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21AED0EC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9C7884">
        <w:rPr>
          <w:rFonts w:ascii="Verdana" w:hAnsi="Verdana" w:cs="Arial"/>
          <w:b/>
          <w:color w:val="000000"/>
          <w:sz w:val="18"/>
          <w:szCs w:val="20"/>
        </w:rPr>
        <w:t>2710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3B5F08">
        <w:rPr>
          <w:rFonts w:ascii="Verdana" w:hAnsi="Verdana" w:cs="Arial"/>
          <w:b/>
          <w:color w:val="000000"/>
          <w:sz w:val="18"/>
          <w:szCs w:val="20"/>
        </w:rPr>
        <w:t>75.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B5F08">
        <w:trPr>
          <w:trHeight w:val="1731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C4BFFCB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„</w:t>
            </w:r>
            <w:r w:rsidR="003B5F08" w:rsidRPr="003B5F08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Dostawa mebli laboratoryjnych do wyposażenia nowego laboratorium w Zakładzie Biologii Patogenów i Immunologii</w:t>
            </w:r>
            <w:r w:rsidR="00587157" w:rsidRPr="009C7884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”</w:t>
            </w:r>
            <w:bookmarkEnd w:id="2"/>
          </w:p>
        </w:tc>
      </w:tr>
    </w:tbl>
    <w:p w14:paraId="3B6CD71C" w14:textId="5C7A40F5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 w:rsidR="003B5F08" w14:paraId="5A1984BF" w14:textId="77777777" w:rsidTr="00190650">
        <w:trPr>
          <w:trHeight w:val="498"/>
        </w:trPr>
        <w:tc>
          <w:tcPr>
            <w:tcW w:w="5670" w:type="dxa"/>
            <w:vAlign w:val="center"/>
          </w:tcPr>
          <w:p w14:paraId="744F18AD" w14:textId="77777777" w:rsidR="003B5F08" w:rsidRPr="000F1BE4" w:rsidRDefault="003B5F08" w:rsidP="00190650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  <w:sz w:val="18"/>
              </w:rPr>
            </w:pPr>
            <w:bookmarkStart w:id="3" w:name="_Hlk151460687"/>
            <w:r w:rsidRPr="000F1BE4">
              <w:rPr>
                <w:rFonts w:ascii="Verdana" w:hAnsi="Verdana" w:cs="Arial"/>
                <w:b/>
                <w:bCs/>
                <w:sz w:val="18"/>
              </w:rPr>
              <w:t>Producent oferowanych mebli:</w:t>
            </w:r>
          </w:p>
        </w:tc>
        <w:tc>
          <w:tcPr>
            <w:tcW w:w="3119" w:type="dxa"/>
            <w:vAlign w:val="center"/>
          </w:tcPr>
          <w:p w14:paraId="197289B4" w14:textId="77777777" w:rsidR="003B5F08" w:rsidRPr="000F1BE4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0F1BE4">
              <w:rPr>
                <w:rFonts w:ascii="Verdana" w:hAnsi="Verdana" w:cs="Arial"/>
                <w:b/>
                <w:bCs/>
                <w:sz w:val="18"/>
              </w:rPr>
              <w:t>………………………………</w:t>
            </w:r>
          </w:p>
        </w:tc>
      </w:tr>
      <w:bookmarkEnd w:id="3"/>
    </w:tbl>
    <w:p w14:paraId="2613A8B1" w14:textId="77777777" w:rsidR="003B5F08" w:rsidRPr="00C229FC" w:rsidRDefault="003B5F08" w:rsidP="003B5F08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4"/>
        <w:gridCol w:w="851"/>
        <w:gridCol w:w="1843"/>
        <w:gridCol w:w="2399"/>
        <w:gridCol w:w="11"/>
      </w:tblGrid>
      <w:tr w:rsidR="00B17341" w14:paraId="2EC9621B" w14:textId="77777777" w:rsidTr="00B17341">
        <w:trPr>
          <w:gridAfter w:val="1"/>
          <w:wAfter w:w="11" w:type="dxa"/>
          <w:trHeight w:val="369"/>
        </w:trPr>
        <w:tc>
          <w:tcPr>
            <w:tcW w:w="8778" w:type="dxa"/>
            <w:gridSpan w:val="5"/>
            <w:shd w:val="clear" w:color="auto" w:fill="D5DCE4" w:themeFill="text2" w:themeFillTint="33"/>
            <w:vAlign w:val="center"/>
          </w:tcPr>
          <w:p w14:paraId="358E4A69" w14:textId="7A2FDEA9" w:rsidR="00B17341" w:rsidRPr="0070115C" w:rsidRDefault="00B17341" w:rsidP="00B17341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KALKULACJA CENOWA</w:t>
            </w:r>
          </w:p>
        </w:tc>
      </w:tr>
      <w:tr w:rsidR="003B5F08" w14:paraId="2C623F3F" w14:textId="77777777" w:rsidTr="00E442D8">
        <w:trPr>
          <w:gridAfter w:val="1"/>
          <w:wAfter w:w="11" w:type="dxa"/>
          <w:trHeight w:val="825"/>
        </w:trPr>
        <w:tc>
          <w:tcPr>
            <w:tcW w:w="561" w:type="dxa"/>
            <w:vAlign w:val="center"/>
          </w:tcPr>
          <w:p w14:paraId="5B3B4EAA" w14:textId="77777777" w:rsidR="003B5F08" w:rsidRPr="0070115C" w:rsidRDefault="003B5F08" w:rsidP="00E44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3124" w:type="dxa"/>
            <w:vAlign w:val="center"/>
          </w:tcPr>
          <w:p w14:paraId="0D45AAB9" w14:textId="77777777" w:rsidR="003B5F08" w:rsidRPr="0070115C" w:rsidRDefault="003B5F08" w:rsidP="00E44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 xml:space="preserve">Nazwa </w:t>
            </w:r>
            <w:r>
              <w:rPr>
                <w:rFonts w:ascii="Verdana" w:hAnsi="Verdana" w:cs="Arial"/>
                <w:b/>
                <w:bCs/>
                <w:sz w:val="18"/>
              </w:rPr>
              <w:t>przedmiotu zamówienia</w:t>
            </w:r>
          </w:p>
        </w:tc>
        <w:tc>
          <w:tcPr>
            <w:tcW w:w="851" w:type="dxa"/>
            <w:vAlign w:val="center"/>
          </w:tcPr>
          <w:p w14:paraId="44B34250" w14:textId="0D7FBD19" w:rsidR="003B5F08" w:rsidRPr="0070115C" w:rsidRDefault="003B5F08" w:rsidP="00E44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Ilość szt</w:t>
            </w:r>
            <w:r w:rsidR="001851E5">
              <w:rPr>
                <w:rFonts w:ascii="Verdana" w:hAnsi="Verdana" w:cs="Arial"/>
                <w:b/>
                <w:bCs/>
                <w:sz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C03DF5D" w14:textId="77777777" w:rsidR="003B5F08" w:rsidRPr="0070115C" w:rsidRDefault="003B5F08" w:rsidP="00E44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Cena jednostkowa netto [PLN]</w:t>
            </w:r>
          </w:p>
        </w:tc>
        <w:tc>
          <w:tcPr>
            <w:tcW w:w="2399" w:type="dxa"/>
            <w:vAlign w:val="center"/>
          </w:tcPr>
          <w:p w14:paraId="2B9CC6A2" w14:textId="77777777" w:rsidR="003B5F08" w:rsidRPr="0070115C" w:rsidRDefault="003B5F08" w:rsidP="00190650">
            <w:pPr>
              <w:pStyle w:val="Bezodstpw"/>
              <w:spacing w:before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70115C">
              <w:rPr>
                <w:rFonts w:ascii="Verdana" w:hAnsi="Verdana" w:cs="Arial"/>
                <w:b/>
                <w:bCs/>
                <w:sz w:val="18"/>
              </w:rPr>
              <w:t>Wartość netto [PLN]</w:t>
            </w:r>
          </w:p>
          <w:p w14:paraId="387CF225" w14:textId="466EB2D2" w:rsidR="003B5F08" w:rsidRPr="0070115C" w:rsidRDefault="003B5F08" w:rsidP="00E442D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i/>
                <w:iCs/>
                <w:sz w:val="18"/>
              </w:rPr>
            </w:pPr>
            <w:r w:rsidRPr="0070115C">
              <w:rPr>
                <w:rFonts w:ascii="Verdana" w:hAnsi="Verdana" w:cs="Arial"/>
                <w:i/>
                <w:iCs/>
                <w:sz w:val="14"/>
                <w:szCs w:val="16"/>
              </w:rPr>
              <w:t>(</w:t>
            </w:r>
            <w:r>
              <w:rPr>
                <w:rFonts w:ascii="Verdana" w:hAnsi="Verdana" w:cs="Arial"/>
                <w:i/>
                <w:iCs/>
                <w:sz w:val="14"/>
                <w:szCs w:val="16"/>
              </w:rPr>
              <w:t>kol. 3 x kol. 4</w:t>
            </w:r>
            <w:r w:rsidRPr="0070115C">
              <w:rPr>
                <w:rFonts w:ascii="Verdana" w:hAnsi="Verdana" w:cs="Arial"/>
                <w:i/>
                <w:iCs/>
                <w:sz w:val="14"/>
                <w:szCs w:val="16"/>
              </w:rPr>
              <w:t>)</w:t>
            </w:r>
          </w:p>
        </w:tc>
      </w:tr>
      <w:tr w:rsidR="003B5F08" w14:paraId="32394FA9" w14:textId="77777777" w:rsidTr="001851E5">
        <w:trPr>
          <w:gridAfter w:val="1"/>
          <w:wAfter w:w="11" w:type="dxa"/>
          <w:trHeight w:val="72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222D21E" w14:textId="5BB1E088" w:rsidR="003B5F08" w:rsidRP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3B5F08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1CE3BB3E" w14:textId="51FFAEF3" w:rsidR="003B5F08" w:rsidRP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3B5F08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92F40A" w14:textId="58E78F8B" w:rsidR="003B5F08" w:rsidRP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3B5F08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BA91E85" w14:textId="467ABD95" w:rsidR="003B5F08" w:rsidRP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3B5F08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2399" w:type="dxa"/>
            <w:shd w:val="clear" w:color="auto" w:fill="F2F2F2" w:themeFill="background1" w:themeFillShade="F2"/>
            <w:vAlign w:val="center"/>
          </w:tcPr>
          <w:p w14:paraId="72048398" w14:textId="6DC7E128" w:rsidR="003B5F08" w:rsidRP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3B5F08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</w:tr>
      <w:tr w:rsidR="003B5F08" w14:paraId="0EE98519" w14:textId="77777777" w:rsidTr="000F1BE4">
        <w:trPr>
          <w:gridAfter w:val="1"/>
          <w:wAfter w:w="11" w:type="dxa"/>
          <w:trHeight w:hRule="exact" w:val="567"/>
        </w:trPr>
        <w:tc>
          <w:tcPr>
            <w:tcW w:w="561" w:type="dxa"/>
            <w:vAlign w:val="center"/>
          </w:tcPr>
          <w:p w14:paraId="50212A81" w14:textId="2AB0334B" w:rsid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bookmarkStart w:id="4" w:name="_Hlk151459897"/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3124" w:type="dxa"/>
            <w:vAlign w:val="center"/>
          </w:tcPr>
          <w:p w14:paraId="23686FCE" w14:textId="544D923A" w:rsidR="003B5F08" w:rsidRDefault="000F1BE4" w:rsidP="00190650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Stół laboratoryjny przyścienny ze zlewem</w:t>
            </w:r>
          </w:p>
        </w:tc>
        <w:tc>
          <w:tcPr>
            <w:tcW w:w="851" w:type="dxa"/>
            <w:vAlign w:val="center"/>
          </w:tcPr>
          <w:p w14:paraId="7895FC9C" w14:textId="078F3A6E" w:rsidR="003B5F08" w:rsidRDefault="000F1BE4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2D08F784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4C0C4CC2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3B5F08" w14:paraId="10FBE198" w14:textId="77777777" w:rsidTr="000F1BE4">
        <w:trPr>
          <w:gridAfter w:val="1"/>
          <w:wAfter w:w="11" w:type="dxa"/>
          <w:trHeight w:hRule="exact" w:val="567"/>
        </w:trPr>
        <w:tc>
          <w:tcPr>
            <w:tcW w:w="561" w:type="dxa"/>
            <w:vAlign w:val="center"/>
          </w:tcPr>
          <w:p w14:paraId="2FA3C2A9" w14:textId="44AC8582" w:rsid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2</w:t>
            </w:r>
          </w:p>
        </w:tc>
        <w:tc>
          <w:tcPr>
            <w:tcW w:w="3124" w:type="dxa"/>
            <w:vAlign w:val="center"/>
          </w:tcPr>
          <w:p w14:paraId="386F982C" w14:textId="78484515" w:rsidR="003B5F08" w:rsidRDefault="000F1BE4" w:rsidP="00190650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 w:rsidRPr="000F1BE4">
              <w:rPr>
                <w:rFonts w:ascii="Verdana" w:hAnsi="Verdana" w:cs="Arial"/>
                <w:sz w:val="18"/>
              </w:rPr>
              <w:t>Stół laboratoryjny wyspowy</w:t>
            </w:r>
          </w:p>
        </w:tc>
        <w:tc>
          <w:tcPr>
            <w:tcW w:w="851" w:type="dxa"/>
            <w:vAlign w:val="center"/>
          </w:tcPr>
          <w:p w14:paraId="2C2DB477" w14:textId="1CC154EC" w:rsidR="003B5F08" w:rsidRDefault="000F1BE4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707102F5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3A8B6704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3B5F08" w14:paraId="6190B484" w14:textId="77777777" w:rsidTr="000F1BE4">
        <w:trPr>
          <w:gridAfter w:val="1"/>
          <w:wAfter w:w="11" w:type="dxa"/>
          <w:trHeight w:hRule="exact" w:val="567"/>
        </w:trPr>
        <w:tc>
          <w:tcPr>
            <w:tcW w:w="561" w:type="dxa"/>
            <w:vAlign w:val="center"/>
          </w:tcPr>
          <w:p w14:paraId="2A0A2F3B" w14:textId="298AAE16" w:rsidR="003B5F08" w:rsidRDefault="003B5F08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3</w:t>
            </w:r>
          </w:p>
        </w:tc>
        <w:tc>
          <w:tcPr>
            <w:tcW w:w="3124" w:type="dxa"/>
            <w:vAlign w:val="center"/>
          </w:tcPr>
          <w:p w14:paraId="63C2A7F3" w14:textId="1FB5A571" w:rsidR="003B5F08" w:rsidRDefault="000F1BE4" w:rsidP="00190650">
            <w:pPr>
              <w:pStyle w:val="Bezodstpw"/>
              <w:spacing w:line="276" w:lineRule="auto"/>
              <w:rPr>
                <w:rFonts w:ascii="Verdana" w:hAnsi="Verdana" w:cs="Arial"/>
                <w:sz w:val="18"/>
              </w:rPr>
            </w:pPr>
            <w:r w:rsidRPr="000F1BE4">
              <w:rPr>
                <w:rFonts w:ascii="Verdana" w:hAnsi="Verdana" w:cs="Arial"/>
                <w:sz w:val="18"/>
              </w:rPr>
              <w:t>Stół laboratoryjny wzmocniony pod urządzenia</w:t>
            </w:r>
          </w:p>
        </w:tc>
        <w:tc>
          <w:tcPr>
            <w:tcW w:w="851" w:type="dxa"/>
            <w:vAlign w:val="center"/>
          </w:tcPr>
          <w:p w14:paraId="3DB1F3FD" w14:textId="1698AF41" w:rsidR="003B5F08" w:rsidRDefault="000F1BE4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6EE9FB29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21555453" w14:textId="77777777" w:rsidR="003B5F08" w:rsidRDefault="003B5F08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tr w:rsidR="001851E5" w14:paraId="1312DE27" w14:textId="77777777" w:rsidTr="001851E5">
        <w:trPr>
          <w:gridAfter w:val="1"/>
          <w:wAfter w:w="11" w:type="dxa"/>
          <w:trHeight w:val="318"/>
        </w:trPr>
        <w:tc>
          <w:tcPr>
            <w:tcW w:w="561" w:type="dxa"/>
            <w:vAlign w:val="center"/>
          </w:tcPr>
          <w:p w14:paraId="38B74DC5" w14:textId="55E12907" w:rsidR="001851E5" w:rsidRDefault="001851E5" w:rsidP="003B5F08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4</w:t>
            </w:r>
          </w:p>
        </w:tc>
        <w:tc>
          <w:tcPr>
            <w:tcW w:w="3124" w:type="dxa"/>
            <w:vAlign w:val="center"/>
          </w:tcPr>
          <w:p w14:paraId="787D9B09" w14:textId="5F54C81A" w:rsidR="001851E5" w:rsidRDefault="001851E5" w:rsidP="00E442D8">
            <w:pPr>
              <w:pStyle w:val="Bezodstpw"/>
              <w:spacing w:before="60" w:line="276" w:lineRule="auto"/>
              <w:rPr>
                <w:rFonts w:ascii="Verdana" w:hAnsi="Verdana" w:cs="Arial"/>
                <w:sz w:val="18"/>
              </w:rPr>
            </w:pPr>
            <w:r w:rsidRPr="000F1BE4">
              <w:rPr>
                <w:rFonts w:ascii="Verdana" w:hAnsi="Verdana" w:cs="Arial"/>
                <w:sz w:val="18"/>
              </w:rPr>
              <w:t>Koszt dostawy dla poz. 1-3</w:t>
            </w:r>
          </w:p>
          <w:p w14:paraId="6B2F5B2D" w14:textId="20163BF2" w:rsidR="001851E5" w:rsidRPr="001851E5" w:rsidRDefault="001851E5" w:rsidP="00E442D8">
            <w:pPr>
              <w:pStyle w:val="Bezodstpw"/>
              <w:spacing w:after="60" w:line="276" w:lineRule="auto"/>
              <w:rPr>
                <w:rFonts w:ascii="Verdana" w:hAnsi="Verdana" w:cs="Arial"/>
                <w:i/>
                <w:iCs/>
                <w:sz w:val="18"/>
              </w:rPr>
            </w:pPr>
            <w:r w:rsidRPr="001851E5">
              <w:rPr>
                <w:rFonts w:ascii="Verdana" w:hAnsi="Verdana" w:cs="Arial"/>
                <w:i/>
                <w:iCs/>
                <w:sz w:val="14"/>
                <w:szCs w:val="16"/>
              </w:rPr>
              <w:t>(uwzględniający transport, rozładunek, wniesienie i montaż mebli</w:t>
            </w:r>
            <w:r w:rsidR="00E442D8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, </w:t>
            </w:r>
            <w:r w:rsidRPr="001851E5">
              <w:rPr>
                <w:rFonts w:ascii="Verdana" w:hAnsi="Verdana" w:cs="Arial"/>
                <w:i/>
                <w:iCs/>
                <w:sz w:val="14"/>
                <w:szCs w:val="16"/>
              </w:rPr>
              <w:t>a także podłączenie do mediów w obrębie stanowisk</w:t>
            </w:r>
            <w:r w:rsidR="00E442D8" w:rsidRPr="001851E5">
              <w:rPr>
                <w:rFonts w:ascii="Verdana" w:hAnsi="Verdana" w:cs="Arial"/>
                <w:i/>
                <w:iCs/>
                <w:sz w:val="14"/>
                <w:szCs w:val="16"/>
              </w:rPr>
              <w:t xml:space="preserve">, </w:t>
            </w:r>
            <w:r w:rsidR="00E442D8">
              <w:rPr>
                <w:rFonts w:ascii="Verdana" w:hAnsi="Verdana" w:cs="Arial"/>
                <w:i/>
                <w:iCs/>
                <w:sz w:val="14"/>
                <w:szCs w:val="16"/>
              </w:rPr>
              <w:t>przeszkolenie pracowników Zamawiającego</w:t>
            </w:r>
            <w:r w:rsidRPr="001851E5">
              <w:rPr>
                <w:rFonts w:ascii="Verdana" w:hAnsi="Verdana" w:cs="Arial"/>
                <w:i/>
                <w:iCs/>
                <w:sz w:val="14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12C9BAAC" w14:textId="59305A1F" w:rsidR="001851E5" w:rsidRDefault="001851E5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600B0C8F" w14:textId="77777777" w:rsidR="001851E5" w:rsidRDefault="001851E5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399" w:type="dxa"/>
            <w:vAlign w:val="center"/>
          </w:tcPr>
          <w:p w14:paraId="22EDAD02" w14:textId="77777777" w:rsidR="001851E5" w:rsidRDefault="001851E5" w:rsidP="00190650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</w:tr>
      <w:bookmarkEnd w:id="4"/>
      <w:tr w:rsidR="003B5F08" w:rsidRPr="000225D0" w14:paraId="6E0D6F36" w14:textId="77777777" w:rsidTr="00190650">
        <w:trPr>
          <w:trHeight w:val="619"/>
        </w:trPr>
        <w:tc>
          <w:tcPr>
            <w:tcW w:w="6379" w:type="dxa"/>
            <w:gridSpan w:val="4"/>
            <w:vAlign w:val="center"/>
          </w:tcPr>
          <w:p w14:paraId="221B4DA2" w14:textId="77777777" w:rsidR="003B5F08" w:rsidRPr="000F1BE4" w:rsidRDefault="003B5F08" w:rsidP="00190650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0F1BE4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0C7E0850" w14:textId="1123761E" w:rsidR="003B5F08" w:rsidRPr="003B5F08" w:rsidRDefault="003B5F08" w:rsidP="00190650">
            <w:pPr>
              <w:spacing w:before="60" w:after="60"/>
              <w:jc w:val="right"/>
              <w:rPr>
                <w:rFonts w:ascii="Verdana" w:hAnsi="Verdana" w:cs="Arial"/>
                <w:bCs/>
                <w:i/>
                <w:iCs/>
                <w:color w:val="C00000"/>
                <w:sz w:val="18"/>
                <w:szCs w:val="18"/>
              </w:rPr>
            </w:pPr>
            <w:r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(suma wartości netto </w:t>
            </w:r>
            <w:bookmarkStart w:id="5" w:name="_Hlk153198609"/>
            <w:r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dla poz. </w:t>
            </w:r>
            <w:bookmarkEnd w:id="5"/>
            <w:r w:rsidR="001851E5"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1-4 </w:t>
            </w:r>
            <w:r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powyżej)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14:paraId="5A118AFA" w14:textId="77777777" w:rsidR="003B5F08" w:rsidRPr="00AF3128" w:rsidRDefault="003B5F08" w:rsidP="0019065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3B5F08" w:rsidRPr="000225D0" w14:paraId="332A36B3" w14:textId="77777777" w:rsidTr="00190650">
        <w:trPr>
          <w:trHeight w:val="694"/>
        </w:trPr>
        <w:tc>
          <w:tcPr>
            <w:tcW w:w="6379" w:type="dxa"/>
            <w:gridSpan w:val="4"/>
            <w:vAlign w:val="center"/>
          </w:tcPr>
          <w:p w14:paraId="14705505" w14:textId="6AAA38D0" w:rsidR="003B5F08" w:rsidRPr="000F1BE4" w:rsidRDefault="003B5F08" w:rsidP="00190650">
            <w:pPr>
              <w:spacing w:before="12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0F1BE4">
              <w:rPr>
                <w:rFonts w:ascii="Verdana" w:hAnsi="Verdana" w:cs="Arial"/>
                <w:bCs/>
                <w:sz w:val="18"/>
                <w:szCs w:val="18"/>
              </w:rPr>
              <w:t>Kwota podatku VAT (</w:t>
            </w:r>
            <w:r w:rsidR="000F1BE4" w:rsidRPr="000F1BE4">
              <w:rPr>
                <w:rFonts w:ascii="Verdana" w:hAnsi="Verdana" w:cs="Arial"/>
                <w:bCs/>
                <w:sz w:val="18"/>
                <w:szCs w:val="18"/>
              </w:rPr>
              <w:t>23</w:t>
            </w:r>
            <w:r w:rsidRPr="000F1BE4">
              <w:rPr>
                <w:rFonts w:ascii="Verdana" w:hAnsi="Verdana" w:cs="Arial"/>
                <w:bCs/>
                <w:sz w:val="18"/>
                <w:szCs w:val="18"/>
              </w:rPr>
              <w:t>%):</w:t>
            </w:r>
          </w:p>
          <w:p w14:paraId="347A5199" w14:textId="4A6719FF" w:rsidR="003B5F08" w:rsidRPr="000F1BE4" w:rsidRDefault="003B5F08" w:rsidP="00190650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(w przypadku zastosowania innej stawki VAT, niż stawka podstawowa (23%), Wykonawca winien wykazać podstawę stosowania innej - preferencyjnej stawki podatkowej lub możliwość stosowania zwolnień podatkowych (np. przedstawiając w tym celu wyjaśnienia wraz z dowodami bądź indywidulana decyzję US</w:t>
            </w:r>
            <w:r w:rsidR="001851E5"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– na wezwanie Zamawiającego</w:t>
            </w:r>
            <w:r w:rsidRP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53991793" w14:textId="77777777" w:rsidR="003B5F08" w:rsidRPr="00AF3128" w:rsidRDefault="003B5F08" w:rsidP="0019065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</w:t>
            </w:r>
            <w:r w:rsidRPr="00AF3128">
              <w:rPr>
                <w:rFonts w:ascii="Verdana" w:hAnsi="Verdana" w:cs="Arial"/>
                <w:sz w:val="18"/>
                <w:szCs w:val="18"/>
              </w:rPr>
              <w:t xml:space="preserve"> zł</w:t>
            </w:r>
          </w:p>
        </w:tc>
      </w:tr>
      <w:tr w:rsidR="003B5F08" w:rsidRPr="00935FDB" w14:paraId="785F03A4" w14:textId="77777777" w:rsidTr="00190650">
        <w:trPr>
          <w:trHeight w:val="366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758131C3" w14:textId="77777777" w:rsidR="003B5F08" w:rsidRDefault="003B5F08" w:rsidP="00190650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3B5F08" w:rsidRPr="00935FDB" w14:paraId="0DB158EA" w14:textId="77777777" w:rsidTr="00190650">
        <w:trPr>
          <w:trHeight w:val="670"/>
        </w:trPr>
        <w:tc>
          <w:tcPr>
            <w:tcW w:w="6379" w:type="dxa"/>
            <w:gridSpan w:val="4"/>
            <w:vAlign w:val="center"/>
          </w:tcPr>
          <w:p w14:paraId="701BA9E1" w14:textId="77777777" w:rsidR="003B5F08" w:rsidRPr="001B0D49" w:rsidRDefault="003B5F08" w:rsidP="00190650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70510DF4" w14:textId="3984DFAC" w:rsidR="003B5F08" w:rsidRPr="008F0E56" w:rsidRDefault="003B5F08" w:rsidP="00190650">
            <w:pPr>
              <w:spacing w:before="60" w:after="12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bookmarkStart w:id="6" w:name="_Hlk153198643"/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suma ceny ofertowej netto i kwot</w:t>
            </w:r>
            <w:r w:rsidR="000F1BE4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y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podatku VAT</w:t>
            </w:r>
            <w:bookmarkEnd w:id="6"/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  <w:r w:rsidRPr="008F0E56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70913529" w14:textId="77777777" w:rsidR="003B5F08" w:rsidRPr="00935FDB" w:rsidRDefault="003B5F08" w:rsidP="0019065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3B5F08" w:rsidRPr="00935FDB" w14:paraId="67BF3E9D" w14:textId="77777777" w:rsidTr="00190650">
        <w:trPr>
          <w:trHeight w:val="424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67ACB597" w14:textId="5D81261B" w:rsidR="003B5F08" w:rsidRDefault="003B5F08" w:rsidP="00190650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realizacji zamówienia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(T) – waga </w:t>
            </w:r>
            <w:r w:rsidR="000F1BE4"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3B5F08" w:rsidRPr="00935FDB" w14:paraId="4A277BDA" w14:textId="77777777" w:rsidTr="00190650">
        <w:trPr>
          <w:trHeight w:val="1195"/>
        </w:trPr>
        <w:tc>
          <w:tcPr>
            <w:tcW w:w="6379" w:type="dxa"/>
            <w:gridSpan w:val="4"/>
            <w:vAlign w:val="center"/>
          </w:tcPr>
          <w:p w14:paraId="2ED2084B" w14:textId="77777777" w:rsidR="003B5F08" w:rsidRPr="001B2E1C" w:rsidRDefault="003B5F08" w:rsidP="00190650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realizacji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4A94F75E" w14:textId="77777777" w:rsidR="003B5F08" w:rsidRDefault="003B5F08" w:rsidP="00190650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3B5F08" w14:paraId="25CD2226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FE2ADFC" w14:textId="77777777" w:rsidR="003B5F08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6397869" w14:textId="7110EFFD" w:rsidR="003B5F08" w:rsidRPr="001B0D49" w:rsidRDefault="003B5F08" w:rsidP="00190650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50 dni</w:t>
                  </w:r>
                </w:p>
              </w:tc>
            </w:tr>
            <w:tr w:rsidR="003B5F08" w14:paraId="0CB6817D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9A3C2A7" w14:textId="77777777" w:rsidR="003B5F08" w:rsidRPr="00316A75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2A6F5903" w14:textId="21A0A394" w:rsidR="003B5F08" w:rsidRPr="00002F69" w:rsidRDefault="003B5F08" w:rsidP="0019065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55 dni</w:t>
                  </w:r>
                </w:p>
              </w:tc>
            </w:tr>
            <w:tr w:rsidR="003B5F08" w14:paraId="4F56AD73" w14:textId="77777777" w:rsidTr="00190650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0925121" w14:textId="77777777" w:rsidR="003B5F08" w:rsidRDefault="003B5F08" w:rsidP="00190650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83F4C16" w14:textId="77777777" w:rsidR="003B5F08" w:rsidRPr="00002F69" w:rsidRDefault="003B5F08" w:rsidP="00190650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60 dni</w:t>
                  </w:r>
                </w:p>
              </w:tc>
            </w:tr>
          </w:tbl>
          <w:p w14:paraId="4B48FD3A" w14:textId="77777777" w:rsidR="003B5F08" w:rsidRDefault="003B5F08" w:rsidP="00190650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0F1BE4" w:rsidRPr="00935FDB" w14:paraId="73DB09F7" w14:textId="77777777" w:rsidTr="000F1BE4">
        <w:trPr>
          <w:trHeight w:val="425"/>
        </w:trPr>
        <w:tc>
          <w:tcPr>
            <w:tcW w:w="8789" w:type="dxa"/>
            <w:gridSpan w:val="6"/>
            <w:shd w:val="clear" w:color="auto" w:fill="D5DCE4" w:themeFill="text2" w:themeFillTint="33"/>
            <w:vAlign w:val="center"/>
          </w:tcPr>
          <w:p w14:paraId="3F3BCAAC" w14:textId="21E1D2CA" w:rsidR="000F1BE4" w:rsidRPr="00316A75" w:rsidRDefault="000F1BE4" w:rsidP="000F1BE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– waga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F1BE4" w:rsidRPr="00935FDB" w14:paraId="74FAB84C" w14:textId="77777777" w:rsidTr="00190650">
        <w:trPr>
          <w:trHeight w:val="1195"/>
        </w:trPr>
        <w:tc>
          <w:tcPr>
            <w:tcW w:w="6379" w:type="dxa"/>
            <w:gridSpan w:val="4"/>
            <w:vAlign w:val="center"/>
          </w:tcPr>
          <w:p w14:paraId="6CFF7F1B" w14:textId="278B0153" w:rsidR="000F1BE4" w:rsidRPr="001B2E1C" w:rsidRDefault="000F1BE4" w:rsidP="000F1BE4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B2E1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cały przedmiot zamówienia</w:t>
            </w:r>
            <w:r w:rsidRPr="001B0D49">
              <w:rPr>
                <w:rFonts w:ascii="Verdana" w:hAnsi="Verdana" w:cs="Arial"/>
                <w:b/>
                <w:bCs/>
                <w:sz w:val="18"/>
                <w:szCs w:val="18"/>
              </w:rPr>
              <w:t>, który wynosi:</w:t>
            </w:r>
          </w:p>
          <w:p w14:paraId="521613E7" w14:textId="20BC330F" w:rsidR="000F1BE4" w:rsidRPr="001B2E1C" w:rsidRDefault="000F1BE4" w:rsidP="000F1BE4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410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0F1BE4" w:rsidRPr="001B0D49" w14:paraId="38720A50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B0FAA5B" w14:textId="77777777" w:rsidR="000F1BE4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330741BF" w14:textId="4A86B911" w:rsidR="000F1BE4" w:rsidRPr="001B0D49" w:rsidRDefault="000F1BE4" w:rsidP="000F1BE4">
                  <w:pPr>
                    <w:spacing w:after="0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48 miesięcy</w:t>
                  </w:r>
                </w:p>
              </w:tc>
            </w:tr>
            <w:tr w:rsidR="000F1BE4" w:rsidRPr="00002F69" w14:paraId="0F2D2A7F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A02754F" w14:textId="77777777" w:rsidR="000F1BE4" w:rsidRPr="00316A75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1B5B0DCD" w14:textId="0FAE93F2" w:rsidR="000F1BE4" w:rsidRPr="00002F69" w:rsidRDefault="000F1BE4" w:rsidP="000F1BE4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36 miesięcy</w:t>
                  </w:r>
                </w:p>
              </w:tc>
            </w:tr>
            <w:tr w:rsidR="000F1BE4" w:rsidRPr="00002F69" w14:paraId="3344FB5A" w14:textId="77777777" w:rsidTr="00DB19F9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2C40661" w14:textId="77777777" w:rsidR="000F1BE4" w:rsidRDefault="000F1BE4" w:rsidP="000F1BE4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45359293" w14:textId="5972D7D0" w:rsidR="000F1BE4" w:rsidRPr="00002F69" w:rsidRDefault="000F1BE4" w:rsidP="000F1BE4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24 miesiące</w:t>
                  </w:r>
                </w:p>
              </w:tc>
            </w:tr>
          </w:tbl>
          <w:p w14:paraId="34066919" w14:textId="77777777" w:rsidR="000F1BE4" w:rsidRPr="00316A75" w:rsidRDefault="000F1BE4" w:rsidP="00190650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C245582" w14:textId="613CF48E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121089BC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C17FC4" w14:paraId="0797FE3F" w14:textId="77777777" w:rsidTr="00596EA0">
        <w:tc>
          <w:tcPr>
            <w:tcW w:w="420" w:type="dxa"/>
          </w:tcPr>
          <w:p w14:paraId="1CB65F33" w14:textId="77777777" w:rsidR="00D705C9" w:rsidRPr="00C17FC4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52AC034A" w:rsidR="00587808" w:rsidRPr="00C17FC4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C17FC4">
              <w:rPr>
                <w:rFonts w:ascii="Verdana" w:hAnsi="Verdana" w:cs="Arial"/>
                <w:sz w:val="18"/>
              </w:rPr>
              <w:t>przedmiot zamówienia</w:t>
            </w:r>
            <w:r w:rsidR="00220C96" w:rsidRPr="00C17FC4">
              <w:rPr>
                <w:rFonts w:ascii="Verdana" w:hAnsi="Verdana" w:cs="Arial"/>
                <w:sz w:val="18"/>
              </w:rPr>
              <w:t xml:space="preserve">, który jest </w:t>
            </w:r>
            <w:r w:rsidRPr="00C17FC4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C17FC4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 </w:t>
            </w:r>
            <w:r w:rsidRPr="00C17FC4">
              <w:rPr>
                <w:rFonts w:ascii="Verdana" w:hAnsi="Verdana" w:cs="Arial"/>
                <w:sz w:val="18"/>
              </w:rPr>
              <w:t>i w związku</w:t>
            </w:r>
            <w:r w:rsidR="000D3A70" w:rsidRPr="00C17FC4">
              <w:rPr>
                <w:rFonts w:ascii="Verdana" w:hAnsi="Verdana" w:cs="Arial"/>
                <w:sz w:val="18"/>
              </w:rPr>
              <w:t xml:space="preserve"> </w:t>
            </w:r>
            <w:r w:rsidRPr="00C17FC4">
              <w:rPr>
                <w:rFonts w:ascii="Verdana" w:hAnsi="Verdana" w:cs="Arial"/>
                <w:sz w:val="18"/>
              </w:rPr>
              <w:t xml:space="preserve">z tym nie przedkładamy dokumentów wskazanych w rozdz. IV pkt. </w:t>
            </w:r>
            <w:r w:rsidR="003B5F08">
              <w:rPr>
                <w:rFonts w:ascii="Verdana" w:hAnsi="Verdana" w:cs="Arial"/>
                <w:sz w:val="18"/>
              </w:rPr>
              <w:t>1</w:t>
            </w:r>
            <w:r w:rsidR="00473B0C">
              <w:rPr>
                <w:rFonts w:ascii="Verdana" w:hAnsi="Verdana" w:cs="Arial"/>
                <w:sz w:val="18"/>
              </w:rPr>
              <w:t>3</w:t>
            </w:r>
            <w:r w:rsidR="003B5F08">
              <w:rPr>
                <w:rFonts w:ascii="Verdana" w:hAnsi="Verdana" w:cs="Arial"/>
                <w:sz w:val="18"/>
              </w:rPr>
              <w:t>.5-1</w:t>
            </w:r>
            <w:r w:rsidR="00473B0C">
              <w:rPr>
                <w:rFonts w:ascii="Verdana" w:hAnsi="Verdana" w:cs="Arial"/>
                <w:sz w:val="18"/>
              </w:rPr>
              <w:t>3</w:t>
            </w:r>
            <w:r w:rsidR="003B5F08">
              <w:rPr>
                <w:rFonts w:ascii="Verdana" w:hAnsi="Verdana" w:cs="Arial"/>
                <w:sz w:val="18"/>
              </w:rPr>
              <w:t>.7</w:t>
            </w:r>
            <w:r w:rsidRPr="00C17FC4">
              <w:rPr>
                <w:rFonts w:ascii="Verdana" w:hAnsi="Verdana" w:cs="Arial"/>
                <w:sz w:val="18"/>
              </w:rPr>
              <w:t xml:space="preserve"> SWZ służących potwierdzeniu równoważności oferowanych przez nas rozwiązań</w:t>
            </w:r>
            <w:r w:rsidR="001F3EB3" w:rsidRPr="00C17FC4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C17FC4" w14:paraId="5B4BB69B" w14:textId="77777777" w:rsidTr="00596EA0">
        <w:tc>
          <w:tcPr>
            <w:tcW w:w="420" w:type="dxa"/>
          </w:tcPr>
          <w:p w14:paraId="6D015E39" w14:textId="77777777" w:rsidR="00D705C9" w:rsidRPr="00C17FC4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C17FC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C17FC4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C17FC4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C17FC4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C17FC4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C17FC4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42C23196" w:rsidR="00D705C9" w:rsidRPr="00C17FC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1F6C48" w:rsidRPr="00C17FC4">
        <w:rPr>
          <w:rFonts w:ascii="Verdana" w:hAnsi="Verdana" w:cs="Arial"/>
          <w:sz w:val="18"/>
          <w:szCs w:val="18"/>
          <w14:ligatures w14:val="none"/>
        </w:rPr>
        <w:t>1</w:t>
      </w:r>
      <w:r w:rsidR="00473B0C">
        <w:rPr>
          <w:rFonts w:ascii="Verdana" w:hAnsi="Verdana" w:cs="Arial"/>
          <w:sz w:val="18"/>
          <w:szCs w:val="18"/>
          <w14:ligatures w14:val="none"/>
        </w:rPr>
        <w:t>3</w:t>
      </w:r>
      <w:r w:rsidR="001F6C48" w:rsidRPr="00C17FC4">
        <w:rPr>
          <w:rFonts w:ascii="Verdana" w:hAnsi="Verdana" w:cs="Arial"/>
          <w:sz w:val="18"/>
          <w:szCs w:val="18"/>
          <w14:ligatures w14:val="none"/>
        </w:rPr>
        <w:t>.</w:t>
      </w:r>
      <w:r w:rsidR="003B5F08">
        <w:rPr>
          <w:rFonts w:ascii="Verdana" w:hAnsi="Verdana" w:cs="Arial"/>
          <w:sz w:val="18"/>
          <w:szCs w:val="18"/>
          <w14:ligatures w14:val="none"/>
        </w:rPr>
        <w:t>5 lub 1</w:t>
      </w:r>
      <w:r w:rsidR="00473B0C">
        <w:rPr>
          <w:rFonts w:ascii="Verdana" w:hAnsi="Verdana" w:cs="Arial"/>
          <w:sz w:val="18"/>
          <w:szCs w:val="18"/>
          <w14:ligatures w14:val="none"/>
        </w:rPr>
        <w:t>3</w:t>
      </w:r>
      <w:r w:rsidR="003B5F08">
        <w:rPr>
          <w:rFonts w:ascii="Verdana" w:hAnsi="Verdana" w:cs="Arial"/>
          <w:sz w:val="18"/>
          <w:szCs w:val="18"/>
          <w14:ligatures w14:val="none"/>
        </w:rPr>
        <w:t>.7</w:t>
      </w:r>
      <w:r w:rsidR="005C7D74" w:rsidRPr="00C17FC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C17FC4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C17FC4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C17FC4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7" w:name="_Hlk133565012"/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7"/>
    <w:p w14:paraId="5D189AF8" w14:textId="22041265" w:rsidR="003A5540" w:rsidRPr="00C17FC4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C17FC4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C17FC4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C17FC4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C17FC4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C17FC4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54F3AB83" w:rsidR="00D705C9" w:rsidRDefault="00D705C9" w:rsidP="003B5F08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17FC4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3B5F08">
        <w:rPr>
          <w:rFonts w:ascii="Verdana" w:hAnsi="Verdana" w:cs="Arial"/>
          <w:sz w:val="18"/>
          <w:szCs w:val="20"/>
        </w:rPr>
        <w:t>1</w:t>
      </w:r>
      <w:r w:rsidR="00473B0C">
        <w:rPr>
          <w:rFonts w:ascii="Verdana" w:hAnsi="Verdana" w:cs="Arial"/>
          <w:sz w:val="18"/>
          <w:szCs w:val="20"/>
        </w:rPr>
        <w:t>3</w:t>
      </w:r>
      <w:r w:rsidR="003B5F08">
        <w:rPr>
          <w:rFonts w:ascii="Verdana" w:hAnsi="Verdana" w:cs="Arial"/>
          <w:sz w:val="18"/>
          <w:szCs w:val="20"/>
        </w:rPr>
        <w:t>.6</w:t>
      </w:r>
      <w:r w:rsidR="00614CF1" w:rsidRPr="00C17FC4">
        <w:rPr>
          <w:rFonts w:ascii="Verdana" w:hAnsi="Verdana" w:cs="Arial"/>
          <w:sz w:val="18"/>
          <w:szCs w:val="20"/>
        </w:rPr>
        <w:t xml:space="preserve"> lub 1</w:t>
      </w:r>
      <w:r w:rsidR="00473B0C">
        <w:rPr>
          <w:rFonts w:ascii="Verdana" w:hAnsi="Verdana" w:cs="Arial"/>
          <w:sz w:val="18"/>
          <w:szCs w:val="20"/>
        </w:rPr>
        <w:t>3</w:t>
      </w:r>
      <w:r w:rsidR="003B5F08">
        <w:rPr>
          <w:rFonts w:ascii="Verdana" w:hAnsi="Verdana" w:cs="Arial"/>
          <w:sz w:val="18"/>
          <w:szCs w:val="20"/>
        </w:rPr>
        <w:t>.7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5D0387">
        <w:rPr>
          <w:rFonts w:ascii="Verdana" w:hAnsi="Verdana" w:cs="Arial"/>
          <w:i/>
          <w:iCs/>
          <w:spacing w:val="4"/>
          <w:sz w:val="16"/>
          <w:szCs w:val="18"/>
          <w:u w:val="single"/>
        </w:rPr>
        <w:t>Punkt 1-3 powyżej wypełniają wyłącznie Wykonawcy, których wybór oferty prowadziłby u Zamawiającego do powstania obowiązku podatkowego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79E15799" w:rsidR="00002F69" w:rsidRPr="005D0387" w:rsidRDefault="00587157" w:rsidP="005D038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1A3C" w14:textId="4664B1F2" w:rsidR="009C7884" w:rsidRDefault="009C7884" w:rsidP="009C7884">
    <w:pPr>
      <w:pStyle w:val="Stopka"/>
      <w:tabs>
        <w:tab w:val="clear" w:pos="4536"/>
        <w:tab w:val="clear" w:pos="9072"/>
        <w:tab w:val="left" w:pos="3264"/>
        <w:tab w:val="left" w:pos="6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67C7359B" w14:textId="77777777" w:rsidR="003B5F08" w:rsidRPr="007D21FE" w:rsidRDefault="003B5F08" w:rsidP="003B5F0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proofErr w:type="gramStart"/>
      <w:r w:rsidRPr="000D1830">
        <w:rPr>
          <w:rFonts w:ascii="Verdana" w:hAnsi="Verdana"/>
          <w:sz w:val="14"/>
          <w:szCs w:val="14"/>
        </w:rPr>
        <w:t>20.5.2003</w:t>
      </w:r>
      <w:proofErr w:type="gramEnd"/>
      <w:r w:rsidRPr="000D1830">
        <w:rPr>
          <w:rFonts w:ascii="Verdana" w:hAnsi="Verdana"/>
          <w:sz w:val="14"/>
          <w:szCs w:val="14"/>
        </w:rPr>
        <w:t xml:space="preserve">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5E912B82"/>
    <w:multiLevelType w:val="hybridMultilevel"/>
    <w:tmpl w:val="D338B6DA"/>
    <w:lvl w:ilvl="0" w:tplc="8B4C4CFC"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3" w15:restartNumberingAfterBreak="0">
    <w:nsid w:val="792A18E3"/>
    <w:multiLevelType w:val="hybridMultilevel"/>
    <w:tmpl w:val="129AEA28"/>
    <w:lvl w:ilvl="0" w:tplc="5B3A3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664268">
    <w:abstractNumId w:val="7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8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556868">
    <w:abstractNumId w:val="9"/>
  </w:num>
  <w:num w:numId="15" w16cid:durableId="13752295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4D75"/>
    <w:rsid w:val="000D0C1C"/>
    <w:rsid w:val="000D1830"/>
    <w:rsid w:val="000D3A70"/>
    <w:rsid w:val="000F1BE4"/>
    <w:rsid w:val="000F6BDC"/>
    <w:rsid w:val="00106875"/>
    <w:rsid w:val="00111C54"/>
    <w:rsid w:val="0011455D"/>
    <w:rsid w:val="00116369"/>
    <w:rsid w:val="00140F5C"/>
    <w:rsid w:val="0016683A"/>
    <w:rsid w:val="00182E0D"/>
    <w:rsid w:val="001851E5"/>
    <w:rsid w:val="001B0D49"/>
    <w:rsid w:val="001C6364"/>
    <w:rsid w:val="001F3EB3"/>
    <w:rsid w:val="001F6C48"/>
    <w:rsid w:val="00220C96"/>
    <w:rsid w:val="002257CB"/>
    <w:rsid w:val="002319ED"/>
    <w:rsid w:val="00264D23"/>
    <w:rsid w:val="002673E6"/>
    <w:rsid w:val="0026792E"/>
    <w:rsid w:val="00295723"/>
    <w:rsid w:val="002B65B8"/>
    <w:rsid w:val="002C112E"/>
    <w:rsid w:val="002C50D0"/>
    <w:rsid w:val="002D13C0"/>
    <w:rsid w:val="002E2D62"/>
    <w:rsid w:val="00350F37"/>
    <w:rsid w:val="00382E9E"/>
    <w:rsid w:val="003942BA"/>
    <w:rsid w:val="003A5540"/>
    <w:rsid w:val="003B5F08"/>
    <w:rsid w:val="003C0A15"/>
    <w:rsid w:val="003F26E1"/>
    <w:rsid w:val="00424F3F"/>
    <w:rsid w:val="00473B0C"/>
    <w:rsid w:val="00487164"/>
    <w:rsid w:val="00492149"/>
    <w:rsid w:val="004D473D"/>
    <w:rsid w:val="00501A83"/>
    <w:rsid w:val="00544D24"/>
    <w:rsid w:val="0055789C"/>
    <w:rsid w:val="00587157"/>
    <w:rsid w:val="00587808"/>
    <w:rsid w:val="005B0CB4"/>
    <w:rsid w:val="005C049B"/>
    <w:rsid w:val="005C47D8"/>
    <w:rsid w:val="005C7D74"/>
    <w:rsid w:val="005D0387"/>
    <w:rsid w:val="005D7B9D"/>
    <w:rsid w:val="005F37C4"/>
    <w:rsid w:val="00614CF1"/>
    <w:rsid w:val="0064008E"/>
    <w:rsid w:val="006B02A8"/>
    <w:rsid w:val="006C6F5B"/>
    <w:rsid w:val="006D41A2"/>
    <w:rsid w:val="006F502E"/>
    <w:rsid w:val="006F7F39"/>
    <w:rsid w:val="007006A5"/>
    <w:rsid w:val="0070115C"/>
    <w:rsid w:val="0071199E"/>
    <w:rsid w:val="007308C4"/>
    <w:rsid w:val="00762423"/>
    <w:rsid w:val="007A3696"/>
    <w:rsid w:val="007A6719"/>
    <w:rsid w:val="007C6DB1"/>
    <w:rsid w:val="007D48FA"/>
    <w:rsid w:val="007D55E2"/>
    <w:rsid w:val="007D6328"/>
    <w:rsid w:val="007E4E2A"/>
    <w:rsid w:val="00812231"/>
    <w:rsid w:val="008471B7"/>
    <w:rsid w:val="00847952"/>
    <w:rsid w:val="008707AC"/>
    <w:rsid w:val="00881C6D"/>
    <w:rsid w:val="008B103A"/>
    <w:rsid w:val="008B65F1"/>
    <w:rsid w:val="008D2CEB"/>
    <w:rsid w:val="008F0E56"/>
    <w:rsid w:val="008F1C89"/>
    <w:rsid w:val="00945DE1"/>
    <w:rsid w:val="009779C8"/>
    <w:rsid w:val="0098089D"/>
    <w:rsid w:val="009A16CE"/>
    <w:rsid w:val="009A1E03"/>
    <w:rsid w:val="009B0D51"/>
    <w:rsid w:val="009B6375"/>
    <w:rsid w:val="009C14E0"/>
    <w:rsid w:val="009C7884"/>
    <w:rsid w:val="009E1533"/>
    <w:rsid w:val="00A01287"/>
    <w:rsid w:val="00A26FE3"/>
    <w:rsid w:val="00A414A1"/>
    <w:rsid w:val="00A5584A"/>
    <w:rsid w:val="00AB2949"/>
    <w:rsid w:val="00AB7150"/>
    <w:rsid w:val="00AD5C47"/>
    <w:rsid w:val="00AE3332"/>
    <w:rsid w:val="00AF3128"/>
    <w:rsid w:val="00B17341"/>
    <w:rsid w:val="00B5030A"/>
    <w:rsid w:val="00B67A1C"/>
    <w:rsid w:val="00B97AC7"/>
    <w:rsid w:val="00BB73E8"/>
    <w:rsid w:val="00BC31C5"/>
    <w:rsid w:val="00BF1EBC"/>
    <w:rsid w:val="00C163E8"/>
    <w:rsid w:val="00C17FC4"/>
    <w:rsid w:val="00C229FC"/>
    <w:rsid w:val="00C3050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B4568"/>
    <w:rsid w:val="00DC3128"/>
    <w:rsid w:val="00DD5904"/>
    <w:rsid w:val="00E3132B"/>
    <w:rsid w:val="00E4263C"/>
    <w:rsid w:val="00E442D8"/>
    <w:rsid w:val="00E50810"/>
    <w:rsid w:val="00E71AFC"/>
    <w:rsid w:val="00E724CD"/>
    <w:rsid w:val="00E768A2"/>
    <w:rsid w:val="00E87A5A"/>
    <w:rsid w:val="00EC0FB8"/>
    <w:rsid w:val="00EC471E"/>
    <w:rsid w:val="00EE4D34"/>
    <w:rsid w:val="00EE5D02"/>
    <w:rsid w:val="00EE6274"/>
    <w:rsid w:val="00EF78A6"/>
    <w:rsid w:val="00F8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BE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884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884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1158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96</cp:revision>
  <cp:lastPrinted>2023-04-03T11:57:00Z</cp:lastPrinted>
  <dcterms:created xsi:type="dcterms:W3CDTF">2023-03-22T10:23:00Z</dcterms:created>
  <dcterms:modified xsi:type="dcterms:W3CDTF">2024-10-17T07:34:00Z</dcterms:modified>
</cp:coreProperties>
</file>