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A84280" w:rsidRDefault="00C521DF" w:rsidP="00A84280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="00D36A52">
        <w:rPr>
          <w:rFonts w:cstheme="minorHAnsi"/>
          <w:b/>
          <w:bCs/>
        </w:rPr>
        <w:t>SZACOWANIE WARTOŚCI ZAMÓWIENIA</w:t>
      </w:r>
      <w:r w:rsidR="00A84280" w:rsidRPr="00A84280">
        <w:rPr>
          <w:rFonts w:cstheme="minorHAnsi"/>
          <w:b/>
          <w:bCs/>
        </w:rPr>
        <w:t>:</w:t>
      </w:r>
    </w:p>
    <w:tbl>
      <w:tblPr>
        <w:tblStyle w:val="Tabela-Siatka"/>
        <w:tblW w:w="9227" w:type="dxa"/>
        <w:tblLook w:val="04A0"/>
      </w:tblPr>
      <w:tblGrid>
        <w:gridCol w:w="2802"/>
        <w:gridCol w:w="3354"/>
        <w:gridCol w:w="3071"/>
      </w:tblGrid>
      <w:tr w:rsidR="00A84280" w:rsidRPr="00A84280" w:rsidTr="006200FC">
        <w:trPr>
          <w:trHeight w:val="59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84280" w:rsidRPr="001A12F4" w:rsidRDefault="00A84280" w:rsidP="00A84280">
            <w:pPr>
              <w:spacing w:line="360" w:lineRule="auto"/>
              <w:rPr>
                <w:rFonts w:cstheme="minorHAnsi"/>
                <w:b/>
                <w:bCs/>
                <w:strike/>
              </w:rPr>
            </w:pPr>
            <w:r w:rsidRPr="001A12F4">
              <w:rPr>
                <w:rFonts w:cstheme="minorHAnsi"/>
                <w:b/>
                <w:bCs/>
                <w:strike/>
              </w:rPr>
              <w:t>ROBOTA BUDOWLANA*</w:t>
            </w:r>
          </w:p>
        </w:tc>
        <w:tc>
          <w:tcPr>
            <w:tcW w:w="3354" w:type="dxa"/>
            <w:vAlign w:val="center"/>
          </w:tcPr>
          <w:p w:rsidR="00A84280" w:rsidRPr="00194DA7" w:rsidRDefault="00A84280" w:rsidP="00A84280">
            <w:pPr>
              <w:spacing w:line="360" w:lineRule="auto"/>
              <w:rPr>
                <w:rFonts w:cstheme="minorHAnsi"/>
                <w:b/>
                <w:bCs/>
                <w:strike/>
              </w:rPr>
            </w:pPr>
            <w:r w:rsidRPr="00194DA7">
              <w:rPr>
                <w:rFonts w:cstheme="minorHAnsi"/>
                <w:b/>
                <w:bCs/>
                <w:strike/>
              </w:rPr>
              <w:t>DOSTAWA*</w:t>
            </w:r>
          </w:p>
        </w:tc>
        <w:tc>
          <w:tcPr>
            <w:tcW w:w="3071" w:type="dxa"/>
            <w:vAlign w:val="center"/>
          </w:tcPr>
          <w:p w:rsidR="00A84280" w:rsidRPr="001A12F4" w:rsidRDefault="00A84280" w:rsidP="00A84280">
            <w:pPr>
              <w:spacing w:line="360" w:lineRule="auto"/>
              <w:rPr>
                <w:rFonts w:cstheme="minorHAnsi"/>
                <w:b/>
                <w:bCs/>
              </w:rPr>
            </w:pPr>
            <w:r w:rsidRPr="001A12F4">
              <w:rPr>
                <w:rFonts w:cstheme="minorHAnsi"/>
                <w:b/>
                <w:bCs/>
              </w:rPr>
              <w:t>USŁUGA*</w:t>
            </w:r>
          </w:p>
        </w:tc>
      </w:tr>
      <w:tr w:rsidR="00A84280" w:rsidTr="0048562E">
        <w:trPr>
          <w:trHeight w:val="571"/>
        </w:trPr>
        <w:tc>
          <w:tcPr>
            <w:tcW w:w="2802" w:type="dxa"/>
            <w:shd w:val="clear" w:color="auto" w:fill="D9D9D9" w:themeFill="background1" w:themeFillShade="D9"/>
          </w:tcPr>
          <w:p w:rsidR="00A84280" w:rsidRPr="00A84280" w:rsidRDefault="00A84280" w:rsidP="00A8428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6425" w:type="dxa"/>
            <w:gridSpan w:val="2"/>
          </w:tcPr>
          <w:p w:rsidR="00A84280" w:rsidRPr="001A12F4" w:rsidRDefault="00D45017" w:rsidP="00A84280">
            <w:pPr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45017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Pełnienie usług kompleksowego nadzoru inwestorskiego podczas realizacji zadania pn.: </w:t>
            </w:r>
            <w:r w:rsidR="00D36A52" w:rsidRPr="00D36A52">
              <w:rPr>
                <w:rFonts w:cstheme="minorHAnsi"/>
                <w:b/>
                <w:bCs/>
                <w:i/>
                <w:sz w:val="18"/>
                <w:szCs w:val="18"/>
              </w:rPr>
              <w:t>Termomodernizacja budynku komunalnego – Domu Kultury w m. Łojewo, na terenie gminy Inowrocław</w:t>
            </w:r>
          </w:p>
        </w:tc>
      </w:tr>
      <w:tr w:rsidR="00A84280" w:rsidTr="006200FC">
        <w:trPr>
          <w:trHeight w:val="597"/>
        </w:trPr>
        <w:tc>
          <w:tcPr>
            <w:tcW w:w="2802" w:type="dxa"/>
            <w:shd w:val="clear" w:color="auto" w:fill="D9D9D9" w:themeFill="background1" w:themeFillShade="D9"/>
          </w:tcPr>
          <w:p w:rsidR="00A84280" w:rsidRPr="00522B6D" w:rsidRDefault="00A84280" w:rsidP="00A8428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2B6D">
              <w:rPr>
                <w:rFonts w:cstheme="minorHAnsi"/>
                <w:b/>
                <w:bCs/>
                <w:sz w:val="20"/>
                <w:szCs w:val="20"/>
              </w:rPr>
              <w:t>Szczegółowy opis zamówienia</w:t>
            </w:r>
          </w:p>
        </w:tc>
        <w:tc>
          <w:tcPr>
            <w:tcW w:w="6425" w:type="dxa"/>
            <w:gridSpan w:val="2"/>
          </w:tcPr>
          <w:p w:rsidR="001A12F4" w:rsidRPr="003925F5" w:rsidRDefault="001A12F4" w:rsidP="001A12F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925F5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  <w:p w:rsidR="001A12F4" w:rsidRPr="003925F5" w:rsidRDefault="001A12F4" w:rsidP="001A12F4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A12F4" w:rsidRDefault="001A12F4" w:rsidP="001A12F4">
            <w:pPr>
              <w:ind w:left="33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22D7D">
              <w:rPr>
                <w:rFonts w:cstheme="minorHAnsi"/>
                <w:bCs/>
                <w:sz w:val="16"/>
                <w:szCs w:val="16"/>
              </w:rPr>
              <w:t xml:space="preserve">Inspektor nadzoru </w:t>
            </w:r>
            <w:r w:rsidRPr="00422D7D">
              <w:rPr>
                <w:rFonts w:cstheme="minorHAnsi"/>
                <w:bCs/>
                <w:sz w:val="16"/>
                <w:szCs w:val="16"/>
                <w:u w:val="single"/>
              </w:rPr>
              <w:t>musi</w:t>
            </w:r>
            <w:r w:rsidRPr="00422D7D">
              <w:rPr>
                <w:rFonts w:cstheme="minorHAnsi"/>
                <w:bCs/>
                <w:sz w:val="16"/>
                <w:szCs w:val="16"/>
              </w:rPr>
              <w:t xml:space="preserve"> posiadać aktualne uprawnienia budowlane, określone przepisami Prawa budowlanego, wymagane podczas realizacji niniejszego zamówienia -  do kierowania, nadzorowania i kontrolowania budowy i robót.</w:t>
            </w:r>
          </w:p>
          <w:p w:rsidR="001A12F4" w:rsidRPr="00422D7D" w:rsidRDefault="001A12F4" w:rsidP="001A12F4">
            <w:pPr>
              <w:ind w:left="33"/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1A12F4" w:rsidRPr="00422D7D" w:rsidRDefault="001A12F4" w:rsidP="001A12F4">
            <w:pPr>
              <w:ind w:left="459" w:hanging="459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22D7D">
              <w:rPr>
                <w:rFonts w:cstheme="minorHAnsi"/>
                <w:b/>
                <w:bCs/>
                <w:sz w:val="16"/>
                <w:szCs w:val="16"/>
              </w:rPr>
              <w:t>Do podstawowych obowiązków inspektora nadzoru inwestorskiego należy:</w:t>
            </w:r>
          </w:p>
          <w:p w:rsidR="001A12F4" w:rsidRPr="00422D7D" w:rsidRDefault="001A12F4" w:rsidP="001A12F4">
            <w:pPr>
              <w:ind w:left="317" w:hanging="317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22D7D">
              <w:rPr>
                <w:rFonts w:cstheme="minorHAnsi"/>
                <w:bCs/>
                <w:sz w:val="16"/>
                <w:szCs w:val="16"/>
              </w:rPr>
              <w:t xml:space="preserve">1) </w:t>
            </w:r>
            <w:r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Pr="00422D7D">
              <w:rPr>
                <w:rFonts w:cstheme="minorHAnsi"/>
                <w:bCs/>
                <w:sz w:val="16"/>
                <w:szCs w:val="16"/>
              </w:rPr>
              <w:t xml:space="preserve">reprezentowanie inwestora na budowie przez sprawowanie kontroli zgodności jej realizacji </w:t>
            </w:r>
            <w:r w:rsidRPr="00422D7D">
              <w:rPr>
                <w:rFonts w:cstheme="minorHAnsi"/>
                <w:bCs/>
                <w:sz w:val="16"/>
                <w:szCs w:val="16"/>
              </w:rPr>
              <w:br/>
              <w:t>z projektem, przepisami oraz zasadami wiedzy technicznej;</w:t>
            </w:r>
          </w:p>
          <w:p w:rsidR="001A12F4" w:rsidRPr="00422D7D" w:rsidRDefault="001A12F4" w:rsidP="001A12F4">
            <w:pPr>
              <w:ind w:left="317" w:hanging="317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22D7D">
              <w:rPr>
                <w:rFonts w:cstheme="minorHAnsi"/>
                <w:bCs/>
                <w:sz w:val="16"/>
                <w:szCs w:val="16"/>
              </w:rPr>
              <w:t xml:space="preserve">2) </w:t>
            </w:r>
            <w:r>
              <w:rPr>
                <w:rFonts w:cstheme="minorHAnsi"/>
                <w:bCs/>
                <w:sz w:val="16"/>
                <w:szCs w:val="16"/>
              </w:rPr>
              <w:t xml:space="preserve">    </w:t>
            </w:r>
            <w:r w:rsidRPr="00422D7D">
              <w:rPr>
                <w:rFonts w:cstheme="minorHAnsi"/>
                <w:bCs/>
                <w:sz w:val="16"/>
                <w:szCs w:val="16"/>
              </w:rPr>
              <w:t>sprawdzanie jakości wykonywanych robót i wbudowanych wyrobów budowlanych, a w szczególności zapobieganie zastosowaniu wyrobów budowlanych wadliwych i niedopuszczonych do stosowania w budownictwie;</w:t>
            </w:r>
          </w:p>
          <w:p w:rsidR="001A12F4" w:rsidRPr="00422D7D" w:rsidRDefault="001A12F4" w:rsidP="001A12F4">
            <w:pPr>
              <w:ind w:left="317" w:hanging="317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22D7D">
              <w:rPr>
                <w:rFonts w:cstheme="minorHAnsi"/>
                <w:bCs/>
                <w:sz w:val="16"/>
                <w:szCs w:val="16"/>
              </w:rPr>
              <w:t xml:space="preserve">3) 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422D7D">
              <w:rPr>
                <w:rFonts w:cstheme="minorHAnsi"/>
                <w:bCs/>
                <w:sz w:val="16"/>
                <w:szCs w:val="16"/>
              </w:rPr>
              <w:t>sprawdzanie i odbiór robót budowlanych ulegających zakryciu lub zanikających, uczestniczenie w próbach i odbiorach technicznych urządzeń technicznych oraz przygotowanie i udział w czynnościach odbioru gotowych obiektów budowlanych i przekazywanie ich do użytkowania;</w:t>
            </w:r>
          </w:p>
          <w:p w:rsidR="001A12F4" w:rsidRPr="00422D7D" w:rsidRDefault="001A12F4" w:rsidP="001A12F4">
            <w:pPr>
              <w:ind w:left="317" w:hanging="317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22D7D">
              <w:rPr>
                <w:rFonts w:cstheme="minorHAnsi"/>
                <w:bCs/>
                <w:sz w:val="16"/>
                <w:szCs w:val="16"/>
              </w:rPr>
              <w:t xml:space="preserve">4) </w:t>
            </w:r>
            <w:r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Pr="00422D7D">
              <w:rPr>
                <w:rFonts w:cstheme="minorHAnsi"/>
                <w:bCs/>
                <w:sz w:val="16"/>
                <w:szCs w:val="16"/>
              </w:rPr>
              <w:t>potwierdzanie faktycznie wykonanych robót oraz usunięcia wad, sprawdzanie i opiniowanie wniosków Wykonawców robót w sprawie zmiany sposobu wykonywania robót w stosunku do dokumentacji projektowej oraz w sprawie robót dodatkowych, a także ustalenie sposobu wykonania tych robót, w terminie 5 dni od złożenia wniosku przez Wykonawcę, a także, na żądanie inwestora, kontrolowanie rozliczeń budowy.</w:t>
            </w:r>
          </w:p>
          <w:p w:rsidR="001A12F4" w:rsidRDefault="001A12F4" w:rsidP="001A12F4">
            <w:pPr>
              <w:ind w:left="33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A12F4" w:rsidRPr="00422D7D" w:rsidRDefault="001A12F4" w:rsidP="001A12F4">
            <w:pPr>
              <w:ind w:left="33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22D7D">
              <w:rPr>
                <w:rFonts w:cstheme="minorHAnsi"/>
                <w:b/>
                <w:bCs/>
                <w:sz w:val="16"/>
                <w:szCs w:val="16"/>
              </w:rPr>
              <w:t xml:space="preserve">Szczegółowy opis inwestycji zawarty został w dokumentacji projektowej oraz przedmiarze robót, które zostały załączone do dokumentacji projektowej dla w/w zadania dostępnej w Biuletynie Informacji Publicznej Zamawiającego pod bezpośrednim adresem: </w:t>
            </w:r>
          </w:p>
          <w:p w:rsidR="001A12F4" w:rsidRDefault="004B1C23" w:rsidP="001A12F4">
            <w:pPr>
              <w:ind w:left="459" w:hanging="459"/>
              <w:jc w:val="both"/>
            </w:pPr>
            <w:hyperlink r:id="rId7" w:history="1">
              <w:r w:rsidR="001A12F4" w:rsidRPr="00422D7D">
                <w:rPr>
                  <w:rStyle w:val="Hipercze"/>
                  <w:rFonts w:cstheme="minorHAnsi"/>
                  <w:i/>
                  <w:sz w:val="16"/>
                  <w:szCs w:val="16"/>
                </w:rPr>
                <w:t>www.gm-inowroclaw.rbip.mojregion.info</w:t>
              </w:r>
            </w:hyperlink>
          </w:p>
          <w:p w:rsidR="001A12F4" w:rsidRDefault="001A12F4" w:rsidP="001A12F4">
            <w:pPr>
              <w:ind w:left="459" w:hanging="459"/>
              <w:jc w:val="both"/>
            </w:pPr>
          </w:p>
          <w:p w:rsidR="00DF24AE" w:rsidRPr="001A12F4" w:rsidRDefault="001A12F4" w:rsidP="001A12F4">
            <w:pPr>
              <w:ind w:left="459" w:hanging="459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1A41D2">
              <w:rPr>
                <w:sz w:val="16"/>
                <w:szCs w:val="16"/>
              </w:rPr>
              <w:t xml:space="preserve">Szacunkowa wartość umowy na roboty budowlane wynosi: </w:t>
            </w:r>
            <w:r w:rsidR="00D36A52" w:rsidRPr="00D36A52">
              <w:rPr>
                <w:b/>
                <w:bCs/>
                <w:sz w:val="16"/>
                <w:szCs w:val="16"/>
              </w:rPr>
              <w:t xml:space="preserve">644.067,89 </w:t>
            </w:r>
            <w:r w:rsidR="00D31845" w:rsidRPr="00D31845">
              <w:rPr>
                <w:b/>
                <w:bCs/>
                <w:sz w:val="16"/>
                <w:szCs w:val="16"/>
              </w:rPr>
              <w:t>zł brutto</w:t>
            </w:r>
          </w:p>
        </w:tc>
      </w:tr>
      <w:tr w:rsidR="00A84280" w:rsidTr="006200FC">
        <w:trPr>
          <w:trHeight w:val="56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84280" w:rsidRPr="00A84280" w:rsidRDefault="00A84280" w:rsidP="00532F1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425" w:type="dxa"/>
            <w:gridSpan w:val="2"/>
            <w:vAlign w:val="center"/>
          </w:tcPr>
          <w:p w:rsidR="00A84280" w:rsidRPr="00DF24AE" w:rsidRDefault="001A12F4" w:rsidP="0048562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Zgodnie z terminami postępowania na roboty budowlane</w:t>
            </w:r>
          </w:p>
        </w:tc>
      </w:tr>
    </w:tbl>
    <w:p w:rsidR="00A84280" w:rsidRDefault="00A84280" w:rsidP="00A8428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A84280">
        <w:rPr>
          <w:rFonts w:cstheme="minorHAnsi"/>
          <w:b/>
          <w:bCs/>
        </w:rPr>
        <w:t xml:space="preserve">* </w:t>
      </w:r>
      <w:r w:rsidRPr="00A84280">
        <w:rPr>
          <w:rFonts w:cstheme="minorHAnsi"/>
          <w:b/>
        </w:rPr>
        <w:t>Wybrać</w:t>
      </w:r>
      <w:r w:rsidRPr="00B46549">
        <w:rPr>
          <w:rFonts w:cstheme="minorHAnsi"/>
          <w:b/>
        </w:rPr>
        <w:t xml:space="preserve"> jedną z pozycji, pozostałe wykreślić.</w:t>
      </w:r>
    </w:p>
    <w:p w:rsidR="006200FC" w:rsidRPr="00C521DF" w:rsidRDefault="006200FC" w:rsidP="00A84280">
      <w:pPr>
        <w:spacing w:after="0" w:line="360" w:lineRule="auto"/>
        <w:jc w:val="both"/>
        <w:rPr>
          <w:rFonts w:cstheme="minorHAnsi"/>
          <w:b/>
          <w:bCs/>
        </w:rPr>
      </w:pPr>
    </w:p>
    <w:p w:rsidR="00016E1E" w:rsidRDefault="00016E1E">
      <w:pPr>
        <w:rPr>
          <w:b/>
        </w:rPr>
      </w:pPr>
    </w:p>
    <w:sectPr w:rsidR="00016E1E" w:rsidSect="001D1485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2C" w:rsidRDefault="008A3B2C" w:rsidP="00532F11">
      <w:pPr>
        <w:spacing w:after="0" w:line="240" w:lineRule="auto"/>
      </w:pPr>
      <w:r>
        <w:separator/>
      </w:r>
    </w:p>
  </w:endnote>
  <w:endnote w:type="continuationSeparator" w:id="0">
    <w:p w:rsidR="008A3B2C" w:rsidRDefault="008A3B2C" w:rsidP="0053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907"/>
      <w:docPartObj>
        <w:docPartGallery w:val="Page Numbers (Bottom of Page)"/>
        <w:docPartUnique/>
      </w:docPartObj>
    </w:sdtPr>
    <w:sdtContent>
      <w:p w:rsidR="00532F11" w:rsidRDefault="004B1C23">
        <w:pPr>
          <w:pStyle w:val="Stopka"/>
          <w:jc w:val="right"/>
        </w:pPr>
        <w:fldSimple w:instr=" PAGE   \* MERGEFORMAT ">
          <w:r w:rsidR="00D36A52">
            <w:rPr>
              <w:noProof/>
            </w:rPr>
            <w:t>1</w:t>
          </w:r>
        </w:fldSimple>
      </w:p>
    </w:sdtContent>
  </w:sdt>
  <w:p w:rsidR="00532F11" w:rsidRDefault="00532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2C" w:rsidRDefault="008A3B2C" w:rsidP="00532F11">
      <w:pPr>
        <w:spacing w:after="0" w:line="240" w:lineRule="auto"/>
      </w:pPr>
      <w:r>
        <w:separator/>
      </w:r>
    </w:p>
  </w:footnote>
  <w:footnote w:type="continuationSeparator" w:id="0">
    <w:p w:rsidR="008A3B2C" w:rsidRDefault="008A3B2C" w:rsidP="0053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/>
      </w:rPr>
    </w:lvl>
  </w:abstractNum>
  <w:abstractNum w:abstractNumId="1">
    <w:nsid w:val="06077AF3"/>
    <w:multiLevelType w:val="multilevel"/>
    <w:tmpl w:val="293EB4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5906827"/>
    <w:multiLevelType w:val="multilevel"/>
    <w:tmpl w:val="56067F0C"/>
    <w:styleLink w:val="WW8Num4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9FC0075"/>
    <w:multiLevelType w:val="hybridMultilevel"/>
    <w:tmpl w:val="E3F487D2"/>
    <w:lvl w:ilvl="0" w:tplc="2FA0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5344D"/>
    <w:multiLevelType w:val="multilevel"/>
    <w:tmpl w:val="DB7493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hAnsi="StarSymbol"/>
      </w:rPr>
    </w:lvl>
    <w:lvl w:ilvl="2">
      <w:numFmt w:val="bullet"/>
      <w:lvlText w:val="●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abstractNum w:abstractNumId="5">
    <w:nsid w:val="215B5CB2"/>
    <w:multiLevelType w:val="hybridMultilevel"/>
    <w:tmpl w:val="B456B8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E76F4C"/>
    <w:multiLevelType w:val="hybridMultilevel"/>
    <w:tmpl w:val="2F064BC0"/>
    <w:lvl w:ilvl="0" w:tplc="B8A63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C25C5"/>
    <w:multiLevelType w:val="hybridMultilevel"/>
    <w:tmpl w:val="DA80E100"/>
    <w:lvl w:ilvl="0" w:tplc="E8164CA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F578E"/>
    <w:multiLevelType w:val="multilevel"/>
    <w:tmpl w:val="9656FF30"/>
    <w:styleLink w:val="WW8Num7"/>
    <w:lvl w:ilvl="0">
      <w:start w:val="1"/>
      <w:numFmt w:val="lowerLetter"/>
      <w:lvlText w:val="%1)"/>
      <w:lvlJc w:val="left"/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1355514"/>
    <w:multiLevelType w:val="hybridMultilevel"/>
    <w:tmpl w:val="BB925E62"/>
    <w:lvl w:ilvl="0" w:tplc="37E46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04B15"/>
    <w:multiLevelType w:val="hybridMultilevel"/>
    <w:tmpl w:val="C7825F6E"/>
    <w:lvl w:ilvl="0" w:tplc="839C5B4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97519"/>
    <w:multiLevelType w:val="hybridMultilevel"/>
    <w:tmpl w:val="05445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3310D"/>
    <w:multiLevelType w:val="multilevel"/>
    <w:tmpl w:val="F7BC861E"/>
    <w:styleLink w:val="WW8Num1"/>
    <w:lvl w:ilvl="0">
      <w:numFmt w:val="bullet"/>
      <w:lvlText w:val="-"/>
      <w:lvlJc w:val="left"/>
      <w:rPr>
        <w:rFonts w:ascii="Liberation Serif" w:hAnsi="Liberation Serif" w:cs="Calibri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92DA0"/>
    <w:multiLevelType w:val="multilevel"/>
    <w:tmpl w:val="29E83592"/>
    <w:styleLink w:val="WW8Num10"/>
    <w:lvl w:ilvl="0">
      <w:start w:val="1"/>
      <w:numFmt w:val="decimal"/>
      <w:lvlText w:val="%1."/>
      <w:lvlJc w:val="left"/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B275505"/>
    <w:multiLevelType w:val="hybridMultilevel"/>
    <w:tmpl w:val="58C04326"/>
    <w:lvl w:ilvl="0" w:tplc="86FC1B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2"/>
          <w:szCs w:val="22"/>
        </w:rPr>
      </w:lvl>
    </w:lvlOverride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4"/>
    <w:lvlOverride w:ilvl="0">
      <w:startOverride w:val="1"/>
    </w:lvlOverride>
  </w:num>
  <w:num w:numId="15">
    <w:abstractNumId w:val="8"/>
    <w:lvlOverride w:ilvl="0">
      <w:startOverride w:val="1"/>
      <w:lvl w:ilvl="0">
        <w:start w:val="1"/>
        <w:numFmt w:val="lowerLetter"/>
        <w:lvlText w:val="%1)"/>
        <w:lvlJc w:val="left"/>
        <w:rPr>
          <w:rFonts w:ascii="Calibri" w:hAnsi="Calibri" w:cs="Arial"/>
          <w:sz w:val="18"/>
          <w:szCs w:val="18"/>
        </w:rPr>
      </w:lvl>
    </w:lvlOverride>
  </w:num>
  <w:num w:numId="16">
    <w:abstractNumId w:val="12"/>
  </w:num>
  <w:num w:numId="17">
    <w:abstractNumId w:val="3"/>
  </w:num>
  <w:num w:numId="18">
    <w:abstractNumId w:val="11"/>
  </w:num>
  <w:num w:numId="19">
    <w:abstractNumId w:val="6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4B6"/>
    <w:rsid w:val="00016E1E"/>
    <w:rsid w:val="00041C1E"/>
    <w:rsid w:val="00075B10"/>
    <w:rsid w:val="00090075"/>
    <w:rsid w:val="000A05C0"/>
    <w:rsid w:val="00113C82"/>
    <w:rsid w:val="00115232"/>
    <w:rsid w:val="00117B3E"/>
    <w:rsid w:val="0015017F"/>
    <w:rsid w:val="00152B83"/>
    <w:rsid w:val="00194DA7"/>
    <w:rsid w:val="001A12F4"/>
    <w:rsid w:val="001D1485"/>
    <w:rsid w:val="001D38E6"/>
    <w:rsid w:val="002108BC"/>
    <w:rsid w:val="002967DE"/>
    <w:rsid w:val="002C0926"/>
    <w:rsid w:val="002E38EE"/>
    <w:rsid w:val="00310110"/>
    <w:rsid w:val="00370B67"/>
    <w:rsid w:val="0037296E"/>
    <w:rsid w:val="003F29CE"/>
    <w:rsid w:val="003F5840"/>
    <w:rsid w:val="00400523"/>
    <w:rsid w:val="00404A6F"/>
    <w:rsid w:val="004164EE"/>
    <w:rsid w:val="004726BC"/>
    <w:rsid w:val="0048562E"/>
    <w:rsid w:val="00492FBD"/>
    <w:rsid w:val="004B1C23"/>
    <w:rsid w:val="004C339D"/>
    <w:rsid w:val="00522B6D"/>
    <w:rsid w:val="00526645"/>
    <w:rsid w:val="00532F11"/>
    <w:rsid w:val="00562EBE"/>
    <w:rsid w:val="00577218"/>
    <w:rsid w:val="00582B27"/>
    <w:rsid w:val="005C7DD5"/>
    <w:rsid w:val="005D4B58"/>
    <w:rsid w:val="006200FC"/>
    <w:rsid w:val="00627250"/>
    <w:rsid w:val="007330A8"/>
    <w:rsid w:val="0079523F"/>
    <w:rsid w:val="0080248E"/>
    <w:rsid w:val="008066E7"/>
    <w:rsid w:val="00863D4D"/>
    <w:rsid w:val="008723FA"/>
    <w:rsid w:val="00895596"/>
    <w:rsid w:val="008A3B2C"/>
    <w:rsid w:val="009458C9"/>
    <w:rsid w:val="00961EA2"/>
    <w:rsid w:val="00993ACB"/>
    <w:rsid w:val="009E1FD7"/>
    <w:rsid w:val="00A41F7F"/>
    <w:rsid w:val="00A63487"/>
    <w:rsid w:val="00A84280"/>
    <w:rsid w:val="00A84800"/>
    <w:rsid w:val="00A9082A"/>
    <w:rsid w:val="00AF6EB3"/>
    <w:rsid w:val="00B0026A"/>
    <w:rsid w:val="00B01066"/>
    <w:rsid w:val="00B02E9F"/>
    <w:rsid w:val="00B16FF8"/>
    <w:rsid w:val="00B46549"/>
    <w:rsid w:val="00BA0133"/>
    <w:rsid w:val="00BA418A"/>
    <w:rsid w:val="00BC45E2"/>
    <w:rsid w:val="00C331C5"/>
    <w:rsid w:val="00C521DF"/>
    <w:rsid w:val="00C6674F"/>
    <w:rsid w:val="00C91104"/>
    <w:rsid w:val="00CA110F"/>
    <w:rsid w:val="00CB1CBA"/>
    <w:rsid w:val="00CC0031"/>
    <w:rsid w:val="00D07CBA"/>
    <w:rsid w:val="00D31845"/>
    <w:rsid w:val="00D324D2"/>
    <w:rsid w:val="00D36A52"/>
    <w:rsid w:val="00D45017"/>
    <w:rsid w:val="00D57ADA"/>
    <w:rsid w:val="00D859AE"/>
    <w:rsid w:val="00DF24AE"/>
    <w:rsid w:val="00E10F49"/>
    <w:rsid w:val="00E14912"/>
    <w:rsid w:val="00F03CE9"/>
    <w:rsid w:val="00F07643"/>
    <w:rsid w:val="00F43A06"/>
    <w:rsid w:val="00F704B6"/>
    <w:rsid w:val="00F8050E"/>
    <w:rsid w:val="00F94D68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B6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4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04A6F"/>
    <w:pPr>
      <w:keepNext/>
      <w:widowControl w:val="0"/>
      <w:numPr>
        <w:ilvl w:val="8"/>
        <w:numId w:val="22"/>
      </w:numPr>
      <w:suppressAutoHyphens/>
      <w:snapToGri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04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04B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04B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pkt">
    <w:name w:val="pkt"/>
    <w:basedOn w:val="Normalny"/>
    <w:rsid w:val="00F704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F704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rsid w:val="00F704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8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basedOn w:val="Bezlisty"/>
    <w:rsid w:val="005D4B58"/>
    <w:pPr>
      <w:numPr>
        <w:numId w:val="11"/>
      </w:numPr>
    </w:pPr>
  </w:style>
  <w:style w:type="numbering" w:customStyle="1" w:styleId="WW8Num10">
    <w:name w:val="WW8Num10"/>
    <w:basedOn w:val="Bezlisty"/>
    <w:rsid w:val="005D4B58"/>
    <w:pPr>
      <w:numPr>
        <w:numId w:val="8"/>
      </w:numPr>
    </w:pPr>
  </w:style>
  <w:style w:type="numbering" w:customStyle="1" w:styleId="WW8Num7">
    <w:name w:val="WW8Num7"/>
    <w:basedOn w:val="Bezlisty"/>
    <w:rsid w:val="005D4B58"/>
    <w:pPr>
      <w:numPr>
        <w:numId w:val="9"/>
      </w:numPr>
    </w:pPr>
  </w:style>
  <w:style w:type="numbering" w:customStyle="1" w:styleId="WW8Num1">
    <w:name w:val="WW8Num1"/>
    <w:basedOn w:val="Bezlisty"/>
    <w:rsid w:val="005D4B58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F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F11"/>
    <w:rPr>
      <w:rFonts w:eastAsiaTheme="minorEastAsia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04A6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ipercze">
    <w:name w:val="Hyperlink"/>
    <w:basedOn w:val="Domylnaczcionkaakapitu"/>
    <w:uiPriority w:val="99"/>
    <w:unhideWhenUsed/>
    <w:rsid w:val="001A1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-inowroclaw.rbip.mojregion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2</cp:revision>
  <cp:lastPrinted>2020-05-08T07:33:00Z</cp:lastPrinted>
  <dcterms:created xsi:type="dcterms:W3CDTF">2020-10-01T06:20:00Z</dcterms:created>
  <dcterms:modified xsi:type="dcterms:W3CDTF">2020-10-01T06:20:00Z</dcterms:modified>
</cp:coreProperties>
</file>