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3B7E9B" w:rsidRPr="008D4F73" w:rsidTr="00856873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:rsidR="003B7E9B" w:rsidRPr="0034659C" w:rsidRDefault="003B7E9B" w:rsidP="00856873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</w:p>
          <w:p w:rsidR="003B7E9B" w:rsidRPr="008D4F73" w:rsidRDefault="003B7E9B" w:rsidP="00856873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:rsidR="003B7E9B" w:rsidRPr="008D4F73" w:rsidRDefault="003B7E9B" w:rsidP="003B7E9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:rsidR="003B7E9B" w:rsidRPr="0034659C" w:rsidRDefault="003B7E9B" w:rsidP="003B7E9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:rsidR="003B7E9B" w:rsidRPr="0034659C" w:rsidRDefault="003B7E9B" w:rsidP="003B7E9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:rsidR="003B7E9B" w:rsidRDefault="003B7E9B" w:rsidP="003B7E9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:rsidR="003B7E9B" w:rsidRPr="00624917" w:rsidRDefault="003B7E9B" w:rsidP="003B7E9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24917"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:rsidR="003B7E9B" w:rsidRPr="00647F9F" w:rsidRDefault="003B7E9B" w:rsidP="003B7E9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:rsidR="003B7E9B" w:rsidRPr="00EF7F62" w:rsidRDefault="003B7E9B" w:rsidP="003B7E9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:rsidR="003B7E9B" w:rsidRPr="008D4F73" w:rsidRDefault="003B7E9B" w:rsidP="003B7E9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EZP.270.45.2022</w:t>
      </w:r>
    </w:p>
    <w:p w:rsidR="003B7E9B" w:rsidRPr="00EF7F62" w:rsidRDefault="003B7E9B" w:rsidP="003B7E9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:rsidR="003B7E9B" w:rsidRPr="008D4F73" w:rsidRDefault="003B7E9B" w:rsidP="003B7E9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:rsidR="003B7E9B" w:rsidRPr="008D4F73" w:rsidRDefault="003B7E9B" w:rsidP="003B7E9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:rsidR="003B7E9B" w:rsidRPr="008D4F73" w:rsidRDefault="003B7E9B" w:rsidP="003B7E9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:rsidR="003B7E9B" w:rsidRPr="008D4F73" w:rsidRDefault="003B7E9B" w:rsidP="003B7E9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:rsidR="003B7E9B" w:rsidRPr="008D4F73" w:rsidRDefault="003B7E9B" w:rsidP="003B7E9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:rsidR="003B7E9B" w:rsidRPr="008D4F73" w:rsidRDefault="003B7E9B" w:rsidP="003B7E9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:rsidR="003B7E9B" w:rsidRPr="008D4F73" w:rsidRDefault="003B7E9B" w:rsidP="003B7E9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:rsidR="003B7E9B" w:rsidRPr="008D4F73" w:rsidRDefault="003B7E9B" w:rsidP="003B7E9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3B7E9B" w:rsidRPr="008D4F73" w:rsidRDefault="003B7E9B" w:rsidP="003B7E9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:rsidR="003B7E9B" w:rsidRPr="008D4F73" w:rsidRDefault="003B7E9B" w:rsidP="003B7E9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:rsidR="003B7E9B" w:rsidRPr="008D4F73" w:rsidRDefault="003B7E9B" w:rsidP="003B7E9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:rsidR="003B7E9B" w:rsidRPr="008D4F73" w:rsidRDefault="003B7E9B" w:rsidP="003B7E9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:rsidR="003B7E9B" w:rsidRPr="008D4F73" w:rsidRDefault="003B7E9B" w:rsidP="003B7E9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:rsidR="003B7E9B" w:rsidRPr="008D4F73" w:rsidRDefault="003B7E9B" w:rsidP="003B7E9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:rsidR="003B7E9B" w:rsidRPr="008D4F73" w:rsidRDefault="003B7E9B" w:rsidP="003B7E9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:rsidR="003B7E9B" w:rsidRPr="008D4F73" w:rsidRDefault="003B7E9B" w:rsidP="003B7E9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:rsidR="003B7E9B" w:rsidRPr="008D4F73" w:rsidRDefault="003B7E9B" w:rsidP="003B7E9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:rsidR="003B7E9B" w:rsidRPr="008D4F73" w:rsidRDefault="003B7E9B" w:rsidP="003B7E9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:rsidR="003B7E9B" w:rsidRPr="008D4F73" w:rsidRDefault="003B7E9B" w:rsidP="003B7E9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:rsidR="003B7E9B" w:rsidRPr="008D4F73" w:rsidRDefault="003B7E9B" w:rsidP="003B7E9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:rsidR="003B7E9B" w:rsidRPr="008D4F73" w:rsidRDefault="003B7E9B" w:rsidP="003B7E9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:rsidR="003B7E9B" w:rsidRPr="008D4F73" w:rsidRDefault="003B7E9B" w:rsidP="003B7E9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:rsidR="003B7E9B" w:rsidRPr="008D4F73" w:rsidRDefault="003B7E9B" w:rsidP="003B7E9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:rsidR="003B7E9B" w:rsidRPr="008D4F73" w:rsidRDefault="003B7E9B" w:rsidP="003B7E9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:rsidR="003B7E9B" w:rsidRDefault="003B7E9B" w:rsidP="003B7E9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>
        <w:rPr>
          <w:rFonts w:asciiTheme="minorHAnsi" w:hAnsiTheme="minorHAnsi" w:cstheme="minorHAnsi"/>
          <w:b/>
        </w:rPr>
        <w:t xml:space="preserve">  </w:t>
      </w:r>
      <w:r w:rsidRPr="000A4DEE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Pr="000A4DEE">
        <w:rPr>
          <w:rFonts w:asciiTheme="minorHAnsi" w:hAnsiTheme="minorHAnsi" w:cstheme="minorHAnsi"/>
          <w:b/>
        </w:rPr>
        <w:t xml:space="preserve"> zł </w:t>
      </w:r>
      <w:r w:rsidRPr="0097594C">
        <w:rPr>
          <w:rFonts w:asciiTheme="minorHAnsi" w:hAnsiTheme="minorHAnsi" w:cstheme="minorHAnsi"/>
          <w:b/>
        </w:rPr>
        <w:t>(słownie:</w:t>
      </w:r>
      <w:r w:rsidRPr="0097594C">
        <w:rPr>
          <w:rFonts w:asciiTheme="minorHAnsi" w:eastAsia="Calibri" w:hAnsiTheme="minorHAnsi" w:cstheme="minorHAnsi"/>
          <w:lang w:eastAsia="ja-JP"/>
        </w:rPr>
        <w:t xml:space="preserve"> …………………………………………………</w:t>
      </w:r>
      <w:r w:rsidRPr="0097594C">
        <w:rPr>
          <w:rFonts w:asciiTheme="minorHAnsi" w:hAnsiTheme="minorHAnsi" w:cstheme="minorHAnsi"/>
          <w:b/>
        </w:rPr>
        <w:t>złotych</w:t>
      </w:r>
      <w:r>
        <w:rPr>
          <w:rFonts w:asciiTheme="minorHAnsi" w:hAnsiTheme="minorHAnsi" w:cstheme="minorHAnsi"/>
          <w:b/>
        </w:rPr>
        <w:t>)</w:t>
      </w:r>
    </w:p>
    <w:p w:rsidR="003B7E9B" w:rsidRDefault="003B7E9B" w:rsidP="003B7E9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</w:rPr>
        <w:t xml:space="preserve">w tym podatek VAT, w wysokości ………………………………………… PLN  (słownie złotych: ………………………………………… …………………………………) </w:t>
      </w:r>
      <w:r w:rsidRPr="0097594C">
        <w:rPr>
          <w:rFonts w:asciiTheme="minorHAnsi" w:hAnsiTheme="minorHAnsi" w:cstheme="minorHAnsi"/>
          <w:i/>
          <w:sz w:val="18"/>
        </w:rPr>
        <w:t>jeżeli dotyczy</w:t>
      </w:r>
      <w:r w:rsidRPr="0097594C">
        <w:rPr>
          <w:rFonts w:asciiTheme="minorHAnsi" w:hAnsiTheme="minorHAnsi" w:cstheme="minorHAnsi"/>
        </w:rPr>
        <w:t>.</w:t>
      </w:r>
    </w:p>
    <w:p w:rsidR="003B7E9B" w:rsidRPr="0097594C" w:rsidRDefault="003B7E9B" w:rsidP="003B7E9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  <w:b/>
        </w:rPr>
        <w:t xml:space="preserve">W przypadku wyboru naszej oferty </w:t>
      </w:r>
      <w:r w:rsidRPr="0097594C"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:rsidR="003B7E9B" w:rsidRPr="00950B42" w:rsidRDefault="003B7E9B" w:rsidP="003B7E9B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7C29EC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7C29E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0769">
        <w:rPr>
          <w:rFonts w:asciiTheme="minorHAnsi" w:hAnsiTheme="minorHAnsi" w:cstheme="minorHAnsi"/>
          <w:b/>
          <w:iCs/>
          <w:sz w:val="20"/>
          <w:szCs w:val="20"/>
        </w:rPr>
        <w:t>do wykonania przedmiotu zamówienia w</w:t>
      </w:r>
      <w:r w:rsidRPr="0026639B">
        <w:rPr>
          <w:rFonts w:asciiTheme="minorHAnsi" w:hAnsiTheme="minorHAnsi" w:cstheme="minorHAnsi"/>
          <w:b/>
          <w:iCs/>
          <w:sz w:val="20"/>
          <w:szCs w:val="20"/>
        </w:rPr>
        <w:t xml:space="preserve"> terminie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…..… </w:t>
      </w:r>
      <w:r>
        <w:rPr>
          <w:rFonts w:asciiTheme="minorHAnsi" w:hAnsiTheme="minorHAnsi" w:cstheme="minorHAnsi"/>
          <w:b/>
          <w:iCs/>
          <w:sz w:val="20"/>
          <w:szCs w:val="20"/>
        </w:rPr>
        <w:t>tygodni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 od d</w:t>
      </w:r>
      <w:r>
        <w:rPr>
          <w:rFonts w:asciiTheme="minorHAnsi" w:hAnsiTheme="minorHAnsi" w:cstheme="minorHAnsi"/>
          <w:b/>
          <w:iCs/>
          <w:sz w:val="20"/>
          <w:szCs w:val="20"/>
        </w:rPr>
        <w:t>aty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 zawarcia umowy.</w:t>
      </w:r>
      <w:r w:rsidRPr="00950B42">
        <w:rPr>
          <w:rFonts w:ascii="Calibri" w:hAnsi="Calibri" w:cs="Calibri"/>
          <w:bCs/>
          <w:sz w:val="20"/>
        </w:rPr>
        <w:t xml:space="preserve"> 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>(</w:t>
      </w:r>
      <w:r w:rsidRPr="00950B42">
        <w:rPr>
          <w:rFonts w:asciiTheme="minorHAnsi" w:hAnsiTheme="minorHAnsi" w:cstheme="minorHAnsi"/>
          <w:bCs/>
          <w:i/>
          <w:iCs/>
          <w:sz w:val="20"/>
          <w:szCs w:val="20"/>
        </w:rPr>
        <w:t>maksymalny wymagany termin realizacji przedmiotu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zamówienia wynosi do 16 tygodni</w:t>
      </w:r>
      <w:r w:rsidRPr="00950B4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od daty zawarcia umowy</w:t>
      </w:r>
      <w:r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:rsidR="003B7E9B" w:rsidRDefault="003B7E9B" w:rsidP="003B7E9B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Wykonawca wskazuje </w:t>
      </w:r>
      <w:r>
        <w:rPr>
          <w:rFonts w:asciiTheme="minorHAnsi" w:hAnsiTheme="minorHAnsi" w:cstheme="minorHAnsi"/>
          <w:bCs/>
          <w:iCs/>
          <w:sz w:val="20"/>
          <w:szCs w:val="20"/>
        </w:rPr>
        <w:t>termin realizacji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w zakresie zgodnym z opisanym w pkt 21.1.</w:t>
      </w:r>
      <w:r>
        <w:rPr>
          <w:rFonts w:asciiTheme="minorHAnsi" w:hAnsiTheme="minorHAnsi" w:cstheme="minorHAnsi"/>
          <w:bCs/>
          <w:iCs/>
          <w:sz w:val="20"/>
          <w:szCs w:val="20"/>
        </w:rPr>
        <w:t>4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SWZ (kryterium oceny ofert „</w:t>
      </w:r>
      <w:r>
        <w:rPr>
          <w:rFonts w:asciiTheme="minorHAnsi" w:hAnsiTheme="minorHAnsi" w:cstheme="minorHAnsi"/>
          <w:bCs/>
          <w:iCs/>
          <w:sz w:val="20"/>
          <w:szCs w:val="20"/>
        </w:rPr>
        <w:t>Termin realizacji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” </w:t>
      </w:r>
      <w:r>
        <w:rPr>
          <w:rFonts w:asciiTheme="minorHAnsi" w:hAnsiTheme="minorHAnsi" w:cstheme="minorHAnsi"/>
          <w:bCs/>
          <w:iCs/>
          <w:sz w:val="20"/>
          <w:szCs w:val="20"/>
        </w:rPr>
        <w:t>T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)</w:t>
      </w:r>
    </w:p>
    <w:p w:rsidR="003B7E9B" w:rsidRPr="00950B42" w:rsidRDefault="003B7E9B" w:rsidP="003B7E9B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950B42">
        <w:rPr>
          <w:rFonts w:asciiTheme="minorHAnsi" w:hAnsiTheme="minorHAnsi" w:cstheme="minorHAnsi"/>
          <w:iCs/>
          <w:sz w:val="20"/>
          <w:szCs w:val="20"/>
        </w:rPr>
        <w:t xml:space="preserve">W przypadku braku wskazania terminu realizacji Zamawiający uzna, </w:t>
      </w:r>
      <w:r>
        <w:rPr>
          <w:rFonts w:asciiTheme="minorHAnsi" w:hAnsiTheme="minorHAnsi" w:cstheme="minorHAnsi"/>
          <w:iCs/>
          <w:sz w:val="20"/>
          <w:szCs w:val="20"/>
        </w:rPr>
        <w:t>iż Wykonawca oferuje termin 16 tygodni</w:t>
      </w:r>
      <w:r w:rsidRPr="00950B42">
        <w:rPr>
          <w:rFonts w:asciiTheme="minorHAnsi" w:hAnsiTheme="minorHAnsi" w:cstheme="minorHAnsi"/>
          <w:iCs/>
          <w:sz w:val="20"/>
          <w:szCs w:val="20"/>
        </w:rPr>
        <w:t xml:space="preserve"> od daty zawarcia umowy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:rsidR="003B7E9B" w:rsidRDefault="003B7E9B" w:rsidP="003B7E9B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wynosi 18 miesięcy</w:t>
      </w:r>
      <w:r>
        <w:rPr>
          <w:rFonts w:ascii="Calibri" w:hAnsi="Calibri" w:cs="Calibri"/>
          <w:bCs/>
          <w:sz w:val="20"/>
        </w:rPr>
        <w:t xml:space="preserve">). </w:t>
      </w:r>
    </w:p>
    <w:p w:rsidR="003B7E9B" w:rsidRDefault="003B7E9B" w:rsidP="003B7E9B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:rsidR="003B7E9B" w:rsidRPr="00FA194C" w:rsidRDefault="003B7E9B" w:rsidP="003B7E9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18 miesięcy.</w:t>
      </w:r>
    </w:p>
    <w:p w:rsidR="003B7E9B" w:rsidRPr="0097594C" w:rsidRDefault="003B7E9B" w:rsidP="003B7E9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97594C">
        <w:rPr>
          <w:rFonts w:asciiTheme="minorHAnsi" w:hAnsiTheme="minorHAnsi" w:cstheme="minorHAnsi"/>
          <w:b/>
          <w:iCs/>
        </w:rPr>
        <w:t>INFORMUJEMY</w:t>
      </w:r>
      <w:r w:rsidRPr="0097594C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"/>
      </w:r>
      <w:r w:rsidRPr="0097594C">
        <w:rPr>
          <w:rFonts w:asciiTheme="minorHAnsi" w:hAnsiTheme="minorHAnsi" w:cstheme="minorHAnsi"/>
        </w:rPr>
        <w:t>:</w:t>
      </w:r>
    </w:p>
    <w:p w:rsidR="003B7E9B" w:rsidRPr="008D4F73" w:rsidRDefault="003B7E9B" w:rsidP="003B7E9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3B7E9B" w:rsidRPr="008D4F73" w:rsidRDefault="003B7E9B" w:rsidP="003B7E9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B7E9B" w:rsidRPr="008D4F73" w:rsidRDefault="003B7E9B" w:rsidP="003B7E9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>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3B7E9B" w:rsidRDefault="003B7E9B" w:rsidP="003B7E9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Zgodnie z wiedzą Wykonawcy, zastosowanie będzie miała następująca stawka podatku od towarów i usług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:rsidR="003B7E9B" w:rsidRPr="008D4F73" w:rsidRDefault="003B7E9B" w:rsidP="003B7E9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A4DE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:rsidR="003B7E9B" w:rsidRPr="007C29EC" w:rsidRDefault="003B7E9B" w:rsidP="003B7E9B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7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(podać nazwy podwykonawców, jeżeli są już znani): </w:t>
      </w:r>
      <w:r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</w:p>
    <w:p w:rsidR="003B7E9B" w:rsidRPr="00D34CB7" w:rsidRDefault="003B7E9B" w:rsidP="003B7E9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:rsidR="003B7E9B" w:rsidRPr="00FA194C" w:rsidRDefault="003B7E9B" w:rsidP="003B7E9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194C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FA194C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:rsidR="003B7E9B" w:rsidRDefault="003B7E9B" w:rsidP="003B7E9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:rsidR="003B7E9B" w:rsidRPr="008D4F73" w:rsidRDefault="003B7E9B" w:rsidP="003B7E9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</w:t>
      </w:r>
      <w:r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:rsidR="003B7E9B" w:rsidRPr="008D4F73" w:rsidRDefault="003B7E9B" w:rsidP="003B7E9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:rsidR="003B7E9B" w:rsidRPr="008D4F73" w:rsidRDefault="003B7E9B" w:rsidP="003B7E9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3"/>
      </w:r>
      <w:r w:rsidRPr="008D4F73">
        <w:rPr>
          <w:rFonts w:asciiTheme="minorHAnsi" w:hAnsiTheme="minorHAnsi" w:cstheme="minorHAnsi"/>
        </w:rPr>
        <w:t>.</w:t>
      </w:r>
    </w:p>
    <w:p w:rsidR="003B7E9B" w:rsidRPr="008D4F73" w:rsidRDefault="003B7E9B" w:rsidP="003B7E9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:rsidR="003B7E9B" w:rsidRDefault="003B7E9B" w:rsidP="003B7E9B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Pr="00261901">
        <w:rPr>
          <w:rFonts w:asciiTheme="minorHAnsi" w:eastAsia="Calibri" w:hAnsiTheme="minorHAnsi" w:cstheme="minorHAnsi"/>
          <w:lang w:eastAsia="ja-JP"/>
        </w:rPr>
        <w:t xml:space="preserve">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:rsidR="003B7E9B" w:rsidRPr="008D4F73" w:rsidRDefault="003B7E9B" w:rsidP="003B7E9B">
      <w:pPr>
        <w:pStyle w:val="Zwykytekst1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:rsidR="003B7E9B" w:rsidRDefault="003B7E9B" w:rsidP="003B7E9B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E9B" w:rsidRDefault="003B7E9B" w:rsidP="003B7E9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:rsidR="003B7E9B" w:rsidRDefault="003B7E9B" w:rsidP="003B7E9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:rsidR="003B7E9B" w:rsidRDefault="003B7E9B" w:rsidP="003B7E9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:rsidR="003B7E9B" w:rsidRDefault="003B7E9B" w:rsidP="003B7E9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:rsidR="003B7E9B" w:rsidRDefault="003B7E9B" w:rsidP="003B7E9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:rsidR="003B7E9B" w:rsidRDefault="003B7E9B" w:rsidP="003B7E9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:rsidR="003B7E9B" w:rsidRPr="006D12F8" w:rsidRDefault="003B7E9B" w:rsidP="003B7E9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:rsidR="003B7E9B" w:rsidRPr="006D12F8" w:rsidRDefault="003B7E9B" w:rsidP="003B7E9B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3B7E9B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:rsidR="003B7E9B" w:rsidRPr="008D4F73" w:rsidRDefault="003B7E9B" w:rsidP="003B7E9B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:rsidR="003B7E9B" w:rsidRDefault="003B7E9B" w:rsidP="003B7E9B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3B7E9B" w:rsidRPr="0014730D" w:rsidTr="00856873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:rsidR="003B7E9B" w:rsidRPr="0014730D" w:rsidRDefault="003B7E9B" w:rsidP="0085687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730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:rsidR="003B7E9B" w:rsidRPr="00B04681" w:rsidRDefault="003B7E9B" w:rsidP="0085687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:rsidR="003B7E9B" w:rsidRPr="0014730D" w:rsidRDefault="003B7E9B" w:rsidP="0085687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WYKAZ OFEROWANYCH URZĄDZEŃ ORAZ PARAMETRÓW TECHNICZNYCH</w:t>
            </w:r>
          </w:p>
          <w:p w:rsidR="003B7E9B" w:rsidRPr="0014730D" w:rsidRDefault="003B7E9B" w:rsidP="0085687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7E9B" w:rsidRPr="0014730D" w:rsidRDefault="003B7E9B" w:rsidP="003B7E9B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:rsidR="003B7E9B" w:rsidRPr="0014730D" w:rsidRDefault="003B7E9B" w:rsidP="003B7E9B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Pr="004122FA">
        <w:rPr>
          <w:rFonts w:ascii="Calibri" w:hAnsi="Calibri" w:cs="Calibri"/>
          <w:sz w:val="20"/>
          <w:szCs w:val="20"/>
          <w:lang w:eastAsia="ar-SA"/>
        </w:rPr>
        <w:t xml:space="preserve">z możliwością negocjacji </w:t>
      </w:r>
      <w:r>
        <w:rPr>
          <w:rFonts w:ascii="Calibri" w:hAnsi="Calibri" w:cs="Calibri"/>
          <w:sz w:val="20"/>
          <w:szCs w:val="20"/>
          <w:lang w:eastAsia="ar-SA"/>
        </w:rPr>
        <w:t>pn.</w:t>
      </w:r>
      <w:r w:rsidRPr="0014730D">
        <w:rPr>
          <w:rFonts w:ascii="Calibri" w:hAnsi="Calibri" w:cs="Calibri"/>
          <w:sz w:val="20"/>
          <w:szCs w:val="20"/>
          <w:lang w:eastAsia="ar-SA"/>
        </w:rPr>
        <w:t>:</w:t>
      </w:r>
    </w:p>
    <w:p w:rsidR="003B7E9B" w:rsidRPr="00F715C2" w:rsidRDefault="003B7E9B" w:rsidP="003B7E9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:rsidR="003B7E9B" w:rsidRPr="0014730D" w:rsidRDefault="003B7E9B" w:rsidP="003B7E9B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/>
          <w:bCs/>
          <w:sz w:val="18"/>
          <w:szCs w:val="18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45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</w:p>
    <w:p w:rsidR="003B7E9B" w:rsidRPr="00354BC6" w:rsidRDefault="003B7E9B" w:rsidP="003B7E9B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18"/>
        </w:rPr>
      </w:pPr>
    </w:p>
    <w:p w:rsidR="003B7E9B" w:rsidRDefault="003B7E9B" w:rsidP="003B7E9B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14730D">
        <w:rPr>
          <w:rFonts w:ascii="Calibri" w:hAnsi="Calibri" w:cs="Calibri"/>
          <w:sz w:val="18"/>
          <w:szCs w:val="18"/>
        </w:rPr>
        <w:t>Oferujemy urządzenia o poniższych parametrach:</w:t>
      </w:r>
      <w:r w:rsidRPr="0014730D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p w:rsidR="003B7E9B" w:rsidRPr="00950B42" w:rsidRDefault="003B7E9B" w:rsidP="003B7E9B">
      <w:pPr>
        <w:pStyle w:val="Akapitzlist"/>
        <w:numPr>
          <w:ilvl w:val="0"/>
          <w:numId w:val="45"/>
        </w:num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</w:rPr>
      </w:pPr>
      <w:r w:rsidRPr="00950B42">
        <w:rPr>
          <w:rFonts w:asciiTheme="minorHAnsi" w:eastAsiaTheme="minorHAnsi" w:hAnsiTheme="minorHAnsi"/>
          <w:b/>
          <w:sz w:val="20"/>
          <w:szCs w:val="20"/>
        </w:rPr>
        <w:t>Parametry podstawowe</w:t>
      </w:r>
    </w:p>
    <w:p w:rsidR="003B7E9B" w:rsidRPr="00F715C2" w:rsidRDefault="003B7E9B" w:rsidP="003B7E9B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950B42">
        <w:rPr>
          <w:rFonts w:asciiTheme="minorHAnsi" w:eastAsiaTheme="minorHAnsi" w:hAnsiTheme="minorHAnsi"/>
          <w:sz w:val="20"/>
          <w:szCs w:val="20"/>
          <w:lang w:eastAsia="en-US"/>
        </w:rPr>
        <w:t>Tabela no. 1.Obowiązkowe wymagania podstawowe</w:t>
      </w:r>
    </w:p>
    <w:tbl>
      <w:tblPr>
        <w:tblStyle w:val="Tabela-Siatka"/>
        <w:tblW w:w="924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805"/>
        <w:gridCol w:w="49"/>
        <w:gridCol w:w="4709"/>
        <w:gridCol w:w="1134"/>
      </w:tblGrid>
      <w:tr w:rsidR="003B7E9B" w:rsidRPr="00F715C2" w:rsidTr="00856873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OLE_LINK1"/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Elementy wyposażenia i parametry techniczne (zarówno samego Urządzenia,</w:t>
            </w:r>
            <w:r w:rsidRPr="00F715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jak i elementów wyposażenia dodatkowego)</w:t>
            </w:r>
          </w:p>
        </w:tc>
        <w:tc>
          <w:tcPr>
            <w:tcW w:w="4758" w:type="dxa"/>
            <w:gridSpan w:val="2"/>
            <w:shd w:val="clear" w:color="auto" w:fill="D9D9D9" w:themeFill="background1" w:themeFillShade="D9"/>
            <w:vAlign w:val="center"/>
          </w:tcPr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  <w:r w:rsidRPr="00F715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-podać oferowane parametry-</w:t>
            </w:r>
          </w:p>
        </w:tc>
      </w:tr>
      <w:tr w:rsidR="003B7E9B" w:rsidRPr="00F715C2" w:rsidTr="00856873">
        <w:tc>
          <w:tcPr>
            <w:tcW w:w="9243" w:type="dxa"/>
            <w:gridSpan w:val="5"/>
          </w:tcPr>
          <w:p w:rsidR="003B7E9B" w:rsidRPr="00F715C2" w:rsidRDefault="003B7E9B" w:rsidP="008568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Stół Laboratoryjny Wyspowy Chemiczny 4000x1500 </w:t>
            </w: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Pr="00F715C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3 szt.</w:t>
            </w:r>
          </w:p>
          <w:p w:rsidR="003B7E9B" w:rsidRPr="00F715C2" w:rsidRDefault="003B7E9B" w:rsidP="008568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4000x1500x900 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</w:t>
            </w: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Blat o najwyższej odporności chemicznej (poza HF) – musi być wykonany z ceramiki technicznej wielkogabarytowej na podkładzie - obrzeże proste nie podniesione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- 2x szafka z czterema szufladami (po 1 na stronę),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szafka podwójna z drzwiczkami i półką (po 1 na stronę)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- 4x miejsca do siedzenia (po 2 na stronę).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highlight w:val="yellow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Zlew techniczny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Stół musi być wyposażony w zlew chemoodporny z ceramiki o wymiarach nie mniejszych niż 450x450mm, znajdujący się na szczycie stołu. Zlew musi posiadać baterię laboratoryjną c/z wodą. Ponadto stół musi być wyposażony w szafkę zlewowo-techniczną.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3000 mm i wyposażona w 2 poziomy półek, mogą być wykonane z laminatu, oraz 12 gniazd el. 230V (po 6 na stronę).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Dodatkowe zlewy techniczne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posiadać dodatkowo 2x małe zlewy chemoodporne (mały nie krótszy niż 250x120 mm) znajdujące się pod nadstawką w osi symetrii plus 2x baterie laboratoryjne c/z woda blatowa znajdujące się nad małym zlewem.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Ociekacz (suszarka) laboratoryjna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Stół musi być wyposażony w ociekacz z PCV (jeż) wiszący na nadstawce nad zlewem technicznym, 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Podłączenie stołu do instalacji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umożliwiać podłączenie do instalacji elektrycznej i wodno-kanalizacyjnej ze ściany lub posadzki na co najmniej 75% całej długości stołu.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3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WYSPOWY 2200x1200 mm, 1 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2200x1200x900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- 2x szafka z czterema szufladami (po 1 na stronę), </w:t>
            </w: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br/>
              <w:t>- 2x szafka podwójna z drzwiczkami i półką (po 1 na stronę)</w:t>
            </w: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br/>
              <w:t>- 2x miejsca do siedzenia (po 1 na stronę).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Stół musi być wyposażony w nadstawkę na blatową o dł. nie krótszej niż 1100 mm i wyposażona w 2 poziomy półek, mogą być wykonane z laminatu, oraz 4 gniazd el. 230V (po 2 na stronę).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WYSPOWY 2500x1500 mm, 1 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2500x1500x900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- 3x szafka podwójna z drzwiczkami i półką (po 1 i 2 na stronę)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miejsca do siedzenia (po 1 na stronę).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CHEMICZNY 1500X750 mm, 4 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1500x750x900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Blat o najwyższej odporności chemicznej (poza HF) – musi być wykonany z ceramiki technicznej wielkogabarytowej na podkładzie - obrzeże proste nie podniesione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podwójna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1400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highlight w:val="yellow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Mały zlew techniczny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posiadać dodatkowo 1x mały zlew chemoodporne (mały, nie krótszy niż 250x120 mm) znajdujące się pod nadstawką wyposażony w baterię laboratoryjną c/z woda blatowa znajdującą się nad zlewem.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4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CHEMICZNY 3500X750 mm, 2 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3500x750x900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Blat o najwyższej odporności chemicznej (poza HF) – musi być wykonany z ceramiki technicznej wielkogabarytowej na podkładzie - obrzeże proste nie podniesione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:rsidR="003B7E9B" w:rsidRPr="00F715C2" w:rsidRDefault="003B7E9B" w:rsidP="00856873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szafka podwójna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miejsce do siedzenia 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3400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Mały zlew techniczny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posiadać dodatkowo 1x mały zlew chemoodporne (mały, nie krótszy niż 250x120 mm) znajdujące się pod nadstawką wyposażony w baterię laboratoryjną c/z woda blatowa znajdującą się nad zlewem.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2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2500X750 mm, 10 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2500x750x900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podwójna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2400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10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2000X750 mm, 20 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2000x750x900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1900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20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2500X750 mm, 1 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2500x750x900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2000X900 mm, 1 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2000x900x900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1500X750 mm, 1 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1500x750x900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Stelaż stołu musi być wzmocniony i wykonany z profilu stalowego o wymiarach nie mniejszych niż 30x30mm,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WARSZTATOWY PRZYŚCIENNY 1600X750 mm, 1SZT.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1600x750x900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Jednolity blat roboczy o wysokiej odporności na uderzenia i temperaturę może być wykonany z laminatu z oklejonymi krawędziami, obrzeże proste nie podniesione. Grubość blatu nie mniejsza niż 25 mm. 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Nośność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i blat muszą gwarantować nośność 1000 kg.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WAGOWY ANTYWIBRACYJNY 900X700 mm, 1 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900x700x900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Tłumienie drgań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Konstrukcja stołu musi posiadać rozwiązania umożliwiające tłumienie drgań na zamontowanej płycie wagowej antywibracyjnej.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TABORET LABORATORYJNY Z PODNÓŻKIEM NA KÓŁKACH, 20 SZT.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Siedzisko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Siedziska antypoślizgowe z miękkiego poliuretanu w kolorze czarnym.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72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Regulacja siedziska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Taboret musi mieć możliwość regulacji góra-dół siedziska za pomocą podnośnika hydraulicznego.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Wyposażenie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Siedzisko musi posiadać podnóżek oraz kółka.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POZOSTAŁE WYMAGANIA PODSTAWOWE</w:t>
            </w: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Zastosowane materiały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Stanowiska laboratoryjne oraz ich wszystkie elementy muszą być nowe i nie mogą pochodzić z demontażu. Dodatkowo nie powinny być one długo przetrzymywane. Rok produkcji 2021-2022. 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Zastosowane materiały konstrukcyjne i wykończeniowe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 budowy stanowisk laboratoryjnych muszą zostać wykorzystane materiały konstrukcyjne i wykończeniowe zapewniające bezpieczną i bezawaryjną pracę oraz zabezpieczone przed korozją i deformacją w warunkach pracy.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Dostawa, instalacja, uruchomienie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Dostawa kompletnego zamówienia, montaż wraz z podłączeniem do lokalnych instalacji muszą być uwzględnione w cenie ofertowej.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Gotowość do pracy 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Stanowiska laboratoryjne muszą być dostarczone w stanie gotowym do pracy bez konieczności kupna dodatkowych elementów niezbędnych do prawidłowego funkcjonowania. Stoły muszą </w:t>
            </w: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zawierać wszystkie potrzebne przewody (kable elektryczne, rury wodno-kanalizacyjne i inne) niezbędne do podłączenia i użytkowania, o długościach wystarczających do podłączenia do istniejących instalacji.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Brak wad oraz uszkodzeń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Konstrukcja stołów jak i powierzchnie zewnętrzne i wewnętrzne powinny być wolne od wad (zarysowania, odpryski, nawiercenia).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Minimum 18 miesięcy od daty podpisania bezwarunkowego protokołu odbioru.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Serwis gwarancyjny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Przy wykonywaniu prac serwisowych w ramach gwarancji Wykonawca pokrywa koszty części zamiennych oraz usługi: robocizny, dojazdów oraz noclegów serwisu producenta. Naprawa urządzeń podlegających demontażowi, powinna odbywać się poprzez podmianę. Naprawa w okresie trwania gwarancji wydłuży okres gwarancji na naprawiane elementy o czas od zgłoszenia usterki do jej naprawy. Jeżeli naprawa uszkodzonego elementu nie będzie możliwa, Wykonawca zrealizuje ją poprzez podmianę uszkodzonego elementu na nowy, bez wad.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Siedziba serwisu gwarancyjnego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  <w:t>Siedziba serwisu gwarancyjnego lub jego autoryzowany przedstawiciel musi znajdować się na terytorium Polski.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10 dni roboczych.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Zamawiający wymaga zagwarantowania obsługi serwisowej w okresie pogwarancyjnym.</w:t>
            </w: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B7E9B" w:rsidRPr="00F715C2" w:rsidTr="00856873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09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3B7E9B" w:rsidRPr="00F715C2" w:rsidRDefault="003B7E9B" w:rsidP="003B7E9B">
      <w:pPr>
        <w:rPr>
          <w:rFonts w:asciiTheme="minorHAnsi" w:hAnsiTheme="minorHAnsi" w:cstheme="minorHAnsi"/>
          <w:sz w:val="20"/>
          <w:szCs w:val="20"/>
        </w:rPr>
      </w:pPr>
    </w:p>
    <w:p w:rsidR="003B7E9B" w:rsidRPr="00F715C2" w:rsidRDefault="003B7E9B" w:rsidP="003B7E9B">
      <w:pPr>
        <w:pStyle w:val="Akapitzlist"/>
        <w:numPr>
          <w:ilvl w:val="0"/>
          <w:numId w:val="47"/>
        </w:numPr>
        <w:spacing w:before="120"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715C2">
        <w:rPr>
          <w:rFonts w:asciiTheme="minorHAnsi" w:hAnsiTheme="minorHAnsi" w:cstheme="minorHAnsi"/>
          <w:b/>
          <w:sz w:val="20"/>
          <w:szCs w:val="20"/>
        </w:rPr>
        <w:t>Wymagania dodatkowo punktowane</w:t>
      </w:r>
    </w:p>
    <w:p w:rsidR="003B7E9B" w:rsidRPr="00F715C2" w:rsidRDefault="003B7E9B" w:rsidP="003B7E9B">
      <w:pPr>
        <w:rPr>
          <w:rFonts w:asciiTheme="minorHAnsi" w:hAnsiTheme="minorHAnsi" w:cstheme="minorHAnsi"/>
          <w:sz w:val="20"/>
          <w:szCs w:val="20"/>
        </w:rPr>
      </w:pPr>
      <w:r w:rsidRPr="00F715C2">
        <w:rPr>
          <w:rFonts w:asciiTheme="minorHAnsi" w:hAnsiTheme="minorHAnsi" w:cstheme="minorHAnsi"/>
          <w:sz w:val="20"/>
          <w:szCs w:val="20"/>
        </w:rPr>
        <w:t>Tabela no. 2 Opcje dodatkowo punktowane</w:t>
      </w:r>
    </w:p>
    <w:tbl>
      <w:tblPr>
        <w:tblStyle w:val="Tabela-Siatka"/>
        <w:tblW w:w="9243" w:type="dxa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3400"/>
        <w:gridCol w:w="1280"/>
        <w:gridCol w:w="1163"/>
      </w:tblGrid>
      <w:tr w:rsidR="003B7E9B" w:rsidRPr="00F715C2" w:rsidTr="00856873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Opcje dodatkowo punktowane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</w:t>
            </w:r>
            <w:r w:rsidRPr="00F715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powinien spełniać Zleceniobiorca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Dodatkowe punkty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:rsidR="003B7E9B" w:rsidRPr="00F715C2" w:rsidRDefault="003B7E9B" w:rsidP="00856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i/>
                <w:sz w:val="20"/>
                <w:szCs w:val="20"/>
              </w:rPr>
              <w:t>-podać oferowane parametry-</w:t>
            </w:r>
          </w:p>
        </w:tc>
      </w:tr>
      <w:tr w:rsidR="003B7E9B" w:rsidRPr="00F715C2" w:rsidTr="00856873">
        <w:tc>
          <w:tcPr>
            <w:tcW w:w="9243" w:type="dxa"/>
            <w:gridSpan w:val="5"/>
            <w:shd w:val="clear" w:color="auto" w:fill="auto"/>
          </w:tcPr>
          <w:p w:rsidR="003B7E9B" w:rsidRPr="00F715C2" w:rsidRDefault="003B7E9B" w:rsidP="008568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E9B" w:rsidRPr="00F715C2" w:rsidTr="00856873">
        <w:tc>
          <w:tcPr>
            <w:tcW w:w="546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3B7E9B" w:rsidRPr="00F715C2" w:rsidRDefault="003B7E9B" w:rsidP="00856873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3400" w:type="dxa"/>
            <w:shd w:val="clear" w:color="auto" w:fill="auto"/>
          </w:tcPr>
          <w:p w:rsidR="003B7E9B" w:rsidRPr="00F715C2" w:rsidRDefault="003B7E9B" w:rsidP="0085687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Jednolity blat roboczy o wysokiej odporności na uderzenia i temperaturę może być wykonany z wysokociśnieniowego laminatu z dodatkiem żywicy fenolowej z oklejonymi krawędziami, obrzeże proste nie podniesione. Grubość blatu nie mniejsza niż 25 mm.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Tak: 15 pkt</w:t>
            </w:r>
          </w:p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Nie: 0 pkt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B7E9B" w:rsidRPr="00F715C2" w:rsidRDefault="003B7E9B" w:rsidP="00856873">
            <w:pPr>
              <w:spacing w:before="120"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3B7E9B" w:rsidRPr="00F715C2" w:rsidRDefault="003B7E9B" w:rsidP="003B7E9B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F715C2">
        <w:rPr>
          <w:rFonts w:asciiTheme="minorHAnsi" w:eastAsiaTheme="minorHAnsi" w:hAnsiTheme="minorHAnsi"/>
          <w:b/>
          <w:sz w:val="20"/>
          <w:szCs w:val="20"/>
          <w:lang w:eastAsia="en-US"/>
        </w:rPr>
        <w:t>UWAGA! Oferowane elementy zamówienia muszą posiadać certyfikat higieniczny PZH na meble laboratoryjne przeznaczone do stosowania w laboratoriach chemicznych, fizycznych i przemysłowych.</w:t>
      </w:r>
    </w:p>
    <w:p w:rsidR="003B7E9B" w:rsidRDefault="003B7E9B" w:rsidP="003B7E9B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B7E9B" w:rsidRDefault="003B7E9B" w:rsidP="003B7E9B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B7E9B" w:rsidRPr="000B4702" w:rsidRDefault="003B7E9B" w:rsidP="003B7E9B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t>......................................................................................</w:t>
      </w: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br/>
      </w: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osoby uprawnionej </w:t>
      </w:r>
    </w:p>
    <w:p w:rsidR="003B7E9B" w:rsidRPr="0014730D" w:rsidRDefault="003B7E9B" w:rsidP="003B7E9B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>do reprezentacji Wykonawcy)</w:t>
      </w:r>
    </w:p>
    <w:p w:rsidR="003B7E9B" w:rsidRPr="003B4FAE" w:rsidRDefault="003B7E9B" w:rsidP="003B7E9B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  <w:r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:rsidR="003B7E9B" w:rsidRPr="008D4F73" w:rsidRDefault="003B7E9B" w:rsidP="003B7E9B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:rsidR="003B7E9B" w:rsidRPr="008D4F73" w:rsidRDefault="003B7E9B" w:rsidP="003B7E9B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:rsidR="003B7E9B" w:rsidRPr="008D4F73" w:rsidRDefault="003B7E9B" w:rsidP="003B7E9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:rsidR="003B7E9B" w:rsidRPr="008D4F73" w:rsidRDefault="003B7E9B" w:rsidP="003B7E9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3B7E9B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:rsidR="003B7E9B" w:rsidRPr="008D4F73" w:rsidRDefault="003B7E9B" w:rsidP="003B7E9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3B7E9B" w:rsidRPr="008D4F73" w:rsidTr="00856873">
        <w:trPr>
          <w:trHeight w:val="925"/>
        </w:trPr>
        <w:tc>
          <w:tcPr>
            <w:tcW w:w="8856" w:type="dxa"/>
            <w:shd w:val="clear" w:color="auto" w:fill="CCCCCC"/>
            <w:vAlign w:val="center"/>
          </w:tcPr>
          <w:p w:rsidR="003B7E9B" w:rsidRPr="008D4F73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:rsidR="003B7E9B" w:rsidRPr="008D4F73" w:rsidRDefault="003B7E9B" w:rsidP="0085687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:rsidR="003B7E9B" w:rsidRPr="008D4F73" w:rsidRDefault="003B7E9B" w:rsidP="003B7E9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Pr="004122FA">
        <w:rPr>
          <w:rFonts w:asciiTheme="minorHAnsi" w:hAnsiTheme="minorHAnsi" w:cstheme="minorHAnsi"/>
          <w:spacing w:val="4"/>
          <w:sz w:val="20"/>
          <w:szCs w:val="20"/>
        </w:rPr>
        <w:t xml:space="preserve">w trybie podstawowym z możliwością negocjacji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pn.: </w:t>
      </w:r>
    </w:p>
    <w:p w:rsidR="003B7E9B" w:rsidRPr="00F715C2" w:rsidRDefault="003B7E9B" w:rsidP="003B7E9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:rsidR="003B7E9B" w:rsidRPr="008D4F73" w:rsidRDefault="003B7E9B" w:rsidP="003B7E9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</w:t>
      </w:r>
      <w:r w:rsidRPr="00354BC6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45</w:t>
      </w:r>
      <w:r w:rsidRPr="00354BC6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:rsidR="003B7E9B" w:rsidRPr="008D4F73" w:rsidRDefault="003B7E9B" w:rsidP="003B7E9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:rsidR="003B7E9B" w:rsidRPr="008D4F73" w:rsidRDefault="003B7E9B" w:rsidP="003B7E9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B7E9B" w:rsidRPr="004122FA" w:rsidRDefault="003B7E9B" w:rsidP="003B7E9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(imię i nazwisko osoby/osób upoważnionej/-nych do reprezentowania)</w:t>
      </w:r>
    </w:p>
    <w:p w:rsidR="003B7E9B" w:rsidRPr="008D4F73" w:rsidRDefault="003B7E9B" w:rsidP="003B7E9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3B7E9B" w:rsidRPr="008D4F73" w:rsidRDefault="003B7E9B" w:rsidP="003B7E9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B7E9B" w:rsidRPr="004122FA" w:rsidRDefault="003B7E9B" w:rsidP="003B7E9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(nazwa Wykonawcy/Wykonawcy wspólnie ubiegającego się o udzielenie zamówienia/Podmiotu udostępniającego zasoby)</w:t>
      </w:r>
    </w:p>
    <w:p w:rsidR="003B7E9B" w:rsidRPr="004122FA" w:rsidRDefault="003B7E9B" w:rsidP="003B7E9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:rsidR="003B7E9B" w:rsidRDefault="003B7E9B" w:rsidP="003B7E9B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2021  r. poz. 1129 ze zm.)</w:t>
      </w:r>
      <w:r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Pr="004122FA">
        <w:rPr>
          <w:rFonts w:asciiTheme="minorHAnsi" w:hAnsiTheme="minorHAnsi" w:cstheme="minorHAnsi"/>
          <w:spacing w:val="4"/>
          <w:vertAlign w:val="superscript"/>
        </w:rPr>
        <w:footnoteReference w:id="4"/>
      </w:r>
      <w:r w:rsidRPr="004122FA">
        <w:rPr>
          <w:rFonts w:asciiTheme="minorHAnsi" w:hAnsiTheme="minorHAnsi" w:cstheme="minorHAnsi"/>
          <w:spacing w:val="4"/>
        </w:rPr>
        <w:t>;</w:t>
      </w:r>
    </w:p>
    <w:p w:rsidR="003B7E9B" w:rsidRDefault="003B7E9B" w:rsidP="003B7E9B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:rsidR="003B7E9B" w:rsidRDefault="003B7E9B" w:rsidP="003B7E9B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:rsidR="003B7E9B" w:rsidRDefault="003B7E9B" w:rsidP="003B7E9B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5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6"/>
      </w:r>
      <w:r>
        <w:rPr>
          <w:rFonts w:asciiTheme="minorHAnsi" w:hAnsiTheme="minorHAnsi" w:cstheme="minorHAnsi"/>
        </w:rPr>
        <w:t>: ______________________________;*</w:t>
      </w:r>
    </w:p>
    <w:p w:rsidR="003B7E9B" w:rsidRDefault="003B7E9B" w:rsidP="003B7E9B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:rsidR="003B7E9B" w:rsidRPr="00A35FA5" w:rsidRDefault="003B7E9B" w:rsidP="003B7E9B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:rsidR="003B7E9B" w:rsidRPr="00C06D4C" w:rsidRDefault="003B7E9B" w:rsidP="003B7E9B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:rsidR="003B7E9B" w:rsidRDefault="003B7E9B" w:rsidP="003B7E9B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:rsidR="003B7E9B" w:rsidRPr="008D4F73" w:rsidRDefault="003B7E9B" w:rsidP="003B7E9B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3B7E9B" w:rsidRPr="00A35FA5" w:rsidRDefault="003B7E9B" w:rsidP="003B7E9B">
      <w:pPr>
        <w:pStyle w:val="Akapitzlist"/>
        <w:ind w:left="0"/>
        <w:rPr>
          <w:rFonts w:asciiTheme="minorHAnsi" w:hAnsiTheme="minorHAnsi" w:cstheme="minorHAnsi"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:rsidR="003B7E9B" w:rsidRPr="00A35FA5" w:rsidRDefault="003B7E9B" w:rsidP="003B7E9B">
      <w:pPr>
        <w:pStyle w:val="Akapitzlist"/>
        <w:ind w:left="0"/>
        <w:rPr>
          <w:rFonts w:asciiTheme="minorHAnsi" w:hAnsiTheme="minorHAnsi" w:cstheme="minorHAnsi"/>
          <w:b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:rsidR="003B7E9B" w:rsidRPr="00A35FA5" w:rsidRDefault="003B7E9B" w:rsidP="003B7E9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A35FA5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84D56A" wp14:editId="36FC1BA0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E9B" w:rsidRDefault="003B7E9B" w:rsidP="003B7E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7E9B" w:rsidRDefault="003B7E9B" w:rsidP="003B7E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:rsidR="003B7E9B" w:rsidRDefault="003B7E9B" w:rsidP="003B7E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D56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w/MYb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:rsidR="003B7E9B" w:rsidRDefault="003B7E9B" w:rsidP="003B7E9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B7E9B" w:rsidRDefault="003B7E9B" w:rsidP="003B7E9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:rsidR="003B7E9B" w:rsidRDefault="003B7E9B" w:rsidP="003B7E9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libri" w:hAnsi="Calibri" w:cs="Calibri"/>
          <w:b/>
          <w:sz w:val="20"/>
          <w:szCs w:val="20"/>
        </w:rPr>
        <w:t xml:space="preserve">            </w:t>
      </w:r>
      <w:r w:rsidRPr="00A35FA5">
        <w:rPr>
          <w:rFonts w:ascii="Calibri" w:hAnsi="Calibri" w:cs="Calibri"/>
          <w:b/>
          <w:sz w:val="20"/>
          <w:szCs w:val="20"/>
        </w:rPr>
        <w:t>Rozdział 3. Formularz 3.2.</w:t>
      </w:r>
    </w:p>
    <w:p w:rsidR="003B7E9B" w:rsidRPr="00A35FA5" w:rsidRDefault="003B7E9B" w:rsidP="003B7E9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</w:p>
    <w:p w:rsidR="003B7E9B" w:rsidRPr="00A35FA5" w:rsidRDefault="003B7E9B" w:rsidP="003B7E9B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UWAGA: </w:t>
      </w:r>
    </w:p>
    <w:p w:rsidR="003B7E9B" w:rsidRPr="00A35FA5" w:rsidRDefault="003B7E9B" w:rsidP="003B7E9B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:rsidR="003B7E9B" w:rsidRPr="00A35FA5" w:rsidRDefault="003B7E9B" w:rsidP="003B7E9B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Pzp sporządzone </w:t>
      </w:r>
      <w:r w:rsidRPr="00A35FA5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:rsidR="003B7E9B" w:rsidRPr="00A35FA5" w:rsidRDefault="003B7E9B" w:rsidP="003B7E9B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A35FA5">
        <w:rPr>
          <w:rFonts w:ascii="Calibri" w:hAnsi="Calibri" w:cs="Calibri"/>
          <w:i/>
          <w:sz w:val="20"/>
          <w:szCs w:val="20"/>
        </w:rPr>
        <w:br/>
        <w:t>w szczególności:</w:t>
      </w:r>
    </w:p>
    <w:p w:rsidR="003B7E9B" w:rsidRPr="00A35FA5" w:rsidRDefault="003B7E9B" w:rsidP="003B7E9B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:rsidR="003B7E9B" w:rsidRPr="00A35FA5" w:rsidRDefault="003B7E9B" w:rsidP="003B7E9B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3B7E9B" w:rsidRPr="00A35FA5" w:rsidRDefault="003B7E9B" w:rsidP="003B7E9B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:rsidR="003B7E9B" w:rsidRPr="00A35FA5" w:rsidRDefault="003B7E9B" w:rsidP="003B7E9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Ja/My:</w:t>
      </w:r>
    </w:p>
    <w:p w:rsidR="003B7E9B" w:rsidRPr="00A35FA5" w:rsidRDefault="003B7E9B" w:rsidP="003B7E9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:rsidR="003B7E9B" w:rsidRPr="00A35FA5" w:rsidRDefault="003B7E9B" w:rsidP="003B7E9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:rsidR="003B7E9B" w:rsidRPr="00A35FA5" w:rsidRDefault="003B7E9B" w:rsidP="003B7E9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3B7E9B" w:rsidRPr="00A35FA5" w:rsidRDefault="003B7E9B" w:rsidP="003B7E9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Działając w imieniu i na rzecz:</w:t>
      </w:r>
    </w:p>
    <w:p w:rsidR="003B7E9B" w:rsidRPr="00A35FA5" w:rsidRDefault="003B7E9B" w:rsidP="003B7E9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:rsidR="003B7E9B" w:rsidRPr="00A35FA5" w:rsidRDefault="003B7E9B" w:rsidP="003B7E9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Podmiotu)</w:t>
      </w:r>
    </w:p>
    <w:p w:rsidR="003B7E9B" w:rsidRPr="00A35FA5" w:rsidRDefault="003B7E9B" w:rsidP="003B7E9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3B7E9B" w:rsidRPr="00A35FA5" w:rsidRDefault="003B7E9B" w:rsidP="003B7E9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Zobowiązuję się do oddania nw. zasobów:</w:t>
      </w:r>
    </w:p>
    <w:p w:rsidR="003B7E9B" w:rsidRPr="00A35FA5" w:rsidRDefault="003B7E9B" w:rsidP="003B7E9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:rsidR="003B7E9B" w:rsidRPr="00A35FA5" w:rsidRDefault="003B7E9B" w:rsidP="003B7E9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(określenie zasobu)</w:t>
      </w:r>
    </w:p>
    <w:p w:rsidR="003B7E9B" w:rsidRPr="00A35FA5" w:rsidRDefault="003B7E9B" w:rsidP="003B7E9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3B7E9B" w:rsidRPr="00A35FA5" w:rsidRDefault="003B7E9B" w:rsidP="003B7E9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do dyspozycji Wykonawcy:</w:t>
      </w:r>
    </w:p>
    <w:p w:rsidR="003B7E9B" w:rsidRPr="00A35FA5" w:rsidRDefault="003B7E9B" w:rsidP="003B7E9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:rsidR="003B7E9B" w:rsidRPr="00A35FA5" w:rsidRDefault="003B7E9B" w:rsidP="003B7E9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Wykonawcy)</w:t>
      </w:r>
    </w:p>
    <w:p w:rsidR="003B7E9B" w:rsidRPr="00A35FA5" w:rsidRDefault="003B7E9B" w:rsidP="003B7E9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3B7E9B" w:rsidRDefault="003B7E9B" w:rsidP="003B7E9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3B7E9B" w:rsidRDefault="003B7E9B" w:rsidP="003B7E9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3B7E9B" w:rsidRDefault="003B7E9B" w:rsidP="003B7E9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3B7E9B" w:rsidRPr="006E10DB" w:rsidRDefault="003B7E9B" w:rsidP="003B7E9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lastRenderedPageBreak/>
        <w:t xml:space="preserve">na potrzeby realizacji zamówienia pod nazwą: </w:t>
      </w: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:rsidR="003B7E9B" w:rsidRPr="00A35FA5" w:rsidRDefault="003B7E9B" w:rsidP="003B7E9B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54BC6">
        <w:rPr>
          <w:rFonts w:ascii="Calibri" w:hAnsi="Calibri" w:cs="Calibri"/>
          <w:b/>
          <w:bCs/>
          <w:sz w:val="20"/>
          <w:szCs w:val="20"/>
        </w:rPr>
        <w:t>EZP.270.</w:t>
      </w:r>
      <w:r>
        <w:rPr>
          <w:rFonts w:ascii="Calibri" w:hAnsi="Calibri" w:cs="Calibri"/>
          <w:b/>
          <w:bCs/>
          <w:sz w:val="20"/>
          <w:szCs w:val="20"/>
        </w:rPr>
        <w:t>45</w:t>
      </w:r>
      <w:r w:rsidRPr="00354BC6">
        <w:rPr>
          <w:rFonts w:ascii="Calibri" w:hAnsi="Calibri" w:cs="Calibri"/>
          <w:b/>
          <w:bCs/>
          <w:sz w:val="20"/>
          <w:szCs w:val="20"/>
        </w:rPr>
        <w:t>.2022</w:t>
      </w:r>
      <w:r w:rsidRPr="00A35FA5">
        <w:rPr>
          <w:rFonts w:ascii="Calibri" w:hAnsi="Calibri" w:cs="Calibri"/>
          <w:b/>
          <w:sz w:val="20"/>
          <w:szCs w:val="20"/>
        </w:rPr>
        <w:t xml:space="preserve"> </w:t>
      </w:r>
    </w:p>
    <w:p w:rsidR="003B7E9B" w:rsidRPr="00A35FA5" w:rsidRDefault="003B7E9B" w:rsidP="003B7E9B">
      <w:pPr>
        <w:spacing w:before="120" w:after="120"/>
        <w:rPr>
          <w:rFonts w:ascii="Calibri" w:hAnsi="Calibri" w:cs="Calibri"/>
          <w:sz w:val="12"/>
          <w:szCs w:val="20"/>
        </w:rPr>
      </w:pPr>
    </w:p>
    <w:p w:rsidR="003B7E9B" w:rsidRPr="00A35FA5" w:rsidRDefault="003B7E9B" w:rsidP="003B7E9B">
      <w:pPr>
        <w:spacing w:before="120" w:after="120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Oświadczam/-my, iż:</w:t>
      </w:r>
    </w:p>
    <w:p w:rsidR="003B7E9B" w:rsidRPr="00A35FA5" w:rsidRDefault="003B7E9B" w:rsidP="003B7E9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3B7E9B" w:rsidRPr="00A35FA5" w:rsidRDefault="003B7E9B" w:rsidP="003B7E9B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:rsidR="003B7E9B" w:rsidRPr="00A35FA5" w:rsidRDefault="003B7E9B" w:rsidP="003B7E9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3B7E9B" w:rsidRPr="00A35FA5" w:rsidRDefault="003B7E9B" w:rsidP="003B7E9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3B7E9B" w:rsidRPr="00A35FA5" w:rsidRDefault="003B7E9B" w:rsidP="003B7E9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:rsidR="003B7E9B" w:rsidRPr="00A35FA5" w:rsidRDefault="003B7E9B" w:rsidP="003B7E9B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:rsidR="003B7E9B" w:rsidRPr="00A35FA5" w:rsidRDefault="003B7E9B" w:rsidP="003B7E9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3B7E9B" w:rsidRPr="00A35FA5" w:rsidRDefault="003B7E9B" w:rsidP="003B7E9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3B7E9B" w:rsidRPr="00A35FA5" w:rsidRDefault="003B7E9B" w:rsidP="003B7E9B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:rsidR="003B7E9B" w:rsidRPr="00A35FA5" w:rsidRDefault="003B7E9B" w:rsidP="003B7E9B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A35FA5">
        <w:rPr>
          <w:rFonts w:ascii="Calibri" w:hAnsi="Calibri" w:cs="Calibri"/>
          <w:sz w:val="20"/>
          <w:szCs w:val="20"/>
        </w:rPr>
        <w:t>:</w:t>
      </w:r>
    </w:p>
    <w:p w:rsidR="003B7E9B" w:rsidRPr="00A35FA5" w:rsidRDefault="003B7E9B" w:rsidP="003B7E9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3B7E9B" w:rsidRPr="00A35FA5" w:rsidRDefault="003B7E9B" w:rsidP="003B7E9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3B7E9B" w:rsidRPr="00A35FA5" w:rsidRDefault="003B7E9B" w:rsidP="003B7E9B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:rsidR="003B7E9B" w:rsidRPr="00A35FA5" w:rsidRDefault="003B7E9B" w:rsidP="003B7E9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:rsidR="003B7E9B" w:rsidRPr="00A35FA5" w:rsidRDefault="003B7E9B" w:rsidP="003B7E9B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3B7E9B" w:rsidRPr="00A35FA5" w:rsidRDefault="003B7E9B" w:rsidP="003B7E9B">
      <w:pPr>
        <w:spacing w:before="120"/>
        <w:rPr>
          <w:rFonts w:ascii="Calibri" w:hAnsi="Calibri" w:cs="Calibri"/>
          <w:sz w:val="20"/>
          <w:szCs w:val="20"/>
        </w:rPr>
      </w:pPr>
    </w:p>
    <w:p w:rsidR="003B7E9B" w:rsidRPr="00A35FA5" w:rsidRDefault="003B7E9B" w:rsidP="003B7E9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:rsidR="003B7E9B" w:rsidRPr="00A35FA5" w:rsidRDefault="003B7E9B" w:rsidP="003B7E9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:rsidR="003B7E9B" w:rsidRPr="00A35FA5" w:rsidRDefault="003B7E9B" w:rsidP="003B7E9B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3B7E9B" w:rsidRPr="00A35FA5" w:rsidRDefault="003B7E9B" w:rsidP="003B7E9B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3B7E9B" w:rsidRPr="00A35FA5" w:rsidRDefault="003B7E9B" w:rsidP="003B7E9B">
      <w:pPr>
        <w:rPr>
          <w:rFonts w:ascii="Calibri" w:hAnsi="Calibri" w:cs="Calibri"/>
          <w:b/>
          <w:bCs/>
          <w:sz w:val="20"/>
          <w:szCs w:val="20"/>
        </w:rPr>
        <w:sectPr w:rsidR="003B7E9B" w:rsidRPr="00A35FA5">
          <w:pgSz w:w="11906" w:h="16838"/>
          <w:pgMar w:top="1258" w:right="1418" w:bottom="1276" w:left="1418" w:header="709" w:footer="626" w:gutter="0"/>
          <w:cols w:space="708"/>
        </w:sectPr>
      </w:pPr>
    </w:p>
    <w:p w:rsidR="003B7E9B" w:rsidRPr="00A35FA5" w:rsidRDefault="003B7E9B" w:rsidP="003B7E9B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         </w:t>
      </w:r>
      <w:r w:rsidRPr="00A35FA5">
        <w:rPr>
          <w:rFonts w:ascii="Calibri" w:hAnsi="Calibri" w:cs="Calibri"/>
          <w:b/>
          <w:sz w:val="20"/>
          <w:szCs w:val="20"/>
        </w:rPr>
        <w:t xml:space="preserve">Rozdział 3. </w:t>
      </w:r>
      <w:r w:rsidRPr="00A35FA5">
        <w:rPr>
          <w:rFonts w:ascii="Calibri" w:hAnsi="Calibri" w:cs="Calibri"/>
          <w:b/>
          <w:bCs/>
          <w:sz w:val="20"/>
          <w:szCs w:val="20"/>
        </w:rPr>
        <w:t>Formularz 3.3.</w:t>
      </w:r>
    </w:p>
    <w:p w:rsidR="003B7E9B" w:rsidRPr="00A35FA5" w:rsidRDefault="003B7E9B" w:rsidP="003B7E9B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3B7E9B" w:rsidRPr="00A35FA5" w:rsidTr="0085687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E9B" w:rsidRPr="00A35FA5" w:rsidRDefault="003B7E9B" w:rsidP="00856873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A35FA5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:rsidR="003B7E9B" w:rsidRPr="00A35FA5" w:rsidRDefault="003B7E9B" w:rsidP="00856873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sz w:val="20"/>
                <w:szCs w:val="20"/>
                <w:lang w:eastAsia="ja-JP"/>
              </w:rPr>
              <w:t>Wykonawców wspólnie ubiegających się o udzielenie zamówienia w zakresie, o którym mowa w art. 117 ust. 4 ustawy Pzp</w:t>
            </w:r>
          </w:p>
        </w:tc>
      </w:tr>
    </w:tbl>
    <w:p w:rsidR="003B7E9B" w:rsidRPr="00A35FA5" w:rsidRDefault="003B7E9B" w:rsidP="003B7E9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:rsidR="003B7E9B" w:rsidRPr="00A35FA5" w:rsidRDefault="003B7E9B" w:rsidP="003B7E9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:rsidR="003B7E9B" w:rsidRPr="00A35FA5" w:rsidRDefault="003B7E9B" w:rsidP="003B7E9B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696B09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z możliwością negocjacji pn.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p w:rsidR="003B7E9B" w:rsidRPr="00F715C2" w:rsidRDefault="003B7E9B" w:rsidP="003B7E9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:rsidR="003B7E9B" w:rsidRPr="00A35FA5" w:rsidRDefault="003B7E9B" w:rsidP="003B7E9B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54BC6">
        <w:rPr>
          <w:rFonts w:ascii="Calibri" w:hAnsi="Calibri" w:cs="Calibri"/>
          <w:b/>
          <w:bCs/>
          <w:sz w:val="20"/>
          <w:szCs w:val="20"/>
        </w:rPr>
        <w:t>EZP.270.</w:t>
      </w:r>
      <w:r>
        <w:rPr>
          <w:rFonts w:ascii="Calibri" w:hAnsi="Calibri" w:cs="Calibri"/>
          <w:b/>
          <w:bCs/>
          <w:sz w:val="20"/>
          <w:szCs w:val="20"/>
        </w:rPr>
        <w:t>45</w:t>
      </w:r>
      <w:r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:rsidR="003B7E9B" w:rsidRPr="00A35FA5" w:rsidRDefault="003B7E9B" w:rsidP="003B7E9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:rsidR="003B7E9B" w:rsidRPr="00A35FA5" w:rsidRDefault="003B7E9B" w:rsidP="003B7E9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35FA5">
        <w:rPr>
          <w:rFonts w:ascii="Calibri" w:hAnsi="Calibri" w:cs="Calibri"/>
          <w:sz w:val="20"/>
          <w:szCs w:val="20"/>
          <w:lang w:eastAsia="ar-SA"/>
        </w:rPr>
        <w:t>:</w:t>
      </w:r>
    </w:p>
    <w:p w:rsidR="003B7E9B" w:rsidRPr="00A35FA5" w:rsidRDefault="003B7E9B" w:rsidP="003B7E9B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:rsidR="003B7E9B" w:rsidRPr="00A35FA5" w:rsidRDefault="003B7E9B" w:rsidP="003B7E9B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35FA5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:rsidR="003B7E9B" w:rsidRPr="00A35FA5" w:rsidRDefault="003B7E9B" w:rsidP="003B7E9B">
      <w:pPr>
        <w:ind w:right="284"/>
        <w:jc w:val="both"/>
        <w:rPr>
          <w:rFonts w:ascii="Calibri" w:hAnsi="Calibri" w:cs="Calibri"/>
          <w:sz w:val="20"/>
          <w:szCs w:val="20"/>
        </w:rPr>
      </w:pPr>
    </w:p>
    <w:p w:rsidR="003B7E9B" w:rsidRPr="00A35FA5" w:rsidRDefault="003B7E9B" w:rsidP="003B7E9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w imieniu Wykonawcy:</w:t>
      </w:r>
    </w:p>
    <w:p w:rsidR="003B7E9B" w:rsidRPr="00A35FA5" w:rsidRDefault="003B7E9B" w:rsidP="003B7E9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:rsidR="003B7E9B" w:rsidRPr="00A35FA5" w:rsidRDefault="003B7E9B" w:rsidP="003B7E9B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35FA5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:rsidR="003B7E9B" w:rsidRPr="00A35FA5" w:rsidRDefault="003B7E9B" w:rsidP="003B7E9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:rsidR="003B7E9B" w:rsidRPr="00A35FA5" w:rsidRDefault="003B7E9B" w:rsidP="003B7E9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:rsidR="003B7E9B" w:rsidRPr="00A35FA5" w:rsidRDefault="003B7E9B" w:rsidP="003B7E9B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b/>
          <w:sz w:val="20"/>
          <w:szCs w:val="20"/>
        </w:rPr>
        <w:t>OŚWIADCZAM/-MY</w:t>
      </w:r>
      <w:r w:rsidRPr="00A35FA5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3B7E9B" w:rsidRPr="00A35FA5" w:rsidRDefault="003B7E9B" w:rsidP="003B7E9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:rsidR="003B7E9B" w:rsidRPr="00A35FA5" w:rsidRDefault="003B7E9B" w:rsidP="003B7E9B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3B7E9B" w:rsidRPr="00A35FA5" w:rsidRDefault="003B7E9B" w:rsidP="003B7E9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:rsidR="003B7E9B" w:rsidRPr="00A35FA5" w:rsidRDefault="003B7E9B" w:rsidP="003B7E9B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3B7E9B" w:rsidRPr="00A35FA5" w:rsidRDefault="003B7E9B" w:rsidP="003B7E9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:rsidR="003B7E9B" w:rsidRPr="00A35FA5" w:rsidRDefault="003B7E9B" w:rsidP="003B7E9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:rsidR="003B7E9B" w:rsidRPr="00A35FA5" w:rsidRDefault="003B7E9B" w:rsidP="003B7E9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:rsidR="003B7E9B" w:rsidRPr="00A35FA5" w:rsidRDefault="003B7E9B" w:rsidP="003B7E9B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:rsidR="003B7E9B" w:rsidRPr="00A35FA5" w:rsidRDefault="003B7E9B" w:rsidP="003B7E9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:rsidR="003B7E9B" w:rsidRPr="00A35FA5" w:rsidRDefault="003B7E9B" w:rsidP="003B7E9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:rsidR="003B7E9B" w:rsidRPr="00A35FA5" w:rsidRDefault="003B7E9B" w:rsidP="003B7E9B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3B7E9B" w:rsidRPr="00A35FA5" w:rsidRDefault="003B7E9B" w:rsidP="003B7E9B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3B7E9B" w:rsidRPr="00A35FA5" w:rsidRDefault="003B7E9B" w:rsidP="003B7E9B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3B7E9B" w:rsidRPr="00A35FA5" w:rsidRDefault="003B7E9B" w:rsidP="003B7E9B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3B7E9B" w:rsidRPr="00A35FA5" w:rsidRDefault="003B7E9B" w:rsidP="003B7E9B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:rsidR="003B7E9B" w:rsidRDefault="003B7E9B" w:rsidP="003B7E9B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:rsidR="003B7E9B" w:rsidRDefault="003B7E9B" w:rsidP="003B7E9B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:rsidR="003B7E9B" w:rsidRDefault="003B7E9B" w:rsidP="003B7E9B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:rsidR="003B7E9B" w:rsidRDefault="003B7E9B" w:rsidP="003B7E9B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:rsidR="003B7E9B" w:rsidRDefault="003B7E9B" w:rsidP="003B7E9B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:rsidR="003B7E9B" w:rsidRPr="00A35FA5" w:rsidRDefault="003B7E9B" w:rsidP="003B7E9B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3.4. </w:t>
      </w:r>
    </w:p>
    <w:p w:rsidR="003B7E9B" w:rsidRPr="00A35FA5" w:rsidRDefault="003B7E9B" w:rsidP="003B7E9B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3B7E9B" w:rsidRPr="00A35FA5" w:rsidTr="00856873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:rsidR="003B7E9B" w:rsidRPr="00A35FA5" w:rsidRDefault="003B7E9B" w:rsidP="00856873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3B7E9B" w:rsidRPr="00A35FA5" w:rsidRDefault="003B7E9B" w:rsidP="00856873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3B7E9B" w:rsidRPr="00A35FA5" w:rsidRDefault="003B7E9B" w:rsidP="00856873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3B7E9B" w:rsidRPr="00A35FA5" w:rsidRDefault="003B7E9B" w:rsidP="00856873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3B7E9B" w:rsidRPr="00A35FA5" w:rsidRDefault="003B7E9B" w:rsidP="00856873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:rsidR="003B7E9B" w:rsidRPr="00A35FA5" w:rsidRDefault="003B7E9B" w:rsidP="00856873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3B7E9B" w:rsidRPr="00A35FA5" w:rsidRDefault="003B7E9B" w:rsidP="00856873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3B7E9B" w:rsidRPr="00A35FA5" w:rsidRDefault="003B7E9B" w:rsidP="00856873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DOSTAW</w:t>
            </w: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A35F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:rsidR="003B7E9B" w:rsidRPr="00A35FA5" w:rsidRDefault="003B7E9B" w:rsidP="003B7E9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:rsidR="003B7E9B" w:rsidRPr="00A35FA5" w:rsidRDefault="003B7E9B" w:rsidP="003B7E9B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696B09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publicznego w trybie podstawowym z możliwością negocjacji pn.</w:t>
      </w:r>
      <w:r>
        <w:rPr>
          <w:rFonts w:ascii="Calibri" w:eastAsia="Verdana" w:hAnsi="Calibri" w:cs="Calibri"/>
          <w:color w:val="000000"/>
          <w:sz w:val="20"/>
          <w:szCs w:val="22"/>
        </w:rPr>
        <w:t>:</w:t>
      </w:r>
      <w:r w:rsidRPr="00A35FA5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:rsidR="003B7E9B" w:rsidRPr="006E10DB" w:rsidRDefault="003B7E9B" w:rsidP="003B7E9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>i montaż 46 sztuk stanowisk laboratoryjnych</w:t>
      </w:r>
    </w:p>
    <w:p w:rsidR="003B7E9B" w:rsidRPr="00A35FA5" w:rsidRDefault="003B7E9B" w:rsidP="003B7E9B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54BC6">
        <w:rPr>
          <w:rFonts w:ascii="Calibri" w:hAnsi="Calibri" w:cs="Calibri"/>
          <w:b/>
          <w:bCs/>
          <w:sz w:val="20"/>
          <w:szCs w:val="20"/>
        </w:rPr>
        <w:t>EZP.270.</w:t>
      </w:r>
      <w:r>
        <w:rPr>
          <w:rFonts w:ascii="Calibri" w:hAnsi="Calibri" w:cs="Calibri"/>
          <w:b/>
          <w:bCs/>
          <w:sz w:val="20"/>
          <w:szCs w:val="20"/>
        </w:rPr>
        <w:t>45</w:t>
      </w:r>
      <w:r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:rsidR="003B7E9B" w:rsidRPr="00A35FA5" w:rsidRDefault="003B7E9B" w:rsidP="003B7E9B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:rsidR="003B7E9B" w:rsidRPr="00A35FA5" w:rsidRDefault="003B7E9B" w:rsidP="003B7E9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</w:t>
      </w:r>
      <w:r>
        <w:rPr>
          <w:rFonts w:ascii="Calibri" w:eastAsia="Verdana" w:hAnsi="Calibri" w:cs="Calibri"/>
          <w:color w:val="000000"/>
          <w:sz w:val="20"/>
          <w:szCs w:val="22"/>
        </w:rPr>
        <w:t>dostaw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</w:t>
      </w:r>
      <w:r>
        <w:rPr>
          <w:rFonts w:ascii="Calibri" w:eastAsia="Verdana" w:hAnsi="Calibri" w:cs="Calibri"/>
          <w:color w:val="000000"/>
          <w:sz w:val="20"/>
          <w:szCs w:val="22"/>
        </w:rPr>
        <w:t xml:space="preserve">runków udziału w postępowaniu,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dotyczących zdolności technicznej lub zawodowej i których opis sposobu oceny spełniania został zamieszczony w pkt 8.2.4) lit. a) IDW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:rsidR="003B7E9B" w:rsidRPr="00A35FA5" w:rsidRDefault="003B7E9B" w:rsidP="003B7E9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3B7E9B" w:rsidRPr="00A35FA5" w:rsidTr="00856873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:rsidR="003B7E9B" w:rsidRPr="00A35FA5" w:rsidRDefault="003B7E9B" w:rsidP="00856873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:rsidR="003B7E9B" w:rsidRPr="00A35FA5" w:rsidRDefault="003B7E9B" w:rsidP="00856873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:rsidR="003B7E9B" w:rsidRPr="00A35FA5" w:rsidRDefault="003B7E9B" w:rsidP="00856873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:rsidR="003B7E9B" w:rsidRPr="00A35FA5" w:rsidRDefault="003B7E9B" w:rsidP="00856873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:rsidR="003B7E9B" w:rsidRPr="00A35FA5" w:rsidRDefault="003B7E9B" w:rsidP="00856873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:rsidR="003B7E9B" w:rsidRPr="00A35FA5" w:rsidRDefault="003B7E9B" w:rsidP="00856873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:rsidR="003B7E9B" w:rsidRPr="00A35FA5" w:rsidRDefault="003B7E9B" w:rsidP="00856873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:rsidR="003B7E9B" w:rsidRPr="00A35FA5" w:rsidRDefault="003B7E9B" w:rsidP="00856873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9B" w:rsidRPr="00A35FA5" w:rsidRDefault="003B7E9B" w:rsidP="00856873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:rsidR="003B7E9B" w:rsidRPr="00A35FA5" w:rsidRDefault="003B7E9B" w:rsidP="00856873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3B7E9B" w:rsidRPr="00A35FA5" w:rsidTr="00856873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9B" w:rsidRPr="00A35FA5" w:rsidRDefault="003B7E9B" w:rsidP="00856873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9B" w:rsidRPr="00A35FA5" w:rsidRDefault="003B7E9B" w:rsidP="00856873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9B" w:rsidRPr="00A35FA5" w:rsidRDefault="003B7E9B" w:rsidP="00856873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9B" w:rsidRPr="00A35FA5" w:rsidRDefault="003B7E9B" w:rsidP="00856873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9B" w:rsidRPr="00A35FA5" w:rsidRDefault="003B7E9B" w:rsidP="00856873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:rsidR="003B7E9B" w:rsidRPr="00A35FA5" w:rsidRDefault="003B7E9B" w:rsidP="00856873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:rsidR="003B7E9B" w:rsidRPr="00A35FA5" w:rsidRDefault="003B7E9B" w:rsidP="00856873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:rsidR="003B7E9B" w:rsidRPr="00A35FA5" w:rsidRDefault="003B7E9B" w:rsidP="00856873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A35FA5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3B7E9B" w:rsidRPr="00A35FA5" w:rsidTr="00856873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9B" w:rsidRPr="00A35FA5" w:rsidRDefault="003B7E9B" w:rsidP="00856873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3B7E9B" w:rsidRPr="00A35FA5" w:rsidTr="00856873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:rsidR="003B7E9B" w:rsidRPr="00A35FA5" w:rsidRDefault="003B7E9B" w:rsidP="008568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9B" w:rsidRPr="00A35FA5" w:rsidRDefault="003B7E9B" w:rsidP="00856873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:rsidR="003B7E9B" w:rsidRPr="00A35FA5" w:rsidRDefault="003B7E9B" w:rsidP="00856873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3B7E9B" w:rsidRPr="00A35FA5" w:rsidTr="00856873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:rsidR="003B7E9B" w:rsidRPr="00A35FA5" w:rsidRDefault="003B7E9B" w:rsidP="008568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9B" w:rsidRPr="00A35FA5" w:rsidRDefault="003B7E9B" w:rsidP="00856873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:rsidR="003B7E9B" w:rsidRPr="00A35FA5" w:rsidRDefault="003B7E9B" w:rsidP="00856873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:rsidR="003B7E9B" w:rsidRPr="00A35FA5" w:rsidRDefault="003B7E9B" w:rsidP="00856873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:rsidR="003B7E9B" w:rsidRPr="00A35FA5" w:rsidRDefault="003B7E9B" w:rsidP="003B7E9B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:rsidR="003B7E9B" w:rsidRPr="00A35FA5" w:rsidRDefault="003B7E9B" w:rsidP="003B7E9B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:rsidR="003B7E9B" w:rsidRPr="00A35FA5" w:rsidRDefault="003B7E9B" w:rsidP="003B7E9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Do wykazu załączamy dowody określające, czy </w:t>
      </w:r>
      <w:r>
        <w:rPr>
          <w:rFonts w:ascii="Calibri" w:eastAsia="Verdana" w:hAnsi="Calibri" w:cs="Calibri"/>
          <w:color w:val="000000"/>
          <w:sz w:val="20"/>
          <w:szCs w:val="22"/>
        </w:rPr>
        <w:t>dostawy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:rsidR="003B7E9B" w:rsidRPr="00A35FA5" w:rsidRDefault="003B7E9B" w:rsidP="003B7E9B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:rsidR="003B7E9B" w:rsidRPr="00A35FA5" w:rsidRDefault="003B7E9B" w:rsidP="003B7E9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:rsidR="003B7E9B" w:rsidRPr="00A35FA5" w:rsidRDefault="003B7E9B" w:rsidP="003B7E9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:rsidR="003B7E9B" w:rsidRPr="00A35FA5" w:rsidRDefault="003B7E9B" w:rsidP="003B7E9B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:rsidR="003B7E9B" w:rsidRPr="00A35FA5" w:rsidRDefault="003B7E9B" w:rsidP="003B7E9B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</w:t>
      </w:r>
      <w:r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 zostały wykonywane, a jeżeli wykonawca z przyczyn niezależnych od niego nie jest w stanie uzyskać tych dokumentów  - inne odpowiednie dokumenty. </w:t>
      </w:r>
    </w:p>
    <w:p w:rsidR="003B7E9B" w:rsidRPr="00A35FA5" w:rsidRDefault="003B7E9B" w:rsidP="003B7E9B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:rsidR="003B7E9B" w:rsidRPr="00A35FA5" w:rsidRDefault="003B7E9B" w:rsidP="003B7E9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W odniesieniu do warunków dotyczących kwalifikacji zawodowych lub doświadczenia, Wykonawcy mogą polegać na zdolnościach podmiotów udostępniających zasoby, jeśli podmioty te wykonają </w:t>
      </w:r>
      <w:r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>, do realizacji których te zdolności są wymagane.</w:t>
      </w:r>
      <w:r w:rsidRPr="00A35FA5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:rsidR="003B7E9B" w:rsidRPr="00A35FA5" w:rsidRDefault="003B7E9B" w:rsidP="003B7E9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:rsidR="003B7E9B" w:rsidRPr="00A35FA5" w:rsidRDefault="003B7E9B" w:rsidP="003B7E9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:rsidR="003B7E9B" w:rsidRPr="00A35FA5" w:rsidRDefault="003B7E9B" w:rsidP="003B7E9B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:rsidR="003B7E9B" w:rsidRPr="00A35FA5" w:rsidRDefault="003B7E9B" w:rsidP="003B7E9B">
      <w:pPr>
        <w:spacing w:after="120"/>
        <w:jc w:val="right"/>
        <w:rPr>
          <w:rFonts w:ascii="Calibri" w:hAnsi="Calibri" w:cs="Calibri"/>
          <w:spacing w:val="4"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:rsidR="003B7E9B" w:rsidRPr="00A35FA5" w:rsidRDefault="003B7E9B" w:rsidP="003B7E9B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:rsidR="00F77659" w:rsidRPr="003B7E9B" w:rsidRDefault="003B7E9B" w:rsidP="003B7E9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bookmarkStart w:id="1" w:name="_GoBack"/>
      <w:bookmarkEnd w:id="1"/>
    </w:p>
    <w:sectPr w:rsidR="00F77659" w:rsidRPr="003B7E9B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9B" w:rsidRDefault="003B7E9B" w:rsidP="003B7E9B">
      <w:r>
        <w:separator/>
      </w:r>
    </w:p>
  </w:endnote>
  <w:endnote w:type="continuationSeparator" w:id="0">
    <w:p w:rsidR="003B7E9B" w:rsidRDefault="003B7E9B" w:rsidP="003B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9B" w:rsidRDefault="003B7E9B" w:rsidP="003B7E9B">
      <w:r>
        <w:separator/>
      </w:r>
    </w:p>
  </w:footnote>
  <w:footnote w:type="continuationSeparator" w:id="0">
    <w:p w:rsidR="003B7E9B" w:rsidRDefault="003B7E9B" w:rsidP="003B7E9B">
      <w:r>
        <w:continuationSeparator/>
      </w:r>
    </w:p>
  </w:footnote>
  <w:footnote w:id="1">
    <w:p w:rsidR="003B7E9B" w:rsidRDefault="003B7E9B" w:rsidP="003B7E9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:rsidR="003B7E9B" w:rsidRDefault="003B7E9B" w:rsidP="003B7E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:rsidR="003B7E9B" w:rsidRPr="00874DFA" w:rsidRDefault="003B7E9B" w:rsidP="003B7E9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:rsidR="003B7E9B" w:rsidRDefault="003B7E9B" w:rsidP="003B7E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3B7E9B" w:rsidRDefault="003B7E9B" w:rsidP="003B7E9B">
      <w:pPr>
        <w:pStyle w:val="Tekstprzypisudolnego"/>
      </w:pPr>
    </w:p>
  </w:footnote>
  <w:footnote w:id="2">
    <w:p w:rsidR="003B7E9B" w:rsidRPr="002F6DD9" w:rsidRDefault="003B7E9B" w:rsidP="003B7E9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B7E9B" w:rsidRPr="002F6DD9" w:rsidRDefault="003B7E9B" w:rsidP="003B7E9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B7E9B" w:rsidRDefault="003B7E9B" w:rsidP="003B7E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:rsidR="003B7E9B" w:rsidRDefault="003B7E9B" w:rsidP="003B7E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6">
    <w:p w:rsidR="003B7E9B" w:rsidRDefault="003B7E9B" w:rsidP="003B7E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AC7E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A65B38"/>
    <w:multiLevelType w:val="hybridMultilevel"/>
    <w:tmpl w:val="1FCE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3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49410C"/>
    <w:multiLevelType w:val="hybridMultilevel"/>
    <w:tmpl w:val="5906A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3" w15:restartNumberingAfterBreak="0">
    <w:nsid w:val="29763EA5"/>
    <w:multiLevelType w:val="hybridMultilevel"/>
    <w:tmpl w:val="D630863A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8826E6"/>
    <w:multiLevelType w:val="multilevel"/>
    <w:tmpl w:val="F988802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73166"/>
    <w:multiLevelType w:val="multilevel"/>
    <w:tmpl w:val="E1AE7C70"/>
    <w:lvl w:ilvl="0">
      <w:start w:val="1"/>
      <w:numFmt w:val="decimal"/>
      <w:lvlText w:val="%1."/>
      <w:lvlJc w:val="left"/>
      <w:pPr>
        <w:ind w:left="691" w:hanging="360"/>
      </w:pPr>
      <w:rPr>
        <w:rFonts w:ascii="Arial" w:hAnsi="Arial" w:cs="Arial"/>
        <w:b/>
        <w:lang w:val="pl-PL"/>
      </w:rPr>
    </w:lvl>
    <w:lvl w:ilvl="1">
      <w:start w:val="1"/>
      <w:numFmt w:val="decimal"/>
      <w:lvlText w:val="%2)"/>
      <w:lvlJc w:val="left"/>
      <w:pPr>
        <w:ind w:left="1709" w:hanging="432"/>
      </w:pPr>
      <w:rPr>
        <w:rFonts w:hint="default"/>
        <w:b w:val="0"/>
        <w:sz w:val="20"/>
        <w:szCs w:val="22"/>
        <w:lang w:val="pl-PL"/>
      </w:rPr>
    </w:lvl>
    <w:lvl w:ilvl="2">
      <w:start w:val="1"/>
      <w:numFmt w:val="lowerLetter"/>
      <w:lvlText w:val="%3)"/>
      <w:lvlJc w:val="left"/>
      <w:pPr>
        <w:ind w:left="1555" w:hanging="504"/>
      </w:pPr>
    </w:lvl>
    <w:lvl w:ilvl="3">
      <w:start w:val="1"/>
      <w:numFmt w:val="bullet"/>
      <w:lvlText w:val=""/>
      <w:lvlJc w:val="left"/>
      <w:pPr>
        <w:ind w:left="2059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563" w:hanging="792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3067" w:hanging="936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571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4075" w:hanging="1224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4651" w:hanging="1440"/>
      </w:pPr>
      <w:rPr>
        <w:rFonts w:cs="Arial"/>
      </w:rPr>
    </w:lvl>
  </w:abstractNum>
  <w:abstractNum w:abstractNumId="22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A71D3"/>
    <w:multiLevelType w:val="hybridMultilevel"/>
    <w:tmpl w:val="EBA0153C"/>
    <w:lvl w:ilvl="0" w:tplc="235A865A">
      <w:start w:val="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E1A37"/>
    <w:multiLevelType w:val="hybridMultilevel"/>
    <w:tmpl w:val="D3723528"/>
    <w:lvl w:ilvl="0" w:tplc="2C3E9F9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0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80936"/>
    <w:multiLevelType w:val="hybridMultilevel"/>
    <w:tmpl w:val="BB7E668C"/>
    <w:lvl w:ilvl="0" w:tplc="081465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729B2"/>
    <w:multiLevelType w:val="multilevel"/>
    <w:tmpl w:val="B894B84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D296A"/>
    <w:multiLevelType w:val="hybridMultilevel"/>
    <w:tmpl w:val="F3EE90A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415BEF"/>
    <w:multiLevelType w:val="hybridMultilevel"/>
    <w:tmpl w:val="22A2E600"/>
    <w:lvl w:ilvl="0" w:tplc="D8745F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6"/>
  </w:num>
  <w:num w:numId="5">
    <w:abstractNumId w:val="8"/>
  </w:num>
  <w:num w:numId="6">
    <w:abstractNumId w:val="32"/>
  </w:num>
  <w:num w:numId="7">
    <w:abstractNumId w:val="17"/>
  </w:num>
  <w:num w:numId="8">
    <w:abstractNumId w:val="42"/>
  </w:num>
  <w:num w:numId="9">
    <w:abstractNumId w:val="10"/>
  </w:num>
  <w:num w:numId="10">
    <w:abstractNumId w:val="24"/>
  </w:num>
  <w:num w:numId="11">
    <w:abstractNumId w:val="5"/>
  </w:num>
  <w:num w:numId="12">
    <w:abstractNumId w:val="40"/>
  </w:num>
  <w:num w:numId="13">
    <w:abstractNumId w:val="28"/>
  </w:num>
  <w:num w:numId="14">
    <w:abstractNumId w:val="3"/>
  </w:num>
  <w:num w:numId="15">
    <w:abstractNumId w:val="18"/>
  </w:num>
  <w:num w:numId="16">
    <w:abstractNumId w:val="30"/>
  </w:num>
  <w:num w:numId="17">
    <w:abstractNumId w:val="15"/>
  </w:num>
  <w:num w:numId="18">
    <w:abstractNumId w:val="38"/>
  </w:num>
  <w:num w:numId="19">
    <w:abstractNumId w:val="20"/>
  </w:num>
  <w:num w:numId="20">
    <w:abstractNumId w:val="35"/>
  </w:num>
  <w:num w:numId="21">
    <w:abstractNumId w:val="25"/>
  </w:num>
  <w:num w:numId="22">
    <w:abstractNumId w:val="41"/>
  </w:num>
  <w:num w:numId="23">
    <w:abstractNumId w:val="4"/>
  </w:num>
  <w:num w:numId="24">
    <w:abstractNumId w:val="2"/>
  </w:num>
  <w:num w:numId="25">
    <w:abstractNumId w:val="2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4"/>
  </w:num>
  <w:num w:numId="34">
    <w:abstractNumId w:val="9"/>
  </w:num>
  <w:num w:numId="35">
    <w:abstractNumId w:val="23"/>
  </w:num>
  <w:num w:numId="36">
    <w:abstractNumId w:val="14"/>
  </w:num>
  <w:num w:numId="37">
    <w:abstractNumId w:val="29"/>
  </w:num>
  <w:num w:numId="38">
    <w:abstractNumId w:val="21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B"/>
    <w:rsid w:val="003B7E9B"/>
    <w:rsid w:val="004739AC"/>
    <w:rsid w:val="00B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0E11"/>
  <w15:chartTrackingRefBased/>
  <w15:docId w15:val="{69C1151A-DE91-4821-9125-F0D718E4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7E9B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3B7E9B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3B7E9B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3B7E9B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3B7E9B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B7E9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3B7E9B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B7E9B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3B7E9B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E9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3B7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7E9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7E9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B7E9B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B7E9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B7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B7E9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B7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3B7E9B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3B7E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3B7E9B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3B7E9B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3B7E9B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3B7E9B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3B7E9B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3B7E9B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3B7E9B"/>
    <w:rPr>
      <w:rFonts w:ascii="Cambria" w:hAnsi="Cambria" w:cs="Cambria"/>
    </w:rPr>
  </w:style>
  <w:style w:type="paragraph" w:styleId="NormalnyWeb">
    <w:name w:val="Normal (Web)"/>
    <w:basedOn w:val="Normalny"/>
    <w:semiHidden/>
    <w:rsid w:val="003B7E9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3B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7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3B7E9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3B7E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B7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3B7E9B"/>
  </w:style>
  <w:style w:type="paragraph" w:styleId="Lista">
    <w:name w:val="List"/>
    <w:basedOn w:val="Normalny"/>
    <w:semiHidden/>
    <w:rsid w:val="003B7E9B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3B7E9B"/>
    <w:pPr>
      <w:ind w:left="566" w:hanging="283"/>
    </w:pPr>
  </w:style>
  <w:style w:type="paragraph" w:styleId="Tytu">
    <w:name w:val="Title"/>
    <w:basedOn w:val="Normalny"/>
    <w:link w:val="TytuZnak"/>
    <w:qFormat/>
    <w:rsid w:val="003B7E9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B7E9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3B7E9B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B7E9B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3B7E9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3B7E9B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3B7E9B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7E9B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3B7E9B"/>
    <w:rPr>
      <w:sz w:val="24"/>
      <w:szCs w:val="24"/>
    </w:rPr>
  </w:style>
  <w:style w:type="paragraph" w:styleId="Lista-kontynuacja2">
    <w:name w:val="List Continue 2"/>
    <w:basedOn w:val="Normalny"/>
    <w:semiHidden/>
    <w:rsid w:val="003B7E9B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B7E9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7E9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3B7E9B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3B7E9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7E9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3B7E9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3B7E9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7E9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3B7E9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3B7E9B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7E9B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3B7E9B"/>
    <w:rPr>
      <w:sz w:val="16"/>
      <w:szCs w:val="16"/>
    </w:rPr>
  </w:style>
  <w:style w:type="paragraph" w:styleId="Zwykytekst">
    <w:name w:val="Plain Text"/>
    <w:basedOn w:val="Normalny"/>
    <w:link w:val="ZwykytekstZnak"/>
    <w:rsid w:val="003B7E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7E9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3B7E9B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B7E9B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3B7E9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3B7E9B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3B7E9B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3B7E9B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B7E9B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B7E9B"/>
    <w:pPr>
      <w:ind w:left="850" w:hanging="425"/>
    </w:pPr>
  </w:style>
  <w:style w:type="paragraph" w:customStyle="1" w:styleId="numerowanie">
    <w:name w:val="numerowanie"/>
    <w:basedOn w:val="Normalny"/>
    <w:autoRedefine/>
    <w:rsid w:val="003B7E9B"/>
    <w:pPr>
      <w:jc w:val="both"/>
    </w:pPr>
  </w:style>
  <w:style w:type="paragraph" w:customStyle="1" w:styleId="Nagwekstrony">
    <w:name w:val="Nag?—wek strony"/>
    <w:basedOn w:val="Normalny"/>
    <w:rsid w:val="003B7E9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3B7E9B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3B7E9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3B7E9B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B7E9B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3B7E9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3B7E9B"/>
    <w:rPr>
      <w:b/>
      <w:bCs/>
    </w:rPr>
  </w:style>
  <w:style w:type="character" w:styleId="Numerstrony">
    <w:name w:val="page number"/>
    <w:basedOn w:val="Domylnaczcionkaakapitu"/>
    <w:semiHidden/>
    <w:rsid w:val="003B7E9B"/>
  </w:style>
  <w:style w:type="character" w:styleId="Pogrubienie">
    <w:name w:val="Strong"/>
    <w:uiPriority w:val="22"/>
    <w:qFormat/>
    <w:rsid w:val="003B7E9B"/>
    <w:rPr>
      <w:b/>
      <w:bCs/>
    </w:rPr>
  </w:style>
  <w:style w:type="character" w:styleId="Uwydatnienie">
    <w:name w:val="Emphasis"/>
    <w:qFormat/>
    <w:rsid w:val="003B7E9B"/>
    <w:rPr>
      <w:i/>
      <w:iCs/>
    </w:rPr>
  </w:style>
  <w:style w:type="paragraph" w:styleId="Tekstdymka">
    <w:name w:val="Balloon Text"/>
    <w:basedOn w:val="Normalny"/>
    <w:link w:val="TekstdymkaZnak"/>
    <w:semiHidden/>
    <w:rsid w:val="003B7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B7E9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3B7E9B"/>
    <w:rPr>
      <w:sz w:val="2"/>
      <w:szCs w:val="2"/>
    </w:rPr>
  </w:style>
  <w:style w:type="character" w:styleId="Odwoaniedokomentarza">
    <w:name w:val="annotation reference"/>
    <w:uiPriority w:val="99"/>
    <w:rsid w:val="003B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7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3B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B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7E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3B7E9B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3B7E9B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3B7E9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3B7E9B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3B7E9B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3B7E9B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3B7E9B"/>
  </w:style>
  <w:style w:type="paragraph" w:styleId="Tekstprzypisudolnego">
    <w:name w:val="footnote text"/>
    <w:aliases w:val="Tekst przypisu Znak"/>
    <w:basedOn w:val="Normalny"/>
    <w:link w:val="TekstprzypisudolnegoZnak"/>
    <w:rsid w:val="003B7E9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B7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3B7E9B"/>
    <w:rPr>
      <w:sz w:val="20"/>
      <w:szCs w:val="20"/>
    </w:rPr>
  </w:style>
  <w:style w:type="character" w:styleId="Odwoanieprzypisudolnego">
    <w:name w:val="footnote reference"/>
    <w:uiPriority w:val="99"/>
    <w:rsid w:val="003B7E9B"/>
    <w:rPr>
      <w:vertAlign w:val="superscript"/>
    </w:rPr>
  </w:style>
  <w:style w:type="character" w:styleId="Hipercze">
    <w:name w:val="Hyperlink"/>
    <w:semiHidden/>
    <w:rsid w:val="003B7E9B"/>
    <w:rPr>
      <w:color w:val="0000FF"/>
      <w:u w:val="single"/>
    </w:rPr>
  </w:style>
  <w:style w:type="paragraph" w:customStyle="1" w:styleId="Style7">
    <w:name w:val="Style7"/>
    <w:basedOn w:val="Normalny"/>
    <w:rsid w:val="003B7E9B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3B7E9B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3B7E9B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3B7E9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3B7E9B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3B7E9B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3B7E9B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3B7E9B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3B7E9B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3B7E9B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3B7E9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3B7E9B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3B7E9B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3B7E9B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3B7E9B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3B7E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3B7E9B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3B7E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3B7E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3B7E9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3B7E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3B7E9B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3B7E9B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3B7E9B"/>
    <w:rPr>
      <w:color w:val="800080"/>
      <w:u w:val="single"/>
    </w:rPr>
  </w:style>
  <w:style w:type="paragraph" w:customStyle="1" w:styleId="Akapitzlist1">
    <w:name w:val="Akapit z listą1"/>
    <w:basedOn w:val="Normalny"/>
    <w:rsid w:val="003B7E9B"/>
    <w:pPr>
      <w:ind w:left="708"/>
    </w:pPr>
  </w:style>
  <w:style w:type="character" w:customStyle="1" w:styleId="ZnakZnak40">
    <w:name w:val="Znak Znak40"/>
    <w:semiHidden/>
    <w:locked/>
    <w:rsid w:val="003B7E9B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3B7E9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3B7E9B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3B7E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7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3B7E9B"/>
  </w:style>
  <w:style w:type="character" w:styleId="Odwoanieprzypisukocowego">
    <w:name w:val="endnote reference"/>
    <w:semiHidden/>
    <w:rsid w:val="003B7E9B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B7E9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B7E9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3B7E9B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3B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3B7E9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3B7E9B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3B7E9B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3B7E9B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3B7E9B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3B7E9B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3B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B7E9B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B7E9B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3B7E9B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3B7E9B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3B7E9B"/>
    <w:rPr>
      <w:i/>
      <w:iCs/>
      <w:color w:val="808080"/>
    </w:rPr>
  </w:style>
  <w:style w:type="character" w:customStyle="1" w:styleId="FontStyle2207">
    <w:name w:val="Font Style2207"/>
    <w:uiPriority w:val="99"/>
    <w:rsid w:val="003B7E9B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3B7E9B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3B7E9B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3B7E9B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3B7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3B7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B7E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B7E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B7E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B7E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4397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Dżaman Kamila</dc:creator>
  <cp:keywords/>
  <dc:description/>
  <cp:lastModifiedBy>Dżaman Kamila</cp:lastModifiedBy>
  <cp:revision>1</cp:revision>
  <dcterms:created xsi:type="dcterms:W3CDTF">2022-08-03T06:23:00Z</dcterms:created>
  <dcterms:modified xsi:type="dcterms:W3CDTF">2022-08-03T06:27:00Z</dcterms:modified>
</cp:coreProperties>
</file>