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98" w:rsidRPr="005A7198" w:rsidRDefault="0065423A" w:rsidP="00DA71C7">
      <w:pPr>
        <w:pStyle w:val="Teksttreci20"/>
        <w:jc w:val="right"/>
        <w:rPr>
          <w:rFonts w:asciiTheme="majorHAnsi" w:hAnsiTheme="majorHAnsi"/>
          <w:sz w:val="24"/>
          <w:szCs w:val="24"/>
        </w:rPr>
      </w:pPr>
      <w:r>
        <w:rPr>
          <w:rFonts w:asciiTheme="majorHAnsi" w:hAnsiTheme="majorHAnsi"/>
          <w:sz w:val="24"/>
          <w:szCs w:val="24"/>
        </w:rPr>
        <w:pict>
          <v:shapetype id="_x0000_t202" coordsize="21600,21600" o:spt="202" path="m,l,21600r21600,l21600,xe">
            <v:stroke joinstyle="miter"/>
            <v:path gradientshapeok="t" o:connecttype="rect"/>
          </v:shapetype>
          <v:shape id="_x0000_s1026" type="#_x0000_t202" style="position:absolute;left:0;text-align:left;margin-left:263.6pt;margin-top:42pt;width:68.65pt;height:12.5pt;z-index:251662336;mso-wrap-distance-left:0;mso-wrap-distance-right:0;mso-position-horizontal-relative:page" filled="f" stroked="f">
            <v:textbox style="mso-next-textbox:#_x0000_s1026" inset="0,0,0,0">
              <w:txbxContent>
                <w:p w:rsidR="006B098D" w:rsidRDefault="006B098D" w:rsidP="005A7198">
                  <w:pPr>
                    <w:pStyle w:val="Podpisobrazu0"/>
                  </w:pPr>
                </w:p>
              </w:txbxContent>
            </v:textbox>
            <w10:wrap anchorx="page"/>
          </v:shape>
        </w:pict>
      </w:r>
      <w:r>
        <w:rPr>
          <w:rFonts w:asciiTheme="majorHAnsi" w:hAnsiTheme="majorHAnsi"/>
          <w:sz w:val="24"/>
          <w:szCs w:val="24"/>
        </w:rPr>
        <w:pict>
          <v:shape id="_x0000_s1027" type="#_x0000_t202" style="position:absolute;left:0;text-align:left;margin-left:248.7pt;margin-top:145.95pt;width:97.9pt;height:24.5pt;z-index:251663360;mso-wrap-distance-left:0;mso-wrap-distance-right:0;mso-position-horizontal-relative:page" filled="f" stroked="f">
            <v:textbox style="mso-next-textbox:#_x0000_s1027" inset="0,0,0,0">
              <w:txbxContent>
                <w:p w:rsidR="006B098D" w:rsidRDefault="006B098D" w:rsidP="005A7198">
                  <w:pPr>
                    <w:pStyle w:val="Podpisobrazu0"/>
                    <w:jc w:val="left"/>
                  </w:pPr>
                </w:p>
              </w:txbxContent>
            </v:textbox>
            <w10:wrap anchorx="page"/>
          </v:shape>
        </w:pict>
      </w:r>
      <w:r w:rsidR="005A7198" w:rsidRPr="005A7198">
        <w:rPr>
          <w:rStyle w:val="Teksttreci2"/>
          <w:rFonts w:asciiTheme="majorHAnsi" w:hAnsiTheme="majorHAnsi"/>
          <w:sz w:val="24"/>
          <w:szCs w:val="24"/>
        </w:rPr>
        <w:t xml:space="preserve"> </w:t>
      </w:r>
      <w:r w:rsidR="005A7198" w:rsidRPr="005A7198">
        <w:rPr>
          <w:rStyle w:val="Teksttreci2"/>
          <w:rFonts w:asciiTheme="majorHAnsi" w:hAnsiTheme="majorHAnsi"/>
          <w:sz w:val="24"/>
          <w:szCs w:val="24"/>
        </w:rPr>
        <w:br/>
      </w:r>
      <w:r w:rsidR="00DA71C7">
        <w:rPr>
          <w:rFonts w:asciiTheme="majorHAnsi" w:hAnsiTheme="majorHAnsi"/>
          <w:noProof/>
          <w:sz w:val="24"/>
          <w:szCs w:val="24"/>
          <w:lang w:eastAsia="pl-PL"/>
        </w:rPr>
        <w:drawing>
          <wp:inline distT="0" distB="0" distL="0" distR="0">
            <wp:extent cx="2457362" cy="779172"/>
            <wp:effectExtent l="19050" t="0" r="88"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459304" cy="779788"/>
                    </a:xfrm>
                    <a:prstGeom prst="rect">
                      <a:avLst/>
                    </a:prstGeom>
                    <a:noFill/>
                    <a:ln w="9525">
                      <a:noFill/>
                      <a:miter lim="800000"/>
                      <a:headEnd/>
                      <a:tailEnd/>
                    </a:ln>
                  </pic:spPr>
                </pic:pic>
              </a:graphicData>
            </a:graphic>
          </wp:inline>
        </w:drawing>
      </w:r>
    </w:p>
    <w:p w:rsidR="005A7198" w:rsidRPr="005A7198" w:rsidRDefault="005A7198" w:rsidP="005A7198">
      <w:pPr>
        <w:pStyle w:val="Nagwek10"/>
        <w:keepNext/>
        <w:keepLines/>
        <w:rPr>
          <w:rFonts w:asciiTheme="majorHAnsi" w:hAnsiTheme="majorHAnsi"/>
          <w:sz w:val="24"/>
          <w:szCs w:val="24"/>
        </w:rPr>
      </w:pPr>
      <w:r w:rsidRPr="005A7198">
        <w:rPr>
          <w:rStyle w:val="Nagwek1"/>
          <w:rFonts w:asciiTheme="majorHAnsi" w:hAnsiTheme="majorHAnsi"/>
          <w:smallCaps/>
          <w:sz w:val="24"/>
          <w:szCs w:val="24"/>
        </w:rPr>
        <w:t>specyfikacja warunków zamówienia</w:t>
      </w:r>
    </w:p>
    <w:p w:rsidR="005A7198" w:rsidRPr="005A7198" w:rsidRDefault="005A7198" w:rsidP="005A7198">
      <w:pPr>
        <w:pStyle w:val="Teksttreci0"/>
        <w:spacing w:after="740" w:line="240" w:lineRule="auto"/>
        <w:jc w:val="center"/>
        <w:rPr>
          <w:rStyle w:val="Teksttreci"/>
          <w:rFonts w:asciiTheme="majorHAnsi" w:hAnsiTheme="majorHAnsi"/>
          <w:sz w:val="24"/>
          <w:szCs w:val="24"/>
        </w:rPr>
      </w:pPr>
      <w:r w:rsidRPr="005A7198">
        <w:rPr>
          <w:rStyle w:val="Teksttreci"/>
          <w:rFonts w:asciiTheme="majorHAnsi" w:hAnsiTheme="majorHAnsi"/>
          <w:sz w:val="24"/>
          <w:szCs w:val="24"/>
        </w:rPr>
        <w:t>w postępowaniu o udzielenie zamówienia publicznego na zadanie:</w:t>
      </w:r>
    </w:p>
    <w:p w:rsidR="005A7198" w:rsidRPr="005A7198" w:rsidRDefault="005A7198" w:rsidP="005A7198">
      <w:pPr>
        <w:pStyle w:val="Teksttreci0"/>
        <w:spacing w:after="740" w:line="240" w:lineRule="auto"/>
        <w:jc w:val="center"/>
        <w:rPr>
          <w:rFonts w:asciiTheme="majorHAnsi" w:hAnsiTheme="majorHAnsi"/>
          <w:sz w:val="24"/>
          <w:szCs w:val="24"/>
        </w:rPr>
      </w:pPr>
      <w:r w:rsidRPr="005A7198">
        <w:rPr>
          <w:rFonts w:asciiTheme="majorHAnsi" w:hAnsiTheme="majorHAnsi" w:cs="Arial"/>
          <w:b/>
          <w:bCs/>
          <w:sz w:val="24"/>
          <w:szCs w:val="24"/>
        </w:rPr>
        <w:t xml:space="preserve">                                      „</w:t>
      </w:r>
      <w:r w:rsidRPr="005A7198">
        <w:rPr>
          <w:rFonts w:asciiTheme="majorHAnsi" w:eastAsiaTheme="minorHAnsi" w:hAnsiTheme="majorHAnsi" w:cs="CalibriBold"/>
          <w:b/>
          <w:bCs/>
          <w:sz w:val="24"/>
          <w:szCs w:val="24"/>
        </w:rPr>
        <w:t>Przygotowanie dokumentacji projektowej na wykonanie kanalizacji sanitarnej i deszczowej w ulicy Rynek i Kościelna w Brańsku”</w:t>
      </w:r>
    </w:p>
    <w:p w:rsidR="005A7198" w:rsidRPr="005A7198" w:rsidRDefault="005A7198" w:rsidP="005A7198">
      <w:pPr>
        <w:pStyle w:val="Teksttreci0"/>
        <w:spacing w:line="240" w:lineRule="auto"/>
        <w:jc w:val="center"/>
        <w:rPr>
          <w:rStyle w:val="Teksttreci"/>
          <w:rFonts w:asciiTheme="majorHAnsi" w:hAnsiTheme="majorHAnsi"/>
          <w:b/>
          <w:bCs/>
          <w:sz w:val="24"/>
          <w:szCs w:val="24"/>
        </w:rPr>
      </w:pPr>
    </w:p>
    <w:p w:rsidR="005A7198" w:rsidRPr="005A7198" w:rsidRDefault="005A7198" w:rsidP="005A7198">
      <w:pPr>
        <w:pStyle w:val="Teksttreci0"/>
        <w:spacing w:line="240" w:lineRule="auto"/>
        <w:jc w:val="center"/>
        <w:rPr>
          <w:rFonts w:asciiTheme="majorHAnsi" w:hAnsiTheme="majorHAnsi"/>
          <w:sz w:val="24"/>
          <w:szCs w:val="24"/>
        </w:rPr>
      </w:pPr>
      <w:r w:rsidRPr="005A7198">
        <w:rPr>
          <w:rStyle w:val="Teksttreci"/>
          <w:rFonts w:asciiTheme="majorHAnsi" w:hAnsiTheme="majorHAnsi"/>
          <w:b/>
          <w:bCs/>
          <w:sz w:val="24"/>
          <w:szCs w:val="24"/>
        </w:rPr>
        <w:t xml:space="preserve"> (Numer referencyjny: RI.271.8.2025)</w:t>
      </w:r>
    </w:p>
    <w:p w:rsidR="005A7198" w:rsidRPr="005A7198" w:rsidRDefault="005A7198" w:rsidP="005A7198">
      <w:pPr>
        <w:spacing w:line="1" w:lineRule="exact"/>
        <w:rPr>
          <w:rFonts w:asciiTheme="majorHAnsi" w:hAnsiTheme="majorHAnsi"/>
        </w:rPr>
        <w:sectPr w:rsidR="005A7198" w:rsidRPr="005A7198">
          <w:footerReference w:type="default" r:id="rId8"/>
          <w:pgSz w:w="11906" w:h="16838"/>
          <w:pgMar w:top="1325" w:right="1489" w:bottom="1643" w:left="481" w:header="897" w:footer="3" w:gutter="0"/>
          <w:pgNumType w:start="1"/>
          <w:cols w:space="720"/>
          <w:noEndnote/>
          <w:docGrid w:linePitch="360"/>
        </w:sect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240" w:lineRule="exact"/>
        <w:rPr>
          <w:rFonts w:asciiTheme="majorHAnsi" w:hAnsiTheme="majorHAnsi"/>
        </w:rPr>
      </w:pPr>
    </w:p>
    <w:p w:rsidR="005A7198" w:rsidRPr="005A7198" w:rsidRDefault="005A7198" w:rsidP="005A7198">
      <w:pPr>
        <w:spacing w:line="1" w:lineRule="exact"/>
        <w:rPr>
          <w:rFonts w:asciiTheme="majorHAnsi" w:hAnsiTheme="majorHAnsi"/>
        </w:rPr>
        <w:sectPr w:rsidR="005A7198" w:rsidRPr="005A7198">
          <w:type w:val="continuous"/>
          <w:pgSz w:w="11906" w:h="16838"/>
          <w:pgMar w:top="1325" w:right="0" w:bottom="1325" w:left="0" w:header="0" w:footer="3" w:gutter="0"/>
          <w:cols w:space="720"/>
          <w:noEndnote/>
          <w:docGrid w:linePitch="360"/>
        </w:sectPr>
      </w:pPr>
    </w:p>
    <w:p w:rsidR="005A7198" w:rsidRPr="005A7198" w:rsidRDefault="005A7198" w:rsidP="005A7198">
      <w:pPr>
        <w:pStyle w:val="Teksttreci0"/>
        <w:spacing w:line="240" w:lineRule="auto"/>
        <w:jc w:val="center"/>
        <w:rPr>
          <w:rFonts w:asciiTheme="majorHAnsi" w:hAnsiTheme="majorHAnsi"/>
          <w:sz w:val="24"/>
          <w:szCs w:val="24"/>
        </w:rPr>
        <w:sectPr w:rsidR="005A7198" w:rsidRPr="005A7198">
          <w:type w:val="continuous"/>
          <w:pgSz w:w="11906" w:h="16838"/>
          <w:pgMar w:top="1325" w:right="1489" w:bottom="1325" w:left="481" w:header="0" w:footer="3" w:gutter="0"/>
          <w:cols w:space="720"/>
          <w:noEndnote/>
          <w:docGrid w:linePitch="360"/>
        </w:sectPr>
      </w:pPr>
      <w:r w:rsidRPr="005A7198">
        <w:rPr>
          <w:rStyle w:val="Teksttreci"/>
          <w:rFonts w:asciiTheme="majorHAnsi" w:hAnsiTheme="majorHAnsi"/>
          <w:sz w:val="24"/>
          <w:szCs w:val="24"/>
        </w:rPr>
        <w:lastRenderedPageBreak/>
        <w:t>Brańsk, 29.09.2025 r.</w:t>
      </w:r>
    </w:p>
    <w:p w:rsidR="005A7198" w:rsidRPr="007D2771" w:rsidRDefault="005A7198" w:rsidP="005A7198">
      <w:pPr>
        <w:pStyle w:val="Teksttreci0"/>
        <w:spacing w:before="140" w:after="100" w:line="240" w:lineRule="auto"/>
        <w:jc w:val="center"/>
        <w:rPr>
          <w:rFonts w:asciiTheme="majorHAnsi" w:hAnsiTheme="majorHAnsi"/>
          <w:b/>
          <w:sz w:val="24"/>
          <w:szCs w:val="24"/>
        </w:rPr>
      </w:pPr>
      <w:r w:rsidRPr="007D2771">
        <w:rPr>
          <w:rStyle w:val="Teksttreci"/>
          <w:rFonts w:asciiTheme="majorHAnsi" w:hAnsiTheme="majorHAnsi"/>
          <w:b/>
          <w:sz w:val="24"/>
          <w:szCs w:val="24"/>
        </w:rPr>
        <w:lastRenderedPageBreak/>
        <w:t>Rozdział 1</w:t>
      </w:r>
    </w:p>
    <w:p w:rsidR="005A7198" w:rsidRPr="005A7198" w:rsidRDefault="005A7198" w:rsidP="005A7198">
      <w:pPr>
        <w:pStyle w:val="Teksttreci0"/>
        <w:spacing w:after="420" w:line="240" w:lineRule="auto"/>
        <w:jc w:val="center"/>
        <w:rPr>
          <w:rFonts w:asciiTheme="majorHAnsi" w:hAnsiTheme="majorHAnsi"/>
          <w:sz w:val="24"/>
          <w:szCs w:val="24"/>
        </w:rPr>
      </w:pPr>
      <w:r w:rsidRPr="005A7198">
        <w:rPr>
          <w:rStyle w:val="Teksttreci"/>
          <w:rFonts w:asciiTheme="majorHAnsi" w:hAnsiTheme="majorHAnsi"/>
          <w:b/>
          <w:bCs/>
          <w:sz w:val="24"/>
          <w:szCs w:val="24"/>
        </w:rPr>
        <w:t>POSTANOWIENIA OGÓLNE</w:t>
      </w:r>
    </w:p>
    <w:p w:rsidR="005A7198" w:rsidRPr="005A7198" w:rsidRDefault="005A7198" w:rsidP="005A7198">
      <w:pPr>
        <w:pStyle w:val="Teksttreci0"/>
        <w:numPr>
          <w:ilvl w:val="1"/>
          <w:numId w:val="1"/>
        </w:numPr>
        <w:tabs>
          <w:tab w:val="left" w:pos="1385"/>
        </w:tabs>
        <w:ind w:firstLine="820"/>
        <w:jc w:val="both"/>
        <w:rPr>
          <w:rFonts w:asciiTheme="majorHAnsi" w:hAnsiTheme="majorHAnsi"/>
          <w:sz w:val="24"/>
          <w:szCs w:val="24"/>
        </w:rPr>
      </w:pPr>
      <w:r w:rsidRPr="005A7198">
        <w:rPr>
          <w:rStyle w:val="Teksttreci"/>
          <w:rFonts w:asciiTheme="majorHAnsi" w:hAnsiTheme="majorHAnsi"/>
          <w:b/>
          <w:bCs/>
          <w:sz w:val="24"/>
          <w:szCs w:val="24"/>
        </w:rPr>
        <w:t>Nazwa oraz adres Zamawiającego.</w:t>
      </w:r>
    </w:p>
    <w:p w:rsidR="005A7198" w:rsidRPr="005A7198" w:rsidRDefault="005A7198" w:rsidP="005A7198">
      <w:pPr>
        <w:pStyle w:val="Akapitzlist"/>
        <w:spacing w:line="276" w:lineRule="auto"/>
        <w:ind w:firstLine="696"/>
        <w:rPr>
          <w:rFonts w:asciiTheme="majorHAnsi" w:hAnsiTheme="majorHAnsi"/>
        </w:rPr>
      </w:pPr>
      <w:r w:rsidRPr="005A7198">
        <w:rPr>
          <w:rFonts w:asciiTheme="majorHAnsi" w:hAnsiTheme="majorHAnsi"/>
          <w:b/>
        </w:rPr>
        <w:t>Miasto Brańsk</w:t>
      </w:r>
      <w:r w:rsidRPr="005A7198">
        <w:rPr>
          <w:rFonts w:asciiTheme="majorHAnsi" w:hAnsiTheme="majorHAnsi"/>
        </w:rPr>
        <w:t xml:space="preserve">  zwane dalej „Zamawiającym”</w:t>
      </w:r>
    </w:p>
    <w:p w:rsidR="005A7198" w:rsidRPr="005A7198" w:rsidRDefault="005A7198" w:rsidP="005A7198">
      <w:pPr>
        <w:pStyle w:val="Akapitzlist"/>
        <w:spacing w:line="276" w:lineRule="auto"/>
        <w:ind w:firstLine="696"/>
        <w:rPr>
          <w:rFonts w:asciiTheme="majorHAnsi" w:hAnsiTheme="majorHAnsi"/>
        </w:rPr>
      </w:pPr>
      <w:r w:rsidRPr="005A7198">
        <w:rPr>
          <w:rFonts w:asciiTheme="majorHAnsi" w:hAnsiTheme="majorHAnsi"/>
        </w:rPr>
        <w:t>ul. Rynek 8, 17-120 Brańsk,</w:t>
      </w:r>
    </w:p>
    <w:p w:rsidR="005A7198" w:rsidRPr="005A7198" w:rsidRDefault="005A7198" w:rsidP="005A7198">
      <w:pPr>
        <w:pStyle w:val="Akapitzlist"/>
        <w:spacing w:line="276" w:lineRule="auto"/>
        <w:ind w:firstLine="696"/>
        <w:rPr>
          <w:rFonts w:asciiTheme="majorHAnsi" w:eastAsia="Times New Roman" w:hAnsiTheme="majorHAnsi" w:cs="Arial"/>
        </w:rPr>
      </w:pPr>
      <w:r w:rsidRPr="005A7198">
        <w:rPr>
          <w:rFonts w:asciiTheme="majorHAnsi" w:hAnsiTheme="majorHAnsi"/>
        </w:rPr>
        <w:t xml:space="preserve">NIP 543-20-69-834; REGON </w:t>
      </w:r>
      <w:r w:rsidRPr="005A7198">
        <w:rPr>
          <w:rFonts w:asciiTheme="majorHAnsi" w:eastAsia="Times New Roman" w:hAnsiTheme="majorHAnsi" w:cs="Arial"/>
        </w:rPr>
        <w:t>050658947,</w:t>
      </w:r>
    </w:p>
    <w:p w:rsidR="005A7198" w:rsidRPr="005A7198" w:rsidRDefault="005A7198" w:rsidP="005A7198">
      <w:pPr>
        <w:pStyle w:val="Akapitzlist"/>
        <w:spacing w:line="276" w:lineRule="auto"/>
        <w:ind w:firstLine="696"/>
        <w:rPr>
          <w:rFonts w:asciiTheme="majorHAnsi" w:eastAsia="Times New Roman" w:hAnsiTheme="majorHAnsi" w:cs="Arial"/>
        </w:rPr>
      </w:pPr>
      <w:r w:rsidRPr="005A7198">
        <w:rPr>
          <w:rFonts w:asciiTheme="majorHAnsi" w:hAnsiTheme="majorHAnsi" w:cs="Arial"/>
          <w:bCs/>
        </w:rPr>
        <w:t xml:space="preserve">Adres poczty elektronicznej: </w:t>
      </w:r>
      <w:hyperlink r:id="rId9" w:history="1">
        <w:r w:rsidRPr="005A7198">
          <w:rPr>
            <w:rStyle w:val="Hipercze"/>
            <w:rFonts w:asciiTheme="majorHAnsi" w:eastAsia="Times New Roman" w:hAnsiTheme="majorHAnsi" w:cs="Arial"/>
          </w:rPr>
          <w:t>sekretariat@bransk.um.gov.pl</w:t>
        </w:r>
      </w:hyperlink>
    </w:p>
    <w:p w:rsidR="005A7198" w:rsidRPr="005A7198" w:rsidRDefault="005A7198" w:rsidP="005A7198">
      <w:pPr>
        <w:pStyle w:val="Akapitzlist"/>
        <w:spacing w:line="276" w:lineRule="auto"/>
        <w:ind w:firstLine="696"/>
        <w:rPr>
          <w:rFonts w:asciiTheme="majorHAnsi" w:eastAsia="Times New Roman" w:hAnsiTheme="majorHAnsi" w:cs="Arial"/>
        </w:rPr>
      </w:pPr>
      <w:r w:rsidRPr="005A7198">
        <w:rPr>
          <w:rFonts w:asciiTheme="majorHAnsi" w:hAnsiTheme="majorHAnsi" w:cs="Arial"/>
          <w:bCs/>
        </w:rPr>
        <w:t xml:space="preserve">Strona internetowa: </w:t>
      </w:r>
      <w:hyperlink r:id="rId10" w:history="1">
        <w:r w:rsidRPr="005A7198">
          <w:rPr>
            <w:rStyle w:val="Hipercze"/>
            <w:rFonts w:asciiTheme="majorHAnsi" w:eastAsia="Times New Roman" w:hAnsiTheme="majorHAnsi" w:cs="Arial"/>
          </w:rPr>
          <w:t>http://bip.um.bransk.wrotapodlasia.pl</w:t>
        </w:r>
      </w:hyperlink>
    </w:p>
    <w:p w:rsidR="005A7198" w:rsidRPr="005A7198" w:rsidRDefault="005A7198" w:rsidP="005A7198">
      <w:pPr>
        <w:pStyle w:val="Akapitzlist"/>
        <w:spacing w:line="276" w:lineRule="auto"/>
        <w:ind w:firstLine="696"/>
        <w:jc w:val="both"/>
        <w:rPr>
          <w:rFonts w:asciiTheme="majorHAnsi" w:hAnsiTheme="majorHAnsi" w:cs="Arial"/>
          <w:bCs/>
        </w:rPr>
      </w:pPr>
      <w:r w:rsidRPr="005A7198">
        <w:rPr>
          <w:rFonts w:asciiTheme="majorHAnsi" w:hAnsiTheme="majorHAnsi" w:cs="Arial"/>
          <w:bCs/>
        </w:rPr>
        <w:t xml:space="preserve">Strona internetowa </w:t>
      </w:r>
      <w:r>
        <w:rPr>
          <w:rFonts w:asciiTheme="majorHAnsi" w:hAnsiTheme="majorHAnsi" w:cs="Arial"/>
          <w:bCs/>
        </w:rPr>
        <w:t xml:space="preserve">  </w:t>
      </w:r>
      <w:r w:rsidRPr="005A7198">
        <w:rPr>
          <w:rFonts w:asciiTheme="majorHAnsi" w:hAnsiTheme="majorHAnsi" w:cs="Arial"/>
          <w:bCs/>
        </w:rPr>
        <w:t>prowadzonego</w:t>
      </w:r>
      <w:r>
        <w:rPr>
          <w:rFonts w:asciiTheme="majorHAnsi" w:hAnsiTheme="majorHAnsi" w:cs="Arial"/>
          <w:bCs/>
        </w:rPr>
        <w:t xml:space="preserve"> </w:t>
      </w:r>
      <w:r w:rsidRPr="005A7198">
        <w:rPr>
          <w:rFonts w:asciiTheme="majorHAnsi" w:hAnsiTheme="majorHAnsi" w:cs="Arial"/>
          <w:bCs/>
        </w:rPr>
        <w:t xml:space="preserve"> postępowania </w:t>
      </w:r>
      <w:r>
        <w:rPr>
          <w:rFonts w:asciiTheme="majorHAnsi" w:hAnsiTheme="majorHAnsi" w:cs="Arial"/>
          <w:bCs/>
        </w:rPr>
        <w:t xml:space="preserve"> </w:t>
      </w:r>
      <w:r w:rsidRPr="005A7198">
        <w:rPr>
          <w:rFonts w:asciiTheme="majorHAnsi" w:hAnsiTheme="majorHAnsi" w:cs="Arial"/>
          <w:bCs/>
        </w:rPr>
        <w:t xml:space="preserve">na </w:t>
      </w:r>
      <w:r>
        <w:rPr>
          <w:rFonts w:asciiTheme="majorHAnsi" w:hAnsiTheme="majorHAnsi" w:cs="Arial"/>
          <w:bCs/>
        </w:rPr>
        <w:t xml:space="preserve"> </w:t>
      </w:r>
      <w:r w:rsidRPr="005A7198">
        <w:rPr>
          <w:rFonts w:asciiTheme="majorHAnsi" w:hAnsiTheme="majorHAnsi" w:cs="Arial"/>
          <w:bCs/>
        </w:rPr>
        <w:t xml:space="preserve">której udostępniane </w:t>
      </w:r>
      <w:r>
        <w:rPr>
          <w:rFonts w:asciiTheme="majorHAnsi" w:hAnsiTheme="majorHAnsi" w:cs="Arial"/>
          <w:bCs/>
        </w:rPr>
        <w:t xml:space="preserve"> </w:t>
      </w:r>
      <w:r w:rsidRPr="005A7198">
        <w:rPr>
          <w:rFonts w:asciiTheme="majorHAnsi" w:hAnsiTheme="majorHAnsi" w:cs="Arial"/>
          <w:bCs/>
        </w:rPr>
        <w:t xml:space="preserve">będą                 </w:t>
      </w:r>
    </w:p>
    <w:p w:rsidR="005A7198" w:rsidRPr="005A7198" w:rsidRDefault="005A7198" w:rsidP="005A7198">
      <w:pPr>
        <w:pStyle w:val="Akapitzlist"/>
        <w:spacing w:line="276" w:lineRule="auto"/>
        <w:ind w:firstLine="696"/>
        <w:jc w:val="both"/>
        <w:rPr>
          <w:rFonts w:asciiTheme="majorHAnsi" w:hAnsiTheme="majorHAnsi" w:cs="Arial"/>
          <w:bCs/>
        </w:rPr>
      </w:pPr>
      <w:r w:rsidRPr="005A7198">
        <w:rPr>
          <w:rFonts w:asciiTheme="majorHAnsi" w:hAnsiTheme="majorHAnsi" w:cs="Arial"/>
          <w:bCs/>
        </w:rPr>
        <w:t xml:space="preserve">zmiany  i wyjaśnienia treści SWZ oraz inne dokumenty zamówienia bezpośrednio </w:t>
      </w:r>
    </w:p>
    <w:p w:rsidR="006C79FA" w:rsidRDefault="005A7198" w:rsidP="006C79FA">
      <w:pPr>
        <w:pStyle w:val="Akapitzlist"/>
        <w:spacing w:line="276" w:lineRule="auto"/>
        <w:ind w:firstLine="696"/>
        <w:jc w:val="both"/>
        <w:rPr>
          <w:rFonts w:asciiTheme="majorHAnsi" w:hAnsiTheme="majorHAnsi" w:cs="Arial"/>
          <w:bCs/>
        </w:rPr>
      </w:pPr>
      <w:r w:rsidRPr="005A7198">
        <w:rPr>
          <w:rFonts w:asciiTheme="majorHAnsi" w:hAnsiTheme="majorHAnsi" w:cs="Arial"/>
          <w:bCs/>
        </w:rPr>
        <w:t xml:space="preserve">związane z postępowaniem o udzielenie zamówienia [URL]: </w:t>
      </w:r>
    </w:p>
    <w:p w:rsidR="006C79FA" w:rsidRPr="006C79FA" w:rsidRDefault="0065423A" w:rsidP="006C79FA">
      <w:pPr>
        <w:pStyle w:val="Akapitzlist"/>
        <w:spacing w:line="276" w:lineRule="auto"/>
        <w:ind w:firstLine="696"/>
        <w:jc w:val="both"/>
        <w:rPr>
          <w:rFonts w:asciiTheme="majorHAnsi" w:hAnsiTheme="majorHAnsi" w:cs="Arial"/>
          <w:bCs/>
        </w:rPr>
      </w:pPr>
      <w:hyperlink r:id="rId11" w:history="1">
        <w:r w:rsidR="006C79FA" w:rsidRPr="0093760F">
          <w:rPr>
            <w:rStyle w:val="Hipercze"/>
            <w:rFonts w:asciiTheme="majorHAnsi" w:hAnsiTheme="majorHAnsi" w:cs="Arial"/>
            <w:bCs/>
          </w:rPr>
          <w:t>https://platformazakupowa.pl/pn/bransk</w:t>
        </w:r>
      </w:hyperlink>
    </w:p>
    <w:p w:rsidR="005A7198" w:rsidRPr="005A7198" w:rsidRDefault="005A7198" w:rsidP="005A7198">
      <w:pPr>
        <w:pStyle w:val="Akapitzlist"/>
        <w:spacing w:line="276" w:lineRule="auto"/>
        <w:ind w:left="1416"/>
        <w:jc w:val="both"/>
        <w:rPr>
          <w:rFonts w:asciiTheme="majorHAnsi" w:hAnsiTheme="majorHAnsi" w:cs="Arial"/>
          <w:bCs/>
        </w:rPr>
      </w:pPr>
      <w:r w:rsidRPr="00B54F39">
        <w:rPr>
          <w:rFonts w:asciiTheme="majorHAnsi" w:hAnsiTheme="majorHAnsi"/>
        </w:rPr>
        <w:t>Godziny urzędowania: poniedziałek-piątek od 7:30 do 15:30 z wyłączeniem dni ustawowo wolnych od pracy.</w:t>
      </w:r>
    </w:p>
    <w:p w:rsidR="005A7198" w:rsidRPr="005A7198" w:rsidRDefault="005A7198" w:rsidP="005A7198">
      <w:pPr>
        <w:pStyle w:val="Teksttreci0"/>
        <w:numPr>
          <w:ilvl w:val="1"/>
          <w:numId w:val="1"/>
        </w:numPr>
        <w:tabs>
          <w:tab w:val="left" w:pos="1385"/>
        </w:tabs>
        <w:ind w:firstLine="820"/>
        <w:jc w:val="both"/>
        <w:rPr>
          <w:rFonts w:asciiTheme="majorHAnsi" w:hAnsiTheme="majorHAnsi"/>
          <w:sz w:val="24"/>
          <w:szCs w:val="24"/>
        </w:rPr>
      </w:pPr>
      <w:r w:rsidRPr="005A7198">
        <w:rPr>
          <w:rStyle w:val="Teksttreci"/>
          <w:rFonts w:asciiTheme="majorHAnsi" w:hAnsiTheme="majorHAnsi"/>
          <w:b/>
          <w:bCs/>
          <w:sz w:val="24"/>
          <w:szCs w:val="24"/>
        </w:rPr>
        <w:t>Tryb udzielenia zamówienia.</w:t>
      </w:r>
    </w:p>
    <w:p w:rsidR="005A7198" w:rsidRPr="005A7198" w:rsidRDefault="005A7198" w:rsidP="005A7198">
      <w:pPr>
        <w:pStyle w:val="Teksttreci0"/>
        <w:ind w:left="1380"/>
        <w:jc w:val="both"/>
        <w:rPr>
          <w:rFonts w:asciiTheme="majorHAnsi" w:hAnsiTheme="majorHAnsi"/>
          <w:sz w:val="24"/>
          <w:szCs w:val="24"/>
        </w:rPr>
      </w:pPr>
      <w:r w:rsidRPr="005A7198">
        <w:rPr>
          <w:rStyle w:val="Teksttreci"/>
          <w:rFonts w:asciiTheme="majorHAnsi" w:hAnsiTheme="majorHAnsi"/>
          <w:sz w:val="24"/>
          <w:szCs w:val="24"/>
        </w:rPr>
        <w:t xml:space="preserve">Niniejsze postępowanie o udzielenie zamówienia publicznego prowadzone jest </w:t>
      </w:r>
      <w:r w:rsidR="00343027">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w trybie podstawowym, w którym w odpowiedzi na ogłoszenie o zamówieniu oferty mogą składać wszyscy zainteresowani Wykonawcy, a następnie Zamawiający wybiera najkorzystniejszą ofertę bez przeprowadzenia negocjacji (art. 275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1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xml:space="preserve">). Zamawiający </w:t>
      </w:r>
      <w:r w:rsidRPr="005A7198">
        <w:rPr>
          <w:rStyle w:val="Teksttreci"/>
          <w:rFonts w:asciiTheme="majorHAnsi" w:hAnsiTheme="majorHAnsi"/>
          <w:sz w:val="24"/>
          <w:szCs w:val="24"/>
          <w:u w:val="single"/>
        </w:rPr>
        <w:t>nie przewiduje</w:t>
      </w:r>
      <w:r w:rsidRPr="005A7198">
        <w:rPr>
          <w:rStyle w:val="Teksttreci"/>
          <w:rFonts w:asciiTheme="majorHAnsi" w:hAnsiTheme="majorHAnsi"/>
          <w:sz w:val="24"/>
          <w:szCs w:val="24"/>
        </w:rPr>
        <w:t xml:space="preserve"> możliwości wyboru najkorzystniejszej oferty z możliwością prowadzenia negocjacji (art. 275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2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w:t>
      </w:r>
    </w:p>
    <w:p w:rsidR="005A7198" w:rsidRPr="005A7198" w:rsidRDefault="005A7198" w:rsidP="005A7198">
      <w:pPr>
        <w:pStyle w:val="Teksttreci0"/>
        <w:numPr>
          <w:ilvl w:val="1"/>
          <w:numId w:val="1"/>
        </w:numPr>
        <w:tabs>
          <w:tab w:val="left" w:pos="1385"/>
        </w:tabs>
        <w:ind w:firstLine="820"/>
        <w:jc w:val="both"/>
        <w:rPr>
          <w:rFonts w:asciiTheme="majorHAnsi" w:hAnsiTheme="majorHAnsi"/>
          <w:sz w:val="24"/>
          <w:szCs w:val="24"/>
        </w:rPr>
      </w:pPr>
      <w:r w:rsidRPr="005A7198">
        <w:rPr>
          <w:rStyle w:val="Teksttreci"/>
          <w:rFonts w:asciiTheme="majorHAnsi" w:hAnsiTheme="majorHAnsi"/>
          <w:b/>
          <w:bCs/>
          <w:sz w:val="24"/>
          <w:szCs w:val="24"/>
        </w:rPr>
        <w:t>Wartość zamówienia.</w:t>
      </w:r>
    </w:p>
    <w:p w:rsidR="005A7198" w:rsidRPr="005A7198" w:rsidRDefault="005A7198" w:rsidP="005A7198">
      <w:pPr>
        <w:pStyle w:val="Teksttreci0"/>
        <w:ind w:left="1380"/>
        <w:jc w:val="both"/>
        <w:rPr>
          <w:rFonts w:asciiTheme="majorHAnsi" w:hAnsiTheme="majorHAnsi"/>
          <w:sz w:val="24"/>
          <w:szCs w:val="24"/>
        </w:rPr>
      </w:pPr>
      <w:r w:rsidRPr="005A7198">
        <w:rPr>
          <w:rStyle w:val="Teksttreci"/>
          <w:rFonts w:asciiTheme="majorHAnsi" w:hAnsiTheme="majorHAnsi"/>
          <w:sz w:val="24"/>
          <w:szCs w:val="24"/>
        </w:rPr>
        <w:t xml:space="preserve">Niniejsze zamówienie jest zamówieniem klasycznym w rozumieniu art. 7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33)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xml:space="preserve">. Wartość zamówienia </w:t>
      </w:r>
      <w:r w:rsidRPr="005A7198">
        <w:rPr>
          <w:rStyle w:val="Teksttreci"/>
          <w:rFonts w:asciiTheme="majorHAnsi" w:hAnsiTheme="majorHAnsi"/>
          <w:b/>
          <w:bCs/>
          <w:sz w:val="24"/>
          <w:szCs w:val="24"/>
          <w:u w:val="single"/>
        </w:rPr>
        <w:t>nie przekracza progów unijnych</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 xml:space="preserve">w rozumieniu art. 3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w:t>
      </w:r>
    </w:p>
    <w:p w:rsidR="005A7198" w:rsidRPr="005A7198" w:rsidRDefault="005A7198" w:rsidP="005A7198">
      <w:pPr>
        <w:pStyle w:val="Teksttreci0"/>
        <w:numPr>
          <w:ilvl w:val="1"/>
          <w:numId w:val="1"/>
        </w:numPr>
        <w:tabs>
          <w:tab w:val="left" w:pos="1385"/>
        </w:tabs>
        <w:ind w:firstLine="820"/>
        <w:jc w:val="both"/>
        <w:rPr>
          <w:rFonts w:asciiTheme="majorHAnsi" w:hAnsiTheme="majorHAnsi"/>
          <w:sz w:val="24"/>
          <w:szCs w:val="24"/>
        </w:rPr>
      </w:pPr>
      <w:r w:rsidRPr="005A7198">
        <w:rPr>
          <w:rStyle w:val="Teksttreci"/>
          <w:rFonts w:asciiTheme="majorHAnsi" w:hAnsiTheme="majorHAnsi"/>
          <w:b/>
          <w:bCs/>
          <w:sz w:val="24"/>
          <w:szCs w:val="24"/>
        </w:rPr>
        <w:t>Słownik.</w:t>
      </w:r>
    </w:p>
    <w:p w:rsidR="005A7198" w:rsidRPr="005A7198" w:rsidRDefault="005A7198" w:rsidP="005A7198">
      <w:pPr>
        <w:pStyle w:val="Teksttreci0"/>
        <w:ind w:left="1380"/>
        <w:jc w:val="both"/>
        <w:rPr>
          <w:rFonts w:asciiTheme="majorHAnsi" w:hAnsiTheme="majorHAnsi"/>
          <w:sz w:val="24"/>
          <w:szCs w:val="24"/>
        </w:rPr>
      </w:pPr>
      <w:r w:rsidRPr="005A7198">
        <w:rPr>
          <w:rStyle w:val="Teksttreci"/>
          <w:rFonts w:asciiTheme="majorHAnsi" w:hAnsiTheme="majorHAnsi"/>
          <w:sz w:val="24"/>
          <w:szCs w:val="24"/>
        </w:rPr>
        <w:t>Użyte w niniejszej SWZ (oraz w załącznikach) terminy mają następujące znaczenie:</w:t>
      </w:r>
    </w:p>
    <w:p w:rsidR="005A7198" w:rsidRPr="005A7198" w:rsidRDefault="005A7198" w:rsidP="005A7198">
      <w:pPr>
        <w:pStyle w:val="Teksttreci0"/>
        <w:numPr>
          <w:ilvl w:val="0"/>
          <w:numId w:val="2"/>
        </w:numPr>
        <w:tabs>
          <w:tab w:val="left" w:pos="1793"/>
        </w:tabs>
        <w:ind w:left="1820" w:hanging="440"/>
        <w:jc w:val="both"/>
        <w:rPr>
          <w:rFonts w:asciiTheme="majorHAnsi" w:hAnsiTheme="majorHAnsi"/>
          <w:sz w:val="24"/>
          <w:szCs w:val="24"/>
        </w:rPr>
      </w:pPr>
      <w:r w:rsidRPr="005A7198">
        <w:rPr>
          <w:rStyle w:val="Teksttreci"/>
          <w:rFonts w:asciiTheme="majorHAnsi" w:hAnsiTheme="majorHAnsi"/>
          <w:b/>
          <w:bCs/>
          <w:sz w:val="24"/>
          <w:szCs w:val="24"/>
        </w:rPr>
        <w:t xml:space="preserve">„ustawa </w:t>
      </w:r>
      <w:proofErr w:type="spellStart"/>
      <w:r w:rsidRPr="005A7198">
        <w:rPr>
          <w:rStyle w:val="Teksttreci"/>
          <w:rFonts w:asciiTheme="majorHAnsi" w:hAnsiTheme="majorHAnsi"/>
          <w:b/>
          <w:bCs/>
          <w:sz w:val="24"/>
          <w:szCs w:val="24"/>
        </w:rPr>
        <w:t>Pzp</w:t>
      </w:r>
      <w:proofErr w:type="spellEnd"/>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 ustawa z dnia 11 września 2019 r. Prawo zamówień publicznych (t. j. Dz. U. z 2024 r., poz. 1320</w:t>
      </w:r>
      <w:r>
        <w:rPr>
          <w:rStyle w:val="Teksttreci"/>
          <w:rFonts w:asciiTheme="majorHAnsi" w:hAnsiTheme="majorHAnsi"/>
          <w:sz w:val="24"/>
          <w:szCs w:val="24"/>
        </w:rPr>
        <w:t xml:space="preserve"> z </w:t>
      </w:r>
      <w:proofErr w:type="spellStart"/>
      <w:r>
        <w:rPr>
          <w:rStyle w:val="Teksttreci"/>
          <w:rFonts w:asciiTheme="majorHAnsi" w:hAnsiTheme="majorHAnsi"/>
          <w:sz w:val="24"/>
          <w:szCs w:val="24"/>
        </w:rPr>
        <w:t>późn</w:t>
      </w:r>
      <w:proofErr w:type="spellEnd"/>
      <w:r>
        <w:rPr>
          <w:rStyle w:val="Teksttreci"/>
          <w:rFonts w:asciiTheme="majorHAnsi" w:hAnsiTheme="majorHAnsi"/>
          <w:sz w:val="24"/>
          <w:szCs w:val="24"/>
        </w:rPr>
        <w:t>.</w:t>
      </w:r>
      <w:r w:rsidRPr="005A7198">
        <w:rPr>
          <w:rStyle w:val="Teksttreci"/>
          <w:rFonts w:asciiTheme="majorHAnsi" w:hAnsiTheme="majorHAnsi"/>
          <w:sz w:val="24"/>
          <w:szCs w:val="24"/>
        </w:rPr>
        <w:t>);</w:t>
      </w:r>
    </w:p>
    <w:p w:rsidR="005A7198" w:rsidRPr="005A7198" w:rsidRDefault="005A7198" w:rsidP="005A7198">
      <w:pPr>
        <w:pStyle w:val="Teksttreci0"/>
        <w:numPr>
          <w:ilvl w:val="0"/>
          <w:numId w:val="2"/>
        </w:numPr>
        <w:tabs>
          <w:tab w:val="left" w:pos="1793"/>
        </w:tabs>
        <w:ind w:left="1380"/>
        <w:rPr>
          <w:rFonts w:asciiTheme="majorHAnsi" w:hAnsiTheme="majorHAnsi"/>
          <w:sz w:val="24"/>
          <w:szCs w:val="24"/>
        </w:rPr>
      </w:pPr>
      <w:r w:rsidRPr="005A7198">
        <w:rPr>
          <w:rStyle w:val="Teksttreci"/>
          <w:rFonts w:asciiTheme="majorHAnsi" w:hAnsiTheme="majorHAnsi"/>
          <w:b/>
          <w:bCs/>
          <w:sz w:val="24"/>
          <w:szCs w:val="24"/>
        </w:rPr>
        <w:t xml:space="preserve">„SWZ” </w:t>
      </w:r>
      <w:r w:rsidRPr="005A7198">
        <w:rPr>
          <w:rStyle w:val="Teksttreci"/>
          <w:rFonts w:asciiTheme="majorHAnsi" w:hAnsiTheme="majorHAnsi"/>
          <w:sz w:val="24"/>
          <w:szCs w:val="24"/>
        </w:rPr>
        <w:t>– niniejsza Specyfikacja Warunków Zamówienia;</w:t>
      </w:r>
    </w:p>
    <w:p w:rsidR="005A7198" w:rsidRPr="005A7198" w:rsidRDefault="005A7198" w:rsidP="005A7198">
      <w:pPr>
        <w:pStyle w:val="Teksttreci0"/>
        <w:numPr>
          <w:ilvl w:val="0"/>
          <w:numId w:val="2"/>
        </w:numPr>
        <w:tabs>
          <w:tab w:val="left" w:pos="1793"/>
        </w:tabs>
        <w:ind w:left="1820" w:hanging="440"/>
        <w:jc w:val="both"/>
        <w:rPr>
          <w:rFonts w:asciiTheme="majorHAnsi" w:hAnsiTheme="majorHAnsi"/>
          <w:sz w:val="24"/>
          <w:szCs w:val="24"/>
        </w:rPr>
      </w:pPr>
      <w:r w:rsidRPr="005A7198">
        <w:rPr>
          <w:rStyle w:val="Teksttreci"/>
          <w:rFonts w:asciiTheme="majorHAnsi" w:hAnsiTheme="majorHAnsi"/>
          <w:b/>
          <w:bCs/>
          <w:sz w:val="24"/>
          <w:szCs w:val="24"/>
        </w:rPr>
        <w:t xml:space="preserve">„zamówienie” </w:t>
      </w:r>
      <w:r w:rsidRPr="005A7198">
        <w:rPr>
          <w:rStyle w:val="Teksttreci"/>
          <w:rFonts w:asciiTheme="majorHAnsi" w:hAnsiTheme="majorHAnsi"/>
          <w:sz w:val="24"/>
          <w:szCs w:val="24"/>
        </w:rPr>
        <w:t>– zamówienie publiczne będące przedmiotem niniejszego postępowania;</w:t>
      </w:r>
    </w:p>
    <w:p w:rsidR="005A7198" w:rsidRPr="005A7198" w:rsidRDefault="005A7198" w:rsidP="005A7198">
      <w:pPr>
        <w:pStyle w:val="Teksttreci0"/>
        <w:numPr>
          <w:ilvl w:val="0"/>
          <w:numId w:val="2"/>
        </w:numPr>
        <w:tabs>
          <w:tab w:val="left" w:pos="1793"/>
        </w:tabs>
        <w:ind w:left="1820" w:hanging="440"/>
        <w:jc w:val="both"/>
        <w:rPr>
          <w:rFonts w:asciiTheme="majorHAnsi" w:hAnsiTheme="majorHAnsi"/>
          <w:sz w:val="24"/>
          <w:szCs w:val="24"/>
        </w:rPr>
      </w:pPr>
      <w:r w:rsidRPr="005A7198">
        <w:rPr>
          <w:rStyle w:val="Teksttreci"/>
          <w:rFonts w:asciiTheme="majorHAnsi" w:hAnsiTheme="majorHAnsi"/>
          <w:b/>
          <w:bCs/>
          <w:sz w:val="24"/>
          <w:szCs w:val="24"/>
        </w:rPr>
        <w:t xml:space="preserve">„postępowanie” </w:t>
      </w:r>
      <w:r w:rsidRPr="005A7198">
        <w:rPr>
          <w:rStyle w:val="Teksttreci"/>
          <w:rFonts w:asciiTheme="majorHAnsi" w:hAnsiTheme="majorHAnsi"/>
          <w:sz w:val="24"/>
          <w:szCs w:val="24"/>
        </w:rPr>
        <w:t>– postępowanie o udzielenie zamówienia publicznego, którego dotyczy niniejsza SWZ;</w:t>
      </w:r>
    </w:p>
    <w:p w:rsidR="005A7198" w:rsidRPr="005A7198" w:rsidRDefault="005A7198" w:rsidP="005A7198">
      <w:pPr>
        <w:pStyle w:val="Teksttreci0"/>
        <w:numPr>
          <w:ilvl w:val="0"/>
          <w:numId w:val="2"/>
        </w:numPr>
        <w:tabs>
          <w:tab w:val="left" w:pos="1793"/>
        </w:tabs>
        <w:ind w:left="1380"/>
        <w:rPr>
          <w:rFonts w:asciiTheme="majorHAnsi" w:hAnsiTheme="majorHAnsi"/>
          <w:sz w:val="24"/>
          <w:szCs w:val="24"/>
        </w:rPr>
      </w:pPr>
      <w:r w:rsidRPr="005A7198">
        <w:rPr>
          <w:rStyle w:val="Teksttreci"/>
          <w:rFonts w:asciiTheme="majorHAnsi" w:hAnsiTheme="majorHAnsi"/>
          <w:b/>
          <w:bCs/>
          <w:sz w:val="24"/>
          <w:szCs w:val="24"/>
        </w:rPr>
        <w:t xml:space="preserve">„Zamawiający” </w:t>
      </w:r>
      <w:r>
        <w:rPr>
          <w:rStyle w:val="Teksttreci"/>
          <w:rFonts w:asciiTheme="majorHAnsi" w:hAnsiTheme="majorHAnsi"/>
          <w:sz w:val="24"/>
          <w:szCs w:val="24"/>
        </w:rPr>
        <w:t>– Miasto Brańsk</w:t>
      </w:r>
      <w:r w:rsidRPr="005A7198">
        <w:rPr>
          <w:rStyle w:val="Teksttreci"/>
          <w:rFonts w:asciiTheme="majorHAnsi" w:hAnsiTheme="majorHAnsi"/>
          <w:sz w:val="24"/>
          <w:szCs w:val="24"/>
        </w:rPr>
        <w:t>;</w:t>
      </w:r>
    </w:p>
    <w:p w:rsidR="005A7198" w:rsidRPr="005A7198" w:rsidRDefault="005A7198" w:rsidP="005A7198">
      <w:pPr>
        <w:pStyle w:val="Teksttreci0"/>
        <w:numPr>
          <w:ilvl w:val="0"/>
          <w:numId w:val="2"/>
        </w:numPr>
        <w:tabs>
          <w:tab w:val="left" w:pos="1793"/>
        </w:tabs>
        <w:ind w:left="1820" w:hanging="440"/>
        <w:jc w:val="both"/>
        <w:rPr>
          <w:rFonts w:asciiTheme="majorHAnsi" w:hAnsiTheme="majorHAnsi"/>
          <w:sz w:val="24"/>
          <w:szCs w:val="24"/>
        </w:rPr>
      </w:pPr>
      <w:r w:rsidRPr="005A7198">
        <w:rPr>
          <w:rStyle w:val="Teksttreci"/>
          <w:rFonts w:asciiTheme="majorHAnsi" w:hAnsiTheme="majorHAnsi"/>
          <w:b/>
          <w:bCs/>
          <w:sz w:val="24"/>
          <w:szCs w:val="24"/>
        </w:rPr>
        <w:t xml:space="preserve">„Wykonawca” </w:t>
      </w:r>
      <w:r w:rsidRPr="005A7198">
        <w:rPr>
          <w:rStyle w:val="Teksttreci"/>
          <w:rFonts w:asciiTheme="majorHAnsi" w:hAnsiTheme="majorHAnsi"/>
          <w:sz w:val="24"/>
          <w:szCs w:val="24"/>
        </w:rPr>
        <w:t>–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rsidR="005A7198" w:rsidRPr="005A7198" w:rsidRDefault="005A7198" w:rsidP="005A7198">
      <w:pPr>
        <w:pStyle w:val="Teksttreci0"/>
        <w:numPr>
          <w:ilvl w:val="0"/>
          <w:numId w:val="2"/>
        </w:numPr>
        <w:tabs>
          <w:tab w:val="left" w:pos="1793"/>
        </w:tabs>
        <w:ind w:left="1820" w:hanging="440"/>
        <w:jc w:val="both"/>
        <w:rPr>
          <w:rFonts w:asciiTheme="majorHAnsi" w:hAnsiTheme="majorHAnsi"/>
          <w:sz w:val="24"/>
          <w:szCs w:val="24"/>
        </w:rPr>
      </w:pPr>
      <w:r w:rsidRPr="005A7198">
        <w:rPr>
          <w:rStyle w:val="Teksttreci"/>
          <w:rFonts w:asciiTheme="majorHAnsi" w:hAnsiTheme="majorHAnsi"/>
          <w:b/>
          <w:bCs/>
          <w:sz w:val="24"/>
          <w:szCs w:val="24"/>
        </w:rPr>
        <w:t xml:space="preserve">„RODO” </w:t>
      </w:r>
      <w:r w:rsidRPr="005A7198">
        <w:rPr>
          <w:rStyle w:val="Teksttreci"/>
          <w:rFonts w:asciiTheme="majorHAnsi" w:hAnsiTheme="majorHAnsi"/>
          <w:sz w:val="24"/>
          <w:szCs w:val="24"/>
        </w:rPr>
        <w:t xml:space="preserve">- rozporządzenie Parlamentu Europejskiego i Rady (UE) 2016/679 </w:t>
      </w:r>
      <w:r w:rsidR="00DA71C7">
        <w:rPr>
          <w:rStyle w:val="Teksttreci"/>
          <w:rFonts w:asciiTheme="majorHAnsi" w:hAnsiTheme="majorHAnsi"/>
          <w:sz w:val="24"/>
          <w:szCs w:val="24"/>
        </w:rPr>
        <w:t xml:space="preserve">                    </w:t>
      </w:r>
      <w:r w:rsidRPr="005A7198">
        <w:rPr>
          <w:rStyle w:val="Teksttreci"/>
          <w:rFonts w:asciiTheme="majorHAnsi" w:hAnsiTheme="majorHAnsi"/>
          <w:sz w:val="24"/>
          <w:szCs w:val="24"/>
        </w:rPr>
        <w:lastRenderedPageBreak/>
        <w:t>z dnia 27 kwietnia 2016 r. w sprawie ochrony osób fizycznych w związku</w:t>
      </w:r>
    </w:p>
    <w:p w:rsidR="005A7198" w:rsidRPr="005A7198" w:rsidRDefault="005A7198" w:rsidP="005A7198">
      <w:pPr>
        <w:pStyle w:val="Teksttreci0"/>
        <w:ind w:left="1820"/>
        <w:jc w:val="both"/>
        <w:rPr>
          <w:rFonts w:asciiTheme="majorHAnsi" w:hAnsiTheme="majorHAnsi"/>
          <w:sz w:val="24"/>
          <w:szCs w:val="24"/>
        </w:rPr>
      </w:pPr>
      <w:r w:rsidRPr="005A7198">
        <w:rPr>
          <w:rStyle w:val="Teksttreci"/>
          <w:rFonts w:asciiTheme="majorHAnsi" w:hAnsiTheme="majorHAnsi"/>
          <w:sz w:val="24"/>
          <w:szCs w:val="24"/>
        </w:rPr>
        <w:t>z przetwarzaniem danych osobowych i w sprawie swobodnego przepływu takich danych oraz uchylenia dyrektywy 95/46/WE (ogólne rozporządzenie o ochronie danych) (Dz. Urz. UE L 119 z 04.05.2016, str. 1);</w:t>
      </w:r>
    </w:p>
    <w:p w:rsidR="005A7198" w:rsidRPr="005A7198" w:rsidRDefault="005A7198" w:rsidP="005A7198">
      <w:pPr>
        <w:pStyle w:val="Teksttreci0"/>
        <w:numPr>
          <w:ilvl w:val="0"/>
          <w:numId w:val="2"/>
        </w:numPr>
        <w:tabs>
          <w:tab w:val="left" w:pos="1846"/>
        </w:tabs>
        <w:ind w:left="1820" w:hanging="360"/>
        <w:jc w:val="both"/>
        <w:rPr>
          <w:rFonts w:asciiTheme="majorHAnsi" w:hAnsiTheme="majorHAnsi"/>
          <w:sz w:val="24"/>
          <w:szCs w:val="24"/>
        </w:rPr>
      </w:pPr>
      <w:r w:rsidRPr="005A7198">
        <w:rPr>
          <w:rStyle w:val="Teksttreci"/>
          <w:rFonts w:asciiTheme="majorHAnsi" w:hAnsiTheme="majorHAnsi"/>
          <w:b/>
          <w:bCs/>
          <w:sz w:val="24"/>
          <w:szCs w:val="24"/>
        </w:rPr>
        <w:t>„platformazakupowa.pl”</w:t>
      </w:r>
      <w:r>
        <w:rPr>
          <w:rStyle w:val="Teksttreci"/>
          <w:rFonts w:asciiTheme="majorHAnsi" w:hAnsiTheme="majorHAnsi"/>
          <w:b/>
          <w:bCs/>
          <w:sz w:val="24"/>
          <w:szCs w:val="24"/>
        </w:rPr>
        <w:t xml:space="preserve"> </w:t>
      </w:r>
      <w:hyperlink r:id="rId12" w:history="1">
        <w:r w:rsidRPr="0093760F">
          <w:rPr>
            <w:rStyle w:val="Hipercze"/>
            <w:rFonts w:asciiTheme="majorHAnsi" w:hAnsiTheme="majorHAnsi"/>
            <w:bCs/>
            <w:sz w:val="24"/>
            <w:szCs w:val="24"/>
          </w:rPr>
          <w:t>https://platformazakupowa.pl/pn/bransk</w:t>
        </w:r>
      </w:hyperlink>
      <w:r>
        <w:rPr>
          <w:rStyle w:val="Teksttreci"/>
          <w:rFonts w:asciiTheme="majorHAnsi" w:hAnsiTheme="majorHAnsi"/>
          <w:bCs/>
          <w:sz w:val="24"/>
          <w:szCs w:val="24"/>
        </w:rPr>
        <w:t xml:space="preserve"> </w:t>
      </w:r>
      <w:r w:rsidRPr="005A7198">
        <w:rPr>
          <w:rStyle w:val="Teksttreci"/>
          <w:rFonts w:asciiTheme="majorHAnsi" w:hAnsiTheme="majorHAnsi"/>
          <w:sz w:val="24"/>
          <w:szCs w:val="24"/>
        </w:rPr>
        <w:t>- środek komunikacji elektronicznej służący do komunikacji elektronicznej między Zamawiającym i Wykonawcami,</w:t>
      </w:r>
    </w:p>
    <w:p w:rsidR="005A7198" w:rsidRPr="005A7198" w:rsidRDefault="0065423A" w:rsidP="005A7198">
      <w:pPr>
        <w:pStyle w:val="Teksttreci0"/>
        <w:numPr>
          <w:ilvl w:val="0"/>
          <w:numId w:val="2"/>
        </w:numPr>
        <w:tabs>
          <w:tab w:val="left" w:pos="1846"/>
        </w:tabs>
        <w:ind w:left="1820" w:hanging="360"/>
        <w:jc w:val="both"/>
        <w:rPr>
          <w:rFonts w:asciiTheme="majorHAnsi" w:hAnsiTheme="majorHAnsi"/>
          <w:sz w:val="24"/>
          <w:szCs w:val="24"/>
        </w:rPr>
      </w:pPr>
      <w:hyperlink r:id="rId13" w:history="1">
        <w:r w:rsidR="005A7198" w:rsidRPr="0093760F">
          <w:rPr>
            <w:rStyle w:val="Hipercze"/>
            <w:rFonts w:asciiTheme="majorHAnsi" w:hAnsiTheme="majorHAnsi"/>
            <w:sz w:val="24"/>
            <w:szCs w:val="24"/>
          </w:rPr>
          <w:t>https://platformazakupowa.pl/pn/bransk</w:t>
        </w:r>
      </w:hyperlink>
      <w:r w:rsidR="005A7198">
        <w:rPr>
          <w:rFonts w:asciiTheme="majorHAnsi" w:hAnsiTheme="majorHAnsi"/>
          <w:sz w:val="24"/>
          <w:szCs w:val="24"/>
        </w:rPr>
        <w:t xml:space="preserve"> </w:t>
      </w:r>
      <w:hyperlink r:id="rId14" w:history="1">
        <w:r w:rsidR="005A7198" w:rsidRPr="005A7198">
          <w:rPr>
            <w:rStyle w:val="Teksttreci"/>
            <w:rFonts w:asciiTheme="majorHAnsi" w:hAnsiTheme="majorHAnsi"/>
            <w:color w:val="0000FF"/>
            <w:sz w:val="24"/>
            <w:szCs w:val="24"/>
          </w:rPr>
          <w:t xml:space="preserve"> </w:t>
        </w:r>
      </w:hyperlink>
      <w:r w:rsidR="005A7198" w:rsidRPr="005A7198">
        <w:rPr>
          <w:rStyle w:val="Teksttreci"/>
          <w:rFonts w:asciiTheme="majorHAnsi" w:hAnsiTheme="majorHAnsi"/>
          <w:sz w:val="24"/>
          <w:szCs w:val="24"/>
        </w:rPr>
        <w:t>– elektroniczna platforma oferująca w szczególności dostęp do formularzy umożliwiających komunikację Wykonawcy z Zamawiającym,</w:t>
      </w:r>
    </w:p>
    <w:p w:rsidR="005A7198" w:rsidRPr="005A7198" w:rsidRDefault="005A7198" w:rsidP="005A7198">
      <w:pPr>
        <w:pStyle w:val="Teksttreci0"/>
        <w:numPr>
          <w:ilvl w:val="0"/>
          <w:numId w:val="2"/>
        </w:numPr>
        <w:tabs>
          <w:tab w:val="left" w:pos="1858"/>
          <w:tab w:val="left" w:pos="4524"/>
          <w:tab w:val="left" w:pos="7150"/>
          <w:tab w:val="left" w:pos="9059"/>
        </w:tabs>
        <w:ind w:left="1820" w:hanging="440"/>
        <w:jc w:val="both"/>
        <w:rPr>
          <w:rFonts w:asciiTheme="majorHAnsi" w:hAnsiTheme="majorHAnsi"/>
          <w:sz w:val="24"/>
          <w:szCs w:val="24"/>
        </w:rPr>
      </w:pPr>
      <w:r w:rsidRPr="005A7198">
        <w:rPr>
          <w:rStyle w:val="Teksttreci"/>
          <w:rFonts w:asciiTheme="majorHAnsi" w:hAnsiTheme="majorHAnsi"/>
          <w:b/>
          <w:bCs/>
          <w:sz w:val="24"/>
          <w:szCs w:val="24"/>
        </w:rPr>
        <w:t xml:space="preserve">Instrukcja użytkownika </w:t>
      </w:r>
      <w:r w:rsidRPr="005A7198">
        <w:rPr>
          <w:rStyle w:val="Teksttreci"/>
          <w:rFonts w:asciiTheme="majorHAnsi" w:hAnsiTheme="majorHAnsi"/>
          <w:sz w:val="24"/>
          <w:szCs w:val="24"/>
        </w:rPr>
        <w:t>– Instrukcja użytkownika systemu Platforma zakupowa</w:t>
      </w:r>
      <w:r w:rsidRPr="005A7198">
        <w:rPr>
          <w:rStyle w:val="Teksttreci"/>
          <w:rFonts w:asciiTheme="majorHAnsi" w:hAnsiTheme="majorHAnsi"/>
          <w:sz w:val="24"/>
          <w:szCs w:val="24"/>
        </w:rPr>
        <w:tab/>
        <w:t>dostępna</w:t>
      </w:r>
      <w:r w:rsidRPr="005A7198">
        <w:rPr>
          <w:rStyle w:val="Teksttreci"/>
          <w:rFonts w:asciiTheme="majorHAnsi" w:hAnsiTheme="majorHAnsi"/>
          <w:sz w:val="24"/>
          <w:szCs w:val="24"/>
        </w:rPr>
        <w:tab/>
        <w:t>na</w:t>
      </w:r>
      <w:r w:rsidRPr="005A7198">
        <w:rPr>
          <w:rStyle w:val="Teksttreci"/>
          <w:rFonts w:asciiTheme="majorHAnsi" w:hAnsiTheme="majorHAnsi"/>
          <w:sz w:val="24"/>
          <w:szCs w:val="24"/>
        </w:rPr>
        <w:tab/>
        <w:t>stronie:</w:t>
      </w:r>
    </w:p>
    <w:p w:rsidR="005A7198" w:rsidRPr="005A7198" w:rsidRDefault="0065423A" w:rsidP="005A7198">
      <w:pPr>
        <w:pStyle w:val="Teksttreci0"/>
        <w:tabs>
          <w:tab w:val="left" w:pos="8679"/>
        </w:tabs>
        <w:ind w:left="1820"/>
        <w:jc w:val="both"/>
        <w:rPr>
          <w:rFonts w:asciiTheme="majorHAnsi" w:hAnsiTheme="majorHAnsi"/>
          <w:sz w:val="24"/>
          <w:szCs w:val="24"/>
        </w:rPr>
      </w:pPr>
      <w:hyperlink r:id="rId15" w:history="1">
        <w:r w:rsidR="005A7198" w:rsidRPr="005A7198">
          <w:rPr>
            <w:rStyle w:val="Teksttreci"/>
            <w:rFonts w:asciiTheme="majorHAnsi" w:hAnsiTheme="majorHAnsi"/>
            <w:color w:val="0000FF"/>
            <w:sz w:val="24"/>
            <w:szCs w:val="24"/>
          </w:rPr>
          <w:t>https://www.platformazakupowa.pl/strona/46-instrukcje</w:t>
        </w:r>
        <w:r w:rsidR="005A7198" w:rsidRPr="005A7198">
          <w:rPr>
            <w:rStyle w:val="Teksttreci"/>
            <w:rFonts w:asciiTheme="majorHAnsi" w:hAnsiTheme="majorHAnsi"/>
            <w:color w:val="0000FF"/>
            <w:sz w:val="24"/>
            <w:szCs w:val="24"/>
          </w:rPr>
          <w:tab/>
        </w:r>
      </w:hyperlink>
      <w:r w:rsidR="005A7198" w:rsidRPr="005A7198">
        <w:rPr>
          <w:rStyle w:val="Teksttreci"/>
          <w:rFonts w:asciiTheme="majorHAnsi" w:hAnsiTheme="majorHAnsi"/>
          <w:sz w:val="24"/>
          <w:szCs w:val="24"/>
        </w:rPr>
        <w:t>zawierająca</w:t>
      </w:r>
    </w:p>
    <w:p w:rsidR="005A7198" w:rsidRPr="005A7198" w:rsidRDefault="005A7198" w:rsidP="005A7198">
      <w:pPr>
        <w:pStyle w:val="Teksttreci0"/>
        <w:tabs>
          <w:tab w:val="left" w:pos="4844"/>
          <w:tab w:val="left" w:pos="5766"/>
          <w:tab w:val="left" w:pos="7882"/>
          <w:tab w:val="left" w:pos="9059"/>
        </w:tabs>
        <w:ind w:left="1820"/>
        <w:jc w:val="both"/>
        <w:rPr>
          <w:rFonts w:asciiTheme="majorHAnsi" w:hAnsiTheme="majorHAnsi"/>
          <w:sz w:val="24"/>
          <w:szCs w:val="24"/>
        </w:rPr>
      </w:pPr>
      <w:r w:rsidRPr="005A7198">
        <w:rPr>
          <w:rStyle w:val="Teksttreci"/>
          <w:rFonts w:asciiTheme="majorHAnsi" w:hAnsiTheme="majorHAnsi"/>
          <w:sz w:val="24"/>
          <w:szCs w:val="24"/>
        </w:rPr>
        <w:t xml:space="preserve">wiążące wykonawcę informacje związane z korzystaniem </w:t>
      </w:r>
      <w:r w:rsidR="00343027">
        <w:rPr>
          <w:rStyle w:val="Teksttreci"/>
          <w:rFonts w:asciiTheme="majorHAnsi" w:hAnsiTheme="majorHAnsi"/>
          <w:sz w:val="24"/>
          <w:szCs w:val="24"/>
        </w:rPr>
        <w:t xml:space="preserve">                                                    </w:t>
      </w:r>
      <w:r w:rsidRPr="005A7198">
        <w:rPr>
          <w:rStyle w:val="Teksttreci"/>
          <w:rFonts w:asciiTheme="majorHAnsi" w:hAnsiTheme="majorHAnsi"/>
          <w:sz w:val="24"/>
          <w:szCs w:val="24"/>
        </w:rPr>
        <w:t>z platformazakupowa.pl</w:t>
      </w:r>
      <w:r w:rsidRPr="005A7198">
        <w:rPr>
          <w:rStyle w:val="Teksttreci"/>
          <w:rFonts w:asciiTheme="majorHAnsi" w:hAnsiTheme="majorHAnsi"/>
          <w:sz w:val="24"/>
          <w:szCs w:val="24"/>
        </w:rPr>
        <w:tab/>
        <w:t>w</w:t>
      </w:r>
      <w:r w:rsidRPr="005A7198">
        <w:rPr>
          <w:rStyle w:val="Teksttreci"/>
          <w:rFonts w:asciiTheme="majorHAnsi" w:hAnsiTheme="majorHAnsi"/>
          <w:sz w:val="24"/>
          <w:szCs w:val="24"/>
        </w:rPr>
        <w:tab/>
        <w:t>szczególności</w:t>
      </w:r>
      <w:r w:rsidRPr="005A7198">
        <w:rPr>
          <w:rStyle w:val="Teksttreci"/>
          <w:rFonts w:asciiTheme="majorHAnsi" w:hAnsiTheme="majorHAnsi"/>
          <w:sz w:val="24"/>
          <w:szCs w:val="24"/>
        </w:rPr>
        <w:tab/>
        <w:t>opis</w:t>
      </w:r>
      <w:r w:rsidRPr="005A7198">
        <w:rPr>
          <w:rStyle w:val="Teksttreci"/>
          <w:rFonts w:asciiTheme="majorHAnsi" w:hAnsiTheme="majorHAnsi"/>
          <w:sz w:val="24"/>
          <w:szCs w:val="24"/>
        </w:rPr>
        <w:tab/>
        <w:t>sposobu</w:t>
      </w:r>
    </w:p>
    <w:p w:rsidR="005A7198" w:rsidRPr="005A7198" w:rsidRDefault="005A7198" w:rsidP="005A7198">
      <w:pPr>
        <w:pStyle w:val="Teksttreci0"/>
        <w:ind w:left="1820"/>
        <w:jc w:val="both"/>
        <w:rPr>
          <w:rFonts w:asciiTheme="majorHAnsi" w:hAnsiTheme="majorHAnsi"/>
          <w:sz w:val="24"/>
          <w:szCs w:val="24"/>
        </w:rPr>
      </w:pPr>
      <w:r w:rsidRPr="005A7198">
        <w:rPr>
          <w:rStyle w:val="Teksttreci"/>
          <w:rFonts w:asciiTheme="majorHAnsi" w:hAnsiTheme="majorHAnsi"/>
          <w:sz w:val="24"/>
          <w:szCs w:val="24"/>
        </w:rPr>
        <w:t xml:space="preserve">składania/zmiany/wycofania oferty w niniejszym postępowaniu. Wykonawca zobowiązany jest zapoznać się z ww. Instrukcją i postępować wg zasad w niej wskazanych dedykowanych dla wykonawcy. Wykonawca ubiegając się </w:t>
      </w:r>
      <w:r w:rsidR="00343027">
        <w:rPr>
          <w:rStyle w:val="Teksttreci"/>
          <w:rFonts w:asciiTheme="majorHAnsi" w:hAnsiTheme="majorHAnsi"/>
          <w:sz w:val="24"/>
          <w:szCs w:val="24"/>
        </w:rPr>
        <w:t xml:space="preserve">                      </w:t>
      </w:r>
      <w:r w:rsidRPr="005A7198">
        <w:rPr>
          <w:rStyle w:val="Teksttreci"/>
          <w:rFonts w:asciiTheme="majorHAnsi" w:hAnsiTheme="majorHAnsi"/>
          <w:sz w:val="24"/>
          <w:szCs w:val="24"/>
        </w:rPr>
        <w:t>o udzielenie zamówienia w szczególności składając ofertę akceptuje zasady korzystania z systemu Platforma zakupowa wskazane w Instrukcji użytkownika i SWZ.</w:t>
      </w:r>
    </w:p>
    <w:p w:rsidR="005A7198" w:rsidRPr="005A7198" w:rsidRDefault="005A7198" w:rsidP="005A7198">
      <w:pPr>
        <w:pStyle w:val="Teksttreci0"/>
        <w:numPr>
          <w:ilvl w:val="1"/>
          <w:numId w:val="1"/>
        </w:numPr>
        <w:tabs>
          <w:tab w:val="left" w:pos="1379"/>
        </w:tabs>
        <w:ind w:left="1380" w:hanging="560"/>
        <w:jc w:val="both"/>
        <w:rPr>
          <w:rFonts w:asciiTheme="majorHAnsi" w:hAnsiTheme="majorHAnsi"/>
          <w:sz w:val="24"/>
          <w:szCs w:val="24"/>
        </w:rPr>
      </w:pPr>
      <w:r w:rsidRPr="005A7198">
        <w:rPr>
          <w:rStyle w:val="Teksttreci"/>
          <w:rFonts w:asciiTheme="majorHAnsi" w:hAnsiTheme="majorHAnsi"/>
          <w:sz w:val="24"/>
          <w:szCs w:val="24"/>
        </w:rPr>
        <w:t>Wykonawca powinien dokładnie zapoznać się z niniejszą SWZ i złożyć ofertę zgodnie z jej wymaganiami.</w:t>
      </w:r>
    </w:p>
    <w:p w:rsidR="005A7198" w:rsidRPr="005A7198" w:rsidRDefault="005A7198" w:rsidP="005A7198">
      <w:pPr>
        <w:pStyle w:val="Teksttreci0"/>
        <w:ind w:left="1380"/>
        <w:jc w:val="both"/>
        <w:rPr>
          <w:rFonts w:asciiTheme="majorHAnsi" w:hAnsiTheme="majorHAnsi"/>
          <w:sz w:val="24"/>
          <w:szCs w:val="24"/>
        </w:rPr>
      </w:pPr>
      <w:r w:rsidRPr="005A7198">
        <w:rPr>
          <w:rStyle w:val="Teksttreci"/>
          <w:rFonts w:asciiTheme="majorHAnsi" w:hAnsiTheme="majorHAnsi"/>
          <w:b/>
          <w:bCs/>
          <w:sz w:val="24"/>
          <w:szCs w:val="24"/>
        </w:rPr>
        <w:t>Uwaga:</w:t>
      </w:r>
    </w:p>
    <w:p w:rsidR="005A7198" w:rsidRPr="005A7198" w:rsidRDefault="005A7198" w:rsidP="005A7198">
      <w:pPr>
        <w:pStyle w:val="Teksttreci0"/>
        <w:spacing w:after="360"/>
        <w:ind w:left="1380"/>
        <w:jc w:val="both"/>
        <w:rPr>
          <w:rFonts w:asciiTheme="majorHAnsi" w:hAnsiTheme="majorHAnsi"/>
          <w:sz w:val="24"/>
          <w:szCs w:val="24"/>
        </w:rPr>
      </w:pPr>
      <w:r w:rsidRPr="005A7198">
        <w:rPr>
          <w:rStyle w:val="Teksttreci"/>
          <w:rFonts w:asciiTheme="majorHAnsi" w:hAnsiTheme="majorHAnsi"/>
          <w:b/>
          <w:bCs/>
          <w:sz w:val="24"/>
          <w:szCs w:val="24"/>
        </w:rPr>
        <w:t>Zgodnie z art. 61. ust. 1. oraz art. 6</w:t>
      </w:r>
      <w:r w:rsidR="00DA71C7">
        <w:rPr>
          <w:rStyle w:val="Teksttreci"/>
          <w:rFonts w:asciiTheme="majorHAnsi" w:hAnsiTheme="majorHAnsi"/>
          <w:b/>
          <w:bCs/>
          <w:sz w:val="24"/>
          <w:szCs w:val="24"/>
        </w:rPr>
        <w:t xml:space="preserve">3 ust. 2 ustawy </w:t>
      </w:r>
      <w:proofErr w:type="spellStart"/>
      <w:r w:rsidR="00DA71C7">
        <w:rPr>
          <w:rStyle w:val="Teksttreci"/>
          <w:rFonts w:asciiTheme="majorHAnsi" w:hAnsiTheme="majorHAnsi"/>
          <w:b/>
          <w:bCs/>
          <w:sz w:val="24"/>
          <w:szCs w:val="24"/>
        </w:rPr>
        <w:t>Pzp</w:t>
      </w:r>
      <w:proofErr w:type="spellEnd"/>
      <w:r w:rsidR="00DA71C7">
        <w:rPr>
          <w:rStyle w:val="Teksttreci"/>
          <w:rFonts w:asciiTheme="majorHAnsi" w:hAnsiTheme="majorHAnsi"/>
          <w:b/>
          <w:bCs/>
          <w:sz w:val="24"/>
          <w:szCs w:val="24"/>
        </w:rPr>
        <w:t xml:space="preserve"> komunikacja                                  </w:t>
      </w:r>
      <w:r w:rsidRPr="005A7198">
        <w:rPr>
          <w:rStyle w:val="Teksttreci"/>
          <w:rFonts w:asciiTheme="majorHAnsi" w:hAnsiTheme="majorHAnsi"/>
          <w:b/>
          <w:bCs/>
          <w:sz w:val="24"/>
          <w:szCs w:val="24"/>
        </w:rPr>
        <w:t>w niniejszym postępowaniu odbywa się wyłącznie przy użyciu środków komunikacji elektronicznej, pliki należy opatrzyć: - kwalifikowanym podpisem elektronicznym, - podpisem zaufanym, - lub podpisem osobistym.</w:t>
      </w:r>
    </w:p>
    <w:p w:rsidR="005A7198" w:rsidRPr="007D2771" w:rsidRDefault="005A7198" w:rsidP="005A7198">
      <w:pPr>
        <w:pStyle w:val="Teksttreci0"/>
        <w:spacing w:line="307" w:lineRule="auto"/>
        <w:ind w:left="4780"/>
        <w:jc w:val="both"/>
        <w:rPr>
          <w:rFonts w:asciiTheme="majorHAnsi" w:hAnsiTheme="majorHAnsi"/>
          <w:b/>
          <w:sz w:val="24"/>
          <w:szCs w:val="24"/>
        </w:rPr>
      </w:pPr>
      <w:r w:rsidRPr="007D2771">
        <w:rPr>
          <w:rStyle w:val="Teksttreci"/>
          <w:rFonts w:asciiTheme="majorHAnsi" w:hAnsiTheme="majorHAnsi"/>
          <w:b/>
          <w:sz w:val="24"/>
          <w:szCs w:val="24"/>
        </w:rPr>
        <w:t>Rozdział 2</w:t>
      </w:r>
    </w:p>
    <w:p w:rsidR="005A7198" w:rsidRPr="00D90F46" w:rsidRDefault="005A7198" w:rsidP="005A7198">
      <w:pPr>
        <w:pStyle w:val="Nagwek30"/>
        <w:keepNext/>
        <w:keepLines/>
        <w:spacing w:after="300" w:line="307" w:lineRule="auto"/>
        <w:rPr>
          <w:rFonts w:asciiTheme="majorHAnsi" w:hAnsiTheme="majorHAnsi"/>
          <w:b w:val="0"/>
          <w:sz w:val="24"/>
          <w:szCs w:val="24"/>
        </w:rPr>
      </w:pPr>
      <w:bookmarkStart w:id="0" w:name="bookmark4"/>
      <w:r w:rsidRPr="00D90F46">
        <w:rPr>
          <w:rStyle w:val="Nagwek3"/>
          <w:rFonts w:asciiTheme="majorHAnsi" w:hAnsiTheme="majorHAnsi"/>
          <w:b/>
          <w:sz w:val="24"/>
          <w:szCs w:val="24"/>
        </w:rPr>
        <w:t>ŹRÓDŁA FINANSOWANIA</w:t>
      </w:r>
      <w:bookmarkEnd w:id="0"/>
    </w:p>
    <w:p w:rsidR="00DA71C7" w:rsidRPr="005A7198" w:rsidRDefault="005A7198" w:rsidP="00343027">
      <w:pPr>
        <w:pStyle w:val="Teksttreci0"/>
        <w:spacing w:after="360" w:line="283" w:lineRule="auto"/>
        <w:ind w:left="1416"/>
        <w:jc w:val="both"/>
        <w:rPr>
          <w:rFonts w:asciiTheme="majorHAnsi" w:hAnsiTheme="majorHAnsi"/>
          <w:sz w:val="24"/>
          <w:szCs w:val="24"/>
        </w:rPr>
      </w:pPr>
      <w:r w:rsidRPr="005A7198">
        <w:rPr>
          <w:rStyle w:val="Teksttreci"/>
          <w:rFonts w:asciiTheme="majorHAnsi" w:hAnsiTheme="majorHAnsi"/>
          <w:sz w:val="24"/>
          <w:szCs w:val="24"/>
        </w:rPr>
        <w:t>Zamawiający informuje, iż zamówienie jest</w:t>
      </w:r>
      <w:r w:rsidR="00DA71C7">
        <w:rPr>
          <w:rStyle w:val="Teksttreci"/>
          <w:rFonts w:asciiTheme="majorHAnsi" w:hAnsiTheme="majorHAnsi"/>
          <w:sz w:val="24"/>
          <w:szCs w:val="24"/>
        </w:rPr>
        <w:t xml:space="preserve"> dofinansowane z Rządowego Programu Odbudowy Zabytków.</w:t>
      </w:r>
    </w:p>
    <w:p w:rsidR="005A7198" w:rsidRPr="007D2771" w:rsidRDefault="005A7198" w:rsidP="005A7198">
      <w:pPr>
        <w:pStyle w:val="Teksttreci0"/>
        <w:spacing w:line="310" w:lineRule="auto"/>
        <w:ind w:left="4780"/>
        <w:jc w:val="both"/>
        <w:rPr>
          <w:rFonts w:asciiTheme="majorHAnsi" w:hAnsiTheme="majorHAnsi"/>
          <w:b/>
          <w:sz w:val="24"/>
          <w:szCs w:val="24"/>
        </w:rPr>
      </w:pPr>
      <w:r w:rsidRPr="007D2771">
        <w:rPr>
          <w:rStyle w:val="Teksttreci"/>
          <w:rFonts w:asciiTheme="majorHAnsi" w:hAnsiTheme="majorHAnsi"/>
          <w:b/>
          <w:sz w:val="24"/>
          <w:szCs w:val="24"/>
        </w:rPr>
        <w:t>Rozdział 3</w:t>
      </w:r>
    </w:p>
    <w:p w:rsidR="005A7198" w:rsidRPr="00D90F46" w:rsidRDefault="005A7198" w:rsidP="005A7198">
      <w:pPr>
        <w:pStyle w:val="Nagwek30"/>
        <w:keepNext/>
        <w:keepLines/>
        <w:spacing w:after="360"/>
        <w:rPr>
          <w:rFonts w:asciiTheme="majorHAnsi" w:hAnsiTheme="majorHAnsi"/>
          <w:b w:val="0"/>
          <w:sz w:val="24"/>
          <w:szCs w:val="24"/>
        </w:rPr>
      </w:pPr>
      <w:bookmarkStart w:id="1" w:name="bookmark6"/>
      <w:r w:rsidRPr="00D90F46">
        <w:rPr>
          <w:rStyle w:val="Nagwek3"/>
          <w:rFonts w:asciiTheme="majorHAnsi" w:hAnsiTheme="majorHAnsi"/>
          <w:b/>
          <w:sz w:val="24"/>
          <w:szCs w:val="24"/>
        </w:rPr>
        <w:t>KLAUZULA ZATRUDNIENIA</w:t>
      </w:r>
      <w:bookmarkEnd w:id="1"/>
    </w:p>
    <w:p w:rsidR="005A7198" w:rsidRPr="005A7198" w:rsidRDefault="005A7198" w:rsidP="005A7198">
      <w:pPr>
        <w:pStyle w:val="Teksttreci0"/>
        <w:numPr>
          <w:ilvl w:val="1"/>
          <w:numId w:val="3"/>
        </w:numPr>
        <w:tabs>
          <w:tab w:val="left" w:pos="1379"/>
        </w:tabs>
        <w:spacing w:line="254" w:lineRule="auto"/>
        <w:ind w:left="1380" w:hanging="560"/>
        <w:jc w:val="both"/>
        <w:rPr>
          <w:rFonts w:asciiTheme="majorHAnsi" w:hAnsiTheme="majorHAnsi"/>
          <w:sz w:val="24"/>
          <w:szCs w:val="24"/>
        </w:rPr>
      </w:pPr>
      <w:r w:rsidRPr="005A7198">
        <w:rPr>
          <w:rStyle w:val="Teksttreci"/>
          <w:rFonts w:asciiTheme="majorHAnsi" w:hAnsiTheme="majorHAnsi"/>
          <w:sz w:val="24"/>
          <w:szCs w:val="24"/>
        </w:rPr>
        <w:t xml:space="preserve">Zamawiający stosownie do art. 95 ust. 1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określa obowiązek zatrudnienia na podstawie umowy o pracę osób wykonujących czynności związane z pracami projektowymi</w:t>
      </w:r>
      <w:r w:rsidRPr="005A7198">
        <w:rPr>
          <w:rStyle w:val="Teksttreci"/>
          <w:rFonts w:asciiTheme="majorHAnsi" w:hAnsiTheme="majorHAnsi"/>
          <w:b/>
          <w:bCs/>
          <w:sz w:val="24"/>
          <w:szCs w:val="24"/>
        </w:rPr>
        <w:t>.</w:t>
      </w:r>
    </w:p>
    <w:p w:rsidR="005A7198" w:rsidRPr="005A7198" w:rsidRDefault="005A7198" w:rsidP="005A7198">
      <w:pPr>
        <w:pStyle w:val="Teksttreci0"/>
        <w:spacing w:line="283" w:lineRule="auto"/>
        <w:ind w:left="1380"/>
        <w:jc w:val="both"/>
        <w:rPr>
          <w:rFonts w:asciiTheme="majorHAnsi" w:hAnsiTheme="majorHAnsi"/>
          <w:sz w:val="24"/>
          <w:szCs w:val="24"/>
        </w:rPr>
      </w:pPr>
      <w:r w:rsidRPr="005A7198">
        <w:rPr>
          <w:rStyle w:val="Teksttreci"/>
          <w:rFonts w:asciiTheme="majorHAnsi" w:hAnsiTheme="majorHAnsi"/>
          <w:i/>
          <w:iCs/>
          <w:sz w:val="24"/>
          <w:szCs w:val="24"/>
        </w:rPr>
        <w:t>(obowiązek ten nie dotyczy sytuacji, gdy prace te będą wykonywane samodzielnie</w:t>
      </w:r>
      <w:r w:rsidR="00DA71C7">
        <w:rPr>
          <w:rStyle w:val="Teksttreci"/>
          <w:rFonts w:asciiTheme="majorHAnsi" w:hAnsiTheme="majorHAnsi"/>
          <w:i/>
          <w:iCs/>
          <w:sz w:val="24"/>
          <w:szCs w:val="24"/>
        </w:rPr>
        <w:t xml:space="preserve">                     </w:t>
      </w:r>
      <w:r w:rsidRPr="005A7198">
        <w:rPr>
          <w:rStyle w:val="Teksttreci"/>
          <w:rFonts w:asciiTheme="majorHAnsi" w:hAnsiTheme="majorHAnsi"/>
          <w:i/>
          <w:iCs/>
          <w:sz w:val="24"/>
          <w:szCs w:val="24"/>
        </w:rPr>
        <w:t xml:space="preserve"> i osobiście przez osoby fizyczne prowadzące działalność gospodarczą, jako </w:t>
      </w:r>
      <w:r w:rsidRPr="005A7198">
        <w:rPr>
          <w:rStyle w:val="Teksttreci"/>
          <w:rFonts w:asciiTheme="majorHAnsi" w:hAnsiTheme="majorHAnsi"/>
          <w:i/>
          <w:iCs/>
          <w:sz w:val="24"/>
          <w:szCs w:val="24"/>
        </w:rPr>
        <w:lastRenderedPageBreak/>
        <w:t>podwykonawcy, chyba, że charakter ich udziału w realizacji zamówienia nosił będzie cechy stosunku pracy (tj. tzw. pracy dobrowolnie podporządkowanej).</w:t>
      </w:r>
    </w:p>
    <w:p w:rsidR="005A7198" w:rsidRPr="005A7198" w:rsidRDefault="005A7198" w:rsidP="005A7198">
      <w:pPr>
        <w:pStyle w:val="Teksttreci0"/>
        <w:numPr>
          <w:ilvl w:val="1"/>
          <w:numId w:val="3"/>
        </w:numPr>
        <w:tabs>
          <w:tab w:val="left" w:pos="1382"/>
        </w:tabs>
        <w:spacing w:after="300" w:line="283" w:lineRule="auto"/>
        <w:ind w:left="1380" w:hanging="560"/>
        <w:jc w:val="both"/>
        <w:rPr>
          <w:rFonts w:asciiTheme="majorHAnsi" w:hAnsiTheme="majorHAnsi"/>
          <w:sz w:val="24"/>
          <w:szCs w:val="24"/>
        </w:rPr>
      </w:pPr>
      <w:r w:rsidRPr="005A7198">
        <w:rPr>
          <w:rStyle w:val="Teksttreci"/>
          <w:rFonts w:asciiTheme="majorHAnsi" w:hAnsiTheme="majorHAnsi"/>
          <w:sz w:val="24"/>
          <w:szCs w:val="24"/>
        </w:rPr>
        <w:t xml:space="preserve">Szczegółowy sposób dokumentowania zatrudnienia ww. osób, uprawnienia Zamawiającego w zakresie kontroli spełniania przez Wykonawcę wymagań, </w:t>
      </w:r>
      <w:r w:rsidR="00DA71C7">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o których mowa w art. 95 ust. 1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 – załączniku nr 2 do SWZ.</w:t>
      </w:r>
    </w:p>
    <w:p w:rsidR="005A7198" w:rsidRPr="007D2771" w:rsidRDefault="005A7198" w:rsidP="005A7198">
      <w:pPr>
        <w:pStyle w:val="Teksttreci0"/>
        <w:spacing w:line="307" w:lineRule="auto"/>
        <w:jc w:val="center"/>
        <w:rPr>
          <w:rFonts w:asciiTheme="majorHAnsi" w:hAnsiTheme="majorHAnsi"/>
          <w:b/>
          <w:sz w:val="24"/>
          <w:szCs w:val="24"/>
        </w:rPr>
      </w:pPr>
      <w:r w:rsidRPr="007D2771">
        <w:rPr>
          <w:rStyle w:val="Teksttreci"/>
          <w:rFonts w:asciiTheme="majorHAnsi" w:hAnsiTheme="majorHAnsi"/>
          <w:b/>
          <w:sz w:val="24"/>
          <w:szCs w:val="24"/>
        </w:rPr>
        <w:t>Rozdział 4</w:t>
      </w:r>
    </w:p>
    <w:p w:rsidR="005A7198" w:rsidRPr="00D90F46" w:rsidRDefault="005A7198" w:rsidP="005A7198">
      <w:pPr>
        <w:pStyle w:val="Nagwek30"/>
        <w:keepNext/>
        <w:keepLines/>
        <w:spacing w:after="300" w:line="307" w:lineRule="auto"/>
        <w:rPr>
          <w:rFonts w:asciiTheme="majorHAnsi" w:hAnsiTheme="majorHAnsi"/>
          <w:b w:val="0"/>
          <w:sz w:val="24"/>
          <w:szCs w:val="24"/>
        </w:rPr>
      </w:pPr>
      <w:bookmarkStart w:id="2" w:name="bookmark8"/>
      <w:r w:rsidRPr="00D90F46">
        <w:rPr>
          <w:rStyle w:val="Nagwek3"/>
          <w:rFonts w:asciiTheme="majorHAnsi" w:hAnsiTheme="majorHAnsi"/>
          <w:b/>
          <w:sz w:val="24"/>
          <w:szCs w:val="24"/>
        </w:rPr>
        <w:t>OPIS PRZEDMIOTU ZAMÓWIENIA</w:t>
      </w:r>
      <w:bookmarkEnd w:id="2"/>
    </w:p>
    <w:p w:rsidR="00F55181" w:rsidRPr="006B098D" w:rsidRDefault="005A7198" w:rsidP="00F55181">
      <w:pPr>
        <w:pStyle w:val="Teksttreci0"/>
        <w:numPr>
          <w:ilvl w:val="1"/>
          <w:numId w:val="4"/>
        </w:numPr>
        <w:tabs>
          <w:tab w:val="left" w:pos="1550"/>
        </w:tabs>
        <w:ind w:left="1540" w:hanging="720"/>
        <w:jc w:val="both"/>
        <w:rPr>
          <w:rFonts w:asciiTheme="majorHAnsi" w:hAnsiTheme="majorHAnsi"/>
          <w:sz w:val="24"/>
          <w:szCs w:val="24"/>
        </w:rPr>
      </w:pPr>
      <w:r w:rsidRPr="00DA71C7">
        <w:rPr>
          <w:rStyle w:val="Teksttreci"/>
          <w:rFonts w:asciiTheme="majorHAnsi" w:hAnsiTheme="majorHAnsi"/>
          <w:sz w:val="24"/>
          <w:szCs w:val="24"/>
        </w:rPr>
        <w:t xml:space="preserve">Przedmiotem zamówienia jest </w:t>
      </w:r>
      <w:r w:rsidR="00F55181">
        <w:rPr>
          <w:rStyle w:val="Teksttreci"/>
          <w:rFonts w:asciiTheme="majorHAnsi" w:hAnsiTheme="majorHAnsi"/>
          <w:sz w:val="24"/>
          <w:szCs w:val="24"/>
        </w:rPr>
        <w:t xml:space="preserve">opracowanie dokumentacji projektowej                           oraz uzyskanie wszelkich niezbędnych decyzji lub zgłoszeń </w:t>
      </w:r>
      <w:r w:rsidR="00703AA7">
        <w:rPr>
          <w:rStyle w:val="Teksttreci"/>
          <w:rFonts w:asciiTheme="majorHAnsi" w:hAnsiTheme="majorHAnsi"/>
          <w:sz w:val="24"/>
          <w:szCs w:val="24"/>
        </w:rPr>
        <w:t>na budowę kanalizacji sanitarnej i deszczowej w ulicy Rynek i Kościelna w Brańsku w ramach zadania pn. „</w:t>
      </w:r>
      <w:r w:rsidR="00DA71C7" w:rsidRPr="00703AA7">
        <w:rPr>
          <w:rFonts w:asciiTheme="majorHAnsi" w:eastAsiaTheme="minorHAnsi" w:hAnsiTheme="majorHAnsi" w:cs="CalibriBold"/>
          <w:b/>
          <w:bCs/>
          <w:sz w:val="24"/>
          <w:szCs w:val="24"/>
        </w:rPr>
        <w:t>Przygot</w:t>
      </w:r>
      <w:r w:rsidR="00703AA7">
        <w:rPr>
          <w:rFonts w:asciiTheme="majorHAnsi" w:eastAsiaTheme="minorHAnsi" w:hAnsiTheme="majorHAnsi" w:cs="CalibriBold"/>
          <w:b/>
          <w:bCs/>
          <w:sz w:val="24"/>
          <w:szCs w:val="24"/>
        </w:rPr>
        <w:t xml:space="preserve">owanie dokumentacji projektowej </w:t>
      </w:r>
      <w:r w:rsidR="00DA71C7" w:rsidRPr="00703AA7">
        <w:rPr>
          <w:rFonts w:asciiTheme="majorHAnsi" w:eastAsiaTheme="minorHAnsi" w:hAnsiTheme="majorHAnsi" w:cs="CalibriBold"/>
          <w:b/>
          <w:bCs/>
          <w:sz w:val="24"/>
          <w:szCs w:val="24"/>
        </w:rPr>
        <w:t>na wykonanie</w:t>
      </w:r>
      <w:r w:rsidR="00DA71C7" w:rsidRPr="00703AA7">
        <w:rPr>
          <w:rFonts w:asciiTheme="majorHAnsi" w:hAnsiTheme="majorHAnsi"/>
          <w:sz w:val="24"/>
          <w:szCs w:val="24"/>
        </w:rPr>
        <w:t xml:space="preserve"> </w:t>
      </w:r>
      <w:r w:rsidR="00DA71C7" w:rsidRPr="00703AA7">
        <w:rPr>
          <w:rFonts w:asciiTheme="majorHAnsi" w:eastAsiaTheme="minorHAnsi" w:hAnsiTheme="majorHAnsi" w:cs="CalibriBold"/>
          <w:b/>
          <w:bCs/>
          <w:sz w:val="24"/>
          <w:szCs w:val="24"/>
        </w:rPr>
        <w:t>kanalizacji sanitarnej i deszczowej w ulicy Rynek i Koś</w:t>
      </w:r>
      <w:r w:rsidR="00703AA7">
        <w:rPr>
          <w:rFonts w:asciiTheme="majorHAnsi" w:eastAsiaTheme="minorHAnsi" w:hAnsiTheme="majorHAnsi" w:cs="CalibriBold"/>
          <w:b/>
          <w:bCs/>
          <w:sz w:val="24"/>
          <w:szCs w:val="24"/>
        </w:rPr>
        <w:t xml:space="preserve">cielna </w:t>
      </w:r>
      <w:r w:rsidR="00DA71C7" w:rsidRPr="00703AA7">
        <w:rPr>
          <w:rFonts w:asciiTheme="majorHAnsi" w:eastAsiaTheme="minorHAnsi" w:hAnsiTheme="majorHAnsi" w:cs="CalibriBold"/>
          <w:b/>
          <w:bCs/>
          <w:sz w:val="24"/>
          <w:szCs w:val="24"/>
        </w:rPr>
        <w:t>w Brańsku</w:t>
      </w:r>
      <w:r w:rsidR="00703AA7">
        <w:rPr>
          <w:rFonts w:asciiTheme="majorHAnsi" w:eastAsiaTheme="minorHAnsi" w:hAnsiTheme="majorHAnsi" w:cs="CalibriBold"/>
          <w:b/>
          <w:bCs/>
          <w:sz w:val="24"/>
          <w:szCs w:val="24"/>
        </w:rPr>
        <w:t>”</w:t>
      </w:r>
      <w:r w:rsidRPr="00703AA7">
        <w:rPr>
          <w:rStyle w:val="Teksttreci"/>
          <w:rFonts w:asciiTheme="majorHAnsi" w:hAnsiTheme="majorHAnsi"/>
          <w:b/>
          <w:bCs/>
          <w:sz w:val="24"/>
          <w:szCs w:val="24"/>
        </w:rPr>
        <w:t>.</w:t>
      </w:r>
    </w:p>
    <w:p w:rsidR="005A7198" w:rsidRPr="005A7198" w:rsidRDefault="005A7198" w:rsidP="000261B2">
      <w:pPr>
        <w:pStyle w:val="Teksttreci0"/>
        <w:numPr>
          <w:ilvl w:val="1"/>
          <w:numId w:val="56"/>
        </w:numPr>
        <w:tabs>
          <w:tab w:val="left" w:pos="1550"/>
        </w:tabs>
        <w:ind w:left="1540" w:hanging="720"/>
        <w:jc w:val="both"/>
        <w:rPr>
          <w:rFonts w:asciiTheme="majorHAnsi" w:hAnsiTheme="majorHAnsi"/>
          <w:sz w:val="24"/>
          <w:szCs w:val="24"/>
        </w:rPr>
      </w:pPr>
      <w:r w:rsidRPr="005A7198">
        <w:rPr>
          <w:rStyle w:val="Teksttreci"/>
          <w:rFonts w:asciiTheme="majorHAnsi" w:hAnsiTheme="majorHAnsi"/>
          <w:sz w:val="24"/>
          <w:szCs w:val="24"/>
        </w:rPr>
        <w:t>Szczegółowy opis przedmiotu zamówienia znajduje się w załączniku Nr 1 do SWZ – Szczegółowy opis przedmiotu zamówienia.</w:t>
      </w:r>
    </w:p>
    <w:p w:rsidR="005A7198" w:rsidRPr="005A7198" w:rsidRDefault="005A7198" w:rsidP="000261B2">
      <w:pPr>
        <w:pStyle w:val="Teksttreci0"/>
        <w:numPr>
          <w:ilvl w:val="1"/>
          <w:numId w:val="56"/>
        </w:numPr>
        <w:tabs>
          <w:tab w:val="left" w:pos="1550"/>
        </w:tabs>
        <w:ind w:firstLine="820"/>
        <w:jc w:val="both"/>
        <w:rPr>
          <w:rFonts w:asciiTheme="majorHAnsi" w:hAnsiTheme="majorHAnsi"/>
          <w:sz w:val="24"/>
          <w:szCs w:val="24"/>
        </w:rPr>
      </w:pPr>
      <w:r w:rsidRPr="005A7198">
        <w:rPr>
          <w:rStyle w:val="Teksttreci"/>
          <w:rFonts w:asciiTheme="majorHAnsi" w:hAnsiTheme="majorHAnsi"/>
          <w:b/>
          <w:bCs/>
          <w:sz w:val="24"/>
          <w:szCs w:val="24"/>
        </w:rPr>
        <w:t>Nazwa/y i kod/y Wspólnego Słownika Zamówień: (CPV):</w:t>
      </w:r>
    </w:p>
    <w:p w:rsidR="005A7198" w:rsidRPr="005A7198" w:rsidRDefault="00F55181" w:rsidP="005A7198">
      <w:pPr>
        <w:pStyle w:val="Teksttreci0"/>
        <w:ind w:left="1380"/>
        <w:jc w:val="both"/>
        <w:rPr>
          <w:rFonts w:asciiTheme="majorHAnsi" w:hAnsiTheme="majorHAnsi"/>
          <w:sz w:val="24"/>
          <w:szCs w:val="24"/>
        </w:rPr>
      </w:pPr>
      <w:r>
        <w:rPr>
          <w:rStyle w:val="Teksttreci"/>
          <w:rFonts w:asciiTheme="majorHAnsi" w:hAnsiTheme="majorHAnsi"/>
          <w:sz w:val="24"/>
          <w:szCs w:val="24"/>
        </w:rPr>
        <w:t>71320000-7</w:t>
      </w:r>
      <w:r w:rsidR="005A7198" w:rsidRPr="005A7198">
        <w:rPr>
          <w:rStyle w:val="Teksttreci"/>
          <w:rFonts w:asciiTheme="majorHAnsi" w:hAnsiTheme="majorHAnsi"/>
          <w:sz w:val="24"/>
          <w:szCs w:val="24"/>
        </w:rPr>
        <w:t xml:space="preserve"> U</w:t>
      </w:r>
      <w:r>
        <w:rPr>
          <w:rStyle w:val="Teksttreci"/>
          <w:rFonts w:asciiTheme="majorHAnsi" w:hAnsiTheme="majorHAnsi"/>
          <w:sz w:val="24"/>
          <w:szCs w:val="24"/>
        </w:rPr>
        <w:t>sługi inżynieryjne w zakresie projektowania</w:t>
      </w:r>
      <w:r w:rsidR="005A7198" w:rsidRPr="005A7198">
        <w:rPr>
          <w:rStyle w:val="Teksttreci"/>
          <w:rFonts w:asciiTheme="majorHAnsi" w:hAnsiTheme="majorHAnsi"/>
          <w:sz w:val="24"/>
          <w:szCs w:val="24"/>
        </w:rPr>
        <w:t>,</w:t>
      </w:r>
    </w:p>
    <w:p w:rsidR="005A7198" w:rsidRPr="005A7198" w:rsidRDefault="005A7198" w:rsidP="000261B2">
      <w:pPr>
        <w:pStyle w:val="Teksttreci0"/>
        <w:numPr>
          <w:ilvl w:val="1"/>
          <w:numId w:val="56"/>
        </w:numPr>
        <w:tabs>
          <w:tab w:val="left" w:pos="1550"/>
        </w:tabs>
        <w:ind w:firstLine="820"/>
        <w:jc w:val="both"/>
        <w:rPr>
          <w:rFonts w:asciiTheme="majorHAnsi" w:hAnsiTheme="majorHAnsi"/>
          <w:sz w:val="24"/>
          <w:szCs w:val="24"/>
        </w:rPr>
      </w:pPr>
      <w:r w:rsidRPr="005A7198">
        <w:rPr>
          <w:rStyle w:val="Teksttreci"/>
          <w:rFonts w:asciiTheme="majorHAnsi" w:hAnsiTheme="majorHAnsi"/>
          <w:b/>
          <w:bCs/>
          <w:sz w:val="24"/>
          <w:szCs w:val="24"/>
        </w:rPr>
        <w:t>Gwarancja.</w:t>
      </w:r>
    </w:p>
    <w:p w:rsidR="005A7198" w:rsidRPr="005A7198" w:rsidRDefault="005A7198" w:rsidP="005A7198">
      <w:pPr>
        <w:pStyle w:val="Teksttreci0"/>
        <w:ind w:left="1380"/>
        <w:jc w:val="both"/>
        <w:rPr>
          <w:rFonts w:asciiTheme="majorHAnsi" w:hAnsiTheme="majorHAnsi"/>
          <w:sz w:val="24"/>
          <w:szCs w:val="24"/>
        </w:rPr>
      </w:pPr>
      <w:r w:rsidRPr="005A7198">
        <w:rPr>
          <w:rStyle w:val="Teksttreci"/>
          <w:rFonts w:asciiTheme="majorHAnsi" w:hAnsiTheme="majorHAnsi"/>
          <w:sz w:val="24"/>
          <w:szCs w:val="24"/>
        </w:rPr>
        <w:t xml:space="preserve">Okres gwarancji i rękojmi za wady, do udzielenia jakiego jest zobowiązany </w:t>
      </w:r>
      <w:r w:rsidRPr="00D90F46">
        <w:rPr>
          <w:rStyle w:val="Teksttreci"/>
          <w:rFonts w:asciiTheme="majorHAnsi" w:hAnsiTheme="majorHAnsi"/>
          <w:sz w:val="24"/>
          <w:szCs w:val="24"/>
        </w:rPr>
        <w:t xml:space="preserve">Wykonawca wynosi </w:t>
      </w:r>
      <w:r w:rsidRPr="00D90F46">
        <w:rPr>
          <w:rStyle w:val="Teksttreci"/>
          <w:rFonts w:asciiTheme="majorHAnsi" w:hAnsiTheme="majorHAnsi"/>
          <w:b/>
          <w:sz w:val="24"/>
          <w:szCs w:val="24"/>
        </w:rPr>
        <w:t>60 miesięcy</w:t>
      </w:r>
      <w:r w:rsidRPr="005A7198">
        <w:rPr>
          <w:rStyle w:val="Teksttreci"/>
          <w:rFonts w:asciiTheme="majorHAnsi" w:hAnsiTheme="majorHAnsi"/>
          <w:sz w:val="24"/>
          <w:szCs w:val="24"/>
        </w:rPr>
        <w:t xml:space="preserve"> od dnia odbioru dokumentacji projektowej. Gwarancja dotyczy odpowiedzialności szczególnie za wady ukryte oraz jakości opracowanej dokumentacji. Wykonawca gwarantuje tym samym, że po odbiorze dokumentacji nie ujawnią się żadne wady projektu.</w:t>
      </w:r>
    </w:p>
    <w:p w:rsidR="005A7198" w:rsidRPr="005A7198" w:rsidRDefault="005A7198" w:rsidP="000261B2">
      <w:pPr>
        <w:pStyle w:val="Teksttreci0"/>
        <w:numPr>
          <w:ilvl w:val="1"/>
          <w:numId w:val="56"/>
        </w:numPr>
        <w:tabs>
          <w:tab w:val="left" w:pos="1550"/>
        </w:tabs>
        <w:ind w:firstLine="820"/>
        <w:jc w:val="both"/>
        <w:rPr>
          <w:rFonts w:asciiTheme="majorHAnsi" w:hAnsiTheme="majorHAnsi"/>
          <w:sz w:val="24"/>
          <w:szCs w:val="24"/>
        </w:rPr>
      </w:pPr>
      <w:r w:rsidRPr="005A7198">
        <w:rPr>
          <w:rStyle w:val="Teksttreci"/>
          <w:rFonts w:asciiTheme="majorHAnsi" w:hAnsiTheme="majorHAnsi"/>
          <w:b/>
          <w:bCs/>
          <w:sz w:val="24"/>
          <w:szCs w:val="24"/>
        </w:rPr>
        <w:t>Przedmiotowe środki dowodowe.</w:t>
      </w:r>
    </w:p>
    <w:p w:rsidR="005A7198" w:rsidRPr="005A7198" w:rsidRDefault="005A7198" w:rsidP="005A7198">
      <w:pPr>
        <w:pStyle w:val="Teksttreci0"/>
        <w:ind w:left="1380"/>
        <w:jc w:val="both"/>
        <w:rPr>
          <w:rFonts w:asciiTheme="majorHAnsi" w:hAnsiTheme="majorHAnsi"/>
          <w:sz w:val="24"/>
          <w:szCs w:val="24"/>
        </w:rPr>
      </w:pPr>
      <w:r w:rsidRPr="005A7198">
        <w:rPr>
          <w:rStyle w:val="Teksttreci"/>
          <w:rFonts w:asciiTheme="majorHAnsi" w:hAnsiTheme="majorHAnsi"/>
          <w:sz w:val="24"/>
          <w:szCs w:val="24"/>
        </w:rPr>
        <w:t>Zamawiający nie wymaga od Wykonawcy złożenia wraz z ofertą przedmiotowych środków dowodowych.</w:t>
      </w:r>
    </w:p>
    <w:p w:rsidR="005A7198" w:rsidRPr="005A7198" w:rsidRDefault="005A7198" w:rsidP="000261B2">
      <w:pPr>
        <w:pStyle w:val="Teksttreci0"/>
        <w:numPr>
          <w:ilvl w:val="1"/>
          <w:numId w:val="56"/>
        </w:numPr>
        <w:tabs>
          <w:tab w:val="left" w:pos="1550"/>
        </w:tabs>
        <w:ind w:firstLine="820"/>
        <w:jc w:val="both"/>
        <w:rPr>
          <w:rFonts w:asciiTheme="majorHAnsi" w:hAnsiTheme="majorHAnsi"/>
          <w:sz w:val="24"/>
          <w:szCs w:val="24"/>
        </w:rPr>
      </w:pPr>
      <w:r w:rsidRPr="005A7198">
        <w:rPr>
          <w:rStyle w:val="Teksttreci"/>
          <w:rFonts w:asciiTheme="majorHAnsi" w:hAnsiTheme="majorHAnsi"/>
          <w:b/>
          <w:bCs/>
          <w:sz w:val="24"/>
          <w:szCs w:val="24"/>
        </w:rPr>
        <w:t>Uzasadnienie niedokonania podziału zamówienia na części.</w:t>
      </w:r>
    </w:p>
    <w:p w:rsidR="005A7198" w:rsidRDefault="005A7198" w:rsidP="00D90F46">
      <w:pPr>
        <w:pStyle w:val="Teksttreci0"/>
        <w:ind w:left="1380"/>
        <w:jc w:val="both"/>
        <w:rPr>
          <w:rStyle w:val="Teksttreci"/>
          <w:rFonts w:asciiTheme="majorHAnsi" w:hAnsiTheme="majorHAnsi"/>
          <w:color w:val="222222"/>
          <w:sz w:val="24"/>
          <w:szCs w:val="24"/>
        </w:rPr>
      </w:pPr>
      <w:r w:rsidRPr="005A7198">
        <w:rPr>
          <w:rStyle w:val="Teksttreci"/>
          <w:rFonts w:asciiTheme="majorHAnsi" w:hAnsiTheme="majorHAnsi"/>
          <w:color w:val="222222"/>
          <w:sz w:val="24"/>
          <w:szCs w:val="24"/>
        </w:rPr>
        <w:t>Zamawiający nie dokonuje podziału zamówienia na części. Podział zamówienia mógłby spowodować nadmierne koszty. Ponadto skoordynowanie działań kilku wykonawców w wykonaniu tej usługi mogłoby zagrozić właściwemu wykonaniu całego przedmiotu zamówienia z uwagi na ponoszenie ewentualnej odpowiedzialności przez różnych Wykonawców. Wartość zamówienia jest niższa od tzw. progów unijnych, które zobowiązują do implementacji dyrektywy UE. Dyrektywa 2014/24/UE w treści motywu 78 wskazuje, że aby zwiększyć konkurencję, instytucje należy w szczególności zachęcić do dzielenia dużych</w:t>
      </w:r>
      <w:r w:rsidR="00D90F46">
        <w:rPr>
          <w:rFonts w:asciiTheme="majorHAnsi" w:hAnsiTheme="majorHAnsi"/>
          <w:sz w:val="24"/>
          <w:szCs w:val="24"/>
        </w:rPr>
        <w:t xml:space="preserve"> </w:t>
      </w:r>
      <w:r w:rsidRPr="005A7198">
        <w:rPr>
          <w:rStyle w:val="Teksttreci"/>
          <w:rFonts w:asciiTheme="majorHAnsi" w:hAnsiTheme="majorHAnsi"/>
          <w:color w:val="222222"/>
          <w:sz w:val="24"/>
          <w:szCs w:val="24"/>
        </w:rPr>
        <w:t xml:space="preserve">zamówień na części. Przedmiotowe zamówienie nie jest dużym zamówieniem w rozumieniu motywu 78 powołanej dyrektywy UE. Brak podziału na mniejsze części, z uwagi na wielkość i wartość zamówienia, nie stanowi bariery dla małych i </w:t>
      </w:r>
      <w:r w:rsidRPr="005A7198">
        <w:rPr>
          <w:rStyle w:val="Teksttreci"/>
          <w:rFonts w:asciiTheme="majorHAnsi" w:hAnsiTheme="majorHAnsi"/>
          <w:color w:val="222222"/>
          <w:sz w:val="24"/>
          <w:szCs w:val="24"/>
        </w:rPr>
        <w:lastRenderedPageBreak/>
        <w:t>średnich przedsiębiorców, którzy mogą złożyć konkurencyjne oferty. Reasumując, niedokonanie podziału na części podyktowane jest zatem względami finansowymi, technicznymi, organizacyjnymi oraz charakterem przedmiotu zamówienia.</w:t>
      </w:r>
    </w:p>
    <w:p w:rsidR="007D2771" w:rsidRPr="005A7198" w:rsidRDefault="007D2771" w:rsidP="00D90F46">
      <w:pPr>
        <w:pStyle w:val="Teksttreci0"/>
        <w:ind w:left="1380"/>
        <w:jc w:val="both"/>
        <w:rPr>
          <w:rFonts w:asciiTheme="majorHAnsi" w:hAnsiTheme="majorHAnsi"/>
          <w:sz w:val="24"/>
          <w:szCs w:val="24"/>
        </w:rPr>
      </w:pPr>
    </w:p>
    <w:p w:rsidR="005A7198" w:rsidRPr="007D2771" w:rsidRDefault="005A7198" w:rsidP="005A7198">
      <w:pPr>
        <w:pStyle w:val="Teksttreci0"/>
        <w:spacing w:line="307" w:lineRule="auto"/>
        <w:jc w:val="center"/>
        <w:rPr>
          <w:rFonts w:asciiTheme="majorHAnsi" w:hAnsiTheme="majorHAnsi"/>
          <w:b/>
          <w:sz w:val="24"/>
          <w:szCs w:val="24"/>
        </w:rPr>
      </w:pPr>
      <w:r w:rsidRPr="007D2771">
        <w:rPr>
          <w:rStyle w:val="Teksttreci"/>
          <w:rFonts w:asciiTheme="majorHAnsi" w:hAnsiTheme="majorHAnsi"/>
          <w:b/>
          <w:sz w:val="24"/>
          <w:szCs w:val="24"/>
        </w:rPr>
        <w:t>Rozdział 5</w:t>
      </w:r>
    </w:p>
    <w:p w:rsidR="005A7198" w:rsidRPr="005A7198" w:rsidRDefault="005A7198" w:rsidP="005A7198">
      <w:pPr>
        <w:pStyle w:val="Teksttreci0"/>
        <w:spacing w:after="260" w:line="307" w:lineRule="auto"/>
        <w:jc w:val="center"/>
        <w:rPr>
          <w:rFonts w:asciiTheme="majorHAnsi" w:hAnsiTheme="majorHAnsi"/>
          <w:sz w:val="24"/>
          <w:szCs w:val="24"/>
        </w:rPr>
      </w:pPr>
      <w:r w:rsidRPr="005A7198">
        <w:rPr>
          <w:rStyle w:val="Teksttreci"/>
          <w:rFonts w:asciiTheme="majorHAnsi" w:hAnsiTheme="majorHAnsi"/>
          <w:b/>
          <w:bCs/>
          <w:sz w:val="24"/>
          <w:szCs w:val="24"/>
        </w:rPr>
        <w:t>TERMIN WYKONANIA ZAMÓWIENIA</w:t>
      </w:r>
    </w:p>
    <w:p w:rsidR="00D90F46" w:rsidRPr="00D90F46" w:rsidRDefault="005A7198" w:rsidP="00D90F46">
      <w:pPr>
        <w:pStyle w:val="Teksttreci0"/>
        <w:numPr>
          <w:ilvl w:val="1"/>
          <w:numId w:val="5"/>
        </w:numPr>
        <w:tabs>
          <w:tab w:val="left" w:pos="1377"/>
        </w:tabs>
        <w:ind w:left="1380" w:hanging="560"/>
        <w:jc w:val="both"/>
        <w:rPr>
          <w:rStyle w:val="Teksttreci"/>
          <w:rFonts w:asciiTheme="majorHAnsi" w:hAnsiTheme="majorHAnsi"/>
          <w:sz w:val="24"/>
          <w:szCs w:val="24"/>
        </w:rPr>
      </w:pPr>
      <w:r w:rsidRPr="005A7198">
        <w:rPr>
          <w:rStyle w:val="Teksttreci"/>
          <w:rFonts w:asciiTheme="majorHAnsi" w:hAnsiTheme="majorHAnsi"/>
          <w:sz w:val="24"/>
          <w:szCs w:val="24"/>
        </w:rPr>
        <w:t xml:space="preserve">Wykonawca jest zobowiązany wykonać zamówienie w </w:t>
      </w:r>
      <w:r w:rsidRPr="00D90F46">
        <w:rPr>
          <w:rStyle w:val="Teksttreci"/>
          <w:rFonts w:asciiTheme="majorHAnsi" w:hAnsiTheme="majorHAnsi"/>
          <w:sz w:val="24"/>
          <w:szCs w:val="24"/>
        </w:rPr>
        <w:t xml:space="preserve">terminie </w:t>
      </w:r>
      <w:r w:rsidR="00F55181" w:rsidRPr="00D90F46">
        <w:rPr>
          <w:rStyle w:val="Teksttreci"/>
          <w:rFonts w:asciiTheme="majorHAnsi" w:hAnsiTheme="majorHAnsi"/>
          <w:b/>
          <w:bCs/>
          <w:sz w:val="24"/>
          <w:szCs w:val="24"/>
        </w:rPr>
        <w:t>11 miesięcy</w:t>
      </w:r>
      <w:r w:rsidRPr="005A7198">
        <w:rPr>
          <w:rStyle w:val="Teksttreci"/>
          <w:rFonts w:asciiTheme="majorHAnsi" w:hAnsiTheme="majorHAnsi"/>
          <w:b/>
          <w:bCs/>
          <w:sz w:val="24"/>
          <w:szCs w:val="24"/>
        </w:rPr>
        <w:t xml:space="preserve"> </w:t>
      </w:r>
      <w:r w:rsidR="00F55181">
        <w:rPr>
          <w:rStyle w:val="Teksttreci"/>
          <w:rFonts w:asciiTheme="majorHAnsi" w:hAnsiTheme="majorHAnsi"/>
          <w:b/>
          <w:bCs/>
          <w:sz w:val="24"/>
          <w:szCs w:val="24"/>
        </w:rPr>
        <w:t xml:space="preserve">                     </w:t>
      </w:r>
      <w:r w:rsidRPr="005A7198">
        <w:rPr>
          <w:rStyle w:val="Teksttreci"/>
          <w:rFonts w:asciiTheme="majorHAnsi" w:hAnsiTheme="majorHAnsi"/>
          <w:b/>
          <w:bCs/>
          <w:sz w:val="24"/>
          <w:szCs w:val="24"/>
        </w:rPr>
        <w:t>od dnia zawarcia umowy</w:t>
      </w:r>
      <w:r w:rsidR="00D90F46">
        <w:rPr>
          <w:rStyle w:val="Teksttreci"/>
          <w:rFonts w:asciiTheme="majorHAnsi" w:hAnsiTheme="majorHAnsi"/>
          <w:b/>
          <w:bCs/>
          <w:sz w:val="24"/>
          <w:szCs w:val="24"/>
        </w:rPr>
        <w:t>, przy czym:</w:t>
      </w:r>
    </w:p>
    <w:p w:rsidR="00D90F46" w:rsidRPr="00D90F46" w:rsidRDefault="007D2771" w:rsidP="00D90F46">
      <w:pPr>
        <w:pStyle w:val="Teksttreci0"/>
        <w:numPr>
          <w:ilvl w:val="0"/>
          <w:numId w:val="60"/>
        </w:numPr>
        <w:tabs>
          <w:tab w:val="left" w:pos="1377"/>
        </w:tabs>
        <w:jc w:val="both"/>
        <w:rPr>
          <w:rFonts w:asciiTheme="majorHAnsi" w:hAnsiTheme="majorHAnsi"/>
          <w:sz w:val="24"/>
          <w:szCs w:val="24"/>
        </w:rPr>
      </w:pPr>
      <w:r>
        <w:rPr>
          <w:rFonts w:asciiTheme="majorHAnsi" w:hAnsiTheme="majorHAnsi" w:cs="Arial"/>
          <w:bCs/>
          <w:iCs/>
          <w:sz w:val="24"/>
          <w:szCs w:val="24"/>
        </w:rPr>
        <w:t>p</w:t>
      </w:r>
      <w:r w:rsidR="00D90F46" w:rsidRPr="00D90F46">
        <w:rPr>
          <w:rFonts w:asciiTheme="majorHAnsi" w:hAnsiTheme="majorHAnsi" w:cs="Arial"/>
          <w:bCs/>
          <w:iCs/>
          <w:sz w:val="24"/>
          <w:szCs w:val="24"/>
        </w:rPr>
        <w:t>rzygotowanie dokumentacji kartograficznej (</w:t>
      </w:r>
      <w:r w:rsidR="00D90F46">
        <w:rPr>
          <w:rFonts w:asciiTheme="majorHAnsi" w:hAnsiTheme="majorHAnsi" w:cs="Arial"/>
          <w:bCs/>
          <w:iCs/>
          <w:sz w:val="24"/>
          <w:szCs w:val="24"/>
        </w:rPr>
        <w:t xml:space="preserve">mapy do celów projektowych) </w:t>
      </w:r>
      <w:r>
        <w:rPr>
          <w:rFonts w:asciiTheme="majorHAnsi" w:hAnsiTheme="majorHAnsi" w:cs="Arial"/>
          <w:bCs/>
          <w:iCs/>
          <w:sz w:val="24"/>
          <w:szCs w:val="24"/>
        </w:rPr>
        <w:t xml:space="preserve">                        </w:t>
      </w:r>
      <w:r w:rsidR="00D90F46">
        <w:rPr>
          <w:rFonts w:asciiTheme="majorHAnsi" w:hAnsiTheme="majorHAnsi" w:cs="Arial"/>
          <w:bCs/>
          <w:iCs/>
          <w:sz w:val="24"/>
          <w:szCs w:val="24"/>
        </w:rPr>
        <w:t xml:space="preserve">do 1 miesiąca </w:t>
      </w:r>
      <w:r w:rsidR="00D90F46" w:rsidRPr="00D90F46">
        <w:rPr>
          <w:rFonts w:asciiTheme="majorHAnsi" w:hAnsiTheme="majorHAnsi" w:cs="Arial"/>
          <w:bCs/>
          <w:iCs/>
          <w:sz w:val="24"/>
          <w:szCs w:val="24"/>
        </w:rPr>
        <w:t>od dnia zawarcia umowy</w:t>
      </w:r>
      <w:r w:rsidR="00D90F46" w:rsidRPr="00D90F46">
        <w:rPr>
          <w:rFonts w:asciiTheme="majorHAnsi" w:hAnsiTheme="majorHAnsi" w:cs="Arial"/>
          <w:bCs/>
          <w:sz w:val="24"/>
          <w:szCs w:val="24"/>
        </w:rPr>
        <w:t>.</w:t>
      </w:r>
    </w:p>
    <w:p w:rsidR="007D2771" w:rsidRPr="007D2771" w:rsidRDefault="007D2771" w:rsidP="007D2771">
      <w:pPr>
        <w:pStyle w:val="Teksttreci0"/>
        <w:numPr>
          <w:ilvl w:val="0"/>
          <w:numId w:val="60"/>
        </w:numPr>
        <w:tabs>
          <w:tab w:val="left" w:pos="1377"/>
        </w:tabs>
        <w:jc w:val="both"/>
        <w:rPr>
          <w:rFonts w:asciiTheme="majorHAnsi" w:hAnsiTheme="majorHAnsi"/>
          <w:sz w:val="24"/>
          <w:szCs w:val="24"/>
        </w:rPr>
      </w:pPr>
      <w:r>
        <w:rPr>
          <w:rFonts w:asciiTheme="majorHAnsi" w:hAnsiTheme="majorHAnsi" w:cs="Arial"/>
          <w:bCs/>
          <w:iCs/>
          <w:sz w:val="24"/>
          <w:szCs w:val="24"/>
        </w:rPr>
        <w:t>w</w:t>
      </w:r>
      <w:r w:rsidR="00D90F46" w:rsidRPr="007D2771">
        <w:rPr>
          <w:rFonts w:asciiTheme="majorHAnsi" w:hAnsiTheme="majorHAnsi" w:cs="Arial"/>
          <w:bCs/>
          <w:iCs/>
          <w:sz w:val="24"/>
          <w:szCs w:val="24"/>
        </w:rPr>
        <w:t>ykonanie   koncepcji   zagospodarowania  terenu –</w:t>
      </w:r>
      <w:r>
        <w:rPr>
          <w:rFonts w:asciiTheme="majorHAnsi" w:hAnsiTheme="majorHAnsi" w:cs="Arial"/>
          <w:bCs/>
          <w:iCs/>
          <w:sz w:val="24"/>
          <w:szCs w:val="24"/>
        </w:rPr>
        <w:t xml:space="preserve"> </w:t>
      </w:r>
      <w:r w:rsidRPr="007D2771">
        <w:rPr>
          <w:rFonts w:asciiTheme="majorHAnsi" w:hAnsiTheme="majorHAnsi" w:cs="Arial"/>
          <w:bCs/>
          <w:iCs/>
          <w:sz w:val="24"/>
          <w:szCs w:val="24"/>
        </w:rPr>
        <w:t xml:space="preserve">do 2 miesięcy </w:t>
      </w:r>
      <w:r w:rsidR="00D90F46" w:rsidRPr="007D2771">
        <w:rPr>
          <w:rFonts w:asciiTheme="majorHAnsi" w:hAnsiTheme="majorHAnsi" w:cs="Arial"/>
          <w:bCs/>
          <w:iCs/>
          <w:sz w:val="24"/>
          <w:szCs w:val="24"/>
        </w:rPr>
        <w:t xml:space="preserve">od  dnia   zawarcia  umowy.   </w:t>
      </w:r>
    </w:p>
    <w:p w:rsidR="007D2771" w:rsidRPr="007D2771" w:rsidRDefault="007D2771" w:rsidP="007D2771">
      <w:pPr>
        <w:pStyle w:val="Teksttreci0"/>
        <w:numPr>
          <w:ilvl w:val="0"/>
          <w:numId w:val="60"/>
        </w:numPr>
        <w:tabs>
          <w:tab w:val="left" w:pos="1377"/>
        </w:tabs>
        <w:jc w:val="both"/>
        <w:rPr>
          <w:rFonts w:asciiTheme="majorHAnsi" w:hAnsiTheme="majorHAnsi"/>
          <w:sz w:val="24"/>
          <w:szCs w:val="24"/>
        </w:rPr>
      </w:pPr>
      <w:r>
        <w:rPr>
          <w:rFonts w:asciiTheme="majorHAnsi" w:hAnsiTheme="majorHAnsi" w:cs="Arial"/>
          <w:bCs/>
          <w:iCs/>
          <w:sz w:val="24"/>
          <w:szCs w:val="24"/>
        </w:rPr>
        <w:t>p</w:t>
      </w:r>
      <w:r w:rsidR="00D90F46" w:rsidRPr="007D2771">
        <w:rPr>
          <w:rFonts w:asciiTheme="majorHAnsi" w:hAnsiTheme="majorHAnsi" w:cs="Arial"/>
          <w:bCs/>
          <w:iCs/>
          <w:sz w:val="24"/>
          <w:szCs w:val="24"/>
        </w:rPr>
        <w:t>rzekazanie Zamawiającemu do sprawdzenia i weryfikacji  PZT, projektu architektoniczno-budowlanego wraz z uzgodnieniami, opiniami i decyzjami, k</w:t>
      </w:r>
      <w:r>
        <w:rPr>
          <w:rFonts w:asciiTheme="majorHAnsi" w:hAnsiTheme="majorHAnsi" w:cs="Arial"/>
          <w:bCs/>
          <w:iCs/>
          <w:sz w:val="24"/>
          <w:szCs w:val="24"/>
        </w:rPr>
        <w:t xml:space="preserve">osztorysu inwestorskiego -   do 6 miesięcy </w:t>
      </w:r>
      <w:r w:rsidR="00D90F46" w:rsidRPr="007D2771">
        <w:rPr>
          <w:rFonts w:asciiTheme="majorHAnsi" w:hAnsiTheme="majorHAnsi" w:cs="Arial"/>
          <w:bCs/>
          <w:iCs/>
          <w:sz w:val="24"/>
          <w:szCs w:val="24"/>
        </w:rPr>
        <w:t xml:space="preserve">od dnia zawarcia umowy. </w:t>
      </w:r>
    </w:p>
    <w:p w:rsidR="007D2771" w:rsidRPr="007D2771" w:rsidRDefault="007D2771" w:rsidP="007D2771">
      <w:pPr>
        <w:pStyle w:val="Teksttreci0"/>
        <w:numPr>
          <w:ilvl w:val="0"/>
          <w:numId w:val="60"/>
        </w:numPr>
        <w:tabs>
          <w:tab w:val="left" w:pos="1377"/>
        </w:tabs>
        <w:jc w:val="both"/>
        <w:rPr>
          <w:rFonts w:asciiTheme="majorHAnsi" w:hAnsiTheme="majorHAnsi"/>
          <w:sz w:val="24"/>
          <w:szCs w:val="24"/>
        </w:rPr>
      </w:pPr>
      <w:r w:rsidRPr="007D2771">
        <w:rPr>
          <w:rFonts w:asciiTheme="majorHAnsi" w:hAnsiTheme="majorHAnsi" w:cs="Arial"/>
          <w:bCs/>
          <w:iCs/>
          <w:sz w:val="24"/>
          <w:szCs w:val="24"/>
        </w:rPr>
        <w:t>p</w:t>
      </w:r>
      <w:r w:rsidR="00D90F46" w:rsidRPr="007D2771">
        <w:rPr>
          <w:rFonts w:asciiTheme="majorHAnsi" w:hAnsiTheme="majorHAnsi" w:cs="Arial"/>
          <w:bCs/>
          <w:iCs/>
          <w:sz w:val="24"/>
          <w:szCs w:val="24"/>
        </w:rPr>
        <w:t>rzekazanie Zamawiającemu dokumentacji: PZT, projektu architektoniczno-budowlanego wraz z uzgodnieniami, opiniami i decyzjami,</w:t>
      </w:r>
      <w:r>
        <w:rPr>
          <w:rFonts w:asciiTheme="majorHAnsi" w:hAnsiTheme="majorHAnsi" w:cs="Arial"/>
          <w:bCs/>
          <w:iCs/>
          <w:sz w:val="24"/>
          <w:szCs w:val="24"/>
        </w:rPr>
        <w:t xml:space="preserve"> kosztorysu inwestorskiego – do 8 miesięcy </w:t>
      </w:r>
      <w:r w:rsidR="00D90F46" w:rsidRPr="007D2771">
        <w:rPr>
          <w:rFonts w:asciiTheme="majorHAnsi" w:hAnsiTheme="majorHAnsi" w:cs="Arial"/>
          <w:bCs/>
          <w:iCs/>
          <w:sz w:val="24"/>
          <w:szCs w:val="24"/>
        </w:rPr>
        <w:t xml:space="preserve">od dnia zawarcia umowy. </w:t>
      </w:r>
    </w:p>
    <w:p w:rsidR="00DF69C0" w:rsidRPr="00DD44E3" w:rsidRDefault="007D2771" w:rsidP="00DD44E3">
      <w:pPr>
        <w:pStyle w:val="Teksttreci0"/>
        <w:numPr>
          <w:ilvl w:val="0"/>
          <w:numId w:val="60"/>
        </w:numPr>
        <w:tabs>
          <w:tab w:val="left" w:pos="1377"/>
        </w:tabs>
        <w:jc w:val="both"/>
        <w:rPr>
          <w:rFonts w:asciiTheme="majorHAnsi" w:hAnsiTheme="majorHAnsi"/>
          <w:sz w:val="24"/>
          <w:szCs w:val="24"/>
        </w:rPr>
      </w:pPr>
      <w:r w:rsidRPr="00DD44E3">
        <w:rPr>
          <w:rFonts w:asciiTheme="majorHAnsi" w:hAnsiTheme="majorHAnsi" w:cs="Arial"/>
          <w:bCs/>
          <w:iCs/>
          <w:sz w:val="24"/>
          <w:szCs w:val="24"/>
        </w:rPr>
        <w:t>o</w:t>
      </w:r>
      <w:r w:rsidR="00D90F46" w:rsidRPr="00DD44E3">
        <w:rPr>
          <w:rFonts w:asciiTheme="majorHAnsi" w:hAnsiTheme="majorHAnsi" w:cs="Arial"/>
          <w:bCs/>
          <w:iCs/>
          <w:sz w:val="24"/>
          <w:szCs w:val="24"/>
        </w:rPr>
        <w:t xml:space="preserve">pracowanie projektu technicznego wraz z niezbędnymi opiniami, uzgodnieniami </w:t>
      </w:r>
      <w:r w:rsidRPr="00DD44E3">
        <w:rPr>
          <w:rFonts w:asciiTheme="majorHAnsi" w:hAnsiTheme="majorHAnsi" w:cs="Arial"/>
          <w:bCs/>
          <w:iCs/>
          <w:sz w:val="24"/>
          <w:szCs w:val="24"/>
        </w:rPr>
        <w:t xml:space="preserve">                     </w:t>
      </w:r>
      <w:r w:rsidR="00D90F46" w:rsidRPr="00DD44E3">
        <w:rPr>
          <w:rFonts w:asciiTheme="majorHAnsi" w:hAnsiTheme="majorHAnsi" w:cs="Arial"/>
          <w:bCs/>
          <w:iCs/>
          <w:sz w:val="24"/>
          <w:szCs w:val="24"/>
        </w:rPr>
        <w:t>i decyzjami administracyjnymi</w:t>
      </w:r>
      <w:r w:rsidR="00DD44E3" w:rsidRPr="00DD44E3">
        <w:rPr>
          <w:rFonts w:asciiTheme="majorHAnsi" w:hAnsiTheme="majorHAnsi" w:cs="Arial"/>
          <w:bCs/>
          <w:iCs/>
          <w:sz w:val="24"/>
          <w:szCs w:val="24"/>
        </w:rPr>
        <w:t xml:space="preserve"> </w:t>
      </w:r>
      <w:r w:rsidR="00DD44E3" w:rsidRPr="00DD44E3">
        <w:rPr>
          <w:rFonts w:asciiTheme="majorHAnsi" w:hAnsiTheme="majorHAnsi" w:cs="Calibri"/>
          <w:sz w:val="24"/>
          <w:szCs w:val="24"/>
        </w:rPr>
        <w:t>wraz z uzyskaniem prawomocnej decyzji umożliwiającej rozpoczęcie robót budowlanych objętych projektem</w:t>
      </w:r>
      <w:r w:rsidR="00DD44E3" w:rsidRPr="00DD44E3">
        <w:rPr>
          <w:rFonts w:asciiTheme="majorHAnsi" w:hAnsiTheme="majorHAnsi"/>
          <w:sz w:val="24"/>
          <w:szCs w:val="24"/>
        </w:rPr>
        <w:t xml:space="preserve">. </w:t>
      </w:r>
      <w:r w:rsidR="00D90F46" w:rsidRPr="00DD44E3">
        <w:rPr>
          <w:rFonts w:asciiTheme="majorHAnsi" w:hAnsiTheme="majorHAnsi" w:cs="Arial"/>
          <w:bCs/>
          <w:iCs/>
          <w:sz w:val="24"/>
          <w:szCs w:val="24"/>
        </w:rPr>
        <w:t xml:space="preserve">Opracowanie </w:t>
      </w:r>
      <w:r w:rsidR="00DD44E3" w:rsidRPr="00DD44E3">
        <w:rPr>
          <w:rFonts w:asciiTheme="majorHAnsi" w:hAnsiTheme="majorHAnsi" w:cs="Arial"/>
          <w:bCs/>
          <w:iCs/>
          <w:sz w:val="24"/>
          <w:szCs w:val="24"/>
        </w:rPr>
        <w:t xml:space="preserve">                    </w:t>
      </w:r>
      <w:r w:rsidR="00D90F46" w:rsidRPr="00DD44E3">
        <w:rPr>
          <w:rFonts w:asciiTheme="majorHAnsi" w:hAnsiTheme="majorHAnsi" w:cs="Arial"/>
          <w:bCs/>
          <w:iCs/>
          <w:sz w:val="24"/>
          <w:szCs w:val="24"/>
        </w:rPr>
        <w:t>i zatwierdzenie projektu stałej organizacji ruchu. Opracowanie SST, pr</w:t>
      </w:r>
      <w:r w:rsidR="00DD44E3" w:rsidRPr="00DD44E3">
        <w:rPr>
          <w:rFonts w:asciiTheme="majorHAnsi" w:hAnsiTheme="majorHAnsi" w:cs="Arial"/>
          <w:bCs/>
          <w:iCs/>
          <w:sz w:val="24"/>
          <w:szCs w:val="24"/>
        </w:rPr>
        <w:t xml:space="preserve">zedmiaru, kosztorysu ofertowego </w:t>
      </w:r>
      <w:r w:rsidR="00D90F46" w:rsidRPr="00DD44E3">
        <w:rPr>
          <w:rFonts w:asciiTheme="majorHAnsi" w:hAnsiTheme="majorHAnsi" w:cs="Arial"/>
          <w:bCs/>
          <w:iCs/>
          <w:sz w:val="24"/>
          <w:szCs w:val="24"/>
        </w:rPr>
        <w:t xml:space="preserve">i inwestorskiego </w:t>
      </w:r>
      <w:r w:rsidRPr="00DD44E3">
        <w:rPr>
          <w:rFonts w:asciiTheme="majorHAnsi" w:hAnsiTheme="majorHAnsi" w:cs="Arial"/>
          <w:bCs/>
          <w:iCs/>
          <w:sz w:val="24"/>
          <w:szCs w:val="24"/>
        </w:rPr>
        <w:t xml:space="preserve">– do 11 miesięcy </w:t>
      </w:r>
      <w:r w:rsidR="00D90F46" w:rsidRPr="00DD44E3">
        <w:rPr>
          <w:rFonts w:asciiTheme="majorHAnsi" w:hAnsiTheme="majorHAnsi" w:cs="Arial"/>
          <w:bCs/>
          <w:iCs/>
          <w:sz w:val="24"/>
          <w:szCs w:val="24"/>
        </w:rPr>
        <w:t>od dnia zawarcia umowy</w:t>
      </w:r>
      <w:r w:rsidRPr="00DD44E3">
        <w:rPr>
          <w:rFonts w:asciiTheme="majorHAnsi" w:hAnsiTheme="majorHAnsi" w:cs="Arial"/>
          <w:bCs/>
          <w:iCs/>
          <w:sz w:val="24"/>
          <w:szCs w:val="24"/>
        </w:rPr>
        <w:t>.</w:t>
      </w:r>
    </w:p>
    <w:p w:rsidR="00DF69C0" w:rsidRPr="007D2771" w:rsidRDefault="00DF69C0" w:rsidP="00DF69C0">
      <w:pPr>
        <w:pStyle w:val="Teksttreci0"/>
        <w:tabs>
          <w:tab w:val="left" w:pos="1377"/>
        </w:tabs>
        <w:jc w:val="both"/>
        <w:rPr>
          <w:rFonts w:asciiTheme="majorHAnsi" w:hAnsiTheme="majorHAnsi"/>
          <w:sz w:val="24"/>
          <w:szCs w:val="24"/>
        </w:rPr>
      </w:pPr>
    </w:p>
    <w:p w:rsidR="005A7198" w:rsidRPr="005A7198" w:rsidRDefault="005A7198" w:rsidP="005A7198">
      <w:pPr>
        <w:pStyle w:val="Teksttreci0"/>
        <w:numPr>
          <w:ilvl w:val="1"/>
          <w:numId w:val="5"/>
        </w:numPr>
        <w:tabs>
          <w:tab w:val="left" w:pos="1377"/>
        </w:tabs>
        <w:spacing w:after="360"/>
        <w:ind w:left="1380" w:hanging="560"/>
        <w:jc w:val="both"/>
        <w:rPr>
          <w:rFonts w:asciiTheme="majorHAnsi" w:hAnsiTheme="majorHAnsi"/>
          <w:sz w:val="24"/>
          <w:szCs w:val="24"/>
        </w:rPr>
      </w:pPr>
      <w:r w:rsidRPr="005A7198">
        <w:rPr>
          <w:rStyle w:val="Teksttreci"/>
          <w:rFonts w:asciiTheme="majorHAnsi" w:hAnsiTheme="majorHAnsi"/>
          <w:b/>
          <w:bCs/>
          <w:sz w:val="24"/>
          <w:szCs w:val="24"/>
        </w:rPr>
        <w:t>Za termin wykonania Zamawiający uzna datę podpisania protokołu odbioru końcowego dokumentacji przedłożonej po uzyskaniu prawomocnej decyzji umożliwiającej realizację robót budowlanych.</w:t>
      </w:r>
    </w:p>
    <w:p w:rsidR="005A7198" w:rsidRPr="007D2771" w:rsidRDefault="005A7198" w:rsidP="005A7198">
      <w:pPr>
        <w:pStyle w:val="Teksttreci0"/>
        <w:spacing w:line="307" w:lineRule="auto"/>
        <w:jc w:val="center"/>
        <w:rPr>
          <w:rFonts w:asciiTheme="majorHAnsi" w:hAnsiTheme="majorHAnsi"/>
          <w:b/>
          <w:sz w:val="24"/>
          <w:szCs w:val="24"/>
        </w:rPr>
      </w:pPr>
      <w:r w:rsidRPr="007D2771">
        <w:rPr>
          <w:rStyle w:val="Teksttreci"/>
          <w:rFonts w:asciiTheme="majorHAnsi" w:hAnsiTheme="majorHAnsi"/>
          <w:b/>
          <w:sz w:val="24"/>
          <w:szCs w:val="24"/>
        </w:rPr>
        <w:t>Rozdział 6</w:t>
      </w:r>
    </w:p>
    <w:p w:rsidR="005A7198" w:rsidRPr="005A7198" w:rsidRDefault="005A7198" w:rsidP="005A7198">
      <w:pPr>
        <w:pStyle w:val="Teksttreci0"/>
        <w:spacing w:after="260" w:line="307" w:lineRule="auto"/>
        <w:jc w:val="center"/>
        <w:rPr>
          <w:rFonts w:asciiTheme="majorHAnsi" w:hAnsiTheme="majorHAnsi"/>
          <w:sz w:val="24"/>
          <w:szCs w:val="24"/>
        </w:rPr>
      </w:pPr>
      <w:r w:rsidRPr="005A7198">
        <w:rPr>
          <w:rStyle w:val="Teksttreci"/>
          <w:rFonts w:asciiTheme="majorHAnsi" w:hAnsiTheme="majorHAnsi"/>
          <w:b/>
          <w:bCs/>
          <w:sz w:val="24"/>
          <w:szCs w:val="24"/>
        </w:rPr>
        <w:t>INFORMACJE O WARUNKACH UDZIAŁU W POSTĘPOWANIU</w:t>
      </w:r>
    </w:p>
    <w:p w:rsidR="005A7198" w:rsidRPr="005A7198" w:rsidRDefault="005A7198" w:rsidP="005A7198">
      <w:pPr>
        <w:pStyle w:val="Teksttreci0"/>
        <w:numPr>
          <w:ilvl w:val="1"/>
          <w:numId w:val="6"/>
        </w:numPr>
        <w:tabs>
          <w:tab w:val="left" w:pos="1380"/>
        </w:tabs>
        <w:spacing w:after="120" w:line="283" w:lineRule="auto"/>
        <w:ind w:left="1380" w:hanging="560"/>
        <w:jc w:val="both"/>
        <w:rPr>
          <w:rFonts w:asciiTheme="majorHAnsi" w:hAnsiTheme="majorHAnsi"/>
          <w:sz w:val="24"/>
          <w:szCs w:val="24"/>
        </w:rPr>
      </w:pPr>
      <w:r w:rsidRPr="005A7198">
        <w:rPr>
          <w:rStyle w:val="Teksttreci"/>
          <w:rFonts w:asciiTheme="majorHAnsi" w:hAnsiTheme="majorHAnsi"/>
          <w:sz w:val="24"/>
          <w:szCs w:val="24"/>
        </w:rPr>
        <w:t>O udzielenie zamówienia mogą ubiegać się Wykonawcy, którzy spełniają warunki udziału w postępowaniu dotyczące:</w:t>
      </w:r>
    </w:p>
    <w:p w:rsidR="005A7198" w:rsidRPr="005A7198" w:rsidRDefault="005A7198" w:rsidP="005A7198">
      <w:pPr>
        <w:pStyle w:val="Teksttreci0"/>
        <w:numPr>
          <w:ilvl w:val="0"/>
          <w:numId w:val="7"/>
        </w:numPr>
        <w:tabs>
          <w:tab w:val="left" w:pos="1743"/>
        </w:tabs>
        <w:spacing w:line="283" w:lineRule="auto"/>
        <w:ind w:left="1380"/>
        <w:jc w:val="both"/>
        <w:rPr>
          <w:rFonts w:asciiTheme="majorHAnsi" w:hAnsiTheme="majorHAnsi"/>
          <w:sz w:val="24"/>
          <w:szCs w:val="24"/>
        </w:rPr>
      </w:pPr>
      <w:r w:rsidRPr="005A7198">
        <w:rPr>
          <w:rStyle w:val="Teksttreci"/>
          <w:rFonts w:asciiTheme="majorHAnsi" w:hAnsiTheme="majorHAnsi"/>
          <w:b/>
          <w:bCs/>
          <w:sz w:val="24"/>
          <w:szCs w:val="24"/>
        </w:rPr>
        <w:t>1.1. zdolności do występowania w obrocie gospodarczym;</w:t>
      </w:r>
    </w:p>
    <w:p w:rsidR="005A7198" w:rsidRPr="005A7198" w:rsidRDefault="005A7198" w:rsidP="005A7198">
      <w:pPr>
        <w:pStyle w:val="Teksttreci0"/>
        <w:spacing w:line="283" w:lineRule="auto"/>
        <w:ind w:left="2040"/>
        <w:jc w:val="both"/>
        <w:rPr>
          <w:rFonts w:asciiTheme="majorHAnsi" w:hAnsiTheme="majorHAnsi"/>
          <w:sz w:val="24"/>
          <w:szCs w:val="24"/>
        </w:rPr>
      </w:pPr>
      <w:r w:rsidRPr="005A7198">
        <w:rPr>
          <w:rStyle w:val="Teksttreci"/>
          <w:rFonts w:asciiTheme="majorHAnsi" w:hAnsiTheme="majorHAnsi"/>
          <w:i/>
          <w:iCs/>
          <w:sz w:val="24"/>
          <w:szCs w:val="24"/>
        </w:rPr>
        <w:t>Zamawiający nie określa warunku w ww. zakresie.</w:t>
      </w:r>
    </w:p>
    <w:p w:rsidR="005A7198" w:rsidRPr="005A7198" w:rsidRDefault="005A7198" w:rsidP="005A7198">
      <w:pPr>
        <w:pStyle w:val="Teksttreci0"/>
        <w:numPr>
          <w:ilvl w:val="0"/>
          <w:numId w:val="7"/>
        </w:numPr>
        <w:tabs>
          <w:tab w:val="left" w:pos="1743"/>
        </w:tabs>
        <w:spacing w:line="283" w:lineRule="auto"/>
        <w:ind w:left="2040" w:hanging="660"/>
        <w:jc w:val="both"/>
        <w:rPr>
          <w:rFonts w:asciiTheme="majorHAnsi" w:hAnsiTheme="majorHAnsi"/>
          <w:sz w:val="24"/>
          <w:szCs w:val="24"/>
        </w:rPr>
      </w:pPr>
      <w:r w:rsidRPr="005A7198">
        <w:rPr>
          <w:rStyle w:val="Teksttreci"/>
          <w:rFonts w:asciiTheme="majorHAnsi" w:hAnsiTheme="majorHAnsi"/>
          <w:b/>
          <w:bCs/>
          <w:sz w:val="24"/>
          <w:szCs w:val="24"/>
        </w:rPr>
        <w:t xml:space="preserve">1.2. uprawnień do prowadzenia określonej działalności gospodarczej </w:t>
      </w:r>
      <w:r w:rsidR="00343027">
        <w:rPr>
          <w:rStyle w:val="Teksttreci"/>
          <w:rFonts w:asciiTheme="majorHAnsi" w:hAnsiTheme="majorHAnsi"/>
          <w:b/>
          <w:bCs/>
          <w:sz w:val="24"/>
          <w:szCs w:val="24"/>
        </w:rPr>
        <w:t xml:space="preserve">              </w:t>
      </w:r>
      <w:r w:rsidRPr="005A7198">
        <w:rPr>
          <w:rStyle w:val="Teksttreci"/>
          <w:rFonts w:asciiTheme="majorHAnsi" w:hAnsiTheme="majorHAnsi"/>
          <w:b/>
          <w:bCs/>
          <w:sz w:val="24"/>
          <w:szCs w:val="24"/>
        </w:rPr>
        <w:t>lub zawodowej, o ile wynika to z odrębnych przepisów;</w:t>
      </w:r>
    </w:p>
    <w:p w:rsidR="005A7198" w:rsidRPr="005A7198" w:rsidRDefault="005A7198" w:rsidP="005A7198">
      <w:pPr>
        <w:pStyle w:val="Teksttreci0"/>
        <w:spacing w:line="283" w:lineRule="auto"/>
        <w:ind w:left="2040"/>
        <w:jc w:val="both"/>
        <w:rPr>
          <w:rFonts w:asciiTheme="majorHAnsi" w:hAnsiTheme="majorHAnsi"/>
          <w:sz w:val="24"/>
          <w:szCs w:val="24"/>
        </w:rPr>
      </w:pPr>
      <w:r w:rsidRPr="005A7198">
        <w:rPr>
          <w:rStyle w:val="Teksttreci"/>
          <w:rFonts w:asciiTheme="majorHAnsi" w:hAnsiTheme="majorHAnsi"/>
          <w:i/>
          <w:iCs/>
          <w:sz w:val="24"/>
          <w:szCs w:val="24"/>
        </w:rPr>
        <w:t>Zamawiający nie określa warunku w ww. zakresie.</w:t>
      </w:r>
    </w:p>
    <w:p w:rsidR="005A7198" w:rsidRPr="005A7198" w:rsidRDefault="005A7198" w:rsidP="005A7198">
      <w:pPr>
        <w:pStyle w:val="Teksttreci0"/>
        <w:numPr>
          <w:ilvl w:val="0"/>
          <w:numId w:val="7"/>
        </w:numPr>
        <w:tabs>
          <w:tab w:val="left" w:pos="1743"/>
        </w:tabs>
        <w:spacing w:line="283" w:lineRule="auto"/>
        <w:ind w:left="1380"/>
        <w:jc w:val="both"/>
        <w:rPr>
          <w:rFonts w:asciiTheme="majorHAnsi" w:hAnsiTheme="majorHAnsi"/>
          <w:sz w:val="24"/>
          <w:szCs w:val="24"/>
        </w:rPr>
      </w:pPr>
      <w:r w:rsidRPr="005A7198">
        <w:rPr>
          <w:rStyle w:val="Teksttreci"/>
          <w:rFonts w:asciiTheme="majorHAnsi" w:hAnsiTheme="majorHAnsi"/>
          <w:b/>
          <w:bCs/>
          <w:sz w:val="24"/>
          <w:szCs w:val="24"/>
        </w:rPr>
        <w:t>1.3. sytuacji ekonomicznej lub finansowej;</w:t>
      </w:r>
    </w:p>
    <w:p w:rsidR="005A7198" w:rsidRPr="005A7198" w:rsidRDefault="005A7198" w:rsidP="005A7198">
      <w:pPr>
        <w:pStyle w:val="Teksttreci0"/>
        <w:spacing w:line="283" w:lineRule="auto"/>
        <w:ind w:left="2040"/>
        <w:jc w:val="both"/>
        <w:rPr>
          <w:rFonts w:asciiTheme="majorHAnsi" w:hAnsiTheme="majorHAnsi"/>
          <w:sz w:val="24"/>
          <w:szCs w:val="24"/>
        </w:rPr>
      </w:pPr>
      <w:r w:rsidRPr="005A7198">
        <w:rPr>
          <w:rStyle w:val="Teksttreci"/>
          <w:rFonts w:asciiTheme="majorHAnsi" w:hAnsiTheme="majorHAnsi"/>
          <w:i/>
          <w:iCs/>
          <w:sz w:val="24"/>
          <w:szCs w:val="24"/>
        </w:rPr>
        <w:t>Zamawiający nie określa warunku w ww. zakresie</w:t>
      </w:r>
    </w:p>
    <w:p w:rsidR="005A7198" w:rsidRPr="005A7198" w:rsidRDefault="005A7198" w:rsidP="005A7198">
      <w:pPr>
        <w:pStyle w:val="Teksttreci0"/>
        <w:numPr>
          <w:ilvl w:val="0"/>
          <w:numId w:val="7"/>
        </w:numPr>
        <w:tabs>
          <w:tab w:val="left" w:pos="1743"/>
        </w:tabs>
        <w:spacing w:line="283" w:lineRule="auto"/>
        <w:ind w:left="1380"/>
        <w:jc w:val="both"/>
        <w:rPr>
          <w:rFonts w:asciiTheme="majorHAnsi" w:hAnsiTheme="majorHAnsi"/>
          <w:sz w:val="24"/>
          <w:szCs w:val="24"/>
        </w:rPr>
      </w:pPr>
      <w:r w:rsidRPr="005A7198">
        <w:rPr>
          <w:rStyle w:val="Teksttreci"/>
          <w:rFonts w:asciiTheme="majorHAnsi" w:hAnsiTheme="majorHAnsi"/>
          <w:b/>
          <w:bCs/>
          <w:sz w:val="24"/>
          <w:szCs w:val="24"/>
        </w:rPr>
        <w:t>1.4 zdolności technicznej lub zawodowej w zakresie:</w:t>
      </w:r>
    </w:p>
    <w:p w:rsidR="005A7198" w:rsidRPr="005A7198" w:rsidRDefault="005A7198" w:rsidP="005A7198">
      <w:pPr>
        <w:pStyle w:val="Teksttreci0"/>
        <w:spacing w:after="120" w:line="283" w:lineRule="auto"/>
        <w:ind w:left="2040"/>
        <w:jc w:val="both"/>
        <w:rPr>
          <w:rFonts w:asciiTheme="majorHAnsi" w:hAnsiTheme="majorHAnsi"/>
          <w:sz w:val="24"/>
          <w:szCs w:val="24"/>
        </w:rPr>
      </w:pPr>
      <w:r w:rsidRPr="005A7198">
        <w:rPr>
          <w:rStyle w:val="Teksttreci"/>
          <w:rFonts w:asciiTheme="majorHAnsi" w:hAnsiTheme="majorHAnsi"/>
          <w:i/>
          <w:iCs/>
          <w:sz w:val="24"/>
          <w:szCs w:val="24"/>
        </w:rPr>
        <w:t>Opis sposobu dokonywania oceny spełniania tego warunku:</w:t>
      </w:r>
    </w:p>
    <w:p w:rsidR="00F55181" w:rsidRPr="00D90F46" w:rsidRDefault="005A7198" w:rsidP="00343027">
      <w:pPr>
        <w:pStyle w:val="Teksttreci0"/>
        <w:numPr>
          <w:ilvl w:val="0"/>
          <w:numId w:val="8"/>
        </w:numPr>
        <w:tabs>
          <w:tab w:val="left" w:pos="2472"/>
        </w:tabs>
        <w:spacing w:after="120"/>
        <w:ind w:left="2380" w:hanging="300"/>
        <w:jc w:val="both"/>
        <w:rPr>
          <w:rFonts w:asciiTheme="majorHAnsi" w:hAnsiTheme="majorHAnsi"/>
          <w:sz w:val="24"/>
          <w:szCs w:val="24"/>
        </w:rPr>
      </w:pPr>
      <w:r w:rsidRPr="00D90F46">
        <w:rPr>
          <w:rStyle w:val="Teksttreci"/>
          <w:rFonts w:asciiTheme="majorHAnsi" w:hAnsiTheme="majorHAnsi"/>
          <w:sz w:val="24"/>
          <w:szCs w:val="24"/>
        </w:rPr>
        <w:lastRenderedPageBreak/>
        <w:t>Wyko</w:t>
      </w:r>
      <w:r w:rsidRPr="00703AA7">
        <w:rPr>
          <w:rStyle w:val="Teksttreci"/>
          <w:rFonts w:asciiTheme="majorHAnsi" w:hAnsiTheme="majorHAnsi"/>
          <w:sz w:val="24"/>
          <w:szCs w:val="24"/>
        </w:rPr>
        <w:t xml:space="preserve">nawca winien wykazać, że wykonał należycie nie wcześniej niż </w:t>
      </w:r>
      <w:r w:rsidR="00F55181" w:rsidRPr="00703AA7">
        <w:rPr>
          <w:rStyle w:val="Teksttreci"/>
          <w:rFonts w:asciiTheme="majorHAnsi" w:hAnsiTheme="majorHAnsi"/>
          <w:sz w:val="24"/>
          <w:szCs w:val="24"/>
        </w:rPr>
        <w:t xml:space="preserve">                  </w:t>
      </w:r>
      <w:r w:rsidRPr="00703AA7">
        <w:rPr>
          <w:rStyle w:val="Teksttreci"/>
          <w:rFonts w:asciiTheme="majorHAnsi" w:hAnsiTheme="majorHAnsi"/>
          <w:b/>
          <w:bCs/>
          <w:sz w:val="24"/>
          <w:szCs w:val="24"/>
        </w:rPr>
        <w:t xml:space="preserve">w okresie ostatnich 3 lat przed upływem terminu składania ofert, </w:t>
      </w:r>
      <w:r w:rsidR="00F55181" w:rsidRPr="00703AA7">
        <w:rPr>
          <w:rStyle w:val="Teksttreci"/>
          <w:rFonts w:asciiTheme="majorHAnsi" w:hAnsiTheme="majorHAnsi"/>
          <w:b/>
          <w:bCs/>
          <w:sz w:val="24"/>
          <w:szCs w:val="24"/>
        </w:rPr>
        <w:t xml:space="preserve">                 </w:t>
      </w:r>
      <w:r w:rsidRPr="00703AA7">
        <w:rPr>
          <w:rStyle w:val="Teksttreci"/>
          <w:rFonts w:asciiTheme="majorHAnsi" w:hAnsiTheme="majorHAnsi"/>
          <w:b/>
          <w:bCs/>
          <w:sz w:val="24"/>
          <w:szCs w:val="24"/>
        </w:rPr>
        <w:t>a jeżeli okres prowadzenia działalności jest krótszy – w tym okresie, wykonał należycie co najmniej</w:t>
      </w:r>
      <w:r w:rsidR="00703AA7" w:rsidRPr="00703AA7">
        <w:rPr>
          <w:rStyle w:val="Teksttreci"/>
          <w:rFonts w:asciiTheme="majorHAnsi" w:hAnsiTheme="majorHAnsi"/>
          <w:b/>
          <w:bCs/>
          <w:sz w:val="24"/>
          <w:szCs w:val="24"/>
        </w:rPr>
        <w:t xml:space="preserve"> </w:t>
      </w:r>
      <w:r w:rsidR="00F55181" w:rsidRPr="00703AA7">
        <w:rPr>
          <w:rFonts w:asciiTheme="majorHAnsi" w:hAnsiTheme="majorHAnsi"/>
          <w:b/>
          <w:color w:val="000000"/>
          <w:sz w:val="24"/>
          <w:szCs w:val="24"/>
          <w:lang w:eastAsia="pl-PL"/>
        </w:rPr>
        <w:t>jedną dokumentac</w:t>
      </w:r>
      <w:r w:rsidR="001819F8">
        <w:rPr>
          <w:rFonts w:asciiTheme="majorHAnsi" w:hAnsiTheme="majorHAnsi"/>
          <w:b/>
          <w:color w:val="000000"/>
          <w:sz w:val="24"/>
          <w:szCs w:val="24"/>
          <w:lang w:eastAsia="pl-PL"/>
        </w:rPr>
        <w:t xml:space="preserve">ję projektową obejmującą budowę, przebudowę </w:t>
      </w:r>
      <w:r w:rsidR="00F55181" w:rsidRPr="00703AA7">
        <w:rPr>
          <w:rFonts w:asciiTheme="majorHAnsi" w:hAnsiTheme="majorHAnsi"/>
          <w:b/>
          <w:color w:val="000000"/>
          <w:sz w:val="24"/>
          <w:szCs w:val="24"/>
          <w:lang w:eastAsia="pl-PL"/>
        </w:rPr>
        <w:t xml:space="preserve">lub rozbudowę sieci </w:t>
      </w:r>
      <w:r w:rsidR="001819F8">
        <w:rPr>
          <w:rFonts w:asciiTheme="majorHAnsi" w:hAnsiTheme="majorHAnsi"/>
          <w:b/>
          <w:color w:val="000000"/>
          <w:sz w:val="24"/>
          <w:szCs w:val="24"/>
          <w:lang w:eastAsia="pl-PL"/>
        </w:rPr>
        <w:t xml:space="preserve">kanalizacji sanitarnej </w:t>
      </w:r>
      <w:r w:rsidR="00D90F46" w:rsidRPr="00D90F46">
        <w:rPr>
          <w:rFonts w:asciiTheme="majorHAnsi" w:hAnsiTheme="majorHAnsi"/>
          <w:b/>
          <w:color w:val="000000"/>
          <w:sz w:val="24"/>
          <w:szCs w:val="24"/>
          <w:lang w:eastAsia="pl-PL"/>
        </w:rPr>
        <w:t xml:space="preserve">i </w:t>
      </w:r>
      <w:r w:rsidR="00703AA7" w:rsidRPr="00D90F46">
        <w:rPr>
          <w:rFonts w:asciiTheme="majorHAnsi" w:hAnsiTheme="majorHAnsi"/>
          <w:b/>
          <w:color w:val="000000"/>
          <w:sz w:val="24"/>
          <w:szCs w:val="24"/>
          <w:lang w:eastAsia="pl-PL"/>
        </w:rPr>
        <w:t xml:space="preserve">deszczowej </w:t>
      </w:r>
      <w:r w:rsidR="00F55181" w:rsidRPr="00D90F46">
        <w:rPr>
          <w:rFonts w:asciiTheme="majorHAnsi" w:hAnsiTheme="majorHAnsi"/>
          <w:b/>
          <w:color w:val="000000"/>
          <w:sz w:val="24"/>
          <w:szCs w:val="24"/>
          <w:lang w:eastAsia="pl-PL"/>
        </w:rPr>
        <w:t>dla której uzyskano d</w:t>
      </w:r>
      <w:r w:rsidR="00343027" w:rsidRPr="00D90F46">
        <w:rPr>
          <w:rFonts w:asciiTheme="majorHAnsi" w:hAnsiTheme="majorHAnsi"/>
          <w:b/>
          <w:color w:val="000000"/>
          <w:sz w:val="24"/>
          <w:szCs w:val="24"/>
          <w:lang w:eastAsia="pl-PL"/>
        </w:rPr>
        <w:t xml:space="preserve">ecyzję pozwolenia na budowę lub </w:t>
      </w:r>
      <w:r w:rsidR="00F55181" w:rsidRPr="00D90F46">
        <w:rPr>
          <w:rFonts w:asciiTheme="majorHAnsi" w:hAnsiTheme="majorHAnsi"/>
          <w:b/>
          <w:color w:val="000000"/>
          <w:sz w:val="24"/>
          <w:szCs w:val="24"/>
          <w:lang w:eastAsia="pl-PL"/>
        </w:rPr>
        <w:t>z zaświadczenie o braku sprzeciwu do zamiaru wykonania robót budowlanych o wartości minimum 160</w:t>
      </w:r>
      <w:r w:rsidR="00703AA7" w:rsidRPr="00D90F46">
        <w:rPr>
          <w:rFonts w:asciiTheme="majorHAnsi" w:hAnsiTheme="majorHAnsi"/>
          <w:b/>
          <w:color w:val="000000"/>
          <w:sz w:val="24"/>
          <w:szCs w:val="24"/>
          <w:lang w:eastAsia="pl-PL"/>
        </w:rPr>
        <w:t xml:space="preserve"> </w:t>
      </w:r>
      <w:r w:rsidR="00F55181" w:rsidRPr="00D90F46">
        <w:rPr>
          <w:rFonts w:asciiTheme="majorHAnsi" w:hAnsiTheme="majorHAnsi"/>
          <w:b/>
          <w:color w:val="000000"/>
          <w:sz w:val="24"/>
          <w:szCs w:val="24"/>
          <w:lang w:eastAsia="pl-PL"/>
        </w:rPr>
        <w:t>000,00 zł brutto.</w:t>
      </w:r>
    </w:p>
    <w:p w:rsidR="005A7198" w:rsidRPr="00343027" w:rsidRDefault="005A7198" w:rsidP="00343027">
      <w:pPr>
        <w:pStyle w:val="Teksttreci0"/>
        <w:numPr>
          <w:ilvl w:val="0"/>
          <w:numId w:val="8"/>
        </w:numPr>
        <w:tabs>
          <w:tab w:val="left" w:pos="2417"/>
          <w:tab w:val="left" w:pos="3909"/>
          <w:tab w:val="left" w:pos="6868"/>
        </w:tabs>
        <w:ind w:left="2380" w:hanging="360"/>
        <w:jc w:val="both"/>
        <w:rPr>
          <w:rStyle w:val="Teksttreci"/>
          <w:rFonts w:asciiTheme="majorHAnsi" w:hAnsiTheme="majorHAnsi"/>
          <w:sz w:val="24"/>
          <w:szCs w:val="24"/>
        </w:rPr>
      </w:pPr>
      <w:r w:rsidRPr="005A7198">
        <w:rPr>
          <w:rStyle w:val="Teksttreci"/>
          <w:rFonts w:asciiTheme="majorHAnsi" w:hAnsiTheme="majorHAnsi"/>
          <w:sz w:val="24"/>
          <w:szCs w:val="24"/>
        </w:rPr>
        <w:t xml:space="preserve">O udzielenie zamówienia mogą ubiegać się Wykonawcy, którzy dysponują lub będą dysponować w okresie wykonywania zamówienia i skierują do jego realizacji </w:t>
      </w:r>
      <w:r w:rsidRPr="005A7198">
        <w:rPr>
          <w:rStyle w:val="Teksttreci"/>
          <w:rFonts w:asciiTheme="majorHAnsi" w:hAnsiTheme="majorHAnsi"/>
          <w:b/>
          <w:bCs/>
          <w:sz w:val="24"/>
          <w:szCs w:val="24"/>
        </w:rPr>
        <w:t xml:space="preserve">min. jedną osobę Projektanta zdolną do wykonywania zamówienia, tj. posiadającą aktualne uprawnienia </w:t>
      </w:r>
      <w:proofErr w:type="spellStart"/>
      <w:r w:rsidRPr="005A7198">
        <w:rPr>
          <w:rStyle w:val="Teksttreci"/>
          <w:rFonts w:asciiTheme="majorHAnsi" w:hAnsiTheme="majorHAnsi"/>
          <w:b/>
          <w:bCs/>
          <w:sz w:val="24"/>
          <w:szCs w:val="24"/>
        </w:rPr>
        <w:t>pr</w:t>
      </w:r>
      <w:r w:rsidR="00343027">
        <w:rPr>
          <w:rStyle w:val="Teksttreci"/>
          <w:rFonts w:asciiTheme="majorHAnsi" w:hAnsiTheme="majorHAnsi"/>
          <w:b/>
          <w:bCs/>
          <w:sz w:val="24"/>
          <w:szCs w:val="24"/>
        </w:rPr>
        <w:t>ojektowe</w:t>
      </w:r>
      <w:proofErr w:type="spellEnd"/>
      <w:r w:rsidR="00343027">
        <w:rPr>
          <w:rStyle w:val="Teksttreci"/>
          <w:rFonts w:asciiTheme="majorHAnsi" w:hAnsiTheme="majorHAnsi"/>
          <w:b/>
          <w:bCs/>
          <w:sz w:val="24"/>
          <w:szCs w:val="24"/>
        </w:rPr>
        <w:tab/>
        <w:t xml:space="preserve">określone przepisami </w:t>
      </w:r>
      <w:r w:rsidRPr="005A7198">
        <w:rPr>
          <w:rStyle w:val="Teksttreci"/>
          <w:rFonts w:asciiTheme="majorHAnsi" w:hAnsiTheme="majorHAnsi"/>
          <w:b/>
          <w:bCs/>
          <w:sz w:val="24"/>
          <w:szCs w:val="24"/>
        </w:rPr>
        <w:t>Prawa budowlanego w</w:t>
      </w:r>
      <w:r w:rsidR="00343027">
        <w:rPr>
          <w:rFonts w:asciiTheme="majorHAnsi" w:hAnsiTheme="majorHAnsi"/>
          <w:sz w:val="24"/>
          <w:szCs w:val="24"/>
        </w:rPr>
        <w:t xml:space="preserve"> </w:t>
      </w:r>
      <w:r w:rsidRPr="00343027">
        <w:rPr>
          <w:rStyle w:val="Teksttreci"/>
          <w:rFonts w:asciiTheme="majorHAnsi" w:hAnsiTheme="majorHAnsi"/>
          <w:b/>
          <w:bCs/>
          <w:sz w:val="24"/>
          <w:szCs w:val="24"/>
        </w:rPr>
        <w:t>specjalności</w:t>
      </w:r>
      <w:r w:rsidRPr="00343027">
        <w:rPr>
          <w:rStyle w:val="Teksttreci"/>
          <w:rFonts w:asciiTheme="majorHAnsi" w:hAnsiTheme="majorHAnsi"/>
          <w:b/>
          <w:bCs/>
          <w:sz w:val="24"/>
          <w:szCs w:val="24"/>
        </w:rPr>
        <w:tab/>
        <w:t>instalacyjnej w zakresie sieci instalacji i urządzeń</w:t>
      </w:r>
      <w:r w:rsidR="00343027">
        <w:rPr>
          <w:rFonts w:asciiTheme="majorHAnsi" w:hAnsiTheme="majorHAnsi"/>
          <w:sz w:val="24"/>
          <w:szCs w:val="24"/>
        </w:rPr>
        <w:t xml:space="preserve"> </w:t>
      </w:r>
      <w:r w:rsidRPr="00343027">
        <w:rPr>
          <w:rStyle w:val="Teksttreci"/>
          <w:rFonts w:asciiTheme="majorHAnsi" w:hAnsiTheme="majorHAnsi"/>
          <w:b/>
          <w:bCs/>
          <w:sz w:val="24"/>
          <w:szCs w:val="24"/>
        </w:rPr>
        <w:t xml:space="preserve">cieplnych, wentylacyjnych, gazowych, </w:t>
      </w:r>
      <w:r w:rsidR="00343027">
        <w:rPr>
          <w:rStyle w:val="Teksttreci"/>
          <w:rFonts w:asciiTheme="majorHAnsi" w:hAnsiTheme="majorHAnsi"/>
          <w:b/>
          <w:bCs/>
          <w:sz w:val="24"/>
          <w:szCs w:val="24"/>
        </w:rPr>
        <w:t xml:space="preserve">wodociągowych i kanalizacyjnych                  </w:t>
      </w:r>
      <w:r w:rsidRPr="00343027">
        <w:rPr>
          <w:rStyle w:val="Teksttreci"/>
          <w:rFonts w:asciiTheme="majorHAnsi" w:hAnsiTheme="majorHAnsi"/>
          <w:b/>
          <w:bCs/>
          <w:sz w:val="24"/>
          <w:szCs w:val="24"/>
        </w:rPr>
        <w:t>bez ograniczeń.</w:t>
      </w:r>
    </w:p>
    <w:p w:rsidR="00343027" w:rsidRPr="00343027" w:rsidRDefault="00343027" w:rsidP="00343027">
      <w:pPr>
        <w:pStyle w:val="Teksttreci0"/>
        <w:tabs>
          <w:tab w:val="left" w:pos="2417"/>
          <w:tab w:val="left" w:pos="3909"/>
          <w:tab w:val="left" w:pos="6868"/>
        </w:tabs>
        <w:ind w:left="2380"/>
        <w:jc w:val="both"/>
        <w:rPr>
          <w:rFonts w:asciiTheme="majorHAnsi" w:hAnsiTheme="majorHAnsi"/>
          <w:sz w:val="24"/>
          <w:szCs w:val="24"/>
        </w:rPr>
      </w:pPr>
    </w:p>
    <w:p w:rsidR="005A7198" w:rsidRPr="005A7198" w:rsidRDefault="005A7198" w:rsidP="005A7198">
      <w:pPr>
        <w:pStyle w:val="Teksttreci0"/>
        <w:spacing w:after="120" w:line="283" w:lineRule="auto"/>
        <w:jc w:val="center"/>
        <w:rPr>
          <w:rFonts w:asciiTheme="majorHAnsi" w:hAnsiTheme="majorHAnsi"/>
          <w:sz w:val="24"/>
          <w:szCs w:val="24"/>
        </w:rPr>
      </w:pPr>
      <w:r w:rsidRPr="005A7198">
        <w:rPr>
          <w:rStyle w:val="Teksttreci"/>
          <w:rFonts w:asciiTheme="majorHAnsi" w:hAnsiTheme="majorHAnsi"/>
          <w:b/>
          <w:bCs/>
          <w:sz w:val="24"/>
          <w:szCs w:val="24"/>
        </w:rPr>
        <w:t>DODATKOWE INFORMACJE DOTYCZĄCE WARUNKÓW</w:t>
      </w:r>
      <w:r w:rsidRPr="005A7198">
        <w:rPr>
          <w:rStyle w:val="Teksttreci"/>
          <w:rFonts w:asciiTheme="majorHAnsi" w:hAnsiTheme="majorHAnsi"/>
          <w:b/>
          <w:bCs/>
          <w:sz w:val="24"/>
          <w:szCs w:val="24"/>
        </w:rPr>
        <w:br/>
        <w:t>UDZIAŁU W POSTĘPOWANIU:</w:t>
      </w:r>
    </w:p>
    <w:p w:rsidR="005A7198" w:rsidRPr="005A7198" w:rsidRDefault="005A7198" w:rsidP="005A7198">
      <w:pPr>
        <w:pStyle w:val="Teksttreci0"/>
        <w:numPr>
          <w:ilvl w:val="0"/>
          <w:numId w:val="9"/>
        </w:numPr>
        <w:tabs>
          <w:tab w:val="left" w:pos="3227"/>
        </w:tabs>
        <w:ind w:left="3240" w:hanging="340"/>
        <w:jc w:val="both"/>
        <w:rPr>
          <w:rFonts w:asciiTheme="majorHAnsi" w:hAnsiTheme="majorHAnsi"/>
          <w:sz w:val="24"/>
          <w:szCs w:val="24"/>
        </w:rPr>
      </w:pPr>
      <w:r w:rsidRPr="005A7198">
        <w:rPr>
          <w:rStyle w:val="Teksttreci"/>
          <w:rFonts w:asciiTheme="majorHAnsi" w:hAnsiTheme="majorHAnsi"/>
          <w:b/>
          <w:bCs/>
          <w:i/>
          <w:iCs/>
          <w:sz w:val="24"/>
          <w:szCs w:val="24"/>
        </w:rPr>
        <w:t>Wykonawca powinien w wykazie usług wyraźnie określić zakres, aby można było ustalić, czy spełnia warunek udziału w postępowaniu.</w:t>
      </w:r>
    </w:p>
    <w:p w:rsidR="005A7198" w:rsidRPr="005A7198" w:rsidRDefault="005A7198" w:rsidP="005A7198">
      <w:pPr>
        <w:pStyle w:val="Teksttreci0"/>
        <w:numPr>
          <w:ilvl w:val="0"/>
          <w:numId w:val="9"/>
        </w:numPr>
        <w:tabs>
          <w:tab w:val="left" w:pos="3258"/>
        </w:tabs>
        <w:ind w:left="3240" w:hanging="340"/>
        <w:jc w:val="both"/>
        <w:rPr>
          <w:rFonts w:asciiTheme="majorHAnsi" w:hAnsiTheme="majorHAnsi"/>
          <w:sz w:val="24"/>
          <w:szCs w:val="24"/>
        </w:rPr>
      </w:pPr>
      <w:r w:rsidRPr="005A7198">
        <w:rPr>
          <w:rStyle w:val="Teksttreci"/>
          <w:rFonts w:asciiTheme="majorHAnsi" w:hAnsiTheme="majorHAnsi"/>
          <w:b/>
          <w:bCs/>
          <w:i/>
          <w:iCs/>
          <w:sz w:val="24"/>
          <w:szCs w:val="24"/>
        </w:rPr>
        <w:t xml:space="preserve">Zgodnie z orzeczeniem TSUE C-387/14 (ESAPROJEKT) /odpowiedź na pytanie czwarte/ Zamawiający wskazuje, </w:t>
      </w:r>
      <w:r w:rsidR="00343027">
        <w:rPr>
          <w:rStyle w:val="Teksttreci"/>
          <w:rFonts w:asciiTheme="majorHAnsi" w:hAnsiTheme="majorHAnsi"/>
          <w:b/>
          <w:bCs/>
          <w:i/>
          <w:iCs/>
          <w:sz w:val="24"/>
          <w:szCs w:val="24"/>
        </w:rPr>
        <w:t xml:space="preserve">                  </w:t>
      </w:r>
      <w:r w:rsidRPr="005A7198">
        <w:rPr>
          <w:rStyle w:val="Teksttreci"/>
          <w:rFonts w:asciiTheme="majorHAnsi" w:hAnsiTheme="majorHAnsi"/>
          <w:b/>
          <w:bCs/>
          <w:i/>
          <w:iCs/>
          <w:sz w:val="24"/>
          <w:szCs w:val="24"/>
        </w:rPr>
        <w:t xml:space="preserve">że w przypadku Wykonawców wspólnie ubiegających się </w:t>
      </w:r>
      <w:r w:rsidR="00343027">
        <w:rPr>
          <w:rStyle w:val="Teksttreci"/>
          <w:rFonts w:asciiTheme="majorHAnsi" w:hAnsiTheme="majorHAnsi"/>
          <w:b/>
          <w:bCs/>
          <w:i/>
          <w:iCs/>
          <w:sz w:val="24"/>
          <w:szCs w:val="24"/>
        </w:rPr>
        <w:t xml:space="preserve">                  </w:t>
      </w:r>
      <w:r w:rsidRPr="005A7198">
        <w:rPr>
          <w:rStyle w:val="Teksttreci"/>
          <w:rFonts w:asciiTheme="majorHAnsi" w:hAnsiTheme="majorHAnsi"/>
          <w:b/>
          <w:bCs/>
          <w:i/>
          <w:iCs/>
          <w:sz w:val="24"/>
          <w:szCs w:val="24"/>
        </w:rPr>
        <w:t xml:space="preserve">o udzielenie zamówienia lub w przypadku korzystania </w:t>
      </w:r>
      <w:r w:rsidR="00343027">
        <w:rPr>
          <w:rStyle w:val="Teksttreci"/>
          <w:rFonts w:asciiTheme="majorHAnsi" w:hAnsiTheme="majorHAnsi"/>
          <w:b/>
          <w:bCs/>
          <w:i/>
          <w:iCs/>
          <w:sz w:val="24"/>
          <w:szCs w:val="24"/>
        </w:rPr>
        <w:t xml:space="preserve">                       </w:t>
      </w:r>
      <w:r w:rsidRPr="005A7198">
        <w:rPr>
          <w:rStyle w:val="Teksttreci"/>
          <w:rFonts w:asciiTheme="majorHAnsi" w:hAnsiTheme="majorHAnsi"/>
          <w:b/>
          <w:bCs/>
          <w:i/>
          <w:iCs/>
          <w:sz w:val="24"/>
          <w:szCs w:val="24"/>
        </w:rPr>
        <w:t xml:space="preserve">z podmiotów udostępniających zasoby na podstawie art. 118 ustawy </w:t>
      </w:r>
      <w:proofErr w:type="spellStart"/>
      <w:r w:rsidRPr="005A7198">
        <w:rPr>
          <w:rStyle w:val="Teksttreci"/>
          <w:rFonts w:asciiTheme="majorHAnsi" w:hAnsiTheme="majorHAnsi"/>
          <w:b/>
          <w:bCs/>
          <w:i/>
          <w:iCs/>
          <w:sz w:val="24"/>
          <w:szCs w:val="24"/>
        </w:rPr>
        <w:t>Pzp</w:t>
      </w:r>
      <w:proofErr w:type="spellEnd"/>
      <w:r w:rsidRPr="005A7198">
        <w:rPr>
          <w:rStyle w:val="Teksttreci"/>
          <w:rFonts w:asciiTheme="majorHAnsi" w:hAnsiTheme="majorHAnsi"/>
          <w:b/>
          <w:bCs/>
          <w:i/>
          <w:iCs/>
          <w:sz w:val="24"/>
          <w:szCs w:val="24"/>
        </w:rPr>
        <w:t xml:space="preserve"> Wykonawca lub minimum jeden Wykonawca wspólnie ubiegający się o zamówienie lub minimum jeden podmiot udostępniający zasoby musi posiadać pełne doświadczenie wskazane w warunku udziału w postępowaniu wskazane w pkt. 6.1.4, </w:t>
      </w:r>
      <w:proofErr w:type="spellStart"/>
      <w:r w:rsidRPr="005A7198">
        <w:rPr>
          <w:rStyle w:val="Teksttreci"/>
          <w:rFonts w:asciiTheme="majorHAnsi" w:hAnsiTheme="majorHAnsi"/>
          <w:b/>
          <w:bCs/>
          <w:i/>
          <w:iCs/>
          <w:sz w:val="24"/>
          <w:szCs w:val="24"/>
        </w:rPr>
        <w:t>ppkt</w:t>
      </w:r>
      <w:proofErr w:type="spellEnd"/>
      <w:r w:rsidRPr="005A7198">
        <w:rPr>
          <w:rStyle w:val="Teksttreci"/>
          <w:rFonts w:asciiTheme="majorHAnsi" w:hAnsiTheme="majorHAnsi"/>
          <w:b/>
          <w:bCs/>
          <w:i/>
          <w:iCs/>
          <w:sz w:val="24"/>
          <w:szCs w:val="24"/>
        </w:rPr>
        <w:t>. 1) SWZ - dotyczy to konieczności wykazania doświadczenia wynikającego z powtarzalności wykonanych usług tj. wykonania minimum 2 usług przez jeden podmiot.</w:t>
      </w:r>
    </w:p>
    <w:p w:rsidR="005A7198" w:rsidRPr="005A7198" w:rsidRDefault="005A7198" w:rsidP="005A7198">
      <w:pPr>
        <w:pStyle w:val="Teksttreci0"/>
        <w:numPr>
          <w:ilvl w:val="0"/>
          <w:numId w:val="9"/>
        </w:numPr>
        <w:tabs>
          <w:tab w:val="left" w:pos="3258"/>
        </w:tabs>
        <w:ind w:left="3240" w:hanging="340"/>
        <w:jc w:val="both"/>
        <w:rPr>
          <w:rFonts w:asciiTheme="majorHAnsi" w:hAnsiTheme="majorHAnsi"/>
          <w:sz w:val="24"/>
          <w:szCs w:val="24"/>
        </w:rPr>
      </w:pPr>
      <w:r w:rsidRPr="005A7198">
        <w:rPr>
          <w:rStyle w:val="Teksttreci"/>
          <w:rFonts w:asciiTheme="majorHAnsi" w:hAnsiTheme="majorHAnsi"/>
          <w:b/>
          <w:bCs/>
          <w:i/>
          <w:iCs/>
          <w:sz w:val="24"/>
          <w:szCs w:val="24"/>
        </w:rPr>
        <w:t xml:space="preserve">Przez posiadanie uprawnień budowlanych wymaganych prawem dla osób uczestniczących w realizacji zamówienia, rozumie się uprawnienia do wykonywania samodzielnych funkcji w budownictwie w rozumieniu art. 15a ustawy z dnia 7 lipca 1994 r. Prawo budowlane (t. </w:t>
      </w:r>
      <w:r w:rsidR="00343027">
        <w:rPr>
          <w:rStyle w:val="Teksttreci"/>
          <w:rFonts w:asciiTheme="majorHAnsi" w:hAnsiTheme="majorHAnsi"/>
          <w:b/>
          <w:bCs/>
          <w:i/>
          <w:iCs/>
          <w:sz w:val="24"/>
          <w:szCs w:val="24"/>
        </w:rPr>
        <w:t xml:space="preserve">j. Dz. U. 2025 </w:t>
      </w:r>
      <w:proofErr w:type="spellStart"/>
      <w:r w:rsidR="00343027">
        <w:rPr>
          <w:rStyle w:val="Teksttreci"/>
          <w:rFonts w:asciiTheme="majorHAnsi" w:hAnsiTheme="majorHAnsi"/>
          <w:b/>
          <w:bCs/>
          <w:i/>
          <w:iCs/>
          <w:sz w:val="24"/>
          <w:szCs w:val="24"/>
        </w:rPr>
        <w:t>r</w:t>
      </w:r>
      <w:proofErr w:type="spellEnd"/>
      <w:r w:rsidR="00343027">
        <w:rPr>
          <w:rStyle w:val="Teksttreci"/>
          <w:rFonts w:asciiTheme="majorHAnsi" w:hAnsiTheme="majorHAnsi"/>
          <w:b/>
          <w:bCs/>
          <w:i/>
          <w:iCs/>
          <w:sz w:val="24"/>
          <w:szCs w:val="24"/>
        </w:rPr>
        <w:t>, poz. 1080</w:t>
      </w:r>
      <w:r w:rsidRPr="005A7198">
        <w:rPr>
          <w:rStyle w:val="Teksttreci"/>
          <w:rFonts w:asciiTheme="majorHAnsi" w:hAnsiTheme="majorHAnsi"/>
          <w:b/>
          <w:bCs/>
          <w:i/>
          <w:iCs/>
          <w:sz w:val="24"/>
          <w:szCs w:val="24"/>
        </w:rPr>
        <w:t xml:space="preserve">). Spełnianie wymagań dotyczących uprawnień </w:t>
      </w:r>
      <w:r w:rsidR="00343027">
        <w:rPr>
          <w:rStyle w:val="Teksttreci"/>
          <w:rFonts w:asciiTheme="majorHAnsi" w:hAnsiTheme="majorHAnsi"/>
          <w:b/>
          <w:bCs/>
          <w:i/>
          <w:iCs/>
          <w:sz w:val="24"/>
          <w:szCs w:val="24"/>
        </w:rPr>
        <w:t xml:space="preserve">                       </w:t>
      </w:r>
      <w:r w:rsidRPr="005A7198">
        <w:rPr>
          <w:rStyle w:val="Teksttreci"/>
          <w:rFonts w:asciiTheme="majorHAnsi" w:hAnsiTheme="majorHAnsi"/>
          <w:b/>
          <w:bCs/>
          <w:i/>
          <w:iCs/>
          <w:sz w:val="24"/>
          <w:szCs w:val="24"/>
        </w:rPr>
        <w:t xml:space="preserve">do pełnienia samodzielnych funkcji technicznych </w:t>
      </w:r>
      <w:r w:rsidR="00343027">
        <w:rPr>
          <w:rStyle w:val="Teksttreci"/>
          <w:rFonts w:asciiTheme="majorHAnsi" w:hAnsiTheme="majorHAnsi"/>
          <w:b/>
          <w:bCs/>
          <w:i/>
          <w:iCs/>
          <w:sz w:val="24"/>
          <w:szCs w:val="24"/>
        </w:rPr>
        <w:t xml:space="preserve">                                   </w:t>
      </w:r>
      <w:r w:rsidRPr="005A7198">
        <w:rPr>
          <w:rStyle w:val="Teksttreci"/>
          <w:rFonts w:asciiTheme="majorHAnsi" w:hAnsiTheme="majorHAnsi"/>
          <w:b/>
          <w:bCs/>
          <w:i/>
          <w:iCs/>
          <w:sz w:val="24"/>
          <w:szCs w:val="24"/>
        </w:rPr>
        <w:lastRenderedPageBreak/>
        <w:t>w budownictwie (nazwy specjalności i ich zakresy) uzyskanych przed wejściem w życie przepisów, na podstawie których określono warunek udziału w postępowaniu będą rozpatrywane zgodnie z przepisami regulującymi nadawanie uprawnień budowlanych w dacie ich nadania oraz treścią decyzji o nadaniu uprawnień.</w:t>
      </w:r>
    </w:p>
    <w:p w:rsidR="005A7198" w:rsidRPr="00343027" w:rsidRDefault="005A7198" w:rsidP="00343027">
      <w:pPr>
        <w:pStyle w:val="Teksttreci0"/>
        <w:numPr>
          <w:ilvl w:val="0"/>
          <w:numId w:val="9"/>
        </w:numPr>
        <w:tabs>
          <w:tab w:val="left" w:pos="3237"/>
        </w:tabs>
        <w:spacing w:after="60"/>
        <w:ind w:left="3240" w:hanging="340"/>
        <w:jc w:val="both"/>
        <w:rPr>
          <w:rFonts w:asciiTheme="majorHAnsi" w:hAnsiTheme="majorHAnsi"/>
          <w:sz w:val="24"/>
          <w:szCs w:val="24"/>
        </w:rPr>
      </w:pPr>
      <w:r w:rsidRPr="005A7198">
        <w:rPr>
          <w:rStyle w:val="Teksttreci"/>
          <w:rFonts w:asciiTheme="majorHAnsi" w:hAnsiTheme="majorHAnsi"/>
          <w:b/>
          <w:bCs/>
          <w:i/>
          <w:iCs/>
          <w:sz w:val="24"/>
          <w:szCs w:val="24"/>
        </w:rPr>
        <w:t xml:space="preserve">Wykonawca w celu wykazania spełniania warunków określonych w </w:t>
      </w:r>
      <w:proofErr w:type="spellStart"/>
      <w:r w:rsidRPr="005A7198">
        <w:rPr>
          <w:rStyle w:val="Teksttreci"/>
          <w:rFonts w:asciiTheme="majorHAnsi" w:hAnsiTheme="majorHAnsi"/>
          <w:b/>
          <w:bCs/>
          <w:i/>
          <w:iCs/>
          <w:sz w:val="24"/>
          <w:szCs w:val="24"/>
        </w:rPr>
        <w:t>pkt</w:t>
      </w:r>
      <w:proofErr w:type="spellEnd"/>
      <w:r w:rsidRPr="005A7198">
        <w:rPr>
          <w:rStyle w:val="Teksttreci"/>
          <w:rFonts w:asciiTheme="majorHAnsi" w:hAnsiTheme="majorHAnsi"/>
          <w:b/>
          <w:bCs/>
          <w:i/>
          <w:iCs/>
          <w:sz w:val="24"/>
          <w:szCs w:val="24"/>
        </w:rPr>
        <w:t xml:space="preserve"> 6.1.4, </w:t>
      </w:r>
      <w:proofErr w:type="spellStart"/>
      <w:r w:rsidRPr="005A7198">
        <w:rPr>
          <w:rStyle w:val="Teksttreci"/>
          <w:rFonts w:asciiTheme="majorHAnsi" w:hAnsiTheme="majorHAnsi"/>
          <w:b/>
          <w:bCs/>
          <w:i/>
          <w:iCs/>
          <w:sz w:val="24"/>
          <w:szCs w:val="24"/>
        </w:rPr>
        <w:t>ppkt</w:t>
      </w:r>
      <w:proofErr w:type="spellEnd"/>
      <w:r w:rsidRPr="005A7198">
        <w:rPr>
          <w:rStyle w:val="Teksttreci"/>
          <w:rFonts w:asciiTheme="majorHAnsi" w:hAnsiTheme="majorHAnsi"/>
          <w:b/>
          <w:bCs/>
          <w:i/>
          <w:iCs/>
          <w:sz w:val="24"/>
          <w:szCs w:val="24"/>
        </w:rPr>
        <w:t xml:space="preserve"> 2) SWZ może wskazać osobę będącą obywatelem państwa członkowskiego w rozumieniu art. 4a ust. 1 ustawy z dnia 15 grudnia 2000 r. o samorządach zawodowych architektów oraz inżynierów </w:t>
      </w:r>
      <w:r w:rsidR="00706A8D">
        <w:rPr>
          <w:rStyle w:val="Teksttreci"/>
          <w:rFonts w:asciiTheme="majorHAnsi" w:hAnsiTheme="majorHAnsi"/>
          <w:b/>
          <w:bCs/>
          <w:i/>
          <w:iCs/>
          <w:sz w:val="24"/>
          <w:szCs w:val="24"/>
        </w:rPr>
        <w:t>budownictwa (t. j. Dz. U. z 2023 r. poz. 551 ze zm.</w:t>
      </w:r>
      <w:r w:rsidRPr="005A7198">
        <w:rPr>
          <w:rStyle w:val="Teksttreci"/>
          <w:rFonts w:asciiTheme="majorHAnsi" w:hAnsiTheme="majorHAnsi"/>
          <w:b/>
          <w:bCs/>
          <w:i/>
          <w:iCs/>
          <w:sz w:val="24"/>
          <w:szCs w:val="24"/>
        </w:rPr>
        <w:t>), która nabyła kwalifikacje zawodowe do wykonywania działalności w budownictwie, równoznaczne wykonywaniu samodzielnych funkcji</w:t>
      </w:r>
      <w:r w:rsidR="00343027">
        <w:rPr>
          <w:rFonts w:asciiTheme="majorHAnsi" w:hAnsiTheme="majorHAnsi"/>
          <w:sz w:val="24"/>
          <w:szCs w:val="24"/>
        </w:rPr>
        <w:t xml:space="preserve"> </w:t>
      </w:r>
      <w:r w:rsidR="00706A8D">
        <w:rPr>
          <w:rStyle w:val="Teksttreci"/>
          <w:rFonts w:asciiTheme="majorHAnsi" w:hAnsiTheme="majorHAnsi"/>
          <w:b/>
          <w:bCs/>
          <w:i/>
          <w:iCs/>
          <w:sz w:val="24"/>
          <w:szCs w:val="24"/>
        </w:rPr>
        <w:t xml:space="preserve">technicznych </w:t>
      </w:r>
      <w:r w:rsidRPr="00343027">
        <w:rPr>
          <w:rStyle w:val="Teksttreci"/>
          <w:rFonts w:asciiTheme="majorHAnsi" w:hAnsiTheme="majorHAnsi"/>
          <w:b/>
          <w:bCs/>
          <w:i/>
          <w:iCs/>
          <w:sz w:val="24"/>
          <w:szCs w:val="24"/>
        </w:rPr>
        <w:t>w budownictwie na terytorium</w:t>
      </w:r>
    </w:p>
    <w:p w:rsidR="005A7198" w:rsidRPr="005A7198" w:rsidRDefault="005A7198" w:rsidP="005A7198">
      <w:pPr>
        <w:pStyle w:val="Teksttreci0"/>
        <w:spacing w:after="140"/>
        <w:ind w:left="3240" w:firstLine="20"/>
        <w:jc w:val="both"/>
        <w:rPr>
          <w:rFonts w:asciiTheme="majorHAnsi" w:hAnsiTheme="majorHAnsi"/>
          <w:sz w:val="24"/>
          <w:szCs w:val="24"/>
        </w:rPr>
      </w:pPr>
      <w:r w:rsidRPr="005A7198">
        <w:rPr>
          <w:rStyle w:val="Teksttreci"/>
          <w:rFonts w:asciiTheme="majorHAnsi" w:hAnsiTheme="majorHAnsi"/>
          <w:b/>
          <w:bCs/>
          <w:i/>
          <w:iCs/>
          <w:sz w:val="24"/>
          <w:szCs w:val="24"/>
        </w:rPr>
        <w:t xml:space="preserve">Rzeczypospolitej Polskiej – zgodnie z właściwymi przepisami, w szczególności z ustawą z dnia 22 grudnia 2015 r. </w:t>
      </w:r>
      <w:r w:rsidR="00343027">
        <w:rPr>
          <w:rStyle w:val="Teksttreci"/>
          <w:rFonts w:asciiTheme="majorHAnsi" w:hAnsiTheme="majorHAnsi"/>
          <w:b/>
          <w:bCs/>
          <w:i/>
          <w:iCs/>
          <w:sz w:val="24"/>
          <w:szCs w:val="24"/>
        </w:rPr>
        <w:t xml:space="preserve">                             </w:t>
      </w:r>
      <w:r w:rsidRPr="005A7198">
        <w:rPr>
          <w:rStyle w:val="Teksttreci"/>
          <w:rFonts w:asciiTheme="majorHAnsi" w:hAnsiTheme="majorHAnsi"/>
          <w:b/>
          <w:bCs/>
          <w:i/>
          <w:iCs/>
          <w:sz w:val="24"/>
          <w:szCs w:val="24"/>
        </w:rPr>
        <w:t xml:space="preserve">o zasadach uznawania kwalifikacji zawodowych nabytych </w:t>
      </w:r>
      <w:r w:rsidR="00343027">
        <w:rPr>
          <w:rStyle w:val="Teksttreci"/>
          <w:rFonts w:asciiTheme="majorHAnsi" w:hAnsiTheme="majorHAnsi"/>
          <w:b/>
          <w:bCs/>
          <w:i/>
          <w:iCs/>
          <w:sz w:val="24"/>
          <w:szCs w:val="24"/>
        </w:rPr>
        <w:t xml:space="preserve">                 </w:t>
      </w:r>
      <w:r w:rsidRPr="005A7198">
        <w:rPr>
          <w:rStyle w:val="Teksttreci"/>
          <w:rFonts w:asciiTheme="majorHAnsi" w:hAnsiTheme="majorHAnsi"/>
          <w:b/>
          <w:bCs/>
          <w:i/>
          <w:iCs/>
          <w:sz w:val="24"/>
          <w:szCs w:val="24"/>
        </w:rPr>
        <w:t>w państwach członkowskich Unii Eu</w:t>
      </w:r>
      <w:r w:rsidR="00343027">
        <w:rPr>
          <w:rStyle w:val="Teksttreci"/>
          <w:rFonts w:asciiTheme="majorHAnsi" w:hAnsiTheme="majorHAnsi"/>
          <w:b/>
          <w:bCs/>
          <w:i/>
          <w:iCs/>
          <w:sz w:val="24"/>
          <w:szCs w:val="24"/>
        </w:rPr>
        <w:t>ropejskiej (t.</w:t>
      </w:r>
      <w:r w:rsidR="00706A8D">
        <w:rPr>
          <w:rStyle w:val="Teksttreci"/>
          <w:rFonts w:asciiTheme="majorHAnsi" w:hAnsiTheme="majorHAnsi"/>
          <w:b/>
          <w:bCs/>
          <w:i/>
          <w:iCs/>
          <w:sz w:val="24"/>
          <w:szCs w:val="24"/>
        </w:rPr>
        <w:t xml:space="preserve"> j. Dz. U.                z 2023 r., poz. 334 ze zm.</w:t>
      </w:r>
      <w:r w:rsidRPr="005A7198">
        <w:rPr>
          <w:rStyle w:val="Teksttreci"/>
          <w:rFonts w:asciiTheme="majorHAnsi" w:hAnsiTheme="majorHAnsi"/>
          <w:b/>
          <w:bCs/>
          <w:i/>
          <w:iCs/>
          <w:sz w:val="24"/>
          <w:szCs w:val="24"/>
        </w:rPr>
        <w:t>) oraz u</w:t>
      </w:r>
      <w:r w:rsidR="00706A8D">
        <w:rPr>
          <w:rStyle w:val="Teksttreci"/>
          <w:rFonts w:asciiTheme="majorHAnsi" w:hAnsiTheme="majorHAnsi"/>
          <w:b/>
          <w:bCs/>
          <w:i/>
          <w:iCs/>
          <w:sz w:val="24"/>
          <w:szCs w:val="24"/>
        </w:rPr>
        <w:t xml:space="preserve">stawą z dnia 15 grudnia 2000 r. </w:t>
      </w:r>
      <w:r w:rsidRPr="005A7198">
        <w:rPr>
          <w:rStyle w:val="Teksttreci"/>
          <w:rFonts w:asciiTheme="majorHAnsi" w:hAnsiTheme="majorHAnsi"/>
          <w:b/>
          <w:bCs/>
          <w:i/>
          <w:iCs/>
          <w:sz w:val="24"/>
          <w:szCs w:val="24"/>
        </w:rPr>
        <w:t>o samorządach zawodowych architektów oraz inżyn</w:t>
      </w:r>
      <w:r w:rsidR="00706A8D">
        <w:rPr>
          <w:rStyle w:val="Teksttreci"/>
          <w:rFonts w:asciiTheme="majorHAnsi" w:hAnsiTheme="majorHAnsi"/>
          <w:b/>
          <w:bCs/>
          <w:i/>
          <w:iCs/>
          <w:sz w:val="24"/>
          <w:szCs w:val="24"/>
        </w:rPr>
        <w:t>ierów budownictwa (Dz. U. z 2023 r. poz. 551 ze zm.</w:t>
      </w:r>
      <w:r w:rsidRPr="005A7198">
        <w:rPr>
          <w:rStyle w:val="Teksttreci"/>
          <w:rFonts w:asciiTheme="majorHAnsi" w:hAnsiTheme="majorHAnsi"/>
          <w:b/>
          <w:bCs/>
          <w:i/>
          <w:iCs/>
          <w:sz w:val="24"/>
          <w:szCs w:val="24"/>
        </w:rPr>
        <w:t>).</w:t>
      </w:r>
    </w:p>
    <w:p w:rsidR="005A7198" w:rsidRPr="005A7198" w:rsidRDefault="005A7198" w:rsidP="005A7198">
      <w:pPr>
        <w:pStyle w:val="Teksttreci0"/>
        <w:numPr>
          <w:ilvl w:val="1"/>
          <w:numId w:val="6"/>
        </w:numPr>
        <w:tabs>
          <w:tab w:val="left" w:pos="1385"/>
        </w:tabs>
        <w:ind w:left="1380" w:hanging="560"/>
        <w:jc w:val="both"/>
        <w:rPr>
          <w:rFonts w:asciiTheme="majorHAnsi" w:hAnsiTheme="majorHAnsi"/>
          <w:sz w:val="24"/>
          <w:szCs w:val="24"/>
        </w:rPr>
      </w:pPr>
      <w:r w:rsidRPr="005A7198">
        <w:rPr>
          <w:rStyle w:val="Teksttreci"/>
          <w:rFonts w:asciiTheme="majorHAnsi" w:hAnsiTheme="majorHAnsi"/>
          <w:sz w:val="24"/>
          <w:szCs w:val="24"/>
        </w:rPr>
        <w:t xml:space="preserve">Zamawiający może, 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na każdym etapie postępowania (art. 116 ust. 2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w:t>
      </w:r>
    </w:p>
    <w:p w:rsidR="005A7198" w:rsidRPr="005A7198" w:rsidRDefault="005A7198" w:rsidP="005A7198">
      <w:pPr>
        <w:pStyle w:val="Teksttreci0"/>
        <w:numPr>
          <w:ilvl w:val="1"/>
          <w:numId w:val="6"/>
        </w:numPr>
        <w:tabs>
          <w:tab w:val="left" w:pos="1385"/>
        </w:tabs>
        <w:ind w:left="1380" w:hanging="560"/>
        <w:jc w:val="both"/>
        <w:rPr>
          <w:rFonts w:asciiTheme="majorHAnsi" w:hAnsiTheme="majorHAnsi"/>
          <w:sz w:val="24"/>
          <w:szCs w:val="24"/>
        </w:rPr>
      </w:pPr>
      <w:r w:rsidRPr="005A7198">
        <w:rPr>
          <w:rStyle w:val="Teksttreci"/>
          <w:rFonts w:asciiTheme="majorHAnsi" w:hAnsiTheme="majorHAnsi"/>
          <w:sz w:val="24"/>
          <w:szCs w:val="24"/>
        </w:rPr>
        <w:t xml:space="preserve">W odniesieniu do warunków dotyczących wykształcenia, kwalifikacji zawodowych lub doświadczenia Wykonawcy wspólnie ubiegający się o udzielenie zamówienia wykazując warunek udziału w postępowaniu </w:t>
      </w:r>
      <w:r w:rsidRPr="005A7198">
        <w:rPr>
          <w:rStyle w:val="Teksttreci"/>
          <w:rFonts w:asciiTheme="majorHAnsi" w:hAnsiTheme="majorHAnsi"/>
          <w:b/>
          <w:bCs/>
          <w:sz w:val="24"/>
          <w:szCs w:val="24"/>
        </w:rPr>
        <w:t>mogą polegać na zdolnościach tych z Wykonawców, którzy wykonają usługi, do realizacji których te zdolności są wymagane</w:t>
      </w:r>
    </w:p>
    <w:p w:rsidR="005A7198" w:rsidRDefault="005A7198" w:rsidP="005A7198">
      <w:pPr>
        <w:pStyle w:val="Teksttreci0"/>
        <w:numPr>
          <w:ilvl w:val="1"/>
          <w:numId w:val="6"/>
        </w:numPr>
        <w:tabs>
          <w:tab w:val="left" w:pos="1385"/>
        </w:tabs>
        <w:ind w:left="1380" w:hanging="560"/>
        <w:jc w:val="both"/>
        <w:rPr>
          <w:rStyle w:val="Teksttreci"/>
          <w:rFonts w:asciiTheme="majorHAnsi" w:hAnsiTheme="majorHAnsi"/>
          <w:sz w:val="24"/>
          <w:szCs w:val="24"/>
        </w:rPr>
      </w:pPr>
      <w:r w:rsidRPr="005A7198">
        <w:rPr>
          <w:rStyle w:val="Teksttreci"/>
          <w:rFonts w:asciiTheme="majorHAnsi" w:hAnsiTheme="majorHAnsi"/>
          <w:sz w:val="24"/>
          <w:szCs w:val="24"/>
        </w:rPr>
        <w:t>Sposób wykazania warunków udziału w postępowaniu wskazano w rozdziale 8 SWZ.</w:t>
      </w:r>
    </w:p>
    <w:p w:rsidR="007D2771" w:rsidRPr="005A7198" w:rsidRDefault="007D2771" w:rsidP="007D2771">
      <w:pPr>
        <w:pStyle w:val="Teksttreci0"/>
        <w:tabs>
          <w:tab w:val="left" w:pos="1385"/>
        </w:tabs>
        <w:ind w:left="1380"/>
        <w:jc w:val="both"/>
        <w:rPr>
          <w:rFonts w:asciiTheme="majorHAnsi" w:hAnsiTheme="majorHAnsi"/>
          <w:sz w:val="24"/>
          <w:szCs w:val="24"/>
        </w:rPr>
      </w:pPr>
    </w:p>
    <w:p w:rsidR="005A7198" w:rsidRPr="007D2771" w:rsidRDefault="005A7198" w:rsidP="005A7198">
      <w:pPr>
        <w:pStyle w:val="Teksttreci0"/>
        <w:spacing w:line="307" w:lineRule="auto"/>
        <w:jc w:val="center"/>
        <w:rPr>
          <w:rFonts w:asciiTheme="majorHAnsi" w:hAnsiTheme="majorHAnsi"/>
          <w:b/>
          <w:sz w:val="24"/>
          <w:szCs w:val="24"/>
        </w:rPr>
      </w:pPr>
      <w:r w:rsidRPr="007D2771">
        <w:rPr>
          <w:rStyle w:val="Teksttreci"/>
          <w:rFonts w:asciiTheme="majorHAnsi" w:hAnsiTheme="majorHAnsi"/>
          <w:b/>
          <w:sz w:val="24"/>
          <w:szCs w:val="24"/>
        </w:rPr>
        <w:t>Rozdział 7</w:t>
      </w:r>
    </w:p>
    <w:p w:rsidR="005A7198" w:rsidRPr="007D2771" w:rsidRDefault="005A7198" w:rsidP="005A7198">
      <w:pPr>
        <w:pStyle w:val="Nagwek30"/>
        <w:keepNext/>
        <w:keepLines/>
        <w:spacing w:after="200" w:line="307" w:lineRule="auto"/>
        <w:rPr>
          <w:rFonts w:asciiTheme="majorHAnsi" w:hAnsiTheme="majorHAnsi"/>
          <w:b w:val="0"/>
          <w:sz w:val="24"/>
          <w:szCs w:val="24"/>
        </w:rPr>
      </w:pPr>
      <w:bookmarkStart w:id="3" w:name="bookmark10"/>
      <w:r w:rsidRPr="007D2771">
        <w:rPr>
          <w:rStyle w:val="Nagwek3"/>
          <w:rFonts w:asciiTheme="majorHAnsi" w:hAnsiTheme="majorHAnsi"/>
          <w:b/>
          <w:sz w:val="24"/>
          <w:szCs w:val="24"/>
        </w:rPr>
        <w:t>PODSTAWY WYKLUCZENIA</w:t>
      </w:r>
      <w:bookmarkEnd w:id="3"/>
    </w:p>
    <w:p w:rsidR="00706A8D" w:rsidRPr="00706A8D" w:rsidRDefault="005A7198" w:rsidP="00706A8D">
      <w:pPr>
        <w:pStyle w:val="Teksttreci0"/>
        <w:numPr>
          <w:ilvl w:val="1"/>
          <w:numId w:val="10"/>
        </w:numPr>
        <w:tabs>
          <w:tab w:val="left" w:pos="1385"/>
        </w:tabs>
        <w:ind w:left="1380" w:hanging="560"/>
        <w:jc w:val="both"/>
        <w:rPr>
          <w:rFonts w:asciiTheme="majorHAnsi" w:hAnsiTheme="majorHAnsi"/>
          <w:sz w:val="24"/>
          <w:szCs w:val="24"/>
        </w:rPr>
      </w:pPr>
      <w:r w:rsidRPr="005A7198">
        <w:rPr>
          <w:rStyle w:val="Teksttreci"/>
          <w:rFonts w:asciiTheme="majorHAnsi" w:hAnsiTheme="majorHAnsi"/>
          <w:sz w:val="24"/>
          <w:szCs w:val="24"/>
        </w:rPr>
        <w:t xml:space="preserve">Z postępowania o udzielenie zamówienia wyklucza się Wykonawcę, w stosunku, do którego zachodzi którakolwiek z okoliczności, o których mowa w </w:t>
      </w:r>
      <w:r w:rsidRPr="005A7198">
        <w:rPr>
          <w:rStyle w:val="Teksttreci"/>
          <w:rFonts w:asciiTheme="majorHAnsi" w:hAnsiTheme="majorHAnsi"/>
          <w:b/>
          <w:bCs/>
          <w:sz w:val="24"/>
          <w:szCs w:val="24"/>
        </w:rPr>
        <w:t xml:space="preserve">art. 108 ust. 1 </w:t>
      </w:r>
      <w:r w:rsidRPr="005A7198">
        <w:rPr>
          <w:rStyle w:val="Teksttreci"/>
          <w:rFonts w:asciiTheme="majorHAnsi" w:hAnsiTheme="majorHAnsi"/>
          <w:sz w:val="24"/>
          <w:szCs w:val="24"/>
        </w:rPr>
        <w:t xml:space="preserve">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tj. Wykonawcę:</w:t>
      </w:r>
    </w:p>
    <w:p w:rsidR="00706A8D" w:rsidRPr="00706A8D" w:rsidRDefault="00706A8D" w:rsidP="000261B2">
      <w:pPr>
        <w:pStyle w:val="Akapitzlist"/>
        <w:numPr>
          <w:ilvl w:val="0"/>
          <w:numId w:val="57"/>
        </w:numPr>
        <w:jc w:val="both"/>
        <w:rPr>
          <w:rFonts w:asciiTheme="majorHAnsi" w:hAnsiTheme="majorHAnsi"/>
        </w:rPr>
      </w:pPr>
      <w:r w:rsidRPr="00706A8D">
        <w:rPr>
          <w:rFonts w:asciiTheme="majorHAnsi" w:hAnsiTheme="majorHAnsi"/>
        </w:rPr>
        <w:t>będącego osobą fizyczną, którego prawomocnie skazano za przestępstwo:</w:t>
      </w:r>
    </w:p>
    <w:p w:rsidR="00706A8D" w:rsidRPr="00D0372E" w:rsidRDefault="00706A8D" w:rsidP="000261B2">
      <w:pPr>
        <w:pStyle w:val="Akapitzlist"/>
        <w:numPr>
          <w:ilvl w:val="0"/>
          <w:numId w:val="58"/>
        </w:numPr>
        <w:jc w:val="both"/>
        <w:rPr>
          <w:rFonts w:asciiTheme="majorHAnsi" w:hAnsiTheme="majorHAnsi"/>
          <w:color w:val="auto"/>
        </w:rPr>
      </w:pPr>
      <w:r w:rsidRPr="00D0372E">
        <w:rPr>
          <w:rFonts w:asciiTheme="majorHAnsi" w:hAnsiTheme="majorHAnsi"/>
          <w:color w:val="auto"/>
        </w:rPr>
        <w:lastRenderedPageBreak/>
        <w:t xml:space="preserve">udziału w zorganizowanej grupie przestępczej albo związku mającym na celu popełnienie przestępstwa lub przestępstwa skarbowego, o którym mowa </w:t>
      </w:r>
      <w:r w:rsidR="00D0372E" w:rsidRPr="00D0372E">
        <w:rPr>
          <w:rFonts w:asciiTheme="majorHAnsi" w:hAnsiTheme="majorHAnsi"/>
          <w:color w:val="auto"/>
        </w:rPr>
        <w:t xml:space="preserve">                           </w:t>
      </w:r>
      <w:r w:rsidRPr="00D0372E">
        <w:rPr>
          <w:rFonts w:asciiTheme="majorHAnsi" w:hAnsiTheme="majorHAnsi"/>
          <w:color w:val="auto"/>
        </w:rPr>
        <w:t xml:space="preserve">w </w:t>
      </w:r>
      <w:hyperlink r:id="rId16" w:anchor="/document/16798683?unitId=art(258)" w:history="1">
        <w:r w:rsidRPr="00D0372E">
          <w:rPr>
            <w:rStyle w:val="Hipercze"/>
            <w:rFonts w:asciiTheme="majorHAnsi" w:hAnsiTheme="majorHAnsi"/>
            <w:color w:val="auto"/>
            <w:u w:val="none"/>
          </w:rPr>
          <w:t>art. 258</w:t>
        </w:r>
      </w:hyperlink>
      <w:r w:rsidRPr="00D0372E">
        <w:rPr>
          <w:rFonts w:asciiTheme="majorHAnsi" w:hAnsiTheme="majorHAnsi"/>
          <w:color w:val="auto"/>
        </w:rPr>
        <w:t xml:space="preserve"> Kodeksu karnego,</w:t>
      </w:r>
    </w:p>
    <w:p w:rsidR="00706A8D" w:rsidRPr="00D0372E" w:rsidRDefault="00706A8D" w:rsidP="000261B2">
      <w:pPr>
        <w:pStyle w:val="Akapitzlist"/>
        <w:numPr>
          <w:ilvl w:val="0"/>
          <w:numId w:val="58"/>
        </w:numPr>
        <w:jc w:val="both"/>
        <w:rPr>
          <w:rFonts w:asciiTheme="majorHAnsi" w:hAnsiTheme="majorHAnsi"/>
          <w:color w:val="auto"/>
        </w:rPr>
      </w:pPr>
      <w:r w:rsidRPr="00D0372E">
        <w:rPr>
          <w:rFonts w:asciiTheme="majorHAnsi" w:hAnsiTheme="majorHAnsi"/>
          <w:color w:val="auto"/>
        </w:rPr>
        <w:t xml:space="preserve">handlu ludźmi, o którym mowa w </w:t>
      </w:r>
      <w:hyperlink r:id="rId17" w:anchor="/document/16798683?unitId=art(189(a))" w:history="1">
        <w:r w:rsidRPr="00D0372E">
          <w:rPr>
            <w:rStyle w:val="Hipercze"/>
            <w:rFonts w:asciiTheme="majorHAnsi" w:hAnsiTheme="majorHAnsi"/>
            <w:color w:val="auto"/>
            <w:u w:val="none"/>
          </w:rPr>
          <w:t>art. 189a</w:t>
        </w:r>
      </w:hyperlink>
      <w:r w:rsidRPr="00D0372E">
        <w:rPr>
          <w:rFonts w:asciiTheme="majorHAnsi" w:hAnsiTheme="majorHAnsi"/>
          <w:color w:val="auto"/>
        </w:rPr>
        <w:t xml:space="preserve"> Kodeksu karnego,</w:t>
      </w:r>
    </w:p>
    <w:p w:rsidR="00706A8D" w:rsidRPr="00D0372E" w:rsidRDefault="00706A8D" w:rsidP="000261B2">
      <w:pPr>
        <w:pStyle w:val="Akapitzlist"/>
        <w:numPr>
          <w:ilvl w:val="0"/>
          <w:numId w:val="58"/>
        </w:numPr>
        <w:jc w:val="both"/>
        <w:rPr>
          <w:rFonts w:asciiTheme="majorHAnsi" w:hAnsiTheme="majorHAnsi"/>
          <w:color w:val="auto"/>
        </w:rPr>
      </w:pPr>
      <w:r w:rsidRPr="00D0372E">
        <w:rPr>
          <w:rFonts w:asciiTheme="majorHAnsi" w:hAnsiTheme="majorHAnsi"/>
          <w:color w:val="auto"/>
        </w:rPr>
        <w:t xml:space="preserve">o którym mowa w </w:t>
      </w:r>
      <w:hyperlink r:id="rId18" w:anchor="/document/16798683?unitId=art(228)" w:history="1">
        <w:r w:rsidRPr="00D0372E">
          <w:rPr>
            <w:rStyle w:val="Hipercze"/>
            <w:rFonts w:asciiTheme="majorHAnsi" w:hAnsiTheme="majorHAnsi"/>
            <w:color w:val="auto"/>
            <w:u w:val="none"/>
          </w:rPr>
          <w:t>art. 228-230a</w:t>
        </w:r>
      </w:hyperlink>
      <w:r w:rsidRPr="00D0372E">
        <w:rPr>
          <w:rFonts w:asciiTheme="majorHAnsi" w:hAnsiTheme="majorHAnsi"/>
          <w:color w:val="auto"/>
        </w:rPr>
        <w:t xml:space="preserve">, </w:t>
      </w:r>
      <w:hyperlink r:id="rId19" w:anchor="/document/17631344?unitId=art(250(a))" w:history="1">
        <w:r w:rsidRPr="00D0372E">
          <w:rPr>
            <w:rStyle w:val="Hipercze"/>
            <w:rFonts w:asciiTheme="majorHAnsi" w:hAnsiTheme="majorHAnsi"/>
            <w:color w:val="auto"/>
            <w:u w:val="none"/>
          </w:rPr>
          <w:t>art. 250a</w:t>
        </w:r>
      </w:hyperlink>
      <w:r w:rsidRPr="00D0372E">
        <w:rPr>
          <w:rFonts w:asciiTheme="majorHAnsi" w:hAnsiTheme="majorHAnsi"/>
          <w:color w:val="auto"/>
        </w:rPr>
        <w:t xml:space="preserve"> Kodeksu karnego, w </w:t>
      </w:r>
      <w:hyperlink r:id="rId20" w:anchor="/document/17631344?unitId=art(46)" w:history="1">
        <w:r w:rsidRPr="00D0372E">
          <w:rPr>
            <w:rStyle w:val="Hipercze"/>
            <w:rFonts w:asciiTheme="majorHAnsi" w:hAnsiTheme="majorHAnsi"/>
            <w:color w:val="auto"/>
            <w:u w:val="none"/>
          </w:rPr>
          <w:t>art. 46-48</w:t>
        </w:r>
      </w:hyperlink>
      <w:r w:rsidRPr="00D0372E">
        <w:rPr>
          <w:rFonts w:asciiTheme="majorHAnsi" w:hAnsiTheme="majorHAnsi"/>
          <w:color w:val="auto"/>
        </w:rPr>
        <w:t xml:space="preserve"> ustawy z dnia 25 czerwca 2010 r. o sporcie (Dz. U. z 2023 r. poz. 2048 oraz z 2024 r. poz. 1166) lub w </w:t>
      </w:r>
      <w:hyperlink r:id="rId21" w:anchor="/document/17712396?unitId=art(54)ust(1)" w:history="1">
        <w:r w:rsidRPr="00D0372E">
          <w:rPr>
            <w:rStyle w:val="Hipercze"/>
            <w:rFonts w:asciiTheme="majorHAnsi" w:hAnsiTheme="majorHAnsi"/>
            <w:color w:val="auto"/>
            <w:u w:val="none"/>
          </w:rPr>
          <w:t>art. 54 ust. 1-4</w:t>
        </w:r>
      </w:hyperlink>
      <w:r w:rsidRPr="00D0372E">
        <w:rPr>
          <w:rFonts w:asciiTheme="majorHAnsi" w:hAnsiTheme="majorHAnsi"/>
          <w:color w:val="auto"/>
        </w:rPr>
        <w:t xml:space="preserve"> ustawy z dnia 12 maja 2011 r. o refundacji leków, środków spożywczych specjalnego przeznaczenia żywieniowego oraz wyrobów medycznych (Dz. U. z 2024 r. poz. 930),</w:t>
      </w:r>
    </w:p>
    <w:p w:rsidR="00706A8D" w:rsidRPr="00D0372E" w:rsidRDefault="00706A8D" w:rsidP="000261B2">
      <w:pPr>
        <w:pStyle w:val="Akapitzlist"/>
        <w:numPr>
          <w:ilvl w:val="0"/>
          <w:numId w:val="58"/>
        </w:numPr>
        <w:jc w:val="both"/>
        <w:rPr>
          <w:rFonts w:asciiTheme="majorHAnsi" w:hAnsiTheme="majorHAnsi"/>
          <w:color w:val="auto"/>
        </w:rPr>
      </w:pPr>
      <w:r w:rsidRPr="00D0372E">
        <w:rPr>
          <w:rFonts w:asciiTheme="majorHAnsi" w:hAnsiTheme="majorHAnsi"/>
          <w:color w:val="auto"/>
        </w:rPr>
        <w:t xml:space="preserve">finansowania przestępstwa o charakterze terrorystycznym, o którym mowa w </w:t>
      </w:r>
      <w:hyperlink r:id="rId22" w:anchor="/document/16798683?unitId=art(165(a))" w:history="1">
        <w:r w:rsidRPr="00D0372E">
          <w:rPr>
            <w:rStyle w:val="Hipercze"/>
            <w:rFonts w:asciiTheme="majorHAnsi" w:hAnsiTheme="majorHAnsi"/>
            <w:color w:val="auto"/>
            <w:u w:val="none"/>
          </w:rPr>
          <w:t>art. 165a</w:t>
        </w:r>
      </w:hyperlink>
      <w:r w:rsidRPr="00D0372E">
        <w:rPr>
          <w:rFonts w:asciiTheme="majorHAnsi" w:hAnsiTheme="majorHAnsi"/>
          <w:color w:val="auto"/>
        </w:rPr>
        <w:t xml:space="preserve"> Kodeksu karnego, lub przestępstwo udaremniania lub utrudniania stwierdzenia przestępnego pochodzenia pieniędzy lub ukrywania ich pochodzenia, o którym mowa w </w:t>
      </w:r>
      <w:hyperlink r:id="rId23" w:anchor="/document/16798683?unitId=art(299)" w:history="1">
        <w:r w:rsidRPr="00D0372E">
          <w:rPr>
            <w:rStyle w:val="Hipercze"/>
            <w:rFonts w:asciiTheme="majorHAnsi" w:hAnsiTheme="majorHAnsi"/>
            <w:color w:val="auto"/>
            <w:u w:val="none"/>
          </w:rPr>
          <w:t>art. 299</w:t>
        </w:r>
      </w:hyperlink>
      <w:r w:rsidRPr="00D0372E">
        <w:rPr>
          <w:rFonts w:asciiTheme="majorHAnsi" w:hAnsiTheme="majorHAnsi"/>
          <w:color w:val="auto"/>
        </w:rPr>
        <w:t xml:space="preserve"> Kodeksu karnego,</w:t>
      </w:r>
    </w:p>
    <w:p w:rsidR="00706A8D" w:rsidRPr="00D0372E" w:rsidRDefault="00706A8D" w:rsidP="000261B2">
      <w:pPr>
        <w:pStyle w:val="Akapitzlist"/>
        <w:numPr>
          <w:ilvl w:val="0"/>
          <w:numId w:val="58"/>
        </w:numPr>
        <w:jc w:val="both"/>
        <w:rPr>
          <w:rFonts w:asciiTheme="majorHAnsi" w:hAnsiTheme="majorHAnsi"/>
          <w:color w:val="auto"/>
        </w:rPr>
      </w:pPr>
      <w:r w:rsidRPr="00D0372E">
        <w:rPr>
          <w:rFonts w:asciiTheme="majorHAnsi" w:hAnsiTheme="majorHAnsi"/>
          <w:color w:val="auto"/>
        </w:rPr>
        <w:t xml:space="preserve">o charakterze terrorystycznym, o którym mowa w </w:t>
      </w:r>
      <w:hyperlink r:id="rId24" w:anchor="/document/16798683?unitId=art(115)par(20)" w:history="1">
        <w:r w:rsidRPr="00D0372E">
          <w:rPr>
            <w:rStyle w:val="Hipercze"/>
            <w:rFonts w:asciiTheme="majorHAnsi" w:hAnsiTheme="majorHAnsi"/>
            <w:color w:val="auto"/>
            <w:u w:val="none"/>
          </w:rPr>
          <w:t>art. 115 § 20</w:t>
        </w:r>
      </w:hyperlink>
      <w:r w:rsidRPr="00D0372E">
        <w:rPr>
          <w:rFonts w:asciiTheme="majorHAnsi" w:hAnsiTheme="majorHAnsi"/>
          <w:color w:val="auto"/>
        </w:rPr>
        <w:t xml:space="preserve"> Kodeksu karnego, lub mające na celu popełnienie tego przestępstwa,</w:t>
      </w:r>
    </w:p>
    <w:p w:rsidR="00D0372E" w:rsidRPr="00D0372E" w:rsidRDefault="00706A8D" w:rsidP="000261B2">
      <w:pPr>
        <w:pStyle w:val="Akapitzlist"/>
        <w:numPr>
          <w:ilvl w:val="0"/>
          <w:numId w:val="58"/>
        </w:numPr>
        <w:jc w:val="both"/>
        <w:rPr>
          <w:rFonts w:asciiTheme="majorHAnsi" w:hAnsiTheme="majorHAnsi"/>
          <w:color w:val="auto"/>
        </w:rPr>
      </w:pPr>
      <w:r w:rsidRPr="00D0372E">
        <w:rPr>
          <w:rFonts w:asciiTheme="majorHAnsi" w:hAnsiTheme="majorHAnsi"/>
          <w:color w:val="auto"/>
        </w:rPr>
        <w:t xml:space="preserve">powierzenia wykonywania pracy małoletniemu cudzoziemcowi, o którym mowa w </w:t>
      </w:r>
      <w:hyperlink r:id="rId25" w:anchor="/document/17896506?unitId=art(9)ust(2)" w:history="1">
        <w:r w:rsidRPr="00D0372E">
          <w:rPr>
            <w:rStyle w:val="Hipercze"/>
            <w:rFonts w:asciiTheme="majorHAnsi" w:hAnsiTheme="majorHAnsi"/>
            <w:color w:val="auto"/>
            <w:u w:val="none"/>
          </w:rPr>
          <w:t>art. 9 ust. 2</w:t>
        </w:r>
      </w:hyperlink>
      <w:r w:rsidRPr="00D0372E">
        <w:rPr>
          <w:rFonts w:asciiTheme="majorHAnsi" w:hAnsiTheme="majorHAnsi"/>
          <w:color w:val="auto"/>
        </w:rPr>
        <w:t xml:space="preserve"> ustawy z dnia 15 czerwca 2012 r. o skutkach powierzania wykonywania pracy cudzoziemcom przebywającym wbrew przepisom na terytorium Rzeczypospolitej Polskiej (Dz. U. z 2021 r. poz. 1745),</w:t>
      </w:r>
    </w:p>
    <w:p w:rsidR="00D0372E" w:rsidRPr="00D0372E" w:rsidRDefault="00706A8D" w:rsidP="000261B2">
      <w:pPr>
        <w:pStyle w:val="Akapitzlist"/>
        <w:numPr>
          <w:ilvl w:val="0"/>
          <w:numId w:val="58"/>
        </w:numPr>
        <w:jc w:val="both"/>
        <w:rPr>
          <w:rFonts w:asciiTheme="majorHAnsi" w:hAnsiTheme="majorHAnsi"/>
          <w:color w:val="auto"/>
        </w:rPr>
      </w:pPr>
      <w:r w:rsidRPr="00D0372E">
        <w:rPr>
          <w:rFonts w:asciiTheme="majorHAnsi" w:hAnsiTheme="majorHAnsi"/>
          <w:color w:val="auto"/>
        </w:rPr>
        <w:t xml:space="preserve">przeciwko obrotowi gospodarczemu, o których mowa w </w:t>
      </w:r>
      <w:hyperlink r:id="rId26" w:anchor="/document/16798683?unitId=art(296)" w:history="1">
        <w:r w:rsidRPr="00D0372E">
          <w:rPr>
            <w:rStyle w:val="Hipercze"/>
            <w:rFonts w:asciiTheme="majorHAnsi" w:hAnsiTheme="majorHAnsi"/>
            <w:color w:val="auto"/>
            <w:u w:val="none"/>
          </w:rPr>
          <w:t>art. 296-307</w:t>
        </w:r>
      </w:hyperlink>
      <w:r w:rsidRPr="00D0372E">
        <w:rPr>
          <w:rFonts w:asciiTheme="majorHAnsi" w:hAnsiTheme="majorHAnsi"/>
          <w:color w:val="auto"/>
        </w:rPr>
        <w:t xml:space="preserve"> Kodeksu karnego, przestępstwo oszustwa, o którym mowa w </w:t>
      </w:r>
      <w:hyperlink r:id="rId27" w:anchor="/document/16798683?unitId=art(286)" w:history="1">
        <w:r w:rsidRPr="00D0372E">
          <w:rPr>
            <w:rStyle w:val="Hipercze"/>
            <w:rFonts w:asciiTheme="majorHAnsi" w:hAnsiTheme="majorHAnsi"/>
            <w:color w:val="auto"/>
            <w:u w:val="none"/>
          </w:rPr>
          <w:t>art. 286</w:t>
        </w:r>
      </w:hyperlink>
      <w:r w:rsidRPr="00D0372E">
        <w:rPr>
          <w:rFonts w:asciiTheme="majorHAnsi" w:hAnsiTheme="majorHAnsi"/>
          <w:color w:val="auto"/>
        </w:rPr>
        <w:t xml:space="preserve"> Kodeksu karnego, przestępstwo przeciwko wiarygodności dokumentów, o których mowa w </w:t>
      </w:r>
      <w:hyperlink r:id="rId28" w:anchor="/document/16798683?unitId=art(270)" w:history="1">
        <w:r w:rsidRPr="00D0372E">
          <w:rPr>
            <w:rStyle w:val="Hipercze"/>
            <w:rFonts w:asciiTheme="majorHAnsi" w:hAnsiTheme="majorHAnsi"/>
            <w:color w:val="auto"/>
            <w:u w:val="none"/>
          </w:rPr>
          <w:t>art. 270-277d</w:t>
        </w:r>
      </w:hyperlink>
      <w:r w:rsidRPr="00D0372E">
        <w:rPr>
          <w:rFonts w:asciiTheme="majorHAnsi" w:hAnsiTheme="majorHAnsi"/>
          <w:color w:val="auto"/>
        </w:rPr>
        <w:t xml:space="preserve"> Kodeksu karnego, lub przestępstwo skarbowe,</w:t>
      </w:r>
    </w:p>
    <w:p w:rsidR="00D0372E" w:rsidRPr="00D0372E" w:rsidRDefault="00706A8D" w:rsidP="000261B2">
      <w:pPr>
        <w:pStyle w:val="Akapitzlist"/>
        <w:numPr>
          <w:ilvl w:val="0"/>
          <w:numId w:val="58"/>
        </w:numPr>
        <w:jc w:val="both"/>
        <w:rPr>
          <w:rFonts w:asciiTheme="majorHAnsi" w:hAnsiTheme="majorHAnsi"/>
          <w:color w:val="auto"/>
        </w:rPr>
      </w:pPr>
      <w:r w:rsidRPr="00D0372E">
        <w:rPr>
          <w:rFonts w:asciiTheme="majorHAnsi" w:hAnsiTheme="majorHAnsi"/>
          <w:color w:val="auto"/>
        </w:rPr>
        <w:t>o którym mowa w art. 9 ust. 1 i 3 lub art. 10 ustawy z dnia 15 czerwca 2012 r. o skutkach powierzania wykonywania pracy cudzoziemcom przebywającym wbrew przepisom na terytorium Rzeczypospolitej Polskiej</w:t>
      </w:r>
    </w:p>
    <w:p w:rsidR="00D0372E" w:rsidRPr="00D0372E" w:rsidRDefault="00D0372E" w:rsidP="00D0372E">
      <w:pPr>
        <w:pStyle w:val="Akapitzlist"/>
        <w:ind w:left="1080"/>
        <w:jc w:val="both"/>
        <w:rPr>
          <w:rFonts w:asciiTheme="majorHAnsi" w:hAnsiTheme="majorHAnsi"/>
          <w:color w:val="auto"/>
        </w:rPr>
      </w:pPr>
    </w:p>
    <w:p w:rsidR="00D0372E" w:rsidRPr="00D0372E" w:rsidRDefault="00706A8D" w:rsidP="00D0372E">
      <w:pPr>
        <w:pStyle w:val="Akapitzlist"/>
        <w:ind w:left="1080"/>
        <w:jc w:val="both"/>
        <w:rPr>
          <w:rFonts w:asciiTheme="majorHAnsi" w:hAnsiTheme="majorHAnsi"/>
          <w:color w:val="auto"/>
        </w:rPr>
      </w:pPr>
      <w:r w:rsidRPr="00D0372E">
        <w:rPr>
          <w:rFonts w:asciiTheme="majorHAnsi" w:hAnsiTheme="majorHAnsi"/>
          <w:color w:val="auto"/>
        </w:rPr>
        <w:t>- lub za odpowiedni czyn zabroniony określony w przepisach prawa obcego;2)</w:t>
      </w:r>
    </w:p>
    <w:p w:rsidR="00D0372E" w:rsidRPr="00D0372E" w:rsidRDefault="00D0372E" w:rsidP="00D0372E">
      <w:pPr>
        <w:jc w:val="both"/>
        <w:rPr>
          <w:rFonts w:asciiTheme="majorHAnsi" w:hAnsiTheme="majorHAnsi"/>
          <w:color w:val="auto"/>
        </w:rPr>
      </w:pPr>
    </w:p>
    <w:p w:rsidR="00D0372E" w:rsidRPr="00D0372E" w:rsidRDefault="00706A8D" w:rsidP="000261B2">
      <w:pPr>
        <w:pStyle w:val="Akapitzlist"/>
        <w:numPr>
          <w:ilvl w:val="0"/>
          <w:numId w:val="57"/>
        </w:numPr>
        <w:jc w:val="both"/>
        <w:rPr>
          <w:rFonts w:asciiTheme="majorHAnsi" w:hAnsiTheme="majorHAnsi"/>
          <w:color w:val="auto"/>
        </w:rPr>
      </w:pPr>
      <w:r w:rsidRPr="00D0372E">
        <w:rPr>
          <w:rFonts w:asciiTheme="majorHAnsi" w:hAnsiTheme="majorHAnsi"/>
          <w:color w:val="auto"/>
        </w:rPr>
        <w:t xml:space="preserve">jeżeli urzędującego członka jego organu zarządzającego lub nadzorczego, wspólnika spółki w spółce jawnej lub partnerskiej albo </w:t>
      </w:r>
      <w:proofErr w:type="spellStart"/>
      <w:r w:rsidRPr="00D0372E">
        <w:rPr>
          <w:rFonts w:asciiTheme="majorHAnsi" w:hAnsiTheme="majorHAnsi"/>
          <w:color w:val="auto"/>
        </w:rPr>
        <w:t>komplementariusza</w:t>
      </w:r>
      <w:proofErr w:type="spellEnd"/>
      <w:r w:rsidRPr="00D0372E">
        <w:rPr>
          <w:rFonts w:asciiTheme="majorHAnsi" w:hAnsiTheme="majorHAnsi"/>
          <w:color w:val="auto"/>
        </w:rPr>
        <w:t xml:space="preserve"> w spółce komandytowej lub komandytowo-akcyjnej lub prokurenta prawomocnie skazano za przestępstwo, o którym mowa w </w:t>
      </w:r>
      <w:proofErr w:type="spellStart"/>
      <w:r w:rsidRPr="00D0372E">
        <w:rPr>
          <w:rFonts w:asciiTheme="majorHAnsi" w:hAnsiTheme="majorHAnsi"/>
          <w:color w:val="auto"/>
        </w:rPr>
        <w:t>pkt</w:t>
      </w:r>
      <w:proofErr w:type="spellEnd"/>
      <w:r w:rsidRPr="00D0372E">
        <w:rPr>
          <w:rFonts w:asciiTheme="majorHAnsi" w:hAnsiTheme="majorHAnsi"/>
          <w:color w:val="auto"/>
        </w:rPr>
        <w:t xml:space="preserve"> 1;</w:t>
      </w:r>
    </w:p>
    <w:p w:rsidR="00D0372E" w:rsidRPr="00D0372E" w:rsidRDefault="00706A8D" w:rsidP="000261B2">
      <w:pPr>
        <w:pStyle w:val="Akapitzlist"/>
        <w:numPr>
          <w:ilvl w:val="0"/>
          <w:numId w:val="57"/>
        </w:numPr>
        <w:jc w:val="both"/>
        <w:rPr>
          <w:rFonts w:asciiTheme="majorHAnsi" w:hAnsiTheme="majorHAnsi"/>
          <w:color w:val="auto"/>
        </w:rPr>
      </w:pPr>
      <w:r w:rsidRPr="00D0372E">
        <w:rPr>
          <w:rFonts w:asciiTheme="majorHAnsi" w:hAnsiTheme="majorHAnsi"/>
          <w:color w:val="auto"/>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D0372E" w:rsidRPr="00D0372E" w:rsidRDefault="00706A8D" w:rsidP="000261B2">
      <w:pPr>
        <w:pStyle w:val="Akapitzlist"/>
        <w:numPr>
          <w:ilvl w:val="0"/>
          <w:numId w:val="57"/>
        </w:numPr>
        <w:jc w:val="both"/>
        <w:rPr>
          <w:rFonts w:asciiTheme="majorHAnsi" w:hAnsiTheme="majorHAnsi"/>
          <w:color w:val="auto"/>
        </w:rPr>
      </w:pPr>
      <w:r w:rsidRPr="00D0372E">
        <w:rPr>
          <w:rFonts w:asciiTheme="majorHAnsi" w:hAnsiTheme="majorHAnsi"/>
          <w:color w:val="auto"/>
        </w:rPr>
        <w:t>wobec którego prawomocnie orzeczono zakaz ubiegania się o zamówienia publiczne;</w:t>
      </w:r>
    </w:p>
    <w:p w:rsidR="00D0372E" w:rsidRPr="00D0372E" w:rsidRDefault="00706A8D" w:rsidP="000261B2">
      <w:pPr>
        <w:pStyle w:val="Akapitzlist"/>
        <w:numPr>
          <w:ilvl w:val="0"/>
          <w:numId w:val="57"/>
        </w:numPr>
        <w:jc w:val="both"/>
        <w:rPr>
          <w:rFonts w:asciiTheme="majorHAnsi" w:hAnsiTheme="majorHAnsi"/>
          <w:color w:val="auto"/>
        </w:rPr>
      </w:pPr>
      <w:r w:rsidRPr="00D0372E">
        <w:rPr>
          <w:rFonts w:asciiTheme="majorHAnsi" w:hAnsiTheme="majorHAnsi"/>
          <w:color w:val="auto"/>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9" w:anchor="/document/17337528" w:history="1">
        <w:r w:rsidRPr="00D0372E">
          <w:rPr>
            <w:rStyle w:val="Hipercze"/>
            <w:rFonts w:asciiTheme="majorHAnsi" w:hAnsiTheme="majorHAnsi"/>
            <w:color w:val="auto"/>
            <w:u w:val="none"/>
          </w:rPr>
          <w:t>ustawy</w:t>
        </w:r>
      </w:hyperlink>
      <w:r w:rsidRPr="00D0372E">
        <w:rPr>
          <w:rFonts w:asciiTheme="majorHAnsi" w:hAnsiTheme="majorHAnsi"/>
          <w:color w:val="auto"/>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706A8D" w:rsidRDefault="00706A8D" w:rsidP="000261B2">
      <w:pPr>
        <w:pStyle w:val="Akapitzlist"/>
        <w:numPr>
          <w:ilvl w:val="0"/>
          <w:numId w:val="57"/>
        </w:numPr>
        <w:jc w:val="both"/>
        <w:rPr>
          <w:rFonts w:asciiTheme="majorHAnsi" w:hAnsiTheme="majorHAnsi"/>
          <w:color w:val="auto"/>
        </w:rPr>
      </w:pPr>
      <w:r w:rsidRPr="00D0372E">
        <w:rPr>
          <w:rFonts w:asciiTheme="majorHAnsi" w:hAnsiTheme="majorHAnsi"/>
          <w:color w:val="auto"/>
        </w:rPr>
        <w:t xml:space="preserve">jeżeli, w przypadkach, o których mowa w art. 85 ust. 1, doszło do zakłócenia </w:t>
      </w:r>
      <w:r w:rsidRPr="00D0372E">
        <w:rPr>
          <w:rFonts w:asciiTheme="majorHAnsi" w:hAnsiTheme="majorHAnsi"/>
          <w:color w:val="auto"/>
        </w:rPr>
        <w:lastRenderedPageBreak/>
        <w:t xml:space="preserve">konkurencji wynikającego z wcześniejszego zaangażowania tego wykonawcy lub podmiotu, który należy z wykonawcą do tej samej grupy kapitałowej w rozumieniu </w:t>
      </w:r>
      <w:hyperlink r:id="rId30" w:anchor="/document/17337528" w:history="1">
        <w:r w:rsidRPr="00D0372E">
          <w:rPr>
            <w:rStyle w:val="Hipercze"/>
            <w:rFonts w:asciiTheme="majorHAnsi" w:hAnsiTheme="majorHAnsi"/>
            <w:color w:val="auto"/>
            <w:u w:val="none"/>
          </w:rPr>
          <w:t>ustawy</w:t>
        </w:r>
      </w:hyperlink>
      <w:r w:rsidRPr="00D0372E">
        <w:rPr>
          <w:rFonts w:asciiTheme="majorHAnsi" w:hAnsiTheme="majorHAnsi"/>
          <w:color w:val="auto"/>
        </w:rPr>
        <w:t xml:space="preserve"> z dnia 16 lutego 2007 r. o ochronie konkurencji i konsumentów, chyba że spowodowane tym zakłócenie konkurencji może być wyeliminowane w inny sposób niż przez wykluczenie wykonawcy z udziału w postępowaniu o udzielenie zamówienia.</w:t>
      </w:r>
    </w:p>
    <w:p w:rsidR="00D0372E" w:rsidRPr="00D0372E" w:rsidRDefault="00D0372E" w:rsidP="00D0372E">
      <w:pPr>
        <w:pStyle w:val="Akapitzlist"/>
        <w:ind w:left="1180"/>
        <w:jc w:val="both"/>
        <w:rPr>
          <w:rFonts w:asciiTheme="majorHAnsi" w:hAnsiTheme="majorHAnsi"/>
          <w:color w:val="auto"/>
        </w:rPr>
      </w:pPr>
    </w:p>
    <w:p w:rsidR="005A7198" w:rsidRPr="005A7198" w:rsidRDefault="005A7198" w:rsidP="005A7198">
      <w:pPr>
        <w:pStyle w:val="Teksttreci0"/>
        <w:numPr>
          <w:ilvl w:val="1"/>
          <w:numId w:val="10"/>
        </w:numPr>
        <w:tabs>
          <w:tab w:val="left" w:pos="1382"/>
        </w:tabs>
        <w:spacing w:line="283" w:lineRule="auto"/>
        <w:ind w:left="1540" w:hanging="720"/>
        <w:jc w:val="both"/>
        <w:rPr>
          <w:rFonts w:asciiTheme="majorHAnsi" w:hAnsiTheme="majorHAnsi"/>
          <w:sz w:val="24"/>
          <w:szCs w:val="24"/>
        </w:rPr>
      </w:pPr>
      <w:r w:rsidRPr="005A7198">
        <w:rPr>
          <w:rStyle w:val="Teksttreci"/>
          <w:rFonts w:asciiTheme="majorHAnsi" w:hAnsiTheme="majorHAnsi"/>
          <w:b/>
          <w:bCs/>
          <w:sz w:val="24"/>
          <w:szCs w:val="24"/>
        </w:rPr>
        <w:t xml:space="preserve">Zamawiający </w:t>
      </w:r>
      <w:r w:rsidRPr="005A7198">
        <w:rPr>
          <w:rStyle w:val="Teksttreci"/>
          <w:rFonts w:asciiTheme="majorHAnsi" w:hAnsiTheme="majorHAnsi"/>
          <w:b/>
          <w:bCs/>
          <w:sz w:val="24"/>
          <w:szCs w:val="24"/>
          <w:u w:val="single"/>
        </w:rPr>
        <w:t>nie przewiduje</w:t>
      </w:r>
      <w:r w:rsidRPr="005A7198">
        <w:rPr>
          <w:rStyle w:val="Teksttreci"/>
          <w:rFonts w:asciiTheme="majorHAnsi" w:hAnsiTheme="majorHAnsi"/>
          <w:b/>
          <w:bCs/>
          <w:sz w:val="24"/>
          <w:szCs w:val="24"/>
        </w:rPr>
        <w:t xml:space="preserve"> podstaw wykluczenia wskazanych w art. 109 ust. 1 ustawy </w:t>
      </w:r>
      <w:proofErr w:type="spellStart"/>
      <w:r w:rsidRPr="005A7198">
        <w:rPr>
          <w:rStyle w:val="Teksttreci"/>
          <w:rFonts w:asciiTheme="majorHAnsi" w:hAnsiTheme="majorHAnsi"/>
          <w:b/>
          <w:bCs/>
          <w:sz w:val="24"/>
          <w:szCs w:val="24"/>
        </w:rPr>
        <w:t>Pzp</w:t>
      </w:r>
      <w:proofErr w:type="spellEnd"/>
      <w:r w:rsidRPr="005A7198">
        <w:rPr>
          <w:rStyle w:val="Teksttreci"/>
          <w:rFonts w:asciiTheme="majorHAnsi" w:hAnsiTheme="majorHAnsi"/>
          <w:b/>
          <w:bCs/>
          <w:sz w:val="24"/>
          <w:szCs w:val="24"/>
        </w:rPr>
        <w:t>.</w:t>
      </w:r>
    </w:p>
    <w:p w:rsidR="005A7198" w:rsidRPr="005A7198" w:rsidRDefault="005A7198" w:rsidP="005A7198">
      <w:pPr>
        <w:pStyle w:val="Teksttreci0"/>
        <w:numPr>
          <w:ilvl w:val="1"/>
          <w:numId w:val="10"/>
        </w:numPr>
        <w:tabs>
          <w:tab w:val="left" w:pos="1382"/>
        </w:tabs>
        <w:spacing w:line="283" w:lineRule="auto"/>
        <w:ind w:left="1380" w:hanging="560"/>
        <w:jc w:val="both"/>
        <w:rPr>
          <w:rFonts w:asciiTheme="majorHAnsi" w:hAnsiTheme="majorHAnsi"/>
          <w:sz w:val="24"/>
          <w:szCs w:val="24"/>
        </w:rPr>
      </w:pPr>
      <w:r w:rsidRPr="005A7198">
        <w:rPr>
          <w:rStyle w:val="Teksttreci"/>
          <w:rFonts w:asciiTheme="majorHAnsi" w:hAnsiTheme="majorHAnsi"/>
          <w:sz w:val="24"/>
          <w:szCs w:val="24"/>
        </w:rPr>
        <w:t>Wykonawca może zostać wykluczony przez Zamawiającego na każdym etapie postępowania o udzielenie zamówienia</w:t>
      </w:r>
    </w:p>
    <w:p w:rsidR="005A7198" w:rsidRPr="005A7198" w:rsidRDefault="005A7198" w:rsidP="005A7198">
      <w:pPr>
        <w:pStyle w:val="Teksttreci0"/>
        <w:numPr>
          <w:ilvl w:val="1"/>
          <w:numId w:val="10"/>
        </w:numPr>
        <w:tabs>
          <w:tab w:val="left" w:pos="1382"/>
        </w:tabs>
        <w:spacing w:line="283" w:lineRule="auto"/>
        <w:ind w:left="1380" w:hanging="560"/>
        <w:jc w:val="both"/>
        <w:rPr>
          <w:rFonts w:asciiTheme="majorHAnsi" w:hAnsiTheme="majorHAnsi"/>
          <w:sz w:val="24"/>
          <w:szCs w:val="24"/>
        </w:rPr>
      </w:pPr>
      <w:r w:rsidRPr="005A7198">
        <w:rPr>
          <w:rStyle w:val="Teksttreci"/>
          <w:rFonts w:asciiTheme="majorHAnsi" w:hAnsiTheme="majorHAnsi"/>
          <w:sz w:val="24"/>
          <w:szCs w:val="24"/>
        </w:rPr>
        <w:t xml:space="preserve">Wykonawca nie podlega wykluczeniu w okolicznościach określonych w art. 108 ust. 1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1, 2 i 5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jeżeli udowodni Zamawiającemu, że spełnił łącznie następujące przesłanki:</w:t>
      </w:r>
    </w:p>
    <w:p w:rsidR="005A7198" w:rsidRPr="005A7198" w:rsidRDefault="005A7198" w:rsidP="000261B2">
      <w:pPr>
        <w:pStyle w:val="Teksttreci0"/>
        <w:numPr>
          <w:ilvl w:val="0"/>
          <w:numId w:val="11"/>
        </w:numPr>
        <w:tabs>
          <w:tab w:val="left" w:pos="1831"/>
        </w:tabs>
        <w:spacing w:line="283" w:lineRule="auto"/>
        <w:ind w:left="1820" w:hanging="440"/>
        <w:jc w:val="both"/>
        <w:rPr>
          <w:rFonts w:asciiTheme="majorHAnsi" w:hAnsiTheme="majorHAnsi"/>
          <w:sz w:val="24"/>
          <w:szCs w:val="24"/>
        </w:rPr>
      </w:pPr>
      <w:r w:rsidRPr="005A7198">
        <w:rPr>
          <w:rStyle w:val="Teksttreci"/>
          <w:rFonts w:asciiTheme="majorHAnsi" w:hAnsiTheme="majorHAnsi"/>
          <w:sz w:val="24"/>
          <w:szCs w:val="24"/>
        </w:rPr>
        <w:t>naprawił lub zobowiązał się do naprawienia szkody wyrządzonej przestępstwem, wykroczeniem lub swoim nieprawidłowym postępowaniem, w tym poprzez zadośćuczynienie pieniężne;</w:t>
      </w:r>
    </w:p>
    <w:p w:rsidR="005A7198" w:rsidRPr="005A7198" w:rsidRDefault="005A7198" w:rsidP="000261B2">
      <w:pPr>
        <w:pStyle w:val="Teksttreci0"/>
        <w:numPr>
          <w:ilvl w:val="0"/>
          <w:numId w:val="11"/>
        </w:numPr>
        <w:tabs>
          <w:tab w:val="left" w:pos="1831"/>
        </w:tabs>
        <w:spacing w:line="283" w:lineRule="auto"/>
        <w:ind w:left="1820" w:hanging="440"/>
        <w:jc w:val="both"/>
        <w:rPr>
          <w:rFonts w:asciiTheme="majorHAnsi" w:hAnsiTheme="majorHAnsi"/>
          <w:sz w:val="24"/>
          <w:szCs w:val="24"/>
        </w:rPr>
      </w:pPr>
      <w:r w:rsidRPr="005A7198">
        <w:rPr>
          <w:rStyle w:val="Teksttreci"/>
          <w:rFonts w:asciiTheme="majorHAnsi" w:hAnsiTheme="majorHAnsi"/>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5A7198" w:rsidRPr="005A7198" w:rsidRDefault="005A7198" w:rsidP="000261B2">
      <w:pPr>
        <w:pStyle w:val="Teksttreci0"/>
        <w:numPr>
          <w:ilvl w:val="0"/>
          <w:numId w:val="11"/>
        </w:numPr>
        <w:tabs>
          <w:tab w:val="left" w:pos="1831"/>
        </w:tabs>
        <w:spacing w:line="283" w:lineRule="auto"/>
        <w:ind w:left="1820" w:hanging="440"/>
        <w:jc w:val="both"/>
        <w:rPr>
          <w:rFonts w:asciiTheme="majorHAnsi" w:hAnsiTheme="majorHAnsi"/>
          <w:sz w:val="24"/>
          <w:szCs w:val="24"/>
        </w:rPr>
      </w:pPr>
      <w:r w:rsidRPr="005A7198">
        <w:rPr>
          <w:rStyle w:val="Teksttreci"/>
          <w:rFonts w:asciiTheme="majorHAnsi" w:hAnsiTheme="majorHAnsi"/>
          <w:sz w:val="24"/>
          <w:szCs w:val="24"/>
        </w:rPr>
        <w:t>podjął konkretne środki techniczne, organizacyjne i kadrowe, odpowiednie dla zapobiegania dalszym przestępstwom, wykroczeniom lub nieprawidłowemu postępowaniu, w szczególności:</w:t>
      </w:r>
    </w:p>
    <w:p w:rsidR="005A7198" w:rsidRPr="005A7198" w:rsidRDefault="005A7198" w:rsidP="000261B2">
      <w:pPr>
        <w:pStyle w:val="Teksttreci0"/>
        <w:numPr>
          <w:ilvl w:val="0"/>
          <w:numId w:val="12"/>
        </w:numPr>
        <w:tabs>
          <w:tab w:val="left" w:pos="2247"/>
        </w:tabs>
        <w:spacing w:line="283" w:lineRule="auto"/>
        <w:ind w:left="2240" w:hanging="420"/>
        <w:jc w:val="both"/>
        <w:rPr>
          <w:rFonts w:asciiTheme="majorHAnsi" w:hAnsiTheme="majorHAnsi"/>
          <w:sz w:val="24"/>
          <w:szCs w:val="24"/>
        </w:rPr>
      </w:pPr>
      <w:r w:rsidRPr="005A7198">
        <w:rPr>
          <w:rStyle w:val="Teksttreci"/>
          <w:rFonts w:asciiTheme="majorHAnsi" w:hAnsiTheme="majorHAnsi"/>
          <w:sz w:val="24"/>
          <w:szCs w:val="24"/>
        </w:rPr>
        <w:t>zerwał wszelkie powiązania z osobami lub podmiotami odpowiedzialnymi za nieprawidłowe postępowanie Wykonawcy,</w:t>
      </w:r>
    </w:p>
    <w:p w:rsidR="005A7198" w:rsidRPr="005A7198" w:rsidRDefault="005A7198" w:rsidP="000261B2">
      <w:pPr>
        <w:pStyle w:val="Teksttreci0"/>
        <w:numPr>
          <w:ilvl w:val="0"/>
          <w:numId w:val="12"/>
        </w:numPr>
        <w:tabs>
          <w:tab w:val="left" w:pos="2247"/>
        </w:tabs>
        <w:spacing w:line="283" w:lineRule="auto"/>
        <w:ind w:left="1820"/>
        <w:jc w:val="both"/>
        <w:rPr>
          <w:rFonts w:asciiTheme="majorHAnsi" w:hAnsiTheme="majorHAnsi"/>
          <w:sz w:val="24"/>
          <w:szCs w:val="24"/>
        </w:rPr>
      </w:pPr>
      <w:r w:rsidRPr="005A7198">
        <w:rPr>
          <w:rStyle w:val="Teksttreci"/>
          <w:rFonts w:asciiTheme="majorHAnsi" w:hAnsiTheme="majorHAnsi"/>
          <w:sz w:val="24"/>
          <w:szCs w:val="24"/>
        </w:rPr>
        <w:t>zreorganizował personel,</w:t>
      </w:r>
    </w:p>
    <w:p w:rsidR="005A7198" w:rsidRPr="005A7198" w:rsidRDefault="005A7198" w:rsidP="000261B2">
      <w:pPr>
        <w:pStyle w:val="Teksttreci0"/>
        <w:numPr>
          <w:ilvl w:val="0"/>
          <w:numId w:val="12"/>
        </w:numPr>
        <w:tabs>
          <w:tab w:val="left" w:pos="2247"/>
        </w:tabs>
        <w:spacing w:line="283" w:lineRule="auto"/>
        <w:ind w:left="1820"/>
        <w:jc w:val="both"/>
        <w:rPr>
          <w:rFonts w:asciiTheme="majorHAnsi" w:hAnsiTheme="majorHAnsi"/>
          <w:sz w:val="24"/>
          <w:szCs w:val="24"/>
        </w:rPr>
      </w:pPr>
      <w:r w:rsidRPr="005A7198">
        <w:rPr>
          <w:rStyle w:val="Teksttreci"/>
          <w:rFonts w:asciiTheme="majorHAnsi" w:hAnsiTheme="majorHAnsi"/>
          <w:sz w:val="24"/>
          <w:szCs w:val="24"/>
        </w:rPr>
        <w:t>wdrożył system sprawozdawczości i kontroli,</w:t>
      </w:r>
    </w:p>
    <w:p w:rsidR="005A7198" w:rsidRPr="005A7198" w:rsidRDefault="005A7198" w:rsidP="000261B2">
      <w:pPr>
        <w:pStyle w:val="Teksttreci0"/>
        <w:numPr>
          <w:ilvl w:val="0"/>
          <w:numId w:val="12"/>
        </w:numPr>
        <w:tabs>
          <w:tab w:val="left" w:pos="2247"/>
        </w:tabs>
        <w:spacing w:line="283" w:lineRule="auto"/>
        <w:ind w:left="2240" w:hanging="420"/>
        <w:jc w:val="both"/>
        <w:rPr>
          <w:rFonts w:asciiTheme="majorHAnsi" w:hAnsiTheme="majorHAnsi"/>
          <w:sz w:val="24"/>
          <w:szCs w:val="24"/>
        </w:rPr>
      </w:pPr>
      <w:r w:rsidRPr="005A7198">
        <w:rPr>
          <w:rStyle w:val="Teksttreci"/>
          <w:rFonts w:asciiTheme="majorHAnsi" w:hAnsiTheme="majorHAnsi"/>
          <w:sz w:val="24"/>
          <w:szCs w:val="24"/>
        </w:rPr>
        <w:t>utworzył struktury audytu wewnętrznego do monitorowania przestrzegania przepisów, wewnętrznych regulacji lub standardów,</w:t>
      </w:r>
    </w:p>
    <w:p w:rsidR="005A7198" w:rsidRPr="005A7198" w:rsidRDefault="005A7198" w:rsidP="000261B2">
      <w:pPr>
        <w:pStyle w:val="Teksttreci0"/>
        <w:numPr>
          <w:ilvl w:val="0"/>
          <w:numId w:val="12"/>
        </w:numPr>
        <w:tabs>
          <w:tab w:val="left" w:pos="2247"/>
        </w:tabs>
        <w:spacing w:line="283" w:lineRule="auto"/>
        <w:ind w:left="2240" w:hanging="420"/>
        <w:jc w:val="both"/>
        <w:rPr>
          <w:rFonts w:asciiTheme="majorHAnsi" w:hAnsiTheme="majorHAnsi"/>
          <w:sz w:val="24"/>
          <w:szCs w:val="24"/>
        </w:rPr>
      </w:pPr>
      <w:r w:rsidRPr="005A7198">
        <w:rPr>
          <w:rStyle w:val="Teksttreci"/>
          <w:rFonts w:asciiTheme="majorHAnsi" w:hAnsiTheme="majorHAnsi"/>
          <w:sz w:val="24"/>
          <w:szCs w:val="24"/>
        </w:rPr>
        <w:t>wprowadził wewnętrzne regulacje dotyczące odpowiedzialności i odszkodowań za nieprzestrzeganie przepisów, wewnętrznych regulacji lub standardów.</w:t>
      </w:r>
    </w:p>
    <w:p w:rsidR="005A7198" w:rsidRPr="005A7198" w:rsidRDefault="005A7198" w:rsidP="005A7198">
      <w:pPr>
        <w:pStyle w:val="Teksttreci0"/>
        <w:numPr>
          <w:ilvl w:val="1"/>
          <w:numId w:val="10"/>
        </w:numPr>
        <w:tabs>
          <w:tab w:val="left" w:pos="1382"/>
        </w:tabs>
        <w:spacing w:line="283" w:lineRule="auto"/>
        <w:ind w:left="1380" w:hanging="560"/>
        <w:jc w:val="both"/>
        <w:rPr>
          <w:rFonts w:asciiTheme="majorHAnsi" w:hAnsiTheme="majorHAnsi"/>
          <w:sz w:val="24"/>
          <w:szCs w:val="24"/>
        </w:rPr>
      </w:pPr>
      <w:r w:rsidRPr="005A7198">
        <w:rPr>
          <w:rStyle w:val="Teksttreci"/>
          <w:rFonts w:asciiTheme="majorHAnsi" w:hAnsiTheme="majorHAnsi"/>
          <w:sz w:val="24"/>
          <w:szCs w:val="24"/>
        </w:rPr>
        <w:t xml:space="preserve">Zamawiający ocenia, czy podjęte przez Wykonawcę czynności wskazane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7.4 SWZ są wystarczające do wykazania jego rzetelności, uwzględniając wagę i szczególne okoliczności czynu Wykonawcy. Jeżeli podjęte przez Wykonawcę czynności wskazane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7.4 SWZ nie są wystarczające do wykazania jego rzetelności, Zamawiający wyklucza Wykonawcę.</w:t>
      </w:r>
    </w:p>
    <w:p w:rsidR="005A7198" w:rsidRPr="005A7198" w:rsidRDefault="005A7198" w:rsidP="005A7198">
      <w:pPr>
        <w:pStyle w:val="Teksttreci0"/>
        <w:numPr>
          <w:ilvl w:val="1"/>
          <w:numId w:val="10"/>
        </w:numPr>
        <w:tabs>
          <w:tab w:val="left" w:pos="1382"/>
        </w:tabs>
        <w:spacing w:line="283" w:lineRule="auto"/>
        <w:ind w:left="1380" w:hanging="560"/>
        <w:jc w:val="both"/>
        <w:rPr>
          <w:rFonts w:asciiTheme="majorHAnsi" w:hAnsiTheme="majorHAnsi"/>
          <w:sz w:val="24"/>
          <w:szCs w:val="24"/>
        </w:rPr>
      </w:pPr>
      <w:r w:rsidRPr="005A7198">
        <w:rPr>
          <w:rStyle w:val="Teksttreci"/>
          <w:rFonts w:asciiTheme="majorHAnsi" w:hAnsiTheme="majorHAnsi"/>
          <w:sz w:val="24"/>
          <w:szCs w:val="24"/>
        </w:rPr>
        <w:t>Sposób wykazania braku podstaw wykluczenia wskazano w rozdziale 8 SWZ.</w:t>
      </w:r>
    </w:p>
    <w:p w:rsidR="005A7198" w:rsidRPr="005A7198" w:rsidRDefault="005A7198" w:rsidP="005A7198">
      <w:pPr>
        <w:pStyle w:val="Teksttreci0"/>
        <w:numPr>
          <w:ilvl w:val="1"/>
          <w:numId w:val="10"/>
        </w:numPr>
        <w:tabs>
          <w:tab w:val="left" w:pos="1382"/>
        </w:tabs>
        <w:spacing w:line="283" w:lineRule="auto"/>
        <w:ind w:left="1380" w:hanging="560"/>
        <w:jc w:val="both"/>
        <w:rPr>
          <w:rFonts w:asciiTheme="majorHAnsi" w:hAnsiTheme="majorHAnsi"/>
          <w:sz w:val="24"/>
          <w:szCs w:val="24"/>
        </w:rPr>
      </w:pPr>
      <w:r w:rsidRPr="005A7198">
        <w:rPr>
          <w:rStyle w:val="Teksttreci"/>
          <w:rFonts w:asciiTheme="majorHAnsi" w:hAnsiTheme="majorHAnsi"/>
          <w:b/>
          <w:bCs/>
          <w:sz w:val="24"/>
          <w:szCs w:val="24"/>
        </w:rPr>
        <w:t xml:space="preserve">Wykonawca podlega wykluczeniu </w:t>
      </w:r>
      <w:r w:rsidRPr="005A7198">
        <w:rPr>
          <w:rStyle w:val="Teksttreci"/>
          <w:rFonts w:asciiTheme="majorHAnsi" w:hAnsiTheme="majorHAnsi"/>
          <w:sz w:val="24"/>
          <w:szCs w:val="24"/>
        </w:rPr>
        <w:t xml:space="preserve">także w oparciu o podstawy wykluczenia wskazane </w:t>
      </w:r>
      <w:r w:rsidR="00343027">
        <w:rPr>
          <w:rStyle w:val="Teksttreci"/>
          <w:rFonts w:asciiTheme="majorHAnsi" w:hAnsiTheme="majorHAnsi"/>
          <w:b/>
          <w:bCs/>
          <w:sz w:val="24"/>
          <w:szCs w:val="24"/>
        </w:rPr>
        <w:t xml:space="preserve">art. </w:t>
      </w:r>
      <w:r w:rsidRPr="005A7198">
        <w:rPr>
          <w:rStyle w:val="Teksttreci"/>
          <w:rFonts w:asciiTheme="majorHAnsi" w:hAnsiTheme="majorHAnsi"/>
          <w:b/>
          <w:bCs/>
          <w:sz w:val="24"/>
          <w:szCs w:val="24"/>
        </w:rPr>
        <w:t xml:space="preserve">7 </w:t>
      </w:r>
      <w:r w:rsidRPr="005A7198">
        <w:rPr>
          <w:rStyle w:val="Teksttreci"/>
          <w:rFonts w:asciiTheme="majorHAnsi" w:hAnsiTheme="majorHAnsi"/>
          <w:sz w:val="24"/>
          <w:szCs w:val="24"/>
        </w:rPr>
        <w:t>ustawy z dnia 13 kwietnia 2022 r. o szczególnych rozwiązaniach w zakresie przeciwdziałania wspieraniu agresji na Ukrainę oraz służących ochronie bezpieczeństwa narodowego.</w:t>
      </w:r>
    </w:p>
    <w:p w:rsidR="005A7198" w:rsidRPr="005A7198" w:rsidRDefault="005A7198" w:rsidP="005A7198">
      <w:pPr>
        <w:pStyle w:val="Teksttreci0"/>
        <w:numPr>
          <w:ilvl w:val="1"/>
          <w:numId w:val="10"/>
        </w:numPr>
        <w:tabs>
          <w:tab w:val="left" w:pos="1382"/>
        </w:tabs>
        <w:spacing w:line="257" w:lineRule="auto"/>
        <w:ind w:left="1240" w:hanging="420"/>
        <w:jc w:val="both"/>
        <w:rPr>
          <w:rFonts w:asciiTheme="majorHAnsi" w:hAnsiTheme="majorHAnsi"/>
          <w:sz w:val="24"/>
          <w:szCs w:val="24"/>
        </w:rPr>
      </w:pPr>
      <w:r w:rsidRPr="005A7198">
        <w:rPr>
          <w:rStyle w:val="Teksttreci"/>
          <w:rFonts w:asciiTheme="majorHAnsi" w:hAnsiTheme="majorHAnsi"/>
          <w:sz w:val="24"/>
          <w:szCs w:val="24"/>
        </w:rPr>
        <w:t xml:space="preserve">Zamawiający informuje, że wykluczeniu z postępowania na podstawie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7.7 SWZ </w:t>
      </w:r>
      <w:r w:rsidRPr="005A7198">
        <w:rPr>
          <w:rStyle w:val="Teksttreci"/>
          <w:rFonts w:asciiTheme="majorHAnsi" w:hAnsiTheme="majorHAnsi"/>
          <w:sz w:val="24"/>
          <w:szCs w:val="24"/>
        </w:rPr>
        <w:lastRenderedPageBreak/>
        <w:t>podlegają:</w:t>
      </w:r>
    </w:p>
    <w:p w:rsidR="005A7198" w:rsidRPr="005A7198" w:rsidRDefault="005A7198" w:rsidP="000261B2">
      <w:pPr>
        <w:pStyle w:val="Teksttreci0"/>
        <w:numPr>
          <w:ilvl w:val="0"/>
          <w:numId w:val="13"/>
        </w:numPr>
        <w:tabs>
          <w:tab w:val="left" w:pos="1831"/>
        </w:tabs>
        <w:ind w:left="1960" w:hanging="580"/>
        <w:jc w:val="both"/>
        <w:rPr>
          <w:rFonts w:asciiTheme="majorHAnsi" w:hAnsiTheme="majorHAnsi"/>
          <w:sz w:val="24"/>
          <w:szCs w:val="24"/>
        </w:rPr>
      </w:pPr>
      <w:r w:rsidRPr="005A7198">
        <w:rPr>
          <w:rStyle w:val="Teksttreci"/>
          <w:rFonts w:asciiTheme="majorHAnsi" w:hAnsiTheme="majorHAnsi"/>
          <w:sz w:val="24"/>
          <w:szCs w:val="24"/>
        </w:rPr>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5A7198">
        <w:rPr>
          <w:rStyle w:val="Teksttreci"/>
          <w:rFonts w:asciiTheme="majorHAnsi" w:hAnsiTheme="majorHAnsi"/>
          <w:sz w:val="24"/>
          <w:szCs w:val="24"/>
        </w:rPr>
        <w:t>późn</w:t>
      </w:r>
      <w:proofErr w:type="spellEnd"/>
      <w:r w:rsidRPr="005A7198">
        <w:rPr>
          <w:rStyle w:val="Teksttreci"/>
          <w:rFonts w:asciiTheme="majorHAnsi" w:hAnsiTheme="majorHAnsi"/>
          <w:sz w:val="24"/>
          <w:szCs w:val="24"/>
        </w:rPr>
        <w:t>. zm.) i rozporządzeniu Rady (UE) nr 269/2014 z dnia 17 marca 2014 r.</w:t>
      </w:r>
    </w:p>
    <w:p w:rsidR="005A7198" w:rsidRPr="005A7198" w:rsidRDefault="005A7198" w:rsidP="005A7198">
      <w:pPr>
        <w:pStyle w:val="Teksttreci0"/>
        <w:ind w:left="1960" w:firstLine="40"/>
        <w:jc w:val="both"/>
        <w:rPr>
          <w:rFonts w:asciiTheme="majorHAnsi" w:hAnsiTheme="majorHAnsi"/>
          <w:sz w:val="24"/>
          <w:szCs w:val="24"/>
        </w:rPr>
      </w:pPr>
      <w:r w:rsidRPr="005A7198">
        <w:rPr>
          <w:rStyle w:val="Teksttreci"/>
          <w:rFonts w:asciiTheme="majorHAnsi" w:hAnsiTheme="majorHAnsi"/>
          <w:sz w:val="24"/>
          <w:szCs w:val="24"/>
        </w:rPr>
        <w:t xml:space="preserve">w sprawie środków ograniczających w odniesieniu do działań podważających integralność terytorialną, suwerenność i niezależność Ukrainy lub im zagrażających (Dz. Urz. UE L 78 z 17.03.2014, str. 6, z </w:t>
      </w:r>
      <w:proofErr w:type="spellStart"/>
      <w:r w:rsidRPr="005A7198">
        <w:rPr>
          <w:rStyle w:val="Teksttreci"/>
          <w:rFonts w:asciiTheme="majorHAnsi" w:hAnsiTheme="majorHAnsi"/>
          <w:sz w:val="24"/>
          <w:szCs w:val="24"/>
        </w:rPr>
        <w:t>późn</w:t>
      </w:r>
      <w:proofErr w:type="spellEnd"/>
      <w:r w:rsidRPr="005A7198">
        <w:rPr>
          <w:rStyle w:val="Teksttreci"/>
          <w:rFonts w:asciiTheme="majorHAnsi" w:hAnsiTheme="majorHAnsi"/>
          <w:sz w:val="24"/>
          <w:szCs w:val="24"/>
        </w:rPr>
        <w:t xml:space="preserve">.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3 powołanej ustawy;</w:t>
      </w:r>
    </w:p>
    <w:p w:rsidR="005A7198" w:rsidRPr="005A7198" w:rsidRDefault="005A7198" w:rsidP="000261B2">
      <w:pPr>
        <w:pStyle w:val="Teksttreci0"/>
        <w:numPr>
          <w:ilvl w:val="0"/>
          <w:numId w:val="13"/>
        </w:numPr>
        <w:tabs>
          <w:tab w:val="left" w:pos="1972"/>
        </w:tabs>
        <w:spacing w:line="283" w:lineRule="auto"/>
        <w:ind w:left="1960" w:hanging="540"/>
        <w:jc w:val="both"/>
        <w:rPr>
          <w:rFonts w:asciiTheme="majorHAnsi" w:hAnsiTheme="majorHAnsi"/>
          <w:sz w:val="24"/>
          <w:szCs w:val="24"/>
        </w:rPr>
      </w:pPr>
      <w:r w:rsidRPr="005A7198">
        <w:rPr>
          <w:rStyle w:val="Teksttreci"/>
          <w:rFonts w:asciiTheme="majorHAnsi" w:hAnsiTheme="majorHAnsi"/>
          <w:sz w:val="24"/>
          <w:szCs w:val="24"/>
        </w:rPr>
        <w:t xml:space="preserve">Wykonawcy, których beneficjentem rzeczywistym w rozumieniu ustawy z dnia 1 marca 2018 r. o przeciwdziałaniu praniu pieniędzy oraz finansowaniu terroryzmu (t. j. Dz. U. z 2023 r. poz. 1124 ze zm.)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5A7198">
        <w:rPr>
          <w:rStyle w:val="Teksttreci"/>
          <w:rFonts w:asciiTheme="majorHAnsi" w:hAnsiTheme="majorHAnsi"/>
          <w:sz w:val="24"/>
          <w:szCs w:val="24"/>
        </w:rPr>
        <w:t>późn</w:t>
      </w:r>
      <w:proofErr w:type="spellEnd"/>
      <w:r w:rsidRPr="005A7198">
        <w:rPr>
          <w:rStyle w:val="Teksttreci"/>
          <w:rFonts w:asciiTheme="majorHAnsi" w:hAnsiTheme="majorHAnsi"/>
          <w:sz w:val="24"/>
          <w:szCs w:val="24"/>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5A7198">
        <w:rPr>
          <w:rStyle w:val="Teksttreci"/>
          <w:rFonts w:asciiTheme="majorHAnsi" w:hAnsiTheme="majorHAnsi"/>
          <w:sz w:val="24"/>
          <w:szCs w:val="24"/>
        </w:rPr>
        <w:t>późn</w:t>
      </w:r>
      <w:proofErr w:type="spellEnd"/>
      <w:r w:rsidRPr="005A7198">
        <w:rPr>
          <w:rStyle w:val="Teksttreci"/>
          <w:rFonts w:asciiTheme="majorHAnsi" w:hAnsiTheme="majorHAnsi"/>
          <w:sz w:val="24"/>
          <w:szCs w:val="24"/>
        </w:rPr>
        <w:t xml:space="preserve">.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3 ustawy z dnia 13 kwietnia 2022 r. o szczególnych rozwiązaniach w zakresie przeciwdziałania wspieraniu agresji na Ukrainę oraz służących ochronie bezpieczeństwa narodowego</w:t>
      </w:r>
    </w:p>
    <w:p w:rsidR="005A7198" w:rsidRPr="002449FC" w:rsidRDefault="005A7198" w:rsidP="000261B2">
      <w:pPr>
        <w:pStyle w:val="Teksttreci0"/>
        <w:numPr>
          <w:ilvl w:val="0"/>
          <w:numId w:val="13"/>
        </w:numPr>
        <w:tabs>
          <w:tab w:val="left" w:pos="1972"/>
        </w:tabs>
        <w:spacing w:line="283" w:lineRule="auto"/>
        <w:ind w:left="1960" w:hanging="540"/>
        <w:jc w:val="both"/>
        <w:rPr>
          <w:rFonts w:asciiTheme="majorHAnsi" w:hAnsiTheme="majorHAnsi"/>
          <w:sz w:val="24"/>
          <w:szCs w:val="24"/>
        </w:rPr>
      </w:pPr>
      <w:r w:rsidRPr="005A7198">
        <w:rPr>
          <w:rStyle w:val="Teksttreci"/>
          <w:rFonts w:asciiTheme="majorHAnsi" w:hAnsiTheme="majorHAnsi"/>
          <w:sz w:val="24"/>
          <w:szCs w:val="24"/>
        </w:rPr>
        <w:t xml:space="preserve">Wykonawcy, których jednostką dominującą w rozumieniu art. 3 ust. 1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37 ustawy z dnia 29 września 1994 r. o rachunkowości (t. j. Dz. U. z 2023 r. poz. 120) jest podmiot wymieniony w wykazach określonych w rozporządzeniu Rady (WE) nr 765/2006 z dnia 18 maja 2006 r. dotyczącego środków ograniczających w związku z sytuacją na Białorusi i udziałem Białorusi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w agresji Rosji wobec Ukrainy (Dz. Urz. UE L 134 z 20.05.2006, str. 1, z </w:t>
      </w:r>
      <w:proofErr w:type="spellStart"/>
      <w:r w:rsidRPr="005A7198">
        <w:rPr>
          <w:rStyle w:val="Teksttreci"/>
          <w:rFonts w:asciiTheme="majorHAnsi" w:hAnsiTheme="majorHAnsi"/>
          <w:sz w:val="24"/>
          <w:szCs w:val="24"/>
        </w:rPr>
        <w:t>późn</w:t>
      </w:r>
      <w:proofErr w:type="spellEnd"/>
      <w:r w:rsidRPr="005A7198">
        <w:rPr>
          <w:rStyle w:val="Teksttreci"/>
          <w:rFonts w:asciiTheme="majorHAnsi" w:hAnsiTheme="majorHAnsi"/>
          <w:sz w:val="24"/>
          <w:szCs w:val="24"/>
        </w:rPr>
        <w:t xml:space="preserve">. zm. i rozporządzeniu Rady (UE) nr 269/2014 z dnia 17 marca 2014 r.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w sprawie środków ograniczających w odniesieniu do działań podważających integralność terytorialną, suwerenność i niezależność Ukrainy lub im </w:t>
      </w:r>
      <w:r w:rsidRPr="005A7198">
        <w:rPr>
          <w:rStyle w:val="Teksttreci"/>
          <w:rFonts w:asciiTheme="majorHAnsi" w:hAnsiTheme="majorHAnsi"/>
          <w:sz w:val="24"/>
          <w:szCs w:val="24"/>
        </w:rPr>
        <w:lastRenderedPageBreak/>
        <w:t xml:space="preserve">zagrażających (Dz. Urz. UE L 78 z 17.03.2014, str. 6, z </w:t>
      </w:r>
      <w:proofErr w:type="spellStart"/>
      <w:r w:rsidRPr="005A7198">
        <w:rPr>
          <w:rStyle w:val="Teksttreci"/>
          <w:rFonts w:asciiTheme="majorHAnsi" w:hAnsiTheme="majorHAnsi"/>
          <w:sz w:val="24"/>
          <w:szCs w:val="24"/>
        </w:rPr>
        <w:t>późn</w:t>
      </w:r>
      <w:proofErr w:type="spellEnd"/>
      <w:r w:rsidRPr="005A7198">
        <w:rPr>
          <w:rStyle w:val="Teksttreci"/>
          <w:rFonts w:asciiTheme="majorHAnsi" w:hAnsiTheme="majorHAnsi"/>
          <w:sz w:val="24"/>
          <w:szCs w:val="24"/>
        </w:rPr>
        <w:t xml:space="preserve">. zm.) albo wpisany na listę o której mowa w art. 2 ustawy z dnia 13 kwietnia 2022 r.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o szczególnych rozwiązaniach w zakresie przeciwdziałania wspieraniu agresji na Ukrainę oraz służących ochronie bezpieczeństwa narodowego, lub będący taką jednostką dominującą od dnia 24 lutego 2022 r., o ile został wpisany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na listę na podstawie decyzji w sprawie wpisu na ww. listę rozstrzygającej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o zastosowaniu środka, o którym mowa w art. 1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3 ustawy z dnia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13 kwietnia</w:t>
      </w:r>
      <w:r w:rsidR="002449FC">
        <w:rPr>
          <w:rFonts w:asciiTheme="majorHAnsi" w:hAnsiTheme="majorHAnsi"/>
          <w:sz w:val="24"/>
          <w:szCs w:val="24"/>
        </w:rPr>
        <w:t xml:space="preserve"> </w:t>
      </w:r>
      <w:r w:rsidRPr="002449FC">
        <w:rPr>
          <w:rStyle w:val="Teksttreci"/>
          <w:rFonts w:asciiTheme="majorHAnsi" w:hAnsiTheme="majorHAnsi"/>
          <w:sz w:val="24"/>
          <w:szCs w:val="24"/>
        </w:rPr>
        <w:t>2022 r. o szczególnych rozwiązaniach w zakresie przeciwdziałania wspieraniu agresji na Ukrainę oraz służących ochronie bezpieczeństwa narodowego.</w:t>
      </w:r>
    </w:p>
    <w:p w:rsidR="005A7198" w:rsidRPr="005A7198" w:rsidRDefault="005A7198" w:rsidP="005A7198">
      <w:pPr>
        <w:pStyle w:val="Teksttreci0"/>
        <w:numPr>
          <w:ilvl w:val="1"/>
          <w:numId w:val="10"/>
        </w:numPr>
        <w:tabs>
          <w:tab w:val="left" w:pos="1437"/>
        </w:tabs>
        <w:spacing w:line="295" w:lineRule="auto"/>
        <w:ind w:left="1380" w:hanging="560"/>
        <w:jc w:val="both"/>
        <w:rPr>
          <w:rFonts w:asciiTheme="majorHAnsi" w:hAnsiTheme="majorHAnsi"/>
          <w:sz w:val="24"/>
          <w:szCs w:val="24"/>
        </w:rPr>
      </w:pPr>
      <w:r w:rsidRPr="005A7198">
        <w:rPr>
          <w:rStyle w:val="Teksttreci"/>
          <w:rFonts w:asciiTheme="majorHAnsi" w:hAnsiTheme="majorHAnsi"/>
          <w:sz w:val="24"/>
          <w:szCs w:val="24"/>
        </w:rPr>
        <w:t xml:space="preserve">Wykluczenie, o którym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7.7 następuje na okres trwania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ww. okoliczności.</w:t>
      </w:r>
    </w:p>
    <w:p w:rsidR="005A7198" w:rsidRPr="005A7198" w:rsidRDefault="005A7198" w:rsidP="005A7198">
      <w:pPr>
        <w:pStyle w:val="Teksttreci0"/>
        <w:numPr>
          <w:ilvl w:val="1"/>
          <w:numId w:val="10"/>
        </w:numPr>
        <w:tabs>
          <w:tab w:val="left" w:pos="1437"/>
        </w:tabs>
        <w:spacing w:line="295" w:lineRule="auto"/>
        <w:ind w:left="1380" w:hanging="560"/>
        <w:jc w:val="both"/>
        <w:rPr>
          <w:rFonts w:asciiTheme="majorHAnsi" w:hAnsiTheme="majorHAnsi"/>
          <w:sz w:val="24"/>
          <w:szCs w:val="24"/>
        </w:rPr>
      </w:pPr>
      <w:r w:rsidRPr="005A7198">
        <w:rPr>
          <w:rStyle w:val="Teksttreci"/>
          <w:rFonts w:asciiTheme="majorHAnsi" w:hAnsiTheme="majorHAnsi"/>
          <w:sz w:val="24"/>
          <w:szCs w:val="24"/>
        </w:rPr>
        <w:t xml:space="preserve">W przypadku wykonawcy wykluczonego na podstawie przesłanek wskazanych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7.8, Zamawiający odrzuca ofertę takiego Wykonawcy.</w:t>
      </w:r>
    </w:p>
    <w:p w:rsidR="005A7198" w:rsidRPr="005A7198" w:rsidRDefault="005A7198" w:rsidP="005A7198">
      <w:pPr>
        <w:pStyle w:val="Teksttreci0"/>
        <w:numPr>
          <w:ilvl w:val="1"/>
          <w:numId w:val="10"/>
        </w:numPr>
        <w:tabs>
          <w:tab w:val="left" w:pos="1469"/>
        </w:tabs>
        <w:spacing w:after="360"/>
        <w:ind w:left="1540" w:hanging="720"/>
        <w:jc w:val="both"/>
        <w:rPr>
          <w:rFonts w:asciiTheme="majorHAnsi" w:hAnsiTheme="majorHAnsi"/>
          <w:sz w:val="24"/>
          <w:szCs w:val="24"/>
        </w:rPr>
      </w:pPr>
      <w:r w:rsidRPr="005A7198">
        <w:rPr>
          <w:rStyle w:val="Teksttreci"/>
          <w:rFonts w:asciiTheme="majorHAnsi" w:hAnsiTheme="majorHAnsi"/>
          <w:sz w:val="24"/>
          <w:szCs w:val="24"/>
        </w:rPr>
        <w:t xml:space="preserve">Osoba lub podmiot podlegające wykluczeniu, które w okresie tego wykluczenia ubiegają się o udzielenie zamówienia publicznego lub biorą udział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w postępowaniu o udzielenie zamówienia publicznego, podlegają karze pieniężnej. Karę pieniężną, nakłada Prezes Urzędu Zamówień Publicznych, w drodze decyzji, w wysokości do 20 000 </w:t>
      </w:r>
      <w:proofErr w:type="spellStart"/>
      <w:r w:rsidRPr="005A7198">
        <w:rPr>
          <w:rStyle w:val="Teksttreci"/>
          <w:rFonts w:asciiTheme="majorHAnsi" w:hAnsiTheme="majorHAnsi"/>
          <w:sz w:val="24"/>
          <w:szCs w:val="24"/>
        </w:rPr>
        <w:t>000</w:t>
      </w:r>
      <w:proofErr w:type="spellEnd"/>
      <w:r w:rsidRPr="005A7198">
        <w:rPr>
          <w:rStyle w:val="Teksttreci"/>
          <w:rFonts w:asciiTheme="majorHAnsi" w:hAnsiTheme="majorHAnsi"/>
          <w:sz w:val="24"/>
          <w:szCs w:val="24"/>
        </w:rPr>
        <w:t xml:space="preserve"> zł.</w:t>
      </w:r>
    </w:p>
    <w:p w:rsidR="005A7198" w:rsidRPr="007D2771" w:rsidRDefault="005A7198" w:rsidP="005A7198">
      <w:pPr>
        <w:pStyle w:val="Teksttreci0"/>
        <w:spacing w:line="334" w:lineRule="auto"/>
        <w:jc w:val="center"/>
        <w:rPr>
          <w:rFonts w:asciiTheme="majorHAnsi" w:hAnsiTheme="majorHAnsi"/>
          <w:b/>
          <w:sz w:val="24"/>
          <w:szCs w:val="24"/>
        </w:rPr>
      </w:pPr>
      <w:r w:rsidRPr="007D2771">
        <w:rPr>
          <w:rStyle w:val="Teksttreci"/>
          <w:rFonts w:asciiTheme="majorHAnsi" w:hAnsiTheme="majorHAnsi"/>
          <w:b/>
          <w:sz w:val="24"/>
          <w:szCs w:val="24"/>
        </w:rPr>
        <w:t>Rozdział 8</w:t>
      </w:r>
    </w:p>
    <w:p w:rsidR="005A7198" w:rsidRPr="007D2771" w:rsidRDefault="005A7198" w:rsidP="005A7198">
      <w:pPr>
        <w:pStyle w:val="Nagwek30"/>
        <w:keepNext/>
        <w:keepLines/>
        <w:spacing w:after="240" w:line="334" w:lineRule="auto"/>
        <w:rPr>
          <w:rFonts w:asciiTheme="majorHAnsi" w:hAnsiTheme="majorHAnsi"/>
          <w:b w:val="0"/>
          <w:sz w:val="24"/>
          <w:szCs w:val="24"/>
        </w:rPr>
      </w:pPr>
      <w:bookmarkStart w:id="4" w:name="bookmark12"/>
      <w:r w:rsidRPr="007D2771">
        <w:rPr>
          <w:rStyle w:val="Nagwek3"/>
          <w:rFonts w:asciiTheme="majorHAnsi" w:hAnsiTheme="majorHAnsi"/>
          <w:b/>
          <w:sz w:val="24"/>
          <w:szCs w:val="24"/>
        </w:rPr>
        <w:t>INFORMACJA O OŚWIADCZENIU WSTĘPNYM I PODMIOTOWYCH</w:t>
      </w:r>
      <w:r w:rsidRPr="007D2771">
        <w:rPr>
          <w:rStyle w:val="Nagwek3"/>
          <w:rFonts w:asciiTheme="majorHAnsi" w:hAnsiTheme="majorHAnsi"/>
          <w:b/>
          <w:sz w:val="24"/>
          <w:szCs w:val="24"/>
        </w:rPr>
        <w:br/>
        <w:t>ŚRODKACH DOWODOWYCH</w:t>
      </w:r>
      <w:bookmarkEnd w:id="4"/>
    </w:p>
    <w:p w:rsidR="005A7198" w:rsidRPr="005A7198" w:rsidRDefault="005A7198" w:rsidP="000261B2">
      <w:pPr>
        <w:pStyle w:val="Teksttreci0"/>
        <w:numPr>
          <w:ilvl w:val="1"/>
          <w:numId w:val="14"/>
        </w:numPr>
        <w:tabs>
          <w:tab w:val="left" w:pos="1437"/>
        </w:tabs>
        <w:ind w:left="1540" w:hanging="720"/>
        <w:jc w:val="both"/>
        <w:rPr>
          <w:rFonts w:asciiTheme="majorHAnsi" w:hAnsiTheme="majorHAnsi"/>
          <w:sz w:val="24"/>
          <w:szCs w:val="24"/>
        </w:rPr>
      </w:pPr>
      <w:r w:rsidRPr="005A7198">
        <w:rPr>
          <w:rStyle w:val="Teksttreci"/>
          <w:rFonts w:asciiTheme="majorHAnsi" w:hAnsiTheme="majorHAnsi"/>
          <w:sz w:val="24"/>
          <w:szCs w:val="24"/>
        </w:rPr>
        <w:t xml:space="preserve">Wykonawca zobowiązany jest złożyć </w:t>
      </w:r>
      <w:r w:rsidRPr="005A7198">
        <w:rPr>
          <w:rStyle w:val="Teksttreci"/>
          <w:rFonts w:asciiTheme="majorHAnsi" w:hAnsiTheme="majorHAnsi"/>
          <w:b/>
          <w:bCs/>
          <w:sz w:val="24"/>
          <w:szCs w:val="24"/>
          <w:u w:val="single"/>
        </w:rPr>
        <w:t>wraz z ofertą</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oświadczenia stanowiące wstępne potwierdzenie, że Wykonawca na dzień składania ofert:</w:t>
      </w:r>
    </w:p>
    <w:p w:rsidR="005A7198" w:rsidRPr="005A7198" w:rsidRDefault="005A7198" w:rsidP="000261B2">
      <w:pPr>
        <w:pStyle w:val="Teksttreci0"/>
        <w:numPr>
          <w:ilvl w:val="2"/>
          <w:numId w:val="14"/>
        </w:numPr>
        <w:tabs>
          <w:tab w:val="left" w:pos="1962"/>
        </w:tabs>
        <w:ind w:left="2240" w:hanging="700"/>
        <w:jc w:val="both"/>
        <w:rPr>
          <w:rFonts w:asciiTheme="majorHAnsi" w:hAnsiTheme="majorHAnsi"/>
          <w:sz w:val="24"/>
          <w:szCs w:val="24"/>
        </w:rPr>
      </w:pPr>
      <w:r w:rsidRPr="005A7198">
        <w:rPr>
          <w:rStyle w:val="Teksttreci"/>
          <w:rFonts w:asciiTheme="majorHAnsi" w:hAnsiTheme="majorHAnsi"/>
          <w:sz w:val="24"/>
          <w:szCs w:val="24"/>
        </w:rPr>
        <w:t>nie podlega wykluczeniu,</w:t>
      </w:r>
    </w:p>
    <w:p w:rsidR="005A7198" w:rsidRPr="005A7198" w:rsidRDefault="005A7198" w:rsidP="000261B2">
      <w:pPr>
        <w:pStyle w:val="Teksttreci0"/>
        <w:numPr>
          <w:ilvl w:val="2"/>
          <w:numId w:val="14"/>
        </w:numPr>
        <w:tabs>
          <w:tab w:val="left" w:pos="1962"/>
        </w:tabs>
        <w:ind w:left="2240" w:hanging="700"/>
        <w:jc w:val="both"/>
        <w:rPr>
          <w:rFonts w:asciiTheme="majorHAnsi" w:hAnsiTheme="majorHAnsi"/>
          <w:sz w:val="24"/>
          <w:szCs w:val="24"/>
        </w:rPr>
      </w:pPr>
      <w:r w:rsidRPr="005A7198">
        <w:rPr>
          <w:rStyle w:val="Teksttreci"/>
          <w:rFonts w:asciiTheme="majorHAnsi" w:hAnsiTheme="majorHAnsi"/>
          <w:sz w:val="24"/>
          <w:szCs w:val="24"/>
        </w:rPr>
        <w:t>spełnia warunki udziału w postępowaniu.</w:t>
      </w:r>
    </w:p>
    <w:p w:rsidR="005A7198" w:rsidRPr="005A7198" w:rsidRDefault="005A7198" w:rsidP="000261B2">
      <w:pPr>
        <w:pStyle w:val="Teksttreci0"/>
        <w:numPr>
          <w:ilvl w:val="2"/>
          <w:numId w:val="15"/>
        </w:numPr>
        <w:tabs>
          <w:tab w:val="left" w:pos="2246"/>
        </w:tabs>
        <w:ind w:left="2240" w:hanging="700"/>
        <w:jc w:val="both"/>
        <w:rPr>
          <w:rFonts w:asciiTheme="majorHAnsi" w:hAnsiTheme="majorHAnsi"/>
          <w:sz w:val="24"/>
          <w:szCs w:val="24"/>
        </w:rPr>
      </w:pPr>
      <w:r w:rsidRPr="005A7198">
        <w:rPr>
          <w:rStyle w:val="Teksttreci"/>
          <w:rFonts w:asciiTheme="majorHAnsi" w:hAnsiTheme="majorHAnsi"/>
          <w:b/>
          <w:bCs/>
          <w:sz w:val="24"/>
          <w:szCs w:val="24"/>
        </w:rPr>
        <w:t>Oświadczenie należy złożyć wg wymogów załącznika nr 4 do SWZ</w:t>
      </w:r>
      <w:r w:rsidRPr="005A7198">
        <w:rPr>
          <w:rStyle w:val="Teksttreci"/>
          <w:rFonts w:asciiTheme="majorHAnsi" w:hAnsiTheme="majorHAnsi"/>
          <w:sz w:val="24"/>
          <w:szCs w:val="24"/>
        </w:rPr>
        <w:t>.</w:t>
      </w:r>
    </w:p>
    <w:p w:rsidR="005A7198" w:rsidRPr="005A7198" w:rsidRDefault="005A7198" w:rsidP="000261B2">
      <w:pPr>
        <w:pStyle w:val="Teksttreci0"/>
        <w:numPr>
          <w:ilvl w:val="2"/>
          <w:numId w:val="15"/>
        </w:numPr>
        <w:tabs>
          <w:tab w:val="left" w:pos="2246"/>
        </w:tabs>
        <w:ind w:left="2240" w:hanging="700"/>
        <w:jc w:val="both"/>
        <w:rPr>
          <w:rFonts w:asciiTheme="majorHAnsi" w:hAnsiTheme="majorHAnsi"/>
          <w:sz w:val="24"/>
          <w:szCs w:val="24"/>
        </w:rPr>
      </w:pPr>
      <w:r w:rsidRPr="005A7198">
        <w:rPr>
          <w:rStyle w:val="Teksttreci"/>
          <w:rFonts w:asciiTheme="majorHAnsi" w:hAnsiTheme="majorHAnsi"/>
          <w:sz w:val="24"/>
          <w:szCs w:val="24"/>
        </w:rPr>
        <w:t xml:space="preserve">Jeżeli Wykonawca nie złożył oświadczenia, o którym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8.1 SWZ lub jest ono niekompletne lub zawiera błędy, Zamawiający wezwie Wykonawcę odpowiednio do jego złożenia, poprawienia lub uzupełnienia w wyznaczonym terminie, chyba że oferta Wykonawcy podlega odrzuceniu bez względu na ich złożenie, uzupełnienie lub poprawienie lub zachodzą przesłanki unieważnienia postępowania.</w:t>
      </w:r>
    </w:p>
    <w:p w:rsidR="005A7198" w:rsidRPr="005A7198" w:rsidRDefault="005A7198" w:rsidP="000261B2">
      <w:pPr>
        <w:pStyle w:val="Teksttreci0"/>
        <w:numPr>
          <w:ilvl w:val="2"/>
          <w:numId w:val="15"/>
        </w:numPr>
        <w:tabs>
          <w:tab w:val="left" w:pos="2246"/>
        </w:tabs>
        <w:ind w:left="2240" w:hanging="700"/>
        <w:jc w:val="both"/>
        <w:rPr>
          <w:rFonts w:asciiTheme="majorHAnsi" w:hAnsiTheme="majorHAnsi"/>
          <w:sz w:val="24"/>
          <w:szCs w:val="24"/>
        </w:rPr>
      </w:pPr>
      <w:r w:rsidRPr="005A7198">
        <w:rPr>
          <w:rStyle w:val="Teksttreci"/>
          <w:rFonts w:asciiTheme="majorHAnsi" w:hAnsiTheme="majorHAnsi"/>
          <w:sz w:val="24"/>
          <w:szCs w:val="24"/>
        </w:rPr>
        <w:t xml:space="preserve">Zamawiający może żądać od wykonawców wyjaśnień dotyczących treści złożonego oświadczenia, o którym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8.1 SWZ.</w:t>
      </w:r>
    </w:p>
    <w:p w:rsidR="005A7198" w:rsidRPr="005A7198" w:rsidRDefault="005A7198" w:rsidP="000261B2">
      <w:pPr>
        <w:pStyle w:val="Teksttreci0"/>
        <w:numPr>
          <w:ilvl w:val="2"/>
          <w:numId w:val="15"/>
        </w:numPr>
        <w:tabs>
          <w:tab w:val="left" w:pos="2246"/>
        </w:tabs>
        <w:ind w:left="2240" w:hanging="700"/>
        <w:jc w:val="both"/>
        <w:rPr>
          <w:rFonts w:asciiTheme="majorHAnsi" w:hAnsiTheme="majorHAnsi"/>
          <w:sz w:val="24"/>
          <w:szCs w:val="24"/>
        </w:rPr>
      </w:pPr>
      <w:r w:rsidRPr="005A7198">
        <w:rPr>
          <w:rStyle w:val="Teksttreci"/>
          <w:rFonts w:asciiTheme="majorHAnsi" w:hAnsiTheme="majorHAnsi"/>
          <w:sz w:val="24"/>
          <w:szCs w:val="24"/>
        </w:rPr>
        <w:t xml:space="preserve">Jeżeli złożone przez Wykonawcę oświadczenie, o którym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8.1 SWZ budzi wątpliwości Zamawiającego, może on zwrócić się bezpośrednio do podmiotu, który jest w posiadaniu informacji lub dokumentów istotnych w tym zakresie dla oceny spełniania przez Wykonawcę warunków udziału w postępowaniu lub braku podstaw wykluczenia,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o przedstawienie takich informacji lub dokumentów.</w:t>
      </w:r>
    </w:p>
    <w:p w:rsidR="005A7198" w:rsidRPr="005A7198" w:rsidRDefault="005A7198" w:rsidP="000261B2">
      <w:pPr>
        <w:pStyle w:val="Teksttreci0"/>
        <w:numPr>
          <w:ilvl w:val="1"/>
          <w:numId w:val="16"/>
        </w:numPr>
        <w:tabs>
          <w:tab w:val="left" w:pos="1437"/>
        </w:tabs>
        <w:ind w:left="1540" w:hanging="720"/>
        <w:jc w:val="both"/>
        <w:rPr>
          <w:rFonts w:asciiTheme="majorHAnsi" w:hAnsiTheme="majorHAnsi"/>
          <w:sz w:val="24"/>
          <w:szCs w:val="24"/>
        </w:rPr>
      </w:pPr>
      <w:r w:rsidRPr="005A7198">
        <w:rPr>
          <w:rStyle w:val="Teksttreci"/>
          <w:rFonts w:asciiTheme="majorHAnsi" w:hAnsiTheme="majorHAnsi"/>
          <w:sz w:val="24"/>
          <w:szCs w:val="24"/>
        </w:rPr>
        <w:lastRenderedPageBreak/>
        <w:t xml:space="preserve">W przypadku, o którym mowa w rozdziale 6.3 SWZ Wykonawcy wspólnie ubiegający się o udzielenie zamówienia </w:t>
      </w:r>
      <w:r w:rsidRPr="005A7198">
        <w:rPr>
          <w:rStyle w:val="Teksttreci"/>
          <w:rFonts w:asciiTheme="majorHAnsi" w:hAnsiTheme="majorHAnsi"/>
          <w:b/>
          <w:bCs/>
          <w:sz w:val="24"/>
          <w:szCs w:val="24"/>
        </w:rPr>
        <w:t>dołączają do oferty oświadczenie</w:t>
      </w:r>
      <w:r w:rsidRPr="005A7198">
        <w:rPr>
          <w:rStyle w:val="Teksttreci"/>
          <w:rFonts w:asciiTheme="majorHAnsi" w:hAnsiTheme="majorHAnsi"/>
          <w:sz w:val="24"/>
          <w:szCs w:val="24"/>
        </w:rPr>
        <w:t xml:space="preserve">,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z którego wynika, które usługi wykonają poszczególni Wykonawcy. W przypadku gdy ofertę składa spółka cywilna, a pełen zakres prac wykonają wspólnicy wspólnie w ramach umowy spółki oświadczenie powinno potwierdzać ten fakt</w:t>
      </w:r>
      <w:r w:rsidRPr="002449FC">
        <w:rPr>
          <w:rStyle w:val="Teksttreci"/>
          <w:rFonts w:asciiTheme="majorHAnsi" w:hAnsiTheme="majorHAnsi"/>
          <w:bCs/>
          <w:sz w:val="24"/>
          <w:szCs w:val="24"/>
        </w:rPr>
        <w:t xml:space="preserve">. </w:t>
      </w:r>
      <w:r w:rsidRPr="005A7198">
        <w:rPr>
          <w:rStyle w:val="Teksttreci"/>
          <w:rFonts w:asciiTheme="majorHAnsi" w:hAnsiTheme="majorHAnsi"/>
          <w:b/>
          <w:bCs/>
          <w:sz w:val="24"/>
          <w:szCs w:val="24"/>
        </w:rPr>
        <w:t>Oświadczenie należy złożyć wg wymogów Załącznika Nr 5 do SWZ.</w:t>
      </w:r>
    </w:p>
    <w:p w:rsidR="005A7198" w:rsidRPr="005A7198" w:rsidRDefault="005A7198" w:rsidP="000261B2">
      <w:pPr>
        <w:pStyle w:val="Teksttreci0"/>
        <w:numPr>
          <w:ilvl w:val="1"/>
          <w:numId w:val="16"/>
        </w:numPr>
        <w:tabs>
          <w:tab w:val="left" w:pos="1521"/>
        </w:tabs>
        <w:spacing w:after="140" w:line="283" w:lineRule="auto"/>
        <w:ind w:left="1520" w:hanging="70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Pr="005A7198">
        <w:rPr>
          <w:rStyle w:val="Teksttreci"/>
          <w:rFonts w:asciiTheme="majorHAnsi" w:hAnsiTheme="majorHAnsi"/>
          <w:b/>
          <w:bCs/>
          <w:sz w:val="24"/>
          <w:szCs w:val="24"/>
        </w:rPr>
        <w:t>wezwie Wykonawcę</w:t>
      </w:r>
      <w:r w:rsidRPr="005A7198">
        <w:rPr>
          <w:rStyle w:val="Teksttreci"/>
          <w:rFonts w:asciiTheme="majorHAnsi" w:hAnsiTheme="majorHAnsi"/>
          <w:sz w:val="24"/>
          <w:szCs w:val="24"/>
        </w:rPr>
        <w:t xml:space="preserve">, którego oferta została najwyżej oceniona,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do złożenia w wyznaczonym terminie (nie krótszym niż 5 dni od dnia wezwania) następujących podmiotowych środków dowodowych (aktualnych na dzień złożenia):</w:t>
      </w:r>
    </w:p>
    <w:p w:rsidR="005A7198" w:rsidRPr="005A7198" w:rsidRDefault="005A7198" w:rsidP="000261B2">
      <w:pPr>
        <w:pStyle w:val="Teksttreci0"/>
        <w:numPr>
          <w:ilvl w:val="2"/>
          <w:numId w:val="16"/>
        </w:numPr>
        <w:tabs>
          <w:tab w:val="left" w:pos="2226"/>
          <w:tab w:val="left" w:pos="4971"/>
          <w:tab w:val="left" w:pos="6373"/>
        </w:tabs>
        <w:spacing w:line="283" w:lineRule="auto"/>
        <w:ind w:left="1520"/>
        <w:jc w:val="both"/>
        <w:rPr>
          <w:rFonts w:asciiTheme="majorHAnsi" w:hAnsiTheme="majorHAnsi"/>
          <w:sz w:val="24"/>
          <w:szCs w:val="24"/>
        </w:rPr>
      </w:pPr>
      <w:r w:rsidRPr="005A7198">
        <w:rPr>
          <w:rStyle w:val="Teksttreci"/>
          <w:rFonts w:asciiTheme="majorHAnsi" w:hAnsiTheme="majorHAnsi"/>
          <w:b/>
          <w:bCs/>
          <w:sz w:val="24"/>
          <w:szCs w:val="24"/>
        </w:rPr>
        <w:t>W celu potwierdzenia spełniania warunków udziału w postępowaniu:</w:t>
      </w:r>
    </w:p>
    <w:p w:rsidR="005A7198" w:rsidRPr="005A7198" w:rsidRDefault="005A7198" w:rsidP="000261B2">
      <w:pPr>
        <w:pStyle w:val="Teksttreci0"/>
        <w:numPr>
          <w:ilvl w:val="0"/>
          <w:numId w:val="17"/>
        </w:numPr>
        <w:tabs>
          <w:tab w:val="left" w:pos="2658"/>
          <w:tab w:val="left" w:pos="5691"/>
          <w:tab w:val="left" w:pos="7093"/>
        </w:tabs>
        <w:spacing w:line="283" w:lineRule="auto"/>
        <w:ind w:left="2660" w:hanging="420"/>
        <w:jc w:val="both"/>
        <w:rPr>
          <w:rFonts w:asciiTheme="majorHAnsi" w:hAnsiTheme="majorHAnsi"/>
          <w:sz w:val="24"/>
          <w:szCs w:val="24"/>
        </w:rPr>
      </w:pPr>
      <w:r w:rsidRPr="005A7198">
        <w:rPr>
          <w:rStyle w:val="Teksttreci"/>
          <w:rFonts w:asciiTheme="majorHAnsi" w:hAnsiTheme="majorHAnsi"/>
          <w:b/>
          <w:bCs/>
          <w:sz w:val="24"/>
          <w:szCs w:val="24"/>
        </w:rPr>
        <w:t xml:space="preserve">wykazu usług </w:t>
      </w:r>
      <w:r w:rsidRPr="005A7198">
        <w:rPr>
          <w:rStyle w:val="Teksttreci"/>
          <w:rFonts w:asciiTheme="majorHAnsi" w:hAnsiTheme="majorHAnsi"/>
          <w:sz w:val="24"/>
          <w:szCs w:val="24"/>
        </w:rPr>
        <w:t xml:space="preserve">wykonanych nie wcześniej niż w okresie ostatnich </w:t>
      </w:r>
      <w:r w:rsidRPr="005A7198">
        <w:rPr>
          <w:rStyle w:val="Teksttreci"/>
          <w:rFonts w:asciiTheme="majorHAnsi" w:hAnsiTheme="majorHAnsi"/>
          <w:b/>
          <w:bCs/>
          <w:sz w:val="24"/>
          <w:szCs w:val="24"/>
        </w:rPr>
        <w:t>3 lat przed upływem terminu składania ofert</w:t>
      </w:r>
      <w:r w:rsidRPr="005A7198">
        <w:rPr>
          <w:rStyle w:val="Teksttreci"/>
          <w:rFonts w:asciiTheme="majorHAnsi" w:hAnsiTheme="majorHAnsi"/>
          <w:sz w:val="24"/>
          <w:szCs w:val="24"/>
        </w:rPr>
        <w:t xml:space="preserve">, a jeżeli okres prowadzenia działalności jest krótszy –w tym okresie, wraz z podaniem ich rodzaju, wartości, daty i miejsca wykonania oraz podmiotów, na </w:t>
      </w:r>
      <w:r w:rsidR="00343027">
        <w:rPr>
          <w:rStyle w:val="Teksttreci"/>
          <w:rFonts w:asciiTheme="majorHAnsi" w:hAnsiTheme="majorHAnsi"/>
          <w:sz w:val="24"/>
          <w:szCs w:val="24"/>
        </w:rPr>
        <w:t xml:space="preserve">rzecz których usługi te zostały </w:t>
      </w:r>
      <w:r w:rsidRPr="005A7198">
        <w:rPr>
          <w:rStyle w:val="Teksttreci"/>
          <w:rFonts w:asciiTheme="majorHAnsi" w:hAnsiTheme="majorHAnsi"/>
          <w:sz w:val="24"/>
          <w:szCs w:val="24"/>
        </w:rPr>
        <w:t>wykonane</w:t>
      </w:r>
      <w:r w:rsidR="00343027">
        <w:rPr>
          <w:rStyle w:val="Teksttreci"/>
          <w:rFonts w:asciiTheme="majorHAnsi" w:hAnsiTheme="majorHAnsi"/>
          <w:b/>
          <w:bCs/>
          <w:sz w:val="24"/>
          <w:szCs w:val="24"/>
          <w:u w:val="single"/>
        </w:rPr>
        <w:t xml:space="preserve">, </w:t>
      </w:r>
      <w:r w:rsidRPr="005A7198">
        <w:rPr>
          <w:rStyle w:val="Teksttreci"/>
          <w:rFonts w:asciiTheme="majorHAnsi" w:hAnsiTheme="majorHAnsi"/>
          <w:b/>
          <w:bCs/>
          <w:sz w:val="24"/>
          <w:szCs w:val="24"/>
          <w:u w:val="single"/>
        </w:rPr>
        <w:t>oraz załączeniem dowodów</w:t>
      </w:r>
    </w:p>
    <w:p w:rsidR="005A7198" w:rsidRPr="005A7198" w:rsidRDefault="005A7198" w:rsidP="005A7198">
      <w:pPr>
        <w:pStyle w:val="Teksttreci0"/>
        <w:spacing w:line="283" w:lineRule="auto"/>
        <w:ind w:left="2660"/>
        <w:jc w:val="both"/>
        <w:rPr>
          <w:rFonts w:asciiTheme="majorHAnsi" w:hAnsiTheme="majorHAnsi"/>
          <w:sz w:val="24"/>
          <w:szCs w:val="24"/>
        </w:rPr>
      </w:pPr>
      <w:r w:rsidRPr="005A7198">
        <w:rPr>
          <w:rStyle w:val="Teksttreci"/>
          <w:rFonts w:asciiTheme="majorHAnsi" w:hAnsiTheme="majorHAnsi"/>
          <w:sz w:val="24"/>
          <w:szCs w:val="24"/>
        </w:rPr>
        <w:t xml:space="preserve">określających, czy te usługi zostały wykonane należycie, przy czym dowodami, o których mowa, są referencje bądź inne dokumenty sporządzone przez podmiot, na rzecz którego usługi zostały wykonane, a jeżeli wykonawca z przyczyn niezależnych od niego nie jest wstanie uzyskać tych dokumentów –inne odpowiednie dokumenty zgodnie z </w:t>
      </w:r>
      <w:r w:rsidRPr="005A7198">
        <w:rPr>
          <w:rStyle w:val="Teksttreci"/>
          <w:rFonts w:asciiTheme="majorHAnsi" w:hAnsiTheme="majorHAnsi"/>
          <w:b/>
          <w:bCs/>
          <w:sz w:val="24"/>
          <w:szCs w:val="24"/>
        </w:rPr>
        <w:t xml:space="preserve">Załącznikiem Nr 6 do SWZ – </w:t>
      </w:r>
      <w:r w:rsidRPr="005A7198">
        <w:rPr>
          <w:rStyle w:val="Teksttreci"/>
          <w:rFonts w:asciiTheme="majorHAnsi" w:hAnsiTheme="majorHAnsi"/>
          <w:i/>
          <w:iCs/>
          <w:sz w:val="24"/>
          <w:szCs w:val="24"/>
          <w:u w:val="single"/>
        </w:rPr>
        <w:t xml:space="preserve">w odniesieniu do warunku określonego w pkt. 6.1.4. </w:t>
      </w:r>
      <w:proofErr w:type="spellStart"/>
      <w:r w:rsidRPr="005A7198">
        <w:rPr>
          <w:rStyle w:val="Teksttreci"/>
          <w:rFonts w:asciiTheme="majorHAnsi" w:hAnsiTheme="majorHAnsi"/>
          <w:i/>
          <w:iCs/>
          <w:sz w:val="24"/>
          <w:szCs w:val="24"/>
          <w:u w:val="single"/>
        </w:rPr>
        <w:t>ppkt</w:t>
      </w:r>
      <w:proofErr w:type="spellEnd"/>
      <w:r w:rsidRPr="005A7198">
        <w:rPr>
          <w:rStyle w:val="Teksttreci"/>
          <w:rFonts w:asciiTheme="majorHAnsi" w:hAnsiTheme="majorHAnsi"/>
          <w:i/>
          <w:iCs/>
          <w:sz w:val="24"/>
          <w:szCs w:val="24"/>
          <w:u w:val="single"/>
        </w:rPr>
        <w:t xml:space="preserve"> 1) SWZ,</w:t>
      </w:r>
    </w:p>
    <w:p w:rsidR="005A7198" w:rsidRPr="005A7198" w:rsidRDefault="005A7198" w:rsidP="000261B2">
      <w:pPr>
        <w:pStyle w:val="Teksttreci0"/>
        <w:numPr>
          <w:ilvl w:val="0"/>
          <w:numId w:val="17"/>
        </w:numPr>
        <w:tabs>
          <w:tab w:val="left" w:pos="2658"/>
          <w:tab w:val="left" w:pos="3704"/>
          <w:tab w:val="left" w:pos="4510"/>
        </w:tabs>
        <w:spacing w:line="283" w:lineRule="auto"/>
        <w:ind w:left="2240"/>
        <w:jc w:val="both"/>
        <w:rPr>
          <w:rFonts w:asciiTheme="majorHAnsi" w:hAnsiTheme="majorHAnsi"/>
          <w:sz w:val="24"/>
          <w:szCs w:val="24"/>
        </w:rPr>
      </w:pPr>
      <w:r w:rsidRPr="005A7198">
        <w:rPr>
          <w:rStyle w:val="Teksttreci"/>
          <w:rFonts w:asciiTheme="majorHAnsi" w:hAnsiTheme="majorHAnsi"/>
          <w:b/>
          <w:bCs/>
          <w:sz w:val="24"/>
          <w:szCs w:val="24"/>
        </w:rPr>
        <w:t>wykazu</w:t>
      </w:r>
      <w:r w:rsidRPr="005A7198">
        <w:rPr>
          <w:rStyle w:val="Teksttreci"/>
          <w:rFonts w:asciiTheme="majorHAnsi" w:hAnsiTheme="majorHAnsi"/>
          <w:b/>
          <w:bCs/>
          <w:sz w:val="24"/>
          <w:szCs w:val="24"/>
        </w:rPr>
        <w:tab/>
        <w:t>osób</w:t>
      </w:r>
      <w:r w:rsidRPr="005A7198">
        <w:rPr>
          <w:rStyle w:val="Teksttreci"/>
          <w:rFonts w:asciiTheme="majorHAnsi" w:hAnsiTheme="majorHAnsi"/>
          <w:sz w:val="24"/>
          <w:szCs w:val="24"/>
        </w:rPr>
        <w:t>,</w:t>
      </w:r>
      <w:r w:rsidRPr="005A7198">
        <w:rPr>
          <w:rStyle w:val="Teksttreci"/>
          <w:rFonts w:asciiTheme="majorHAnsi" w:hAnsiTheme="majorHAnsi"/>
          <w:sz w:val="24"/>
          <w:szCs w:val="24"/>
        </w:rPr>
        <w:tab/>
        <w:t>skierowanych przez wykonawcę do realizacji</w:t>
      </w:r>
    </w:p>
    <w:p w:rsidR="005A7198" w:rsidRPr="005A7198" w:rsidRDefault="005A7198" w:rsidP="005A7198">
      <w:pPr>
        <w:pStyle w:val="Teksttreci0"/>
        <w:spacing w:after="140" w:line="283" w:lineRule="auto"/>
        <w:ind w:left="2660"/>
        <w:jc w:val="both"/>
        <w:rPr>
          <w:rFonts w:asciiTheme="majorHAnsi" w:hAnsiTheme="majorHAnsi"/>
          <w:sz w:val="24"/>
          <w:szCs w:val="24"/>
        </w:rPr>
      </w:pPr>
      <w:r w:rsidRPr="005A7198">
        <w:rPr>
          <w:rStyle w:val="Teksttreci"/>
          <w:rFonts w:asciiTheme="majorHAnsi" w:hAnsiTheme="majorHAnsi"/>
          <w:sz w:val="24"/>
          <w:szCs w:val="24"/>
        </w:rPr>
        <w:t>zamówienia publicznego, w</w:t>
      </w:r>
      <w:r w:rsidR="002449FC">
        <w:rPr>
          <w:rStyle w:val="Teksttreci"/>
          <w:rFonts w:asciiTheme="majorHAnsi" w:hAnsiTheme="majorHAnsi"/>
          <w:sz w:val="24"/>
          <w:szCs w:val="24"/>
        </w:rPr>
        <w:t xml:space="preserve"> szczególności odpowiedzialnych                            </w:t>
      </w:r>
      <w:r w:rsidRPr="005A7198">
        <w:rPr>
          <w:rStyle w:val="Teksttreci"/>
          <w:rFonts w:asciiTheme="majorHAnsi" w:hAnsiTheme="majorHAnsi"/>
          <w:sz w:val="24"/>
          <w:szCs w:val="24"/>
        </w:rPr>
        <w:t xml:space="preserve">za świadczenie usług projektowania,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sidRPr="005A7198">
        <w:rPr>
          <w:rStyle w:val="Teksttreci"/>
          <w:rFonts w:asciiTheme="majorHAnsi" w:hAnsiTheme="majorHAnsi"/>
          <w:b/>
          <w:bCs/>
          <w:sz w:val="24"/>
          <w:szCs w:val="24"/>
        </w:rPr>
        <w:t xml:space="preserve">Załącznikiem Nr 7 do SWZ </w:t>
      </w:r>
      <w:r w:rsidRPr="005A7198">
        <w:rPr>
          <w:rStyle w:val="Teksttreci"/>
          <w:rFonts w:asciiTheme="majorHAnsi" w:hAnsiTheme="majorHAnsi"/>
          <w:i/>
          <w:iCs/>
          <w:sz w:val="24"/>
          <w:szCs w:val="24"/>
        </w:rPr>
        <w:t xml:space="preserve">– w odniesieniu do warunku określonego </w:t>
      </w:r>
      <w:r w:rsidR="002449FC">
        <w:rPr>
          <w:rStyle w:val="Teksttreci"/>
          <w:rFonts w:asciiTheme="majorHAnsi" w:hAnsiTheme="majorHAnsi"/>
          <w:i/>
          <w:iCs/>
          <w:sz w:val="24"/>
          <w:szCs w:val="24"/>
        </w:rPr>
        <w:t xml:space="preserve">                                           w pkt. 6.1.4. </w:t>
      </w:r>
      <w:proofErr w:type="spellStart"/>
      <w:r w:rsidRPr="005A7198">
        <w:rPr>
          <w:rStyle w:val="Teksttreci"/>
          <w:rFonts w:asciiTheme="majorHAnsi" w:hAnsiTheme="majorHAnsi"/>
          <w:i/>
          <w:iCs/>
          <w:sz w:val="24"/>
          <w:szCs w:val="24"/>
        </w:rPr>
        <w:t>ppkt</w:t>
      </w:r>
      <w:proofErr w:type="spellEnd"/>
      <w:r w:rsidRPr="005A7198">
        <w:rPr>
          <w:rStyle w:val="Teksttreci"/>
          <w:rFonts w:asciiTheme="majorHAnsi" w:hAnsiTheme="majorHAnsi"/>
          <w:i/>
          <w:iCs/>
          <w:sz w:val="24"/>
          <w:szCs w:val="24"/>
        </w:rPr>
        <w:t xml:space="preserve"> 2) SWZ.</w:t>
      </w:r>
    </w:p>
    <w:p w:rsidR="005A7198" w:rsidRPr="005A7198" w:rsidRDefault="005A7198" w:rsidP="000261B2">
      <w:pPr>
        <w:pStyle w:val="Teksttreci0"/>
        <w:numPr>
          <w:ilvl w:val="2"/>
          <w:numId w:val="16"/>
        </w:numPr>
        <w:tabs>
          <w:tab w:val="left" w:pos="2226"/>
        </w:tabs>
        <w:spacing w:after="140"/>
        <w:ind w:left="2240" w:hanging="720"/>
        <w:jc w:val="both"/>
        <w:rPr>
          <w:rFonts w:asciiTheme="majorHAnsi" w:hAnsiTheme="majorHAnsi"/>
          <w:sz w:val="24"/>
          <w:szCs w:val="24"/>
        </w:rPr>
      </w:pPr>
      <w:r w:rsidRPr="005A7198">
        <w:rPr>
          <w:rStyle w:val="Teksttreci"/>
          <w:rFonts w:asciiTheme="majorHAnsi" w:hAnsiTheme="majorHAnsi"/>
          <w:b/>
          <w:bCs/>
          <w:sz w:val="24"/>
          <w:szCs w:val="24"/>
        </w:rPr>
        <w:t xml:space="preserve">W celu potwierdzenia braku podstaw do wykluczenia z udziału </w:t>
      </w:r>
      <w:r w:rsidR="00343027">
        <w:rPr>
          <w:rStyle w:val="Teksttreci"/>
          <w:rFonts w:asciiTheme="majorHAnsi" w:hAnsiTheme="majorHAnsi"/>
          <w:b/>
          <w:bCs/>
          <w:sz w:val="24"/>
          <w:szCs w:val="24"/>
        </w:rPr>
        <w:t xml:space="preserve">                     </w:t>
      </w:r>
      <w:r w:rsidRPr="005A7198">
        <w:rPr>
          <w:rStyle w:val="Teksttreci"/>
          <w:rFonts w:asciiTheme="majorHAnsi" w:hAnsiTheme="majorHAnsi"/>
          <w:b/>
          <w:bCs/>
          <w:sz w:val="24"/>
          <w:szCs w:val="24"/>
        </w:rPr>
        <w:t>w postępowaniu:</w:t>
      </w:r>
    </w:p>
    <w:p w:rsidR="005A7198" w:rsidRPr="005A7198" w:rsidRDefault="005A7198" w:rsidP="005A7198">
      <w:pPr>
        <w:pStyle w:val="Teksttreci0"/>
        <w:spacing w:after="140"/>
        <w:ind w:left="2240"/>
        <w:jc w:val="both"/>
        <w:rPr>
          <w:rFonts w:asciiTheme="majorHAnsi" w:hAnsiTheme="majorHAnsi"/>
          <w:sz w:val="24"/>
          <w:szCs w:val="24"/>
        </w:rPr>
      </w:pPr>
      <w:r w:rsidRPr="005A7198">
        <w:rPr>
          <w:rStyle w:val="Teksttreci"/>
          <w:rFonts w:asciiTheme="majorHAnsi" w:hAnsiTheme="majorHAnsi"/>
          <w:i/>
          <w:iCs/>
          <w:sz w:val="24"/>
          <w:szCs w:val="24"/>
        </w:rPr>
        <w:t xml:space="preserve">Zamawiający </w:t>
      </w:r>
      <w:r w:rsidR="002449FC">
        <w:rPr>
          <w:rStyle w:val="Teksttreci"/>
          <w:rFonts w:asciiTheme="majorHAnsi" w:hAnsiTheme="majorHAnsi"/>
          <w:b/>
          <w:bCs/>
          <w:i/>
          <w:iCs/>
          <w:sz w:val="24"/>
          <w:szCs w:val="24"/>
          <w:u w:val="single"/>
        </w:rPr>
        <w:t xml:space="preserve">nie </w:t>
      </w:r>
      <w:r w:rsidRPr="005A7198">
        <w:rPr>
          <w:rStyle w:val="Teksttreci"/>
          <w:rFonts w:asciiTheme="majorHAnsi" w:hAnsiTheme="majorHAnsi"/>
          <w:b/>
          <w:bCs/>
          <w:i/>
          <w:iCs/>
          <w:sz w:val="24"/>
          <w:szCs w:val="24"/>
          <w:u w:val="single"/>
        </w:rPr>
        <w:t>wymaga</w:t>
      </w:r>
      <w:r w:rsidRPr="005A7198">
        <w:rPr>
          <w:rStyle w:val="Teksttreci"/>
          <w:rFonts w:asciiTheme="majorHAnsi" w:hAnsiTheme="majorHAnsi"/>
          <w:b/>
          <w:bCs/>
          <w:i/>
          <w:iCs/>
          <w:sz w:val="24"/>
          <w:szCs w:val="24"/>
        </w:rPr>
        <w:t xml:space="preserve"> </w:t>
      </w:r>
      <w:r w:rsidRPr="005A7198">
        <w:rPr>
          <w:rStyle w:val="Teksttreci"/>
          <w:rFonts w:asciiTheme="majorHAnsi" w:hAnsiTheme="majorHAnsi"/>
          <w:i/>
          <w:iCs/>
          <w:sz w:val="24"/>
          <w:szCs w:val="24"/>
        </w:rPr>
        <w:t>złożenia przez Wykonawcę podmiotowych środków dowodowych w tym zakresie.</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 xml:space="preserve">Wykonawca składa podmiotowe środki dowodowe na wezwanie Zamawiającego. </w:t>
      </w:r>
      <w:r w:rsidRPr="005A7198">
        <w:rPr>
          <w:rStyle w:val="Teksttreci"/>
          <w:rFonts w:asciiTheme="majorHAnsi" w:hAnsiTheme="majorHAnsi"/>
          <w:sz w:val="24"/>
          <w:szCs w:val="24"/>
        </w:rPr>
        <w:lastRenderedPageBreak/>
        <w:t>Dokumenty te powinny być aktualne na dzień ich złożenia.</w:t>
      </w:r>
    </w:p>
    <w:p w:rsidR="005A7198" w:rsidRPr="005A7198" w:rsidRDefault="005A7198" w:rsidP="000261B2">
      <w:pPr>
        <w:pStyle w:val="Teksttreci0"/>
        <w:numPr>
          <w:ilvl w:val="1"/>
          <w:numId w:val="16"/>
        </w:numPr>
        <w:tabs>
          <w:tab w:val="left" w:pos="1521"/>
        </w:tabs>
        <w:spacing w:after="140"/>
        <w:ind w:left="1520" w:hanging="700"/>
        <w:jc w:val="both"/>
        <w:rPr>
          <w:rFonts w:asciiTheme="majorHAnsi" w:hAnsiTheme="majorHAnsi"/>
          <w:sz w:val="24"/>
          <w:szCs w:val="24"/>
        </w:rPr>
      </w:pPr>
      <w:r w:rsidRPr="005A7198">
        <w:rPr>
          <w:rStyle w:val="Teksttreci"/>
          <w:rFonts w:asciiTheme="majorHAnsi" w:hAnsiTheme="majorHAnsi"/>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8.1 SWZ dane umożliwiające dostęp do tych środków.</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Wykonawca nie jest zobowiązany do złożenia podmiotowych środków dowodowych, które Zamawiający posiada, jeżeli Wykonawca wskaże te środki oraz potwierdzi ich prawidłowość i aktualność.</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Zamawiający może żądać od wykonawców wyjaśnień dotyczących treści złożonych podmiotowych środków dowodowych.</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Oświadczenia o których mowa w rozdziale 8.1 SWZ składa się, pod rygorem nieważności, w formie elektronicznej lub w postaci elektronicznej opatrzonej podpisem zaufanym lub podpisem osobistym.</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 xml:space="preserve">Podmiotowe środki dowodowe sporządza się w postaci elektronicznej, w formatach danych określonych w przepisach wydanych na podstawie art. 18 ustawy z dnia 17 lutego 2005 r. o informatyzacji działalności podmiotów realizujących </w:t>
      </w:r>
      <w:r w:rsidR="002449FC">
        <w:rPr>
          <w:rStyle w:val="Teksttreci"/>
          <w:rFonts w:asciiTheme="majorHAnsi" w:hAnsiTheme="majorHAnsi"/>
          <w:sz w:val="24"/>
          <w:szCs w:val="24"/>
        </w:rPr>
        <w:t>zadania publiczne (Dz. U. z 2024 r. poz. 1557</w:t>
      </w:r>
      <w:r w:rsidRPr="005A7198">
        <w:rPr>
          <w:rStyle w:val="Teksttreci"/>
          <w:rFonts w:asciiTheme="majorHAnsi" w:hAnsiTheme="majorHAnsi"/>
          <w:sz w:val="24"/>
          <w:szCs w:val="24"/>
        </w:rPr>
        <w:t xml:space="preserve"> ze zm.)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z zastrzeżeniem formatów, o których mowa w art. 66 ust. 1 tej ustawy,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z uwzględnieniem rodzaju przekazywanych danych.</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Podmiotowe środki dowodowe przekazuje się wg zasad wskazanych w rozporządzeniu Prezesa Rady Ministrów z dnia 30 grudnia 2020 r. w sprawie sposobu sporządzania i przekazywania informacji oraz wymagań technicznych dla środków komunikacji elektronicznej w postępowaniu o udzielenie zamówienia publicznego lub konkursie (Dz. U. z 2020 r. poz. 2452).</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 xml:space="preserve">W przypadku przekazywania dokumentu elektronicznego w formacie </w:t>
      </w:r>
      <w:r w:rsidRPr="005A7198">
        <w:rPr>
          <w:rStyle w:val="Teksttreci"/>
          <w:rFonts w:asciiTheme="majorHAnsi" w:hAnsiTheme="majorHAnsi"/>
          <w:sz w:val="24"/>
          <w:szCs w:val="24"/>
        </w:rPr>
        <w:lastRenderedPageBreak/>
        <w:t>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Oświadczenia wskazane w rozdziale 8.1 SWZ i podmiotowe środki dowodowe przekazuje się środkiem komunikacji elektronicznej wskazanym w rozdziale 11 SWZ.</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 xml:space="preserve">W przypadku, gdy oświadczenia o których mowa w rozdziale 8.1 SWZ </w:t>
      </w:r>
      <w:r w:rsidR="002449FC">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lub podmiotowe środki dowodowe zawierają informacje stanowiące tajemnicę przedsiębiorstwa w rozumieniu przepisów ustawy z dnia 16 kwietnia 1993 r.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o zwalczaniu nieucz</w:t>
      </w:r>
      <w:r w:rsidR="006C79FA">
        <w:rPr>
          <w:rStyle w:val="Teksttreci"/>
          <w:rFonts w:asciiTheme="majorHAnsi" w:hAnsiTheme="majorHAnsi"/>
          <w:sz w:val="24"/>
          <w:szCs w:val="24"/>
        </w:rPr>
        <w:t>ciwej konkurencji (Dz. U. z 2022 r. poz. 1233</w:t>
      </w:r>
      <w:r w:rsidRPr="005A7198">
        <w:rPr>
          <w:rStyle w:val="Teksttreci"/>
          <w:rFonts w:asciiTheme="majorHAnsi" w:hAnsiTheme="majorHAnsi"/>
          <w:sz w:val="24"/>
          <w:szCs w:val="24"/>
        </w:rPr>
        <w:t xml:space="preserve">), Wykonawca,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w celu utrzymania w poufności tych informacji, przekazuje je w wydzielonym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i odpowiednio oznaczonym pliku.</w:t>
      </w:r>
    </w:p>
    <w:p w:rsidR="005A7198" w:rsidRPr="005A7198" w:rsidRDefault="005A7198" w:rsidP="000261B2">
      <w:pPr>
        <w:pStyle w:val="Teksttreci0"/>
        <w:numPr>
          <w:ilvl w:val="1"/>
          <w:numId w:val="16"/>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Podmiotowe środki dowodowe sporządzone w języku obcym przekazuje się wraz z tłumaczeniem na język polski.</w:t>
      </w:r>
    </w:p>
    <w:p w:rsidR="005A7198" w:rsidRPr="005A7198" w:rsidRDefault="005A7198" w:rsidP="000261B2">
      <w:pPr>
        <w:pStyle w:val="Teksttreci0"/>
        <w:numPr>
          <w:ilvl w:val="1"/>
          <w:numId w:val="16"/>
        </w:numPr>
        <w:tabs>
          <w:tab w:val="left" w:pos="1521"/>
        </w:tabs>
        <w:ind w:firstLine="820"/>
        <w:jc w:val="both"/>
        <w:rPr>
          <w:rFonts w:asciiTheme="majorHAnsi" w:hAnsiTheme="majorHAnsi"/>
          <w:sz w:val="24"/>
          <w:szCs w:val="24"/>
        </w:rPr>
      </w:pPr>
      <w:r w:rsidRPr="005A7198">
        <w:rPr>
          <w:rStyle w:val="Teksttreci"/>
          <w:rFonts w:asciiTheme="majorHAnsi" w:hAnsiTheme="majorHAnsi"/>
          <w:sz w:val="24"/>
          <w:szCs w:val="24"/>
        </w:rPr>
        <w:t>Dokumenty elektroniczne muszą spełniać łącznie następujące wymagania:</w:t>
      </w:r>
    </w:p>
    <w:p w:rsidR="005A7198" w:rsidRPr="005A7198" w:rsidRDefault="005A7198" w:rsidP="000261B2">
      <w:pPr>
        <w:pStyle w:val="Teksttreci0"/>
        <w:numPr>
          <w:ilvl w:val="0"/>
          <w:numId w:val="18"/>
        </w:numPr>
        <w:tabs>
          <w:tab w:val="left" w:pos="1928"/>
        </w:tabs>
        <w:ind w:left="1940" w:hanging="420"/>
        <w:jc w:val="both"/>
        <w:rPr>
          <w:rFonts w:asciiTheme="majorHAnsi" w:hAnsiTheme="majorHAnsi"/>
          <w:sz w:val="24"/>
          <w:szCs w:val="24"/>
        </w:rPr>
      </w:pPr>
      <w:r w:rsidRPr="005A7198">
        <w:rPr>
          <w:rStyle w:val="Teksttreci"/>
          <w:rFonts w:asciiTheme="majorHAnsi" w:hAnsiTheme="majorHAnsi"/>
          <w:sz w:val="24"/>
          <w:szCs w:val="24"/>
        </w:rPr>
        <w:t>być utrwalone w sposób umożliwiający ich wielokrotne odczytanie, zapisanie i powielenie, a także przekazanie przy użyciu środków komunikacji elektronicznej lub na informatycznym nośniku danych;</w:t>
      </w:r>
    </w:p>
    <w:p w:rsidR="005A7198" w:rsidRPr="005A7198" w:rsidRDefault="005A7198" w:rsidP="000261B2">
      <w:pPr>
        <w:pStyle w:val="Teksttreci0"/>
        <w:numPr>
          <w:ilvl w:val="0"/>
          <w:numId w:val="18"/>
        </w:numPr>
        <w:tabs>
          <w:tab w:val="left" w:pos="1928"/>
        </w:tabs>
        <w:ind w:left="1940" w:hanging="420"/>
        <w:jc w:val="both"/>
        <w:rPr>
          <w:rFonts w:asciiTheme="majorHAnsi" w:hAnsiTheme="majorHAnsi"/>
          <w:sz w:val="24"/>
          <w:szCs w:val="24"/>
        </w:rPr>
      </w:pPr>
      <w:r w:rsidRPr="005A7198">
        <w:rPr>
          <w:rStyle w:val="Teksttreci"/>
          <w:rFonts w:asciiTheme="majorHAnsi" w:hAnsiTheme="majorHAnsi"/>
          <w:sz w:val="24"/>
          <w:szCs w:val="24"/>
        </w:rPr>
        <w:t>umożliwiać prezentację treści w postaci elektronicznej, w szczególności przez wyświetlenie tej treści na monitorze ekranowym;</w:t>
      </w:r>
    </w:p>
    <w:p w:rsidR="005A7198" w:rsidRPr="005A7198" w:rsidRDefault="005A7198" w:rsidP="000261B2">
      <w:pPr>
        <w:pStyle w:val="Teksttreci0"/>
        <w:numPr>
          <w:ilvl w:val="0"/>
          <w:numId w:val="18"/>
        </w:numPr>
        <w:tabs>
          <w:tab w:val="left" w:pos="1928"/>
        </w:tabs>
        <w:ind w:left="1940" w:hanging="420"/>
        <w:jc w:val="both"/>
        <w:rPr>
          <w:rFonts w:asciiTheme="majorHAnsi" w:hAnsiTheme="majorHAnsi"/>
          <w:sz w:val="24"/>
          <w:szCs w:val="24"/>
        </w:rPr>
      </w:pPr>
      <w:r w:rsidRPr="005A7198">
        <w:rPr>
          <w:rStyle w:val="Teksttreci"/>
          <w:rFonts w:asciiTheme="majorHAnsi" w:hAnsiTheme="majorHAnsi"/>
          <w:sz w:val="24"/>
          <w:szCs w:val="24"/>
        </w:rPr>
        <w:t>umożliwiać prezentację treści w postaci papierowej, w szczególności za pomocą wydruku;</w:t>
      </w:r>
    </w:p>
    <w:p w:rsidR="005A7198" w:rsidRPr="005A7198" w:rsidRDefault="005A7198" w:rsidP="000261B2">
      <w:pPr>
        <w:pStyle w:val="Teksttreci0"/>
        <w:numPr>
          <w:ilvl w:val="0"/>
          <w:numId w:val="18"/>
        </w:numPr>
        <w:tabs>
          <w:tab w:val="left" w:pos="1928"/>
        </w:tabs>
        <w:spacing w:after="500"/>
        <w:ind w:left="1940" w:hanging="420"/>
        <w:jc w:val="both"/>
        <w:rPr>
          <w:rFonts w:asciiTheme="majorHAnsi" w:hAnsiTheme="majorHAnsi"/>
          <w:sz w:val="24"/>
          <w:szCs w:val="24"/>
        </w:rPr>
      </w:pPr>
      <w:r w:rsidRPr="005A7198">
        <w:rPr>
          <w:rStyle w:val="Teksttreci"/>
          <w:rFonts w:asciiTheme="majorHAnsi" w:hAnsiTheme="majorHAnsi"/>
          <w:sz w:val="24"/>
          <w:szCs w:val="24"/>
        </w:rPr>
        <w:t>zawierać dane w układzie niepozostawiającym wątpliwości co do treści i kontekstu zapisanych informacji.</w:t>
      </w:r>
    </w:p>
    <w:p w:rsidR="005A7198" w:rsidRPr="005A7198" w:rsidRDefault="005A7198" w:rsidP="005A7198">
      <w:pPr>
        <w:pStyle w:val="Teksttreci0"/>
        <w:spacing w:line="334" w:lineRule="auto"/>
        <w:jc w:val="center"/>
        <w:rPr>
          <w:rFonts w:asciiTheme="majorHAnsi" w:hAnsiTheme="majorHAnsi"/>
          <w:sz w:val="24"/>
          <w:szCs w:val="24"/>
        </w:rPr>
      </w:pPr>
      <w:r w:rsidRPr="005A7198">
        <w:rPr>
          <w:rStyle w:val="Teksttreci"/>
          <w:rFonts w:asciiTheme="majorHAnsi" w:hAnsiTheme="majorHAnsi"/>
          <w:b/>
          <w:bCs/>
          <w:sz w:val="24"/>
          <w:szCs w:val="24"/>
        </w:rPr>
        <w:t>Rozdział 9</w:t>
      </w:r>
    </w:p>
    <w:p w:rsidR="005A7198" w:rsidRPr="005A7198" w:rsidRDefault="005A7198" w:rsidP="005A7198">
      <w:pPr>
        <w:pStyle w:val="Teksttreci0"/>
        <w:spacing w:line="334" w:lineRule="auto"/>
        <w:jc w:val="center"/>
        <w:rPr>
          <w:rFonts w:asciiTheme="majorHAnsi" w:hAnsiTheme="majorHAnsi"/>
          <w:sz w:val="24"/>
          <w:szCs w:val="24"/>
        </w:rPr>
      </w:pPr>
      <w:r w:rsidRPr="005A7198">
        <w:rPr>
          <w:rStyle w:val="Teksttreci"/>
          <w:rFonts w:asciiTheme="majorHAnsi" w:hAnsiTheme="majorHAnsi"/>
          <w:b/>
          <w:bCs/>
          <w:sz w:val="24"/>
          <w:szCs w:val="24"/>
        </w:rPr>
        <w:t>INFORMACJA DLA WYKONAWCÓW POLEGAJĄCYCH</w:t>
      </w:r>
    </w:p>
    <w:p w:rsidR="005A7198" w:rsidRPr="005A7198" w:rsidRDefault="005A7198" w:rsidP="005A7198">
      <w:pPr>
        <w:pStyle w:val="Teksttreci0"/>
        <w:spacing w:after="280" w:line="334" w:lineRule="auto"/>
        <w:jc w:val="center"/>
        <w:rPr>
          <w:rFonts w:asciiTheme="majorHAnsi" w:hAnsiTheme="majorHAnsi"/>
          <w:sz w:val="24"/>
          <w:szCs w:val="24"/>
        </w:rPr>
      </w:pPr>
      <w:r w:rsidRPr="005A7198">
        <w:rPr>
          <w:rStyle w:val="Teksttreci"/>
          <w:rFonts w:asciiTheme="majorHAnsi" w:hAnsiTheme="majorHAnsi"/>
          <w:b/>
          <w:bCs/>
          <w:sz w:val="24"/>
          <w:szCs w:val="24"/>
        </w:rPr>
        <w:t>NA ZASOBACH INNYCH PODMIOTÓW, NA ZASADACH OKREŚLONYCH</w:t>
      </w:r>
      <w:r w:rsidRPr="005A7198">
        <w:rPr>
          <w:rStyle w:val="Teksttreci"/>
          <w:rFonts w:asciiTheme="majorHAnsi" w:hAnsiTheme="majorHAnsi"/>
          <w:b/>
          <w:bCs/>
          <w:sz w:val="24"/>
          <w:szCs w:val="24"/>
        </w:rPr>
        <w:br/>
        <w:t>W ART. 118 USTAWY PZP ORAZ ZAMIERZAJĄCYCH POWIERZYĆ</w:t>
      </w:r>
      <w:r w:rsidRPr="005A7198">
        <w:rPr>
          <w:rStyle w:val="Teksttreci"/>
          <w:rFonts w:asciiTheme="majorHAnsi" w:hAnsiTheme="majorHAnsi"/>
          <w:b/>
          <w:bCs/>
          <w:sz w:val="24"/>
          <w:szCs w:val="24"/>
        </w:rPr>
        <w:br/>
        <w:t>WYKONANIE CZĘŚCI ZAMÓWIENIA PODWYKONAWCOM</w:t>
      </w:r>
    </w:p>
    <w:p w:rsidR="005A7198" w:rsidRPr="005A7198" w:rsidRDefault="005A7198" w:rsidP="000261B2">
      <w:pPr>
        <w:pStyle w:val="Teksttreci0"/>
        <w:numPr>
          <w:ilvl w:val="1"/>
          <w:numId w:val="19"/>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rsidR="005A7198" w:rsidRPr="005A7198" w:rsidRDefault="005A7198" w:rsidP="000261B2">
      <w:pPr>
        <w:pStyle w:val="Teksttreci0"/>
        <w:numPr>
          <w:ilvl w:val="1"/>
          <w:numId w:val="19"/>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5A7198" w:rsidRPr="005A7198" w:rsidRDefault="005A7198" w:rsidP="000261B2">
      <w:pPr>
        <w:pStyle w:val="Teksttreci0"/>
        <w:numPr>
          <w:ilvl w:val="1"/>
          <w:numId w:val="19"/>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lastRenderedPageBreak/>
        <w:t xml:space="preserve">W odniesieniu do warunków dotyczących wykształcenia, kwalifikacji zawodowych lub doświadczenia Wykonawcy mogą polegać na zdolnościach podmiotów udostępniających zasoby, </w:t>
      </w:r>
      <w:r w:rsidRPr="005A7198">
        <w:rPr>
          <w:rStyle w:val="Teksttreci"/>
          <w:rFonts w:asciiTheme="majorHAnsi" w:hAnsiTheme="majorHAnsi"/>
          <w:b/>
          <w:bCs/>
          <w:sz w:val="24"/>
          <w:szCs w:val="24"/>
        </w:rPr>
        <w:t>jeśli podmioty te wykonają usługi, do realizacji których te zdolności są wymagane.</w:t>
      </w:r>
    </w:p>
    <w:p w:rsidR="005A7198" w:rsidRPr="005A7198" w:rsidRDefault="005A7198" w:rsidP="000261B2">
      <w:pPr>
        <w:pStyle w:val="Teksttreci0"/>
        <w:numPr>
          <w:ilvl w:val="1"/>
          <w:numId w:val="19"/>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 xml:space="preserve">Wykonawca, który polega na zdolnościach lub sytuacji podmiotów udostępniających zasoby, składa </w:t>
      </w:r>
      <w:r w:rsidRPr="005A7198">
        <w:rPr>
          <w:rStyle w:val="Teksttreci"/>
          <w:rFonts w:asciiTheme="majorHAnsi" w:hAnsiTheme="majorHAnsi"/>
          <w:b/>
          <w:bCs/>
          <w:sz w:val="24"/>
          <w:szCs w:val="24"/>
          <w:u w:val="single"/>
        </w:rPr>
        <w:t>wraz z ofertą</w:t>
      </w:r>
      <w:r w:rsidRPr="005A7198">
        <w:rPr>
          <w:rStyle w:val="Teksttreci"/>
          <w:rFonts w:asciiTheme="majorHAnsi" w:hAnsiTheme="majorHAnsi"/>
          <w:sz w:val="24"/>
          <w:szCs w:val="24"/>
          <w:u w:val="single"/>
        </w:rPr>
        <w:t>,</w:t>
      </w:r>
      <w:r w:rsidRPr="005A7198">
        <w:rPr>
          <w:rStyle w:val="Teksttreci"/>
          <w:rFonts w:asciiTheme="majorHAnsi" w:hAnsiTheme="majorHAnsi"/>
          <w:sz w:val="24"/>
          <w:szCs w:val="24"/>
        </w:rPr>
        <w:t xml:space="preserve"> </w:t>
      </w:r>
      <w:r w:rsidRPr="005A7198">
        <w:rPr>
          <w:rStyle w:val="Teksttreci"/>
          <w:rFonts w:asciiTheme="majorHAnsi" w:hAnsiTheme="majorHAnsi"/>
          <w:b/>
          <w:bCs/>
          <w:sz w:val="24"/>
          <w:szCs w:val="24"/>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5A7198">
        <w:rPr>
          <w:rStyle w:val="Teksttreci"/>
          <w:rFonts w:asciiTheme="majorHAnsi" w:hAnsiTheme="majorHAnsi"/>
          <w:sz w:val="24"/>
          <w:szCs w:val="24"/>
        </w:rPr>
        <w:t>.</w:t>
      </w:r>
    </w:p>
    <w:p w:rsidR="005A7198" w:rsidRPr="005A7198" w:rsidRDefault="005A7198" w:rsidP="000261B2">
      <w:pPr>
        <w:pStyle w:val="Teksttreci0"/>
        <w:numPr>
          <w:ilvl w:val="1"/>
          <w:numId w:val="19"/>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 xml:space="preserve">Zobowiązanie podmiotu udostępniającego zasoby lub inny środek dowodowy, o którym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9.4 SWZ potwierdza, że stosunek łączący Wykonawcę z podmiotami udostępniającymi zasoby gwarantuje rzeczywisty dostęp do tych zasobów oraz określa w szczególności:</w:t>
      </w:r>
    </w:p>
    <w:p w:rsidR="005A7198" w:rsidRPr="005A7198" w:rsidRDefault="005A7198" w:rsidP="000261B2">
      <w:pPr>
        <w:pStyle w:val="Teksttreci0"/>
        <w:numPr>
          <w:ilvl w:val="0"/>
          <w:numId w:val="20"/>
        </w:numPr>
        <w:tabs>
          <w:tab w:val="left" w:pos="1933"/>
        </w:tabs>
        <w:ind w:left="1940" w:hanging="420"/>
        <w:jc w:val="both"/>
        <w:rPr>
          <w:rFonts w:asciiTheme="majorHAnsi" w:hAnsiTheme="majorHAnsi"/>
          <w:sz w:val="24"/>
          <w:szCs w:val="24"/>
        </w:rPr>
      </w:pPr>
      <w:r w:rsidRPr="005A7198">
        <w:rPr>
          <w:rStyle w:val="Teksttreci"/>
          <w:rFonts w:asciiTheme="majorHAnsi" w:hAnsiTheme="majorHAnsi"/>
          <w:sz w:val="24"/>
          <w:szCs w:val="24"/>
        </w:rPr>
        <w:t>zakres dostępnych Wykonawcy zasobów podmiotu udostępniającego zasoby;</w:t>
      </w:r>
    </w:p>
    <w:p w:rsidR="005A7198" w:rsidRPr="005A7198" w:rsidRDefault="005A7198" w:rsidP="000261B2">
      <w:pPr>
        <w:pStyle w:val="Teksttreci0"/>
        <w:numPr>
          <w:ilvl w:val="0"/>
          <w:numId w:val="20"/>
        </w:numPr>
        <w:tabs>
          <w:tab w:val="left" w:pos="1933"/>
        </w:tabs>
        <w:ind w:left="1940" w:hanging="420"/>
        <w:jc w:val="both"/>
        <w:rPr>
          <w:rFonts w:asciiTheme="majorHAnsi" w:hAnsiTheme="majorHAnsi"/>
          <w:sz w:val="24"/>
          <w:szCs w:val="24"/>
        </w:rPr>
      </w:pPr>
      <w:r w:rsidRPr="005A7198">
        <w:rPr>
          <w:rStyle w:val="Teksttreci"/>
          <w:rFonts w:asciiTheme="majorHAnsi" w:hAnsiTheme="majorHAnsi"/>
          <w:sz w:val="24"/>
          <w:szCs w:val="24"/>
        </w:rPr>
        <w:t>sposób i okres udostępnienia Wykonawcy i wykorzystania przez niego zasobów podmiotu udostępniającego te zasoby przy wykonywaniu zamówienia;</w:t>
      </w:r>
    </w:p>
    <w:p w:rsidR="005A7198" w:rsidRPr="005A7198" w:rsidRDefault="005A7198" w:rsidP="000261B2">
      <w:pPr>
        <w:pStyle w:val="Teksttreci0"/>
        <w:numPr>
          <w:ilvl w:val="0"/>
          <w:numId w:val="20"/>
        </w:numPr>
        <w:tabs>
          <w:tab w:val="left" w:pos="1933"/>
        </w:tabs>
        <w:ind w:left="1940" w:hanging="420"/>
        <w:jc w:val="both"/>
        <w:rPr>
          <w:rFonts w:asciiTheme="majorHAnsi" w:hAnsiTheme="majorHAnsi"/>
          <w:sz w:val="24"/>
          <w:szCs w:val="24"/>
        </w:rPr>
      </w:pPr>
      <w:r w:rsidRPr="005A7198">
        <w:rPr>
          <w:rStyle w:val="Teksttreci"/>
          <w:rFonts w:asciiTheme="majorHAnsi" w:hAnsiTheme="majorHAnsi"/>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5A7198" w:rsidRPr="005A7198" w:rsidRDefault="005A7198" w:rsidP="000261B2">
      <w:pPr>
        <w:pStyle w:val="Teksttreci0"/>
        <w:numPr>
          <w:ilvl w:val="1"/>
          <w:numId w:val="19"/>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p>
    <w:p w:rsidR="005A7198" w:rsidRPr="005A7198" w:rsidRDefault="005A7198" w:rsidP="000261B2">
      <w:pPr>
        <w:pStyle w:val="Teksttreci0"/>
        <w:numPr>
          <w:ilvl w:val="1"/>
          <w:numId w:val="19"/>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5A7198" w:rsidRPr="005A7198" w:rsidRDefault="005A7198" w:rsidP="000261B2">
      <w:pPr>
        <w:pStyle w:val="Teksttreci0"/>
        <w:numPr>
          <w:ilvl w:val="1"/>
          <w:numId w:val="19"/>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 xml:space="preserve">Wykonawca, w przypadku polegania na zdolnościach lub sytuacji podmiotów udostępniających zasoby, przedstawia, wraz z oświadczeniem, o którym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8.1 SWZ </w:t>
      </w:r>
      <w:r w:rsidRPr="005A7198">
        <w:rPr>
          <w:rStyle w:val="Teksttreci"/>
          <w:rFonts w:asciiTheme="majorHAnsi" w:hAnsiTheme="majorHAnsi"/>
          <w:b/>
          <w:bCs/>
          <w:sz w:val="24"/>
          <w:szCs w:val="24"/>
        </w:rPr>
        <w:t>także oświadczenia podmiotu udostępniającego zasoby</w:t>
      </w:r>
      <w:r w:rsidRPr="005A7198">
        <w:rPr>
          <w:rStyle w:val="Teksttreci"/>
          <w:rFonts w:asciiTheme="majorHAnsi" w:hAnsiTheme="majorHAnsi"/>
          <w:sz w:val="24"/>
          <w:szCs w:val="24"/>
        </w:rPr>
        <w:t xml:space="preserve">, potwierdzające brak podstaw wykluczenia tego podmiotu oraz spełnianie warunków udziału w postępowaniu, w zakresie, w jakim Wykonawca powołuje się na jego zasoby </w:t>
      </w:r>
      <w:r w:rsidRPr="005A7198">
        <w:rPr>
          <w:rStyle w:val="Teksttreci"/>
          <w:rFonts w:asciiTheme="majorHAnsi" w:hAnsiTheme="majorHAnsi"/>
          <w:b/>
          <w:bCs/>
          <w:sz w:val="24"/>
          <w:szCs w:val="24"/>
        </w:rPr>
        <w:t>wg wymogów Załącznika Nr 4a do SWZ</w:t>
      </w:r>
      <w:r w:rsidRPr="005A7198">
        <w:rPr>
          <w:rStyle w:val="Teksttreci"/>
          <w:rFonts w:asciiTheme="majorHAnsi" w:hAnsiTheme="majorHAnsi"/>
          <w:sz w:val="24"/>
          <w:szCs w:val="24"/>
        </w:rPr>
        <w:t>.</w:t>
      </w:r>
    </w:p>
    <w:p w:rsidR="005A7198" w:rsidRPr="005A7198" w:rsidRDefault="005A7198" w:rsidP="000261B2">
      <w:pPr>
        <w:pStyle w:val="Teksttreci0"/>
        <w:numPr>
          <w:ilvl w:val="1"/>
          <w:numId w:val="19"/>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Pr="005A7198">
        <w:rPr>
          <w:rStyle w:val="Teksttreci"/>
          <w:rFonts w:asciiTheme="majorHAnsi" w:hAnsiTheme="majorHAnsi"/>
          <w:b/>
          <w:bCs/>
          <w:sz w:val="24"/>
          <w:szCs w:val="24"/>
          <w:u w:val="single"/>
        </w:rPr>
        <w:t>nie żąda</w:t>
      </w:r>
      <w:r w:rsidRPr="005A7198">
        <w:rPr>
          <w:rStyle w:val="Teksttreci"/>
          <w:rFonts w:asciiTheme="majorHAnsi" w:hAnsiTheme="majorHAnsi"/>
          <w:b/>
          <w:bCs/>
          <w:sz w:val="24"/>
          <w:szCs w:val="24"/>
        </w:rPr>
        <w:t xml:space="preserve"> wskazania przez Wykonawcę, w ofercie, części zamówienia, których wykonanie zamierza powierzyć podwykonawcom, </w:t>
      </w:r>
      <w:r w:rsidRPr="005A7198">
        <w:rPr>
          <w:rStyle w:val="Teksttreci"/>
          <w:rFonts w:asciiTheme="majorHAnsi" w:hAnsiTheme="majorHAnsi"/>
          <w:sz w:val="24"/>
          <w:szCs w:val="24"/>
        </w:rPr>
        <w:t xml:space="preserve">którzy nie są podmiotami udostępniającymi zasoby </w:t>
      </w:r>
      <w:r w:rsidRPr="005A7198">
        <w:rPr>
          <w:rStyle w:val="Teksttreci"/>
          <w:rFonts w:asciiTheme="majorHAnsi" w:hAnsiTheme="majorHAnsi"/>
          <w:b/>
          <w:bCs/>
          <w:sz w:val="24"/>
          <w:szCs w:val="24"/>
        </w:rPr>
        <w:t>oraz podania nazw ewentualnych podwykonawców.</w:t>
      </w:r>
    </w:p>
    <w:p w:rsidR="005A7198" w:rsidRPr="005A7198" w:rsidRDefault="005A7198" w:rsidP="000261B2">
      <w:pPr>
        <w:pStyle w:val="Teksttreci0"/>
        <w:numPr>
          <w:ilvl w:val="1"/>
          <w:numId w:val="19"/>
        </w:numPr>
        <w:tabs>
          <w:tab w:val="left" w:pos="1521"/>
        </w:tabs>
        <w:ind w:left="1520" w:hanging="700"/>
        <w:jc w:val="both"/>
        <w:rPr>
          <w:rFonts w:asciiTheme="majorHAnsi" w:hAnsiTheme="majorHAnsi"/>
          <w:sz w:val="24"/>
          <w:szCs w:val="24"/>
        </w:rPr>
      </w:pPr>
      <w:r w:rsidRPr="005A7198">
        <w:rPr>
          <w:rStyle w:val="Teksttreci"/>
          <w:rFonts w:asciiTheme="majorHAnsi" w:hAnsiTheme="majorHAnsi"/>
          <w:sz w:val="24"/>
          <w:szCs w:val="24"/>
        </w:rPr>
        <w:t xml:space="preserve">W przypadku zamówień na usługi, które mają być wykonane w miejscu </w:t>
      </w:r>
      <w:r w:rsidRPr="005A7198">
        <w:rPr>
          <w:rStyle w:val="Teksttreci"/>
          <w:rFonts w:asciiTheme="majorHAnsi" w:hAnsiTheme="majorHAnsi"/>
          <w:sz w:val="24"/>
          <w:szCs w:val="24"/>
        </w:rPr>
        <w:lastRenderedPageBreak/>
        <w:t>podlegającym bezpośredniemu nadzorowi Zamawiającego, Zamawiający będzie żądał, aby przed przystąpieniem do wykonania zamówienia Wykonawca podał</w:t>
      </w:r>
    </w:p>
    <w:p w:rsidR="005A7198" w:rsidRPr="005A7198" w:rsidRDefault="005A7198" w:rsidP="005A7198">
      <w:pPr>
        <w:pStyle w:val="Teksttreci0"/>
        <w:spacing w:line="283" w:lineRule="auto"/>
        <w:ind w:left="1460" w:firstLine="60"/>
        <w:jc w:val="both"/>
        <w:rPr>
          <w:rFonts w:asciiTheme="majorHAnsi" w:hAnsiTheme="majorHAnsi"/>
          <w:sz w:val="24"/>
          <w:szCs w:val="24"/>
        </w:rPr>
      </w:pPr>
      <w:r w:rsidRPr="005A7198">
        <w:rPr>
          <w:rStyle w:val="Teksttreci"/>
          <w:rFonts w:asciiTheme="majorHAnsi" w:hAnsiTheme="majorHAnsi"/>
          <w:sz w:val="24"/>
          <w:szCs w:val="24"/>
        </w:rPr>
        <w:t>nazwy, dane kontaktowe oraz przedstawicieli, podwykonawców zaangażowanych w takie usługi, jeżeli są już znani.</w:t>
      </w:r>
    </w:p>
    <w:p w:rsidR="006C79FA" w:rsidRPr="007D2771" w:rsidRDefault="005A7198" w:rsidP="007D2771">
      <w:pPr>
        <w:pStyle w:val="Teksttreci0"/>
        <w:numPr>
          <w:ilvl w:val="1"/>
          <w:numId w:val="19"/>
        </w:numPr>
        <w:tabs>
          <w:tab w:val="left" w:pos="1514"/>
        </w:tabs>
        <w:spacing w:after="360" w:line="283" w:lineRule="auto"/>
        <w:ind w:left="1460" w:hanging="640"/>
        <w:jc w:val="both"/>
        <w:rPr>
          <w:rStyle w:val="Teksttreci"/>
          <w:rFonts w:asciiTheme="majorHAnsi" w:hAnsiTheme="majorHAnsi"/>
          <w:sz w:val="24"/>
          <w:szCs w:val="24"/>
        </w:rPr>
      </w:pPr>
      <w:r w:rsidRPr="005A7198">
        <w:rPr>
          <w:rStyle w:val="Teksttreci"/>
          <w:rFonts w:asciiTheme="majorHAnsi" w:hAnsiTheme="majorHAnsi"/>
          <w:sz w:val="24"/>
          <w:szCs w:val="24"/>
        </w:rPr>
        <w:t xml:space="preserve">Wykonawca będzie zobowiązany do zawiadamiania Zamawiającego o wszelkich zmianach w odniesieniu do informacji, o których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9.1 SWZ, w trakcie realizacji zamówienia, a także przekaże wymagane informacje na temat nowych podwykonawców, którym w późniejszym okresie zamierza powierzyć realizację robót budowlanych lub usług.</w:t>
      </w:r>
    </w:p>
    <w:p w:rsidR="005A7198" w:rsidRPr="007D2771" w:rsidRDefault="005A7198" w:rsidP="005A7198">
      <w:pPr>
        <w:pStyle w:val="Teksttreci0"/>
        <w:spacing w:line="334" w:lineRule="auto"/>
        <w:ind w:left="4700"/>
        <w:jc w:val="both"/>
        <w:rPr>
          <w:rFonts w:asciiTheme="majorHAnsi" w:hAnsiTheme="majorHAnsi"/>
          <w:b/>
          <w:sz w:val="24"/>
          <w:szCs w:val="24"/>
        </w:rPr>
      </w:pPr>
      <w:r w:rsidRPr="007D2771">
        <w:rPr>
          <w:rStyle w:val="Teksttreci"/>
          <w:rFonts w:asciiTheme="majorHAnsi" w:hAnsiTheme="majorHAnsi"/>
          <w:b/>
          <w:sz w:val="24"/>
          <w:szCs w:val="24"/>
        </w:rPr>
        <w:t>Rozdział 10</w:t>
      </w:r>
    </w:p>
    <w:p w:rsidR="005A7198" w:rsidRPr="007D2771" w:rsidRDefault="005A7198" w:rsidP="005A7198">
      <w:pPr>
        <w:pStyle w:val="Nagwek30"/>
        <w:keepNext/>
        <w:keepLines/>
        <w:spacing w:after="280" w:line="334" w:lineRule="auto"/>
        <w:rPr>
          <w:rFonts w:asciiTheme="majorHAnsi" w:hAnsiTheme="majorHAnsi"/>
          <w:b w:val="0"/>
          <w:sz w:val="24"/>
          <w:szCs w:val="24"/>
        </w:rPr>
      </w:pPr>
      <w:bookmarkStart w:id="5" w:name="bookmark14"/>
      <w:r w:rsidRPr="007D2771">
        <w:rPr>
          <w:rStyle w:val="Nagwek3"/>
          <w:rFonts w:asciiTheme="majorHAnsi" w:hAnsiTheme="majorHAnsi"/>
          <w:b/>
          <w:sz w:val="24"/>
          <w:szCs w:val="24"/>
        </w:rPr>
        <w:t>INFORMACJA DLA WYKONAWCÓW WSPÓLNIE UBIEGAJĄCYCH SIĘ</w:t>
      </w:r>
      <w:r w:rsidRPr="007D2771">
        <w:rPr>
          <w:rStyle w:val="Nagwek3"/>
          <w:rFonts w:asciiTheme="majorHAnsi" w:hAnsiTheme="majorHAnsi"/>
          <w:b/>
          <w:sz w:val="24"/>
          <w:szCs w:val="24"/>
        </w:rPr>
        <w:br/>
        <w:t>O UDZIELENIE ZAMÓWIENIA (W TYM SPÓŁKI CYWILNE)</w:t>
      </w:r>
      <w:bookmarkEnd w:id="5"/>
    </w:p>
    <w:p w:rsidR="005A7198" w:rsidRPr="005A7198" w:rsidRDefault="005A7198" w:rsidP="000261B2">
      <w:pPr>
        <w:pStyle w:val="Teksttreci0"/>
        <w:numPr>
          <w:ilvl w:val="1"/>
          <w:numId w:val="21"/>
        </w:numPr>
        <w:tabs>
          <w:tab w:val="left" w:pos="1514"/>
          <w:tab w:val="left" w:pos="8092"/>
        </w:tabs>
        <w:ind w:left="1460" w:hanging="640"/>
        <w:jc w:val="both"/>
        <w:rPr>
          <w:rFonts w:asciiTheme="majorHAnsi" w:hAnsiTheme="majorHAnsi"/>
          <w:sz w:val="24"/>
          <w:szCs w:val="24"/>
        </w:rPr>
      </w:pPr>
      <w:r w:rsidRPr="005A7198">
        <w:rPr>
          <w:rStyle w:val="Teksttreci"/>
          <w:rFonts w:asciiTheme="majorHAnsi" w:hAnsiTheme="majorHAnsi"/>
          <w:sz w:val="24"/>
          <w:szCs w:val="24"/>
        </w:rPr>
        <w:t xml:space="preserve">Wykonawcy mogą wspólnie ubiegać się o udzielenie zamówienia. W takim przypadku, Wykonawcy ustanawiają pełnomocnika do reprezentowania ich </w:t>
      </w:r>
      <w:r w:rsidR="00343027">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w postępowaniu </w:t>
      </w:r>
      <w:r w:rsidR="00343027">
        <w:rPr>
          <w:rStyle w:val="Teksttreci"/>
          <w:rFonts w:asciiTheme="majorHAnsi" w:hAnsiTheme="majorHAnsi"/>
          <w:sz w:val="24"/>
          <w:szCs w:val="24"/>
        </w:rPr>
        <w:t xml:space="preserve">o udzielenie zamówienia albo do </w:t>
      </w:r>
      <w:r w:rsidRPr="005A7198">
        <w:rPr>
          <w:rStyle w:val="Teksttreci"/>
          <w:rFonts w:asciiTheme="majorHAnsi" w:hAnsiTheme="majorHAnsi"/>
          <w:sz w:val="24"/>
          <w:szCs w:val="24"/>
        </w:rPr>
        <w:t>reprezentowania</w:t>
      </w:r>
    </w:p>
    <w:p w:rsidR="005A7198" w:rsidRPr="005A7198" w:rsidRDefault="005A7198" w:rsidP="005A7198">
      <w:pPr>
        <w:pStyle w:val="Teksttreci0"/>
        <w:ind w:left="1460"/>
        <w:jc w:val="both"/>
        <w:rPr>
          <w:rFonts w:asciiTheme="majorHAnsi" w:hAnsiTheme="majorHAnsi"/>
          <w:sz w:val="24"/>
          <w:szCs w:val="24"/>
        </w:rPr>
      </w:pPr>
      <w:r w:rsidRPr="005A7198">
        <w:rPr>
          <w:rStyle w:val="Teksttreci"/>
          <w:rFonts w:asciiTheme="majorHAnsi" w:hAnsiTheme="majorHAnsi"/>
          <w:sz w:val="24"/>
          <w:szCs w:val="24"/>
        </w:rPr>
        <w:t>w postępowaniu i zawarcia umowy w sprawie zamówienia publicznego.</w:t>
      </w:r>
    </w:p>
    <w:p w:rsidR="005A7198" w:rsidRPr="005A7198" w:rsidRDefault="005A7198" w:rsidP="000261B2">
      <w:pPr>
        <w:pStyle w:val="Teksttreci0"/>
        <w:numPr>
          <w:ilvl w:val="1"/>
          <w:numId w:val="21"/>
        </w:numPr>
        <w:tabs>
          <w:tab w:val="left" w:pos="1491"/>
        </w:tabs>
        <w:ind w:firstLine="800"/>
        <w:jc w:val="both"/>
        <w:rPr>
          <w:rFonts w:asciiTheme="majorHAnsi" w:hAnsiTheme="majorHAnsi"/>
          <w:sz w:val="24"/>
          <w:szCs w:val="24"/>
        </w:rPr>
      </w:pPr>
      <w:r w:rsidRPr="005A7198">
        <w:rPr>
          <w:rStyle w:val="Teksttreci"/>
          <w:rFonts w:asciiTheme="majorHAnsi" w:hAnsiTheme="majorHAnsi"/>
          <w:sz w:val="24"/>
          <w:szCs w:val="24"/>
        </w:rPr>
        <w:t>W przypadku Wykonawców wspólnie ubiegających się o udzielenie zamówienia:</w:t>
      </w:r>
    </w:p>
    <w:p w:rsidR="005A7198" w:rsidRPr="005A7198" w:rsidRDefault="005A7198" w:rsidP="000261B2">
      <w:pPr>
        <w:pStyle w:val="Teksttreci0"/>
        <w:numPr>
          <w:ilvl w:val="0"/>
          <w:numId w:val="22"/>
        </w:numPr>
        <w:tabs>
          <w:tab w:val="left" w:pos="1938"/>
        </w:tabs>
        <w:ind w:left="1940" w:hanging="420"/>
        <w:jc w:val="both"/>
        <w:rPr>
          <w:rFonts w:asciiTheme="majorHAnsi" w:hAnsiTheme="majorHAnsi"/>
          <w:sz w:val="24"/>
          <w:szCs w:val="24"/>
        </w:rPr>
      </w:pPr>
      <w:r w:rsidRPr="005A7198">
        <w:rPr>
          <w:rStyle w:val="Teksttreci"/>
          <w:rFonts w:asciiTheme="majorHAnsi" w:hAnsiTheme="majorHAnsi"/>
          <w:sz w:val="24"/>
          <w:szCs w:val="24"/>
        </w:rPr>
        <w:t xml:space="preserve">oświadczenie o którym mowa w pkt. 8.1 SWZ </w:t>
      </w:r>
      <w:r w:rsidRPr="005A7198">
        <w:rPr>
          <w:rStyle w:val="Teksttreci"/>
          <w:rFonts w:asciiTheme="majorHAnsi" w:hAnsiTheme="majorHAnsi"/>
          <w:b/>
          <w:bCs/>
          <w:sz w:val="24"/>
          <w:szCs w:val="24"/>
          <w:u w:val="single"/>
        </w:rPr>
        <w:t>składa z ofertą</w:t>
      </w:r>
      <w:r w:rsidRPr="005A7198">
        <w:rPr>
          <w:rStyle w:val="Teksttreci"/>
          <w:rFonts w:asciiTheme="majorHAnsi" w:hAnsiTheme="majorHAnsi"/>
          <w:b/>
          <w:bCs/>
          <w:sz w:val="24"/>
          <w:szCs w:val="24"/>
        </w:rPr>
        <w:t xml:space="preserve"> każdy </w:t>
      </w:r>
      <w:r w:rsidR="00343027">
        <w:rPr>
          <w:rStyle w:val="Teksttreci"/>
          <w:rFonts w:asciiTheme="majorHAnsi" w:hAnsiTheme="majorHAnsi"/>
          <w:b/>
          <w:bCs/>
          <w:sz w:val="24"/>
          <w:szCs w:val="24"/>
        </w:rPr>
        <w:t xml:space="preserve">                         </w:t>
      </w:r>
      <w:r w:rsidRPr="005A7198">
        <w:rPr>
          <w:rStyle w:val="Teksttreci"/>
          <w:rFonts w:asciiTheme="majorHAnsi" w:hAnsiTheme="majorHAnsi"/>
          <w:b/>
          <w:bCs/>
          <w:sz w:val="24"/>
          <w:szCs w:val="24"/>
        </w:rPr>
        <w:t>z Wykonawców wspólnie ubiegających się o zamówienie</w:t>
      </w:r>
      <w:r w:rsidRPr="005A7198">
        <w:rPr>
          <w:rStyle w:val="Teksttreci"/>
          <w:rFonts w:asciiTheme="majorHAnsi" w:hAnsiTheme="majorHAnsi"/>
          <w:sz w:val="24"/>
          <w:szCs w:val="24"/>
        </w:rPr>
        <w:t xml:space="preserve">. Oświadczenia te potwierdzają brak podstaw wykluczenia oraz spełnianie warunków udziału w postępowaniu w zakresie, w jakim każdy z wykonawców wykazuje spełnianie warunków udziału w postępowaniu </w:t>
      </w:r>
      <w:r w:rsidRPr="005A7198">
        <w:rPr>
          <w:rStyle w:val="Teksttreci"/>
          <w:rFonts w:asciiTheme="majorHAnsi" w:hAnsiTheme="majorHAnsi"/>
          <w:b/>
          <w:bCs/>
          <w:sz w:val="24"/>
          <w:szCs w:val="24"/>
        </w:rPr>
        <w:t>wg wymogów Załącznika Nr 4 do SWZ</w:t>
      </w:r>
      <w:r w:rsidRPr="005A7198">
        <w:rPr>
          <w:rStyle w:val="Teksttreci"/>
          <w:rFonts w:asciiTheme="majorHAnsi" w:hAnsiTheme="majorHAnsi"/>
          <w:sz w:val="24"/>
          <w:szCs w:val="24"/>
        </w:rPr>
        <w:t>;</w:t>
      </w:r>
    </w:p>
    <w:p w:rsidR="005A7198" w:rsidRPr="005A7198" w:rsidRDefault="005A7198" w:rsidP="000261B2">
      <w:pPr>
        <w:pStyle w:val="Teksttreci0"/>
        <w:numPr>
          <w:ilvl w:val="0"/>
          <w:numId w:val="22"/>
        </w:numPr>
        <w:tabs>
          <w:tab w:val="left" w:pos="1938"/>
        </w:tabs>
        <w:ind w:left="1940" w:hanging="420"/>
        <w:jc w:val="both"/>
        <w:rPr>
          <w:rFonts w:asciiTheme="majorHAnsi" w:hAnsiTheme="majorHAnsi"/>
          <w:sz w:val="24"/>
          <w:szCs w:val="24"/>
        </w:rPr>
      </w:pPr>
      <w:r w:rsidRPr="005A7198">
        <w:rPr>
          <w:rStyle w:val="Teksttreci"/>
          <w:rFonts w:asciiTheme="majorHAnsi" w:hAnsiTheme="majorHAnsi"/>
          <w:sz w:val="24"/>
          <w:szCs w:val="24"/>
        </w:rPr>
        <w:t xml:space="preserve">w przypadku, o którym mowa w rozdziale 6.3 SWZ Wykonawcy wspólnie ubiegający się o udzielenie zamówienia </w:t>
      </w:r>
      <w:r w:rsidRPr="005A7198">
        <w:rPr>
          <w:rStyle w:val="Teksttreci"/>
          <w:rFonts w:asciiTheme="majorHAnsi" w:hAnsiTheme="majorHAnsi"/>
          <w:b/>
          <w:bCs/>
          <w:sz w:val="24"/>
          <w:szCs w:val="24"/>
          <w:u w:val="single"/>
        </w:rPr>
        <w:t xml:space="preserve">dołączają do oferty oświadczenie, </w:t>
      </w:r>
      <w:r w:rsidR="00343027">
        <w:rPr>
          <w:rStyle w:val="Teksttreci"/>
          <w:rFonts w:asciiTheme="majorHAnsi" w:hAnsiTheme="majorHAnsi"/>
          <w:b/>
          <w:bCs/>
          <w:sz w:val="24"/>
          <w:szCs w:val="24"/>
          <w:u w:val="single"/>
        </w:rPr>
        <w:t xml:space="preserve">              </w:t>
      </w:r>
      <w:r w:rsidRPr="005A7198">
        <w:rPr>
          <w:rStyle w:val="Teksttreci"/>
          <w:rFonts w:asciiTheme="majorHAnsi" w:hAnsiTheme="majorHAnsi"/>
          <w:sz w:val="24"/>
          <w:szCs w:val="24"/>
        </w:rPr>
        <w:t>z którego wynika, które usługi w</w:t>
      </w:r>
      <w:r w:rsidR="00343027">
        <w:rPr>
          <w:rStyle w:val="Teksttreci"/>
          <w:rFonts w:asciiTheme="majorHAnsi" w:hAnsiTheme="majorHAnsi"/>
          <w:sz w:val="24"/>
          <w:szCs w:val="24"/>
        </w:rPr>
        <w:t xml:space="preserve">ykonają poszczególni Wykonawcy.                             </w:t>
      </w:r>
      <w:r w:rsidRPr="005A7198">
        <w:rPr>
          <w:rStyle w:val="Teksttreci"/>
          <w:rFonts w:asciiTheme="majorHAnsi" w:hAnsiTheme="majorHAnsi"/>
          <w:sz w:val="24"/>
          <w:szCs w:val="24"/>
        </w:rPr>
        <w:t>W przypadku gdy ofertę składa spółka cywilna, a pełen zakres prac wykonają wspólnicy wspólnie w ramach umowy spółki oświadczenie powinno potwierdzać ten fakt</w:t>
      </w:r>
      <w:r w:rsidRPr="005A7198">
        <w:rPr>
          <w:rStyle w:val="Teksttreci"/>
          <w:rFonts w:asciiTheme="majorHAnsi" w:hAnsiTheme="majorHAnsi"/>
          <w:b/>
          <w:bCs/>
          <w:sz w:val="24"/>
          <w:szCs w:val="24"/>
        </w:rPr>
        <w:t>. Oświadczenie należy złożyć wg wymogów załącznika nr 5 do SWZ</w:t>
      </w:r>
      <w:r w:rsidRPr="005A7198">
        <w:rPr>
          <w:rStyle w:val="Teksttreci"/>
          <w:rFonts w:asciiTheme="majorHAnsi" w:hAnsiTheme="majorHAnsi"/>
          <w:sz w:val="24"/>
          <w:szCs w:val="24"/>
        </w:rPr>
        <w:t>;</w:t>
      </w:r>
    </w:p>
    <w:p w:rsidR="005A7198" w:rsidRPr="005A7198" w:rsidRDefault="005A7198" w:rsidP="000261B2">
      <w:pPr>
        <w:pStyle w:val="Teksttreci0"/>
        <w:numPr>
          <w:ilvl w:val="0"/>
          <w:numId w:val="22"/>
        </w:numPr>
        <w:tabs>
          <w:tab w:val="left" w:pos="1938"/>
        </w:tabs>
        <w:ind w:left="1940" w:hanging="420"/>
        <w:jc w:val="both"/>
        <w:rPr>
          <w:rFonts w:asciiTheme="majorHAnsi" w:hAnsiTheme="majorHAnsi"/>
          <w:sz w:val="24"/>
          <w:szCs w:val="24"/>
        </w:rPr>
      </w:pPr>
      <w:r w:rsidRPr="005A7198">
        <w:rPr>
          <w:rStyle w:val="Teksttreci"/>
          <w:rFonts w:asciiTheme="majorHAnsi" w:hAnsiTheme="majorHAnsi"/>
          <w:sz w:val="24"/>
          <w:szCs w:val="24"/>
        </w:rPr>
        <w:t>zobowiązani są oni na wezwanie Zamawiającego, złożyć podmiotowe środki dowodowe, o których mowa w pkt. 8.3 SWZ, przy czym podmiotowe środki dowodowe, o których mowa w pkt. 8.3.1 SWZ składa odpowiednio Wykonawca/Wykonawcy, który/którzy wykazuje/-ą spełnienie warunku.</w:t>
      </w:r>
    </w:p>
    <w:p w:rsidR="005A7198" w:rsidRDefault="005A7198" w:rsidP="000261B2">
      <w:pPr>
        <w:pStyle w:val="Teksttreci0"/>
        <w:numPr>
          <w:ilvl w:val="1"/>
          <w:numId w:val="21"/>
        </w:numPr>
        <w:tabs>
          <w:tab w:val="left" w:pos="1514"/>
        </w:tabs>
        <w:spacing w:after="360"/>
        <w:ind w:left="1460" w:hanging="640"/>
        <w:jc w:val="both"/>
        <w:rPr>
          <w:rStyle w:val="Teksttreci"/>
          <w:rFonts w:asciiTheme="majorHAnsi" w:hAnsiTheme="majorHAnsi"/>
          <w:sz w:val="24"/>
          <w:szCs w:val="24"/>
        </w:rPr>
      </w:pPr>
      <w:r w:rsidRPr="005A7198">
        <w:rPr>
          <w:rStyle w:val="Teksttreci"/>
          <w:rFonts w:asciiTheme="majorHAnsi" w:hAnsiTheme="majorHAnsi"/>
          <w:sz w:val="24"/>
          <w:szCs w:val="24"/>
        </w:rPr>
        <w:t>Jeżeli została wybrana oferta Wykonawców wspólnie ubiegających się o udzielenie zamówienia, Zamawiający żąda przed zawarciem umowy w sprawie zamówienia publicznego kopii umowy regulującej współpracę tych Wykonawców.</w:t>
      </w:r>
    </w:p>
    <w:p w:rsidR="007D2771" w:rsidRDefault="007D2771" w:rsidP="007D2771">
      <w:pPr>
        <w:pStyle w:val="Teksttreci0"/>
        <w:tabs>
          <w:tab w:val="left" w:pos="1514"/>
        </w:tabs>
        <w:spacing w:after="360"/>
        <w:jc w:val="both"/>
        <w:rPr>
          <w:rStyle w:val="Teksttreci"/>
          <w:rFonts w:asciiTheme="majorHAnsi" w:hAnsiTheme="majorHAnsi"/>
          <w:sz w:val="24"/>
          <w:szCs w:val="24"/>
        </w:rPr>
      </w:pPr>
    </w:p>
    <w:p w:rsidR="007D2771" w:rsidRPr="005A7198" w:rsidRDefault="007D2771" w:rsidP="007D2771">
      <w:pPr>
        <w:pStyle w:val="Teksttreci0"/>
        <w:tabs>
          <w:tab w:val="left" w:pos="1514"/>
        </w:tabs>
        <w:spacing w:after="360"/>
        <w:jc w:val="both"/>
        <w:rPr>
          <w:rFonts w:asciiTheme="majorHAnsi" w:hAnsiTheme="majorHAnsi"/>
          <w:sz w:val="24"/>
          <w:szCs w:val="24"/>
        </w:rPr>
      </w:pPr>
    </w:p>
    <w:p w:rsidR="005A7198" w:rsidRPr="007D2771" w:rsidRDefault="005A7198" w:rsidP="005A7198">
      <w:pPr>
        <w:pStyle w:val="Teksttreci0"/>
        <w:spacing w:line="334" w:lineRule="auto"/>
        <w:ind w:left="4700"/>
        <w:jc w:val="both"/>
        <w:rPr>
          <w:rFonts w:asciiTheme="majorHAnsi" w:hAnsiTheme="majorHAnsi"/>
          <w:b/>
          <w:sz w:val="24"/>
          <w:szCs w:val="24"/>
        </w:rPr>
      </w:pPr>
      <w:r w:rsidRPr="007D2771">
        <w:rPr>
          <w:rStyle w:val="Teksttreci"/>
          <w:rFonts w:asciiTheme="majorHAnsi" w:hAnsiTheme="majorHAnsi"/>
          <w:b/>
          <w:sz w:val="24"/>
          <w:szCs w:val="24"/>
        </w:rPr>
        <w:lastRenderedPageBreak/>
        <w:t>Rozdział 11</w:t>
      </w:r>
    </w:p>
    <w:p w:rsidR="005A7198" w:rsidRPr="005A7198" w:rsidRDefault="005A7198" w:rsidP="005A7198">
      <w:pPr>
        <w:pStyle w:val="Teksttreci0"/>
        <w:spacing w:line="334" w:lineRule="auto"/>
        <w:jc w:val="center"/>
        <w:rPr>
          <w:rFonts w:asciiTheme="majorHAnsi" w:hAnsiTheme="majorHAnsi"/>
          <w:sz w:val="24"/>
          <w:szCs w:val="24"/>
        </w:rPr>
      </w:pPr>
      <w:r w:rsidRPr="005A7198">
        <w:rPr>
          <w:rStyle w:val="Teksttreci"/>
          <w:rFonts w:asciiTheme="majorHAnsi" w:hAnsiTheme="majorHAnsi"/>
          <w:b/>
          <w:bCs/>
          <w:sz w:val="24"/>
          <w:szCs w:val="24"/>
        </w:rPr>
        <w:t>INFORMACJE O ŚRODKACH KOMUNIKACJI ELEKTRONICZNEJ, PRZY</w:t>
      </w:r>
      <w:r w:rsidRPr="005A7198">
        <w:rPr>
          <w:rStyle w:val="Teksttreci"/>
          <w:rFonts w:asciiTheme="majorHAnsi" w:hAnsiTheme="majorHAnsi"/>
          <w:b/>
          <w:bCs/>
          <w:sz w:val="24"/>
          <w:szCs w:val="24"/>
        </w:rPr>
        <w:br/>
        <w:t>UŻYCIU KTÓRYCH ZAMAWIAJĄCY BĘDZIE KOMUNIKOWAŁ SIĘ Z</w:t>
      </w:r>
      <w:r w:rsidRPr="005A7198">
        <w:rPr>
          <w:rStyle w:val="Teksttreci"/>
          <w:rFonts w:asciiTheme="majorHAnsi" w:hAnsiTheme="majorHAnsi"/>
          <w:b/>
          <w:bCs/>
          <w:sz w:val="24"/>
          <w:szCs w:val="24"/>
        </w:rPr>
        <w:br/>
        <w:t>WYKONAWCAMI, ORAZ INFORMACJE O WYMAGANIACH TECHNICZNYCH</w:t>
      </w:r>
    </w:p>
    <w:p w:rsidR="005A7198" w:rsidRPr="007D2771" w:rsidRDefault="005A7198" w:rsidP="005A7198">
      <w:pPr>
        <w:pStyle w:val="Nagwek30"/>
        <w:keepNext/>
        <w:keepLines/>
        <w:spacing w:after="400" w:line="338" w:lineRule="auto"/>
        <w:rPr>
          <w:rFonts w:asciiTheme="majorHAnsi" w:hAnsiTheme="majorHAnsi"/>
          <w:b w:val="0"/>
          <w:sz w:val="24"/>
          <w:szCs w:val="24"/>
        </w:rPr>
      </w:pPr>
      <w:bookmarkStart w:id="6" w:name="bookmark16"/>
      <w:r w:rsidRPr="007D2771">
        <w:rPr>
          <w:rStyle w:val="Nagwek3"/>
          <w:rFonts w:asciiTheme="majorHAnsi" w:hAnsiTheme="majorHAnsi"/>
          <w:b/>
          <w:sz w:val="24"/>
          <w:szCs w:val="24"/>
        </w:rPr>
        <w:t>I ORGANIZACYJNYCH SPORZĄDZANIA, WYSYŁANIA I ODBIERANIA</w:t>
      </w:r>
      <w:r w:rsidRPr="007D2771">
        <w:rPr>
          <w:rStyle w:val="Nagwek3"/>
          <w:rFonts w:asciiTheme="majorHAnsi" w:hAnsiTheme="majorHAnsi"/>
          <w:b/>
          <w:sz w:val="24"/>
          <w:szCs w:val="24"/>
        </w:rPr>
        <w:br/>
        <w:t>KORESPONDENCJI ELEKTRONICZNEJ</w:t>
      </w:r>
      <w:bookmarkEnd w:id="6"/>
    </w:p>
    <w:p w:rsidR="005A7198" w:rsidRPr="007D2771" w:rsidRDefault="005A7198" w:rsidP="005A7198">
      <w:pPr>
        <w:pStyle w:val="Nagwek30"/>
        <w:keepNext/>
        <w:keepLines/>
        <w:spacing w:after="0" w:line="276" w:lineRule="auto"/>
        <w:rPr>
          <w:rFonts w:asciiTheme="majorHAnsi" w:hAnsiTheme="majorHAnsi"/>
          <w:b w:val="0"/>
          <w:sz w:val="24"/>
          <w:szCs w:val="24"/>
        </w:rPr>
      </w:pPr>
      <w:bookmarkStart w:id="7" w:name="bookmark18"/>
      <w:r w:rsidRPr="007D2771">
        <w:rPr>
          <w:rStyle w:val="Nagwek3"/>
          <w:rFonts w:asciiTheme="majorHAnsi" w:hAnsiTheme="majorHAnsi"/>
          <w:b/>
          <w:sz w:val="24"/>
          <w:szCs w:val="24"/>
        </w:rPr>
        <w:t>Wymagania ogólne</w:t>
      </w:r>
      <w:bookmarkEnd w:id="7"/>
    </w:p>
    <w:p w:rsidR="005A7198" w:rsidRPr="005A7198" w:rsidRDefault="005A7198" w:rsidP="000261B2">
      <w:pPr>
        <w:pStyle w:val="Teksttreci0"/>
        <w:numPr>
          <w:ilvl w:val="1"/>
          <w:numId w:val="23"/>
        </w:numPr>
        <w:tabs>
          <w:tab w:val="left" w:pos="1506"/>
          <w:tab w:val="left" w:pos="4189"/>
          <w:tab w:val="left" w:pos="6949"/>
          <w:tab w:val="left" w:pos="9622"/>
        </w:tabs>
        <w:ind w:left="1460" w:hanging="660"/>
        <w:jc w:val="both"/>
        <w:rPr>
          <w:rFonts w:asciiTheme="majorHAnsi" w:hAnsiTheme="majorHAnsi"/>
          <w:sz w:val="24"/>
          <w:szCs w:val="24"/>
        </w:rPr>
      </w:pPr>
      <w:r w:rsidRPr="005A7198">
        <w:rPr>
          <w:rStyle w:val="Teksttreci"/>
          <w:rFonts w:asciiTheme="majorHAnsi" w:hAnsiTheme="majorHAnsi"/>
          <w:sz w:val="24"/>
          <w:szCs w:val="24"/>
        </w:rPr>
        <w:t xml:space="preserve">W postępowaniu o udzielenie zamówienia komunikacja, w tym składanie ofert, wymiana informacji oraz przekazywanie dokumentów lub oświadczeń między zamawiającym a Wykonawcą, z uwzględnieniem wyjątków określonych w ustawie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odbywa się przy użyciu środka komunikacji elektronicznej jakim jest Platforma</w:t>
      </w:r>
      <w:r w:rsidRPr="005A7198">
        <w:rPr>
          <w:rStyle w:val="Teksttreci"/>
          <w:rFonts w:asciiTheme="majorHAnsi" w:hAnsiTheme="majorHAnsi"/>
          <w:sz w:val="24"/>
          <w:szCs w:val="24"/>
        </w:rPr>
        <w:tab/>
        <w:t>zakupowa,</w:t>
      </w:r>
      <w:r w:rsidRPr="005A7198">
        <w:rPr>
          <w:rStyle w:val="Teksttreci"/>
          <w:rFonts w:asciiTheme="majorHAnsi" w:hAnsiTheme="majorHAnsi"/>
          <w:sz w:val="24"/>
          <w:szCs w:val="24"/>
        </w:rPr>
        <w:tab/>
        <w:t>dostępnej</w:t>
      </w:r>
      <w:r w:rsidRPr="005A7198">
        <w:rPr>
          <w:rStyle w:val="Teksttreci"/>
          <w:rFonts w:asciiTheme="majorHAnsi" w:hAnsiTheme="majorHAnsi"/>
          <w:sz w:val="24"/>
          <w:szCs w:val="24"/>
        </w:rPr>
        <w:tab/>
        <w:t>na</w:t>
      </w:r>
    </w:p>
    <w:p w:rsidR="006B098D" w:rsidRDefault="0065423A" w:rsidP="006B098D">
      <w:pPr>
        <w:pStyle w:val="Teksttreci0"/>
        <w:tabs>
          <w:tab w:val="left" w:pos="1506"/>
        </w:tabs>
        <w:ind w:left="1460"/>
        <w:jc w:val="both"/>
        <w:rPr>
          <w:rFonts w:asciiTheme="majorHAnsi" w:hAnsiTheme="majorHAnsi"/>
          <w:sz w:val="24"/>
          <w:szCs w:val="24"/>
        </w:rPr>
      </w:pPr>
      <w:hyperlink r:id="rId31" w:history="1">
        <w:r w:rsidR="006B098D" w:rsidRPr="0093760F">
          <w:rPr>
            <w:rStyle w:val="Hipercze"/>
            <w:rFonts w:asciiTheme="majorHAnsi" w:hAnsiTheme="majorHAnsi"/>
            <w:sz w:val="24"/>
            <w:szCs w:val="24"/>
          </w:rPr>
          <w:t>https://platformazakupowa.pl/pn/bransk</w:t>
        </w:r>
      </w:hyperlink>
    </w:p>
    <w:p w:rsidR="005A7198" w:rsidRPr="006C79FA" w:rsidRDefault="005A7198" w:rsidP="000261B2">
      <w:pPr>
        <w:pStyle w:val="Teksttreci0"/>
        <w:numPr>
          <w:ilvl w:val="1"/>
          <w:numId w:val="23"/>
        </w:numPr>
        <w:tabs>
          <w:tab w:val="left" w:pos="1506"/>
        </w:tabs>
        <w:ind w:left="1460" w:hanging="660"/>
        <w:jc w:val="both"/>
        <w:rPr>
          <w:rFonts w:asciiTheme="majorHAnsi" w:hAnsiTheme="majorHAnsi"/>
          <w:sz w:val="24"/>
          <w:szCs w:val="24"/>
        </w:rPr>
      </w:pPr>
      <w:r w:rsidRPr="005A7198">
        <w:rPr>
          <w:rStyle w:val="Teksttreci"/>
          <w:rFonts w:asciiTheme="majorHAnsi" w:hAnsiTheme="majorHAnsi"/>
          <w:sz w:val="24"/>
          <w:szCs w:val="24"/>
        </w:rPr>
        <w:t xml:space="preserve">W zakresie pytań technicznych związanych z działaniem systemu zaleca się kontakt z Centrum Wsparcia Klienta platformazakupowa.pl pod numerem (22)101 </w:t>
      </w:r>
      <w:r w:rsidRPr="006C79FA">
        <w:rPr>
          <w:rStyle w:val="Teksttreci"/>
          <w:rFonts w:asciiTheme="majorHAnsi" w:hAnsiTheme="majorHAnsi"/>
          <w:sz w:val="24"/>
          <w:szCs w:val="24"/>
        </w:rPr>
        <w:t xml:space="preserve">02 </w:t>
      </w:r>
      <w:proofErr w:type="spellStart"/>
      <w:r w:rsidRPr="006C79FA">
        <w:rPr>
          <w:rStyle w:val="Teksttreci"/>
          <w:rFonts w:asciiTheme="majorHAnsi" w:hAnsiTheme="majorHAnsi"/>
          <w:sz w:val="24"/>
          <w:szCs w:val="24"/>
        </w:rPr>
        <w:t>02</w:t>
      </w:r>
      <w:proofErr w:type="spellEnd"/>
      <w:r w:rsidRPr="006C79FA">
        <w:rPr>
          <w:rStyle w:val="Teksttreci"/>
          <w:rFonts w:asciiTheme="majorHAnsi" w:hAnsiTheme="majorHAnsi"/>
          <w:sz w:val="24"/>
          <w:szCs w:val="24"/>
        </w:rPr>
        <w:t xml:space="preserve">, </w:t>
      </w:r>
      <w:hyperlink r:id="rId32" w:history="1">
        <w:r w:rsidRPr="006C79FA">
          <w:rPr>
            <w:rStyle w:val="Teksttreci"/>
            <w:rFonts w:asciiTheme="majorHAnsi" w:hAnsiTheme="majorHAnsi"/>
            <w:sz w:val="24"/>
            <w:szCs w:val="24"/>
          </w:rPr>
          <w:t>cwk@platformazakupowa.pl</w:t>
        </w:r>
      </w:hyperlink>
      <w:r w:rsidRPr="006C79FA">
        <w:rPr>
          <w:rStyle w:val="Teksttreci"/>
          <w:rFonts w:asciiTheme="majorHAnsi" w:hAnsiTheme="majorHAnsi"/>
          <w:sz w:val="24"/>
          <w:szCs w:val="24"/>
        </w:rPr>
        <w:t>,</w:t>
      </w:r>
    </w:p>
    <w:p w:rsidR="005A7198" w:rsidRPr="006C79FA" w:rsidRDefault="005A7198" w:rsidP="000261B2">
      <w:pPr>
        <w:pStyle w:val="Teksttreci0"/>
        <w:numPr>
          <w:ilvl w:val="1"/>
          <w:numId w:val="23"/>
        </w:numPr>
        <w:tabs>
          <w:tab w:val="left" w:pos="1506"/>
        </w:tabs>
        <w:ind w:left="1460" w:hanging="660"/>
        <w:jc w:val="both"/>
        <w:rPr>
          <w:rFonts w:asciiTheme="majorHAnsi" w:hAnsiTheme="majorHAnsi"/>
          <w:sz w:val="24"/>
          <w:szCs w:val="24"/>
        </w:rPr>
      </w:pPr>
      <w:r w:rsidRPr="006C79FA">
        <w:rPr>
          <w:rStyle w:val="Teksttreci"/>
          <w:rFonts w:asciiTheme="majorHAnsi" w:hAnsiTheme="majorHAnsi"/>
          <w:sz w:val="24"/>
          <w:szCs w:val="24"/>
        </w:rPr>
        <w:t xml:space="preserve">Zamawiający wyznacza następujące osoby do kontaktu z Wykonawcami: </w:t>
      </w:r>
      <w:r w:rsidR="006C79FA" w:rsidRPr="006C79FA">
        <w:rPr>
          <w:rStyle w:val="Teksttreci"/>
          <w:rFonts w:asciiTheme="majorHAnsi" w:hAnsiTheme="majorHAnsi"/>
          <w:sz w:val="24"/>
          <w:szCs w:val="24"/>
        </w:rPr>
        <w:t xml:space="preserve">Magdalena </w:t>
      </w:r>
      <w:proofErr w:type="spellStart"/>
      <w:r w:rsidR="006C79FA" w:rsidRPr="006C79FA">
        <w:rPr>
          <w:rStyle w:val="Teksttreci"/>
          <w:rFonts w:asciiTheme="majorHAnsi" w:hAnsiTheme="majorHAnsi"/>
          <w:sz w:val="24"/>
          <w:szCs w:val="24"/>
        </w:rPr>
        <w:t>Sycewicz</w:t>
      </w:r>
      <w:proofErr w:type="spellEnd"/>
      <w:r w:rsidRPr="006C79FA">
        <w:rPr>
          <w:rStyle w:val="Teksttreci"/>
          <w:rFonts w:asciiTheme="majorHAnsi" w:hAnsiTheme="majorHAnsi"/>
          <w:sz w:val="24"/>
          <w:szCs w:val="24"/>
        </w:rPr>
        <w:t>.</w:t>
      </w:r>
    </w:p>
    <w:p w:rsidR="005A7198" w:rsidRPr="006C79FA" w:rsidRDefault="005A7198" w:rsidP="000261B2">
      <w:pPr>
        <w:pStyle w:val="Teksttreci0"/>
        <w:numPr>
          <w:ilvl w:val="1"/>
          <w:numId w:val="23"/>
        </w:numPr>
        <w:tabs>
          <w:tab w:val="left" w:pos="1506"/>
          <w:tab w:val="left" w:pos="3584"/>
          <w:tab w:val="left" w:pos="5763"/>
          <w:tab w:val="left" w:pos="7770"/>
          <w:tab w:val="left" w:pos="9080"/>
        </w:tabs>
        <w:ind w:left="1460" w:hanging="660"/>
        <w:jc w:val="both"/>
        <w:rPr>
          <w:rFonts w:asciiTheme="majorHAnsi" w:hAnsiTheme="majorHAnsi"/>
          <w:sz w:val="24"/>
          <w:szCs w:val="24"/>
        </w:rPr>
      </w:pPr>
      <w:r w:rsidRPr="006C79FA">
        <w:rPr>
          <w:rStyle w:val="Teksttreci"/>
          <w:rFonts w:asciiTheme="majorHAnsi" w:hAnsiTheme="majorHAnsi"/>
          <w:sz w:val="24"/>
          <w:szCs w:val="24"/>
        </w:rPr>
        <w:t>Wymagania techniczne i organizacyjne wysyłania i odbierania dokumentów elektronicznych, elektronicznych kopii dokumentów i oświadczeń oraz informacji przekazywanych przy ich użyciu opisane zostały w Instrukcji użytkownika platformy</w:t>
      </w:r>
      <w:r w:rsidRPr="006C79FA">
        <w:rPr>
          <w:rStyle w:val="Teksttreci"/>
          <w:rFonts w:asciiTheme="majorHAnsi" w:hAnsiTheme="majorHAnsi"/>
          <w:sz w:val="24"/>
          <w:szCs w:val="24"/>
        </w:rPr>
        <w:tab/>
        <w:t>zakupowej</w:t>
      </w:r>
      <w:r w:rsidRPr="006C79FA">
        <w:rPr>
          <w:rStyle w:val="Teksttreci"/>
          <w:rFonts w:asciiTheme="majorHAnsi" w:hAnsiTheme="majorHAnsi"/>
          <w:sz w:val="24"/>
          <w:szCs w:val="24"/>
        </w:rPr>
        <w:tab/>
        <w:t>dostępna</w:t>
      </w:r>
      <w:r w:rsidRPr="006C79FA">
        <w:rPr>
          <w:rStyle w:val="Teksttreci"/>
          <w:rFonts w:asciiTheme="majorHAnsi" w:hAnsiTheme="majorHAnsi"/>
          <w:sz w:val="24"/>
          <w:szCs w:val="24"/>
        </w:rPr>
        <w:tab/>
        <w:t>na</w:t>
      </w:r>
      <w:r w:rsidRPr="006C79FA">
        <w:rPr>
          <w:rStyle w:val="Teksttreci"/>
          <w:rFonts w:asciiTheme="majorHAnsi" w:hAnsiTheme="majorHAnsi"/>
          <w:sz w:val="24"/>
          <w:szCs w:val="24"/>
        </w:rPr>
        <w:tab/>
        <w:t>stronie:</w:t>
      </w:r>
    </w:p>
    <w:p w:rsidR="005A7198" w:rsidRPr="005A7198" w:rsidRDefault="0065423A" w:rsidP="005A7198">
      <w:pPr>
        <w:pStyle w:val="Teksttreci0"/>
        <w:ind w:left="1460"/>
        <w:rPr>
          <w:rFonts w:asciiTheme="majorHAnsi" w:hAnsiTheme="majorHAnsi"/>
          <w:sz w:val="24"/>
          <w:szCs w:val="24"/>
        </w:rPr>
      </w:pPr>
      <w:hyperlink r:id="rId33" w:history="1">
        <w:r w:rsidR="005A7198" w:rsidRPr="006C79FA">
          <w:rPr>
            <w:rStyle w:val="Teksttreci"/>
            <w:rFonts w:asciiTheme="majorHAnsi" w:hAnsiTheme="majorHAnsi"/>
            <w:color w:val="0000FF"/>
            <w:sz w:val="24"/>
            <w:szCs w:val="24"/>
            <w:u w:val="single"/>
          </w:rPr>
          <w:t>https://platformazakupowa.pl/strona/45-instrukcje</w:t>
        </w:r>
      </w:hyperlink>
    </w:p>
    <w:p w:rsidR="005A7198" w:rsidRPr="005A7198" w:rsidRDefault="005A7198" w:rsidP="000261B2">
      <w:pPr>
        <w:pStyle w:val="Teksttreci0"/>
        <w:numPr>
          <w:ilvl w:val="1"/>
          <w:numId w:val="23"/>
        </w:numPr>
        <w:tabs>
          <w:tab w:val="left" w:pos="1506"/>
        </w:tabs>
        <w:ind w:left="1460" w:hanging="660"/>
        <w:jc w:val="both"/>
        <w:rPr>
          <w:rFonts w:asciiTheme="majorHAnsi" w:hAnsiTheme="majorHAnsi"/>
          <w:sz w:val="24"/>
          <w:szCs w:val="24"/>
        </w:rPr>
      </w:pPr>
      <w:r w:rsidRPr="005A7198">
        <w:rPr>
          <w:rStyle w:val="Teksttreci"/>
          <w:rFonts w:asciiTheme="majorHAnsi" w:hAnsiTheme="majorHAnsi"/>
          <w:sz w:val="24"/>
          <w:szCs w:val="24"/>
        </w:rPr>
        <w:t xml:space="preserve">Zasady składania ofert oraz dokumentów składanych wraz z ofertą oraz wymagania techniczne i organizacyjne ich wysyłania opisane zostały w Instrukcji użytkownika. Wykonawca zobowiązany jest zapoznać się z ww. Instrukcją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i postępować wg zasad w niej wskazanych. Wykonawca ubiegając się o udzielenie zamówienia w szczególności składając ofertę akceptuje zasady korzystania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z platformy zakupowej wskazane w Instrukcji użytkownika i SWZ.</w:t>
      </w:r>
    </w:p>
    <w:p w:rsidR="005A7198" w:rsidRPr="005A7198" w:rsidRDefault="005A7198" w:rsidP="000261B2">
      <w:pPr>
        <w:pStyle w:val="Teksttreci0"/>
        <w:numPr>
          <w:ilvl w:val="1"/>
          <w:numId w:val="23"/>
        </w:numPr>
        <w:tabs>
          <w:tab w:val="left" w:pos="1506"/>
        </w:tabs>
        <w:ind w:left="1460" w:hanging="660"/>
        <w:jc w:val="both"/>
        <w:rPr>
          <w:rFonts w:asciiTheme="majorHAnsi" w:hAnsiTheme="majorHAnsi"/>
          <w:sz w:val="24"/>
          <w:szCs w:val="24"/>
        </w:rPr>
      </w:pPr>
      <w:r w:rsidRPr="005A7198">
        <w:rPr>
          <w:rStyle w:val="Teksttreci"/>
          <w:rFonts w:asciiTheme="majorHAnsi" w:hAnsiTheme="majorHAnsi"/>
          <w:sz w:val="24"/>
          <w:szCs w:val="24"/>
        </w:rPr>
        <w:t>Zamawiający informuje, że posiadanie konta na Platformie zakupowej jest dobrowolne, a złożenie oferty w przetargu jest możliwe bez posiadania konta.</w:t>
      </w:r>
    </w:p>
    <w:p w:rsidR="005A7198" w:rsidRPr="005A7198" w:rsidRDefault="005A7198" w:rsidP="000261B2">
      <w:pPr>
        <w:pStyle w:val="Teksttreci0"/>
        <w:numPr>
          <w:ilvl w:val="1"/>
          <w:numId w:val="23"/>
        </w:numPr>
        <w:tabs>
          <w:tab w:val="left" w:pos="1506"/>
        </w:tabs>
        <w:ind w:left="1460" w:hanging="660"/>
        <w:jc w:val="both"/>
        <w:rPr>
          <w:rFonts w:asciiTheme="majorHAnsi" w:hAnsiTheme="majorHAnsi"/>
          <w:sz w:val="24"/>
          <w:szCs w:val="24"/>
        </w:rPr>
      </w:pPr>
      <w:r w:rsidRPr="005A7198">
        <w:rPr>
          <w:rStyle w:val="Teksttreci"/>
          <w:rFonts w:asciiTheme="majorHAnsi" w:hAnsiTheme="majorHAnsi"/>
          <w:sz w:val="24"/>
          <w:szCs w:val="24"/>
        </w:rPr>
        <w:t>Zamawiający podaje wymagania techniczne związane z korzystaniem z Platformy zakupowej:</w:t>
      </w:r>
    </w:p>
    <w:p w:rsidR="005A7198" w:rsidRPr="005A7198" w:rsidRDefault="005A7198" w:rsidP="000261B2">
      <w:pPr>
        <w:pStyle w:val="Teksttreci0"/>
        <w:numPr>
          <w:ilvl w:val="0"/>
          <w:numId w:val="24"/>
        </w:numPr>
        <w:tabs>
          <w:tab w:val="left" w:pos="1799"/>
        </w:tabs>
        <w:ind w:left="1460" w:firstLine="60"/>
        <w:jc w:val="both"/>
        <w:rPr>
          <w:rFonts w:asciiTheme="majorHAnsi" w:hAnsiTheme="majorHAnsi"/>
          <w:sz w:val="24"/>
          <w:szCs w:val="24"/>
        </w:rPr>
      </w:pPr>
      <w:r w:rsidRPr="005A7198">
        <w:rPr>
          <w:rStyle w:val="Teksttreci"/>
          <w:rFonts w:asciiTheme="majorHAnsi" w:hAnsiTheme="majorHAnsi"/>
          <w:sz w:val="24"/>
          <w:szCs w:val="24"/>
        </w:rPr>
        <w:t xml:space="preserve">stały dostęp do sieci Internet i o gwarantowanej przepustowości nie mniejszej niż 512 </w:t>
      </w:r>
      <w:proofErr w:type="spellStart"/>
      <w:r w:rsidRPr="005A7198">
        <w:rPr>
          <w:rStyle w:val="Teksttreci"/>
          <w:rFonts w:asciiTheme="majorHAnsi" w:hAnsiTheme="majorHAnsi"/>
          <w:sz w:val="24"/>
          <w:szCs w:val="24"/>
        </w:rPr>
        <w:t>kb</w:t>
      </w:r>
      <w:proofErr w:type="spellEnd"/>
      <w:r w:rsidRPr="005A7198">
        <w:rPr>
          <w:rStyle w:val="Teksttreci"/>
          <w:rFonts w:asciiTheme="majorHAnsi" w:hAnsiTheme="majorHAnsi"/>
          <w:sz w:val="24"/>
          <w:szCs w:val="24"/>
        </w:rPr>
        <w:t>/s,</w:t>
      </w:r>
    </w:p>
    <w:p w:rsidR="005A7198" w:rsidRPr="005A7198" w:rsidRDefault="005A7198" w:rsidP="000261B2">
      <w:pPr>
        <w:pStyle w:val="Teksttreci0"/>
        <w:numPr>
          <w:ilvl w:val="0"/>
          <w:numId w:val="24"/>
        </w:numPr>
        <w:tabs>
          <w:tab w:val="left" w:pos="1808"/>
        </w:tabs>
        <w:ind w:left="1460" w:firstLine="60"/>
        <w:jc w:val="both"/>
        <w:rPr>
          <w:rFonts w:asciiTheme="majorHAnsi" w:hAnsiTheme="majorHAnsi"/>
          <w:sz w:val="24"/>
          <w:szCs w:val="24"/>
        </w:rPr>
      </w:pPr>
      <w:r w:rsidRPr="005A7198">
        <w:rPr>
          <w:rStyle w:val="Teksttreci"/>
          <w:rFonts w:asciiTheme="majorHAnsi" w:hAnsiTheme="majorHAnsi"/>
          <w:sz w:val="24"/>
          <w:szCs w:val="24"/>
        </w:rPr>
        <w:t xml:space="preserve">komputer klasy PC lub MAC, o następującej konfiguracji: pamięć min 2GB Ram, procesor Intel IV 2GHZ, jeden z systemów operacyjnych - MS Windows 10, Mac Os x 10.4, Linux, </w:t>
      </w:r>
      <w:proofErr w:type="spellStart"/>
      <w:r w:rsidRPr="005A7198">
        <w:rPr>
          <w:rStyle w:val="Teksttreci"/>
          <w:rFonts w:asciiTheme="majorHAnsi" w:hAnsiTheme="majorHAnsi"/>
          <w:sz w:val="24"/>
          <w:szCs w:val="24"/>
        </w:rPr>
        <w:t>ub</w:t>
      </w:r>
      <w:proofErr w:type="spellEnd"/>
      <w:r w:rsidRPr="005A7198">
        <w:rPr>
          <w:rStyle w:val="Teksttreci"/>
          <w:rFonts w:asciiTheme="majorHAnsi" w:hAnsiTheme="majorHAnsi"/>
          <w:sz w:val="24"/>
          <w:szCs w:val="24"/>
        </w:rPr>
        <w:t xml:space="preserve"> ich nowsze wersje,</w:t>
      </w:r>
    </w:p>
    <w:p w:rsidR="005A7198" w:rsidRPr="005A7198" w:rsidRDefault="005A7198" w:rsidP="000261B2">
      <w:pPr>
        <w:pStyle w:val="Teksttreci0"/>
        <w:numPr>
          <w:ilvl w:val="0"/>
          <w:numId w:val="24"/>
        </w:numPr>
        <w:tabs>
          <w:tab w:val="left" w:pos="1808"/>
        </w:tabs>
        <w:ind w:left="1460" w:firstLine="60"/>
        <w:jc w:val="both"/>
        <w:rPr>
          <w:rFonts w:asciiTheme="majorHAnsi" w:hAnsiTheme="majorHAnsi"/>
          <w:sz w:val="24"/>
          <w:szCs w:val="24"/>
        </w:rPr>
      </w:pPr>
      <w:r w:rsidRPr="005A7198">
        <w:rPr>
          <w:rStyle w:val="Teksttreci"/>
          <w:rFonts w:asciiTheme="majorHAnsi" w:hAnsiTheme="majorHAnsi"/>
          <w:sz w:val="24"/>
          <w:szCs w:val="24"/>
        </w:rPr>
        <w:t xml:space="preserve">zainstalowana dowolna przeglądarka internetowa najlepiej najnowszej dostępnej wersji obsługująca TLS 1.2 z wyjątkiem Internet Explorer, włączona obsługa </w:t>
      </w:r>
      <w:proofErr w:type="spellStart"/>
      <w:r w:rsidRPr="005A7198">
        <w:rPr>
          <w:rStyle w:val="Teksttreci"/>
          <w:rFonts w:asciiTheme="majorHAnsi" w:hAnsiTheme="majorHAnsi"/>
          <w:sz w:val="24"/>
          <w:szCs w:val="24"/>
        </w:rPr>
        <w:t>JavaScript</w:t>
      </w:r>
      <w:proofErr w:type="spellEnd"/>
      <w:r w:rsidRPr="005A7198">
        <w:rPr>
          <w:rStyle w:val="Teksttreci"/>
          <w:rFonts w:asciiTheme="majorHAnsi" w:hAnsiTheme="majorHAnsi"/>
          <w:sz w:val="24"/>
          <w:szCs w:val="24"/>
        </w:rPr>
        <w:t>,</w:t>
      </w:r>
    </w:p>
    <w:p w:rsidR="005A7198" w:rsidRPr="005A7198" w:rsidRDefault="005A7198" w:rsidP="000261B2">
      <w:pPr>
        <w:pStyle w:val="Teksttreci0"/>
        <w:numPr>
          <w:ilvl w:val="0"/>
          <w:numId w:val="25"/>
        </w:numPr>
        <w:tabs>
          <w:tab w:val="left" w:pos="1799"/>
        </w:tabs>
        <w:ind w:left="1460" w:firstLine="60"/>
        <w:jc w:val="both"/>
        <w:rPr>
          <w:rFonts w:asciiTheme="majorHAnsi" w:hAnsiTheme="majorHAnsi"/>
          <w:sz w:val="24"/>
          <w:szCs w:val="24"/>
        </w:rPr>
      </w:pPr>
      <w:r w:rsidRPr="005A7198">
        <w:rPr>
          <w:rStyle w:val="Teksttreci"/>
          <w:rFonts w:asciiTheme="majorHAnsi" w:hAnsiTheme="majorHAnsi"/>
          <w:sz w:val="24"/>
          <w:szCs w:val="24"/>
        </w:rPr>
        <w:lastRenderedPageBreak/>
        <w:t xml:space="preserve">zainstalowany program </w:t>
      </w:r>
      <w:proofErr w:type="spellStart"/>
      <w:r w:rsidRPr="005A7198">
        <w:rPr>
          <w:rStyle w:val="Teksttreci"/>
          <w:rFonts w:asciiTheme="majorHAnsi" w:hAnsiTheme="majorHAnsi"/>
          <w:sz w:val="24"/>
          <w:szCs w:val="24"/>
        </w:rPr>
        <w:t>Acrobat</w:t>
      </w:r>
      <w:proofErr w:type="spellEnd"/>
      <w:r w:rsidRPr="005A7198">
        <w:rPr>
          <w:rStyle w:val="Teksttreci"/>
          <w:rFonts w:asciiTheme="majorHAnsi" w:hAnsiTheme="majorHAnsi"/>
          <w:sz w:val="24"/>
          <w:szCs w:val="24"/>
        </w:rPr>
        <w:t xml:space="preserve"> </w:t>
      </w:r>
      <w:proofErr w:type="spellStart"/>
      <w:r w:rsidRPr="005A7198">
        <w:rPr>
          <w:rStyle w:val="Teksttreci"/>
          <w:rFonts w:asciiTheme="majorHAnsi" w:hAnsiTheme="majorHAnsi"/>
          <w:sz w:val="24"/>
          <w:szCs w:val="24"/>
        </w:rPr>
        <w:t>Reader</w:t>
      </w:r>
      <w:proofErr w:type="spellEnd"/>
      <w:r w:rsidRPr="005A7198">
        <w:rPr>
          <w:rStyle w:val="Teksttreci"/>
          <w:rFonts w:asciiTheme="majorHAnsi" w:hAnsiTheme="majorHAnsi"/>
          <w:sz w:val="24"/>
          <w:szCs w:val="24"/>
        </w:rPr>
        <w:t xml:space="preserve"> lub inny obsługujący pliki w formacie </w:t>
      </w:r>
      <w:proofErr w:type="spellStart"/>
      <w:r w:rsidRPr="005A7198">
        <w:rPr>
          <w:rStyle w:val="Teksttreci"/>
          <w:rFonts w:asciiTheme="majorHAnsi" w:hAnsiTheme="majorHAnsi"/>
          <w:sz w:val="24"/>
          <w:szCs w:val="24"/>
        </w:rPr>
        <w:t>.pd</w:t>
      </w:r>
      <w:proofErr w:type="spellEnd"/>
      <w:r w:rsidRPr="005A7198">
        <w:rPr>
          <w:rStyle w:val="Teksttreci"/>
          <w:rFonts w:asciiTheme="majorHAnsi" w:hAnsiTheme="majorHAnsi"/>
          <w:sz w:val="24"/>
          <w:szCs w:val="24"/>
        </w:rPr>
        <w:t>f,</w:t>
      </w:r>
    </w:p>
    <w:p w:rsidR="005A7198" w:rsidRPr="005A7198" w:rsidRDefault="005A7198" w:rsidP="000261B2">
      <w:pPr>
        <w:pStyle w:val="Teksttreci0"/>
        <w:numPr>
          <w:ilvl w:val="0"/>
          <w:numId w:val="25"/>
        </w:numPr>
        <w:tabs>
          <w:tab w:val="left" w:pos="1808"/>
        </w:tabs>
        <w:ind w:left="1460" w:firstLine="60"/>
        <w:jc w:val="both"/>
        <w:rPr>
          <w:rFonts w:asciiTheme="majorHAnsi" w:hAnsiTheme="majorHAnsi"/>
          <w:sz w:val="24"/>
          <w:szCs w:val="24"/>
        </w:rPr>
      </w:pPr>
      <w:r w:rsidRPr="005A7198">
        <w:rPr>
          <w:rStyle w:val="Teksttreci"/>
          <w:rFonts w:asciiTheme="majorHAnsi" w:hAnsiTheme="majorHAnsi"/>
          <w:sz w:val="24"/>
          <w:szCs w:val="24"/>
        </w:rPr>
        <w:t>podłączony lub wbudowany do komputera czytnik karty kryptograficznej wydanej przez wystawcę certyfikatu używanego przez Wykonawcę.</w:t>
      </w:r>
    </w:p>
    <w:p w:rsidR="005A7198" w:rsidRPr="005A7198" w:rsidRDefault="005A7198" w:rsidP="000261B2">
      <w:pPr>
        <w:pStyle w:val="Teksttreci0"/>
        <w:numPr>
          <w:ilvl w:val="0"/>
          <w:numId w:val="25"/>
        </w:numPr>
        <w:tabs>
          <w:tab w:val="left" w:pos="1862"/>
        </w:tabs>
        <w:ind w:left="1520"/>
        <w:jc w:val="both"/>
        <w:rPr>
          <w:rFonts w:asciiTheme="majorHAnsi" w:hAnsiTheme="majorHAnsi"/>
          <w:sz w:val="24"/>
          <w:szCs w:val="24"/>
        </w:rPr>
      </w:pPr>
      <w:r w:rsidRPr="005A7198">
        <w:rPr>
          <w:rStyle w:val="Teksttreci"/>
          <w:rFonts w:asciiTheme="majorHAnsi" w:hAnsiTheme="majorHAnsi"/>
          <w:sz w:val="24"/>
          <w:szCs w:val="24"/>
        </w:rPr>
        <w:t>informacje na temat kodowania i czasu odbioru danych: - plik załączony przez Wykonawcę na Platformie zakupowej i zapisany, widoczny jest w Systemie, jako zaszyfrowany – format kodowania UTF8. Możliwość otworzenia pliku dostępna jest dopiero po odszyfrowaniu przez Zamawiającego po upływie terminu składania ofert.</w:t>
      </w:r>
    </w:p>
    <w:p w:rsidR="005A7198" w:rsidRPr="005A7198" w:rsidRDefault="005A7198" w:rsidP="000261B2">
      <w:pPr>
        <w:pStyle w:val="Teksttreci0"/>
        <w:numPr>
          <w:ilvl w:val="0"/>
          <w:numId w:val="25"/>
        </w:numPr>
        <w:tabs>
          <w:tab w:val="left" w:pos="1852"/>
        </w:tabs>
        <w:ind w:left="1520"/>
        <w:jc w:val="both"/>
        <w:rPr>
          <w:rFonts w:asciiTheme="majorHAnsi" w:hAnsiTheme="majorHAnsi"/>
          <w:sz w:val="24"/>
          <w:szCs w:val="24"/>
        </w:rPr>
      </w:pPr>
      <w:r w:rsidRPr="005A7198">
        <w:rPr>
          <w:rStyle w:val="Teksttreci"/>
          <w:rFonts w:asciiTheme="majorHAnsi" w:hAnsiTheme="majorHAnsi"/>
          <w:sz w:val="24"/>
          <w:szCs w:val="24"/>
        </w:rPr>
        <w:t>oznaczenie czasu odbioru danych przez Platformę zakupową stanowi datę oraz dokładny czas (</w:t>
      </w:r>
      <w:proofErr w:type="spellStart"/>
      <w:r w:rsidRPr="005A7198">
        <w:rPr>
          <w:rStyle w:val="Teksttreci"/>
          <w:rFonts w:asciiTheme="majorHAnsi" w:hAnsiTheme="majorHAnsi"/>
          <w:sz w:val="24"/>
          <w:szCs w:val="24"/>
        </w:rPr>
        <w:t>hh:mm:ss</w:t>
      </w:r>
      <w:proofErr w:type="spellEnd"/>
      <w:r w:rsidRPr="005A7198">
        <w:rPr>
          <w:rStyle w:val="Teksttreci"/>
          <w:rFonts w:asciiTheme="majorHAnsi" w:hAnsiTheme="majorHAnsi"/>
          <w:sz w:val="24"/>
          <w:szCs w:val="24"/>
        </w:rPr>
        <w:t>) generowany wg czasu platformy zakupowej, który jest synchronizowany ze znacznikiem czasu UTC.</w:t>
      </w:r>
    </w:p>
    <w:p w:rsidR="005A7198" w:rsidRPr="005A7198" w:rsidRDefault="005A7198" w:rsidP="000261B2">
      <w:pPr>
        <w:pStyle w:val="Teksttreci0"/>
        <w:numPr>
          <w:ilvl w:val="0"/>
          <w:numId w:val="25"/>
        </w:numPr>
        <w:tabs>
          <w:tab w:val="left" w:pos="1857"/>
        </w:tabs>
        <w:ind w:left="1520"/>
        <w:jc w:val="both"/>
        <w:rPr>
          <w:rFonts w:asciiTheme="majorHAnsi" w:hAnsiTheme="majorHAnsi"/>
          <w:sz w:val="24"/>
          <w:szCs w:val="24"/>
        </w:rPr>
      </w:pPr>
      <w:r w:rsidRPr="005A7198">
        <w:rPr>
          <w:rStyle w:val="Teksttreci"/>
          <w:rFonts w:asciiTheme="majorHAnsi" w:hAnsiTheme="majorHAnsi"/>
          <w:sz w:val="24"/>
          <w:szCs w:val="24"/>
        </w:rPr>
        <w:t>pozostałe wymagania techniczne i organizacyjne wysyłania i odbierania dokumentów elektronicznych, elektronicznych kopii dokumentów i oświadczeń oraz informacji przekazywanych przy ich użyciu opisane zostały w Regulaminie korzystania z Platformy zakupowej zamieszczonym na stronie internetowej pod adresem:</w:t>
      </w:r>
      <w:hyperlink r:id="rId34" w:history="1">
        <w:r w:rsidRPr="005A7198">
          <w:rPr>
            <w:rStyle w:val="Teksttreci"/>
            <w:rFonts w:asciiTheme="majorHAnsi" w:hAnsiTheme="majorHAnsi"/>
            <w:sz w:val="24"/>
            <w:szCs w:val="24"/>
          </w:rPr>
          <w:t xml:space="preserve"> </w:t>
        </w:r>
        <w:r w:rsidRPr="005A7198">
          <w:rPr>
            <w:rStyle w:val="Teksttreci"/>
            <w:rFonts w:asciiTheme="majorHAnsi" w:hAnsiTheme="majorHAnsi"/>
            <w:color w:val="0000FF"/>
            <w:sz w:val="24"/>
            <w:szCs w:val="24"/>
            <w:u w:val="single"/>
          </w:rPr>
          <w:t>https://platformazakupowa.pl/strona/1-regulamin</w:t>
        </w:r>
      </w:hyperlink>
    </w:p>
    <w:p w:rsidR="005A7198" w:rsidRPr="005A7198" w:rsidRDefault="005A7198" w:rsidP="000261B2">
      <w:pPr>
        <w:pStyle w:val="Teksttreci0"/>
        <w:numPr>
          <w:ilvl w:val="1"/>
          <w:numId w:val="23"/>
        </w:numPr>
        <w:tabs>
          <w:tab w:val="left" w:pos="1506"/>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Za datę przekazania oświadczeń, wniosków, zawiadomień, dokumentów elektronicznych, oświadczeń lub elektronicznych kopii dokumentów lub oświadczeń oraz innych informacji przyjmuje się datę ich doręczenia za pośrednictwem formularza zamieszczonego na stronie profilu nabywcy </w:t>
      </w:r>
      <w:hyperlink r:id="rId35" w:history="1">
        <w:r w:rsidRPr="005A7198">
          <w:rPr>
            <w:rStyle w:val="Teksttreci"/>
            <w:rFonts w:asciiTheme="majorHAnsi" w:hAnsiTheme="majorHAnsi"/>
            <w:color w:val="0000FF"/>
            <w:sz w:val="24"/>
            <w:szCs w:val="24"/>
            <w:u w:val="single"/>
          </w:rPr>
          <w:t>https://platformazakupowa.pl/pn/gmina_sanok</w:t>
        </w:r>
        <w:r w:rsidRPr="005A7198">
          <w:rPr>
            <w:rStyle w:val="Teksttreci"/>
            <w:rFonts w:asciiTheme="majorHAnsi" w:hAnsiTheme="majorHAnsi"/>
            <w:sz w:val="24"/>
            <w:szCs w:val="24"/>
            <w:u w:val="single"/>
          </w:rPr>
          <w:t>,</w:t>
        </w:r>
        <w:r w:rsidRPr="005A7198">
          <w:rPr>
            <w:rStyle w:val="Teksttreci"/>
            <w:rFonts w:asciiTheme="majorHAnsi" w:hAnsiTheme="majorHAnsi"/>
            <w:sz w:val="24"/>
            <w:szCs w:val="24"/>
          </w:rPr>
          <w:t xml:space="preserve"> </w:t>
        </w:r>
      </w:hyperlink>
      <w:r w:rsidRPr="005A7198">
        <w:rPr>
          <w:rStyle w:val="Teksttreci"/>
          <w:rFonts w:asciiTheme="majorHAnsi" w:hAnsiTheme="majorHAnsi"/>
          <w:sz w:val="24"/>
          <w:szCs w:val="24"/>
        </w:rPr>
        <w:t>w zakładce dedykowanej postępowaniu.</w:t>
      </w:r>
    </w:p>
    <w:p w:rsidR="005A7198" w:rsidRPr="005A7198" w:rsidRDefault="005A7198" w:rsidP="000261B2">
      <w:pPr>
        <w:pStyle w:val="Teksttreci0"/>
        <w:numPr>
          <w:ilvl w:val="1"/>
          <w:numId w:val="23"/>
        </w:numPr>
        <w:tabs>
          <w:tab w:val="left" w:pos="1506"/>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W celu skrócenia czasu udzielenia odpowiedzi na pytania preferuje się, aby komunikacja między zamawiającym a wykonawcami, w tym wszelkie oświadczenia, wnioski, zawiadomienia oraz informacje, przekazywane są w formie elektronicznej za pośrednictwem platformazakupowa.pl i formularza </w:t>
      </w:r>
      <w:r w:rsidRPr="005A7198">
        <w:rPr>
          <w:rStyle w:val="Teksttreci"/>
          <w:rFonts w:asciiTheme="majorHAnsi" w:hAnsiTheme="majorHAnsi"/>
          <w:i/>
          <w:iCs/>
          <w:sz w:val="24"/>
          <w:szCs w:val="24"/>
        </w:rPr>
        <w:t>„Wyślij wiadomość do Zamawiającego”.</w:t>
      </w:r>
    </w:p>
    <w:p w:rsidR="005A7198" w:rsidRPr="005A7198" w:rsidRDefault="005A7198" w:rsidP="000261B2">
      <w:pPr>
        <w:pStyle w:val="Teksttreci0"/>
        <w:numPr>
          <w:ilvl w:val="1"/>
          <w:numId w:val="23"/>
        </w:numPr>
        <w:tabs>
          <w:tab w:val="left" w:pos="1588"/>
        </w:tabs>
        <w:ind w:left="1520" w:hanging="720"/>
        <w:jc w:val="both"/>
        <w:rPr>
          <w:rFonts w:asciiTheme="majorHAnsi" w:hAnsiTheme="majorHAnsi"/>
          <w:sz w:val="24"/>
          <w:szCs w:val="24"/>
        </w:rPr>
      </w:pPr>
      <w:r w:rsidRPr="005A7198">
        <w:rPr>
          <w:rStyle w:val="Teksttreci"/>
          <w:rFonts w:asciiTheme="majorHAnsi" w:hAnsiTheme="majorHAnsi"/>
          <w:sz w:val="24"/>
          <w:szCs w:val="24"/>
        </w:rPr>
        <w:t>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w:t>
      </w:r>
    </w:p>
    <w:p w:rsidR="005A7198" w:rsidRPr="005A7198" w:rsidRDefault="005A7198" w:rsidP="000261B2">
      <w:pPr>
        <w:pStyle w:val="Teksttreci0"/>
        <w:numPr>
          <w:ilvl w:val="1"/>
          <w:numId w:val="23"/>
        </w:numPr>
        <w:tabs>
          <w:tab w:val="left" w:pos="1588"/>
          <w:tab w:val="left" w:pos="3090"/>
          <w:tab w:val="left" w:pos="3622"/>
          <w:tab w:val="left" w:pos="8509"/>
        </w:tabs>
        <w:ind w:left="1520" w:hanging="720"/>
        <w:jc w:val="both"/>
        <w:rPr>
          <w:rFonts w:asciiTheme="majorHAnsi" w:hAnsiTheme="majorHAnsi"/>
          <w:sz w:val="24"/>
          <w:szCs w:val="24"/>
        </w:rPr>
      </w:pPr>
      <w:r w:rsidRPr="005A7198">
        <w:rPr>
          <w:rStyle w:val="Teksttreci"/>
          <w:rFonts w:asciiTheme="majorHAnsi" w:hAnsiTheme="majorHAnsi"/>
          <w:sz w:val="24"/>
          <w:szCs w:val="24"/>
        </w:rPr>
        <w:t>Zamawiający będzie przekazywał wykonawcom informacje w formie elektronicznej za pośrednictwem platformazakupowa.pl. Informacje dotyczące odpowiedzi na pytania, zmiany specyfikacji, zmiany terminu składania i otwarcia ofert Zamawiający będzie zamieszczał na platformie zakupowej w sekcji “Komunikaty”. Korespondencja, której zgodnie z obowiązującymi przepisami adresatem jest konkretny wykonawca, będzie przekazywana w formie elektronicznej</w:t>
      </w:r>
      <w:r w:rsidRPr="005A7198">
        <w:rPr>
          <w:rStyle w:val="Teksttreci"/>
          <w:rFonts w:asciiTheme="majorHAnsi" w:hAnsiTheme="majorHAnsi"/>
          <w:sz w:val="24"/>
          <w:szCs w:val="24"/>
        </w:rPr>
        <w:tab/>
        <w:t>za</w:t>
      </w:r>
      <w:r w:rsidRPr="005A7198">
        <w:rPr>
          <w:rStyle w:val="Teksttreci"/>
          <w:rFonts w:asciiTheme="majorHAnsi" w:hAnsiTheme="majorHAnsi"/>
          <w:sz w:val="24"/>
          <w:szCs w:val="24"/>
        </w:rPr>
        <w:tab/>
        <w:t>pośrednictwem platformazakupowa.pl do</w:t>
      </w:r>
      <w:r w:rsidRPr="005A7198">
        <w:rPr>
          <w:rStyle w:val="Teksttreci"/>
          <w:rFonts w:asciiTheme="majorHAnsi" w:hAnsiTheme="majorHAnsi"/>
          <w:sz w:val="24"/>
          <w:szCs w:val="24"/>
        </w:rPr>
        <w:tab/>
        <w:t>konkretnego</w:t>
      </w:r>
    </w:p>
    <w:p w:rsidR="005A7198" w:rsidRPr="005A7198" w:rsidRDefault="005A7198" w:rsidP="005A7198">
      <w:pPr>
        <w:pStyle w:val="Teksttreci0"/>
        <w:ind w:left="1520"/>
        <w:jc w:val="both"/>
        <w:rPr>
          <w:rFonts w:asciiTheme="majorHAnsi" w:hAnsiTheme="majorHAnsi"/>
          <w:sz w:val="24"/>
          <w:szCs w:val="24"/>
        </w:rPr>
      </w:pPr>
      <w:r w:rsidRPr="005A7198">
        <w:rPr>
          <w:rStyle w:val="Teksttreci"/>
          <w:rFonts w:asciiTheme="majorHAnsi" w:hAnsiTheme="majorHAnsi"/>
          <w:sz w:val="24"/>
          <w:szCs w:val="24"/>
        </w:rPr>
        <w:t>wykonawcy.</w:t>
      </w:r>
    </w:p>
    <w:p w:rsidR="005A7198" w:rsidRPr="005A7198" w:rsidRDefault="005A7198" w:rsidP="000261B2">
      <w:pPr>
        <w:pStyle w:val="Teksttreci0"/>
        <w:numPr>
          <w:ilvl w:val="1"/>
          <w:numId w:val="23"/>
        </w:numPr>
        <w:tabs>
          <w:tab w:val="left" w:pos="1588"/>
          <w:tab w:val="left" w:pos="3075"/>
          <w:tab w:val="left" w:pos="3622"/>
          <w:tab w:val="left" w:pos="8509"/>
        </w:tabs>
        <w:ind w:firstLine="800"/>
        <w:jc w:val="both"/>
        <w:rPr>
          <w:rFonts w:asciiTheme="majorHAnsi" w:hAnsiTheme="majorHAnsi"/>
          <w:sz w:val="24"/>
          <w:szCs w:val="24"/>
        </w:rPr>
      </w:pPr>
      <w:r w:rsidRPr="005A7198">
        <w:rPr>
          <w:rStyle w:val="Teksttreci"/>
          <w:rFonts w:asciiTheme="majorHAnsi" w:hAnsiTheme="majorHAnsi"/>
          <w:sz w:val="24"/>
          <w:szCs w:val="24"/>
        </w:rPr>
        <w:t>Wykonawca</w:t>
      </w:r>
      <w:r w:rsidRPr="005A7198">
        <w:rPr>
          <w:rStyle w:val="Teksttreci"/>
          <w:rFonts w:asciiTheme="majorHAnsi" w:hAnsiTheme="majorHAnsi"/>
          <w:sz w:val="24"/>
          <w:szCs w:val="24"/>
        </w:rPr>
        <w:tab/>
        <w:t>jako</w:t>
      </w:r>
      <w:r w:rsidRPr="005A7198">
        <w:rPr>
          <w:rStyle w:val="Teksttreci"/>
          <w:rFonts w:asciiTheme="majorHAnsi" w:hAnsiTheme="majorHAnsi"/>
          <w:sz w:val="24"/>
          <w:szCs w:val="24"/>
        </w:rPr>
        <w:tab/>
        <w:t>podmiot profesjonalny ma obowiązek</w:t>
      </w:r>
      <w:r w:rsidRPr="005A7198">
        <w:rPr>
          <w:rStyle w:val="Teksttreci"/>
          <w:rFonts w:asciiTheme="majorHAnsi" w:hAnsiTheme="majorHAnsi"/>
          <w:sz w:val="24"/>
          <w:szCs w:val="24"/>
        </w:rPr>
        <w:tab/>
        <w:t>sprawdzania</w:t>
      </w:r>
    </w:p>
    <w:p w:rsidR="005A7198" w:rsidRPr="005A7198" w:rsidRDefault="005A7198" w:rsidP="005A7198">
      <w:pPr>
        <w:pStyle w:val="Teksttreci0"/>
        <w:ind w:left="1520"/>
        <w:jc w:val="both"/>
        <w:rPr>
          <w:rFonts w:asciiTheme="majorHAnsi" w:hAnsiTheme="majorHAnsi"/>
          <w:sz w:val="24"/>
          <w:szCs w:val="24"/>
        </w:rPr>
      </w:pPr>
      <w:r w:rsidRPr="005A7198">
        <w:rPr>
          <w:rStyle w:val="Teksttreci"/>
          <w:rFonts w:asciiTheme="majorHAnsi" w:hAnsiTheme="majorHAnsi"/>
          <w:sz w:val="24"/>
          <w:szCs w:val="24"/>
        </w:rPr>
        <w:t xml:space="preserve">komunikatów i wiadomości bezpośrednio na platformazakupowa.pl przesłanych przez zamawiającego, gdyż system powiadomień może ulec awarii lub </w:t>
      </w:r>
      <w:r w:rsidRPr="005A7198">
        <w:rPr>
          <w:rStyle w:val="Teksttreci"/>
          <w:rFonts w:asciiTheme="majorHAnsi" w:hAnsiTheme="majorHAnsi"/>
          <w:sz w:val="24"/>
          <w:szCs w:val="24"/>
        </w:rPr>
        <w:lastRenderedPageBreak/>
        <w:t>powiadomienie może trafić do folderu SPAM.</w:t>
      </w:r>
    </w:p>
    <w:p w:rsidR="005A7198" w:rsidRPr="005A7198" w:rsidRDefault="005A7198" w:rsidP="000261B2">
      <w:pPr>
        <w:pStyle w:val="Teksttreci0"/>
        <w:numPr>
          <w:ilvl w:val="1"/>
          <w:numId w:val="23"/>
        </w:numPr>
        <w:tabs>
          <w:tab w:val="left" w:pos="1588"/>
        </w:tabs>
        <w:ind w:left="1520" w:hanging="720"/>
        <w:jc w:val="both"/>
        <w:rPr>
          <w:rFonts w:asciiTheme="majorHAnsi" w:hAnsiTheme="majorHAnsi"/>
          <w:sz w:val="24"/>
          <w:szCs w:val="24"/>
        </w:rPr>
      </w:pPr>
      <w:r w:rsidRPr="005A7198">
        <w:rPr>
          <w:rStyle w:val="Teksttreci"/>
          <w:rFonts w:asciiTheme="majorHAnsi" w:hAnsiTheme="majorHAnsi"/>
          <w:sz w:val="24"/>
          <w:szCs w:val="24"/>
        </w:rPr>
        <w:t>Zamawiający nie ponosi odpowiedzialności za złożenie oferty w sposób niezgodny z Instrukcją użytkownika platformazakupowa.pl, w szczególności za sytuację, gdy</w:t>
      </w:r>
    </w:p>
    <w:p w:rsidR="005A7198" w:rsidRPr="005A7198" w:rsidRDefault="005A7198" w:rsidP="005A7198">
      <w:pPr>
        <w:pStyle w:val="Teksttreci0"/>
        <w:ind w:left="1520"/>
        <w:jc w:val="both"/>
        <w:rPr>
          <w:rFonts w:asciiTheme="majorHAnsi" w:hAnsiTheme="majorHAnsi"/>
          <w:sz w:val="24"/>
          <w:szCs w:val="24"/>
        </w:rPr>
      </w:pPr>
      <w:r w:rsidRPr="005A7198">
        <w:rPr>
          <w:rStyle w:val="Teksttreci"/>
          <w:rFonts w:asciiTheme="majorHAnsi" w:hAnsiTheme="majorHAnsi"/>
          <w:sz w:val="24"/>
          <w:szCs w:val="24"/>
        </w:rPr>
        <w:t>zamawiający zapozna się z treścią oferty przed upływem terminu składania ofert (np. złożenie oferty w zakładce „Wyślij wiadomość do zamawiającego”).</w:t>
      </w:r>
    </w:p>
    <w:p w:rsidR="006C79FA" w:rsidRPr="001819F8" w:rsidRDefault="005A7198" w:rsidP="001819F8">
      <w:pPr>
        <w:pStyle w:val="Teksttreci0"/>
        <w:numPr>
          <w:ilvl w:val="1"/>
          <w:numId w:val="23"/>
        </w:numPr>
        <w:tabs>
          <w:tab w:val="left" w:pos="1588"/>
        </w:tabs>
        <w:spacing w:after="320"/>
        <w:ind w:left="1520" w:hanging="720"/>
        <w:jc w:val="both"/>
        <w:rPr>
          <w:rFonts w:asciiTheme="majorHAnsi" w:hAnsiTheme="majorHAnsi"/>
          <w:sz w:val="24"/>
          <w:szCs w:val="24"/>
        </w:rPr>
      </w:pPr>
      <w:r w:rsidRPr="005A7198">
        <w:rPr>
          <w:rStyle w:val="Teksttreci"/>
          <w:rFonts w:asciiTheme="majorHAnsi" w:hAnsiTheme="majorHAnsi"/>
          <w:b/>
          <w:bCs/>
          <w:sz w:val="24"/>
          <w:szCs w:val="24"/>
        </w:rPr>
        <w:t xml:space="preserve">Zamawiający informuje, że instrukcje korzystania z </w:t>
      </w:r>
      <w:r w:rsidRPr="005A7198">
        <w:rPr>
          <w:rStyle w:val="Teksttreci"/>
          <w:rFonts w:asciiTheme="majorHAnsi" w:hAnsiTheme="majorHAnsi"/>
          <w:sz w:val="24"/>
          <w:szCs w:val="24"/>
        </w:rPr>
        <w:t xml:space="preserve">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36" w:history="1">
        <w:r w:rsidRPr="005A7198">
          <w:rPr>
            <w:rStyle w:val="Teksttreci"/>
            <w:rFonts w:asciiTheme="majorHAnsi" w:hAnsiTheme="majorHAnsi"/>
            <w:color w:val="0000FF"/>
            <w:sz w:val="24"/>
            <w:szCs w:val="24"/>
            <w:u w:val="single"/>
          </w:rPr>
          <w:t>https://platformazakupowa.pl/strona/45-instrukcje</w:t>
        </w:r>
      </w:hyperlink>
    </w:p>
    <w:p w:rsidR="005A7198" w:rsidRPr="005A7198" w:rsidRDefault="005A7198" w:rsidP="005A7198">
      <w:pPr>
        <w:pStyle w:val="Teksttreci0"/>
        <w:spacing w:line="307" w:lineRule="auto"/>
        <w:jc w:val="center"/>
        <w:rPr>
          <w:rFonts w:asciiTheme="majorHAnsi" w:hAnsiTheme="majorHAnsi"/>
          <w:sz w:val="24"/>
          <w:szCs w:val="24"/>
        </w:rPr>
      </w:pPr>
      <w:r w:rsidRPr="005A7198">
        <w:rPr>
          <w:rStyle w:val="Teksttreci"/>
          <w:rFonts w:asciiTheme="majorHAnsi" w:hAnsiTheme="majorHAnsi"/>
          <w:b/>
          <w:bCs/>
          <w:sz w:val="24"/>
          <w:szCs w:val="24"/>
        </w:rPr>
        <w:t>Składanie ofert</w:t>
      </w:r>
    </w:p>
    <w:p w:rsidR="005A7198" w:rsidRPr="005A7198" w:rsidRDefault="005A7198" w:rsidP="000261B2">
      <w:pPr>
        <w:pStyle w:val="Teksttreci0"/>
        <w:numPr>
          <w:ilvl w:val="1"/>
          <w:numId w:val="23"/>
        </w:numPr>
        <w:tabs>
          <w:tab w:val="left" w:pos="1588"/>
        </w:tabs>
        <w:ind w:left="1520" w:hanging="720"/>
        <w:jc w:val="both"/>
        <w:rPr>
          <w:rFonts w:asciiTheme="majorHAnsi" w:hAnsiTheme="majorHAnsi"/>
          <w:sz w:val="24"/>
          <w:szCs w:val="24"/>
        </w:rPr>
      </w:pPr>
      <w:r w:rsidRPr="005A7198">
        <w:rPr>
          <w:rStyle w:val="Teksttreci"/>
          <w:rFonts w:asciiTheme="majorHAnsi" w:hAnsiTheme="majorHAnsi"/>
          <w:sz w:val="24"/>
          <w:szCs w:val="24"/>
        </w:rPr>
        <w:t>Wykonawca składa ofertę za pośrednictwem Formularza do złożenia oferty dostępnego na Platformie zakupowej.</w:t>
      </w:r>
    </w:p>
    <w:p w:rsidR="005A7198" w:rsidRPr="005A7198" w:rsidRDefault="005A7198" w:rsidP="000261B2">
      <w:pPr>
        <w:pStyle w:val="Teksttreci0"/>
        <w:numPr>
          <w:ilvl w:val="1"/>
          <w:numId w:val="23"/>
        </w:numPr>
        <w:tabs>
          <w:tab w:val="left" w:pos="1588"/>
        </w:tabs>
        <w:ind w:left="1520" w:hanging="720"/>
        <w:jc w:val="both"/>
        <w:rPr>
          <w:rFonts w:asciiTheme="majorHAnsi" w:hAnsiTheme="majorHAnsi"/>
          <w:sz w:val="24"/>
          <w:szCs w:val="24"/>
        </w:rPr>
      </w:pPr>
      <w:r w:rsidRPr="005A7198">
        <w:rPr>
          <w:rStyle w:val="Teksttreci"/>
          <w:rFonts w:asciiTheme="majorHAnsi" w:hAnsiTheme="majorHAnsi"/>
          <w:b/>
          <w:bCs/>
          <w:sz w:val="24"/>
          <w:szCs w:val="24"/>
        </w:rPr>
        <w:t>Ofertę należy sporządzić w języku polskim.</w:t>
      </w:r>
    </w:p>
    <w:p w:rsidR="005A7198" w:rsidRPr="005A7198" w:rsidRDefault="005A7198" w:rsidP="000261B2">
      <w:pPr>
        <w:pStyle w:val="Teksttreci0"/>
        <w:numPr>
          <w:ilvl w:val="1"/>
          <w:numId w:val="23"/>
        </w:numPr>
        <w:tabs>
          <w:tab w:val="left" w:pos="1588"/>
        </w:tabs>
        <w:ind w:left="1520" w:hanging="720"/>
        <w:jc w:val="both"/>
        <w:rPr>
          <w:rFonts w:asciiTheme="majorHAnsi" w:hAnsiTheme="majorHAnsi"/>
          <w:sz w:val="24"/>
          <w:szCs w:val="24"/>
        </w:rPr>
      </w:pPr>
      <w:r w:rsidRPr="005A7198">
        <w:rPr>
          <w:rStyle w:val="Teksttreci"/>
          <w:rFonts w:asciiTheme="majorHAnsi" w:hAnsiTheme="majorHAnsi"/>
          <w:b/>
          <w:bCs/>
          <w:sz w:val="24"/>
          <w:szCs w:val="24"/>
        </w:rPr>
        <w:t>Ofertę składa się, pod rygorem nieważności, w formie elektronicznej.</w:t>
      </w:r>
    </w:p>
    <w:p w:rsidR="005A7198" w:rsidRPr="005A7198" w:rsidRDefault="005A7198" w:rsidP="000261B2">
      <w:pPr>
        <w:pStyle w:val="Teksttreci0"/>
        <w:numPr>
          <w:ilvl w:val="1"/>
          <w:numId w:val="23"/>
        </w:numPr>
        <w:tabs>
          <w:tab w:val="left" w:pos="1588"/>
        </w:tabs>
        <w:ind w:left="1520" w:hanging="720"/>
        <w:jc w:val="both"/>
        <w:rPr>
          <w:rFonts w:asciiTheme="majorHAnsi" w:hAnsiTheme="majorHAnsi"/>
          <w:sz w:val="24"/>
          <w:szCs w:val="24"/>
        </w:rPr>
      </w:pPr>
      <w:r w:rsidRPr="005A7198">
        <w:rPr>
          <w:rStyle w:val="Teksttreci"/>
          <w:rFonts w:asciiTheme="majorHAnsi" w:hAnsiTheme="majorHAnsi"/>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w:t>
      </w:r>
      <w:r w:rsidR="006C79FA">
        <w:rPr>
          <w:rStyle w:val="Teksttreci"/>
          <w:rFonts w:asciiTheme="majorHAnsi" w:hAnsiTheme="majorHAnsi"/>
          <w:sz w:val="24"/>
          <w:szCs w:val="24"/>
        </w:rPr>
        <w:t>t. j. Dz. U. z 2022 r. poz. 1233</w:t>
      </w:r>
      <w:r w:rsidR="004609A2">
        <w:rPr>
          <w:rStyle w:val="Teksttreci"/>
          <w:rFonts w:asciiTheme="majorHAnsi" w:hAnsiTheme="majorHAnsi"/>
          <w:sz w:val="24"/>
          <w:szCs w:val="24"/>
        </w:rPr>
        <w:t xml:space="preserve"> z zm.</w:t>
      </w:r>
      <w:r w:rsidRPr="005A7198">
        <w:rPr>
          <w:rStyle w:val="Teksttreci"/>
          <w:rFonts w:asciiTheme="majorHAnsi" w:hAnsiTheme="majorHAnsi"/>
          <w:sz w:val="24"/>
          <w:szCs w:val="24"/>
        </w:rPr>
        <w:t xml:space="preserve">), wykonawca, w celu utrzymania w poufności tych informacji, przekazuje je w wydzielonym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i odpowiednio oznaczonym pliku, wraz z jednoczesnym zaznaczeniem polecenia „Załącznik stanowiący tajemnicę przedsiębiorstwa”. Na platformie zakupowej w formularzu składania oferty znajduje się miejsce wyznaczone do dołączenia części oferty stanowiącej tajemnicę przedsiębiorstwa.</w:t>
      </w:r>
    </w:p>
    <w:p w:rsidR="005A7198" w:rsidRPr="005A7198" w:rsidRDefault="005A7198" w:rsidP="000261B2">
      <w:pPr>
        <w:pStyle w:val="Teksttreci0"/>
        <w:numPr>
          <w:ilvl w:val="1"/>
          <w:numId w:val="23"/>
        </w:numPr>
        <w:tabs>
          <w:tab w:val="left" w:pos="1588"/>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Do oferty należy dołączyć dokumenty wskazane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13.4 SWZ.</w:t>
      </w:r>
    </w:p>
    <w:p w:rsidR="005A7198" w:rsidRPr="005A7198" w:rsidRDefault="005A7198" w:rsidP="000261B2">
      <w:pPr>
        <w:pStyle w:val="Teksttreci0"/>
        <w:numPr>
          <w:ilvl w:val="1"/>
          <w:numId w:val="23"/>
        </w:numPr>
        <w:tabs>
          <w:tab w:val="left" w:pos="1588"/>
        </w:tabs>
        <w:ind w:left="1520" w:hanging="720"/>
        <w:jc w:val="both"/>
        <w:rPr>
          <w:rFonts w:asciiTheme="majorHAnsi" w:hAnsiTheme="majorHAnsi"/>
          <w:sz w:val="24"/>
          <w:szCs w:val="24"/>
        </w:rPr>
      </w:pPr>
      <w:r w:rsidRPr="005A7198">
        <w:rPr>
          <w:rStyle w:val="Teksttreci"/>
          <w:rFonts w:asciiTheme="majorHAnsi" w:hAnsiTheme="majorHAnsi"/>
          <w:b/>
          <w:bCs/>
          <w:sz w:val="24"/>
          <w:szCs w:val="24"/>
        </w:rPr>
        <w:t>Oferta może być złożona tylko do upływu terminu składania ofert.</w:t>
      </w:r>
    </w:p>
    <w:p w:rsidR="005A7198" w:rsidRPr="005A7198" w:rsidRDefault="005A7198" w:rsidP="000261B2">
      <w:pPr>
        <w:pStyle w:val="Teksttreci0"/>
        <w:numPr>
          <w:ilvl w:val="1"/>
          <w:numId w:val="23"/>
        </w:numPr>
        <w:tabs>
          <w:tab w:val="left" w:pos="1588"/>
        </w:tabs>
        <w:ind w:left="1520" w:hanging="720"/>
        <w:jc w:val="both"/>
        <w:rPr>
          <w:rFonts w:asciiTheme="majorHAnsi" w:hAnsiTheme="majorHAnsi"/>
          <w:sz w:val="24"/>
          <w:szCs w:val="24"/>
        </w:rPr>
      </w:pPr>
      <w:r w:rsidRPr="005A7198">
        <w:rPr>
          <w:rStyle w:val="Teksttreci"/>
          <w:rFonts w:asciiTheme="majorHAnsi" w:hAnsiTheme="majorHAnsi"/>
          <w:sz w:val="24"/>
          <w:szCs w:val="24"/>
        </w:rPr>
        <w:t>Wykonawca może przed upływem terminu do składania ofert wycofać lub zmienić ofertę za pośrednictwem platformy zakupowej. Sposób dokonywania zmiany lub wycofania oferty zamieszczono w instrukcji użytkowania zamieszczonej na stronie internetowej pod adresem:</w:t>
      </w:r>
      <w:hyperlink r:id="rId37" w:history="1">
        <w:r w:rsidRPr="005A7198">
          <w:rPr>
            <w:rStyle w:val="Teksttreci"/>
            <w:rFonts w:asciiTheme="majorHAnsi" w:hAnsiTheme="majorHAnsi"/>
            <w:sz w:val="24"/>
            <w:szCs w:val="24"/>
          </w:rPr>
          <w:t xml:space="preserve"> </w:t>
        </w:r>
        <w:r w:rsidRPr="005A7198">
          <w:rPr>
            <w:rStyle w:val="Teksttreci"/>
            <w:rFonts w:asciiTheme="majorHAnsi" w:hAnsiTheme="majorHAnsi"/>
            <w:color w:val="0000FF"/>
            <w:sz w:val="24"/>
            <w:szCs w:val="24"/>
            <w:u w:val="single"/>
          </w:rPr>
          <w:t>https://platformazakupowa.pl/strona/45-instrukcje</w:t>
        </w:r>
      </w:hyperlink>
    </w:p>
    <w:p w:rsidR="005A7198" w:rsidRPr="005A7198" w:rsidRDefault="005A7198" w:rsidP="000261B2">
      <w:pPr>
        <w:pStyle w:val="Teksttreci0"/>
        <w:numPr>
          <w:ilvl w:val="1"/>
          <w:numId w:val="23"/>
        </w:numPr>
        <w:tabs>
          <w:tab w:val="left" w:pos="1588"/>
        </w:tabs>
        <w:ind w:left="1520" w:hanging="720"/>
        <w:jc w:val="both"/>
        <w:rPr>
          <w:rFonts w:asciiTheme="majorHAnsi" w:hAnsiTheme="majorHAnsi"/>
          <w:sz w:val="24"/>
          <w:szCs w:val="24"/>
        </w:rPr>
      </w:pPr>
      <w:r w:rsidRPr="005A7198">
        <w:rPr>
          <w:rStyle w:val="Teksttreci"/>
          <w:rFonts w:asciiTheme="majorHAnsi" w:hAnsiTheme="majorHAnsi"/>
          <w:sz w:val="24"/>
          <w:szCs w:val="24"/>
        </w:rPr>
        <w:t>Po wypełnieniu Formularza składania oferty lub wniosku i dołączenia wszystkich wymaganych załączników należy kliknąć przycisk „Przejdź do podsumowania”.</w:t>
      </w:r>
    </w:p>
    <w:p w:rsidR="005A7198" w:rsidRPr="005A7198" w:rsidRDefault="005A7198" w:rsidP="000261B2">
      <w:pPr>
        <w:pStyle w:val="Teksttreci0"/>
        <w:numPr>
          <w:ilvl w:val="1"/>
          <w:numId w:val="23"/>
        </w:numPr>
        <w:tabs>
          <w:tab w:val="left" w:pos="1588"/>
        </w:tabs>
        <w:ind w:left="1520" w:hanging="720"/>
        <w:jc w:val="both"/>
        <w:rPr>
          <w:rFonts w:asciiTheme="majorHAnsi" w:hAnsiTheme="majorHAnsi"/>
          <w:sz w:val="24"/>
          <w:szCs w:val="24"/>
        </w:rPr>
      </w:pPr>
      <w:r w:rsidRPr="005A7198">
        <w:rPr>
          <w:rStyle w:val="Teksttreci"/>
          <w:rFonts w:asciiTheme="majorHAnsi" w:hAnsiTheme="majorHAnsi"/>
          <w:sz w:val="24"/>
          <w:szCs w:val="24"/>
        </w:rPr>
        <w:t>Za datę złożenia oferty przyjmuje się datę jej przekazania w systemie (platformie zakupowej) w drugim kroku składania oferty poprzez kliknięcie przycisku “Złóż ofertę” i wyświetlenie się komunikatu, że oferta została zaszyfrowana i złożona.</w:t>
      </w:r>
    </w:p>
    <w:p w:rsidR="005A7198" w:rsidRDefault="005A7198" w:rsidP="000261B2">
      <w:pPr>
        <w:pStyle w:val="Teksttreci0"/>
        <w:numPr>
          <w:ilvl w:val="1"/>
          <w:numId w:val="23"/>
        </w:numPr>
        <w:tabs>
          <w:tab w:val="left" w:pos="1588"/>
        </w:tabs>
        <w:spacing w:after="320"/>
        <w:ind w:left="1520" w:hanging="720"/>
        <w:jc w:val="both"/>
        <w:rPr>
          <w:rStyle w:val="Teksttreci"/>
          <w:rFonts w:asciiTheme="majorHAnsi" w:hAnsiTheme="majorHAnsi"/>
          <w:sz w:val="24"/>
          <w:szCs w:val="24"/>
        </w:rPr>
      </w:pPr>
      <w:r w:rsidRPr="005A7198">
        <w:rPr>
          <w:rStyle w:val="Teksttreci"/>
          <w:rFonts w:asciiTheme="majorHAnsi" w:hAnsiTheme="majorHAnsi"/>
          <w:sz w:val="24"/>
          <w:szCs w:val="24"/>
        </w:rPr>
        <w:t>Wykonawca po upływie terminu do składania ofert nie może skutecznie dokonać zmiany ani wycofać złożonej oferty.</w:t>
      </w:r>
    </w:p>
    <w:p w:rsidR="001819F8" w:rsidRPr="005A7198" w:rsidRDefault="001819F8" w:rsidP="001819F8">
      <w:pPr>
        <w:pStyle w:val="Teksttreci0"/>
        <w:tabs>
          <w:tab w:val="left" w:pos="1588"/>
        </w:tabs>
        <w:spacing w:after="320"/>
        <w:jc w:val="both"/>
        <w:rPr>
          <w:rFonts w:asciiTheme="majorHAnsi" w:hAnsiTheme="majorHAnsi"/>
          <w:sz w:val="24"/>
          <w:szCs w:val="24"/>
        </w:rPr>
      </w:pPr>
    </w:p>
    <w:p w:rsidR="005A7198" w:rsidRPr="005A7198" w:rsidRDefault="005A7198" w:rsidP="005A7198">
      <w:pPr>
        <w:pStyle w:val="Teksttreci0"/>
        <w:spacing w:after="320"/>
        <w:ind w:left="3440"/>
        <w:jc w:val="both"/>
        <w:rPr>
          <w:rFonts w:asciiTheme="majorHAnsi" w:hAnsiTheme="majorHAnsi"/>
          <w:sz w:val="24"/>
          <w:szCs w:val="24"/>
        </w:rPr>
      </w:pPr>
      <w:r w:rsidRPr="005A7198">
        <w:rPr>
          <w:rStyle w:val="Teksttreci"/>
          <w:rFonts w:asciiTheme="majorHAnsi" w:hAnsiTheme="majorHAnsi"/>
          <w:b/>
          <w:bCs/>
          <w:sz w:val="24"/>
          <w:szCs w:val="24"/>
        </w:rPr>
        <w:lastRenderedPageBreak/>
        <w:t>Składanie dokumentów innych niż oferty</w:t>
      </w:r>
    </w:p>
    <w:p w:rsidR="005A7198" w:rsidRPr="005A7198" w:rsidRDefault="005A7198" w:rsidP="000261B2">
      <w:pPr>
        <w:pStyle w:val="Teksttreci0"/>
        <w:numPr>
          <w:ilvl w:val="1"/>
          <w:numId w:val="23"/>
        </w:numPr>
        <w:tabs>
          <w:tab w:val="left" w:pos="1588"/>
        </w:tabs>
        <w:spacing w:line="283" w:lineRule="auto"/>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W postępowaniu o udzielenie zamówienia komunikacja pomiędzy Zamawiającym a Wykonawcami w zakresie składania dokumentów, oświadczeń, wniosków (innych niż ofert - które mogą być przekazywane jedynie w sposób wskazany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11.15) odbywa się elektronicznie za pośrednictwem platformy zakupowej.</w:t>
      </w:r>
    </w:p>
    <w:p w:rsidR="005A7198" w:rsidRPr="005A7198" w:rsidRDefault="005A7198" w:rsidP="005A7198">
      <w:pPr>
        <w:pStyle w:val="Teksttreci0"/>
        <w:spacing w:after="360"/>
        <w:ind w:left="1520" w:firstLine="20"/>
        <w:jc w:val="both"/>
        <w:rPr>
          <w:rFonts w:asciiTheme="majorHAnsi" w:hAnsiTheme="majorHAnsi"/>
          <w:sz w:val="24"/>
          <w:szCs w:val="24"/>
        </w:rPr>
      </w:pPr>
      <w:r w:rsidRPr="005A7198">
        <w:rPr>
          <w:rStyle w:val="Teksttreci"/>
          <w:rFonts w:asciiTheme="majorHAnsi" w:hAnsiTheme="majorHAnsi"/>
          <w:sz w:val="24"/>
          <w:szCs w:val="24"/>
        </w:rPr>
        <w:t xml:space="preserve">Sposób sporządzenia dokumentów elektronicznych musi być zgody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z wymaganiami określonymi w rozporządzeniu Prezesa Rady Ministrów z dnia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(t. j. Dz. U. z 2020 poz. 2415 ze zm.).</w:t>
      </w:r>
    </w:p>
    <w:p w:rsidR="005A7198" w:rsidRPr="001819F8" w:rsidRDefault="005A7198" w:rsidP="005A7198">
      <w:pPr>
        <w:pStyle w:val="Teksttreci0"/>
        <w:spacing w:line="307" w:lineRule="auto"/>
        <w:jc w:val="center"/>
        <w:rPr>
          <w:rFonts w:asciiTheme="majorHAnsi" w:hAnsiTheme="majorHAnsi"/>
          <w:b/>
          <w:sz w:val="24"/>
          <w:szCs w:val="24"/>
        </w:rPr>
      </w:pPr>
      <w:r w:rsidRPr="001819F8">
        <w:rPr>
          <w:rStyle w:val="Teksttreci"/>
          <w:rFonts w:asciiTheme="majorHAnsi" w:hAnsiTheme="majorHAnsi"/>
          <w:b/>
          <w:sz w:val="24"/>
          <w:szCs w:val="24"/>
        </w:rPr>
        <w:t>Rozdział 12</w:t>
      </w:r>
    </w:p>
    <w:p w:rsidR="005A7198" w:rsidRPr="001819F8" w:rsidRDefault="005A7198" w:rsidP="005A7198">
      <w:pPr>
        <w:pStyle w:val="Nagwek30"/>
        <w:keepNext/>
        <w:keepLines/>
        <w:spacing w:after="300" w:line="307" w:lineRule="auto"/>
        <w:rPr>
          <w:rFonts w:asciiTheme="majorHAnsi" w:hAnsiTheme="majorHAnsi"/>
          <w:b w:val="0"/>
          <w:sz w:val="24"/>
          <w:szCs w:val="24"/>
        </w:rPr>
      </w:pPr>
      <w:bookmarkStart w:id="8" w:name="bookmark20"/>
      <w:r w:rsidRPr="001819F8">
        <w:rPr>
          <w:rStyle w:val="Nagwek3"/>
          <w:rFonts w:asciiTheme="majorHAnsi" w:hAnsiTheme="majorHAnsi"/>
          <w:b/>
          <w:sz w:val="24"/>
          <w:szCs w:val="24"/>
        </w:rPr>
        <w:t>WYMAGANIA DOTYCZĄCE WADIUM</w:t>
      </w:r>
      <w:bookmarkEnd w:id="8"/>
    </w:p>
    <w:p w:rsidR="005A7198" w:rsidRPr="005A7198" w:rsidRDefault="005A7198" w:rsidP="005A7198">
      <w:pPr>
        <w:pStyle w:val="Teksttreci0"/>
        <w:spacing w:after="80" w:line="240" w:lineRule="auto"/>
        <w:ind w:left="152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Pr="005A7198">
        <w:rPr>
          <w:rStyle w:val="Teksttreci"/>
          <w:rFonts w:asciiTheme="majorHAnsi" w:hAnsiTheme="majorHAnsi"/>
          <w:b/>
          <w:bCs/>
          <w:sz w:val="24"/>
          <w:szCs w:val="24"/>
          <w:u w:val="single"/>
        </w:rPr>
        <w:t>nie wymaga</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wniesienia wadium w niniejszym postępowaniu.</w:t>
      </w:r>
    </w:p>
    <w:p w:rsidR="006C79FA" w:rsidRDefault="006C79FA" w:rsidP="005A7198">
      <w:pPr>
        <w:pStyle w:val="Teksttreci0"/>
        <w:spacing w:after="80" w:line="240" w:lineRule="auto"/>
        <w:jc w:val="center"/>
        <w:rPr>
          <w:rStyle w:val="Teksttreci"/>
          <w:rFonts w:asciiTheme="majorHAnsi" w:hAnsiTheme="majorHAnsi"/>
          <w:sz w:val="24"/>
          <w:szCs w:val="24"/>
        </w:rPr>
      </w:pPr>
    </w:p>
    <w:p w:rsidR="005A7198" w:rsidRPr="001819F8" w:rsidRDefault="005A7198" w:rsidP="005A7198">
      <w:pPr>
        <w:pStyle w:val="Teksttreci0"/>
        <w:spacing w:after="80" w:line="240" w:lineRule="auto"/>
        <w:jc w:val="center"/>
        <w:rPr>
          <w:rFonts w:asciiTheme="majorHAnsi" w:hAnsiTheme="majorHAnsi"/>
          <w:b/>
          <w:sz w:val="24"/>
          <w:szCs w:val="24"/>
        </w:rPr>
      </w:pPr>
      <w:r w:rsidRPr="001819F8">
        <w:rPr>
          <w:rStyle w:val="Teksttreci"/>
          <w:rFonts w:asciiTheme="majorHAnsi" w:hAnsiTheme="majorHAnsi"/>
          <w:b/>
          <w:sz w:val="24"/>
          <w:szCs w:val="24"/>
        </w:rPr>
        <w:t>Rozdział 13</w:t>
      </w:r>
    </w:p>
    <w:p w:rsidR="005A7198" w:rsidRPr="001819F8" w:rsidRDefault="005A7198" w:rsidP="005A7198">
      <w:pPr>
        <w:pStyle w:val="Nagwek30"/>
        <w:keepNext/>
        <w:keepLines/>
        <w:spacing w:after="360" w:line="240" w:lineRule="auto"/>
        <w:rPr>
          <w:rFonts w:asciiTheme="majorHAnsi" w:hAnsiTheme="majorHAnsi"/>
          <w:b w:val="0"/>
          <w:sz w:val="24"/>
          <w:szCs w:val="24"/>
        </w:rPr>
      </w:pPr>
      <w:bookmarkStart w:id="9" w:name="bookmark22"/>
      <w:r w:rsidRPr="001819F8">
        <w:rPr>
          <w:rStyle w:val="Nagwek3"/>
          <w:rFonts w:asciiTheme="majorHAnsi" w:hAnsiTheme="majorHAnsi"/>
          <w:b/>
          <w:sz w:val="24"/>
          <w:szCs w:val="24"/>
        </w:rPr>
        <w:t>OPIS SPOSOBU PRZYGOTOWANIA OFERTY</w:t>
      </w:r>
      <w:bookmarkEnd w:id="9"/>
    </w:p>
    <w:p w:rsidR="005A7198" w:rsidRPr="005A7198" w:rsidRDefault="005A7198" w:rsidP="000261B2">
      <w:pPr>
        <w:pStyle w:val="Teksttreci0"/>
        <w:numPr>
          <w:ilvl w:val="1"/>
          <w:numId w:val="26"/>
        </w:numPr>
        <w:tabs>
          <w:tab w:val="left" w:pos="1535"/>
        </w:tabs>
        <w:spacing w:line="283" w:lineRule="auto"/>
        <w:ind w:left="1520" w:hanging="700"/>
        <w:jc w:val="both"/>
        <w:rPr>
          <w:rFonts w:asciiTheme="majorHAnsi" w:hAnsiTheme="majorHAnsi"/>
          <w:sz w:val="24"/>
          <w:szCs w:val="24"/>
        </w:rPr>
      </w:pPr>
      <w:r w:rsidRPr="005A7198">
        <w:rPr>
          <w:rStyle w:val="Teksttreci"/>
          <w:rFonts w:asciiTheme="majorHAnsi" w:hAnsiTheme="majorHAnsi"/>
          <w:sz w:val="24"/>
          <w:szCs w:val="24"/>
        </w:rPr>
        <w:t xml:space="preserve">Każdy Wykonawca może złożyć </w:t>
      </w:r>
      <w:r w:rsidRPr="005A7198">
        <w:rPr>
          <w:rStyle w:val="Teksttreci"/>
          <w:rFonts w:asciiTheme="majorHAnsi" w:hAnsiTheme="majorHAnsi"/>
          <w:b/>
          <w:bCs/>
          <w:sz w:val="24"/>
          <w:szCs w:val="24"/>
        </w:rPr>
        <w:t>tylko jedną ofertę</w:t>
      </w:r>
      <w:r w:rsidRPr="005A7198">
        <w:rPr>
          <w:rStyle w:val="Teksttreci"/>
          <w:rFonts w:asciiTheme="majorHAnsi" w:hAnsiTheme="majorHAnsi"/>
          <w:sz w:val="24"/>
          <w:szCs w:val="24"/>
        </w:rPr>
        <w:t>.</w:t>
      </w:r>
    </w:p>
    <w:p w:rsidR="005A7198" w:rsidRPr="005A7198" w:rsidRDefault="005A7198" w:rsidP="000261B2">
      <w:pPr>
        <w:pStyle w:val="Teksttreci0"/>
        <w:numPr>
          <w:ilvl w:val="1"/>
          <w:numId w:val="26"/>
        </w:numPr>
        <w:tabs>
          <w:tab w:val="left" w:pos="1535"/>
        </w:tabs>
        <w:spacing w:line="283" w:lineRule="auto"/>
        <w:ind w:left="1520" w:hanging="700"/>
        <w:jc w:val="both"/>
        <w:rPr>
          <w:rFonts w:asciiTheme="majorHAnsi" w:hAnsiTheme="majorHAnsi"/>
          <w:sz w:val="24"/>
          <w:szCs w:val="24"/>
        </w:rPr>
      </w:pPr>
      <w:r w:rsidRPr="005A7198">
        <w:rPr>
          <w:rStyle w:val="Teksttreci"/>
          <w:rFonts w:asciiTheme="majorHAnsi" w:eastAsia="Arial" w:hAnsiTheme="majorHAnsi" w:cs="Arial"/>
          <w:b/>
          <w:bCs/>
          <w:sz w:val="24"/>
          <w:szCs w:val="24"/>
        </w:rPr>
        <w:t xml:space="preserve">Ofertę </w:t>
      </w:r>
      <w:r w:rsidRPr="005A7198">
        <w:rPr>
          <w:rStyle w:val="Teksttreci"/>
          <w:rFonts w:asciiTheme="majorHAnsi" w:hAnsiTheme="majorHAnsi"/>
          <w:b/>
          <w:bCs/>
          <w:sz w:val="24"/>
          <w:szCs w:val="24"/>
        </w:rPr>
        <w:t xml:space="preserve">składa się, </w:t>
      </w:r>
      <w:r w:rsidRPr="005A7198">
        <w:rPr>
          <w:rStyle w:val="Teksttreci"/>
          <w:rFonts w:asciiTheme="majorHAnsi" w:hAnsiTheme="majorHAnsi"/>
          <w:b/>
          <w:bCs/>
          <w:sz w:val="24"/>
          <w:szCs w:val="24"/>
          <w:u w:val="single"/>
        </w:rPr>
        <w:t>pod rygorem nieważności,</w:t>
      </w:r>
      <w:r w:rsidRPr="005A7198">
        <w:rPr>
          <w:rStyle w:val="Teksttreci"/>
          <w:rFonts w:asciiTheme="majorHAnsi" w:hAnsiTheme="majorHAnsi"/>
          <w:b/>
          <w:bCs/>
          <w:sz w:val="24"/>
          <w:szCs w:val="24"/>
        </w:rPr>
        <w:t xml:space="preserve"> w formie elektronicznej </w:t>
      </w:r>
      <w:r w:rsidR="006C79FA">
        <w:rPr>
          <w:rStyle w:val="Teksttreci"/>
          <w:rFonts w:asciiTheme="majorHAnsi" w:hAnsiTheme="majorHAnsi"/>
          <w:b/>
          <w:bCs/>
          <w:sz w:val="24"/>
          <w:szCs w:val="24"/>
        </w:rPr>
        <w:t xml:space="preserve">               </w:t>
      </w:r>
      <w:r w:rsidRPr="005A7198">
        <w:rPr>
          <w:rStyle w:val="Teksttreci"/>
          <w:rFonts w:asciiTheme="majorHAnsi" w:hAnsiTheme="majorHAnsi"/>
          <w:b/>
          <w:bCs/>
          <w:sz w:val="24"/>
          <w:szCs w:val="24"/>
        </w:rPr>
        <w:t xml:space="preserve">lub w postaci elektronicznej opatrzonej podpisem zaufanym lub podpisem osobistym </w:t>
      </w:r>
      <w:r w:rsidRPr="005A7198">
        <w:rPr>
          <w:rStyle w:val="Teksttreci"/>
          <w:rFonts w:asciiTheme="majorHAnsi" w:hAnsiTheme="majorHAnsi"/>
          <w:sz w:val="24"/>
          <w:szCs w:val="24"/>
        </w:rPr>
        <w:t xml:space="preserve">w formatach danych określonych w przepisach wydanych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na podstawie art. 18 ustawy z dnia 17 lutego 2005 r. o informatyzacji działalności podmiotów realizujących zadania publiczne (Dz. U. z 2024 r. poz. 1557</w:t>
      </w:r>
      <w:r w:rsidR="006C79FA">
        <w:rPr>
          <w:rStyle w:val="Teksttreci"/>
          <w:rFonts w:asciiTheme="majorHAnsi" w:hAnsiTheme="majorHAnsi"/>
          <w:sz w:val="24"/>
          <w:szCs w:val="24"/>
        </w:rPr>
        <w:t xml:space="preserve"> z </w:t>
      </w:r>
      <w:proofErr w:type="spellStart"/>
      <w:r w:rsidR="006C79FA">
        <w:rPr>
          <w:rStyle w:val="Teksttreci"/>
          <w:rFonts w:asciiTheme="majorHAnsi" w:hAnsiTheme="majorHAnsi"/>
          <w:sz w:val="24"/>
          <w:szCs w:val="24"/>
        </w:rPr>
        <w:t>późn</w:t>
      </w:r>
      <w:proofErr w:type="spellEnd"/>
      <w:r w:rsidR="006C79FA">
        <w:rPr>
          <w:rStyle w:val="Teksttreci"/>
          <w:rFonts w:asciiTheme="majorHAnsi" w:hAnsiTheme="majorHAnsi"/>
          <w:sz w:val="24"/>
          <w:szCs w:val="24"/>
        </w:rPr>
        <w:t xml:space="preserve">. zm.), </w:t>
      </w:r>
      <w:r w:rsidRPr="005A7198">
        <w:rPr>
          <w:rStyle w:val="Teksttreci"/>
          <w:rFonts w:asciiTheme="majorHAnsi" w:hAnsiTheme="majorHAnsi"/>
          <w:sz w:val="24"/>
          <w:szCs w:val="24"/>
        </w:rPr>
        <w:t xml:space="preserve">z zastrzeżeniem formatów, o których mowa w art. 66 ust. 1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xml:space="preserve">,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z uwzględnieniem rodzaju przekazywanych danych. W procesie składania oferty na platformie, kwalifikowany podpis elektroniczny, podpis zaufany lub podpis osobisty, Wykonawca powinien złożyć bezpośrednio na dokumencie (na każdym załączonym pliku osobno), który następnie przesyła do systemu (opcja rekomendowana przez platformazakupowa.pl).</w:t>
      </w:r>
    </w:p>
    <w:p w:rsidR="005A7198" w:rsidRPr="005A7198" w:rsidRDefault="005A7198" w:rsidP="000261B2">
      <w:pPr>
        <w:pStyle w:val="Teksttreci0"/>
        <w:numPr>
          <w:ilvl w:val="1"/>
          <w:numId w:val="26"/>
        </w:numPr>
        <w:tabs>
          <w:tab w:val="left" w:pos="1535"/>
        </w:tabs>
        <w:ind w:left="1520" w:hanging="700"/>
        <w:jc w:val="both"/>
        <w:rPr>
          <w:rFonts w:asciiTheme="majorHAnsi" w:hAnsiTheme="majorHAnsi"/>
          <w:sz w:val="24"/>
          <w:szCs w:val="24"/>
        </w:rPr>
      </w:pPr>
      <w:r w:rsidRPr="005A7198">
        <w:rPr>
          <w:rStyle w:val="Teksttreci"/>
          <w:rFonts w:asciiTheme="majorHAnsi" w:hAnsiTheme="majorHAnsi"/>
          <w:sz w:val="24"/>
          <w:szCs w:val="24"/>
        </w:rPr>
        <w:t>Sposób złożenia oferty w tym zaszyfrowania oferty opisany został w Instrukcji użytkownika Wykonawca zobowiązany jest do zapoznania się z treścią ww. Instrukcji przed złożeniem oferty. Składając ofertę Wykonawca akceptuje treść ww. Instrukcji</w:t>
      </w:r>
    </w:p>
    <w:p w:rsidR="005A7198" w:rsidRPr="005A7198" w:rsidRDefault="005A7198" w:rsidP="000261B2">
      <w:pPr>
        <w:pStyle w:val="Teksttreci0"/>
        <w:numPr>
          <w:ilvl w:val="1"/>
          <w:numId w:val="26"/>
        </w:numPr>
        <w:tabs>
          <w:tab w:val="left" w:pos="1535"/>
        </w:tabs>
        <w:ind w:firstLine="820"/>
        <w:jc w:val="both"/>
        <w:rPr>
          <w:rFonts w:asciiTheme="majorHAnsi" w:hAnsiTheme="majorHAnsi"/>
          <w:sz w:val="24"/>
          <w:szCs w:val="24"/>
        </w:rPr>
      </w:pPr>
      <w:r w:rsidRPr="005A7198">
        <w:rPr>
          <w:rStyle w:val="Teksttreci"/>
          <w:rFonts w:asciiTheme="majorHAnsi" w:hAnsiTheme="majorHAnsi"/>
          <w:sz w:val="24"/>
          <w:szCs w:val="24"/>
        </w:rPr>
        <w:t>Oferta musi zawierać następujące oświadczenia i dokumenty:</w:t>
      </w:r>
    </w:p>
    <w:p w:rsidR="005A7198" w:rsidRPr="005A7198" w:rsidRDefault="005A7198" w:rsidP="000261B2">
      <w:pPr>
        <w:pStyle w:val="Teksttreci0"/>
        <w:numPr>
          <w:ilvl w:val="0"/>
          <w:numId w:val="27"/>
        </w:numPr>
        <w:tabs>
          <w:tab w:val="left" w:pos="1862"/>
        </w:tabs>
        <w:ind w:left="1800" w:hanging="260"/>
        <w:jc w:val="both"/>
        <w:rPr>
          <w:rFonts w:asciiTheme="majorHAnsi" w:hAnsiTheme="majorHAnsi"/>
          <w:sz w:val="24"/>
          <w:szCs w:val="24"/>
        </w:rPr>
      </w:pPr>
      <w:r w:rsidRPr="005A7198">
        <w:rPr>
          <w:rStyle w:val="Teksttreci"/>
          <w:rFonts w:asciiTheme="majorHAnsi" w:hAnsiTheme="majorHAnsi"/>
          <w:b/>
          <w:bCs/>
          <w:sz w:val="24"/>
          <w:szCs w:val="24"/>
        </w:rPr>
        <w:t xml:space="preserve">Formularz ofertowy </w:t>
      </w:r>
      <w:r w:rsidRPr="005A7198">
        <w:rPr>
          <w:rStyle w:val="Teksttreci"/>
          <w:rFonts w:asciiTheme="majorHAnsi" w:hAnsiTheme="majorHAnsi"/>
          <w:sz w:val="24"/>
          <w:szCs w:val="24"/>
        </w:rPr>
        <w:t xml:space="preserve">– do wykorzystania wzór (druk), stanowiący </w:t>
      </w:r>
      <w:r w:rsidRPr="005A7198">
        <w:rPr>
          <w:rStyle w:val="Teksttreci"/>
          <w:rFonts w:asciiTheme="majorHAnsi" w:hAnsiTheme="majorHAnsi"/>
          <w:b/>
          <w:bCs/>
          <w:sz w:val="24"/>
          <w:szCs w:val="24"/>
        </w:rPr>
        <w:t xml:space="preserve">Załącznik nr 3 do SWZ </w:t>
      </w:r>
      <w:r w:rsidRPr="005A7198">
        <w:rPr>
          <w:rStyle w:val="Teksttreci"/>
          <w:rFonts w:asciiTheme="majorHAnsi" w:hAnsiTheme="majorHAnsi"/>
          <w:sz w:val="24"/>
          <w:szCs w:val="24"/>
        </w:rPr>
        <w:t xml:space="preserve">(przy czym Wykonawca może sporządzić ofertę wg innego </w:t>
      </w:r>
      <w:r w:rsidRPr="005A7198">
        <w:rPr>
          <w:rStyle w:val="Teksttreci"/>
          <w:rFonts w:asciiTheme="majorHAnsi" w:hAnsiTheme="majorHAnsi"/>
          <w:sz w:val="24"/>
          <w:szCs w:val="24"/>
        </w:rPr>
        <w:lastRenderedPageBreak/>
        <w:t xml:space="preserve">wzorca, powinna ona wówczas obejmować dane wymagane dla oferty w SWZ </w:t>
      </w:r>
      <w:r w:rsidR="004609A2">
        <w:rPr>
          <w:rStyle w:val="Teksttreci"/>
          <w:rFonts w:asciiTheme="majorHAnsi" w:hAnsiTheme="majorHAnsi"/>
          <w:sz w:val="24"/>
          <w:szCs w:val="24"/>
        </w:rPr>
        <w:t xml:space="preserve">                        </w:t>
      </w:r>
      <w:r w:rsidRPr="005A7198">
        <w:rPr>
          <w:rStyle w:val="Teksttreci"/>
          <w:rFonts w:asciiTheme="majorHAnsi" w:hAnsiTheme="majorHAnsi"/>
          <w:sz w:val="24"/>
          <w:szCs w:val="24"/>
        </w:rPr>
        <w:t>i załącznikach);</w:t>
      </w:r>
    </w:p>
    <w:p w:rsidR="005A7198" w:rsidRPr="005A7198" w:rsidRDefault="005A7198" w:rsidP="005A7198">
      <w:pPr>
        <w:pStyle w:val="Teksttreci0"/>
        <w:ind w:left="1800"/>
        <w:jc w:val="both"/>
        <w:rPr>
          <w:rFonts w:asciiTheme="majorHAnsi" w:hAnsiTheme="majorHAnsi"/>
          <w:sz w:val="24"/>
          <w:szCs w:val="24"/>
        </w:rPr>
      </w:pPr>
      <w:r w:rsidRPr="005A7198">
        <w:rPr>
          <w:rStyle w:val="Teksttreci"/>
          <w:rFonts w:asciiTheme="majorHAnsi" w:hAnsiTheme="majorHAnsi"/>
          <w:b/>
          <w:bCs/>
          <w:sz w:val="24"/>
          <w:szCs w:val="24"/>
        </w:rPr>
        <w:t>oraz załączniki:</w:t>
      </w:r>
    </w:p>
    <w:p w:rsidR="005A7198" w:rsidRPr="005A7198" w:rsidRDefault="005A7198" w:rsidP="000261B2">
      <w:pPr>
        <w:pStyle w:val="Teksttreci0"/>
        <w:numPr>
          <w:ilvl w:val="0"/>
          <w:numId w:val="27"/>
        </w:numPr>
        <w:tabs>
          <w:tab w:val="left" w:pos="1867"/>
        </w:tabs>
        <w:spacing w:line="307" w:lineRule="auto"/>
        <w:ind w:left="1800" w:hanging="260"/>
        <w:jc w:val="both"/>
        <w:rPr>
          <w:rFonts w:asciiTheme="majorHAnsi" w:hAnsiTheme="majorHAnsi"/>
          <w:sz w:val="24"/>
          <w:szCs w:val="24"/>
        </w:rPr>
      </w:pPr>
      <w:r w:rsidRPr="005A7198">
        <w:rPr>
          <w:rStyle w:val="Teksttreci"/>
          <w:rFonts w:asciiTheme="majorHAnsi" w:hAnsiTheme="majorHAnsi"/>
          <w:b/>
          <w:bCs/>
          <w:sz w:val="24"/>
          <w:szCs w:val="24"/>
        </w:rPr>
        <w:t xml:space="preserve">Oświadczenie Wykonawcy/Wykonawcy wspólnie ubiegającego się </w:t>
      </w:r>
      <w:r w:rsidR="006C79FA">
        <w:rPr>
          <w:rStyle w:val="Teksttreci"/>
          <w:rFonts w:asciiTheme="majorHAnsi" w:hAnsiTheme="majorHAnsi"/>
          <w:b/>
          <w:bCs/>
          <w:sz w:val="24"/>
          <w:szCs w:val="24"/>
        </w:rPr>
        <w:t xml:space="preserve">                             </w:t>
      </w:r>
      <w:r w:rsidRPr="005A7198">
        <w:rPr>
          <w:rStyle w:val="Teksttreci"/>
          <w:rFonts w:asciiTheme="majorHAnsi" w:hAnsiTheme="majorHAnsi"/>
          <w:b/>
          <w:bCs/>
          <w:sz w:val="24"/>
          <w:szCs w:val="24"/>
        </w:rPr>
        <w:t xml:space="preserve">o udzielenie zamówienia składane na podstawie art. 125 ust. 1 ustawy </w:t>
      </w:r>
      <w:proofErr w:type="spellStart"/>
      <w:r w:rsidRPr="005A7198">
        <w:rPr>
          <w:rStyle w:val="Teksttreci"/>
          <w:rFonts w:asciiTheme="majorHAnsi" w:hAnsiTheme="majorHAnsi"/>
          <w:b/>
          <w:bCs/>
          <w:sz w:val="24"/>
          <w:szCs w:val="24"/>
        </w:rPr>
        <w:t>Pzp</w:t>
      </w:r>
      <w:proofErr w:type="spellEnd"/>
      <w:r w:rsidRPr="005A7198">
        <w:rPr>
          <w:rStyle w:val="Teksttreci"/>
          <w:rFonts w:asciiTheme="majorHAnsi" w:hAnsiTheme="majorHAnsi"/>
          <w:sz w:val="24"/>
          <w:szCs w:val="24"/>
        </w:rPr>
        <w:t xml:space="preserve">, o </w:t>
      </w:r>
      <w:proofErr w:type="spellStart"/>
      <w:r w:rsidRPr="005A7198">
        <w:rPr>
          <w:rStyle w:val="Teksttreci"/>
          <w:rFonts w:asciiTheme="majorHAnsi" w:hAnsiTheme="majorHAnsi"/>
          <w:sz w:val="24"/>
          <w:szCs w:val="24"/>
        </w:rPr>
        <w:t>którym</w:t>
      </w:r>
      <w:proofErr w:type="spellEnd"/>
      <w:r w:rsidRPr="005A7198">
        <w:rPr>
          <w:rStyle w:val="Teksttreci"/>
          <w:rFonts w:asciiTheme="majorHAnsi" w:hAnsiTheme="majorHAnsi"/>
          <w:sz w:val="24"/>
          <w:szCs w:val="24"/>
        </w:rPr>
        <w:t xml:space="preserve"> mowa w rozdziale 8.1 SWZ;</w:t>
      </w:r>
    </w:p>
    <w:p w:rsidR="005A7198" w:rsidRPr="005A7198" w:rsidRDefault="005A7198" w:rsidP="000261B2">
      <w:pPr>
        <w:pStyle w:val="Teksttreci0"/>
        <w:numPr>
          <w:ilvl w:val="0"/>
          <w:numId w:val="27"/>
        </w:numPr>
        <w:tabs>
          <w:tab w:val="left" w:pos="1847"/>
        </w:tabs>
        <w:spacing w:line="310" w:lineRule="auto"/>
        <w:ind w:left="1520"/>
        <w:jc w:val="both"/>
        <w:rPr>
          <w:rFonts w:asciiTheme="majorHAnsi" w:hAnsiTheme="majorHAnsi"/>
          <w:sz w:val="24"/>
          <w:szCs w:val="24"/>
        </w:rPr>
      </w:pPr>
      <w:r w:rsidRPr="005A7198">
        <w:rPr>
          <w:rStyle w:val="Teksttreci"/>
          <w:rFonts w:asciiTheme="majorHAnsi" w:hAnsiTheme="majorHAnsi"/>
          <w:b/>
          <w:bCs/>
          <w:sz w:val="24"/>
          <w:szCs w:val="24"/>
        </w:rPr>
        <w:t>Oświadczenie</w:t>
      </w:r>
      <w:r w:rsidRPr="005A7198">
        <w:rPr>
          <w:rStyle w:val="Teksttreci"/>
          <w:rFonts w:asciiTheme="majorHAnsi" w:hAnsiTheme="majorHAnsi"/>
          <w:sz w:val="24"/>
          <w:szCs w:val="24"/>
        </w:rPr>
        <w:t xml:space="preserve">, o </w:t>
      </w:r>
      <w:proofErr w:type="spellStart"/>
      <w:r w:rsidRPr="005A7198">
        <w:rPr>
          <w:rStyle w:val="Teksttreci"/>
          <w:rFonts w:asciiTheme="majorHAnsi" w:hAnsiTheme="majorHAnsi"/>
          <w:sz w:val="24"/>
          <w:szCs w:val="24"/>
        </w:rPr>
        <w:t>którym</w:t>
      </w:r>
      <w:proofErr w:type="spellEnd"/>
      <w:r w:rsidRPr="005A7198">
        <w:rPr>
          <w:rStyle w:val="Teksttreci"/>
          <w:rFonts w:asciiTheme="majorHAnsi" w:hAnsiTheme="majorHAnsi"/>
          <w:sz w:val="24"/>
          <w:szCs w:val="24"/>
        </w:rPr>
        <w:t xml:space="preserve">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8.2 SWZ </w:t>
      </w:r>
      <w:r w:rsidRPr="005A7198">
        <w:rPr>
          <w:rStyle w:val="Teksttreci"/>
          <w:rFonts w:asciiTheme="majorHAnsi" w:hAnsiTheme="majorHAnsi"/>
          <w:i/>
          <w:iCs/>
          <w:sz w:val="24"/>
          <w:szCs w:val="24"/>
        </w:rPr>
        <w:t>(jeżeli dotyczy);</w:t>
      </w:r>
    </w:p>
    <w:p w:rsidR="005A7198" w:rsidRPr="005A7198" w:rsidRDefault="005A7198" w:rsidP="000261B2">
      <w:pPr>
        <w:pStyle w:val="Teksttreci0"/>
        <w:numPr>
          <w:ilvl w:val="0"/>
          <w:numId w:val="27"/>
        </w:numPr>
        <w:tabs>
          <w:tab w:val="left" w:pos="1857"/>
        </w:tabs>
        <w:spacing w:line="310" w:lineRule="auto"/>
        <w:ind w:left="1800" w:hanging="280"/>
        <w:jc w:val="both"/>
        <w:rPr>
          <w:rFonts w:asciiTheme="majorHAnsi" w:hAnsiTheme="majorHAnsi"/>
          <w:sz w:val="24"/>
          <w:szCs w:val="24"/>
        </w:rPr>
      </w:pPr>
      <w:r w:rsidRPr="005A7198">
        <w:rPr>
          <w:rStyle w:val="Teksttreci"/>
          <w:rFonts w:asciiTheme="majorHAnsi" w:hAnsiTheme="majorHAnsi"/>
          <w:b/>
          <w:bCs/>
          <w:sz w:val="24"/>
          <w:szCs w:val="24"/>
        </w:rPr>
        <w:t>Zobowiązanie lub inne dokumenty</w:t>
      </w:r>
      <w:r w:rsidRPr="005A7198">
        <w:rPr>
          <w:rStyle w:val="Teksttreci"/>
          <w:rFonts w:asciiTheme="majorHAnsi" w:hAnsiTheme="majorHAnsi"/>
          <w:sz w:val="24"/>
          <w:szCs w:val="24"/>
        </w:rPr>
        <w:t xml:space="preserve">, o </w:t>
      </w:r>
      <w:proofErr w:type="spellStart"/>
      <w:r w:rsidRPr="005A7198">
        <w:rPr>
          <w:rStyle w:val="Teksttreci"/>
          <w:rFonts w:asciiTheme="majorHAnsi" w:hAnsiTheme="majorHAnsi"/>
          <w:sz w:val="24"/>
          <w:szCs w:val="24"/>
        </w:rPr>
        <w:t>których</w:t>
      </w:r>
      <w:proofErr w:type="spellEnd"/>
      <w:r w:rsidRPr="005A7198">
        <w:rPr>
          <w:rStyle w:val="Teksttreci"/>
          <w:rFonts w:asciiTheme="majorHAnsi" w:hAnsiTheme="majorHAnsi"/>
          <w:sz w:val="24"/>
          <w:szCs w:val="24"/>
        </w:rPr>
        <w:t xml:space="preserve">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9.4 SWZ </w:t>
      </w:r>
      <w:r w:rsidRPr="005A7198">
        <w:rPr>
          <w:rStyle w:val="Teksttreci"/>
          <w:rFonts w:asciiTheme="majorHAnsi" w:hAnsiTheme="majorHAnsi"/>
          <w:i/>
          <w:iCs/>
          <w:sz w:val="24"/>
          <w:szCs w:val="24"/>
        </w:rPr>
        <w:t>(jeżeli dotyczy).</w:t>
      </w:r>
    </w:p>
    <w:p w:rsidR="005A7198" w:rsidRPr="005A7198" w:rsidRDefault="005A7198" w:rsidP="000261B2">
      <w:pPr>
        <w:pStyle w:val="Teksttreci0"/>
        <w:numPr>
          <w:ilvl w:val="0"/>
          <w:numId w:val="27"/>
        </w:numPr>
        <w:tabs>
          <w:tab w:val="left" w:pos="1847"/>
        </w:tabs>
        <w:ind w:left="1800" w:hanging="280"/>
        <w:jc w:val="both"/>
        <w:rPr>
          <w:rFonts w:asciiTheme="majorHAnsi" w:hAnsiTheme="majorHAnsi"/>
          <w:sz w:val="24"/>
          <w:szCs w:val="24"/>
        </w:rPr>
      </w:pPr>
      <w:r w:rsidRPr="005A7198">
        <w:rPr>
          <w:rStyle w:val="Teksttreci"/>
          <w:rFonts w:asciiTheme="majorHAnsi" w:hAnsiTheme="majorHAnsi"/>
          <w:b/>
          <w:bCs/>
          <w:sz w:val="24"/>
          <w:szCs w:val="24"/>
        </w:rPr>
        <w:t xml:space="preserve">Oświadczenie podmiotu udostępniającego zasoby składane na podstawie art. 125 ust. 1 ustawy </w:t>
      </w:r>
      <w:proofErr w:type="spellStart"/>
      <w:r w:rsidRPr="005A7198">
        <w:rPr>
          <w:rStyle w:val="Teksttreci"/>
          <w:rFonts w:asciiTheme="majorHAnsi" w:hAnsiTheme="majorHAnsi"/>
          <w:b/>
          <w:bCs/>
          <w:sz w:val="24"/>
          <w:szCs w:val="24"/>
        </w:rPr>
        <w:t>Pzp</w:t>
      </w:r>
      <w:proofErr w:type="spellEnd"/>
      <w:r w:rsidRPr="005A7198">
        <w:rPr>
          <w:rStyle w:val="Teksttreci"/>
          <w:rFonts w:asciiTheme="majorHAnsi" w:hAnsiTheme="majorHAnsi"/>
          <w:sz w:val="24"/>
          <w:szCs w:val="24"/>
        </w:rPr>
        <w:t xml:space="preserve">, o </w:t>
      </w:r>
      <w:proofErr w:type="spellStart"/>
      <w:r w:rsidRPr="005A7198">
        <w:rPr>
          <w:rStyle w:val="Teksttreci"/>
          <w:rFonts w:asciiTheme="majorHAnsi" w:hAnsiTheme="majorHAnsi"/>
          <w:sz w:val="24"/>
          <w:szCs w:val="24"/>
        </w:rPr>
        <w:t>którym</w:t>
      </w:r>
      <w:proofErr w:type="spellEnd"/>
      <w:r w:rsidRPr="005A7198">
        <w:rPr>
          <w:rStyle w:val="Teksttreci"/>
          <w:rFonts w:asciiTheme="majorHAnsi" w:hAnsiTheme="majorHAnsi"/>
          <w:sz w:val="24"/>
          <w:szCs w:val="24"/>
        </w:rPr>
        <w:t xml:space="preserve"> mowa w pkt. 9.8 SWZ </w:t>
      </w:r>
      <w:r w:rsidRPr="005A7198">
        <w:rPr>
          <w:rStyle w:val="Teksttreci"/>
          <w:rFonts w:asciiTheme="majorHAnsi" w:hAnsiTheme="majorHAnsi"/>
          <w:b/>
          <w:bCs/>
          <w:i/>
          <w:iCs/>
          <w:sz w:val="24"/>
          <w:szCs w:val="24"/>
        </w:rPr>
        <w:t>(jeżeli dotyczy)</w:t>
      </w:r>
      <w:r w:rsidRPr="005A7198">
        <w:rPr>
          <w:rStyle w:val="Teksttreci"/>
          <w:rFonts w:asciiTheme="majorHAnsi" w:hAnsiTheme="majorHAnsi"/>
          <w:b/>
          <w:bCs/>
          <w:sz w:val="24"/>
          <w:szCs w:val="24"/>
        </w:rPr>
        <w:t>,</w:t>
      </w:r>
    </w:p>
    <w:p w:rsidR="005A7198" w:rsidRPr="005A7198" w:rsidRDefault="005A7198" w:rsidP="000261B2">
      <w:pPr>
        <w:pStyle w:val="Teksttreci0"/>
        <w:numPr>
          <w:ilvl w:val="0"/>
          <w:numId w:val="27"/>
        </w:numPr>
        <w:tabs>
          <w:tab w:val="left" w:pos="1847"/>
        </w:tabs>
        <w:ind w:left="1800" w:hanging="280"/>
        <w:jc w:val="both"/>
        <w:rPr>
          <w:rFonts w:asciiTheme="majorHAnsi" w:hAnsiTheme="majorHAnsi"/>
          <w:sz w:val="24"/>
          <w:szCs w:val="24"/>
        </w:rPr>
      </w:pPr>
      <w:r w:rsidRPr="005A7198">
        <w:rPr>
          <w:rStyle w:val="Teksttreci"/>
          <w:rFonts w:asciiTheme="majorHAnsi" w:hAnsiTheme="majorHAnsi"/>
          <w:b/>
          <w:bCs/>
          <w:sz w:val="24"/>
          <w:szCs w:val="24"/>
        </w:rPr>
        <w:t>Potwierdzenie umocowania do działania w imieniu Wykonawcy lub podmiotu udostępniającego zasoby:</w:t>
      </w:r>
    </w:p>
    <w:p w:rsidR="005A7198" w:rsidRPr="005A7198" w:rsidRDefault="005A7198" w:rsidP="000261B2">
      <w:pPr>
        <w:pStyle w:val="Teksttreci0"/>
        <w:numPr>
          <w:ilvl w:val="0"/>
          <w:numId w:val="28"/>
        </w:numPr>
        <w:tabs>
          <w:tab w:val="left" w:pos="2160"/>
        </w:tabs>
        <w:ind w:left="2160" w:hanging="360"/>
        <w:jc w:val="both"/>
        <w:rPr>
          <w:rFonts w:asciiTheme="majorHAnsi" w:hAnsiTheme="majorHAnsi"/>
          <w:sz w:val="24"/>
          <w:szCs w:val="24"/>
        </w:rPr>
      </w:pPr>
      <w:r w:rsidRPr="005A7198">
        <w:rPr>
          <w:rStyle w:val="Teksttreci"/>
          <w:rFonts w:asciiTheme="majorHAnsi" w:hAnsiTheme="majorHAnsi"/>
          <w:sz w:val="24"/>
          <w:szCs w:val="24"/>
        </w:rPr>
        <w:t xml:space="preserve">Zamawiający w celu potwierdzenia, że osoba działająca w imieniu Wykonawcy lub podmiotu udostępniającego zasoby jest umocowana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do jego reprezentowania, żąda złożenia wraz z ofertą odpisu lub informacji z Krajowego Rejestru Sądowego, Centralnej Ewidencji i Informacji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o Działalności Gospodarczej lub innego właściwego rejestru,</w:t>
      </w:r>
    </w:p>
    <w:p w:rsidR="005A7198" w:rsidRPr="005A7198" w:rsidRDefault="005A7198" w:rsidP="000261B2">
      <w:pPr>
        <w:pStyle w:val="Teksttreci0"/>
        <w:numPr>
          <w:ilvl w:val="0"/>
          <w:numId w:val="28"/>
        </w:numPr>
        <w:tabs>
          <w:tab w:val="left" w:pos="2160"/>
        </w:tabs>
        <w:ind w:left="2160" w:hanging="360"/>
        <w:jc w:val="both"/>
        <w:rPr>
          <w:rFonts w:asciiTheme="majorHAnsi" w:hAnsiTheme="majorHAnsi"/>
          <w:sz w:val="24"/>
          <w:szCs w:val="24"/>
        </w:rPr>
      </w:pPr>
      <w:r w:rsidRPr="005A7198">
        <w:rPr>
          <w:rStyle w:val="Teksttreci"/>
          <w:rFonts w:asciiTheme="majorHAnsi" w:hAnsiTheme="majorHAnsi"/>
          <w:sz w:val="24"/>
          <w:szCs w:val="24"/>
        </w:rPr>
        <w:t xml:space="preserve">Wykonawca lub podmiot udostępniający zasoby nie jest zobowiązany </w:t>
      </w:r>
      <w:r w:rsidR="004609A2">
        <w:rPr>
          <w:rStyle w:val="Teksttreci"/>
          <w:rFonts w:asciiTheme="majorHAnsi" w:hAnsiTheme="majorHAnsi"/>
          <w:sz w:val="24"/>
          <w:szCs w:val="24"/>
        </w:rPr>
        <w:t xml:space="preserve">                    </w:t>
      </w:r>
      <w:r w:rsidRPr="005A7198">
        <w:rPr>
          <w:rStyle w:val="Teksttreci"/>
          <w:rFonts w:asciiTheme="majorHAnsi" w:hAnsiTheme="majorHAnsi"/>
          <w:sz w:val="24"/>
          <w:szCs w:val="24"/>
        </w:rPr>
        <w:t>do złożenia dokumentów, o których mowa w lit a), jeżeli Zamawiający może je uzyskać za pomocą bezpłatnych i ogólnodostępnych baz danych, o ile Wykonawca wskazał dane umożliwiające dostęp do tych dokumentów,</w:t>
      </w:r>
    </w:p>
    <w:p w:rsidR="005A7198" w:rsidRPr="005A7198" w:rsidRDefault="005A7198" w:rsidP="000261B2">
      <w:pPr>
        <w:pStyle w:val="Teksttreci0"/>
        <w:numPr>
          <w:ilvl w:val="0"/>
          <w:numId w:val="28"/>
        </w:numPr>
        <w:tabs>
          <w:tab w:val="left" w:pos="2160"/>
        </w:tabs>
        <w:ind w:left="2160" w:hanging="360"/>
        <w:jc w:val="both"/>
        <w:rPr>
          <w:rFonts w:asciiTheme="majorHAnsi" w:hAnsiTheme="majorHAnsi"/>
          <w:sz w:val="24"/>
          <w:szCs w:val="24"/>
        </w:rPr>
      </w:pPr>
      <w:r w:rsidRPr="005A7198">
        <w:rPr>
          <w:rStyle w:val="Teksttreci"/>
          <w:rFonts w:asciiTheme="majorHAnsi" w:hAnsiTheme="majorHAnsi"/>
          <w:sz w:val="24"/>
          <w:szCs w:val="24"/>
        </w:rPr>
        <w:t xml:space="preserve">jeżeli w imieniu Wykonawcy lub podmiotu udostępniającego zasoby działa osoba, której umocowanie do jego reprezentowania nie wynika </w:t>
      </w:r>
      <w:r w:rsidR="004609A2">
        <w:rPr>
          <w:rStyle w:val="Teksttreci"/>
          <w:rFonts w:asciiTheme="majorHAnsi" w:hAnsiTheme="majorHAnsi"/>
          <w:sz w:val="24"/>
          <w:szCs w:val="24"/>
        </w:rPr>
        <w:t xml:space="preserve">                                 </w:t>
      </w:r>
      <w:r w:rsidRPr="005A7198">
        <w:rPr>
          <w:rStyle w:val="Teksttreci"/>
          <w:rFonts w:asciiTheme="majorHAnsi" w:hAnsiTheme="majorHAnsi"/>
          <w:sz w:val="24"/>
          <w:szCs w:val="24"/>
        </w:rPr>
        <w:t>z dokumentów, o których mowa w lit a), Zamawiający żąda od Wykonawcy lub podmiotu udostępniającego zasoby złożenia wraz z ofertą pełnomocnictwa lub innego dokumentu potwierdzającego umocowanie do reprezentowania Wykonawcy;</w:t>
      </w:r>
    </w:p>
    <w:p w:rsidR="005A7198" w:rsidRPr="005A7198" w:rsidRDefault="005A7198" w:rsidP="000261B2">
      <w:pPr>
        <w:pStyle w:val="Teksttreci0"/>
        <w:numPr>
          <w:ilvl w:val="0"/>
          <w:numId w:val="27"/>
        </w:numPr>
        <w:tabs>
          <w:tab w:val="left" w:pos="1847"/>
        </w:tabs>
        <w:ind w:left="1800" w:hanging="280"/>
        <w:jc w:val="both"/>
        <w:rPr>
          <w:rFonts w:asciiTheme="majorHAnsi" w:hAnsiTheme="majorHAnsi"/>
          <w:sz w:val="24"/>
          <w:szCs w:val="24"/>
        </w:rPr>
      </w:pPr>
      <w:r w:rsidRPr="005A7198">
        <w:rPr>
          <w:rStyle w:val="Teksttreci"/>
          <w:rFonts w:asciiTheme="majorHAnsi" w:hAnsiTheme="majorHAnsi"/>
          <w:b/>
          <w:bCs/>
          <w:sz w:val="24"/>
          <w:szCs w:val="24"/>
        </w:rPr>
        <w:t xml:space="preserve">Pełnomocnictwo </w:t>
      </w:r>
      <w:r w:rsidRPr="005A7198">
        <w:rPr>
          <w:rStyle w:val="Teksttreci"/>
          <w:rFonts w:asciiTheme="majorHAnsi" w:hAnsiTheme="majorHAnsi"/>
          <w:sz w:val="24"/>
          <w:szCs w:val="24"/>
        </w:rPr>
        <w:t xml:space="preserve">do reprezentowania wykonawców wspólnie ubiegających się o udzielenie zamówienia w postępowaniu o udzielenie zamówienia albo do reprezentowania ich w postępowaniu i zawarcia umowy w sprawie zamówienia publicznego </w:t>
      </w:r>
      <w:r w:rsidRPr="005A7198">
        <w:rPr>
          <w:rStyle w:val="Teksttreci"/>
          <w:rFonts w:asciiTheme="majorHAnsi" w:hAnsiTheme="majorHAnsi"/>
          <w:b/>
          <w:bCs/>
          <w:i/>
          <w:iCs/>
          <w:sz w:val="24"/>
          <w:szCs w:val="24"/>
        </w:rPr>
        <w:t>(jeżeli dotyczy)</w:t>
      </w:r>
      <w:r w:rsidRPr="005A7198">
        <w:rPr>
          <w:rStyle w:val="Teksttreci"/>
          <w:rFonts w:asciiTheme="majorHAnsi" w:hAnsiTheme="majorHAnsi"/>
          <w:sz w:val="24"/>
          <w:szCs w:val="24"/>
        </w:rPr>
        <w:t>.</w:t>
      </w:r>
    </w:p>
    <w:p w:rsidR="005A7198" w:rsidRPr="005A7198" w:rsidRDefault="005A7198" w:rsidP="000261B2">
      <w:pPr>
        <w:pStyle w:val="Teksttreci0"/>
        <w:numPr>
          <w:ilvl w:val="1"/>
          <w:numId w:val="26"/>
        </w:numPr>
        <w:tabs>
          <w:tab w:val="left" w:pos="1535"/>
        </w:tabs>
        <w:ind w:left="1520" w:hanging="700"/>
        <w:jc w:val="both"/>
        <w:rPr>
          <w:rFonts w:asciiTheme="majorHAnsi" w:hAnsiTheme="majorHAnsi"/>
          <w:sz w:val="24"/>
          <w:szCs w:val="24"/>
        </w:rPr>
      </w:pPr>
      <w:r w:rsidRPr="005A7198">
        <w:rPr>
          <w:rStyle w:val="Teksttreci"/>
          <w:rFonts w:asciiTheme="majorHAnsi" w:hAnsiTheme="majorHAnsi"/>
          <w:b/>
          <w:bCs/>
          <w:sz w:val="24"/>
          <w:szCs w:val="24"/>
        </w:rPr>
        <w:t>Pełnomocnictwo</w:t>
      </w:r>
      <w:r w:rsidRPr="005A7198">
        <w:rPr>
          <w:rStyle w:val="Teksttreci"/>
          <w:rFonts w:asciiTheme="majorHAnsi" w:hAnsiTheme="majorHAnsi"/>
          <w:sz w:val="24"/>
          <w:szCs w:val="24"/>
        </w:rPr>
        <w:t xml:space="preserve">, o którym mowa w rozdziale 13.4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6) lit c) i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7) SWZ składa się w postaci elektronicznej i opatruje się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mocodawca. Poświadczenia zgodności cyfrowego odwzorowania pełnomocnictwa z dokumentem w postaci papierowej może dokonać również notariusz.</w:t>
      </w:r>
    </w:p>
    <w:p w:rsidR="005A7198" w:rsidRPr="005A7198" w:rsidRDefault="005A7198" w:rsidP="000261B2">
      <w:pPr>
        <w:pStyle w:val="Teksttreci0"/>
        <w:numPr>
          <w:ilvl w:val="1"/>
          <w:numId w:val="26"/>
        </w:numPr>
        <w:tabs>
          <w:tab w:val="left" w:pos="1535"/>
        </w:tabs>
        <w:ind w:left="1520" w:hanging="700"/>
        <w:jc w:val="both"/>
        <w:rPr>
          <w:rFonts w:asciiTheme="majorHAnsi" w:hAnsiTheme="majorHAnsi"/>
          <w:sz w:val="24"/>
          <w:szCs w:val="24"/>
        </w:rPr>
      </w:pPr>
      <w:r w:rsidRPr="005A7198">
        <w:rPr>
          <w:rStyle w:val="Teksttreci"/>
          <w:rFonts w:asciiTheme="majorHAnsi" w:hAnsiTheme="majorHAnsi"/>
          <w:sz w:val="24"/>
          <w:szCs w:val="24"/>
        </w:rPr>
        <w:lastRenderedPageBreak/>
        <w:t xml:space="preserve">Wszelkie informacje stanowiące tajemnicę przedsiębiorstwa w rozumieniu ustawy z dnia 16 kwietnia 1993 r. o zwalczaniu nieuczciwej konkurencji </w:t>
      </w:r>
      <w:r w:rsidR="006C79FA">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(Dz. U. z 2022 r. poz. 1233 ze zm.), które Wykonawca zastrzeże jako tajemnicę przedsiębiorstwa, powinny zostać złożone w osobnym pliku wraz z jednoczesnym zaznaczeniem polecenia „Dokument stanowiący tajemnicę przedsiębiorstwa”, </w:t>
      </w:r>
      <w:r w:rsidR="004609A2">
        <w:rPr>
          <w:rStyle w:val="Teksttreci"/>
          <w:rFonts w:asciiTheme="majorHAnsi" w:hAnsiTheme="majorHAnsi"/>
          <w:sz w:val="24"/>
          <w:szCs w:val="24"/>
        </w:rPr>
        <w:t xml:space="preserve">                           </w:t>
      </w:r>
      <w:r w:rsidRPr="005A7198">
        <w:rPr>
          <w:rStyle w:val="Teksttreci"/>
          <w:rFonts w:asciiTheme="majorHAnsi" w:hAnsiTheme="majorHAnsi"/>
          <w:sz w:val="24"/>
          <w:szCs w:val="24"/>
        </w:rPr>
        <w:t>a następnie wraz z plikami stanowiącymi jawną część skompresowane do jednego</w:t>
      </w:r>
    </w:p>
    <w:p w:rsidR="005A7198" w:rsidRPr="005A7198" w:rsidRDefault="005A7198" w:rsidP="005A7198">
      <w:pPr>
        <w:pStyle w:val="Teksttreci0"/>
        <w:ind w:left="1520"/>
        <w:jc w:val="both"/>
        <w:rPr>
          <w:rFonts w:asciiTheme="majorHAnsi" w:hAnsiTheme="majorHAnsi"/>
          <w:sz w:val="24"/>
          <w:szCs w:val="24"/>
        </w:rPr>
      </w:pPr>
      <w:r w:rsidRPr="005A7198">
        <w:rPr>
          <w:rStyle w:val="Teksttreci"/>
          <w:rFonts w:asciiTheme="majorHAnsi" w:hAnsiTheme="majorHAnsi"/>
          <w:sz w:val="24"/>
          <w:szCs w:val="24"/>
        </w:rPr>
        <w:t>pliku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rsidR="005A7198" w:rsidRPr="005A7198" w:rsidRDefault="005A7198" w:rsidP="000261B2">
      <w:pPr>
        <w:pStyle w:val="Teksttreci0"/>
        <w:numPr>
          <w:ilvl w:val="1"/>
          <w:numId w:val="26"/>
        </w:numPr>
        <w:tabs>
          <w:tab w:val="left" w:pos="1508"/>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Wykonawca nie może zastrzec informacji, o których mowa w art. 222 ust. 5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w:t>
      </w:r>
    </w:p>
    <w:p w:rsidR="005A7198" w:rsidRPr="005A7198" w:rsidRDefault="005A7198" w:rsidP="000261B2">
      <w:pPr>
        <w:pStyle w:val="Teksttreci0"/>
        <w:numPr>
          <w:ilvl w:val="1"/>
          <w:numId w:val="26"/>
        </w:numPr>
        <w:tabs>
          <w:tab w:val="left" w:pos="1508"/>
        </w:tabs>
        <w:spacing w:after="360"/>
        <w:ind w:left="1520" w:hanging="720"/>
        <w:jc w:val="both"/>
        <w:rPr>
          <w:rFonts w:asciiTheme="majorHAnsi" w:hAnsiTheme="majorHAnsi"/>
          <w:sz w:val="24"/>
          <w:szCs w:val="24"/>
        </w:rPr>
      </w:pPr>
      <w:r w:rsidRPr="005A7198">
        <w:rPr>
          <w:rStyle w:val="Teksttreci"/>
          <w:rFonts w:asciiTheme="majorHAnsi" w:hAnsiTheme="majorHAnsi"/>
          <w:b/>
          <w:bCs/>
          <w:sz w:val="24"/>
          <w:szCs w:val="24"/>
        </w:rPr>
        <w:t>Oświadczenia i dokumenty, o których mowa w pkt. 13.8 SWZ sporządza się pod rygorem nieważności w postaci elektronicznej i opatruje się kwalifikowanym podpisem elektronicznym lub podpisem zaufanym lud podpisem zaufanym lub podpisem osobistym.</w:t>
      </w:r>
    </w:p>
    <w:p w:rsidR="005A7198" w:rsidRPr="001819F8" w:rsidRDefault="005A7198" w:rsidP="005A7198">
      <w:pPr>
        <w:pStyle w:val="Teksttreci0"/>
        <w:spacing w:line="307" w:lineRule="auto"/>
        <w:jc w:val="center"/>
        <w:rPr>
          <w:rFonts w:asciiTheme="majorHAnsi" w:hAnsiTheme="majorHAnsi"/>
          <w:b/>
          <w:sz w:val="24"/>
          <w:szCs w:val="24"/>
        </w:rPr>
      </w:pPr>
      <w:r w:rsidRPr="001819F8">
        <w:rPr>
          <w:rStyle w:val="Teksttreci"/>
          <w:rFonts w:asciiTheme="majorHAnsi" w:hAnsiTheme="majorHAnsi"/>
          <w:b/>
          <w:sz w:val="24"/>
          <w:szCs w:val="24"/>
        </w:rPr>
        <w:t>Rozdział 14</w:t>
      </w:r>
    </w:p>
    <w:p w:rsidR="005A7198" w:rsidRPr="001819F8" w:rsidRDefault="005A7198" w:rsidP="005A7198">
      <w:pPr>
        <w:pStyle w:val="Nagwek30"/>
        <w:keepNext/>
        <w:keepLines/>
        <w:spacing w:after="0" w:line="307" w:lineRule="auto"/>
        <w:rPr>
          <w:rStyle w:val="Nagwek3"/>
          <w:rFonts w:asciiTheme="majorHAnsi" w:hAnsiTheme="majorHAnsi"/>
          <w:b/>
          <w:sz w:val="24"/>
          <w:szCs w:val="24"/>
        </w:rPr>
      </w:pPr>
      <w:bookmarkStart w:id="10" w:name="bookmark24"/>
      <w:r w:rsidRPr="001819F8">
        <w:rPr>
          <w:rStyle w:val="Nagwek3"/>
          <w:rFonts w:asciiTheme="majorHAnsi" w:hAnsiTheme="majorHAnsi"/>
          <w:b/>
          <w:sz w:val="24"/>
          <w:szCs w:val="24"/>
        </w:rPr>
        <w:t>SKŁADANIE I OTWARCIE OFERT</w:t>
      </w:r>
      <w:bookmarkEnd w:id="10"/>
    </w:p>
    <w:p w:rsidR="001819F8" w:rsidRPr="001819F8" w:rsidRDefault="001819F8" w:rsidP="005A7198">
      <w:pPr>
        <w:pStyle w:val="Nagwek30"/>
        <w:keepNext/>
        <w:keepLines/>
        <w:spacing w:after="0" w:line="307" w:lineRule="auto"/>
        <w:rPr>
          <w:rFonts w:asciiTheme="majorHAnsi" w:hAnsiTheme="majorHAnsi"/>
          <w:b w:val="0"/>
          <w:sz w:val="24"/>
          <w:szCs w:val="24"/>
          <w:highlight w:val="yellow"/>
        </w:rPr>
      </w:pPr>
    </w:p>
    <w:p w:rsidR="001819F8" w:rsidRPr="001819F8" w:rsidRDefault="001819F8" w:rsidP="001819F8">
      <w:pPr>
        <w:pStyle w:val="Teksttreci0"/>
        <w:numPr>
          <w:ilvl w:val="1"/>
          <w:numId w:val="61"/>
        </w:numPr>
        <w:ind w:left="851"/>
        <w:jc w:val="both"/>
        <w:rPr>
          <w:rStyle w:val="Teksttreci"/>
          <w:rFonts w:asciiTheme="majorHAnsi" w:hAnsiTheme="majorHAnsi"/>
          <w:sz w:val="24"/>
          <w:szCs w:val="24"/>
        </w:rPr>
      </w:pPr>
      <w:r>
        <w:rPr>
          <w:rStyle w:val="Teksttreci"/>
          <w:rFonts w:asciiTheme="majorHAnsi" w:hAnsiTheme="majorHAnsi"/>
          <w:sz w:val="24"/>
          <w:szCs w:val="24"/>
        </w:rPr>
        <w:t xml:space="preserve"> </w:t>
      </w:r>
      <w:r w:rsidRPr="001819F8">
        <w:rPr>
          <w:rStyle w:val="Teksttreci"/>
          <w:rFonts w:asciiTheme="majorHAnsi" w:hAnsiTheme="majorHAnsi"/>
          <w:sz w:val="24"/>
          <w:szCs w:val="24"/>
        </w:rPr>
        <w:t>Wykonawca składa</w:t>
      </w:r>
      <w:r w:rsidRPr="001819F8">
        <w:rPr>
          <w:rStyle w:val="Teksttreci"/>
          <w:rFonts w:asciiTheme="majorHAnsi" w:hAnsiTheme="majorHAnsi"/>
          <w:sz w:val="24"/>
          <w:szCs w:val="24"/>
        </w:rPr>
        <w:tab/>
        <w:t>ofertę wraz z wymaganymi dokumentami na</w:t>
      </w:r>
      <w:r w:rsidRPr="001819F8">
        <w:rPr>
          <w:rFonts w:asciiTheme="majorHAnsi" w:hAnsiTheme="majorHAnsi"/>
          <w:sz w:val="24"/>
          <w:szCs w:val="24"/>
        </w:rPr>
        <w:t xml:space="preserve"> </w:t>
      </w:r>
      <w:r>
        <w:rPr>
          <w:rFonts w:asciiTheme="majorHAnsi" w:hAnsiTheme="majorHAnsi"/>
          <w:sz w:val="24"/>
          <w:szCs w:val="24"/>
        </w:rPr>
        <w:br/>
        <w:t xml:space="preserve">            </w:t>
      </w:r>
      <w:r w:rsidRPr="001819F8">
        <w:rPr>
          <w:rStyle w:val="Teksttreci"/>
          <w:rFonts w:asciiTheme="majorHAnsi" w:hAnsiTheme="majorHAnsi"/>
          <w:sz w:val="24"/>
          <w:szCs w:val="24"/>
        </w:rPr>
        <w:t>platformazakupowa.pl</w:t>
      </w:r>
      <w:r w:rsidRPr="001819F8">
        <w:rPr>
          <w:rStyle w:val="Teksttreci"/>
          <w:rFonts w:asciiTheme="majorHAnsi" w:hAnsiTheme="majorHAnsi"/>
          <w:sz w:val="24"/>
          <w:szCs w:val="24"/>
        </w:rPr>
        <w:tab/>
        <w:t>pod adresem:</w:t>
      </w:r>
    </w:p>
    <w:p w:rsidR="001819F8" w:rsidRDefault="001819F8" w:rsidP="001819F8">
      <w:pPr>
        <w:pStyle w:val="Akapitzlist"/>
        <w:spacing w:line="276" w:lineRule="auto"/>
        <w:ind w:left="1416"/>
        <w:jc w:val="both"/>
        <w:rPr>
          <w:rStyle w:val="Teksttreci"/>
          <w:rFonts w:asciiTheme="majorHAnsi" w:eastAsia="Arial Unicode MS" w:hAnsiTheme="majorHAnsi"/>
        </w:rPr>
      </w:pPr>
      <w:r>
        <w:t xml:space="preserve"> </w:t>
      </w:r>
      <w:hyperlink r:id="rId38" w:history="1">
        <w:r w:rsidRPr="0093760F">
          <w:rPr>
            <w:rStyle w:val="Hipercze"/>
            <w:rFonts w:asciiTheme="majorHAnsi" w:hAnsiTheme="majorHAnsi" w:cs="Arial"/>
            <w:bCs/>
          </w:rPr>
          <w:t>https://platformazakupowa.pl/pn/bransk</w:t>
        </w:r>
      </w:hyperlink>
      <w:r>
        <w:rPr>
          <w:rFonts w:asciiTheme="majorHAnsi" w:hAnsiTheme="majorHAnsi" w:cs="Arial"/>
          <w:bCs/>
        </w:rPr>
        <w:t xml:space="preserve"> </w:t>
      </w:r>
      <w:r w:rsidRPr="005A7198">
        <w:rPr>
          <w:rStyle w:val="Teksttreci"/>
          <w:rFonts w:asciiTheme="majorHAnsi" w:eastAsia="Arial Unicode MS" w:hAnsiTheme="majorHAnsi"/>
        </w:rPr>
        <w:t xml:space="preserve">Po wypełnieniu Formularza składania </w:t>
      </w:r>
      <w:r>
        <w:rPr>
          <w:rStyle w:val="Teksttreci"/>
          <w:rFonts w:asciiTheme="majorHAnsi" w:eastAsia="Arial Unicode MS" w:hAnsiTheme="majorHAnsi"/>
        </w:rPr>
        <w:t xml:space="preserve">  </w:t>
      </w:r>
      <w:r>
        <w:rPr>
          <w:rStyle w:val="Teksttreci"/>
          <w:rFonts w:asciiTheme="majorHAnsi" w:eastAsia="Arial Unicode MS" w:hAnsiTheme="majorHAnsi"/>
        </w:rPr>
        <w:br/>
        <w:t xml:space="preserve"> </w:t>
      </w:r>
      <w:r w:rsidRPr="005A7198">
        <w:rPr>
          <w:rStyle w:val="Teksttreci"/>
          <w:rFonts w:asciiTheme="majorHAnsi" w:eastAsia="Arial Unicode MS" w:hAnsiTheme="majorHAnsi"/>
        </w:rPr>
        <w:t xml:space="preserve">oferty i załadowaniu wszystkich wymaganych załączników, należy kliknąć </w:t>
      </w:r>
      <w:r>
        <w:rPr>
          <w:rStyle w:val="Teksttreci"/>
          <w:rFonts w:asciiTheme="majorHAnsi" w:eastAsia="Arial Unicode MS" w:hAnsiTheme="majorHAnsi"/>
        </w:rPr>
        <w:t xml:space="preserve"> </w:t>
      </w:r>
    </w:p>
    <w:p w:rsidR="001819F8" w:rsidRPr="001819F8" w:rsidRDefault="001819F8" w:rsidP="001819F8">
      <w:pPr>
        <w:pStyle w:val="Akapitzlist"/>
        <w:spacing w:line="276" w:lineRule="auto"/>
        <w:ind w:left="1416"/>
        <w:jc w:val="both"/>
        <w:rPr>
          <w:rStyle w:val="Teksttreci"/>
          <w:rFonts w:asciiTheme="majorHAnsi" w:eastAsia="Arial Unicode MS" w:hAnsiTheme="majorHAnsi" w:cs="Arial"/>
          <w:bCs/>
        </w:rPr>
      </w:pPr>
      <w:r>
        <w:rPr>
          <w:rStyle w:val="Teksttreci"/>
          <w:rFonts w:asciiTheme="majorHAnsi" w:eastAsia="Arial Unicode MS" w:hAnsiTheme="majorHAnsi"/>
        </w:rPr>
        <w:t xml:space="preserve">  </w:t>
      </w:r>
      <w:r w:rsidRPr="005A7198">
        <w:rPr>
          <w:rStyle w:val="Teksttreci"/>
          <w:rFonts w:asciiTheme="majorHAnsi" w:eastAsia="Arial Unicode MS" w:hAnsiTheme="majorHAnsi"/>
        </w:rPr>
        <w:t>przycisk „Przejdź do podsumowania”.</w:t>
      </w:r>
    </w:p>
    <w:p w:rsidR="005A7198" w:rsidRPr="005A7198" w:rsidRDefault="005A7198" w:rsidP="001819F8">
      <w:pPr>
        <w:pStyle w:val="Teksttreci0"/>
        <w:numPr>
          <w:ilvl w:val="1"/>
          <w:numId w:val="61"/>
        </w:numPr>
        <w:tabs>
          <w:tab w:val="left" w:pos="1506"/>
        </w:tabs>
        <w:ind w:firstLine="800"/>
        <w:jc w:val="both"/>
        <w:rPr>
          <w:rFonts w:asciiTheme="majorHAnsi" w:hAnsiTheme="majorHAnsi"/>
          <w:sz w:val="24"/>
          <w:szCs w:val="24"/>
        </w:rPr>
      </w:pPr>
      <w:r w:rsidRPr="005A7198">
        <w:rPr>
          <w:rStyle w:val="Teksttreci"/>
          <w:rFonts w:asciiTheme="majorHAnsi" w:hAnsiTheme="majorHAnsi"/>
          <w:sz w:val="24"/>
          <w:szCs w:val="24"/>
        </w:rPr>
        <w:t xml:space="preserve">Termin składania ofert: </w:t>
      </w:r>
      <w:r w:rsidR="004609A2">
        <w:rPr>
          <w:rStyle w:val="Teksttreci"/>
          <w:rFonts w:asciiTheme="majorHAnsi" w:hAnsiTheme="majorHAnsi"/>
          <w:b/>
          <w:bCs/>
          <w:sz w:val="24"/>
          <w:szCs w:val="24"/>
        </w:rPr>
        <w:t>14.10.</w:t>
      </w:r>
      <w:r w:rsidRPr="005A7198">
        <w:rPr>
          <w:rStyle w:val="Teksttreci"/>
          <w:rFonts w:asciiTheme="majorHAnsi" w:hAnsiTheme="majorHAnsi"/>
          <w:b/>
          <w:bCs/>
          <w:sz w:val="24"/>
          <w:szCs w:val="24"/>
        </w:rPr>
        <w:t>2025 r., godz. 09:00.</w:t>
      </w:r>
    </w:p>
    <w:p w:rsidR="005A7198" w:rsidRPr="005A7198" w:rsidRDefault="005A7198" w:rsidP="001819F8">
      <w:pPr>
        <w:pStyle w:val="Teksttreci0"/>
        <w:numPr>
          <w:ilvl w:val="1"/>
          <w:numId w:val="61"/>
        </w:numPr>
        <w:tabs>
          <w:tab w:val="left" w:pos="1506"/>
        </w:tabs>
        <w:ind w:firstLine="800"/>
        <w:jc w:val="both"/>
        <w:rPr>
          <w:rFonts w:asciiTheme="majorHAnsi" w:hAnsiTheme="majorHAnsi"/>
          <w:sz w:val="24"/>
          <w:szCs w:val="24"/>
        </w:rPr>
      </w:pPr>
      <w:r w:rsidRPr="005A7198">
        <w:rPr>
          <w:rStyle w:val="Teksttreci"/>
          <w:rFonts w:asciiTheme="majorHAnsi" w:hAnsiTheme="majorHAnsi"/>
          <w:sz w:val="24"/>
          <w:szCs w:val="24"/>
        </w:rPr>
        <w:t xml:space="preserve">Termin otwarcia ofert: </w:t>
      </w:r>
      <w:r w:rsidR="004609A2">
        <w:rPr>
          <w:rStyle w:val="Teksttreci"/>
          <w:rFonts w:asciiTheme="majorHAnsi" w:hAnsiTheme="majorHAnsi"/>
          <w:b/>
          <w:bCs/>
          <w:sz w:val="24"/>
          <w:szCs w:val="24"/>
        </w:rPr>
        <w:t>14.10.</w:t>
      </w:r>
      <w:r w:rsidRPr="005A7198">
        <w:rPr>
          <w:rStyle w:val="Teksttreci"/>
          <w:rFonts w:asciiTheme="majorHAnsi" w:hAnsiTheme="majorHAnsi"/>
          <w:b/>
          <w:bCs/>
          <w:sz w:val="24"/>
          <w:szCs w:val="24"/>
        </w:rPr>
        <w:t>2025 r., godz. 09:30.</w:t>
      </w:r>
    </w:p>
    <w:p w:rsidR="005A7198" w:rsidRPr="005A7198" w:rsidRDefault="005A7198" w:rsidP="001819F8">
      <w:pPr>
        <w:pStyle w:val="Teksttreci0"/>
        <w:numPr>
          <w:ilvl w:val="1"/>
          <w:numId w:val="61"/>
        </w:numPr>
        <w:tabs>
          <w:tab w:val="left" w:pos="1508"/>
        </w:tabs>
        <w:ind w:left="1520" w:hanging="720"/>
        <w:jc w:val="both"/>
        <w:rPr>
          <w:rFonts w:asciiTheme="majorHAnsi" w:hAnsiTheme="majorHAnsi"/>
          <w:sz w:val="24"/>
          <w:szCs w:val="24"/>
        </w:rPr>
      </w:pPr>
      <w:r w:rsidRPr="005A7198">
        <w:rPr>
          <w:rStyle w:val="Teksttreci"/>
          <w:rFonts w:asciiTheme="majorHAnsi" w:hAnsiTheme="majorHAnsi"/>
          <w:sz w:val="24"/>
          <w:szCs w:val="24"/>
        </w:rPr>
        <w:t>Wykonawca może przed upływem terminu do składania ofert zmienić lub wycofać ofertę.</w:t>
      </w:r>
    </w:p>
    <w:p w:rsidR="005A7198" w:rsidRPr="005A7198" w:rsidRDefault="005A7198" w:rsidP="001819F8">
      <w:pPr>
        <w:pStyle w:val="Teksttreci0"/>
        <w:numPr>
          <w:ilvl w:val="1"/>
          <w:numId w:val="61"/>
        </w:numPr>
        <w:tabs>
          <w:tab w:val="left" w:pos="1508"/>
        </w:tabs>
        <w:ind w:left="1520" w:hanging="720"/>
        <w:jc w:val="both"/>
        <w:rPr>
          <w:rFonts w:asciiTheme="majorHAnsi" w:hAnsiTheme="majorHAnsi"/>
          <w:sz w:val="24"/>
          <w:szCs w:val="24"/>
        </w:rPr>
      </w:pPr>
      <w:r w:rsidRPr="005A7198">
        <w:rPr>
          <w:rStyle w:val="Teksttreci"/>
          <w:rFonts w:asciiTheme="majorHAnsi" w:hAnsiTheme="majorHAnsi"/>
          <w:sz w:val="24"/>
          <w:szCs w:val="24"/>
        </w:rPr>
        <w:t>Zamawiający, najpóźniej przed otwarciem ofert, udostępnia na stronie internetowej prowadzonego postępowania informację o kwocie, jaką zamierza przeznaczyć na sfinansowanie zamówienia.</w:t>
      </w:r>
    </w:p>
    <w:p w:rsidR="005A7198" w:rsidRPr="005A7198" w:rsidRDefault="005A7198" w:rsidP="001819F8">
      <w:pPr>
        <w:pStyle w:val="Teksttreci0"/>
        <w:numPr>
          <w:ilvl w:val="1"/>
          <w:numId w:val="61"/>
        </w:numPr>
        <w:tabs>
          <w:tab w:val="left" w:pos="1508"/>
        </w:tabs>
        <w:ind w:left="1520" w:hanging="720"/>
        <w:jc w:val="both"/>
        <w:rPr>
          <w:rFonts w:asciiTheme="majorHAnsi" w:hAnsiTheme="majorHAnsi"/>
          <w:sz w:val="24"/>
          <w:szCs w:val="24"/>
        </w:rPr>
      </w:pPr>
      <w:r w:rsidRPr="005A7198">
        <w:rPr>
          <w:rStyle w:val="Teksttreci"/>
          <w:rFonts w:asciiTheme="majorHAnsi" w:hAnsiTheme="majorHAnsi"/>
          <w:sz w:val="24"/>
          <w:szCs w:val="24"/>
        </w:rPr>
        <w:t>Otwarcie ofert następuje poprzez użycie mechanizmu do odszyfrowania ofert dostępnego po zalogowaniu przez Zamawiającego na platformazakupowa.pl.</w:t>
      </w:r>
    </w:p>
    <w:p w:rsidR="005A7198" w:rsidRPr="005A7198" w:rsidRDefault="005A7198" w:rsidP="001819F8">
      <w:pPr>
        <w:pStyle w:val="Teksttreci0"/>
        <w:numPr>
          <w:ilvl w:val="1"/>
          <w:numId w:val="61"/>
        </w:numPr>
        <w:tabs>
          <w:tab w:val="left" w:pos="1508"/>
        </w:tabs>
        <w:ind w:left="1520" w:hanging="720"/>
        <w:jc w:val="both"/>
        <w:rPr>
          <w:rFonts w:asciiTheme="majorHAnsi" w:hAnsiTheme="majorHAnsi"/>
          <w:sz w:val="24"/>
          <w:szCs w:val="24"/>
        </w:rPr>
      </w:pPr>
      <w:r w:rsidRPr="005A7198">
        <w:rPr>
          <w:rStyle w:val="Teksttreci"/>
          <w:rFonts w:asciiTheme="majorHAnsi" w:hAnsiTheme="majorHAnsi"/>
          <w:sz w:val="24"/>
          <w:szCs w:val="24"/>
        </w:rPr>
        <w:t>Zamawiający, niezwłocznie po otwarciu ofert, udostępnia na stronie internetowej prowadzonego postępowania informacje o:</w:t>
      </w:r>
    </w:p>
    <w:p w:rsidR="005A7198" w:rsidRPr="005A7198" w:rsidRDefault="005A7198" w:rsidP="000261B2">
      <w:pPr>
        <w:pStyle w:val="Teksttreci0"/>
        <w:numPr>
          <w:ilvl w:val="0"/>
          <w:numId w:val="30"/>
        </w:numPr>
        <w:tabs>
          <w:tab w:val="left" w:pos="1892"/>
          <w:tab w:val="left" w:pos="6351"/>
        </w:tabs>
        <w:ind w:left="1520"/>
        <w:jc w:val="both"/>
        <w:rPr>
          <w:rFonts w:asciiTheme="majorHAnsi" w:hAnsiTheme="majorHAnsi"/>
          <w:sz w:val="24"/>
          <w:szCs w:val="24"/>
        </w:rPr>
      </w:pPr>
      <w:r w:rsidRPr="005A7198">
        <w:rPr>
          <w:rStyle w:val="Teksttreci"/>
          <w:rFonts w:asciiTheme="majorHAnsi" w:hAnsiTheme="majorHAnsi"/>
          <w:sz w:val="24"/>
          <w:szCs w:val="24"/>
        </w:rPr>
        <w:t>naz</w:t>
      </w:r>
      <w:r w:rsidR="004609A2">
        <w:rPr>
          <w:rStyle w:val="Teksttreci"/>
          <w:rFonts w:asciiTheme="majorHAnsi" w:hAnsiTheme="majorHAnsi"/>
          <w:sz w:val="24"/>
          <w:szCs w:val="24"/>
        </w:rPr>
        <w:t xml:space="preserve">wach albo imionach i nazwiskach </w:t>
      </w:r>
      <w:r w:rsidRPr="005A7198">
        <w:rPr>
          <w:rStyle w:val="Teksttreci"/>
          <w:rFonts w:asciiTheme="majorHAnsi" w:hAnsiTheme="majorHAnsi"/>
          <w:sz w:val="24"/>
          <w:szCs w:val="24"/>
        </w:rPr>
        <w:t>oraz siedzibach lub miejscach</w:t>
      </w:r>
    </w:p>
    <w:p w:rsidR="005A7198" w:rsidRPr="005A7198" w:rsidRDefault="005A7198" w:rsidP="005A7198">
      <w:pPr>
        <w:pStyle w:val="Teksttreci0"/>
        <w:tabs>
          <w:tab w:val="left" w:pos="3466"/>
        </w:tabs>
        <w:ind w:left="1800"/>
        <w:jc w:val="both"/>
        <w:rPr>
          <w:rFonts w:asciiTheme="majorHAnsi" w:hAnsiTheme="majorHAnsi"/>
          <w:sz w:val="24"/>
          <w:szCs w:val="24"/>
        </w:rPr>
      </w:pPr>
      <w:r w:rsidRPr="005A7198">
        <w:rPr>
          <w:rStyle w:val="Teksttreci"/>
          <w:rFonts w:asciiTheme="majorHAnsi" w:hAnsiTheme="majorHAnsi"/>
          <w:sz w:val="24"/>
          <w:szCs w:val="24"/>
        </w:rPr>
        <w:t>prowadzonej</w:t>
      </w:r>
      <w:r w:rsidRPr="005A7198">
        <w:rPr>
          <w:rStyle w:val="Teksttreci"/>
          <w:rFonts w:asciiTheme="majorHAnsi" w:hAnsiTheme="majorHAnsi"/>
          <w:sz w:val="24"/>
          <w:szCs w:val="24"/>
        </w:rPr>
        <w:tab/>
        <w:t>działalności gospodarczej albo miejscach zamieszkania</w:t>
      </w:r>
    </w:p>
    <w:p w:rsidR="005A7198" w:rsidRPr="005A7198" w:rsidRDefault="005A7198" w:rsidP="005A7198">
      <w:pPr>
        <w:pStyle w:val="Teksttreci0"/>
        <w:ind w:left="1800"/>
        <w:jc w:val="both"/>
        <w:rPr>
          <w:rFonts w:asciiTheme="majorHAnsi" w:hAnsiTheme="majorHAnsi"/>
          <w:sz w:val="24"/>
          <w:szCs w:val="24"/>
        </w:rPr>
      </w:pPr>
      <w:r w:rsidRPr="005A7198">
        <w:rPr>
          <w:rStyle w:val="Teksttreci"/>
          <w:rFonts w:asciiTheme="majorHAnsi" w:hAnsiTheme="majorHAnsi"/>
          <w:sz w:val="24"/>
          <w:szCs w:val="24"/>
        </w:rPr>
        <w:lastRenderedPageBreak/>
        <w:t>wykonawców, których oferty zostały otwarte;</w:t>
      </w:r>
    </w:p>
    <w:p w:rsidR="005A7198" w:rsidRPr="005A7198" w:rsidRDefault="005A7198" w:rsidP="000261B2">
      <w:pPr>
        <w:pStyle w:val="Teksttreci0"/>
        <w:numPr>
          <w:ilvl w:val="0"/>
          <w:numId w:val="30"/>
        </w:numPr>
        <w:tabs>
          <w:tab w:val="left" w:pos="1896"/>
        </w:tabs>
        <w:ind w:left="1520"/>
        <w:jc w:val="both"/>
        <w:rPr>
          <w:rFonts w:asciiTheme="majorHAnsi" w:hAnsiTheme="majorHAnsi"/>
          <w:sz w:val="24"/>
          <w:szCs w:val="24"/>
        </w:rPr>
      </w:pPr>
      <w:r w:rsidRPr="005A7198">
        <w:rPr>
          <w:rStyle w:val="Teksttreci"/>
          <w:rFonts w:asciiTheme="majorHAnsi" w:hAnsiTheme="majorHAnsi"/>
          <w:sz w:val="24"/>
          <w:szCs w:val="24"/>
        </w:rPr>
        <w:t>cenach lub kosztach zawartych w ofertach.</w:t>
      </w:r>
    </w:p>
    <w:p w:rsidR="005A7198" w:rsidRPr="005A7198" w:rsidRDefault="005A7198" w:rsidP="001819F8">
      <w:pPr>
        <w:pStyle w:val="Teksttreci0"/>
        <w:numPr>
          <w:ilvl w:val="1"/>
          <w:numId w:val="61"/>
        </w:numPr>
        <w:tabs>
          <w:tab w:val="left" w:pos="1508"/>
        </w:tabs>
        <w:spacing w:after="360"/>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Zamawiający odrzuca ofertę, jeżeli została złożona po terminie składania ofert, o którym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14.2 SWZ.</w:t>
      </w:r>
    </w:p>
    <w:p w:rsidR="005A7198" w:rsidRPr="001819F8" w:rsidRDefault="005A7198" w:rsidP="005A7198">
      <w:pPr>
        <w:pStyle w:val="Teksttreci0"/>
        <w:spacing w:line="307" w:lineRule="auto"/>
        <w:jc w:val="center"/>
        <w:rPr>
          <w:rFonts w:asciiTheme="majorHAnsi" w:hAnsiTheme="majorHAnsi"/>
          <w:b/>
          <w:sz w:val="24"/>
          <w:szCs w:val="24"/>
        </w:rPr>
      </w:pPr>
      <w:r w:rsidRPr="001819F8">
        <w:rPr>
          <w:rStyle w:val="Teksttreci"/>
          <w:rFonts w:asciiTheme="majorHAnsi" w:hAnsiTheme="majorHAnsi"/>
          <w:b/>
          <w:sz w:val="24"/>
          <w:szCs w:val="24"/>
        </w:rPr>
        <w:t>Rozdział 15</w:t>
      </w:r>
    </w:p>
    <w:p w:rsidR="005A7198" w:rsidRPr="001819F8" w:rsidRDefault="005A7198" w:rsidP="005A7198">
      <w:pPr>
        <w:pStyle w:val="Nagwek30"/>
        <w:keepNext/>
        <w:keepLines/>
        <w:spacing w:after="280" w:line="307" w:lineRule="auto"/>
        <w:rPr>
          <w:rFonts w:asciiTheme="majorHAnsi" w:hAnsiTheme="majorHAnsi"/>
          <w:b w:val="0"/>
          <w:sz w:val="24"/>
          <w:szCs w:val="24"/>
        </w:rPr>
      </w:pPr>
      <w:bookmarkStart w:id="11" w:name="bookmark26"/>
      <w:r w:rsidRPr="001819F8">
        <w:rPr>
          <w:rStyle w:val="Nagwek3"/>
          <w:rFonts w:asciiTheme="majorHAnsi" w:hAnsiTheme="majorHAnsi"/>
          <w:b/>
          <w:sz w:val="24"/>
          <w:szCs w:val="24"/>
        </w:rPr>
        <w:t>TERMIN ZWIĄZANIA OFERTĄ</w:t>
      </w:r>
      <w:bookmarkEnd w:id="11"/>
    </w:p>
    <w:p w:rsidR="005A7198" w:rsidRPr="005A7198" w:rsidRDefault="005A7198" w:rsidP="000261B2">
      <w:pPr>
        <w:pStyle w:val="Teksttreci0"/>
        <w:numPr>
          <w:ilvl w:val="1"/>
          <w:numId w:val="31"/>
        </w:numPr>
        <w:tabs>
          <w:tab w:val="left" w:pos="1510"/>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Wykonawca jest związany ofertą </w:t>
      </w:r>
      <w:r w:rsidR="004609A2">
        <w:rPr>
          <w:rStyle w:val="Teksttreci"/>
          <w:rFonts w:asciiTheme="majorHAnsi" w:hAnsiTheme="majorHAnsi"/>
          <w:b/>
          <w:bCs/>
          <w:sz w:val="24"/>
          <w:szCs w:val="24"/>
        </w:rPr>
        <w:t>do dnia 12.11.</w:t>
      </w:r>
      <w:r w:rsidRPr="005A7198">
        <w:rPr>
          <w:rStyle w:val="Teksttreci"/>
          <w:rFonts w:asciiTheme="majorHAnsi" w:hAnsiTheme="majorHAnsi"/>
          <w:b/>
          <w:bCs/>
          <w:sz w:val="24"/>
          <w:szCs w:val="24"/>
        </w:rPr>
        <w:t>2025 r.</w:t>
      </w:r>
    </w:p>
    <w:p w:rsidR="005A7198" w:rsidRPr="005A7198" w:rsidRDefault="005A7198" w:rsidP="000261B2">
      <w:pPr>
        <w:pStyle w:val="Teksttreci0"/>
        <w:numPr>
          <w:ilvl w:val="1"/>
          <w:numId w:val="31"/>
        </w:numPr>
        <w:tabs>
          <w:tab w:val="left" w:pos="1510"/>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W przypadku gdy wybór najkorzystniejszej oferty nie nastąpi przed upływem terminu związania ofertą, o którym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15.1 SWZ, Zamawiający przed upływem terminu związania ofertą, zwróci się jednokrotnie do wykonawców o wyrażenie zgody na przedłużenie tego terminu o wskazywany przez niego okres, nie dłuższy niż 30 dni.</w:t>
      </w:r>
    </w:p>
    <w:p w:rsidR="005A7198" w:rsidRPr="005A7198" w:rsidRDefault="005A7198" w:rsidP="000261B2">
      <w:pPr>
        <w:pStyle w:val="Teksttreci0"/>
        <w:numPr>
          <w:ilvl w:val="1"/>
          <w:numId w:val="31"/>
        </w:numPr>
        <w:tabs>
          <w:tab w:val="left" w:pos="1510"/>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Przedłużenie terminu związania ofertą, o którym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15.2 SWZ, wymaga złożenia przez Wykonawcę pisemnego oświadczenia o wyrażeniu zgody na przedłużenie terminu związania ofertą.</w:t>
      </w:r>
    </w:p>
    <w:p w:rsidR="005A7198" w:rsidRPr="005A7198" w:rsidRDefault="005A7198" w:rsidP="000261B2">
      <w:pPr>
        <w:pStyle w:val="Teksttreci0"/>
        <w:numPr>
          <w:ilvl w:val="1"/>
          <w:numId w:val="31"/>
        </w:numPr>
        <w:tabs>
          <w:tab w:val="left" w:pos="1510"/>
        </w:tabs>
        <w:spacing w:after="480"/>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W przypadku, gdy Zamawiający żąda wniesienia wadium, przedłużenie terminu związania ofertą, o którym mowa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15.2 SWZ, następuje wraz z przedłużeniem okresu ważności wadium albo jeżeli nie jest to możliwe, z wniesieniem nowego wadium na przedłużony okres związania ofertą.</w:t>
      </w:r>
    </w:p>
    <w:p w:rsidR="005A7198" w:rsidRPr="001819F8" w:rsidRDefault="005A7198" w:rsidP="005A7198">
      <w:pPr>
        <w:pStyle w:val="Teksttreci0"/>
        <w:spacing w:line="307" w:lineRule="auto"/>
        <w:jc w:val="center"/>
        <w:rPr>
          <w:rFonts w:asciiTheme="majorHAnsi" w:hAnsiTheme="majorHAnsi"/>
          <w:b/>
          <w:sz w:val="24"/>
          <w:szCs w:val="24"/>
        </w:rPr>
      </w:pPr>
      <w:r w:rsidRPr="001819F8">
        <w:rPr>
          <w:rStyle w:val="Teksttreci"/>
          <w:rFonts w:asciiTheme="majorHAnsi" w:hAnsiTheme="majorHAnsi"/>
          <w:b/>
          <w:sz w:val="24"/>
          <w:szCs w:val="24"/>
        </w:rPr>
        <w:t>Rozdział 16</w:t>
      </w:r>
    </w:p>
    <w:p w:rsidR="005A7198" w:rsidRPr="005A7198" w:rsidRDefault="005A7198" w:rsidP="005A7198">
      <w:pPr>
        <w:pStyle w:val="Teksttreci0"/>
        <w:spacing w:after="200" w:line="307" w:lineRule="auto"/>
        <w:jc w:val="center"/>
        <w:rPr>
          <w:rFonts w:asciiTheme="majorHAnsi" w:hAnsiTheme="majorHAnsi"/>
          <w:sz w:val="24"/>
          <w:szCs w:val="24"/>
        </w:rPr>
      </w:pPr>
      <w:r w:rsidRPr="005A7198">
        <w:rPr>
          <w:rStyle w:val="Teksttreci"/>
          <w:rFonts w:asciiTheme="majorHAnsi" w:hAnsiTheme="majorHAnsi"/>
          <w:b/>
          <w:bCs/>
          <w:sz w:val="24"/>
          <w:szCs w:val="24"/>
        </w:rPr>
        <w:t>OPIS SPOSOBU OBLICZENIA CENY OFERTY</w:t>
      </w:r>
    </w:p>
    <w:p w:rsidR="005A7198" w:rsidRPr="005A7198" w:rsidRDefault="005A7198" w:rsidP="000261B2">
      <w:pPr>
        <w:pStyle w:val="Teksttreci0"/>
        <w:numPr>
          <w:ilvl w:val="1"/>
          <w:numId w:val="32"/>
        </w:numPr>
        <w:tabs>
          <w:tab w:val="left" w:pos="1510"/>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Obowiązującą formą wynagrodzenia za wykonanie przez Wykonawcę przedmiotu zamówienia będzie </w:t>
      </w:r>
      <w:r w:rsidRPr="005A7198">
        <w:rPr>
          <w:rStyle w:val="Teksttreci"/>
          <w:rFonts w:asciiTheme="majorHAnsi" w:hAnsiTheme="majorHAnsi"/>
          <w:b/>
          <w:bCs/>
          <w:sz w:val="24"/>
          <w:szCs w:val="24"/>
        </w:rPr>
        <w:t>wynagrodzenie ryczałtowe wskazane w Formularzu ofertowym – Załącznik Nr 3 do SWZ Cena ryczałtowa obejmuje wszystkie koszty i składniki związane z wykonaniem zamówienia w zakresie wynikającym z opisu przedmiotu zamówienia.</w:t>
      </w:r>
    </w:p>
    <w:p w:rsidR="005A7198" w:rsidRPr="005A7198" w:rsidRDefault="005A7198" w:rsidP="000261B2">
      <w:pPr>
        <w:pStyle w:val="Teksttreci0"/>
        <w:numPr>
          <w:ilvl w:val="1"/>
          <w:numId w:val="32"/>
        </w:numPr>
        <w:tabs>
          <w:tab w:val="left" w:pos="1510"/>
        </w:tabs>
        <w:ind w:left="1520" w:hanging="720"/>
        <w:jc w:val="both"/>
        <w:rPr>
          <w:rFonts w:asciiTheme="majorHAnsi" w:hAnsiTheme="majorHAnsi"/>
          <w:sz w:val="24"/>
          <w:szCs w:val="24"/>
        </w:rPr>
      </w:pPr>
      <w:r w:rsidRPr="005A7198">
        <w:rPr>
          <w:rStyle w:val="Teksttreci"/>
          <w:rFonts w:asciiTheme="majorHAnsi" w:hAnsiTheme="majorHAnsi"/>
          <w:sz w:val="24"/>
          <w:szCs w:val="24"/>
        </w:rPr>
        <w:t>Cena winna uwzględniać wymagania wskazane w dokumentacji opisującej przedmiot zamówienia, SWZ i Projekcie umowy.</w:t>
      </w:r>
    </w:p>
    <w:p w:rsidR="005A7198" w:rsidRPr="005A7198" w:rsidRDefault="005A7198" w:rsidP="000261B2">
      <w:pPr>
        <w:pStyle w:val="Teksttreci0"/>
        <w:numPr>
          <w:ilvl w:val="1"/>
          <w:numId w:val="32"/>
        </w:numPr>
        <w:tabs>
          <w:tab w:val="left" w:pos="1479"/>
        </w:tabs>
        <w:ind w:firstLine="800"/>
        <w:jc w:val="both"/>
        <w:rPr>
          <w:rFonts w:asciiTheme="majorHAnsi" w:hAnsiTheme="majorHAnsi"/>
          <w:sz w:val="24"/>
          <w:szCs w:val="24"/>
        </w:rPr>
      </w:pPr>
      <w:r w:rsidRPr="005A7198">
        <w:rPr>
          <w:rStyle w:val="Teksttreci"/>
          <w:rFonts w:asciiTheme="majorHAnsi" w:hAnsiTheme="majorHAnsi"/>
          <w:sz w:val="24"/>
          <w:szCs w:val="24"/>
        </w:rPr>
        <w:t>Cenę oferty należy obliczyć:</w:t>
      </w:r>
    </w:p>
    <w:p w:rsidR="005A7198" w:rsidRPr="005A7198" w:rsidRDefault="005A7198" w:rsidP="000261B2">
      <w:pPr>
        <w:pStyle w:val="Teksttreci0"/>
        <w:numPr>
          <w:ilvl w:val="0"/>
          <w:numId w:val="33"/>
        </w:numPr>
        <w:tabs>
          <w:tab w:val="left" w:pos="2261"/>
        </w:tabs>
        <w:ind w:left="1880"/>
        <w:jc w:val="both"/>
        <w:rPr>
          <w:rFonts w:asciiTheme="majorHAnsi" w:hAnsiTheme="majorHAnsi"/>
          <w:sz w:val="24"/>
          <w:szCs w:val="24"/>
        </w:rPr>
      </w:pPr>
      <w:r w:rsidRPr="005A7198">
        <w:rPr>
          <w:rStyle w:val="Teksttreci"/>
          <w:rFonts w:asciiTheme="majorHAnsi" w:hAnsiTheme="majorHAnsi"/>
          <w:sz w:val="24"/>
          <w:szCs w:val="24"/>
        </w:rPr>
        <w:t>podając cenę netto,</w:t>
      </w:r>
    </w:p>
    <w:p w:rsidR="005A7198" w:rsidRPr="005A7198" w:rsidRDefault="005A7198" w:rsidP="000261B2">
      <w:pPr>
        <w:pStyle w:val="Teksttreci0"/>
        <w:numPr>
          <w:ilvl w:val="0"/>
          <w:numId w:val="33"/>
        </w:numPr>
        <w:tabs>
          <w:tab w:val="left" w:pos="2261"/>
        </w:tabs>
        <w:ind w:left="1880"/>
        <w:jc w:val="both"/>
        <w:rPr>
          <w:rFonts w:asciiTheme="majorHAnsi" w:hAnsiTheme="majorHAnsi"/>
          <w:sz w:val="24"/>
          <w:szCs w:val="24"/>
        </w:rPr>
      </w:pPr>
      <w:r w:rsidRPr="005A7198">
        <w:rPr>
          <w:rStyle w:val="Teksttreci"/>
          <w:rFonts w:asciiTheme="majorHAnsi" w:hAnsiTheme="majorHAnsi"/>
          <w:sz w:val="24"/>
          <w:szCs w:val="24"/>
        </w:rPr>
        <w:t>wskazując zastosowaną stawkę podatku VAT,</w:t>
      </w:r>
    </w:p>
    <w:p w:rsidR="005A7198" w:rsidRPr="005A7198" w:rsidRDefault="005A7198" w:rsidP="000261B2">
      <w:pPr>
        <w:pStyle w:val="Teksttreci0"/>
        <w:numPr>
          <w:ilvl w:val="0"/>
          <w:numId w:val="33"/>
        </w:numPr>
        <w:tabs>
          <w:tab w:val="left" w:pos="2261"/>
        </w:tabs>
        <w:ind w:left="1880"/>
        <w:jc w:val="both"/>
        <w:rPr>
          <w:rFonts w:asciiTheme="majorHAnsi" w:hAnsiTheme="majorHAnsi"/>
          <w:sz w:val="24"/>
          <w:szCs w:val="24"/>
        </w:rPr>
      </w:pPr>
      <w:r w:rsidRPr="005A7198">
        <w:rPr>
          <w:rStyle w:val="Teksttreci"/>
          <w:rFonts w:asciiTheme="majorHAnsi" w:hAnsiTheme="majorHAnsi"/>
          <w:sz w:val="24"/>
          <w:szCs w:val="24"/>
        </w:rPr>
        <w:t>obliczając wysokość podatku VAT,</w:t>
      </w:r>
    </w:p>
    <w:p w:rsidR="005A7198" w:rsidRPr="005A7198" w:rsidRDefault="005A7198" w:rsidP="000261B2">
      <w:pPr>
        <w:pStyle w:val="Teksttreci0"/>
        <w:numPr>
          <w:ilvl w:val="0"/>
          <w:numId w:val="33"/>
        </w:numPr>
        <w:tabs>
          <w:tab w:val="left" w:pos="2261"/>
        </w:tabs>
        <w:ind w:left="2240" w:hanging="360"/>
        <w:jc w:val="both"/>
        <w:rPr>
          <w:rFonts w:asciiTheme="majorHAnsi" w:hAnsiTheme="majorHAnsi"/>
          <w:sz w:val="24"/>
          <w:szCs w:val="24"/>
        </w:rPr>
      </w:pPr>
      <w:r w:rsidRPr="005A7198">
        <w:rPr>
          <w:rStyle w:val="Teksttreci"/>
          <w:rFonts w:asciiTheme="majorHAnsi" w:hAnsiTheme="majorHAnsi"/>
          <w:sz w:val="24"/>
          <w:szCs w:val="24"/>
        </w:rPr>
        <w:t>podając cenę brutto stanowiącą sumę wartości netto i wysokości podatku VAT.</w:t>
      </w:r>
    </w:p>
    <w:p w:rsidR="005A7198" w:rsidRPr="005A7198" w:rsidRDefault="005A7198" w:rsidP="000261B2">
      <w:pPr>
        <w:pStyle w:val="Teksttreci0"/>
        <w:numPr>
          <w:ilvl w:val="1"/>
          <w:numId w:val="32"/>
        </w:numPr>
        <w:tabs>
          <w:tab w:val="left" w:pos="1510"/>
        </w:tabs>
        <w:ind w:left="1520" w:hanging="720"/>
        <w:jc w:val="both"/>
        <w:rPr>
          <w:rFonts w:asciiTheme="majorHAnsi" w:hAnsiTheme="majorHAnsi"/>
          <w:sz w:val="24"/>
          <w:szCs w:val="24"/>
        </w:rPr>
      </w:pPr>
      <w:r w:rsidRPr="005A7198">
        <w:rPr>
          <w:rStyle w:val="Teksttreci"/>
          <w:rFonts w:asciiTheme="majorHAnsi" w:hAnsiTheme="majorHAnsi"/>
          <w:sz w:val="24"/>
          <w:szCs w:val="24"/>
        </w:rPr>
        <w:t>Wszelkie rozliczenia dotyczące realizacji przedmiotu zamówienia opisanego w niniejszej specyfikacji dokonywane będą w złotych polskich.</w:t>
      </w:r>
    </w:p>
    <w:p w:rsidR="005A7198" w:rsidRPr="005A7198" w:rsidRDefault="005A7198" w:rsidP="000261B2">
      <w:pPr>
        <w:pStyle w:val="Teksttreci0"/>
        <w:numPr>
          <w:ilvl w:val="1"/>
          <w:numId w:val="32"/>
        </w:numPr>
        <w:tabs>
          <w:tab w:val="left" w:pos="1510"/>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Jeżeli została złożona oferta, której wybór prowadziłby do powstania </w:t>
      </w:r>
      <w:r w:rsidR="00821656">
        <w:rPr>
          <w:rStyle w:val="Teksttreci"/>
          <w:rFonts w:asciiTheme="majorHAnsi" w:hAnsiTheme="majorHAnsi"/>
          <w:sz w:val="24"/>
          <w:szCs w:val="24"/>
        </w:rPr>
        <w:t xml:space="preserve">                                    </w:t>
      </w:r>
      <w:r w:rsidRPr="005A7198">
        <w:rPr>
          <w:rStyle w:val="Teksttreci"/>
          <w:rFonts w:asciiTheme="majorHAnsi" w:hAnsiTheme="majorHAnsi"/>
          <w:sz w:val="24"/>
          <w:szCs w:val="24"/>
        </w:rPr>
        <w:t>u Zamawiającego obowiązku podatkowego zgodnie z ustawą z dnia 11 marca 2004 r. o podatku od towa</w:t>
      </w:r>
      <w:r w:rsidR="00821656">
        <w:rPr>
          <w:rStyle w:val="Teksttreci"/>
          <w:rFonts w:asciiTheme="majorHAnsi" w:hAnsiTheme="majorHAnsi"/>
          <w:sz w:val="24"/>
          <w:szCs w:val="24"/>
        </w:rPr>
        <w:t>rów i usług (t. j. Dz. U. z 2027 r. poz. 775 ze zm.</w:t>
      </w:r>
      <w:r w:rsidRPr="005A7198">
        <w:rPr>
          <w:rStyle w:val="Teksttreci"/>
          <w:rFonts w:asciiTheme="majorHAnsi" w:hAnsiTheme="majorHAnsi"/>
          <w:sz w:val="24"/>
          <w:szCs w:val="24"/>
        </w:rPr>
        <w:t xml:space="preserve">), </w:t>
      </w:r>
      <w:r w:rsidR="00821656">
        <w:rPr>
          <w:rStyle w:val="Teksttreci"/>
          <w:rFonts w:asciiTheme="majorHAnsi" w:hAnsiTheme="majorHAnsi"/>
          <w:sz w:val="24"/>
          <w:szCs w:val="24"/>
        </w:rPr>
        <w:t xml:space="preserve">                     </w:t>
      </w:r>
      <w:r w:rsidRPr="005A7198">
        <w:rPr>
          <w:rStyle w:val="Teksttreci"/>
          <w:rFonts w:asciiTheme="majorHAnsi" w:hAnsiTheme="majorHAnsi"/>
          <w:sz w:val="24"/>
          <w:szCs w:val="24"/>
        </w:rPr>
        <w:lastRenderedPageBreak/>
        <w:t>dla celów zastosowania kryterium ceny lub kosztu Zamawiający dolicza do przedstawionej w tej ofercie ceny kwotę podatku od towarów i usług, którą miałby obowiązek rozliczyć.</w:t>
      </w:r>
    </w:p>
    <w:p w:rsidR="005A7198" w:rsidRPr="005A7198" w:rsidRDefault="005A7198" w:rsidP="000261B2">
      <w:pPr>
        <w:pStyle w:val="Teksttreci0"/>
        <w:numPr>
          <w:ilvl w:val="1"/>
          <w:numId w:val="32"/>
        </w:numPr>
        <w:tabs>
          <w:tab w:val="left" w:pos="1479"/>
        </w:tabs>
        <w:ind w:firstLine="800"/>
        <w:jc w:val="both"/>
        <w:rPr>
          <w:rFonts w:asciiTheme="majorHAnsi" w:hAnsiTheme="majorHAnsi"/>
          <w:sz w:val="24"/>
          <w:szCs w:val="24"/>
        </w:rPr>
      </w:pPr>
      <w:r w:rsidRPr="005A7198">
        <w:rPr>
          <w:rStyle w:val="Teksttreci"/>
          <w:rFonts w:asciiTheme="majorHAnsi" w:hAnsiTheme="majorHAnsi"/>
          <w:sz w:val="24"/>
          <w:szCs w:val="24"/>
        </w:rPr>
        <w:t>W ofercie, o której mowa w pkt. 16.5 SWZ Wykonawca ma obowiązek:</w:t>
      </w:r>
    </w:p>
    <w:p w:rsidR="005A7198" w:rsidRPr="005A7198" w:rsidRDefault="005A7198" w:rsidP="000261B2">
      <w:pPr>
        <w:pStyle w:val="Teksttreci0"/>
        <w:numPr>
          <w:ilvl w:val="0"/>
          <w:numId w:val="34"/>
        </w:numPr>
        <w:tabs>
          <w:tab w:val="left" w:pos="2261"/>
        </w:tabs>
        <w:ind w:left="1880"/>
        <w:jc w:val="both"/>
        <w:rPr>
          <w:rFonts w:asciiTheme="majorHAnsi" w:hAnsiTheme="majorHAnsi"/>
          <w:sz w:val="24"/>
          <w:szCs w:val="24"/>
        </w:rPr>
      </w:pPr>
      <w:r w:rsidRPr="005A7198">
        <w:rPr>
          <w:rStyle w:val="Teksttreci"/>
          <w:rFonts w:asciiTheme="majorHAnsi" w:hAnsiTheme="majorHAnsi"/>
          <w:sz w:val="24"/>
          <w:szCs w:val="24"/>
        </w:rPr>
        <w:t>poinformowania Zamawiającego, że wybór jego oferty będzie prowadził do</w:t>
      </w:r>
    </w:p>
    <w:p w:rsidR="005A7198" w:rsidRPr="005A7198" w:rsidRDefault="005A7198" w:rsidP="005A7198">
      <w:pPr>
        <w:pStyle w:val="Teksttreci0"/>
        <w:ind w:left="2220"/>
        <w:jc w:val="both"/>
        <w:rPr>
          <w:rFonts w:asciiTheme="majorHAnsi" w:hAnsiTheme="majorHAnsi"/>
          <w:sz w:val="24"/>
          <w:szCs w:val="24"/>
        </w:rPr>
      </w:pPr>
      <w:r w:rsidRPr="005A7198">
        <w:rPr>
          <w:rStyle w:val="Teksttreci"/>
          <w:rFonts w:asciiTheme="majorHAnsi" w:hAnsiTheme="majorHAnsi"/>
          <w:sz w:val="24"/>
          <w:szCs w:val="24"/>
        </w:rPr>
        <w:t>powstania u Zamawiającego obowiązku podatkowego;</w:t>
      </w:r>
    </w:p>
    <w:p w:rsidR="005A7198" w:rsidRPr="005A7198" w:rsidRDefault="005A7198" w:rsidP="000261B2">
      <w:pPr>
        <w:pStyle w:val="Teksttreci0"/>
        <w:numPr>
          <w:ilvl w:val="0"/>
          <w:numId w:val="34"/>
        </w:numPr>
        <w:tabs>
          <w:tab w:val="left" w:pos="2277"/>
        </w:tabs>
        <w:ind w:left="2220" w:hanging="340"/>
        <w:jc w:val="both"/>
        <w:rPr>
          <w:rFonts w:asciiTheme="majorHAnsi" w:hAnsiTheme="majorHAnsi"/>
          <w:sz w:val="24"/>
          <w:szCs w:val="24"/>
        </w:rPr>
      </w:pPr>
      <w:r w:rsidRPr="005A7198">
        <w:rPr>
          <w:rStyle w:val="Teksttreci"/>
          <w:rFonts w:asciiTheme="majorHAnsi" w:hAnsiTheme="majorHAnsi"/>
          <w:sz w:val="24"/>
          <w:szCs w:val="24"/>
        </w:rPr>
        <w:t>wskazania nazwy (rodzaju) towaru lub usługi, których dostawa lub świadczenie będą prowadziły do powstania obowiązku podatkowego;</w:t>
      </w:r>
    </w:p>
    <w:p w:rsidR="005A7198" w:rsidRPr="005A7198" w:rsidRDefault="005A7198" w:rsidP="000261B2">
      <w:pPr>
        <w:pStyle w:val="Teksttreci0"/>
        <w:numPr>
          <w:ilvl w:val="0"/>
          <w:numId w:val="34"/>
        </w:numPr>
        <w:tabs>
          <w:tab w:val="left" w:pos="2243"/>
        </w:tabs>
        <w:ind w:left="2220" w:hanging="340"/>
        <w:jc w:val="both"/>
        <w:rPr>
          <w:rFonts w:asciiTheme="majorHAnsi" w:hAnsiTheme="majorHAnsi"/>
          <w:sz w:val="24"/>
          <w:szCs w:val="24"/>
        </w:rPr>
      </w:pPr>
      <w:r w:rsidRPr="005A7198">
        <w:rPr>
          <w:rStyle w:val="Teksttreci"/>
          <w:rFonts w:asciiTheme="majorHAnsi" w:hAnsiTheme="majorHAnsi"/>
          <w:sz w:val="24"/>
          <w:szCs w:val="24"/>
        </w:rPr>
        <w:t>wskazania wartości towaru lub usługi objętego obowiązkiem podatkowym Zamawiającego, bez kwoty podatku;</w:t>
      </w:r>
    </w:p>
    <w:p w:rsidR="005A7198" w:rsidRPr="005A7198" w:rsidRDefault="005A7198" w:rsidP="000261B2">
      <w:pPr>
        <w:pStyle w:val="Teksttreci0"/>
        <w:numPr>
          <w:ilvl w:val="0"/>
          <w:numId w:val="34"/>
        </w:numPr>
        <w:tabs>
          <w:tab w:val="left" w:pos="2267"/>
        </w:tabs>
        <w:ind w:left="2220" w:hanging="340"/>
        <w:jc w:val="both"/>
        <w:rPr>
          <w:rFonts w:asciiTheme="majorHAnsi" w:hAnsiTheme="majorHAnsi"/>
          <w:sz w:val="24"/>
          <w:szCs w:val="24"/>
        </w:rPr>
      </w:pPr>
      <w:r w:rsidRPr="005A7198">
        <w:rPr>
          <w:rStyle w:val="Teksttreci"/>
          <w:rFonts w:asciiTheme="majorHAnsi" w:hAnsiTheme="majorHAnsi"/>
          <w:sz w:val="24"/>
          <w:szCs w:val="24"/>
        </w:rPr>
        <w:t>wskazania stawki podatku od towarów i usług, która zgodnie z wiedzą Wykonawcy, będzie miała zastosowanie.</w:t>
      </w:r>
    </w:p>
    <w:p w:rsidR="005A7198" w:rsidRPr="005A7198" w:rsidRDefault="005A7198" w:rsidP="000261B2">
      <w:pPr>
        <w:pStyle w:val="Teksttreci0"/>
        <w:numPr>
          <w:ilvl w:val="1"/>
          <w:numId w:val="32"/>
        </w:numPr>
        <w:tabs>
          <w:tab w:val="left" w:pos="1508"/>
        </w:tabs>
        <w:ind w:left="1500" w:hanging="700"/>
        <w:jc w:val="both"/>
        <w:rPr>
          <w:rFonts w:asciiTheme="majorHAnsi" w:hAnsiTheme="majorHAnsi"/>
          <w:sz w:val="24"/>
          <w:szCs w:val="24"/>
        </w:rPr>
      </w:pPr>
      <w:r w:rsidRPr="005A7198">
        <w:rPr>
          <w:rStyle w:val="Teksttreci"/>
          <w:rFonts w:asciiTheme="majorHAnsi" w:hAnsiTheme="majorHAnsi"/>
          <w:sz w:val="24"/>
          <w:szCs w:val="24"/>
        </w:rPr>
        <w:t xml:space="preserve">W Formularzu oferty Wykonawca podaje cenę, z dokładnością do dwóch miejsc po przecinku w rozumieniu art. 3 ust. 1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1 i ust. 2 ustawy z dnia 9 maja 2014 r. o informowaniu o cenach towarów i usług oraz ustawy z dnia 7 lipca 1994 r. </w:t>
      </w:r>
      <w:r w:rsidR="00821656">
        <w:rPr>
          <w:rStyle w:val="Teksttreci"/>
          <w:rFonts w:asciiTheme="majorHAnsi" w:hAnsiTheme="majorHAnsi"/>
          <w:sz w:val="24"/>
          <w:szCs w:val="24"/>
        </w:rPr>
        <w:t xml:space="preserve">                       </w:t>
      </w:r>
      <w:r w:rsidRPr="005A7198">
        <w:rPr>
          <w:rStyle w:val="Teksttreci"/>
          <w:rFonts w:asciiTheme="majorHAnsi" w:hAnsiTheme="majorHAnsi"/>
          <w:sz w:val="24"/>
          <w:szCs w:val="24"/>
        </w:rPr>
        <w:t>o denominacji złotego, za którą podejmuje się zrealizować przedmiot zamówienia.</w:t>
      </w:r>
    </w:p>
    <w:p w:rsidR="005A7198" w:rsidRPr="005A7198" w:rsidRDefault="005A7198" w:rsidP="000261B2">
      <w:pPr>
        <w:pStyle w:val="Teksttreci0"/>
        <w:numPr>
          <w:ilvl w:val="1"/>
          <w:numId w:val="32"/>
        </w:numPr>
        <w:tabs>
          <w:tab w:val="left" w:pos="1508"/>
        </w:tabs>
        <w:spacing w:after="300"/>
        <w:ind w:left="1500" w:hanging="700"/>
        <w:jc w:val="both"/>
        <w:rPr>
          <w:rFonts w:asciiTheme="majorHAnsi" w:hAnsiTheme="majorHAnsi"/>
          <w:sz w:val="24"/>
          <w:szCs w:val="24"/>
        </w:rPr>
      </w:pPr>
      <w:r w:rsidRPr="005A7198">
        <w:rPr>
          <w:rStyle w:val="Teksttreci"/>
          <w:rFonts w:asciiTheme="majorHAnsi" w:hAnsiTheme="majorHAnsi"/>
          <w:sz w:val="24"/>
          <w:szCs w:val="24"/>
        </w:rPr>
        <w:t xml:space="preserve">Wynagrodzenie będzie płatne zgodnie z Projektem umowy </w:t>
      </w:r>
      <w:r w:rsidRPr="005A7198">
        <w:rPr>
          <w:rStyle w:val="Teksttreci"/>
          <w:rFonts w:asciiTheme="majorHAnsi" w:hAnsiTheme="majorHAnsi"/>
          <w:b/>
          <w:bCs/>
          <w:sz w:val="24"/>
          <w:szCs w:val="24"/>
        </w:rPr>
        <w:t>Załącznik Nr 2 do SWZ.</w:t>
      </w:r>
    </w:p>
    <w:p w:rsidR="005A7198" w:rsidRPr="001819F8" w:rsidRDefault="005A7198" w:rsidP="005A7198">
      <w:pPr>
        <w:pStyle w:val="Teksttreci0"/>
        <w:spacing w:line="334" w:lineRule="auto"/>
        <w:jc w:val="center"/>
        <w:rPr>
          <w:rFonts w:asciiTheme="majorHAnsi" w:hAnsiTheme="majorHAnsi"/>
          <w:b/>
          <w:sz w:val="24"/>
          <w:szCs w:val="24"/>
        </w:rPr>
      </w:pPr>
      <w:r w:rsidRPr="001819F8">
        <w:rPr>
          <w:rStyle w:val="Teksttreci"/>
          <w:rFonts w:asciiTheme="majorHAnsi" w:hAnsiTheme="majorHAnsi"/>
          <w:b/>
          <w:sz w:val="24"/>
          <w:szCs w:val="24"/>
        </w:rPr>
        <w:t>Rozdział 17</w:t>
      </w:r>
    </w:p>
    <w:p w:rsidR="005A7198" w:rsidRPr="001819F8" w:rsidRDefault="005A7198" w:rsidP="005A7198">
      <w:pPr>
        <w:pStyle w:val="Nagwek30"/>
        <w:keepNext/>
        <w:keepLines/>
        <w:spacing w:after="300" w:line="334" w:lineRule="auto"/>
        <w:rPr>
          <w:rFonts w:asciiTheme="majorHAnsi" w:hAnsiTheme="majorHAnsi"/>
          <w:b w:val="0"/>
          <w:sz w:val="24"/>
          <w:szCs w:val="24"/>
        </w:rPr>
      </w:pPr>
      <w:bookmarkStart w:id="12" w:name="bookmark28"/>
      <w:r w:rsidRPr="001819F8">
        <w:rPr>
          <w:rStyle w:val="Nagwek3"/>
          <w:rFonts w:asciiTheme="majorHAnsi" w:hAnsiTheme="majorHAnsi"/>
          <w:b/>
          <w:sz w:val="24"/>
          <w:szCs w:val="24"/>
        </w:rPr>
        <w:t>OPIS KRYTERIÓW OCENY OFERT, WRAZ Z PODANIEM WAG TYCH</w:t>
      </w:r>
      <w:r w:rsidRPr="001819F8">
        <w:rPr>
          <w:rStyle w:val="Nagwek3"/>
          <w:rFonts w:asciiTheme="majorHAnsi" w:hAnsiTheme="majorHAnsi"/>
          <w:b/>
          <w:sz w:val="24"/>
          <w:szCs w:val="24"/>
        </w:rPr>
        <w:br/>
        <w:t>KRYTERIÓW I SPOSOBU OCENY OFERT</w:t>
      </w:r>
      <w:bookmarkEnd w:id="12"/>
    </w:p>
    <w:p w:rsidR="005A7198" w:rsidRPr="005A7198" w:rsidRDefault="005A7198" w:rsidP="000261B2">
      <w:pPr>
        <w:pStyle w:val="Teksttreci0"/>
        <w:numPr>
          <w:ilvl w:val="1"/>
          <w:numId w:val="35"/>
        </w:numPr>
        <w:tabs>
          <w:tab w:val="left" w:pos="1508"/>
        </w:tabs>
        <w:spacing w:after="120"/>
        <w:ind w:left="1500" w:hanging="700"/>
        <w:jc w:val="both"/>
        <w:rPr>
          <w:rFonts w:asciiTheme="majorHAnsi" w:hAnsiTheme="majorHAnsi"/>
          <w:sz w:val="24"/>
          <w:szCs w:val="24"/>
        </w:rPr>
      </w:pPr>
      <w:r w:rsidRPr="005A7198">
        <w:rPr>
          <w:rStyle w:val="Teksttreci"/>
          <w:rFonts w:asciiTheme="majorHAnsi" w:hAnsiTheme="majorHAnsi"/>
          <w:sz w:val="24"/>
          <w:szCs w:val="24"/>
        </w:rPr>
        <w:t>Zamawiający dokona oceny ofert, które nie zostały odrzucone, na podstawie następujących kryteriów oceny ofert:</w:t>
      </w:r>
    </w:p>
    <w:tbl>
      <w:tblPr>
        <w:tblOverlap w:val="never"/>
        <w:tblW w:w="0" w:type="auto"/>
        <w:jc w:val="right"/>
        <w:tblLayout w:type="fixed"/>
        <w:tblCellMar>
          <w:left w:w="10" w:type="dxa"/>
          <w:right w:w="10" w:type="dxa"/>
        </w:tblCellMar>
        <w:tblLook w:val="0000"/>
      </w:tblPr>
      <w:tblGrid>
        <w:gridCol w:w="802"/>
        <w:gridCol w:w="4594"/>
        <w:gridCol w:w="2986"/>
      </w:tblGrid>
      <w:tr w:rsidR="005A7198" w:rsidRPr="005A7198" w:rsidTr="005A7198">
        <w:trPr>
          <w:trHeight w:hRule="exact" w:val="667"/>
          <w:jc w:val="right"/>
        </w:trPr>
        <w:tc>
          <w:tcPr>
            <w:tcW w:w="802" w:type="dxa"/>
            <w:tcBorders>
              <w:top w:val="single" w:sz="4" w:space="0" w:color="auto"/>
              <w:left w:val="single" w:sz="4" w:space="0" w:color="auto"/>
            </w:tcBorders>
            <w:shd w:val="clear" w:color="auto" w:fill="DFDFDF"/>
          </w:tcPr>
          <w:p w:rsidR="005A7198" w:rsidRPr="005A7198" w:rsidRDefault="005A7198" w:rsidP="005A7198">
            <w:pPr>
              <w:pStyle w:val="Inne0"/>
              <w:spacing w:line="240" w:lineRule="auto"/>
              <w:jc w:val="center"/>
              <w:rPr>
                <w:rFonts w:asciiTheme="majorHAnsi" w:hAnsiTheme="majorHAnsi"/>
                <w:sz w:val="24"/>
                <w:szCs w:val="24"/>
              </w:rPr>
            </w:pPr>
            <w:r w:rsidRPr="005A7198">
              <w:rPr>
                <w:rStyle w:val="Inne"/>
                <w:rFonts w:asciiTheme="majorHAnsi" w:hAnsiTheme="majorHAnsi"/>
                <w:b/>
                <w:bCs/>
                <w:sz w:val="24"/>
                <w:szCs w:val="24"/>
              </w:rPr>
              <w:t>Lp.</w:t>
            </w:r>
          </w:p>
        </w:tc>
        <w:tc>
          <w:tcPr>
            <w:tcW w:w="4594" w:type="dxa"/>
            <w:tcBorders>
              <w:top w:val="single" w:sz="4" w:space="0" w:color="auto"/>
              <w:left w:val="single" w:sz="4" w:space="0" w:color="auto"/>
            </w:tcBorders>
            <w:shd w:val="clear" w:color="auto" w:fill="DFDFDF"/>
          </w:tcPr>
          <w:p w:rsidR="005A7198" w:rsidRPr="005A7198" w:rsidRDefault="005A7198" w:rsidP="005A7198">
            <w:pPr>
              <w:pStyle w:val="Inne0"/>
              <w:spacing w:line="240" w:lineRule="auto"/>
              <w:rPr>
                <w:rFonts w:asciiTheme="majorHAnsi" w:hAnsiTheme="majorHAnsi"/>
                <w:sz w:val="24"/>
                <w:szCs w:val="24"/>
              </w:rPr>
            </w:pPr>
            <w:r w:rsidRPr="005A7198">
              <w:rPr>
                <w:rStyle w:val="Inne"/>
                <w:rFonts w:asciiTheme="majorHAnsi" w:hAnsiTheme="majorHAnsi"/>
                <w:b/>
                <w:bCs/>
                <w:sz w:val="24"/>
                <w:szCs w:val="24"/>
              </w:rPr>
              <w:t>Nazwa kryterium</w:t>
            </w:r>
          </w:p>
        </w:tc>
        <w:tc>
          <w:tcPr>
            <w:tcW w:w="2986" w:type="dxa"/>
            <w:tcBorders>
              <w:top w:val="single" w:sz="4" w:space="0" w:color="auto"/>
              <w:left w:val="single" w:sz="4" w:space="0" w:color="auto"/>
              <w:right w:val="single" w:sz="4" w:space="0" w:color="auto"/>
            </w:tcBorders>
            <w:shd w:val="clear" w:color="auto" w:fill="DFDFDF"/>
            <w:vAlign w:val="bottom"/>
          </w:tcPr>
          <w:p w:rsidR="005A7198" w:rsidRPr="005A7198" w:rsidRDefault="005A7198" w:rsidP="005A7198">
            <w:pPr>
              <w:pStyle w:val="Inne0"/>
              <w:jc w:val="center"/>
              <w:rPr>
                <w:rFonts w:asciiTheme="majorHAnsi" w:hAnsiTheme="majorHAnsi"/>
                <w:sz w:val="24"/>
                <w:szCs w:val="24"/>
              </w:rPr>
            </w:pPr>
            <w:r w:rsidRPr="005A7198">
              <w:rPr>
                <w:rStyle w:val="Inne"/>
                <w:rFonts w:asciiTheme="majorHAnsi" w:hAnsiTheme="majorHAnsi"/>
                <w:b/>
                <w:bCs/>
                <w:sz w:val="24"/>
                <w:szCs w:val="24"/>
              </w:rPr>
              <w:t>Znaczenie kryterium (w %)</w:t>
            </w:r>
          </w:p>
        </w:tc>
      </w:tr>
      <w:tr w:rsidR="005A7198" w:rsidRPr="005A7198" w:rsidTr="005A7198">
        <w:trPr>
          <w:trHeight w:hRule="exact" w:val="331"/>
          <w:jc w:val="right"/>
        </w:trPr>
        <w:tc>
          <w:tcPr>
            <w:tcW w:w="802" w:type="dxa"/>
            <w:tcBorders>
              <w:top w:val="single" w:sz="4" w:space="0" w:color="auto"/>
              <w:left w:val="single" w:sz="4" w:space="0" w:color="auto"/>
            </w:tcBorders>
            <w:shd w:val="clear" w:color="auto" w:fill="auto"/>
            <w:vAlign w:val="center"/>
          </w:tcPr>
          <w:p w:rsidR="005A7198" w:rsidRPr="005A7198" w:rsidRDefault="005A7198" w:rsidP="005A7198">
            <w:pPr>
              <w:pStyle w:val="Inne0"/>
              <w:spacing w:line="240" w:lineRule="auto"/>
              <w:jc w:val="center"/>
              <w:rPr>
                <w:rFonts w:asciiTheme="majorHAnsi" w:hAnsiTheme="majorHAnsi"/>
                <w:sz w:val="24"/>
                <w:szCs w:val="24"/>
              </w:rPr>
            </w:pPr>
            <w:r w:rsidRPr="005A7198">
              <w:rPr>
                <w:rStyle w:val="Inne"/>
                <w:rFonts w:asciiTheme="majorHAnsi" w:hAnsiTheme="majorHAnsi"/>
                <w:sz w:val="24"/>
                <w:szCs w:val="24"/>
              </w:rPr>
              <w:t>1</w:t>
            </w:r>
          </w:p>
        </w:tc>
        <w:tc>
          <w:tcPr>
            <w:tcW w:w="4594" w:type="dxa"/>
            <w:tcBorders>
              <w:top w:val="single" w:sz="4" w:space="0" w:color="auto"/>
              <w:left w:val="single" w:sz="4" w:space="0" w:color="auto"/>
            </w:tcBorders>
            <w:shd w:val="clear" w:color="auto" w:fill="auto"/>
            <w:vAlign w:val="center"/>
          </w:tcPr>
          <w:p w:rsidR="005A7198" w:rsidRPr="005A7198" w:rsidRDefault="005A7198" w:rsidP="005A7198">
            <w:pPr>
              <w:pStyle w:val="Inne0"/>
              <w:spacing w:line="240" w:lineRule="auto"/>
              <w:rPr>
                <w:rFonts w:asciiTheme="majorHAnsi" w:hAnsiTheme="majorHAnsi"/>
                <w:sz w:val="24"/>
                <w:szCs w:val="24"/>
              </w:rPr>
            </w:pPr>
            <w:r w:rsidRPr="005A7198">
              <w:rPr>
                <w:rStyle w:val="Inne"/>
                <w:rFonts w:asciiTheme="majorHAnsi" w:hAnsiTheme="majorHAnsi"/>
                <w:sz w:val="24"/>
                <w:szCs w:val="24"/>
              </w:rPr>
              <w:t>Cena (C)</w:t>
            </w:r>
          </w:p>
        </w:tc>
        <w:tc>
          <w:tcPr>
            <w:tcW w:w="2986" w:type="dxa"/>
            <w:tcBorders>
              <w:top w:val="single" w:sz="4" w:space="0" w:color="auto"/>
              <w:left w:val="single" w:sz="4" w:space="0" w:color="auto"/>
              <w:right w:val="single" w:sz="4" w:space="0" w:color="auto"/>
            </w:tcBorders>
            <w:shd w:val="clear" w:color="auto" w:fill="auto"/>
            <w:vAlign w:val="center"/>
          </w:tcPr>
          <w:p w:rsidR="005A7198" w:rsidRPr="005A7198" w:rsidRDefault="005A7198" w:rsidP="005A7198">
            <w:pPr>
              <w:pStyle w:val="Inne0"/>
              <w:spacing w:line="240" w:lineRule="auto"/>
              <w:jc w:val="center"/>
              <w:rPr>
                <w:rFonts w:asciiTheme="majorHAnsi" w:hAnsiTheme="majorHAnsi"/>
                <w:sz w:val="24"/>
                <w:szCs w:val="24"/>
              </w:rPr>
            </w:pPr>
            <w:r w:rsidRPr="005A7198">
              <w:rPr>
                <w:rStyle w:val="Inne"/>
                <w:rFonts w:asciiTheme="majorHAnsi" w:hAnsiTheme="majorHAnsi"/>
                <w:sz w:val="24"/>
                <w:szCs w:val="24"/>
              </w:rPr>
              <w:t>60</w:t>
            </w:r>
          </w:p>
        </w:tc>
      </w:tr>
      <w:tr w:rsidR="005A7198" w:rsidRPr="005A7198" w:rsidTr="005A7198">
        <w:trPr>
          <w:trHeight w:hRule="exact" w:val="662"/>
          <w:jc w:val="right"/>
        </w:trPr>
        <w:tc>
          <w:tcPr>
            <w:tcW w:w="802" w:type="dxa"/>
            <w:tcBorders>
              <w:top w:val="single" w:sz="4" w:space="0" w:color="auto"/>
              <w:left w:val="single" w:sz="4" w:space="0" w:color="auto"/>
              <w:bottom w:val="single" w:sz="4" w:space="0" w:color="auto"/>
            </w:tcBorders>
            <w:shd w:val="clear" w:color="auto" w:fill="auto"/>
            <w:vAlign w:val="center"/>
          </w:tcPr>
          <w:p w:rsidR="005A7198" w:rsidRPr="005A7198" w:rsidRDefault="005A7198" w:rsidP="005A7198">
            <w:pPr>
              <w:pStyle w:val="Inne0"/>
              <w:spacing w:line="240" w:lineRule="auto"/>
              <w:jc w:val="center"/>
              <w:rPr>
                <w:rFonts w:asciiTheme="majorHAnsi" w:hAnsiTheme="majorHAnsi"/>
                <w:sz w:val="24"/>
                <w:szCs w:val="24"/>
              </w:rPr>
            </w:pPr>
            <w:r w:rsidRPr="005A7198">
              <w:rPr>
                <w:rStyle w:val="Inne"/>
                <w:rFonts w:asciiTheme="majorHAnsi" w:hAnsiTheme="majorHAnsi"/>
                <w:sz w:val="24"/>
                <w:szCs w:val="24"/>
              </w:rPr>
              <w:t>2</w:t>
            </w:r>
          </w:p>
        </w:tc>
        <w:tc>
          <w:tcPr>
            <w:tcW w:w="4594" w:type="dxa"/>
            <w:tcBorders>
              <w:top w:val="single" w:sz="4" w:space="0" w:color="auto"/>
              <w:left w:val="single" w:sz="4" w:space="0" w:color="auto"/>
              <w:bottom w:val="single" w:sz="4" w:space="0" w:color="auto"/>
            </w:tcBorders>
            <w:shd w:val="clear" w:color="auto" w:fill="auto"/>
            <w:vAlign w:val="bottom"/>
          </w:tcPr>
          <w:p w:rsidR="005A7198" w:rsidRPr="005A7198" w:rsidRDefault="005A7198" w:rsidP="005A7198">
            <w:pPr>
              <w:pStyle w:val="Inne0"/>
              <w:tabs>
                <w:tab w:val="left" w:pos="2093"/>
                <w:tab w:val="left" w:pos="3758"/>
              </w:tabs>
              <w:spacing w:after="40" w:line="240" w:lineRule="auto"/>
              <w:rPr>
                <w:rFonts w:asciiTheme="majorHAnsi" w:hAnsiTheme="majorHAnsi"/>
                <w:sz w:val="24"/>
                <w:szCs w:val="24"/>
              </w:rPr>
            </w:pPr>
            <w:r w:rsidRPr="005A7198">
              <w:rPr>
                <w:rStyle w:val="Inne"/>
                <w:rFonts w:asciiTheme="majorHAnsi" w:hAnsiTheme="majorHAnsi"/>
                <w:sz w:val="24"/>
                <w:szCs w:val="24"/>
              </w:rPr>
              <w:t>Doświadczenie</w:t>
            </w:r>
            <w:r w:rsidRPr="005A7198">
              <w:rPr>
                <w:rStyle w:val="Inne"/>
                <w:rFonts w:asciiTheme="majorHAnsi" w:hAnsiTheme="majorHAnsi"/>
                <w:sz w:val="24"/>
                <w:szCs w:val="24"/>
              </w:rPr>
              <w:tab/>
              <w:t>zawodowe</w:t>
            </w:r>
            <w:r w:rsidRPr="005A7198">
              <w:rPr>
                <w:rStyle w:val="Inne"/>
                <w:rFonts w:asciiTheme="majorHAnsi" w:hAnsiTheme="majorHAnsi"/>
                <w:sz w:val="24"/>
                <w:szCs w:val="24"/>
              </w:rPr>
              <w:tab/>
              <w:t>osoby</w:t>
            </w:r>
          </w:p>
          <w:p w:rsidR="005A7198" w:rsidRPr="005A7198" w:rsidRDefault="005A7198" w:rsidP="005A7198">
            <w:pPr>
              <w:pStyle w:val="Inne0"/>
              <w:spacing w:line="240" w:lineRule="auto"/>
              <w:rPr>
                <w:rFonts w:asciiTheme="majorHAnsi" w:hAnsiTheme="majorHAnsi"/>
                <w:sz w:val="24"/>
                <w:szCs w:val="24"/>
              </w:rPr>
            </w:pPr>
            <w:r w:rsidRPr="005A7198">
              <w:rPr>
                <w:rStyle w:val="Inne"/>
                <w:rFonts w:asciiTheme="majorHAnsi" w:hAnsiTheme="majorHAnsi"/>
                <w:sz w:val="24"/>
                <w:szCs w:val="24"/>
              </w:rPr>
              <w:t>skierowanej do realizacji zamówienia (D)</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5A7198" w:rsidRPr="005A7198" w:rsidRDefault="005A7198" w:rsidP="005A7198">
            <w:pPr>
              <w:pStyle w:val="Inne0"/>
              <w:spacing w:line="240" w:lineRule="auto"/>
              <w:jc w:val="center"/>
              <w:rPr>
                <w:rFonts w:asciiTheme="majorHAnsi" w:hAnsiTheme="majorHAnsi"/>
                <w:sz w:val="24"/>
                <w:szCs w:val="24"/>
              </w:rPr>
            </w:pPr>
            <w:r w:rsidRPr="005A7198">
              <w:rPr>
                <w:rStyle w:val="Inne"/>
                <w:rFonts w:asciiTheme="majorHAnsi" w:hAnsiTheme="majorHAnsi"/>
                <w:sz w:val="24"/>
                <w:szCs w:val="24"/>
              </w:rPr>
              <w:t>40</w:t>
            </w:r>
          </w:p>
        </w:tc>
      </w:tr>
    </w:tbl>
    <w:p w:rsidR="005A7198" w:rsidRPr="005A7198" w:rsidRDefault="005A7198" w:rsidP="005A7198">
      <w:pPr>
        <w:spacing w:after="119" w:line="1" w:lineRule="exact"/>
        <w:rPr>
          <w:rFonts w:asciiTheme="majorHAnsi" w:hAnsiTheme="majorHAnsi"/>
        </w:rPr>
      </w:pPr>
    </w:p>
    <w:p w:rsidR="005A7198" w:rsidRPr="005A7198" w:rsidRDefault="005A7198" w:rsidP="005A7198">
      <w:pPr>
        <w:pStyle w:val="Teksttreci0"/>
        <w:spacing w:after="120" w:line="283" w:lineRule="auto"/>
        <w:ind w:left="1500" w:firstLine="20"/>
        <w:rPr>
          <w:rFonts w:asciiTheme="majorHAnsi" w:hAnsiTheme="majorHAnsi"/>
          <w:sz w:val="24"/>
          <w:szCs w:val="24"/>
        </w:rPr>
      </w:pPr>
      <w:r w:rsidRPr="005A7198">
        <w:rPr>
          <w:rStyle w:val="Teksttreci"/>
          <w:rFonts w:asciiTheme="majorHAnsi" w:hAnsiTheme="majorHAnsi"/>
          <w:i/>
          <w:iCs/>
          <w:sz w:val="24"/>
          <w:szCs w:val="24"/>
        </w:rPr>
        <w:t>Zamawiający dokona oceny ofert przyznając punkty w ramach poszczególnych kryteriów oceny ofert, przyjmując zasadę, że 1% = 1 punkt.</w:t>
      </w:r>
    </w:p>
    <w:p w:rsidR="005A7198" w:rsidRPr="005A7198" w:rsidRDefault="005A7198" w:rsidP="000261B2">
      <w:pPr>
        <w:pStyle w:val="Teksttreci0"/>
        <w:numPr>
          <w:ilvl w:val="1"/>
          <w:numId w:val="35"/>
        </w:numPr>
        <w:tabs>
          <w:tab w:val="left" w:pos="1508"/>
        </w:tabs>
        <w:spacing w:line="283" w:lineRule="auto"/>
        <w:ind w:left="2220" w:hanging="1420"/>
        <w:jc w:val="both"/>
        <w:rPr>
          <w:rFonts w:asciiTheme="majorHAnsi" w:hAnsiTheme="majorHAnsi"/>
          <w:sz w:val="24"/>
          <w:szCs w:val="24"/>
        </w:rPr>
      </w:pPr>
      <w:r w:rsidRPr="005A7198">
        <w:rPr>
          <w:rStyle w:val="Teksttreci"/>
          <w:rFonts w:asciiTheme="majorHAnsi" w:hAnsiTheme="majorHAnsi"/>
          <w:sz w:val="24"/>
          <w:szCs w:val="24"/>
        </w:rPr>
        <w:t xml:space="preserve">Punkty za kryterium </w:t>
      </w:r>
      <w:r w:rsidRPr="005A7198">
        <w:rPr>
          <w:rStyle w:val="Teksttreci"/>
          <w:rFonts w:asciiTheme="majorHAnsi" w:hAnsiTheme="majorHAnsi"/>
          <w:b/>
          <w:bCs/>
          <w:sz w:val="24"/>
          <w:szCs w:val="24"/>
        </w:rPr>
        <w:t xml:space="preserve">„Cena” </w:t>
      </w:r>
      <w:r w:rsidRPr="005A7198">
        <w:rPr>
          <w:rStyle w:val="Teksttreci"/>
          <w:rFonts w:asciiTheme="majorHAnsi" w:hAnsiTheme="majorHAnsi"/>
          <w:sz w:val="24"/>
          <w:szCs w:val="24"/>
        </w:rPr>
        <w:t xml:space="preserve">- waga 60%, zostaną obliczone według wzoru: </w:t>
      </w:r>
      <w:proofErr w:type="spellStart"/>
      <w:r w:rsidRPr="005A7198">
        <w:rPr>
          <w:rStyle w:val="Teksttreci"/>
          <w:rFonts w:asciiTheme="majorHAnsi" w:hAnsiTheme="majorHAnsi"/>
          <w:b/>
          <w:bCs/>
          <w:i/>
          <w:iCs/>
          <w:sz w:val="24"/>
          <w:szCs w:val="24"/>
        </w:rPr>
        <w:t>C</w:t>
      </w:r>
      <w:r w:rsidRPr="005A7198">
        <w:rPr>
          <w:rStyle w:val="Teksttreci"/>
          <w:rFonts w:asciiTheme="majorHAnsi" w:eastAsia="Courier New" w:hAnsiTheme="majorHAnsi" w:cs="Courier New"/>
          <w:b/>
          <w:bCs/>
          <w:i/>
          <w:iCs/>
          <w:sz w:val="24"/>
          <w:szCs w:val="24"/>
        </w:rPr>
        <w:t>n</w:t>
      </w:r>
      <w:proofErr w:type="spellEnd"/>
    </w:p>
    <w:p w:rsidR="005A7198" w:rsidRPr="005A7198" w:rsidRDefault="005A7198" w:rsidP="005A7198">
      <w:pPr>
        <w:pStyle w:val="Teksttreci0"/>
        <w:tabs>
          <w:tab w:val="left" w:leader="hyphen" w:pos="2623"/>
        </w:tabs>
        <w:ind w:left="1500"/>
        <w:jc w:val="both"/>
        <w:rPr>
          <w:rFonts w:asciiTheme="majorHAnsi" w:hAnsiTheme="majorHAnsi"/>
          <w:sz w:val="24"/>
          <w:szCs w:val="24"/>
        </w:rPr>
      </w:pPr>
      <w:proofErr w:type="spellStart"/>
      <w:r w:rsidRPr="005A7198">
        <w:rPr>
          <w:rStyle w:val="Teksttreci"/>
          <w:rFonts w:asciiTheme="majorHAnsi" w:eastAsia="Courier New" w:hAnsiTheme="majorHAnsi" w:cs="Courier New"/>
          <w:b/>
          <w:bCs/>
          <w:i/>
          <w:iCs/>
          <w:smallCaps/>
          <w:sz w:val="24"/>
          <w:szCs w:val="24"/>
        </w:rPr>
        <w:t>Pc</w:t>
      </w:r>
      <w:proofErr w:type="spellEnd"/>
      <w:r w:rsidRPr="005A7198">
        <w:rPr>
          <w:rStyle w:val="Teksttreci"/>
          <w:rFonts w:asciiTheme="majorHAnsi" w:hAnsiTheme="majorHAnsi"/>
          <w:b/>
          <w:bCs/>
          <w:i/>
          <w:iCs/>
          <w:sz w:val="24"/>
          <w:szCs w:val="24"/>
        </w:rPr>
        <w:t xml:space="preserve"> = </w:t>
      </w:r>
      <w:r w:rsidRPr="005A7198">
        <w:rPr>
          <w:rStyle w:val="Teksttreci"/>
          <w:rFonts w:asciiTheme="majorHAnsi" w:hAnsiTheme="majorHAnsi"/>
          <w:b/>
          <w:bCs/>
          <w:i/>
          <w:iCs/>
          <w:sz w:val="24"/>
          <w:szCs w:val="24"/>
        </w:rPr>
        <w:tab/>
        <w:t xml:space="preserve"> x 60 </w:t>
      </w:r>
      <w:proofErr w:type="spellStart"/>
      <w:r w:rsidRPr="005A7198">
        <w:rPr>
          <w:rStyle w:val="Teksttreci"/>
          <w:rFonts w:asciiTheme="majorHAnsi" w:hAnsiTheme="majorHAnsi"/>
          <w:b/>
          <w:bCs/>
          <w:i/>
          <w:iCs/>
          <w:sz w:val="24"/>
          <w:szCs w:val="24"/>
        </w:rPr>
        <w:t>pkt</w:t>
      </w:r>
      <w:proofErr w:type="spellEnd"/>
    </w:p>
    <w:p w:rsidR="005A7198" w:rsidRPr="005A7198" w:rsidRDefault="005A7198" w:rsidP="005A7198">
      <w:pPr>
        <w:pStyle w:val="Teksttreci40"/>
        <w:jc w:val="both"/>
        <w:rPr>
          <w:rFonts w:asciiTheme="majorHAnsi" w:hAnsiTheme="majorHAnsi"/>
          <w:sz w:val="24"/>
          <w:szCs w:val="24"/>
        </w:rPr>
      </w:pPr>
      <w:proofErr w:type="spellStart"/>
      <w:r w:rsidRPr="005A7198">
        <w:rPr>
          <w:rStyle w:val="Teksttreci4"/>
          <w:rFonts w:asciiTheme="majorHAnsi" w:eastAsia="Times New Roman" w:hAnsiTheme="majorHAnsi" w:cs="Times New Roman"/>
          <w:sz w:val="24"/>
          <w:szCs w:val="24"/>
        </w:rPr>
        <w:t>C</w:t>
      </w:r>
      <w:r w:rsidRPr="005A7198">
        <w:rPr>
          <w:rStyle w:val="Teksttreci4"/>
          <w:rFonts w:asciiTheme="majorHAnsi" w:hAnsiTheme="majorHAnsi"/>
          <w:sz w:val="24"/>
          <w:szCs w:val="24"/>
        </w:rPr>
        <w:t>b</w:t>
      </w:r>
      <w:proofErr w:type="spellEnd"/>
    </w:p>
    <w:p w:rsidR="005A7198" w:rsidRPr="005A7198" w:rsidRDefault="005A7198" w:rsidP="005A7198">
      <w:pPr>
        <w:pStyle w:val="Teksttreci0"/>
        <w:spacing w:line="283" w:lineRule="auto"/>
        <w:ind w:left="1500" w:firstLine="20"/>
        <w:jc w:val="both"/>
        <w:rPr>
          <w:rFonts w:asciiTheme="majorHAnsi" w:hAnsiTheme="majorHAnsi"/>
          <w:sz w:val="24"/>
          <w:szCs w:val="24"/>
        </w:rPr>
      </w:pPr>
      <w:r w:rsidRPr="005A7198">
        <w:rPr>
          <w:rStyle w:val="Teksttreci"/>
          <w:rFonts w:asciiTheme="majorHAnsi" w:hAnsiTheme="majorHAnsi"/>
          <w:sz w:val="24"/>
          <w:szCs w:val="24"/>
        </w:rPr>
        <w:t>gdzie,</w:t>
      </w:r>
    </w:p>
    <w:p w:rsidR="005A7198" w:rsidRPr="005A7198" w:rsidRDefault="005A7198" w:rsidP="005A7198">
      <w:pPr>
        <w:pStyle w:val="Teksttreci0"/>
        <w:ind w:left="1500" w:firstLine="20"/>
        <w:jc w:val="both"/>
        <w:rPr>
          <w:rFonts w:asciiTheme="majorHAnsi" w:hAnsiTheme="majorHAnsi"/>
          <w:sz w:val="24"/>
          <w:szCs w:val="24"/>
        </w:rPr>
      </w:pPr>
      <w:proofErr w:type="spellStart"/>
      <w:r w:rsidRPr="005A7198">
        <w:rPr>
          <w:rStyle w:val="Teksttreci"/>
          <w:rFonts w:asciiTheme="majorHAnsi" w:eastAsia="Courier New" w:hAnsiTheme="majorHAnsi" w:cs="Courier New"/>
          <w:b/>
          <w:bCs/>
          <w:smallCaps/>
          <w:sz w:val="24"/>
          <w:szCs w:val="24"/>
        </w:rPr>
        <w:t>Pc</w:t>
      </w:r>
      <w:proofErr w:type="spellEnd"/>
      <w:r w:rsidRPr="005A7198">
        <w:rPr>
          <w:rStyle w:val="Teksttreci"/>
          <w:rFonts w:asciiTheme="majorHAnsi" w:hAnsiTheme="majorHAnsi"/>
          <w:b/>
          <w:bCs/>
          <w:sz w:val="24"/>
          <w:szCs w:val="24"/>
        </w:rPr>
        <w:t xml:space="preserve"> - </w:t>
      </w:r>
      <w:r w:rsidRPr="005A7198">
        <w:rPr>
          <w:rStyle w:val="Teksttreci"/>
          <w:rFonts w:asciiTheme="majorHAnsi" w:hAnsiTheme="majorHAnsi"/>
          <w:sz w:val="24"/>
          <w:szCs w:val="24"/>
        </w:rPr>
        <w:t>ilość punktów za kryterium cena,</w:t>
      </w:r>
    </w:p>
    <w:p w:rsidR="005A7198" w:rsidRPr="005A7198" w:rsidRDefault="005A7198" w:rsidP="005A7198">
      <w:pPr>
        <w:pStyle w:val="Teksttreci0"/>
        <w:spacing w:line="283" w:lineRule="auto"/>
        <w:ind w:left="1500" w:firstLine="20"/>
        <w:jc w:val="both"/>
        <w:rPr>
          <w:rFonts w:asciiTheme="majorHAnsi" w:hAnsiTheme="majorHAnsi"/>
          <w:sz w:val="24"/>
          <w:szCs w:val="24"/>
        </w:rPr>
      </w:pPr>
      <w:proofErr w:type="spellStart"/>
      <w:r w:rsidRPr="005A7198">
        <w:rPr>
          <w:rStyle w:val="Teksttreci"/>
          <w:rFonts w:asciiTheme="majorHAnsi" w:hAnsiTheme="majorHAnsi"/>
          <w:b/>
          <w:bCs/>
          <w:sz w:val="24"/>
          <w:szCs w:val="24"/>
        </w:rPr>
        <w:t>C</w:t>
      </w:r>
      <w:r w:rsidRPr="005A7198">
        <w:rPr>
          <w:rStyle w:val="Teksttreci"/>
          <w:rFonts w:asciiTheme="majorHAnsi" w:eastAsia="Courier New" w:hAnsiTheme="majorHAnsi" w:cs="Courier New"/>
          <w:b/>
          <w:bCs/>
          <w:sz w:val="24"/>
          <w:szCs w:val="24"/>
        </w:rPr>
        <w:t>n</w:t>
      </w:r>
      <w:proofErr w:type="spellEnd"/>
      <w:r w:rsidRPr="005A7198">
        <w:rPr>
          <w:rStyle w:val="Teksttreci"/>
          <w:rFonts w:asciiTheme="majorHAnsi" w:eastAsia="Courier New" w:hAnsiTheme="majorHAnsi" w:cs="Courier New"/>
          <w:b/>
          <w:bCs/>
          <w:sz w:val="24"/>
          <w:szCs w:val="24"/>
        </w:rPr>
        <w:t xml:space="preserve"> </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najniższa cena ofertowa spośród ofert nieodrzuconych,</w:t>
      </w:r>
    </w:p>
    <w:p w:rsidR="005A7198" w:rsidRPr="005A7198" w:rsidRDefault="005A7198" w:rsidP="005A7198">
      <w:pPr>
        <w:pStyle w:val="Teksttreci0"/>
        <w:spacing w:after="120" w:line="283" w:lineRule="auto"/>
        <w:ind w:left="1500" w:firstLine="20"/>
        <w:jc w:val="both"/>
        <w:rPr>
          <w:rFonts w:asciiTheme="majorHAnsi" w:hAnsiTheme="majorHAnsi"/>
          <w:sz w:val="24"/>
          <w:szCs w:val="24"/>
        </w:rPr>
      </w:pPr>
      <w:proofErr w:type="spellStart"/>
      <w:r w:rsidRPr="005A7198">
        <w:rPr>
          <w:rStyle w:val="Teksttreci"/>
          <w:rFonts w:asciiTheme="majorHAnsi" w:hAnsiTheme="majorHAnsi"/>
          <w:b/>
          <w:bCs/>
          <w:sz w:val="24"/>
          <w:szCs w:val="24"/>
        </w:rPr>
        <w:t>C</w:t>
      </w:r>
      <w:r w:rsidRPr="005A7198">
        <w:rPr>
          <w:rStyle w:val="Teksttreci"/>
          <w:rFonts w:asciiTheme="majorHAnsi" w:eastAsia="Courier New" w:hAnsiTheme="majorHAnsi" w:cs="Courier New"/>
          <w:b/>
          <w:bCs/>
          <w:sz w:val="24"/>
          <w:szCs w:val="24"/>
        </w:rPr>
        <w:t>b</w:t>
      </w:r>
      <w:proofErr w:type="spellEnd"/>
      <w:r w:rsidRPr="005A7198">
        <w:rPr>
          <w:rStyle w:val="Teksttreci"/>
          <w:rFonts w:asciiTheme="majorHAnsi" w:eastAsia="Courier New" w:hAnsiTheme="majorHAnsi" w:cs="Courier New"/>
          <w:b/>
          <w:bCs/>
          <w:sz w:val="24"/>
          <w:szCs w:val="24"/>
        </w:rPr>
        <w:t xml:space="preserve"> </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cena oferty badanej.</w:t>
      </w:r>
    </w:p>
    <w:p w:rsidR="005A7198" w:rsidRPr="005A7198" w:rsidRDefault="005A7198" w:rsidP="005A7198">
      <w:pPr>
        <w:pStyle w:val="Teksttreci0"/>
        <w:spacing w:after="120"/>
        <w:ind w:left="1500" w:firstLine="20"/>
        <w:jc w:val="both"/>
        <w:rPr>
          <w:rFonts w:asciiTheme="majorHAnsi" w:hAnsiTheme="majorHAnsi"/>
          <w:sz w:val="24"/>
          <w:szCs w:val="24"/>
        </w:rPr>
      </w:pPr>
      <w:r w:rsidRPr="005A7198">
        <w:rPr>
          <w:rStyle w:val="Teksttreci"/>
          <w:rFonts w:asciiTheme="majorHAnsi" w:hAnsiTheme="majorHAnsi"/>
          <w:sz w:val="24"/>
          <w:szCs w:val="24"/>
        </w:rPr>
        <w:t>W kryterium „</w:t>
      </w:r>
      <w:r w:rsidRPr="005A7198">
        <w:rPr>
          <w:rStyle w:val="Teksttreci"/>
          <w:rFonts w:asciiTheme="majorHAnsi" w:hAnsiTheme="majorHAnsi"/>
          <w:b/>
          <w:bCs/>
          <w:sz w:val="24"/>
          <w:szCs w:val="24"/>
        </w:rPr>
        <w:t>Cena”</w:t>
      </w:r>
      <w:r w:rsidRPr="005A7198">
        <w:rPr>
          <w:rStyle w:val="Teksttreci"/>
          <w:rFonts w:asciiTheme="majorHAnsi" w:hAnsiTheme="majorHAnsi"/>
          <w:sz w:val="24"/>
          <w:szCs w:val="24"/>
        </w:rPr>
        <w:t xml:space="preserve">, oferta z najniższą ceną otrzyma 60 punktów a pozostałe </w:t>
      </w:r>
      <w:r w:rsidRPr="005A7198">
        <w:rPr>
          <w:rStyle w:val="Teksttreci"/>
          <w:rFonts w:asciiTheme="majorHAnsi" w:hAnsiTheme="majorHAnsi"/>
          <w:sz w:val="24"/>
          <w:szCs w:val="24"/>
        </w:rPr>
        <w:lastRenderedPageBreak/>
        <w:t>oferty po matematycznym przeliczeniu w odniesieniu do najniższej ceny odpowiednio mniej. Końcowy wynik powyższego działania zostanie zaokrąglony do dwóch miejsc po przecinku.</w:t>
      </w:r>
    </w:p>
    <w:p w:rsidR="005A7198" w:rsidRPr="005A7198" w:rsidRDefault="005A7198" w:rsidP="005A7198">
      <w:pPr>
        <w:pStyle w:val="Podpistabeli0"/>
        <w:ind w:left="0" w:firstLine="0"/>
        <w:rPr>
          <w:rFonts w:asciiTheme="majorHAnsi" w:hAnsiTheme="majorHAnsi"/>
          <w:sz w:val="24"/>
          <w:szCs w:val="24"/>
        </w:rPr>
      </w:pPr>
      <w:r w:rsidRPr="005A7198">
        <w:rPr>
          <w:rStyle w:val="Podpistabeli"/>
          <w:rFonts w:asciiTheme="majorHAnsi" w:hAnsiTheme="majorHAnsi"/>
          <w:sz w:val="24"/>
          <w:szCs w:val="24"/>
        </w:rPr>
        <w:t>17.3. Kryterium „Doświadczenie zawodowe osoby skierowanej do realizacji zamówienia” - waga 40%</w:t>
      </w:r>
    </w:p>
    <w:tbl>
      <w:tblPr>
        <w:tblOverlap w:val="never"/>
        <w:tblW w:w="0" w:type="auto"/>
        <w:jc w:val="right"/>
        <w:tblLayout w:type="fixed"/>
        <w:tblCellMar>
          <w:left w:w="10" w:type="dxa"/>
          <w:right w:w="10" w:type="dxa"/>
        </w:tblCellMar>
        <w:tblLook w:val="0000"/>
      </w:tblPr>
      <w:tblGrid>
        <w:gridCol w:w="6389"/>
        <w:gridCol w:w="1987"/>
      </w:tblGrid>
      <w:tr w:rsidR="005A7198" w:rsidRPr="005A7198" w:rsidTr="00AC2B03">
        <w:trPr>
          <w:trHeight w:hRule="exact" w:val="1228"/>
          <w:jc w:val="right"/>
        </w:trPr>
        <w:tc>
          <w:tcPr>
            <w:tcW w:w="6389" w:type="dxa"/>
            <w:tcBorders>
              <w:top w:val="single" w:sz="4" w:space="0" w:color="auto"/>
              <w:left w:val="single" w:sz="4" w:space="0" w:color="auto"/>
            </w:tcBorders>
            <w:shd w:val="clear" w:color="auto" w:fill="auto"/>
            <w:vAlign w:val="center"/>
          </w:tcPr>
          <w:p w:rsidR="00AC2B03" w:rsidRPr="00AC2B03" w:rsidRDefault="005A7198" w:rsidP="00AC2B03">
            <w:pPr>
              <w:pStyle w:val="Bezodstpw"/>
              <w:jc w:val="both"/>
              <w:rPr>
                <w:rStyle w:val="Inne"/>
                <w:rFonts w:asciiTheme="majorHAnsi" w:eastAsia="Arial Unicode MS" w:hAnsiTheme="majorHAnsi" w:cs="Calibri"/>
                <w:bCs/>
                <w:i/>
                <w:sz w:val="20"/>
                <w:szCs w:val="20"/>
              </w:rPr>
            </w:pPr>
            <w:r w:rsidRPr="00AC2B03">
              <w:rPr>
                <w:rStyle w:val="Inne"/>
                <w:rFonts w:asciiTheme="majorHAnsi" w:eastAsia="Arial Unicode MS" w:hAnsiTheme="majorHAnsi" w:cs="Calibri"/>
                <w:i/>
                <w:iCs/>
                <w:sz w:val="20"/>
                <w:szCs w:val="20"/>
              </w:rPr>
              <w:t xml:space="preserve">Ilość opracowań dokumentacji projektowych lub projektów budowlanych w zakresie rozwiązań dotyczących budowy, przebudowy, rozbudowy sieci </w:t>
            </w:r>
            <w:r w:rsidR="001819F8" w:rsidRPr="00AC2B03">
              <w:rPr>
                <w:rStyle w:val="Inne"/>
                <w:rFonts w:asciiTheme="majorHAnsi" w:eastAsia="Arial Unicode MS" w:hAnsiTheme="majorHAnsi" w:cs="Calibri"/>
                <w:i/>
                <w:iCs/>
                <w:sz w:val="20"/>
                <w:szCs w:val="20"/>
              </w:rPr>
              <w:t xml:space="preserve">                  </w:t>
            </w:r>
            <w:r w:rsidRPr="00AC2B03">
              <w:rPr>
                <w:rStyle w:val="Inne"/>
                <w:rFonts w:asciiTheme="majorHAnsi" w:eastAsia="Arial Unicode MS" w:hAnsiTheme="majorHAnsi" w:cs="Calibri"/>
                <w:i/>
                <w:iCs/>
                <w:sz w:val="20"/>
                <w:szCs w:val="20"/>
              </w:rPr>
              <w:t>kanalizacji sanitarnej</w:t>
            </w:r>
            <w:r w:rsidR="001819F8" w:rsidRPr="00AC2B03">
              <w:rPr>
                <w:rStyle w:val="Inne"/>
                <w:rFonts w:asciiTheme="majorHAnsi" w:eastAsia="Arial Unicode MS" w:hAnsiTheme="majorHAnsi" w:cs="Calibri"/>
                <w:i/>
                <w:iCs/>
                <w:sz w:val="20"/>
                <w:szCs w:val="20"/>
              </w:rPr>
              <w:t xml:space="preserve"> </w:t>
            </w:r>
            <w:r w:rsidR="00AC2B03" w:rsidRPr="00AC2B03">
              <w:rPr>
                <w:rFonts w:asciiTheme="majorHAnsi" w:hAnsiTheme="majorHAnsi"/>
                <w:bCs/>
                <w:sz w:val="20"/>
                <w:szCs w:val="20"/>
              </w:rPr>
              <w:t xml:space="preserve">wraz z uzyskaniem </w:t>
            </w:r>
            <w:r w:rsidR="00AC2B03" w:rsidRPr="00AC2B03">
              <w:rPr>
                <w:rFonts w:asciiTheme="majorHAnsi" w:hAnsiTheme="majorHAnsi" w:cs="Calibri"/>
                <w:bCs/>
                <w:i/>
                <w:sz w:val="20"/>
                <w:szCs w:val="20"/>
              </w:rPr>
              <w:t>prawomocnej decyzji</w:t>
            </w:r>
            <w:r w:rsidR="00821656" w:rsidRPr="00AC2B03">
              <w:rPr>
                <w:rFonts w:asciiTheme="majorHAnsi" w:hAnsiTheme="majorHAnsi" w:cs="Calibri"/>
                <w:bCs/>
                <w:i/>
                <w:sz w:val="20"/>
                <w:szCs w:val="20"/>
              </w:rPr>
              <w:t xml:space="preserve"> pozwol</w:t>
            </w:r>
            <w:r w:rsidR="00AC2B03" w:rsidRPr="00AC2B03">
              <w:rPr>
                <w:rFonts w:asciiTheme="majorHAnsi" w:hAnsiTheme="majorHAnsi" w:cs="Calibri"/>
                <w:bCs/>
                <w:i/>
                <w:sz w:val="20"/>
                <w:szCs w:val="20"/>
              </w:rPr>
              <w:t>enia na budowę lub zaświadczenia</w:t>
            </w:r>
            <w:r w:rsidR="00821656" w:rsidRPr="00AC2B03">
              <w:rPr>
                <w:rFonts w:asciiTheme="majorHAnsi" w:hAnsiTheme="majorHAnsi" w:cs="Calibri"/>
                <w:bCs/>
                <w:i/>
                <w:sz w:val="20"/>
                <w:szCs w:val="20"/>
              </w:rPr>
              <w:t xml:space="preserve"> o braku sprzeciwu do zamiaru wykonania robót budowlanyc</w:t>
            </w:r>
            <w:r w:rsidR="00AC2B03">
              <w:rPr>
                <w:rFonts w:asciiTheme="majorHAnsi" w:hAnsiTheme="majorHAnsi" w:cs="Calibri"/>
                <w:bCs/>
                <w:i/>
                <w:sz w:val="20"/>
                <w:szCs w:val="20"/>
              </w:rPr>
              <w:t>h</w:t>
            </w:r>
          </w:p>
          <w:p w:rsidR="00AC2B03" w:rsidRDefault="00AC2B03" w:rsidP="005A7198">
            <w:pPr>
              <w:pStyle w:val="Inne0"/>
              <w:jc w:val="both"/>
              <w:rPr>
                <w:rStyle w:val="Inne"/>
                <w:rFonts w:asciiTheme="majorHAnsi" w:hAnsiTheme="majorHAnsi"/>
                <w:i/>
                <w:iCs/>
                <w:sz w:val="20"/>
                <w:szCs w:val="20"/>
              </w:rPr>
            </w:pPr>
          </w:p>
          <w:p w:rsidR="001819F8" w:rsidRPr="00821656" w:rsidRDefault="001819F8" w:rsidP="005A7198">
            <w:pPr>
              <w:pStyle w:val="Inne0"/>
              <w:jc w:val="both"/>
              <w:rPr>
                <w:rStyle w:val="Inne"/>
                <w:rFonts w:asciiTheme="majorHAnsi" w:hAnsiTheme="majorHAnsi"/>
                <w:i/>
                <w:iCs/>
                <w:sz w:val="20"/>
                <w:szCs w:val="20"/>
              </w:rPr>
            </w:pPr>
          </w:p>
          <w:p w:rsidR="00821656" w:rsidRPr="00821656" w:rsidRDefault="00821656" w:rsidP="005A7198">
            <w:pPr>
              <w:pStyle w:val="Inne0"/>
              <w:jc w:val="both"/>
              <w:rPr>
                <w:rStyle w:val="Inne"/>
                <w:rFonts w:asciiTheme="majorHAnsi" w:hAnsiTheme="majorHAnsi"/>
                <w:i/>
                <w:iCs/>
                <w:sz w:val="20"/>
                <w:szCs w:val="20"/>
              </w:rPr>
            </w:pPr>
          </w:p>
          <w:p w:rsidR="00821656" w:rsidRPr="00821656" w:rsidRDefault="00821656" w:rsidP="005A7198">
            <w:pPr>
              <w:pStyle w:val="Inne0"/>
              <w:jc w:val="both"/>
              <w:rPr>
                <w:rStyle w:val="Inne"/>
                <w:rFonts w:asciiTheme="majorHAnsi" w:hAnsiTheme="majorHAnsi"/>
                <w:i/>
                <w:iCs/>
                <w:sz w:val="20"/>
                <w:szCs w:val="20"/>
              </w:rPr>
            </w:pPr>
          </w:p>
          <w:p w:rsidR="00821656" w:rsidRPr="00821656" w:rsidRDefault="00821656" w:rsidP="005A7198">
            <w:pPr>
              <w:pStyle w:val="Inne0"/>
              <w:jc w:val="both"/>
              <w:rPr>
                <w:rFonts w:asciiTheme="majorHAnsi" w:hAnsiTheme="majorHAnsi"/>
                <w:sz w:val="20"/>
                <w:szCs w:val="20"/>
              </w:rPr>
            </w:pPr>
          </w:p>
        </w:tc>
        <w:tc>
          <w:tcPr>
            <w:tcW w:w="1987" w:type="dxa"/>
            <w:tcBorders>
              <w:top w:val="single" w:sz="4" w:space="0" w:color="auto"/>
              <w:left w:val="single" w:sz="4" w:space="0" w:color="auto"/>
              <w:right w:val="single" w:sz="4" w:space="0" w:color="auto"/>
            </w:tcBorders>
            <w:shd w:val="clear" w:color="auto" w:fill="auto"/>
            <w:vAlign w:val="center"/>
          </w:tcPr>
          <w:p w:rsidR="005A7198" w:rsidRPr="005A7198" w:rsidRDefault="005A7198" w:rsidP="005A7198">
            <w:pPr>
              <w:pStyle w:val="Inne0"/>
              <w:jc w:val="center"/>
              <w:rPr>
                <w:rFonts w:asciiTheme="majorHAnsi" w:hAnsiTheme="majorHAnsi"/>
                <w:sz w:val="24"/>
                <w:szCs w:val="24"/>
              </w:rPr>
            </w:pPr>
            <w:r w:rsidRPr="005A7198">
              <w:rPr>
                <w:rStyle w:val="Inne"/>
                <w:rFonts w:asciiTheme="majorHAnsi" w:hAnsiTheme="majorHAnsi"/>
                <w:i/>
                <w:iCs/>
                <w:sz w:val="24"/>
                <w:szCs w:val="24"/>
              </w:rPr>
              <w:t>Liczba punktów do uzyskania:</w:t>
            </w:r>
          </w:p>
        </w:tc>
      </w:tr>
      <w:tr w:rsidR="005A7198" w:rsidRPr="005A7198" w:rsidTr="005A7198">
        <w:trPr>
          <w:trHeight w:hRule="exact" w:val="326"/>
          <w:jc w:val="right"/>
        </w:trPr>
        <w:tc>
          <w:tcPr>
            <w:tcW w:w="6389" w:type="dxa"/>
            <w:tcBorders>
              <w:top w:val="single" w:sz="4" w:space="0" w:color="auto"/>
              <w:left w:val="single" w:sz="4" w:space="0" w:color="auto"/>
            </w:tcBorders>
            <w:shd w:val="clear" w:color="auto" w:fill="auto"/>
          </w:tcPr>
          <w:p w:rsidR="005A7198" w:rsidRPr="00821656" w:rsidRDefault="00821656" w:rsidP="005A7198">
            <w:pPr>
              <w:pStyle w:val="Inne0"/>
              <w:spacing w:line="240" w:lineRule="auto"/>
              <w:jc w:val="center"/>
              <w:rPr>
                <w:rFonts w:asciiTheme="majorHAnsi" w:hAnsiTheme="majorHAnsi"/>
                <w:sz w:val="24"/>
                <w:szCs w:val="24"/>
              </w:rPr>
            </w:pPr>
            <w:r w:rsidRPr="00821656">
              <w:rPr>
                <w:rStyle w:val="Inne"/>
                <w:rFonts w:asciiTheme="majorHAnsi" w:hAnsiTheme="majorHAnsi"/>
                <w:sz w:val="24"/>
                <w:szCs w:val="24"/>
              </w:rPr>
              <w:t>3 opracowania</w:t>
            </w:r>
            <w:r w:rsidR="005A7198" w:rsidRPr="00821656">
              <w:rPr>
                <w:rStyle w:val="Inne"/>
                <w:rFonts w:asciiTheme="majorHAnsi" w:hAnsiTheme="majorHAnsi"/>
                <w:sz w:val="24"/>
                <w:szCs w:val="24"/>
              </w:rPr>
              <w:t xml:space="preserve"> i więcej</w:t>
            </w:r>
          </w:p>
        </w:tc>
        <w:tc>
          <w:tcPr>
            <w:tcW w:w="1987" w:type="dxa"/>
            <w:tcBorders>
              <w:top w:val="single" w:sz="4" w:space="0" w:color="auto"/>
              <w:left w:val="single" w:sz="4" w:space="0" w:color="auto"/>
              <w:right w:val="single" w:sz="4" w:space="0" w:color="auto"/>
            </w:tcBorders>
            <w:shd w:val="clear" w:color="auto" w:fill="auto"/>
          </w:tcPr>
          <w:p w:rsidR="005A7198" w:rsidRPr="00821656" w:rsidRDefault="005A7198" w:rsidP="005A7198">
            <w:pPr>
              <w:pStyle w:val="Inne0"/>
              <w:spacing w:line="240" w:lineRule="auto"/>
              <w:jc w:val="center"/>
              <w:rPr>
                <w:rFonts w:asciiTheme="majorHAnsi" w:hAnsiTheme="majorHAnsi"/>
                <w:sz w:val="24"/>
                <w:szCs w:val="24"/>
              </w:rPr>
            </w:pPr>
            <w:r w:rsidRPr="00821656">
              <w:rPr>
                <w:rStyle w:val="Inne"/>
                <w:rFonts w:asciiTheme="majorHAnsi" w:hAnsiTheme="majorHAnsi"/>
                <w:sz w:val="24"/>
                <w:szCs w:val="24"/>
              </w:rPr>
              <w:t xml:space="preserve">40 </w:t>
            </w:r>
            <w:proofErr w:type="spellStart"/>
            <w:r w:rsidRPr="00821656">
              <w:rPr>
                <w:rStyle w:val="Inne"/>
                <w:rFonts w:asciiTheme="majorHAnsi" w:hAnsiTheme="majorHAnsi"/>
                <w:sz w:val="24"/>
                <w:szCs w:val="24"/>
              </w:rPr>
              <w:t>pkt</w:t>
            </w:r>
            <w:proofErr w:type="spellEnd"/>
          </w:p>
        </w:tc>
      </w:tr>
      <w:tr w:rsidR="005A7198" w:rsidRPr="005A7198" w:rsidTr="005A7198">
        <w:trPr>
          <w:trHeight w:hRule="exact" w:val="326"/>
          <w:jc w:val="right"/>
        </w:trPr>
        <w:tc>
          <w:tcPr>
            <w:tcW w:w="6389" w:type="dxa"/>
            <w:tcBorders>
              <w:top w:val="single" w:sz="4" w:space="0" w:color="auto"/>
              <w:left w:val="single" w:sz="4" w:space="0" w:color="auto"/>
            </w:tcBorders>
            <w:shd w:val="clear" w:color="auto" w:fill="auto"/>
            <w:vAlign w:val="bottom"/>
          </w:tcPr>
          <w:p w:rsidR="005A7198" w:rsidRPr="00821656" w:rsidRDefault="00821656" w:rsidP="005A7198">
            <w:pPr>
              <w:pStyle w:val="Inne0"/>
              <w:spacing w:line="240" w:lineRule="auto"/>
              <w:jc w:val="center"/>
              <w:rPr>
                <w:rFonts w:asciiTheme="majorHAnsi" w:hAnsiTheme="majorHAnsi"/>
                <w:sz w:val="24"/>
                <w:szCs w:val="24"/>
              </w:rPr>
            </w:pPr>
            <w:r w:rsidRPr="00821656">
              <w:rPr>
                <w:rStyle w:val="Inne"/>
                <w:rFonts w:asciiTheme="majorHAnsi" w:hAnsiTheme="majorHAnsi"/>
                <w:sz w:val="24"/>
                <w:szCs w:val="24"/>
              </w:rPr>
              <w:t>2</w:t>
            </w:r>
            <w:r w:rsidR="005A7198" w:rsidRPr="00821656">
              <w:rPr>
                <w:rStyle w:val="Inne"/>
                <w:rFonts w:asciiTheme="majorHAnsi" w:hAnsiTheme="majorHAnsi"/>
                <w:sz w:val="24"/>
                <w:szCs w:val="24"/>
              </w:rPr>
              <w:t xml:space="preserve"> opracowania</w:t>
            </w:r>
          </w:p>
        </w:tc>
        <w:tc>
          <w:tcPr>
            <w:tcW w:w="1987" w:type="dxa"/>
            <w:tcBorders>
              <w:top w:val="single" w:sz="4" w:space="0" w:color="auto"/>
              <w:left w:val="single" w:sz="4" w:space="0" w:color="auto"/>
              <w:right w:val="single" w:sz="4" w:space="0" w:color="auto"/>
            </w:tcBorders>
            <w:shd w:val="clear" w:color="auto" w:fill="auto"/>
            <w:vAlign w:val="bottom"/>
          </w:tcPr>
          <w:p w:rsidR="005A7198" w:rsidRPr="00821656" w:rsidRDefault="005A7198" w:rsidP="005A7198">
            <w:pPr>
              <w:pStyle w:val="Inne0"/>
              <w:spacing w:line="240" w:lineRule="auto"/>
              <w:jc w:val="center"/>
              <w:rPr>
                <w:rFonts w:asciiTheme="majorHAnsi" w:hAnsiTheme="majorHAnsi"/>
                <w:sz w:val="24"/>
                <w:szCs w:val="24"/>
              </w:rPr>
            </w:pPr>
            <w:r w:rsidRPr="00821656">
              <w:rPr>
                <w:rStyle w:val="Inne"/>
                <w:rFonts w:asciiTheme="majorHAnsi" w:hAnsiTheme="majorHAnsi"/>
                <w:sz w:val="24"/>
                <w:szCs w:val="24"/>
              </w:rPr>
              <w:t xml:space="preserve">20 </w:t>
            </w:r>
            <w:proofErr w:type="spellStart"/>
            <w:r w:rsidRPr="00821656">
              <w:rPr>
                <w:rStyle w:val="Inne"/>
                <w:rFonts w:asciiTheme="majorHAnsi" w:hAnsiTheme="majorHAnsi"/>
                <w:sz w:val="24"/>
                <w:szCs w:val="24"/>
              </w:rPr>
              <w:t>pkt</w:t>
            </w:r>
            <w:proofErr w:type="spellEnd"/>
          </w:p>
        </w:tc>
      </w:tr>
      <w:tr w:rsidR="005A7198" w:rsidRPr="005A7198" w:rsidTr="005A7198">
        <w:trPr>
          <w:trHeight w:hRule="exact" w:val="331"/>
          <w:jc w:val="right"/>
        </w:trPr>
        <w:tc>
          <w:tcPr>
            <w:tcW w:w="6389" w:type="dxa"/>
            <w:tcBorders>
              <w:top w:val="single" w:sz="4" w:space="0" w:color="auto"/>
              <w:left w:val="single" w:sz="4" w:space="0" w:color="auto"/>
              <w:bottom w:val="single" w:sz="4" w:space="0" w:color="auto"/>
            </w:tcBorders>
            <w:shd w:val="clear" w:color="auto" w:fill="auto"/>
          </w:tcPr>
          <w:p w:rsidR="005A7198" w:rsidRPr="00821656" w:rsidRDefault="005A7198" w:rsidP="005A7198">
            <w:pPr>
              <w:pStyle w:val="Inne0"/>
              <w:spacing w:line="240" w:lineRule="auto"/>
              <w:jc w:val="center"/>
              <w:rPr>
                <w:rFonts w:asciiTheme="majorHAnsi" w:hAnsiTheme="majorHAnsi"/>
                <w:sz w:val="24"/>
                <w:szCs w:val="24"/>
              </w:rPr>
            </w:pPr>
            <w:r w:rsidRPr="00821656">
              <w:rPr>
                <w:rStyle w:val="Inne"/>
                <w:rFonts w:asciiTheme="majorHAnsi" w:hAnsiTheme="majorHAnsi"/>
                <w:sz w:val="24"/>
                <w:szCs w:val="24"/>
              </w:rPr>
              <w:t>1 opracowanie</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5A7198" w:rsidRPr="00821656" w:rsidRDefault="005A7198" w:rsidP="005A7198">
            <w:pPr>
              <w:pStyle w:val="Inne0"/>
              <w:spacing w:line="240" w:lineRule="auto"/>
              <w:jc w:val="center"/>
              <w:rPr>
                <w:rFonts w:asciiTheme="majorHAnsi" w:hAnsiTheme="majorHAnsi"/>
                <w:sz w:val="24"/>
                <w:szCs w:val="24"/>
              </w:rPr>
            </w:pPr>
            <w:r w:rsidRPr="00821656">
              <w:rPr>
                <w:rStyle w:val="Inne"/>
                <w:rFonts w:asciiTheme="majorHAnsi" w:hAnsiTheme="majorHAnsi"/>
                <w:sz w:val="24"/>
                <w:szCs w:val="24"/>
              </w:rPr>
              <w:t xml:space="preserve">0 </w:t>
            </w:r>
            <w:proofErr w:type="spellStart"/>
            <w:r w:rsidRPr="00821656">
              <w:rPr>
                <w:rStyle w:val="Inne"/>
                <w:rFonts w:asciiTheme="majorHAnsi" w:hAnsiTheme="majorHAnsi"/>
                <w:sz w:val="24"/>
                <w:szCs w:val="24"/>
              </w:rPr>
              <w:t>pkt</w:t>
            </w:r>
            <w:proofErr w:type="spellEnd"/>
          </w:p>
        </w:tc>
      </w:tr>
    </w:tbl>
    <w:p w:rsidR="001819F8" w:rsidRDefault="001819F8" w:rsidP="001B4284">
      <w:pPr>
        <w:pStyle w:val="Teksttreci0"/>
        <w:spacing w:line="283" w:lineRule="auto"/>
        <w:jc w:val="both"/>
        <w:rPr>
          <w:rStyle w:val="Teksttreci"/>
          <w:rFonts w:asciiTheme="majorHAnsi" w:hAnsiTheme="majorHAnsi"/>
          <w:sz w:val="24"/>
          <w:szCs w:val="24"/>
        </w:rPr>
      </w:pPr>
    </w:p>
    <w:p w:rsidR="005A7198" w:rsidRPr="005A7198" w:rsidRDefault="005A7198" w:rsidP="005A7198">
      <w:pPr>
        <w:pStyle w:val="Teksttreci0"/>
        <w:spacing w:line="283" w:lineRule="auto"/>
        <w:ind w:left="1520"/>
        <w:jc w:val="both"/>
        <w:rPr>
          <w:rFonts w:asciiTheme="majorHAnsi" w:hAnsiTheme="majorHAnsi"/>
          <w:sz w:val="24"/>
          <w:szCs w:val="24"/>
        </w:rPr>
      </w:pPr>
      <w:r w:rsidRPr="005A7198">
        <w:rPr>
          <w:rStyle w:val="Teksttreci"/>
          <w:rFonts w:asciiTheme="majorHAnsi" w:hAnsiTheme="majorHAnsi"/>
          <w:sz w:val="24"/>
          <w:szCs w:val="24"/>
        </w:rPr>
        <w:t xml:space="preserve">Zamawiający w ramach kryterium doświadczenie zawodowe osoby skierowanej do realizacji zamówienia będzie przyznawał punkty za wykazaną ilość dokumentacji projektowych przez osobę skierowaną do realizacji zamówienia pełniącą funkcję projektanta posiadającego aktualne uprawnienia </w:t>
      </w:r>
      <w:proofErr w:type="spellStart"/>
      <w:r w:rsidRPr="005A7198">
        <w:rPr>
          <w:rStyle w:val="Teksttreci"/>
          <w:rFonts w:asciiTheme="majorHAnsi" w:hAnsiTheme="majorHAnsi"/>
          <w:sz w:val="24"/>
          <w:szCs w:val="24"/>
        </w:rPr>
        <w:t>projektowe</w:t>
      </w:r>
      <w:proofErr w:type="spellEnd"/>
      <w:r w:rsidRPr="005A7198">
        <w:rPr>
          <w:rStyle w:val="Teksttreci"/>
          <w:rFonts w:asciiTheme="majorHAnsi" w:hAnsiTheme="majorHAnsi"/>
          <w:sz w:val="24"/>
          <w:szCs w:val="24"/>
        </w:rPr>
        <w:t xml:space="preserve"> określone przepisami Prawa budowlanego w specjalności instalacyjnej w zakresie sieci instalacji i urządzeń cieplnych, wentylacyjnych, gazowych, wodociągowych </w:t>
      </w:r>
      <w:r w:rsidR="00821656">
        <w:rPr>
          <w:rStyle w:val="Teksttreci"/>
          <w:rFonts w:asciiTheme="majorHAnsi" w:hAnsiTheme="majorHAnsi"/>
          <w:sz w:val="24"/>
          <w:szCs w:val="24"/>
        </w:rPr>
        <w:t xml:space="preserve">                  </w:t>
      </w:r>
      <w:r w:rsidRPr="005A7198">
        <w:rPr>
          <w:rStyle w:val="Teksttreci"/>
          <w:rFonts w:asciiTheme="majorHAnsi" w:hAnsiTheme="majorHAnsi"/>
          <w:sz w:val="24"/>
          <w:szCs w:val="24"/>
        </w:rPr>
        <w:t>i kanalizacyjnych bez ograniczeń. Maksymalną ilość 40 punktów otrzyma Wykonawca, który wyka</w:t>
      </w:r>
      <w:r w:rsidR="00821656">
        <w:rPr>
          <w:rStyle w:val="Teksttreci"/>
          <w:rFonts w:asciiTheme="majorHAnsi" w:hAnsiTheme="majorHAnsi"/>
          <w:sz w:val="24"/>
          <w:szCs w:val="24"/>
        </w:rPr>
        <w:t>że, że zrealizował co najmniej 3 takie opracowania</w:t>
      </w:r>
      <w:r w:rsidRPr="005A7198">
        <w:rPr>
          <w:rStyle w:val="Teksttreci"/>
          <w:rFonts w:asciiTheme="majorHAnsi" w:hAnsiTheme="majorHAnsi"/>
          <w:sz w:val="24"/>
          <w:szCs w:val="24"/>
        </w:rPr>
        <w:t xml:space="preserve">. Ocenie będą podlegały wyłącznie dokumentacje </w:t>
      </w:r>
      <w:proofErr w:type="spellStart"/>
      <w:r w:rsidRPr="005A7198">
        <w:rPr>
          <w:rStyle w:val="Teksttreci"/>
          <w:rFonts w:asciiTheme="majorHAnsi" w:hAnsiTheme="majorHAnsi"/>
          <w:sz w:val="24"/>
          <w:szCs w:val="24"/>
        </w:rPr>
        <w:t>projektowe</w:t>
      </w:r>
      <w:proofErr w:type="spellEnd"/>
      <w:r w:rsidRPr="005A7198">
        <w:rPr>
          <w:rStyle w:val="Teksttreci"/>
          <w:rFonts w:asciiTheme="majorHAnsi" w:hAnsiTheme="majorHAnsi"/>
          <w:sz w:val="24"/>
          <w:szCs w:val="24"/>
        </w:rPr>
        <w:t xml:space="preserve">, których zakres będzie obejmował projekt budowy, przebudowy lub </w:t>
      </w:r>
      <w:r w:rsidRPr="001B4284">
        <w:rPr>
          <w:rStyle w:val="Teksttreci"/>
          <w:rFonts w:asciiTheme="majorHAnsi" w:hAnsiTheme="majorHAnsi"/>
          <w:sz w:val="24"/>
          <w:szCs w:val="24"/>
        </w:rPr>
        <w:t>rozbudowy sieci kanalizacji sanitarnej</w:t>
      </w:r>
      <w:r w:rsidR="001B4284" w:rsidRPr="001B4284">
        <w:rPr>
          <w:rStyle w:val="Teksttreci"/>
          <w:rFonts w:asciiTheme="majorHAnsi" w:hAnsiTheme="majorHAnsi"/>
          <w:sz w:val="24"/>
          <w:szCs w:val="24"/>
        </w:rPr>
        <w:t xml:space="preserve"> i deszczowej</w:t>
      </w:r>
      <w:r w:rsidRPr="001B4284">
        <w:rPr>
          <w:rStyle w:val="Teksttreci"/>
          <w:rFonts w:asciiTheme="majorHAnsi" w:hAnsiTheme="majorHAnsi"/>
          <w:sz w:val="24"/>
          <w:szCs w:val="24"/>
        </w:rPr>
        <w:t>.</w:t>
      </w:r>
    </w:p>
    <w:p w:rsidR="005A7198" w:rsidRPr="005A7198" w:rsidRDefault="005A7198" w:rsidP="005A7198">
      <w:pPr>
        <w:pStyle w:val="Teksttreci0"/>
        <w:spacing w:line="283" w:lineRule="auto"/>
        <w:ind w:left="1520"/>
        <w:jc w:val="both"/>
        <w:rPr>
          <w:rFonts w:asciiTheme="majorHAnsi" w:hAnsiTheme="majorHAnsi"/>
          <w:sz w:val="24"/>
          <w:szCs w:val="24"/>
        </w:rPr>
      </w:pPr>
      <w:r w:rsidRPr="005A7198">
        <w:rPr>
          <w:rStyle w:val="Teksttreci"/>
          <w:rFonts w:asciiTheme="majorHAnsi" w:hAnsiTheme="majorHAnsi"/>
          <w:sz w:val="24"/>
          <w:szCs w:val="24"/>
        </w:rPr>
        <w:t>Jeżeli Wykonawca w formularzu oferty nie wykaże doświadczenia zawodowego osoby skierowanej do realizacji zamówienia, Zamawiający przyjmie, że wskazana osoba nie posiada doświadczenia i przyzna w tym kryterium 0 pkt.</w:t>
      </w:r>
    </w:p>
    <w:p w:rsidR="005A7198" w:rsidRPr="005A7198" w:rsidRDefault="005A7198" w:rsidP="000261B2">
      <w:pPr>
        <w:pStyle w:val="Teksttreci0"/>
        <w:numPr>
          <w:ilvl w:val="1"/>
          <w:numId w:val="36"/>
        </w:numPr>
        <w:tabs>
          <w:tab w:val="left" w:pos="1501"/>
        </w:tabs>
        <w:spacing w:line="283" w:lineRule="auto"/>
        <w:ind w:left="1520" w:hanging="720"/>
        <w:jc w:val="both"/>
        <w:rPr>
          <w:rFonts w:asciiTheme="majorHAnsi" w:hAnsiTheme="majorHAnsi"/>
          <w:sz w:val="24"/>
          <w:szCs w:val="24"/>
        </w:rPr>
      </w:pPr>
      <w:r w:rsidRPr="005A7198">
        <w:rPr>
          <w:rStyle w:val="Teksttreci"/>
          <w:rFonts w:asciiTheme="majorHAnsi" w:hAnsiTheme="majorHAnsi"/>
          <w:sz w:val="24"/>
          <w:szCs w:val="24"/>
        </w:rPr>
        <w:t>Za najkorzystniejszą ofertę zostanie uznana oferta, która otrzyma największą ilość punktów (P</w:t>
      </w:r>
      <w:r w:rsidRPr="005A7198">
        <w:rPr>
          <w:rStyle w:val="Teksttreci"/>
          <w:rFonts w:asciiTheme="majorHAnsi" w:eastAsia="Courier New" w:hAnsiTheme="majorHAnsi" w:cs="Courier New"/>
          <w:sz w:val="24"/>
          <w:szCs w:val="24"/>
        </w:rPr>
        <w:t>O</w:t>
      </w:r>
      <w:r w:rsidRPr="005A7198">
        <w:rPr>
          <w:rStyle w:val="Teksttreci"/>
          <w:rFonts w:asciiTheme="majorHAnsi" w:hAnsiTheme="majorHAnsi"/>
          <w:sz w:val="24"/>
          <w:szCs w:val="24"/>
        </w:rPr>
        <w:t>) obliczoną na podstawie wzoru:</w:t>
      </w:r>
    </w:p>
    <w:p w:rsidR="005A7198" w:rsidRPr="005A7198" w:rsidRDefault="005A7198" w:rsidP="005A7198">
      <w:pPr>
        <w:pStyle w:val="Teksttreci30"/>
        <w:jc w:val="both"/>
        <w:rPr>
          <w:rFonts w:asciiTheme="majorHAnsi" w:hAnsiTheme="majorHAnsi"/>
          <w:sz w:val="24"/>
          <w:szCs w:val="24"/>
        </w:rPr>
      </w:pPr>
      <w:r w:rsidRPr="005A7198">
        <w:rPr>
          <w:rStyle w:val="Teksttreci3"/>
          <w:rFonts w:asciiTheme="majorHAnsi" w:hAnsiTheme="majorHAnsi"/>
          <w:sz w:val="24"/>
          <w:szCs w:val="24"/>
        </w:rPr>
        <w:t>Po</w:t>
      </w:r>
      <w:r w:rsidRPr="005A7198">
        <w:rPr>
          <w:rStyle w:val="Teksttreci3"/>
          <w:rFonts w:asciiTheme="majorHAnsi" w:eastAsia="Times New Roman" w:hAnsiTheme="majorHAnsi" w:cs="Times New Roman"/>
          <w:sz w:val="24"/>
          <w:szCs w:val="24"/>
        </w:rPr>
        <w:t xml:space="preserve"> = </w:t>
      </w:r>
      <w:proofErr w:type="spellStart"/>
      <w:r w:rsidRPr="005A7198">
        <w:rPr>
          <w:rStyle w:val="Teksttreci3"/>
          <w:rFonts w:asciiTheme="majorHAnsi" w:hAnsiTheme="majorHAnsi"/>
          <w:sz w:val="24"/>
          <w:szCs w:val="24"/>
        </w:rPr>
        <w:t>Pc</w:t>
      </w:r>
      <w:proofErr w:type="spellEnd"/>
      <w:r w:rsidRPr="005A7198">
        <w:rPr>
          <w:rStyle w:val="Teksttreci3"/>
          <w:rFonts w:asciiTheme="majorHAnsi" w:eastAsia="Times New Roman" w:hAnsiTheme="majorHAnsi" w:cs="Times New Roman"/>
          <w:sz w:val="24"/>
          <w:szCs w:val="24"/>
        </w:rPr>
        <w:t xml:space="preserve"> + </w:t>
      </w:r>
      <w:proofErr w:type="spellStart"/>
      <w:r w:rsidRPr="005A7198">
        <w:rPr>
          <w:rStyle w:val="Teksttreci3"/>
          <w:rFonts w:asciiTheme="majorHAnsi" w:hAnsiTheme="majorHAnsi"/>
          <w:sz w:val="24"/>
          <w:szCs w:val="24"/>
        </w:rPr>
        <w:t>Pd</w:t>
      </w:r>
      <w:proofErr w:type="spellEnd"/>
    </w:p>
    <w:p w:rsidR="005A7198" w:rsidRPr="005A7198" w:rsidRDefault="005A7198" w:rsidP="005A7198">
      <w:pPr>
        <w:pStyle w:val="Teksttreci0"/>
        <w:spacing w:line="283" w:lineRule="auto"/>
        <w:ind w:left="1520"/>
        <w:jc w:val="both"/>
        <w:rPr>
          <w:rFonts w:asciiTheme="majorHAnsi" w:hAnsiTheme="majorHAnsi"/>
          <w:sz w:val="24"/>
          <w:szCs w:val="24"/>
        </w:rPr>
      </w:pPr>
      <w:r w:rsidRPr="005A7198">
        <w:rPr>
          <w:rStyle w:val="Teksttreci"/>
          <w:rFonts w:asciiTheme="majorHAnsi" w:hAnsiTheme="majorHAnsi"/>
          <w:sz w:val="24"/>
          <w:szCs w:val="24"/>
        </w:rPr>
        <w:t>gdzie:</w:t>
      </w:r>
    </w:p>
    <w:p w:rsidR="005A7198" w:rsidRPr="005A7198" w:rsidRDefault="005A7198" w:rsidP="005A7198">
      <w:pPr>
        <w:pStyle w:val="Teksttreci0"/>
        <w:spacing w:line="346" w:lineRule="auto"/>
        <w:ind w:left="1520"/>
        <w:jc w:val="both"/>
        <w:rPr>
          <w:rFonts w:asciiTheme="majorHAnsi" w:hAnsiTheme="majorHAnsi"/>
          <w:sz w:val="24"/>
          <w:szCs w:val="24"/>
        </w:rPr>
      </w:pPr>
      <w:r w:rsidRPr="005A7198">
        <w:rPr>
          <w:rStyle w:val="Teksttreci"/>
          <w:rFonts w:asciiTheme="majorHAnsi" w:eastAsia="Courier New" w:hAnsiTheme="majorHAnsi" w:cs="Courier New"/>
          <w:b/>
          <w:bCs/>
          <w:smallCaps/>
          <w:sz w:val="24"/>
          <w:szCs w:val="24"/>
        </w:rPr>
        <w:t>Po</w:t>
      </w:r>
      <w:r w:rsidRPr="005A7198">
        <w:rPr>
          <w:rStyle w:val="Teksttreci"/>
          <w:rFonts w:asciiTheme="majorHAnsi" w:hAnsiTheme="majorHAnsi"/>
          <w:sz w:val="24"/>
          <w:szCs w:val="24"/>
        </w:rPr>
        <w:t xml:space="preserve"> - łączna ilość punktów oferty ocenianej,</w:t>
      </w:r>
    </w:p>
    <w:p w:rsidR="005A7198" w:rsidRPr="005A7198" w:rsidRDefault="005A7198" w:rsidP="005A7198">
      <w:pPr>
        <w:pStyle w:val="Teksttreci0"/>
        <w:spacing w:line="346" w:lineRule="auto"/>
        <w:ind w:left="1520"/>
        <w:jc w:val="both"/>
        <w:rPr>
          <w:rFonts w:asciiTheme="majorHAnsi" w:hAnsiTheme="majorHAnsi"/>
          <w:sz w:val="24"/>
          <w:szCs w:val="24"/>
        </w:rPr>
      </w:pPr>
      <w:proofErr w:type="spellStart"/>
      <w:r w:rsidRPr="005A7198">
        <w:rPr>
          <w:rStyle w:val="Teksttreci"/>
          <w:rFonts w:asciiTheme="majorHAnsi" w:eastAsia="Courier New" w:hAnsiTheme="majorHAnsi" w:cs="Courier New"/>
          <w:b/>
          <w:bCs/>
          <w:smallCaps/>
          <w:sz w:val="24"/>
          <w:szCs w:val="24"/>
        </w:rPr>
        <w:t>Pc</w:t>
      </w:r>
      <w:proofErr w:type="spellEnd"/>
      <w:r w:rsidRPr="005A7198">
        <w:rPr>
          <w:rStyle w:val="Teksttreci"/>
          <w:rFonts w:asciiTheme="majorHAnsi" w:hAnsiTheme="majorHAnsi"/>
          <w:sz w:val="24"/>
          <w:szCs w:val="24"/>
        </w:rPr>
        <w:t xml:space="preserve"> - liczba punktów uzyskanych w kryterium </w:t>
      </w:r>
      <w:r w:rsidRPr="005A7198">
        <w:rPr>
          <w:rStyle w:val="Teksttreci"/>
          <w:rFonts w:asciiTheme="majorHAnsi" w:hAnsiTheme="majorHAnsi"/>
          <w:b/>
          <w:bCs/>
          <w:sz w:val="24"/>
          <w:szCs w:val="24"/>
        </w:rPr>
        <w:t>„Cena”</w:t>
      </w:r>
      <w:r w:rsidRPr="005A7198">
        <w:rPr>
          <w:rStyle w:val="Teksttreci"/>
          <w:rFonts w:asciiTheme="majorHAnsi" w:hAnsiTheme="majorHAnsi"/>
          <w:sz w:val="24"/>
          <w:szCs w:val="24"/>
        </w:rPr>
        <w:t>,</w:t>
      </w:r>
    </w:p>
    <w:p w:rsidR="005A7198" w:rsidRPr="005A7198" w:rsidRDefault="005A7198" w:rsidP="005A7198">
      <w:pPr>
        <w:pStyle w:val="Teksttreci0"/>
        <w:spacing w:after="260" w:line="312" w:lineRule="auto"/>
        <w:ind w:left="1520"/>
        <w:jc w:val="both"/>
        <w:rPr>
          <w:rFonts w:asciiTheme="majorHAnsi" w:hAnsiTheme="majorHAnsi"/>
          <w:sz w:val="24"/>
          <w:szCs w:val="24"/>
        </w:rPr>
      </w:pPr>
      <w:proofErr w:type="spellStart"/>
      <w:r w:rsidRPr="005A7198">
        <w:rPr>
          <w:rStyle w:val="Teksttreci"/>
          <w:rFonts w:asciiTheme="majorHAnsi" w:eastAsia="Courier New" w:hAnsiTheme="majorHAnsi" w:cs="Courier New"/>
          <w:b/>
          <w:bCs/>
          <w:smallCaps/>
          <w:sz w:val="24"/>
          <w:szCs w:val="24"/>
        </w:rPr>
        <w:t>Pd</w:t>
      </w:r>
      <w:proofErr w:type="spellEnd"/>
      <w:r w:rsidRPr="005A7198">
        <w:rPr>
          <w:rStyle w:val="Teksttreci"/>
          <w:rFonts w:asciiTheme="majorHAnsi" w:hAnsiTheme="majorHAnsi"/>
          <w:sz w:val="24"/>
          <w:szCs w:val="24"/>
        </w:rPr>
        <w:t xml:space="preserve"> - liczba punktów uzyskanych w kryterium </w:t>
      </w:r>
      <w:r w:rsidRPr="005A7198">
        <w:rPr>
          <w:rStyle w:val="Teksttreci"/>
          <w:rFonts w:asciiTheme="majorHAnsi" w:hAnsiTheme="majorHAnsi"/>
          <w:b/>
          <w:bCs/>
          <w:sz w:val="24"/>
          <w:szCs w:val="24"/>
        </w:rPr>
        <w:t>„Doświadczenie zawodowe osoby skierowanej do realizacji zamówienia”.</w:t>
      </w:r>
    </w:p>
    <w:p w:rsidR="005A7198" w:rsidRPr="001B4284" w:rsidRDefault="005A7198" w:rsidP="005A7198">
      <w:pPr>
        <w:pStyle w:val="Teksttreci0"/>
        <w:spacing w:line="310" w:lineRule="auto"/>
        <w:jc w:val="center"/>
        <w:rPr>
          <w:rFonts w:asciiTheme="majorHAnsi" w:hAnsiTheme="majorHAnsi"/>
          <w:b/>
          <w:sz w:val="24"/>
          <w:szCs w:val="24"/>
        </w:rPr>
      </w:pPr>
      <w:r w:rsidRPr="001B4284">
        <w:rPr>
          <w:rStyle w:val="Teksttreci"/>
          <w:rFonts w:asciiTheme="majorHAnsi" w:hAnsiTheme="majorHAnsi"/>
          <w:b/>
          <w:sz w:val="24"/>
          <w:szCs w:val="24"/>
        </w:rPr>
        <w:t>Rozdział 18</w:t>
      </w:r>
    </w:p>
    <w:p w:rsidR="005A7198" w:rsidRDefault="005A7198" w:rsidP="005A7198">
      <w:pPr>
        <w:pStyle w:val="Nagwek30"/>
        <w:keepNext/>
        <w:keepLines/>
        <w:spacing w:after="0"/>
        <w:rPr>
          <w:rStyle w:val="Nagwek3"/>
          <w:rFonts w:asciiTheme="majorHAnsi" w:hAnsiTheme="majorHAnsi"/>
          <w:b/>
          <w:sz w:val="24"/>
          <w:szCs w:val="24"/>
        </w:rPr>
      </w:pPr>
      <w:bookmarkStart w:id="13" w:name="bookmark30"/>
      <w:r w:rsidRPr="001B4284">
        <w:rPr>
          <w:rStyle w:val="Nagwek3"/>
          <w:rFonts w:asciiTheme="majorHAnsi" w:hAnsiTheme="majorHAnsi"/>
          <w:b/>
          <w:sz w:val="24"/>
          <w:szCs w:val="24"/>
        </w:rPr>
        <w:t>WYBÓR NAJKORZYSTNIEJSZEJ OFERTY</w:t>
      </w:r>
      <w:bookmarkEnd w:id="13"/>
    </w:p>
    <w:p w:rsidR="001B4284" w:rsidRPr="001B4284" w:rsidRDefault="001B4284" w:rsidP="005A7198">
      <w:pPr>
        <w:pStyle w:val="Nagwek30"/>
        <w:keepNext/>
        <w:keepLines/>
        <w:spacing w:after="0"/>
        <w:rPr>
          <w:rFonts w:asciiTheme="majorHAnsi" w:hAnsiTheme="majorHAnsi"/>
          <w:b w:val="0"/>
          <w:sz w:val="24"/>
          <w:szCs w:val="24"/>
        </w:rPr>
      </w:pPr>
    </w:p>
    <w:p w:rsidR="005A7198" w:rsidRPr="005A7198" w:rsidRDefault="005A7198" w:rsidP="000261B2">
      <w:pPr>
        <w:pStyle w:val="Teksttreci0"/>
        <w:numPr>
          <w:ilvl w:val="1"/>
          <w:numId w:val="37"/>
        </w:numPr>
        <w:tabs>
          <w:tab w:val="left" w:pos="1501"/>
        </w:tabs>
        <w:spacing w:line="240" w:lineRule="auto"/>
        <w:ind w:left="1520" w:hanging="720"/>
        <w:jc w:val="both"/>
        <w:rPr>
          <w:rFonts w:asciiTheme="majorHAnsi" w:hAnsiTheme="majorHAnsi"/>
          <w:sz w:val="24"/>
          <w:szCs w:val="24"/>
        </w:rPr>
      </w:pPr>
      <w:r w:rsidRPr="005A7198">
        <w:rPr>
          <w:rStyle w:val="Teksttreci"/>
          <w:rFonts w:asciiTheme="majorHAnsi" w:hAnsiTheme="majorHAnsi"/>
          <w:sz w:val="24"/>
          <w:szCs w:val="24"/>
        </w:rPr>
        <w:t>Zamawiający wybiera najkorzystniejszą ofertę w terminie związania ofertą.</w:t>
      </w:r>
    </w:p>
    <w:p w:rsidR="005A7198" w:rsidRPr="005A7198" w:rsidRDefault="005A7198" w:rsidP="000261B2">
      <w:pPr>
        <w:pStyle w:val="Teksttreci0"/>
        <w:numPr>
          <w:ilvl w:val="1"/>
          <w:numId w:val="37"/>
        </w:numPr>
        <w:tabs>
          <w:tab w:val="left" w:pos="1501"/>
        </w:tabs>
        <w:ind w:left="1520" w:hanging="720"/>
        <w:jc w:val="both"/>
        <w:rPr>
          <w:rFonts w:asciiTheme="majorHAnsi" w:hAnsiTheme="majorHAnsi"/>
          <w:sz w:val="24"/>
          <w:szCs w:val="24"/>
        </w:rPr>
      </w:pPr>
      <w:r w:rsidRPr="005A7198">
        <w:rPr>
          <w:rStyle w:val="Teksttreci"/>
          <w:rFonts w:asciiTheme="majorHAnsi" w:hAnsiTheme="majorHAnsi"/>
          <w:b/>
          <w:bCs/>
          <w:sz w:val="24"/>
          <w:szCs w:val="24"/>
        </w:rPr>
        <w:t xml:space="preserve">Jeżeli termin związania ofertą upłynął przed wyborem najkorzystniejszej oferty, </w:t>
      </w:r>
      <w:r w:rsidRPr="005A7198">
        <w:rPr>
          <w:rStyle w:val="Teksttreci"/>
          <w:rFonts w:asciiTheme="majorHAnsi" w:hAnsiTheme="majorHAnsi"/>
          <w:b/>
          <w:bCs/>
          <w:sz w:val="24"/>
          <w:szCs w:val="24"/>
          <w:u w:val="single"/>
        </w:rPr>
        <w:t xml:space="preserve">Zamawiający wzywa Wykonawcę, którego oferta otrzymała </w:t>
      </w:r>
      <w:r w:rsidRPr="005A7198">
        <w:rPr>
          <w:rStyle w:val="Teksttreci"/>
          <w:rFonts w:asciiTheme="majorHAnsi" w:hAnsiTheme="majorHAnsi"/>
          <w:b/>
          <w:bCs/>
          <w:sz w:val="24"/>
          <w:szCs w:val="24"/>
          <w:u w:val="single"/>
        </w:rPr>
        <w:lastRenderedPageBreak/>
        <w:t>najwyższą ocenę, do wyrażenia, w wyznaczonym przez Zamawiającego terminie, pisemnej zgody na wybór jego oferty</w:t>
      </w:r>
      <w:r w:rsidRPr="005A7198">
        <w:rPr>
          <w:rStyle w:val="Teksttreci"/>
          <w:rFonts w:asciiTheme="majorHAnsi" w:hAnsiTheme="majorHAnsi"/>
          <w:b/>
          <w:bCs/>
          <w:sz w:val="24"/>
          <w:szCs w:val="24"/>
        </w:rPr>
        <w:t>.</w:t>
      </w:r>
    </w:p>
    <w:p w:rsidR="005A7198" w:rsidRPr="005A7198" w:rsidRDefault="005A7198" w:rsidP="000261B2">
      <w:pPr>
        <w:pStyle w:val="Teksttreci0"/>
        <w:numPr>
          <w:ilvl w:val="1"/>
          <w:numId w:val="37"/>
        </w:numPr>
        <w:tabs>
          <w:tab w:val="left" w:pos="1501"/>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Stosownie do art. 253 ust. 1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Zamawiający niezwłocznie po wyborze najkorzystniejszej oferty informuje równocześnie Wykonawców, którzy złożyli</w:t>
      </w:r>
    </w:p>
    <w:p w:rsidR="005A7198" w:rsidRPr="005A7198" w:rsidRDefault="005A7198" w:rsidP="005A7198">
      <w:pPr>
        <w:pStyle w:val="Teksttreci0"/>
        <w:ind w:left="1520"/>
        <w:rPr>
          <w:rFonts w:asciiTheme="majorHAnsi" w:hAnsiTheme="majorHAnsi"/>
          <w:sz w:val="24"/>
          <w:szCs w:val="24"/>
        </w:rPr>
      </w:pPr>
      <w:r w:rsidRPr="005A7198">
        <w:rPr>
          <w:rStyle w:val="Teksttreci"/>
          <w:rFonts w:asciiTheme="majorHAnsi" w:hAnsiTheme="majorHAnsi"/>
          <w:sz w:val="24"/>
          <w:szCs w:val="24"/>
        </w:rPr>
        <w:t>oferty, o:</w:t>
      </w:r>
    </w:p>
    <w:p w:rsidR="005A7198" w:rsidRPr="005A7198" w:rsidRDefault="005A7198" w:rsidP="000261B2">
      <w:pPr>
        <w:pStyle w:val="Teksttreci0"/>
        <w:numPr>
          <w:ilvl w:val="0"/>
          <w:numId w:val="38"/>
        </w:numPr>
        <w:tabs>
          <w:tab w:val="left" w:pos="1928"/>
        </w:tabs>
        <w:ind w:left="1920" w:hanging="400"/>
        <w:jc w:val="both"/>
        <w:rPr>
          <w:rFonts w:asciiTheme="majorHAnsi" w:hAnsiTheme="majorHAnsi"/>
          <w:sz w:val="24"/>
          <w:szCs w:val="24"/>
        </w:rPr>
      </w:pPr>
      <w:r w:rsidRPr="005A7198">
        <w:rPr>
          <w:rStyle w:val="Teksttreci"/>
          <w:rFonts w:asciiTheme="majorHAnsi" w:hAnsiTheme="majorHAnsi"/>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5A7198" w:rsidRPr="005A7198" w:rsidRDefault="005A7198" w:rsidP="000261B2">
      <w:pPr>
        <w:pStyle w:val="Teksttreci0"/>
        <w:numPr>
          <w:ilvl w:val="0"/>
          <w:numId w:val="38"/>
        </w:numPr>
        <w:tabs>
          <w:tab w:val="left" w:pos="1928"/>
        </w:tabs>
        <w:ind w:left="1520"/>
        <w:rPr>
          <w:rFonts w:asciiTheme="majorHAnsi" w:hAnsiTheme="majorHAnsi"/>
          <w:sz w:val="24"/>
          <w:szCs w:val="24"/>
        </w:rPr>
      </w:pPr>
      <w:r w:rsidRPr="005A7198">
        <w:rPr>
          <w:rStyle w:val="Teksttreci"/>
          <w:rFonts w:asciiTheme="majorHAnsi" w:hAnsiTheme="majorHAnsi"/>
          <w:sz w:val="24"/>
          <w:szCs w:val="24"/>
        </w:rPr>
        <w:t>Wykonawcach, których oferty zostały odrzucone.</w:t>
      </w:r>
    </w:p>
    <w:p w:rsidR="005A7198" w:rsidRPr="005A7198" w:rsidRDefault="005A7198" w:rsidP="005A7198">
      <w:pPr>
        <w:pStyle w:val="Teksttreci0"/>
        <w:ind w:left="1520"/>
        <w:rPr>
          <w:rFonts w:asciiTheme="majorHAnsi" w:hAnsiTheme="majorHAnsi"/>
          <w:sz w:val="24"/>
          <w:szCs w:val="24"/>
        </w:rPr>
      </w:pPr>
      <w:r w:rsidRPr="005A7198">
        <w:rPr>
          <w:rStyle w:val="Teksttreci"/>
          <w:rFonts w:asciiTheme="majorHAnsi" w:hAnsiTheme="majorHAnsi"/>
          <w:i/>
          <w:iCs/>
          <w:sz w:val="24"/>
          <w:szCs w:val="24"/>
        </w:rPr>
        <w:t>podając uzasadnienie faktyczne i prawne.</w:t>
      </w:r>
    </w:p>
    <w:p w:rsidR="005A7198" w:rsidRPr="005A7198" w:rsidRDefault="005A7198" w:rsidP="000261B2">
      <w:pPr>
        <w:pStyle w:val="Teksttreci0"/>
        <w:numPr>
          <w:ilvl w:val="1"/>
          <w:numId w:val="37"/>
        </w:numPr>
        <w:tabs>
          <w:tab w:val="left" w:pos="1507"/>
        </w:tabs>
        <w:ind w:firstLine="800"/>
        <w:jc w:val="both"/>
        <w:rPr>
          <w:rFonts w:asciiTheme="majorHAnsi" w:hAnsiTheme="majorHAnsi"/>
          <w:sz w:val="24"/>
          <w:szCs w:val="24"/>
        </w:rPr>
      </w:pPr>
      <w:r w:rsidRPr="005A7198">
        <w:rPr>
          <w:rStyle w:val="Teksttreci"/>
          <w:rFonts w:asciiTheme="majorHAnsi" w:hAnsiTheme="majorHAnsi"/>
          <w:sz w:val="24"/>
          <w:szCs w:val="24"/>
        </w:rPr>
        <w:t xml:space="preserve">Zamawiający udostępnia niezwłocznie informacje, o których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18.3 </w:t>
      </w:r>
      <w:proofErr w:type="spellStart"/>
      <w:r w:rsidRPr="005A7198">
        <w:rPr>
          <w:rStyle w:val="Teksttreci"/>
          <w:rFonts w:asciiTheme="majorHAnsi" w:hAnsiTheme="majorHAnsi"/>
          <w:sz w:val="24"/>
          <w:szCs w:val="24"/>
        </w:rPr>
        <w:t>pkt</w:t>
      </w:r>
      <w:proofErr w:type="spellEnd"/>
    </w:p>
    <w:p w:rsidR="005A7198" w:rsidRPr="005A7198" w:rsidRDefault="005A7198" w:rsidP="000261B2">
      <w:pPr>
        <w:pStyle w:val="Teksttreci0"/>
        <w:numPr>
          <w:ilvl w:val="0"/>
          <w:numId w:val="39"/>
        </w:numPr>
        <w:tabs>
          <w:tab w:val="left" w:pos="1811"/>
        </w:tabs>
        <w:spacing w:after="340"/>
        <w:ind w:left="1520"/>
        <w:rPr>
          <w:rFonts w:asciiTheme="majorHAnsi" w:hAnsiTheme="majorHAnsi"/>
          <w:sz w:val="24"/>
          <w:szCs w:val="24"/>
        </w:rPr>
      </w:pPr>
      <w:r w:rsidRPr="005A7198">
        <w:rPr>
          <w:rStyle w:val="Teksttreci"/>
          <w:rFonts w:asciiTheme="majorHAnsi" w:hAnsiTheme="majorHAnsi"/>
          <w:sz w:val="24"/>
          <w:szCs w:val="24"/>
        </w:rPr>
        <w:t>SWZ, na stronie internetowej prowadzonego postępowania.</w:t>
      </w:r>
    </w:p>
    <w:p w:rsidR="005A7198" w:rsidRPr="001B4284" w:rsidRDefault="005A7198" w:rsidP="005A7198">
      <w:pPr>
        <w:pStyle w:val="Teksttreci0"/>
        <w:spacing w:line="334" w:lineRule="auto"/>
        <w:ind w:left="4680"/>
        <w:rPr>
          <w:rFonts w:asciiTheme="majorHAnsi" w:hAnsiTheme="majorHAnsi"/>
          <w:b/>
          <w:sz w:val="24"/>
          <w:szCs w:val="24"/>
        </w:rPr>
      </w:pPr>
      <w:r w:rsidRPr="001B4284">
        <w:rPr>
          <w:rStyle w:val="Teksttreci"/>
          <w:rFonts w:asciiTheme="majorHAnsi" w:hAnsiTheme="majorHAnsi"/>
          <w:b/>
          <w:sz w:val="24"/>
          <w:szCs w:val="24"/>
        </w:rPr>
        <w:t>Rozdział 19</w:t>
      </w:r>
    </w:p>
    <w:p w:rsidR="005A7198" w:rsidRPr="005A7198" w:rsidRDefault="005A7198" w:rsidP="005A7198">
      <w:pPr>
        <w:pStyle w:val="Teksttreci0"/>
        <w:spacing w:after="280" w:line="334" w:lineRule="auto"/>
        <w:jc w:val="center"/>
        <w:rPr>
          <w:rFonts w:asciiTheme="majorHAnsi" w:hAnsiTheme="majorHAnsi"/>
          <w:sz w:val="24"/>
          <w:szCs w:val="24"/>
        </w:rPr>
      </w:pPr>
      <w:r w:rsidRPr="005A7198">
        <w:rPr>
          <w:rStyle w:val="Teksttreci"/>
          <w:rFonts w:asciiTheme="majorHAnsi" w:hAnsiTheme="majorHAnsi"/>
          <w:b/>
          <w:bCs/>
          <w:sz w:val="24"/>
          <w:szCs w:val="24"/>
        </w:rPr>
        <w:t>INFORMACJE O FORMALNOŚCIACH, JAKIE MUSZĄ ZOSTAĆ DOPEŁNIONE</w:t>
      </w:r>
      <w:r w:rsidRPr="005A7198">
        <w:rPr>
          <w:rStyle w:val="Teksttreci"/>
          <w:rFonts w:asciiTheme="majorHAnsi" w:hAnsiTheme="majorHAnsi"/>
          <w:b/>
          <w:bCs/>
          <w:sz w:val="24"/>
          <w:szCs w:val="24"/>
        </w:rPr>
        <w:br/>
        <w:t>PO WYBORZE OFERTY W CELU ZAWARCIA UMOWY W SPRAWIE</w:t>
      </w:r>
      <w:r w:rsidRPr="005A7198">
        <w:rPr>
          <w:rStyle w:val="Teksttreci"/>
          <w:rFonts w:asciiTheme="majorHAnsi" w:hAnsiTheme="majorHAnsi"/>
          <w:b/>
          <w:bCs/>
          <w:sz w:val="24"/>
          <w:szCs w:val="24"/>
        </w:rPr>
        <w:br/>
        <w:t>ZAMÓWIENIA PUBLICZNEGO</w:t>
      </w:r>
    </w:p>
    <w:p w:rsidR="005A7198" w:rsidRPr="005A7198" w:rsidRDefault="005A7198" w:rsidP="000261B2">
      <w:pPr>
        <w:pStyle w:val="Teksttreci0"/>
        <w:numPr>
          <w:ilvl w:val="1"/>
          <w:numId w:val="40"/>
        </w:numPr>
        <w:tabs>
          <w:tab w:val="left" w:pos="1651"/>
        </w:tabs>
        <w:ind w:left="1640" w:hanging="840"/>
        <w:jc w:val="both"/>
        <w:rPr>
          <w:rFonts w:asciiTheme="majorHAnsi" w:hAnsiTheme="majorHAnsi"/>
          <w:sz w:val="24"/>
          <w:szCs w:val="24"/>
        </w:rPr>
      </w:pPr>
      <w:r w:rsidRPr="005A7198">
        <w:rPr>
          <w:rStyle w:val="Teksttreci"/>
          <w:rFonts w:asciiTheme="majorHAnsi" w:hAnsiTheme="majorHAnsi"/>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rsidR="005A7198" w:rsidRPr="005A7198" w:rsidRDefault="005A7198" w:rsidP="000261B2">
      <w:pPr>
        <w:pStyle w:val="Teksttreci0"/>
        <w:numPr>
          <w:ilvl w:val="1"/>
          <w:numId w:val="40"/>
        </w:numPr>
        <w:tabs>
          <w:tab w:val="left" w:pos="1651"/>
        </w:tabs>
        <w:ind w:left="1640" w:hanging="840"/>
        <w:jc w:val="both"/>
        <w:rPr>
          <w:rFonts w:asciiTheme="majorHAnsi" w:hAnsiTheme="majorHAnsi"/>
          <w:sz w:val="24"/>
          <w:szCs w:val="24"/>
        </w:rPr>
      </w:pPr>
      <w:r w:rsidRPr="005A7198">
        <w:rPr>
          <w:rStyle w:val="Teksttreci"/>
          <w:rFonts w:asciiTheme="majorHAnsi" w:hAnsiTheme="majorHAnsi"/>
          <w:sz w:val="24"/>
          <w:szCs w:val="24"/>
        </w:rPr>
        <w:t>Osoby reprezentujące Wykonawcę przy podpisywaniu umowy powinny posiadać ze sobą dokument</w:t>
      </w:r>
      <w:r w:rsidR="00821656">
        <w:rPr>
          <w:rStyle w:val="Teksttreci"/>
          <w:rFonts w:asciiTheme="majorHAnsi" w:hAnsiTheme="majorHAnsi"/>
          <w:sz w:val="24"/>
          <w:szCs w:val="24"/>
        </w:rPr>
        <w:t xml:space="preserve">y potwierdzające ich umocowanie                                             </w:t>
      </w:r>
      <w:r w:rsidRPr="005A7198">
        <w:rPr>
          <w:rStyle w:val="Teksttreci"/>
          <w:rFonts w:asciiTheme="majorHAnsi" w:hAnsiTheme="majorHAnsi"/>
          <w:sz w:val="24"/>
          <w:szCs w:val="24"/>
        </w:rPr>
        <w:t xml:space="preserve">do reprezentowania Wykonawcy, o ile umocowanie to nie będzie wynikać </w:t>
      </w:r>
      <w:r w:rsidR="00821656">
        <w:rPr>
          <w:rStyle w:val="Teksttreci"/>
          <w:rFonts w:asciiTheme="majorHAnsi" w:hAnsiTheme="majorHAnsi"/>
          <w:sz w:val="24"/>
          <w:szCs w:val="24"/>
        </w:rPr>
        <w:t xml:space="preserve">                       </w:t>
      </w:r>
      <w:r w:rsidRPr="005A7198">
        <w:rPr>
          <w:rStyle w:val="Teksttreci"/>
          <w:rFonts w:asciiTheme="majorHAnsi" w:hAnsiTheme="majorHAnsi"/>
          <w:sz w:val="24"/>
          <w:szCs w:val="24"/>
        </w:rPr>
        <w:t>z dokumentów załączonych do oferty.</w:t>
      </w:r>
    </w:p>
    <w:p w:rsidR="005A7198" w:rsidRPr="005A7198" w:rsidRDefault="005A7198" w:rsidP="000261B2">
      <w:pPr>
        <w:pStyle w:val="Teksttreci0"/>
        <w:numPr>
          <w:ilvl w:val="1"/>
          <w:numId w:val="40"/>
        </w:numPr>
        <w:tabs>
          <w:tab w:val="left" w:pos="1651"/>
        </w:tabs>
        <w:spacing w:after="340"/>
        <w:ind w:left="1640" w:hanging="840"/>
        <w:jc w:val="both"/>
        <w:rPr>
          <w:rFonts w:asciiTheme="majorHAnsi" w:hAnsiTheme="majorHAnsi"/>
          <w:sz w:val="24"/>
          <w:szCs w:val="24"/>
        </w:rPr>
      </w:pPr>
      <w:r w:rsidRPr="005A7198">
        <w:rPr>
          <w:rStyle w:val="Teksttreci"/>
          <w:rFonts w:asciiTheme="majorHAnsi" w:hAnsiTheme="majorHAnsi"/>
          <w:sz w:val="24"/>
          <w:szCs w:val="24"/>
        </w:rPr>
        <w:t xml:space="preserve">O terminie złożenia dokumentu, o którym mowa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19.1 SWZ Zamawiający powiadomi Wykonawcę odrębnym pismem.</w:t>
      </w:r>
    </w:p>
    <w:p w:rsidR="005A7198" w:rsidRPr="001B4284" w:rsidRDefault="005A7198" w:rsidP="005A7198">
      <w:pPr>
        <w:pStyle w:val="Teksttreci0"/>
        <w:spacing w:line="334" w:lineRule="auto"/>
        <w:ind w:left="4680"/>
        <w:rPr>
          <w:rFonts w:asciiTheme="majorHAnsi" w:hAnsiTheme="majorHAnsi"/>
          <w:b/>
          <w:sz w:val="24"/>
          <w:szCs w:val="24"/>
        </w:rPr>
      </w:pPr>
      <w:r w:rsidRPr="001B4284">
        <w:rPr>
          <w:rStyle w:val="Teksttreci"/>
          <w:rFonts w:asciiTheme="majorHAnsi" w:hAnsiTheme="majorHAnsi"/>
          <w:b/>
          <w:sz w:val="24"/>
          <w:szCs w:val="24"/>
        </w:rPr>
        <w:t>Rozdział 20</w:t>
      </w:r>
    </w:p>
    <w:p w:rsidR="005A7198" w:rsidRPr="001B4284" w:rsidRDefault="005A7198" w:rsidP="005A7198">
      <w:pPr>
        <w:pStyle w:val="Nagwek30"/>
        <w:keepNext/>
        <w:keepLines/>
        <w:spacing w:after="280" w:line="334" w:lineRule="auto"/>
        <w:rPr>
          <w:rFonts w:asciiTheme="majorHAnsi" w:hAnsiTheme="majorHAnsi"/>
          <w:b w:val="0"/>
          <w:sz w:val="24"/>
          <w:szCs w:val="24"/>
        </w:rPr>
      </w:pPr>
      <w:bookmarkStart w:id="14" w:name="bookmark32"/>
      <w:r w:rsidRPr="001B4284">
        <w:rPr>
          <w:rStyle w:val="Nagwek3"/>
          <w:rFonts w:asciiTheme="majorHAnsi" w:hAnsiTheme="majorHAnsi"/>
          <w:b/>
          <w:sz w:val="24"/>
          <w:szCs w:val="24"/>
        </w:rPr>
        <w:t>WYMAGANIA DOTYCZĄCE ZABEZPIECZENIA NALEŻYTEGO</w:t>
      </w:r>
      <w:r w:rsidRPr="001B4284">
        <w:rPr>
          <w:rStyle w:val="Nagwek3"/>
          <w:rFonts w:asciiTheme="majorHAnsi" w:hAnsiTheme="majorHAnsi"/>
          <w:b/>
          <w:sz w:val="24"/>
          <w:szCs w:val="24"/>
        </w:rPr>
        <w:br/>
        <w:t>WYKONANIA UMOWY</w:t>
      </w:r>
      <w:bookmarkEnd w:id="14"/>
    </w:p>
    <w:p w:rsidR="005A7198" w:rsidRPr="005A7198" w:rsidRDefault="005A7198" w:rsidP="005A7198">
      <w:pPr>
        <w:pStyle w:val="Teksttreci0"/>
        <w:spacing w:after="340" w:line="305" w:lineRule="auto"/>
        <w:ind w:firstLine="800"/>
        <w:rPr>
          <w:rFonts w:asciiTheme="majorHAnsi" w:hAnsiTheme="majorHAnsi"/>
          <w:sz w:val="24"/>
          <w:szCs w:val="24"/>
        </w:rPr>
      </w:pPr>
      <w:r w:rsidRPr="005A7198">
        <w:rPr>
          <w:rStyle w:val="Teksttreci"/>
          <w:rFonts w:asciiTheme="majorHAnsi" w:hAnsiTheme="majorHAnsi"/>
          <w:sz w:val="24"/>
          <w:szCs w:val="24"/>
        </w:rPr>
        <w:t>Zamawiający nie wymaga wniesienia zabezpieczenia należytego wykonania umowy.</w:t>
      </w:r>
    </w:p>
    <w:p w:rsidR="005A7198" w:rsidRPr="001B4284" w:rsidRDefault="005A7198" w:rsidP="005A7198">
      <w:pPr>
        <w:pStyle w:val="Teksttreci0"/>
        <w:spacing w:line="334" w:lineRule="auto"/>
        <w:ind w:left="4680"/>
        <w:rPr>
          <w:rFonts w:asciiTheme="majorHAnsi" w:hAnsiTheme="majorHAnsi"/>
          <w:b/>
          <w:sz w:val="24"/>
          <w:szCs w:val="24"/>
        </w:rPr>
      </w:pPr>
      <w:r w:rsidRPr="001B4284">
        <w:rPr>
          <w:rStyle w:val="Teksttreci"/>
          <w:rFonts w:asciiTheme="majorHAnsi" w:hAnsiTheme="majorHAnsi"/>
          <w:b/>
          <w:sz w:val="24"/>
          <w:szCs w:val="24"/>
        </w:rPr>
        <w:t>Rozdział 21</w:t>
      </w:r>
    </w:p>
    <w:p w:rsidR="005A7198" w:rsidRPr="005A7198" w:rsidRDefault="005A7198" w:rsidP="005A7198">
      <w:pPr>
        <w:pStyle w:val="Teksttreci0"/>
        <w:spacing w:line="334" w:lineRule="auto"/>
        <w:jc w:val="center"/>
        <w:rPr>
          <w:rFonts w:asciiTheme="majorHAnsi" w:hAnsiTheme="majorHAnsi"/>
          <w:sz w:val="24"/>
          <w:szCs w:val="24"/>
        </w:rPr>
      </w:pPr>
      <w:r w:rsidRPr="005A7198">
        <w:rPr>
          <w:rStyle w:val="Teksttreci"/>
          <w:rFonts w:asciiTheme="majorHAnsi" w:hAnsiTheme="majorHAnsi"/>
          <w:b/>
          <w:bCs/>
          <w:sz w:val="24"/>
          <w:szCs w:val="24"/>
        </w:rPr>
        <w:t>PROJEKTOWANE POSTANOWIENIA UMOWY W SPRAWIE ZAMÓWIENIA</w:t>
      </w:r>
      <w:r w:rsidRPr="005A7198">
        <w:rPr>
          <w:rStyle w:val="Teksttreci"/>
          <w:rFonts w:asciiTheme="majorHAnsi" w:hAnsiTheme="majorHAnsi"/>
          <w:b/>
          <w:bCs/>
          <w:sz w:val="24"/>
          <w:szCs w:val="24"/>
        </w:rPr>
        <w:br/>
        <w:t>PUBLICZNEGO, KTÓRE ZOSTANĄ WPROWADZONE DO UMOWY</w:t>
      </w:r>
    </w:p>
    <w:p w:rsidR="005A7198" w:rsidRPr="005A7198" w:rsidRDefault="005A7198" w:rsidP="005A7198">
      <w:pPr>
        <w:pStyle w:val="Teksttreci0"/>
        <w:spacing w:after="280" w:line="334" w:lineRule="auto"/>
        <w:jc w:val="center"/>
        <w:rPr>
          <w:rFonts w:asciiTheme="majorHAnsi" w:hAnsiTheme="majorHAnsi"/>
          <w:sz w:val="24"/>
          <w:szCs w:val="24"/>
        </w:rPr>
      </w:pPr>
      <w:r w:rsidRPr="005A7198">
        <w:rPr>
          <w:rStyle w:val="Teksttreci"/>
          <w:rFonts w:asciiTheme="majorHAnsi" w:hAnsiTheme="majorHAnsi"/>
          <w:b/>
          <w:bCs/>
          <w:sz w:val="24"/>
          <w:szCs w:val="24"/>
        </w:rPr>
        <w:lastRenderedPageBreak/>
        <w:t>W SPRAWIE ZAMÓWIENIA PUBLICZNEGO</w:t>
      </w:r>
    </w:p>
    <w:p w:rsidR="005A7198" w:rsidRPr="005A7198" w:rsidRDefault="005A7198" w:rsidP="000261B2">
      <w:pPr>
        <w:pStyle w:val="Teksttreci0"/>
        <w:numPr>
          <w:ilvl w:val="1"/>
          <w:numId w:val="41"/>
        </w:numPr>
        <w:tabs>
          <w:tab w:val="left" w:pos="1507"/>
        </w:tabs>
        <w:spacing w:line="240" w:lineRule="auto"/>
        <w:ind w:firstLine="800"/>
        <w:jc w:val="both"/>
        <w:rPr>
          <w:rFonts w:asciiTheme="majorHAnsi" w:hAnsiTheme="majorHAnsi"/>
          <w:sz w:val="24"/>
          <w:szCs w:val="24"/>
        </w:rPr>
      </w:pPr>
      <w:r w:rsidRPr="005A7198">
        <w:rPr>
          <w:rStyle w:val="Teksttreci"/>
          <w:rFonts w:asciiTheme="majorHAnsi" w:hAnsiTheme="majorHAnsi"/>
          <w:sz w:val="24"/>
          <w:szCs w:val="24"/>
        </w:rPr>
        <w:t xml:space="preserve">Projekt Umowy stanowi </w:t>
      </w:r>
      <w:r w:rsidRPr="005A7198">
        <w:rPr>
          <w:rStyle w:val="Teksttreci"/>
          <w:rFonts w:asciiTheme="majorHAnsi" w:hAnsiTheme="majorHAnsi"/>
          <w:b/>
          <w:bCs/>
          <w:sz w:val="24"/>
          <w:szCs w:val="24"/>
        </w:rPr>
        <w:t>Załącznik Nr 2 do SWZ</w:t>
      </w:r>
      <w:r w:rsidRPr="005A7198">
        <w:rPr>
          <w:rStyle w:val="Teksttreci"/>
          <w:rFonts w:asciiTheme="majorHAnsi" w:hAnsiTheme="majorHAnsi"/>
          <w:sz w:val="24"/>
          <w:szCs w:val="24"/>
        </w:rPr>
        <w:t>.</w:t>
      </w:r>
    </w:p>
    <w:p w:rsidR="005A7198" w:rsidRPr="005A7198" w:rsidRDefault="005A7198" w:rsidP="000261B2">
      <w:pPr>
        <w:pStyle w:val="Teksttreci0"/>
        <w:numPr>
          <w:ilvl w:val="1"/>
          <w:numId w:val="41"/>
        </w:numPr>
        <w:tabs>
          <w:tab w:val="left" w:pos="1507"/>
        </w:tabs>
        <w:spacing w:line="240" w:lineRule="auto"/>
        <w:ind w:firstLine="800"/>
        <w:jc w:val="both"/>
        <w:rPr>
          <w:rFonts w:asciiTheme="majorHAnsi" w:hAnsiTheme="majorHAnsi"/>
          <w:sz w:val="24"/>
          <w:szCs w:val="24"/>
        </w:rPr>
      </w:pPr>
      <w:r w:rsidRPr="005A7198">
        <w:rPr>
          <w:rStyle w:val="Teksttreci"/>
          <w:rFonts w:asciiTheme="majorHAnsi" w:hAnsiTheme="majorHAnsi"/>
          <w:sz w:val="24"/>
          <w:szCs w:val="24"/>
        </w:rPr>
        <w:t>Zamawiający przewiduje możliwości wprowadzenia zmian do zawartej umowy, na</w:t>
      </w:r>
    </w:p>
    <w:p w:rsidR="005A7198" w:rsidRPr="005A7198" w:rsidRDefault="005A7198" w:rsidP="005A7198">
      <w:pPr>
        <w:pStyle w:val="Teksttreci0"/>
        <w:spacing w:after="480" w:line="240" w:lineRule="auto"/>
        <w:ind w:left="1520"/>
        <w:jc w:val="both"/>
        <w:rPr>
          <w:rFonts w:asciiTheme="majorHAnsi" w:hAnsiTheme="majorHAnsi"/>
          <w:sz w:val="24"/>
          <w:szCs w:val="24"/>
        </w:rPr>
      </w:pPr>
      <w:r w:rsidRPr="005A7198">
        <w:rPr>
          <w:rStyle w:val="Teksttreci"/>
          <w:rFonts w:asciiTheme="majorHAnsi" w:hAnsiTheme="majorHAnsi"/>
          <w:sz w:val="24"/>
          <w:szCs w:val="24"/>
        </w:rPr>
        <w:t xml:space="preserve">podstawie art. 454-455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xml:space="preserve"> oraz postanowień Projektu Umowy.</w:t>
      </w:r>
    </w:p>
    <w:p w:rsidR="005A7198" w:rsidRPr="001B4284" w:rsidRDefault="005A7198" w:rsidP="005A7198">
      <w:pPr>
        <w:pStyle w:val="Teksttreci0"/>
        <w:spacing w:after="80" w:line="240" w:lineRule="auto"/>
        <w:jc w:val="center"/>
        <w:rPr>
          <w:rFonts w:asciiTheme="majorHAnsi" w:hAnsiTheme="majorHAnsi"/>
          <w:b/>
          <w:sz w:val="24"/>
          <w:szCs w:val="24"/>
        </w:rPr>
      </w:pPr>
      <w:r w:rsidRPr="001B4284">
        <w:rPr>
          <w:rStyle w:val="Teksttreci"/>
          <w:rFonts w:asciiTheme="majorHAnsi" w:hAnsiTheme="majorHAnsi"/>
          <w:b/>
          <w:sz w:val="24"/>
          <w:szCs w:val="24"/>
        </w:rPr>
        <w:t>Rozdział 22</w:t>
      </w:r>
    </w:p>
    <w:p w:rsidR="005A7198" w:rsidRPr="001B4284" w:rsidRDefault="005A7198" w:rsidP="005A7198">
      <w:pPr>
        <w:pStyle w:val="Nagwek30"/>
        <w:keepNext/>
        <w:keepLines/>
        <w:spacing w:after="380" w:line="240" w:lineRule="auto"/>
        <w:rPr>
          <w:rFonts w:asciiTheme="majorHAnsi" w:hAnsiTheme="majorHAnsi"/>
          <w:b w:val="0"/>
          <w:sz w:val="24"/>
          <w:szCs w:val="24"/>
        </w:rPr>
      </w:pPr>
      <w:bookmarkStart w:id="15" w:name="bookmark34"/>
      <w:r w:rsidRPr="001B4284">
        <w:rPr>
          <w:rStyle w:val="Nagwek3"/>
          <w:rFonts w:asciiTheme="majorHAnsi" w:hAnsiTheme="majorHAnsi"/>
          <w:b/>
          <w:sz w:val="24"/>
          <w:szCs w:val="24"/>
        </w:rPr>
        <w:t>OCHRONA DANYCH OSOBOWYCH</w:t>
      </w:r>
      <w:bookmarkEnd w:id="15"/>
    </w:p>
    <w:p w:rsidR="005A7198" w:rsidRPr="005A7198" w:rsidRDefault="005A7198" w:rsidP="005A7198">
      <w:pPr>
        <w:pStyle w:val="Teksttreci0"/>
        <w:ind w:left="800"/>
        <w:jc w:val="both"/>
        <w:rPr>
          <w:rFonts w:asciiTheme="majorHAnsi" w:hAnsiTheme="majorHAnsi"/>
          <w:sz w:val="24"/>
          <w:szCs w:val="24"/>
        </w:rPr>
      </w:pPr>
      <w:r w:rsidRPr="005A7198">
        <w:rPr>
          <w:rStyle w:val="Teksttreci"/>
          <w:rFonts w:asciiTheme="majorHAnsi" w:hAnsiTheme="majorHAnsi"/>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5A7198">
        <w:rPr>
          <w:rStyle w:val="Teksttreci"/>
          <w:rFonts w:asciiTheme="majorHAnsi" w:hAnsiTheme="majorHAnsi"/>
          <w:i/>
          <w:iCs/>
          <w:sz w:val="24"/>
          <w:szCs w:val="24"/>
        </w:rPr>
        <w:t>„RODO”,</w:t>
      </w:r>
      <w:r w:rsidRPr="005A7198">
        <w:rPr>
          <w:rStyle w:val="Teksttreci"/>
          <w:rFonts w:asciiTheme="majorHAnsi" w:hAnsiTheme="majorHAnsi"/>
          <w:b/>
          <w:bCs/>
          <w:sz w:val="24"/>
          <w:szCs w:val="24"/>
        </w:rPr>
        <w:t xml:space="preserve"> Zamawiający informuje, że:</w:t>
      </w:r>
    </w:p>
    <w:p w:rsidR="005A7198" w:rsidRPr="005A7198" w:rsidRDefault="005A7198" w:rsidP="000261B2">
      <w:pPr>
        <w:pStyle w:val="Teksttreci0"/>
        <w:numPr>
          <w:ilvl w:val="0"/>
          <w:numId w:val="42"/>
        </w:numPr>
        <w:tabs>
          <w:tab w:val="left" w:pos="1213"/>
        </w:tabs>
        <w:ind w:left="1240" w:hanging="440"/>
        <w:jc w:val="both"/>
        <w:rPr>
          <w:rFonts w:asciiTheme="majorHAnsi" w:hAnsiTheme="majorHAnsi"/>
          <w:sz w:val="24"/>
          <w:szCs w:val="24"/>
        </w:rPr>
      </w:pPr>
      <w:r w:rsidRPr="005A7198">
        <w:rPr>
          <w:rStyle w:val="Teksttreci"/>
          <w:rFonts w:asciiTheme="majorHAnsi" w:hAnsiTheme="majorHAnsi"/>
          <w:sz w:val="24"/>
          <w:szCs w:val="24"/>
        </w:rPr>
        <w:t xml:space="preserve">Jest administratorem danych osobowych Wykonawcy oraz osób, których dane Wykonawca przekazał </w:t>
      </w:r>
      <w:r w:rsidRPr="005A7198">
        <w:rPr>
          <w:rStyle w:val="Teksttreci"/>
          <w:rFonts w:asciiTheme="majorHAnsi" w:hAnsiTheme="majorHAnsi"/>
          <w:i/>
          <w:iCs/>
          <w:sz w:val="24"/>
          <w:szCs w:val="24"/>
        </w:rPr>
        <w:t>w</w:t>
      </w:r>
      <w:r w:rsidRPr="005A7198">
        <w:rPr>
          <w:rStyle w:val="Teksttreci"/>
          <w:rFonts w:asciiTheme="majorHAnsi" w:hAnsiTheme="majorHAnsi"/>
          <w:sz w:val="24"/>
          <w:szCs w:val="24"/>
        </w:rPr>
        <w:t xml:space="preserve"> niniejszym postępowaniu</w:t>
      </w:r>
      <w:r w:rsidRPr="005A7198">
        <w:rPr>
          <w:rStyle w:val="Teksttreci"/>
          <w:rFonts w:asciiTheme="majorHAnsi" w:hAnsiTheme="majorHAnsi"/>
          <w:i/>
          <w:iCs/>
          <w:sz w:val="24"/>
          <w:szCs w:val="24"/>
        </w:rPr>
        <w:t>;</w:t>
      </w:r>
    </w:p>
    <w:p w:rsidR="005A7198" w:rsidRPr="005A7198" w:rsidRDefault="005A7198" w:rsidP="000261B2">
      <w:pPr>
        <w:pStyle w:val="Teksttreci0"/>
        <w:numPr>
          <w:ilvl w:val="0"/>
          <w:numId w:val="42"/>
        </w:numPr>
        <w:tabs>
          <w:tab w:val="left" w:pos="1213"/>
        </w:tabs>
        <w:ind w:left="1240" w:hanging="440"/>
        <w:jc w:val="both"/>
        <w:rPr>
          <w:rFonts w:asciiTheme="majorHAnsi" w:hAnsiTheme="majorHAnsi"/>
          <w:sz w:val="24"/>
          <w:szCs w:val="24"/>
        </w:rPr>
      </w:pPr>
      <w:r w:rsidRPr="005A7198">
        <w:rPr>
          <w:rStyle w:val="Teksttreci"/>
          <w:rFonts w:asciiTheme="majorHAnsi" w:hAnsiTheme="majorHAnsi"/>
          <w:sz w:val="24"/>
          <w:szCs w:val="24"/>
        </w:rPr>
        <w:t xml:space="preserve">dane osobowe Wykonawcy przetwarzane będą na podstawie art. 6 ust. 1 lit. </w:t>
      </w:r>
      <w:r w:rsidRPr="005A7198">
        <w:rPr>
          <w:rStyle w:val="Teksttreci"/>
          <w:rFonts w:asciiTheme="majorHAnsi" w:hAnsiTheme="majorHAnsi"/>
          <w:i/>
          <w:iCs/>
          <w:sz w:val="24"/>
          <w:szCs w:val="24"/>
        </w:rPr>
        <w:t>c</w:t>
      </w:r>
      <w:r w:rsidRPr="005A7198">
        <w:rPr>
          <w:rStyle w:val="Teksttreci"/>
          <w:rFonts w:asciiTheme="majorHAnsi" w:hAnsiTheme="majorHAnsi"/>
          <w:sz w:val="24"/>
          <w:szCs w:val="24"/>
        </w:rPr>
        <w:t xml:space="preserve"> RODO w celu związanym z niniejszym postępowaniem o udzielenie zamówienia publicznego, prowadzonym w trybie podstawowym;</w:t>
      </w:r>
    </w:p>
    <w:p w:rsidR="005A7198" w:rsidRPr="005A7198" w:rsidRDefault="005A7198" w:rsidP="000261B2">
      <w:pPr>
        <w:pStyle w:val="Teksttreci0"/>
        <w:numPr>
          <w:ilvl w:val="0"/>
          <w:numId w:val="42"/>
        </w:numPr>
        <w:tabs>
          <w:tab w:val="left" w:pos="1213"/>
        </w:tabs>
        <w:ind w:left="1240" w:hanging="440"/>
        <w:jc w:val="both"/>
        <w:rPr>
          <w:rFonts w:asciiTheme="majorHAnsi" w:hAnsiTheme="majorHAnsi"/>
          <w:sz w:val="24"/>
          <w:szCs w:val="24"/>
        </w:rPr>
      </w:pPr>
      <w:r w:rsidRPr="005A7198">
        <w:rPr>
          <w:rStyle w:val="Teksttreci"/>
          <w:rFonts w:asciiTheme="majorHAnsi" w:hAnsiTheme="majorHAnsi"/>
          <w:sz w:val="24"/>
          <w:szCs w:val="24"/>
        </w:rPr>
        <w:t xml:space="preserve">odbiorcami danych osobowych Wykonawcy będą osoby lub podmioty, którym udostępniona zostanie dokumentacja postępowania w oparciu o art. 18 oraz art. 74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w:t>
      </w:r>
    </w:p>
    <w:p w:rsidR="005A7198" w:rsidRPr="005A7198" w:rsidRDefault="005A7198" w:rsidP="000261B2">
      <w:pPr>
        <w:pStyle w:val="Teksttreci0"/>
        <w:numPr>
          <w:ilvl w:val="0"/>
          <w:numId w:val="42"/>
        </w:numPr>
        <w:tabs>
          <w:tab w:val="left" w:pos="1213"/>
        </w:tabs>
        <w:ind w:left="1240" w:hanging="440"/>
        <w:jc w:val="both"/>
        <w:rPr>
          <w:rFonts w:asciiTheme="majorHAnsi" w:hAnsiTheme="majorHAnsi"/>
          <w:sz w:val="24"/>
          <w:szCs w:val="24"/>
        </w:rPr>
      </w:pPr>
      <w:r w:rsidRPr="005A7198">
        <w:rPr>
          <w:rStyle w:val="Teksttreci"/>
          <w:rFonts w:asciiTheme="majorHAnsi" w:hAnsiTheme="majorHAnsi"/>
          <w:sz w:val="24"/>
          <w:szCs w:val="24"/>
        </w:rPr>
        <w:t xml:space="preserve">dane osobowe Wykonawcy będą przechowywane, zgodnie z art. 78 ust. 1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przez okres 4 lat od dnia zakończenia postępowania o udzielenie zamówienia, w sposób gwarantujący jego nienaruszalność.</w:t>
      </w:r>
    </w:p>
    <w:p w:rsidR="005A7198" w:rsidRPr="005A7198" w:rsidRDefault="005A7198" w:rsidP="000261B2">
      <w:pPr>
        <w:pStyle w:val="Teksttreci0"/>
        <w:numPr>
          <w:ilvl w:val="0"/>
          <w:numId w:val="42"/>
        </w:numPr>
        <w:tabs>
          <w:tab w:val="left" w:pos="1213"/>
        </w:tabs>
        <w:ind w:left="1240" w:hanging="440"/>
        <w:jc w:val="both"/>
        <w:rPr>
          <w:rFonts w:asciiTheme="majorHAnsi" w:hAnsiTheme="majorHAnsi"/>
          <w:sz w:val="24"/>
          <w:szCs w:val="24"/>
        </w:rPr>
      </w:pPr>
      <w:r w:rsidRPr="005A7198">
        <w:rPr>
          <w:rStyle w:val="Teksttreci"/>
          <w:rFonts w:asciiTheme="majorHAnsi" w:hAnsiTheme="majorHAnsi"/>
          <w:sz w:val="24"/>
          <w:szCs w:val="24"/>
        </w:rPr>
        <w:t xml:space="preserve">obowiązek podania przez Wykonawcę danych osobowych bezpośrednio go dotyczących jest wymogiem ustawowym określonym w przepisach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xml:space="preserve">, związanym z udziałem w postępowaniu o udzielenie zamówienia publicznego; konsekwencje niepodania określonych danych wynikają z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w:t>
      </w:r>
    </w:p>
    <w:p w:rsidR="005A7198" w:rsidRPr="005A7198" w:rsidRDefault="005A7198" w:rsidP="000261B2">
      <w:pPr>
        <w:pStyle w:val="Teksttreci0"/>
        <w:numPr>
          <w:ilvl w:val="0"/>
          <w:numId w:val="42"/>
        </w:numPr>
        <w:tabs>
          <w:tab w:val="left" w:pos="1213"/>
        </w:tabs>
        <w:ind w:left="1240" w:hanging="440"/>
        <w:jc w:val="both"/>
        <w:rPr>
          <w:rFonts w:asciiTheme="majorHAnsi" w:hAnsiTheme="majorHAnsi"/>
          <w:sz w:val="24"/>
          <w:szCs w:val="24"/>
        </w:rPr>
      </w:pPr>
      <w:r w:rsidRPr="005A7198">
        <w:rPr>
          <w:rStyle w:val="Teksttreci"/>
          <w:rFonts w:asciiTheme="majorHAnsi" w:hAnsiTheme="majorHAnsi"/>
          <w:sz w:val="24"/>
          <w:szCs w:val="24"/>
        </w:rPr>
        <w:t>w odniesieniu do danych osobowych Wykonawcy decyzje nie będą podejmowane w sposób zautomatyzowany, stosownie do art. 22 RODO;</w:t>
      </w:r>
    </w:p>
    <w:p w:rsidR="005A7198" w:rsidRPr="005A7198" w:rsidRDefault="005A7198" w:rsidP="000261B2">
      <w:pPr>
        <w:pStyle w:val="Teksttreci0"/>
        <w:numPr>
          <w:ilvl w:val="0"/>
          <w:numId w:val="42"/>
        </w:numPr>
        <w:tabs>
          <w:tab w:val="left" w:pos="1213"/>
        </w:tabs>
        <w:ind w:firstLine="800"/>
        <w:jc w:val="both"/>
        <w:rPr>
          <w:rFonts w:asciiTheme="majorHAnsi" w:hAnsiTheme="majorHAnsi"/>
          <w:sz w:val="24"/>
          <w:szCs w:val="24"/>
        </w:rPr>
      </w:pPr>
      <w:r w:rsidRPr="005A7198">
        <w:rPr>
          <w:rStyle w:val="Teksttreci"/>
          <w:rFonts w:asciiTheme="majorHAnsi" w:hAnsiTheme="majorHAnsi"/>
          <w:sz w:val="24"/>
          <w:szCs w:val="24"/>
        </w:rPr>
        <w:t>Wykonawca posiada:</w:t>
      </w:r>
    </w:p>
    <w:p w:rsidR="005A7198" w:rsidRPr="005A7198" w:rsidRDefault="005A7198" w:rsidP="000261B2">
      <w:pPr>
        <w:pStyle w:val="Teksttreci0"/>
        <w:numPr>
          <w:ilvl w:val="0"/>
          <w:numId w:val="43"/>
        </w:numPr>
        <w:tabs>
          <w:tab w:val="left" w:pos="1528"/>
        </w:tabs>
        <w:ind w:left="1520" w:hanging="280"/>
        <w:jc w:val="both"/>
        <w:rPr>
          <w:rFonts w:asciiTheme="majorHAnsi" w:hAnsiTheme="majorHAnsi"/>
          <w:sz w:val="24"/>
          <w:szCs w:val="24"/>
        </w:rPr>
      </w:pPr>
      <w:r w:rsidRPr="005A7198">
        <w:rPr>
          <w:rStyle w:val="Teksttreci"/>
          <w:rFonts w:asciiTheme="majorHAnsi" w:hAnsiTheme="majorHAnsi"/>
          <w:sz w:val="24"/>
          <w:szCs w:val="24"/>
        </w:rPr>
        <w:t>na podstawie art. 15 RODO prawo dostępu do danych osobowych dotyczących Wykonawcy;</w:t>
      </w:r>
    </w:p>
    <w:p w:rsidR="005A7198" w:rsidRPr="005A7198" w:rsidRDefault="005A7198" w:rsidP="000261B2">
      <w:pPr>
        <w:pStyle w:val="Teksttreci0"/>
        <w:numPr>
          <w:ilvl w:val="0"/>
          <w:numId w:val="43"/>
        </w:numPr>
        <w:tabs>
          <w:tab w:val="left" w:pos="1528"/>
        </w:tabs>
        <w:ind w:left="1520" w:hanging="280"/>
        <w:jc w:val="both"/>
        <w:rPr>
          <w:rFonts w:asciiTheme="majorHAnsi" w:hAnsiTheme="majorHAnsi"/>
          <w:sz w:val="24"/>
          <w:szCs w:val="24"/>
        </w:rPr>
      </w:pPr>
      <w:r w:rsidRPr="005A7198">
        <w:rPr>
          <w:rStyle w:val="Teksttreci"/>
          <w:rFonts w:asciiTheme="majorHAnsi" w:hAnsiTheme="majorHAnsi"/>
          <w:sz w:val="24"/>
          <w:szCs w:val="24"/>
        </w:rPr>
        <w:t xml:space="preserve">na podstawie art. 16 RODO prawo do sprostowania danych osobowych, o ile ich zmiana nie skutkuje zmianą wyniku postępowania o udzielenie zamówienia publicznego ani zmianą postanowień umowy w zakresie niezgodnym z ustawą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xml:space="preserve"> oraz nie narusza integralności protokołu oraz jego załączników;</w:t>
      </w:r>
    </w:p>
    <w:p w:rsidR="005A7198" w:rsidRPr="005A7198" w:rsidRDefault="005A7198" w:rsidP="000261B2">
      <w:pPr>
        <w:pStyle w:val="Teksttreci0"/>
        <w:numPr>
          <w:ilvl w:val="0"/>
          <w:numId w:val="43"/>
        </w:numPr>
        <w:tabs>
          <w:tab w:val="left" w:pos="1528"/>
        </w:tabs>
        <w:ind w:left="1520" w:hanging="280"/>
        <w:jc w:val="both"/>
        <w:rPr>
          <w:rFonts w:asciiTheme="majorHAnsi" w:hAnsiTheme="majorHAnsi"/>
          <w:sz w:val="24"/>
          <w:szCs w:val="24"/>
        </w:rPr>
      </w:pPr>
      <w:r w:rsidRPr="005A7198">
        <w:rPr>
          <w:rStyle w:val="Teksttreci"/>
          <w:rFonts w:asciiTheme="majorHAnsi" w:hAnsiTheme="majorHAnsi"/>
          <w:sz w:val="24"/>
          <w:szCs w:val="24"/>
        </w:rPr>
        <w:t>na podstawie art. 18 RODO prawo żądania od administratora ograniczenia przetwarzania danych osobowych z zastrzeżeniem przypadków, o których mowa w art. 18 ust. 2 RODO;</w:t>
      </w:r>
    </w:p>
    <w:p w:rsidR="005A7198" w:rsidRPr="005A7198" w:rsidRDefault="005A7198" w:rsidP="000261B2">
      <w:pPr>
        <w:pStyle w:val="Teksttreci0"/>
        <w:numPr>
          <w:ilvl w:val="0"/>
          <w:numId w:val="43"/>
        </w:numPr>
        <w:tabs>
          <w:tab w:val="left" w:pos="1528"/>
        </w:tabs>
        <w:ind w:left="1520" w:hanging="280"/>
        <w:jc w:val="both"/>
        <w:rPr>
          <w:rFonts w:asciiTheme="majorHAnsi" w:hAnsiTheme="majorHAnsi"/>
          <w:sz w:val="24"/>
          <w:szCs w:val="24"/>
        </w:rPr>
      </w:pPr>
      <w:r w:rsidRPr="005A7198">
        <w:rPr>
          <w:rStyle w:val="Teksttreci"/>
          <w:rFonts w:asciiTheme="majorHAnsi" w:hAnsiTheme="majorHAnsi"/>
          <w:sz w:val="24"/>
          <w:szCs w:val="24"/>
        </w:rPr>
        <w:t xml:space="preserve">prawo do wniesienia skargi do Prezesa Urzędu Ochrony Danych Osobowych, gdy </w:t>
      </w:r>
      <w:r w:rsidRPr="005A7198">
        <w:rPr>
          <w:rStyle w:val="Teksttreci"/>
          <w:rFonts w:asciiTheme="majorHAnsi" w:hAnsiTheme="majorHAnsi"/>
          <w:sz w:val="24"/>
          <w:szCs w:val="24"/>
        </w:rPr>
        <w:lastRenderedPageBreak/>
        <w:t>Wykonawca uzna, że przetwarzanie jego danych osobowych narusza przepisy RODO;</w:t>
      </w:r>
    </w:p>
    <w:p w:rsidR="005A7198" w:rsidRPr="005A7198" w:rsidRDefault="005A7198" w:rsidP="000261B2">
      <w:pPr>
        <w:pStyle w:val="Teksttreci0"/>
        <w:numPr>
          <w:ilvl w:val="0"/>
          <w:numId w:val="42"/>
        </w:numPr>
        <w:tabs>
          <w:tab w:val="left" w:pos="1213"/>
        </w:tabs>
        <w:ind w:firstLine="800"/>
        <w:jc w:val="both"/>
        <w:rPr>
          <w:rFonts w:asciiTheme="majorHAnsi" w:hAnsiTheme="majorHAnsi"/>
          <w:sz w:val="24"/>
          <w:szCs w:val="24"/>
        </w:rPr>
      </w:pPr>
      <w:r w:rsidRPr="005A7198">
        <w:rPr>
          <w:rStyle w:val="Teksttreci"/>
          <w:rFonts w:asciiTheme="majorHAnsi" w:hAnsiTheme="majorHAnsi"/>
          <w:sz w:val="24"/>
          <w:szCs w:val="24"/>
        </w:rPr>
        <w:t>Wykonawcy nie przysługuje:</w:t>
      </w:r>
    </w:p>
    <w:p w:rsidR="005A7198" w:rsidRPr="005A7198" w:rsidRDefault="005A7198" w:rsidP="000261B2">
      <w:pPr>
        <w:pStyle w:val="Teksttreci0"/>
        <w:numPr>
          <w:ilvl w:val="0"/>
          <w:numId w:val="44"/>
        </w:numPr>
        <w:tabs>
          <w:tab w:val="left" w:pos="1512"/>
        </w:tabs>
        <w:spacing w:line="283" w:lineRule="auto"/>
        <w:ind w:left="1520" w:hanging="280"/>
        <w:jc w:val="both"/>
        <w:rPr>
          <w:rFonts w:asciiTheme="majorHAnsi" w:hAnsiTheme="majorHAnsi"/>
          <w:sz w:val="24"/>
          <w:szCs w:val="24"/>
        </w:rPr>
      </w:pPr>
      <w:r w:rsidRPr="005A7198">
        <w:rPr>
          <w:rStyle w:val="Teksttreci"/>
          <w:rFonts w:asciiTheme="majorHAnsi" w:hAnsiTheme="majorHAnsi"/>
          <w:sz w:val="24"/>
          <w:szCs w:val="24"/>
        </w:rPr>
        <w:t>w związku z art. 17 ust. 3 lit. b, d lub e RODO prawo do usunięcia danych osobowych;</w:t>
      </w:r>
    </w:p>
    <w:p w:rsidR="005A7198" w:rsidRPr="005A7198" w:rsidRDefault="005A7198" w:rsidP="000261B2">
      <w:pPr>
        <w:pStyle w:val="Teksttreci0"/>
        <w:numPr>
          <w:ilvl w:val="0"/>
          <w:numId w:val="44"/>
        </w:numPr>
        <w:tabs>
          <w:tab w:val="left" w:pos="1512"/>
        </w:tabs>
        <w:spacing w:line="283" w:lineRule="auto"/>
        <w:ind w:left="1520" w:hanging="280"/>
        <w:jc w:val="both"/>
        <w:rPr>
          <w:rFonts w:asciiTheme="majorHAnsi" w:hAnsiTheme="majorHAnsi"/>
          <w:sz w:val="24"/>
          <w:szCs w:val="24"/>
        </w:rPr>
      </w:pPr>
      <w:r w:rsidRPr="005A7198">
        <w:rPr>
          <w:rStyle w:val="Teksttreci"/>
          <w:rFonts w:asciiTheme="majorHAnsi" w:hAnsiTheme="majorHAnsi"/>
          <w:sz w:val="24"/>
          <w:szCs w:val="24"/>
        </w:rPr>
        <w:t>prawo do przenoszenia danych osobowych, o którym mowa w art. 20 RODO;</w:t>
      </w:r>
    </w:p>
    <w:p w:rsidR="005A7198" w:rsidRPr="005A7198" w:rsidRDefault="005A7198" w:rsidP="000261B2">
      <w:pPr>
        <w:pStyle w:val="Teksttreci0"/>
        <w:numPr>
          <w:ilvl w:val="0"/>
          <w:numId w:val="44"/>
        </w:numPr>
        <w:tabs>
          <w:tab w:val="left" w:pos="1512"/>
        </w:tabs>
        <w:spacing w:after="140" w:line="283" w:lineRule="auto"/>
        <w:ind w:left="1520" w:hanging="280"/>
        <w:jc w:val="both"/>
        <w:rPr>
          <w:rFonts w:asciiTheme="majorHAnsi" w:hAnsiTheme="majorHAnsi"/>
          <w:sz w:val="24"/>
          <w:szCs w:val="24"/>
        </w:rPr>
      </w:pPr>
      <w:r w:rsidRPr="005A7198">
        <w:rPr>
          <w:rStyle w:val="Teksttreci"/>
          <w:rFonts w:asciiTheme="majorHAnsi" w:hAnsiTheme="majorHAnsi"/>
          <w:sz w:val="24"/>
          <w:szCs w:val="24"/>
        </w:rPr>
        <w:t>na podstawie art. 21 RODO prawo sprzeciwu, wobec przetwarzania danych osobowych, gdyż podstawą prawną przetwarzania danych osobowych Wykonawcy jest art. 6 ust. 1 lit. c RODO.</w:t>
      </w:r>
    </w:p>
    <w:p w:rsidR="005A7198" w:rsidRPr="005A7198" w:rsidRDefault="005A7198" w:rsidP="005A7198">
      <w:pPr>
        <w:pStyle w:val="Teksttreci0"/>
        <w:spacing w:after="140"/>
        <w:ind w:left="960"/>
        <w:jc w:val="both"/>
        <w:rPr>
          <w:rFonts w:asciiTheme="majorHAnsi" w:hAnsiTheme="majorHAnsi"/>
          <w:sz w:val="24"/>
          <w:szCs w:val="24"/>
        </w:rPr>
      </w:pPr>
      <w:r w:rsidRPr="005A7198">
        <w:rPr>
          <w:rStyle w:val="Teksttreci"/>
          <w:rFonts w:asciiTheme="majorHAnsi" w:hAnsiTheme="majorHAnsi"/>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5A7198" w:rsidRPr="005A7198" w:rsidRDefault="005A7198" w:rsidP="005A7198">
      <w:pPr>
        <w:pStyle w:val="Teksttreci0"/>
        <w:spacing w:after="140"/>
        <w:ind w:left="960"/>
        <w:jc w:val="both"/>
        <w:rPr>
          <w:rFonts w:asciiTheme="majorHAnsi" w:hAnsiTheme="majorHAnsi"/>
          <w:sz w:val="24"/>
          <w:szCs w:val="24"/>
        </w:rPr>
      </w:pPr>
      <w:r w:rsidRPr="005A7198">
        <w:rPr>
          <w:rStyle w:val="Teksttreci"/>
          <w:rFonts w:asciiTheme="majorHAnsi" w:hAnsiTheme="majorHAnsi"/>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5A7198" w:rsidRPr="005A7198" w:rsidRDefault="005A7198" w:rsidP="005A7198">
      <w:pPr>
        <w:pStyle w:val="Teksttreci0"/>
        <w:spacing w:after="140"/>
        <w:ind w:left="960"/>
        <w:jc w:val="both"/>
        <w:rPr>
          <w:rFonts w:asciiTheme="majorHAnsi" w:hAnsiTheme="majorHAnsi"/>
          <w:sz w:val="24"/>
          <w:szCs w:val="24"/>
        </w:rPr>
      </w:pPr>
      <w:r w:rsidRPr="005A7198">
        <w:rPr>
          <w:rStyle w:val="Teksttreci"/>
          <w:rFonts w:asciiTheme="majorHAnsi" w:hAnsiTheme="majorHAnsi"/>
          <w:sz w:val="24"/>
          <w:szCs w:val="24"/>
        </w:rPr>
        <w:t>Wystąpienie z żądaniem, o którym mowa w art. 18 ust. 1 rozporządzenia 2016/679, nie ogranicza przetwarzania danych osobowych do czasu zakończenia postępowania o udzielenie zamówienia publicznego lub konkursu.</w:t>
      </w:r>
    </w:p>
    <w:p w:rsidR="005A7198" w:rsidRPr="005A7198" w:rsidRDefault="005A7198" w:rsidP="005A7198">
      <w:pPr>
        <w:pStyle w:val="Teksttreci0"/>
        <w:spacing w:after="360"/>
        <w:ind w:left="960"/>
        <w:jc w:val="both"/>
        <w:rPr>
          <w:rFonts w:asciiTheme="majorHAnsi" w:hAnsiTheme="majorHAnsi"/>
          <w:sz w:val="24"/>
          <w:szCs w:val="24"/>
        </w:rPr>
      </w:pPr>
      <w:r w:rsidRPr="005A7198">
        <w:rPr>
          <w:rStyle w:val="Teksttreci"/>
          <w:rFonts w:asciiTheme="majorHAnsi" w:hAnsiTheme="majorHAnsi"/>
          <w:sz w:val="24"/>
          <w:szCs w:val="24"/>
        </w:rPr>
        <w:t>W przypadku danych osobowych zamieszczonych przez Zamawiającego w Biuletynie Zamówień Publicznych, prawa, o których mowa w art. 15 i art. 16 rozporządzenia 2016/679, są wykonywane w drodze żądania skierowanego do Zamawiającego.</w:t>
      </w:r>
    </w:p>
    <w:p w:rsidR="005A7198" w:rsidRPr="001B4284" w:rsidRDefault="005A7198" w:rsidP="005A7198">
      <w:pPr>
        <w:pStyle w:val="Teksttreci0"/>
        <w:spacing w:line="307" w:lineRule="auto"/>
        <w:jc w:val="center"/>
        <w:rPr>
          <w:rFonts w:asciiTheme="majorHAnsi" w:hAnsiTheme="majorHAnsi"/>
          <w:b/>
          <w:sz w:val="24"/>
          <w:szCs w:val="24"/>
        </w:rPr>
      </w:pPr>
      <w:r w:rsidRPr="001B4284">
        <w:rPr>
          <w:rStyle w:val="Teksttreci"/>
          <w:rFonts w:asciiTheme="majorHAnsi" w:hAnsiTheme="majorHAnsi"/>
          <w:b/>
          <w:sz w:val="24"/>
          <w:szCs w:val="24"/>
        </w:rPr>
        <w:t>Rozdział 23</w:t>
      </w:r>
    </w:p>
    <w:p w:rsidR="005A7198" w:rsidRPr="001B4284" w:rsidRDefault="005A7198" w:rsidP="005A7198">
      <w:pPr>
        <w:pStyle w:val="Nagwek30"/>
        <w:keepNext/>
        <w:keepLines/>
        <w:spacing w:after="300" w:line="307" w:lineRule="auto"/>
        <w:rPr>
          <w:rFonts w:asciiTheme="majorHAnsi" w:hAnsiTheme="majorHAnsi"/>
          <w:b w:val="0"/>
          <w:sz w:val="24"/>
          <w:szCs w:val="24"/>
        </w:rPr>
      </w:pPr>
      <w:bookmarkStart w:id="16" w:name="bookmark36"/>
      <w:r w:rsidRPr="001B4284">
        <w:rPr>
          <w:rStyle w:val="Nagwek3"/>
          <w:rFonts w:asciiTheme="majorHAnsi" w:hAnsiTheme="majorHAnsi"/>
          <w:b/>
          <w:sz w:val="24"/>
          <w:szCs w:val="24"/>
        </w:rPr>
        <w:t>POUCZENIE O ŚRODKACH OCHRONY PRAWNEJ</w:t>
      </w:r>
      <w:bookmarkEnd w:id="16"/>
    </w:p>
    <w:p w:rsidR="005A7198" w:rsidRPr="005A7198" w:rsidRDefault="005A7198" w:rsidP="000261B2">
      <w:pPr>
        <w:pStyle w:val="Teksttreci0"/>
        <w:numPr>
          <w:ilvl w:val="1"/>
          <w:numId w:val="45"/>
        </w:numPr>
        <w:tabs>
          <w:tab w:val="left" w:pos="1512"/>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Środki ochrony prawnej przewidziane są w dziale IX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w:t>
      </w:r>
    </w:p>
    <w:p w:rsidR="005A7198" w:rsidRPr="005A7198" w:rsidRDefault="005A7198" w:rsidP="000261B2">
      <w:pPr>
        <w:pStyle w:val="Teksttreci0"/>
        <w:numPr>
          <w:ilvl w:val="1"/>
          <w:numId w:val="45"/>
        </w:numPr>
        <w:tabs>
          <w:tab w:val="left" w:pos="1512"/>
        </w:tabs>
        <w:ind w:left="1520" w:hanging="720"/>
        <w:jc w:val="both"/>
        <w:rPr>
          <w:rFonts w:asciiTheme="majorHAnsi" w:hAnsiTheme="majorHAnsi"/>
          <w:sz w:val="24"/>
          <w:szCs w:val="24"/>
        </w:rPr>
      </w:pPr>
      <w:r w:rsidRPr="005A7198">
        <w:rPr>
          <w:rStyle w:val="Teksttreci"/>
          <w:rFonts w:asciiTheme="majorHAnsi" w:hAnsiTheme="majorHAnsi"/>
          <w:sz w:val="24"/>
          <w:szCs w:val="24"/>
        </w:rPr>
        <w:t>Środkami ochrony prawnej są odwołanie i skarga do sądu.</w:t>
      </w:r>
    </w:p>
    <w:p w:rsidR="005A7198" w:rsidRPr="005A7198" w:rsidRDefault="005A7198" w:rsidP="000261B2">
      <w:pPr>
        <w:pStyle w:val="Teksttreci0"/>
        <w:numPr>
          <w:ilvl w:val="1"/>
          <w:numId w:val="45"/>
        </w:numPr>
        <w:tabs>
          <w:tab w:val="left" w:pos="1512"/>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15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 xml:space="preserve"> oraz Rzecznikowi Małych i Średnich Przedsiębiorców.</w:t>
      </w:r>
    </w:p>
    <w:p w:rsidR="005A7198" w:rsidRPr="005A7198" w:rsidRDefault="005A7198" w:rsidP="000261B2">
      <w:pPr>
        <w:pStyle w:val="Teksttreci0"/>
        <w:numPr>
          <w:ilvl w:val="1"/>
          <w:numId w:val="45"/>
        </w:numPr>
        <w:tabs>
          <w:tab w:val="left" w:pos="1506"/>
        </w:tabs>
        <w:ind w:firstLine="800"/>
        <w:jc w:val="both"/>
        <w:rPr>
          <w:rFonts w:asciiTheme="majorHAnsi" w:hAnsiTheme="majorHAnsi"/>
          <w:sz w:val="24"/>
          <w:szCs w:val="24"/>
        </w:rPr>
      </w:pPr>
      <w:r w:rsidRPr="005A7198">
        <w:rPr>
          <w:rStyle w:val="Teksttreci"/>
          <w:rFonts w:asciiTheme="majorHAnsi" w:hAnsiTheme="majorHAnsi"/>
          <w:sz w:val="24"/>
          <w:szCs w:val="24"/>
        </w:rPr>
        <w:t>Odwołanie przysługuje na:</w:t>
      </w:r>
    </w:p>
    <w:p w:rsidR="005A7198" w:rsidRPr="005A7198" w:rsidRDefault="005A7198" w:rsidP="000261B2">
      <w:pPr>
        <w:pStyle w:val="Teksttreci0"/>
        <w:numPr>
          <w:ilvl w:val="0"/>
          <w:numId w:val="46"/>
        </w:numPr>
        <w:tabs>
          <w:tab w:val="left" w:pos="1933"/>
        </w:tabs>
        <w:spacing w:after="140"/>
        <w:ind w:left="1940" w:hanging="420"/>
        <w:jc w:val="both"/>
        <w:rPr>
          <w:rFonts w:asciiTheme="majorHAnsi" w:hAnsiTheme="majorHAnsi"/>
          <w:sz w:val="24"/>
          <w:szCs w:val="24"/>
        </w:rPr>
      </w:pPr>
      <w:r w:rsidRPr="005A7198">
        <w:rPr>
          <w:rStyle w:val="Teksttreci"/>
          <w:rFonts w:asciiTheme="majorHAnsi" w:hAnsiTheme="majorHAnsi"/>
          <w:sz w:val="24"/>
          <w:szCs w:val="24"/>
        </w:rPr>
        <w:t xml:space="preserve">niezgodną z przepisami ustawy czynność zamawiającego, podjętą w </w:t>
      </w:r>
      <w:r w:rsidRPr="005A7198">
        <w:rPr>
          <w:rStyle w:val="Teksttreci"/>
          <w:rFonts w:asciiTheme="majorHAnsi" w:hAnsiTheme="majorHAnsi"/>
          <w:sz w:val="24"/>
          <w:szCs w:val="24"/>
        </w:rPr>
        <w:lastRenderedPageBreak/>
        <w:t>postępowaniu o udzielenie zamówienia, w tym na projektowane postanowienie umowy;</w:t>
      </w:r>
    </w:p>
    <w:p w:rsidR="005A7198" w:rsidRPr="005A7198" w:rsidRDefault="005A7198" w:rsidP="000261B2">
      <w:pPr>
        <w:pStyle w:val="Teksttreci0"/>
        <w:numPr>
          <w:ilvl w:val="0"/>
          <w:numId w:val="46"/>
        </w:numPr>
        <w:tabs>
          <w:tab w:val="left" w:pos="1940"/>
        </w:tabs>
        <w:ind w:left="1940" w:hanging="420"/>
        <w:jc w:val="both"/>
        <w:rPr>
          <w:rFonts w:asciiTheme="majorHAnsi" w:hAnsiTheme="majorHAnsi"/>
          <w:sz w:val="24"/>
          <w:szCs w:val="24"/>
        </w:rPr>
      </w:pPr>
      <w:r w:rsidRPr="005A7198">
        <w:rPr>
          <w:rStyle w:val="Teksttreci"/>
          <w:rFonts w:asciiTheme="majorHAnsi" w:hAnsiTheme="majorHAnsi"/>
          <w:sz w:val="24"/>
          <w:szCs w:val="24"/>
        </w:rPr>
        <w:t>zaniechanie czynności w postępowaniu o udzielenie zamówienia, do której zamawiający był obowiązany na podstawie ustawy;</w:t>
      </w:r>
    </w:p>
    <w:p w:rsidR="005A7198" w:rsidRPr="005A7198" w:rsidRDefault="005A7198" w:rsidP="000261B2">
      <w:pPr>
        <w:pStyle w:val="Teksttreci0"/>
        <w:numPr>
          <w:ilvl w:val="0"/>
          <w:numId w:val="46"/>
        </w:numPr>
        <w:tabs>
          <w:tab w:val="left" w:pos="1940"/>
        </w:tabs>
        <w:ind w:left="1940" w:hanging="420"/>
        <w:jc w:val="both"/>
        <w:rPr>
          <w:rFonts w:asciiTheme="majorHAnsi" w:hAnsiTheme="majorHAnsi"/>
          <w:sz w:val="24"/>
          <w:szCs w:val="24"/>
        </w:rPr>
      </w:pPr>
      <w:r w:rsidRPr="005A7198">
        <w:rPr>
          <w:rStyle w:val="Teksttreci"/>
          <w:rFonts w:asciiTheme="majorHAnsi" w:hAnsiTheme="majorHAnsi"/>
          <w:sz w:val="24"/>
          <w:szCs w:val="24"/>
        </w:rPr>
        <w:t>zaniechanie przeprowadzenia postępowania o udzielenie zamówienia lub zorganizowania konkursu na podstawie ustawy, mimo że zamawiający był do tego obowiązany.</w:t>
      </w:r>
    </w:p>
    <w:p w:rsidR="005A7198" w:rsidRPr="005A7198" w:rsidRDefault="005A7198" w:rsidP="000261B2">
      <w:pPr>
        <w:pStyle w:val="Teksttreci0"/>
        <w:numPr>
          <w:ilvl w:val="1"/>
          <w:numId w:val="45"/>
        </w:numPr>
        <w:tabs>
          <w:tab w:val="left" w:pos="1506"/>
        </w:tabs>
        <w:ind w:left="1520" w:hanging="720"/>
        <w:jc w:val="both"/>
        <w:rPr>
          <w:rFonts w:asciiTheme="majorHAnsi" w:hAnsiTheme="majorHAnsi"/>
          <w:sz w:val="24"/>
          <w:szCs w:val="24"/>
        </w:rPr>
      </w:pPr>
      <w:r w:rsidRPr="005A7198">
        <w:rPr>
          <w:rStyle w:val="Teksttreci"/>
          <w:rFonts w:asciiTheme="majorHAnsi" w:hAnsiTheme="majorHAnsi"/>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5A7198" w:rsidRPr="005A7198" w:rsidRDefault="005A7198" w:rsidP="000261B2">
      <w:pPr>
        <w:pStyle w:val="Teksttreci0"/>
        <w:numPr>
          <w:ilvl w:val="1"/>
          <w:numId w:val="45"/>
        </w:numPr>
        <w:tabs>
          <w:tab w:val="left" w:pos="1506"/>
        </w:tabs>
        <w:ind w:firstLine="800"/>
        <w:jc w:val="both"/>
        <w:rPr>
          <w:rFonts w:asciiTheme="majorHAnsi" w:hAnsiTheme="majorHAnsi"/>
          <w:sz w:val="24"/>
          <w:szCs w:val="24"/>
        </w:rPr>
      </w:pPr>
      <w:r w:rsidRPr="005A7198">
        <w:rPr>
          <w:rStyle w:val="Teksttreci"/>
          <w:rFonts w:asciiTheme="majorHAnsi" w:hAnsiTheme="majorHAnsi"/>
          <w:sz w:val="24"/>
          <w:szCs w:val="24"/>
        </w:rPr>
        <w:t>Terminy wnoszenia odwołań:</w:t>
      </w:r>
    </w:p>
    <w:p w:rsidR="005A7198" w:rsidRPr="005A7198" w:rsidRDefault="005A7198" w:rsidP="000261B2">
      <w:pPr>
        <w:pStyle w:val="Teksttreci0"/>
        <w:numPr>
          <w:ilvl w:val="0"/>
          <w:numId w:val="47"/>
        </w:numPr>
        <w:tabs>
          <w:tab w:val="left" w:pos="1940"/>
        </w:tabs>
        <w:ind w:left="1520"/>
        <w:jc w:val="both"/>
        <w:rPr>
          <w:rFonts w:asciiTheme="majorHAnsi" w:hAnsiTheme="majorHAnsi"/>
          <w:sz w:val="24"/>
          <w:szCs w:val="24"/>
        </w:rPr>
      </w:pPr>
      <w:r w:rsidRPr="005A7198">
        <w:rPr>
          <w:rStyle w:val="Teksttreci"/>
          <w:rFonts w:asciiTheme="majorHAnsi" w:hAnsiTheme="majorHAnsi"/>
          <w:sz w:val="24"/>
          <w:szCs w:val="24"/>
        </w:rPr>
        <w:t>Odwołanie wnosi się w terminie:</w:t>
      </w:r>
    </w:p>
    <w:p w:rsidR="005A7198" w:rsidRPr="005A7198" w:rsidRDefault="005A7198" w:rsidP="000261B2">
      <w:pPr>
        <w:pStyle w:val="Teksttreci0"/>
        <w:numPr>
          <w:ilvl w:val="0"/>
          <w:numId w:val="48"/>
        </w:numPr>
        <w:tabs>
          <w:tab w:val="left" w:pos="2510"/>
        </w:tabs>
        <w:ind w:left="2520" w:hanging="580"/>
        <w:jc w:val="both"/>
        <w:rPr>
          <w:rFonts w:asciiTheme="majorHAnsi" w:hAnsiTheme="majorHAnsi"/>
          <w:sz w:val="24"/>
          <w:szCs w:val="24"/>
        </w:rPr>
      </w:pPr>
      <w:r w:rsidRPr="005A7198">
        <w:rPr>
          <w:rStyle w:val="Teksttreci"/>
          <w:rFonts w:asciiTheme="majorHAnsi" w:hAnsiTheme="majorHAnsi"/>
          <w:sz w:val="24"/>
          <w:szCs w:val="24"/>
        </w:rPr>
        <w:t>5 dni od dnia przekazania informacji o czynności zamawiającego stanowiącej podstawę jego wniesienia, jeżeli informacja została przekazana przy użyciu środków komunikacji elektronicznej,</w:t>
      </w:r>
    </w:p>
    <w:p w:rsidR="005A7198" w:rsidRPr="005A7198" w:rsidRDefault="005A7198" w:rsidP="000261B2">
      <w:pPr>
        <w:pStyle w:val="Teksttreci0"/>
        <w:numPr>
          <w:ilvl w:val="0"/>
          <w:numId w:val="48"/>
        </w:numPr>
        <w:tabs>
          <w:tab w:val="left" w:pos="2510"/>
        </w:tabs>
        <w:ind w:left="2520" w:hanging="580"/>
        <w:jc w:val="both"/>
        <w:rPr>
          <w:rFonts w:asciiTheme="majorHAnsi" w:hAnsiTheme="majorHAnsi"/>
          <w:sz w:val="24"/>
          <w:szCs w:val="24"/>
        </w:rPr>
      </w:pPr>
      <w:r w:rsidRPr="005A7198">
        <w:rPr>
          <w:rStyle w:val="Teksttreci"/>
          <w:rFonts w:asciiTheme="majorHAnsi" w:hAnsiTheme="majorHAnsi"/>
          <w:sz w:val="24"/>
          <w:szCs w:val="24"/>
        </w:rPr>
        <w:t>10 dni od dnia przekazania informacji o czynności zamawiającego stanowiącej podstawę jego wniesienia, jeżeli informacja została przekazana w sposób inny niż określony w lit. a;</w:t>
      </w:r>
    </w:p>
    <w:p w:rsidR="005A7198" w:rsidRPr="005A7198" w:rsidRDefault="005A7198" w:rsidP="000261B2">
      <w:pPr>
        <w:pStyle w:val="Teksttreci0"/>
        <w:numPr>
          <w:ilvl w:val="0"/>
          <w:numId w:val="49"/>
        </w:numPr>
        <w:tabs>
          <w:tab w:val="left" w:pos="1940"/>
        </w:tabs>
        <w:ind w:left="1940" w:hanging="560"/>
        <w:jc w:val="both"/>
        <w:rPr>
          <w:rFonts w:asciiTheme="majorHAnsi" w:hAnsiTheme="majorHAnsi"/>
          <w:sz w:val="24"/>
          <w:szCs w:val="24"/>
        </w:rPr>
      </w:pPr>
      <w:r w:rsidRPr="005A7198">
        <w:rPr>
          <w:rStyle w:val="Teksttreci"/>
          <w:rFonts w:asciiTheme="majorHAnsi" w:hAnsiTheme="majorHAnsi"/>
          <w:sz w:val="24"/>
          <w:szCs w:val="24"/>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5A7198" w:rsidRPr="005A7198" w:rsidRDefault="005A7198" w:rsidP="000261B2">
      <w:pPr>
        <w:pStyle w:val="Teksttreci0"/>
        <w:numPr>
          <w:ilvl w:val="0"/>
          <w:numId w:val="49"/>
        </w:numPr>
        <w:tabs>
          <w:tab w:val="left" w:pos="1940"/>
        </w:tabs>
        <w:ind w:left="1940" w:hanging="560"/>
        <w:jc w:val="both"/>
        <w:rPr>
          <w:rFonts w:asciiTheme="majorHAnsi" w:hAnsiTheme="majorHAnsi"/>
          <w:sz w:val="24"/>
          <w:szCs w:val="24"/>
        </w:rPr>
      </w:pPr>
      <w:r w:rsidRPr="005A7198">
        <w:rPr>
          <w:rStyle w:val="Teksttreci"/>
          <w:rFonts w:asciiTheme="majorHAnsi" w:hAnsiTheme="majorHAnsi"/>
          <w:sz w:val="24"/>
          <w:szCs w:val="24"/>
        </w:rPr>
        <w:t xml:space="preserve">Odwołanie w przypadkach innych niż określone w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rsidR="005A7198" w:rsidRPr="005A7198" w:rsidRDefault="005A7198" w:rsidP="000261B2">
      <w:pPr>
        <w:pStyle w:val="Teksttreci0"/>
        <w:numPr>
          <w:ilvl w:val="0"/>
          <w:numId w:val="49"/>
        </w:numPr>
        <w:tabs>
          <w:tab w:val="left" w:pos="1940"/>
        </w:tabs>
        <w:ind w:left="1940" w:hanging="560"/>
        <w:jc w:val="both"/>
        <w:rPr>
          <w:rFonts w:asciiTheme="majorHAnsi" w:hAnsiTheme="majorHAnsi"/>
          <w:sz w:val="24"/>
          <w:szCs w:val="24"/>
        </w:rPr>
      </w:pPr>
      <w:r w:rsidRPr="005A7198">
        <w:rPr>
          <w:rStyle w:val="Teksttreci"/>
          <w:rFonts w:asciiTheme="majorHAnsi" w:hAnsiTheme="majorHAnsi"/>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5A7198" w:rsidRPr="005A7198" w:rsidRDefault="005A7198" w:rsidP="000261B2">
      <w:pPr>
        <w:pStyle w:val="Teksttreci0"/>
        <w:numPr>
          <w:ilvl w:val="0"/>
          <w:numId w:val="50"/>
        </w:numPr>
        <w:tabs>
          <w:tab w:val="left" w:pos="2510"/>
        </w:tabs>
        <w:ind w:left="1940"/>
        <w:jc w:val="both"/>
        <w:rPr>
          <w:rFonts w:asciiTheme="majorHAnsi" w:hAnsiTheme="majorHAnsi"/>
          <w:sz w:val="24"/>
          <w:szCs w:val="24"/>
        </w:rPr>
      </w:pPr>
      <w:r w:rsidRPr="005A7198">
        <w:rPr>
          <w:rStyle w:val="Teksttreci"/>
          <w:rFonts w:asciiTheme="majorHAnsi" w:hAnsiTheme="majorHAnsi"/>
          <w:sz w:val="24"/>
          <w:szCs w:val="24"/>
        </w:rPr>
        <w:t>15 dni od dnia zamieszczenia w Biuletynie Zamówień Publicznych</w:t>
      </w:r>
    </w:p>
    <w:p w:rsidR="005A7198" w:rsidRPr="005A7198" w:rsidRDefault="005A7198" w:rsidP="005A7198">
      <w:pPr>
        <w:pStyle w:val="Teksttreci0"/>
        <w:ind w:left="2520"/>
        <w:jc w:val="both"/>
        <w:rPr>
          <w:rFonts w:asciiTheme="majorHAnsi" w:hAnsiTheme="majorHAnsi"/>
          <w:sz w:val="24"/>
          <w:szCs w:val="24"/>
        </w:rPr>
      </w:pPr>
      <w:r w:rsidRPr="005A7198">
        <w:rPr>
          <w:rStyle w:val="Teksttreci"/>
          <w:rFonts w:asciiTheme="majorHAnsi" w:hAnsiTheme="majorHAnsi"/>
          <w:sz w:val="24"/>
          <w:szCs w:val="24"/>
        </w:rPr>
        <w:t>ogłoszenia o wyniku postępowania;</w:t>
      </w:r>
    </w:p>
    <w:p w:rsidR="005A7198" w:rsidRPr="005A7198" w:rsidRDefault="005A7198" w:rsidP="000261B2">
      <w:pPr>
        <w:pStyle w:val="Teksttreci0"/>
        <w:numPr>
          <w:ilvl w:val="0"/>
          <w:numId w:val="51"/>
        </w:numPr>
        <w:tabs>
          <w:tab w:val="left" w:pos="2510"/>
        </w:tabs>
        <w:ind w:left="1940"/>
        <w:jc w:val="both"/>
        <w:rPr>
          <w:rFonts w:asciiTheme="majorHAnsi" w:hAnsiTheme="majorHAnsi"/>
          <w:sz w:val="24"/>
          <w:szCs w:val="24"/>
        </w:rPr>
      </w:pPr>
      <w:r w:rsidRPr="005A7198">
        <w:rPr>
          <w:rStyle w:val="Teksttreci"/>
          <w:rFonts w:asciiTheme="majorHAnsi" w:hAnsiTheme="majorHAnsi"/>
          <w:sz w:val="24"/>
          <w:szCs w:val="24"/>
        </w:rPr>
        <w:t>miesiąca od dnia zawarcia umowy, jeżeli zamawiający:</w:t>
      </w:r>
    </w:p>
    <w:p w:rsidR="005A7198" w:rsidRPr="005A7198" w:rsidRDefault="005A7198" w:rsidP="000261B2">
      <w:pPr>
        <w:pStyle w:val="Teksttreci0"/>
        <w:numPr>
          <w:ilvl w:val="0"/>
          <w:numId w:val="52"/>
        </w:numPr>
        <w:tabs>
          <w:tab w:val="left" w:pos="3086"/>
        </w:tabs>
        <w:ind w:left="3080" w:hanging="560"/>
        <w:jc w:val="both"/>
        <w:rPr>
          <w:rFonts w:asciiTheme="majorHAnsi" w:hAnsiTheme="majorHAnsi"/>
          <w:sz w:val="24"/>
          <w:szCs w:val="24"/>
        </w:rPr>
      </w:pPr>
      <w:r w:rsidRPr="005A7198">
        <w:rPr>
          <w:rStyle w:val="Teksttreci"/>
          <w:rFonts w:asciiTheme="majorHAnsi" w:hAnsiTheme="majorHAnsi"/>
          <w:sz w:val="24"/>
          <w:szCs w:val="24"/>
        </w:rPr>
        <w:t xml:space="preserve">nie zamieścił w Biuletynie Zamówień Publicznych ogłoszenia o </w:t>
      </w:r>
      <w:r w:rsidRPr="005A7198">
        <w:rPr>
          <w:rStyle w:val="Teksttreci"/>
          <w:rFonts w:asciiTheme="majorHAnsi" w:hAnsiTheme="majorHAnsi"/>
          <w:sz w:val="24"/>
          <w:szCs w:val="24"/>
        </w:rPr>
        <w:lastRenderedPageBreak/>
        <w:t>wyniku postępowania albo</w:t>
      </w:r>
    </w:p>
    <w:p w:rsidR="005A7198" w:rsidRPr="005A7198" w:rsidRDefault="005A7198" w:rsidP="000261B2">
      <w:pPr>
        <w:pStyle w:val="Teksttreci0"/>
        <w:numPr>
          <w:ilvl w:val="0"/>
          <w:numId w:val="52"/>
        </w:numPr>
        <w:tabs>
          <w:tab w:val="left" w:pos="3086"/>
        </w:tabs>
        <w:ind w:left="3080" w:hanging="560"/>
        <w:jc w:val="both"/>
        <w:rPr>
          <w:rFonts w:asciiTheme="majorHAnsi" w:hAnsiTheme="majorHAnsi"/>
          <w:sz w:val="24"/>
          <w:szCs w:val="24"/>
        </w:rPr>
      </w:pPr>
      <w:r w:rsidRPr="005A7198">
        <w:rPr>
          <w:rStyle w:val="Teksttreci"/>
          <w:rFonts w:asciiTheme="majorHAnsi" w:hAnsiTheme="majorHAnsi"/>
          <w:sz w:val="24"/>
          <w:szCs w:val="24"/>
        </w:rPr>
        <w:t>zamieścił w Biuletynie Zamówień Publicznych ogłoszenie o wyniku postępowania, które nie zawiera uzasadnienia udzielenia zamówienia w trybie negocjacji bez ogłoszenia albo zamówienia z wolnej ręki.</w:t>
      </w:r>
    </w:p>
    <w:p w:rsidR="005A7198" w:rsidRPr="005A7198" w:rsidRDefault="005A7198" w:rsidP="005A7198">
      <w:pPr>
        <w:pStyle w:val="Teksttreci0"/>
        <w:ind w:firstLine="800"/>
        <w:jc w:val="both"/>
        <w:rPr>
          <w:rFonts w:asciiTheme="majorHAnsi" w:hAnsiTheme="majorHAnsi"/>
          <w:sz w:val="24"/>
          <w:szCs w:val="24"/>
        </w:rPr>
      </w:pPr>
      <w:r w:rsidRPr="005A7198">
        <w:rPr>
          <w:rStyle w:val="Teksttreci"/>
          <w:rFonts w:asciiTheme="majorHAnsi" w:hAnsiTheme="majorHAnsi"/>
          <w:b/>
          <w:bCs/>
          <w:sz w:val="24"/>
          <w:szCs w:val="24"/>
        </w:rPr>
        <w:t xml:space="preserve">23.7 </w:t>
      </w:r>
      <w:r w:rsidRPr="005A7198">
        <w:rPr>
          <w:rStyle w:val="Teksttreci"/>
          <w:rFonts w:asciiTheme="majorHAnsi" w:hAnsiTheme="majorHAnsi"/>
          <w:sz w:val="24"/>
          <w:szCs w:val="24"/>
        </w:rPr>
        <w:t>Odwołanie zawiera:</w:t>
      </w:r>
    </w:p>
    <w:p w:rsidR="005A7198" w:rsidRPr="005A7198" w:rsidRDefault="005A7198" w:rsidP="000261B2">
      <w:pPr>
        <w:pStyle w:val="Teksttreci0"/>
        <w:numPr>
          <w:ilvl w:val="0"/>
          <w:numId w:val="53"/>
        </w:numPr>
        <w:tabs>
          <w:tab w:val="left" w:pos="2202"/>
        </w:tabs>
        <w:ind w:left="2220" w:hanging="560"/>
        <w:jc w:val="both"/>
        <w:rPr>
          <w:rFonts w:asciiTheme="majorHAnsi" w:hAnsiTheme="majorHAnsi"/>
          <w:sz w:val="24"/>
          <w:szCs w:val="24"/>
        </w:rPr>
      </w:pPr>
      <w:r w:rsidRPr="005A7198">
        <w:rPr>
          <w:rStyle w:val="Teksttreci"/>
          <w:rFonts w:asciiTheme="majorHAnsi" w:hAnsiTheme="majorHAnsi"/>
          <w:sz w:val="24"/>
          <w:szCs w:val="24"/>
        </w:rPr>
        <w:t>imię i nazwisko albo nazwę, miejsce zamieszkania albo siedzibę, numer telefonu oraz adres poczty elektronicznej odwołującego oraz imię i nazwisko przedstawiciela (przedstawicieli);</w:t>
      </w:r>
    </w:p>
    <w:p w:rsidR="005A7198" w:rsidRPr="005A7198" w:rsidRDefault="005A7198" w:rsidP="000261B2">
      <w:pPr>
        <w:pStyle w:val="Teksttreci0"/>
        <w:numPr>
          <w:ilvl w:val="0"/>
          <w:numId w:val="53"/>
        </w:numPr>
        <w:tabs>
          <w:tab w:val="left" w:pos="2202"/>
        </w:tabs>
        <w:ind w:left="2220" w:hanging="560"/>
        <w:jc w:val="both"/>
        <w:rPr>
          <w:rFonts w:asciiTheme="majorHAnsi" w:hAnsiTheme="majorHAnsi"/>
          <w:sz w:val="24"/>
          <w:szCs w:val="24"/>
        </w:rPr>
      </w:pPr>
      <w:r w:rsidRPr="005A7198">
        <w:rPr>
          <w:rStyle w:val="Teksttreci"/>
          <w:rFonts w:asciiTheme="majorHAnsi" w:hAnsiTheme="majorHAnsi"/>
          <w:sz w:val="24"/>
          <w:szCs w:val="24"/>
        </w:rPr>
        <w:t>nazwę i siedzibę zamawiającego, numer telefonu oraz adres poczty elektronicznej zamawiającego;</w:t>
      </w:r>
    </w:p>
    <w:p w:rsidR="005A7198" w:rsidRPr="005A7198" w:rsidRDefault="005A7198" w:rsidP="000261B2">
      <w:pPr>
        <w:pStyle w:val="Teksttreci0"/>
        <w:numPr>
          <w:ilvl w:val="0"/>
          <w:numId w:val="53"/>
        </w:numPr>
        <w:tabs>
          <w:tab w:val="left" w:pos="2202"/>
        </w:tabs>
        <w:ind w:left="2220" w:hanging="560"/>
        <w:jc w:val="both"/>
        <w:rPr>
          <w:rFonts w:asciiTheme="majorHAnsi" w:hAnsiTheme="majorHAnsi"/>
          <w:sz w:val="24"/>
          <w:szCs w:val="24"/>
        </w:rPr>
      </w:pPr>
      <w:r w:rsidRPr="005A7198">
        <w:rPr>
          <w:rStyle w:val="Teksttreci"/>
          <w:rFonts w:asciiTheme="majorHAnsi" w:hAnsiTheme="majorHAnsi"/>
          <w:sz w:val="24"/>
          <w:szCs w:val="24"/>
        </w:rPr>
        <w:t>numer Powszechnego Elektronicznego Systemu Ewidencji Ludności (PESEL) lub NIP odwołującego będącego osobą fizyczną, jeżeli jest on obowiązany do jego posiadania albo posiada go nie mając takiego obowiązku;</w:t>
      </w:r>
    </w:p>
    <w:p w:rsidR="005A7198" w:rsidRPr="005A7198" w:rsidRDefault="005A7198" w:rsidP="000261B2">
      <w:pPr>
        <w:pStyle w:val="Teksttreci0"/>
        <w:numPr>
          <w:ilvl w:val="0"/>
          <w:numId w:val="53"/>
        </w:numPr>
        <w:tabs>
          <w:tab w:val="left" w:pos="2202"/>
        </w:tabs>
        <w:ind w:left="2220" w:hanging="560"/>
        <w:jc w:val="both"/>
        <w:rPr>
          <w:rFonts w:asciiTheme="majorHAnsi" w:hAnsiTheme="majorHAnsi"/>
          <w:sz w:val="24"/>
          <w:szCs w:val="24"/>
        </w:rPr>
      </w:pPr>
      <w:r w:rsidRPr="005A7198">
        <w:rPr>
          <w:rStyle w:val="Teksttreci"/>
          <w:rFonts w:asciiTheme="majorHAnsi" w:hAnsiTheme="majorHAnsi"/>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5A7198" w:rsidRPr="005A7198" w:rsidRDefault="005A7198" w:rsidP="000261B2">
      <w:pPr>
        <w:pStyle w:val="Teksttreci0"/>
        <w:numPr>
          <w:ilvl w:val="0"/>
          <w:numId w:val="53"/>
        </w:numPr>
        <w:tabs>
          <w:tab w:val="left" w:pos="2202"/>
        </w:tabs>
        <w:ind w:left="2220" w:hanging="560"/>
        <w:jc w:val="both"/>
        <w:rPr>
          <w:rFonts w:asciiTheme="majorHAnsi" w:hAnsiTheme="majorHAnsi"/>
          <w:sz w:val="24"/>
          <w:szCs w:val="24"/>
        </w:rPr>
      </w:pPr>
      <w:r w:rsidRPr="005A7198">
        <w:rPr>
          <w:rStyle w:val="Teksttreci"/>
          <w:rFonts w:asciiTheme="majorHAnsi" w:hAnsiTheme="majorHAnsi"/>
          <w:sz w:val="24"/>
          <w:szCs w:val="24"/>
        </w:rPr>
        <w:t>określenie przedmiotu zamówienia;</w:t>
      </w:r>
    </w:p>
    <w:p w:rsidR="005A7198" w:rsidRPr="005A7198" w:rsidRDefault="005A7198" w:rsidP="000261B2">
      <w:pPr>
        <w:pStyle w:val="Teksttreci0"/>
        <w:numPr>
          <w:ilvl w:val="0"/>
          <w:numId w:val="53"/>
        </w:numPr>
        <w:tabs>
          <w:tab w:val="left" w:pos="2202"/>
        </w:tabs>
        <w:ind w:left="2220" w:hanging="560"/>
        <w:jc w:val="both"/>
        <w:rPr>
          <w:rFonts w:asciiTheme="majorHAnsi" w:hAnsiTheme="majorHAnsi"/>
          <w:sz w:val="24"/>
          <w:szCs w:val="24"/>
        </w:rPr>
      </w:pPr>
      <w:r w:rsidRPr="005A7198">
        <w:rPr>
          <w:rStyle w:val="Teksttreci"/>
          <w:rFonts w:asciiTheme="majorHAnsi" w:hAnsiTheme="majorHAnsi"/>
          <w:sz w:val="24"/>
          <w:szCs w:val="24"/>
        </w:rPr>
        <w:t>wskazanie numeru ogłoszenia w przypadku zamieszczenia w Biuletynie Zamówień Publicznych albo publikacji w Dzienniku Urzędowym Unii Europejskiej;</w:t>
      </w:r>
    </w:p>
    <w:p w:rsidR="005A7198" w:rsidRPr="005A7198" w:rsidRDefault="005A7198" w:rsidP="000261B2">
      <w:pPr>
        <w:pStyle w:val="Teksttreci0"/>
        <w:numPr>
          <w:ilvl w:val="0"/>
          <w:numId w:val="53"/>
        </w:numPr>
        <w:tabs>
          <w:tab w:val="left" w:pos="2202"/>
        </w:tabs>
        <w:ind w:left="2220" w:hanging="560"/>
        <w:jc w:val="both"/>
        <w:rPr>
          <w:rFonts w:asciiTheme="majorHAnsi" w:hAnsiTheme="majorHAnsi"/>
          <w:sz w:val="24"/>
          <w:szCs w:val="24"/>
        </w:rPr>
      </w:pPr>
      <w:r w:rsidRPr="005A7198">
        <w:rPr>
          <w:rStyle w:val="Teksttreci"/>
          <w:rFonts w:asciiTheme="majorHAnsi" w:hAnsiTheme="majorHAnsi"/>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rsidR="005A7198" w:rsidRPr="005A7198" w:rsidRDefault="005A7198" w:rsidP="000261B2">
      <w:pPr>
        <w:pStyle w:val="Teksttreci0"/>
        <w:numPr>
          <w:ilvl w:val="0"/>
          <w:numId w:val="53"/>
        </w:numPr>
        <w:tabs>
          <w:tab w:val="left" w:pos="2202"/>
        </w:tabs>
        <w:ind w:left="2220" w:hanging="560"/>
        <w:jc w:val="both"/>
        <w:rPr>
          <w:rFonts w:asciiTheme="majorHAnsi" w:hAnsiTheme="majorHAnsi"/>
          <w:sz w:val="24"/>
          <w:szCs w:val="24"/>
        </w:rPr>
      </w:pPr>
      <w:r w:rsidRPr="005A7198">
        <w:rPr>
          <w:rStyle w:val="Teksttreci"/>
          <w:rFonts w:asciiTheme="majorHAnsi" w:hAnsiTheme="majorHAnsi"/>
          <w:sz w:val="24"/>
          <w:szCs w:val="24"/>
        </w:rPr>
        <w:t>zwięzłe przedstawienie zarzutów;</w:t>
      </w:r>
    </w:p>
    <w:p w:rsidR="005A7198" w:rsidRPr="005A7198" w:rsidRDefault="005A7198" w:rsidP="000261B2">
      <w:pPr>
        <w:pStyle w:val="Teksttreci0"/>
        <w:numPr>
          <w:ilvl w:val="0"/>
          <w:numId w:val="53"/>
        </w:numPr>
        <w:tabs>
          <w:tab w:val="left" w:pos="2202"/>
        </w:tabs>
        <w:ind w:left="2220" w:hanging="560"/>
        <w:jc w:val="both"/>
        <w:rPr>
          <w:rFonts w:asciiTheme="majorHAnsi" w:hAnsiTheme="majorHAnsi"/>
          <w:sz w:val="24"/>
          <w:szCs w:val="24"/>
        </w:rPr>
      </w:pPr>
      <w:r w:rsidRPr="005A7198">
        <w:rPr>
          <w:rStyle w:val="Teksttreci"/>
          <w:rFonts w:asciiTheme="majorHAnsi" w:hAnsiTheme="majorHAnsi"/>
          <w:sz w:val="24"/>
          <w:szCs w:val="24"/>
        </w:rPr>
        <w:t>żądanie co do sposobu rozstrzygnięcia odwołania;</w:t>
      </w:r>
    </w:p>
    <w:p w:rsidR="005A7198" w:rsidRPr="005A7198" w:rsidRDefault="005A7198" w:rsidP="000261B2">
      <w:pPr>
        <w:pStyle w:val="Teksttreci0"/>
        <w:numPr>
          <w:ilvl w:val="0"/>
          <w:numId w:val="53"/>
        </w:numPr>
        <w:tabs>
          <w:tab w:val="left" w:pos="2202"/>
        </w:tabs>
        <w:ind w:left="2220" w:hanging="560"/>
        <w:jc w:val="both"/>
        <w:rPr>
          <w:rFonts w:asciiTheme="majorHAnsi" w:hAnsiTheme="majorHAnsi"/>
          <w:sz w:val="24"/>
          <w:szCs w:val="24"/>
        </w:rPr>
      </w:pPr>
      <w:r w:rsidRPr="005A7198">
        <w:rPr>
          <w:rStyle w:val="Teksttreci"/>
          <w:rFonts w:asciiTheme="majorHAnsi" w:hAnsiTheme="majorHAnsi"/>
          <w:sz w:val="24"/>
          <w:szCs w:val="24"/>
        </w:rPr>
        <w:t>wskazanie okoliczności faktycznych i prawnych uzasadniających wniesienie odwołania oraz dowodów na poparcie przytoczonych okoliczności;</w:t>
      </w:r>
    </w:p>
    <w:p w:rsidR="005A7198" w:rsidRPr="005A7198" w:rsidRDefault="005A7198" w:rsidP="000261B2">
      <w:pPr>
        <w:pStyle w:val="Teksttreci0"/>
        <w:numPr>
          <w:ilvl w:val="0"/>
          <w:numId w:val="53"/>
        </w:numPr>
        <w:tabs>
          <w:tab w:val="left" w:pos="2202"/>
        </w:tabs>
        <w:ind w:left="1660"/>
        <w:jc w:val="both"/>
        <w:rPr>
          <w:rFonts w:asciiTheme="majorHAnsi" w:hAnsiTheme="majorHAnsi"/>
          <w:sz w:val="24"/>
          <w:szCs w:val="24"/>
        </w:rPr>
      </w:pPr>
      <w:r w:rsidRPr="005A7198">
        <w:rPr>
          <w:rStyle w:val="Teksttreci"/>
          <w:rFonts w:asciiTheme="majorHAnsi" w:hAnsiTheme="majorHAnsi"/>
          <w:sz w:val="24"/>
          <w:szCs w:val="24"/>
        </w:rPr>
        <w:t>podpis odwołującego albo jego przedstawiciela lub przedstawicieli;</w:t>
      </w:r>
    </w:p>
    <w:p w:rsidR="005A7198" w:rsidRPr="005A7198" w:rsidRDefault="005A7198" w:rsidP="000261B2">
      <w:pPr>
        <w:pStyle w:val="Teksttreci0"/>
        <w:numPr>
          <w:ilvl w:val="0"/>
          <w:numId w:val="53"/>
        </w:numPr>
        <w:tabs>
          <w:tab w:val="left" w:pos="2202"/>
        </w:tabs>
        <w:ind w:left="1660"/>
        <w:jc w:val="both"/>
        <w:rPr>
          <w:rFonts w:asciiTheme="majorHAnsi" w:hAnsiTheme="majorHAnsi"/>
          <w:sz w:val="24"/>
          <w:szCs w:val="24"/>
        </w:rPr>
      </w:pPr>
      <w:r w:rsidRPr="005A7198">
        <w:rPr>
          <w:rStyle w:val="Teksttreci"/>
          <w:rFonts w:asciiTheme="majorHAnsi" w:hAnsiTheme="majorHAnsi"/>
          <w:sz w:val="24"/>
          <w:szCs w:val="24"/>
        </w:rPr>
        <w:t>wykaz załączników.</w:t>
      </w:r>
    </w:p>
    <w:p w:rsidR="005A7198" w:rsidRPr="005A7198" w:rsidRDefault="005A7198" w:rsidP="005A7198">
      <w:pPr>
        <w:pStyle w:val="Teksttreci0"/>
        <w:ind w:left="1520"/>
        <w:jc w:val="both"/>
        <w:rPr>
          <w:rFonts w:asciiTheme="majorHAnsi" w:hAnsiTheme="majorHAnsi"/>
          <w:sz w:val="24"/>
          <w:szCs w:val="24"/>
        </w:rPr>
      </w:pPr>
      <w:r w:rsidRPr="005A7198">
        <w:rPr>
          <w:rStyle w:val="Teksttreci"/>
          <w:rFonts w:asciiTheme="majorHAnsi" w:hAnsiTheme="majorHAnsi"/>
          <w:sz w:val="24"/>
          <w:szCs w:val="24"/>
        </w:rPr>
        <w:t>Do odwołania dołącza się:</w:t>
      </w:r>
    </w:p>
    <w:p w:rsidR="005A7198" w:rsidRPr="005A7198" w:rsidRDefault="005A7198" w:rsidP="000261B2">
      <w:pPr>
        <w:pStyle w:val="Teksttreci0"/>
        <w:numPr>
          <w:ilvl w:val="0"/>
          <w:numId w:val="54"/>
        </w:numPr>
        <w:tabs>
          <w:tab w:val="left" w:pos="2202"/>
        </w:tabs>
        <w:ind w:left="1660"/>
        <w:jc w:val="both"/>
        <w:rPr>
          <w:rFonts w:asciiTheme="majorHAnsi" w:hAnsiTheme="majorHAnsi"/>
          <w:sz w:val="24"/>
          <w:szCs w:val="24"/>
        </w:rPr>
      </w:pPr>
      <w:r w:rsidRPr="005A7198">
        <w:rPr>
          <w:rStyle w:val="Teksttreci"/>
          <w:rFonts w:asciiTheme="majorHAnsi" w:hAnsiTheme="majorHAnsi"/>
          <w:sz w:val="24"/>
          <w:szCs w:val="24"/>
        </w:rPr>
        <w:t>dowód uiszczenia wpisu od odwołania w wymaganej wysokości;</w:t>
      </w:r>
    </w:p>
    <w:p w:rsidR="005A7198" w:rsidRPr="005A7198" w:rsidRDefault="005A7198" w:rsidP="000261B2">
      <w:pPr>
        <w:pStyle w:val="Teksttreci0"/>
        <w:numPr>
          <w:ilvl w:val="0"/>
          <w:numId w:val="54"/>
        </w:numPr>
        <w:tabs>
          <w:tab w:val="left" w:pos="2202"/>
          <w:tab w:val="left" w:pos="4737"/>
        </w:tabs>
        <w:ind w:left="1660"/>
        <w:jc w:val="both"/>
        <w:rPr>
          <w:rFonts w:asciiTheme="majorHAnsi" w:hAnsiTheme="majorHAnsi"/>
          <w:sz w:val="24"/>
          <w:szCs w:val="24"/>
        </w:rPr>
      </w:pPr>
      <w:r w:rsidRPr="005A7198">
        <w:rPr>
          <w:rStyle w:val="Teksttreci"/>
          <w:rFonts w:asciiTheme="majorHAnsi" w:hAnsiTheme="majorHAnsi"/>
          <w:sz w:val="24"/>
          <w:szCs w:val="24"/>
        </w:rPr>
        <w:t>dowód przekazania</w:t>
      </w:r>
      <w:r w:rsidRPr="005A7198">
        <w:rPr>
          <w:rStyle w:val="Teksttreci"/>
          <w:rFonts w:asciiTheme="majorHAnsi" w:hAnsiTheme="majorHAnsi"/>
          <w:sz w:val="24"/>
          <w:szCs w:val="24"/>
        </w:rPr>
        <w:tab/>
        <w:t>odpowiednio odwołania albo jego kopii</w:t>
      </w:r>
    </w:p>
    <w:p w:rsidR="005A7198" w:rsidRPr="005A7198" w:rsidRDefault="005A7198" w:rsidP="005A7198">
      <w:pPr>
        <w:pStyle w:val="Teksttreci0"/>
        <w:ind w:left="2220"/>
        <w:jc w:val="both"/>
        <w:rPr>
          <w:rFonts w:asciiTheme="majorHAnsi" w:hAnsiTheme="majorHAnsi"/>
          <w:sz w:val="24"/>
          <w:szCs w:val="24"/>
        </w:rPr>
      </w:pPr>
      <w:r w:rsidRPr="005A7198">
        <w:rPr>
          <w:rStyle w:val="Teksttreci"/>
          <w:rFonts w:asciiTheme="majorHAnsi" w:hAnsiTheme="majorHAnsi"/>
          <w:sz w:val="24"/>
          <w:szCs w:val="24"/>
        </w:rPr>
        <w:t>zamawiającemu;</w:t>
      </w:r>
    </w:p>
    <w:p w:rsidR="005A7198" w:rsidRPr="005A7198" w:rsidRDefault="005A7198" w:rsidP="000261B2">
      <w:pPr>
        <w:pStyle w:val="Teksttreci0"/>
        <w:numPr>
          <w:ilvl w:val="0"/>
          <w:numId w:val="54"/>
        </w:numPr>
        <w:tabs>
          <w:tab w:val="left" w:pos="2202"/>
        </w:tabs>
        <w:spacing w:after="80"/>
        <w:ind w:left="1660"/>
        <w:jc w:val="both"/>
        <w:rPr>
          <w:rFonts w:asciiTheme="majorHAnsi" w:hAnsiTheme="majorHAnsi"/>
          <w:sz w:val="24"/>
          <w:szCs w:val="24"/>
        </w:rPr>
      </w:pPr>
      <w:r w:rsidRPr="005A7198">
        <w:rPr>
          <w:rStyle w:val="Teksttreci"/>
          <w:rFonts w:asciiTheme="majorHAnsi" w:hAnsiTheme="majorHAnsi"/>
          <w:sz w:val="24"/>
          <w:szCs w:val="24"/>
        </w:rPr>
        <w:t>dokument potwierdzający umocowanie do reprezentowania odwołującego.</w:t>
      </w:r>
    </w:p>
    <w:p w:rsidR="005A7198" w:rsidRPr="005A7198" w:rsidRDefault="005A7198" w:rsidP="005A7198">
      <w:pPr>
        <w:pStyle w:val="Teksttreci0"/>
        <w:spacing w:line="314" w:lineRule="auto"/>
        <w:ind w:left="1520" w:hanging="720"/>
        <w:jc w:val="both"/>
        <w:rPr>
          <w:rFonts w:asciiTheme="majorHAnsi" w:hAnsiTheme="majorHAnsi"/>
          <w:sz w:val="24"/>
          <w:szCs w:val="24"/>
        </w:rPr>
      </w:pPr>
      <w:r w:rsidRPr="005A7198">
        <w:rPr>
          <w:rStyle w:val="Teksttreci"/>
          <w:rFonts w:asciiTheme="majorHAnsi" w:hAnsiTheme="majorHAnsi"/>
          <w:b/>
          <w:bCs/>
          <w:sz w:val="24"/>
          <w:szCs w:val="24"/>
        </w:rPr>
        <w:t xml:space="preserve">23.8 </w:t>
      </w:r>
      <w:r w:rsidRPr="005A7198">
        <w:rPr>
          <w:rStyle w:val="Teksttreci"/>
          <w:rFonts w:asciiTheme="majorHAnsi" w:hAnsiTheme="majorHAnsi"/>
          <w:sz w:val="24"/>
          <w:szCs w:val="24"/>
        </w:rPr>
        <w:t>Na orzeczenie Izby stronom oraz uczestnikom postępowania odwoławczego przysługuje skarga do sądu. Skargę wnosi się do Sądu Okręgowego w Warszawie - sądu zamówień publicznych.</w:t>
      </w:r>
    </w:p>
    <w:p w:rsidR="005A7198" w:rsidRPr="005A7198" w:rsidRDefault="005A7198" w:rsidP="005A7198">
      <w:pPr>
        <w:pStyle w:val="Teksttreci0"/>
        <w:spacing w:after="100" w:line="240" w:lineRule="auto"/>
        <w:jc w:val="center"/>
        <w:rPr>
          <w:rFonts w:asciiTheme="majorHAnsi" w:hAnsiTheme="majorHAnsi"/>
          <w:sz w:val="24"/>
          <w:szCs w:val="24"/>
        </w:rPr>
      </w:pPr>
      <w:r w:rsidRPr="005A7198">
        <w:rPr>
          <w:rStyle w:val="Teksttreci"/>
          <w:rFonts w:asciiTheme="majorHAnsi" w:hAnsiTheme="majorHAnsi"/>
          <w:sz w:val="24"/>
          <w:szCs w:val="24"/>
        </w:rPr>
        <w:t>Rozdział 24</w:t>
      </w:r>
    </w:p>
    <w:p w:rsidR="005A7198" w:rsidRPr="005A7198" w:rsidRDefault="005A7198" w:rsidP="005A7198">
      <w:pPr>
        <w:pStyle w:val="Teksttreci0"/>
        <w:spacing w:after="380" w:line="240" w:lineRule="auto"/>
        <w:jc w:val="center"/>
        <w:rPr>
          <w:rFonts w:asciiTheme="majorHAnsi" w:hAnsiTheme="majorHAnsi"/>
          <w:sz w:val="24"/>
          <w:szCs w:val="24"/>
        </w:rPr>
      </w:pPr>
      <w:r w:rsidRPr="005A7198">
        <w:rPr>
          <w:rStyle w:val="Teksttreci"/>
          <w:rFonts w:asciiTheme="majorHAnsi" w:hAnsiTheme="majorHAnsi"/>
          <w:b/>
          <w:bCs/>
          <w:sz w:val="24"/>
          <w:szCs w:val="24"/>
        </w:rPr>
        <w:lastRenderedPageBreak/>
        <w:t>INFORMACJE DODATKOWE</w:t>
      </w:r>
    </w:p>
    <w:p w:rsidR="005A7198" w:rsidRPr="005A7198" w:rsidRDefault="005A7198" w:rsidP="000261B2">
      <w:pPr>
        <w:pStyle w:val="Teksttreci0"/>
        <w:numPr>
          <w:ilvl w:val="1"/>
          <w:numId w:val="55"/>
        </w:numPr>
        <w:tabs>
          <w:tab w:val="left" w:pos="1506"/>
        </w:tabs>
        <w:ind w:firstLine="80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Pr="005A7198">
        <w:rPr>
          <w:rStyle w:val="Teksttreci"/>
          <w:rFonts w:asciiTheme="majorHAnsi" w:hAnsiTheme="majorHAnsi"/>
          <w:b/>
          <w:bCs/>
          <w:sz w:val="24"/>
          <w:szCs w:val="24"/>
          <w:u w:val="single"/>
        </w:rPr>
        <w:t>nie dopuszcza</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 xml:space="preserve">składania ofert </w:t>
      </w:r>
      <w:r w:rsidRPr="005A7198">
        <w:rPr>
          <w:rStyle w:val="Teksttreci"/>
          <w:rFonts w:asciiTheme="majorHAnsi" w:hAnsiTheme="majorHAnsi"/>
          <w:b/>
          <w:bCs/>
          <w:sz w:val="24"/>
          <w:szCs w:val="24"/>
        </w:rPr>
        <w:t>częściowych.</w:t>
      </w:r>
    </w:p>
    <w:p w:rsidR="005A7198" w:rsidRPr="005A7198" w:rsidRDefault="005A7198" w:rsidP="000261B2">
      <w:pPr>
        <w:pStyle w:val="Teksttreci0"/>
        <w:numPr>
          <w:ilvl w:val="1"/>
          <w:numId w:val="55"/>
        </w:numPr>
        <w:tabs>
          <w:tab w:val="left" w:pos="1506"/>
        </w:tabs>
        <w:ind w:firstLine="80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Pr="005A7198">
        <w:rPr>
          <w:rStyle w:val="Teksttreci"/>
          <w:rFonts w:asciiTheme="majorHAnsi" w:hAnsiTheme="majorHAnsi"/>
          <w:b/>
          <w:bCs/>
          <w:sz w:val="24"/>
          <w:szCs w:val="24"/>
          <w:u w:val="single"/>
        </w:rPr>
        <w:t>nie dopuszcza</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 xml:space="preserve">składania ofert </w:t>
      </w:r>
      <w:r w:rsidRPr="005A7198">
        <w:rPr>
          <w:rStyle w:val="Teksttreci"/>
          <w:rFonts w:asciiTheme="majorHAnsi" w:hAnsiTheme="majorHAnsi"/>
          <w:b/>
          <w:bCs/>
          <w:sz w:val="24"/>
          <w:szCs w:val="24"/>
        </w:rPr>
        <w:t>wariantowych.</w:t>
      </w:r>
    </w:p>
    <w:p w:rsidR="005A7198" w:rsidRPr="005A7198" w:rsidRDefault="005A7198" w:rsidP="000261B2">
      <w:pPr>
        <w:pStyle w:val="Teksttreci0"/>
        <w:numPr>
          <w:ilvl w:val="1"/>
          <w:numId w:val="55"/>
        </w:numPr>
        <w:tabs>
          <w:tab w:val="left" w:pos="1506"/>
        </w:tabs>
        <w:spacing w:after="40"/>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Pr="005A7198">
        <w:rPr>
          <w:rStyle w:val="Teksttreci"/>
          <w:rFonts w:asciiTheme="majorHAnsi" w:hAnsiTheme="majorHAnsi"/>
          <w:b/>
          <w:bCs/>
          <w:sz w:val="24"/>
          <w:szCs w:val="24"/>
          <w:u w:val="single"/>
        </w:rPr>
        <w:t>nie przewiduje</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 xml:space="preserve">wymagań wskazanych w art. 96 ust. 2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2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w:t>
      </w:r>
    </w:p>
    <w:p w:rsidR="005A7198" w:rsidRPr="005A7198" w:rsidRDefault="005A7198" w:rsidP="000261B2">
      <w:pPr>
        <w:pStyle w:val="Teksttreci0"/>
        <w:numPr>
          <w:ilvl w:val="1"/>
          <w:numId w:val="55"/>
        </w:numPr>
        <w:tabs>
          <w:tab w:val="left" w:pos="1506"/>
        </w:tabs>
        <w:spacing w:after="40"/>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001B4284" w:rsidRPr="001B4284">
        <w:rPr>
          <w:rStyle w:val="Teksttreci"/>
          <w:rFonts w:asciiTheme="majorHAnsi" w:hAnsiTheme="majorHAnsi"/>
          <w:b/>
          <w:sz w:val="24"/>
          <w:szCs w:val="24"/>
          <w:u w:val="single"/>
        </w:rPr>
        <w:t xml:space="preserve">nie </w:t>
      </w:r>
      <w:r w:rsidRPr="001B4284">
        <w:rPr>
          <w:rStyle w:val="Teksttreci"/>
          <w:rFonts w:asciiTheme="majorHAnsi" w:hAnsiTheme="majorHAnsi"/>
          <w:b/>
          <w:bCs/>
          <w:sz w:val="24"/>
          <w:szCs w:val="24"/>
          <w:u w:val="single"/>
        </w:rPr>
        <w:t>przewiduje</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 xml:space="preserve">zamówienia, o których mowa w art. 214 ust. 1 </w:t>
      </w:r>
      <w:proofErr w:type="spellStart"/>
      <w:r w:rsidRPr="005A7198">
        <w:rPr>
          <w:rStyle w:val="Teksttreci"/>
          <w:rFonts w:asciiTheme="majorHAnsi" w:hAnsiTheme="majorHAnsi"/>
          <w:sz w:val="24"/>
          <w:szCs w:val="24"/>
        </w:rPr>
        <w:t>pkt</w:t>
      </w:r>
      <w:proofErr w:type="spellEnd"/>
      <w:r w:rsidRPr="005A7198">
        <w:rPr>
          <w:rStyle w:val="Teksttreci"/>
          <w:rFonts w:asciiTheme="majorHAnsi" w:hAnsiTheme="majorHAnsi"/>
          <w:sz w:val="24"/>
          <w:szCs w:val="24"/>
        </w:rPr>
        <w:t xml:space="preserve"> 7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w:t>
      </w:r>
    </w:p>
    <w:p w:rsidR="005A7198" w:rsidRPr="005A7198" w:rsidRDefault="005A7198" w:rsidP="000261B2">
      <w:pPr>
        <w:pStyle w:val="Teksttreci0"/>
        <w:numPr>
          <w:ilvl w:val="1"/>
          <w:numId w:val="55"/>
        </w:numPr>
        <w:tabs>
          <w:tab w:val="left" w:pos="1506"/>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Pr="005A7198">
        <w:rPr>
          <w:rStyle w:val="Teksttreci"/>
          <w:rFonts w:asciiTheme="majorHAnsi" w:hAnsiTheme="majorHAnsi"/>
          <w:b/>
          <w:bCs/>
          <w:sz w:val="24"/>
          <w:szCs w:val="24"/>
          <w:u w:val="single"/>
        </w:rPr>
        <w:t>nie wymaga</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 xml:space="preserve">przeprowadzenia przez Wykonawcę wizji lokalnej </w:t>
      </w:r>
      <w:r w:rsidR="00821656">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lub sprawdzenia przez niego dokumentów niezbędnych do realizacji zamówienia, o których mowa w art. 131 ust. 2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w:t>
      </w:r>
    </w:p>
    <w:p w:rsidR="005A7198" w:rsidRPr="005A7198" w:rsidRDefault="005A7198" w:rsidP="000261B2">
      <w:pPr>
        <w:pStyle w:val="Teksttreci0"/>
        <w:numPr>
          <w:ilvl w:val="1"/>
          <w:numId w:val="55"/>
        </w:numPr>
        <w:tabs>
          <w:tab w:val="left" w:pos="1506"/>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Pr="005A7198">
        <w:rPr>
          <w:rStyle w:val="Teksttreci"/>
          <w:rFonts w:asciiTheme="majorHAnsi" w:hAnsiTheme="majorHAnsi"/>
          <w:b/>
          <w:bCs/>
          <w:sz w:val="24"/>
          <w:szCs w:val="24"/>
          <w:u w:val="single"/>
        </w:rPr>
        <w:t>nie przewiduje</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 xml:space="preserve">rozliczenia między Zamawiającym a Wykonawcą </w:t>
      </w:r>
      <w:r w:rsidR="00821656">
        <w:rPr>
          <w:rStyle w:val="Teksttreci"/>
          <w:rFonts w:asciiTheme="majorHAnsi" w:hAnsiTheme="majorHAnsi"/>
          <w:sz w:val="24"/>
          <w:szCs w:val="24"/>
        </w:rPr>
        <w:t xml:space="preserve">                  </w:t>
      </w:r>
      <w:r w:rsidRPr="005A7198">
        <w:rPr>
          <w:rStyle w:val="Teksttreci"/>
          <w:rFonts w:asciiTheme="majorHAnsi" w:hAnsiTheme="majorHAnsi"/>
          <w:sz w:val="24"/>
          <w:szCs w:val="24"/>
        </w:rPr>
        <w:t>w walutach obcych.</w:t>
      </w:r>
    </w:p>
    <w:p w:rsidR="005A7198" w:rsidRPr="005A7198" w:rsidRDefault="005A7198" w:rsidP="000261B2">
      <w:pPr>
        <w:pStyle w:val="Teksttreci0"/>
        <w:numPr>
          <w:ilvl w:val="1"/>
          <w:numId w:val="55"/>
        </w:numPr>
        <w:tabs>
          <w:tab w:val="left" w:pos="1506"/>
        </w:tabs>
        <w:ind w:firstLine="80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Pr="005A7198">
        <w:rPr>
          <w:rStyle w:val="Teksttreci"/>
          <w:rFonts w:asciiTheme="majorHAnsi" w:hAnsiTheme="majorHAnsi"/>
          <w:b/>
          <w:bCs/>
          <w:sz w:val="24"/>
          <w:szCs w:val="24"/>
          <w:u w:val="single"/>
        </w:rPr>
        <w:t>nie przewiduje</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zwrotu kosztów udziału w postępowaniu.</w:t>
      </w:r>
    </w:p>
    <w:p w:rsidR="005A7198" w:rsidRPr="005A7198" w:rsidRDefault="005A7198" w:rsidP="000261B2">
      <w:pPr>
        <w:pStyle w:val="Teksttreci0"/>
        <w:numPr>
          <w:ilvl w:val="1"/>
          <w:numId w:val="55"/>
        </w:numPr>
        <w:tabs>
          <w:tab w:val="left" w:pos="1506"/>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Pr="005A7198">
        <w:rPr>
          <w:rStyle w:val="Teksttreci"/>
          <w:rFonts w:asciiTheme="majorHAnsi" w:hAnsiTheme="majorHAnsi"/>
          <w:b/>
          <w:bCs/>
          <w:sz w:val="24"/>
          <w:szCs w:val="24"/>
          <w:u w:val="single"/>
        </w:rPr>
        <w:t>nie wymaga</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 xml:space="preserve">obowiązku osobistego wykonania przez Wykonawcę kluczowych zadań zgodnie z art. 60 i art. 121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w:t>
      </w:r>
    </w:p>
    <w:p w:rsidR="005A7198" w:rsidRPr="005A7198" w:rsidRDefault="005A7198" w:rsidP="000261B2">
      <w:pPr>
        <w:pStyle w:val="Teksttreci0"/>
        <w:numPr>
          <w:ilvl w:val="1"/>
          <w:numId w:val="55"/>
        </w:numPr>
        <w:tabs>
          <w:tab w:val="left" w:pos="1506"/>
        </w:tabs>
        <w:ind w:firstLine="80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Pr="005A7198">
        <w:rPr>
          <w:rStyle w:val="Teksttreci"/>
          <w:rFonts w:asciiTheme="majorHAnsi" w:hAnsiTheme="majorHAnsi"/>
          <w:b/>
          <w:bCs/>
          <w:sz w:val="24"/>
          <w:szCs w:val="24"/>
          <w:u w:val="single"/>
        </w:rPr>
        <w:t>nie przewiduje</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zawarcia umowy ramowej.</w:t>
      </w:r>
    </w:p>
    <w:p w:rsidR="005A7198" w:rsidRPr="005A7198" w:rsidRDefault="005A7198" w:rsidP="000261B2">
      <w:pPr>
        <w:pStyle w:val="Teksttreci0"/>
        <w:numPr>
          <w:ilvl w:val="1"/>
          <w:numId w:val="55"/>
        </w:numPr>
        <w:tabs>
          <w:tab w:val="left" w:pos="1604"/>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Pr="005A7198">
        <w:rPr>
          <w:rStyle w:val="Teksttreci"/>
          <w:rFonts w:asciiTheme="majorHAnsi" w:hAnsiTheme="majorHAnsi"/>
          <w:b/>
          <w:bCs/>
          <w:sz w:val="24"/>
          <w:szCs w:val="24"/>
          <w:u w:val="single"/>
        </w:rPr>
        <w:t>nie przewiduje</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 xml:space="preserve">wyboru najkorzystniejszej oferty z zastosowaniem aukcji elektronicznej wraz z informacjami, o których mowa w art. 230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w:t>
      </w:r>
    </w:p>
    <w:p w:rsidR="005A7198" w:rsidRPr="005A7198" w:rsidRDefault="005A7198" w:rsidP="000261B2">
      <w:pPr>
        <w:pStyle w:val="Teksttreci0"/>
        <w:numPr>
          <w:ilvl w:val="1"/>
          <w:numId w:val="55"/>
        </w:numPr>
        <w:tabs>
          <w:tab w:val="left" w:pos="1604"/>
        </w:tabs>
        <w:ind w:left="1520" w:hanging="720"/>
        <w:jc w:val="both"/>
        <w:rPr>
          <w:rFonts w:asciiTheme="majorHAnsi" w:hAnsiTheme="majorHAnsi"/>
          <w:sz w:val="24"/>
          <w:szCs w:val="24"/>
        </w:rPr>
      </w:pPr>
      <w:r w:rsidRPr="005A7198">
        <w:rPr>
          <w:rStyle w:val="Teksttreci"/>
          <w:rFonts w:asciiTheme="majorHAnsi" w:hAnsiTheme="majorHAnsi"/>
          <w:sz w:val="24"/>
          <w:szCs w:val="24"/>
        </w:rPr>
        <w:t xml:space="preserve">Zamawiający </w:t>
      </w:r>
      <w:r w:rsidRPr="005A7198">
        <w:rPr>
          <w:rStyle w:val="Teksttreci"/>
          <w:rFonts w:asciiTheme="majorHAnsi" w:hAnsiTheme="majorHAnsi"/>
          <w:b/>
          <w:bCs/>
          <w:sz w:val="24"/>
          <w:szCs w:val="24"/>
          <w:u w:val="single"/>
        </w:rPr>
        <w:t>nie stawia</w:t>
      </w:r>
      <w:r w:rsidRPr="005A7198">
        <w:rPr>
          <w:rStyle w:val="Teksttreci"/>
          <w:rFonts w:asciiTheme="majorHAnsi" w:hAnsiTheme="majorHAnsi"/>
          <w:b/>
          <w:bCs/>
          <w:sz w:val="24"/>
          <w:szCs w:val="24"/>
        </w:rPr>
        <w:t xml:space="preserve"> </w:t>
      </w:r>
      <w:r w:rsidRPr="005A7198">
        <w:rPr>
          <w:rStyle w:val="Teksttreci"/>
          <w:rFonts w:asciiTheme="majorHAnsi" w:hAnsiTheme="majorHAnsi"/>
          <w:sz w:val="24"/>
          <w:szCs w:val="24"/>
        </w:rPr>
        <w:t xml:space="preserve">wymogu lub możliwości złożenia ofert w postaci katalogów elektronicznych lub dołączenia katalogów elektronicznych do oferty, </w:t>
      </w:r>
      <w:r w:rsidR="00821656">
        <w:rPr>
          <w:rStyle w:val="Teksttreci"/>
          <w:rFonts w:asciiTheme="majorHAnsi" w:hAnsiTheme="majorHAnsi"/>
          <w:sz w:val="24"/>
          <w:szCs w:val="24"/>
        </w:rPr>
        <w:t xml:space="preserve">      </w:t>
      </w:r>
      <w:r w:rsidRPr="005A7198">
        <w:rPr>
          <w:rStyle w:val="Teksttreci"/>
          <w:rFonts w:asciiTheme="majorHAnsi" w:hAnsiTheme="majorHAnsi"/>
          <w:sz w:val="24"/>
          <w:szCs w:val="24"/>
        </w:rPr>
        <w:t xml:space="preserve">w sytuacji określonej w art. 93 ustawy </w:t>
      </w:r>
      <w:proofErr w:type="spellStart"/>
      <w:r w:rsidRPr="005A7198">
        <w:rPr>
          <w:rStyle w:val="Teksttreci"/>
          <w:rFonts w:asciiTheme="majorHAnsi" w:hAnsiTheme="majorHAnsi"/>
          <w:sz w:val="24"/>
          <w:szCs w:val="24"/>
        </w:rPr>
        <w:t>Pzp</w:t>
      </w:r>
      <w:proofErr w:type="spellEnd"/>
      <w:r w:rsidRPr="005A7198">
        <w:rPr>
          <w:rStyle w:val="Teksttreci"/>
          <w:rFonts w:asciiTheme="majorHAnsi" w:hAnsiTheme="majorHAnsi"/>
          <w:sz w:val="24"/>
          <w:szCs w:val="24"/>
        </w:rPr>
        <w:t>.</w:t>
      </w:r>
      <w:r w:rsidRPr="005A7198">
        <w:rPr>
          <w:rFonts w:asciiTheme="majorHAnsi" w:hAnsiTheme="majorHAnsi"/>
          <w:sz w:val="24"/>
          <w:szCs w:val="24"/>
        </w:rPr>
        <w:br w:type="page"/>
      </w:r>
    </w:p>
    <w:tbl>
      <w:tblPr>
        <w:tblOverlap w:val="never"/>
        <w:tblW w:w="0" w:type="auto"/>
        <w:jc w:val="right"/>
        <w:tblLayout w:type="fixed"/>
        <w:tblCellMar>
          <w:left w:w="10" w:type="dxa"/>
          <w:right w:w="10" w:type="dxa"/>
        </w:tblCellMar>
        <w:tblLook w:val="0000"/>
      </w:tblPr>
      <w:tblGrid>
        <w:gridCol w:w="2338"/>
        <w:gridCol w:w="6787"/>
      </w:tblGrid>
      <w:tr w:rsidR="005A7198" w:rsidRPr="005A7198" w:rsidTr="001B4284">
        <w:trPr>
          <w:trHeight w:hRule="exact" w:val="677"/>
          <w:jc w:val="right"/>
        </w:trPr>
        <w:tc>
          <w:tcPr>
            <w:tcW w:w="2338" w:type="dxa"/>
            <w:tcBorders>
              <w:bottom w:val="single" w:sz="4" w:space="0" w:color="auto"/>
            </w:tcBorders>
            <w:shd w:val="clear" w:color="auto" w:fill="FFFFFF" w:themeFill="background1"/>
          </w:tcPr>
          <w:p w:rsidR="005A7198" w:rsidRPr="005A7198" w:rsidRDefault="005A7198" w:rsidP="005A7198">
            <w:pPr>
              <w:rPr>
                <w:rFonts w:asciiTheme="majorHAnsi" w:hAnsiTheme="majorHAnsi"/>
              </w:rPr>
            </w:pPr>
          </w:p>
        </w:tc>
        <w:tc>
          <w:tcPr>
            <w:tcW w:w="6787" w:type="dxa"/>
            <w:tcBorders>
              <w:bottom w:val="single" w:sz="4" w:space="0" w:color="auto"/>
            </w:tcBorders>
            <w:shd w:val="clear" w:color="auto" w:fill="FFFFFF" w:themeFill="background1"/>
          </w:tcPr>
          <w:p w:rsidR="005A7198" w:rsidRPr="001B4284" w:rsidRDefault="001B4284" w:rsidP="001B4284">
            <w:pPr>
              <w:pStyle w:val="Inne0"/>
              <w:spacing w:after="100" w:line="240" w:lineRule="auto"/>
              <w:rPr>
                <w:rFonts w:asciiTheme="majorHAnsi" w:hAnsiTheme="majorHAnsi"/>
                <w:b/>
                <w:sz w:val="24"/>
                <w:szCs w:val="24"/>
              </w:rPr>
            </w:pPr>
            <w:r>
              <w:rPr>
                <w:rStyle w:val="Inne"/>
                <w:rFonts w:asciiTheme="majorHAnsi" w:hAnsiTheme="majorHAnsi"/>
                <w:sz w:val="24"/>
                <w:szCs w:val="24"/>
              </w:rPr>
              <w:t xml:space="preserve">                               </w:t>
            </w:r>
            <w:r w:rsidR="005A7198" w:rsidRPr="001B4284">
              <w:rPr>
                <w:rStyle w:val="Inne"/>
                <w:rFonts w:asciiTheme="majorHAnsi" w:hAnsiTheme="majorHAnsi"/>
                <w:b/>
                <w:sz w:val="24"/>
                <w:szCs w:val="24"/>
              </w:rPr>
              <w:t>Rozdział 25</w:t>
            </w:r>
          </w:p>
          <w:p w:rsidR="005A7198" w:rsidRPr="005A7198" w:rsidRDefault="005A7198" w:rsidP="005A7198">
            <w:pPr>
              <w:pStyle w:val="Inne0"/>
              <w:spacing w:line="240" w:lineRule="auto"/>
              <w:ind w:firstLine="1000"/>
              <w:rPr>
                <w:rFonts w:asciiTheme="majorHAnsi" w:hAnsiTheme="majorHAnsi"/>
                <w:sz w:val="24"/>
                <w:szCs w:val="24"/>
              </w:rPr>
            </w:pPr>
            <w:r w:rsidRPr="005A7198">
              <w:rPr>
                <w:rStyle w:val="Inne"/>
                <w:rFonts w:asciiTheme="majorHAnsi" w:hAnsiTheme="majorHAnsi"/>
                <w:b/>
                <w:bCs/>
                <w:sz w:val="24"/>
                <w:szCs w:val="24"/>
              </w:rPr>
              <w:t>ZAŁĄCZNIKI DO SWZ</w:t>
            </w:r>
          </w:p>
        </w:tc>
      </w:tr>
    </w:tbl>
    <w:p w:rsidR="005A7198" w:rsidRPr="005A7198" w:rsidRDefault="005A7198" w:rsidP="005A7198">
      <w:pPr>
        <w:pStyle w:val="Podpistabeli0"/>
        <w:spacing w:line="240" w:lineRule="auto"/>
        <w:ind w:left="29" w:firstLine="0"/>
        <w:rPr>
          <w:rFonts w:asciiTheme="majorHAnsi" w:hAnsiTheme="majorHAnsi"/>
          <w:sz w:val="24"/>
          <w:szCs w:val="24"/>
        </w:rPr>
      </w:pPr>
      <w:r w:rsidRPr="005A7198">
        <w:rPr>
          <w:rStyle w:val="Podpistabeli"/>
          <w:rFonts w:asciiTheme="majorHAnsi" w:hAnsiTheme="majorHAnsi"/>
          <w:sz w:val="24"/>
          <w:szCs w:val="24"/>
          <w:u w:val="single"/>
        </w:rPr>
        <w:t>Integralną częścią SWZ są załączniki:</w:t>
      </w:r>
    </w:p>
    <w:p w:rsidR="005A7198" w:rsidRPr="005A7198" w:rsidRDefault="005A7198" w:rsidP="005A7198">
      <w:pPr>
        <w:spacing w:after="39" w:line="1" w:lineRule="exact"/>
        <w:rPr>
          <w:rFonts w:asciiTheme="majorHAnsi" w:hAnsiTheme="majorHAnsi"/>
        </w:rPr>
      </w:pPr>
    </w:p>
    <w:tbl>
      <w:tblPr>
        <w:tblOverlap w:val="never"/>
        <w:tblW w:w="0" w:type="auto"/>
        <w:jc w:val="right"/>
        <w:tblLayout w:type="fixed"/>
        <w:tblCellMar>
          <w:left w:w="10" w:type="dxa"/>
          <w:right w:w="10" w:type="dxa"/>
        </w:tblCellMar>
        <w:tblLook w:val="0000"/>
      </w:tblPr>
      <w:tblGrid>
        <w:gridCol w:w="2338"/>
        <w:gridCol w:w="6811"/>
      </w:tblGrid>
      <w:tr w:rsidR="005A7198" w:rsidRPr="005A7198" w:rsidTr="005A7198">
        <w:trPr>
          <w:trHeight w:hRule="exact" w:val="1915"/>
          <w:jc w:val="right"/>
        </w:trPr>
        <w:tc>
          <w:tcPr>
            <w:tcW w:w="2338" w:type="dxa"/>
            <w:shd w:val="clear" w:color="auto" w:fill="auto"/>
          </w:tcPr>
          <w:p w:rsidR="005A7198" w:rsidRPr="005A7198" w:rsidRDefault="005A7198" w:rsidP="005A7198">
            <w:pPr>
              <w:pStyle w:val="Inne0"/>
              <w:spacing w:after="40" w:line="240" w:lineRule="auto"/>
              <w:rPr>
                <w:rFonts w:asciiTheme="majorHAnsi" w:hAnsiTheme="majorHAnsi"/>
                <w:sz w:val="24"/>
                <w:szCs w:val="24"/>
              </w:rPr>
            </w:pPr>
            <w:r w:rsidRPr="005A7198">
              <w:rPr>
                <w:rStyle w:val="Inne"/>
                <w:rFonts w:asciiTheme="majorHAnsi" w:hAnsiTheme="majorHAnsi"/>
                <w:sz w:val="24"/>
                <w:szCs w:val="24"/>
              </w:rPr>
              <w:t>Załącznik Nr 1 –</w:t>
            </w:r>
          </w:p>
          <w:p w:rsidR="005A7198" w:rsidRPr="005A7198" w:rsidRDefault="005A7198" w:rsidP="005A7198">
            <w:pPr>
              <w:pStyle w:val="Inne0"/>
              <w:spacing w:after="40" w:line="240" w:lineRule="auto"/>
              <w:rPr>
                <w:rFonts w:asciiTheme="majorHAnsi" w:hAnsiTheme="majorHAnsi"/>
                <w:sz w:val="24"/>
                <w:szCs w:val="24"/>
              </w:rPr>
            </w:pPr>
            <w:r w:rsidRPr="005A7198">
              <w:rPr>
                <w:rStyle w:val="Inne"/>
                <w:rFonts w:asciiTheme="majorHAnsi" w:hAnsiTheme="majorHAnsi"/>
                <w:sz w:val="24"/>
                <w:szCs w:val="24"/>
              </w:rPr>
              <w:t>Załącznik Nr 2 –</w:t>
            </w:r>
          </w:p>
          <w:p w:rsidR="005A7198" w:rsidRPr="005A7198" w:rsidRDefault="005A7198" w:rsidP="005A7198">
            <w:pPr>
              <w:pStyle w:val="Inne0"/>
              <w:spacing w:after="40" w:line="240" w:lineRule="auto"/>
              <w:rPr>
                <w:rFonts w:asciiTheme="majorHAnsi" w:hAnsiTheme="majorHAnsi"/>
                <w:sz w:val="24"/>
                <w:szCs w:val="24"/>
              </w:rPr>
            </w:pPr>
            <w:r w:rsidRPr="005A7198">
              <w:rPr>
                <w:rStyle w:val="Inne"/>
                <w:rFonts w:asciiTheme="majorHAnsi" w:hAnsiTheme="majorHAnsi"/>
                <w:sz w:val="24"/>
                <w:szCs w:val="24"/>
              </w:rPr>
              <w:t>Załącznik Nr 3 –</w:t>
            </w:r>
          </w:p>
          <w:p w:rsidR="005A7198" w:rsidRPr="005A7198" w:rsidRDefault="005A7198" w:rsidP="005A7198">
            <w:pPr>
              <w:pStyle w:val="Inne0"/>
              <w:spacing w:after="40" w:line="240" w:lineRule="auto"/>
              <w:rPr>
                <w:rFonts w:asciiTheme="majorHAnsi" w:hAnsiTheme="majorHAnsi"/>
                <w:sz w:val="24"/>
                <w:szCs w:val="24"/>
              </w:rPr>
            </w:pPr>
            <w:r w:rsidRPr="005A7198">
              <w:rPr>
                <w:rStyle w:val="Inne"/>
                <w:rFonts w:asciiTheme="majorHAnsi" w:hAnsiTheme="majorHAnsi"/>
                <w:sz w:val="24"/>
                <w:szCs w:val="24"/>
              </w:rPr>
              <w:t>Załącznik Nr 4 –</w:t>
            </w:r>
          </w:p>
        </w:tc>
        <w:tc>
          <w:tcPr>
            <w:tcW w:w="6811" w:type="dxa"/>
            <w:shd w:val="clear" w:color="auto" w:fill="auto"/>
          </w:tcPr>
          <w:p w:rsidR="005A7198" w:rsidRPr="005A7198" w:rsidRDefault="005A7198" w:rsidP="005A7198">
            <w:pPr>
              <w:pStyle w:val="Inne0"/>
              <w:ind w:firstLine="520"/>
              <w:jc w:val="both"/>
              <w:rPr>
                <w:rFonts w:asciiTheme="majorHAnsi" w:hAnsiTheme="majorHAnsi"/>
                <w:sz w:val="24"/>
                <w:szCs w:val="24"/>
              </w:rPr>
            </w:pPr>
            <w:r w:rsidRPr="005A7198">
              <w:rPr>
                <w:rStyle w:val="Inne"/>
                <w:rFonts w:asciiTheme="majorHAnsi" w:hAnsiTheme="majorHAnsi"/>
                <w:sz w:val="24"/>
                <w:szCs w:val="24"/>
              </w:rPr>
              <w:t>Szczegółowy opis przedmiotu zamówienia.</w:t>
            </w:r>
          </w:p>
          <w:p w:rsidR="005A7198" w:rsidRPr="005A7198" w:rsidRDefault="005A7198" w:rsidP="005A7198">
            <w:pPr>
              <w:pStyle w:val="Inne0"/>
              <w:ind w:firstLine="520"/>
              <w:jc w:val="both"/>
              <w:rPr>
                <w:rFonts w:asciiTheme="majorHAnsi" w:hAnsiTheme="majorHAnsi"/>
                <w:sz w:val="24"/>
                <w:szCs w:val="24"/>
              </w:rPr>
            </w:pPr>
            <w:r w:rsidRPr="005A7198">
              <w:rPr>
                <w:rStyle w:val="Inne"/>
                <w:rFonts w:asciiTheme="majorHAnsi" w:hAnsiTheme="majorHAnsi"/>
                <w:sz w:val="24"/>
                <w:szCs w:val="24"/>
              </w:rPr>
              <w:t>Projekt umowy.</w:t>
            </w:r>
          </w:p>
          <w:p w:rsidR="005A7198" w:rsidRPr="005A7198" w:rsidRDefault="005A7198" w:rsidP="005A7198">
            <w:pPr>
              <w:pStyle w:val="Inne0"/>
              <w:ind w:firstLine="520"/>
              <w:jc w:val="both"/>
              <w:rPr>
                <w:rFonts w:asciiTheme="majorHAnsi" w:hAnsiTheme="majorHAnsi"/>
                <w:sz w:val="24"/>
                <w:szCs w:val="24"/>
              </w:rPr>
            </w:pPr>
            <w:r w:rsidRPr="005A7198">
              <w:rPr>
                <w:rStyle w:val="Inne"/>
                <w:rFonts w:asciiTheme="majorHAnsi" w:hAnsiTheme="majorHAnsi"/>
                <w:sz w:val="24"/>
                <w:szCs w:val="24"/>
              </w:rPr>
              <w:t>Wzór Formularza ofertowego.</w:t>
            </w:r>
          </w:p>
          <w:p w:rsidR="005A7198" w:rsidRPr="005A7198" w:rsidRDefault="005A7198" w:rsidP="005A7198">
            <w:pPr>
              <w:pStyle w:val="Inne0"/>
              <w:ind w:left="520" w:firstLine="20"/>
              <w:jc w:val="both"/>
              <w:rPr>
                <w:rFonts w:asciiTheme="majorHAnsi" w:hAnsiTheme="majorHAnsi"/>
                <w:sz w:val="24"/>
                <w:szCs w:val="24"/>
              </w:rPr>
            </w:pPr>
            <w:r w:rsidRPr="005A7198">
              <w:rPr>
                <w:rStyle w:val="Inne"/>
                <w:rFonts w:asciiTheme="majorHAnsi" w:hAnsiTheme="majorHAnsi"/>
                <w:sz w:val="24"/>
                <w:szCs w:val="24"/>
              </w:rPr>
              <w:t xml:space="preserve">Wzór oświadczenia Wykonawcy/Wykonawcy wspólnie ubiegającego się o udzielenie zamówienia składanego na podstawie art. 125 ust. 1 ustawy </w:t>
            </w:r>
            <w:proofErr w:type="spellStart"/>
            <w:r w:rsidRPr="005A7198">
              <w:rPr>
                <w:rStyle w:val="Inne"/>
                <w:rFonts w:asciiTheme="majorHAnsi" w:hAnsiTheme="majorHAnsi"/>
                <w:sz w:val="24"/>
                <w:szCs w:val="24"/>
              </w:rPr>
              <w:t>Pzp</w:t>
            </w:r>
            <w:proofErr w:type="spellEnd"/>
          </w:p>
        </w:tc>
      </w:tr>
      <w:tr w:rsidR="005A7198" w:rsidRPr="005A7198" w:rsidTr="005A7198">
        <w:trPr>
          <w:trHeight w:hRule="exact" w:val="643"/>
          <w:jc w:val="right"/>
        </w:trPr>
        <w:tc>
          <w:tcPr>
            <w:tcW w:w="2338" w:type="dxa"/>
            <w:shd w:val="clear" w:color="auto" w:fill="auto"/>
          </w:tcPr>
          <w:p w:rsidR="005A7198" w:rsidRPr="005A7198" w:rsidRDefault="005A7198" w:rsidP="005A7198">
            <w:pPr>
              <w:pStyle w:val="Inne0"/>
              <w:spacing w:line="240" w:lineRule="auto"/>
              <w:rPr>
                <w:rFonts w:asciiTheme="majorHAnsi" w:hAnsiTheme="majorHAnsi"/>
                <w:sz w:val="24"/>
                <w:szCs w:val="24"/>
              </w:rPr>
            </w:pPr>
            <w:r w:rsidRPr="005A7198">
              <w:rPr>
                <w:rStyle w:val="Inne"/>
                <w:rFonts w:asciiTheme="majorHAnsi" w:hAnsiTheme="majorHAnsi"/>
                <w:sz w:val="24"/>
                <w:szCs w:val="24"/>
              </w:rPr>
              <w:t>Załącznik Nr 4a –</w:t>
            </w:r>
          </w:p>
        </w:tc>
        <w:tc>
          <w:tcPr>
            <w:tcW w:w="6811" w:type="dxa"/>
            <w:shd w:val="clear" w:color="auto" w:fill="auto"/>
            <w:vAlign w:val="bottom"/>
          </w:tcPr>
          <w:p w:rsidR="005A7198" w:rsidRPr="005A7198" w:rsidRDefault="005A7198" w:rsidP="005A7198">
            <w:pPr>
              <w:pStyle w:val="Inne0"/>
              <w:spacing w:line="283" w:lineRule="auto"/>
              <w:ind w:left="520" w:firstLine="20"/>
              <w:jc w:val="both"/>
              <w:rPr>
                <w:rFonts w:asciiTheme="majorHAnsi" w:hAnsiTheme="majorHAnsi"/>
                <w:sz w:val="24"/>
                <w:szCs w:val="24"/>
              </w:rPr>
            </w:pPr>
            <w:r w:rsidRPr="005A7198">
              <w:rPr>
                <w:rStyle w:val="Inne"/>
                <w:rFonts w:asciiTheme="majorHAnsi" w:hAnsiTheme="majorHAnsi"/>
                <w:sz w:val="24"/>
                <w:szCs w:val="24"/>
              </w:rPr>
              <w:t xml:space="preserve">Wzór oświadczenia podmiotu udostępniającego zasoby składanego na podstawie art. 125 ust. 1 ustawy </w:t>
            </w:r>
            <w:proofErr w:type="spellStart"/>
            <w:r w:rsidRPr="005A7198">
              <w:rPr>
                <w:rStyle w:val="Inne"/>
                <w:rFonts w:asciiTheme="majorHAnsi" w:hAnsiTheme="majorHAnsi"/>
                <w:sz w:val="24"/>
                <w:szCs w:val="24"/>
              </w:rPr>
              <w:t>Pzp</w:t>
            </w:r>
            <w:proofErr w:type="spellEnd"/>
          </w:p>
        </w:tc>
      </w:tr>
      <w:tr w:rsidR="005A7198" w:rsidRPr="005A7198" w:rsidTr="005A7198">
        <w:trPr>
          <w:trHeight w:hRule="exact" w:val="643"/>
          <w:jc w:val="right"/>
        </w:trPr>
        <w:tc>
          <w:tcPr>
            <w:tcW w:w="2338" w:type="dxa"/>
            <w:shd w:val="clear" w:color="auto" w:fill="auto"/>
          </w:tcPr>
          <w:p w:rsidR="005A7198" w:rsidRPr="005A7198" w:rsidRDefault="005A7198" w:rsidP="005A7198">
            <w:pPr>
              <w:pStyle w:val="Inne0"/>
              <w:spacing w:line="240" w:lineRule="auto"/>
              <w:rPr>
                <w:rFonts w:asciiTheme="majorHAnsi" w:hAnsiTheme="majorHAnsi"/>
                <w:sz w:val="24"/>
                <w:szCs w:val="24"/>
              </w:rPr>
            </w:pPr>
            <w:r w:rsidRPr="005A7198">
              <w:rPr>
                <w:rStyle w:val="Inne"/>
                <w:rFonts w:asciiTheme="majorHAnsi" w:hAnsiTheme="majorHAnsi"/>
                <w:sz w:val="24"/>
                <w:szCs w:val="24"/>
              </w:rPr>
              <w:t>Załącznik Nr 5 –</w:t>
            </w:r>
          </w:p>
        </w:tc>
        <w:tc>
          <w:tcPr>
            <w:tcW w:w="6811" w:type="dxa"/>
            <w:shd w:val="clear" w:color="auto" w:fill="auto"/>
            <w:vAlign w:val="bottom"/>
          </w:tcPr>
          <w:p w:rsidR="005A7198" w:rsidRPr="005A7198" w:rsidRDefault="005A7198" w:rsidP="005A7198">
            <w:pPr>
              <w:pStyle w:val="Inne0"/>
              <w:spacing w:line="283" w:lineRule="auto"/>
              <w:ind w:left="520" w:firstLine="20"/>
              <w:jc w:val="both"/>
              <w:rPr>
                <w:rFonts w:asciiTheme="majorHAnsi" w:hAnsiTheme="majorHAnsi"/>
                <w:sz w:val="24"/>
                <w:szCs w:val="24"/>
              </w:rPr>
            </w:pPr>
            <w:r w:rsidRPr="005A7198">
              <w:rPr>
                <w:rStyle w:val="Inne"/>
                <w:rFonts w:asciiTheme="majorHAnsi" w:hAnsiTheme="majorHAnsi"/>
                <w:sz w:val="24"/>
                <w:szCs w:val="24"/>
              </w:rPr>
              <w:t xml:space="preserve">Wzór oświadczenia Wykonawców wspólnie ubiegających się o udzielenie zamówienia </w:t>
            </w:r>
            <w:r w:rsidRPr="005A7198">
              <w:rPr>
                <w:rStyle w:val="Inne"/>
                <w:rFonts w:asciiTheme="majorHAnsi" w:hAnsiTheme="majorHAnsi"/>
                <w:i/>
                <w:iCs/>
                <w:sz w:val="24"/>
                <w:szCs w:val="24"/>
              </w:rPr>
              <w:t>– jeżeli dotyczy.</w:t>
            </w:r>
          </w:p>
        </w:tc>
      </w:tr>
      <w:tr w:rsidR="005A7198" w:rsidRPr="005A7198" w:rsidTr="005A7198">
        <w:trPr>
          <w:trHeight w:hRule="exact" w:val="634"/>
          <w:jc w:val="right"/>
        </w:trPr>
        <w:tc>
          <w:tcPr>
            <w:tcW w:w="2338" w:type="dxa"/>
            <w:shd w:val="clear" w:color="auto" w:fill="auto"/>
            <w:vAlign w:val="bottom"/>
          </w:tcPr>
          <w:p w:rsidR="005A7198" w:rsidRPr="005A7198" w:rsidRDefault="005A7198" w:rsidP="005A7198">
            <w:pPr>
              <w:pStyle w:val="Inne0"/>
              <w:spacing w:after="40" w:line="240" w:lineRule="auto"/>
              <w:rPr>
                <w:rFonts w:asciiTheme="majorHAnsi" w:hAnsiTheme="majorHAnsi"/>
                <w:sz w:val="24"/>
                <w:szCs w:val="24"/>
              </w:rPr>
            </w:pPr>
            <w:r w:rsidRPr="005A7198">
              <w:rPr>
                <w:rStyle w:val="Inne"/>
                <w:rFonts w:asciiTheme="majorHAnsi" w:hAnsiTheme="majorHAnsi"/>
                <w:sz w:val="24"/>
                <w:szCs w:val="24"/>
              </w:rPr>
              <w:t>Załącznik Nr 6 –</w:t>
            </w:r>
          </w:p>
          <w:p w:rsidR="005A7198" w:rsidRPr="005A7198" w:rsidRDefault="005A7198" w:rsidP="005A7198">
            <w:pPr>
              <w:pStyle w:val="Inne0"/>
              <w:spacing w:line="240" w:lineRule="auto"/>
              <w:rPr>
                <w:rFonts w:asciiTheme="majorHAnsi" w:hAnsiTheme="majorHAnsi"/>
                <w:sz w:val="24"/>
                <w:szCs w:val="24"/>
              </w:rPr>
            </w:pPr>
            <w:r w:rsidRPr="005A7198">
              <w:rPr>
                <w:rStyle w:val="Inne"/>
                <w:rFonts w:asciiTheme="majorHAnsi" w:hAnsiTheme="majorHAnsi"/>
                <w:sz w:val="24"/>
                <w:szCs w:val="24"/>
              </w:rPr>
              <w:t>Załącznik Nr 7 –</w:t>
            </w:r>
          </w:p>
        </w:tc>
        <w:tc>
          <w:tcPr>
            <w:tcW w:w="6811" w:type="dxa"/>
            <w:shd w:val="clear" w:color="auto" w:fill="auto"/>
            <w:vAlign w:val="bottom"/>
          </w:tcPr>
          <w:p w:rsidR="005A7198" w:rsidRPr="005A7198" w:rsidRDefault="005A7198" w:rsidP="005A7198">
            <w:pPr>
              <w:pStyle w:val="Inne0"/>
              <w:spacing w:after="40" w:line="240" w:lineRule="auto"/>
              <w:ind w:firstLine="520"/>
              <w:jc w:val="both"/>
              <w:rPr>
                <w:rFonts w:asciiTheme="majorHAnsi" w:hAnsiTheme="majorHAnsi"/>
                <w:sz w:val="24"/>
                <w:szCs w:val="24"/>
              </w:rPr>
            </w:pPr>
            <w:r w:rsidRPr="005A7198">
              <w:rPr>
                <w:rStyle w:val="Inne"/>
                <w:rFonts w:asciiTheme="majorHAnsi" w:hAnsiTheme="majorHAnsi"/>
                <w:sz w:val="24"/>
                <w:szCs w:val="24"/>
              </w:rPr>
              <w:t>Wzór wykazu usług.</w:t>
            </w:r>
          </w:p>
          <w:p w:rsidR="005A7198" w:rsidRPr="005A7198" w:rsidRDefault="005A7198" w:rsidP="005A7198">
            <w:pPr>
              <w:pStyle w:val="Inne0"/>
              <w:spacing w:line="240" w:lineRule="auto"/>
              <w:ind w:firstLine="520"/>
              <w:jc w:val="both"/>
              <w:rPr>
                <w:rFonts w:asciiTheme="majorHAnsi" w:hAnsiTheme="majorHAnsi"/>
                <w:sz w:val="24"/>
                <w:szCs w:val="24"/>
              </w:rPr>
            </w:pPr>
            <w:r w:rsidRPr="005A7198">
              <w:rPr>
                <w:rStyle w:val="Inne"/>
                <w:rFonts w:asciiTheme="majorHAnsi" w:hAnsiTheme="majorHAnsi"/>
                <w:sz w:val="24"/>
                <w:szCs w:val="24"/>
              </w:rPr>
              <w:t>Wzór wykazu osób.</w:t>
            </w:r>
          </w:p>
        </w:tc>
      </w:tr>
    </w:tbl>
    <w:p w:rsidR="005A7198" w:rsidRPr="005A7198" w:rsidRDefault="005A7198" w:rsidP="005A7198">
      <w:pPr>
        <w:rPr>
          <w:rFonts w:asciiTheme="majorHAnsi" w:hAnsiTheme="majorHAnsi"/>
        </w:rPr>
      </w:pPr>
    </w:p>
    <w:p w:rsidR="005B5A15" w:rsidRDefault="005B5A15">
      <w:pPr>
        <w:rPr>
          <w:rFonts w:asciiTheme="majorHAnsi" w:hAnsiTheme="majorHAnsi"/>
        </w:rPr>
      </w:pPr>
    </w:p>
    <w:p w:rsidR="007959D5" w:rsidRDefault="007959D5">
      <w:pPr>
        <w:rPr>
          <w:rFonts w:asciiTheme="majorHAnsi" w:hAnsiTheme="majorHAnsi"/>
        </w:rPr>
      </w:pPr>
    </w:p>
    <w:p w:rsidR="007959D5" w:rsidRDefault="007959D5">
      <w:pPr>
        <w:rPr>
          <w:rFonts w:asciiTheme="majorHAnsi" w:hAnsiTheme="majorHAnsi"/>
        </w:rPr>
      </w:pPr>
    </w:p>
    <w:p w:rsidR="007959D5" w:rsidRPr="007959D5" w:rsidRDefault="007959D5" w:rsidP="007959D5">
      <w:pPr>
        <w:ind w:left="6372"/>
        <w:rPr>
          <w:rFonts w:asciiTheme="majorHAnsi" w:hAnsiTheme="majorHAnsi"/>
          <w:b/>
          <w:sz w:val="26"/>
          <w:szCs w:val="26"/>
        </w:rPr>
      </w:pPr>
      <w:r w:rsidRPr="007959D5">
        <w:rPr>
          <w:rFonts w:asciiTheme="majorHAnsi" w:hAnsiTheme="majorHAnsi"/>
          <w:b/>
          <w:sz w:val="26"/>
          <w:szCs w:val="26"/>
        </w:rPr>
        <w:t>Burmistrz Miasta Brańsk</w:t>
      </w:r>
    </w:p>
    <w:p w:rsidR="007959D5" w:rsidRPr="007959D5" w:rsidRDefault="007959D5" w:rsidP="007959D5">
      <w:pPr>
        <w:ind w:left="6372"/>
        <w:rPr>
          <w:rFonts w:asciiTheme="majorHAnsi" w:hAnsiTheme="majorHAnsi"/>
          <w:b/>
          <w:sz w:val="26"/>
          <w:szCs w:val="26"/>
        </w:rPr>
      </w:pPr>
    </w:p>
    <w:p w:rsidR="007959D5" w:rsidRPr="007959D5" w:rsidRDefault="007959D5" w:rsidP="007959D5">
      <w:pPr>
        <w:ind w:left="6372"/>
        <w:rPr>
          <w:rFonts w:asciiTheme="majorHAnsi" w:hAnsiTheme="majorHAnsi"/>
          <w:b/>
          <w:sz w:val="26"/>
          <w:szCs w:val="26"/>
        </w:rPr>
      </w:pPr>
      <w:r>
        <w:rPr>
          <w:rFonts w:asciiTheme="majorHAnsi" w:hAnsiTheme="majorHAnsi"/>
          <w:b/>
          <w:sz w:val="26"/>
          <w:szCs w:val="26"/>
        </w:rPr>
        <w:t xml:space="preserve">     </w:t>
      </w:r>
      <w:r w:rsidRPr="007959D5">
        <w:rPr>
          <w:rFonts w:asciiTheme="majorHAnsi" w:hAnsiTheme="majorHAnsi"/>
          <w:b/>
          <w:sz w:val="26"/>
          <w:szCs w:val="26"/>
        </w:rPr>
        <w:t>/-/Agata Puchalska</w:t>
      </w:r>
    </w:p>
    <w:sectPr w:rsidR="007959D5" w:rsidRPr="007959D5" w:rsidSect="005A7198">
      <w:pgSz w:w="11906" w:h="16838"/>
      <w:pgMar w:top="1311" w:right="1378" w:bottom="1297" w:left="592" w:header="883"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82E" w:rsidRDefault="00AF282E" w:rsidP="00DA71C7">
      <w:r>
        <w:separator/>
      </w:r>
    </w:p>
  </w:endnote>
  <w:endnote w:type="continuationSeparator" w:id="0">
    <w:p w:rsidR="00AF282E" w:rsidRDefault="00AF282E" w:rsidP="00DA7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98D" w:rsidRDefault="0065423A">
    <w:pPr>
      <w:spacing w:line="1" w:lineRule="exact"/>
    </w:pPr>
    <w:r>
      <w:pict>
        <v:shapetype id="_x0000_t202" coordsize="21600,21600" o:spt="202" path="m,l,21600r21600,l21600,xe">
          <v:stroke joinstyle="miter"/>
          <v:path gradientshapeok="t" o:connecttype="rect"/>
        </v:shapetype>
        <v:shape id="_x0000_s2049" type="#_x0000_t202" style="position:absolute;margin-left:293.35pt;margin-top:782.3pt;width:10.1pt;height:8.15pt;z-index:-251658752;mso-wrap-style:none;mso-wrap-distance-left:0;mso-wrap-distance-right:0;mso-position-horizontal-relative:page;mso-position-vertical-relative:page" wrapcoords="0 0" filled="f" stroked="f">
          <v:textbox style="mso-next-textbox:#_x0000_s2049;mso-fit-shape-to-text:t" inset="0,0,0,0">
            <w:txbxContent>
              <w:p w:rsidR="006B098D" w:rsidRDefault="0065423A">
                <w:pPr>
                  <w:pStyle w:val="Nagweklubstopka20"/>
                  <w:rPr>
                    <w:sz w:val="24"/>
                    <w:szCs w:val="24"/>
                  </w:rPr>
                </w:pPr>
                <w:fldSimple w:instr=" PAGE \* MERGEFORMAT ">
                  <w:r w:rsidR="007959D5" w:rsidRPr="007959D5">
                    <w:rPr>
                      <w:rStyle w:val="Nagweklubstopka2"/>
                      <w:noProof/>
                      <w:sz w:val="24"/>
                      <w:szCs w:val="24"/>
                    </w:rPr>
                    <w:t>32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82E" w:rsidRDefault="00AF282E" w:rsidP="00DA71C7">
      <w:r>
        <w:separator/>
      </w:r>
    </w:p>
  </w:footnote>
  <w:footnote w:type="continuationSeparator" w:id="0">
    <w:p w:rsidR="00AF282E" w:rsidRDefault="00AF282E" w:rsidP="00DA71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128"/>
    <w:multiLevelType w:val="multilevel"/>
    <w:tmpl w:val="CD8A9B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A1DBA"/>
    <w:multiLevelType w:val="multilevel"/>
    <w:tmpl w:val="548C0984"/>
    <w:lvl w:ilvl="0">
      <w:start w:val="1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05ADA"/>
    <w:multiLevelType w:val="multilevel"/>
    <w:tmpl w:val="6E005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A348CA"/>
    <w:multiLevelType w:val="multilevel"/>
    <w:tmpl w:val="87A421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795298"/>
    <w:multiLevelType w:val="multilevel"/>
    <w:tmpl w:val="C8D87F9C"/>
    <w:lvl w:ilvl="0">
      <w:start w:val="6"/>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EB3041"/>
    <w:multiLevelType w:val="multilevel"/>
    <w:tmpl w:val="E98C3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6D0AD2"/>
    <w:multiLevelType w:val="multilevel"/>
    <w:tmpl w:val="7ADE234A"/>
    <w:lvl w:ilvl="0">
      <w:start w:val="10"/>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4640AE"/>
    <w:multiLevelType w:val="multilevel"/>
    <w:tmpl w:val="3A3C7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FC43A7"/>
    <w:multiLevelType w:val="hybridMultilevel"/>
    <w:tmpl w:val="1E2CE59A"/>
    <w:lvl w:ilvl="0" w:tplc="AC6E8ECE">
      <w:start w:val="1"/>
      <w:numFmt w:val="lowerLetter"/>
      <w:lvlText w:val="%1)"/>
      <w:lvlJc w:val="left"/>
      <w:pPr>
        <w:ind w:left="1540" w:hanging="360"/>
      </w:pPr>
      <w:rPr>
        <w:rFonts w:hint="default"/>
      </w:rPr>
    </w:lvl>
    <w:lvl w:ilvl="1" w:tplc="04150019" w:tentative="1">
      <w:start w:val="1"/>
      <w:numFmt w:val="lowerLetter"/>
      <w:lvlText w:val="%2."/>
      <w:lvlJc w:val="left"/>
      <w:pPr>
        <w:ind w:left="2260" w:hanging="360"/>
      </w:pPr>
    </w:lvl>
    <w:lvl w:ilvl="2" w:tplc="0415001B" w:tentative="1">
      <w:start w:val="1"/>
      <w:numFmt w:val="lowerRoman"/>
      <w:lvlText w:val="%3."/>
      <w:lvlJc w:val="right"/>
      <w:pPr>
        <w:ind w:left="2980" w:hanging="180"/>
      </w:pPr>
    </w:lvl>
    <w:lvl w:ilvl="3" w:tplc="0415000F" w:tentative="1">
      <w:start w:val="1"/>
      <w:numFmt w:val="decimal"/>
      <w:lvlText w:val="%4."/>
      <w:lvlJc w:val="left"/>
      <w:pPr>
        <w:ind w:left="3700" w:hanging="360"/>
      </w:pPr>
    </w:lvl>
    <w:lvl w:ilvl="4" w:tplc="04150019" w:tentative="1">
      <w:start w:val="1"/>
      <w:numFmt w:val="lowerLetter"/>
      <w:lvlText w:val="%5."/>
      <w:lvlJc w:val="left"/>
      <w:pPr>
        <w:ind w:left="4420" w:hanging="360"/>
      </w:pPr>
    </w:lvl>
    <w:lvl w:ilvl="5" w:tplc="0415001B" w:tentative="1">
      <w:start w:val="1"/>
      <w:numFmt w:val="lowerRoman"/>
      <w:lvlText w:val="%6."/>
      <w:lvlJc w:val="right"/>
      <w:pPr>
        <w:ind w:left="5140" w:hanging="180"/>
      </w:pPr>
    </w:lvl>
    <w:lvl w:ilvl="6" w:tplc="0415000F" w:tentative="1">
      <w:start w:val="1"/>
      <w:numFmt w:val="decimal"/>
      <w:lvlText w:val="%7."/>
      <w:lvlJc w:val="left"/>
      <w:pPr>
        <w:ind w:left="5860" w:hanging="360"/>
      </w:pPr>
    </w:lvl>
    <w:lvl w:ilvl="7" w:tplc="04150019" w:tentative="1">
      <w:start w:val="1"/>
      <w:numFmt w:val="lowerLetter"/>
      <w:lvlText w:val="%8."/>
      <w:lvlJc w:val="left"/>
      <w:pPr>
        <w:ind w:left="6580" w:hanging="360"/>
      </w:pPr>
    </w:lvl>
    <w:lvl w:ilvl="8" w:tplc="0415001B" w:tentative="1">
      <w:start w:val="1"/>
      <w:numFmt w:val="lowerRoman"/>
      <w:lvlText w:val="%9."/>
      <w:lvlJc w:val="right"/>
      <w:pPr>
        <w:ind w:left="7300" w:hanging="180"/>
      </w:pPr>
    </w:lvl>
  </w:abstractNum>
  <w:abstractNum w:abstractNumId="9">
    <w:nsid w:val="18872D07"/>
    <w:multiLevelType w:val="multilevel"/>
    <w:tmpl w:val="4AA63FA0"/>
    <w:lvl w:ilvl="0">
      <w:start w:val="8"/>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DC75BA"/>
    <w:multiLevelType w:val="multilevel"/>
    <w:tmpl w:val="40CE76A2"/>
    <w:lvl w:ilvl="0">
      <w:start w:val="1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1165B5"/>
    <w:multiLevelType w:val="multilevel"/>
    <w:tmpl w:val="26481AE2"/>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F748F2"/>
    <w:multiLevelType w:val="multilevel"/>
    <w:tmpl w:val="6F4C2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F76B6C"/>
    <w:multiLevelType w:val="multilevel"/>
    <w:tmpl w:val="ABB84346"/>
    <w:lvl w:ilvl="0">
      <w:start w:val="2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9059CE"/>
    <w:multiLevelType w:val="multilevel"/>
    <w:tmpl w:val="E4681E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7D7022"/>
    <w:multiLevelType w:val="multilevel"/>
    <w:tmpl w:val="19B0C2D2"/>
    <w:lvl w:ilvl="0">
      <w:start w:val="8"/>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D35995"/>
    <w:multiLevelType w:val="multilevel"/>
    <w:tmpl w:val="C47C7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5F37C6"/>
    <w:multiLevelType w:val="multilevel"/>
    <w:tmpl w:val="B4A24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4947A9"/>
    <w:multiLevelType w:val="multilevel"/>
    <w:tmpl w:val="A724AC6E"/>
    <w:lvl w:ilvl="0">
      <w:start w:val="1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C249C9"/>
    <w:multiLevelType w:val="multilevel"/>
    <w:tmpl w:val="AC82A4D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C417DD"/>
    <w:multiLevelType w:val="multilevel"/>
    <w:tmpl w:val="F162034A"/>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D27B3A"/>
    <w:multiLevelType w:val="multilevel"/>
    <w:tmpl w:val="7818B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3A4E91"/>
    <w:multiLevelType w:val="multilevel"/>
    <w:tmpl w:val="06AC3A88"/>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2A10E5E"/>
    <w:multiLevelType w:val="multilevel"/>
    <w:tmpl w:val="D3423ABA"/>
    <w:lvl w:ilvl="0">
      <w:start w:val="1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3046862"/>
    <w:multiLevelType w:val="hybridMultilevel"/>
    <w:tmpl w:val="F078DB30"/>
    <w:lvl w:ilvl="0" w:tplc="D320F6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75616E0"/>
    <w:multiLevelType w:val="multilevel"/>
    <w:tmpl w:val="89668E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98F60E4"/>
    <w:multiLevelType w:val="multilevel"/>
    <w:tmpl w:val="A9443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AA04549"/>
    <w:multiLevelType w:val="multilevel"/>
    <w:tmpl w:val="ADAA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B957E1D"/>
    <w:multiLevelType w:val="multilevel"/>
    <w:tmpl w:val="964669A4"/>
    <w:lvl w:ilvl="0">
      <w:start w:val="1"/>
      <w:numFmt w:val="lowerLetter"/>
      <w:lvlText w:val="%1)"/>
      <w:lvlJc w:val="left"/>
      <w:rPr>
        <w:rFonts w:asciiTheme="majorHAnsi" w:eastAsia="Arial" w:hAnsiTheme="majorHAnsi" w:cs="Arial" w:hint="default"/>
        <w:b/>
        <w:bCs/>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F2368F0"/>
    <w:multiLevelType w:val="multilevel"/>
    <w:tmpl w:val="3326B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174370E"/>
    <w:multiLevelType w:val="multilevel"/>
    <w:tmpl w:val="AB600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26851A5"/>
    <w:multiLevelType w:val="multilevel"/>
    <w:tmpl w:val="DA28C1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41E0257"/>
    <w:multiLevelType w:val="multilevel"/>
    <w:tmpl w:val="E7C4D55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56A36C5"/>
    <w:multiLevelType w:val="multilevel"/>
    <w:tmpl w:val="A964F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75673F3"/>
    <w:multiLevelType w:val="multilevel"/>
    <w:tmpl w:val="F432EC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9243410"/>
    <w:multiLevelType w:val="multilevel"/>
    <w:tmpl w:val="258A6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9DF407B"/>
    <w:multiLevelType w:val="multilevel"/>
    <w:tmpl w:val="C22A7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A9A4017"/>
    <w:multiLevelType w:val="multilevel"/>
    <w:tmpl w:val="055E262C"/>
    <w:lvl w:ilvl="0">
      <w:start w:val="18"/>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AEE406F"/>
    <w:multiLevelType w:val="multilevel"/>
    <w:tmpl w:val="2E9694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B4019FE"/>
    <w:multiLevelType w:val="multilevel"/>
    <w:tmpl w:val="B3983F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C5B7C08"/>
    <w:multiLevelType w:val="multilevel"/>
    <w:tmpl w:val="06AC3A88"/>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D284850"/>
    <w:multiLevelType w:val="hybridMultilevel"/>
    <w:tmpl w:val="687CF0AA"/>
    <w:lvl w:ilvl="0" w:tplc="2F3456A4">
      <w:start w:val="1"/>
      <w:numFmt w:val="decimal"/>
      <w:lvlText w:val="%1)"/>
      <w:lvlJc w:val="left"/>
      <w:pPr>
        <w:ind w:left="1180" w:hanging="360"/>
      </w:pPr>
      <w:rPr>
        <w:rFonts w:hint="default"/>
      </w:rPr>
    </w:lvl>
    <w:lvl w:ilvl="1" w:tplc="04150019">
      <w:start w:val="1"/>
      <w:numFmt w:val="lowerLetter"/>
      <w:lvlText w:val="%2."/>
      <w:lvlJc w:val="left"/>
      <w:pPr>
        <w:ind w:left="1900" w:hanging="360"/>
      </w:pPr>
    </w:lvl>
    <w:lvl w:ilvl="2" w:tplc="0415001B" w:tentative="1">
      <w:start w:val="1"/>
      <w:numFmt w:val="lowerRoman"/>
      <w:lvlText w:val="%3."/>
      <w:lvlJc w:val="right"/>
      <w:pPr>
        <w:ind w:left="2620" w:hanging="180"/>
      </w:pPr>
    </w:lvl>
    <w:lvl w:ilvl="3" w:tplc="0415000F" w:tentative="1">
      <w:start w:val="1"/>
      <w:numFmt w:val="decimal"/>
      <w:lvlText w:val="%4."/>
      <w:lvlJc w:val="left"/>
      <w:pPr>
        <w:ind w:left="3340" w:hanging="360"/>
      </w:pPr>
    </w:lvl>
    <w:lvl w:ilvl="4" w:tplc="04150019" w:tentative="1">
      <w:start w:val="1"/>
      <w:numFmt w:val="lowerLetter"/>
      <w:lvlText w:val="%5."/>
      <w:lvlJc w:val="left"/>
      <w:pPr>
        <w:ind w:left="4060" w:hanging="360"/>
      </w:pPr>
    </w:lvl>
    <w:lvl w:ilvl="5" w:tplc="0415001B" w:tentative="1">
      <w:start w:val="1"/>
      <w:numFmt w:val="lowerRoman"/>
      <w:lvlText w:val="%6."/>
      <w:lvlJc w:val="right"/>
      <w:pPr>
        <w:ind w:left="4780" w:hanging="180"/>
      </w:pPr>
    </w:lvl>
    <w:lvl w:ilvl="6" w:tplc="0415000F" w:tentative="1">
      <w:start w:val="1"/>
      <w:numFmt w:val="decimal"/>
      <w:lvlText w:val="%7."/>
      <w:lvlJc w:val="left"/>
      <w:pPr>
        <w:ind w:left="5500" w:hanging="360"/>
      </w:pPr>
    </w:lvl>
    <w:lvl w:ilvl="7" w:tplc="04150019" w:tentative="1">
      <w:start w:val="1"/>
      <w:numFmt w:val="lowerLetter"/>
      <w:lvlText w:val="%8."/>
      <w:lvlJc w:val="left"/>
      <w:pPr>
        <w:ind w:left="6220" w:hanging="360"/>
      </w:pPr>
    </w:lvl>
    <w:lvl w:ilvl="8" w:tplc="0415001B" w:tentative="1">
      <w:start w:val="1"/>
      <w:numFmt w:val="lowerRoman"/>
      <w:lvlText w:val="%9."/>
      <w:lvlJc w:val="right"/>
      <w:pPr>
        <w:ind w:left="6940" w:hanging="180"/>
      </w:pPr>
    </w:lvl>
  </w:abstractNum>
  <w:abstractNum w:abstractNumId="42">
    <w:nsid w:val="4E265C43"/>
    <w:multiLevelType w:val="hybridMultilevel"/>
    <w:tmpl w:val="096601A2"/>
    <w:lvl w:ilvl="0" w:tplc="60D08DF2">
      <w:start w:val="1"/>
      <w:numFmt w:val="lowerLetter"/>
      <w:lvlText w:val="%1)"/>
      <w:lvlJc w:val="left"/>
      <w:pPr>
        <w:ind w:left="1180" w:hanging="360"/>
      </w:pPr>
      <w:rPr>
        <w:rFonts w:hint="default"/>
      </w:rPr>
    </w:lvl>
    <w:lvl w:ilvl="1" w:tplc="04150019" w:tentative="1">
      <w:start w:val="1"/>
      <w:numFmt w:val="lowerLetter"/>
      <w:lvlText w:val="%2."/>
      <w:lvlJc w:val="left"/>
      <w:pPr>
        <w:ind w:left="1900" w:hanging="360"/>
      </w:pPr>
    </w:lvl>
    <w:lvl w:ilvl="2" w:tplc="0415001B" w:tentative="1">
      <w:start w:val="1"/>
      <w:numFmt w:val="lowerRoman"/>
      <w:lvlText w:val="%3."/>
      <w:lvlJc w:val="right"/>
      <w:pPr>
        <w:ind w:left="2620" w:hanging="180"/>
      </w:pPr>
    </w:lvl>
    <w:lvl w:ilvl="3" w:tplc="0415000F" w:tentative="1">
      <w:start w:val="1"/>
      <w:numFmt w:val="decimal"/>
      <w:lvlText w:val="%4."/>
      <w:lvlJc w:val="left"/>
      <w:pPr>
        <w:ind w:left="3340" w:hanging="360"/>
      </w:pPr>
    </w:lvl>
    <w:lvl w:ilvl="4" w:tplc="04150019" w:tentative="1">
      <w:start w:val="1"/>
      <w:numFmt w:val="lowerLetter"/>
      <w:lvlText w:val="%5."/>
      <w:lvlJc w:val="left"/>
      <w:pPr>
        <w:ind w:left="4060" w:hanging="360"/>
      </w:pPr>
    </w:lvl>
    <w:lvl w:ilvl="5" w:tplc="0415001B" w:tentative="1">
      <w:start w:val="1"/>
      <w:numFmt w:val="lowerRoman"/>
      <w:lvlText w:val="%6."/>
      <w:lvlJc w:val="right"/>
      <w:pPr>
        <w:ind w:left="4780" w:hanging="180"/>
      </w:pPr>
    </w:lvl>
    <w:lvl w:ilvl="6" w:tplc="0415000F" w:tentative="1">
      <w:start w:val="1"/>
      <w:numFmt w:val="decimal"/>
      <w:lvlText w:val="%7."/>
      <w:lvlJc w:val="left"/>
      <w:pPr>
        <w:ind w:left="5500" w:hanging="360"/>
      </w:pPr>
    </w:lvl>
    <w:lvl w:ilvl="7" w:tplc="04150019" w:tentative="1">
      <w:start w:val="1"/>
      <w:numFmt w:val="lowerLetter"/>
      <w:lvlText w:val="%8."/>
      <w:lvlJc w:val="left"/>
      <w:pPr>
        <w:ind w:left="6220" w:hanging="360"/>
      </w:pPr>
    </w:lvl>
    <w:lvl w:ilvl="8" w:tplc="0415001B" w:tentative="1">
      <w:start w:val="1"/>
      <w:numFmt w:val="lowerRoman"/>
      <w:lvlText w:val="%9."/>
      <w:lvlJc w:val="right"/>
      <w:pPr>
        <w:ind w:left="6940" w:hanging="180"/>
      </w:pPr>
    </w:lvl>
  </w:abstractNum>
  <w:abstractNum w:abstractNumId="43">
    <w:nsid w:val="54285D0D"/>
    <w:multiLevelType w:val="multilevel"/>
    <w:tmpl w:val="26806600"/>
    <w:lvl w:ilvl="0">
      <w:start w:val="16"/>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6DA430F"/>
    <w:multiLevelType w:val="multilevel"/>
    <w:tmpl w:val="9C4EDADA"/>
    <w:lvl w:ilvl="0">
      <w:start w:val="9"/>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7157F1C"/>
    <w:multiLevelType w:val="multilevel"/>
    <w:tmpl w:val="610454E6"/>
    <w:lvl w:ilvl="0">
      <w:start w:val="8"/>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7A22951"/>
    <w:multiLevelType w:val="multilevel"/>
    <w:tmpl w:val="687259EA"/>
    <w:lvl w:ilvl="0">
      <w:start w:val="19"/>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81020A5"/>
    <w:multiLevelType w:val="multilevel"/>
    <w:tmpl w:val="0CC2E1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9235B63"/>
    <w:multiLevelType w:val="multilevel"/>
    <w:tmpl w:val="43E4D7E6"/>
    <w:lvl w:ilvl="0">
      <w:start w:val="2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C10198F"/>
    <w:multiLevelType w:val="multilevel"/>
    <w:tmpl w:val="73A26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CF30E68"/>
    <w:multiLevelType w:val="multilevel"/>
    <w:tmpl w:val="A0E4F3B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D124EA3"/>
    <w:multiLevelType w:val="multilevel"/>
    <w:tmpl w:val="F4029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ED3112B"/>
    <w:multiLevelType w:val="multilevel"/>
    <w:tmpl w:val="81E0FB54"/>
    <w:lvl w:ilvl="0">
      <w:start w:val="2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03C25C4"/>
    <w:multiLevelType w:val="multilevel"/>
    <w:tmpl w:val="D3423ABA"/>
    <w:lvl w:ilvl="0">
      <w:start w:val="1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2C745E6"/>
    <w:multiLevelType w:val="multilevel"/>
    <w:tmpl w:val="BA1665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34E6671"/>
    <w:multiLevelType w:val="multilevel"/>
    <w:tmpl w:val="6E7AD63E"/>
    <w:lvl w:ilvl="0">
      <w:start w:val="17"/>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3CB37F5"/>
    <w:multiLevelType w:val="multilevel"/>
    <w:tmpl w:val="CA56F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4876941"/>
    <w:multiLevelType w:val="multilevel"/>
    <w:tmpl w:val="6122D4AA"/>
    <w:lvl w:ilvl="0">
      <w:start w:val="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5AF3E71"/>
    <w:multiLevelType w:val="multilevel"/>
    <w:tmpl w:val="874A8D10"/>
    <w:lvl w:ilvl="0">
      <w:start w:val="7"/>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8641C65"/>
    <w:multiLevelType w:val="multilevel"/>
    <w:tmpl w:val="1FC06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C136D8C"/>
    <w:multiLevelType w:val="multilevel"/>
    <w:tmpl w:val="B248FE26"/>
    <w:lvl w:ilvl="0">
      <w:start w:val="17"/>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9"/>
  </w:num>
  <w:num w:numId="3">
    <w:abstractNumId w:val="11"/>
  </w:num>
  <w:num w:numId="4">
    <w:abstractNumId w:val="40"/>
  </w:num>
  <w:num w:numId="5">
    <w:abstractNumId w:val="57"/>
  </w:num>
  <w:num w:numId="6">
    <w:abstractNumId w:val="4"/>
  </w:num>
  <w:num w:numId="7">
    <w:abstractNumId w:val="3"/>
  </w:num>
  <w:num w:numId="8">
    <w:abstractNumId w:val="0"/>
  </w:num>
  <w:num w:numId="9">
    <w:abstractNumId w:val="50"/>
  </w:num>
  <w:num w:numId="10">
    <w:abstractNumId w:val="58"/>
  </w:num>
  <w:num w:numId="11">
    <w:abstractNumId w:val="2"/>
  </w:num>
  <w:num w:numId="12">
    <w:abstractNumId w:val="54"/>
  </w:num>
  <w:num w:numId="13">
    <w:abstractNumId w:val="35"/>
  </w:num>
  <w:num w:numId="14">
    <w:abstractNumId w:val="9"/>
  </w:num>
  <w:num w:numId="15">
    <w:abstractNumId w:val="15"/>
  </w:num>
  <w:num w:numId="16">
    <w:abstractNumId w:val="45"/>
  </w:num>
  <w:num w:numId="17">
    <w:abstractNumId w:val="28"/>
  </w:num>
  <w:num w:numId="18">
    <w:abstractNumId w:val="51"/>
  </w:num>
  <w:num w:numId="19">
    <w:abstractNumId w:val="44"/>
  </w:num>
  <w:num w:numId="20">
    <w:abstractNumId w:val="33"/>
  </w:num>
  <w:num w:numId="21">
    <w:abstractNumId w:val="6"/>
  </w:num>
  <w:num w:numId="22">
    <w:abstractNumId w:val="7"/>
  </w:num>
  <w:num w:numId="23">
    <w:abstractNumId w:val="1"/>
  </w:num>
  <w:num w:numId="24">
    <w:abstractNumId w:val="16"/>
  </w:num>
  <w:num w:numId="25">
    <w:abstractNumId w:val="32"/>
  </w:num>
  <w:num w:numId="26">
    <w:abstractNumId w:val="18"/>
  </w:num>
  <w:num w:numId="27">
    <w:abstractNumId w:val="30"/>
  </w:num>
  <w:num w:numId="28">
    <w:abstractNumId w:val="14"/>
  </w:num>
  <w:num w:numId="29">
    <w:abstractNumId w:val="23"/>
  </w:num>
  <w:num w:numId="30">
    <w:abstractNumId w:val="21"/>
  </w:num>
  <w:num w:numId="31">
    <w:abstractNumId w:val="10"/>
  </w:num>
  <w:num w:numId="32">
    <w:abstractNumId w:val="43"/>
  </w:num>
  <w:num w:numId="33">
    <w:abstractNumId w:val="34"/>
  </w:num>
  <w:num w:numId="34">
    <w:abstractNumId w:val="31"/>
  </w:num>
  <w:num w:numId="35">
    <w:abstractNumId w:val="60"/>
  </w:num>
  <w:num w:numId="36">
    <w:abstractNumId w:val="55"/>
  </w:num>
  <w:num w:numId="37">
    <w:abstractNumId w:val="37"/>
  </w:num>
  <w:num w:numId="38">
    <w:abstractNumId w:val="59"/>
  </w:num>
  <w:num w:numId="39">
    <w:abstractNumId w:val="36"/>
  </w:num>
  <w:num w:numId="40">
    <w:abstractNumId w:val="46"/>
  </w:num>
  <w:num w:numId="41">
    <w:abstractNumId w:val="52"/>
  </w:num>
  <w:num w:numId="42">
    <w:abstractNumId w:val="26"/>
  </w:num>
  <w:num w:numId="43">
    <w:abstractNumId w:val="38"/>
  </w:num>
  <w:num w:numId="44">
    <w:abstractNumId w:val="5"/>
  </w:num>
  <w:num w:numId="45">
    <w:abstractNumId w:val="48"/>
  </w:num>
  <w:num w:numId="46">
    <w:abstractNumId w:val="12"/>
  </w:num>
  <w:num w:numId="47">
    <w:abstractNumId w:val="27"/>
  </w:num>
  <w:num w:numId="48">
    <w:abstractNumId w:val="25"/>
  </w:num>
  <w:num w:numId="49">
    <w:abstractNumId w:val="39"/>
  </w:num>
  <w:num w:numId="50">
    <w:abstractNumId w:val="56"/>
  </w:num>
  <w:num w:numId="51">
    <w:abstractNumId w:val="19"/>
  </w:num>
  <w:num w:numId="52">
    <w:abstractNumId w:val="47"/>
  </w:num>
  <w:num w:numId="53">
    <w:abstractNumId w:val="49"/>
  </w:num>
  <w:num w:numId="54">
    <w:abstractNumId w:val="17"/>
  </w:num>
  <w:num w:numId="55">
    <w:abstractNumId w:val="13"/>
  </w:num>
  <w:num w:numId="56">
    <w:abstractNumId w:val="22"/>
  </w:num>
  <w:num w:numId="57">
    <w:abstractNumId w:val="41"/>
  </w:num>
  <w:num w:numId="58">
    <w:abstractNumId w:val="8"/>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num>
  <w:num w:numId="61">
    <w:abstractNumId w:val="53"/>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5A7198"/>
    <w:rsid w:val="000261B2"/>
    <w:rsid w:val="001819F8"/>
    <w:rsid w:val="001B4284"/>
    <w:rsid w:val="001B4550"/>
    <w:rsid w:val="002449FC"/>
    <w:rsid w:val="00246C82"/>
    <w:rsid w:val="00341308"/>
    <w:rsid w:val="00343027"/>
    <w:rsid w:val="00444D63"/>
    <w:rsid w:val="004609A2"/>
    <w:rsid w:val="00476844"/>
    <w:rsid w:val="00577B77"/>
    <w:rsid w:val="005A7198"/>
    <w:rsid w:val="005B5A15"/>
    <w:rsid w:val="0065423A"/>
    <w:rsid w:val="006B098D"/>
    <w:rsid w:val="006C79FA"/>
    <w:rsid w:val="00701CE1"/>
    <w:rsid w:val="00703AA7"/>
    <w:rsid w:val="00706A8D"/>
    <w:rsid w:val="007959D5"/>
    <w:rsid w:val="007B7743"/>
    <w:rsid w:val="007D2771"/>
    <w:rsid w:val="00821656"/>
    <w:rsid w:val="00AC2B03"/>
    <w:rsid w:val="00AF282E"/>
    <w:rsid w:val="00B002AA"/>
    <w:rsid w:val="00BC289D"/>
    <w:rsid w:val="00CC40D7"/>
    <w:rsid w:val="00D0372E"/>
    <w:rsid w:val="00D66915"/>
    <w:rsid w:val="00D90F46"/>
    <w:rsid w:val="00DA71C7"/>
    <w:rsid w:val="00DD44E3"/>
    <w:rsid w:val="00DF69C0"/>
    <w:rsid w:val="00EF69A3"/>
    <w:rsid w:val="00F22F52"/>
    <w:rsid w:val="00F551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A7198"/>
    <w:pPr>
      <w:widowControl w:val="0"/>
      <w:spacing w:after="0" w:line="240" w:lineRule="auto"/>
    </w:pPr>
    <w:rPr>
      <w:rFonts w:ascii="Arial Unicode MS" w:eastAsia="Arial Unicode MS" w:hAnsi="Arial Unicode MS" w:cs="Arial Unicode MS"/>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sid w:val="005A7198"/>
    <w:rPr>
      <w:rFonts w:ascii="Times New Roman" w:eastAsia="Times New Roman" w:hAnsi="Times New Roman" w:cs="Times New Roman"/>
      <w:sz w:val="20"/>
      <w:szCs w:val="20"/>
    </w:rPr>
  </w:style>
  <w:style w:type="character" w:customStyle="1" w:styleId="Teksttreci2">
    <w:name w:val="Tekst treści (2)_"/>
    <w:basedOn w:val="Domylnaczcionkaakapitu"/>
    <w:link w:val="Teksttreci20"/>
    <w:rsid w:val="005A7198"/>
    <w:rPr>
      <w:rFonts w:ascii="Arial" w:eastAsia="Arial" w:hAnsi="Arial" w:cs="Arial"/>
      <w:b/>
      <w:bCs/>
      <w:color w:val="F27692"/>
      <w:sz w:val="15"/>
      <w:szCs w:val="15"/>
    </w:rPr>
  </w:style>
  <w:style w:type="character" w:customStyle="1" w:styleId="Nagweklubstopka2">
    <w:name w:val="Nagłówek lub stopka (2)_"/>
    <w:basedOn w:val="Domylnaczcionkaakapitu"/>
    <w:link w:val="Nagweklubstopka20"/>
    <w:rsid w:val="005A7198"/>
    <w:rPr>
      <w:rFonts w:ascii="Times New Roman" w:eastAsia="Times New Roman" w:hAnsi="Times New Roman" w:cs="Times New Roman"/>
      <w:sz w:val="20"/>
      <w:szCs w:val="20"/>
    </w:rPr>
  </w:style>
  <w:style w:type="character" w:customStyle="1" w:styleId="Nagwek1">
    <w:name w:val="Nagłówek #1_"/>
    <w:basedOn w:val="Domylnaczcionkaakapitu"/>
    <w:link w:val="Nagwek10"/>
    <w:rsid w:val="005A7198"/>
    <w:rPr>
      <w:rFonts w:ascii="Times New Roman" w:eastAsia="Times New Roman" w:hAnsi="Times New Roman" w:cs="Times New Roman"/>
      <w:b/>
      <w:bCs/>
      <w:sz w:val="36"/>
      <w:szCs w:val="36"/>
    </w:rPr>
  </w:style>
  <w:style w:type="character" w:customStyle="1" w:styleId="Teksttreci">
    <w:name w:val="Tekst treści_"/>
    <w:basedOn w:val="Domylnaczcionkaakapitu"/>
    <w:link w:val="Teksttreci0"/>
    <w:rsid w:val="005A7198"/>
    <w:rPr>
      <w:rFonts w:ascii="Times New Roman" w:eastAsia="Times New Roman" w:hAnsi="Times New Roman" w:cs="Times New Roman"/>
    </w:rPr>
  </w:style>
  <w:style w:type="character" w:customStyle="1" w:styleId="Nagwek2">
    <w:name w:val="Nagłówek #2_"/>
    <w:basedOn w:val="Domylnaczcionkaakapitu"/>
    <w:link w:val="Nagwek20"/>
    <w:rsid w:val="005A7198"/>
    <w:rPr>
      <w:rFonts w:ascii="Times New Roman" w:eastAsia="Times New Roman" w:hAnsi="Times New Roman" w:cs="Times New Roman"/>
      <w:b/>
      <w:bCs/>
      <w:sz w:val="28"/>
      <w:szCs w:val="28"/>
    </w:rPr>
  </w:style>
  <w:style w:type="character" w:customStyle="1" w:styleId="Nagwek3">
    <w:name w:val="Nagłówek #3_"/>
    <w:basedOn w:val="Domylnaczcionkaakapitu"/>
    <w:link w:val="Nagwek30"/>
    <w:rsid w:val="005A7198"/>
    <w:rPr>
      <w:rFonts w:ascii="Times New Roman" w:eastAsia="Times New Roman" w:hAnsi="Times New Roman" w:cs="Times New Roman"/>
      <w:b/>
      <w:bCs/>
    </w:rPr>
  </w:style>
  <w:style w:type="character" w:customStyle="1" w:styleId="Inne">
    <w:name w:val="Inne_"/>
    <w:basedOn w:val="Domylnaczcionkaakapitu"/>
    <w:link w:val="Inne0"/>
    <w:rsid w:val="005A7198"/>
    <w:rPr>
      <w:rFonts w:ascii="Times New Roman" w:eastAsia="Times New Roman" w:hAnsi="Times New Roman" w:cs="Times New Roman"/>
    </w:rPr>
  </w:style>
  <w:style w:type="character" w:customStyle="1" w:styleId="Teksttreci4">
    <w:name w:val="Tekst treści (4)_"/>
    <w:basedOn w:val="Domylnaczcionkaakapitu"/>
    <w:link w:val="Teksttreci40"/>
    <w:rsid w:val="005A7198"/>
    <w:rPr>
      <w:rFonts w:ascii="Courier New" w:eastAsia="Courier New" w:hAnsi="Courier New" w:cs="Courier New"/>
      <w:b/>
      <w:bCs/>
      <w:i/>
      <w:iCs/>
      <w:sz w:val="17"/>
      <w:szCs w:val="17"/>
    </w:rPr>
  </w:style>
  <w:style w:type="character" w:customStyle="1" w:styleId="Podpistabeli">
    <w:name w:val="Podpis tabeli_"/>
    <w:basedOn w:val="Domylnaczcionkaakapitu"/>
    <w:link w:val="Podpistabeli0"/>
    <w:rsid w:val="005A7198"/>
    <w:rPr>
      <w:rFonts w:ascii="Times New Roman" w:eastAsia="Times New Roman" w:hAnsi="Times New Roman" w:cs="Times New Roman"/>
      <w:b/>
      <w:bCs/>
    </w:rPr>
  </w:style>
  <w:style w:type="character" w:customStyle="1" w:styleId="Teksttreci3">
    <w:name w:val="Tekst treści (3)_"/>
    <w:basedOn w:val="Domylnaczcionkaakapitu"/>
    <w:link w:val="Teksttreci30"/>
    <w:rsid w:val="005A7198"/>
    <w:rPr>
      <w:rFonts w:ascii="Courier New" w:eastAsia="Courier New" w:hAnsi="Courier New" w:cs="Courier New"/>
      <w:b/>
      <w:bCs/>
      <w:smallCaps/>
      <w:sz w:val="20"/>
      <w:szCs w:val="20"/>
    </w:rPr>
  </w:style>
  <w:style w:type="paragraph" w:customStyle="1" w:styleId="Podpisobrazu0">
    <w:name w:val="Podpis obrazu"/>
    <w:basedOn w:val="Normalny"/>
    <w:link w:val="Podpisobrazu"/>
    <w:rsid w:val="005A7198"/>
    <w:pPr>
      <w:jc w:val="center"/>
    </w:pPr>
    <w:rPr>
      <w:rFonts w:ascii="Times New Roman" w:eastAsia="Times New Roman" w:hAnsi="Times New Roman" w:cs="Times New Roman"/>
      <w:color w:val="auto"/>
      <w:sz w:val="20"/>
      <w:szCs w:val="20"/>
      <w:lang w:eastAsia="en-US"/>
    </w:rPr>
  </w:style>
  <w:style w:type="paragraph" w:customStyle="1" w:styleId="Teksttreci20">
    <w:name w:val="Tekst treści (2)"/>
    <w:basedOn w:val="Normalny"/>
    <w:link w:val="Teksttreci2"/>
    <w:rsid w:val="005A7198"/>
    <w:pPr>
      <w:spacing w:after="2960"/>
      <w:jc w:val="center"/>
    </w:pPr>
    <w:rPr>
      <w:rFonts w:ascii="Arial" w:eastAsia="Arial" w:hAnsi="Arial" w:cs="Arial"/>
      <w:b/>
      <w:bCs/>
      <w:color w:val="F27692"/>
      <w:sz w:val="15"/>
      <w:szCs w:val="15"/>
      <w:lang w:eastAsia="en-US"/>
    </w:rPr>
  </w:style>
  <w:style w:type="paragraph" w:customStyle="1" w:styleId="Nagweklubstopka20">
    <w:name w:val="Nagłówek lub stopka (2)"/>
    <w:basedOn w:val="Normalny"/>
    <w:link w:val="Nagweklubstopka2"/>
    <w:rsid w:val="005A7198"/>
    <w:rPr>
      <w:rFonts w:ascii="Times New Roman" w:eastAsia="Times New Roman" w:hAnsi="Times New Roman" w:cs="Times New Roman"/>
      <w:color w:val="auto"/>
      <w:sz w:val="20"/>
      <w:szCs w:val="20"/>
      <w:lang w:eastAsia="en-US"/>
    </w:rPr>
  </w:style>
  <w:style w:type="paragraph" w:customStyle="1" w:styleId="Nagwek10">
    <w:name w:val="Nagłówek #1"/>
    <w:basedOn w:val="Normalny"/>
    <w:link w:val="Nagwek1"/>
    <w:rsid w:val="005A7198"/>
    <w:pPr>
      <w:spacing w:after="360"/>
      <w:jc w:val="center"/>
      <w:outlineLvl w:val="0"/>
    </w:pPr>
    <w:rPr>
      <w:rFonts w:ascii="Times New Roman" w:eastAsia="Times New Roman" w:hAnsi="Times New Roman" w:cs="Times New Roman"/>
      <w:b/>
      <w:bCs/>
      <w:color w:val="auto"/>
      <w:sz w:val="36"/>
      <w:szCs w:val="36"/>
      <w:lang w:eastAsia="en-US"/>
    </w:rPr>
  </w:style>
  <w:style w:type="paragraph" w:customStyle="1" w:styleId="Teksttreci0">
    <w:name w:val="Tekst treści"/>
    <w:basedOn w:val="Normalny"/>
    <w:link w:val="Teksttreci"/>
    <w:rsid w:val="005A7198"/>
    <w:pPr>
      <w:spacing w:line="276" w:lineRule="auto"/>
    </w:pPr>
    <w:rPr>
      <w:rFonts w:ascii="Times New Roman" w:eastAsia="Times New Roman" w:hAnsi="Times New Roman" w:cs="Times New Roman"/>
      <w:color w:val="auto"/>
      <w:sz w:val="22"/>
      <w:szCs w:val="22"/>
      <w:lang w:eastAsia="en-US"/>
    </w:rPr>
  </w:style>
  <w:style w:type="paragraph" w:customStyle="1" w:styleId="Nagwek20">
    <w:name w:val="Nagłówek #2"/>
    <w:basedOn w:val="Normalny"/>
    <w:link w:val="Nagwek2"/>
    <w:rsid w:val="005A7198"/>
    <w:pPr>
      <w:spacing w:after="700" w:line="276" w:lineRule="auto"/>
      <w:jc w:val="center"/>
      <w:outlineLvl w:val="1"/>
    </w:pPr>
    <w:rPr>
      <w:rFonts w:ascii="Times New Roman" w:eastAsia="Times New Roman" w:hAnsi="Times New Roman" w:cs="Times New Roman"/>
      <w:b/>
      <w:bCs/>
      <w:color w:val="auto"/>
      <w:sz w:val="28"/>
      <w:szCs w:val="28"/>
      <w:lang w:eastAsia="en-US"/>
    </w:rPr>
  </w:style>
  <w:style w:type="paragraph" w:customStyle="1" w:styleId="Nagwek30">
    <w:name w:val="Nagłówek #3"/>
    <w:basedOn w:val="Normalny"/>
    <w:link w:val="Nagwek3"/>
    <w:rsid w:val="005A7198"/>
    <w:pPr>
      <w:spacing w:after="290" w:line="310" w:lineRule="auto"/>
      <w:jc w:val="center"/>
      <w:outlineLvl w:val="2"/>
    </w:pPr>
    <w:rPr>
      <w:rFonts w:ascii="Times New Roman" w:eastAsia="Times New Roman" w:hAnsi="Times New Roman" w:cs="Times New Roman"/>
      <w:b/>
      <w:bCs/>
      <w:color w:val="auto"/>
      <w:sz w:val="22"/>
      <w:szCs w:val="22"/>
      <w:lang w:eastAsia="en-US"/>
    </w:rPr>
  </w:style>
  <w:style w:type="paragraph" w:customStyle="1" w:styleId="Inne0">
    <w:name w:val="Inne"/>
    <w:basedOn w:val="Normalny"/>
    <w:link w:val="Inne"/>
    <w:rsid w:val="005A7198"/>
    <w:pPr>
      <w:spacing w:line="276" w:lineRule="auto"/>
    </w:pPr>
    <w:rPr>
      <w:rFonts w:ascii="Times New Roman" w:eastAsia="Times New Roman" w:hAnsi="Times New Roman" w:cs="Times New Roman"/>
      <w:color w:val="auto"/>
      <w:sz w:val="22"/>
      <w:szCs w:val="22"/>
      <w:lang w:eastAsia="en-US"/>
    </w:rPr>
  </w:style>
  <w:style w:type="paragraph" w:customStyle="1" w:styleId="Teksttreci40">
    <w:name w:val="Tekst treści (4)"/>
    <w:basedOn w:val="Normalny"/>
    <w:link w:val="Teksttreci4"/>
    <w:rsid w:val="005A7198"/>
    <w:pPr>
      <w:spacing w:line="283" w:lineRule="auto"/>
      <w:ind w:left="2080"/>
    </w:pPr>
    <w:rPr>
      <w:rFonts w:ascii="Courier New" w:eastAsia="Courier New" w:hAnsi="Courier New" w:cs="Courier New"/>
      <w:b/>
      <w:bCs/>
      <w:i/>
      <w:iCs/>
      <w:color w:val="auto"/>
      <w:sz w:val="17"/>
      <w:szCs w:val="17"/>
      <w:lang w:eastAsia="en-US"/>
    </w:rPr>
  </w:style>
  <w:style w:type="paragraph" w:customStyle="1" w:styleId="Podpistabeli0">
    <w:name w:val="Podpis tabeli"/>
    <w:basedOn w:val="Normalny"/>
    <w:link w:val="Podpistabeli"/>
    <w:rsid w:val="005A7198"/>
    <w:pPr>
      <w:spacing w:line="283" w:lineRule="auto"/>
      <w:ind w:left="720" w:hanging="360"/>
    </w:pPr>
    <w:rPr>
      <w:rFonts w:ascii="Times New Roman" w:eastAsia="Times New Roman" w:hAnsi="Times New Roman" w:cs="Times New Roman"/>
      <w:b/>
      <w:bCs/>
      <w:color w:val="auto"/>
      <w:sz w:val="22"/>
      <w:szCs w:val="22"/>
      <w:lang w:eastAsia="en-US"/>
    </w:rPr>
  </w:style>
  <w:style w:type="paragraph" w:customStyle="1" w:styleId="Teksttreci30">
    <w:name w:val="Tekst treści (3)"/>
    <w:basedOn w:val="Normalny"/>
    <w:link w:val="Teksttreci3"/>
    <w:rsid w:val="005A7198"/>
    <w:pPr>
      <w:spacing w:line="343" w:lineRule="auto"/>
      <w:ind w:left="5220"/>
    </w:pPr>
    <w:rPr>
      <w:rFonts w:ascii="Courier New" w:eastAsia="Courier New" w:hAnsi="Courier New" w:cs="Courier New"/>
      <w:b/>
      <w:bCs/>
      <w:smallCaps/>
      <w:color w:val="auto"/>
      <w:sz w:val="20"/>
      <w:szCs w:val="20"/>
      <w:lang w:eastAsia="en-US"/>
    </w:rPr>
  </w:style>
  <w:style w:type="character" w:styleId="Hipercze">
    <w:name w:val="Hyperlink"/>
    <w:unhideWhenUsed/>
    <w:rsid w:val="005A7198"/>
    <w:rPr>
      <w:color w:val="0000FF"/>
      <w:u w:val="single"/>
    </w:rPr>
  </w:style>
  <w:style w:type="paragraph" w:styleId="Akapitzlist">
    <w:name w:val="List Paragraph"/>
    <w:aliases w:val="L1,Numerowanie,Akapit z listą5,T_SZ_List Paragraph,normalny tekst,Kolorowa lista — akcent 11,Akapit z listą BS,CW_Lista,Colorful List Accent 1,List Paragraph,Akapit z listą4,Akapit z listą1,Średnia siatka 1 — akcent 21,sw tekst,Obiekt,lp1"/>
    <w:basedOn w:val="Normalny"/>
    <w:link w:val="AkapitzlistZnak"/>
    <w:uiPriority w:val="34"/>
    <w:qFormat/>
    <w:rsid w:val="005A7198"/>
    <w:pPr>
      <w:ind w:left="720"/>
      <w:contextualSpacing/>
    </w:pPr>
  </w:style>
  <w:style w:type="character" w:customStyle="1" w:styleId="AkapitzlistZnak">
    <w:name w:val="Akapit z listą Znak"/>
    <w:aliases w:val="L1 Znak,Numerowanie Znak,Akapit z listą5 Znak,T_SZ_List Paragraph Znak,normalny tekst Znak,Kolorowa lista — akcent 11 Znak,Akapit z listą BS Znak,CW_Lista Znak,Colorful List Accent 1 Znak,List Paragraph Znak,Akapit z listą4 Znak"/>
    <w:link w:val="Akapitzlist"/>
    <w:uiPriority w:val="34"/>
    <w:qFormat/>
    <w:locked/>
    <w:rsid w:val="005A7198"/>
    <w:rPr>
      <w:rFonts w:ascii="Arial Unicode MS" w:eastAsia="Arial Unicode MS" w:hAnsi="Arial Unicode MS" w:cs="Arial Unicode MS"/>
      <w:color w:val="000000"/>
      <w:sz w:val="24"/>
      <w:szCs w:val="24"/>
      <w:lang w:eastAsia="pl-PL"/>
    </w:rPr>
  </w:style>
  <w:style w:type="paragraph" w:styleId="Nagwek">
    <w:name w:val="header"/>
    <w:basedOn w:val="Normalny"/>
    <w:link w:val="NagwekZnak"/>
    <w:uiPriority w:val="99"/>
    <w:semiHidden/>
    <w:unhideWhenUsed/>
    <w:rsid w:val="00DA71C7"/>
    <w:pPr>
      <w:tabs>
        <w:tab w:val="center" w:pos="4536"/>
        <w:tab w:val="right" w:pos="9072"/>
      </w:tabs>
    </w:pPr>
  </w:style>
  <w:style w:type="character" w:customStyle="1" w:styleId="NagwekZnak">
    <w:name w:val="Nagłówek Znak"/>
    <w:basedOn w:val="Domylnaczcionkaakapitu"/>
    <w:link w:val="Nagwek"/>
    <w:uiPriority w:val="99"/>
    <w:semiHidden/>
    <w:rsid w:val="00DA71C7"/>
    <w:rPr>
      <w:rFonts w:ascii="Arial Unicode MS" w:eastAsia="Arial Unicode MS" w:hAnsi="Arial Unicode MS" w:cs="Arial Unicode MS"/>
      <w:color w:val="000000"/>
      <w:sz w:val="24"/>
      <w:szCs w:val="24"/>
      <w:lang w:eastAsia="pl-PL"/>
    </w:rPr>
  </w:style>
  <w:style w:type="paragraph" w:styleId="Stopka">
    <w:name w:val="footer"/>
    <w:basedOn w:val="Normalny"/>
    <w:link w:val="StopkaZnak"/>
    <w:uiPriority w:val="99"/>
    <w:semiHidden/>
    <w:unhideWhenUsed/>
    <w:rsid w:val="00DA71C7"/>
    <w:pPr>
      <w:tabs>
        <w:tab w:val="center" w:pos="4536"/>
        <w:tab w:val="right" w:pos="9072"/>
      </w:tabs>
    </w:pPr>
  </w:style>
  <w:style w:type="character" w:customStyle="1" w:styleId="StopkaZnak">
    <w:name w:val="Stopka Znak"/>
    <w:basedOn w:val="Domylnaczcionkaakapitu"/>
    <w:link w:val="Stopka"/>
    <w:uiPriority w:val="99"/>
    <w:semiHidden/>
    <w:rsid w:val="00DA71C7"/>
    <w:rPr>
      <w:rFonts w:ascii="Arial Unicode MS" w:eastAsia="Arial Unicode MS" w:hAnsi="Arial Unicode MS" w:cs="Arial Unicode MS"/>
      <w:color w:val="000000"/>
      <w:sz w:val="24"/>
      <w:szCs w:val="24"/>
      <w:lang w:eastAsia="pl-PL"/>
    </w:rPr>
  </w:style>
  <w:style w:type="paragraph" w:styleId="Tekstdymka">
    <w:name w:val="Balloon Text"/>
    <w:basedOn w:val="Normalny"/>
    <w:link w:val="TekstdymkaZnak"/>
    <w:uiPriority w:val="99"/>
    <w:semiHidden/>
    <w:unhideWhenUsed/>
    <w:rsid w:val="00DA71C7"/>
    <w:rPr>
      <w:rFonts w:ascii="Tahoma" w:hAnsi="Tahoma" w:cs="Tahoma"/>
      <w:sz w:val="16"/>
      <w:szCs w:val="16"/>
    </w:rPr>
  </w:style>
  <w:style w:type="character" w:customStyle="1" w:styleId="TekstdymkaZnak">
    <w:name w:val="Tekst dymka Znak"/>
    <w:basedOn w:val="Domylnaczcionkaakapitu"/>
    <w:link w:val="Tekstdymka"/>
    <w:uiPriority w:val="99"/>
    <w:semiHidden/>
    <w:rsid w:val="00DA71C7"/>
    <w:rPr>
      <w:rFonts w:ascii="Tahoma" w:eastAsia="Arial Unicode MS" w:hAnsi="Tahoma" w:cs="Tahoma"/>
      <w:color w:val="000000"/>
      <w:sz w:val="16"/>
      <w:szCs w:val="16"/>
      <w:lang w:eastAsia="pl-PL"/>
    </w:rPr>
  </w:style>
  <w:style w:type="paragraph" w:styleId="NormalnyWeb">
    <w:name w:val="Normal (Web)"/>
    <w:basedOn w:val="Normalny"/>
    <w:uiPriority w:val="99"/>
    <w:unhideWhenUsed/>
    <w:rsid w:val="00706A8D"/>
    <w:pPr>
      <w:widowControl/>
      <w:spacing w:before="100" w:beforeAutospacing="1" w:after="100" w:afterAutospacing="1"/>
    </w:pPr>
    <w:rPr>
      <w:rFonts w:ascii="Times New Roman" w:eastAsia="Times New Roman" w:hAnsi="Times New Roman" w:cs="Times New Roman"/>
      <w:color w:val="auto"/>
    </w:rPr>
  </w:style>
  <w:style w:type="paragraph" w:styleId="Bezodstpw">
    <w:name w:val="No Spacing"/>
    <w:uiPriority w:val="1"/>
    <w:qFormat/>
    <w:rsid w:val="001819F8"/>
    <w:pPr>
      <w:widowControl w:val="0"/>
      <w:spacing w:after="0" w:line="240" w:lineRule="auto"/>
    </w:pPr>
    <w:rPr>
      <w:rFonts w:ascii="Arial Unicode MS" w:eastAsia="Arial Unicode MS" w:hAnsi="Arial Unicode MS" w:cs="Arial Unicode MS"/>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divs>
    <w:div w:id="1565292750">
      <w:bodyDiv w:val="1"/>
      <w:marLeft w:val="0"/>
      <w:marRight w:val="0"/>
      <w:marTop w:val="0"/>
      <w:marBottom w:val="0"/>
      <w:divBdr>
        <w:top w:val="none" w:sz="0" w:space="0" w:color="auto"/>
        <w:left w:val="none" w:sz="0" w:space="0" w:color="auto"/>
        <w:bottom w:val="none" w:sz="0" w:space="0" w:color="auto"/>
        <w:right w:val="none" w:sz="0" w:space="0" w:color="auto"/>
      </w:divBdr>
      <w:divsChild>
        <w:div w:id="1392003631">
          <w:marLeft w:val="0"/>
          <w:marRight w:val="0"/>
          <w:marTop w:val="0"/>
          <w:marBottom w:val="0"/>
          <w:divBdr>
            <w:top w:val="none" w:sz="0" w:space="0" w:color="auto"/>
            <w:left w:val="none" w:sz="0" w:space="0" w:color="auto"/>
            <w:bottom w:val="none" w:sz="0" w:space="0" w:color="auto"/>
            <w:right w:val="none" w:sz="0" w:space="0" w:color="auto"/>
          </w:divBdr>
          <w:divsChild>
            <w:div w:id="1049956487">
              <w:marLeft w:val="0"/>
              <w:marRight w:val="0"/>
              <w:marTop w:val="0"/>
              <w:marBottom w:val="0"/>
              <w:divBdr>
                <w:top w:val="none" w:sz="0" w:space="0" w:color="auto"/>
                <w:left w:val="none" w:sz="0" w:space="0" w:color="auto"/>
                <w:bottom w:val="none" w:sz="0" w:space="0" w:color="auto"/>
                <w:right w:val="none" w:sz="0" w:space="0" w:color="auto"/>
              </w:divBdr>
            </w:div>
            <w:div w:id="2044015128">
              <w:marLeft w:val="0"/>
              <w:marRight w:val="0"/>
              <w:marTop w:val="0"/>
              <w:marBottom w:val="0"/>
              <w:divBdr>
                <w:top w:val="none" w:sz="0" w:space="0" w:color="auto"/>
                <w:left w:val="none" w:sz="0" w:space="0" w:color="auto"/>
                <w:bottom w:val="none" w:sz="0" w:space="0" w:color="auto"/>
                <w:right w:val="none" w:sz="0" w:space="0" w:color="auto"/>
              </w:divBdr>
              <w:divsChild>
                <w:div w:id="699665639">
                  <w:marLeft w:val="0"/>
                  <w:marRight w:val="0"/>
                  <w:marTop w:val="0"/>
                  <w:marBottom w:val="0"/>
                  <w:divBdr>
                    <w:top w:val="none" w:sz="0" w:space="0" w:color="auto"/>
                    <w:left w:val="none" w:sz="0" w:space="0" w:color="auto"/>
                    <w:bottom w:val="none" w:sz="0" w:space="0" w:color="auto"/>
                    <w:right w:val="none" w:sz="0" w:space="0" w:color="auto"/>
                  </w:divBdr>
                </w:div>
              </w:divsChild>
            </w:div>
            <w:div w:id="1023289084">
              <w:marLeft w:val="0"/>
              <w:marRight w:val="0"/>
              <w:marTop w:val="0"/>
              <w:marBottom w:val="0"/>
              <w:divBdr>
                <w:top w:val="none" w:sz="0" w:space="0" w:color="auto"/>
                <w:left w:val="none" w:sz="0" w:space="0" w:color="auto"/>
                <w:bottom w:val="none" w:sz="0" w:space="0" w:color="auto"/>
                <w:right w:val="none" w:sz="0" w:space="0" w:color="auto"/>
              </w:divBdr>
              <w:divsChild>
                <w:div w:id="1423867387">
                  <w:marLeft w:val="0"/>
                  <w:marRight w:val="0"/>
                  <w:marTop w:val="0"/>
                  <w:marBottom w:val="0"/>
                  <w:divBdr>
                    <w:top w:val="none" w:sz="0" w:space="0" w:color="auto"/>
                    <w:left w:val="none" w:sz="0" w:space="0" w:color="auto"/>
                    <w:bottom w:val="none" w:sz="0" w:space="0" w:color="auto"/>
                    <w:right w:val="none" w:sz="0" w:space="0" w:color="auto"/>
                  </w:divBdr>
                </w:div>
              </w:divsChild>
            </w:div>
            <w:div w:id="1558323826">
              <w:marLeft w:val="0"/>
              <w:marRight w:val="0"/>
              <w:marTop w:val="0"/>
              <w:marBottom w:val="0"/>
              <w:divBdr>
                <w:top w:val="none" w:sz="0" w:space="0" w:color="auto"/>
                <w:left w:val="none" w:sz="0" w:space="0" w:color="auto"/>
                <w:bottom w:val="none" w:sz="0" w:space="0" w:color="auto"/>
                <w:right w:val="none" w:sz="0" w:space="0" w:color="auto"/>
              </w:divBdr>
              <w:divsChild>
                <w:div w:id="777912496">
                  <w:marLeft w:val="0"/>
                  <w:marRight w:val="0"/>
                  <w:marTop w:val="0"/>
                  <w:marBottom w:val="0"/>
                  <w:divBdr>
                    <w:top w:val="none" w:sz="0" w:space="0" w:color="auto"/>
                    <w:left w:val="none" w:sz="0" w:space="0" w:color="auto"/>
                    <w:bottom w:val="none" w:sz="0" w:space="0" w:color="auto"/>
                    <w:right w:val="none" w:sz="0" w:space="0" w:color="auto"/>
                  </w:divBdr>
                </w:div>
              </w:divsChild>
            </w:div>
            <w:div w:id="1617174151">
              <w:marLeft w:val="0"/>
              <w:marRight w:val="0"/>
              <w:marTop w:val="0"/>
              <w:marBottom w:val="0"/>
              <w:divBdr>
                <w:top w:val="none" w:sz="0" w:space="0" w:color="auto"/>
                <w:left w:val="none" w:sz="0" w:space="0" w:color="auto"/>
                <w:bottom w:val="none" w:sz="0" w:space="0" w:color="auto"/>
                <w:right w:val="none" w:sz="0" w:space="0" w:color="auto"/>
              </w:divBdr>
              <w:divsChild>
                <w:div w:id="1985890191">
                  <w:marLeft w:val="0"/>
                  <w:marRight w:val="0"/>
                  <w:marTop w:val="0"/>
                  <w:marBottom w:val="0"/>
                  <w:divBdr>
                    <w:top w:val="none" w:sz="0" w:space="0" w:color="auto"/>
                    <w:left w:val="none" w:sz="0" w:space="0" w:color="auto"/>
                    <w:bottom w:val="none" w:sz="0" w:space="0" w:color="auto"/>
                    <w:right w:val="none" w:sz="0" w:space="0" w:color="auto"/>
                  </w:divBdr>
                </w:div>
              </w:divsChild>
            </w:div>
            <w:div w:id="179003781">
              <w:marLeft w:val="0"/>
              <w:marRight w:val="0"/>
              <w:marTop w:val="0"/>
              <w:marBottom w:val="0"/>
              <w:divBdr>
                <w:top w:val="none" w:sz="0" w:space="0" w:color="auto"/>
                <w:left w:val="none" w:sz="0" w:space="0" w:color="auto"/>
                <w:bottom w:val="none" w:sz="0" w:space="0" w:color="auto"/>
                <w:right w:val="none" w:sz="0" w:space="0" w:color="auto"/>
              </w:divBdr>
              <w:divsChild>
                <w:div w:id="682823775">
                  <w:marLeft w:val="0"/>
                  <w:marRight w:val="0"/>
                  <w:marTop w:val="0"/>
                  <w:marBottom w:val="0"/>
                  <w:divBdr>
                    <w:top w:val="none" w:sz="0" w:space="0" w:color="auto"/>
                    <w:left w:val="none" w:sz="0" w:space="0" w:color="auto"/>
                    <w:bottom w:val="none" w:sz="0" w:space="0" w:color="auto"/>
                    <w:right w:val="none" w:sz="0" w:space="0" w:color="auto"/>
                  </w:divBdr>
                </w:div>
              </w:divsChild>
            </w:div>
            <w:div w:id="1479227676">
              <w:marLeft w:val="0"/>
              <w:marRight w:val="0"/>
              <w:marTop w:val="0"/>
              <w:marBottom w:val="0"/>
              <w:divBdr>
                <w:top w:val="none" w:sz="0" w:space="0" w:color="auto"/>
                <w:left w:val="none" w:sz="0" w:space="0" w:color="auto"/>
                <w:bottom w:val="none" w:sz="0" w:space="0" w:color="auto"/>
                <w:right w:val="none" w:sz="0" w:space="0" w:color="auto"/>
              </w:divBdr>
              <w:divsChild>
                <w:div w:id="1569609780">
                  <w:marLeft w:val="0"/>
                  <w:marRight w:val="0"/>
                  <w:marTop w:val="0"/>
                  <w:marBottom w:val="0"/>
                  <w:divBdr>
                    <w:top w:val="none" w:sz="0" w:space="0" w:color="auto"/>
                    <w:left w:val="none" w:sz="0" w:space="0" w:color="auto"/>
                    <w:bottom w:val="none" w:sz="0" w:space="0" w:color="auto"/>
                    <w:right w:val="none" w:sz="0" w:space="0" w:color="auto"/>
                  </w:divBdr>
                </w:div>
              </w:divsChild>
            </w:div>
            <w:div w:id="783616543">
              <w:marLeft w:val="0"/>
              <w:marRight w:val="0"/>
              <w:marTop w:val="0"/>
              <w:marBottom w:val="0"/>
              <w:divBdr>
                <w:top w:val="none" w:sz="0" w:space="0" w:color="auto"/>
                <w:left w:val="none" w:sz="0" w:space="0" w:color="auto"/>
                <w:bottom w:val="none" w:sz="0" w:space="0" w:color="auto"/>
                <w:right w:val="none" w:sz="0" w:space="0" w:color="auto"/>
              </w:divBdr>
              <w:divsChild>
                <w:div w:id="2039771699">
                  <w:marLeft w:val="0"/>
                  <w:marRight w:val="0"/>
                  <w:marTop w:val="0"/>
                  <w:marBottom w:val="0"/>
                  <w:divBdr>
                    <w:top w:val="none" w:sz="0" w:space="0" w:color="auto"/>
                    <w:left w:val="none" w:sz="0" w:space="0" w:color="auto"/>
                    <w:bottom w:val="none" w:sz="0" w:space="0" w:color="auto"/>
                    <w:right w:val="none" w:sz="0" w:space="0" w:color="auto"/>
                  </w:divBdr>
                </w:div>
              </w:divsChild>
            </w:div>
            <w:div w:id="849415658">
              <w:marLeft w:val="0"/>
              <w:marRight w:val="0"/>
              <w:marTop w:val="0"/>
              <w:marBottom w:val="0"/>
              <w:divBdr>
                <w:top w:val="none" w:sz="0" w:space="0" w:color="auto"/>
                <w:left w:val="none" w:sz="0" w:space="0" w:color="auto"/>
                <w:bottom w:val="none" w:sz="0" w:space="0" w:color="auto"/>
                <w:right w:val="none" w:sz="0" w:space="0" w:color="auto"/>
              </w:divBdr>
              <w:divsChild>
                <w:div w:id="11617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4715">
          <w:marLeft w:val="0"/>
          <w:marRight w:val="0"/>
          <w:marTop w:val="0"/>
          <w:marBottom w:val="0"/>
          <w:divBdr>
            <w:top w:val="none" w:sz="0" w:space="0" w:color="auto"/>
            <w:left w:val="none" w:sz="0" w:space="0" w:color="auto"/>
            <w:bottom w:val="none" w:sz="0" w:space="0" w:color="auto"/>
            <w:right w:val="none" w:sz="0" w:space="0" w:color="auto"/>
          </w:divBdr>
          <w:divsChild>
            <w:div w:id="2068795534">
              <w:marLeft w:val="0"/>
              <w:marRight w:val="0"/>
              <w:marTop w:val="0"/>
              <w:marBottom w:val="0"/>
              <w:divBdr>
                <w:top w:val="none" w:sz="0" w:space="0" w:color="auto"/>
                <w:left w:val="none" w:sz="0" w:space="0" w:color="auto"/>
                <w:bottom w:val="none" w:sz="0" w:space="0" w:color="auto"/>
                <w:right w:val="none" w:sz="0" w:space="0" w:color="auto"/>
              </w:divBdr>
            </w:div>
          </w:divsChild>
        </w:div>
        <w:div w:id="1989899528">
          <w:marLeft w:val="0"/>
          <w:marRight w:val="0"/>
          <w:marTop w:val="0"/>
          <w:marBottom w:val="0"/>
          <w:divBdr>
            <w:top w:val="none" w:sz="0" w:space="0" w:color="auto"/>
            <w:left w:val="none" w:sz="0" w:space="0" w:color="auto"/>
            <w:bottom w:val="none" w:sz="0" w:space="0" w:color="auto"/>
            <w:right w:val="none" w:sz="0" w:space="0" w:color="auto"/>
          </w:divBdr>
          <w:divsChild>
            <w:div w:id="1136989755">
              <w:marLeft w:val="0"/>
              <w:marRight w:val="0"/>
              <w:marTop w:val="0"/>
              <w:marBottom w:val="0"/>
              <w:divBdr>
                <w:top w:val="none" w:sz="0" w:space="0" w:color="auto"/>
                <w:left w:val="none" w:sz="0" w:space="0" w:color="auto"/>
                <w:bottom w:val="none" w:sz="0" w:space="0" w:color="auto"/>
                <w:right w:val="none" w:sz="0" w:space="0" w:color="auto"/>
              </w:divBdr>
            </w:div>
          </w:divsChild>
        </w:div>
        <w:div w:id="848761368">
          <w:marLeft w:val="0"/>
          <w:marRight w:val="0"/>
          <w:marTop w:val="0"/>
          <w:marBottom w:val="0"/>
          <w:divBdr>
            <w:top w:val="none" w:sz="0" w:space="0" w:color="auto"/>
            <w:left w:val="none" w:sz="0" w:space="0" w:color="auto"/>
            <w:bottom w:val="none" w:sz="0" w:space="0" w:color="auto"/>
            <w:right w:val="none" w:sz="0" w:space="0" w:color="auto"/>
          </w:divBdr>
          <w:divsChild>
            <w:div w:id="1741951112">
              <w:marLeft w:val="0"/>
              <w:marRight w:val="0"/>
              <w:marTop w:val="0"/>
              <w:marBottom w:val="0"/>
              <w:divBdr>
                <w:top w:val="none" w:sz="0" w:space="0" w:color="auto"/>
                <w:left w:val="none" w:sz="0" w:space="0" w:color="auto"/>
                <w:bottom w:val="none" w:sz="0" w:space="0" w:color="auto"/>
                <w:right w:val="none" w:sz="0" w:space="0" w:color="auto"/>
              </w:divBdr>
            </w:div>
          </w:divsChild>
        </w:div>
        <w:div w:id="1317219926">
          <w:marLeft w:val="0"/>
          <w:marRight w:val="0"/>
          <w:marTop w:val="0"/>
          <w:marBottom w:val="0"/>
          <w:divBdr>
            <w:top w:val="none" w:sz="0" w:space="0" w:color="auto"/>
            <w:left w:val="none" w:sz="0" w:space="0" w:color="auto"/>
            <w:bottom w:val="none" w:sz="0" w:space="0" w:color="auto"/>
            <w:right w:val="none" w:sz="0" w:space="0" w:color="auto"/>
          </w:divBdr>
          <w:divsChild>
            <w:div w:id="740828852">
              <w:marLeft w:val="0"/>
              <w:marRight w:val="0"/>
              <w:marTop w:val="0"/>
              <w:marBottom w:val="0"/>
              <w:divBdr>
                <w:top w:val="none" w:sz="0" w:space="0" w:color="auto"/>
                <w:left w:val="none" w:sz="0" w:space="0" w:color="auto"/>
                <w:bottom w:val="none" w:sz="0" w:space="0" w:color="auto"/>
                <w:right w:val="none" w:sz="0" w:space="0" w:color="auto"/>
              </w:divBdr>
            </w:div>
          </w:divsChild>
        </w:div>
        <w:div w:id="2001231471">
          <w:marLeft w:val="0"/>
          <w:marRight w:val="0"/>
          <w:marTop w:val="0"/>
          <w:marBottom w:val="0"/>
          <w:divBdr>
            <w:top w:val="none" w:sz="0" w:space="0" w:color="auto"/>
            <w:left w:val="none" w:sz="0" w:space="0" w:color="auto"/>
            <w:bottom w:val="none" w:sz="0" w:space="0" w:color="auto"/>
            <w:right w:val="none" w:sz="0" w:space="0" w:color="auto"/>
          </w:divBdr>
          <w:divsChild>
            <w:div w:id="10510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latformazakupowa.pl/pn/bransk"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ip.lex.pl/" TargetMode="External"/><Relationship Id="rId34" Type="http://schemas.openxmlformats.org/officeDocument/2006/relationships/hyperlink" Target="https://platformazakupowa.pl/strona/1-regulamin" TargetMode="External"/><Relationship Id="rId7" Type="http://schemas.openxmlformats.org/officeDocument/2006/relationships/image" Target="media/image1.emf"/><Relationship Id="rId12" Type="http://schemas.openxmlformats.org/officeDocument/2006/relationships/hyperlink" Target="https://platformazakupowa.pl/pn/bransk"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platformazakupowa.pl/strona/45-instrukcje" TargetMode="External"/><Relationship Id="rId38" Type="http://schemas.openxmlformats.org/officeDocument/2006/relationships/hyperlink" Target="https://platformazakupowa.pl/pn/bransk"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formazakupowa.pl/pn/bransk" TargetMode="External"/><Relationship Id="rId24" Type="http://schemas.openxmlformats.org/officeDocument/2006/relationships/hyperlink" Target="https://sip.lex.pl/" TargetMode="External"/><Relationship Id="rId32" Type="http://schemas.openxmlformats.org/officeDocument/2006/relationships/hyperlink" Target="mailto:cwk@platformazakupowa.pl" TargetMode="External"/><Relationship Id="rId37" Type="http://schemas.openxmlformats.org/officeDocument/2006/relationships/hyperlink" Target="https://platformazakupowa.pl/strona/45-instrukcj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latformazakupowa.pl/strona/46-instrukcje"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platformazakupowa.pl/strona/45-instrukcje" TargetMode="External"/><Relationship Id="rId10" Type="http://schemas.openxmlformats.org/officeDocument/2006/relationships/hyperlink" Target="http://bip.um.bransk.wrotapodlasia.pl" TargetMode="External"/><Relationship Id="rId19" Type="http://schemas.openxmlformats.org/officeDocument/2006/relationships/hyperlink" Target="https://sip.lex.pl/" TargetMode="External"/><Relationship Id="rId31" Type="http://schemas.openxmlformats.org/officeDocument/2006/relationships/hyperlink" Target="https://platformazakupowa.pl/pn/bransk" TargetMode="External"/><Relationship Id="rId4" Type="http://schemas.openxmlformats.org/officeDocument/2006/relationships/webSettings" Target="webSettings.xml"/><Relationship Id="rId9" Type="http://schemas.openxmlformats.org/officeDocument/2006/relationships/hyperlink" Target="mailto:sekretariat@bransk.um.gov.pl" TargetMode="External"/><Relationship Id="rId14" Type="http://schemas.openxmlformats.org/officeDocument/2006/relationships/hyperlink" Target="https://platformazakupowa.pl/pn/gmina_sanok"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platformazakupowa.pl/pn/gmina_sano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10911</Words>
  <Characters>65471</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9</cp:revision>
  <dcterms:created xsi:type="dcterms:W3CDTF">2025-09-29T07:19:00Z</dcterms:created>
  <dcterms:modified xsi:type="dcterms:W3CDTF">2025-09-29T13:06:00Z</dcterms:modified>
</cp:coreProperties>
</file>