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6BE23C28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>pn.</w:t>
      </w:r>
      <w:r w:rsidR="00CE5CF0" w:rsidRPr="00CE5CF0">
        <w:t xml:space="preserve"> 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>dostawa komputerów, monitorów, drukarek, oprogramowania oraz skanerów do 109 Szpitala Wojskowego z Przychodnią SP ZOZ w Szczecinie</w:t>
      </w:r>
      <w:r w:rsidR="00CE5CF0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F0DCE">
        <w:rPr>
          <w:rFonts w:ascii="Arial" w:hAnsi="Arial" w:cs="Arial"/>
          <w:b/>
          <w:color w:val="000000" w:themeColor="text1"/>
          <w:sz w:val="18"/>
          <w:szCs w:val="18"/>
        </w:rPr>
        <w:t>17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2E1FD198" w14:textId="77777777" w:rsidR="00CE5CF0" w:rsidRPr="004C7DB2" w:rsidRDefault="00CE5CF0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060B225D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D03D9F">
      <w:rPr>
        <w:rFonts w:ascii="Arial" w:hAnsi="Arial" w:cs="Arial"/>
        <w:sz w:val="16"/>
        <w:szCs w:val="16"/>
      </w:rPr>
      <w:t>17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0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F291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5CF0"/>
    <w:rsid w:val="00CE78A6"/>
    <w:rsid w:val="00CF09B7"/>
    <w:rsid w:val="00D03D9F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0DCE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4</cp:revision>
  <cp:lastPrinted>2022-05-17T05:22:00Z</cp:lastPrinted>
  <dcterms:created xsi:type="dcterms:W3CDTF">2023-04-17T11:48:00Z</dcterms:created>
  <dcterms:modified xsi:type="dcterms:W3CDTF">2023-04-19T07:53:00Z</dcterms:modified>
</cp:coreProperties>
</file>