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634" w14:textId="37452872" w:rsidR="003B6073" w:rsidRPr="003B6073" w:rsidRDefault="003B6073" w:rsidP="003B607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FD1E61">
        <w:rPr>
          <w:rFonts w:cs="Arial"/>
          <w:b/>
          <w:bCs/>
          <w:sz w:val="18"/>
          <w:szCs w:val="18"/>
        </w:rPr>
        <w:t>D</w:t>
      </w:r>
      <w:r w:rsidRPr="0079712A">
        <w:rPr>
          <w:rFonts w:cs="Arial"/>
          <w:b/>
          <w:bCs/>
          <w:sz w:val="18"/>
          <w:szCs w:val="18"/>
        </w:rPr>
        <w:t>.272.</w:t>
      </w:r>
      <w:r w:rsidR="00E74F3F">
        <w:rPr>
          <w:rFonts w:cs="Arial"/>
          <w:b/>
          <w:bCs/>
          <w:sz w:val="18"/>
          <w:szCs w:val="18"/>
        </w:rPr>
        <w:t>40</w:t>
      </w:r>
      <w:r w:rsidRPr="0079712A">
        <w:rPr>
          <w:rFonts w:cs="Arial"/>
          <w:b/>
          <w:bCs/>
          <w:sz w:val="18"/>
          <w:szCs w:val="18"/>
        </w:rPr>
        <w:t>.2021.AP</w:t>
      </w:r>
    </w:p>
    <w:p w14:paraId="72ED812B" w14:textId="31926D8C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5CC596D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343670">
        <w:rPr>
          <w:rFonts w:cs="Arial"/>
          <w:b/>
          <w:bCs/>
          <w:szCs w:val="20"/>
        </w:rPr>
        <w:t>„</w:t>
      </w:r>
      <w:r w:rsidR="00FD1E61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FD1E61" w:rsidRPr="002E2BD4">
        <w:rPr>
          <w:szCs w:val="20"/>
        </w:rPr>
        <w:t>,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7EAF132C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FD1E61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FD1E61" w:rsidRPr="002E2BD4">
        <w:rPr>
          <w:szCs w:val="20"/>
        </w:rPr>
        <w:t>,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1D5D" w14:textId="77777777" w:rsidR="008A4815" w:rsidRDefault="008A4815" w:rsidP="0038231F">
      <w:pPr>
        <w:spacing w:line="240" w:lineRule="auto"/>
      </w:pPr>
      <w:r>
        <w:separator/>
      </w:r>
    </w:p>
  </w:endnote>
  <w:endnote w:type="continuationSeparator" w:id="0">
    <w:p w14:paraId="296A63F8" w14:textId="77777777" w:rsidR="008A4815" w:rsidRDefault="008A481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8A4815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8A4815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3B44" w14:textId="77777777" w:rsidR="008A4815" w:rsidRDefault="008A4815" w:rsidP="0038231F">
      <w:pPr>
        <w:spacing w:line="240" w:lineRule="auto"/>
      </w:pPr>
      <w:r>
        <w:separator/>
      </w:r>
    </w:p>
  </w:footnote>
  <w:footnote w:type="continuationSeparator" w:id="0">
    <w:p w14:paraId="7975E7C8" w14:textId="77777777" w:rsidR="008A4815" w:rsidRDefault="008A481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E3CC215" w:rsidR="00132AB1" w:rsidRPr="005B60B9" w:rsidRDefault="00132AB1" w:rsidP="005B60B9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5B60B9">
      <w:rPr>
        <w:b/>
        <w:sz w:val="16"/>
        <w:szCs w:val="16"/>
        <w:u w:val="single"/>
      </w:rPr>
      <w:t>numer sprawy:</w:t>
    </w:r>
    <w:r w:rsidR="005B60B9" w:rsidRPr="005B60B9">
      <w:rPr>
        <w:rFonts w:cs="Arial"/>
        <w:b/>
        <w:bCs/>
        <w:sz w:val="18"/>
        <w:szCs w:val="18"/>
        <w:u w:val="single"/>
      </w:rPr>
      <w:t xml:space="preserve"> OR-AG-I.ZP.D.272.</w:t>
    </w:r>
    <w:r w:rsidR="00A03E31">
      <w:rPr>
        <w:rFonts w:cs="Arial"/>
        <w:b/>
        <w:bCs/>
        <w:sz w:val="18"/>
        <w:szCs w:val="18"/>
        <w:u w:val="single"/>
      </w:rPr>
      <w:t>17</w:t>
    </w:r>
    <w:r w:rsidR="005B60B9" w:rsidRPr="005B60B9">
      <w:rPr>
        <w:rFonts w:cs="Arial"/>
        <w:b/>
        <w:bCs/>
        <w:sz w:val="18"/>
        <w:szCs w:val="18"/>
        <w:u w:val="single"/>
      </w:rPr>
      <w:t>.2021.AP</w:t>
    </w:r>
    <w:r w:rsidR="00C972A6" w:rsidRPr="005B60B9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670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4815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4F3F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38</cp:revision>
  <cp:lastPrinted>2021-07-01T10:11:00Z</cp:lastPrinted>
  <dcterms:created xsi:type="dcterms:W3CDTF">2021-02-17T15:20:00Z</dcterms:created>
  <dcterms:modified xsi:type="dcterms:W3CDTF">2021-07-01T10:11:00Z</dcterms:modified>
</cp:coreProperties>
</file>