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21AD" w14:textId="3A70BA09" w:rsidR="006A7547" w:rsidRPr="00216622" w:rsidRDefault="0031670E" w:rsidP="006A7547">
      <w:pPr>
        <w:pStyle w:val="Tekstpodstawowy"/>
        <w:spacing w:line="328" w:lineRule="exact"/>
        <w:ind w:left="0"/>
        <w:rPr>
          <w:rFonts w:ascii="Calibri" w:hAnsi="Calibri" w:cs="Calibri"/>
          <w:color w:val="000000" w:themeColor="text1"/>
          <w:sz w:val="24"/>
          <w:szCs w:val="24"/>
          <w:lang w:val="pl-PL"/>
        </w:rPr>
      </w:pPr>
      <w:r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0C242C6F" wp14:editId="450BCCBB">
                <wp:simplePos x="0" y="0"/>
                <wp:positionH relativeFrom="margin">
                  <wp:posOffset>2282190</wp:posOffset>
                </wp:positionH>
                <wp:positionV relativeFrom="paragraph">
                  <wp:posOffset>5080</wp:posOffset>
                </wp:positionV>
                <wp:extent cx="601980" cy="399415"/>
                <wp:effectExtent l="0" t="0" r="7620" b="635"/>
                <wp:wrapNone/>
                <wp:docPr id="185" name="Grupa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186" name="Group 107"/>
                        <wpg:cNvGrpSpPr>
                          <a:grpSpLocks/>
                        </wpg:cNvGrpSpPr>
                        <wpg:grpSpPr bwMode="auto">
                          <a:xfrm>
                            <a:off x="1394" y="711"/>
                            <a:ext cx="372" cy="2"/>
                            <a:chOff x="1394" y="711"/>
                            <a:chExt cx="372" cy="2"/>
                          </a:xfrm>
                        </wpg:grpSpPr>
                        <wps:wsp>
                          <wps:cNvPr id="187"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88" name="Group 105"/>
                        <wpg:cNvGrpSpPr>
                          <a:grpSpLocks/>
                        </wpg:cNvGrpSpPr>
                        <wpg:grpSpPr bwMode="auto">
                          <a:xfrm>
                            <a:off x="1425" y="176"/>
                            <a:ext cx="2" cy="504"/>
                            <a:chOff x="1425" y="176"/>
                            <a:chExt cx="2" cy="504"/>
                          </a:xfrm>
                        </wpg:grpSpPr>
                        <wps:wsp>
                          <wps:cNvPr id="189"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0" name="Group 103"/>
                        <wpg:cNvGrpSpPr>
                          <a:grpSpLocks/>
                        </wpg:cNvGrpSpPr>
                        <wpg:grpSpPr bwMode="auto">
                          <a:xfrm>
                            <a:off x="1394" y="145"/>
                            <a:ext cx="372" cy="2"/>
                            <a:chOff x="1394" y="145"/>
                            <a:chExt cx="372" cy="2"/>
                          </a:xfrm>
                        </wpg:grpSpPr>
                        <wps:wsp>
                          <wps:cNvPr id="191"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92" name="Group 101"/>
                        <wpg:cNvGrpSpPr>
                          <a:grpSpLocks/>
                        </wpg:cNvGrpSpPr>
                        <wpg:grpSpPr bwMode="auto">
                          <a:xfrm>
                            <a:off x="1735" y="176"/>
                            <a:ext cx="2" cy="504"/>
                            <a:chOff x="1735" y="176"/>
                            <a:chExt cx="2" cy="504"/>
                          </a:xfrm>
                        </wpg:grpSpPr>
                        <wps:wsp>
                          <wps:cNvPr id="193"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4" name="Group 99"/>
                        <wpg:cNvGrpSpPr>
                          <a:grpSpLocks/>
                        </wpg:cNvGrpSpPr>
                        <wpg:grpSpPr bwMode="auto">
                          <a:xfrm>
                            <a:off x="1184" y="121"/>
                            <a:ext cx="107" cy="141"/>
                            <a:chOff x="1184" y="121"/>
                            <a:chExt cx="107" cy="141"/>
                          </a:xfrm>
                        </wpg:grpSpPr>
                        <wps:wsp>
                          <wps:cNvPr id="195"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96" name="Group 96"/>
                        <wpg:cNvGrpSpPr>
                          <a:grpSpLocks/>
                        </wpg:cNvGrpSpPr>
                        <wpg:grpSpPr bwMode="auto">
                          <a:xfrm>
                            <a:off x="1179" y="113"/>
                            <a:ext cx="372" cy="629"/>
                            <a:chOff x="1179" y="113"/>
                            <a:chExt cx="372" cy="629"/>
                          </a:xfrm>
                        </wpg:grpSpPr>
                        <wps:wsp>
                          <wps:cNvPr id="197"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198"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199" name="Group 94"/>
                        <wpg:cNvGrpSpPr>
                          <a:grpSpLocks/>
                        </wpg:cNvGrpSpPr>
                        <wpg:grpSpPr bwMode="auto">
                          <a:xfrm>
                            <a:off x="1597" y="711"/>
                            <a:ext cx="446" cy="2"/>
                            <a:chOff x="1597" y="711"/>
                            <a:chExt cx="446" cy="2"/>
                          </a:xfrm>
                        </wpg:grpSpPr>
                        <wps:wsp>
                          <wps:cNvPr id="200"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1" name="Group 92"/>
                        <wpg:cNvGrpSpPr>
                          <a:grpSpLocks/>
                        </wpg:cNvGrpSpPr>
                        <wpg:grpSpPr bwMode="auto">
                          <a:xfrm>
                            <a:off x="1628" y="278"/>
                            <a:ext cx="2" cy="402"/>
                            <a:chOff x="1628" y="278"/>
                            <a:chExt cx="2" cy="402"/>
                          </a:xfrm>
                        </wpg:grpSpPr>
                        <wps:wsp>
                          <wps:cNvPr id="202"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3" name="Group 90"/>
                        <wpg:cNvGrpSpPr>
                          <a:grpSpLocks/>
                        </wpg:cNvGrpSpPr>
                        <wpg:grpSpPr bwMode="auto">
                          <a:xfrm>
                            <a:off x="1597" y="247"/>
                            <a:ext cx="247" cy="2"/>
                            <a:chOff x="1597" y="247"/>
                            <a:chExt cx="247" cy="2"/>
                          </a:xfrm>
                        </wpg:grpSpPr>
                        <wps:wsp>
                          <wps:cNvPr id="204"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5" name="Group 88"/>
                        <wpg:cNvGrpSpPr>
                          <a:grpSpLocks/>
                        </wpg:cNvGrpSpPr>
                        <wpg:grpSpPr bwMode="auto">
                          <a:xfrm>
                            <a:off x="2012" y="278"/>
                            <a:ext cx="2" cy="402"/>
                            <a:chOff x="2012" y="278"/>
                            <a:chExt cx="2" cy="402"/>
                          </a:xfrm>
                        </wpg:grpSpPr>
                        <wps:wsp>
                          <wps:cNvPr id="206"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207" name="Group 86"/>
                        <wpg:cNvGrpSpPr>
                          <a:grpSpLocks/>
                        </wpg:cNvGrpSpPr>
                        <wpg:grpSpPr bwMode="auto">
                          <a:xfrm>
                            <a:off x="1906" y="247"/>
                            <a:ext cx="137" cy="2"/>
                            <a:chOff x="1906" y="247"/>
                            <a:chExt cx="137" cy="2"/>
                          </a:xfrm>
                        </wpg:grpSpPr>
                        <wps:wsp>
                          <wps:cNvPr id="208"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9" name="Group 84"/>
                        <wpg:cNvGrpSpPr>
                          <a:grpSpLocks/>
                        </wpg:cNvGrpSpPr>
                        <wpg:grpSpPr bwMode="auto">
                          <a:xfrm>
                            <a:off x="1170" y="711"/>
                            <a:ext cx="886" cy="2"/>
                            <a:chOff x="1170" y="711"/>
                            <a:chExt cx="886" cy="2"/>
                          </a:xfrm>
                        </wpg:grpSpPr>
                        <wps:wsp>
                          <wps:cNvPr id="210"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211" name="Group 82"/>
                        <wpg:cNvGrpSpPr>
                          <a:grpSpLocks/>
                        </wpg:cNvGrpSpPr>
                        <wpg:grpSpPr bwMode="auto">
                          <a:xfrm>
                            <a:off x="1841" y="144"/>
                            <a:ext cx="61" cy="2"/>
                            <a:chOff x="1841" y="144"/>
                            <a:chExt cx="61" cy="2"/>
                          </a:xfrm>
                        </wpg:grpSpPr>
                        <wps:wsp>
                          <wps:cNvPr id="212"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3946E6E" id="Grupa 185" o:spid="_x0000_s1026" style="position:absolute;margin-left:179.7pt;margin-top:.4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" path="m,l61,e" filled="f" strokecolor="#231f20" strokeweight="1.0707mm">
                    <v:path arrowok="t" o:connecttype="custom" o:connectlocs="0,0;61,0" o:connectangles="0,0"/>
                  </v:shape>
                </v:group>
                <w10:wrap anchorx="margin"/>
              </v:group>
            </w:pict>
          </mc:Fallback>
        </mc:AlternateContent>
      </w:r>
      <w:r w:rsidR="00DD471C"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62C95E3C" wp14:editId="1A1856F8">
                <wp:simplePos x="0" y="0"/>
                <wp:positionH relativeFrom="page">
                  <wp:posOffset>3758499</wp:posOffset>
                </wp:positionH>
                <wp:positionV relativeFrom="paragraph">
                  <wp:posOffset>16751</wp:posOffset>
                </wp:positionV>
                <wp:extent cx="581503" cy="391795"/>
                <wp:effectExtent l="0" t="0" r="9525" b="825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03" cy="391795"/>
                          <a:chOff x="2388" y="96"/>
                          <a:chExt cx="1433" cy="669"/>
                        </a:xfrm>
                      </wpg:grpSpPr>
                      <wpg:grpSp>
                        <wpg:cNvPr id="2" name="Group 79"/>
                        <wpg:cNvGrpSpPr>
                          <a:grpSpLocks/>
                        </wpg:cNvGrpSpPr>
                        <wpg:grpSpPr bwMode="auto">
                          <a:xfrm>
                            <a:off x="3736" y="711"/>
                            <a:ext cx="54" cy="2"/>
                            <a:chOff x="3736" y="711"/>
                            <a:chExt cx="54" cy="2"/>
                          </a:xfrm>
                        </wpg:grpSpPr>
                        <wps:wsp>
                          <wps:cNvPr id="3"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4" name="Group 77"/>
                        <wpg:cNvGrpSpPr>
                          <a:grpSpLocks/>
                        </wpg:cNvGrpSpPr>
                        <wpg:grpSpPr bwMode="auto">
                          <a:xfrm>
                            <a:off x="2388" y="96"/>
                            <a:ext cx="163" cy="177"/>
                            <a:chOff x="2388" y="96"/>
                            <a:chExt cx="163" cy="177"/>
                          </a:xfrm>
                        </wpg:grpSpPr>
                        <wps:wsp>
                          <wps:cNvPr id="5"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2" name="Group 73"/>
                        <wpg:cNvGrpSpPr>
                          <a:grpSpLocks/>
                        </wpg:cNvGrpSpPr>
                        <wpg:grpSpPr bwMode="auto">
                          <a:xfrm>
                            <a:off x="2554" y="96"/>
                            <a:ext cx="186" cy="177"/>
                            <a:chOff x="2554" y="96"/>
                            <a:chExt cx="186" cy="177"/>
                          </a:xfrm>
                        </wpg:grpSpPr>
                        <wps:wsp>
                          <wps:cNvPr id="113"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14"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15"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16" name="Group 69"/>
                        <wpg:cNvGrpSpPr>
                          <a:grpSpLocks/>
                        </wpg:cNvGrpSpPr>
                        <wpg:grpSpPr bwMode="auto">
                          <a:xfrm>
                            <a:off x="2754" y="96"/>
                            <a:ext cx="141" cy="177"/>
                            <a:chOff x="2754" y="96"/>
                            <a:chExt cx="141" cy="177"/>
                          </a:xfrm>
                        </wpg:grpSpPr>
                        <wps:wsp>
                          <wps:cNvPr id="117"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18"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19"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20" name="Group 67"/>
                        <wpg:cNvGrpSpPr>
                          <a:grpSpLocks/>
                        </wpg:cNvGrpSpPr>
                        <wpg:grpSpPr bwMode="auto">
                          <a:xfrm>
                            <a:off x="2903" y="96"/>
                            <a:ext cx="163" cy="177"/>
                            <a:chOff x="2903" y="96"/>
                            <a:chExt cx="163" cy="177"/>
                          </a:xfrm>
                        </wpg:grpSpPr>
                        <wps:wsp>
                          <wps:cNvPr id="121"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122" name="Group 63"/>
                        <wpg:cNvGrpSpPr>
                          <a:grpSpLocks/>
                        </wpg:cNvGrpSpPr>
                        <wpg:grpSpPr bwMode="auto">
                          <a:xfrm>
                            <a:off x="3068" y="96"/>
                            <a:ext cx="186" cy="177"/>
                            <a:chOff x="3068" y="96"/>
                            <a:chExt cx="186" cy="177"/>
                          </a:xfrm>
                        </wpg:grpSpPr>
                        <wps:wsp>
                          <wps:cNvPr id="123"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24"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125"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26" name="Group 60"/>
                        <wpg:cNvGrpSpPr>
                          <a:grpSpLocks/>
                        </wpg:cNvGrpSpPr>
                        <wpg:grpSpPr bwMode="auto">
                          <a:xfrm>
                            <a:off x="3268" y="96"/>
                            <a:ext cx="152" cy="177"/>
                            <a:chOff x="3268" y="96"/>
                            <a:chExt cx="152" cy="177"/>
                          </a:xfrm>
                        </wpg:grpSpPr>
                        <wps:wsp>
                          <wps:cNvPr id="127"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128"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129" name="Group 58"/>
                        <wpg:cNvGrpSpPr>
                          <a:grpSpLocks/>
                        </wpg:cNvGrpSpPr>
                        <wpg:grpSpPr bwMode="auto">
                          <a:xfrm>
                            <a:off x="2404" y="331"/>
                            <a:ext cx="96" cy="177"/>
                            <a:chOff x="2404" y="331"/>
                            <a:chExt cx="96" cy="177"/>
                          </a:xfrm>
                        </wpg:grpSpPr>
                        <wps:wsp>
                          <wps:cNvPr id="130"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31" name="Group 55"/>
                        <wpg:cNvGrpSpPr>
                          <a:grpSpLocks/>
                        </wpg:cNvGrpSpPr>
                        <wpg:grpSpPr bwMode="auto">
                          <a:xfrm>
                            <a:off x="2507" y="327"/>
                            <a:ext cx="192" cy="185"/>
                            <a:chOff x="2507" y="327"/>
                            <a:chExt cx="192" cy="185"/>
                          </a:xfrm>
                        </wpg:grpSpPr>
                        <wps:wsp>
                          <wps:cNvPr id="132"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133"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134" name="Group 51"/>
                        <wpg:cNvGrpSpPr>
                          <a:grpSpLocks/>
                        </wpg:cNvGrpSpPr>
                        <wpg:grpSpPr bwMode="auto">
                          <a:xfrm>
                            <a:off x="2721" y="331"/>
                            <a:ext cx="164" cy="177"/>
                            <a:chOff x="2721" y="331"/>
                            <a:chExt cx="164" cy="177"/>
                          </a:xfrm>
                        </wpg:grpSpPr>
                        <wps:wsp>
                          <wps:cNvPr id="135"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136"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137"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38" name="Group 47"/>
                        <wpg:cNvGrpSpPr>
                          <a:grpSpLocks/>
                        </wpg:cNvGrpSpPr>
                        <wpg:grpSpPr bwMode="auto">
                          <a:xfrm>
                            <a:off x="2890" y="331"/>
                            <a:ext cx="186" cy="177"/>
                            <a:chOff x="2890" y="331"/>
                            <a:chExt cx="186" cy="177"/>
                          </a:xfrm>
                        </wpg:grpSpPr>
                        <wps:wsp>
                          <wps:cNvPr id="139"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140"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1"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142" name="Group 45"/>
                        <wpg:cNvGrpSpPr>
                          <a:grpSpLocks/>
                        </wpg:cNvGrpSpPr>
                        <wpg:grpSpPr bwMode="auto">
                          <a:xfrm>
                            <a:off x="3089" y="331"/>
                            <a:ext cx="96" cy="177"/>
                            <a:chOff x="3089" y="331"/>
                            <a:chExt cx="96" cy="177"/>
                          </a:xfrm>
                        </wpg:grpSpPr>
                        <wps:wsp>
                          <wps:cNvPr id="143"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44" name="Group 43"/>
                        <wpg:cNvGrpSpPr>
                          <a:grpSpLocks/>
                        </wpg:cNvGrpSpPr>
                        <wpg:grpSpPr bwMode="auto">
                          <a:xfrm>
                            <a:off x="3225" y="331"/>
                            <a:ext cx="2" cy="177"/>
                            <a:chOff x="3225" y="331"/>
                            <a:chExt cx="2" cy="177"/>
                          </a:xfrm>
                        </wpg:grpSpPr>
                        <wps:wsp>
                          <wps:cNvPr id="145"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46" name="Group 38"/>
                        <wpg:cNvGrpSpPr>
                          <a:grpSpLocks/>
                        </wpg:cNvGrpSpPr>
                        <wpg:grpSpPr bwMode="auto">
                          <a:xfrm>
                            <a:off x="2395" y="565"/>
                            <a:ext cx="216" cy="177"/>
                            <a:chOff x="2395" y="565"/>
                            <a:chExt cx="216" cy="177"/>
                          </a:xfrm>
                        </wpg:grpSpPr>
                        <wps:wsp>
                          <wps:cNvPr id="147"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148"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149"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150"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151" name="Group 36"/>
                        <wpg:cNvGrpSpPr>
                          <a:grpSpLocks/>
                        </wpg:cNvGrpSpPr>
                        <wpg:grpSpPr bwMode="auto">
                          <a:xfrm>
                            <a:off x="2655" y="565"/>
                            <a:ext cx="2" cy="177"/>
                            <a:chOff x="2655" y="565"/>
                            <a:chExt cx="2" cy="177"/>
                          </a:xfrm>
                        </wpg:grpSpPr>
                        <wps:wsp>
                          <wps:cNvPr id="152"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53" name="Group 34"/>
                        <wpg:cNvGrpSpPr>
                          <a:grpSpLocks/>
                        </wpg:cNvGrpSpPr>
                        <wpg:grpSpPr bwMode="auto">
                          <a:xfrm>
                            <a:off x="2710" y="565"/>
                            <a:ext cx="102" cy="177"/>
                            <a:chOff x="2710" y="565"/>
                            <a:chExt cx="102" cy="177"/>
                          </a:xfrm>
                        </wpg:grpSpPr>
                        <wps:wsp>
                          <wps:cNvPr id="154"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155" name="Group 31"/>
                        <wpg:cNvGrpSpPr>
                          <a:grpSpLocks/>
                        </wpg:cNvGrpSpPr>
                        <wpg:grpSpPr bwMode="auto">
                          <a:xfrm>
                            <a:off x="2820" y="565"/>
                            <a:ext cx="104" cy="180"/>
                            <a:chOff x="2820" y="565"/>
                            <a:chExt cx="104" cy="180"/>
                          </a:xfrm>
                        </wpg:grpSpPr>
                        <wps:wsp>
                          <wps:cNvPr id="156"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157"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158" name="Group 27"/>
                        <wpg:cNvGrpSpPr>
                          <a:grpSpLocks/>
                        </wpg:cNvGrpSpPr>
                        <wpg:grpSpPr bwMode="auto">
                          <a:xfrm>
                            <a:off x="2944" y="561"/>
                            <a:ext cx="129" cy="183"/>
                            <a:chOff x="2944" y="561"/>
                            <a:chExt cx="129" cy="183"/>
                          </a:xfrm>
                        </wpg:grpSpPr>
                        <wps:wsp>
                          <wps:cNvPr id="159"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160"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161"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162" name="Group 23"/>
                        <wpg:cNvGrpSpPr>
                          <a:grpSpLocks/>
                        </wpg:cNvGrpSpPr>
                        <wpg:grpSpPr bwMode="auto">
                          <a:xfrm>
                            <a:off x="3096" y="565"/>
                            <a:ext cx="164" cy="177"/>
                            <a:chOff x="3096" y="565"/>
                            <a:chExt cx="164" cy="177"/>
                          </a:xfrm>
                        </wpg:grpSpPr>
                        <wps:wsp>
                          <wps:cNvPr id="163"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164"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165"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66" name="Group 21"/>
                        <wpg:cNvGrpSpPr>
                          <a:grpSpLocks/>
                        </wpg:cNvGrpSpPr>
                        <wpg:grpSpPr bwMode="auto">
                          <a:xfrm>
                            <a:off x="3295" y="565"/>
                            <a:ext cx="2" cy="177"/>
                            <a:chOff x="3295" y="565"/>
                            <a:chExt cx="2" cy="177"/>
                          </a:xfrm>
                        </wpg:grpSpPr>
                        <wps:wsp>
                          <wps:cNvPr id="167"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68" name="Group 17"/>
                        <wpg:cNvGrpSpPr>
                          <a:grpSpLocks/>
                        </wpg:cNvGrpSpPr>
                        <wpg:grpSpPr bwMode="auto">
                          <a:xfrm>
                            <a:off x="3343" y="562"/>
                            <a:ext cx="136" cy="184"/>
                            <a:chOff x="3343" y="562"/>
                            <a:chExt cx="136" cy="184"/>
                          </a:xfrm>
                        </wpg:grpSpPr>
                        <wps:wsp>
                          <wps:cNvPr id="169"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170"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171"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172" name="Group 15"/>
                        <wpg:cNvGrpSpPr>
                          <a:grpSpLocks/>
                        </wpg:cNvGrpSpPr>
                        <wpg:grpSpPr bwMode="auto">
                          <a:xfrm>
                            <a:off x="3507" y="707"/>
                            <a:ext cx="46" cy="2"/>
                            <a:chOff x="3507" y="707"/>
                            <a:chExt cx="46" cy="2"/>
                          </a:xfrm>
                        </wpg:grpSpPr>
                        <wps:wsp>
                          <wps:cNvPr id="173"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174" name="Group 13"/>
                        <wpg:cNvGrpSpPr>
                          <a:grpSpLocks/>
                        </wpg:cNvGrpSpPr>
                        <wpg:grpSpPr bwMode="auto">
                          <a:xfrm>
                            <a:off x="3507" y="653"/>
                            <a:ext cx="156" cy="2"/>
                            <a:chOff x="3507" y="653"/>
                            <a:chExt cx="156" cy="2"/>
                          </a:xfrm>
                        </wpg:grpSpPr>
                        <wps:wsp>
                          <wps:cNvPr id="175"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176" name="Group 11"/>
                        <wpg:cNvGrpSpPr>
                          <a:grpSpLocks/>
                        </wpg:cNvGrpSpPr>
                        <wpg:grpSpPr bwMode="auto">
                          <a:xfrm>
                            <a:off x="3507" y="600"/>
                            <a:ext cx="46" cy="2"/>
                            <a:chOff x="3507" y="600"/>
                            <a:chExt cx="46" cy="2"/>
                          </a:xfrm>
                        </wpg:grpSpPr>
                        <wps:wsp>
                          <wps:cNvPr id="177"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178" name="Group 9"/>
                        <wpg:cNvGrpSpPr>
                          <a:grpSpLocks/>
                        </wpg:cNvGrpSpPr>
                        <wpg:grpSpPr bwMode="auto">
                          <a:xfrm>
                            <a:off x="3616" y="706"/>
                            <a:ext cx="46" cy="2"/>
                            <a:chOff x="3616" y="706"/>
                            <a:chExt cx="46" cy="2"/>
                          </a:xfrm>
                        </wpg:grpSpPr>
                        <wps:wsp>
                          <wps:cNvPr id="179"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180" name="Group 7"/>
                        <wpg:cNvGrpSpPr>
                          <a:grpSpLocks/>
                        </wpg:cNvGrpSpPr>
                        <wpg:grpSpPr bwMode="auto">
                          <a:xfrm>
                            <a:off x="3616" y="599"/>
                            <a:ext cx="46" cy="2"/>
                            <a:chOff x="3616" y="599"/>
                            <a:chExt cx="46" cy="2"/>
                          </a:xfrm>
                        </wpg:grpSpPr>
                        <wps:wsp>
                          <wps:cNvPr id="181"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182" name="Group 4"/>
                        <wpg:cNvGrpSpPr>
                          <a:grpSpLocks/>
                        </wpg:cNvGrpSpPr>
                        <wpg:grpSpPr bwMode="auto">
                          <a:xfrm>
                            <a:off x="3212" y="247"/>
                            <a:ext cx="43" cy="65"/>
                            <a:chOff x="3212" y="247"/>
                            <a:chExt cx="43" cy="65"/>
                          </a:xfrm>
                        </wpg:grpSpPr>
                        <wps:wsp>
                          <wps:cNvPr id="183"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184"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11B2096" id="Grupa 1" o:spid="_x0000_s1026" style="position:absolute;margin-left:295.95pt;margin-top:1.3pt;width:45.8pt;height:30.8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oY2xAAAANwAAAAPAAAAZHJzL2Rvd25yZXYueG1sRE9Na8JA&#10;EL0L/Q/LFHrTTSz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PnqhjbEAAAA3AAAAA8A&#10;AAAAAAAAAAAAAAAABwIAAGRycy9kb3ducmV2LnhtbFBLBQYAAAAAAwADALcAAAD4Ag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5CxAAAANwAAAAPAAAAZHJzL2Rvd25yZXYueG1sRE9Na8JA&#10;EL0L/Q/LFHrTTaT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HYDHkLEAAAA3A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7vZxAAAANwAAAAPAAAAZHJzL2Rvd25yZXYueG1sRE9Na8JA&#10;EL0L/Q/LFHrTTYTW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BlPu9nEAAAA3A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yLxAAAANwAAAAPAAAAZHJzL2Rvd25yZXYueG1sRE9Na8JA&#10;EL0L/Q/LFHrTjSn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DeGTIvEAAAA3AAAAA8A&#10;AAAAAAAAAAAAAAAABwIAAGRycy9kb3ducmV2LnhtbFBLBQYAAAAAAwADALcAAAD4Ag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9T/xAAAANwAAAAPAAAAZHJzL2Rvd25yZXYueG1sRE9Na8JA&#10;EL0L/Q/LFHrTjaH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Lhv1P/EAAAA3AAAAA8A&#10;AAAAAAAAAAAAAAAABwIAAGRycy9kb3ducmV2LnhtbFBLBQYAAAAAAwADALcAAAD4Ag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3FkxAAAANwAAAAPAAAAZHJzL2Rvd25yZXYueG1sRE9Na8JA&#10;EL0L/Q/LFHrTjYHW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NcjcWTEAAAA3AAAAA8A&#10;AAAAAAAAAAAAAAAABwIAAGRycy9kb3ducmV2LnhtbFBLBQYAAAAAAwADALcAAAD4Ag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LHxAAAANwAAAAPAAAAZHJzL2Rvd25yZXYueG1sRE9Na8JA&#10;EL0L/Q/LFHrTTaTU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HXHksfEAAAA3AAAAA8A&#10;AAAAAAAAAAAAAAAABwIAAGRycy9kb3ducmV2LnhtbFBLBQYAAAAAAwADALcAAAD4Ag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5twgAAANwAAAAPAAAAZHJzL2Rvd25yZXYueG1sRE/fa8Iw&#10;EH4X9j+EG/im6Rz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AgSG5twgAAANwAAAAPAAAA&#10;AAAAAAAAAAAAAAcCAABkcnMvZG93bnJldi54bWxQSwUGAAAAAAMAAwC3AAAA9gI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YZwgAAANwAAAAPAAAAZHJzL2Rvd25yZXYueG1sRE/fa8Iw&#10;EH4X9j+EG/im6WT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CvofYZwgAAANw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OCwgAAANwAAAAPAAAAZHJzL2Rvd25yZXYueG1sRE/fa8Iw&#10;EH4X9j+EG/im6YTJ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DA7VOCwgAAANw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06xAAAANwAAAAPAAAAZHJzL2Rvd25yZXYueG1sRE9Na8JA&#10;EL0X/A/LCL3VjQp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Mo9vTrEAAAA3AAAAA8A&#10;AAAAAAAAAAAAAAAABwIAAGRycy9kb3ducmV2LnhtbFBLBQYAAAAAAwADALcAAAD4Ag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CVOxAAAANwAAAAPAAAAZHJzL2Rvd25yZXYueG1sRE9Na8JA&#10;EL0X/A/LCL3VjSJ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EXUJU7EAAAA3AAAAA8A&#10;AAAAAAAAAAAAAAAABwIAAGRycy9kb3ducmV2LnhtbFBLBQYAAAAAAwADALcAAAD4AgAAAAA=&#10;" path="m42,41l25,45r14,l42,41xe" fillcolor="#231f20" stroked="f">
                    <v:path arrowok="t" o:connecttype="custom" o:connectlocs="42,288;25,292;39,292;42,288" o:connectangles="0,0,0,0"/>
                  </v:shape>
                </v:group>
                <w10:wrap anchorx="page"/>
              </v:group>
            </w:pict>
          </mc:Fallback>
        </mc:AlternateContent>
      </w:r>
    </w:p>
    <w:p w14:paraId="74174E9B" w14:textId="77777777" w:rsidR="00791AF7" w:rsidRPr="00216622" w:rsidRDefault="00791AF7" w:rsidP="00791AF7">
      <w:pPr>
        <w:tabs>
          <w:tab w:val="left" w:pos="6544"/>
        </w:tabs>
        <w:spacing w:after="0" w:line="360" w:lineRule="auto"/>
        <w:ind w:right="283"/>
        <w:rPr>
          <w:rFonts w:asciiTheme="minorHAnsi" w:hAnsiTheme="minorHAnsi" w:cstheme="minorHAnsi"/>
          <w:bCs/>
          <w:noProof/>
          <w:color w:val="000000" w:themeColor="text1"/>
          <w:lang w:eastAsia="pl-PL"/>
        </w:rPr>
      </w:pPr>
    </w:p>
    <w:p w14:paraId="3D2F9934" w14:textId="0436D37F" w:rsidR="00791AF7" w:rsidRPr="00216622" w:rsidRDefault="00791AF7" w:rsidP="00791AF7">
      <w:pPr>
        <w:pStyle w:val="Bezodstpw"/>
        <w:tabs>
          <w:tab w:val="left" w:pos="5964"/>
        </w:tabs>
        <w:rPr>
          <w:rFonts w:asciiTheme="minorHAnsi" w:hAnsiTheme="minorHAnsi" w:cstheme="minorHAnsi"/>
          <w:color w:val="000000" w:themeColor="text1"/>
          <w:sz w:val="22"/>
          <w:szCs w:val="22"/>
        </w:rPr>
      </w:pPr>
    </w:p>
    <w:p w14:paraId="465C4EE8" w14:textId="6D03B1DF" w:rsidR="00DD471C" w:rsidRPr="00216622" w:rsidRDefault="00DD471C" w:rsidP="00791AF7">
      <w:pPr>
        <w:pStyle w:val="Bezodstpw"/>
        <w:tabs>
          <w:tab w:val="left" w:pos="5964"/>
        </w:tabs>
        <w:rPr>
          <w:rFonts w:asciiTheme="minorHAnsi" w:hAnsiTheme="minorHAnsi" w:cstheme="minorHAnsi"/>
          <w:color w:val="000000" w:themeColor="text1"/>
          <w:sz w:val="22"/>
          <w:szCs w:val="22"/>
        </w:rPr>
      </w:pPr>
    </w:p>
    <w:p w14:paraId="41CBAFD3" w14:textId="77777777" w:rsidR="00DD471C" w:rsidRPr="00216622" w:rsidRDefault="00DD471C" w:rsidP="00791AF7">
      <w:pPr>
        <w:pStyle w:val="Bezodstpw"/>
        <w:tabs>
          <w:tab w:val="left" w:pos="5964"/>
        </w:tabs>
        <w:rPr>
          <w:rFonts w:asciiTheme="minorHAnsi" w:hAnsiTheme="minorHAnsi" w:cstheme="minorHAnsi"/>
          <w:color w:val="000000" w:themeColor="text1"/>
          <w:sz w:val="22"/>
          <w:szCs w:val="22"/>
        </w:rPr>
      </w:pPr>
    </w:p>
    <w:p w14:paraId="66153455" w14:textId="77777777" w:rsidR="00791AF7" w:rsidRPr="00216622" w:rsidRDefault="00791AF7" w:rsidP="00791AF7">
      <w:pPr>
        <w:pStyle w:val="Bezodstpw"/>
        <w:rPr>
          <w:rFonts w:asciiTheme="minorHAnsi" w:hAnsiTheme="minorHAnsi" w:cstheme="minorHAnsi"/>
          <w:color w:val="000000" w:themeColor="text1"/>
        </w:rPr>
      </w:pPr>
    </w:p>
    <w:p w14:paraId="568595EA" w14:textId="77777777" w:rsidR="00791AF7" w:rsidRPr="00216622" w:rsidRDefault="00791AF7" w:rsidP="00791AF7">
      <w:pPr>
        <w:pStyle w:val="Bezodstpw"/>
        <w:jc w:val="center"/>
        <w:rPr>
          <w:rFonts w:asciiTheme="minorHAnsi" w:hAnsiTheme="minorHAnsi" w:cstheme="minorHAnsi"/>
          <w:b/>
          <w:color w:val="000000" w:themeColor="text1"/>
        </w:rPr>
      </w:pPr>
      <w:r w:rsidRPr="00216622">
        <w:rPr>
          <w:rFonts w:asciiTheme="minorHAnsi" w:hAnsiTheme="minorHAnsi" w:cstheme="minorHAnsi"/>
          <w:b/>
          <w:color w:val="000000" w:themeColor="text1"/>
        </w:rPr>
        <w:t>Specyfikacja Warunków Zamówienia</w:t>
      </w:r>
    </w:p>
    <w:p w14:paraId="5DD52792" w14:textId="77777777" w:rsidR="00791AF7" w:rsidRPr="00216622" w:rsidRDefault="00791AF7" w:rsidP="00791AF7">
      <w:pPr>
        <w:pStyle w:val="Bezodstpw"/>
        <w:jc w:val="center"/>
        <w:rPr>
          <w:rFonts w:asciiTheme="minorHAnsi" w:hAnsiTheme="minorHAnsi" w:cstheme="minorHAnsi"/>
          <w:b/>
          <w:color w:val="000000" w:themeColor="text1"/>
        </w:rPr>
      </w:pPr>
    </w:p>
    <w:p w14:paraId="555BE5A7" w14:textId="77777777" w:rsidR="00791AF7" w:rsidRPr="00216622" w:rsidRDefault="00791AF7" w:rsidP="00791AF7">
      <w:pPr>
        <w:pStyle w:val="Bezodstpw"/>
        <w:jc w:val="center"/>
        <w:rPr>
          <w:rFonts w:asciiTheme="minorHAnsi" w:hAnsiTheme="minorHAnsi" w:cstheme="minorHAnsi"/>
          <w:b/>
          <w:color w:val="000000" w:themeColor="text1"/>
        </w:rPr>
      </w:pPr>
    </w:p>
    <w:p w14:paraId="41861ACC" w14:textId="3E24F636" w:rsidR="00791AF7" w:rsidRPr="00216622" w:rsidRDefault="00791AF7" w:rsidP="00791AF7">
      <w:pPr>
        <w:pStyle w:val="Bezodstpw"/>
        <w:jc w:val="center"/>
        <w:rPr>
          <w:rFonts w:asciiTheme="minorHAnsi" w:hAnsiTheme="minorHAnsi" w:cstheme="minorHAnsi"/>
          <w:b/>
          <w:color w:val="000000" w:themeColor="text1"/>
        </w:rPr>
      </w:pPr>
    </w:p>
    <w:p w14:paraId="2B06572D" w14:textId="77777777" w:rsidR="00DD471C" w:rsidRPr="00216622" w:rsidRDefault="00DD471C" w:rsidP="00791AF7">
      <w:pPr>
        <w:pStyle w:val="Bezodstpw"/>
        <w:jc w:val="center"/>
        <w:rPr>
          <w:rFonts w:asciiTheme="minorHAnsi" w:hAnsiTheme="minorHAnsi" w:cstheme="minorHAnsi"/>
          <w:b/>
          <w:color w:val="000000" w:themeColor="text1"/>
        </w:rPr>
      </w:pPr>
    </w:p>
    <w:p w14:paraId="471E9063" w14:textId="2F92E230" w:rsidR="00791AF7" w:rsidRPr="00216622" w:rsidRDefault="00791AF7" w:rsidP="00C302D1">
      <w:pPr>
        <w:pStyle w:val="Bezodstpw"/>
        <w:spacing w:line="276" w:lineRule="auto"/>
        <w:jc w:val="center"/>
        <w:rPr>
          <w:rFonts w:asciiTheme="minorHAnsi" w:hAnsiTheme="minorHAnsi" w:cstheme="minorHAnsi"/>
          <w:b/>
          <w:color w:val="000000" w:themeColor="text1"/>
        </w:rPr>
      </w:pPr>
      <w:bookmarkStart w:id="0" w:name="_Hlk112069844"/>
      <w:r w:rsidRPr="00216622">
        <w:rPr>
          <w:rFonts w:asciiTheme="minorHAnsi" w:hAnsiTheme="minorHAnsi" w:cstheme="minorHAnsi"/>
          <w:b/>
          <w:color w:val="000000" w:themeColor="text1"/>
        </w:rPr>
        <w:t xml:space="preserve">Opracowanie </w:t>
      </w:r>
      <w:bookmarkStart w:id="1" w:name="_Hlk90994392"/>
      <w:r w:rsidRPr="00216622">
        <w:rPr>
          <w:rFonts w:asciiTheme="minorHAnsi" w:hAnsiTheme="minorHAnsi" w:cstheme="minorHAnsi"/>
          <w:b/>
          <w:color w:val="000000" w:themeColor="text1"/>
        </w:rPr>
        <w:t xml:space="preserve">dokumentacji technicznych </w:t>
      </w:r>
      <w:r w:rsidR="003902C6" w:rsidRPr="00216622">
        <w:rPr>
          <w:rFonts w:asciiTheme="minorHAnsi" w:hAnsiTheme="minorHAnsi" w:cstheme="minorHAnsi"/>
          <w:b/>
          <w:color w:val="000000" w:themeColor="text1"/>
        </w:rPr>
        <w:t xml:space="preserve">i projektowych </w:t>
      </w:r>
      <w:r w:rsidRPr="00216622">
        <w:rPr>
          <w:rFonts w:asciiTheme="minorHAnsi" w:hAnsiTheme="minorHAnsi" w:cstheme="minorHAnsi"/>
          <w:b/>
          <w:color w:val="000000" w:themeColor="text1"/>
        </w:rPr>
        <w:t xml:space="preserve">dla budynków administrowanych </w:t>
      </w:r>
      <w:r w:rsidR="003902C6" w:rsidRPr="00216622">
        <w:rPr>
          <w:rFonts w:asciiTheme="minorHAnsi" w:hAnsiTheme="minorHAnsi" w:cstheme="minorHAnsi"/>
          <w:b/>
          <w:color w:val="000000" w:themeColor="text1"/>
        </w:rPr>
        <w:t xml:space="preserve">                             </w:t>
      </w:r>
      <w:r w:rsidRPr="00216622">
        <w:rPr>
          <w:rFonts w:asciiTheme="minorHAnsi" w:hAnsiTheme="minorHAnsi" w:cstheme="minorHAnsi"/>
          <w:b/>
          <w:color w:val="000000" w:themeColor="text1"/>
        </w:rPr>
        <w:t>przez Zarząd Lokali Miejskich w Łodzi</w:t>
      </w:r>
      <w:r w:rsidR="00581450" w:rsidRPr="00216622">
        <w:rPr>
          <w:rFonts w:asciiTheme="minorHAnsi" w:hAnsiTheme="minorHAnsi" w:cstheme="minorHAnsi"/>
          <w:b/>
          <w:color w:val="000000" w:themeColor="text1"/>
        </w:rPr>
        <w:t xml:space="preserve"> w podziale </w:t>
      </w:r>
      <w:r w:rsidR="00581450" w:rsidRPr="00496E90">
        <w:rPr>
          <w:rFonts w:asciiTheme="minorHAnsi" w:hAnsiTheme="minorHAnsi" w:cstheme="minorHAnsi"/>
          <w:b/>
          <w:color w:val="000000" w:themeColor="text1"/>
        </w:rPr>
        <w:t xml:space="preserve">na </w:t>
      </w:r>
      <w:r w:rsidR="001C53BC" w:rsidRPr="00422170">
        <w:rPr>
          <w:rFonts w:asciiTheme="minorHAnsi" w:hAnsiTheme="minorHAnsi" w:cstheme="minorHAnsi"/>
          <w:b/>
        </w:rPr>
        <w:t xml:space="preserve">8 </w:t>
      </w:r>
      <w:r w:rsidR="00581450" w:rsidRPr="00422170">
        <w:rPr>
          <w:rFonts w:asciiTheme="minorHAnsi" w:hAnsiTheme="minorHAnsi" w:cstheme="minorHAnsi"/>
          <w:b/>
        </w:rPr>
        <w:t>części</w:t>
      </w:r>
      <w:bookmarkEnd w:id="1"/>
    </w:p>
    <w:bookmarkEnd w:id="0"/>
    <w:p w14:paraId="7A95FC47" w14:textId="4850B9D4" w:rsidR="00791AF7" w:rsidRPr="00216622" w:rsidRDefault="00791AF7" w:rsidP="00791AF7">
      <w:pPr>
        <w:pStyle w:val="Bezodstpw"/>
        <w:jc w:val="center"/>
        <w:rPr>
          <w:rFonts w:asciiTheme="minorHAnsi" w:hAnsiTheme="minorHAnsi" w:cstheme="minorHAnsi"/>
          <w:b/>
          <w:color w:val="000000" w:themeColor="text1"/>
        </w:rPr>
      </w:pPr>
    </w:p>
    <w:p w14:paraId="5BF5CFF5" w14:textId="37D2F892" w:rsidR="00DD471C" w:rsidRDefault="00DD471C" w:rsidP="00791AF7">
      <w:pPr>
        <w:pStyle w:val="Bezodstpw"/>
        <w:jc w:val="center"/>
        <w:rPr>
          <w:rFonts w:asciiTheme="minorHAnsi" w:hAnsiTheme="minorHAnsi" w:cstheme="minorHAnsi"/>
          <w:b/>
          <w:color w:val="000000" w:themeColor="text1"/>
        </w:rPr>
      </w:pPr>
    </w:p>
    <w:p w14:paraId="3396B9DA" w14:textId="77777777" w:rsidR="00C302D1" w:rsidRPr="00216622" w:rsidRDefault="00C302D1" w:rsidP="00791AF7">
      <w:pPr>
        <w:pStyle w:val="Bezodstpw"/>
        <w:jc w:val="center"/>
        <w:rPr>
          <w:rFonts w:asciiTheme="minorHAnsi" w:hAnsiTheme="minorHAnsi" w:cstheme="minorHAnsi"/>
          <w:b/>
          <w:color w:val="000000" w:themeColor="text1"/>
        </w:rPr>
      </w:pPr>
    </w:p>
    <w:p w14:paraId="78581081" w14:textId="2D4B1FDB" w:rsidR="00DD471C" w:rsidRPr="00216622" w:rsidRDefault="00DD471C" w:rsidP="00791AF7">
      <w:pPr>
        <w:pStyle w:val="Bezodstpw"/>
        <w:jc w:val="center"/>
        <w:rPr>
          <w:rFonts w:asciiTheme="minorHAnsi" w:hAnsiTheme="minorHAnsi" w:cstheme="minorHAnsi"/>
          <w:b/>
          <w:color w:val="000000" w:themeColor="text1"/>
        </w:rPr>
      </w:pPr>
    </w:p>
    <w:p w14:paraId="3611EB7A" w14:textId="77777777" w:rsidR="00DD471C" w:rsidRPr="00216622" w:rsidRDefault="00DD471C" w:rsidP="00791AF7">
      <w:pPr>
        <w:pStyle w:val="Bezodstpw"/>
        <w:jc w:val="center"/>
        <w:rPr>
          <w:rFonts w:asciiTheme="minorHAnsi" w:hAnsiTheme="minorHAnsi" w:cstheme="minorHAnsi"/>
          <w:b/>
          <w:color w:val="000000" w:themeColor="text1"/>
        </w:rPr>
      </w:pPr>
    </w:p>
    <w:p w14:paraId="66FC3996" w14:textId="0FF0D3FC" w:rsidR="00791AF7" w:rsidRPr="00216622" w:rsidRDefault="00791AF7" w:rsidP="00791AF7">
      <w:pPr>
        <w:pStyle w:val="Bezodstpw"/>
        <w:jc w:val="center"/>
        <w:rPr>
          <w:rFonts w:asciiTheme="minorHAnsi" w:hAnsiTheme="minorHAnsi" w:cstheme="minorHAnsi"/>
          <w:b/>
          <w:color w:val="000000" w:themeColor="text1"/>
          <w:sz w:val="26"/>
          <w:szCs w:val="26"/>
        </w:rPr>
      </w:pPr>
      <w:r w:rsidRPr="00216622">
        <w:rPr>
          <w:rFonts w:asciiTheme="minorHAnsi" w:hAnsiTheme="minorHAnsi" w:cstheme="minorHAnsi"/>
          <w:b/>
          <w:color w:val="000000" w:themeColor="text1"/>
          <w:sz w:val="26"/>
          <w:szCs w:val="26"/>
        </w:rPr>
        <w:t xml:space="preserve">Znak sprawy: </w:t>
      </w:r>
      <w:r w:rsidR="00505C4E" w:rsidRPr="00216622">
        <w:rPr>
          <w:rFonts w:asciiTheme="minorHAnsi" w:hAnsiTheme="minorHAnsi" w:cstheme="minorHAnsi"/>
          <w:b/>
          <w:color w:val="000000" w:themeColor="text1"/>
          <w:sz w:val="26"/>
          <w:szCs w:val="26"/>
        </w:rPr>
        <w:t>DZP.26.</w:t>
      </w:r>
      <w:r w:rsidR="007A50A5">
        <w:rPr>
          <w:rFonts w:asciiTheme="minorHAnsi" w:hAnsiTheme="minorHAnsi" w:cstheme="minorHAnsi"/>
          <w:b/>
          <w:color w:val="000000" w:themeColor="text1"/>
          <w:sz w:val="26"/>
          <w:szCs w:val="26"/>
        </w:rPr>
        <w:t>12</w:t>
      </w:r>
      <w:r w:rsidR="00505C4E" w:rsidRPr="00216622">
        <w:rPr>
          <w:rFonts w:asciiTheme="minorHAnsi" w:hAnsiTheme="minorHAnsi" w:cstheme="minorHAnsi"/>
          <w:b/>
          <w:color w:val="000000" w:themeColor="text1"/>
          <w:sz w:val="26"/>
          <w:szCs w:val="26"/>
        </w:rPr>
        <w:t>.202</w:t>
      </w:r>
      <w:r w:rsidR="00FF4040">
        <w:rPr>
          <w:rFonts w:asciiTheme="minorHAnsi" w:hAnsiTheme="minorHAnsi" w:cstheme="minorHAnsi"/>
          <w:b/>
          <w:color w:val="000000" w:themeColor="text1"/>
          <w:sz w:val="26"/>
          <w:szCs w:val="26"/>
        </w:rPr>
        <w:t>4</w:t>
      </w:r>
    </w:p>
    <w:p w14:paraId="753A0AD4" w14:textId="77777777" w:rsidR="00791AF7" w:rsidRPr="00216622" w:rsidRDefault="00791AF7" w:rsidP="00791AF7">
      <w:pPr>
        <w:pStyle w:val="Bezodstpw"/>
        <w:jc w:val="center"/>
        <w:rPr>
          <w:rFonts w:asciiTheme="minorHAnsi" w:hAnsiTheme="minorHAnsi" w:cstheme="minorHAnsi"/>
          <w:b/>
          <w:color w:val="000000" w:themeColor="text1"/>
        </w:rPr>
      </w:pPr>
    </w:p>
    <w:p w14:paraId="4EBE50F7" w14:textId="1D011576" w:rsidR="00791AF7" w:rsidRDefault="00791AF7" w:rsidP="00791AF7">
      <w:pPr>
        <w:pStyle w:val="Bezodstpw"/>
        <w:jc w:val="center"/>
        <w:rPr>
          <w:rFonts w:asciiTheme="minorHAnsi" w:hAnsiTheme="minorHAnsi" w:cstheme="minorHAnsi"/>
          <w:color w:val="000000" w:themeColor="text1"/>
          <w:sz w:val="22"/>
          <w:szCs w:val="22"/>
        </w:rPr>
      </w:pPr>
    </w:p>
    <w:p w14:paraId="4DA115ED" w14:textId="77777777" w:rsidR="00C302D1" w:rsidRPr="00216622" w:rsidRDefault="00C302D1" w:rsidP="00791AF7">
      <w:pPr>
        <w:pStyle w:val="Bezodstpw"/>
        <w:jc w:val="center"/>
        <w:rPr>
          <w:rFonts w:asciiTheme="minorHAnsi" w:hAnsiTheme="minorHAnsi" w:cstheme="minorHAnsi"/>
          <w:color w:val="000000" w:themeColor="text1"/>
          <w:sz w:val="22"/>
          <w:szCs w:val="22"/>
        </w:rPr>
      </w:pPr>
    </w:p>
    <w:p w14:paraId="1649E73A" w14:textId="77777777" w:rsidR="00DD471C" w:rsidRPr="00216622" w:rsidRDefault="00DD471C" w:rsidP="00791AF7">
      <w:pPr>
        <w:pStyle w:val="Bezodstpw"/>
        <w:jc w:val="center"/>
        <w:rPr>
          <w:rFonts w:asciiTheme="minorHAnsi" w:hAnsiTheme="minorHAnsi" w:cstheme="minorHAnsi"/>
          <w:color w:val="000000" w:themeColor="text1"/>
          <w:sz w:val="22"/>
          <w:szCs w:val="22"/>
        </w:rPr>
      </w:pPr>
    </w:p>
    <w:p w14:paraId="7634E792" w14:textId="77777777" w:rsidR="00791AF7" w:rsidRPr="00216622" w:rsidRDefault="00791AF7" w:rsidP="00791AF7">
      <w:pPr>
        <w:pStyle w:val="Bezodstpw"/>
        <w:jc w:val="center"/>
        <w:rPr>
          <w:rFonts w:asciiTheme="minorHAnsi" w:hAnsiTheme="minorHAnsi" w:cstheme="minorHAnsi"/>
          <w:color w:val="000000" w:themeColor="text1"/>
          <w:sz w:val="22"/>
          <w:szCs w:val="22"/>
        </w:rPr>
      </w:pPr>
    </w:p>
    <w:p w14:paraId="66A4D60E"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Tryb udzielania zamówienia:</w:t>
      </w:r>
    </w:p>
    <w:p w14:paraId="1CB2D510" w14:textId="4417B3FD" w:rsidR="00791AF7" w:rsidRDefault="00791AF7" w:rsidP="00C302D1">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Postępowanie o udzielenie zamówienia klasycznego o wartości mniejszej niż progi unijne</w:t>
      </w:r>
    </w:p>
    <w:p w14:paraId="5C60CAF9" w14:textId="77777777" w:rsidR="00C302D1" w:rsidRPr="00216622" w:rsidRDefault="00C302D1" w:rsidP="00C302D1">
      <w:pPr>
        <w:pStyle w:val="Bezodstpw"/>
        <w:jc w:val="center"/>
        <w:rPr>
          <w:rFonts w:asciiTheme="minorHAnsi" w:hAnsiTheme="minorHAnsi" w:cstheme="minorHAnsi"/>
          <w:color w:val="000000" w:themeColor="text1"/>
          <w:sz w:val="22"/>
          <w:szCs w:val="22"/>
        </w:rPr>
      </w:pPr>
    </w:p>
    <w:p w14:paraId="13A47DE3"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Podstawa prawna:</w:t>
      </w:r>
    </w:p>
    <w:p w14:paraId="287E3459"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Art. 275 pkt 1 ustawy z dnia </w:t>
      </w:r>
      <w:bookmarkStart w:id="2" w:name="_Hlk60489286"/>
      <w:r w:rsidRPr="00216622">
        <w:rPr>
          <w:rFonts w:asciiTheme="minorHAnsi" w:hAnsiTheme="minorHAnsi" w:cstheme="minorHAnsi"/>
          <w:color w:val="000000" w:themeColor="text1"/>
          <w:sz w:val="22"/>
          <w:szCs w:val="22"/>
        </w:rPr>
        <w:t>11 września 2019 r. Prawo zamówień publicznych</w:t>
      </w:r>
    </w:p>
    <w:p w14:paraId="193A78C8" w14:textId="4A5915C9" w:rsidR="00791AF7" w:rsidRPr="00216622" w:rsidRDefault="00791AF7" w:rsidP="00DD471C">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w:t>
      </w:r>
      <w:proofErr w:type="spellStart"/>
      <w:r w:rsidRPr="00216622">
        <w:rPr>
          <w:rFonts w:asciiTheme="minorHAnsi" w:hAnsiTheme="minorHAnsi" w:cstheme="minorHAnsi"/>
          <w:color w:val="000000" w:themeColor="text1"/>
          <w:sz w:val="22"/>
          <w:szCs w:val="22"/>
        </w:rPr>
        <w:t>t.j</w:t>
      </w:r>
      <w:proofErr w:type="spellEnd"/>
      <w:r w:rsidRPr="00216622">
        <w:rPr>
          <w:rFonts w:asciiTheme="minorHAnsi" w:hAnsiTheme="minorHAnsi" w:cstheme="minorHAnsi"/>
          <w:color w:val="000000" w:themeColor="text1"/>
          <w:sz w:val="22"/>
          <w:szCs w:val="22"/>
        </w:rPr>
        <w:t>. Dz. U. z 202</w:t>
      </w:r>
      <w:r w:rsidR="00FF4040">
        <w:rPr>
          <w:rFonts w:asciiTheme="minorHAnsi" w:hAnsiTheme="minorHAnsi" w:cstheme="minorHAnsi"/>
          <w:color w:val="000000" w:themeColor="text1"/>
          <w:sz w:val="22"/>
          <w:szCs w:val="22"/>
        </w:rPr>
        <w:t>3</w:t>
      </w:r>
      <w:r w:rsidRPr="00216622">
        <w:rPr>
          <w:rFonts w:asciiTheme="minorHAnsi" w:hAnsiTheme="minorHAnsi" w:cstheme="minorHAnsi"/>
          <w:color w:val="000000" w:themeColor="text1"/>
          <w:sz w:val="22"/>
          <w:szCs w:val="22"/>
        </w:rPr>
        <w:t xml:space="preserve"> r. poz. 1</w:t>
      </w:r>
      <w:r w:rsidR="00FF4040">
        <w:rPr>
          <w:rFonts w:asciiTheme="minorHAnsi" w:hAnsiTheme="minorHAnsi" w:cstheme="minorHAnsi"/>
          <w:color w:val="000000" w:themeColor="text1"/>
          <w:sz w:val="22"/>
          <w:szCs w:val="22"/>
        </w:rPr>
        <w:t>605</w:t>
      </w:r>
      <w:r w:rsidR="00C302D1">
        <w:rPr>
          <w:rFonts w:asciiTheme="minorHAnsi" w:hAnsiTheme="minorHAnsi" w:cstheme="minorHAnsi"/>
          <w:color w:val="000000" w:themeColor="text1"/>
          <w:sz w:val="22"/>
          <w:szCs w:val="22"/>
        </w:rPr>
        <w:t xml:space="preserve"> ze zm.</w:t>
      </w:r>
      <w:r w:rsidRPr="00216622">
        <w:rPr>
          <w:rFonts w:asciiTheme="minorHAnsi" w:hAnsiTheme="minorHAnsi" w:cstheme="minorHAnsi"/>
          <w:color w:val="000000" w:themeColor="text1"/>
          <w:sz w:val="22"/>
          <w:szCs w:val="22"/>
        </w:rPr>
        <w:t xml:space="preserve">) </w:t>
      </w:r>
      <w:bookmarkEnd w:id="2"/>
      <w:r w:rsidRPr="00216622">
        <w:rPr>
          <w:rFonts w:asciiTheme="minorHAnsi" w:hAnsiTheme="minorHAnsi" w:cstheme="minorHAnsi"/>
          <w:color w:val="000000" w:themeColor="text1"/>
          <w:sz w:val="22"/>
          <w:szCs w:val="22"/>
        </w:rPr>
        <w:t>wraz z przepisami wykonawczymi do ustawy</w:t>
      </w:r>
    </w:p>
    <w:p w14:paraId="73384CD2" w14:textId="7EC86014" w:rsidR="00791AF7" w:rsidRPr="00216622" w:rsidRDefault="00791AF7" w:rsidP="00791AF7">
      <w:pPr>
        <w:pStyle w:val="Bezodstpw"/>
        <w:jc w:val="center"/>
        <w:rPr>
          <w:rFonts w:asciiTheme="minorHAnsi" w:hAnsiTheme="minorHAnsi" w:cstheme="minorHAnsi"/>
          <w:noProof/>
          <w:color w:val="000000" w:themeColor="text1"/>
          <w:sz w:val="22"/>
          <w:szCs w:val="22"/>
        </w:rPr>
      </w:pPr>
    </w:p>
    <w:p w14:paraId="681AEA2E" w14:textId="77777777" w:rsidR="00DD471C" w:rsidRPr="00216622" w:rsidRDefault="00DD471C" w:rsidP="00791AF7">
      <w:pPr>
        <w:pStyle w:val="Bezodstpw"/>
        <w:jc w:val="center"/>
        <w:rPr>
          <w:rFonts w:asciiTheme="minorHAnsi" w:hAnsiTheme="minorHAnsi" w:cstheme="minorHAnsi"/>
          <w:noProof/>
          <w:color w:val="000000" w:themeColor="text1"/>
          <w:sz w:val="22"/>
          <w:szCs w:val="22"/>
        </w:rPr>
      </w:pPr>
    </w:p>
    <w:p w14:paraId="2DAD9189" w14:textId="3864BE9B" w:rsidR="00DD471C" w:rsidRDefault="00DD471C" w:rsidP="00791AF7">
      <w:pPr>
        <w:pStyle w:val="Bezodstpw"/>
        <w:jc w:val="center"/>
        <w:rPr>
          <w:rFonts w:asciiTheme="minorHAnsi" w:hAnsiTheme="minorHAnsi" w:cstheme="minorHAnsi"/>
          <w:noProof/>
          <w:color w:val="000000" w:themeColor="text1"/>
          <w:sz w:val="22"/>
          <w:szCs w:val="22"/>
        </w:rPr>
      </w:pPr>
    </w:p>
    <w:p w14:paraId="0BF1150E" w14:textId="77777777" w:rsidR="00C302D1" w:rsidRPr="00216622" w:rsidRDefault="00C302D1" w:rsidP="00791AF7">
      <w:pPr>
        <w:pStyle w:val="Bezodstpw"/>
        <w:jc w:val="center"/>
        <w:rPr>
          <w:rFonts w:asciiTheme="minorHAnsi" w:hAnsiTheme="minorHAnsi" w:cstheme="minorHAnsi"/>
          <w:noProof/>
          <w:color w:val="000000" w:themeColor="text1"/>
          <w:sz w:val="22"/>
          <w:szCs w:val="22"/>
        </w:rPr>
      </w:pPr>
    </w:p>
    <w:p w14:paraId="51E80F05" w14:textId="77777777" w:rsidR="00791AF7" w:rsidRPr="00216622" w:rsidRDefault="00791AF7" w:rsidP="00791AF7">
      <w:pPr>
        <w:pStyle w:val="Bezodstpw"/>
        <w:rPr>
          <w:rFonts w:asciiTheme="minorHAnsi" w:hAnsiTheme="minorHAnsi" w:cstheme="minorHAnsi"/>
          <w:noProof/>
          <w:color w:val="000000" w:themeColor="text1"/>
          <w:sz w:val="22"/>
          <w:szCs w:val="22"/>
        </w:rPr>
      </w:pPr>
    </w:p>
    <w:p w14:paraId="6B27B2CF" w14:textId="48CF9B8E" w:rsidR="00DD471C" w:rsidRDefault="00791AF7" w:rsidP="00C302D1">
      <w:pPr>
        <w:pStyle w:val="Bezodstpw"/>
        <w:jc w:val="center"/>
        <w:rPr>
          <w:rFonts w:asciiTheme="minorHAnsi" w:hAnsiTheme="minorHAnsi" w:cstheme="minorHAnsi"/>
          <w:b/>
          <w:bCs/>
          <w:color w:val="000000" w:themeColor="text1"/>
          <w:sz w:val="22"/>
          <w:szCs w:val="22"/>
        </w:rPr>
      </w:pPr>
      <w:r w:rsidRPr="00216622">
        <w:rPr>
          <w:rFonts w:asciiTheme="minorHAnsi" w:hAnsiTheme="minorHAnsi" w:cstheme="minorHAnsi"/>
          <w:b/>
          <w:bCs/>
          <w:color w:val="000000" w:themeColor="text1"/>
          <w:sz w:val="22"/>
          <w:szCs w:val="22"/>
        </w:rPr>
        <w:t>Specyfikację zatwierdził</w:t>
      </w:r>
      <w:r w:rsidR="00690F34" w:rsidRPr="00216622">
        <w:rPr>
          <w:rFonts w:asciiTheme="minorHAnsi" w:hAnsiTheme="minorHAnsi" w:cstheme="minorHAnsi"/>
          <w:b/>
          <w:bCs/>
          <w:color w:val="000000" w:themeColor="text1"/>
          <w:sz w:val="22"/>
          <w:szCs w:val="22"/>
        </w:rPr>
        <w:t>:</w:t>
      </w:r>
    </w:p>
    <w:p w14:paraId="5F8F7179" w14:textId="77777777" w:rsidR="00C302D1" w:rsidRPr="00216622" w:rsidRDefault="00C302D1" w:rsidP="00D40524">
      <w:pPr>
        <w:pStyle w:val="Bezodstpw"/>
        <w:spacing w:line="276" w:lineRule="auto"/>
        <w:jc w:val="center"/>
        <w:rPr>
          <w:rFonts w:asciiTheme="minorHAnsi" w:hAnsiTheme="minorHAnsi" w:cstheme="minorHAnsi"/>
          <w:b/>
          <w:bCs/>
          <w:color w:val="000000" w:themeColor="text1"/>
          <w:sz w:val="22"/>
          <w:szCs w:val="22"/>
        </w:rPr>
      </w:pPr>
    </w:p>
    <w:p w14:paraId="775C070A" w14:textId="55602194" w:rsidR="00791AF7" w:rsidRPr="00377003" w:rsidRDefault="00302C31" w:rsidP="00791AF7">
      <w:pPr>
        <w:pStyle w:val="Bezodstpw"/>
        <w:jc w:val="center"/>
        <w:rPr>
          <w:rFonts w:asciiTheme="minorHAnsi" w:hAnsiTheme="minorHAnsi" w:cstheme="minorHAnsi"/>
          <w:b/>
          <w:bCs/>
          <w:i/>
          <w:iCs/>
          <w:noProof/>
          <w:color w:val="000000" w:themeColor="text1"/>
          <w:sz w:val="22"/>
          <w:szCs w:val="22"/>
        </w:rPr>
      </w:pPr>
      <w:r w:rsidRPr="00377003">
        <w:rPr>
          <w:rFonts w:asciiTheme="minorHAnsi" w:hAnsiTheme="minorHAnsi" w:cstheme="minorHAnsi"/>
          <w:b/>
          <w:bCs/>
          <w:i/>
          <w:iCs/>
          <w:noProof/>
          <w:color w:val="000000" w:themeColor="text1"/>
          <w:sz w:val="22"/>
          <w:szCs w:val="22"/>
        </w:rPr>
        <w:t>Kierownik</w:t>
      </w:r>
    </w:p>
    <w:p w14:paraId="2086F209" w14:textId="77777777" w:rsidR="00791AF7" w:rsidRPr="00377003" w:rsidRDefault="00791AF7" w:rsidP="00791AF7">
      <w:pPr>
        <w:pStyle w:val="Bezodstpw"/>
        <w:jc w:val="center"/>
        <w:rPr>
          <w:rFonts w:asciiTheme="minorHAnsi" w:hAnsiTheme="minorHAnsi" w:cstheme="minorHAnsi"/>
          <w:b/>
          <w:bCs/>
          <w:i/>
          <w:iCs/>
          <w:noProof/>
          <w:color w:val="000000" w:themeColor="text1"/>
          <w:sz w:val="22"/>
          <w:szCs w:val="22"/>
        </w:rPr>
      </w:pPr>
      <w:r w:rsidRPr="00377003">
        <w:rPr>
          <w:rFonts w:asciiTheme="minorHAnsi" w:hAnsiTheme="minorHAnsi" w:cstheme="minorHAnsi"/>
          <w:b/>
          <w:bCs/>
          <w:i/>
          <w:iCs/>
          <w:noProof/>
          <w:color w:val="000000" w:themeColor="text1"/>
          <w:sz w:val="22"/>
          <w:szCs w:val="22"/>
        </w:rPr>
        <w:t>Wydziału Zamówień Publicznych</w:t>
      </w:r>
    </w:p>
    <w:p w14:paraId="180A4A5C" w14:textId="5DD36830" w:rsidR="00DD471C" w:rsidRPr="00377003" w:rsidRDefault="00DD471C" w:rsidP="0031670E">
      <w:pPr>
        <w:pStyle w:val="Bezodstpw"/>
        <w:rPr>
          <w:rFonts w:asciiTheme="minorHAnsi" w:hAnsiTheme="minorHAnsi" w:cstheme="minorHAnsi"/>
          <w:b/>
          <w:bCs/>
          <w:i/>
          <w:iCs/>
          <w:noProof/>
          <w:color w:val="000000" w:themeColor="text1"/>
          <w:sz w:val="22"/>
          <w:szCs w:val="22"/>
        </w:rPr>
      </w:pPr>
    </w:p>
    <w:p w14:paraId="1250DF31" w14:textId="0857990A" w:rsidR="00DD471C" w:rsidRPr="00377003" w:rsidRDefault="00DD471C" w:rsidP="00791AF7">
      <w:pPr>
        <w:pStyle w:val="Bezodstpw"/>
        <w:jc w:val="center"/>
        <w:rPr>
          <w:rFonts w:asciiTheme="minorHAnsi" w:hAnsiTheme="minorHAnsi" w:cstheme="minorHAnsi"/>
          <w:b/>
          <w:bCs/>
          <w:i/>
          <w:iCs/>
          <w:noProof/>
          <w:color w:val="000000" w:themeColor="text1"/>
          <w:sz w:val="22"/>
          <w:szCs w:val="22"/>
        </w:rPr>
      </w:pPr>
    </w:p>
    <w:p w14:paraId="2396BB4C" w14:textId="77777777" w:rsidR="00C302D1" w:rsidRPr="00216622" w:rsidRDefault="00C302D1" w:rsidP="00791AF7">
      <w:pPr>
        <w:pStyle w:val="Bezodstpw"/>
        <w:jc w:val="center"/>
        <w:rPr>
          <w:rFonts w:asciiTheme="minorHAnsi" w:hAnsiTheme="minorHAnsi" w:cstheme="minorHAnsi"/>
          <w:b/>
          <w:bCs/>
          <w:noProof/>
          <w:color w:val="000000" w:themeColor="text1"/>
          <w:sz w:val="22"/>
          <w:szCs w:val="22"/>
        </w:rPr>
      </w:pPr>
    </w:p>
    <w:p w14:paraId="65FA9F3C" w14:textId="77777777" w:rsidR="00DD471C" w:rsidRPr="00216622" w:rsidRDefault="00DD471C" w:rsidP="00791AF7">
      <w:pPr>
        <w:pStyle w:val="Bezodstpw"/>
        <w:jc w:val="center"/>
        <w:rPr>
          <w:rFonts w:asciiTheme="minorHAnsi" w:hAnsiTheme="minorHAnsi" w:cstheme="minorHAnsi"/>
          <w:b/>
          <w:bCs/>
          <w:noProof/>
          <w:color w:val="000000" w:themeColor="text1"/>
          <w:sz w:val="22"/>
          <w:szCs w:val="22"/>
        </w:rPr>
      </w:pPr>
    </w:p>
    <w:p w14:paraId="13328BBF" w14:textId="32AF0A62" w:rsidR="00791AF7" w:rsidRPr="00216622" w:rsidRDefault="00811D0F" w:rsidP="00690F34">
      <w:pPr>
        <w:pStyle w:val="Bezodstpw"/>
        <w:jc w:val="center"/>
        <w:rPr>
          <w:rFonts w:asciiTheme="minorHAnsi" w:hAnsiTheme="minorHAnsi" w:cstheme="minorHAnsi"/>
          <w:b/>
          <w:bCs/>
          <w:i/>
          <w:iCs/>
          <w:noProof/>
          <w:color w:val="000000" w:themeColor="text1"/>
          <w:sz w:val="22"/>
          <w:szCs w:val="22"/>
        </w:rPr>
      </w:pPr>
      <w:r>
        <w:rPr>
          <w:rFonts w:asciiTheme="minorHAnsi" w:hAnsiTheme="minorHAnsi" w:cstheme="minorHAnsi"/>
          <w:b/>
          <w:bCs/>
          <w:i/>
          <w:iCs/>
          <w:noProof/>
          <w:color w:val="000000" w:themeColor="text1"/>
          <w:sz w:val="22"/>
          <w:szCs w:val="22"/>
        </w:rPr>
        <w:t>Jarosław Gąsiorek</w:t>
      </w:r>
    </w:p>
    <w:p w14:paraId="412A28CA" w14:textId="3AC17E45" w:rsidR="00A128BA" w:rsidRDefault="00A128BA" w:rsidP="00791AF7">
      <w:pPr>
        <w:pStyle w:val="Bezodstpw"/>
        <w:rPr>
          <w:rFonts w:asciiTheme="minorHAnsi" w:hAnsiTheme="minorHAnsi" w:cstheme="minorHAnsi"/>
          <w:noProof/>
          <w:color w:val="000000" w:themeColor="text1"/>
          <w:sz w:val="22"/>
          <w:szCs w:val="22"/>
        </w:rPr>
      </w:pPr>
    </w:p>
    <w:p w14:paraId="2C160225" w14:textId="635D208D" w:rsidR="00C302D1" w:rsidRDefault="00C302D1" w:rsidP="00791AF7">
      <w:pPr>
        <w:pStyle w:val="Bezodstpw"/>
        <w:rPr>
          <w:rFonts w:asciiTheme="minorHAnsi" w:hAnsiTheme="minorHAnsi" w:cstheme="minorHAnsi"/>
          <w:noProof/>
          <w:color w:val="000000" w:themeColor="text1"/>
          <w:sz w:val="22"/>
          <w:szCs w:val="22"/>
        </w:rPr>
      </w:pPr>
    </w:p>
    <w:p w14:paraId="67D86B74" w14:textId="77777777" w:rsidR="00C302D1" w:rsidRPr="00216622" w:rsidRDefault="00C302D1" w:rsidP="0031670E">
      <w:pPr>
        <w:pStyle w:val="Bezodstpw"/>
        <w:spacing w:line="360" w:lineRule="auto"/>
        <w:rPr>
          <w:rFonts w:asciiTheme="minorHAnsi" w:hAnsiTheme="minorHAnsi" w:cstheme="minorHAnsi"/>
          <w:noProof/>
          <w:color w:val="000000" w:themeColor="text1"/>
          <w:sz w:val="22"/>
          <w:szCs w:val="22"/>
        </w:rPr>
      </w:pPr>
    </w:p>
    <w:p w14:paraId="5CFA113B" w14:textId="39346F4F" w:rsidR="003B365D" w:rsidRPr="00216622" w:rsidRDefault="00791AF7" w:rsidP="00791AF7">
      <w:pPr>
        <w:pStyle w:val="western"/>
        <w:spacing w:after="284" w:afterAutospacing="0"/>
        <w:jc w:val="center"/>
        <w:rPr>
          <w:rFonts w:asciiTheme="minorHAnsi" w:hAnsiTheme="minorHAnsi" w:cstheme="minorHAnsi"/>
          <w:b/>
          <w:color w:val="000000" w:themeColor="text1"/>
          <w:sz w:val="22"/>
          <w:szCs w:val="22"/>
        </w:rPr>
      </w:pPr>
      <w:r w:rsidRPr="00EC4BFC">
        <w:rPr>
          <w:rFonts w:asciiTheme="minorHAnsi" w:hAnsiTheme="minorHAnsi" w:cstheme="minorHAnsi"/>
          <w:b/>
          <w:bCs/>
          <w:color w:val="000000" w:themeColor="text1"/>
          <w:sz w:val="22"/>
          <w:szCs w:val="22"/>
        </w:rPr>
        <w:t>Łódź dnia</w:t>
      </w:r>
      <w:r w:rsidR="00A03A1A">
        <w:rPr>
          <w:rFonts w:asciiTheme="minorHAnsi" w:hAnsiTheme="minorHAnsi" w:cstheme="minorHAnsi"/>
          <w:b/>
          <w:color w:val="000000" w:themeColor="text1"/>
          <w:sz w:val="22"/>
          <w:szCs w:val="22"/>
        </w:rPr>
        <w:t xml:space="preserve"> </w:t>
      </w:r>
      <w:r w:rsidR="007A50A5">
        <w:rPr>
          <w:rFonts w:asciiTheme="minorHAnsi" w:hAnsiTheme="minorHAnsi" w:cstheme="minorHAnsi"/>
          <w:b/>
          <w:color w:val="000000" w:themeColor="text1"/>
          <w:sz w:val="22"/>
          <w:szCs w:val="22"/>
        </w:rPr>
        <w:t>26</w:t>
      </w:r>
      <w:r w:rsidR="00811D0F">
        <w:rPr>
          <w:rFonts w:asciiTheme="minorHAnsi" w:hAnsiTheme="minorHAnsi" w:cstheme="minorHAnsi"/>
          <w:b/>
          <w:color w:val="000000" w:themeColor="text1"/>
          <w:sz w:val="22"/>
          <w:szCs w:val="22"/>
        </w:rPr>
        <w:t>.</w:t>
      </w:r>
      <w:r w:rsidR="00FF4040">
        <w:rPr>
          <w:rFonts w:asciiTheme="minorHAnsi" w:hAnsiTheme="minorHAnsi" w:cstheme="minorHAnsi"/>
          <w:b/>
          <w:color w:val="000000" w:themeColor="text1"/>
          <w:sz w:val="22"/>
          <w:szCs w:val="22"/>
        </w:rPr>
        <w:t>01</w:t>
      </w:r>
      <w:r w:rsidRPr="00EC4BFC">
        <w:rPr>
          <w:rFonts w:asciiTheme="minorHAnsi" w:hAnsiTheme="minorHAnsi" w:cstheme="minorHAnsi"/>
          <w:b/>
          <w:color w:val="000000" w:themeColor="text1"/>
          <w:sz w:val="22"/>
          <w:szCs w:val="22"/>
        </w:rPr>
        <w:t>.202</w:t>
      </w:r>
      <w:r w:rsidR="00FF4040">
        <w:rPr>
          <w:rFonts w:asciiTheme="minorHAnsi" w:hAnsiTheme="minorHAnsi" w:cstheme="minorHAnsi"/>
          <w:b/>
          <w:color w:val="000000" w:themeColor="text1"/>
          <w:sz w:val="22"/>
          <w:szCs w:val="22"/>
        </w:rPr>
        <w:t>4</w:t>
      </w:r>
      <w:r w:rsidRPr="00EC4BFC">
        <w:rPr>
          <w:rFonts w:asciiTheme="minorHAnsi" w:hAnsiTheme="minorHAnsi" w:cstheme="minorHAnsi"/>
          <w:b/>
          <w:color w:val="000000" w:themeColor="text1"/>
          <w:sz w:val="22"/>
          <w:szCs w:val="22"/>
        </w:rPr>
        <w:t xml:space="preserve"> r.</w:t>
      </w:r>
    </w:p>
    <w:p w14:paraId="0073FCEC" w14:textId="77777777" w:rsidR="003B365D" w:rsidRPr="00216622" w:rsidRDefault="003B365D" w:rsidP="003C6A55">
      <w:pPr>
        <w:pStyle w:val="Nagwek1"/>
      </w:pPr>
      <w:r w:rsidRPr="00216622">
        <w:lastRenderedPageBreak/>
        <w:t>Zamawiający</w:t>
      </w:r>
    </w:p>
    <w:p w14:paraId="7CBAA034" w14:textId="77777777" w:rsidR="003B365D" w:rsidRPr="00216622" w:rsidRDefault="003B365D" w:rsidP="00205BE5">
      <w:pPr>
        <w:pStyle w:val="Akapitzlist"/>
        <w:spacing w:after="0"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 xml:space="preserve">Zarząd Lokali Miejskich </w:t>
      </w:r>
    </w:p>
    <w:p w14:paraId="1EA0ED1F" w14:textId="77777777" w:rsidR="003B365D" w:rsidRPr="00216622" w:rsidRDefault="004C61E8" w:rsidP="00205BE5">
      <w:pPr>
        <w:pStyle w:val="Akapitzlist"/>
        <w:spacing w:after="0"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 xml:space="preserve">Adres: </w:t>
      </w:r>
      <w:r w:rsidR="007B5B03" w:rsidRPr="00216622">
        <w:rPr>
          <w:rFonts w:asciiTheme="minorHAnsi" w:hAnsiTheme="minorHAnsi" w:cstheme="minorHAnsi"/>
          <w:color w:val="000000" w:themeColor="text1"/>
        </w:rPr>
        <w:t>A</w:t>
      </w:r>
      <w:r w:rsidR="003B365D" w:rsidRPr="00216622">
        <w:rPr>
          <w:rFonts w:asciiTheme="minorHAnsi" w:hAnsiTheme="minorHAnsi" w:cstheme="minorHAnsi"/>
          <w:color w:val="000000" w:themeColor="text1"/>
        </w:rPr>
        <w:t>l. Tadeusza Kościuszki 47</w:t>
      </w:r>
      <w:r w:rsidR="007B5B03" w:rsidRPr="00216622">
        <w:rPr>
          <w:rFonts w:asciiTheme="minorHAnsi" w:hAnsiTheme="minorHAnsi" w:cstheme="minorHAnsi"/>
          <w:color w:val="000000" w:themeColor="text1"/>
        </w:rPr>
        <w:t>,</w:t>
      </w:r>
      <w:r w:rsidR="003B365D" w:rsidRPr="00216622">
        <w:rPr>
          <w:rFonts w:asciiTheme="minorHAnsi" w:hAnsiTheme="minorHAnsi" w:cstheme="minorHAnsi"/>
          <w:color w:val="000000" w:themeColor="text1"/>
        </w:rPr>
        <w:t xml:space="preserve"> 90-514 Łódź</w:t>
      </w:r>
    </w:p>
    <w:p w14:paraId="1EB57171" w14:textId="77777777" w:rsidR="003B365D" w:rsidRPr="00216622" w:rsidRDefault="003B365D" w:rsidP="00205BE5">
      <w:pPr>
        <w:pStyle w:val="Akapitzlist"/>
        <w:spacing w:after="0"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tel. (42) 628 71 03</w:t>
      </w:r>
    </w:p>
    <w:p w14:paraId="31CDB1DA" w14:textId="77777777" w:rsidR="003B365D" w:rsidRPr="00216622" w:rsidRDefault="003B365D" w:rsidP="00205BE5">
      <w:pPr>
        <w:pStyle w:val="Akapitzlist"/>
        <w:spacing w:after="0" w:line="240" w:lineRule="auto"/>
        <w:ind w:left="567"/>
        <w:rPr>
          <w:rFonts w:asciiTheme="minorHAnsi" w:hAnsiTheme="minorHAnsi" w:cstheme="minorHAnsi"/>
          <w:color w:val="000000" w:themeColor="text1"/>
          <w:lang w:val="en-AU"/>
        </w:rPr>
      </w:pPr>
      <w:r w:rsidRPr="00216622">
        <w:rPr>
          <w:rFonts w:asciiTheme="minorHAnsi" w:hAnsiTheme="minorHAnsi" w:cstheme="minorHAnsi"/>
          <w:color w:val="000000" w:themeColor="text1"/>
          <w:lang w:val="en-AU"/>
        </w:rPr>
        <w:t>e-mail: zlm@zlm.lodz.pl</w:t>
      </w:r>
    </w:p>
    <w:p w14:paraId="3B2CBBB5" w14:textId="4C49BC11" w:rsidR="003B365D" w:rsidRPr="00216622" w:rsidRDefault="003B365D" w:rsidP="00205BE5">
      <w:pPr>
        <w:pStyle w:val="Akapitzlist"/>
        <w:spacing w:after="0" w:line="240" w:lineRule="auto"/>
        <w:ind w:left="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 xml:space="preserve">adres strony internetowej, na której udostępniane będą zmiany i wyjaśnienia treści SWZ oraz inne dokumenty zamówienia bezpośrednio związane z postępowaniem o udzielenie zamówienia: </w:t>
      </w:r>
      <w:bookmarkStart w:id="3" w:name="_Hlk62042197"/>
      <w:bookmarkStart w:id="4" w:name="_Hlk62046921"/>
      <w:r w:rsidR="00E11F82">
        <w:rPr>
          <w:rStyle w:val="Hipercze"/>
          <w:rFonts w:asciiTheme="minorHAnsi" w:hAnsiTheme="minorHAnsi" w:cstheme="minorHAnsi"/>
          <w:color w:val="000000" w:themeColor="text1"/>
        </w:rPr>
        <w:fldChar w:fldCharType="begin"/>
      </w:r>
      <w:r w:rsidR="00E11F82">
        <w:rPr>
          <w:rStyle w:val="Hipercze"/>
          <w:rFonts w:asciiTheme="minorHAnsi" w:hAnsiTheme="minorHAnsi" w:cstheme="minorHAnsi"/>
          <w:color w:val="000000" w:themeColor="text1"/>
        </w:rPr>
        <w:instrText xml:space="preserve"> HYPERLINK "</w:instrText>
      </w:r>
      <w:r w:rsidR="00E11F82" w:rsidRPr="00216622">
        <w:rPr>
          <w:rStyle w:val="Hipercze"/>
          <w:rFonts w:asciiTheme="minorHAnsi" w:hAnsiTheme="minorHAnsi" w:cstheme="minorHAnsi"/>
          <w:color w:val="000000" w:themeColor="text1"/>
        </w:rPr>
        <w:instrText>https://platformazakupowa.pl/pn/zlm_lodz</w:instrText>
      </w:r>
      <w:r w:rsidR="00E11F82">
        <w:rPr>
          <w:rStyle w:val="Hipercze"/>
          <w:rFonts w:asciiTheme="minorHAnsi" w:hAnsiTheme="minorHAnsi" w:cstheme="minorHAnsi"/>
          <w:color w:val="000000" w:themeColor="text1"/>
        </w:rPr>
        <w:instrText xml:space="preserve">" </w:instrText>
      </w:r>
      <w:r w:rsidR="00E11F82">
        <w:rPr>
          <w:rStyle w:val="Hipercze"/>
          <w:rFonts w:asciiTheme="minorHAnsi" w:hAnsiTheme="minorHAnsi" w:cstheme="minorHAnsi"/>
          <w:color w:val="000000" w:themeColor="text1"/>
        </w:rPr>
      </w:r>
      <w:r w:rsidR="00E11F82">
        <w:rPr>
          <w:rStyle w:val="Hipercze"/>
          <w:rFonts w:asciiTheme="minorHAnsi" w:hAnsiTheme="minorHAnsi" w:cstheme="minorHAnsi"/>
          <w:color w:val="000000" w:themeColor="text1"/>
        </w:rPr>
        <w:fldChar w:fldCharType="separate"/>
      </w:r>
      <w:r w:rsidR="00E11F82" w:rsidRPr="00F27E4C">
        <w:rPr>
          <w:rStyle w:val="Hipercze"/>
          <w:rFonts w:asciiTheme="minorHAnsi" w:hAnsiTheme="minorHAnsi" w:cstheme="minorHAnsi"/>
        </w:rPr>
        <w:t>https://platformazakupowa.pl/pn/zlm_lodz</w:t>
      </w:r>
      <w:bookmarkEnd w:id="3"/>
      <w:r w:rsidR="00E11F82">
        <w:rPr>
          <w:rStyle w:val="Hipercze"/>
          <w:rFonts w:asciiTheme="minorHAnsi" w:hAnsiTheme="minorHAnsi" w:cstheme="minorHAnsi"/>
          <w:color w:val="000000" w:themeColor="text1"/>
        </w:rPr>
        <w:fldChar w:fldCharType="end"/>
      </w:r>
      <w:r w:rsidR="00E11F82">
        <w:rPr>
          <w:rStyle w:val="Hipercze"/>
          <w:rFonts w:asciiTheme="minorHAnsi" w:hAnsiTheme="minorHAnsi" w:cstheme="minorHAnsi"/>
          <w:color w:val="000000" w:themeColor="text1"/>
        </w:rPr>
        <w:t xml:space="preserve"> </w:t>
      </w:r>
    </w:p>
    <w:bookmarkEnd w:id="4"/>
    <w:p w14:paraId="3E29DB7B" w14:textId="77777777" w:rsidR="003B365D" w:rsidRPr="00216622" w:rsidRDefault="003B365D" w:rsidP="00205BE5">
      <w:pPr>
        <w:pStyle w:val="Nagwek1"/>
      </w:pPr>
      <w:r w:rsidRPr="00216622">
        <w:t>Tryb udzielenia zamówienia</w:t>
      </w:r>
    </w:p>
    <w:p w14:paraId="66D5D785" w14:textId="5FFF6DFF" w:rsidR="003B365D" w:rsidRPr="00216622" w:rsidRDefault="003B365D" w:rsidP="00205BE5">
      <w:pPr>
        <w:spacing w:after="120" w:line="240" w:lineRule="auto"/>
        <w:ind w:left="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Postępowanie prowadzone jest na podstawie art. 275 </w:t>
      </w:r>
      <w:r w:rsidR="00063718" w:rsidRPr="00216622">
        <w:rPr>
          <w:rFonts w:asciiTheme="minorHAnsi" w:hAnsiTheme="minorHAnsi" w:cstheme="minorHAnsi"/>
          <w:color w:val="000000" w:themeColor="text1"/>
        </w:rPr>
        <w:t xml:space="preserve">pkt 1 </w:t>
      </w:r>
      <w:r w:rsidRPr="00216622">
        <w:rPr>
          <w:rFonts w:asciiTheme="minorHAnsi" w:hAnsiTheme="minorHAnsi" w:cstheme="minorHAnsi"/>
          <w:color w:val="000000" w:themeColor="text1"/>
        </w:rPr>
        <w:t xml:space="preserve">ustawy z dnia 11 września 2019 r. Prawo zamówień publicznych </w:t>
      </w:r>
      <w:r w:rsidR="0096301A" w:rsidRPr="00216622">
        <w:rPr>
          <w:rFonts w:asciiTheme="minorHAnsi" w:hAnsiTheme="minorHAnsi" w:cstheme="minorHAnsi"/>
          <w:color w:val="000000" w:themeColor="text1"/>
        </w:rPr>
        <w:t>(</w:t>
      </w:r>
      <w:proofErr w:type="spellStart"/>
      <w:r w:rsidR="003A0DFB" w:rsidRPr="00216622">
        <w:rPr>
          <w:rFonts w:asciiTheme="minorHAnsi" w:hAnsiTheme="minorHAnsi" w:cstheme="minorHAnsi"/>
          <w:color w:val="000000" w:themeColor="text1"/>
        </w:rPr>
        <w:t>t.j</w:t>
      </w:r>
      <w:proofErr w:type="spellEnd"/>
      <w:r w:rsidR="003A0DFB" w:rsidRPr="00216622">
        <w:rPr>
          <w:rFonts w:asciiTheme="minorHAnsi" w:hAnsiTheme="minorHAnsi" w:cstheme="minorHAnsi"/>
          <w:color w:val="000000" w:themeColor="text1"/>
        </w:rPr>
        <w:t xml:space="preserve">. </w:t>
      </w:r>
      <w:r w:rsidR="0096301A" w:rsidRPr="00216622">
        <w:rPr>
          <w:rFonts w:asciiTheme="minorHAnsi" w:hAnsiTheme="minorHAnsi" w:cstheme="minorHAnsi"/>
          <w:color w:val="000000" w:themeColor="text1"/>
        </w:rPr>
        <w:t>Dz.U. z 20</w:t>
      </w:r>
      <w:r w:rsidR="003A0DFB" w:rsidRPr="00216622">
        <w:rPr>
          <w:rFonts w:asciiTheme="minorHAnsi" w:hAnsiTheme="minorHAnsi" w:cstheme="minorHAnsi"/>
          <w:color w:val="000000" w:themeColor="text1"/>
        </w:rPr>
        <w:t>2</w:t>
      </w:r>
      <w:r w:rsidR="00FF4040">
        <w:rPr>
          <w:rFonts w:asciiTheme="minorHAnsi" w:hAnsiTheme="minorHAnsi" w:cstheme="minorHAnsi"/>
          <w:color w:val="000000" w:themeColor="text1"/>
        </w:rPr>
        <w:t>3</w:t>
      </w:r>
      <w:r w:rsidR="003A0DFB" w:rsidRPr="00216622">
        <w:rPr>
          <w:rFonts w:asciiTheme="minorHAnsi" w:hAnsiTheme="minorHAnsi" w:cstheme="minorHAnsi"/>
          <w:color w:val="000000" w:themeColor="text1"/>
        </w:rPr>
        <w:t xml:space="preserve"> </w:t>
      </w:r>
      <w:r w:rsidR="0096301A" w:rsidRPr="00216622">
        <w:rPr>
          <w:rFonts w:asciiTheme="minorHAnsi" w:hAnsiTheme="minorHAnsi" w:cstheme="minorHAnsi"/>
          <w:color w:val="000000" w:themeColor="text1"/>
        </w:rPr>
        <w:t xml:space="preserve">r. poz. </w:t>
      </w:r>
      <w:r w:rsidR="003A0DFB" w:rsidRPr="00216622">
        <w:rPr>
          <w:rFonts w:asciiTheme="minorHAnsi" w:hAnsiTheme="minorHAnsi" w:cstheme="minorHAnsi"/>
          <w:color w:val="000000" w:themeColor="text1"/>
        </w:rPr>
        <w:t>1</w:t>
      </w:r>
      <w:r w:rsidR="00FF4040">
        <w:rPr>
          <w:rFonts w:asciiTheme="minorHAnsi" w:hAnsiTheme="minorHAnsi" w:cstheme="minorHAnsi"/>
          <w:color w:val="000000" w:themeColor="text1"/>
        </w:rPr>
        <w:t>605</w:t>
      </w:r>
      <w:r w:rsidR="00C302D1">
        <w:rPr>
          <w:rFonts w:asciiTheme="minorHAnsi" w:hAnsiTheme="minorHAnsi" w:cstheme="minorHAnsi"/>
          <w:color w:val="000000" w:themeColor="text1"/>
        </w:rPr>
        <w:t xml:space="preserve"> ze zm.</w:t>
      </w:r>
      <w:r w:rsidR="0096301A"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zwanej dalej „ustawą</w:t>
      </w:r>
      <w:r w:rsidR="00340209" w:rsidRPr="00216622">
        <w:rPr>
          <w:rFonts w:asciiTheme="minorHAnsi" w:hAnsiTheme="minorHAnsi" w:cstheme="minorHAnsi"/>
          <w:color w:val="000000" w:themeColor="text1"/>
        </w:rPr>
        <w:t xml:space="preserve"> </w:t>
      </w:r>
      <w:proofErr w:type="spellStart"/>
      <w:r w:rsidR="00340209"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w:t>
      </w:r>
      <w:r w:rsidR="00340209" w:rsidRPr="00216622">
        <w:rPr>
          <w:rFonts w:asciiTheme="minorHAnsi" w:hAnsiTheme="minorHAnsi" w:cstheme="minorHAnsi"/>
          <w:color w:val="000000" w:themeColor="text1"/>
        </w:rPr>
        <w:t>lub „</w:t>
      </w:r>
      <w:proofErr w:type="spellStart"/>
      <w:r w:rsidR="00340209" w:rsidRPr="00216622">
        <w:rPr>
          <w:rFonts w:asciiTheme="minorHAnsi" w:hAnsiTheme="minorHAnsi" w:cstheme="minorHAnsi"/>
          <w:color w:val="000000" w:themeColor="text1"/>
        </w:rPr>
        <w:t>Pzp</w:t>
      </w:r>
      <w:proofErr w:type="spellEnd"/>
      <w:r w:rsidR="00340209"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i</w:t>
      </w:r>
      <w:r w:rsidR="00340209"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przepisów wykonawczych wydanych na jej podstawie, w trybie podstawowym.</w:t>
      </w:r>
    </w:p>
    <w:p w14:paraId="5ED2B315" w14:textId="32929BF8" w:rsidR="003B365D" w:rsidRPr="00216622" w:rsidRDefault="003B365D" w:rsidP="008400EA">
      <w:pPr>
        <w:spacing w:after="120" w:line="240" w:lineRule="auto"/>
        <w:ind w:left="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u w:val="single"/>
        </w:rPr>
        <w:t>Zamawiający nie przewiduje wyboru najkorzystniejszej oferty z możliwością prowadzenia negocjacji.</w:t>
      </w:r>
      <w:r w:rsidR="008400EA">
        <w:rPr>
          <w:rFonts w:asciiTheme="minorHAnsi" w:hAnsiTheme="minorHAnsi" w:cstheme="minorHAnsi"/>
          <w:color w:val="000000" w:themeColor="text1"/>
          <w:u w:val="single"/>
        </w:rPr>
        <w:t xml:space="preserve">      </w:t>
      </w:r>
      <w:r w:rsidRPr="00216622">
        <w:rPr>
          <w:rFonts w:asciiTheme="minorHAnsi" w:hAnsiTheme="minorHAnsi" w:cstheme="minorHAnsi"/>
          <w:color w:val="000000" w:themeColor="text1"/>
          <w:u w:val="single"/>
        </w:rPr>
        <w:t>Zamawiający nie przewiduje zastosowania aukcji elektronicznej w niniejszym postępowaniu.</w:t>
      </w:r>
    </w:p>
    <w:p w14:paraId="542D2137" w14:textId="77777777" w:rsidR="003B365D" w:rsidRPr="00216622" w:rsidRDefault="003B365D" w:rsidP="00205BE5">
      <w:pPr>
        <w:pStyle w:val="Nagwek1"/>
      </w:pPr>
      <w:r w:rsidRPr="00216622">
        <w:t>Opis przedmiotu zamówienia</w:t>
      </w:r>
    </w:p>
    <w:p w14:paraId="0FC49694" w14:textId="4FD398A5" w:rsidR="008400EA" w:rsidRPr="000F307C" w:rsidRDefault="00E02A4B" w:rsidP="000F307C">
      <w:pPr>
        <w:pStyle w:val="Bezodstpw"/>
        <w:numPr>
          <w:ilvl w:val="0"/>
          <w:numId w:val="21"/>
        </w:numPr>
        <w:ind w:left="567" w:hanging="567"/>
        <w:jc w:val="both"/>
        <w:rPr>
          <w:rFonts w:asciiTheme="minorHAnsi" w:hAnsiTheme="minorHAnsi" w:cstheme="minorHAnsi"/>
          <w:b/>
          <w:bCs/>
          <w:color w:val="000000" w:themeColor="text1"/>
          <w:sz w:val="22"/>
          <w:szCs w:val="22"/>
          <w:u w:val="single"/>
        </w:rPr>
      </w:pPr>
      <w:r w:rsidRPr="00216622">
        <w:rPr>
          <w:rFonts w:asciiTheme="minorHAnsi" w:hAnsiTheme="minorHAnsi" w:cstheme="minorHAnsi"/>
          <w:b/>
          <w:bCs/>
          <w:color w:val="000000" w:themeColor="text1"/>
          <w:sz w:val="22"/>
          <w:szCs w:val="22"/>
        </w:rPr>
        <w:t xml:space="preserve">Przedmiotem zamówienia jest </w:t>
      </w:r>
      <w:bookmarkStart w:id="5" w:name="_Hlk80186721"/>
      <w:r w:rsidR="00A62EB7" w:rsidRPr="00216622">
        <w:rPr>
          <w:rFonts w:asciiTheme="minorHAnsi" w:hAnsiTheme="minorHAnsi" w:cstheme="minorHAnsi"/>
          <w:b/>
          <w:bCs/>
          <w:color w:val="000000" w:themeColor="text1"/>
          <w:sz w:val="22"/>
          <w:szCs w:val="22"/>
        </w:rPr>
        <w:t>opracowanie dokumentacji techniczn</w:t>
      </w:r>
      <w:r w:rsidR="00AB7A71" w:rsidRPr="00216622">
        <w:rPr>
          <w:rFonts w:asciiTheme="minorHAnsi" w:hAnsiTheme="minorHAnsi" w:cstheme="minorHAnsi"/>
          <w:b/>
          <w:bCs/>
          <w:color w:val="000000" w:themeColor="text1"/>
          <w:sz w:val="22"/>
          <w:szCs w:val="22"/>
        </w:rPr>
        <w:t>ych</w:t>
      </w:r>
      <w:r w:rsidR="00AD5B6B" w:rsidRPr="00216622">
        <w:rPr>
          <w:rFonts w:asciiTheme="minorHAnsi" w:hAnsiTheme="minorHAnsi" w:cstheme="minorHAnsi"/>
          <w:b/>
          <w:bCs/>
          <w:color w:val="000000" w:themeColor="text1"/>
          <w:sz w:val="22"/>
          <w:szCs w:val="22"/>
        </w:rPr>
        <w:t xml:space="preserve"> i projektowych</w:t>
      </w:r>
      <w:r w:rsidR="00AB7A71" w:rsidRPr="00216622">
        <w:rPr>
          <w:rFonts w:asciiTheme="minorHAnsi" w:hAnsiTheme="minorHAnsi" w:cstheme="minorHAnsi"/>
          <w:b/>
          <w:bCs/>
          <w:color w:val="000000" w:themeColor="text1"/>
          <w:sz w:val="22"/>
          <w:szCs w:val="22"/>
        </w:rPr>
        <w:t xml:space="preserve"> </w:t>
      </w:r>
      <w:r w:rsidR="00BD0B7D" w:rsidRPr="00216622">
        <w:rPr>
          <w:rFonts w:asciiTheme="minorHAnsi" w:hAnsiTheme="minorHAnsi" w:cstheme="minorHAnsi"/>
          <w:b/>
          <w:bCs/>
          <w:color w:val="000000" w:themeColor="text1"/>
          <w:sz w:val="22"/>
          <w:szCs w:val="22"/>
        </w:rPr>
        <w:t>dla budynków</w:t>
      </w:r>
      <w:r w:rsidR="00672BD7" w:rsidRPr="00216622">
        <w:rPr>
          <w:rFonts w:asciiTheme="minorHAnsi" w:hAnsiTheme="minorHAnsi" w:cstheme="minorHAnsi"/>
          <w:b/>
          <w:bCs/>
          <w:color w:val="000000" w:themeColor="text1"/>
          <w:sz w:val="22"/>
          <w:szCs w:val="22"/>
        </w:rPr>
        <w:t xml:space="preserve"> </w:t>
      </w:r>
      <w:r w:rsidR="00BD0B7D" w:rsidRPr="00216622">
        <w:rPr>
          <w:rFonts w:asciiTheme="minorHAnsi" w:hAnsiTheme="minorHAnsi" w:cstheme="minorHAnsi"/>
          <w:b/>
          <w:bCs/>
          <w:color w:val="000000" w:themeColor="text1"/>
          <w:sz w:val="22"/>
          <w:szCs w:val="22"/>
        </w:rPr>
        <w:t>administrowanych przez Zarząd Lokali Miejskich w Łodzi</w:t>
      </w:r>
      <w:bookmarkEnd w:id="5"/>
      <w:r w:rsidR="00581450" w:rsidRPr="00216622">
        <w:rPr>
          <w:rFonts w:asciiTheme="minorHAnsi" w:hAnsiTheme="minorHAnsi" w:cstheme="minorHAnsi"/>
          <w:b/>
          <w:bCs/>
          <w:color w:val="000000" w:themeColor="text1"/>
          <w:sz w:val="22"/>
          <w:szCs w:val="22"/>
        </w:rPr>
        <w:t xml:space="preserve">, </w:t>
      </w:r>
      <w:r w:rsidR="00581450" w:rsidRPr="00422170">
        <w:rPr>
          <w:rFonts w:asciiTheme="minorHAnsi" w:hAnsiTheme="minorHAnsi" w:cstheme="minorHAnsi"/>
          <w:b/>
          <w:bCs/>
          <w:sz w:val="22"/>
          <w:szCs w:val="22"/>
        </w:rPr>
        <w:t xml:space="preserve">w podziale na </w:t>
      </w:r>
      <w:r w:rsidR="001C53BC" w:rsidRPr="00422170">
        <w:rPr>
          <w:rFonts w:asciiTheme="minorHAnsi" w:hAnsiTheme="minorHAnsi" w:cstheme="minorHAnsi"/>
          <w:b/>
          <w:bCs/>
          <w:sz w:val="22"/>
          <w:szCs w:val="22"/>
        </w:rPr>
        <w:t>8</w:t>
      </w:r>
      <w:r w:rsidR="0031670E" w:rsidRPr="00422170">
        <w:rPr>
          <w:rFonts w:asciiTheme="minorHAnsi" w:hAnsiTheme="minorHAnsi" w:cstheme="minorHAnsi"/>
          <w:b/>
          <w:bCs/>
          <w:sz w:val="22"/>
          <w:szCs w:val="22"/>
        </w:rPr>
        <w:t xml:space="preserve"> </w:t>
      </w:r>
      <w:r w:rsidR="00581450" w:rsidRPr="00422170">
        <w:rPr>
          <w:rFonts w:asciiTheme="minorHAnsi" w:hAnsiTheme="minorHAnsi" w:cstheme="minorHAnsi"/>
          <w:b/>
          <w:bCs/>
          <w:sz w:val="22"/>
          <w:szCs w:val="22"/>
        </w:rPr>
        <w:t>części</w:t>
      </w:r>
      <w:r w:rsidR="007D43AF" w:rsidRPr="00422170">
        <w:rPr>
          <w:rFonts w:asciiTheme="minorHAnsi" w:hAnsiTheme="minorHAnsi" w:cstheme="minorHAnsi"/>
          <w:b/>
          <w:bCs/>
          <w:sz w:val="22"/>
          <w:szCs w:val="22"/>
        </w:rPr>
        <w:t>:</w:t>
      </w:r>
    </w:p>
    <w:p w14:paraId="3E022050" w14:textId="3625902A" w:rsidR="00CC731A" w:rsidRPr="007B6D50" w:rsidRDefault="007E5791" w:rsidP="00205BE5">
      <w:pPr>
        <w:spacing w:after="0" w:line="240" w:lineRule="auto"/>
        <w:jc w:val="both"/>
        <w:rPr>
          <w:rFonts w:asciiTheme="minorHAnsi" w:hAnsiTheme="minorHAnsi" w:cstheme="minorHAnsi"/>
          <w:b/>
          <w:bCs/>
          <w:color w:val="000000" w:themeColor="text1"/>
          <w:u w:val="single"/>
          <w:lang w:eastAsia="pl-PL"/>
        </w:rPr>
      </w:pPr>
      <w:r w:rsidRPr="007B6D50">
        <w:rPr>
          <w:rFonts w:asciiTheme="minorHAnsi" w:hAnsiTheme="minorHAnsi" w:cstheme="minorHAnsi"/>
          <w:b/>
          <w:bCs/>
          <w:color w:val="000000" w:themeColor="text1"/>
          <w:u w:val="single"/>
          <w:lang w:eastAsia="pl-PL"/>
        </w:rPr>
        <w:t xml:space="preserve">część 1: </w:t>
      </w:r>
      <w:bookmarkStart w:id="6" w:name="_Hlk111803800"/>
      <w:r w:rsidR="00DD01E4" w:rsidRPr="007B6D50">
        <w:rPr>
          <w:rFonts w:asciiTheme="minorHAnsi" w:hAnsiTheme="minorHAnsi" w:cstheme="minorHAnsi"/>
          <w:b/>
          <w:bCs/>
          <w:color w:val="000000"/>
          <w:u w:val="single"/>
          <w:lang w:eastAsia="pl-PL"/>
        </w:rPr>
        <w:t>Pogonowskiego 32, Piekarska 7</w:t>
      </w:r>
      <w:r w:rsidR="00495BE9" w:rsidRPr="007B6D50">
        <w:rPr>
          <w:rFonts w:asciiTheme="minorHAnsi" w:hAnsiTheme="minorHAnsi" w:cstheme="minorHAnsi"/>
          <w:b/>
          <w:bCs/>
          <w:color w:val="000000"/>
          <w:u w:val="single"/>
          <w:lang w:eastAsia="pl-PL"/>
        </w:rPr>
        <w:t xml:space="preserve"> </w:t>
      </w:r>
      <w:r w:rsidR="00495BE9" w:rsidRPr="007B6D50">
        <w:rPr>
          <w:rFonts w:asciiTheme="minorHAnsi" w:hAnsiTheme="minorHAnsi" w:cstheme="minorHAnsi"/>
          <w:b/>
          <w:spacing w:val="-5"/>
        </w:rPr>
        <w:t>-</w:t>
      </w:r>
      <w:r w:rsidR="003774F8" w:rsidRPr="007B6D50">
        <w:rPr>
          <w:rFonts w:asciiTheme="minorHAnsi" w:hAnsiTheme="minorHAnsi" w:cstheme="minorHAnsi"/>
          <w:b/>
          <w:spacing w:val="-5"/>
        </w:rPr>
        <w:t xml:space="preserve"> </w:t>
      </w:r>
      <w:r w:rsidR="00495BE9" w:rsidRPr="007B6D50">
        <w:rPr>
          <w:rFonts w:asciiTheme="minorHAnsi" w:hAnsiTheme="minorHAnsi" w:cstheme="minorHAnsi"/>
          <w:b/>
          <w:spacing w:val="-5"/>
        </w:rPr>
        <w:t>postanowienie PINB</w:t>
      </w:r>
    </w:p>
    <w:p w14:paraId="7D33F1AC" w14:textId="0684AA0D" w:rsidR="00DD01E4" w:rsidRPr="007B6D50" w:rsidRDefault="00DD01E4" w:rsidP="00DD01E4">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7B6D50">
        <w:rPr>
          <w:rFonts w:asciiTheme="minorHAnsi" w:hAnsiTheme="minorHAnsi" w:cstheme="minorHAnsi"/>
          <w:b/>
          <w:bCs/>
          <w:color w:val="000000"/>
          <w:u w:val="single"/>
          <w:lang w:eastAsia="pl-PL"/>
        </w:rPr>
        <w:t xml:space="preserve">Pogonowskiego 32 - </w:t>
      </w:r>
      <w:r w:rsidRPr="007B6D50">
        <w:rPr>
          <w:rFonts w:asciiTheme="minorHAnsi" w:hAnsiTheme="minorHAnsi" w:cstheme="minorHAnsi"/>
          <w:bCs/>
          <w:color w:val="000000" w:themeColor="text1"/>
          <w:lang w:eastAsia="pl-PL"/>
        </w:rPr>
        <w:t>p</w:t>
      </w:r>
      <w:r w:rsidR="00CC731A" w:rsidRPr="007B6D50">
        <w:rPr>
          <w:rFonts w:asciiTheme="minorHAnsi" w:hAnsiTheme="minorHAnsi" w:cstheme="minorHAnsi"/>
          <w:bCs/>
          <w:color w:val="000000" w:themeColor="text1"/>
          <w:lang w:eastAsia="pl-PL"/>
        </w:rPr>
        <w:t xml:space="preserve">rzedmiotem zamówienia jest </w:t>
      </w:r>
      <w:bookmarkStart w:id="7" w:name="_Hlk111804263"/>
      <w:bookmarkEnd w:id="6"/>
      <w:r w:rsidR="00495BE9" w:rsidRPr="007B6D50">
        <w:rPr>
          <w:rFonts w:asciiTheme="minorHAnsi" w:hAnsiTheme="minorHAnsi" w:cstheme="minorHAnsi"/>
          <w:bCs/>
          <w:iCs/>
          <w:noProof/>
        </w:rPr>
        <w:t>o</w:t>
      </w:r>
      <w:r w:rsidRPr="007B6D50">
        <w:rPr>
          <w:rFonts w:asciiTheme="minorHAnsi" w:hAnsiTheme="minorHAnsi" w:cstheme="minorHAnsi"/>
          <w:bCs/>
          <w:iCs/>
          <w:noProof/>
        </w:rPr>
        <w:t>pracowanie dokumentacji technicznej dot</w:t>
      </w:r>
      <w:r w:rsidR="00832A6A" w:rsidRPr="007B6D50">
        <w:rPr>
          <w:rFonts w:asciiTheme="minorHAnsi" w:hAnsiTheme="minorHAnsi" w:cstheme="minorHAnsi"/>
          <w:bCs/>
          <w:iCs/>
          <w:noProof/>
        </w:rPr>
        <w:t xml:space="preserve">yczącej </w:t>
      </w:r>
      <w:r w:rsidRPr="007B6D50">
        <w:rPr>
          <w:rFonts w:asciiTheme="minorHAnsi" w:hAnsiTheme="minorHAnsi" w:cstheme="minorHAnsi"/>
          <w:bCs/>
          <w:iCs/>
          <w:noProof/>
        </w:rPr>
        <w:t>budynku mieszkalnego wielorodzinnego frontowego (dz. nr 324/1, obręb P-9) w zakresie określonym szczegółowo w Opisie Przedmiotu Zamówienia oraz w oparciu o postanowienie PINB 881/2023 z dnia 1.12.2023 r. w trzech etapach.</w:t>
      </w:r>
    </w:p>
    <w:p w14:paraId="4CCB44DA" w14:textId="77777777" w:rsidR="00DD01E4" w:rsidRPr="007B6D50" w:rsidRDefault="00DD01E4" w:rsidP="00DD01E4">
      <w:pPr>
        <w:widowControl w:val="0"/>
        <w:shd w:val="clear" w:color="auto" w:fill="FFFFFF"/>
        <w:autoSpaceDE w:val="0"/>
        <w:autoSpaceDN w:val="0"/>
        <w:adjustRightInd w:val="0"/>
        <w:spacing w:after="0" w:line="240" w:lineRule="auto"/>
        <w:ind w:left="360"/>
        <w:jc w:val="both"/>
        <w:rPr>
          <w:rFonts w:asciiTheme="minorHAnsi" w:hAnsiTheme="minorHAnsi" w:cstheme="minorHAnsi"/>
          <w:iCs/>
        </w:rPr>
      </w:pPr>
      <w:r w:rsidRPr="007B6D50">
        <w:rPr>
          <w:rFonts w:asciiTheme="minorHAnsi" w:hAnsiTheme="minorHAnsi" w:cstheme="minorHAnsi"/>
          <w:bCs/>
          <w:iCs/>
          <w:noProof/>
        </w:rPr>
        <w:t>Kubatura budynku: ok. 2 327,00 m</w:t>
      </w:r>
      <w:r w:rsidRPr="007B6D50">
        <w:rPr>
          <w:rFonts w:asciiTheme="minorHAnsi" w:hAnsiTheme="minorHAnsi" w:cstheme="minorHAnsi"/>
          <w:bCs/>
          <w:iCs/>
          <w:noProof/>
          <w:vertAlign w:val="superscript"/>
        </w:rPr>
        <w:t>3</w:t>
      </w:r>
      <w:r w:rsidRPr="007B6D50">
        <w:rPr>
          <w:rFonts w:asciiTheme="minorHAnsi" w:hAnsiTheme="minorHAnsi" w:cstheme="minorHAnsi"/>
          <w:bCs/>
          <w:iCs/>
          <w:noProof/>
        </w:rPr>
        <w:t>.</w:t>
      </w:r>
    </w:p>
    <w:p w14:paraId="2CE300A4" w14:textId="2D1D324B" w:rsidR="00FF4040" w:rsidRPr="007B6D50" w:rsidRDefault="00FF4040" w:rsidP="00DD01E4">
      <w:pPr>
        <w:widowControl w:val="0"/>
        <w:shd w:val="clear" w:color="auto" w:fill="FFFFFF"/>
        <w:autoSpaceDE w:val="0"/>
        <w:autoSpaceDN w:val="0"/>
        <w:adjustRightInd w:val="0"/>
        <w:spacing w:after="0" w:line="240" w:lineRule="auto"/>
        <w:ind w:left="360"/>
        <w:jc w:val="both"/>
        <w:rPr>
          <w:rFonts w:asciiTheme="minorHAnsi" w:eastAsia="Times New Roman" w:hAnsiTheme="minorHAnsi" w:cstheme="minorHAnsi"/>
          <w:bCs/>
          <w:i/>
        </w:rPr>
      </w:pPr>
      <w:r w:rsidRPr="007B6D50">
        <w:rPr>
          <w:rFonts w:asciiTheme="minorHAnsi" w:eastAsia="Times New Roman" w:hAnsiTheme="minorHAnsi" w:cstheme="minorHAnsi"/>
          <w:bCs/>
          <w:i/>
        </w:rPr>
        <w:t>Budynek znajduje się na terenie objętym ochroną Konserwatora Zabytków, nie jest obiektem zabytkowym.</w:t>
      </w:r>
    </w:p>
    <w:p w14:paraId="11C3849C" w14:textId="7A674B7C" w:rsidR="00495BE9" w:rsidRPr="007B6D50" w:rsidRDefault="00495BE9" w:rsidP="00495BE9">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7B6D50">
        <w:rPr>
          <w:rFonts w:asciiTheme="minorHAnsi" w:eastAsia="Times New Roman" w:hAnsiTheme="minorHAnsi" w:cstheme="minorHAnsi"/>
          <w:b/>
          <w:iCs/>
          <w:u w:val="single"/>
        </w:rPr>
        <w:t xml:space="preserve">Piekarska 7 - </w:t>
      </w:r>
      <w:r w:rsidRPr="007B6D50">
        <w:rPr>
          <w:rFonts w:asciiTheme="minorHAnsi" w:hAnsiTheme="minorHAnsi" w:cstheme="minorHAnsi"/>
          <w:bCs/>
          <w:color w:val="000000" w:themeColor="text1"/>
          <w:lang w:eastAsia="pl-PL"/>
        </w:rPr>
        <w:t xml:space="preserve">przedmiotem zamówienia jest </w:t>
      </w:r>
      <w:r w:rsidR="00B04727">
        <w:rPr>
          <w:rFonts w:asciiTheme="minorHAnsi" w:hAnsiTheme="minorHAnsi" w:cstheme="minorHAnsi"/>
          <w:bCs/>
          <w:iCs/>
          <w:noProof/>
        </w:rPr>
        <w:t>o</w:t>
      </w:r>
      <w:r w:rsidRPr="007B6D50">
        <w:rPr>
          <w:rFonts w:asciiTheme="minorHAnsi" w:hAnsiTheme="minorHAnsi" w:cstheme="minorHAnsi"/>
          <w:bCs/>
          <w:iCs/>
          <w:noProof/>
        </w:rPr>
        <w:t>pracowanie dokumentacji technicznej dot</w:t>
      </w:r>
      <w:r w:rsidR="00832A6A" w:rsidRPr="007B6D50">
        <w:rPr>
          <w:rFonts w:asciiTheme="minorHAnsi" w:hAnsiTheme="minorHAnsi" w:cstheme="minorHAnsi"/>
          <w:bCs/>
          <w:iCs/>
          <w:noProof/>
        </w:rPr>
        <w:t>yczącej</w:t>
      </w:r>
      <w:r w:rsidRPr="007B6D50">
        <w:rPr>
          <w:rFonts w:asciiTheme="minorHAnsi" w:hAnsiTheme="minorHAnsi" w:cstheme="minorHAnsi"/>
          <w:bCs/>
          <w:iCs/>
          <w:noProof/>
        </w:rPr>
        <w:t xml:space="preserve"> budynku mieszkalnego (dz. nr 465/1, obręb B-28) w zakresie określonym szczegółowo w Opisie Przedmiotu Zamówienia oraz w oparciu o postanowienie PINB 695/2023 z dnia 08.09.2023 r. w trzech etapach.</w:t>
      </w:r>
    </w:p>
    <w:p w14:paraId="14C3175C" w14:textId="77777777" w:rsidR="00495BE9" w:rsidRPr="007B6D50" w:rsidRDefault="00495BE9" w:rsidP="00495BE9">
      <w:pPr>
        <w:widowControl w:val="0"/>
        <w:shd w:val="clear" w:color="auto" w:fill="FFFFFF"/>
        <w:autoSpaceDE w:val="0"/>
        <w:autoSpaceDN w:val="0"/>
        <w:adjustRightInd w:val="0"/>
        <w:spacing w:after="0" w:line="240" w:lineRule="auto"/>
        <w:ind w:left="360"/>
        <w:jc w:val="both"/>
        <w:rPr>
          <w:rFonts w:asciiTheme="minorHAnsi" w:hAnsiTheme="minorHAnsi" w:cstheme="minorHAnsi"/>
          <w:iCs/>
        </w:rPr>
      </w:pPr>
      <w:r w:rsidRPr="007B6D50">
        <w:rPr>
          <w:rFonts w:asciiTheme="minorHAnsi" w:hAnsiTheme="minorHAnsi" w:cstheme="minorHAnsi"/>
          <w:bCs/>
          <w:iCs/>
          <w:noProof/>
        </w:rPr>
        <w:t>Kubatura budynku: ok. 1 014,47 m</w:t>
      </w:r>
      <w:r w:rsidRPr="007B6D50">
        <w:rPr>
          <w:rFonts w:asciiTheme="minorHAnsi" w:hAnsiTheme="minorHAnsi" w:cstheme="minorHAnsi"/>
          <w:bCs/>
          <w:iCs/>
          <w:noProof/>
          <w:vertAlign w:val="superscript"/>
        </w:rPr>
        <w:t>3</w:t>
      </w:r>
      <w:r w:rsidRPr="007B6D50">
        <w:rPr>
          <w:rFonts w:asciiTheme="minorHAnsi" w:hAnsiTheme="minorHAnsi" w:cstheme="minorHAnsi"/>
          <w:bCs/>
          <w:iCs/>
          <w:noProof/>
        </w:rPr>
        <w:t>.</w:t>
      </w:r>
    </w:p>
    <w:p w14:paraId="2B80F438" w14:textId="11E887EE" w:rsidR="00495BE9" w:rsidRPr="007B6D50" w:rsidRDefault="00495BE9" w:rsidP="005301D8">
      <w:pPr>
        <w:widowControl w:val="0"/>
        <w:shd w:val="clear" w:color="auto" w:fill="FFFFFF"/>
        <w:autoSpaceDE w:val="0"/>
        <w:autoSpaceDN w:val="0"/>
        <w:adjustRightInd w:val="0"/>
        <w:spacing w:after="0" w:line="240" w:lineRule="auto"/>
        <w:ind w:left="360"/>
        <w:jc w:val="both"/>
        <w:rPr>
          <w:rFonts w:asciiTheme="minorHAnsi" w:hAnsiTheme="minorHAnsi" w:cstheme="minorHAnsi"/>
          <w:iCs/>
        </w:rPr>
      </w:pPr>
      <w:r w:rsidRPr="007B6D50">
        <w:rPr>
          <w:rFonts w:asciiTheme="minorHAnsi" w:hAnsiTheme="minorHAnsi" w:cstheme="minorHAnsi"/>
          <w:bCs/>
          <w:i/>
        </w:rPr>
        <w:t>Budynek nie znajduje się na terenie objętym ochroną Konserwatora Zabytków, nie jest obiektem zabytkowym.</w:t>
      </w:r>
    </w:p>
    <w:p w14:paraId="3103481C" w14:textId="7CAF735D" w:rsidR="00A03A1A" w:rsidRPr="00FF4040" w:rsidRDefault="00FF4040" w:rsidP="008B2E89">
      <w:pPr>
        <w:spacing w:line="240" w:lineRule="auto"/>
        <w:jc w:val="both"/>
        <w:rPr>
          <w:rFonts w:cs="Calibri"/>
          <w:bCs/>
          <w:color w:val="000000" w:themeColor="text1"/>
          <w:lang w:eastAsia="pl-PL"/>
        </w:rPr>
      </w:pPr>
      <w:r w:rsidRPr="007B6D50">
        <w:rPr>
          <w:rFonts w:asciiTheme="minorHAnsi" w:hAnsiTheme="minorHAnsi" w:cstheme="minorHAnsi"/>
          <w:bCs/>
          <w:color w:val="000000" w:themeColor="text1"/>
          <w:lang w:eastAsia="pl-PL"/>
        </w:rPr>
        <w:t xml:space="preserve">       </w:t>
      </w:r>
      <w:r w:rsidR="00FC046B" w:rsidRPr="007B6D50">
        <w:rPr>
          <w:rFonts w:asciiTheme="minorHAnsi" w:hAnsiTheme="minorHAnsi" w:cstheme="minorHAnsi"/>
          <w:bCs/>
          <w:color w:val="000000" w:themeColor="text1"/>
          <w:lang w:eastAsia="pl-PL"/>
        </w:rPr>
        <w:t>Szczegółow</w:t>
      </w:r>
      <w:r w:rsidR="00495BE9" w:rsidRPr="007B6D50">
        <w:rPr>
          <w:rFonts w:asciiTheme="minorHAnsi" w:hAnsiTheme="minorHAnsi" w:cstheme="minorHAnsi"/>
          <w:bCs/>
          <w:color w:val="000000" w:themeColor="text1"/>
          <w:lang w:eastAsia="pl-PL"/>
        </w:rPr>
        <w:t>e</w:t>
      </w:r>
      <w:r w:rsidR="00FC046B" w:rsidRPr="007B6D50">
        <w:rPr>
          <w:rFonts w:asciiTheme="minorHAnsi" w:hAnsiTheme="minorHAnsi" w:cstheme="minorHAnsi"/>
          <w:bCs/>
          <w:color w:val="000000" w:themeColor="text1"/>
          <w:lang w:eastAsia="pl-PL"/>
        </w:rPr>
        <w:t xml:space="preserve"> opis</w:t>
      </w:r>
      <w:r w:rsidR="00495BE9" w:rsidRPr="007B6D50">
        <w:rPr>
          <w:rFonts w:asciiTheme="minorHAnsi" w:hAnsiTheme="minorHAnsi" w:cstheme="minorHAnsi"/>
          <w:bCs/>
          <w:color w:val="000000" w:themeColor="text1"/>
          <w:lang w:eastAsia="pl-PL"/>
        </w:rPr>
        <w:t>y</w:t>
      </w:r>
      <w:r w:rsidR="00FC046B" w:rsidRPr="007B6D50">
        <w:rPr>
          <w:rFonts w:asciiTheme="minorHAnsi" w:hAnsiTheme="minorHAnsi" w:cstheme="minorHAnsi"/>
          <w:bCs/>
          <w:color w:val="000000" w:themeColor="text1"/>
          <w:lang w:eastAsia="pl-PL"/>
        </w:rPr>
        <w:t xml:space="preserve"> przedmiotu zamówienia zawiera zał. nr 7 do SWZ</w:t>
      </w:r>
      <w:r w:rsidR="00FC046B" w:rsidRPr="00FF4040">
        <w:rPr>
          <w:rFonts w:cs="Calibri"/>
          <w:bCs/>
          <w:color w:val="000000" w:themeColor="text1"/>
          <w:lang w:eastAsia="pl-PL"/>
        </w:rPr>
        <w:t>.</w:t>
      </w:r>
      <w:r w:rsidR="00205BE5" w:rsidRPr="00FF4040">
        <w:rPr>
          <w:rFonts w:cs="Calibri"/>
          <w:bCs/>
          <w:color w:val="000000" w:themeColor="text1"/>
          <w:lang w:eastAsia="pl-PL"/>
        </w:rPr>
        <w:t xml:space="preserve">                                                                                                                         </w:t>
      </w:r>
      <w:bookmarkStart w:id="8" w:name="_Hlk111804283"/>
      <w:bookmarkEnd w:id="7"/>
    </w:p>
    <w:p w14:paraId="52E2A2F9" w14:textId="7C9F66ED" w:rsidR="000F307C" w:rsidRPr="004D659D" w:rsidRDefault="00106937" w:rsidP="000F307C">
      <w:pPr>
        <w:spacing w:after="0" w:line="240" w:lineRule="auto"/>
        <w:jc w:val="both"/>
        <w:rPr>
          <w:rFonts w:asciiTheme="minorHAnsi" w:hAnsiTheme="minorHAnsi" w:cstheme="minorHAnsi"/>
          <w:b/>
          <w:bCs/>
          <w:color w:val="000000"/>
          <w:highlight w:val="yellow"/>
          <w:u w:val="single"/>
          <w:lang w:eastAsia="pl-PL"/>
        </w:rPr>
      </w:pPr>
      <w:r w:rsidRPr="00882858">
        <w:rPr>
          <w:rFonts w:asciiTheme="minorHAnsi" w:hAnsiTheme="minorHAnsi" w:cstheme="minorHAnsi"/>
          <w:b/>
          <w:bCs/>
          <w:color w:val="000000" w:themeColor="text1"/>
          <w:u w:val="single"/>
          <w:lang w:eastAsia="pl-PL"/>
        </w:rPr>
        <w:t xml:space="preserve">część </w:t>
      </w:r>
      <w:r w:rsidR="00C302D1" w:rsidRPr="00882858">
        <w:rPr>
          <w:rFonts w:asciiTheme="minorHAnsi" w:hAnsiTheme="minorHAnsi" w:cstheme="minorHAnsi"/>
          <w:b/>
          <w:bCs/>
          <w:color w:val="000000" w:themeColor="text1"/>
          <w:u w:val="single"/>
          <w:lang w:eastAsia="pl-PL"/>
        </w:rPr>
        <w:t>2</w:t>
      </w:r>
      <w:r w:rsidRPr="004F55CC">
        <w:rPr>
          <w:rFonts w:asciiTheme="minorHAnsi" w:hAnsiTheme="minorHAnsi" w:cstheme="minorHAnsi"/>
          <w:b/>
          <w:bCs/>
          <w:color w:val="000000" w:themeColor="text1"/>
          <w:u w:val="single"/>
          <w:lang w:eastAsia="pl-PL"/>
        </w:rPr>
        <w:t xml:space="preserve">: </w:t>
      </w:r>
      <w:r w:rsidR="00495BE9">
        <w:rPr>
          <w:rFonts w:asciiTheme="minorHAnsi" w:hAnsiTheme="minorHAnsi" w:cstheme="minorHAnsi"/>
          <w:b/>
          <w:bCs/>
          <w:color w:val="000000"/>
          <w:u w:val="single"/>
          <w:lang w:eastAsia="pl-PL"/>
        </w:rPr>
        <w:t>Lipowa 87</w:t>
      </w:r>
      <w:r w:rsidR="003774F8">
        <w:rPr>
          <w:rFonts w:asciiTheme="minorHAnsi" w:hAnsiTheme="minorHAnsi" w:cstheme="minorHAnsi"/>
          <w:b/>
          <w:bCs/>
          <w:color w:val="000000"/>
          <w:u w:val="single"/>
          <w:lang w:eastAsia="pl-PL"/>
        </w:rPr>
        <w:t xml:space="preserve"> </w:t>
      </w:r>
      <w:r w:rsidR="003774F8">
        <w:rPr>
          <w:rFonts w:ascii="Times New Roman" w:hAnsi="Times New Roman"/>
          <w:b/>
          <w:spacing w:val="-5"/>
          <w:sz w:val="24"/>
          <w:szCs w:val="24"/>
        </w:rPr>
        <w:t xml:space="preserve">- </w:t>
      </w:r>
      <w:r w:rsidR="003774F8" w:rsidRPr="003774F8">
        <w:rPr>
          <w:rFonts w:asciiTheme="minorHAnsi" w:hAnsiTheme="minorHAnsi" w:cstheme="minorHAnsi"/>
          <w:b/>
          <w:spacing w:val="-5"/>
        </w:rPr>
        <w:t>postanowienie PINB</w:t>
      </w:r>
    </w:p>
    <w:p w14:paraId="0149031E" w14:textId="77777777" w:rsidR="00832A6A" w:rsidRPr="005301D8" w:rsidRDefault="00106937" w:rsidP="00FF4040">
      <w:pPr>
        <w:widowControl w:val="0"/>
        <w:shd w:val="clear" w:color="auto" w:fill="FFFFFF"/>
        <w:autoSpaceDE w:val="0"/>
        <w:autoSpaceDN w:val="0"/>
        <w:adjustRightInd w:val="0"/>
        <w:spacing w:after="0" w:line="240" w:lineRule="auto"/>
        <w:ind w:left="360"/>
        <w:jc w:val="both"/>
        <w:rPr>
          <w:rFonts w:asciiTheme="minorHAnsi" w:eastAsia="Times New Roman" w:hAnsiTheme="minorHAnsi" w:cstheme="minorHAnsi"/>
          <w:bCs/>
          <w:iCs/>
          <w:color w:val="000000"/>
        </w:rPr>
      </w:pPr>
      <w:r w:rsidRPr="005301D8">
        <w:rPr>
          <w:rFonts w:asciiTheme="minorHAnsi" w:hAnsiTheme="minorHAnsi" w:cstheme="minorHAnsi"/>
          <w:bCs/>
          <w:color w:val="000000" w:themeColor="text1"/>
          <w:lang w:eastAsia="pl-PL"/>
        </w:rPr>
        <w:t xml:space="preserve">Przedmiotem zamówienia jest </w:t>
      </w:r>
      <w:bookmarkStart w:id="9" w:name="_Hlk148009951"/>
      <w:bookmarkEnd w:id="8"/>
      <w:r w:rsidR="00B72534" w:rsidRPr="005301D8">
        <w:rPr>
          <w:rFonts w:asciiTheme="minorHAnsi" w:hAnsiTheme="minorHAnsi" w:cstheme="minorHAnsi"/>
          <w:color w:val="000000" w:themeColor="text1"/>
          <w:lang w:eastAsia="pl-PL"/>
        </w:rPr>
        <w:t>opracowanie</w:t>
      </w:r>
      <w:r w:rsidR="00B11CA1" w:rsidRPr="005301D8">
        <w:rPr>
          <w:rFonts w:asciiTheme="minorHAnsi" w:hAnsiTheme="minorHAnsi" w:cstheme="minorHAnsi"/>
          <w:color w:val="000000" w:themeColor="text1"/>
          <w:lang w:eastAsia="pl-PL"/>
        </w:rPr>
        <w:t xml:space="preserve"> </w:t>
      </w:r>
      <w:r w:rsidR="002A78F6" w:rsidRPr="005301D8">
        <w:rPr>
          <w:rFonts w:asciiTheme="minorHAnsi" w:hAnsiTheme="minorHAnsi" w:cstheme="minorHAnsi"/>
          <w:color w:val="000000" w:themeColor="text1"/>
          <w:lang w:eastAsia="pl-PL"/>
        </w:rPr>
        <w:t xml:space="preserve">dokumentacji </w:t>
      </w:r>
      <w:bookmarkEnd w:id="9"/>
      <w:r w:rsidR="00FF4040" w:rsidRPr="005301D8">
        <w:rPr>
          <w:rFonts w:asciiTheme="minorHAnsi" w:eastAsia="Times New Roman" w:hAnsiTheme="minorHAnsi" w:cstheme="minorHAnsi"/>
          <w:bCs/>
          <w:iCs/>
          <w:color w:val="000000"/>
        </w:rPr>
        <w:t xml:space="preserve">technicznej dotyczącej budynków: </w:t>
      </w:r>
    </w:p>
    <w:p w14:paraId="71A21226" w14:textId="62E3178C" w:rsidR="00832A6A" w:rsidRPr="005301D8" w:rsidRDefault="005301D8" w:rsidP="00832A6A">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5301D8">
        <w:rPr>
          <w:rFonts w:asciiTheme="minorHAnsi" w:hAnsiTheme="minorHAnsi" w:cstheme="minorHAnsi"/>
          <w:bCs/>
          <w:iCs/>
          <w:noProof/>
        </w:rPr>
        <w:t xml:space="preserve">- </w:t>
      </w:r>
      <w:r w:rsidR="00832A6A" w:rsidRPr="005301D8">
        <w:rPr>
          <w:rFonts w:asciiTheme="minorHAnsi" w:hAnsiTheme="minorHAnsi" w:cstheme="minorHAnsi"/>
          <w:bCs/>
          <w:iCs/>
          <w:noProof/>
        </w:rPr>
        <w:t>mieszkalnego wielorodzinnego frontowego (dz. nr 80, obręb P-20) w zakresie określonym szczegółowo w Opisie Przedmiotu Zamówienia oraz w oparciu o postanowienie PINB 776/2023 z dnia 11.10.2023 r. w trzech etapach.</w:t>
      </w:r>
    </w:p>
    <w:p w14:paraId="719F42E6" w14:textId="77777777" w:rsidR="00832A6A" w:rsidRPr="005301D8" w:rsidRDefault="00832A6A" w:rsidP="00832A6A">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5301D8">
        <w:rPr>
          <w:rFonts w:asciiTheme="minorHAnsi" w:hAnsiTheme="minorHAnsi" w:cstheme="minorHAnsi"/>
          <w:bCs/>
          <w:iCs/>
          <w:noProof/>
        </w:rPr>
        <w:t>Kubatura budynku: ok. 4 145,00 m</w:t>
      </w:r>
      <w:r w:rsidRPr="005301D8">
        <w:rPr>
          <w:rFonts w:asciiTheme="minorHAnsi" w:hAnsiTheme="minorHAnsi" w:cstheme="minorHAnsi"/>
          <w:bCs/>
          <w:iCs/>
          <w:noProof/>
          <w:vertAlign w:val="superscript"/>
        </w:rPr>
        <w:t>3</w:t>
      </w:r>
      <w:r w:rsidRPr="005301D8">
        <w:rPr>
          <w:rFonts w:asciiTheme="minorHAnsi" w:hAnsiTheme="minorHAnsi" w:cstheme="minorHAnsi"/>
          <w:bCs/>
          <w:iCs/>
          <w:noProof/>
        </w:rPr>
        <w:t>.</w:t>
      </w:r>
    </w:p>
    <w:p w14:paraId="54B3D6B1" w14:textId="7309227D" w:rsidR="00832A6A" w:rsidRPr="005301D8" w:rsidRDefault="005301D8" w:rsidP="00832A6A">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5301D8">
        <w:rPr>
          <w:rFonts w:asciiTheme="minorHAnsi" w:hAnsiTheme="minorHAnsi" w:cstheme="minorHAnsi"/>
          <w:bCs/>
          <w:iCs/>
          <w:noProof/>
        </w:rPr>
        <w:t xml:space="preserve">- </w:t>
      </w:r>
      <w:r w:rsidR="00832A6A" w:rsidRPr="005301D8">
        <w:rPr>
          <w:rFonts w:asciiTheme="minorHAnsi" w:hAnsiTheme="minorHAnsi" w:cstheme="minorHAnsi"/>
          <w:bCs/>
          <w:iCs/>
          <w:noProof/>
        </w:rPr>
        <w:t>mieszkalnego wielorodzinnego prawej oficyny (dz. nr 80, obręb P-20) w zakresie określonym szczegółowo w Opisie Przedmiotu Zamówienia oraz w oparciu o postanowienie PINB 777/2023 z dnia 11.10.2023 r. w trzech etapach.</w:t>
      </w:r>
    </w:p>
    <w:p w14:paraId="23E52820" w14:textId="33C5EFD5" w:rsidR="00832A6A" w:rsidRPr="005301D8" w:rsidRDefault="00832A6A" w:rsidP="00832A6A">
      <w:pPr>
        <w:widowControl w:val="0"/>
        <w:shd w:val="clear" w:color="auto" w:fill="FFFFFF"/>
        <w:autoSpaceDE w:val="0"/>
        <w:autoSpaceDN w:val="0"/>
        <w:adjustRightInd w:val="0"/>
        <w:spacing w:after="0" w:line="240" w:lineRule="auto"/>
        <w:ind w:left="360"/>
        <w:jc w:val="both"/>
        <w:rPr>
          <w:rFonts w:asciiTheme="minorHAnsi" w:hAnsiTheme="minorHAnsi" w:cstheme="minorHAnsi"/>
          <w:iCs/>
        </w:rPr>
      </w:pPr>
      <w:r w:rsidRPr="005301D8">
        <w:rPr>
          <w:rFonts w:asciiTheme="minorHAnsi" w:hAnsiTheme="minorHAnsi" w:cstheme="minorHAnsi"/>
          <w:bCs/>
          <w:iCs/>
          <w:noProof/>
        </w:rPr>
        <w:t>Kubatura budynku: ok. 2 550,00 m</w:t>
      </w:r>
      <w:r w:rsidRPr="005301D8">
        <w:rPr>
          <w:rFonts w:asciiTheme="minorHAnsi" w:hAnsiTheme="minorHAnsi" w:cstheme="minorHAnsi"/>
          <w:bCs/>
          <w:iCs/>
          <w:noProof/>
          <w:vertAlign w:val="superscript"/>
        </w:rPr>
        <w:t>3</w:t>
      </w:r>
      <w:r w:rsidRPr="005301D8">
        <w:rPr>
          <w:rFonts w:asciiTheme="minorHAnsi" w:hAnsiTheme="minorHAnsi" w:cstheme="minorHAnsi"/>
          <w:bCs/>
          <w:iCs/>
          <w:noProof/>
        </w:rPr>
        <w:t>.</w:t>
      </w:r>
    </w:p>
    <w:p w14:paraId="24CF68D4" w14:textId="0F8D5E6E" w:rsidR="00832A6A" w:rsidRPr="005301D8" w:rsidRDefault="00832A6A" w:rsidP="005301D8">
      <w:pPr>
        <w:widowControl w:val="0"/>
        <w:shd w:val="clear" w:color="auto" w:fill="FFFFFF"/>
        <w:autoSpaceDE w:val="0"/>
        <w:autoSpaceDN w:val="0"/>
        <w:adjustRightInd w:val="0"/>
        <w:spacing w:after="0" w:line="240" w:lineRule="auto"/>
        <w:ind w:left="360"/>
        <w:jc w:val="both"/>
        <w:rPr>
          <w:rFonts w:asciiTheme="minorHAnsi" w:hAnsiTheme="minorHAnsi" w:cstheme="minorHAnsi"/>
          <w:bCs/>
          <w:i/>
        </w:rPr>
      </w:pPr>
      <w:r w:rsidRPr="005301D8">
        <w:rPr>
          <w:rFonts w:asciiTheme="minorHAnsi" w:hAnsiTheme="minorHAnsi" w:cstheme="minorHAnsi"/>
          <w:bCs/>
          <w:i/>
        </w:rPr>
        <w:t xml:space="preserve">Budynki znajdują się na terenie objętym ochroną Konserwatora Zabytków, nie </w:t>
      </w:r>
      <w:r w:rsidR="001C53BC">
        <w:rPr>
          <w:rFonts w:asciiTheme="minorHAnsi" w:hAnsiTheme="minorHAnsi" w:cstheme="minorHAnsi"/>
          <w:bCs/>
          <w:i/>
        </w:rPr>
        <w:t>są</w:t>
      </w:r>
      <w:r w:rsidRPr="005301D8">
        <w:rPr>
          <w:rFonts w:asciiTheme="minorHAnsi" w:hAnsiTheme="minorHAnsi" w:cstheme="minorHAnsi"/>
          <w:bCs/>
          <w:i/>
        </w:rPr>
        <w:t xml:space="preserve"> obiek</w:t>
      </w:r>
      <w:r w:rsidR="00A8553C">
        <w:rPr>
          <w:rFonts w:asciiTheme="minorHAnsi" w:hAnsiTheme="minorHAnsi" w:cstheme="minorHAnsi"/>
          <w:bCs/>
          <w:i/>
        </w:rPr>
        <w:t>tami</w:t>
      </w:r>
      <w:r w:rsidRPr="005301D8">
        <w:rPr>
          <w:rFonts w:asciiTheme="minorHAnsi" w:hAnsiTheme="minorHAnsi" w:cstheme="minorHAnsi"/>
          <w:bCs/>
          <w:i/>
        </w:rPr>
        <w:t xml:space="preserve"> zabytkowym</w:t>
      </w:r>
      <w:r w:rsidR="00A8553C">
        <w:rPr>
          <w:rFonts w:asciiTheme="minorHAnsi" w:hAnsiTheme="minorHAnsi" w:cstheme="minorHAnsi"/>
          <w:bCs/>
          <w:i/>
        </w:rPr>
        <w:t>i</w:t>
      </w:r>
      <w:r w:rsidRPr="005301D8">
        <w:rPr>
          <w:rFonts w:asciiTheme="minorHAnsi" w:hAnsiTheme="minorHAnsi" w:cstheme="minorHAnsi"/>
          <w:bCs/>
          <w:i/>
        </w:rPr>
        <w:t>.</w:t>
      </w:r>
    </w:p>
    <w:p w14:paraId="4493D706" w14:textId="1CC87523" w:rsidR="00377003" w:rsidRDefault="00FF4040" w:rsidP="008B2E89">
      <w:pPr>
        <w:spacing w:after="0" w:line="240" w:lineRule="auto"/>
        <w:jc w:val="both"/>
        <w:rPr>
          <w:rFonts w:cs="Calibri"/>
          <w:bCs/>
          <w:color w:val="000000" w:themeColor="text1"/>
          <w:lang w:eastAsia="pl-PL"/>
        </w:rPr>
      </w:pPr>
      <w:r w:rsidRPr="00FF4040">
        <w:rPr>
          <w:rFonts w:cs="Calibri"/>
          <w:bCs/>
          <w:color w:val="000000" w:themeColor="text1"/>
          <w:lang w:eastAsia="pl-PL"/>
        </w:rPr>
        <w:t xml:space="preserve">       </w:t>
      </w:r>
      <w:bookmarkStart w:id="10" w:name="_Hlk156215516"/>
      <w:r w:rsidR="00646343" w:rsidRPr="00FF4040">
        <w:rPr>
          <w:rFonts w:cs="Calibri"/>
          <w:bCs/>
          <w:color w:val="000000" w:themeColor="text1"/>
          <w:lang w:eastAsia="pl-PL"/>
        </w:rPr>
        <w:t>Szczegółowy opis przedmiotu zamówienia zawiera zał. nr 7 do SWZ.</w:t>
      </w:r>
    </w:p>
    <w:bookmarkEnd w:id="10"/>
    <w:p w14:paraId="10680C77" w14:textId="77777777" w:rsidR="00FF4040" w:rsidRDefault="00FF4040" w:rsidP="008B2E89">
      <w:pPr>
        <w:spacing w:after="0" w:line="240" w:lineRule="auto"/>
        <w:jc w:val="both"/>
        <w:rPr>
          <w:rFonts w:cs="Calibri"/>
          <w:bCs/>
          <w:color w:val="000000" w:themeColor="text1"/>
          <w:lang w:eastAsia="pl-PL"/>
        </w:rPr>
      </w:pPr>
    </w:p>
    <w:p w14:paraId="4E0AA54E" w14:textId="5C1A8413" w:rsidR="00FF4040" w:rsidRPr="007B6D50" w:rsidRDefault="00FF4040" w:rsidP="00FF4040">
      <w:pPr>
        <w:spacing w:after="0" w:line="240" w:lineRule="auto"/>
        <w:jc w:val="both"/>
        <w:rPr>
          <w:rFonts w:asciiTheme="minorHAnsi" w:hAnsiTheme="minorHAnsi" w:cstheme="minorHAnsi"/>
          <w:b/>
          <w:bCs/>
          <w:highlight w:val="yellow"/>
          <w:u w:val="single"/>
          <w:lang w:eastAsia="pl-PL"/>
        </w:rPr>
      </w:pPr>
      <w:r w:rsidRPr="007B6D50">
        <w:rPr>
          <w:rFonts w:asciiTheme="minorHAnsi" w:hAnsiTheme="minorHAnsi" w:cstheme="minorHAnsi"/>
          <w:b/>
          <w:bCs/>
          <w:u w:val="single"/>
          <w:lang w:eastAsia="pl-PL"/>
        </w:rPr>
        <w:t xml:space="preserve">część 3: </w:t>
      </w:r>
      <w:r w:rsidR="003774F8" w:rsidRPr="007B6D50">
        <w:rPr>
          <w:rFonts w:asciiTheme="minorHAnsi" w:hAnsiTheme="minorHAnsi" w:cstheme="minorHAnsi"/>
          <w:b/>
          <w:bCs/>
          <w:u w:val="single"/>
          <w:lang w:eastAsia="pl-PL"/>
        </w:rPr>
        <w:t>Wojska Polskiego 55/61, Wojska Polskiego 42</w:t>
      </w:r>
    </w:p>
    <w:p w14:paraId="44B345A6" w14:textId="78B066C9" w:rsidR="007B6D50" w:rsidRPr="007B6D50" w:rsidRDefault="007B6D50" w:rsidP="007B6D50">
      <w:pPr>
        <w:widowControl w:val="0"/>
        <w:shd w:val="clear" w:color="auto" w:fill="FFFFFF"/>
        <w:autoSpaceDE w:val="0"/>
        <w:autoSpaceDN w:val="0"/>
        <w:adjustRightInd w:val="0"/>
        <w:spacing w:after="0" w:line="240" w:lineRule="auto"/>
        <w:ind w:left="360"/>
        <w:jc w:val="both"/>
        <w:rPr>
          <w:rFonts w:asciiTheme="minorHAnsi" w:hAnsiTheme="minorHAnsi" w:cstheme="minorHAnsi"/>
          <w:bCs/>
          <w:iCs/>
          <w:color w:val="000000"/>
        </w:rPr>
      </w:pPr>
      <w:r w:rsidRPr="007B6D50">
        <w:rPr>
          <w:rFonts w:asciiTheme="minorHAnsi" w:hAnsiTheme="minorHAnsi" w:cstheme="minorHAnsi"/>
          <w:b/>
          <w:u w:val="single"/>
          <w:lang w:eastAsia="pl-PL"/>
        </w:rPr>
        <w:t>Wojska Polskiego 55/61</w:t>
      </w:r>
      <w:r w:rsidRPr="007B6D50">
        <w:rPr>
          <w:rFonts w:asciiTheme="minorHAnsi" w:hAnsiTheme="minorHAnsi" w:cstheme="minorHAnsi"/>
          <w:bCs/>
          <w:u w:val="single"/>
          <w:lang w:eastAsia="pl-PL"/>
        </w:rPr>
        <w:t xml:space="preserve"> -</w:t>
      </w:r>
      <w:r w:rsidRPr="007B6D50">
        <w:rPr>
          <w:rFonts w:asciiTheme="minorHAnsi" w:hAnsiTheme="minorHAnsi" w:cstheme="minorHAnsi"/>
          <w:bCs/>
          <w:lang w:eastAsia="pl-PL"/>
        </w:rPr>
        <w:t xml:space="preserve"> </w:t>
      </w:r>
      <w:r w:rsidR="00B04727">
        <w:rPr>
          <w:rFonts w:asciiTheme="minorHAnsi" w:hAnsiTheme="minorHAnsi" w:cstheme="minorHAnsi"/>
          <w:bCs/>
          <w:lang w:eastAsia="pl-PL"/>
        </w:rPr>
        <w:t>p</w:t>
      </w:r>
      <w:r w:rsidR="00FF4040" w:rsidRPr="007B6D50">
        <w:rPr>
          <w:rFonts w:asciiTheme="minorHAnsi" w:hAnsiTheme="minorHAnsi" w:cstheme="minorHAnsi"/>
          <w:bCs/>
          <w:lang w:eastAsia="pl-PL"/>
        </w:rPr>
        <w:t xml:space="preserve">rzedmiotem zamówienia jest </w:t>
      </w:r>
      <w:r w:rsidRPr="007B6D50">
        <w:rPr>
          <w:rFonts w:asciiTheme="minorHAnsi" w:hAnsiTheme="minorHAnsi" w:cstheme="minorHAnsi"/>
          <w:bCs/>
          <w:iCs/>
          <w:color w:val="000000"/>
        </w:rPr>
        <w:t>opracowanie dokumentacji technicznej dotyczącej budynków użytkowych usytuowanych na  działkach ewidencyjnych nr 105/1, 105/2, 105/3, 105/4,105/5, 105/6 i 15/7, obręb B-48, w zakresie określonym szczegółowo w Opisie Przedmiotu Zamówienia, czyli:</w:t>
      </w:r>
    </w:p>
    <w:p w14:paraId="2C83DBB4" w14:textId="77777777" w:rsidR="007B6D50" w:rsidRPr="007B6D50" w:rsidRDefault="007B6D50" w:rsidP="007B6D50">
      <w:pPr>
        <w:pStyle w:val="Akapitzlist"/>
        <w:widowControl w:val="0"/>
        <w:numPr>
          <w:ilvl w:val="0"/>
          <w:numId w:val="39"/>
        </w:numPr>
        <w:shd w:val="clear" w:color="auto" w:fill="FFFFFF"/>
        <w:autoSpaceDE w:val="0"/>
        <w:autoSpaceDN w:val="0"/>
        <w:adjustRightInd w:val="0"/>
        <w:spacing w:after="0" w:line="240" w:lineRule="auto"/>
        <w:ind w:left="641" w:hanging="284"/>
        <w:jc w:val="both"/>
        <w:rPr>
          <w:rFonts w:asciiTheme="minorHAnsi" w:hAnsiTheme="minorHAnsi" w:cstheme="minorHAnsi"/>
          <w:bCs/>
          <w:iCs/>
          <w:color w:val="000000"/>
        </w:rPr>
      </w:pPr>
      <w:r w:rsidRPr="007B6D50">
        <w:rPr>
          <w:rFonts w:asciiTheme="minorHAnsi" w:hAnsiTheme="minorHAnsi" w:cstheme="minorHAnsi"/>
          <w:bCs/>
          <w:iCs/>
          <w:color w:val="000000"/>
        </w:rPr>
        <w:lastRenderedPageBreak/>
        <w:t>ekspertyzy technicznej (budowlano - konstrukcyjnej) o stanie technicznym budynków wraz z analizą ekonomiczną opłacalności wykonania remontu, ze wskazaniem do rozbiórki,</w:t>
      </w:r>
    </w:p>
    <w:p w14:paraId="59905F88" w14:textId="77777777" w:rsidR="007B6D50" w:rsidRPr="007B6D50" w:rsidRDefault="007B6D50" w:rsidP="007B6D50">
      <w:pPr>
        <w:pStyle w:val="Akapitzlist"/>
        <w:widowControl w:val="0"/>
        <w:numPr>
          <w:ilvl w:val="0"/>
          <w:numId w:val="39"/>
        </w:numPr>
        <w:shd w:val="clear" w:color="auto" w:fill="FFFFFF"/>
        <w:autoSpaceDE w:val="0"/>
        <w:autoSpaceDN w:val="0"/>
        <w:adjustRightInd w:val="0"/>
        <w:spacing w:after="0" w:line="240" w:lineRule="auto"/>
        <w:ind w:left="641" w:hanging="284"/>
        <w:jc w:val="both"/>
        <w:rPr>
          <w:rFonts w:asciiTheme="minorHAnsi" w:hAnsiTheme="minorHAnsi" w:cstheme="minorHAnsi"/>
          <w:bCs/>
          <w:iCs/>
          <w:color w:val="000000"/>
        </w:rPr>
      </w:pPr>
      <w:r w:rsidRPr="007B6D50">
        <w:rPr>
          <w:rFonts w:asciiTheme="minorHAnsi" w:hAnsiTheme="minorHAnsi" w:cstheme="minorHAnsi"/>
          <w:bCs/>
          <w:iCs/>
          <w:color w:val="000000"/>
        </w:rPr>
        <w:t>inwentaryzacji konstrukcyjno-budowlanej do celów projektowych,</w:t>
      </w:r>
    </w:p>
    <w:p w14:paraId="12ADC7C4" w14:textId="3D2E0A97" w:rsidR="007B6D50" w:rsidRPr="007B6D50" w:rsidRDefault="007B6D50" w:rsidP="007B6D50">
      <w:pPr>
        <w:pStyle w:val="Akapitzlist"/>
        <w:widowControl w:val="0"/>
        <w:numPr>
          <w:ilvl w:val="0"/>
          <w:numId w:val="39"/>
        </w:numPr>
        <w:shd w:val="clear" w:color="auto" w:fill="FFFFFF"/>
        <w:autoSpaceDE w:val="0"/>
        <w:autoSpaceDN w:val="0"/>
        <w:adjustRightInd w:val="0"/>
        <w:spacing w:after="0" w:line="240" w:lineRule="auto"/>
        <w:ind w:left="641" w:hanging="284"/>
        <w:jc w:val="both"/>
        <w:rPr>
          <w:rFonts w:asciiTheme="minorHAnsi" w:hAnsiTheme="minorHAnsi" w:cstheme="minorHAnsi"/>
          <w:bCs/>
          <w:iCs/>
          <w:color w:val="000000"/>
        </w:rPr>
      </w:pPr>
      <w:r w:rsidRPr="007B6D50">
        <w:rPr>
          <w:rFonts w:asciiTheme="minorHAnsi" w:hAnsiTheme="minorHAnsi" w:cstheme="minorHAnsi"/>
          <w:bCs/>
          <w:iCs/>
          <w:color w:val="000000"/>
        </w:rPr>
        <w:t>projektu technologii rozbiórki (Projekt budowlany, Projekt wykonawczy),</w:t>
      </w:r>
    </w:p>
    <w:p w14:paraId="2FD55823" w14:textId="77777777" w:rsidR="007B6D50" w:rsidRPr="007B6D50" w:rsidRDefault="007B6D50" w:rsidP="007B6D50">
      <w:pPr>
        <w:pStyle w:val="Akapitzlist"/>
        <w:widowControl w:val="0"/>
        <w:numPr>
          <w:ilvl w:val="0"/>
          <w:numId w:val="39"/>
        </w:numPr>
        <w:shd w:val="clear" w:color="auto" w:fill="FFFFFF"/>
        <w:autoSpaceDE w:val="0"/>
        <w:autoSpaceDN w:val="0"/>
        <w:adjustRightInd w:val="0"/>
        <w:spacing w:after="0" w:line="240" w:lineRule="auto"/>
        <w:ind w:left="641" w:hanging="284"/>
        <w:jc w:val="both"/>
        <w:rPr>
          <w:rFonts w:asciiTheme="minorHAnsi" w:hAnsiTheme="minorHAnsi" w:cstheme="minorHAnsi"/>
          <w:bCs/>
          <w:iCs/>
          <w:color w:val="000000"/>
        </w:rPr>
      </w:pPr>
      <w:r w:rsidRPr="007B6D50">
        <w:rPr>
          <w:rFonts w:asciiTheme="minorHAnsi" w:hAnsiTheme="minorHAnsi" w:cstheme="minorHAnsi"/>
          <w:bCs/>
          <w:iCs/>
          <w:color w:val="000000"/>
        </w:rPr>
        <w:t>Specyfikacji Technicznej Wykonania i Odbiory Robót Budowlanych,</w:t>
      </w:r>
    </w:p>
    <w:p w14:paraId="54FBF495" w14:textId="35831783" w:rsidR="007B6D50" w:rsidRPr="007B6D50" w:rsidRDefault="007B6D50" w:rsidP="007B6D50">
      <w:pPr>
        <w:pStyle w:val="Akapitzlist"/>
        <w:widowControl w:val="0"/>
        <w:numPr>
          <w:ilvl w:val="0"/>
          <w:numId w:val="39"/>
        </w:numPr>
        <w:shd w:val="clear" w:color="auto" w:fill="FFFFFF"/>
        <w:autoSpaceDE w:val="0"/>
        <w:autoSpaceDN w:val="0"/>
        <w:adjustRightInd w:val="0"/>
        <w:spacing w:after="0" w:line="240" w:lineRule="auto"/>
        <w:ind w:left="641" w:hanging="284"/>
        <w:jc w:val="both"/>
        <w:rPr>
          <w:rFonts w:asciiTheme="minorHAnsi" w:hAnsiTheme="minorHAnsi" w:cstheme="minorHAnsi"/>
          <w:bCs/>
          <w:iCs/>
          <w:color w:val="000000"/>
        </w:rPr>
      </w:pPr>
      <w:r w:rsidRPr="007B6D50">
        <w:rPr>
          <w:rFonts w:asciiTheme="minorHAnsi" w:hAnsiTheme="minorHAnsi" w:cstheme="minorHAnsi"/>
          <w:bCs/>
          <w:iCs/>
          <w:color w:val="000000"/>
        </w:rPr>
        <w:t>kosztorysu inwestorskiego wraz z przedmiarem robót.</w:t>
      </w:r>
    </w:p>
    <w:p w14:paraId="78788A72" w14:textId="0129BE02" w:rsidR="007B6D50" w:rsidRPr="007B6D50" w:rsidRDefault="007B6D50" w:rsidP="007B6D50">
      <w:pPr>
        <w:widowControl w:val="0"/>
        <w:shd w:val="clear" w:color="auto" w:fill="FFFFFF"/>
        <w:autoSpaceDE w:val="0"/>
        <w:autoSpaceDN w:val="0"/>
        <w:adjustRightInd w:val="0"/>
        <w:spacing w:after="0" w:line="240" w:lineRule="auto"/>
        <w:ind w:left="360"/>
        <w:jc w:val="both"/>
        <w:rPr>
          <w:rFonts w:asciiTheme="minorHAnsi" w:hAnsiTheme="minorHAnsi" w:cstheme="minorHAnsi"/>
          <w:bCs/>
        </w:rPr>
      </w:pPr>
      <w:r w:rsidRPr="007B6D50">
        <w:rPr>
          <w:rFonts w:asciiTheme="minorHAnsi" w:hAnsiTheme="minorHAnsi" w:cstheme="minorHAnsi"/>
          <w:bCs/>
          <w:iCs/>
        </w:rPr>
        <w:t>Kubatura</w:t>
      </w:r>
      <w:r w:rsidRPr="007B6D50">
        <w:rPr>
          <w:rFonts w:asciiTheme="minorHAnsi" w:hAnsiTheme="minorHAnsi" w:cstheme="minorHAnsi"/>
          <w:bCs/>
        </w:rPr>
        <w:t xml:space="preserve"> budynków: ok. 7 535,00 m</w:t>
      </w:r>
      <w:r w:rsidRPr="007B6D50">
        <w:rPr>
          <w:rFonts w:asciiTheme="minorHAnsi" w:hAnsiTheme="minorHAnsi" w:cstheme="minorHAnsi"/>
          <w:bCs/>
          <w:vertAlign w:val="superscript"/>
        </w:rPr>
        <w:t>3</w:t>
      </w:r>
      <w:r w:rsidRPr="007B6D50">
        <w:rPr>
          <w:rFonts w:asciiTheme="minorHAnsi" w:hAnsiTheme="minorHAnsi" w:cstheme="minorHAnsi"/>
          <w:bCs/>
        </w:rPr>
        <w:t>.</w:t>
      </w:r>
    </w:p>
    <w:p w14:paraId="582927B9" w14:textId="329ACBDE" w:rsidR="007B6D50" w:rsidRPr="007B6D50" w:rsidRDefault="007B6D50" w:rsidP="007B6D50">
      <w:pPr>
        <w:widowControl w:val="0"/>
        <w:shd w:val="clear" w:color="auto" w:fill="FFFFFF"/>
        <w:autoSpaceDE w:val="0"/>
        <w:autoSpaceDN w:val="0"/>
        <w:adjustRightInd w:val="0"/>
        <w:spacing w:after="0" w:line="240" w:lineRule="auto"/>
        <w:ind w:left="360"/>
        <w:jc w:val="both"/>
        <w:rPr>
          <w:rFonts w:asciiTheme="minorHAnsi" w:hAnsiTheme="minorHAnsi" w:cstheme="minorHAnsi"/>
          <w:bCs/>
          <w:iCs/>
        </w:rPr>
      </w:pPr>
      <w:r w:rsidRPr="007B6D50">
        <w:rPr>
          <w:rFonts w:asciiTheme="minorHAnsi" w:hAnsiTheme="minorHAnsi" w:cstheme="minorHAnsi"/>
          <w:b/>
          <w:u w:val="single"/>
        </w:rPr>
        <w:t>Wojska Polskiego 42</w:t>
      </w:r>
      <w:r w:rsidRPr="007B6D50">
        <w:rPr>
          <w:rFonts w:asciiTheme="minorHAnsi" w:hAnsiTheme="minorHAnsi" w:cstheme="minorHAnsi"/>
          <w:bCs/>
        </w:rPr>
        <w:t xml:space="preserve"> - </w:t>
      </w:r>
      <w:r w:rsidRPr="007B6D50">
        <w:rPr>
          <w:rFonts w:asciiTheme="minorHAnsi" w:hAnsiTheme="minorHAnsi" w:cstheme="minorHAnsi"/>
          <w:bCs/>
          <w:lang w:eastAsia="pl-PL"/>
        </w:rPr>
        <w:t xml:space="preserve">przedmiotem zamówienia jest </w:t>
      </w:r>
      <w:r w:rsidRPr="007B6D50">
        <w:rPr>
          <w:rFonts w:asciiTheme="minorHAnsi" w:hAnsiTheme="minorHAnsi" w:cstheme="minorHAnsi"/>
          <w:bCs/>
          <w:iCs/>
        </w:rPr>
        <w:t>opracowanie dokumentacji technicznej dotyczącej budynku mieszkalnego wielorodzinnego (dz. ew. nr 95/98, obręb B-48, budynek nr 229) w zakresie określonym szczegółowo w Opisie Przedmiotu Zamówienia, czyli:</w:t>
      </w:r>
    </w:p>
    <w:p w14:paraId="3DE5B894" w14:textId="77777777" w:rsidR="007B6D50" w:rsidRPr="007B6D50" w:rsidRDefault="007B6D50" w:rsidP="007B6D50">
      <w:pPr>
        <w:widowControl w:val="0"/>
        <w:shd w:val="clear" w:color="auto" w:fill="FFFFFF"/>
        <w:autoSpaceDE w:val="0"/>
        <w:autoSpaceDN w:val="0"/>
        <w:adjustRightInd w:val="0"/>
        <w:spacing w:after="0" w:line="240" w:lineRule="auto"/>
        <w:ind w:left="360"/>
        <w:jc w:val="both"/>
        <w:rPr>
          <w:rFonts w:asciiTheme="minorHAnsi" w:hAnsiTheme="minorHAnsi" w:cstheme="minorHAnsi"/>
          <w:bCs/>
          <w:iCs/>
        </w:rPr>
      </w:pPr>
      <w:r w:rsidRPr="007B6D50">
        <w:rPr>
          <w:rFonts w:asciiTheme="minorHAnsi" w:hAnsiTheme="minorHAnsi" w:cstheme="minorHAnsi"/>
          <w:bCs/>
          <w:iCs/>
        </w:rPr>
        <w:t>1) projektu technologii rozbiórki [Projekt budowlany],</w:t>
      </w:r>
    </w:p>
    <w:p w14:paraId="30E6CD79" w14:textId="77777777" w:rsidR="007B6D50" w:rsidRPr="007B6D50" w:rsidRDefault="007B6D50" w:rsidP="007B6D50">
      <w:pPr>
        <w:widowControl w:val="0"/>
        <w:shd w:val="clear" w:color="auto" w:fill="FFFFFF"/>
        <w:autoSpaceDE w:val="0"/>
        <w:autoSpaceDN w:val="0"/>
        <w:adjustRightInd w:val="0"/>
        <w:spacing w:after="0" w:line="240" w:lineRule="auto"/>
        <w:ind w:left="360"/>
        <w:jc w:val="both"/>
        <w:rPr>
          <w:rFonts w:asciiTheme="minorHAnsi" w:hAnsiTheme="minorHAnsi" w:cstheme="minorHAnsi"/>
          <w:bCs/>
          <w:iCs/>
        </w:rPr>
      </w:pPr>
      <w:r w:rsidRPr="007B6D50">
        <w:rPr>
          <w:rFonts w:asciiTheme="minorHAnsi" w:hAnsiTheme="minorHAnsi" w:cstheme="minorHAnsi"/>
          <w:bCs/>
          <w:iCs/>
        </w:rPr>
        <w:t>2) inwentaryzacji konstrukcyjno-budowlanej do celów projektowych,</w:t>
      </w:r>
    </w:p>
    <w:p w14:paraId="21656E48" w14:textId="77777777" w:rsidR="007B6D50" w:rsidRPr="007B6D50" w:rsidRDefault="007B6D50" w:rsidP="007B6D50">
      <w:pPr>
        <w:widowControl w:val="0"/>
        <w:shd w:val="clear" w:color="auto" w:fill="FFFFFF"/>
        <w:autoSpaceDE w:val="0"/>
        <w:autoSpaceDN w:val="0"/>
        <w:adjustRightInd w:val="0"/>
        <w:spacing w:after="0" w:line="240" w:lineRule="auto"/>
        <w:ind w:left="360"/>
        <w:jc w:val="both"/>
        <w:rPr>
          <w:rFonts w:asciiTheme="minorHAnsi" w:hAnsiTheme="minorHAnsi" w:cstheme="minorHAnsi"/>
          <w:bCs/>
          <w:iCs/>
        </w:rPr>
      </w:pPr>
      <w:r w:rsidRPr="007B6D50">
        <w:rPr>
          <w:rFonts w:asciiTheme="minorHAnsi" w:hAnsiTheme="minorHAnsi" w:cstheme="minorHAnsi"/>
          <w:bCs/>
          <w:iCs/>
        </w:rPr>
        <w:t>3) Specyfikacji Technicznej Wykonania i Odbiory Robót Budowlanych,</w:t>
      </w:r>
    </w:p>
    <w:p w14:paraId="1BFDE08F" w14:textId="778BE08E" w:rsidR="007B6D50" w:rsidRPr="007B6D50" w:rsidRDefault="007B6D50" w:rsidP="007B6D50">
      <w:pPr>
        <w:widowControl w:val="0"/>
        <w:shd w:val="clear" w:color="auto" w:fill="FFFFFF"/>
        <w:autoSpaceDE w:val="0"/>
        <w:autoSpaceDN w:val="0"/>
        <w:adjustRightInd w:val="0"/>
        <w:spacing w:after="0" w:line="240" w:lineRule="auto"/>
        <w:ind w:left="360"/>
        <w:jc w:val="both"/>
        <w:rPr>
          <w:rFonts w:asciiTheme="minorHAnsi" w:hAnsiTheme="minorHAnsi" w:cstheme="minorHAnsi"/>
          <w:bCs/>
          <w:iCs/>
        </w:rPr>
      </w:pPr>
      <w:r w:rsidRPr="007B6D50">
        <w:rPr>
          <w:rFonts w:asciiTheme="minorHAnsi" w:hAnsiTheme="minorHAnsi" w:cstheme="minorHAnsi"/>
          <w:bCs/>
          <w:iCs/>
        </w:rPr>
        <w:t>4) kosztorysu inwestorskiego wraz z przedmiarem robót.</w:t>
      </w:r>
    </w:p>
    <w:p w14:paraId="67A5D2DA" w14:textId="4C32B0C7" w:rsidR="007B6D50" w:rsidRPr="007B6D50" w:rsidRDefault="007B6D50" w:rsidP="007B6D50">
      <w:pPr>
        <w:widowControl w:val="0"/>
        <w:shd w:val="clear" w:color="auto" w:fill="FFFFFF"/>
        <w:autoSpaceDE w:val="0"/>
        <w:autoSpaceDN w:val="0"/>
        <w:adjustRightInd w:val="0"/>
        <w:spacing w:after="0" w:line="240" w:lineRule="auto"/>
        <w:ind w:left="360"/>
        <w:jc w:val="both"/>
        <w:rPr>
          <w:rFonts w:asciiTheme="minorHAnsi" w:hAnsiTheme="minorHAnsi" w:cstheme="minorHAnsi"/>
          <w:bCs/>
        </w:rPr>
      </w:pPr>
      <w:r w:rsidRPr="007B6D50">
        <w:rPr>
          <w:rFonts w:asciiTheme="minorHAnsi" w:hAnsiTheme="minorHAnsi" w:cstheme="minorHAnsi"/>
          <w:bCs/>
          <w:iCs/>
        </w:rPr>
        <w:t>Kubatura</w:t>
      </w:r>
      <w:r w:rsidRPr="007B6D50">
        <w:rPr>
          <w:rFonts w:asciiTheme="minorHAnsi" w:hAnsiTheme="minorHAnsi" w:cstheme="minorHAnsi"/>
          <w:bCs/>
        </w:rPr>
        <w:t xml:space="preserve"> budynku: ok. 4394,00 m</w:t>
      </w:r>
      <w:r w:rsidRPr="007B6D50">
        <w:rPr>
          <w:rFonts w:asciiTheme="minorHAnsi" w:hAnsiTheme="minorHAnsi" w:cstheme="minorHAnsi"/>
          <w:bCs/>
          <w:vertAlign w:val="superscript"/>
        </w:rPr>
        <w:t>3</w:t>
      </w:r>
      <w:r w:rsidRPr="007B6D50">
        <w:rPr>
          <w:rFonts w:asciiTheme="minorHAnsi" w:hAnsiTheme="minorHAnsi" w:cstheme="minorHAnsi"/>
          <w:bCs/>
        </w:rPr>
        <w:t>.</w:t>
      </w:r>
    </w:p>
    <w:p w14:paraId="43642004" w14:textId="77777777" w:rsidR="007B6D50" w:rsidRPr="007B6D50" w:rsidRDefault="007B6D50" w:rsidP="007B6D50">
      <w:pPr>
        <w:widowControl w:val="0"/>
        <w:shd w:val="clear" w:color="auto" w:fill="FFFFFF"/>
        <w:autoSpaceDE w:val="0"/>
        <w:autoSpaceDN w:val="0"/>
        <w:adjustRightInd w:val="0"/>
        <w:spacing w:after="0" w:line="240" w:lineRule="auto"/>
        <w:ind w:left="360"/>
        <w:jc w:val="both"/>
        <w:rPr>
          <w:rFonts w:asciiTheme="minorHAnsi" w:hAnsiTheme="minorHAnsi" w:cstheme="minorHAnsi"/>
          <w:iCs/>
        </w:rPr>
      </w:pPr>
      <w:r w:rsidRPr="007B6D50">
        <w:rPr>
          <w:rFonts w:asciiTheme="minorHAnsi" w:hAnsiTheme="minorHAnsi" w:cstheme="minorHAnsi"/>
          <w:bCs/>
          <w:i/>
        </w:rPr>
        <w:t>Obiekty nie są obiektami zabytkowymi wpisanymi do ewidencji zabytków oraz nie są zlokalizowane na terenie historycznego układu urbanistycznego objętego ochroną konserwatora zabytków.</w:t>
      </w:r>
    </w:p>
    <w:p w14:paraId="765CE059" w14:textId="732D02CE" w:rsidR="003C232C" w:rsidRPr="007B6D50" w:rsidRDefault="003C232C" w:rsidP="007B6D50">
      <w:pPr>
        <w:widowControl w:val="0"/>
        <w:shd w:val="clear" w:color="auto" w:fill="FFFFFF"/>
        <w:autoSpaceDE w:val="0"/>
        <w:autoSpaceDN w:val="0"/>
        <w:adjustRightInd w:val="0"/>
        <w:spacing w:after="0" w:line="240" w:lineRule="auto"/>
        <w:ind w:left="360"/>
        <w:jc w:val="both"/>
        <w:rPr>
          <w:rFonts w:asciiTheme="minorHAnsi" w:hAnsiTheme="minorHAnsi" w:cstheme="minorHAnsi"/>
          <w:bCs/>
          <w:lang w:eastAsia="pl-PL"/>
        </w:rPr>
      </w:pPr>
      <w:r w:rsidRPr="007B6D50">
        <w:rPr>
          <w:rFonts w:asciiTheme="minorHAnsi" w:hAnsiTheme="minorHAnsi" w:cstheme="minorHAnsi"/>
          <w:bCs/>
          <w:lang w:eastAsia="pl-PL"/>
        </w:rPr>
        <w:t>Szczegółowy opis przedmiotu zamówienia zawiera zał. nr 7 do SWZ.</w:t>
      </w:r>
    </w:p>
    <w:p w14:paraId="14703895" w14:textId="77777777" w:rsidR="003C232C" w:rsidRPr="003C232C" w:rsidRDefault="003C232C" w:rsidP="003C232C">
      <w:pPr>
        <w:spacing w:after="0" w:line="240" w:lineRule="auto"/>
        <w:ind w:left="426"/>
        <w:jc w:val="both"/>
        <w:rPr>
          <w:rFonts w:cs="Calibri"/>
          <w:bCs/>
          <w:color w:val="000000" w:themeColor="text1"/>
          <w:lang w:eastAsia="pl-PL"/>
        </w:rPr>
      </w:pPr>
    </w:p>
    <w:p w14:paraId="6202A645" w14:textId="45F47AB0" w:rsidR="003C232C" w:rsidRPr="004D659D" w:rsidRDefault="003C232C" w:rsidP="003C232C">
      <w:pPr>
        <w:spacing w:after="0" w:line="240" w:lineRule="auto"/>
        <w:jc w:val="both"/>
        <w:rPr>
          <w:rFonts w:asciiTheme="minorHAnsi" w:hAnsiTheme="minorHAnsi" w:cstheme="minorHAnsi"/>
          <w:b/>
          <w:bCs/>
          <w:color w:val="000000"/>
          <w:highlight w:val="yellow"/>
          <w:u w:val="single"/>
          <w:lang w:eastAsia="pl-PL"/>
        </w:rPr>
      </w:pPr>
      <w:bookmarkStart w:id="11" w:name="_Hlk156215642"/>
      <w:r w:rsidRPr="00882858">
        <w:rPr>
          <w:rFonts w:asciiTheme="minorHAnsi" w:hAnsiTheme="minorHAnsi" w:cstheme="minorHAnsi"/>
          <w:b/>
          <w:bCs/>
          <w:color w:val="000000" w:themeColor="text1"/>
          <w:u w:val="single"/>
          <w:lang w:eastAsia="pl-PL"/>
        </w:rPr>
        <w:t xml:space="preserve">część </w:t>
      </w:r>
      <w:r>
        <w:rPr>
          <w:rFonts w:asciiTheme="minorHAnsi" w:hAnsiTheme="minorHAnsi" w:cstheme="minorHAnsi"/>
          <w:b/>
          <w:bCs/>
          <w:color w:val="000000" w:themeColor="text1"/>
          <w:u w:val="single"/>
          <w:lang w:eastAsia="pl-PL"/>
        </w:rPr>
        <w:t>4</w:t>
      </w:r>
      <w:r w:rsidRPr="004F55CC">
        <w:rPr>
          <w:rFonts w:asciiTheme="minorHAnsi" w:hAnsiTheme="minorHAnsi" w:cstheme="minorHAnsi"/>
          <w:b/>
          <w:bCs/>
          <w:color w:val="000000" w:themeColor="text1"/>
          <w:u w:val="single"/>
          <w:lang w:eastAsia="pl-PL"/>
        </w:rPr>
        <w:t xml:space="preserve">: </w:t>
      </w:r>
      <w:proofErr w:type="spellStart"/>
      <w:r w:rsidR="00013AD3">
        <w:rPr>
          <w:rFonts w:asciiTheme="minorHAnsi" w:hAnsiTheme="minorHAnsi" w:cstheme="minorHAnsi"/>
          <w:b/>
          <w:bCs/>
          <w:color w:val="000000"/>
          <w:u w:val="single"/>
          <w:lang w:eastAsia="pl-PL"/>
        </w:rPr>
        <w:t>Zarzewska</w:t>
      </w:r>
      <w:proofErr w:type="spellEnd"/>
      <w:r w:rsidR="00013AD3">
        <w:rPr>
          <w:rFonts w:asciiTheme="minorHAnsi" w:hAnsiTheme="minorHAnsi" w:cstheme="minorHAnsi"/>
          <w:b/>
          <w:bCs/>
          <w:color w:val="000000"/>
          <w:u w:val="single"/>
          <w:lang w:eastAsia="pl-PL"/>
        </w:rPr>
        <w:t xml:space="preserve"> 7</w:t>
      </w:r>
    </w:p>
    <w:p w14:paraId="5A1CE3F4" w14:textId="77777777" w:rsidR="007B6D50" w:rsidRPr="007B6D50" w:rsidRDefault="003C232C" w:rsidP="00D51240">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7B6D50">
        <w:rPr>
          <w:rFonts w:asciiTheme="minorHAnsi" w:hAnsiTheme="minorHAnsi" w:cstheme="minorHAnsi"/>
          <w:bCs/>
          <w:lang w:eastAsia="pl-PL"/>
        </w:rPr>
        <w:t xml:space="preserve">Przedmiotem zamówienia jest </w:t>
      </w:r>
      <w:r w:rsidR="00D51240" w:rsidRPr="007B6D50">
        <w:rPr>
          <w:rFonts w:asciiTheme="minorHAnsi" w:hAnsiTheme="minorHAnsi" w:cstheme="minorHAnsi"/>
          <w:bCs/>
          <w:iCs/>
          <w:noProof/>
        </w:rPr>
        <w:t xml:space="preserve">opracowanie dokumentacji technicznej </w:t>
      </w:r>
      <w:r w:rsidR="007B6D50" w:rsidRPr="007B6D50">
        <w:rPr>
          <w:rFonts w:asciiTheme="minorHAnsi" w:hAnsiTheme="minorHAnsi" w:cstheme="minorHAnsi"/>
          <w:bCs/>
          <w:iCs/>
          <w:noProof/>
        </w:rPr>
        <w:t>dla:</w:t>
      </w:r>
    </w:p>
    <w:p w14:paraId="461F6D76" w14:textId="22642DC0" w:rsidR="007B6D50" w:rsidRPr="007B6D50" w:rsidRDefault="007B6D50" w:rsidP="00D51240">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7B6D50">
        <w:rPr>
          <w:rFonts w:asciiTheme="minorHAnsi" w:hAnsiTheme="minorHAnsi" w:cstheme="minorHAnsi"/>
          <w:bCs/>
          <w:lang w:eastAsia="pl-PL"/>
        </w:rPr>
        <w:t xml:space="preserve">- </w:t>
      </w:r>
      <w:r w:rsidR="00D51240" w:rsidRPr="007B6D50">
        <w:rPr>
          <w:rFonts w:asciiTheme="minorHAnsi" w:hAnsiTheme="minorHAnsi" w:cstheme="minorHAnsi"/>
          <w:bCs/>
          <w:iCs/>
          <w:noProof/>
        </w:rPr>
        <w:t>budynk</w:t>
      </w:r>
      <w:r w:rsidRPr="007B6D50">
        <w:rPr>
          <w:rFonts w:asciiTheme="minorHAnsi" w:hAnsiTheme="minorHAnsi" w:cstheme="minorHAnsi"/>
          <w:bCs/>
          <w:iCs/>
          <w:noProof/>
        </w:rPr>
        <w:t>u</w:t>
      </w:r>
      <w:r w:rsidR="00D51240" w:rsidRPr="007B6D50">
        <w:rPr>
          <w:rFonts w:asciiTheme="minorHAnsi" w:hAnsiTheme="minorHAnsi" w:cstheme="minorHAnsi"/>
          <w:bCs/>
          <w:iCs/>
          <w:noProof/>
        </w:rPr>
        <w:t xml:space="preserve"> frontow</w:t>
      </w:r>
      <w:r w:rsidRPr="007B6D50">
        <w:rPr>
          <w:rFonts w:asciiTheme="minorHAnsi" w:hAnsiTheme="minorHAnsi" w:cstheme="minorHAnsi"/>
          <w:bCs/>
          <w:iCs/>
          <w:noProof/>
        </w:rPr>
        <w:t>ego</w:t>
      </w:r>
      <w:r w:rsidR="00D51240" w:rsidRPr="007B6D50">
        <w:rPr>
          <w:rFonts w:asciiTheme="minorHAnsi" w:hAnsiTheme="minorHAnsi" w:cstheme="minorHAnsi"/>
          <w:bCs/>
          <w:iCs/>
          <w:noProof/>
        </w:rPr>
        <w:t xml:space="preserve">: ekspertyza o stanie technicznym z analizą opłacalności wykonania remontu; </w:t>
      </w:r>
    </w:p>
    <w:p w14:paraId="36CDD7E9" w14:textId="783BD49F" w:rsidR="00D51240" w:rsidRPr="007B6D50" w:rsidRDefault="007B6D50" w:rsidP="00D51240">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7B6D50">
        <w:rPr>
          <w:rFonts w:asciiTheme="minorHAnsi" w:hAnsiTheme="minorHAnsi" w:cstheme="minorHAnsi"/>
          <w:bCs/>
          <w:iCs/>
          <w:noProof/>
        </w:rPr>
        <w:t xml:space="preserve">- </w:t>
      </w:r>
      <w:r w:rsidR="00D51240" w:rsidRPr="007B6D50">
        <w:rPr>
          <w:rFonts w:asciiTheme="minorHAnsi" w:hAnsiTheme="minorHAnsi" w:cstheme="minorHAnsi"/>
          <w:bCs/>
          <w:iCs/>
          <w:noProof/>
        </w:rPr>
        <w:t>prawa i poprzeczna oficyna oraz budynek handlowo-użytkowego lewej oficyny:  ekspertyza o stanie technicznym z analizą opłacalności wykonania remontu oraz projekt rozbiórki (dz. ew. nr 142/1, 142/2, obręb G-3).</w:t>
      </w:r>
    </w:p>
    <w:p w14:paraId="11E0C509" w14:textId="2A58C89B" w:rsidR="00D51240" w:rsidRPr="00D51240" w:rsidRDefault="00D51240" w:rsidP="00D51240">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D51240">
        <w:rPr>
          <w:rFonts w:asciiTheme="minorHAnsi" w:hAnsiTheme="minorHAnsi" w:cstheme="minorHAnsi"/>
          <w:bCs/>
          <w:iCs/>
          <w:noProof/>
        </w:rPr>
        <w:t>Kubatura budynków: ok.</w:t>
      </w:r>
      <w:r w:rsidR="00B04727">
        <w:rPr>
          <w:rFonts w:asciiTheme="minorHAnsi" w:hAnsiTheme="minorHAnsi" w:cstheme="minorHAnsi"/>
          <w:bCs/>
          <w:iCs/>
          <w:noProof/>
        </w:rPr>
        <w:t>:</w:t>
      </w:r>
      <w:r w:rsidRPr="00D51240">
        <w:rPr>
          <w:rFonts w:asciiTheme="minorHAnsi" w:hAnsiTheme="minorHAnsi" w:cstheme="minorHAnsi"/>
          <w:bCs/>
          <w:iCs/>
          <w:noProof/>
        </w:rPr>
        <w:t xml:space="preserve"> 4</w:t>
      </w:r>
      <w:r w:rsidR="008148E3">
        <w:rPr>
          <w:rFonts w:asciiTheme="minorHAnsi" w:hAnsiTheme="minorHAnsi" w:cstheme="minorHAnsi"/>
          <w:bCs/>
          <w:iCs/>
          <w:noProof/>
        </w:rPr>
        <w:t> </w:t>
      </w:r>
      <w:r w:rsidRPr="00D51240">
        <w:rPr>
          <w:rFonts w:asciiTheme="minorHAnsi" w:hAnsiTheme="minorHAnsi" w:cstheme="minorHAnsi"/>
          <w:bCs/>
          <w:iCs/>
          <w:noProof/>
        </w:rPr>
        <w:t>230</w:t>
      </w:r>
      <w:r w:rsidR="008148E3">
        <w:rPr>
          <w:rFonts w:asciiTheme="minorHAnsi" w:hAnsiTheme="minorHAnsi" w:cstheme="minorHAnsi"/>
          <w:bCs/>
          <w:iCs/>
          <w:noProof/>
        </w:rPr>
        <w:t xml:space="preserve"> </w:t>
      </w:r>
      <w:r w:rsidR="008148E3" w:rsidRPr="00D51240">
        <w:rPr>
          <w:rFonts w:asciiTheme="minorHAnsi" w:hAnsiTheme="minorHAnsi" w:cstheme="minorHAnsi"/>
          <w:bCs/>
          <w:iCs/>
          <w:noProof/>
        </w:rPr>
        <w:t>m</w:t>
      </w:r>
      <w:r w:rsidR="008148E3" w:rsidRPr="00D51240">
        <w:rPr>
          <w:rFonts w:asciiTheme="minorHAnsi" w:hAnsiTheme="minorHAnsi" w:cstheme="minorHAnsi"/>
          <w:bCs/>
          <w:iCs/>
          <w:noProof/>
          <w:vertAlign w:val="superscript"/>
        </w:rPr>
        <w:t>3</w:t>
      </w:r>
      <w:r w:rsidR="008148E3">
        <w:rPr>
          <w:rFonts w:asciiTheme="minorHAnsi" w:hAnsiTheme="minorHAnsi" w:cstheme="minorHAnsi"/>
          <w:bCs/>
          <w:iCs/>
          <w:noProof/>
        </w:rPr>
        <w:t>,</w:t>
      </w:r>
      <w:r w:rsidRPr="00D51240">
        <w:rPr>
          <w:rFonts w:asciiTheme="minorHAnsi" w:hAnsiTheme="minorHAnsi" w:cstheme="minorHAnsi"/>
          <w:bCs/>
          <w:iCs/>
          <w:noProof/>
        </w:rPr>
        <w:t xml:space="preserve">  3</w:t>
      </w:r>
      <w:r w:rsidR="008148E3">
        <w:rPr>
          <w:rFonts w:asciiTheme="minorHAnsi" w:hAnsiTheme="minorHAnsi" w:cstheme="minorHAnsi"/>
          <w:bCs/>
          <w:iCs/>
          <w:noProof/>
        </w:rPr>
        <w:t> </w:t>
      </w:r>
      <w:r w:rsidRPr="00D51240">
        <w:rPr>
          <w:rFonts w:asciiTheme="minorHAnsi" w:hAnsiTheme="minorHAnsi" w:cstheme="minorHAnsi"/>
          <w:bCs/>
          <w:iCs/>
          <w:noProof/>
        </w:rPr>
        <w:t>062</w:t>
      </w:r>
      <w:r w:rsidR="008148E3">
        <w:rPr>
          <w:rFonts w:asciiTheme="minorHAnsi" w:hAnsiTheme="minorHAnsi" w:cstheme="minorHAnsi"/>
          <w:bCs/>
          <w:iCs/>
          <w:noProof/>
        </w:rPr>
        <w:t xml:space="preserve"> </w:t>
      </w:r>
      <w:r w:rsidR="008148E3" w:rsidRPr="00D51240">
        <w:rPr>
          <w:rFonts w:asciiTheme="minorHAnsi" w:hAnsiTheme="minorHAnsi" w:cstheme="minorHAnsi"/>
          <w:bCs/>
          <w:iCs/>
          <w:noProof/>
        </w:rPr>
        <w:t>m</w:t>
      </w:r>
      <w:r w:rsidR="008148E3" w:rsidRPr="00D51240">
        <w:rPr>
          <w:rFonts w:asciiTheme="minorHAnsi" w:hAnsiTheme="minorHAnsi" w:cstheme="minorHAnsi"/>
          <w:bCs/>
          <w:iCs/>
          <w:noProof/>
          <w:vertAlign w:val="superscript"/>
        </w:rPr>
        <w:t>3</w:t>
      </w:r>
      <w:r w:rsidR="008148E3">
        <w:rPr>
          <w:rFonts w:asciiTheme="minorHAnsi" w:hAnsiTheme="minorHAnsi" w:cstheme="minorHAnsi"/>
          <w:bCs/>
          <w:iCs/>
          <w:noProof/>
        </w:rPr>
        <w:t xml:space="preserve">, </w:t>
      </w:r>
      <w:r w:rsidRPr="00D51240">
        <w:rPr>
          <w:rFonts w:asciiTheme="minorHAnsi" w:hAnsiTheme="minorHAnsi" w:cstheme="minorHAnsi"/>
          <w:bCs/>
          <w:iCs/>
          <w:noProof/>
        </w:rPr>
        <w:t xml:space="preserve"> 4</w:t>
      </w:r>
      <w:r w:rsidR="008148E3">
        <w:rPr>
          <w:rFonts w:asciiTheme="minorHAnsi" w:hAnsiTheme="minorHAnsi" w:cstheme="minorHAnsi"/>
          <w:bCs/>
          <w:iCs/>
          <w:noProof/>
        </w:rPr>
        <w:t> </w:t>
      </w:r>
      <w:r w:rsidRPr="00D51240">
        <w:rPr>
          <w:rFonts w:asciiTheme="minorHAnsi" w:hAnsiTheme="minorHAnsi" w:cstheme="minorHAnsi"/>
          <w:bCs/>
          <w:iCs/>
          <w:noProof/>
        </w:rPr>
        <w:t>297</w:t>
      </w:r>
      <w:r w:rsidR="008148E3">
        <w:rPr>
          <w:rFonts w:asciiTheme="minorHAnsi" w:hAnsiTheme="minorHAnsi" w:cstheme="minorHAnsi"/>
          <w:bCs/>
          <w:iCs/>
          <w:noProof/>
        </w:rPr>
        <w:t xml:space="preserve"> </w:t>
      </w:r>
      <w:r w:rsidR="008148E3" w:rsidRPr="00D51240">
        <w:rPr>
          <w:rFonts w:asciiTheme="minorHAnsi" w:hAnsiTheme="minorHAnsi" w:cstheme="minorHAnsi"/>
          <w:bCs/>
          <w:iCs/>
          <w:noProof/>
        </w:rPr>
        <w:t>m</w:t>
      </w:r>
      <w:r w:rsidR="008148E3" w:rsidRPr="00D51240">
        <w:rPr>
          <w:rFonts w:asciiTheme="minorHAnsi" w:hAnsiTheme="minorHAnsi" w:cstheme="minorHAnsi"/>
          <w:bCs/>
          <w:iCs/>
          <w:noProof/>
          <w:vertAlign w:val="superscript"/>
        </w:rPr>
        <w:t>3</w:t>
      </w:r>
      <w:r w:rsidR="008148E3">
        <w:rPr>
          <w:rFonts w:asciiTheme="minorHAnsi" w:hAnsiTheme="minorHAnsi" w:cstheme="minorHAnsi"/>
          <w:bCs/>
          <w:iCs/>
          <w:noProof/>
        </w:rPr>
        <w:t xml:space="preserve">, </w:t>
      </w:r>
      <w:r w:rsidRPr="00D51240">
        <w:rPr>
          <w:rFonts w:asciiTheme="minorHAnsi" w:hAnsiTheme="minorHAnsi" w:cstheme="minorHAnsi"/>
          <w:bCs/>
          <w:iCs/>
          <w:noProof/>
        </w:rPr>
        <w:t xml:space="preserve"> 268 </w:t>
      </w:r>
      <w:r w:rsidR="008148E3">
        <w:rPr>
          <w:rFonts w:asciiTheme="minorHAnsi" w:hAnsiTheme="minorHAnsi" w:cstheme="minorHAnsi"/>
          <w:bCs/>
          <w:iCs/>
          <w:noProof/>
        </w:rPr>
        <w:t>łącznie</w:t>
      </w:r>
      <w:r w:rsidRPr="00D51240">
        <w:rPr>
          <w:rFonts w:asciiTheme="minorHAnsi" w:hAnsiTheme="minorHAnsi" w:cstheme="minorHAnsi"/>
          <w:bCs/>
          <w:iCs/>
          <w:noProof/>
        </w:rPr>
        <w:t xml:space="preserve"> 11 857 m</w:t>
      </w:r>
      <w:r w:rsidRPr="00D51240">
        <w:rPr>
          <w:rFonts w:asciiTheme="minorHAnsi" w:hAnsiTheme="minorHAnsi" w:cstheme="minorHAnsi"/>
          <w:bCs/>
          <w:iCs/>
          <w:noProof/>
          <w:vertAlign w:val="superscript"/>
        </w:rPr>
        <w:t>3</w:t>
      </w:r>
      <w:r w:rsidRPr="00D51240">
        <w:rPr>
          <w:rFonts w:asciiTheme="minorHAnsi" w:hAnsiTheme="minorHAnsi" w:cstheme="minorHAnsi"/>
          <w:bCs/>
          <w:iCs/>
          <w:noProof/>
        </w:rPr>
        <w:t xml:space="preserve">. </w:t>
      </w:r>
    </w:p>
    <w:p w14:paraId="76F3B75E" w14:textId="77777777" w:rsidR="00D51240" w:rsidRPr="00D51240" w:rsidRDefault="00D51240" w:rsidP="00D51240">
      <w:pPr>
        <w:widowControl w:val="0"/>
        <w:shd w:val="clear" w:color="auto" w:fill="FFFFFF"/>
        <w:autoSpaceDE w:val="0"/>
        <w:autoSpaceDN w:val="0"/>
        <w:adjustRightInd w:val="0"/>
        <w:spacing w:after="0" w:line="240" w:lineRule="auto"/>
        <w:ind w:left="360"/>
        <w:jc w:val="both"/>
        <w:rPr>
          <w:rFonts w:asciiTheme="minorHAnsi" w:hAnsiTheme="minorHAnsi" w:cstheme="minorHAnsi"/>
          <w:bCs/>
          <w:i/>
        </w:rPr>
      </w:pPr>
      <w:r w:rsidRPr="00D51240">
        <w:rPr>
          <w:rFonts w:asciiTheme="minorHAnsi" w:hAnsiTheme="minorHAnsi" w:cstheme="minorHAnsi"/>
          <w:bCs/>
          <w:i/>
        </w:rPr>
        <w:t>Budynki są obiektami zabytkowym wpisanymi jako Kamienica (budynek frontowy z oficyną zachodnią i południową do Gminnej Ewidencji Zabytków oraz znajdują się na obszarze historycznego układu urbanistycznego „Osada Nowa Łódka”</w:t>
      </w:r>
    </w:p>
    <w:p w14:paraId="2AD0A8BE" w14:textId="51EFB13D" w:rsidR="003C232C" w:rsidRPr="00D51240" w:rsidRDefault="003C232C" w:rsidP="00D51240">
      <w:pPr>
        <w:widowControl w:val="0"/>
        <w:shd w:val="clear" w:color="auto" w:fill="FFFFFF"/>
        <w:autoSpaceDE w:val="0"/>
        <w:autoSpaceDN w:val="0"/>
        <w:adjustRightInd w:val="0"/>
        <w:spacing w:after="0" w:line="240" w:lineRule="auto"/>
        <w:ind w:left="360"/>
        <w:jc w:val="both"/>
        <w:rPr>
          <w:rFonts w:asciiTheme="minorHAnsi" w:hAnsiTheme="minorHAnsi" w:cstheme="minorHAnsi"/>
          <w:bCs/>
          <w:color w:val="000000" w:themeColor="text1"/>
          <w:lang w:eastAsia="pl-PL"/>
        </w:rPr>
      </w:pPr>
      <w:r w:rsidRPr="00D51240">
        <w:rPr>
          <w:rFonts w:asciiTheme="minorHAnsi" w:hAnsiTheme="minorHAnsi" w:cstheme="minorHAnsi"/>
          <w:bCs/>
          <w:color w:val="000000" w:themeColor="text1"/>
          <w:lang w:eastAsia="pl-PL"/>
        </w:rPr>
        <w:t>Szczegółowy opis przedmiotu zamówienia zawiera zał. nr 7 do SWZ.</w:t>
      </w:r>
    </w:p>
    <w:bookmarkEnd w:id="11"/>
    <w:p w14:paraId="1CCAFFBA" w14:textId="77777777" w:rsidR="003C232C" w:rsidRDefault="003C232C" w:rsidP="003C232C">
      <w:pPr>
        <w:widowControl w:val="0"/>
        <w:shd w:val="clear" w:color="auto" w:fill="FFFFFF"/>
        <w:autoSpaceDE w:val="0"/>
        <w:autoSpaceDN w:val="0"/>
        <w:adjustRightInd w:val="0"/>
        <w:spacing w:after="0" w:line="240" w:lineRule="auto"/>
        <w:ind w:left="360"/>
        <w:jc w:val="both"/>
        <w:rPr>
          <w:rFonts w:asciiTheme="minorHAnsi" w:eastAsia="Times New Roman" w:hAnsiTheme="minorHAnsi" w:cstheme="minorHAnsi"/>
          <w:iCs/>
        </w:rPr>
      </w:pPr>
    </w:p>
    <w:p w14:paraId="2E586F82" w14:textId="2D83523D" w:rsidR="003C232C" w:rsidRPr="0096068B" w:rsidRDefault="003C232C" w:rsidP="003C232C">
      <w:pPr>
        <w:spacing w:after="0" w:line="240" w:lineRule="auto"/>
        <w:jc w:val="both"/>
        <w:rPr>
          <w:rFonts w:asciiTheme="minorHAnsi" w:hAnsiTheme="minorHAnsi" w:cstheme="minorHAnsi"/>
          <w:b/>
          <w:bCs/>
          <w:color w:val="000000"/>
          <w:highlight w:val="yellow"/>
          <w:u w:val="single"/>
          <w:lang w:eastAsia="pl-PL"/>
        </w:rPr>
      </w:pPr>
      <w:r w:rsidRPr="0096068B">
        <w:rPr>
          <w:rFonts w:asciiTheme="minorHAnsi" w:hAnsiTheme="minorHAnsi" w:cstheme="minorHAnsi"/>
          <w:b/>
          <w:bCs/>
          <w:color w:val="000000" w:themeColor="text1"/>
          <w:u w:val="single"/>
          <w:lang w:eastAsia="pl-PL"/>
        </w:rPr>
        <w:t xml:space="preserve">część 5: </w:t>
      </w:r>
      <w:r w:rsidR="0096068B" w:rsidRPr="0096068B">
        <w:rPr>
          <w:rFonts w:asciiTheme="minorHAnsi" w:hAnsiTheme="minorHAnsi" w:cstheme="minorHAnsi"/>
          <w:b/>
          <w:bCs/>
          <w:color w:val="000000"/>
          <w:u w:val="single"/>
          <w:lang w:eastAsia="pl-PL"/>
        </w:rPr>
        <w:t xml:space="preserve">Pomorska 258, Grodzieńska 15 </w:t>
      </w:r>
    </w:p>
    <w:p w14:paraId="05BB2987" w14:textId="244176A0" w:rsidR="0096068B" w:rsidRPr="0096068B" w:rsidRDefault="0096068B" w:rsidP="0096068B">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bookmarkStart w:id="12" w:name="_Hlk156215840"/>
      <w:r w:rsidRPr="0096068B">
        <w:rPr>
          <w:rFonts w:asciiTheme="minorHAnsi" w:hAnsiTheme="minorHAnsi" w:cstheme="minorHAnsi"/>
          <w:b/>
          <w:bCs/>
          <w:color w:val="000000"/>
          <w:u w:val="single"/>
          <w:lang w:eastAsia="pl-PL"/>
        </w:rPr>
        <w:t xml:space="preserve">Pomorska 258 - </w:t>
      </w:r>
      <w:r w:rsidR="003C232C" w:rsidRPr="0096068B">
        <w:rPr>
          <w:rFonts w:asciiTheme="minorHAnsi" w:hAnsiTheme="minorHAnsi" w:cstheme="minorHAnsi"/>
          <w:bCs/>
          <w:color w:val="000000" w:themeColor="text1"/>
          <w:lang w:eastAsia="pl-PL"/>
        </w:rPr>
        <w:t xml:space="preserve">Przedmiotem zamówienia jest </w:t>
      </w:r>
      <w:bookmarkEnd w:id="12"/>
      <w:r w:rsidRPr="0096068B">
        <w:rPr>
          <w:rFonts w:asciiTheme="minorHAnsi" w:hAnsiTheme="minorHAnsi" w:cstheme="minorHAnsi"/>
          <w:bCs/>
          <w:iCs/>
          <w:noProof/>
        </w:rPr>
        <w:t>opracowanie dokumentacji technicznej dotyczącej budynków usytuowanych na działkach ewidencyjnych nr 289/3, obręb W-12, w zakresie określonym szczegółowo w Opisie Przedmiotu Zamówienia, czyli:</w:t>
      </w:r>
    </w:p>
    <w:p w14:paraId="7834D28B" w14:textId="77777777" w:rsidR="0096068B" w:rsidRPr="0096068B" w:rsidRDefault="0096068B" w:rsidP="0096068B">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96068B">
        <w:rPr>
          <w:rFonts w:asciiTheme="minorHAnsi" w:hAnsiTheme="minorHAnsi" w:cstheme="minorHAnsi"/>
          <w:bCs/>
          <w:iCs/>
          <w:noProof/>
        </w:rPr>
        <w:t>- projektu technologii rozbiórki,</w:t>
      </w:r>
    </w:p>
    <w:p w14:paraId="1D7E08AC" w14:textId="77777777" w:rsidR="0096068B" w:rsidRPr="0096068B" w:rsidRDefault="0096068B" w:rsidP="0096068B">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96068B">
        <w:rPr>
          <w:rFonts w:asciiTheme="minorHAnsi" w:hAnsiTheme="minorHAnsi" w:cstheme="minorHAnsi"/>
          <w:bCs/>
          <w:iCs/>
          <w:noProof/>
        </w:rPr>
        <w:t>- inwentaryzacji budowlanej do celów projektowych,</w:t>
      </w:r>
    </w:p>
    <w:p w14:paraId="071F70CD" w14:textId="77777777" w:rsidR="0096068B" w:rsidRPr="0096068B" w:rsidRDefault="0096068B" w:rsidP="0096068B">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96068B">
        <w:rPr>
          <w:rFonts w:asciiTheme="minorHAnsi" w:hAnsiTheme="minorHAnsi" w:cstheme="minorHAnsi"/>
          <w:bCs/>
          <w:iCs/>
          <w:noProof/>
        </w:rPr>
        <w:t>- kosztorysu inwestorskiego wraz z przedmiarem,</w:t>
      </w:r>
    </w:p>
    <w:p w14:paraId="5C37126E" w14:textId="77777777" w:rsidR="0096068B" w:rsidRPr="0096068B" w:rsidRDefault="0096068B" w:rsidP="0096068B">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96068B">
        <w:rPr>
          <w:rFonts w:asciiTheme="minorHAnsi" w:hAnsiTheme="minorHAnsi" w:cstheme="minorHAnsi"/>
          <w:bCs/>
          <w:iCs/>
          <w:noProof/>
        </w:rPr>
        <w:t>- STWiORB</w:t>
      </w:r>
    </w:p>
    <w:p w14:paraId="47CAFB60" w14:textId="77777777" w:rsidR="0096068B" w:rsidRPr="0096068B" w:rsidRDefault="0096068B" w:rsidP="0096068B">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u w:val="single"/>
        </w:rPr>
      </w:pPr>
      <w:r w:rsidRPr="0096068B">
        <w:rPr>
          <w:rFonts w:asciiTheme="minorHAnsi" w:hAnsiTheme="minorHAnsi" w:cstheme="minorHAnsi"/>
          <w:bCs/>
          <w:iCs/>
          <w:noProof/>
        </w:rPr>
        <w:t xml:space="preserve"> </w:t>
      </w:r>
      <w:r w:rsidRPr="0096068B">
        <w:rPr>
          <w:rFonts w:asciiTheme="minorHAnsi" w:hAnsiTheme="minorHAnsi" w:cstheme="minorHAnsi"/>
          <w:bCs/>
          <w:iCs/>
          <w:noProof/>
          <w:u w:val="single"/>
        </w:rPr>
        <w:t>dla:</w:t>
      </w:r>
    </w:p>
    <w:p w14:paraId="511A5D8D" w14:textId="77777777" w:rsidR="0096068B" w:rsidRPr="0096068B" w:rsidRDefault="0096068B" w:rsidP="0096068B">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96068B">
        <w:rPr>
          <w:rFonts w:asciiTheme="minorHAnsi" w:hAnsiTheme="minorHAnsi" w:cstheme="minorHAnsi"/>
          <w:bCs/>
          <w:iCs/>
          <w:noProof/>
        </w:rPr>
        <w:t>- budynku mieszkalnego – nr geod. 583,</w:t>
      </w:r>
    </w:p>
    <w:p w14:paraId="7B83D597" w14:textId="77777777" w:rsidR="0096068B" w:rsidRPr="0096068B" w:rsidRDefault="0096068B" w:rsidP="0096068B">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96068B">
        <w:rPr>
          <w:rFonts w:asciiTheme="minorHAnsi" w:hAnsiTheme="minorHAnsi" w:cstheme="minorHAnsi"/>
          <w:bCs/>
          <w:iCs/>
          <w:noProof/>
        </w:rPr>
        <w:t>- zabudowy gospodarczej nieujawnionej na mapie zasadniczej.</w:t>
      </w:r>
    </w:p>
    <w:p w14:paraId="0BA60D3A" w14:textId="77777777" w:rsidR="0096068B" w:rsidRDefault="0096068B" w:rsidP="0096068B">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96068B">
        <w:rPr>
          <w:rFonts w:asciiTheme="minorHAnsi" w:hAnsiTheme="minorHAnsi" w:cstheme="minorHAnsi"/>
          <w:bCs/>
          <w:iCs/>
          <w:noProof/>
        </w:rPr>
        <w:t>Kubatura budynków: ok. 406,00 m</w:t>
      </w:r>
      <w:r w:rsidRPr="0096068B">
        <w:rPr>
          <w:rFonts w:asciiTheme="minorHAnsi" w:hAnsiTheme="minorHAnsi" w:cstheme="minorHAnsi"/>
          <w:bCs/>
          <w:iCs/>
          <w:noProof/>
          <w:vertAlign w:val="superscript"/>
        </w:rPr>
        <w:t>3</w:t>
      </w:r>
      <w:r w:rsidRPr="0096068B">
        <w:rPr>
          <w:rFonts w:asciiTheme="minorHAnsi" w:hAnsiTheme="minorHAnsi" w:cstheme="minorHAnsi"/>
          <w:bCs/>
          <w:iCs/>
          <w:noProof/>
        </w:rPr>
        <w:t>.</w:t>
      </w:r>
    </w:p>
    <w:p w14:paraId="7167469C" w14:textId="2E45BE5C" w:rsidR="005D056E" w:rsidRPr="005D056E" w:rsidRDefault="0096068B" w:rsidP="005D056E">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5D056E">
        <w:rPr>
          <w:rFonts w:asciiTheme="minorHAnsi" w:hAnsiTheme="minorHAnsi" w:cstheme="minorHAnsi"/>
          <w:b/>
          <w:bCs/>
          <w:color w:val="000000"/>
          <w:u w:val="single"/>
          <w:lang w:eastAsia="pl-PL"/>
        </w:rPr>
        <w:t xml:space="preserve">Grodzieńska 15 - </w:t>
      </w:r>
      <w:r w:rsidR="005D056E">
        <w:rPr>
          <w:rFonts w:asciiTheme="minorHAnsi" w:hAnsiTheme="minorHAnsi" w:cstheme="minorHAnsi"/>
          <w:bCs/>
          <w:color w:val="000000" w:themeColor="text1"/>
          <w:lang w:eastAsia="pl-PL"/>
        </w:rPr>
        <w:t>p</w:t>
      </w:r>
      <w:r w:rsidRPr="005D056E">
        <w:rPr>
          <w:rFonts w:asciiTheme="minorHAnsi" w:hAnsiTheme="minorHAnsi" w:cstheme="minorHAnsi"/>
          <w:bCs/>
          <w:color w:val="000000" w:themeColor="text1"/>
          <w:lang w:eastAsia="pl-PL"/>
        </w:rPr>
        <w:t>rzedmiotem zamówienia jest</w:t>
      </w:r>
      <w:r w:rsidR="005D056E" w:rsidRPr="005D056E">
        <w:rPr>
          <w:rFonts w:asciiTheme="minorHAnsi" w:hAnsiTheme="minorHAnsi" w:cstheme="minorHAnsi"/>
          <w:bCs/>
          <w:color w:val="000000" w:themeColor="text1"/>
          <w:lang w:eastAsia="pl-PL"/>
        </w:rPr>
        <w:t xml:space="preserve"> </w:t>
      </w:r>
      <w:r w:rsidR="005D056E">
        <w:rPr>
          <w:rFonts w:asciiTheme="minorHAnsi" w:hAnsiTheme="minorHAnsi" w:cstheme="minorHAnsi"/>
          <w:bCs/>
          <w:iCs/>
          <w:noProof/>
        </w:rPr>
        <w:t>o</w:t>
      </w:r>
      <w:r w:rsidR="005D056E" w:rsidRPr="005D056E">
        <w:rPr>
          <w:rFonts w:asciiTheme="minorHAnsi" w:hAnsiTheme="minorHAnsi" w:cstheme="minorHAnsi"/>
          <w:bCs/>
          <w:iCs/>
          <w:noProof/>
        </w:rPr>
        <w:t>pracowanie dokumentacji technicznej dot</w:t>
      </w:r>
      <w:r w:rsidR="005D056E">
        <w:rPr>
          <w:rFonts w:asciiTheme="minorHAnsi" w:hAnsiTheme="minorHAnsi" w:cstheme="minorHAnsi"/>
          <w:bCs/>
          <w:iCs/>
          <w:noProof/>
        </w:rPr>
        <w:t xml:space="preserve">yczącej </w:t>
      </w:r>
      <w:r w:rsidR="005D056E" w:rsidRPr="005D056E">
        <w:rPr>
          <w:rFonts w:asciiTheme="minorHAnsi" w:hAnsiTheme="minorHAnsi" w:cstheme="minorHAnsi"/>
          <w:bCs/>
          <w:iCs/>
          <w:noProof/>
        </w:rPr>
        <w:t xml:space="preserve"> budynków usytuowanych na działkach ewidencyjnych nr 22/3, obręb P-27, w zakresie określonym szczegółowo w Opisie Przedmiotu Zamówienia, czyli:</w:t>
      </w:r>
    </w:p>
    <w:p w14:paraId="220CC7FC" w14:textId="77777777" w:rsidR="005D056E" w:rsidRPr="005D056E" w:rsidRDefault="005D056E" w:rsidP="005D056E">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5D056E">
        <w:rPr>
          <w:rFonts w:asciiTheme="minorHAnsi" w:hAnsiTheme="minorHAnsi" w:cstheme="minorHAnsi"/>
          <w:bCs/>
          <w:iCs/>
          <w:noProof/>
        </w:rPr>
        <w:t>- ekspertyzy budowlano-konstrukcyjnej o st. technicznym budynków wraz z analizą opłacalności wykonania remontu, ze wskazaniem do rozbiórki,</w:t>
      </w:r>
    </w:p>
    <w:p w14:paraId="5F60C505" w14:textId="77777777" w:rsidR="005D056E" w:rsidRPr="005D056E" w:rsidRDefault="005D056E" w:rsidP="005D056E">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5D056E">
        <w:rPr>
          <w:rFonts w:asciiTheme="minorHAnsi" w:hAnsiTheme="minorHAnsi" w:cstheme="minorHAnsi"/>
          <w:bCs/>
          <w:iCs/>
          <w:noProof/>
        </w:rPr>
        <w:t>- inwentaryzacji budowlanej do celów projektowych,</w:t>
      </w:r>
    </w:p>
    <w:p w14:paraId="1E732CAE" w14:textId="77777777" w:rsidR="005D056E" w:rsidRPr="005D056E" w:rsidRDefault="005D056E" w:rsidP="005D056E">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u w:val="single"/>
        </w:rPr>
      </w:pPr>
      <w:r w:rsidRPr="005D056E">
        <w:rPr>
          <w:rFonts w:asciiTheme="minorHAnsi" w:hAnsiTheme="minorHAnsi" w:cstheme="minorHAnsi"/>
          <w:bCs/>
          <w:iCs/>
          <w:noProof/>
        </w:rPr>
        <w:t xml:space="preserve"> </w:t>
      </w:r>
      <w:r w:rsidRPr="005D056E">
        <w:rPr>
          <w:rFonts w:asciiTheme="minorHAnsi" w:hAnsiTheme="minorHAnsi" w:cstheme="minorHAnsi"/>
          <w:bCs/>
          <w:iCs/>
          <w:noProof/>
          <w:u w:val="single"/>
        </w:rPr>
        <w:t>dla:</w:t>
      </w:r>
    </w:p>
    <w:p w14:paraId="4385DD36" w14:textId="77777777" w:rsidR="005D056E" w:rsidRPr="005D056E" w:rsidRDefault="005D056E" w:rsidP="005D056E">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5D056E">
        <w:rPr>
          <w:rFonts w:asciiTheme="minorHAnsi" w:hAnsiTheme="minorHAnsi" w:cstheme="minorHAnsi"/>
          <w:bCs/>
          <w:iCs/>
          <w:noProof/>
        </w:rPr>
        <w:t>- dwóch budynków mieszkalnych – nr budynku 52 i 53.</w:t>
      </w:r>
    </w:p>
    <w:p w14:paraId="01843DD5" w14:textId="77777777" w:rsidR="005D056E" w:rsidRPr="005D056E" w:rsidRDefault="005D056E" w:rsidP="005D056E">
      <w:pPr>
        <w:widowControl w:val="0"/>
        <w:shd w:val="clear" w:color="auto" w:fill="FFFFFF"/>
        <w:autoSpaceDE w:val="0"/>
        <w:autoSpaceDN w:val="0"/>
        <w:adjustRightInd w:val="0"/>
        <w:spacing w:after="0" w:line="240" w:lineRule="auto"/>
        <w:ind w:left="360"/>
        <w:jc w:val="both"/>
        <w:rPr>
          <w:rFonts w:asciiTheme="minorHAnsi" w:hAnsiTheme="minorHAnsi" w:cstheme="minorHAnsi"/>
          <w:iCs/>
        </w:rPr>
      </w:pPr>
      <w:r w:rsidRPr="005D056E">
        <w:rPr>
          <w:rFonts w:asciiTheme="minorHAnsi" w:hAnsiTheme="minorHAnsi" w:cstheme="minorHAnsi"/>
          <w:bCs/>
          <w:iCs/>
          <w:noProof/>
        </w:rPr>
        <w:t>Kubatura budynków: ok. 861,00 m</w:t>
      </w:r>
      <w:r w:rsidRPr="005D056E">
        <w:rPr>
          <w:rFonts w:asciiTheme="minorHAnsi" w:hAnsiTheme="minorHAnsi" w:cstheme="minorHAnsi"/>
          <w:bCs/>
          <w:iCs/>
          <w:noProof/>
          <w:vertAlign w:val="superscript"/>
        </w:rPr>
        <w:t>3</w:t>
      </w:r>
      <w:r w:rsidRPr="005D056E">
        <w:rPr>
          <w:rFonts w:asciiTheme="minorHAnsi" w:hAnsiTheme="minorHAnsi" w:cstheme="minorHAnsi"/>
          <w:bCs/>
          <w:iCs/>
          <w:noProof/>
        </w:rPr>
        <w:t>.</w:t>
      </w:r>
    </w:p>
    <w:p w14:paraId="5D3CA455" w14:textId="4944C65B" w:rsidR="0096068B" w:rsidRPr="005D056E" w:rsidRDefault="0096068B" w:rsidP="0096068B">
      <w:pPr>
        <w:widowControl w:val="0"/>
        <w:shd w:val="clear" w:color="auto" w:fill="FFFFFF"/>
        <w:autoSpaceDE w:val="0"/>
        <w:autoSpaceDN w:val="0"/>
        <w:adjustRightInd w:val="0"/>
        <w:spacing w:after="0" w:line="240" w:lineRule="auto"/>
        <w:ind w:left="360"/>
        <w:jc w:val="both"/>
        <w:rPr>
          <w:rFonts w:asciiTheme="minorHAnsi" w:hAnsiTheme="minorHAnsi" w:cstheme="minorHAnsi"/>
          <w:iCs/>
        </w:rPr>
      </w:pPr>
    </w:p>
    <w:p w14:paraId="6687A26E" w14:textId="25897518" w:rsidR="005D056E" w:rsidRPr="005D056E" w:rsidRDefault="005D056E" w:rsidP="005D056E">
      <w:pPr>
        <w:widowControl w:val="0"/>
        <w:shd w:val="clear" w:color="auto" w:fill="FFFFFF"/>
        <w:autoSpaceDE w:val="0"/>
        <w:autoSpaceDN w:val="0"/>
        <w:adjustRightInd w:val="0"/>
        <w:spacing w:after="0" w:line="240" w:lineRule="auto"/>
        <w:ind w:left="360"/>
        <w:jc w:val="both"/>
        <w:rPr>
          <w:rFonts w:asciiTheme="minorHAnsi" w:hAnsiTheme="minorHAnsi" w:cstheme="minorHAnsi"/>
          <w:iCs/>
        </w:rPr>
      </w:pPr>
      <w:bookmarkStart w:id="13" w:name="_Hlk156216047"/>
      <w:r w:rsidRPr="005D056E">
        <w:rPr>
          <w:rFonts w:asciiTheme="minorHAnsi" w:hAnsiTheme="minorHAnsi" w:cstheme="minorHAnsi"/>
          <w:bCs/>
          <w:i/>
        </w:rPr>
        <w:t>Budynki nie znajdują się na terenie objętym ochroną Konserwatora Zabytków oraz nie są obiektem zabytkowym.</w:t>
      </w:r>
    </w:p>
    <w:bookmarkEnd w:id="13"/>
    <w:p w14:paraId="759568AE" w14:textId="7513D739" w:rsidR="005D056E" w:rsidRPr="005D056E" w:rsidRDefault="005D056E" w:rsidP="005D056E">
      <w:pPr>
        <w:widowControl w:val="0"/>
        <w:shd w:val="clear" w:color="auto" w:fill="FFFFFF"/>
        <w:autoSpaceDE w:val="0"/>
        <w:autoSpaceDN w:val="0"/>
        <w:adjustRightInd w:val="0"/>
        <w:spacing w:after="0" w:line="240" w:lineRule="auto"/>
        <w:ind w:left="360"/>
        <w:jc w:val="both"/>
        <w:rPr>
          <w:rFonts w:asciiTheme="minorHAnsi" w:hAnsiTheme="minorHAnsi" w:cstheme="minorHAnsi"/>
          <w:bCs/>
          <w:color w:val="000000" w:themeColor="text1"/>
          <w:lang w:eastAsia="pl-PL"/>
        </w:rPr>
      </w:pPr>
      <w:r w:rsidRPr="005D056E">
        <w:rPr>
          <w:rFonts w:asciiTheme="minorHAnsi" w:hAnsiTheme="minorHAnsi" w:cstheme="minorHAnsi"/>
          <w:bCs/>
          <w:color w:val="000000" w:themeColor="text1"/>
          <w:lang w:eastAsia="pl-PL"/>
        </w:rPr>
        <w:t>Szczegółow</w:t>
      </w:r>
      <w:r w:rsidR="001C53BC">
        <w:rPr>
          <w:rFonts w:asciiTheme="minorHAnsi" w:hAnsiTheme="minorHAnsi" w:cstheme="minorHAnsi"/>
          <w:bCs/>
          <w:color w:val="000000" w:themeColor="text1"/>
          <w:lang w:eastAsia="pl-PL"/>
        </w:rPr>
        <w:t>e</w:t>
      </w:r>
      <w:r w:rsidRPr="005D056E">
        <w:rPr>
          <w:rFonts w:asciiTheme="minorHAnsi" w:hAnsiTheme="minorHAnsi" w:cstheme="minorHAnsi"/>
          <w:bCs/>
          <w:color w:val="000000" w:themeColor="text1"/>
          <w:lang w:eastAsia="pl-PL"/>
        </w:rPr>
        <w:t xml:space="preserve"> opis</w:t>
      </w:r>
      <w:r w:rsidR="001C53BC">
        <w:rPr>
          <w:rFonts w:asciiTheme="minorHAnsi" w:hAnsiTheme="minorHAnsi" w:cstheme="minorHAnsi"/>
          <w:bCs/>
          <w:color w:val="000000" w:themeColor="text1"/>
          <w:lang w:eastAsia="pl-PL"/>
        </w:rPr>
        <w:t>y</w:t>
      </w:r>
      <w:r w:rsidRPr="005D056E">
        <w:rPr>
          <w:rFonts w:asciiTheme="minorHAnsi" w:hAnsiTheme="minorHAnsi" w:cstheme="minorHAnsi"/>
          <w:bCs/>
          <w:color w:val="000000" w:themeColor="text1"/>
          <w:lang w:eastAsia="pl-PL"/>
        </w:rPr>
        <w:t xml:space="preserve"> przedmiotu zamówienia zawiera zał. nr 7 do SWZ.</w:t>
      </w:r>
    </w:p>
    <w:p w14:paraId="1D18A77F" w14:textId="77777777" w:rsidR="003C232C" w:rsidRDefault="003C232C" w:rsidP="005D056E">
      <w:pPr>
        <w:widowControl w:val="0"/>
        <w:shd w:val="clear" w:color="auto" w:fill="FFFFFF"/>
        <w:autoSpaceDE w:val="0"/>
        <w:autoSpaceDN w:val="0"/>
        <w:adjustRightInd w:val="0"/>
        <w:spacing w:after="0" w:line="240" w:lineRule="auto"/>
        <w:jc w:val="both"/>
        <w:rPr>
          <w:rFonts w:eastAsia="Times New Roman" w:cs="Calibri"/>
          <w:iCs/>
        </w:rPr>
      </w:pPr>
    </w:p>
    <w:p w14:paraId="01EB3174" w14:textId="0B8CFF63" w:rsidR="005D056E" w:rsidRPr="005D056E" w:rsidRDefault="005D056E" w:rsidP="00B04727">
      <w:pPr>
        <w:spacing w:after="0" w:line="240" w:lineRule="auto"/>
        <w:jc w:val="both"/>
        <w:rPr>
          <w:rFonts w:asciiTheme="minorHAnsi" w:hAnsiTheme="minorHAnsi" w:cstheme="minorHAnsi"/>
          <w:b/>
          <w:bCs/>
          <w:color w:val="000000"/>
          <w:highlight w:val="yellow"/>
          <w:u w:val="single"/>
          <w:lang w:eastAsia="pl-PL"/>
        </w:rPr>
      </w:pPr>
      <w:r w:rsidRPr="0096068B">
        <w:rPr>
          <w:rFonts w:asciiTheme="minorHAnsi" w:hAnsiTheme="minorHAnsi" w:cstheme="minorHAnsi"/>
          <w:b/>
          <w:bCs/>
          <w:color w:val="000000" w:themeColor="text1"/>
          <w:u w:val="single"/>
          <w:lang w:eastAsia="pl-PL"/>
        </w:rPr>
        <w:t xml:space="preserve">część </w:t>
      </w:r>
      <w:r w:rsidR="00B04727">
        <w:rPr>
          <w:rFonts w:asciiTheme="minorHAnsi" w:hAnsiTheme="minorHAnsi" w:cstheme="minorHAnsi"/>
          <w:b/>
          <w:bCs/>
          <w:color w:val="000000" w:themeColor="text1"/>
          <w:u w:val="single"/>
          <w:lang w:eastAsia="pl-PL"/>
        </w:rPr>
        <w:t>6</w:t>
      </w:r>
      <w:r w:rsidRPr="0096068B">
        <w:rPr>
          <w:rFonts w:asciiTheme="minorHAnsi" w:hAnsiTheme="minorHAnsi" w:cstheme="minorHAnsi"/>
          <w:b/>
          <w:bCs/>
          <w:color w:val="000000" w:themeColor="text1"/>
          <w:u w:val="single"/>
          <w:lang w:eastAsia="pl-PL"/>
        </w:rPr>
        <w:t xml:space="preserve">: </w:t>
      </w:r>
      <w:r>
        <w:rPr>
          <w:rFonts w:asciiTheme="minorHAnsi" w:hAnsiTheme="minorHAnsi" w:cstheme="minorHAnsi"/>
          <w:b/>
          <w:bCs/>
          <w:color w:val="000000"/>
          <w:u w:val="single"/>
          <w:lang w:eastAsia="pl-PL"/>
        </w:rPr>
        <w:t>Liman</w:t>
      </w:r>
      <w:r w:rsidRPr="005D056E">
        <w:rPr>
          <w:rFonts w:asciiTheme="minorHAnsi" w:hAnsiTheme="minorHAnsi" w:cstheme="minorHAnsi"/>
          <w:b/>
          <w:bCs/>
          <w:color w:val="000000"/>
          <w:u w:val="single"/>
          <w:lang w:eastAsia="pl-PL"/>
        </w:rPr>
        <w:t xml:space="preserve">owskiego 191, Pabianicka 40, </w:t>
      </w:r>
      <w:bookmarkStart w:id="14" w:name="_Hlk157087676"/>
      <w:r w:rsidRPr="005D056E">
        <w:rPr>
          <w:rFonts w:asciiTheme="minorHAnsi" w:hAnsiTheme="minorHAnsi" w:cstheme="minorHAnsi"/>
          <w:b/>
          <w:bCs/>
          <w:color w:val="000000"/>
          <w:u w:val="single"/>
          <w:lang w:eastAsia="pl-PL"/>
        </w:rPr>
        <w:t xml:space="preserve">Rzgowska 46 </w:t>
      </w:r>
      <w:bookmarkEnd w:id="14"/>
    </w:p>
    <w:p w14:paraId="6C3489A2" w14:textId="61C5BB71" w:rsidR="005D056E" w:rsidRPr="005D056E" w:rsidRDefault="005D056E" w:rsidP="005D056E">
      <w:pPr>
        <w:spacing w:after="0" w:line="240" w:lineRule="auto"/>
        <w:ind w:left="426"/>
        <w:jc w:val="both"/>
        <w:rPr>
          <w:rFonts w:asciiTheme="minorHAnsi" w:hAnsiTheme="minorHAnsi" w:cstheme="minorHAnsi"/>
          <w:bCs/>
        </w:rPr>
      </w:pPr>
      <w:r w:rsidRPr="005D056E">
        <w:rPr>
          <w:rFonts w:asciiTheme="minorHAnsi" w:hAnsiTheme="minorHAnsi" w:cstheme="minorHAnsi"/>
          <w:b/>
          <w:bCs/>
          <w:color w:val="000000"/>
          <w:u w:val="single"/>
          <w:lang w:eastAsia="pl-PL"/>
        </w:rPr>
        <w:t xml:space="preserve">Limanowskiego 191- </w:t>
      </w:r>
      <w:r w:rsidRPr="005D056E">
        <w:rPr>
          <w:rFonts w:asciiTheme="minorHAnsi" w:hAnsiTheme="minorHAnsi" w:cstheme="minorHAnsi"/>
          <w:bCs/>
          <w:color w:val="000000" w:themeColor="text1"/>
          <w:lang w:eastAsia="pl-PL"/>
        </w:rPr>
        <w:t xml:space="preserve">przedmiotem zamówienia jest </w:t>
      </w:r>
      <w:r w:rsidRPr="005D056E">
        <w:rPr>
          <w:rFonts w:asciiTheme="minorHAnsi" w:hAnsiTheme="minorHAnsi" w:cstheme="minorHAnsi"/>
          <w:bCs/>
        </w:rPr>
        <w:t>opracowanie dokumentacji projektowej dotyczącej 11 budynków gospodarczych usytuowanych na  dział</w:t>
      </w:r>
      <w:r w:rsidR="001C53BC">
        <w:rPr>
          <w:rFonts w:asciiTheme="minorHAnsi" w:hAnsiTheme="minorHAnsi" w:cstheme="minorHAnsi"/>
          <w:bCs/>
        </w:rPr>
        <w:t>ce</w:t>
      </w:r>
      <w:r w:rsidRPr="005D056E">
        <w:rPr>
          <w:rFonts w:asciiTheme="minorHAnsi" w:hAnsiTheme="minorHAnsi" w:cstheme="minorHAnsi"/>
          <w:bCs/>
        </w:rPr>
        <w:t xml:space="preserve"> ewidencyjn</w:t>
      </w:r>
      <w:r w:rsidR="001C53BC">
        <w:rPr>
          <w:rFonts w:asciiTheme="minorHAnsi" w:hAnsiTheme="minorHAnsi" w:cstheme="minorHAnsi"/>
          <w:bCs/>
        </w:rPr>
        <w:t>ej</w:t>
      </w:r>
      <w:r w:rsidRPr="005D056E">
        <w:rPr>
          <w:rFonts w:asciiTheme="minorHAnsi" w:hAnsiTheme="minorHAnsi" w:cstheme="minorHAnsi"/>
          <w:bCs/>
        </w:rPr>
        <w:t xml:space="preserve"> nr 142/2, obręb B-31, w zakresie określonym szczegółowo w Opisie Przedmiotu Zamówienia, czyli:</w:t>
      </w:r>
    </w:p>
    <w:p w14:paraId="369104F0" w14:textId="77777777" w:rsidR="005D056E" w:rsidRPr="005D056E" w:rsidRDefault="005D056E" w:rsidP="005D056E">
      <w:pPr>
        <w:spacing w:after="0" w:line="240" w:lineRule="auto"/>
        <w:ind w:left="426"/>
        <w:jc w:val="both"/>
        <w:rPr>
          <w:rFonts w:asciiTheme="minorHAnsi" w:hAnsiTheme="minorHAnsi" w:cstheme="minorHAnsi"/>
          <w:bCs/>
        </w:rPr>
      </w:pPr>
      <w:r w:rsidRPr="005D056E">
        <w:rPr>
          <w:rFonts w:asciiTheme="minorHAnsi" w:hAnsiTheme="minorHAnsi" w:cstheme="minorHAnsi"/>
          <w:bCs/>
        </w:rPr>
        <w:t>1) projektu technologii rozbiórki [Projekt budowlany, Projekt wykonawczy],</w:t>
      </w:r>
    </w:p>
    <w:p w14:paraId="7477416D" w14:textId="77777777" w:rsidR="005D056E" w:rsidRPr="005D056E" w:rsidRDefault="005D056E" w:rsidP="005D056E">
      <w:pPr>
        <w:spacing w:after="0" w:line="240" w:lineRule="auto"/>
        <w:ind w:left="426"/>
        <w:jc w:val="both"/>
        <w:rPr>
          <w:rFonts w:asciiTheme="minorHAnsi" w:hAnsiTheme="minorHAnsi" w:cstheme="minorHAnsi"/>
          <w:bCs/>
        </w:rPr>
      </w:pPr>
      <w:r w:rsidRPr="005D056E">
        <w:rPr>
          <w:rFonts w:asciiTheme="minorHAnsi" w:hAnsiTheme="minorHAnsi" w:cstheme="minorHAnsi"/>
          <w:bCs/>
        </w:rPr>
        <w:t>2) inwentaryzacji budowlanej do celów projektowych,</w:t>
      </w:r>
    </w:p>
    <w:p w14:paraId="1E15F56D" w14:textId="77777777" w:rsidR="005D056E" w:rsidRPr="005D056E" w:rsidRDefault="005D056E" w:rsidP="005D056E">
      <w:pPr>
        <w:spacing w:after="0" w:line="240" w:lineRule="auto"/>
        <w:ind w:left="426"/>
        <w:jc w:val="both"/>
        <w:rPr>
          <w:rFonts w:asciiTheme="minorHAnsi" w:hAnsiTheme="minorHAnsi" w:cstheme="minorHAnsi"/>
          <w:bCs/>
        </w:rPr>
      </w:pPr>
      <w:r w:rsidRPr="005D056E">
        <w:rPr>
          <w:rFonts w:asciiTheme="minorHAnsi" w:hAnsiTheme="minorHAnsi" w:cstheme="minorHAnsi"/>
          <w:bCs/>
        </w:rPr>
        <w:t>3) Specyfikacji Technicznej Wykonania i Odbiory Robót Budowlanych,</w:t>
      </w:r>
    </w:p>
    <w:p w14:paraId="1D3DEC7C" w14:textId="40F24F1D" w:rsidR="005D056E" w:rsidRPr="00B04727" w:rsidRDefault="005D056E" w:rsidP="00B04727">
      <w:pPr>
        <w:spacing w:after="0" w:line="240" w:lineRule="auto"/>
        <w:ind w:left="426"/>
        <w:jc w:val="both"/>
        <w:rPr>
          <w:rFonts w:asciiTheme="minorHAnsi" w:hAnsiTheme="minorHAnsi" w:cstheme="minorHAnsi"/>
          <w:bCs/>
        </w:rPr>
      </w:pPr>
      <w:r w:rsidRPr="005D056E">
        <w:rPr>
          <w:rFonts w:asciiTheme="minorHAnsi" w:hAnsiTheme="minorHAnsi" w:cstheme="minorHAnsi"/>
          <w:bCs/>
        </w:rPr>
        <w:t>4) kosztorysu inwestorskiego wraz z przedmiarem robót,</w:t>
      </w:r>
      <w:bookmarkStart w:id="15" w:name="_Hlk80258584"/>
    </w:p>
    <w:p w14:paraId="6BA61561" w14:textId="77777777" w:rsidR="005D056E" w:rsidRPr="005D056E" w:rsidRDefault="005D056E" w:rsidP="005D056E">
      <w:pPr>
        <w:spacing w:after="0" w:line="240" w:lineRule="auto"/>
        <w:ind w:left="426"/>
        <w:jc w:val="both"/>
        <w:rPr>
          <w:rFonts w:asciiTheme="minorHAnsi" w:hAnsiTheme="minorHAnsi" w:cstheme="minorHAnsi"/>
          <w:bCs/>
        </w:rPr>
      </w:pPr>
      <w:r w:rsidRPr="005D056E">
        <w:rPr>
          <w:rFonts w:asciiTheme="minorHAnsi" w:hAnsiTheme="minorHAnsi" w:cstheme="minorHAnsi"/>
          <w:bCs/>
        </w:rPr>
        <w:t xml:space="preserve">Kubatura budynków: ok </w:t>
      </w:r>
      <w:r w:rsidRPr="005D056E">
        <w:rPr>
          <w:rFonts w:asciiTheme="minorHAnsi" w:hAnsiTheme="minorHAnsi" w:cstheme="minorHAnsi"/>
          <w:b/>
        </w:rPr>
        <w:t>420,00</w:t>
      </w:r>
      <w:r w:rsidRPr="005D056E">
        <w:rPr>
          <w:rFonts w:asciiTheme="minorHAnsi" w:hAnsiTheme="minorHAnsi" w:cstheme="minorHAnsi"/>
          <w:bCs/>
        </w:rPr>
        <w:t xml:space="preserve"> m</w:t>
      </w:r>
      <w:r w:rsidRPr="005D056E">
        <w:rPr>
          <w:rFonts w:asciiTheme="minorHAnsi" w:hAnsiTheme="minorHAnsi" w:cstheme="minorHAnsi"/>
          <w:bCs/>
          <w:vertAlign w:val="superscript"/>
        </w:rPr>
        <w:t>3</w:t>
      </w:r>
      <w:r w:rsidRPr="005D056E">
        <w:rPr>
          <w:rFonts w:asciiTheme="minorHAnsi" w:hAnsiTheme="minorHAnsi" w:cstheme="minorHAnsi"/>
          <w:bCs/>
        </w:rPr>
        <w:t>.</w:t>
      </w:r>
    </w:p>
    <w:p w14:paraId="0E61B7B8" w14:textId="52F36CF6" w:rsidR="005D056E" w:rsidRPr="005D056E" w:rsidRDefault="005D056E" w:rsidP="005D056E">
      <w:pPr>
        <w:spacing w:after="0" w:line="240" w:lineRule="auto"/>
        <w:ind w:left="426"/>
        <w:jc w:val="both"/>
        <w:rPr>
          <w:rFonts w:asciiTheme="minorHAnsi" w:hAnsiTheme="minorHAnsi" w:cstheme="minorHAnsi"/>
          <w:bCs/>
        </w:rPr>
      </w:pPr>
      <w:r w:rsidRPr="005D056E">
        <w:rPr>
          <w:rFonts w:asciiTheme="minorHAnsi" w:hAnsiTheme="minorHAnsi" w:cstheme="minorHAnsi"/>
          <w:b/>
          <w:bCs/>
          <w:color w:val="000000"/>
          <w:u w:val="single"/>
          <w:lang w:eastAsia="pl-PL"/>
        </w:rPr>
        <w:t xml:space="preserve">Pabianicka 40 - </w:t>
      </w:r>
      <w:r w:rsidRPr="005D056E">
        <w:rPr>
          <w:rFonts w:asciiTheme="minorHAnsi" w:hAnsiTheme="minorHAnsi" w:cstheme="minorHAnsi"/>
          <w:bCs/>
          <w:color w:val="000000" w:themeColor="text1"/>
          <w:lang w:eastAsia="pl-PL"/>
        </w:rPr>
        <w:t xml:space="preserve">przedmiotem zamówienia jest </w:t>
      </w:r>
      <w:r w:rsidR="00B04727">
        <w:rPr>
          <w:rFonts w:asciiTheme="minorHAnsi" w:hAnsiTheme="minorHAnsi" w:cstheme="minorHAnsi"/>
          <w:bCs/>
        </w:rPr>
        <w:t>o</w:t>
      </w:r>
      <w:r w:rsidRPr="005D056E">
        <w:rPr>
          <w:rFonts w:asciiTheme="minorHAnsi" w:hAnsiTheme="minorHAnsi" w:cstheme="minorHAnsi"/>
          <w:bCs/>
        </w:rPr>
        <w:t>pracowanie dokumentacji projektowej dotyczącej budynku gospodarczego (dz. ew. nr 33, obręb G-12), w zakresie określonym szczegółowo w Opisie Przedmiotu Zamówienia, czyli:</w:t>
      </w:r>
    </w:p>
    <w:p w14:paraId="55D1B8A0" w14:textId="77777777" w:rsidR="005D056E" w:rsidRPr="005D056E" w:rsidRDefault="005D056E" w:rsidP="005D056E">
      <w:pPr>
        <w:spacing w:after="0" w:line="240" w:lineRule="auto"/>
        <w:ind w:left="426"/>
        <w:jc w:val="both"/>
        <w:rPr>
          <w:rFonts w:asciiTheme="minorHAnsi" w:hAnsiTheme="minorHAnsi" w:cstheme="minorHAnsi"/>
          <w:bCs/>
        </w:rPr>
      </w:pPr>
      <w:r w:rsidRPr="005D056E">
        <w:rPr>
          <w:rFonts w:asciiTheme="minorHAnsi" w:hAnsiTheme="minorHAnsi" w:cstheme="minorHAnsi"/>
          <w:bCs/>
        </w:rPr>
        <w:t>1) projektu technologii rozbiórki [Projekt budowlany],</w:t>
      </w:r>
    </w:p>
    <w:p w14:paraId="69A4C776" w14:textId="77777777" w:rsidR="005D056E" w:rsidRPr="005D056E" w:rsidRDefault="005D056E" w:rsidP="005D056E">
      <w:pPr>
        <w:spacing w:after="0" w:line="240" w:lineRule="auto"/>
        <w:ind w:left="426"/>
        <w:jc w:val="both"/>
        <w:rPr>
          <w:rFonts w:asciiTheme="minorHAnsi" w:hAnsiTheme="minorHAnsi" w:cstheme="minorHAnsi"/>
          <w:bCs/>
        </w:rPr>
      </w:pPr>
      <w:r w:rsidRPr="005D056E">
        <w:rPr>
          <w:rFonts w:asciiTheme="minorHAnsi" w:hAnsiTheme="minorHAnsi" w:cstheme="minorHAnsi"/>
          <w:bCs/>
        </w:rPr>
        <w:t>2) inwentaryzacji budowlanej do celów projektowych,</w:t>
      </w:r>
    </w:p>
    <w:p w14:paraId="7184E4F0" w14:textId="77777777" w:rsidR="005D056E" w:rsidRPr="005D056E" w:rsidRDefault="005D056E" w:rsidP="005D056E">
      <w:pPr>
        <w:spacing w:after="0" w:line="240" w:lineRule="auto"/>
        <w:ind w:left="426"/>
        <w:jc w:val="both"/>
        <w:rPr>
          <w:rFonts w:asciiTheme="minorHAnsi" w:hAnsiTheme="minorHAnsi" w:cstheme="minorHAnsi"/>
          <w:bCs/>
        </w:rPr>
      </w:pPr>
      <w:r w:rsidRPr="005D056E">
        <w:rPr>
          <w:rFonts w:asciiTheme="minorHAnsi" w:hAnsiTheme="minorHAnsi" w:cstheme="minorHAnsi"/>
          <w:bCs/>
        </w:rPr>
        <w:t>3) Specyfikacji Technicznej Wykonania i Odbiory Robót Budowlanych,</w:t>
      </w:r>
    </w:p>
    <w:p w14:paraId="124FBAAF" w14:textId="77777777" w:rsidR="005D056E" w:rsidRPr="005D056E" w:rsidRDefault="005D056E" w:rsidP="005D056E">
      <w:pPr>
        <w:spacing w:after="0" w:line="240" w:lineRule="auto"/>
        <w:ind w:left="426"/>
        <w:jc w:val="both"/>
        <w:rPr>
          <w:rFonts w:asciiTheme="minorHAnsi" w:hAnsiTheme="minorHAnsi" w:cstheme="minorHAnsi"/>
          <w:bCs/>
        </w:rPr>
      </w:pPr>
      <w:r w:rsidRPr="005D056E">
        <w:rPr>
          <w:rFonts w:asciiTheme="minorHAnsi" w:hAnsiTheme="minorHAnsi" w:cstheme="minorHAnsi"/>
          <w:bCs/>
        </w:rPr>
        <w:t>4) kosztorysu inwestorskiego wraz z przedmiarem robót,</w:t>
      </w:r>
    </w:p>
    <w:p w14:paraId="6C0AC2CC" w14:textId="77777777" w:rsidR="005D056E" w:rsidRPr="001C53BC" w:rsidRDefault="005D056E" w:rsidP="005D056E">
      <w:pPr>
        <w:spacing w:after="0" w:line="240" w:lineRule="auto"/>
        <w:ind w:left="426"/>
        <w:jc w:val="both"/>
        <w:rPr>
          <w:rFonts w:asciiTheme="minorHAnsi" w:hAnsiTheme="minorHAnsi" w:cstheme="minorHAnsi"/>
          <w:bCs/>
        </w:rPr>
      </w:pPr>
      <w:r w:rsidRPr="001C53BC">
        <w:rPr>
          <w:rFonts w:asciiTheme="minorHAnsi" w:hAnsiTheme="minorHAnsi" w:cstheme="minorHAnsi"/>
          <w:bCs/>
        </w:rPr>
        <w:t xml:space="preserve">Kubatura budynku: ok </w:t>
      </w:r>
      <w:r w:rsidRPr="001C53BC">
        <w:rPr>
          <w:rFonts w:asciiTheme="minorHAnsi" w:hAnsiTheme="minorHAnsi" w:cstheme="minorHAnsi"/>
          <w:b/>
        </w:rPr>
        <w:t>475,00</w:t>
      </w:r>
      <w:r w:rsidRPr="001C53BC">
        <w:rPr>
          <w:rFonts w:asciiTheme="minorHAnsi" w:hAnsiTheme="minorHAnsi" w:cstheme="minorHAnsi"/>
          <w:bCs/>
        </w:rPr>
        <w:t xml:space="preserve"> m</w:t>
      </w:r>
      <w:r w:rsidRPr="001C53BC">
        <w:rPr>
          <w:rFonts w:asciiTheme="minorHAnsi" w:hAnsiTheme="minorHAnsi" w:cstheme="minorHAnsi"/>
          <w:bCs/>
          <w:vertAlign w:val="superscript"/>
        </w:rPr>
        <w:t>3</w:t>
      </w:r>
      <w:r w:rsidRPr="001C53BC">
        <w:rPr>
          <w:rFonts w:asciiTheme="minorHAnsi" w:hAnsiTheme="minorHAnsi" w:cstheme="minorHAnsi"/>
          <w:bCs/>
        </w:rPr>
        <w:t>.</w:t>
      </w:r>
    </w:p>
    <w:p w14:paraId="0BB4D439" w14:textId="5022B02C" w:rsidR="005D056E" w:rsidRPr="005D056E" w:rsidRDefault="005D056E" w:rsidP="005D056E">
      <w:pPr>
        <w:spacing w:after="0" w:line="240" w:lineRule="auto"/>
        <w:ind w:left="426"/>
        <w:jc w:val="both"/>
        <w:rPr>
          <w:rFonts w:asciiTheme="minorHAnsi" w:hAnsiTheme="minorHAnsi" w:cstheme="minorHAnsi"/>
          <w:bCs/>
        </w:rPr>
      </w:pPr>
      <w:r w:rsidRPr="005D056E">
        <w:rPr>
          <w:rFonts w:asciiTheme="minorHAnsi" w:hAnsiTheme="minorHAnsi" w:cstheme="minorHAnsi"/>
          <w:b/>
          <w:bCs/>
          <w:color w:val="000000"/>
          <w:u w:val="single"/>
          <w:lang w:eastAsia="pl-PL"/>
        </w:rPr>
        <w:t xml:space="preserve">Rzgowska 46 </w:t>
      </w:r>
      <w:r w:rsidR="00B04727">
        <w:rPr>
          <w:rFonts w:asciiTheme="minorHAnsi" w:hAnsiTheme="minorHAnsi" w:cstheme="minorHAnsi"/>
          <w:b/>
          <w:bCs/>
          <w:color w:val="000000"/>
          <w:u w:val="single"/>
          <w:lang w:eastAsia="pl-PL"/>
        </w:rPr>
        <w:t xml:space="preserve">- </w:t>
      </w:r>
      <w:r w:rsidRPr="005D056E">
        <w:rPr>
          <w:rFonts w:asciiTheme="minorHAnsi" w:hAnsiTheme="minorHAnsi" w:cstheme="minorHAnsi"/>
          <w:bCs/>
          <w:color w:val="000000" w:themeColor="text1"/>
          <w:lang w:eastAsia="pl-PL"/>
        </w:rPr>
        <w:t xml:space="preserve">przedmiotem zamówienia jest </w:t>
      </w:r>
      <w:r w:rsidR="00B04727">
        <w:rPr>
          <w:rFonts w:asciiTheme="minorHAnsi" w:hAnsiTheme="minorHAnsi" w:cstheme="minorHAnsi"/>
          <w:bCs/>
        </w:rPr>
        <w:t>o</w:t>
      </w:r>
      <w:r w:rsidRPr="005D056E">
        <w:rPr>
          <w:rFonts w:asciiTheme="minorHAnsi" w:hAnsiTheme="minorHAnsi" w:cstheme="minorHAnsi"/>
          <w:bCs/>
        </w:rPr>
        <w:t>pracowanie dokumentacji technicznej (działka ewidencyjna nr 13/2, obręb G-14), w zakresie określonym szczegółowo w Opisie Przedmiotu Zamówienia, czyli:</w:t>
      </w:r>
    </w:p>
    <w:p w14:paraId="333E5717" w14:textId="77777777" w:rsidR="005D056E" w:rsidRPr="005D056E" w:rsidRDefault="005D056E" w:rsidP="005D056E">
      <w:pPr>
        <w:pStyle w:val="Akapitzlist"/>
        <w:numPr>
          <w:ilvl w:val="0"/>
          <w:numId w:val="40"/>
        </w:numPr>
        <w:spacing w:after="0" w:line="240" w:lineRule="auto"/>
        <w:ind w:left="426" w:firstLine="0"/>
        <w:jc w:val="both"/>
        <w:rPr>
          <w:rFonts w:asciiTheme="minorHAnsi" w:hAnsiTheme="minorHAnsi" w:cstheme="minorHAnsi"/>
          <w:bCs/>
        </w:rPr>
      </w:pPr>
      <w:r w:rsidRPr="005D056E">
        <w:rPr>
          <w:rFonts w:asciiTheme="minorHAnsi" w:hAnsiTheme="minorHAnsi" w:cstheme="minorHAnsi"/>
          <w:bCs/>
        </w:rPr>
        <w:t>ekspertyzy technicznej (budowlano - konstrukcyjnej) o stanie technicznym budynków wraz z analizą ekonomiczną opłacalności wykonania remontu, ze wskazaniem do rozbiórki</w:t>
      </w:r>
    </w:p>
    <w:p w14:paraId="799FD2A9" w14:textId="77777777" w:rsidR="005D056E" w:rsidRPr="005D056E" w:rsidRDefault="005D056E" w:rsidP="005D056E">
      <w:pPr>
        <w:pStyle w:val="Akapitzlist"/>
        <w:numPr>
          <w:ilvl w:val="0"/>
          <w:numId w:val="40"/>
        </w:numPr>
        <w:spacing w:after="0" w:line="240" w:lineRule="auto"/>
        <w:ind w:left="426" w:firstLine="0"/>
        <w:jc w:val="both"/>
        <w:rPr>
          <w:rFonts w:asciiTheme="minorHAnsi" w:hAnsiTheme="minorHAnsi" w:cstheme="minorHAnsi"/>
          <w:bCs/>
        </w:rPr>
      </w:pPr>
      <w:r w:rsidRPr="005D056E">
        <w:rPr>
          <w:rFonts w:asciiTheme="minorHAnsi" w:hAnsiTheme="minorHAnsi" w:cstheme="minorHAnsi"/>
          <w:bCs/>
        </w:rPr>
        <w:t xml:space="preserve">inwentaryzacji </w:t>
      </w:r>
      <w:proofErr w:type="spellStart"/>
      <w:r w:rsidRPr="005D056E">
        <w:rPr>
          <w:rFonts w:asciiTheme="minorHAnsi" w:hAnsiTheme="minorHAnsi" w:cstheme="minorHAnsi"/>
          <w:bCs/>
        </w:rPr>
        <w:t>konstrukcyjno</w:t>
      </w:r>
      <w:proofErr w:type="spellEnd"/>
      <w:r w:rsidRPr="005D056E">
        <w:rPr>
          <w:rFonts w:asciiTheme="minorHAnsi" w:hAnsiTheme="minorHAnsi" w:cstheme="minorHAnsi"/>
          <w:bCs/>
        </w:rPr>
        <w:t xml:space="preserve"> – budowlanej do celów projektowych,</w:t>
      </w:r>
    </w:p>
    <w:p w14:paraId="03619E46" w14:textId="77777777" w:rsidR="005D056E" w:rsidRPr="005D056E" w:rsidRDefault="005D056E" w:rsidP="005D056E">
      <w:pPr>
        <w:pStyle w:val="Akapitzlist"/>
        <w:numPr>
          <w:ilvl w:val="0"/>
          <w:numId w:val="40"/>
        </w:numPr>
        <w:spacing w:after="0" w:line="240" w:lineRule="auto"/>
        <w:ind w:left="426" w:firstLine="0"/>
        <w:jc w:val="both"/>
        <w:rPr>
          <w:rFonts w:asciiTheme="minorHAnsi" w:hAnsiTheme="minorHAnsi" w:cstheme="minorHAnsi"/>
          <w:bCs/>
        </w:rPr>
      </w:pPr>
      <w:r w:rsidRPr="005D056E">
        <w:rPr>
          <w:rFonts w:asciiTheme="minorHAnsi" w:hAnsiTheme="minorHAnsi" w:cstheme="minorHAnsi"/>
          <w:bCs/>
          <w:lang w:eastAsia="pl-PL"/>
        </w:rPr>
        <w:t>projektu technologii rozbiórki [Projekt budowlany, Projekt wykonawczy],</w:t>
      </w:r>
    </w:p>
    <w:p w14:paraId="5301A717" w14:textId="77777777" w:rsidR="005D056E" w:rsidRPr="005D056E" w:rsidRDefault="005D056E" w:rsidP="005D056E">
      <w:pPr>
        <w:pStyle w:val="Akapitzlist"/>
        <w:numPr>
          <w:ilvl w:val="0"/>
          <w:numId w:val="40"/>
        </w:numPr>
        <w:spacing w:after="0" w:line="240" w:lineRule="auto"/>
        <w:ind w:left="426" w:firstLine="0"/>
        <w:jc w:val="both"/>
        <w:rPr>
          <w:rFonts w:asciiTheme="minorHAnsi" w:hAnsiTheme="minorHAnsi" w:cstheme="minorHAnsi"/>
          <w:bCs/>
        </w:rPr>
      </w:pPr>
      <w:r w:rsidRPr="005D056E">
        <w:rPr>
          <w:rFonts w:asciiTheme="minorHAnsi" w:hAnsiTheme="minorHAnsi" w:cstheme="minorHAnsi"/>
          <w:bCs/>
          <w:lang w:eastAsia="pl-PL"/>
        </w:rPr>
        <w:t>Specyfikacji Technicznej Wykonania i Odbioru Robót Budowlanych,</w:t>
      </w:r>
    </w:p>
    <w:p w14:paraId="58FEA96A" w14:textId="09A8C359" w:rsidR="005D056E" w:rsidRPr="005D056E" w:rsidRDefault="005D056E" w:rsidP="005D056E">
      <w:pPr>
        <w:pStyle w:val="Akapitzlist"/>
        <w:numPr>
          <w:ilvl w:val="0"/>
          <w:numId w:val="40"/>
        </w:numPr>
        <w:spacing w:after="0" w:line="240" w:lineRule="auto"/>
        <w:ind w:left="426" w:firstLine="0"/>
        <w:jc w:val="both"/>
        <w:rPr>
          <w:rFonts w:asciiTheme="minorHAnsi" w:hAnsiTheme="minorHAnsi" w:cstheme="minorHAnsi"/>
          <w:bCs/>
        </w:rPr>
      </w:pPr>
      <w:r w:rsidRPr="005D056E">
        <w:rPr>
          <w:rFonts w:asciiTheme="minorHAnsi" w:hAnsiTheme="minorHAnsi" w:cstheme="minorHAnsi"/>
          <w:bCs/>
          <w:lang w:eastAsia="pl-PL"/>
        </w:rPr>
        <w:t>kosztorysu inwestorskiego z przedmiarem robót</w:t>
      </w:r>
    </w:p>
    <w:p w14:paraId="5D8F1D40" w14:textId="728FB2C6" w:rsidR="005D056E" w:rsidRPr="00AE6E7F" w:rsidRDefault="005D056E" w:rsidP="00B04727">
      <w:pPr>
        <w:spacing w:after="0" w:line="240" w:lineRule="auto"/>
        <w:ind w:left="426"/>
        <w:jc w:val="both"/>
        <w:rPr>
          <w:rFonts w:asciiTheme="minorHAnsi" w:hAnsiTheme="minorHAnsi" w:cstheme="minorHAnsi"/>
          <w:bCs/>
        </w:rPr>
      </w:pPr>
      <w:r w:rsidRPr="00AE6E7F">
        <w:rPr>
          <w:rFonts w:asciiTheme="minorHAnsi" w:hAnsiTheme="minorHAnsi" w:cstheme="minorHAnsi"/>
          <w:bCs/>
        </w:rPr>
        <w:t xml:space="preserve">Kubatura obiektów: ok. </w:t>
      </w:r>
      <w:r w:rsidRPr="00AE6E7F">
        <w:rPr>
          <w:rFonts w:asciiTheme="minorHAnsi" w:hAnsiTheme="minorHAnsi" w:cstheme="minorHAnsi"/>
          <w:b/>
        </w:rPr>
        <w:t>978,00</w:t>
      </w:r>
      <w:r w:rsidRPr="00AE6E7F">
        <w:rPr>
          <w:rFonts w:asciiTheme="minorHAnsi" w:hAnsiTheme="minorHAnsi" w:cstheme="minorHAnsi"/>
          <w:bCs/>
        </w:rPr>
        <w:t xml:space="preserve"> m</w:t>
      </w:r>
      <w:r w:rsidRPr="00AE6E7F">
        <w:rPr>
          <w:rFonts w:asciiTheme="minorHAnsi" w:hAnsiTheme="minorHAnsi" w:cstheme="minorHAnsi"/>
          <w:bCs/>
          <w:vertAlign w:val="superscript"/>
        </w:rPr>
        <w:t>3</w:t>
      </w:r>
      <w:bookmarkEnd w:id="15"/>
    </w:p>
    <w:p w14:paraId="5662198F" w14:textId="77777777" w:rsidR="005D056E" w:rsidRPr="00B04727" w:rsidRDefault="005D056E" w:rsidP="005D056E">
      <w:pPr>
        <w:ind w:left="426"/>
        <w:jc w:val="both"/>
        <w:rPr>
          <w:rFonts w:asciiTheme="minorHAnsi" w:hAnsiTheme="minorHAnsi" w:cstheme="minorHAnsi"/>
          <w:bCs/>
          <w:i/>
        </w:rPr>
      </w:pPr>
      <w:r w:rsidRPr="00B04727">
        <w:rPr>
          <w:rFonts w:asciiTheme="minorHAnsi" w:hAnsiTheme="minorHAnsi" w:cstheme="minorHAnsi"/>
          <w:bCs/>
          <w:i/>
        </w:rPr>
        <w:t>Obiekty nie są obiektami zabytkowymi wpisanym do ewidencji zabytków oraz nie są zlokalizowane na terenie historycznego układu urbanistycznego objętego ochroną konserwatora zabytków.</w:t>
      </w:r>
    </w:p>
    <w:p w14:paraId="797CB9D6" w14:textId="5B22685D" w:rsidR="00B04727" w:rsidRDefault="00B04727" w:rsidP="00B04727">
      <w:pPr>
        <w:widowControl w:val="0"/>
        <w:shd w:val="clear" w:color="auto" w:fill="FFFFFF"/>
        <w:autoSpaceDE w:val="0"/>
        <w:autoSpaceDN w:val="0"/>
        <w:adjustRightInd w:val="0"/>
        <w:spacing w:after="0" w:line="240" w:lineRule="auto"/>
        <w:ind w:left="360"/>
        <w:jc w:val="both"/>
        <w:rPr>
          <w:rFonts w:asciiTheme="minorHAnsi" w:hAnsiTheme="minorHAnsi" w:cstheme="minorHAnsi"/>
          <w:bCs/>
          <w:color w:val="000000" w:themeColor="text1"/>
          <w:lang w:eastAsia="pl-PL"/>
        </w:rPr>
      </w:pPr>
      <w:r w:rsidRPr="00B04727">
        <w:rPr>
          <w:rFonts w:asciiTheme="minorHAnsi" w:hAnsiTheme="minorHAnsi" w:cstheme="minorHAnsi"/>
          <w:bCs/>
          <w:color w:val="000000" w:themeColor="text1"/>
          <w:lang w:eastAsia="pl-PL"/>
        </w:rPr>
        <w:t>Szczegółow</w:t>
      </w:r>
      <w:r w:rsidR="001C53BC">
        <w:rPr>
          <w:rFonts w:asciiTheme="minorHAnsi" w:hAnsiTheme="minorHAnsi" w:cstheme="minorHAnsi"/>
          <w:bCs/>
          <w:color w:val="000000" w:themeColor="text1"/>
          <w:lang w:eastAsia="pl-PL"/>
        </w:rPr>
        <w:t>e</w:t>
      </w:r>
      <w:r w:rsidRPr="00B04727">
        <w:rPr>
          <w:rFonts w:asciiTheme="minorHAnsi" w:hAnsiTheme="minorHAnsi" w:cstheme="minorHAnsi"/>
          <w:bCs/>
          <w:color w:val="000000" w:themeColor="text1"/>
          <w:lang w:eastAsia="pl-PL"/>
        </w:rPr>
        <w:t xml:space="preserve"> opis</w:t>
      </w:r>
      <w:r w:rsidR="001C53BC">
        <w:rPr>
          <w:rFonts w:asciiTheme="minorHAnsi" w:hAnsiTheme="minorHAnsi" w:cstheme="minorHAnsi"/>
          <w:bCs/>
          <w:color w:val="000000" w:themeColor="text1"/>
          <w:lang w:eastAsia="pl-PL"/>
        </w:rPr>
        <w:t>y</w:t>
      </w:r>
      <w:r w:rsidRPr="00B04727">
        <w:rPr>
          <w:rFonts w:asciiTheme="minorHAnsi" w:hAnsiTheme="minorHAnsi" w:cstheme="minorHAnsi"/>
          <w:bCs/>
          <w:color w:val="000000" w:themeColor="text1"/>
          <w:lang w:eastAsia="pl-PL"/>
        </w:rPr>
        <w:t xml:space="preserve"> przedmiotu zamówienia zawiera zał. nr 7 do SWZ.</w:t>
      </w:r>
    </w:p>
    <w:p w14:paraId="23603F51" w14:textId="77777777" w:rsidR="00B04727" w:rsidRPr="00B04727" w:rsidRDefault="00B04727" w:rsidP="00B04727">
      <w:pPr>
        <w:widowControl w:val="0"/>
        <w:shd w:val="clear" w:color="auto" w:fill="FFFFFF"/>
        <w:autoSpaceDE w:val="0"/>
        <w:autoSpaceDN w:val="0"/>
        <w:adjustRightInd w:val="0"/>
        <w:spacing w:after="0" w:line="240" w:lineRule="auto"/>
        <w:ind w:left="360"/>
        <w:jc w:val="both"/>
        <w:rPr>
          <w:rFonts w:asciiTheme="minorHAnsi" w:hAnsiTheme="minorHAnsi" w:cstheme="minorHAnsi"/>
          <w:bCs/>
          <w:color w:val="000000" w:themeColor="text1"/>
          <w:lang w:eastAsia="pl-PL"/>
        </w:rPr>
      </w:pPr>
    </w:p>
    <w:p w14:paraId="79CB28DA" w14:textId="07FBC3F0" w:rsidR="005D056E" w:rsidRPr="00B04727" w:rsidRDefault="00B04727" w:rsidP="005D056E">
      <w:pPr>
        <w:widowControl w:val="0"/>
        <w:shd w:val="clear" w:color="auto" w:fill="FFFFFF"/>
        <w:tabs>
          <w:tab w:val="left" w:pos="426"/>
        </w:tabs>
        <w:autoSpaceDE w:val="0"/>
        <w:autoSpaceDN w:val="0"/>
        <w:adjustRightInd w:val="0"/>
        <w:spacing w:after="0" w:line="240" w:lineRule="auto"/>
        <w:jc w:val="both"/>
        <w:rPr>
          <w:rFonts w:asciiTheme="minorHAnsi" w:eastAsia="Times New Roman" w:hAnsiTheme="minorHAnsi" w:cstheme="minorHAnsi"/>
          <w:iCs/>
        </w:rPr>
      </w:pPr>
      <w:r w:rsidRPr="00B04727">
        <w:rPr>
          <w:rFonts w:asciiTheme="minorHAnsi" w:hAnsiTheme="minorHAnsi" w:cstheme="minorHAnsi"/>
          <w:b/>
          <w:bCs/>
          <w:color w:val="000000" w:themeColor="text1"/>
          <w:u w:val="single"/>
          <w:lang w:eastAsia="pl-PL"/>
        </w:rPr>
        <w:t xml:space="preserve">część 7: </w:t>
      </w:r>
      <w:r w:rsidRPr="00B04727">
        <w:rPr>
          <w:rFonts w:asciiTheme="minorHAnsi" w:hAnsiTheme="minorHAnsi" w:cstheme="minorHAnsi"/>
          <w:b/>
          <w:bCs/>
          <w:color w:val="000000"/>
          <w:u w:val="single"/>
          <w:lang w:eastAsia="pl-PL"/>
        </w:rPr>
        <w:t xml:space="preserve">Pabianicka 256, Pogonowskiego 9a </w:t>
      </w:r>
    </w:p>
    <w:p w14:paraId="6D6BE487" w14:textId="72B8FA01" w:rsidR="00B04727" w:rsidRPr="00B04727" w:rsidRDefault="00B04727" w:rsidP="00B04727">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B04727">
        <w:rPr>
          <w:rFonts w:asciiTheme="minorHAnsi" w:hAnsiTheme="minorHAnsi" w:cstheme="minorHAnsi"/>
          <w:color w:val="000000" w:themeColor="text1"/>
          <w:lang w:eastAsia="pl-PL"/>
        </w:rPr>
        <w:tab/>
      </w:r>
      <w:r w:rsidRPr="00B04727">
        <w:rPr>
          <w:rFonts w:asciiTheme="minorHAnsi" w:hAnsiTheme="minorHAnsi" w:cstheme="minorHAnsi"/>
          <w:b/>
          <w:bCs/>
          <w:color w:val="000000"/>
          <w:u w:val="single"/>
          <w:lang w:eastAsia="pl-PL"/>
        </w:rPr>
        <w:t xml:space="preserve">Pabianicka 256 - </w:t>
      </w:r>
      <w:r w:rsidRPr="00B04727">
        <w:rPr>
          <w:rFonts w:asciiTheme="minorHAnsi" w:hAnsiTheme="minorHAnsi" w:cstheme="minorHAnsi"/>
          <w:bCs/>
          <w:color w:val="000000" w:themeColor="text1"/>
          <w:lang w:eastAsia="pl-PL"/>
        </w:rPr>
        <w:t xml:space="preserve">przedmiotem zamówienia jest </w:t>
      </w:r>
      <w:r>
        <w:rPr>
          <w:rFonts w:asciiTheme="minorHAnsi" w:hAnsiTheme="minorHAnsi" w:cstheme="minorHAnsi"/>
          <w:bCs/>
          <w:iCs/>
          <w:noProof/>
        </w:rPr>
        <w:t>o</w:t>
      </w:r>
      <w:r w:rsidRPr="00B04727">
        <w:rPr>
          <w:rFonts w:asciiTheme="minorHAnsi" w:hAnsiTheme="minorHAnsi" w:cstheme="minorHAnsi"/>
          <w:bCs/>
          <w:iCs/>
          <w:noProof/>
        </w:rPr>
        <w:t>pracowanie dokumentacji technicznej dot. budynków usytuowanych na działce ewidencyjnej nr 39, obręb G-39, w zakresie określonym szczegółowo w Opisie Przedmiotu Zamówienia, czyli:</w:t>
      </w:r>
    </w:p>
    <w:p w14:paraId="5F2B09D9" w14:textId="77777777" w:rsidR="00B04727" w:rsidRPr="00B04727" w:rsidRDefault="00B04727" w:rsidP="00B04727">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B04727">
        <w:rPr>
          <w:rFonts w:asciiTheme="minorHAnsi" w:hAnsiTheme="minorHAnsi" w:cstheme="minorHAnsi"/>
          <w:bCs/>
          <w:iCs/>
          <w:noProof/>
        </w:rPr>
        <w:t>- ekspertyzy budowlano-konstrukcyjnej wraz z opracowaniem analizy ekonomicznej opłacalności wykonania remontu,</w:t>
      </w:r>
    </w:p>
    <w:p w14:paraId="1125BEF3" w14:textId="77777777" w:rsidR="00B04727" w:rsidRPr="00B04727" w:rsidRDefault="00B04727" w:rsidP="00B04727">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B04727">
        <w:rPr>
          <w:rFonts w:asciiTheme="minorHAnsi" w:hAnsiTheme="minorHAnsi" w:cstheme="minorHAnsi"/>
          <w:bCs/>
          <w:iCs/>
          <w:noProof/>
        </w:rPr>
        <w:t>- inwentaryzacji konstrukcyjno -budowlanej do celów projektowych</w:t>
      </w:r>
    </w:p>
    <w:p w14:paraId="701B2014" w14:textId="77777777" w:rsidR="00B04727" w:rsidRPr="00B04727" w:rsidRDefault="00B04727" w:rsidP="00B04727">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B04727">
        <w:rPr>
          <w:rFonts w:asciiTheme="minorHAnsi" w:hAnsiTheme="minorHAnsi" w:cstheme="minorHAnsi"/>
          <w:bCs/>
          <w:iCs/>
          <w:noProof/>
        </w:rPr>
        <w:t>- wykonanie odkrywek z przywróceniem do stanu pierwotnego</w:t>
      </w:r>
    </w:p>
    <w:p w14:paraId="5BAA9B1F" w14:textId="77777777" w:rsidR="00B04727" w:rsidRPr="00B04727" w:rsidRDefault="00B04727" w:rsidP="00B04727">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u w:val="single"/>
        </w:rPr>
      </w:pPr>
      <w:r w:rsidRPr="00B04727">
        <w:rPr>
          <w:rFonts w:asciiTheme="minorHAnsi" w:hAnsiTheme="minorHAnsi" w:cstheme="minorHAnsi"/>
          <w:bCs/>
          <w:iCs/>
          <w:noProof/>
        </w:rPr>
        <w:t xml:space="preserve"> </w:t>
      </w:r>
      <w:r w:rsidRPr="00B04727">
        <w:rPr>
          <w:rFonts w:asciiTheme="minorHAnsi" w:hAnsiTheme="minorHAnsi" w:cstheme="minorHAnsi"/>
          <w:bCs/>
          <w:iCs/>
          <w:noProof/>
          <w:u w:val="single"/>
        </w:rPr>
        <w:t>dla:</w:t>
      </w:r>
    </w:p>
    <w:p w14:paraId="3B0DD7D8" w14:textId="77777777" w:rsidR="00B04727" w:rsidRPr="00B04727" w:rsidRDefault="00B04727" w:rsidP="00B04727">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B04727">
        <w:rPr>
          <w:rFonts w:asciiTheme="minorHAnsi" w:hAnsiTheme="minorHAnsi" w:cstheme="minorHAnsi"/>
          <w:bCs/>
          <w:iCs/>
          <w:noProof/>
        </w:rPr>
        <w:t>- budynków mieszkalnych – nr geod. 71, 72, 73, 74, 75 i 76,</w:t>
      </w:r>
    </w:p>
    <w:p w14:paraId="1D1E3C4F" w14:textId="77777777" w:rsidR="00B04727" w:rsidRPr="00B04727" w:rsidRDefault="00B04727" w:rsidP="00B04727">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B04727">
        <w:rPr>
          <w:rFonts w:asciiTheme="minorHAnsi" w:hAnsiTheme="minorHAnsi" w:cstheme="minorHAnsi"/>
          <w:bCs/>
          <w:iCs/>
          <w:noProof/>
        </w:rPr>
        <w:t>- budynków gospodarczych – nr 77, 78, 79, 80, 81 i 82.</w:t>
      </w:r>
    </w:p>
    <w:p w14:paraId="2BFC5713" w14:textId="77777777" w:rsidR="00B04727" w:rsidRDefault="00B04727" w:rsidP="00B04727">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B04727">
        <w:rPr>
          <w:rFonts w:asciiTheme="minorHAnsi" w:hAnsiTheme="minorHAnsi" w:cstheme="minorHAnsi"/>
          <w:bCs/>
          <w:iCs/>
          <w:noProof/>
        </w:rPr>
        <w:t xml:space="preserve">Kubatura budynków: ok. </w:t>
      </w:r>
      <w:r w:rsidRPr="00AE6E7F">
        <w:rPr>
          <w:rFonts w:asciiTheme="minorHAnsi" w:hAnsiTheme="minorHAnsi" w:cstheme="minorHAnsi"/>
          <w:b/>
          <w:iCs/>
          <w:noProof/>
        </w:rPr>
        <w:t>2 542,00</w:t>
      </w:r>
      <w:r w:rsidRPr="00B04727">
        <w:rPr>
          <w:rFonts w:asciiTheme="minorHAnsi" w:hAnsiTheme="minorHAnsi" w:cstheme="minorHAnsi"/>
          <w:bCs/>
          <w:iCs/>
          <w:noProof/>
        </w:rPr>
        <w:t xml:space="preserve"> m</w:t>
      </w:r>
      <w:r w:rsidRPr="00B04727">
        <w:rPr>
          <w:rFonts w:asciiTheme="minorHAnsi" w:hAnsiTheme="minorHAnsi" w:cstheme="minorHAnsi"/>
          <w:bCs/>
          <w:iCs/>
          <w:noProof/>
          <w:vertAlign w:val="superscript"/>
        </w:rPr>
        <w:t>3</w:t>
      </w:r>
      <w:r w:rsidRPr="00B04727">
        <w:rPr>
          <w:rFonts w:asciiTheme="minorHAnsi" w:hAnsiTheme="minorHAnsi" w:cstheme="minorHAnsi"/>
          <w:bCs/>
          <w:iCs/>
          <w:noProof/>
        </w:rPr>
        <w:t>.</w:t>
      </w:r>
    </w:p>
    <w:p w14:paraId="072675E0" w14:textId="3AA90B2F" w:rsidR="00B04727" w:rsidRPr="00AE6E7F" w:rsidRDefault="00B04727" w:rsidP="00B04727">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AE6E7F">
        <w:rPr>
          <w:rFonts w:asciiTheme="minorHAnsi" w:hAnsiTheme="minorHAnsi" w:cstheme="minorHAnsi"/>
          <w:b/>
          <w:bCs/>
          <w:color w:val="000000"/>
          <w:u w:val="single"/>
          <w:lang w:eastAsia="pl-PL"/>
        </w:rPr>
        <w:t xml:space="preserve">Pogonowskiego 9a - </w:t>
      </w:r>
      <w:r w:rsidRPr="00AE6E7F">
        <w:rPr>
          <w:rFonts w:asciiTheme="minorHAnsi" w:hAnsiTheme="minorHAnsi" w:cstheme="minorHAnsi"/>
          <w:bCs/>
          <w:color w:val="000000" w:themeColor="text1"/>
          <w:lang w:eastAsia="pl-PL"/>
        </w:rPr>
        <w:t xml:space="preserve">przedmiotem zamówienia jest </w:t>
      </w:r>
      <w:r w:rsidRPr="00AE6E7F">
        <w:rPr>
          <w:rFonts w:asciiTheme="minorHAnsi" w:hAnsiTheme="minorHAnsi" w:cstheme="minorHAnsi"/>
          <w:bCs/>
          <w:iCs/>
          <w:noProof/>
        </w:rPr>
        <w:t>opracowanie dokumentacji technicznej dot. budynków usytuowanych na działce ewidencyjnej nr 203/25, obręb P-9, w zakresie określonym szczegółowo w Opisie Przedmiotu Zamówienia, czyli:</w:t>
      </w:r>
    </w:p>
    <w:p w14:paraId="6984CF5D" w14:textId="77777777" w:rsidR="00B04727" w:rsidRPr="00AE6E7F" w:rsidRDefault="00B04727" w:rsidP="00B04727">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AE6E7F">
        <w:rPr>
          <w:rFonts w:asciiTheme="minorHAnsi" w:hAnsiTheme="minorHAnsi" w:cstheme="minorHAnsi"/>
          <w:bCs/>
          <w:iCs/>
          <w:noProof/>
        </w:rPr>
        <w:t xml:space="preserve">- projektu architektoniczno-budowlanego + PZT zabezpieczeń budynku według zaleceń istniejącej </w:t>
      </w:r>
      <w:r w:rsidRPr="00AE6E7F">
        <w:rPr>
          <w:rFonts w:asciiTheme="minorHAnsi" w:hAnsiTheme="minorHAnsi" w:cstheme="minorHAnsi"/>
          <w:bCs/>
          <w:iCs/>
          <w:noProof/>
        </w:rPr>
        <w:lastRenderedPageBreak/>
        <w:t>ekspertyzy o stanie technicznym,</w:t>
      </w:r>
    </w:p>
    <w:p w14:paraId="27141D72" w14:textId="77777777" w:rsidR="00B04727" w:rsidRPr="00AE6E7F" w:rsidRDefault="00B04727" w:rsidP="00B04727">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AE6E7F">
        <w:rPr>
          <w:rFonts w:asciiTheme="minorHAnsi" w:hAnsiTheme="minorHAnsi" w:cstheme="minorHAnsi"/>
          <w:bCs/>
          <w:iCs/>
          <w:noProof/>
        </w:rPr>
        <w:t>- kosztorysu inwestorskiego wraz z przedmiarem,</w:t>
      </w:r>
    </w:p>
    <w:p w14:paraId="49BA5F27" w14:textId="77777777" w:rsidR="00B04727" w:rsidRPr="00AE6E7F" w:rsidRDefault="00B04727" w:rsidP="00B04727">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AE6E7F">
        <w:rPr>
          <w:rFonts w:asciiTheme="minorHAnsi" w:hAnsiTheme="minorHAnsi" w:cstheme="minorHAnsi"/>
          <w:bCs/>
          <w:iCs/>
          <w:noProof/>
        </w:rPr>
        <w:t>- STWiORB,</w:t>
      </w:r>
    </w:p>
    <w:p w14:paraId="0DE1329D" w14:textId="77777777" w:rsidR="00B04727" w:rsidRPr="00AE6E7F" w:rsidRDefault="00B04727" w:rsidP="00B04727">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AE6E7F">
        <w:rPr>
          <w:rFonts w:asciiTheme="minorHAnsi" w:hAnsiTheme="minorHAnsi" w:cstheme="minorHAnsi"/>
          <w:bCs/>
          <w:iCs/>
          <w:noProof/>
        </w:rPr>
        <w:t>- wykonanie odkrywek z przywróceniem do stanu pierwotnego</w:t>
      </w:r>
    </w:p>
    <w:p w14:paraId="135F638A" w14:textId="77777777" w:rsidR="00B04727" w:rsidRPr="00AE6E7F" w:rsidRDefault="00B04727" w:rsidP="00B04727">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u w:val="single"/>
        </w:rPr>
      </w:pPr>
      <w:r w:rsidRPr="00AE6E7F">
        <w:rPr>
          <w:rFonts w:asciiTheme="minorHAnsi" w:hAnsiTheme="minorHAnsi" w:cstheme="minorHAnsi"/>
          <w:bCs/>
          <w:iCs/>
          <w:noProof/>
        </w:rPr>
        <w:t xml:space="preserve"> </w:t>
      </w:r>
      <w:r w:rsidRPr="00AE6E7F">
        <w:rPr>
          <w:rFonts w:asciiTheme="minorHAnsi" w:hAnsiTheme="minorHAnsi" w:cstheme="minorHAnsi"/>
          <w:bCs/>
          <w:iCs/>
          <w:noProof/>
          <w:u w:val="single"/>
        </w:rPr>
        <w:t>dla:</w:t>
      </w:r>
    </w:p>
    <w:p w14:paraId="4D7A68F1" w14:textId="77777777" w:rsidR="00B04727" w:rsidRPr="00AE6E7F" w:rsidRDefault="00B04727" w:rsidP="00B04727">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AE6E7F">
        <w:rPr>
          <w:rFonts w:asciiTheme="minorHAnsi" w:hAnsiTheme="minorHAnsi" w:cstheme="minorHAnsi"/>
          <w:bCs/>
          <w:iCs/>
          <w:noProof/>
        </w:rPr>
        <w:t>- budynku mieszkalnego prawej oficyny – nr budynku 627,</w:t>
      </w:r>
    </w:p>
    <w:p w14:paraId="6C18CE26" w14:textId="77777777" w:rsidR="00B04727" w:rsidRPr="00AE6E7F" w:rsidRDefault="00B04727" w:rsidP="00B04727">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AE6E7F">
        <w:rPr>
          <w:rFonts w:asciiTheme="minorHAnsi" w:hAnsiTheme="minorHAnsi" w:cstheme="minorHAnsi"/>
          <w:bCs/>
          <w:iCs/>
          <w:noProof/>
        </w:rPr>
        <w:t>- budynku gospodarczego – numer 628.</w:t>
      </w:r>
    </w:p>
    <w:p w14:paraId="7F0AC249" w14:textId="021ED7C7" w:rsidR="00B04727" w:rsidRPr="00AE6E7F" w:rsidRDefault="00B04727" w:rsidP="00B04727">
      <w:pPr>
        <w:widowControl w:val="0"/>
        <w:shd w:val="clear" w:color="auto" w:fill="FFFFFF"/>
        <w:autoSpaceDE w:val="0"/>
        <w:autoSpaceDN w:val="0"/>
        <w:adjustRightInd w:val="0"/>
        <w:spacing w:after="0" w:line="240" w:lineRule="auto"/>
        <w:ind w:left="360"/>
        <w:jc w:val="both"/>
        <w:rPr>
          <w:rFonts w:asciiTheme="minorHAnsi" w:hAnsiTheme="minorHAnsi" w:cstheme="minorHAnsi"/>
          <w:iCs/>
        </w:rPr>
      </w:pPr>
      <w:r w:rsidRPr="00AE6E7F">
        <w:rPr>
          <w:rFonts w:asciiTheme="minorHAnsi" w:hAnsiTheme="minorHAnsi" w:cstheme="minorHAnsi"/>
          <w:bCs/>
          <w:iCs/>
          <w:noProof/>
        </w:rPr>
        <w:t>Kubatura budynków: ok. 4 838,00 m</w:t>
      </w:r>
      <w:r w:rsidRPr="00AE6E7F">
        <w:rPr>
          <w:rFonts w:asciiTheme="minorHAnsi" w:hAnsiTheme="minorHAnsi" w:cstheme="minorHAnsi"/>
          <w:bCs/>
          <w:iCs/>
          <w:noProof/>
          <w:vertAlign w:val="superscript"/>
        </w:rPr>
        <w:t>3</w:t>
      </w:r>
      <w:r w:rsidRPr="00AE6E7F">
        <w:rPr>
          <w:rFonts w:asciiTheme="minorHAnsi" w:hAnsiTheme="minorHAnsi" w:cstheme="minorHAnsi"/>
          <w:bCs/>
          <w:iCs/>
          <w:noProof/>
        </w:rPr>
        <w:t>.</w:t>
      </w:r>
    </w:p>
    <w:p w14:paraId="0AA54C79" w14:textId="77777777" w:rsidR="00B04727" w:rsidRPr="00AE6E7F" w:rsidRDefault="00B04727" w:rsidP="00B04727">
      <w:pPr>
        <w:widowControl w:val="0"/>
        <w:shd w:val="clear" w:color="auto" w:fill="FFFFFF"/>
        <w:autoSpaceDE w:val="0"/>
        <w:autoSpaceDN w:val="0"/>
        <w:adjustRightInd w:val="0"/>
        <w:spacing w:after="0" w:line="240" w:lineRule="auto"/>
        <w:ind w:left="360"/>
        <w:jc w:val="both"/>
        <w:rPr>
          <w:rFonts w:asciiTheme="minorHAnsi" w:hAnsiTheme="minorHAnsi" w:cstheme="minorHAnsi"/>
          <w:bCs/>
          <w:i/>
        </w:rPr>
      </w:pPr>
      <w:r w:rsidRPr="00AE6E7F">
        <w:rPr>
          <w:rFonts w:asciiTheme="minorHAnsi" w:hAnsiTheme="minorHAnsi" w:cstheme="minorHAnsi"/>
          <w:bCs/>
          <w:i/>
        </w:rPr>
        <w:t>Budynek nie znajduje się na terenie objętym ochroną Konserwatora Zabytków, nie jest obiektem zabytkowym.</w:t>
      </w:r>
    </w:p>
    <w:p w14:paraId="6BF9FF66" w14:textId="5DF77100" w:rsidR="00B04727" w:rsidRPr="00AE6E7F" w:rsidRDefault="00B04727" w:rsidP="00B04727">
      <w:pPr>
        <w:widowControl w:val="0"/>
        <w:shd w:val="clear" w:color="auto" w:fill="FFFFFF"/>
        <w:autoSpaceDE w:val="0"/>
        <w:autoSpaceDN w:val="0"/>
        <w:adjustRightInd w:val="0"/>
        <w:spacing w:after="0" w:line="240" w:lineRule="auto"/>
        <w:ind w:left="360"/>
        <w:jc w:val="both"/>
        <w:rPr>
          <w:rFonts w:asciiTheme="minorHAnsi" w:hAnsiTheme="minorHAnsi" w:cstheme="minorHAnsi"/>
          <w:bCs/>
          <w:color w:val="000000" w:themeColor="text1"/>
          <w:lang w:eastAsia="pl-PL"/>
        </w:rPr>
      </w:pPr>
      <w:r w:rsidRPr="00AE6E7F">
        <w:rPr>
          <w:rFonts w:asciiTheme="minorHAnsi" w:hAnsiTheme="minorHAnsi" w:cstheme="minorHAnsi"/>
          <w:bCs/>
          <w:color w:val="000000" w:themeColor="text1"/>
          <w:lang w:eastAsia="pl-PL"/>
        </w:rPr>
        <w:t>Szczegółow</w:t>
      </w:r>
      <w:r w:rsidR="00AE6E7F">
        <w:rPr>
          <w:rFonts w:asciiTheme="minorHAnsi" w:hAnsiTheme="minorHAnsi" w:cstheme="minorHAnsi"/>
          <w:bCs/>
          <w:color w:val="000000" w:themeColor="text1"/>
          <w:lang w:eastAsia="pl-PL"/>
        </w:rPr>
        <w:t>e</w:t>
      </w:r>
      <w:r w:rsidRPr="00AE6E7F">
        <w:rPr>
          <w:rFonts w:asciiTheme="minorHAnsi" w:hAnsiTheme="minorHAnsi" w:cstheme="minorHAnsi"/>
          <w:bCs/>
          <w:color w:val="000000" w:themeColor="text1"/>
          <w:lang w:eastAsia="pl-PL"/>
        </w:rPr>
        <w:t xml:space="preserve"> opis</w:t>
      </w:r>
      <w:r w:rsidR="00AE6E7F">
        <w:rPr>
          <w:rFonts w:asciiTheme="minorHAnsi" w:hAnsiTheme="minorHAnsi" w:cstheme="minorHAnsi"/>
          <w:bCs/>
          <w:color w:val="000000" w:themeColor="text1"/>
          <w:lang w:eastAsia="pl-PL"/>
        </w:rPr>
        <w:t>y</w:t>
      </w:r>
      <w:r w:rsidRPr="00AE6E7F">
        <w:rPr>
          <w:rFonts w:asciiTheme="minorHAnsi" w:hAnsiTheme="minorHAnsi" w:cstheme="minorHAnsi"/>
          <w:bCs/>
          <w:color w:val="000000" w:themeColor="text1"/>
          <w:lang w:eastAsia="pl-PL"/>
        </w:rPr>
        <w:t xml:space="preserve"> przedmiotu zamówienia zawiera zał. nr 7 do SWZ.</w:t>
      </w:r>
    </w:p>
    <w:p w14:paraId="392C2067" w14:textId="77777777" w:rsidR="001C53BC" w:rsidRDefault="001C53BC" w:rsidP="00B04727">
      <w:pPr>
        <w:widowControl w:val="0"/>
        <w:shd w:val="clear" w:color="auto" w:fill="FFFFFF"/>
        <w:autoSpaceDE w:val="0"/>
        <w:autoSpaceDN w:val="0"/>
        <w:adjustRightInd w:val="0"/>
        <w:spacing w:after="0" w:line="240" w:lineRule="auto"/>
        <w:ind w:left="360"/>
        <w:jc w:val="both"/>
        <w:rPr>
          <w:rFonts w:asciiTheme="minorHAnsi" w:hAnsiTheme="minorHAnsi" w:cstheme="minorHAnsi"/>
          <w:bCs/>
          <w:color w:val="000000" w:themeColor="text1"/>
          <w:lang w:eastAsia="pl-PL"/>
        </w:rPr>
      </w:pPr>
    </w:p>
    <w:p w14:paraId="4ED80EC8" w14:textId="4356BDA0" w:rsidR="002D4184" w:rsidRPr="00AE6E7F" w:rsidRDefault="002D4184" w:rsidP="002D4184">
      <w:pPr>
        <w:widowControl w:val="0"/>
        <w:shd w:val="clear" w:color="auto" w:fill="FFFFFF"/>
        <w:tabs>
          <w:tab w:val="left" w:pos="426"/>
        </w:tabs>
        <w:autoSpaceDE w:val="0"/>
        <w:autoSpaceDN w:val="0"/>
        <w:adjustRightInd w:val="0"/>
        <w:spacing w:after="0" w:line="240" w:lineRule="auto"/>
        <w:jc w:val="both"/>
        <w:rPr>
          <w:rFonts w:asciiTheme="minorHAnsi" w:eastAsia="Times New Roman" w:hAnsiTheme="minorHAnsi" w:cstheme="minorHAnsi"/>
          <w:iCs/>
        </w:rPr>
      </w:pPr>
      <w:r w:rsidRPr="00AE6E7F">
        <w:rPr>
          <w:rFonts w:asciiTheme="minorHAnsi" w:hAnsiTheme="minorHAnsi" w:cstheme="minorHAnsi"/>
          <w:b/>
          <w:bCs/>
          <w:color w:val="000000" w:themeColor="text1"/>
          <w:u w:val="single"/>
          <w:lang w:eastAsia="pl-PL"/>
        </w:rPr>
        <w:t xml:space="preserve">część 8: </w:t>
      </w:r>
      <w:r w:rsidRPr="00AE6E7F">
        <w:rPr>
          <w:rFonts w:asciiTheme="minorHAnsi" w:hAnsiTheme="minorHAnsi" w:cstheme="minorHAnsi"/>
          <w:b/>
          <w:bCs/>
          <w:color w:val="000000"/>
          <w:u w:val="single"/>
          <w:lang w:eastAsia="pl-PL"/>
        </w:rPr>
        <w:t xml:space="preserve">Gdańska 14, </w:t>
      </w:r>
      <w:bookmarkStart w:id="16" w:name="_Hlk157088579"/>
      <w:r w:rsidRPr="00AE6E7F">
        <w:rPr>
          <w:rFonts w:asciiTheme="minorHAnsi" w:hAnsiTheme="minorHAnsi" w:cstheme="minorHAnsi"/>
          <w:b/>
          <w:bCs/>
          <w:color w:val="000000"/>
          <w:u w:val="single"/>
          <w:lang w:eastAsia="pl-PL"/>
        </w:rPr>
        <w:t xml:space="preserve">Pomorska 14 </w:t>
      </w:r>
      <w:bookmarkEnd w:id="16"/>
    </w:p>
    <w:p w14:paraId="209DA959" w14:textId="6A905A5C" w:rsidR="002D4184" w:rsidRPr="00AE6E7F" w:rsidRDefault="002D4184" w:rsidP="002D4184">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AE6E7F">
        <w:rPr>
          <w:rFonts w:asciiTheme="minorHAnsi" w:hAnsiTheme="minorHAnsi" w:cstheme="minorHAnsi"/>
          <w:color w:val="000000" w:themeColor="text1"/>
          <w:lang w:eastAsia="pl-PL"/>
        </w:rPr>
        <w:tab/>
      </w:r>
      <w:r w:rsidRPr="00AE6E7F">
        <w:rPr>
          <w:rFonts w:asciiTheme="minorHAnsi" w:hAnsiTheme="minorHAnsi" w:cstheme="minorHAnsi"/>
          <w:b/>
          <w:bCs/>
          <w:color w:val="000000"/>
          <w:u w:val="single"/>
          <w:lang w:eastAsia="pl-PL"/>
        </w:rPr>
        <w:t xml:space="preserve">Gdańska 14 - </w:t>
      </w:r>
      <w:r w:rsidRPr="00AE6E7F">
        <w:rPr>
          <w:rFonts w:asciiTheme="minorHAnsi" w:hAnsiTheme="minorHAnsi" w:cstheme="minorHAnsi"/>
          <w:bCs/>
          <w:color w:val="000000" w:themeColor="text1"/>
          <w:lang w:eastAsia="pl-PL"/>
        </w:rPr>
        <w:t xml:space="preserve">przedmiotem zamówienia jest </w:t>
      </w:r>
      <w:r w:rsidR="00AE6E7F" w:rsidRPr="00AE6E7F">
        <w:rPr>
          <w:rFonts w:asciiTheme="minorHAnsi" w:hAnsiTheme="minorHAnsi" w:cstheme="minorHAnsi"/>
          <w:bCs/>
          <w:iCs/>
          <w:noProof/>
        </w:rPr>
        <w:t>o</w:t>
      </w:r>
      <w:r w:rsidRPr="00AE6E7F">
        <w:rPr>
          <w:rFonts w:asciiTheme="minorHAnsi" w:hAnsiTheme="minorHAnsi" w:cstheme="minorHAnsi"/>
          <w:bCs/>
          <w:iCs/>
          <w:noProof/>
        </w:rPr>
        <w:t>pracowanie dokumentacji technicznej dot</w:t>
      </w:r>
      <w:r w:rsidR="00AE6E7F" w:rsidRPr="00AE6E7F">
        <w:rPr>
          <w:rFonts w:asciiTheme="minorHAnsi" w:hAnsiTheme="minorHAnsi" w:cstheme="minorHAnsi"/>
          <w:bCs/>
          <w:iCs/>
          <w:noProof/>
        </w:rPr>
        <w:t xml:space="preserve">yczącej </w:t>
      </w:r>
      <w:r w:rsidRPr="00AE6E7F">
        <w:rPr>
          <w:rFonts w:asciiTheme="minorHAnsi" w:hAnsiTheme="minorHAnsi" w:cstheme="minorHAnsi"/>
          <w:bCs/>
          <w:iCs/>
          <w:noProof/>
        </w:rPr>
        <w:t>budynków usytuowanych działkach ewidencyjnych nr 62/2 i 62/3, obręb S-1, w zakresie określonym szczegółowo w Opisie Przedmiotu Zamówienia, czyli:</w:t>
      </w:r>
    </w:p>
    <w:p w14:paraId="5B766E95" w14:textId="77777777" w:rsidR="002D4184" w:rsidRPr="00AE6E7F" w:rsidRDefault="002D4184" w:rsidP="002D4184">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AE6E7F">
        <w:rPr>
          <w:rFonts w:asciiTheme="minorHAnsi" w:hAnsiTheme="minorHAnsi" w:cstheme="minorHAnsi"/>
          <w:bCs/>
          <w:iCs/>
          <w:noProof/>
        </w:rPr>
        <w:t>- projektu architektoniczno-budowlanego + PZT zabezpieczeń budynku według zaleceń istniejącej ekspertyzy o stanie technicznym,</w:t>
      </w:r>
    </w:p>
    <w:p w14:paraId="697D2D42" w14:textId="77777777" w:rsidR="002D4184" w:rsidRPr="00AE6E7F" w:rsidRDefault="002D4184" w:rsidP="002D4184">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AE6E7F">
        <w:rPr>
          <w:rFonts w:asciiTheme="minorHAnsi" w:hAnsiTheme="minorHAnsi" w:cstheme="minorHAnsi"/>
          <w:bCs/>
          <w:iCs/>
          <w:noProof/>
        </w:rPr>
        <w:t>- kosztorysu inwestorskiego wraz z przedmiarem,</w:t>
      </w:r>
    </w:p>
    <w:p w14:paraId="023E22BC" w14:textId="77777777" w:rsidR="002D4184" w:rsidRPr="00AE6E7F" w:rsidRDefault="002D4184" w:rsidP="002D4184">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AE6E7F">
        <w:rPr>
          <w:rFonts w:asciiTheme="minorHAnsi" w:hAnsiTheme="minorHAnsi" w:cstheme="minorHAnsi"/>
          <w:bCs/>
          <w:iCs/>
          <w:noProof/>
        </w:rPr>
        <w:t>- STWiORB,</w:t>
      </w:r>
    </w:p>
    <w:p w14:paraId="24C72D09" w14:textId="77777777" w:rsidR="002D4184" w:rsidRPr="00AE6E7F" w:rsidRDefault="002D4184" w:rsidP="002D4184">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AE6E7F">
        <w:rPr>
          <w:rFonts w:asciiTheme="minorHAnsi" w:hAnsiTheme="minorHAnsi" w:cstheme="minorHAnsi"/>
          <w:bCs/>
          <w:iCs/>
          <w:noProof/>
        </w:rPr>
        <w:t>- wykonanie odkrywek z przywróceniem do stanu pierwotnego</w:t>
      </w:r>
    </w:p>
    <w:p w14:paraId="08178898" w14:textId="77777777" w:rsidR="002D4184" w:rsidRPr="00AE6E7F" w:rsidRDefault="002D4184" w:rsidP="002D4184">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u w:val="single"/>
        </w:rPr>
      </w:pPr>
      <w:r w:rsidRPr="00AE6E7F">
        <w:rPr>
          <w:rFonts w:asciiTheme="minorHAnsi" w:hAnsiTheme="minorHAnsi" w:cstheme="minorHAnsi"/>
          <w:bCs/>
          <w:iCs/>
          <w:noProof/>
        </w:rPr>
        <w:t xml:space="preserve"> </w:t>
      </w:r>
      <w:r w:rsidRPr="00AE6E7F">
        <w:rPr>
          <w:rFonts w:asciiTheme="minorHAnsi" w:hAnsiTheme="minorHAnsi" w:cstheme="minorHAnsi"/>
          <w:bCs/>
          <w:iCs/>
          <w:noProof/>
          <w:u w:val="single"/>
        </w:rPr>
        <w:t>dla:</w:t>
      </w:r>
    </w:p>
    <w:p w14:paraId="09DFDCEE" w14:textId="77777777" w:rsidR="002D4184" w:rsidRPr="00AE6E7F" w:rsidRDefault="002D4184" w:rsidP="002D4184">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AE6E7F">
        <w:rPr>
          <w:rFonts w:asciiTheme="minorHAnsi" w:hAnsiTheme="minorHAnsi" w:cstheme="minorHAnsi"/>
          <w:bCs/>
          <w:iCs/>
          <w:noProof/>
        </w:rPr>
        <w:t>- budynku mieszkalnego lewej oficyny – nr budynku 2627,</w:t>
      </w:r>
    </w:p>
    <w:p w14:paraId="6C2B424B" w14:textId="77777777" w:rsidR="002D4184" w:rsidRPr="00AE6E7F" w:rsidRDefault="002D4184" w:rsidP="002D4184">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AE6E7F">
        <w:rPr>
          <w:rFonts w:asciiTheme="minorHAnsi" w:hAnsiTheme="minorHAnsi" w:cstheme="minorHAnsi"/>
          <w:bCs/>
          <w:iCs/>
          <w:noProof/>
        </w:rPr>
        <w:t>- budynku mieszkalnego III i IV prawej oficyny – numer budynku 2629 i 277,</w:t>
      </w:r>
    </w:p>
    <w:p w14:paraId="529B1B0D" w14:textId="77777777" w:rsidR="002D4184" w:rsidRPr="00AE6E7F" w:rsidRDefault="002D4184" w:rsidP="002D4184">
      <w:pPr>
        <w:widowControl w:val="0"/>
        <w:shd w:val="clear" w:color="auto" w:fill="FFFFFF"/>
        <w:autoSpaceDE w:val="0"/>
        <w:autoSpaceDN w:val="0"/>
        <w:adjustRightInd w:val="0"/>
        <w:spacing w:after="0" w:line="240" w:lineRule="auto"/>
        <w:ind w:left="360"/>
        <w:jc w:val="both"/>
        <w:rPr>
          <w:rFonts w:asciiTheme="minorHAnsi" w:hAnsiTheme="minorHAnsi" w:cstheme="minorHAnsi"/>
          <w:bCs/>
          <w:iCs/>
          <w:noProof/>
        </w:rPr>
      </w:pPr>
      <w:r w:rsidRPr="00AE6E7F">
        <w:rPr>
          <w:rFonts w:asciiTheme="minorHAnsi" w:hAnsiTheme="minorHAnsi" w:cstheme="minorHAnsi"/>
          <w:bCs/>
          <w:iCs/>
          <w:noProof/>
        </w:rPr>
        <w:t>- budynków gospodarczych – numer 276, 278 i 279.</w:t>
      </w:r>
    </w:p>
    <w:p w14:paraId="23699977" w14:textId="26C40ABA" w:rsidR="002D4184" w:rsidRPr="00AE6E7F" w:rsidRDefault="002D4184" w:rsidP="002D4184">
      <w:pPr>
        <w:widowControl w:val="0"/>
        <w:shd w:val="clear" w:color="auto" w:fill="FFFFFF"/>
        <w:autoSpaceDE w:val="0"/>
        <w:autoSpaceDN w:val="0"/>
        <w:adjustRightInd w:val="0"/>
        <w:spacing w:after="0" w:line="240" w:lineRule="auto"/>
        <w:ind w:left="360"/>
        <w:jc w:val="both"/>
        <w:rPr>
          <w:rFonts w:asciiTheme="minorHAnsi" w:hAnsiTheme="minorHAnsi" w:cstheme="minorHAnsi"/>
          <w:iCs/>
        </w:rPr>
      </w:pPr>
      <w:r w:rsidRPr="00AE6E7F">
        <w:rPr>
          <w:rFonts w:asciiTheme="minorHAnsi" w:hAnsiTheme="minorHAnsi" w:cstheme="minorHAnsi"/>
          <w:bCs/>
          <w:iCs/>
          <w:noProof/>
        </w:rPr>
        <w:t xml:space="preserve">Kubatura budynków: ok. </w:t>
      </w:r>
      <w:r w:rsidR="00A8553C">
        <w:rPr>
          <w:rFonts w:asciiTheme="minorHAnsi" w:hAnsiTheme="minorHAnsi" w:cstheme="minorHAnsi"/>
          <w:bCs/>
          <w:iCs/>
          <w:noProof/>
        </w:rPr>
        <w:t>2930</w:t>
      </w:r>
      <w:r w:rsidRPr="00AE6E7F">
        <w:rPr>
          <w:rFonts w:asciiTheme="minorHAnsi" w:hAnsiTheme="minorHAnsi" w:cstheme="minorHAnsi"/>
          <w:bCs/>
          <w:iCs/>
          <w:noProof/>
        </w:rPr>
        <w:t>,00 m</w:t>
      </w:r>
      <w:r w:rsidRPr="00AE6E7F">
        <w:rPr>
          <w:rFonts w:asciiTheme="minorHAnsi" w:hAnsiTheme="minorHAnsi" w:cstheme="minorHAnsi"/>
          <w:bCs/>
          <w:iCs/>
          <w:noProof/>
          <w:vertAlign w:val="superscript"/>
        </w:rPr>
        <w:t>3</w:t>
      </w:r>
      <w:r w:rsidRPr="00AE6E7F">
        <w:rPr>
          <w:rFonts w:asciiTheme="minorHAnsi" w:hAnsiTheme="minorHAnsi" w:cstheme="minorHAnsi"/>
          <w:bCs/>
          <w:iCs/>
          <w:noProof/>
        </w:rPr>
        <w:t>.</w:t>
      </w:r>
    </w:p>
    <w:p w14:paraId="2531389C" w14:textId="77777777" w:rsidR="002D4184" w:rsidRPr="00AE6E7F" w:rsidRDefault="002D4184" w:rsidP="002D4184">
      <w:pPr>
        <w:widowControl w:val="0"/>
        <w:shd w:val="clear" w:color="auto" w:fill="FFFFFF"/>
        <w:autoSpaceDE w:val="0"/>
        <w:autoSpaceDN w:val="0"/>
        <w:adjustRightInd w:val="0"/>
        <w:spacing w:after="0" w:line="240" w:lineRule="auto"/>
        <w:ind w:left="360"/>
        <w:jc w:val="both"/>
        <w:rPr>
          <w:rFonts w:asciiTheme="minorHAnsi" w:hAnsiTheme="minorHAnsi" w:cstheme="minorHAnsi"/>
          <w:iCs/>
        </w:rPr>
      </w:pPr>
      <w:r w:rsidRPr="00AE6E7F">
        <w:rPr>
          <w:rFonts w:asciiTheme="minorHAnsi" w:hAnsiTheme="minorHAnsi" w:cstheme="minorHAnsi"/>
          <w:bCs/>
          <w:i/>
        </w:rPr>
        <w:t>Budynek znajduje się na terenie objętym ochroną Konserwatora Zabytków, nie jest obiektem zabytkowym.</w:t>
      </w:r>
    </w:p>
    <w:p w14:paraId="1FF126DA" w14:textId="26975957" w:rsidR="00AE6E7F" w:rsidRPr="00AE6E7F" w:rsidRDefault="002D4184" w:rsidP="00AE6E7F">
      <w:pPr>
        <w:widowControl w:val="0"/>
        <w:shd w:val="clear" w:color="auto" w:fill="FFFFFF"/>
        <w:autoSpaceDE w:val="0"/>
        <w:autoSpaceDN w:val="0"/>
        <w:adjustRightInd w:val="0"/>
        <w:spacing w:after="0" w:line="240" w:lineRule="auto"/>
        <w:ind w:left="360"/>
        <w:jc w:val="both"/>
        <w:rPr>
          <w:rFonts w:asciiTheme="minorHAnsi" w:hAnsiTheme="minorHAnsi" w:cstheme="minorHAnsi"/>
          <w:bCs/>
          <w:iCs/>
          <w:color w:val="000000"/>
        </w:rPr>
      </w:pPr>
      <w:r w:rsidRPr="00AE6E7F">
        <w:rPr>
          <w:rFonts w:asciiTheme="minorHAnsi" w:hAnsiTheme="minorHAnsi" w:cstheme="minorHAnsi"/>
          <w:b/>
          <w:bCs/>
          <w:u w:val="single"/>
          <w:lang w:eastAsia="pl-PL"/>
        </w:rPr>
        <w:t xml:space="preserve">Pomorska 14 - </w:t>
      </w:r>
      <w:r w:rsidRPr="00AE6E7F">
        <w:rPr>
          <w:rFonts w:asciiTheme="minorHAnsi" w:hAnsiTheme="minorHAnsi" w:cstheme="minorHAnsi"/>
          <w:bCs/>
          <w:lang w:eastAsia="pl-PL"/>
        </w:rPr>
        <w:t>przedmiotem zamówienia jest</w:t>
      </w:r>
      <w:r w:rsidR="00AE6E7F" w:rsidRPr="00AE6E7F">
        <w:rPr>
          <w:rFonts w:asciiTheme="minorHAnsi" w:hAnsiTheme="minorHAnsi" w:cstheme="minorHAnsi"/>
          <w:bCs/>
          <w:lang w:eastAsia="pl-PL"/>
        </w:rPr>
        <w:t xml:space="preserve"> </w:t>
      </w:r>
      <w:r w:rsidR="00AE6E7F" w:rsidRPr="00AE6E7F">
        <w:rPr>
          <w:rFonts w:asciiTheme="minorHAnsi" w:hAnsiTheme="minorHAnsi" w:cstheme="minorHAnsi"/>
          <w:bCs/>
          <w:iCs/>
          <w:color w:val="000000"/>
        </w:rPr>
        <w:t>o</w:t>
      </w:r>
      <w:r w:rsidR="00AE6E7F" w:rsidRPr="00AE6E7F">
        <w:rPr>
          <w:rFonts w:asciiTheme="minorHAnsi" w:hAnsiTheme="minorHAnsi" w:cstheme="minorHAnsi"/>
          <w:bCs/>
          <w:iCs/>
          <w:color w:val="000000"/>
        </w:rPr>
        <w:t>pracowanie dokumentacji technicznej dotyczącej budynku mieszkalnego (dz. ew. nr 189/1, obręb S-1), w zakresie określonym szczegółowo w Opisie Przedmiotu Zamówienia, czyli:</w:t>
      </w:r>
    </w:p>
    <w:p w14:paraId="016C3FEF" w14:textId="0B746C4A" w:rsidR="00AE6E7F" w:rsidRPr="00AE6E7F" w:rsidRDefault="00AE6E7F" w:rsidP="00AE6E7F">
      <w:pPr>
        <w:pStyle w:val="Akapitzlist"/>
        <w:widowControl w:val="0"/>
        <w:numPr>
          <w:ilvl w:val="0"/>
          <w:numId w:val="41"/>
        </w:numPr>
        <w:shd w:val="clear" w:color="auto" w:fill="FFFFFF"/>
        <w:autoSpaceDE w:val="0"/>
        <w:autoSpaceDN w:val="0"/>
        <w:adjustRightInd w:val="0"/>
        <w:spacing w:after="0" w:line="240" w:lineRule="auto"/>
        <w:ind w:left="567" w:hanging="283"/>
        <w:jc w:val="both"/>
        <w:rPr>
          <w:rFonts w:asciiTheme="minorHAnsi" w:hAnsiTheme="minorHAnsi" w:cstheme="minorHAnsi"/>
          <w:bCs/>
          <w:iCs/>
          <w:color w:val="000000"/>
        </w:rPr>
      </w:pPr>
      <w:r w:rsidRPr="00AE6E7F">
        <w:rPr>
          <w:rFonts w:asciiTheme="minorHAnsi" w:hAnsiTheme="minorHAnsi" w:cstheme="minorHAnsi"/>
          <w:bCs/>
          <w:iCs/>
          <w:color w:val="000000"/>
        </w:rPr>
        <w:t>ekspertyzy technicznej (budowlano - konstrukcyjnej) o stanie technicznym budynku wraz z analizą ekonomiczną opłacalności wykonania remontu, ze wskazaniem do rozbiórki,</w:t>
      </w:r>
    </w:p>
    <w:p w14:paraId="30DD52EC" w14:textId="77777777" w:rsidR="00AE6E7F" w:rsidRPr="00AE6E7F" w:rsidRDefault="00AE6E7F" w:rsidP="00AE6E7F">
      <w:pPr>
        <w:pStyle w:val="Akapitzlist"/>
        <w:widowControl w:val="0"/>
        <w:numPr>
          <w:ilvl w:val="0"/>
          <w:numId w:val="41"/>
        </w:numPr>
        <w:shd w:val="clear" w:color="auto" w:fill="FFFFFF"/>
        <w:autoSpaceDE w:val="0"/>
        <w:autoSpaceDN w:val="0"/>
        <w:adjustRightInd w:val="0"/>
        <w:spacing w:after="0" w:line="240" w:lineRule="auto"/>
        <w:ind w:left="567" w:hanging="283"/>
        <w:jc w:val="both"/>
        <w:rPr>
          <w:rFonts w:asciiTheme="minorHAnsi" w:hAnsiTheme="minorHAnsi" w:cstheme="minorHAnsi"/>
          <w:bCs/>
          <w:iCs/>
          <w:color w:val="000000"/>
        </w:rPr>
      </w:pPr>
      <w:r w:rsidRPr="00AE6E7F">
        <w:rPr>
          <w:rFonts w:asciiTheme="minorHAnsi" w:hAnsiTheme="minorHAnsi" w:cstheme="minorHAnsi"/>
          <w:bCs/>
          <w:iCs/>
          <w:color w:val="000000"/>
        </w:rPr>
        <w:t>inwentaryzacji konstrukcyjno-budowlanej do celów projektowych,</w:t>
      </w:r>
    </w:p>
    <w:p w14:paraId="35C2E9D3" w14:textId="77777777" w:rsidR="00AE6E7F" w:rsidRPr="00AE6E7F" w:rsidRDefault="00AE6E7F" w:rsidP="00AE6E7F">
      <w:pPr>
        <w:pStyle w:val="Akapitzlist"/>
        <w:widowControl w:val="0"/>
        <w:numPr>
          <w:ilvl w:val="0"/>
          <w:numId w:val="41"/>
        </w:numPr>
        <w:shd w:val="clear" w:color="auto" w:fill="FFFFFF"/>
        <w:autoSpaceDE w:val="0"/>
        <w:autoSpaceDN w:val="0"/>
        <w:adjustRightInd w:val="0"/>
        <w:spacing w:after="0" w:line="240" w:lineRule="auto"/>
        <w:ind w:left="567" w:hanging="283"/>
        <w:jc w:val="both"/>
        <w:rPr>
          <w:rFonts w:asciiTheme="minorHAnsi" w:hAnsiTheme="minorHAnsi" w:cstheme="minorHAnsi"/>
          <w:bCs/>
          <w:iCs/>
          <w:color w:val="000000"/>
        </w:rPr>
      </w:pPr>
      <w:r w:rsidRPr="00AE6E7F">
        <w:rPr>
          <w:rFonts w:asciiTheme="minorHAnsi" w:hAnsiTheme="minorHAnsi" w:cstheme="minorHAnsi"/>
          <w:bCs/>
          <w:iCs/>
          <w:color w:val="000000"/>
        </w:rPr>
        <w:t>projektu technologii rozbiórki oraz zabezpieczenia obiektów przyległych,</w:t>
      </w:r>
    </w:p>
    <w:p w14:paraId="11910A93" w14:textId="77777777" w:rsidR="00AE6E7F" w:rsidRPr="00AE6E7F" w:rsidRDefault="00AE6E7F" w:rsidP="00AE6E7F">
      <w:pPr>
        <w:pStyle w:val="Akapitzlist"/>
        <w:widowControl w:val="0"/>
        <w:numPr>
          <w:ilvl w:val="0"/>
          <w:numId w:val="41"/>
        </w:numPr>
        <w:shd w:val="clear" w:color="auto" w:fill="FFFFFF"/>
        <w:autoSpaceDE w:val="0"/>
        <w:autoSpaceDN w:val="0"/>
        <w:adjustRightInd w:val="0"/>
        <w:spacing w:after="0" w:line="240" w:lineRule="auto"/>
        <w:ind w:left="567" w:hanging="283"/>
        <w:jc w:val="both"/>
        <w:rPr>
          <w:rFonts w:asciiTheme="minorHAnsi" w:hAnsiTheme="minorHAnsi" w:cstheme="minorHAnsi"/>
          <w:bCs/>
          <w:iCs/>
          <w:color w:val="000000"/>
        </w:rPr>
      </w:pPr>
      <w:r w:rsidRPr="00AE6E7F">
        <w:rPr>
          <w:rFonts w:asciiTheme="minorHAnsi" w:hAnsiTheme="minorHAnsi" w:cstheme="minorHAnsi"/>
          <w:bCs/>
          <w:iCs/>
          <w:color w:val="000000"/>
        </w:rPr>
        <w:t>Specyfikacji Technicznej Wykonania i Odbiory Robót Budowlanych,</w:t>
      </w:r>
    </w:p>
    <w:p w14:paraId="761AB958" w14:textId="675061F4" w:rsidR="00AE6E7F" w:rsidRPr="00AE6E7F" w:rsidRDefault="00AE6E7F" w:rsidP="00AE6E7F">
      <w:pPr>
        <w:pStyle w:val="Akapitzlist"/>
        <w:widowControl w:val="0"/>
        <w:numPr>
          <w:ilvl w:val="0"/>
          <w:numId w:val="41"/>
        </w:numPr>
        <w:shd w:val="clear" w:color="auto" w:fill="FFFFFF"/>
        <w:autoSpaceDE w:val="0"/>
        <w:autoSpaceDN w:val="0"/>
        <w:adjustRightInd w:val="0"/>
        <w:spacing w:after="0" w:line="240" w:lineRule="auto"/>
        <w:ind w:left="567" w:hanging="283"/>
        <w:jc w:val="both"/>
        <w:rPr>
          <w:rFonts w:asciiTheme="minorHAnsi" w:hAnsiTheme="minorHAnsi" w:cstheme="minorHAnsi"/>
          <w:bCs/>
          <w:iCs/>
          <w:color w:val="000000"/>
        </w:rPr>
      </w:pPr>
      <w:r w:rsidRPr="00AE6E7F">
        <w:rPr>
          <w:rFonts w:asciiTheme="minorHAnsi" w:hAnsiTheme="minorHAnsi" w:cstheme="minorHAnsi"/>
          <w:bCs/>
          <w:iCs/>
          <w:color w:val="000000"/>
        </w:rPr>
        <w:t>kosztorysu inwestorskiego wraz z przedmiarem robót.</w:t>
      </w:r>
    </w:p>
    <w:p w14:paraId="516CD025" w14:textId="45B1E6DE" w:rsidR="00AE6E7F" w:rsidRPr="00AE6E7F" w:rsidRDefault="00AE6E7F" w:rsidP="00AE6E7F">
      <w:pPr>
        <w:widowControl w:val="0"/>
        <w:shd w:val="clear" w:color="auto" w:fill="FFFFFF"/>
        <w:autoSpaceDE w:val="0"/>
        <w:autoSpaceDN w:val="0"/>
        <w:adjustRightInd w:val="0"/>
        <w:spacing w:after="0" w:line="240" w:lineRule="auto"/>
        <w:ind w:left="567" w:hanging="283"/>
        <w:jc w:val="both"/>
        <w:rPr>
          <w:rFonts w:asciiTheme="minorHAnsi" w:hAnsiTheme="minorHAnsi" w:cstheme="minorHAnsi"/>
          <w:bCs/>
        </w:rPr>
      </w:pPr>
      <w:r w:rsidRPr="00AE6E7F">
        <w:rPr>
          <w:rFonts w:asciiTheme="minorHAnsi" w:hAnsiTheme="minorHAnsi" w:cstheme="minorHAnsi"/>
          <w:bCs/>
          <w:iCs/>
          <w:color w:val="000000"/>
        </w:rPr>
        <w:t>Kubatura</w:t>
      </w:r>
      <w:r w:rsidRPr="00AE6E7F">
        <w:rPr>
          <w:rFonts w:asciiTheme="minorHAnsi" w:hAnsiTheme="minorHAnsi" w:cstheme="minorHAnsi"/>
          <w:bCs/>
        </w:rPr>
        <w:t xml:space="preserve"> budynku: ok. 2 396,00 m</w:t>
      </w:r>
      <w:r w:rsidRPr="00AE6E7F">
        <w:rPr>
          <w:rFonts w:asciiTheme="minorHAnsi" w:hAnsiTheme="minorHAnsi" w:cstheme="minorHAnsi"/>
          <w:bCs/>
          <w:vertAlign w:val="superscript"/>
        </w:rPr>
        <w:t>3</w:t>
      </w:r>
      <w:r w:rsidRPr="00AE6E7F">
        <w:rPr>
          <w:rFonts w:asciiTheme="minorHAnsi" w:hAnsiTheme="minorHAnsi" w:cstheme="minorHAnsi"/>
          <w:bCs/>
        </w:rPr>
        <w:t>.</w:t>
      </w:r>
    </w:p>
    <w:p w14:paraId="5679F847" w14:textId="77777777" w:rsidR="00AE6E7F" w:rsidRPr="00AE6E7F" w:rsidRDefault="00AE6E7F" w:rsidP="00AE6E7F">
      <w:pPr>
        <w:widowControl w:val="0"/>
        <w:shd w:val="clear" w:color="auto" w:fill="FFFFFF"/>
        <w:autoSpaceDE w:val="0"/>
        <w:autoSpaceDN w:val="0"/>
        <w:adjustRightInd w:val="0"/>
        <w:spacing w:after="0" w:line="240" w:lineRule="auto"/>
        <w:ind w:left="360"/>
        <w:jc w:val="both"/>
        <w:rPr>
          <w:rFonts w:asciiTheme="minorHAnsi" w:hAnsiTheme="minorHAnsi" w:cstheme="minorHAnsi"/>
          <w:iCs/>
          <w:color w:val="000000"/>
        </w:rPr>
      </w:pPr>
      <w:r w:rsidRPr="00AE6E7F">
        <w:rPr>
          <w:rFonts w:asciiTheme="minorHAnsi" w:hAnsiTheme="minorHAnsi" w:cstheme="minorHAnsi"/>
          <w:bCs/>
          <w:i/>
        </w:rPr>
        <w:t>Budynek nie jest obiektem zabytkowym, lecz znajduje się na terenie historycznego układu urbanistycznego „Dzielnica Nowe Miasto 1821-23”</w:t>
      </w:r>
    </w:p>
    <w:p w14:paraId="26C36B77" w14:textId="77777777" w:rsidR="00AE6E7F" w:rsidRPr="00AE6E7F" w:rsidRDefault="00AE6E7F" w:rsidP="00AE6E7F">
      <w:pPr>
        <w:widowControl w:val="0"/>
        <w:shd w:val="clear" w:color="auto" w:fill="FFFFFF"/>
        <w:autoSpaceDE w:val="0"/>
        <w:autoSpaceDN w:val="0"/>
        <w:adjustRightInd w:val="0"/>
        <w:spacing w:after="0" w:line="240" w:lineRule="auto"/>
        <w:ind w:left="360"/>
        <w:jc w:val="both"/>
        <w:rPr>
          <w:rFonts w:asciiTheme="minorHAnsi" w:hAnsiTheme="minorHAnsi" w:cstheme="minorHAnsi"/>
          <w:bCs/>
          <w:color w:val="000000" w:themeColor="text1"/>
          <w:lang w:eastAsia="pl-PL"/>
        </w:rPr>
      </w:pPr>
      <w:r w:rsidRPr="00AE6E7F">
        <w:rPr>
          <w:rFonts w:asciiTheme="minorHAnsi" w:hAnsiTheme="minorHAnsi" w:cstheme="minorHAnsi"/>
          <w:bCs/>
          <w:color w:val="000000" w:themeColor="text1"/>
          <w:lang w:eastAsia="pl-PL"/>
        </w:rPr>
        <w:t>Szczegółow</w:t>
      </w:r>
      <w:r>
        <w:rPr>
          <w:rFonts w:asciiTheme="minorHAnsi" w:hAnsiTheme="minorHAnsi" w:cstheme="minorHAnsi"/>
          <w:bCs/>
          <w:color w:val="000000" w:themeColor="text1"/>
          <w:lang w:eastAsia="pl-PL"/>
        </w:rPr>
        <w:t>e</w:t>
      </w:r>
      <w:r w:rsidRPr="00AE6E7F">
        <w:rPr>
          <w:rFonts w:asciiTheme="minorHAnsi" w:hAnsiTheme="minorHAnsi" w:cstheme="minorHAnsi"/>
          <w:bCs/>
          <w:color w:val="000000" w:themeColor="text1"/>
          <w:lang w:eastAsia="pl-PL"/>
        </w:rPr>
        <w:t xml:space="preserve"> opis</w:t>
      </w:r>
      <w:r>
        <w:rPr>
          <w:rFonts w:asciiTheme="minorHAnsi" w:hAnsiTheme="minorHAnsi" w:cstheme="minorHAnsi"/>
          <w:bCs/>
          <w:color w:val="000000" w:themeColor="text1"/>
          <w:lang w:eastAsia="pl-PL"/>
        </w:rPr>
        <w:t>y</w:t>
      </w:r>
      <w:r w:rsidRPr="00AE6E7F">
        <w:rPr>
          <w:rFonts w:asciiTheme="minorHAnsi" w:hAnsiTheme="minorHAnsi" w:cstheme="minorHAnsi"/>
          <w:bCs/>
          <w:color w:val="000000" w:themeColor="text1"/>
          <w:lang w:eastAsia="pl-PL"/>
        </w:rPr>
        <w:t xml:space="preserve"> przedmiotu zamówienia zawiera zał. nr 7 do SWZ.</w:t>
      </w:r>
    </w:p>
    <w:p w14:paraId="0D7042E8" w14:textId="77777777" w:rsidR="00AE6E7F" w:rsidRPr="00FF4040" w:rsidRDefault="00AE6E7F" w:rsidP="008B2E89">
      <w:pPr>
        <w:spacing w:after="0" w:line="240" w:lineRule="auto"/>
        <w:jc w:val="both"/>
        <w:rPr>
          <w:rFonts w:cs="Calibri"/>
          <w:color w:val="000000" w:themeColor="text1"/>
          <w:lang w:eastAsia="pl-PL"/>
        </w:rPr>
      </w:pPr>
    </w:p>
    <w:p w14:paraId="329F29AC" w14:textId="03423EA2" w:rsidR="00205BE5" w:rsidRPr="006A0B7C" w:rsidRDefault="001D7826" w:rsidP="006A0B7C">
      <w:pPr>
        <w:pStyle w:val="Bezodstpw"/>
        <w:numPr>
          <w:ilvl w:val="0"/>
          <w:numId w:val="21"/>
        </w:numPr>
        <w:ind w:left="567" w:hanging="567"/>
        <w:jc w:val="both"/>
        <w:rPr>
          <w:rFonts w:asciiTheme="minorHAnsi" w:hAnsiTheme="minorHAnsi" w:cstheme="minorHAnsi"/>
          <w:b/>
          <w:bCs/>
          <w:color w:val="000000" w:themeColor="text1"/>
          <w:sz w:val="22"/>
          <w:szCs w:val="22"/>
        </w:rPr>
      </w:pPr>
      <w:r w:rsidRPr="00205BE5">
        <w:rPr>
          <w:rFonts w:asciiTheme="minorHAnsi" w:eastAsiaTheme="minorHAnsi" w:hAnsiTheme="minorHAnsi" w:cstheme="minorHAnsi"/>
          <w:b/>
          <w:bCs/>
          <w:color w:val="000000" w:themeColor="text1"/>
          <w:sz w:val="22"/>
          <w:szCs w:val="22"/>
        </w:rPr>
        <w:t>Zamawiający dopuszcza składanie ofert częściowych. Wykonawca może złożyć ofertę na dowolnie wybrane części zamówienia</w:t>
      </w:r>
      <w:r w:rsidRPr="00205BE5">
        <w:rPr>
          <w:rFonts w:asciiTheme="minorHAnsi" w:eastAsiaTheme="minorHAnsi" w:hAnsiTheme="minorHAnsi" w:cstheme="minorHAnsi"/>
          <w:color w:val="000000" w:themeColor="text1"/>
          <w:sz w:val="22"/>
          <w:szCs w:val="22"/>
        </w:rPr>
        <w:t>.</w:t>
      </w:r>
    </w:p>
    <w:p w14:paraId="6F881A21" w14:textId="6D5323F9" w:rsidR="003B365D" w:rsidRPr="00216622" w:rsidRDefault="003B365D" w:rsidP="00205BE5">
      <w:pPr>
        <w:pStyle w:val="Bezodstpw"/>
        <w:numPr>
          <w:ilvl w:val="0"/>
          <w:numId w:val="21"/>
        </w:numPr>
        <w:ind w:left="567" w:hanging="567"/>
        <w:jc w:val="both"/>
        <w:rPr>
          <w:rFonts w:asciiTheme="minorHAnsi" w:hAnsiTheme="minorHAnsi" w:cstheme="minorHAnsi"/>
          <w:b/>
          <w:bCs/>
          <w:color w:val="000000" w:themeColor="text1"/>
          <w:sz w:val="22"/>
          <w:szCs w:val="22"/>
        </w:rPr>
      </w:pPr>
      <w:r w:rsidRPr="00216622">
        <w:rPr>
          <w:rFonts w:asciiTheme="minorHAnsi" w:hAnsiTheme="minorHAnsi" w:cstheme="minorHAnsi"/>
          <w:b/>
          <w:bCs/>
          <w:color w:val="000000" w:themeColor="text1"/>
          <w:sz w:val="22"/>
          <w:szCs w:val="22"/>
        </w:rPr>
        <w:t xml:space="preserve">Kod ze Wspólnego Słownika Zamówień (CPV): </w:t>
      </w:r>
    </w:p>
    <w:p w14:paraId="0C37C629" w14:textId="429FBA3F" w:rsidR="001520A1" w:rsidRPr="00216622" w:rsidRDefault="00447590" w:rsidP="00205BE5">
      <w:pPr>
        <w:spacing w:after="0" w:line="240" w:lineRule="auto"/>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 xml:space="preserve">           </w:t>
      </w:r>
      <w:r w:rsidR="000C0155" w:rsidRPr="00216622">
        <w:rPr>
          <w:rFonts w:asciiTheme="minorHAnsi" w:hAnsiTheme="minorHAnsi" w:cstheme="minorHAnsi"/>
          <w:b/>
          <w:bCs/>
          <w:color w:val="000000" w:themeColor="text1"/>
        </w:rPr>
        <w:t>71000000-8 – Usługi architektoniczne, budowlane, inżynieryjne i kontrolne</w:t>
      </w:r>
    </w:p>
    <w:p w14:paraId="0C688B00" w14:textId="3983AECE" w:rsidR="003B365D" w:rsidRPr="00216622"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Realizacja zamówienia podlega prawu polskiemu, w tym w szczególności ustawie z dnia </w:t>
      </w:r>
      <w:r w:rsidR="001E3DCC" w:rsidRPr="00216622">
        <w:rPr>
          <w:rFonts w:asciiTheme="minorHAnsi" w:hAnsiTheme="minorHAnsi" w:cstheme="minorHAnsi"/>
          <w:color w:val="000000" w:themeColor="text1"/>
          <w:sz w:val="22"/>
          <w:szCs w:val="22"/>
        </w:rPr>
        <w:t>3 sierpnia 2020</w:t>
      </w:r>
      <w:r w:rsidRPr="00216622">
        <w:rPr>
          <w:rFonts w:asciiTheme="minorHAnsi" w:hAnsiTheme="minorHAnsi" w:cstheme="minorHAnsi"/>
          <w:color w:val="000000" w:themeColor="text1"/>
          <w:sz w:val="22"/>
          <w:szCs w:val="22"/>
        </w:rPr>
        <w:t>r. Prawo budowlane (</w:t>
      </w:r>
      <w:proofErr w:type="spellStart"/>
      <w:r w:rsidRPr="00216622">
        <w:rPr>
          <w:rFonts w:asciiTheme="minorHAnsi" w:hAnsiTheme="minorHAnsi" w:cstheme="minorHAnsi"/>
          <w:color w:val="000000" w:themeColor="text1"/>
          <w:sz w:val="22"/>
          <w:szCs w:val="22"/>
        </w:rPr>
        <w:t>t</w:t>
      </w:r>
      <w:r w:rsidR="003816B5" w:rsidRPr="00216622">
        <w:rPr>
          <w:rFonts w:asciiTheme="minorHAnsi" w:hAnsiTheme="minorHAnsi" w:cstheme="minorHAnsi"/>
          <w:color w:val="000000" w:themeColor="text1"/>
          <w:sz w:val="22"/>
          <w:szCs w:val="22"/>
        </w:rPr>
        <w:t>.</w:t>
      </w:r>
      <w:r w:rsidRPr="00216622">
        <w:rPr>
          <w:rFonts w:asciiTheme="minorHAnsi" w:hAnsiTheme="minorHAnsi" w:cstheme="minorHAnsi"/>
          <w:color w:val="000000" w:themeColor="text1"/>
          <w:sz w:val="22"/>
          <w:szCs w:val="22"/>
        </w:rPr>
        <w:t>j</w:t>
      </w:r>
      <w:proofErr w:type="spellEnd"/>
      <w:r w:rsidRPr="00216622">
        <w:rPr>
          <w:rFonts w:asciiTheme="minorHAnsi" w:hAnsiTheme="minorHAnsi" w:cstheme="minorHAnsi"/>
          <w:color w:val="000000" w:themeColor="text1"/>
          <w:sz w:val="22"/>
          <w:szCs w:val="22"/>
        </w:rPr>
        <w:t>. Dz.U. z 202</w:t>
      </w:r>
      <w:r w:rsidR="00E33E0F" w:rsidRPr="00216622">
        <w:rPr>
          <w:rFonts w:asciiTheme="minorHAnsi" w:hAnsiTheme="minorHAnsi" w:cstheme="minorHAnsi"/>
          <w:color w:val="000000" w:themeColor="text1"/>
          <w:sz w:val="22"/>
          <w:szCs w:val="22"/>
        </w:rPr>
        <w:t>1</w:t>
      </w:r>
      <w:r w:rsidRPr="00216622">
        <w:rPr>
          <w:rFonts w:asciiTheme="minorHAnsi" w:hAnsiTheme="minorHAnsi" w:cstheme="minorHAnsi"/>
          <w:color w:val="000000" w:themeColor="text1"/>
          <w:sz w:val="22"/>
          <w:szCs w:val="22"/>
        </w:rPr>
        <w:t xml:space="preserve"> r. poz. </w:t>
      </w:r>
      <w:r w:rsidR="00E33E0F" w:rsidRPr="00216622">
        <w:rPr>
          <w:rFonts w:asciiTheme="minorHAnsi" w:hAnsiTheme="minorHAnsi" w:cstheme="minorHAnsi"/>
          <w:color w:val="000000" w:themeColor="text1"/>
          <w:sz w:val="22"/>
          <w:szCs w:val="22"/>
        </w:rPr>
        <w:t>2351</w:t>
      </w:r>
      <w:r w:rsidRPr="00216622">
        <w:rPr>
          <w:rFonts w:asciiTheme="minorHAnsi" w:hAnsiTheme="minorHAnsi" w:cstheme="minorHAnsi"/>
          <w:color w:val="000000" w:themeColor="text1"/>
          <w:sz w:val="22"/>
          <w:szCs w:val="22"/>
        </w:rPr>
        <w:t xml:space="preserve"> z </w:t>
      </w:r>
      <w:proofErr w:type="spellStart"/>
      <w:r w:rsidRPr="00216622">
        <w:rPr>
          <w:rFonts w:asciiTheme="minorHAnsi" w:hAnsiTheme="minorHAnsi" w:cstheme="minorHAnsi"/>
          <w:color w:val="000000" w:themeColor="text1"/>
          <w:sz w:val="22"/>
          <w:szCs w:val="22"/>
        </w:rPr>
        <w:t>późn</w:t>
      </w:r>
      <w:proofErr w:type="spellEnd"/>
      <w:r w:rsidRPr="00216622">
        <w:rPr>
          <w:rFonts w:asciiTheme="minorHAnsi" w:hAnsiTheme="minorHAnsi" w:cstheme="minorHAnsi"/>
          <w:color w:val="000000" w:themeColor="text1"/>
          <w:sz w:val="22"/>
          <w:szCs w:val="22"/>
        </w:rPr>
        <w:t>. zm.), ustawie z dnia 23</w:t>
      </w:r>
      <w:r w:rsidR="00811D0F">
        <w:rPr>
          <w:rFonts w:asciiTheme="minorHAnsi" w:hAnsiTheme="minorHAnsi" w:cstheme="minorHAnsi"/>
          <w:color w:val="000000" w:themeColor="text1"/>
          <w:sz w:val="22"/>
          <w:szCs w:val="22"/>
        </w:rPr>
        <w:t> </w:t>
      </w:r>
      <w:r w:rsidRPr="00216622">
        <w:rPr>
          <w:rFonts w:asciiTheme="minorHAnsi" w:hAnsiTheme="minorHAnsi" w:cstheme="minorHAnsi"/>
          <w:color w:val="000000" w:themeColor="text1"/>
          <w:sz w:val="22"/>
          <w:szCs w:val="22"/>
        </w:rPr>
        <w:t>kwietnia 1964 r. Kodeks cywilny (</w:t>
      </w:r>
      <w:proofErr w:type="spellStart"/>
      <w:r w:rsidRPr="00216622">
        <w:rPr>
          <w:rFonts w:asciiTheme="minorHAnsi" w:hAnsiTheme="minorHAnsi" w:cstheme="minorHAnsi"/>
          <w:color w:val="000000" w:themeColor="text1"/>
          <w:sz w:val="22"/>
          <w:szCs w:val="22"/>
        </w:rPr>
        <w:t>t</w:t>
      </w:r>
      <w:r w:rsidR="0096301A" w:rsidRPr="00216622">
        <w:rPr>
          <w:rFonts w:asciiTheme="minorHAnsi" w:hAnsiTheme="minorHAnsi" w:cstheme="minorHAnsi"/>
          <w:color w:val="000000" w:themeColor="text1"/>
          <w:sz w:val="22"/>
          <w:szCs w:val="22"/>
        </w:rPr>
        <w:t>.</w:t>
      </w:r>
      <w:r w:rsidRPr="00216622">
        <w:rPr>
          <w:rFonts w:asciiTheme="minorHAnsi" w:hAnsiTheme="minorHAnsi" w:cstheme="minorHAnsi"/>
          <w:color w:val="000000" w:themeColor="text1"/>
          <w:sz w:val="22"/>
          <w:szCs w:val="22"/>
        </w:rPr>
        <w:t>j</w:t>
      </w:r>
      <w:proofErr w:type="spellEnd"/>
      <w:r w:rsidRPr="00216622">
        <w:rPr>
          <w:rFonts w:asciiTheme="minorHAnsi" w:hAnsiTheme="minorHAnsi" w:cstheme="minorHAnsi"/>
          <w:color w:val="000000" w:themeColor="text1"/>
          <w:sz w:val="22"/>
          <w:szCs w:val="22"/>
        </w:rPr>
        <w:t>. Dz.U. z 202</w:t>
      </w:r>
      <w:r w:rsidR="00E33E0F" w:rsidRPr="00216622">
        <w:rPr>
          <w:rFonts w:asciiTheme="minorHAnsi" w:hAnsiTheme="minorHAnsi" w:cstheme="minorHAnsi"/>
          <w:color w:val="000000" w:themeColor="text1"/>
          <w:sz w:val="22"/>
          <w:szCs w:val="22"/>
        </w:rPr>
        <w:t>2</w:t>
      </w:r>
      <w:r w:rsidRPr="00216622">
        <w:rPr>
          <w:rFonts w:asciiTheme="minorHAnsi" w:hAnsiTheme="minorHAnsi" w:cstheme="minorHAnsi"/>
          <w:color w:val="000000" w:themeColor="text1"/>
          <w:sz w:val="22"/>
          <w:szCs w:val="22"/>
        </w:rPr>
        <w:t xml:space="preserve"> r. poz. </w:t>
      </w:r>
      <w:r w:rsidR="00E33E0F" w:rsidRPr="00216622">
        <w:rPr>
          <w:rFonts w:asciiTheme="minorHAnsi" w:hAnsiTheme="minorHAnsi" w:cstheme="minorHAnsi"/>
          <w:color w:val="000000" w:themeColor="text1"/>
          <w:sz w:val="22"/>
          <w:szCs w:val="22"/>
        </w:rPr>
        <w:t>1360</w:t>
      </w:r>
      <w:r w:rsidRPr="00216622">
        <w:rPr>
          <w:rFonts w:asciiTheme="minorHAnsi" w:hAnsiTheme="minorHAnsi" w:cstheme="minorHAnsi"/>
          <w:color w:val="000000" w:themeColor="text1"/>
          <w:sz w:val="22"/>
          <w:szCs w:val="22"/>
        </w:rPr>
        <w:t xml:space="preserve">) i ustawie z dnia </w:t>
      </w:r>
      <w:r w:rsidR="00340209" w:rsidRPr="00216622">
        <w:rPr>
          <w:rFonts w:asciiTheme="minorHAnsi" w:hAnsiTheme="minorHAnsi" w:cstheme="minorHAnsi"/>
          <w:color w:val="000000" w:themeColor="text1"/>
          <w:sz w:val="22"/>
          <w:szCs w:val="22"/>
        </w:rPr>
        <w:t>11 września 2019 r. Prawo zamówień publicznych</w:t>
      </w:r>
      <w:r w:rsidR="00200958" w:rsidRPr="00216622">
        <w:rPr>
          <w:rFonts w:asciiTheme="minorHAnsi" w:hAnsiTheme="minorHAnsi" w:cstheme="minorHAnsi"/>
          <w:color w:val="000000" w:themeColor="text1"/>
          <w:sz w:val="22"/>
          <w:szCs w:val="22"/>
        </w:rPr>
        <w:t xml:space="preserve"> </w:t>
      </w:r>
      <w:bookmarkStart w:id="17" w:name="_Hlk64457704"/>
      <w:r w:rsidR="00340209" w:rsidRPr="00216622">
        <w:rPr>
          <w:rFonts w:asciiTheme="minorHAnsi" w:hAnsiTheme="minorHAnsi" w:cstheme="minorHAnsi"/>
          <w:color w:val="000000" w:themeColor="text1"/>
          <w:sz w:val="22"/>
          <w:szCs w:val="22"/>
        </w:rPr>
        <w:t>(Dz.U. z 20</w:t>
      </w:r>
      <w:r w:rsidR="00CB124F" w:rsidRPr="00216622">
        <w:rPr>
          <w:rFonts w:asciiTheme="minorHAnsi" w:hAnsiTheme="minorHAnsi" w:cstheme="minorHAnsi"/>
          <w:color w:val="000000" w:themeColor="text1"/>
          <w:sz w:val="22"/>
          <w:szCs w:val="22"/>
        </w:rPr>
        <w:t>2</w:t>
      </w:r>
      <w:r w:rsidR="00734383">
        <w:rPr>
          <w:rFonts w:asciiTheme="minorHAnsi" w:hAnsiTheme="minorHAnsi" w:cstheme="minorHAnsi"/>
          <w:color w:val="000000" w:themeColor="text1"/>
          <w:sz w:val="22"/>
          <w:szCs w:val="22"/>
        </w:rPr>
        <w:t>3</w:t>
      </w:r>
      <w:r w:rsidR="00340209" w:rsidRPr="00216622">
        <w:rPr>
          <w:rFonts w:asciiTheme="minorHAnsi" w:hAnsiTheme="minorHAnsi" w:cstheme="minorHAnsi"/>
          <w:color w:val="000000" w:themeColor="text1"/>
          <w:sz w:val="22"/>
          <w:szCs w:val="22"/>
        </w:rPr>
        <w:t xml:space="preserve"> r. poz. </w:t>
      </w:r>
      <w:r w:rsidR="00CB124F" w:rsidRPr="00216622">
        <w:rPr>
          <w:rFonts w:asciiTheme="minorHAnsi" w:hAnsiTheme="minorHAnsi" w:cstheme="minorHAnsi"/>
          <w:color w:val="000000" w:themeColor="text1"/>
          <w:sz w:val="22"/>
          <w:szCs w:val="22"/>
        </w:rPr>
        <w:t>1</w:t>
      </w:r>
      <w:r w:rsidR="00734383">
        <w:rPr>
          <w:rFonts w:asciiTheme="minorHAnsi" w:hAnsiTheme="minorHAnsi" w:cstheme="minorHAnsi"/>
          <w:color w:val="000000" w:themeColor="text1"/>
          <w:sz w:val="22"/>
          <w:szCs w:val="22"/>
        </w:rPr>
        <w:t>605</w:t>
      </w:r>
      <w:r w:rsidR="00340209" w:rsidRPr="00216622">
        <w:rPr>
          <w:rFonts w:asciiTheme="minorHAnsi" w:hAnsiTheme="minorHAnsi" w:cstheme="minorHAnsi"/>
          <w:color w:val="000000" w:themeColor="text1"/>
          <w:sz w:val="22"/>
          <w:szCs w:val="22"/>
        </w:rPr>
        <w:t xml:space="preserve"> ze zm.).</w:t>
      </w:r>
    </w:p>
    <w:bookmarkEnd w:id="17"/>
    <w:p w14:paraId="21A93F97" w14:textId="77777777" w:rsidR="003B365D" w:rsidRPr="00216622"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Zamawiający nie dopuszcza składania ofert wariantowych.</w:t>
      </w:r>
    </w:p>
    <w:p w14:paraId="376AD076" w14:textId="0D460C83" w:rsidR="003E7E58" w:rsidRPr="000D79CF"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lastRenderedPageBreak/>
        <w:t xml:space="preserve">Zamawiający nie przewiduje możliwości udzielenia zamówień, o których mowa w art. 214 ust. 1 pkt 7 </w:t>
      </w:r>
      <w:r w:rsidRPr="00216622">
        <w:rPr>
          <w:rFonts w:asciiTheme="minorHAnsi" w:hAnsiTheme="minorHAnsi" w:cstheme="minorHAnsi"/>
          <w:strike/>
          <w:color w:val="000000" w:themeColor="text1"/>
          <w:sz w:val="22"/>
          <w:szCs w:val="22"/>
        </w:rPr>
        <w:t>i 8 ustawy</w:t>
      </w:r>
      <w:r w:rsidRPr="00216622">
        <w:rPr>
          <w:rFonts w:asciiTheme="minorHAnsi" w:hAnsiTheme="minorHAnsi" w:cstheme="minorHAnsi"/>
          <w:color w:val="000000" w:themeColor="text1"/>
          <w:sz w:val="22"/>
          <w:szCs w:val="22"/>
        </w:rPr>
        <w:t xml:space="preserve"> </w:t>
      </w:r>
      <w:proofErr w:type="spellStart"/>
      <w:r w:rsidRPr="00216622">
        <w:rPr>
          <w:rFonts w:asciiTheme="minorHAnsi" w:hAnsiTheme="minorHAnsi" w:cstheme="minorHAnsi"/>
          <w:color w:val="000000" w:themeColor="text1"/>
          <w:sz w:val="22"/>
          <w:szCs w:val="22"/>
        </w:rPr>
        <w:t>Pzp</w:t>
      </w:r>
      <w:proofErr w:type="spellEnd"/>
      <w:r w:rsidRPr="00216622">
        <w:rPr>
          <w:rFonts w:asciiTheme="minorHAnsi" w:hAnsiTheme="minorHAnsi" w:cstheme="minorHAnsi"/>
          <w:color w:val="000000" w:themeColor="text1"/>
          <w:sz w:val="22"/>
          <w:szCs w:val="22"/>
        </w:rPr>
        <w:t>.</w:t>
      </w:r>
    </w:p>
    <w:p w14:paraId="54B3620C" w14:textId="5A97D589" w:rsidR="006F3B22" w:rsidRDefault="003B365D" w:rsidP="008A7A80">
      <w:pPr>
        <w:pStyle w:val="Nagwek1"/>
        <w:spacing w:line="360" w:lineRule="auto"/>
      </w:pPr>
      <w:r w:rsidRPr="00216622">
        <w:t>Termin wykonania zamówienia</w:t>
      </w:r>
    </w:p>
    <w:tbl>
      <w:tblPr>
        <w:tblW w:w="7200" w:type="dxa"/>
        <w:tblCellMar>
          <w:left w:w="70" w:type="dxa"/>
          <w:right w:w="70" w:type="dxa"/>
        </w:tblCellMar>
        <w:tblLook w:val="04A0" w:firstRow="1" w:lastRow="0" w:firstColumn="1" w:lastColumn="0" w:noHBand="0" w:noVBand="1"/>
      </w:tblPr>
      <w:tblGrid>
        <w:gridCol w:w="960"/>
        <w:gridCol w:w="2980"/>
        <w:gridCol w:w="3260"/>
      </w:tblGrid>
      <w:tr w:rsidR="00D03B78" w:rsidRPr="00D03B78" w14:paraId="3DDA2ACE" w14:textId="77777777" w:rsidTr="00D03B7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3B1F0" w14:textId="77777777" w:rsidR="00D03B78" w:rsidRPr="00D03B78" w:rsidRDefault="00D03B78" w:rsidP="00D03B78">
            <w:pPr>
              <w:spacing w:after="0" w:line="240" w:lineRule="auto"/>
              <w:rPr>
                <w:rFonts w:eastAsia="Times New Roman" w:cs="Calibri"/>
                <w:b/>
                <w:bCs/>
                <w:color w:val="000000"/>
                <w:lang w:eastAsia="pl-PL"/>
              </w:rPr>
            </w:pPr>
            <w:r w:rsidRPr="00D03B78">
              <w:rPr>
                <w:rFonts w:eastAsia="Times New Roman" w:cs="Calibri"/>
                <w:b/>
                <w:bCs/>
                <w:color w:val="000000"/>
                <w:lang w:eastAsia="pl-PL"/>
              </w:rPr>
              <w:t>Część</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14:paraId="474E18EE" w14:textId="77777777" w:rsidR="00D03B78" w:rsidRPr="00D03B78" w:rsidRDefault="00D03B78" w:rsidP="00D03B78">
            <w:pPr>
              <w:spacing w:after="0" w:line="240" w:lineRule="auto"/>
              <w:jc w:val="center"/>
              <w:rPr>
                <w:rFonts w:eastAsia="Times New Roman" w:cs="Calibri"/>
                <w:b/>
                <w:bCs/>
                <w:color w:val="000000"/>
                <w:lang w:eastAsia="pl-PL"/>
              </w:rPr>
            </w:pPr>
            <w:r w:rsidRPr="00D03B78">
              <w:rPr>
                <w:rFonts w:eastAsia="Times New Roman" w:cs="Calibri"/>
                <w:b/>
                <w:bCs/>
                <w:color w:val="000000"/>
                <w:lang w:eastAsia="pl-PL"/>
              </w:rPr>
              <w:t>Adres</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1A1F4D03" w14:textId="39F7F1C5" w:rsidR="00D03B78" w:rsidRPr="00D03B78" w:rsidRDefault="00D03B78" w:rsidP="00AE6E7F">
            <w:pPr>
              <w:spacing w:after="0" w:line="240" w:lineRule="auto"/>
              <w:jc w:val="center"/>
              <w:rPr>
                <w:rFonts w:eastAsia="Times New Roman" w:cs="Calibri"/>
                <w:b/>
                <w:bCs/>
                <w:color w:val="000000"/>
                <w:lang w:eastAsia="pl-PL"/>
              </w:rPr>
            </w:pPr>
            <w:r w:rsidRPr="00D03B78">
              <w:rPr>
                <w:rFonts w:eastAsia="Times New Roman" w:cs="Calibri"/>
                <w:b/>
                <w:bCs/>
                <w:color w:val="000000"/>
                <w:lang w:eastAsia="pl-PL"/>
              </w:rPr>
              <w:t>T</w:t>
            </w:r>
            <w:r w:rsidR="00AE6E7F">
              <w:rPr>
                <w:rFonts w:eastAsia="Times New Roman" w:cs="Calibri"/>
                <w:b/>
                <w:bCs/>
                <w:color w:val="000000"/>
                <w:lang w:eastAsia="pl-PL"/>
              </w:rPr>
              <w:t>e</w:t>
            </w:r>
            <w:r w:rsidRPr="00D03B78">
              <w:rPr>
                <w:rFonts w:eastAsia="Times New Roman" w:cs="Calibri"/>
                <w:b/>
                <w:bCs/>
                <w:color w:val="000000"/>
                <w:lang w:eastAsia="pl-PL"/>
              </w:rPr>
              <w:t>rmin wykonania</w:t>
            </w:r>
          </w:p>
        </w:tc>
      </w:tr>
      <w:tr w:rsidR="00D03B78" w:rsidRPr="00D03B78" w14:paraId="16FC7C60" w14:textId="77777777" w:rsidTr="00D03B7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A8FBF2" w14:textId="77777777" w:rsidR="00D03B78" w:rsidRPr="00D03B78" w:rsidRDefault="00D03B78" w:rsidP="00D03B78">
            <w:pPr>
              <w:spacing w:after="0" w:line="240" w:lineRule="auto"/>
              <w:jc w:val="center"/>
              <w:rPr>
                <w:rFonts w:eastAsia="Times New Roman" w:cs="Calibri"/>
                <w:b/>
                <w:bCs/>
                <w:color w:val="000000"/>
                <w:lang w:eastAsia="pl-PL"/>
              </w:rPr>
            </w:pPr>
            <w:r w:rsidRPr="00D03B78">
              <w:rPr>
                <w:rFonts w:eastAsia="Times New Roman" w:cs="Calibri"/>
                <w:b/>
                <w:bCs/>
                <w:color w:val="000000"/>
                <w:lang w:eastAsia="pl-PL"/>
              </w:rPr>
              <w:t>1</w:t>
            </w:r>
          </w:p>
        </w:tc>
        <w:tc>
          <w:tcPr>
            <w:tcW w:w="2980" w:type="dxa"/>
            <w:tcBorders>
              <w:top w:val="nil"/>
              <w:left w:val="nil"/>
              <w:bottom w:val="single" w:sz="4" w:space="0" w:color="auto"/>
              <w:right w:val="single" w:sz="4" w:space="0" w:color="auto"/>
            </w:tcBorders>
            <w:shd w:val="clear" w:color="auto" w:fill="auto"/>
            <w:noWrap/>
            <w:vAlign w:val="bottom"/>
            <w:hideMark/>
          </w:tcPr>
          <w:p w14:paraId="6ED66E52" w14:textId="77777777" w:rsidR="00D03B78" w:rsidRPr="00D03B78" w:rsidRDefault="00D03B78" w:rsidP="00D03B78">
            <w:pPr>
              <w:spacing w:after="0" w:line="240" w:lineRule="auto"/>
              <w:jc w:val="center"/>
              <w:rPr>
                <w:rFonts w:eastAsia="Times New Roman" w:cs="Calibri"/>
                <w:color w:val="000000"/>
                <w:lang w:eastAsia="pl-PL"/>
              </w:rPr>
            </w:pPr>
            <w:r w:rsidRPr="00D03B78">
              <w:rPr>
                <w:rFonts w:eastAsia="Times New Roman" w:cs="Calibri"/>
                <w:color w:val="000000"/>
                <w:lang w:eastAsia="pl-PL"/>
              </w:rPr>
              <w:t>Pogonowskiego 32</w:t>
            </w:r>
          </w:p>
        </w:tc>
        <w:tc>
          <w:tcPr>
            <w:tcW w:w="3260" w:type="dxa"/>
            <w:tcBorders>
              <w:top w:val="nil"/>
              <w:left w:val="nil"/>
              <w:bottom w:val="single" w:sz="4" w:space="0" w:color="auto"/>
              <w:right w:val="single" w:sz="4" w:space="0" w:color="auto"/>
            </w:tcBorders>
            <w:shd w:val="clear" w:color="auto" w:fill="auto"/>
            <w:noWrap/>
            <w:vAlign w:val="bottom"/>
            <w:hideMark/>
          </w:tcPr>
          <w:p w14:paraId="33531FEC" w14:textId="77777777" w:rsidR="00D03B78" w:rsidRPr="00D03B78" w:rsidRDefault="00D03B78" w:rsidP="00D03B78">
            <w:pPr>
              <w:spacing w:after="0" w:line="240" w:lineRule="auto"/>
              <w:jc w:val="right"/>
              <w:rPr>
                <w:rFonts w:eastAsia="Times New Roman" w:cs="Calibri"/>
                <w:color w:val="000000"/>
                <w:lang w:eastAsia="pl-PL"/>
              </w:rPr>
            </w:pPr>
            <w:r w:rsidRPr="00D03B78">
              <w:rPr>
                <w:rFonts w:eastAsia="Times New Roman" w:cs="Calibri"/>
                <w:color w:val="000000"/>
                <w:lang w:eastAsia="pl-PL"/>
              </w:rPr>
              <w:t>67 dni od dnia zawarcia umowy</w:t>
            </w:r>
          </w:p>
        </w:tc>
      </w:tr>
      <w:tr w:rsidR="00D03B78" w:rsidRPr="00D03B78" w14:paraId="7CBC9682" w14:textId="77777777" w:rsidTr="00D03B78">
        <w:trPr>
          <w:trHeight w:val="300"/>
        </w:trPr>
        <w:tc>
          <w:tcPr>
            <w:tcW w:w="960" w:type="dxa"/>
            <w:vMerge/>
            <w:tcBorders>
              <w:top w:val="nil"/>
              <w:left w:val="single" w:sz="4" w:space="0" w:color="auto"/>
              <w:bottom w:val="single" w:sz="4" w:space="0" w:color="auto"/>
              <w:right w:val="single" w:sz="4" w:space="0" w:color="auto"/>
            </w:tcBorders>
            <w:vAlign w:val="center"/>
            <w:hideMark/>
          </w:tcPr>
          <w:p w14:paraId="6F3C27F8" w14:textId="77777777" w:rsidR="00D03B78" w:rsidRPr="00D03B78" w:rsidRDefault="00D03B78" w:rsidP="00D03B78">
            <w:pPr>
              <w:spacing w:after="0" w:line="240" w:lineRule="auto"/>
              <w:jc w:val="center"/>
              <w:rPr>
                <w:rFonts w:eastAsia="Times New Roman" w:cs="Calibri"/>
                <w:b/>
                <w:bCs/>
                <w:color w:val="000000"/>
                <w:lang w:eastAsia="pl-PL"/>
              </w:rPr>
            </w:pPr>
          </w:p>
        </w:tc>
        <w:tc>
          <w:tcPr>
            <w:tcW w:w="2980" w:type="dxa"/>
            <w:tcBorders>
              <w:top w:val="nil"/>
              <w:left w:val="nil"/>
              <w:bottom w:val="single" w:sz="4" w:space="0" w:color="auto"/>
              <w:right w:val="single" w:sz="4" w:space="0" w:color="auto"/>
            </w:tcBorders>
            <w:shd w:val="clear" w:color="auto" w:fill="auto"/>
            <w:noWrap/>
            <w:vAlign w:val="bottom"/>
            <w:hideMark/>
          </w:tcPr>
          <w:p w14:paraId="71D63EAA" w14:textId="77777777" w:rsidR="00D03B78" w:rsidRPr="00D03B78" w:rsidRDefault="00D03B78" w:rsidP="00D03B78">
            <w:pPr>
              <w:spacing w:after="0" w:line="240" w:lineRule="auto"/>
              <w:jc w:val="center"/>
              <w:rPr>
                <w:rFonts w:eastAsia="Times New Roman" w:cs="Calibri"/>
                <w:color w:val="000000"/>
                <w:lang w:eastAsia="pl-PL"/>
              </w:rPr>
            </w:pPr>
            <w:r w:rsidRPr="00D03B78">
              <w:rPr>
                <w:rFonts w:eastAsia="Times New Roman" w:cs="Calibri"/>
                <w:color w:val="000000"/>
                <w:lang w:eastAsia="pl-PL"/>
              </w:rPr>
              <w:t>Piekarska 7</w:t>
            </w:r>
          </w:p>
        </w:tc>
        <w:tc>
          <w:tcPr>
            <w:tcW w:w="3260" w:type="dxa"/>
            <w:tcBorders>
              <w:top w:val="nil"/>
              <w:left w:val="nil"/>
              <w:bottom w:val="single" w:sz="4" w:space="0" w:color="auto"/>
              <w:right w:val="single" w:sz="4" w:space="0" w:color="auto"/>
            </w:tcBorders>
            <w:shd w:val="clear" w:color="auto" w:fill="auto"/>
            <w:noWrap/>
            <w:vAlign w:val="bottom"/>
            <w:hideMark/>
          </w:tcPr>
          <w:p w14:paraId="432EFD6A" w14:textId="77777777" w:rsidR="00D03B78" w:rsidRPr="00D03B78" w:rsidRDefault="00D03B78" w:rsidP="00D03B78">
            <w:pPr>
              <w:spacing w:after="0" w:line="240" w:lineRule="auto"/>
              <w:jc w:val="right"/>
              <w:rPr>
                <w:rFonts w:eastAsia="Times New Roman" w:cs="Calibri"/>
                <w:color w:val="000000"/>
                <w:lang w:eastAsia="pl-PL"/>
              </w:rPr>
            </w:pPr>
            <w:r w:rsidRPr="00D03B78">
              <w:rPr>
                <w:rFonts w:eastAsia="Times New Roman" w:cs="Calibri"/>
                <w:color w:val="000000"/>
                <w:lang w:eastAsia="pl-PL"/>
              </w:rPr>
              <w:t>67 dni od dnia zawarcia umowy</w:t>
            </w:r>
          </w:p>
        </w:tc>
      </w:tr>
      <w:tr w:rsidR="00D03B78" w:rsidRPr="00D03B78" w14:paraId="6C17884B" w14:textId="77777777" w:rsidTr="00D03B7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E6F29C" w14:textId="77777777" w:rsidR="00D03B78" w:rsidRPr="00D03B78" w:rsidRDefault="00D03B78" w:rsidP="00D03B78">
            <w:pPr>
              <w:spacing w:after="0" w:line="240" w:lineRule="auto"/>
              <w:jc w:val="center"/>
              <w:rPr>
                <w:rFonts w:eastAsia="Times New Roman" w:cs="Calibri"/>
                <w:b/>
                <w:bCs/>
                <w:color w:val="000000"/>
                <w:lang w:eastAsia="pl-PL"/>
              </w:rPr>
            </w:pPr>
            <w:r w:rsidRPr="00D03B78">
              <w:rPr>
                <w:rFonts w:eastAsia="Times New Roman" w:cs="Calibri"/>
                <w:b/>
                <w:bCs/>
                <w:color w:val="000000"/>
                <w:lang w:eastAsia="pl-PL"/>
              </w:rPr>
              <w:t>2</w:t>
            </w:r>
          </w:p>
        </w:tc>
        <w:tc>
          <w:tcPr>
            <w:tcW w:w="2980" w:type="dxa"/>
            <w:tcBorders>
              <w:top w:val="nil"/>
              <w:left w:val="nil"/>
              <w:bottom w:val="single" w:sz="4" w:space="0" w:color="auto"/>
              <w:right w:val="single" w:sz="4" w:space="0" w:color="auto"/>
            </w:tcBorders>
            <w:shd w:val="clear" w:color="auto" w:fill="auto"/>
            <w:noWrap/>
            <w:vAlign w:val="bottom"/>
            <w:hideMark/>
          </w:tcPr>
          <w:p w14:paraId="5BF62E66" w14:textId="77777777" w:rsidR="00D03B78" w:rsidRPr="00D03B78" w:rsidRDefault="00D03B78" w:rsidP="00D03B78">
            <w:pPr>
              <w:spacing w:after="0" w:line="240" w:lineRule="auto"/>
              <w:jc w:val="center"/>
              <w:rPr>
                <w:rFonts w:eastAsia="Times New Roman" w:cs="Calibri"/>
                <w:color w:val="000000"/>
                <w:lang w:eastAsia="pl-PL"/>
              </w:rPr>
            </w:pPr>
            <w:r w:rsidRPr="00D03B78">
              <w:rPr>
                <w:rFonts w:eastAsia="Times New Roman" w:cs="Calibri"/>
                <w:color w:val="000000"/>
                <w:lang w:eastAsia="pl-PL"/>
              </w:rPr>
              <w:t>Lipowa 87</w:t>
            </w:r>
          </w:p>
        </w:tc>
        <w:tc>
          <w:tcPr>
            <w:tcW w:w="3260" w:type="dxa"/>
            <w:tcBorders>
              <w:top w:val="nil"/>
              <w:left w:val="nil"/>
              <w:bottom w:val="single" w:sz="4" w:space="0" w:color="auto"/>
              <w:right w:val="single" w:sz="4" w:space="0" w:color="auto"/>
            </w:tcBorders>
            <w:shd w:val="clear" w:color="auto" w:fill="auto"/>
            <w:noWrap/>
            <w:vAlign w:val="bottom"/>
            <w:hideMark/>
          </w:tcPr>
          <w:p w14:paraId="0E5EF632" w14:textId="77777777" w:rsidR="00D03B78" w:rsidRPr="00D03B78" w:rsidRDefault="00D03B78" w:rsidP="00D03B78">
            <w:pPr>
              <w:spacing w:after="0" w:line="240" w:lineRule="auto"/>
              <w:jc w:val="right"/>
              <w:rPr>
                <w:rFonts w:eastAsia="Times New Roman" w:cs="Calibri"/>
                <w:color w:val="000000"/>
                <w:lang w:eastAsia="pl-PL"/>
              </w:rPr>
            </w:pPr>
            <w:r w:rsidRPr="00D03B78">
              <w:rPr>
                <w:rFonts w:eastAsia="Times New Roman" w:cs="Calibri"/>
                <w:color w:val="000000"/>
                <w:lang w:eastAsia="pl-PL"/>
              </w:rPr>
              <w:t>67 dni od dnia zawarcia umowy</w:t>
            </w:r>
          </w:p>
        </w:tc>
      </w:tr>
      <w:tr w:rsidR="00D03B78" w:rsidRPr="00D03B78" w14:paraId="77491D6C" w14:textId="77777777" w:rsidTr="00D03B78">
        <w:trPr>
          <w:trHeight w:val="300"/>
        </w:trPr>
        <w:tc>
          <w:tcPr>
            <w:tcW w:w="960" w:type="dxa"/>
            <w:vMerge/>
            <w:tcBorders>
              <w:top w:val="nil"/>
              <w:left w:val="single" w:sz="4" w:space="0" w:color="auto"/>
              <w:bottom w:val="single" w:sz="4" w:space="0" w:color="auto"/>
              <w:right w:val="single" w:sz="4" w:space="0" w:color="auto"/>
            </w:tcBorders>
            <w:vAlign w:val="center"/>
            <w:hideMark/>
          </w:tcPr>
          <w:p w14:paraId="5DD4A4EC" w14:textId="77777777" w:rsidR="00D03B78" w:rsidRPr="00D03B78" w:rsidRDefault="00D03B78" w:rsidP="00D03B78">
            <w:pPr>
              <w:spacing w:after="0" w:line="240" w:lineRule="auto"/>
              <w:jc w:val="center"/>
              <w:rPr>
                <w:rFonts w:eastAsia="Times New Roman" w:cs="Calibri"/>
                <w:b/>
                <w:bCs/>
                <w:color w:val="000000"/>
                <w:lang w:eastAsia="pl-PL"/>
              </w:rPr>
            </w:pPr>
          </w:p>
        </w:tc>
        <w:tc>
          <w:tcPr>
            <w:tcW w:w="2980" w:type="dxa"/>
            <w:tcBorders>
              <w:top w:val="nil"/>
              <w:left w:val="nil"/>
              <w:bottom w:val="single" w:sz="4" w:space="0" w:color="auto"/>
              <w:right w:val="single" w:sz="4" w:space="0" w:color="auto"/>
            </w:tcBorders>
            <w:shd w:val="clear" w:color="auto" w:fill="auto"/>
            <w:noWrap/>
            <w:vAlign w:val="bottom"/>
            <w:hideMark/>
          </w:tcPr>
          <w:p w14:paraId="41C7DF5B" w14:textId="77777777" w:rsidR="00D03B78" w:rsidRPr="00D03B78" w:rsidRDefault="00D03B78" w:rsidP="00D03B78">
            <w:pPr>
              <w:spacing w:after="0" w:line="240" w:lineRule="auto"/>
              <w:jc w:val="center"/>
              <w:rPr>
                <w:rFonts w:eastAsia="Times New Roman" w:cs="Calibri"/>
                <w:color w:val="000000"/>
                <w:lang w:eastAsia="pl-PL"/>
              </w:rPr>
            </w:pPr>
            <w:r w:rsidRPr="00D03B78">
              <w:rPr>
                <w:rFonts w:eastAsia="Times New Roman" w:cs="Calibri"/>
                <w:color w:val="000000"/>
                <w:lang w:eastAsia="pl-PL"/>
              </w:rPr>
              <w:t>Lipowa 87 front</w:t>
            </w:r>
          </w:p>
        </w:tc>
        <w:tc>
          <w:tcPr>
            <w:tcW w:w="3260" w:type="dxa"/>
            <w:tcBorders>
              <w:top w:val="nil"/>
              <w:left w:val="nil"/>
              <w:bottom w:val="single" w:sz="4" w:space="0" w:color="auto"/>
              <w:right w:val="single" w:sz="4" w:space="0" w:color="auto"/>
            </w:tcBorders>
            <w:shd w:val="clear" w:color="auto" w:fill="auto"/>
            <w:noWrap/>
            <w:vAlign w:val="bottom"/>
            <w:hideMark/>
          </w:tcPr>
          <w:p w14:paraId="2BD075EF" w14:textId="77777777" w:rsidR="00D03B78" w:rsidRPr="00D03B78" w:rsidRDefault="00D03B78" w:rsidP="00D03B78">
            <w:pPr>
              <w:spacing w:after="0" w:line="240" w:lineRule="auto"/>
              <w:jc w:val="right"/>
              <w:rPr>
                <w:rFonts w:eastAsia="Times New Roman" w:cs="Calibri"/>
                <w:color w:val="000000"/>
                <w:lang w:eastAsia="pl-PL"/>
              </w:rPr>
            </w:pPr>
            <w:r w:rsidRPr="00D03B78">
              <w:rPr>
                <w:rFonts w:eastAsia="Times New Roman" w:cs="Calibri"/>
                <w:color w:val="000000"/>
                <w:lang w:eastAsia="pl-PL"/>
              </w:rPr>
              <w:t>67 dni od dnia zawarcia umowy</w:t>
            </w:r>
          </w:p>
        </w:tc>
      </w:tr>
      <w:tr w:rsidR="00D03B78" w:rsidRPr="00D03B78" w14:paraId="42828261" w14:textId="77777777" w:rsidTr="00D03B7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FAC300" w14:textId="77777777" w:rsidR="00D03B78" w:rsidRPr="00D03B78" w:rsidRDefault="00D03B78" w:rsidP="00D03B78">
            <w:pPr>
              <w:spacing w:after="0" w:line="240" w:lineRule="auto"/>
              <w:jc w:val="center"/>
              <w:rPr>
                <w:rFonts w:eastAsia="Times New Roman" w:cs="Calibri"/>
                <w:b/>
                <w:bCs/>
                <w:color w:val="000000"/>
                <w:lang w:eastAsia="pl-PL"/>
              </w:rPr>
            </w:pPr>
            <w:r w:rsidRPr="00D03B78">
              <w:rPr>
                <w:rFonts w:eastAsia="Times New Roman" w:cs="Calibri"/>
                <w:b/>
                <w:bCs/>
                <w:color w:val="000000"/>
                <w:lang w:eastAsia="pl-PL"/>
              </w:rPr>
              <w:t>3</w:t>
            </w:r>
          </w:p>
        </w:tc>
        <w:tc>
          <w:tcPr>
            <w:tcW w:w="2980" w:type="dxa"/>
            <w:tcBorders>
              <w:top w:val="nil"/>
              <w:left w:val="nil"/>
              <w:bottom w:val="single" w:sz="4" w:space="0" w:color="auto"/>
              <w:right w:val="single" w:sz="4" w:space="0" w:color="auto"/>
            </w:tcBorders>
            <w:shd w:val="clear" w:color="auto" w:fill="auto"/>
            <w:noWrap/>
            <w:vAlign w:val="bottom"/>
            <w:hideMark/>
          </w:tcPr>
          <w:p w14:paraId="1117C021" w14:textId="77777777" w:rsidR="00D03B78" w:rsidRPr="00D03B78" w:rsidRDefault="00D03B78" w:rsidP="00D03B78">
            <w:pPr>
              <w:spacing w:after="0" w:line="240" w:lineRule="auto"/>
              <w:jc w:val="center"/>
              <w:rPr>
                <w:rFonts w:eastAsia="Times New Roman" w:cs="Calibri"/>
                <w:color w:val="000000"/>
                <w:lang w:eastAsia="pl-PL"/>
              </w:rPr>
            </w:pPr>
            <w:r w:rsidRPr="00D03B78">
              <w:rPr>
                <w:rFonts w:eastAsia="Times New Roman" w:cs="Calibri"/>
                <w:color w:val="000000"/>
                <w:lang w:eastAsia="pl-PL"/>
              </w:rPr>
              <w:t>Wojska Polskiego 55/61</w:t>
            </w:r>
          </w:p>
        </w:tc>
        <w:tc>
          <w:tcPr>
            <w:tcW w:w="3260" w:type="dxa"/>
            <w:tcBorders>
              <w:top w:val="nil"/>
              <w:left w:val="nil"/>
              <w:bottom w:val="single" w:sz="4" w:space="0" w:color="auto"/>
              <w:right w:val="single" w:sz="4" w:space="0" w:color="auto"/>
            </w:tcBorders>
            <w:shd w:val="clear" w:color="auto" w:fill="auto"/>
            <w:noWrap/>
            <w:vAlign w:val="bottom"/>
            <w:hideMark/>
          </w:tcPr>
          <w:p w14:paraId="57325F65" w14:textId="77777777" w:rsidR="00D03B78" w:rsidRPr="00D03B78" w:rsidRDefault="00D03B78" w:rsidP="00D03B78">
            <w:pPr>
              <w:spacing w:after="0" w:line="240" w:lineRule="auto"/>
              <w:jc w:val="right"/>
              <w:rPr>
                <w:rFonts w:eastAsia="Times New Roman" w:cs="Calibri"/>
                <w:color w:val="000000"/>
                <w:lang w:eastAsia="pl-PL"/>
              </w:rPr>
            </w:pPr>
            <w:r w:rsidRPr="00D03B78">
              <w:rPr>
                <w:rFonts w:eastAsia="Times New Roman" w:cs="Calibri"/>
                <w:color w:val="000000"/>
                <w:lang w:eastAsia="pl-PL"/>
              </w:rPr>
              <w:t>60 dni od dnia zawarcia umowy</w:t>
            </w:r>
          </w:p>
        </w:tc>
      </w:tr>
      <w:tr w:rsidR="00D03B78" w:rsidRPr="00D03B78" w14:paraId="5F0E1CC0" w14:textId="77777777" w:rsidTr="00D03B78">
        <w:trPr>
          <w:trHeight w:val="300"/>
        </w:trPr>
        <w:tc>
          <w:tcPr>
            <w:tcW w:w="960" w:type="dxa"/>
            <w:vMerge/>
            <w:tcBorders>
              <w:top w:val="nil"/>
              <w:left w:val="single" w:sz="4" w:space="0" w:color="auto"/>
              <w:bottom w:val="single" w:sz="4" w:space="0" w:color="auto"/>
              <w:right w:val="single" w:sz="4" w:space="0" w:color="auto"/>
            </w:tcBorders>
            <w:vAlign w:val="center"/>
            <w:hideMark/>
          </w:tcPr>
          <w:p w14:paraId="23D0912A" w14:textId="77777777" w:rsidR="00D03B78" w:rsidRPr="00D03B78" w:rsidRDefault="00D03B78" w:rsidP="00D03B78">
            <w:pPr>
              <w:spacing w:after="0" w:line="240" w:lineRule="auto"/>
              <w:jc w:val="center"/>
              <w:rPr>
                <w:rFonts w:eastAsia="Times New Roman" w:cs="Calibri"/>
                <w:b/>
                <w:bCs/>
                <w:color w:val="000000"/>
                <w:lang w:eastAsia="pl-PL"/>
              </w:rPr>
            </w:pPr>
          </w:p>
        </w:tc>
        <w:tc>
          <w:tcPr>
            <w:tcW w:w="2980" w:type="dxa"/>
            <w:tcBorders>
              <w:top w:val="nil"/>
              <w:left w:val="nil"/>
              <w:bottom w:val="single" w:sz="4" w:space="0" w:color="auto"/>
              <w:right w:val="single" w:sz="4" w:space="0" w:color="auto"/>
            </w:tcBorders>
            <w:shd w:val="clear" w:color="auto" w:fill="auto"/>
            <w:noWrap/>
            <w:vAlign w:val="bottom"/>
            <w:hideMark/>
          </w:tcPr>
          <w:p w14:paraId="135DCE81" w14:textId="77777777" w:rsidR="00D03B78" w:rsidRPr="00D03B78" w:rsidRDefault="00D03B78" w:rsidP="00D03B78">
            <w:pPr>
              <w:spacing w:after="0" w:line="240" w:lineRule="auto"/>
              <w:jc w:val="center"/>
              <w:rPr>
                <w:rFonts w:eastAsia="Times New Roman" w:cs="Calibri"/>
                <w:color w:val="000000"/>
                <w:lang w:eastAsia="pl-PL"/>
              </w:rPr>
            </w:pPr>
            <w:r w:rsidRPr="00D03B78">
              <w:rPr>
                <w:rFonts w:eastAsia="Times New Roman" w:cs="Calibri"/>
                <w:color w:val="000000"/>
                <w:lang w:eastAsia="pl-PL"/>
              </w:rPr>
              <w:t>Wojska Polskiego 42</w:t>
            </w:r>
          </w:p>
        </w:tc>
        <w:tc>
          <w:tcPr>
            <w:tcW w:w="3260" w:type="dxa"/>
            <w:tcBorders>
              <w:top w:val="nil"/>
              <w:left w:val="nil"/>
              <w:bottom w:val="single" w:sz="4" w:space="0" w:color="auto"/>
              <w:right w:val="single" w:sz="4" w:space="0" w:color="auto"/>
            </w:tcBorders>
            <w:shd w:val="clear" w:color="auto" w:fill="auto"/>
            <w:noWrap/>
            <w:vAlign w:val="bottom"/>
            <w:hideMark/>
          </w:tcPr>
          <w:p w14:paraId="10C7E0F7" w14:textId="77777777" w:rsidR="00D03B78" w:rsidRPr="00D03B78" w:rsidRDefault="00D03B78" w:rsidP="00D03B78">
            <w:pPr>
              <w:spacing w:after="0" w:line="240" w:lineRule="auto"/>
              <w:jc w:val="right"/>
              <w:rPr>
                <w:rFonts w:eastAsia="Times New Roman" w:cs="Calibri"/>
                <w:color w:val="000000"/>
                <w:lang w:eastAsia="pl-PL"/>
              </w:rPr>
            </w:pPr>
            <w:r w:rsidRPr="00D03B78">
              <w:rPr>
                <w:rFonts w:eastAsia="Times New Roman" w:cs="Calibri"/>
                <w:color w:val="000000"/>
                <w:lang w:eastAsia="pl-PL"/>
              </w:rPr>
              <w:t>45 dni od dnia zawarcia umowy</w:t>
            </w:r>
          </w:p>
        </w:tc>
      </w:tr>
      <w:tr w:rsidR="00D03B78" w:rsidRPr="00D03B78" w14:paraId="49C9D546" w14:textId="77777777" w:rsidTr="00D03B7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71D45B" w14:textId="77777777" w:rsidR="00D03B78" w:rsidRPr="00D03B78" w:rsidRDefault="00D03B78" w:rsidP="00D03B78">
            <w:pPr>
              <w:spacing w:after="0" w:line="240" w:lineRule="auto"/>
              <w:jc w:val="center"/>
              <w:rPr>
                <w:rFonts w:eastAsia="Times New Roman" w:cs="Calibri"/>
                <w:b/>
                <w:bCs/>
                <w:color w:val="000000"/>
                <w:lang w:eastAsia="pl-PL"/>
              </w:rPr>
            </w:pPr>
            <w:r w:rsidRPr="00D03B78">
              <w:rPr>
                <w:rFonts w:eastAsia="Times New Roman" w:cs="Calibri"/>
                <w:b/>
                <w:bCs/>
                <w:color w:val="000000"/>
                <w:lang w:eastAsia="pl-PL"/>
              </w:rPr>
              <w:t>4</w:t>
            </w:r>
          </w:p>
        </w:tc>
        <w:tc>
          <w:tcPr>
            <w:tcW w:w="2980" w:type="dxa"/>
            <w:tcBorders>
              <w:top w:val="nil"/>
              <w:left w:val="nil"/>
              <w:bottom w:val="single" w:sz="4" w:space="0" w:color="auto"/>
              <w:right w:val="single" w:sz="4" w:space="0" w:color="auto"/>
            </w:tcBorders>
            <w:shd w:val="clear" w:color="auto" w:fill="auto"/>
            <w:noWrap/>
            <w:vAlign w:val="bottom"/>
            <w:hideMark/>
          </w:tcPr>
          <w:p w14:paraId="18EC8266" w14:textId="529B8EDD" w:rsidR="00D03B78" w:rsidRPr="00D03B78" w:rsidRDefault="00D03B78" w:rsidP="00D03B78">
            <w:pPr>
              <w:spacing w:after="0" w:line="240" w:lineRule="auto"/>
              <w:jc w:val="center"/>
              <w:rPr>
                <w:rFonts w:eastAsia="Times New Roman" w:cs="Calibri"/>
                <w:color w:val="000000"/>
                <w:lang w:eastAsia="pl-PL"/>
              </w:rPr>
            </w:pPr>
            <w:proofErr w:type="spellStart"/>
            <w:r w:rsidRPr="00D03B78">
              <w:rPr>
                <w:rFonts w:eastAsia="Times New Roman" w:cs="Calibri"/>
                <w:color w:val="000000"/>
                <w:lang w:eastAsia="pl-PL"/>
              </w:rPr>
              <w:t>Zar</w:t>
            </w:r>
            <w:r>
              <w:rPr>
                <w:rFonts w:eastAsia="Times New Roman" w:cs="Calibri"/>
                <w:color w:val="000000"/>
                <w:lang w:eastAsia="pl-PL"/>
              </w:rPr>
              <w:t>z</w:t>
            </w:r>
            <w:r w:rsidRPr="00D03B78">
              <w:rPr>
                <w:rFonts w:eastAsia="Times New Roman" w:cs="Calibri"/>
                <w:color w:val="000000"/>
                <w:lang w:eastAsia="pl-PL"/>
              </w:rPr>
              <w:t>ewska</w:t>
            </w:r>
            <w:proofErr w:type="spellEnd"/>
            <w:r w:rsidRPr="00D03B78">
              <w:rPr>
                <w:rFonts w:eastAsia="Times New Roman" w:cs="Calibri"/>
                <w:color w:val="000000"/>
                <w:lang w:eastAsia="pl-PL"/>
              </w:rPr>
              <w:t xml:space="preserve"> 7</w:t>
            </w:r>
          </w:p>
        </w:tc>
        <w:tc>
          <w:tcPr>
            <w:tcW w:w="3260" w:type="dxa"/>
            <w:tcBorders>
              <w:top w:val="nil"/>
              <w:left w:val="nil"/>
              <w:bottom w:val="single" w:sz="4" w:space="0" w:color="auto"/>
              <w:right w:val="single" w:sz="4" w:space="0" w:color="auto"/>
            </w:tcBorders>
            <w:shd w:val="clear" w:color="auto" w:fill="auto"/>
            <w:noWrap/>
            <w:vAlign w:val="bottom"/>
            <w:hideMark/>
          </w:tcPr>
          <w:p w14:paraId="445346A4" w14:textId="77777777" w:rsidR="00D03B78" w:rsidRPr="00D03B78" w:rsidRDefault="00D03B78" w:rsidP="00D03B78">
            <w:pPr>
              <w:spacing w:after="0" w:line="240" w:lineRule="auto"/>
              <w:jc w:val="right"/>
              <w:rPr>
                <w:rFonts w:eastAsia="Times New Roman" w:cs="Calibri"/>
                <w:color w:val="000000"/>
                <w:lang w:eastAsia="pl-PL"/>
              </w:rPr>
            </w:pPr>
            <w:r w:rsidRPr="00D03B78">
              <w:rPr>
                <w:rFonts w:eastAsia="Times New Roman" w:cs="Calibri"/>
                <w:color w:val="000000"/>
                <w:lang w:eastAsia="pl-PL"/>
              </w:rPr>
              <w:t>45 dni od dnia zawarcia umowy</w:t>
            </w:r>
          </w:p>
        </w:tc>
      </w:tr>
      <w:tr w:rsidR="00D03B78" w:rsidRPr="00D03B78" w14:paraId="20C381CC" w14:textId="77777777" w:rsidTr="00D03B7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07B425" w14:textId="77777777" w:rsidR="00D03B78" w:rsidRPr="00D03B78" w:rsidRDefault="00D03B78" w:rsidP="00D03B78">
            <w:pPr>
              <w:spacing w:after="0" w:line="240" w:lineRule="auto"/>
              <w:jc w:val="center"/>
              <w:rPr>
                <w:rFonts w:eastAsia="Times New Roman" w:cs="Calibri"/>
                <w:b/>
                <w:bCs/>
                <w:color w:val="000000"/>
                <w:lang w:eastAsia="pl-PL"/>
              </w:rPr>
            </w:pPr>
            <w:r w:rsidRPr="00D03B78">
              <w:rPr>
                <w:rFonts w:eastAsia="Times New Roman" w:cs="Calibri"/>
                <w:b/>
                <w:bCs/>
                <w:color w:val="000000"/>
                <w:lang w:eastAsia="pl-PL"/>
              </w:rPr>
              <w:t>5</w:t>
            </w:r>
          </w:p>
        </w:tc>
        <w:tc>
          <w:tcPr>
            <w:tcW w:w="2980" w:type="dxa"/>
            <w:tcBorders>
              <w:top w:val="nil"/>
              <w:left w:val="nil"/>
              <w:bottom w:val="single" w:sz="4" w:space="0" w:color="auto"/>
              <w:right w:val="single" w:sz="4" w:space="0" w:color="auto"/>
            </w:tcBorders>
            <w:shd w:val="clear" w:color="auto" w:fill="auto"/>
            <w:noWrap/>
            <w:vAlign w:val="bottom"/>
            <w:hideMark/>
          </w:tcPr>
          <w:p w14:paraId="4596E7DA" w14:textId="77777777" w:rsidR="00D03B78" w:rsidRPr="00D03B78" w:rsidRDefault="00D03B78" w:rsidP="00D03B78">
            <w:pPr>
              <w:spacing w:after="0" w:line="240" w:lineRule="auto"/>
              <w:jc w:val="center"/>
              <w:rPr>
                <w:rFonts w:eastAsia="Times New Roman" w:cs="Calibri"/>
                <w:color w:val="000000"/>
                <w:lang w:eastAsia="pl-PL"/>
              </w:rPr>
            </w:pPr>
            <w:r w:rsidRPr="00D03B78">
              <w:rPr>
                <w:rFonts w:eastAsia="Times New Roman" w:cs="Calibri"/>
                <w:color w:val="000000"/>
                <w:lang w:eastAsia="pl-PL"/>
              </w:rPr>
              <w:t>Pomorska 258</w:t>
            </w:r>
          </w:p>
        </w:tc>
        <w:tc>
          <w:tcPr>
            <w:tcW w:w="3260" w:type="dxa"/>
            <w:tcBorders>
              <w:top w:val="nil"/>
              <w:left w:val="nil"/>
              <w:bottom w:val="single" w:sz="4" w:space="0" w:color="auto"/>
              <w:right w:val="single" w:sz="4" w:space="0" w:color="auto"/>
            </w:tcBorders>
            <w:shd w:val="clear" w:color="auto" w:fill="auto"/>
            <w:noWrap/>
            <w:vAlign w:val="bottom"/>
            <w:hideMark/>
          </w:tcPr>
          <w:p w14:paraId="49496C10" w14:textId="77777777" w:rsidR="00D03B78" w:rsidRPr="00D03B78" w:rsidRDefault="00D03B78" w:rsidP="00D03B78">
            <w:pPr>
              <w:spacing w:after="0" w:line="240" w:lineRule="auto"/>
              <w:jc w:val="right"/>
              <w:rPr>
                <w:rFonts w:eastAsia="Times New Roman" w:cs="Calibri"/>
                <w:color w:val="000000"/>
                <w:lang w:eastAsia="pl-PL"/>
              </w:rPr>
            </w:pPr>
            <w:r w:rsidRPr="00D03B78">
              <w:rPr>
                <w:rFonts w:eastAsia="Times New Roman" w:cs="Calibri"/>
                <w:color w:val="000000"/>
                <w:lang w:eastAsia="pl-PL"/>
              </w:rPr>
              <w:t>30 dni od dnia zawarcia umowy</w:t>
            </w:r>
          </w:p>
        </w:tc>
      </w:tr>
      <w:tr w:rsidR="00D03B78" w:rsidRPr="00D03B78" w14:paraId="16916F4C" w14:textId="77777777" w:rsidTr="00D03B78">
        <w:trPr>
          <w:trHeight w:val="300"/>
        </w:trPr>
        <w:tc>
          <w:tcPr>
            <w:tcW w:w="960" w:type="dxa"/>
            <w:vMerge/>
            <w:tcBorders>
              <w:top w:val="nil"/>
              <w:left w:val="single" w:sz="4" w:space="0" w:color="auto"/>
              <w:bottom w:val="single" w:sz="4" w:space="0" w:color="auto"/>
              <w:right w:val="single" w:sz="4" w:space="0" w:color="auto"/>
            </w:tcBorders>
            <w:vAlign w:val="center"/>
            <w:hideMark/>
          </w:tcPr>
          <w:p w14:paraId="07573CBD" w14:textId="77777777" w:rsidR="00D03B78" w:rsidRPr="00D03B78" w:rsidRDefault="00D03B78" w:rsidP="00D03B78">
            <w:pPr>
              <w:spacing w:after="0" w:line="240" w:lineRule="auto"/>
              <w:jc w:val="center"/>
              <w:rPr>
                <w:rFonts w:eastAsia="Times New Roman" w:cs="Calibri"/>
                <w:b/>
                <w:bCs/>
                <w:color w:val="000000"/>
                <w:lang w:eastAsia="pl-PL"/>
              </w:rPr>
            </w:pPr>
          </w:p>
        </w:tc>
        <w:tc>
          <w:tcPr>
            <w:tcW w:w="2980" w:type="dxa"/>
            <w:tcBorders>
              <w:top w:val="nil"/>
              <w:left w:val="nil"/>
              <w:bottom w:val="single" w:sz="4" w:space="0" w:color="auto"/>
              <w:right w:val="single" w:sz="4" w:space="0" w:color="auto"/>
            </w:tcBorders>
            <w:shd w:val="clear" w:color="auto" w:fill="auto"/>
            <w:noWrap/>
            <w:vAlign w:val="bottom"/>
            <w:hideMark/>
          </w:tcPr>
          <w:p w14:paraId="38C1D908" w14:textId="77777777" w:rsidR="00D03B78" w:rsidRPr="00D03B78" w:rsidRDefault="00D03B78" w:rsidP="00D03B78">
            <w:pPr>
              <w:spacing w:after="0" w:line="240" w:lineRule="auto"/>
              <w:jc w:val="center"/>
              <w:rPr>
                <w:rFonts w:eastAsia="Times New Roman" w:cs="Calibri"/>
                <w:color w:val="000000"/>
                <w:lang w:eastAsia="pl-PL"/>
              </w:rPr>
            </w:pPr>
            <w:r w:rsidRPr="00D03B78">
              <w:rPr>
                <w:rFonts w:eastAsia="Times New Roman" w:cs="Calibri"/>
                <w:color w:val="000000"/>
                <w:lang w:eastAsia="pl-PL"/>
              </w:rPr>
              <w:t>Grodzieńska 15</w:t>
            </w:r>
          </w:p>
        </w:tc>
        <w:tc>
          <w:tcPr>
            <w:tcW w:w="3260" w:type="dxa"/>
            <w:tcBorders>
              <w:top w:val="nil"/>
              <w:left w:val="nil"/>
              <w:bottom w:val="single" w:sz="4" w:space="0" w:color="auto"/>
              <w:right w:val="single" w:sz="4" w:space="0" w:color="auto"/>
            </w:tcBorders>
            <w:shd w:val="clear" w:color="auto" w:fill="auto"/>
            <w:noWrap/>
            <w:vAlign w:val="bottom"/>
            <w:hideMark/>
          </w:tcPr>
          <w:p w14:paraId="7FAFCE7C" w14:textId="77777777" w:rsidR="00D03B78" w:rsidRPr="00D03B78" w:rsidRDefault="00D03B78" w:rsidP="00D03B78">
            <w:pPr>
              <w:spacing w:after="0" w:line="240" w:lineRule="auto"/>
              <w:jc w:val="right"/>
              <w:rPr>
                <w:rFonts w:eastAsia="Times New Roman" w:cs="Calibri"/>
                <w:color w:val="000000"/>
                <w:lang w:eastAsia="pl-PL"/>
              </w:rPr>
            </w:pPr>
            <w:r w:rsidRPr="00D03B78">
              <w:rPr>
                <w:rFonts w:eastAsia="Times New Roman" w:cs="Calibri"/>
                <w:color w:val="000000"/>
                <w:lang w:eastAsia="pl-PL"/>
              </w:rPr>
              <w:t>30 dni od dnia zawarcia umowy</w:t>
            </w:r>
          </w:p>
        </w:tc>
      </w:tr>
      <w:tr w:rsidR="00D03B78" w:rsidRPr="00D03B78" w14:paraId="006D5C28" w14:textId="77777777" w:rsidTr="00D03B7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678103" w14:textId="77777777" w:rsidR="00D03B78" w:rsidRPr="00D03B78" w:rsidRDefault="00D03B78" w:rsidP="00D03B78">
            <w:pPr>
              <w:spacing w:after="0" w:line="240" w:lineRule="auto"/>
              <w:jc w:val="center"/>
              <w:rPr>
                <w:rFonts w:eastAsia="Times New Roman" w:cs="Calibri"/>
                <w:b/>
                <w:bCs/>
                <w:color w:val="000000"/>
                <w:lang w:eastAsia="pl-PL"/>
              </w:rPr>
            </w:pPr>
            <w:r w:rsidRPr="00D03B78">
              <w:rPr>
                <w:rFonts w:eastAsia="Times New Roman" w:cs="Calibri"/>
                <w:b/>
                <w:bCs/>
                <w:color w:val="000000"/>
                <w:lang w:eastAsia="pl-PL"/>
              </w:rPr>
              <w:t>6</w:t>
            </w:r>
          </w:p>
        </w:tc>
        <w:tc>
          <w:tcPr>
            <w:tcW w:w="2980" w:type="dxa"/>
            <w:tcBorders>
              <w:top w:val="nil"/>
              <w:left w:val="nil"/>
              <w:bottom w:val="single" w:sz="4" w:space="0" w:color="auto"/>
              <w:right w:val="single" w:sz="4" w:space="0" w:color="auto"/>
            </w:tcBorders>
            <w:shd w:val="clear" w:color="auto" w:fill="auto"/>
            <w:noWrap/>
            <w:vAlign w:val="bottom"/>
            <w:hideMark/>
          </w:tcPr>
          <w:p w14:paraId="71CD3816" w14:textId="77777777" w:rsidR="00D03B78" w:rsidRPr="00D03B78" w:rsidRDefault="00D03B78" w:rsidP="00D03B78">
            <w:pPr>
              <w:spacing w:after="0" w:line="240" w:lineRule="auto"/>
              <w:jc w:val="center"/>
              <w:rPr>
                <w:rFonts w:eastAsia="Times New Roman" w:cs="Calibri"/>
                <w:color w:val="000000"/>
                <w:lang w:eastAsia="pl-PL"/>
              </w:rPr>
            </w:pPr>
            <w:r w:rsidRPr="00D03B78">
              <w:rPr>
                <w:rFonts w:eastAsia="Times New Roman" w:cs="Calibri"/>
                <w:color w:val="000000"/>
                <w:lang w:eastAsia="pl-PL"/>
              </w:rPr>
              <w:t>Limanowskiego 191</w:t>
            </w:r>
          </w:p>
        </w:tc>
        <w:tc>
          <w:tcPr>
            <w:tcW w:w="3260" w:type="dxa"/>
            <w:tcBorders>
              <w:top w:val="nil"/>
              <w:left w:val="nil"/>
              <w:bottom w:val="single" w:sz="4" w:space="0" w:color="auto"/>
              <w:right w:val="single" w:sz="4" w:space="0" w:color="auto"/>
            </w:tcBorders>
            <w:shd w:val="clear" w:color="auto" w:fill="auto"/>
            <w:noWrap/>
            <w:vAlign w:val="bottom"/>
            <w:hideMark/>
          </w:tcPr>
          <w:p w14:paraId="68EDA8B0" w14:textId="77777777" w:rsidR="00D03B78" w:rsidRPr="00D03B78" w:rsidRDefault="00D03B78" w:rsidP="00D03B78">
            <w:pPr>
              <w:spacing w:after="0" w:line="240" w:lineRule="auto"/>
              <w:jc w:val="right"/>
              <w:rPr>
                <w:rFonts w:eastAsia="Times New Roman" w:cs="Calibri"/>
                <w:color w:val="000000"/>
                <w:lang w:eastAsia="pl-PL"/>
              </w:rPr>
            </w:pPr>
            <w:r w:rsidRPr="00D03B78">
              <w:rPr>
                <w:rFonts w:eastAsia="Times New Roman" w:cs="Calibri"/>
                <w:color w:val="000000"/>
                <w:lang w:eastAsia="pl-PL"/>
              </w:rPr>
              <w:t>30 dni od dnia zawarcia umowy</w:t>
            </w:r>
          </w:p>
        </w:tc>
      </w:tr>
      <w:tr w:rsidR="00D03B78" w:rsidRPr="00D03B78" w14:paraId="5243C114" w14:textId="77777777" w:rsidTr="00D03B78">
        <w:trPr>
          <w:trHeight w:val="300"/>
        </w:trPr>
        <w:tc>
          <w:tcPr>
            <w:tcW w:w="960" w:type="dxa"/>
            <w:vMerge/>
            <w:tcBorders>
              <w:top w:val="nil"/>
              <w:left w:val="single" w:sz="4" w:space="0" w:color="auto"/>
              <w:bottom w:val="single" w:sz="4" w:space="0" w:color="auto"/>
              <w:right w:val="single" w:sz="4" w:space="0" w:color="auto"/>
            </w:tcBorders>
            <w:vAlign w:val="center"/>
            <w:hideMark/>
          </w:tcPr>
          <w:p w14:paraId="7E751370" w14:textId="77777777" w:rsidR="00D03B78" w:rsidRPr="00D03B78" w:rsidRDefault="00D03B78" w:rsidP="00D03B78">
            <w:pPr>
              <w:spacing w:after="0" w:line="240" w:lineRule="auto"/>
              <w:jc w:val="center"/>
              <w:rPr>
                <w:rFonts w:eastAsia="Times New Roman" w:cs="Calibri"/>
                <w:b/>
                <w:bCs/>
                <w:color w:val="000000"/>
                <w:lang w:eastAsia="pl-PL"/>
              </w:rPr>
            </w:pPr>
          </w:p>
        </w:tc>
        <w:tc>
          <w:tcPr>
            <w:tcW w:w="2980" w:type="dxa"/>
            <w:tcBorders>
              <w:top w:val="nil"/>
              <w:left w:val="nil"/>
              <w:bottom w:val="single" w:sz="4" w:space="0" w:color="auto"/>
              <w:right w:val="single" w:sz="4" w:space="0" w:color="auto"/>
            </w:tcBorders>
            <w:shd w:val="clear" w:color="auto" w:fill="auto"/>
            <w:noWrap/>
            <w:vAlign w:val="bottom"/>
            <w:hideMark/>
          </w:tcPr>
          <w:p w14:paraId="6C77B6A2" w14:textId="77777777" w:rsidR="00D03B78" w:rsidRPr="00D03B78" w:rsidRDefault="00D03B78" w:rsidP="00D03B78">
            <w:pPr>
              <w:spacing w:after="0" w:line="240" w:lineRule="auto"/>
              <w:jc w:val="center"/>
              <w:rPr>
                <w:rFonts w:eastAsia="Times New Roman" w:cs="Calibri"/>
                <w:color w:val="000000"/>
                <w:lang w:eastAsia="pl-PL"/>
              </w:rPr>
            </w:pPr>
            <w:r w:rsidRPr="00D03B78">
              <w:rPr>
                <w:rFonts w:eastAsia="Times New Roman" w:cs="Calibri"/>
                <w:color w:val="000000"/>
                <w:lang w:eastAsia="pl-PL"/>
              </w:rPr>
              <w:t>Pabianicka 40</w:t>
            </w:r>
          </w:p>
        </w:tc>
        <w:tc>
          <w:tcPr>
            <w:tcW w:w="3260" w:type="dxa"/>
            <w:tcBorders>
              <w:top w:val="nil"/>
              <w:left w:val="nil"/>
              <w:bottom w:val="single" w:sz="4" w:space="0" w:color="auto"/>
              <w:right w:val="single" w:sz="4" w:space="0" w:color="auto"/>
            </w:tcBorders>
            <w:shd w:val="clear" w:color="auto" w:fill="auto"/>
            <w:noWrap/>
            <w:vAlign w:val="bottom"/>
            <w:hideMark/>
          </w:tcPr>
          <w:p w14:paraId="47A64F79" w14:textId="77777777" w:rsidR="00D03B78" w:rsidRPr="00D03B78" w:rsidRDefault="00D03B78" w:rsidP="00D03B78">
            <w:pPr>
              <w:spacing w:after="0" w:line="240" w:lineRule="auto"/>
              <w:jc w:val="right"/>
              <w:rPr>
                <w:rFonts w:eastAsia="Times New Roman" w:cs="Calibri"/>
                <w:color w:val="000000"/>
                <w:lang w:eastAsia="pl-PL"/>
              </w:rPr>
            </w:pPr>
            <w:r w:rsidRPr="00D03B78">
              <w:rPr>
                <w:rFonts w:eastAsia="Times New Roman" w:cs="Calibri"/>
                <w:color w:val="000000"/>
                <w:lang w:eastAsia="pl-PL"/>
              </w:rPr>
              <w:t>30 dni od dnia zawarcia umowy</w:t>
            </w:r>
          </w:p>
        </w:tc>
      </w:tr>
      <w:tr w:rsidR="00D03B78" w:rsidRPr="00D03B78" w14:paraId="35B75D48" w14:textId="77777777" w:rsidTr="00D03B78">
        <w:trPr>
          <w:trHeight w:val="300"/>
        </w:trPr>
        <w:tc>
          <w:tcPr>
            <w:tcW w:w="960" w:type="dxa"/>
            <w:vMerge/>
            <w:tcBorders>
              <w:top w:val="nil"/>
              <w:left w:val="single" w:sz="4" w:space="0" w:color="auto"/>
              <w:bottom w:val="single" w:sz="4" w:space="0" w:color="auto"/>
              <w:right w:val="single" w:sz="4" w:space="0" w:color="auto"/>
            </w:tcBorders>
            <w:vAlign w:val="center"/>
            <w:hideMark/>
          </w:tcPr>
          <w:p w14:paraId="0C52FA3B" w14:textId="77777777" w:rsidR="00D03B78" w:rsidRPr="00D03B78" w:rsidRDefault="00D03B78" w:rsidP="00D03B78">
            <w:pPr>
              <w:spacing w:after="0" w:line="240" w:lineRule="auto"/>
              <w:jc w:val="center"/>
              <w:rPr>
                <w:rFonts w:eastAsia="Times New Roman" w:cs="Calibri"/>
                <w:b/>
                <w:bCs/>
                <w:color w:val="000000"/>
                <w:lang w:eastAsia="pl-PL"/>
              </w:rPr>
            </w:pPr>
          </w:p>
        </w:tc>
        <w:tc>
          <w:tcPr>
            <w:tcW w:w="2980" w:type="dxa"/>
            <w:tcBorders>
              <w:top w:val="nil"/>
              <w:left w:val="nil"/>
              <w:bottom w:val="single" w:sz="4" w:space="0" w:color="auto"/>
              <w:right w:val="single" w:sz="4" w:space="0" w:color="auto"/>
            </w:tcBorders>
            <w:shd w:val="clear" w:color="auto" w:fill="auto"/>
            <w:noWrap/>
            <w:vAlign w:val="bottom"/>
            <w:hideMark/>
          </w:tcPr>
          <w:p w14:paraId="6656545E" w14:textId="77777777" w:rsidR="00D03B78" w:rsidRPr="00D03B78" w:rsidRDefault="00D03B78" w:rsidP="00D03B78">
            <w:pPr>
              <w:spacing w:after="0" w:line="240" w:lineRule="auto"/>
              <w:jc w:val="center"/>
              <w:rPr>
                <w:rFonts w:eastAsia="Times New Roman" w:cs="Calibri"/>
                <w:color w:val="000000"/>
                <w:lang w:eastAsia="pl-PL"/>
              </w:rPr>
            </w:pPr>
            <w:r w:rsidRPr="00D03B78">
              <w:rPr>
                <w:rFonts w:eastAsia="Times New Roman" w:cs="Calibri"/>
                <w:color w:val="000000"/>
                <w:lang w:eastAsia="pl-PL"/>
              </w:rPr>
              <w:t>Rzgowska 46</w:t>
            </w:r>
          </w:p>
        </w:tc>
        <w:tc>
          <w:tcPr>
            <w:tcW w:w="3260" w:type="dxa"/>
            <w:tcBorders>
              <w:top w:val="nil"/>
              <w:left w:val="nil"/>
              <w:bottom w:val="single" w:sz="4" w:space="0" w:color="auto"/>
              <w:right w:val="single" w:sz="4" w:space="0" w:color="auto"/>
            </w:tcBorders>
            <w:shd w:val="clear" w:color="auto" w:fill="auto"/>
            <w:noWrap/>
            <w:vAlign w:val="bottom"/>
            <w:hideMark/>
          </w:tcPr>
          <w:p w14:paraId="18EF7710" w14:textId="77777777" w:rsidR="00D03B78" w:rsidRPr="00D03B78" w:rsidRDefault="00D03B78" w:rsidP="00D03B78">
            <w:pPr>
              <w:spacing w:after="0" w:line="240" w:lineRule="auto"/>
              <w:jc w:val="right"/>
              <w:rPr>
                <w:rFonts w:eastAsia="Times New Roman" w:cs="Calibri"/>
                <w:color w:val="000000"/>
                <w:lang w:eastAsia="pl-PL"/>
              </w:rPr>
            </w:pPr>
            <w:r w:rsidRPr="00D03B78">
              <w:rPr>
                <w:rFonts w:eastAsia="Times New Roman" w:cs="Calibri"/>
                <w:color w:val="000000"/>
                <w:lang w:eastAsia="pl-PL"/>
              </w:rPr>
              <w:t>45 dni od dnia zawarcia umowy</w:t>
            </w:r>
          </w:p>
        </w:tc>
      </w:tr>
      <w:tr w:rsidR="00D03B78" w:rsidRPr="00D03B78" w14:paraId="778ED963" w14:textId="77777777" w:rsidTr="00D03B7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825D09" w14:textId="77777777" w:rsidR="00D03B78" w:rsidRPr="00D03B78" w:rsidRDefault="00D03B78" w:rsidP="00D03B78">
            <w:pPr>
              <w:spacing w:after="0" w:line="240" w:lineRule="auto"/>
              <w:jc w:val="center"/>
              <w:rPr>
                <w:rFonts w:eastAsia="Times New Roman" w:cs="Calibri"/>
                <w:b/>
                <w:bCs/>
                <w:color w:val="000000"/>
                <w:lang w:eastAsia="pl-PL"/>
              </w:rPr>
            </w:pPr>
            <w:r w:rsidRPr="00D03B78">
              <w:rPr>
                <w:rFonts w:eastAsia="Times New Roman" w:cs="Calibri"/>
                <w:b/>
                <w:bCs/>
                <w:color w:val="000000"/>
                <w:lang w:eastAsia="pl-PL"/>
              </w:rPr>
              <w:t>7</w:t>
            </w:r>
          </w:p>
        </w:tc>
        <w:tc>
          <w:tcPr>
            <w:tcW w:w="2980" w:type="dxa"/>
            <w:tcBorders>
              <w:top w:val="nil"/>
              <w:left w:val="nil"/>
              <w:bottom w:val="single" w:sz="4" w:space="0" w:color="auto"/>
              <w:right w:val="single" w:sz="4" w:space="0" w:color="auto"/>
            </w:tcBorders>
            <w:shd w:val="clear" w:color="auto" w:fill="auto"/>
            <w:noWrap/>
            <w:vAlign w:val="bottom"/>
            <w:hideMark/>
          </w:tcPr>
          <w:p w14:paraId="6237FFDA" w14:textId="77777777" w:rsidR="00D03B78" w:rsidRPr="00D03B78" w:rsidRDefault="00D03B78" w:rsidP="00D03B78">
            <w:pPr>
              <w:spacing w:after="0" w:line="240" w:lineRule="auto"/>
              <w:jc w:val="center"/>
              <w:rPr>
                <w:rFonts w:eastAsia="Times New Roman" w:cs="Calibri"/>
                <w:color w:val="000000"/>
                <w:lang w:eastAsia="pl-PL"/>
              </w:rPr>
            </w:pPr>
            <w:r w:rsidRPr="00D03B78">
              <w:rPr>
                <w:rFonts w:eastAsia="Times New Roman" w:cs="Calibri"/>
                <w:color w:val="000000"/>
                <w:lang w:eastAsia="pl-PL"/>
              </w:rPr>
              <w:t>Pabianicka 256</w:t>
            </w:r>
          </w:p>
        </w:tc>
        <w:tc>
          <w:tcPr>
            <w:tcW w:w="3260" w:type="dxa"/>
            <w:tcBorders>
              <w:top w:val="nil"/>
              <w:left w:val="nil"/>
              <w:bottom w:val="single" w:sz="4" w:space="0" w:color="auto"/>
              <w:right w:val="single" w:sz="4" w:space="0" w:color="auto"/>
            </w:tcBorders>
            <w:shd w:val="clear" w:color="auto" w:fill="auto"/>
            <w:noWrap/>
            <w:vAlign w:val="bottom"/>
            <w:hideMark/>
          </w:tcPr>
          <w:p w14:paraId="195F4961" w14:textId="77777777" w:rsidR="00D03B78" w:rsidRPr="00D03B78" w:rsidRDefault="00D03B78" w:rsidP="00D03B78">
            <w:pPr>
              <w:spacing w:after="0" w:line="240" w:lineRule="auto"/>
              <w:jc w:val="right"/>
              <w:rPr>
                <w:rFonts w:eastAsia="Times New Roman" w:cs="Calibri"/>
                <w:color w:val="000000"/>
                <w:lang w:eastAsia="pl-PL"/>
              </w:rPr>
            </w:pPr>
            <w:r w:rsidRPr="00D03B78">
              <w:rPr>
                <w:rFonts w:eastAsia="Times New Roman" w:cs="Calibri"/>
                <w:color w:val="000000"/>
                <w:lang w:eastAsia="pl-PL"/>
              </w:rPr>
              <w:t>60 dni od dnia zawarcia umowy</w:t>
            </w:r>
          </w:p>
        </w:tc>
      </w:tr>
      <w:tr w:rsidR="00D03B78" w:rsidRPr="00D03B78" w14:paraId="7147C27B" w14:textId="77777777" w:rsidTr="00D03B78">
        <w:trPr>
          <w:trHeight w:val="300"/>
        </w:trPr>
        <w:tc>
          <w:tcPr>
            <w:tcW w:w="960" w:type="dxa"/>
            <w:vMerge/>
            <w:tcBorders>
              <w:top w:val="nil"/>
              <w:left w:val="single" w:sz="4" w:space="0" w:color="auto"/>
              <w:bottom w:val="single" w:sz="4" w:space="0" w:color="auto"/>
              <w:right w:val="single" w:sz="4" w:space="0" w:color="auto"/>
            </w:tcBorders>
            <w:vAlign w:val="center"/>
            <w:hideMark/>
          </w:tcPr>
          <w:p w14:paraId="3E36B249" w14:textId="77777777" w:rsidR="00D03B78" w:rsidRPr="00D03B78" w:rsidRDefault="00D03B78" w:rsidP="00D03B78">
            <w:pPr>
              <w:spacing w:after="0" w:line="240" w:lineRule="auto"/>
              <w:jc w:val="center"/>
              <w:rPr>
                <w:rFonts w:eastAsia="Times New Roman" w:cs="Calibri"/>
                <w:b/>
                <w:bCs/>
                <w:color w:val="000000"/>
                <w:lang w:eastAsia="pl-PL"/>
              </w:rPr>
            </w:pPr>
          </w:p>
        </w:tc>
        <w:tc>
          <w:tcPr>
            <w:tcW w:w="2980" w:type="dxa"/>
            <w:tcBorders>
              <w:top w:val="nil"/>
              <w:left w:val="nil"/>
              <w:bottom w:val="single" w:sz="4" w:space="0" w:color="auto"/>
              <w:right w:val="single" w:sz="4" w:space="0" w:color="auto"/>
            </w:tcBorders>
            <w:shd w:val="clear" w:color="auto" w:fill="auto"/>
            <w:noWrap/>
            <w:vAlign w:val="bottom"/>
            <w:hideMark/>
          </w:tcPr>
          <w:p w14:paraId="53627628" w14:textId="77777777" w:rsidR="00D03B78" w:rsidRPr="00D03B78" w:rsidRDefault="00D03B78" w:rsidP="00D03B78">
            <w:pPr>
              <w:spacing w:after="0" w:line="240" w:lineRule="auto"/>
              <w:jc w:val="center"/>
              <w:rPr>
                <w:rFonts w:eastAsia="Times New Roman" w:cs="Calibri"/>
                <w:color w:val="000000"/>
                <w:lang w:eastAsia="pl-PL"/>
              </w:rPr>
            </w:pPr>
            <w:r w:rsidRPr="00D03B78">
              <w:rPr>
                <w:rFonts w:eastAsia="Times New Roman" w:cs="Calibri"/>
                <w:color w:val="000000"/>
                <w:lang w:eastAsia="pl-PL"/>
              </w:rPr>
              <w:t>Pogonowskiego 9a</w:t>
            </w:r>
          </w:p>
        </w:tc>
        <w:tc>
          <w:tcPr>
            <w:tcW w:w="3260" w:type="dxa"/>
            <w:tcBorders>
              <w:top w:val="nil"/>
              <w:left w:val="nil"/>
              <w:bottom w:val="single" w:sz="4" w:space="0" w:color="auto"/>
              <w:right w:val="single" w:sz="4" w:space="0" w:color="auto"/>
            </w:tcBorders>
            <w:shd w:val="clear" w:color="auto" w:fill="auto"/>
            <w:noWrap/>
            <w:vAlign w:val="bottom"/>
            <w:hideMark/>
          </w:tcPr>
          <w:p w14:paraId="035BBBFE" w14:textId="77777777" w:rsidR="00D03B78" w:rsidRPr="00D03B78" w:rsidRDefault="00D03B78" w:rsidP="00D03B78">
            <w:pPr>
              <w:spacing w:after="0" w:line="240" w:lineRule="auto"/>
              <w:jc w:val="right"/>
              <w:rPr>
                <w:rFonts w:eastAsia="Times New Roman" w:cs="Calibri"/>
                <w:color w:val="000000"/>
                <w:lang w:eastAsia="pl-PL"/>
              </w:rPr>
            </w:pPr>
            <w:r w:rsidRPr="00D03B78">
              <w:rPr>
                <w:rFonts w:eastAsia="Times New Roman" w:cs="Calibri"/>
                <w:color w:val="000000"/>
                <w:lang w:eastAsia="pl-PL"/>
              </w:rPr>
              <w:t>45 dni od dnia zawarcia umowy</w:t>
            </w:r>
          </w:p>
        </w:tc>
      </w:tr>
      <w:tr w:rsidR="00D03B78" w:rsidRPr="00D03B78" w14:paraId="1CB928F0" w14:textId="77777777" w:rsidTr="00D03B7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FCE643" w14:textId="77777777" w:rsidR="00D03B78" w:rsidRPr="00D03B78" w:rsidRDefault="00D03B78" w:rsidP="00D03B78">
            <w:pPr>
              <w:spacing w:after="0" w:line="240" w:lineRule="auto"/>
              <w:jc w:val="center"/>
              <w:rPr>
                <w:rFonts w:eastAsia="Times New Roman" w:cs="Calibri"/>
                <w:b/>
                <w:bCs/>
                <w:color w:val="000000"/>
                <w:lang w:eastAsia="pl-PL"/>
              </w:rPr>
            </w:pPr>
            <w:r w:rsidRPr="00D03B78">
              <w:rPr>
                <w:rFonts w:eastAsia="Times New Roman" w:cs="Calibri"/>
                <w:b/>
                <w:bCs/>
                <w:color w:val="000000"/>
                <w:lang w:eastAsia="pl-PL"/>
              </w:rPr>
              <w:t>8</w:t>
            </w:r>
          </w:p>
        </w:tc>
        <w:tc>
          <w:tcPr>
            <w:tcW w:w="2980" w:type="dxa"/>
            <w:tcBorders>
              <w:top w:val="nil"/>
              <w:left w:val="nil"/>
              <w:bottom w:val="single" w:sz="4" w:space="0" w:color="auto"/>
              <w:right w:val="single" w:sz="4" w:space="0" w:color="auto"/>
            </w:tcBorders>
            <w:shd w:val="clear" w:color="auto" w:fill="auto"/>
            <w:noWrap/>
            <w:vAlign w:val="bottom"/>
            <w:hideMark/>
          </w:tcPr>
          <w:p w14:paraId="491A82AA" w14:textId="77777777" w:rsidR="00D03B78" w:rsidRPr="00D03B78" w:rsidRDefault="00D03B78" w:rsidP="00D03B78">
            <w:pPr>
              <w:spacing w:after="0" w:line="240" w:lineRule="auto"/>
              <w:jc w:val="center"/>
              <w:rPr>
                <w:rFonts w:eastAsia="Times New Roman" w:cs="Calibri"/>
                <w:color w:val="000000"/>
                <w:lang w:eastAsia="pl-PL"/>
              </w:rPr>
            </w:pPr>
            <w:r w:rsidRPr="00D03B78">
              <w:rPr>
                <w:rFonts w:eastAsia="Times New Roman" w:cs="Calibri"/>
                <w:color w:val="000000"/>
                <w:lang w:eastAsia="pl-PL"/>
              </w:rPr>
              <w:t>Gdańska 14</w:t>
            </w:r>
          </w:p>
        </w:tc>
        <w:tc>
          <w:tcPr>
            <w:tcW w:w="3260" w:type="dxa"/>
            <w:tcBorders>
              <w:top w:val="nil"/>
              <w:left w:val="nil"/>
              <w:bottom w:val="single" w:sz="4" w:space="0" w:color="auto"/>
              <w:right w:val="single" w:sz="4" w:space="0" w:color="auto"/>
            </w:tcBorders>
            <w:shd w:val="clear" w:color="auto" w:fill="auto"/>
            <w:noWrap/>
            <w:vAlign w:val="bottom"/>
            <w:hideMark/>
          </w:tcPr>
          <w:p w14:paraId="191383EF" w14:textId="77777777" w:rsidR="00D03B78" w:rsidRPr="00D03B78" w:rsidRDefault="00D03B78" w:rsidP="00D03B78">
            <w:pPr>
              <w:spacing w:after="0" w:line="240" w:lineRule="auto"/>
              <w:jc w:val="right"/>
              <w:rPr>
                <w:rFonts w:eastAsia="Times New Roman" w:cs="Calibri"/>
                <w:color w:val="000000"/>
                <w:lang w:eastAsia="pl-PL"/>
              </w:rPr>
            </w:pPr>
            <w:r w:rsidRPr="00D03B78">
              <w:rPr>
                <w:rFonts w:eastAsia="Times New Roman" w:cs="Calibri"/>
                <w:color w:val="000000"/>
                <w:lang w:eastAsia="pl-PL"/>
              </w:rPr>
              <w:t>60 dni od dnia zawarcia umowy</w:t>
            </w:r>
          </w:p>
        </w:tc>
      </w:tr>
      <w:tr w:rsidR="00D03B78" w:rsidRPr="00D03B78" w14:paraId="0BE8B0B9" w14:textId="77777777" w:rsidTr="00D03B78">
        <w:trPr>
          <w:trHeight w:val="300"/>
        </w:trPr>
        <w:tc>
          <w:tcPr>
            <w:tcW w:w="960" w:type="dxa"/>
            <w:vMerge/>
            <w:tcBorders>
              <w:top w:val="nil"/>
              <w:left w:val="single" w:sz="4" w:space="0" w:color="auto"/>
              <w:bottom w:val="single" w:sz="4" w:space="0" w:color="auto"/>
              <w:right w:val="single" w:sz="4" w:space="0" w:color="auto"/>
            </w:tcBorders>
            <w:vAlign w:val="center"/>
            <w:hideMark/>
          </w:tcPr>
          <w:p w14:paraId="0664531C" w14:textId="77777777" w:rsidR="00D03B78" w:rsidRPr="00D03B78" w:rsidRDefault="00D03B78" w:rsidP="00D03B78">
            <w:pPr>
              <w:spacing w:after="0" w:line="240" w:lineRule="auto"/>
              <w:rPr>
                <w:rFonts w:eastAsia="Times New Roman" w:cs="Calibri"/>
                <w:b/>
                <w:bCs/>
                <w:color w:val="000000"/>
                <w:lang w:eastAsia="pl-PL"/>
              </w:rPr>
            </w:pPr>
          </w:p>
        </w:tc>
        <w:tc>
          <w:tcPr>
            <w:tcW w:w="2980" w:type="dxa"/>
            <w:tcBorders>
              <w:top w:val="nil"/>
              <w:left w:val="nil"/>
              <w:bottom w:val="single" w:sz="4" w:space="0" w:color="auto"/>
              <w:right w:val="single" w:sz="4" w:space="0" w:color="auto"/>
            </w:tcBorders>
            <w:shd w:val="clear" w:color="auto" w:fill="auto"/>
            <w:noWrap/>
            <w:vAlign w:val="bottom"/>
            <w:hideMark/>
          </w:tcPr>
          <w:p w14:paraId="51D51D6E" w14:textId="77777777" w:rsidR="00D03B78" w:rsidRPr="00D03B78" w:rsidRDefault="00D03B78" w:rsidP="00D03B78">
            <w:pPr>
              <w:spacing w:after="0" w:line="240" w:lineRule="auto"/>
              <w:jc w:val="center"/>
              <w:rPr>
                <w:rFonts w:eastAsia="Times New Roman" w:cs="Calibri"/>
                <w:color w:val="000000"/>
                <w:lang w:eastAsia="pl-PL"/>
              </w:rPr>
            </w:pPr>
            <w:r w:rsidRPr="00D03B78">
              <w:rPr>
                <w:rFonts w:eastAsia="Times New Roman" w:cs="Calibri"/>
                <w:color w:val="000000"/>
                <w:lang w:eastAsia="pl-PL"/>
              </w:rPr>
              <w:t>Pomorska 14</w:t>
            </w:r>
          </w:p>
        </w:tc>
        <w:tc>
          <w:tcPr>
            <w:tcW w:w="3260" w:type="dxa"/>
            <w:tcBorders>
              <w:top w:val="nil"/>
              <w:left w:val="nil"/>
              <w:bottom w:val="single" w:sz="4" w:space="0" w:color="auto"/>
              <w:right w:val="single" w:sz="4" w:space="0" w:color="auto"/>
            </w:tcBorders>
            <w:shd w:val="clear" w:color="auto" w:fill="auto"/>
            <w:noWrap/>
            <w:vAlign w:val="bottom"/>
            <w:hideMark/>
          </w:tcPr>
          <w:p w14:paraId="77D6F101" w14:textId="77777777" w:rsidR="00D03B78" w:rsidRPr="00D03B78" w:rsidRDefault="00D03B78" w:rsidP="00D03B78">
            <w:pPr>
              <w:spacing w:after="0" w:line="240" w:lineRule="auto"/>
              <w:jc w:val="right"/>
              <w:rPr>
                <w:rFonts w:eastAsia="Times New Roman" w:cs="Calibri"/>
                <w:color w:val="000000"/>
                <w:lang w:eastAsia="pl-PL"/>
              </w:rPr>
            </w:pPr>
            <w:r w:rsidRPr="00D03B78">
              <w:rPr>
                <w:rFonts w:eastAsia="Times New Roman" w:cs="Calibri"/>
                <w:color w:val="000000"/>
                <w:lang w:eastAsia="pl-PL"/>
              </w:rPr>
              <w:t>45 dni od dnia zawarcia umowy</w:t>
            </w:r>
          </w:p>
        </w:tc>
      </w:tr>
    </w:tbl>
    <w:p w14:paraId="278E8767" w14:textId="77777777" w:rsidR="00734383" w:rsidRPr="00734383" w:rsidRDefault="00734383" w:rsidP="00734383">
      <w:pPr>
        <w:rPr>
          <w:lang w:val="x-none" w:eastAsia="x-none"/>
        </w:rPr>
      </w:pPr>
    </w:p>
    <w:p w14:paraId="32F8D3E0" w14:textId="77777777" w:rsidR="003B365D" w:rsidRPr="00216622" w:rsidRDefault="003B365D" w:rsidP="00205BE5">
      <w:pPr>
        <w:pStyle w:val="Nagwek1"/>
      </w:pPr>
      <w:r w:rsidRPr="00216622">
        <w:t>Projektowane postanowienia umowy w sprawie zamówienia publicznego, które zostaną wprowadzone do treści tej umowy</w:t>
      </w:r>
    </w:p>
    <w:p w14:paraId="0EE50495" w14:textId="5C86C1B8" w:rsidR="003B365D" w:rsidRPr="00216622" w:rsidRDefault="003B365D" w:rsidP="00205BE5">
      <w:pPr>
        <w:spacing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Postanowienia umowy zawiera</w:t>
      </w:r>
      <w:r w:rsidR="000A41B7">
        <w:rPr>
          <w:rFonts w:asciiTheme="minorHAnsi" w:hAnsiTheme="minorHAnsi" w:cstheme="minorHAnsi"/>
          <w:color w:val="000000" w:themeColor="text1"/>
        </w:rPr>
        <w:t>ją</w:t>
      </w:r>
      <w:r w:rsidRPr="00216622">
        <w:rPr>
          <w:rFonts w:asciiTheme="minorHAnsi" w:hAnsiTheme="minorHAnsi" w:cstheme="minorHAnsi"/>
          <w:color w:val="000000" w:themeColor="text1"/>
        </w:rPr>
        <w:t xml:space="preserve"> projekt</w:t>
      </w:r>
      <w:r w:rsidR="000A41B7">
        <w:rPr>
          <w:rFonts w:asciiTheme="minorHAnsi" w:hAnsiTheme="minorHAnsi" w:cstheme="minorHAnsi"/>
          <w:color w:val="000000" w:themeColor="text1"/>
        </w:rPr>
        <w:t>y</w:t>
      </w:r>
      <w:r w:rsidRPr="00216622">
        <w:rPr>
          <w:rFonts w:asciiTheme="minorHAnsi" w:hAnsiTheme="minorHAnsi" w:cstheme="minorHAnsi"/>
          <w:color w:val="000000" w:themeColor="text1"/>
        </w:rPr>
        <w:t xml:space="preserve"> u</w:t>
      </w:r>
      <w:r w:rsidR="00082BDE" w:rsidRPr="00216622">
        <w:rPr>
          <w:rFonts w:asciiTheme="minorHAnsi" w:hAnsiTheme="minorHAnsi" w:cstheme="minorHAnsi"/>
          <w:color w:val="000000" w:themeColor="text1"/>
        </w:rPr>
        <w:t>m</w:t>
      </w:r>
      <w:r w:rsidR="00045E79" w:rsidRPr="00216622">
        <w:rPr>
          <w:rFonts w:asciiTheme="minorHAnsi" w:hAnsiTheme="minorHAnsi" w:cstheme="minorHAnsi"/>
          <w:color w:val="000000" w:themeColor="text1"/>
        </w:rPr>
        <w:t>owy</w:t>
      </w:r>
      <w:r w:rsidRPr="00216622">
        <w:rPr>
          <w:rFonts w:asciiTheme="minorHAnsi" w:hAnsiTheme="minorHAnsi" w:cstheme="minorHAnsi"/>
          <w:color w:val="000000" w:themeColor="text1"/>
        </w:rPr>
        <w:t xml:space="preserve"> – </w:t>
      </w:r>
      <w:r w:rsidRPr="00216622">
        <w:rPr>
          <w:rFonts w:asciiTheme="minorHAnsi" w:hAnsiTheme="minorHAnsi" w:cstheme="minorHAnsi"/>
          <w:b/>
          <w:color w:val="000000" w:themeColor="text1"/>
        </w:rPr>
        <w:t xml:space="preserve">załącznik nr </w:t>
      </w:r>
      <w:r w:rsidR="00677E49" w:rsidRPr="00216622">
        <w:rPr>
          <w:rFonts w:asciiTheme="minorHAnsi" w:hAnsiTheme="minorHAnsi" w:cstheme="minorHAnsi"/>
          <w:b/>
          <w:color w:val="000000" w:themeColor="text1"/>
        </w:rPr>
        <w:t>6</w:t>
      </w:r>
      <w:r w:rsidR="00617605" w:rsidRPr="00216622">
        <w:rPr>
          <w:rFonts w:asciiTheme="minorHAnsi" w:hAnsiTheme="minorHAnsi" w:cstheme="minorHAnsi"/>
          <w:b/>
          <w:color w:val="000000" w:themeColor="text1"/>
        </w:rPr>
        <w:t xml:space="preserve"> </w:t>
      </w:r>
      <w:r w:rsidR="000A41B7">
        <w:rPr>
          <w:rFonts w:asciiTheme="minorHAnsi" w:hAnsiTheme="minorHAnsi" w:cstheme="minorHAnsi"/>
          <w:b/>
          <w:color w:val="000000" w:themeColor="text1"/>
        </w:rPr>
        <w:t xml:space="preserve"> </w:t>
      </w:r>
      <w:r w:rsidRPr="00216622">
        <w:rPr>
          <w:rFonts w:asciiTheme="minorHAnsi" w:hAnsiTheme="minorHAnsi" w:cstheme="minorHAnsi"/>
          <w:color w:val="000000" w:themeColor="text1"/>
        </w:rPr>
        <w:t xml:space="preserve"> do SWZ.</w:t>
      </w:r>
    </w:p>
    <w:p w14:paraId="02ED7132" w14:textId="77777777" w:rsidR="003B365D" w:rsidRPr="00216622" w:rsidRDefault="003B365D" w:rsidP="00205BE5">
      <w:pPr>
        <w:pStyle w:val="Nagwek1"/>
      </w:pPr>
      <w:r w:rsidRPr="00216622">
        <w:t>Podstawy wykluczenia wykonawców</w:t>
      </w:r>
    </w:p>
    <w:p w14:paraId="6A1C2CF4" w14:textId="77777777"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wyklucza wykonawcę, w </w:t>
      </w:r>
      <w:r w:rsidR="00432F42" w:rsidRPr="00216622">
        <w:rPr>
          <w:rFonts w:asciiTheme="minorHAnsi" w:hAnsiTheme="minorHAnsi" w:cstheme="minorHAnsi"/>
          <w:color w:val="000000" w:themeColor="text1"/>
        </w:rPr>
        <w:t>stosunku</w:t>
      </w:r>
      <w:r w:rsidRPr="00216622">
        <w:rPr>
          <w:rFonts w:asciiTheme="minorHAnsi" w:hAnsiTheme="minorHAnsi" w:cstheme="minorHAnsi"/>
          <w:color w:val="000000" w:themeColor="text1"/>
        </w:rPr>
        <w:t xml:space="preserve"> do którego zachodzi którakolwiek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z okoliczności, o których mowa w art. 108 ust. 1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w:t>
      </w:r>
    </w:p>
    <w:p w14:paraId="55F589C6" w14:textId="77777777" w:rsidR="003B365D" w:rsidRPr="00216622" w:rsidRDefault="002452B5"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bookmarkStart w:id="18" w:name="_Hlk69117118"/>
      <w:r w:rsidRPr="00216622">
        <w:rPr>
          <w:rFonts w:asciiTheme="minorHAnsi" w:hAnsiTheme="minorHAnsi" w:cstheme="minorHAnsi"/>
          <w:color w:val="000000" w:themeColor="text1"/>
        </w:rPr>
        <w:t xml:space="preserve">Zamawiający nie przewiduje wykluczenia wykonawcy </w:t>
      </w:r>
      <w:r w:rsidR="003D4FD3" w:rsidRPr="00216622">
        <w:rPr>
          <w:rFonts w:asciiTheme="minorHAnsi" w:hAnsiTheme="minorHAnsi" w:cstheme="minorHAnsi"/>
          <w:color w:val="000000" w:themeColor="text1"/>
        </w:rPr>
        <w:t>na podstawie</w:t>
      </w:r>
      <w:r w:rsidR="003B365D" w:rsidRPr="00216622">
        <w:rPr>
          <w:rFonts w:asciiTheme="minorHAnsi" w:hAnsiTheme="minorHAnsi" w:cstheme="minorHAnsi"/>
          <w:color w:val="000000" w:themeColor="text1"/>
        </w:rPr>
        <w:t xml:space="preserve"> art. 109 ust. 1 ustawy </w:t>
      </w:r>
      <w:proofErr w:type="spellStart"/>
      <w:r w:rsidR="003B365D"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w:t>
      </w:r>
    </w:p>
    <w:bookmarkEnd w:id="18"/>
    <w:p w14:paraId="47B34872" w14:textId="77777777"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Wykonawca może zostać wykluczony przez zamawiającego na każdym etapie postępowania o udzielenie zamówienia.</w:t>
      </w:r>
    </w:p>
    <w:p w14:paraId="43EF1D3F" w14:textId="77777777"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Wykonawca nie podlega wykluczeniu w okolicznościach określonych w art. 108 ust. 1 pkt 1, 2</w:t>
      </w:r>
      <w:r w:rsidR="00D15344" w:rsidRPr="00216622">
        <w:rPr>
          <w:rFonts w:asciiTheme="minorHAnsi" w:hAnsiTheme="minorHAnsi" w:cstheme="minorHAnsi"/>
          <w:color w:val="000000" w:themeColor="text1"/>
        </w:rPr>
        <w:br/>
      </w:r>
      <w:r w:rsidR="00D16CBF" w:rsidRPr="00216622">
        <w:rPr>
          <w:rFonts w:asciiTheme="minorHAnsi" w:hAnsiTheme="minorHAnsi" w:cstheme="minorHAnsi"/>
          <w:color w:val="000000" w:themeColor="text1"/>
        </w:rPr>
        <w:t>i</w:t>
      </w:r>
      <w:r w:rsidRPr="00216622">
        <w:rPr>
          <w:rFonts w:asciiTheme="minorHAnsi" w:hAnsiTheme="minorHAnsi" w:cstheme="minorHAnsi"/>
          <w:color w:val="000000" w:themeColor="text1"/>
        </w:rPr>
        <w:t xml:space="preserve"> 5, jeżeli udowodni zamawiającemu, że spełnił łącznie następujące przesłanki:</w:t>
      </w:r>
    </w:p>
    <w:p w14:paraId="4741DFF0" w14:textId="77777777" w:rsidR="003B365D" w:rsidRPr="00216622"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naprawił lub zobowiązał się do naprawienia szkody wyrządzonej przestępstwem, wykroczeniem lub swoim nieprawidłowym postępowaniem, w tym poprzez zadośćuczynienie pieniężne;</w:t>
      </w:r>
    </w:p>
    <w:p w14:paraId="4538E329" w14:textId="77777777" w:rsidR="003B365D" w:rsidRPr="00216622"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216622"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podjął konkretne środki techniczne, organizacyjne i kadrowe, odpowiednie dla zapobiegania dalszym przestępstwom, wykroczeniom lub nieprawidłowemu postępowaniu, w szczególności:</w:t>
      </w:r>
    </w:p>
    <w:p w14:paraId="7BC4BF48" w14:textId="77777777"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zerwał wszelkie powiązania z osobami lub podmiotami odpowiedzialnymi za nieprawidłowe postępowanie wykonawcy,</w:t>
      </w:r>
    </w:p>
    <w:p w14:paraId="45EB20B2" w14:textId="77777777"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zreorganizował personel,</w:t>
      </w:r>
    </w:p>
    <w:p w14:paraId="64A8E665" w14:textId="1410794C" w:rsidR="00A3546F"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wdrożył system sprawozdawczości i kontroli,</w:t>
      </w:r>
    </w:p>
    <w:p w14:paraId="3325EE54" w14:textId="77777777"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utworzył struktury audytu wewnętrznego do monitorowania przestrzegania przepisów, wewnętrznych regulacji lub standardów,</w:t>
      </w:r>
    </w:p>
    <w:p w14:paraId="5134DFE9" w14:textId="717531C5"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lastRenderedPageBreak/>
        <w:t>wprowadził wewnętrzne regulacje dotyczące odpowiedzialności i odszkodowań</w:t>
      </w:r>
      <w:r w:rsidR="00791AF7"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za nieprzestrzeganie przepisów, wewnętrznych regulacji lub standardów.</w:t>
      </w:r>
    </w:p>
    <w:p w14:paraId="747ECDD9" w14:textId="3A25B15B"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ocenia, czy podjęte przez wykonawcę czynności, o których mowa w art. 110 ust. 2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nie są wystarczające do wykazania jego rzetelności, zamawiający wyklucza wykonawcę.</w:t>
      </w:r>
    </w:p>
    <w:p w14:paraId="5311B0F2" w14:textId="267EEC41" w:rsidR="00753BAD" w:rsidRPr="00216622" w:rsidRDefault="00753BAD" w:rsidP="00205BE5">
      <w:pPr>
        <w:pStyle w:val="Akapitzlist"/>
        <w:numPr>
          <w:ilvl w:val="0"/>
          <w:numId w:val="7"/>
        </w:numPr>
        <w:tabs>
          <w:tab w:val="clear" w:pos="454"/>
        </w:tabs>
        <w:spacing w:line="240" w:lineRule="auto"/>
        <w:ind w:left="567" w:hanging="567"/>
        <w:jc w:val="both"/>
        <w:rPr>
          <w:rFonts w:cs="Calibri"/>
          <w:color w:val="000000" w:themeColor="text1"/>
        </w:rPr>
      </w:pPr>
      <w:r w:rsidRPr="00216622">
        <w:rPr>
          <w:rFonts w:cs="Calibri"/>
          <w:color w:val="000000" w:themeColor="text1"/>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3FAC06BA" w14:textId="77777777" w:rsidR="003B365D" w:rsidRPr="00216622" w:rsidRDefault="003B365D" w:rsidP="00205BE5">
      <w:pPr>
        <w:pStyle w:val="Nagwek1"/>
      </w:pPr>
      <w:r w:rsidRPr="00216622">
        <w:t>Informacja o warunkach udziału w postępowaniu</w:t>
      </w:r>
    </w:p>
    <w:p w14:paraId="458AE204" w14:textId="77777777" w:rsidR="003B365D" w:rsidRPr="00216622" w:rsidRDefault="003B365D" w:rsidP="00205BE5">
      <w:pPr>
        <w:pStyle w:val="Akapitzlist"/>
        <w:numPr>
          <w:ilvl w:val="0"/>
          <w:numId w:val="4"/>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W </w:t>
      </w:r>
      <w:r w:rsidRPr="00216622">
        <w:rPr>
          <w:rFonts w:asciiTheme="minorHAnsi" w:hAnsiTheme="minorHAnsi" w:cstheme="minorHAnsi"/>
          <w:color w:val="000000" w:themeColor="text1"/>
          <w:lang w:eastAsia="pl-PL"/>
        </w:rPr>
        <w:t>postępowaniu</w:t>
      </w:r>
      <w:r w:rsidRPr="00216622">
        <w:rPr>
          <w:rFonts w:asciiTheme="minorHAnsi" w:hAnsiTheme="minorHAnsi" w:cstheme="minorHAnsi"/>
          <w:color w:val="000000" w:themeColor="text1"/>
        </w:rPr>
        <w:t xml:space="preserve"> mogą wziąć udział </w:t>
      </w:r>
      <w:r w:rsidR="00E06464" w:rsidRPr="00216622">
        <w:rPr>
          <w:rFonts w:asciiTheme="minorHAnsi" w:hAnsiTheme="minorHAnsi" w:cstheme="minorHAnsi"/>
          <w:color w:val="000000" w:themeColor="text1"/>
        </w:rPr>
        <w:t>w</w:t>
      </w:r>
      <w:r w:rsidRPr="00216622">
        <w:rPr>
          <w:rFonts w:asciiTheme="minorHAnsi" w:hAnsiTheme="minorHAnsi" w:cstheme="minorHAnsi"/>
          <w:color w:val="000000" w:themeColor="text1"/>
        </w:rPr>
        <w:t>ykonawcy, którzy</w:t>
      </w:r>
      <w:r w:rsidRPr="00216622">
        <w:rPr>
          <w:rFonts w:asciiTheme="minorHAnsi" w:hAnsiTheme="minorHAnsi" w:cstheme="minorHAnsi"/>
          <w:bCs/>
          <w:color w:val="000000" w:themeColor="text1"/>
        </w:rPr>
        <w:t xml:space="preserve"> spełniają następujące warunki udziału w postępowaniu w zakresie: </w:t>
      </w:r>
    </w:p>
    <w:p w14:paraId="7C0D8220" w14:textId="77777777" w:rsidR="003B365D" w:rsidRPr="00216622" w:rsidRDefault="003B365D" w:rsidP="00205BE5">
      <w:pPr>
        <w:pStyle w:val="Akapitzlist"/>
        <w:numPr>
          <w:ilvl w:val="1"/>
          <w:numId w:val="4"/>
        </w:numPr>
        <w:tabs>
          <w:tab w:val="clear" w:pos="1021"/>
        </w:tabs>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zdolności do występowania w obrocie gospodarczym</w:t>
      </w:r>
      <w:r w:rsidR="00ED1B63"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 </w:t>
      </w:r>
      <w:r w:rsidR="00E06464" w:rsidRPr="00216622">
        <w:rPr>
          <w:rFonts w:asciiTheme="minorHAnsi" w:hAnsiTheme="minorHAnsi" w:cstheme="minorHAnsi"/>
          <w:color w:val="000000" w:themeColor="text1"/>
        </w:rPr>
        <w:t>Z</w:t>
      </w:r>
      <w:r w:rsidRPr="00216622">
        <w:rPr>
          <w:rFonts w:asciiTheme="minorHAnsi" w:hAnsiTheme="minorHAnsi" w:cstheme="minorHAnsi"/>
          <w:color w:val="000000" w:themeColor="text1"/>
        </w:rPr>
        <w:t>amawiający nie określa w tym zakresie warunków udziału w postępowaniu;</w:t>
      </w:r>
    </w:p>
    <w:p w14:paraId="2D45FB30" w14:textId="77777777" w:rsidR="003B365D" w:rsidRPr="00216622" w:rsidRDefault="003B365D" w:rsidP="00205BE5">
      <w:pPr>
        <w:pStyle w:val="Akapitzlist"/>
        <w:numPr>
          <w:ilvl w:val="1"/>
          <w:numId w:val="4"/>
        </w:numPr>
        <w:tabs>
          <w:tab w:val="clear" w:pos="1021"/>
        </w:tabs>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uprawnień do prowadzenia określonej działalności gospodarczej lub zawodowej, o ile wynika to z odrębnych przepisów</w:t>
      </w:r>
      <w:r w:rsidRPr="00216622">
        <w:rPr>
          <w:rFonts w:asciiTheme="minorHAnsi" w:hAnsiTheme="minorHAnsi" w:cstheme="minorHAnsi"/>
          <w:color w:val="000000" w:themeColor="text1"/>
        </w:rPr>
        <w:t xml:space="preserve"> – Zamawiający nie określa w tym zakresie warunków udziału w postępowaniu;</w:t>
      </w:r>
    </w:p>
    <w:p w14:paraId="70C23A20" w14:textId="77777777" w:rsidR="006D24C9" w:rsidRPr="00216622" w:rsidRDefault="003B365D" w:rsidP="00205BE5">
      <w:pPr>
        <w:pStyle w:val="Akapitzlist"/>
        <w:numPr>
          <w:ilvl w:val="1"/>
          <w:numId w:val="4"/>
        </w:numPr>
        <w:tabs>
          <w:tab w:val="clear" w:pos="1021"/>
        </w:tabs>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sytuacji ekonomicznej lub finansowej</w:t>
      </w:r>
      <w:bookmarkStart w:id="19" w:name="_Hlk63338214"/>
      <w:bookmarkStart w:id="20" w:name="_Hlk53395749"/>
      <w:r w:rsidR="006D24C9" w:rsidRPr="00216622">
        <w:rPr>
          <w:rFonts w:asciiTheme="minorHAnsi" w:hAnsiTheme="minorHAnsi" w:cstheme="minorHAnsi"/>
          <w:color w:val="000000" w:themeColor="text1"/>
        </w:rPr>
        <w:t xml:space="preserve"> – Zamawiający nie określa w tym zakresie warunków udziału w postępowaniu;</w:t>
      </w:r>
    </w:p>
    <w:bookmarkEnd w:id="19"/>
    <w:bookmarkEnd w:id="20"/>
    <w:p w14:paraId="3ACA8C94" w14:textId="7CB42B69" w:rsidR="00C227B1" w:rsidRPr="00E11F82" w:rsidRDefault="003B365D" w:rsidP="008A7A80">
      <w:pPr>
        <w:pStyle w:val="Akapitzlist"/>
        <w:numPr>
          <w:ilvl w:val="1"/>
          <w:numId w:val="4"/>
        </w:numPr>
        <w:tabs>
          <w:tab w:val="clear" w:pos="1021"/>
        </w:tabs>
        <w:spacing w:after="120" w:line="276" w:lineRule="auto"/>
        <w:ind w:left="567" w:hanging="567"/>
        <w:jc w:val="both"/>
        <w:rPr>
          <w:rFonts w:cs="Calibri"/>
          <w:b/>
          <w:bCs/>
        </w:rPr>
      </w:pPr>
      <w:r w:rsidRPr="00E11F82">
        <w:rPr>
          <w:rFonts w:asciiTheme="minorHAnsi" w:hAnsiTheme="minorHAnsi" w:cstheme="minorHAnsi"/>
          <w:b/>
          <w:bCs/>
        </w:rPr>
        <w:t xml:space="preserve">zdolności </w:t>
      </w:r>
      <w:r w:rsidR="00C227B1" w:rsidRPr="00E11F82">
        <w:rPr>
          <w:rFonts w:cs="Calibri"/>
          <w:b/>
          <w:bCs/>
        </w:rPr>
        <w:t>technicznej lub zawodowej:</w:t>
      </w:r>
    </w:p>
    <w:p w14:paraId="077FDB5E" w14:textId="64A512CF" w:rsidR="00C227B1" w:rsidRPr="00C95132" w:rsidRDefault="00C227B1" w:rsidP="009E2201">
      <w:pPr>
        <w:pStyle w:val="Akapitzlist"/>
        <w:numPr>
          <w:ilvl w:val="2"/>
          <w:numId w:val="8"/>
        </w:numPr>
        <w:spacing w:after="0" w:line="240" w:lineRule="auto"/>
        <w:ind w:left="851" w:hanging="284"/>
        <w:jc w:val="both"/>
        <w:rPr>
          <w:rFonts w:cs="Calibri"/>
          <w:b/>
          <w:lang w:val="x-none"/>
        </w:rPr>
      </w:pPr>
      <w:r w:rsidRPr="00C95132">
        <w:rPr>
          <w:rFonts w:cs="Calibri"/>
          <w:b/>
          <w:bCs/>
        </w:rPr>
        <w:t>warunki dotyczące doświadczenia</w:t>
      </w:r>
      <w:r w:rsidRPr="00C95132">
        <w:rPr>
          <w:rFonts w:cs="Calibri"/>
        </w:rPr>
        <w:t xml:space="preserve"> – Wykonawca spełni warunek, jeżeli wykaże, że w okresie ostatnich 3 lat przed upływem terminu składania ofert, a jeżeli okres prowadzenia działalności jest krótszy - w tym okresie, wykonał </w:t>
      </w:r>
      <w:r w:rsidR="009E2201" w:rsidRPr="00C95132">
        <w:rPr>
          <w:rFonts w:cs="Calibri"/>
        </w:rPr>
        <w:t xml:space="preserve">należycie dla spełnienia warunku </w:t>
      </w:r>
      <w:r w:rsidR="0062344C" w:rsidRPr="00D03B78">
        <w:rPr>
          <w:rFonts w:cs="Calibri"/>
          <w:b/>
          <w:color w:val="C00000"/>
          <w:u w:val="single"/>
        </w:rPr>
        <w:t xml:space="preserve">1 </w:t>
      </w:r>
      <w:r w:rsidRPr="00D03B78">
        <w:rPr>
          <w:rFonts w:cs="Calibri"/>
          <w:b/>
          <w:color w:val="C00000"/>
          <w:u w:val="single"/>
        </w:rPr>
        <w:t>usług</w:t>
      </w:r>
      <w:r w:rsidR="00901C22" w:rsidRPr="00D03B78">
        <w:rPr>
          <w:rFonts w:cs="Calibri"/>
          <w:b/>
          <w:color w:val="C00000"/>
          <w:u w:val="single"/>
        </w:rPr>
        <w:t>ę</w:t>
      </w:r>
      <w:r w:rsidRPr="00D03B78">
        <w:rPr>
          <w:rFonts w:cs="Calibri"/>
          <w:b/>
          <w:color w:val="C00000"/>
          <w:u w:val="single"/>
        </w:rPr>
        <w:t xml:space="preserve"> </w:t>
      </w:r>
      <w:r w:rsidR="00BB2556" w:rsidRPr="00D03B78">
        <w:rPr>
          <w:rFonts w:cs="Calibri"/>
          <w:b/>
          <w:color w:val="C00000"/>
          <w:u w:val="single"/>
        </w:rPr>
        <w:t>polegającą na opracowaniu jednego projektu budowlanego lub jednej ekspertyzy konstrukcyjno- budowlanej</w:t>
      </w:r>
      <w:r w:rsidR="009E2201" w:rsidRPr="00D03B78">
        <w:rPr>
          <w:rFonts w:cs="Calibri"/>
          <w:b/>
          <w:color w:val="C00000"/>
          <w:u w:val="single"/>
        </w:rPr>
        <w:t xml:space="preserve">, </w:t>
      </w:r>
      <w:r w:rsidRPr="00D03B78">
        <w:rPr>
          <w:rFonts w:cs="Calibri"/>
          <w:b/>
          <w:color w:val="C00000"/>
          <w:u w:val="single"/>
        </w:rPr>
        <w:t>o</w:t>
      </w:r>
      <w:r w:rsidR="00710043" w:rsidRPr="00D03B78">
        <w:rPr>
          <w:rFonts w:cs="Calibri"/>
          <w:b/>
          <w:color w:val="C00000"/>
          <w:u w:val="single"/>
        </w:rPr>
        <w:t> </w:t>
      </w:r>
      <w:r w:rsidRPr="00D03B78">
        <w:rPr>
          <w:rFonts w:cs="Calibri"/>
          <w:b/>
          <w:color w:val="C00000"/>
          <w:u w:val="single"/>
        </w:rPr>
        <w:t>wartości brutto minimum:</w:t>
      </w:r>
    </w:p>
    <w:p w14:paraId="03FA76B5" w14:textId="77777777" w:rsidR="003428B7" w:rsidRPr="00C95132" w:rsidRDefault="003428B7" w:rsidP="00205BE5">
      <w:pPr>
        <w:pStyle w:val="Akapitzlist"/>
        <w:spacing w:after="0" w:line="240" w:lineRule="auto"/>
        <w:ind w:left="851"/>
        <w:jc w:val="both"/>
        <w:rPr>
          <w:rFonts w:cs="Calibri"/>
          <w:b/>
          <w:lang w:val="x-none"/>
        </w:rPr>
      </w:pPr>
    </w:p>
    <w:tbl>
      <w:tblPr>
        <w:tblStyle w:val="Tabela-Siatka"/>
        <w:tblW w:w="7796" w:type="dxa"/>
        <w:tblInd w:w="846" w:type="dxa"/>
        <w:tblLayout w:type="fixed"/>
        <w:tblLook w:val="04A0" w:firstRow="1" w:lastRow="0" w:firstColumn="1" w:lastColumn="0" w:noHBand="0" w:noVBand="1"/>
      </w:tblPr>
      <w:tblGrid>
        <w:gridCol w:w="4252"/>
        <w:gridCol w:w="3544"/>
      </w:tblGrid>
      <w:tr w:rsidR="00E93884" w:rsidRPr="007500C6" w14:paraId="04F5E177" w14:textId="2287DA8B" w:rsidTr="00530356">
        <w:trPr>
          <w:trHeight w:val="61"/>
        </w:trPr>
        <w:tc>
          <w:tcPr>
            <w:tcW w:w="4252" w:type="dxa"/>
            <w:noWrap/>
            <w:hideMark/>
          </w:tcPr>
          <w:p w14:paraId="096BBB1C" w14:textId="001F354E" w:rsidR="00BD3482" w:rsidRPr="007500C6" w:rsidRDefault="00BD3482" w:rsidP="008A7A80">
            <w:pPr>
              <w:pStyle w:val="Akapitzlist"/>
              <w:spacing w:line="240" w:lineRule="auto"/>
              <w:ind w:left="0"/>
              <w:rPr>
                <w:rFonts w:cs="Calibri"/>
                <w:sz w:val="21"/>
                <w:szCs w:val="21"/>
              </w:rPr>
            </w:pPr>
            <w:r w:rsidRPr="007500C6">
              <w:rPr>
                <w:rFonts w:cs="Calibri"/>
                <w:sz w:val="21"/>
                <w:szCs w:val="21"/>
              </w:rPr>
              <w:t xml:space="preserve">Składając ofertę na </w:t>
            </w:r>
            <w:r w:rsidRPr="007500C6">
              <w:rPr>
                <w:rFonts w:cs="Calibri"/>
                <w:b/>
                <w:sz w:val="21"/>
                <w:szCs w:val="21"/>
              </w:rPr>
              <w:t>pierwszą</w:t>
            </w:r>
            <w:r w:rsidRPr="007500C6">
              <w:rPr>
                <w:rFonts w:cs="Calibri"/>
                <w:sz w:val="21"/>
                <w:szCs w:val="21"/>
              </w:rPr>
              <w:t xml:space="preserve"> część zamówienia</w:t>
            </w:r>
          </w:p>
        </w:tc>
        <w:tc>
          <w:tcPr>
            <w:tcW w:w="3544" w:type="dxa"/>
            <w:shd w:val="clear" w:color="auto" w:fill="auto"/>
          </w:tcPr>
          <w:p w14:paraId="50D7D0F9" w14:textId="53A8BC8C" w:rsidR="00BD3482" w:rsidRPr="007500C6" w:rsidRDefault="00FF4BE1" w:rsidP="00205BE5">
            <w:pPr>
              <w:spacing w:line="240" w:lineRule="auto"/>
              <w:rPr>
                <w:rFonts w:cs="Calibri"/>
                <w:sz w:val="21"/>
                <w:szCs w:val="21"/>
              </w:rPr>
            </w:pPr>
            <w:r>
              <w:rPr>
                <w:rFonts w:cs="Calibri"/>
                <w:b/>
                <w:bCs/>
                <w:sz w:val="21"/>
                <w:szCs w:val="21"/>
              </w:rPr>
              <w:t>30</w:t>
            </w:r>
            <w:r w:rsidR="00D4378A" w:rsidRPr="007500C6">
              <w:rPr>
                <w:rFonts w:cs="Calibri"/>
                <w:b/>
                <w:bCs/>
                <w:sz w:val="21"/>
                <w:szCs w:val="21"/>
              </w:rPr>
              <w:t xml:space="preserve"> </w:t>
            </w:r>
            <w:r w:rsidR="003254D8" w:rsidRPr="007500C6">
              <w:rPr>
                <w:rFonts w:cs="Calibri"/>
                <w:b/>
                <w:bCs/>
                <w:sz w:val="21"/>
                <w:szCs w:val="21"/>
              </w:rPr>
              <w:t>000,00</w:t>
            </w:r>
            <w:r w:rsidR="0062344C" w:rsidRPr="007500C6">
              <w:rPr>
                <w:rFonts w:cs="Calibri"/>
                <w:b/>
                <w:bCs/>
                <w:sz w:val="21"/>
                <w:szCs w:val="21"/>
              </w:rPr>
              <w:t xml:space="preserve"> </w:t>
            </w:r>
            <w:r w:rsidR="003254D8" w:rsidRPr="007500C6">
              <w:rPr>
                <w:rFonts w:cs="Calibri"/>
                <w:b/>
                <w:bCs/>
                <w:sz w:val="21"/>
                <w:szCs w:val="21"/>
              </w:rPr>
              <w:t xml:space="preserve">zł </w:t>
            </w:r>
            <w:r w:rsidR="0062344C" w:rsidRPr="007500C6">
              <w:rPr>
                <w:rFonts w:cs="Calibri"/>
                <w:sz w:val="21"/>
                <w:szCs w:val="21"/>
              </w:rPr>
              <w:t>(</w:t>
            </w:r>
            <w:r>
              <w:rPr>
                <w:rFonts w:cs="Calibri"/>
                <w:sz w:val="21"/>
                <w:szCs w:val="21"/>
              </w:rPr>
              <w:t xml:space="preserve">trzydzieści </w:t>
            </w:r>
            <w:r w:rsidR="0062344C" w:rsidRPr="007500C6">
              <w:rPr>
                <w:rFonts w:cs="Calibri"/>
                <w:sz w:val="21"/>
                <w:szCs w:val="21"/>
              </w:rPr>
              <w:t>tysię</w:t>
            </w:r>
            <w:r w:rsidR="003D19F9" w:rsidRPr="007500C6">
              <w:rPr>
                <w:rFonts w:cs="Calibri"/>
                <w:sz w:val="21"/>
                <w:szCs w:val="21"/>
              </w:rPr>
              <w:t>cy zł</w:t>
            </w:r>
            <w:r w:rsidR="0062344C" w:rsidRPr="007500C6">
              <w:rPr>
                <w:rFonts w:cs="Calibri"/>
                <w:sz w:val="21"/>
                <w:szCs w:val="21"/>
              </w:rPr>
              <w:t>)</w:t>
            </w:r>
          </w:p>
        </w:tc>
      </w:tr>
      <w:tr w:rsidR="00E93884" w:rsidRPr="007500C6" w14:paraId="7AC59051" w14:textId="7DD07ACF" w:rsidTr="00530356">
        <w:trPr>
          <w:trHeight w:val="194"/>
        </w:trPr>
        <w:tc>
          <w:tcPr>
            <w:tcW w:w="4252" w:type="dxa"/>
            <w:noWrap/>
            <w:hideMark/>
          </w:tcPr>
          <w:p w14:paraId="3DE7A584" w14:textId="53119115" w:rsidR="008B6CE5" w:rsidRPr="007500C6" w:rsidRDefault="008B6CE5" w:rsidP="008A7A80">
            <w:pPr>
              <w:pStyle w:val="Akapitzlist"/>
              <w:spacing w:line="240" w:lineRule="auto"/>
              <w:ind w:left="0"/>
              <w:rPr>
                <w:rFonts w:cs="Calibri"/>
                <w:sz w:val="21"/>
                <w:szCs w:val="21"/>
              </w:rPr>
            </w:pPr>
            <w:r w:rsidRPr="007500C6">
              <w:rPr>
                <w:rFonts w:cs="Calibri"/>
                <w:sz w:val="21"/>
                <w:szCs w:val="21"/>
              </w:rPr>
              <w:t xml:space="preserve">Składając ofertę na </w:t>
            </w:r>
            <w:r w:rsidRPr="007500C6">
              <w:rPr>
                <w:rFonts w:cs="Calibri"/>
                <w:b/>
                <w:sz w:val="21"/>
                <w:szCs w:val="21"/>
              </w:rPr>
              <w:t>drugą</w:t>
            </w:r>
            <w:r w:rsidRPr="007500C6">
              <w:rPr>
                <w:rFonts w:cs="Calibri"/>
                <w:sz w:val="21"/>
                <w:szCs w:val="21"/>
              </w:rPr>
              <w:t xml:space="preserve"> część zamówienia</w:t>
            </w:r>
          </w:p>
        </w:tc>
        <w:tc>
          <w:tcPr>
            <w:tcW w:w="3544" w:type="dxa"/>
            <w:shd w:val="clear" w:color="auto" w:fill="auto"/>
          </w:tcPr>
          <w:p w14:paraId="42044D36" w14:textId="57EC784B" w:rsidR="008B6CE5" w:rsidRPr="007500C6" w:rsidRDefault="004D659D" w:rsidP="00205BE5">
            <w:pPr>
              <w:spacing w:line="240" w:lineRule="auto"/>
              <w:rPr>
                <w:rFonts w:cs="Calibri"/>
                <w:sz w:val="21"/>
                <w:szCs w:val="21"/>
              </w:rPr>
            </w:pPr>
            <w:r>
              <w:rPr>
                <w:rFonts w:cs="Calibri"/>
                <w:b/>
                <w:bCs/>
                <w:sz w:val="21"/>
                <w:szCs w:val="21"/>
              </w:rPr>
              <w:t xml:space="preserve"> </w:t>
            </w:r>
            <w:r w:rsidR="00FF4BE1">
              <w:rPr>
                <w:rFonts w:cs="Calibri"/>
                <w:b/>
                <w:bCs/>
                <w:sz w:val="21"/>
                <w:szCs w:val="21"/>
              </w:rPr>
              <w:t>30</w:t>
            </w:r>
            <w:r w:rsidR="008B37C0" w:rsidRPr="007500C6">
              <w:rPr>
                <w:rFonts w:cs="Calibri"/>
                <w:b/>
                <w:bCs/>
                <w:sz w:val="21"/>
                <w:szCs w:val="21"/>
              </w:rPr>
              <w:t xml:space="preserve"> 000,00 zł </w:t>
            </w:r>
            <w:r w:rsidR="00A22740" w:rsidRPr="007500C6">
              <w:rPr>
                <w:rFonts w:cs="Calibri"/>
                <w:sz w:val="21"/>
                <w:szCs w:val="21"/>
              </w:rPr>
              <w:t>(</w:t>
            </w:r>
            <w:r w:rsidR="00FF4BE1">
              <w:rPr>
                <w:rFonts w:cs="Calibri"/>
                <w:sz w:val="21"/>
                <w:szCs w:val="21"/>
              </w:rPr>
              <w:t>trzydzieści</w:t>
            </w:r>
            <w:r w:rsidR="00BF1993" w:rsidRPr="007500C6">
              <w:rPr>
                <w:rFonts w:cs="Calibri"/>
                <w:sz w:val="21"/>
                <w:szCs w:val="21"/>
              </w:rPr>
              <w:t xml:space="preserve"> tysięcy </w:t>
            </w:r>
            <w:r w:rsidR="008B37C0" w:rsidRPr="007500C6">
              <w:rPr>
                <w:rFonts w:cs="Calibri"/>
                <w:sz w:val="21"/>
                <w:szCs w:val="21"/>
              </w:rPr>
              <w:t>zł)</w:t>
            </w:r>
          </w:p>
        </w:tc>
      </w:tr>
      <w:tr w:rsidR="00530356" w:rsidRPr="007500C6" w14:paraId="5825169C" w14:textId="77777777" w:rsidTr="00530356">
        <w:trPr>
          <w:trHeight w:val="194"/>
        </w:trPr>
        <w:tc>
          <w:tcPr>
            <w:tcW w:w="4252" w:type="dxa"/>
            <w:noWrap/>
          </w:tcPr>
          <w:p w14:paraId="513D71B4" w14:textId="0439DC18" w:rsidR="00530356" w:rsidRPr="007500C6" w:rsidRDefault="00530356" w:rsidP="00530356">
            <w:pPr>
              <w:pStyle w:val="Akapitzlist"/>
              <w:spacing w:line="240" w:lineRule="auto"/>
              <w:ind w:left="0"/>
              <w:rPr>
                <w:rFonts w:cs="Calibri"/>
                <w:sz w:val="21"/>
                <w:szCs w:val="21"/>
              </w:rPr>
            </w:pPr>
            <w:bookmarkStart w:id="21" w:name="_Hlk156218581"/>
            <w:r w:rsidRPr="007500C6">
              <w:rPr>
                <w:rFonts w:cs="Calibri"/>
                <w:sz w:val="21"/>
                <w:szCs w:val="21"/>
              </w:rPr>
              <w:t xml:space="preserve">Składając ofertę na </w:t>
            </w:r>
            <w:r>
              <w:rPr>
                <w:rFonts w:cs="Calibri"/>
                <w:b/>
                <w:sz w:val="21"/>
                <w:szCs w:val="21"/>
              </w:rPr>
              <w:t>trzecią</w:t>
            </w:r>
            <w:r w:rsidRPr="007500C6">
              <w:rPr>
                <w:rFonts w:cs="Calibri"/>
                <w:sz w:val="21"/>
                <w:szCs w:val="21"/>
              </w:rPr>
              <w:t xml:space="preserve"> część zamówienia</w:t>
            </w:r>
          </w:p>
        </w:tc>
        <w:tc>
          <w:tcPr>
            <w:tcW w:w="3544" w:type="dxa"/>
            <w:shd w:val="clear" w:color="auto" w:fill="auto"/>
          </w:tcPr>
          <w:p w14:paraId="3D3FEAF2" w14:textId="2302A341" w:rsidR="00530356" w:rsidRDefault="00FF4BE1" w:rsidP="00530356">
            <w:pPr>
              <w:spacing w:line="240" w:lineRule="auto"/>
              <w:rPr>
                <w:rFonts w:cs="Calibri"/>
                <w:b/>
                <w:bCs/>
                <w:sz w:val="21"/>
                <w:szCs w:val="21"/>
              </w:rPr>
            </w:pPr>
            <w:r>
              <w:rPr>
                <w:rFonts w:cs="Calibri"/>
                <w:b/>
                <w:bCs/>
                <w:sz w:val="21"/>
                <w:szCs w:val="21"/>
              </w:rPr>
              <w:t>20</w:t>
            </w:r>
            <w:r w:rsidRPr="007500C6">
              <w:rPr>
                <w:rFonts w:cs="Calibri"/>
                <w:b/>
                <w:bCs/>
                <w:sz w:val="21"/>
                <w:szCs w:val="21"/>
              </w:rPr>
              <w:t xml:space="preserve"> 000,00 zł </w:t>
            </w:r>
            <w:r w:rsidRPr="007500C6">
              <w:rPr>
                <w:rFonts w:cs="Calibri"/>
                <w:sz w:val="21"/>
                <w:szCs w:val="21"/>
              </w:rPr>
              <w:t>(d</w:t>
            </w:r>
            <w:r>
              <w:rPr>
                <w:rFonts w:cs="Calibri"/>
                <w:sz w:val="21"/>
                <w:szCs w:val="21"/>
              </w:rPr>
              <w:t>wadz</w:t>
            </w:r>
            <w:r w:rsidRPr="00FF4BE1">
              <w:rPr>
                <w:rFonts w:cs="Calibri"/>
                <w:sz w:val="21"/>
                <w:szCs w:val="21"/>
              </w:rPr>
              <w:t>ieścia</w:t>
            </w:r>
            <w:r w:rsidRPr="007500C6">
              <w:rPr>
                <w:rFonts w:cs="Calibri"/>
                <w:sz w:val="21"/>
                <w:szCs w:val="21"/>
              </w:rPr>
              <w:t xml:space="preserve"> tysięcy zł)</w:t>
            </w:r>
          </w:p>
        </w:tc>
      </w:tr>
      <w:bookmarkEnd w:id="21"/>
      <w:tr w:rsidR="00530356" w:rsidRPr="007500C6" w14:paraId="51D2FFD3" w14:textId="77777777" w:rsidTr="00530356">
        <w:trPr>
          <w:trHeight w:val="194"/>
        </w:trPr>
        <w:tc>
          <w:tcPr>
            <w:tcW w:w="4252" w:type="dxa"/>
            <w:noWrap/>
          </w:tcPr>
          <w:p w14:paraId="74DB6FC4" w14:textId="3E6BAF0F" w:rsidR="00530356" w:rsidRPr="007500C6" w:rsidRDefault="00530356" w:rsidP="00530356">
            <w:pPr>
              <w:pStyle w:val="Akapitzlist"/>
              <w:spacing w:line="240" w:lineRule="auto"/>
              <w:ind w:left="0"/>
              <w:rPr>
                <w:rFonts w:cs="Calibri"/>
                <w:sz w:val="21"/>
                <w:szCs w:val="21"/>
              </w:rPr>
            </w:pPr>
            <w:r w:rsidRPr="007500C6">
              <w:rPr>
                <w:rFonts w:cs="Calibri"/>
                <w:sz w:val="21"/>
                <w:szCs w:val="21"/>
              </w:rPr>
              <w:t xml:space="preserve">Składając ofertę na </w:t>
            </w:r>
            <w:r>
              <w:rPr>
                <w:rFonts w:cs="Calibri"/>
                <w:b/>
                <w:sz w:val="21"/>
                <w:szCs w:val="21"/>
              </w:rPr>
              <w:t>czwartą</w:t>
            </w:r>
            <w:r w:rsidRPr="007500C6">
              <w:rPr>
                <w:rFonts w:cs="Calibri"/>
                <w:sz w:val="21"/>
                <w:szCs w:val="21"/>
              </w:rPr>
              <w:t xml:space="preserve"> część zamówienia</w:t>
            </w:r>
          </w:p>
        </w:tc>
        <w:tc>
          <w:tcPr>
            <w:tcW w:w="3544" w:type="dxa"/>
            <w:shd w:val="clear" w:color="auto" w:fill="auto"/>
          </w:tcPr>
          <w:p w14:paraId="215B9795" w14:textId="1125B59A" w:rsidR="00530356" w:rsidRDefault="00530356" w:rsidP="00530356">
            <w:pPr>
              <w:spacing w:line="240" w:lineRule="auto"/>
              <w:rPr>
                <w:rFonts w:cs="Calibri"/>
                <w:b/>
                <w:bCs/>
                <w:sz w:val="21"/>
                <w:szCs w:val="21"/>
              </w:rPr>
            </w:pPr>
            <w:r>
              <w:rPr>
                <w:rFonts w:cs="Calibri"/>
                <w:b/>
                <w:bCs/>
                <w:sz w:val="21"/>
                <w:szCs w:val="21"/>
              </w:rPr>
              <w:t>1</w:t>
            </w:r>
            <w:r w:rsidR="00FF4BE1">
              <w:rPr>
                <w:rFonts w:cs="Calibri"/>
                <w:b/>
                <w:bCs/>
                <w:sz w:val="21"/>
                <w:szCs w:val="21"/>
              </w:rPr>
              <w:t>5</w:t>
            </w:r>
            <w:r w:rsidRPr="007500C6">
              <w:rPr>
                <w:rFonts w:cs="Calibri"/>
                <w:b/>
                <w:bCs/>
                <w:sz w:val="21"/>
                <w:szCs w:val="21"/>
              </w:rPr>
              <w:t xml:space="preserve"> 000,00 zł </w:t>
            </w:r>
            <w:r w:rsidRPr="007500C6">
              <w:rPr>
                <w:rFonts w:cs="Calibri"/>
                <w:sz w:val="21"/>
                <w:szCs w:val="21"/>
              </w:rPr>
              <w:t>(</w:t>
            </w:r>
            <w:r w:rsidR="00FF4BE1">
              <w:rPr>
                <w:rFonts w:cs="Calibri"/>
                <w:sz w:val="21"/>
                <w:szCs w:val="21"/>
              </w:rPr>
              <w:t>piętnaście</w:t>
            </w:r>
            <w:r w:rsidRPr="007500C6">
              <w:rPr>
                <w:rFonts w:cs="Calibri"/>
                <w:sz w:val="21"/>
                <w:szCs w:val="21"/>
              </w:rPr>
              <w:t xml:space="preserve"> tysięcy zł)</w:t>
            </w:r>
          </w:p>
        </w:tc>
      </w:tr>
      <w:tr w:rsidR="00AE6E7F" w:rsidRPr="007500C6" w14:paraId="11D754AD" w14:textId="77777777" w:rsidTr="00530356">
        <w:trPr>
          <w:trHeight w:val="194"/>
        </w:trPr>
        <w:tc>
          <w:tcPr>
            <w:tcW w:w="4252" w:type="dxa"/>
            <w:noWrap/>
          </w:tcPr>
          <w:p w14:paraId="595498FF" w14:textId="1119E8FA" w:rsidR="00AE6E7F" w:rsidRPr="007500C6" w:rsidRDefault="00AE6E7F" w:rsidP="00530356">
            <w:pPr>
              <w:pStyle w:val="Akapitzlist"/>
              <w:spacing w:line="240" w:lineRule="auto"/>
              <w:ind w:left="0"/>
              <w:rPr>
                <w:rFonts w:cs="Calibri"/>
                <w:sz w:val="21"/>
                <w:szCs w:val="21"/>
              </w:rPr>
            </w:pPr>
            <w:r w:rsidRPr="007500C6">
              <w:rPr>
                <w:rFonts w:cs="Calibri"/>
                <w:sz w:val="21"/>
                <w:szCs w:val="21"/>
              </w:rPr>
              <w:t xml:space="preserve">Składając ofertę na </w:t>
            </w:r>
            <w:r>
              <w:rPr>
                <w:rFonts w:cs="Calibri"/>
                <w:b/>
                <w:sz w:val="21"/>
                <w:szCs w:val="21"/>
              </w:rPr>
              <w:t>piątą</w:t>
            </w:r>
            <w:r w:rsidRPr="007500C6">
              <w:rPr>
                <w:rFonts w:cs="Calibri"/>
                <w:sz w:val="21"/>
                <w:szCs w:val="21"/>
              </w:rPr>
              <w:t xml:space="preserve"> część zamówienia</w:t>
            </w:r>
          </w:p>
        </w:tc>
        <w:tc>
          <w:tcPr>
            <w:tcW w:w="3544" w:type="dxa"/>
            <w:shd w:val="clear" w:color="auto" w:fill="auto"/>
          </w:tcPr>
          <w:p w14:paraId="1D7E5032" w14:textId="5186A50D" w:rsidR="00AE6E7F" w:rsidRDefault="00FF4BE1" w:rsidP="00530356">
            <w:pPr>
              <w:spacing w:line="240" w:lineRule="auto"/>
              <w:rPr>
                <w:rFonts w:cs="Calibri"/>
                <w:b/>
                <w:bCs/>
                <w:sz w:val="21"/>
                <w:szCs w:val="21"/>
              </w:rPr>
            </w:pPr>
            <w:r>
              <w:rPr>
                <w:rFonts w:cs="Calibri"/>
                <w:b/>
                <w:bCs/>
                <w:sz w:val="21"/>
                <w:szCs w:val="21"/>
              </w:rPr>
              <w:t>1</w:t>
            </w:r>
            <w:r>
              <w:rPr>
                <w:rFonts w:cs="Calibri"/>
                <w:b/>
                <w:bCs/>
                <w:sz w:val="21"/>
                <w:szCs w:val="21"/>
              </w:rPr>
              <w:t>0</w:t>
            </w:r>
            <w:r w:rsidRPr="007500C6">
              <w:rPr>
                <w:rFonts w:cs="Calibri"/>
                <w:b/>
                <w:bCs/>
                <w:sz w:val="21"/>
                <w:szCs w:val="21"/>
              </w:rPr>
              <w:t> 000,00 zł</w:t>
            </w:r>
            <w:r>
              <w:rPr>
                <w:rFonts w:cs="Calibri"/>
                <w:b/>
                <w:bCs/>
                <w:sz w:val="21"/>
                <w:szCs w:val="21"/>
              </w:rPr>
              <w:t xml:space="preserve"> </w:t>
            </w:r>
            <w:r w:rsidRPr="00FF4BE1">
              <w:rPr>
                <w:rFonts w:cs="Calibri"/>
                <w:sz w:val="21"/>
                <w:szCs w:val="21"/>
              </w:rPr>
              <w:t>(dziesięć tysięcy zł)</w:t>
            </w:r>
          </w:p>
        </w:tc>
      </w:tr>
      <w:tr w:rsidR="00AE6E7F" w:rsidRPr="007500C6" w14:paraId="1B8E32AA" w14:textId="77777777" w:rsidTr="00530356">
        <w:trPr>
          <w:trHeight w:val="194"/>
        </w:trPr>
        <w:tc>
          <w:tcPr>
            <w:tcW w:w="4252" w:type="dxa"/>
            <w:noWrap/>
          </w:tcPr>
          <w:p w14:paraId="1FFD6D37" w14:textId="158020C2" w:rsidR="00AE6E7F" w:rsidRPr="007500C6" w:rsidRDefault="00AE6E7F" w:rsidP="00530356">
            <w:pPr>
              <w:pStyle w:val="Akapitzlist"/>
              <w:spacing w:line="240" w:lineRule="auto"/>
              <w:ind w:left="0"/>
              <w:rPr>
                <w:rFonts w:cs="Calibri"/>
                <w:sz w:val="21"/>
                <w:szCs w:val="21"/>
              </w:rPr>
            </w:pPr>
            <w:r w:rsidRPr="007500C6">
              <w:rPr>
                <w:rFonts w:cs="Calibri"/>
                <w:sz w:val="21"/>
                <w:szCs w:val="21"/>
              </w:rPr>
              <w:t xml:space="preserve">Składając ofertę na </w:t>
            </w:r>
            <w:r>
              <w:rPr>
                <w:rFonts w:cs="Calibri"/>
                <w:b/>
                <w:sz w:val="21"/>
                <w:szCs w:val="21"/>
              </w:rPr>
              <w:t>sz</w:t>
            </w:r>
            <w:r w:rsidR="00FF4BE1">
              <w:rPr>
                <w:rFonts w:cs="Calibri"/>
                <w:b/>
                <w:sz w:val="21"/>
                <w:szCs w:val="21"/>
              </w:rPr>
              <w:t>ósta</w:t>
            </w:r>
            <w:r w:rsidRPr="007500C6">
              <w:rPr>
                <w:rFonts w:cs="Calibri"/>
                <w:sz w:val="21"/>
                <w:szCs w:val="21"/>
              </w:rPr>
              <w:t xml:space="preserve"> część zamówienia</w:t>
            </w:r>
          </w:p>
        </w:tc>
        <w:tc>
          <w:tcPr>
            <w:tcW w:w="3544" w:type="dxa"/>
            <w:shd w:val="clear" w:color="auto" w:fill="auto"/>
          </w:tcPr>
          <w:p w14:paraId="5853A282" w14:textId="31B9200A" w:rsidR="00AE6E7F" w:rsidRDefault="00FF4BE1" w:rsidP="00530356">
            <w:pPr>
              <w:spacing w:line="240" w:lineRule="auto"/>
              <w:rPr>
                <w:rFonts w:cs="Calibri"/>
                <w:b/>
                <w:bCs/>
                <w:sz w:val="21"/>
                <w:szCs w:val="21"/>
              </w:rPr>
            </w:pPr>
            <w:r>
              <w:rPr>
                <w:rFonts w:cs="Calibri"/>
                <w:b/>
                <w:bCs/>
                <w:sz w:val="21"/>
                <w:szCs w:val="21"/>
              </w:rPr>
              <w:t>15</w:t>
            </w:r>
            <w:r w:rsidRPr="007500C6">
              <w:rPr>
                <w:rFonts w:cs="Calibri"/>
                <w:b/>
                <w:bCs/>
                <w:sz w:val="21"/>
                <w:szCs w:val="21"/>
              </w:rPr>
              <w:t> 000,00 zł</w:t>
            </w:r>
            <w:r>
              <w:rPr>
                <w:rFonts w:cs="Calibri"/>
                <w:b/>
                <w:bCs/>
                <w:sz w:val="21"/>
                <w:szCs w:val="21"/>
              </w:rPr>
              <w:t xml:space="preserve"> </w:t>
            </w:r>
            <w:r w:rsidRPr="007500C6">
              <w:rPr>
                <w:rFonts w:cs="Calibri"/>
                <w:sz w:val="21"/>
                <w:szCs w:val="21"/>
              </w:rPr>
              <w:t>(</w:t>
            </w:r>
            <w:r>
              <w:rPr>
                <w:rFonts w:cs="Calibri"/>
                <w:sz w:val="21"/>
                <w:szCs w:val="21"/>
              </w:rPr>
              <w:t>piętnaście</w:t>
            </w:r>
            <w:r w:rsidRPr="007500C6">
              <w:rPr>
                <w:rFonts w:cs="Calibri"/>
                <w:sz w:val="21"/>
                <w:szCs w:val="21"/>
              </w:rPr>
              <w:t xml:space="preserve"> tysięcy zł)</w:t>
            </w:r>
          </w:p>
        </w:tc>
      </w:tr>
      <w:tr w:rsidR="00AE6E7F" w:rsidRPr="007500C6" w14:paraId="0CC68C12" w14:textId="77777777" w:rsidTr="00530356">
        <w:trPr>
          <w:trHeight w:val="194"/>
        </w:trPr>
        <w:tc>
          <w:tcPr>
            <w:tcW w:w="4252" w:type="dxa"/>
            <w:noWrap/>
          </w:tcPr>
          <w:p w14:paraId="6A8D374E" w14:textId="31F08190" w:rsidR="00AE6E7F" w:rsidRPr="007500C6" w:rsidRDefault="00AE6E7F" w:rsidP="00530356">
            <w:pPr>
              <w:pStyle w:val="Akapitzlist"/>
              <w:spacing w:line="240" w:lineRule="auto"/>
              <w:ind w:left="0"/>
              <w:rPr>
                <w:rFonts w:cs="Calibri"/>
                <w:sz w:val="21"/>
                <w:szCs w:val="21"/>
              </w:rPr>
            </w:pPr>
            <w:r w:rsidRPr="007500C6">
              <w:rPr>
                <w:rFonts w:cs="Calibri"/>
                <w:sz w:val="21"/>
                <w:szCs w:val="21"/>
              </w:rPr>
              <w:t xml:space="preserve">Składając ofertę na </w:t>
            </w:r>
            <w:r w:rsidR="00FF4BE1">
              <w:rPr>
                <w:rFonts w:cs="Calibri"/>
                <w:b/>
                <w:sz w:val="21"/>
                <w:szCs w:val="21"/>
              </w:rPr>
              <w:t>siódma</w:t>
            </w:r>
            <w:r w:rsidRPr="007500C6">
              <w:rPr>
                <w:rFonts w:cs="Calibri"/>
                <w:sz w:val="21"/>
                <w:szCs w:val="21"/>
              </w:rPr>
              <w:t xml:space="preserve"> część zamówienia</w:t>
            </w:r>
          </w:p>
        </w:tc>
        <w:tc>
          <w:tcPr>
            <w:tcW w:w="3544" w:type="dxa"/>
            <w:shd w:val="clear" w:color="auto" w:fill="auto"/>
          </w:tcPr>
          <w:p w14:paraId="468F9150" w14:textId="2820A1A6" w:rsidR="00AE6E7F" w:rsidRDefault="00FF4BE1" w:rsidP="00530356">
            <w:pPr>
              <w:spacing w:line="240" w:lineRule="auto"/>
              <w:rPr>
                <w:rFonts w:cs="Calibri"/>
                <w:b/>
                <w:bCs/>
                <w:sz w:val="21"/>
                <w:szCs w:val="21"/>
              </w:rPr>
            </w:pPr>
            <w:r>
              <w:rPr>
                <w:rFonts w:cs="Calibri"/>
                <w:b/>
                <w:bCs/>
                <w:sz w:val="21"/>
                <w:szCs w:val="21"/>
              </w:rPr>
              <w:t>15</w:t>
            </w:r>
            <w:r w:rsidRPr="007500C6">
              <w:rPr>
                <w:rFonts w:cs="Calibri"/>
                <w:b/>
                <w:bCs/>
                <w:sz w:val="21"/>
                <w:szCs w:val="21"/>
              </w:rPr>
              <w:t> 000,00 zł</w:t>
            </w:r>
            <w:r>
              <w:rPr>
                <w:rFonts w:cs="Calibri"/>
                <w:b/>
                <w:bCs/>
                <w:sz w:val="21"/>
                <w:szCs w:val="21"/>
              </w:rPr>
              <w:t xml:space="preserve"> </w:t>
            </w:r>
            <w:r w:rsidRPr="007500C6">
              <w:rPr>
                <w:rFonts w:cs="Calibri"/>
                <w:sz w:val="21"/>
                <w:szCs w:val="21"/>
              </w:rPr>
              <w:t>(</w:t>
            </w:r>
            <w:r>
              <w:rPr>
                <w:rFonts w:cs="Calibri"/>
                <w:sz w:val="21"/>
                <w:szCs w:val="21"/>
              </w:rPr>
              <w:t>piętnaście</w:t>
            </w:r>
            <w:r w:rsidRPr="007500C6">
              <w:rPr>
                <w:rFonts w:cs="Calibri"/>
                <w:sz w:val="21"/>
                <w:szCs w:val="21"/>
              </w:rPr>
              <w:t xml:space="preserve"> tysięcy zł)</w:t>
            </w:r>
          </w:p>
        </w:tc>
      </w:tr>
      <w:tr w:rsidR="00530356" w:rsidRPr="007500C6" w14:paraId="0915C6F1" w14:textId="77777777" w:rsidTr="00530356">
        <w:trPr>
          <w:trHeight w:val="194"/>
        </w:trPr>
        <w:tc>
          <w:tcPr>
            <w:tcW w:w="4252" w:type="dxa"/>
            <w:noWrap/>
          </w:tcPr>
          <w:p w14:paraId="43D0526E" w14:textId="41C43789" w:rsidR="00530356" w:rsidRPr="007500C6" w:rsidRDefault="00530356" w:rsidP="00530356">
            <w:pPr>
              <w:pStyle w:val="Akapitzlist"/>
              <w:spacing w:line="240" w:lineRule="auto"/>
              <w:ind w:left="0"/>
              <w:rPr>
                <w:rFonts w:cs="Calibri"/>
                <w:sz w:val="21"/>
                <w:szCs w:val="21"/>
              </w:rPr>
            </w:pPr>
            <w:r w:rsidRPr="007500C6">
              <w:rPr>
                <w:rFonts w:cs="Calibri"/>
                <w:sz w:val="21"/>
                <w:szCs w:val="21"/>
              </w:rPr>
              <w:t xml:space="preserve">Składając ofertę na </w:t>
            </w:r>
            <w:r w:rsidR="00FF4BE1">
              <w:rPr>
                <w:rFonts w:cs="Calibri"/>
                <w:b/>
                <w:sz w:val="21"/>
                <w:szCs w:val="21"/>
              </w:rPr>
              <w:t xml:space="preserve">ósma </w:t>
            </w:r>
            <w:r w:rsidRPr="007500C6">
              <w:rPr>
                <w:rFonts w:cs="Calibri"/>
                <w:sz w:val="21"/>
                <w:szCs w:val="21"/>
              </w:rPr>
              <w:t>część zamówienia</w:t>
            </w:r>
          </w:p>
        </w:tc>
        <w:tc>
          <w:tcPr>
            <w:tcW w:w="3544" w:type="dxa"/>
            <w:shd w:val="clear" w:color="auto" w:fill="auto"/>
          </w:tcPr>
          <w:p w14:paraId="29F72366" w14:textId="217ECDB2" w:rsidR="00530356" w:rsidRDefault="00530356" w:rsidP="00530356">
            <w:pPr>
              <w:spacing w:line="240" w:lineRule="auto"/>
              <w:rPr>
                <w:rFonts w:cs="Calibri"/>
                <w:b/>
                <w:bCs/>
                <w:sz w:val="21"/>
                <w:szCs w:val="21"/>
              </w:rPr>
            </w:pPr>
            <w:r>
              <w:rPr>
                <w:rFonts w:cs="Calibri"/>
                <w:b/>
                <w:bCs/>
                <w:sz w:val="21"/>
                <w:szCs w:val="21"/>
              </w:rPr>
              <w:t xml:space="preserve"> 20</w:t>
            </w:r>
            <w:r w:rsidRPr="007500C6">
              <w:rPr>
                <w:rFonts w:cs="Calibri"/>
                <w:b/>
                <w:bCs/>
                <w:sz w:val="21"/>
                <w:szCs w:val="21"/>
              </w:rPr>
              <w:t xml:space="preserve"> 000,00 zł </w:t>
            </w:r>
            <w:r w:rsidRPr="007500C6">
              <w:rPr>
                <w:rFonts w:cs="Calibri"/>
                <w:sz w:val="21"/>
                <w:szCs w:val="21"/>
              </w:rPr>
              <w:t>(d</w:t>
            </w:r>
            <w:r>
              <w:rPr>
                <w:rFonts w:cs="Calibri"/>
                <w:sz w:val="21"/>
                <w:szCs w:val="21"/>
              </w:rPr>
              <w:t>wadzieścia</w:t>
            </w:r>
            <w:r w:rsidRPr="007500C6">
              <w:rPr>
                <w:rFonts w:cs="Calibri"/>
                <w:sz w:val="21"/>
                <w:szCs w:val="21"/>
              </w:rPr>
              <w:t xml:space="preserve"> tysięcy zł)</w:t>
            </w:r>
          </w:p>
        </w:tc>
      </w:tr>
    </w:tbl>
    <w:p w14:paraId="5944978E" w14:textId="5026FE7C" w:rsidR="00901C22" w:rsidRPr="007500C6" w:rsidRDefault="00C227B1" w:rsidP="008A7A80">
      <w:pPr>
        <w:spacing w:line="240" w:lineRule="auto"/>
        <w:jc w:val="both"/>
        <w:rPr>
          <w:rFonts w:asciiTheme="minorHAnsi" w:eastAsiaTheme="minorHAnsi" w:hAnsiTheme="minorHAnsi" w:cstheme="minorHAnsi"/>
          <w:sz w:val="21"/>
          <w:szCs w:val="21"/>
        </w:rPr>
      </w:pPr>
      <w:r w:rsidRPr="007500C6">
        <w:rPr>
          <w:rFonts w:cs="Calibri"/>
          <w:sz w:val="21"/>
          <w:szCs w:val="21"/>
        </w:rPr>
        <w:t>Jeżeli wykonawca składa ofertę na więcej niż jedną część zamówienia, to winien wykazać się</w:t>
      </w:r>
      <w:bookmarkStart w:id="22" w:name="_Hlk96073057"/>
      <w:r w:rsidR="00311B31" w:rsidRPr="007500C6">
        <w:rPr>
          <w:rFonts w:cs="Calibri"/>
          <w:sz w:val="21"/>
          <w:szCs w:val="21"/>
        </w:rPr>
        <w:t xml:space="preserve"> </w:t>
      </w:r>
      <w:r w:rsidR="00311B31" w:rsidRPr="007500C6">
        <w:rPr>
          <w:rFonts w:cstheme="minorHAnsi"/>
          <w:sz w:val="21"/>
          <w:szCs w:val="21"/>
        </w:rPr>
        <w:t>ilością</w:t>
      </w:r>
      <w:bookmarkEnd w:id="22"/>
      <w:r w:rsidR="009E2201" w:rsidRPr="007500C6">
        <w:rPr>
          <w:rFonts w:cstheme="minorHAnsi"/>
          <w:sz w:val="21"/>
          <w:szCs w:val="21"/>
        </w:rPr>
        <w:t>, zakresem</w:t>
      </w:r>
      <w:r w:rsidR="00311B31" w:rsidRPr="007500C6">
        <w:rPr>
          <w:rFonts w:cstheme="minorHAnsi"/>
          <w:sz w:val="21"/>
          <w:szCs w:val="21"/>
        </w:rPr>
        <w:t xml:space="preserve"> i wartości</w:t>
      </w:r>
      <w:r w:rsidR="00AE19E6" w:rsidRPr="007500C6">
        <w:rPr>
          <w:rFonts w:cstheme="minorHAnsi"/>
          <w:sz w:val="21"/>
          <w:szCs w:val="21"/>
        </w:rPr>
        <w:t>ą</w:t>
      </w:r>
      <w:r w:rsidR="00311B31" w:rsidRPr="007500C6">
        <w:rPr>
          <w:rFonts w:cstheme="minorHAnsi"/>
          <w:sz w:val="21"/>
          <w:szCs w:val="21"/>
        </w:rPr>
        <w:t xml:space="preserve"> usług odpowiadającym tym częściom, na które składa ofertę, przy czym usługi nie mogą się powtarzać. </w:t>
      </w:r>
      <w:r w:rsidR="00311B31" w:rsidRPr="007500C6">
        <w:rPr>
          <w:rFonts w:asciiTheme="minorHAnsi" w:eastAsiaTheme="minorHAnsi" w:hAnsiTheme="minorHAnsi" w:cstheme="minorHAnsi"/>
          <w:sz w:val="21"/>
          <w:szCs w:val="21"/>
        </w:rPr>
        <w:t xml:space="preserve">Wzór wykazu stanowi </w:t>
      </w:r>
      <w:r w:rsidR="00311B31" w:rsidRPr="007500C6">
        <w:rPr>
          <w:rFonts w:asciiTheme="minorHAnsi" w:eastAsiaTheme="minorHAnsi" w:hAnsiTheme="minorHAnsi" w:cstheme="minorHAnsi"/>
          <w:b/>
          <w:bCs/>
          <w:sz w:val="21"/>
          <w:szCs w:val="21"/>
        </w:rPr>
        <w:t>załącznik nr 4</w:t>
      </w:r>
      <w:r w:rsidR="00311B31" w:rsidRPr="007500C6">
        <w:rPr>
          <w:rFonts w:asciiTheme="minorHAnsi" w:eastAsiaTheme="minorHAnsi" w:hAnsiTheme="minorHAnsi" w:cstheme="minorHAnsi"/>
          <w:sz w:val="21"/>
          <w:szCs w:val="21"/>
        </w:rPr>
        <w:t xml:space="preserve"> do SWZ.</w:t>
      </w:r>
    </w:p>
    <w:p w14:paraId="42DE2C22" w14:textId="389FFB2D" w:rsidR="00702565" w:rsidRPr="007500C6" w:rsidRDefault="00C227B1" w:rsidP="00205BE5">
      <w:pPr>
        <w:pStyle w:val="Akapitzlist"/>
        <w:numPr>
          <w:ilvl w:val="2"/>
          <w:numId w:val="8"/>
        </w:numPr>
        <w:spacing w:line="240" w:lineRule="auto"/>
        <w:ind w:left="851" w:hanging="284"/>
        <w:jc w:val="both"/>
        <w:rPr>
          <w:rFonts w:cs="Calibri"/>
          <w:b/>
          <w:color w:val="000000" w:themeColor="text1"/>
          <w:sz w:val="21"/>
          <w:szCs w:val="21"/>
        </w:rPr>
      </w:pPr>
      <w:r w:rsidRPr="007500C6">
        <w:rPr>
          <w:rFonts w:cs="Calibri"/>
          <w:b/>
          <w:color w:val="000000" w:themeColor="text1"/>
          <w:sz w:val="21"/>
          <w:szCs w:val="21"/>
        </w:rPr>
        <w:t>warunki dotyczące osób skierowanych przez Wykonawcę do realizacji zamówienia</w:t>
      </w:r>
      <w:bookmarkStart w:id="23" w:name="_Hlk22213834"/>
      <w:r w:rsidRPr="007500C6">
        <w:rPr>
          <w:rFonts w:cs="Calibri"/>
          <w:b/>
          <w:color w:val="000000" w:themeColor="text1"/>
          <w:sz w:val="21"/>
          <w:szCs w:val="21"/>
        </w:rPr>
        <w:t xml:space="preserve"> </w:t>
      </w:r>
    </w:p>
    <w:p w14:paraId="77C14C71" w14:textId="77777777" w:rsidR="0096752A" w:rsidRDefault="00702565" w:rsidP="0096752A">
      <w:pPr>
        <w:spacing w:after="0" w:line="240" w:lineRule="auto"/>
        <w:jc w:val="both"/>
        <w:rPr>
          <w:rFonts w:asciiTheme="minorHAnsi" w:hAnsiTheme="minorHAnsi" w:cstheme="minorHAnsi"/>
          <w:color w:val="000000" w:themeColor="text1"/>
          <w:sz w:val="21"/>
          <w:szCs w:val="21"/>
        </w:rPr>
      </w:pPr>
      <w:r w:rsidRPr="007500C6">
        <w:rPr>
          <w:rFonts w:asciiTheme="minorHAnsi" w:hAnsiTheme="minorHAnsi" w:cstheme="minorHAnsi"/>
          <w:color w:val="000000" w:themeColor="text1"/>
          <w:sz w:val="21"/>
          <w:szCs w:val="21"/>
        </w:rPr>
        <w:t>Zamawiający uzna za spełniony warunek w przypadku, gdy wykonawca wykaże, że dysponuje i skieruje do realizacji zamówienia, co najmniej:</w:t>
      </w:r>
      <w:bookmarkStart w:id="24" w:name="_Hlk148017355"/>
      <w:bookmarkStart w:id="25" w:name="_Hlk90463448"/>
      <w:bookmarkStart w:id="26" w:name="_Hlk97630654"/>
    </w:p>
    <w:p w14:paraId="55627905" w14:textId="39B8F815" w:rsidR="0096752A" w:rsidRPr="0096752A" w:rsidRDefault="0096752A" w:rsidP="0096752A">
      <w:pPr>
        <w:spacing w:after="0" w:line="240" w:lineRule="auto"/>
        <w:jc w:val="both"/>
        <w:rPr>
          <w:rFonts w:asciiTheme="minorHAnsi" w:hAnsiTheme="minorHAnsi" w:cstheme="minorHAnsi"/>
          <w:b/>
          <w:bCs/>
          <w:color w:val="000000" w:themeColor="text1"/>
          <w:sz w:val="21"/>
          <w:szCs w:val="21"/>
          <w:u w:val="single"/>
        </w:rPr>
      </w:pPr>
      <w:bookmarkStart w:id="27" w:name="_Hlk157154819"/>
      <w:r w:rsidRPr="0096752A">
        <w:rPr>
          <w:rFonts w:asciiTheme="minorHAnsi" w:hAnsiTheme="minorHAnsi" w:cstheme="minorHAnsi"/>
          <w:b/>
          <w:bCs/>
          <w:color w:val="000000" w:themeColor="text1"/>
          <w:sz w:val="21"/>
          <w:szCs w:val="21"/>
          <w:u w:val="single"/>
        </w:rPr>
        <w:t>dla części: 1, 2, 3, 4, 7, 8</w:t>
      </w:r>
    </w:p>
    <w:p w14:paraId="0EC07144" w14:textId="3C008452" w:rsidR="0096752A" w:rsidRDefault="00191C11" w:rsidP="0096752A">
      <w:pPr>
        <w:spacing w:after="0" w:line="240" w:lineRule="auto"/>
        <w:jc w:val="both"/>
        <w:rPr>
          <w:rFonts w:cs="Calibri"/>
          <w:bCs/>
          <w:color w:val="000000" w:themeColor="text1"/>
          <w:sz w:val="21"/>
          <w:szCs w:val="21"/>
        </w:rPr>
      </w:pPr>
      <w:r w:rsidRPr="007500C6">
        <w:rPr>
          <w:rFonts w:cs="Calibri"/>
          <w:b/>
          <w:bCs/>
          <w:color w:val="000000" w:themeColor="text1"/>
          <w:sz w:val="21"/>
          <w:szCs w:val="21"/>
        </w:rPr>
        <w:t xml:space="preserve"> 1 osobę posiadającą uprawnienia budowlane do projektowania w specjalności </w:t>
      </w:r>
      <w:proofErr w:type="spellStart"/>
      <w:r w:rsidRPr="007500C6">
        <w:rPr>
          <w:rFonts w:cs="Calibri"/>
          <w:b/>
          <w:bCs/>
          <w:color w:val="000000" w:themeColor="text1"/>
          <w:sz w:val="21"/>
          <w:szCs w:val="21"/>
        </w:rPr>
        <w:t>konstrukcyjno</w:t>
      </w:r>
      <w:proofErr w:type="spellEnd"/>
      <w:r w:rsidRPr="007500C6">
        <w:rPr>
          <w:rFonts w:cs="Calibri"/>
          <w:b/>
          <w:bCs/>
          <w:color w:val="000000" w:themeColor="text1"/>
          <w:sz w:val="21"/>
          <w:szCs w:val="21"/>
        </w:rPr>
        <w:t xml:space="preserve"> – budowlanej </w:t>
      </w:r>
      <w:r w:rsidR="0096752A">
        <w:rPr>
          <w:rFonts w:cs="Calibri"/>
          <w:b/>
          <w:bCs/>
          <w:color w:val="000000" w:themeColor="text1"/>
          <w:sz w:val="21"/>
          <w:szCs w:val="21"/>
        </w:rPr>
        <w:t xml:space="preserve">bez ograniczeń </w:t>
      </w:r>
      <w:r w:rsidRPr="007500C6">
        <w:rPr>
          <w:rFonts w:cs="Calibri"/>
          <w:b/>
          <w:bCs/>
          <w:color w:val="000000" w:themeColor="text1"/>
          <w:sz w:val="21"/>
          <w:szCs w:val="21"/>
        </w:rPr>
        <w:t>wraz z ważnym zaświadczeniem o przynależności do właściwej izby samorządu zawodowego</w:t>
      </w:r>
      <w:r w:rsidR="0096752A">
        <w:rPr>
          <w:rFonts w:cs="Calibri"/>
          <w:bCs/>
          <w:color w:val="000000" w:themeColor="text1"/>
          <w:sz w:val="21"/>
          <w:szCs w:val="21"/>
        </w:rPr>
        <w:t>,</w:t>
      </w:r>
    </w:p>
    <w:bookmarkEnd w:id="27"/>
    <w:p w14:paraId="706FF05D" w14:textId="77D6D4E4" w:rsidR="0096752A" w:rsidRPr="0096752A" w:rsidRDefault="0096752A" w:rsidP="0096752A">
      <w:pPr>
        <w:spacing w:after="0" w:line="240" w:lineRule="auto"/>
        <w:jc w:val="both"/>
        <w:rPr>
          <w:rFonts w:asciiTheme="minorHAnsi" w:hAnsiTheme="minorHAnsi" w:cstheme="minorHAnsi"/>
          <w:b/>
          <w:bCs/>
          <w:color w:val="000000" w:themeColor="text1"/>
          <w:sz w:val="21"/>
          <w:szCs w:val="21"/>
          <w:u w:val="single"/>
        </w:rPr>
      </w:pPr>
      <w:r w:rsidRPr="0096752A">
        <w:rPr>
          <w:rFonts w:asciiTheme="minorHAnsi" w:hAnsiTheme="minorHAnsi" w:cstheme="minorHAnsi"/>
          <w:b/>
          <w:bCs/>
          <w:color w:val="000000" w:themeColor="text1"/>
          <w:sz w:val="21"/>
          <w:szCs w:val="21"/>
          <w:u w:val="single"/>
        </w:rPr>
        <w:t xml:space="preserve">dla części: </w:t>
      </w:r>
      <w:r w:rsidRPr="0096752A">
        <w:rPr>
          <w:rFonts w:asciiTheme="minorHAnsi" w:hAnsiTheme="minorHAnsi" w:cstheme="minorHAnsi"/>
          <w:b/>
          <w:bCs/>
          <w:color w:val="000000" w:themeColor="text1"/>
          <w:sz w:val="21"/>
          <w:szCs w:val="21"/>
          <w:u w:val="single"/>
        </w:rPr>
        <w:t>5 i 6</w:t>
      </w:r>
    </w:p>
    <w:p w14:paraId="260707AD" w14:textId="56E338C2" w:rsidR="0096752A" w:rsidRDefault="0096752A" w:rsidP="0096752A">
      <w:pPr>
        <w:spacing w:after="0" w:line="240" w:lineRule="auto"/>
        <w:jc w:val="both"/>
        <w:rPr>
          <w:rFonts w:cs="Calibri"/>
          <w:bCs/>
          <w:color w:val="000000" w:themeColor="text1"/>
          <w:sz w:val="21"/>
          <w:szCs w:val="21"/>
        </w:rPr>
      </w:pPr>
      <w:r w:rsidRPr="007500C6">
        <w:rPr>
          <w:rFonts w:cs="Calibri"/>
          <w:b/>
          <w:bCs/>
          <w:color w:val="000000" w:themeColor="text1"/>
          <w:sz w:val="21"/>
          <w:szCs w:val="21"/>
        </w:rPr>
        <w:t xml:space="preserve"> 1 osobę posiadającą uprawnienia budowlane do projektowania w specjalności </w:t>
      </w:r>
      <w:proofErr w:type="spellStart"/>
      <w:r w:rsidRPr="007500C6">
        <w:rPr>
          <w:rFonts w:cs="Calibri"/>
          <w:b/>
          <w:bCs/>
          <w:color w:val="000000" w:themeColor="text1"/>
          <w:sz w:val="21"/>
          <w:szCs w:val="21"/>
        </w:rPr>
        <w:t>konstrukcyjno</w:t>
      </w:r>
      <w:proofErr w:type="spellEnd"/>
      <w:r w:rsidRPr="007500C6">
        <w:rPr>
          <w:rFonts w:cs="Calibri"/>
          <w:b/>
          <w:bCs/>
          <w:color w:val="000000" w:themeColor="text1"/>
          <w:sz w:val="21"/>
          <w:szCs w:val="21"/>
        </w:rPr>
        <w:t xml:space="preserve"> – budowlanej wraz z ważnym zaświadczeniem o przynależności do właściwej izby samorządu zawodowego</w:t>
      </w:r>
      <w:r>
        <w:rPr>
          <w:rFonts w:cs="Calibri"/>
          <w:bCs/>
          <w:color w:val="000000" w:themeColor="text1"/>
          <w:sz w:val="21"/>
          <w:szCs w:val="21"/>
        </w:rPr>
        <w:t>,</w:t>
      </w:r>
    </w:p>
    <w:p w14:paraId="4FED275C" w14:textId="69B98F6E" w:rsidR="00F45452" w:rsidRPr="00C6711A" w:rsidRDefault="00191C11" w:rsidP="00191C11">
      <w:pPr>
        <w:spacing w:line="240" w:lineRule="auto"/>
        <w:jc w:val="both"/>
        <w:rPr>
          <w:rFonts w:asciiTheme="minorHAnsi" w:hAnsiTheme="minorHAnsi" w:cstheme="minorHAnsi"/>
          <w:color w:val="000000" w:themeColor="text1"/>
          <w:sz w:val="21"/>
          <w:szCs w:val="21"/>
        </w:rPr>
      </w:pPr>
      <w:r w:rsidRPr="007500C6">
        <w:rPr>
          <w:rFonts w:cs="Calibri"/>
          <w:bCs/>
          <w:color w:val="000000" w:themeColor="text1"/>
          <w:sz w:val="21"/>
          <w:szCs w:val="21"/>
        </w:rPr>
        <w:lastRenderedPageBreak/>
        <w:t xml:space="preserve"> Wzór oświadczenia stanowi </w:t>
      </w:r>
      <w:r w:rsidRPr="007500C6">
        <w:rPr>
          <w:rFonts w:cs="Calibri"/>
          <w:b/>
          <w:color w:val="000000" w:themeColor="text1"/>
          <w:sz w:val="21"/>
          <w:szCs w:val="21"/>
        </w:rPr>
        <w:t>załącznik nr 5</w:t>
      </w:r>
      <w:r w:rsidRPr="007500C6">
        <w:rPr>
          <w:rFonts w:cs="Calibri"/>
          <w:bCs/>
          <w:color w:val="000000" w:themeColor="text1"/>
          <w:sz w:val="21"/>
          <w:szCs w:val="21"/>
        </w:rPr>
        <w:t xml:space="preserve"> do SWZ. </w:t>
      </w:r>
    </w:p>
    <w:bookmarkEnd w:id="24"/>
    <w:bookmarkEnd w:id="25"/>
    <w:bookmarkEnd w:id="26"/>
    <w:p w14:paraId="72FFE3C4" w14:textId="273DE2F9" w:rsidR="00702565" w:rsidRPr="007500C6" w:rsidRDefault="00702565" w:rsidP="00FF4BE1">
      <w:pPr>
        <w:spacing w:line="240" w:lineRule="auto"/>
        <w:jc w:val="both"/>
        <w:rPr>
          <w:rFonts w:asciiTheme="minorHAnsi" w:hAnsiTheme="minorHAnsi" w:cstheme="minorHAnsi"/>
          <w:color w:val="000000" w:themeColor="text1"/>
          <w:sz w:val="21"/>
          <w:szCs w:val="21"/>
          <w:u w:val="single"/>
        </w:rPr>
      </w:pPr>
      <w:r w:rsidRPr="007500C6">
        <w:rPr>
          <w:rFonts w:asciiTheme="minorHAnsi" w:hAnsiTheme="minorHAnsi" w:cstheme="minorHAnsi"/>
          <w:color w:val="000000" w:themeColor="text1"/>
          <w:sz w:val="21"/>
          <w:szCs w:val="21"/>
          <w:u w:val="single"/>
        </w:rPr>
        <w:t xml:space="preserve">Przed podpisaniem umowy wykonawca jest zobowiązany przedstawić ww. dokumenty lub kserokopie dokumentów poświadczonych za zgodność z oryginałem. </w:t>
      </w:r>
      <w:r w:rsidR="00C95132" w:rsidRPr="007500C6">
        <w:rPr>
          <w:rFonts w:asciiTheme="minorHAnsi" w:hAnsiTheme="minorHAnsi" w:cstheme="minorHAnsi"/>
          <w:color w:val="000000" w:themeColor="text1"/>
          <w:sz w:val="21"/>
          <w:szCs w:val="21"/>
          <w:u w:val="single"/>
        </w:rPr>
        <w:t xml:space="preserve">                                                                                                                           </w:t>
      </w:r>
      <w:r w:rsidRPr="007500C6">
        <w:rPr>
          <w:rFonts w:asciiTheme="minorHAnsi" w:hAnsiTheme="minorHAnsi" w:cstheme="minorHAnsi"/>
          <w:color w:val="000000" w:themeColor="text1"/>
          <w:sz w:val="21"/>
          <w:szCs w:val="21"/>
          <w:u w:val="single"/>
        </w:rPr>
        <w:t>UWAGA:</w:t>
      </w:r>
      <w:r w:rsidRPr="007500C6">
        <w:rPr>
          <w:rFonts w:asciiTheme="minorHAnsi" w:hAnsiTheme="minorHAnsi" w:cstheme="minorHAnsi"/>
          <w:color w:val="000000" w:themeColor="text1"/>
          <w:sz w:val="21"/>
          <w:szCs w:val="21"/>
        </w:rPr>
        <w:t xml:space="preserve"> Ilekroć Zamawiający wymaga określonych uprawnień do pełnienia samodzielnych funkcji technicznych w budownictwie na podstawie aktualnie obowiązującej ustawy z dnia 7 lipca 1994 r. Prawo budowlane (</w:t>
      </w:r>
      <w:proofErr w:type="spellStart"/>
      <w:r w:rsidRPr="007500C6">
        <w:rPr>
          <w:rFonts w:asciiTheme="minorHAnsi" w:hAnsiTheme="minorHAnsi" w:cstheme="minorHAnsi"/>
          <w:color w:val="000000" w:themeColor="text1"/>
          <w:sz w:val="21"/>
          <w:szCs w:val="21"/>
        </w:rPr>
        <w:t>t.j</w:t>
      </w:r>
      <w:proofErr w:type="spellEnd"/>
      <w:r w:rsidRPr="007500C6">
        <w:rPr>
          <w:rFonts w:asciiTheme="minorHAnsi" w:hAnsiTheme="minorHAnsi" w:cstheme="minorHAnsi"/>
          <w:color w:val="000000" w:themeColor="text1"/>
          <w:sz w:val="21"/>
          <w:szCs w:val="21"/>
        </w:rPr>
        <w:t>. Dz.U. z</w:t>
      </w:r>
      <w:r w:rsidR="00FF4BE1">
        <w:rPr>
          <w:rFonts w:asciiTheme="minorHAnsi" w:hAnsiTheme="minorHAnsi" w:cstheme="minorHAnsi"/>
          <w:color w:val="000000" w:themeColor="text1"/>
          <w:sz w:val="21"/>
          <w:szCs w:val="21"/>
        </w:rPr>
        <w:t> </w:t>
      </w:r>
      <w:r w:rsidRPr="007500C6">
        <w:rPr>
          <w:rFonts w:asciiTheme="minorHAnsi" w:hAnsiTheme="minorHAnsi" w:cstheme="minorHAnsi"/>
          <w:color w:val="000000" w:themeColor="text1"/>
          <w:sz w:val="21"/>
          <w:szCs w:val="21"/>
        </w:rPr>
        <w:t>202</w:t>
      </w:r>
      <w:r w:rsidR="006A20BF" w:rsidRPr="007500C6">
        <w:rPr>
          <w:rFonts w:asciiTheme="minorHAnsi" w:hAnsiTheme="minorHAnsi" w:cstheme="minorHAnsi"/>
          <w:color w:val="000000" w:themeColor="text1"/>
          <w:sz w:val="21"/>
          <w:szCs w:val="21"/>
        </w:rPr>
        <w:t>1</w:t>
      </w:r>
      <w:r w:rsidRPr="007500C6">
        <w:rPr>
          <w:rFonts w:asciiTheme="minorHAnsi" w:hAnsiTheme="minorHAnsi" w:cstheme="minorHAnsi"/>
          <w:color w:val="000000" w:themeColor="text1"/>
          <w:sz w:val="21"/>
          <w:szCs w:val="21"/>
        </w:rPr>
        <w:t xml:space="preserve"> r. poz. </w:t>
      </w:r>
      <w:r w:rsidR="006A20BF" w:rsidRPr="007500C6">
        <w:rPr>
          <w:rFonts w:asciiTheme="minorHAnsi" w:hAnsiTheme="minorHAnsi" w:cstheme="minorHAnsi"/>
          <w:color w:val="000000" w:themeColor="text1"/>
          <w:sz w:val="21"/>
          <w:szCs w:val="21"/>
        </w:rPr>
        <w:t>2351</w:t>
      </w:r>
      <w:r w:rsidRPr="007500C6">
        <w:rPr>
          <w:rFonts w:asciiTheme="minorHAnsi" w:hAnsiTheme="minorHAnsi" w:cstheme="minorHAnsi"/>
          <w:color w:val="000000" w:themeColor="text1"/>
          <w:sz w:val="21"/>
          <w:szCs w:val="21"/>
        </w:rPr>
        <w:t xml:space="preserve"> z </w:t>
      </w:r>
      <w:proofErr w:type="spellStart"/>
      <w:r w:rsidRPr="007500C6">
        <w:rPr>
          <w:rFonts w:asciiTheme="minorHAnsi" w:hAnsiTheme="minorHAnsi" w:cstheme="minorHAnsi"/>
          <w:color w:val="000000" w:themeColor="text1"/>
          <w:sz w:val="21"/>
          <w:szCs w:val="21"/>
        </w:rPr>
        <w:t>późn</w:t>
      </w:r>
      <w:proofErr w:type="spellEnd"/>
      <w:r w:rsidRPr="007500C6">
        <w:rPr>
          <w:rFonts w:asciiTheme="minorHAnsi" w:hAnsiTheme="minorHAnsi" w:cstheme="minorHAnsi"/>
          <w:color w:val="000000" w:themeColor="text1"/>
          <w:sz w:val="21"/>
          <w:szCs w:val="21"/>
        </w:rPr>
        <w:t>. zm.) oraz rozporządzeniem Ministra Inwestycji i Rozwoju z dnia 29 kwietnia 2019 r. w</w:t>
      </w:r>
      <w:r w:rsidR="00FF4BE1">
        <w:rPr>
          <w:rFonts w:asciiTheme="minorHAnsi" w:hAnsiTheme="minorHAnsi" w:cstheme="minorHAnsi"/>
          <w:color w:val="000000" w:themeColor="text1"/>
          <w:sz w:val="21"/>
          <w:szCs w:val="21"/>
        </w:rPr>
        <w:t> </w:t>
      </w:r>
      <w:r w:rsidRPr="007500C6">
        <w:rPr>
          <w:rFonts w:asciiTheme="minorHAnsi" w:hAnsiTheme="minorHAnsi" w:cstheme="minorHAnsi"/>
          <w:color w:val="000000" w:themeColor="text1"/>
          <w:sz w:val="21"/>
          <w:szCs w:val="21"/>
        </w:rPr>
        <w:t xml:space="preserve">sprawie przygotowania zawodowego do wykonywania samodzielnych funkcji technicznych w budownictwie, rozumie przez to również </w:t>
      </w:r>
      <w:r w:rsidR="00EF2548" w:rsidRPr="007500C6">
        <w:rPr>
          <w:rFonts w:asciiTheme="minorHAnsi" w:hAnsiTheme="minorHAnsi" w:cstheme="minorHAnsi"/>
          <w:color w:val="000000" w:themeColor="text1"/>
          <w:sz w:val="21"/>
          <w:szCs w:val="21"/>
        </w:rPr>
        <w:t xml:space="preserve"> </w:t>
      </w:r>
      <w:r w:rsidRPr="007500C6">
        <w:rPr>
          <w:rFonts w:asciiTheme="minorHAnsi" w:hAnsiTheme="minorHAnsi" w:cstheme="minorHAnsi"/>
          <w:color w:val="000000" w:themeColor="text1"/>
          <w:sz w:val="21"/>
          <w:szCs w:val="21"/>
        </w:rPr>
        <w:t>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bookmarkEnd w:id="23"/>
    <w:p w14:paraId="6E1B87BC" w14:textId="77777777" w:rsidR="00C227B1" w:rsidRPr="007500C6" w:rsidRDefault="00C227B1" w:rsidP="00205BE5">
      <w:pPr>
        <w:pStyle w:val="Akapitzlist"/>
        <w:numPr>
          <w:ilvl w:val="2"/>
          <w:numId w:val="8"/>
        </w:numPr>
        <w:spacing w:line="240" w:lineRule="auto"/>
        <w:ind w:left="851" w:hanging="284"/>
        <w:jc w:val="both"/>
        <w:rPr>
          <w:rFonts w:cs="Calibri"/>
          <w:color w:val="000000" w:themeColor="text1"/>
          <w:sz w:val="21"/>
          <w:szCs w:val="21"/>
        </w:rPr>
      </w:pPr>
      <w:r w:rsidRPr="007500C6">
        <w:rPr>
          <w:rFonts w:cs="Calibri"/>
          <w:color w:val="000000" w:themeColor="text1"/>
          <w:sz w:val="21"/>
          <w:szCs w:val="21"/>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3318DB" w14:textId="77777777" w:rsidR="00C227B1" w:rsidRPr="007500C6" w:rsidRDefault="00C227B1" w:rsidP="00205BE5">
      <w:pPr>
        <w:pStyle w:val="Akapitzlist"/>
        <w:numPr>
          <w:ilvl w:val="0"/>
          <w:numId w:val="4"/>
        </w:numPr>
        <w:tabs>
          <w:tab w:val="clear" w:pos="454"/>
        </w:tabs>
        <w:spacing w:after="120" w:line="240" w:lineRule="auto"/>
        <w:ind w:left="567" w:hanging="567"/>
        <w:jc w:val="both"/>
        <w:rPr>
          <w:rFonts w:cs="Calibri"/>
          <w:color w:val="000000" w:themeColor="text1"/>
          <w:sz w:val="21"/>
          <w:szCs w:val="21"/>
        </w:rPr>
      </w:pPr>
      <w:r w:rsidRPr="007500C6">
        <w:rPr>
          <w:rFonts w:cs="Calibri"/>
          <w:b/>
          <w:bCs/>
          <w:color w:val="000000" w:themeColor="text1"/>
          <w:sz w:val="21"/>
          <w:szCs w:val="21"/>
        </w:rPr>
        <w:t>Sposób spełniania warunków udziału w postępowaniu przez wykonawców wspólnie ubiegających się o udzielenie zamówienia</w:t>
      </w:r>
      <w:r w:rsidRPr="007500C6">
        <w:rPr>
          <w:rFonts w:cs="Calibri"/>
          <w:color w:val="000000" w:themeColor="text1"/>
          <w:sz w:val="21"/>
          <w:szCs w:val="21"/>
        </w:rPr>
        <w:t>.</w:t>
      </w:r>
    </w:p>
    <w:p w14:paraId="104D5038" w14:textId="1122E677" w:rsidR="00C227B1" w:rsidRPr="007500C6" w:rsidRDefault="00C227B1" w:rsidP="00205BE5">
      <w:pPr>
        <w:pStyle w:val="Akapitzlist"/>
        <w:numPr>
          <w:ilvl w:val="1"/>
          <w:numId w:val="4"/>
        </w:numPr>
        <w:tabs>
          <w:tab w:val="clear" w:pos="1021"/>
        </w:tabs>
        <w:spacing w:after="120" w:line="240" w:lineRule="auto"/>
        <w:ind w:left="567" w:hanging="567"/>
        <w:jc w:val="both"/>
        <w:rPr>
          <w:rFonts w:cs="Calibri"/>
          <w:strike/>
          <w:color w:val="000000" w:themeColor="text1"/>
          <w:sz w:val="21"/>
          <w:szCs w:val="21"/>
        </w:rPr>
      </w:pPr>
      <w:r w:rsidRPr="007500C6">
        <w:rPr>
          <w:rFonts w:cs="Calibri"/>
          <w:strike/>
          <w:color w:val="000000" w:themeColor="text1"/>
          <w:sz w:val="21"/>
          <w:szCs w:val="21"/>
        </w:rPr>
        <w:t>w odniesieniu do warunku dotyczącego sytuacji ekonomicznej lub finansowej Zamawiający uzna warunek za spełniony, jeśli przynajmniej jeden z wykonawców wspólnie ubiegających się o zamówienia spełni warunek określony w rozdziale VII pkt 1.3.;</w:t>
      </w:r>
    </w:p>
    <w:p w14:paraId="010B32D7" w14:textId="77777777" w:rsidR="00C227B1" w:rsidRPr="007500C6" w:rsidRDefault="00C227B1" w:rsidP="00205BE5">
      <w:pPr>
        <w:pStyle w:val="Akapitzlist"/>
        <w:numPr>
          <w:ilvl w:val="1"/>
          <w:numId w:val="4"/>
        </w:numPr>
        <w:tabs>
          <w:tab w:val="clear" w:pos="1021"/>
        </w:tabs>
        <w:spacing w:after="120" w:line="240" w:lineRule="auto"/>
        <w:ind w:left="567" w:hanging="567"/>
        <w:jc w:val="both"/>
        <w:rPr>
          <w:rFonts w:cs="Calibri"/>
          <w:color w:val="000000" w:themeColor="text1"/>
          <w:sz w:val="21"/>
          <w:szCs w:val="21"/>
        </w:rPr>
      </w:pPr>
      <w:r w:rsidRPr="007500C6">
        <w:rPr>
          <w:rFonts w:cs="Calibri"/>
          <w:color w:val="000000" w:themeColor="text1"/>
          <w:sz w:val="21"/>
          <w:szCs w:val="21"/>
        </w:rPr>
        <w:t xml:space="preserve">w odniesieniu do warunków dotyczących wykształcenia, kwalifikacji zawodowych lub doświadczenia wykonawcy wspólnie ubiegający się o udzielenie zamówienia mogą polegać na zdolnościach tych z wykonawców, którzy wykonają </w:t>
      </w:r>
      <w:r w:rsidRPr="007500C6">
        <w:rPr>
          <w:rFonts w:cs="Calibri"/>
          <w:strike/>
          <w:color w:val="000000" w:themeColor="text1"/>
          <w:sz w:val="21"/>
          <w:szCs w:val="21"/>
        </w:rPr>
        <w:t>roboty budowlane lub</w:t>
      </w:r>
      <w:r w:rsidRPr="007500C6">
        <w:rPr>
          <w:rFonts w:cs="Calibri"/>
          <w:color w:val="000000" w:themeColor="text1"/>
          <w:sz w:val="21"/>
          <w:szCs w:val="21"/>
        </w:rPr>
        <w:t xml:space="preserve"> usługi, do realizacji których te zdolności są wymagane;</w:t>
      </w:r>
    </w:p>
    <w:p w14:paraId="25AA01F4" w14:textId="77777777" w:rsidR="00C227B1" w:rsidRPr="007500C6" w:rsidRDefault="00C227B1" w:rsidP="00205BE5">
      <w:pPr>
        <w:pStyle w:val="Akapitzlist"/>
        <w:numPr>
          <w:ilvl w:val="1"/>
          <w:numId w:val="4"/>
        </w:numPr>
        <w:tabs>
          <w:tab w:val="clear" w:pos="1021"/>
        </w:tabs>
        <w:spacing w:after="120" w:line="240" w:lineRule="auto"/>
        <w:ind w:left="567" w:hanging="567"/>
        <w:jc w:val="both"/>
        <w:rPr>
          <w:rFonts w:cs="Calibri"/>
          <w:color w:val="000000" w:themeColor="text1"/>
          <w:sz w:val="21"/>
          <w:szCs w:val="21"/>
        </w:rPr>
      </w:pPr>
      <w:r w:rsidRPr="007500C6">
        <w:rPr>
          <w:rFonts w:cs="Calibri"/>
          <w:color w:val="000000" w:themeColor="text1"/>
          <w:sz w:val="21"/>
          <w:szCs w:val="21"/>
        </w:rPr>
        <w:t>w przypadku, o którym mowa w pkt 2.2. wykonawcy wspólnie ubiegający się o udzielenie zamówienia dołączają do oferty oświadczenie, z którego wynika, które usługi wykonają poszczególni wykonawcy.</w:t>
      </w:r>
    </w:p>
    <w:p w14:paraId="0619A8B0" w14:textId="77777777" w:rsidR="00C227B1" w:rsidRPr="007500C6" w:rsidRDefault="00C227B1" w:rsidP="00205BE5">
      <w:pPr>
        <w:pStyle w:val="Akapitzlist"/>
        <w:numPr>
          <w:ilvl w:val="0"/>
          <w:numId w:val="4"/>
        </w:numPr>
        <w:tabs>
          <w:tab w:val="clear" w:pos="454"/>
        </w:tabs>
        <w:spacing w:after="120" w:line="240" w:lineRule="auto"/>
        <w:ind w:left="567" w:hanging="567"/>
        <w:jc w:val="both"/>
        <w:rPr>
          <w:rFonts w:cs="Calibri"/>
          <w:b/>
          <w:color w:val="000000" w:themeColor="text1"/>
          <w:sz w:val="21"/>
          <w:szCs w:val="21"/>
        </w:rPr>
      </w:pPr>
      <w:r w:rsidRPr="007500C6">
        <w:rPr>
          <w:rFonts w:cs="Calibri"/>
          <w:b/>
          <w:color w:val="000000" w:themeColor="text1"/>
          <w:sz w:val="21"/>
          <w:szCs w:val="21"/>
        </w:rPr>
        <w:t>Warunki jakie musi spełnić wykonawca polegający na zasobach innych podmiotów:</w:t>
      </w:r>
    </w:p>
    <w:p w14:paraId="21692C03" w14:textId="77777777" w:rsidR="00C227B1" w:rsidRPr="007500C6" w:rsidRDefault="00C227B1" w:rsidP="00205BE5">
      <w:pPr>
        <w:pStyle w:val="Akapitzlist"/>
        <w:numPr>
          <w:ilvl w:val="1"/>
          <w:numId w:val="4"/>
        </w:numPr>
        <w:tabs>
          <w:tab w:val="clear" w:pos="1021"/>
        </w:tabs>
        <w:spacing w:after="120" w:line="240" w:lineRule="auto"/>
        <w:ind w:left="567" w:hanging="567"/>
        <w:jc w:val="both"/>
        <w:rPr>
          <w:rFonts w:cs="Calibri"/>
          <w:bCs/>
          <w:color w:val="000000" w:themeColor="text1"/>
          <w:sz w:val="21"/>
          <w:szCs w:val="21"/>
        </w:rPr>
      </w:pPr>
      <w:r w:rsidRPr="007500C6">
        <w:rPr>
          <w:rFonts w:cs="Calibri"/>
          <w:bCs/>
          <w:color w:val="000000" w:themeColor="text1"/>
          <w:sz w:val="21"/>
          <w:szCs w:val="2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ACA3688" w14:textId="77777777" w:rsidR="00C227B1" w:rsidRPr="007500C6" w:rsidRDefault="00C227B1" w:rsidP="00205BE5">
      <w:pPr>
        <w:pStyle w:val="Akapitzlist"/>
        <w:numPr>
          <w:ilvl w:val="1"/>
          <w:numId w:val="4"/>
        </w:numPr>
        <w:tabs>
          <w:tab w:val="clear" w:pos="1021"/>
        </w:tabs>
        <w:spacing w:after="120" w:line="240" w:lineRule="auto"/>
        <w:ind w:left="567" w:hanging="567"/>
        <w:jc w:val="both"/>
        <w:rPr>
          <w:rFonts w:cs="Calibri"/>
          <w:bCs/>
          <w:color w:val="000000" w:themeColor="text1"/>
          <w:sz w:val="21"/>
          <w:szCs w:val="21"/>
        </w:rPr>
      </w:pPr>
      <w:r w:rsidRPr="007500C6">
        <w:rPr>
          <w:rFonts w:cs="Calibri"/>
          <w:bCs/>
          <w:color w:val="000000" w:themeColor="text1"/>
          <w:sz w:val="21"/>
          <w:szCs w:val="21"/>
        </w:rPr>
        <w:t xml:space="preserve">w odniesieniu do warunków dotyczących wykształcenia, kwalifikacji zawodowych lub doświadczenia wykonawcy mogą polegać na zdolnościach podmiotów udostępniających zasoby, jeśli podmioty te wykonają </w:t>
      </w:r>
      <w:r w:rsidRPr="007500C6">
        <w:rPr>
          <w:rFonts w:cs="Calibri"/>
          <w:bCs/>
          <w:strike/>
          <w:color w:val="000000" w:themeColor="text1"/>
          <w:sz w:val="21"/>
          <w:szCs w:val="21"/>
        </w:rPr>
        <w:t>roboty budowlane lub</w:t>
      </w:r>
      <w:r w:rsidRPr="007500C6">
        <w:rPr>
          <w:rFonts w:cs="Calibri"/>
          <w:bCs/>
          <w:color w:val="000000" w:themeColor="text1"/>
          <w:sz w:val="21"/>
          <w:szCs w:val="21"/>
        </w:rPr>
        <w:t xml:space="preserve"> usługi, do realizacji których te zdolności są wymagane;</w:t>
      </w:r>
    </w:p>
    <w:p w14:paraId="1A9AF3E3" w14:textId="1131672F"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bCs/>
          <w:color w:val="000000" w:themeColor="text1"/>
        </w:rPr>
      </w:pPr>
      <w:r w:rsidRPr="00216622">
        <w:rPr>
          <w:rFonts w:cs="Calibri"/>
          <w:bCs/>
          <w:color w:val="000000" w:themeColor="text1"/>
        </w:rPr>
        <w:t xml:space="preserve">wykonawca, który polega na zdolnościach lub sytuacji podmiotów udostępniających zasoby, </w:t>
      </w:r>
      <w:bookmarkStart w:id="28" w:name="_Hlk60514461"/>
      <w:r w:rsidRPr="00216622">
        <w:rPr>
          <w:rFonts w:cs="Calibr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28"/>
      <w:r w:rsidR="002B1FD4" w:rsidRPr="00216622">
        <w:rPr>
          <w:rFonts w:cs="Calibri"/>
          <w:bCs/>
          <w:color w:val="000000" w:themeColor="text1"/>
        </w:rPr>
        <w:t>.</w:t>
      </w:r>
      <w:r w:rsidRPr="00216622">
        <w:rPr>
          <w:rFonts w:cs="Calibri"/>
          <w:bCs/>
          <w:color w:val="000000" w:themeColor="text1"/>
        </w:rPr>
        <w:t xml:space="preserve"> Wzór oświadczenia stanowi </w:t>
      </w:r>
      <w:r w:rsidRPr="00216622">
        <w:rPr>
          <w:rFonts w:cs="Calibri"/>
          <w:b/>
          <w:color w:val="000000" w:themeColor="text1"/>
        </w:rPr>
        <w:t xml:space="preserve">załącznik nr 3 </w:t>
      </w:r>
      <w:r w:rsidRPr="00216622">
        <w:rPr>
          <w:rFonts w:cs="Calibri"/>
          <w:bCs/>
          <w:color w:val="000000" w:themeColor="text1"/>
        </w:rPr>
        <w:t>do SWZ.</w:t>
      </w:r>
      <w:r w:rsidR="00C90FB8" w:rsidRPr="00216622">
        <w:rPr>
          <w:rFonts w:cs="Calibri"/>
          <w:bCs/>
          <w:color w:val="000000" w:themeColor="text1"/>
        </w:rPr>
        <w:t xml:space="preserve"> </w:t>
      </w:r>
    </w:p>
    <w:p w14:paraId="458AF99F" w14:textId="77777777"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bCs/>
          <w:color w:val="000000" w:themeColor="text1"/>
        </w:rPr>
      </w:pPr>
      <w:r w:rsidRPr="00216622">
        <w:rPr>
          <w:rFonts w:cs="Calibri"/>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7F971E67" w14:textId="77777777" w:rsidR="00C227B1" w:rsidRPr="00216622" w:rsidRDefault="00C227B1" w:rsidP="00205BE5">
      <w:pPr>
        <w:pStyle w:val="Akapitzlist"/>
        <w:numPr>
          <w:ilvl w:val="2"/>
          <w:numId w:val="16"/>
        </w:numPr>
        <w:tabs>
          <w:tab w:val="clear" w:pos="2041"/>
          <w:tab w:val="num" w:pos="851"/>
        </w:tabs>
        <w:spacing w:line="240" w:lineRule="auto"/>
        <w:ind w:hanging="1474"/>
        <w:jc w:val="both"/>
        <w:rPr>
          <w:rFonts w:cs="Calibri"/>
          <w:bCs/>
          <w:color w:val="000000" w:themeColor="text1"/>
        </w:rPr>
      </w:pPr>
      <w:r w:rsidRPr="00216622">
        <w:rPr>
          <w:rFonts w:cs="Calibri"/>
          <w:bCs/>
          <w:color w:val="000000" w:themeColor="text1"/>
        </w:rPr>
        <w:t>zakres dostępnych wykonawcy zasobów podmiotu udostępniającego zasoby;</w:t>
      </w:r>
    </w:p>
    <w:p w14:paraId="637646DC" w14:textId="77777777" w:rsidR="00C227B1" w:rsidRPr="00216622" w:rsidRDefault="00C227B1" w:rsidP="00205BE5">
      <w:pPr>
        <w:pStyle w:val="Akapitzlist"/>
        <w:numPr>
          <w:ilvl w:val="2"/>
          <w:numId w:val="16"/>
        </w:numPr>
        <w:tabs>
          <w:tab w:val="clear" w:pos="2041"/>
          <w:tab w:val="num" w:pos="851"/>
        </w:tabs>
        <w:spacing w:line="240" w:lineRule="auto"/>
        <w:ind w:left="851" w:hanging="284"/>
        <w:jc w:val="both"/>
        <w:rPr>
          <w:rFonts w:cs="Calibri"/>
          <w:bCs/>
          <w:color w:val="000000" w:themeColor="text1"/>
        </w:rPr>
      </w:pPr>
      <w:r w:rsidRPr="00216622">
        <w:rPr>
          <w:rFonts w:cs="Calibri"/>
          <w:bCs/>
          <w:color w:val="000000" w:themeColor="text1"/>
        </w:rPr>
        <w:t>sposób i okres udostępnienia wykonawcy i wykorzystania przez niego zasobów podmiotu udostępniającego te zasoby przy wykonywaniu zamówienia;</w:t>
      </w:r>
    </w:p>
    <w:p w14:paraId="4B89400F" w14:textId="77777777" w:rsidR="00C227B1" w:rsidRPr="00216622" w:rsidRDefault="00C227B1" w:rsidP="00205BE5">
      <w:pPr>
        <w:pStyle w:val="Akapitzlist"/>
        <w:numPr>
          <w:ilvl w:val="2"/>
          <w:numId w:val="16"/>
        </w:numPr>
        <w:tabs>
          <w:tab w:val="clear" w:pos="2041"/>
          <w:tab w:val="num" w:pos="851"/>
        </w:tabs>
        <w:spacing w:line="240" w:lineRule="auto"/>
        <w:ind w:left="851" w:hanging="284"/>
        <w:jc w:val="both"/>
        <w:rPr>
          <w:rFonts w:cs="Calibri"/>
          <w:bCs/>
          <w:color w:val="000000" w:themeColor="text1"/>
        </w:rPr>
      </w:pPr>
      <w:r w:rsidRPr="00216622">
        <w:rPr>
          <w:rFonts w:cs="Calibri"/>
          <w:b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w:t>
      </w:r>
      <w:r w:rsidRPr="00216622">
        <w:rPr>
          <w:rFonts w:cs="Calibri"/>
          <w:bCs/>
          <w:strike/>
          <w:color w:val="000000" w:themeColor="text1"/>
        </w:rPr>
        <w:t>roboty budowlane lub</w:t>
      </w:r>
      <w:r w:rsidRPr="00216622">
        <w:rPr>
          <w:rFonts w:cs="Calibri"/>
          <w:bCs/>
          <w:color w:val="000000" w:themeColor="text1"/>
        </w:rPr>
        <w:t xml:space="preserve"> usługi, których wskazane zdolności dotyczą.</w:t>
      </w:r>
    </w:p>
    <w:p w14:paraId="6B6B6CFE"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u w:val="single"/>
        </w:rPr>
      </w:pPr>
      <w:r w:rsidRPr="00216622">
        <w:rPr>
          <w:rFonts w:cs="Calibri"/>
          <w:bCs/>
          <w:color w:val="000000" w:themeColor="text1"/>
        </w:rPr>
        <w:t xml:space="preserve">Zamawiający ocenia, czy udostępniane wykonawcy przez podmioty udostępniające zasoby zdolności techniczne lub zawodowe </w:t>
      </w:r>
      <w:r w:rsidRPr="00216622">
        <w:rPr>
          <w:rFonts w:cs="Calibri"/>
          <w:bCs/>
          <w:strike/>
          <w:color w:val="000000" w:themeColor="text1"/>
        </w:rPr>
        <w:t>lub ich sytuacja finansowa lub ekonomiczna</w:t>
      </w:r>
      <w:r w:rsidRPr="00216622">
        <w:rPr>
          <w:rFonts w:cs="Calibri"/>
          <w:bCs/>
          <w:color w:val="000000" w:themeColor="text1"/>
        </w:rPr>
        <w:t xml:space="preserve">, pozwalają na wykazanie przez wykonawcę spełniania warunków udziału w postępowaniu, o których mowa </w:t>
      </w:r>
      <w:r w:rsidRPr="00216622">
        <w:rPr>
          <w:rFonts w:cs="Calibri"/>
          <w:bCs/>
          <w:color w:val="000000" w:themeColor="text1"/>
        </w:rPr>
        <w:br/>
      </w:r>
      <w:r w:rsidRPr="00216622">
        <w:rPr>
          <w:rFonts w:cs="Calibri"/>
          <w:bCs/>
          <w:color w:val="000000" w:themeColor="text1"/>
        </w:rPr>
        <w:lastRenderedPageBreak/>
        <w:t xml:space="preserve">w pkt </w:t>
      </w:r>
      <w:r w:rsidRPr="00216622">
        <w:rPr>
          <w:rFonts w:cs="Calibri"/>
          <w:bCs/>
          <w:strike/>
          <w:color w:val="000000" w:themeColor="text1"/>
          <w:u w:val="single"/>
        </w:rPr>
        <w:t>1.3.</w:t>
      </w:r>
      <w:r w:rsidRPr="00216622">
        <w:rPr>
          <w:rFonts w:cs="Calibri"/>
          <w:bCs/>
          <w:strike/>
          <w:color w:val="000000" w:themeColor="text1"/>
        </w:rPr>
        <w:t xml:space="preserve"> i</w:t>
      </w:r>
      <w:r w:rsidRPr="00216622">
        <w:rPr>
          <w:rFonts w:cs="Calibri"/>
          <w:bCs/>
          <w:color w:val="000000" w:themeColor="text1"/>
        </w:rPr>
        <w:t xml:space="preserve"> 1.4. </w:t>
      </w:r>
      <w:r w:rsidRPr="00216622">
        <w:rPr>
          <w:rFonts w:cs="Calibri"/>
          <w:bCs/>
          <w:color w:val="000000" w:themeColor="text1"/>
          <w:u w:val="single"/>
        </w:rPr>
        <w:t>a także bada, czy nie zachodzą wobec tego podmiotu podstawy wykluczenia, które zostały przewidziane względem wykonawcy.</w:t>
      </w:r>
    </w:p>
    <w:p w14:paraId="13413B8C"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896134B"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 xml:space="preserve">Zamawiający </w:t>
      </w:r>
      <w:r w:rsidRPr="00216622">
        <w:rPr>
          <w:rFonts w:cs="Calibri"/>
          <w:b/>
          <w:bCs/>
          <w:color w:val="000000" w:themeColor="text1"/>
          <w:u w:val="single"/>
        </w:rPr>
        <w:t>nie zastrzega</w:t>
      </w:r>
      <w:r w:rsidRPr="00216622">
        <w:rPr>
          <w:rFonts w:cs="Calibri"/>
          <w:bCs/>
          <w:color w:val="000000" w:themeColor="text1"/>
        </w:rPr>
        <w:t xml:space="preserve"> obowiązku osobistego wykonania zamówienia.</w:t>
      </w:r>
    </w:p>
    <w:p w14:paraId="406F0F3E"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5E98B1" w14:textId="7CAFBB5F"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216622" w:rsidRDefault="003B365D" w:rsidP="00205BE5">
      <w:pPr>
        <w:pStyle w:val="Nagwek1"/>
        <w:rPr>
          <w:i/>
          <w:iCs/>
        </w:rPr>
      </w:pPr>
      <w:r w:rsidRPr="00216622">
        <w:t>Informacja o podmiotowych środkach dowodowych</w:t>
      </w:r>
    </w:p>
    <w:p w14:paraId="034E79A5"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W postępowaniu o udzielenie zamówienia zamawiający żąda:</w:t>
      </w:r>
    </w:p>
    <w:p w14:paraId="749D6EDA" w14:textId="0C750CD7" w:rsidR="003B365D" w:rsidRPr="00216622" w:rsidRDefault="003B365D" w:rsidP="00205BE5">
      <w:pPr>
        <w:pStyle w:val="Akapitzlist"/>
        <w:numPr>
          <w:ilvl w:val="1"/>
          <w:numId w:val="15"/>
        </w:numPr>
        <w:tabs>
          <w:tab w:val="clear" w:pos="1021"/>
          <w:tab w:val="num" w:pos="567"/>
        </w:tabs>
        <w:spacing w:after="120" w:line="240" w:lineRule="auto"/>
        <w:ind w:left="567" w:hanging="567"/>
        <w:jc w:val="both"/>
        <w:rPr>
          <w:rFonts w:asciiTheme="minorHAnsi" w:hAnsiTheme="minorHAnsi" w:cstheme="minorHAnsi"/>
          <w:bCs/>
          <w:color w:val="000000" w:themeColor="text1"/>
        </w:rPr>
      </w:pPr>
      <w:bookmarkStart w:id="29" w:name="_Hlk53406770"/>
      <w:r w:rsidRPr="00216622">
        <w:rPr>
          <w:rFonts w:asciiTheme="minorHAnsi" w:hAnsiTheme="minorHAnsi" w:cstheme="minorHAnsi"/>
          <w:bCs/>
          <w:color w:val="000000" w:themeColor="text1"/>
        </w:rPr>
        <w:t xml:space="preserve">podmiotowych środków dowodowych na potwierdzenie </w:t>
      </w:r>
      <w:r w:rsidRPr="00216622">
        <w:rPr>
          <w:rFonts w:asciiTheme="minorHAnsi" w:hAnsiTheme="minorHAnsi" w:cstheme="minorHAnsi"/>
          <w:color w:val="000000" w:themeColor="text1"/>
        </w:rPr>
        <w:t>braku podstaw wykluczenia</w:t>
      </w:r>
      <w:r w:rsidR="00E82D34" w:rsidRPr="00216622">
        <w:rPr>
          <w:rFonts w:asciiTheme="minorHAnsi" w:hAnsiTheme="minorHAnsi" w:cstheme="minorHAnsi"/>
          <w:color w:val="000000" w:themeColor="text1"/>
        </w:rPr>
        <w:t xml:space="preserve">- Zamawiający nie wymaga </w:t>
      </w:r>
      <w:r w:rsidRPr="00216622">
        <w:rPr>
          <w:rFonts w:asciiTheme="minorHAnsi" w:hAnsiTheme="minorHAnsi" w:cstheme="minorHAnsi"/>
          <w:color w:val="000000" w:themeColor="text1"/>
        </w:rPr>
        <w:t xml:space="preserve"> </w:t>
      </w:r>
    </w:p>
    <w:bookmarkEnd w:id="29"/>
    <w:p w14:paraId="56B29F13" w14:textId="77777777" w:rsidR="003B365D" w:rsidRPr="00216622"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color w:val="000000" w:themeColor="text1"/>
        </w:rPr>
        <w:t>podmiotowych środków dowodowych na potwierdzenie spełniania warunków udziału w postępowaniu.</w:t>
      </w:r>
    </w:p>
    <w:p w14:paraId="1D8D92D1"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 xml:space="preserve">Do oferty wykonawca dołącza </w:t>
      </w:r>
      <w:bookmarkStart w:id="30" w:name="_Hlk53754790"/>
      <w:r w:rsidRPr="00216622">
        <w:rPr>
          <w:rFonts w:asciiTheme="minorHAnsi" w:hAnsiTheme="minorHAnsi" w:cstheme="minorHAnsi"/>
          <w:bCs/>
          <w:color w:val="000000" w:themeColor="text1"/>
          <w:u w:val="single"/>
        </w:rPr>
        <w:t>oświadczenie o niepodleganiu wykluczeniu oraz spełnianiu warunków udziału</w:t>
      </w:r>
      <w:bookmarkEnd w:id="30"/>
      <w:r w:rsidRPr="00216622">
        <w:rPr>
          <w:rFonts w:asciiTheme="minorHAnsi" w:hAnsiTheme="minorHAnsi" w:cstheme="minorHAnsi"/>
          <w:bCs/>
          <w:color w:val="000000" w:themeColor="text1"/>
          <w:u w:val="single"/>
        </w:rPr>
        <w:t xml:space="preserve"> w zakresie wskazanym przez zamawiającego</w:t>
      </w:r>
      <w:r w:rsidR="004E789E" w:rsidRPr="00216622">
        <w:rPr>
          <w:rFonts w:asciiTheme="minorHAnsi" w:hAnsiTheme="minorHAnsi" w:cstheme="minorHAnsi"/>
          <w:bCs/>
          <w:color w:val="000000" w:themeColor="text1"/>
          <w:u w:val="single"/>
        </w:rPr>
        <w:t xml:space="preserve"> (</w:t>
      </w:r>
      <w:r w:rsidR="004E789E" w:rsidRPr="00216622">
        <w:rPr>
          <w:rFonts w:asciiTheme="minorHAnsi" w:hAnsiTheme="minorHAnsi" w:cstheme="minorHAnsi"/>
          <w:b/>
          <w:bCs/>
          <w:color w:val="000000" w:themeColor="text1"/>
          <w:u w:val="single"/>
        </w:rPr>
        <w:t>zał</w:t>
      </w:r>
      <w:r w:rsidR="00DC2FF5" w:rsidRPr="00216622">
        <w:rPr>
          <w:rFonts w:asciiTheme="minorHAnsi" w:hAnsiTheme="minorHAnsi" w:cstheme="minorHAnsi"/>
          <w:b/>
          <w:bCs/>
          <w:color w:val="000000" w:themeColor="text1"/>
          <w:u w:val="single"/>
        </w:rPr>
        <w:t>ącznik</w:t>
      </w:r>
      <w:r w:rsidR="004E789E" w:rsidRPr="00216622">
        <w:rPr>
          <w:rFonts w:asciiTheme="minorHAnsi" w:hAnsiTheme="minorHAnsi" w:cstheme="minorHAnsi"/>
          <w:b/>
          <w:bCs/>
          <w:color w:val="000000" w:themeColor="text1"/>
          <w:u w:val="single"/>
        </w:rPr>
        <w:t xml:space="preserve"> nr 2</w:t>
      </w:r>
      <w:r w:rsidR="004E789E" w:rsidRPr="00216622">
        <w:rPr>
          <w:rFonts w:asciiTheme="minorHAnsi" w:hAnsiTheme="minorHAnsi" w:cstheme="minorHAnsi"/>
          <w:bCs/>
          <w:color w:val="000000" w:themeColor="text1"/>
          <w:u w:val="single"/>
        </w:rPr>
        <w:t xml:space="preserve"> do SWZ)</w:t>
      </w:r>
      <w:r w:rsidR="00DB5FD0" w:rsidRPr="00216622">
        <w:rPr>
          <w:rFonts w:asciiTheme="minorHAnsi" w:hAnsiTheme="minorHAnsi" w:cstheme="minorHAnsi"/>
          <w:bCs/>
          <w:color w:val="000000" w:themeColor="text1"/>
          <w:u w:val="single"/>
        </w:rPr>
        <w:t>.</w:t>
      </w:r>
    </w:p>
    <w:p w14:paraId="5B461984"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2B4DC2A2"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613086FC"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color w:val="000000" w:themeColor="text1"/>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1DB74BFD" w14:textId="77777777" w:rsidR="003B365D" w:rsidRPr="00216622" w:rsidRDefault="00951CAF"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BEAE59B"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D7723BB"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6DA6AD2B" w:rsidR="00951CAF" w:rsidRPr="00216622" w:rsidRDefault="00951CAF"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Zamawiający nie wzywa do złożenia podmiotowych środków dowodowych, jeżeli może je uzyskać za pomocą bezpłatnych i ogólnodostępnych baz danych, </w:t>
      </w:r>
      <w:bookmarkStart w:id="31" w:name="_Hlk60574023"/>
      <w:r w:rsidRPr="00216622">
        <w:rPr>
          <w:rFonts w:asciiTheme="minorHAnsi" w:hAnsiTheme="minorHAnsi" w:cstheme="minorHAnsi"/>
          <w:bCs/>
          <w:color w:val="000000" w:themeColor="text1"/>
        </w:rPr>
        <w:t>w szczególności rejestrów publicznych w rozumieniu ustawy z dnia 17 lutego 2005 r. o informatyzacji działalności podmiotów realizujących zadania publiczne, o ile wykonawca wskazał w oświadczeniu, o którym mowa w art. 125 ust. 1</w:t>
      </w:r>
      <w:r w:rsidR="002B06C6" w:rsidRPr="00216622">
        <w:rPr>
          <w:rFonts w:asciiTheme="minorHAnsi" w:hAnsiTheme="minorHAnsi" w:cstheme="minorHAnsi"/>
          <w:bCs/>
          <w:color w:val="000000" w:themeColor="text1"/>
        </w:rPr>
        <w:t xml:space="preserve"> </w:t>
      </w:r>
      <w:bookmarkStart w:id="32" w:name="_Hlk69118872"/>
      <w:r w:rsidR="002B06C6" w:rsidRPr="00216622">
        <w:rPr>
          <w:rFonts w:asciiTheme="minorHAnsi" w:hAnsiTheme="minorHAnsi" w:cstheme="minorHAnsi"/>
          <w:bCs/>
          <w:color w:val="000000" w:themeColor="text1"/>
        </w:rPr>
        <w:t>lub innych złożonych dokumentach</w:t>
      </w:r>
      <w:bookmarkEnd w:id="32"/>
      <w:r w:rsidRPr="00216622">
        <w:rPr>
          <w:rFonts w:asciiTheme="minorHAnsi" w:hAnsiTheme="minorHAnsi" w:cstheme="minorHAnsi"/>
          <w:bCs/>
          <w:color w:val="000000" w:themeColor="text1"/>
        </w:rPr>
        <w:t>, dane umożliwiające dostęp do tych środków.</w:t>
      </w:r>
    </w:p>
    <w:bookmarkEnd w:id="31"/>
    <w:p w14:paraId="3D346A79"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u w:val="single"/>
        </w:rPr>
        <w:lastRenderedPageBreak/>
        <w:t xml:space="preserve">Na wezwanie Zamawiającego </w:t>
      </w:r>
      <w:r w:rsidR="00ED1B63" w:rsidRPr="00216622">
        <w:rPr>
          <w:rFonts w:asciiTheme="minorHAnsi" w:hAnsiTheme="minorHAnsi" w:cstheme="minorHAnsi"/>
          <w:bCs/>
          <w:color w:val="000000" w:themeColor="text1"/>
          <w:u w:val="single"/>
        </w:rPr>
        <w:t>wykonawca</w:t>
      </w:r>
      <w:r w:rsidRPr="00216622">
        <w:rPr>
          <w:rFonts w:asciiTheme="minorHAnsi" w:hAnsiTheme="minorHAnsi" w:cstheme="minorHAnsi"/>
          <w:bCs/>
          <w:color w:val="000000" w:themeColor="text1"/>
          <w:u w:val="single"/>
        </w:rPr>
        <w:t xml:space="preserve"> zobowiązany jest złożyć:</w:t>
      </w:r>
    </w:p>
    <w:p w14:paraId="1EE58AFC" w14:textId="77777777" w:rsidR="003B365D" w:rsidRPr="00216622" w:rsidRDefault="003B365D" w:rsidP="00205BE5">
      <w:pPr>
        <w:pStyle w:val="Akapitzlist"/>
        <w:numPr>
          <w:ilvl w:val="1"/>
          <w:numId w:val="15"/>
        </w:numPr>
        <w:tabs>
          <w:tab w:val="clear" w:pos="1021"/>
        </w:tabs>
        <w:spacing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 xml:space="preserve">podmiotowe środki dowodowe na potwierdzenie braku podstaw wykluczenia </w:t>
      </w:r>
      <w:r w:rsidR="00DB5FD0" w:rsidRPr="00216622">
        <w:rPr>
          <w:rFonts w:asciiTheme="minorHAnsi" w:hAnsiTheme="minorHAnsi" w:cstheme="minorHAnsi"/>
          <w:bCs/>
          <w:color w:val="000000" w:themeColor="text1"/>
          <w:u w:val="single"/>
        </w:rPr>
        <w:t>– Zamawiający nie wymaga</w:t>
      </w:r>
    </w:p>
    <w:p w14:paraId="6711B605" w14:textId="77777777" w:rsidR="003B365D" w:rsidRPr="00216622"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podmiotowe środki dowodowe na potwierdzenie spełniania warunków udziału w postępowaniu</w:t>
      </w:r>
    </w:p>
    <w:p w14:paraId="2D80BACE" w14:textId="6070D382" w:rsidR="003B365D" w:rsidRPr="00D759F4" w:rsidRDefault="003B365D" w:rsidP="00D759F4">
      <w:pPr>
        <w:pStyle w:val="Akapitzlist"/>
        <w:numPr>
          <w:ilvl w:val="2"/>
          <w:numId w:val="15"/>
        </w:numPr>
        <w:tabs>
          <w:tab w:val="clear" w:pos="2041"/>
        </w:tabs>
        <w:spacing w:line="240" w:lineRule="auto"/>
        <w:ind w:left="993" w:hanging="426"/>
        <w:jc w:val="both"/>
        <w:rPr>
          <w:rFonts w:asciiTheme="minorHAnsi" w:hAnsiTheme="minorHAnsi" w:cstheme="minorHAnsi"/>
          <w:bCs/>
          <w:color w:val="000000" w:themeColor="text1"/>
        </w:rPr>
      </w:pPr>
      <w:r w:rsidRPr="00216622">
        <w:rPr>
          <w:rFonts w:asciiTheme="minorHAnsi" w:hAnsiTheme="minorHAnsi" w:cstheme="minorHAnsi"/>
          <w:b/>
          <w:color w:val="000000" w:themeColor="text1"/>
        </w:rPr>
        <w:t>wykaz</w:t>
      </w:r>
      <w:r w:rsidR="00FD72F7" w:rsidRPr="00E6509C">
        <w:rPr>
          <w:rFonts w:asciiTheme="minorHAnsi" w:hAnsiTheme="minorHAnsi" w:cstheme="minorHAnsi"/>
          <w:b/>
          <w:color w:val="000000" w:themeColor="text1"/>
        </w:rPr>
        <w:t xml:space="preserve"> </w:t>
      </w:r>
      <w:r w:rsidR="00C753B4" w:rsidRPr="00E6509C">
        <w:rPr>
          <w:rFonts w:asciiTheme="minorHAnsi" w:hAnsiTheme="minorHAnsi" w:cstheme="minorHAnsi"/>
          <w:b/>
          <w:color w:val="000000" w:themeColor="text1"/>
        </w:rPr>
        <w:t>usług</w:t>
      </w:r>
      <w:r w:rsidR="00C753B4" w:rsidRPr="00216622">
        <w:rPr>
          <w:rFonts w:asciiTheme="minorHAnsi" w:hAnsiTheme="minorHAnsi" w:cstheme="minorHAnsi"/>
          <w:b/>
          <w:color w:val="000000" w:themeColor="text1"/>
        </w:rPr>
        <w:t xml:space="preserve"> </w:t>
      </w:r>
      <w:r w:rsidR="00D86B83" w:rsidRPr="00216622">
        <w:rPr>
          <w:rFonts w:asciiTheme="minorHAnsi" w:hAnsiTheme="minorHAnsi" w:cstheme="minorHAnsi"/>
          <w:bCs/>
          <w:color w:val="000000" w:themeColor="text1"/>
        </w:rPr>
        <w:t>wykonan</w:t>
      </w:r>
      <w:r w:rsidR="00E6509C">
        <w:rPr>
          <w:rFonts w:asciiTheme="minorHAnsi" w:hAnsiTheme="minorHAnsi" w:cstheme="minorHAnsi"/>
          <w:bCs/>
          <w:color w:val="000000" w:themeColor="text1"/>
        </w:rPr>
        <w:t>ych</w:t>
      </w:r>
      <w:r w:rsidR="00D86B83" w:rsidRPr="00216622">
        <w:rPr>
          <w:rFonts w:asciiTheme="minorHAnsi" w:hAnsiTheme="minorHAnsi" w:cstheme="minorHAnsi"/>
          <w:bCs/>
          <w:color w:val="000000" w:themeColor="text1"/>
        </w:rPr>
        <w:t xml:space="preserve"> w okresie ostatnich </w:t>
      </w:r>
      <w:r w:rsidR="00C753B4" w:rsidRPr="00216622">
        <w:rPr>
          <w:rFonts w:asciiTheme="minorHAnsi" w:hAnsiTheme="minorHAnsi" w:cstheme="minorHAnsi"/>
          <w:bCs/>
          <w:color w:val="000000" w:themeColor="text1"/>
        </w:rPr>
        <w:t>3</w:t>
      </w:r>
      <w:r w:rsidR="00D86B83" w:rsidRPr="00216622">
        <w:rPr>
          <w:rFonts w:asciiTheme="minorHAnsi" w:hAnsiTheme="minorHAnsi" w:cstheme="minorHAnsi"/>
          <w:bCs/>
          <w:color w:val="000000" w:themeColor="text1"/>
        </w:rPr>
        <w:t xml:space="preserve"> lat, a jeżeli okres prowadzenia działalności jest krótszy - w tym okresie, wraz z podaniem </w:t>
      </w:r>
      <w:r w:rsidR="00FD72F7" w:rsidRPr="00216622">
        <w:rPr>
          <w:rFonts w:asciiTheme="minorHAnsi" w:hAnsiTheme="minorHAnsi" w:cstheme="minorHAnsi"/>
          <w:bCs/>
          <w:color w:val="000000" w:themeColor="text1"/>
        </w:rPr>
        <w:t>jej</w:t>
      </w:r>
      <w:r w:rsidR="00D86B83" w:rsidRPr="00216622">
        <w:rPr>
          <w:rFonts w:asciiTheme="minorHAnsi" w:hAnsiTheme="minorHAnsi" w:cstheme="minorHAnsi"/>
          <w:bCs/>
          <w:color w:val="000000" w:themeColor="text1"/>
        </w:rPr>
        <w:t xml:space="preserve"> wartości, daty i miejsca wykonania oraz podmio</w:t>
      </w:r>
      <w:r w:rsidR="00FD72F7" w:rsidRPr="00216622">
        <w:rPr>
          <w:rFonts w:asciiTheme="minorHAnsi" w:hAnsiTheme="minorHAnsi" w:cstheme="minorHAnsi"/>
          <w:bCs/>
          <w:color w:val="000000" w:themeColor="text1"/>
        </w:rPr>
        <w:t>tu</w:t>
      </w:r>
      <w:r w:rsidR="00D86B83" w:rsidRPr="00216622">
        <w:rPr>
          <w:rFonts w:asciiTheme="minorHAnsi" w:hAnsiTheme="minorHAnsi" w:cstheme="minorHAnsi"/>
          <w:bCs/>
          <w:color w:val="000000" w:themeColor="text1"/>
        </w:rPr>
        <w:t>, na rzecz któr</w:t>
      </w:r>
      <w:r w:rsidR="00FD72F7" w:rsidRPr="00216622">
        <w:rPr>
          <w:rFonts w:asciiTheme="minorHAnsi" w:hAnsiTheme="minorHAnsi" w:cstheme="minorHAnsi"/>
          <w:bCs/>
          <w:color w:val="000000" w:themeColor="text1"/>
        </w:rPr>
        <w:t>ego</w:t>
      </w:r>
      <w:r w:rsidR="00D86B83" w:rsidRPr="00216622">
        <w:rPr>
          <w:rFonts w:asciiTheme="minorHAnsi" w:hAnsiTheme="minorHAnsi" w:cstheme="minorHAnsi"/>
          <w:bCs/>
          <w:color w:val="000000" w:themeColor="text1"/>
        </w:rPr>
        <w:t xml:space="preserve"> </w:t>
      </w:r>
      <w:r w:rsidR="00C753B4" w:rsidRPr="00D759F4">
        <w:rPr>
          <w:rFonts w:asciiTheme="minorHAnsi" w:hAnsiTheme="minorHAnsi" w:cstheme="minorHAnsi"/>
          <w:bCs/>
          <w:color w:val="000000" w:themeColor="text1"/>
        </w:rPr>
        <w:t>usług</w:t>
      </w:r>
      <w:r w:rsidR="00FD72F7" w:rsidRPr="00D759F4">
        <w:rPr>
          <w:rFonts w:asciiTheme="minorHAnsi" w:hAnsiTheme="minorHAnsi" w:cstheme="minorHAnsi"/>
          <w:bCs/>
          <w:color w:val="000000" w:themeColor="text1"/>
        </w:rPr>
        <w:t>a</w:t>
      </w:r>
      <w:r w:rsidR="00C753B4" w:rsidRPr="00D759F4">
        <w:rPr>
          <w:rFonts w:asciiTheme="minorHAnsi" w:hAnsiTheme="minorHAnsi" w:cstheme="minorHAnsi"/>
          <w:bCs/>
          <w:color w:val="000000" w:themeColor="text1"/>
        </w:rPr>
        <w:t xml:space="preserve"> </w:t>
      </w:r>
      <w:r w:rsidR="00D86B83" w:rsidRPr="00D759F4">
        <w:rPr>
          <w:rFonts w:asciiTheme="minorHAnsi" w:hAnsiTheme="minorHAnsi" w:cstheme="minorHAnsi"/>
          <w:bCs/>
          <w:color w:val="000000" w:themeColor="text1"/>
        </w:rPr>
        <w:t>t</w:t>
      </w:r>
      <w:r w:rsidR="00B1736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został</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wykonan</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t>
      </w:r>
      <w:r w:rsidR="00D86B83" w:rsidRPr="00D759F4">
        <w:rPr>
          <w:rFonts w:asciiTheme="minorHAnsi" w:hAnsiTheme="minorHAnsi" w:cstheme="minorHAnsi"/>
          <w:b/>
          <w:color w:val="000000" w:themeColor="text1"/>
        </w:rPr>
        <w:t>oraz załączeniem dowodów</w:t>
      </w:r>
      <w:r w:rsidR="00D86B83" w:rsidRPr="00D759F4">
        <w:rPr>
          <w:rFonts w:asciiTheme="minorHAnsi" w:hAnsiTheme="minorHAnsi" w:cstheme="minorHAnsi"/>
          <w:bCs/>
          <w:color w:val="000000" w:themeColor="text1"/>
        </w:rPr>
        <w:t xml:space="preserve"> określających, czy t</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t>
      </w:r>
      <w:r w:rsidR="00FD72F7" w:rsidRPr="00D759F4">
        <w:rPr>
          <w:rFonts w:asciiTheme="minorHAnsi" w:hAnsiTheme="minorHAnsi" w:cstheme="minorHAnsi"/>
          <w:bCs/>
          <w:color w:val="000000" w:themeColor="text1"/>
        </w:rPr>
        <w:t>usługa</w:t>
      </w:r>
      <w:r w:rsidR="00C753B4" w:rsidRPr="00D759F4">
        <w:rPr>
          <w:rFonts w:asciiTheme="minorHAnsi" w:hAnsiTheme="minorHAnsi" w:cstheme="minorHAnsi"/>
          <w:bCs/>
          <w:color w:val="000000" w:themeColor="text1"/>
        </w:rPr>
        <w:t xml:space="preserve"> </w:t>
      </w:r>
      <w:r w:rsidR="00D86B83" w:rsidRPr="00D759F4">
        <w:rPr>
          <w:rFonts w:asciiTheme="minorHAnsi" w:hAnsiTheme="minorHAnsi" w:cstheme="minorHAnsi"/>
          <w:bCs/>
          <w:color w:val="000000" w:themeColor="text1"/>
        </w:rPr>
        <w:t>został</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wykonan</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należycie, przy czym dowodami, o których mowa, są referencje bądź inne dokumenty sporządzone przez podmiot, na rzecz którego </w:t>
      </w:r>
      <w:r w:rsidR="00C753B4" w:rsidRPr="00D759F4">
        <w:rPr>
          <w:rFonts w:asciiTheme="minorHAnsi" w:hAnsiTheme="minorHAnsi" w:cstheme="minorHAnsi"/>
          <w:bCs/>
          <w:color w:val="000000" w:themeColor="text1"/>
        </w:rPr>
        <w:t>usług</w:t>
      </w:r>
      <w:r w:rsidR="00FD72F7" w:rsidRPr="00D759F4">
        <w:rPr>
          <w:rFonts w:asciiTheme="minorHAnsi" w:hAnsiTheme="minorHAnsi" w:cstheme="minorHAnsi"/>
          <w:bCs/>
          <w:color w:val="000000" w:themeColor="text1"/>
        </w:rPr>
        <w:t>a</w:t>
      </w:r>
      <w:r w:rsidR="00C753B4" w:rsidRPr="00D759F4">
        <w:rPr>
          <w:rFonts w:asciiTheme="minorHAnsi" w:hAnsiTheme="minorHAnsi" w:cstheme="minorHAnsi"/>
          <w:bCs/>
          <w:color w:val="000000" w:themeColor="text1"/>
        </w:rPr>
        <w:t xml:space="preserve"> </w:t>
      </w:r>
      <w:r w:rsidR="00D86B83" w:rsidRPr="00D759F4">
        <w:rPr>
          <w:rFonts w:asciiTheme="minorHAnsi" w:hAnsiTheme="minorHAnsi" w:cstheme="minorHAnsi"/>
          <w:bCs/>
          <w:color w:val="000000" w:themeColor="text1"/>
        </w:rPr>
        <w:t>został</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wykonan</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a jeżeli wykonawca</w:t>
      </w:r>
      <w:r w:rsidR="00D15344" w:rsidRPr="00D759F4">
        <w:rPr>
          <w:rFonts w:asciiTheme="minorHAnsi" w:hAnsiTheme="minorHAnsi" w:cstheme="minorHAnsi"/>
          <w:bCs/>
          <w:color w:val="000000" w:themeColor="text1"/>
        </w:rPr>
        <w:t xml:space="preserve"> </w:t>
      </w:r>
      <w:r w:rsidR="00D86B83" w:rsidRPr="00D759F4">
        <w:rPr>
          <w:rFonts w:asciiTheme="minorHAnsi" w:hAnsiTheme="minorHAnsi" w:cstheme="minorHAnsi"/>
          <w:bCs/>
          <w:color w:val="000000" w:themeColor="text1"/>
        </w:rPr>
        <w:t>z</w:t>
      </w:r>
      <w:r w:rsidR="00F13E50" w:rsidRPr="00D759F4">
        <w:rPr>
          <w:rFonts w:asciiTheme="minorHAnsi" w:hAnsiTheme="minorHAnsi" w:cstheme="minorHAnsi"/>
          <w:bCs/>
          <w:color w:val="000000" w:themeColor="text1"/>
        </w:rPr>
        <w:t> </w:t>
      </w:r>
      <w:r w:rsidR="00D86B83" w:rsidRPr="00D759F4">
        <w:rPr>
          <w:rFonts w:asciiTheme="minorHAnsi" w:hAnsiTheme="minorHAnsi" w:cstheme="minorHAnsi"/>
          <w:bCs/>
          <w:color w:val="000000" w:themeColor="text1"/>
        </w:rPr>
        <w:t xml:space="preserve">przyczyn niezależnych od niego nie jest w stanie uzyskać tych dokumentów - inne odpowiednie dokumenty. </w:t>
      </w:r>
      <w:r w:rsidRPr="00D759F4">
        <w:rPr>
          <w:rFonts w:asciiTheme="minorHAnsi" w:hAnsiTheme="minorHAnsi" w:cstheme="minorHAnsi"/>
          <w:bCs/>
          <w:color w:val="000000" w:themeColor="text1"/>
        </w:rPr>
        <w:t xml:space="preserve">Wzór wykazu stanowi </w:t>
      </w:r>
      <w:r w:rsidR="00C90FB8" w:rsidRPr="00D759F4">
        <w:rPr>
          <w:rFonts w:asciiTheme="minorHAnsi" w:hAnsiTheme="minorHAnsi" w:cstheme="minorHAnsi"/>
          <w:b/>
          <w:color w:val="000000" w:themeColor="text1"/>
        </w:rPr>
        <w:t>Z</w:t>
      </w:r>
      <w:r w:rsidRPr="00D759F4">
        <w:rPr>
          <w:rFonts w:asciiTheme="minorHAnsi" w:hAnsiTheme="minorHAnsi" w:cstheme="minorHAnsi"/>
          <w:b/>
          <w:color w:val="000000" w:themeColor="text1"/>
        </w:rPr>
        <w:t xml:space="preserve">ałącznik nr </w:t>
      </w:r>
      <w:r w:rsidR="0033651E" w:rsidRPr="00D759F4">
        <w:rPr>
          <w:rFonts w:asciiTheme="minorHAnsi" w:hAnsiTheme="minorHAnsi" w:cstheme="minorHAnsi"/>
          <w:b/>
          <w:color w:val="000000" w:themeColor="text1"/>
        </w:rPr>
        <w:t>4</w:t>
      </w:r>
      <w:r w:rsidRPr="00D759F4">
        <w:rPr>
          <w:rFonts w:asciiTheme="minorHAnsi" w:hAnsiTheme="minorHAnsi" w:cstheme="minorHAnsi"/>
          <w:bCs/>
          <w:color w:val="000000" w:themeColor="text1"/>
        </w:rPr>
        <w:t xml:space="preserve"> do SWZ. UWAGA! W wykazie zamówień należy wskazać tylko te zamówienia, które potwierdzają spełnianie warunku udziału w postępowaniu, o</w:t>
      </w:r>
      <w:r w:rsidR="00F13E50" w:rsidRPr="00D759F4">
        <w:rPr>
          <w:rFonts w:asciiTheme="minorHAnsi" w:hAnsiTheme="minorHAnsi" w:cstheme="minorHAnsi"/>
          <w:bCs/>
          <w:color w:val="000000" w:themeColor="text1"/>
        </w:rPr>
        <w:t> </w:t>
      </w:r>
      <w:r w:rsidRPr="00D759F4">
        <w:rPr>
          <w:rFonts w:asciiTheme="minorHAnsi" w:hAnsiTheme="minorHAnsi" w:cstheme="minorHAnsi"/>
          <w:bCs/>
          <w:color w:val="000000" w:themeColor="text1"/>
        </w:rPr>
        <w:t>którym mowa w rozdziale VII pkt 1.4 lit a) SWZ (warunki dotyczące doświadczenia)</w:t>
      </w:r>
      <w:r w:rsidR="0033651E" w:rsidRPr="00D759F4">
        <w:rPr>
          <w:rFonts w:asciiTheme="minorHAnsi" w:hAnsiTheme="minorHAnsi" w:cstheme="minorHAnsi"/>
          <w:bCs/>
          <w:color w:val="000000" w:themeColor="text1"/>
        </w:rPr>
        <w:t>.</w:t>
      </w:r>
    </w:p>
    <w:p w14:paraId="3E8B3446" w14:textId="07DC5B4B" w:rsidR="003B365D" w:rsidRPr="00216622" w:rsidRDefault="00D86B83" w:rsidP="00205BE5">
      <w:pPr>
        <w:pStyle w:val="Akapitzlist"/>
        <w:numPr>
          <w:ilvl w:val="2"/>
          <w:numId w:val="15"/>
        </w:numPr>
        <w:tabs>
          <w:tab w:val="clear" w:pos="2041"/>
        </w:tabs>
        <w:spacing w:line="240" w:lineRule="auto"/>
        <w:ind w:left="993" w:hanging="426"/>
        <w:jc w:val="both"/>
        <w:rPr>
          <w:rFonts w:asciiTheme="minorHAnsi" w:hAnsiTheme="minorHAnsi" w:cstheme="minorHAnsi"/>
          <w:bCs/>
          <w:color w:val="000000" w:themeColor="text1"/>
        </w:rPr>
      </w:pPr>
      <w:r w:rsidRPr="00216622">
        <w:rPr>
          <w:rFonts w:asciiTheme="minorHAnsi" w:hAnsiTheme="minorHAnsi" w:cstheme="minorHAnsi"/>
          <w:b/>
          <w:bCs/>
          <w:color w:val="000000" w:themeColor="text1"/>
        </w:rPr>
        <w:t>oświadczenie na temat wykształcenia i kwalifikacji zawodowych</w:t>
      </w:r>
      <w:r w:rsidRPr="00216622">
        <w:rPr>
          <w:rFonts w:asciiTheme="minorHAnsi" w:hAnsiTheme="minorHAnsi" w:cstheme="minorHAnsi"/>
          <w:color w:val="000000" w:themeColor="text1"/>
        </w:rPr>
        <w:t xml:space="preserve"> wykonawcy lub kadry kierowniczej wykonawcy. </w:t>
      </w:r>
      <w:r w:rsidR="003B365D" w:rsidRPr="00216622">
        <w:rPr>
          <w:rFonts w:asciiTheme="minorHAnsi" w:hAnsiTheme="minorHAnsi" w:cstheme="minorHAnsi"/>
          <w:bCs/>
          <w:color w:val="000000" w:themeColor="text1"/>
        </w:rPr>
        <w:t xml:space="preserve">Wzór </w:t>
      </w:r>
      <w:r w:rsidR="00E21645">
        <w:rPr>
          <w:rFonts w:asciiTheme="minorHAnsi" w:hAnsiTheme="minorHAnsi" w:cstheme="minorHAnsi"/>
          <w:bCs/>
          <w:color w:val="000000" w:themeColor="text1"/>
        </w:rPr>
        <w:t>oświadczenia</w:t>
      </w:r>
      <w:r w:rsidR="003B365D" w:rsidRPr="00216622">
        <w:rPr>
          <w:rFonts w:asciiTheme="minorHAnsi" w:hAnsiTheme="minorHAnsi" w:cstheme="minorHAnsi"/>
          <w:bCs/>
          <w:color w:val="000000" w:themeColor="text1"/>
        </w:rPr>
        <w:t xml:space="preserve"> stanowi </w:t>
      </w:r>
      <w:r w:rsidR="003B365D" w:rsidRPr="00216622">
        <w:rPr>
          <w:rFonts w:asciiTheme="minorHAnsi" w:hAnsiTheme="minorHAnsi" w:cstheme="minorHAnsi"/>
          <w:b/>
          <w:bCs/>
          <w:color w:val="000000" w:themeColor="text1"/>
        </w:rPr>
        <w:t xml:space="preserve">Załącznik nr </w:t>
      </w:r>
      <w:r w:rsidR="00F1605E" w:rsidRPr="00216622">
        <w:rPr>
          <w:rFonts w:asciiTheme="minorHAnsi" w:hAnsiTheme="minorHAnsi" w:cstheme="minorHAnsi"/>
          <w:b/>
          <w:bCs/>
          <w:color w:val="000000" w:themeColor="text1"/>
        </w:rPr>
        <w:t>5</w:t>
      </w:r>
      <w:r w:rsidR="003B365D" w:rsidRPr="00216622">
        <w:rPr>
          <w:rFonts w:asciiTheme="minorHAnsi" w:hAnsiTheme="minorHAnsi" w:cstheme="minorHAnsi"/>
          <w:bCs/>
          <w:color w:val="000000" w:themeColor="text1"/>
        </w:rPr>
        <w:t xml:space="preserve"> do SWZ. UWAGA! </w:t>
      </w:r>
      <w:r w:rsidR="00D15344" w:rsidRPr="00216622">
        <w:rPr>
          <w:rFonts w:asciiTheme="minorHAnsi" w:hAnsiTheme="minorHAnsi" w:cstheme="minorHAnsi"/>
          <w:bCs/>
          <w:color w:val="000000" w:themeColor="text1"/>
        </w:rPr>
        <w:br/>
      </w:r>
      <w:r w:rsidR="003B365D" w:rsidRPr="00216622">
        <w:rPr>
          <w:rFonts w:asciiTheme="minorHAnsi" w:hAnsiTheme="minorHAnsi" w:cstheme="minorHAnsi"/>
          <w:bCs/>
          <w:color w:val="000000" w:themeColor="text1"/>
        </w:rPr>
        <w:t xml:space="preserve">W </w:t>
      </w:r>
      <w:r w:rsidR="00E21645">
        <w:rPr>
          <w:rFonts w:asciiTheme="minorHAnsi" w:hAnsiTheme="minorHAnsi" w:cstheme="minorHAnsi"/>
          <w:bCs/>
          <w:color w:val="000000" w:themeColor="text1"/>
        </w:rPr>
        <w:t>oświadczeniu</w:t>
      </w:r>
      <w:r w:rsidR="003B365D" w:rsidRPr="00216622">
        <w:rPr>
          <w:rFonts w:asciiTheme="minorHAnsi" w:hAnsiTheme="minorHAnsi" w:cstheme="minorHAnsi"/>
          <w:bCs/>
          <w:color w:val="000000" w:themeColor="text1"/>
        </w:rPr>
        <w:t xml:space="preserve"> należy wskazać tylko te osoby, które potwierdzają spełnianie warunku udziału w postępowaniu, o którym mowa w rozdziale VII pkt 1.4 lit b) SWZ.</w:t>
      </w:r>
    </w:p>
    <w:p w14:paraId="7D61272F" w14:textId="77777777" w:rsidR="003B365D" w:rsidRPr="00216622" w:rsidRDefault="003B365D" w:rsidP="00205BE5">
      <w:pPr>
        <w:pStyle w:val="Akapitzlist"/>
        <w:numPr>
          <w:ilvl w:val="2"/>
          <w:numId w:val="15"/>
        </w:numPr>
        <w:tabs>
          <w:tab w:val="clear" w:pos="2041"/>
        </w:tabs>
        <w:spacing w:line="240" w:lineRule="auto"/>
        <w:ind w:left="992" w:hanging="425"/>
        <w:jc w:val="both"/>
        <w:rPr>
          <w:rFonts w:asciiTheme="minorHAnsi" w:hAnsiTheme="minorHAnsi" w:cstheme="minorHAnsi"/>
          <w:bCs/>
          <w:strike/>
          <w:color w:val="000000" w:themeColor="text1"/>
        </w:rPr>
      </w:pPr>
      <w:r w:rsidRPr="00216622">
        <w:rPr>
          <w:rFonts w:asciiTheme="minorHAnsi" w:hAnsiTheme="minorHAnsi" w:cstheme="minorHAnsi"/>
          <w:b/>
          <w:strike/>
          <w:color w:val="000000" w:themeColor="text1"/>
        </w:rPr>
        <w:t xml:space="preserve">dokumenty </w:t>
      </w:r>
      <w:r w:rsidR="00D86B83" w:rsidRPr="00216622">
        <w:rPr>
          <w:rFonts w:asciiTheme="minorHAnsi" w:hAnsiTheme="minorHAnsi" w:cstheme="minorHAnsi"/>
          <w:b/>
          <w:strike/>
          <w:color w:val="000000" w:themeColor="text1"/>
        </w:rPr>
        <w:t xml:space="preserve">potwierdzające, że wykonawca jest ubezpieczony od odpowiedzialności cywilnej </w:t>
      </w:r>
      <w:r w:rsidR="00D86B83" w:rsidRPr="00216622">
        <w:rPr>
          <w:rFonts w:asciiTheme="minorHAnsi" w:hAnsiTheme="minorHAnsi" w:cstheme="minorHAnsi"/>
          <w:bCs/>
          <w:strike/>
          <w:color w:val="000000" w:themeColor="text1"/>
        </w:rPr>
        <w:t xml:space="preserve">w zakresie prowadzonej działalności związanej z przedmiotem zamówienia ze wskazaniem sumy gwarancyjnej tego ubezpieczenia </w:t>
      </w:r>
      <w:r w:rsidRPr="00216622">
        <w:rPr>
          <w:rFonts w:asciiTheme="minorHAnsi" w:hAnsiTheme="minorHAnsi" w:cstheme="minorHAnsi"/>
          <w:bCs/>
          <w:strike/>
          <w:color w:val="000000" w:themeColor="text1"/>
        </w:rPr>
        <w:t>na sumę gwarancyjną określoną przez zamawiającego w</w:t>
      </w:r>
      <w:r w:rsidR="00D86B83" w:rsidRPr="00216622">
        <w:rPr>
          <w:rFonts w:asciiTheme="minorHAnsi" w:hAnsiTheme="minorHAnsi" w:cstheme="minorHAnsi"/>
          <w:bCs/>
          <w:strike/>
          <w:color w:val="000000" w:themeColor="text1"/>
        </w:rPr>
        <w:t> </w:t>
      </w:r>
      <w:r w:rsidRPr="00216622">
        <w:rPr>
          <w:rFonts w:asciiTheme="minorHAnsi" w:hAnsiTheme="minorHAnsi" w:cstheme="minorHAnsi"/>
          <w:bCs/>
          <w:strike/>
          <w:color w:val="000000" w:themeColor="text1"/>
        </w:rPr>
        <w:t>rozdziale VII pkt 1.3</w:t>
      </w:r>
      <w:r w:rsidR="00B326A5" w:rsidRPr="00216622">
        <w:rPr>
          <w:rFonts w:asciiTheme="minorHAnsi" w:hAnsiTheme="minorHAnsi" w:cstheme="minorHAnsi"/>
          <w:bCs/>
          <w:strike/>
          <w:color w:val="000000" w:themeColor="text1"/>
        </w:rPr>
        <w:t xml:space="preserve"> SWZ</w:t>
      </w:r>
      <w:r w:rsidRPr="00216622">
        <w:rPr>
          <w:rFonts w:asciiTheme="minorHAnsi" w:hAnsiTheme="minorHAnsi" w:cstheme="minorHAnsi"/>
          <w:bCs/>
          <w:strike/>
          <w:color w:val="000000" w:themeColor="text1"/>
        </w:rPr>
        <w:t>.</w:t>
      </w:r>
    </w:p>
    <w:p w14:paraId="13293A67" w14:textId="77777777" w:rsidR="003B365D" w:rsidRPr="00216622" w:rsidRDefault="00740E26"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strike/>
          <w:color w:val="000000" w:themeColor="text1"/>
        </w:rPr>
      </w:pPr>
      <w:r w:rsidRPr="00216622">
        <w:rPr>
          <w:rFonts w:asciiTheme="minorHAnsi" w:hAnsiTheme="minorHAnsi" w:cstheme="minorHAnsi"/>
          <w:bCs/>
          <w:strike/>
          <w:color w:val="000000" w:themeColor="text1"/>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2FB22C81" w14:textId="77777777" w:rsidR="00AE5200" w:rsidRPr="00216622" w:rsidRDefault="00AE5200"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Zamawiający może żądać od wykonawców wyjaśnień dotyczących treści oświadczenia, </w:t>
      </w:r>
      <w:r w:rsidR="00D15344" w:rsidRPr="00216622">
        <w:rPr>
          <w:rFonts w:asciiTheme="minorHAnsi" w:hAnsiTheme="minorHAnsi" w:cstheme="minorHAnsi"/>
          <w:bCs/>
          <w:color w:val="000000" w:themeColor="text1"/>
        </w:rPr>
        <w:br/>
      </w:r>
      <w:r w:rsidRPr="00216622">
        <w:rPr>
          <w:rFonts w:asciiTheme="minorHAnsi" w:hAnsiTheme="minorHAnsi" w:cstheme="minorHAnsi"/>
          <w:bCs/>
          <w:color w:val="000000" w:themeColor="text1"/>
        </w:rPr>
        <w:t xml:space="preserve">o którym mowa w art. 125 ust. 1 ustawy </w:t>
      </w:r>
      <w:proofErr w:type="spellStart"/>
      <w:r w:rsidRPr="00216622">
        <w:rPr>
          <w:rFonts w:asciiTheme="minorHAnsi" w:hAnsiTheme="minorHAnsi" w:cstheme="minorHAnsi"/>
          <w:bCs/>
          <w:color w:val="000000" w:themeColor="text1"/>
        </w:rPr>
        <w:t>Pzp</w:t>
      </w:r>
      <w:proofErr w:type="spellEnd"/>
      <w:r w:rsidRPr="00216622">
        <w:rPr>
          <w:rFonts w:asciiTheme="minorHAnsi" w:hAnsiTheme="minorHAnsi" w:cstheme="minorHAnsi"/>
          <w:bCs/>
          <w:color w:val="000000" w:themeColor="text1"/>
        </w:rPr>
        <w:t>, lub złożonych podmiotowych środków dowodowych lub innych dokumentów lub oświadczeń składanych w postępowaniu.</w:t>
      </w:r>
    </w:p>
    <w:p w14:paraId="61621559" w14:textId="77777777" w:rsidR="0016790E" w:rsidRPr="00216622"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Jeżeli </w:t>
      </w:r>
      <w:r w:rsidR="00AE5200" w:rsidRPr="00216622">
        <w:rPr>
          <w:rFonts w:asciiTheme="minorHAnsi" w:hAnsiTheme="minorHAnsi" w:cstheme="minorHAnsi"/>
          <w:bCs/>
          <w:color w:val="000000" w:themeColor="text1"/>
        </w:rPr>
        <w:t xml:space="preserve">złożone przez wykonawcę oświadczenie, o którym mowa w art. 125 ust. 1 ustawy </w:t>
      </w:r>
      <w:proofErr w:type="spellStart"/>
      <w:r w:rsidR="00AE5200" w:rsidRPr="00216622">
        <w:rPr>
          <w:rFonts w:asciiTheme="minorHAnsi" w:hAnsiTheme="minorHAnsi" w:cstheme="minorHAnsi"/>
          <w:bCs/>
          <w:color w:val="000000" w:themeColor="text1"/>
        </w:rPr>
        <w:t>Pzp</w:t>
      </w:r>
      <w:proofErr w:type="spellEnd"/>
      <w:r w:rsidR="00AE5200" w:rsidRPr="00216622">
        <w:rPr>
          <w:rFonts w:asciiTheme="minorHAnsi" w:hAnsiTheme="minorHAnsi" w:cstheme="minorHAnsi"/>
          <w:bCs/>
          <w:color w:val="000000" w:themeColor="text1"/>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216622">
        <w:rPr>
          <w:rFonts w:asciiTheme="minorHAnsi" w:hAnsiTheme="minorHAnsi" w:cstheme="minorHAnsi"/>
          <w:bCs/>
          <w:color w:val="000000" w:themeColor="text1"/>
        </w:rPr>
        <w:t>.</w:t>
      </w:r>
    </w:p>
    <w:p w14:paraId="0AD9D1ED" w14:textId="77777777" w:rsidR="0016790E" w:rsidRPr="00216622" w:rsidRDefault="0016790E"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Default="003B365D" w:rsidP="00205BE5">
      <w:pPr>
        <w:pStyle w:val="Nagwek1"/>
      </w:pPr>
      <w:r w:rsidRPr="00216622">
        <w:t>Wymagania dotyczące wadium</w:t>
      </w:r>
    </w:p>
    <w:p w14:paraId="72972205" w14:textId="77777777" w:rsidR="00EF74D9" w:rsidRPr="00D4378A" w:rsidRDefault="00EF74D9" w:rsidP="009E171A">
      <w:pPr>
        <w:numPr>
          <w:ilvl w:val="0"/>
          <w:numId w:val="36"/>
        </w:numPr>
        <w:spacing w:after="120" w:line="240" w:lineRule="auto"/>
        <w:ind w:left="567" w:hanging="567"/>
        <w:contextualSpacing/>
        <w:jc w:val="both"/>
        <w:rPr>
          <w:rFonts w:cs="Calibri"/>
          <w:b/>
          <w:bCs/>
          <w:color w:val="FF0000"/>
          <w:lang w:eastAsia="pl-PL"/>
        </w:rPr>
      </w:pPr>
      <w:bookmarkStart w:id="33" w:name="_Hlk151119368"/>
      <w:r w:rsidRPr="009E171A">
        <w:rPr>
          <w:rFonts w:cs="Calibri"/>
          <w:b/>
          <w:bCs/>
          <w:color w:val="FF0000"/>
          <w:lang w:eastAsia="pl-PL"/>
        </w:rPr>
        <w:t xml:space="preserve">Wykonawca składający ofertę w postępowaniu jest zobowiązany do wniesienia wadium w </w:t>
      </w:r>
      <w:r w:rsidRPr="00D4378A">
        <w:rPr>
          <w:rFonts w:cs="Calibri"/>
          <w:b/>
          <w:bCs/>
          <w:color w:val="FF0000"/>
          <w:lang w:eastAsia="pl-PL"/>
        </w:rPr>
        <w:t>wysokości:</w:t>
      </w:r>
    </w:p>
    <w:p w14:paraId="0252C38B" w14:textId="2B849B51" w:rsidR="00EF74D9" w:rsidRPr="00D4378A" w:rsidRDefault="00EF74D9" w:rsidP="00EF74D9">
      <w:pPr>
        <w:spacing w:after="120"/>
        <w:ind w:left="567"/>
        <w:contextualSpacing/>
        <w:jc w:val="both"/>
        <w:rPr>
          <w:rFonts w:cs="Calibri"/>
          <w:b/>
          <w:bCs/>
          <w:color w:val="FF0000"/>
          <w:lang w:eastAsia="pl-PL"/>
        </w:rPr>
      </w:pPr>
      <w:bookmarkStart w:id="34" w:name="_Hlk132800934"/>
      <w:r w:rsidRPr="00D4378A">
        <w:rPr>
          <w:rFonts w:cs="Calibri"/>
          <w:b/>
          <w:bCs/>
          <w:color w:val="FF0000"/>
          <w:lang w:eastAsia="pl-PL"/>
        </w:rPr>
        <w:t>dla części 1</w:t>
      </w:r>
      <w:r w:rsidR="00D40524" w:rsidRPr="00D4378A">
        <w:rPr>
          <w:rFonts w:cs="Calibri"/>
          <w:b/>
          <w:bCs/>
          <w:color w:val="FF0000"/>
          <w:lang w:eastAsia="pl-PL"/>
        </w:rPr>
        <w:t>:</w:t>
      </w:r>
      <w:r w:rsidRPr="00D4378A">
        <w:rPr>
          <w:rFonts w:cs="Calibri"/>
          <w:b/>
          <w:bCs/>
          <w:color w:val="FF0000"/>
          <w:lang w:eastAsia="pl-PL"/>
        </w:rPr>
        <w:t xml:space="preserve"> </w:t>
      </w:r>
      <w:r w:rsidR="00A93499">
        <w:rPr>
          <w:rFonts w:cs="Calibri"/>
          <w:b/>
          <w:bCs/>
          <w:color w:val="FF0000"/>
          <w:lang w:eastAsia="pl-PL"/>
        </w:rPr>
        <w:t>500</w:t>
      </w:r>
      <w:r w:rsidRPr="00D4378A">
        <w:rPr>
          <w:rFonts w:cs="Calibri"/>
          <w:b/>
          <w:bCs/>
          <w:color w:val="FF0000"/>
          <w:lang w:eastAsia="pl-PL"/>
        </w:rPr>
        <w:t xml:space="preserve">,00 PLN (słownie złotych: </w:t>
      </w:r>
      <w:bookmarkStart w:id="35" w:name="_Hlk151035265"/>
      <w:r w:rsidR="00A93499">
        <w:rPr>
          <w:rFonts w:cs="Calibri"/>
          <w:b/>
          <w:bCs/>
          <w:color w:val="FF0000"/>
          <w:lang w:eastAsia="pl-PL"/>
        </w:rPr>
        <w:t>pięćset</w:t>
      </w:r>
      <w:r w:rsidR="00D40524" w:rsidRPr="00D4378A">
        <w:rPr>
          <w:rFonts w:cs="Calibri"/>
          <w:b/>
          <w:bCs/>
          <w:color w:val="FF0000"/>
          <w:lang w:eastAsia="pl-PL"/>
        </w:rPr>
        <w:t xml:space="preserve"> </w:t>
      </w:r>
      <w:bookmarkEnd w:id="35"/>
      <w:r w:rsidRPr="00D4378A">
        <w:rPr>
          <w:rFonts w:cs="Calibri"/>
          <w:b/>
          <w:bCs/>
          <w:color w:val="FF0000"/>
          <w:lang w:eastAsia="pl-PL"/>
        </w:rPr>
        <w:t>00/100),</w:t>
      </w:r>
    </w:p>
    <w:bookmarkEnd w:id="34"/>
    <w:p w14:paraId="606FC5FB" w14:textId="554B1DC2" w:rsidR="00EF74D9" w:rsidRDefault="00EF74D9" w:rsidP="00EF74D9">
      <w:pPr>
        <w:spacing w:after="120"/>
        <w:ind w:left="567"/>
        <w:contextualSpacing/>
        <w:jc w:val="both"/>
        <w:rPr>
          <w:rFonts w:cs="Calibri"/>
          <w:b/>
          <w:bCs/>
          <w:color w:val="FF0000"/>
          <w:lang w:eastAsia="pl-PL"/>
        </w:rPr>
      </w:pPr>
      <w:r w:rsidRPr="00D4378A">
        <w:rPr>
          <w:rFonts w:cs="Calibri"/>
          <w:b/>
          <w:bCs/>
          <w:color w:val="FF0000"/>
          <w:lang w:eastAsia="pl-PL"/>
        </w:rPr>
        <w:t>dla części 2</w:t>
      </w:r>
      <w:r w:rsidR="00D40524" w:rsidRPr="00D4378A">
        <w:rPr>
          <w:rFonts w:cs="Calibri"/>
          <w:b/>
          <w:bCs/>
          <w:color w:val="FF0000"/>
          <w:lang w:eastAsia="pl-PL"/>
        </w:rPr>
        <w:t>:</w:t>
      </w:r>
      <w:r w:rsidRPr="00D4378A">
        <w:rPr>
          <w:rFonts w:cs="Calibri"/>
          <w:b/>
          <w:bCs/>
          <w:color w:val="FF0000"/>
          <w:lang w:eastAsia="pl-PL"/>
        </w:rPr>
        <w:t xml:space="preserve"> </w:t>
      </w:r>
      <w:r w:rsidR="00A93499">
        <w:rPr>
          <w:rFonts w:cs="Calibri"/>
          <w:b/>
          <w:bCs/>
          <w:color w:val="FF0000"/>
          <w:lang w:eastAsia="pl-PL"/>
        </w:rPr>
        <w:t>650</w:t>
      </w:r>
      <w:r w:rsidRPr="00D4378A">
        <w:rPr>
          <w:rFonts w:cs="Calibri"/>
          <w:b/>
          <w:bCs/>
          <w:color w:val="FF0000"/>
          <w:lang w:eastAsia="pl-PL"/>
        </w:rPr>
        <w:t xml:space="preserve">,00 PLN (słownie złotych: </w:t>
      </w:r>
      <w:r w:rsidR="00A93499">
        <w:rPr>
          <w:rFonts w:cs="Calibri"/>
          <w:b/>
          <w:bCs/>
          <w:color w:val="FF0000"/>
          <w:lang w:eastAsia="pl-PL"/>
        </w:rPr>
        <w:t>sześćset pięćdziesiąt</w:t>
      </w:r>
      <w:r w:rsidR="001A18D7">
        <w:rPr>
          <w:rFonts w:cs="Calibri"/>
          <w:b/>
          <w:bCs/>
          <w:color w:val="FF0000"/>
          <w:lang w:eastAsia="pl-PL"/>
        </w:rPr>
        <w:t xml:space="preserve"> </w:t>
      </w:r>
      <w:r w:rsidRPr="00D4378A">
        <w:rPr>
          <w:rFonts w:cs="Calibri"/>
          <w:b/>
          <w:bCs/>
          <w:color w:val="FF0000"/>
          <w:lang w:eastAsia="pl-PL"/>
        </w:rPr>
        <w:t>00/100),</w:t>
      </w:r>
    </w:p>
    <w:p w14:paraId="799B78AF" w14:textId="5D1CCC0A" w:rsidR="001A18D7" w:rsidRPr="00D4378A" w:rsidRDefault="001A18D7" w:rsidP="001A18D7">
      <w:pPr>
        <w:spacing w:after="120"/>
        <w:ind w:left="567"/>
        <w:contextualSpacing/>
        <w:jc w:val="both"/>
        <w:rPr>
          <w:rFonts w:cs="Calibri"/>
          <w:b/>
          <w:bCs/>
          <w:color w:val="FF0000"/>
          <w:lang w:eastAsia="pl-PL"/>
        </w:rPr>
      </w:pPr>
      <w:r w:rsidRPr="00D4378A">
        <w:rPr>
          <w:rFonts w:cs="Calibri"/>
          <w:b/>
          <w:bCs/>
          <w:color w:val="FF0000"/>
          <w:lang w:eastAsia="pl-PL"/>
        </w:rPr>
        <w:t xml:space="preserve">dla części </w:t>
      </w:r>
      <w:r>
        <w:rPr>
          <w:rFonts w:cs="Calibri"/>
          <w:b/>
          <w:bCs/>
          <w:color w:val="FF0000"/>
          <w:lang w:eastAsia="pl-PL"/>
        </w:rPr>
        <w:t>3</w:t>
      </w:r>
      <w:r w:rsidRPr="00D4378A">
        <w:rPr>
          <w:rFonts w:cs="Calibri"/>
          <w:b/>
          <w:bCs/>
          <w:color w:val="FF0000"/>
          <w:lang w:eastAsia="pl-PL"/>
        </w:rPr>
        <w:t xml:space="preserve">: </w:t>
      </w:r>
      <w:r w:rsidR="00FF4BE1">
        <w:rPr>
          <w:rFonts w:cs="Calibri"/>
          <w:b/>
          <w:bCs/>
          <w:color w:val="FF0000"/>
          <w:lang w:eastAsia="pl-PL"/>
        </w:rPr>
        <w:t>300</w:t>
      </w:r>
      <w:r w:rsidRPr="00D4378A">
        <w:rPr>
          <w:rFonts w:cs="Calibri"/>
          <w:b/>
          <w:bCs/>
          <w:color w:val="FF0000"/>
          <w:lang w:eastAsia="pl-PL"/>
        </w:rPr>
        <w:t xml:space="preserve">,00 PLN (słownie złotych: </w:t>
      </w:r>
      <w:r w:rsidR="00FF4BE1">
        <w:rPr>
          <w:rFonts w:cs="Calibri"/>
          <w:b/>
          <w:bCs/>
          <w:color w:val="FF0000"/>
          <w:lang w:eastAsia="pl-PL"/>
        </w:rPr>
        <w:t>trzysta</w:t>
      </w:r>
      <w:r w:rsidRPr="00D4378A">
        <w:rPr>
          <w:rFonts w:cs="Calibri"/>
          <w:b/>
          <w:bCs/>
          <w:color w:val="FF0000"/>
          <w:lang w:eastAsia="pl-PL"/>
        </w:rPr>
        <w:t xml:space="preserve"> 00/100),</w:t>
      </w:r>
    </w:p>
    <w:p w14:paraId="74643789" w14:textId="420FC670" w:rsidR="001A18D7" w:rsidRPr="00D4378A" w:rsidRDefault="001A18D7" w:rsidP="001A18D7">
      <w:pPr>
        <w:spacing w:after="120"/>
        <w:ind w:left="567"/>
        <w:contextualSpacing/>
        <w:jc w:val="both"/>
        <w:rPr>
          <w:rFonts w:cs="Calibri"/>
          <w:b/>
          <w:bCs/>
          <w:color w:val="FF0000"/>
          <w:lang w:eastAsia="pl-PL"/>
        </w:rPr>
      </w:pPr>
      <w:r w:rsidRPr="00D4378A">
        <w:rPr>
          <w:rFonts w:cs="Calibri"/>
          <w:b/>
          <w:bCs/>
          <w:color w:val="FF0000"/>
          <w:lang w:eastAsia="pl-PL"/>
        </w:rPr>
        <w:t xml:space="preserve">dla części </w:t>
      </w:r>
      <w:r>
        <w:rPr>
          <w:rFonts w:cs="Calibri"/>
          <w:b/>
          <w:bCs/>
          <w:color w:val="FF0000"/>
          <w:lang w:eastAsia="pl-PL"/>
        </w:rPr>
        <w:t>4</w:t>
      </w:r>
      <w:r w:rsidRPr="00D4378A">
        <w:rPr>
          <w:rFonts w:cs="Calibri"/>
          <w:b/>
          <w:bCs/>
          <w:color w:val="FF0000"/>
          <w:lang w:eastAsia="pl-PL"/>
        </w:rPr>
        <w:t xml:space="preserve">: </w:t>
      </w:r>
      <w:r w:rsidR="00A93499">
        <w:rPr>
          <w:rFonts w:cs="Calibri"/>
          <w:b/>
          <w:bCs/>
          <w:color w:val="FF0000"/>
          <w:lang w:eastAsia="pl-PL"/>
        </w:rPr>
        <w:t>3</w:t>
      </w:r>
      <w:r w:rsidR="00FF4BE1">
        <w:rPr>
          <w:rFonts w:cs="Calibri"/>
          <w:b/>
          <w:bCs/>
          <w:color w:val="FF0000"/>
          <w:lang w:eastAsia="pl-PL"/>
        </w:rPr>
        <w:t>50</w:t>
      </w:r>
      <w:r w:rsidRPr="00D4378A">
        <w:rPr>
          <w:rFonts w:cs="Calibri"/>
          <w:b/>
          <w:bCs/>
          <w:color w:val="FF0000"/>
          <w:lang w:eastAsia="pl-PL"/>
        </w:rPr>
        <w:t xml:space="preserve">,00 PLN (słownie złotych: </w:t>
      </w:r>
      <w:r w:rsidR="00A93499">
        <w:rPr>
          <w:rFonts w:cs="Calibri"/>
          <w:b/>
          <w:bCs/>
          <w:color w:val="FF0000"/>
          <w:lang w:eastAsia="pl-PL"/>
        </w:rPr>
        <w:t xml:space="preserve">trzysta </w:t>
      </w:r>
      <w:r w:rsidR="00FF4BE1">
        <w:rPr>
          <w:rFonts w:cs="Calibri"/>
          <w:b/>
          <w:bCs/>
          <w:color w:val="FF0000"/>
          <w:lang w:eastAsia="pl-PL"/>
        </w:rPr>
        <w:t>pięćdziesiąt</w:t>
      </w:r>
      <w:r w:rsidRPr="00D4378A">
        <w:rPr>
          <w:rFonts w:cs="Calibri"/>
          <w:b/>
          <w:bCs/>
          <w:color w:val="FF0000"/>
          <w:lang w:eastAsia="pl-PL"/>
        </w:rPr>
        <w:t xml:space="preserve"> 00/100),</w:t>
      </w:r>
    </w:p>
    <w:p w14:paraId="4F7DAFC1" w14:textId="4D4552BE" w:rsidR="001A18D7" w:rsidRDefault="001A18D7" w:rsidP="001A18D7">
      <w:pPr>
        <w:spacing w:after="120"/>
        <w:ind w:left="567"/>
        <w:contextualSpacing/>
        <w:jc w:val="both"/>
        <w:rPr>
          <w:rFonts w:cs="Calibri"/>
          <w:b/>
          <w:bCs/>
          <w:color w:val="FF0000"/>
          <w:lang w:eastAsia="pl-PL"/>
        </w:rPr>
      </w:pPr>
      <w:r w:rsidRPr="00D4378A">
        <w:rPr>
          <w:rFonts w:cs="Calibri"/>
          <w:b/>
          <w:bCs/>
          <w:color w:val="FF0000"/>
          <w:lang w:eastAsia="pl-PL"/>
        </w:rPr>
        <w:t xml:space="preserve">dla części </w:t>
      </w:r>
      <w:r>
        <w:rPr>
          <w:rFonts w:cs="Calibri"/>
          <w:b/>
          <w:bCs/>
          <w:color w:val="FF0000"/>
          <w:lang w:eastAsia="pl-PL"/>
        </w:rPr>
        <w:t>5</w:t>
      </w:r>
      <w:r w:rsidRPr="00D4378A">
        <w:rPr>
          <w:rFonts w:cs="Calibri"/>
          <w:b/>
          <w:bCs/>
          <w:color w:val="FF0000"/>
          <w:lang w:eastAsia="pl-PL"/>
        </w:rPr>
        <w:t xml:space="preserve">: </w:t>
      </w:r>
      <w:r w:rsidR="00FF4BE1">
        <w:rPr>
          <w:rFonts w:cs="Calibri"/>
          <w:b/>
          <w:bCs/>
          <w:color w:val="FF0000"/>
          <w:lang w:eastAsia="pl-PL"/>
        </w:rPr>
        <w:t>150</w:t>
      </w:r>
      <w:r w:rsidRPr="00D4378A">
        <w:rPr>
          <w:rFonts w:cs="Calibri"/>
          <w:b/>
          <w:bCs/>
          <w:color w:val="FF0000"/>
          <w:lang w:eastAsia="pl-PL"/>
        </w:rPr>
        <w:t xml:space="preserve">,00 PLN (słownie złotych: </w:t>
      </w:r>
      <w:r w:rsidR="00FF4BE1">
        <w:rPr>
          <w:rFonts w:cs="Calibri"/>
          <w:b/>
          <w:bCs/>
          <w:color w:val="FF0000"/>
          <w:lang w:eastAsia="pl-PL"/>
        </w:rPr>
        <w:t>sto pięćdziesiąt</w:t>
      </w:r>
      <w:r w:rsidRPr="00D4378A">
        <w:rPr>
          <w:rFonts w:cs="Calibri"/>
          <w:b/>
          <w:bCs/>
          <w:color w:val="FF0000"/>
          <w:lang w:eastAsia="pl-PL"/>
        </w:rPr>
        <w:t xml:space="preserve"> 00/100),</w:t>
      </w:r>
    </w:p>
    <w:p w14:paraId="093C91BA" w14:textId="1C6ADE6E" w:rsidR="00A93499" w:rsidRPr="00D4378A" w:rsidRDefault="00A93499" w:rsidP="00A93499">
      <w:pPr>
        <w:spacing w:after="120"/>
        <w:ind w:left="567"/>
        <w:contextualSpacing/>
        <w:jc w:val="both"/>
        <w:rPr>
          <w:rFonts w:cs="Calibri"/>
          <w:b/>
          <w:bCs/>
          <w:color w:val="FF0000"/>
          <w:lang w:eastAsia="pl-PL"/>
        </w:rPr>
      </w:pPr>
      <w:r w:rsidRPr="00D4378A">
        <w:rPr>
          <w:rFonts w:cs="Calibri"/>
          <w:b/>
          <w:bCs/>
          <w:color w:val="FF0000"/>
          <w:lang w:eastAsia="pl-PL"/>
        </w:rPr>
        <w:t xml:space="preserve">dla części </w:t>
      </w:r>
      <w:r>
        <w:rPr>
          <w:rFonts w:cs="Calibri"/>
          <w:b/>
          <w:bCs/>
          <w:color w:val="FF0000"/>
          <w:lang w:eastAsia="pl-PL"/>
        </w:rPr>
        <w:t>6</w:t>
      </w:r>
      <w:r w:rsidRPr="00D4378A">
        <w:rPr>
          <w:rFonts w:cs="Calibri"/>
          <w:b/>
          <w:bCs/>
          <w:color w:val="FF0000"/>
          <w:lang w:eastAsia="pl-PL"/>
        </w:rPr>
        <w:t xml:space="preserve">: </w:t>
      </w:r>
      <w:r>
        <w:rPr>
          <w:rFonts w:cs="Calibri"/>
          <w:b/>
          <w:bCs/>
          <w:color w:val="FF0000"/>
          <w:lang w:eastAsia="pl-PL"/>
        </w:rPr>
        <w:t>2</w:t>
      </w:r>
      <w:r w:rsidR="00FF4BE1">
        <w:rPr>
          <w:rFonts w:cs="Calibri"/>
          <w:b/>
          <w:bCs/>
          <w:color w:val="FF0000"/>
          <w:lang w:eastAsia="pl-PL"/>
        </w:rPr>
        <w:t>50</w:t>
      </w:r>
      <w:r w:rsidRPr="00D4378A">
        <w:rPr>
          <w:rFonts w:cs="Calibri"/>
          <w:b/>
          <w:bCs/>
          <w:color w:val="FF0000"/>
          <w:lang w:eastAsia="pl-PL"/>
        </w:rPr>
        <w:t xml:space="preserve">,00 PLN (słownie złotych: </w:t>
      </w:r>
      <w:r>
        <w:rPr>
          <w:rFonts w:cs="Calibri"/>
          <w:b/>
          <w:bCs/>
          <w:color w:val="FF0000"/>
          <w:lang w:eastAsia="pl-PL"/>
        </w:rPr>
        <w:t xml:space="preserve">dwieście </w:t>
      </w:r>
      <w:r w:rsidR="00FF4BE1">
        <w:rPr>
          <w:rFonts w:cs="Calibri"/>
          <w:b/>
          <w:bCs/>
          <w:color w:val="FF0000"/>
          <w:lang w:eastAsia="pl-PL"/>
        </w:rPr>
        <w:t>pięćdziesiąt</w:t>
      </w:r>
      <w:r w:rsidRPr="00D4378A">
        <w:rPr>
          <w:rFonts w:cs="Calibri"/>
          <w:b/>
          <w:bCs/>
          <w:color w:val="FF0000"/>
          <w:lang w:eastAsia="pl-PL"/>
        </w:rPr>
        <w:t xml:space="preserve"> 00/100),</w:t>
      </w:r>
    </w:p>
    <w:p w14:paraId="73AF4B5B" w14:textId="6C9719EC" w:rsidR="00A93499" w:rsidRPr="00D4378A" w:rsidRDefault="00A93499" w:rsidP="00A93499">
      <w:pPr>
        <w:spacing w:after="120"/>
        <w:ind w:left="567"/>
        <w:contextualSpacing/>
        <w:jc w:val="both"/>
        <w:rPr>
          <w:rFonts w:cs="Calibri"/>
          <w:b/>
          <w:bCs/>
          <w:color w:val="FF0000"/>
          <w:lang w:eastAsia="pl-PL"/>
        </w:rPr>
      </w:pPr>
      <w:r w:rsidRPr="00D4378A">
        <w:rPr>
          <w:rFonts w:cs="Calibri"/>
          <w:b/>
          <w:bCs/>
          <w:color w:val="FF0000"/>
          <w:lang w:eastAsia="pl-PL"/>
        </w:rPr>
        <w:t xml:space="preserve">dla części </w:t>
      </w:r>
      <w:r>
        <w:rPr>
          <w:rFonts w:cs="Calibri"/>
          <w:b/>
          <w:bCs/>
          <w:color w:val="FF0000"/>
          <w:lang w:eastAsia="pl-PL"/>
        </w:rPr>
        <w:t>7</w:t>
      </w:r>
      <w:r w:rsidRPr="00D4378A">
        <w:rPr>
          <w:rFonts w:cs="Calibri"/>
          <w:b/>
          <w:bCs/>
          <w:color w:val="FF0000"/>
          <w:lang w:eastAsia="pl-PL"/>
        </w:rPr>
        <w:t xml:space="preserve">: </w:t>
      </w:r>
      <w:r>
        <w:rPr>
          <w:rFonts w:cs="Calibri"/>
          <w:b/>
          <w:bCs/>
          <w:color w:val="FF0000"/>
          <w:lang w:eastAsia="pl-PL"/>
        </w:rPr>
        <w:t>2</w:t>
      </w:r>
      <w:r w:rsidR="00FF4BE1">
        <w:rPr>
          <w:rFonts w:cs="Calibri"/>
          <w:b/>
          <w:bCs/>
          <w:color w:val="FF0000"/>
          <w:lang w:eastAsia="pl-PL"/>
        </w:rPr>
        <w:t>50</w:t>
      </w:r>
      <w:r w:rsidRPr="00D4378A">
        <w:rPr>
          <w:rFonts w:cs="Calibri"/>
          <w:b/>
          <w:bCs/>
          <w:color w:val="FF0000"/>
          <w:lang w:eastAsia="pl-PL"/>
        </w:rPr>
        <w:t xml:space="preserve">,00 PLN (słownie złotych: </w:t>
      </w:r>
      <w:r>
        <w:rPr>
          <w:rFonts w:cs="Calibri"/>
          <w:b/>
          <w:bCs/>
          <w:color w:val="FF0000"/>
          <w:lang w:eastAsia="pl-PL"/>
        </w:rPr>
        <w:t xml:space="preserve">dwieście </w:t>
      </w:r>
      <w:r w:rsidR="00FF4BE1">
        <w:rPr>
          <w:rFonts w:cs="Calibri"/>
          <w:b/>
          <w:bCs/>
          <w:color w:val="FF0000"/>
          <w:lang w:eastAsia="pl-PL"/>
        </w:rPr>
        <w:t>pięćdziesiąt</w:t>
      </w:r>
      <w:r w:rsidRPr="00D4378A">
        <w:rPr>
          <w:rFonts w:cs="Calibri"/>
          <w:b/>
          <w:bCs/>
          <w:color w:val="FF0000"/>
          <w:lang w:eastAsia="pl-PL"/>
        </w:rPr>
        <w:t xml:space="preserve"> 00/100),</w:t>
      </w:r>
    </w:p>
    <w:p w14:paraId="0D4FD50F" w14:textId="127EC85E" w:rsidR="001A18D7" w:rsidRPr="00D4378A" w:rsidRDefault="00A93499" w:rsidP="00A93499">
      <w:pPr>
        <w:spacing w:after="120"/>
        <w:ind w:left="567"/>
        <w:contextualSpacing/>
        <w:jc w:val="both"/>
        <w:rPr>
          <w:rFonts w:cs="Calibri"/>
          <w:b/>
          <w:bCs/>
          <w:color w:val="FF0000"/>
          <w:lang w:eastAsia="pl-PL"/>
        </w:rPr>
      </w:pPr>
      <w:r w:rsidRPr="00D4378A">
        <w:rPr>
          <w:rFonts w:cs="Calibri"/>
          <w:b/>
          <w:bCs/>
          <w:color w:val="FF0000"/>
          <w:lang w:eastAsia="pl-PL"/>
        </w:rPr>
        <w:t xml:space="preserve">dla części </w:t>
      </w:r>
      <w:r>
        <w:rPr>
          <w:rFonts w:cs="Calibri"/>
          <w:b/>
          <w:bCs/>
          <w:color w:val="FF0000"/>
          <w:lang w:eastAsia="pl-PL"/>
        </w:rPr>
        <w:t>8</w:t>
      </w:r>
      <w:r w:rsidRPr="00D4378A">
        <w:rPr>
          <w:rFonts w:cs="Calibri"/>
          <w:b/>
          <w:bCs/>
          <w:color w:val="FF0000"/>
          <w:lang w:eastAsia="pl-PL"/>
        </w:rPr>
        <w:t xml:space="preserve">: </w:t>
      </w:r>
      <w:r>
        <w:rPr>
          <w:rFonts w:cs="Calibri"/>
          <w:b/>
          <w:bCs/>
          <w:color w:val="FF0000"/>
          <w:lang w:eastAsia="pl-PL"/>
        </w:rPr>
        <w:t>300</w:t>
      </w:r>
      <w:r w:rsidRPr="00D4378A">
        <w:rPr>
          <w:rFonts w:cs="Calibri"/>
          <w:b/>
          <w:bCs/>
          <w:color w:val="FF0000"/>
          <w:lang w:eastAsia="pl-PL"/>
        </w:rPr>
        <w:t xml:space="preserve">,00 PLN (słownie złotych: </w:t>
      </w:r>
      <w:r>
        <w:rPr>
          <w:rFonts w:cs="Calibri"/>
          <w:b/>
          <w:bCs/>
          <w:color w:val="FF0000"/>
          <w:lang w:eastAsia="pl-PL"/>
        </w:rPr>
        <w:t>trzysta</w:t>
      </w:r>
      <w:r w:rsidRPr="00D4378A">
        <w:rPr>
          <w:rFonts w:cs="Calibri"/>
          <w:b/>
          <w:bCs/>
          <w:color w:val="FF0000"/>
          <w:lang w:eastAsia="pl-PL"/>
        </w:rPr>
        <w:t xml:space="preserve"> 00/100)</w:t>
      </w:r>
      <w:r>
        <w:rPr>
          <w:rFonts w:cs="Calibri"/>
          <w:b/>
          <w:bCs/>
          <w:color w:val="FF0000"/>
          <w:lang w:eastAsia="pl-PL"/>
        </w:rPr>
        <w:t>.</w:t>
      </w:r>
    </w:p>
    <w:p w14:paraId="3C244F8A" w14:textId="77777777" w:rsidR="00EF74D9" w:rsidRPr="00B32392" w:rsidRDefault="00EF74D9" w:rsidP="00EF74D9">
      <w:pPr>
        <w:spacing w:after="120"/>
        <w:ind w:left="567" w:hanging="567"/>
        <w:jc w:val="both"/>
        <w:rPr>
          <w:rFonts w:cs="Calibri"/>
          <w:lang w:eastAsia="pl-PL"/>
        </w:rPr>
      </w:pPr>
      <w:r w:rsidRPr="00B32392">
        <w:rPr>
          <w:rFonts w:cs="Calibri"/>
          <w:lang w:eastAsia="pl-PL"/>
        </w:rPr>
        <w:t>2.</w:t>
      </w:r>
      <w:r w:rsidRPr="00B32392">
        <w:rPr>
          <w:rFonts w:cs="Calibri"/>
          <w:lang w:eastAsia="pl-PL"/>
        </w:rPr>
        <w:tab/>
        <w:t xml:space="preserve">Wadium musi być wniesione przed upływem terminu składania ofert w jednej lub kilku następujących formach wymienionych w art. 97 ust. 7 ustawy </w:t>
      </w:r>
      <w:proofErr w:type="spellStart"/>
      <w:r w:rsidRPr="00B32392">
        <w:rPr>
          <w:rFonts w:cs="Calibri"/>
          <w:lang w:eastAsia="pl-PL"/>
        </w:rPr>
        <w:t>Pzp</w:t>
      </w:r>
      <w:proofErr w:type="spellEnd"/>
      <w:r w:rsidRPr="00B32392">
        <w:rPr>
          <w:rFonts w:cs="Calibri"/>
          <w:lang w:eastAsia="pl-PL"/>
        </w:rPr>
        <w:t>, w zależności od wyboru Wykonawcy.</w:t>
      </w:r>
    </w:p>
    <w:p w14:paraId="580C22C5" w14:textId="77777777" w:rsidR="00EF74D9" w:rsidRPr="00B32392" w:rsidRDefault="00EF74D9" w:rsidP="00EF74D9">
      <w:pPr>
        <w:spacing w:after="120"/>
        <w:ind w:left="567" w:hanging="567"/>
        <w:jc w:val="both"/>
        <w:rPr>
          <w:rFonts w:cs="Calibri"/>
          <w:lang w:eastAsia="pl-PL"/>
        </w:rPr>
      </w:pPr>
      <w:r w:rsidRPr="00B32392">
        <w:rPr>
          <w:rFonts w:cs="Calibri"/>
          <w:lang w:eastAsia="pl-PL"/>
        </w:rPr>
        <w:lastRenderedPageBreak/>
        <w:t>3.</w:t>
      </w:r>
      <w:r w:rsidRPr="00B32392">
        <w:rPr>
          <w:rFonts w:cs="Calibr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649ED4E7" w14:textId="77777777" w:rsidR="00EF74D9" w:rsidRPr="00B32392" w:rsidRDefault="00EF74D9" w:rsidP="00EF74D9">
      <w:pPr>
        <w:spacing w:after="120"/>
        <w:ind w:left="567" w:hanging="567"/>
        <w:jc w:val="both"/>
        <w:rPr>
          <w:rFonts w:cs="Calibri"/>
          <w:color w:val="FF0000"/>
          <w:lang w:eastAsia="pl-PL"/>
        </w:rPr>
      </w:pPr>
      <w:r w:rsidRPr="00B32392">
        <w:rPr>
          <w:rFonts w:cs="Calibri"/>
          <w:lang w:eastAsia="pl-PL"/>
        </w:rPr>
        <w:t>4.</w:t>
      </w:r>
      <w:r w:rsidRPr="00B32392">
        <w:rPr>
          <w:rFonts w:cs="Calibri"/>
          <w:lang w:eastAsia="pl-PL"/>
        </w:rPr>
        <w:tab/>
        <w:t>Jako Beneficjenta wadium wnoszonego w formie poręczeń lub gwarancji należy wskazać – „</w:t>
      </w:r>
      <w:r w:rsidRPr="00B32392">
        <w:rPr>
          <w:rFonts w:cs="Calibri"/>
          <w:color w:val="FF0000"/>
          <w:lang w:eastAsia="pl-PL"/>
        </w:rPr>
        <w:t>Zarząd Lokali Miejskich, 90-514 Łódź, al. T. Kościuszki 47”</w:t>
      </w:r>
    </w:p>
    <w:p w14:paraId="3C5A8CFE" w14:textId="77777777"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B32392">
        <w:rPr>
          <w:rFonts w:cs="Calibri"/>
          <w:lang w:eastAsia="pl-PL"/>
        </w:rPr>
        <w:t>Pzp</w:t>
      </w:r>
      <w:proofErr w:type="spellEnd"/>
      <w:r w:rsidRPr="00B32392">
        <w:rPr>
          <w:rFonts w:cs="Calibri"/>
          <w:lang w:eastAsia="pl-PL"/>
        </w:rPr>
        <w:t>.</w:t>
      </w:r>
    </w:p>
    <w:p w14:paraId="78DFB566" w14:textId="77777777"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Gwarancja lub poręczenie musi zawierać w swojej treści nieodwołalne i bezwarunkowe zobowiązanie wystawcy dokumentu do zapłaty na rzecz Zamawiającego kwoty wadium płatne na pierwsze pisemne żądanie Zamawiającego.</w:t>
      </w:r>
    </w:p>
    <w:p w14:paraId="393F150C" w14:textId="77777777"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4417451A" w14:textId="170851D9"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 xml:space="preserve">Wadium wniesione w pieniądzu przelewem na rachunek bankowy musi wpłynąć na rachunek bankowy Zamawiającego </w:t>
      </w:r>
      <w:r w:rsidRPr="00726928">
        <w:rPr>
          <w:rFonts w:cs="Calibri"/>
          <w:b/>
          <w:bCs/>
          <w:lang w:eastAsia="pl-PL"/>
        </w:rPr>
        <w:t>nr</w:t>
      </w:r>
      <w:r w:rsidRPr="00B32392">
        <w:rPr>
          <w:rFonts w:cs="Calibri"/>
          <w:lang w:eastAsia="pl-PL"/>
        </w:rPr>
        <w:t xml:space="preserve"> </w:t>
      </w:r>
      <w:r w:rsidRPr="00B32392">
        <w:rPr>
          <w:rFonts w:cs="Calibri"/>
          <w:b/>
          <w:bCs/>
          <w:lang w:eastAsia="pl-PL"/>
        </w:rPr>
        <w:t>29 1240 1037 1111 0011 0911 3293</w:t>
      </w:r>
      <w:r w:rsidRPr="00B32392">
        <w:rPr>
          <w:rFonts w:cs="Calibri"/>
          <w:lang w:eastAsia="pl-PL"/>
        </w:rPr>
        <w:t xml:space="preserve"> (w tytule przelewu należy wpisać znak postępowania</w:t>
      </w:r>
      <w:r>
        <w:rPr>
          <w:rFonts w:cs="Calibri"/>
          <w:lang w:eastAsia="pl-PL"/>
        </w:rPr>
        <w:t xml:space="preserve"> i nr części postępowania</w:t>
      </w:r>
      <w:r w:rsidRPr="00B32392">
        <w:rPr>
          <w:rFonts w:cs="Calibri"/>
          <w:lang w:eastAsia="pl-PL"/>
        </w:rPr>
        <w:t>), najpóźniej przed upływem terminu składania ofert. Ze względu na ryzyko związane z czasem trwania okresu rozliczeń międzybankowych Zamawiający zaleca dokonanie przelewu ze stosownym wyprzedzeniem.</w:t>
      </w:r>
    </w:p>
    <w:p w14:paraId="4BC2C4D2" w14:textId="77777777"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 xml:space="preserve">Zamawiający dokona zwrotu wadium na zasadach określonych w art. 98 ust. 1 i 2 ustawy </w:t>
      </w:r>
      <w:proofErr w:type="spellStart"/>
      <w:r w:rsidRPr="00B32392">
        <w:rPr>
          <w:rFonts w:cs="Calibri"/>
          <w:lang w:eastAsia="pl-PL"/>
        </w:rPr>
        <w:t>Pzp</w:t>
      </w:r>
      <w:proofErr w:type="spellEnd"/>
      <w:r w:rsidRPr="00B32392">
        <w:rPr>
          <w:rFonts w:cs="Calibri"/>
          <w:lang w:eastAsia="pl-PL"/>
        </w:rPr>
        <w:t xml:space="preserve">. Wykonawca będzie miał możliwość w przypadkach określonych w art. 98 ust. 2 ustawy </w:t>
      </w:r>
      <w:proofErr w:type="spellStart"/>
      <w:r w:rsidRPr="00B32392">
        <w:rPr>
          <w:rFonts w:cs="Calibri"/>
          <w:lang w:eastAsia="pl-PL"/>
        </w:rPr>
        <w:t>Pzp</w:t>
      </w:r>
      <w:proofErr w:type="spellEnd"/>
      <w:r w:rsidRPr="00B32392">
        <w:rPr>
          <w:rFonts w:cs="Calibr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B32392">
        <w:rPr>
          <w:rFonts w:cs="Calibri"/>
          <w:lang w:eastAsia="pl-PL"/>
        </w:rPr>
        <w:t>Pzp</w:t>
      </w:r>
      <w:proofErr w:type="spellEnd"/>
      <w:r w:rsidRPr="00B32392">
        <w:rPr>
          <w:rFonts w:cs="Calibri"/>
          <w:lang w:eastAsia="pl-PL"/>
        </w:rPr>
        <w:t>.</w:t>
      </w:r>
    </w:p>
    <w:p w14:paraId="0A0585FB" w14:textId="77777777" w:rsidR="00EF74D9"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w:t>
      </w:r>
      <w:r w:rsidRPr="00B63380">
        <w:rPr>
          <w:rFonts w:cs="Calibri"/>
          <w:lang w:eastAsia="pl-PL"/>
        </w:rPr>
        <w:t xml:space="preserve">którym mowa w art. 98 ust. 5 ustawy </w:t>
      </w:r>
      <w:proofErr w:type="spellStart"/>
      <w:r w:rsidRPr="00B63380">
        <w:rPr>
          <w:rFonts w:cs="Calibri"/>
          <w:lang w:eastAsia="pl-PL"/>
        </w:rPr>
        <w:t>Pzp</w:t>
      </w:r>
      <w:proofErr w:type="spellEnd"/>
      <w:r w:rsidRPr="00B63380">
        <w:rPr>
          <w:rFonts w:cs="Calibri"/>
          <w:lang w:eastAsia="pl-PL"/>
        </w:rPr>
        <w:t>.</w:t>
      </w:r>
    </w:p>
    <w:p w14:paraId="4D6BB8B5" w14:textId="7346E6B0" w:rsidR="0076268B" w:rsidRPr="009E171A" w:rsidRDefault="00EF74D9" w:rsidP="00D759F4">
      <w:pPr>
        <w:numPr>
          <w:ilvl w:val="0"/>
          <w:numId w:val="37"/>
        </w:numPr>
        <w:spacing w:after="120" w:line="240" w:lineRule="auto"/>
        <w:ind w:left="567" w:hanging="567"/>
        <w:contextualSpacing/>
        <w:jc w:val="both"/>
        <w:rPr>
          <w:rFonts w:cs="Calibri"/>
          <w:lang w:eastAsia="pl-PL"/>
        </w:rPr>
      </w:pPr>
      <w:r w:rsidRPr="00CF3365">
        <w:rPr>
          <w:rFonts w:cs="Calibri"/>
          <w:lang w:eastAsia="pl-PL"/>
        </w:rPr>
        <w:t xml:space="preserve">Zamawiający zatrzyma wadium wraz z odsetkami, w przypadkach określonych wart. 98 ust. 6 ustawy </w:t>
      </w:r>
      <w:proofErr w:type="spellStart"/>
      <w:r w:rsidRPr="00CF3365">
        <w:rPr>
          <w:rFonts w:cs="Calibri"/>
          <w:lang w:eastAsia="pl-PL"/>
        </w:rPr>
        <w:t>Pzp</w:t>
      </w:r>
      <w:proofErr w:type="spellEnd"/>
      <w:r w:rsidRPr="00CF3365">
        <w:rPr>
          <w:rFonts w:cs="Calibri"/>
          <w:lang w:eastAsia="pl-PL"/>
        </w:rPr>
        <w:t>.</w:t>
      </w:r>
    </w:p>
    <w:bookmarkEnd w:id="33"/>
    <w:p w14:paraId="5017D37D" w14:textId="77777777" w:rsidR="003B365D" w:rsidRPr="00216622" w:rsidRDefault="003B365D" w:rsidP="00205BE5">
      <w:pPr>
        <w:pStyle w:val="Nagwek1"/>
      </w:pPr>
      <w:r w:rsidRPr="00216622">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7CACEBA2"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Osobą </w:t>
      </w:r>
      <w:r w:rsidRPr="00216622">
        <w:rPr>
          <w:rFonts w:asciiTheme="minorHAnsi" w:hAnsiTheme="minorHAnsi" w:cstheme="minorHAnsi"/>
          <w:color w:val="000000" w:themeColor="text1"/>
        </w:rPr>
        <w:t>uprawnioną</w:t>
      </w:r>
      <w:r w:rsidRPr="00216622">
        <w:rPr>
          <w:rFonts w:asciiTheme="minorHAnsi" w:hAnsiTheme="minorHAnsi" w:cstheme="minorHAnsi"/>
          <w:color w:val="000000" w:themeColor="text1"/>
          <w:lang w:eastAsia="pl-PL"/>
        </w:rPr>
        <w:t xml:space="preserve"> do kontaktu z Wykonawcami jest</w:t>
      </w:r>
      <w:r w:rsidR="00A81E36" w:rsidRPr="00216622">
        <w:rPr>
          <w:rFonts w:asciiTheme="minorHAnsi" w:hAnsiTheme="minorHAnsi" w:cstheme="minorHAnsi"/>
          <w:color w:val="000000" w:themeColor="text1"/>
          <w:lang w:eastAsia="pl-PL"/>
        </w:rPr>
        <w:t xml:space="preserve"> </w:t>
      </w:r>
      <w:r w:rsidR="00D03B78">
        <w:rPr>
          <w:rFonts w:asciiTheme="minorHAnsi" w:hAnsiTheme="minorHAnsi" w:cstheme="minorHAnsi"/>
          <w:b/>
          <w:color w:val="000000" w:themeColor="text1"/>
          <w:lang w:eastAsia="pl-PL"/>
        </w:rPr>
        <w:t>Beata Chęcińska</w:t>
      </w:r>
      <w:r w:rsidRPr="00216622">
        <w:rPr>
          <w:rFonts w:asciiTheme="minorHAnsi" w:hAnsiTheme="minorHAnsi" w:cstheme="minorHAnsi"/>
          <w:b/>
          <w:bCs/>
          <w:color w:val="000000" w:themeColor="text1"/>
          <w:lang w:eastAsia="pl-PL"/>
        </w:rPr>
        <w:t>.</w:t>
      </w:r>
    </w:p>
    <w:p w14:paraId="0A8587CF" w14:textId="41A76CAC"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rPr>
        <w:t>Postępowanie</w:t>
      </w:r>
      <w:r w:rsidRPr="00216622">
        <w:rPr>
          <w:rFonts w:asciiTheme="minorHAnsi" w:hAnsiTheme="minorHAnsi" w:cstheme="minorHAnsi"/>
          <w:color w:val="000000" w:themeColor="text1"/>
          <w:lang w:eastAsia="pl-PL"/>
        </w:rPr>
        <w:t xml:space="preserve"> prowadzone jest w języku polskim w formie elektronicznej za pośrednictwem platformazakupowa.pl pod adresem: </w:t>
      </w:r>
      <w:hyperlink r:id="rId8" w:history="1">
        <w:r w:rsidR="001D7306" w:rsidRPr="00F27E4C">
          <w:rPr>
            <w:rStyle w:val="Hipercze"/>
            <w:rFonts w:asciiTheme="minorHAnsi" w:hAnsiTheme="minorHAnsi" w:cstheme="minorHAnsi"/>
            <w:lang w:eastAsia="pl-PL"/>
          </w:rPr>
          <w:t>https://platformazakupowa.pl/pn/zlm_lodz</w:t>
        </w:r>
      </w:hyperlink>
      <w:r w:rsidR="001D7306">
        <w:rPr>
          <w:rFonts w:asciiTheme="minorHAnsi" w:hAnsiTheme="minorHAnsi" w:cstheme="minorHAnsi"/>
          <w:color w:val="000000" w:themeColor="text1"/>
          <w:lang w:eastAsia="pl-PL"/>
        </w:rPr>
        <w:t xml:space="preserve"> </w:t>
      </w:r>
      <w:r w:rsidRPr="00216622">
        <w:rPr>
          <w:rFonts w:asciiTheme="minorHAnsi" w:hAnsiTheme="minorHAnsi" w:cstheme="minorHAnsi"/>
          <w:bCs/>
          <w:color w:val="000000" w:themeColor="text1"/>
          <w:lang w:eastAsia="pl-PL"/>
        </w:rPr>
        <w:t xml:space="preserve"> (zakładka dotycząca danego postępowania, do wyszukania po numerze referencyjnym).</w:t>
      </w:r>
    </w:p>
    <w:p w14:paraId="3FB7B716" w14:textId="77777777"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 celu </w:t>
      </w:r>
      <w:r w:rsidRPr="00216622">
        <w:rPr>
          <w:rFonts w:asciiTheme="minorHAnsi" w:hAnsiTheme="minorHAnsi" w:cstheme="minorHAnsi"/>
          <w:color w:val="000000" w:themeColor="text1"/>
        </w:rPr>
        <w:t>skrócenia</w:t>
      </w:r>
      <w:r w:rsidRPr="00216622">
        <w:rPr>
          <w:rFonts w:asciiTheme="minorHAnsi" w:hAnsiTheme="minorHAnsi" w:cstheme="minorHAnsi"/>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05F7AB40" w14:textId="77777777" w:rsidR="00A07315" w:rsidRPr="00216622" w:rsidRDefault="00A07315" w:rsidP="00205BE5">
      <w:pPr>
        <w:pStyle w:val="Akapitzlist"/>
        <w:spacing w:after="120" w:line="240" w:lineRule="auto"/>
        <w:ind w:left="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Za datę </w:t>
      </w:r>
      <w:r w:rsidRPr="00216622">
        <w:rPr>
          <w:rFonts w:asciiTheme="minorHAnsi" w:hAnsiTheme="minorHAnsi" w:cstheme="minorHAnsi"/>
          <w:color w:val="000000" w:themeColor="text1"/>
        </w:rPr>
        <w:t>przekazania</w:t>
      </w:r>
      <w:r w:rsidRPr="00216622">
        <w:rPr>
          <w:rFonts w:asciiTheme="minorHAnsi" w:hAnsiTheme="minorHAnsi" w:cstheme="minorHAns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216622">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 xml:space="preserve">„Wyślij </w:t>
      </w:r>
      <w:r w:rsidRPr="00216622">
        <w:rPr>
          <w:rFonts w:asciiTheme="minorHAnsi" w:hAnsiTheme="minorHAnsi" w:cstheme="minorHAnsi"/>
          <w:color w:val="000000" w:themeColor="text1"/>
          <w:lang w:eastAsia="pl-PL"/>
        </w:rPr>
        <w:lastRenderedPageBreak/>
        <w:t>wiadomość do zamawiającego” po których pojawi się komunikat, że wiadomość została wysłana do zamawiającego.</w:t>
      </w:r>
    </w:p>
    <w:p w14:paraId="09716B14" w14:textId="77777777"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będzie </w:t>
      </w:r>
      <w:r w:rsidRPr="00216622">
        <w:rPr>
          <w:rFonts w:asciiTheme="minorHAnsi" w:hAnsiTheme="minorHAnsi" w:cstheme="minorHAnsi"/>
          <w:color w:val="000000" w:themeColor="text1"/>
          <w:lang w:eastAsia="pl-PL"/>
        </w:rPr>
        <w:t>przekazywał</w:t>
      </w:r>
      <w:r w:rsidRPr="00216622">
        <w:rPr>
          <w:rFonts w:asciiTheme="minorHAnsi" w:hAnsiTheme="minorHAnsi" w:cstheme="minorHAnsi"/>
          <w:color w:val="000000" w:themeColor="text1"/>
        </w:rPr>
        <w:t xml:space="preserve"> wykonawcom informacje w </w:t>
      </w:r>
      <w:r w:rsidRPr="00216622">
        <w:rPr>
          <w:rFonts w:asciiTheme="minorHAnsi" w:hAnsiTheme="minorHAnsi" w:cstheme="minorHAnsi"/>
          <w:color w:val="000000" w:themeColor="text1"/>
          <w:lang w:eastAsia="pl-PL"/>
        </w:rPr>
        <w:t>formie</w:t>
      </w:r>
      <w:r w:rsidRPr="00216622">
        <w:rPr>
          <w:rFonts w:asciiTheme="minorHAnsi" w:hAnsiTheme="minorHAnsi" w:cstheme="minorHAnsi"/>
          <w:color w:val="000000" w:themeColor="text1"/>
        </w:rPr>
        <w:t xml:space="preserve"> elektronicznej za pośrednictwem </w:t>
      </w:r>
      <w:hyperlink r:id="rId9">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do konkretnego wykonawcy.</w:t>
      </w:r>
    </w:p>
    <w:p w14:paraId="5F2593EA" w14:textId="77777777" w:rsidR="004E435B" w:rsidRPr="00216622" w:rsidRDefault="004E435B"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Wykonawca jako podmiot profesjonalny ma obowiązek sprawdzania komunikatów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i wiadomości bezpośrednio na platformazakupowa.pl przesłanych przez zamawiającego, gdyż system powiadomień może ulec awarii lub powiadomienie może trafić do folderu SPAM.</w:t>
      </w:r>
    </w:p>
    <w:p w14:paraId="3FA853F2" w14:textId="77777777" w:rsidR="004E435B" w:rsidRPr="00216622" w:rsidRDefault="004E435B" w:rsidP="00205BE5">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zgodnie z Rozporządzeniem Prezesa Rady Ministrów z dnia 30 grudnia 2020</w:t>
      </w:r>
      <w:r w:rsidR="00BB51B1"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r. </w:t>
      </w:r>
      <w:r w:rsidR="004223A3"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w sprawie sposobu sporządzania i przekazywania informacji oraz wymagań technicznych dla dokumentów elektronicznych oraz środków komunikacji elektronicznej w postępowaniu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o udzielenie zamówienia publicznego lub konkursie (Dz. U. z 2020</w:t>
      </w:r>
      <w:r w:rsidR="00BB51B1"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r. poz. 2452), określa niezbędne wymagania sprzętowo - aplikacyjne umożliwiające pracę na </w:t>
      </w:r>
      <w:hyperlink r:id="rId11">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tj.:</w:t>
      </w:r>
    </w:p>
    <w:p w14:paraId="37A93FE2"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stały dostęp do sieci Internet o gwarantowanej przepustowości nie mniejszej niż 512 </w:t>
      </w:r>
      <w:proofErr w:type="spellStart"/>
      <w:r w:rsidRPr="00216622">
        <w:rPr>
          <w:rFonts w:asciiTheme="minorHAnsi" w:hAnsiTheme="minorHAnsi" w:cstheme="minorHAnsi"/>
          <w:color w:val="000000" w:themeColor="text1"/>
        </w:rPr>
        <w:t>kb</w:t>
      </w:r>
      <w:proofErr w:type="spellEnd"/>
      <w:r w:rsidRPr="00216622">
        <w:rPr>
          <w:rFonts w:asciiTheme="minorHAnsi" w:hAnsiTheme="minorHAnsi" w:cstheme="minorHAnsi"/>
          <w:color w:val="000000" w:themeColor="text1"/>
        </w:rPr>
        <w:t>/s,</w:t>
      </w:r>
    </w:p>
    <w:p w14:paraId="73049A30"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EC4BFC"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sz w:val="21"/>
          <w:szCs w:val="21"/>
        </w:rPr>
      </w:pPr>
      <w:r w:rsidRPr="00EC4BFC">
        <w:rPr>
          <w:rFonts w:asciiTheme="minorHAnsi" w:hAnsiTheme="minorHAnsi" w:cstheme="minorHAnsi"/>
          <w:color w:val="000000" w:themeColor="text1"/>
          <w:sz w:val="21"/>
          <w:szCs w:val="21"/>
        </w:rPr>
        <w:t>zainstalowana dowolna przeglądarka internetowa, w przypadku Internet Explorer minimalnie wersja 10 0.,</w:t>
      </w:r>
    </w:p>
    <w:p w14:paraId="0AE4FE32"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włączona obsługa JavaScript,</w:t>
      </w:r>
    </w:p>
    <w:p w14:paraId="0DF86848"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zainstalowany program Adobe </w:t>
      </w:r>
      <w:proofErr w:type="spellStart"/>
      <w:r w:rsidRPr="00216622">
        <w:rPr>
          <w:rFonts w:asciiTheme="minorHAnsi" w:hAnsiTheme="minorHAnsi" w:cstheme="minorHAnsi"/>
          <w:color w:val="000000" w:themeColor="text1"/>
        </w:rPr>
        <w:t>Acrobat</w:t>
      </w:r>
      <w:proofErr w:type="spellEnd"/>
      <w:r w:rsidRPr="00216622">
        <w:rPr>
          <w:rFonts w:asciiTheme="minorHAnsi" w:hAnsiTheme="minorHAnsi" w:cstheme="minorHAnsi"/>
          <w:color w:val="000000" w:themeColor="text1"/>
        </w:rPr>
        <w:t xml:space="preserve"> Reader lub inny obsługujący format plików .pdf,</w:t>
      </w:r>
    </w:p>
    <w:p w14:paraId="0DC55AC4"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Platformazakupowa.pl działa według standardu przyjętego w komunikacji sieciowej - kodowanie UTF8,</w:t>
      </w:r>
    </w:p>
    <w:p w14:paraId="6737C50D" w14:textId="77777777" w:rsidR="004E435B" w:rsidRPr="00EC4BFC"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sz w:val="21"/>
          <w:szCs w:val="21"/>
        </w:rPr>
      </w:pPr>
      <w:r w:rsidRPr="00EC4BFC">
        <w:rPr>
          <w:rFonts w:asciiTheme="minorHAnsi" w:hAnsiTheme="minorHAnsi" w:cstheme="minorHAnsi"/>
          <w:color w:val="000000" w:themeColor="text1"/>
          <w:sz w:val="21"/>
          <w:szCs w:val="21"/>
        </w:rPr>
        <w:t>Oznaczenie czasu odbioru danych przez platformę zakupową stanowi datę oraz dokładny czas (</w:t>
      </w:r>
      <w:proofErr w:type="spellStart"/>
      <w:r w:rsidRPr="00EC4BFC">
        <w:rPr>
          <w:rFonts w:asciiTheme="minorHAnsi" w:hAnsiTheme="minorHAnsi" w:cstheme="minorHAnsi"/>
          <w:color w:val="000000" w:themeColor="text1"/>
          <w:sz w:val="21"/>
          <w:szCs w:val="21"/>
        </w:rPr>
        <w:t>hh:mm:ss</w:t>
      </w:r>
      <w:proofErr w:type="spellEnd"/>
      <w:r w:rsidRPr="00EC4BFC">
        <w:rPr>
          <w:rFonts w:asciiTheme="minorHAnsi" w:hAnsiTheme="minorHAnsi" w:cstheme="minorHAnsi"/>
          <w:color w:val="000000" w:themeColor="text1"/>
          <w:sz w:val="21"/>
          <w:szCs w:val="21"/>
        </w:rPr>
        <w:t>) generowany wg. czasu lokalnego serwera synchronizowanego z zegarem Głównego Urzędu Miar.</w:t>
      </w:r>
    </w:p>
    <w:p w14:paraId="618F783C" w14:textId="77777777" w:rsidR="00CF2BDE" w:rsidRPr="00216622" w:rsidRDefault="00CF2BDE" w:rsidP="00205BE5">
      <w:pPr>
        <w:pStyle w:val="Akapitzlist"/>
        <w:numPr>
          <w:ilvl w:val="0"/>
          <w:numId w:val="19"/>
        </w:numPr>
        <w:tabs>
          <w:tab w:val="clear" w:pos="454"/>
          <w:tab w:val="num" w:pos="567"/>
        </w:tabs>
        <w:spacing w:line="240" w:lineRule="auto"/>
        <w:ind w:hanging="680"/>
        <w:rPr>
          <w:rFonts w:asciiTheme="minorHAnsi" w:hAnsiTheme="minorHAnsi" w:cstheme="minorHAnsi"/>
          <w:color w:val="000000" w:themeColor="text1"/>
        </w:rPr>
      </w:pPr>
      <w:r w:rsidRPr="00216622">
        <w:rPr>
          <w:rFonts w:asciiTheme="minorHAnsi" w:hAnsiTheme="minorHAnsi" w:cstheme="minorHAnsi"/>
          <w:color w:val="000000" w:themeColor="text1"/>
        </w:rPr>
        <w:t>Wykonawca, przystępując do niniejszego postępowania o udzielenie zamówienia publicznego:</w:t>
      </w:r>
    </w:p>
    <w:p w14:paraId="580480F1" w14:textId="77777777" w:rsidR="005B0581" w:rsidRPr="00216622" w:rsidRDefault="005B0581" w:rsidP="00205BE5">
      <w:pPr>
        <w:pStyle w:val="Akapitzlist"/>
        <w:numPr>
          <w:ilvl w:val="1"/>
          <w:numId w:val="19"/>
        </w:numPr>
        <w:tabs>
          <w:tab w:val="clear" w:pos="1021"/>
        </w:tabs>
        <w:spacing w:line="240" w:lineRule="auto"/>
        <w:ind w:left="567" w:hanging="567"/>
        <w:rPr>
          <w:rFonts w:asciiTheme="minorHAnsi" w:hAnsiTheme="minorHAnsi" w:cstheme="minorHAnsi"/>
          <w:color w:val="000000" w:themeColor="text1"/>
        </w:rPr>
      </w:pPr>
      <w:r w:rsidRPr="00216622">
        <w:rPr>
          <w:rFonts w:asciiTheme="minorHAnsi" w:hAnsiTheme="minorHAnsi" w:cstheme="minorHAnsi"/>
          <w:color w:val="000000" w:themeColor="text1"/>
          <w:lang w:val="pl"/>
        </w:rPr>
        <w:t xml:space="preserve">akceptuje warunki korzystania z </w:t>
      </w:r>
      <w:hyperlink r:id="rId12">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określone w Regulaminie zamieszczonym na stronie internetowej </w:t>
      </w:r>
      <w:hyperlink r:id="rId13">
        <w:r w:rsidRPr="00216622">
          <w:rPr>
            <w:rStyle w:val="Hipercze"/>
            <w:rFonts w:asciiTheme="minorHAnsi" w:hAnsiTheme="minorHAnsi" w:cstheme="minorHAnsi"/>
            <w:color w:val="000000" w:themeColor="text1"/>
            <w:lang w:val="pl"/>
          </w:rPr>
          <w:t>pod linkiem</w:t>
        </w:r>
      </w:hyperlink>
      <w:r w:rsidRPr="00216622">
        <w:rPr>
          <w:rFonts w:asciiTheme="minorHAnsi" w:hAnsiTheme="minorHAnsi" w:cstheme="minorHAnsi"/>
          <w:color w:val="000000" w:themeColor="text1"/>
          <w:lang w:val="pl"/>
        </w:rPr>
        <w:t xml:space="preserve">  w zakładce „Regulamin" oraz uznaje go za wiążący,</w:t>
      </w:r>
    </w:p>
    <w:p w14:paraId="3FD39403" w14:textId="77777777" w:rsidR="005B0581" w:rsidRPr="00216622" w:rsidRDefault="005B0581" w:rsidP="00205BE5">
      <w:pPr>
        <w:pStyle w:val="Akapitzlist"/>
        <w:numPr>
          <w:ilvl w:val="1"/>
          <w:numId w:val="19"/>
        </w:numPr>
        <w:tabs>
          <w:tab w:val="clear" w:pos="1021"/>
        </w:tabs>
        <w:spacing w:line="240" w:lineRule="auto"/>
        <w:ind w:left="567" w:hanging="567"/>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zapoznał i stosuje się do Instrukcji składania ofert/wniosków dostępnej </w:t>
      </w:r>
      <w:hyperlink r:id="rId14">
        <w:r w:rsidRPr="00216622">
          <w:rPr>
            <w:rStyle w:val="Hipercze"/>
            <w:rFonts w:asciiTheme="minorHAnsi" w:hAnsiTheme="minorHAnsi" w:cstheme="minorHAnsi"/>
            <w:color w:val="000000" w:themeColor="text1"/>
            <w:lang w:val="pl"/>
          </w:rPr>
          <w:t>pod linkiem</w:t>
        </w:r>
      </w:hyperlink>
      <w:r w:rsidRPr="00216622">
        <w:rPr>
          <w:rFonts w:asciiTheme="minorHAnsi" w:hAnsiTheme="minorHAnsi" w:cstheme="minorHAnsi"/>
          <w:color w:val="000000" w:themeColor="text1"/>
          <w:lang w:val="pl"/>
        </w:rPr>
        <w:t xml:space="preserve">. </w:t>
      </w:r>
    </w:p>
    <w:p w14:paraId="32E21799" w14:textId="77777777" w:rsidR="005B0581" w:rsidRPr="00216622" w:rsidRDefault="00BB51B1"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b/>
          <w:bCs/>
          <w:color w:val="000000" w:themeColor="text1"/>
        </w:rPr>
        <w:t xml:space="preserve">Zamawiający </w:t>
      </w:r>
      <w:r w:rsidR="005B0581" w:rsidRPr="00216622">
        <w:rPr>
          <w:rFonts w:asciiTheme="minorHAnsi" w:hAnsiTheme="minorHAnsi" w:cstheme="minorHAnsi"/>
          <w:b/>
          <w:color w:val="000000" w:themeColor="text1"/>
          <w:lang w:val="pl"/>
        </w:rPr>
        <w:t xml:space="preserve">nie ponosi odpowiedzialności za złożenie oferty w sposób niezgodny </w:t>
      </w:r>
      <w:r w:rsidR="00D15344" w:rsidRPr="00216622">
        <w:rPr>
          <w:rFonts w:asciiTheme="minorHAnsi" w:hAnsiTheme="minorHAnsi" w:cstheme="minorHAnsi"/>
          <w:b/>
          <w:color w:val="000000" w:themeColor="text1"/>
          <w:lang w:val="pl"/>
        </w:rPr>
        <w:br/>
      </w:r>
      <w:r w:rsidR="005B0581" w:rsidRPr="00216622">
        <w:rPr>
          <w:rFonts w:asciiTheme="minorHAnsi" w:hAnsiTheme="minorHAnsi" w:cstheme="minorHAnsi"/>
          <w:b/>
          <w:color w:val="000000" w:themeColor="text1"/>
          <w:lang w:val="pl"/>
        </w:rPr>
        <w:t xml:space="preserve">z Instrukcją korzystania z </w:t>
      </w:r>
      <w:hyperlink r:id="rId15">
        <w:r w:rsidR="005B0581" w:rsidRPr="00216622">
          <w:rPr>
            <w:rStyle w:val="Hipercze"/>
            <w:rFonts w:asciiTheme="minorHAnsi" w:hAnsiTheme="minorHAnsi" w:cstheme="minorHAnsi"/>
            <w:b/>
            <w:color w:val="000000" w:themeColor="text1"/>
            <w:lang w:val="pl"/>
          </w:rPr>
          <w:t>platformazakupowa.pl</w:t>
        </w:r>
      </w:hyperlink>
      <w:r w:rsidR="005B0581" w:rsidRPr="00216622">
        <w:rPr>
          <w:rFonts w:asciiTheme="minorHAnsi" w:hAnsiTheme="minorHAnsi" w:cstheme="minorHAns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216622" w:rsidRDefault="005B0581" w:rsidP="00205BE5">
      <w:pPr>
        <w:pStyle w:val="Akapitzlist"/>
        <w:spacing w:after="120" w:line="240" w:lineRule="auto"/>
        <w:ind w:left="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Taka oferta zostanie uznana przez Zamawiającego za ofertę handlową i nie będzie brana pod uwagę w przedmiotowym postępowaniu ponieważ nie został spełniony obowiązek narzucony w art. 221 </w:t>
      </w:r>
      <w:r w:rsidR="00683479" w:rsidRPr="00216622">
        <w:rPr>
          <w:rFonts w:asciiTheme="minorHAnsi" w:hAnsiTheme="minorHAnsi" w:cstheme="minorHAnsi"/>
          <w:color w:val="000000" w:themeColor="text1"/>
          <w:lang w:val="pl"/>
        </w:rPr>
        <w:t xml:space="preserve">ustawy </w:t>
      </w:r>
      <w:proofErr w:type="spellStart"/>
      <w:r w:rsidR="00683479" w:rsidRPr="00216622">
        <w:rPr>
          <w:rFonts w:asciiTheme="minorHAnsi" w:hAnsiTheme="minorHAnsi" w:cstheme="minorHAnsi"/>
          <w:color w:val="000000" w:themeColor="text1"/>
          <w:lang w:val="pl"/>
        </w:rPr>
        <w:t>Pzp</w:t>
      </w:r>
      <w:proofErr w:type="spellEnd"/>
      <w:r w:rsidRPr="00216622">
        <w:rPr>
          <w:rFonts w:asciiTheme="minorHAnsi" w:hAnsiTheme="minorHAnsi" w:cstheme="minorHAnsi"/>
          <w:color w:val="000000" w:themeColor="text1"/>
          <w:lang w:val="pl"/>
        </w:rPr>
        <w:t>.</w:t>
      </w:r>
    </w:p>
    <w:p w14:paraId="4DE05E02" w14:textId="77777777" w:rsidR="005B0581" w:rsidRPr="00216622" w:rsidRDefault="005B0581"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informuje, że instrukcje korzystania z </w:t>
      </w:r>
      <w:hyperlink r:id="rId16">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dotyczące </w:t>
      </w:r>
      <w:r w:rsidR="00D15344" w:rsidRPr="00216622">
        <w:rPr>
          <w:rFonts w:asciiTheme="minorHAnsi" w:hAnsiTheme="minorHAnsi" w:cstheme="minorHAnsi"/>
          <w:color w:val="000000" w:themeColor="text1"/>
          <w:lang w:val="pl"/>
        </w:rPr>
        <w:br/>
      </w:r>
      <w:r w:rsidRPr="00216622">
        <w:rPr>
          <w:rFonts w:asciiTheme="minorHAnsi" w:hAnsiTheme="minorHAnsi" w:cstheme="minorHAnsi"/>
          <w:color w:val="000000" w:themeColor="text1"/>
          <w:lang w:val="pl"/>
        </w:rPr>
        <w:t xml:space="preserve">w szczególności logowania, składania wniosków o wyjaśnienie treści SWZ, składania ofert oraz innych czynności podejmowanych w niniejszym postępowaniu przy użyciu </w:t>
      </w:r>
      <w:hyperlink r:id="rId17">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znajdują się w zakładce „Instrukcje dla Wykonawców" na stronie internetowej pod adresem: </w:t>
      </w:r>
      <w:hyperlink r:id="rId18">
        <w:r w:rsidRPr="00216622">
          <w:rPr>
            <w:rStyle w:val="Hipercze"/>
            <w:rFonts w:asciiTheme="minorHAnsi" w:hAnsiTheme="minorHAnsi" w:cstheme="minorHAnsi"/>
            <w:color w:val="000000" w:themeColor="text1"/>
            <w:lang w:val="pl"/>
          </w:rPr>
          <w:t>https://platformazakupowa.pl/strona/45-instrukcje</w:t>
        </w:r>
      </w:hyperlink>
    </w:p>
    <w:p w14:paraId="3383624C" w14:textId="77777777"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b/>
          <w:color w:val="000000" w:themeColor="text1"/>
          <w:lang w:val="pl"/>
        </w:rPr>
        <w:t xml:space="preserve">Formaty plików wykorzystywanych przez wykonawców powinny być zgodne </w:t>
      </w:r>
      <w:r w:rsidR="00D15344" w:rsidRPr="00216622">
        <w:rPr>
          <w:rFonts w:asciiTheme="minorHAnsi" w:hAnsiTheme="minorHAnsi" w:cstheme="minorHAnsi"/>
          <w:b/>
          <w:color w:val="000000" w:themeColor="text1"/>
          <w:lang w:val="pl"/>
        </w:rPr>
        <w:br/>
      </w:r>
      <w:r w:rsidRPr="00216622">
        <w:rPr>
          <w:rFonts w:asciiTheme="minorHAnsi" w:hAnsiTheme="minorHAnsi" w:cstheme="minorHAnsi"/>
          <w:b/>
          <w:color w:val="000000" w:themeColor="text1"/>
          <w:lang w:val="pl"/>
        </w:rPr>
        <w:t>z</w:t>
      </w:r>
      <w:r w:rsidRPr="00216622">
        <w:rPr>
          <w:rFonts w:asciiTheme="minorHAnsi" w:hAnsiTheme="minorHAnsi" w:cstheme="minorHAnsi"/>
          <w:color w:val="000000" w:themeColor="text1"/>
          <w:lang w:val="pl"/>
        </w:rPr>
        <w:t xml:space="preserve"> </w:t>
      </w:r>
      <w:r w:rsidR="002B06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216622" w:rsidRDefault="002C71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r w:rsidRPr="00216622">
        <w:rPr>
          <w:rFonts w:asciiTheme="minorHAnsi" w:hAnsiTheme="minorHAnsi" w:cstheme="minorHAnsi"/>
          <w:b/>
          <w:bCs/>
          <w:color w:val="000000" w:themeColor="text1"/>
        </w:rPr>
        <w:t>Zamawiający rekomenduje wykorzystanie formatów: .pdf .</w:t>
      </w:r>
      <w:proofErr w:type="spellStart"/>
      <w:r w:rsidRPr="00216622">
        <w:rPr>
          <w:rFonts w:asciiTheme="minorHAnsi" w:hAnsiTheme="minorHAnsi" w:cstheme="minorHAnsi"/>
          <w:b/>
          <w:bCs/>
          <w:color w:val="000000" w:themeColor="text1"/>
        </w:rPr>
        <w:t>doc</w:t>
      </w:r>
      <w:proofErr w:type="spellEnd"/>
      <w:r w:rsidRPr="00216622">
        <w:rPr>
          <w:rFonts w:asciiTheme="minorHAnsi" w:hAnsiTheme="minorHAnsi" w:cstheme="minorHAnsi"/>
          <w:b/>
          <w:bCs/>
          <w:color w:val="000000" w:themeColor="text1"/>
        </w:rPr>
        <w:t xml:space="preserve"> .xls .jpg (.</w:t>
      </w:r>
      <w:proofErr w:type="spellStart"/>
      <w:r w:rsidRPr="00216622">
        <w:rPr>
          <w:rFonts w:asciiTheme="minorHAnsi" w:hAnsiTheme="minorHAnsi" w:cstheme="minorHAnsi"/>
          <w:b/>
          <w:bCs/>
          <w:color w:val="000000" w:themeColor="text1"/>
        </w:rPr>
        <w:t>jpeg</w:t>
      </w:r>
      <w:proofErr w:type="spellEnd"/>
      <w:r w:rsidRPr="00216622">
        <w:rPr>
          <w:rFonts w:asciiTheme="minorHAnsi" w:hAnsiTheme="minorHAnsi" w:cstheme="minorHAnsi"/>
          <w:b/>
          <w:bCs/>
          <w:color w:val="000000" w:themeColor="text1"/>
        </w:rPr>
        <w:t>) ze szczególnym wskazaniem na .pdf</w:t>
      </w:r>
    </w:p>
    <w:p w14:paraId="79BA306C" w14:textId="77777777" w:rsidR="002C71C6"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b/>
          <w:bCs/>
          <w:color w:val="000000" w:themeColor="text1"/>
          <w:lang w:val="pl"/>
        </w:rPr>
        <w:t xml:space="preserve">W celu ewentualnej kompresji danych Zamawiający rekomenduje wykorzystanie jednego </w:t>
      </w:r>
      <w:r w:rsidR="004223A3" w:rsidRPr="00216622">
        <w:rPr>
          <w:rFonts w:asciiTheme="minorHAnsi" w:hAnsiTheme="minorHAnsi" w:cstheme="minorHAnsi"/>
          <w:b/>
          <w:bCs/>
          <w:color w:val="000000" w:themeColor="text1"/>
          <w:lang w:val="pl"/>
        </w:rPr>
        <w:br/>
      </w:r>
      <w:r w:rsidRPr="00216622">
        <w:rPr>
          <w:rFonts w:asciiTheme="minorHAnsi" w:hAnsiTheme="minorHAnsi" w:cstheme="minorHAnsi"/>
          <w:b/>
          <w:bCs/>
          <w:color w:val="000000" w:themeColor="text1"/>
          <w:lang w:val="pl"/>
        </w:rPr>
        <w:t>z formatów: .zip, .7Z.</w:t>
      </w:r>
      <w:r w:rsidR="002C71C6" w:rsidRPr="00216622">
        <w:rPr>
          <w:rFonts w:asciiTheme="minorHAnsi" w:hAnsiTheme="minorHAnsi" w:cstheme="minorHAnsi"/>
          <w:color w:val="000000" w:themeColor="text1"/>
          <w:lang w:val="pl"/>
        </w:rPr>
        <w:t xml:space="preserve"> </w:t>
      </w:r>
    </w:p>
    <w:p w14:paraId="1865AC04" w14:textId="17678731" w:rsidR="00FC5AD9" w:rsidRPr="00216622" w:rsidRDefault="002C71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dopuszcza również wykonanie kompresji danych przy wykorzystaniu formatu: .</w:t>
      </w:r>
      <w:proofErr w:type="spellStart"/>
      <w:r w:rsidRPr="00216622">
        <w:rPr>
          <w:rFonts w:asciiTheme="minorHAnsi" w:hAnsiTheme="minorHAnsi" w:cstheme="minorHAnsi"/>
          <w:color w:val="000000" w:themeColor="text1"/>
        </w:rPr>
        <w:t>rar</w:t>
      </w:r>
      <w:proofErr w:type="spellEnd"/>
      <w:r w:rsidRPr="00216622">
        <w:rPr>
          <w:rFonts w:asciiTheme="minorHAnsi" w:hAnsiTheme="minorHAnsi" w:cstheme="minorHAnsi"/>
          <w:color w:val="000000" w:themeColor="text1"/>
        </w:rPr>
        <w:t>.</w:t>
      </w:r>
    </w:p>
    <w:p w14:paraId="0F84DD3D" w14:textId="2FE7DAD9"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lastRenderedPageBreak/>
        <w:t xml:space="preserve">Wśród formatów powszechnych a </w:t>
      </w:r>
      <w:r w:rsidRPr="00216622">
        <w:rPr>
          <w:rFonts w:asciiTheme="minorHAnsi" w:hAnsiTheme="minorHAnsi" w:cstheme="minorHAnsi"/>
          <w:b/>
          <w:color w:val="000000" w:themeColor="text1"/>
          <w:lang w:val="pl"/>
        </w:rPr>
        <w:t>NIE występujących</w:t>
      </w:r>
      <w:r w:rsidRPr="00216622">
        <w:rPr>
          <w:rFonts w:asciiTheme="minorHAnsi" w:hAnsiTheme="minorHAnsi" w:cstheme="minorHAnsi"/>
          <w:color w:val="000000" w:themeColor="text1"/>
          <w:lang w:val="pl"/>
        </w:rPr>
        <w:t xml:space="preserve"> w rozporządzeniu występują: .gif</w:t>
      </w:r>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bmp</w:t>
      </w:r>
      <w:proofErr w:type="spellEnd"/>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numbers</w:t>
      </w:r>
      <w:proofErr w:type="spellEnd"/>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pages</w:t>
      </w:r>
      <w:proofErr w:type="spellEnd"/>
      <w:r w:rsidRPr="00216622">
        <w:rPr>
          <w:rFonts w:asciiTheme="minorHAnsi" w:hAnsiTheme="minorHAnsi" w:cstheme="minorHAnsi"/>
          <w:color w:val="000000" w:themeColor="text1"/>
          <w:lang w:val="pl"/>
        </w:rPr>
        <w:t xml:space="preserve">. </w:t>
      </w:r>
      <w:r w:rsidR="0033651E" w:rsidRPr="00216622">
        <w:rPr>
          <w:rFonts w:asciiTheme="minorHAnsi" w:hAnsiTheme="minorHAnsi" w:cstheme="minorHAnsi"/>
          <w:b/>
          <w:color w:val="000000" w:themeColor="text1"/>
          <w:lang w:val="pl"/>
        </w:rPr>
        <w:t>Oferty i dokumenty</w:t>
      </w:r>
      <w:r w:rsidRPr="00216622">
        <w:rPr>
          <w:rFonts w:asciiTheme="minorHAnsi" w:hAnsiTheme="minorHAnsi" w:cstheme="minorHAnsi"/>
          <w:b/>
          <w:color w:val="000000" w:themeColor="text1"/>
          <w:lang w:val="pl"/>
        </w:rPr>
        <w:t xml:space="preserve"> złożone w takich plikach zostaną uznane za złożone nieskutecznie.</w:t>
      </w:r>
    </w:p>
    <w:p w14:paraId="77282115" w14:textId="77777777"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zwraca uwagę na ograniczenia wielkości plików podpisywanych profilem zaufanym, który wynosi max 10MB, oraz na ograniczenie wielkości plików podpisywanych w aplikacji </w:t>
      </w:r>
      <w:proofErr w:type="spellStart"/>
      <w:r w:rsidRPr="00216622">
        <w:rPr>
          <w:rFonts w:asciiTheme="minorHAnsi" w:hAnsiTheme="minorHAnsi" w:cstheme="minorHAnsi"/>
          <w:color w:val="000000" w:themeColor="text1"/>
          <w:lang w:val="pl"/>
        </w:rPr>
        <w:t>eDoApp</w:t>
      </w:r>
      <w:proofErr w:type="spellEnd"/>
      <w:r w:rsidRPr="00216622">
        <w:rPr>
          <w:rFonts w:asciiTheme="minorHAnsi" w:hAnsiTheme="minorHAnsi" w:cstheme="minorHAnsi"/>
          <w:color w:val="000000" w:themeColor="text1"/>
          <w:lang w:val="pl"/>
        </w:rPr>
        <w:t xml:space="preserve"> służącej do składania podpisu osobistego, który wynosi max 5MB.</w:t>
      </w:r>
    </w:p>
    <w:p w14:paraId="598A1E1C" w14:textId="77777777"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r w:rsidRPr="00216622">
        <w:rPr>
          <w:rFonts w:asciiTheme="minorHAnsi" w:hAnsiTheme="minorHAnsi" w:cstheme="minorHAnsi"/>
          <w:b/>
          <w:bCs/>
          <w:color w:val="000000" w:themeColor="text1"/>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16622">
        <w:rPr>
          <w:rFonts w:asciiTheme="minorHAnsi" w:hAnsiTheme="minorHAnsi" w:cstheme="minorHAnsi"/>
          <w:b/>
          <w:bCs/>
          <w:color w:val="000000" w:themeColor="text1"/>
          <w:lang w:val="pl"/>
        </w:rPr>
        <w:t>PAdES</w:t>
      </w:r>
      <w:proofErr w:type="spellEnd"/>
      <w:r w:rsidRPr="00216622">
        <w:rPr>
          <w:rFonts w:asciiTheme="minorHAnsi" w:hAnsiTheme="minorHAnsi" w:cstheme="minorHAnsi"/>
          <w:b/>
          <w:bCs/>
          <w:color w:val="000000" w:themeColor="text1"/>
          <w:lang w:val="pl"/>
        </w:rPr>
        <w:t xml:space="preserve">. </w:t>
      </w:r>
    </w:p>
    <w:p w14:paraId="22B1FF33"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Pliki w innych formatach niż PDF zaleca się opatrzyć zewnętrznym podpisem </w:t>
      </w:r>
      <w:proofErr w:type="spellStart"/>
      <w:r w:rsidRPr="00216622">
        <w:rPr>
          <w:rFonts w:asciiTheme="minorHAnsi" w:hAnsiTheme="minorHAnsi" w:cstheme="minorHAnsi"/>
          <w:color w:val="000000" w:themeColor="text1"/>
          <w:lang w:val="pl"/>
        </w:rPr>
        <w:t>XAdES</w:t>
      </w:r>
      <w:proofErr w:type="spellEnd"/>
      <w:r w:rsidRPr="00216622">
        <w:rPr>
          <w:rFonts w:asciiTheme="minorHAnsi" w:hAnsiTheme="minorHAnsi" w:cstheme="minorHAnsi"/>
          <w:color w:val="000000" w:themeColor="text1"/>
          <w:lang w:val="pl"/>
        </w:rPr>
        <w:t>. Wykonawca powinien pamiętać, aby plik z podpisem przekazywać łącznie z dokumentem podpisywanym.</w:t>
      </w:r>
    </w:p>
    <w:p w14:paraId="21981801" w14:textId="52868BD1"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DD94FC" w14:textId="77777777" w:rsidR="002B06C6" w:rsidRPr="00216622" w:rsidRDefault="002B06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bookmarkStart w:id="36" w:name="_Hlk69116778"/>
      <w:r w:rsidRPr="00216622">
        <w:rPr>
          <w:rFonts w:asciiTheme="minorHAnsi" w:hAnsiTheme="minorHAnsi" w:cstheme="minorHAnsi"/>
          <w:b/>
          <w:bCs/>
          <w:color w:val="000000" w:themeColor="text1"/>
          <w:lang w:val="pl"/>
        </w:rPr>
        <w:t>Zamawiający zaleca stosowanie krótkich nazw plików (do 30 znaków) w celu ułatwienia weryfikacji podpisów.</w:t>
      </w:r>
    </w:p>
    <w:bookmarkEnd w:id="36"/>
    <w:p w14:paraId="69A97158"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Zamawiający zaleca, aby Wykonawca z odpowiednim wyprzedzeniem przetestował możliwość prawidłowego wykorzystania wybranej metody podpisania plików oferty.</w:t>
      </w:r>
    </w:p>
    <w:p w14:paraId="246E2918"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Zaleca się, aby komunikacja z wykonawcami odbywała się tylko na Platformie za pośrednictwem formularza “Wyślij wiadomość do zamawiającego”, nie za pośrednictwem adresu e-mail.</w:t>
      </w:r>
    </w:p>
    <w:p w14:paraId="312B3551"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Osobą składającą ofertę powinna być osoba kontaktowa podawana w dokumentacji.</w:t>
      </w:r>
    </w:p>
    <w:p w14:paraId="61A935B9"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Podczas podpisywania plików zaleca się stosowanie algorytmu skrótu SHA2 zamiast SHA1.  </w:t>
      </w:r>
    </w:p>
    <w:p w14:paraId="240F7CBB"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Jeśli wykonawca pakuje dokumenty np. w plik ZIP zalecamy wcześniejsze podpisanie każdego ze skompresowanych plików. </w:t>
      </w:r>
    </w:p>
    <w:p w14:paraId="0130DBD1"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Zamawiający rekomenduje wykorzystanie podpisu z kwalifikowanym znacznikiem czasu.</w:t>
      </w:r>
    </w:p>
    <w:p w14:paraId="4A6D9826" w14:textId="77777777" w:rsidR="00A07315"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zaleca aby </w:t>
      </w:r>
      <w:r w:rsidRPr="00216622">
        <w:rPr>
          <w:rFonts w:asciiTheme="minorHAnsi" w:hAnsiTheme="minorHAnsi" w:cstheme="minorHAnsi"/>
          <w:color w:val="000000" w:themeColor="text1"/>
          <w:u w:val="single"/>
          <w:lang w:val="pl"/>
        </w:rPr>
        <w:t>nie</w:t>
      </w:r>
      <w:r w:rsidRPr="00216622">
        <w:rPr>
          <w:rFonts w:asciiTheme="minorHAnsi" w:hAnsiTheme="minorHAnsi" w:cstheme="minorHAns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216622" w:rsidRDefault="003B365D" w:rsidP="00205BE5">
      <w:pPr>
        <w:pStyle w:val="Nagwek1"/>
      </w:pPr>
      <w:r w:rsidRPr="00216622">
        <w:t>Termin związania ofertą</w:t>
      </w:r>
    </w:p>
    <w:p w14:paraId="7207D6BD" w14:textId="0B9389B1" w:rsidR="003B365D" w:rsidRPr="00216622" w:rsidRDefault="00E82730" w:rsidP="00205BE5">
      <w:pPr>
        <w:pStyle w:val="Akapitzlist"/>
        <w:numPr>
          <w:ilvl w:val="0"/>
          <w:numId w:val="3"/>
        </w:numPr>
        <w:spacing w:after="120" w:line="240" w:lineRule="auto"/>
        <w:ind w:left="567" w:hanging="567"/>
        <w:jc w:val="both"/>
        <w:rPr>
          <w:rFonts w:asciiTheme="minorHAnsi" w:hAnsiTheme="minorHAnsi" w:cstheme="minorHAnsi"/>
          <w:b/>
          <w:bCs/>
          <w:color w:val="000000" w:themeColor="text1"/>
          <w:highlight w:val="yellow"/>
          <w:lang w:eastAsia="pl-PL"/>
        </w:rPr>
      </w:pPr>
      <w:r w:rsidRPr="00C058F4">
        <w:rPr>
          <w:rFonts w:asciiTheme="minorHAnsi" w:hAnsiTheme="minorHAnsi" w:cstheme="minorHAnsi"/>
          <w:color w:val="000000" w:themeColor="text1"/>
          <w:lang w:eastAsia="pl-PL"/>
        </w:rPr>
        <w:t>W</w:t>
      </w:r>
      <w:r w:rsidRPr="003C6A55">
        <w:rPr>
          <w:rFonts w:asciiTheme="minorHAnsi" w:hAnsiTheme="minorHAnsi" w:cstheme="minorHAnsi"/>
          <w:color w:val="000000" w:themeColor="text1"/>
          <w:lang w:eastAsia="pl-PL"/>
        </w:rPr>
        <w:t>ykonawca</w:t>
      </w:r>
      <w:r w:rsidRPr="00216622">
        <w:rPr>
          <w:rFonts w:asciiTheme="minorHAnsi" w:hAnsiTheme="minorHAnsi" w:cstheme="minorHAnsi"/>
          <w:color w:val="000000" w:themeColor="text1"/>
          <w:lang w:eastAsia="pl-PL"/>
        </w:rPr>
        <w:t xml:space="preserve"> jest związany ofertą </w:t>
      </w:r>
      <w:r w:rsidR="00DB5FD0" w:rsidRPr="00216622">
        <w:rPr>
          <w:rFonts w:asciiTheme="minorHAnsi" w:hAnsiTheme="minorHAnsi" w:cstheme="minorHAnsi"/>
          <w:b/>
          <w:bCs/>
          <w:color w:val="000000" w:themeColor="text1"/>
          <w:lang w:eastAsia="pl-PL"/>
        </w:rPr>
        <w:t xml:space="preserve">do </w:t>
      </w:r>
      <w:r w:rsidR="00DB5FD0" w:rsidRPr="000F7279">
        <w:rPr>
          <w:rFonts w:asciiTheme="minorHAnsi" w:hAnsiTheme="minorHAnsi" w:cstheme="minorHAnsi"/>
          <w:b/>
          <w:bCs/>
          <w:color w:val="000000" w:themeColor="text1"/>
          <w:lang w:eastAsia="pl-PL"/>
        </w:rPr>
        <w:t xml:space="preserve">dnia </w:t>
      </w:r>
      <w:r w:rsidR="007B0ECD">
        <w:rPr>
          <w:rFonts w:asciiTheme="minorHAnsi" w:hAnsiTheme="minorHAnsi" w:cstheme="minorHAnsi"/>
          <w:b/>
          <w:bCs/>
          <w:color w:val="000000" w:themeColor="text1"/>
          <w:highlight w:val="yellow"/>
          <w:lang w:eastAsia="pl-PL"/>
        </w:rPr>
        <w:t>05</w:t>
      </w:r>
      <w:r w:rsidR="00216622" w:rsidRPr="00882858">
        <w:rPr>
          <w:rFonts w:asciiTheme="minorHAnsi" w:hAnsiTheme="minorHAnsi" w:cstheme="minorHAnsi"/>
          <w:b/>
          <w:bCs/>
          <w:color w:val="000000" w:themeColor="text1"/>
          <w:highlight w:val="yellow"/>
          <w:lang w:eastAsia="pl-PL"/>
        </w:rPr>
        <w:t>.</w:t>
      </w:r>
      <w:r w:rsidR="001A18D7">
        <w:rPr>
          <w:rFonts w:asciiTheme="minorHAnsi" w:hAnsiTheme="minorHAnsi" w:cstheme="minorHAnsi"/>
          <w:b/>
          <w:bCs/>
          <w:color w:val="000000" w:themeColor="text1"/>
          <w:highlight w:val="yellow"/>
          <w:lang w:eastAsia="pl-PL"/>
        </w:rPr>
        <w:t>0</w:t>
      </w:r>
      <w:r w:rsidR="007B0ECD">
        <w:rPr>
          <w:rFonts w:asciiTheme="minorHAnsi" w:hAnsiTheme="minorHAnsi" w:cstheme="minorHAnsi"/>
          <w:b/>
          <w:bCs/>
          <w:color w:val="000000" w:themeColor="text1"/>
          <w:highlight w:val="yellow"/>
          <w:lang w:eastAsia="pl-PL"/>
        </w:rPr>
        <w:t>3</w:t>
      </w:r>
      <w:r w:rsidR="009B3003" w:rsidRPr="00882858">
        <w:rPr>
          <w:rFonts w:asciiTheme="minorHAnsi" w:hAnsiTheme="minorHAnsi" w:cstheme="minorHAnsi"/>
          <w:b/>
          <w:bCs/>
          <w:color w:val="000000" w:themeColor="text1"/>
          <w:highlight w:val="yellow"/>
          <w:lang w:eastAsia="pl-PL"/>
        </w:rPr>
        <w:t>.</w:t>
      </w:r>
      <w:r w:rsidR="007B0869" w:rsidRPr="00882858">
        <w:rPr>
          <w:rFonts w:asciiTheme="minorHAnsi" w:hAnsiTheme="minorHAnsi" w:cstheme="minorHAnsi"/>
          <w:b/>
          <w:bCs/>
          <w:color w:val="000000" w:themeColor="text1"/>
          <w:highlight w:val="yellow"/>
          <w:lang w:eastAsia="pl-PL"/>
        </w:rPr>
        <w:t>202</w:t>
      </w:r>
      <w:r w:rsidR="001A18D7">
        <w:rPr>
          <w:rFonts w:asciiTheme="minorHAnsi" w:hAnsiTheme="minorHAnsi" w:cstheme="minorHAnsi"/>
          <w:b/>
          <w:bCs/>
          <w:color w:val="000000" w:themeColor="text1"/>
          <w:lang w:eastAsia="pl-PL"/>
        </w:rPr>
        <w:t>4</w:t>
      </w:r>
      <w:r w:rsidR="00DB5FD0" w:rsidRPr="00EC4BFC">
        <w:rPr>
          <w:rFonts w:asciiTheme="minorHAnsi" w:hAnsiTheme="minorHAnsi" w:cstheme="minorHAnsi"/>
          <w:b/>
          <w:bCs/>
          <w:color w:val="000000" w:themeColor="text1"/>
          <w:lang w:eastAsia="pl-PL"/>
        </w:rPr>
        <w:t xml:space="preserve"> r.</w:t>
      </w:r>
    </w:p>
    <w:p w14:paraId="31C60FF7" w14:textId="37CA5F0D" w:rsidR="003B365D" w:rsidRPr="00216622"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W przypadku</w:t>
      </w:r>
      <w:r w:rsidR="00740FAC" w:rsidRPr="00216622">
        <w:rPr>
          <w:rFonts w:asciiTheme="minorHAnsi" w:hAnsiTheme="minorHAnsi" w:cstheme="minorHAnsi"/>
          <w:color w:val="000000" w:themeColor="text1"/>
          <w:lang w:eastAsia="pl-PL"/>
        </w:rPr>
        <w:t>,</w:t>
      </w:r>
      <w:r w:rsidRPr="00216622">
        <w:rPr>
          <w:rFonts w:asciiTheme="minorHAnsi" w:hAnsiTheme="minorHAnsi" w:cstheme="minorHAnsi"/>
          <w:color w:val="000000" w:themeColor="text1"/>
          <w:lang w:eastAsia="pl-P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65F4196" w14:textId="77777777" w:rsidR="003B365D" w:rsidRPr="00216622"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216622"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216622" w:rsidRDefault="003B365D" w:rsidP="00205BE5">
      <w:pPr>
        <w:pStyle w:val="Nagwek1"/>
      </w:pPr>
      <w:r w:rsidRPr="00216622">
        <w:t>Opis sposobu przygotowania oferty</w:t>
      </w:r>
    </w:p>
    <w:p w14:paraId="69B335E5" w14:textId="77777777" w:rsidR="00DB5FD0" w:rsidRPr="00216622" w:rsidRDefault="00DB5FD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216622">
        <w:rPr>
          <w:rFonts w:asciiTheme="minorHAnsi" w:hAnsiTheme="minorHAnsi" w:cstheme="minorHAnsi"/>
          <w:color w:val="000000" w:themeColor="text1"/>
          <w:lang w:eastAsia="pl-PL"/>
        </w:rPr>
        <w:t>systemu</w:t>
      </w:r>
      <w:r w:rsidRPr="00216622">
        <w:rPr>
          <w:rFonts w:asciiTheme="minorHAnsi" w:hAnsiTheme="minorHAnsi" w:cstheme="minorHAnsi"/>
          <w:color w:val="000000" w:themeColor="text1"/>
          <w:lang w:val="pl" w:eastAsia="pl-PL"/>
        </w:rPr>
        <w:t xml:space="preserve"> (opcja rekomendowana przez </w:t>
      </w:r>
      <w:hyperlink r:id="rId19">
        <w:r w:rsidRPr="00216622">
          <w:rPr>
            <w:rStyle w:val="Hipercze"/>
            <w:rFonts w:asciiTheme="minorHAnsi" w:hAnsiTheme="minorHAnsi" w:cstheme="minorHAnsi"/>
            <w:color w:val="000000" w:themeColor="text1"/>
            <w:lang w:val="pl" w:eastAsia="pl-PL"/>
          </w:rPr>
          <w:t>platformazakupowa.pl</w:t>
        </w:r>
      </w:hyperlink>
      <w:r w:rsidRPr="00216622">
        <w:rPr>
          <w:rFonts w:asciiTheme="minorHAnsi" w:hAnsiTheme="minorHAnsi" w:cstheme="minorHAnsi"/>
          <w:color w:val="000000" w:themeColor="text1"/>
          <w:lang w:val="pl" w:eastAsia="pl-PL"/>
        </w:rPr>
        <w:t>) oraz dodatkowo dla całego pakietu dokumentów w kroku 2 Formularza składania oferty lub wniosku (po kliknięciu w przycisk Przejdź do podsumowania).</w:t>
      </w:r>
    </w:p>
    <w:p w14:paraId="1B279219" w14:textId="77777777" w:rsidR="00DB5FD0" w:rsidRPr="00216622" w:rsidRDefault="00DB5FD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7EE1" w14:textId="77777777" w:rsidR="00AA5A6D" w:rsidRPr="00216622" w:rsidRDefault="00AA5A6D" w:rsidP="00205BE5">
      <w:pPr>
        <w:pStyle w:val="Akapitzlist"/>
        <w:numPr>
          <w:ilvl w:val="0"/>
          <w:numId w:val="5"/>
        </w:numPr>
        <w:tabs>
          <w:tab w:val="clear" w:pos="454"/>
        </w:tabs>
        <w:spacing w:after="120" w:line="240" w:lineRule="auto"/>
        <w:ind w:left="567" w:hanging="567"/>
        <w:rPr>
          <w:rFonts w:asciiTheme="minorHAnsi" w:hAnsiTheme="minorHAnsi" w:cstheme="minorHAnsi"/>
          <w:b/>
          <w:bCs/>
          <w:color w:val="000000" w:themeColor="text1"/>
          <w:lang w:val="pl" w:eastAsia="pl-PL"/>
        </w:rPr>
      </w:pPr>
      <w:r w:rsidRPr="00216622">
        <w:rPr>
          <w:rFonts w:asciiTheme="minorHAnsi" w:hAnsiTheme="minorHAnsi" w:cstheme="minorHAnsi"/>
          <w:b/>
          <w:bCs/>
          <w:color w:val="000000" w:themeColor="text1"/>
          <w:lang w:val="pl" w:eastAsia="pl-PL"/>
        </w:rPr>
        <w:t>Oferta powinna być:</w:t>
      </w:r>
    </w:p>
    <w:p w14:paraId="583C679C" w14:textId="77777777" w:rsidR="00AA5A6D" w:rsidRPr="00216622"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sporządzona na podstawie załączników niniejszej SWZ w języku polskim,</w:t>
      </w:r>
    </w:p>
    <w:p w14:paraId="205FBEC4" w14:textId="77777777" w:rsidR="00AA5A6D" w:rsidRPr="00216622"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złożona przy użyciu środków komunikacji elektronicznej tzn. za pośrednictwem </w:t>
      </w:r>
      <w:hyperlink r:id="rId20">
        <w:r w:rsidRPr="00216622">
          <w:rPr>
            <w:rStyle w:val="Hipercze"/>
            <w:rFonts w:asciiTheme="minorHAnsi" w:hAnsiTheme="minorHAnsi" w:cstheme="minorHAnsi"/>
            <w:color w:val="000000" w:themeColor="text1"/>
            <w:lang w:val="pl" w:eastAsia="pl-PL"/>
          </w:rPr>
          <w:t>platformazakupowa.pl</w:t>
        </w:r>
      </w:hyperlink>
      <w:r w:rsidRPr="00216622">
        <w:rPr>
          <w:rFonts w:asciiTheme="minorHAnsi" w:hAnsiTheme="minorHAnsi" w:cstheme="minorHAnsi"/>
          <w:color w:val="000000" w:themeColor="text1"/>
          <w:lang w:val="pl" w:eastAsia="pl-PL"/>
        </w:rPr>
        <w:t>,</w:t>
      </w:r>
    </w:p>
    <w:p w14:paraId="142618AF" w14:textId="77777777" w:rsidR="00AA5A6D" w:rsidRPr="00216622"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podpisana kwalifikowanym podpisem elektronicznym lub podpisem zaufanym lub podpisem osobistym przez osobę/osoby upoważnioną/upoważnione</w:t>
      </w:r>
    </w:p>
    <w:p w14:paraId="148D9CE3" w14:textId="1719C3F2"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eastAsia="pl-PL"/>
        </w:rPr>
        <w:t>P</w:t>
      </w:r>
      <w:r w:rsidRPr="00216622">
        <w:rPr>
          <w:rFonts w:asciiTheme="minorHAnsi" w:hAnsiTheme="minorHAnsi" w:cstheme="minorHAnsi"/>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16622">
        <w:rPr>
          <w:rFonts w:asciiTheme="minorHAnsi" w:hAnsiTheme="minorHAnsi" w:cstheme="minorHAnsi"/>
          <w:color w:val="000000" w:themeColor="text1"/>
          <w:lang w:val="pl" w:eastAsia="pl-PL"/>
        </w:rPr>
        <w:t>eIDAS</w:t>
      </w:r>
      <w:proofErr w:type="spellEnd"/>
      <w:r w:rsidRPr="00216622">
        <w:rPr>
          <w:rFonts w:asciiTheme="minorHAnsi" w:hAnsiTheme="minorHAnsi" w:cstheme="minorHAnsi"/>
          <w:color w:val="000000" w:themeColor="text1"/>
          <w:lang w:val="pl" w:eastAsia="pl-PL"/>
        </w:rPr>
        <w:t>) (UE) nr 910/2014 - od 1 lipca 2016 r</w:t>
      </w:r>
      <w:r w:rsidR="00C74A5B">
        <w:rPr>
          <w:rFonts w:asciiTheme="minorHAnsi" w:hAnsiTheme="minorHAnsi" w:cstheme="minorHAnsi"/>
          <w:color w:val="000000" w:themeColor="text1"/>
          <w:lang w:val="pl" w:eastAsia="pl-PL"/>
        </w:rPr>
        <w:t>.</w:t>
      </w:r>
      <w:r w:rsidRPr="00216622">
        <w:rPr>
          <w:rFonts w:asciiTheme="minorHAnsi" w:hAnsiTheme="minorHAnsi" w:cstheme="minorHAnsi"/>
          <w:color w:val="000000" w:themeColor="text1"/>
          <w:lang w:val="pl" w:eastAsia="pl-PL"/>
        </w:rPr>
        <w:t xml:space="preserve">”. </w:t>
      </w:r>
    </w:p>
    <w:p w14:paraId="17C8637E"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W przypadku wykorzystania formatu podpisu </w:t>
      </w:r>
      <w:proofErr w:type="spellStart"/>
      <w:r w:rsidRPr="00216622">
        <w:rPr>
          <w:rFonts w:asciiTheme="minorHAnsi" w:hAnsiTheme="minorHAnsi" w:cstheme="minorHAnsi"/>
          <w:color w:val="000000" w:themeColor="text1"/>
          <w:lang w:val="pl" w:eastAsia="pl-PL"/>
        </w:rPr>
        <w:t>XAdES</w:t>
      </w:r>
      <w:proofErr w:type="spellEnd"/>
      <w:r w:rsidRPr="00216622">
        <w:rPr>
          <w:rFonts w:asciiTheme="minorHAnsi" w:hAnsiTheme="minorHAnsi" w:cstheme="minorHAnsi"/>
          <w:color w:val="000000" w:themeColor="text1"/>
          <w:lang w:val="pl" w:eastAsia="pl-PL"/>
        </w:rPr>
        <w:t xml:space="preserve"> zewnętrzny. Zamawiający wymaga dołączenia odpowiedniej ilości plików </w:t>
      </w:r>
      <w:proofErr w:type="spellStart"/>
      <w:r w:rsidRPr="00216622">
        <w:rPr>
          <w:rFonts w:asciiTheme="minorHAnsi" w:hAnsiTheme="minorHAnsi" w:cstheme="minorHAnsi"/>
          <w:color w:val="000000" w:themeColor="text1"/>
          <w:lang w:val="pl" w:eastAsia="pl-PL"/>
        </w:rPr>
        <w:t>t</w:t>
      </w:r>
      <w:r w:rsidR="003816B5" w:rsidRPr="00216622">
        <w:rPr>
          <w:rFonts w:asciiTheme="minorHAnsi" w:hAnsiTheme="minorHAnsi" w:cstheme="minorHAnsi"/>
          <w:color w:val="000000" w:themeColor="text1"/>
          <w:lang w:val="pl" w:eastAsia="pl-PL"/>
        </w:rPr>
        <w:t>.</w:t>
      </w:r>
      <w:r w:rsidRPr="00216622">
        <w:rPr>
          <w:rFonts w:asciiTheme="minorHAnsi" w:hAnsiTheme="minorHAnsi" w:cstheme="minorHAnsi"/>
          <w:color w:val="000000" w:themeColor="text1"/>
          <w:lang w:val="pl" w:eastAsia="pl-PL"/>
        </w:rPr>
        <w:t>j</w:t>
      </w:r>
      <w:proofErr w:type="spellEnd"/>
      <w:r w:rsidRPr="00216622">
        <w:rPr>
          <w:rFonts w:asciiTheme="minorHAnsi" w:hAnsiTheme="minorHAnsi" w:cstheme="minorHAnsi"/>
          <w:color w:val="000000" w:themeColor="text1"/>
          <w:lang w:val="pl" w:eastAsia="pl-PL"/>
        </w:rPr>
        <w:t xml:space="preserve">. podpisywanych plików z danymi oraz plików </w:t>
      </w:r>
      <w:proofErr w:type="spellStart"/>
      <w:r w:rsidRPr="00216622">
        <w:rPr>
          <w:rFonts w:asciiTheme="minorHAnsi" w:hAnsiTheme="minorHAnsi" w:cstheme="minorHAnsi"/>
          <w:color w:val="000000" w:themeColor="text1"/>
          <w:lang w:val="pl" w:eastAsia="pl-PL"/>
        </w:rPr>
        <w:t>XAdES</w:t>
      </w:r>
      <w:proofErr w:type="spellEnd"/>
      <w:r w:rsidRPr="00216622">
        <w:rPr>
          <w:rFonts w:asciiTheme="minorHAnsi" w:hAnsiTheme="minorHAnsi" w:cstheme="minorHAnsi"/>
          <w:color w:val="000000" w:themeColor="text1"/>
          <w:lang w:val="pl" w:eastAsia="pl-PL"/>
        </w:rPr>
        <w:t>.</w:t>
      </w:r>
    </w:p>
    <w:p w14:paraId="7D9DA6FF"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Zgodnie z art. 8 ust. 3 ustawy </w:t>
      </w:r>
      <w:proofErr w:type="spellStart"/>
      <w:r w:rsidRPr="00216622">
        <w:rPr>
          <w:rFonts w:asciiTheme="minorHAnsi" w:hAnsiTheme="minorHAnsi" w:cstheme="minorHAnsi"/>
          <w:color w:val="000000" w:themeColor="text1"/>
          <w:lang w:val="pl" w:eastAsia="pl-PL"/>
        </w:rPr>
        <w:t>Pzp</w:t>
      </w:r>
      <w:proofErr w:type="spellEnd"/>
      <w:r w:rsidRPr="00216622">
        <w:rPr>
          <w:rFonts w:asciiTheme="minorHAnsi" w:hAnsiTheme="minorHAnsi" w:cstheme="minorHAnsi"/>
          <w:color w:val="000000" w:themeColor="text1"/>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216622">
        <w:rPr>
          <w:rFonts w:asciiTheme="minorHAnsi" w:hAnsiTheme="minorHAnsi" w:cstheme="minorHAnsi"/>
          <w:color w:val="000000" w:themeColor="text1"/>
          <w:lang w:val="pl" w:eastAsia="pl-PL"/>
        </w:rPr>
        <w:t xml:space="preserve"> </w:t>
      </w:r>
      <w:r w:rsidRPr="00216622">
        <w:rPr>
          <w:rFonts w:asciiTheme="minorHAnsi" w:hAnsiTheme="minorHAnsi" w:cstheme="minorHAnsi"/>
          <w:color w:val="000000" w:themeColor="text1"/>
          <w:lang w:val="pl" w:eastAsia="pl-PL"/>
        </w:rPr>
        <w:t xml:space="preserve"> iż zastrzeżone informacje stanowią tajemnicę przedsiębiorstwa. Na platformie w formularzu składania oferty znajduje się miejsce wyznaczone do dołączenia części oferty stanowiącej tajemnicę przedsiębiorstwa.</w:t>
      </w:r>
    </w:p>
    <w:p w14:paraId="241C76C1"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216622" w:rsidRDefault="00422170" w:rsidP="00205BE5">
      <w:pPr>
        <w:pStyle w:val="Akapitzlist"/>
        <w:spacing w:after="120" w:line="240" w:lineRule="auto"/>
        <w:ind w:left="567"/>
        <w:jc w:val="both"/>
        <w:rPr>
          <w:rFonts w:asciiTheme="minorHAnsi" w:hAnsiTheme="minorHAnsi" w:cstheme="minorHAnsi"/>
          <w:color w:val="000000" w:themeColor="text1"/>
          <w:lang w:val="pl" w:eastAsia="pl-PL"/>
        </w:rPr>
      </w:pPr>
      <w:hyperlink r:id="rId21" w:history="1">
        <w:r w:rsidR="006F2710" w:rsidRPr="00216622">
          <w:rPr>
            <w:rStyle w:val="Hipercze"/>
            <w:rFonts w:asciiTheme="minorHAnsi" w:hAnsiTheme="minorHAnsi" w:cstheme="minorHAnsi"/>
            <w:color w:val="000000" w:themeColor="text1"/>
          </w:rPr>
          <w:t>https://platformazakupowa.pl/strona/45-instrukcje</w:t>
        </w:r>
      </w:hyperlink>
    </w:p>
    <w:p w14:paraId="1201B11D"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Każdy z wykonawców może złożyć tylko jedną ofertę. Złożenie większej liczby ofert lub oferty zawierającej propozycje wariantowe spowoduje</w:t>
      </w:r>
      <w:r w:rsidR="00C35607" w:rsidRPr="00216622">
        <w:rPr>
          <w:rFonts w:asciiTheme="minorHAnsi" w:hAnsiTheme="minorHAnsi" w:cstheme="minorHAnsi"/>
          <w:color w:val="000000" w:themeColor="text1"/>
          <w:lang w:eastAsia="pl-PL"/>
        </w:rPr>
        <w:t>, że będzie ona</w:t>
      </w:r>
      <w:r w:rsidRPr="00216622">
        <w:rPr>
          <w:rFonts w:asciiTheme="minorHAnsi" w:hAnsiTheme="minorHAnsi" w:cstheme="minorHAnsi"/>
          <w:color w:val="000000" w:themeColor="text1"/>
          <w:lang w:eastAsia="pl-PL"/>
        </w:rPr>
        <w:t xml:space="preserve"> podlegać odrzuceniu.</w:t>
      </w:r>
    </w:p>
    <w:p w14:paraId="65F44FB8" w14:textId="77777777" w:rsidR="00F74F45"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Ceny oferty muszą zawierać wszystkie koszty, jakie musi ponieść wykonawca, aby zrealizować zamówienie z najwyższą starannością oraz ewentualne rabaty.</w:t>
      </w:r>
    </w:p>
    <w:p w14:paraId="68A329CC" w14:textId="77777777" w:rsidR="00F74F45"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Dokumenty i oświadczenia składane przez wykonawcę powinny być w języku polskim, chyba że </w:t>
      </w:r>
      <w:r w:rsidR="00FB0F6F" w:rsidRPr="00216622">
        <w:rPr>
          <w:rFonts w:asciiTheme="minorHAnsi" w:hAnsiTheme="minorHAnsi" w:cstheme="minorHAnsi"/>
          <w:color w:val="000000" w:themeColor="text1"/>
          <w:lang w:eastAsia="pl-PL"/>
        </w:rPr>
        <w:br/>
      </w:r>
      <w:r w:rsidRPr="00216622">
        <w:rPr>
          <w:rFonts w:asciiTheme="minorHAnsi" w:hAnsiTheme="minorHAnsi" w:cstheme="minorHAnsi"/>
          <w:color w:val="000000" w:themeColor="text1"/>
          <w:lang w:eastAsia="pl-PL"/>
        </w:rPr>
        <w:t>w SWZ dopuszczono inaczej. W przypadku  załączenia dokumentów sporządzonych w innym języku niż dopuszczony, wykonawca zobowiązany jest załączyć tłumaczenie na język polski.</w:t>
      </w:r>
    </w:p>
    <w:p w14:paraId="56875CC9" w14:textId="12C74180" w:rsidR="00F74F45"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wyjątkiem kopii poświadczonych odpowiednio przez innego wykonawcę ubiegającego się wspólnie z</w:t>
      </w:r>
      <w:r w:rsidR="00BC64F6"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nim o udzielenie zamówienia, przez podmiot, na którego zdolnościach lub sytuacji polega wykonawca, albo przez podwykonawcę.</w:t>
      </w:r>
    </w:p>
    <w:p w14:paraId="21FF7785" w14:textId="77777777" w:rsidR="00AA5A6D"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Maksymalny rozmiar jednego pliku przesyłanego za pośrednictwem dedykowanych formularzy do: złożenia, </w:t>
      </w:r>
      <w:r w:rsidRPr="00216622">
        <w:rPr>
          <w:rFonts w:asciiTheme="minorHAnsi" w:hAnsiTheme="minorHAnsi" w:cstheme="minorHAnsi"/>
          <w:color w:val="000000" w:themeColor="text1"/>
          <w:lang w:eastAsia="pl-PL"/>
        </w:rPr>
        <w:t>zmiany</w:t>
      </w:r>
      <w:r w:rsidRPr="00216622">
        <w:rPr>
          <w:rFonts w:asciiTheme="minorHAnsi" w:hAnsiTheme="minorHAnsi" w:cstheme="minorHAnsi"/>
          <w:color w:val="000000" w:themeColor="text1"/>
        </w:rPr>
        <w:t>, wycofania oferty wynosi 150 MB natomiast przy komunikacji wielkość pliku to maksymalnie 500 MB.</w:t>
      </w:r>
    </w:p>
    <w:p w14:paraId="6098DD64" w14:textId="77777777" w:rsidR="003B365D" w:rsidRPr="00216622" w:rsidRDefault="003B365D" w:rsidP="00205BE5">
      <w:pPr>
        <w:pStyle w:val="Akapitzlist"/>
        <w:numPr>
          <w:ilvl w:val="0"/>
          <w:numId w:val="5"/>
        </w:numPr>
        <w:tabs>
          <w:tab w:val="clear" w:pos="454"/>
        </w:tabs>
        <w:spacing w:line="240" w:lineRule="auto"/>
        <w:ind w:left="567" w:hanging="567"/>
        <w:jc w:val="both"/>
        <w:rPr>
          <w:rFonts w:asciiTheme="minorHAnsi" w:hAnsiTheme="minorHAnsi" w:cstheme="minorHAnsi"/>
          <w:b/>
          <w:bCs/>
          <w:color w:val="000000" w:themeColor="text1"/>
          <w:u w:val="single"/>
          <w:lang w:eastAsia="pl-PL"/>
        </w:rPr>
      </w:pPr>
      <w:r w:rsidRPr="00216622">
        <w:rPr>
          <w:rFonts w:asciiTheme="minorHAnsi" w:hAnsiTheme="minorHAnsi" w:cstheme="minorHAnsi"/>
          <w:b/>
          <w:bCs/>
          <w:color w:val="000000" w:themeColor="text1"/>
          <w:u w:val="single"/>
          <w:lang w:eastAsia="pl-PL"/>
        </w:rPr>
        <w:t>Ofertę stanowi/ą</w:t>
      </w:r>
      <w:r w:rsidR="00DB7834" w:rsidRPr="00216622">
        <w:rPr>
          <w:rFonts w:asciiTheme="minorHAnsi" w:hAnsiTheme="minorHAnsi" w:cstheme="minorHAnsi"/>
          <w:b/>
          <w:bCs/>
          <w:color w:val="000000" w:themeColor="text1"/>
          <w:u w:val="single"/>
          <w:lang w:eastAsia="pl-PL"/>
        </w:rPr>
        <w:t>:</w:t>
      </w:r>
    </w:p>
    <w:p w14:paraId="63722862"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wypełniony formularz ofertowy </w:t>
      </w:r>
      <w:r w:rsidR="006526A7" w:rsidRPr="00216622">
        <w:rPr>
          <w:rFonts w:asciiTheme="minorHAnsi" w:hAnsiTheme="minorHAnsi" w:cstheme="minorHAnsi"/>
          <w:color w:val="000000" w:themeColor="text1"/>
          <w:lang w:eastAsia="pl-PL"/>
        </w:rPr>
        <w:t xml:space="preserve">- </w:t>
      </w:r>
      <w:r w:rsidRPr="00216622">
        <w:rPr>
          <w:rFonts w:asciiTheme="minorHAnsi" w:hAnsiTheme="minorHAnsi" w:cstheme="minorHAnsi"/>
          <w:b/>
          <w:color w:val="000000" w:themeColor="text1"/>
          <w:lang w:eastAsia="pl-PL"/>
        </w:rPr>
        <w:t>załącznik nr 1</w:t>
      </w:r>
      <w:r w:rsidRPr="00216622">
        <w:rPr>
          <w:rFonts w:asciiTheme="minorHAnsi" w:hAnsiTheme="minorHAnsi" w:cstheme="minorHAnsi"/>
          <w:color w:val="000000" w:themeColor="text1"/>
          <w:lang w:eastAsia="pl-PL"/>
        </w:rPr>
        <w:t xml:space="preserve"> do SWZ</w:t>
      </w:r>
      <w:r w:rsidR="006526A7" w:rsidRPr="00216622">
        <w:rPr>
          <w:rFonts w:asciiTheme="minorHAnsi" w:hAnsiTheme="minorHAnsi" w:cstheme="minorHAnsi"/>
          <w:color w:val="000000" w:themeColor="text1"/>
          <w:lang w:eastAsia="pl-PL"/>
        </w:rPr>
        <w:t>;</w:t>
      </w:r>
    </w:p>
    <w:p w14:paraId="2D841663" w14:textId="77777777" w:rsidR="002E37FE" w:rsidRPr="00216622" w:rsidRDefault="002E37FE" w:rsidP="00205BE5">
      <w:pPr>
        <w:pStyle w:val="Akapitzlist"/>
        <w:numPr>
          <w:ilvl w:val="0"/>
          <w:numId w:val="5"/>
        </w:numPr>
        <w:tabs>
          <w:tab w:val="clear" w:pos="454"/>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Wraz z ofertą należy złożyć oświadczenie, o którym mowa w art. 125 ust. 1 ustawy </w:t>
      </w:r>
      <w:proofErr w:type="spellStart"/>
      <w:r w:rsidRPr="00216622">
        <w:rPr>
          <w:rFonts w:asciiTheme="minorHAnsi" w:hAnsiTheme="minorHAnsi" w:cstheme="minorHAnsi"/>
          <w:b/>
          <w:color w:val="000000" w:themeColor="text1"/>
          <w:lang w:eastAsia="pl-PL"/>
        </w:rPr>
        <w:t>Pzp</w:t>
      </w:r>
      <w:proofErr w:type="spellEnd"/>
      <w:r w:rsidRPr="00216622">
        <w:rPr>
          <w:rFonts w:asciiTheme="minorHAnsi" w:hAnsiTheme="minorHAnsi" w:cstheme="minorHAnsi"/>
          <w:b/>
          <w:color w:val="000000" w:themeColor="text1"/>
          <w:lang w:eastAsia="pl-PL"/>
        </w:rPr>
        <w:t xml:space="preserve"> - załącznik nr 2 do SWZ (odpowiednio dla wykonawcy i podmiotów trzecich);</w:t>
      </w:r>
    </w:p>
    <w:p w14:paraId="3F5BA530"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Wraz z dokumentami wymienionymi w pkt </w:t>
      </w:r>
      <w:r w:rsidR="002E37FE" w:rsidRPr="00216622">
        <w:rPr>
          <w:rFonts w:asciiTheme="minorHAnsi" w:hAnsiTheme="minorHAnsi" w:cstheme="minorHAnsi"/>
          <w:b/>
          <w:color w:val="000000" w:themeColor="text1"/>
          <w:lang w:eastAsia="pl-PL"/>
        </w:rPr>
        <w:t>13</w:t>
      </w:r>
      <w:r w:rsidRPr="00216622">
        <w:rPr>
          <w:rFonts w:asciiTheme="minorHAnsi" w:hAnsiTheme="minorHAnsi" w:cstheme="minorHAnsi"/>
          <w:b/>
          <w:color w:val="000000" w:themeColor="text1"/>
          <w:lang w:eastAsia="pl-PL"/>
        </w:rPr>
        <w:t xml:space="preserve"> </w:t>
      </w:r>
      <w:r w:rsidR="002E37FE" w:rsidRPr="00216622">
        <w:rPr>
          <w:rFonts w:asciiTheme="minorHAnsi" w:hAnsiTheme="minorHAnsi" w:cstheme="minorHAnsi"/>
          <w:b/>
          <w:color w:val="000000" w:themeColor="text1"/>
          <w:lang w:eastAsia="pl-PL"/>
        </w:rPr>
        <w:t xml:space="preserve">i 14 </w:t>
      </w:r>
      <w:r w:rsidRPr="00216622">
        <w:rPr>
          <w:rFonts w:asciiTheme="minorHAnsi" w:hAnsiTheme="minorHAnsi" w:cstheme="minorHAnsi"/>
          <w:b/>
          <w:color w:val="000000" w:themeColor="text1"/>
          <w:lang w:eastAsia="pl-PL"/>
        </w:rPr>
        <w:t>powinny być złożone:</w:t>
      </w:r>
    </w:p>
    <w:p w14:paraId="39DCF862" w14:textId="77777777" w:rsidR="003B365D" w:rsidRPr="00EC4BFC"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EC4BFC">
        <w:rPr>
          <w:rFonts w:asciiTheme="minorHAnsi" w:hAnsiTheme="minorHAnsi" w:cstheme="minorHAnsi"/>
          <w:i/>
          <w:iCs/>
          <w:color w:val="000000" w:themeColor="text1"/>
          <w:lang w:eastAsia="pl-PL"/>
        </w:rPr>
        <w:lastRenderedPageBreak/>
        <w:t>(opcjonalnie jeżeli dotyczy)</w:t>
      </w:r>
      <w:r w:rsidRPr="00EC4BFC">
        <w:rPr>
          <w:rFonts w:asciiTheme="minorHAnsi" w:hAnsiTheme="minorHAnsi" w:cstheme="minorHAnsi"/>
          <w:color w:val="000000" w:themeColor="text1"/>
          <w:lang w:eastAsia="pl-PL"/>
        </w:rPr>
        <w:t xml:space="preserve"> pełnomocnictwo do reprezentowania Wykonawcy lub wszystkich Wykonawców wspólnie ubiegających się o udzielenie zamówienia, o którym mowa w pkt </w:t>
      </w:r>
      <w:r w:rsidR="002920C5" w:rsidRPr="00EC4BFC">
        <w:rPr>
          <w:rFonts w:asciiTheme="minorHAnsi" w:hAnsiTheme="minorHAnsi" w:cstheme="minorHAnsi"/>
          <w:color w:val="000000" w:themeColor="text1"/>
          <w:lang w:eastAsia="pl-PL"/>
        </w:rPr>
        <w:t>1</w:t>
      </w:r>
      <w:r w:rsidR="002E37FE" w:rsidRPr="00EC4BFC">
        <w:rPr>
          <w:rFonts w:asciiTheme="minorHAnsi" w:hAnsiTheme="minorHAnsi" w:cstheme="minorHAnsi"/>
          <w:color w:val="000000" w:themeColor="text1"/>
          <w:lang w:eastAsia="pl-PL"/>
        </w:rPr>
        <w:t xml:space="preserve">7 </w:t>
      </w:r>
      <w:r w:rsidR="00D15344" w:rsidRPr="00EC4BFC">
        <w:rPr>
          <w:rFonts w:asciiTheme="minorHAnsi" w:hAnsiTheme="minorHAnsi" w:cstheme="minorHAnsi"/>
          <w:color w:val="000000" w:themeColor="text1"/>
          <w:lang w:eastAsia="pl-PL"/>
        </w:rPr>
        <w:br/>
      </w:r>
      <w:r w:rsidRPr="00EC4BFC">
        <w:rPr>
          <w:rFonts w:asciiTheme="minorHAnsi" w:hAnsiTheme="minorHAnsi" w:cstheme="minorHAnsi"/>
          <w:color w:val="000000" w:themeColor="text1"/>
          <w:lang w:eastAsia="pl-PL"/>
        </w:rPr>
        <w:t xml:space="preserve">i </w:t>
      </w:r>
      <w:r w:rsidR="002920C5" w:rsidRPr="00EC4BFC">
        <w:rPr>
          <w:rFonts w:asciiTheme="minorHAnsi" w:hAnsiTheme="minorHAnsi" w:cstheme="minorHAnsi"/>
          <w:color w:val="000000" w:themeColor="text1"/>
          <w:lang w:eastAsia="pl-PL"/>
        </w:rPr>
        <w:t>1</w:t>
      </w:r>
      <w:r w:rsidR="002E37FE" w:rsidRPr="00EC4BFC">
        <w:rPr>
          <w:rFonts w:asciiTheme="minorHAnsi" w:hAnsiTheme="minorHAnsi" w:cstheme="minorHAnsi"/>
          <w:color w:val="000000" w:themeColor="text1"/>
          <w:lang w:eastAsia="pl-PL"/>
        </w:rPr>
        <w:t>8</w:t>
      </w:r>
      <w:r w:rsidR="00837E07" w:rsidRPr="00EC4BFC">
        <w:rPr>
          <w:rFonts w:asciiTheme="minorHAnsi" w:hAnsiTheme="minorHAnsi" w:cstheme="minorHAnsi"/>
          <w:color w:val="000000" w:themeColor="text1"/>
          <w:lang w:eastAsia="pl-PL"/>
        </w:rPr>
        <w:t>,</w:t>
      </w:r>
    </w:p>
    <w:p w14:paraId="6D318830"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zobowiązanie innego podmiotu do oddania Wykonawcy do dyspozycji niezbędnych zasobów na potrzeby realizacji zamówienia, o którym mowa w rozdziale V</w:t>
      </w:r>
      <w:r w:rsidR="003D4780" w:rsidRPr="00216622">
        <w:rPr>
          <w:rFonts w:asciiTheme="minorHAnsi" w:hAnsiTheme="minorHAnsi" w:cstheme="minorHAnsi"/>
          <w:color w:val="000000" w:themeColor="text1"/>
          <w:lang w:eastAsia="pl-PL"/>
        </w:rPr>
        <w:t>II</w:t>
      </w:r>
      <w:r w:rsidRPr="00216622">
        <w:rPr>
          <w:rFonts w:asciiTheme="minorHAnsi" w:hAnsiTheme="minorHAnsi" w:cstheme="minorHAnsi"/>
          <w:color w:val="000000" w:themeColor="text1"/>
          <w:lang w:eastAsia="pl-PL"/>
        </w:rPr>
        <w:t xml:space="preserve"> SWZ</w:t>
      </w:r>
      <w:r w:rsidR="00E21A5F" w:rsidRPr="00216622">
        <w:rPr>
          <w:rFonts w:asciiTheme="minorHAnsi" w:hAnsiTheme="minorHAnsi" w:cstheme="minorHAnsi"/>
          <w:color w:val="000000" w:themeColor="text1"/>
          <w:lang w:eastAsia="pl-PL"/>
        </w:rPr>
        <w:t>,</w:t>
      </w:r>
    </w:p>
    <w:p w14:paraId="2042894F"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xml:space="preserve"> dokument zawierający wyjaśnienie wraz z uzasadnieniem, dlaczego zastrzeżone informacje stanowią tajemnicę przedsiębiorstwa</w:t>
      </w:r>
      <w:r w:rsidR="003D4780" w:rsidRPr="00216622">
        <w:rPr>
          <w:rFonts w:asciiTheme="minorHAnsi" w:hAnsiTheme="minorHAnsi" w:cstheme="minorHAnsi"/>
          <w:color w:val="000000" w:themeColor="text1"/>
          <w:lang w:eastAsia="pl-PL"/>
        </w:rPr>
        <w:t>,</w:t>
      </w:r>
    </w:p>
    <w:p w14:paraId="339A5685" w14:textId="77777777" w:rsidR="00837E07" w:rsidRPr="00493EE5" w:rsidRDefault="00837E07"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493EE5">
        <w:rPr>
          <w:rFonts w:asciiTheme="minorHAnsi" w:hAnsiTheme="minorHAnsi" w:cstheme="minorHAnsi"/>
          <w:i/>
          <w:iCs/>
          <w:color w:val="000000" w:themeColor="text1"/>
          <w:lang w:eastAsia="pl-PL"/>
        </w:rPr>
        <w:t xml:space="preserve">(opcjonalnie jeżeli </w:t>
      </w:r>
      <w:r w:rsidR="00242BE1" w:rsidRPr="00493EE5">
        <w:rPr>
          <w:rFonts w:asciiTheme="minorHAnsi" w:hAnsiTheme="minorHAnsi" w:cstheme="minorHAnsi"/>
          <w:i/>
          <w:iCs/>
          <w:color w:val="000000" w:themeColor="text1"/>
          <w:lang w:eastAsia="pl-PL"/>
        </w:rPr>
        <w:t>dotyczy</w:t>
      </w:r>
      <w:r w:rsidRPr="00493EE5">
        <w:rPr>
          <w:rFonts w:asciiTheme="minorHAnsi" w:hAnsiTheme="minorHAnsi" w:cstheme="minorHAnsi"/>
          <w:color w:val="000000" w:themeColor="text1"/>
          <w:lang w:eastAsia="pl-PL"/>
        </w:rPr>
        <w:t>) wadium składane w inne formie niż pieniądz,</w:t>
      </w:r>
    </w:p>
    <w:p w14:paraId="42F5F659"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Zamawiający zaleca dołączenie również:</w:t>
      </w:r>
    </w:p>
    <w:p w14:paraId="70F8797D"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16622">
        <w:rPr>
          <w:rFonts w:asciiTheme="minorHAnsi" w:hAnsiTheme="minorHAnsi" w:cstheme="minorHAnsi"/>
          <w:color w:val="000000" w:themeColor="text1"/>
          <w:lang w:eastAsia="pl-PL"/>
        </w:rPr>
        <w:t>wykonawca</w:t>
      </w:r>
      <w:r w:rsidRPr="00216622">
        <w:rPr>
          <w:rFonts w:asciiTheme="minorHAnsi" w:hAnsiTheme="minorHAnsi" w:cstheme="minorHAnsi"/>
          <w:color w:val="000000" w:themeColor="text1"/>
          <w:lang w:eastAsia="pl-PL"/>
        </w:rPr>
        <w:t xml:space="preserve">, lub podwykonawcy </w:t>
      </w:r>
      <w:r w:rsidR="00D15344" w:rsidRPr="00216622">
        <w:rPr>
          <w:rFonts w:asciiTheme="minorHAnsi" w:hAnsiTheme="minorHAnsi" w:cstheme="minorHAnsi"/>
          <w:color w:val="000000" w:themeColor="text1"/>
          <w:lang w:eastAsia="pl-PL"/>
        </w:rPr>
        <w:br/>
      </w:r>
      <w:r w:rsidRPr="00216622">
        <w:rPr>
          <w:rFonts w:asciiTheme="minorHAnsi" w:hAnsiTheme="minorHAnsi" w:cstheme="minorHAnsi"/>
          <w:color w:val="000000" w:themeColor="text1"/>
          <w:lang w:eastAsia="pl-PL"/>
        </w:rPr>
        <w:t>– w celu potwierdzenia umocowania osoby (osób), która podpisała zobowiązanie do oddania Wykonawcy do dyspozycji niezbędnych zasobów na potrzeby realizacji zamówienia,</w:t>
      </w:r>
    </w:p>
    <w:p w14:paraId="14DC7FC0" w14:textId="77777777" w:rsidR="003B365D" w:rsidRPr="00493EE5"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493EE5">
        <w:rPr>
          <w:rFonts w:asciiTheme="minorHAnsi" w:hAnsiTheme="minorHAnsi" w:cstheme="minorHAnsi"/>
          <w:i/>
          <w:iCs/>
          <w:color w:val="000000" w:themeColor="text1"/>
          <w:lang w:eastAsia="pl-PL"/>
        </w:rPr>
        <w:t>(opcjonalnie jeżeli dotyczy)</w:t>
      </w:r>
      <w:r w:rsidRPr="00493EE5">
        <w:rPr>
          <w:rFonts w:asciiTheme="minorHAnsi" w:hAnsiTheme="minorHAnsi" w:cstheme="minorHAnsi"/>
          <w:color w:val="000000" w:themeColor="text1"/>
          <w:lang w:eastAsia="pl-PL"/>
        </w:rPr>
        <w:t xml:space="preserve"> dokumentu potwierdzającego wniesienie wadium w postaci przelewu</w:t>
      </w:r>
    </w:p>
    <w:p w14:paraId="6A1DAA3C"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color w:val="000000" w:themeColor="text1"/>
          <w:lang w:eastAsia="pl-PL"/>
        </w:rPr>
      </w:pPr>
      <w:r w:rsidRPr="00216622">
        <w:rPr>
          <w:rFonts w:asciiTheme="minorHAnsi" w:hAnsiTheme="minorHAnsi" w:cstheme="minorHAnsi"/>
          <w:b/>
          <w:color w:val="000000" w:themeColor="text1"/>
          <w:lang w:eastAsia="pl-PL"/>
        </w:rPr>
        <w:t>Pełnomocnictwo</w:t>
      </w:r>
      <w:r w:rsidRPr="00216622">
        <w:rPr>
          <w:rFonts w:asciiTheme="minorHAnsi" w:hAnsiTheme="minorHAnsi" w:cstheme="minorHAnsi"/>
          <w:color w:val="000000" w:themeColor="text1"/>
          <w:lang w:eastAsia="pl-PL"/>
        </w:rPr>
        <w:t xml:space="preserve">: </w:t>
      </w:r>
    </w:p>
    <w:p w14:paraId="0F18B690" w14:textId="77777777" w:rsidR="00F50342" w:rsidRPr="00216622" w:rsidRDefault="00F50342" w:rsidP="00205BE5">
      <w:pPr>
        <w:pStyle w:val="Akapitzlist"/>
        <w:spacing w:line="240" w:lineRule="auto"/>
        <w:ind w:left="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Pełnomocnictwo do złożenia oferty musi być złożone w oryginale w takiej samej formie, jak składana oferta (</w:t>
      </w:r>
      <w:proofErr w:type="spellStart"/>
      <w:r w:rsidRPr="00216622">
        <w:rPr>
          <w:rFonts w:asciiTheme="minorHAnsi" w:hAnsiTheme="minorHAnsi" w:cstheme="minorHAnsi"/>
          <w:bCs/>
          <w:color w:val="000000" w:themeColor="text1"/>
          <w:lang w:eastAsia="pl-PL"/>
        </w:rPr>
        <w:t>t.j</w:t>
      </w:r>
      <w:proofErr w:type="spellEnd"/>
      <w:r w:rsidRPr="00216622">
        <w:rPr>
          <w:rFonts w:asciiTheme="minorHAnsi" w:hAnsiTheme="minorHAnsi" w:cstheme="minorHAnsi"/>
          <w:bCs/>
          <w:color w:val="000000" w:themeColor="text1"/>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061F8" w14:textId="77777777" w:rsidR="003B365D" w:rsidRPr="00216622" w:rsidRDefault="003B365D" w:rsidP="00205BE5">
      <w:pPr>
        <w:pStyle w:val="Akapitzlist"/>
        <w:numPr>
          <w:ilvl w:val="0"/>
          <w:numId w:val="5"/>
        </w:numPr>
        <w:tabs>
          <w:tab w:val="clear" w:pos="454"/>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Wykonawców wspólnie ubiegających się o udzielenie zamówienia publicznego (np. konsorcjum) obowiązują następujące postanowienia:</w:t>
      </w:r>
    </w:p>
    <w:p w14:paraId="6F5B2EA6"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Wymagane jest ustanowienie pełnomocnika do reprezentowania ich w postępowaniu </w:t>
      </w:r>
      <w:r w:rsidR="00D15344" w:rsidRPr="00216622">
        <w:rPr>
          <w:rFonts w:asciiTheme="minorHAnsi" w:hAnsiTheme="minorHAnsi" w:cstheme="minorHAnsi"/>
          <w:color w:val="000000" w:themeColor="text1"/>
          <w:lang w:eastAsia="pl-PL"/>
        </w:rPr>
        <w:br/>
      </w:r>
      <w:r w:rsidRPr="00216622">
        <w:rPr>
          <w:rFonts w:asciiTheme="minorHAnsi" w:hAnsiTheme="minorHAnsi" w:cstheme="minorHAnsi"/>
          <w:color w:val="000000" w:themeColor="text1"/>
          <w:lang w:eastAsia="pl-PL"/>
        </w:rPr>
        <w:t>o udzielenie zamówienia publicznego albo reprezentowania w postępowaniu i zawarcia umowy w sprawie zamówienia publicznego;</w:t>
      </w:r>
    </w:p>
    <w:p w14:paraId="1819820E"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 xml:space="preserve">Do oferty należy załączyć dokument ustanawiający pełnomocnika, o którym mowa w pkt </w:t>
      </w:r>
      <w:r w:rsidR="00AB2DC4" w:rsidRPr="00216622">
        <w:rPr>
          <w:rFonts w:asciiTheme="minorHAnsi" w:hAnsiTheme="minorHAnsi" w:cstheme="minorHAnsi"/>
          <w:bCs/>
          <w:color w:val="000000" w:themeColor="text1"/>
          <w:lang w:eastAsia="pl-PL"/>
        </w:rPr>
        <w:t>1</w:t>
      </w:r>
      <w:r w:rsidR="002E37FE" w:rsidRPr="00216622">
        <w:rPr>
          <w:rFonts w:asciiTheme="minorHAnsi" w:hAnsiTheme="minorHAnsi" w:cstheme="minorHAnsi"/>
          <w:bCs/>
          <w:color w:val="000000" w:themeColor="text1"/>
          <w:lang w:eastAsia="pl-PL"/>
        </w:rPr>
        <w:t>8</w:t>
      </w:r>
      <w:r w:rsidRPr="00216622">
        <w:rPr>
          <w:rFonts w:asciiTheme="minorHAnsi" w:hAnsiTheme="minorHAnsi" w:cstheme="minorHAnsi"/>
          <w:bCs/>
          <w:color w:val="000000" w:themeColor="text1"/>
          <w:lang w:eastAsia="pl-PL"/>
        </w:rPr>
        <w:t>.1. Przyjmuje się, że pełnomocnictwo do podpisania oferty obejmuje również pełnomocnictwo do poświadczenia za zgodność z oryginałem wszystkich elektronicznych kopii dokumentów;</w:t>
      </w:r>
    </w:p>
    <w:p w14:paraId="259F0E5B" w14:textId="77777777" w:rsidR="00090464"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216622">
        <w:rPr>
          <w:rFonts w:asciiTheme="minorHAnsi" w:hAnsiTheme="minorHAnsi" w:cstheme="minorHAnsi"/>
          <w:color w:val="000000" w:themeColor="text1"/>
        </w:rPr>
        <w:t xml:space="preserve"> lub podpisu zaufanego lub podpisu osobistego</w:t>
      </w:r>
      <w:r w:rsidRPr="00216622">
        <w:rPr>
          <w:rFonts w:asciiTheme="minorHAnsi" w:hAnsiTheme="minorHAnsi" w:cstheme="minorHAnsi"/>
          <w:bCs/>
          <w:color w:val="000000" w:themeColor="text1"/>
          <w:lang w:eastAsia="pl-PL"/>
        </w:rPr>
        <w:t>, przez wyznaczonego przez nich pełnomocnika lub odpowiednio przez tych Wykonawców.</w:t>
      </w:r>
    </w:p>
    <w:p w14:paraId="61F68688"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Tajemnica przedsiębiorstwa </w:t>
      </w:r>
    </w:p>
    <w:p w14:paraId="49940891" w14:textId="77777777"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Zamawiający informuje, iż zgodnie z art.</w:t>
      </w:r>
      <w:r w:rsidR="004871A6" w:rsidRPr="00216622">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 xml:space="preserve">18 ust. 1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 xml:space="preserve"> postępowanie o udzielenie zamówienia jest jawne.</w:t>
      </w:r>
    </w:p>
    <w:p w14:paraId="4F197180" w14:textId="5C050B69"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Nie ujawnia się informacji stanowiących tajemnicę przedsiębiorstwa w rozumieniu przepisów ustawy</w:t>
      </w:r>
      <w:r w:rsidR="00DB7AC4">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 xml:space="preserve">z dnia 16 kwietnia 1993 r. o zwalczaniu nieuczciwej konkurencji (Dz. U. z 2019 r. poz. 1010 i 1649), jeżeli wykonawca, wraz z przekazaniem takich informacji, </w:t>
      </w:r>
      <w:r w:rsidRPr="00216622">
        <w:rPr>
          <w:rFonts w:asciiTheme="minorHAnsi" w:hAnsiTheme="minorHAnsi" w:cstheme="minorHAnsi"/>
          <w:color w:val="000000" w:themeColor="text1"/>
          <w:u w:val="single"/>
          <w:lang w:eastAsia="pl-PL"/>
        </w:rPr>
        <w:t>zastrzegł,</w:t>
      </w:r>
      <w:r w:rsidRPr="00216622">
        <w:rPr>
          <w:rFonts w:asciiTheme="minorHAnsi" w:hAnsiTheme="minorHAnsi" w:cstheme="minorHAnsi"/>
          <w:color w:val="000000" w:themeColor="text1"/>
          <w:lang w:eastAsia="pl-PL"/>
        </w:rPr>
        <w:t xml:space="preserve"> że nie mogą być one udostępniane oraz </w:t>
      </w:r>
      <w:r w:rsidRPr="00216622">
        <w:rPr>
          <w:rFonts w:asciiTheme="minorHAnsi" w:hAnsiTheme="minorHAnsi" w:cstheme="minorHAnsi"/>
          <w:color w:val="000000" w:themeColor="text1"/>
          <w:u w:val="single"/>
          <w:lang w:eastAsia="pl-PL"/>
        </w:rPr>
        <w:t>wykazał,</w:t>
      </w:r>
      <w:r w:rsidRPr="00216622">
        <w:rPr>
          <w:rFonts w:asciiTheme="minorHAnsi" w:hAnsiTheme="minorHAnsi" w:cstheme="minorHAnsi"/>
          <w:color w:val="000000" w:themeColor="text1"/>
          <w:lang w:eastAsia="pl-PL"/>
        </w:rPr>
        <w:t xml:space="preserve"> że zastrzeżone informacje stanowią tajemnicę przedsiębiorstwa. Wykonawca nie może zastrzec informacji, o których mowa w art. 222 ust. 5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w:t>
      </w:r>
    </w:p>
    <w:p w14:paraId="1E2418A3" w14:textId="640BD395"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Zamawiający wymaga, aby informacje zastrzeżone, jako tajemnica przedsiębiorstwa były przez Wykonawcę złożone </w:t>
      </w:r>
      <w:r w:rsidRPr="00216622">
        <w:rPr>
          <w:rFonts w:asciiTheme="minorHAnsi" w:hAnsiTheme="minorHAnsi" w:cstheme="minorHAnsi"/>
          <w:bCs/>
          <w:color w:val="000000" w:themeColor="text1"/>
          <w:lang w:eastAsia="pl-PL"/>
        </w:rPr>
        <w:t>w oddzielnym pliku z tytułem „tajemnica przedsiębiorstwa” oraz</w:t>
      </w:r>
      <w:r w:rsidRPr="00216622">
        <w:rPr>
          <w:rFonts w:asciiTheme="minorHAnsi" w:hAnsiTheme="minorHAnsi" w:cstheme="minorHAnsi"/>
          <w:color w:val="000000" w:themeColor="text1"/>
          <w:lang w:eastAsia="pl-PL"/>
        </w:rPr>
        <w:t xml:space="preserve"> zamieszczone</w:t>
      </w:r>
      <w:r w:rsidR="00DB7AC4">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w</w:t>
      </w:r>
      <w:r w:rsidR="002731E4" w:rsidRPr="00216622">
        <w:rPr>
          <w:rFonts w:asciiTheme="minorHAnsi" w:hAnsiTheme="minorHAnsi" w:cstheme="minorHAnsi"/>
          <w:color w:val="000000" w:themeColor="text1"/>
          <w:lang w:eastAsia="pl-PL"/>
        </w:rPr>
        <w:t> </w:t>
      </w:r>
      <w:r w:rsidRPr="00216622">
        <w:rPr>
          <w:rFonts w:asciiTheme="minorHAnsi" w:hAnsiTheme="minorHAnsi" w:cstheme="minorHAnsi"/>
          <w:color w:val="000000" w:themeColor="text1"/>
          <w:lang w:eastAsia="pl-PL"/>
        </w:rPr>
        <w:t xml:space="preserve">formularzu składania ofert na stronie postępowania na Platformie w wierszu </w:t>
      </w:r>
      <w:r w:rsidRPr="00216622">
        <w:rPr>
          <w:rFonts w:asciiTheme="minorHAnsi" w:hAnsiTheme="minorHAnsi" w:cstheme="minorHAnsi"/>
          <w:color w:val="000000" w:themeColor="text1"/>
          <w:u w:val="single"/>
          <w:lang w:eastAsia="pl-PL"/>
        </w:rPr>
        <w:t xml:space="preserve">Tajemnica </w:t>
      </w:r>
      <w:r w:rsidRPr="00216622">
        <w:rPr>
          <w:rFonts w:asciiTheme="minorHAnsi" w:hAnsiTheme="minorHAnsi" w:cstheme="minorHAnsi"/>
          <w:color w:val="000000" w:themeColor="text1"/>
          <w:u w:val="single"/>
          <w:lang w:eastAsia="pl-PL"/>
        </w:rPr>
        <w:lastRenderedPageBreak/>
        <w:t>przedsiębiorstwa</w:t>
      </w:r>
      <w:r w:rsidRPr="00216622">
        <w:rPr>
          <w:rFonts w:asciiTheme="minorHAnsi" w:hAnsiTheme="minorHAnsi" w:cstheme="minorHAns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Jeżeli w trakcie postępowania </w:t>
      </w:r>
      <w:r w:rsidR="00ED1B63" w:rsidRPr="00216622">
        <w:rPr>
          <w:rFonts w:asciiTheme="minorHAnsi" w:hAnsiTheme="minorHAnsi" w:cstheme="minorHAnsi"/>
          <w:color w:val="000000" w:themeColor="text1"/>
          <w:lang w:eastAsia="pl-PL"/>
        </w:rPr>
        <w:t>wykonawca</w:t>
      </w:r>
      <w:r w:rsidRPr="00216622">
        <w:rPr>
          <w:rFonts w:asciiTheme="minorHAnsi" w:hAnsiTheme="minorHAnsi" w:cstheme="minorHAns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77777777" w:rsidR="003B365D" w:rsidRPr="00216622" w:rsidRDefault="003B365D"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Oferta, której treść jest niezgodna z warunkami zamówienia, zostanie odrzucona (art. 226 ust. 1 pkt 5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 Wszelkie niejasności i obiekcje dotyczące treści zapisów w SWZ należy zatem wyjaśnić z</w:t>
      </w:r>
      <w:r w:rsidR="00D757AE" w:rsidRPr="00216622">
        <w:rPr>
          <w:rFonts w:asciiTheme="minorHAnsi" w:hAnsiTheme="minorHAnsi" w:cstheme="minorHAnsi"/>
          <w:color w:val="000000" w:themeColor="text1"/>
          <w:lang w:eastAsia="pl-PL"/>
        </w:rPr>
        <w:t> </w:t>
      </w:r>
      <w:r w:rsidRPr="00216622">
        <w:rPr>
          <w:rFonts w:asciiTheme="minorHAnsi" w:hAnsiTheme="minorHAnsi" w:cstheme="minorHAnsi"/>
          <w:color w:val="000000" w:themeColor="text1"/>
          <w:lang w:eastAsia="pl-PL"/>
        </w:rPr>
        <w:t>Zamawiającym przed terminem składania ofert w trybie przewidzianym w rozdziale VI niniejszej SWZ.</w:t>
      </w:r>
    </w:p>
    <w:p w14:paraId="6264BFF6" w14:textId="77777777" w:rsidR="003B365D" w:rsidRPr="00216622" w:rsidRDefault="003B365D" w:rsidP="00205BE5">
      <w:pPr>
        <w:pStyle w:val="Nagwek1"/>
      </w:pPr>
      <w:r w:rsidRPr="00216622">
        <w:t>Sposób oraz termin składania ofert</w:t>
      </w:r>
    </w:p>
    <w:p w14:paraId="4E251A6E" w14:textId="77777777" w:rsidR="00D37D55" w:rsidRPr="00216622" w:rsidRDefault="003B365D"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 xml:space="preserve">Ofertę </w:t>
      </w:r>
      <w:r w:rsidR="00D37D55" w:rsidRPr="00216622">
        <w:rPr>
          <w:rFonts w:asciiTheme="minorHAnsi" w:hAnsiTheme="minorHAnsi" w:cstheme="minorHAnsi"/>
          <w:color w:val="000000" w:themeColor="text1"/>
          <w:lang w:val="pl"/>
        </w:rPr>
        <w:t xml:space="preserve">wraz z wymaganymi dokumentami należy umieścić na </w:t>
      </w:r>
      <w:r w:rsidR="007608C3" w:rsidRPr="00216622">
        <w:rPr>
          <w:rFonts w:asciiTheme="minorHAnsi" w:hAnsiTheme="minorHAnsi" w:cstheme="minorHAnsi"/>
          <w:color w:val="000000" w:themeColor="text1"/>
        </w:rPr>
        <w:t>Platformie Zakupowej</w:t>
      </w:r>
      <w:r w:rsidR="00D37D55" w:rsidRPr="00216622">
        <w:rPr>
          <w:rFonts w:asciiTheme="minorHAnsi" w:hAnsiTheme="minorHAnsi" w:cstheme="minorHAnsi"/>
          <w:color w:val="000000" w:themeColor="text1"/>
          <w:lang w:val="pl"/>
        </w:rPr>
        <w:t xml:space="preserve"> pod adresem: </w:t>
      </w:r>
      <w:hyperlink r:id="rId22" w:history="1">
        <w:r w:rsidR="00D37D55" w:rsidRPr="00216622">
          <w:rPr>
            <w:rStyle w:val="Hipercze"/>
            <w:rFonts w:asciiTheme="minorHAnsi" w:hAnsiTheme="minorHAnsi" w:cstheme="minorHAnsi"/>
            <w:color w:val="000000" w:themeColor="text1"/>
          </w:rPr>
          <w:t>https://platformazakupowa.pl/pn/zlm_lodz</w:t>
        </w:r>
      </w:hyperlink>
      <w:r w:rsidR="00D37D55" w:rsidRPr="00216622">
        <w:rPr>
          <w:rFonts w:asciiTheme="minorHAnsi" w:hAnsiTheme="minorHAnsi" w:cstheme="minorHAnsi"/>
          <w:color w:val="000000" w:themeColor="text1"/>
          <w:u w:val="single"/>
        </w:rPr>
        <w:t xml:space="preserve"> </w:t>
      </w:r>
      <w:r w:rsidR="00D37D55" w:rsidRPr="00216622">
        <w:rPr>
          <w:rFonts w:asciiTheme="minorHAnsi" w:hAnsiTheme="minorHAnsi" w:cstheme="minorHAnsi"/>
          <w:color w:val="000000" w:themeColor="text1"/>
          <w:lang w:val="pl"/>
        </w:rPr>
        <w:t xml:space="preserve">na stronie internetowej prowadzonego postępowania.  </w:t>
      </w:r>
    </w:p>
    <w:p w14:paraId="0073D48B" w14:textId="77777777" w:rsidR="00D37D55" w:rsidRPr="00216622" w:rsidRDefault="00D37D55" w:rsidP="00205BE5">
      <w:pPr>
        <w:pStyle w:val="Akapitzlist"/>
        <w:numPr>
          <w:ilvl w:val="0"/>
          <w:numId w:val="6"/>
        </w:numPr>
        <w:tabs>
          <w:tab w:val="clear" w:pos="454"/>
          <w:tab w:val="num" w:pos="567"/>
        </w:tabs>
        <w:spacing w:line="240" w:lineRule="auto"/>
        <w:ind w:left="567" w:hanging="567"/>
        <w:rPr>
          <w:rFonts w:asciiTheme="minorHAnsi" w:hAnsiTheme="minorHAnsi" w:cstheme="minorHAnsi"/>
          <w:color w:val="000000" w:themeColor="text1"/>
          <w:u w:val="single"/>
        </w:rPr>
      </w:pPr>
      <w:r w:rsidRPr="00216622">
        <w:rPr>
          <w:rFonts w:asciiTheme="minorHAnsi" w:hAnsiTheme="minorHAnsi" w:cstheme="minorHAnsi"/>
          <w:color w:val="000000" w:themeColor="text1"/>
        </w:rPr>
        <w:t>Do oferty należy dołączyć wszystkie wymagane w SWZ dokumenty.</w:t>
      </w:r>
    </w:p>
    <w:p w14:paraId="76AD7F28" w14:textId="77777777"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Po wypełnieniu Formularza składania oferty lub wniosku i dołączenia  wszystkich wymaganych załączników należy kliknąć przycisk „Przejdź do podsumowania”.</w:t>
      </w:r>
    </w:p>
    <w:p w14:paraId="78F4173E" w14:textId="42DDD3BA"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Oferta lub wniosek składana elektronicznie musi zostać podpisana elektronicznym podpisem kwalifikowanym, podpisem zaufanym lub podpisem osobistym. W procesie składania oferty za pośrednictwem </w:t>
      </w:r>
      <w:hyperlink r:id="rId23">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wykonawca powinien złożyć podpis bezpośrednio na dokumentach przesłanych za pośrednictwem </w:t>
      </w:r>
      <w:hyperlink r:id="rId24">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Zalecamy stosowanie podpisu na każdym załączonym pliku osobno, w szczególności wskazanych w art. 63 ust 1 oraz ust.</w:t>
      </w:r>
      <w:r w:rsidR="00740BDD"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2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gdzie zaznaczono, iż oferty, wnioski o dopuszczenie do udziału w postępowaniu oraz oświadczenie, o którym mowa w art. 125 ust.1 sporządza się, pod rygorem nieważności, w postaci lub formie elektronicznej i</w:t>
      </w:r>
      <w:r w:rsidR="00740BDD"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opatruje się odpowiednio w odniesieniu do wartości postępowania kwalifikowanym podpisem elektronicznym, podpisem zaufanym lub podpisem osobistym.</w:t>
      </w:r>
    </w:p>
    <w:p w14:paraId="472C98B0" w14:textId="77777777"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 datę złożenia oferty przyjmuje się datę jej przekazania w systemie (platformie) w drugim kroku składania oferty poprzez kliknięcie przycisku </w:t>
      </w:r>
      <w:r w:rsidR="00DB5FD0" w:rsidRPr="00216622">
        <w:rPr>
          <w:rFonts w:asciiTheme="minorHAnsi" w:hAnsiTheme="minorHAnsi" w:cstheme="minorHAnsi"/>
          <w:color w:val="000000" w:themeColor="text1"/>
        </w:rPr>
        <w:t>„</w:t>
      </w:r>
      <w:r w:rsidRPr="00216622">
        <w:rPr>
          <w:rFonts w:asciiTheme="minorHAnsi" w:hAnsiTheme="minorHAnsi" w:cstheme="minorHAnsi"/>
          <w:color w:val="000000" w:themeColor="text1"/>
        </w:rPr>
        <w:t>Złóż ofertę” i wyświetlenie się komunikatu, że oferta została zaszyfrowana i złożona.</w:t>
      </w:r>
    </w:p>
    <w:p w14:paraId="14EA78D3" w14:textId="77777777"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Szczegółowa instrukcja dla Wykonawców dotycząca złożenia, zmiany i wycofania oferty znajduje się na stronie internetowej pod adresem:  </w:t>
      </w:r>
      <w:hyperlink r:id="rId25">
        <w:r w:rsidRPr="00216622">
          <w:rPr>
            <w:rFonts w:asciiTheme="minorHAnsi" w:hAnsiTheme="minorHAnsi" w:cstheme="minorHAnsi"/>
            <w:color w:val="000000" w:themeColor="text1"/>
            <w:u w:val="single"/>
          </w:rPr>
          <w:t>https://platformazakupowa.pl/strona/45-instrukcje</w:t>
        </w:r>
      </w:hyperlink>
    </w:p>
    <w:p w14:paraId="0229E4D0" w14:textId="6FDC2A45" w:rsidR="003B365D" w:rsidRPr="00847733" w:rsidRDefault="003B365D" w:rsidP="00205BE5">
      <w:pPr>
        <w:pStyle w:val="Akapitzlist"/>
        <w:numPr>
          <w:ilvl w:val="0"/>
          <w:numId w:val="6"/>
        </w:numPr>
        <w:tabs>
          <w:tab w:val="clear" w:pos="454"/>
          <w:tab w:val="num" w:pos="567"/>
        </w:tabs>
        <w:spacing w:line="240" w:lineRule="auto"/>
        <w:ind w:hanging="680"/>
        <w:rPr>
          <w:rFonts w:asciiTheme="minorHAnsi" w:hAnsiTheme="minorHAnsi" w:cstheme="minorHAnsi"/>
          <w:b/>
          <w:bCs/>
          <w:color w:val="000000" w:themeColor="text1"/>
          <w:highlight w:val="yellow"/>
        </w:rPr>
      </w:pPr>
      <w:r w:rsidRPr="00216622">
        <w:rPr>
          <w:rFonts w:asciiTheme="minorHAnsi" w:hAnsiTheme="minorHAnsi" w:cstheme="minorHAnsi"/>
          <w:color w:val="000000" w:themeColor="text1"/>
        </w:rPr>
        <w:t>Termin składania ofert upływa w dniu</w:t>
      </w:r>
      <w:r w:rsidR="00544E3E" w:rsidRPr="00216622">
        <w:rPr>
          <w:rFonts w:asciiTheme="minorHAnsi" w:hAnsiTheme="minorHAnsi" w:cstheme="minorHAnsi"/>
          <w:color w:val="000000" w:themeColor="text1"/>
        </w:rPr>
        <w:t xml:space="preserve"> </w:t>
      </w:r>
      <w:r w:rsidR="00A93499">
        <w:rPr>
          <w:rFonts w:asciiTheme="minorHAnsi" w:hAnsiTheme="minorHAnsi" w:cstheme="minorHAnsi"/>
          <w:b/>
          <w:bCs/>
          <w:color w:val="000000" w:themeColor="text1"/>
          <w:highlight w:val="yellow"/>
        </w:rPr>
        <w:t>05</w:t>
      </w:r>
      <w:r w:rsidR="008B6CE5" w:rsidRPr="00847733">
        <w:rPr>
          <w:rFonts w:asciiTheme="minorHAnsi" w:hAnsiTheme="minorHAnsi" w:cstheme="minorHAnsi"/>
          <w:b/>
          <w:bCs/>
          <w:color w:val="000000" w:themeColor="text1"/>
          <w:highlight w:val="yellow"/>
        </w:rPr>
        <w:t>.</w:t>
      </w:r>
      <w:r w:rsidR="001A18D7">
        <w:rPr>
          <w:rFonts w:asciiTheme="minorHAnsi" w:hAnsiTheme="minorHAnsi" w:cstheme="minorHAnsi"/>
          <w:b/>
          <w:bCs/>
          <w:color w:val="000000" w:themeColor="text1"/>
          <w:highlight w:val="yellow"/>
        </w:rPr>
        <w:t>0</w:t>
      </w:r>
      <w:r w:rsidR="00A93499">
        <w:rPr>
          <w:rFonts w:asciiTheme="minorHAnsi" w:hAnsiTheme="minorHAnsi" w:cstheme="minorHAnsi"/>
          <w:b/>
          <w:bCs/>
          <w:color w:val="000000" w:themeColor="text1"/>
          <w:highlight w:val="yellow"/>
        </w:rPr>
        <w:t>2</w:t>
      </w:r>
      <w:r w:rsidR="009B3003"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202</w:t>
      </w:r>
      <w:r w:rsidR="001A18D7">
        <w:rPr>
          <w:rFonts w:asciiTheme="minorHAnsi" w:hAnsiTheme="minorHAnsi" w:cstheme="minorHAnsi"/>
          <w:b/>
          <w:bCs/>
          <w:color w:val="000000" w:themeColor="text1"/>
          <w:highlight w:val="yellow"/>
        </w:rPr>
        <w:t>4</w:t>
      </w:r>
      <w:r w:rsidRPr="00847733">
        <w:rPr>
          <w:rFonts w:asciiTheme="minorHAnsi" w:hAnsiTheme="minorHAnsi" w:cstheme="minorHAnsi"/>
          <w:b/>
          <w:bCs/>
          <w:color w:val="000000" w:themeColor="text1"/>
          <w:highlight w:val="yellow"/>
        </w:rPr>
        <w:t xml:space="preserve"> r. o godz. </w:t>
      </w:r>
      <w:r w:rsidR="009E171A">
        <w:rPr>
          <w:rFonts w:asciiTheme="minorHAnsi" w:hAnsiTheme="minorHAnsi" w:cstheme="minorHAnsi"/>
          <w:b/>
          <w:bCs/>
          <w:color w:val="000000" w:themeColor="text1"/>
          <w:highlight w:val="yellow"/>
        </w:rPr>
        <w:t>1</w:t>
      </w:r>
      <w:r w:rsidR="002E1113">
        <w:rPr>
          <w:rFonts w:asciiTheme="minorHAnsi" w:hAnsiTheme="minorHAnsi" w:cstheme="minorHAnsi"/>
          <w:b/>
          <w:bCs/>
          <w:color w:val="000000" w:themeColor="text1"/>
          <w:highlight w:val="yellow"/>
        </w:rPr>
        <w:t>1</w:t>
      </w:r>
      <w:r w:rsidR="006E1836"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00.</w:t>
      </w:r>
    </w:p>
    <w:p w14:paraId="1C3BAED8" w14:textId="07C0628A" w:rsidR="003B365D" w:rsidRPr="00216622" w:rsidRDefault="003B365D"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EC4BFC">
        <w:rPr>
          <w:rFonts w:asciiTheme="minorHAnsi" w:hAnsiTheme="minorHAnsi" w:cstheme="minorHAnsi"/>
          <w:color w:val="000000" w:themeColor="text1"/>
        </w:rPr>
        <w:t>Otwarcie ofert nastąpi w dniu</w:t>
      </w:r>
      <w:r w:rsidR="000E7A8E" w:rsidRPr="00EC4BFC">
        <w:rPr>
          <w:rFonts w:asciiTheme="minorHAnsi" w:hAnsiTheme="minorHAnsi" w:cstheme="minorHAnsi"/>
          <w:color w:val="000000" w:themeColor="text1"/>
        </w:rPr>
        <w:t xml:space="preserve"> </w:t>
      </w:r>
      <w:r w:rsidR="00A93499">
        <w:rPr>
          <w:rFonts w:asciiTheme="minorHAnsi" w:hAnsiTheme="minorHAnsi" w:cstheme="minorHAnsi"/>
          <w:b/>
          <w:bCs/>
          <w:color w:val="000000" w:themeColor="text1"/>
          <w:highlight w:val="yellow"/>
        </w:rPr>
        <w:t>05</w:t>
      </w:r>
      <w:r w:rsidR="008B6CE5" w:rsidRPr="00847733">
        <w:rPr>
          <w:rFonts w:asciiTheme="minorHAnsi" w:hAnsiTheme="minorHAnsi" w:cstheme="minorHAnsi"/>
          <w:b/>
          <w:bCs/>
          <w:color w:val="000000" w:themeColor="text1"/>
          <w:highlight w:val="yellow"/>
        </w:rPr>
        <w:t>.</w:t>
      </w:r>
      <w:r w:rsidR="001A18D7">
        <w:rPr>
          <w:rFonts w:asciiTheme="minorHAnsi" w:hAnsiTheme="minorHAnsi" w:cstheme="minorHAnsi"/>
          <w:b/>
          <w:bCs/>
          <w:color w:val="000000" w:themeColor="text1"/>
          <w:highlight w:val="yellow"/>
        </w:rPr>
        <w:t>0</w:t>
      </w:r>
      <w:r w:rsidR="00A93499">
        <w:rPr>
          <w:rFonts w:asciiTheme="minorHAnsi" w:hAnsiTheme="minorHAnsi" w:cstheme="minorHAnsi"/>
          <w:b/>
          <w:bCs/>
          <w:color w:val="000000" w:themeColor="text1"/>
          <w:highlight w:val="yellow"/>
        </w:rPr>
        <w:t>2</w:t>
      </w:r>
      <w:r w:rsidR="00F2369E"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202</w:t>
      </w:r>
      <w:r w:rsidR="001A18D7">
        <w:rPr>
          <w:rFonts w:asciiTheme="minorHAnsi" w:hAnsiTheme="minorHAnsi" w:cstheme="minorHAnsi"/>
          <w:b/>
          <w:bCs/>
          <w:color w:val="000000" w:themeColor="text1"/>
          <w:highlight w:val="yellow"/>
        </w:rPr>
        <w:t>4</w:t>
      </w:r>
      <w:r w:rsidRPr="00847733">
        <w:rPr>
          <w:rFonts w:asciiTheme="minorHAnsi" w:hAnsiTheme="minorHAnsi" w:cstheme="minorHAnsi"/>
          <w:b/>
          <w:bCs/>
          <w:color w:val="000000" w:themeColor="text1"/>
          <w:highlight w:val="yellow"/>
        </w:rPr>
        <w:t xml:space="preserve"> r. o godz. </w:t>
      </w:r>
      <w:r w:rsidR="009E171A">
        <w:rPr>
          <w:rFonts w:asciiTheme="minorHAnsi" w:hAnsiTheme="minorHAnsi" w:cstheme="minorHAnsi"/>
          <w:b/>
          <w:bCs/>
          <w:color w:val="000000" w:themeColor="text1"/>
          <w:highlight w:val="yellow"/>
        </w:rPr>
        <w:t>1</w:t>
      </w:r>
      <w:r w:rsidR="002E1113">
        <w:rPr>
          <w:rFonts w:asciiTheme="minorHAnsi" w:hAnsiTheme="minorHAnsi" w:cstheme="minorHAnsi"/>
          <w:b/>
          <w:bCs/>
          <w:color w:val="000000" w:themeColor="text1"/>
          <w:highlight w:val="yellow"/>
        </w:rPr>
        <w:t>1</w:t>
      </w:r>
      <w:r w:rsidR="006E1836" w:rsidRPr="00847733">
        <w:rPr>
          <w:rFonts w:asciiTheme="minorHAnsi" w:hAnsiTheme="minorHAnsi" w:cstheme="minorHAnsi"/>
          <w:b/>
          <w:bCs/>
          <w:color w:val="000000" w:themeColor="text1"/>
          <w:highlight w:val="yellow"/>
        </w:rPr>
        <w:t>:</w:t>
      </w:r>
      <w:r w:rsidR="00EC4BFC" w:rsidRPr="00847733">
        <w:rPr>
          <w:rFonts w:asciiTheme="minorHAnsi" w:hAnsiTheme="minorHAnsi" w:cstheme="minorHAnsi"/>
          <w:b/>
          <w:bCs/>
          <w:color w:val="000000" w:themeColor="text1"/>
          <w:highlight w:val="yellow"/>
        </w:rPr>
        <w:t>1</w:t>
      </w:r>
      <w:r w:rsidR="00AA27F7" w:rsidRPr="00847733">
        <w:rPr>
          <w:rFonts w:asciiTheme="minorHAnsi" w:hAnsiTheme="minorHAnsi" w:cstheme="minorHAnsi"/>
          <w:b/>
          <w:bCs/>
          <w:color w:val="000000" w:themeColor="text1"/>
          <w:highlight w:val="yellow"/>
        </w:rPr>
        <w:t>0</w:t>
      </w:r>
      <w:r w:rsidRPr="00216622">
        <w:rPr>
          <w:rFonts w:asciiTheme="minorHAnsi" w:hAnsiTheme="minorHAnsi" w:cstheme="minorHAnsi"/>
          <w:b/>
          <w:bCs/>
          <w:color w:val="000000" w:themeColor="text1"/>
        </w:rPr>
        <w:t xml:space="preserve"> </w:t>
      </w:r>
      <w:r w:rsidRPr="00216622">
        <w:rPr>
          <w:rFonts w:asciiTheme="minorHAnsi" w:hAnsiTheme="minorHAnsi" w:cstheme="minorHAnsi"/>
          <w:color w:val="000000" w:themeColor="text1"/>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216622"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informuje o zmianie terminu otwarcia ofert na stronie internetowej prowadzonego postępowania. </w:t>
      </w:r>
    </w:p>
    <w:p w14:paraId="3AF16EDA" w14:textId="77777777" w:rsidR="003B365D" w:rsidRPr="00216622"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najpóźniej przed otwarciem ofert, udostępnia na stronie internetowej prowadzonego postępowania informację o kwocie, jaką zamierza przeznaczyć na sfinansowanie zamówienia.</w:t>
      </w:r>
    </w:p>
    <w:p w14:paraId="5B3677BC" w14:textId="77777777" w:rsidR="003B365D" w:rsidRPr="00216622"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niezwłocznie po otwarciu ofert, udostępnia na stronie internetowej prowadzonego postępowania informacje o:</w:t>
      </w:r>
    </w:p>
    <w:p w14:paraId="539C5FA1" w14:textId="77777777" w:rsidR="003B365D" w:rsidRPr="00216622" w:rsidRDefault="003B365D" w:rsidP="00205BE5">
      <w:pPr>
        <w:pStyle w:val="Akapitzlist"/>
        <w:numPr>
          <w:ilvl w:val="1"/>
          <w:numId w:val="6"/>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nazwach albo imionach i nazwiskach oraz siedzibach lub miejscach prowadzonej działalności gospodarczej albo miejscach zamieszkania wykonawców, których oferty zostały otwarte; </w:t>
      </w:r>
    </w:p>
    <w:p w14:paraId="310D98C1" w14:textId="77777777" w:rsidR="007608C3" w:rsidRPr="00216622" w:rsidRDefault="003B365D" w:rsidP="00205BE5">
      <w:pPr>
        <w:pStyle w:val="Akapitzlist"/>
        <w:numPr>
          <w:ilvl w:val="1"/>
          <w:numId w:val="6"/>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cenach lub kosztach zawartych w ofertach</w:t>
      </w:r>
      <w:r w:rsidR="007608C3" w:rsidRPr="00216622">
        <w:rPr>
          <w:rFonts w:asciiTheme="minorHAnsi" w:hAnsiTheme="minorHAnsi" w:cstheme="minorHAnsi"/>
          <w:color w:val="000000" w:themeColor="text1"/>
        </w:rPr>
        <w:t>.</w:t>
      </w:r>
    </w:p>
    <w:p w14:paraId="71A9E1DA" w14:textId="77777777" w:rsidR="007608C3" w:rsidRPr="00216622" w:rsidRDefault="007608C3" w:rsidP="00205BE5">
      <w:pPr>
        <w:pStyle w:val="Akapitzlist"/>
        <w:spacing w:line="240" w:lineRule="auto"/>
        <w:ind w:left="567"/>
        <w:jc w:val="both"/>
        <w:rPr>
          <w:rFonts w:asciiTheme="minorHAnsi" w:hAnsiTheme="minorHAnsi" w:cstheme="minorHAnsi"/>
          <w:color w:val="000000" w:themeColor="text1"/>
        </w:rPr>
      </w:pPr>
      <w:r w:rsidRPr="00216622">
        <w:rPr>
          <w:rFonts w:asciiTheme="minorHAnsi" w:hAnsiTheme="minorHAnsi" w:cstheme="minorHAnsi"/>
          <w:color w:val="000000" w:themeColor="text1"/>
        </w:rPr>
        <w:t>Informacja zostanie opublikowana na stronie postępowania na</w:t>
      </w:r>
      <w:hyperlink r:id="rId26">
        <w:r w:rsidRPr="00216622">
          <w:rPr>
            <w:rFonts w:asciiTheme="minorHAnsi" w:hAnsiTheme="minorHAnsi" w:cstheme="minorHAnsi"/>
            <w:color w:val="000000" w:themeColor="text1"/>
            <w:u w:val="single"/>
          </w:rPr>
          <w:t xml:space="preserve"> platformazakupowa.pl</w:t>
        </w:r>
      </w:hyperlink>
      <w:r w:rsidRPr="00216622">
        <w:rPr>
          <w:rFonts w:asciiTheme="minorHAnsi" w:hAnsiTheme="minorHAnsi" w:cstheme="minorHAnsi"/>
          <w:color w:val="000000" w:themeColor="text1"/>
        </w:rPr>
        <w:t xml:space="preserve"> w sekcji ,,Komunikaty”.</w:t>
      </w:r>
    </w:p>
    <w:p w14:paraId="1D4A5BD0" w14:textId="77777777" w:rsidR="002920C5" w:rsidRPr="00216622" w:rsidRDefault="002920C5"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Zgodnie z </w:t>
      </w:r>
      <w:r w:rsidR="00EE789C" w:rsidRPr="00216622">
        <w:rPr>
          <w:rFonts w:asciiTheme="minorHAnsi" w:hAnsiTheme="minorHAnsi" w:cstheme="minorHAnsi"/>
          <w:color w:val="000000" w:themeColor="text1"/>
        </w:rPr>
        <w:t>u</w:t>
      </w:r>
      <w:r w:rsidRPr="00216622">
        <w:rPr>
          <w:rFonts w:asciiTheme="minorHAnsi" w:hAnsiTheme="minorHAnsi" w:cstheme="minorHAnsi"/>
          <w:color w:val="000000" w:themeColor="text1"/>
        </w:rPr>
        <w:t xml:space="preserve">stawą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Zamawiający nie przewiduje przeprowadzania jawnej sesji otwarcia ofert </w:t>
      </w:r>
      <w:r w:rsidR="00FB0F6F"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z </w:t>
      </w:r>
      <w:r w:rsidR="002321FF"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udziałem wykonawców i transmitowania sesji otwarcia za pośrednictwem elektronicznych narzędzi do przekazu wideo on-line</w:t>
      </w:r>
      <w:r w:rsidR="002321FF" w:rsidRPr="00216622">
        <w:rPr>
          <w:rFonts w:asciiTheme="minorHAnsi" w:hAnsiTheme="minorHAnsi" w:cstheme="minorHAnsi"/>
          <w:color w:val="000000" w:themeColor="text1"/>
        </w:rPr>
        <w:t>.</w:t>
      </w:r>
    </w:p>
    <w:p w14:paraId="48B0F887" w14:textId="77777777" w:rsidR="003B365D" w:rsidRPr="00216622" w:rsidRDefault="003B365D" w:rsidP="00205BE5">
      <w:pPr>
        <w:pStyle w:val="Nagwek1"/>
      </w:pPr>
      <w:r w:rsidRPr="00216622">
        <w:lastRenderedPageBreak/>
        <w:t>Sposób obliczenia ceny</w:t>
      </w:r>
    </w:p>
    <w:p w14:paraId="483B3533" w14:textId="76E0A654" w:rsidR="00AB2905" w:rsidRPr="00216622" w:rsidRDefault="00EE0123" w:rsidP="00205BE5">
      <w:pPr>
        <w:numPr>
          <w:ilvl w:val="0"/>
          <w:numId w:val="9"/>
        </w:numPr>
        <w:tabs>
          <w:tab w:val="clear" w:pos="454"/>
        </w:tabs>
        <w:spacing w:after="0" w:line="240" w:lineRule="auto"/>
        <w:ind w:left="567" w:hanging="567"/>
        <w:jc w:val="both"/>
        <w:rPr>
          <w:rFonts w:asciiTheme="minorHAnsi" w:hAnsiTheme="minorHAnsi" w:cstheme="minorHAnsi"/>
          <w:iCs/>
          <w:color w:val="000000" w:themeColor="text1"/>
        </w:rPr>
      </w:pPr>
      <w:r w:rsidRPr="00216622">
        <w:rPr>
          <w:rFonts w:asciiTheme="minorHAnsi" w:hAnsiTheme="minorHAnsi" w:cstheme="minorHAnsi"/>
          <w:iCs/>
          <w:color w:val="000000" w:themeColor="text1"/>
        </w:rPr>
        <w:t>Cena</w:t>
      </w:r>
      <w:r w:rsidR="008A0BD8" w:rsidRPr="00216622">
        <w:rPr>
          <w:rFonts w:asciiTheme="minorHAnsi" w:hAnsiTheme="minorHAnsi" w:cstheme="minorHAnsi"/>
          <w:iCs/>
          <w:color w:val="000000" w:themeColor="text1"/>
        </w:rPr>
        <w:t xml:space="preserve"> podana w formularzu ofertowym winna uwzględniać wszystkie koszty związane </w:t>
      </w:r>
      <w:r w:rsidR="008A0BD8" w:rsidRPr="00216622">
        <w:rPr>
          <w:rFonts w:asciiTheme="minorHAnsi" w:hAnsiTheme="minorHAnsi" w:cstheme="minorHAnsi"/>
          <w:iCs/>
          <w:color w:val="000000" w:themeColor="text1"/>
        </w:rPr>
        <w:br/>
        <w:t xml:space="preserve">z realizacją przedmiotu zamówienia zgodnie z opisem przedmiotu zamówienia wskazanym </w:t>
      </w:r>
      <w:r w:rsidR="008A0BD8" w:rsidRPr="00216622">
        <w:rPr>
          <w:rFonts w:asciiTheme="minorHAnsi" w:hAnsiTheme="minorHAnsi" w:cstheme="minorHAnsi"/>
          <w:iCs/>
          <w:color w:val="000000" w:themeColor="text1"/>
        </w:rPr>
        <w:br/>
        <w:t xml:space="preserve">w OPZ oraz postanowieniami umowy określonymi w niniejszej SWZ. 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koszt </w:t>
      </w:r>
      <w:proofErr w:type="spellStart"/>
      <w:r w:rsidR="008A0BD8" w:rsidRPr="00216622">
        <w:rPr>
          <w:rFonts w:asciiTheme="minorHAnsi" w:hAnsiTheme="minorHAnsi" w:cstheme="minorHAnsi"/>
          <w:iCs/>
          <w:color w:val="000000" w:themeColor="text1"/>
        </w:rPr>
        <w:t>ryzyk</w:t>
      </w:r>
      <w:proofErr w:type="spellEnd"/>
      <w:r w:rsidR="008A0BD8" w:rsidRPr="00216622">
        <w:rPr>
          <w:rFonts w:asciiTheme="minorHAnsi" w:hAnsiTheme="minorHAnsi" w:cstheme="minorHAnsi"/>
          <w:iCs/>
          <w:color w:val="000000" w:themeColor="text1"/>
        </w:rPr>
        <w:t xml:space="preserve"> pojawiających się podczas realizacji zamówienia jakie na obecnym etapie postępowania mogą być zidentyfikowane. Stawka podatku VAT w przedmiotowym postępowaniu wynosi </w:t>
      </w:r>
      <w:r w:rsidR="008A0BD8" w:rsidRPr="00216622">
        <w:rPr>
          <w:rFonts w:asciiTheme="minorHAnsi" w:hAnsiTheme="minorHAnsi" w:cstheme="minorHAnsi"/>
          <w:b/>
          <w:bCs/>
          <w:iCs/>
          <w:color w:val="000000" w:themeColor="text1"/>
        </w:rPr>
        <w:t>23 %</w:t>
      </w:r>
      <w:r w:rsidR="008A0BD8" w:rsidRPr="00216622">
        <w:rPr>
          <w:rFonts w:asciiTheme="minorHAnsi" w:hAnsiTheme="minorHAnsi" w:cstheme="minorHAnsi"/>
          <w:iCs/>
          <w:color w:val="000000" w:themeColor="text1"/>
        </w:rPr>
        <w:t>.</w:t>
      </w:r>
    </w:p>
    <w:p w14:paraId="2274BD6C" w14:textId="77777777" w:rsidR="003B365D" w:rsidRPr="00216622"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Jeżeli </w:t>
      </w:r>
      <w:r w:rsidR="00ED1B63" w:rsidRPr="00216622">
        <w:rPr>
          <w:rFonts w:asciiTheme="minorHAnsi" w:hAnsiTheme="minorHAnsi" w:cstheme="minorHAnsi"/>
          <w:color w:val="000000" w:themeColor="text1"/>
        </w:rPr>
        <w:t>wykonawca</w:t>
      </w:r>
      <w:r w:rsidRPr="00216622">
        <w:rPr>
          <w:rFonts w:asciiTheme="minorHAnsi" w:hAnsiTheme="minorHAnsi" w:cstheme="minorHAnsi"/>
          <w:color w:val="000000" w:themeColor="text1"/>
        </w:rPr>
        <w:t xml:space="preserve"> jest podatnikiem podatku VAT cenę oferty będzie stanowić cena brutto (wraz z podatkiem VAT).</w:t>
      </w:r>
    </w:p>
    <w:p w14:paraId="73938E2E" w14:textId="77777777" w:rsidR="003B365D" w:rsidRPr="00216622"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wymaga zagwarantowania stałości ceny w okresie trwania umowy.</w:t>
      </w:r>
    </w:p>
    <w:p w14:paraId="7EC27285" w14:textId="77777777" w:rsidR="003B365D" w:rsidRPr="00216622"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Jeżeli została złożona oferta, której wybór prowadziłby do powstania u zamawiającego obowiązku podatkowego zgodnie z ustawą z dnia 11 marca 2004 r. o podatku od towarów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i usług (Dz. U. z 2018 r. poz. 2174, z </w:t>
      </w:r>
      <w:proofErr w:type="spellStart"/>
      <w:r w:rsidRPr="00216622">
        <w:rPr>
          <w:rFonts w:asciiTheme="minorHAnsi" w:hAnsiTheme="minorHAnsi" w:cstheme="minorHAnsi"/>
          <w:color w:val="000000" w:themeColor="text1"/>
        </w:rPr>
        <w:t>późn</w:t>
      </w:r>
      <w:proofErr w:type="spellEnd"/>
      <w:r w:rsidRPr="00216622">
        <w:rPr>
          <w:rFonts w:asciiTheme="minorHAnsi" w:hAnsiTheme="minorHAnsi" w:cstheme="minorHAnsi"/>
          <w:color w:val="000000" w:themeColor="text1"/>
        </w:rPr>
        <w:t>. zm.), dla celów zastosowania kryterium ceny lub kosztu Zamawiający dolicza do przedstawionej w tej ofercie ceny kwotę podatku od towarów</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i usług, którą miałby obowiązek rozliczyć.</w:t>
      </w:r>
    </w:p>
    <w:p w14:paraId="04B0433E" w14:textId="77777777" w:rsidR="003B365D" w:rsidRPr="00216622" w:rsidRDefault="003B365D" w:rsidP="00205BE5">
      <w:pPr>
        <w:pStyle w:val="Akapitzlist"/>
        <w:numPr>
          <w:ilvl w:val="0"/>
          <w:numId w:val="9"/>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 ofercie, o której mowa w pkt 4, wykonawca ma obowiązek:</w:t>
      </w:r>
    </w:p>
    <w:p w14:paraId="79105CCA"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poinformowania zamawiającego, że wybór jego oferty będzie prowadził do powstania u Zamawiającego obowiązku podatkowego;</w:t>
      </w:r>
    </w:p>
    <w:p w14:paraId="03C4A53A"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nazwy (rodzaju) towaru lub usługi, których dostawa lub świadczenie będą prowadziły do powstania obowiązku podatkowego;</w:t>
      </w:r>
    </w:p>
    <w:p w14:paraId="2A034EA8"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wartości towaru lub usługi objętego obowiązkiem podatkowym zamawiającego, bez kwoty podatku;</w:t>
      </w:r>
    </w:p>
    <w:p w14:paraId="5BED396E"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stawki podatku od towarów i usług, która zgodnie z wiedzą wykonawcy, będzie miała zastosowanie.</w:t>
      </w:r>
    </w:p>
    <w:p w14:paraId="36C105DB" w14:textId="77777777" w:rsidR="003B365D" w:rsidRPr="00216622" w:rsidRDefault="003B365D" w:rsidP="00205BE5">
      <w:pPr>
        <w:pStyle w:val="Nagwek1"/>
      </w:pPr>
      <w:r w:rsidRPr="00216622">
        <w:t>Opis kryteriów oceny ofert, wraz z podaniem wag tych kryteriów i sposobu oceny ofert</w:t>
      </w:r>
    </w:p>
    <w:tbl>
      <w:tblPr>
        <w:tblStyle w:val="Tabela-Siatka1"/>
        <w:tblpPr w:leftFromText="141" w:rightFromText="141" w:vertAnchor="text" w:horzAnchor="margin" w:tblpXSpec="center" w:tblpY="407"/>
        <w:tblW w:w="0" w:type="auto"/>
        <w:tblLook w:val="04A0" w:firstRow="1" w:lastRow="0" w:firstColumn="1" w:lastColumn="0" w:noHBand="0" w:noVBand="1"/>
      </w:tblPr>
      <w:tblGrid>
        <w:gridCol w:w="1798"/>
        <w:gridCol w:w="1918"/>
      </w:tblGrid>
      <w:tr w:rsidR="00D67B56" w:rsidRPr="00216622" w14:paraId="08629F6F" w14:textId="77777777" w:rsidTr="00D67B56">
        <w:trPr>
          <w:trHeight w:hRule="exact" w:val="256"/>
        </w:trPr>
        <w:tc>
          <w:tcPr>
            <w:tcW w:w="1798" w:type="dxa"/>
          </w:tcPr>
          <w:p w14:paraId="0BC98FF3" w14:textId="77777777" w:rsidR="00D67B56" w:rsidRPr="00216622" w:rsidRDefault="00D67B56" w:rsidP="00D67B56">
            <w:pPr>
              <w:spacing w:after="0" w:line="240" w:lineRule="auto"/>
              <w:contextualSpacing/>
              <w:rPr>
                <w:rFonts w:asciiTheme="minorHAnsi" w:hAnsiTheme="minorHAnsi" w:cstheme="minorHAnsi"/>
                <w:b/>
                <w:bCs/>
                <w:color w:val="000000" w:themeColor="text1"/>
              </w:rPr>
            </w:pPr>
            <w:r w:rsidRPr="00216622">
              <w:rPr>
                <w:rFonts w:asciiTheme="minorHAnsi" w:hAnsiTheme="minorHAnsi" w:cstheme="minorHAnsi"/>
                <w:b/>
                <w:bCs/>
                <w:color w:val="000000" w:themeColor="text1"/>
              </w:rPr>
              <w:t>Nazwa kryterium</w:t>
            </w:r>
          </w:p>
        </w:tc>
        <w:tc>
          <w:tcPr>
            <w:tcW w:w="1918" w:type="dxa"/>
          </w:tcPr>
          <w:p w14:paraId="4EA41912" w14:textId="77777777" w:rsidR="00D67B56" w:rsidRPr="00216622" w:rsidRDefault="00D67B56" w:rsidP="00D67B56">
            <w:pPr>
              <w:spacing w:after="0" w:line="240" w:lineRule="auto"/>
              <w:contextualSpacing/>
              <w:jc w:val="center"/>
              <w:rPr>
                <w:rFonts w:asciiTheme="minorHAnsi" w:hAnsiTheme="minorHAnsi" w:cstheme="minorHAnsi"/>
                <w:b/>
                <w:bCs/>
                <w:color w:val="000000" w:themeColor="text1"/>
              </w:rPr>
            </w:pPr>
            <w:r w:rsidRPr="00216622">
              <w:rPr>
                <w:rFonts w:asciiTheme="minorHAnsi" w:hAnsiTheme="minorHAnsi" w:cstheme="minorHAnsi"/>
                <w:b/>
                <w:bCs/>
                <w:color w:val="000000" w:themeColor="text1"/>
              </w:rPr>
              <w:t>Waga</w:t>
            </w:r>
          </w:p>
        </w:tc>
      </w:tr>
      <w:tr w:rsidR="00D67B56" w:rsidRPr="00216622" w14:paraId="47610539" w14:textId="77777777" w:rsidTr="00D67B56">
        <w:trPr>
          <w:trHeight w:hRule="exact" w:val="288"/>
        </w:trPr>
        <w:tc>
          <w:tcPr>
            <w:tcW w:w="1798" w:type="dxa"/>
          </w:tcPr>
          <w:p w14:paraId="4A8B1B46" w14:textId="77777777" w:rsidR="00D67B56" w:rsidRPr="00216622" w:rsidRDefault="00D67B56" w:rsidP="00D67B56">
            <w:pPr>
              <w:spacing w:after="0" w:line="240" w:lineRule="auto"/>
              <w:contextualSpacing/>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Cena</w:t>
            </w:r>
          </w:p>
        </w:tc>
        <w:tc>
          <w:tcPr>
            <w:tcW w:w="1918" w:type="dxa"/>
          </w:tcPr>
          <w:p w14:paraId="55A21DE0" w14:textId="77777777" w:rsidR="00D67B56" w:rsidRPr="00216622" w:rsidRDefault="00D67B56" w:rsidP="00D67B56">
            <w:pPr>
              <w:spacing w:after="0" w:line="240" w:lineRule="auto"/>
              <w:contextualSpacing/>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60 % (max. 60 p</w:t>
            </w:r>
            <w:r>
              <w:rPr>
                <w:rFonts w:asciiTheme="minorHAnsi" w:hAnsiTheme="minorHAnsi" w:cstheme="minorHAnsi"/>
                <w:b/>
                <w:bCs/>
                <w:color w:val="000000" w:themeColor="text1"/>
              </w:rPr>
              <w:t>kt.</w:t>
            </w:r>
            <w:r w:rsidRPr="00216622">
              <w:rPr>
                <w:rFonts w:asciiTheme="minorHAnsi" w:hAnsiTheme="minorHAnsi" w:cstheme="minorHAnsi"/>
                <w:b/>
                <w:bCs/>
                <w:color w:val="000000" w:themeColor="text1"/>
              </w:rPr>
              <w:t>)</w:t>
            </w:r>
          </w:p>
        </w:tc>
      </w:tr>
      <w:tr w:rsidR="00D67B56" w:rsidRPr="00216622" w14:paraId="43DD16B4" w14:textId="77777777" w:rsidTr="00D67B56">
        <w:trPr>
          <w:trHeight w:val="184"/>
        </w:trPr>
        <w:tc>
          <w:tcPr>
            <w:tcW w:w="1798" w:type="dxa"/>
          </w:tcPr>
          <w:p w14:paraId="7012364B" w14:textId="77777777" w:rsidR="00D67B56" w:rsidRPr="00216622" w:rsidRDefault="00D67B56" w:rsidP="00D67B56">
            <w:pPr>
              <w:spacing w:after="0" w:line="240" w:lineRule="auto"/>
              <w:contextualSpacing/>
              <w:jc w:val="both"/>
              <w:rPr>
                <w:rFonts w:asciiTheme="minorHAnsi" w:hAnsiTheme="minorHAnsi" w:cstheme="minorHAnsi"/>
                <w:b/>
                <w:bCs/>
                <w:color w:val="000000" w:themeColor="text1"/>
              </w:rPr>
            </w:pPr>
            <w:bookmarkStart w:id="37" w:name="_Hlk53149248"/>
            <w:r w:rsidRPr="00216622">
              <w:rPr>
                <w:rFonts w:asciiTheme="minorHAnsi" w:hAnsiTheme="minorHAnsi" w:cstheme="minorHAnsi"/>
                <w:b/>
                <w:bCs/>
                <w:color w:val="000000" w:themeColor="text1"/>
              </w:rPr>
              <w:t>Gwarancja</w:t>
            </w:r>
          </w:p>
        </w:tc>
        <w:tc>
          <w:tcPr>
            <w:tcW w:w="1918" w:type="dxa"/>
          </w:tcPr>
          <w:p w14:paraId="05B9CC3E" w14:textId="77777777" w:rsidR="00D67B56" w:rsidRPr="00216622" w:rsidRDefault="00D67B56" w:rsidP="00D67B56">
            <w:pPr>
              <w:spacing w:after="0" w:line="240" w:lineRule="auto"/>
              <w:contextualSpacing/>
              <w:jc w:val="both"/>
              <w:rPr>
                <w:rFonts w:asciiTheme="minorHAnsi" w:hAnsiTheme="minorHAnsi" w:cstheme="minorHAnsi"/>
                <w:b/>
                <w:bCs/>
                <w:color w:val="000000" w:themeColor="text1"/>
              </w:rPr>
            </w:pPr>
            <w:r>
              <w:rPr>
                <w:rFonts w:asciiTheme="minorHAnsi" w:hAnsiTheme="minorHAnsi" w:cstheme="minorHAnsi"/>
                <w:b/>
                <w:bCs/>
                <w:color w:val="000000" w:themeColor="text1"/>
              </w:rPr>
              <w:t>4</w:t>
            </w:r>
            <w:r w:rsidRPr="00216622">
              <w:rPr>
                <w:rFonts w:asciiTheme="minorHAnsi" w:hAnsiTheme="minorHAnsi" w:cstheme="minorHAnsi"/>
                <w:b/>
                <w:bCs/>
                <w:color w:val="000000" w:themeColor="text1"/>
              </w:rPr>
              <w:t xml:space="preserve">0 % (max. </w:t>
            </w:r>
            <w:r>
              <w:rPr>
                <w:rFonts w:asciiTheme="minorHAnsi" w:hAnsiTheme="minorHAnsi" w:cstheme="minorHAnsi"/>
                <w:b/>
                <w:bCs/>
                <w:color w:val="000000" w:themeColor="text1"/>
              </w:rPr>
              <w:t>4</w:t>
            </w:r>
            <w:r w:rsidRPr="00216622">
              <w:rPr>
                <w:rFonts w:asciiTheme="minorHAnsi" w:hAnsiTheme="minorHAnsi" w:cstheme="minorHAnsi"/>
                <w:b/>
                <w:bCs/>
                <w:color w:val="000000" w:themeColor="text1"/>
              </w:rPr>
              <w:t>0 p</w:t>
            </w:r>
            <w:r>
              <w:rPr>
                <w:rFonts w:asciiTheme="minorHAnsi" w:hAnsiTheme="minorHAnsi" w:cstheme="minorHAnsi"/>
                <w:b/>
                <w:bCs/>
                <w:color w:val="000000" w:themeColor="text1"/>
              </w:rPr>
              <w:t>kt.</w:t>
            </w:r>
            <w:r w:rsidRPr="00216622">
              <w:rPr>
                <w:rFonts w:asciiTheme="minorHAnsi" w:hAnsiTheme="minorHAnsi" w:cstheme="minorHAnsi"/>
                <w:b/>
                <w:bCs/>
                <w:color w:val="000000" w:themeColor="text1"/>
              </w:rPr>
              <w:t>)</w:t>
            </w:r>
          </w:p>
        </w:tc>
      </w:tr>
    </w:tbl>
    <w:bookmarkEnd w:id="37"/>
    <w:p w14:paraId="260A74AF" w14:textId="7D69D609" w:rsidR="003B365D" w:rsidRPr="00216622" w:rsidRDefault="003B365D" w:rsidP="00205BE5">
      <w:pPr>
        <w:pStyle w:val="Akapitzlist"/>
        <w:numPr>
          <w:ilvl w:val="0"/>
          <w:numId w:val="10"/>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Przy dokonywaniu wyboru najkorzystniejszej oferty Zamawiający stosować będzie następujące   kryteri</w:t>
      </w:r>
      <w:r w:rsidR="00AA6A17" w:rsidRPr="00216622">
        <w:rPr>
          <w:rFonts w:asciiTheme="minorHAnsi" w:hAnsiTheme="minorHAnsi" w:cstheme="minorHAnsi"/>
          <w:color w:val="000000" w:themeColor="text1"/>
        </w:rPr>
        <w:t>um</w:t>
      </w:r>
      <w:r w:rsidRPr="00216622">
        <w:rPr>
          <w:rFonts w:asciiTheme="minorHAnsi" w:hAnsiTheme="minorHAnsi" w:cstheme="minorHAnsi"/>
          <w:color w:val="000000" w:themeColor="text1"/>
        </w:rPr>
        <w:t xml:space="preserve"> oceny ofert:</w:t>
      </w:r>
    </w:p>
    <w:p w14:paraId="4C85C3AF" w14:textId="77777777" w:rsidR="00D67B56" w:rsidRDefault="00D67B56" w:rsidP="00D67B56">
      <w:pPr>
        <w:spacing w:after="0" w:line="240" w:lineRule="auto"/>
        <w:ind w:left="567"/>
        <w:contextualSpacing/>
        <w:jc w:val="both"/>
        <w:rPr>
          <w:rFonts w:asciiTheme="minorHAnsi" w:hAnsiTheme="minorHAnsi" w:cstheme="minorHAnsi"/>
          <w:b/>
          <w:bCs/>
          <w:color w:val="000000" w:themeColor="text1"/>
        </w:rPr>
      </w:pPr>
    </w:p>
    <w:p w14:paraId="4BF98B73" w14:textId="77777777" w:rsidR="00D67B56" w:rsidRDefault="00D67B56" w:rsidP="00D67B56">
      <w:pPr>
        <w:spacing w:after="0" w:line="240" w:lineRule="auto"/>
        <w:contextualSpacing/>
        <w:jc w:val="both"/>
        <w:rPr>
          <w:rFonts w:asciiTheme="minorHAnsi" w:hAnsiTheme="minorHAnsi" w:cstheme="minorHAnsi"/>
          <w:b/>
          <w:bCs/>
          <w:color w:val="000000" w:themeColor="text1"/>
        </w:rPr>
      </w:pPr>
    </w:p>
    <w:p w14:paraId="40F88680" w14:textId="4A91871F" w:rsidR="007D5ACB" w:rsidRPr="00216622" w:rsidRDefault="007D5ACB" w:rsidP="00205BE5">
      <w:pPr>
        <w:numPr>
          <w:ilvl w:val="0"/>
          <w:numId w:val="10"/>
        </w:numPr>
        <w:tabs>
          <w:tab w:val="clear" w:pos="948"/>
          <w:tab w:val="num" w:pos="454"/>
        </w:tabs>
        <w:spacing w:after="0" w:line="240" w:lineRule="auto"/>
        <w:ind w:left="567" w:hanging="567"/>
        <w:contextualSpacing/>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Kryterium „Cena” (</w:t>
      </w:r>
      <w:proofErr w:type="spellStart"/>
      <w:r w:rsidRPr="00216622">
        <w:rPr>
          <w:rFonts w:asciiTheme="minorHAnsi" w:hAnsiTheme="minorHAnsi" w:cstheme="minorHAnsi"/>
          <w:b/>
          <w:bCs/>
          <w:color w:val="000000" w:themeColor="text1"/>
        </w:rPr>
        <w:t>Pc</w:t>
      </w:r>
      <w:proofErr w:type="spellEnd"/>
      <w:r w:rsidRPr="00216622">
        <w:rPr>
          <w:rFonts w:asciiTheme="minorHAnsi" w:hAnsiTheme="minorHAnsi" w:cstheme="minorHAnsi"/>
          <w:b/>
          <w:bCs/>
          <w:color w:val="000000" w:themeColor="text1"/>
        </w:rPr>
        <w:t>)</w:t>
      </w:r>
    </w:p>
    <w:p w14:paraId="194CAE53" w14:textId="77777777" w:rsidR="007D5ACB" w:rsidRPr="00216622" w:rsidRDefault="007D5ACB" w:rsidP="00D759F4">
      <w:pPr>
        <w:spacing w:after="0" w:line="240" w:lineRule="auto"/>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Kryterium „Cena” będzie rozpatrywana na podstawie ceny brutto za wykonanie przedmiotu zamówienia, podanej przez Wykonawcę w Formularzu ofertowym. </w:t>
      </w:r>
    </w:p>
    <w:p w14:paraId="2DC8671E" w14:textId="77777777" w:rsidR="007D5ACB" w:rsidRPr="00216622" w:rsidRDefault="007D5ACB" w:rsidP="00D759F4">
      <w:pPr>
        <w:spacing w:after="0" w:line="240" w:lineRule="auto"/>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ofercie o najniższej cenie przyzna 60 punktów a każdej następnej zostanie przyporządkowana liczba punktów proporcjonalnie mniejsza, według wzoru:</w:t>
      </w:r>
    </w:p>
    <w:p w14:paraId="7C28AFE1" w14:textId="77777777" w:rsidR="007D5ACB" w:rsidRPr="00216622" w:rsidRDefault="00422170" w:rsidP="00205BE5">
      <w:pPr>
        <w:spacing w:line="240" w:lineRule="auto"/>
        <w:ind w:left="567"/>
        <w:contextualSpacing/>
        <w:jc w:val="both"/>
        <w:rPr>
          <w:rFonts w:asciiTheme="minorHAnsi" w:eastAsia="Times New Roman"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 min</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bad of </m:t>
                  </m:r>
                </m:sub>
              </m:sSub>
            </m:den>
          </m:f>
          <m:r>
            <w:rPr>
              <w:rFonts w:ascii="Cambria Math" w:hAnsi="Cambria Math" w:cstheme="minorHAnsi"/>
              <w:color w:val="000000" w:themeColor="text1"/>
            </w:rPr>
            <m:t xml:space="preserve"> x 60</m:t>
          </m:r>
        </m:oMath>
      </m:oMathPara>
    </w:p>
    <w:p w14:paraId="3FF03D9B" w14:textId="77777777" w:rsidR="007D5ACB" w:rsidRPr="00216622" w:rsidRDefault="007D5ACB" w:rsidP="00205BE5">
      <w:pPr>
        <w:spacing w:after="0" w:line="240" w:lineRule="auto"/>
        <w:jc w:val="both"/>
        <w:rPr>
          <w:rFonts w:asciiTheme="minorHAnsi" w:hAnsiTheme="minorHAnsi" w:cstheme="minorHAnsi"/>
          <w:color w:val="000000" w:themeColor="text1"/>
        </w:rPr>
      </w:pPr>
      <w:r w:rsidRPr="00216622">
        <w:rPr>
          <w:rFonts w:asciiTheme="minorHAnsi" w:hAnsiTheme="minorHAnsi" w:cstheme="minorHAnsi"/>
          <w:color w:val="000000" w:themeColor="text1"/>
        </w:rPr>
        <w:t>gdzie:</w:t>
      </w:r>
    </w:p>
    <w:p w14:paraId="7E782850" w14:textId="77777777" w:rsidR="007D5ACB" w:rsidRPr="00216622" w:rsidRDefault="00422170"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7D5ACB" w:rsidRPr="00216622">
        <w:rPr>
          <w:rFonts w:asciiTheme="minorHAnsi" w:hAnsiTheme="minorHAnsi" w:cstheme="minorHAnsi"/>
          <w:color w:val="000000" w:themeColor="text1"/>
        </w:rPr>
        <w:t xml:space="preserve"> punkty przyznane ofercie w ww. kryterium</w:t>
      </w:r>
    </w:p>
    <w:p w14:paraId="62AF906D" w14:textId="77777777" w:rsidR="007D5ACB" w:rsidRPr="00216622" w:rsidRDefault="00422170"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min</m:t>
            </m:r>
          </m:sub>
        </m:sSub>
        <m:r>
          <w:rPr>
            <w:rFonts w:ascii="Cambria Math" w:hAnsi="Cambria Math" w:cstheme="minorHAnsi"/>
            <w:color w:val="000000" w:themeColor="text1"/>
          </w:rPr>
          <m:t xml:space="preserve">- </m:t>
        </m:r>
      </m:oMath>
      <w:r w:rsidR="007D5ACB" w:rsidRPr="00216622">
        <w:rPr>
          <w:rFonts w:asciiTheme="minorHAnsi" w:hAnsiTheme="minorHAnsi" w:cstheme="minorHAnsi"/>
          <w:color w:val="000000" w:themeColor="text1"/>
        </w:rPr>
        <w:t>najniższa cena brutto z ocenianych ofert (zł)</w:t>
      </w:r>
    </w:p>
    <w:p w14:paraId="57BF04F9" w14:textId="3F6796CA" w:rsidR="007D5ACB" w:rsidRPr="00D67B56" w:rsidRDefault="00422170" w:rsidP="00D67B56">
      <w:pPr>
        <w:tabs>
          <w:tab w:val="left" w:pos="993"/>
        </w:tabs>
        <w:spacing w:after="0" w:line="240" w:lineRule="auto"/>
        <w:ind w:left="567"/>
        <w:jc w:val="both"/>
        <w:rPr>
          <w:rFonts w:asciiTheme="minorHAnsi" w:hAnsiTheme="minorHAnsi" w:cstheme="minorHAnsi"/>
          <w:color w:val="000000" w:themeColor="text1"/>
          <w:spacing w:val="4"/>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bad of</m:t>
            </m:r>
          </m:sub>
        </m:sSub>
        <m:r>
          <w:rPr>
            <w:rFonts w:ascii="Cambria Math" w:hAnsi="Cambria Math" w:cstheme="minorHAnsi"/>
            <w:color w:val="000000" w:themeColor="text1"/>
          </w:rPr>
          <m:t xml:space="preserve">- </m:t>
        </m:r>
      </m:oMath>
      <w:r w:rsidR="007D5ACB" w:rsidRPr="00216622">
        <w:rPr>
          <w:rFonts w:asciiTheme="minorHAnsi" w:hAnsiTheme="minorHAnsi" w:cstheme="minorHAnsi"/>
          <w:color w:val="000000" w:themeColor="text1"/>
        </w:rPr>
        <w:t>cena brutto badanej oferty (zł)</w:t>
      </w:r>
    </w:p>
    <w:p w14:paraId="0CB1E158" w14:textId="06F74394" w:rsidR="002A072A" w:rsidRPr="000F7279" w:rsidRDefault="007D5ACB" w:rsidP="00205BE5">
      <w:pPr>
        <w:numPr>
          <w:ilvl w:val="0"/>
          <w:numId w:val="10"/>
        </w:numPr>
        <w:tabs>
          <w:tab w:val="clear" w:pos="948"/>
          <w:tab w:val="num" w:pos="454"/>
        </w:tabs>
        <w:spacing w:line="240" w:lineRule="auto"/>
        <w:ind w:left="567" w:hanging="567"/>
        <w:contextualSpacing/>
        <w:jc w:val="both"/>
        <w:rPr>
          <w:rFonts w:asciiTheme="minorHAnsi" w:hAnsiTheme="minorHAnsi" w:cstheme="minorHAnsi"/>
          <w:b/>
          <w:color w:val="000000" w:themeColor="text1"/>
        </w:rPr>
      </w:pPr>
      <w:r w:rsidRPr="00216622">
        <w:rPr>
          <w:rFonts w:asciiTheme="minorHAnsi" w:hAnsiTheme="minorHAnsi" w:cstheme="minorHAnsi"/>
          <w:b/>
          <w:color w:val="000000" w:themeColor="text1"/>
        </w:rPr>
        <w:t>Kryterium „</w:t>
      </w:r>
      <w:r w:rsidR="001B574C" w:rsidRPr="00216622">
        <w:rPr>
          <w:rFonts w:asciiTheme="minorHAnsi" w:hAnsiTheme="minorHAnsi" w:cstheme="minorHAnsi"/>
          <w:b/>
          <w:color w:val="000000" w:themeColor="text1"/>
        </w:rPr>
        <w:t>Gwarancja”</w:t>
      </w:r>
      <w:r w:rsidRPr="00216622">
        <w:rPr>
          <w:rFonts w:asciiTheme="minorHAnsi" w:hAnsiTheme="minorHAnsi" w:cstheme="minorHAnsi"/>
          <w:b/>
          <w:color w:val="000000" w:themeColor="text1"/>
        </w:rPr>
        <w:t xml:space="preserve"> (</w:t>
      </w:r>
      <w:proofErr w:type="spellStart"/>
      <w:r w:rsidRPr="00216622">
        <w:rPr>
          <w:rFonts w:asciiTheme="minorHAnsi" w:hAnsiTheme="minorHAnsi" w:cstheme="minorHAnsi"/>
          <w:b/>
          <w:color w:val="000000" w:themeColor="text1"/>
        </w:rPr>
        <w:t>P</w:t>
      </w:r>
      <w:r w:rsidR="001B574C" w:rsidRPr="00216622">
        <w:rPr>
          <w:rFonts w:asciiTheme="minorHAnsi" w:hAnsiTheme="minorHAnsi" w:cstheme="minorHAnsi"/>
          <w:b/>
          <w:color w:val="000000" w:themeColor="text1"/>
        </w:rPr>
        <w:t>g</w:t>
      </w:r>
      <w:proofErr w:type="spellEnd"/>
      <w:r w:rsidRPr="00216622">
        <w:rPr>
          <w:rFonts w:asciiTheme="minorHAnsi" w:hAnsiTheme="minorHAnsi" w:cstheme="minorHAnsi"/>
          <w:b/>
          <w:color w:val="000000" w:themeColor="text1"/>
        </w:rPr>
        <w:t>)</w:t>
      </w:r>
    </w:p>
    <w:p w14:paraId="210F523B" w14:textId="77777777" w:rsidR="002A072A" w:rsidRPr="00216622" w:rsidRDefault="002A072A" w:rsidP="00D759F4">
      <w:pPr>
        <w:spacing w:line="240" w:lineRule="auto"/>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Kryterium „Gwarancja” będzie rozpatrywane na podstawie okresu gwarancji na wykonane usługi podanego przez wykonawcę w Formularzu ofertowym. </w:t>
      </w:r>
    </w:p>
    <w:p w14:paraId="63D258BB" w14:textId="5C1C98D2" w:rsidR="002A072A" w:rsidRPr="00216622" w:rsidRDefault="002A072A" w:rsidP="00D759F4">
      <w:pPr>
        <w:spacing w:line="240" w:lineRule="auto"/>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przyzna </w:t>
      </w:r>
      <w:r w:rsidR="00362E4A">
        <w:rPr>
          <w:rFonts w:asciiTheme="minorHAnsi" w:hAnsiTheme="minorHAnsi" w:cstheme="minorHAnsi"/>
          <w:color w:val="000000" w:themeColor="text1"/>
        </w:rPr>
        <w:t>4</w:t>
      </w:r>
      <w:r w:rsidRPr="00216622">
        <w:rPr>
          <w:rFonts w:asciiTheme="minorHAnsi" w:hAnsiTheme="minorHAnsi" w:cstheme="minorHAnsi"/>
          <w:color w:val="000000" w:themeColor="text1"/>
        </w:rPr>
        <w:t>0 punktów ofercie o najwyższej gwarancji, a każdej następnej zostanie przyporządkowana liczba punktów proporcjonalnie mniejsza, według wzoru:</w:t>
      </w:r>
    </w:p>
    <w:p w14:paraId="17A2D9B9" w14:textId="1816FB96" w:rsidR="002A072A" w:rsidRPr="00216622" w:rsidRDefault="00422170" w:rsidP="00205BE5">
      <w:pPr>
        <w:spacing w:line="240" w:lineRule="auto"/>
        <w:ind w:left="567"/>
        <w:jc w:val="both"/>
        <w:rPr>
          <w:rFonts w:asciiTheme="minorHAnsi" w:eastAsiaTheme="minorEastAsia" w:hAnsiTheme="minorHAnsi" w:cstheme="minorHAnsi"/>
          <w:b/>
          <w:bCs/>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r>
                <w:rPr>
                  <w:rFonts w:ascii="Cambria Math" w:hAnsi="Cambria Math" w:cstheme="minorHAnsi"/>
                  <w:color w:val="000000" w:themeColor="text1"/>
                </w:rPr>
                <m:t>- 36</m:t>
              </m:r>
            </m:num>
            <m:den>
              <m:r>
                <w:rPr>
                  <w:rFonts w:ascii="Cambria Math" w:hAnsi="Cambria Math" w:cstheme="minorHAnsi"/>
                  <w:color w:val="000000" w:themeColor="text1"/>
                </w:rPr>
                <m:t>48- 36</m:t>
              </m:r>
            </m:den>
          </m:f>
          <m:r>
            <w:rPr>
              <w:rFonts w:ascii="Cambria Math" w:hAnsi="Cambria Math" w:cstheme="minorHAnsi"/>
              <w:color w:val="000000" w:themeColor="text1"/>
            </w:rPr>
            <m:t xml:space="preserve"> x 40</m:t>
          </m:r>
        </m:oMath>
      </m:oMathPara>
    </w:p>
    <w:p w14:paraId="5D87553D" w14:textId="77777777" w:rsidR="002A072A" w:rsidRPr="00216622" w:rsidRDefault="002A072A" w:rsidP="00205BE5">
      <w:pPr>
        <w:spacing w:after="0" w:line="240" w:lineRule="auto"/>
        <w:ind w:left="567"/>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gdzie:</w:t>
      </w:r>
    </w:p>
    <w:p w14:paraId="2BDDE67E" w14:textId="33355CDA" w:rsidR="002A072A" w:rsidRPr="00216622" w:rsidRDefault="00422170"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m:t>
        </m:r>
      </m:oMath>
      <w:r w:rsidR="002A072A" w:rsidRPr="00216622">
        <w:rPr>
          <w:rFonts w:asciiTheme="minorHAnsi" w:hAnsiTheme="minorHAnsi" w:cstheme="minorHAnsi"/>
          <w:color w:val="000000" w:themeColor="text1"/>
        </w:rPr>
        <w:t xml:space="preserve"> punkty przyznane ofercie w ww. kryterium</w:t>
      </w:r>
    </w:p>
    <w:p w14:paraId="7AE047BC" w14:textId="70FCE705" w:rsidR="002A072A" w:rsidRPr="00216622" w:rsidRDefault="00422170"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r>
          <w:rPr>
            <w:rFonts w:ascii="Cambria Math" w:hAnsi="Cambria Math" w:cstheme="minorHAnsi"/>
            <w:color w:val="000000" w:themeColor="text1"/>
          </w:rPr>
          <m:t>-</m:t>
        </m:r>
      </m:oMath>
      <w:r w:rsidR="002A072A" w:rsidRPr="00216622">
        <w:rPr>
          <w:rFonts w:asciiTheme="minorHAnsi" w:hAnsiTheme="minorHAnsi" w:cstheme="minorHAnsi"/>
          <w:color w:val="000000" w:themeColor="text1"/>
        </w:rPr>
        <w:t xml:space="preserve"> </w:t>
      </w:r>
      <w:r w:rsidR="002A072A" w:rsidRPr="00216622">
        <w:rPr>
          <w:rFonts w:asciiTheme="minorHAnsi" w:eastAsiaTheme="minorEastAsia" w:hAnsiTheme="minorHAnsi" w:cstheme="minorHAnsi"/>
          <w:color w:val="000000" w:themeColor="text1"/>
        </w:rPr>
        <w:t xml:space="preserve"> okres gwarancji zaoferowany przez wykonawc</w:t>
      </w:r>
      <w:r w:rsidR="00F127A9" w:rsidRPr="00216622">
        <w:rPr>
          <w:rFonts w:asciiTheme="minorHAnsi" w:eastAsiaTheme="minorEastAsia" w:hAnsiTheme="minorHAnsi" w:cstheme="minorHAnsi"/>
          <w:color w:val="000000" w:themeColor="text1"/>
        </w:rPr>
        <w:t>ę</w:t>
      </w:r>
      <w:r w:rsidR="002A072A" w:rsidRPr="00216622">
        <w:rPr>
          <w:rFonts w:asciiTheme="minorHAnsi" w:eastAsiaTheme="minorEastAsia" w:hAnsiTheme="minorHAnsi" w:cstheme="minorHAnsi"/>
          <w:color w:val="000000" w:themeColor="text1"/>
        </w:rPr>
        <w:t xml:space="preserve"> (w miesiącach)</w:t>
      </w:r>
      <w:r w:rsidR="00895B9D">
        <w:rPr>
          <w:rFonts w:asciiTheme="minorHAnsi" w:eastAsiaTheme="minorEastAsia" w:hAnsiTheme="minorHAnsi" w:cstheme="minorHAnsi"/>
          <w:color w:val="000000" w:themeColor="text1"/>
        </w:rPr>
        <w:t>.</w:t>
      </w:r>
    </w:p>
    <w:p w14:paraId="6DA9B788" w14:textId="636F0A13" w:rsidR="007D5ACB" w:rsidRPr="00216622" w:rsidRDefault="002A072A" w:rsidP="00D759F4">
      <w:pPr>
        <w:spacing w:after="0" w:line="240" w:lineRule="auto"/>
        <w:ind w:left="567"/>
        <w:jc w:val="both"/>
        <w:rPr>
          <w:rFonts w:asciiTheme="minorHAnsi" w:hAnsiTheme="minorHAnsi" w:cstheme="minorHAnsi"/>
          <w:bCs/>
          <w:iCs/>
          <w:color w:val="000000" w:themeColor="text1"/>
        </w:rPr>
      </w:pPr>
      <w:r w:rsidRPr="00216622">
        <w:rPr>
          <w:rFonts w:asciiTheme="minorHAnsi" w:hAnsiTheme="minorHAnsi" w:cstheme="minorHAnsi"/>
          <w:bCs/>
          <w:iCs/>
          <w:color w:val="000000" w:themeColor="text1"/>
        </w:rPr>
        <w:t xml:space="preserve">Maksymalny okres gwarancji na wykonane usługi przyjęty do celów obliczeniowych wynosi </w:t>
      </w:r>
      <w:r w:rsidRPr="00216622">
        <w:rPr>
          <w:rFonts w:asciiTheme="minorHAnsi" w:hAnsiTheme="minorHAnsi" w:cstheme="minorHAnsi"/>
          <w:bCs/>
          <w:iCs/>
          <w:color w:val="000000" w:themeColor="text1"/>
          <w:u w:val="single"/>
        </w:rPr>
        <w:t>48 miesięcy.</w:t>
      </w:r>
      <w:r w:rsidRPr="00216622">
        <w:rPr>
          <w:rFonts w:asciiTheme="minorHAnsi" w:hAnsiTheme="minorHAnsi" w:cstheme="minorHAnsi"/>
          <w:bCs/>
          <w:iCs/>
          <w:color w:val="000000" w:themeColor="text1"/>
        </w:rPr>
        <w:t xml:space="preserve"> Zaoferowanie dłuższego okresu gwarancji nie będzie skutkowało przyznaniem większej ilości punktów w tym kryterium oraz nie będzie skutkowało odrzuceniem oferty. </w:t>
      </w:r>
      <w:r w:rsidRPr="00216622">
        <w:rPr>
          <w:rFonts w:asciiTheme="minorHAnsi" w:hAnsiTheme="minorHAnsi" w:cstheme="minorHAnsi"/>
          <w:color w:val="000000" w:themeColor="text1"/>
        </w:rPr>
        <w:t xml:space="preserve">Zamawiający informuje, iż w sytuacji w której Wykonawca nie wskaże w Formularzu ofertowym </w:t>
      </w:r>
      <w:r w:rsidR="00EC53E9" w:rsidRPr="00216622">
        <w:rPr>
          <w:rFonts w:asciiTheme="minorHAnsi" w:hAnsiTheme="minorHAnsi" w:cstheme="minorHAnsi"/>
          <w:color w:val="000000" w:themeColor="text1"/>
        </w:rPr>
        <w:t>gwarancji</w:t>
      </w:r>
      <w:r w:rsidRPr="00216622">
        <w:rPr>
          <w:rFonts w:asciiTheme="minorHAnsi" w:hAnsiTheme="minorHAnsi" w:cstheme="minorHAnsi"/>
          <w:color w:val="000000" w:themeColor="text1"/>
        </w:rPr>
        <w:t xml:space="preserve">, Zamawiający do oceny oferty, </w:t>
      </w:r>
      <w:r w:rsidR="00EC53E9" w:rsidRPr="00216622">
        <w:rPr>
          <w:rFonts w:asciiTheme="minorHAnsi" w:hAnsiTheme="minorHAnsi" w:cstheme="minorHAnsi"/>
          <w:color w:val="000000" w:themeColor="text1"/>
        </w:rPr>
        <w:t>przyjmie okres gwarancji wynoszący 36 miesięcy</w:t>
      </w:r>
      <w:r w:rsidRPr="00216622">
        <w:rPr>
          <w:rFonts w:asciiTheme="minorHAnsi" w:hAnsiTheme="minorHAnsi" w:cstheme="minorHAnsi"/>
          <w:color w:val="000000" w:themeColor="text1"/>
        </w:rPr>
        <w:t>, a w kryterium „</w:t>
      </w:r>
      <w:r w:rsidR="00EC53E9" w:rsidRPr="00216622">
        <w:rPr>
          <w:rFonts w:asciiTheme="minorHAnsi" w:hAnsiTheme="minorHAnsi" w:cstheme="minorHAnsi"/>
          <w:color w:val="000000" w:themeColor="text1"/>
        </w:rPr>
        <w:t>Gwarancja</w:t>
      </w:r>
      <w:r w:rsidRPr="00216622">
        <w:rPr>
          <w:rFonts w:asciiTheme="minorHAnsi" w:hAnsiTheme="minorHAnsi" w:cstheme="minorHAnsi"/>
          <w:color w:val="000000" w:themeColor="text1"/>
        </w:rPr>
        <w:t>” zostanie przyznane 0 punktów.</w:t>
      </w:r>
    </w:p>
    <w:p w14:paraId="404EFFF9" w14:textId="77777777" w:rsidR="007D5ACB" w:rsidRPr="00216622" w:rsidRDefault="007D5ACB" w:rsidP="00205BE5">
      <w:pPr>
        <w:numPr>
          <w:ilvl w:val="0"/>
          <w:numId w:val="10"/>
        </w:numPr>
        <w:tabs>
          <w:tab w:val="clear" w:pos="948"/>
          <w:tab w:val="num" w:pos="454"/>
        </w:tabs>
        <w:spacing w:line="240" w:lineRule="auto"/>
        <w:ind w:left="567" w:hanging="567"/>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uzna za najkorzystniejszą ofertę, która uzyska sumarycznie największą ilość punktów ze wszystkich kryteriów. Wybrana zostanie oferta z największą sumą punktów wg wzoru:</w:t>
      </w:r>
    </w:p>
    <w:p w14:paraId="31BED491" w14:textId="2ABB3EA9" w:rsidR="007D5ACB" w:rsidRPr="00216622" w:rsidRDefault="00422170" w:rsidP="00205BE5">
      <w:pPr>
        <w:spacing w:line="240" w:lineRule="auto"/>
        <w:ind w:left="680"/>
        <w:contextualSpacing/>
        <w:jc w:val="both"/>
        <w:rPr>
          <w:rFonts w:asciiTheme="minorHAnsi" w:eastAsiaTheme="minorEastAsia"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 xml:space="preserve"> P= P</m:t>
              </m:r>
            </m:e>
            <m:sub>
              <m:r>
                <w:rPr>
                  <w:rFonts w:ascii="Cambria Math" w:hAnsi="Cambria Math" w:cstheme="minorHAnsi"/>
                  <w:color w:val="000000" w:themeColor="text1"/>
                </w:rPr>
                <m:t>C</m:t>
              </m:r>
            </m:sub>
          </m:sSub>
          <m:r>
            <w:rPr>
              <w:rFonts w:ascii="Cambria Math" w:hAnsi="Cambria Math" w:cstheme="minorHAnsi"/>
              <w:color w:val="000000" w:themeColor="text1"/>
            </w:rPr>
            <m:t>+ Pg</m:t>
          </m:r>
        </m:oMath>
      </m:oMathPara>
    </w:p>
    <w:p w14:paraId="00ED81BE" w14:textId="77777777" w:rsidR="007D5ACB" w:rsidRPr="00216622" w:rsidRDefault="007D5ACB" w:rsidP="00205BE5">
      <w:pPr>
        <w:spacing w:after="0" w:line="240" w:lineRule="auto"/>
        <w:ind w:left="567"/>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gdzie:</w:t>
      </w:r>
    </w:p>
    <w:p w14:paraId="3296F8F1" w14:textId="77777777" w:rsidR="007D5ACB" w:rsidRPr="00216622" w:rsidRDefault="007D5ACB" w:rsidP="00D67B56">
      <w:pPr>
        <w:spacing w:after="0" w:line="240" w:lineRule="auto"/>
        <w:ind w:left="567"/>
        <w:jc w:val="both"/>
        <w:rPr>
          <w:rFonts w:asciiTheme="minorHAnsi" w:hAnsiTheme="minorHAnsi" w:cstheme="minorHAnsi"/>
          <w:iCs/>
          <w:color w:val="000000" w:themeColor="text1"/>
        </w:rPr>
      </w:pPr>
      <m:oMath>
        <m:r>
          <w:rPr>
            <w:rFonts w:ascii="Cambria Math" w:hAnsi="Cambria Math" w:cstheme="minorHAnsi"/>
            <w:color w:val="000000" w:themeColor="text1"/>
          </w:rPr>
          <m:t>P-</m:t>
        </m:r>
      </m:oMath>
      <w:r w:rsidRPr="00216622">
        <w:rPr>
          <w:rFonts w:asciiTheme="minorHAnsi" w:hAnsiTheme="minorHAnsi" w:cstheme="minorHAnsi"/>
          <w:color w:val="000000" w:themeColor="text1"/>
        </w:rPr>
        <w:t xml:space="preserve"> </w:t>
      </w:r>
      <w:r w:rsidRPr="00216622">
        <w:rPr>
          <w:rFonts w:asciiTheme="minorHAnsi" w:hAnsiTheme="minorHAnsi" w:cstheme="minorHAnsi"/>
          <w:iCs/>
          <w:color w:val="000000" w:themeColor="text1"/>
        </w:rPr>
        <w:t>sumaryczna ilość punktów uzyskana przez ofertę badaną</w:t>
      </w:r>
    </w:p>
    <w:p w14:paraId="64D901C1" w14:textId="77777777" w:rsidR="007D5ACB" w:rsidRPr="00216622" w:rsidRDefault="00422170" w:rsidP="00D67B56">
      <w:pPr>
        <w:spacing w:after="0" w:line="240" w:lineRule="auto"/>
        <w:ind w:left="567"/>
        <w:jc w:val="both"/>
        <w:rPr>
          <w:rFonts w:asciiTheme="minorHAnsi" w:eastAsiaTheme="minorEastAsia" w:hAnsiTheme="minorHAnsi" w:cstheme="minorHAnsi"/>
          <w:iCs/>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7D5ACB" w:rsidRPr="00216622">
        <w:rPr>
          <w:rFonts w:asciiTheme="minorHAnsi" w:hAnsiTheme="minorHAnsi" w:cstheme="minorHAnsi"/>
          <w:color w:val="000000" w:themeColor="text1"/>
        </w:rPr>
        <w:t xml:space="preserve"> </w:t>
      </w:r>
      <w:r w:rsidR="007D5ACB" w:rsidRPr="00216622">
        <w:rPr>
          <w:rFonts w:asciiTheme="minorHAnsi" w:eastAsiaTheme="minorEastAsia" w:hAnsiTheme="minorHAnsi" w:cstheme="minorHAnsi"/>
          <w:color w:val="000000" w:themeColor="text1"/>
        </w:rPr>
        <w:t xml:space="preserve"> </w:t>
      </w:r>
      <w:r w:rsidR="007D5ACB" w:rsidRPr="00216622">
        <w:rPr>
          <w:rFonts w:asciiTheme="minorHAnsi" w:eastAsiaTheme="minorEastAsia" w:hAnsiTheme="minorHAnsi" w:cstheme="minorHAnsi"/>
          <w:iCs/>
          <w:color w:val="000000" w:themeColor="text1"/>
        </w:rPr>
        <w:t>ilość punktów przyznana ofercie badanej za cenę ofertową brutto</w:t>
      </w:r>
    </w:p>
    <w:p w14:paraId="52809AB0" w14:textId="5B33FA2F" w:rsidR="00DB7AC4" w:rsidRPr="00216622" w:rsidRDefault="00422170" w:rsidP="00D67B56">
      <w:pPr>
        <w:spacing w:after="0" w:line="240" w:lineRule="auto"/>
        <w:ind w:left="567"/>
        <w:jc w:val="both"/>
        <w:rPr>
          <w:rFonts w:asciiTheme="minorHAnsi" w:eastAsiaTheme="minorEastAsia" w:hAnsiTheme="minorHAnsi" w:cstheme="minorHAnsi"/>
          <w:iCs/>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 xml:space="preserve">- </m:t>
        </m:r>
      </m:oMath>
      <w:r w:rsidR="007D5ACB" w:rsidRPr="00216622">
        <w:rPr>
          <w:rFonts w:asciiTheme="minorHAnsi" w:eastAsiaTheme="minorEastAsia" w:hAnsiTheme="minorHAnsi" w:cstheme="minorHAnsi"/>
          <w:iCs/>
          <w:color w:val="000000" w:themeColor="text1"/>
        </w:rPr>
        <w:t xml:space="preserve">ilość punktów przyznana ofercie badanej za </w:t>
      </w:r>
      <w:r w:rsidR="001B574C" w:rsidRPr="00216622">
        <w:rPr>
          <w:rFonts w:asciiTheme="minorHAnsi" w:eastAsiaTheme="minorEastAsia" w:hAnsiTheme="minorHAnsi" w:cstheme="minorHAnsi"/>
          <w:iCs/>
          <w:color w:val="000000" w:themeColor="text1"/>
        </w:rPr>
        <w:t>gwarancję</w:t>
      </w:r>
    </w:p>
    <w:p w14:paraId="7C781DB2" w14:textId="56C7BED7" w:rsidR="003B365D" w:rsidRPr="00216622" w:rsidRDefault="00DB7AC4" w:rsidP="00205BE5">
      <w:pPr>
        <w:tabs>
          <w:tab w:val="center" w:pos="567"/>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5</w:t>
      </w:r>
      <w:r w:rsidR="007D5ACB" w:rsidRPr="00216622">
        <w:rPr>
          <w:rFonts w:asciiTheme="minorHAnsi" w:hAnsiTheme="minorHAnsi" w:cstheme="minorHAnsi"/>
          <w:color w:val="000000" w:themeColor="text1"/>
        </w:rPr>
        <w:t>.       Zamawiający zastosuje zaokrąglenie każdego wyniku do dwóch miejsc po przecinku.</w:t>
      </w:r>
    </w:p>
    <w:p w14:paraId="27183126" w14:textId="77777777" w:rsidR="003B365D" w:rsidRPr="00216622" w:rsidRDefault="003B365D" w:rsidP="00205BE5">
      <w:pPr>
        <w:pStyle w:val="Nagwek1"/>
      </w:pPr>
      <w:r w:rsidRPr="00216622">
        <w:t>Wymagania dotyczące zabezpieczenia należytego wykonania umowy</w:t>
      </w:r>
    </w:p>
    <w:p w14:paraId="66223F77" w14:textId="77777777" w:rsidR="003B365D" w:rsidRPr="00216622" w:rsidRDefault="003B365D" w:rsidP="00205BE5">
      <w:pPr>
        <w:pStyle w:val="Akapitzlist"/>
        <w:numPr>
          <w:ilvl w:val="0"/>
          <w:numId w:val="12"/>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nie żąda od Wykonawcy, którego oferta zostanie wybrana jako najkorzystniejsza, wniesienia zabezpieczenia należytego wykonania umowy.</w:t>
      </w:r>
    </w:p>
    <w:p w14:paraId="4AE9AF11" w14:textId="77777777" w:rsidR="003B365D" w:rsidRPr="00216622" w:rsidRDefault="003B365D" w:rsidP="00205BE5">
      <w:pPr>
        <w:pStyle w:val="Nagwek1"/>
      </w:pPr>
      <w:r w:rsidRPr="00216622">
        <w:t>Informacje o formalnościach, jakie muszą zostać dopełnione po wyborze oferty w celu zawarcia umowy w sprawie zamówienia publicznego</w:t>
      </w:r>
    </w:p>
    <w:p w14:paraId="01EDFC2A" w14:textId="77777777" w:rsidR="003B365D" w:rsidRPr="00216622" w:rsidRDefault="003B365D" w:rsidP="00205BE5">
      <w:pPr>
        <w:pStyle w:val="Akapitzlist"/>
        <w:numPr>
          <w:ilvl w:val="0"/>
          <w:numId w:val="11"/>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216622" w:rsidRDefault="003B365D" w:rsidP="00205BE5">
      <w:pPr>
        <w:pStyle w:val="Akapitzlist"/>
        <w:numPr>
          <w:ilvl w:val="1"/>
          <w:numId w:val="11"/>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zobowiązanie do realizacji wspólnego przedsięwzięcia gospodarczego obejmującego swoim zakresem realizację przedmiotu zamówienia oraz solidarnej odpowiedzialności za realizację zamówienia,</w:t>
      </w:r>
    </w:p>
    <w:p w14:paraId="000E646E" w14:textId="77777777" w:rsidR="003B365D" w:rsidRPr="00216622" w:rsidRDefault="003B365D" w:rsidP="00205BE5">
      <w:pPr>
        <w:pStyle w:val="Akapitzlist"/>
        <w:numPr>
          <w:ilvl w:val="1"/>
          <w:numId w:val="11"/>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określenie zakresu działania poszczególnych stron umowy,</w:t>
      </w:r>
    </w:p>
    <w:p w14:paraId="432F7833" w14:textId="77777777" w:rsidR="003B365D" w:rsidRPr="00216622" w:rsidRDefault="003B365D" w:rsidP="00205BE5">
      <w:pPr>
        <w:pStyle w:val="Akapitzlist"/>
        <w:numPr>
          <w:ilvl w:val="1"/>
          <w:numId w:val="11"/>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czas obowiązywania umowy, który nie może być krótszy niż okres obejmujący realizację zamówienia.</w:t>
      </w:r>
    </w:p>
    <w:p w14:paraId="398B4F5F" w14:textId="64B387DA" w:rsidR="0084748D" w:rsidRPr="00216622" w:rsidRDefault="0084748D" w:rsidP="00205BE5">
      <w:pPr>
        <w:pStyle w:val="Akapitzlist"/>
        <w:numPr>
          <w:ilvl w:val="0"/>
          <w:numId w:val="11"/>
        </w:numPr>
        <w:spacing w:line="240" w:lineRule="auto"/>
        <w:ind w:left="567" w:hanging="567"/>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Przed podpisaniem umowy wykonawca zobowiązany jest przedłożyć dokumenty lub kserokopie dokumentów poświadczonych za zgodność z oryginałem potwierdzających wykształcenie</w:t>
      </w:r>
      <w:r w:rsidR="00D67B56">
        <w:rPr>
          <w:rFonts w:asciiTheme="minorHAnsi" w:hAnsiTheme="minorHAnsi" w:cstheme="minorHAnsi"/>
          <w:b/>
          <w:bCs/>
          <w:color w:val="000000" w:themeColor="text1"/>
        </w:rPr>
        <w:t xml:space="preserve"> </w:t>
      </w:r>
      <w:r w:rsidRPr="00216622">
        <w:rPr>
          <w:rFonts w:asciiTheme="minorHAnsi" w:hAnsiTheme="minorHAnsi" w:cstheme="minorHAnsi"/>
          <w:b/>
          <w:bCs/>
          <w:color w:val="000000" w:themeColor="text1"/>
        </w:rPr>
        <w:t>i</w:t>
      </w:r>
      <w:r w:rsidR="008F2E84" w:rsidRPr="00216622">
        <w:rPr>
          <w:rFonts w:asciiTheme="minorHAnsi" w:hAnsiTheme="minorHAnsi" w:cstheme="minorHAnsi"/>
          <w:b/>
          <w:bCs/>
          <w:color w:val="000000" w:themeColor="text1"/>
        </w:rPr>
        <w:t> </w:t>
      </w:r>
      <w:r w:rsidRPr="00216622">
        <w:rPr>
          <w:rFonts w:asciiTheme="minorHAnsi" w:hAnsiTheme="minorHAnsi" w:cstheme="minorHAnsi"/>
          <w:b/>
          <w:bCs/>
          <w:color w:val="000000" w:themeColor="text1"/>
        </w:rPr>
        <w:t xml:space="preserve">kwalifikacje zawodowe osób wskazanych w </w:t>
      </w:r>
      <w:r w:rsidR="00C149DB" w:rsidRPr="00216622">
        <w:rPr>
          <w:rFonts w:asciiTheme="minorHAnsi" w:hAnsiTheme="minorHAnsi" w:cstheme="minorHAnsi"/>
          <w:b/>
          <w:bCs/>
          <w:color w:val="000000" w:themeColor="text1"/>
        </w:rPr>
        <w:t>załączniku nr 5</w:t>
      </w:r>
      <w:r w:rsidR="0094690B" w:rsidRPr="00216622">
        <w:rPr>
          <w:rFonts w:asciiTheme="minorHAnsi" w:hAnsiTheme="minorHAnsi" w:cstheme="minorHAnsi"/>
          <w:b/>
          <w:bCs/>
          <w:color w:val="000000" w:themeColor="text1"/>
        </w:rPr>
        <w:t>, które będą realizować zamówienie</w:t>
      </w:r>
      <w:r w:rsidRPr="00216622">
        <w:rPr>
          <w:rFonts w:asciiTheme="minorHAnsi" w:hAnsiTheme="minorHAnsi" w:cstheme="minorHAnsi"/>
          <w:b/>
          <w:bCs/>
          <w:color w:val="000000" w:themeColor="text1"/>
        </w:rPr>
        <w:t>.</w:t>
      </w:r>
    </w:p>
    <w:p w14:paraId="0F2304C3" w14:textId="3A967821" w:rsidR="003B365D" w:rsidRPr="00D67B56" w:rsidRDefault="003B365D" w:rsidP="00205BE5">
      <w:pPr>
        <w:pStyle w:val="Akapitzlist"/>
        <w:numPr>
          <w:ilvl w:val="0"/>
          <w:numId w:val="11"/>
        </w:numPr>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O terminie złożenia dokumentów, o których mowa w wyżej Zamawiający powiadomi Wykonawcę.</w:t>
      </w:r>
    </w:p>
    <w:p w14:paraId="4D7A71D9" w14:textId="77777777" w:rsidR="003B365D" w:rsidRPr="00D67B56" w:rsidRDefault="003B365D" w:rsidP="00205BE5">
      <w:pPr>
        <w:pStyle w:val="Akapitzlist"/>
        <w:numPr>
          <w:ilvl w:val="0"/>
          <w:numId w:val="11"/>
        </w:numPr>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 xml:space="preserve">Jeżeli </w:t>
      </w:r>
      <w:r w:rsidR="00ED1B63" w:rsidRPr="00D67B56">
        <w:rPr>
          <w:rFonts w:asciiTheme="minorHAnsi" w:hAnsiTheme="minorHAnsi" w:cstheme="minorHAnsi"/>
          <w:color w:val="000000" w:themeColor="text1"/>
          <w:sz w:val="21"/>
          <w:szCs w:val="21"/>
        </w:rPr>
        <w:t>wykonawca</w:t>
      </w:r>
      <w:r w:rsidRPr="00D67B56">
        <w:rPr>
          <w:rFonts w:asciiTheme="minorHAnsi" w:hAnsiTheme="minorHAnsi" w:cstheme="minorHAnsi"/>
          <w:color w:val="000000" w:themeColor="text1"/>
          <w:sz w:val="21"/>
          <w:szCs w:val="21"/>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D67B56" w:rsidRDefault="003B365D" w:rsidP="00205BE5">
      <w:pPr>
        <w:pStyle w:val="Nagwek1"/>
        <w:rPr>
          <w:sz w:val="21"/>
          <w:szCs w:val="21"/>
        </w:rPr>
      </w:pPr>
      <w:r w:rsidRPr="00D67B56">
        <w:rPr>
          <w:sz w:val="21"/>
          <w:szCs w:val="21"/>
        </w:rPr>
        <w:t>Pouczenie o środkach ochrony prawnej przysługujących wykonawcy.</w:t>
      </w:r>
    </w:p>
    <w:p w14:paraId="41D1C3E3" w14:textId="77777777" w:rsidR="003B365D" w:rsidRPr="00D67B56"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D67B56"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D67B56">
        <w:rPr>
          <w:rFonts w:asciiTheme="minorHAnsi" w:hAnsiTheme="minorHAnsi" w:cstheme="minorHAnsi"/>
          <w:color w:val="000000" w:themeColor="text1"/>
          <w:sz w:val="21"/>
          <w:szCs w:val="21"/>
        </w:rPr>
        <w:t>Pzp</w:t>
      </w:r>
      <w:proofErr w:type="spellEnd"/>
      <w:r w:rsidRPr="00D67B56">
        <w:rPr>
          <w:rFonts w:asciiTheme="minorHAnsi" w:hAnsiTheme="minorHAnsi" w:cstheme="minorHAnsi"/>
          <w:color w:val="000000" w:themeColor="text1"/>
          <w:sz w:val="21"/>
          <w:szCs w:val="21"/>
        </w:rPr>
        <w:t>, oraz Rzecznikowi Małych i Średnich Przedsiębiorców.</w:t>
      </w:r>
    </w:p>
    <w:p w14:paraId="77A5440A" w14:textId="77777777" w:rsidR="003B365D" w:rsidRPr="00D67B56"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 xml:space="preserve">Szczegółowe informacje dotyczące środków ochrony prawnej określa Dział IX ustawy </w:t>
      </w:r>
      <w:proofErr w:type="spellStart"/>
      <w:r w:rsidRPr="00D67B56">
        <w:rPr>
          <w:rFonts w:asciiTheme="minorHAnsi" w:hAnsiTheme="minorHAnsi" w:cstheme="minorHAnsi"/>
          <w:color w:val="000000" w:themeColor="text1"/>
          <w:sz w:val="21"/>
          <w:szCs w:val="21"/>
        </w:rPr>
        <w:t>Pzp</w:t>
      </w:r>
      <w:proofErr w:type="spellEnd"/>
      <w:r w:rsidRPr="00D67B56">
        <w:rPr>
          <w:rFonts w:asciiTheme="minorHAnsi" w:hAnsiTheme="minorHAnsi" w:cstheme="minorHAnsi"/>
          <w:color w:val="000000" w:themeColor="text1"/>
          <w:sz w:val="21"/>
          <w:szCs w:val="21"/>
        </w:rPr>
        <w:t>.</w:t>
      </w:r>
    </w:p>
    <w:p w14:paraId="1A302DFE" w14:textId="77777777" w:rsidR="003B365D" w:rsidRPr="00C74A5B" w:rsidRDefault="003B365D" w:rsidP="00205BE5">
      <w:pPr>
        <w:pStyle w:val="Nagwek1"/>
      </w:pPr>
      <w:r w:rsidRPr="00C74A5B">
        <w:t>Informacje końcowe</w:t>
      </w:r>
    </w:p>
    <w:p w14:paraId="45613494" w14:textId="77777777" w:rsidR="003B365D" w:rsidRPr="00C74A5B" w:rsidRDefault="003B365D" w:rsidP="00205BE5">
      <w:pPr>
        <w:pStyle w:val="Akapitzlist"/>
        <w:numPr>
          <w:ilvl w:val="0"/>
          <w:numId w:val="17"/>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Zasady udostępniania dokumentów określa art. </w:t>
      </w:r>
      <w:r w:rsidR="00A315D9" w:rsidRPr="00C74A5B">
        <w:rPr>
          <w:rFonts w:asciiTheme="minorHAnsi" w:hAnsiTheme="minorHAnsi" w:cstheme="minorHAnsi"/>
          <w:color w:val="000000" w:themeColor="text1"/>
        </w:rPr>
        <w:t>80</w:t>
      </w:r>
      <w:r w:rsidRPr="00C74A5B">
        <w:rPr>
          <w:rFonts w:asciiTheme="minorHAnsi" w:hAnsiTheme="minorHAnsi" w:cstheme="minorHAnsi"/>
          <w:color w:val="000000" w:themeColor="text1"/>
        </w:rPr>
        <w:t xml:space="preserve"> ustawy oraz Rozporządzenie Ministra Rozwoju</w:t>
      </w:r>
      <w:r w:rsidR="00A315D9" w:rsidRPr="00C74A5B">
        <w:rPr>
          <w:rFonts w:asciiTheme="minorHAnsi" w:hAnsiTheme="minorHAnsi" w:cstheme="minorHAnsi"/>
          <w:color w:val="000000" w:themeColor="text1"/>
        </w:rPr>
        <w:t>, Pracy i Technologii</w:t>
      </w:r>
      <w:r w:rsidRPr="00C74A5B">
        <w:rPr>
          <w:rFonts w:asciiTheme="minorHAnsi" w:hAnsiTheme="minorHAnsi" w:cstheme="minorHAnsi"/>
          <w:color w:val="000000" w:themeColor="text1"/>
        </w:rPr>
        <w:t xml:space="preserve"> z dnia </w:t>
      </w:r>
      <w:r w:rsidR="00A315D9" w:rsidRPr="00C74A5B">
        <w:rPr>
          <w:rFonts w:asciiTheme="minorHAnsi" w:hAnsiTheme="minorHAnsi" w:cstheme="minorHAnsi"/>
          <w:color w:val="000000" w:themeColor="text1"/>
        </w:rPr>
        <w:t xml:space="preserve">18 grudnia 2020 </w:t>
      </w:r>
      <w:r w:rsidRPr="00C74A5B">
        <w:rPr>
          <w:rFonts w:asciiTheme="minorHAnsi" w:hAnsiTheme="minorHAnsi" w:cstheme="minorHAnsi"/>
          <w:color w:val="000000" w:themeColor="text1"/>
        </w:rPr>
        <w:t>r. w sprawie protokoł</w:t>
      </w:r>
      <w:r w:rsidR="00A315D9" w:rsidRPr="00C74A5B">
        <w:rPr>
          <w:rFonts w:asciiTheme="minorHAnsi" w:hAnsiTheme="minorHAnsi" w:cstheme="minorHAnsi"/>
          <w:color w:val="000000" w:themeColor="text1"/>
        </w:rPr>
        <w:t>ów</w:t>
      </w:r>
      <w:r w:rsidRPr="00C74A5B">
        <w:rPr>
          <w:rFonts w:asciiTheme="minorHAnsi" w:hAnsiTheme="minorHAnsi" w:cstheme="minorHAnsi"/>
          <w:color w:val="000000" w:themeColor="text1"/>
        </w:rPr>
        <w:t xml:space="preserve"> postępowania </w:t>
      </w:r>
      <w:r w:rsidR="00A315D9" w:rsidRPr="00C74A5B">
        <w:rPr>
          <w:rFonts w:asciiTheme="minorHAnsi" w:hAnsiTheme="minorHAnsi" w:cstheme="minorHAnsi"/>
          <w:color w:val="000000" w:themeColor="text1"/>
        </w:rPr>
        <w:t>oraz dokumentacji postępowania o udzielenie zamówienia publicznego</w:t>
      </w:r>
      <w:r w:rsidR="00A9128B" w:rsidRPr="00C74A5B">
        <w:rPr>
          <w:rFonts w:asciiTheme="minorHAnsi" w:hAnsiTheme="minorHAnsi" w:cstheme="minorHAnsi"/>
          <w:color w:val="000000" w:themeColor="text1"/>
        </w:rPr>
        <w:t>.</w:t>
      </w:r>
    </w:p>
    <w:p w14:paraId="3D2ADA4C" w14:textId="77777777" w:rsidR="003B365D" w:rsidRPr="00C74A5B" w:rsidRDefault="003B365D" w:rsidP="00205BE5">
      <w:pPr>
        <w:pStyle w:val="Akapitzlist"/>
        <w:numPr>
          <w:ilvl w:val="0"/>
          <w:numId w:val="17"/>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W sprawach nieuregulowanych w SWZ zastosowanie mają przepisy ustawy oraz Kodeks cywilny.</w:t>
      </w:r>
    </w:p>
    <w:p w14:paraId="300568DB" w14:textId="77777777" w:rsidR="003B365D" w:rsidRPr="00C74A5B" w:rsidRDefault="003B365D" w:rsidP="00205BE5">
      <w:pPr>
        <w:pStyle w:val="Nagwek1"/>
      </w:pPr>
      <w:r w:rsidRPr="00C74A5B">
        <w:lastRenderedPageBreak/>
        <w:t>Informacje dotyczące przetwarzania danych osobowych</w:t>
      </w:r>
    </w:p>
    <w:p w14:paraId="5A946BD4" w14:textId="77777777" w:rsidR="003B365D" w:rsidRPr="00D67B56"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Zamawiający informuje, że Administratorem danych osobowych Wykonawcy jest Zarząd Lokali Miejskich al. Kościuszki 47, 90-514 Łódź, tel. (42) 628 70 00 e-mail: </w:t>
      </w:r>
      <w:hyperlink r:id="rId27" w:history="1">
        <w:r w:rsidRPr="00D67B56">
          <w:rPr>
            <w:rFonts w:asciiTheme="minorHAnsi" w:hAnsiTheme="minorHAnsi" w:cstheme="minorHAnsi"/>
            <w:color w:val="000000" w:themeColor="text1"/>
          </w:rPr>
          <w:t>zlm@zlm.lodz.pl</w:t>
        </w:r>
      </w:hyperlink>
    </w:p>
    <w:p w14:paraId="0AF98ECB" w14:textId="77777777" w:rsidR="003B365D" w:rsidRPr="00D67B56"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W sprawach związanych z przetwarzaniem danych osobowych, można kontaktować się z Inspektorem Ochrony Danych, za pośrednictwem adresu e-mail: </w:t>
      </w:r>
      <w:hyperlink r:id="rId28" w:history="1">
        <w:r w:rsidRPr="00D67B56">
          <w:rPr>
            <w:rFonts w:asciiTheme="minorHAnsi" w:hAnsiTheme="minorHAnsi" w:cstheme="minorHAnsi"/>
            <w:color w:val="000000" w:themeColor="text1"/>
          </w:rPr>
          <w:t>iod@zlm.lodz.pl</w:t>
        </w:r>
      </w:hyperlink>
      <w:r w:rsidRPr="00D67B56">
        <w:rPr>
          <w:rFonts w:asciiTheme="minorHAnsi" w:hAnsiTheme="minorHAnsi" w:cstheme="minorHAnsi"/>
          <w:color w:val="000000" w:themeColor="text1"/>
        </w:rPr>
        <w:t>.</w:t>
      </w:r>
    </w:p>
    <w:p w14:paraId="22E7AF01" w14:textId="2EF9BE8C" w:rsidR="003B365D" w:rsidRPr="00D67B56"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F84163" w:rsidRPr="00D67B56">
        <w:rPr>
          <w:rFonts w:asciiTheme="minorHAnsi" w:hAnsiTheme="minorHAnsi" w:cstheme="minorHAnsi"/>
          <w:color w:val="000000" w:themeColor="text1"/>
        </w:rPr>
        <w:t xml:space="preserve"> r.</w:t>
      </w:r>
      <w:r w:rsidRPr="00D67B56">
        <w:rPr>
          <w:rFonts w:asciiTheme="minorHAnsi" w:hAnsiTheme="minorHAnsi" w:cstheme="minorHAnsi"/>
          <w:color w:val="000000" w:themeColor="text1"/>
        </w:rPr>
        <w:t>, str. 1) (zwane dalej RODO) tj. przeprowadzenia postępowania o udzielenie zamówienia publicznego oraz w celu archiwizacji.</w:t>
      </w:r>
    </w:p>
    <w:p w14:paraId="2D31881D" w14:textId="77777777" w:rsidR="00DB5FD0" w:rsidRPr="00D67B56"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03F96B3" w14:textId="77777777" w:rsidR="00DB5FD0" w:rsidRPr="00D67B56"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Dane osobowe będą ujawniane wykonawcom, oferentom oraz wszystkim zainteresowanym, a także podmiotom przetwarzającym dane na podstawie zawartych umów.</w:t>
      </w:r>
    </w:p>
    <w:p w14:paraId="02854CE3" w14:textId="77777777" w:rsidR="00DB5FD0" w:rsidRPr="00D67B56"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D67B56"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Obowiązek podania przez Panią/Pana danych osobowych bezpośrednio Pani/Pana dotyczących jest wymogiem ustawowym określonym w przepisach ustawy </w:t>
      </w:r>
      <w:proofErr w:type="spellStart"/>
      <w:r w:rsidRPr="00D67B56">
        <w:rPr>
          <w:rFonts w:asciiTheme="minorHAnsi" w:hAnsiTheme="minorHAnsi" w:cstheme="minorHAnsi"/>
          <w:color w:val="000000" w:themeColor="text1"/>
        </w:rPr>
        <w:t>Pzp</w:t>
      </w:r>
      <w:proofErr w:type="spellEnd"/>
      <w:r w:rsidRPr="00D67B56">
        <w:rPr>
          <w:rFonts w:asciiTheme="minorHAnsi" w:hAnsiTheme="minorHAnsi" w:cstheme="minorHAnsi"/>
          <w:color w:val="000000" w:themeColor="text1"/>
        </w:rPr>
        <w:t xml:space="preserve">, związanym z udziałem w postępowaniu o udzielenie zamówienia publicznego; konsekwencje niepodania określonych danych wynikają z ustawy </w:t>
      </w:r>
      <w:proofErr w:type="spellStart"/>
      <w:r w:rsidRPr="00D67B56">
        <w:rPr>
          <w:rFonts w:asciiTheme="minorHAnsi" w:hAnsiTheme="minorHAnsi" w:cstheme="minorHAnsi"/>
          <w:color w:val="000000" w:themeColor="text1"/>
        </w:rPr>
        <w:t>Pzp</w:t>
      </w:r>
      <w:proofErr w:type="spellEnd"/>
      <w:r w:rsidRPr="00D67B56">
        <w:rPr>
          <w:rFonts w:asciiTheme="minorHAnsi" w:hAnsiTheme="minorHAnsi" w:cstheme="minorHAnsi"/>
          <w:color w:val="000000" w:themeColor="text1"/>
        </w:rPr>
        <w:t>.</w:t>
      </w:r>
    </w:p>
    <w:p w14:paraId="60D788E2" w14:textId="4F2BAA73" w:rsidR="00A3546F" w:rsidRPr="00D67B56"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Przysługuje Pani/Panu prawo do wniesienia skargi do Prezesa Urzędu Ochrony Danych Osobowych, gdy uzna Pani/Pan, że przetwarzanie danych osobowych Pani/Pana dotyczących narusza przepisy RODO.</w:t>
      </w:r>
    </w:p>
    <w:p w14:paraId="0294D500" w14:textId="77777777" w:rsidR="003B365D" w:rsidRPr="00D67B56"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Nie przysługuje Pani/Panu:</w:t>
      </w:r>
    </w:p>
    <w:p w14:paraId="22BC09C3" w14:textId="77777777" w:rsidR="003B365D" w:rsidRPr="00D67B56" w:rsidRDefault="003B365D" w:rsidP="00205BE5">
      <w:pPr>
        <w:pStyle w:val="Akapitzlist"/>
        <w:numPr>
          <w:ilvl w:val="0"/>
          <w:numId w:val="1"/>
        </w:numPr>
        <w:spacing w:line="240" w:lineRule="auto"/>
        <w:ind w:left="993" w:hanging="426"/>
        <w:jc w:val="both"/>
        <w:rPr>
          <w:rFonts w:asciiTheme="minorHAnsi" w:hAnsiTheme="minorHAnsi" w:cstheme="minorHAnsi"/>
          <w:color w:val="000000" w:themeColor="text1"/>
        </w:rPr>
      </w:pPr>
      <w:bookmarkStart w:id="38" w:name="_Hlk22285765"/>
      <w:r w:rsidRPr="00D67B56">
        <w:rPr>
          <w:rFonts w:asciiTheme="minorHAnsi" w:hAnsiTheme="minorHAnsi" w:cstheme="minorHAnsi"/>
          <w:color w:val="000000" w:themeColor="text1"/>
        </w:rPr>
        <w:t>w związku z art. 17 ust. 3 lit. b, d lub e RODO prawo do usunięcia danych osobowych;</w:t>
      </w:r>
    </w:p>
    <w:p w14:paraId="22CF507D" w14:textId="77777777" w:rsidR="003B365D" w:rsidRPr="00D67B56" w:rsidRDefault="003B365D" w:rsidP="00205BE5">
      <w:pPr>
        <w:pStyle w:val="Akapitzlist"/>
        <w:numPr>
          <w:ilvl w:val="0"/>
          <w:numId w:val="1"/>
        </w:numPr>
        <w:spacing w:line="240" w:lineRule="auto"/>
        <w:ind w:left="993" w:hanging="426"/>
        <w:jc w:val="both"/>
        <w:rPr>
          <w:rFonts w:asciiTheme="minorHAnsi" w:hAnsiTheme="minorHAnsi" w:cstheme="minorHAnsi"/>
          <w:color w:val="000000" w:themeColor="text1"/>
        </w:rPr>
      </w:pPr>
      <w:bookmarkStart w:id="39" w:name="_Hlk22285772"/>
      <w:bookmarkEnd w:id="38"/>
      <w:r w:rsidRPr="00D67B56">
        <w:rPr>
          <w:rFonts w:asciiTheme="minorHAnsi" w:hAnsiTheme="minorHAnsi" w:cstheme="minorHAnsi"/>
          <w:color w:val="000000" w:themeColor="text1"/>
        </w:rPr>
        <w:t>prawo do przenoszenia danych osobowych, o którym mowa w art. 20 RODO;</w:t>
      </w:r>
    </w:p>
    <w:p w14:paraId="064FA34E" w14:textId="77777777" w:rsidR="003B365D" w:rsidRPr="009A14E6" w:rsidRDefault="003B365D" w:rsidP="00205BE5">
      <w:pPr>
        <w:pStyle w:val="Akapitzlist"/>
        <w:numPr>
          <w:ilvl w:val="0"/>
          <w:numId w:val="1"/>
        </w:numPr>
        <w:spacing w:line="240" w:lineRule="auto"/>
        <w:ind w:left="709" w:hanging="142"/>
        <w:jc w:val="both"/>
        <w:rPr>
          <w:rFonts w:asciiTheme="minorHAnsi" w:hAnsiTheme="minorHAnsi" w:cstheme="minorHAnsi"/>
          <w:color w:val="000000" w:themeColor="text1"/>
          <w:sz w:val="21"/>
          <w:szCs w:val="21"/>
        </w:rPr>
      </w:pPr>
      <w:bookmarkStart w:id="40" w:name="_Hlk22285718"/>
      <w:bookmarkEnd w:id="39"/>
      <w:r w:rsidRPr="00D67B56">
        <w:rPr>
          <w:rFonts w:asciiTheme="minorHAnsi" w:hAnsiTheme="minorHAnsi" w:cstheme="minorHAnsi"/>
          <w:color w:val="000000" w:themeColor="text1"/>
        </w:rPr>
        <w:t>na podstawie art. 21 RODO prawo sprzeciwu, wobec przetwarzania danych osobowych, gdyż podstawą prawną przetwarzania Pani/Pana danych</w:t>
      </w:r>
      <w:r w:rsidRPr="009A14E6">
        <w:rPr>
          <w:rFonts w:asciiTheme="minorHAnsi" w:hAnsiTheme="minorHAnsi" w:cstheme="minorHAnsi"/>
          <w:color w:val="000000" w:themeColor="text1"/>
          <w:sz w:val="21"/>
          <w:szCs w:val="21"/>
        </w:rPr>
        <w:t xml:space="preserve"> osobowych jest art. 6 ust. 1 lit. c RODO.</w:t>
      </w:r>
      <w:bookmarkEnd w:id="40"/>
    </w:p>
    <w:p w14:paraId="7988FDAA" w14:textId="410C4D92" w:rsidR="001E4F05" w:rsidRPr="00C74A5B" w:rsidRDefault="003B365D" w:rsidP="00205BE5">
      <w:pPr>
        <w:pStyle w:val="Nagwek1"/>
      </w:pPr>
      <w:r w:rsidRPr="00C74A5B">
        <w:t>Wykaz załączników do SWZ</w:t>
      </w:r>
    </w:p>
    <w:p w14:paraId="6EF6CAF7" w14:textId="77777777" w:rsidR="003B365D" w:rsidRPr="00D67B56" w:rsidRDefault="003B365D"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color w:val="000000" w:themeColor="text1"/>
        </w:rPr>
        <w:t>Formularz ofertowy</w:t>
      </w:r>
      <w:r w:rsidR="002731E4" w:rsidRPr="00D67B56">
        <w:rPr>
          <w:rFonts w:asciiTheme="minorHAnsi" w:hAnsiTheme="minorHAnsi" w:cstheme="minorHAnsi"/>
          <w:color w:val="000000" w:themeColor="text1"/>
        </w:rPr>
        <w:t>.</w:t>
      </w:r>
    </w:p>
    <w:p w14:paraId="0CD55095" w14:textId="77777777" w:rsidR="00602EF7" w:rsidRPr="00D67B56" w:rsidRDefault="003B365D" w:rsidP="00205BE5">
      <w:pPr>
        <w:pStyle w:val="Akapitzlist"/>
        <w:numPr>
          <w:ilvl w:val="0"/>
          <w:numId w:val="20"/>
        </w:numPr>
        <w:tabs>
          <w:tab w:val="clear" w:pos="3783"/>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Oświadczenie </w:t>
      </w:r>
      <w:r w:rsidRPr="00D67B56">
        <w:rPr>
          <w:rFonts w:asciiTheme="minorHAnsi" w:hAnsiTheme="minorHAnsi" w:cstheme="minorHAnsi"/>
          <w:bCs/>
          <w:color w:val="000000" w:themeColor="text1"/>
        </w:rPr>
        <w:t>o niepodleganiu wykluczeniu oraz spełnianiu warunków udziału</w:t>
      </w:r>
      <w:r w:rsidR="00B46C8C" w:rsidRPr="00D67B56">
        <w:rPr>
          <w:rFonts w:asciiTheme="minorHAnsi" w:hAnsiTheme="minorHAnsi" w:cstheme="minorHAnsi"/>
          <w:bCs/>
          <w:color w:val="000000" w:themeColor="text1"/>
        </w:rPr>
        <w:t xml:space="preserve"> w postępowaniu.</w:t>
      </w:r>
    </w:p>
    <w:p w14:paraId="6E811880" w14:textId="77777777" w:rsidR="007151B0" w:rsidRPr="00D67B56"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bCs/>
          <w:color w:val="000000" w:themeColor="text1"/>
        </w:rPr>
        <w:t>Zobowiązanie innego podmiotu do udostępnienia niezbędnych zasobów Wykonawców.</w:t>
      </w:r>
    </w:p>
    <w:p w14:paraId="05B22D0F" w14:textId="77777777" w:rsidR="006A0349" w:rsidRPr="00D67B56"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color w:val="000000" w:themeColor="text1"/>
        </w:rPr>
        <w:t>Wykaz usług.</w:t>
      </w:r>
    </w:p>
    <w:p w14:paraId="38A4768F" w14:textId="41BC5919" w:rsidR="003C6A55" w:rsidRPr="00D67B56" w:rsidRDefault="006A0349"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Oświadczenie na temat wykształcenia i kwalifikacji zawodowych wykonawcy lub kadry kierowniczej </w:t>
      </w:r>
    </w:p>
    <w:p w14:paraId="6E9A9085" w14:textId="037F9644" w:rsidR="003C6A55" w:rsidRPr="00D67B56" w:rsidRDefault="00F1605E"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bCs/>
          <w:color w:val="000000" w:themeColor="text1"/>
        </w:rPr>
        <w:t>Projekt um</w:t>
      </w:r>
      <w:r w:rsidR="00C74A5B" w:rsidRPr="00D67B56">
        <w:rPr>
          <w:rFonts w:asciiTheme="minorHAnsi" w:hAnsiTheme="minorHAnsi" w:cstheme="minorHAnsi"/>
          <w:bCs/>
          <w:color w:val="000000" w:themeColor="text1"/>
        </w:rPr>
        <w:t>owy</w:t>
      </w:r>
      <w:r w:rsidR="003C6A55" w:rsidRPr="00D67B56">
        <w:rPr>
          <w:rFonts w:asciiTheme="minorHAnsi" w:hAnsiTheme="minorHAnsi" w:cstheme="minorHAnsi"/>
          <w:color w:val="000000" w:themeColor="text1"/>
        </w:rPr>
        <w:t>.</w:t>
      </w:r>
    </w:p>
    <w:p w14:paraId="6D31DDF5" w14:textId="77777777" w:rsidR="002E1113" w:rsidRPr="00D67B56" w:rsidRDefault="007151B0" w:rsidP="002E1113">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bCs/>
          <w:color w:val="000000" w:themeColor="text1"/>
        </w:rPr>
        <w:t>Opis</w:t>
      </w:r>
      <w:r w:rsidR="00216622" w:rsidRPr="00D67B56">
        <w:rPr>
          <w:rFonts w:asciiTheme="minorHAnsi" w:hAnsiTheme="minorHAnsi" w:cstheme="minorHAnsi"/>
          <w:bCs/>
          <w:color w:val="000000" w:themeColor="text1"/>
        </w:rPr>
        <w:t>y</w:t>
      </w:r>
      <w:r w:rsidRPr="00D67B56">
        <w:rPr>
          <w:rFonts w:asciiTheme="minorHAnsi" w:hAnsiTheme="minorHAnsi" w:cstheme="minorHAnsi"/>
          <w:bCs/>
          <w:color w:val="000000" w:themeColor="text1"/>
        </w:rPr>
        <w:t xml:space="preserve"> Przedmiotu Zamówienia (OPZ)</w:t>
      </w:r>
      <w:r w:rsidR="00AC2F1D" w:rsidRPr="00D67B56">
        <w:rPr>
          <w:rFonts w:asciiTheme="minorHAnsi" w:hAnsiTheme="minorHAnsi" w:cstheme="minorHAnsi"/>
          <w:bCs/>
          <w:color w:val="000000" w:themeColor="text1"/>
        </w:rPr>
        <w:t xml:space="preserve"> </w:t>
      </w:r>
    </w:p>
    <w:p w14:paraId="71377A54" w14:textId="1B3F79D7" w:rsidR="002E1113" w:rsidRPr="00D67B56" w:rsidRDefault="002E1113" w:rsidP="002E1113">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cs="Calibri"/>
          <w:color w:val="000000"/>
          <w:lang w:eastAsia="pl-PL"/>
        </w:rPr>
        <w:t>Oświadczenie o podziale obowiązków w trakcie realizacji zamówienia dot. podmiotów wspólnie ubiegających się o udzielenie zamówienia</w:t>
      </w:r>
      <w:r w:rsidRPr="00D67B56">
        <w:rPr>
          <w:rFonts w:cs="Calibri"/>
          <w:color w:val="000000"/>
        </w:rPr>
        <w:t>,</w:t>
      </w:r>
    </w:p>
    <w:sectPr w:rsidR="002E1113" w:rsidRPr="00D67B56" w:rsidSect="00791AF7">
      <w:headerReference w:type="default" r:id="rId29"/>
      <w:footerReference w:type="default" r:id="rId30"/>
      <w:pgSz w:w="11906" w:h="16838"/>
      <w:pgMar w:top="1134" w:right="1134" w:bottom="1418" w:left="1134"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C784" w14:textId="77777777" w:rsidR="00950CA4" w:rsidRDefault="00950CA4">
      <w:pPr>
        <w:spacing w:after="0" w:line="240" w:lineRule="auto"/>
      </w:pPr>
      <w:r>
        <w:separator/>
      </w:r>
    </w:p>
  </w:endnote>
  <w:endnote w:type="continuationSeparator" w:id="0">
    <w:p w14:paraId="333DCEE3" w14:textId="77777777" w:rsidR="00950CA4" w:rsidRDefault="0095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BB2556"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BB2556" w:rsidRPr="00AD7090" w:rsidRDefault="00BB2556">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BB2556" w:rsidRPr="00AD7090" w:rsidRDefault="00BB2556"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BB2556" w:rsidRPr="00AD7090" w:rsidRDefault="00BB2556">
          <w:pPr>
            <w:pStyle w:val="Stopka"/>
            <w:rPr>
              <w:rFonts w:ascii="Arial" w:hAnsi="Arial" w:cs="Arial"/>
              <w:sz w:val="14"/>
              <w:szCs w:val="14"/>
            </w:rPr>
          </w:pPr>
        </w:p>
      </w:tc>
    </w:tr>
    <w:tr w:rsidR="00BB2556" w:rsidRPr="00AD7090" w14:paraId="06956E79" w14:textId="77777777" w:rsidTr="00AD7090">
      <w:trPr>
        <w:trHeight w:val="113"/>
      </w:trPr>
      <w:tc>
        <w:tcPr>
          <w:tcW w:w="1917" w:type="dxa"/>
        </w:tcPr>
        <w:p w14:paraId="7261A390" w14:textId="77777777" w:rsidR="00BB2556" w:rsidRPr="00AD7090" w:rsidRDefault="00BB2556"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BB2556" w:rsidRPr="00AD7090" w:rsidRDefault="00BB2556"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BB2556" w:rsidRPr="00AD7090" w:rsidRDefault="00BB2556" w:rsidP="00B669FD">
          <w:pPr>
            <w:pStyle w:val="Stopka"/>
            <w:rPr>
              <w:rFonts w:ascii="Times New Roman" w:hAnsi="Times New Roman"/>
              <w:sz w:val="13"/>
              <w:szCs w:val="13"/>
            </w:rPr>
          </w:pPr>
          <w:proofErr w:type="spellStart"/>
          <w:r w:rsidRPr="00AD7090">
            <w:rPr>
              <w:rFonts w:ascii="Times New Roman" w:hAnsi="Times New Roman"/>
              <w:sz w:val="13"/>
              <w:szCs w:val="13"/>
            </w:rPr>
            <w:t>ePUAP</w:t>
          </w:r>
          <w:proofErr w:type="spellEnd"/>
          <w:r w:rsidRPr="00AD7090">
            <w:rPr>
              <w:rFonts w:ascii="Times New Roman" w:hAnsi="Times New Roman"/>
              <w:sz w:val="13"/>
              <w:szCs w:val="13"/>
            </w:rPr>
            <w:t>:/</w:t>
          </w:r>
          <w:proofErr w:type="spellStart"/>
          <w:r w:rsidRPr="00AD7090">
            <w:rPr>
              <w:rFonts w:ascii="Times New Roman" w:hAnsi="Times New Roman"/>
              <w:sz w:val="13"/>
              <w:szCs w:val="13"/>
            </w:rPr>
            <w:t>zlm</w:t>
          </w:r>
          <w:proofErr w:type="spellEnd"/>
          <w:r w:rsidRPr="00AD7090">
            <w:rPr>
              <w:rFonts w:ascii="Times New Roman" w:hAnsi="Times New Roman"/>
              <w:sz w:val="13"/>
              <w:szCs w:val="13"/>
            </w:rPr>
            <w:t>/</w:t>
          </w:r>
          <w:proofErr w:type="spellStart"/>
          <w:r w:rsidRPr="00AD7090">
            <w:rPr>
              <w:rFonts w:ascii="Times New Roman" w:hAnsi="Times New Roman"/>
              <w:sz w:val="13"/>
              <w:szCs w:val="13"/>
            </w:rPr>
            <w:t>SkrytkaESP</w:t>
          </w:r>
          <w:proofErr w:type="spellEnd"/>
        </w:p>
      </w:tc>
    </w:tr>
    <w:tr w:rsidR="00BB2556" w:rsidRPr="00AD7090" w14:paraId="362BD01C" w14:textId="77777777" w:rsidTr="00AD7090">
      <w:trPr>
        <w:trHeight w:val="219"/>
      </w:trPr>
      <w:tc>
        <w:tcPr>
          <w:tcW w:w="1917" w:type="dxa"/>
        </w:tcPr>
        <w:p w14:paraId="2DBBD8D9" w14:textId="77777777" w:rsidR="00BB2556" w:rsidRPr="00AD7090" w:rsidRDefault="00BB2556" w:rsidP="00AD7090">
          <w:pPr>
            <w:pStyle w:val="Stopka"/>
            <w:ind w:left="-106"/>
            <w:rPr>
              <w:rFonts w:ascii="Times New Roman" w:hAnsi="Times New Roman"/>
              <w:sz w:val="6"/>
              <w:szCs w:val="6"/>
            </w:rPr>
          </w:pPr>
        </w:p>
        <w:p w14:paraId="1A7ABBD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BB2556" w:rsidRPr="00AD7090" w:rsidRDefault="00BB2556" w:rsidP="00B669FD">
          <w:pPr>
            <w:pStyle w:val="Stopka"/>
            <w:rPr>
              <w:rFonts w:ascii="Times New Roman" w:hAnsi="Times New Roman"/>
              <w:sz w:val="6"/>
              <w:szCs w:val="6"/>
            </w:rPr>
          </w:pPr>
        </w:p>
        <w:p w14:paraId="20A00111"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BB2556" w:rsidRPr="00AD7090" w:rsidRDefault="00BB2556" w:rsidP="00B669FD">
          <w:pPr>
            <w:pStyle w:val="Stopka"/>
            <w:rPr>
              <w:rFonts w:ascii="Times New Roman" w:hAnsi="Times New Roman"/>
              <w:sz w:val="13"/>
              <w:szCs w:val="13"/>
            </w:rPr>
          </w:pPr>
        </w:p>
      </w:tc>
      <w:tc>
        <w:tcPr>
          <w:tcW w:w="1789" w:type="dxa"/>
        </w:tcPr>
        <w:p w14:paraId="319276E4" w14:textId="77777777" w:rsidR="00BB2556" w:rsidRPr="00AD7090" w:rsidRDefault="00BB2556" w:rsidP="00B669FD">
          <w:pPr>
            <w:pStyle w:val="Stopka"/>
            <w:rPr>
              <w:rFonts w:ascii="Times New Roman" w:hAnsi="Times New Roman"/>
              <w:sz w:val="6"/>
              <w:szCs w:val="6"/>
            </w:rPr>
          </w:pPr>
        </w:p>
        <w:p w14:paraId="5AE7DB9F"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BB2556" w:rsidRPr="00AD7090" w:rsidRDefault="00BB2556" w:rsidP="00B669FD">
          <w:pPr>
            <w:pStyle w:val="Stopka"/>
            <w:rPr>
              <w:rFonts w:ascii="Times New Roman" w:hAnsi="Times New Roman"/>
              <w:sz w:val="6"/>
              <w:szCs w:val="6"/>
              <w:lang w:val="en-AU"/>
            </w:rPr>
          </w:pPr>
        </w:p>
        <w:p w14:paraId="66B5CDE1" w14:textId="77777777" w:rsidR="00BB2556" w:rsidRPr="00AD7090" w:rsidRDefault="00BB2556" w:rsidP="00B669FD">
          <w:pPr>
            <w:pStyle w:val="Stopka"/>
            <w:rPr>
              <w:rFonts w:ascii="Times New Roman" w:hAnsi="Times New Roman"/>
              <w:sz w:val="13"/>
              <w:szCs w:val="13"/>
              <w:lang w:val="en-AU"/>
            </w:rPr>
          </w:pPr>
        </w:p>
        <w:p w14:paraId="67A8149E"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BB2556" w:rsidRPr="00EC5092" w:rsidRDefault="00BB2556"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1E085" w14:textId="77777777" w:rsidR="00950CA4" w:rsidRDefault="00950CA4">
      <w:pPr>
        <w:spacing w:after="0" w:line="240" w:lineRule="auto"/>
      </w:pPr>
      <w:r>
        <w:separator/>
      </w:r>
    </w:p>
  </w:footnote>
  <w:footnote w:type="continuationSeparator" w:id="0">
    <w:p w14:paraId="1B7FD370" w14:textId="77777777" w:rsidR="00950CA4" w:rsidRDefault="00950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602" w14:textId="77777777" w:rsidR="00BB2556" w:rsidRPr="00122BF6" w:rsidRDefault="00BB2556">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555822" w:rsidRPr="00555822">
      <w:rPr>
        <w:rFonts w:ascii="Times New Roman" w:hAnsi="Times New Roman"/>
        <w:b/>
        <w:bCs/>
        <w:noProof/>
        <w:sz w:val="18"/>
        <w:szCs w:val="18"/>
      </w:rPr>
      <w:t>12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BB2556" w:rsidRDefault="00BB25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94"/>
        </w:tabs>
        <w:ind w:left="320" w:hanging="323"/>
      </w:pPr>
      <w:rPr>
        <w:rFonts w:hint="default"/>
        <w:b w:val="0"/>
        <w:bCs w:val="0"/>
      </w:rPr>
    </w:lvl>
    <w:lvl w:ilvl="1">
      <w:start w:val="1"/>
      <w:numFmt w:val="decimal"/>
      <w:lvlText w:val="%1.%2."/>
      <w:lvlJc w:val="left"/>
      <w:pPr>
        <w:tabs>
          <w:tab w:val="num" w:pos="661"/>
        </w:tabs>
        <w:ind w:left="661" w:hanging="681"/>
      </w:pPr>
      <w:rPr>
        <w:rFonts w:hint="default"/>
        <w:b w:val="0"/>
        <w:bCs/>
      </w:rPr>
    </w:lvl>
    <w:lvl w:ilvl="2">
      <w:start w:val="1"/>
      <w:numFmt w:val="lowerLetter"/>
      <w:lvlText w:val="%3)"/>
      <w:lvlJc w:val="left"/>
      <w:pPr>
        <w:tabs>
          <w:tab w:val="num" w:pos="1681"/>
        </w:tabs>
        <w:ind w:left="1681" w:hanging="992"/>
      </w:pPr>
      <w:rPr>
        <w:rFonts w:hint="default"/>
      </w:rPr>
    </w:lvl>
    <w:lvl w:ilvl="3">
      <w:start w:val="1"/>
      <w:numFmt w:val="bullet"/>
      <w:lvlText w:val=""/>
      <w:lvlJc w:val="left"/>
      <w:pPr>
        <w:tabs>
          <w:tab w:val="num" w:pos="2105"/>
        </w:tabs>
        <w:ind w:left="2105" w:hanging="708"/>
      </w:pPr>
      <w:rPr>
        <w:rFonts w:ascii="Symbol" w:hAnsi="Symbol" w:hint="default"/>
        <w:color w:val="auto"/>
        <w:sz w:val="28"/>
      </w:rPr>
    </w:lvl>
    <w:lvl w:ilvl="4">
      <w:start w:val="1"/>
      <w:numFmt w:val="decimal"/>
      <w:lvlText w:val="%1.%2.%3.%4.%5."/>
      <w:lvlJc w:val="left"/>
      <w:pPr>
        <w:tabs>
          <w:tab w:val="num" w:pos="3185"/>
        </w:tabs>
        <w:ind w:left="2813" w:hanging="708"/>
      </w:pPr>
      <w:rPr>
        <w:rFonts w:hint="default"/>
      </w:rPr>
    </w:lvl>
    <w:lvl w:ilvl="5">
      <w:start w:val="1"/>
      <w:numFmt w:val="decimal"/>
      <w:lvlText w:val="%1.%2.%3.%4.%5.%6."/>
      <w:lvlJc w:val="left"/>
      <w:pPr>
        <w:tabs>
          <w:tab w:val="num" w:pos="-360"/>
        </w:tabs>
        <w:ind w:left="3521" w:hanging="708"/>
      </w:pPr>
      <w:rPr>
        <w:rFonts w:hint="default"/>
      </w:rPr>
    </w:lvl>
    <w:lvl w:ilvl="6">
      <w:start w:val="1"/>
      <w:numFmt w:val="decimal"/>
      <w:lvlText w:val="%1.%2.%3.%4.%5.%6.%7."/>
      <w:lvlJc w:val="left"/>
      <w:pPr>
        <w:tabs>
          <w:tab w:val="num" w:pos="-360"/>
        </w:tabs>
        <w:ind w:left="4229" w:hanging="708"/>
      </w:pPr>
      <w:rPr>
        <w:rFonts w:hint="default"/>
      </w:rPr>
    </w:lvl>
    <w:lvl w:ilvl="7">
      <w:start w:val="1"/>
      <w:numFmt w:val="decimal"/>
      <w:lvlText w:val="%1.%2.%3.%4.%5.%6.%7.%8."/>
      <w:lvlJc w:val="left"/>
      <w:pPr>
        <w:tabs>
          <w:tab w:val="num" w:pos="-360"/>
        </w:tabs>
        <w:ind w:left="4937" w:hanging="708"/>
      </w:pPr>
      <w:rPr>
        <w:rFonts w:hint="default"/>
      </w:rPr>
    </w:lvl>
    <w:lvl w:ilvl="8">
      <w:start w:val="1"/>
      <w:numFmt w:val="decimal"/>
      <w:lvlText w:val="%1.%2.%3.%4.%5.%6.%7.%8.%9."/>
      <w:lvlJc w:val="left"/>
      <w:pPr>
        <w:tabs>
          <w:tab w:val="num" w:pos="-360"/>
        </w:tabs>
        <w:ind w:left="5645"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E48DC"/>
    <w:multiLevelType w:val="hybridMultilevel"/>
    <w:tmpl w:val="542A599E"/>
    <w:lvl w:ilvl="0" w:tplc="498873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14AE124C"/>
    <w:multiLevelType w:val="hybridMultilevel"/>
    <w:tmpl w:val="535E98CC"/>
    <w:lvl w:ilvl="0" w:tplc="04150017">
      <w:start w:val="1"/>
      <w:numFmt w:val="lowerLetter"/>
      <w:lvlText w:val="%1)"/>
      <w:lvlJc w:val="left"/>
      <w:pPr>
        <w:ind w:left="1287"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50338F7"/>
    <w:multiLevelType w:val="hybridMultilevel"/>
    <w:tmpl w:val="4BC884AC"/>
    <w:lvl w:ilvl="0" w:tplc="94DA05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1B971E15"/>
    <w:multiLevelType w:val="hybridMultilevel"/>
    <w:tmpl w:val="AAEC8D3A"/>
    <w:lvl w:ilvl="0" w:tplc="295CF4E6">
      <w:start w:val="9"/>
      <w:numFmt w:val="bullet"/>
      <w:lvlText w:val="-"/>
      <w:lvlJc w:val="left"/>
      <w:pPr>
        <w:ind w:left="1353" w:hanging="360"/>
      </w:pPr>
      <w:rPr>
        <w:rFonts w:ascii="Times New Roman" w:eastAsia="Times New Roman" w:hAnsi="Times New Roman"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1F9A0C39"/>
    <w:multiLevelType w:val="hybridMultilevel"/>
    <w:tmpl w:val="3F8402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92F1F14"/>
    <w:multiLevelType w:val="hybridMultilevel"/>
    <w:tmpl w:val="4176A668"/>
    <w:lvl w:ilvl="0" w:tplc="EDF68D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1A64F1"/>
    <w:multiLevelType w:val="multilevel"/>
    <w:tmpl w:val="DB921CA6"/>
    <w:lvl w:ilvl="0">
      <w:start w:val="1"/>
      <w:numFmt w:val="decimal"/>
      <w:lvlText w:val="%1."/>
      <w:lvlJc w:val="left"/>
      <w:pPr>
        <w:tabs>
          <w:tab w:val="num" w:pos="948"/>
        </w:tabs>
        <w:ind w:left="1174"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DB52E2A"/>
    <w:multiLevelType w:val="hybridMultilevel"/>
    <w:tmpl w:val="A59A9584"/>
    <w:lvl w:ilvl="0" w:tplc="4EDEF53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A81EA2"/>
    <w:multiLevelType w:val="hybridMultilevel"/>
    <w:tmpl w:val="CF64CB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1947F5"/>
    <w:multiLevelType w:val="hybridMultilevel"/>
    <w:tmpl w:val="DB6438AC"/>
    <w:lvl w:ilvl="0" w:tplc="C1A8D0A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3D0E1022"/>
    <w:multiLevelType w:val="hybridMultilevel"/>
    <w:tmpl w:val="80EA2622"/>
    <w:lvl w:ilvl="0" w:tplc="4D8459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FAD0E9F"/>
    <w:multiLevelType w:val="hybridMultilevel"/>
    <w:tmpl w:val="42BCBA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2B54F18"/>
    <w:multiLevelType w:val="hybridMultilevel"/>
    <w:tmpl w:val="99A4B802"/>
    <w:lvl w:ilvl="0" w:tplc="D354DCD6">
      <w:start w:val="1"/>
      <w:numFmt w:val="decimal"/>
      <w:lvlText w:val="%1)"/>
      <w:lvlJc w:val="left"/>
      <w:pPr>
        <w:ind w:left="644" w:hanging="360"/>
      </w:pPr>
      <w:rPr>
        <w:rFonts w:hint="default"/>
        <w:b/>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BE440E"/>
    <w:multiLevelType w:val="hybridMultilevel"/>
    <w:tmpl w:val="E7C65D04"/>
    <w:lvl w:ilvl="0" w:tplc="F64A253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1557504"/>
    <w:multiLevelType w:val="hybridMultilevel"/>
    <w:tmpl w:val="91667BAC"/>
    <w:lvl w:ilvl="0" w:tplc="E80CB0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0E00FF"/>
    <w:multiLevelType w:val="hybridMultilevel"/>
    <w:tmpl w:val="2AC64178"/>
    <w:lvl w:ilvl="0" w:tplc="DE400104">
      <w:start w:val="1"/>
      <w:numFmt w:val="upperRoman"/>
      <w:pStyle w:val="Nagwek1"/>
      <w:lvlText w:val="%1."/>
      <w:lvlJc w:val="left"/>
      <w:pPr>
        <w:ind w:left="1080" w:hanging="720"/>
      </w:pPr>
      <w:rPr>
        <w:rFonts w:ascii="Calibri" w:hAnsi="Calibri" w:cs="Calibri" w:hint="default"/>
        <w:i w:val="0"/>
        <w:iCs w:val="0"/>
        <w:color w:val="2F5496" w:themeColor="accent1" w:themeShade="BF"/>
        <w:sz w:val="22"/>
        <w:szCs w:val="22"/>
      </w:rPr>
    </w:lvl>
    <w:lvl w:ilvl="1" w:tplc="F80A4160">
      <w:start w:val="1"/>
      <w:numFmt w:val="lowerLetter"/>
      <w:lvlText w:val="%2)"/>
      <w:lvlJc w:val="left"/>
      <w:pPr>
        <w:ind w:left="1070" w:hanging="360"/>
      </w:pPr>
      <w:rPr>
        <w:rFonts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418"/>
        </w:tabs>
        <w:ind w:left="1418"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1"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5DEA2AF7"/>
    <w:multiLevelType w:val="hybridMultilevel"/>
    <w:tmpl w:val="E4EA69FC"/>
    <w:lvl w:ilvl="0" w:tplc="206AF5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1A0292"/>
    <w:multiLevelType w:val="hybridMultilevel"/>
    <w:tmpl w:val="F7926838"/>
    <w:lvl w:ilvl="0" w:tplc="C4301F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8215C2"/>
    <w:multiLevelType w:val="multilevel"/>
    <w:tmpl w:val="1820D412"/>
    <w:lvl w:ilvl="0">
      <w:start w:val="1"/>
      <w:numFmt w:val="decimal"/>
      <w:lvlText w:val="%1."/>
      <w:lvlJc w:val="left"/>
      <w:pPr>
        <w:tabs>
          <w:tab w:val="num" w:pos="665"/>
        </w:tabs>
        <w:ind w:left="891" w:hanging="323"/>
      </w:pPr>
      <w:rPr>
        <w:rFonts w:hint="default"/>
        <w:b w:val="0"/>
        <w:bCs w:val="0"/>
      </w:rPr>
    </w:lvl>
    <w:lvl w:ilvl="1">
      <w:start w:val="1"/>
      <w:numFmt w:val="decimal"/>
      <w:lvlText w:val="%1.%2."/>
      <w:lvlJc w:val="left"/>
      <w:pPr>
        <w:tabs>
          <w:tab w:val="num" w:pos="1232"/>
        </w:tabs>
        <w:ind w:left="1232" w:hanging="681"/>
      </w:pPr>
      <w:rPr>
        <w:rFonts w:hint="default"/>
      </w:rPr>
    </w:lvl>
    <w:lvl w:ilvl="2">
      <w:start w:val="1"/>
      <w:numFmt w:val="lowerLetter"/>
      <w:lvlText w:val="%3)"/>
      <w:lvlJc w:val="left"/>
      <w:pPr>
        <w:tabs>
          <w:tab w:val="num" w:pos="2252"/>
        </w:tabs>
        <w:ind w:left="2252" w:hanging="992"/>
      </w:pPr>
      <w:rPr>
        <w:rFonts w:hint="default"/>
      </w:rPr>
    </w:lvl>
    <w:lvl w:ilvl="3">
      <w:start w:val="1"/>
      <w:numFmt w:val="bullet"/>
      <w:lvlText w:val=""/>
      <w:lvlJc w:val="left"/>
      <w:pPr>
        <w:tabs>
          <w:tab w:val="num" w:pos="2676"/>
        </w:tabs>
        <w:ind w:left="2676" w:hanging="708"/>
      </w:pPr>
      <w:rPr>
        <w:rFonts w:ascii="Symbol" w:hAnsi="Symbol" w:hint="default"/>
        <w:color w:val="auto"/>
        <w:sz w:val="28"/>
      </w:rPr>
    </w:lvl>
    <w:lvl w:ilvl="4">
      <w:start w:val="1"/>
      <w:numFmt w:val="decimal"/>
      <w:lvlText w:val="%1.%2.%3.%4.%5."/>
      <w:lvlJc w:val="left"/>
      <w:pPr>
        <w:tabs>
          <w:tab w:val="num" w:pos="3756"/>
        </w:tabs>
        <w:ind w:left="3384" w:hanging="708"/>
      </w:pPr>
      <w:rPr>
        <w:rFonts w:hint="default"/>
      </w:rPr>
    </w:lvl>
    <w:lvl w:ilvl="5">
      <w:start w:val="1"/>
      <w:numFmt w:val="decimal"/>
      <w:lvlText w:val="%1.%2.%3.%4.%5.%6."/>
      <w:lvlJc w:val="left"/>
      <w:pPr>
        <w:tabs>
          <w:tab w:val="num" w:pos="211"/>
        </w:tabs>
        <w:ind w:left="4092" w:hanging="708"/>
      </w:pPr>
      <w:rPr>
        <w:rFonts w:hint="default"/>
      </w:rPr>
    </w:lvl>
    <w:lvl w:ilvl="6">
      <w:start w:val="1"/>
      <w:numFmt w:val="decimal"/>
      <w:lvlText w:val="%1.%2.%3.%4.%5.%6.%7."/>
      <w:lvlJc w:val="left"/>
      <w:pPr>
        <w:tabs>
          <w:tab w:val="num" w:pos="211"/>
        </w:tabs>
        <w:ind w:left="4800" w:hanging="708"/>
      </w:pPr>
      <w:rPr>
        <w:rFonts w:hint="default"/>
      </w:rPr>
    </w:lvl>
    <w:lvl w:ilvl="7">
      <w:start w:val="1"/>
      <w:numFmt w:val="decimal"/>
      <w:lvlText w:val="%1.%2.%3.%4.%5.%6.%7.%8."/>
      <w:lvlJc w:val="left"/>
      <w:pPr>
        <w:tabs>
          <w:tab w:val="num" w:pos="211"/>
        </w:tabs>
        <w:ind w:left="5508" w:hanging="708"/>
      </w:pPr>
      <w:rPr>
        <w:rFonts w:hint="default"/>
      </w:rPr>
    </w:lvl>
    <w:lvl w:ilvl="8">
      <w:start w:val="1"/>
      <w:numFmt w:val="decimal"/>
      <w:lvlText w:val="%1.%2.%3.%4.%5.%6.%7.%8.%9."/>
      <w:lvlJc w:val="left"/>
      <w:pPr>
        <w:tabs>
          <w:tab w:val="num" w:pos="211"/>
        </w:tabs>
        <w:ind w:left="6216" w:hanging="708"/>
      </w:pPr>
      <w:rPr>
        <w:rFonts w:hint="default"/>
      </w:rPr>
    </w:lvl>
  </w:abstractNum>
  <w:abstractNum w:abstractNumId="3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8"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9" w15:restartNumberingAfterBreak="0">
    <w:nsid w:val="7C175C8C"/>
    <w:multiLevelType w:val="hybridMultilevel"/>
    <w:tmpl w:val="5666D838"/>
    <w:lvl w:ilvl="0" w:tplc="96A26E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451023574">
    <w:abstractNumId w:val="38"/>
  </w:num>
  <w:num w:numId="2" w16cid:durableId="1961446690">
    <w:abstractNumId w:val="29"/>
  </w:num>
  <w:num w:numId="3" w16cid:durableId="968589083">
    <w:abstractNumId w:val="36"/>
  </w:num>
  <w:num w:numId="4" w16cid:durableId="2124958382">
    <w:abstractNumId w:val="37"/>
  </w:num>
  <w:num w:numId="5" w16cid:durableId="157305470">
    <w:abstractNumId w:val="40"/>
  </w:num>
  <w:num w:numId="6" w16cid:durableId="326713725">
    <w:abstractNumId w:val="13"/>
  </w:num>
  <w:num w:numId="7" w16cid:durableId="615990258">
    <w:abstractNumId w:val="24"/>
  </w:num>
  <w:num w:numId="8" w16cid:durableId="1093277874">
    <w:abstractNumId w:val="30"/>
  </w:num>
  <w:num w:numId="9" w16cid:durableId="337738857">
    <w:abstractNumId w:val="26"/>
  </w:num>
  <w:num w:numId="10" w16cid:durableId="1919899568">
    <w:abstractNumId w:val="12"/>
  </w:num>
  <w:num w:numId="11" w16cid:durableId="1421171936">
    <w:abstractNumId w:val="0"/>
  </w:num>
  <w:num w:numId="12" w16cid:durableId="1656493404">
    <w:abstractNumId w:val="15"/>
  </w:num>
  <w:num w:numId="13" w16cid:durableId="1743988462">
    <w:abstractNumId w:val="25"/>
  </w:num>
  <w:num w:numId="14" w16cid:durableId="2062511280">
    <w:abstractNumId w:val="7"/>
  </w:num>
  <w:num w:numId="15" w16cid:durableId="1433435830">
    <w:abstractNumId w:val="19"/>
  </w:num>
  <w:num w:numId="16" w16cid:durableId="1874344042">
    <w:abstractNumId w:val="14"/>
  </w:num>
  <w:num w:numId="17" w16cid:durableId="1462071956">
    <w:abstractNumId w:val="10"/>
  </w:num>
  <w:num w:numId="18" w16cid:durableId="374820485">
    <w:abstractNumId w:val="27"/>
  </w:num>
  <w:num w:numId="19" w16cid:durableId="1317412675">
    <w:abstractNumId w:val="4"/>
  </w:num>
  <w:num w:numId="20" w16cid:durableId="1906642774">
    <w:abstractNumId w:val="1"/>
  </w:num>
  <w:num w:numId="21" w16cid:durableId="787896010">
    <w:abstractNumId w:val="2"/>
  </w:num>
  <w:num w:numId="22" w16cid:durableId="817915000">
    <w:abstractNumId w:val="5"/>
  </w:num>
  <w:num w:numId="23" w16cid:durableId="1233588184">
    <w:abstractNumId w:val="32"/>
  </w:num>
  <w:num w:numId="24" w16cid:durableId="1536651897">
    <w:abstractNumId w:val="34"/>
  </w:num>
  <w:num w:numId="25" w16cid:durableId="2090958634">
    <w:abstractNumId w:val="6"/>
  </w:num>
  <w:num w:numId="26" w16cid:durableId="413936495">
    <w:abstractNumId w:val="23"/>
  </w:num>
  <w:num w:numId="27" w16cid:durableId="2078044238">
    <w:abstractNumId w:val="16"/>
  </w:num>
  <w:num w:numId="28" w16cid:durableId="1038435794">
    <w:abstractNumId w:val="39"/>
  </w:num>
  <w:num w:numId="29" w16cid:durableId="2044548982">
    <w:abstractNumId w:val="8"/>
  </w:num>
  <w:num w:numId="30" w16cid:durableId="1884827503">
    <w:abstractNumId w:val="22"/>
  </w:num>
  <w:num w:numId="31" w16cid:durableId="1043873343">
    <w:abstractNumId w:val="3"/>
  </w:num>
  <w:num w:numId="32" w16cid:durableId="1417247170">
    <w:abstractNumId w:val="18"/>
  </w:num>
  <w:num w:numId="33" w16cid:durableId="2026899472">
    <w:abstractNumId w:val="28"/>
  </w:num>
  <w:num w:numId="34" w16cid:durableId="140050728">
    <w:abstractNumId w:val="11"/>
  </w:num>
  <w:num w:numId="35" w16cid:durableId="593437637">
    <w:abstractNumId w:val="17"/>
  </w:num>
  <w:num w:numId="36" w16cid:durableId="2057897951">
    <w:abstractNumId w:val="33"/>
  </w:num>
  <w:num w:numId="37" w16cid:durableId="363556268">
    <w:abstractNumId w:val="35"/>
  </w:num>
  <w:num w:numId="38" w16cid:durableId="464547544">
    <w:abstractNumId w:val="9"/>
  </w:num>
  <w:num w:numId="39" w16cid:durableId="17388192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486044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3453757">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6A"/>
    <w:rsid w:val="000000EC"/>
    <w:rsid w:val="00000915"/>
    <w:rsid w:val="00000B7D"/>
    <w:rsid w:val="0000179A"/>
    <w:rsid w:val="0000184D"/>
    <w:rsid w:val="00002B7E"/>
    <w:rsid w:val="00004B63"/>
    <w:rsid w:val="00006008"/>
    <w:rsid w:val="00006824"/>
    <w:rsid w:val="00006BB1"/>
    <w:rsid w:val="00006F2E"/>
    <w:rsid w:val="0001126A"/>
    <w:rsid w:val="0001134A"/>
    <w:rsid w:val="00011C80"/>
    <w:rsid w:val="00013AD3"/>
    <w:rsid w:val="000145AC"/>
    <w:rsid w:val="00020AEB"/>
    <w:rsid w:val="00020AF5"/>
    <w:rsid w:val="00023AF8"/>
    <w:rsid w:val="00023CCE"/>
    <w:rsid w:val="0003266C"/>
    <w:rsid w:val="00040FD7"/>
    <w:rsid w:val="0004250E"/>
    <w:rsid w:val="00044A3E"/>
    <w:rsid w:val="00044ECB"/>
    <w:rsid w:val="00045E79"/>
    <w:rsid w:val="00047B8E"/>
    <w:rsid w:val="00051DA8"/>
    <w:rsid w:val="00053209"/>
    <w:rsid w:val="0005321E"/>
    <w:rsid w:val="000553E3"/>
    <w:rsid w:val="000558BC"/>
    <w:rsid w:val="0005622E"/>
    <w:rsid w:val="00061476"/>
    <w:rsid w:val="00063718"/>
    <w:rsid w:val="000678D0"/>
    <w:rsid w:val="000704EF"/>
    <w:rsid w:val="00071516"/>
    <w:rsid w:val="00071649"/>
    <w:rsid w:val="00076ABA"/>
    <w:rsid w:val="00076DDE"/>
    <w:rsid w:val="00082BDE"/>
    <w:rsid w:val="00083AF6"/>
    <w:rsid w:val="0008710F"/>
    <w:rsid w:val="00087AD4"/>
    <w:rsid w:val="00090464"/>
    <w:rsid w:val="000923DB"/>
    <w:rsid w:val="00092CEE"/>
    <w:rsid w:val="00093FD2"/>
    <w:rsid w:val="00095AF3"/>
    <w:rsid w:val="00097073"/>
    <w:rsid w:val="00097C12"/>
    <w:rsid w:val="000A41B7"/>
    <w:rsid w:val="000A4BBA"/>
    <w:rsid w:val="000A7480"/>
    <w:rsid w:val="000A7F62"/>
    <w:rsid w:val="000B0426"/>
    <w:rsid w:val="000B1141"/>
    <w:rsid w:val="000C0155"/>
    <w:rsid w:val="000C06E8"/>
    <w:rsid w:val="000C237A"/>
    <w:rsid w:val="000C25F6"/>
    <w:rsid w:val="000C6F00"/>
    <w:rsid w:val="000C748D"/>
    <w:rsid w:val="000C7F7D"/>
    <w:rsid w:val="000D3B54"/>
    <w:rsid w:val="000D44E6"/>
    <w:rsid w:val="000D5CAB"/>
    <w:rsid w:val="000D68F9"/>
    <w:rsid w:val="000D79CF"/>
    <w:rsid w:val="000E12B0"/>
    <w:rsid w:val="000E2401"/>
    <w:rsid w:val="000E7A8E"/>
    <w:rsid w:val="000F16F4"/>
    <w:rsid w:val="000F18A7"/>
    <w:rsid w:val="000F307C"/>
    <w:rsid w:val="000F5B5F"/>
    <w:rsid w:val="000F7279"/>
    <w:rsid w:val="0010314E"/>
    <w:rsid w:val="00104860"/>
    <w:rsid w:val="00105F65"/>
    <w:rsid w:val="00106297"/>
    <w:rsid w:val="00106937"/>
    <w:rsid w:val="00113492"/>
    <w:rsid w:val="00122BF6"/>
    <w:rsid w:val="00131433"/>
    <w:rsid w:val="00134B30"/>
    <w:rsid w:val="001359C7"/>
    <w:rsid w:val="001360F5"/>
    <w:rsid w:val="001447C0"/>
    <w:rsid w:val="001464D7"/>
    <w:rsid w:val="00146FA3"/>
    <w:rsid w:val="00150345"/>
    <w:rsid w:val="001520A1"/>
    <w:rsid w:val="001530C7"/>
    <w:rsid w:val="0015473E"/>
    <w:rsid w:val="00154752"/>
    <w:rsid w:val="001548E7"/>
    <w:rsid w:val="001564A7"/>
    <w:rsid w:val="00156E27"/>
    <w:rsid w:val="00166007"/>
    <w:rsid w:val="0016790E"/>
    <w:rsid w:val="00170E71"/>
    <w:rsid w:val="0017158E"/>
    <w:rsid w:val="00171CCA"/>
    <w:rsid w:val="0017324B"/>
    <w:rsid w:val="00177B0F"/>
    <w:rsid w:val="00180745"/>
    <w:rsid w:val="001821F5"/>
    <w:rsid w:val="0019112B"/>
    <w:rsid w:val="00191C11"/>
    <w:rsid w:val="001A18D7"/>
    <w:rsid w:val="001A274E"/>
    <w:rsid w:val="001B1609"/>
    <w:rsid w:val="001B574C"/>
    <w:rsid w:val="001B63B0"/>
    <w:rsid w:val="001C05A2"/>
    <w:rsid w:val="001C0808"/>
    <w:rsid w:val="001C2EA1"/>
    <w:rsid w:val="001C53BC"/>
    <w:rsid w:val="001C575D"/>
    <w:rsid w:val="001C6333"/>
    <w:rsid w:val="001C737F"/>
    <w:rsid w:val="001D5CD4"/>
    <w:rsid w:val="001D7306"/>
    <w:rsid w:val="001D7826"/>
    <w:rsid w:val="001E1B4E"/>
    <w:rsid w:val="001E3DCC"/>
    <w:rsid w:val="001E4F05"/>
    <w:rsid w:val="001E687B"/>
    <w:rsid w:val="001E6C86"/>
    <w:rsid w:val="001E6CFE"/>
    <w:rsid w:val="001F0BF4"/>
    <w:rsid w:val="001F267F"/>
    <w:rsid w:val="001F58DB"/>
    <w:rsid w:val="00200958"/>
    <w:rsid w:val="00201A6A"/>
    <w:rsid w:val="00205BE5"/>
    <w:rsid w:val="00207FF7"/>
    <w:rsid w:val="00213BFB"/>
    <w:rsid w:val="00215700"/>
    <w:rsid w:val="00216622"/>
    <w:rsid w:val="00220FF4"/>
    <w:rsid w:val="0022331C"/>
    <w:rsid w:val="00223AFF"/>
    <w:rsid w:val="00223BE6"/>
    <w:rsid w:val="00223D21"/>
    <w:rsid w:val="00225563"/>
    <w:rsid w:val="00230509"/>
    <w:rsid w:val="002321FF"/>
    <w:rsid w:val="00236911"/>
    <w:rsid w:val="00237F34"/>
    <w:rsid w:val="00242BE1"/>
    <w:rsid w:val="00242C33"/>
    <w:rsid w:val="002437BC"/>
    <w:rsid w:val="002452B5"/>
    <w:rsid w:val="00245C7F"/>
    <w:rsid w:val="00251F3C"/>
    <w:rsid w:val="0025523B"/>
    <w:rsid w:val="00255958"/>
    <w:rsid w:val="00260974"/>
    <w:rsid w:val="0026127B"/>
    <w:rsid w:val="00263445"/>
    <w:rsid w:val="002639BC"/>
    <w:rsid w:val="00265972"/>
    <w:rsid w:val="002678DA"/>
    <w:rsid w:val="00267AD1"/>
    <w:rsid w:val="00270E5C"/>
    <w:rsid w:val="0027241F"/>
    <w:rsid w:val="00272DC7"/>
    <w:rsid w:val="002731E4"/>
    <w:rsid w:val="00273C18"/>
    <w:rsid w:val="00276931"/>
    <w:rsid w:val="002848FD"/>
    <w:rsid w:val="00290A7D"/>
    <w:rsid w:val="00291037"/>
    <w:rsid w:val="002920C5"/>
    <w:rsid w:val="00295FD7"/>
    <w:rsid w:val="00297946"/>
    <w:rsid w:val="00297F67"/>
    <w:rsid w:val="002A072A"/>
    <w:rsid w:val="002A35A9"/>
    <w:rsid w:val="002A4E9B"/>
    <w:rsid w:val="002A6D4B"/>
    <w:rsid w:val="002A78F6"/>
    <w:rsid w:val="002B06C6"/>
    <w:rsid w:val="002B142B"/>
    <w:rsid w:val="002B1FD4"/>
    <w:rsid w:val="002B28A1"/>
    <w:rsid w:val="002B5077"/>
    <w:rsid w:val="002C1A83"/>
    <w:rsid w:val="002C71C6"/>
    <w:rsid w:val="002D4184"/>
    <w:rsid w:val="002E0112"/>
    <w:rsid w:val="002E1023"/>
    <w:rsid w:val="002E1113"/>
    <w:rsid w:val="002E18C8"/>
    <w:rsid w:val="002E1D95"/>
    <w:rsid w:val="002E37FE"/>
    <w:rsid w:val="002E426E"/>
    <w:rsid w:val="002E521D"/>
    <w:rsid w:val="002E5C1D"/>
    <w:rsid w:val="002F666E"/>
    <w:rsid w:val="002F7F9C"/>
    <w:rsid w:val="003025CF"/>
    <w:rsid w:val="00302C31"/>
    <w:rsid w:val="00304DB7"/>
    <w:rsid w:val="00311AB5"/>
    <w:rsid w:val="00311B31"/>
    <w:rsid w:val="00314060"/>
    <w:rsid w:val="0031553D"/>
    <w:rsid w:val="0031670E"/>
    <w:rsid w:val="00323010"/>
    <w:rsid w:val="003230BD"/>
    <w:rsid w:val="003254D8"/>
    <w:rsid w:val="0032603A"/>
    <w:rsid w:val="0033049F"/>
    <w:rsid w:val="003355A4"/>
    <w:rsid w:val="0033636B"/>
    <w:rsid w:val="0033651E"/>
    <w:rsid w:val="00337324"/>
    <w:rsid w:val="00340209"/>
    <w:rsid w:val="003405C8"/>
    <w:rsid w:val="00340698"/>
    <w:rsid w:val="003428B7"/>
    <w:rsid w:val="00346067"/>
    <w:rsid w:val="00346E25"/>
    <w:rsid w:val="0035487F"/>
    <w:rsid w:val="00356C24"/>
    <w:rsid w:val="0035749F"/>
    <w:rsid w:val="00360CA7"/>
    <w:rsid w:val="00362E4A"/>
    <w:rsid w:val="003641C3"/>
    <w:rsid w:val="0036527D"/>
    <w:rsid w:val="003654C5"/>
    <w:rsid w:val="0037498B"/>
    <w:rsid w:val="0037525E"/>
    <w:rsid w:val="00375E86"/>
    <w:rsid w:val="00376B16"/>
    <w:rsid w:val="00376F64"/>
    <w:rsid w:val="00377003"/>
    <w:rsid w:val="00377007"/>
    <w:rsid w:val="003774F8"/>
    <w:rsid w:val="003816B5"/>
    <w:rsid w:val="0038372D"/>
    <w:rsid w:val="003847D0"/>
    <w:rsid w:val="00385BA5"/>
    <w:rsid w:val="003868CC"/>
    <w:rsid w:val="003902C6"/>
    <w:rsid w:val="003909C8"/>
    <w:rsid w:val="00392461"/>
    <w:rsid w:val="00395280"/>
    <w:rsid w:val="003A05F0"/>
    <w:rsid w:val="003A0DFB"/>
    <w:rsid w:val="003A13DA"/>
    <w:rsid w:val="003A2866"/>
    <w:rsid w:val="003A2FEC"/>
    <w:rsid w:val="003A385A"/>
    <w:rsid w:val="003A38F7"/>
    <w:rsid w:val="003A7F92"/>
    <w:rsid w:val="003B2568"/>
    <w:rsid w:val="003B365D"/>
    <w:rsid w:val="003B48D6"/>
    <w:rsid w:val="003C232C"/>
    <w:rsid w:val="003C2FBB"/>
    <w:rsid w:val="003C6A55"/>
    <w:rsid w:val="003D1297"/>
    <w:rsid w:val="003D1674"/>
    <w:rsid w:val="003D19F9"/>
    <w:rsid w:val="003D4780"/>
    <w:rsid w:val="003D4FD3"/>
    <w:rsid w:val="003D556C"/>
    <w:rsid w:val="003D660F"/>
    <w:rsid w:val="003E0D58"/>
    <w:rsid w:val="003E4111"/>
    <w:rsid w:val="003E4519"/>
    <w:rsid w:val="003E502B"/>
    <w:rsid w:val="003E7E58"/>
    <w:rsid w:val="003F1027"/>
    <w:rsid w:val="003F256E"/>
    <w:rsid w:val="003F4839"/>
    <w:rsid w:val="003F7DFC"/>
    <w:rsid w:val="004054E2"/>
    <w:rsid w:val="00405563"/>
    <w:rsid w:val="004055AF"/>
    <w:rsid w:val="00406298"/>
    <w:rsid w:val="004100AC"/>
    <w:rsid w:val="00413D61"/>
    <w:rsid w:val="00422170"/>
    <w:rsid w:val="004223A3"/>
    <w:rsid w:val="00422680"/>
    <w:rsid w:val="00424AB5"/>
    <w:rsid w:val="004279E1"/>
    <w:rsid w:val="00430DB6"/>
    <w:rsid w:val="004310E6"/>
    <w:rsid w:val="00431193"/>
    <w:rsid w:val="00432F42"/>
    <w:rsid w:val="00437561"/>
    <w:rsid w:val="004414C3"/>
    <w:rsid w:val="00441ED6"/>
    <w:rsid w:val="00443308"/>
    <w:rsid w:val="004455F2"/>
    <w:rsid w:val="00446AA3"/>
    <w:rsid w:val="00447590"/>
    <w:rsid w:val="00460662"/>
    <w:rsid w:val="004634A2"/>
    <w:rsid w:val="00463D83"/>
    <w:rsid w:val="00465CE8"/>
    <w:rsid w:val="00467AD5"/>
    <w:rsid w:val="004721E5"/>
    <w:rsid w:val="00475C9D"/>
    <w:rsid w:val="004871A6"/>
    <w:rsid w:val="00493EE5"/>
    <w:rsid w:val="00495BE9"/>
    <w:rsid w:val="00496024"/>
    <w:rsid w:val="00496E90"/>
    <w:rsid w:val="004A0D3B"/>
    <w:rsid w:val="004A3E4D"/>
    <w:rsid w:val="004A4797"/>
    <w:rsid w:val="004B4325"/>
    <w:rsid w:val="004C29C9"/>
    <w:rsid w:val="004C3359"/>
    <w:rsid w:val="004C61E8"/>
    <w:rsid w:val="004C701D"/>
    <w:rsid w:val="004D092C"/>
    <w:rsid w:val="004D1791"/>
    <w:rsid w:val="004D1B2C"/>
    <w:rsid w:val="004D27B1"/>
    <w:rsid w:val="004D287D"/>
    <w:rsid w:val="004D2AC3"/>
    <w:rsid w:val="004D60C5"/>
    <w:rsid w:val="004D659D"/>
    <w:rsid w:val="004E0134"/>
    <w:rsid w:val="004E435B"/>
    <w:rsid w:val="004E7674"/>
    <w:rsid w:val="004E789E"/>
    <w:rsid w:val="004E7A04"/>
    <w:rsid w:val="004F0855"/>
    <w:rsid w:val="004F2455"/>
    <w:rsid w:val="004F55CC"/>
    <w:rsid w:val="004F619D"/>
    <w:rsid w:val="005048AD"/>
    <w:rsid w:val="00505C4E"/>
    <w:rsid w:val="00513040"/>
    <w:rsid w:val="00516775"/>
    <w:rsid w:val="00521A6D"/>
    <w:rsid w:val="005245CD"/>
    <w:rsid w:val="005272E4"/>
    <w:rsid w:val="005301D8"/>
    <w:rsid w:val="00530356"/>
    <w:rsid w:val="0053118D"/>
    <w:rsid w:val="00532015"/>
    <w:rsid w:val="00535EA4"/>
    <w:rsid w:val="0053731B"/>
    <w:rsid w:val="0054257C"/>
    <w:rsid w:val="00544E3E"/>
    <w:rsid w:val="00545487"/>
    <w:rsid w:val="00551364"/>
    <w:rsid w:val="005539D2"/>
    <w:rsid w:val="00554603"/>
    <w:rsid w:val="00555822"/>
    <w:rsid w:val="00565065"/>
    <w:rsid w:val="0056605A"/>
    <w:rsid w:val="00566EB1"/>
    <w:rsid w:val="00567A23"/>
    <w:rsid w:val="0057006E"/>
    <w:rsid w:val="00573275"/>
    <w:rsid w:val="005744CE"/>
    <w:rsid w:val="005753C6"/>
    <w:rsid w:val="0057701D"/>
    <w:rsid w:val="00581450"/>
    <w:rsid w:val="0058477C"/>
    <w:rsid w:val="0059602F"/>
    <w:rsid w:val="005A3383"/>
    <w:rsid w:val="005A3FCA"/>
    <w:rsid w:val="005A7654"/>
    <w:rsid w:val="005A7CDE"/>
    <w:rsid w:val="005B0045"/>
    <w:rsid w:val="005B0581"/>
    <w:rsid w:val="005B1C7F"/>
    <w:rsid w:val="005B4589"/>
    <w:rsid w:val="005B51D6"/>
    <w:rsid w:val="005B7A3B"/>
    <w:rsid w:val="005C2833"/>
    <w:rsid w:val="005C4034"/>
    <w:rsid w:val="005D056E"/>
    <w:rsid w:val="005D7D11"/>
    <w:rsid w:val="005E203D"/>
    <w:rsid w:val="005E2B17"/>
    <w:rsid w:val="005E2FC7"/>
    <w:rsid w:val="005E3363"/>
    <w:rsid w:val="005E360B"/>
    <w:rsid w:val="005E6281"/>
    <w:rsid w:val="005F06D6"/>
    <w:rsid w:val="005F170C"/>
    <w:rsid w:val="005F2094"/>
    <w:rsid w:val="005F4EE8"/>
    <w:rsid w:val="005F56AD"/>
    <w:rsid w:val="005F7935"/>
    <w:rsid w:val="005F7DF0"/>
    <w:rsid w:val="00602C6B"/>
    <w:rsid w:val="00602EF7"/>
    <w:rsid w:val="00606F47"/>
    <w:rsid w:val="00611A2F"/>
    <w:rsid w:val="006171B2"/>
    <w:rsid w:val="00617605"/>
    <w:rsid w:val="0062344C"/>
    <w:rsid w:val="00624C1A"/>
    <w:rsid w:val="00627AB0"/>
    <w:rsid w:val="00631435"/>
    <w:rsid w:val="006326D8"/>
    <w:rsid w:val="00632A29"/>
    <w:rsid w:val="006336A0"/>
    <w:rsid w:val="00633A36"/>
    <w:rsid w:val="00634BD5"/>
    <w:rsid w:val="00637F7F"/>
    <w:rsid w:val="00645951"/>
    <w:rsid w:val="006460BD"/>
    <w:rsid w:val="00646343"/>
    <w:rsid w:val="00647BB9"/>
    <w:rsid w:val="006500EF"/>
    <w:rsid w:val="006526A7"/>
    <w:rsid w:val="006529DB"/>
    <w:rsid w:val="006532D2"/>
    <w:rsid w:val="00655A33"/>
    <w:rsid w:val="006569B5"/>
    <w:rsid w:val="00657079"/>
    <w:rsid w:val="0065790F"/>
    <w:rsid w:val="00657BCA"/>
    <w:rsid w:val="00657D05"/>
    <w:rsid w:val="006614C0"/>
    <w:rsid w:val="00662DDD"/>
    <w:rsid w:val="00662F95"/>
    <w:rsid w:val="00663CAD"/>
    <w:rsid w:val="0067039C"/>
    <w:rsid w:val="00670A0D"/>
    <w:rsid w:val="00672AAD"/>
    <w:rsid w:val="00672BD7"/>
    <w:rsid w:val="00673532"/>
    <w:rsid w:val="00676793"/>
    <w:rsid w:val="0067784F"/>
    <w:rsid w:val="00677E49"/>
    <w:rsid w:val="0068334F"/>
    <w:rsid w:val="00683479"/>
    <w:rsid w:val="00683A65"/>
    <w:rsid w:val="00690175"/>
    <w:rsid w:val="00690F34"/>
    <w:rsid w:val="00696AA4"/>
    <w:rsid w:val="006A0349"/>
    <w:rsid w:val="006A0B7C"/>
    <w:rsid w:val="006A20BF"/>
    <w:rsid w:val="006A4350"/>
    <w:rsid w:val="006A7547"/>
    <w:rsid w:val="006A7CE1"/>
    <w:rsid w:val="006B22BA"/>
    <w:rsid w:val="006B41B5"/>
    <w:rsid w:val="006B5A7E"/>
    <w:rsid w:val="006B7B57"/>
    <w:rsid w:val="006C0184"/>
    <w:rsid w:val="006C2561"/>
    <w:rsid w:val="006C4234"/>
    <w:rsid w:val="006D1A53"/>
    <w:rsid w:val="006D24C9"/>
    <w:rsid w:val="006E01A0"/>
    <w:rsid w:val="006E1836"/>
    <w:rsid w:val="006E2ACB"/>
    <w:rsid w:val="006E53C1"/>
    <w:rsid w:val="006E6A89"/>
    <w:rsid w:val="006E76F1"/>
    <w:rsid w:val="006F01E0"/>
    <w:rsid w:val="006F2710"/>
    <w:rsid w:val="006F2965"/>
    <w:rsid w:val="006F3380"/>
    <w:rsid w:val="006F3B22"/>
    <w:rsid w:val="006F446F"/>
    <w:rsid w:val="006F6400"/>
    <w:rsid w:val="006F7B2E"/>
    <w:rsid w:val="00700715"/>
    <w:rsid w:val="00702565"/>
    <w:rsid w:val="00704E25"/>
    <w:rsid w:val="007054DB"/>
    <w:rsid w:val="0070656A"/>
    <w:rsid w:val="00707E30"/>
    <w:rsid w:val="00710043"/>
    <w:rsid w:val="007151B0"/>
    <w:rsid w:val="007172BC"/>
    <w:rsid w:val="00723924"/>
    <w:rsid w:val="0072403C"/>
    <w:rsid w:val="00726486"/>
    <w:rsid w:val="00726928"/>
    <w:rsid w:val="00727A1A"/>
    <w:rsid w:val="0073376F"/>
    <w:rsid w:val="00734383"/>
    <w:rsid w:val="0073666C"/>
    <w:rsid w:val="007402A4"/>
    <w:rsid w:val="00740BDD"/>
    <w:rsid w:val="00740E26"/>
    <w:rsid w:val="00740FAC"/>
    <w:rsid w:val="00746E4A"/>
    <w:rsid w:val="007500C6"/>
    <w:rsid w:val="00753BAD"/>
    <w:rsid w:val="0075701B"/>
    <w:rsid w:val="007608C3"/>
    <w:rsid w:val="0076268B"/>
    <w:rsid w:val="00764440"/>
    <w:rsid w:val="00767941"/>
    <w:rsid w:val="00767D73"/>
    <w:rsid w:val="007703D1"/>
    <w:rsid w:val="007720DE"/>
    <w:rsid w:val="00776F71"/>
    <w:rsid w:val="00783447"/>
    <w:rsid w:val="00783DB2"/>
    <w:rsid w:val="007844A6"/>
    <w:rsid w:val="00784A88"/>
    <w:rsid w:val="00786AA3"/>
    <w:rsid w:val="00791AF7"/>
    <w:rsid w:val="007967B7"/>
    <w:rsid w:val="007A098B"/>
    <w:rsid w:val="007A110B"/>
    <w:rsid w:val="007A4714"/>
    <w:rsid w:val="007A50A5"/>
    <w:rsid w:val="007A7DE6"/>
    <w:rsid w:val="007B0869"/>
    <w:rsid w:val="007B0ECD"/>
    <w:rsid w:val="007B16EA"/>
    <w:rsid w:val="007B3927"/>
    <w:rsid w:val="007B5B03"/>
    <w:rsid w:val="007B5D6F"/>
    <w:rsid w:val="007B6D50"/>
    <w:rsid w:val="007B7C06"/>
    <w:rsid w:val="007D0E56"/>
    <w:rsid w:val="007D43AF"/>
    <w:rsid w:val="007D49FA"/>
    <w:rsid w:val="007D5ACB"/>
    <w:rsid w:val="007E1BFC"/>
    <w:rsid w:val="007E1DEC"/>
    <w:rsid w:val="007E275C"/>
    <w:rsid w:val="007E5791"/>
    <w:rsid w:val="007E5836"/>
    <w:rsid w:val="007E5CF2"/>
    <w:rsid w:val="007E73B1"/>
    <w:rsid w:val="007E79F1"/>
    <w:rsid w:val="00803498"/>
    <w:rsid w:val="008048C5"/>
    <w:rsid w:val="0080679D"/>
    <w:rsid w:val="00810498"/>
    <w:rsid w:val="0081084C"/>
    <w:rsid w:val="00811D0F"/>
    <w:rsid w:val="00814681"/>
    <w:rsid w:val="008148E3"/>
    <w:rsid w:val="00816C10"/>
    <w:rsid w:val="00823359"/>
    <w:rsid w:val="00823E8F"/>
    <w:rsid w:val="0082548B"/>
    <w:rsid w:val="00826A95"/>
    <w:rsid w:val="00831987"/>
    <w:rsid w:val="00832A6A"/>
    <w:rsid w:val="0083709B"/>
    <w:rsid w:val="00837E07"/>
    <w:rsid w:val="008400EA"/>
    <w:rsid w:val="00841AD9"/>
    <w:rsid w:val="00845A91"/>
    <w:rsid w:val="00845B6D"/>
    <w:rsid w:val="00846661"/>
    <w:rsid w:val="0084748D"/>
    <w:rsid w:val="00847733"/>
    <w:rsid w:val="00850133"/>
    <w:rsid w:val="008512E6"/>
    <w:rsid w:val="0085690E"/>
    <w:rsid w:val="00863C1D"/>
    <w:rsid w:val="00865A51"/>
    <w:rsid w:val="008679AF"/>
    <w:rsid w:val="0087154E"/>
    <w:rsid w:val="008726A6"/>
    <w:rsid w:val="008762A3"/>
    <w:rsid w:val="00876CCC"/>
    <w:rsid w:val="008825B7"/>
    <w:rsid w:val="00882858"/>
    <w:rsid w:val="00895B9D"/>
    <w:rsid w:val="00896122"/>
    <w:rsid w:val="00896CE9"/>
    <w:rsid w:val="008A0BD8"/>
    <w:rsid w:val="008A439C"/>
    <w:rsid w:val="008A7333"/>
    <w:rsid w:val="008A7A80"/>
    <w:rsid w:val="008A7C3F"/>
    <w:rsid w:val="008B07E6"/>
    <w:rsid w:val="008B0904"/>
    <w:rsid w:val="008B2E89"/>
    <w:rsid w:val="008B37C0"/>
    <w:rsid w:val="008B557A"/>
    <w:rsid w:val="008B66AE"/>
    <w:rsid w:val="008B6CE5"/>
    <w:rsid w:val="008B6F8A"/>
    <w:rsid w:val="008C4C2F"/>
    <w:rsid w:val="008C528C"/>
    <w:rsid w:val="008D0164"/>
    <w:rsid w:val="008D0C78"/>
    <w:rsid w:val="008D24FC"/>
    <w:rsid w:val="008D298E"/>
    <w:rsid w:val="008D4B33"/>
    <w:rsid w:val="008D794A"/>
    <w:rsid w:val="008E63F0"/>
    <w:rsid w:val="008E6CC7"/>
    <w:rsid w:val="008F2E84"/>
    <w:rsid w:val="008F461A"/>
    <w:rsid w:val="008F7248"/>
    <w:rsid w:val="00901054"/>
    <w:rsid w:val="00901C22"/>
    <w:rsid w:val="00911038"/>
    <w:rsid w:val="00916AE1"/>
    <w:rsid w:val="00923016"/>
    <w:rsid w:val="00924933"/>
    <w:rsid w:val="00924BDF"/>
    <w:rsid w:val="00925AB9"/>
    <w:rsid w:val="009303FB"/>
    <w:rsid w:val="009305C7"/>
    <w:rsid w:val="00930879"/>
    <w:rsid w:val="00930A09"/>
    <w:rsid w:val="00930AAE"/>
    <w:rsid w:val="00934783"/>
    <w:rsid w:val="00940F8A"/>
    <w:rsid w:val="00941008"/>
    <w:rsid w:val="009413AF"/>
    <w:rsid w:val="0094690B"/>
    <w:rsid w:val="00946ACB"/>
    <w:rsid w:val="009504C0"/>
    <w:rsid w:val="00950CA4"/>
    <w:rsid w:val="00951CAF"/>
    <w:rsid w:val="0095324F"/>
    <w:rsid w:val="00953427"/>
    <w:rsid w:val="0096068B"/>
    <w:rsid w:val="00961DD7"/>
    <w:rsid w:val="0096301A"/>
    <w:rsid w:val="0096361F"/>
    <w:rsid w:val="0096364B"/>
    <w:rsid w:val="00964285"/>
    <w:rsid w:val="0096616A"/>
    <w:rsid w:val="00966321"/>
    <w:rsid w:val="0096752A"/>
    <w:rsid w:val="00976AE5"/>
    <w:rsid w:val="00980857"/>
    <w:rsid w:val="00981F74"/>
    <w:rsid w:val="00984171"/>
    <w:rsid w:val="00987077"/>
    <w:rsid w:val="00994A70"/>
    <w:rsid w:val="00997752"/>
    <w:rsid w:val="009A0052"/>
    <w:rsid w:val="009A14E6"/>
    <w:rsid w:val="009A40B9"/>
    <w:rsid w:val="009A48A0"/>
    <w:rsid w:val="009A799A"/>
    <w:rsid w:val="009B180D"/>
    <w:rsid w:val="009B3003"/>
    <w:rsid w:val="009B75EB"/>
    <w:rsid w:val="009C59D9"/>
    <w:rsid w:val="009C76D8"/>
    <w:rsid w:val="009D3F89"/>
    <w:rsid w:val="009D5DB9"/>
    <w:rsid w:val="009D632A"/>
    <w:rsid w:val="009D6875"/>
    <w:rsid w:val="009D6C9A"/>
    <w:rsid w:val="009D7782"/>
    <w:rsid w:val="009D7A17"/>
    <w:rsid w:val="009E1318"/>
    <w:rsid w:val="009E171A"/>
    <w:rsid w:val="009E2201"/>
    <w:rsid w:val="009E55C1"/>
    <w:rsid w:val="009F0201"/>
    <w:rsid w:val="009F6882"/>
    <w:rsid w:val="009F78C1"/>
    <w:rsid w:val="00A01D40"/>
    <w:rsid w:val="00A023AF"/>
    <w:rsid w:val="00A029B7"/>
    <w:rsid w:val="00A03A1A"/>
    <w:rsid w:val="00A04EA5"/>
    <w:rsid w:val="00A053D7"/>
    <w:rsid w:val="00A07315"/>
    <w:rsid w:val="00A128BA"/>
    <w:rsid w:val="00A166A5"/>
    <w:rsid w:val="00A22740"/>
    <w:rsid w:val="00A25026"/>
    <w:rsid w:val="00A315D9"/>
    <w:rsid w:val="00A3546F"/>
    <w:rsid w:val="00A37088"/>
    <w:rsid w:val="00A5228F"/>
    <w:rsid w:val="00A55168"/>
    <w:rsid w:val="00A57709"/>
    <w:rsid w:val="00A57B3B"/>
    <w:rsid w:val="00A6290B"/>
    <w:rsid w:val="00A62CD3"/>
    <w:rsid w:val="00A62E1A"/>
    <w:rsid w:val="00A62EB7"/>
    <w:rsid w:val="00A62FD4"/>
    <w:rsid w:val="00A646AA"/>
    <w:rsid w:val="00A65730"/>
    <w:rsid w:val="00A67E2C"/>
    <w:rsid w:val="00A7411C"/>
    <w:rsid w:val="00A775EB"/>
    <w:rsid w:val="00A819FE"/>
    <w:rsid w:val="00A81E36"/>
    <w:rsid w:val="00A828DC"/>
    <w:rsid w:val="00A8553C"/>
    <w:rsid w:val="00A90D2E"/>
    <w:rsid w:val="00A9128B"/>
    <w:rsid w:val="00A91D55"/>
    <w:rsid w:val="00A92F8E"/>
    <w:rsid w:val="00A933D1"/>
    <w:rsid w:val="00A93499"/>
    <w:rsid w:val="00AA241A"/>
    <w:rsid w:val="00AA27F7"/>
    <w:rsid w:val="00AA3CF5"/>
    <w:rsid w:val="00AA43F8"/>
    <w:rsid w:val="00AA44B3"/>
    <w:rsid w:val="00AA5A6D"/>
    <w:rsid w:val="00AA6A17"/>
    <w:rsid w:val="00AA6F43"/>
    <w:rsid w:val="00AB0E0E"/>
    <w:rsid w:val="00AB2905"/>
    <w:rsid w:val="00AB2DC4"/>
    <w:rsid w:val="00AB3A39"/>
    <w:rsid w:val="00AB3CE4"/>
    <w:rsid w:val="00AB446D"/>
    <w:rsid w:val="00AB5B39"/>
    <w:rsid w:val="00AB5E57"/>
    <w:rsid w:val="00AB7A71"/>
    <w:rsid w:val="00AC2F1D"/>
    <w:rsid w:val="00AD1FC5"/>
    <w:rsid w:val="00AD2D5D"/>
    <w:rsid w:val="00AD3719"/>
    <w:rsid w:val="00AD3B35"/>
    <w:rsid w:val="00AD4FA3"/>
    <w:rsid w:val="00AD5B6B"/>
    <w:rsid w:val="00AD7090"/>
    <w:rsid w:val="00AE0377"/>
    <w:rsid w:val="00AE0597"/>
    <w:rsid w:val="00AE0CBF"/>
    <w:rsid w:val="00AE19E6"/>
    <w:rsid w:val="00AE5200"/>
    <w:rsid w:val="00AE6E7F"/>
    <w:rsid w:val="00AF06D4"/>
    <w:rsid w:val="00AF1386"/>
    <w:rsid w:val="00AF282E"/>
    <w:rsid w:val="00B012F7"/>
    <w:rsid w:val="00B04005"/>
    <w:rsid w:val="00B04727"/>
    <w:rsid w:val="00B11CA1"/>
    <w:rsid w:val="00B12368"/>
    <w:rsid w:val="00B16D86"/>
    <w:rsid w:val="00B17367"/>
    <w:rsid w:val="00B20012"/>
    <w:rsid w:val="00B2057A"/>
    <w:rsid w:val="00B24503"/>
    <w:rsid w:val="00B257B9"/>
    <w:rsid w:val="00B326A5"/>
    <w:rsid w:val="00B337FF"/>
    <w:rsid w:val="00B37165"/>
    <w:rsid w:val="00B41C39"/>
    <w:rsid w:val="00B427B9"/>
    <w:rsid w:val="00B46C8C"/>
    <w:rsid w:val="00B50343"/>
    <w:rsid w:val="00B5039F"/>
    <w:rsid w:val="00B52C21"/>
    <w:rsid w:val="00B53135"/>
    <w:rsid w:val="00B56BBE"/>
    <w:rsid w:val="00B61FA0"/>
    <w:rsid w:val="00B669FD"/>
    <w:rsid w:val="00B70BCF"/>
    <w:rsid w:val="00B7207D"/>
    <w:rsid w:val="00B72534"/>
    <w:rsid w:val="00B74C1D"/>
    <w:rsid w:val="00B753B5"/>
    <w:rsid w:val="00B76C76"/>
    <w:rsid w:val="00B770F2"/>
    <w:rsid w:val="00B81B5F"/>
    <w:rsid w:val="00B83780"/>
    <w:rsid w:val="00B8462E"/>
    <w:rsid w:val="00B84BD5"/>
    <w:rsid w:val="00B91C6A"/>
    <w:rsid w:val="00B9548F"/>
    <w:rsid w:val="00BA000E"/>
    <w:rsid w:val="00BA06F3"/>
    <w:rsid w:val="00BA2690"/>
    <w:rsid w:val="00BA36B4"/>
    <w:rsid w:val="00BA6379"/>
    <w:rsid w:val="00BA6CD4"/>
    <w:rsid w:val="00BA6ECA"/>
    <w:rsid w:val="00BB0FBE"/>
    <w:rsid w:val="00BB1393"/>
    <w:rsid w:val="00BB2556"/>
    <w:rsid w:val="00BB2853"/>
    <w:rsid w:val="00BB2E14"/>
    <w:rsid w:val="00BB2EF7"/>
    <w:rsid w:val="00BB3756"/>
    <w:rsid w:val="00BB51B1"/>
    <w:rsid w:val="00BB642C"/>
    <w:rsid w:val="00BB6A32"/>
    <w:rsid w:val="00BC432D"/>
    <w:rsid w:val="00BC5EBF"/>
    <w:rsid w:val="00BC64F6"/>
    <w:rsid w:val="00BD0B7D"/>
    <w:rsid w:val="00BD3482"/>
    <w:rsid w:val="00BD36A6"/>
    <w:rsid w:val="00BE277A"/>
    <w:rsid w:val="00BE444A"/>
    <w:rsid w:val="00BF0C7A"/>
    <w:rsid w:val="00BF16B8"/>
    <w:rsid w:val="00BF1993"/>
    <w:rsid w:val="00BF2A32"/>
    <w:rsid w:val="00BF5560"/>
    <w:rsid w:val="00BF60E3"/>
    <w:rsid w:val="00BF6C42"/>
    <w:rsid w:val="00BF7340"/>
    <w:rsid w:val="00C02D33"/>
    <w:rsid w:val="00C041A6"/>
    <w:rsid w:val="00C058F4"/>
    <w:rsid w:val="00C05FEF"/>
    <w:rsid w:val="00C127D6"/>
    <w:rsid w:val="00C135B3"/>
    <w:rsid w:val="00C149DB"/>
    <w:rsid w:val="00C21206"/>
    <w:rsid w:val="00C2186A"/>
    <w:rsid w:val="00C227B1"/>
    <w:rsid w:val="00C22975"/>
    <w:rsid w:val="00C22BEF"/>
    <w:rsid w:val="00C22E06"/>
    <w:rsid w:val="00C23E88"/>
    <w:rsid w:val="00C24F73"/>
    <w:rsid w:val="00C300FF"/>
    <w:rsid w:val="00C302D1"/>
    <w:rsid w:val="00C30EA0"/>
    <w:rsid w:val="00C30F4D"/>
    <w:rsid w:val="00C33611"/>
    <w:rsid w:val="00C347B3"/>
    <w:rsid w:val="00C35607"/>
    <w:rsid w:val="00C36448"/>
    <w:rsid w:val="00C36FB4"/>
    <w:rsid w:val="00C417B2"/>
    <w:rsid w:val="00C42A7E"/>
    <w:rsid w:val="00C44AEF"/>
    <w:rsid w:val="00C44CEB"/>
    <w:rsid w:val="00C50851"/>
    <w:rsid w:val="00C51CC3"/>
    <w:rsid w:val="00C53B6A"/>
    <w:rsid w:val="00C54EC5"/>
    <w:rsid w:val="00C57F89"/>
    <w:rsid w:val="00C636E9"/>
    <w:rsid w:val="00C63BDB"/>
    <w:rsid w:val="00C6711A"/>
    <w:rsid w:val="00C67F78"/>
    <w:rsid w:val="00C72A96"/>
    <w:rsid w:val="00C73615"/>
    <w:rsid w:val="00C74A5B"/>
    <w:rsid w:val="00C753B4"/>
    <w:rsid w:val="00C7727E"/>
    <w:rsid w:val="00C777D1"/>
    <w:rsid w:val="00C77B14"/>
    <w:rsid w:val="00C80C90"/>
    <w:rsid w:val="00C87E19"/>
    <w:rsid w:val="00C90FB8"/>
    <w:rsid w:val="00C91C9A"/>
    <w:rsid w:val="00C93FCC"/>
    <w:rsid w:val="00C95132"/>
    <w:rsid w:val="00C96652"/>
    <w:rsid w:val="00CA22B8"/>
    <w:rsid w:val="00CA50F0"/>
    <w:rsid w:val="00CA59DE"/>
    <w:rsid w:val="00CA5A49"/>
    <w:rsid w:val="00CA6375"/>
    <w:rsid w:val="00CB0856"/>
    <w:rsid w:val="00CB113C"/>
    <w:rsid w:val="00CB124F"/>
    <w:rsid w:val="00CB1859"/>
    <w:rsid w:val="00CC45CD"/>
    <w:rsid w:val="00CC52C6"/>
    <w:rsid w:val="00CC583F"/>
    <w:rsid w:val="00CC731A"/>
    <w:rsid w:val="00CC76E6"/>
    <w:rsid w:val="00CC7EFC"/>
    <w:rsid w:val="00CD2AA8"/>
    <w:rsid w:val="00CD31F8"/>
    <w:rsid w:val="00CD5B4E"/>
    <w:rsid w:val="00CE19EB"/>
    <w:rsid w:val="00CE1B51"/>
    <w:rsid w:val="00CF1308"/>
    <w:rsid w:val="00CF2BDE"/>
    <w:rsid w:val="00CF3F6D"/>
    <w:rsid w:val="00CF669A"/>
    <w:rsid w:val="00D00CCD"/>
    <w:rsid w:val="00D01656"/>
    <w:rsid w:val="00D01820"/>
    <w:rsid w:val="00D0234C"/>
    <w:rsid w:val="00D03B78"/>
    <w:rsid w:val="00D03E7F"/>
    <w:rsid w:val="00D05266"/>
    <w:rsid w:val="00D108B7"/>
    <w:rsid w:val="00D14B18"/>
    <w:rsid w:val="00D15344"/>
    <w:rsid w:val="00D16CBF"/>
    <w:rsid w:val="00D174D2"/>
    <w:rsid w:val="00D21C3B"/>
    <w:rsid w:val="00D24FBE"/>
    <w:rsid w:val="00D26C13"/>
    <w:rsid w:val="00D33C82"/>
    <w:rsid w:val="00D37D55"/>
    <w:rsid w:val="00D40524"/>
    <w:rsid w:val="00D41E16"/>
    <w:rsid w:val="00D4378A"/>
    <w:rsid w:val="00D4482C"/>
    <w:rsid w:val="00D45465"/>
    <w:rsid w:val="00D468DE"/>
    <w:rsid w:val="00D51240"/>
    <w:rsid w:val="00D55AD5"/>
    <w:rsid w:val="00D562F3"/>
    <w:rsid w:val="00D66281"/>
    <w:rsid w:val="00D66D30"/>
    <w:rsid w:val="00D67B56"/>
    <w:rsid w:val="00D702D9"/>
    <w:rsid w:val="00D70544"/>
    <w:rsid w:val="00D7262A"/>
    <w:rsid w:val="00D75648"/>
    <w:rsid w:val="00D757AE"/>
    <w:rsid w:val="00D759F4"/>
    <w:rsid w:val="00D75A61"/>
    <w:rsid w:val="00D769D1"/>
    <w:rsid w:val="00D76C0A"/>
    <w:rsid w:val="00D80B17"/>
    <w:rsid w:val="00D839B9"/>
    <w:rsid w:val="00D84811"/>
    <w:rsid w:val="00D86B83"/>
    <w:rsid w:val="00D90A7E"/>
    <w:rsid w:val="00DA0631"/>
    <w:rsid w:val="00DA217D"/>
    <w:rsid w:val="00DA2363"/>
    <w:rsid w:val="00DB0F80"/>
    <w:rsid w:val="00DB2459"/>
    <w:rsid w:val="00DB5FD0"/>
    <w:rsid w:val="00DB631F"/>
    <w:rsid w:val="00DB6519"/>
    <w:rsid w:val="00DB7834"/>
    <w:rsid w:val="00DB7AC4"/>
    <w:rsid w:val="00DC2760"/>
    <w:rsid w:val="00DC2FF5"/>
    <w:rsid w:val="00DC36D7"/>
    <w:rsid w:val="00DC4B0D"/>
    <w:rsid w:val="00DC59AA"/>
    <w:rsid w:val="00DC611F"/>
    <w:rsid w:val="00DC6660"/>
    <w:rsid w:val="00DC73C6"/>
    <w:rsid w:val="00DD01E4"/>
    <w:rsid w:val="00DD3A04"/>
    <w:rsid w:val="00DD471C"/>
    <w:rsid w:val="00DD6CF8"/>
    <w:rsid w:val="00DD6E24"/>
    <w:rsid w:val="00DE05F4"/>
    <w:rsid w:val="00DE0DC4"/>
    <w:rsid w:val="00DE174A"/>
    <w:rsid w:val="00DE1DAD"/>
    <w:rsid w:val="00DE3461"/>
    <w:rsid w:val="00DE45AD"/>
    <w:rsid w:val="00DF0C6B"/>
    <w:rsid w:val="00DF1732"/>
    <w:rsid w:val="00DF4289"/>
    <w:rsid w:val="00E00A10"/>
    <w:rsid w:val="00E01CB8"/>
    <w:rsid w:val="00E01E8A"/>
    <w:rsid w:val="00E02A4B"/>
    <w:rsid w:val="00E06464"/>
    <w:rsid w:val="00E10D0F"/>
    <w:rsid w:val="00E11F82"/>
    <w:rsid w:val="00E14AB1"/>
    <w:rsid w:val="00E15901"/>
    <w:rsid w:val="00E21645"/>
    <w:rsid w:val="00E21A5F"/>
    <w:rsid w:val="00E22083"/>
    <w:rsid w:val="00E26D06"/>
    <w:rsid w:val="00E309C4"/>
    <w:rsid w:val="00E32382"/>
    <w:rsid w:val="00E33E0F"/>
    <w:rsid w:val="00E34453"/>
    <w:rsid w:val="00E36916"/>
    <w:rsid w:val="00E36FEC"/>
    <w:rsid w:val="00E43EA3"/>
    <w:rsid w:val="00E51CCF"/>
    <w:rsid w:val="00E6157A"/>
    <w:rsid w:val="00E61BA0"/>
    <w:rsid w:val="00E64E5C"/>
    <w:rsid w:val="00E6509C"/>
    <w:rsid w:val="00E659DC"/>
    <w:rsid w:val="00E66B38"/>
    <w:rsid w:val="00E6782E"/>
    <w:rsid w:val="00E701F2"/>
    <w:rsid w:val="00E70BD6"/>
    <w:rsid w:val="00E7555C"/>
    <w:rsid w:val="00E75E47"/>
    <w:rsid w:val="00E76541"/>
    <w:rsid w:val="00E82730"/>
    <w:rsid w:val="00E82D34"/>
    <w:rsid w:val="00E861ED"/>
    <w:rsid w:val="00E8649A"/>
    <w:rsid w:val="00E87163"/>
    <w:rsid w:val="00E87DA7"/>
    <w:rsid w:val="00E91B95"/>
    <w:rsid w:val="00E93884"/>
    <w:rsid w:val="00E95B6D"/>
    <w:rsid w:val="00EA27C1"/>
    <w:rsid w:val="00EA4D46"/>
    <w:rsid w:val="00EB52DD"/>
    <w:rsid w:val="00EB58B0"/>
    <w:rsid w:val="00EB756B"/>
    <w:rsid w:val="00EC01D0"/>
    <w:rsid w:val="00EC4BFC"/>
    <w:rsid w:val="00EC5092"/>
    <w:rsid w:val="00EC53E9"/>
    <w:rsid w:val="00EC7EA5"/>
    <w:rsid w:val="00ED1B63"/>
    <w:rsid w:val="00ED3F99"/>
    <w:rsid w:val="00ED6C90"/>
    <w:rsid w:val="00ED73C8"/>
    <w:rsid w:val="00EE0123"/>
    <w:rsid w:val="00EE739B"/>
    <w:rsid w:val="00EE789C"/>
    <w:rsid w:val="00EF009F"/>
    <w:rsid w:val="00EF2548"/>
    <w:rsid w:val="00EF74D9"/>
    <w:rsid w:val="00F00FD6"/>
    <w:rsid w:val="00F07E5C"/>
    <w:rsid w:val="00F127A9"/>
    <w:rsid w:val="00F13D3C"/>
    <w:rsid w:val="00F13E50"/>
    <w:rsid w:val="00F13FD0"/>
    <w:rsid w:val="00F1605E"/>
    <w:rsid w:val="00F16D15"/>
    <w:rsid w:val="00F17F18"/>
    <w:rsid w:val="00F21B34"/>
    <w:rsid w:val="00F2369E"/>
    <w:rsid w:val="00F244E3"/>
    <w:rsid w:val="00F310C8"/>
    <w:rsid w:val="00F3191E"/>
    <w:rsid w:val="00F33B8B"/>
    <w:rsid w:val="00F36FED"/>
    <w:rsid w:val="00F37D73"/>
    <w:rsid w:val="00F42EE1"/>
    <w:rsid w:val="00F43040"/>
    <w:rsid w:val="00F45452"/>
    <w:rsid w:val="00F50342"/>
    <w:rsid w:val="00F51E1F"/>
    <w:rsid w:val="00F53AEA"/>
    <w:rsid w:val="00F560FC"/>
    <w:rsid w:val="00F6142C"/>
    <w:rsid w:val="00F61B04"/>
    <w:rsid w:val="00F6459A"/>
    <w:rsid w:val="00F6533F"/>
    <w:rsid w:val="00F66126"/>
    <w:rsid w:val="00F667B8"/>
    <w:rsid w:val="00F669D7"/>
    <w:rsid w:val="00F72BCD"/>
    <w:rsid w:val="00F72F9A"/>
    <w:rsid w:val="00F74C76"/>
    <w:rsid w:val="00F74F45"/>
    <w:rsid w:val="00F80AC1"/>
    <w:rsid w:val="00F839D8"/>
    <w:rsid w:val="00F84163"/>
    <w:rsid w:val="00F84D65"/>
    <w:rsid w:val="00F90478"/>
    <w:rsid w:val="00F9058D"/>
    <w:rsid w:val="00F911A6"/>
    <w:rsid w:val="00FA130C"/>
    <w:rsid w:val="00FA3D56"/>
    <w:rsid w:val="00FA580A"/>
    <w:rsid w:val="00FB068B"/>
    <w:rsid w:val="00FB0F6F"/>
    <w:rsid w:val="00FB61C8"/>
    <w:rsid w:val="00FB74AA"/>
    <w:rsid w:val="00FB77AE"/>
    <w:rsid w:val="00FC046B"/>
    <w:rsid w:val="00FC15C9"/>
    <w:rsid w:val="00FC4969"/>
    <w:rsid w:val="00FC5AD9"/>
    <w:rsid w:val="00FD0727"/>
    <w:rsid w:val="00FD257C"/>
    <w:rsid w:val="00FD72F7"/>
    <w:rsid w:val="00FE5E3E"/>
    <w:rsid w:val="00FE771B"/>
    <w:rsid w:val="00FF04E7"/>
    <w:rsid w:val="00FF19E2"/>
    <w:rsid w:val="00FF31E3"/>
    <w:rsid w:val="00FF4040"/>
    <w:rsid w:val="00FF4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AE1"/>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3C6A55"/>
    <w:pPr>
      <w:keepNext/>
      <w:keepLines/>
      <w:numPr>
        <w:numId w:val="2"/>
      </w:numPr>
      <w:shd w:val="clear" w:color="auto" w:fill="D9D9D9"/>
      <w:spacing w:before="240" w:after="0" w:line="240" w:lineRule="auto"/>
      <w:ind w:left="567" w:hanging="567"/>
      <w:outlineLvl w:val="0"/>
    </w:pPr>
    <w:rPr>
      <w:rFonts w:asciiTheme="minorHAnsi" w:eastAsia="Times New Roman" w:hAnsiTheme="minorHAnsi" w:cstheme="minorHAnsi"/>
      <w:b/>
      <w:bCs/>
      <w:color w:val="2F5496" w:themeColor="accent1" w:themeShade="BF"/>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C6A55"/>
    <w:rPr>
      <w:rFonts w:asciiTheme="minorHAnsi" w:eastAsia="Times New Roman" w:hAnsiTheme="minorHAnsi" w:cstheme="minorHAnsi"/>
      <w:b/>
      <w:bCs/>
      <w:color w:val="2F5496" w:themeColor="accent1" w:themeShade="BF"/>
      <w:sz w:val="22"/>
      <w:szCs w:val="22"/>
      <w:shd w:val="clear" w:color="auto" w:fill="D9D9D9"/>
      <w:lang w:val="x-none" w:eastAsia="x-none"/>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rsid w:val="00290A7D"/>
    <w:rPr>
      <w:b/>
      <w:bCs/>
    </w:rPr>
  </w:style>
  <w:style w:type="paragraph" w:styleId="Tekstprzypisukocowego">
    <w:name w:val="endnote text"/>
    <w:basedOn w:val="Normalny"/>
    <w:link w:val="TekstprzypisukocowegoZnak"/>
    <w:uiPriority w:val="99"/>
    <w:semiHidden/>
    <w:unhideWhenUsed/>
    <w:rsid w:val="00784A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4A88"/>
    <w:rPr>
      <w:lang w:eastAsia="en-US"/>
    </w:rPr>
  </w:style>
  <w:style w:type="character" w:styleId="Odwoanieprzypisukocowego">
    <w:name w:val="endnote reference"/>
    <w:basedOn w:val="Domylnaczcionkaakapitu"/>
    <w:uiPriority w:val="99"/>
    <w:semiHidden/>
    <w:unhideWhenUsed/>
    <w:rsid w:val="00784A88"/>
    <w:rPr>
      <w:vertAlign w:val="superscript"/>
    </w:rPr>
  </w:style>
  <w:style w:type="character" w:styleId="Nierozpoznanawzmianka">
    <w:name w:val="Unresolved Mention"/>
    <w:basedOn w:val="Domylnaczcionkaakapitu"/>
    <w:uiPriority w:val="99"/>
    <w:semiHidden/>
    <w:unhideWhenUsed/>
    <w:rsid w:val="001D7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89783">
      <w:bodyDiv w:val="1"/>
      <w:marLeft w:val="0"/>
      <w:marRight w:val="0"/>
      <w:marTop w:val="0"/>
      <w:marBottom w:val="0"/>
      <w:divBdr>
        <w:top w:val="none" w:sz="0" w:space="0" w:color="auto"/>
        <w:left w:val="none" w:sz="0" w:space="0" w:color="auto"/>
        <w:bottom w:val="none" w:sz="0" w:space="0" w:color="auto"/>
        <w:right w:val="none" w:sz="0" w:space="0" w:color="auto"/>
      </w:divBdr>
    </w:div>
    <w:div w:id="119223670">
      <w:bodyDiv w:val="1"/>
      <w:marLeft w:val="0"/>
      <w:marRight w:val="0"/>
      <w:marTop w:val="0"/>
      <w:marBottom w:val="0"/>
      <w:divBdr>
        <w:top w:val="none" w:sz="0" w:space="0" w:color="auto"/>
        <w:left w:val="none" w:sz="0" w:space="0" w:color="auto"/>
        <w:bottom w:val="none" w:sz="0" w:space="0" w:color="auto"/>
        <w:right w:val="none" w:sz="0" w:space="0" w:color="auto"/>
      </w:divBdr>
    </w:div>
    <w:div w:id="289945038">
      <w:bodyDiv w:val="1"/>
      <w:marLeft w:val="0"/>
      <w:marRight w:val="0"/>
      <w:marTop w:val="0"/>
      <w:marBottom w:val="0"/>
      <w:divBdr>
        <w:top w:val="none" w:sz="0" w:space="0" w:color="auto"/>
        <w:left w:val="none" w:sz="0" w:space="0" w:color="auto"/>
        <w:bottom w:val="none" w:sz="0" w:space="0" w:color="auto"/>
        <w:right w:val="none" w:sz="0" w:space="0" w:color="auto"/>
      </w:divBdr>
    </w:div>
    <w:div w:id="531964970">
      <w:bodyDiv w:val="1"/>
      <w:marLeft w:val="0"/>
      <w:marRight w:val="0"/>
      <w:marTop w:val="0"/>
      <w:marBottom w:val="0"/>
      <w:divBdr>
        <w:top w:val="none" w:sz="0" w:space="0" w:color="auto"/>
        <w:left w:val="none" w:sz="0" w:space="0" w:color="auto"/>
        <w:bottom w:val="none" w:sz="0" w:space="0" w:color="auto"/>
        <w:right w:val="none" w:sz="0" w:space="0" w:color="auto"/>
      </w:divBdr>
    </w:div>
    <w:div w:id="568459821">
      <w:bodyDiv w:val="1"/>
      <w:marLeft w:val="0"/>
      <w:marRight w:val="0"/>
      <w:marTop w:val="0"/>
      <w:marBottom w:val="0"/>
      <w:divBdr>
        <w:top w:val="none" w:sz="0" w:space="0" w:color="auto"/>
        <w:left w:val="none" w:sz="0" w:space="0" w:color="auto"/>
        <w:bottom w:val="none" w:sz="0" w:space="0" w:color="auto"/>
        <w:right w:val="none" w:sz="0" w:space="0" w:color="auto"/>
      </w:divBdr>
    </w:div>
    <w:div w:id="603341912">
      <w:bodyDiv w:val="1"/>
      <w:marLeft w:val="0"/>
      <w:marRight w:val="0"/>
      <w:marTop w:val="0"/>
      <w:marBottom w:val="0"/>
      <w:divBdr>
        <w:top w:val="none" w:sz="0" w:space="0" w:color="auto"/>
        <w:left w:val="none" w:sz="0" w:space="0" w:color="auto"/>
        <w:bottom w:val="none" w:sz="0" w:space="0" w:color="auto"/>
        <w:right w:val="none" w:sz="0" w:space="0" w:color="auto"/>
      </w:divBdr>
    </w:div>
    <w:div w:id="661008901">
      <w:bodyDiv w:val="1"/>
      <w:marLeft w:val="0"/>
      <w:marRight w:val="0"/>
      <w:marTop w:val="0"/>
      <w:marBottom w:val="0"/>
      <w:divBdr>
        <w:top w:val="none" w:sz="0" w:space="0" w:color="auto"/>
        <w:left w:val="none" w:sz="0" w:space="0" w:color="auto"/>
        <w:bottom w:val="none" w:sz="0" w:space="0" w:color="auto"/>
        <w:right w:val="none" w:sz="0" w:space="0" w:color="auto"/>
      </w:divBdr>
    </w:div>
    <w:div w:id="785807836">
      <w:bodyDiv w:val="1"/>
      <w:marLeft w:val="0"/>
      <w:marRight w:val="0"/>
      <w:marTop w:val="0"/>
      <w:marBottom w:val="0"/>
      <w:divBdr>
        <w:top w:val="none" w:sz="0" w:space="0" w:color="auto"/>
        <w:left w:val="none" w:sz="0" w:space="0" w:color="auto"/>
        <w:bottom w:val="none" w:sz="0" w:space="0" w:color="auto"/>
        <w:right w:val="none" w:sz="0" w:space="0" w:color="auto"/>
      </w:divBdr>
    </w:div>
    <w:div w:id="815294200">
      <w:bodyDiv w:val="1"/>
      <w:marLeft w:val="0"/>
      <w:marRight w:val="0"/>
      <w:marTop w:val="0"/>
      <w:marBottom w:val="0"/>
      <w:divBdr>
        <w:top w:val="none" w:sz="0" w:space="0" w:color="auto"/>
        <w:left w:val="none" w:sz="0" w:space="0" w:color="auto"/>
        <w:bottom w:val="none" w:sz="0" w:space="0" w:color="auto"/>
        <w:right w:val="none" w:sz="0" w:space="0" w:color="auto"/>
      </w:divBdr>
    </w:div>
    <w:div w:id="823741740">
      <w:bodyDiv w:val="1"/>
      <w:marLeft w:val="0"/>
      <w:marRight w:val="0"/>
      <w:marTop w:val="0"/>
      <w:marBottom w:val="0"/>
      <w:divBdr>
        <w:top w:val="none" w:sz="0" w:space="0" w:color="auto"/>
        <w:left w:val="none" w:sz="0" w:space="0" w:color="auto"/>
        <w:bottom w:val="none" w:sz="0" w:space="0" w:color="auto"/>
        <w:right w:val="none" w:sz="0" w:space="0" w:color="auto"/>
      </w:divBdr>
    </w:div>
    <w:div w:id="881477465">
      <w:bodyDiv w:val="1"/>
      <w:marLeft w:val="0"/>
      <w:marRight w:val="0"/>
      <w:marTop w:val="0"/>
      <w:marBottom w:val="0"/>
      <w:divBdr>
        <w:top w:val="none" w:sz="0" w:space="0" w:color="auto"/>
        <w:left w:val="none" w:sz="0" w:space="0" w:color="auto"/>
        <w:bottom w:val="none" w:sz="0" w:space="0" w:color="auto"/>
        <w:right w:val="none" w:sz="0" w:space="0" w:color="auto"/>
      </w:divBdr>
    </w:div>
    <w:div w:id="939722727">
      <w:bodyDiv w:val="1"/>
      <w:marLeft w:val="0"/>
      <w:marRight w:val="0"/>
      <w:marTop w:val="0"/>
      <w:marBottom w:val="0"/>
      <w:divBdr>
        <w:top w:val="none" w:sz="0" w:space="0" w:color="auto"/>
        <w:left w:val="none" w:sz="0" w:space="0" w:color="auto"/>
        <w:bottom w:val="none" w:sz="0" w:space="0" w:color="auto"/>
        <w:right w:val="none" w:sz="0" w:space="0" w:color="auto"/>
      </w:divBdr>
    </w:div>
    <w:div w:id="1137913134">
      <w:bodyDiv w:val="1"/>
      <w:marLeft w:val="0"/>
      <w:marRight w:val="0"/>
      <w:marTop w:val="0"/>
      <w:marBottom w:val="0"/>
      <w:divBdr>
        <w:top w:val="none" w:sz="0" w:space="0" w:color="auto"/>
        <w:left w:val="none" w:sz="0" w:space="0" w:color="auto"/>
        <w:bottom w:val="none" w:sz="0" w:space="0" w:color="auto"/>
        <w:right w:val="none" w:sz="0" w:space="0" w:color="auto"/>
      </w:divBdr>
    </w:div>
    <w:div w:id="1187140418">
      <w:bodyDiv w:val="1"/>
      <w:marLeft w:val="0"/>
      <w:marRight w:val="0"/>
      <w:marTop w:val="0"/>
      <w:marBottom w:val="0"/>
      <w:divBdr>
        <w:top w:val="none" w:sz="0" w:space="0" w:color="auto"/>
        <w:left w:val="none" w:sz="0" w:space="0" w:color="auto"/>
        <w:bottom w:val="none" w:sz="0" w:space="0" w:color="auto"/>
        <w:right w:val="none" w:sz="0" w:space="0" w:color="auto"/>
      </w:divBdr>
    </w:div>
    <w:div w:id="1238439746">
      <w:bodyDiv w:val="1"/>
      <w:marLeft w:val="0"/>
      <w:marRight w:val="0"/>
      <w:marTop w:val="0"/>
      <w:marBottom w:val="0"/>
      <w:divBdr>
        <w:top w:val="none" w:sz="0" w:space="0" w:color="auto"/>
        <w:left w:val="none" w:sz="0" w:space="0" w:color="auto"/>
        <w:bottom w:val="none" w:sz="0" w:space="0" w:color="auto"/>
        <w:right w:val="none" w:sz="0" w:space="0" w:color="auto"/>
      </w:divBdr>
    </w:div>
    <w:div w:id="1288707553">
      <w:bodyDiv w:val="1"/>
      <w:marLeft w:val="0"/>
      <w:marRight w:val="0"/>
      <w:marTop w:val="0"/>
      <w:marBottom w:val="0"/>
      <w:divBdr>
        <w:top w:val="none" w:sz="0" w:space="0" w:color="auto"/>
        <w:left w:val="none" w:sz="0" w:space="0" w:color="auto"/>
        <w:bottom w:val="none" w:sz="0" w:space="0" w:color="auto"/>
        <w:right w:val="none" w:sz="0" w:space="0" w:color="auto"/>
      </w:divBdr>
    </w:div>
    <w:div w:id="1311984220">
      <w:bodyDiv w:val="1"/>
      <w:marLeft w:val="0"/>
      <w:marRight w:val="0"/>
      <w:marTop w:val="0"/>
      <w:marBottom w:val="0"/>
      <w:divBdr>
        <w:top w:val="none" w:sz="0" w:space="0" w:color="auto"/>
        <w:left w:val="none" w:sz="0" w:space="0" w:color="auto"/>
        <w:bottom w:val="none" w:sz="0" w:space="0" w:color="auto"/>
        <w:right w:val="none" w:sz="0" w:space="0" w:color="auto"/>
      </w:divBdr>
    </w:div>
    <w:div w:id="1404529094">
      <w:bodyDiv w:val="1"/>
      <w:marLeft w:val="0"/>
      <w:marRight w:val="0"/>
      <w:marTop w:val="0"/>
      <w:marBottom w:val="0"/>
      <w:divBdr>
        <w:top w:val="none" w:sz="0" w:space="0" w:color="auto"/>
        <w:left w:val="none" w:sz="0" w:space="0" w:color="auto"/>
        <w:bottom w:val="none" w:sz="0" w:space="0" w:color="auto"/>
        <w:right w:val="none" w:sz="0" w:space="0" w:color="auto"/>
      </w:divBdr>
    </w:div>
    <w:div w:id="1410998884">
      <w:bodyDiv w:val="1"/>
      <w:marLeft w:val="0"/>
      <w:marRight w:val="0"/>
      <w:marTop w:val="0"/>
      <w:marBottom w:val="0"/>
      <w:divBdr>
        <w:top w:val="none" w:sz="0" w:space="0" w:color="auto"/>
        <w:left w:val="none" w:sz="0" w:space="0" w:color="auto"/>
        <w:bottom w:val="none" w:sz="0" w:space="0" w:color="auto"/>
        <w:right w:val="none" w:sz="0" w:space="0" w:color="auto"/>
      </w:divBdr>
    </w:div>
    <w:div w:id="1457218559">
      <w:bodyDiv w:val="1"/>
      <w:marLeft w:val="0"/>
      <w:marRight w:val="0"/>
      <w:marTop w:val="0"/>
      <w:marBottom w:val="0"/>
      <w:divBdr>
        <w:top w:val="none" w:sz="0" w:space="0" w:color="auto"/>
        <w:left w:val="none" w:sz="0" w:space="0" w:color="auto"/>
        <w:bottom w:val="none" w:sz="0" w:space="0" w:color="auto"/>
        <w:right w:val="none" w:sz="0" w:space="0" w:color="auto"/>
      </w:divBdr>
    </w:div>
    <w:div w:id="1697925057">
      <w:bodyDiv w:val="1"/>
      <w:marLeft w:val="0"/>
      <w:marRight w:val="0"/>
      <w:marTop w:val="0"/>
      <w:marBottom w:val="0"/>
      <w:divBdr>
        <w:top w:val="none" w:sz="0" w:space="0" w:color="auto"/>
        <w:left w:val="none" w:sz="0" w:space="0" w:color="auto"/>
        <w:bottom w:val="none" w:sz="0" w:space="0" w:color="auto"/>
        <w:right w:val="none" w:sz="0" w:space="0" w:color="auto"/>
      </w:divBdr>
    </w:div>
    <w:div w:id="1740899885">
      <w:bodyDiv w:val="1"/>
      <w:marLeft w:val="0"/>
      <w:marRight w:val="0"/>
      <w:marTop w:val="0"/>
      <w:marBottom w:val="0"/>
      <w:divBdr>
        <w:top w:val="none" w:sz="0" w:space="0" w:color="auto"/>
        <w:left w:val="none" w:sz="0" w:space="0" w:color="auto"/>
        <w:bottom w:val="none" w:sz="0" w:space="0" w:color="auto"/>
        <w:right w:val="none" w:sz="0" w:space="0" w:color="auto"/>
      </w:divBdr>
    </w:div>
    <w:div w:id="18315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lm_lodz"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iod@zlm.lodz.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zlm_lodz" TargetMode="External"/><Relationship Id="rId27" Type="http://schemas.openxmlformats.org/officeDocument/2006/relationships/hyperlink" Target="mailto:zlm@zlm.lodz.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BF7C-805E-4838-88C2-D54D502A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2676</TotalTime>
  <Pages>19</Pages>
  <Words>9448</Words>
  <Characters>56692</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66008</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Beata Chęcińska</cp:lastModifiedBy>
  <cp:revision>154</cp:revision>
  <cp:lastPrinted>2024-01-16T10:23:00Z</cp:lastPrinted>
  <dcterms:created xsi:type="dcterms:W3CDTF">2022-08-19T08:50:00Z</dcterms:created>
  <dcterms:modified xsi:type="dcterms:W3CDTF">2024-01-26T09:00:00Z</dcterms:modified>
</cp:coreProperties>
</file>