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83F485" w14:textId="77777777" w:rsidR="005015CB" w:rsidRPr="00565E29" w:rsidRDefault="005015CB" w:rsidP="005A46DE">
      <w:pPr>
        <w:spacing w:line="360" w:lineRule="auto"/>
        <w:rPr>
          <w:rFonts w:cs="Calibri"/>
        </w:rPr>
      </w:pPr>
    </w:p>
    <w:p w14:paraId="3C4850F5" w14:textId="77777777" w:rsidR="005015CB" w:rsidRPr="00565E29" w:rsidRDefault="005015CB" w:rsidP="005A46DE">
      <w:pPr>
        <w:pStyle w:val="Stopka"/>
        <w:tabs>
          <w:tab w:val="left" w:pos="708"/>
        </w:tabs>
        <w:spacing w:line="360" w:lineRule="auto"/>
        <w:rPr>
          <w:rFonts w:ascii="Calibri" w:hAnsi="Calibri" w:cs="Calibri"/>
          <w:b/>
          <w:szCs w:val="24"/>
        </w:rPr>
      </w:pPr>
    </w:p>
    <w:p w14:paraId="6FD8DEC6" w14:textId="77777777" w:rsidR="005015CB" w:rsidRPr="00565E29" w:rsidRDefault="005015CB" w:rsidP="005A46DE">
      <w:pPr>
        <w:pStyle w:val="Tekstpodstawowy21"/>
        <w:snapToGrid w:val="0"/>
        <w:spacing w:line="360" w:lineRule="auto"/>
        <w:rPr>
          <w:rFonts w:ascii="Calibri" w:hAnsi="Calibri" w:cs="Calibri"/>
        </w:rPr>
      </w:pPr>
      <w:bookmarkStart w:id="0" w:name="_Hlk72921324"/>
      <w:r w:rsidRPr="00565E29">
        <w:rPr>
          <w:rFonts w:ascii="Calibri" w:hAnsi="Calibri" w:cs="Calibri"/>
          <w:sz w:val="24"/>
          <w:szCs w:val="24"/>
        </w:rPr>
        <w:t>Gmina Nowy Tomyśl</w:t>
      </w:r>
    </w:p>
    <w:p w14:paraId="6DE75068" w14:textId="77777777" w:rsidR="005015CB" w:rsidRPr="00565E29" w:rsidRDefault="005015CB" w:rsidP="005A46DE">
      <w:pPr>
        <w:pStyle w:val="Tekstpodstawowy21"/>
        <w:snapToGrid w:val="0"/>
        <w:spacing w:line="360" w:lineRule="auto"/>
        <w:rPr>
          <w:rFonts w:ascii="Calibri" w:hAnsi="Calibri" w:cs="Calibri"/>
        </w:rPr>
      </w:pPr>
      <w:r w:rsidRPr="00565E29">
        <w:rPr>
          <w:rFonts w:ascii="Calibri" w:hAnsi="Calibri" w:cs="Calibri"/>
          <w:sz w:val="24"/>
          <w:szCs w:val="24"/>
        </w:rPr>
        <w:t>ul. Poznańska 33</w:t>
      </w:r>
    </w:p>
    <w:p w14:paraId="5E0496FF" w14:textId="77777777" w:rsidR="005015CB" w:rsidRPr="00565E29" w:rsidRDefault="005015CB" w:rsidP="005A46DE">
      <w:pPr>
        <w:pStyle w:val="Tekstpodstawowy21"/>
        <w:snapToGrid w:val="0"/>
        <w:spacing w:line="360" w:lineRule="auto"/>
        <w:rPr>
          <w:rFonts w:ascii="Calibri" w:hAnsi="Calibri" w:cs="Calibri"/>
        </w:rPr>
      </w:pPr>
      <w:r w:rsidRPr="00565E29">
        <w:rPr>
          <w:rFonts w:ascii="Calibri" w:hAnsi="Calibri" w:cs="Calibri"/>
          <w:sz w:val="24"/>
          <w:szCs w:val="24"/>
        </w:rPr>
        <w:t>64-300 Nowy Tomyśl</w:t>
      </w:r>
    </w:p>
    <w:bookmarkEnd w:id="0"/>
    <w:p w14:paraId="7121A028" w14:textId="77777777" w:rsidR="005015CB" w:rsidRPr="00565E29" w:rsidRDefault="005015CB" w:rsidP="005A46DE">
      <w:pPr>
        <w:pStyle w:val="Tekstpodstawowy21"/>
        <w:snapToGrid w:val="0"/>
        <w:spacing w:line="360" w:lineRule="auto"/>
        <w:rPr>
          <w:rFonts w:ascii="Calibri" w:hAnsi="Calibri" w:cs="Calibri"/>
          <w:sz w:val="24"/>
          <w:szCs w:val="24"/>
        </w:rPr>
      </w:pPr>
    </w:p>
    <w:p w14:paraId="74120393" w14:textId="77777777" w:rsidR="005015CB" w:rsidRPr="00565E29" w:rsidRDefault="005015CB" w:rsidP="005A46DE">
      <w:pPr>
        <w:pStyle w:val="Tekstpodstawowy21"/>
        <w:snapToGrid w:val="0"/>
        <w:spacing w:line="360" w:lineRule="auto"/>
        <w:rPr>
          <w:rFonts w:ascii="Calibri" w:hAnsi="Calibri" w:cs="Calibri"/>
          <w:b w:val="0"/>
          <w:sz w:val="24"/>
          <w:szCs w:val="24"/>
        </w:rPr>
      </w:pPr>
    </w:p>
    <w:p w14:paraId="72201529" w14:textId="77777777" w:rsidR="005015CB" w:rsidRPr="00565E29" w:rsidRDefault="005015CB" w:rsidP="005A46DE">
      <w:pPr>
        <w:pStyle w:val="Tekstpodstawowy21"/>
        <w:snapToGrid w:val="0"/>
        <w:spacing w:line="360" w:lineRule="auto"/>
        <w:rPr>
          <w:rFonts w:ascii="Calibri" w:hAnsi="Calibri" w:cs="Calibri"/>
        </w:rPr>
      </w:pPr>
      <w:r w:rsidRPr="00565E29">
        <w:rPr>
          <w:rFonts w:ascii="Calibri" w:hAnsi="Calibri" w:cs="Calibri"/>
          <w:sz w:val="24"/>
          <w:szCs w:val="24"/>
        </w:rPr>
        <w:t>SPECYFIKACJA WARUNKÓW ZAMÓWIENIA</w:t>
      </w:r>
    </w:p>
    <w:p w14:paraId="53D8C259" w14:textId="77777777" w:rsidR="005015CB" w:rsidRPr="00565E29" w:rsidRDefault="005015CB" w:rsidP="005A46DE">
      <w:pPr>
        <w:pStyle w:val="Tekstpodstawowy21"/>
        <w:snapToGrid w:val="0"/>
        <w:spacing w:line="360" w:lineRule="auto"/>
        <w:rPr>
          <w:rFonts w:ascii="Calibri" w:hAnsi="Calibri" w:cs="Calibri"/>
          <w:sz w:val="24"/>
          <w:szCs w:val="24"/>
        </w:rPr>
      </w:pPr>
    </w:p>
    <w:p w14:paraId="3DA4C54C" w14:textId="77777777" w:rsidR="005015CB" w:rsidRPr="00565E29" w:rsidRDefault="005015CB" w:rsidP="005A46DE">
      <w:pPr>
        <w:pStyle w:val="Tekstpodstawowy21"/>
        <w:snapToGrid w:val="0"/>
        <w:spacing w:line="360" w:lineRule="auto"/>
        <w:rPr>
          <w:rFonts w:ascii="Calibri" w:hAnsi="Calibri" w:cs="Calibri"/>
        </w:rPr>
      </w:pPr>
      <w:r w:rsidRPr="00565E29">
        <w:rPr>
          <w:rFonts w:ascii="Calibri" w:hAnsi="Calibri" w:cs="Calibri"/>
          <w:b w:val="0"/>
          <w:bCs/>
          <w:sz w:val="24"/>
          <w:szCs w:val="24"/>
        </w:rPr>
        <w:t>Dla zadania:</w:t>
      </w:r>
    </w:p>
    <w:p w14:paraId="2B8457F0" w14:textId="58F4FB19" w:rsidR="005015CB" w:rsidRPr="00565E29" w:rsidRDefault="00AA2672" w:rsidP="005A46DE">
      <w:pPr>
        <w:autoSpaceDE w:val="0"/>
        <w:spacing w:line="360" w:lineRule="auto"/>
        <w:jc w:val="center"/>
        <w:rPr>
          <w:rFonts w:cs="Calibri"/>
          <w:b/>
          <w:iCs/>
        </w:rPr>
      </w:pPr>
      <w:bookmarkStart w:id="1" w:name="_Hlk72921449"/>
      <w:r w:rsidRPr="00565E29">
        <w:rPr>
          <w:rFonts w:cs="Calibri"/>
          <w:b/>
          <w:iCs/>
        </w:rPr>
        <w:t>„</w:t>
      </w:r>
      <w:r w:rsidR="00923B8A" w:rsidRPr="00923B8A">
        <w:rPr>
          <w:rFonts w:cs="Calibri"/>
          <w:b/>
          <w:iCs/>
        </w:rPr>
        <w:t>Wykonanie dokumentacji projektowo-kosztorysowych budowy ścieżek rowerowych</w:t>
      </w:r>
      <w:r w:rsidR="00923B8A">
        <w:rPr>
          <w:rFonts w:cs="Calibri"/>
          <w:b/>
          <w:iCs/>
        </w:rPr>
        <w:t xml:space="preserve"> </w:t>
      </w:r>
      <w:r w:rsidR="00923B8A">
        <w:rPr>
          <w:rFonts w:cs="Calibri"/>
          <w:b/>
          <w:iCs/>
        </w:rPr>
        <w:br/>
      </w:r>
      <w:r w:rsidR="00F104EE" w:rsidRPr="00F104EE">
        <w:rPr>
          <w:rFonts w:cs="Calibri"/>
          <w:b/>
          <w:iCs/>
        </w:rPr>
        <w:t>z</w:t>
      </w:r>
      <w:r w:rsidR="00F104EE">
        <w:rPr>
          <w:rFonts w:cs="Calibri"/>
          <w:b/>
          <w:iCs/>
        </w:rPr>
        <w:t xml:space="preserve"> </w:t>
      </w:r>
      <w:r w:rsidR="00F104EE" w:rsidRPr="00F104EE">
        <w:rPr>
          <w:rFonts w:cs="Calibri"/>
          <w:b/>
          <w:iCs/>
        </w:rPr>
        <w:t>podziałem na części</w:t>
      </w:r>
      <w:r w:rsidRPr="00565E29">
        <w:rPr>
          <w:rFonts w:cs="Calibri"/>
          <w:b/>
          <w:iCs/>
        </w:rPr>
        <w:t>”</w:t>
      </w:r>
    </w:p>
    <w:bookmarkEnd w:id="1"/>
    <w:p w14:paraId="0F2E5C12" w14:textId="77777777" w:rsidR="005015CB" w:rsidRPr="00565E29" w:rsidRDefault="005015CB" w:rsidP="005A46DE">
      <w:pPr>
        <w:autoSpaceDE w:val="0"/>
        <w:spacing w:line="360" w:lineRule="auto"/>
        <w:rPr>
          <w:rFonts w:cs="Calibri"/>
          <w:b/>
          <w:bCs/>
          <w:color w:val="000000"/>
        </w:rPr>
      </w:pPr>
    </w:p>
    <w:p w14:paraId="008ED5C4" w14:textId="77777777" w:rsidR="005015CB" w:rsidRPr="00565E29" w:rsidRDefault="005015CB" w:rsidP="005A46DE">
      <w:pPr>
        <w:pStyle w:val="Tekstpodstawowy21"/>
        <w:snapToGrid w:val="0"/>
        <w:spacing w:line="360" w:lineRule="auto"/>
        <w:jc w:val="left"/>
        <w:rPr>
          <w:rFonts w:ascii="Calibri" w:hAnsi="Calibri" w:cs="Calibri"/>
        </w:rPr>
      </w:pPr>
      <w:r w:rsidRPr="00565E29">
        <w:rPr>
          <w:rFonts w:ascii="Calibri" w:hAnsi="Calibri" w:cs="Calibri"/>
          <w:sz w:val="24"/>
          <w:szCs w:val="24"/>
        </w:rPr>
        <w:t>Tryb postępowania: Postępowanie o udzielenie zamówienia publicznego w trybie podstawowym bez negocjacji</w:t>
      </w:r>
    </w:p>
    <w:p w14:paraId="02AB6EAA" w14:textId="77777777" w:rsidR="005015CB" w:rsidRPr="00565E29" w:rsidRDefault="005015CB" w:rsidP="005A46DE">
      <w:pPr>
        <w:pStyle w:val="Tekstpodstawowy21"/>
        <w:snapToGrid w:val="0"/>
        <w:spacing w:line="360" w:lineRule="auto"/>
        <w:jc w:val="left"/>
        <w:rPr>
          <w:rFonts w:ascii="Calibri" w:hAnsi="Calibri" w:cs="Calibri"/>
          <w:sz w:val="24"/>
          <w:szCs w:val="24"/>
        </w:rPr>
      </w:pPr>
    </w:p>
    <w:p w14:paraId="05C1148D" w14:textId="3221B4FD" w:rsidR="005015CB" w:rsidRPr="00565E29" w:rsidRDefault="005015CB" w:rsidP="005A46DE">
      <w:pPr>
        <w:pStyle w:val="Tekstpodstawowy21"/>
        <w:snapToGrid w:val="0"/>
        <w:spacing w:line="360" w:lineRule="auto"/>
        <w:jc w:val="left"/>
        <w:rPr>
          <w:rFonts w:ascii="Calibri" w:hAnsi="Calibri" w:cs="Calibri"/>
        </w:rPr>
      </w:pPr>
      <w:r w:rsidRPr="00565E29">
        <w:rPr>
          <w:rFonts w:ascii="Calibri" w:hAnsi="Calibri" w:cs="Calibri"/>
          <w:sz w:val="24"/>
          <w:szCs w:val="24"/>
        </w:rPr>
        <w:t>Podstawa prawna – art. 275 pkt. 1) ustawy z dnia 11 września 2019 r. Prawo zamówień publicznych (</w:t>
      </w:r>
      <w:r w:rsidR="00565E29" w:rsidRPr="00565E29">
        <w:rPr>
          <w:rFonts w:ascii="Calibri" w:hAnsi="Calibri" w:cs="Calibri"/>
          <w:sz w:val="24"/>
          <w:szCs w:val="24"/>
        </w:rPr>
        <w:t>Dz.U. z 2024 r. poz. 1320)</w:t>
      </w:r>
      <w:r w:rsidRPr="00565E29">
        <w:rPr>
          <w:rFonts w:ascii="Calibri" w:hAnsi="Calibri" w:cs="Calibri"/>
          <w:sz w:val="24"/>
          <w:szCs w:val="24"/>
        </w:rPr>
        <w:t>, zwanej dalej w skrócie: Pzp</w:t>
      </w:r>
    </w:p>
    <w:p w14:paraId="5B3E2B50" w14:textId="77777777" w:rsidR="005015CB" w:rsidRPr="00565E29" w:rsidRDefault="005015CB" w:rsidP="005A46DE">
      <w:pPr>
        <w:pStyle w:val="Tekstpodstawowy21"/>
        <w:snapToGrid w:val="0"/>
        <w:spacing w:line="360" w:lineRule="auto"/>
        <w:jc w:val="left"/>
        <w:rPr>
          <w:rFonts w:ascii="Calibri" w:hAnsi="Calibri" w:cs="Calibri"/>
          <w:sz w:val="24"/>
          <w:szCs w:val="24"/>
        </w:rPr>
      </w:pPr>
    </w:p>
    <w:p w14:paraId="7B109591" w14:textId="77777777" w:rsidR="005015CB" w:rsidRPr="00565E29" w:rsidRDefault="005015CB" w:rsidP="005A46DE">
      <w:pPr>
        <w:pStyle w:val="Tekstpodstawowy21"/>
        <w:snapToGrid w:val="0"/>
        <w:spacing w:line="360" w:lineRule="auto"/>
        <w:ind w:left="3402"/>
        <w:jc w:val="left"/>
        <w:rPr>
          <w:rFonts w:ascii="Calibri" w:hAnsi="Calibri" w:cs="Calibri"/>
          <w:b w:val="0"/>
          <w:sz w:val="24"/>
          <w:szCs w:val="24"/>
        </w:rPr>
      </w:pPr>
    </w:p>
    <w:p w14:paraId="2423DE74" w14:textId="15ABA43B" w:rsidR="005015CB" w:rsidRPr="00565E29" w:rsidRDefault="005015CB" w:rsidP="005A46DE">
      <w:pPr>
        <w:spacing w:line="360" w:lineRule="auto"/>
        <w:jc w:val="right"/>
        <w:rPr>
          <w:rFonts w:cs="Calibri"/>
          <w:b/>
          <w:color w:val="FF0000"/>
        </w:rPr>
      </w:pPr>
      <w:r w:rsidRPr="00565E29">
        <w:rPr>
          <w:rFonts w:cs="Calibri"/>
          <w:lang w:eastAsia="en-US"/>
        </w:rPr>
        <w:t xml:space="preserve">Nowy Tomyśl, dnia </w:t>
      </w:r>
      <w:r w:rsidR="00923B8A">
        <w:rPr>
          <w:rFonts w:cs="Calibri"/>
          <w:lang w:eastAsia="en-US"/>
        </w:rPr>
        <w:t>18</w:t>
      </w:r>
      <w:r w:rsidR="00565E29" w:rsidRPr="00565E29">
        <w:rPr>
          <w:rFonts w:cs="Calibri"/>
          <w:lang w:eastAsia="en-US"/>
        </w:rPr>
        <w:t xml:space="preserve"> </w:t>
      </w:r>
      <w:r w:rsidR="00923B8A">
        <w:rPr>
          <w:rFonts w:cs="Calibri"/>
          <w:lang w:eastAsia="en-US"/>
        </w:rPr>
        <w:t>lutego</w:t>
      </w:r>
      <w:r w:rsidR="00565E29" w:rsidRPr="00565E29">
        <w:rPr>
          <w:rFonts w:cs="Calibri"/>
          <w:lang w:eastAsia="en-US"/>
        </w:rPr>
        <w:t xml:space="preserve"> 2025 r.</w:t>
      </w:r>
    </w:p>
    <w:p w14:paraId="0F19DB50" w14:textId="77777777" w:rsidR="005015CB" w:rsidRPr="00565E29" w:rsidRDefault="005015CB" w:rsidP="005A46DE">
      <w:pPr>
        <w:pStyle w:val="Tekstpodstawowy21"/>
        <w:snapToGrid w:val="0"/>
        <w:spacing w:line="360" w:lineRule="auto"/>
        <w:ind w:left="3402"/>
        <w:jc w:val="right"/>
        <w:rPr>
          <w:rFonts w:ascii="Calibri" w:hAnsi="Calibri" w:cs="Calibri"/>
        </w:rPr>
      </w:pPr>
      <w:r w:rsidRPr="00565E29">
        <w:rPr>
          <w:rFonts w:ascii="Calibri" w:hAnsi="Calibri" w:cs="Calibri"/>
          <w:b w:val="0"/>
          <w:sz w:val="24"/>
          <w:szCs w:val="24"/>
        </w:rPr>
        <w:t>Zatwierdzenie Specyfikacji:</w:t>
      </w:r>
    </w:p>
    <w:p w14:paraId="6DFF575D" w14:textId="77777777" w:rsidR="005015CB" w:rsidRPr="00565E29" w:rsidRDefault="005015CB" w:rsidP="005A46DE">
      <w:pPr>
        <w:pStyle w:val="Tekstpodstawowy21"/>
        <w:snapToGrid w:val="0"/>
        <w:spacing w:line="360" w:lineRule="auto"/>
        <w:ind w:left="3402"/>
        <w:jc w:val="right"/>
        <w:rPr>
          <w:rFonts w:ascii="Calibri" w:hAnsi="Calibri" w:cs="Calibri"/>
        </w:rPr>
      </w:pPr>
      <w:r w:rsidRPr="00565E29">
        <w:rPr>
          <w:rFonts w:ascii="Calibri" w:hAnsi="Calibri" w:cs="Calibri"/>
          <w:b w:val="0"/>
          <w:i/>
          <w:sz w:val="24"/>
          <w:szCs w:val="24"/>
        </w:rPr>
        <w:t>Burmistrz Nowego Tomyśla</w:t>
      </w:r>
    </w:p>
    <w:p w14:paraId="77C779AD" w14:textId="77777777" w:rsidR="005015CB" w:rsidRPr="00565E29" w:rsidRDefault="005015CB" w:rsidP="005A46DE">
      <w:pPr>
        <w:pStyle w:val="Tekstpodstawowy21"/>
        <w:snapToGrid w:val="0"/>
        <w:spacing w:line="360" w:lineRule="auto"/>
        <w:ind w:left="2124"/>
        <w:jc w:val="left"/>
        <w:rPr>
          <w:rFonts w:ascii="Calibri" w:hAnsi="Calibri" w:cs="Calibri"/>
          <w:b w:val="0"/>
          <w:i/>
          <w:sz w:val="24"/>
          <w:szCs w:val="24"/>
        </w:rPr>
      </w:pPr>
    </w:p>
    <w:p w14:paraId="3A93DB75" w14:textId="77777777" w:rsidR="005015CB" w:rsidRPr="00565E29" w:rsidRDefault="005015CB" w:rsidP="005A46DE">
      <w:pPr>
        <w:pStyle w:val="Tekstpodstawowy21"/>
        <w:snapToGrid w:val="0"/>
        <w:spacing w:line="360" w:lineRule="auto"/>
        <w:ind w:left="2124"/>
        <w:jc w:val="left"/>
        <w:rPr>
          <w:rFonts w:ascii="Calibri" w:hAnsi="Calibri" w:cs="Calibri"/>
          <w:b w:val="0"/>
          <w:sz w:val="24"/>
          <w:szCs w:val="24"/>
        </w:rPr>
      </w:pPr>
    </w:p>
    <w:p w14:paraId="5556E9D9" w14:textId="77777777" w:rsidR="005015CB" w:rsidRPr="00565E29" w:rsidRDefault="005015CB" w:rsidP="005A46DE">
      <w:pPr>
        <w:pStyle w:val="Tekstpodstawowy21"/>
        <w:snapToGrid w:val="0"/>
        <w:spacing w:line="360" w:lineRule="auto"/>
        <w:ind w:left="2124"/>
        <w:jc w:val="left"/>
        <w:rPr>
          <w:rFonts w:ascii="Calibri" w:hAnsi="Calibri" w:cs="Calibri"/>
          <w:b w:val="0"/>
          <w:sz w:val="24"/>
          <w:szCs w:val="24"/>
        </w:rPr>
      </w:pPr>
    </w:p>
    <w:p w14:paraId="02561B94" w14:textId="5C0F5EF3" w:rsidR="005015CB" w:rsidRPr="00565E29" w:rsidRDefault="005015CB" w:rsidP="005A46DE">
      <w:pPr>
        <w:spacing w:line="360" w:lineRule="auto"/>
        <w:rPr>
          <w:rFonts w:cs="Calibri"/>
          <w:b/>
          <w:bCs/>
        </w:rPr>
      </w:pPr>
      <w:bookmarkStart w:id="2" w:name="_Hlk128412344"/>
      <w:r w:rsidRPr="00565E29">
        <w:rPr>
          <w:rFonts w:cs="Calibri"/>
          <w:b/>
          <w:bCs/>
        </w:rPr>
        <w:t>Znak sprawy:</w:t>
      </w:r>
      <w:r w:rsidRPr="00565E29">
        <w:rPr>
          <w:rFonts w:cs="Calibri"/>
          <w:b/>
          <w:bCs/>
          <w:lang w:eastAsia="en-US"/>
        </w:rPr>
        <w:t xml:space="preserve"> </w:t>
      </w:r>
      <w:r w:rsidRPr="00565E29">
        <w:rPr>
          <w:rFonts w:cs="Calibri"/>
          <w:b/>
          <w:bCs/>
        </w:rPr>
        <w:t>ZP.271.</w:t>
      </w:r>
      <w:r w:rsidR="00923B8A">
        <w:rPr>
          <w:rFonts w:cs="Calibri"/>
          <w:b/>
          <w:bCs/>
        </w:rPr>
        <w:t>10</w:t>
      </w:r>
      <w:r w:rsidRPr="00565E29">
        <w:rPr>
          <w:rFonts w:cs="Calibri"/>
          <w:b/>
          <w:bCs/>
        </w:rPr>
        <w:t>.202</w:t>
      </w:r>
      <w:r w:rsidR="00AA2672" w:rsidRPr="00565E29">
        <w:rPr>
          <w:rFonts w:cs="Calibri"/>
          <w:b/>
          <w:bCs/>
        </w:rPr>
        <w:t>5</w:t>
      </w:r>
    </w:p>
    <w:bookmarkEnd w:id="2"/>
    <w:p w14:paraId="3C6CA5E7" w14:textId="77777777" w:rsidR="005015CB" w:rsidRPr="00565E29" w:rsidRDefault="005015CB" w:rsidP="005A46DE">
      <w:pPr>
        <w:spacing w:line="360" w:lineRule="auto"/>
        <w:rPr>
          <w:rFonts w:cs="Calibri"/>
          <w:lang w:eastAsia="en-US"/>
        </w:rPr>
      </w:pPr>
    </w:p>
    <w:p w14:paraId="2F255E0C" w14:textId="77777777" w:rsidR="005015CB" w:rsidRPr="00565E29" w:rsidRDefault="005015CB" w:rsidP="005A46DE">
      <w:pPr>
        <w:spacing w:line="360" w:lineRule="auto"/>
        <w:rPr>
          <w:rFonts w:cs="Calibri"/>
          <w:lang w:eastAsia="en-US"/>
        </w:rPr>
      </w:pPr>
    </w:p>
    <w:p w14:paraId="4795B5A5" w14:textId="77777777" w:rsidR="005015CB" w:rsidRPr="00565E29" w:rsidRDefault="005015CB" w:rsidP="005A46DE">
      <w:pPr>
        <w:spacing w:line="360" w:lineRule="auto"/>
        <w:rPr>
          <w:rFonts w:cs="Calibri"/>
          <w:lang w:eastAsia="en-US"/>
        </w:rPr>
      </w:pPr>
    </w:p>
    <w:p w14:paraId="55665920" w14:textId="77777777" w:rsidR="005015CB" w:rsidRPr="00565E29" w:rsidRDefault="005015CB" w:rsidP="005A46DE">
      <w:pPr>
        <w:spacing w:line="360" w:lineRule="auto"/>
        <w:rPr>
          <w:rFonts w:cs="Calibri"/>
          <w:lang w:eastAsia="en-US"/>
        </w:rPr>
      </w:pPr>
    </w:p>
    <w:p w14:paraId="527606D4" w14:textId="77777777" w:rsidR="005015CB" w:rsidRPr="00565E29" w:rsidRDefault="005015CB" w:rsidP="005A46DE">
      <w:pPr>
        <w:spacing w:line="360" w:lineRule="auto"/>
        <w:rPr>
          <w:rFonts w:cs="Calibri"/>
          <w:lang w:eastAsia="en-US"/>
        </w:rPr>
      </w:pPr>
    </w:p>
    <w:p w14:paraId="738B4F44" w14:textId="77777777" w:rsidR="005015CB" w:rsidRPr="00565E29" w:rsidRDefault="005015CB" w:rsidP="005A46DE">
      <w:pPr>
        <w:spacing w:line="360" w:lineRule="auto"/>
        <w:rPr>
          <w:rFonts w:cs="Calibri"/>
          <w:lang w:eastAsia="en-US"/>
        </w:rPr>
      </w:pPr>
    </w:p>
    <w:p w14:paraId="3C77C93A" w14:textId="6983A183" w:rsidR="005015CB" w:rsidRPr="00565E29" w:rsidRDefault="005015CB" w:rsidP="005A46DE">
      <w:pPr>
        <w:pStyle w:val="NagW"/>
        <w:spacing w:line="360" w:lineRule="auto"/>
        <w:jc w:val="left"/>
        <w:rPr>
          <w:rFonts w:ascii="Calibri" w:hAnsi="Calibri" w:cs="Calibri"/>
        </w:rPr>
      </w:pPr>
      <w:r w:rsidRPr="00565E29">
        <w:rPr>
          <w:rFonts w:ascii="Calibri" w:hAnsi="Calibri" w:cs="Calibri"/>
        </w:rPr>
        <w:lastRenderedPageBreak/>
        <w:t xml:space="preserve">Dane Zamawiającego </w:t>
      </w:r>
    </w:p>
    <w:p w14:paraId="5A6F9334" w14:textId="77777777" w:rsidR="005015CB" w:rsidRPr="00565E29" w:rsidRDefault="005015CB" w:rsidP="005A46DE">
      <w:pPr>
        <w:shd w:val="clear" w:color="auto" w:fill="FFFFFF"/>
        <w:spacing w:line="360" w:lineRule="auto"/>
        <w:ind w:firstLine="283"/>
        <w:rPr>
          <w:rFonts w:cs="Calibri"/>
        </w:rPr>
      </w:pPr>
    </w:p>
    <w:p w14:paraId="056F29A1" w14:textId="77777777" w:rsidR="005015CB" w:rsidRPr="00565E29" w:rsidRDefault="005015CB" w:rsidP="005A46DE">
      <w:pPr>
        <w:numPr>
          <w:ilvl w:val="0"/>
          <w:numId w:val="11"/>
        </w:numPr>
        <w:shd w:val="clear" w:color="auto" w:fill="FFFFFF"/>
        <w:spacing w:line="360" w:lineRule="auto"/>
        <w:rPr>
          <w:rFonts w:cs="Calibri"/>
        </w:rPr>
      </w:pPr>
      <w:r w:rsidRPr="00565E29">
        <w:rPr>
          <w:rFonts w:cs="Calibri"/>
        </w:rPr>
        <w:t>Zamawiający:</w:t>
      </w:r>
    </w:p>
    <w:p w14:paraId="149CC302" w14:textId="77777777" w:rsidR="005015CB" w:rsidRPr="00565E29" w:rsidRDefault="005015CB" w:rsidP="005A46DE">
      <w:pPr>
        <w:pStyle w:val="Tekstpodstawowy21"/>
        <w:snapToGrid w:val="0"/>
        <w:spacing w:line="360" w:lineRule="auto"/>
        <w:ind w:left="360"/>
        <w:jc w:val="left"/>
        <w:rPr>
          <w:rFonts w:ascii="Calibri" w:hAnsi="Calibri" w:cs="Calibri"/>
        </w:rPr>
      </w:pPr>
      <w:r w:rsidRPr="00565E29">
        <w:rPr>
          <w:rFonts w:ascii="Calibri" w:hAnsi="Calibri" w:cs="Calibri"/>
          <w:b w:val="0"/>
          <w:bCs/>
          <w:sz w:val="24"/>
          <w:szCs w:val="24"/>
        </w:rPr>
        <w:t>Gmina Nowy Tomyśl</w:t>
      </w:r>
    </w:p>
    <w:p w14:paraId="5CF1DC12" w14:textId="77777777" w:rsidR="005015CB" w:rsidRPr="00565E29" w:rsidRDefault="005015CB" w:rsidP="005A46DE">
      <w:pPr>
        <w:pStyle w:val="Tekstpodstawowy21"/>
        <w:snapToGrid w:val="0"/>
        <w:spacing w:line="360" w:lineRule="auto"/>
        <w:ind w:left="360"/>
        <w:jc w:val="left"/>
        <w:rPr>
          <w:rFonts w:ascii="Calibri" w:hAnsi="Calibri" w:cs="Calibri"/>
        </w:rPr>
      </w:pPr>
      <w:r w:rsidRPr="00565E29">
        <w:rPr>
          <w:rFonts w:ascii="Calibri" w:hAnsi="Calibri" w:cs="Calibri"/>
          <w:b w:val="0"/>
          <w:bCs/>
          <w:sz w:val="24"/>
          <w:szCs w:val="24"/>
        </w:rPr>
        <w:t>ul. Poznańska 33</w:t>
      </w:r>
    </w:p>
    <w:p w14:paraId="45948F28" w14:textId="77777777" w:rsidR="005015CB" w:rsidRPr="00565E29" w:rsidRDefault="005015CB" w:rsidP="005A46DE">
      <w:pPr>
        <w:pStyle w:val="Tekstpodstawowy21"/>
        <w:snapToGrid w:val="0"/>
        <w:spacing w:line="360" w:lineRule="auto"/>
        <w:ind w:left="360"/>
        <w:jc w:val="left"/>
        <w:rPr>
          <w:rFonts w:ascii="Calibri" w:hAnsi="Calibri" w:cs="Calibri"/>
          <w:b w:val="0"/>
          <w:bCs/>
          <w:sz w:val="24"/>
          <w:szCs w:val="24"/>
        </w:rPr>
      </w:pPr>
      <w:r w:rsidRPr="00565E29">
        <w:rPr>
          <w:rFonts w:ascii="Calibri" w:hAnsi="Calibri" w:cs="Calibri"/>
          <w:b w:val="0"/>
          <w:bCs/>
          <w:sz w:val="24"/>
          <w:szCs w:val="24"/>
        </w:rPr>
        <w:t>64-300 Nowy Tomyśl</w:t>
      </w:r>
    </w:p>
    <w:p w14:paraId="6921F8C8" w14:textId="238F834F" w:rsidR="00565E29" w:rsidRPr="00565E29" w:rsidRDefault="00565E29" w:rsidP="005A46DE">
      <w:pPr>
        <w:pStyle w:val="Tekstpodstawowy21"/>
        <w:snapToGrid w:val="0"/>
        <w:spacing w:line="360" w:lineRule="auto"/>
        <w:ind w:left="360"/>
        <w:jc w:val="left"/>
        <w:rPr>
          <w:rFonts w:ascii="Calibri" w:hAnsi="Calibri" w:cs="Calibri"/>
          <w:b w:val="0"/>
          <w:bCs/>
          <w:sz w:val="24"/>
          <w:szCs w:val="24"/>
        </w:rPr>
      </w:pPr>
      <w:r w:rsidRPr="00565E29">
        <w:rPr>
          <w:rFonts w:ascii="Calibri" w:hAnsi="Calibri" w:cs="Calibri"/>
          <w:b w:val="0"/>
          <w:bCs/>
          <w:sz w:val="24"/>
          <w:szCs w:val="24"/>
        </w:rPr>
        <w:t>Tel. 61 44 26 600</w:t>
      </w:r>
    </w:p>
    <w:p w14:paraId="6F44CB98" w14:textId="77777777" w:rsidR="005015CB" w:rsidRPr="00565E29" w:rsidRDefault="005015CB" w:rsidP="005A46DE">
      <w:pPr>
        <w:pStyle w:val="Tekstpodstawowy21"/>
        <w:snapToGrid w:val="0"/>
        <w:spacing w:line="360" w:lineRule="auto"/>
        <w:ind w:left="360"/>
        <w:jc w:val="left"/>
        <w:rPr>
          <w:rFonts w:ascii="Calibri" w:hAnsi="Calibri" w:cs="Calibri"/>
        </w:rPr>
      </w:pPr>
      <w:r w:rsidRPr="00565E29">
        <w:rPr>
          <w:rFonts w:ascii="Calibri" w:hAnsi="Calibri" w:cs="Calibri"/>
          <w:b w:val="0"/>
          <w:bCs/>
          <w:sz w:val="24"/>
          <w:szCs w:val="24"/>
        </w:rPr>
        <w:t>NIP: 7881916753</w:t>
      </w:r>
    </w:p>
    <w:p w14:paraId="3D436CCC" w14:textId="77777777" w:rsidR="005015CB" w:rsidRPr="00565E29" w:rsidRDefault="005015CB" w:rsidP="005A46DE">
      <w:pPr>
        <w:pStyle w:val="Tekstpodstawowy21"/>
        <w:snapToGrid w:val="0"/>
        <w:spacing w:line="360" w:lineRule="auto"/>
        <w:jc w:val="left"/>
        <w:rPr>
          <w:rFonts w:ascii="Calibri" w:hAnsi="Calibri" w:cs="Calibri"/>
        </w:rPr>
      </w:pPr>
    </w:p>
    <w:p w14:paraId="5EB19B36" w14:textId="77777777" w:rsidR="005015CB" w:rsidRPr="00565E29" w:rsidRDefault="005015CB" w:rsidP="005A46DE">
      <w:pPr>
        <w:numPr>
          <w:ilvl w:val="0"/>
          <w:numId w:val="11"/>
        </w:numPr>
        <w:shd w:val="clear" w:color="auto" w:fill="FFFFFF"/>
        <w:spacing w:line="360" w:lineRule="auto"/>
        <w:rPr>
          <w:rFonts w:cs="Calibri"/>
          <w:lang w:val="de-DE"/>
        </w:rPr>
      </w:pPr>
      <w:r w:rsidRPr="00565E29">
        <w:rPr>
          <w:rFonts w:cs="Calibri"/>
        </w:rPr>
        <w:t xml:space="preserve">Adres poczty elektronicznej: </w:t>
      </w:r>
      <w:r w:rsidRPr="00565E29">
        <w:rPr>
          <w:rFonts w:cs="Calibri"/>
          <w:color w:val="2E74B5"/>
        </w:rPr>
        <w:t xml:space="preserve">  </w:t>
      </w:r>
      <w:hyperlink r:id="rId7" w:history="1">
        <w:r w:rsidRPr="00565E29">
          <w:rPr>
            <w:rStyle w:val="Hipercze"/>
            <w:rFonts w:cs="Calibri"/>
            <w:b/>
            <w:bCs/>
          </w:rPr>
          <w:t>zamowienia@nowytomysl.pl</w:t>
        </w:r>
      </w:hyperlink>
    </w:p>
    <w:p w14:paraId="250F79E5" w14:textId="3959BA06" w:rsidR="00DB39BE" w:rsidRPr="00923B8A" w:rsidRDefault="005015CB" w:rsidP="005A46DE">
      <w:pPr>
        <w:numPr>
          <w:ilvl w:val="0"/>
          <w:numId w:val="11"/>
        </w:numPr>
        <w:shd w:val="clear" w:color="auto" w:fill="FFFFFF"/>
        <w:autoSpaceDE w:val="0"/>
        <w:spacing w:line="360" w:lineRule="auto"/>
        <w:rPr>
          <w:rFonts w:cs="Calibri"/>
          <w:b/>
        </w:rPr>
      </w:pPr>
      <w:r w:rsidRPr="00923B8A">
        <w:rPr>
          <w:rFonts w:cs="Calibri"/>
        </w:rPr>
        <w:t>Strona internetowa prowadzonego postępowania:</w:t>
      </w:r>
      <w:r w:rsidRPr="00923B8A">
        <w:rPr>
          <w:rFonts w:cs="Calibri"/>
          <w:lang w:val="de-DE"/>
        </w:rPr>
        <w:t xml:space="preserve"> </w:t>
      </w:r>
      <w:hyperlink r:id="rId8" w:history="1">
        <w:r w:rsidR="00923B8A" w:rsidRPr="00923B8A">
          <w:rPr>
            <w:rStyle w:val="Hipercze"/>
            <w:rFonts w:cs="Calibri"/>
          </w:rPr>
          <w:t>https://platformazakupowa.pl/transakcja/1063333</w:t>
        </w:r>
      </w:hyperlink>
    </w:p>
    <w:p w14:paraId="651A6F67" w14:textId="77777777" w:rsidR="00923B8A" w:rsidRPr="00923B8A" w:rsidRDefault="00923B8A" w:rsidP="005A46DE">
      <w:pPr>
        <w:shd w:val="clear" w:color="auto" w:fill="FFFFFF"/>
        <w:autoSpaceDE w:val="0"/>
        <w:spacing w:line="360" w:lineRule="auto"/>
        <w:ind w:left="720"/>
        <w:rPr>
          <w:rFonts w:cs="Calibri"/>
          <w:b/>
        </w:rPr>
      </w:pPr>
    </w:p>
    <w:p w14:paraId="43022C5B" w14:textId="77777777" w:rsidR="005015CB" w:rsidRPr="00565E29" w:rsidRDefault="005015CB" w:rsidP="005A46DE">
      <w:pPr>
        <w:pStyle w:val="NagW"/>
        <w:spacing w:line="360" w:lineRule="auto"/>
        <w:jc w:val="left"/>
        <w:rPr>
          <w:rFonts w:ascii="Calibri" w:hAnsi="Calibri" w:cs="Calibri"/>
        </w:rPr>
      </w:pPr>
      <w:r w:rsidRPr="00565E29">
        <w:rPr>
          <w:rFonts w:ascii="Calibri" w:hAnsi="Calibri" w:cs="Calibri"/>
        </w:rPr>
        <w:t>Tryb udzielania zamówienia</w:t>
      </w:r>
    </w:p>
    <w:p w14:paraId="456C76E0" w14:textId="77777777" w:rsidR="005015CB" w:rsidRPr="00565E29" w:rsidRDefault="005015CB" w:rsidP="005A46DE">
      <w:pPr>
        <w:shd w:val="clear" w:color="auto" w:fill="FFFFFF"/>
        <w:spacing w:line="360" w:lineRule="auto"/>
        <w:rPr>
          <w:rFonts w:cs="Calibri"/>
          <w:b/>
        </w:rPr>
      </w:pPr>
    </w:p>
    <w:p w14:paraId="6D1944B7" w14:textId="3E6D50EA" w:rsidR="005015CB" w:rsidRPr="00565E29" w:rsidRDefault="005015CB" w:rsidP="005A46DE">
      <w:pPr>
        <w:pStyle w:val="Tekstpodstawowy"/>
        <w:widowControl w:val="0"/>
        <w:numPr>
          <w:ilvl w:val="1"/>
          <w:numId w:val="2"/>
        </w:numPr>
        <w:tabs>
          <w:tab w:val="left" w:pos="867"/>
        </w:tabs>
        <w:kinsoku w:val="0"/>
        <w:overflowPunct w:val="0"/>
        <w:autoSpaceDE w:val="0"/>
        <w:spacing w:after="0" w:line="360" w:lineRule="auto"/>
        <w:ind w:left="709" w:right="134" w:hanging="550"/>
        <w:rPr>
          <w:rFonts w:cs="Calibri"/>
        </w:rPr>
      </w:pPr>
      <w:r w:rsidRPr="00565E29">
        <w:rPr>
          <w:rFonts w:cs="Calibri"/>
        </w:rPr>
        <w:t>Postępowanie</w:t>
      </w:r>
      <w:r w:rsidRPr="00565E29">
        <w:rPr>
          <w:rFonts w:cs="Calibri"/>
          <w:spacing w:val="17"/>
        </w:rPr>
        <w:t xml:space="preserve"> </w:t>
      </w:r>
      <w:r w:rsidRPr="00565E29">
        <w:rPr>
          <w:rFonts w:cs="Calibri"/>
        </w:rPr>
        <w:t>prowadzone</w:t>
      </w:r>
      <w:r w:rsidRPr="00565E29">
        <w:rPr>
          <w:rFonts w:cs="Calibri"/>
          <w:spacing w:val="18"/>
        </w:rPr>
        <w:t xml:space="preserve"> </w:t>
      </w:r>
      <w:r w:rsidRPr="00565E29">
        <w:rPr>
          <w:rFonts w:cs="Calibri"/>
        </w:rPr>
        <w:t>jest</w:t>
      </w:r>
      <w:r w:rsidRPr="00565E29">
        <w:rPr>
          <w:rFonts w:cs="Calibri"/>
          <w:spacing w:val="18"/>
        </w:rPr>
        <w:t xml:space="preserve"> </w:t>
      </w:r>
      <w:r w:rsidRPr="00565E29">
        <w:rPr>
          <w:rFonts w:cs="Calibri"/>
        </w:rPr>
        <w:t>w</w:t>
      </w:r>
      <w:r w:rsidRPr="00565E29">
        <w:rPr>
          <w:rFonts w:cs="Calibri"/>
          <w:spacing w:val="18"/>
        </w:rPr>
        <w:t xml:space="preserve"> </w:t>
      </w:r>
      <w:r w:rsidRPr="00565E29">
        <w:rPr>
          <w:rFonts w:cs="Calibri"/>
        </w:rPr>
        <w:t>trybie</w:t>
      </w:r>
      <w:r w:rsidRPr="00565E29">
        <w:rPr>
          <w:rFonts w:cs="Calibri"/>
          <w:spacing w:val="18"/>
        </w:rPr>
        <w:t xml:space="preserve"> </w:t>
      </w:r>
      <w:r w:rsidRPr="00565E29">
        <w:rPr>
          <w:rFonts w:cs="Calibri"/>
        </w:rPr>
        <w:t xml:space="preserve">podstawowym na podstawie art. 275 </w:t>
      </w:r>
      <w:r w:rsidR="00F656C8">
        <w:rPr>
          <w:rFonts w:cs="Calibri"/>
        </w:rPr>
        <w:br/>
      </w:r>
      <w:r w:rsidRPr="00565E29">
        <w:rPr>
          <w:rFonts w:cs="Calibri"/>
        </w:rPr>
        <w:t>pkt 1) ustawy z dnia 11 września 2019 roku Prawo zamówień publicznych (</w:t>
      </w:r>
      <w:r w:rsidR="00565E29" w:rsidRPr="00565E29">
        <w:rPr>
          <w:rFonts w:cs="Calibri"/>
        </w:rPr>
        <w:t>Dz.U. z 2024 r. poz. 1320</w:t>
      </w:r>
      <w:r w:rsidRPr="00565E29">
        <w:rPr>
          <w:rFonts w:cs="Calibri"/>
        </w:rPr>
        <w:t>) oraz aktów wykonawczych do Pzp.</w:t>
      </w:r>
    </w:p>
    <w:p w14:paraId="7D6E1C69" w14:textId="77777777" w:rsidR="005015CB" w:rsidRPr="00565E29" w:rsidRDefault="005015CB" w:rsidP="005A46DE">
      <w:pPr>
        <w:pStyle w:val="Tekstpodstawowy"/>
        <w:widowControl w:val="0"/>
        <w:numPr>
          <w:ilvl w:val="1"/>
          <w:numId w:val="2"/>
        </w:numPr>
        <w:tabs>
          <w:tab w:val="left" w:pos="867"/>
        </w:tabs>
        <w:kinsoku w:val="0"/>
        <w:overflowPunct w:val="0"/>
        <w:autoSpaceDE w:val="0"/>
        <w:spacing w:after="0" w:line="360" w:lineRule="auto"/>
        <w:ind w:left="709" w:right="133" w:hanging="550"/>
        <w:rPr>
          <w:rFonts w:cs="Calibri"/>
        </w:rPr>
      </w:pPr>
      <w:r w:rsidRPr="00565E29">
        <w:rPr>
          <w:rFonts w:cs="Calibri"/>
        </w:rPr>
        <w:t>W sprawach nieuregulowanych powyższą ustawą mają zastosowanie przepisy Kodeksu cywilnego.</w:t>
      </w:r>
    </w:p>
    <w:p w14:paraId="0444D2C5" w14:textId="77777777" w:rsidR="005015CB" w:rsidRPr="00565E29" w:rsidRDefault="005015CB" w:rsidP="005A46DE">
      <w:pPr>
        <w:pStyle w:val="Tekstpodstawowy"/>
        <w:widowControl w:val="0"/>
        <w:numPr>
          <w:ilvl w:val="1"/>
          <w:numId w:val="2"/>
        </w:numPr>
        <w:tabs>
          <w:tab w:val="left" w:pos="867"/>
        </w:tabs>
        <w:kinsoku w:val="0"/>
        <w:overflowPunct w:val="0"/>
        <w:autoSpaceDE w:val="0"/>
        <w:spacing w:after="0" w:line="360" w:lineRule="auto"/>
        <w:ind w:left="709" w:right="133" w:hanging="550"/>
        <w:rPr>
          <w:rFonts w:cs="Calibri"/>
        </w:rPr>
      </w:pPr>
      <w:r w:rsidRPr="00565E29">
        <w:rPr>
          <w:rFonts w:cs="Calibri"/>
        </w:rPr>
        <w:t>Podstawa prawna opracowania SWZ:</w:t>
      </w:r>
    </w:p>
    <w:p w14:paraId="5F569553" w14:textId="77777777" w:rsidR="005015CB" w:rsidRPr="00565E29" w:rsidRDefault="005015CB" w:rsidP="005A46DE">
      <w:pPr>
        <w:numPr>
          <w:ilvl w:val="2"/>
          <w:numId w:val="11"/>
        </w:numPr>
        <w:spacing w:line="360" w:lineRule="auto"/>
        <w:rPr>
          <w:rFonts w:cs="Calibri"/>
        </w:rPr>
      </w:pPr>
      <w:r w:rsidRPr="00565E29">
        <w:rPr>
          <w:rFonts w:cs="Calibri"/>
        </w:rPr>
        <w:t>Ustawa z dnia 11 września 2019 r. Prawo zamówień publicznych,</w:t>
      </w:r>
    </w:p>
    <w:p w14:paraId="17AB6F1D" w14:textId="77777777" w:rsidR="005015CB" w:rsidRPr="00565E29" w:rsidRDefault="005015CB" w:rsidP="005A46DE">
      <w:pPr>
        <w:numPr>
          <w:ilvl w:val="2"/>
          <w:numId w:val="11"/>
        </w:numPr>
        <w:spacing w:line="360" w:lineRule="auto"/>
        <w:rPr>
          <w:rFonts w:cs="Calibri"/>
        </w:rPr>
      </w:pPr>
      <w:r w:rsidRPr="00565E29">
        <w:rPr>
          <w:rFonts w:cs="Calibri"/>
        </w:rPr>
        <w:t>Obwieszczenie Prezesa Urzędu Zamówień Publicznych z dnia 3 grudnia 2023 r. w sprawie aktualnych progów unijnych, ich równowartości w złotych, równowartości w złotych kwot wyrażonych w euro oraz średniego kursu złotego w stosunku do euro stanowiącego podstawę przeliczania wartości zamówień publicznych lub konkursów (M.P. z 2023 r. poz. 1344),</w:t>
      </w:r>
    </w:p>
    <w:p w14:paraId="26D27CD6" w14:textId="77777777" w:rsidR="005015CB" w:rsidRPr="00565E29" w:rsidRDefault="005015CB" w:rsidP="005A46DE">
      <w:pPr>
        <w:numPr>
          <w:ilvl w:val="2"/>
          <w:numId w:val="11"/>
        </w:numPr>
        <w:spacing w:line="360" w:lineRule="auto"/>
        <w:rPr>
          <w:rFonts w:cs="Calibri"/>
        </w:rPr>
      </w:pPr>
      <w:r w:rsidRPr="00565E29">
        <w:rPr>
          <w:rFonts w:cs="Calibri"/>
        </w:rPr>
        <w:t xml:space="preserve">Rozporządzenie Prezesa Rady Ministrów z dnia 30 grudnia 2020 r. </w:t>
      </w:r>
      <w:r w:rsidRPr="00565E29">
        <w:rPr>
          <w:rFonts w:cs="Calibri"/>
        </w:rPr>
        <w:br/>
        <w:t>w sprawie sposobu sporządzania i przekazywania informacji oraz wymagań technicznych dla dokumentów elektronicznych oraz środków komunikacji elektronicznej w postępowaniu o udzielenie zamówienia publicznego lub konkursie (Dz. U. z 2020 r. poz. 2452).</w:t>
      </w:r>
    </w:p>
    <w:p w14:paraId="740BD44A" w14:textId="77777777" w:rsidR="005015CB" w:rsidRPr="00565E29" w:rsidRDefault="005015CB" w:rsidP="005A46DE">
      <w:pPr>
        <w:numPr>
          <w:ilvl w:val="2"/>
          <w:numId w:val="11"/>
        </w:numPr>
        <w:spacing w:line="360" w:lineRule="auto"/>
        <w:rPr>
          <w:rFonts w:cs="Calibri"/>
        </w:rPr>
      </w:pPr>
      <w:r w:rsidRPr="00565E29">
        <w:rPr>
          <w:rFonts w:cs="Calibri"/>
        </w:rPr>
        <w:lastRenderedPageBreak/>
        <w:t>Rozporządzenie Ministra Rozwoju, Pracy i Technologii z dnia 23 grudnia 2020 r. w sprawie podmiotowych środków dowodowych oraz innych dokumentów lub oświadczeń, jakich może żądać zamawiający od wykonawcy (Dz. U. z 2020 poz. 2415).</w:t>
      </w:r>
    </w:p>
    <w:p w14:paraId="04DBFDB8" w14:textId="77777777" w:rsidR="005015CB" w:rsidRPr="00565E29" w:rsidRDefault="005015CB" w:rsidP="005A46DE">
      <w:pPr>
        <w:numPr>
          <w:ilvl w:val="1"/>
          <w:numId w:val="2"/>
        </w:numPr>
        <w:spacing w:line="360" w:lineRule="auto"/>
        <w:ind w:left="709" w:hanging="550"/>
        <w:rPr>
          <w:rFonts w:cs="Calibri"/>
        </w:rPr>
      </w:pPr>
      <w:r w:rsidRPr="00565E29">
        <w:rPr>
          <w:rFonts w:cs="Calibri"/>
        </w:rPr>
        <w:t xml:space="preserve">Rodzaj przedmiotu zamówienia: </w:t>
      </w:r>
      <w:r w:rsidRPr="00565E29">
        <w:rPr>
          <w:rFonts w:cs="Calibri"/>
          <w:b/>
          <w:bCs/>
        </w:rPr>
        <w:t>usługi.</w:t>
      </w:r>
    </w:p>
    <w:p w14:paraId="06A11F70" w14:textId="77777777" w:rsidR="005015CB" w:rsidRPr="00565E29" w:rsidRDefault="005015CB" w:rsidP="005A46DE">
      <w:pPr>
        <w:numPr>
          <w:ilvl w:val="1"/>
          <w:numId w:val="2"/>
        </w:numPr>
        <w:spacing w:line="360" w:lineRule="auto"/>
        <w:ind w:left="709" w:hanging="550"/>
        <w:rPr>
          <w:rFonts w:cs="Calibri"/>
        </w:rPr>
      </w:pPr>
      <w:r w:rsidRPr="00565E29">
        <w:rPr>
          <w:rFonts w:cs="Calibri"/>
        </w:rPr>
        <w:t>Zamawiający nie dopuszcza składania ofert wariantowych.</w:t>
      </w:r>
    </w:p>
    <w:p w14:paraId="6E3FC9E0" w14:textId="77777777" w:rsidR="005015CB" w:rsidRPr="00565E29" w:rsidRDefault="005015CB" w:rsidP="005A46DE">
      <w:pPr>
        <w:numPr>
          <w:ilvl w:val="1"/>
          <w:numId w:val="2"/>
        </w:numPr>
        <w:spacing w:line="360" w:lineRule="auto"/>
        <w:ind w:left="709" w:hanging="550"/>
        <w:rPr>
          <w:rFonts w:cs="Calibri"/>
        </w:rPr>
      </w:pPr>
      <w:r w:rsidRPr="00565E29">
        <w:rPr>
          <w:rFonts w:cs="Calibri"/>
        </w:rPr>
        <w:t>Zamawiający nie przewiduje zawarcia umowy ramowej.</w:t>
      </w:r>
    </w:p>
    <w:p w14:paraId="68F3B50B" w14:textId="77777777" w:rsidR="00F104EE" w:rsidRDefault="005015CB" w:rsidP="005A46DE">
      <w:pPr>
        <w:numPr>
          <w:ilvl w:val="1"/>
          <w:numId w:val="2"/>
        </w:numPr>
        <w:spacing w:line="360" w:lineRule="auto"/>
        <w:ind w:left="709" w:hanging="552"/>
        <w:rPr>
          <w:rFonts w:cs="Calibri"/>
        </w:rPr>
      </w:pPr>
      <w:r w:rsidRPr="00565E29">
        <w:rPr>
          <w:rFonts w:cs="Calibri"/>
        </w:rPr>
        <w:t>Zamawiający nie przewiduje wyboru oferty najkorzystniejszej z zastosowaniem aukcji elektronicznej.</w:t>
      </w:r>
    </w:p>
    <w:p w14:paraId="50F3E97B" w14:textId="4F68222B" w:rsidR="00F104EE" w:rsidRPr="00F104EE" w:rsidRDefault="00F104EE" w:rsidP="005A46DE">
      <w:pPr>
        <w:numPr>
          <w:ilvl w:val="1"/>
          <w:numId w:val="2"/>
        </w:numPr>
        <w:spacing w:line="360" w:lineRule="auto"/>
        <w:ind w:left="709" w:hanging="552"/>
        <w:rPr>
          <w:rFonts w:cs="Calibri"/>
        </w:rPr>
      </w:pPr>
      <w:r w:rsidRPr="00F104EE">
        <w:rPr>
          <w:rFonts w:cs="Calibri"/>
        </w:rPr>
        <w:t>Zamawiający dokonał podziału zamówienia na części. Zamawiający dopuszcza możliwość składania ofert częściowych.</w:t>
      </w:r>
    </w:p>
    <w:p w14:paraId="2A06744A" w14:textId="77777777" w:rsidR="005015CB" w:rsidRPr="00565E29" w:rsidRDefault="005015CB" w:rsidP="005A46DE">
      <w:pPr>
        <w:numPr>
          <w:ilvl w:val="1"/>
          <w:numId w:val="2"/>
        </w:numPr>
        <w:spacing w:line="360" w:lineRule="auto"/>
        <w:ind w:left="709" w:hanging="552"/>
        <w:rPr>
          <w:rFonts w:cs="Calibri"/>
        </w:rPr>
      </w:pPr>
      <w:r w:rsidRPr="00565E29">
        <w:rPr>
          <w:rFonts w:cs="Calibri"/>
        </w:rPr>
        <w:t>Zgodnie z art. 274 ust. 1 ustawy Pzp Zamawiający wezwie wykonawcę, którego oferta została najwyżej oceniona, do złożenia w wyznaczonym terminie, nie krótszym niż 5 dni od dnia wezwania, podmiotowych środków dowodowych, jeżeli wymagał ich złożenia w ogłoszeniu o zamówieniu lub dokumentach zamówienia, aktualnych na dzień złożenia podmiotowych środków dowodowych.</w:t>
      </w:r>
    </w:p>
    <w:p w14:paraId="54A7FDA5" w14:textId="77777777" w:rsidR="005015CB" w:rsidRPr="00565E29" w:rsidRDefault="005015CB" w:rsidP="005A46DE">
      <w:pPr>
        <w:numPr>
          <w:ilvl w:val="1"/>
          <w:numId w:val="2"/>
        </w:numPr>
        <w:spacing w:line="360" w:lineRule="auto"/>
        <w:ind w:left="709" w:hanging="552"/>
        <w:rPr>
          <w:rFonts w:cs="Calibri"/>
        </w:rPr>
      </w:pPr>
      <w:r w:rsidRPr="00565E29">
        <w:rPr>
          <w:rFonts w:cs="Calibri"/>
        </w:rPr>
        <w:t>Postępowanie o udzielenie zamówienia prowadzone jest w języku polskim.</w:t>
      </w:r>
    </w:p>
    <w:p w14:paraId="4EDB791A" w14:textId="77777777" w:rsidR="005015CB" w:rsidRPr="00565E29" w:rsidRDefault="005015CB" w:rsidP="005A46DE">
      <w:pPr>
        <w:autoSpaceDE w:val="0"/>
        <w:spacing w:line="360" w:lineRule="auto"/>
        <w:ind w:left="709"/>
        <w:rPr>
          <w:rFonts w:cs="Calibri"/>
        </w:rPr>
      </w:pPr>
    </w:p>
    <w:p w14:paraId="54C1A932" w14:textId="77777777" w:rsidR="005015CB" w:rsidRPr="00565E29" w:rsidRDefault="005015CB" w:rsidP="005A46DE">
      <w:pPr>
        <w:pStyle w:val="NagW"/>
        <w:spacing w:line="360" w:lineRule="auto"/>
        <w:jc w:val="left"/>
        <w:rPr>
          <w:rFonts w:ascii="Calibri" w:hAnsi="Calibri" w:cs="Calibri"/>
        </w:rPr>
      </w:pPr>
      <w:r w:rsidRPr="00565E29">
        <w:rPr>
          <w:rFonts w:ascii="Calibri" w:hAnsi="Calibri" w:cs="Calibri"/>
        </w:rPr>
        <w:t>Opis przedmiotu zamówienia wraz z oznaczeniem wynikającym ze wspólnego słownika zamówień CPV:</w:t>
      </w:r>
    </w:p>
    <w:p w14:paraId="2484B955" w14:textId="77777777" w:rsidR="005015CB" w:rsidRPr="00565E29" w:rsidRDefault="005015CB" w:rsidP="005A46DE">
      <w:pPr>
        <w:autoSpaceDE w:val="0"/>
        <w:spacing w:line="360" w:lineRule="auto"/>
        <w:ind w:left="709"/>
        <w:rPr>
          <w:rFonts w:cs="Calibri"/>
        </w:rPr>
      </w:pPr>
    </w:p>
    <w:p w14:paraId="5276D114" w14:textId="5D2E7D01" w:rsidR="00F104EE" w:rsidRPr="002A64B6" w:rsidRDefault="00565E29" w:rsidP="005A46DE">
      <w:pPr>
        <w:pStyle w:val="Akapitzlist"/>
        <w:numPr>
          <w:ilvl w:val="6"/>
          <w:numId w:val="30"/>
        </w:numPr>
        <w:spacing w:line="360" w:lineRule="auto"/>
        <w:ind w:left="709" w:hanging="425"/>
        <w:contextualSpacing/>
        <w:rPr>
          <w:rFonts w:cs="Calibri"/>
          <w:lang w:val="pl-PL"/>
        </w:rPr>
      </w:pPr>
      <w:r w:rsidRPr="00565E29">
        <w:rPr>
          <w:rFonts w:cs="Calibri"/>
        </w:rPr>
        <w:t xml:space="preserve">Przedmiotem zamówienia jest </w:t>
      </w:r>
      <w:r w:rsidR="00B05859" w:rsidRPr="00B05859">
        <w:rPr>
          <w:rFonts w:cs="Calibri"/>
        </w:rPr>
        <w:t>wykonanie dokumentacji projektowo-kosztorysowych budowy ścieżek rowerowych</w:t>
      </w:r>
      <w:r w:rsidR="00B05859">
        <w:rPr>
          <w:rFonts w:cs="Calibri"/>
          <w:lang w:val="pl-PL"/>
        </w:rPr>
        <w:t>.</w:t>
      </w:r>
      <w:r w:rsidR="00F104EE" w:rsidRPr="00B05859">
        <w:rPr>
          <w:rFonts w:cs="Calibri"/>
        </w:rPr>
        <w:t>Zamówienie zostało podzielone na trzy części:</w:t>
      </w:r>
    </w:p>
    <w:p w14:paraId="5B7E866C" w14:textId="77777777" w:rsidR="002A64B6" w:rsidRPr="00B05859" w:rsidRDefault="002A64B6" w:rsidP="005A46DE">
      <w:pPr>
        <w:pStyle w:val="Akapitzlist"/>
        <w:spacing w:line="360" w:lineRule="auto"/>
        <w:ind w:left="709"/>
        <w:contextualSpacing/>
        <w:rPr>
          <w:rFonts w:cs="Calibri"/>
          <w:lang w:val="pl-PL"/>
        </w:rPr>
      </w:pPr>
    </w:p>
    <w:p w14:paraId="2A8EACE1" w14:textId="1D0AB06C" w:rsidR="00F104EE" w:rsidRPr="00A072E1" w:rsidRDefault="005942D3" w:rsidP="005A46DE">
      <w:pPr>
        <w:pStyle w:val="Akapitzlist"/>
        <w:numPr>
          <w:ilvl w:val="7"/>
          <w:numId w:val="30"/>
        </w:numPr>
        <w:spacing w:line="360" w:lineRule="auto"/>
        <w:ind w:left="1134"/>
        <w:contextualSpacing/>
        <w:rPr>
          <w:rFonts w:cs="Calibri"/>
          <w:b/>
          <w:bCs/>
          <w:lang w:val="pl-PL"/>
        </w:rPr>
      </w:pPr>
      <w:r w:rsidRPr="00A072E1">
        <w:rPr>
          <w:rFonts w:cs="Calibri"/>
          <w:b/>
          <w:bCs/>
          <w:lang w:val="pl-PL"/>
        </w:rPr>
        <w:t xml:space="preserve">Część 1 - </w:t>
      </w:r>
      <w:r w:rsidR="00B05859" w:rsidRPr="00B05859">
        <w:rPr>
          <w:rFonts w:cs="Calibri"/>
          <w:b/>
          <w:bCs/>
          <w:lang w:val="pl-PL"/>
        </w:rPr>
        <w:t>Wykonanie dokumentacji projektowo-kosztorysowej brakujących odcinków ścieżek pieszo-rowerowych przy drodze wojewódzkiej 305 w Nowym Tomyślu</w:t>
      </w:r>
    </w:p>
    <w:p w14:paraId="39EE7A22" w14:textId="39588A29" w:rsidR="00607F1E" w:rsidRPr="00607F1E" w:rsidRDefault="00F63612" w:rsidP="005A46DE">
      <w:pPr>
        <w:pStyle w:val="Akapitzlist"/>
        <w:numPr>
          <w:ilvl w:val="8"/>
          <w:numId w:val="30"/>
        </w:numPr>
        <w:spacing w:line="360" w:lineRule="auto"/>
        <w:ind w:left="1560"/>
        <w:contextualSpacing/>
        <w:rPr>
          <w:rFonts w:cs="Calibri"/>
          <w:lang w:val="pl-PL"/>
        </w:rPr>
      </w:pPr>
      <w:r w:rsidRPr="00F63612">
        <w:rPr>
          <w:rFonts w:cs="Calibri"/>
          <w:lang w:val="pl-PL"/>
        </w:rPr>
        <w:t>Przedmiotem zamówienia jest</w:t>
      </w:r>
      <w:r w:rsidRPr="00F63612">
        <w:t xml:space="preserve"> </w:t>
      </w:r>
      <w:r w:rsidR="00B05859" w:rsidRPr="00B05859">
        <w:rPr>
          <w:rFonts w:cs="Calibri"/>
          <w:lang w:val="pl-PL"/>
        </w:rPr>
        <w:t>wykonanie dokumentacji projektowo-kosztorysowej brakujących odcinków ścieżek pieszo-rowerowych przy drodze wojewódzkiej 305 w Nowym Tomyślu</w:t>
      </w:r>
      <w:r w:rsidR="00B05859">
        <w:rPr>
          <w:rFonts w:cs="Calibri"/>
          <w:lang w:val="pl-PL"/>
        </w:rPr>
        <w:t xml:space="preserve"> </w:t>
      </w:r>
      <w:r>
        <w:rPr>
          <w:rFonts w:cs="Calibri"/>
          <w:lang w:val="pl-PL"/>
        </w:rPr>
        <w:t xml:space="preserve">w </w:t>
      </w:r>
      <w:r w:rsidRPr="00F63612">
        <w:rPr>
          <w:rFonts w:cs="Calibri"/>
        </w:rPr>
        <w:t>trybie przepisów ustawy z dnia 10 kwietnia 2003 r. o szczególnych zasadach przygotowania i realizacji inwestycji w zakresie dróg publicznych (t.j. Dz.U. z 2024 r. poz. 311).</w:t>
      </w:r>
    </w:p>
    <w:p w14:paraId="5DBEA7A1" w14:textId="1797E9BB" w:rsidR="00607F1E" w:rsidRPr="00607F1E" w:rsidRDefault="00607F1E" w:rsidP="005A46DE">
      <w:pPr>
        <w:pStyle w:val="Akapitzlist"/>
        <w:numPr>
          <w:ilvl w:val="8"/>
          <w:numId w:val="30"/>
        </w:numPr>
        <w:spacing w:line="360" w:lineRule="auto"/>
        <w:ind w:left="1560"/>
        <w:contextualSpacing/>
        <w:rPr>
          <w:rFonts w:cs="Calibri"/>
          <w:lang w:val="pl-PL"/>
        </w:rPr>
      </w:pPr>
      <w:r w:rsidRPr="00607F1E">
        <w:rPr>
          <w:rFonts w:cs="Calibri"/>
        </w:rPr>
        <w:t>Zamówienie obejmuje:</w:t>
      </w:r>
    </w:p>
    <w:p w14:paraId="2F68B2E4" w14:textId="77777777" w:rsidR="00B05859" w:rsidRPr="00B05859" w:rsidRDefault="00B05859" w:rsidP="005A46DE">
      <w:pPr>
        <w:pStyle w:val="Akapitzlist"/>
        <w:numPr>
          <w:ilvl w:val="8"/>
          <w:numId w:val="40"/>
        </w:numPr>
        <w:spacing w:line="360" w:lineRule="auto"/>
        <w:ind w:left="1985"/>
        <w:contextualSpacing/>
        <w:rPr>
          <w:rFonts w:cs="Calibri"/>
          <w:lang w:val="pl-PL"/>
        </w:rPr>
      </w:pPr>
      <w:r w:rsidRPr="00B05859">
        <w:rPr>
          <w:rFonts w:cs="Calibri"/>
        </w:rPr>
        <w:lastRenderedPageBreak/>
        <w:t>budowę ciągu pieszo-rowerowego/ ścieżki rowerowej z dopuszczonym ruchem pieszych na odcinku ok. 1 600m,</w:t>
      </w:r>
    </w:p>
    <w:p w14:paraId="0A8FE131" w14:textId="77777777" w:rsidR="00B05859" w:rsidRPr="00B05859" w:rsidRDefault="00B05859" w:rsidP="005A46DE">
      <w:pPr>
        <w:pStyle w:val="Akapitzlist"/>
        <w:numPr>
          <w:ilvl w:val="8"/>
          <w:numId w:val="40"/>
        </w:numPr>
        <w:spacing w:line="360" w:lineRule="auto"/>
        <w:ind w:left="1985"/>
        <w:contextualSpacing/>
        <w:rPr>
          <w:rFonts w:cs="Calibri"/>
          <w:lang w:val="pl-PL"/>
        </w:rPr>
      </w:pPr>
      <w:r w:rsidRPr="00B05859">
        <w:rPr>
          <w:rFonts w:cs="Calibri"/>
        </w:rPr>
        <w:t>budowę elementów małej architektury – ławki, kosze na śmieci,</w:t>
      </w:r>
    </w:p>
    <w:p w14:paraId="7A6754BC" w14:textId="77777777" w:rsidR="00B05859" w:rsidRPr="00B05859" w:rsidRDefault="00B05859" w:rsidP="005A46DE">
      <w:pPr>
        <w:pStyle w:val="Akapitzlist"/>
        <w:numPr>
          <w:ilvl w:val="8"/>
          <w:numId w:val="40"/>
        </w:numPr>
        <w:spacing w:line="360" w:lineRule="auto"/>
        <w:ind w:left="1985"/>
        <w:contextualSpacing/>
        <w:rPr>
          <w:rFonts w:cs="Calibri"/>
          <w:lang w:val="pl-PL"/>
        </w:rPr>
      </w:pPr>
      <w:r w:rsidRPr="00B05859">
        <w:rPr>
          <w:rFonts w:cs="Calibri"/>
        </w:rPr>
        <w:t>budowę zjazdów (do granic własności działek),</w:t>
      </w:r>
    </w:p>
    <w:p w14:paraId="0E31822B" w14:textId="77777777" w:rsidR="00B05859" w:rsidRPr="00B05859" w:rsidRDefault="00B05859" w:rsidP="005A46DE">
      <w:pPr>
        <w:pStyle w:val="Akapitzlist"/>
        <w:numPr>
          <w:ilvl w:val="8"/>
          <w:numId w:val="40"/>
        </w:numPr>
        <w:spacing w:line="360" w:lineRule="auto"/>
        <w:ind w:left="1985"/>
        <w:contextualSpacing/>
        <w:rPr>
          <w:rFonts w:cs="Calibri"/>
          <w:lang w:val="pl-PL"/>
        </w:rPr>
      </w:pPr>
      <w:r w:rsidRPr="00B05859">
        <w:rPr>
          <w:rFonts w:cs="Calibri"/>
        </w:rPr>
        <w:t>budowę przepustów,</w:t>
      </w:r>
    </w:p>
    <w:p w14:paraId="0D515FD2" w14:textId="77777777" w:rsidR="00B05859" w:rsidRPr="00B05859" w:rsidRDefault="00B05859" w:rsidP="005A46DE">
      <w:pPr>
        <w:pStyle w:val="Akapitzlist"/>
        <w:numPr>
          <w:ilvl w:val="8"/>
          <w:numId w:val="40"/>
        </w:numPr>
        <w:spacing w:line="360" w:lineRule="auto"/>
        <w:ind w:left="1985"/>
        <w:contextualSpacing/>
        <w:rPr>
          <w:rFonts w:cs="Calibri"/>
          <w:lang w:val="pl-PL"/>
        </w:rPr>
      </w:pPr>
      <w:r w:rsidRPr="00B05859">
        <w:rPr>
          <w:rFonts w:cs="Calibri"/>
        </w:rPr>
        <w:t>przebudowę kolidujących sieci uzbrojenia terenu podziemnego i nadziemnego w przypadku ich stwierdzenia,</w:t>
      </w:r>
    </w:p>
    <w:p w14:paraId="3A519C23" w14:textId="77777777" w:rsidR="00B05859" w:rsidRPr="00B05859" w:rsidRDefault="00B05859" w:rsidP="005A46DE">
      <w:pPr>
        <w:pStyle w:val="Akapitzlist"/>
        <w:numPr>
          <w:ilvl w:val="8"/>
          <w:numId w:val="40"/>
        </w:numPr>
        <w:spacing w:line="360" w:lineRule="auto"/>
        <w:ind w:left="1985"/>
        <w:contextualSpacing/>
        <w:rPr>
          <w:rFonts w:cs="Calibri"/>
          <w:lang w:val="pl-PL"/>
        </w:rPr>
      </w:pPr>
      <w:r w:rsidRPr="00B05859">
        <w:rPr>
          <w:rFonts w:cs="Calibri"/>
        </w:rPr>
        <w:t>budowę urządzeń bezpieczeństwa ruchu drogowego,</w:t>
      </w:r>
    </w:p>
    <w:p w14:paraId="5D7CD5DF" w14:textId="77777777" w:rsidR="00B05859" w:rsidRPr="00B05859" w:rsidRDefault="00B05859" w:rsidP="005A46DE">
      <w:pPr>
        <w:pStyle w:val="Akapitzlist"/>
        <w:numPr>
          <w:ilvl w:val="8"/>
          <w:numId w:val="40"/>
        </w:numPr>
        <w:spacing w:line="360" w:lineRule="auto"/>
        <w:ind w:left="1985"/>
        <w:contextualSpacing/>
        <w:rPr>
          <w:rFonts w:cs="Calibri"/>
          <w:lang w:val="pl-PL"/>
        </w:rPr>
      </w:pPr>
      <w:r w:rsidRPr="00B05859">
        <w:rPr>
          <w:rFonts w:cs="Calibri"/>
        </w:rPr>
        <w:t>budowę kanału technologicznego,</w:t>
      </w:r>
    </w:p>
    <w:p w14:paraId="40C1A7E7" w14:textId="77777777" w:rsidR="00B05859" w:rsidRPr="00B05859" w:rsidRDefault="00B05859" w:rsidP="005A46DE">
      <w:pPr>
        <w:pStyle w:val="Akapitzlist"/>
        <w:numPr>
          <w:ilvl w:val="8"/>
          <w:numId w:val="40"/>
        </w:numPr>
        <w:spacing w:line="360" w:lineRule="auto"/>
        <w:ind w:left="1985"/>
        <w:contextualSpacing/>
        <w:rPr>
          <w:rFonts w:cs="Calibri"/>
          <w:lang w:val="pl-PL"/>
        </w:rPr>
      </w:pPr>
      <w:r w:rsidRPr="00B05859">
        <w:rPr>
          <w:rFonts w:cs="Calibri"/>
        </w:rPr>
        <w:t>wycinkę kolidujących drzew i krzewów,</w:t>
      </w:r>
    </w:p>
    <w:p w14:paraId="7545942A" w14:textId="77777777" w:rsidR="00B05859" w:rsidRPr="00B05859" w:rsidRDefault="00B05859" w:rsidP="005A46DE">
      <w:pPr>
        <w:pStyle w:val="Akapitzlist"/>
        <w:numPr>
          <w:ilvl w:val="8"/>
          <w:numId w:val="40"/>
        </w:numPr>
        <w:spacing w:line="360" w:lineRule="auto"/>
        <w:ind w:left="1985"/>
        <w:contextualSpacing/>
        <w:rPr>
          <w:rFonts w:cs="Calibri"/>
          <w:lang w:val="pl-PL"/>
        </w:rPr>
      </w:pPr>
      <w:r w:rsidRPr="00B05859">
        <w:rPr>
          <w:rFonts w:cs="Calibri"/>
        </w:rPr>
        <w:t>zagospodarowanie terenów zielonych i ewentualne wykonanie nowych nasadzeń,</w:t>
      </w:r>
    </w:p>
    <w:p w14:paraId="7EC075EB" w14:textId="77777777" w:rsidR="00B05859" w:rsidRPr="00B05859" w:rsidRDefault="00B05859" w:rsidP="005A46DE">
      <w:pPr>
        <w:pStyle w:val="Akapitzlist"/>
        <w:numPr>
          <w:ilvl w:val="8"/>
          <w:numId w:val="40"/>
        </w:numPr>
        <w:spacing w:line="360" w:lineRule="auto"/>
        <w:ind w:left="1985"/>
        <w:contextualSpacing/>
        <w:rPr>
          <w:rFonts w:cs="Calibri"/>
          <w:lang w:val="pl-PL"/>
        </w:rPr>
      </w:pPr>
      <w:r w:rsidRPr="00B05859">
        <w:rPr>
          <w:rFonts w:cs="Calibri"/>
        </w:rPr>
        <w:t>połączenie ścieżki z istniejącą infrastrukturą,</w:t>
      </w:r>
    </w:p>
    <w:p w14:paraId="3749CC1D" w14:textId="5163DA74" w:rsidR="00B05859" w:rsidRPr="00B05859" w:rsidRDefault="00B05859" w:rsidP="005A46DE">
      <w:pPr>
        <w:pStyle w:val="Akapitzlist"/>
        <w:numPr>
          <w:ilvl w:val="8"/>
          <w:numId w:val="40"/>
        </w:numPr>
        <w:spacing w:line="360" w:lineRule="auto"/>
        <w:ind w:left="1985"/>
        <w:contextualSpacing/>
        <w:rPr>
          <w:rFonts w:cs="Calibri"/>
          <w:lang w:val="pl-PL"/>
        </w:rPr>
      </w:pPr>
      <w:r w:rsidRPr="00B05859">
        <w:rPr>
          <w:rFonts w:cs="Calibri"/>
        </w:rPr>
        <w:t xml:space="preserve">organizację ruchu. </w:t>
      </w:r>
    </w:p>
    <w:p w14:paraId="1FDB32B6" w14:textId="040C2BC3" w:rsidR="00607F1E" w:rsidRPr="00607F1E" w:rsidRDefault="00607F1E" w:rsidP="005A46DE">
      <w:pPr>
        <w:pStyle w:val="Akapitzlist"/>
        <w:numPr>
          <w:ilvl w:val="2"/>
          <w:numId w:val="41"/>
        </w:numPr>
        <w:spacing w:line="360" w:lineRule="auto"/>
        <w:ind w:left="1559" w:hanging="357"/>
        <w:contextualSpacing/>
        <w:rPr>
          <w:rFonts w:cs="Calibri"/>
          <w:lang w:val="pl-PL"/>
        </w:rPr>
      </w:pPr>
      <w:r w:rsidRPr="00607F1E">
        <w:rPr>
          <w:rFonts w:cs="Calibri"/>
        </w:rPr>
        <w:t>Kompletna dokumentacja projektowo – kosztorysowa powinna zawierać w szczególności:</w:t>
      </w:r>
    </w:p>
    <w:p w14:paraId="60282B4D" w14:textId="77777777" w:rsidR="00ED3CE1" w:rsidRPr="00ED3CE1" w:rsidRDefault="00ED3CE1" w:rsidP="005A46DE">
      <w:pPr>
        <w:pStyle w:val="Akapitzlist"/>
        <w:numPr>
          <w:ilvl w:val="3"/>
          <w:numId w:val="42"/>
        </w:numPr>
        <w:spacing w:line="360" w:lineRule="auto"/>
        <w:ind w:left="1985"/>
        <w:contextualSpacing/>
        <w:rPr>
          <w:rFonts w:cs="Calibri"/>
          <w:lang w:val="pl-PL"/>
        </w:rPr>
      </w:pPr>
      <w:r w:rsidRPr="00ED3CE1">
        <w:rPr>
          <w:rFonts w:cs="Calibri"/>
        </w:rPr>
        <w:t>Zaktualizowane mapy do celów projektowych w skali 1:500 obejmujące cały projektowany odcinek,</w:t>
      </w:r>
    </w:p>
    <w:p w14:paraId="6A6E8971" w14:textId="77777777" w:rsidR="00ED3CE1" w:rsidRPr="00ED3CE1" w:rsidRDefault="00ED3CE1" w:rsidP="005A46DE">
      <w:pPr>
        <w:pStyle w:val="Akapitzlist"/>
        <w:numPr>
          <w:ilvl w:val="3"/>
          <w:numId w:val="42"/>
        </w:numPr>
        <w:spacing w:line="360" w:lineRule="auto"/>
        <w:ind w:left="1985"/>
        <w:contextualSpacing/>
        <w:rPr>
          <w:rFonts w:cs="Calibri"/>
          <w:lang w:val="pl-PL"/>
        </w:rPr>
      </w:pPr>
      <w:r w:rsidRPr="00ED3CE1">
        <w:rPr>
          <w:rFonts w:cs="Calibri"/>
        </w:rPr>
        <w:t>Uzgodniony projekt branży drogowej z Zamawiającym,</w:t>
      </w:r>
    </w:p>
    <w:p w14:paraId="6E8959D6" w14:textId="77777777" w:rsidR="00ED3CE1" w:rsidRPr="00ED3CE1" w:rsidRDefault="00ED3CE1" w:rsidP="005A46DE">
      <w:pPr>
        <w:pStyle w:val="Akapitzlist"/>
        <w:numPr>
          <w:ilvl w:val="3"/>
          <w:numId w:val="42"/>
        </w:numPr>
        <w:spacing w:line="360" w:lineRule="auto"/>
        <w:ind w:left="1985"/>
        <w:contextualSpacing/>
        <w:rPr>
          <w:rFonts w:cs="Calibri"/>
          <w:lang w:val="pl-PL"/>
        </w:rPr>
      </w:pPr>
      <w:r w:rsidRPr="00ED3CE1">
        <w:rPr>
          <w:rFonts w:cs="Calibri"/>
        </w:rPr>
        <w:t>Uzyskanie wszystkich niezbędnych decyzji, uzgodnień i opinii  do realizacji robót i zatwierdzenia dokumentacji,</w:t>
      </w:r>
    </w:p>
    <w:p w14:paraId="6B09DAE9" w14:textId="77777777" w:rsidR="00ED3CE1" w:rsidRPr="00ED3CE1" w:rsidRDefault="00ED3CE1" w:rsidP="005A46DE">
      <w:pPr>
        <w:pStyle w:val="Akapitzlist"/>
        <w:numPr>
          <w:ilvl w:val="3"/>
          <w:numId w:val="42"/>
        </w:numPr>
        <w:spacing w:line="360" w:lineRule="auto"/>
        <w:ind w:left="1985"/>
        <w:contextualSpacing/>
        <w:rPr>
          <w:rFonts w:cs="Calibri"/>
          <w:lang w:val="pl-PL"/>
        </w:rPr>
      </w:pPr>
      <w:r w:rsidRPr="00ED3CE1">
        <w:rPr>
          <w:rFonts w:cs="Calibri"/>
        </w:rPr>
        <w:t>Wykonanie niezbędnych podziałów nieruchomości wraz z wyniesieniem ich w terenie (przyjąć 12 podziałów do wyceny),</w:t>
      </w:r>
    </w:p>
    <w:p w14:paraId="516E324E" w14:textId="77777777" w:rsidR="00ED3CE1" w:rsidRPr="00ED3CE1" w:rsidRDefault="00ED3CE1" w:rsidP="005A46DE">
      <w:pPr>
        <w:pStyle w:val="Akapitzlist"/>
        <w:numPr>
          <w:ilvl w:val="3"/>
          <w:numId w:val="42"/>
        </w:numPr>
        <w:spacing w:line="360" w:lineRule="auto"/>
        <w:ind w:left="1985"/>
        <w:contextualSpacing/>
        <w:rPr>
          <w:rFonts w:cs="Calibri"/>
          <w:lang w:val="pl-PL"/>
        </w:rPr>
      </w:pPr>
      <w:r w:rsidRPr="00ED3CE1">
        <w:rPr>
          <w:rFonts w:cs="Calibri"/>
        </w:rPr>
        <w:t>Opracowanie specyfikacji technicznej wykonania i odbioru robót budowlanych,</w:t>
      </w:r>
    </w:p>
    <w:p w14:paraId="35936E51" w14:textId="77777777" w:rsidR="00ED3CE1" w:rsidRPr="00ED3CE1" w:rsidRDefault="00ED3CE1" w:rsidP="005A46DE">
      <w:pPr>
        <w:pStyle w:val="Akapitzlist"/>
        <w:numPr>
          <w:ilvl w:val="3"/>
          <w:numId w:val="42"/>
        </w:numPr>
        <w:spacing w:line="360" w:lineRule="auto"/>
        <w:ind w:left="1985"/>
        <w:contextualSpacing/>
        <w:rPr>
          <w:rFonts w:cs="Calibri"/>
          <w:lang w:val="pl-PL"/>
        </w:rPr>
      </w:pPr>
      <w:r w:rsidRPr="00ED3CE1">
        <w:rPr>
          <w:rFonts w:cs="Calibri"/>
        </w:rPr>
        <w:t>Opracowanie przedmiarów i kosztorysów inwestorskich,</w:t>
      </w:r>
    </w:p>
    <w:p w14:paraId="29BF95C7" w14:textId="77777777" w:rsidR="00ED3CE1" w:rsidRPr="00ED3CE1" w:rsidRDefault="00ED3CE1" w:rsidP="005A46DE">
      <w:pPr>
        <w:pStyle w:val="Akapitzlist"/>
        <w:numPr>
          <w:ilvl w:val="3"/>
          <w:numId w:val="42"/>
        </w:numPr>
        <w:spacing w:line="360" w:lineRule="auto"/>
        <w:ind w:left="1985"/>
        <w:contextualSpacing/>
        <w:rPr>
          <w:rFonts w:cs="Calibri"/>
          <w:lang w:val="pl-PL"/>
        </w:rPr>
      </w:pPr>
      <w:r w:rsidRPr="00ED3CE1">
        <w:rPr>
          <w:rFonts w:cs="Calibri"/>
        </w:rPr>
        <w:t>Inne opracowania niezbędne do realizacji robót i zatwierdzenia dokumentacji, w tym rozwiązania wszelakich kolizji z infrastrukturą podziemną  i nadziemną w uzgodnieniu z jej gestorami,</w:t>
      </w:r>
    </w:p>
    <w:p w14:paraId="6BDC7BA5" w14:textId="716D6D32" w:rsidR="00ED3CE1" w:rsidRPr="00ED3CE1" w:rsidRDefault="00ED3CE1" w:rsidP="005A46DE">
      <w:pPr>
        <w:pStyle w:val="Akapitzlist"/>
        <w:numPr>
          <w:ilvl w:val="3"/>
          <w:numId w:val="42"/>
        </w:numPr>
        <w:spacing w:line="360" w:lineRule="auto"/>
        <w:ind w:left="1985"/>
        <w:contextualSpacing/>
        <w:rPr>
          <w:rFonts w:cs="Calibri"/>
          <w:lang w:val="pl-PL"/>
        </w:rPr>
      </w:pPr>
      <w:r w:rsidRPr="00ED3CE1">
        <w:rPr>
          <w:rFonts w:cs="Calibri"/>
        </w:rPr>
        <w:t>Uzyskanie prawomocnego zezwolenia na realizacji inwestycji drogowej</w:t>
      </w:r>
      <w:r w:rsidR="0006633D">
        <w:rPr>
          <w:rFonts w:cs="Calibri"/>
          <w:lang w:val="pl-PL"/>
        </w:rPr>
        <w:t>,</w:t>
      </w:r>
    </w:p>
    <w:p w14:paraId="493B09E4" w14:textId="1FB15743" w:rsidR="00ED3CE1" w:rsidRPr="00ED3CE1" w:rsidRDefault="00ED3CE1" w:rsidP="005A46DE">
      <w:pPr>
        <w:pStyle w:val="Akapitzlist"/>
        <w:numPr>
          <w:ilvl w:val="3"/>
          <w:numId w:val="42"/>
        </w:numPr>
        <w:spacing w:line="360" w:lineRule="auto"/>
        <w:ind w:left="1985"/>
        <w:contextualSpacing/>
        <w:rPr>
          <w:rFonts w:cs="Calibri"/>
          <w:lang w:val="pl-PL"/>
        </w:rPr>
      </w:pPr>
      <w:r w:rsidRPr="00ED3CE1">
        <w:rPr>
          <w:rFonts w:cs="Calibri"/>
        </w:rPr>
        <w:t>Zatwierdzony projekt stałej organizacji ruchu</w:t>
      </w:r>
      <w:r w:rsidR="0006633D">
        <w:rPr>
          <w:rFonts w:cs="Calibri"/>
          <w:lang w:val="pl-PL"/>
        </w:rPr>
        <w:t>.</w:t>
      </w:r>
    </w:p>
    <w:p w14:paraId="094198D6" w14:textId="017EB09E" w:rsidR="00607F1E" w:rsidRPr="00485942" w:rsidRDefault="00607F1E" w:rsidP="005A46DE">
      <w:pPr>
        <w:pStyle w:val="Akapitzlist"/>
        <w:numPr>
          <w:ilvl w:val="2"/>
          <w:numId w:val="42"/>
        </w:numPr>
        <w:spacing w:line="360" w:lineRule="auto"/>
        <w:ind w:left="1559" w:hanging="357"/>
        <w:contextualSpacing/>
        <w:rPr>
          <w:rFonts w:cs="Calibri"/>
          <w:lang w:val="pl-PL"/>
        </w:rPr>
      </w:pPr>
      <w:r w:rsidRPr="00485942">
        <w:rPr>
          <w:rFonts w:cs="Calibri"/>
        </w:rPr>
        <w:lastRenderedPageBreak/>
        <w:t xml:space="preserve">Wykonawca w ramach wynagrodzenia umownego, zobowiązany jest także do sprawowania nadzoru autorskiego w zakresie, o którym mowa w art. 20 </w:t>
      </w:r>
      <w:r w:rsidR="00A072E1" w:rsidRPr="00485942">
        <w:rPr>
          <w:rFonts w:cs="Calibri"/>
        </w:rPr>
        <w:br/>
      </w:r>
      <w:r w:rsidRPr="00485942">
        <w:rPr>
          <w:rFonts w:cs="Calibri"/>
        </w:rPr>
        <w:t>ust. 1 pkt 4 ustawy z dnia 7 lipca 1994 roku Prawo budowlane.</w:t>
      </w:r>
    </w:p>
    <w:p w14:paraId="578CAFEB" w14:textId="0A99F6C8" w:rsidR="00607F1E" w:rsidRPr="00485942" w:rsidRDefault="00607F1E" w:rsidP="005A46DE">
      <w:pPr>
        <w:pStyle w:val="Akapitzlist"/>
        <w:numPr>
          <w:ilvl w:val="2"/>
          <w:numId w:val="42"/>
        </w:numPr>
        <w:spacing w:line="360" w:lineRule="auto"/>
        <w:ind w:left="1559" w:hanging="357"/>
        <w:contextualSpacing/>
        <w:rPr>
          <w:rFonts w:cs="Calibri"/>
          <w:lang w:val="pl-PL"/>
        </w:rPr>
      </w:pPr>
      <w:r w:rsidRPr="00485942">
        <w:rPr>
          <w:rFonts w:cs="Calibri"/>
        </w:rPr>
        <w:t>Szczegółowy Opis przedmiotu zamówienia stanowi załącznik nr 1</w:t>
      </w:r>
      <w:r w:rsidR="00485942" w:rsidRPr="00485942">
        <w:rPr>
          <w:rFonts w:cs="Calibri"/>
        </w:rPr>
        <w:t>a</w:t>
      </w:r>
      <w:r w:rsidRPr="00485942">
        <w:rPr>
          <w:rFonts w:cs="Calibri"/>
        </w:rPr>
        <w:t xml:space="preserve"> do niniejszej SWZ.</w:t>
      </w:r>
    </w:p>
    <w:p w14:paraId="12067BB4" w14:textId="77777777" w:rsidR="00F618C3" w:rsidRPr="00485942" w:rsidRDefault="00F618C3" w:rsidP="005A46DE">
      <w:pPr>
        <w:pStyle w:val="Akapitzlist"/>
        <w:spacing w:line="360" w:lineRule="auto"/>
        <w:ind w:left="1559"/>
        <w:contextualSpacing/>
        <w:rPr>
          <w:rFonts w:cs="Calibri"/>
          <w:lang w:val="pl-PL"/>
        </w:rPr>
      </w:pPr>
    </w:p>
    <w:p w14:paraId="2F3661D4" w14:textId="3BBDB249" w:rsidR="005942D3" w:rsidRPr="00485942" w:rsidRDefault="005942D3" w:rsidP="005A46DE">
      <w:pPr>
        <w:pStyle w:val="Akapitzlist"/>
        <w:numPr>
          <w:ilvl w:val="7"/>
          <w:numId w:val="30"/>
        </w:numPr>
        <w:spacing w:line="360" w:lineRule="auto"/>
        <w:ind w:left="1134"/>
        <w:contextualSpacing/>
        <w:rPr>
          <w:rFonts w:cs="Calibri"/>
          <w:b/>
          <w:bCs/>
          <w:lang w:val="pl-PL"/>
        </w:rPr>
      </w:pPr>
      <w:bookmarkStart w:id="3" w:name="_Hlk190677682"/>
      <w:r w:rsidRPr="00485942">
        <w:rPr>
          <w:rFonts w:cs="Calibri"/>
          <w:b/>
          <w:bCs/>
          <w:lang w:val="pl-PL"/>
        </w:rPr>
        <w:t xml:space="preserve">Część 2 - </w:t>
      </w:r>
      <w:r w:rsidR="00DD2107" w:rsidRPr="00DD2107">
        <w:rPr>
          <w:rFonts w:cs="Calibri"/>
          <w:b/>
          <w:bCs/>
          <w:lang w:val="pl-PL"/>
        </w:rPr>
        <w:t>Wykonanie dokumentacji projektowo-kosztorysowej ścieżki pieszo-rowerowej Bukowiec – Biała Wieś</w:t>
      </w:r>
    </w:p>
    <w:p w14:paraId="4D8D1B31" w14:textId="204A45D4" w:rsidR="00A6038E" w:rsidRPr="00485942" w:rsidRDefault="00A6038E" w:rsidP="005A46DE">
      <w:pPr>
        <w:pStyle w:val="Akapitzlist"/>
        <w:numPr>
          <w:ilvl w:val="8"/>
          <w:numId w:val="30"/>
        </w:numPr>
        <w:spacing w:line="360" w:lineRule="auto"/>
        <w:ind w:left="1560"/>
        <w:contextualSpacing/>
        <w:rPr>
          <w:rFonts w:cs="Calibri"/>
          <w:lang w:val="pl-PL"/>
        </w:rPr>
      </w:pPr>
      <w:bookmarkStart w:id="4" w:name="_Hlk190677693"/>
      <w:bookmarkEnd w:id="3"/>
      <w:r w:rsidRPr="00485942">
        <w:rPr>
          <w:rFonts w:cs="Calibri"/>
        </w:rPr>
        <w:t xml:space="preserve">Przedmiotem zamówienia jest </w:t>
      </w:r>
      <w:r w:rsidR="00DD2107">
        <w:rPr>
          <w:rFonts w:cs="Calibri"/>
          <w:lang w:val="pl-PL"/>
        </w:rPr>
        <w:t>w</w:t>
      </w:r>
      <w:r w:rsidR="00DD2107" w:rsidRPr="00DD2107">
        <w:rPr>
          <w:rFonts w:cs="Calibri"/>
        </w:rPr>
        <w:t>ykonanie dokumentacji projektowo-kosztorysowej ścieżki pieszo-rowerowej Bukowiec – Biała Wieś</w:t>
      </w:r>
      <w:r w:rsidRPr="00485942">
        <w:rPr>
          <w:rFonts w:cs="Calibri"/>
        </w:rPr>
        <w:t xml:space="preserve"> w trybie przepisów ustawy z dnia 10 kwietnia 2003 r. o szczególnych zasadach przygotowania i realizacji inwestycji w zakresie dróg publicznych (t.j. Dz.U. z 2024 r. poz. 311).</w:t>
      </w:r>
    </w:p>
    <w:bookmarkEnd w:id="4"/>
    <w:p w14:paraId="6599B6AE" w14:textId="77777777" w:rsidR="00A6038E" w:rsidRPr="00485942" w:rsidRDefault="00A6038E" w:rsidP="005A46DE">
      <w:pPr>
        <w:pStyle w:val="Akapitzlist"/>
        <w:numPr>
          <w:ilvl w:val="8"/>
          <w:numId w:val="30"/>
        </w:numPr>
        <w:spacing w:line="360" w:lineRule="auto"/>
        <w:ind w:left="1560"/>
        <w:contextualSpacing/>
        <w:rPr>
          <w:rFonts w:cs="Calibri"/>
          <w:lang w:val="pl-PL"/>
        </w:rPr>
      </w:pPr>
      <w:r w:rsidRPr="00485942">
        <w:rPr>
          <w:rFonts w:cs="Calibri"/>
        </w:rPr>
        <w:t>Zamówienie obejmuje:</w:t>
      </w:r>
    </w:p>
    <w:p w14:paraId="54D24F77" w14:textId="77777777" w:rsidR="00DD2107" w:rsidRPr="00DD2107" w:rsidRDefault="00DD2107" w:rsidP="005A46DE">
      <w:pPr>
        <w:pStyle w:val="Akapitzlist"/>
        <w:numPr>
          <w:ilvl w:val="8"/>
          <w:numId w:val="40"/>
        </w:numPr>
        <w:spacing w:line="360" w:lineRule="auto"/>
        <w:ind w:left="1985"/>
        <w:contextualSpacing/>
        <w:rPr>
          <w:rFonts w:cs="Calibri"/>
          <w:lang w:val="pl-PL"/>
        </w:rPr>
      </w:pPr>
      <w:bookmarkStart w:id="5" w:name="_Hlk190677711"/>
      <w:r w:rsidRPr="00DD2107">
        <w:rPr>
          <w:rFonts w:cs="Calibri"/>
        </w:rPr>
        <w:t>budowę ciągu pieszo-rowerowego/ ścieżki rowerowej z dopuszczonym ruchem pieszych na odcinku ok. 1 900m,</w:t>
      </w:r>
    </w:p>
    <w:p w14:paraId="58F8D627" w14:textId="77777777" w:rsidR="00DD2107" w:rsidRPr="00DD2107" w:rsidRDefault="00DD2107" w:rsidP="005A46DE">
      <w:pPr>
        <w:pStyle w:val="Akapitzlist"/>
        <w:numPr>
          <w:ilvl w:val="8"/>
          <w:numId w:val="40"/>
        </w:numPr>
        <w:spacing w:line="360" w:lineRule="auto"/>
        <w:ind w:left="1985"/>
        <w:contextualSpacing/>
        <w:rPr>
          <w:rFonts w:cs="Calibri"/>
          <w:lang w:val="pl-PL"/>
        </w:rPr>
      </w:pPr>
      <w:r w:rsidRPr="00DD2107">
        <w:rPr>
          <w:rFonts w:cs="Calibri"/>
        </w:rPr>
        <w:t>budowę elementów małej architektury – ławki, kosze na śmieci,</w:t>
      </w:r>
    </w:p>
    <w:p w14:paraId="57B53389" w14:textId="77777777" w:rsidR="00DD2107" w:rsidRPr="00DD2107" w:rsidRDefault="00DD2107" w:rsidP="005A46DE">
      <w:pPr>
        <w:pStyle w:val="Akapitzlist"/>
        <w:numPr>
          <w:ilvl w:val="8"/>
          <w:numId w:val="40"/>
        </w:numPr>
        <w:spacing w:line="360" w:lineRule="auto"/>
        <w:ind w:left="1985"/>
        <w:contextualSpacing/>
        <w:rPr>
          <w:rFonts w:cs="Calibri"/>
          <w:lang w:val="pl-PL"/>
        </w:rPr>
      </w:pPr>
      <w:r w:rsidRPr="00DD2107">
        <w:rPr>
          <w:rFonts w:cs="Calibri"/>
        </w:rPr>
        <w:t>budowę zjazdów (do granic własności działek),</w:t>
      </w:r>
    </w:p>
    <w:p w14:paraId="3C4F73CC" w14:textId="77777777" w:rsidR="00DD2107" w:rsidRPr="00DD2107" w:rsidRDefault="00DD2107" w:rsidP="005A46DE">
      <w:pPr>
        <w:pStyle w:val="Akapitzlist"/>
        <w:numPr>
          <w:ilvl w:val="8"/>
          <w:numId w:val="40"/>
        </w:numPr>
        <w:spacing w:line="360" w:lineRule="auto"/>
        <w:ind w:left="1985"/>
        <w:contextualSpacing/>
        <w:rPr>
          <w:rFonts w:cs="Calibri"/>
          <w:lang w:val="pl-PL"/>
        </w:rPr>
      </w:pPr>
      <w:r w:rsidRPr="00DD2107">
        <w:rPr>
          <w:rFonts w:cs="Calibri"/>
        </w:rPr>
        <w:t>budowę przepustów,</w:t>
      </w:r>
    </w:p>
    <w:p w14:paraId="5BC2A900" w14:textId="77777777" w:rsidR="00DD2107" w:rsidRPr="00DD2107" w:rsidRDefault="00DD2107" w:rsidP="005A46DE">
      <w:pPr>
        <w:pStyle w:val="Akapitzlist"/>
        <w:numPr>
          <w:ilvl w:val="8"/>
          <w:numId w:val="40"/>
        </w:numPr>
        <w:spacing w:line="360" w:lineRule="auto"/>
        <w:ind w:left="1985"/>
        <w:contextualSpacing/>
        <w:rPr>
          <w:rFonts w:cs="Calibri"/>
          <w:lang w:val="pl-PL"/>
        </w:rPr>
      </w:pPr>
      <w:r w:rsidRPr="00DD2107">
        <w:rPr>
          <w:rFonts w:cs="Calibri"/>
        </w:rPr>
        <w:t>przebudowę kolidujących sieci uzbrojenia terenu podziemnego i nadziemnego w przypadku ich stwierdzenia,</w:t>
      </w:r>
    </w:p>
    <w:p w14:paraId="06E2215B" w14:textId="77777777" w:rsidR="00DD2107" w:rsidRPr="00DD2107" w:rsidRDefault="00DD2107" w:rsidP="005A46DE">
      <w:pPr>
        <w:pStyle w:val="Akapitzlist"/>
        <w:numPr>
          <w:ilvl w:val="8"/>
          <w:numId w:val="40"/>
        </w:numPr>
        <w:spacing w:line="360" w:lineRule="auto"/>
        <w:ind w:left="1985"/>
        <w:contextualSpacing/>
        <w:rPr>
          <w:rFonts w:cs="Calibri"/>
          <w:lang w:val="pl-PL"/>
        </w:rPr>
      </w:pPr>
      <w:r w:rsidRPr="00DD2107">
        <w:rPr>
          <w:rFonts w:cs="Calibri"/>
        </w:rPr>
        <w:t>budowę urządzeń bezpieczeństwa ruchu drogowego,</w:t>
      </w:r>
    </w:p>
    <w:p w14:paraId="20FCF36C" w14:textId="77777777" w:rsidR="00DD2107" w:rsidRPr="00DD2107" w:rsidRDefault="00DD2107" w:rsidP="005A46DE">
      <w:pPr>
        <w:pStyle w:val="Akapitzlist"/>
        <w:numPr>
          <w:ilvl w:val="8"/>
          <w:numId w:val="40"/>
        </w:numPr>
        <w:spacing w:line="360" w:lineRule="auto"/>
        <w:ind w:left="1985"/>
        <w:contextualSpacing/>
        <w:rPr>
          <w:rFonts w:cs="Calibri"/>
          <w:lang w:val="pl-PL"/>
        </w:rPr>
      </w:pPr>
      <w:r w:rsidRPr="00DD2107">
        <w:rPr>
          <w:rFonts w:cs="Calibri"/>
        </w:rPr>
        <w:t>budowę kanału technologicznego,</w:t>
      </w:r>
    </w:p>
    <w:p w14:paraId="50AE9402" w14:textId="77777777" w:rsidR="00DD2107" w:rsidRPr="00DD2107" w:rsidRDefault="00DD2107" w:rsidP="005A46DE">
      <w:pPr>
        <w:pStyle w:val="Akapitzlist"/>
        <w:numPr>
          <w:ilvl w:val="8"/>
          <w:numId w:val="40"/>
        </w:numPr>
        <w:spacing w:line="360" w:lineRule="auto"/>
        <w:ind w:left="1985"/>
        <w:contextualSpacing/>
        <w:rPr>
          <w:rFonts w:cs="Calibri"/>
          <w:lang w:val="pl-PL"/>
        </w:rPr>
      </w:pPr>
      <w:r w:rsidRPr="00DD2107">
        <w:rPr>
          <w:rFonts w:cs="Calibri"/>
        </w:rPr>
        <w:t>wycinkę kolidujących drzew i krzewów,</w:t>
      </w:r>
    </w:p>
    <w:p w14:paraId="39F67BF7" w14:textId="77777777" w:rsidR="00DD2107" w:rsidRPr="00DD2107" w:rsidRDefault="00DD2107" w:rsidP="005A46DE">
      <w:pPr>
        <w:pStyle w:val="Akapitzlist"/>
        <w:numPr>
          <w:ilvl w:val="8"/>
          <w:numId w:val="40"/>
        </w:numPr>
        <w:spacing w:line="360" w:lineRule="auto"/>
        <w:ind w:left="1985"/>
        <w:contextualSpacing/>
        <w:rPr>
          <w:rFonts w:cs="Calibri"/>
          <w:lang w:val="pl-PL"/>
        </w:rPr>
      </w:pPr>
      <w:r w:rsidRPr="00DD2107">
        <w:rPr>
          <w:rFonts w:cs="Calibri"/>
        </w:rPr>
        <w:t>zagospodarowanie terenów zielonych i ewentualne wykonanie nowych nasadzeń,</w:t>
      </w:r>
    </w:p>
    <w:p w14:paraId="18942EF7" w14:textId="77777777" w:rsidR="00DD2107" w:rsidRPr="00DD2107" w:rsidRDefault="00DD2107" w:rsidP="005A46DE">
      <w:pPr>
        <w:pStyle w:val="Akapitzlist"/>
        <w:numPr>
          <w:ilvl w:val="8"/>
          <w:numId w:val="40"/>
        </w:numPr>
        <w:spacing w:line="360" w:lineRule="auto"/>
        <w:ind w:left="1985"/>
        <w:contextualSpacing/>
        <w:rPr>
          <w:rFonts w:cs="Calibri"/>
          <w:lang w:val="pl-PL"/>
        </w:rPr>
      </w:pPr>
      <w:r w:rsidRPr="00DD2107">
        <w:rPr>
          <w:rFonts w:cs="Calibri"/>
        </w:rPr>
        <w:t>połączenie ścieżki z istniejącą infrastrukturą,</w:t>
      </w:r>
    </w:p>
    <w:p w14:paraId="121E1087" w14:textId="6FFEAF33" w:rsidR="00DD2107" w:rsidRPr="00DD2107" w:rsidRDefault="00DD2107" w:rsidP="005A46DE">
      <w:pPr>
        <w:pStyle w:val="Akapitzlist"/>
        <w:numPr>
          <w:ilvl w:val="8"/>
          <w:numId w:val="40"/>
        </w:numPr>
        <w:spacing w:line="360" w:lineRule="auto"/>
        <w:ind w:left="1985"/>
        <w:contextualSpacing/>
        <w:rPr>
          <w:rFonts w:cs="Calibri"/>
          <w:lang w:val="pl-PL"/>
        </w:rPr>
      </w:pPr>
      <w:r w:rsidRPr="00DD2107">
        <w:rPr>
          <w:rFonts w:cs="Calibri"/>
        </w:rPr>
        <w:t xml:space="preserve">organizację ruchu. </w:t>
      </w:r>
    </w:p>
    <w:bookmarkEnd w:id="5"/>
    <w:p w14:paraId="285A50F5" w14:textId="77777777" w:rsidR="00A6038E" w:rsidRPr="00485942" w:rsidRDefault="00A6038E" w:rsidP="005A46DE">
      <w:pPr>
        <w:pStyle w:val="Akapitzlist"/>
        <w:numPr>
          <w:ilvl w:val="2"/>
          <w:numId w:val="43"/>
        </w:numPr>
        <w:spacing w:line="360" w:lineRule="auto"/>
        <w:ind w:left="1559" w:hanging="357"/>
        <w:contextualSpacing/>
        <w:rPr>
          <w:rFonts w:cs="Calibri"/>
          <w:lang w:val="pl-PL"/>
        </w:rPr>
      </w:pPr>
      <w:r w:rsidRPr="00485942">
        <w:rPr>
          <w:rFonts w:cs="Calibri"/>
        </w:rPr>
        <w:t>Kompletna dokumentacja projektowo – kosztorysowa powinna zawierać w szczególności:</w:t>
      </w:r>
    </w:p>
    <w:p w14:paraId="65FF0E3B" w14:textId="77777777" w:rsidR="00DD2107" w:rsidRPr="00DD2107" w:rsidRDefault="00DD2107" w:rsidP="005A46DE">
      <w:pPr>
        <w:pStyle w:val="Akapitzlist"/>
        <w:numPr>
          <w:ilvl w:val="3"/>
          <w:numId w:val="42"/>
        </w:numPr>
        <w:spacing w:line="360" w:lineRule="auto"/>
        <w:ind w:left="1985"/>
        <w:contextualSpacing/>
        <w:rPr>
          <w:rFonts w:cs="Calibri"/>
          <w:lang w:val="pl-PL"/>
        </w:rPr>
      </w:pPr>
      <w:bookmarkStart w:id="6" w:name="_Hlk190677745"/>
      <w:r w:rsidRPr="00DD2107">
        <w:rPr>
          <w:rFonts w:cs="Calibri"/>
        </w:rPr>
        <w:t>Zaktualizowane mapy do celów projektowych w skali 1:500 obejmujące cały projektowany odcinek,</w:t>
      </w:r>
    </w:p>
    <w:p w14:paraId="29E444B2" w14:textId="77777777" w:rsidR="00DD2107" w:rsidRPr="00DD2107" w:rsidRDefault="00DD2107" w:rsidP="005A46DE">
      <w:pPr>
        <w:pStyle w:val="Akapitzlist"/>
        <w:numPr>
          <w:ilvl w:val="3"/>
          <w:numId w:val="42"/>
        </w:numPr>
        <w:spacing w:line="360" w:lineRule="auto"/>
        <w:ind w:left="1985"/>
        <w:contextualSpacing/>
        <w:rPr>
          <w:rFonts w:cs="Calibri"/>
          <w:lang w:val="pl-PL"/>
        </w:rPr>
      </w:pPr>
      <w:r w:rsidRPr="00DD2107">
        <w:rPr>
          <w:rFonts w:cs="Calibri"/>
        </w:rPr>
        <w:t>Uzgodniony projekt branży drogowej z Zamawiającym,</w:t>
      </w:r>
    </w:p>
    <w:p w14:paraId="27501855" w14:textId="77777777" w:rsidR="00DD2107" w:rsidRPr="00DD2107" w:rsidRDefault="00DD2107" w:rsidP="005A46DE">
      <w:pPr>
        <w:pStyle w:val="Akapitzlist"/>
        <w:numPr>
          <w:ilvl w:val="3"/>
          <w:numId w:val="42"/>
        </w:numPr>
        <w:spacing w:line="360" w:lineRule="auto"/>
        <w:ind w:left="1985"/>
        <w:contextualSpacing/>
        <w:rPr>
          <w:rFonts w:cs="Calibri"/>
          <w:lang w:val="pl-PL"/>
        </w:rPr>
      </w:pPr>
      <w:r w:rsidRPr="00DD2107">
        <w:rPr>
          <w:rFonts w:cs="Calibri"/>
        </w:rPr>
        <w:lastRenderedPageBreak/>
        <w:t>Uzyskanie wszystkich niezbędnych decyzji, uzgodnień i opinii  do realizacji robót i zatwierdzenia dokumentacji,</w:t>
      </w:r>
    </w:p>
    <w:p w14:paraId="6EE56256" w14:textId="77777777" w:rsidR="00DD2107" w:rsidRPr="00DD2107" w:rsidRDefault="00DD2107" w:rsidP="005A46DE">
      <w:pPr>
        <w:pStyle w:val="Akapitzlist"/>
        <w:numPr>
          <w:ilvl w:val="3"/>
          <w:numId w:val="42"/>
        </w:numPr>
        <w:spacing w:line="360" w:lineRule="auto"/>
        <w:ind w:left="1985"/>
        <w:contextualSpacing/>
        <w:rPr>
          <w:rFonts w:cs="Calibri"/>
          <w:lang w:val="pl-PL"/>
        </w:rPr>
      </w:pPr>
      <w:r w:rsidRPr="00DD2107">
        <w:rPr>
          <w:rFonts w:cs="Calibri"/>
        </w:rPr>
        <w:t>Wykonanie niezbędnych podziałów nieruchomości wraz z wyniesieniem ich w terenie (przyjąć 6 podziałów do wyceny),</w:t>
      </w:r>
    </w:p>
    <w:p w14:paraId="0164EC1B" w14:textId="77777777" w:rsidR="00DD2107" w:rsidRPr="00DD2107" w:rsidRDefault="00DD2107" w:rsidP="005A46DE">
      <w:pPr>
        <w:pStyle w:val="Akapitzlist"/>
        <w:numPr>
          <w:ilvl w:val="3"/>
          <w:numId w:val="42"/>
        </w:numPr>
        <w:spacing w:line="360" w:lineRule="auto"/>
        <w:ind w:left="1985"/>
        <w:contextualSpacing/>
        <w:rPr>
          <w:rFonts w:cs="Calibri"/>
          <w:lang w:val="pl-PL"/>
        </w:rPr>
      </w:pPr>
      <w:r w:rsidRPr="00DD2107">
        <w:rPr>
          <w:rFonts w:cs="Calibri"/>
        </w:rPr>
        <w:t>Opracowanie specyfikacji technicznej wykonania i odbioru robót budowlanych,</w:t>
      </w:r>
    </w:p>
    <w:p w14:paraId="6093A51A" w14:textId="77777777" w:rsidR="00DD2107" w:rsidRPr="00DD2107" w:rsidRDefault="00DD2107" w:rsidP="005A46DE">
      <w:pPr>
        <w:pStyle w:val="Akapitzlist"/>
        <w:numPr>
          <w:ilvl w:val="3"/>
          <w:numId w:val="42"/>
        </w:numPr>
        <w:spacing w:line="360" w:lineRule="auto"/>
        <w:ind w:left="1985"/>
        <w:contextualSpacing/>
        <w:rPr>
          <w:rFonts w:cs="Calibri"/>
          <w:lang w:val="pl-PL"/>
        </w:rPr>
      </w:pPr>
      <w:r w:rsidRPr="00DD2107">
        <w:rPr>
          <w:rFonts w:cs="Calibri"/>
        </w:rPr>
        <w:t>Opracowanie przedmiarów i kosztorysów inwestorskich,</w:t>
      </w:r>
    </w:p>
    <w:p w14:paraId="6F4E424D" w14:textId="77777777" w:rsidR="00DD2107" w:rsidRPr="00DD2107" w:rsidRDefault="00DD2107" w:rsidP="005A46DE">
      <w:pPr>
        <w:pStyle w:val="Akapitzlist"/>
        <w:numPr>
          <w:ilvl w:val="3"/>
          <w:numId w:val="42"/>
        </w:numPr>
        <w:spacing w:line="360" w:lineRule="auto"/>
        <w:ind w:left="1985"/>
        <w:contextualSpacing/>
        <w:rPr>
          <w:rFonts w:cs="Calibri"/>
          <w:lang w:val="pl-PL"/>
        </w:rPr>
      </w:pPr>
      <w:r w:rsidRPr="00DD2107">
        <w:rPr>
          <w:rFonts w:cs="Calibri"/>
        </w:rPr>
        <w:t>Inne opracowania niezbędne do realizacji robót i zatwierdzenia dokumentacji, w tym rozwiązania wszelakich kolizji z infrastrukturą podziemną  i nadziemną w uzgodnieniu z jej gestorami,</w:t>
      </w:r>
    </w:p>
    <w:p w14:paraId="22DE8770" w14:textId="04709AF4" w:rsidR="00DD2107" w:rsidRPr="00DD2107" w:rsidRDefault="00DD2107" w:rsidP="005A46DE">
      <w:pPr>
        <w:pStyle w:val="Akapitzlist"/>
        <w:numPr>
          <w:ilvl w:val="3"/>
          <w:numId w:val="42"/>
        </w:numPr>
        <w:spacing w:line="360" w:lineRule="auto"/>
        <w:ind w:left="1985"/>
        <w:contextualSpacing/>
        <w:rPr>
          <w:rFonts w:cs="Calibri"/>
          <w:lang w:val="pl-PL"/>
        </w:rPr>
      </w:pPr>
      <w:r w:rsidRPr="00DD2107">
        <w:rPr>
          <w:rFonts w:cs="Calibri"/>
        </w:rPr>
        <w:t>Uzyskanie prawomocnego zezwolenia na realizacji inwestycji drogowej</w:t>
      </w:r>
      <w:r w:rsidR="0006633D">
        <w:rPr>
          <w:rFonts w:cs="Calibri"/>
          <w:lang w:val="pl-PL"/>
        </w:rPr>
        <w:t>,</w:t>
      </w:r>
    </w:p>
    <w:p w14:paraId="7FEC0460" w14:textId="6EF536DD" w:rsidR="00DD2107" w:rsidRPr="00DD2107" w:rsidRDefault="00DD2107" w:rsidP="005A46DE">
      <w:pPr>
        <w:pStyle w:val="Akapitzlist"/>
        <w:numPr>
          <w:ilvl w:val="3"/>
          <w:numId w:val="42"/>
        </w:numPr>
        <w:spacing w:line="360" w:lineRule="auto"/>
        <w:ind w:left="1985"/>
        <w:contextualSpacing/>
        <w:rPr>
          <w:rFonts w:cs="Calibri"/>
          <w:lang w:val="pl-PL"/>
        </w:rPr>
      </w:pPr>
      <w:r w:rsidRPr="00DD2107">
        <w:rPr>
          <w:rFonts w:cs="Calibri"/>
        </w:rPr>
        <w:t>Zatwierdzony projekt stałej organizacji ruchu</w:t>
      </w:r>
      <w:r w:rsidR="0006633D">
        <w:rPr>
          <w:rFonts w:cs="Calibri"/>
          <w:lang w:val="pl-PL"/>
        </w:rPr>
        <w:t>.</w:t>
      </w:r>
    </w:p>
    <w:bookmarkEnd w:id="6"/>
    <w:p w14:paraId="7A28D08B" w14:textId="77777777" w:rsidR="00A6038E" w:rsidRPr="00485942" w:rsidRDefault="00A6038E" w:rsidP="005A46DE">
      <w:pPr>
        <w:pStyle w:val="Akapitzlist"/>
        <w:numPr>
          <w:ilvl w:val="2"/>
          <w:numId w:val="44"/>
        </w:numPr>
        <w:spacing w:line="360" w:lineRule="auto"/>
        <w:ind w:left="1559" w:hanging="357"/>
        <w:contextualSpacing/>
        <w:rPr>
          <w:rFonts w:cs="Calibri"/>
          <w:lang w:val="pl-PL"/>
        </w:rPr>
      </w:pPr>
      <w:r w:rsidRPr="00485942">
        <w:rPr>
          <w:rFonts w:cs="Calibri"/>
        </w:rPr>
        <w:t xml:space="preserve">Wykonawca w ramach wynagrodzenia umownego, zobowiązany jest także do sprawowania nadzoru autorskiego w zakresie, o którym mowa w art. 20 </w:t>
      </w:r>
      <w:r w:rsidRPr="00485942">
        <w:rPr>
          <w:rFonts w:cs="Calibri"/>
        </w:rPr>
        <w:br/>
        <w:t>ust. 1 pkt 4 ustawy z dnia 7 lipca 1994 roku Prawo budowlane.</w:t>
      </w:r>
    </w:p>
    <w:p w14:paraId="0AD54EAC" w14:textId="4F9D08C8" w:rsidR="00A6038E" w:rsidRPr="00485942" w:rsidRDefault="00A6038E" w:rsidP="005A46DE">
      <w:pPr>
        <w:pStyle w:val="Akapitzlist"/>
        <w:numPr>
          <w:ilvl w:val="2"/>
          <w:numId w:val="44"/>
        </w:numPr>
        <w:spacing w:line="360" w:lineRule="auto"/>
        <w:ind w:left="1559" w:hanging="357"/>
        <w:contextualSpacing/>
        <w:rPr>
          <w:rFonts w:cs="Calibri"/>
          <w:lang w:val="pl-PL"/>
        </w:rPr>
      </w:pPr>
      <w:r w:rsidRPr="00485942">
        <w:rPr>
          <w:rFonts w:cs="Calibri"/>
        </w:rPr>
        <w:t>Szczegółowy Opis przedmiotu zamówienia stanowi załącznik nr 1</w:t>
      </w:r>
      <w:r w:rsidR="00485942" w:rsidRPr="00485942">
        <w:rPr>
          <w:rFonts w:cs="Calibri"/>
        </w:rPr>
        <w:t>b</w:t>
      </w:r>
      <w:r w:rsidRPr="00485942">
        <w:rPr>
          <w:rFonts w:cs="Calibri"/>
        </w:rPr>
        <w:t xml:space="preserve"> do niniejszej SWZ.</w:t>
      </w:r>
    </w:p>
    <w:p w14:paraId="12EABB1A" w14:textId="77777777" w:rsidR="00F618C3" w:rsidRPr="00485942" w:rsidRDefault="00F618C3" w:rsidP="005A46DE">
      <w:pPr>
        <w:pStyle w:val="Akapitzlist"/>
        <w:spacing w:line="360" w:lineRule="auto"/>
        <w:ind w:left="1559"/>
        <w:contextualSpacing/>
        <w:rPr>
          <w:rFonts w:cs="Calibri"/>
          <w:lang w:val="pl-PL"/>
        </w:rPr>
      </w:pPr>
    </w:p>
    <w:p w14:paraId="546ABCBB" w14:textId="2F0F5FD8" w:rsidR="005942D3" w:rsidRPr="00485942" w:rsidRDefault="005942D3" w:rsidP="005A46DE">
      <w:pPr>
        <w:pStyle w:val="Akapitzlist"/>
        <w:numPr>
          <w:ilvl w:val="7"/>
          <w:numId w:val="30"/>
        </w:numPr>
        <w:spacing w:line="360" w:lineRule="auto"/>
        <w:ind w:left="1134"/>
        <w:contextualSpacing/>
        <w:rPr>
          <w:rFonts w:cs="Calibri"/>
          <w:b/>
          <w:bCs/>
          <w:lang w:val="pl-PL"/>
        </w:rPr>
      </w:pPr>
      <w:bookmarkStart w:id="7" w:name="_Hlk190677769"/>
      <w:r w:rsidRPr="00485942">
        <w:rPr>
          <w:rFonts w:cs="Calibri"/>
          <w:b/>
          <w:bCs/>
          <w:lang w:val="pl-PL"/>
        </w:rPr>
        <w:t xml:space="preserve">Część 3 - </w:t>
      </w:r>
      <w:r w:rsidR="00106887" w:rsidRPr="00106887">
        <w:rPr>
          <w:rFonts w:cs="Calibri"/>
          <w:b/>
          <w:bCs/>
          <w:lang w:val="pl-PL"/>
        </w:rPr>
        <w:t>Wykonanie dokumentacji projektowo-kosztorysowej ścieżki pieszo-rowerowej Sękowo-Jastrzębsko Stare</w:t>
      </w:r>
    </w:p>
    <w:p w14:paraId="20A0E779" w14:textId="0F05B4F7" w:rsidR="00F618C3" w:rsidRPr="00485942" w:rsidRDefault="00F618C3" w:rsidP="005A46DE">
      <w:pPr>
        <w:pStyle w:val="Akapitzlist"/>
        <w:numPr>
          <w:ilvl w:val="8"/>
          <w:numId w:val="30"/>
        </w:numPr>
        <w:spacing w:line="360" w:lineRule="auto"/>
        <w:ind w:left="1560"/>
        <w:contextualSpacing/>
        <w:rPr>
          <w:rFonts w:cs="Calibri"/>
          <w:lang w:val="pl-PL"/>
        </w:rPr>
      </w:pPr>
      <w:bookmarkStart w:id="8" w:name="_Hlk190677780"/>
      <w:bookmarkEnd w:id="7"/>
      <w:r w:rsidRPr="00485942">
        <w:rPr>
          <w:rFonts w:cs="Calibri"/>
        </w:rPr>
        <w:t xml:space="preserve">Przedmiotem zamówienia jest </w:t>
      </w:r>
      <w:r w:rsidR="00106887" w:rsidRPr="00106887">
        <w:rPr>
          <w:rFonts w:cs="Calibri"/>
        </w:rPr>
        <w:t xml:space="preserve">wykonanie dokumentacji projektowo-kosztorysowej ścieżki pieszo-rowerowej Sękowo-Jastrzębsko Stare </w:t>
      </w:r>
      <w:r w:rsidRPr="00485942">
        <w:rPr>
          <w:rFonts w:cs="Calibri"/>
        </w:rPr>
        <w:t>w trybie przepisów ustawy z dnia 10 kwietnia 2003 r. o szczególnych zasadach przygotowania i realizacji inwestycji w zakresie dróg publicznych (t.j. Dz.U. z 2024 r. poz. 311).</w:t>
      </w:r>
    </w:p>
    <w:bookmarkEnd w:id="8"/>
    <w:p w14:paraId="57DCD603" w14:textId="77777777" w:rsidR="00F618C3" w:rsidRPr="00485942" w:rsidRDefault="00F618C3" w:rsidP="005A46DE">
      <w:pPr>
        <w:pStyle w:val="Akapitzlist"/>
        <w:numPr>
          <w:ilvl w:val="8"/>
          <w:numId w:val="30"/>
        </w:numPr>
        <w:spacing w:line="360" w:lineRule="auto"/>
        <w:ind w:left="1560"/>
        <w:contextualSpacing/>
        <w:rPr>
          <w:rFonts w:cs="Calibri"/>
          <w:lang w:val="pl-PL"/>
        </w:rPr>
      </w:pPr>
      <w:r w:rsidRPr="00485942">
        <w:rPr>
          <w:rFonts w:cs="Calibri"/>
        </w:rPr>
        <w:t>Zamówienie obejmuje:</w:t>
      </w:r>
    </w:p>
    <w:p w14:paraId="4872197C" w14:textId="77777777" w:rsidR="00106887" w:rsidRDefault="00106887" w:rsidP="005A46DE">
      <w:pPr>
        <w:pStyle w:val="Akapitzlist"/>
        <w:numPr>
          <w:ilvl w:val="8"/>
          <w:numId w:val="40"/>
        </w:numPr>
        <w:spacing w:line="360" w:lineRule="auto"/>
        <w:ind w:left="1985"/>
        <w:contextualSpacing/>
        <w:rPr>
          <w:rFonts w:cs="Calibri"/>
          <w:lang w:val="pl-PL"/>
        </w:rPr>
      </w:pPr>
      <w:bookmarkStart w:id="9" w:name="_Hlk190677799"/>
      <w:r w:rsidRPr="00106887">
        <w:rPr>
          <w:rFonts w:cs="Calibri"/>
        </w:rPr>
        <w:t>budowę ciągu pieszo-rowerowego/ ścieżki rowerowej z dopuszczonym ruchem pieszych na odcinku ok. 1 600m,</w:t>
      </w:r>
    </w:p>
    <w:p w14:paraId="203D2393" w14:textId="77777777" w:rsidR="00106887" w:rsidRPr="00106887" w:rsidRDefault="00106887" w:rsidP="005A46DE">
      <w:pPr>
        <w:pStyle w:val="Akapitzlist"/>
        <w:numPr>
          <w:ilvl w:val="8"/>
          <w:numId w:val="40"/>
        </w:numPr>
        <w:spacing w:line="360" w:lineRule="auto"/>
        <w:ind w:left="1985"/>
        <w:contextualSpacing/>
        <w:rPr>
          <w:rFonts w:cs="Calibri"/>
          <w:lang w:val="pl-PL"/>
        </w:rPr>
      </w:pPr>
      <w:r w:rsidRPr="00106887">
        <w:rPr>
          <w:rFonts w:cs="Calibri"/>
        </w:rPr>
        <w:t>budowę elementów małej architektury – ławki, kosze na śmieci,</w:t>
      </w:r>
    </w:p>
    <w:p w14:paraId="7CC189BC" w14:textId="77777777" w:rsidR="00106887" w:rsidRPr="00106887" w:rsidRDefault="00106887" w:rsidP="005A46DE">
      <w:pPr>
        <w:pStyle w:val="Akapitzlist"/>
        <w:numPr>
          <w:ilvl w:val="8"/>
          <w:numId w:val="40"/>
        </w:numPr>
        <w:spacing w:line="360" w:lineRule="auto"/>
        <w:ind w:left="1985"/>
        <w:contextualSpacing/>
        <w:rPr>
          <w:rFonts w:cs="Calibri"/>
          <w:lang w:val="pl-PL"/>
        </w:rPr>
      </w:pPr>
      <w:r w:rsidRPr="00106887">
        <w:rPr>
          <w:rFonts w:cs="Calibri"/>
        </w:rPr>
        <w:t>budowę zjazdów (do granic własności działek),</w:t>
      </w:r>
    </w:p>
    <w:p w14:paraId="2D077BFF" w14:textId="77777777" w:rsidR="00106887" w:rsidRPr="00106887" w:rsidRDefault="00106887" w:rsidP="005A46DE">
      <w:pPr>
        <w:pStyle w:val="Akapitzlist"/>
        <w:numPr>
          <w:ilvl w:val="8"/>
          <w:numId w:val="40"/>
        </w:numPr>
        <w:spacing w:line="360" w:lineRule="auto"/>
        <w:ind w:left="1985"/>
        <w:contextualSpacing/>
        <w:rPr>
          <w:rFonts w:cs="Calibri"/>
          <w:lang w:val="pl-PL"/>
        </w:rPr>
      </w:pPr>
      <w:r w:rsidRPr="00106887">
        <w:rPr>
          <w:rFonts w:cs="Calibri"/>
        </w:rPr>
        <w:t>budowę przepustów,</w:t>
      </w:r>
    </w:p>
    <w:p w14:paraId="3CE07046" w14:textId="77777777" w:rsidR="00106887" w:rsidRPr="00106887" w:rsidRDefault="00106887" w:rsidP="005A46DE">
      <w:pPr>
        <w:pStyle w:val="Akapitzlist"/>
        <w:numPr>
          <w:ilvl w:val="8"/>
          <w:numId w:val="40"/>
        </w:numPr>
        <w:spacing w:line="360" w:lineRule="auto"/>
        <w:ind w:left="1985"/>
        <w:contextualSpacing/>
        <w:rPr>
          <w:rFonts w:cs="Calibri"/>
          <w:lang w:val="pl-PL"/>
        </w:rPr>
      </w:pPr>
      <w:r w:rsidRPr="00106887">
        <w:rPr>
          <w:rFonts w:cs="Calibri"/>
        </w:rPr>
        <w:t>przebudowę kolidujących sieci uzbrojenia terenu podziemnego i nadziemnego w przypadku ich stwierdzenia,</w:t>
      </w:r>
    </w:p>
    <w:p w14:paraId="0AD38C0C" w14:textId="77777777" w:rsidR="00106887" w:rsidRPr="00106887" w:rsidRDefault="00106887" w:rsidP="005A46DE">
      <w:pPr>
        <w:pStyle w:val="Akapitzlist"/>
        <w:numPr>
          <w:ilvl w:val="8"/>
          <w:numId w:val="40"/>
        </w:numPr>
        <w:spacing w:line="360" w:lineRule="auto"/>
        <w:ind w:left="1985"/>
        <w:contextualSpacing/>
        <w:rPr>
          <w:rFonts w:cs="Calibri"/>
          <w:lang w:val="pl-PL"/>
        </w:rPr>
      </w:pPr>
      <w:r w:rsidRPr="00106887">
        <w:rPr>
          <w:rFonts w:cs="Calibri"/>
        </w:rPr>
        <w:lastRenderedPageBreak/>
        <w:t>budowę urządzeń bezpieczeństwa ruchu drogowego,</w:t>
      </w:r>
    </w:p>
    <w:p w14:paraId="582D2655" w14:textId="77777777" w:rsidR="00106887" w:rsidRPr="00106887" w:rsidRDefault="00106887" w:rsidP="005A46DE">
      <w:pPr>
        <w:pStyle w:val="Akapitzlist"/>
        <w:numPr>
          <w:ilvl w:val="8"/>
          <w:numId w:val="40"/>
        </w:numPr>
        <w:spacing w:line="360" w:lineRule="auto"/>
        <w:ind w:left="1985"/>
        <w:contextualSpacing/>
        <w:rPr>
          <w:rFonts w:cs="Calibri"/>
          <w:lang w:val="pl-PL"/>
        </w:rPr>
      </w:pPr>
      <w:r w:rsidRPr="00106887">
        <w:rPr>
          <w:rFonts w:cs="Calibri"/>
        </w:rPr>
        <w:t>budowę kanału technologicznego,</w:t>
      </w:r>
    </w:p>
    <w:p w14:paraId="469737FE" w14:textId="77777777" w:rsidR="00106887" w:rsidRPr="00106887" w:rsidRDefault="00106887" w:rsidP="005A46DE">
      <w:pPr>
        <w:pStyle w:val="Akapitzlist"/>
        <w:numPr>
          <w:ilvl w:val="8"/>
          <w:numId w:val="40"/>
        </w:numPr>
        <w:spacing w:line="360" w:lineRule="auto"/>
        <w:ind w:left="1985"/>
        <w:contextualSpacing/>
        <w:rPr>
          <w:rFonts w:cs="Calibri"/>
          <w:lang w:val="pl-PL"/>
        </w:rPr>
      </w:pPr>
      <w:r w:rsidRPr="00106887">
        <w:rPr>
          <w:rFonts w:cs="Calibri"/>
        </w:rPr>
        <w:t>wycinkę kolidujących drzew i krzewów,</w:t>
      </w:r>
    </w:p>
    <w:p w14:paraId="0FA836E7" w14:textId="77777777" w:rsidR="00106887" w:rsidRPr="00106887" w:rsidRDefault="00106887" w:rsidP="005A46DE">
      <w:pPr>
        <w:pStyle w:val="Akapitzlist"/>
        <w:numPr>
          <w:ilvl w:val="8"/>
          <w:numId w:val="40"/>
        </w:numPr>
        <w:spacing w:line="360" w:lineRule="auto"/>
        <w:ind w:left="1985"/>
        <w:contextualSpacing/>
        <w:rPr>
          <w:rFonts w:cs="Calibri"/>
          <w:lang w:val="pl-PL"/>
        </w:rPr>
      </w:pPr>
      <w:r w:rsidRPr="00106887">
        <w:rPr>
          <w:rFonts w:cs="Calibri"/>
        </w:rPr>
        <w:t>zagospodarowanie terenów zielonych i ewentualne wykonanie nowych nasadzeń,</w:t>
      </w:r>
    </w:p>
    <w:p w14:paraId="650298D8" w14:textId="77777777" w:rsidR="00106887" w:rsidRPr="00106887" w:rsidRDefault="00106887" w:rsidP="005A46DE">
      <w:pPr>
        <w:pStyle w:val="Akapitzlist"/>
        <w:numPr>
          <w:ilvl w:val="8"/>
          <w:numId w:val="40"/>
        </w:numPr>
        <w:spacing w:line="360" w:lineRule="auto"/>
        <w:ind w:left="1985"/>
        <w:contextualSpacing/>
        <w:rPr>
          <w:rFonts w:cs="Calibri"/>
          <w:lang w:val="pl-PL"/>
        </w:rPr>
      </w:pPr>
      <w:r w:rsidRPr="00106887">
        <w:rPr>
          <w:rFonts w:cs="Calibri"/>
        </w:rPr>
        <w:t>połączenie ścieżki z istniejącą infrastrukturą,</w:t>
      </w:r>
    </w:p>
    <w:p w14:paraId="74D2E9B8" w14:textId="35ED2072" w:rsidR="00106887" w:rsidRPr="00106887" w:rsidRDefault="00106887" w:rsidP="005A46DE">
      <w:pPr>
        <w:pStyle w:val="Akapitzlist"/>
        <w:numPr>
          <w:ilvl w:val="8"/>
          <w:numId w:val="40"/>
        </w:numPr>
        <w:spacing w:line="360" w:lineRule="auto"/>
        <w:ind w:left="1985"/>
        <w:contextualSpacing/>
        <w:rPr>
          <w:rFonts w:cs="Calibri"/>
          <w:lang w:val="pl-PL"/>
        </w:rPr>
      </w:pPr>
      <w:r w:rsidRPr="00106887">
        <w:rPr>
          <w:rFonts w:cs="Calibri"/>
        </w:rPr>
        <w:t xml:space="preserve">organizację ruchu. </w:t>
      </w:r>
    </w:p>
    <w:bookmarkEnd w:id="9"/>
    <w:p w14:paraId="5550A1D6" w14:textId="77777777" w:rsidR="00F618C3" w:rsidRPr="00485942" w:rsidRDefault="00F618C3" w:rsidP="005A46DE">
      <w:pPr>
        <w:pStyle w:val="Akapitzlist"/>
        <w:numPr>
          <w:ilvl w:val="2"/>
          <w:numId w:val="45"/>
        </w:numPr>
        <w:spacing w:line="360" w:lineRule="auto"/>
        <w:ind w:left="1559" w:hanging="357"/>
        <w:contextualSpacing/>
        <w:rPr>
          <w:rFonts w:cs="Calibri"/>
          <w:lang w:val="pl-PL"/>
        </w:rPr>
      </w:pPr>
      <w:r w:rsidRPr="00485942">
        <w:rPr>
          <w:rFonts w:cs="Calibri"/>
        </w:rPr>
        <w:t>Kompletna dokumentacja projektowo – kosztorysowa powinna zawierać w szczególności:</w:t>
      </w:r>
    </w:p>
    <w:p w14:paraId="6A5650AF" w14:textId="77777777" w:rsidR="00106887" w:rsidRPr="00106887" w:rsidRDefault="00106887" w:rsidP="005A46DE">
      <w:pPr>
        <w:pStyle w:val="Akapitzlist"/>
        <w:numPr>
          <w:ilvl w:val="3"/>
          <w:numId w:val="42"/>
        </w:numPr>
        <w:spacing w:line="360" w:lineRule="auto"/>
        <w:ind w:left="1985"/>
        <w:contextualSpacing/>
        <w:rPr>
          <w:rFonts w:cs="Calibri"/>
          <w:lang w:val="pl-PL"/>
        </w:rPr>
      </w:pPr>
      <w:bookmarkStart w:id="10" w:name="_Hlk190677830"/>
      <w:r w:rsidRPr="00106887">
        <w:rPr>
          <w:rFonts w:cs="Calibri"/>
        </w:rPr>
        <w:t>Zaktualizowane mapy do celów projektowych w skali 1:500 obejmujące cały projektowany odcinek,</w:t>
      </w:r>
    </w:p>
    <w:p w14:paraId="6840AF87" w14:textId="77777777" w:rsidR="00106887" w:rsidRPr="00106887" w:rsidRDefault="00106887" w:rsidP="005A46DE">
      <w:pPr>
        <w:pStyle w:val="Akapitzlist"/>
        <w:numPr>
          <w:ilvl w:val="3"/>
          <w:numId w:val="42"/>
        </w:numPr>
        <w:spacing w:line="360" w:lineRule="auto"/>
        <w:ind w:left="1985"/>
        <w:contextualSpacing/>
        <w:rPr>
          <w:rFonts w:cs="Calibri"/>
          <w:lang w:val="pl-PL"/>
        </w:rPr>
      </w:pPr>
      <w:r w:rsidRPr="00106887">
        <w:rPr>
          <w:rFonts w:cs="Calibri"/>
        </w:rPr>
        <w:t>Uzgodniony projekt branży drogowej z Zamawiającym,</w:t>
      </w:r>
    </w:p>
    <w:p w14:paraId="3BB7A3AB" w14:textId="77777777" w:rsidR="00106887" w:rsidRPr="00106887" w:rsidRDefault="00106887" w:rsidP="005A46DE">
      <w:pPr>
        <w:pStyle w:val="Akapitzlist"/>
        <w:numPr>
          <w:ilvl w:val="3"/>
          <w:numId w:val="42"/>
        </w:numPr>
        <w:spacing w:line="360" w:lineRule="auto"/>
        <w:ind w:left="1985"/>
        <w:contextualSpacing/>
        <w:rPr>
          <w:rFonts w:cs="Calibri"/>
          <w:lang w:val="pl-PL"/>
        </w:rPr>
      </w:pPr>
      <w:r w:rsidRPr="00106887">
        <w:rPr>
          <w:rFonts w:cs="Calibri"/>
        </w:rPr>
        <w:t>Uzyskanie wszystkich niezbędnych decyzji, uzgodnień i opinii  do realizacji robót i zatwierdzenia dokumentacji,</w:t>
      </w:r>
    </w:p>
    <w:p w14:paraId="6129CC05" w14:textId="77777777" w:rsidR="00106887" w:rsidRPr="00106887" w:rsidRDefault="00106887" w:rsidP="005A46DE">
      <w:pPr>
        <w:pStyle w:val="Akapitzlist"/>
        <w:numPr>
          <w:ilvl w:val="3"/>
          <w:numId w:val="42"/>
        </w:numPr>
        <w:spacing w:line="360" w:lineRule="auto"/>
        <w:ind w:left="1985"/>
        <w:contextualSpacing/>
        <w:rPr>
          <w:rFonts w:cs="Calibri"/>
          <w:lang w:val="pl-PL"/>
        </w:rPr>
      </w:pPr>
      <w:r w:rsidRPr="00106887">
        <w:rPr>
          <w:rFonts w:cs="Calibri"/>
        </w:rPr>
        <w:t>Wykonanie niezbędnych podziałów nieruchomości wraz z wyniesieniem ich w terenie (przyjąć 8 podziałów do wyceny),</w:t>
      </w:r>
    </w:p>
    <w:p w14:paraId="4C524DB6" w14:textId="77777777" w:rsidR="00106887" w:rsidRPr="00106887" w:rsidRDefault="00106887" w:rsidP="005A46DE">
      <w:pPr>
        <w:pStyle w:val="Akapitzlist"/>
        <w:numPr>
          <w:ilvl w:val="3"/>
          <w:numId w:val="42"/>
        </w:numPr>
        <w:spacing w:line="360" w:lineRule="auto"/>
        <w:ind w:left="1985"/>
        <w:contextualSpacing/>
        <w:rPr>
          <w:rFonts w:cs="Calibri"/>
          <w:lang w:val="pl-PL"/>
        </w:rPr>
      </w:pPr>
      <w:r w:rsidRPr="00106887">
        <w:rPr>
          <w:rFonts w:cs="Calibri"/>
        </w:rPr>
        <w:t>Opracowanie specyfikacji technicznej wykonania i odbioru robót budowlanych,</w:t>
      </w:r>
    </w:p>
    <w:p w14:paraId="72EEDE4E" w14:textId="77777777" w:rsidR="00106887" w:rsidRPr="00106887" w:rsidRDefault="00106887" w:rsidP="005A46DE">
      <w:pPr>
        <w:pStyle w:val="Akapitzlist"/>
        <w:numPr>
          <w:ilvl w:val="3"/>
          <w:numId w:val="42"/>
        </w:numPr>
        <w:spacing w:line="360" w:lineRule="auto"/>
        <w:ind w:left="1985"/>
        <w:contextualSpacing/>
        <w:rPr>
          <w:rFonts w:cs="Calibri"/>
          <w:lang w:val="pl-PL"/>
        </w:rPr>
      </w:pPr>
      <w:r w:rsidRPr="00106887">
        <w:rPr>
          <w:rFonts w:cs="Calibri"/>
        </w:rPr>
        <w:t>Opracowanie przedmiarów i kosztorysów inwestorskich,</w:t>
      </w:r>
    </w:p>
    <w:p w14:paraId="22A6F57E" w14:textId="77777777" w:rsidR="00106887" w:rsidRPr="00106887" w:rsidRDefault="00106887" w:rsidP="005A46DE">
      <w:pPr>
        <w:pStyle w:val="Akapitzlist"/>
        <w:numPr>
          <w:ilvl w:val="3"/>
          <w:numId w:val="42"/>
        </w:numPr>
        <w:spacing w:line="360" w:lineRule="auto"/>
        <w:ind w:left="1985"/>
        <w:contextualSpacing/>
        <w:rPr>
          <w:rFonts w:cs="Calibri"/>
          <w:lang w:val="pl-PL"/>
        </w:rPr>
      </w:pPr>
      <w:r w:rsidRPr="00106887">
        <w:rPr>
          <w:rFonts w:cs="Calibri"/>
        </w:rPr>
        <w:t>Inne opracowania niezbędne do realizacji robót i zatwierdzenia dokumentacji, w tym rozwiązania wszelakich kolizji z infrastrukturą podziemną  i nadziemną w uzgodnieniu z jej gestorami,</w:t>
      </w:r>
    </w:p>
    <w:p w14:paraId="4996E781" w14:textId="6E4935AA" w:rsidR="00106887" w:rsidRPr="00106887" w:rsidRDefault="00106887" w:rsidP="005A46DE">
      <w:pPr>
        <w:pStyle w:val="Akapitzlist"/>
        <w:numPr>
          <w:ilvl w:val="3"/>
          <w:numId w:val="42"/>
        </w:numPr>
        <w:spacing w:line="360" w:lineRule="auto"/>
        <w:ind w:left="1985"/>
        <w:contextualSpacing/>
        <w:rPr>
          <w:rFonts w:cs="Calibri"/>
          <w:lang w:val="pl-PL"/>
        </w:rPr>
      </w:pPr>
      <w:r w:rsidRPr="00106887">
        <w:rPr>
          <w:rFonts w:cs="Calibri"/>
        </w:rPr>
        <w:t>Uzyskanie prawomocnego zezwolenia na realizacji inwestycji drogowej</w:t>
      </w:r>
      <w:r w:rsidR="0006633D">
        <w:rPr>
          <w:rFonts w:cs="Calibri"/>
          <w:lang w:val="pl-PL"/>
        </w:rPr>
        <w:t>,</w:t>
      </w:r>
    </w:p>
    <w:p w14:paraId="6F800180" w14:textId="3D3C0D0A" w:rsidR="00106887" w:rsidRPr="00106887" w:rsidRDefault="00106887" w:rsidP="005A46DE">
      <w:pPr>
        <w:pStyle w:val="Akapitzlist"/>
        <w:numPr>
          <w:ilvl w:val="3"/>
          <w:numId w:val="42"/>
        </w:numPr>
        <w:spacing w:line="360" w:lineRule="auto"/>
        <w:ind w:left="1985"/>
        <w:contextualSpacing/>
        <w:rPr>
          <w:rFonts w:cs="Calibri"/>
          <w:lang w:val="pl-PL"/>
        </w:rPr>
      </w:pPr>
      <w:r w:rsidRPr="00106887">
        <w:rPr>
          <w:rFonts w:cs="Calibri"/>
        </w:rPr>
        <w:t>Zatwierdzony projekt stałej organizacji ruchu</w:t>
      </w:r>
      <w:r>
        <w:rPr>
          <w:rFonts w:cs="Calibri"/>
          <w:lang w:val="pl-PL"/>
        </w:rPr>
        <w:t>.</w:t>
      </w:r>
    </w:p>
    <w:bookmarkEnd w:id="10"/>
    <w:p w14:paraId="0234D1F6" w14:textId="77777777" w:rsidR="00F618C3" w:rsidRPr="00485942" w:rsidRDefault="00F618C3" w:rsidP="005A46DE">
      <w:pPr>
        <w:pStyle w:val="Akapitzlist"/>
        <w:numPr>
          <w:ilvl w:val="2"/>
          <w:numId w:val="46"/>
        </w:numPr>
        <w:spacing w:line="360" w:lineRule="auto"/>
        <w:ind w:left="1559" w:hanging="357"/>
        <w:contextualSpacing/>
        <w:rPr>
          <w:rFonts w:cs="Calibri"/>
          <w:lang w:val="pl-PL"/>
        </w:rPr>
      </w:pPr>
      <w:r w:rsidRPr="00485942">
        <w:rPr>
          <w:rFonts w:cs="Calibri"/>
        </w:rPr>
        <w:t xml:space="preserve">Wykonawca w ramach wynagrodzenia umownego, zobowiązany jest także do sprawowania nadzoru autorskiego w zakresie, o którym mowa w art. 20 </w:t>
      </w:r>
      <w:r w:rsidRPr="00485942">
        <w:rPr>
          <w:rFonts w:cs="Calibri"/>
        </w:rPr>
        <w:br/>
        <w:t>ust. 1 pkt 4 ustawy z dnia 7 lipca 1994 roku Prawo budowlane.</w:t>
      </w:r>
    </w:p>
    <w:p w14:paraId="3F6779CC" w14:textId="5666CE5A" w:rsidR="00F618C3" w:rsidRPr="00485942" w:rsidRDefault="00F618C3" w:rsidP="005A46DE">
      <w:pPr>
        <w:pStyle w:val="Akapitzlist"/>
        <w:numPr>
          <w:ilvl w:val="2"/>
          <w:numId w:val="46"/>
        </w:numPr>
        <w:spacing w:line="360" w:lineRule="auto"/>
        <w:ind w:left="1559" w:hanging="357"/>
        <w:contextualSpacing/>
        <w:rPr>
          <w:rFonts w:cs="Calibri"/>
          <w:lang w:val="pl-PL"/>
        </w:rPr>
      </w:pPr>
      <w:r w:rsidRPr="00485942">
        <w:rPr>
          <w:rFonts w:cs="Calibri"/>
        </w:rPr>
        <w:t>Szczegółowy Opis przedmiotu zamówienia stanowi załącznik nr 1</w:t>
      </w:r>
      <w:r w:rsidR="00485942" w:rsidRPr="00485942">
        <w:rPr>
          <w:rFonts w:cs="Calibri"/>
        </w:rPr>
        <w:t>c</w:t>
      </w:r>
      <w:r w:rsidRPr="00485942">
        <w:rPr>
          <w:rFonts w:cs="Calibri"/>
        </w:rPr>
        <w:t xml:space="preserve"> do niniejszej SWZ.</w:t>
      </w:r>
    </w:p>
    <w:p w14:paraId="7DD48BB5" w14:textId="77777777" w:rsidR="00F104EE" w:rsidRDefault="00F104EE" w:rsidP="005A46DE">
      <w:pPr>
        <w:pStyle w:val="Akapitzlist"/>
        <w:spacing w:line="360" w:lineRule="auto"/>
        <w:ind w:left="709"/>
        <w:contextualSpacing/>
        <w:rPr>
          <w:rFonts w:cs="Calibri"/>
          <w:lang w:val="pl-PL"/>
        </w:rPr>
      </w:pPr>
    </w:p>
    <w:p w14:paraId="7EFA96E9" w14:textId="1305ED65" w:rsidR="005A46DE" w:rsidRPr="005A46DE" w:rsidRDefault="005A46DE" w:rsidP="005A46DE">
      <w:pPr>
        <w:pStyle w:val="Akapitzlist"/>
        <w:numPr>
          <w:ilvl w:val="0"/>
          <w:numId w:val="47"/>
        </w:numPr>
        <w:spacing w:line="360" w:lineRule="auto"/>
        <w:contextualSpacing/>
        <w:rPr>
          <w:rFonts w:cs="Calibri"/>
          <w:lang w:val="pl-PL"/>
        </w:rPr>
      </w:pPr>
      <w:r>
        <w:rPr>
          <w:rFonts w:cs="Calibri"/>
          <w:lang w:val="pl-PL"/>
        </w:rPr>
        <w:t xml:space="preserve">Zamawiający wymaga </w:t>
      </w:r>
      <w:r w:rsidRPr="005A46DE">
        <w:rPr>
          <w:rFonts w:cs="Calibri"/>
          <w:lang w:val="pl-PL"/>
        </w:rPr>
        <w:t>dostosowani</w:t>
      </w:r>
      <w:r>
        <w:rPr>
          <w:rFonts w:cs="Calibri"/>
          <w:lang w:val="pl-PL"/>
        </w:rPr>
        <w:t>a</w:t>
      </w:r>
      <w:r w:rsidRPr="005A46DE">
        <w:rPr>
          <w:rFonts w:cs="Calibri"/>
          <w:lang w:val="pl-PL"/>
        </w:rPr>
        <w:t xml:space="preserve"> dokumentacji projektowej do wymagań dostępności dla osób</w:t>
      </w:r>
      <w:r>
        <w:rPr>
          <w:rFonts w:cs="Calibri"/>
          <w:lang w:val="pl-PL"/>
        </w:rPr>
        <w:t xml:space="preserve"> </w:t>
      </w:r>
      <w:r w:rsidRPr="005A46DE">
        <w:rPr>
          <w:rFonts w:cs="Calibri"/>
        </w:rPr>
        <w:t>ze szczególnymi potrzebami zgodnie z  ustawą z dnia 19 lipca 2019 r. o zapewnieniu</w:t>
      </w:r>
      <w:r>
        <w:rPr>
          <w:rFonts w:cs="Calibri"/>
          <w:lang w:val="pl-PL"/>
        </w:rPr>
        <w:t xml:space="preserve"> </w:t>
      </w:r>
      <w:r w:rsidRPr="005A46DE">
        <w:rPr>
          <w:rFonts w:cs="Calibri"/>
        </w:rPr>
        <w:t xml:space="preserve">dostępności osobom ze szczególnymi potrzebami (t.j. Dz.U. z </w:t>
      </w:r>
      <w:r w:rsidRPr="005A46DE">
        <w:rPr>
          <w:rFonts w:cs="Calibri"/>
        </w:rPr>
        <w:lastRenderedPageBreak/>
        <w:t>2024 r. poz. 1411 z późn. zm.)</w:t>
      </w:r>
      <w:r>
        <w:rPr>
          <w:rFonts w:cs="Calibri"/>
          <w:lang w:val="pl-PL"/>
        </w:rPr>
        <w:t xml:space="preserve"> </w:t>
      </w:r>
      <w:r w:rsidRPr="005A46DE">
        <w:rPr>
          <w:rFonts w:cs="Calibri"/>
        </w:rPr>
        <w:t>oraz ustawy z dnia 4 kwietnia 2019 r. o dostępności cyfrowej stron internetowych i</w:t>
      </w:r>
      <w:r>
        <w:rPr>
          <w:rFonts w:cs="Calibri"/>
          <w:lang w:val="pl-PL"/>
        </w:rPr>
        <w:t xml:space="preserve"> </w:t>
      </w:r>
      <w:r w:rsidRPr="005A46DE">
        <w:rPr>
          <w:rFonts w:cs="Calibri"/>
        </w:rPr>
        <w:t>aplikacji mobilnych podmiotów publicznych (t.j. Dz.U. z 2023 r. poz. 1440); Dokumentacja</w:t>
      </w:r>
      <w:r>
        <w:rPr>
          <w:rFonts w:cs="Calibri"/>
          <w:lang w:val="pl-PL"/>
        </w:rPr>
        <w:t xml:space="preserve"> </w:t>
      </w:r>
      <w:r w:rsidRPr="005A46DE">
        <w:rPr>
          <w:rFonts w:cs="Calibri"/>
        </w:rPr>
        <w:t xml:space="preserve">musi spełniać wymagania w szczególności: </w:t>
      </w:r>
    </w:p>
    <w:p w14:paraId="7246DDC1" w14:textId="77777777" w:rsidR="005A46DE" w:rsidRDefault="005A46DE" w:rsidP="005A46DE">
      <w:pPr>
        <w:pStyle w:val="Akapitzlist"/>
        <w:numPr>
          <w:ilvl w:val="1"/>
          <w:numId w:val="47"/>
        </w:numPr>
        <w:spacing w:line="360" w:lineRule="auto"/>
        <w:contextualSpacing/>
        <w:rPr>
          <w:rFonts w:cs="Calibri"/>
          <w:lang w:val="pl-PL"/>
        </w:rPr>
      </w:pPr>
      <w:r w:rsidRPr="005A46DE">
        <w:rPr>
          <w:rFonts w:cs="Calibri"/>
          <w:lang w:val="pl-PL"/>
        </w:rPr>
        <w:t>czcionka (Calibri) w rozmiarze 12 punktów,</w:t>
      </w:r>
    </w:p>
    <w:p w14:paraId="0AB269F9" w14:textId="77777777" w:rsidR="005A46DE" w:rsidRPr="005A46DE" w:rsidRDefault="005A46DE" w:rsidP="005A46DE">
      <w:pPr>
        <w:pStyle w:val="Akapitzlist"/>
        <w:numPr>
          <w:ilvl w:val="1"/>
          <w:numId w:val="47"/>
        </w:numPr>
        <w:spacing w:line="360" w:lineRule="auto"/>
        <w:contextualSpacing/>
        <w:rPr>
          <w:rFonts w:cs="Calibri"/>
          <w:lang w:val="pl-PL"/>
        </w:rPr>
      </w:pPr>
      <w:r w:rsidRPr="005A46DE">
        <w:rPr>
          <w:rFonts w:cs="Calibri"/>
        </w:rPr>
        <w:t>odstępy między wierszami wynoszące 1,5 interlinii,</w:t>
      </w:r>
    </w:p>
    <w:p w14:paraId="65EDBD89" w14:textId="77777777" w:rsidR="005A46DE" w:rsidRPr="005A46DE" w:rsidRDefault="005A46DE" w:rsidP="005A46DE">
      <w:pPr>
        <w:pStyle w:val="Akapitzlist"/>
        <w:numPr>
          <w:ilvl w:val="1"/>
          <w:numId w:val="47"/>
        </w:numPr>
        <w:spacing w:line="360" w:lineRule="auto"/>
        <w:contextualSpacing/>
        <w:rPr>
          <w:rFonts w:cs="Calibri"/>
          <w:lang w:val="pl-PL"/>
        </w:rPr>
      </w:pPr>
      <w:r w:rsidRPr="005A46DE">
        <w:rPr>
          <w:rFonts w:cs="Calibri"/>
        </w:rPr>
        <w:t>tekst wyrównany do lewej strony (nie stosujemy justowania),</w:t>
      </w:r>
    </w:p>
    <w:p w14:paraId="3681CA07" w14:textId="77777777" w:rsidR="005A46DE" w:rsidRPr="005A46DE" w:rsidRDefault="005A46DE" w:rsidP="005A46DE">
      <w:pPr>
        <w:pStyle w:val="Akapitzlist"/>
        <w:numPr>
          <w:ilvl w:val="1"/>
          <w:numId w:val="47"/>
        </w:numPr>
        <w:spacing w:line="360" w:lineRule="auto"/>
        <w:contextualSpacing/>
        <w:rPr>
          <w:rFonts w:cs="Calibri"/>
          <w:lang w:val="pl-PL"/>
        </w:rPr>
      </w:pPr>
      <w:r w:rsidRPr="005A46DE">
        <w:rPr>
          <w:rFonts w:cs="Calibri"/>
        </w:rPr>
        <w:t>rozsunięte znaki (należy używać funkcji „tekst rozstrzelony"),</w:t>
      </w:r>
    </w:p>
    <w:p w14:paraId="0A16D9AB" w14:textId="23393591" w:rsidR="005A46DE" w:rsidRPr="006659AD" w:rsidRDefault="005A46DE" w:rsidP="005A46DE">
      <w:pPr>
        <w:pStyle w:val="Akapitzlist"/>
        <w:numPr>
          <w:ilvl w:val="1"/>
          <w:numId w:val="47"/>
        </w:numPr>
        <w:spacing w:line="360" w:lineRule="auto"/>
        <w:contextualSpacing/>
        <w:rPr>
          <w:rFonts w:cs="Calibri"/>
          <w:lang w:val="pl-PL"/>
        </w:rPr>
      </w:pPr>
      <w:r w:rsidRPr="005A46DE">
        <w:rPr>
          <w:rFonts w:cs="Calibri"/>
        </w:rPr>
        <w:t>wyłączona w edytorze funkcja dzielenia wyrazów,</w:t>
      </w:r>
    </w:p>
    <w:p w14:paraId="6FBA6842" w14:textId="77777777" w:rsidR="006659AD" w:rsidRDefault="006659AD" w:rsidP="006659AD">
      <w:pPr>
        <w:pStyle w:val="Akapitzlist"/>
        <w:numPr>
          <w:ilvl w:val="1"/>
          <w:numId w:val="47"/>
        </w:numPr>
        <w:spacing w:line="360" w:lineRule="auto"/>
        <w:rPr>
          <w:rFonts w:cs="Calibri"/>
          <w:lang w:val="pl-PL"/>
        </w:rPr>
      </w:pPr>
      <w:r w:rsidRPr="006659AD">
        <w:rPr>
          <w:rFonts w:cs="Calibri"/>
          <w:lang w:val="pl-PL"/>
        </w:rPr>
        <w:t>rezygnacja z pisania całych wyrazów drukowanymi literami,</w:t>
      </w:r>
    </w:p>
    <w:p w14:paraId="76BBE679" w14:textId="577FF393" w:rsidR="005A46DE" w:rsidRPr="006659AD" w:rsidRDefault="005A46DE" w:rsidP="006659AD">
      <w:pPr>
        <w:pStyle w:val="Akapitzlist"/>
        <w:numPr>
          <w:ilvl w:val="1"/>
          <w:numId w:val="47"/>
        </w:numPr>
        <w:spacing w:line="360" w:lineRule="auto"/>
        <w:rPr>
          <w:rFonts w:cs="Calibri"/>
          <w:lang w:val="pl-PL"/>
        </w:rPr>
      </w:pPr>
      <w:r w:rsidRPr="006659AD">
        <w:rPr>
          <w:rFonts w:cs="Calibri"/>
        </w:rPr>
        <w:t>nie stosujemy pogrubień, podkreśleń, kursywy, kolorowej czcionki itp.</w:t>
      </w:r>
    </w:p>
    <w:p w14:paraId="6585EE80" w14:textId="08510962" w:rsidR="005015CB" w:rsidRPr="00565E29" w:rsidRDefault="005015CB" w:rsidP="006659AD">
      <w:pPr>
        <w:pStyle w:val="Akapitzlist"/>
        <w:numPr>
          <w:ilvl w:val="0"/>
          <w:numId w:val="47"/>
        </w:numPr>
        <w:spacing w:line="360" w:lineRule="auto"/>
        <w:contextualSpacing/>
        <w:rPr>
          <w:rFonts w:cs="Calibri"/>
          <w:lang w:val="pl-PL"/>
        </w:rPr>
      </w:pPr>
      <w:r w:rsidRPr="00565E29">
        <w:rPr>
          <w:rFonts w:cs="Calibri"/>
        </w:rPr>
        <w:t>Kod i nazwa zamówienia według Wspólnego Słownika Zamówień (CPV) dotyczy wszystkich części zamówienia:</w:t>
      </w: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69"/>
        <w:gridCol w:w="6373"/>
      </w:tblGrid>
      <w:tr w:rsidR="005015CB" w:rsidRPr="00565E29" w14:paraId="70931B30" w14:textId="77777777" w:rsidTr="002B071D">
        <w:tc>
          <w:tcPr>
            <w:tcW w:w="1969" w:type="dxa"/>
            <w:shd w:val="clear" w:color="auto" w:fill="auto"/>
          </w:tcPr>
          <w:p w14:paraId="64372E52" w14:textId="77777777" w:rsidR="005015CB" w:rsidRPr="00565E29" w:rsidRDefault="005015CB" w:rsidP="005A46DE">
            <w:pPr>
              <w:spacing w:line="360" w:lineRule="auto"/>
              <w:rPr>
                <w:rFonts w:cs="Calibri"/>
                <w:b/>
              </w:rPr>
            </w:pPr>
            <w:r w:rsidRPr="00565E29">
              <w:rPr>
                <w:rFonts w:cs="Calibri"/>
                <w:b/>
              </w:rPr>
              <w:t>71320000-7</w:t>
            </w:r>
          </w:p>
        </w:tc>
        <w:tc>
          <w:tcPr>
            <w:tcW w:w="6373" w:type="dxa"/>
            <w:shd w:val="clear" w:color="auto" w:fill="auto"/>
          </w:tcPr>
          <w:p w14:paraId="33F8F31B" w14:textId="77777777" w:rsidR="005015CB" w:rsidRPr="00565E29" w:rsidRDefault="005015CB" w:rsidP="005A46DE">
            <w:pPr>
              <w:spacing w:line="360" w:lineRule="auto"/>
              <w:rPr>
                <w:rFonts w:cs="Calibri"/>
              </w:rPr>
            </w:pPr>
            <w:r w:rsidRPr="00565E29">
              <w:rPr>
                <w:rFonts w:cs="Calibri"/>
              </w:rPr>
              <w:t>Usługi inżynieryjne w zakresie projektowania</w:t>
            </w:r>
          </w:p>
        </w:tc>
      </w:tr>
      <w:tr w:rsidR="005015CB" w:rsidRPr="00565E29" w14:paraId="184EAB79" w14:textId="77777777" w:rsidTr="002B071D">
        <w:tc>
          <w:tcPr>
            <w:tcW w:w="1969" w:type="dxa"/>
            <w:shd w:val="clear" w:color="auto" w:fill="auto"/>
          </w:tcPr>
          <w:p w14:paraId="5686EC1C" w14:textId="77777777" w:rsidR="005015CB" w:rsidRPr="00565E29" w:rsidRDefault="005015CB" w:rsidP="005A46DE">
            <w:pPr>
              <w:spacing w:line="360" w:lineRule="auto"/>
              <w:rPr>
                <w:rFonts w:cs="Calibri"/>
                <w:b/>
              </w:rPr>
            </w:pPr>
            <w:r w:rsidRPr="00565E29">
              <w:rPr>
                <w:rFonts w:cs="Calibri"/>
                <w:b/>
              </w:rPr>
              <w:t>71354000-4</w:t>
            </w:r>
          </w:p>
        </w:tc>
        <w:tc>
          <w:tcPr>
            <w:tcW w:w="6373" w:type="dxa"/>
            <w:shd w:val="clear" w:color="auto" w:fill="auto"/>
          </w:tcPr>
          <w:p w14:paraId="111CC8C3" w14:textId="77777777" w:rsidR="005015CB" w:rsidRPr="00565E29" w:rsidRDefault="005015CB" w:rsidP="005A46DE">
            <w:pPr>
              <w:spacing w:line="360" w:lineRule="auto"/>
              <w:rPr>
                <w:rFonts w:cs="Calibri"/>
              </w:rPr>
            </w:pPr>
            <w:r w:rsidRPr="00565E29">
              <w:rPr>
                <w:rFonts w:cs="Calibri"/>
              </w:rPr>
              <w:t>Usługi sporządzania map</w:t>
            </w:r>
          </w:p>
        </w:tc>
      </w:tr>
      <w:tr w:rsidR="005015CB" w:rsidRPr="00565E29" w14:paraId="397537D6" w14:textId="77777777" w:rsidTr="002B071D">
        <w:tc>
          <w:tcPr>
            <w:tcW w:w="1969" w:type="dxa"/>
            <w:shd w:val="clear" w:color="auto" w:fill="auto"/>
          </w:tcPr>
          <w:p w14:paraId="1D14F123" w14:textId="77777777" w:rsidR="005015CB" w:rsidRPr="00565E29" w:rsidRDefault="005015CB" w:rsidP="005A46DE">
            <w:pPr>
              <w:spacing w:line="360" w:lineRule="auto"/>
              <w:rPr>
                <w:rFonts w:cs="Calibri"/>
                <w:b/>
              </w:rPr>
            </w:pPr>
            <w:r w:rsidRPr="00565E29">
              <w:rPr>
                <w:rFonts w:cs="Calibri"/>
                <w:b/>
              </w:rPr>
              <w:t>71248000-8</w:t>
            </w:r>
          </w:p>
        </w:tc>
        <w:tc>
          <w:tcPr>
            <w:tcW w:w="6373" w:type="dxa"/>
            <w:shd w:val="clear" w:color="auto" w:fill="auto"/>
          </w:tcPr>
          <w:p w14:paraId="47739DB0" w14:textId="77777777" w:rsidR="005015CB" w:rsidRPr="00565E29" w:rsidRDefault="005015CB" w:rsidP="005A46DE">
            <w:pPr>
              <w:spacing w:line="360" w:lineRule="auto"/>
              <w:rPr>
                <w:rFonts w:cs="Calibri"/>
              </w:rPr>
            </w:pPr>
            <w:r w:rsidRPr="00565E29">
              <w:rPr>
                <w:rFonts w:cs="Calibri"/>
              </w:rPr>
              <w:t>Nadzór nad projektem i dokumentacją</w:t>
            </w:r>
          </w:p>
        </w:tc>
      </w:tr>
    </w:tbl>
    <w:p w14:paraId="60EBF0D8" w14:textId="77777777" w:rsidR="005015CB" w:rsidRPr="00565E29" w:rsidRDefault="005015CB" w:rsidP="005A46DE">
      <w:pPr>
        <w:spacing w:line="360" w:lineRule="auto"/>
        <w:rPr>
          <w:rFonts w:cs="Calibri"/>
        </w:rPr>
      </w:pPr>
    </w:p>
    <w:p w14:paraId="3A922184" w14:textId="77777777" w:rsidR="00B51325" w:rsidRDefault="005015CB" w:rsidP="005A46DE">
      <w:pPr>
        <w:widowControl w:val="0"/>
        <w:numPr>
          <w:ilvl w:val="0"/>
          <w:numId w:val="13"/>
        </w:numPr>
        <w:tabs>
          <w:tab w:val="left" w:pos="426"/>
        </w:tabs>
        <w:spacing w:line="360" w:lineRule="auto"/>
        <w:rPr>
          <w:rFonts w:cs="Calibri"/>
        </w:rPr>
      </w:pPr>
      <w:r w:rsidRPr="00565E29">
        <w:rPr>
          <w:rFonts w:cs="Calibri"/>
          <w:lang w:eastAsia="pl-PL"/>
        </w:rPr>
        <w:t xml:space="preserve">Zadanie jest finansowane </w:t>
      </w:r>
      <w:r w:rsidR="00A67559" w:rsidRPr="00565E29">
        <w:rPr>
          <w:rFonts w:cs="Calibri"/>
          <w:lang w:eastAsia="pl-PL"/>
        </w:rPr>
        <w:t xml:space="preserve">z </w:t>
      </w:r>
      <w:r w:rsidRPr="00565E29">
        <w:rPr>
          <w:rFonts w:cs="Calibri"/>
        </w:rPr>
        <w:t>Budżetu Gminy Nowy Tomyśl na rok 202</w:t>
      </w:r>
      <w:r w:rsidR="00565E29">
        <w:rPr>
          <w:rFonts w:cs="Calibri"/>
        </w:rPr>
        <w:t>5</w:t>
      </w:r>
      <w:r w:rsidR="00A67559" w:rsidRPr="00565E29">
        <w:rPr>
          <w:rFonts w:cs="Calibri"/>
        </w:rPr>
        <w:t>.</w:t>
      </w:r>
    </w:p>
    <w:p w14:paraId="05235601" w14:textId="00BF00E6" w:rsidR="00B51325" w:rsidRPr="00B51325" w:rsidRDefault="00B51325" w:rsidP="005A46DE">
      <w:pPr>
        <w:widowControl w:val="0"/>
        <w:numPr>
          <w:ilvl w:val="0"/>
          <w:numId w:val="13"/>
        </w:numPr>
        <w:tabs>
          <w:tab w:val="left" w:pos="426"/>
        </w:tabs>
        <w:spacing w:line="360" w:lineRule="auto"/>
        <w:rPr>
          <w:rFonts w:cs="Calibri"/>
        </w:rPr>
      </w:pPr>
      <w:r w:rsidRPr="00B51325">
        <w:rPr>
          <w:rFonts w:cs="Calibri"/>
        </w:rPr>
        <w:t xml:space="preserve">Wykonawca może złożyć tylko jedną ofertę na każdą z części. Wykonawcy może zostać udzielone zamówienie na dowolną ilość części. </w:t>
      </w:r>
    </w:p>
    <w:p w14:paraId="6F36EECA" w14:textId="33237F59" w:rsidR="005015CB" w:rsidRPr="00565E29" w:rsidRDefault="005015CB" w:rsidP="005A46DE">
      <w:pPr>
        <w:numPr>
          <w:ilvl w:val="0"/>
          <w:numId w:val="13"/>
        </w:numPr>
        <w:spacing w:line="360" w:lineRule="auto"/>
        <w:rPr>
          <w:rFonts w:cs="Calibri"/>
        </w:rPr>
      </w:pPr>
      <w:r w:rsidRPr="00565E29">
        <w:rPr>
          <w:rFonts w:cs="Calibri"/>
        </w:rPr>
        <w:t>Podwykonawstwo: Wykonawca może powierzyć realizację elementów (części) przedmiotu zamówienia podwykonawcom. W przypadku zamiaru wykonywania przedmiotu zamówienia z udziałem podwykonawców wykonawca zobowiązany jest do wskazania w swojej ofercie części zamówienia (zakresów rzeczowych), których wykonanie zamierza powierzyć podwykonawcom i podania przez wykonawcę firm podwykonawców</w:t>
      </w:r>
      <w:r w:rsidR="00565E29">
        <w:rPr>
          <w:rFonts w:cs="Calibri"/>
        </w:rPr>
        <w:t>,</w:t>
      </w:r>
      <w:r w:rsidR="00565E29" w:rsidRPr="00565E29">
        <w:t xml:space="preserve"> </w:t>
      </w:r>
      <w:r w:rsidR="00565E29" w:rsidRPr="00565E29">
        <w:rPr>
          <w:rFonts w:cs="Calibri"/>
        </w:rPr>
        <w:t>o ile są już znani</w:t>
      </w:r>
      <w:r w:rsidR="00565E29">
        <w:rPr>
          <w:rFonts w:cs="Calibri"/>
        </w:rPr>
        <w:t>.</w:t>
      </w:r>
      <w:r w:rsidRPr="00565E29">
        <w:rPr>
          <w:rFonts w:cs="Calibri"/>
        </w:rPr>
        <w:t xml:space="preserve"> </w:t>
      </w:r>
    </w:p>
    <w:p w14:paraId="555B18FC" w14:textId="03E95091" w:rsidR="005015CB" w:rsidRPr="00565E29" w:rsidRDefault="005015CB" w:rsidP="005A46DE">
      <w:pPr>
        <w:pStyle w:val="Akapitzlist"/>
        <w:widowControl w:val="0"/>
        <w:numPr>
          <w:ilvl w:val="0"/>
          <w:numId w:val="13"/>
        </w:numPr>
        <w:spacing w:line="360" w:lineRule="auto"/>
        <w:textAlignment w:val="baseline"/>
        <w:rPr>
          <w:rFonts w:cs="Calibri"/>
        </w:rPr>
      </w:pPr>
      <w:r w:rsidRPr="00565E29">
        <w:rPr>
          <w:rFonts w:cs="Calibri"/>
          <w:szCs w:val="24"/>
        </w:rPr>
        <w:t xml:space="preserve">W przypadku, gdyby w opisie przedmiotu zamówienia Zamawiający określił przedmiot zamówienia poprzez wskazanie znaków towarowych, patentów lub pochodzenia, źródła lub szczególnego procesu, który charakteryzuje produkty lub usługi dostarczane przez konkretnego wykonawcę/producenta, jeżeli mogłoby to doprowadzić do uprzywilejowania lub wyeliminowania niektórych Wykonawców lub produktów, Zamawiający dopuszcza możliwość składania ofert równoważnych. Wskazane wyżej określenie przedmiotu zamówienia ma charakter wyłącznie pomocniczy w przygotowaniu oferty i ma na celu wskazać oczekiwania Zamawiającego. Przez ofertę równoważną należy rozumieć ofertę o parametrach nie </w:t>
      </w:r>
      <w:r w:rsidRPr="00565E29">
        <w:rPr>
          <w:rFonts w:cs="Calibri"/>
          <w:szCs w:val="24"/>
        </w:rPr>
        <w:lastRenderedPageBreak/>
        <w:t>gorszych od opisu wskazanego przez Zamawiającego w opisie przedmiotu zamówienia. Parametry wskazane przez Zamawiającego są parametrami minimalnymi, granicznymi. Pod pojęciem „parametry” rozumie się funkcjonalność, przeznaczenie, kolorystykę, strukturę, materiały, kształt, wielkość, bezpieczeństwo, wytrzymałość, postać, rozmiar, dawkę itp. W związku z powyższym Zamawiający dopuszcza możliwość zaoferowania produktów o innych znakach towarowych, patentach lub pochodzeniu, natomiast nie o innych właściwościach i</w:t>
      </w:r>
      <w:r w:rsidR="005A46DE">
        <w:rPr>
          <w:rFonts w:cs="Calibri"/>
          <w:szCs w:val="24"/>
          <w:lang w:val="pl-PL"/>
        </w:rPr>
        <w:t xml:space="preserve"> </w:t>
      </w:r>
      <w:r w:rsidRPr="00565E29">
        <w:rPr>
          <w:rFonts w:cs="Calibri"/>
          <w:szCs w:val="24"/>
        </w:rPr>
        <w:t>funkcjonalnościach niż określone w SWZ.</w:t>
      </w:r>
    </w:p>
    <w:p w14:paraId="2C5570C9" w14:textId="455B11FA" w:rsidR="005015CB" w:rsidRPr="00565E29" w:rsidRDefault="005015CB" w:rsidP="005A46DE">
      <w:pPr>
        <w:pStyle w:val="Akapitzlist"/>
        <w:widowControl w:val="0"/>
        <w:numPr>
          <w:ilvl w:val="0"/>
          <w:numId w:val="13"/>
        </w:numPr>
        <w:spacing w:line="360" w:lineRule="auto"/>
        <w:textAlignment w:val="baseline"/>
        <w:rPr>
          <w:rFonts w:cs="Calibri"/>
        </w:rPr>
      </w:pPr>
      <w:r w:rsidRPr="00565E29">
        <w:rPr>
          <w:rFonts w:cs="Calibri"/>
          <w:szCs w:val="24"/>
        </w:rPr>
        <w:t>W przypadku, gdy w opisie przedmiotu zamówienia zawarto odniesienia do norm europejskich, europejskich ocen technicznych, aprobat, specyfikacji technicznych i systemów odniesienia referencji technicznych, o których mowa w art. 101 ust. 1 pkt</w:t>
      </w:r>
      <w:r w:rsidR="005A46DE">
        <w:rPr>
          <w:rFonts w:cs="Calibri"/>
          <w:szCs w:val="24"/>
          <w:lang w:val="pl-PL"/>
        </w:rPr>
        <w:t xml:space="preserve"> </w:t>
      </w:r>
      <w:r w:rsidRPr="00565E29">
        <w:rPr>
          <w:rFonts w:cs="Calibri"/>
          <w:szCs w:val="24"/>
        </w:rPr>
        <w:t>1</w:t>
      </w:r>
      <w:r w:rsidR="005A46DE">
        <w:rPr>
          <w:rFonts w:cs="Calibri"/>
          <w:szCs w:val="24"/>
          <w:lang w:val="pl-PL"/>
        </w:rPr>
        <w:t xml:space="preserve"> </w:t>
      </w:r>
      <w:r w:rsidRPr="00565E29">
        <w:rPr>
          <w:rFonts w:cs="Calibri"/>
          <w:szCs w:val="24"/>
        </w:rPr>
        <w:t xml:space="preserve">i 2 ustawy Pzp, Zamawiający dopuszcza możliwość stosowania norm równoważnych. </w:t>
      </w:r>
    </w:p>
    <w:p w14:paraId="2CB227EB" w14:textId="77777777" w:rsidR="00565E29" w:rsidRPr="00565E29" w:rsidRDefault="005015CB" w:rsidP="005A46DE">
      <w:pPr>
        <w:pStyle w:val="Akapitzlist"/>
        <w:widowControl w:val="0"/>
        <w:numPr>
          <w:ilvl w:val="0"/>
          <w:numId w:val="13"/>
        </w:numPr>
        <w:spacing w:line="360" w:lineRule="auto"/>
        <w:textAlignment w:val="baseline"/>
        <w:rPr>
          <w:rFonts w:cs="Calibri"/>
        </w:rPr>
      </w:pPr>
      <w:r w:rsidRPr="00565E29">
        <w:rPr>
          <w:rFonts w:cs="Calibri"/>
          <w:szCs w:val="24"/>
        </w:rPr>
        <w:t xml:space="preserve">Wykonawca powołujący się na rozwiązania równoważne musi wykazać, że oferowane </w:t>
      </w:r>
      <w:r w:rsidR="00565E29">
        <w:rPr>
          <w:rFonts w:cs="Calibri"/>
          <w:szCs w:val="24"/>
        </w:rPr>
        <w:t>usługi</w:t>
      </w:r>
      <w:r w:rsidRPr="00565E29">
        <w:rPr>
          <w:rFonts w:cs="Calibri"/>
          <w:szCs w:val="24"/>
        </w:rPr>
        <w:t xml:space="preserve"> spełniają warunki określone przez Zamawiającego w stopniu nie gorszym. </w:t>
      </w:r>
    </w:p>
    <w:p w14:paraId="43757E52" w14:textId="786DF08C" w:rsidR="00565E29" w:rsidRPr="00565E29" w:rsidRDefault="00565E29" w:rsidP="005A46DE">
      <w:pPr>
        <w:pStyle w:val="Akapitzlist"/>
        <w:widowControl w:val="0"/>
        <w:numPr>
          <w:ilvl w:val="0"/>
          <w:numId w:val="13"/>
        </w:numPr>
        <w:spacing w:line="360" w:lineRule="auto"/>
        <w:textAlignment w:val="baseline"/>
        <w:rPr>
          <w:rFonts w:cs="Calibri"/>
        </w:rPr>
      </w:pPr>
      <w:r w:rsidRPr="00565E29">
        <w:rPr>
          <w:rFonts w:cs="Calibri"/>
        </w:rPr>
        <w:t>Wykazanie równoważności norm, ocen technicznych, specyfikacji technicznych i systemów referencji technicznych leży po stronie Wykonawcy i powinno zostać przez niego udokumentowane i złożone wraz z ofertą, w szczególności za pomocą przedmiotowych środków dowodowych, o których mowa w art. 104- 107 ustawy.</w:t>
      </w:r>
    </w:p>
    <w:p w14:paraId="53513E8D" w14:textId="3F39ECEC" w:rsidR="005015CB" w:rsidRPr="00565E29" w:rsidRDefault="005015CB" w:rsidP="005A46DE">
      <w:pPr>
        <w:numPr>
          <w:ilvl w:val="0"/>
          <w:numId w:val="13"/>
        </w:numPr>
        <w:spacing w:line="360" w:lineRule="auto"/>
        <w:rPr>
          <w:rFonts w:cs="Calibri"/>
          <w:szCs w:val="20"/>
          <w:lang w:val="x-none"/>
        </w:rPr>
      </w:pPr>
      <w:r w:rsidRPr="00565E29">
        <w:rPr>
          <w:rFonts w:cs="Calibri"/>
          <w:szCs w:val="20"/>
          <w:lang w:val="x-none"/>
        </w:rPr>
        <w:t>Warunki realizacji Przedmiotu Zamówienia zawarte zostały również w</w:t>
      </w:r>
      <w:r w:rsidRPr="00565E29">
        <w:rPr>
          <w:rFonts w:cs="Calibri"/>
          <w:szCs w:val="20"/>
        </w:rPr>
        <w:t xml:space="preserve"> </w:t>
      </w:r>
      <w:r w:rsidRPr="00565E29">
        <w:rPr>
          <w:rFonts w:cs="Calibri"/>
          <w:szCs w:val="20"/>
          <w:lang w:val="x-none"/>
        </w:rPr>
        <w:t xml:space="preserve">Projektowanych Postanowieniach Umowy, stanowiących zał. nr </w:t>
      </w:r>
      <w:r w:rsidR="00B956D8">
        <w:rPr>
          <w:rFonts w:cs="Calibri"/>
          <w:szCs w:val="20"/>
        </w:rPr>
        <w:t>8</w:t>
      </w:r>
      <w:r w:rsidRPr="00565E29">
        <w:rPr>
          <w:rFonts w:cs="Calibri"/>
          <w:szCs w:val="20"/>
          <w:lang w:val="x-none"/>
        </w:rPr>
        <w:t xml:space="preserve"> do SWZ.</w:t>
      </w:r>
    </w:p>
    <w:p w14:paraId="29DA0D3E" w14:textId="77777777" w:rsidR="005015CB" w:rsidRPr="00565E29" w:rsidRDefault="005015CB" w:rsidP="005A46DE">
      <w:pPr>
        <w:pStyle w:val="Akapitzlist"/>
        <w:widowControl w:val="0"/>
        <w:numPr>
          <w:ilvl w:val="0"/>
          <w:numId w:val="13"/>
        </w:numPr>
        <w:spacing w:line="360" w:lineRule="auto"/>
        <w:textAlignment w:val="baseline"/>
        <w:rPr>
          <w:rFonts w:cs="Calibri"/>
        </w:rPr>
      </w:pPr>
      <w:r w:rsidRPr="00565E29">
        <w:rPr>
          <w:rFonts w:cs="Calibri"/>
          <w:b/>
          <w:bCs/>
          <w:szCs w:val="24"/>
          <w:u w:val="single"/>
        </w:rPr>
        <w:t xml:space="preserve">Zamawiający wymaga udzielenia na wykonany przedmiot zamówienia </w:t>
      </w:r>
      <w:r w:rsidRPr="00565E29">
        <w:rPr>
          <w:rFonts w:cs="Calibri"/>
          <w:b/>
          <w:bCs/>
          <w:szCs w:val="24"/>
          <w:u w:val="single"/>
          <w:lang w:val="pl-PL"/>
        </w:rPr>
        <w:t xml:space="preserve">rękojmi za wady i </w:t>
      </w:r>
      <w:r w:rsidRPr="00565E29">
        <w:rPr>
          <w:rFonts w:cs="Calibri"/>
          <w:b/>
          <w:bCs/>
          <w:szCs w:val="24"/>
          <w:u w:val="single"/>
        </w:rPr>
        <w:t>gwarancji</w:t>
      </w:r>
      <w:r w:rsidRPr="00565E29">
        <w:rPr>
          <w:rFonts w:cs="Calibri"/>
          <w:b/>
          <w:bCs/>
          <w:szCs w:val="24"/>
          <w:u w:val="single"/>
          <w:lang w:val="pl-PL"/>
        </w:rPr>
        <w:t xml:space="preserve"> jakości</w:t>
      </w:r>
      <w:r w:rsidRPr="00565E29">
        <w:rPr>
          <w:rFonts w:cs="Calibri"/>
          <w:b/>
          <w:bCs/>
          <w:szCs w:val="24"/>
          <w:u w:val="single"/>
        </w:rPr>
        <w:t xml:space="preserve"> na okres nie krótszy niż </w:t>
      </w:r>
      <w:r w:rsidRPr="00565E29">
        <w:rPr>
          <w:rFonts w:cs="Calibri"/>
          <w:b/>
          <w:bCs/>
          <w:szCs w:val="24"/>
          <w:u w:val="single"/>
          <w:lang w:val="pl-PL"/>
        </w:rPr>
        <w:t>24</w:t>
      </w:r>
      <w:r w:rsidRPr="00565E29">
        <w:rPr>
          <w:rFonts w:cs="Calibri"/>
          <w:b/>
          <w:bCs/>
          <w:szCs w:val="24"/>
          <w:u w:val="single"/>
        </w:rPr>
        <w:t xml:space="preserve"> miesięcy liczony od daty podpisania (bez uwag) końcowego protokołu odbioru.</w:t>
      </w:r>
    </w:p>
    <w:p w14:paraId="46288C02" w14:textId="77777777" w:rsidR="005015CB" w:rsidRPr="00565E29" w:rsidRDefault="005015CB" w:rsidP="005A46DE">
      <w:pPr>
        <w:pStyle w:val="Akapitzlist"/>
        <w:widowControl w:val="0"/>
        <w:numPr>
          <w:ilvl w:val="0"/>
          <w:numId w:val="13"/>
        </w:numPr>
        <w:spacing w:line="360" w:lineRule="auto"/>
        <w:textAlignment w:val="baseline"/>
        <w:rPr>
          <w:rFonts w:cs="Calibri"/>
        </w:rPr>
      </w:pPr>
      <w:r w:rsidRPr="00565E29">
        <w:rPr>
          <w:rFonts w:eastAsia="Calibri" w:cs="Calibri"/>
          <w:szCs w:val="24"/>
        </w:rPr>
        <w:t>Z</w:t>
      </w:r>
      <w:r w:rsidRPr="00565E29">
        <w:rPr>
          <w:rFonts w:cs="Calibri"/>
          <w:szCs w:val="24"/>
        </w:rPr>
        <w:t>amawiający na podstawie art. 95 ustawy Pzp wymaga zatrudnienia przez wykonawcę lub podwykonawcę na podstawie umowy o pracę osób wykonujących wskazane przez zamawiającego czynności w zakresie realizacji zamówienia, jeżeli wykonanie tych czynności polega na wykonywaniu pracy w rozumieniu przepisów ustawy z dnia 26 czerwca 1974 r. - Kodeks pracy (t</w:t>
      </w:r>
      <w:r w:rsidRPr="00565E29">
        <w:rPr>
          <w:rFonts w:cs="Calibri"/>
          <w:szCs w:val="24"/>
          <w:lang w:val="pl-PL"/>
        </w:rPr>
        <w:t>ekst jednolity:</w:t>
      </w:r>
      <w:r w:rsidRPr="00565E29">
        <w:rPr>
          <w:rFonts w:cs="Calibri"/>
          <w:szCs w:val="24"/>
        </w:rPr>
        <w:t xml:space="preserve"> Dz. U. z </w:t>
      </w:r>
      <w:r w:rsidRPr="00565E29">
        <w:rPr>
          <w:rFonts w:cs="Calibri"/>
          <w:szCs w:val="24"/>
          <w:lang w:val="pl-PL"/>
        </w:rPr>
        <w:t>2023</w:t>
      </w:r>
      <w:r w:rsidRPr="00565E29">
        <w:rPr>
          <w:rFonts w:cs="Calibri"/>
          <w:szCs w:val="24"/>
        </w:rPr>
        <w:t xml:space="preserve"> r. poz. </w:t>
      </w:r>
      <w:r w:rsidRPr="00565E29">
        <w:rPr>
          <w:rFonts w:cs="Calibri"/>
          <w:szCs w:val="24"/>
          <w:lang w:val="pl-PL"/>
        </w:rPr>
        <w:t>1465</w:t>
      </w:r>
      <w:r w:rsidRPr="00565E29">
        <w:rPr>
          <w:rFonts w:cs="Calibri"/>
          <w:szCs w:val="24"/>
        </w:rPr>
        <w:t xml:space="preserve"> ze zm.)</w:t>
      </w:r>
      <w:r w:rsidRPr="00565E29">
        <w:rPr>
          <w:rFonts w:cs="Calibri"/>
          <w:szCs w:val="24"/>
          <w:lang w:val="pl-PL"/>
        </w:rPr>
        <w:t xml:space="preserve">, </w:t>
      </w:r>
      <w:r w:rsidRPr="00565E29">
        <w:rPr>
          <w:rFonts w:cs="Calibri"/>
          <w:szCs w:val="24"/>
        </w:rPr>
        <w:t>tj.</w:t>
      </w:r>
      <w:r w:rsidRPr="00565E29">
        <w:rPr>
          <w:rFonts w:cs="Calibri"/>
          <w:szCs w:val="24"/>
          <w:u w:val="single"/>
        </w:rPr>
        <w:t xml:space="preserve"> </w:t>
      </w:r>
      <w:r w:rsidRPr="00565E29">
        <w:rPr>
          <w:rFonts w:cs="Calibri"/>
          <w:u w:val="single"/>
        </w:rPr>
        <w:t xml:space="preserve">prace </w:t>
      </w:r>
      <w:r w:rsidRPr="00565E29">
        <w:rPr>
          <w:rFonts w:cs="Calibri"/>
          <w:u w:val="single"/>
          <w:lang w:val="pl-PL"/>
        </w:rPr>
        <w:t xml:space="preserve">biurowe </w:t>
      </w:r>
      <w:r w:rsidRPr="00565E29">
        <w:rPr>
          <w:rFonts w:cs="Calibri"/>
          <w:u w:val="single"/>
        </w:rPr>
        <w:t>w zakresie realizacji przedmiotu zamówienia.</w:t>
      </w:r>
    </w:p>
    <w:p w14:paraId="1C900D35" w14:textId="77777777" w:rsidR="005015CB" w:rsidRPr="00565E29" w:rsidRDefault="005015CB" w:rsidP="005A46DE">
      <w:pPr>
        <w:pStyle w:val="Akapitzlist"/>
        <w:spacing w:line="360" w:lineRule="auto"/>
        <w:rPr>
          <w:rFonts w:cs="Calibri"/>
        </w:rPr>
      </w:pPr>
    </w:p>
    <w:p w14:paraId="5D5773FB" w14:textId="0DB8AE72" w:rsidR="005015CB" w:rsidRPr="00565E29" w:rsidRDefault="005015CB" w:rsidP="005A46DE">
      <w:pPr>
        <w:pStyle w:val="Akapitzlist"/>
        <w:widowControl w:val="0"/>
        <w:spacing w:line="360" w:lineRule="auto"/>
        <w:ind w:left="720"/>
        <w:textAlignment w:val="baseline"/>
        <w:rPr>
          <w:rFonts w:cs="Calibri"/>
          <w:szCs w:val="24"/>
        </w:rPr>
      </w:pPr>
      <w:r w:rsidRPr="00565E29">
        <w:rPr>
          <w:rFonts w:cs="Calibri"/>
          <w:szCs w:val="24"/>
        </w:rPr>
        <w:t>Nie dotyczy to osób pełniących samodzielne funkcje techniczne w budownictwie w rozumieniu ustawy z dnia 07.07.1994 r. Prawo budowlane (</w:t>
      </w:r>
      <w:r w:rsidR="00DC536D" w:rsidRPr="00565E29">
        <w:rPr>
          <w:rFonts w:cs="Calibri"/>
          <w:szCs w:val="24"/>
        </w:rPr>
        <w:t>t.j. Dz.U. z 2024 r. poz. 725</w:t>
      </w:r>
      <w:r w:rsidRPr="00565E29">
        <w:rPr>
          <w:rFonts w:cs="Calibri"/>
          <w:szCs w:val="24"/>
        </w:rPr>
        <w:t>).</w:t>
      </w:r>
    </w:p>
    <w:p w14:paraId="7F095A31" w14:textId="77777777" w:rsidR="005015CB" w:rsidRPr="00565E29" w:rsidRDefault="005015CB" w:rsidP="005A46DE">
      <w:pPr>
        <w:pStyle w:val="Akapitzlist"/>
        <w:widowControl w:val="0"/>
        <w:spacing w:line="360" w:lineRule="auto"/>
        <w:ind w:left="720"/>
        <w:textAlignment w:val="baseline"/>
        <w:rPr>
          <w:rFonts w:cs="Calibri"/>
          <w:lang w:val="pl-PL"/>
        </w:rPr>
      </w:pPr>
    </w:p>
    <w:p w14:paraId="24D60D3A" w14:textId="77777777" w:rsidR="005015CB" w:rsidRPr="00565E29" w:rsidRDefault="005015CB" w:rsidP="005A46DE">
      <w:pPr>
        <w:pStyle w:val="Akapitzlist"/>
        <w:widowControl w:val="0"/>
        <w:numPr>
          <w:ilvl w:val="0"/>
          <w:numId w:val="13"/>
        </w:numPr>
        <w:spacing w:line="360" w:lineRule="auto"/>
        <w:textAlignment w:val="baseline"/>
        <w:rPr>
          <w:rFonts w:cs="Calibri"/>
        </w:rPr>
      </w:pPr>
      <w:r w:rsidRPr="00565E29">
        <w:rPr>
          <w:rFonts w:cs="Calibri"/>
          <w:szCs w:val="24"/>
        </w:rPr>
        <w:lastRenderedPageBreak/>
        <w:t xml:space="preserve">Zamawiający w treści umowy określi: </w:t>
      </w:r>
    </w:p>
    <w:p w14:paraId="42C634A0" w14:textId="77777777" w:rsidR="005015CB" w:rsidRPr="00565E29" w:rsidRDefault="005015CB" w:rsidP="005A46DE">
      <w:pPr>
        <w:pStyle w:val="Akapitzlist"/>
        <w:widowControl w:val="0"/>
        <w:spacing w:line="360" w:lineRule="auto"/>
        <w:textAlignment w:val="baseline"/>
        <w:rPr>
          <w:rFonts w:cs="Calibri"/>
        </w:rPr>
      </w:pPr>
      <w:r w:rsidRPr="00565E29">
        <w:rPr>
          <w:rFonts w:cs="Calibri"/>
          <w:szCs w:val="24"/>
        </w:rPr>
        <w:t xml:space="preserve">1) sposób dokumentowania zatrudnienia osób na podstawie umowy o pracę, </w:t>
      </w:r>
    </w:p>
    <w:p w14:paraId="48DDADB3" w14:textId="77777777" w:rsidR="005015CB" w:rsidRPr="00565E29" w:rsidRDefault="005015CB" w:rsidP="005A46DE">
      <w:pPr>
        <w:pStyle w:val="Akapitzlist"/>
        <w:widowControl w:val="0"/>
        <w:spacing w:line="360" w:lineRule="auto"/>
        <w:textAlignment w:val="baseline"/>
        <w:rPr>
          <w:rFonts w:cs="Calibri"/>
          <w:szCs w:val="24"/>
        </w:rPr>
      </w:pPr>
      <w:r w:rsidRPr="00565E29">
        <w:rPr>
          <w:rFonts w:cs="Calibri"/>
          <w:szCs w:val="24"/>
        </w:rPr>
        <w:t>2) uprawnienia Zamawiającego w zakresie kontroli spełniania przez Wykonawcę wymagań dotyczących zatrudnienia na podstawie umowy o pracę oraz sankcje z tytułu niespełnienia tych wymagań.</w:t>
      </w:r>
    </w:p>
    <w:p w14:paraId="7B5D821E" w14:textId="77777777" w:rsidR="005015CB" w:rsidRPr="00565E29" w:rsidRDefault="005015CB" w:rsidP="005A46DE">
      <w:pPr>
        <w:pStyle w:val="Akapitzlist"/>
        <w:widowControl w:val="0"/>
        <w:spacing w:line="360" w:lineRule="auto"/>
        <w:textAlignment w:val="baseline"/>
        <w:rPr>
          <w:rFonts w:cs="Calibri"/>
        </w:rPr>
      </w:pPr>
    </w:p>
    <w:p w14:paraId="4D55ADC9" w14:textId="77777777" w:rsidR="005015CB" w:rsidRPr="00565E29" w:rsidRDefault="005015CB" w:rsidP="005A46DE">
      <w:pPr>
        <w:pStyle w:val="NagW"/>
        <w:spacing w:line="360" w:lineRule="auto"/>
        <w:jc w:val="left"/>
        <w:rPr>
          <w:rFonts w:ascii="Calibri" w:hAnsi="Calibri" w:cs="Calibri"/>
        </w:rPr>
      </w:pPr>
      <w:r w:rsidRPr="00565E29">
        <w:rPr>
          <w:rFonts w:ascii="Calibri" w:hAnsi="Calibri" w:cs="Calibri"/>
        </w:rPr>
        <w:t>Zamówienia udzielane na podstawie art. 214 ust. 1 pkt 7 Pzp</w:t>
      </w:r>
    </w:p>
    <w:p w14:paraId="6AF8DFA5" w14:textId="77777777" w:rsidR="005015CB" w:rsidRPr="00565E29" w:rsidRDefault="005015CB" w:rsidP="005A46DE">
      <w:pPr>
        <w:autoSpaceDE w:val="0"/>
        <w:spacing w:line="360" w:lineRule="auto"/>
        <w:ind w:left="1080"/>
        <w:rPr>
          <w:rFonts w:eastAsia="TimesNewRoman" w:cs="Calibri"/>
          <w:b/>
          <w:bCs/>
        </w:rPr>
      </w:pPr>
    </w:p>
    <w:p w14:paraId="68A89ECC" w14:textId="77777777" w:rsidR="005015CB" w:rsidRPr="00565E29" w:rsidRDefault="005015CB" w:rsidP="005A46DE">
      <w:pPr>
        <w:autoSpaceDE w:val="0"/>
        <w:spacing w:line="360" w:lineRule="auto"/>
        <w:ind w:left="360"/>
        <w:rPr>
          <w:rFonts w:cs="Calibri"/>
        </w:rPr>
      </w:pPr>
      <w:r w:rsidRPr="00565E29">
        <w:rPr>
          <w:rFonts w:eastAsia="TimesNewRoman" w:cs="Calibri"/>
        </w:rPr>
        <w:t xml:space="preserve">Zamawiający nie przewiduje możliwości udzielenia zamówień, o których mowa </w:t>
      </w:r>
      <w:r w:rsidRPr="00565E29">
        <w:rPr>
          <w:rFonts w:eastAsia="TimesNewRoman" w:cs="Calibri"/>
        </w:rPr>
        <w:br/>
        <w:t>w art. 214 ust. 1 pkt 7 Pzp.</w:t>
      </w:r>
    </w:p>
    <w:p w14:paraId="27E0DAA4" w14:textId="77777777" w:rsidR="005015CB" w:rsidRPr="00565E29" w:rsidRDefault="005015CB" w:rsidP="005A46DE">
      <w:pPr>
        <w:autoSpaceDE w:val="0"/>
        <w:spacing w:line="360" w:lineRule="auto"/>
        <w:rPr>
          <w:rFonts w:eastAsia="TimesNewRoman" w:cs="Calibri"/>
          <w:b/>
          <w:bCs/>
        </w:rPr>
      </w:pPr>
    </w:p>
    <w:p w14:paraId="783099F2" w14:textId="77777777" w:rsidR="005015CB" w:rsidRPr="00565E29" w:rsidRDefault="005015CB" w:rsidP="005A46DE">
      <w:pPr>
        <w:pStyle w:val="NagW"/>
        <w:spacing w:line="360" w:lineRule="auto"/>
        <w:jc w:val="left"/>
        <w:rPr>
          <w:rFonts w:ascii="Calibri" w:hAnsi="Calibri" w:cs="Calibri"/>
        </w:rPr>
      </w:pPr>
      <w:r w:rsidRPr="00565E29">
        <w:rPr>
          <w:rFonts w:ascii="Calibri" w:hAnsi="Calibri" w:cs="Calibri"/>
        </w:rPr>
        <w:t>Termin wykonania przedmiotu zamówienia</w:t>
      </w:r>
    </w:p>
    <w:p w14:paraId="7B8EC6FB" w14:textId="77777777" w:rsidR="005015CB" w:rsidRPr="00565E29" w:rsidRDefault="005015CB" w:rsidP="005A46DE">
      <w:pPr>
        <w:autoSpaceDE w:val="0"/>
        <w:spacing w:line="360" w:lineRule="auto"/>
        <w:ind w:left="1080"/>
        <w:rPr>
          <w:rFonts w:cs="Calibri"/>
          <w:b/>
        </w:rPr>
      </w:pPr>
    </w:p>
    <w:p w14:paraId="540478A0" w14:textId="77777777" w:rsidR="00565E29" w:rsidRPr="00565E29" w:rsidRDefault="00565E29" w:rsidP="005A46DE">
      <w:pPr>
        <w:pStyle w:val="Akapitzlist"/>
        <w:numPr>
          <w:ilvl w:val="0"/>
          <w:numId w:val="23"/>
        </w:numPr>
        <w:spacing w:line="360" w:lineRule="auto"/>
        <w:rPr>
          <w:rFonts w:cs="Calibri"/>
        </w:rPr>
      </w:pPr>
      <w:r w:rsidRPr="00565E29">
        <w:rPr>
          <w:rFonts w:cs="Calibri"/>
        </w:rPr>
        <w:t xml:space="preserve">Termin realizacji: </w:t>
      </w:r>
    </w:p>
    <w:p w14:paraId="4A9477F4" w14:textId="4FCBD882" w:rsidR="00565E29" w:rsidRPr="00565E29" w:rsidRDefault="00565E29" w:rsidP="005A46DE">
      <w:pPr>
        <w:pStyle w:val="Akapitzlist"/>
        <w:numPr>
          <w:ilvl w:val="1"/>
          <w:numId w:val="23"/>
        </w:numPr>
        <w:spacing w:line="360" w:lineRule="auto"/>
        <w:rPr>
          <w:rFonts w:cs="Calibri"/>
        </w:rPr>
      </w:pPr>
      <w:r w:rsidRPr="00677681">
        <w:rPr>
          <w:rFonts w:cs="Calibri"/>
          <w:b/>
          <w:bCs/>
        </w:rPr>
        <w:t>2 miesiące</w:t>
      </w:r>
      <w:r w:rsidRPr="00565E29">
        <w:rPr>
          <w:rFonts w:cs="Calibri"/>
        </w:rPr>
        <w:t xml:space="preserve"> od</w:t>
      </w:r>
      <w:r w:rsidR="00677681">
        <w:rPr>
          <w:rFonts w:cs="Calibri"/>
        </w:rPr>
        <w:t xml:space="preserve"> dnia</w:t>
      </w:r>
      <w:r w:rsidRPr="00565E29">
        <w:rPr>
          <w:rFonts w:cs="Calibri"/>
        </w:rPr>
        <w:t xml:space="preserve"> podpisania umowy na wykonanie koncepcji przebudowy drogi, </w:t>
      </w:r>
    </w:p>
    <w:p w14:paraId="3CCA9FB6" w14:textId="3EF57865" w:rsidR="00565E29" w:rsidRPr="00565E29" w:rsidRDefault="00565E29" w:rsidP="005A46DE">
      <w:pPr>
        <w:pStyle w:val="Akapitzlist"/>
        <w:numPr>
          <w:ilvl w:val="1"/>
          <w:numId w:val="23"/>
        </w:numPr>
        <w:spacing w:line="360" w:lineRule="auto"/>
        <w:rPr>
          <w:rFonts w:cs="Calibri"/>
        </w:rPr>
      </w:pPr>
      <w:r w:rsidRPr="00677681">
        <w:rPr>
          <w:rFonts w:cs="Calibri"/>
          <w:b/>
          <w:bCs/>
        </w:rPr>
        <w:t>8 miesięcy</w:t>
      </w:r>
      <w:r w:rsidRPr="00565E29">
        <w:rPr>
          <w:rFonts w:cs="Calibri"/>
        </w:rPr>
        <w:t xml:space="preserve"> od </w:t>
      </w:r>
      <w:r w:rsidR="00677681">
        <w:rPr>
          <w:rFonts w:cs="Calibri"/>
        </w:rPr>
        <w:t xml:space="preserve">dnia </w:t>
      </w:r>
      <w:r w:rsidRPr="00565E29">
        <w:rPr>
          <w:rFonts w:cs="Calibri"/>
        </w:rPr>
        <w:t>podpisania umowy na wykonanie całego przedmiotu</w:t>
      </w:r>
      <w:r>
        <w:rPr>
          <w:rFonts w:cs="Calibri"/>
        </w:rPr>
        <w:t xml:space="preserve"> </w:t>
      </w:r>
      <w:r w:rsidRPr="00565E29">
        <w:rPr>
          <w:rFonts w:cs="Calibri"/>
        </w:rPr>
        <w:t>zamówienia wraz z uzyskaniem decyzji ZRID.</w:t>
      </w:r>
    </w:p>
    <w:p w14:paraId="772E1112" w14:textId="1C19885B" w:rsidR="005015CB" w:rsidRPr="00565E29" w:rsidRDefault="005015CB" w:rsidP="005A46DE">
      <w:pPr>
        <w:pStyle w:val="Podstawowy2"/>
        <w:widowControl/>
        <w:autoSpaceDE w:val="0"/>
        <w:jc w:val="left"/>
        <w:rPr>
          <w:rFonts w:cs="Calibri"/>
        </w:rPr>
      </w:pPr>
    </w:p>
    <w:p w14:paraId="3D51CA9D" w14:textId="77777777" w:rsidR="005015CB" w:rsidRPr="00565E29" w:rsidRDefault="005015CB" w:rsidP="005A46DE">
      <w:pPr>
        <w:pStyle w:val="NagW"/>
        <w:spacing w:line="360" w:lineRule="auto"/>
        <w:jc w:val="left"/>
        <w:rPr>
          <w:rFonts w:ascii="Calibri" w:hAnsi="Calibri" w:cs="Calibri"/>
        </w:rPr>
      </w:pPr>
      <w:r w:rsidRPr="00565E29">
        <w:rPr>
          <w:rFonts w:ascii="Calibri" w:hAnsi="Calibri" w:cs="Calibri"/>
        </w:rPr>
        <w:t xml:space="preserve">Warunki udziału w postępowaniu </w:t>
      </w:r>
    </w:p>
    <w:p w14:paraId="05D6B23E" w14:textId="77777777" w:rsidR="005015CB" w:rsidRPr="00565E29" w:rsidRDefault="005015CB" w:rsidP="005A46DE">
      <w:pPr>
        <w:pStyle w:val="Podstawowy2"/>
        <w:widowControl/>
        <w:autoSpaceDE w:val="0"/>
        <w:ind w:left="360"/>
        <w:jc w:val="left"/>
        <w:rPr>
          <w:rFonts w:cs="Calibri"/>
          <w:bCs/>
          <w:szCs w:val="24"/>
        </w:rPr>
      </w:pPr>
    </w:p>
    <w:p w14:paraId="1880B9C3" w14:textId="77777777" w:rsidR="005015CB" w:rsidRPr="00565E29" w:rsidRDefault="005015CB" w:rsidP="005A46DE">
      <w:pPr>
        <w:pStyle w:val="Tekstpodstawowy"/>
        <w:kinsoku w:val="0"/>
        <w:overflowPunct w:val="0"/>
        <w:spacing w:after="0" w:line="360" w:lineRule="auto"/>
        <w:ind w:left="426"/>
        <w:rPr>
          <w:rFonts w:cs="Calibri"/>
        </w:rPr>
      </w:pPr>
      <w:r w:rsidRPr="00565E29">
        <w:rPr>
          <w:rFonts w:cs="Calibri"/>
          <w:bCs/>
        </w:rPr>
        <w:t>1.</w:t>
      </w:r>
      <w:r w:rsidRPr="00565E29">
        <w:rPr>
          <w:rFonts w:cs="Calibri"/>
          <w:b/>
          <w:bCs/>
        </w:rPr>
        <w:t xml:space="preserve"> </w:t>
      </w:r>
      <w:r w:rsidRPr="00565E29">
        <w:rPr>
          <w:rFonts w:cs="Calibri"/>
        </w:rPr>
        <w:t>O udzielenie zamówienia mogą ubiegać się Wykonawcy, którzy spełniają warunki udziału w postępowaniu, o których mowa w art. 112 ustawy Prawo zamówień publicznych, dotyczące:</w:t>
      </w:r>
    </w:p>
    <w:p w14:paraId="7E107CF5" w14:textId="77777777" w:rsidR="005015CB" w:rsidRPr="00565E29" w:rsidRDefault="005015CB" w:rsidP="005A46DE">
      <w:pPr>
        <w:pStyle w:val="Podstawowy2"/>
        <w:widowControl/>
        <w:autoSpaceDE w:val="0"/>
        <w:ind w:left="360"/>
        <w:jc w:val="left"/>
        <w:rPr>
          <w:rFonts w:cs="Calibri"/>
          <w:b/>
        </w:rPr>
      </w:pPr>
      <w:r w:rsidRPr="00565E29">
        <w:rPr>
          <w:rFonts w:cs="Calibri"/>
          <w:b/>
        </w:rPr>
        <w:t xml:space="preserve">1) zdolności do występowania w obrocie gospodarczym: </w:t>
      </w:r>
    </w:p>
    <w:p w14:paraId="5996C3A8" w14:textId="77777777" w:rsidR="005015CB" w:rsidRPr="00565E29" w:rsidRDefault="005015CB" w:rsidP="005A46DE">
      <w:pPr>
        <w:pStyle w:val="Podstawowy2"/>
        <w:widowControl/>
        <w:autoSpaceDE w:val="0"/>
        <w:ind w:left="360"/>
        <w:jc w:val="left"/>
        <w:rPr>
          <w:rFonts w:cs="Calibri"/>
        </w:rPr>
      </w:pPr>
      <w:r w:rsidRPr="00565E29">
        <w:rPr>
          <w:rFonts w:cs="Calibri"/>
        </w:rPr>
        <w:t xml:space="preserve">Zamawiający nie stawia szczególnych wymagań w zakresie opisu spełnienia tego warunku udziału w postępowaniu. </w:t>
      </w:r>
    </w:p>
    <w:p w14:paraId="07DCD93A" w14:textId="77777777" w:rsidR="005015CB" w:rsidRPr="00565E29" w:rsidRDefault="005015CB" w:rsidP="005A46DE">
      <w:pPr>
        <w:pStyle w:val="Podstawowy2"/>
        <w:widowControl/>
        <w:autoSpaceDE w:val="0"/>
        <w:ind w:left="360"/>
        <w:jc w:val="left"/>
        <w:rPr>
          <w:rFonts w:cs="Calibri"/>
          <w:b/>
        </w:rPr>
      </w:pPr>
      <w:r w:rsidRPr="00565E29">
        <w:rPr>
          <w:rFonts w:cs="Calibri"/>
          <w:b/>
        </w:rPr>
        <w:t>2) kompetencji lub uprawnień do prowadzenia określonej działalności zawodowej, o ile wynika to z odrębnych przepisów:</w:t>
      </w:r>
    </w:p>
    <w:p w14:paraId="3E864DB4" w14:textId="77777777" w:rsidR="005015CB" w:rsidRPr="00565E29" w:rsidRDefault="005015CB" w:rsidP="005A46DE">
      <w:pPr>
        <w:pStyle w:val="Podstawowy2"/>
        <w:widowControl/>
        <w:autoSpaceDE w:val="0"/>
        <w:ind w:left="360"/>
        <w:jc w:val="left"/>
        <w:rPr>
          <w:rFonts w:cs="Calibri"/>
        </w:rPr>
      </w:pPr>
      <w:r w:rsidRPr="00565E29">
        <w:rPr>
          <w:rFonts w:cs="Calibri"/>
        </w:rPr>
        <w:t xml:space="preserve">Zamawiający nie stawia szczególnych wymagań w zakresie opisu spełnienia tego warunku udziału w postępowaniu. </w:t>
      </w:r>
    </w:p>
    <w:p w14:paraId="415FBEBE" w14:textId="77777777" w:rsidR="005015CB" w:rsidRPr="00565E29" w:rsidRDefault="005015CB" w:rsidP="005A46DE">
      <w:pPr>
        <w:pStyle w:val="Podstawowy2"/>
        <w:widowControl/>
        <w:autoSpaceDE w:val="0"/>
        <w:ind w:left="360"/>
        <w:jc w:val="left"/>
        <w:rPr>
          <w:rFonts w:cs="Calibri"/>
          <w:b/>
          <w:bCs/>
        </w:rPr>
      </w:pPr>
      <w:r w:rsidRPr="00565E29">
        <w:rPr>
          <w:rFonts w:cs="Calibri"/>
          <w:b/>
          <w:bCs/>
        </w:rPr>
        <w:t>3) zdolności technicznej lub zawodowej:</w:t>
      </w:r>
    </w:p>
    <w:p w14:paraId="615601E1" w14:textId="77777777" w:rsidR="005015CB" w:rsidRDefault="005015CB" w:rsidP="005A46DE">
      <w:pPr>
        <w:widowControl w:val="0"/>
        <w:numPr>
          <w:ilvl w:val="2"/>
          <w:numId w:val="2"/>
        </w:numPr>
        <w:kinsoku w:val="0"/>
        <w:overflowPunct w:val="0"/>
        <w:autoSpaceDE w:val="0"/>
        <w:spacing w:line="360" w:lineRule="auto"/>
        <w:ind w:left="993" w:hanging="426"/>
        <w:rPr>
          <w:rFonts w:cs="Calibri"/>
          <w:b/>
          <w:bCs/>
        </w:rPr>
      </w:pPr>
      <w:r w:rsidRPr="00565E29">
        <w:rPr>
          <w:rFonts w:cs="Calibri"/>
          <w:b/>
          <w:bCs/>
        </w:rPr>
        <w:t>warunek ten zostanie uznany za spełniony, jeśli Wykonawca wykaże, że:</w:t>
      </w:r>
    </w:p>
    <w:p w14:paraId="1358EDA2" w14:textId="1CF6E132" w:rsidR="00ED2A29" w:rsidRPr="00565E29" w:rsidRDefault="00ED2A29" w:rsidP="005A46DE">
      <w:pPr>
        <w:widowControl w:val="0"/>
        <w:kinsoku w:val="0"/>
        <w:overflowPunct w:val="0"/>
        <w:autoSpaceDE w:val="0"/>
        <w:spacing w:line="360" w:lineRule="auto"/>
        <w:ind w:left="993"/>
        <w:rPr>
          <w:rFonts w:cs="Calibri"/>
          <w:b/>
          <w:bCs/>
        </w:rPr>
      </w:pPr>
      <w:r>
        <w:rPr>
          <w:rFonts w:cs="Calibri"/>
          <w:b/>
          <w:bCs/>
        </w:rPr>
        <w:t>część 1:</w:t>
      </w:r>
    </w:p>
    <w:p w14:paraId="0E7E5973" w14:textId="00251157" w:rsidR="005015CB" w:rsidRDefault="005015CB" w:rsidP="005A46DE">
      <w:pPr>
        <w:widowControl w:val="0"/>
        <w:numPr>
          <w:ilvl w:val="0"/>
          <w:numId w:val="31"/>
        </w:numPr>
        <w:kinsoku w:val="0"/>
        <w:overflowPunct w:val="0"/>
        <w:autoSpaceDE w:val="0"/>
        <w:spacing w:line="360" w:lineRule="auto"/>
        <w:ind w:left="1418" w:hanging="425"/>
        <w:rPr>
          <w:rFonts w:cs="Calibri"/>
        </w:rPr>
      </w:pPr>
      <w:r w:rsidRPr="00565E29">
        <w:rPr>
          <w:rFonts w:cs="Calibri"/>
        </w:rPr>
        <w:lastRenderedPageBreak/>
        <w:t xml:space="preserve">w okresie ostatnich 3 lat przed upływem terminu składania ofert, a jeżeli okres prowadzenia działalności jest krótszy - w tym okresie, wykonał należycie co najmniej </w:t>
      </w:r>
      <w:r w:rsidR="00565E29" w:rsidRPr="00565E29">
        <w:rPr>
          <w:rFonts w:cs="Calibri"/>
          <w:b/>
          <w:bCs/>
        </w:rPr>
        <w:t>2 usługi polegające na opracowaniu dokumentacji projektowej budowy i/lub przebudowy i/lub remontu drogi (dróg)</w:t>
      </w:r>
      <w:r w:rsidR="00EA18FF">
        <w:rPr>
          <w:rFonts w:cs="Calibri"/>
          <w:b/>
          <w:bCs/>
        </w:rPr>
        <w:t xml:space="preserve"> i/lub</w:t>
      </w:r>
      <w:r w:rsidR="00565E29" w:rsidRPr="00565E29">
        <w:rPr>
          <w:rFonts w:cs="Calibri"/>
          <w:b/>
          <w:bCs/>
        </w:rPr>
        <w:t xml:space="preserve"> </w:t>
      </w:r>
      <w:r w:rsidR="00EA18FF" w:rsidRPr="00EA18FF">
        <w:rPr>
          <w:rFonts w:cs="Calibri"/>
          <w:b/>
          <w:bCs/>
        </w:rPr>
        <w:t>ścieżki</w:t>
      </w:r>
      <w:r w:rsidR="00EA18FF">
        <w:rPr>
          <w:rFonts w:cs="Calibri"/>
          <w:b/>
          <w:bCs/>
        </w:rPr>
        <w:t xml:space="preserve"> (ścieżek)</w:t>
      </w:r>
      <w:r w:rsidR="00EA18FF" w:rsidRPr="00EA18FF">
        <w:rPr>
          <w:rFonts w:cs="Calibri"/>
          <w:b/>
          <w:bCs/>
        </w:rPr>
        <w:t xml:space="preserve"> pieszo-rowerowej</w:t>
      </w:r>
      <w:r w:rsidR="00EA18FF">
        <w:rPr>
          <w:rFonts w:cs="Calibri"/>
          <w:b/>
          <w:bCs/>
        </w:rPr>
        <w:t xml:space="preserve"> </w:t>
      </w:r>
      <w:r w:rsidR="00565E29" w:rsidRPr="00565E29">
        <w:rPr>
          <w:rFonts w:cs="Calibri"/>
          <w:b/>
          <w:bCs/>
        </w:rPr>
        <w:t xml:space="preserve">o wartości </w:t>
      </w:r>
      <w:r w:rsidR="002B7AA4">
        <w:rPr>
          <w:rFonts w:cs="Calibri"/>
          <w:b/>
          <w:bCs/>
        </w:rPr>
        <w:t>70</w:t>
      </w:r>
      <w:r w:rsidR="00565E29" w:rsidRPr="00565E29">
        <w:rPr>
          <w:rFonts w:cs="Calibri"/>
          <w:b/>
          <w:bCs/>
        </w:rPr>
        <w:t xml:space="preserve"> 000,00 zł brutto każda</w:t>
      </w:r>
      <w:r w:rsidRPr="00565E29">
        <w:rPr>
          <w:rFonts w:cs="Calibri"/>
        </w:rPr>
        <w:t>, która została wykonana w sposób należyty, w tym zgodnie z przepisami prawa budowlanego i prawidłowo ukończona.</w:t>
      </w:r>
    </w:p>
    <w:p w14:paraId="515E9F21" w14:textId="77777777" w:rsidR="00ED2A29" w:rsidRDefault="00ED2A29" w:rsidP="005A46DE">
      <w:pPr>
        <w:widowControl w:val="0"/>
        <w:kinsoku w:val="0"/>
        <w:overflowPunct w:val="0"/>
        <w:autoSpaceDE w:val="0"/>
        <w:spacing w:line="360" w:lineRule="auto"/>
        <w:ind w:left="993"/>
        <w:rPr>
          <w:rFonts w:cs="Calibri"/>
          <w:b/>
          <w:bCs/>
        </w:rPr>
      </w:pPr>
    </w:p>
    <w:p w14:paraId="5FF45C07" w14:textId="360B96EC" w:rsidR="00ED2A29" w:rsidRPr="00ED2A29" w:rsidRDefault="00ED2A29" w:rsidP="005A46DE">
      <w:pPr>
        <w:widowControl w:val="0"/>
        <w:kinsoku w:val="0"/>
        <w:overflowPunct w:val="0"/>
        <w:autoSpaceDE w:val="0"/>
        <w:spacing w:line="360" w:lineRule="auto"/>
        <w:ind w:left="993"/>
        <w:rPr>
          <w:rFonts w:cs="Calibri"/>
          <w:b/>
          <w:bCs/>
        </w:rPr>
      </w:pPr>
      <w:r w:rsidRPr="00ED2A29">
        <w:rPr>
          <w:rFonts w:cs="Calibri"/>
          <w:b/>
          <w:bCs/>
        </w:rPr>
        <w:t>część 2 i 3</w:t>
      </w:r>
      <w:r>
        <w:rPr>
          <w:rFonts w:cs="Calibri"/>
          <w:b/>
          <w:bCs/>
        </w:rPr>
        <w:t>:</w:t>
      </w:r>
    </w:p>
    <w:p w14:paraId="0CB1D894" w14:textId="39F17BBF" w:rsidR="00ED2A29" w:rsidRPr="00565E29" w:rsidRDefault="00ED2A29" w:rsidP="005A46DE">
      <w:pPr>
        <w:widowControl w:val="0"/>
        <w:numPr>
          <w:ilvl w:val="0"/>
          <w:numId w:val="31"/>
        </w:numPr>
        <w:kinsoku w:val="0"/>
        <w:overflowPunct w:val="0"/>
        <w:autoSpaceDE w:val="0"/>
        <w:spacing w:line="360" w:lineRule="auto"/>
        <w:ind w:left="1418" w:hanging="425"/>
        <w:rPr>
          <w:rFonts w:cs="Calibri"/>
        </w:rPr>
      </w:pPr>
      <w:r w:rsidRPr="00565E29">
        <w:rPr>
          <w:rFonts w:cs="Calibri"/>
        </w:rPr>
        <w:t xml:space="preserve">w okresie ostatnich 3 lat przed upływem terminu składania ofert, a jeżeli okres prowadzenia działalności jest krótszy - w tym okresie, wykonał należycie co najmniej </w:t>
      </w:r>
      <w:r w:rsidR="00EA18FF" w:rsidRPr="00EA18FF">
        <w:rPr>
          <w:rFonts w:cs="Calibri"/>
          <w:b/>
          <w:bCs/>
        </w:rPr>
        <w:t xml:space="preserve">2 usługi polegające na opracowaniu dokumentacji projektowej budowy i/lub przebudowy i/lub remontu drogi (dróg) i/lub ścieżki (ścieżek) pieszo-rowerowej o wartości </w:t>
      </w:r>
      <w:r w:rsidR="009D2576">
        <w:rPr>
          <w:rFonts w:cs="Calibri"/>
          <w:b/>
          <w:bCs/>
        </w:rPr>
        <w:t>100</w:t>
      </w:r>
      <w:r w:rsidRPr="00565E29">
        <w:rPr>
          <w:rFonts w:cs="Calibri"/>
          <w:b/>
          <w:bCs/>
        </w:rPr>
        <w:t xml:space="preserve"> 000,00 zł brutto każda</w:t>
      </w:r>
      <w:r w:rsidRPr="00565E29">
        <w:rPr>
          <w:rFonts w:cs="Calibri"/>
        </w:rPr>
        <w:t>, która została wykonana w sposób należyty, w tym zgodnie z przepisami prawa budowlanego i prawidłowo ukończona.</w:t>
      </w:r>
    </w:p>
    <w:p w14:paraId="63CD69EB" w14:textId="77777777" w:rsidR="005015CB" w:rsidRPr="00565E29" w:rsidRDefault="005015CB" w:rsidP="005A46DE">
      <w:pPr>
        <w:widowControl w:val="0"/>
        <w:kinsoku w:val="0"/>
        <w:overflowPunct w:val="0"/>
        <w:autoSpaceDE w:val="0"/>
        <w:spacing w:line="360" w:lineRule="auto"/>
        <w:ind w:left="1418"/>
        <w:rPr>
          <w:rFonts w:cs="Calibri"/>
        </w:rPr>
      </w:pPr>
    </w:p>
    <w:p w14:paraId="5A654FE9" w14:textId="77777777" w:rsidR="005015CB" w:rsidRPr="00565E29" w:rsidRDefault="005015CB" w:rsidP="005A46DE">
      <w:pPr>
        <w:widowControl w:val="0"/>
        <w:kinsoku w:val="0"/>
        <w:overflowPunct w:val="0"/>
        <w:autoSpaceDE w:val="0"/>
        <w:spacing w:line="360" w:lineRule="auto"/>
        <w:ind w:firstLine="567"/>
        <w:rPr>
          <w:rFonts w:cs="Calibri"/>
          <w:b/>
          <w:bCs/>
        </w:rPr>
      </w:pPr>
      <w:r w:rsidRPr="00565E29">
        <w:rPr>
          <w:rFonts w:cs="Calibri"/>
          <w:b/>
          <w:bCs/>
        </w:rPr>
        <w:t>Uwaga!</w:t>
      </w:r>
    </w:p>
    <w:p w14:paraId="16299353" w14:textId="0C5101A3" w:rsidR="00763F49" w:rsidRDefault="00565E29" w:rsidP="005A46DE">
      <w:pPr>
        <w:widowControl w:val="0"/>
        <w:kinsoku w:val="0"/>
        <w:overflowPunct w:val="0"/>
        <w:autoSpaceDE w:val="0"/>
        <w:spacing w:line="360" w:lineRule="auto"/>
        <w:ind w:left="567"/>
        <w:rPr>
          <w:rFonts w:cs="Calibri"/>
        </w:rPr>
      </w:pPr>
      <w:r>
        <w:rPr>
          <w:rFonts w:cs="Calibri"/>
        </w:rPr>
        <w:t>1</w:t>
      </w:r>
      <w:r w:rsidR="00763F49" w:rsidRPr="00565E29">
        <w:rPr>
          <w:rFonts w:cs="Calibri"/>
        </w:rPr>
        <w:t>. Przez jedną usługę rozumie się wykonanie prac projektowych w ramach jednej umowy</w:t>
      </w:r>
      <w:r>
        <w:rPr>
          <w:rFonts w:cs="Calibri"/>
        </w:rPr>
        <w:t>/kontraktu/zlecenia.</w:t>
      </w:r>
    </w:p>
    <w:p w14:paraId="7D076A6C" w14:textId="74B781E2" w:rsidR="00DA37D2" w:rsidRDefault="00DA37D2" w:rsidP="005A46DE">
      <w:pPr>
        <w:widowControl w:val="0"/>
        <w:kinsoku w:val="0"/>
        <w:overflowPunct w:val="0"/>
        <w:autoSpaceDE w:val="0"/>
        <w:spacing w:line="360" w:lineRule="auto"/>
        <w:ind w:left="567"/>
        <w:rPr>
          <w:rFonts w:cs="Calibri"/>
        </w:rPr>
      </w:pPr>
      <w:r>
        <w:rPr>
          <w:rFonts w:cs="Calibri"/>
        </w:rPr>
        <w:t xml:space="preserve">2. </w:t>
      </w:r>
      <w:r w:rsidRPr="00DA37D2">
        <w:rPr>
          <w:rFonts w:cs="Calibri"/>
        </w:rPr>
        <w:t>Zamawiający dopuszcza, w przypadku składania ofert na dwie</w:t>
      </w:r>
      <w:r>
        <w:rPr>
          <w:rFonts w:cs="Calibri"/>
        </w:rPr>
        <w:t xml:space="preserve"> </w:t>
      </w:r>
      <w:r w:rsidRPr="00DA37D2">
        <w:rPr>
          <w:rFonts w:cs="Calibri"/>
        </w:rPr>
        <w:t>lub wszystkie części zamówienia, aby Wykonawca legitymował się tym samym doświadczeniem dla dwóch</w:t>
      </w:r>
      <w:r>
        <w:rPr>
          <w:rFonts w:cs="Calibri"/>
        </w:rPr>
        <w:t xml:space="preserve"> </w:t>
      </w:r>
      <w:r w:rsidRPr="00DA37D2">
        <w:rPr>
          <w:rFonts w:cs="Calibri"/>
        </w:rPr>
        <w:t>lub wszystkich części.</w:t>
      </w:r>
    </w:p>
    <w:p w14:paraId="48F3DBC5" w14:textId="77777777" w:rsidR="005015CB" w:rsidRPr="00565E29" w:rsidRDefault="005015CB" w:rsidP="005A46DE">
      <w:pPr>
        <w:widowControl w:val="0"/>
        <w:kinsoku w:val="0"/>
        <w:overflowPunct w:val="0"/>
        <w:autoSpaceDE w:val="0"/>
        <w:spacing w:line="360" w:lineRule="auto"/>
        <w:ind w:left="1418"/>
        <w:rPr>
          <w:rFonts w:cs="Calibri"/>
        </w:rPr>
      </w:pPr>
    </w:p>
    <w:p w14:paraId="4E42F034" w14:textId="0DBEBB6E" w:rsidR="005015CB" w:rsidRPr="00565E29" w:rsidRDefault="005015CB" w:rsidP="005A46DE">
      <w:pPr>
        <w:widowControl w:val="0"/>
        <w:numPr>
          <w:ilvl w:val="2"/>
          <w:numId w:val="2"/>
        </w:numPr>
        <w:kinsoku w:val="0"/>
        <w:overflowPunct w:val="0"/>
        <w:autoSpaceDE w:val="0"/>
        <w:spacing w:line="360" w:lineRule="auto"/>
        <w:ind w:left="993" w:hanging="426"/>
        <w:rPr>
          <w:rFonts w:cs="Calibri"/>
        </w:rPr>
      </w:pPr>
      <w:r w:rsidRPr="00565E29">
        <w:rPr>
          <w:rFonts w:cs="Calibri"/>
          <w:b/>
          <w:bCs/>
        </w:rPr>
        <w:t>warunek ten zostanie uznany za spełniony, jeśli Wykonawca wykaże,</w:t>
      </w:r>
      <w:r w:rsidRPr="00565E29">
        <w:rPr>
          <w:rFonts w:cs="Calibri"/>
        </w:rPr>
        <w:t xml:space="preserve"> </w:t>
      </w:r>
      <w:r w:rsidRPr="00565E29">
        <w:rPr>
          <w:rFonts w:cs="Calibri"/>
          <w:bCs/>
        </w:rPr>
        <w:t xml:space="preserve">że dysponuje wykwalifikowanymi osobami, które zostaną skierowane do realizacji zamówienia, tj.: </w:t>
      </w:r>
      <w:r w:rsidR="00DA37D2">
        <w:rPr>
          <w:rFonts w:cs="Calibri"/>
          <w:bCs/>
        </w:rPr>
        <w:t>(warunek dla wszystkich części)</w:t>
      </w:r>
    </w:p>
    <w:p w14:paraId="7A351161" w14:textId="65987332" w:rsidR="00565E29" w:rsidRDefault="00565E29" w:rsidP="005A46DE">
      <w:pPr>
        <w:widowControl w:val="0"/>
        <w:kinsoku w:val="0"/>
        <w:overflowPunct w:val="0"/>
        <w:autoSpaceDE w:val="0"/>
        <w:spacing w:line="360" w:lineRule="auto"/>
        <w:ind w:left="1418" w:hanging="425"/>
        <w:rPr>
          <w:rFonts w:cs="Calibri"/>
        </w:rPr>
      </w:pPr>
      <w:r>
        <w:rPr>
          <w:rFonts w:cs="Calibri"/>
          <w:b/>
          <w:bCs/>
        </w:rPr>
        <w:t xml:space="preserve">- </w:t>
      </w:r>
      <w:r w:rsidRPr="00565E29">
        <w:rPr>
          <w:rFonts w:cs="Calibri"/>
          <w:b/>
          <w:bCs/>
        </w:rPr>
        <w:tab/>
        <w:t xml:space="preserve">projektantem branży drogowej, </w:t>
      </w:r>
      <w:r w:rsidRPr="00565E29">
        <w:rPr>
          <w:rFonts w:cs="Calibri"/>
        </w:rPr>
        <w:t>tj. co najmniej jedną (1) osobą posiadającą uprawnienia budowlane do projektowania bez ograniczeń w specjalności drogowej w rozumieniu ustawy z dnia 07 lipca 1994 r. Prawo budowlane</w:t>
      </w:r>
      <w:r w:rsidR="00DA37D2">
        <w:rPr>
          <w:rFonts w:cs="Calibri"/>
        </w:rPr>
        <w:t>;</w:t>
      </w:r>
    </w:p>
    <w:p w14:paraId="316AFFF5" w14:textId="15EC1199" w:rsidR="00DA37D2" w:rsidRPr="00DA37D2" w:rsidRDefault="00DA37D2" w:rsidP="005A46DE">
      <w:pPr>
        <w:widowControl w:val="0"/>
        <w:kinsoku w:val="0"/>
        <w:overflowPunct w:val="0"/>
        <w:autoSpaceDE w:val="0"/>
        <w:spacing w:line="360" w:lineRule="auto"/>
        <w:ind w:left="1418" w:hanging="425"/>
        <w:rPr>
          <w:rFonts w:cs="Calibri"/>
        </w:rPr>
      </w:pPr>
      <w:r>
        <w:rPr>
          <w:rFonts w:cs="Calibri"/>
          <w:b/>
          <w:bCs/>
        </w:rPr>
        <w:t xml:space="preserve">- </w:t>
      </w:r>
      <w:r>
        <w:rPr>
          <w:rFonts w:cs="Calibri"/>
          <w:b/>
          <w:bCs/>
        </w:rPr>
        <w:tab/>
      </w:r>
      <w:r w:rsidRPr="00DA37D2">
        <w:rPr>
          <w:rFonts w:cs="Calibri"/>
          <w:b/>
          <w:bCs/>
        </w:rPr>
        <w:t xml:space="preserve">projektant branży sanitarnej, </w:t>
      </w:r>
      <w:r w:rsidRPr="00DA37D2">
        <w:rPr>
          <w:rFonts w:cs="Calibri"/>
        </w:rPr>
        <w:t xml:space="preserve">tj. min. 1 osobą, posiadającą uprawnienia budowlane do projektowania  bez ograniczeń w specjalności instalacyjnej w zakresie sieci, instalacji i urządzeń cieplnych, wentylacyjnych, gazowych, wodociągowych i kanalizacyjnych, zgodnie z wymogami ustawy z dnia 7 lipca </w:t>
      </w:r>
      <w:r w:rsidRPr="00DA37D2">
        <w:rPr>
          <w:rFonts w:cs="Calibri"/>
        </w:rPr>
        <w:lastRenderedPageBreak/>
        <w:t>1994 r. Prawo budowlane</w:t>
      </w:r>
      <w:r>
        <w:rPr>
          <w:rFonts w:cs="Calibri"/>
        </w:rPr>
        <w:t>;</w:t>
      </w:r>
    </w:p>
    <w:p w14:paraId="2749B562" w14:textId="70F3FE3E" w:rsidR="00565E29" w:rsidRPr="00565E29" w:rsidRDefault="00565E29" w:rsidP="005A46DE">
      <w:pPr>
        <w:widowControl w:val="0"/>
        <w:kinsoku w:val="0"/>
        <w:overflowPunct w:val="0"/>
        <w:autoSpaceDE w:val="0"/>
        <w:spacing w:line="360" w:lineRule="auto"/>
        <w:ind w:left="1418" w:hanging="425"/>
        <w:rPr>
          <w:rFonts w:cs="Calibri"/>
        </w:rPr>
      </w:pPr>
      <w:r>
        <w:rPr>
          <w:rFonts w:cs="Calibri"/>
          <w:b/>
          <w:bCs/>
        </w:rPr>
        <w:t>-</w:t>
      </w:r>
      <w:r w:rsidRPr="00565E29">
        <w:rPr>
          <w:rFonts w:cs="Calibri"/>
          <w:b/>
          <w:bCs/>
        </w:rPr>
        <w:tab/>
        <w:t xml:space="preserve">projektantem branży elektrycznej, </w:t>
      </w:r>
      <w:r w:rsidRPr="00565E29">
        <w:rPr>
          <w:rFonts w:cs="Calibri"/>
        </w:rPr>
        <w:t>tj. co najmniej jedną (1) osobą, posiadającą uprawnienia budowlane do projektowania bez ograniczeń w specjalności instalacyjnej w zakresie sieci, instalacji i urządzeń elektrycznych i elektroenergetycznych w rozumieniu ustawy z dnia 07 lipca 1994 r. Prawo budowlane.</w:t>
      </w:r>
    </w:p>
    <w:p w14:paraId="22200709" w14:textId="77777777" w:rsidR="00565E29" w:rsidRPr="00565E29" w:rsidRDefault="00565E29" w:rsidP="005A46DE">
      <w:pPr>
        <w:widowControl w:val="0"/>
        <w:kinsoku w:val="0"/>
        <w:overflowPunct w:val="0"/>
        <w:autoSpaceDE w:val="0"/>
        <w:spacing w:line="360" w:lineRule="auto"/>
        <w:ind w:left="1418" w:hanging="425"/>
        <w:rPr>
          <w:rFonts w:cs="Calibri"/>
        </w:rPr>
      </w:pPr>
    </w:p>
    <w:p w14:paraId="04C14855" w14:textId="77777777" w:rsidR="005015CB" w:rsidRPr="00565E29" w:rsidRDefault="005015CB" w:rsidP="005A46DE">
      <w:pPr>
        <w:pStyle w:val="p"/>
        <w:spacing w:line="360" w:lineRule="auto"/>
        <w:ind w:firstLine="360"/>
        <w:rPr>
          <w:rFonts w:ascii="Calibri" w:hAnsi="Calibri" w:cs="Calibri"/>
          <w:sz w:val="24"/>
          <w:szCs w:val="24"/>
        </w:rPr>
      </w:pPr>
      <w:r w:rsidRPr="00565E29">
        <w:rPr>
          <w:rFonts w:ascii="Calibri" w:hAnsi="Calibri" w:cs="Calibri"/>
          <w:b/>
          <w:bCs/>
          <w:sz w:val="24"/>
          <w:szCs w:val="24"/>
        </w:rPr>
        <w:t xml:space="preserve">Uwagi: </w:t>
      </w:r>
    </w:p>
    <w:p w14:paraId="7CBCD32B" w14:textId="2246B1CC" w:rsidR="00DA37D2" w:rsidRPr="005E0AB5" w:rsidRDefault="00DA37D2" w:rsidP="005A46DE">
      <w:pPr>
        <w:pStyle w:val="p"/>
        <w:numPr>
          <w:ilvl w:val="0"/>
          <w:numId w:val="32"/>
        </w:numPr>
        <w:spacing w:line="360" w:lineRule="auto"/>
        <w:rPr>
          <w:rFonts w:ascii="Calibri" w:hAnsi="Calibri" w:cs="Calibri"/>
          <w:sz w:val="24"/>
          <w:szCs w:val="24"/>
        </w:rPr>
      </w:pPr>
      <w:r w:rsidRPr="005E0AB5">
        <w:rPr>
          <w:rFonts w:ascii="Calibri" w:hAnsi="Calibri" w:cs="Calibri"/>
          <w:sz w:val="24"/>
          <w:szCs w:val="24"/>
        </w:rPr>
        <w:t>Zamawiający nie dopuszcza łączenia funkcji wyżej wymienionych osób.</w:t>
      </w:r>
    </w:p>
    <w:p w14:paraId="1288F0AA" w14:textId="433A84A5" w:rsidR="00DA37D2" w:rsidRPr="005E0AB5" w:rsidRDefault="00DA37D2" w:rsidP="005A46DE">
      <w:pPr>
        <w:pStyle w:val="p"/>
        <w:numPr>
          <w:ilvl w:val="0"/>
          <w:numId w:val="32"/>
        </w:numPr>
        <w:spacing w:line="360" w:lineRule="auto"/>
        <w:rPr>
          <w:rFonts w:ascii="Calibri" w:hAnsi="Calibri" w:cs="Calibri"/>
          <w:sz w:val="24"/>
          <w:szCs w:val="24"/>
        </w:rPr>
      </w:pPr>
      <w:r w:rsidRPr="005E0AB5">
        <w:rPr>
          <w:rFonts w:ascii="Calibri" w:hAnsi="Calibri" w:cs="Calibri"/>
          <w:sz w:val="24"/>
          <w:szCs w:val="24"/>
        </w:rPr>
        <w:t>Zamawiający dopuszcza, w przypadku składania ofert na dwie lub wszystkie części zamówienia, aby te same osoby zostały wskazane w każdej części.</w:t>
      </w:r>
    </w:p>
    <w:p w14:paraId="060095BC" w14:textId="5081D875" w:rsidR="005015CB" w:rsidRPr="00565E29" w:rsidRDefault="005015CB" w:rsidP="005A46DE">
      <w:pPr>
        <w:pStyle w:val="p"/>
        <w:numPr>
          <w:ilvl w:val="0"/>
          <w:numId w:val="32"/>
        </w:numPr>
        <w:spacing w:line="360" w:lineRule="auto"/>
        <w:rPr>
          <w:rFonts w:ascii="Calibri" w:hAnsi="Calibri" w:cs="Calibri"/>
          <w:sz w:val="24"/>
          <w:szCs w:val="24"/>
        </w:rPr>
      </w:pPr>
      <w:r w:rsidRPr="005E0AB5">
        <w:rPr>
          <w:rFonts w:ascii="Calibri" w:hAnsi="Calibri" w:cs="Calibri"/>
          <w:sz w:val="24"/>
          <w:szCs w:val="24"/>
        </w:rPr>
        <w:t>Za uprawnienia budowlane odpowiadające wyżej określonym</w:t>
      </w:r>
      <w:r w:rsidRPr="00565E29">
        <w:rPr>
          <w:rFonts w:ascii="Calibri" w:hAnsi="Calibri" w:cs="Calibri"/>
          <w:sz w:val="24"/>
          <w:szCs w:val="24"/>
        </w:rPr>
        <w:t xml:space="preserve"> uznane zostaną uprawnienia, które wydane zostały na podstawie wcześniej obowiązujących przepisów oraz odpowiadające im uprawnienia wydane obywatelom państw członkowskim Unii Europejskiej, Konfederacji Szwajcarskiej lub państw członkowskich Europejskiego Porozumienia o Wolnym Handlu – EFTA (strony umowy o Europejskim Obszarze Gospodarczym) z zastrzeżeniem, art. 12a oraz innych przepisów ustawy Prawo Budowlane (</w:t>
      </w:r>
      <w:r w:rsidR="00DC536D" w:rsidRPr="00565E29">
        <w:rPr>
          <w:rFonts w:ascii="Calibri" w:hAnsi="Calibri" w:cs="Calibri"/>
          <w:sz w:val="24"/>
          <w:szCs w:val="24"/>
        </w:rPr>
        <w:t>t.j. Dz.U. z 2024 r. poz. 725</w:t>
      </w:r>
      <w:r w:rsidRPr="00565E29">
        <w:rPr>
          <w:rFonts w:ascii="Calibri" w:hAnsi="Calibri" w:cs="Calibri"/>
          <w:sz w:val="24"/>
          <w:szCs w:val="24"/>
        </w:rPr>
        <w:t>) oraz ustawy z dnia 22 grudnia 2015 r.</w:t>
      </w:r>
      <w:r w:rsidR="005A46DE">
        <w:rPr>
          <w:rFonts w:ascii="Calibri" w:hAnsi="Calibri" w:cs="Calibri"/>
          <w:sz w:val="24"/>
          <w:szCs w:val="24"/>
        </w:rPr>
        <w:t xml:space="preserve"> </w:t>
      </w:r>
      <w:r w:rsidRPr="00565E29">
        <w:rPr>
          <w:rFonts w:ascii="Calibri" w:hAnsi="Calibri" w:cs="Calibri"/>
          <w:sz w:val="24"/>
          <w:szCs w:val="24"/>
        </w:rPr>
        <w:t xml:space="preserve">o zasadach uznawania kwalifikacji zawodowych nabytych w państwach członkowskich Unii Europejskiej (Dz. U. z 2023 r., poz. 334 ze zm.). </w:t>
      </w:r>
    </w:p>
    <w:p w14:paraId="5F7D1141" w14:textId="77777777" w:rsidR="005015CB" w:rsidRPr="00565E29" w:rsidRDefault="005015CB" w:rsidP="005A46DE">
      <w:pPr>
        <w:pStyle w:val="p"/>
        <w:numPr>
          <w:ilvl w:val="0"/>
          <w:numId w:val="32"/>
        </w:numPr>
        <w:spacing w:line="360" w:lineRule="auto"/>
        <w:rPr>
          <w:rFonts w:ascii="Calibri" w:hAnsi="Calibri" w:cs="Calibri"/>
          <w:sz w:val="24"/>
          <w:szCs w:val="24"/>
        </w:rPr>
      </w:pPr>
      <w:r w:rsidRPr="00565E29">
        <w:rPr>
          <w:rFonts w:ascii="Calibri" w:hAnsi="Calibri" w:cs="Calibri"/>
          <w:sz w:val="24"/>
          <w:szCs w:val="24"/>
        </w:rPr>
        <w:t>Dopuszcza się uprawnienia równoważne (w zakresie koniecznym do wykonania przedmiotu zamówienia) – dla osób, które posiadają uprawnienia uzyskane przed dniem wejścia w życie ustawy z dnia 7 lipca 1994 r. Prawo budowlane lub stwierdzenie posiadania przygotowania zawodowego do pełnienia samodzielnych funkcji technicznych w budownictwie i zachowały uprawnienia do pełnienia tych funkcji w dotychczasowym zakresie.</w:t>
      </w:r>
    </w:p>
    <w:p w14:paraId="5C0BE126" w14:textId="77777777" w:rsidR="005015CB" w:rsidRPr="00565E29" w:rsidRDefault="005015CB" w:rsidP="005A46DE">
      <w:pPr>
        <w:pStyle w:val="p"/>
        <w:spacing w:line="360" w:lineRule="auto"/>
        <w:ind w:left="720"/>
        <w:rPr>
          <w:rFonts w:ascii="Calibri" w:hAnsi="Calibri" w:cs="Calibri"/>
          <w:b/>
          <w:sz w:val="24"/>
          <w:szCs w:val="24"/>
        </w:rPr>
      </w:pPr>
      <w:r w:rsidRPr="00565E29">
        <w:rPr>
          <w:rFonts w:ascii="Calibri" w:hAnsi="Calibri" w:cs="Calibri"/>
          <w:b/>
          <w:sz w:val="24"/>
          <w:szCs w:val="24"/>
        </w:rPr>
        <w:t xml:space="preserve"> </w:t>
      </w:r>
    </w:p>
    <w:p w14:paraId="4EC95648" w14:textId="77777777" w:rsidR="005015CB" w:rsidRPr="00565E29" w:rsidRDefault="005015CB" w:rsidP="005A46DE">
      <w:pPr>
        <w:pStyle w:val="Podstawowy2"/>
        <w:widowControl/>
        <w:autoSpaceDE w:val="0"/>
        <w:ind w:left="360"/>
        <w:jc w:val="left"/>
        <w:rPr>
          <w:rFonts w:cs="Calibri"/>
          <w:b/>
        </w:rPr>
      </w:pPr>
      <w:r w:rsidRPr="00565E29">
        <w:rPr>
          <w:rFonts w:cs="Calibri"/>
          <w:b/>
        </w:rPr>
        <w:t>4) sytuacji ekonomicznej lub finansowej:</w:t>
      </w:r>
    </w:p>
    <w:p w14:paraId="1CFFDC14" w14:textId="77777777" w:rsidR="005015CB" w:rsidRPr="00565E29" w:rsidRDefault="005015CB" w:rsidP="005A46DE">
      <w:pPr>
        <w:pStyle w:val="Podstawowy2"/>
        <w:widowControl/>
        <w:autoSpaceDE w:val="0"/>
        <w:ind w:left="360"/>
        <w:jc w:val="left"/>
        <w:rPr>
          <w:rFonts w:cs="Calibri"/>
          <w:b/>
        </w:rPr>
      </w:pPr>
      <w:r w:rsidRPr="00565E29">
        <w:rPr>
          <w:rFonts w:cs="Calibri"/>
        </w:rPr>
        <w:t xml:space="preserve">Zamawiający nie stawia szczególnych wymagań w zakresie opisu spełnienia tego warunku udziału w postępowaniu. </w:t>
      </w:r>
    </w:p>
    <w:p w14:paraId="1EAAAF87" w14:textId="77777777" w:rsidR="005015CB" w:rsidRPr="00565E29" w:rsidRDefault="005015CB" w:rsidP="005A46DE">
      <w:pPr>
        <w:pStyle w:val="Tekstpodstawowy"/>
        <w:kinsoku w:val="0"/>
        <w:overflowPunct w:val="0"/>
        <w:spacing w:after="0" w:line="360" w:lineRule="auto"/>
        <w:ind w:right="415"/>
        <w:rPr>
          <w:rFonts w:cs="Calibri"/>
        </w:rPr>
      </w:pPr>
    </w:p>
    <w:p w14:paraId="151C93BB" w14:textId="77777777" w:rsidR="005015CB" w:rsidRPr="00565E29" w:rsidRDefault="005015CB" w:rsidP="005A46DE">
      <w:pPr>
        <w:pStyle w:val="Tekstpodstawowy"/>
        <w:numPr>
          <w:ilvl w:val="0"/>
          <w:numId w:val="7"/>
        </w:numPr>
        <w:kinsoku w:val="0"/>
        <w:overflowPunct w:val="0"/>
        <w:spacing w:after="0" w:line="360" w:lineRule="auto"/>
        <w:rPr>
          <w:rFonts w:cs="Calibri"/>
        </w:rPr>
      </w:pPr>
      <w:r w:rsidRPr="00565E29">
        <w:rPr>
          <w:rFonts w:cs="Calibri"/>
        </w:rPr>
        <w:t xml:space="preserve">Wykonawca może w celu spełnienia warunków udziału w postępowaniu w stosownych sytuacjach oraz w odniesieniu do konkretnego zamówienia lub jego części polegać na zdolnościach technicznych lub zawodowych lub sytuacji finansowej lub ekonomicznej </w:t>
      </w:r>
      <w:r w:rsidRPr="00565E29">
        <w:rPr>
          <w:rFonts w:cs="Calibri"/>
        </w:rPr>
        <w:lastRenderedPageBreak/>
        <w:t>podmiotów udostępniających zasoby, niezależnie od charakteru prawnego łączących go z nim stosunków prawnych.</w:t>
      </w:r>
    </w:p>
    <w:p w14:paraId="045C1D91" w14:textId="77777777" w:rsidR="005015CB" w:rsidRPr="00565E29" w:rsidRDefault="005015CB" w:rsidP="005A46DE">
      <w:pPr>
        <w:pStyle w:val="Tekstpodstawowy"/>
        <w:numPr>
          <w:ilvl w:val="0"/>
          <w:numId w:val="7"/>
        </w:numPr>
        <w:kinsoku w:val="0"/>
        <w:overflowPunct w:val="0"/>
        <w:spacing w:after="0" w:line="360" w:lineRule="auto"/>
        <w:rPr>
          <w:rFonts w:cs="Calibri"/>
        </w:rPr>
      </w:pPr>
      <w:r w:rsidRPr="00565E29">
        <w:rPr>
          <w:rFonts w:cs="Calibri"/>
        </w:rPr>
        <w:t>W odniesieniu do warunków dotyczących wykształcenia, kwalifikacji zawodowych lub doświadczenia, Wykonawcy mogą polegać na zdolnościach podmiotów udostępniających zasoby, jeśli podmioty te wykonają usługi, do realizacji których te zdolności są wymagane.</w:t>
      </w:r>
    </w:p>
    <w:p w14:paraId="5CE6F2BB" w14:textId="77777777" w:rsidR="005015CB" w:rsidRPr="00565E29" w:rsidRDefault="005015CB" w:rsidP="005A46DE">
      <w:pPr>
        <w:pStyle w:val="Tekstpodstawowy"/>
        <w:numPr>
          <w:ilvl w:val="0"/>
          <w:numId w:val="7"/>
        </w:numPr>
        <w:kinsoku w:val="0"/>
        <w:overflowPunct w:val="0"/>
        <w:spacing w:after="0" w:line="360" w:lineRule="auto"/>
        <w:rPr>
          <w:rFonts w:cs="Calibri"/>
        </w:rPr>
      </w:pPr>
      <w:r w:rsidRPr="00565E29">
        <w:rPr>
          <w:rFonts w:cs="Calibri"/>
        </w:rPr>
        <w:t xml:space="preserve">Zamawiający ocenia, czy udostępniane przez inne podmioty zdolności techniczne lub zawodowe lub ich sytuacja finansowa lub ekonomiczna, pozwalają na wykazanie przez Wykonawcę spełniania warunków udziału w postępowaniu oraz bada, czy nie zachodzą wobec tego podmiotu podstawy wykluczenia, o których mowa w art. 108 ust. 1 ustawy Pzp. </w:t>
      </w:r>
    </w:p>
    <w:p w14:paraId="22FACC79" w14:textId="77777777" w:rsidR="005015CB" w:rsidRPr="00565E29" w:rsidRDefault="005015CB" w:rsidP="005A46DE">
      <w:pPr>
        <w:pStyle w:val="Tekstpodstawowy"/>
        <w:numPr>
          <w:ilvl w:val="0"/>
          <w:numId w:val="7"/>
        </w:numPr>
        <w:kinsoku w:val="0"/>
        <w:overflowPunct w:val="0"/>
        <w:spacing w:after="0" w:line="360" w:lineRule="auto"/>
        <w:rPr>
          <w:rFonts w:cs="Calibri"/>
        </w:rPr>
      </w:pPr>
      <w:r w:rsidRPr="00565E29">
        <w:rPr>
          <w:rFonts w:cs="Calibri"/>
        </w:rPr>
        <w:t>W przypadku wykonawców wspólnie ubiegających się o udzielenie zamówienia, warunki udziału w postępowaniu określone w pkt. 1 powinni spełniać łącznie wszyscy Wykonawcy. Żaden z Wykonawców wspólnie ubiegających się o udzielenie zamówienia nie może podlegać wykluczeniu z postępowania.</w:t>
      </w:r>
    </w:p>
    <w:p w14:paraId="0A82FDF3" w14:textId="77777777" w:rsidR="005015CB" w:rsidRPr="00565E29" w:rsidRDefault="005015CB" w:rsidP="005A46DE">
      <w:pPr>
        <w:pStyle w:val="Tekstpodstawowy"/>
        <w:numPr>
          <w:ilvl w:val="0"/>
          <w:numId w:val="7"/>
        </w:numPr>
        <w:kinsoku w:val="0"/>
        <w:overflowPunct w:val="0"/>
        <w:spacing w:after="0" w:line="360" w:lineRule="auto"/>
        <w:rPr>
          <w:rFonts w:cs="Calibri"/>
        </w:rPr>
      </w:pPr>
      <w:r w:rsidRPr="00565E29">
        <w:rPr>
          <w:rFonts w:cs="Calibri"/>
        </w:rPr>
        <w:t>Ocena spełnia warunków udziału w postępowaniu dokonana zostanie zgodnie z formułą „spełnia” / „nie spełnia”, w oparciu o informacje zawarte w dokumentach lub oświadczeniach złożonych przez Wykonawców, o których mowa w rozdziale nr VIII SWZ.</w:t>
      </w:r>
    </w:p>
    <w:p w14:paraId="5E550B66" w14:textId="77777777" w:rsidR="005015CB" w:rsidRPr="00565E29" w:rsidRDefault="005015CB" w:rsidP="005A46DE">
      <w:pPr>
        <w:spacing w:line="360" w:lineRule="auto"/>
        <w:rPr>
          <w:rFonts w:cs="Calibri"/>
          <w:b/>
          <w:i/>
        </w:rPr>
      </w:pPr>
    </w:p>
    <w:p w14:paraId="7FA323C3" w14:textId="77777777" w:rsidR="005015CB" w:rsidRPr="00565E29" w:rsidRDefault="005015CB" w:rsidP="005A46DE">
      <w:pPr>
        <w:pStyle w:val="NagW"/>
        <w:spacing w:line="360" w:lineRule="auto"/>
        <w:jc w:val="left"/>
        <w:rPr>
          <w:rFonts w:ascii="Calibri" w:hAnsi="Calibri" w:cs="Calibri"/>
        </w:rPr>
      </w:pPr>
      <w:r w:rsidRPr="00565E29">
        <w:rPr>
          <w:rFonts w:ascii="Calibri" w:hAnsi="Calibri" w:cs="Calibri"/>
        </w:rPr>
        <w:t>Podstawy wykluczenia</w:t>
      </w:r>
    </w:p>
    <w:p w14:paraId="309FFCA2" w14:textId="77777777" w:rsidR="005015CB" w:rsidRPr="00565E29" w:rsidRDefault="005015CB" w:rsidP="005A46DE">
      <w:pPr>
        <w:spacing w:line="360" w:lineRule="auto"/>
        <w:rPr>
          <w:rFonts w:cs="Calibri"/>
          <w:b/>
          <w:bCs/>
        </w:rPr>
      </w:pPr>
    </w:p>
    <w:p w14:paraId="04AB9205" w14:textId="3D4B56EA" w:rsidR="005015CB" w:rsidRPr="00565E29" w:rsidRDefault="005015CB" w:rsidP="005A46DE">
      <w:pPr>
        <w:numPr>
          <w:ilvl w:val="1"/>
          <w:numId w:val="7"/>
        </w:numPr>
        <w:spacing w:line="360" w:lineRule="auto"/>
        <w:ind w:left="426"/>
        <w:rPr>
          <w:rFonts w:cs="Calibri"/>
        </w:rPr>
      </w:pPr>
      <w:r w:rsidRPr="00565E29">
        <w:rPr>
          <w:rFonts w:cs="Calibri"/>
        </w:rPr>
        <w:t xml:space="preserve">W postępowaniu mogą brać udział Wykonawcy, którzy nie podlegają wykluczeniu </w:t>
      </w:r>
      <w:r w:rsidR="00A3135B" w:rsidRPr="00565E29">
        <w:rPr>
          <w:rFonts w:cs="Calibri"/>
        </w:rPr>
        <w:br/>
      </w:r>
      <w:r w:rsidRPr="00565E29">
        <w:rPr>
          <w:rFonts w:cs="Calibri"/>
        </w:rPr>
        <w:t>z postępowania o udzielenie zamówienia w okolicznościach, o których mowa w art. 108 ust. 1 ustawy Pzp oraz w okolicznościach, o których mowa art. 7 ust. 1 ustawy z dnia 13 kwietnia 2022 r. o szczególnych rozwiązaniach w zakresie przeciwdziałania wspieraniu agresji na Ukrainę oraz służących ochronie bezpieczeństwa narodowego.</w:t>
      </w:r>
    </w:p>
    <w:p w14:paraId="450D8203" w14:textId="77777777" w:rsidR="005015CB" w:rsidRPr="00565E29" w:rsidRDefault="005015CB" w:rsidP="005A46DE">
      <w:pPr>
        <w:numPr>
          <w:ilvl w:val="1"/>
          <w:numId w:val="7"/>
        </w:numPr>
        <w:spacing w:line="360" w:lineRule="auto"/>
        <w:ind w:left="426" w:hanging="426"/>
        <w:rPr>
          <w:rFonts w:cs="Calibri"/>
        </w:rPr>
      </w:pPr>
      <w:r w:rsidRPr="00565E29">
        <w:rPr>
          <w:rFonts w:cs="Calibri"/>
        </w:rPr>
        <w:t>Wykonawca może zostać wykluczony przez zamawiającego na każdym etapie postępowania o udzielenie zamówienia.</w:t>
      </w:r>
    </w:p>
    <w:p w14:paraId="32418FC6" w14:textId="77777777" w:rsidR="005015CB" w:rsidRPr="00565E29" w:rsidRDefault="005015CB" w:rsidP="005A46DE">
      <w:pPr>
        <w:numPr>
          <w:ilvl w:val="1"/>
          <w:numId w:val="7"/>
        </w:numPr>
        <w:spacing w:line="360" w:lineRule="auto"/>
        <w:ind w:left="426" w:hanging="426"/>
        <w:rPr>
          <w:rFonts w:cs="Calibri"/>
        </w:rPr>
      </w:pPr>
      <w:r w:rsidRPr="00565E29">
        <w:rPr>
          <w:rFonts w:cs="Calibri"/>
        </w:rPr>
        <w:t>Wykonawca nie podlega wykluczeniu w okolicznościach określonych w art. 108 ust. 1 pkt 1, 2 i 5 Pzp, jeżeli udowodni zamawiającemu, że spełnił łącznie następujące przesłanki:</w:t>
      </w:r>
    </w:p>
    <w:p w14:paraId="18355AE0" w14:textId="77777777" w:rsidR="005015CB" w:rsidRPr="00565E29" w:rsidRDefault="005015CB" w:rsidP="005A46DE">
      <w:pPr>
        <w:numPr>
          <w:ilvl w:val="4"/>
          <w:numId w:val="7"/>
        </w:numPr>
        <w:spacing w:line="360" w:lineRule="auto"/>
        <w:ind w:left="1418" w:hanging="284"/>
        <w:rPr>
          <w:rFonts w:cs="Calibri"/>
        </w:rPr>
      </w:pPr>
      <w:r w:rsidRPr="00565E29">
        <w:rPr>
          <w:rFonts w:cs="Calibri"/>
        </w:rPr>
        <w:t>naprawił lub zobowiązał się do naprawienia szkody wyrządzonej przestępstwem, wykroczeniem lub swoim nieprawidłowym postępowaniem, w tym poprzez zadośćuczynienie pieniężne;</w:t>
      </w:r>
      <w:bookmarkStart w:id="11" w:name="mip51080620"/>
      <w:bookmarkEnd w:id="11"/>
    </w:p>
    <w:p w14:paraId="51EC02D7" w14:textId="77777777" w:rsidR="005015CB" w:rsidRPr="00565E29" w:rsidRDefault="005015CB" w:rsidP="005A46DE">
      <w:pPr>
        <w:numPr>
          <w:ilvl w:val="4"/>
          <w:numId w:val="7"/>
        </w:numPr>
        <w:spacing w:line="360" w:lineRule="auto"/>
        <w:ind w:left="1418" w:hanging="284"/>
        <w:rPr>
          <w:rFonts w:cs="Calibri"/>
        </w:rPr>
      </w:pPr>
      <w:r w:rsidRPr="00565E29">
        <w:rPr>
          <w:rFonts w:cs="Calibri"/>
        </w:rPr>
        <w:lastRenderedPageBreak/>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bookmarkStart w:id="12" w:name="mip51080621"/>
      <w:bookmarkEnd w:id="12"/>
    </w:p>
    <w:p w14:paraId="6635C62C" w14:textId="77777777" w:rsidR="005015CB" w:rsidRPr="00565E29" w:rsidRDefault="005015CB" w:rsidP="005A46DE">
      <w:pPr>
        <w:numPr>
          <w:ilvl w:val="0"/>
          <w:numId w:val="8"/>
        </w:numPr>
        <w:spacing w:line="360" w:lineRule="auto"/>
        <w:rPr>
          <w:rFonts w:cs="Calibri"/>
        </w:rPr>
      </w:pPr>
      <w:r w:rsidRPr="00565E29">
        <w:rPr>
          <w:rFonts w:cs="Calibri"/>
        </w:rPr>
        <w:t>podjął konkretne środki techniczne, organizacyjne i kadrowe, odpowiednie dla zapobiegania dalszym przestępstwom, wykroczeniom lub nieprawidłowemu postępowaniu, w szczególności:</w:t>
      </w:r>
    </w:p>
    <w:p w14:paraId="38007E8B" w14:textId="77777777" w:rsidR="005015CB" w:rsidRPr="00565E29" w:rsidRDefault="005015CB" w:rsidP="005A46DE">
      <w:pPr>
        <w:numPr>
          <w:ilvl w:val="1"/>
          <w:numId w:val="8"/>
        </w:numPr>
        <w:spacing w:line="360" w:lineRule="auto"/>
        <w:rPr>
          <w:rFonts w:cs="Calibri"/>
        </w:rPr>
      </w:pPr>
      <w:r w:rsidRPr="00565E29">
        <w:rPr>
          <w:rFonts w:cs="Calibri"/>
        </w:rPr>
        <w:t>zerwał wszelkie powiązania z osobami lub podmiotami odpowiedzialnymi za nieprawidłowe postępowanie wykonawcy,</w:t>
      </w:r>
    </w:p>
    <w:p w14:paraId="06037E4E" w14:textId="77777777" w:rsidR="005015CB" w:rsidRPr="00565E29" w:rsidRDefault="005015CB" w:rsidP="005A46DE">
      <w:pPr>
        <w:numPr>
          <w:ilvl w:val="1"/>
          <w:numId w:val="8"/>
        </w:numPr>
        <w:spacing w:line="360" w:lineRule="auto"/>
        <w:rPr>
          <w:rFonts w:cs="Calibri"/>
        </w:rPr>
      </w:pPr>
      <w:r w:rsidRPr="00565E29">
        <w:rPr>
          <w:rFonts w:cs="Calibri"/>
        </w:rPr>
        <w:t>zreorganizował personel,</w:t>
      </w:r>
    </w:p>
    <w:p w14:paraId="4F1127B7" w14:textId="77777777" w:rsidR="005015CB" w:rsidRPr="00565E29" w:rsidRDefault="005015CB" w:rsidP="005A46DE">
      <w:pPr>
        <w:numPr>
          <w:ilvl w:val="1"/>
          <w:numId w:val="8"/>
        </w:numPr>
        <w:spacing w:line="360" w:lineRule="auto"/>
        <w:rPr>
          <w:rFonts w:cs="Calibri"/>
        </w:rPr>
      </w:pPr>
      <w:r w:rsidRPr="00565E29">
        <w:rPr>
          <w:rFonts w:cs="Calibri"/>
        </w:rPr>
        <w:t>wdrożył system sprawozdawczości i kontroli,</w:t>
      </w:r>
    </w:p>
    <w:p w14:paraId="602D65DB" w14:textId="77777777" w:rsidR="005015CB" w:rsidRPr="00565E29" w:rsidRDefault="005015CB" w:rsidP="005A46DE">
      <w:pPr>
        <w:numPr>
          <w:ilvl w:val="1"/>
          <w:numId w:val="8"/>
        </w:numPr>
        <w:spacing w:line="360" w:lineRule="auto"/>
        <w:rPr>
          <w:rFonts w:cs="Calibri"/>
        </w:rPr>
      </w:pPr>
      <w:r w:rsidRPr="00565E29">
        <w:rPr>
          <w:rFonts w:cs="Calibri"/>
        </w:rPr>
        <w:t>utworzył struktury audytu wewnętrznego do monitorowania przestrzegania przepisów, wewnętrznych regulacji lub standardów,</w:t>
      </w:r>
    </w:p>
    <w:p w14:paraId="48A95C3F" w14:textId="77777777" w:rsidR="005015CB" w:rsidRPr="00565E29" w:rsidRDefault="005015CB" w:rsidP="005A46DE">
      <w:pPr>
        <w:numPr>
          <w:ilvl w:val="1"/>
          <w:numId w:val="8"/>
        </w:numPr>
        <w:spacing w:line="360" w:lineRule="auto"/>
        <w:ind w:left="2127" w:hanging="273"/>
        <w:rPr>
          <w:rFonts w:cs="Calibri"/>
        </w:rPr>
      </w:pPr>
      <w:r w:rsidRPr="00565E29">
        <w:rPr>
          <w:rFonts w:cs="Calibri"/>
        </w:rPr>
        <w:t>wprowadził wewnętrzne regulacje dotyczące odpowiedzialności i odszkodowań za nieprzestrzeganie przepisów, wewnętrznych regulacji lub standardów.</w:t>
      </w:r>
      <w:bookmarkStart w:id="13" w:name="mip51080622"/>
      <w:bookmarkEnd w:id="13"/>
    </w:p>
    <w:p w14:paraId="2444C6FD" w14:textId="77777777" w:rsidR="005015CB" w:rsidRPr="00565E29" w:rsidRDefault="005015CB" w:rsidP="005A46DE">
      <w:pPr>
        <w:pStyle w:val="Default"/>
        <w:numPr>
          <w:ilvl w:val="1"/>
          <w:numId w:val="7"/>
        </w:numPr>
        <w:spacing w:line="360" w:lineRule="auto"/>
        <w:ind w:left="426" w:hanging="426"/>
        <w:rPr>
          <w:rFonts w:ascii="Calibri" w:hAnsi="Calibri" w:cs="Calibri"/>
        </w:rPr>
      </w:pPr>
      <w:r w:rsidRPr="00565E29">
        <w:rPr>
          <w:rFonts w:ascii="Calibri" w:hAnsi="Calibri" w:cs="Calibri"/>
          <w:color w:val="auto"/>
        </w:rPr>
        <w:t>Zamawiający ocenia, czy podjęte przez wykonawcę czynności, o których mowa w pkt. 3., są wystarczające do wykazania jego rzetelności, uwzględniając wagę i szczególne okoliczności czynu wykonawcy. Jeżeli podjęte przez wykonawcę czynności, o których mowa powyżej, nie są wystarczające do wykazania jego rzetelności, zamawiający wyklucza wykonawcę.</w:t>
      </w:r>
    </w:p>
    <w:p w14:paraId="7D92932D" w14:textId="0F40EF12" w:rsidR="005015CB" w:rsidRPr="00565E29" w:rsidRDefault="005015CB" w:rsidP="005A46DE">
      <w:pPr>
        <w:pStyle w:val="Default"/>
        <w:numPr>
          <w:ilvl w:val="1"/>
          <w:numId w:val="7"/>
        </w:numPr>
        <w:spacing w:line="360" w:lineRule="auto"/>
        <w:ind w:left="426" w:hanging="426"/>
        <w:rPr>
          <w:rFonts w:ascii="Calibri" w:hAnsi="Calibri" w:cs="Calibri"/>
        </w:rPr>
      </w:pPr>
      <w:r w:rsidRPr="00565E29">
        <w:rPr>
          <w:rFonts w:ascii="Calibri" w:hAnsi="Calibri" w:cs="Calibri"/>
          <w:color w:val="auto"/>
        </w:rPr>
        <w:t xml:space="preserve">Zgodnie z art. 7 ust. 1 ustawy z dnia </w:t>
      </w:r>
      <w:r w:rsidRPr="00565E29">
        <w:rPr>
          <w:rFonts w:ascii="Calibri" w:hAnsi="Calibri" w:cs="Calibri"/>
        </w:rPr>
        <w:t xml:space="preserve">13 kwietnia 2022 r. o szczególnych rozwiązaniach w zakresie przeciwdziałania wspieraniu agresji na Ukrainę oraz służących ochronie bezpieczeństwa narodowego </w:t>
      </w:r>
      <w:r w:rsidRPr="00565E29">
        <w:rPr>
          <w:rFonts w:ascii="Calibri" w:hAnsi="Calibri" w:cs="Calibri"/>
          <w:color w:val="auto"/>
        </w:rPr>
        <w:t>(</w:t>
      </w:r>
      <w:r w:rsidR="00763F49" w:rsidRPr="00565E29">
        <w:rPr>
          <w:rFonts w:ascii="Calibri" w:hAnsi="Calibri" w:cs="Calibri"/>
          <w:color w:val="auto"/>
        </w:rPr>
        <w:t>t.j. Dz.U. z 2024 r. poz. 507</w:t>
      </w:r>
      <w:r w:rsidRPr="00565E29">
        <w:rPr>
          <w:rFonts w:ascii="Calibri" w:hAnsi="Calibri" w:cs="Calibri"/>
          <w:color w:val="auto"/>
        </w:rPr>
        <w:t xml:space="preserve">) </w:t>
      </w:r>
      <w:r w:rsidRPr="00565E29">
        <w:rPr>
          <w:rFonts w:ascii="Calibri" w:hAnsi="Calibri" w:cs="Calibri"/>
        </w:rPr>
        <w:t>z postępowania o udzielenie zamówienia publicznego lub konkursu prowadzonego na podstawie ustawy z dnia 11 września 2019 r. - Prawo zamówień publicznych wyklucza się:</w:t>
      </w:r>
    </w:p>
    <w:p w14:paraId="7B25192F" w14:textId="77777777" w:rsidR="005015CB" w:rsidRPr="00565E29" w:rsidRDefault="005015CB" w:rsidP="005A46DE">
      <w:pPr>
        <w:pStyle w:val="Default"/>
        <w:numPr>
          <w:ilvl w:val="4"/>
          <w:numId w:val="7"/>
        </w:numPr>
        <w:spacing w:line="360" w:lineRule="auto"/>
        <w:ind w:left="709" w:hanging="283"/>
        <w:rPr>
          <w:rFonts w:ascii="Calibri" w:hAnsi="Calibri" w:cs="Calibri"/>
        </w:rPr>
      </w:pPr>
      <w:r w:rsidRPr="00565E29">
        <w:rPr>
          <w:rFonts w:ascii="Calibri" w:hAnsi="Calibri" w:cs="Calibri"/>
        </w:rPr>
        <w:t>wykonawcę oraz uczestnika konkursu wymienionego w wykazach określonych w rozporządzeniu 765/2006 i rozporządzeniu 269/2014 albo wpisanego na listę na podstawie decyzji w sprawie wpisu na listę rozstrzygającej o zastosowaniu środka, o którym mowa w art. 1 pkt 3;</w:t>
      </w:r>
    </w:p>
    <w:p w14:paraId="59441962" w14:textId="62BECB9A" w:rsidR="005015CB" w:rsidRPr="00565E29" w:rsidRDefault="005015CB" w:rsidP="005A46DE">
      <w:pPr>
        <w:pStyle w:val="Default"/>
        <w:numPr>
          <w:ilvl w:val="4"/>
          <w:numId w:val="7"/>
        </w:numPr>
        <w:spacing w:line="360" w:lineRule="auto"/>
        <w:ind w:left="709" w:hanging="283"/>
        <w:rPr>
          <w:rFonts w:ascii="Calibri" w:hAnsi="Calibri" w:cs="Calibri"/>
        </w:rPr>
      </w:pPr>
      <w:r w:rsidRPr="00565E29">
        <w:rPr>
          <w:rFonts w:ascii="Calibri" w:hAnsi="Calibri" w:cs="Calibri"/>
        </w:rPr>
        <w:t>wykonawcę oraz uczestnika konkursu, którego beneficjentem rzeczywistym w rozumieniu ustawy z dnia 1 marca 2018 r. o przeciwdziałaniu praniu pieniędzy oraz finansowaniu terroryzmu (</w:t>
      </w:r>
      <w:r w:rsidR="008D5BDE" w:rsidRPr="004703D0">
        <w:rPr>
          <w:rFonts w:ascii="Calibri" w:hAnsi="Calibri" w:cs="Calibri"/>
          <w:color w:val="auto"/>
        </w:rPr>
        <w:t>Dz.U. z 2023 r. poz. 1124 ze zm.</w:t>
      </w:r>
      <w:r w:rsidRPr="00565E29">
        <w:rPr>
          <w:rFonts w:ascii="Calibri" w:hAnsi="Calibri" w:cs="Calibri"/>
        </w:rPr>
        <w:t xml:space="preserve">) jest osoba wymieniona w wykazach określonych w rozporządzeniu 765/2006 i rozporządzeniu 269/2014 albo </w:t>
      </w:r>
      <w:r w:rsidRPr="00565E29">
        <w:rPr>
          <w:rFonts w:ascii="Calibri" w:hAnsi="Calibri" w:cs="Calibri"/>
        </w:rPr>
        <w:lastRenderedPageBreak/>
        <w:t>wpisana na listę lub będąca takim beneficjentem rzeczywistym od dnia 24 lutego 2022 r., o ile została wpisana na listę na podstawie decyzji w sprawie wpisu na listę rozstrzygającej o zastosowaniu środka, o którym mowa w art. 1 pkt 3;</w:t>
      </w:r>
    </w:p>
    <w:p w14:paraId="248EA171" w14:textId="3E53D29A" w:rsidR="005015CB" w:rsidRPr="00565E29" w:rsidRDefault="005015CB" w:rsidP="005A46DE">
      <w:pPr>
        <w:pStyle w:val="Default"/>
        <w:numPr>
          <w:ilvl w:val="4"/>
          <w:numId w:val="7"/>
        </w:numPr>
        <w:spacing w:line="360" w:lineRule="auto"/>
        <w:ind w:left="709" w:hanging="283"/>
        <w:rPr>
          <w:rFonts w:ascii="Calibri" w:hAnsi="Calibri" w:cs="Calibri"/>
        </w:rPr>
      </w:pPr>
      <w:r w:rsidRPr="00565E29">
        <w:rPr>
          <w:rFonts w:ascii="Calibri" w:hAnsi="Calibri" w:cs="Calibri"/>
        </w:rPr>
        <w:t>wykonawcę oraz uczestnika konkursu, którego jednostką dominującą w rozumieniu art. 3 ust. 1 pkt 37 ustawy z dnia 29 września 1994 r. o rachunkowości (</w:t>
      </w:r>
      <w:r w:rsidR="008D5BDE" w:rsidRPr="004703D0">
        <w:rPr>
          <w:rFonts w:ascii="Calibri" w:hAnsi="Calibri" w:cs="Calibri"/>
          <w:color w:val="auto"/>
        </w:rPr>
        <w:t>Dz.U. z 2023 r. poz. 120 ze zm.</w:t>
      </w:r>
      <w:r w:rsidRPr="00565E29">
        <w:rPr>
          <w:rFonts w:ascii="Calibri" w:hAnsi="Calibri" w:cs="Calibri"/>
        </w:rPr>
        <w:t>)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w:t>
      </w:r>
    </w:p>
    <w:p w14:paraId="0ED4218E" w14:textId="77777777" w:rsidR="005015CB" w:rsidRPr="00565E29" w:rsidRDefault="005015CB" w:rsidP="005A46DE">
      <w:pPr>
        <w:pStyle w:val="Default"/>
        <w:numPr>
          <w:ilvl w:val="0"/>
          <w:numId w:val="29"/>
        </w:numPr>
        <w:spacing w:line="360" w:lineRule="auto"/>
        <w:rPr>
          <w:rFonts w:ascii="Calibri" w:hAnsi="Calibri" w:cs="Calibri"/>
        </w:rPr>
      </w:pPr>
      <w:r w:rsidRPr="00565E29">
        <w:rPr>
          <w:rFonts w:ascii="Calibri" w:hAnsi="Calibri" w:cs="Calibri"/>
        </w:rPr>
        <w:t xml:space="preserve">Wykluczenie następuje na okres trwania okoliczności określonych w ustępie poprzedzającym. </w:t>
      </w:r>
    </w:p>
    <w:p w14:paraId="7B17EC38" w14:textId="77777777" w:rsidR="005015CB" w:rsidRPr="00565E29" w:rsidRDefault="005015CB" w:rsidP="005A46DE">
      <w:pPr>
        <w:pStyle w:val="Default"/>
        <w:numPr>
          <w:ilvl w:val="0"/>
          <w:numId w:val="29"/>
        </w:numPr>
        <w:spacing w:line="360" w:lineRule="auto"/>
        <w:rPr>
          <w:rFonts w:ascii="Calibri" w:hAnsi="Calibri" w:cs="Calibri"/>
        </w:rPr>
      </w:pPr>
      <w:r w:rsidRPr="00565E29">
        <w:rPr>
          <w:rFonts w:ascii="Calibri" w:hAnsi="Calibri" w:cs="Calibri"/>
        </w:rPr>
        <w:t>W przypadku wykonawcy wykluczonego na podstawie art. 7 ust. 1 ustawy z dnia 13 kwietnia 2022 r. o szczególnych rozwiązaniach w zakresie przeciwdziałania wspieraniu agresji na Ukrainę oraz służących ochronie bezpieczeństwa narodowego Zamawiający odrzuca ofertę takiego Wykonawcy.</w:t>
      </w:r>
    </w:p>
    <w:p w14:paraId="366F5776" w14:textId="77777777" w:rsidR="005015CB" w:rsidRPr="00565E29" w:rsidRDefault="005015CB" w:rsidP="005A46DE">
      <w:pPr>
        <w:spacing w:line="360" w:lineRule="auto"/>
        <w:rPr>
          <w:rFonts w:cs="Calibri"/>
        </w:rPr>
      </w:pPr>
    </w:p>
    <w:p w14:paraId="687B279A" w14:textId="77777777" w:rsidR="005015CB" w:rsidRPr="00565E29" w:rsidRDefault="005015CB" w:rsidP="005A46DE">
      <w:pPr>
        <w:pStyle w:val="NagW"/>
        <w:spacing w:line="360" w:lineRule="auto"/>
        <w:jc w:val="left"/>
        <w:rPr>
          <w:rFonts w:ascii="Calibri" w:hAnsi="Calibri" w:cs="Calibri"/>
        </w:rPr>
      </w:pPr>
      <w:r w:rsidRPr="00565E29">
        <w:rPr>
          <w:rFonts w:ascii="Calibri" w:hAnsi="Calibri" w:cs="Calibri"/>
        </w:rPr>
        <w:t>Wykaz oświadczeń i dokumentów, potwierdzających spełnianie warunków udziału w postępowaniu oraz brak podstaw wykluczenia</w:t>
      </w:r>
    </w:p>
    <w:p w14:paraId="57AB21B3" w14:textId="77777777" w:rsidR="005015CB" w:rsidRPr="00565E29" w:rsidRDefault="005015CB" w:rsidP="005A46DE">
      <w:pPr>
        <w:tabs>
          <w:tab w:val="left" w:pos="284"/>
          <w:tab w:val="left" w:pos="426"/>
        </w:tabs>
        <w:spacing w:line="360" w:lineRule="auto"/>
        <w:ind w:left="360"/>
        <w:rPr>
          <w:rFonts w:cs="Calibri"/>
          <w:b/>
        </w:rPr>
      </w:pPr>
    </w:p>
    <w:p w14:paraId="5B38B94D" w14:textId="77777777" w:rsidR="005015CB" w:rsidRPr="00565E29" w:rsidRDefault="005015CB" w:rsidP="005A46DE">
      <w:pPr>
        <w:pStyle w:val="Tekstpodstawowy"/>
        <w:numPr>
          <w:ilvl w:val="3"/>
          <w:numId w:val="29"/>
        </w:numPr>
        <w:tabs>
          <w:tab w:val="left" w:pos="142"/>
        </w:tabs>
        <w:kinsoku w:val="0"/>
        <w:overflowPunct w:val="0"/>
        <w:spacing w:after="0" w:line="360" w:lineRule="auto"/>
        <w:ind w:left="426" w:right="121" w:hanging="426"/>
        <w:rPr>
          <w:rFonts w:cs="Calibri"/>
        </w:rPr>
      </w:pPr>
      <w:r w:rsidRPr="00565E29">
        <w:rPr>
          <w:rFonts w:cs="Calibri"/>
          <w:spacing w:val="-1"/>
        </w:rPr>
        <w:t>Na</w:t>
      </w:r>
      <w:r w:rsidRPr="00565E29">
        <w:rPr>
          <w:rFonts w:cs="Calibri"/>
          <w:spacing w:val="5"/>
        </w:rPr>
        <w:t xml:space="preserve"> </w:t>
      </w:r>
      <w:r w:rsidRPr="00565E29">
        <w:rPr>
          <w:rFonts w:cs="Calibri"/>
          <w:spacing w:val="-1"/>
        </w:rPr>
        <w:t>etapie</w:t>
      </w:r>
      <w:r w:rsidRPr="00565E29">
        <w:rPr>
          <w:rFonts w:cs="Calibri"/>
          <w:spacing w:val="5"/>
        </w:rPr>
        <w:t xml:space="preserve"> </w:t>
      </w:r>
      <w:r w:rsidRPr="00565E29">
        <w:rPr>
          <w:rFonts w:cs="Calibri"/>
          <w:spacing w:val="-1"/>
        </w:rPr>
        <w:t>składania</w:t>
      </w:r>
      <w:r w:rsidRPr="00565E29">
        <w:rPr>
          <w:rFonts w:cs="Calibri"/>
          <w:spacing w:val="5"/>
        </w:rPr>
        <w:t xml:space="preserve"> </w:t>
      </w:r>
      <w:r w:rsidRPr="00565E29">
        <w:rPr>
          <w:rFonts w:cs="Calibri"/>
          <w:spacing w:val="-1"/>
        </w:rPr>
        <w:t>ofert</w:t>
      </w:r>
      <w:r w:rsidRPr="00565E29">
        <w:rPr>
          <w:rFonts w:cs="Calibri"/>
          <w:spacing w:val="1"/>
        </w:rPr>
        <w:t xml:space="preserve"> </w:t>
      </w:r>
      <w:r w:rsidRPr="00565E29">
        <w:rPr>
          <w:rFonts w:cs="Calibri"/>
        </w:rPr>
        <w:t>Wykonawca</w:t>
      </w:r>
      <w:r w:rsidRPr="00565E29">
        <w:rPr>
          <w:rFonts w:cs="Calibri"/>
          <w:spacing w:val="5"/>
        </w:rPr>
        <w:t xml:space="preserve"> </w:t>
      </w:r>
      <w:r w:rsidRPr="00565E29">
        <w:rPr>
          <w:rFonts w:cs="Calibri"/>
          <w:spacing w:val="-1"/>
        </w:rPr>
        <w:t>ubiegający</w:t>
      </w:r>
      <w:r w:rsidRPr="00565E29">
        <w:rPr>
          <w:rFonts w:cs="Calibri"/>
          <w:spacing w:val="5"/>
        </w:rPr>
        <w:t xml:space="preserve"> </w:t>
      </w:r>
      <w:r w:rsidRPr="00565E29">
        <w:rPr>
          <w:rFonts w:cs="Calibri"/>
          <w:spacing w:val="-1"/>
        </w:rPr>
        <w:t>się</w:t>
      </w:r>
      <w:r w:rsidRPr="00565E29">
        <w:rPr>
          <w:rFonts w:cs="Calibri"/>
          <w:spacing w:val="5"/>
        </w:rPr>
        <w:t xml:space="preserve"> </w:t>
      </w:r>
      <w:r w:rsidRPr="00565E29">
        <w:rPr>
          <w:rFonts w:cs="Calibri"/>
        </w:rPr>
        <w:t>o</w:t>
      </w:r>
      <w:r w:rsidRPr="00565E29">
        <w:rPr>
          <w:rFonts w:cs="Calibri"/>
          <w:spacing w:val="5"/>
        </w:rPr>
        <w:t xml:space="preserve"> </w:t>
      </w:r>
      <w:r w:rsidRPr="00565E29">
        <w:rPr>
          <w:rFonts w:cs="Calibri"/>
          <w:spacing w:val="-1"/>
        </w:rPr>
        <w:t>udzielenie</w:t>
      </w:r>
      <w:r w:rsidRPr="00565E29">
        <w:rPr>
          <w:rFonts w:cs="Calibri"/>
          <w:spacing w:val="7"/>
        </w:rPr>
        <w:t xml:space="preserve"> </w:t>
      </w:r>
      <w:r w:rsidRPr="00565E29">
        <w:rPr>
          <w:rFonts w:cs="Calibri"/>
          <w:spacing w:val="-1"/>
        </w:rPr>
        <w:t>zamówienia</w:t>
      </w:r>
      <w:r w:rsidRPr="00565E29">
        <w:rPr>
          <w:rFonts w:cs="Calibri"/>
          <w:spacing w:val="7"/>
        </w:rPr>
        <w:t xml:space="preserve"> </w:t>
      </w:r>
      <w:r w:rsidRPr="00565E29">
        <w:rPr>
          <w:rFonts w:cs="Calibri"/>
          <w:spacing w:val="-1"/>
        </w:rPr>
        <w:t>zobowiązany</w:t>
      </w:r>
      <w:r w:rsidRPr="00565E29">
        <w:rPr>
          <w:rFonts w:cs="Calibri"/>
          <w:spacing w:val="55"/>
        </w:rPr>
        <w:t xml:space="preserve"> </w:t>
      </w:r>
      <w:r w:rsidRPr="00565E29">
        <w:rPr>
          <w:rFonts w:cs="Calibri"/>
        </w:rPr>
        <w:t xml:space="preserve">jest </w:t>
      </w:r>
      <w:r w:rsidRPr="00565E29">
        <w:rPr>
          <w:rFonts w:cs="Calibri"/>
          <w:spacing w:val="50"/>
        </w:rPr>
        <w:t xml:space="preserve"> </w:t>
      </w:r>
      <w:r w:rsidRPr="00565E29">
        <w:rPr>
          <w:rFonts w:cs="Calibri"/>
          <w:spacing w:val="-2"/>
        </w:rPr>
        <w:t>przedłożyć</w:t>
      </w:r>
      <w:r w:rsidRPr="00565E29">
        <w:rPr>
          <w:rFonts w:cs="Calibri"/>
        </w:rPr>
        <w:t xml:space="preserve"> </w:t>
      </w:r>
      <w:r w:rsidRPr="00565E29">
        <w:rPr>
          <w:rFonts w:cs="Calibri"/>
          <w:spacing w:val="52"/>
        </w:rPr>
        <w:t xml:space="preserve"> </w:t>
      </w:r>
      <w:r w:rsidRPr="00565E29">
        <w:rPr>
          <w:rFonts w:cs="Calibri"/>
          <w:spacing w:val="-1"/>
        </w:rPr>
        <w:t>oświadczenia</w:t>
      </w:r>
      <w:r w:rsidRPr="00565E29">
        <w:rPr>
          <w:rFonts w:cs="Calibri"/>
        </w:rPr>
        <w:t xml:space="preserve"> </w:t>
      </w:r>
      <w:r w:rsidRPr="00565E29">
        <w:rPr>
          <w:rFonts w:cs="Calibri"/>
          <w:spacing w:val="52"/>
        </w:rPr>
        <w:t xml:space="preserve"> </w:t>
      </w:r>
      <w:r w:rsidRPr="00565E29">
        <w:rPr>
          <w:rFonts w:cs="Calibri"/>
          <w:spacing w:val="-1"/>
        </w:rPr>
        <w:t>wstępnie</w:t>
      </w:r>
      <w:r w:rsidRPr="00565E29">
        <w:rPr>
          <w:rFonts w:cs="Calibri"/>
        </w:rPr>
        <w:t xml:space="preserve"> </w:t>
      </w:r>
      <w:r w:rsidRPr="00565E29">
        <w:rPr>
          <w:rFonts w:cs="Calibri"/>
          <w:spacing w:val="51"/>
        </w:rPr>
        <w:t xml:space="preserve"> </w:t>
      </w:r>
      <w:r w:rsidRPr="00565E29">
        <w:rPr>
          <w:rFonts w:cs="Calibri"/>
          <w:spacing w:val="-1"/>
        </w:rPr>
        <w:t>potwierdzające,</w:t>
      </w:r>
      <w:r w:rsidRPr="00565E29">
        <w:rPr>
          <w:rFonts w:cs="Calibri"/>
        </w:rPr>
        <w:t xml:space="preserve"> </w:t>
      </w:r>
      <w:r w:rsidRPr="00565E29">
        <w:rPr>
          <w:rFonts w:cs="Calibri"/>
          <w:spacing w:val="51"/>
        </w:rPr>
        <w:t xml:space="preserve"> </w:t>
      </w:r>
      <w:r w:rsidRPr="00565E29">
        <w:rPr>
          <w:rFonts w:cs="Calibri"/>
          <w:spacing w:val="-2"/>
        </w:rPr>
        <w:t>że</w:t>
      </w:r>
      <w:r w:rsidRPr="00565E29">
        <w:rPr>
          <w:rFonts w:cs="Calibri"/>
        </w:rPr>
        <w:t xml:space="preserve"> </w:t>
      </w:r>
      <w:r w:rsidRPr="00565E29">
        <w:rPr>
          <w:rFonts w:cs="Calibri"/>
          <w:spacing w:val="52"/>
        </w:rPr>
        <w:t xml:space="preserve"> </w:t>
      </w:r>
      <w:r w:rsidRPr="00565E29">
        <w:rPr>
          <w:rFonts w:cs="Calibri"/>
          <w:spacing w:val="-1"/>
        </w:rPr>
        <w:t>nie</w:t>
      </w:r>
      <w:r w:rsidRPr="00565E29">
        <w:rPr>
          <w:rFonts w:cs="Calibri"/>
        </w:rPr>
        <w:t xml:space="preserve"> </w:t>
      </w:r>
      <w:r w:rsidRPr="00565E29">
        <w:rPr>
          <w:rFonts w:cs="Calibri"/>
          <w:spacing w:val="50"/>
        </w:rPr>
        <w:t xml:space="preserve"> </w:t>
      </w:r>
      <w:r w:rsidRPr="00565E29">
        <w:rPr>
          <w:rFonts w:cs="Calibri"/>
          <w:spacing w:val="-1"/>
        </w:rPr>
        <w:t>podlega</w:t>
      </w:r>
      <w:r w:rsidRPr="00565E29">
        <w:rPr>
          <w:rFonts w:cs="Calibri"/>
        </w:rPr>
        <w:t xml:space="preserve"> </w:t>
      </w:r>
      <w:r w:rsidRPr="00565E29">
        <w:rPr>
          <w:rFonts w:cs="Calibri"/>
          <w:spacing w:val="49"/>
        </w:rPr>
        <w:t xml:space="preserve"> </w:t>
      </w:r>
      <w:r w:rsidRPr="00565E29">
        <w:rPr>
          <w:rFonts w:cs="Calibri"/>
          <w:spacing w:val="-1"/>
        </w:rPr>
        <w:t>wykluczeniu</w:t>
      </w:r>
      <w:r w:rsidRPr="00565E29">
        <w:rPr>
          <w:rFonts w:cs="Calibri"/>
          <w:spacing w:val="61"/>
        </w:rPr>
        <w:t xml:space="preserve"> </w:t>
      </w:r>
      <w:r w:rsidRPr="00565E29">
        <w:rPr>
          <w:rFonts w:cs="Calibri"/>
        </w:rPr>
        <w:t>z</w:t>
      </w:r>
      <w:r w:rsidRPr="00565E29">
        <w:rPr>
          <w:rFonts w:cs="Calibri"/>
          <w:spacing w:val="-2"/>
        </w:rPr>
        <w:t xml:space="preserve"> </w:t>
      </w:r>
      <w:r w:rsidRPr="00565E29">
        <w:rPr>
          <w:rFonts w:cs="Calibri"/>
          <w:spacing w:val="-1"/>
        </w:rPr>
        <w:t>udziału</w:t>
      </w:r>
      <w:r w:rsidRPr="00565E29">
        <w:rPr>
          <w:rFonts w:cs="Calibri"/>
          <w:spacing w:val="3"/>
        </w:rPr>
        <w:t xml:space="preserve"> </w:t>
      </w:r>
      <w:r w:rsidRPr="00565E29">
        <w:rPr>
          <w:rFonts w:cs="Calibri"/>
        </w:rPr>
        <w:t>w</w:t>
      </w:r>
      <w:r w:rsidRPr="00565E29">
        <w:rPr>
          <w:rFonts w:cs="Calibri"/>
          <w:spacing w:val="-3"/>
        </w:rPr>
        <w:t xml:space="preserve"> </w:t>
      </w:r>
      <w:r w:rsidRPr="00565E29">
        <w:rPr>
          <w:rFonts w:cs="Calibri"/>
          <w:spacing w:val="-1"/>
        </w:rPr>
        <w:t>postępowaniu,</w:t>
      </w:r>
      <w:r w:rsidRPr="00565E29">
        <w:rPr>
          <w:rFonts w:cs="Calibri"/>
          <w:spacing w:val="2"/>
        </w:rPr>
        <w:t xml:space="preserve"> </w:t>
      </w:r>
      <w:r w:rsidRPr="00565E29">
        <w:rPr>
          <w:rFonts w:cs="Calibri"/>
        </w:rPr>
        <w:t>oraz</w:t>
      </w:r>
      <w:r w:rsidRPr="00565E29">
        <w:rPr>
          <w:rFonts w:cs="Calibri"/>
          <w:spacing w:val="-2"/>
        </w:rPr>
        <w:t xml:space="preserve"> że</w:t>
      </w:r>
      <w:r w:rsidRPr="00565E29">
        <w:rPr>
          <w:rFonts w:cs="Calibri"/>
          <w:spacing w:val="1"/>
        </w:rPr>
        <w:t xml:space="preserve"> </w:t>
      </w:r>
      <w:r w:rsidRPr="00565E29">
        <w:rPr>
          <w:rFonts w:cs="Calibri"/>
          <w:spacing w:val="-1"/>
        </w:rPr>
        <w:t>spełnia</w:t>
      </w:r>
      <w:r w:rsidRPr="00565E29">
        <w:rPr>
          <w:rFonts w:cs="Calibri"/>
          <w:spacing w:val="3"/>
        </w:rPr>
        <w:t xml:space="preserve"> </w:t>
      </w:r>
      <w:r w:rsidRPr="00565E29">
        <w:rPr>
          <w:rFonts w:cs="Calibri"/>
          <w:spacing w:val="-1"/>
        </w:rPr>
        <w:t>warunki</w:t>
      </w:r>
      <w:r w:rsidRPr="00565E29">
        <w:rPr>
          <w:rFonts w:cs="Calibri"/>
        </w:rPr>
        <w:t xml:space="preserve"> </w:t>
      </w:r>
      <w:r w:rsidRPr="00565E29">
        <w:rPr>
          <w:rFonts w:cs="Calibri"/>
          <w:spacing w:val="-2"/>
        </w:rPr>
        <w:t>udziału</w:t>
      </w:r>
      <w:r w:rsidRPr="00565E29">
        <w:rPr>
          <w:rFonts w:cs="Calibri"/>
          <w:spacing w:val="3"/>
        </w:rPr>
        <w:t xml:space="preserve"> </w:t>
      </w:r>
      <w:r w:rsidRPr="00565E29">
        <w:rPr>
          <w:rFonts w:cs="Calibri"/>
        </w:rPr>
        <w:t>w</w:t>
      </w:r>
      <w:r w:rsidRPr="00565E29">
        <w:rPr>
          <w:rFonts w:cs="Calibri"/>
          <w:spacing w:val="-3"/>
        </w:rPr>
        <w:t xml:space="preserve"> </w:t>
      </w:r>
      <w:r w:rsidRPr="00565E29">
        <w:rPr>
          <w:rFonts w:cs="Calibri"/>
          <w:spacing w:val="-1"/>
        </w:rPr>
        <w:t>postępowaniu</w:t>
      </w:r>
      <w:r w:rsidRPr="00565E29">
        <w:rPr>
          <w:rFonts w:cs="Calibri"/>
        </w:rPr>
        <w:t xml:space="preserve"> </w:t>
      </w:r>
      <w:r w:rsidRPr="00565E29">
        <w:rPr>
          <w:rFonts w:cs="Calibri"/>
          <w:spacing w:val="-1"/>
        </w:rPr>
        <w:t>określone</w:t>
      </w:r>
      <w:r w:rsidRPr="00565E29">
        <w:rPr>
          <w:rFonts w:cs="Calibri"/>
        </w:rPr>
        <w:t xml:space="preserve"> w</w:t>
      </w:r>
      <w:r w:rsidRPr="00565E29">
        <w:rPr>
          <w:rFonts w:cs="Calibri"/>
          <w:spacing w:val="-2"/>
        </w:rPr>
        <w:t xml:space="preserve"> </w:t>
      </w:r>
      <w:r w:rsidRPr="00565E29">
        <w:rPr>
          <w:rFonts w:cs="Calibri"/>
        </w:rPr>
        <w:t xml:space="preserve">rozdz. VI </w:t>
      </w:r>
      <w:r w:rsidRPr="00565E29">
        <w:rPr>
          <w:rFonts w:cs="Calibri"/>
          <w:spacing w:val="-1"/>
        </w:rPr>
        <w:t>SWZ, tj.:</w:t>
      </w:r>
    </w:p>
    <w:p w14:paraId="2A29A0AE" w14:textId="77777777" w:rsidR="005015CB" w:rsidRPr="00565E29" w:rsidRDefault="005015CB" w:rsidP="005A46DE">
      <w:pPr>
        <w:pStyle w:val="Tekstpodstawowy"/>
        <w:numPr>
          <w:ilvl w:val="4"/>
          <w:numId w:val="29"/>
        </w:numPr>
        <w:tabs>
          <w:tab w:val="left" w:pos="1252"/>
        </w:tabs>
        <w:kinsoku w:val="0"/>
        <w:overflowPunct w:val="0"/>
        <w:spacing w:after="0" w:line="360" w:lineRule="auto"/>
        <w:ind w:left="1276" w:right="125" w:hanging="283"/>
        <w:rPr>
          <w:rFonts w:cs="Calibri"/>
        </w:rPr>
      </w:pPr>
      <w:r w:rsidRPr="00565E29">
        <w:rPr>
          <w:rFonts w:cs="Calibri"/>
        </w:rPr>
        <w:t xml:space="preserve">oświadczenie Wykonawcy dotyczące spełnienia warunków udziału </w:t>
      </w:r>
      <w:r w:rsidRPr="00565E29">
        <w:rPr>
          <w:rFonts w:cs="Calibri"/>
        </w:rPr>
        <w:br/>
        <w:t xml:space="preserve">w postępowaniu składane na podstawie art. 125 ust. 1 ustawy (wg wzoru – </w:t>
      </w:r>
      <w:r w:rsidRPr="00565E29">
        <w:rPr>
          <w:rFonts w:cs="Calibri"/>
          <w:b/>
        </w:rPr>
        <w:t xml:space="preserve">załącznik nr 3a </w:t>
      </w:r>
      <w:r w:rsidRPr="00565E29">
        <w:rPr>
          <w:rFonts w:cs="Calibri"/>
        </w:rPr>
        <w:t>do SWZ);</w:t>
      </w:r>
    </w:p>
    <w:p w14:paraId="1A0607A8" w14:textId="77777777" w:rsidR="005015CB" w:rsidRPr="00565E29" w:rsidRDefault="005015CB" w:rsidP="005A46DE">
      <w:pPr>
        <w:pStyle w:val="Tekstpodstawowy"/>
        <w:numPr>
          <w:ilvl w:val="4"/>
          <w:numId w:val="29"/>
        </w:numPr>
        <w:tabs>
          <w:tab w:val="left" w:pos="1252"/>
        </w:tabs>
        <w:kinsoku w:val="0"/>
        <w:overflowPunct w:val="0"/>
        <w:spacing w:after="0" w:line="360" w:lineRule="auto"/>
        <w:ind w:left="1276" w:right="125" w:hanging="283"/>
        <w:rPr>
          <w:rFonts w:cs="Calibri"/>
        </w:rPr>
      </w:pPr>
      <w:r w:rsidRPr="00565E29">
        <w:rPr>
          <w:rFonts w:cs="Calibri"/>
        </w:rPr>
        <w:t xml:space="preserve">oświadczenie Wykonawcy dotyczące braku podstaw do wykluczenia </w:t>
      </w:r>
      <w:r w:rsidRPr="00565E29">
        <w:rPr>
          <w:rFonts w:cs="Calibri"/>
        </w:rPr>
        <w:br/>
        <w:t>z postępowania</w:t>
      </w:r>
      <w:r w:rsidRPr="00565E29">
        <w:rPr>
          <w:rFonts w:cs="Calibri"/>
          <w:spacing w:val="40"/>
        </w:rPr>
        <w:t xml:space="preserve"> </w:t>
      </w:r>
      <w:r w:rsidRPr="00565E29">
        <w:rPr>
          <w:rFonts w:cs="Calibri"/>
        </w:rPr>
        <w:t xml:space="preserve">składane na podstawie art. 125 ust. 1 ustawy (wg wzoru – </w:t>
      </w:r>
      <w:r w:rsidRPr="00565E29">
        <w:rPr>
          <w:rFonts w:cs="Calibri"/>
          <w:b/>
        </w:rPr>
        <w:t xml:space="preserve">załącznik nr 3b </w:t>
      </w:r>
      <w:r w:rsidRPr="00565E29">
        <w:rPr>
          <w:rFonts w:cs="Calibri"/>
        </w:rPr>
        <w:t>do SWZ).</w:t>
      </w:r>
    </w:p>
    <w:p w14:paraId="746086B4" w14:textId="77777777" w:rsidR="005015CB" w:rsidRPr="00565E29" w:rsidRDefault="005015CB" w:rsidP="005A46DE">
      <w:pPr>
        <w:pStyle w:val="Tekstpodstawowy"/>
        <w:widowControl w:val="0"/>
        <w:numPr>
          <w:ilvl w:val="3"/>
          <w:numId w:val="29"/>
        </w:numPr>
        <w:kinsoku w:val="0"/>
        <w:overflowPunct w:val="0"/>
        <w:autoSpaceDE w:val="0"/>
        <w:spacing w:after="0" w:line="360" w:lineRule="auto"/>
        <w:ind w:left="425" w:right="79" w:hanging="425"/>
        <w:rPr>
          <w:rFonts w:cs="Calibri"/>
        </w:rPr>
      </w:pPr>
      <w:r w:rsidRPr="00565E29">
        <w:rPr>
          <w:rFonts w:cs="Calibri"/>
          <w:u w:val="single"/>
        </w:rPr>
        <w:t xml:space="preserve">Wykonawca, w przypadku polegania na zdolnościach lub sytuacji podmiotów udostępniających zasoby, przedstawia, wraz z oświadczeniami o których mowa w pkt 1 ppkt 1 i 2 SWZ, także oświadczenie podmiotu udostępniającego zasoby, potwierdzające brak podstaw wykluczenia tego podmiotu oraz odpowiednio spełnienie warunków </w:t>
      </w:r>
      <w:r w:rsidRPr="00565E29">
        <w:rPr>
          <w:rFonts w:cs="Calibri"/>
          <w:u w:val="single"/>
        </w:rPr>
        <w:lastRenderedPageBreak/>
        <w:t xml:space="preserve">udziału w postępowaniu, w zakresie, w jakim wykonawca powołuje się na jego zasoby (wg wzorów – </w:t>
      </w:r>
      <w:r w:rsidRPr="00565E29">
        <w:rPr>
          <w:rFonts w:cs="Calibri"/>
          <w:b/>
          <w:u w:val="single"/>
        </w:rPr>
        <w:t>załączniki nr 3c i 3d</w:t>
      </w:r>
      <w:r w:rsidRPr="00565E29">
        <w:rPr>
          <w:rFonts w:cs="Calibri"/>
          <w:u w:val="single"/>
        </w:rPr>
        <w:t xml:space="preserve"> do SWZ).</w:t>
      </w:r>
    </w:p>
    <w:p w14:paraId="361C9CF4" w14:textId="77777777" w:rsidR="005015CB" w:rsidRPr="00565E29" w:rsidRDefault="005015CB" w:rsidP="005A46DE">
      <w:pPr>
        <w:pStyle w:val="Tekstpodstawowy"/>
        <w:numPr>
          <w:ilvl w:val="3"/>
          <w:numId w:val="29"/>
        </w:numPr>
        <w:tabs>
          <w:tab w:val="left" w:pos="426"/>
        </w:tabs>
        <w:kinsoku w:val="0"/>
        <w:overflowPunct w:val="0"/>
        <w:spacing w:after="0" w:line="360" w:lineRule="auto"/>
        <w:ind w:left="426" w:right="125" w:hanging="426"/>
        <w:rPr>
          <w:rFonts w:cs="Calibri"/>
        </w:rPr>
      </w:pPr>
      <w:r w:rsidRPr="00565E29">
        <w:rPr>
          <w:rFonts w:cs="Calibri"/>
        </w:rPr>
        <w:t>W</w:t>
      </w:r>
      <w:r w:rsidRPr="00565E29">
        <w:rPr>
          <w:rFonts w:cs="Calibri"/>
          <w:spacing w:val="29"/>
        </w:rPr>
        <w:t xml:space="preserve"> </w:t>
      </w:r>
      <w:r w:rsidRPr="00565E29">
        <w:rPr>
          <w:rFonts w:cs="Calibri"/>
          <w:spacing w:val="-1"/>
        </w:rPr>
        <w:t>przypadku</w:t>
      </w:r>
      <w:r w:rsidRPr="00565E29">
        <w:rPr>
          <w:rFonts w:cs="Calibri"/>
          <w:spacing w:val="27"/>
        </w:rPr>
        <w:t xml:space="preserve"> </w:t>
      </w:r>
      <w:r w:rsidRPr="00565E29">
        <w:rPr>
          <w:rFonts w:cs="Calibri"/>
          <w:spacing w:val="-1"/>
        </w:rPr>
        <w:t>wspólnego</w:t>
      </w:r>
      <w:r w:rsidRPr="00565E29">
        <w:rPr>
          <w:rFonts w:cs="Calibri"/>
          <w:spacing w:val="27"/>
        </w:rPr>
        <w:t xml:space="preserve"> </w:t>
      </w:r>
      <w:r w:rsidRPr="00565E29">
        <w:rPr>
          <w:rFonts w:cs="Calibri"/>
          <w:spacing w:val="-1"/>
        </w:rPr>
        <w:t>ubiegania</w:t>
      </w:r>
      <w:r w:rsidRPr="00565E29">
        <w:rPr>
          <w:rFonts w:cs="Calibri"/>
          <w:spacing w:val="27"/>
        </w:rPr>
        <w:t xml:space="preserve"> </w:t>
      </w:r>
      <w:r w:rsidRPr="00565E29">
        <w:rPr>
          <w:rFonts w:cs="Calibri"/>
          <w:spacing w:val="-1"/>
        </w:rPr>
        <w:t>się</w:t>
      </w:r>
      <w:r w:rsidRPr="00565E29">
        <w:rPr>
          <w:rFonts w:cs="Calibri"/>
          <w:spacing w:val="27"/>
        </w:rPr>
        <w:t xml:space="preserve"> </w:t>
      </w:r>
      <w:r w:rsidRPr="00565E29">
        <w:rPr>
          <w:rFonts w:cs="Calibri"/>
        </w:rPr>
        <w:t>o</w:t>
      </w:r>
      <w:r w:rsidRPr="00565E29">
        <w:rPr>
          <w:rFonts w:cs="Calibri"/>
          <w:spacing w:val="27"/>
        </w:rPr>
        <w:t xml:space="preserve"> </w:t>
      </w:r>
      <w:r w:rsidRPr="00565E29">
        <w:rPr>
          <w:rFonts w:cs="Calibri"/>
          <w:spacing w:val="-1"/>
        </w:rPr>
        <w:t>zamówienie</w:t>
      </w:r>
      <w:r w:rsidRPr="00565E29">
        <w:rPr>
          <w:rFonts w:cs="Calibri"/>
          <w:spacing w:val="27"/>
        </w:rPr>
        <w:t xml:space="preserve"> </w:t>
      </w:r>
      <w:r w:rsidRPr="00565E29">
        <w:rPr>
          <w:rFonts w:cs="Calibri"/>
          <w:spacing w:val="-1"/>
        </w:rPr>
        <w:t>przez</w:t>
      </w:r>
      <w:r w:rsidRPr="00565E29">
        <w:rPr>
          <w:rFonts w:cs="Calibri"/>
          <w:spacing w:val="24"/>
        </w:rPr>
        <w:t xml:space="preserve"> </w:t>
      </w:r>
      <w:r w:rsidRPr="00565E29">
        <w:rPr>
          <w:rFonts w:cs="Calibri"/>
        </w:rPr>
        <w:t>Wykonawców</w:t>
      </w:r>
      <w:r w:rsidRPr="00565E29">
        <w:rPr>
          <w:rFonts w:cs="Calibri"/>
          <w:spacing w:val="23"/>
        </w:rPr>
        <w:t xml:space="preserve"> </w:t>
      </w:r>
      <w:r w:rsidRPr="00565E29">
        <w:rPr>
          <w:rFonts w:cs="Calibri"/>
          <w:spacing w:val="-1"/>
        </w:rPr>
        <w:t>oświadczenia,</w:t>
      </w:r>
      <w:r w:rsidRPr="00565E29">
        <w:rPr>
          <w:rFonts w:cs="Calibri"/>
          <w:spacing w:val="33"/>
        </w:rPr>
        <w:t xml:space="preserve"> </w:t>
      </w:r>
      <w:r w:rsidRPr="00565E29">
        <w:rPr>
          <w:rFonts w:cs="Calibri"/>
        </w:rPr>
        <w:t>o</w:t>
      </w:r>
      <w:r w:rsidRPr="00565E29">
        <w:rPr>
          <w:rFonts w:cs="Calibri"/>
          <w:spacing w:val="41"/>
        </w:rPr>
        <w:t xml:space="preserve"> </w:t>
      </w:r>
      <w:r w:rsidRPr="00565E29">
        <w:rPr>
          <w:rFonts w:cs="Calibri"/>
          <w:spacing w:val="-1"/>
        </w:rPr>
        <w:t>których</w:t>
      </w:r>
      <w:r w:rsidRPr="00565E29">
        <w:rPr>
          <w:rFonts w:cs="Calibri"/>
          <w:spacing w:val="41"/>
        </w:rPr>
        <w:t xml:space="preserve"> </w:t>
      </w:r>
      <w:r w:rsidRPr="00565E29">
        <w:rPr>
          <w:rFonts w:cs="Calibri"/>
          <w:spacing w:val="-1"/>
        </w:rPr>
        <w:t>mowa</w:t>
      </w:r>
      <w:r w:rsidRPr="00565E29">
        <w:rPr>
          <w:rFonts w:cs="Calibri"/>
          <w:spacing w:val="42"/>
        </w:rPr>
        <w:t xml:space="preserve"> </w:t>
      </w:r>
      <w:r w:rsidRPr="00565E29">
        <w:rPr>
          <w:rFonts w:cs="Calibri"/>
        </w:rPr>
        <w:t>w</w:t>
      </w:r>
      <w:r w:rsidRPr="00565E29">
        <w:rPr>
          <w:rFonts w:cs="Calibri"/>
          <w:spacing w:val="38"/>
        </w:rPr>
        <w:t xml:space="preserve"> </w:t>
      </w:r>
      <w:r w:rsidRPr="00565E29">
        <w:rPr>
          <w:rFonts w:cs="Calibri"/>
        </w:rPr>
        <w:t>pkt</w:t>
      </w:r>
      <w:r w:rsidRPr="00565E29">
        <w:rPr>
          <w:rFonts w:cs="Calibri"/>
          <w:spacing w:val="40"/>
        </w:rPr>
        <w:t xml:space="preserve"> </w:t>
      </w:r>
      <w:r w:rsidRPr="00565E29">
        <w:rPr>
          <w:rFonts w:cs="Calibri"/>
          <w:spacing w:val="-1"/>
        </w:rPr>
        <w:t>1.</w:t>
      </w:r>
      <w:r w:rsidRPr="00565E29">
        <w:rPr>
          <w:rFonts w:cs="Calibri"/>
          <w:spacing w:val="42"/>
        </w:rPr>
        <w:t xml:space="preserve"> </w:t>
      </w:r>
      <w:r w:rsidRPr="00565E29">
        <w:rPr>
          <w:rFonts w:cs="Calibri"/>
          <w:spacing w:val="-1"/>
        </w:rPr>
        <w:t>ppkt</w:t>
      </w:r>
      <w:r w:rsidRPr="00565E29">
        <w:rPr>
          <w:rFonts w:cs="Calibri"/>
          <w:spacing w:val="43"/>
        </w:rPr>
        <w:t xml:space="preserve"> </w:t>
      </w:r>
      <w:r w:rsidRPr="00565E29">
        <w:rPr>
          <w:rFonts w:cs="Calibri"/>
        </w:rPr>
        <w:t>1)</w:t>
      </w:r>
      <w:r w:rsidRPr="00565E29">
        <w:rPr>
          <w:rFonts w:cs="Calibri"/>
          <w:spacing w:val="41"/>
        </w:rPr>
        <w:t xml:space="preserve"> </w:t>
      </w:r>
      <w:r w:rsidRPr="00565E29">
        <w:rPr>
          <w:rFonts w:cs="Calibri"/>
        </w:rPr>
        <w:t>i</w:t>
      </w:r>
      <w:r w:rsidRPr="00565E29">
        <w:rPr>
          <w:rFonts w:cs="Calibri"/>
          <w:spacing w:val="40"/>
        </w:rPr>
        <w:t xml:space="preserve"> </w:t>
      </w:r>
      <w:r w:rsidRPr="00565E29">
        <w:rPr>
          <w:rFonts w:cs="Calibri"/>
        </w:rPr>
        <w:t>2)</w:t>
      </w:r>
      <w:r w:rsidRPr="00565E29">
        <w:rPr>
          <w:rFonts w:cs="Calibri"/>
          <w:spacing w:val="41"/>
        </w:rPr>
        <w:t xml:space="preserve"> powyżej </w:t>
      </w:r>
      <w:r w:rsidRPr="00565E29">
        <w:rPr>
          <w:rFonts w:cs="Calibri"/>
          <w:spacing w:val="-1"/>
        </w:rPr>
        <w:t>składa</w:t>
      </w:r>
      <w:r w:rsidRPr="00565E29">
        <w:rPr>
          <w:rFonts w:cs="Calibri"/>
          <w:spacing w:val="38"/>
        </w:rPr>
        <w:t xml:space="preserve"> </w:t>
      </w:r>
      <w:r w:rsidRPr="00565E29">
        <w:rPr>
          <w:rFonts w:cs="Calibri"/>
          <w:spacing w:val="-1"/>
        </w:rPr>
        <w:t>każdy</w:t>
      </w:r>
      <w:r w:rsidRPr="00565E29">
        <w:rPr>
          <w:rFonts w:cs="Calibri"/>
          <w:spacing w:val="38"/>
        </w:rPr>
        <w:t xml:space="preserve"> </w:t>
      </w:r>
      <w:r w:rsidRPr="00565E29">
        <w:rPr>
          <w:rFonts w:cs="Calibri"/>
        </w:rPr>
        <w:t>z</w:t>
      </w:r>
      <w:r w:rsidRPr="00565E29">
        <w:rPr>
          <w:rFonts w:cs="Calibri"/>
          <w:spacing w:val="37"/>
        </w:rPr>
        <w:t xml:space="preserve"> </w:t>
      </w:r>
      <w:r w:rsidRPr="00565E29">
        <w:rPr>
          <w:rFonts w:cs="Calibri"/>
          <w:spacing w:val="-1"/>
        </w:rPr>
        <w:t>Wykonawców</w:t>
      </w:r>
      <w:r w:rsidRPr="00565E29">
        <w:rPr>
          <w:rFonts w:cs="Calibri"/>
          <w:spacing w:val="40"/>
        </w:rPr>
        <w:t xml:space="preserve"> </w:t>
      </w:r>
      <w:r w:rsidRPr="00565E29">
        <w:rPr>
          <w:rFonts w:cs="Calibri"/>
          <w:spacing w:val="-1"/>
        </w:rPr>
        <w:t>ubiegających</w:t>
      </w:r>
      <w:r w:rsidRPr="00565E29">
        <w:rPr>
          <w:rFonts w:cs="Calibri"/>
          <w:spacing w:val="41"/>
        </w:rPr>
        <w:t xml:space="preserve"> </w:t>
      </w:r>
      <w:r w:rsidRPr="00565E29">
        <w:rPr>
          <w:rFonts w:cs="Calibri"/>
          <w:spacing w:val="-1"/>
        </w:rPr>
        <w:t>się</w:t>
      </w:r>
      <w:r w:rsidRPr="00565E29">
        <w:rPr>
          <w:rFonts w:cs="Calibri"/>
          <w:spacing w:val="61"/>
        </w:rPr>
        <w:t xml:space="preserve"> </w:t>
      </w:r>
      <w:r w:rsidRPr="00565E29">
        <w:rPr>
          <w:rFonts w:cs="Calibri"/>
        </w:rPr>
        <w:t xml:space="preserve">o  </w:t>
      </w:r>
      <w:r w:rsidRPr="00565E29">
        <w:rPr>
          <w:rFonts w:cs="Calibri"/>
          <w:spacing w:val="45"/>
        </w:rPr>
        <w:t xml:space="preserve"> </w:t>
      </w:r>
      <w:r w:rsidRPr="00565E29">
        <w:rPr>
          <w:rFonts w:cs="Calibri"/>
          <w:spacing w:val="-1"/>
        </w:rPr>
        <w:t>zamówienie.</w:t>
      </w:r>
      <w:r w:rsidRPr="00565E29">
        <w:rPr>
          <w:rFonts w:cs="Calibri"/>
        </w:rPr>
        <w:t xml:space="preserve">   </w:t>
      </w:r>
      <w:r w:rsidRPr="00565E29">
        <w:rPr>
          <w:rFonts w:cs="Calibri"/>
          <w:spacing w:val="46"/>
        </w:rPr>
        <w:t xml:space="preserve"> </w:t>
      </w:r>
      <w:r w:rsidRPr="00565E29">
        <w:rPr>
          <w:rFonts w:cs="Calibri"/>
          <w:spacing w:val="-1"/>
        </w:rPr>
        <w:t>Oświadczenia</w:t>
      </w:r>
      <w:r w:rsidRPr="00565E29">
        <w:rPr>
          <w:rFonts w:cs="Calibri"/>
        </w:rPr>
        <w:t xml:space="preserve">   </w:t>
      </w:r>
      <w:r w:rsidRPr="00565E29">
        <w:rPr>
          <w:rFonts w:cs="Calibri"/>
          <w:spacing w:val="45"/>
        </w:rPr>
        <w:t xml:space="preserve"> </w:t>
      </w:r>
      <w:r w:rsidRPr="00565E29">
        <w:rPr>
          <w:rFonts w:cs="Calibri"/>
        </w:rPr>
        <w:t xml:space="preserve">te   </w:t>
      </w:r>
      <w:r w:rsidRPr="00565E29">
        <w:rPr>
          <w:rFonts w:cs="Calibri"/>
          <w:spacing w:val="45"/>
        </w:rPr>
        <w:t xml:space="preserve"> </w:t>
      </w:r>
      <w:r w:rsidRPr="00565E29">
        <w:rPr>
          <w:rFonts w:cs="Calibri"/>
          <w:spacing w:val="-1"/>
        </w:rPr>
        <w:t>potwierdzają</w:t>
      </w:r>
      <w:r w:rsidRPr="00565E29">
        <w:rPr>
          <w:rFonts w:cs="Calibri"/>
        </w:rPr>
        <w:t xml:space="preserve">   </w:t>
      </w:r>
      <w:r w:rsidRPr="00565E29">
        <w:rPr>
          <w:rFonts w:cs="Calibri"/>
          <w:spacing w:val="45"/>
        </w:rPr>
        <w:t xml:space="preserve"> </w:t>
      </w:r>
      <w:r w:rsidRPr="00565E29">
        <w:rPr>
          <w:rFonts w:cs="Calibri"/>
          <w:spacing w:val="-1"/>
        </w:rPr>
        <w:t>spełnienie</w:t>
      </w:r>
      <w:r w:rsidRPr="00565E29">
        <w:rPr>
          <w:rFonts w:cs="Calibri"/>
        </w:rPr>
        <w:t xml:space="preserve">   </w:t>
      </w:r>
      <w:r w:rsidRPr="00565E29">
        <w:rPr>
          <w:rFonts w:cs="Calibri"/>
          <w:spacing w:val="47"/>
        </w:rPr>
        <w:t xml:space="preserve"> </w:t>
      </w:r>
      <w:r w:rsidRPr="00565E29">
        <w:rPr>
          <w:rFonts w:cs="Calibri"/>
          <w:spacing w:val="-1"/>
        </w:rPr>
        <w:t>warunków</w:t>
      </w:r>
      <w:r w:rsidRPr="00565E29">
        <w:rPr>
          <w:rFonts w:cs="Calibri"/>
        </w:rPr>
        <w:t xml:space="preserve">   </w:t>
      </w:r>
      <w:r w:rsidRPr="00565E29">
        <w:rPr>
          <w:rFonts w:cs="Calibri"/>
          <w:spacing w:val="42"/>
        </w:rPr>
        <w:t xml:space="preserve"> </w:t>
      </w:r>
      <w:r w:rsidRPr="00565E29">
        <w:rPr>
          <w:rFonts w:cs="Calibri"/>
          <w:spacing w:val="-1"/>
        </w:rPr>
        <w:t>udziału</w:t>
      </w:r>
      <w:r w:rsidRPr="00565E29">
        <w:rPr>
          <w:rFonts w:cs="Calibri"/>
          <w:spacing w:val="35"/>
        </w:rPr>
        <w:t xml:space="preserve"> </w:t>
      </w:r>
      <w:r w:rsidRPr="00565E29">
        <w:rPr>
          <w:rFonts w:cs="Calibri"/>
        </w:rPr>
        <w:t xml:space="preserve">w  </w:t>
      </w:r>
      <w:r w:rsidRPr="00565E29">
        <w:rPr>
          <w:rFonts w:cs="Calibri"/>
          <w:spacing w:val="17"/>
        </w:rPr>
        <w:t xml:space="preserve"> </w:t>
      </w:r>
      <w:r w:rsidRPr="00565E29">
        <w:rPr>
          <w:rFonts w:cs="Calibri"/>
          <w:spacing w:val="-1"/>
        </w:rPr>
        <w:t>postępowaniu</w:t>
      </w:r>
      <w:r w:rsidRPr="00565E29">
        <w:rPr>
          <w:rFonts w:cs="Calibri"/>
        </w:rPr>
        <w:t xml:space="preserve">  </w:t>
      </w:r>
      <w:r w:rsidRPr="00565E29">
        <w:rPr>
          <w:rFonts w:cs="Calibri"/>
          <w:spacing w:val="19"/>
        </w:rPr>
        <w:t xml:space="preserve"> </w:t>
      </w:r>
      <w:r w:rsidRPr="00565E29">
        <w:rPr>
          <w:rFonts w:cs="Calibri"/>
        </w:rPr>
        <w:t xml:space="preserve">oraz  </w:t>
      </w:r>
      <w:r w:rsidRPr="00565E29">
        <w:rPr>
          <w:rFonts w:cs="Calibri"/>
          <w:spacing w:val="20"/>
        </w:rPr>
        <w:t xml:space="preserve"> </w:t>
      </w:r>
      <w:r w:rsidRPr="00565E29">
        <w:rPr>
          <w:rFonts w:cs="Calibri"/>
          <w:spacing w:val="-1"/>
        </w:rPr>
        <w:t>brak</w:t>
      </w:r>
      <w:r w:rsidRPr="00565E29">
        <w:rPr>
          <w:rFonts w:cs="Calibri"/>
        </w:rPr>
        <w:t xml:space="preserve">  </w:t>
      </w:r>
      <w:r w:rsidRPr="00565E29">
        <w:rPr>
          <w:rFonts w:cs="Calibri"/>
          <w:spacing w:val="22"/>
        </w:rPr>
        <w:t xml:space="preserve"> </w:t>
      </w:r>
      <w:r w:rsidRPr="00565E29">
        <w:rPr>
          <w:rFonts w:cs="Calibri"/>
          <w:spacing w:val="-1"/>
        </w:rPr>
        <w:t>podstaw</w:t>
      </w:r>
      <w:r w:rsidRPr="00565E29">
        <w:rPr>
          <w:rFonts w:cs="Calibri"/>
        </w:rPr>
        <w:t xml:space="preserve">  </w:t>
      </w:r>
      <w:r w:rsidRPr="00565E29">
        <w:rPr>
          <w:rFonts w:cs="Calibri"/>
          <w:spacing w:val="16"/>
        </w:rPr>
        <w:t xml:space="preserve"> </w:t>
      </w:r>
      <w:r w:rsidRPr="00565E29">
        <w:rPr>
          <w:rFonts w:cs="Calibri"/>
          <w:spacing w:val="-1"/>
        </w:rPr>
        <w:t>wykluczenia</w:t>
      </w:r>
      <w:r w:rsidRPr="00565E29">
        <w:rPr>
          <w:rFonts w:cs="Calibri"/>
        </w:rPr>
        <w:t xml:space="preserve">  </w:t>
      </w:r>
      <w:r w:rsidRPr="00565E29">
        <w:rPr>
          <w:rFonts w:cs="Calibri"/>
          <w:spacing w:val="22"/>
        </w:rPr>
        <w:t xml:space="preserve"> </w:t>
      </w:r>
      <w:r w:rsidRPr="00565E29">
        <w:rPr>
          <w:rFonts w:cs="Calibri"/>
        </w:rPr>
        <w:t xml:space="preserve">w  </w:t>
      </w:r>
      <w:r w:rsidRPr="00565E29">
        <w:rPr>
          <w:rFonts w:cs="Calibri"/>
          <w:spacing w:val="17"/>
        </w:rPr>
        <w:t xml:space="preserve"> </w:t>
      </w:r>
      <w:r w:rsidRPr="00565E29">
        <w:rPr>
          <w:rFonts w:cs="Calibri"/>
          <w:spacing w:val="-1"/>
        </w:rPr>
        <w:t>zakresie,</w:t>
      </w:r>
      <w:r w:rsidRPr="00565E29">
        <w:rPr>
          <w:rFonts w:cs="Calibri"/>
        </w:rPr>
        <w:t xml:space="preserve">  </w:t>
      </w:r>
      <w:r w:rsidRPr="00565E29">
        <w:rPr>
          <w:rFonts w:cs="Calibri"/>
          <w:spacing w:val="21"/>
        </w:rPr>
        <w:t xml:space="preserve"> </w:t>
      </w:r>
      <w:r w:rsidRPr="00565E29">
        <w:rPr>
          <w:rFonts w:cs="Calibri"/>
        </w:rPr>
        <w:t xml:space="preserve">w  </w:t>
      </w:r>
      <w:r w:rsidRPr="00565E29">
        <w:rPr>
          <w:rFonts w:cs="Calibri"/>
          <w:spacing w:val="17"/>
        </w:rPr>
        <w:t xml:space="preserve"> </w:t>
      </w:r>
      <w:r w:rsidRPr="00565E29">
        <w:rPr>
          <w:rFonts w:cs="Calibri"/>
          <w:spacing w:val="-1"/>
        </w:rPr>
        <w:t>którym</w:t>
      </w:r>
      <w:r w:rsidRPr="00565E29">
        <w:rPr>
          <w:rFonts w:cs="Calibri"/>
        </w:rPr>
        <w:t xml:space="preserve">  </w:t>
      </w:r>
      <w:r w:rsidRPr="00565E29">
        <w:rPr>
          <w:rFonts w:cs="Calibri"/>
          <w:spacing w:val="16"/>
        </w:rPr>
        <w:t xml:space="preserve"> </w:t>
      </w:r>
      <w:r w:rsidRPr="00565E29">
        <w:rPr>
          <w:rFonts w:cs="Calibri"/>
          <w:spacing w:val="-1"/>
        </w:rPr>
        <w:t>każdy</w:t>
      </w:r>
      <w:r w:rsidRPr="00565E29">
        <w:rPr>
          <w:rFonts w:cs="Calibri"/>
          <w:spacing w:val="45"/>
        </w:rPr>
        <w:t xml:space="preserve"> </w:t>
      </w:r>
      <w:r w:rsidRPr="00565E29">
        <w:rPr>
          <w:rFonts w:cs="Calibri"/>
        </w:rPr>
        <w:t>z</w:t>
      </w:r>
      <w:r w:rsidRPr="00565E29">
        <w:rPr>
          <w:rFonts w:cs="Calibri"/>
          <w:spacing w:val="-6"/>
        </w:rPr>
        <w:t xml:space="preserve"> </w:t>
      </w:r>
      <w:r w:rsidRPr="00565E29">
        <w:rPr>
          <w:rFonts w:cs="Calibri"/>
        </w:rPr>
        <w:t>Wykonawców</w:t>
      </w:r>
      <w:r w:rsidRPr="00565E29">
        <w:rPr>
          <w:rFonts w:cs="Calibri"/>
          <w:spacing w:val="-1"/>
        </w:rPr>
        <w:t xml:space="preserve"> wykazuje</w:t>
      </w:r>
      <w:r w:rsidRPr="00565E29">
        <w:rPr>
          <w:rFonts w:cs="Calibri"/>
        </w:rPr>
        <w:t xml:space="preserve"> </w:t>
      </w:r>
      <w:r w:rsidRPr="00565E29">
        <w:rPr>
          <w:rFonts w:cs="Calibri"/>
          <w:spacing w:val="-1"/>
        </w:rPr>
        <w:t>spełnienie</w:t>
      </w:r>
      <w:r w:rsidRPr="00565E29">
        <w:rPr>
          <w:rFonts w:cs="Calibri"/>
        </w:rPr>
        <w:t xml:space="preserve"> </w:t>
      </w:r>
      <w:r w:rsidRPr="00565E29">
        <w:rPr>
          <w:rFonts w:cs="Calibri"/>
          <w:spacing w:val="-1"/>
        </w:rPr>
        <w:t>warunków</w:t>
      </w:r>
      <w:r w:rsidRPr="00565E29">
        <w:rPr>
          <w:rFonts w:cs="Calibri"/>
          <w:spacing w:val="-3"/>
        </w:rPr>
        <w:t xml:space="preserve"> </w:t>
      </w:r>
      <w:r w:rsidRPr="00565E29">
        <w:rPr>
          <w:rFonts w:cs="Calibri"/>
          <w:spacing w:val="-1"/>
        </w:rPr>
        <w:t>udziału</w:t>
      </w:r>
      <w:r w:rsidRPr="00565E29">
        <w:rPr>
          <w:rFonts w:cs="Calibri"/>
        </w:rPr>
        <w:t xml:space="preserve"> w</w:t>
      </w:r>
      <w:r w:rsidRPr="00565E29">
        <w:rPr>
          <w:rFonts w:cs="Calibri"/>
          <w:spacing w:val="-2"/>
        </w:rPr>
        <w:t xml:space="preserve"> </w:t>
      </w:r>
      <w:r w:rsidRPr="00565E29">
        <w:rPr>
          <w:rFonts w:cs="Calibri"/>
          <w:spacing w:val="-1"/>
        </w:rPr>
        <w:t>postępowaniu</w:t>
      </w:r>
      <w:r w:rsidRPr="00565E29">
        <w:rPr>
          <w:rFonts w:cs="Calibri"/>
        </w:rPr>
        <w:t xml:space="preserve"> oraz</w:t>
      </w:r>
      <w:r w:rsidRPr="00565E29">
        <w:rPr>
          <w:rFonts w:cs="Calibri"/>
          <w:spacing w:val="-2"/>
        </w:rPr>
        <w:t xml:space="preserve"> </w:t>
      </w:r>
      <w:r w:rsidRPr="00565E29">
        <w:rPr>
          <w:rFonts w:cs="Calibri"/>
          <w:spacing w:val="-1"/>
        </w:rPr>
        <w:t>brak</w:t>
      </w:r>
      <w:r w:rsidRPr="00565E29">
        <w:rPr>
          <w:rFonts w:cs="Calibri"/>
          <w:spacing w:val="3"/>
        </w:rPr>
        <w:t xml:space="preserve"> </w:t>
      </w:r>
      <w:r w:rsidRPr="00565E29">
        <w:rPr>
          <w:rFonts w:cs="Calibri"/>
          <w:spacing w:val="-1"/>
        </w:rPr>
        <w:t>podstaw</w:t>
      </w:r>
      <w:r w:rsidRPr="00565E29">
        <w:rPr>
          <w:rFonts w:cs="Calibri"/>
          <w:spacing w:val="45"/>
        </w:rPr>
        <w:t xml:space="preserve"> </w:t>
      </w:r>
      <w:r w:rsidRPr="00565E29">
        <w:rPr>
          <w:rFonts w:cs="Calibri"/>
          <w:spacing w:val="-1"/>
        </w:rPr>
        <w:t>wykluczenia.</w:t>
      </w:r>
    </w:p>
    <w:p w14:paraId="02BE1655" w14:textId="58916CA9" w:rsidR="005015CB" w:rsidRPr="00565E29" w:rsidRDefault="005015CB" w:rsidP="005A46DE">
      <w:pPr>
        <w:pStyle w:val="Tekstpodstawowy"/>
        <w:numPr>
          <w:ilvl w:val="3"/>
          <w:numId w:val="29"/>
        </w:numPr>
        <w:tabs>
          <w:tab w:val="left" w:pos="426"/>
        </w:tabs>
        <w:kinsoku w:val="0"/>
        <w:overflowPunct w:val="0"/>
        <w:spacing w:after="0" w:line="360" w:lineRule="auto"/>
        <w:ind w:left="426" w:right="125" w:hanging="426"/>
        <w:rPr>
          <w:rFonts w:cs="Calibri"/>
        </w:rPr>
      </w:pPr>
      <w:r w:rsidRPr="00565E29">
        <w:rPr>
          <w:rFonts w:cs="Calibri"/>
        </w:rPr>
        <w:t xml:space="preserve">W przypadku, o którym mowa w art. 117 ust. 2 i 3 ustawy Pzp, wykonawcy wspólnie ubiegający się o udzielenie zamówienia składają  oświadczenie, z którego wynika, które </w:t>
      </w:r>
      <w:r w:rsidR="005174E4" w:rsidRPr="00565E29">
        <w:rPr>
          <w:rFonts w:cs="Calibri"/>
        </w:rPr>
        <w:t>usługi</w:t>
      </w:r>
      <w:r w:rsidRPr="00565E29">
        <w:rPr>
          <w:rFonts w:cs="Calibri"/>
        </w:rPr>
        <w:t xml:space="preserve"> wykonają poszczególni wykonawcy.</w:t>
      </w:r>
    </w:p>
    <w:p w14:paraId="516B7E9D" w14:textId="77777777" w:rsidR="005015CB" w:rsidRPr="00565E29" w:rsidRDefault="005015CB" w:rsidP="005A46DE">
      <w:pPr>
        <w:pStyle w:val="Tekstpodstawowy"/>
        <w:numPr>
          <w:ilvl w:val="3"/>
          <w:numId w:val="29"/>
        </w:numPr>
        <w:tabs>
          <w:tab w:val="left" w:pos="426"/>
        </w:tabs>
        <w:kinsoku w:val="0"/>
        <w:overflowPunct w:val="0"/>
        <w:spacing w:after="0" w:line="360" w:lineRule="auto"/>
        <w:ind w:left="426" w:right="125" w:hanging="426"/>
        <w:rPr>
          <w:rFonts w:cs="Calibri"/>
        </w:rPr>
      </w:pPr>
      <w:r w:rsidRPr="00565E29">
        <w:rPr>
          <w:rFonts w:cs="Calibri"/>
        </w:rPr>
        <w:t xml:space="preserve">Wykonawca, który polega na zdolnościach lub sytuacji podmiotów udostępniających zasoby, </w:t>
      </w:r>
      <w:r w:rsidRPr="00565E29">
        <w:rPr>
          <w:rFonts w:cs="Calibri"/>
          <w:b/>
          <w:bCs/>
        </w:rPr>
        <w:t>składa wraz z ofertą, zobowiązanie podmiotu udostępniającego zasoby do oddania mu do dyspozycji niezbędnych zasobów</w:t>
      </w:r>
      <w:r w:rsidRPr="00565E29">
        <w:rPr>
          <w:rFonts w:cs="Calibri"/>
        </w:rPr>
        <w:t xml:space="preserve"> na potrzeby realizacji danego zamówienia lub inny podmiotowy środek dowodowy potwierdzający, że wykonawca realizując zamówienie, będzie dysponował niezbędnymi zasobami tych podmiotów. Wzór zobowiązania stanowi </w:t>
      </w:r>
      <w:r w:rsidRPr="00565E29">
        <w:rPr>
          <w:rFonts w:cs="Calibri"/>
          <w:b/>
        </w:rPr>
        <w:t>załącznik nr 4</w:t>
      </w:r>
      <w:r w:rsidRPr="00565E29">
        <w:rPr>
          <w:rFonts w:cs="Calibri"/>
        </w:rPr>
        <w:t xml:space="preserve"> do SWZ.</w:t>
      </w:r>
      <w:bookmarkStart w:id="14" w:name="mip51080670"/>
      <w:bookmarkEnd w:id="14"/>
    </w:p>
    <w:p w14:paraId="23E52EAC" w14:textId="77777777" w:rsidR="005015CB" w:rsidRPr="00565E29" w:rsidRDefault="005015CB" w:rsidP="005A46DE">
      <w:pPr>
        <w:pStyle w:val="Tekstpodstawowy"/>
        <w:numPr>
          <w:ilvl w:val="3"/>
          <w:numId w:val="29"/>
        </w:numPr>
        <w:tabs>
          <w:tab w:val="left" w:pos="426"/>
        </w:tabs>
        <w:kinsoku w:val="0"/>
        <w:overflowPunct w:val="0"/>
        <w:spacing w:after="0" w:line="360" w:lineRule="auto"/>
        <w:ind w:left="426" w:right="125" w:hanging="426"/>
        <w:rPr>
          <w:rFonts w:cs="Calibri"/>
        </w:rPr>
      </w:pPr>
      <w:r w:rsidRPr="00565E29">
        <w:rPr>
          <w:rFonts w:cs="Calibri"/>
        </w:rPr>
        <w:t>Zobowiązanie podmiotu udostępniającego zasoby, o którym mowa w pkt. 5, musi potwierdzać, że stosunek łączący wykonawcę z podmiotami udostępniającymi zasoby gwarantuje rzeczywisty dostęp do tych zasobów oraz określać w szczególności:</w:t>
      </w:r>
    </w:p>
    <w:p w14:paraId="2A3C3A9A" w14:textId="77777777" w:rsidR="005015CB" w:rsidRPr="00565E29" w:rsidRDefault="005015CB" w:rsidP="005A46DE">
      <w:pPr>
        <w:pStyle w:val="Tekstpodstawowy"/>
        <w:numPr>
          <w:ilvl w:val="4"/>
          <w:numId w:val="29"/>
        </w:numPr>
        <w:kinsoku w:val="0"/>
        <w:overflowPunct w:val="0"/>
        <w:spacing w:after="0" w:line="360" w:lineRule="auto"/>
        <w:ind w:left="1418" w:right="415" w:hanging="284"/>
        <w:rPr>
          <w:rFonts w:cs="Calibri"/>
        </w:rPr>
      </w:pPr>
      <w:bookmarkStart w:id="15" w:name="mip51080672"/>
      <w:bookmarkEnd w:id="15"/>
      <w:r w:rsidRPr="00565E29">
        <w:rPr>
          <w:rFonts w:cs="Calibri"/>
        </w:rPr>
        <w:t>zakres dostępnych wykonawcy zasobów podmiotu udostępniającego zasoby;</w:t>
      </w:r>
      <w:bookmarkStart w:id="16" w:name="mip51080673"/>
      <w:bookmarkEnd w:id="16"/>
    </w:p>
    <w:p w14:paraId="63A0EFAC" w14:textId="77777777" w:rsidR="005015CB" w:rsidRPr="00565E29" w:rsidRDefault="005015CB" w:rsidP="005A46DE">
      <w:pPr>
        <w:pStyle w:val="Tekstpodstawowy"/>
        <w:numPr>
          <w:ilvl w:val="4"/>
          <w:numId w:val="29"/>
        </w:numPr>
        <w:kinsoku w:val="0"/>
        <w:overflowPunct w:val="0"/>
        <w:spacing w:after="0" w:line="360" w:lineRule="auto"/>
        <w:ind w:left="1418" w:hanging="284"/>
        <w:rPr>
          <w:rFonts w:cs="Calibri"/>
        </w:rPr>
      </w:pPr>
      <w:r w:rsidRPr="00565E29">
        <w:rPr>
          <w:rFonts w:cs="Calibri"/>
        </w:rPr>
        <w:t>sposób i okres udostępnienia wykonawcy i wykorzystania przez niego zasobów podmiotu udostępniającego te zasoby przy wykonywaniu zamówienia;</w:t>
      </w:r>
      <w:bookmarkStart w:id="17" w:name="mip51080674"/>
      <w:bookmarkEnd w:id="17"/>
    </w:p>
    <w:p w14:paraId="30178F7F" w14:textId="77777777" w:rsidR="005015CB" w:rsidRPr="00565E29" w:rsidRDefault="005015CB" w:rsidP="005A46DE">
      <w:pPr>
        <w:pStyle w:val="Tekstpodstawowy"/>
        <w:numPr>
          <w:ilvl w:val="4"/>
          <w:numId w:val="29"/>
        </w:numPr>
        <w:kinsoku w:val="0"/>
        <w:overflowPunct w:val="0"/>
        <w:spacing w:after="0" w:line="360" w:lineRule="auto"/>
        <w:ind w:left="1418" w:hanging="284"/>
        <w:rPr>
          <w:rFonts w:cs="Calibri"/>
        </w:rPr>
      </w:pPr>
      <w:r w:rsidRPr="00565E29">
        <w:rPr>
          <w:rFonts w:cs="Calibri"/>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12E8D833" w14:textId="77777777" w:rsidR="005015CB" w:rsidRPr="00565E29" w:rsidRDefault="005015CB" w:rsidP="005A46DE">
      <w:pPr>
        <w:pStyle w:val="Default"/>
        <w:numPr>
          <w:ilvl w:val="0"/>
          <w:numId w:val="33"/>
        </w:numPr>
        <w:spacing w:line="360" w:lineRule="auto"/>
        <w:rPr>
          <w:rFonts w:ascii="Calibri" w:hAnsi="Calibri" w:cs="Calibri"/>
        </w:rPr>
      </w:pPr>
      <w:r w:rsidRPr="00565E29">
        <w:rPr>
          <w:rFonts w:ascii="Calibri" w:hAnsi="Calibri" w:cs="Calibri"/>
          <w:spacing w:val="-1"/>
        </w:rPr>
        <w:t>Zamawiający,</w:t>
      </w:r>
      <w:r w:rsidRPr="00565E29">
        <w:rPr>
          <w:rFonts w:ascii="Calibri" w:hAnsi="Calibri" w:cs="Calibri"/>
          <w:spacing w:val="23"/>
        </w:rPr>
        <w:t xml:space="preserve"> </w:t>
      </w:r>
      <w:r w:rsidRPr="00565E29">
        <w:rPr>
          <w:rFonts w:ascii="Calibri" w:hAnsi="Calibri" w:cs="Calibri"/>
          <w:spacing w:val="-1"/>
        </w:rPr>
        <w:t>zgodnie</w:t>
      </w:r>
      <w:r w:rsidRPr="00565E29">
        <w:rPr>
          <w:rFonts w:ascii="Calibri" w:hAnsi="Calibri" w:cs="Calibri"/>
          <w:spacing w:val="22"/>
        </w:rPr>
        <w:t xml:space="preserve"> </w:t>
      </w:r>
      <w:r w:rsidRPr="00565E29">
        <w:rPr>
          <w:rFonts w:ascii="Calibri" w:hAnsi="Calibri" w:cs="Calibri"/>
        </w:rPr>
        <w:t>z</w:t>
      </w:r>
      <w:r w:rsidRPr="00565E29">
        <w:rPr>
          <w:rFonts w:ascii="Calibri" w:hAnsi="Calibri" w:cs="Calibri"/>
          <w:spacing w:val="22"/>
        </w:rPr>
        <w:t xml:space="preserve"> </w:t>
      </w:r>
      <w:r w:rsidRPr="00565E29">
        <w:rPr>
          <w:rFonts w:ascii="Calibri" w:hAnsi="Calibri" w:cs="Calibri"/>
        </w:rPr>
        <w:t>art.</w:t>
      </w:r>
      <w:r w:rsidRPr="00565E29">
        <w:rPr>
          <w:rFonts w:ascii="Calibri" w:hAnsi="Calibri" w:cs="Calibri"/>
          <w:spacing w:val="23"/>
        </w:rPr>
        <w:t xml:space="preserve"> </w:t>
      </w:r>
      <w:r w:rsidRPr="00565E29">
        <w:rPr>
          <w:rFonts w:ascii="Calibri" w:hAnsi="Calibri" w:cs="Calibri"/>
        </w:rPr>
        <w:t>274</w:t>
      </w:r>
      <w:r w:rsidRPr="00565E29">
        <w:rPr>
          <w:rFonts w:ascii="Calibri" w:hAnsi="Calibri" w:cs="Calibri"/>
          <w:spacing w:val="21"/>
        </w:rPr>
        <w:t xml:space="preserve"> </w:t>
      </w:r>
      <w:r w:rsidRPr="00565E29">
        <w:rPr>
          <w:rFonts w:ascii="Calibri" w:hAnsi="Calibri" w:cs="Calibri"/>
        </w:rPr>
        <w:t>ust.</w:t>
      </w:r>
      <w:r w:rsidRPr="00565E29">
        <w:rPr>
          <w:rFonts w:ascii="Calibri" w:hAnsi="Calibri" w:cs="Calibri"/>
          <w:spacing w:val="24"/>
        </w:rPr>
        <w:t xml:space="preserve"> </w:t>
      </w:r>
      <w:r w:rsidRPr="00565E29">
        <w:rPr>
          <w:rFonts w:ascii="Calibri" w:hAnsi="Calibri" w:cs="Calibri"/>
        </w:rPr>
        <w:t>1</w:t>
      </w:r>
      <w:r w:rsidRPr="00565E29">
        <w:rPr>
          <w:rFonts w:ascii="Calibri" w:hAnsi="Calibri" w:cs="Calibri"/>
          <w:spacing w:val="22"/>
        </w:rPr>
        <w:t xml:space="preserve"> </w:t>
      </w:r>
      <w:r w:rsidRPr="00565E29">
        <w:rPr>
          <w:rFonts w:ascii="Calibri" w:hAnsi="Calibri" w:cs="Calibri"/>
          <w:spacing w:val="-1"/>
        </w:rPr>
        <w:t>ustawy Pzp,</w:t>
      </w:r>
      <w:r w:rsidRPr="00565E29">
        <w:rPr>
          <w:rFonts w:ascii="Calibri" w:hAnsi="Calibri" w:cs="Calibri"/>
          <w:spacing w:val="26"/>
        </w:rPr>
        <w:t xml:space="preserve"> </w:t>
      </w:r>
      <w:r w:rsidRPr="00565E29">
        <w:rPr>
          <w:rFonts w:ascii="Calibri" w:hAnsi="Calibri" w:cs="Calibri"/>
          <w:spacing w:val="-2"/>
        </w:rPr>
        <w:t>wezwie</w:t>
      </w:r>
      <w:r w:rsidRPr="00565E29">
        <w:rPr>
          <w:rFonts w:ascii="Calibri" w:hAnsi="Calibri" w:cs="Calibri"/>
          <w:spacing w:val="19"/>
        </w:rPr>
        <w:t xml:space="preserve"> </w:t>
      </w:r>
      <w:r w:rsidRPr="00565E29">
        <w:rPr>
          <w:rFonts w:ascii="Calibri" w:hAnsi="Calibri" w:cs="Calibri"/>
        </w:rPr>
        <w:t>Wykonawcę,</w:t>
      </w:r>
      <w:r w:rsidRPr="00565E29">
        <w:rPr>
          <w:rFonts w:ascii="Calibri" w:hAnsi="Calibri" w:cs="Calibri"/>
          <w:spacing w:val="23"/>
        </w:rPr>
        <w:t xml:space="preserve"> </w:t>
      </w:r>
      <w:r w:rsidRPr="00565E29">
        <w:rPr>
          <w:rFonts w:ascii="Calibri" w:hAnsi="Calibri" w:cs="Calibri"/>
          <w:spacing w:val="-1"/>
        </w:rPr>
        <w:t>którego</w:t>
      </w:r>
      <w:r w:rsidRPr="00565E29">
        <w:rPr>
          <w:rFonts w:ascii="Calibri" w:hAnsi="Calibri" w:cs="Calibri"/>
          <w:spacing w:val="22"/>
        </w:rPr>
        <w:t xml:space="preserve"> </w:t>
      </w:r>
      <w:r w:rsidRPr="00565E29">
        <w:rPr>
          <w:rFonts w:ascii="Calibri" w:hAnsi="Calibri" w:cs="Calibri"/>
          <w:spacing w:val="-1"/>
        </w:rPr>
        <w:t>oferta</w:t>
      </w:r>
      <w:r w:rsidRPr="00565E29">
        <w:rPr>
          <w:rFonts w:ascii="Calibri" w:hAnsi="Calibri" w:cs="Calibri"/>
          <w:spacing w:val="22"/>
        </w:rPr>
        <w:t xml:space="preserve"> </w:t>
      </w:r>
      <w:r w:rsidRPr="00565E29">
        <w:rPr>
          <w:rFonts w:ascii="Calibri" w:hAnsi="Calibri" w:cs="Calibri"/>
          <w:spacing w:val="-1"/>
        </w:rPr>
        <w:t>została</w:t>
      </w:r>
      <w:r w:rsidRPr="00565E29">
        <w:rPr>
          <w:rFonts w:ascii="Calibri" w:hAnsi="Calibri" w:cs="Calibri"/>
          <w:spacing w:val="45"/>
        </w:rPr>
        <w:t xml:space="preserve">  </w:t>
      </w:r>
      <w:r w:rsidRPr="00565E29">
        <w:rPr>
          <w:rFonts w:ascii="Calibri" w:hAnsi="Calibri" w:cs="Calibri"/>
          <w:spacing w:val="-1"/>
        </w:rPr>
        <w:t>najwyżej</w:t>
      </w:r>
      <w:r w:rsidRPr="00565E29">
        <w:rPr>
          <w:rFonts w:ascii="Calibri" w:hAnsi="Calibri" w:cs="Calibri"/>
          <w:spacing w:val="9"/>
        </w:rPr>
        <w:t xml:space="preserve"> </w:t>
      </w:r>
      <w:r w:rsidRPr="00565E29">
        <w:rPr>
          <w:rFonts w:ascii="Calibri" w:hAnsi="Calibri" w:cs="Calibri"/>
          <w:spacing w:val="-1"/>
        </w:rPr>
        <w:t>oceniona</w:t>
      </w:r>
      <w:r w:rsidRPr="00565E29">
        <w:rPr>
          <w:rFonts w:ascii="Calibri" w:hAnsi="Calibri" w:cs="Calibri"/>
          <w:spacing w:val="8"/>
        </w:rPr>
        <w:t xml:space="preserve"> </w:t>
      </w:r>
      <w:r w:rsidRPr="00565E29">
        <w:rPr>
          <w:rFonts w:ascii="Calibri" w:hAnsi="Calibri" w:cs="Calibri"/>
        </w:rPr>
        <w:t>do</w:t>
      </w:r>
      <w:r w:rsidRPr="00565E29">
        <w:rPr>
          <w:rFonts w:ascii="Calibri" w:hAnsi="Calibri" w:cs="Calibri"/>
          <w:spacing w:val="9"/>
        </w:rPr>
        <w:t xml:space="preserve"> </w:t>
      </w:r>
      <w:r w:rsidRPr="00565E29">
        <w:rPr>
          <w:rFonts w:ascii="Calibri" w:hAnsi="Calibri" w:cs="Calibri"/>
          <w:spacing w:val="-1"/>
        </w:rPr>
        <w:t>złożenia</w:t>
      </w:r>
      <w:r w:rsidRPr="00565E29">
        <w:rPr>
          <w:rFonts w:ascii="Calibri" w:hAnsi="Calibri" w:cs="Calibri"/>
          <w:spacing w:val="10"/>
        </w:rPr>
        <w:t xml:space="preserve"> </w:t>
      </w:r>
      <w:r w:rsidRPr="00565E29">
        <w:rPr>
          <w:rFonts w:ascii="Calibri" w:hAnsi="Calibri" w:cs="Calibri"/>
          <w:spacing w:val="7"/>
        </w:rPr>
        <w:t xml:space="preserve">w wyznaczonym terminie, nie krótszym niż 5 dni od dnia wezwania, </w:t>
      </w:r>
      <w:r w:rsidRPr="00565E29">
        <w:rPr>
          <w:rFonts w:ascii="Calibri" w:hAnsi="Calibri" w:cs="Calibri"/>
          <w:spacing w:val="-1"/>
        </w:rPr>
        <w:t>aktualnych</w:t>
      </w:r>
      <w:r w:rsidRPr="00565E29">
        <w:rPr>
          <w:rFonts w:ascii="Calibri" w:hAnsi="Calibri" w:cs="Calibri"/>
          <w:spacing w:val="45"/>
        </w:rPr>
        <w:t xml:space="preserve"> </w:t>
      </w:r>
      <w:r w:rsidRPr="00565E29">
        <w:rPr>
          <w:rFonts w:ascii="Calibri" w:hAnsi="Calibri" w:cs="Calibri"/>
        </w:rPr>
        <w:t>na</w:t>
      </w:r>
      <w:r w:rsidRPr="00565E29">
        <w:rPr>
          <w:rFonts w:ascii="Calibri" w:hAnsi="Calibri" w:cs="Calibri"/>
          <w:spacing w:val="45"/>
        </w:rPr>
        <w:t xml:space="preserve"> </w:t>
      </w:r>
      <w:r w:rsidRPr="00565E29">
        <w:rPr>
          <w:rFonts w:ascii="Calibri" w:hAnsi="Calibri" w:cs="Calibri"/>
          <w:spacing w:val="-1"/>
        </w:rPr>
        <w:t>dzień</w:t>
      </w:r>
      <w:r w:rsidRPr="00565E29">
        <w:rPr>
          <w:rFonts w:ascii="Calibri" w:hAnsi="Calibri" w:cs="Calibri"/>
          <w:spacing w:val="45"/>
        </w:rPr>
        <w:t xml:space="preserve"> </w:t>
      </w:r>
      <w:r w:rsidRPr="00565E29">
        <w:rPr>
          <w:rFonts w:ascii="Calibri" w:hAnsi="Calibri" w:cs="Calibri"/>
          <w:spacing w:val="-1"/>
        </w:rPr>
        <w:t>złożenia</w:t>
      </w:r>
      <w:r w:rsidRPr="00565E29">
        <w:rPr>
          <w:rFonts w:ascii="Calibri" w:hAnsi="Calibri" w:cs="Calibri"/>
          <w:spacing w:val="46"/>
        </w:rPr>
        <w:t xml:space="preserve"> </w:t>
      </w:r>
      <w:r w:rsidRPr="00565E29">
        <w:rPr>
          <w:rFonts w:ascii="Calibri" w:hAnsi="Calibri" w:cs="Calibri"/>
          <w:spacing w:val="-1"/>
        </w:rPr>
        <w:t>podmiotowych środków dowodowych</w:t>
      </w:r>
      <w:r w:rsidRPr="00565E29">
        <w:rPr>
          <w:rFonts w:ascii="Calibri" w:hAnsi="Calibri" w:cs="Calibri"/>
          <w:spacing w:val="43"/>
        </w:rPr>
        <w:t xml:space="preserve"> </w:t>
      </w:r>
      <w:r w:rsidRPr="00565E29">
        <w:rPr>
          <w:rFonts w:ascii="Calibri" w:hAnsi="Calibri" w:cs="Calibri"/>
          <w:spacing w:val="-1"/>
        </w:rPr>
        <w:t>tj.:</w:t>
      </w:r>
    </w:p>
    <w:p w14:paraId="09BAE6EF" w14:textId="77777777" w:rsidR="005015CB" w:rsidRPr="00565E29" w:rsidRDefault="005015CB" w:rsidP="005A46DE">
      <w:pPr>
        <w:pStyle w:val="Default"/>
        <w:spacing w:line="360" w:lineRule="auto"/>
        <w:ind w:left="360"/>
        <w:rPr>
          <w:rFonts w:ascii="Calibri" w:hAnsi="Calibri" w:cs="Calibri"/>
          <w:spacing w:val="-1"/>
        </w:rPr>
      </w:pPr>
    </w:p>
    <w:p w14:paraId="623A2076" w14:textId="77777777" w:rsidR="005015CB" w:rsidRPr="00565E29" w:rsidRDefault="005015CB" w:rsidP="005A46DE">
      <w:pPr>
        <w:pStyle w:val="Tekstpodstawowy"/>
        <w:widowControl w:val="0"/>
        <w:tabs>
          <w:tab w:val="left" w:pos="1560"/>
        </w:tabs>
        <w:kinsoku w:val="0"/>
        <w:overflowPunct w:val="0"/>
        <w:autoSpaceDE w:val="0"/>
        <w:spacing w:after="0" w:line="360" w:lineRule="auto"/>
        <w:ind w:left="1418" w:right="127" w:hanging="284"/>
        <w:rPr>
          <w:rFonts w:cs="Calibri"/>
        </w:rPr>
      </w:pPr>
      <w:r w:rsidRPr="00565E29">
        <w:rPr>
          <w:rFonts w:cs="Calibri"/>
        </w:rPr>
        <w:t xml:space="preserve">1) w  </w:t>
      </w:r>
      <w:r w:rsidRPr="00565E29">
        <w:rPr>
          <w:rFonts w:cs="Calibri"/>
          <w:spacing w:val="5"/>
        </w:rPr>
        <w:t xml:space="preserve"> </w:t>
      </w:r>
      <w:r w:rsidRPr="00565E29">
        <w:rPr>
          <w:rFonts w:cs="Calibri"/>
          <w:spacing w:val="-1"/>
        </w:rPr>
        <w:t>celu</w:t>
      </w:r>
      <w:r w:rsidRPr="00565E29">
        <w:rPr>
          <w:rFonts w:cs="Calibri"/>
        </w:rPr>
        <w:t xml:space="preserve">  </w:t>
      </w:r>
      <w:r w:rsidRPr="00565E29">
        <w:rPr>
          <w:rFonts w:cs="Calibri"/>
          <w:spacing w:val="8"/>
        </w:rPr>
        <w:t xml:space="preserve"> </w:t>
      </w:r>
      <w:r w:rsidRPr="00565E29">
        <w:rPr>
          <w:rFonts w:cs="Calibri"/>
          <w:spacing w:val="-1"/>
        </w:rPr>
        <w:t>potwierdzenia</w:t>
      </w:r>
      <w:r w:rsidRPr="00565E29">
        <w:rPr>
          <w:rFonts w:cs="Calibri"/>
        </w:rPr>
        <w:t xml:space="preserve">  </w:t>
      </w:r>
      <w:r w:rsidRPr="00565E29">
        <w:rPr>
          <w:rFonts w:cs="Calibri"/>
          <w:spacing w:val="10"/>
        </w:rPr>
        <w:t xml:space="preserve"> </w:t>
      </w:r>
      <w:r w:rsidRPr="00565E29">
        <w:rPr>
          <w:rFonts w:cs="Calibri"/>
          <w:spacing w:val="-1"/>
        </w:rPr>
        <w:t>braku</w:t>
      </w:r>
      <w:r w:rsidRPr="00565E29">
        <w:rPr>
          <w:rFonts w:cs="Calibri"/>
        </w:rPr>
        <w:t xml:space="preserve">  </w:t>
      </w:r>
      <w:r w:rsidRPr="00565E29">
        <w:rPr>
          <w:rFonts w:cs="Calibri"/>
          <w:spacing w:val="7"/>
        </w:rPr>
        <w:t xml:space="preserve"> </w:t>
      </w:r>
      <w:r w:rsidRPr="00565E29">
        <w:rPr>
          <w:rFonts w:cs="Calibri"/>
          <w:spacing w:val="-1"/>
        </w:rPr>
        <w:t>podstaw</w:t>
      </w:r>
      <w:r w:rsidRPr="00565E29">
        <w:rPr>
          <w:rFonts w:cs="Calibri"/>
        </w:rPr>
        <w:t xml:space="preserve">  </w:t>
      </w:r>
      <w:r w:rsidRPr="00565E29">
        <w:rPr>
          <w:rFonts w:cs="Calibri"/>
          <w:spacing w:val="5"/>
        </w:rPr>
        <w:t xml:space="preserve"> </w:t>
      </w:r>
      <w:r w:rsidRPr="00565E29">
        <w:rPr>
          <w:rFonts w:cs="Calibri"/>
          <w:b/>
        </w:rPr>
        <w:t xml:space="preserve">do  </w:t>
      </w:r>
      <w:r w:rsidRPr="00565E29">
        <w:rPr>
          <w:rFonts w:cs="Calibri"/>
          <w:b/>
          <w:spacing w:val="7"/>
        </w:rPr>
        <w:t xml:space="preserve"> </w:t>
      </w:r>
      <w:r w:rsidRPr="00565E29">
        <w:rPr>
          <w:rFonts w:cs="Calibri"/>
          <w:b/>
          <w:spacing w:val="-1"/>
        </w:rPr>
        <w:t>wykluczenia</w:t>
      </w:r>
      <w:r w:rsidRPr="00565E29">
        <w:rPr>
          <w:rFonts w:cs="Calibri"/>
        </w:rPr>
        <w:t xml:space="preserve">  </w:t>
      </w:r>
      <w:r w:rsidRPr="00565E29">
        <w:rPr>
          <w:rFonts w:cs="Calibri"/>
          <w:spacing w:val="8"/>
        </w:rPr>
        <w:t xml:space="preserve"> </w:t>
      </w:r>
      <w:r w:rsidRPr="00565E29">
        <w:rPr>
          <w:rFonts w:cs="Calibri"/>
          <w:spacing w:val="-1"/>
        </w:rPr>
        <w:t>Wykonawcy</w:t>
      </w:r>
      <w:r w:rsidRPr="00565E29">
        <w:rPr>
          <w:rFonts w:cs="Calibri"/>
        </w:rPr>
        <w:t xml:space="preserve">  </w:t>
      </w:r>
      <w:r w:rsidRPr="00565E29">
        <w:rPr>
          <w:rFonts w:cs="Calibri"/>
          <w:spacing w:val="8"/>
        </w:rPr>
        <w:t xml:space="preserve"> </w:t>
      </w:r>
      <w:r w:rsidRPr="00565E29">
        <w:rPr>
          <w:rFonts w:cs="Calibri"/>
        </w:rPr>
        <w:t xml:space="preserve">z  </w:t>
      </w:r>
      <w:r w:rsidRPr="00565E29">
        <w:rPr>
          <w:rFonts w:cs="Calibri"/>
          <w:spacing w:val="5"/>
        </w:rPr>
        <w:t xml:space="preserve"> </w:t>
      </w:r>
      <w:r w:rsidRPr="00565E29">
        <w:rPr>
          <w:rFonts w:cs="Calibri"/>
          <w:spacing w:val="-1"/>
        </w:rPr>
        <w:t>udziału</w:t>
      </w:r>
      <w:r w:rsidRPr="00565E29">
        <w:rPr>
          <w:rFonts w:cs="Calibri"/>
          <w:spacing w:val="61"/>
        </w:rPr>
        <w:t xml:space="preserve"> </w:t>
      </w:r>
      <w:r w:rsidRPr="00565E29">
        <w:rPr>
          <w:rFonts w:cs="Calibri"/>
        </w:rPr>
        <w:t>w</w:t>
      </w:r>
      <w:r w:rsidRPr="00565E29">
        <w:rPr>
          <w:rFonts w:cs="Calibri"/>
          <w:spacing w:val="-3"/>
        </w:rPr>
        <w:t xml:space="preserve"> </w:t>
      </w:r>
      <w:r w:rsidRPr="00565E29">
        <w:rPr>
          <w:rFonts w:cs="Calibri"/>
          <w:spacing w:val="-1"/>
        </w:rPr>
        <w:t>postępowaniu:</w:t>
      </w:r>
    </w:p>
    <w:p w14:paraId="3BFEFB0B" w14:textId="48C01278" w:rsidR="005015CB" w:rsidRPr="00565E29" w:rsidRDefault="005015CB" w:rsidP="005A46DE">
      <w:pPr>
        <w:pStyle w:val="Tekstpodstawowy"/>
        <w:numPr>
          <w:ilvl w:val="1"/>
          <w:numId w:val="10"/>
        </w:numPr>
        <w:tabs>
          <w:tab w:val="left" w:pos="1919"/>
        </w:tabs>
        <w:kinsoku w:val="0"/>
        <w:overflowPunct w:val="0"/>
        <w:spacing w:after="0" w:line="360" w:lineRule="auto"/>
        <w:ind w:right="117"/>
        <w:rPr>
          <w:rFonts w:cs="Calibri"/>
        </w:rPr>
      </w:pPr>
      <w:r w:rsidRPr="00EA18FF">
        <w:rPr>
          <w:rFonts w:cs="Calibri"/>
          <w:b/>
          <w:bCs/>
        </w:rPr>
        <w:t>oświadczenia Wykonawcy o aktualności informacji zawartych w oświadczeniu, o którym mowa w art. 125 ust. 1 ustawy PZP</w:t>
      </w:r>
      <w:r w:rsidRPr="00565E29">
        <w:rPr>
          <w:rFonts w:cs="Calibri"/>
        </w:rPr>
        <w:t xml:space="preserve">, w zakresie podstaw wykluczenia z postępowania wskazanych przez Zamawiającego, o których mowa w art. 108 ust. 1 pkt 3-6 PZP oraz art. 7 ust.1 ustawy z dnia 13 kwietnia 2022 r. o szczególnych rozwiązaniach w zakresie przeciwdziałania wspieraniu agresji na Ukrainę oraz służących ochronie bezpieczeństwa narodowego (wg wzoru stanowiącego </w:t>
      </w:r>
      <w:r w:rsidRPr="00565E29">
        <w:rPr>
          <w:rFonts w:cs="Calibri"/>
          <w:b/>
          <w:bCs/>
        </w:rPr>
        <w:t xml:space="preserve">załącznik nr </w:t>
      </w:r>
      <w:r w:rsidR="008D5BDE">
        <w:rPr>
          <w:rFonts w:cs="Calibri"/>
          <w:b/>
          <w:bCs/>
        </w:rPr>
        <w:t>5</w:t>
      </w:r>
      <w:r w:rsidRPr="00565E29">
        <w:rPr>
          <w:rFonts w:cs="Calibri"/>
          <w:b/>
          <w:bCs/>
        </w:rPr>
        <w:t xml:space="preserve"> do SWZ</w:t>
      </w:r>
      <w:r w:rsidRPr="00565E29">
        <w:rPr>
          <w:rFonts w:cs="Calibri"/>
        </w:rPr>
        <w:t>);</w:t>
      </w:r>
    </w:p>
    <w:p w14:paraId="3FF1AB64" w14:textId="77777777" w:rsidR="005015CB" w:rsidRPr="00565E29" w:rsidRDefault="005015CB" w:rsidP="005A46DE">
      <w:pPr>
        <w:pStyle w:val="Tekstpodstawowy"/>
        <w:widowControl w:val="0"/>
        <w:tabs>
          <w:tab w:val="left" w:pos="1252"/>
        </w:tabs>
        <w:kinsoku w:val="0"/>
        <w:overflowPunct w:val="0"/>
        <w:autoSpaceDE w:val="0"/>
        <w:spacing w:after="0" w:line="360" w:lineRule="auto"/>
        <w:ind w:left="1134" w:right="127"/>
        <w:rPr>
          <w:rFonts w:cs="Calibri"/>
        </w:rPr>
      </w:pPr>
      <w:r w:rsidRPr="00565E29">
        <w:rPr>
          <w:rFonts w:cs="Calibri"/>
        </w:rPr>
        <w:t xml:space="preserve">2) w </w:t>
      </w:r>
      <w:r w:rsidRPr="00565E29">
        <w:rPr>
          <w:rFonts w:cs="Calibri"/>
          <w:spacing w:val="13"/>
        </w:rPr>
        <w:t xml:space="preserve"> </w:t>
      </w:r>
      <w:r w:rsidRPr="00565E29">
        <w:rPr>
          <w:rFonts w:cs="Calibri"/>
          <w:spacing w:val="-1"/>
        </w:rPr>
        <w:t>celu</w:t>
      </w:r>
      <w:r w:rsidRPr="00565E29">
        <w:rPr>
          <w:rFonts w:cs="Calibri"/>
        </w:rPr>
        <w:t xml:space="preserve"> </w:t>
      </w:r>
      <w:r w:rsidRPr="00565E29">
        <w:rPr>
          <w:rFonts w:cs="Calibri"/>
          <w:spacing w:val="16"/>
        </w:rPr>
        <w:t xml:space="preserve"> </w:t>
      </w:r>
      <w:r w:rsidRPr="00565E29">
        <w:rPr>
          <w:rFonts w:cs="Calibri"/>
          <w:spacing w:val="-1"/>
        </w:rPr>
        <w:t>potwierdzenia</w:t>
      </w:r>
      <w:r w:rsidRPr="00565E29">
        <w:rPr>
          <w:rFonts w:cs="Calibri"/>
        </w:rPr>
        <w:t xml:space="preserve"> </w:t>
      </w:r>
      <w:r w:rsidRPr="00565E29">
        <w:rPr>
          <w:rFonts w:cs="Calibri"/>
          <w:spacing w:val="16"/>
        </w:rPr>
        <w:t xml:space="preserve"> </w:t>
      </w:r>
      <w:r w:rsidRPr="00565E29">
        <w:rPr>
          <w:rFonts w:cs="Calibri"/>
          <w:spacing w:val="-1"/>
        </w:rPr>
        <w:t>spełnienia</w:t>
      </w:r>
      <w:r w:rsidRPr="00565E29">
        <w:rPr>
          <w:rFonts w:cs="Calibri"/>
        </w:rPr>
        <w:t xml:space="preserve"> </w:t>
      </w:r>
      <w:r w:rsidRPr="00565E29">
        <w:rPr>
          <w:rFonts w:cs="Calibri"/>
          <w:spacing w:val="18"/>
        </w:rPr>
        <w:t xml:space="preserve"> </w:t>
      </w:r>
      <w:r w:rsidRPr="00565E29">
        <w:rPr>
          <w:rFonts w:cs="Calibri"/>
          <w:b/>
          <w:spacing w:val="-1"/>
        </w:rPr>
        <w:t>warunków</w:t>
      </w:r>
      <w:r w:rsidRPr="00565E29">
        <w:rPr>
          <w:rFonts w:cs="Calibri"/>
        </w:rPr>
        <w:t xml:space="preserve"> </w:t>
      </w:r>
      <w:r w:rsidRPr="00565E29">
        <w:rPr>
          <w:rFonts w:cs="Calibri"/>
          <w:spacing w:val="12"/>
        </w:rPr>
        <w:t xml:space="preserve"> </w:t>
      </w:r>
      <w:r w:rsidRPr="00565E29">
        <w:rPr>
          <w:rFonts w:cs="Calibri"/>
          <w:spacing w:val="-1"/>
        </w:rPr>
        <w:t>udziału</w:t>
      </w:r>
      <w:r w:rsidRPr="00565E29">
        <w:rPr>
          <w:rFonts w:cs="Calibri"/>
        </w:rPr>
        <w:t xml:space="preserve"> </w:t>
      </w:r>
      <w:r w:rsidRPr="00565E29">
        <w:rPr>
          <w:rFonts w:cs="Calibri"/>
          <w:spacing w:val="16"/>
        </w:rPr>
        <w:t xml:space="preserve"> </w:t>
      </w:r>
      <w:r w:rsidRPr="00565E29">
        <w:rPr>
          <w:rFonts w:cs="Calibri"/>
        </w:rPr>
        <w:t xml:space="preserve">w </w:t>
      </w:r>
      <w:r w:rsidRPr="00565E29">
        <w:rPr>
          <w:rFonts w:cs="Calibri"/>
          <w:spacing w:val="13"/>
        </w:rPr>
        <w:t xml:space="preserve"> </w:t>
      </w:r>
      <w:r w:rsidRPr="00565E29">
        <w:rPr>
          <w:rFonts w:cs="Calibri"/>
          <w:spacing w:val="-1"/>
        </w:rPr>
        <w:t>postępowaniu:</w:t>
      </w:r>
    </w:p>
    <w:p w14:paraId="3548DF5D" w14:textId="77777777" w:rsidR="005015CB" w:rsidRPr="00565E29" w:rsidRDefault="005015CB" w:rsidP="005A46DE">
      <w:pPr>
        <w:numPr>
          <w:ilvl w:val="1"/>
          <w:numId w:val="16"/>
        </w:numPr>
        <w:spacing w:line="360" w:lineRule="auto"/>
        <w:rPr>
          <w:rFonts w:cs="Calibri"/>
          <w:color w:val="000000"/>
        </w:rPr>
      </w:pPr>
      <w:r w:rsidRPr="00565E29">
        <w:rPr>
          <w:rFonts w:cs="Calibri"/>
          <w:b/>
          <w:bCs/>
          <w:color w:val="000000"/>
        </w:rPr>
        <w:t>wykazu usług</w:t>
      </w:r>
      <w:r w:rsidRPr="00565E29">
        <w:rPr>
          <w:rFonts w:cs="Calibri"/>
          <w:color w:val="000000"/>
        </w:rPr>
        <w:t xml:space="preserve"> wykonanych, a w przypadku świadczeń powtarzających się lub ciągłych również wykonywanych, w okresie ostatnich 3 lat, a jeżeli okres prowadzenia działalności jest krótszy – w tym okresie, wraz z podaniem ich wartości, przedmiotu, dat wykonania i podmiotów, na rzecz których usługi zostały wykonane lub są wykonywane, oraz załączeniem dowodów określających, czy te usługi zostały wykonane lub są wykonywane należycie, przy czym dowodami, o których mowa, są referencje bądź inne dokumenty sporządzone przez podmiot, na rzecz którego usługi zostały wykonane, a w przypadku świadczeń powtarzających się lub ciągłych są wykonywane, a jeżeli wykonawca z przyczyn niezależnych od niego nie jest w stanie uzyskać tych dokumentów – oświadczenie wykonawcy; w przypadku świadczeń powtarzających się lub ciągłych nadal wykonywanych referencje bądź inne dokumenty potwierdzające ich należyte wykonywanie powinny być wystawione w okresie ostatnich 3 miesięcy - wzór wykazu stanowi </w:t>
      </w:r>
      <w:r w:rsidRPr="00565E29">
        <w:rPr>
          <w:rFonts w:cs="Calibri"/>
          <w:b/>
          <w:bCs/>
          <w:color w:val="000000"/>
        </w:rPr>
        <w:t>załącznik nr 6 do SWZ</w:t>
      </w:r>
      <w:r w:rsidRPr="00565E29">
        <w:rPr>
          <w:rFonts w:cs="Calibri"/>
          <w:color w:val="000000"/>
        </w:rPr>
        <w:t>;</w:t>
      </w:r>
    </w:p>
    <w:p w14:paraId="47ADC9ED" w14:textId="77777777" w:rsidR="005015CB" w:rsidRPr="00565E29" w:rsidRDefault="005015CB" w:rsidP="005A46DE">
      <w:pPr>
        <w:pStyle w:val="Default"/>
        <w:widowControl w:val="0"/>
        <w:numPr>
          <w:ilvl w:val="1"/>
          <w:numId w:val="16"/>
        </w:numPr>
        <w:spacing w:line="360" w:lineRule="auto"/>
        <w:rPr>
          <w:rFonts w:ascii="Calibri" w:hAnsi="Calibri" w:cs="Calibri"/>
        </w:rPr>
      </w:pPr>
      <w:r w:rsidRPr="00565E29">
        <w:rPr>
          <w:rFonts w:ascii="Calibri" w:hAnsi="Calibri" w:cs="Calibri"/>
          <w:b/>
          <w:bCs/>
        </w:rPr>
        <w:t>wykazu osób</w:t>
      </w:r>
      <w:r w:rsidRPr="00565E29">
        <w:rPr>
          <w:rFonts w:ascii="Calibri" w:hAnsi="Calibri" w:cs="Calibri"/>
        </w:rPr>
        <w:t xml:space="preserve"> skierowanych przez Wykonawcę do realizacji zamówienia publicznego odpowiedzialnych za opracowanie projektowe, wraz z informacjami na temat ich kwalifikacji zawodowych, uprawnień, doświadczenia, niezbędnych do wykonania zamówienia, a także zakresu </w:t>
      </w:r>
      <w:r w:rsidRPr="00565E29">
        <w:rPr>
          <w:rFonts w:ascii="Calibri" w:hAnsi="Calibri" w:cs="Calibri"/>
          <w:color w:val="auto"/>
        </w:rPr>
        <w:t xml:space="preserve">wykonywanych przez nich </w:t>
      </w:r>
      <w:r w:rsidRPr="00565E29">
        <w:rPr>
          <w:rFonts w:ascii="Calibri" w:hAnsi="Calibri" w:cs="Calibri"/>
          <w:color w:val="auto"/>
        </w:rPr>
        <w:lastRenderedPageBreak/>
        <w:t xml:space="preserve">czynności, oraz informacją o podstawie do dysponowania tymi osobami – wzór wykazu stanowi </w:t>
      </w:r>
      <w:r w:rsidRPr="00565E29">
        <w:rPr>
          <w:rFonts w:ascii="Calibri" w:hAnsi="Calibri" w:cs="Calibri"/>
          <w:b/>
          <w:bCs/>
          <w:color w:val="auto"/>
        </w:rPr>
        <w:t>załącznik nr 7 do</w:t>
      </w:r>
      <w:r w:rsidRPr="00565E29">
        <w:rPr>
          <w:rFonts w:ascii="Calibri" w:hAnsi="Calibri" w:cs="Calibri"/>
          <w:b/>
          <w:bCs/>
        </w:rPr>
        <w:t xml:space="preserve"> SWZ.</w:t>
      </w:r>
    </w:p>
    <w:p w14:paraId="71286C73" w14:textId="77777777" w:rsidR="005015CB" w:rsidRPr="00565E29" w:rsidRDefault="005015CB" w:rsidP="005A46DE">
      <w:pPr>
        <w:widowControl w:val="0"/>
        <w:numPr>
          <w:ilvl w:val="0"/>
          <w:numId w:val="33"/>
        </w:numPr>
        <w:tabs>
          <w:tab w:val="left" w:pos="284"/>
        </w:tabs>
        <w:kinsoku w:val="0"/>
        <w:overflowPunct w:val="0"/>
        <w:autoSpaceDE w:val="0"/>
        <w:spacing w:line="360" w:lineRule="auto"/>
        <w:ind w:right="125"/>
        <w:rPr>
          <w:rFonts w:cs="Calibri"/>
        </w:rPr>
      </w:pPr>
      <w:r w:rsidRPr="00565E29">
        <w:rPr>
          <w:rFonts w:cs="Calibri"/>
          <w:spacing w:val="-1"/>
        </w:rPr>
        <w:t>Jeżeli wykaz, oświadczenia lub inne złożone przez Wykonawcę dokumenty budzą wątpliwość Zamawiającego, może on zwrócić się bezpośrednio do właściwego podmiotu, na rzecz którego roboty budowalne, dostawy lub usługi były wykonane, a w przypadku świadczeń okresowych lub ciągłych są wykonywane, o dodatkowe informacje lub dokumenty w tym zakresie.</w:t>
      </w:r>
    </w:p>
    <w:p w14:paraId="36D57270" w14:textId="559C23BE" w:rsidR="005015CB" w:rsidRPr="00565E29" w:rsidRDefault="005015CB" w:rsidP="005A46DE">
      <w:pPr>
        <w:numPr>
          <w:ilvl w:val="0"/>
          <w:numId w:val="33"/>
        </w:numPr>
        <w:spacing w:line="360" w:lineRule="auto"/>
        <w:rPr>
          <w:rFonts w:cs="Calibri"/>
        </w:rPr>
      </w:pPr>
      <w:r w:rsidRPr="00565E29">
        <w:rPr>
          <w:rFonts w:cs="Calibri"/>
        </w:rPr>
        <w:t>Wykonawca, który polega na  zdolnościach lub sytuacji podmiotów udostępniających zasoby na zasadach określonych w art. 118 PZP, zobowiązany będzie do przedstawienia podmiotowych środków dowodowych, o których mowa w pkt 7 ppkt 1 lit. a) SWZ, dotyczących tych podmiotów, potwierdzających, że nie zachodzą wobec tych podmiotów podstawy wykluczenia z postępowania. Dokumenty, o których mowa w pkt 7 ppkt 1 lit. a)</w:t>
      </w:r>
      <w:r w:rsidR="008D5BDE">
        <w:rPr>
          <w:rFonts w:cs="Calibri"/>
        </w:rPr>
        <w:t xml:space="preserve"> </w:t>
      </w:r>
      <w:r w:rsidRPr="00565E29">
        <w:rPr>
          <w:rFonts w:cs="Calibri"/>
        </w:rPr>
        <w:t>SWZ Wykonawca będzie obowiązany złożyć w terminie wskazanym przez Zamawiającego, nie krótszym niż 5 dni, określonym w wezwaniu wystosowanym przez Zamawiającego do Wykonawcy po otwarciu ofert w trybie art. 274 ust. 1 ustawy PZP.</w:t>
      </w:r>
    </w:p>
    <w:p w14:paraId="45C3DCAB" w14:textId="77777777" w:rsidR="005015CB" w:rsidRPr="00565E29" w:rsidRDefault="005015CB" w:rsidP="005A46DE">
      <w:pPr>
        <w:numPr>
          <w:ilvl w:val="0"/>
          <w:numId w:val="33"/>
        </w:numPr>
        <w:autoSpaceDE w:val="0"/>
        <w:spacing w:line="360" w:lineRule="auto"/>
        <w:rPr>
          <w:rFonts w:cs="Calibri"/>
        </w:rPr>
      </w:pPr>
      <w:r w:rsidRPr="00565E29">
        <w:rPr>
          <w:rFonts w:eastAsia="Calibri" w:cs="Calibri"/>
          <w:color w:val="000000"/>
          <w:lang w:eastAsia="en-US"/>
        </w:rPr>
        <w:t>W przypadku wątpliwości co do treści dokumentu złożonego przez Wykonawcę mającego siedzibę lub miejsce zamieszkania poza terytorium Rzeczypospolitej Polskiej, Zamawiający może zwrócić się do właściwych organów odpowiednio miejsca zamieszkania osoby lub kraju, w którym Wykonawca ma siedzibę lub miejsce zamieszkania, z wnioskiem o udzielenie niezbędnych informacji dotyczących przedłożonego dokumentu.</w:t>
      </w:r>
    </w:p>
    <w:p w14:paraId="05F5673D" w14:textId="77777777" w:rsidR="005015CB" w:rsidRPr="00565E29" w:rsidRDefault="005015CB" w:rsidP="005A46DE">
      <w:pPr>
        <w:numPr>
          <w:ilvl w:val="0"/>
          <w:numId w:val="33"/>
        </w:numPr>
        <w:autoSpaceDE w:val="0"/>
        <w:spacing w:line="360" w:lineRule="auto"/>
        <w:rPr>
          <w:rFonts w:cs="Calibri"/>
        </w:rPr>
      </w:pPr>
      <w:r w:rsidRPr="00565E29">
        <w:rPr>
          <w:rFonts w:eastAsia="Calibri" w:cs="Calibri"/>
          <w:lang w:eastAsia="en-US"/>
        </w:rPr>
        <w:t>Jeżeli w dokumentach złożonych na potwierdzenie spełnienia warunków udziału w postępowaniu jakiekolwiek wartości zostaną podane w walucie obcej, to Zamawiający przeliczy wartość waluty na złote wedle średniego kursu NBP z dnia przekazania ogłoszenia o zamówieniu do Biuletynu Zamówień Publicznych.</w:t>
      </w:r>
    </w:p>
    <w:p w14:paraId="32863DD7" w14:textId="77777777" w:rsidR="005015CB" w:rsidRPr="00565E29" w:rsidRDefault="005015CB" w:rsidP="005A46DE">
      <w:pPr>
        <w:numPr>
          <w:ilvl w:val="0"/>
          <w:numId w:val="33"/>
        </w:numPr>
        <w:autoSpaceDE w:val="0"/>
        <w:spacing w:line="360" w:lineRule="auto"/>
        <w:rPr>
          <w:rFonts w:cs="Calibri"/>
        </w:rPr>
      </w:pPr>
      <w:r w:rsidRPr="00565E29">
        <w:rPr>
          <w:rFonts w:cs="Calibri"/>
        </w:rPr>
        <w:t>W</w:t>
      </w:r>
      <w:r w:rsidRPr="00565E29">
        <w:rPr>
          <w:rFonts w:cs="Calibri"/>
          <w:spacing w:val="24"/>
        </w:rPr>
        <w:t xml:space="preserve"> </w:t>
      </w:r>
      <w:r w:rsidRPr="00565E29">
        <w:rPr>
          <w:rFonts w:cs="Calibri"/>
        </w:rPr>
        <w:t>przypadku</w:t>
      </w:r>
      <w:r w:rsidRPr="00565E29">
        <w:rPr>
          <w:rFonts w:cs="Calibri"/>
          <w:spacing w:val="25"/>
        </w:rPr>
        <w:t xml:space="preserve"> </w:t>
      </w:r>
      <w:r w:rsidRPr="00565E29">
        <w:rPr>
          <w:rFonts w:cs="Calibri"/>
        </w:rPr>
        <w:t>oferty</w:t>
      </w:r>
      <w:r w:rsidRPr="00565E29">
        <w:rPr>
          <w:rFonts w:cs="Calibri"/>
          <w:spacing w:val="25"/>
        </w:rPr>
        <w:t xml:space="preserve"> </w:t>
      </w:r>
      <w:r w:rsidRPr="00565E29">
        <w:rPr>
          <w:rFonts w:cs="Calibri"/>
        </w:rPr>
        <w:t>wykonawców</w:t>
      </w:r>
      <w:r w:rsidRPr="00565E29">
        <w:rPr>
          <w:rFonts w:cs="Calibri"/>
          <w:spacing w:val="27"/>
        </w:rPr>
        <w:t xml:space="preserve"> </w:t>
      </w:r>
      <w:r w:rsidRPr="00565E29">
        <w:rPr>
          <w:rFonts w:cs="Calibri"/>
        </w:rPr>
        <w:t>wspólnie</w:t>
      </w:r>
      <w:r w:rsidRPr="00565E29">
        <w:rPr>
          <w:rFonts w:cs="Calibri"/>
          <w:spacing w:val="25"/>
        </w:rPr>
        <w:t xml:space="preserve"> </w:t>
      </w:r>
      <w:r w:rsidRPr="00565E29">
        <w:rPr>
          <w:rFonts w:cs="Calibri"/>
        </w:rPr>
        <w:t>ubiegających</w:t>
      </w:r>
      <w:r w:rsidRPr="00565E29">
        <w:rPr>
          <w:rFonts w:cs="Calibri"/>
          <w:spacing w:val="25"/>
        </w:rPr>
        <w:t xml:space="preserve"> </w:t>
      </w:r>
      <w:r w:rsidRPr="00565E29">
        <w:rPr>
          <w:rFonts w:cs="Calibri"/>
        </w:rPr>
        <w:t>się</w:t>
      </w:r>
      <w:r w:rsidRPr="00565E29">
        <w:rPr>
          <w:rFonts w:cs="Calibri"/>
          <w:spacing w:val="25"/>
        </w:rPr>
        <w:t xml:space="preserve"> </w:t>
      </w:r>
      <w:r w:rsidRPr="00565E29">
        <w:rPr>
          <w:rFonts w:cs="Calibri"/>
        </w:rPr>
        <w:t>o</w:t>
      </w:r>
      <w:r w:rsidRPr="00565E29">
        <w:rPr>
          <w:rFonts w:cs="Calibri"/>
          <w:spacing w:val="25"/>
        </w:rPr>
        <w:t xml:space="preserve"> </w:t>
      </w:r>
      <w:r w:rsidRPr="00565E29">
        <w:rPr>
          <w:rFonts w:cs="Calibri"/>
          <w:spacing w:val="-1"/>
        </w:rPr>
        <w:t>udzielenie</w:t>
      </w:r>
      <w:r w:rsidRPr="00565E29">
        <w:rPr>
          <w:rFonts w:cs="Calibri"/>
          <w:spacing w:val="25"/>
        </w:rPr>
        <w:t xml:space="preserve"> </w:t>
      </w:r>
      <w:r w:rsidRPr="00565E29">
        <w:rPr>
          <w:rFonts w:cs="Calibri"/>
          <w:spacing w:val="-1"/>
        </w:rPr>
        <w:t>zamówienia</w:t>
      </w:r>
      <w:r w:rsidRPr="00565E29">
        <w:rPr>
          <w:rFonts w:cs="Calibri"/>
          <w:spacing w:val="29"/>
          <w:w w:val="99"/>
        </w:rPr>
        <w:t xml:space="preserve"> </w:t>
      </w:r>
      <w:r w:rsidRPr="00565E29">
        <w:rPr>
          <w:rFonts w:cs="Calibri"/>
        </w:rPr>
        <w:t>(konsorcjum):</w:t>
      </w:r>
    </w:p>
    <w:p w14:paraId="28673678" w14:textId="77777777" w:rsidR="008D5BDE" w:rsidRDefault="005015CB" w:rsidP="005A46DE">
      <w:pPr>
        <w:widowControl w:val="0"/>
        <w:numPr>
          <w:ilvl w:val="2"/>
          <w:numId w:val="3"/>
        </w:numPr>
        <w:tabs>
          <w:tab w:val="left" w:pos="1556"/>
        </w:tabs>
        <w:kinsoku w:val="0"/>
        <w:overflowPunct w:val="0"/>
        <w:autoSpaceDE w:val="0"/>
        <w:spacing w:line="360" w:lineRule="auto"/>
        <w:ind w:left="1554" w:right="134" w:hanging="709"/>
        <w:rPr>
          <w:rFonts w:cs="Calibri"/>
        </w:rPr>
      </w:pPr>
      <w:r w:rsidRPr="00565E29">
        <w:rPr>
          <w:rFonts w:cs="Calibri"/>
        </w:rPr>
        <w:t>w</w:t>
      </w:r>
      <w:r w:rsidRPr="00565E29">
        <w:rPr>
          <w:rFonts w:cs="Calibri"/>
          <w:spacing w:val="43"/>
        </w:rPr>
        <w:t xml:space="preserve"> </w:t>
      </w:r>
      <w:r w:rsidRPr="00565E29">
        <w:rPr>
          <w:rFonts w:cs="Calibri"/>
          <w:spacing w:val="-1"/>
        </w:rPr>
        <w:t>formularzu</w:t>
      </w:r>
      <w:r w:rsidRPr="00565E29">
        <w:rPr>
          <w:rFonts w:cs="Calibri"/>
          <w:spacing w:val="43"/>
        </w:rPr>
        <w:t xml:space="preserve"> </w:t>
      </w:r>
      <w:r w:rsidRPr="00565E29">
        <w:rPr>
          <w:rFonts w:cs="Calibri"/>
          <w:spacing w:val="-1"/>
        </w:rPr>
        <w:t>oferty</w:t>
      </w:r>
      <w:r w:rsidRPr="00565E29">
        <w:rPr>
          <w:rFonts w:cs="Calibri"/>
          <w:spacing w:val="44"/>
        </w:rPr>
        <w:t xml:space="preserve"> </w:t>
      </w:r>
      <w:r w:rsidRPr="00565E29">
        <w:rPr>
          <w:rFonts w:cs="Calibri"/>
          <w:spacing w:val="-1"/>
        </w:rPr>
        <w:t>należy</w:t>
      </w:r>
      <w:r w:rsidRPr="00565E29">
        <w:rPr>
          <w:rFonts w:cs="Calibri"/>
          <w:spacing w:val="43"/>
        </w:rPr>
        <w:t xml:space="preserve"> </w:t>
      </w:r>
      <w:r w:rsidRPr="00565E29">
        <w:rPr>
          <w:rFonts w:cs="Calibri"/>
          <w:spacing w:val="-1"/>
        </w:rPr>
        <w:t>wskazać</w:t>
      </w:r>
      <w:r w:rsidRPr="00565E29">
        <w:rPr>
          <w:rFonts w:cs="Calibri"/>
          <w:spacing w:val="45"/>
        </w:rPr>
        <w:t xml:space="preserve"> </w:t>
      </w:r>
      <w:r w:rsidRPr="00565E29">
        <w:rPr>
          <w:rFonts w:cs="Calibri"/>
          <w:spacing w:val="-1"/>
        </w:rPr>
        <w:t>firmy</w:t>
      </w:r>
      <w:r w:rsidRPr="00565E29">
        <w:rPr>
          <w:rFonts w:cs="Calibri"/>
          <w:spacing w:val="43"/>
        </w:rPr>
        <w:t xml:space="preserve"> </w:t>
      </w:r>
      <w:r w:rsidRPr="00565E29">
        <w:rPr>
          <w:rFonts w:cs="Calibri"/>
          <w:spacing w:val="-1"/>
        </w:rPr>
        <w:t>(nazwy)</w:t>
      </w:r>
      <w:r w:rsidRPr="00565E29">
        <w:rPr>
          <w:rFonts w:cs="Calibri"/>
          <w:spacing w:val="43"/>
        </w:rPr>
        <w:t xml:space="preserve"> </w:t>
      </w:r>
      <w:r w:rsidRPr="00565E29">
        <w:rPr>
          <w:rFonts w:cs="Calibri"/>
          <w:spacing w:val="-1"/>
        </w:rPr>
        <w:t>wszystkich</w:t>
      </w:r>
      <w:r w:rsidRPr="00565E29">
        <w:rPr>
          <w:rFonts w:cs="Calibri"/>
          <w:spacing w:val="43"/>
        </w:rPr>
        <w:t xml:space="preserve"> </w:t>
      </w:r>
      <w:r w:rsidRPr="00565E29">
        <w:rPr>
          <w:rFonts w:cs="Calibri"/>
        </w:rPr>
        <w:t>Wykonawców</w:t>
      </w:r>
      <w:r w:rsidRPr="00565E29">
        <w:rPr>
          <w:rFonts w:cs="Calibri"/>
          <w:spacing w:val="71"/>
          <w:w w:val="99"/>
        </w:rPr>
        <w:t xml:space="preserve"> </w:t>
      </w:r>
      <w:r w:rsidRPr="00565E29">
        <w:rPr>
          <w:rFonts w:cs="Calibri"/>
        </w:rPr>
        <w:t>wspólnie</w:t>
      </w:r>
      <w:r w:rsidRPr="00565E29">
        <w:rPr>
          <w:rFonts w:cs="Calibri"/>
          <w:spacing w:val="-11"/>
        </w:rPr>
        <w:t xml:space="preserve"> </w:t>
      </w:r>
      <w:r w:rsidRPr="00565E29">
        <w:rPr>
          <w:rFonts w:cs="Calibri"/>
        </w:rPr>
        <w:t>ubiegających</w:t>
      </w:r>
      <w:r w:rsidRPr="00565E29">
        <w:rPr>
          <w:rFonts w:cs="Calibri"/>
          <w:spacing w:val="-10"/>
        </w:rPr>
        <w:t xml:space="preserve"> </w:t>
      </w:r>
      <w:r w:rsidRPr="00565E29">
        <w:rPr>
          <w:rFonts w:cs="Calibri"/>
        </w:rPr>
        <w:t>się</w:t>
      </w:r>
      <w:r w:rsidRPr="00565E29">
        <w:rPr>
          <w:rFonts w:cs="Calibri"/>
          <w:spacing w:val="-9"/>
        </w:rPr>
        <w:t xml:space="preserve"> </w:t>
      </w:r>
      <w:r w:rsidRPr="00565E29">
        <w:rPr>
          <w:rFonts w:cs="Calibri"/>
        </w:rPr>
        <w:t>o</w:t>
      </w:r>
      <w:r w:rsidRPr="00565E29">
        <w:rPr>
          <w:rFonts w:cs="Calibri"/>
          <w:spacing w:val="-10"/>
        </w:rPr>
        <w:t xml:space="preserve"> </w:t>
      </w:r>
      <w:r w:rsidRPr="00565E29">
        <w:rPr>
          <w:rFonts w:cs="Calibri"/>
        </w:rPr>
        <w:t>udzielenie</w:t>
      </w:r>
      <w:r w:rsidRPr="00565E29">
        <w:rPr>
          <w:rFonts w:cs="Calibri"/>
          <w:spacing w:val="-10"/>
        </w:rPr>
        <w:t xml:space="preserve"> </w:t>
      </w:r>
      <w:r w:rsidRPr="00565E29">
        <w:rPr>
          <w:rFonts w:cs="Calibri"/>
        </w:rPr>
        <w:t>zamówienia;</w:t>
      </w:r>
    </w:p>
    <w:p w14:paraId="4D802646" w14:textId="7C5D753A" w:rsidR="008D5BDE" w:rsidRPr="008D5BDE" w:rsidRDefault="008D5BDE" w:rsidP="005A46DE">
      <w:pPr>
        <w:widowControl w:val="0"/>
        <w:numPr>
          <w:ilvl w:val="2"/>
          <w:numId w:val="3"/>
        </w:numPr>
        <w:tabs>
          <w:tab w:val="left" w:pos="1556"/>
        </w:tabs>
        <w:kinsoku w:val="0"/>
        <w:overflowPunct w:val="0"/>
        <w:autoSpaceDE w:val="0"/>
        <w:spacing w:line="360" w:lineRule="auto"/>
        <w:ind w:left="1554" w:right="134" w:hanging="709"/>
        <w:rPr>
          <w:rFonts w:cs="Calibri"/>
        </w:rPr>
      </w:pPr>
      <w:r w:rsidRPr="008D5BDE">
        <w:rPr>
          <w:rFonts w:cs="Calibri"/>
        </w:rPr>
        <w:t>do oferty należy załączyć oświadczenie, z którego wynika, które roboty budowlane, dostawy lub usługi wykonają poszczególni wykonawcy;</w:t>
      </w:r>
    </w:p>
    <w:p w14:paraId="7420D3CE" w14:textId="77777777" w:rsidR="005015CB" w:rsidRPr="00565E29" w:rsidRDefault="005015CB" w:rsidP="005A46DE">
      <w:pPr>
        <w:widowControl w:val="0"/>
        <w:numPr>
          <w:ilvl w:val="2"/>
          <w:numId w:val="3"/>
        </w:numPr>
        <w:tabs>
          <w:tab w:val="left" w:pos="1555"/>
        </w:tabs>
        <w:kinsoku w:val="0"/>
        <w:overflowPunct w:val="0"/>
        <w:autoSpaceDE w:val="0"/>
        <w:spacing w:line="360" w:lineRule="auto"/>
        <w:ind w:left="1554" w:right="134" w:hanging="709"/>
        <w:rPr>
          <w:rFonts w:cs="Calibri"/>
        </w:rPr>
      </w:pPr>
      <w:r w:rsidRPr="00565E29">
        <w:rPr>
          <w:rFonts w:cs="Calibri"/>
        </w:rPr>
        <w:t>oferta</w:t>
      </w:r>
      <w:r w:rsidRPr="00565E29">
        <w:rPr>
          <w:rFonts w:cs="Calibri"/>
          <w:spacing w:val="27"/>
        </w:rPr>
        <w:t xml:space="preserve"> </w:t>
      </w:r>
      <w:r w:rsidRPr="00565E29">
        <w:rPr>
          <w:rFonts w:cs="Calibri"/>
        </w:rPr>
        <w:t>musi</w:t>
      </w:r>
      <w:r w:rsidRPr="00565E29">
        <w:rPr>
          <w:rFonts w:cs="Calibri"/>
          <w:spacing w:val="27"/>
        </w:rPr>
        <w:t xml:space="preserve"> </w:t>
      </w:r>
      <w:r w:rsidRPr="00565E29">
        <w:rPr>
          <w:rFonts w:cs="Calibri"/>
        </w:rPr>
        <w:t>być</w:t>
      </w:r>
      <w:r w:rsidRPr="00565E29">
        <w:rPr>
          <w:rFonts w:cs="Calibri"/>
          <w:spacing w:val="28"/>
        </w:rPr>
        <w:t xml:space="preserve"> </w:t>
      </w:r>
      <w:r w:rsidRPr="00565E29">
        <w:rPr>
          <w:rFonts w:cs="Calibri"/>
        </w:rPr>
        <w:t>podpisana</w:t>
      </w:r>
      <w:r w:rsidRPr="00565E29">
        <w:rPr>
          <w:rFonts w:cs="Calibri"/>
          <w:spacing w:val="27"/>
        </w:rPr>
        <w:t xml:space="preserve"> </w:t>
      </w:r>
      <w:r w:rsidRPr="00565E29">
        <w:rPr>
          <w:rFonts w:cs="Calibri"/>
        </w:rPr>
        <w:t>w</w:t>
      </w:r>
      <w:r w:rsidRPr="00565E29">
        <w:rPr>
          <w:rFonts w:cs="Calibri"/>
          <w:spacing w:val="28"/>
        </w:rPr>
        <w:t xml:space="preserve"> </w:t>
      </w:r>
      <w:r w:rsidRPr="00565E29">
        <w:rPr>
          <w:rFonts w:cs="Calibri"/>
        </w:rPr>
        <w:t>taki</w:t>
      </w:r>
      <w:r w:rsidRPr="00565E29">
        <w:rPr>
          <w:rFonts w:cs="Calibri"/>
          <w:spacing w:val="28"/>
        </w:rPr>
        <w:t xml:space="preserve"> </w:t>
      </w:r>
      <w:r w:rsidRPr="00565E29">
        <w:rPr>
          <w:rFonts w:cs="Calibri"/>
        </w:rPr>
        <w:t>sposób,</w:t>
      </w:r>
      <w:r w:rsidRPr="00565E29">
        <w:rPr>
          <w:rFonts w:cs="Calibri"/>
          <w:spacing w:val="27"/>
        </w:rPr>
        <w:t xml:space="preserve"> </w:t>
      </w:r>
      <w:r w:rsidRPr="00565E29">
        <w:rPr>
          <w:rFonts w:cs="Calibri"/>
          <w:spacing w:val="-1"/>
        </w:rPr>
        <w:t>by</w:t>
      </w:r>
      <w:r w:rsidRPr="00565E29">
        <w:rPr>
          <w:rFonts w:cs="Calibri"/>
          <w:spacing w:val="29"/>
        </w:rPr>
        <w:t xml:space="preserve"> </w:t>
      </w:r>
      <w:r w:rsidRPr="00565E29">
        <w:rPr>
          <w:rFonts w:cs="Calibri"/>
        </w:rPr>
        <w:t>wiązała</w:t>
      </w:r>
      <w:r w:rsidRPr="00565E29">
        <w:rPr>
          <w:rFonts w:cs="Calibri"/>
          <w:spacing w:val="27"/>
        </w:rPr>
        <w:t xml:space="preserve"> </w:t>
      </w:r>
      <w:r w:rsidRPr="00565E29">
        <w:rPr>
          <w:rFonts w:cs="Calibri"/>
        </w:rPr>
        <w:t>prawnie</w:t>
      </w:r>
      <w:r w:rsidRPr="00565E29">
        <w:rPr>
          <w:rFonts w:cs="Calibri"/>
          <w:spacing w:val="27"/>
        </w:rPr>
        <w:t xml:space="preserve"> </w:t>
      </w:r>
      <w:r w:rsidRPr="00565E29">
        <w:rPr>
          <w:rFonts w:cs="Calibri"/>
        </w:rPr>
        <w:t>wszystkich</w:t>
      </w:r>
      <w:r w:rsidRPr="00565E29">
        <w:rPr>
          <w:rFonts w:cs="Calibri"/>
          <w:spacing w:val="25"/>
          <w:w w:val="99"/>
        </w:rPr>
        <w:t xml:space="preserve"> </w:t>
      </w:r>
      <w:r w:rsidRPr="00565E29">
        <w:rPr>
          <w:rFonts w:cs="Calibri"/>
          <w:spacing w:val="-1"/>
        </w:rPr>
        <w:t>Wykonawców</w:t>
      </w:r>
      <w:r w:rsidRPr="00565E29">
        <w:rPr>
          <w:rFonts w:cs="Calibri"/>
          <w:spacing w:val="8"/>
        </w:rPr>
        <w:t xml:space="preserve"> </w:t>
      </w:r>
      <w:r w:rsidRPr="00565E29">
        <w:rPr>
          <w:rFonts w:cs="Calibri"/>
          <w:spacing w:val="-1"/>
        </w:rPr>
        <w:t>wspólnie</w:t>
      </w:r>
      <w:r w:rsidRPr="00565E29">
        <w:rPr>
          <w:rFonts w:cs="Calibri"/>
          <w:spacing w:val="8"/>
        </w:rPr>
        <w:t xml:space="preserve"> </w:t>
      </w:r>
      <w:r w:rsidRPr="00565E29">
        <w:rPr>
          <w:rFonts w:cs="Calibri"/>
          <w:spacing w:val="-1"/>
        </w:rPr>
        <w:t>ubiegających</w:t>
      </w:r>
      <w:r w:rsidRPr="00565E29">
        <w:rPr>
          <w:rFonts w:cs="Calibri"/>
          <w:spacing w:val="7"/>
        </w:rPr>
        <w:t xml:space="preserve"> </w:t>
      </w:r>
      <w:r w:rsidRPr="00565E29">
        <w:rPr>
          <w:rFonts w:cs="Calibri"/>
        </w:rPr>
        <w:t>się</w:t>
      </w:r>
      <w:r w:rsidRPr="00565E29">
        <w:rPr>
          <w:rFonts w:cs="Calibri"/>
          <w:spacing w:val="8"/>
        </w:rPr>
        <w:t xml:space="preserve"> </w:t>
      </w:r>
      <w:r w:rsidRPr="00565E29">
        <w:rPr>
          <w:rFonts w:cs="Calibri"/>
        </w:rPr>
        <w:t>o</w:t>
      </w:r>
      <w:r w:rsidRPr="00565E29">
        <w:rPr>
          <w:rFonts w:cs="Calibri"/>
          <w:spacing w:val="7"/>
        </w:rPr>
        <w:t xml:space="preserve"> </w:t>
      </w:r>
      <w:r w:rsidRPr="00565E29">
        <w:rPr>
          <w:rFonts w:cs="Calibri"/>
          <w:spacing w:val="-1"/>
        </w:rPr>
        <w:t>udzielenie</w:t>
      </w:r>
      <w:r w:rsidRPr="00565E29">
        <w:rPr>
          <w:rFonts w:cs="Calibri"/>
          <w:spacing w:val="9"/>
        </w:rPr>
        <w:t xml:space="preserve"> </w:t>
      </w:r>
      <w:r w:rsidRPr="00565E29">
        <w:rPr>
          <w:rFonts w:cs="Calibri"/>
          <w:spacing w:val="-1"/>
        </w:rPr>
        <w:t>zamówienia.</w:t>
      </w:r>
      <w:r w:rsidRPr="00565E29">
        <w:rPr>
          <w:rFonts w:cs="Calibri"/>
          <w:spacing w:val="9"/>
        </w:rPr>
        <w:t xml:space="preserve"> </w:t>
      </w:r>
      <w:r w:rsidRPr="00565E29">
        <w:rPr>
          <w:rFonts w:cs="Calibri"/>
        </w:rPr>
        <w:t>Osoba</w:t>
      </w:r>
      <w:r w:rsidRPr="00565E29">
        <w:rPr>
          <w:rFonts w:cs="Calibri"/>
          <w:spacing w:val="69"/>
          <w:w w:val="99"/>
        </w:rPr>
        <w:t xml:space="preserve"> </w:t>
      </w:r>
      <w:r w:rsidRPr="00565E29">
        <w:rPr>
          <w:rFonts w:cs="Calibri"/>
        </w:rPr>
        <w:t>podpisująca</w:t>
      </w:r>
      <w:r w:rsidRPr="00565E29">
        <w:rPr>
          <w:rFonts w:cs="Calibri"/>
          <w:spacing w:val="18"/>
        </w:rPr>
        <w:t xml:space="preserve"> </w:t>
      </w:r>
      <w:r w:rsidRPr="00565E29">
        <w:rPr>
          <w:rFonts w:cs="Calibri"/>
        </w:rPr>
        <w:t>ofertę</w:t>
      </w:r>
      <w:r w:rsidRPr="00565E29">
        <w:rPr>
          <w:rFonts w:cs="Calibri"/>
          <w:spacing w:val="20"/>
        </w:rPr>
        <w:t xml:space="preserve"> </w:t>
      </w:r>
      <w:r w:rsidRPr="00565E29">
        <w:rPr>
          <w:rFonts w:cs="Calibri"/>
        </w:rPr>
        <w:t>musi</w:t>
      </w:r>
      <w:r w:rsidRPr="00565E29">
        <w:rPr>
          <w:rFonts w:cs="Calibri"/>
          <w:spacing w:val="19"/>
        </w:rPr>
        <w:t xml:space="preserve"> </w:t>
      </w:r>
      <w:r w:rsidRPr="00565E29">
        <w:rPr>
          <w:rFonts w:cs="Calibri"/>
        </w:rPr>
        <w:t>posiadać</w:t>
      </w:r>
      <w:r w:rsidRPr="00565E29">
        <w:rPr>
          <w:rFonts w:cs="Calibri"/>
          <w:spacing w:val="20"/>
        </w:rPr>
        <w:t xml:space="preserve"> </w:t>
      </w:r>
      <w:r w:rsidRPr="00565E29">
        <w:rPr>
          <w:rFonts w:cs="Calibri"/>
        </w:rPr>
        <w:t>umocowanie</w:t>
      </w:r>
      <w:r w:rsidRPr="00565E29">
        <w:rPr>
          <w:rFonts w:cs="Calibri"/>
          <w:spacing w:val="18"/>
        </w:rPr>
        <w:t xml:space="preserve"> </w:t>
      </w:r>
      <w:r w:rsidRPr="00565E29">
        <w:rPr>
          <w:rFonts w:cs="Calibri"/>
        </w:rPr>
        <w:t>prawne</w:t>
      </w:r>
      <w:r w:rsidRPr="00565E29">
        <w:rPr>
          <w:rFonts w:cs="Calibri"/>
          <w:spacing w:val="20"/>
        </w:rPr>
        <w:t xml:space="preserve"> </w:t>
      </w:r>
      <w:r w:rsidRPr="00565E29">
        <w:rPr>
          <w:rFonts w:cs="Calibri"/>
        </w:rPr>
        <w:t>do</w:t>
      </w:r>
      <w:r w:rsidRPr="00565E29">
        <w:rPr>
          <w:rFonts w:cs="Calibri"/>
          <w:spacing w:val="19"/>
        </w:rPr>
        <w:t xml:space="preserve"> </w:t>
      </w:r>
      <w:r w:rsidRPr="00565E29">
        <w:rPr>
          <w:rFonts w:cs="Calibri"/>
          <w:spacing w:val="-1"/>
        </w:rPr>
        <w:t>reprezentacji.</w:t>
      </w:r>
      <w:r w:rsidRPr="00565E29">
        <w:rPr>
          <w:rFonts w:cs="Calibri"/>
          <w:spacing w:val="20"/>
          <w:w w:val="99"/>
        </w:rPr>
        <w:t xml:space="preserve"> </w:t>
      </w:r>
      <w:r w:rsidRPr="00565E29">
        <w:rPr>
          <w:rFonts w:cs="Calibri"/>
        </w:rPr>
        <w:lastRenderedPageBreak/>
        <w:t>Umocowanie</w:t>
      </w:r>
      <w:r w:rsidRPr="00565E29">
        <w:rPr>
          <w:rFonts w:cs="Calibri"/>
          <w:spacing w:val="46"/>
        </w:rPr>
        <w:t xml:space="preserve"> </w:t>
      </w:r>
      <w:r w:rsidRPr="00565E29">
        <w:rPr>
          <w:rFonts w:cs="Calibri"/>
          <w:spacing w:val="-1"/>
        </w:rPr>
        <w:t>musi</w:t>
      </w:r>
      <w:r w:rsidRPr="00565E29">
        <w:rPr>
          <w:rFonts w:cs="Calibri"/>
          <w:spacing w:val="47"/>
        </w:rPr>
        <w:t xml:space="preserve"> </w:t>
      </w:r>
      <w:r w:rsidRPr="00565E29">
        <w:rPr>
          <w:rFonts w:cs="Calibri"/>
        </w:rPr>
        <w:t>wynikać</w:t>
      </w:r>
      <w:r w:rsidRPr="00565E29">
        <w:rPr>
          <w:rFonts w:cs="Calibri"/>
          <w:spacing w:val="46"/>
        </w:rPr>
        <w:t xml:space="preserve"> </w:t>
      </w:r>
      <w:r w:rsidRPr="00565E29">
        <w:rPr>
          <w:rFonts w:cs="Calibri"/>
        </w:rPr>
        <w:t>z  treści</w:t>
      </w:r>
      <w:r w:rsidRPr="00565E29">
        <w:rPr>
          <w:rFonts w:cs="Calibri"/>
          <w:spacing w:val="46"/>
        </w:rPr>
        <w:t xml:space="preserve"> </w:t>
      </w:r>
      <w:r w:rsidRPr="00565E29">
        <w:rPr>
          <w:rFonts w:cs="Calibri"/>
        </w:rPr>
        <w:t>pełnomocnictwa</w:t>
      </w:r>
      <w:r w:rsidRPr="00565E29">
        <w:rPr>
          <w:rFonts w:cs="Calibri"/>
          <w:spacing w:val="47"/>
        </w:rPr>
        <w:t xml:space="preserve"> </w:t>
      </w:r>
      <w:r w:rsidRPr="00565E29">
        <w:rPr>
          <w:rFonts w:cs="Calibri"/>
          <w:spacing w:val="-1"/>
        </w:rPr>
        <w:t>załączonego</w:t>
      </w:r>
      <w:r w:rsidRPr="00565E29">
        <w:rPr>
          <w:rFonts w:cs="Calibri"/>
          <w:spacing w:val="46"/>
        </w:rPr>
        <w:t xml:space="preserve"> </w:t>
      </w:r>
      <w:r w:rsidRPr="00565E29">
        <w:rPr>
          <w:rFonts w:cs="Calibri"/>
        </w:rPr>
        <w:t xml:space="preserve">do  </w:t>
      </w:r>
      <w:r w:rsidRPr="00565E29">
        <w:rPr>
          <w:rFonts w:cs="Calibri"/>
          <w:spacing w:val="-1"/>
        </w:rPr>
        <w:t>oferty</w:t>
      </w:r>
      <w:r w:rsidRPr="00565E29">
        <w:rPr>
          <w:rFonts w:cs="Calibri"/>
          <w:spacing w:val="45"/>
        </w:rPr>
        <w:t xml:space="preserve"> </w:t>
      </w:r>
      <w:r w:rsidRPr="00565E29">
        <w:rPr>
          <w:rFonts w:cs="Calibri"/>
        </w:rPr>
        <w:t>–</w:t>
      </w:r>
      <w:r w:rsidRPr="00565E29">
        <w:rPr>
          <w:rFonts w:cs="Calibri"/>
          <w:spacing w:val="42"/>
          <w:w w:val="99"/>
        </w:rPr>
        <w:t xml:space="preserve"> </w:t>
      </w:r>
      <w:r w:rsidRPr="00565E29">
        <w:rPr>
          <w:rFonts w:cs="Calibri"/>
        </w:rPr>
        <w:t>treść</w:t>
      </w:r>
      <w:r w:rsidRPr="00565E29">
        <w:rPr>
          <w:rFonts w:cs="Calibri"/>
          <w:spacing w:val="-11"/>
        </w:rPr>
        <w:t xml:space="preserve"> </w:t>
      </w:r>
      <w:r w:rsidRPr="00565E29">
        <w:rPr>
          <w:rFonts w:cs="Calibri"/>
        </w:rPr>
        <w:t>pełnomocnictwa</w:t>
      </w:r>
      <w:r w:rsidRPr="00565E29">
        <w:rPr>
          <w:rFonts w:cs="Calibri"/>
          <w:spacing w:val="-11"/>
        </w:rPr>
        <w:t xml:space="preserve"> </w:t>
      </w:r>
      <w:r w:rsidRPr="00565E29">
        <w:rPr>
          <w:rFonts w:cs="Calibri"/>
        </w:rPr>
        <w:t>powinna</w:t>
      </w:r>
      <w:r w:rsidRPr="00565E29">
        <w:rPr>
          <w:rFonts w:cs="Calibri"/>
          <w:spacing w:val="-11"/>
        </w:rPr>
        <w:t xml:space="preserve"> </w:t>
      </w:r>
      <w:r w:rsidRPr="00565E29">
        <w:rPr>
          <w:rFonts w:cs="Calibri"/>
        </w:rPr>
        <w:t>dokładnie</w:t>
      </w:r>
      <w:r w:rsidRPr="00565E29">
        <w:rPr>
          <w:rFonts w:cs="Calibri"/>
          <w:spacing w:val="-11"/>
        </w:rPr>
        <w:t xml:space="preserve"> </w:t>
      </w:r>
      <w:r w:rsidRPr="00565E29">
        <w:rPr>
          <w:rFonts w:cs="Calibri"/>
        </w:rPr>
        <w:t>określać</w:t>
      </w:r>
      <w:r w:rsidRPr="00565E29">
        <w:rPr>
          <w:rFonts w:cs="Calibri"/>
          <w:spacing w:val="-11"/>
        </w:rPr>
        <w:t xml:space="preserve"> </w:t>
      </w:r>
      <w:r w:rsidRPr="00565E29">
        <w:rPr>
          <w:rFonts w:cs="Calibri"/>
          <w:spacing w:val="-1"/>
        </w:rPr>
        <w:t>zakres</w:t>
      </w:r>
      <w:r w:rsidRPr="00565E29">
        <w:rPr>
          <w:rFonts w:cs="Calibri"/>
          <w:spacing w:val="-11"/>
        </w:rPr>
        <w:t xml:space="preserve"> </w:t>
      </w:r>
      <w:r w:rsidRPr="00565E29">
        <w:rPr>
          <w:rFonts w:cs="Calibri"/>
          <w:spacing w:val="-1"/>
        </w:rPr>
        <w:t>umocowania;</w:t>
      </w:r>
    </w:p>
    <w:p w14:paraId="2A6A7328" w14:textId="77777777" w:rsidR="005015CB" w:rsidRPr="00565E29" w:rsidRDefault="005015CB" w:rsidP="005A46DE">
      <w:pPr>
        <w:widowControl w:val="0"/>
        <w:numPr>
          <w:ilvl w:val="2"/>
          <w:numId w:val="3"/>
        </w:numPr>
        <w:tabs>
          <w:tab w:val="left" w:pos="1556"/>
        </w:tabs>
        <w:kinsoku w:val="0"/>
        <w:overflowPunct w:val="0"/>
        <w:autoSpaceDE w:val="0"/>
        <w:spacing w:line="360" w:lineRule="auto"/>
        <w:ind w:left="1554" w:right="134" w:hanging="709"/>
        <w:rPr>
          <w:rFonts w:cs="Calibri"/>
        </w:rPr>
      </w:pPr>
      <w:r w:rsidRPr="00565E29">
        <w:rPr>
          <w:rFonts w:cs="Calibri"/>
        </w:rPr>
        <w:t>wszyscy</w:t>
      </w:r>
      <w:r w:rsidRPr="00565E29">
        <w:rPr>
          <w:rFonts w:cs="Calibri"/>
          <w:spacing w:val="10"/>
        </w:rPr>
        <w:t xml:space="preserve"> </w:t>
      </w:r>
      <w:r w:rsidRPr="00565E29">
        <w:rPr>
          <w:rFonts w:cs="Calibri"/>
        </w:rPr>
        <w:t>Wykonawcy</w:t>
      </w:r>
      <w:r w:rsidRPr="00565E29">
        <w:rPr>
          <w:rFonts w:cs="Calibri"/>
          <w:spacing w:val="10"/>
        </w:rPr>
        <w:t xml:space="preserve"> </w:t>
      </w:r>
      <w:r w:rsidRPr="00565E29">
        <w:rPr>
          <w:rFonts w:cs="Calibri"/>
        </w:rPr>
        <w:t>wspólnie</w:t>
      </w:r>
      <w:r w:rsidRPr="00565E29">
        <w:rPr>
          <w:rFonts w:cs="Calibri"/>
          <w:spacing w:val="11"/>
        </w:rPr>
        <w:t xml:space="preserve"> </w:t>
      </w:r>
      <w:r w:rsidRPr="00565E29">
        <w:rPr>
          <w:rFonts w:cs="Calibri"/>
          <w:spacing w:val="-1"/>
        </w:rPr>
        <w:t>ubiegający</w:t>
      </w:r>
      <w:r w:rsidRPr="00565E29">
        <w:rPr>
          <w:rFonts w:cs="Calibri"/>
          <w:spacing w:val="10"/>
        </w:rPr>
        <w:t xml:space="preserve"> </w:t>
      </w:r>
      <w:r w:rsidRPr="00565E29">
        <w:rPr>
          <w:rFonts w:cs="Calibri"/>
          <w:spacing w:val="-1"/>
        </w:rPr>
        <w:t>się</w:t>
      </w:r>
      <w:r w:rsidRPr="00565E29">
        <w:rPr>
          <w:rFonts w:cs="Calibri"/>
          <w:spacing w:val="11"/>
        </w:rPr>
        <w:t xml:space="preserve"> </w:t>
      </w:r>
      <w:r w:rsidRPr="00565E29">
        <w:rPr>
          <w:rFonts w:cs="Calibri"/>
        </w:rPr>
        <w:t>o</w:t>
      </w:r>
      <w:r w:rsidRPr="00565E29">
        <w:rPr>
          <w:rFonts w:cs="Calibri"/>
          <w:spacing w:val="11"/>
        </w:rPr>
        <w:t xml:space="preserve"> </w:t>
      </w:r>
      <w:r w:rsidRPr="00565E29">
        <w:rPr>
          <w:rFonts w:cs="Calibri"/>
          <w:spacing w:val="-1"/>
        </w:rPr>
        <w:t>udzielenie</w:t>
      </w:r>
      <w:r w:rsidRPr="00565E29">
        <w:rPr>
          <w:rFonts w:cs="Calibri"/>
          <w:spacing w:val="12"/>
        </w:rPr>
        <w:t xml:space="preserve"> </w:t>
      </w:r>
      <w:r w:rsidRPr="00565E29">
        <w:rPr>
          <w:rFonts w:cs="Calibri"/>
          <w:spacing w:val="-1"/>
        </w:rPr>
        <w:t>zamówienia</w:t>
      </w:r>
      <w:r w:rsidRPr="00565E29">
        <w:rPr>
          <w:rFonts w:cs="Calibri"/>
          <w:spacing w:val="11"/>
        </w:rPr>
        <w:t xml:space="preserve"> </w:t>
      </w:r>
      <w:r w:rsidRPr="00565E29">
        <w:rPr>
          <w:rFonts w:cs="Calibri"/>
          <w:spacing w:val="-1"/>
        </w:rPr>
        <w:t>będą</w:t>
      </w:r>
      <w:r w:rsidRPr="00565E29">
        <w:rPr>
          <w:rFonts w:cs="Calibri"/>
          <w:spacing w:val="37"/>
          <w:w w:val="99"/>
        </w:rPr>
        <w:t xml:space="preserve"> </w:t>
      </w:r>
      <w:r w:rsidRPr="00565E29">
        <w:rPr>
          <w:rFonts w:cs="Calibri"/>
        </w:rPr>
        <w:t>ponosić</w:t>
      </w:r>
      <w:r w:rsidRPr="00565E29">
        <w:rPr>
          <w:rFonts w:cs="Calibri"/>
          <w:spacing w:val="-11"/>
        </w:rPr>
        <w:t xml:space="preserve"> </w:t>
      </w:r>
      <w:r w:rsidRPr="00565E29">
        <w:rPr>
          <w:rFonts w:cs="Calibri"/>
        </w:rPr>
        <w:t>odpowiedzialność</w:t>
      </w:r>
      <w:r w:rsidRPr="00565E29">
        <w:rPr>
          <w:rFonts w:cs="Calibri"/>
          <w:spacing w:val="-11"/>
        </w:rPr>
        <w:t xml:space="preserve"> </w:t>
      </w:r>
      <w:r w:rsidRPr="00565E29">
        <w:rPr>
          <w:rFonts w:cs="Calibri"/>
        </w:rPr>
        <w:t>solidarną</w:t>
      </w:r>
      <w:r w:rsidRPr="00565E29">
        <w:rPr>
          <w:rFonts w:cs="Calibri"/>
          <w:spacing w:val="-11"/>
        </w:rPr>
        <w:t xml:space="preserve"> </w:t>
      </w:r>
      <w:r w:rsidRPr="00565E29">
        <w:rPr>
          <w:rFonts w:cs="Calibri"/>
        </w:rPr>
        <w:t>za</w:t>
      </w:r>
      <w:r w:rsidRPr="00565E29">
        <w:rPr>
          <w:rFonts w:cs="Calibri"/>
          <w:spacing w:val="-10"/>
        </w:rPr>
        <w:t xml:space="preserve"> </w:t>
      </w:r>
      <w:r w:rsidRPr="00565E29">
        <w:rPr>
          <w:rFonts w:cs="Calibri"/>
        </w:rPr>
        <w:t>wykonanie</w:t>
      </w:r>
      <w:r w:rsidRPr="00565E29">
        <w:rPr>
          <w:rFonts w:cs="Calibri"/>
          <w:spacing w:val="-12"/>
        </w:rPr>
        <w:t xml:space="preserve"> </w:t>
      </w:r>
      <w:r w:rsidRPr="00565E29">
        <w:rPr>
          <w:rFonts w:cs="Calibri"/>
        </w:rPr>
        <w:t>umowy;</w:t>
      </w:r>
    </w:p>
    <w:p w14:paraId="50D09FF8" w14:textId="77777777" w:rsidR="005015CB" w:rsidRPr="00565E29" w:rsidRDefault="005015CB" w:rsidP="005A46DE">
      <w:pPr>
        <w:widowControl w:val="0"/>
        <w:numPr>
          <w:ilvl w:val="2"/>
          <w:numId w:val="3"/>
        </w:numPr>
        <w:tabs>
          <w:tab w:val="left" w:pos="1556"/>
        </w:tabs>
        <w:kinsoku w:val="0"/>
        <w:overflowPunct w:val="0"/>
        <w:autoSpaceDE w:val="0"/>
        <w:spacing w:line="360" w:lineRule="auto"/>
        <w:ind w:left="1554" w:right="134" w:hanging="709"/>
        <w:rPr>
          <w:rFonts w:cs="Calibri"/>
        </w:rPr>
      </w:pPr>
      <w:r w:rsidRPr="00565E29">
        <w:rPr>
          <w:rFonts w:cs="Calibri"/>
        </w:rPr>
        <w:t>Wykonawcy</w:t>
      </w:r>
      <w:r w:rsidRPr="00565E29">
        <w:rPr>
          <w:rFonts w:cs="Calibri"/>
          <w:spacing w:val="4"/>
        </w:rPr>
        <w:t xml:space="preserve"> </w:t>
      </w:r>
      <w:r w:rsidRPr="00565E29">
        <w:rPr>
          <w:rFonts w:cs="Calibri"/>
        </w:rPr>
        <w:t>wspólnie</w:t>
      </w:r>
      <w:r w:rsidRPr="00565E29">
        <w:rPr>
          <w:rFonts w:cs="Calibri"/>
          <w:spacing w:val="3"/>
        </w:rPr>
        <w:t xml:space="preserve"> </w:t>
      </w:r>
      <w:r w:rsidRPr="00565E29">
        <w:rPr>
          <w:rFonts w:cs="Calibri"/>
        </w:rPr>
        <w:t>ubiegający</w:t>
      </w:r>
      <w:r w:rsidRPr="00565E29">
        <w:rPr>
          <w:rFonts w:cs="Calibri"/>
          <w:spacing w:val="3"/>
        </w:rPr>
        <w:t xml:space="preserve"> </w:t>
      </w:r>
      <w:r w:rsidRPr="00565E29">
        <w:rPr>
          <w:rFonts w:cs="Calibri"/>
        </w:rPr>
        <w:t>się</w:t>
      </w:r>
      <w:r w:rsidRPr="00565E29">
        <w:rPr>
          <w:rFonts w:cs="Calibri"/>
          <w:spacing w:val="5"/>
        </w:rPr>
        <w:t xml:space="preserve"> </w:t>
      </w:r>
      <w:r w:rsidRPr="00565E29">
        <w:rPr>
          <w:rFonts w:cs="Calibri"/>
        </w:rPr>
        <w:t>o</w:t>
      </w:r>
      <w:r w:rsidRPr="00565E29">
        <w:rPr>
          <w:rFonts w:cs="Calibri"/>
          <w:spacing w:val="4"/>
        </w:rPr>
        <w:t xml:space="preserve"> </w:t>
      </w:r>
      <w:r w:rsidRPr="00565E29">
        <w:rPr>
          <w:rFonts w:cs="Calibri"/>
        </w:rPr>
        <w:t>udzielenie</w:t>
      </w:r>
      <w:r w:rsidRPr="00565E29">
        <w:rPr>
          <w:rFonts w:cs="Calibri"/>
          <w:spacing w:val="3"/>
        </w:rPr>
        <w:t xml:space="preserve"> </w:t>
      </w:r>
      <w:r w:rsidRPr="00565E29">
        <w:rPr>
          <w:rFonts w:cs="Calibri"/>
        </w:rPr>
        <w:t>zamówienia</w:t>
      </w:r>
      <w:r w:rsidRPr="00565E29">
        <w:rPr>
          <w:rFonts w:cs="Calibri"/>
          <w:spacing w:val="4"/>
        </w:rPr>
        <w:t xml:space="preserve"> </w:t>
      </w:r>
      <w:r w:rsidRPr="00565E29">
        <w:rPr>
          <w:rFonts w:cs="Calibri"/>
        </w:rPr>
        <w:t>wyznaczą</w:t>
      </w:r>
      <w:r w:rsidRPr="00565E29">
        <w:rPr>
          <w:rFonts w:cs="Calibri"/>
          <w:spacing w:val="4"/>
        </w:rPr>
        <w:t xml:space="preserve"> </w:t>
      </w:r>
      <w:r w:rsidRPr="00565E29">
        <w:rPr>
          <w:rFonts w:cs="Calibri"/>
        </w:rPr>
        <w:t>spośród</w:t>
      </w:r>
      <w:r w:rsidRPr="00565E29">
        <w:rPr>
          <w:rFonts w:cs="Calibri"/>
          <w:spacing w:val="21"/>
          <w:w w:val="99"/>
        </w:rPr>
        <w:t xml:space="preserve"> </w:t>
      </w:r>
      <w:r w:rsidRPr="00565E29">
        <w:rPr>
          <w:rFonts w:cs="Calibri"/>
        </w:rPr>
        <w:t>siebie</w:t>
      </w:r>
      <w:r w:rsidRPr="00565E29">
        <w:rPr>
          <w:rFonts w:cs="Calibri"/>
          <w:spacing w:val="26"/>
        </w:rPr>
        <w:t xml:space="preserve"> </w:t>
      </w:r>
      <w:r w:rsidRPr="00565E29">
        <w:rPr>
          <w:rFonts w:cs="Calibri"/>
        </w:rPr>
        <w:t>Wykonawcę</w:t>
      </w:r>
      <w:r w:rsidRPr="00565E29">
        <w:rPr>
          <w:rFonts w:cs="Calibri"/>
          <w:spacing w:val="28"/>
        </w:rPr>
        <w:t xml:space="preserve"> </w:t>
      </w:r>
      <w:r w:rsidRPr="00565E29">
        <w:rPr>
          <w:rFonts w:cs="Calibri"/>
          <w:spacing w:val="-1"/>
        </w:rPr>
        <w:t>kierującego</w:t>
      </w:r>
      <w:r w:rsidRPr="00565E29">
        <w:rPr>
          <w:rFonts w:cs="Calibri"/>
          <w:spacing w:val="28"/>
        </w:rPr>
        <w:t xml:space="preserve"> </w:t>
      </w:r>
      <w:r w:rsidRPr="00565E29">
        <w:rPr>
          <w:rFonts w:cs="Calibri"/>
          <w:spacing w:val="-1"/>
        </w:rPr>
        <w:t>(lidera),</w:t>
      </w:r>
      <w:r w:rsidRPr="00565E29">
        <w:rPr>
          <w:rFonts w:cs="Calibri"/>
          <w:spacing w:val="26"/>
        </w:rPr>
        <w:t xml:space="preserve"> </w:t>
      </w:r>
      <w:r w:rsidRPr="00565E29">
        <w:rPr>
          <w:rFonts w:cs="Calibri"/>
          <w:spacing w:val="-1"/>
        </w:rPr>
        <w:t>upoważnionego</w:t>
      </w:r>
      <w:r w:rsidRPr="00565E29">
        <w:rPr>
          <w:rFonts w:cs="Calibri"/>
          <w:spacing w:val="27"/>
        </w:rPr>
        <w:t xml:space="preserve"> </w:t>
      </w:r>
      <w:r w:rsidRPr="00565E29">
        <w:rPr>
          <w:rFonts w:cs="Calibri"/>
        </w:rPr>
        <w:t>do</w:t>
      </w:r>
      <w:r w:rsidRPr="00565E29">
        <w:rPr>
          <w:rFonts w:cs="Calibri"/>
          <w:spacing w:val="27"/>
        </w:rPr>
        <w:t xml:space="preserve"> </w:t>
      </w:r>
      <w:r w:rsidRPr="00565E29">
        <w:rPr>
          <w:rFonts w:cs="Calibri"/>
          <w:spacing w:val="-1"/>
        </w:rPr>
        <w:t>zaciągania</w:t>
      </w:r>
      <w:r w:rsidRPr="00565E29">
        <w:rPr>
          <w:rFonts w:cs="Calibri"/>
          <w:spacing w:val="53"/>
          <w:w w:val="99"/>
        </w:rPr>
        <w:t xml:space="preserve"> </w:t>
      </w:r>
      <w:r w:rsidRPr="00565E29">
        <w:rPr>
          <w:rFonts w:cs="Calibri"/>
          <w:spacing w:val="-1"/>
        </w:rPr>
        <w:t>zobowiązań,</w:t>
      </w:r>
      <w:r w:rsidRPr="00565E29">
        <w:rPr>
          <w:rFonts w:cs="Calibri"/>
          <w:spacing w:val="20"/>
        </w:rPr>
        <w:t xml:space="preserve"> </w:t>
      </w:r>
      <w:r w:rsidRPr="00565E29">
        <w:rPr>
          <w:rFonts w:cs="Calibri"/>
          <w:spacing w:val="-1"/>
        </w:rPr>
        <w:t>otrzymywania</w:t>
      </w:r>
      <w:r w:rsidRPr="00565E29">
        <w:rPr>
          <w:rFonts w:cs="Calibri"/>
          <w:spacing w:val="20"/>
        </w:rPr>
        <w:t xml:space="preserve"> </w:t>
      </w:r>
      <w:r w:rsidRPr="00565E29">
        <w:rPr>
          <w:rFonts w:cs="Calibri"/>
          <w:spacing w:val="-1"/>
        </w:rPr>
        <w:t>poleceń</w:t>
      </w:r>
      <w:r w:rsidRPr="00565E29">
        <w:rPr>
          <w:rFonts w:cs="Calibri"/>
          <w:spacing w:val="20"/>
        </w:rPr>
        <w:t xml:space="preserve"> </w:t>
      </w:r>
      <w:r w:rsidRPr="00565E29">
        <w:rPr>
          <w:rFonts w:cs="Calibri"/>
          <w:spacing w:val="-1"/>
        </w:rPr>
        <w:t>oraz</w:t>
      </w:r>
      <w:r w:rsidRPr="00565E29">
        <w:rPr>
          <w:rFonts w:cs="Calibri"/>
          <w:spacing w:val="20"/>
        </w:rPr>
        <w:t xml:space="preserve"> </w:t>
      </w:r>
      <w:r w:rsidRPr="00565E29">
        <w:rPr>
          <w:rFonts w:cs="Calibri"/>
          <w:spacing w:val="-1"/>
        </w:rPr>
        <w:t>instrukcji</w:t>
      </w:r>
      <w:r w:rsidRPr="00565E29">
        <w:rPr>
          <w:rFonts w:cs="Calibri"/>
          <w:spacing w:val="19"/>
        </w:rPr>
        <w:t xml:space="preserve"> </w:t>
      </w:r>
      <w:r w:rsidRPr="00565E29">
        <w:rPr>
          <w:rFonts w:cs="Calibri"/>
        </w:rPr>
        <w:t>dla</w:t>
      </w:r>
      <w:r w:rsidRPr="00565E29">
        <w:rPr>
          <w:rFonts w:cs="Calibri"/>
          <w:spacing w:val="20"/>
        </w:rPr>
        <w:t xml:space="preserve"> </w:t>
      </w:r>
      <w:r w:rsidRPr="00565E29">
        <w:rPr>
          <w:rFonts w:cs="Calibri"/>
        </w:rPr>
        <w:t>i</w:t>
      </w:r>
      <w:r w:rsidRPr="00565E29">
        <w:rPr>
          <w:rFonts w:cs="Calibri"/>
          <w:spacing w:val="18"/>
        </w:rPr>
        <w:t xml:space="preserve"> </w:t>
      </w:r>
      <w:r w:rsidRPr="00565E29">
        <w:rPr>
          <w:rFonts w:cs="Calibri"/>
        </w:rPr>
        <w:t>w</w:t>
      </w:r>
      <w:r w:rsidRPr="00565E29">
        <w:rPr>
          <w:rFonts w:cs="Calibri"/>
          <w:spacing w:val="20"/>
        </w:rPr>
        <w:t xml:space="preserve"> </w:t>
      </w:r>
      <w:r w:rsidRPr="00565E29">
        <w:rPr>
          <w:rFonts w:cs="Calibri"/>
          <w:spacing w:val="-1"/>
        </w:rPr>
        <w:t>imieniu</w:t>
      </w:r>
      <w:r w:rsidRPr="00565E29">
        <w:rPr>
          <w:rFonts w:cs="Calibri"/>
          <w:spacing w:val="19"/>
        </w:rPr>
        <w:t xml:space="preserve"> </w:t>
      </w:r>
      <w:r w:rsidRPr="00565E29">
        <w:rPr>
          <w:rFonts w:cs="Calibri"/>
          <w:spacing w:val="-1"/>
        </w:rPr>
        <w:t>każdego,</w:t>
      </w:r>
      <w:r w:rsidRPr="00565E29">
        <w:rPr>
          <w:rFonts w:cs="Calibri"/>
          <w:spacing w:val="20"/>
        </w:rPr>
        <w:t xml:space="preserve"> </w:t>
      </w:r>
      <w:r w:rsidRPr="00565E29">
        <w:rPr>
          <w:rFonts w:cs="Calibri"/>
          <w:spacing w:val="-1"/>
        </w:rPr>
        <w:t>jak</w:t>
      </w:r>
      <w:r w:rsidRPr="00565E29">
        <w:rPr>
          <w:rFonts w:cs="Calibri"/>
          <w:spacing w:val="72"/>
          <w:w w:val="99"/>
        </w:rPr>
        <w:t xml:space="preserve"> </w:t>
      </w:r>
      <w:r w:rsidRPr="00565E29">
        <w:rPr>
          <w:rFonts w:cs="Calibri"/>
        </w:rPr>
        <w:t>też</w:t>
      </w:r>
      <w:r w:rsidRPr="00565E29">
        <w:rPr>
          <w:rFonts w:cs="Calibri"/>
          <w:spacing w:val="-9"/>
        </w:rPr>
        <w:t xml:space="preserve"> </w:t>
      </w:r>
      <w:r w:rsidRPr="00565E29">
        <w:rPr>
          <w:rFonts w:cs="Calibri"/>
        </w:rPr>
        <w:t>dla</w:t>
      </w:r>
      <w:r w:rsidRPr="00565E29">
        <w:rPr>
          <w:rFonts w:cs="Calibri"/>
          <w:spacing w:val="-9"/>
        </w:rPr>
        <w:t xml:space="preserve"> </w:t>
      </w:r>
      <w:r w:rsidRPr="00565E29">
        <w:rPr>
          <w:rFonts w:cs="Calibri"/>
        </w:rPr>
        <w:t>wszystkich</w:t>
      </w:r>
      <w:r w:rsidRPr="00565E29">
        <w:rPr>
          <w:rFonts w:cs="Calibri"/>
          <w:spacing w:val="-9"/>
        </w:rPr>
        <w:t xml:space="preserve"> </w:t>
      </w:r>
      <w:r w:rsidRPr="00565E29">
        <w:rPr>
          <w:rFonts w:cs="Calibri"/>
        </w:rPr>
        <w:t>partnerów;</w:t>
      </w:r>
    </w:p>
    <w:p w14:paraId="6E95D025" w14:textId="77777777" w:rsidR="005015CB" w:rsidRPr="00565E29" w:rsidRDefault="005015CB" w:rsidP="005A46DE">
      <w:pPr>
        <w:widowControl w:val="0"/>
        <w:numPr>
          <w:ilvl w:val="2"/>
          <w:numId w:val="3"/>
        </w:numPr>
        <w:tabs>
          <w:tab w:val="left" w:pos="1556"/>
          <w:tab w:val="left" w:pos="8931"/>
        </w:tabs>
        <w:kinsoku w:val="0"/>
        <w:overflowPunct w:val="0"/>
        <w:autoSpaceDE w:val="0"/>
        <w:spacing w:line="360" w:lineRule="auto"/>
        <w:ind w:left="1554" w:right="134" w:hanging="709"/>
        <w:rPr>
          <w:rFonts w:cs="Calibri"/>
        </w:rPr>
      </w:pPr>
      <w:r w:rsidRPr="00565E29">
        <w:rPr>
          <w:rFonts w:cs="Calibri"/>
          <w:spacing w:val="-1"/>
        </w:rPr>
        <w:t>Zamawiający</w:t>
      </w:r>
      <w:r w:rsidRPr="00565E29">
        <w:rPr>
          <w:rFonts w:cs="Calibri"/>
          <w:spacing w:val="4"/>
        </w:rPr>
        <w:t xml:space="preserve"> </w:t>
      </w:r>
      <w:r w:rsidRPr="00565E29">
        <w:rPr>
          <w:rFonts w:cs="Calibri"/>
          <w:spacing w:val="-1"/>
        </w:rPr>
        <w:t>może</w:t>
      </w:r>
      <w:r w:rsidRPr="00565E29">
        <w:rPr>
          <w:rFonts w:cs="Calibri"/>
          <w:spacing w:val="4"/>
        </w:rPr>
        <w:t xml:space="preserve"> </w:t>
      </w:r>
      <w:r w:rsidRPr="00565E29">
        <w:rPr>
          <w:rFonts w:cs="Calibri"/>
        </w:rPr>
        <w:t>w</w:t>
      </w:r>
      <w:r w:rsidRPr="00565E29">
        <w:rPr>
          <w:rFonts w:cs="Calibri"/>
          <w:spacing w:val="5"/>
        </w:rPr>
        <w:t xml:space="preserve"> </w:t>
      </w:r>
      <w:r w:rsidRPr="00565E29">
        <w:rPr>
          <w:rFonts w:cs="Calibri"/>
          <w:spacing w:val="-1"/>
        </w:rPr>
        <w:t>ramach</w:t>
      </w:r>
      <w:r w:rsidRPr="00565E29">
        <w:rPr>
          <w:rFonts w:cs="Calibri"/>
          <w:spacing w:val="4"/>
        </w:rPr>
        <w:t xml:space="preserve"> </w:t>
      </w:r>
      <w:r w:rsidRPr="00565E29">
        <w:rPr>
          <w:rFonts w:cs="Calibri"/>
          <w:spacing w:val="-1"/>
        </w:rPr>
        <w:t>odpowiedzialności</w:t>
      </w:r>
      <w:r w:rsidRPr="00565E29">
        <w:rPr>
          <w:rFonts w:cs="Calibri"/>
          <w:spacing w:val="5"/>
        </w:rPr>
        <w:t xml:space="preserve"> </w:t>
      </w:r>
      <w:r w:rsidRPr="00565E29">
        <w:rPr>
          <w:rFonts w:cs="Calibri"/>
        </w:rPr>
        <w:t>solidarnej</w:t>
      </w:r>
      <w:r w:rsidRPr="00565E29">
        <w:rPr>
          <w:rFonts w:cs="Calibri"/>
          <w:spacing w:val="4"/>
        </w:rPr>
        <w:t xml:space="preserve"> </w:t>
      </w:r>
      <w:r w:rsidRPr="00565E29">
        <w:rPr>
          <w:rFonts w:cs="Calibri"/>
        </w:rPr>
        <w:t>żądać</w:t>
      </w:r>
      <w:r w:rsidRPr="00565E29">
        <w:rPr>
          <w:rFonts w:cs="Calibri"/>
          <w:spacing w:val="4"/>
        </w:rPr>
        <w:t xml:space="preserve"> </w:t>
      </w:r>
      <w:r w:rsidRPr="00565E29">
        <w:rPr>
          <w:rFonts w:cs="Calibri"/>
          <w:spacing w:val="-1"/>
        </w:rPr>
        <w:t>wykonania</w:t>
      </w:r>
      <w:r w:rsidRPr="00565E29">
        <w:rPr>
          <w:rFonts w:cs="Calibri"/>
          <w:spacing w:val="63"/>
          <w:w w:val="99"/>
        </w:rPr>
        <w:t xml:space="preserve"> </w:t>
      </w:r>
      <w:r w:rsidRPr="00565E29">
        <w:rPr>
          <w:rFonts w:cs="Calibri"/>
        </w:rPr>
        <w:t>umowy</w:t>
      </w:r>
      <w:r w:rsidRPr="00565E29">
        <w:rPr>
          <w:rFonts w:cs="Calibri"/>
          <w:spacing w:val="41"/>
        </w:rPr>
        <w:t xml:space="preserve"> </w:t>
      </w:r>
      <w:r w:rsidRPr="00565E29">
        <w:rPr>
          <w:rFonts w:cs="Calibri"/>
          <w:spacing w:val="-1"/>
        </w:rPr>
        <w:t>od</w:t>
      </w:r>
      <w:r w:rsidRPr="00565E29">
        <w:rPr>
          <w:rFonts w:cs="Calibri"/>
          <w:spacing w:val="41"/>
        </w:rPr>
        <w:t xml:space="preserve"> </w:t>
      </w:r>
      <w:r w:rsidRPr="00565E29">
        <w:rPr>
          <w:rFonts w:cs="Calibri"/>
        </w:rPr>
        <w:t>wszystkich</w:t>
      </w:r>
      <w:r w:rsidRPr="00565E29">
        <w:rPr>
          <w:rFonts w:cs="Calibri"/>
          <w:spacing w:val="42"/>
        </w:rPr>
        <w:t xml:space="preserve"> </w:t>
      </w:r>
      <w:r w:rsidRPr="00565E29">
        <w:rPr>
          <w:rFonts w:cs="Calibri"/>
        </w:rPr>
        <w:t>Wykonawców</w:t>
      </w:r>
      <w:r w:rsidRPr="00565E29">
        <w:rPr>
          <w:rFonts w:cs="Calibri"/>
          <w:spacing w:val="42"/>
        </w:rPr>
        <w:t xml:space="preserve"> </w:t>
      </w:r>
      <w:r w:rsidRPr="00565E29">
        <w:rPr>
          <w:rFonts w:cs="Calibri"/>
          <w:spacing w:val="-1"/>
        </w:rPr>
        <w:t>wspólnie</w:t>
      </w:r>
      <w:r w:rsidRPr="00565E29">
        <w:rPr>
          <w:rFonts w:cs="Calibri"/>
          <w:spacing w:val="25"/>
          <w:w w:val="99"/>
        </w:rPr>
        <w:t xml:space="preserve"> </w:t>
      </w:r>
      <w:r w:rsidRPr="00565E29">
        <w:rPr>
          <w:rFonts w:cs="Calibri"/>
          <w:spacing w:val="-1"/>
        </w:rPr>
        <w:t>ubiegających</w:t>
      </w:r>
      <w:r w:rsidRPr="00565E29">
        <w:rPr>
          <w:rFonts w:cs="Calibri"/>
          <w:spacing w:val="-7"/>
        </w:rPr>
        <w:t xml:space="preserve"> </w:t>
      </w:r>
      <w:r w:rsidRPr="00565E29">
        <w:rPr>
          <w:rFonts w:cs="Calibri"/>
          <w:spacing w:val="-1"/>
        </w:rPr>
        <w:t>się</w:t>
      </w:r>
      <w:r w:rsidRPr="00565E29">
        <w:rPr>
          <w:rFonts w:cs="Calibri"/>
          <w:spacing w:val="-8"/>
        </w:rPr>
        <w:t xml:space="preserve"> </w:t>
      </w:r>
      <w:r w:rsidRPr="00565E29">
        <w:rPr>
          <w:rFonts w:cs="Calibri"/>
        </w:rPr>
        <w:t>o</w:t>
      </w:r>
      <w:r w:rsidRPr="00565E29">
        <w:rPr>
          <w:rFonts w:cs="Calibri"/>
          <w:spacing w:val="-7"/>
        </w:rPr>
        <w:t xml:space="preserve"> </w:t>
      </w:r>
      <w:r w:rsidRPr="00565E29">
        <w:rPr>
          <w:rFonts w:cs="Calibri"/>
          <w:spacing w:val="-1"/>
        </w:rPr>
        <w:t>udzielenie</w:t>
      </w:r>
      <w:r w:rsidRPr="00565E29">
        <w:rPr>
          <w:rFonts w:cs="Calibri"/>
          <w:spacing w:val="-8"/>
        </w:rPr>
        <w:t xml:space="preserve"> </w:t>
      </w:r>
      <w:r w:rsidRPr="00565E29">
        <w:rPr>
          <w:rFonts w:cs="Calibri"/>
          <w:spacing w:val="-1"/>
        </w:rPr>
        <w:t>zamówienia</w:t>
      </w:r>
      <w:r w:rsidRPr="00565E29">
        <w:rPr>
          <w:rFonts w:cs="Calibri"/>
          <w:spacing w:val="-7"/>
        </w:rPr>
        <w:t xml:space="preserve"> </w:t>
      </w:r>
      <w:r w:rsidRPr="00565E29">
        <w:rPr>
          <w:rFonts w:cs="Calibri"/>
          <w:spacing w:val="-1"/>
        </w:rPr>
        <w:t>łącznie</w:t>
      </w:r>
      <w:r w:rsidRPr="00565E29">
        <w:rPr>
          <w:rFonts w:cs="Calibri"/>
          <w:spacing w:val="-8"/>
        </w:rPr>
        <w:t xml:space="preserve"> </w:t>
      </w:r>
      <w:r w:rsidRPr="00565E29">
        <w:rPr>
          <w:rFonts w:cs="Calibri"/>
        </w:rPr>
        <w:t>lub</w:t>
      </w:r>
      <w:r w:rsidRPr="00565E29">
        <w:rPr>
          <w:rFonts w:cs="Calibri"/>
          <w:spacing w:val="-8"/>
        </w:rPr>
        <w:t xml:space="preserve"> </w:t>
      </w:r>
      <w:r w:rsidRPr="00565E29">
        <w:rPr>
          <w:rFonts w:cs="Calibri"/>
          <w:spacing w:val="-1"/>
        </w:rPr>
        <w:t>każdego</w:t>
      </w:r>
      <w:r w:rsidRPr="00565E29">
        <w:rPr>
          <w:rFonts w:cs="Calibri"/>
          <w:spacing w:val="-7"/>
        </w:rPr>
        <w:t xml:space="preserve"> </w:t>
      </w:r>
      <w:r w:rsidRPr="00565E29">
        <w:rPr>
          <w:rFonts w:cs="Calibri"/>
        </w:rPr>
        <w:t>z</w:t>
      </w:r>
      <w:r w:rsidRPr="00565E29">
        <w:rPr>
          <w:rFonts w:cs="Calibri"/>
          <w:spacing w:val="-8"/>
        </w:rPr>
        <w:t xml:space="preserve"> </w:t>
      </w:r>
      <w:r w:rsidRPr="00565E29">
        <w:rPr>
          <w:rFonts w:cs="Calibri"/>
          <w:spacing w:val="-1"/>
        </w:rPr>
        <w:t>osobna;</w:t>
      </w:r>
    </w:p>
    <w:p w14:paraId="045F2098" w14:textId="1E21DC37" w:rsidR="005015CB" w:rsidRPr="00565E29" w:rsidRDefault="005015CB" w:rsidP="005A46DE">
      <w:pPr>
        <w:widowControl w:val="0"/>
        <w:numPr>
          <w:ilvl w:val="2"/>
          <w:numId w:val="3"/>
        </w:numPr>
        <w:tabs>
          <w:tab w:val="left" w:pos="1556"/>
          <w:tab w:val="left" w:pos="8931"/>
        </w:tabs>
        <w:kinsoku w:val="0"/>
        <w:overflowPunct w:val="0"/>
        <w:autoSpaceDE w:val="0"/>
        <w:spacing w:line="360" w:lineRule="auto"/>
        <w:ind w:left="1554" w:right="134" w:hanging="709"/>
        <w:rPr>
          <w:rFonts w:cs="Calibri"/>
        </w:rPr>
      </w:pPr>
      <w:r w:rsidRPr="00565E29">
        <w:rPr>
          <w:rFonts w:cs="Calibri"/>
          <w:spacing w:val="-1"/>
        </w:rPr>
        <w:t xml:space="preserve">Dokumenty, o których mowa w pkt. </w:t>
      </w:r>
      <w:r w:rsidRPr="00565E29">
        <w:rPr>
          <w:rFonts w:cs="Calibri"/>
        </w:rPr>
        <w:t>7. ppkt. 1) lit. a) obowiązany będzie złożyć każdy z wykonawców wspólnie ubiegających się o udzielenie zamówienia,</w:t>
      </w:r>
    </w:p>
    <w:p w14:paraId="50721227" w14:textId="77777777" w:rsidR="005015CB" w:rsidRPr="00565E29" w:rsidRDefault="005015CB" w:rsidP="005A46DE">
      <w:pPr>
        <w:widowControl w:val="0"/>
        <w:numPr>
          <w:ilvl w:val="2"/>
          <w:numId w:val="3"/>
        </w:numPr>
        <w:tabs>
          <w:tab w:val="left" w:pos="1556"/>
        </w:tabs>
        <w:kinsoku w:val="0"/>
        <w:overflowPunct w:val="0"/>
        <w:autoSpaceDE w:val="0"/>
        <w:spacing w:line="360" w:lineRule="auto"/>
        <w:ind w:left="1554" w:hanging="709"/>
        <w:rPr>
          <w:rFonts w:cs="Calibri"/>
        </w:rPr>
      </w:pPr>
      <w:r w:rsidRPr="00565E29">
        <w:rPr>
          <w:rFonts w:cs="Calibri"/>
        </w:rPr>
        <w:t>W</w:t>
      </w:r>
      <w:r w:rsidRPr="00565E29">
        <w:rPr>
          <w:rFonts w:cs="Calibri"/>
          <w:spacing w:val="29"/>
        </w:rPr>
        <w:t xml:space="preserve"> </w:t>
      </w:r>
      <w:r w:rsidRPr="00565E29">
        <w:rPr>
          <w:rFonts w:cs="Calibri"/>
          <w:spacing w:val="-1"/>
        </w:rPr>
        <w:t>przypadku</w:t>
      </w:r>
      <w:r w:rsidRPr="00565E29">
        <w:rPr>
          <w:rFonts w:cs="Calibri"/>
          <w:spacing w:val="27"/>
        </w:rPr>
        <w:t xml:space="preserve"> </w:t>
      </w:r>
      <w:r w:rsidRPr="00565E29">
        <w:rPr>
          <w:rFonts w:cs="Calibri"/>
          <w:spacing w:val="-1"/>
        </w:rPr>
        <w:t>wspólnego</w:t>
      </w:r>
      <w:r w:rsidRPr="00565E29">
        <w:rPr>
          <w:rFonts w:cs="Calibri"/>
          <w:spacing w:val="27"/>
        </w:rPr>
        <w:t xml:space="preserve"> </w:t>
      </w:r>
      <w:r w:rsidRPr="00565E29">
        <w:rPr>
          <w:rFonts w:cs="Calibri"/>
          <w:spacing w:val="-1"/>
        </w:rPr>
        <w:t>ubiegania</w:t>
      </w:r>
      <w:r w:rsidRPr="00565E29">
        <w:rPr>
          <w:rFonts w:cs="Calibri"/>
          <w:spacing w:val="27"/>
        </w:rPr>
        <w:t xml:space="preserve"> </w:t>
      </w:r>
      <w:r w:rsidRPr="00565E29">
        <w:rPr>
          <w:rFonts w:cs="Calibri"/>
          <w:spacing w:val="-1"/>
        </w:rPr>
        <w:t>się</w:t>
      </w:r>
      <w:r w:rsidRPr="00565E29">
        <w:rPr>
          <w:rFonts w:cs="Calibri"/>
          <w:spacing w:val="27"/>
        </w:rPr>
        <w:t xml:space="preserve"> </w:t>
      </w:r>
      <w:r w:rsidRPr="00565E29">
        <w:rPr>
          <w:rFonts w:cs="Calibri"/>
        </w:rPr>
        <w:t>o</w:t>
      </w:r>
      <w:r w:rsidRPr="00565E29">
        <w:rPr>
          <w:rFonts w:cs="Calibri"/>
          <w:spacing w:val="27"/>
        </w:rPr>
        <w:t xml:space="preserve"> </w:t>
      </w:r>
      <w:r w:rsidRPr="00565E29">
        <w:rPr>
          <w:rFonts w:cs="Calibri"/>
          <w:spacing w:val="-1"/>
        </w:rPr>
        <w:t>zamówienie</w:t>
      </w:r>
      <w:r w:rsidRPr="00565E29">
        <w:rPr>
          <w:rFonts w:cs="Calibri"/>
          <w:spacing w:val="27"/>
        </w:rPr>
        <w:t xml:space="preserve"> </w:t>
      </w:r>
      <w:r w:rsidRPr="00565E29">
        <w:rPr>
          <w:rFonts w:cs="Calibri"/>
          <w:spacing w:val="-1"/>
        </w:rPr>
        <w:t>przez</w:t>
      </w:r>
      <w:r w:rsidRPr="00565E29">
        <w:rPr>
          <w:rFonts w:cs="Calibri"/>
          <w:spacing w:val="24"/>
        </w:rPr>
        <w:t xml:space="preserve"> </w:t>
      </w:r>
      <w:r w:rsidRPr="00565E29">
        <w:rPr>
          <w:rFonts w:cs="Calibri"/>
        </w:rPr>
        <w:t>Wykonawców</w:t>
      </w:r>
      <w:r w:rsidRPr="00565E29">
        <w:rPr>
          <w:rFonts w:cs="Calibri"/>
          <w:spacing w:val="23"/>
        </w:rPr>
        <w:t xml:space="preserve"> </w:t>
      </w:r>
      <w:r w:rsidRPr="00565E29">
        <w:rPr>
          <w:rFonts w:cs="Calibri"/>
          <w:spacing w:val="-1"/>
        </w:rPr>
        <w:t>oświadczenia,</w:t>
      </w:r>
      <w:r w:rsidRPr="00565E29">
        <w:rPr>
          <w:rFonts w:cs="Calibri"/>
          <w:spacing w:val="33"/>
        </w:rPr>
        <w:t xml:space="preserve"> </w:t>
      </w:r>
      <w:r w:rsidRPr="00565E29">
        <w:rPr>
          <w:rFonts w:cs="Calibri"/>
        </w:rPr>
        <w:t>o</w:t>
      </w:r>
      <w:r w:rsidRPr="00565E29">
        <w:rPr>
          <w:rFonts w:cs="Calibri"/>
          <w:spacing w:val="41"/>
        </w:rPr>
        <w:t xml:space="preserve"> </w:t>
      </w:r>
      <w:r w:rsidRPr="00565E29">
        <w:rPr>
          <w:rFonts w:cs="Calibri"/>
          <w:spacing w:val="-1"/>
        </w:rPr>
        <w:t>których</w:t>
      </w:r>
      <w:r w:rsidRPr="00565E29">
        <w:rPr>
          <w:rFonts w:cs="Calibri"/>
          <w:spacing w:val="41"/>
        </w:rPr>
        <w:t xml:space="preserve"> </w:t>
      </w:r>
      <w:r w:rsidRPr="00565E29">
        <w:rPr>
          <w:rFonts w:cs="Calibri"/>
          <w:spacing w:val="-1"/>
        </w:rPr>
        <w:t>mowa</w:t>
      </w:r>
      <w:r w:rsidRPr="00565E29">
        <w:rPr>
          <w:rFonts w:cs="Calibri"/>
          <w:spacing w:val="42"/>
        </w:rPr>
        <w:t xml:space="preserve"> </w:t>
      </w:r>
      <w:r w:rsidRPr="00565E29">
        <w:rPr>
          <w:rFonts w:cs="Calibri"/>
        </w:rPr>
        <w:t>w</w:t>
      </w:r>
      <w:r w:rsidRPr="00565E29">
        <w:rPr>
          <w:rFonts w:cs="Calibri"/>
          <w:spacing w:val="38"/>
        </w:rPr>
        <w:t xml:space="preserve"> </w:t>
      </w:r>
      <w:r w:rsidRPr="00565E29">
        <w:rPr>
          <w:rFonts w:cs="Calibri"/>
        </w:rPr>
        <w:t>pkt</w:t>
      </w:r>
      <w:r w:rsidRPr="00565E29">
        <w:rPr>
          <w:rFonts w:cs="Calibri"/>
          <w:spacing w:val="40"/>
        </w:rPr>
        <w:t xml:space="preserve"> </w:t>
      </w:r>
      <w:r w:rsidRPr="00565E29">
        <w:rPr>
          <w:rFonts w:cs="Calibri"/>
          <w:spacing w:val="-1"/>
        </w:rPr>
        <w:t>1.</w:t>
      </w:r>
      <w:r w:rsidRPr="00565E29">
        <w:rPr>
          <w:rFonts w:cs="Calibri"/>
          <w:spacing w:val="42"/>
        </w:rPr>
        <w:t xml:space="preserve"> </w:t>
      </w:r>
      <w:r w:rsidRPr="00565E29">
        <w:rPr>
          <w:rFonts w:cs="Calibri"/>
          <w:spacing w:val="-1"/>
        </w:rPr>
        <w:t>ppkt</w:t>
      </w:r>
      <w:r w:rsidRPr="00565E29">
        <w:rPr>
          <w:rFonts w:cs="Calibri"/>
          <w:spacing w:val="43"/>
        </w:rPr>
        <w:t xml:space="preserve"> </w:t>
      </w:r>
      <w:r w:rsidRPr="00565E29">
        <w:rPr>
          <w:rFonts w:cs="Calibri"/>
        </w:rPr>
        <w:t>1)</w:t>
      </w:r>
      <w:r w:rsidRPr="00565E29">
        <w:rPr>
          <w:rFonts w:cs="Calibri"/>
          <w:spacing w:val="41"/>
        </w:rPr>
        <w:t xml:space="preserve"> </w:t>
      </w:r>
      <w:r w:rsidRPr="00565E29">
        <w:rPr>
          <w:rFonts w:cs="Calibri"/>
        </w:rPr>
        <w:t>i</w:t>
      </w:r>
      <w:r w:rsidRPr="00565E29">
        <w:rPr>
          <w:rFonts w:cs="Calibri"/>
          <w:spacing w:val="40"/>
        </w:rPr>
        <w:t xml:space="preserve"> </w:t>
      </w:r>
      <w:r w:rsidRPr="00565E29">
        <w:rPr>
          <w:rFonts w:cs="Calibri"/>
        </w:rPr>
        <w:t>2)</w:t>
      </w:r>
      <w:r w:rsidRPr="00565E29">
        <w:rPr>
          <w:rFonts w:cs="Calibri"/>
          <w:spacing w:val="41"/>
        </w:rPr>
        <w:t xml:space="preserve"> rozdz. VIII SWZ </w:t>
      </w:r>
      <w:r w:rsidRPr="00565E29">
        <w:rPr>
          <w:rFonts w:cs="Calibri"/>
          <w:spacing w:val="-1"/>
        </w:rPr>
        <w:t>składa</w:t>
      </w:r>
      <w:r w:rsidRPr="00565E29">
        <w:rPr>
          <w:rFonts w:cs="Calibri"/>
          <w:spacing w:val="38"/>
        </w:rPr>
        <w:t xml:space="preserve"> </w:t>
      </w:r>
      <w:r w:rsidRPr="00565E29">
        <w:rPr>
          <w:rFonts w:cs="Calibri"/>
          <w:spacing w:val="-1"/>
        </w:rPr>
        <w:t>każdy</w:t>
      </w:r>
      <w:r w:rsidRPr="00565E29">
        <w:rPr>
          <w:rFonts w:cs="Calibri"/>
          <w:spacing w:val="38"/>
        </w:rPr>
        <w:t xml:space="preserve"> </w:t>
      </w:r>
      <w:r w:rsidRPr="00565E29">
        <w:rPr>
          <w:rFonts w:cs="Calibri"/>
        </w:rPr>
        <w:t>z</w:t>
      </w:r>
      <w:r w:rsidRPr="00565E29">
        <w:rPr>
          <w:rFonts w:cs="Calibri"/>
          <w:spacing w:val="37"/>
        </w:rPr>
        <w:t xml:space="preserve"> </w:t>
      </w:r>
      <w:r w:rsidRPr="00565E29">
        <w:rPr>
          <w:rFonts w:cs="Calibri"/>
          <w:spacing w:val="-1"/>
        </w:rPr>
        <w:t>Wykonawców</w:t>
      </w:r>
      <w:r w:rsidRPr="00565E29">
        <w:rPr>
          <w:rFonts w:cs="Calibri"/>
          <w:spacing w:val="40"/>
        </w:rPr>
        <w:t xml:space="preserve"> </w:t>
      </w:r>
      <w:r w:rsidRPr="00565E29">
        <w:rPr>
          <w:rFonts w:cs="Calibri"/>
          <w:spacing w:val="-1"/>
        </w:rPr>
        <w:t>ubiegających</w:t>
      </w:r>
      <w:r w:rsidRPr="00565E29">
        <w:rPr>
          <w:rFonts w:cs="Calibri"/>
          <w:spacing w:val="41"/>
        </w:rPr>
        <w:t xml:space="preserve"> </w:t>
      </w:r>
      <w:r w:rsidRPr="00565E29">
        <w:rPr>
          <w:rFonts w:cs="Calibri"/>
          <w:spacing w:val="-1"/>
        </w:rPr>
        <w:t>się</w:t>
      </w:r>
      <w:r w:rsidRPr="00565E29">
        <w:rPr>
          <w:rFonts w:cs="Calibri"/>
          <w:spacing w:val="61"/>
        </w:rPr>
        <w:t xml:space="preserve"> </w:t>
      </w:r>
      <w:r w:rsidRPr="00565E29">
        <w:rPr>
          <w:rFonts w:cs="Calibri"/>
        </w:rPr>
        <w:t xml:space="preserve">o  </w:t>
      </w:r>
      <w:r w:rsidRPr="00565E29">
        <w:rPr>
          <w:rFonts w:cs="Calibri"/>
          <w:spacing w:val="-1"/>
        </w:rPr>
        <w:t>zamówienie.</w:t>
      </w:r>
    </w:p>
    <w:p w14:paraId="432F3F14" w14:textId="77777777" w:rsidR="005015CB" w:rsidRPr="00565E29" w:rsidRDefault="005015CB" w:rsidP="005A46DE">
      <w:pPr>
        <w:numPr>
          <w:ilvl w:val="0"/>
          <w:numId w:val="33"/>
        </w:numPr>
        <w:autoSpaceDE w:val="0"/>
        <w:spacing w:line="360" w:lineRule="auto"/>
        <w:rPr>
          <w:rFonts w:cs="Calibri"/>
        </w:rPr>
      </w:pPr>
      <w:r w:rsidRPr="00565E29">
        <w:rPr>
          <w:rFonts w:eastAsia="Calibri" w:cs="Calibri"/>
          <w:color w:val="000000"/>
          <w:lang w:eastAsia="en-US"/>
        </w:rPr>
        <w:t xml:space="preserve">W przypadku wykonawców wykonujących działalność w formie spółki cywilnej postanowienia dot. oferty wykonawców wspólnie ubiegających się o udzielenie zamówienia (konsorcjum) stosuje się odpowiednio. </w:t>
      </w:r>
    </w:p>
    <w:p w14:paraId="0693C51A" w14:textId="77777777" w:rsidR="005015CB" w:rsidRPr="00565E29" w:rsidRDefault="005015CB" w:rsidP="005A46DE">
      <w:pPr>
        <w:numPr>
          <w:ilvl w:val="0"/>
          <w:numId w:val="33"/>
        </w:numPr>
        <w:autoSpaceDE w:val="0"/>
        <w:spacing w:line="360" w:lineRule="auto"/>
        <w:rPr>
          <w:rFonts w:cs="Calibri"/>
        </w:rPr>
      </w:pPr>
      <w:r w:rsidRPr="00565E29">
        <w:rPr>
          <w:rFonts w:eastAsia="Calibri" w:cs="Calibri"/>
          <w:color w:val="000000"/>
          <w:lang w:eastAsia="en-US"/>
        </w:rPr>
        <w:t>Pełnomocnictwo przekazuje się w postaci elektronicznej i opatruje się kwalifikowanym podpisem elektronicznym, podpisem zaufanym lub podpisem osobistym. Dopuszcza się także złożenie cyfrowego odwzorowania pełnomocnictwa (sporządzonego uprzednio w formie pisemnej) opatrzonego kwalifikowanym podpisem elektronicznym, podpisem zaufanym lub podpisem osobistym, poświadczającym zgodność cyfrowego odwzorowania z dokumentem w postaci papierowej. Poświadczenia zgodności cyfrowego odwzorowania z pełnomocnictwem w postaci papierowej dokonuje mocodawca lub notariusz (w formie elektronicznego poświadczenia sporządzonego stosownie do art. 97 § 2 ustawy z dnia 14 lutego 1991 r. - Prawo o notariacie, które to poświadczenie notariusz opatruje kwalifikowanym podpisem elektronicznym). Cyfrowe odwzorowanie pełnomocnictwa nie może być poświadczone przez upełnomocnionego.</w:t>
      </w:r>
    </w:p>
    <w:p w14:paraId="6DFD19F5" w14:textId="77777777" w:rsidR="005015CB" w:rsidRPr="00565E29" w:rsidRDefault="005015CB" w:rsidP="005A46DE">
      <w:pPr>
        <w:numPr>
          <w:ilvl w:val="0"/>
          <w:numId w:val="33"/>
        </w:numPr>
        <w:autoSpaceDE w:val="0"/>
        <w:spacing w:line="360" w:lineRule="auto"/>
        <w:rPr>
          <w:rFonts w:cs="Calibri"/>
        </w:rPr>
      </w:pPr>
      <w:r w:rsidRPr="00565E29">
        <w:rPr>
          <w:rFonts w:eastAsia="Calibri" w:cs="Calibri"/>
          <w:color w:val="000000"/>
          <w:lang w:eastAsia="en-US"/>
        </w:rPr>
        <w:lastRenderedPageBreak/>
        <w:t xml:space="preserve">Wykonawca wraz z ofertą składa odpis lub informację z KRS lub z CEiDG, jeżeli odrębne przepisy wymagają wpisu do rejestru lub ewidencji, w celu potwierdzenia, że osoba działająca w imieniu Wykonawcy jest uprawomocniona do jego reprezentowania. </w:t>
      </w:r>
    </w:p>
    <w:p w14:paraId="21D9CFF4" w14:textId="1101B480" w:rsidR="005015CB" w:rsidRPr="00565E29" w:rsidRDefault="005015CB" w:rsidP="005A46DE">
      <w:pPr>
        <w:numPr>
          <w:ilvl w:val="0"/>
          <w:numId w:val="33"/>
        </w:numPr>
        <w:autoSpaceDE w:val="0"/>
        <w:spacing w:line="360" w:lineRule="auto"/>
        <w:rPr>
          <w:rFonts w:cs="Calibri"/>
          <w:b/>
          <w:bCs/>
        </w:rPr>
      </w:pPr>
      <w:r w:rsidRPr="00565E29">
        <w:rPr>
          <w:rFonts w:eastAsia="Calibri" w:cs="Calibri"/>
          <w:color w:val="000000"/>
          <w:lang w:eastAsia="en-US"/>
        </w:rPr>
        <w:t>Wykonawca nie jest zobowiązany do złożenia dokumentu, o którym mowa powyżej jeżeli Zamawiający posiada dokumenty dotyczące tego wykonawcy lub może je uzyskać za pomocą bezpłatnych i ogólnodostępnych baz danych w szczególności rejestrów publicznych w rozumieniu ustawy z dnia 17 lutego 2005 r. o informatyzacji działalności podmiotów realizujących zadania publiczne (</w:t>
      </w:r>
      <w:r w:rsidR="00763F49" w:rsidRPr="00565E29">
        <w:rPr>
          <w:rFonts w:eastAsia="Calibri" w:cs="Calibri"/>
          <w:lang w:eastAsia="en-US"/>
        </w:rPr>
        <w:t>t.j. Dz.U. z 2024 r. poz. 307</w:t>
      </w:r>
      <w:r w:rsidRPr="00565E29">
        <w:rPr>
          <w:rFonts w:eastAsia="Calibri" w:cs="Calibri"/>
          <w:color w:val="000000"/>
          <w:lang w:eastAsia="en-US"/>
        </w:rPr>
        <w:t xml:space="preserve">). </w:t>
      </w:r>
      <w:r w:rsidRPr="008D5BDE">
        <w:rPr>
          <w:rFonts w:eastAsia="Calibri" w:cs="Calibri"/>
          <w:color w:val="000000"/>
          <w:lang w:eastAsia="en-US"/>
        </w:rPr>
        <w:t>W takiej sytuacji Wykonawca winien wskazać w ofercie dane umożliwiające zlokalizowanie stosownych dokumentów. Zamawiający samodzielnie pobierze z tej bazy danych wskazany przez Wykonawcę dokument.</w:t>
      </w:r>
    </w:p>
    <w:p w14:paraId="3C0B9889" w14:textId="77777777" w:rsidR="005015CB" w:rsidRPr="00565E29" w:rsidRDefault="005015CB" w:rsidP="005A46DE">
      <w:pPr>
        <w:numPr>
          <w:ilvl w:val="0"/>
          <w:numId w:val="33"/>
        </w:numPr>
        <w:autoSpaceDE w:val="0"/>
        <w:spacing w:line="360" w:lineRule="auto"/>
        <w:rPr>
          <w:rFonts w:cs="Calibri"/>
        </w:rPr>
      </w:pPr>
      <w:r w:rsidRPr="00565E29">
        <w:rPr>
          <w:rFonts w:eastAsia="Calibri" w:cs="Calibri"/>
          <w:bCs/>
          <w:lang w:eastAsia="en-US"/>
        </w:rPr>
        <w:t>Poświadczenia za zgodność z oryginałem dokonuje odpowiednio wykonawca, podmiot, na którego zdolnościach lub sytuacji polega wykonawca albo wykonawcy wspólnie ubiegający się o udzielenie zamówienia publicznego, w zakresie dokumentów lub oświadczeń, które każdego z nich dotyczą.</w:t>
      </w:r>
    </w:p>
    <w:p w14:paraId="23E791E5" w14:textId="77777777" w:rsidR="005015CB" w:rsidRPr="00565E29" w:rsidRDefault="005015CB" w:rsidP="005A46DE">
      <w:pPr>
        <w:spacing w:line="360" w:lineRule="auto"/>
        <w:ind w:left="1080" w:hanging="360"/>
        <w:rPr>
          <w:rFonts w:eastAsia="Calibri" w:cs="Calibri"/>
          <w:strike/>
          <w:color w:val="FF0000"/>
          <w:lang w:eastAsia="en-US"/>
        </w:rPr>
      </w:pPr>
    </w:p>
    <w:p w14:paraId="05D4B4AB" w14:textId="77777777" w:rsidR="005015CB" w:rsidRPr="00565E29" w:rsidRDefault="005015CB" w:rsidP="005A46DE">
      <w:pPr>
        <w:pStyle w:val="NagW"/>
        <w:spacing w:line="360" w:lineRule="auto"/>
        <w:jc w:val="left"/>
        <w:rPr>
          <w:rFonts w:ascii="Calibri" w:hAnsi="Calibri" w:cs="Calibri"/>
        </w:rPr>
      </w:pPr>
      <w:r w:rsidRPr="00565E29">
        <w:rPr>
          <w:rFonts w:ascii="Calibri" w:hAnsi="Calibri" w:cs="Calibri"/>
        </w:rPr>
        <w:t>Informacje o sposobie porozumiewania się Zamawiającego z Wykonawcami oraz przekazywania oświadczeń lub dokumentów, a także wskazanie osób uprawnionych do porozumiewania się z Wykonawcami</w:t>
      </w:r>
    </w:p>
    <w:p w14:paraId="4C23B99F" w14:textId="77777777" w:rsidR="005015CB" w:rsidRPr="00565E29" w:rsidRDefault="005015CB" w:rsidP="005A46DE">
      <w:pPr>
        <w:tabs>
          <w:tab w:val="right" w:pos="284"/>
          <w:tab w:val="left" w:pos="408"/>
        </w:tabs>
        <w:autoSpaceDE w:val="0"/>
        <w:spacing w:line="360" w:lineRule="auto"/>
        <w:ind w:left="709"/>
        <w:rPr>
          <w:rFonts w:cs="Calibri"/>
          <w:b/>
        </w:rPr>
      </w:pPr>
    </w:p>
    <w:p w14:paraId="1194D6C4" w14:textId="77777777" w:rsidR="005015CB" w:rsidRPr="00565E29" w:rsidRDefault="005015CB" w:rsidP="005A46DE">
      <w:pPr>
        <w:pStyle w:val="Tekstpodstawowy"/>
        <w:numPr>
          <w:ilvl w:val="1"/>
          <w:numId w:val="33"/>
        </w:numPr>
        <w:tabs>
          <w:tab w:val="left" w:pos="284"/>
        </w:tabs>
        <w:kinsoku w:val="0"/>
        <w:overflowPunct w:val="0"/>
        <w:spacing w:after="0" w:line="360" w:lineRule="auto"/>
        <w:ind w:left="284" w:right="125" w:hanging="284"/>
        <w:rPr>
          <w:rFonts w:cs="Calibri"/>
        </w:rPr>
      </w:pPr>
      <w:r w:rsidRPr="00565E29">
        <w:rPr>
          <w:rFonts w:cs="Calibri"/>
        </w:rPr>
        <w:t xml:space="preserve">W postepowaniu o udzielenie zamówienia komunikacja pomiędzy zamawiającym a wykonawcami odbywa się przy użyciu następujących narządzi: </w:t>
      </w:r>
    </w:p>
    <w:p w14:paraId="15FFD40E" w14:textId="77777777" w:rsidR="005015CB" w:rsidRPr="00565E29" w:rsidRDefault="005015CB" w:rsidP="005A46DE">
      <w:pPr>
        <w:pStyle w:val="Tekstpodstawowy"/>
        <w:numPr>
          <w:ilvl w:val="2"/>
          <w:numId w:val="33"/>
        </w:numPr>
        <w:tabs>
          <w:tab w:val="left" w:pos="284"/>
        </w:tabs>
        <w:kinsoku w:val="0"/>
        <w:overflowPunct w:val="0"/>
        <w:spacing w:after="0" w:line="360" w:lineRule="auto"/>
        <w:ind w:right="125"/>
        <w:rPr>
          <w:rFonts w:cs="Calibri"/>
        </w:rPr>
      </w:pPr>
      <w:r w:rsidRPr="00565E29">
        <w:rPr>
          <w:rFonts w:cs="Calibri"/>
        </w:rPr>
        <w:t xml:space="preserve">www.platformazakupowa.pl </w:t>
      </w:r>
    </w:p>
    <w:p w14:paraId="1276CF11" w14:textId="77777777" w:rsidR="005015CB" w:rsidRPr="00565E29" w:rsidRDefault="005015CB" w:rsidP="005A46DE">
      <w:pPr>
        <w:pStyle w:val="Tekstpodstawowy"/>
        <w:numPr>
          <w:ilvl w:val="2"/>
          <w:numId w:val="33"/>
        </w:numPr>
        <w:tabs>
          <w:tab w:val="left" w:pos="284"/>
        </w:tabs>
        <w:kinsoku w:val="0"/>
        <w:overflowPunct w:val="0"/>
        <w:spacing w:after="0" w:line="360" w:lineRule="auto"/>
        <w:ind w:right="125"/>
        <w:rPr>
          <w:rFonts w:cs="Calibri"/>
        </w:rPr>
      </w:pPr>
      <w:r w:rsidRPr="00565E29">
        <w:rPr>
          <w:rFonts w:cs="Calibri"/>
        </w:rPr>
        <w:t>poczta elektroniczna:</w:t>
      </w:r>
      <w:r w:rsidRPr="00565E29">
        <w:rPr>
          <w:rFonts w:cs="Calibri"/>
          <w:b/>
          <w:bCs/>
          <w:color w:val="2E74B5"/>
        </w:rPr>
        <w:t xml:space="preserve"> </w:t>
      </w:r>
      <w:hyperlink r:id="rId9" w:history="1">
        <w:r w:rsidRPr="00565E29">
          <w:rPr>
            <w:rStyle w:val="Hipercze"/>
            <w:rFonts w:cs="Calibri"/>
            <w:b/>
            <w:bCs/>
          </w:rPr>
          <w:t>zamowienia@nowytomysl.pl</w:t>
        </w:r>
      </w:hyperlink>
    </w:p>
    <w:p w14:paraId="72F27891" w14:textId="77777777" w:rsidR="005015CB" w:rsidRPr="00565E29" w:rsidRDefault="005015CB" w:rsidP="005A46DE">
      <w:pPr>
        <w:pStyle w:val="Tekstpodstawowy"/>
        <w:tabs>
          <w:tab w:val="left" w:pos="284"/>
        </w:tabs>
        <w:kinsoku w:val="0"/>
        <w:overflowPunct w:val="0"/>
        <w:spacing w:after="0" w:line="360" w:lineRule="auto"/>
        <w:ind w:right="125"/>
        <w:rPr>
          <w:rFonts w:cs="Calibri"/>
        </w:rPr>
      </w:pPr>
      <w:r w:rsidRPr="00565E29">
        <w:rPr>
          <w:rFonts w:cs="Calibri"/>
        </w:rPr>
        <w:t xml:space="preserve"> </w:t>
      </w:r>
    </w:p>
    <w:p w14:paraId="5B08581F" w14:textId="77777777" w:rsidR="005015CB" w:rsidRPr="00565E29" w:rsidRDefault="005015CB" w:rsidP="005A46DE">
      <w:pPr>
        <w:pStyle w:val="Tekstpodstawowy"/>
        <w:numPr>
          <w:ilvl w:val="1"/>
          <w:numId w:val="33"/>
        </w:numPr>
        <w:tabs>
          <w:tab w:val="left" w:pos="284"/>
        </w:tabs>
        <w:kinsoku w:val="0"/>
        <w:overflowPunct w:val="0"/>
        <w:spacing w:after="0" w:line="360" w:lineRule="auto"/>
        <w:ind w:left="284" w:right="125" w:hanging="284"/>
        <w:rPr>
          <w:rFonts w:cs="Calibri"/>
        </w:rPr>
      </w:pPr>
      <w:r w:rsidRPr="00565E29">
        <w:rPr>
          <w:rFonts w:cs="Calibri"/>
        </w:rPr>
        <w:t xml:space="preserve">Sposób komunikowania się zamawiającego z wykonawcami </w:t>
      </w:r>
      <w:r w:rsidRPr="00565E29">
        <w:rPr>
          <w:rFonts w:cs="Calibri"/>
          <w:b/>
          <w:bCs/>
          <w:u w:val="single"/>
        </w:rPr>
        <w:t>(nie dotyczy składania ofert):</w:t>
      </w:r>
      <w:r w:rsidRPr="00565E29">
        <w:rPr>
          <w:rFonts w:cs="Calibri"/>
          <w:b/>
          <w:bCs/>
          <w:spacing w:val="-1"/>
          <w:u w:val="single"/>
        </w:rPr>
        <w:t xml:space="preserve"> </w:t>
      </w:r>
    </w:p>
    <w:p w14:paraId="6A298A6E" w14:textId="77777777" w:rsidR="005015CB" w:rsidRPr="00565E29" w:rsidRDefault="005015CB" w:rsidP="005A46DE">
      <w:pPr>
        <w:pStyle w:val="Tekstpodstawowy"/>
        <w:numPr>
          <w:ilvl w:val="4"/>
          <w:numId w:val="33"/>
        </w:numPr>
        <w:tabs>
          <w:tab w:val="left" w:pos="284"/>
        </w:tabs>
        <w:kinsoku w:val="0"/>
        <w:overflowPunct w:val="0"/>
        <w:spacing w:after="0" w:line="360" w:lineRule="auto"/>
        <w:ind w:left="709" w:right="125" w:hanging="425"/>
        <w:rPr>
          <w:rFonts w:cs="Calibri"/>
        </w:rPr>
      </w:pPr>
      <w:r w:rsidRPr="00565E29">
        <w:rPr>
          <w:rFonts w:cs="Calibri"/>
        </w:rPr>
        <w:t xml:space="preserve">w postępowaniu o udzielenie zamówienia komunikacja pomiędzy Zamawiającym a Wykonawcami w szczególności składanie oświadczeń, wniosków, zawiadomień oraz przekazywanie informacji odbywa się elektronicznie, za pośrednictwem </w:t>
      </w:r>
      <w:r w:rsidRPr="00565E29">
        <w:rPr>
          <w:rFonts w:eastAsia="Calibri" w:cs="Calibri"/>
        </w:rPr>
        <w:t xml:space="preserve"> </w:t>
      </w:r>
      <w:hyperlink r:id="rId10" w:history="1">
        <w:r w:rsidRPr="00565E29">
          <w:rPr>
            <w:rStyle w:val="Hipercze"/>
            <w:rFonts w:eastAsia="Calibri" w:cs="Calibri"/>
            <w:color w:val="1155CC"/>
          </w:rPr>
          <w:t>platformazakupowa.pl</w:t>
        </w:r>
      </w:hyperlink>
      <w:r w:rsidRPr="00565E29">
        <w:rPr>
          <w:rFonts w:eastAsia="Calibri" w:cs="Calibri"/>
        </w:rPr>
        <w:t xml:space="preserve"> i formularza „Wyślij wiadomość do zamawiającego” lub poczty elektronicznej: </w:t>
      </w:r>
      <w:r w:rsidRPr="00565E29">
        <w:rPr>
          <w:rFonts w:eastAsia="Calibri" w:cs="Calibri"/>
          <w:b/>
          <w:bCs/>
        </w:rPr>
        <w:t>zamówienia@nowytomysl.pl.</w:t>
      </w:r>
    </w:p>
    <w:p w14:paraId="1A27C7B5" w14:textId="77777777" w:rsidR="00CC47BB" w:rsidRPr="00565E29" w:rsidRDefault="005015CB" w:rsidP="005A46DE">
      <w:pPr>
        <w:pStyle w:val="Tekstpodstawowy"/>
        <w:numPr>
          <w:ilvl w:val="4"/>
          <w:numId w:val="33"/>
        </w:numPr>
        <w:tabs>
          <w:tab w:val="left" w:pos="284"/>
        </w:tabs>
        <w:kinsoku w:val="0"/>
        <w:overflowPunct w:val="0"/>
        <w:spacing w:after="0" w:line="360" w:lineRule="auto"/>
        <w:ind w:left="709" w:right="125" w:hanging="425"/>
        <w:rPr>
          <w:rFonts w:cs="Calibri"/>
        </w:rPr>
      </w:pPr>
      <w:r w:rsidRPr="00565E29">
        <w:rPr>
          <w:rFonts w:eastAsia="Calibri" w:cs="Calibri"/>
        </w:rPr>
        <w:t xml:space="preserve">Za datę przekazania (wpływu) oświadczeń, wniosków, zawiadomień oraz informacji przyjmuje się datę ich przesłania za pośrednictwem </w:t>
      </w:r>
      <w:hyperlink r:id="rId11" w:history="1">
        <w:r w:rsidRPr="00565E29">
          <w:rPr>
            <w:rStyle w:val="Hipercze"/>
            <w:rFonts w:eastAsia="Calibri" w:cs="Calibri"/>
            <w:color w:val="1155CC"/>
          </w:rPr>
          <w:t>platformazakupowa.pl</w:t>
        </w:r>
      </w:hyperlink>
      <w:r w:rsidRPr="00565E29">
        <w:rPr>
          <w:rFonts w:eastAsia="Calibri" w:cs="Calibri"/>
        </w:rPr>
        <w:t xml:space="preserve"> poprzez </w:t>
      </w:r>
      <w:r w:rsidRPr="00565E29">
        <w:rPr>
          <w:rFonts w:eastAsia="Calibri" w:cs="Calibri"/>
        </w:rPr>
        <w:lastRenderedPageBreak/>
        <w:t>kliknięcie przycisku  „Wyślij wiadomość do zamawiającego” po których pojawi się komunikat, że wiadomość została wysłana do zamawiającego.</w:t>
      </w:r>
    </w:p>
    <w:p w14:paraId="705C92AA" w14:textId="4DDFB4CC" w:rsidR="00CC47BB" w:rsidRPr="00565E29" w:rsidRDefault="00CC47BB" w:rsidP="005A46DE">
      <w:pPr>
        <w:pStyle w:val="Tekstpodstawowy"/>
        <w:numPr>
          <w:ilvl w:val="4"/>
          <w:numId w:val="33"/>
        </w:numPr>
        <w:tabs>
          <w:tab w:val="left" w:pos="284"/>
        </w:tabs>
        <w:kinsoku w:val="0"/>
        <w:overflowPunct w:val="0"/>
        <w:spacing w:after="0" w:line="360" w:lineRule="auto"/>
        <w:ind w:left="709" w:right="125" w:hanging="425"/>
        <w:rPr>
          <w:rFonts w:cs="Calibri"/>
        </w:rPr>
      </w:pPr>
      <w:r w:rsidRPr="00565E29">
        <w:rPr>
          <w:rFonts w:cs="Calibri"/>
        </w:rPr>
        <w:t xml:space="preserve">Uwaga! Wykonawca niezalogowany korzystający z “Wyślij wiadomość zamawiającego”, po kliknięciu przycisku Wyślij, otrzyma na adres mailowy, podany w polu Twój adres e-mail, wiadomość mailową zawierającą kod uwierzytelniający. Kod należy wpisać w polu Kod Uwierzytelniający, a następnie potwierdzić przyciskiem Wyślij. Następnie Wykonawca otrzyma potwierdzenie wysłania wiadomości. Kod uwierzytelniający jest aktywny przez 30 minut od wygenerowania lub do momentu wygenerowania kolejnego kodu. </w:t>
      </w:r>
    </w:p>
    <w:p w14:paraId="4EADFA14" w14:textId="77777777" w:rsidR="005015CB" w:rsidRPr="00565E29" w:rsidRDefault="005015CB" w:rsidP="005A46DE">
      <w:pPr>
        <w:pStyle w:val="Tekstpodstawowy"/>
        <w:numPr>
          <w:ilvl w:val="4"/>
          <w:numId w:val="33"/>
        </w:numPr>
        <w:tabs>
          <w:tab w:val="left" w:pos="284"/>
        </w:tabs>
        <w:kinsoku w:val="0"/>
        <w:overflowPunct w:val="0"/>
        <w:spacing w:after="0" w:line="360" w:lineRule="auto"/>
        <w:ind w:left="709" w:right="125" w:hanging="425"/>
        <w:rPr>
          <w:rFonts w:cs="Calibri"/>
        </w:rPr>
      </w:pPr>
      <w:r w:rsidRPr="00565E29">
        <w:rPr>
          <w:rFonts w:eastAsia="Calibri" w:cs="Calibri"/>
        </w:rPr>
        <w:t xml:space="preserve">Zamawiający będzie przekazywał wykonawcom informacje za pośrednictwem </w:t>
      </w:r>
      <w:hyperlink r:id="rId12" w:history="1">
        <w:r w:rsidRPr="00565E29">
          <w:rPr>
            <w:rStyle w:val="Hipercze"/>
            <w:rFonts w:eastAsia="Calibri" w:cs="Calibri"/>
            <w:color w:val="1155CC"/>
          </w:rPr>
          <w:t>platformazakupowa.pl</w:t>
        </w:r>
      </w:hyperlink>
      <w:r w:rsidRPr="00565E29">
        <w:rPr>
          <w:rFonts w:eastAsia="Calibri" w:cs="Calibri"/>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za pośrednictwem </w:t>
      </w:r>
      <w:hyperlink r:id="rId13" w:history="1">
        <w:r w:rsidRPr="00565E29">
          <w:rPr>
            <w:rStyle w:val="Hipercze"/>
            <w:rFonts w:eastAsia="Calibri" w:cs="Calibri"/>
            <w:color w:val="1155CC"/>
          </w:rPr>
          <w:t>platformazakupowa.pl</w:t>
        </w:r>
      </w:hyperlink>
      <w:r w:rsidRPr="00565E29">
        <w:rPr>
          <w:rFonts w:eastAsia="Calibri" w:cs="Calibri"/>
        </w:rPr>
        <w:t xml:space="preserve"> do konkretnego wykonawcy.</w:t>
      </w:r>
    </w:p>
    <w:p w14:paraId="035FB36D" w14:textId="77777777" w:rsidR="005015CB" w:rsidRPr="00565E29" w:rsidRDefault="005015CB" w:rsidP="005A46DE">
      <w:pPr>
        <w:pStyle w:val="Tekstpodstawowy"/>
        <w:numPr>
          <w:ilvl w:val="4"/>
          <w:numId w:val="33"/>
        </w:numPr>
        <w:tabs>
          <w:tab w:val="left" w:pos="284"/>
        </w:tabs>
        <w:kinsoku w:val="0"/>
        <w:overflowPunct w:val="0"/>
        <w:spacing w:after="0" w:line="360" w:lineRule="auto"/>
        <w:ind w:left="709" w:right="125" w:hanging="425"/>
        <w:rPr>
          <w:rFonts w:cs="Calibri"/>
        </w:rPr>
      </w:pPr>
      <w:r w:rsidRPr="00565E29">
        <w:rPr>
          <w:rFonts w:eastAsia="Calibri" w:cs="Calibri"/>
        </w:rPr>
        <w:t>Wykonawca jako podmiot profesjonalny ma obowiązek sprawdzania komunikatów i wiadomości bezpośrednio na platformazakupowa.pl przesłanych przez zamawiającego, gdyż system powiadomień może ulec awarii lub powiadomienie może trafić do folderu SPAM.</w:t>
      </w:r>
    </w:p>
    <w:p w14:paraId="09730E21" w14:textId="77777777" w:rsidR="005015CB" w:rsidRPr="00565E29" w:rsidRDefault="005015CB" w:rsidP="005A46DE">
      <w:pPr>
        <w:pStyle w:val="Tekstpodstawowy"/>
        <w:numPr>
          <w:ilvl w:val="4"/>
          <w:numId w:val="33"/>
        </w:numPr>
        <w:tabs>
          <w:tab w:val="left" w:pos="284"/>
        </w:tabs>
        <w:kinsoku w:val="0"/>
        <w:overflowPunct w:val="0"/>
        <w:spacing w:after="0" w:line="360" w:lineRule="auto"/>
        <w:ind w:left="709" w:right="125" w:hanging="425"/>
        <w:rPr>
          <w:rFonts w:cs="Calibri"/>
        </w:rPr>
      </w:pPr>
      <w:r w:rsidRPr="00565E29">
        <w:rPr>
          <w:rFonts w:eastAsia="Calibri" w:cs="Calibri"/>
        </w:rPr>
        <w:t xml:space="preserve">Zamawiający, zgodnie z Rozporządzeniem </w:t>
      </w:r>
      <w:r w:rsidRPr="00565E29">
        <w:rPr>
          <w:rFonts w:eastAsia="Roboto" w:cs="Calibri"/>
        </w:rPr>
        <w:t>Prezesa Rady Ministrów z dnia 31 grudnia 2020 r. w sprawie sposobu sporządzania i przekazywania informacji oraz wymagań technicznych dla dokumentów elektronicznych oraz środków komunikacji elektronicznej w postępowaniu o udzielenie zamówienia publicznego lub konkursie (Dz. U. z 2020 r. poz. 2452)</w:t>
      </w:r>
      <w:r w:rsidRPr="00565E29">
        <w:rPr>
          <w:rFonts w:eastAsia="Calibri" w:cs="Calibri"/>
        </w:rPr>
        <w:t>, określa niezbędne wymagania sprzętowo - aplikacyjne umożliwiające pracę na platformazakupowa.pl, tj.:</w:t>
      </w:r>
    </w:p>
    <w:p w14:paraId="1DF1BDF0" w14:textId="77777777" w:rsidR="005015CB" w:rsidRPr="00565E29" w:rsidRDefault="005015CB" w:rsidP="005A46DE">
      <w:pPr>
        <w:numPr>
          <w:ilvl w:val="1"/>
          <w:numId w:val="6"/>
        </w:numPr>
        <w:spacing w:line="360" w:lineRule="auto"/>
        <w:rPr>
          <w:rFonts w:cs="Calibri"/>
        </w:rPr>
      </w:pPr>
      <w:r w:rsidRPr="00565E29">
        <w:rPr>
          <w:rFonts w:eastAsia="Calibri" w:cs="Calibri"/>
        </w:rPr>
        <w:t>stały dostęp do sieci Internet o gwarantowanej przepustowości nie mniejszej niż 512 kb/s,</w:t>
      </w:r>
    </w:p>
    <w:p w14:paraId="5E1071A2" w14:textId="77777777" w:rsidR="005015CB" w:rsidRPr="00565E29" w:rsidRDefault="005015CB" w:rsidP="005A46DE">
      <w:pPr>
        <w:numPr>
          <w:ilvl w:val="1"/>
          <w:numId w:val="6"/>
        </w:numPr>
        <w:spacing w:line="360" w:lineRule="auto"/>
        <w:rPr>
          <w:rFonts w:cs="Calibri"/>
        </w:rPr>
      </w:pPr>
      <w:r w:rsidRPr="00565E29">
        <w:rPr>
          <w:rFonts w:eastAsia="Calibri" w:cs="Calibri"/>
        </w:rPr>
        <w:t>komputer klasy PC lub MAC o następującej konfiguracji: pamięć min. 2 GB Ram, procesor Intel IV 2 GHZ lub jego nowsza wersja, jeden z systemów operacyjnych - MS Windows 7, Mac Os x 10 4, Linux, lub ich nowsze wersje,</w:t>
      </w:r>
    </w:p>
    <w:p w14:paraId="37E43EB3" w14:textId="77777777" w:rsidR="005015CB" w:rsidRPr="00565E29" w:rsidRDefault="005015CB" w:rsidP="005A46DE">
      <w:pPr>
        <w:numPr>
          <w:ilvl w:val="1"/>
          <w:numId w:val="6"/>
        </w:numPr>
        <w:spacing w:line="360" w:lineRule="auto"/>
        <w:rPr>
          <w:rFonts w:cs="Calibri"/>
        </w:rPr>
      </w:pPr>
      <w:r w:rsidRPr="00565E29">
        <w:rPr>
          <w:rFonts w:eastAsia="Calibri" w:cs="Calibri"/>
        </w:rPr>
        <w:t>zainstalowana dowolna przeglądarka internetowa, w przypadku Internet Explorer minimalnie wersja 10.0,</w:t>
      </w:r>
    </w:p>
    <w:p w14:paraId="4A46339E" w14:textId="77777777" w:rsidR="005015CB" w:rsidRPr="00565E29" w:rsidRDefault="005015CB" w:rsidP="005A46DE">
      <w:pPr>
        <w:numPr>
          <w:ilvl w:val="1"/>
          <w:numId w:val="6"/>
        </w:numPr>
        <w:spacing w:line="360" w:lineRule="auto"/>
        <w:rPr>
          <w:rFonts w:cs="Calibri"/>
        </w:rPr>
      </w:pPr>
      <w:r w:rsidRPr="00565E29">
        <w:rPr>
          <w:rFonts w:eastAsia="Calibri" w:cs="Calibri"/>
        </w:rPr>
        <w:t>włączona obsługa JavaScript,</w:t>
      </w:r>
    </w:p>
    <w:p w14:paraId="0236FF08" w14:textId="77777777" w:rsidR="005015CB" w:rsidRPr="00565E29" w:rsidRDefault="005015CB" w:rsidP="005A46DE">
      <w:pPr>
        <w:numPr>
          <w:ilvl w:val="1"/>
          <w:numId w:val="6"/>
        </w:numPr>
        <w:spacing w:line="360" w:lineRule="auto"/>
        <w:rPr>
          <w:rFonts w:cs="Calibri"/>
        </w:rPr>
      </w:pPr>
      <w:r w:rsidRPr="00565E29">
        <w:rPr>
          <w:rFonts w:eastAsia="Calibri" w:cs="Calibri"/>
        </w:rPr>
        <w:lastRenderedPageBreak/>
        <w:t>zainstalowany program Adobe Acrobat Reader lub inny obsługujący format plików .pdf,</w:t>
      </w:r>
    </w:p>
    <w:p w14:paraId="12E28617" w14:textId="77777777" w:rsidR="005015CB" w:rsidRPr="00565E29" w:rsidRDefault="005015CB" w:rsidP="005A46DE">
      <w:pPr>
        <w:numPr>
          <w:ilvl w:val="1"/>
          <w:numId w:val="6"/>
        </w:numPr>
        <w:spacing w:line="360" w:lineRule="auto"/>
        <w:rPr>
          <w:rFonts w:cs="Calibri"/>
        </w:rPr>
      </w:pPr>
      <w:r w:rsidRPr="00565E29">
        <w:rPr>
          <w:rFonts w:eastAsia="Calibri" w:cs="Calibri"/>
        </w:rPr>
        <w:t>Szyfrowanie na platformazakupowa.pl odbywa się za pomocą protokołu TLS 1.3.</w:t>
      </w:r>
    </w:p>
    <w:p w14:paraId="173ECBF8" w14:textId="77777777" w:rsidR="005015CB" w:rsidRPr="00565E29" w:rsidRDefault="005015CB" w:rsidP="005A46DE">
      <w:pPr>
        <w:numPr>
          <w:ilvl w:val="1"/>
          <w:numId w:val="6"/>
        </w:numPr>
        <w:spacing w:line="360" w:lineRule="auto"/>
        <w:rPr>
          <w:rFonts w:cs="Calibri"/>
        </w:rPr>
      </w:pPr>
      <w:r w:rsidRPr="00565E29">
        <w:rPr>
          <w:rFonts w:eastAsia="Calibri" w:cs="Calibri"/>
        </w:rPr>
        <w:t>Oznaczenie czasu odbioru danych przez platformę zakupową stanowi datę oraz dokładny czas (hh:mm:ss) generowany wg. czasu lokalnego serwera synchronizowanego z zegarem Głównego Urzędu Miar.</w:t>
      </w:r>
    </w:p>
    <w:p w14:paraId="5F23A8A2" w14:textId="77777777" w:rsidR="005015CB" w:rsidRPr="00565E29" w:rsidRDefault="005015CB" w:rsidP="005A46DE">
      <w:pPr>
        <w:numPr>
          <w:ilvl w:val="1"/>
          <w:numId w:val="33"/>
        </w:numPr>
        <w:spacing w:line="360" w:lineRule="auto"/>
        <w:ind w:left="284" w:hanging="284"/>
        <w:rPr>
          <w:rFonts w:cs="Calibri"/>
        </w:rPr>
      </w:pPr>
      <w:r w:rsidRPr="00565E29">
        <w:rPr>
          <w:rFonts w:eastAsia="Calibri" w:cs="Calibri"/>
        </w:rPr>
        <w:t>Wykonawca, przystępując do niniejszego postępowania o udzielenie zamówienia publicznego:</w:t>
      </w:r>
    </w:p>
    <w:p w14:paraId="760929E3" w14:textId="77777777" w:rsidR="005015CB" w:rsidRPr="00565E29" w:rsidRDefault="005015CB" w:rsidP="005A46DE">
      <w:pPr>
        <w:numPr>
          <w:ilvl w:val="1"/>
          <w:numId w:val="24"/>
        </w:numPr>
        <w:spacing w:line="360" w:lineRule="auto"/>
        <w:rPr>
          <w:rFonts w:cs="Calibri"/>
        </w:rPr>
      </w:pPr>
      <w:r w:rsidRPr="00565E29">
        <w:rPr>
          <w:rFonts w:eastAsia="Calibri" w:cs="Calibri"/>
        </w:rPr>
        <w:t xml:space="preserve">akceptuje warunki korzystania z </w:t>
      </w:r>
      <w:hyperlink r:id="rId14" w:history="1">
        <w:r w:rsidRPr="00565E29">
          <w:rPr>
            <w:rStyle w:val="Hipercze"/>
            <w:rFonts w:eastAsia="Calibri" w:cs="Calibri"/>
            <w:color w:val="1155CC"/>
          </w:rPr>
          <w:t>platformazakupowa.pl</w:t>
        </w:r>
      </w:hyperlink>
      <w:r w:rsidRPr="00565E29">
        <w:rPr>
          <w:rFonts w:eastAsia="Calibri" w:cs="Calibri"/>
        </w:rPr>
        <w:t xml:space="preserve"> określone w Regulaminie zamieszczonym na stronie internetowej </w:t>
      </w:r>
      <w:hyperlink r:id="rId15" w:history="1">
        <w:r w:rsidRPr="00565E29">
          <w:rPr>
            <w:rStyle w:val="Hipercze"/>
            <w:rFonts w:eastAsia="Calibri" w:cs="Calibri"/>
          </w:rPr>
          <w:t>pod linkiem</w:t>
        </w:r>
      </w:hyperlink>
      <w:r w:rsidRPr="00565E29">
        <w:rPr>
          <w:rFonts w:eastAsia="Calibri" w:cs="Calibri"/>
        </w:rPr>
        <w:t xml:space="preserve">  w zakładce „Regulamin" oraz uznaje go za wiążący,</w:t>
      </w:r>
    </w:p>
    <w:p w14:paraId="5898DDE7" w14:textId="77777777" w:rsidR="005015CB" w:rsidRPr="00565E29" w:rsidRDefault="005015CB" w:rsidP="005A46DE">
      <w:pPr>
        <w:numPr>
          <w:ilvl w:val="1"/>
          <w:numId w:val="24"/>
        </w:numPr>
        <w:spacing w:line="360" w:lineRule="auto"/>
        <w:rPr>
          <w:rFonts w:cs="Calibri"/>
        </w:rPr>
      </w:pPr>
      <w:r w:rsidRPr="00565E29">
        <w:rPr>
          <w:rFonts w:eastAsia="Calibri" w:cs="Calibri"/>
        </w:rPr>
        <w:t xml:space="preserve">zapoznał i stosuje się do Instrukcji składania ofert/wniosków dostępnej </w:t>
      </w:r>
      <w:hyperlink r:id="rId16" w:history="1">
        <w:r w:rsidRPr="00565E29">
          <w:rPr>
            <w:rStyle w:val="Hipercze"/>
            <w:rFonts w:eastAsia="Calibri" w:cs="Calibri"/>
            <w:color w:val="1155CC"/>
          </w:rPr>
          <w:t>pod linkiem</w:t>
        </w:r>
      </w:hyperlink>
      <w:r w:rsidRPr="00565E29">
        <w:rPr>
          <w:rFonts w:eastAsia="Calibri" w:cs="Calibri"/>
        </w:rPr>
        <w:t xml:space="preserve">. </w:t>
      </w:r>
    </w:p>
    <w:p w14:paraId="56D3120B" w14:textId="77777777" w:rsidR="005015CB" w:rsidRPr="00565E29" w:rsidRDefault="005015CB" w:rsidP="005A46DE">
      <w:pPr>
        <w:pStyle w:val="Akapitzlist"/>
        <w:widowControl w:val="0"/>
        <w:numPr>
          <w:ilvl w:val="1"/>
          <w:numId w:val="25"/>
        </w:numPr>
        <w:autoSpaceDE w:val="0"/>
        <w:spacing w:line="360" w:lineRule="auto"/>
        <w:ind w:left="284" w:hanging="284"/>
        <w:rPr>
          <w:rFonts w:cs="Calibri"/>
        </w:rPr>
      </w:pPr>
      <w:r w:rsidRPr="00565E29">
        <w:rPr>
          <w:rFonts w:cs="Calibri"/>
          <w:spacing w:val="-1"/>
          <w:szCs w:val="24"/>
        </w:rPr>
        <w:t>Osobami</w:t>
      </w:r>
      <w:r w:rsidRPr="00565E29">
        <w:rPr>
          <w:rFonts w:cs="Calibri"/>
          <w:szCs w:val="24"/>
        </w:rPr>
        <w:t xml:space="preserve"> uprawnionymi do</w:t>
      </w:r>
      <w:r w:rsidRPr="00565E29">
        <w:rPr>
          <w:rFonts w:cs="Calibri"/>
          <w:spacing w:val="-2"/>
          <w:szCs w:val="24"/>
        </w:rPr>
        <w:t xml:space="preserve"> </w:t>
      </w:r>
      <w:r w:rsidRPr="00565E29">
        <w:rPr>
          <w:rFonts w:cs="Calibri"/>
          <w:spacing w:val="-1"/>
          <w:szCs w:val="24"/>
        </w:rPr>
        <w:t>kontaktowania</w:t>
      </w:r>
      <w:r w:rsidRPr="00565E29">
        <w:rPr>
          <w:rFonts w:cs="Calibri"/>
          <w:szCs w:val="24"/>
        </w:rPr>
        <w:t xml:space="preserve"> się z</w:t>
      </w:r>
      <w:r w:rsidRPr="00565E29">
        <w:rPr>
          <w:rFonts w:cs="Calibri"/>
          <w:spacing w:val="-2"/>
          <w:szCs w:val="24"/>
        </w:rPr>
        <w:t xml:space="preserve"> </w:t>
      </w:r>
      <w:r w:rsidRPr="00565E29">
        <w:rPr>
          <w:rFonts w:cs="Calibri"/>
          <w:spacing w:val="-1"/>
          <w:szCs w:val="24"/>
        </w:rPr>
        <w:t>Wykonawcami</w:t>
      </w:r>
      <w:r w:rsidRPr="00565E29">
        <w:rPr>
          <w:rFonts w:cs="Calibri"/>
          <w:szCs w:val="24"/>
        </w:rPr>
        <w:t xml:space="preserve"> są:</w:t>
      </w:r>
    </w:p>
    <w:p w14:paraId="7A680809" w14:textId="1409F0B7" w:rsidR="005015CB" w:rsidRPr="00565E29" w:rsidRDefault="005015CB" w:rsidP="005A46DE">
      <w:pPr>
        <w:pStyle w:val="Tekstpodstawowywcity31"/>
        <w:tabs>
          <w:tab w:val="left" w:pos="709"/>
        </w:tabs>
        <w:spacing w:after="0" w:line="360" w:lineRule="auto"/>
        <w:ind w:left="709"/>
        <w:rPr>
          <w:rFonts w:cs="Calibri"/>
        </w:rPr>
      </w:pPr>
      <w:r w:rsidRPr="00565E29">
        <w:rPr>
          <w:rFonts w:cs="Calibri"/>
          <w:sz w:val="24"/>
          <w:szCs w:val="24"/>
        </w:rPr>
        <w:t>1) p. Łukasz Czaplicki,</w:t>
      </w:r>
      <w:r w:rsidR="00763F49" w:rsidRPr="00565E29">
        <w:rPr>
          <w:rFonts w:cs="Calibri"/>
          <w:sz w:val="24"/>
          <w:szCs w:val="24"/>
        </w:rPr>
        <w:t xml:space="preserve"> p. Rafał Kornosz</w:t>
      </w:r>
      <w:r w:rsidRPr="00565E29">
        <w:rPr>
          <w:rFonts w:cs="Calibri"/>
          <w:sz w:val="24"/>
          <w:szCs w:val="24"/>
        </w:rPr>
        <w:t xml:space="preserve"> </w:t>
      </w:r>
      <w:r w:rsidR="00763F49" w:rsidRPr="00565E29">
        <w:rPr>
          <w:rFonts w:cs="Calibri"/>
          <w:sz w:val="24"/>
          <w:szCs w:val="24"/>
        </w:rPr>
        <w:br/>
      </w:r>
      <w:r w:rsidRPr="00565E29">
        <w:rPr>
          <w:rFonts w:cs="Calibri"/>
          <w:sz w:val="24"/>
          <w:szCs w:val="24"/>
        </w:rPr>
        <w:t xml:space="preserve">email: </w:t>
      </w:r>
      <w:hyperlink r:id="rId17" w:history="1">
        <w:r w:rsidRPr="00565E29">
          <w:rPr>
            <w:rStyle w:val="Hipercze"/>
            <w:rFonts w:cs="Calibri"/>
            <w:sz w:val="24"/>
            <w:szCs w:val="24"/>
          </w:rPr>
          <w:t>zamowienia@nowytomysl.pl</w:t>
        </w:r>
      </w:hyperlink>
      <w:r w:rsidRPr="00565E29">
        <w:rPr>
          <w:rFonts w:cs="Calibri"/>
          <w:sz w:val="24"/>
          <w:szCs w:val="24"/>
        </w:rPr>
        <w:t xml:space="preserve"> </w:t>
      </w:r>
    </w:p>
    <w:p w14:paraId="04092B86" w14:textId="77777777" w:rsidR="005015CB" w:rsidRPr="00565E29" w:rsidRDefault="005015CB" w:rsidP="005A46DE">
      <w:pPr>
        <w:pStyle w:val="Tekstpodstawowy"/>
        <w:widowControl w:val="0"/>
        <w:tabs>
          <w:tab w:val="left" w:pos="709"/>
        </w:tabs>
        <w:kinsoku w:val="0"/>
        <w:overflowPunct w:val="0"/>
        <w:autoSpaceDE w:val="0"/>
        <w:spacing w:after="0" w:line="360" w:lineRule="auto"/>
        <w:rPr>
          <w:rFonts w:cs="Calibri"/>
        </w:rPr>
      </w:pPr>
    </w:p>
    <w:p w14:paraId="6ED756AB" w14:textId="77777777" w:rsidR="005015CB" w:rsidRPr="00565E29" w:rsidRDefault="005015CB" w:rsidP="005A46DE">
      <w:pPr>
        <w:pStyle w:val="NagW"/>
        <w:spacing w:line="360" w:lineRule="auto"/>
        <w:jc w:val="left"/>
        <w:rPr>
          <w:rFonts w:ascii="Calibri" w:hAnsi="Calibri" w:cs="Calibri"/>
        </w:rPr>
      </w:pPr>
      <w:r w:rsidRPr="00565E29">
        <w:rPr>
          <w:rFonts w:ascii="Calibri" w:hAnsi="Calibri" w:cs="Calibri"/>
        </w:rPr>
        <w:t>Informacje dotyczące wadium</w:t>
      </w:r>
    </w:p>
    <w:p w14:paraId="5624D7A7" w14:textId="77777777" w:rsidR="005015CB" w:rsidRPr="00565E29" w:rsidRDefault="005015CB" w:rsidP="005A46DE">
      <w:pPr>
        <w:spacing w:line="360" w:lineRule="auto"/>
        <w:ind w:left="360"/>
        <w:rPr>
          <w:rFonts w:cs="Calibri"/>
          <w:b/>
          <w:bCs/>
        </w:rPr>
      </w:pPr>
    </w:p>
    <w:p w14:paraId="5E72137C" w14:textId="77777777" w:rsidR="005015CB" w:rsidRPr="00565E29" w:rsidRDefault="005015CB" w:rsidP="005A46DE">
      <w:pPr>
        <w:pStyle w:val="Default"/>
        <w:spacing w:line="360" w:lineRule="auto"/>
        <w:ind w:firstLine="357"/>
        <w:rPr>
          <w:rFonts w:ascii="Calibri" w:hAnsi="Calibri" w:cs="Calibri"/>
          <w:bCs/>
        </w:rPr>
      </w:pPr>
      <w:r w:rsidRPr="00565E29">
        <w:rPr>
          <w:rFonts w:ascii="Calibri" w:hAnsi="Calibri" w:cs="Calibri"/>
          <w:bCs/>
          <w:color w:val="auto"/>
        </w:rPr>
        <w:t xml:space="preserve">Zamawiający nie wymaga wniesienia wadium. </w:t>
      </w:r>
    </w:p>
    <w:p w14:paraId="59625283" w14:textId="77777777" w:rsidR="005015CB" w:rsidRPr="00565E29" w:rsidRDefault="005015CB" w:rsidP="005A46DE">
      <w:pPr>
        <w:pStyle w:val="Default"/>
        <w:spacing w:line="360" w:lineRule="auto"/>
        <w:rPr>
          <w:rFonts w:ascii="Calibri" w:hAnsi="Calibri" w:cs="Calibri"/>
          <w:color w:val="auto"/>
        </w:rPr>
      </w:pPr>
    </w:p>
    <w:p w14:paraId="2C045CF5" w14:textId="77777777" w:rsidR="005015CB" w:rsidRPr="00565E29" w:rsidRDefault="005015CB" w:rsidP="005A46DE">
      <w:pPr>
        <w:pStyle w:val="NagW"/>
        <w:spacing w:line="360" w:lineRule="auto"/>
        <w:jc w:val="left"/>
        <w:rPr>
          <w:rFonts w:ascii="Calibri" w:hAnsi="Calibri" w:cs="Calibri"/>
        </w:rPr>
      </w:pPr>
      <w:r w:rsidRPr="00565E29">
        <w:rPr>
          <w:rFonts w:ascii="Calibri" w:hAnsi="Calibri" w:cs="Calibri"/>
        </w:rPr>
        <w:t>Termin związania ofertą.</w:t>
      </w:r>
    </w:p>
    <w:p w14:paraId="3E6EF606" w14:textId="77777777" w:rsidR="005015CB" w:rsidRPr="00565E29" w:rsidRDefault="005015CB" w:rsidP="005A46DE">
      <w:pPr>
        <w:spacing w:line="360" w:lineRule="auto"/>
        <w:ind w:left="1077"/>
        <w:rPr>
          <w:rFonts w:cs="Calibri"/>
          <w:b/>
        </w:rPr>
      </w:pPr>
    </w:p>
    <w:p w14:paraId="41E127E9" w14:textId="5DE39E1F" w:rsidR="005015CB" w:rsidRPr="00565E29" w:rsidRDefault="005015CB" w:rsidP="005A46DE">
      <w:pPr>
        <w:pStyle w:val="Tekstpodstawowy"/>
        <w:numPr>
          <w:ilvl w:val="0"/>
          <w:numId w:val="5"/>
        </w:numPr>
        <w:tabs>
          <w:tab w:val="left" w:pos="709"/>
        </w:tabs>
        <w:kinsoku w:val="0"/>
        <w:overflowPunct w:val="0"/>
        <w:spacing w:after="0" w:line="360" w:lineRule="auto"/>
        <w:ind w:left="284" w:hanging="284"/>
        <w:rPr>
          <w:rFonts w:cs="Calibri"/>
        </w:rPr>
      </w:pPr>
      <w:r w:rsidRPr="00565E29">
        <w:rPr>
          <w:rFonts w:cs="Calibri"/>
        </w:rPr>
        <w:t xml:space="preserve">Wykonawca jest </w:t>
      </w:r>
      <w:r w:rsidRPr="00565E29">
        <w:rPr>
          <w:rFonts w:cs="Calibri"/>
          <w:spacing w:val="-1"/>
        </w:rPr>
        <w:t>związany</w:t>
      </w:r>
      <w:r w:rsidRPr="00565E29">
        <w:rPr>
          <w:rFonts w:cs="Calibri"/>
        </w:rPr>
        <w:t xml:space="preserve"> ofertą od dnia upływu terminu składania ofert do dnia</w:t>
      </w:r>
      <w:r w:rsidRPr="00565E29">
        <w:rPr>
          <w:rFonts w:cs="Calibri"/>
          <w:b/>
        </w:rPr>
        <w:t xml:space="preserve"> </w:t>
      </w:r>
      <w:r w:rsidRPr="00565E29">
        <w:rPr>
          <w:rFonts w:cs="Calibri"/>
          <w:b/>
        </w:rPr>
        <w:br/>
      </w:r>
      <w:r w:rsidR="0026139F">
        <w:rPr>
          <w:rFonts w:cs="Calibri"/>
          <w:b/>
        </w:rPr>
        <w:t>27</w:t>
      </w:r>
      <w:r w:rsidRPr="00565E29">
        <w:rPr>
          <w:rFonts w:cs="Calibri"/>
          <w:b/>
        </w:rPr>
        <w:t xml:space="preserve"> </w:t>
      </w:r>
      <w:r w:rsidR="008D5BDE">
        <w:rPr>
          <w:rFonts w:cs="Calibri"/>
          <w:b/>
        </w:rPr>
        <w:t>marca</w:t>
      </w:r>
      <w:r w:rsidRPr="00565E29">
        <w:rPr>
          <w:rFonts w:cs="Calibri"/>
          <w:b/>
        </w:rPr>
        <w:t xml:space="preserve"> 202</w:t>
      </w:r>
      <w:r w:rsidR="008D5BDE">
        <w:rPr>
          <w:rFonts w:cs="Calibri"/>
          <w:b/>
        </w:rPr>
        <w:t>5</w:t>
      </w:r>
      <w:r w:rsidRPr="00565E29">
        <w:rPr>
          <w:rFonts w:cs="Calibri"/>
          <w:b/>
        </w:rPr>
        <w:t xml:space="preserve"> r.</w:t>
      </w:r>
      <w:r w:rsidRPr="00565E29">
        <w:rPr>
          <w:rFonts w:cs="Calibri"/>
          <w:bCs/>
        </w:rPr>
        <w:t xml:space="preserve">, tj. przez 30 dni, </w:t>
      </w:r>
      <w:r w:rsidRPr="00565E29">
        <w:rPr>
          <w:rFonts w:cs="Calibri"/>
        </w:rPr>
        <w:t>przy czym pierwszym dniem terminu związania ofertą jest dzień, w którym upływa termin składania ofert.</w:t>
      </w:r>
    </w:p>
    <w:p w14:paraId="75C4E66A" w14:textId="77777777" w:rsidR="005015CB" w:rsidRPr="00565E29" w:rsidRDefault="005015CB" w:rsidP="005A46DE">
      <w:pPr>
        <w:pStyle w:val="Tekstpodstawowy"/>
        <w:numPr>
          <w:ilvl w:val="0"/>
          <w:numId w:val="5"/>
        </w:numPr>
        <w:tabs>
          <w:tab w:val="left" w:pos="709"/>
        </w:tabs>
        <w:kinsoku w:val="0"/>
        <w:overflowPunct w:val="0"/>
        <w:spacing w:after="0" w:line="360" w:lineRule="auto"/>
        <w:ind w:left="284" w:hanging="284"/>
        <w:rPr>
          <w:rFonts w:cs="Calibri"/>
        </w:rPr>
      </w:pPr>
      <w:r w:rsidRPr="00565E29">
        <w:rPr>
          <w:rFonts w:eastAsia="Verdana" w:cs="Calibri"/>
        </w:rPr>
        <w:t xml:space="preserve">W przypadku gdy wybór najkorzystniejszej oferty nie nastąpi przed upływem terminu związania ofertą określonego w SWZ, zamawiający przed upływem terminu związania ofertą zwraca się </w:t>
      </w:r>
      <w:r w:rsidRPr="00565E29">
        <w:rPr>
          <w:rFonts w:cs="Calibri"/>
          <w:spacing w:val="-1"/>
        </w:rPr>
        <w:t>jednokrotnie</w:t>
      </w:r>
      <w:r w:rsidRPr="00565E29">
        <w:rPr>
          <w:rFonts w:eastAsia="Verdana" w:cs="Calibri"/>
        </w:rPr>
        <w:t xml:space="preserve"> do wykonawców o wyrażenie zgody na przedłużenie tego terminu o wskazywany przez niego okres, nie dłuższy niż 30 dni.</w:t>
      </w:r>
    </w:p>
    <w:p w14:paraId="1DC8695F" w14:textId="77777777" w:rsidR="005015CB" w:rsidRPr="00565E29" w:rsidRDefault="005015CB" w:rsidP="005A46DE">
      <w:pPr>
        <w:pStyle w:val="Tekstpodstawowy"/>
        <w:numPr>
          <w:ilvl w:val="0"/>
          <w:numId w:val="5"/>
        </w:numPr>
        <w:tabs>
          <w:tab w:val="left" w:pos="709"/>
        </w:tabs>
        <w:kinsoku w:val="0"/>
        <w:overflowPunct w:val="0"/>
        <w:spacing w:after="0" w:line="360" w:lineRule="auto"/>
        <w:ind w:left="284" w:hanging="284"/>
        <w:rPr>
          <w:rFonts w:cs="Calibri"/>
        </w:rPr>
      </w:pPr>
      <w:r w:rsidRPr="00565E29">
        <w:rPr>
          <w:rFonts w:cs="Calibri"/>
          <w:spacing w:val="-1"/>
        </w:rPr>
        <w:t>Przedłużenie</w:t>
      </w:r>
      <w:r w:rsidRPr="00565E29">
        <w:rPr>
          <w:rFonts w:eastAsia="Verdana" w:cs="Calibri"/>
        </w:rPr>
        <w:t xml:space="preserve"> terminu związania ofertą wymaga złożenia przez wykonawcę pisemnego oświadczenia o wyrażeniu zgody na przedłużenie terminu związania ofertą.</w:t>
      </w:r>
    </w:p>
    <w:p w14:paraId="2C7F148A" w14:textId="77777777" w:rsidR="005015CB" w:rsidRPr="00565E29" w:rsidRDefault="005015CB" w:rsidP="005A46DE">
      <w:pPr>
        <w:spacing w:line="360" w:lineRule="auto"/>
        <w:rPr>
          <w:rFonts w:cs="Calibri"/>
        </w:rPr>
      </w:pPr>
    </w:p>
    <w:p w14:paraId="2243C05C" w14:textId="77777777" w:rsidR="005015CB" w:rsidRPr="00565E29" w:rsidRDefault="005015CB" w:rsidP="005A46DE">
      <w:pPr>
        <w:pStyle w:val="NagW"/>
        <w:spacing w:line="360" w:lineRule="auto"/>
        <w:jc w:val="left"/>
        <w:rPr>
          <w:rFonts w:ascii="Calibri" w:hAnsi="Calibri" w:cs="Calibri"/>
        </w:rPr>
      </w:pPr>
      <w:r w:rsidRPr="00565E29">
        <w:rPr>
          <w:rFonts w:ascii="Calibri" w:hAnsi="Calibri" w:cs="Calibri"/>
        </w:rPr>
        <w:lastRenderedPageBreak/>
        <w:t>Opis sposobu przygotowywania ofert.</w:t>
      </w:r>
    </w:p>
    <w:p w14:paraId="1C37552D" w14:textId="77777777" w:rsidR="005015CB" w:rsidRPr="00565E29" w:rsidRDefault="005015CB" w:rsidP="005A46DE">
      <w:pPr>
        <w:spacing w:line="360" w:lineRule="auto"/>
        <w:ind w:left="1080"/>
        <w:rPr>
          <w:rFonts w:cs="Calibri"/>
          <w:b/>
        </w:rPr>
      </w:pPr>
    </w:p>
    <w:p w14:paraId="13F347CA" w14:textId="77777777" w:rsidR="00DA37D2" w:rsidRDefault="005015CB" w:rsidP="005A46DE">
      <w:pPr>
        <w:numPr>
          <w:ilvl w:val="1"/>
          <w:numId w:val="18"/>
        </w:numPr>
        <w:spacing w:line="360" w:lineRule="auto"/>
        <w:ind w:left="284" w:hanging="284"/>
        <w:rPr>
          <w:rFonts w:cs="Calibri"/>
        </w:rPr>
      </w:pPr>
      <w:r w:rsidRPr="00DA37D2">
        <w:rPr>
          <w:rFonts w:cs="Calibri"/>
        </w:rPr>
        <w:t xml:space="preserve">Wykonawca może złożyć w niniejszym postępowaniu </w:t>
      </w:r>
      <w:r w:rsidR="00DA37D2" w:rsidRPr="00DA37D2">
        <w:rPr>
          <w:rFonts w:cs="Calibri"/>
        </w:rPr>
        <w:t>tylko jedną ofertę na każdą część zamówienia.</w:t>
      </w:r>
    </w:p>
    <w:p w14:paraId="43E13009" w14:textId="5AC35DD3" w:rsidR="005015CB" w:rsidRPr="00DA37D2" w:rsidRDefault="005015CB" w:rsidP="005A46DE">
      <w:pPr>
        <w:numPr>
          <w:ilvl w:val="1"/>
          <w:numId w:val="18"/>
        </w:numPr>
        <w:spacing w:line="360" w:lineRule="auto"/>
        <w:ind w:left="284" w:hanging="284"/>
        <w:rPr>
          <w:rFonts w:cs="Calibri"/>
        </w:rPr>
      </w:pPr>
      <w:r w:rsidRPr="00DA37D2">
        <w:rPr>
          <w:rFonts w:cs="Calibri"/>
        </w:rPr>
        <w:t>Oferta musi obejmować cały zakres przedmiotu zamówienia, a jej treść musi odpowiadać treści SWZ.</w:t>
      </w:r>
    </w:p>
    <w:p w14:paraId="30FC9DCA" w14:textId="77777777" w:rsidR="005015CB" w:rsidRPr="00565E29" w:rsidRDefault="005015CB" w:rsidP="005A46DE">
      <w:pPr>
        <w:numPr>
          <w:ilvl w:val="1"/>
          <w:numId w:val="18"/>
        </w:numPr>
        <w:spacing w:line="360" w:lineRule="auto"/>
        <w:ind w:left="284" w:hanging="284"/>
        <w:rPr>
          <w:rFonts w:cs="Calibri"/>
        </w:rPr>
      </w:pPr>
      <w:r w:rsidRPr="00565E29">
        <w:rPr>
          <w:rFonts w:cs="Calibri"/>
        </w:rPr>
        <w:t>W celu przygotowania oferty Wykonawca może posłużyć się wzorami formularzy będącymi załącznikami do niniejszej SWZ lub przygotować własne formularze pod warunkiem, iż swoją treścią będą one odpowiadały formularzom będącym załącznikami do SWZ.</w:t>
      </w:r>
    </w:p>
    <w:p w14:paraId="663E2406" w14:textId="77777777" w:rsidR="005015CB" w:rsidRPr="00565E29" w:rsidRDefault="005015CB" w:rsidP="005A46DE">
      <w:pPr>
        <w:numPr>
          <w:ilvl w:val="1"/>
          <w:numId w:val="18"/>
        </w:numPr>
        <w:spacing w:line="360" w:lineRule="auto"/>
        <w:ind w:left="284" w:hanging="284"/>
        <w:rPr>
          <w:rFonts w:cs="Calibri"/>
        </w:rPr>
      </w:pPr>
      <w:r w:rsidRPr="00565E29">
        <w:rPr>
          <w:rFonts w:cs="Calibri"/>
        </w:rPr>
        <w:t>Wszelkie informacje stanowiące tajemnicę przedsiębiorstwa w rozumieniu ustawy z dnia 16 kwietnia 1993 r. o zwalczaniu nieuczciwej konkurencji (tj. Dz. U. z 2022 r., poz. 1233 ze zm.), które Wykonawca zastrzeże jako tajemnicę przedsiębiorstwa, powinny zostać złożone w osobnym pliku wraz z jednoczesnym zaznaczeniem „Załącznik stanowiący tajemnicę przedsiębiorstwa”. Wykonawca zobowiązany jest, wraz z przekazaniem tych informacji, wykazać spełnienie przesłanek określonych w art. 11 ust. 2 ustawy z dnia 16 kwietnia 1993 r. o zwalczaniu nieuczciwej konkurencji. Zaleca się, aby uzasadnienie zastrzeżenia informacji jako tajemnicy przedsiębiorstwa było sformułowane w sposób umożliwiający jego udostępnienie. Zastrzeżenie przez Wykonawcę tajemnicy przedsiębiorstwa bez uzasadnienia, będzie traktowane przez Zamawiającego jako bezskuteczne ze względu na zaniechanie przez Wykonawcę podjęcia niezbędnych działań w celu zachowania poufności objętych klauzulą informacji zgodnie z postanowieniami art. 18 ust. 3 Ustawy.</w:t>
      </w:r>
    </w:p>
    <w:p w14:paraId="78F8EB9E" w14:textId="77777777" w:rsidR="005015CB" w:rsidRPr="00565E29" w:rsidRDefault="005015CB" w:rsidP="005A46DE">
      <w:pPr>
        <w:numPr>
          <w:ilvl w:val="1"/>
          <w:numId w:val="18"/>
        </w:numPr>
        <w:spacing w:line="360" w:lineRule="auto"/>
        <w:ind w:left="284" w:hanging="284"/>
        <w:rPr>
          <w:rFonts w:cs="Calibri"/>
        </w:rPr>
      </w:pPr>
      <w:r w:rsidRPr="00565E29">
        <w:rPr>
          <w:rFonts w:cs="Calibri"/>
          <w:b/>
          <w:bCs/>
        </w:rPr>
        <w:t>Oferta musi być sporządzona w postaci elektronicznej opatrzonej kwalifikowanym podpisem elektronicznym, podpisem zaufanym lub podpisem osobistym</w:t>
      </w:r>
      <w:r w:rsidRPr="00565E29">
        <w:rPr>
          <w:rFonts w:cs="Calibri"/>
        </w:rPr>
        <w:t xml:space="preserve">. </w:t>
      </w:r>
    </w:p>
    <w:p w14:paraId="00740CC1" w14:textId="77777777" w:rsidR="005015CB" w:rsidRPr="00565E29" w:rsidRDefault="005015CB" w:rsidP="005A46DE">
      <w:pPr>
        <w:numPr>
          <w:ilvl w:val="1"/>
          <w:numId w:val="18"/>
        </w:numPr>
        <w:spacing w:line="360" w:lineRule="auto"/>
        <w:ind w:left="284" w:hanging="284"/>
        <w:rPr>
          <w:rFonts w:cs="Calibri"/>
        </w:rPr>
      </w:pPr>
      <w:r w:rsidRPr="00565E29">
        <w:rPr>
          <w:rFonts w:cs="Calibri"/>
        </w:rPr>
        <w:t xml:space="preserve">Do przygotowania oferty konieczne jest posiadanie przez osobę upoważnioną do reprezentowania Wykonawcy kwalifikowanego podpisu elektronicznego, podpisu osobistego lub podpisu zaufanego. </w:t>
      </w:r>
    </w:p>
    <w:p w14:paraId="73627B0E" w14:textId="77777777" w:rsidR="00D47490" w:rsidRPr="00565E29" w:rsidRDefault="00D47490" w:rsidP="005A46DE">
      <w:pPr>
        <w:numPr>
          <w:ilvl w:val="1"/>
          <w:numId w:val="18"/>
        </w:numPr>
        <w:spacing w:line="360" w:lineRule="auto"/>
        <w:ind w:left="284" w:hanging="284"/>
        <w:rPr>
          <w:rFonts w:cs="Calibri"/>
        </w:rPr>
      </w:pPr>
      <w:r w:rsidRPr="00565E29">
        <w:rPr>
          <w:rFonts w:cs="Calibri"/>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(eIDAS) (UE) nr 910/2014 - od 1 lipca 2016 roku”.</w:t>
      </w:r>
    </w:p>
    <w:p w14:paraId="2417B81B" w14:textId="77777777" w:rsidR="00D47490" w:rsidRPr="00565E29" w:rsidRDefault="00D47490" w:rsidP="005A46DE">
      <w:pPr>
        <w:numPr>
          <w:ilvl w:val="1"/>
          <w:numId w:val="18"/>
        </w:numPr>
        <w:spacing w:line="360" w:lineRule="auto"/>
        <w:ind w:left="284" w:hanging="284"/>
        <w:rPr>
          <w:rFonts w:cs="Calibri"/>
        </w:rPr>
      </w:pPr>
      <w:r w:rsidRPr="00565E29">
        <w:rPr>
          <w:rFonts w:cs="Calibri"/>
        </w:rPr>
        <w:lastRenderedPageBreak/>
        <w:t>W przypadku wykorzystania formatu podpisu XAdES zewnętrzny. Zamawiający wymaga dołączenia odpowiedniej ilości plików tj. podpisywanych plików z danymi oraz plików podpisu w formacie XAdES.</w:t>
      </w:r>
    </w:p>
    <w:p w14:paraId="7F1A016E" w14:textId="77777777" w:rsidR="005015CB" w:rsidRPr="00565E29" w:rsidRDefault="005015CB" w:rsidP="005A46DE">
      <w:pPr>
        <w:numPr>
          <w:ilvl w:val="1"/>
          <w:numId w:val="18"/>
        </w:numPr>
        <w:spacing w:line="360" w:lineRule="auto"/>
        <w:ind w:left="284" w:hanging="284"/>
        <w:rPr>
          <w:rFonts w:cs="Calibri"/>
        </w:rPr>
      </w:pPr>
      <w:r w:rsidRPr="00565E29">
        <w:rPr>
          <w:rFonts w:cs="Calibri"/>
        </w:rPr>
        <w:t xml:space="preserve">Pełnomocnictwo do podpisania oferty musi być złożone w oryginale w takiej samej formie jak składana oferta. Dopuszcza się także złożenie elektronicznej kopii (skanu) pełnomocnictwa sporządzonego uprzednio w formie pisemnej, w formie elektronicznego poświadczenia sporządzonego stosownie do art. 97 § 2 ustawy z dnia 14 lutego 1991 r. Prawo o notariacie, które to poświadczenia notariusz opatruje kwalifikowanym podpisem elektronicznym, bądź też poprzez opatrzenie skanu pełnomocnictwa sporządzonego uprzednio w formie pisemnej kwalifikowanym podpisem, podpisem zaufanym lub podpisem osobistym mocodawcy. Elektroniczna kopia pełnomocnictwa nie może być uwierzytelniona przez upełnomocnionego. </w:t>
      </w:r>
    </w:p>
    <w:p w14:paraId="23B5D771" w14:textId="77777777" w:rsidR="005015CB" w:rsidRPr="00565E29" w:rsidRDefault="005015CB" w:rsidP="005A46DE">
      <w:pPr>
        <w:numPr>
          <w:ilvl w:val="1"/>
          <w:numId w:val="18"/>
        </w:numPr>
        <w:spacing w:line="360" w:lineRule="auto"/>
        <w:ind w:left="284" w:hanging="284"/>
        <w:rPr>
          <w:rFonts w:cs="Calibri"/>
        </w:rPr>
      </w:pPr>
      <w:r w:rsidRPr="00565E29">
        <w:rPr>
          <w:rFonts w:cs="Calibri"/>
        </w:rPr>
        <w:t xml:space="preserve">Dokumenty sporządzone w języku obcym są składane wraz z tłumaczeniem na język polski. </w:t>
      </w:r>
    </w:p>
    <w:p w14:paraId="5DF9B6F5" w14:textId="77777777" w:rsidR="00D47490" w:rsidRPr="00565E29" w:rsidRDefault="00D47490" w:rsidP="005A46DE">
      <w:pPr>
        <w:numPr>
          <w:ilvl w:val="1"/>
          <w:numId w:val="18"/>
        </w:numPr>
        <w:spacing w:line="360" w:lineRule="auto"/>
        <w:ind w:left="284" w:hanging="284"/>
        <w:rPr>
          <w:rFonts w:cs="Calibri"/>
        </w:rPr>
      </w:pPr>
      <w:r w:rsidRPr="00565E29">
        <w:rPr>
          <w:rFonts w:cs="Calibri"/>
        </w:rPr>
        <w:t>Maksymalny rozmiar jednego pliku przesyłanego za pośrednictwem dedykowanych formularzy do: złożenia, zmiany, wycofania oferty wynosi 150 MB natomiast przy komunikacji wielkość pliku to maksymalnie 500 MB.</w:t>
      </w:r>
    </w:p>
    <w:p w14:paraId="1216E072" w14:textId="77777777" w:rsidR="005015CB" w:rsidRPr="00565E29" w:rsidRDefault="005015CB" w:rsidP="005A46DE">
      <w:pPr>
        <w:numPr>
          <w:ilvl w:val="1"/>
          <w:numId w:val="18"/>
        </w:numPr>
        <w:spacing w:line="360" w:lineRule="auto"/>
        <w:ind w:left="284" w:hanging="284"/>
        <w:rPr>
          <w:rFonts w:cs="Calibri"/>
        </w:rPr>
      </w:pPr>
      <w:r w:rsidRPr="00565E29">
        <w:rPr>
          <w:rFonts w:cs="Calibri"/>
        </w:rPr>
        <w:t>Sposób sporządzenia dokumentów elektronicznych musi być zgody z wymaganiami określonymi w rozporządzeniu Prezesa Rady Ministrów z dnia 30 grudnia 2020 r. w sprawie sposobu sporządzania i przekazywania informacji oraz wymagań technicznych dla dokumentów elektronicznych oraz środków komunikacji elektronicznej w postępowaniu o udzielenie zamówienia publicznego lub konkursie (Dz. U. z 2020 poz. 2452) oraz rozporządzeniu Ministra Rozwoju, Pracy i Technologii z dnia 23 grudnia 2020r. w sprawie podmiotowych środków dowodowych oraz innych dokumentów lub oświadczeń, jakich może żądać Zamawiający od Wykonawcy (Dz. U. z 2020 poz. 2415).</w:t>
      </w:r>
    </w:p>
    <w:p w14:paraId="12AD3974" w14:textId="77777777" w:rsidR="005015CB" w:rsidRPr="00565E29" w:rsidRDefault="005015CB" w:rsidP="005A46DE">
      <w:pPr>
        <w:numPr>
          <w:ilvl w:val="1"/>
          <w:numId w:val="18"/>
        </w:numPr>
        <w:spacing w:line="360" w:lineRule="auto"/>
        <w:ind w:left="284" w:hanging="284"/>
        <w:rPr>
          <w:rFonts w:cs="Calibri"/>
        </w:rPr>
      </w:pPr>
      <w:r w:rsidRPr="00565E29">
        <w:rPr>
          <w:rFonts w:cs="Calibri"/>
          <w:spacing w:val="-1"/>
        </w:rPr>
        <w:t xml:space="preserve"> Wykonawcy ponoszą wszelkie koszty związane z przygotowaniem i złożeniem oferty.</w:t>
      </w:r>
    </w:p>
    <w:p w14:paraId="1A81C7EC" w14:textId="77777777" w:rsidR="005015CB" w:rsidRPr="00565E29" w:rsidRDefault="005015CB" w:rsidP="005A46DE">
      <w:pPr>
        <w:numPr>
          <w:ilvl w:val="1"/>
          <w:numId w:val="18"/>
        </w:numPr>
        <w:spacing w:line="360" w:lineRule="auto"/>
        <w:ind w:left="284" w:hanging="284"/>
        <w:rPr>
          <w:rFonts w:cs="Calibri"/>
        </w:rPr>
      </w:pPr>
      <w:r w:rsidRPr="00565E29">
        <w:rPr>
          <w:rFonts w:cs="Calibri"/>
          <w:spacing w:val="-1"/>
        </w:rPr>
        <w:t>Wykonawcy</w:t>
      </w:r>
      <w:r w:rsidRPr="00565E29">
        <w:rPr>
          <w:rFonts w:cs="Calibri"/>
          <w:spacing w:val="15"/>
        </w:rPr>
        <w:t xml:space="preserve"> </w:t>
      </w:r>
      <w:r w:rsidRPr="00565E29">
        <w:rPr>
          <w:rFonts w:cs="Calibri"/>
        </w:rPr>
        <w:t>mogą</w:t>
      </w:r>
      <w:r w:rsidRPr="00565E29">
        <w:rPr>
          <w:rFonts w:cs="Calibri"/>
          <w:spacing w:val="15"/>
        </w:rPr>
        <w:t xml:space="preserve"> </w:t>
      </w:r>
      <w:r w:rsidRPr="00565E29">
        <w:rPr>
          <w:rFonts w:cs="Calibri"/>
          <w:spacing w:val="-1"/>
        </w:rPr>
        <w:t>wspólnie</w:t>
      </w:r>
      <w:r w:rsidRPr="00565E29">
        <w:rPr>
          <w:rFonts w:cs="Calibri"/>
          <w:spacing w:val="17"/>
        </w:rPr>
        <w:t xml:space="preserve"> </w:t>
      </w:r>
      <w:r w:rsidRPr="00565E29">
        <w:rPr>
          <w:rFonts w:cs="Calibri"/>
          <w:spacing w:val="-1"/>
        </w:rPr>
        <w:t>ubiegać</w:t>
      </w:r>
      <w:r w:rsidRPr="00565E29">
        <w:rPr>
          <w:rFonts w:cs="Calibri"/>
          <w:spacing w:val="15"/>
        </w:rPr>
        <w:t xml:space="preserve"> </w:t>
      </w:r>
      <w:r w:rsidRPr="00565E29">
        <w:rPr>
          <w:rFonts w:cs="Calibri"/>
          <w:spacing w:val="-1"/>
        </w:rPr>
        <w:t>się</w:t>
      </w:r>
      <w:r w:rsidRPr="00565E29">
        <w:rPr>
          <w:rFonts w:cs="Calibri"/>
          <w:spacing w:val="17"/>
        </w:rPr>
        <w:t xml:space="preserve"> </w:t>
      </w:r>
      <w:r w:rsidRPr="00565E29">
        <w:rPr>
          <w:rFonts w:cs="Calibri"/>
        </w:rPr>
        <w:t>o</w:t>
      </w:r>
      <w:r w:rsidRPr="00565E29">
        <w:rPr>
          <w:rFonts w:cs="Calibri"/>
          <w:spacing w:val="17"/>
        </w:rPr>
        <w:t xml:space="preserve"> </w:t>
      </w:r>
      <w:r w:rsidRPr="00565E29">
        <w:rPr>
          <w:rFonts w:cs="Calibri"/>
          <w:spacing w:val="-2"/>
        </w:rPr>
        <w:t>udzielenie</w:t>
      </w:r>
      <w:r w:rsidRPr="00565E29">
        <w:rPr>
          <w:rFonts w:cs="Calibri"/>
          <w:spacing w:val="17"/>
        </w:rPr>
        <w:t xml:space="preserve"> </w:t>
      </w:r>
      <w:r w:rsidRPr="00565E29">
        <w:rPr>
          <w:rFonts w:cs="Calibri"/>
          <w:spacing w:val="-1"/>
        </w:rPr>
        <w:t>zamówienia.</w:t>
      </w:r>
      <w:r w:rsidRPr="00565E29">
        <w:rPr>
          <w:rFonts w:cs="Calibri"/>
          <w:spacing w:val="13"/>
        </w:rPr>
        <w:t xml:space="preserve"> </w:t>
      </w:r>
      <w:r w:rsidRPr="00565E29">
        <w:rPr>
          <w:rFonts w:cs="Calibri"/>
        </w:rPr>
        <w:t>W</w:t>
      </w:r>
      <w:r w:rsidRPr="00565E29">
        <w:rPr>
          <w:rFonts w:cs="Calibri"/>
          <w:spacing w:val="22"/>
        </w:rPr>
        <w:t xml:space="preserve"> </w:t>
      </w:r>
      <w:r w:rsidRPr="00565E29">
        <w:rPr>
          <w:rFonts w:cs="Calibri"/>
          <w:spacing w:val="-1"/>
        </w:rPr>
        <w:t>takim</w:t>
      </w:r>
      <w:r w:rsidRPr="00565E29">
        <w:rPr>
          <w:rFonts w:cs="Calibri"/>
          <w:spacing w:val="18"/>
        </w:rPr>
        <w:t xml:space="preserve"> </w:t>
      </w:r>
      <w:r w:rsidRPr="00565E29">
        <w:rPr>
          <w:rFonts w:cs="Calibri"/>
          <w:spacing w:val="-1"/>
        </w:rPr>
        <w:t>przypadku</w:t>
      </w:r>
      <w:r w:rsidRPr="00565E29">
        <w:rPr>
          <w:rFonts w:cs="Calibri"/>
          <w:spacing w:val="17"/>
        </w:rPr>
        <w:t xml:space="preserve"> </w:t>
      </w:r>
      <w:r w:rsidRPr="00565E29">
        <w:rPr>
          <w:rFonts w:cs="Calibri"/>
          <w:spacing w:val="-1"/>
        </w:rPr>
        <w:t>ich</w:t>
      </w:r>
      <w:r w:rsidRPr="00565E29">
        <w:rPr>
          <w:rFonts w:cs="Calibri"/>
          <w:spacing w:val="61"/>
        </w:rPr>
        <w:t xml:space="preserve"> </w:t>
      </w:r>
      <w:r w:rsidRPr="00565E29">
        <w:rPr>
          <w:rFonts w:cs="Calibri"/>
          <w:spacing w:val="-1"/>
        </w:rPr>
        <w:t>oferta</w:t>
      </w:r>
      <w:r w:rsidRPr="00565E29">
        <w:rPr>
          <w:rFonts w:cs="Calibri"/>
          <w:spacing w:val="-2"/>
        </w:rPr>
        <w:t xml:space="preserve"> </w:t>
      </w:r>
      <w:r w:rsidRPr="00565E29">
        <w:rPr>
          <w:rFonts w:cs="Calibri"/>
        </w:rPr>
        <w:t>musi</w:t>
      </w:r>
      <w:r w:rsidRPr="00565E29">
        <w:rPr>
          <w:rFonts w:cs="Calibri"/>
          <w:spacing w:val="-1"/>
        </w:rPr>
        <w:t xml:space="preserve"> spełniać</w:t>
      </w:r>
      <w:r w:rsidRPr="00565E29">
        <w:rPr>
          <w:rFonts w:cs="Calibri"/>
        </w:rPr>
        <w:t xml:space="preserve"> </w:t>
      </w:r>
      <w:r w:rsidRPr="00565E29">
        <w:rPr>
          <w:rFonts w:cs="Calibri"/>
          <w:spacing w:val="-1"/>
        </w:rPr>
        <w:t>następujące</w:t>
      </w:r>
      <w:r w:rsidRPr="00565E29">
        <w:rPr>
          <w:rFonts w:cs="Calibri"/>
        </w:rPr>
        <w:t xml:space="preserve"> </w:t>
      </w:r>
      <w:r w:rsidRPr="00565E29">
        <w:rPr>
          <w:rFonts w:cs="Calibri"/>
          <w:spacing w:val="-1"/>
        </w:rPr>
        <w:t>wymagania:</w:t>
      </w:r>
    </w:p>
    <w:p w14:paraId="7FDF65B9" w14:textId="77777777" w:rsidR="005015CB" w:rsidRPr="00565E29" w:rsidRDefault="005015CB" w:rsidP="005A46DE">
      <w:pPr>
        <w:pStyle w:val="Tekstpodstawowy"/>
        <w:widowControl w:val="0"/>
        <w:numPr>
          <w:ilvl w:val="2"/>
          <w:numId w:val="20"/>
        </w:numPr>
        <w:tabs>
          <w:tab w:val="left" w:pos="1187"/>
        </w:tabs>
        <w:kinsoku w:val="0"/>
        <w:overflowPunct w:val="0"/>
        <w:autoSpaceDE w:val="0"/>
        <w:spacing w:after="0" w:line="360" w:lineRule="auto"/>
        <w:ind w:left="1186" w:right="123" w:hanging="360"/>
        <w:rPr>
          <w:rFonts w:cs="Calibri"/>
        </w:rPr>
      </w:pPr>
      <w:r w:rsidRPr="00565E29">
        <w:rPr>
          <w:rFonts w:cs="Calibri"/>
          <w:spacing w:val="-1"/>
        </w:rPr>
        <w:t>oferta</w:t>
      </w:r>
      <w:r w:rsidRPr="00565E29">
        <w:rPr>
          <w:rFonts w:cs="Calibri"/>
          <w:spacing w:val="5"/>
        </w:rPr>
        <w:t xml:space="preserve"> </w:t>
      </w:r>
      <w:r w:rsidRPr="00565E29">
        <w:rPr>
          <w:rFonts w:cs="Calibri"/>
        </w:rPr>
        <w:t>musi</w:t>
      </w:r>
      <w:r w:rsidRPr="00565E29">
        <w:rPr>
          <w:rFonts w:cs="Calibri"/>
          <w:spacing w:val="4"/>
        </w:rPr>
        <w:t xml:space="preserve"> </w:t>
      </w:r>
      <w:r w:rsidRPr="00565E29">
        <w:rPr>
          <w:rFonts w:cs="Calibri"/>
          <w:spacing w:val="-1"/>
        </w:rPr>
        <w:t>być</w:t>
      </w:r>
      <w:r w:rsidRPr="00565E29">
        <w:rPr>
          <w:rFonts w:cs="Calibri"/>
          <w:spacing w:val="5"/>
        </w:rPr>
        <w:t xml:space="preserve"> </w:t>
      </w:r>
      <w:r w:rsidRPr="00565E29">
        <w:rPr>
          <w:rFonts w:cs="Calibri"/>
          <w:spacing w:val="-1"/>
        </w:rPr>
        <w:t>podpisana</w:t>
      </w:r>
      <w:r w:rsidRPr="00565E29">
        <w:rPr>
          <w:rFonts w:cs="Calibri"/>
          <w:spacing w:val="5"/>
        </w:rPr>
        <w:t xml:space="preserve"> </w:t>
      </w:r>
      <w:r w:rsidRPr="00565E29">
        <w:rPr>
          <w:rFonts w:cs="Calibri"/>
        </w:rPr>
        <w:t>w</w:t>
      </w:r>
      <w:r w:rsidRPr="00565E29">
        <w:rPr>
          <w:rFonts w:cs="Calibri"/>
          <w:spacing w:val="2"/>
        </w:rPr>
        <w:t xml:space="preserve"> </w:t>
      </w:r>
      <w:r w:rsidRPr="00565E29">
        <w:rPr>
          <w:rFonts w:cs="Calibri"/>
        </w:rPr>
        <w:t>taki</w:t>
      </w:r>
      <w:r w:rsidRPr="00565E29">
        <w:rPr>
          <w:rFonts w:cs="Calibri"/>
          <w:spacing w:val="4"/>
        </w:rPr>
        <w:t xml:space="preserve"> </w:t>
      </w:r>
      <w:r w:rsidRPr="00565E29">
        <w:rPr>
          <w:rFonts w:cs="Calibri"/>
          <w:spacing w:val="-1"/>
        </w:rPr>
        <w:t>sposób,</w:t>
      </w:r>
      <w:r w:rsidRPr="00565E29">
        <w:rPr>
          <w:rFonts w:cs="Calibri"/>
          <w:spacing w:val="6"/>
        </w:rPr>
        <w:t xml:space="preserve"> </w:t>
      </w:r>
      <w:r w:rsidRPr="00565E29">
        <w:rPr>
          <w:rFonts w:cs="Calibri"/>
          <w:spacing w:val="-1"/>
        </w:rPr>
        <w:t>aby</w:t>
      </w:r>
      <w:r w:rsidRPr="00565E29">
        <w:rPr>
          <w:rFonts w:cs="Calibri"/>
          <w:spacing w:val="3"/>
        </w:rPr>
        <w:t xml:space="preserve"> </w:t>
      </w:r>
      <w:r w:rsidRPr="00565E29">
        <w:rPr>
          <w:rFonts w:cs="Calibri"/>
          <w:spacing w:val="-1"/>
        </w:rPr>
        <w:t>zobowiązywać</w:t>
      </w:r>
      <w:r w:rsidRPr="00565E29">
        <w:rPr>
          <w:rFonts w:cs="Calibri"/>
          <w:spacing w:val="7"/>
        </w:rPr>
        <w:t xml:space="preserve"> </w:t>
      </w:r>
      <w:r w:rsidRPr="00565E29">
        <w:rPr>
          <w:rFonts w:cs="Calibri"/>
          <w:spacing w:val="-1"/>
        </w:rPr>
        <w:t>wszystkich</w:t>
      </w:r>
      <w:r w:rsidRPr="00565E29">
        <w:rPr>
          <w:rFonts w:cs="Calibri"/>
          <w:spacing w:val="3"/>
        </w:rPr>
        <w:t xml:space="preserve"> </w:t>
      </w:r>
      <w:r w:rsidRPr="00565E29">
        <w:rPr>
          <w:rFonts w:cs="Calibri"/>
          <w:spacing w:val="-1"/>
        </w:rPr>
        <w:t>Wykonawców</w:t>
      </w:r>
      <w:r w:rsidRPr="00565E29">
        <w:rPr>
          <w:rFonts w:cs="Calibri"/>
          <w:spacing w:val="51"/>
        </w:rPr>
        <w:t xml:space="preserve"> </w:t>
      </w:r>
      <w:r w:rsidRPr="00565E29">
        <w:rPr>
          <w:rFonts w:cs="Calibri"/>
          <w:spacing w:val="-1"/>
        </w:rPr>
        <w:t>występujących</w:t>
      </w:r>
      <w:r w:rsidRPr="00565E29">
        <w:rPr>
          <w:rFonts w:cs="Calibri"/>
          <w:spacing w:val="24"/>
        </w:rPr>
        <w:t xml:space="preserve"> </w:t>
      </w:r>
      <w:r w:rsidRPr="00565E29">
        <w:rPr>
          <w:rFonts w:cs="Calibri"/>
          <w:spacing w:val="-1"/>
        </w:rPr>
        <w:t>wspólnie</w:t>
      </w:r>
      <w:r w:rsidRPr="00565E29">
        <w:rPr>
          <w:rFonts w:cs="Calibri"/>
          <w:spacing w:val="23"/>
        </w:rPr>
        <w:t xml:space="preserve"> </w:t>
      </w:r>
      <w:r w:rsidRPr="00565E29">
        <w:rPr>
          <w:rFonts w:cs="Calibri"/>
        </w:rPr>
        <w:t>-</w:t>
      </w:r>
      <w:r w:rsidRPr="00565E29">
        <w:rPr>
          <w:rFonts w:cs="Calibri"/>
          <w:spacing w:val="19"/>
        </w:rPr>
        <w:t xml:space="preserve"> </w:t>
      </w:r>
      <w:r w:rsidRPr="00565E29">
        <w:rPr>
          <w:rFonts w:cs="Calibri"/>
        </w:rPr>
        <w:t>Wykonawcy</w:t>
      </w:r>
      <w:r w:rsidRPr="00565E29">
        <w:rPr>
          <w:rFonts w:cs="Calibri"/>
          <w:spacing w:val="22"/>
        </w:rPr>
        <w:t xml:space="preserve"> </w:t>
      </w:r>
      <w:r w:rsidRPr="00565E29">
        <w:rPr>
          <w:rFonts w:cs="Calibri"/>
          <w:spacing w:val="-1"/>
        </w:rPr>
        <w:t>wspólnie</w:t>
      </w:r>
      <w:r w:rsidRPr="00565E29">
        <w:rPr>
          <w:rFonts w:cs="Calibri"/>
          <w:spacing w:val="22"/>
        </w:rPr>
        <w:t xml:space="preserve"> </w:t>
      </w:r>
      <w:r w:rsidRPr="00565E29">
        <w:rPr>
          <w:rFonts w:cs="Calibri"/>
          <w:spacing w:val="-1"/>
        </w:rPr>
        <w:t>ubiegający</w:t>
      </w:r>
      <w:r w:rsidRPr="00565E29">
        <w:rPr>
          <w:rFonts w:cs="Calibri"/>
          <w:spacing w:val="19"/>
        </w:rPr>
        <w:t xml:space="preserve"> </w:t>
      </w:r>
      <w:r w:rsidRPr="00565E29">
        <w:rPr>
          <w:rFonts w:cs="Calibri"/>
          <w:spacing w:val="-1"/>
        </w:rPr>
        <w:t>się</w:t>
      </w:r>
      <w:r w:rsidRPr="00565E29">
        <w:rPr>
          <w:rFonts w:cs="Calibri"/>
          <w:spacing w:val="26"/>
        </w:rPr>
        <w:t xml:space="preserve"> </w:t>
      </w:r>
      <w:r w:rsidRPr="00565E29">
        <w:rPr>
          <w:rFonts w:cs="Calibri"/>
        </w:rPr>
        <w:t>o</w:t>
      </w:r>
      <w:r w:rsidRPr="00565E29">
        <w:rPr>
          <w:rFonts w:cs="Calibri"/>
          <w:spacing w:val="22"/>
        </w:rPr>
        <w:t xml:space="preserve"> </w:t>
      </w:r>
      <w:r w:rsidRPr="00565E29">
        <w:rPr>
          <w:rFonts w:cs="Calibri"/>
          <w:spacing w:val="-1"/>
        </w:rPr>
        <w:t>udzielenie</w:t>
      </w:r>
      <w:r w:rsidRPr="00565E29">
        <w:rPr>
          <w:rFonts w:cs="Calibri"/>
          <w:spacing w:val="37"/>
        </w:rPr>
        <w:t xml:space="preserve"> </w:t>
      </w:r>
      <w:r w:rsidRPr="00565E29">
        <w:rPr>
          <w:rFonts w:cs="Calibri"/>
          <w:spacing w:val="-1"/>
        </w:rPr>
        <w:t>zamówienia</w:t>
      </w:r>
      <w:r w:rsidRPr="00565E29">
        <w:rPr>
          <w:rFonts w:cs="Calibri"/>
          <w:spacing w:val="60"/>
        </w:rPr>
        <w:t xml:space="preserve"> </w:t>
      </w:r>
      <w:r w:rsidRPr="00565E29">
        <w:rPr>
          <w:rFonts w:cs="Calibri"/>
          <w:spacing w:val="-1"/>
        </w:rPr>
        <w:t>ponoszą</w:t>
      </w:r>
      <w:r w:rsidRPr="00565E29">
        <w:rPr>
          <w:rFonts w:cs="Calibri"/>
          <w:spacing w:val="1"/>
        </w:rPr>
        <w:t xml:space="preserve"> </w:t>
      </w:r>
      <w:r w:rsidRPr="00565E29">
        <w:rPr>
          <w:rFonts w:cs="Calibri"/>
          <w:spacing w:val="-1"/>
        </w:rPr>
        <w:t>solidarną</w:t>
      </w:r>
      <w:r w:rsidRPr="00565E29">
        <w:rPr>
          <w:rFonts w:cs="Calibri"/>
          <w:spacing w:val="60"/>
        </w:rPr>
        <w:t xml:space="preserve"> </w:t>
      </w:r>
      <w:r w:rsidRPr="00565E29">
        <w:rPr>
          <w:rFonts w:cs="Calibri"/>
          <w:spacing w:val="-1"/>
        </w:rPr>
        <w:t>odpowiedzialność</w:t>
      </w:r>
      <w:r w:rsidRPr="00565E29">
        <w:rPr>
          <w:rFonts w:cs="Calibri"/>
          <w:spacing w:val="60"/>
        </w:rPr>
        <w:t xml:space="preserve"> </w:t>
      </w:r>
      <w:r w:rsidRPr="00565E29">
        <w:rPr>
          <w:rFonts w:cs="Calibri"/>
          <w:spacing w:val="-2"/>
        </w:rPr>
        <w:t>za</w:t>
      </w:r>
      <w:r w:rsidRPr="00565E29">
        <w:rPr>
          <w:rFonts w:cs="Calibri"/>
          <w:spacing w:val="2"/>
        </w:rPr>
        <w:t xml:space="preserve"> </w:t>
      </w:r>
      <w:r w:rsidRPr="00565E29">
        <w:rPr>
          <w:rFonts w:cs="Calibri"/>
          <w:spacing w:val="-1"/>
        </w:rPr>
        <w:t>wykonanie</w:t>
      </w:r>
      <w:r w:rsidRPr="00565E29">
        <w:rPr>
          <w:rFonts w:cs="Calibri"/>
          <w:spacing w:val="60"/>
        </w:rPr>
        <w:t xml:space="preserve"> </w:t>
      </w:r>
      <w:r w:rsidRPr="00565E29">
        <w:rPr>
          <w:rFonts w:cs="Calibri"/>
          <w:spacing w:val="-1"/>
        </w:rPr>
        <w:t>umowy</w:t>
      </w:r>
      <w:r w:rsidRPr="00565E29">
        <w:rPr>
          <w:rFonts w:cs="Calibri"/>
          <w:spacing w:val="60"/>
        </w:rPr>
        <w:t xml:space="preserve"> </w:t>
      </w:r>
      <w:r w:rsidRPr="00565E29">
        <w:rPr>
          <w:rFonts w:cs="Calibri"/>
        </w:rPr>
        <w:t>w</w:t>
      </w:r>
      <w:r w:rsidRPr="00565E29">
        <w:rPr>
          <w:rFonts w:cs="Calibri"/>
          <w:spacing w:val="59"/>
        </w:rPr>
        <w:t xml:space="preserve"> </w:t>
      </w:r>
      <w:r w:rsidRPr="00565E29">
        <w:rPr>
          <w:rFonts w:cs="Calibri"/>
          <w:spacing w:val="-1"/>
        </w:rPr>
        <w:t>sprawie</w:t>
      </w:r>
      <w:r w:rsidRPr="00565E29">
        <w:rPr>
          <w:rFonts w:cs="Calibri"/>
          <w:spacing w:val="61"/>
        </w:rPr>
        <w:t xml:space="preserve"> </w:t>
      </w:r>
      <w:r w:rsidRPr="00565E29">
        <w:rPr>
          <w:rFonts w:cs="Calibri"/>
          <w:spacing w:val="-1"/>
        </w:rPr>
        <w:t>zamówienia</w:t>
      </w:r>
      <w:r w:rsidRPr="00565E29">
        <w:rPr>
          <w:rFonts w:cs="Calibri"/>
          <w:spacing w:val="57"/>
        </w:rPr>
        <w:t xml:space="preserve"> </w:t>
      </w:r>
      <w:r w:rsidRPr="00565E29">
        <w:rPr>
          <w:rFonts w:cs="Calibri"/>
          <w:spacing w:val="-1"/>
        </w:rPr>
        <w:t>publicznego</w:t>
      </w:r>
      <w:r w:rsidRPr="00565E29">
        <w:rPr>
          <w:rFonts w:cs="Calibri"/>
          <w:spacing w:val="-2"/>
        </w:rPr>
        <w:t>;</w:t>
      </w:r>
    </w:p>
    <w:p w14:paraId="384E64DE" w14:textId="77777777" w:rsidR="005015CB" w:rsidRPr="00565E29" w:rsidRDefault="005015CB" w:rsidP="005A46DE">
      <w:pPr>
        <w:pStyle w:val="Tekstpodstawowy"/>
        <w:widowControl w:val="0"/>
        <w:numPr>
          <w:ilvl w:val="2"/>
          <w:numId w:val="20"/>
        </w:numPr>
        <w:tabs>
          <w:tab w:val="left" w:pos="1187"/>
        </w:tabs>
        <w:kinsoku w:val="0"/>
        <w:overflowPunct w:val="0"/>
        <w:autoSpaceDE w:val="0"/>
        <w:spacing w:after="0" w:line="360" w:lineRule="auto"/>
        <w:ind w:left="1186" w:right="127" w:hanging="360"/>
        <w:rPr>
          <w:rFonts w:cs="Calibri"/>
        </w:rPr>
      </w:pPr>
      <w:r w:rsidRPr="00565E29">
        <w:rPr>
          <w:rFonts w:cs="Calibri"/>
          <w:spacing w:val="-1"/>
        </w:rPr>
        <w:t>Wykonawcy</w:t>
      </w:r>
      <w:r w:rsidRPr="00565E29">
        <w:rPr>
          <w:rFonts w:cs="Calibri"/>
          <w:spacing w:val="30"/>
        </w:rPr>
        <w:t xml:space="preserve"> </w:t>
      </w:r>
      <w:r w:rsidRPr="00565E29">
        <w:rPr>
          <w:rFonts w:cs="Calibri"/>
          <w:spacing w:val="-1"/>
        </w:rPr>
        <w:t>wspólnie</w:t>
      </w:r>
      <w:r w:rsidRPr="00565E29">
        <w:rPr>
          <w:rFonts w:cs="Calibri"/>
          <w:spacing w:val="32"/>
        </w:rPr>
        <w:t xml:space="preserve"> </w:t>
      </w:r>
      <w:r w:rsidRPr="00565E29">
        <w:rPr>
          <w:rFonts w:cs="Calibri"/>
          <w:spacing w:val="-1"/>
        </w:rPr>
        <w:t>ubiegający</w:t>
      </w:r>
      <w:r w:rsidRPr="00565E29">
        <w:rPr>
          <w:rFonts w:cs="Calibri"/>
          <w:spacing w:val="28"/>
        </w:rPr>
        <w:t xml:space="preserve"> </w:t>
      </w:r>
      <w:r w:rsidRPr="00565E29">
        <w:rPr>
          <w:rFonts w:cs="Calibri"/>
          <w:spacing w:val="-1"/>
        </w:rPr>
        <w:t>się</w:t>
      </w:r>
      <w:r w:rsidRPr="00565E29">
        <w:rPr>
          <w:rFonts w:cs="Calibri"/>
          <w:spacing w:val="30"/>
        </w:rPr>
        <w:t xml:space="preserve"> </w:t>
      </w:r>
      <w:r w:rsidRPr="00565E29">
        <w:rPr>
          <w:rFonts w:cs="Calibri"/>
        </w:rPr>
        <w:t>o</w:t>
      </w:r>
      <w:r w:rsidRPr="00565E29">
        <w:rPr>
          <w:rFonts w:cs="Calibri"/>
          <w:spacing w:val="30"/>
        </w:rPr>
        <w:t xml:space="preserve"> </w:t>
      </w:r>
      <w:r w:rsidRPr="00565E29">
        <w:rPr>
          <w:rFonts w:cs="Calibri"/>
          <w:spacing w:val="-1"/>
        </w:rPr>
        <w:t>udzielenie</w:t>
      </w:r>
      <w:r w:rsidRPr="00565E29">
        <w:rPr>
          <w:rFonts w:cs="Calibri"/>
          <w:spacing w:val="32"/>
        </w:rPr>
        <w:t xml:space="preserve"> </w:t>
      </w:r>
      <w:r w:rsidRPr="00565E29">
        <w:rPr>
          <w:rFonts w:cs="Calibri"/>
          <w:spacing w:val="-1"/>
        </w:rPr>
        <w:t>zamówienia</w:t>
      </w:r>
      <w:r w:rsidRPr="00565E29">
        <w:rPr>
          <w:rFonts w:cs="Calibri"/>
          <w:spacing w:val="30"/>
        </w:rPr>
        <w:t xml:space="preserve"> </w:t>
      </w:r>
      <w:r w:rsidRPr="00565E29">
        <w:rPr>
          <w:rFonts w:cs="Calibri"/>
          <w:spacing w:val="-1"/>
        </w:rPr>
        <w:t>muszą</w:t>
      </w:r>
      <w:r w:rsidRPr="00565E29">
        <w:rPr>
          <w:rFonts w:cs="Calibri"/>
          <w:spacing w:val="31"/>
        </w:rPr>
        <w:t xml:space="preserve"> </w:t>
      </w:r>
      <w:r w:rsidRPr="00565E29">
        <w:rPr>
          <w:rFonts w:cs="Calibri"/>
          <w:spacing w:val="-1"/>
        </w:rPr>
        <w:t>ustanowić</w:t>
      </w:r>
      <w:r w:rsidRPr="00565E29">
        <w:rPr>
          <w:rFonts w:cs="Calibri"/>
          <w:spacing w:val="41"/>
        </w:rPr>
        <w:t xml:space="preserve"> </w:t>
      </w:r>
      <w:r w:rsidRPr="00565E29">
        <w:rPr>
          <w:rFonts w:cs="Calibri"/>
          <w:spacing w:val="-1"/>
        </w:rPr>
        <w:t>pełnomocnika</w:t>
      </w:r>
      <w:r w:rsidRPr="00565E29">
        <w:rPr>
          <w:rFonts w:cs="Calibri"/>
          <w:spacing w:val="42"/>
        </w:rPr>
        <w:t xml:space="preserve"> </w:t>
      </w:r>
      <w:r w:rsidRPr="00565E29">
        <w:rPr>
          <w:rFonts w:cs="Calibri"/>
        </w:rPr>
        <w:t>do</w:t>
      </w:r>
      <w:r w:rsidRPr="00565E29">
        <w:rPr>
          <w:rFonts w:cs="Calibri"/>
          <w:spacing w:val="42"/>
        </w:rPr>
        <w:t xml:space="preserve"> </w:t>
      </w:r>
      <w:r w:rsidRPr="00565E29">
        <w:rPr>
          <w:rFonts w:cs="Calibri"/>
          <w:spacing w:val="-2"/>
        </w:rPr>
        <w:t>reprezentowania</w:t>
      </w:r>
      <w:r w:rsidRPr="00565E29">
        <w:rPr>
          <w:rFonts w:cs="Calibri"/>
          <w:spacing w:val="42"/>
        </w:rPr>
        <w:t xml:space="preserve"> </w:t>
      </w:r>
      <w:r w:rsidRPr="00565E29">
        <w:rPr>
          <w:rFonts w:cs="Calibri"/>
          <w:spacing w:val="-1"/>
        </w:rPr>
        <w:t>ich</w:t>
      </w:r>
      <w:r w:rsidRPr="00565E29">
        <w:rPr>
          <w:rFonts w:cs="Calibri"/>
          <w:spacing w:val="44"/>
        </w:rPr>
        <w:t xml:space="preserve"> </w:t>
      </w:r>
      <w:r w:rsidRPr="00565E29">
        <w:rPr>
          <w:rFonts w:cs="Calibri"/>
        </w:rPr>
        <w:t>w</w:t>
      </w:r>
      <w:r w:rsidRPr="00565E29">
        <w:rPr>
          <w:rFonts w:cs="Calibri"/>
          <w:spacing w:val="41"/>
        </w:rPr>
        <w:t xml:space="preserve"> </w:t>
      </w:r>
      <w:r w:rsidRPr="00565E29">
        <w:rPr>
          <w:rFonts w:cs="Calibri"/>
          <w:spacing w:val="-1"/>
        </w:rPr>
        <w:t>niniejszym</w:t>
      </w:r>
      <w:r w:rsidRPr="00565E29">
        <w:rPr>
          <w:rFonts w:cs="Calibri"/>
          <w:spacing w:val="43"/>
        </w:rPr>
        <w:t xml:space="preserve"> </w:t>
      </w:r>
      <w:r w:rsidRPr="00565E29">
        <w:rPr>
          <w:rFonts w:cs="Calibri"/>
          <w:spacing w:val="-1"/>
        </w:rPr>
        <w:lastRenderedPageBreak/>
        <w:t>postępowaniu</w:t>
      </w:r>
      <w:r w:rsidRPr="00565E29">
        <w:rPr>
          <w:rFonts w:cs="Calibri"/>
          <w:spacing w:val="45"/>
        </w:rPr>
        <w:t xml:space="preserve"> </w:t>
      </w:r>
      <w:r w:rsidRPr="00565E29">
        <w:rPr>
          <w:rFonts w:cs="Calibri"/>
        </w:rPr>
        <w:t>o</w:t>
      </w:r>
      <w:r w:rsidRPr="00565E29">
        <w:rPr>
          <w:rFonts w:cs="Calibri"/>
          <w:spacing w:val="42"/>
        </w:rPr>
        <w:t xml:space="preserve"> </w:t>
      </w:r>
      <w:r w:rsidRPr="00565E29">
        <w:rPr>
          <w:rFonts w:cs="Calibri"/>
          <w:spacing w:val="-1"/>
        </w:rPr>
        <w:t>udzielenie</w:t>
      </w:r>
      <w:r w:rsidRPr="00565E29">
        <w:rPr>
          <w:rFonts w:cs="Calibri"/>
          <w:spacing w:val="59"/>
        </w:rPr>
        <w:t xml:space="preserve"> </w:t>
      </w:r>
      <w:r w:rsidRPr="00565E29">
        <w:rPr>
          <w:rFonts w:cs="Calibri"/>
          <w:spacing w:val="-2"/>
        </w:rPr>
        <w:t>zamówienia</w:t>
      </w:r>
      <w:r w:rsidRPr="00565E29">
        <w:rPr>
          <w:rFonts w:cs="Calibri"/>
          <w:spacing w:val="13"/>
        </w:rPr>
        <w:t xml:space="preserve"> </w:t>
      </w:r>
      <w:r w:rsidRPr="00565E29">
        <w:rPr>
          <w:rFonts w:cs="Calibri"/>
          <w:spacing w:val="-1"/>
        </w:rPr>
        <w:t>lub</w:t>
      </w:r>
      <w:r w:rsidRPr="00565E29">
        <w:rPr>
          <w:rFonts w:cs="Calibri"/>
          <w:spacing w:val="13"/>
        </w:rPr>
        <w:t xml:space="preserve"> </w:t>
      </w:r>
      <w:r w:rsidRPr="00565E29">
        <w:rPr>
          <w:rFonts w:cs="Calibri"/>
        </w:rPr>
        <w:t>do</w:t>
      </w:r>
      <w:r w:rsidRPr="00565E29">
        <w:rPr>
          <w:rFonts w:cs="Calibri"/>
          <w:spacing w:val="13"/>
        </w:rPr>
        <w:t xml:space="preserve"> </w:t>
      </w:r>
      <w:r w:rsidRPr="00565E29">
        <w:rPr>
          <w:rFonts w:cs="Calibri"/>
          <w:spacing w:val="-1"/>
        </w:rPr>
        <w:t>reprezentowania</w:t>
      </w:r>
      <w:r w:rsidRPr="00565E29">
        <w:rPr>
          <w:rFonts w:cs="Calibri"/>
          <w:spacing w:val="16"/>
        </w:rPr>
        <w:t xml:space="preserve"> </w:t>
      </w:r>
      <w:r w:rsidRPr="00565E29">
        <w:rPr>
          <w:rFonts w:cs="Calibri"/>
          <w:spacing w:val="-1"/>
        </w:rPr>
        <w:t>ich</w:t>
      </w:r>
      <w:r w:rsidRPr="00565E29">
        <w:rPr>
          <w:rFonts w:cs="Calibri"/>
          <w:spacing w:val="16"/>
        </w:rPr>
        <w:t xml:space="preserve"> </w:t>
      </w:r>
      <w:r w:rsidRPr="00565E29">
        <w:rPr>
          <w:rFonts w:cs="Calibri"/>
        </w:rPr>
        <w:t>w</w:t>
      </w:r>
      <w:r w:rsidRPr="00565E29">
        <w:rPr>
          <w:rFonts w:cs="Calibri"/>
          <w:spacing w:val="11"/>
        </w:rPr>
        <w:t xml:space="preserve"> </w:t>
      </w:r>
      <w:r w:rsidRPr="00565E29">
        <w:rPr>
          <w:rFonts w:cs="Calibri"/>
          <w:spacing w:val="-1"/>
        </w:rPr>
        <w:t>niniejszym</w:t>
      </w:r>
      <w:r w:rsidRPr="00565E29">
        <w:rPr>
          <w:rFonts w:cs="Calibri"/>
          <w:spacing w:val="15"/>
        </w:rPr>
        <w:t xml:space="preserve"> </w:t>
      </w:r>
      <w:r w:rsidRPr="00565E29">
        <w:rPr>
          <w:rFonts w:cs="Calibri"/>
          <w:spacing w:val="-1"/>
        </w:rPr>
        <w:t>postępowaniu</w:t>
      </w:r>
      <w:r w:rsidRPr="00565E29">
        <w:rPr>
          <w:rFonts w:cs="Calibri"/>
          <w:spacing w:val="16"/>
        </w:rPr>
        <w:t xml:space="preserve"> </w:t>
      </w:r>
      <w:r w:rsidRPr="00565E29">
        <w:rPr>
          <w:rFonts w:cs="Calibri"/>
        </w:rPr>
        <w:t>o</w:t>
      </w:r>
      <w:r w:rsidRPr="00565E29">
        <w:rPr>
          <w:rFonts w:cs="Calibri"/>
          <w:spacing w:val="13"/>
        </w:rPr>
        <w:t xml:space="preserve"> </w:t>
      </w:r>
      <w:r w:rsidRPr="00565E29">
        <w:rPr>
          <w:rFonts w:cs="Calibri"/>
          <w:spacing w:val="-1"/>
        </w:rPr>
        <w:t>udzielenie</w:t>
      </w:r>
      <w:r w:rsidRPr="00565E29">
        <w:rPr>
          <w:rFonts w:cs="Calibri"/>
          <w:spacing w:val="41"/>
        </w:rPr>
        <w:t xml:space="preserve"> </w:t>
      </w:r>
      <w:r w:rsidRPr="00565E29">
        <w:rPr>
          <w:rFonts w:cs="Calibri"/>
          <w:spacing w:val="-1"/>
        </w:rPr>
        <w:t>zamówienia</w:t>
      </w:r>
      <w:r w:rsidRPr="00565E29">
        <w:rPr>
          <w:rFonts w:cs="Calibri"/>
        </w:rPr>
        <w:t xml:space="preserve"> oraz</w:t>
      </w:r>
      <w:r w:rsidRPr="00565E29">
        <w:rPr>
          <w:rFonts w:cs="Calibri"/>
          <w:spacing w:val="-2"/>
        </w:rPr>
        <w:t xml:space="preserve"> </w:t>
      </w:r>
      <w:r w:rsidRPr="00565E29">
        <w:rPr>
          <w:rFonts w:cs="Calibri"/>
          <w:spacing w:val="-1"/>
        </w:rPr>
        <w:t>zawarcia</w:t>
      </w:r>
      <w:r w:rsidRPr="00565E29">
        <w:rPr>
          <w:rFonts w:cs="Calibri"/>
        </w:rPr>
        <w:t xml:space="preserve"> </w:t>
      </w:r>
      <w:r w:rsidRPr="00565E29">
        <w:rPr>
          <w:rFonts w:cs="Calibri"/>
          <w:spacing w:val="-1"/>
        </w:rPr>
        <w:t>umowy</w:t>
      </w:r>
      <w:r w:rsidRPr="00565E29">
        <w:rPr>
          <w:rFonts w:cs="Calibri"/>
        </w:rPr>
        <w:t xml:space="preserve"> w</w:t>
      </w:r>
      <w:r w:rsidRPr="00565E29">
        <w:rPr>
          <w:rFonts w:cs="Calibri"/>
          <w:spacing w:val="-3"/>
        </w:rPr>
        <w:t xml:space="preserve"> </w:t>
      </w:r>
      <w:r w:rsidRPr="00565E29">
        <w:rPr>
          <w:rFonts w:cs="Calibri"/>
          <w:spacing w:val="-1"/>
        </w:rPr>
        <w:t>sprawie</w:t>
      </w:r>
      <w:r w:rsidRPr="00565E29">
        <w:rPr>
          <w:rFonts w:cs="Calibri"/>
        </w:rPr>
        <w:t xml:space="preserve"> </w:t>
      </w:r>
      <w:r w:rsidRPr="00565E29">
        <w:rPr>
          <w:rFonts w:cs="Calibri"/>
          <w:spacing w:val="-1"/>
        </w:rPr>
        <w:t>niniejszego</w:t>
      </w:r>
      <w:r w:rsidRPr="00565E29">
        <w:rPr>
          <w:rFonts w:cs="Calibri"/>
          <w:spacing w:val="-2"/>
        </w:rPr>
        <w:t xml:space="preserve"> </w:t>
      </w:r>
      <w:r w:rsidRPr="00565E29">
        <w:rPr>
          <w:rFonts w:cs="Calibri"/>
          <w:spacing w:val="-1"/>
        </w:rPr>
        <w:t>zamówienia</w:t>
      </w:r>
      <w:r w:rsidRPr="00565E29">
        <w:rPr>
          <w:rFonts w:cs="Calibri"/>
        </w:rPr>
        <w:t xml:space="preserve"> </w:t>
      </w:r>
      <w:r w:rsidRPr="00565E29">
        <w:rPr>
          <w:rFonts w:cs="Calibri"/>
          <w:spacing w:val="-1"/>
        </w:rPr>
        <w:t>publicznego.</w:t>
      </w:r>
    </w:p>
    <w:p w14:paraId="32805976" w14:textId="77777777" w:rsidR="005015CB" w:rsidRPr="00565E29" w:rsidRDefault="005015CB" w:rsidP="005A46DE">
      <w:pPr>
        <w:pStyle w:val="Tekstpodstawowy"/>
        <w:kinsoku w:val="0"/>
        <w:overflowPunct w:val="0"/>
        <w:spacing w:after="0" w:line="360" w:lineRule="auto"/>
        <w:ind w:left="1186" w:right="122"/>
        <w:rPr>
          <w:rFonts w:cs="Calibri"/>
        </w:rPr>
      </w:pPr>
      <w:r w:rsidRPr="00565E29">
        <w:rPr>
          <w:rFonts w:cs="Calibri"/>
        </w:rPr>
        <w:t>W</w:t>
      </w:r>
      <w:r w:rsidRPr="00565E29">
        <w:rPr>
          <w:rFonts w:cs="Calibri"/>
          <w:spacing w:val="20"/>
        </w:rPr>
        <w:t xml:space="preserve"> </w:t>
      </w:r>
      <w:r w:rsidRPr="00565E29">
        <w:rPr>
          <w:rFonts w:cs="Calibri"/>
          <w:spacing w:val="-2"/>
        </w:rPr>
        <w:t>związku</w:t>
      </w:r>
      <w:r w:rsidRPr="00565E29">
        <w:rPr>
          <w:rFonts w:cs="Calibri"/>
          <w:spacing w:val="15"/>
        </w:rPr>
        <w:t xml:space="preserve"> </w:t>
      </w:r>
      <w:r w:rsidRPr="00565E29">
        <w:rPr>
          <w:rFonts w:cs="Calibri"/>
        </w:rPr>
        <w:t>z</w:t>
      </w:r>
      <w:r w:rsidRPr="00565E29">
        <w:rPr>
          <w:rFonts w:cs="Calibri"/>
          <w:spacing w:val="13"/>
        </w:rPr>
        <w:t xml:space="preserve"> </w:t>
      </w:r>
      <w:r w:rsidRPr="00565E29">
        <w:rPr>
          <w:rFonts w:cs="Calibri"/>
          <w:spacing w:val="-1"/>
        </w:rPr>
        <w:t>powyższym</w:t>
      </w:r>
      <w:r w:rsidRPr="00565E29">
        <w:rPr>
          <w:rFonts w:cs="Calibri"/>
          <w:spacing w:val="16"/>
        </w:rPr>
        <w:t xml:space="preserve"> </w:t>
      </w:r>
      <w:r w:rsidRPr="00565E29">
        <w:rPr>
          <w:rFonts w:cs="Calibri"/>
        </w:rPr>
        <w:t>do</w:t>
      </w:r>
      <w:r w:rsidRPr="00565E29">
        <w:rPr>
          <w:rFonts w:cs="Calibri"/>
          <w:spacing w:val="14"/>
        </w:rPr>
        <w:t xml:space="preserve"> </w:t>
      </w:r>
      <w:r w:rsidRPr="00565E29">
        <w:rPr>
          <w:rFonts w:cs="Calibri"/>
          <w:spacing w:val="-1"/>
        </w:rPr>
        <w:t>oferty</w:t>
      </w:r>
      <w:r w:rsidRPr="00565E29">
        <w:rPr>
          <w:rFonts w:cs="Calibri"/>
          <w:spacing w:val="13"/>
        </w:rPr>
        <w:t xml:space="preserve"> </w:t>
      </w:r>
      <w:r w:rsidRPr="00565E29">
        <w:rPr>
          <w:rFonts w:cs="Calibri"/>
          <w:spacing w:val="-1"/>
        </w:rPr>
        <w:t>składanej</w:t>
      </w:r>
      <w:r w:rsidRPr="00565E29">
        <w:rPr>
          <w:rFonts w:cs="Calibri"/>
          <w:spacing w:val="16"/>
        </w:rPr>
        <w:t xml:space="preserve"> </w:t>
      </w:r>
      <w:r w:rsidRPr="00565E29">
        <w:rPr>
          <w:rFonts w:cs="Calibri"/>
          <w:spacing w:val="-1"/>
        </w:rPr>
        <w:t>przez</w:t>
      </w:r>
      <w:r w:rsidRPr="00565E29">
        <w:rPr>
          <w:rFonts w:cs="Calibri"/>
          <w:spacing w:val="7"/>
        </w:rPr>
        <w:t xml:space="preserve"> </w:t>
      </w:r>
      <w:r w:rsidRPr="00565E29">
        <w:rPr>
          <w:rFonts w:cs="Calibri"/>
        </w:rPr>
        <w:t>Wykonawców</w:t>
      </w:r>
      <w:r w:rsidRPr="00565E29">
        <w:rPr>
          <w:rFonts w:cs="Calibri"/>
          <w:spacing w:val="14"/>
        </w:rPr>
        <w:t xml:space="preserve"> </w:t>
      </w:r>
      <w:r w:rsidRPr="00565E29">
        <w:rPr>
          <w:rFonts w:cs="Calibri"/>
          <w:spacing w:val="-1"/>
        </w:rPr>
        <w:t>wspólnie</w:t>
      </w:r>
      <w:r w:rsidRPr="00565E29">
        <w:rPr>
          <w:rFonts w:cs="Calibri"/>
          <w:spacing w:val="45"/>
        </w:rPr>
        <w:t xml:space="preserve"> </w:t>
      </w:r>
      <w:r w:rsidRPr="00565E29">
        <w:rPr>
          <w:rFonts w:cs="Calibri"/>
          <w:spacing w:val="-1"/>
        </w:rPr>
        <w:t>ubiegających</w:t>
      </w:r>
      <w:r w:rsidRPr="00565E29">
        <w:rPr>
          <w:rFonts w:cs="Calibri"/>
          <w:spacing w:val="40"/>
        </w:rPr>
        <w:t xml:space="preserve"> </w:t>
      </w:r>
      <w:r w:rsidRPr="00565E29">
        <w:rPr>
          <w:rFonts w:cs="Calibri"/>
          <w:spacing w:val="-1"/>
        </w:rPr>
        <w:t>się</w:t>
      </w:r>
      <w:r w:rsidRPr="00565E29">
        <w:rPr>
          <w:rFonts w:cs="Calibri"/>
          <w:spacing w:val="40"/>
        </w:rPr>
        <w:t xml:space="preserve"> </w:t>
      </w:r>
      <w:r w:rsidRPr="00565E29">
        <w:rPr>
          <w:rFonts w:cs="Calibri"/>
        </w:rPr>
        <w:t>o</w:t>
      </w:r>
      <w:r w:rsidRPr="00565E29">
        <w:rPr>
          <w:rFonts w:cs="Calibri"/>
          <w:spacing w:val="40"/>
        </w:rPr>
        <w:t xml:space="preserve"> </w:t>
      </w:r>
      <w:r w:rsidRPr="00565E29">
        <w:rPr>
          <w:rFonts w:cs="Calibri"/>
          <w:spacing w:val="-1"/>
        </w:rPr>
        <w:t>udzielenie</w:t>
      </w:r>
      <w:r w:rsidRPr="00565E29">
        <w:rPr>
          <w:rFonts w:cs="Calibri"/>
          <w:spacing w:val="42"/>
        </w:rPr>
        <w:t xml:space="preserve"> </w:t>
      </w:r>
      <w:r w:rsidRPr="00565E29">
        <w:rPr>
          <w:rFonts w:cs="Calibri"/>
          <w:spacing w:val="-1"/>
        </w:rPr>
        <w:t>zamówienia</w:t>
      </w:r>
      <w:r w:rsidRPr="00565E29">
        <w:rPr>
          <w:rFonts w:cs="Calibri"/>
          <w:spacing w:val="40"/>
        </w:rPr>
        <w:t xml:space="preserve"> </w:t>
      </w:r>
      <w:r w:rsidRPr="00565E29">
        <w:rPr>
          <w:rFonts w:cs="Calibri"/>
          <w:spacing w:val="-1"/>
        </w:rPr>
        <w:t>należy</w:t>
      </w:r>
      <w:r w:rsidRPr="00565E29">
        <w:rPr>
          <w:rFonts w:cs="Calibri"/>
          <w:spacing w:val="40"/>
        </w:rPr>
        <w:t xml:space="preserve"> </w:t>
      </w:r>
      <w:r w:rsidRPr="00565E29">
        <w:rPr>
          <w:rFonts w:cs="Calibri"/>
          <w:spacing w:val="-1"/>
        </w:rPr>
        <w:t>załączyć</w:t>
      </w:r>
      <w:r w:rsidRPr="00565E29">
        <w:rPr>
          <w:rFonts w:cs="Calibri"/>
          <w:spacing w:val="41"/>
        </w:rPr>
        <w:t xml:space="preserve"> </w:t>
      </w:r>
      <w:r w:rsidRPr="00565E29">
        <w:rPr>
          <w:rFonts w:cs="Calibri"/>
          <w:spacing w:val="-1"/>
        </w:rPr>
        <w:t>pełnomocnictwo</w:t>
      </w:r>
      <w:r w:rsidRPr="00565E29">
        <w:rPr>
          <w:rFonts w:cs="Calibri"/>
          <w:spacing w:val="40"/>
        </w:rPr>
        <w:t xml:space="preserve"> </w:t>
      </w:r>
      <w:r w:rsidRPr="00565E29">
        <w:rPr>
          <w:rFonts w:cs="Calibri"/>
          <w:spacing w:val="-1"/>
        </w:rPr>
        <w:t>dla</w:t>
      </w:r>
      <w:r w:rsidRPr="00565E29">
        <w:rPr>
          <w:rFonts w:cs="Calibri"/>
          <w:spacing w:val="39"/>
        </w:rPr>
        <w:t xml:space="preserve"> </w:t>
      </w:r>
      <w:r w:rsidRPr="00565E29">
        <w:rPr>
          <w:rFonts w:cs="Calibri"/>
          <w:spacing w:val="-1"/>
        </w:rPr>
        <w:t>ustanowionego</w:t>
      </w:r>
      <w:r w:rsidRPr="00565E29">
        <w:rPr>
          <w:rFonts w:cs="Calibri"/>
          <w:spacing w:val="42"/>
        </w:rPr>
        <w:t xml:space="preserve"> </w:t>
      </w:r>
      <w:r w:rsidRPr="00565E29">
        <w:rPr>
          <w:rFonts w:cs="Calibri"/>
          <w:spacing w:val="-1"/>
        </w:rPr>
        <w:t>pełnomocnika,</w:t>
      </w:r>
      <w:r w:rsidRPr="00565E29">
        <w:rPr>
          <w:rFonts w:cs="Calibri"/>
          <w:spacing w:val="43"/>
        </w:rPr>
        <w:t xml:space="preserve"> </w:t>
      </w:r>
      <w:r w:rsidRPr="00565E29">
        <w:rPr>
          <w:rFonts w:cs="Calibri"/>
        </w:rPr>
        <w:t>z</w:t>
      </w:r>
      <w:r w:rsidRPr="00565E29">
        <w:rPr>
          <w:rFonts w:cs="Calibri"/>
          <w:spacing w:val="40"/>
        </w:rPr>
        <w:t xml:space="preserve"> </w:t>
      </w:r>
      <w:r w:rsidRPr="00565E29">
        <w:rPr>
          <w:rFonts w:cs="Calibri"/>
          <w:spacing w:val="-1"/>
        </w:rPr>
        <w:t>którego</w:t>
      </w:r>
      <w:r w:rsidRPr="00565E29">
        <w:rPr>
          <w:rFonts w:cs="Calibri"/>
          <w:spacing w:val="42"/>
        </w:rPr>
        <w:t xml:space="preserve"> </w:t>
      </w:r>
      <w:r w:rsidRPr="00565E29">
        <w:rPr>
          <w:rFonts w:cs="Calibri"/>
          <w:spacing w:val="-1"/>
        </w:rPr>
        <w:t>powinien</w:t>
      </w:r>
      <w:r w:rsidRPr="00565E29">
        <w:rPr>
          <w:rFonts w:cs="Calibri"/>
          <w:spacing w:val="44"/>
        </w:rPr>
        <w:t xml:space="preserve"> </w:t>
      </w:r>
      <w:r w:rsidRPr="00565E29">
        <w:rPr>
          <w:rFonts w:cs="Calibri"/>
          <w:spacing w:val="-1"/>
        </w:rPr>
        <w:t>wynikać</w:t>
      </w:r>
      <w:r w:rsidRPr="00565E29">
        <w:rPr>
          <w:rFonts w:cs="Calibri"/>
          <w:spacing w:val="42"/>
        </w:rPr>
        <w:t xml:space="preserve"> </w:t>
      </w:r>
      <w:r w:rsidRPr="00565E29">
        <w:rPr>
          <w:rFonts w:cs="Calibri"/>
          <w:spacing w:val="-1"/>
        </w:rPr>
        <w:t>zakres</w:t>
      </w:r>
      <w:r w:rsidRPr="00565E29">
        <w:rPr>
          <w:rFonts w:cs="Calibri"/>
          <w:spacing w:val="41"/>
        </w:rPr>
        <w:t xml:space="preserve"> </w:t>
      </w:r>
      <w:r w:rsidRPr="00565E29">
        <w:rPr>
          <w:rFonts w:cs="Calibri"/>
          <w:spacing w:val="-1"/>
        </w:rPr>
        <w:t>umocowania.</w:t>
      </w:r>
      <w:r w:rsidRPr="00565E29">
        <w:rPr>
          <w:rFonts w:cs="Calibri"/>
          <w:spacing w:val="55"/>
        </w:rPr>
        <w:t xml:space="preserve"> </w:t>
      </w:r>
    </w:p>
    <w:p w14:paraId="00F4E248" w14:textId="77777777" w:rsidR="005015CB" w:rsidRPr="00565E29" w:rsidRDefault="005015CB" w:rsidP="005A46DE">
      <w:pPr>
        <w:pStyle w:val="Tekstpodstawowy"/>
        <w:widowControl w:val="0"/>
        <w:numPr>
          <w:ilvl w:val="2"/>
          <w:numId w:val="20"/>
        </w:numPr>
        <w:kinsoku w:val="0"/>
        <w:overflowPunct w:val="0"/>
        <w:autoSpaceDE w:val="0"/>
        <w:spacing w:after="0" w:line="360" w:lineRule="auto"/>
        <w:ind w:left="1276" w:right="122" w:hanging="425"/>
        <w:rPr>
          <w:rFonts w:cs="Calibri"/>
        </w:rPr>
      </w:pPr>
      <w:r w:rsidRPr="00565E29">
        <w:rPr>
          <w:rFonts w:cs="Calibri"/>
          <w:spacing w:val="-1"/>
        </w:rPr>
        <w:t>w miejscu na wpisanie Wykonawcy należy wpisać firmy (nazwy) wszystkich Wykonawców wspólnie ubiegających się o udzielenie zamówienia.</w:t>
      </w:r>
      <w:bookmarkStart w:id="18" w:name="_Hlk60742688"/>
      <w:r w:rsidRPr="00565E29">
        <w:rPr>
          <w:rFonts w:cs="Calibri"/>
          <w:spacing w:val="-1"/>
        </w:rPr>
        <w:tab/>
      </w:r>
      <w:bookmarkEnd w:id="18"/>
    </w:p>
    <w:p w14:paraId="4D999289" w14:textId="77777777" w:rsidR="005015CB" w:rsidRPr="00565E29" w:rsidRDefault="005015CB" w:rsidP="005A46DE">
      <w:pPr>
        <w:pStyle w:val="Tekstpodstawowy"/>
        <w:widowControl w:val="0"/>
        <w:numPr>
          <w:ilvl w:val="1"/>
          <w:numId w:val="18"/>
        </w:numPr>
        <w:kinsoku w:val="0"/>
        <w:overflowPunct w:val="0"/>
        <w:autoSpaceDE w:val="0"/>
        <w:spacing w:after="0" w:line="360" w:lineRule="auto"/>
        <w:ind w:left="426" w:right="122" w:hanging="426"/>
        <w:rPr>
          <w:rFonts w:cs="Calibri"/>
        </w:rPr>
      </w:pPr>
      <w:r w:rsidRPr="00565E29">
        <w:rPr>
          <w:rFonts w:cs="Calibri"/>
          <w:b/>
          <w:bCs/>
          <w:spacing w:val="-1"/>
          <w:u w:val="single"/>
        </w:rPr>
        <w:t>Zestawienie dokumentów, które składają się na ofertę:</w:t>
      </w:r>
    </w:p>
    <w:p w14:paraId="17977C52" w14:textId="77777777" w:rsidR="005015CB" w:rsidRPr="00565E29" w:rsidRDefault="005015CB" w:rsidP="005A46DE">
      <w:pPr>
        <w:pStyle w:val="Tekstpodstawowy"/>
        <w:widowControl w:val="0"/>
        <w:numPr>
          <w:ilvl w:val="0"/>
          <w:numId w:val="12"/>
        </w:numPr>
        <w:kinsoku w:val="0"/>
        <w:overflowPunct w:val="0"/>
        <w:autoSpaceDE w:val="0"/>
        <w:spacing w:after="0" w:line="360" w:lineRule="auto"/>
        <w:ind w:right="122"/>
        <w:rPr>
          <w:rFonts w:cs="Calibri"/>
        </w:rPr>
      </w:pPr>
      <w:r w:rsidRPr="00565E29">
        <w:rPr>
          <w:rFonts w:cs="Calibri"/>
          <w:spacing w:val="-1"/>
        </w:rPr>
        <w:t xml:space="preserve">Wypełniony formularz ofertowy (wg wzoru – </w:t>
      </w:r>
      <w:r w:rsidRPr="00565E29">
        <w:rPr>
          <w:rFonts w:cs="Calibri"/>
          <w:b/>
          <w:bCs/>
          <w:spacing w:val="-1"/>
        </w:rPr>
        <w:t>załącznik nr 2</w:t>
      </w:r>
      <w:r w:rsidRPr="00565E29">
        <w:rPr>
          <w:rFonts w:cs="Calibri"/>
          <w:spacing w:val="-1"/>
        </w:rPr>
        <w:t xml:space="preserve"> do SWZ),</w:t>
      </w:r>
    </w:p>
    <w:p w14:paraId="29891FF8" w14:textId="77777777" w:rsidR="005015CB" w:rsidRPr="00565E29" w:rsidRDefault="005015CB" w:rsidP="005A46DE">
      <w:pPr>
        <w:pStyle w:val="Tekstpodstawowy"/>
        <w:widowControl w:val="0"/>
        <w:numPr>
          <w:ilvl w:val="0"/>
          <w:numId w:val="12"/>
        </w:numPr>
        <w:kinsoku w:val="0"/>
        <w:overflowPunct w:val="0"/>
        <w:autoSpaceDE w:val="0"/>
        <w:spacing w:after="0" w:line="360" w:lineRule="auto"/>
        <w:ind w:right="122"/>
        <w:rPr>
          <w:rFonts w:cs="Calibri"/>
        </w:rPr>
      </w:pPr>
      <w:r w:rsidRPr="00565E29">
        <w:rPr>
          <w:rFonts w:cs="Calibri"/>
          <w:spacing w:val="-1"/>
        </w:rPr>
        <w:t xml:space="preserve">Oświadczenie Wykonawcy dotyczące spełnienia warunków udziału w postępowaniu składne na podstawie art. 125 ust. 1 ustawy Pzp (wg wzoru – </w:t>
      </w:r>
      <w:r w:rsidRPr="00565E29">
        <w:rPr>
          <w:rFonts w:cs="Calibri"/>
          <w:b/>
          <w:bCs/>
          <w:spacing w:val="-1"/>
        </w:rPr>
        <w:t>załącznik nr 3a</w:t>
      </w:r>
      <w:r w:rsidRPr="00565E29">
        <w:rPr>
          <w:rFonts w:cs="Calibri"/>
          <w:spacing w:val="-1"/>
        </w:rPr>
        <w:t xml:space="preserve"> do SWZ);</w:t>
      </w:r>
    </w:p>
    <w:p w14:paraId="0C9C4031" w14:textId="77777777" w:rsidR="005015CB" w:rsidRPr="00565E29" w:rsidRDefault="005015CB" w:rsidP="005A46DE">
      <w:pPr>
        <w:pStyle w:val="Tekstpodstawowy"/>
        <w:widowControl w:val="0"/>
        <w:numPr>
          <w:ilvl w:val="0"/>
          <w:numId w:val="12"/>
        </w:numPr>
        <w:kinsoku w:val="0"/>
        <w:overflowPunct w:val="0"/>
        <w:autoSpaceDE w:val="0"/>
        <w:spacing w:after="0" w:line="360" w:lineRule="auto"/>
        <w:ind w:right="122"/>
        <w:rPr>
          <w:rFonts w:cs="Calibri"/>
        </w:rPr>
      </w:pPr>
      <w:r w:rsidRPr="00565E29">
        <w:rPr>
          <w:rFonts w:cs="Calibri"/>
          <w:spacing w:val="-1"/>
        </w:rPr>
        <w:t xml:space="preserve">Oświadczenie Wykonawcy dotyczące braku podstaw do wykluczenia z postępowania składane na podstawie art. 125 ust. 1 ustawy Pzp (wg wzoru – </w:t>
      </w:r>
      <w:r w:rsidRPr="00565E29">
        <w:rPr>
          <w:rFonts w:cs="Calibri"/>
          <w:b/>
          <w:bCs/>
          <w:spacing w:val="-1"/>
        </w:rPr>
        <w:t xml:space="preserve">załącznik nr 3b </w:t>
      </w:r>
      <w:r w:rsidRPr="00565E29">
        <w:rPr>
          <w:rFonts w:cs="Calibri"/>
          <w:bCs/>
          <w:spacing w:val="-1"/>
        </w:rPr>
        <w:t>do</w:t>
      </w:r>
      <w:r w:rsidRPr="00565E29">
        <w:rPr>
          <w:rFonts w:cs="Calibri"/>
          <w:b/>
          <w:bCs/>
          <w:spacing w:val="-1"/>
        </w:rPr>
        <w:t xml:space="preserve"> </w:t>
      </w:r>
      <w:r w:rsidRPr="00565E29">
        <w:rPr>
          <w:rFonts w:cs="Calibri"/>
          <w:spacing w:val="-1"/>
        </w:rPr>
        <w:t>SWZ);</w:t>
      </w:r>
    </w:p>
    <w:p w14:paraId="61575C22" w14:textId="77777777" w:rsidR="005015CB" w:rsidRPr="00565E29" w:rsidRDefault="005015CB" w:rsidP="005A46DE">
      <w:pPr>
        <w:pStyle w:val="Tekstpodstawowy"/>
        <w:widowControl w:val="0"/>
        <w:numPr>
          <w:ilvl w:val="0"/>
          <w:numId w:val="12"/>
        </w:numPr>
        <w:kinsoku w:val="0"/>
        <w:overflowPunct w:val="0"/>
        <w:autoSpaceDE w:val="0"/>
        <w:spacing w:after="0" w:line="360" w:lineRule="auto"/>
        <w:ind w:right="122"/>
        <w:rPr>
          <w:rFonts w:cs="Calibri"/>
        </w:rPr>
      </w:pPr>
      <w:r w:rsidRPr="00565E29">
        <w:rPr>
          <w:rFonts w:cs="Calibri"/>
          <w:spacing w:val="-1"/>
        </w:rPr>
        <w:t>Oświadczenie</w:t>
      </w:r>
      <w:r w:rsidRPr="00565E29">
        <w:rPr>
          <w:rFonts w:cs="Calibri"/>
          <w:spacing w:val="31"/>
        </w:rPr>
        <w:t xml:space="preserve"> </w:t>
      </w:r>
      <w:r w:rsidRPr="00565E29">
        <w:rPr>
          <w:rFonts w:cs="Calibri"/>
          <w:spacing w:val="-1"/>
        </w:rPr>
        <w:t>dotyczące</w:t>
      </w:r>
      <w:r w:rsidRPr="00565E29">
        <w:rPr>
          <w:rFonts w:cs="Calibri"/>
          <w:spacing w:val="36"/>
        </w:rPr>
        <w:t xml:space="preserve"> </w:t>
      </w:r>
      <w:r w:rsidRPr="00565E29">
        <w:rPr>
          <w:rFonts w:cs="Calibri"/>
          <w:spacing w:val="-1"/>
        </w:rPr>
        <w:t>spełniania</w:t>
      </w:r>
      <w:r w:rsidRPr="00565E29">
        <w:rPr>
          <w:rFonts w:cs="Calibri"/>
          <w:spacing w:val="38"/>
        </w:rPr>
        <w:t xml:space="preserve"> </w:t>
      </w:r>
      <w:r w:rsidRPr="00565E29">
        <w:rPr>
          <w:rFonts w:cs="Calibri"/>
        </w:rPr>
        <w:t>warunków</w:t>
      </w:r>
      <w:r w:rsidRPr="00565E29">
        <w:rPr>
          <w:rFonts w:cs="Calibri"/>
          <w:spacing w:val="33"/>
        </w:rPr>
        <w:t xml:space="preserve"> </w:t>
      </w:r>
      <w:r w:rsidRPr="00565E29">
        <w:rPr>
          <w:rFonts w:cs="Calibri"/>
          <w:spacing w:val="-2"/>
        </w:rPr>
        <w:t>udziału</w:t>
      </w:r>
      <w:r w:rsidRPr="00565E29">
        <w:rPr>
          <w:rFonts w:cs="Calibri"/>
          <w:spacing w:val="38"/>
        </w:rPr>
        <w:t xml:space="preserve"> </w:t>
      </w:r>
      <w:r w:rsidRPr="00565E29">
        <w:rPr>
          <w:rFonts w:cs="Calibri"/>
        </w:rPr>
        <w:t>w</w:t>
      </w:r>
      <w:r w:rsidRPr="00565E29">
        <w:rPr>
          <w:rFonts w:cs="Calibri"/>
          <w:spacing w:val="34"/>
        </w:rPr>
        <w:t xml:space="preserve"> </w:t>
      </w:r>
      <w:r w:rsidRPr="00565E29">
        <w:rPr>
          <w:rFonts w:cs="Calibri"/>
          <w:spacing w:val="-1"/>
        </w:rPr>
        <w:t>postępowaniu</w:t>
      </w:r>
      <w:r w:rsidRPr="00565E29">
        <w:rPr>
          <w:rFonts w:cs="Calibri"/>
          <w:spacing w:val="39"/>
        </w:rPr>
        <w:t xml:space="preserve"> </w:t>
      </w:r>
      <w:r w:rsidRPr="00565E29">
        <w:rPr>
          <w:rFonts w:cs="Calibri"/>
          <w:spacing w:val="1"/>
        </w:rPr>
        <w:t>składane</w:t>
      </w:r>
      <w:r w:rsidRPr="00565E29">
        <w:rPr>
          <w:rFonts w:cs="Calibri"/>
          <w:spacing w:val="2"/>
        </w:rPr>
        <w:t xml:space="preserve"> </w:t>
      </w:r>
      <w:r w:rsidRPr="00565E29">
        <w:rPr>
          <w:rFonts w:cs="Calibri"/>
        </w:rPr>
        <w:t>na</w:t>
      </w:r>
      <w:r w:rsidRPr="00565E29">
        <w:rPr>
          <w:rFonts w:cs="Calibri"/>
          <w:spacing w:val="2"/>
        </w:rPr>
        <w:t xml:space="preserve"> </w:t>
      </w:r>
      <w:r w:rsidRPr="00565E29">
        <w:rPr>
          <w:rFonts w:cs="Calibri"/>
        </w:rPr>
        <w:t>podstawie</w:t>
      </w:r>
      <w:r w:rsidRPr="00565E29">
        <w:rPr>
          <w:rFonts w:cs="Calibri"/>
          <w:spacing w:val="2"/>
        </w:rPr>
        <w:t xml:space="preserve"> </w:t>
      </w:r>
      <w:r w:rsidRPr="00565E29">
        <w:rPr>
          <w:rFonts w:cs="Calibri"/>
          <w:spacing w:val="1"/>
        </w:rPr>
        <w:t>art.</w:t>
      </w:r>
      <w:r w:rsidRPr="00565E29">
        <w:rPr>
          <w:rFonts w:cs="Calibri"/>
          <w:spacing w:val="4"/>
        </w:rPr>
        <w:t xml:space="preserve"> </w:t>
      </w:r>
      <w:r w:rsidRPr="00565E29">
        <w:rPr>
          <w:rFonts w:cs="Calibri"/>
        </w:rPr>
        <w:t>125</w:t>
      </w:r>
      <w:r w:rsidRPr="00565E29">
        <w:rPr>
          <w:rFonts w:cs="Calibri"/>
          <w:spacing w:val="2"/>
        </w:rPr>
        <w:t xml:space="preserve"> </w:t>
      </w:r>
      <w:r w:rsidRPr="00565E29">
        <w:rPr>
          <w:rFonts w:cs="Calibri"/>
        </w:rPr>
        <w:t>ust.</w:t>
      </w:r>
      <w:r w:rsidRPr="00565E29">
        <w:rPr>
          <w:rFonts w:cs="Calibri"/>
          <w:spacing w:val="4"/>
        </w:rPr>
        <w:t xml:space="preserve"> </w:t>
      </w:r>
      <w:r w:rsidRPr="00565E29">
        <w:rPr>
          <w:rFonts w:cs="Calibri"/>
        </w:rPr>
        <w:t>1</w:t>
      </w:r>
      <w:r w:rsidRPr="00565E29">
        <w:rPr>
          <w:rFonts w:cs="Calibri"/>
          <w:spacing w:val="2"/>
        </w:rPr>
        <w:t xml:space="preserve"> </w:t>
      </w:r>
      <w:r w:rsidRPr="00565E29">
        <w:rPr>
          <w:rFonts w:cs="Calibri"/>
        </w:rPr>
        <w:t xml:space="preserve">ustawy Pzp przez podmiot udostępniający Wykonawcy zasoby (wg wzoru – </w:t>
      </w:r>
      <w:r w:rsidRPr="00565E29">
        <w:rPr>
          <w:rFonts w:cs="Calibri"/>
          <w:b/>
        </w:rPr>
        <w:t xml:space="preserve">załącznik nr 3c </w:t>
      </w:r>
      <w:r w:rsidRPr="00565E29">
        <w:rPr>
          <w:rFonts w:cs="Calibri"/>
        </w:rPr>
        <w:t>do</w:t>
      </w:r>
      <w:r w:rsidRPr="00565E29">
        <w:rPr>
          <w:rFonts w:cs="Calibri"/>
          <w:b/>
        </w:rPr>
        <w:t xml:space="preserve"> </w:t>
      </w:r>
      <w:r w:rsidRPr="00565E29">
        <w:rPr>
          <w:rFonts w:cs="Calibri"/>
        </w:rPr>
        <w:t>SWZ)</w:t>
      </w:r>
      <w:r w:rsidRPr="00565E29">
        <w:rPr>
          <w:rFonts w:cs="Calibri"/>
          <w:b/>
        </w:rPr>
        <w:t xml:space="preserve"> </w:t>
      </w:r>
      <w:r w:rsidRPr="00565E29">
        <w:rPr>
          <w:rFonts w:cs="Calibri"/>
        </w:rPr>
        <w:t>– jeśli dotyczy;</w:t>
      </w:r>
    </w:p>
    <w:p w14:paraId="6F76775D" w14:textId="77777777" w:rsidR="005015CB" w:rsidRPr="00565E29" w:rsidRDefault="005015CB" w:rsidP="005A46DE">
      <w:pPr>
        <w:pStyle w:val="Tekstpodstawowy"/>
        <w:widowControl w:val="0"/>
        <w:numPr>
          <w:ilvl w:val="0"/>
          <w:numId w:val="12"/>
        </w:numPr>
        <w:kinsoku w:val="0"/>
        <w:overflowPunct w:val="0"/>
        <w:autoSpaceDE w:val="0"/>
        <w:spacing w:after="0" w:line="360" w:lineRule="auto"/>
        <w:ind w:right="122"/>
        <w:rPr>
          <w:rFonts w:cs="Calibri"/>
        </w:rPr>
      </w:pPr>
      <w:r w:rsidRPr="00565E29">
        <w:rPr>
          <w:rFonts w:cs="Calibri"/>
          <w:spacing w:val="-1"/>
        </w:rPr>
        <w:t>Oświadczenie</w:t>
      </w:r>
      <w:r w:rsidRPr="00565E29">
        <w:rPr>
          <w:rFonts w:cs="Calibri"/>
          <w:spacing w:val="31"/>
        </w:rPr>
        <w:t xml:space="preserve"> </w:t>
      </w:r>
      <w:r w:rsidRPr="00565E29">
        <w:rPr>
          <w:rFonts w:cs="Calibri"/>
          <w:spacing w:val="-1"/>
        </w:rPr>
        <w:t>dotyczące</w:t>
      </w:r>
      <w:r w:rsidRPr="00565E29">
        <w:rPr>
          <w:rFonts w:cs="Calibri"/>
          <w:spacing w:val="36"/>
        </w:rPr>
        <w:t xml:space="preserve"> </w:t>
      </w:r>
      <w:r w:rsidRPr="00565E29">
        <w:rPr>
          <w:rFonts w:cs="Calibri"/>
          <w:spacing w:val="-1"/>
        </w:rPr>
        <w:t>spełniania</w:t>
      </w:r>
      <w:r w:rsidRPr="00565E29">
        <w:rPr>
          <w:rFonts w:cs="Calibri"/>
          <w:spacing w:val="38"/>
        </w:rPr>
        <w:t xml:space="preserve"> </w:t>
      </w:r>
      <w:r w:rsidRPr="00565E29">
        <w:rPr>
          <w:rFonts w:cs="Calibri"/>
        </w:rPr>
        <w:t>warunków</w:t>
      </w:r>
      <w:r w:rsidRPr="00565E29">
        <w:rPr>
          <w:rFonts w:cs="Calibri"/>
          <w:spacing w:val="33"/>
        </w:rPr>
        <w:t xml:space="preserve"> </w:t>
      </w:r>
      <w:r w:rsidRPr="00565E29">
        <w:rPr>
          <w:rFonts w:cs="Calibri"/>
          <w:spacing w:val="-2"/>
        </w:rPr>
        <w:t>udziału</w:t>
      </w:r>
      <w:r w:rsidRPr="00565E29">
        <w:rPr>
          <w:rFonts w:cs="Calibri"/>
          <w:spacing w:val="38"/>
        </w:rPr>
        <w:t xml:space="preserve"> </w:t>
      </w:r>
      <w:r w:rsidRPr="00565E29">
        <w:rPr>
          <w:rFonts w:cs="Calibri"/>
        </w:rPr>
        <w:t>w</w:t>
      </w:r>
      <w:r w:rsidRPr="00565E29">
        <w:rPr>
          <w:rFonts w:cs="Calibri"/>
          <w:spacing w:val="34"/>
        </w:rPr>
        <w:t xml:space="preserve"> </w:t>
      </w:r>
      <w:r w:rsidRPr="00565E29">
        <w:rPr>
          <w:rFonts w:cs="Calibri"/>
          <w:spacing w:val="-1"/>
        </w:rPr>
        <w:t>postępowaniu</w:t>
      </w:r>
      <w:r w:rsidRPr="00565E29">
        <w:rPr>
          <w:rFonts w:cs="Calibri"/>
          <w:spacing w:val="39"/>
        </w:rPr>
        <w:t xml:space="preserve"> </w:t>
      </w:r>
      <w:r w:rsidRPr="00565E29">
        <w:rPr>
          <w:rFonts w:cs="Calibri"/>
          <w:spacing w:val="1"/>
        </w:rPr>
        <w:t>składane</w:t>
      </w:r>
      <w:r w:rsidRPr="00565E29">
        <w:rPr>
          <w:rFonts w:cs="Calibri"/>
          <w:spacing w:val="2"/>
        </w:rPr>
        <w:t xml:space="preserve"> </w:t>
      </w:r>
      <w:r w:rsidRPr="00565E29">
        <w:rPr>
          <w:rFonts w:cs="Calibri"/>
        </w:rPr>
        <w:t>na</w:t>
      </w:r>
      <w:r w:rsidRPr="00565E29">
        <w:rPr>
          <w:rFonts w:cs="Calibri"/>
          <w:spacing w:val="2"/>
        </w:rPr>
        <w:t xml:space="preserve"> </w:t>
      </w:r>
      <w:r w:rsidRPr="00565E29">
        <w:rPr>
          <w:rFonts w:cs="Calibri"/>
        </w:rPr>
        <w:t>podstawie</w:t>
      </w:r>
      <w:r w:rsidRPr="00565E29">
        <w:rPr>
          <w:rFonts w:cs="Calibri"/>
          <w:spacing w:val="2"/>
        </w:rPr>
        <w:t xml:space="preserve"> </w:t>
      </w:r>
      <w:r w:rsidRPr="00565E29">
        <w:rPr>
          <w:rFonts w:cs="Calibri"/>
          <w:spacing w:val="1"/>
        </w:rPr>
        <w:t>art.</w:t>
      </w:r>
      <w:r w:rsidRPr="00565E29">
        <w:rPr>
          <w:rFonts w:cs="Calibri"/>
          <w:spacing w:val="4"/>
        </w:rPr>
        <w:t xml:space="preserve"> </w:t>
      </w:r>
      <w:r w:rsidRPr="00565E29">
        <w:rPr>
          <w:rFonts w:cs="Calibri"/>
        </w:rPr>
        <w:t>125</w:t>
      </w:r>
      <w:r w:rsidRPr="00565E29">
        <w:rPr>
          <w:rFonts w:cs="Calibri"/>
          <w:spacing w:val="2"/>
        </w:rPr>
        <w:t xml:space="preserve"> </w:t>
      </w:r>
      <w:r w:rsidRPr="00565E29">
        <w:rPr>
          <w:rFonts w:cs="Calibri"/>
        </w:rPr>
        <w:t>ust.</w:t>
      </w:r>
      <w:r w:rsidRPr="00565E29">
        <w:rPr>
          <w:rFonts w:cs="Calibri"/>
          <w:spacing w:val="4"/>
        </w:rPr>
        <w:t xml:space="preserve"> </w:t>
      </w:r>
      <w:r w:rsidRPr="00565E29">
        <w:rPr>
          <w:rFonts w:cs="Calibri"/>
        </w:rPr>
        <w:t>1</w:t>
      </w:r>
      <w:r w:rsidRPr="00565E29">
        <w:rPr>
          <w:rFonts w:cs="Calibri"/>
          <w:spacing w:val="2"/>
        </w:rPr>
        <w:t xml:space="preserve"> </w:t>
      </w:r>
      <w:r w:rsidRPr="00565E29">
        <w:rPr>
          <w:rFonts w:cs="Calibri"/>
        </w:rPr>
        <w:t xml:space="preserve">ustawy Pzp przez podmiot udostępniający Wykonawcy zasoby (wg wzoru – </w:t>
      </w:r>
      <w:r w:rsidRPr="00565E29">
        <w:rPr>
          <w:rFonts w:cs="Calibri"/>
          <w:b/>
        </w:rPr>
        <w:t xml:space="preserve">załącznik nr 3d </w:t>
      </w:r>
      <w:r w:rsidRPr="00565E29">
        <w:rPr>
          <w:rFonts w:cs="Calibri"/>
        </w:rPr>
        <w:t>do SWZ) – jeśli dotyczy;</w:t>
      </w:r>
    </w:p>
    <w:p w14:paraId="2ECE2405" w14:textId="12746B66" w:rsidR="005015CB" w:rsidRPr="00565E29" w:rsidRDefault="005015CB" w:rsidP="005A46DE">
      <w:pPr>
        <w:numPr>
          <w:ilvl w:val="0"/>
          <w:numId w:val="12"/>
        </w:numPr>
        <w:autoSpaceDE w:val="0"/>
        <w:spacing w:line="360" w:lineRule="auto"/>
        <w:rPr>
          <w:rFonts w:cs="Calibri"/>
        </w:rPr>
      </w:pPr>
      <w:r w:rsidRPr="00565E29">
        <w:rPr>
          <w:rFonts w:eastAsia="Calibri" w:cs="Calibri"/>
        </w:rPr>
        <w:t xml:space="preserve">Oświadczenie, z którego wynika, które </w:t>
      </w:r>
      <w:r w:rsidR="008D5BDE" w:rsidRPr="008D5BDE">
        <w:rPr>
          <w:rFonts w:eastAsia="Calibri" w:cs="Calibri"/>
        </w:rPr>
        <w:t xml:space="preserve">roboty budowlane, dostawy lub usługi </w:t>
      </w:r>
      <w:r w:rsidRPr="00565E29">
        <w:rPr>
          <w:rFonts w:eastAsia="Calibri" w:cs="Calibri"/>
        </w:rPr>
        <w:t>wykonają poszczególni wykonawcy – w przypadku wykonawców wspólnie ubiegających się o udzielenie zamówienia;</w:t>
      </w:r>
    </w:p>
    <w:p w14:paraId="3548A9C3" w14:textId="77777777" w:rsidR="005015CB" w:rsidRPr="00565E29" w:rsidRDefault="005015CB" w:rsidP="005A46DE">
      <w:pPr>
        <w:pStyle w:val="Tekstpodstawowy"/>
        <w:widowControl w:val="0"/>
        <w:numPr>
          <w:ilvl w:val="0"/>
          <w:numId w:val="12"/>
        </w:numPr>
        <w:kinsoku w:val="0"/>
        <w:overflowPunct w:val="0"/>
        <w:autoSpaceDE w:val="0"/>
        <w:spacing w:after="0" w:line="360" w:lineRule="auto"/>
        <w:ind w:right="122"/>
        <w:rPr>
          <w:rFonts w:cs="Calibri"/>
        </w:rPr>
      </w:pPr>
      <w:r w:rsidRPr="00565E29">
        <w:rPr>
          <w:rFonts w:cs="Calibri"/>
          <w:spacing w:val="-1"/>
        </w:rPr>
        <w:t xml:space="preserve">zobowiązanie podmiotu trzeciego – jeżeli dotyczy (niewiążący wzór zobowiązania do oddania Wykonawcy do dyspozycji niezbędnych zasobów na potrzeby wykonania zamówienia stanowi </w:t>
      </w:r>
      <w:r w:rsidRPr="00565E29">
        <w:rPr>
          <w:rFonts w:cs="Calibri"/>
          <w:b/>
          <w:bCs/>
          <w:spacing w:val="-1"/>
        </w:rPr>
        <w:t>załącznik nr 4</w:t>
      </w:r>
      <w:r w:rsidRPr="00565E29">
        <w:rPr>
          <w:rFonts w:cs="Calibri"/>
          <w:spacing w:val="-1"/>
        </w:rPr>
        <w:t xml:space="preserve"> do SWZ);</w:t>
      </w:r>
    </w:p>
    <w:p w14:paraId="1324EE94" w14:textId="77777777" w:rsidR="008D5BDE" w:rsidRPr="008D5BDE" w:rsidRDefault="005015CB" w:rsidP="005A46DE">
      <w:pPr>
        <w:pStyle w:val="Tekstpodstawowy"/>
        <w:widowControl w:val="0"/>
        <w:numPr>
          <w:ilvl w:val="0"/>
          <w:numId w:val="12"/>
        </w:numPr>
        <w:kinsoku w:val="0"/>
        <w:overflowPunct w:val="0"/>
        <w:autoSpaceDE w:val="0"/>
        <w:spacing w:after="0" w:line="360" w:lineRule="auto"/>
        <w:ind w:right="122"/>
        <w:rPr>
          <w:rFonts w:cs="Calibri"/>
        </w:rPr>
      </w:pPr>
      <w:r w:rsidRPr="00565E29">
        <w:rPr>
          <w:rFonts w:cs="Calibri"/>
        </w:rPr>
        <w:t>pełnomocnictwo</w:t>
      </w:r>
      <w:r w:rsidRPr="00565E29">
        <w:rPr>
          <w:rFonts w:cs="Calibri"/>
          <w:spacing w:val="50"/>
        </w:rPr>
        <w:t xml:space="preserve"> </w:t>
      </w:r>
      <w:r w:rsidRPr="00565E29">
        <w:rPr>
          <w:rFonts w:cs="Calibri"/>
        </w:rPr>
        <w:t>do</w:t>
      </w:r>
      <w:r w:rsidRPr="00565E29">
        <w:rPr>
          <w:rFonts w:cs="Calibri"/>
          <w:spacing w:val="50"/>
        </w:rPr>
        <w:t xml:space="preserve"> </w:t>
      </w:r>
      <w:r w:rsidRPr="00565E29">
        <w:rPr>
          <w:rFonts w:cs="Calibri"/>
          <w:spacing w:val="1"/>
        </w:rPr>
        <w:t>złożenia</w:t>
      </w:r>
      <w:r w:rsidRPr="00565E29">
        <w:rPr>
          <w:rFonts w:cs="Calibri"/>
          <w:spacing w:val="50"/>
        </w:rPr>
        <w:t xml:space="preserve"> </w:t>
      </w:r>
      <w:r w:rsidRPr="00565E29">
        <w:rPr>
          <w:rFonts w:cs="Calibri"/>
          <w:spacing w:val="1"/>
        </w:rPr>
        <w:t>oferty,</w:t>
      </w:r>
      <w:r w:rsidRPr="00565E29">
        <w:rPr>
          <w:rFonts w:cs="Calibri"/>
          <w:spacing w:val="51"/>
        </w:rPr>
        <w:t xml:space="preserve"> </w:t>
      </w:r>
      <w:r w:rsidRPr="00565E29">
        <w:rPr>
          <w:rFonts w:cs="Calibri"/>
        </w:rPr>
        <w:t>o</w:t>
      </w:r>
      <w:r w:rsidRPr="00565E29">
        <w:rPr>
          <w:rFonts w:cs="Calibri"/>
          <w:spacing w:val="50"/>
        </w:rPr>
        <w:t xml:space="preserve"> </w:t>
      </w:r>
      <w:r w:rsidRPr="00565E29">
        <w:rPr>
          <w:rFonts w:cs="Calibri"/>
        </w:rPr>
        <w:t>ile</w:t>
      </w:r>
      <w:r w:rsidRPr="00565E29">
        <w:rPr>
          <w:rFonts w:cs="Calibri"/>
          <w:spacing w:val="50"/>
        </w:rPr>
        <w:t xml:space="preserve"> </w:t>
      </w:r>
      <w:r w:rsidRPr="00565E29">
        <w:rPr>
          <w:rFonts w:cs="Calibri"/>
        </w:rPr>
        <w:t>prawo</w:t>
      </w:r>
      <w:r w:rsidRPr="00565E29">
        <w:rPr>
          <w:rFonts w:cs="Calibri"/>
          <w:spacing w:val="51"/>
        </w:rPr>
        <w:t xml:space="preserve"> </w:t>
      </w:r>
      <w:r w:rsidRPr="00565E29">
        <w:rPr>
          <w:rFonts w:cs="Calibri"/>
        </w:rPr>
        <w:t>do</w:t>
      </w:r>
      <w:r w:rsidRPr="00565E29">
        <w:rPr>
          <w:rFonts w:cs="Calibri"/>
          <w:spacing w:val="50"/>
        </w:rPr>
        <w:t xml:space="preserve"> </w:t>
      </w:r>
      <w:r w:rsidRPr="00565E29">
        <w:rPr>
          <w:rFonts w:cs="Calibri"/>
          <w:spacing w:val="1"/>
        </w:rPr>
        <w:t>podpisania</w:t>
      </w:r>
      <w:r w:rsidRPr="00565E29">
        <w:rPr>
          <w:rFonts w:cs="Calibri"/>
          <w:spacing w:val="50"/>
        </w:rPr>
        <w:t xml:space="preserve"> </w:t>
      </w:r>
      <w:r w:rsidRPr="00565E29">
        <w:rPr>
          <w:rFonts w:cs="Calibri"/>
        </w:rPr>
        <w:t>oferty</w:t>
      </w:r>
      <w:r w:rsidRPr="00565E29">
        <w:rPr>
          <w:rFonts w:cs="Calibri"/>
          <w:spacing w:val="48"/>
        </w:rPr>
        <w:t xml:space="preserve"> </w:t>
      </w:r>
      <w:r w:rsidRPr="00565E29">
        <w:rPr>
          <w:rFonts w:cs="Calibri"/>
        </w:rPr>
        <w:t>nie</w:t>
      </w:r>
      <w:r w:rsidRPr="00565E29">
        <w:rPr>
          <w:rFonts w:cs="Calibri"/>
          <w:spacing w:val="50"/>
        </w:rPr>
        <w:t xml:space="preserve"> </w:t>
      </w:r>
      <w:r w:rsidRPr="00565E29">
        <w:rPr>
          <w:rFonts w:cs="Calibri"/>
          <w:spacing w:val="1"/>
        </w:rPr>
        <w:t>wynika</w:t>
      </w:r>
      <w:r w:rsidRPr="00565E29">
        <w:rPr>
          <w:rFonts w:cs="Calibri"/>
          <w:spacing w:val="54"/>
        </w:rPr>
        <w:t xml:space="preserve"> </w:t>
      </w:r>
      <w:r w:rsidRPr="00565E29">
        <w:rPr>
          <w:rFonts w:cs="Calibri"/>
        </w:rPr>
        <w:t>z</w:t>
      </w:r>
      <w:r w:rsidRPr="00565E29">
        <w:rPr>
          <w:rFonts w:cs="Calibri"/>
          <w:spacing w:val="3"/>
        </w:rPr>
        <w:t xml:space="preserve"> </w:t>
      </w:r>
      <w:r w:rsidRPr="00565E29">
        <w:rPr>
          <w:rFonts w:cs="Calibri"/>
        </w:rPr>
        <w:t>innych</w:t>
      </w:r>
      <w:r w:rsidRPr="00565E29">
        <w:rPr>
          <w:rFonts w:cs="Calibri"/>
          <w:spacing w:val="5"/>
        </w:rPr>
        <w:t xml:space="preserve"> </w:t>
      </w:r>
      <w:r w:rsidRPr="00565E29">
        <w:rPr>
          <w:rFonts w:cs="Calibri"/>
        </w:rPr>
        <w:t>dokumentów</w:t>
      </w:r>
      <w:r w:rsidRPr="00565E29">
        <w:rPr>
          <w:rFonts w:cs="Calibri"/>
          <w:spacing w:val="2"/>
        </w:rPr>
        <w:t xml:space="preserve"> </w:t>
      </w:r>
      <w:r w:rsidRPr="00565E29">
        <w:rPr>
          <w:rFonts w:cs="Calibri"/>
        </w:rPr>
        <w:t>złożonych</w:t>
      </w:r>
      <w:r w:rsidRPr="00565E29">
        <w:rPr>
          <w:rFonts w:cs="Calibri"/>
          <w:spacing w:val="5"/>
        </w:rPr>
        <w:t xml:space="preserve"> </w:t>
      </w:r>
      <w:r w:rsidRPr="00565E29">
        <w:rPr>
          <w:rFonts w:cs="Calibri"/>
        </w:rPr>
        <w:t>wraz</w:t>
      </w:r>
      <w:r w:rsidRPr="00565E29">
        <w:rPr>
          <w:rFonts w:cs="Calibri"/>
          <w:spacing w:val="3"/>
        </w:rPr>
        <w:t xml:space="preserve"> </w:t>
      </w:r>
      <w:r w:rsidRPr="00565E29">
        <w:rPr>
          <w:rFonts w:cs="Calibri"/>
        </w:rPr>
        <w:t>z</w:t>
      </w:r>
      <w:r w:rsidRPr="00565E29">
        <w:rPr>
          <w:rFonts w:cs="Calibri"/>
          <w:spacing w:val="3"/>
        </w:rPr>
        <w:t xml:space="preserve"> </w:t>
      </w:r>
      <w:r w:rsidRPr="00565E29">
        <w:rPr>
          <w:rFonts w:cs="Calibri"/>
          <w:spacing w:val="1"/>
        </w:rPr>
        <w:t>ofertą;</w:t>
      </w:r>
    </w:p>
    <w:p w14:paraId="75CB54DD" w14:textId="3E628039" w:rsidR="008D5BDE" w:rsidRPr="008D5BDE" w:rsidRDefault="008D5BDE" w:rsidP="005A46DE">
      <w:pPr>
        <w:pStyle w:val="Tekstpodstawowy"/>
        <w:widowControl w:val="0"/>
        <w:numPr>
          <w:ilvl w:val="0"/>
          <w:numId w:val="12"/>
        </w:numPr>
        <w:kinsoku w:val="0"/>
        <w:overflowPunct w:val="0"/>
        <w:autoSpaceDE w:val="0"/>
        <w:spacing w:after="0" w:line="360" w:lineRule="auto"/>
        <w:ind w:right="122"/>
        <w:rPr>
          <w:rFonts w:cs="Calibri"/>
        </w:rPr>
      </w:pPr>
      <w:r w:rsidRPr="008D5BDE">
        <w:rPr>
          <w:rFonts w:cs="Calibri"/>
        </w:rPr>
        <w:t xml:space="preserve">dokumenty, o których mowa w rozdz. III ust. </w:t>
      </w:r>
      <w:r w:rsidR="005A46DE">
        <w:rPr>
          <w:rFonts w:cs="Calibri"/>
        </w:rPr>
        <w:t>10</w:t>
      </w:r>
      <w:r w:rsidRPr="008D5BDE">
        <w:rPr>
          <w:rFonts w:cs="Calibri"/>
        </w:rPr>
        <w:t xml:space="preserve"> SWZ - jeśli dotyczy;</w:t>
      </w:r>
    </w:p>
    <w:p w14:paraId="46246B77" w14:textId="785C179A" w:rsidR="005015CB" w:rsidRPr="00565E29" w:rsidRDefault="005015CB" w:rsidP="005A46DE">
      <w:pPr>
        <w:pStyle w:val="Tekstpodstawowy"/>
        <w:widowControl w:val="0"/>
        <w:numPr>
          <w:ilvl w:val="0"/>
          <w:numId w:val="12"/>
        </w:numPr>
        <w:kinsoku w:val="0"/>
        <w:overflowPunct w:val="0"/>
        <w:autoSpaceDE w:val="0"/>
        <w:spacing w:after="0" w:line="360" w:lineRule="auto"/>
        <w:ind w:right="122"/>
        <w:rPr>
          <w:rFonts w:cs="Calibri"/>
        </w:rPr>
      </w:pPr>
      <w:r w:rsidRPr="00565E29">
        <w:rPr>
          <w:rFonts w:cs="Calibri"/>
          <w:spacing w:val="2"/>
        </w:rPr>
        <w:t xml:space="preserve">odpis lub informacja z KRS lub z CEiDG, jeżeli odrębne przepisy wymagają wpisu do rejestru lub ewidencji, w celu potwierdzenia, że osoba działająca w imieniu </w:t>
      </w:r>
      <w:r w:rsidRPr="00565E29">
        <w:rPr>
          <w:rFonts w:cs="Calibri"/>
          <w:spacing w:val="2"/>
        </w:rPr>
        <w:lastRenderedPageBreak/>
        <w:t>Wykonawcy jest uprawomocniona do jego reprezentowania</w:t>
      </w:r>
      <w:r w:rsidR="008D5BDE">
        <w:rPr>
          <w:rFonts w:cs="Calibri"/>
          <w:spacing w:val="2"/>
        </w:rPr>
        <w:t>.</w:t>
      </w:r>
    </w:p>
    <w:p w14:paraId="7E3B9556" w14:textId="77777777" w:rsidR="005015CB" w:rsidRPr="00565E29" w:rsidRDefault="005015CB" w:rsidP="005A46DE">
      <w:pPr>
        <w:pStyle w:val="Tekstpodstawowy"/>
        <w:widowControl w:val="0"/>
        <w:kinsoku w:val="0"/>
        <w:overflowPunct w:val="0"/>
        <w:autoSpaceDE w:val="0"/>
        <w:spacing w:after="0" w:line="360" w:lineRule="auto"/>
        <w:ind w:left="284" w:right="122"/>
        <w:rPr>
          <w:rFonts w:cs="Calibri"/>
          <w:spacing w:val="-1"/>
        </w:rPr>
      </w:pPr>
    </w:p>
    <w:p w14:paraId="4EDCEDAA" w14:textId="77777777" w:rsidR="005015CB" w:rsidRPr="00565E29" w:rsidRDefault="005015CB" w:rsidP="005A46DE">
      <w:pPr>
        <w:pStyle w:val="Tekstpodstawowy"/>
        <w:tabs>
          <w:tab w:val="left" w:pos="0"/>
        </w:tabs>
        <w:kinsoku w:val="0"/>
        <w:overflowPunct w:val="0"/>
        <w:spacing w:after="0" w:line="360" w:lineRule="auto"/>
        <w:ind w:right="118"/>
        <w:rPr>
          <w:rFonts w:cs="Calibri"/>
        </w:rPr>
      </w:pPr>
      <w:r w:rsidRPr="00565E29">
        <w:rPr>
          <w:rFonts w:cs="Calibri"/>
          <w:spacing w:val="-1"/>
        </w:rPr>
        <w:t xml:space="preserve">Oferta składana przez Wykonawców wspólnie ubiegających się o udzielenie zamówienia (w tym spółka cywilna) powinna również zawierać </w:t>
      </w:r>
      <w:r w:rsidRPr="00565E29">
        <w:rPr>
          <w:rFonts w:cs="Calibri"/>
        </w:rPr>
        <w:t>pełnomocnictwo</w:t>
      </w:r>
      <w:r w:rsidRPr="00565E29">
        <w:rPr>
          <w:rFonts w:cs="Calibri"/>
          <w:spacing w:val="22"/>
        </w:rPr>
        <w:t xml:space="preserve"> udzielone przez </w:t>
      </w:r>
      <w:r w:rsidRPr="00565E29">
        <w:rPr>
          <w:rFonts w:cs="Calibri"/>
          <w:spacing w:val="1"/>
        </w:rPr>
        <w:t>Wykonawców</w:t>
      </w:r>
      <w:r w:rsidRPr="00565E29">
        <w:rPr>
          <w:rFonts w:cs="Calibri"/>
          <w:spacing w:val="26"/>
        </w:rPr>
        <w:t xml:space="preserve"> </w:t>
      </w:r>
      <w:r w:rsidRPr="00565E29">
        <w:rPr>
          <w:rFonts w:cs="Calibri"/>
        </w:rPr>
        <w:t>wspólnie</w:t>
      </w:r>
      <w:r w:rsidRPr="00565E29">
        <w:rPr>
          <w:rFonts w:cs="Calibri"/>
          <w:spacing w:val="26"/>
        </w:rPr>
        <w:t xml:space="preserve"> </w:t>
      </w:r>
      <w:r w:rsidRPr="00565E29">
        <w:rPr>
          <w:rFonts w:cs="Calibri"/>
          <w:spacing w:val="1"/>
        </w:rPr>
        <w:t>ubiegających</w:t>
      </w:r>
      <w:r w:rsidRPr="00565E29">
        <w:rPr>
          <w:rFonts w:cs="Calibri"/>
          <w:spacing w:val="26"/>
        </w:rPr>
        <w:t xml:space="preserve"> </w:t>
      </w:r>
      <w:r w:rsidRPr="00565E29">
        <w:rPr>
          <w:rFonts w:cs="Calibri"/>
          <w:spacing w:val="1"/>
        </w:rPr>
        <w:t>się</w:t>
      </w:r>
      <w:r w:rsidRPr="00565E29">
        <w:rPr>
          <w:rFonts w:cs="Calibri"/>
          <w:spacing w:val="26"/>
        </w:rPr>
        <w:t xml:space="preserve"> </w:t>
      </w:r>
      <w:r w:rsidRPr="00565E29">
        <w:rPr>
          <w:rFonts w:cs="Calibri"/>
        </w:rPr>
        <w:t>o</w:t>
      </w:r>
      <w:r w:rsidRPr="00565E29">
        <w:rPr>
          <w:rFonts w:cs="Calibri"/>
          <w:spacing w:val="26"/>
        </w:rPr>
        <w:t xml:space="preserve"> </w:t>
      </w:r>
      <w:r w:rsidRPr="00565E29">
        <w:rPr>
          <w:rFonts w:cs="Calibri"/>
        </w:rPr>
        <w:t>udzielenie</w:t>
      </w:r>
      <w:r w:rsidRPr="00565E29">
        <w:rPr>
          <w:rFonts w:cs="Calibri"/>
          <w:spacing w:val="26"/>
        </w:rPr>
        <w:t xml:space="preserve"> </w:t>
      </w:r>
      <w:r w:rsidRPr="00565E29">
        <w:rPr>
          <w:rFonts w:cs="Calibri"/>
        </w:rPr>
        <w:t>zamówienia</w:t>
      </w:r>
      <w:r w:rsidRPr="00565E29">
        <w:rPr>
          <w:rFonts w:cs="Calibri"/>
          <w:spacing w:val="66"/>
        </w:rPr>
        <w:t xml:space="preserve"> </w:t>
      </w:r>
      <w:r w:rsidRPr="00565E29">
        <w:rPr>
          <w:rFonts w:cs="Calibri"/>
        </w:rPr>
        <w:t xml:space="preserve">do </w:t>
      </w:r>
      <w:r w:rsidRPr="00565E29">
        <w:rPr>
          <w:rFonts w:cs="Calibri"/>
          <w:spacing w:val="9"/>
        </w:rPr>
        <w:t xml:space="preserve"> </w:t>
      </w:r>
      <w:r w:rsidRPr="00565E29">
        <w:rPr>
          <w:rFonts w:cs="Calibri"/>
        </w:rPr>
        <w:t xml:space="preserve">reprezentowania </w:t>
      </w:r>
      <w:r w:rsidRPr="00565E29">
        <w:rPr>
          <w:rFonts w:cs="Calibri"/>
          <w:spacing w:val="10"/>
        </w:rPr>
        <w:t xml:space="preserve"> </w:t>
      </w:r>
      <w:r w:rsidRPr="00565E29">
        <w:rPr>
          <w:rFonts w:cs="Calibri"/>
          <w:spacing w:val="1"/>
        </w:rPr>
        <w:t>ich</w:t>
      </w:r>
      <w:r w:rsidRPr="00565E29">
        <w:rPr>
          <w:rFonts w:cs="Calibri"/>
        </w:rPr>
        <w:t xml:space="preserve"> </w:t>
      </w:r>
      <w:r w:rsidRPr="00565E29">
        <w:rPr>
          <w:rFonts w:cs="Calibri"/>
          <w:spacing w:val="10"/>
        </w:rPr>
        <w:t xml:space="preserve"> </w:t>
      </w:r>
      <w:r w:rsidRPr="00565E29">
        <w:rPr>
          <w:rFonts w:cs="Calibri"/>
        </w:rPr>
        <w:t xml:space="preserve">w </w:t>
      </w:r>
      <w:r w:rsidRPr="00565E29">
        <w:rPr>
          <w:rFonts w:cs="Calibri"/>
          <w:spacing w:val="8"/>
        </w:rPr>
        <w:t xml:space="preserve"> </w:t>
      </w:r>
      <w:r w:rsidRPr="00565E29">
        <w:rPr>
          <w:rFonts w:cs="Calibri"/>
        </w:rPr>
        <w:t xml:space="preserve">postępowaniu </w:t>
      </w:r>
      <w:r w:rsidRPr="00565E29">
        <w:rPr>
          <w:rFonts w:cs="Calibri"/>
          <w:spacing w:val="10"/>
        </w:rPr>
        <w:t xml:space="preserve"> </w:t>
      </w:r>
      <w:r w:rsidRPr="00565E29">
        <w:rPr>
          <w:rFonts w:cs="Calibri"/>
        </w:rPr>
        <w:t xml:space="preserve">albo </w:t>
      </w:r>
      <w:r w:rsidRPr="00565E29">
        <w:rPr>
          <w:rFonts w:cs="Calibri"/>
          <w:spacing w:val="10"/>
        </w:rPr>
        <w:t xml:space="preserve"> </w:t>
      </w:r>
      <w:r w:rsidRPr="00565E29">
        <w:rPr>
          <w:rFonts w:cs="Calibri"/>
        </w:rPr>
        <w:t xml:space="preserve">reprezentowania </w:t>
      </w:r>
      <w:r w:rsidRPr="00565E29">
        <w:rPr>
          <w:rFonts w:cs="Calibri"/>
          <w:spacing w:val="10"/>
        </w:rPr>
        <w:t xml:space="preserve"> </w:t>
      </w:r>
      <w:r w:rsidRPr="00565E29">
        <w:rPr>
          <w:rFonts w:cs="Calibri"/>
        </w:rPr>
        <w:t xml:space="preserve">w </w:t>
      </w:r>
      <w:r w:rsidRPr="00565E29">
        <w:rPr>
          <w:rFonts w:cs="Calibri"/>
          <w:spacing w:val="8"/>
        </w:rPr>
        <w:t xml:space="preserve"> </w:t>
      </w:r>
      <w:r w:rsidRPr="00565E29">
        <w:rPr>
          <w:rFonts w:cs="Calibri"/>
          <w:spacing w:val="1"/>
        </w:rPr>
        <w:t>postępowaniu</w:t>
      </w:r>
      <w:r w:rsidRPr="00565E29">
        <w:rPr>
          <w:rFonts w:cs="Calibri"/>
          <w:spacing w:val="80"/>
        </w:rPr>
        <w:t xml:space="preserve"> </w:t>
      </w:r>
      <w:r w:rsidRPr="00565E29">
        <w:rPr>
          <w:rFonts w:cs="Calibri"/>
        </w:rPr>
        <w:t>i</w:t>
      </w:r>
      <w:r w:rsidRPr="00565E29">
        <w:rPr>
          <w:rFonts w:cs="Calibri"/>
          <w:spacing w:val="4"/>
        </w:rPr>
        <w:t xml:space="preserve"> </w:t>
      </w:r>
      <w:r w:rsidRPr="00565E29">
        <w:rPr>
          <w:rFonts w:cs="Calibri"/>
        </w:rPr>
        <w:t>zawarcia</w:t>
      </w:r>
      <w:r w:rsidRPr="00565E29">
        <w:rPr>
          <w:rFonts w:cs="Calibri"/>
          <w:spacing w:val="5"/>
        </w:rPr>
        <w:t xml:space="preserve"> </w:t>
      </w:r>
      <w:r w:rsidRPr="00565E29">
        <w:rPr>
          <w:rFonts w:cs="Calibri"/>
        </w:rPr>
        <w:t>umowy</w:t>
      </w:r>
      <w:r w:rsidRPr="00565E29">
        <w:rPr>
          <w:rFonts w:cs="Calibri"/>
          <w:spacing w:val="3"/>
        </w:rPr>
        <w:t xml:space="preserve"> </w:t>
      </w:r>
      <w:r w:rsidRPr="00565E29">
        <w:rPr>
          <w:rFonts w:cs="Calibri"/>
        </w:rPr>
        <w:t>w</w:t>
      </w:r>
      <w:r w:rsidRPr="00565E29">
        <w:rPr>
          <w:rFonts w:cs="Calibri"/>
          <w:spacing w:val="2"/>
        </w:rPr>
        <w:t xml:space="preserve"> </w:t>
      </w:r>
      <w:r w:rsidRPr="00565E29">
        <w:rPr>
          <w:rFonts w:cs="Calibri"/>
        </w:rPr>
        <w:t>sprawie</w:t>
      </w:r>
      <w:r w:rsidRPr="00565E29">
        <w:rPr>
          <w:rFonts w:cs="Calibri"/>
          <w:spacing w:val="5"/>
        </w:rPr>
        <w:t xml:space="preserve"> </w:t>
      </w:r>
      <w:r w:rsidRPr="00565E29">
        <w:rPr>
          <w:rFonts w:cs="Calibri"/>
          <w:spacing w:val="1"/>
        </w:rPr>
        <w:t>zamówienia</w:t>
      </w:r>
      <w:r w:rsidRPr="00565E29">
        <w:rPr>
          <w:rFonts w:cs="Calibri"/>
          <w:spacing w:val="5"/>
        </w:rPr>
        <w:t xml:space="preserve"> </w:t>
      </w:r>
      <w:r w:rsidRPr="00565E29">
        <w:rPr>
          <w:rFonts w:cs="Calibri"/>
        </w:rPr>
        <w:t xml:space="preserve">publicznego. Pełnomocnictwo </w:t>
      </w:r>
      <w:r w:rsidRPr="00565E29">
        <w:rPr>
          <w:rFonts w:cs="Calibri"/>
          <w:spacing w:val="6"/>
        </w:rPr>
        <w:t xml:space="preserve"> </w:t>
      </w:r>
      <w:r w:rsidRPr="00565E29">
        <w:rPr>
          <w:rFonts w:cs="Calibri"/>
        </w:rPr>
        <w:t xml:space="preserve">dla </w:t>
      </w:r>
      <w:r w:rsidRPr="00565E29">
        <w:rPr>
          <w:rFonts w:cs="Calibri"/>
          <w:spacing w:val="6"/>
        </w:rPr>
        <w:t xml:space="preserve"> </w:t>
      </w:r>
      <w:r w:rsidRPr="00565E29">
        <w:rPr>
          <w:rFonts w:cs="Calibri"/>
        </w:rPr>
        <w:t xml:space="preserve">pełnomocnika </w:t>
      </w:r>
      <w:r w:rsidRPr="00565E29">
        <w:rPr>
          <w:rFonts w:cs="Calibri"/>
          <w:spacing w:val="6"/>
        </w:rPr>
        <w:t xml:space="preserve"> </w:t>
      </w:r>
      <w:r w:rsidRPr="00565E29">
        <w:rPr>
          <w:rFonts w:cs="Calibri"/>
        </w:rPr>
        <w:t xml:space="preserve">ustanowionego </w:t>
      </w:r>
      <w:r w:rsidRPr="00565E29">
        <w:rPr>
          <w:rFonts w:cs="Calibri"/>
          <w:spacing w:val="6"/>
        </w:rPr>
        <w:t xml:space="preserve"> </w:t>
      </w:r>
      <w:r w:rsidRPr="00565E29">
        <w:rPr>
          <w:rFonts w:cs="Calibri"/>
        </w:rPr>
        <w:t>przez</w:t>
      </w:r>
      <w:r w:rsidRPr="00565E29">
        <w:rPr>
          <w:rFonts w:cs="Calibri"/>
          <w:spacing w:val="60"/>
        </w:rPr>
        <w:t xml:space="preserve"> </w:t>
      </w:r>
      <w:r w:rsidRPr="00565E29">
        <w:rPr>
          <w:rFonts w:cs="Calibri"/>
          <w:spacing w:val="1"/>
        </w:rPr>
        <w:t>Wykonawców</w:t>
      </w:r>
      <w:r w:rsidRPr="00565E29">
        <w:rPr>
          <w:rFonts w:cs="Calibri"/>
        </w:rPr>
        <w:t xml:space="preserve"> </w:t>
      </w:r>
      <w:r w:rsidRPr="00565E29">
        <w:rPr>
          <w:rFonts w:cs="Calibri"/>
          <w:spacing w:val="5"/>
        </w:rPr>
        <w:t xml:space="preserve"> </w:t>
      </w:r>
      <w:r w:rsidRPr="00565E29">
        <w:rPr>
          <w:rFonts w:cs="Calibri"/>
        </w:rPr>
        <w:t>wspólnie</w:t>
      </w:r>
      <w:r w:rsidRPr="00565E29">
        <w:rPr>
          <w:rFonts w:cs="Calibri"/>
          <w:spacing w:val="84"/>
        </w:rPr>
        <w:t xml:space="preserve"> </w:t>
      </w:r>
      <w:r w:rsidRPr="00565E29">
        <w:rPr>
          <w:rFonts w:cs="Calibri"/>
          <w:spacing w:val="1"/>
        </w:rPr>
        <w:t>ubiegających</w:t>
      </w:r>
      <w:r w:rsidRPr="00565E29">
        <w:rPr>
          <w:rFonts w:cs="Calibri"/>
          <w:spacing w:val="3"/>
        </w:rPr>
        <w:t xml:space="preserve"> </w:t>
      </w:r>
      <w:r w:rsidRPr="00565E29">
        <w:rPr>
          <w:rFonts w:cs="Calibri"/>
          <w:spacing w:val="1"/>
        </w:rPr>
        <w:t>się</w:t>
      </w:r>
      <w:r w:rsidRPr="00565E29">
        <w:rPr>
          <w:rFonts w:cs="Calibri"/>
          <w:spacing w:val="3"/>
        </w:rPr>
        <w:t xml:space="preserve"> </w:t>
      </w:r>
      <w:r w:rsidRPr="00565E29">
        <w:rPr>
          <w:rFonts w:cs="Calibri"/>
        </w:rPr>
        <w:t>o</w:t>
      </w:r>
      <w:r w:rsidRPr="00565E29">
        <w:rPr>
          <w:rFonts w:cs="Calibri"/>
          <w:spacing w:val="2"/>
        </w:rPr>
        <w:t xml:space="preserve"> </w:t>
      </w:r>
      <w:r w:rsidRPr="00565E29">
        <w:rPr>
          <w:rFonts w:cs="Calibri"/>
        </w:rPr>
        <w:t>udzielenie</w:t>
      </w:r>
      <w:r w:rsidRPr="00565E29">
        <w:rPr>
          <w:rFonts w:cs="Calibri"/>
          <w:spacing w:val="5"/>
        </w:rPr>
        <w:t xml:space="preserve"> </w:t>
      </w:r>
      <w:r w:rsidRPr="00565E29">
        <w:rPr>
          <w:rFonts w:cs="Calibri"/>
        </w:rPr>
        <w:t>zamówienia</w:t>
      </w:r>
      <w:r w:rsidRPr="00565E29">
        <w:rPr>
          <w:rFonts w:cs="Calibri"/>
          <w:spacing w:val="5"/>
        </w:rPr>
        <w:t xml:space="preserve"> </w:t>
      </w:r>
      <w:r w:rsidRPr="00565E29">
        <w:rPr>
          <w:rFonts w:cs="Calibri"/>
        </w:rPr>
        <w:t>powinno</w:t>
      </w:r>
      <w:r w:rsidRPr="00565E29">
        <w:rPr>
          <w:rFonts w:cs="Calibri"/>
          <w:spacing w:val="5"/>
        </w:rPr>
        <w:t xml:space="preserve"> </w:t>
      </w:r>
      <w:r w:rsidRPr="00565E29">
        <w:rPr>
          <w:rFonts w:cs="Calibri"/>
        </w:rPr>
        <w:t>zawierać:</w:t>
      </w:r>
    </w:p>
    <w:p w14:paraId="0C96827B" w14:textId="77777777" w:rsidR="005015CB" w:rsidRPr="00565E29" w:rsidRDefault="005015CB" w:rsidP="005A46DE">
      <w:pPr>
        <w:pStyle w:val="Tekstpodstawowy"/>
        <w:numPr>
          <w:ilvl w:val="0"/>
          <w:numId w:val="15"/>
        </w:numPr>
        <w:kinsoku w:val="0"/>
        <w:overflowPunct w:val="0"/>
        <w:spacing w:after="0" w:line="360" w:lineRule="auto"/>
        <w:ind w:right="137"/>
        <w:rPr>
          <w:rFonts w:cs="Calibri"/>
        </w:rPr>
      </w:pPr>
      <w:r w:rsidRPr="00565E29">
        <w:rPr>
          <w:rFonts w:cs="Calibri"/>
        </w:rPr>
        <w:t>oznaczenie</w:t>
      </w:r>
      <w:r w:rsidRPr="00565E29">
        <w:rPr>
          <w:rFonts w:cs="Calibri"/>
          <w:spacing w:val="5"/>
        </w:rPr>
        <w:t xml:space="preserve"> </w:t>
      </w:r>
      <w:r w:rsidRPr="00565E29">
        <w:rPr>
          <w:rFonts w:cs="Calibri"/>
        </w:rPr>
        <w:t>postępowania,</w:t>
      </w:r>
      <w:r w:rsidRPr="00565E29">
        <w:rPr>
          <w:rFonts w:cs="Calibri"/>
          <w:spacing w:val="2"/>
        </w:rPr>
        <w:t xml:space="preserve"> </w:t>
      </w:r>
      <w:r w:rsidRPr="00565E29">
        <w:rPr>
          <w:rFonts w:cs="Calibri"/>
          <w:spacing w:val="1"/>
        </w:rPr>
        <w:t>którego</w:t>
      </w:r>
      <w:r w:rsidRPr="00565E29">
        <w:rPr>
          <w:rFonts w:cs="Calibri"/>
          <w:spacing w:val="3"/>
        </w:rPr>
        <w:t xml:space="preserve"> </w:t>
      </w:r>
      <w:r w:rsidRPr="00565E29">
        <w:rPr>
          <w:rFonts w:cs="Calibri"/>
        </w:rPr>
        <w:t>pełnomocnictwo</w:t>
      </w:r>
      <w:r w:rsidRPr="00565E29">
        <w:rPr>
          <w:rFonts w:cs="Calibri"/>
          <w:spacing w:val="5"/>
        </w:rPr>
        <w:t xml:space="preserve"> </w:t>
      </w:r>
      <w:r w:rsidRPr="00565E29">
        <w:rPr>
          <w:rFonts w:cs="Calibri"/>
        </w:rPr>
        <w:t>dotyczy;</w:t>
      </w:r>
    </w:p>
    <w:p w14:paraId="0518557F" w14:textId="77777777" w:rsidR="005015CB" w:rsidRPr="00565E29" w:rsidRDefault="005015CB" w:rsidP="005A46DE">
      <w:pPr>
        <w:pStyle w:val="Tekstpodstawowy"/>
        <w:numPr>
          <w:ilvl w:val="0"/>
          <w:numId w:val="15"/>
        </w:numPr>
        <w:kinsoku w:val="0"/>
        <w:overflowPunct w:val="0"/>
        <w:spacing w:after="0" w:line="360" w:lineRule="auto"/>
        <w:ind w:right="137"/>
        <w:rPr>
          <w:rFonts w:cs="Calibri"/>
        </w:rPr>
      </w:pPr>
      <w:r w:rsidRPr="00565E29">
        <w:rPr>
          <w:rFonts w:cs="Calibri"/>
        </w:rPr>
        <w:t xml:space="preserve">oznaczenie </w:t>
      </w:r>
      <w:r w:rsidRPr="00565E29">
        <w:rPr>
          <w:rFonts w:cs="Calibri"/>
          <w:spacing w:val="1"/>
        </w:rPr>
        <w:t>Wykonawców</w:t>
      </w:r>
      <w:r w:rsidRPr="00565E29">
        <w:rPr>
          <w:rFonts w:cs="Calibri"/>
          <w:spacing w:val="2"/>
        </w:rPr>
        <w:t xml:space="preserve"> </w:t>
      </w:r>
      <w:r w:rsidRPr="00565E29">
        <w:rPr>
          <w:rFonts w:cs="Calibri"/>
        </w:rPr>
        <w:t>wspólnie</w:t>
      </w:r>
      <w:r w:rsidRPr="00565E29">
        <w:rPr>
          <w:rFonts w:cs="Calibri"/>
          <w:spacing w:val="5"/>
        </w:rPr>
        <w:t xml:space="preserve"> </w:t>
      </w:r>
      <w:r w:rsidRPr="00565E29">
        <w:rPr>
          <w:rFonts w:cs="Calibri"/>
        </w:rPr>
        <w:t>ubiegających</w:t>
      </w:r>
      <w:r w:rsidRPr="00565E29">
        <w:rPr>
          <w:rFonts w:cs="Calibri"/>
          <w:spacing w:val="5"/>
        </w:rPr>
        <w:t xml:space="preserve"> </w:t>
      </w:r>
      <w:r w:rsidRPr="00565E29">
        <w:rPr>
          <w:rFonts w:cs="Calibri"/>
          <w:spacing w:val="1"/>
        </w:rPr>
        <w:t>się</w:t>
      </w:r>
      <w:r w:rsidRPr="00565E29">
        <w:rPr>
          <w:rFonts w:cs="Calibri"/>
          <w:spacing w:val="3"/>
        </w:rPr>
        <w:t xml:space="preserve"> </w:t>
      </w:r>
      <w:r w:rsidRPr="00565E29">
        <w:rPr>
          <w:rFonts w:cs="Calibri"/>
        </w:rPr>
        <w:t>o</w:t>
      </w:r>
      <w:r w:rsidRPr="00565E29">
        <w:rPr>
          <w:rFonts w:cs="Calibri"/>
          <w:spacing w:val="3"/>
        </w:rPr>
        <w:t xml:space="preserve"> </w:t>
      </w:r>
      <w:r w:rsidRPr="00565E29">
        <w:rPr>
          <w:rFonts w:cs="Calibri"/>
          <w:spacing w:val="1"/>
        </w:rPr>
        <w:t>udzielenie</w:t>
      </w:r>
      <w:r w:rsidRPr="00565E29">
        <w:rPr>
          <w:rFonts w:cs="Calibri"/>
          <w:spacing w:val="5"/>
        </w:rPr>
        <w:t xml:space="preserve"> </w:t>
      </w:r>
      <w:r w:rsidRPr="00565E29">
        <w:rPr>
          <w:rFonts w:cs="Calibri"/>
        </w:rPr>
        <w:t>zamówienia;</w:t>
      </w:r>
    </w:p>
    <w:p w14:paraId="11948E14" w14:textId="77777777" w:rsidR="005015CB" w:rsidRPr="00565E29" w:rsidRDefault="005015CB" w:rsidP="005A46DE">
      <w:pPr>
        <w:pStyle w:val="Tekstpodstawowy"/>
        <w:numPr>
          <w:ilvl w:val="0"/>
          <w:numId w:val="15"/>
        </w:numPr>
        <w:kinsoku w:val="0"/>
        <w:overflowPunct w:val="0"/>
        <w:spacing w:after="0" w:line="360" w:lineRule="auto"/>
        <w:ind w:right="137"/>
        <w:rPr>
          <w:rFonts w:cs="Calibri"/>
        </w:rPr>
      </w:pPr>
      <w:r w:rsidRPr="00565E29">
        <w:rPr>
          <w:rFonts w:cs="Calibri"/>
        </w:rPr>
        <w:t>wskazanie</w:t>
      </w:r>
      <w:r w:rsidRPr="00565E29">
        <w:rPr>
          <w:rFonts w:cs="Calibri"/>
          <w:spacing w:val="5"/>
        </w:rPr>
        <w:t xml:space="preserve"> </w:t>
      </w:r>
      <w:r w:rsidRPr="00565E29">
        <w:rPr>
          <w:rFonts w:cs="Calibri"/>
        </w:rPr>
        <w:t>pełnomocnika;</w:t>
      </w:r>
    </w:p>
    <w:p w14:paraId="0B1B5DCD" w14:textId="77777777" w:rsidR="005015CB" w:rsidRPr="00565E29" w:rsidRDefault="005015CB" w:rsidP="005A46DE">
      <w:pPr>
        <w:pStyle w:val="Tekstpodstawowy"/>
        <w:numPr>
          <w:ilvl w:val="0"/>
          <w:numId w:val="15"/>
        </w:numPr>
        <w:kinsoku w:val="0"/>
        <w:overflowPunct w:val="0"/>
        <w:spacing w:after="0" w:line="360" w:lineRule="auto"/>
        <w:ind w:right="137"/>
        <w:rPr>
          <w:rFonts w:cs="Calibri"/>
        </w:rPr>
      </w:pPr>
      <w:r w:rsidRPr="00565E29">
        <w:rPr>
          <w:rFonts w:cs="Calibri"/>
          <w:spacing w:val="1"/>
        </w:rPr>
        <w:t>zakres</w:t>
      </w:r>
      <w:r w:rsidRPr="00565E29">
        <w:rPr>
          <w:rFonts w:cs="Calibri"/>
          <w:spacing w:val="3"/>
        </w:rPr>
        <w:t xml:space="preserve"> </w:t>
      </w:r>
      <w:r w:rsidRPr="00565E29">
        <w:rPr>
          <w:rFonts w:cs="Calibri"/>
        </w:rPr>
        <w:t>pełnomocnictwa;</w:t>
      </w:r>
    </w:p>
    <w:p w14:paraId="33EA2E5B" w14:textId="77777777" w:rsidR="005015CB" w:rsidRPr="00565E29" w:rsidRDefault="005015CB" w:rsidP="005A46DE">
      <w:pPr>
        <w:pStyle w:val="Tekstpodstawowy"/>
        <w:numPr>
          <w:ilvl w:val="0"/>
          <w:numId w:val="15"/>
        </w:numPr>
        <w:kinsoku w:val="0"/>
        <w:overflowPunct w:val="0"/>
        <w:spacing w:after="0" w:line="360" w:lineRule="auto"/>
        <w:ind w:right="137"/>
        <w:rPr>
          <w:rFonts w:cs="Calibri"/>
        </w:rPr>
      </w:pPr>
      <w:r w:rsidRPr="00565E29">
        <w:rPr>
          <w:rFonts w:cs="Calibri"/>
          <w:spacing w:val="1"/>
        </w:rPr>
        <w:t>podpisy</w:t>
      </w:r>
      <w:r w:rsidRPr="00565E29">
        <w:rPr>
          <w:rFonts w:cs="Calibri"/>
        </w:rPr>
        <w:t xml:space="preserve"> </w:t>
      </w:r>
      <w:r w:rsidRPr="00565E29">
        <w:rPr>
          <w:rFonts w:cs="Calibri"/>
          <w:spacing w:val="42"/>
        </w:rPr>
        <w:t xml:space="preserve"> </w:t>
      </w:r>
      <w:r w:rsidRPr="00565E29">
        <w:rPr>
          <w:rFonts w:cs="Calibri"/>
          <w:spacing w:val="1"/>
        </w:rPr>
        <w:t>wszystkich</w:t>
      </w:r>
      <w:r w:rsidRPr="00565E29">
        <w:rPr>
          <w:rFonts w:cs="Calibri"/>
        </w:rPr>
        <w:t xml:space="preserve"> </w:t>
      </w:r>
      <w:r w:rsidRPr="00565E29">
        <w:rPr>
          <w:rFonts w:cs="Calibri"/>
          <w:spacing w:val="37"/>
        </w:rPr>
        <w:t xml:space="preserve"> </w:t>
      </w:r>
      <w:r w:rsidRPr="00565E29">
        <w:rPr>
          <w:rFonts w:cs="Calibri"/>
          <w:spacing w:val="1"/>
        </w:rPr>
        <w:t>Wykonawców</w:t>
      </w:r>
      <w:r w:rsidRPr="00565E29">
        <w:rPr>
          <w:rFonts w:cs="Calibri"/>
        </w:rPr>
        <w:t xml:space="preserve"> </w:t>
      </w:r>
      <w:r w:rsidRPr="00565E29">
        <w:rPr>
          <w:rFonts w:cs="Calibri"/>
          <w:spacing w:val="44"/>
        </w:rPr>
        <w:t xml:space="preserve"> </w:t>
      </w:r>
      <w:r w:rsidRPr="00565E29">
        <w:rPr>
          <w:rFonts w:cs="Calibri"/>
        </w:rPr>
        <w:t xml:space="preserve">wspólnie </w:t>
      </w:r>
      <w:r w:rsidRPr="00565E29">
        <w:rPr>
          <w:rFonts w:cs="Calibri"/>
          <w:spacing w:val="44"/>
        </w:rPr>
        <w:t xml:space="preserve"> </w:t>
      </w:r>
      <w:r w:rsidRPr="00565E29">
        <w:rPr>
          <w:rFonts w:cs="Calibri"/>
          <w:spacing w:val="1"/>
        </w:rPr>
        <w:t>ubiegających</w:t>
      </w:r>
      <w:r w:rsidRPr="00565E29">
        <w:rPr>
          <w:rFonts w:cs="Calibri"/>
        </w:rPr>
        <w:t xml:space="preserve"> </w:t>
      </w:r>
      <w:r w:rsidRPr="00565E29">
        <w:rPr>
          <w:rFonts w:cs="Calibri"/>
          <w:spacing w:val="44"/>
        </w:rPr>
        <w:t xml:space="preserve"> </w:t>
      </w:r>
      <w:r w:rsidRPr="00565E29">
        <w:rPr>
          <w:rFonts w:cs="Calibri"/>
          <w:spacing w:val="1"/>
        </w:rPr>
        <w:t>się</w:t>
      </w:r>
      <w:r w:rsidRPr="00565E29">
        <w:rPr>
          <w:rFonts w:cs="Calibri"/>
        </w:rPr>
        <w:t xml:space="preserve"> </w:t>
      </w:r>
      <w:r w:rsidRPr="00565E29">
        <w:rPr>
          <w:rFonts w:cs="Calibri"/>
          <w:spacing w:val="44"/>
        </w:rPr>
        <w:t xml:space="preserve"> </w:t>
      </w:r>
      <w:r w:rsidRPr="00565E29">
        <w:rPr>
          <w:rFonts w:cs="Calibri"/>
        </w:rPr>
        <w:t xml:space="preserve">o </w:t>
      </w:r>
      <w:r w:rsidRPr="00565E29">
        <w:rPr>
          <w:rFonts w:cs="Calibri"/>
          <w:spacing w:val="45"/>
        </w:rPr>
        <w:t xml:space="preserve"> </w:t>
      </w:r>
      <w:r w:rsidRPr="00565E29">
        <w:rPr>
          <w:rFonts w:cs="Calibri"/>
        </w:rPr>
        <w:t>udzielenie</w:t>
      </w:r>
      <w:r w:rsidRPr="00565E29">
        <w:rPr>
          <w:rFonts w:cs="Calibri"/>
          <w:spacing w:val="42"/>
        </w:rPr>
        <w:t xml:space="preserve"> </w:t>
      </w:r>
      <w:r w:rsidRPr="00565E29">
        <w:rPr>
          <w:rFonts w:cs="Calibri"/>
        </w:rPr>
        <w:t>zamówienia.</w:t>
      </w:r>
    </w:p>
    <w:p w14:paraId="3A012B55" w14:textId="77777777" w:rsidR="005015CB" w:rsidRPr="00565E29" w:rsidRDefault="005015CB" w:rsidP="005A46DE">
      <w:pPr>
        <w:pStyle w:val="Tekstpodstawowy"/>
        <w:widowControl w:val="0"/>
        <w:numPr>
          <w:ilvl w:val="1"/>
          <w:numId w:val="18"/>
        </w:numPr>
        <w:kinsoku w:val="0"/>
        <w:overflowPunct w:val="0"/>
        <w:autoSpaceDE w:val="0"/>
        <w:spacing w:after="0" w:line="360" w:lineRule="auto"/>
        <w:ind w:left="426" w:right="122" w:hanging="426"/>
        <w:rPr>
          <w:rFonts w:cs="Calibri"/>
        </w:rPr>
      </w:pPr>
      <w:r w:rsidRPr="00565E29">
        <w:rPr>
          <w:rFonts w:eastAsia="Calibri" w:cs="Calibri"/>
          <w:b/>
        </w:rPr>
        <w:t xml:space="preserve">Zamawiający nie ponosi odpowiedzialności za złożenie oferty w sposób </w:t>
      </w:r>
      <w:r w:rsidRPr="00565E29">
        <w:rPr>
          <w:rFonts w:cs="Calibri"/>
          <w:b/>
          <w:bCs/>
          <w:spacing w:val="-1"/>
          <w:u w:val="single"/>
        </w:rPr>
        <w:t>niezgodny</w:t>
      </w:r>
      <w:r w:rsidRPr="00565E29">
        <w:rPr>
          <w:rFonts w:eastAsia="Calibri" w:cs="Calibri"/>
          <w:b/>
        </w:rPr>
        <w:t xml:space="preserve"> z Instrukcją korzystania z </w:t>
      </w:r>
      <w:hyperlink r:id="rId18" w:history="1">
        <w:r w:rsidRPr="00565E29">
          <w:rPr>
            <w:rStyle w:val="Hipercze"/>
            <w:rFonts w:eastAsia="Calibri" w:cs="Calibri"/>
            <w:b/>
          </w:rPr>
          <w:t>platformazakupowa.pl</w:t>
        </w:r>
      </w:hyperlink>
      <w:r w:rsidRPr="00565E29">
        <w:rPr>
          <w:rFonts w:eastAsia="Calibri" w:cs="Calibri"/>
        </w:rPr>
        <w:t xml:space="preserve">, w szczególności za sytuację, gdy zamawiający zapozna się z treścią oferty przed upływem terminu składania ofert (np. złożenie oferty w zakładce „Wyślij wiadomość do zamawiającego”). </w:t>
      </w:r>
      <w:r w:rsidRPr="00565E29">
        <w:rPr>
          <w:rFonts w:eastAsia="Calibri" w:cs="Calibri"/>
        </w:rPr>
        <w:br/>
        <w:t>Taka oferta zostanie uznana przez Zamawiającego za ofertę handlową i nie będzie brana pod uwagę w przedmiotowym postępowaniu ponieważ nie został spełniony obowiązek narzucony w art. 221 Ustawy Prawo Zamówień Publicznych.</w:t>
      </w:r>
    </w:p>
    <w:p w14:paraId="59E8204A" w14:textId="77777777" w:rsidR="005015CB" w:rsidRPr="00565E29" w:rsidRDefault="005015CB" w:rsidP="005A46DE">
      <w:pPr>
        <w:pStyle w:val="Tekstpodstawowy"/>
        <w:widowControl w:val="0"/>
        <w:numPr>
          <w:ilvl w:val="1"/>
          <w:numId w:val="18"/>
        </w:numPr>
        <w:kinsoku w:val="0"/>
        <w:overflowPunct w:val="0"/>
        <w:autoSpaceDE w:val="0"/>
        <w:spacing w:after="0" w:line="360" w:lineRule="auto"/>
        <w:ind w:left="426" w:right="122" w:hanging="426"/>
        <w:rPr>
          <w:rFonts w:cs="Calibri"/>
        </w:rPr>
      </w:pPr>
      <w:r w:rsidRPr="00565E29">
        <w:rPr>
          <w:rFonts w:eastAsia="Calibri" w:cs="Calibri"/>
        </w:rPr>
        <w:t xml:space="preserve">Zamawiający informuje, że instrukcje korzystania z </w:t>
      </w:r>
      <w:hyperlink r:id="rId19" w:history="1">
        <w:r w:rsidRPr="00565E29">
          <w:rPr>
            <w:rStyle w:val="Hipercze"/>
            <w:rFonts w:eastAsia="Calibri" w:cs="Calibri"/>
          </w:rPr>
          <w:t>platformazakupowa.pl</w:t>
        </w:r>
      </w:hyperlink>
      <w:r w:rsidRPr="00565E29">
        <w:rPr>
          <w:rFonts w:eastAsia="Calibri" w:cs="Calibri"/>
        </w:rPr>
        <w:t xml:space="preserve"> dotyczące w szczególności logowania, składania wniosków o wyjaśnienie treści SWZ, składania ofert oraz innych czynności podejmowanych w niniejszym postępowaniu przy użyciu </w:t>
      </w:r>
      <w:hyperlink r:id="rId20" w:history="1">
        <w:r w:rsidRPr="00565E29">
          <w:rPr>
            <w:rStyle w:val="Hipercze"/>
            <w:rFonts w:eastAsia="Calibri" w:cs="Calibri"/>
          </w:rPr>
          <w:t>platformazakupowa.pl</w:t>
        </w:r>
      </w:hyperlink>
      <w:r w:rsidRPr="00565E29">
        <w:rPr>
          <w:rFonts w:eastAsia="Calibri" w:cs="Calibri"/>
        </w:rPr>
        <w:t xml:space="preserve"> znajdują się w zakładce „Instrukcje dla Wykonawców" na stronie internetowej pod adresem: </w:t>
      </w:r>
      <w:hyperlink r:id="rId21" w:history="1">
        <w:r w:rsidRPr="00565E29">
          <w:rPr>
            <w:rStyle w:val="Hipercze"/>
            <w:rFonts w:eastAsia="Calibri" w:cs="Calibri"/>
          </w:rPr>
          <w:t>https://platformazakupowa.pl/strona/45-instrukcje</w:t>
        </w:r>
      </w:hyperlink>
      <w:r w:rsidRPr="00565E29">
        <w:rPr>
          <w:rFonts w:eastAsia="Calibri" w:cs="Calibri"/>
          <w:u w:val="single"/>
        </w:rPr>
        <w:t>.</w:t>
      </w:r>
    </w:p>
    <w:p w14:paraId="392B8A81" w14:textId="77777777" w:rsidR="005015CB" w:rsidRPr="00565E29" w:rsidRDefault="005015CB" w:rsidP="005A46DE">
      <w:pPr>
        <w:pStyle w:val="Tekstpodstawowy"/>
        <w:widowControl w:val="0"/>
        <w:numPr>
          <w:ilvl w:val="1"/>
          <w:numId w:val="18"/>
        </w:numPr>
        <w:kinsoku w:val="0"/>
        <w:overflowPunct w:val="0"/>
        <w:autoSpaceDE w:val="0"/>
        <w:spacing w:after="0" w:line="360" w:lineRule="auto"/>
        <w:ind w:left="426" w:right="122" w:hanging="426"/>
        <w:rPr>
          <w:rFonts w:cs="Calibri"/>
        </w:rPr>
      </w:pPr>
      <w:r w:rsidRPr="00565E29">
        <w:rPr>
          <w:rFonts w:eastAsia="Calibri" w:cs="Calibri"/>
          <w:b/>
          <w:bCs/>
          <w:u w:val="single"/>
        </w:rPr>
        <w:t>Dodatkowe zalecenia Zamawiającego:</w:t>
      </w:r>
    </w:p>
    <w:p w14:paraId="7E166557" w14:textId="77777777" w:rsidR="00763F49" w:rsidRPr="00565E29" w:rsidRDefault="00763F49" w:rsidP="005A46DE">
      <w:pPr>
        <w:numPr>
          <w:ilvl w:val="0"/>
          <w:numId w:val="36"/>
        </w:numPr>
        <w:spacing w:line="360" w:lineRule="auto"/>
        <w:rPr>
          <w:rFonts w:cs="Calibri"/>
        </w:rPr>
      </w:pPr>
      <w:r w:rsidRPr="00565E29">
        <w:rPr>
          <w:rFonts w:cs="Calibri"/>
        </w:rPr>
        <w:t>Formaty plików wykorzystywanych przez wykonawców powinny być zgodne z “ROZPORZĄDZENIEM  PREZESA RADY MINISTRÓW z dnia 21 maja 2024 r. w sprawie Krajowych Ram Interoperacyjności, minimalnych wymagań dla rejestrów publicznych i wymiany informacji w postaci elektronicznej oraz minimalnych wymagań dla systemów teleinformatycznych”.</w:t>
      </w:r>
    </w:p>
    <w:p w14:paraId="566D459D" w14:textId="7B514525" w:rsidR="005015CB" w:rsidRPr="00565E29" w:rsidRDefault="005015CB" w:rsidP="005A46DE">
      <w:pPr>
        <w:numPr>
          <w:ilvl w:val="0"/>
          <w:numId w:val="36"/>
        </w:numPr>
        <w:spacing w:line="360" w:lineRule="auto"/>
        <w:rPr>
          <w:rFonts w:cs="Calibri"/>
        </w:rPr>
      </w:pPr>
      <w:r w:rsidRPr="00565E29">
        <w:rPr>
          <w:rFonts w:eastAsia="Calibri" w:cs="Calibri"/>
        </w:rPr>
        <w:lastRenderedPageBreak/>
        <w:t>Zamawiający rekomenduje wykorzystanie formatów: .pdf .doc .xls .jpg (.jpeg) ze szczególnym wskazani</w:t>
      </w:r>
      <w:r w:rsidRPr="00565E29">
        <w:rPr>
          <w:rFonts w:eastAsia="Calibri" w:cs="Calibri"/>
          <w:bCs/>
        </w:rPr>
        <w:t>em</w:t>
      </w:r>
      <w:r w:rsidRPr="00565E29">
        <w:rPr>
          <w:rFonts w:eastAsia="Calibri" w:cs="Calibri"/>
          <w:b/>
        </w:rPr>
        <w:t xml:space="preserve"> na .pdf</w:t>
      </w:r>
    </w:p>
    <w:p w14:paraId="39146E34" w14:textId="77777777" w:rsidR="005015CB" w:rsidRPr="00565E29" w:rsidRDefault="005015CB" w:rsidP="005A46DE">
      <w:pPr>
        <w:numPr>
          <w:ilvl w:val="0"/>
          <w:numId w:val="36"/>
        </w:numPr>
        <w:spacing w:line="360" w:lineRule="auto"/>
        <w:rPr>
          <w:rFonts w:cs="Calibri"/>
        </w:rPr>
      </w:pPr>
      <w:r w:rsidRPr="00565E29">
        <w:rPr>
          <w:rFonts w:eastAsia="Calibri" w:cs="Calibri"/>
        </w:rPr>
        <w:t>W celu ewentualnej kompresji danych Zamawiający rekomenduje wykorzystanie jednego z formatów:</w:t>
      </w:r>
    </w:p>
    <w:p w14:paraId="5FD49662" w14:textId="77777777" w:rsidR="005015CB" w:rsidRPr="00565E29" w:rsidRDefault="005015CB" w:rsidP="005A46DE">
      <w:pPr>
        <w:numPr>
          <w:ilvl w:val="1"/>
          <w:numId w:val="36"/>
        </w:numPr>
        <w:spacing w:line="360" w:lineRule="auto"/>
        <w:rPr>
          <w:rFonts w:cs="Calibri"/>
        </w:rPr>
      </w:pPr>
      <w:r w:rsidRPr="00565E29">
        <w:rPr>
          <w:rFonts w:eastAsia="Calibri" w:cs="Calibri"/>
        </w:rPr>
        <w:t xml:space="preserve">.zip </w:t>
      </w:r>
    </w:p>
    <w:p w14:paraId="799A111A" w14:textId="77777777" w:rsidR="005015CB" w:rsidRPr="00565E29" w:rsidRDefault="005015CB" w:rsidP="005A46DE">
      <w:pPr>
        <w:numPr>
          <w:ilvl w:val="1"/>
          <w:numId w:val="36"/>
        </w:numPr>
        <w:spacing w:line="360" w:lineRule="auto"/>
        <w:rPr>
          <w:rFonts w:cs="Calibri"/>
        </w:rPr>
      </w:pPr>
      <w:r w:rsidRPr="00565E29">
        <w:rPr>
          <w:rFonts w:eastAsia="Calibri" w:cs="Calibri"/>
        </w:rPr>
        <w:t>.7Z</w:t>
      </w:r>
    </w:p>
    <w:p w14:paraId="268F1B0B" w14:textId="77777777" w:rsidR="005015CB" w:rsidRPr="00565E29" w:rsidRDefault="005015CB" w:rsidP="005A46DE">
      <w:pPr>
        <w:numPr>
          <w:ilvl w:val="0"/>
          <w:numId w:val="36"/>
        </w:numPr>
        <w:spacing w:line="360" w:lineRule="auto"/>
        <w:rPr>
          <w:rFonts w:cs="Calibri"/>
        </w:rPr>
      </w:pPr>
      <w:r w:rsidRPr="00565E29">
        <w:rPr>
          <w:rFonts w:eastAsia="Calibri" w:cs="Calibri"/>
        </w:rPr>
        <w:t xml:space="preserve">Wśród formatów powszechnych a </w:t>
      </w:r>
      <w:r w:rsidRPr="00565E29">
        <w:rPr>
          <w:rFonts w:eastAsia="Calibri" w:cs="Calibri"/>
          <w:b/>
        </w:rPr>
        <w:t>NIE występujących</w:t>
      </w:r>
      <w:r w:rsidRPr="00565E29">
        <w:rPr>
          <w:rFonts w:eastAsia="Calibri" w:cs="Calibri"/>
        </w:rPr>
        <w:t xml:space="preserve"> w rozporządzeniu występują: .rar .gif .bmp .numbers .pages. </w:t>
      </w:r>
      <w:r w:rsidRPr="00565E29">
        <w:rPr>
          <w:rFonts w:eastAsia="Calibri" w:cs="Calibri"/>
          <w:b/>
        </w:rPr>
        <w:t>Dokumenty złożone w takich plikach zostaną uznane za złożone nieskutecznie.</w:t>
      </w:r>
    </w:p>
    <w:p w14:paraId="5B0D2D91" w14:textId="77777777" w:rsidR="005015CB" w:rsidRPr="00565E29" w:rsidRDefault="005015CB" w:rsidP="005A46DE">
      <w:pPr>
        <w:numPr>
          <w:ilvl w:val="0"/>
          <w:numId w:val="36"/>
        </w:numPr>
        <w:spacing w:line="360" w:lineRule="auto"/>
        <w:rPr>
          <w:rFonts w:cs="Calibri"/>
        </w:rPr>
      </w:pPr>
      <w:r w:rsidRPr="00565E29">
        <w:rPr>
          <w:rFonts w:eastAsia="Calibri" w:cs="Calibri"/>
        </w:rPr>
        <w:t>Zamawiający zwraca uwagę na ograniczenia wielkości plików podpisywanych profilem zaufanym, który wynosi max 10MB, oraz na ograniczenie wielkości plików podpisywanych w aplikacji eDoApp służącej do składania podpisu osobistego, który wynosi max 5MB.</w:t>
      </w:r>
    </w:p>
    <w:p w14:paraId="2399F2D6" w14:textId="77777777" w:rsidR="005015CB" w:rsidRPr="00565E29" w:rsidRDefault="005015CB" w:rsidP="005A46DE">
      <w:pPr>
        <w:numPr>
          <w:ilvl w:val="0"/>
          <w:numId w:val="36"/>
        </w:numPr>
        <w:spacing w:line="360" w:lineRule="auto"/>
        <w:rPr>
          <w:rFonts w:cs="Calibri"/>
        </w:rPr>
      </w:pPr>
      <w:r w:rsidRPr="00565E29">
        <w:rPr>
          <w:rFonts w:eastAsia="Calibri" w:cs="Calibri"/>
        </w:rPr>
        <w:t xml:space="preserve">Ze względu na niskie ryzyko naruszenia integralności pliku oraz łatwiejszą weryfikację podpisu, zamawiający zaleca, w miarę możliwości, przekonwertowanie plików składających się na ofertę na format .pdf  i opatrzenie ich podpisem kwalifikowanym PAdES. </w:t>
      </w:r>
    </w:p>
    <w:p w14:paraId="6405C971" w14:textId="77777777" w:rsidR="005015CB" w:rsidRPr="00565E29" w:rsidRDefault="005015CB" w:rsidP="005A46DE">
      <w:pPr>
        <w:numPr>
          <w:ilvl w:val="0"/>
          <w:numId w:val="36"/>
        </w:numPr>
        <w:spacing w:line="360" w:lineRule="auto"/>
        <w:rPr>
          <w:rFonts w:cs="Calibri"/>
        </w:rPr>
      </w:pPr>
      <w:r w:rsidRPr="00565E29">
        <w:rPr>
          <w:rFonts w:eastAsia="Calibri" w:cs="Calibri"/>
        </w:rPr>
        <w:t>Pliki w innych formatach niż PDF zaleca się opatrzyć zewnętrznym podpisem XAdES. Wykonawca powinien pamiętać, aby plik z podpisem przekazywać łącznie z dokumentem podpisywanym.</w:t>
      </w:r>
    </w:p>
    <w:p w14:paraId="4D0DDBC0" w14:textId="77777777" w:rsidR="005015CB" w:rsidRPr="00565E29" w:rsidRDefault="005015CB" w:rsidP="005A46DE">
      <w:pPr>
        <w:numPr>
          <w:ilvl w:val="0"/>
          <w:numId w:val="36"/>
        </w:numPr>
        <w:spacing w:line="360" w:lineRule="auto"/>
        <w:rPr>
          <w:rFonts w:cs="Calibri"/>
        </w:rPr>
      </w:pPr>
      <w:r w:rsidRPr="00565E29">
        <w:rPr>
          <w:rFonts w:eastAsia="Calibri" w:cs="Calibri"/>
        </w:rPr>
        <w:t xml:space="preserve">Zamawiający zaleca aby w przypadku podpisywania pliku przez kilka osób, stosować podpisy tego samego rodzaju. Podpisywanie różnymi rodzajami podpisów np. osobistym i kwalifikowanym może doprowadzić do problemów w weryfikacji plików. </w:t>
      </w:r>
    </w:p>
    <w:p w14:paraId="27B43D94" w14:textId="77777777" w:rsidR="005015CB" w:rsidRPr="00565E29" w:rsidRDefault="005015CB" w:rsidP="005A46DE">
      <w:pPr>
        <w:numPr>
          <w:ilvl w:val="0"/>
          <w:numId w:val="36"/>
        </w:numPr>
        <w:spacing w:line="360" w:lineRule="auto"/>
        <w:rPr>
          <w:rFonts w:cs="Calibri"/>
        </w:rPr>
      </w:pPr>
      <w:r w:rsidRPr="00565E29">
        <w:rPr>
          <w:rFonts w:eastAsia="Calibri" w:cs="Calibri"/>
        </w:rPr>
        <w:t>Zamawiający zaleca, aby Wykonawca z odpowiednim wyprzedzeniem przetestował możliwość prawidłowego wykorzystania wybranej metody podpisania plików oferty.</w:t>
      </w:r>
    </w:p>
    <w:p w14:paraId="48AB0EA9" w14:textId="77777777" w:rsidR="005015CB" w:rsidRPr="00565E29" w:rsidRDefault="005015CB" w:rsidP="005A46DE">
      <w:pPr>
        <w:numPr>
          <w:ilvl w:val="0"/>
          <w:numId w:val="36"/>
        </w:numPr>
        <w:spacing w:line="360" w:lineRule="auto"/>
        <w:rPr>
          <w:rFonts w:cs="Calibri"/>
        </w:rPr>
      </w:pPr>
      <w:r w:rsidRPr="00565E29">
        <w:rPr>
          <w:rFonts w:eastAsia="Calibri" w:cs="Calibri"/>
        </w:rPr>
        <w:t>Zaleca się, aby komunikacja z wykonawcami odbywała się tylko na Platformie za pośrednictwem formularza “Wyślij wiadomość do zamawiającego”, nie za pośrednictwem adresu email.</w:t>
      </w:r>
    </w:p>
    <w:p w14:paraId="655E5690" w14:textId="77777777" w:rsidR="005015CB" w:rsidRPr="00565E29" w:rsidRDefault="005015CB" w:rsidP="005A46DE">
      <w:pPr>
        <w:numPr>
          <w:ilvl w:val="0"/>
          <w:numId w:val="36"/>
        </w:numPr>
        <w:spacing w:line="360" w:lineRule="auto"/>
        <w:rPr>
          <w:rFonts w:cs="Calibri"/>
        </w:rPr>
      </w:pPr>
      <w:r w:rsidRPr="00565E29">
        <w:rPr>
          <w:rFonts w:eastAsia="Calibri" w:cs="Calibri"/>
        </w:rPr>
        <w:t>Osobą składającą ofertę powinna być osoba kontaktowa podawana w dokumentacji.</w:t>
      </w:r>
    </w:p>
    <w:p w14:paraId="6F2BC51A" w14:textId="77777777" w:rsidR="005015CB" w:rsidRPr="00565E29" w:rsidRDefault="005015CB" w:rsidP="005A46DE">
      <w:pPr>
        <w:numPr>
          <w:ilvl w:val="0"/>
          <w:numId w:val="36"/>
        </w:numPr>
        <w:spacing w:line="360" w:lineRule="auto"/>
        <w:rPr>
          <w:rFonts w:cs="Calibri"/>
        </w:rPr>
      </w:pPr>
      <w:r w:rsidRPr="00565E29">
        <w:rPr>
          <w:rFonts w:eastAsia="Calibri" w:cs="Calibri"/>
        </w:rPr>
        <w:t>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w:t>
      </w:r>
    </w:p>
    <w:p w14:paraId="7D355AC5" w14:textId="77777777" w:rsidR="005015CB" w:rsidRPr="00565E29" w:rsidRDefault="005015CB" w:rsidP="005A46DE">
      <w:pPr>
        <w:numPr>
          <w:ilvl w:val="0"/>
          <w:numId w:val="36"/>
        </w:numPr>
        <w:spacing w:line="360" w:lineRule="auto"/>
        <w:rPr>
          <w:rFonts w:cs="Calibri"/>
        </w:rPr>
      </w:pPr>
      <w:r w:rsidRPr="00565E29">
        <w:rPr>
          <w:rFonts w:eastAsia="Calibri" w:cs="Calibri"/>
        </w:rPr>
        <w:lastRenderedPageBreak/>
        <w:t xml:space="preserve">Podczas podpisywania plików zaleca się stosowanie algorytmu skrótu SHA2 zamiast SHA1.  </w:t>
      </w:r>
    </w:p>
    <w:p w14:paraId="02E8402A" w14:textId="77777777" w:rsidR="005015CB" w:rsidRPr="00565E29" w:rsidRDefault="005015CB" w:rsidP="005A46DE">
      <w:pPr>
        <w:numPr>
          <w:ilvl w:val="0"/>
          <w:numId w:val="36"/>
        </w:numPr>
        <w:spacing w:line="360" w:lineRule="auto"/>
        <w:rPr>
          <w:rFonts w:cs="Calibri"/>
        </w:rPr>
      </w:pPr>
      <w:r w:rsidRPr="00565E29">
        <w:rPr>
          <w:rFonts w:eastAsia="Calibri" w:cs="Calibri"/>
        </w:rPr>
        <w:t xml:space="preserve">Jeśli wykonawca pakuje dokumenty np. w plik ZIP zalecamy wcześniejsze podpisanie każdego ze skompresowanych plików. </w:t>
      </w:r>
    </w:p>
    <w:p w14:paraId="22F243D5" w14:textId="77777777" w:rsidR="005015CB" w:rsidRPr="00565E29" w:rsidRDefault="005015CB" w:rsidP="005A46DE">
      <w:pPr>
        <w:numPr>
          <w:ilvl w:val="0"/>
          <w:numId w:val="36"/>
        </w:numPr>
        <w:spacing w:line="360" w:lineRule="auto"/>
        <w:rPr>
          <w:rFonts w:cs="Calibri"/>
        </w:rPr>
      </w:pPr>
      <w:r w:rsidRPr="00565E29">
        <w:rPr>
          <w:rFonts w:eastAsia="Calibri" w:cs="Calibri"/>
        </w:rPr>
        <w:t>Zamawiający rekomenduje wykorzystanie podpisu z kwalifikowanym znacznikiem czasu.</w:t>
      </w:r>
    </w:p>
    <w:p w14:paraId="4320FB2D" w14:textId="77777777" w:rsidR="005015CB" w:rsidRPr="00565E29" w:rsidRDefault="005015CB" w:rsidP="005A46DE">
      <w:pPr>
        <w:numPr>
          <w:ilvl w:val="0"/>
          <w:numId w:val="36"/>
        </w:numPr>
        <w:spacing w:line="360" w:lineRule="auto"/>
        <w:rPr>
          <w:rFonts w:cs="Calibri"/>
        </w:rPr>
      </w:pPr>
      <w:r w:rsidRPr="00565E29">
        <w:rPr>
          <w:rFonts w:eastAsia="Calibri" w:cs="Calibri"/>
        </w:rPr>
        <w:t xml:space="preserve">Zamawiający zaleca aby </w:t>
      </w:r>
      <w:r w:rsidRPr="00565E29">
        <w:rPr>
          <w:rFonts w:eastAsia="Calibri" w:cs="Calibri"/>
          <w:u w:val="single"/>
        </w:rPr>
        <w:t>nie</w:t>
      </w:r>
      <w:r w:rsidRPr="00565E29">
        <w:rPr>
          <w:rFonts w:eastAsia="Calibri" w:cs="Calibri"/>
        </w:rPr>
        <w:t xml:space="preserve"> wprowadzać jakichkolwiek zmian w plikach po podpisaniu ich podpisem kwalifikowanym. Może to skutkować naruszeniem integralności plików co równoważne będzie z koniecznością odrzucenia oferty w postępowaniu.</w:t>
      </w:r>
    </w:p>
    <w:p w14:paraId="6350D20D" w14:textId="77777777" w:rsidR="005015CB" w:rsidRPr="00565E29" w:rsidRDefault="005015CB" w:rsidP="005A46DE">
      <w:pPr>
        <w:spacing w:line="360" w:lineRule="auto"/>
        <w:ind w:left="1077"/>
        <w:rPr>
          <w:rFonts w:eastAsia="Calibri" w:cs="Calibri"/>
          <w:b/>
        </w:rPr>
      </w:pPr>
    </w:p>
    <w:p w14:paraId="2E971B5C" w14:textId="77777777" w:rsidR="005015CB" w:rsidRPr="00565E29" w:rsidRDefault="005015CB" w:rsidP="005A46DE">
      <w:pPr>
        <w:pStyle w:val="NagW"/>
        <w:spacing w:line="360" w:lineRule="auto"/>
        <w:jc w:val="left"/>
        <w:rPr>
          <w:rFonts w:ascii="Calibri" w:hAnsi="Calibri" w:cs="Calibri"/>
        </w:rPr>
      </w:pPr>
      <w:r w:rsidRPr="00565E29">
        <w:rPr>
          <w:rFonts w:ascii="Calibri" w:hAnsi="Calibri" w:cs="Calibri"/>
        </w:rPr>
        <w:t>Miejsce oraz termin składania ofert i otwarcia ofert</w:t>
      </w:r>
    </w:p>
    <w:p w14:paraId="76015BB4" w14:textId="77777777" w:rsidR="005015CB" w:rsidRPr="00565E29" w:rsidRDefault="005015CB" w:rsidP="005A46DE">
      <w:pPr>
        <w:spacing w:line="360" w:lineRule="auto"/>
        <w:ind w:left="1077"/>
        <w:rPr>
          <w:rFonts w:cs="Calibri"/>
          <w:b/>
        </w:rPr>
      </w:pPr>
    </w:p>
    <w:p w14:paraId="2D280CF1" w14:textId="77777777" w:rsidR="005015CB" w:rsidRPr="00565E29" w:rsidRDefault="005015CB" w:rsidP="005A46DE">
      <w:pPr>
        <w:numPr>
          <w:ilvl w:val="0"/>
          <w:numId w:val="19"/>
        </w:numPr>
        <w:autoSpaceDE w:val="0"/>
        <w:spacing w:line="360" w:lineRule="auto"/>
        <w:ind w:left="284" w:hanging="284"/>
        <w:rPr>
          <w:rFonts w:cs="Calibri"/>
        </w:rPr>
      </w:pPr>
      <w:r w:rsidRPr="00565E29">
        <w:rPr>
          <w:rFonts w:cs="Calibri"/>
        </w:rPr>
        <w:t xml:space="preserve">Ofertę wraz z załącznikami należy przygotować i złożyć zgodnie z wytycznymi opisanymi w rozdziale IX SWZ. </w:t>
      </w:r>
    </w:p>
    <w:p w14:paraId="74853976" w14:textId="30A81C0C" w:rsidR="005015CB" w:rsidRPr="00565E29" w:rsidRDefault="005015CB" w:rsidP="005A46DE">
      <w:pPr>
        <w:numPr>
          <w:ilvl w:val="0"/>
          <w:numId w:val="19"/>
        </w:numPr>
        <w:autoSpaceDE w:val="0"/>
        <w:spacing w:line="360" w:lineRule="auto"/>
        <w:ind w:left="284" w:hanging="284"/>
        <w:rPr>
          <w:rFonts w:cs="Calibri"/>
        </w:rPr>
      </w:pPr>
      <w:r w:rsidRPr="00565E29">
        <w:rPr>
          <w:rFonts w:cs="Calibri"/>
        </w:rPr>
        <w:t xml:space="preserve">Ofertę należy złożyć w terminie do dnia </w:t>
      </w:r>
      <w:r w:rsidR="0026139F">
        <w:rPr>
          <w:rFonts w:cs="Calibri"/>
          <w:b/>
          <w:bCs/>
        </w:rPr>
        <w:t>26</w:t>
      </w:r>
      <w:r w:rsidR="00A8341A" w:rsidRPr="00565E29">
        <w:rPr>
          <w:rFonts w:cs="Calibri"/>
          <w:b/>
          <w:bCs/>
        </w:rPr>
        <w:t xml:space="preserve"> </w:t>
      </w:r>
      <w:r w:rsidR="00DA37D2">
        <w:rPr>
          <w:rFonts w:cs="Calibri"/>
          <w:b/>
          <w:bCs/>
        </w:rPr>
        <w:t>lutego</w:t>
      </w:r>
      <w:r w:rsidR="00A8341A" w:rsidRPr="00565E29">
        <w:rPr>
          <w:rFonts w:cs="Calibri"/>
          <w:b/>
          <w:bCs/>
        </w:rPr>
        <w:t xml:space="preserve"> </w:t>
      </w:r>
      <w:r w:rsidRPr="00565E29">
        <w:rPr>
          <w:rFonts w:cs="Calibri"/>
          <w:b/>
          <w:bCs/>
        </w:rPr>
        <w:t>202</w:t>
      </w:r>
      <w:r w:rsidR="008D5BDE">
        <w:rPr>
          <w:rFonts w:cs="Calibri"/>
          <w:b/>
          <w:bCs/>
        </w:rPr>
        <w:t>5</w:t>
      </w:r>
      <w:r w:rsidRPr="00565E29">
        <w:rPr>
          <w:rFonts w:cs="Calibri"/>
          <w:b/>
          <w:bCs/>
        </w:rPr>
        <w:t xml:space="preserve"> r.</w:t>
      </w:r>
      <w:r w:rsidRPr="00565E29">
        <w:rPr>
          <w:rFonts w:cs="Calibri"/>
          <w:b/>
        </w:rPr>
        <w:t xml:space="preserve"> do godziny 09:00</w:t>
      </w:r>
      <w:r w:rsidRPr="00565E29">
        <w:rPr>
          <w:rFonts w:cs="Calibri"/>
        </w:rPr>
        <w:t xml:space="preserve"> dokonując przesłania zaszyfrowanej oferty za pośrednictwem www.platformazakupowa.pl. </w:t>
      </w:r>
    </w:p>
    <w:p w14:paraId="35FA61BF" w14:textId="77777777" w:rsidR="005015CB" w:rsidRPr="00565E29" w:rsidRDefault="005015CB" w:rsidP="005A46DE">
      <w:pPr>
        <w:numPr>
          <w:ilvl w:val="0"/>
          <w:numId w:val="19"/>
        </w:numPr>
        <w:autoSpaceDE w:val="0"/>
        <w:spacing w:line="360" w:lineRule="auto"/>
        <w:ind w:left="284" w:hanging="284"/>
        <w:rPr>
          <w:rFonts w:cs="Calibri"/>
        </w:rPr>
      </w:pPr>
      <w:r w:rsidRPr="00565E29">
        <w:rPr>
          <w:rFonts w:cs="Calibri"/>
        </w:rPr>
        <w:t xml:space="preserve">Do upływu terminu składania ofert wykonawca może wycofać ofertę. </w:t>
      </w:r>
    </w:p>
    <w:p w14:paraId="6184BC38" w14:textId="77777777" w:rsidR="005015CB" w:rsidRPr="00565E29" w:rsidRDefault="005015CB" w:rsidP="005A46DE">
      <w:pPr>
        <w:numPr>
          <w:ilvl w:val="0"/>
          <w:numId w:val="19"/>
        </w:numPr>
        <w:autoSpaceDE w:val="0"/>
        <w:spacing w:line="360" w:lineRule="auto"/>
        <w:ind w:left="284" w:hanging="284"/>
        <w:rPr>
          <w:rFonts w:cs="Calibri"/>
        </w:rPr>
      </w:pPr>
      <w:r w:rsidRPr="00565E29">
        <w:rPr>
          <w:rFonts w:cs="Calibri"/>
        </w:rPr>
        <w:t xml:space="preserve">Zamawiający odrzuca ofertę jeżeli została złożona po terminie składania ofert. </w:t>
      </w:r>
    </w:p>
    <w:p w14:paraId="3C359666" w14:textId="77777777" w:rsidR="005015CB" w:rsidRPr="00565E29" w:rsidRDefault="005015CB" w:rsidP="005A46DE">
      <w:pPr>
        <w:numPr>
          <w:ilvl w:val="0"/>
          <w:numId w:val="19"/>
        </w:numPr>
        <w:autoSpaceDE w:val="0"/>
        <w:spacing w:line="360" w:lineRule="auto"/>
        <w:ind w:left="284" w:hanging="284"/>
        <w:rPr>
          <w:rFonts w:cs="Calibri"/>
        </w:rPr>
      </w:pPr>
      <w:r w:rsidRPr="00565E29">
        <w:rPr>
          <w:rFonts w:cs="Calibri"/>
        </w:rPr>
        <w:t xml:space="preserve">Wykonawca nie może skutecznie wycofać oferty ani wprowadzić zmian w treści oferty po upływie terminu składania ofert. </w:t>
      </w:r>
    </w:p>
    <w:p w14:paraId="6ED789AA" w14:textId="3D8F92E5" w:rsidR="005015CB" w:rsidRPr="00565E29" w:rsidRDefault="005015CB" w:rsidP="005A46DE">
      <w:pPr>
        <w:numPr>
          <w:ilvl w:val="0"/>
          <w:numId w:val="19"/>
        </w:numPr>
        <w:autoSpaceDE w:val="0"/>
        <w:spacing w:line="360" w:lineRule="auto"/>
        <w:ind w:left="284" w:hanging="284"/>
        <w:rPr>
          <w:rFonts w:cs="Calibri"/>
        </w:rPr>
      </w:pPr>
      <w:r w:rsidRPr="00565E29">
        <w:rPr>
          <w:rFonts w:cs="Calibri"/>
        </w:rPr>
        <w:t xml:space="preserve">Otwarcie ofert nastąpi w dniu </w:t>
      </w:r>
      <w:r w:rsidR="0026139F">
        <w:rPr>
          <w:rFonts w:cs="Calibri"/>
          <w:b/>
          <w:bCs/>
        </w:rPr>
        <w:t>26</w:t>
      </w:r>
      <w:r w:rsidR="00DA37D2" w:rsidRPr="00565E29">
        <w:rPr>
          <w:rFonts w:cs="Calibri"/>
          <w:b/>
          <w:bCs/>
        </w:rPr>
        <w:t xml:space="preserve"> </w:t>
      </w:r>
      <w:r w:rsidR="00DA37D2">
        <w:rPr>
          <w:rFonts w:cs="Calibri"/>
          <w:b/>
          <w:bCs/>
        </w:rPr>
        <w:t>lutego</w:t>
      </w:r>
      <w:r w:rsidR="00DA37D2" w:rsidRPr="00565E29">
        <w:rPr>
          <w:rFonts w:cs="Calibri"/>
          <w:b/>
          <w:bCs/>
        </w:rPr>
        <w:t xml:space="preserve"> </w:t>
      </w:r>
      <w:r w:rsidR="008D5BDE" w:rsidRPr="00565E29">
        <w:rPr>
          <w:rFonts w:cs="Calibri"/>
          <w:b/>
          <w:bCs/>
        </w:rPr>
        <w:t>202</w:t>
      </w:r>
      <w:r w:rsidR="008D5BDE">
        <w:rPr>
          <w:rFonts w:cs="Calibri"/>
          <w:b/>
          <w:bCs/>
        </w:rPr>
        <w:t>5</w:t>
      </w:r>
      <w:r w:rsidR="008D5BDE" w:rsidRPr="00565E29">
        <w:rPr>
          <w:rFonts w:cs="Calibri"/>
          <w:b/>
          <w:bCs/>
        </w:rPr>
        <w:t xml:space="preserve"> </w:t>
      </w:r>
      <w:r w:rsidRPr="00565E29">
        <w:rPr>
          <w:rFonts w:cs="Calibri"/>
          <w:b/>
          <w:bCs/>
        </w:rPr>
        <w:t>r.</w:t>
      </w:r>
      <w:r w:rsidRPr="00565E29">
        <w:rPr>
          <w:rFonts w:cs="Calibri"/>
          <w:b/>
        </w:rPr>
        <w:t xml:space="preserve"> o godzinie 10:00.</w:t>
      </w:r>
    </w:p>
    <w:p w14:paraId="5DC92AF4" w14:textId="77777777" w:rsidR="005015CB" w:rsidRPr="00565E29" w:rsidRDefault="005015CB" w:rsidP="005A46DE">
      <w:pPr>
        <w:numPr>
          <w:ilvl w:val="0"/>
          <w:numId w:val="19"/>
        </w:numPr>
        <w:autoSpaceDE w:val="0"/>
        <w:spacing w:line="360" w:lineRule="auto"/>
        <w:ind w:left="284" w:hanging="284"/>
        <w:rPr>
          <w:rFonts w:cs="Calibri"/>
        </w:rPr>
      </w:pPr>
      <w:r w:rsidRPr="00565E29">
        <w:rPr>
          <w:rFonts w:cs="Calibri"/>
        </w:rPr>
        <w:t xml:space="preserve">Otwarcie ofert następuje poprzez użycie mechanizmu do odszyfrowania ofert. </w:t>
      </w:r>
    </w:p>
    <w:p w14:paraId="0981B793" w14:textId="77777777" w:rsidR="005015CB" w:rsidRPr="00565E29" w:rsidRDefault="005015CB" w:rsidP="005A46DE">
      <w:pPr>
        <w:numPr>
          <w:ilvl w:val="0"/>
          <w:numId w:val="19"/>
        </w:numPr>
        <w:autoSpaceDE w:val="0"/>
        <w:spacing w:line="360" w:lineRule="auto"/>
        <w:ind w:left="284" w:hanging="284"/>
        <w:rPr>
          <w:rFonts w:cs="Calibri"/>
        </w:rPr>
      </w:pPr>
      <w:r w:rsidRPr="00565E29">
        <w:rPr>
          <w:rFonts w:cs="Calibri"/>
        </w:rPr>
        <w:t xml:space="preserve">Zamawiający, najpóźniej przed otwarciem ofert, udostępnia na stronie internetowej prowadzonego postepowania informację o kwocie, jaką zamierza przeznaczyć na sfinansowanie zamówienia. </w:t>
      </w:r>
    </w:p>
    <w:p w14:paraId="506C2937" w14:textId="77777777" w:rsidR="005015CB" w:rsidRPr="00565E29" w:rsidRDefault="005015CB" w:rsidP="005A46DE">
      <w:pPr>
        <w:numPr>
          <w:ilvl w:val="0"/>
          <w:numId w:val="19"/>
        </w:numPr>
        <w:autoSpaceDE w:val="0"/>
        <w:spacing w:line="360" w:lineRule="auto"/>
        <w:ind w:left="284" w:hanging="284"/>
        <w:rPr>
          <w:rFonts w:cs="Calibri"/>
        </w:rPr>
      </w:pPr>
      <w:r w:rsidRPr="00565E29">
        <w:rPr>
          <w:rFonts w:cs="Calibri"/>
        </w:rPr>
        <w:t>Zamawiający, niezwłocznie po otwarciu ofert, udostępni na stronie internetowej prowadzonego postępowania informacje, o:</w:t>
      </w:r>
    </w:p>
    <w:p w14:paraId="60760044" w14:textId="77777777" w:rsidR="005015CB" w:rsidRPr="00565E29" w:rsidRDefault="005015CB" w:rsidP="005A46DE">
      <w:pPr>
        <w:numPr>
          <w:ilvl w:val="0"/>
          <w:numId w:val="4"/>
        </w:numPr>
        <w:autoSpaceDE w:val="0"/>
        <w:spacing w:line="360" w:lineRule="auto"/>
        <w:ind w:left="568" w:hanging="284"/>
        <w:rPr>
          <w:rFonts w:cs="Calibri"/>
        </w:rPr>
      </w:pPr>
      <w:r w:rsidRPr="00565E29">
        <w:rPr>
          <w:rFonts w:cs="Calibri"/>
        </w:rPr>
        <w:t xml:space="preserve">nazwach albo imionach i nazwiskach oraz siedzibach lub miejscach prowadzonej działalności gospodarczej albo miejscach zamieszkania wykonawców, których oferty zostały otwarte; </w:t>
      </w:r>
    </w:p>
    <w:p w14:paraId="29F51003" w14:textId="77777777" w:rsidR="005015CB" w:rsidRPr="00565E29" w:rsidRDefault="005015CB" w:rsidP="005A46DE">
      <w:pPr>
        <w:numPr>
          <w:ilvl w:val="0"/>
          <w:numId w:val="4"/>
        </w:numPr>
        <w:autoSpaceDE w:val="0"/>
        <w:spacing w:line="360" w:lineRule="auto"/>
        <w:ind w:left="568" w:hanging="284"/>
        <w:rPr>
          <w:rFonts w:cs="Calibri"/>
        </w:rPr>
      </w:pPr>
      <w:r w:rsidRPr="00565E29">
        <w:rPr>
          <w:rFonts w:cs="Calibri"/>
        </w:rPr>
        <w:t>cenach lub kosztach zawartych w ofertach.</w:t>
      </w:r>
    </w:p>
    <w:p w14:paraId="39741EBA" w14:textId="77777777" w:rsidR="005015CB" w:rsidRPr="00565E29" w:rsidRDefault="005015CB" w:rsidP="005A46DE">
      <w:pPr>
        <w:numPr>
          <w:ilvl w:val="0"/>
          <w:numId w:val="19"/>
        </w:numPr>
        <w:autoSpaceDE w:val="0"/>
        <w:spacing w:line="360" w:lineRule="auto"/>
        <w:ind w:left="284" w:hanging="284"/>
        <w:rPr>
          <w:rFonts w:cs="Calibri"/>
        </w:rPr>
      </w:pPr>
      <w:r w:rsidRPr="00565E29">
        <w:rPr>
          <w:rFonts w:cs="Calibri"/>
        </w:rPr>
        <w:lastRenderedPageBreak/>
        <w:t xml:space="preserve">W przypadku wystąpienia awarii systemu teleinformatycznego, która spowoduje brak możliwości otwarcia ofert w terminie określonym przez Zamawiającego, otwarcie ofert nastąpi niezwłocznie po usunięciu awarii. </w:t>
      </w:r>
    </w:p>
    <w:p w14:paraId="36CBA508" w14:textId="77777777" w:rsidR="005015CB" w:rsidRPr="00565E29" w:rsidRDefault="005015CB" w:rsidP="005A46DE">
      <w:pPr>
        <w:numPr>
          <w:ilvl w:val="0"/>
          <w:numId w:val="19"/>
        </w:numPr>
        <w:autoSpaceDE w:val="0"/>
        <w:spacing w:line="360" w:lineRule="auto"/>
        <w:ind w:left="284" w:hanging="284"/>
        <w:rPr>
          <w:rFonts w:cs="Calibri"/>
        </w:rPr>
      </w:pPr>
      <w:r w:rsidRPr="00565E29">
        <w:rPr>
          <w:rFonts w:cs="Calibri"/>
        </w:rPr>
        <w:t>Zamawiający poinformuje o ewentualnej zmianie terminu otwarcia ofert na stronie internetowej prowadzonego postępowania.</w:t>
      </w:r>
    </w:p>
    <w:p w14:paraId="3D86E71E" w14:textId="77777777" w:rsidR="005015CB" w:rsidRPr="00565E29" w:rsidRDefault="005015CB" w:rsidP="005A46DE">
      <w:pPr>
        <w:autoSpaceDE w:val="0"/>
        <w:spacing w:line="360" w:lineRule="auto"/>
        <w:rPr>
          <w:rFonts w:cs="Calibri"/>
          <w:b/>
        </w:rPr>
      </w:pPr>
    </w:p>
    <w:p w14:paraId="7B5D411D" w14:textId="77777777" w:rsidR="005015CB" w:rsidRPr="00565E29" w:rsidRDefault="005015CB" w:rsidP="005A46DE">
      <w:pPr>
        <w:pStyle w:val="NagW"/>
        <w:spacing w:line="360" w:lineRule="auto"/>
        <w:jc w:val="left"/>
        <w:rPr>
          <w:rFonts w:ascii="Calibri" w:hAnsi="Calibri" w:cs="Calibri"/>
        </w:rPr>
      </w:pPr>
      <w:r w:rsidRPr="00565E29">
        <w:rPr>
          <w:rFonts w:ascii="Calibri" w:hAnsi="Calibri" w:cs="Calibri"/>
        </w:rPr>
        <w:t>Opis sposobu obliczenia ceny</w:t>
      </w:r>
    </w:p>
    <w:p w14:paraId="4397DFDC" w14:textId="77777777" w:rsidR="005015CB" w:rsidRPr="00565E29" w:rsidRDefault="005015CB" w:rsidP="005A46DE">
      <w:pPr>
        <w:autoSpaceDE w:val="0"/>
        <w:spacing w:line="360" w:lineRule="auto"/>
        <w:ind w:left="1080"/>
        <w:rPr>
          <w:rFonts w:cs="Calibri"/>
          <w:b/>
        </w:rPr>
      </w:pPr>
    </w:p>
    <w:p w14:paraId="194D9271" w14:textId="77777777" w:rsidR="00D60CB6" w:rsidRDefault="005015CB" w:rsidP="005A46DE">
      <w:pPr>
        <w:pStyle w:val="Default"/>
        <w:widowControl w:val="0"/>
        <w:numPr>
          <w:ilvl w:val="1"/>
          <w:numId w:val="4"/>
        </w:numPr>
        <w:spacing w:line="360" w:lineRule="auto"/>
        <w:ind w:left="284" w:hanging="284"/>
        <w:rPr>
          <w:rFonts w:ascii="Calibri" w:hAnsi="Calibri" w:cs="Calibri"/>
        </w:rPr>
      </w:pPr>
      <w:r w:rsidRPr="00565E29">
        <w:rPr>
          <w:rFonts w:ascii="Calibri" w:hAnsi="Calibri" w:cs="Calibri"/>
        </w:rPr>
        <w:t>W formularzu oferty należy podać cenę netto, kwotę podatku od towarów i usług oraz cenę brutto za realizację przedmiotu zamówienia.</w:t>
      </w:r>
      <w:r w:rsidRPr="00565E29">
        <w:rPr>
          <w:rFonts w:ascii="Calibri" w:hAnsi="Calibri" w:cs="Calibri"/>
          <w:color w:val="auto"/>
        </w:rPr>
        <w:t xml:space="preserve"> Cenę brutto oblicza się poprzez dodanie do ceny netto właściwej stawki VAT.</w:t>
      </w:r>
      <w:r w:rsidRPr="00565E29">
        <w:rPr>
          <w:rFonts w:ascii="Calibri" w:hAnsi="Calibri" w:cs="Calibri"/>
        </w:rPr>
        <w:t xml:space="preserve"> Tak wyliczona cena stanowi cenę oferty. </w:t>
      </w:r>
    </w:p>
    <w:p w14:paraId="282021E2" w14:textId="77777777" w:rsidR="00D60CB6" w:rsidRDefault="00D60CB6" w:rsidP="005A46DE">
      <w:pPr>
        <w:pStyle w:val="Default"/>
        <w:widowControl w:val="0"/>
        <w:numPr>
          <w:ilvl w:val="1"/>
          <w:numId w:val="4"/>
        </w:numPr>
        <w:spacing w:line="360" w:lineRule="auto"/>
        <w:ind w:left="284" w:hanging="284"/>
        <w:rPr>
          <w:rFonts w:ascii="Calibri" w:hAnsi="Calibri" w:cs="Calibri"/>
        </w:rPr>
      </w:pPr>
      <w:r w:rsidRPr="00D60CB6">
        <w:rPr>
          <w:rFonts w:ascii="Calibri" w:hAnsi="Calibri" w:cs="Calibri"/>
        </w:rPr>
        <w:t xml:space="preserve">Zamawiający wymaga, aby Wykonawca w formularzu ofertowym wskazał cenę ofertową z podziałem na: </w:t>
      </w:r>
    </w:p>
    <w:p w14:paraId="7ED548E9" w14:textId="3339023A" w:rsidR="0026139F" w:rsidRDefault="0026139F" w:rsidP="005A46DE">
      <w:pPr>
        <w:pStyle w:val="Default"/>
        <w:widowControl w:val="0"/>
        <w:numPr>
          <w:ilvl w:val="2"/>
          <w:numId w:val="4"/>
        </w:numPr>
        <w:spacing w:line="360" w:lineRule="auto"/>
        <w:ind w:left="709"/>
        <w:rPr>
          <w:rFonts w:ascii="Calibri" w:hAnsi="Calibri" w:cs="Calibri"/>
        </w:rPr>
      </w:pPr>
      <w:r>
        <w:rPr>
          <w:rFonts w:ascii="Calibri" w:hAnsi="Calibri" w:cs="Calibri"/>
        </w:rPr>
        <w:t>w</w:t>
      </w:r>
      <w:r w:rsidRPr="0026139F">
        <w:rPr>
          <w:rFonts w:ascii="Calibri" w:hAnsi="Calibri" w:cs="Calibri"/>
        </w:rPr>
        <w:t>ykonanie niezbędnych podziałów nieruchomości wraz z wyniesieniem ich w terenie</w:t>
      </w:r>
      <w:r>
        <w:rPr>
          <w:rFonts w:ascii="Calibri" w:hAnsi="Calibri" w:cs="Calibri"/>
        </w:rPr>
        <w:t>;</w:t>
      </w:r>
    </w:p>
    <w:p w14:paraId="760F0F11" w14:textId="607AA51D" w:rsidR="00D60CB6" w:rsidRPr="00D60CB6" w:rsidRDefault="00D60CB6" w:rsidP="005A46DE">
      <w:pPr>
        <w:pStyle w:val="Default"/>
        <w:widowControl w:val="0"/>
        <w:numPr>
          <w:ilvl w:val="2"/>
          <w:numId w:val="4"/>
        </w:numPr>
        <w:spacing w:line="360" w:lineRule="auto"/>
        <w:ind w:left="709"/>
        <w:rPr>
          <w:rFonts w:ascii="Calibri" w:hAnsi="Calibri" w:cs="Calibri"/>
        </w:rPr>
      </w:pPr>
      <w:r>
        <w:rPr>
          <w:rFonts w:ascii="Calibri" w:hAnsi="Calibri" w:cs="Calibri"/>
        </w:rPr>
        <w:t>d</w:t>
      </w:r>
      <w:r w:rsidRPr="00D60CB6">
        <w:rPr>
          <w:rFonts w:ascii="Calibri" w:hAnsi="Calibri" w:cs="Calibri"/>
        </w:rPr>
        <w:t>okumentacj</w:t>
      </w:r>
      <w:r>
        <w:rPr>
          <w:rFonts w:ascii="Calibri" w:hAnsi="Calibri" w:cs="Calibri"/>
        </w:rPr>
        <w:t>e</w:t>
      </w:r>
      <w:r w:rsidRPr="00D60CB6">
        <w:rPr>
          <w:rFonts w:ascii="Calibri" w:hAnsi="Calibri" w:cs="Calibri"/>
        </w:rPr>
        <w:t xml:space="preserve"> projektowo-kosztorysowa wraz ze sprawowaniem nadzoru autorskiego</w:t>
      </w:r>
      <w:r>
        <w:rPr>
          <w:rFonts w:ascii="Calibri" w:hAnsi="Calibri" w:cs="Calibri"/>
        </w:rPr>
        <w:t xml:space="preserve"> (pozycja obejmuję wszystkie czynności objęte przedmiotem zamówienia z wyłączeniem pkt 1) wskazanego powyżej).</w:t>
      </w:r>
    </w:p>
    <w:p w14:paraId="3473CB2C" w14:textId="3681FA0C" w:rsidR="005015CB" w:rsidRPr="00565E29" w:rsidRDefault="005015CB" w:rsidP="005A46DE">
      <w:pPr>
        <w:pStyle w:val="Default"/>
        <w:widowControl w:val="0"/>
        <w:numPr>
          <w:ilvl w:val="1"/>
          <w:numId w:val="4"/>
        </w:numPr>
        <w:spacing w:line="360" w:lineRule="auto"/>
        <w:ind w:left="284" w:hanging="284"/>
        <w:rPr>
          <w:rFonts w:ascii="Calibri" w:hAnsi="Calibri" w:cs="Calibri"/>
        </w:rPr>
      </w:pPr>
      <w:r w:rsidRPr="00565E29">
        <w:rPr>
          <w:rFonts w:ascii="Calibri" w:hAnsi="Calibri" w:cs="Calibri"/>
        </w:rPr>
        <w:t>Wykonawca składając ofertę informuje Zamawiającego, czy wybór oferty będzie prowadzić do powstania u Zamawiającego obowiązku podatkowego, wskazując nazwę (rodzaj) towaru lub usługi, których dostawa lub świadczenie będzie prowadzić do jego powstania, oraz wskazując ich wartość bez kwoty podatku.</w:t>
      </w:r>
    </w:p>
    <w:p w14:paraId="59461F10" w14:textId="77777777" w:rsidR="005015CB" w:rsidRPr="00565E29" w:rsidRDefault="005015CB" w:rsidP="005A46DE">
      <w:pPr>
        <w:pStyle w:val="Default"/>
        <w:widowControl w:val="0"/>
        <w:numPr>
          <w:ilvl w:val="1"/>
          <w:numId w:val="4"/>
        </w:numPr>
        <w:spacing w:line="360" w:lineRule="auto"/>
        <w:ind w:left="284" w:hanging="284"/>
        <w:rPr>
          <w:rFonts w:ascii="Calibri" w:hAnsi="Calibri" w:cs="Calibri"/>
        </w:rPr>
      </w:pPr>
      <w:r w:rsidRPr="00565E29">
        <w:rPr>
          <w:rFonts w:ascii="Calibri" w:hAnsi="Calibri" w:cs="Calibri"/>
        </w:rPr>
        <w:t>Zaoferowana cena jest ceną ryczałtową i musi zawierać wszelkie koszty wykonawcy związane z prawidłową i właściwą realizacją przedmiotu zamówienia, przy zastosowaniu obowiązujących norm, z uwzględnieniem ewentualnego ryzyka wynikającego z okoliczności, których nie można było przewidzieć w chwili składania oferty.</w:t>
      </w:r>
      <w:r w:rsidRPr="00565E29">
        <w:rPr>
          <w:rFonts w:ascii="Calibri" w:hAnsi="Calibri" w:cs="Calibri"/>
          <w:color w:val="auto"/>
        </w:rPr>
        <w:t xml:space="preserve"> </w:t>
      </w:r>
    </w:p>
    <w:p w14:paraId="72229EF9" w14:textId="77777777" w:rsidR="005015CB" w:rsidRPr="00565E29" w:rsidRDefault="005015CB" w:rsidP="005A46DE">
      <w:pPr>
        <w:pStyle w:val="Default"/>
        <w:widowControl w:val="0"/>
        <w:numPr>
          <w:ilvl w:val="1"/>
          <w:numId w:val="4"/>
        </w:numPr>
        <w:spacing w:line="360" w:lineRule="auto"/>
        <w:ind w:left="284" w:hanging="284"/>
        <w:rPr>
          <w:rFonts w:ascii="Calibri" w:hAnsi="Calibri" w:cs="Calibri"/>
        </w:rPr>
      </w:pPr>
      <w:r w:rsidRPr="00565E29">
        <w:rPr>
          <w:rFonts w:ascii="Calibri" w:hAnsi="Calibri" w:cs="Calibri"/>
        </w:rPr>
        <w:t>Ceny muszą być wyrażone w złotych (PLN) z dokładnością do dwóch miejsc po przecinku.</w:t>
      </w:r>
    </w:p>
    <w:p w14:paraId="3539A175" w14:textId="77777777" w:rsidR="005015CB" w:rsidRPr="00565E29" w:rsidRDefault="005015CB" w:rsidP="005A46DE">
      <w:pPr>
        <w:pStyle w:val="Default"/>
        <w:widowControl w:val="0"/>
        <w:numPr>
          <w:ilvl w:val="1"/>
          <w:numId w:val="4"/>
        </w:numPr>
        <w:spacing w:line="360" w:lineRule="auto"/>
        <w:ind w:left="284" w:hanging="284"/>
        <w:rPr>
          <w:rFonts w:ascii="Calibri" w:hAnsi="Calibri" w:cs="Calibri"/>
        </w:rPr>
      </w:pPr>
      <w:r w:rsidRPr="00565E29">
        <w:rPr>
          <w:rFonts w:ascii="Calibri" w:hAnsi="Calibri" w:cs="Calibri"/>
        </w:rPr>
        <w:t>Prawidłowe ustalenie należnej stawki podatku VAT należy do obowiązków Wykonawcy.</w:t>
      </w:r>
    </w:p>
    <w:p w14:paraId="7EF3C7A9" w14:textId="77777777" w:rsidR="005015CB" w:rsidRPr="00565E29" w:rsidRDefault="005015CB" w:rsidP="005A46DE">
      <w:pPr>
        <w:widowControl w:val="0"/>
        <w:tabs>
          <w:tab w:val="left" w:pos="-2880"/>
        </w:tabs>
        <w:autoSpaceDE w:val="0"/>
        <w:spacing w:line="360" w:lineRule="auto"/>
        <w:rPr>
          <w:rFonts w:cs="Calibri"/>
          <w:b/>
          <w:bCs/>
          <w:color w:val="000000"/>
          <w:u w:val="single"/>
        </w:rPr>
      </w:pPr>
    </w:p>
    <w:p w14:paraId="693FAD81" w14:textId="77777777" w:rsidR="005015CB" w:rsidRPr="00565E29" w:rsidRDefault="005015CB" w:rsidP="005A46DE">
      <w:pPr>
        <w:pStyle w:val="NagW"/>
        <w:spacing w:line="360" w:lineRule="auto"/>
        <w:jc w:val="left"/>
        <w:rPr>
          <w:rFonts w:ascii="Calibri" w:hAnsi="Calibri" w:cs="Calibri"/>
        </w:rPr>
      </w:pPr>
      <w:r w:rsidRPr="00565E29">
        <w:rPr>
          <w:rFonts w:ascii="Calibri" w:hAnsi="Calibri" w:cs="Calibri"/>
        </w:rPr>
        <w:t>Badanie i ocena ofert</w:t>
      </w:r>
    </w:p>
    <w:p w14:paraId="4AF02BAB" w14:textId="77777777" w:rsidR="005015CB" w:rsidRPr="00565E29" w:rsidRDefault="005015CB" w:rsidP="005A46DE">
      <w:pPr>
        <w:widowControl w:val="0"/>
        <w:tabs>
          <w:tab w:val="left" w:pos="-2880"/>
        </w:tabs>
        <w:autoSpaceDE w:val="0"/>
        <w:spacing w:line="360" w:lineRule="auto"/>
        <w:ind w:left="360"/>
        <w:rPr>
          <w:rFonts w:cs="Calibri"/>
          <w:b/>
          <w:color w:val="000000"/>
        </w:rPr>
      </w:pPr>
    </w:p>
    <w:p w14:paraId="7AC817FC" w14:textId="77777777" w:rsidR="005015CB" w:rsidRPr="00565E29" w:rsidRDefault="005015CB" w:rsidP="005A46DE">
      <w:pPr>
        <w:pStyle w:val="Default"/>
        <w:widowControl w:val="0"/>
        <w:numPr>
          <w:ilvl w:val="1"/>
          <w:numId w:val="12"/>
        </w:numPr>
        <w:spacing w:line="360" w:lineRule="auto"/>
        <w:ind w:left="284" w:hanging="284"/>
        <w:rPr>
          <w:rFonts w:ascii="Calibri" w:hAnsi="Calibri" w:cs="Calibri"/>
        </w:rPr>
      </w:pPr>
      <w:r w:rsidRPr="00565E29">
        <w:rPr>
          <w:rFonts w:ascii="Calibri" w:hAnsi="Calibri" w:cs="Calibri"/>
        </w:rPr>
        <w:t xml:space="preserve">Jeżeli wykonawca nie złożył oświadczenia, o którym mowa w art. 125 ust. 1, podmiotowych środków dowodowych, innych dokumentów lub oświadczeń składanych w postępowaniu lub są one niekompletne lub zawierają błędy, zamawiający wzywa wykonawcę odpowiednio do ich złożenia, poprawienia lub uzupełnienia w wyznaczonym </w:t>
      </w:r>
      <w:r w:rsidRPr="00565E29">
        <w:rPr>
          <w:rFonts w:ascii="Calibri" w:hAnsi="Calibri" w:cs="Calibri"/>
        </w:rPr>
        <w:lastRenderedPageBreak/>
        <w:t>terminie, chyba że:</w:t>
      </w:r>
    </w:p>
    <w:p w14:paraId="694D08B8" w14:textId="77777777" w:rsidR="005015CB" w:rsidRPr="00565E29" w:rsidRDefault="005015CB" w:rsidP="005A46DE">
      <w:pPr>
        <w:pStyle w:val="Default"/>
        <w:widowControl w:val="0"/>
        <w:numPr>
          <w:ilvl w:val="0"/>
          <w:numId w:val="21"/>
        </w:numPr>
        <w:spacing w:line="360" w:lineRule="auto"/>
        <w:rPr>
          <w:rFonts w:ascii="Calibri" w:hAnsi="Calibri" w:cs="Calibri"/>
        </w:rPr>
      </w:pPr>
      <w:r w:rsidRPr="00565E29">
        <w:rPr>
          <w:rFonts w:ascii="Calibri" w:hAnsi="Calibri" w:cs="Calibri"/>
        </w:rPr>
        <w:t>Wniosek o dopuszczenie do udziału w postępowaniu albo oferta wykonawcy podlegają odrzuceniu bez względu na ich złożenie, uzupełnienie lub poprawienie lub</w:t>
      </w:r>
    </w:p>
    <w:p w14:paraId="4B546385" w14:textId="77777777" w:rsidR="005015CB" w:rsidRPr="00565E29" w:rsidRDefault="005015CB" w:rsidP="005A46DE">
      <w:pPr>
        <w:pStyle w:val="Default"/>
        <w:widowControl w:val="0"/>
        <w:numPr>
          <w:ilvl w:val="0"/>
          <w:numId w:val="21"/>
        </w:numPr>
        <w:spacing w:line="360" w:lineRule="auto"/>
        <w:rPr>
          <w:rFonts w:ascii="Calibri" w:hAnsi="Calibri" w:cs="Calibri"/>
        </w:rPr>
      </w:pPr>
      <w:r w:rsidRPr="00565E29">
        <w:rPr>
          <w:rFonts w:ascii="Calibri" w:hAnsi="Calibri" w:cs="Calibri"/>
        </w:rPr>
        <w:t>Zachodzą przesłanki unieważnienia postępowania.</w:t>
      </w:r>
    </w:p>
    <w:p w14:paraId="7F7AB5A3" w14:textId="77777777" w:rsidR="005015CB" w:rsidRPr="00565E29" w:rsidRDefault="005015CB" w:rsidP="005A46DE">
      <w:pPr>
        <w:pStyle w:val="Default"/>
        <w:widowControl w:val="0"/>
        <w:numPr>
          <w:ilvl w:val="1"/>
          <w:numId w:val="12"/>
        </w:numPr>
        <w:spacing w:line="360" w:lineRule="auto"/>
        <w:ind w:left="426" w:hanging="426"/>
        <w:rPr>
          <w:rFonts w:ascii="Calibri" w:hAnsi="Calibri" w:cs="Calibri"/>
        </w:rPr>
      </w:pPr>
      <w:r w:rsidRPr="00565E29">
        <w:rPr>
          <w:rFonts w:ascii="Calibri" w:hAnsi="Calibri" w:cs="Calibri"/>
        </w:rPr>
        <w:t>Zamawiający może żądać od wykonawców wyjaśnień dotyczących treści oświadczenia, o którym mowa w art. 125 ust. 1, lub złożonych podmiotowych środków dowodowych lub innych dokumentów lub oświadczeń składanych w postępowaniu.</w:t>
      </w:r>
    </w:p>
    <w:p w14:paraId="219723A1" w14:textId="77777777" w:rsidR="005015CB" w:rsidRPr="00565E29" w:rsidRDefault="005015CB" w:rsidP="005A46DE">
      <w:pPr>
        <w:pStyle w:val="Default"/>
        <w:widowControl w:val="0"/>
        <w:numPr>
          <w:ilvl w:val="1"/>
          <w:numId w:val="12"/>
        </w:numPr>
        <w:spacing w:line="360" w:lineRule="auto"/>
        <w:ind w:left="426" w:hanging="426"/>
        <w:rPr>
          <w:rFonts w:ascii="Calibri" w:hAnsi="Calibri" w:cs="Calibri"/>
        </w:rPr>
      </w:pPr>
      <w:r w:rsidRPr="00565E29">
        <w:rPr>
          <w:rFonts w:ascii="Calibri" w:hAnsi="Calibri" w:cs="Calibri"/>
        </w:rPr>
        <w:t>W toku badania i oceny ofert Zamawiający może żądać od Wykonawców wyjaśnień dotyczących treści złożonych ofert, zgodnie z art. 223 ust. 1 PZP.</w:t>
      </w:r>
    </w:p>
    <w:p w14:paraId="3E3EA33E" w14:textId="77777777" w:rsidR="005015CB" w:rsidRPr="00565E29" w:rsidRDefault="005015CB" w:rsidP="005A46DE">
      <w:pPr>
        <w:pStyle w:val="Default"/>
        <w:widowControl w:val="0"/>
        <w:numPr>
          <w:ilvl w:val="1"/>
          <w:numId w:val="12"/>
        </w:numPr>
        <w:spacing w:line="360" w:lineRule="auto"/>
        <w:ind w:left="426" w:hanging="426"/>
        <w:rPr>
          <w:rFonts w:ascii="Calibri" w:hAnsi="Calibri" w:cs="Calibri"/>
        </w:rPr>
      </w:pPr>
      <w:r w:rsidRPr="00565E29">
        <w:rPr>
          <w:rFonts w:ascii="Calibri" w:hAnsi="Calibri" w:cs="Calibri"/>
        </w:rPr>
        <w:t>Zamawiający poprawia w ofercie:</w:t>
      </w:r>
    </w:p>
    <w:p w14:paraId="04094D81" w14:textId="77777777" w:rsidR="005015CB" w:rsidRPr="00565E29" w:rsidRDefault="005015CB" w:rsidP="005A46DE">
      <w:pPr>
        <w:pStyle w:val="Akapitzlist"/>
        <w:widowControl w:val="0"/>
        <w:numPr>
          <w:ilvl w:val="1"/>
          <w:numId w:val="17"/>
        </w:numPr>
        <w:autoSpaceDE w:val="0"/>
        <w:spacing w:line="360" w:lineRule="auto"/>
        <w:rPr>
          <w:rFonts w:cs="Calibri"/>
        </w:rPr>
      </w:pPr>
      <w:r w:rsidRPr="00565E29">
        <w:rPr>
          <w:rFonts w:cs="Calibri"/>
          <w:szCs w:val="24"/>
        </w:rPr>
        <w:t>oczywiste omyłki pisarskie,</w:t>
      </w:r>
    </w:p>
    <w:p w14:paraId="73EF0861" w14:textId="77777777" w:rsidR="005015CB" w:rsidRPr="00565E29" w:rsidRDefault="005015CB" w:rsidP="005A46DE">
      <w:pPr>
        <w:pStyle w:val="Akapitzlist"/>
        <w:widowControl w:val="0"/>
        <w:numPr>
          <w:ilvl w:val="1"/>
          <w:numId w:val="17"/>
        </w:numPr>
        <w:autoSpaceDE w:val="0"/>
        <w:spacing w:line="360" w:lineRule="auto"/>
        <w:rPr>
          <w:rFonts w:cs="Calibri"/>
        </w:rPr>
      </w:pPr>
      <w:r w:rsidRPr="00565E29">
        <w:rPr>
          <w:rFonts w:cs="Calibri"/>
          <w:szCs w:val="24"/>
        </w:rPr>
        <w:t>oczywiste omyłki rachunkowe, z uwzględnieniem konsekwencji rachunkowych dokonanych poprawek,</w:t>
      </w:r>
    </w:p>
    <w:p w14:paraId="34216C1F" w14:textId="77777777" w:rsidR="005015CB" w:rsidRPr="00565E29" w:rsidRDefault="005015CB" w:rsidP="005A46DE">
      <w:pPr>
        <w:pStyle w:val="Akapitzlist"/>
        <w:widowControl w:val="0"/>
        <w:numPr>
          <w:ilvl w:val="1"/>
          <w:numId w:val="17"/>
        </w:numPr>
        <w:autoSpaceDE w:val="0"/>
        <w:spacing w:line="360" w:lineRule="auto"/>
        <w:rPr>
          <w:rFonts w:cs="Calibri"/>
        </w:rPr>
      </w:pPr>
      <w:r w:rsidRPr="00565E29">
        <w:rPr>
          <w:rFonts w:cs="Calibri"/>
          <w:szCs w:val="24"/>
        </w:rPr>
        <w:t>inne omyłki polegające na niezgodności oferty z dokumentami zamówienia, niepowodujące istotnych zmian w treści oferty</w:t>
      </w:r>
    </w:p>
    <w:p w14:paraId="013DB6E9" w14:textId="77777777" w:rsidR="005015CB" w:rsidRPr="00565E29" w:rsidRDefault="005015CB" w:rsidP="005A46DE">
      <w:pPr>
        <w:pStyle w:val="Akapitzlist"/>
        <w:widowControl w:val="0"/>
        <w:numPr>
          <w:ilvl w:val="1"/>
          <w:numId w:val="17"/>
        </w:numPr>
        <w:autoSpaceDE w:val="0"/>
        <w:spacing w:line="360" w:lineRule="auto"/>
        <w:rPr>
          <w:rFonts w:cs="Calibri"/>
        </w:rPr>
      </w:pPr>
      <w:r w:rsidRPr="00565E29">
        <w:rPr>
          <w:rFonts w:cs="Calibri"/>
          <w:szCs w:val="24"/>
        </w:rPr>
        <w:t>niezwłocznie zawiadamiając o tym Wykonawcę, którego oferta została poprawiona.</w:t>
      </w:r>
    </w:p>
    <w:p w14:paraId="379EAD5C" w14:textId="77777777" w:rsidR="005015CB" w:rsidRPr="00565E29" w:rsidRDefault="005015CB" w:rsidP="005A46DE">
      <w:pPr>
        <w:pStyle w:val="Akapitzlist"/>
        <w:widowControl w:val="0"/>
        <w:numPr>
          <w:ilvl w:val="1"/>
          <w:numId w:val="12"/>
        </w:numPr>
        <w:autoSpaceDE w:val="0"/>
        <w:spacing w:line="360" w:lineRule="auto"/>
        <w:ind w:left="426" w:hanging="426"/>
        <w:rPr>
          <w:rFonts w:cs="Calibri"/>
        </w:rPr>
      </w:pPr>
      <w:r w:rsidRPr="00565E29">
        <w:rPr>
          <w:rFonts w:cs="Calibri"/>
          <w:szCs w:val="24"/>
        </w:rPr>
        <w:t>W przypadku, o którym mowa w pkt 4, zamawiający wyznacza wykonawcy odpowiedni termin na wyrażenie zgody na poprawienie w ofercie omyłki lub zakwestionowanie jej poprawienia. Brak odpowiedzi w wyznaczonym terminie uznaje się za wyrażenie zgody na poprawienie omyłki.</w:t>
      </w:r>
    </w:p>
    <w:p w14:paraId="5D6D7C69" w14:textId="77777777" w:rsidR="005015CB" w:rsidRPr="00565E29" w:rsidRDefault="005015CB" w:rsidP="005A46DE">
      <w:pPr>
        <w:pStyle w:val="Akapitzlist"/>
        <w:widowControl w:val="0"/>
        <w:numPr>
          <w:ilvl w:val="1"/>
          <w:numId w:val="12"/>
        </w:numPr>
        <w:autoSpaceDE w:val="0"/>
        <w:spacing w:line="360" w:lineRule="auto"/>
        <w:ind w:left="426" w:hanging="426"/>
        <w:rPr>
          <w:rFonts w:cs="Calibri"/>
        </w:rPr>
      </w:pPr>
      <w:r w:rsidRPr="00565E29">
        <w:rPr>
          <w:rFonts w:cs="Calibri"/>
          <w:szCs w:val="24"/>
        </w:rPr>
        <w:t>Zamawiający odrzuca ofertę, na podstawie przesłanek art. 226 Pzp.</w:t>
      </w:r>
    </w:p>
    <w:p w14:paraId="4C4AB337" w14:textId="77777777" w:rsidR="005015CB" w:rsidRPr="00565E29" w:rsidRDefault="005015CB" w:rsidP="005A46DE">
      <w:pPr>
        <w:pStyle w:val="Akapitzlist"/>
        <w:widowControl w:val="0"/>
        <w:numPr>
          <w:ilvl w:val="1"/>
          <w:numId w:val="12"/>
        </w:numPr>
        <w:autoSpaceDE w:val="0"/>
        <w:spacing w:line="360" w:lineRule="auto"/>
        <w:ind w:left="426" w:hanging="426"/>
        <w:rPr>
          <w:rFonts w:cs="Calibri"/>
        </w:rPr>
      </w:pPr>
      <w:r w:rsidRPr="00565E29">
        <w:rPr>
          <w:rFonts w:cs="Calibri"/>
          <w:szCs w:val="24"/>
        </w:rPr>
        <w:t>W celu ustalenia, czy oferta zawiera rażąco niską cenę w stosunku do przedmiotu zamówienia Zamawiający podejmuje działania uregulowane przepisami art. 224 Pzp.</w:t>
      </w:r>
    </w:p>
    <w:p w14:paraId="68CA3479" w14:textId="77777777" w:rsidR="005015CB" w:rsidRPr="00565E29" w:rsidRDefault="005015CB" w:rsidP="005A46DE">
      <w:pPr>
        <w:widowControl w:val="0"/>
        <w:tabs>
          <w:tab w:val="left" w:pos="-2880"/>
        </w:tabs>
        <w:autoSpaceDE w:val="0"/>
        <w:spacing w:line="360" w:lineRule="auto"/>
        <w:rPr>
          <w:rFonts w:cs="Calibri"/>
          <w:b/>
          <w:color w:val="000000"/>
        </w:rPr>
      </w:pPr>
    </w:p>
    <w:p w14:paraId="304BEA96" w14:textId="77777777" w:rsidR="005015CB" w:rsidRPr="00565E29" w:rsidRDefault="005015CB" w:rsidP="005A46DE">
      <w:pPr>
        <w:pStyle w:val="NagW"/>
        <w:spacing w:line="360" w:lineRule="auto"/>
        <w:jc w:val="left"/>
        <w:rPr>
          <w:rFonts w:ascii="Calibri" w:hAnsi="Calibri" w:cs="Calibri"/>
        </w:rPr>
      </w:pPr>
      <w:r w:rsidRPr="00565E29">
        <w:rPr>
          <w:rFonts w:ascii="Calibri" w:hAnsi="Calibri" w:cs="Calibri"/>
        </w:rPr>
        <w:t>Opis kryteriów wraz z podaniem wag tych kryteriów i sposobu oceny ofert</w:t>
      </w:r>
    </w:p>
    <w:p w14:paraId="6B735428" w14:textId="77777777" w:rsidR="005015CB" w:rsidRPr="00565E29" w:rsidRDefault="005015CB" w:rsidP="005A46DE">
      <w:pPr>
        <w:widowControl w:val="0"/>
        <w:tabs>
          <w:tab w:val="left" w:pos="-2880"/>
        </w:tabs>
        <w:autoSpaceDE w:val="0"/>
        <w:spacing w:line="360" w:lineRule="auto"/>
        <w:ind w:left="1080"/>
        <w:rPr>
          <w:rFonts w:cs="Calibri"/>
          <w:b/>
          <w:color w:val="000000"/>
        </w:rPr>
      </w:pPr>
    </w:p>
    <w:p w14:paraId="4270704D" w14:textId="77777777" w:rsidR="005015CB" w:rsidRPr="00565E29" w:rsidRDefault="005015CB" w:rsidP="005A46DE">
      <w:pPr>
        <w:pStyle w:val="Podstawowy2"/>
        <w:widowControl/>
        <w:numPr>
          <w:ilvl w:val="1"/>
          <w:numId w:val="14"/>
        </w:numPr>
        <w:tabs>
          <w:tab w:val="clear" w:pos="1440"/>
        </w:tabs>
        <w:ind w:left="0" w:firstLine="0"/>
        <w:jc w:val="left"/>
        <w:rPr>
          <w:rFonts w:cs="Calibri"/>
        </w:rPr>
      </w:pPr>
      <w:r w:rsidRPr="00565E29">
        <w:rPr>
          <w:rFonts w:cs="Calibri"/>
          <w:szCs w:val="24"/>
        </w:rPr>
        <w:t>Zamawiający przy wyborze Wykonawcy posługiwał się będzie następującym kryteriami oceny ofert:</w:t>
      </w:r>
    </w:p>
    <w:p w14:paraId="6E9117DB" w14:textId="77777777" w:rsidR="005015CB" w:rsidRPr="00565E29" w:rsidRDefault="005015CB" w:rsidP="005A46DE">
      <w:pPr>
        <w:spacing w:line="360" w:lineRule="auto"/>
        <w:ind w:left="1440"/>
        <w:rPr>
          <w:rFonts w:cs="Calibri"/>
        </w:rPr>
      </w:pPr>
    </w:p>
    <w:p w14:paraId="4F4D1D40" w14:textId="77777777" w:rsidR="005015CB" w:rsidRPr="00565E29" w:rsidRDefault="005015CB" w:rsidP="005A46DE">
      <w:pPr>
        <w:pStyle w:val="Podstawowy2"/>
        <w:widowControl/>
        <w:numPr>
          <w:ilvl w:val="0"/>
          <w:numId w:val="22"/>
        </w:numPr>
        <w:jc w:val="left"/>
        <w:rPr>
          <w:rFonts w:cs="Calibri"/>
        </w:rPr>
      </w:pPr>
      <w:r w:rsidRPr="00565E29">
        <w:rPr>
          <w:rFonts w:cs="Calibri"/>
          <w:b/>
          <w:szCs w:val="24"/>
        </w:rPr>
        <w:t>Cena wykonania zamówienia waga: 60%</w:t>
      </w:r>
    </w:p>
    <w:p w14:paraId="640862CB" w14:textId="0FA583FC" w:rsidR="005015CB" w:rsidRPr="00565E29" w:rsidRDefault="005015CB" w:rsidP="005A46DE">
      <w:pPr>
        <w:pStyle w:val="Podstawowy2"/>
        <w:widowControl/>
        <w:ind w:left="644"/>
        <w:jc w:val="left"/>
        <w:rPr>
          <w:rFonts w:cs="Calibri"/>
          <w:b/>
          <w:szCs w:val="24"/>
        </w:rPr>
      </w:pPr>
      <w:r w:rsidRPr="00565E29">
        <w:rPr>
          <w:rFonts w:cs="Calibri"/>
          <w:b/>
          <w:szCs w:val="24"/>
        </w:rPr>
        <w:t>Maksymalna do uzyskania ilość punktów: 60</w:t>
      </w:r>
    </w:p>
    <w:p w14:paraId="336CBA32" w14:textId="0F4D03A8" w:rsidR="005015CB" w:rsidRPr="00565E29" w:rsidRDefault="005015CB" w:rsidP="005A46DE">
      <w:pPr>
        <w:spacing w:line="360" w:lineRule="auto"/>
        <w:ind w:firstLine="644"/>
        <w:rPr>
          <w:rFonts w:cs="Calibri"/>
        </w:rPr>
      </w:pPr>
      <w:r w:rsidRPr="00565E29">
        <w:rPr>
          <w:rFonts w:cs="Calibri"/>
        </w:rPr>
        <w:t>Liczba punktów w tym kryterium zostanie obliczona wg następującego wzoru:</w:t>
      </w:r>
    </w:p>
    <w:p w14:paraId="0BAB9971" w14:textId="77777777" w:rsidR="005015CB" w:rsidRPr="00565E29" w:rsidRDefault="005015CB" w:rsidP="005A46DE">
      <w:pPr>
        <w:spacing w:line="360" w:lineRule="auto"/>
        <w:rPr>
          <w:rFonts w:cs="Calibri"/>
        </w:rPr>
      </w:pPr>
    </w:p>
    <w:p w14:paraId="512A2984" w14:textId="2599C4DD" w:rsidR="005015CB" w:rsidRPr="00565E29" w:rsidRDefault="005015CB" w:rsidP="005A46DE">
      <w:pPr>
        <w:spacing w:line="360" w:lineRule="auto"/>
        <w:jc w:val="center"/>
        <w:rPr>
          <w:rFonts w:cs="Calibri"/>
        </w:rPr>
      </w:pPr>
      <w:r w:rsidRPr="00565E29">
        <w:rPr>
          <w:rFonts w:cs="Calibri"/>
          <w:noProof/>
        </w:rPr>
        <w:lastRenderedPageBreak/>
        <w:drawing>
          <wp:inline distT="0" distB="0" distL="0" distR="0" wp14:anchorId="6955B169" wp14:editId="27A2A4D2">
            <wp:extent cx="1838325" cy="495300"/>
            <wp:effectExtent l="0" t="0" r="9525" b="0"/>
            <wp:docPr id="1483363854"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a:extLst>
                        <a:ext uri="{28A0092B-C50C-407E-A947-70E740481C1C}">
                          <a14:useLocalDpi xmlns:a14="http://schemas.microsoft.com/office/drawing/2010/main" val="0"/>
                        </a:ext>
                      </a:extLst>
                    </a:blip>
                    <a:srcRect l="-34" t="-128" r="-34" b="-128"/>
                    <a:stretch>
                      <a:fillRect/>
                    </a:stretch>
                  </pic:blipFill>
                  <pic:spPr bwMode="auto">
                    <a:xfrm>
                      <a:off x="0" y="0"/>
                      <a:ext cx="1838325" cy="495300"/>
                    </a:xfrm>
                    <a:prstGeom prst="rect">
                      <a:avLst/>
                    </a:prstGeom>
                    <a:solidFill>
                      <a:srgbClr val="FFFFFF"/>
                    </a:solidFill>
                    <a:ln>
                      <a:noFill/>
                    </a:ln>
                  </pic:spPr>
                </pic:pic>
              </a:graphicData>
            </a:graphic>
          </wp:inline>
        </w:drawing>
      </w:r>
    </w:p>
    <w:p w14:paraId="59877FE6" w14:textId="77777777" w:rsidR="005015CB" w:rsidRPr="00565E29" w:rsidRDefault="005015CB" w:rsidP="005A46DE">
      <w:pPr>
        <w:spacing w:line="360" w:lineRule="auto"/>
        <w:rPr>
          <w:rFonts w:cs="Calibri"/>
        </w:rPr>
      </w:pPr>
    </w:p>
    <w:p w14:paraId="3E427751" w14:textId="77777777" w:rsidR="005015CB" w:rsidRPr="00565E29" w:rsidRDefault="005015CB" w:rsidP="005A46DE">
      <w:pPr>
        <w:pStyle w:val="Tekstpodstawowy22"/>
        <w:tabs>
          <w:tab w:val="left" w:pos="360"/>
        </w:tabs>
        <w:spacing w:line="360" w:lineRule="auto"/>
        <w:ind w:left="426"/>
        <w:jc w:val="left"/>
        <w:rPr>
          <w:rFonts w:cs="Calibri"/>
        </w:rPr>
      </w:pPr>
      <w:r w:rsidRPr="00565E29">
        <w:rPr>
          <w:rFonts w:cs="Calibri"/>
          <w:b/>
          <w:sz w:val="24"/>
          <w:szCs w:val="24"/>
          <w:lang w:val="it-IT" w:eastAsia="pl-PL"/>
        </w:rPr>
        <w:tab/>
        <w:t xml:space="preserve">C </w:t>
      </w:r>
      <w:r w:rsidRPr="00565E29">
        <w:rPr>
          <w:rFonts w:cs="Calibri"/>
          <w:sz w:val="24"/>
          <w:szCs w:val="24"/>
          <w:lang w:val="it-IT" w:eastAsia="pl-PL"/>
        </w:rPr>
        <w:t xml:space="preserve">- </w:t>
      </w:r>
      <w:r w:rsidRPr="00565E29">
        <w:rPr>
          <w:rFonts w:cs="Calibri"/>
          <w:sz w:val="24"/>
          <w:szCs w:val="24"/>
        </w:rPr>
        <w:t>ilość punktów jaką uzyskała oferta na podstawie kryterium „Cena”</w:t>
      </w:r>
    </w:p>
    <w:p w14:paraId="16E83353" w14:textId="77777777" w:rsidR="005015CB" w:rsidRPr="00565E29" w:rsidRDefault="005015CB" w:rsidP="005A46DE">
      <w:pPr>
        <w:pStyle w:val="Tekstpodstawowy22"/>
        <w:tabs>
          <w:tab w:val="left" w:pos="360"/>
        </w:tabs>
        <w:spacing w:line="360" w:lineRule="auto"/>
        <w:ind w:left="426"/>
        <w:jc w:val="left"/>
        <w:rPr>
          <w:rFonts w:cs="Calibri"/>
        </w:rPr>
      </w:pPr>
      <w:r w:rsidRPr="00565E29">
        <w:rPr>
          <w:rFonts w:cs="Calibri"/>
          <w:b/>
          <w:sz w:val="24"/>
          <w:szCs w:val="24"/>
        </w:rPr>
        <w:tab/>
        <w:t>C</w:t>
      </w:r>
      <w:r w:rsidRPr="00565E29">
        <w:rPr>
          <w:rFonts w:cs="Calibri"/>
          <w:b/>
          <w:sz w:val="24"/>
          <w:szCs w:val="24"/>
          <w:vertAlign w:val="subscript"/>
        </w:rPr>
        <w:t>n</w:t>
      </w:r>
      <w:r w:rsidRPr="00565E29">
        <w:rPr>
          <w:rFonts w:cs="Calibri"/>
          <w:b/>
          <w:sz w:val="24"/>
          <w:szCs w:val="24"/>
        </w:rPr>
        <w:t xml:space="preserve"> </w:t>
      </w:r>
      <w:r w:rsidRPr="00565E29">
        <w:rPr>
          <w:rFonts w:cs="Calibri"/>
          <w:sz w:val="24"/>
          <w:szCs w:val="24"/>
        </w:rPr>
        <w:t>-</w:t>
      </w:r>
      <w:r w:rsidRPr="00565E29">
        <w:rPr>
          <w:rFonts w:cs="Calibri"/>
          <w:sz w:val="24"/>
          <w:szCs w:val="24"/>
          <w:lang w:eastAsia="pl-PL"/>
        </w:rPr>
        <w:t xml:space="preserve"> najniższa cena spośród wszystkich ważnych ofert</w:t>
      </w:r>
    </w:p>
    <w:p w14:paraId="6505A2E9" w14:textId="77777777" w:rsidR="005015CB" w:rsidRPr="00565E29" w:rsidRDefault="005015CB" w:rsidP="005A46DE">
      <w:pPr>
        <w:pStyle w:val="Tekstpodstawowy22"/>
        <w:tabs>
          <w:tab w:val="left" w:pos="360"/>
        </w:tabs>
        <w:spacing w:line="360" w:lineRule="auto"/>
        <w:ind w:left="426"/>
        <w:jc w:val="left"/>
        <w:rPr>
          <w:rFonts w:cs="Calibri"/>
        </w:rPr>
      </w:pPr>
      <w:r w:rsidRPr="00565E29">
        <w:rPr>
          <w:rFonts w:cs="Calibri"/>
          <w:b/>
          <w:sz w:val="24"/>
          <w:szCs w:val="24"/>
        </w:rPr>
        <w:tab/>
        <w:t>C</w:t>
      </w:r>
      <w:r w:rsidRPr="00565E29">
        <w:rPr>
          <w:rFonts w:cs="Calibri"/>
          <w:b/>
          <w:sz w:val="24"/>
          <w:szCs w:val="24"/>
          <w:vertAlign w:val="subscript"/>
        </w:rPr>
        <w:t xml:space="preserve">b </w:t>
      </w:r>
      <w:r w:rsidRPr="00565E29">
        <w:rPr>
          <w:rFonts w:cs="Calibri"/>
          <w:sz w:val="24"/>
          <w:szCs w:val="24"/>
        </w:rPr>
        <w:t xml:space="preserve">- </w:t>
      </w:r>
      <w:r w:rsidRPr="00565E29">
        <w:rPr>
          <w:rFonts w:cs="Calibri"/>
          <w:sz w:val="24"/>
          <w:szCs w:val="24"/>
          <w:lang w:val="it-IT" w:eastAsia="pl-PL"/>
        </w:rPr>
        <w:t>cena oferty badanej</w:t>
      </w:r>
    </w:p>
    <w:p w14:paraId="2447A17C" w14:textId="77777777" w:rsidR="005015CB" w:rsidRPr="00565E29" w:rsidRDefault="005015CB" w:rsidP="005A46DE">
      <w:pPr>
        <w:pStyle w:val="Tekstpodstawowy22"/>
        <w:tabs>
          <w:tab w:val="left" w:pos="360"/>
        </w:tabs>
        <w:spacing w:line="360" w:lineRule="auto"/>
        <w:ind w:left="426"/>
        <w:jc w:val="left"/>
        <w:rPr>
          <w:rFonts w:cs="Calibri"/>
        </w:rPr>
      </w:pPr>
      <w:r w:rsidRPr="00565E29">
        <w:rPr>
          <w:rFonts w:cs="Calibri"/>
          <w:b/>
          <w:sz w:val="24"/>
          <w:szCs w:val="24"/>
          <w:lang w:val="it-IT" w:eastAsia="pl-PL"/>
        </w:rPr>
        <w:tab/>
        <w:t>60%</w:t>
      </w:r>
      <w:r w:rsidRPr="00565E29">
        <w:rPr>
          <w:rFonts w:cs="Calibri"/>
          <w:sz w:val="24"/>
          <w:szCs w:val="24"/>
          <w:lang w:val="it-IT" w:eastAsia="pl-PL"/>
        </w:rPr>
        <w:t xml:space="preserve"> - waga kryterium “Cena” </w:t>
      </w:r>
    </w:p>
    <w:p w14:paraId="179613DD" w14:textId="77777777" w:rsidR="005015CB" w:rsidRPr="00565E29" w:rsidRDefault="005015CB" w:rsidP="005A46DE">
      <w:pPr>
        <w:spacing w:line="360" w:lineRule="auto"/>
        <w:rPr>
          <w:rFonts w:cs="Calibri"/>
          <w:b/>
          <w:lang w:eastAsia="pl-PL"/>
        </w:rPr>
      </w:pPr>
    </w:p>
    <w:p w14:paraId="7384BC34" w14:textId="4B8564A3" w:rsidR="005015CB" w:rsidRPr="00565E29" w:rsidRDefault="005015CB" w:rsidP="005A46DE">
      <w:pPr>
        <w:numPr>
          <w:ilvl w:val="0"/>
          <w:numId w:val="22"/>
        </w:numPr>
        <w:spacing w:line="360" w:lineRule="auto"/>
        <w:rPr>
          <w:rFonts w:cs="Calibri"/>
          <w:b/>
          <w:bCs/>
        </w:rPr>
      </w:pPr>
      <w:r w:rsidRPr="00565E29">
        <w:rPr>
          <w:rFonts w:cs="Calibri"/>
          <w:b/>
          <w:bCs/>
        </w:rPr>
        <w:t xml:space="preserve">Okres gwarancji jakości i rękojmi za wady – waga </w:t>
      </w:r>
      <w:r w:rsidR="00AA2672" w:rsidRPr="00565E29">
        <w:rPr>
          <w:rFonts w:cs="Calibri"/>
          <w:b/>
          <w:bCs/>
        </w:rPr>
        <w:t>40</w:t>
      </w:r>
      <w:r w:rsidRPr="00565E29">
        <w:rPr>
          <w:rFonts w:cs="Calibri"/>
          <w:b/>
          <w:bCs/>
        </w:rPr>
        <w:t xml:space="preserve">% </w:t>
      </w:r>
    </w:p>
    <w:p w14:paraId="46351C90" w14:textId="6D0A3A6E" w:rsidR="005015CB" w:rsidRPr="00565E29" w:rsidRDefault="005015CB" w:rsidP="005A46DE">
      <w:pPr>
        <w:spacing w:line="360" w:lineRule="auto"/>
        <w:ind w:left="644"/>
        <w:rPr>
          <w:rFonts w:cs="Calibri"/>
          <w:b/>
          <w:bCs/>
        </w:rPr>
      </w:pPr>
      <w:r w:rsidRPr="00565E29">
        <w:rPr>
          <w:rFonts w:cs="Calibri"/>
          <w:b/>
          <w:bCs/>
        </w:rPr>
        <w:t xml:space="preserve">Maksymalna do uzyskania ilość punktów: </w:t>
      </w:r>
      <w:r w:rsidR="00AA2672" w:rsidRPr="00565E29">
        <w:rPr>
          <w:rFonts w:cs="Calibri"/>
          <w:b/>
          <w:bCs/>
        </w:rPr>
        <w:t>40</w:t>
      </w:r>
    </w:p>
    <w:p w14:paraId="7E959BF2" w14:textId="77777777" w:rsidR="005015CB" w:rsidRPr="00565E29" w:rsidRDefault="005015CB" w:rsidP="005A46DE">
      <w:pPr>
        <w:spacing w:line="360" w:lineRule="auto"/>
        <w:ind w:left="644"/>
        <w:rPr>
          <w:rFonts w:cs="Calibri"/>
        </w:rPr>
      </w:pPr>
    </w:p>
    <w:p w14:paraId="4C8C98BC" w14:textId="77777777" w:rsidR="005015CB" w:rsidRPr="00565E29" w:rsidRDefault="005015CB" w:rsidP="005A46DE">
      <w:pPr>
        <w:spacing w:line="360" w:lineRule="auto"/>
        <w:ind w:left="644"/>
        <w:rPr>
          <w:rFonts w:cs="Calibri"/>
        </w:rPr>
      </w:pPr>
      <w:r w:rsidRPr="00565E29">
        <w:rPr>
          <w:rFonts w:cs="Calibri"/>
        </w:rPr>
        <w:t>Liczba punktów w tym kryterium zostanie obliczona wg następującego wzoru:</w:t>
      </w:r>
    </w:p>
    <w:p w14:paraId="48CC4E05" w14:textId="77777777" w:rsidR="005015CB" w:rsidRPr="00565E29" w:rsidRDefault="005015CB" w:rsidP="005A46DE">
      <w:pPr>
        <w:spacing w:line="360" w:lineRule="auto"/>
        <w:ind w:left="3540" w:firstLine="708"/>
        <w:rPr>
          <w:rFonts w:cs="Calibri"/>
          <w:b/>
          <w:bCs/>
        </w:rPr>
      </w:pPr>
      <w:r w:rsidRPr="00565E29">
        <w:rPr>
          <w:rFonts w:cs="Calibri"/>
          <w:b/>
          <w:bCs/>
        </w:rPr>
        <w:t>G</w:t>
      </w:r>
      <w:r w:rsidRPr="00565E29">
        <w:rPr>
          <w:rFonts w:cs="Calibri"/>
          <w:b/>
          <w:bCs/>
          <w:vertAlign w:val="subscript"/>
        </w:rPr>
        <w:t>b</w:t>
      </w:r>
    </w:p>
    <w:p w14:paraId="60D9FAF8" w14:textId="0B10A9E2" w:rsidR="005015CB" w:rsidRPr="00565E29" w:rsidRDefault="005015CB" w:rsidP="005A46DE">
      <w:pPr>
        <w:spacing w:line="360" w:lineRule="auto"/>
        <w:ind w:left="3476" w:firstLine="64"/>
        <w:rPr>
          <w:rFonts w:cs="Calibri"/>
          <w:b/>
          <w:bCs/>
        </w:rPr>
      </w:pPr>
      <w:r w:rsidRPr="00565E29">
        <w:rPr>
          <w:rFonts w:cs="Calibri"/>
          <w:b/>
          <w:bCs/>
        </w:rPr>
        <w:t xml:space="preserve">G = ——— x 100 x </w:t>
      </w:r>
      <w:r w:rsidR="00AA2672" w:rsidRPr="00565E29">
        <w:rPr>
          <w:rFonts w:cs="Calibri"/>
          <w:b/>
          <w:bCs/>
        </w:rPr>
        <w:t>40</w:t>
      </w:r>
      <w:r w:rsidRPr="00565E29">
        <w:rPr>
          <w:rFonts w:cs="Calibri"/>
          <w:b/>
          <w:bCs/>
        </w:rPr>
        <w:t>%</w:t>
      </w:r>
    </w:p>
    <w:p w14:paraId="257DDE2D" w14:textId="77777777" w:rsidR="005015CB" w:rsidRPr="00565E29" w:rsidRDefault="005015CB" w:rsidP="005A46DE">
      <w:pPr>
        <w:spacing w:line="360" w:lineRule="auto"/>
        <w:ind w:left="3476" w:firstLine="64"/>
        <w:rPr>
          <w:rFonts w:cs="Calibri"/>
          <w:b/>
          <w:bCs/>
          <w:vertAlign w:val="subscript"/>
        </w:rPr>
      </w:pPr>
      <w:r w:rsidRPr="00565E29">
        <w:rPr>
          <w:rFonts w:cs="Calibri"/>
          <w:b/>
          <w:bCs/>
        </w:rPr>
        <w:tab/>
        <w:t>G</w:t>
      </w:r>
      <w:r w:rsidRPr="00565E29">
        <w:rPr>
          <w:rFonts w:cs="Calibri"/>
          <w:b/>
          <w:bCs/>
          <w:vertAlign w:val="subscript"/>
        </w:rPr>
        <w:t>n</w:t>
      </w:r>
    </w:p>
    <w:p w14:paraId="68C13545" w14:textId="77777777" w:rsidR="005015CB" w:rsidRPr="00565E29" w:rsidRDefault="005015CB" w:rsidP="005A46DE">
      <w:pPr>
        <w:spacing w:line="360" w:lineRule="auto"/>
        <w:ind w:left="644"/>
        <w:rPr>
          <w:rFonts w:cs="Calibri"/>
        </w:rPr>
      </w:pPr>
    </w:p>
    <w:p w14:paraId="5725787F" w14:textId="77777777" w:rsidR="005015CB" w:rsidRPr="00565E29" w:rsidRDefault="005015CB" w:rsidP="005A46DE">
      <w:pPr>
        <w:spacing w:line="360" w:lineRule="auto"/>
        <w:ind w:left="644"/>
        <w:rPr>
          <w:rFonts w:cs="Calibri"/>
        </w:rPr>
      </w:pPr>
      <w:r w:rsidRPr="00565E29">
        <w:rPr>
          <w:rFonts w:cs="Calibri"/>
        </w:rPr>
        <w:t>G - ilość punktów, jaką uzyskała oferta na podstawie kryterium „Okres gwarancji jakości i rękojmi za wady”</w:t>
      </w:r>
    </w:p>
    <w:p w14:paraId="538C9792" w14:textId="77777777" w:rsidR="005015CB" w:rsidRPr="00565E29" w:rsidRDefault="005015CB" w:rsidP="005A46DE">
      <w:pPr>
        <w:spacing w:line="360" w:lineRule="auto"/>
        <w:ind w:left="644"/>
        <w:rPr>
          <w:rFonts w:cs="Calibri"/>
        </w:rPr>
      </w:pPr>
      <w:r w:rsidRPr="00565E29">
        <w:rPr>
          <w:rFonts w:cs="Calibri"/>
        </w:rPr>
        <w:t>Gb – okres gwarancji i rękojmi z badanej oferty (liczony w miesiącach)</w:t>
      </w:r>
    </w:p>
    <w:p w14:paraId="539FAA68" w14:textId="77777777" w:rsidR="005015CB" w:rsidRPr="00565E29" w:rsidRDefault="005015CB" w:rsidP="005A46DE">
      <w:pPr>
        <w:spacing w:line="360" w:lineRule="auto"/>
        <w:ind w:left="644"/>
        <w:rPr>
          <w:rFonts w:cs="Calibri"/>
        </w:rPr>
      </w:pPr>
      <w:r w:rsidRPr="00565E29">
        <w:rPr>
          <w:rFonts w:cs="Calibri"/>
        </w:rPr>
        <w:t>Gn – najdłuższy okres gwarancji i rękojmi spośród wszystkich ważnych ofert (liczony w miesiącach)</w:t>
      </w:r>
    </w:p>
    <w:p w14:paraId="2F5946FA" w14:textId="1EB81C82" w:rsidR="005015CB" w:rsidRPr="00565E29" w:rsidRDefault="0026139F" w:rsidP="005A46DE">
      <w:pPr>
        <w:spacing w:line="360" w:lineRule="auto"/>
        <w:ind w:left="644"/>
        <w:rPr>
          <w:rFonts w:cs="Calibri"/>
        </w:rPr>
      </w:pPr>
      <w:r>
        <w:rPr>
          <w:rFonts w:cs="Calibri"/>
        </w:rPr>
        <w:t>40</w:t>
      </w:r>
      <w:r w:rsidR="005015CB" w:rsidRPr="00565E29">
        <w:rPr>
          <w:rFonts w:cs="Calibri"/>
        </w:rPr>
        <w:t>% - waga kryterium „Okres gwarancji jakości i rękojmi za wady”</w:t>
      </w:r>
    </w:p>
    <w:p w14:paraId="0F04AD94" w14:textId="77777777" w:rsidR="005015CB" w:rsidRPr="00565E29" w:rsidRDefault="005015CB" w:rsidP="005A46DE">
      <w:pPr>
        <w:spacing w:line="360" w:lineRule="auto"/>
        <w:ind w:left="644"/>
        <w:rPr>
          <w:rFonts w:cs="Calibri"/>
        </w:rPr>
      </w:pPr>
    </w:p>
    <w:p w14:paraId="4183C88E" w14:textId="77777777" w:rsidR="005015CB" w:rsidRPr="00565E29" w:rsidRDefault="005015CB" w:rsidP="005A46DE">
      <w:pPr>
        <w:spacing w:line="360" w:lineRule="auto"/>
        <w:ind w:left="644"/>
        <w:rPr>
          <w:rFonts w:cs="Calibri"/>
        </w:rPr>
      </w:pPr>
    </w:p>
    <w:p w14:paraId="77B1B57E" w14:textId="77777777" w:rsidR="005015CB" w:rsidRPr="00565E29" w:rsidRDefault="005015CB" w:rsidP="005A46DE">
      <w:pPr>
        <w:spacing w:line="360" w:lineRule="auto"/>
        <w:ind w:left="644"/>
        <w:rPr>
          <w:rFonts w:cs="Calibri"/>
          <w:b/>
          <w:bCs/>
        </w:rPr>
      </w:pPr>
      <w:r w:rsidRPr="00565E29">
        <w:rPr>
          <w:rFonts w:cs="Calibri"/>
          <w:b/>
          <w:bCs/>
        </w:rPr>
        <w:t>Minimalny okres gwarancji jakości i rękojmi za wady wynosi 24 miesiące. Zaoferowanie krótszego okresu gwarancji jakości i rękojmi za wady niż 24 miesiące będzie skutkowało odrzuceniem oferty jako niezgodnej z warunkami zamówienia.</w:t>
      </w:r>
    </w:p>
    <w:p w14:paraId="778C8EAB" w14:textId="77777777" w:rsidR="005015CB" w:rsidRPr="00565E29" w:rsidRDefault="005015CB" w:rsidP="005A46DE">
      <w:pPr>
        <w:spacing w:line="360" w:lineRule="auto"/>
        <w:ind w:left="644"/>
        <w:rPr>
          <w:rFonts w:cs="Calibri"/>
          <w:b/>
          <w:bCs/>
          <w:u w:val="single"/>
        </w:rPr>
      </w:pPr>
      <w:r w:rsidRPr="00565E29">
        <w:rPr>
          <w:rFonts w:cs="Calibri"/>
          <w:b/>
          <w:bCs/>
        </w:rPr>
        <w:t xml:space="preserve">Maksymalny okres gwarancji jakości i rękojmi za wady </w:t>
      </w:r>
      <w:r w:rsidRPr="00565E29">
        <w:rPr>
          <w:rFonts w:cs="Calibri"/>
          <w:b/>
          <w:bCs/>
          <w:u w:val="single"/>
        </w:rPr>
        <w:t>wynosi 36 miesięcy, gwarancja jakości i rękojmia za wady udzielona na dłuższy okres będzie traktowana jako okres 36 miesięcy.</w:t>
      </w:r>
    </w:p>
    <w:p w14:paraId="664A258A" w14:textId="77777777" w:rsidR="005015CB" w:rsidRPr="00565E29" w:rsidRDefault="005015CB" w:rsidP="005A46DE">
      <w:pPr>
        <w:spacing w:line="360" w:lineRule="auto"/>
        <w:ind w:left="644"/>
        <w:rPr>
          <w:rFonts w:cs="Calibri"/>
        </w:rPr>
      </w:pPr>
    </w:p>
    <w:p w14:paraId="458EFCDE" w14:textId="77777777" w:rsidR="005015CB" w:rsidRPr="00565E29" w:rsidRDefault="005015CB" w:rsidP="005A46DE">
      <w:pPr>
        <w:spacing w:line="360" w:lineRule="auto"/>
        <w:ind w:left="644"/>
        <w:rPr>
          <w:rFonts w:cs="Calibri"/>
        </w:rPr>
      </w:pPr>
      <w:r w:rsidRPr="00565E29">
        <w:rPr>
          <w:rFonts w:cs="Calibri"/>
        </w:rPr>
        <w:t>Uwaga: Zamawiający nie dopuszcza skracania w ofercie minimalnego okresu udzielonej gwarancji jakości i rękojmi za wady poniżej 24 miesięcy. Tego rodzaju działanie wykonawcy skutkować będzie odrzuceniem oferty.</w:t>
      </w:r>
    </w:p>
    <w:p w14:paraId="1987B368" w14:textId="77777777" w:rsidR="005015CB" w:rsidRPr="00565E29" w:rsidRDefault="005015CB" w:rsidP="005A46DE">
      <w:pPr>
        <w:spacing w:line="360" w:lineRule="auto"/>
        <w:ind w:left="644"/>
        <w:rPr>
          <w:rFonts w:cs="Calibri"/>
        </w:rPr>
      </w:pPr>
    </w:p>
    <w:p w14:paraId="3DF580E6" w14:textId="77777777" w:rsidR="005015CB" w:rsidRPr="00565E29" w:rsidRDefault="005015CB" w:rsidP="005A46DE">
      <w:pPr>
        <w:spacing w:line="360" w:lineRule="auto"/>
        <w:rPr>
          <w:rFonts w:cs="Calibri"/>
          <w:lang w:val="x-none"/>
        </w:rPr>
      </w:pPr>
    </w:p>
    <w:p w14:paraId="3BA7A65C" w14:textId="77777777" w:rsidR="005015CB" w:rsidRPr="00565E29" w:rsidRDefault="005015CB" w:rsidP="005A46DE">
      <w:pPr>
        <w:pStyle w:val="justify"/>
        <w:numPr>
          <w:ilvl w:val="0"/>
          <w:numId w:val="9"/>
        </w:numPr>
        <w:tabs>
          <w:tab w:val="left" w:pos="426"/>
        </w:tabs>
        <w:spacing w:line="360" w:lineRule="auto"/>
        <w:ind w:hanging="720"/>
        <w:jc w:val="left"/>
        <w:rPr>
          <w:rFonts w:ascii="Calibri" w:hAnsi="Calibri" w:cs="Calibri"/>
        </w:rPr>
      </w:pPr>
      <w:r w:rsidRPr="00565E29">
        <w:rPr>
          <w:rFonts w:ascii="Calibri" w:hAnsi="Calibri" w:cs="Calibri"/>
          <w:sz w:val="24"/>
          <w:szCs w:val="24"/>
        </w:rPr>
        <w:t>Oferta złożona przez wykonawcę może otrzymać 100 pkt.</w:t>
      </w:r>
    </w:p>
    <w:p w14:paraId="29A5DF81" w14:textId="77777777" w:rsidR="005015CB" w:rsidRPr="00565E29" w:rsidRDefault="005015CB" w:rsidP="005A46DE">
      <w:pPr>
        <w:pStyle w:val="justify"/>
        <w:numPr>
          <w:ilvl w:val="0"/>
          <w:numId w:val="9"/>
        </w:numPr>
        <w:tabs>
          <w:tab w:val="left" w:pos="426"/>
        </w:tabs>
        <w:spacing w:line="360" w:lineRule="auto"/>
        <w:ind w:left="426" w:hanging="426"/>
        <w:jc w:val="left"/>
        <w:rPr>
          <w:rFonts w:ascii="Calibri" w:hAnsi="Calibri" w:cs="Calibri"/>
        </w:rPr>
      </w:pPr>
      <w:r w:rsidRPr="00565E29">
        <w:rPr>
          <w:rFonts w:ascii="Calibri" w:hAnsi="Calibri" w:cs="Calibri"/>
          <w:sz w:val="24"/>
          <w:szCs w:val="24"/>
        </w:rPr>
        <w:t>W toku dokonywania badania i oceny ofert Zamawiający może żądać udzielenia przez wykonawcę wyjaśnień treści złożonych przez niego ofert.</w:t>
      </w:r>
    </w:p>
    <w:p w14:paraId="5B7C27A9" w14:textId="77777777" w:rsidR="005015CB" w:rsidRPr="00565E29" w:rsidRDefault="005015CB" w:rsidP="005A46DE">
      <w:pPr>
        <w:pStyle w:val="justify"/>
        <w:numPr>
          <w:ilvl w:val="0"/>
          <w:numId w:val="9"/>
        </w:numPr>
        <w:tabs>
          <w:tab w:val="left" w:pos="426"/>
        </w:tabs>
        <w:spacing w:line="360" w:lineRule="auto"/>
        <w:ind w:left="426" w:hanging="426"/>
        <w:jc w:val="left"/>
        <w:rPr>
          <w:rFonts w:ascii="Calibri" w:hAnsi="Calibri" w:cs="Calibri"/>
        </w:rPr>
      </w:pPr>
      <w:r w:rsidRPr="00565E29">
        <w:rPr>
          <w:rFonts w:ascii="Calibri" w:hAnsi="Calibri" w:cs="Calibri"/>
          <w:sz w:val="24"/>
          <w:szCs w:val="24"/>
        </w:rPr>
        <w:t>Zamawiający zastosuje zaokrąglanie każdego wyniku do dwóch miejsc po przecinku.</w:t>
      </w:r>
    </w:p>
    <w:p w14:paraId="450A6964" w14:textId="77777777" w:rsidR="005015CB" w:rsidRPr="00565E29" w:rsidRDefault="005015CB" w:rsidP="005A46DE">
      <w:pPr>
        <w:pStyle w:val="Tekstpodstawowy23"/>
        <w:spacing w:after="0" w:line="360" w:lineRule="auto"/>
        <w:rPr>
          <w:rFonts w:cs="Calibri"/>
          <w:b/>
        </w:rPr>
      </w:pPr>
    </w:p>
    <w:p w14:paraId="3B7A09DB" w14:textId="77777777" w:rsidR="005015CB" w:rsidRPr="00565E29" w:rsidRDefault="005015CB" w:rsidP="005A46DE">
      <w:pPr>
        <w:pStyle w:val="Tekstpodstawowy23"/>
        <w:spacing w:after="0" w:line="360" w:lineRule="auto"/>
        <w:rPr>
          <w:rFonts w:cs="Calibri"/>
        </w:rPr>
      </w:pPr>
      <w:r w:rsidRPr="00565E29">
        <w:rPr>
          <w:rFonts w:cs="Calibri"/>
          <w:b/>
        </w:rPr>
        <w:t>Uwaga:</w:t>
      </w:r>
      <w:r w:rsidRPr="00565E29">
        <w:rPr>
          <w:rFonts w:cs="Calibri"/>
          <w:bCs/>
        </w:rPr>
        <w:t xml:space="preserve"> przy obliczaniu punktów, Zamawiający zastosuje zaokrąglenie do dwóch miejsc po przecinku według zasady, że trzecia cyfra po przecinku od 5 w górę powoduje zaokrąglenie drugiej cyfry po przecinku w górę o 1. Jeśli trzecia cyfra po przecinku jest mniejsza niż 5, to druga cyfra po przecinku nie ulega zmianie.</w:t>
      </w:r>
    </w:p>
    <w:p w14:paraId="53D8D8F2" w14:textId="77777777" w:rsidR="005015CB" w:rsidRPr="00565E29" w:rsidRDefault="005015CB" w:rsidP="005A46DE">
      <w:pPr>
        <w:pStyle w:val="Tekstpodstawowy23"/>
        <w:spacing w:after="0" w:line="360" w:lineRule="auto"/>
        <w:rPr>
          <w:rFonts w:cs="Calibri"/>
          <w:bCs/>
        </w:rPr>
      </w:pPr>
    </w:p>
    <w:p w14:paraId="41079335" w14:textId="77777777" w:rsidR="005015CB" w:rsidRPr="00565E29" w:rsidRDefault="005015CB" w:rsidP="005A46DE">
      <w:pPr>
        <w:pStyle w:val="Podstawowy2"/>
        <w:widowControl/>
        <w:numPr>
          <w:ilvl w:val="0"/>
          <w:numId w:val="9"/>
        </w:numPr>
        <w:tabs>
          <w:tab w:val="left" w:pos="0"/>
        </w:tabs>
        <w:ind w:left="284" w:hanging="568"/>
        <w:jc w:val="left"/>
        <w:rPr>
          <w:rFonts w:cs="Calibri"/>
        </w:rPr>
      </w:pPr>
      <w:r w:rsidRPr="00565E29">
        <w:rPr>
          <w:rFonts w:cs="Calibri"/>
          <w:bCs/>
          <w:color w:val="000000"/>
          <w:szCs w:val="24"/>
        </w:rPr>
        <w:t>Za najkorzystniejszą ofertę uznana zostanie oferta, która uzyska najwyższą liczbę punktów, będącą sumą punktów przyznanych w poszczególnych kryteriach, wg poniższego wzoru:</w:t>
      </w:r>
    </w:p>
    <w:p w14:paraId="5AA7232E" w14:textId="77777777" w:rsidR="005015CB" w:rsidRPr="00565E29" w:rsidRDefault="005015CB" w:rsidP="005A46DE">
      <w:pPr>
        <w:pStyle w:val="Tekstpodstawowy23"/>
        <w:spacing w:after="0" w:line="360" w:lineRule="auto"/>
        <w:ind w:left="720"/>
        <w:rPr>
          <w:rFonts w:cs="Calibri"/>
          <w:bCs/>
        </w:rPr>
      </w:pPr>
    </w:p>
    <w:p w14:paraId="58FD8E20" w14:textId="77777777" w:rsidR="005015CB" w:rsidRPr="00565E29" w:rsidRDefault="005015CB" w:rsidP="005A46DE">
      <w:pPr>
        <w:pStyle w:val="Tekstpodstawowy220"/>
        <w:spacing w:line="360" w:lineRule="auto"/>
        <w:ind w:left="426"/>
        <w:jc w:val="left"/>
        <w:rPr>
          <w:rFonts w:cs="Calibri"/>
          <w:bCs/>
          <w:color w:val="000000"/>
          <w:sz w:val="24"/>
          <w:szCs w:val="24"/>
        </w:rPr>
      </w:pPr>
    </w:p>
    <w:p w14:paraId="1242497B" w14:textId="4292489E" w:rsidR="005015CB" w:rsidRPr="00565E29" w:rsidRDefault="005015CB" w:rsidP="005A46DE">
      <w:pPr>
        <w:spacing w:line="360" w:lineRule="auto"/>
        <w:rPr>
          <w:rFonts w:cs="Calibri"/>
          <w:b/>
          <w:bCs/>
          <w:color w:val="000000"/>
        </w:rPr>
      </w:pPr>
      <w:r w:rsidRPr="00565E29">
        <w:rPr>
          <w:rFonts w:cs="Calibri"/>
          <w:b/>
        </w:rPr>
        <w:t xml:space="preserve">W= C + G </w:t>
      </w:r>
    </w:p>
    <w:p w14:paraId="14099DB9" w14:textId="77777777" w:rsidR="005015CB" w:rsidRPr="00565E29" w:rsidRDefault="005015CB" w:rsidP="005A46DE">
      <w:pPr>
        <w:pStyle w:val="Tekstpodstawowy220"/>
        <w:spacing w:line="360" w:lineRule="auto"/>
        <w:ind w:left="426"/>
        <w:jc w:val="left"/>
        <w:rPr>
          <w:rFonts w:cs="Calibri"/>
          <w:bCs/>
          <w:color w:val="000000"/>
          <w:sz w:val="24"/>
          <w:szCs w:val="24"/>
        </w:rPr>
      </w:pPr>
    </w:p>
    <w:p w14:paraId="4FF471DC" w14:textId="77777777" w:rsidR="005015CB" w:rsidRPr="00565E29" w:rsidRDefault="005015CB" w:rsidP="005A46DE">
      <w:pPr>
        <w:pStyle w:val="NormalnyWeb"/>
        <w:spacing w:before="0" w:after="0" w:line="360" w:lineRule="auto"/>
        <w:ind w:left="426"/>
        <w:jc w:val="left"/>
        <w:rPr>
          <w:rFonts w:cs="Calibri"/>
        </w:rPr>
      </w:pPr>
      <w:r w:rsidRPr="00565E29">
        <w:rPr>
          <w:rFonts w:cs="Calibri"/>
          <w:b/>
          <w:sz w:val="24"/>
          <w:szCs w:val="24"/>
        </w:rPr>
        <w:t xml:space="preserve">W - </w:t>
      </w:r>
      <w:r w:rsidRPr="00565E29">
        <w:rPr>
          <w:rFonts w:cs="Calibri"/>
          <w:sz w:val="24"/>
          <w:szCs w:val="24"/>
        </w:rPr>
        <w:t>łączna ilość punktów, jaką uzyskała oferta na podstawie kryteriów oceny ofert.</w:t>
      </w:r>
    </w:p>
    <w:p w14:paraId="6FC0F2D7" w14:textId="77777777" w:rsidR="005015CB" w:rsidRPr="00565E29" w:rsidRDefault="005015CB" w:rsidP="005A46DE">
      <w:pPr>
        <w:pStyle w:val="NormalnyWeb"/>
        <w:spacing w:before="0" w:after="0" w:line="360" w:lineRule="auto"/>
        <w:ind w:left="426"/>
        <w:jc w:val="left"/>
        <w:rPr>
          <w:rFonts w:cs="Calibri"/>
          <w:sz w:val="24"/>
          <w:szCs w:val="24"/>
        </w:rPr>
      </w:pPr>
      <w:r w:rsidRPr="00565E29">
        <w:rPr>
          <w:rFonts w:cs="Calibri"/>
          <w:b/>
          <w:sz w:val="24"/>
          <w:szCs w:val="24"/>
        </w:rPr>
        <w:t xml:space="preserve">C - </w:t>
      </w:r>
      <w:r w:rsidRPr="00565E29">
        <w:rPr>
          <w:rFonts w:cs="Calibri"/>
          <w:sz w:val="24"/>
          <w:szCs w:val="24"/>
        </w:rPr>
        <w:t>ilość punktów, jaką uzyskała oferta na podstawie kryterium „Cena”</w:t>
      </w:r>
    </w:p>
    <w:p w14:paraId="58310DDA" w14:textId="77777777" w:rsidR="005015CB" w:rsidRPr="00565E29" w:rsidRDefault="005015CB" w:rsidP="005A46DE">
      <w:pPr>
        <w:pStyle w:val="NormalnyWeb"/>
        <w:spacing w:before="0" w:after="0" w:line="360" w:lineRule="auto"/>
        <w:ind w:left="426"/>
        <w:jc w:val="left"/>
        <w:rPr>
          <w:rFonts w:cs="Calibri"/>
        </w:rPr>
      </w:pPr>
      <w:r w:rsidRPr="00565E29">
        <w:rPr>
          <w:rFonts w:cs="Calibri"/>
          <w:b/>
          <w:sz w:val="24"/>
          <w:szCs w:val="24"/>
        </w:rPr>
        <w:t>G -</w:t>
      </w:r>
      <w:r w:rsidRPr="00565E29">
        <w:rPr>
          <w:rFonts w:cs="Calibri"/>
        </w:rPr>
        <w:t xml:space="preserve"> </w:t>
      </w:r>
      <w:r w:rsidRPr="00565E29">
        <w:rPr>
          <w:rFonts w:cs="Calibri"/>
          <w:sz w:val="24"/>
          <w:szCs w:val="24"/>
        </w:rPr>
        <w:t>ilość punktów, jaką uzyskała oferta na podstawie kryterium „Okres gwarancji jakości i rękojmi za wady”</w:t>
      </w:r>
    </w:p>
    <w:p w14:paraId="659CA37D" w14:textId="77777777" w:rsidR="005015CB" w:rsidRPr="00565E29" w:rsidRDefault="005015CB" w:rsidP="005A46DE">
      <w:pPr>
        <w:pStyle w:val="Tekstpodstawowy23"/>
        <w:spacing w:after="0" w:line="360" w:lineRule="auto"/>
        <w:ind w:left="720"/>
        <w:rPr>
          <w:rFonts w:cs="Calibri"/>
          <w:bCs/>
        </w:rPr>
      </w:pPr>
    </w:p>
    <w:p w14:paraId="4538EBB8" w14:textId="77777777" w:rsidR="005015CB" w:rsidRPr="00565E29" w:rsidRDefault="005015CB" w:rsidP="005A46DE">
      <w:pPr>
        <w:pStyle w:val="NagW"/>
        <w:spacing w:line="360" w:lineRule="auto"/>
        <w:jc w:val="left"/>
        <w:rPr>
          <w:rFonts w:ascii="Calibri" w:hAnsi="Calibri" w:cs="Calibri"/>
        </w:rPr>
      </w:pPr>
      <w:r w:rsidRPr="00565E29">
        <w:rPr>
          <w:rFonts w:ascii="Calibri" w:hAnsi="Calibri" w:cs="Calibri"/>
        </w:rPr>
        <w:t xml:space="preserve">Informacja o formalnościach, jakie powinny zostać dopełnione po wyborze ofert w celu zawarcia umowy w sprawie zamówienia publicznego </w:t>
      </w:r>
    </w:p>
    <w:p w14:paraId="33B7CE9B" w14:textId="77777777" w:rsidR="005015CB" w:rsidRPr="00565E29" w:rsidRDefault="005015CB" w:rsidP="005A46DE">
      <w:pPr>
        <w:spacing w:line="360" w:lineRule="auto"/>
        <w:ind w:left="360"/>
        <w:rPr>
          <w:rFonts w:cs="Calibri"/>
          <w:b/>
        </w:rPr>
      </w:pPr>
    </w:p>
    <w:p w14:paraId="2D7DE534" w14:textId="77777777" w:rsidR="005015CB" w:rsidRPr="00565E29" w:rsidRDefault="005015CB" w:rsidP="005A46DE">
      <w:pPr>
        <w:numPr>
          <w:ilvl w:val="2"/>
          <w:numId w:val="14"/>
        </w:numPr>
        <w:tabs>
          <w:tab w:val="left" w:pos="284"/>
        </w:tabs>
        <w:spacing w:line="360" w:lineRule="auto"/>
        <w:ind w:left="284" w:hanging="284"/>
        <w:rPr>
          <w:rFonts w:cs="Calibri"/>
        </w:rPr>
      </w:pPr>
      <w:r w:rsidRPr="00565E29">
        <w:rPr>
          <w:rFonts w:cs="Calibri"/>
        </w:rPr>
        <w:t>Przed zawarciem umowy w sprawie zamówienia publicznego, Wykonawca, którego oferta została uznana za najkorzystniejszą zobowiązany jest dopełnić następujących formalności:</w:t>
      </w:r>
    </w:p>
    <w:p w14:paraId="51CECE03" w14:textId="77777777" w:rsidR="005015CB" w:rsidRPr="00565E29" w:rsidRDefault="005015CB" w:rsidP="005A46DE">
      <w:pPr>
        <w:spacing w:line="360" w:lineRule="auto"/>
        <w:ind w:left="1418" w:hanging="709"/>
        <w:rPr>
          <w:rFonts w:cs="Calibri"/>
        </w:rPr>
      </w:pPr>
      <w:r w:rsidRPr="00565E29">
        <w:rPr>
          <w:rFonts w:cs="Calibri"/>
        </w:rPr>
        <w:t>1)</w:t>
      </w:r>
      <w:r w:rsidRPr="00565E29">
        <w:rPr>
          <w:rFonts w:cs="Calibri"/>
        </w:rPr>
        <w:tab/>
        <w:t xml:space="preserve">przedłożyć Zamawiającemu: </w:t>
      </w:r>
    </w:p>
    <w:p w14:paraId="05C225EE" w14:textId="77777777" w:rsidR="005015CB" w:rsidRPr="00565E29" w:rsidRDefault="005015CB" w:rsidP="005A46DE">
      <w:pPr>
        <w:spacing w:line="360" w:lineRule="auto"/>
        <w:ind w:left="2127" w:hanging="711"/>
        <w:rPr>
          <w:rFonts w:cs="Calibri"/>
        </w:rPr>
      </w:pPr>
      <w:r w:rsidRPr="00565E29">
        <w:rPr>
          <w:rFonts w:cs="Calibri"/>
        </w:rPr>
        <w:t>-</w:t>
      </w:r>
      <w:r w:rsidRPr="00565E29">
        <w:rPr>
          <w:rFonts w:cs="Calibri"/>
        </w:rPr>
        <w:tab/>
        <w:t>umowę konsorcjum, jeżeli zamówienie będzie realizowane przez wykonawców wspólnie ubiegających się o udzielenie zamówienia – oryginał lub kopia potwierdzona za zgodność z oryginałem przez upoważnioną do tego osobę,</w:t>
      </w:r>
    </w:p>
    <w:p w14:paraId="0435D0F7" w14:textId="77777777" w:rsidR="005015CB" w:rsidRPr="00565E29" w:rsidRDefault="005015CB" w:rsidP="005A46DE">
      <w:pPr>
        <w:spacing w:line="360" w:lineRule="auto"/>
        <w:ind w:left="2127" w:hanging="711"/>
        <w:rPr>
          <w:rFonts w:cs="Calibri"/>
        </w:rPr>
      </w:pPr>
      <w:r w:rsidRPr="00565E29">
        <w:rPr>
          <w:rFonts w:cs="Calibri"/>
        </w:rPr>
        <w:lastRenderedPageBreak/>
        <w:t>-</w:t>
      </w:r>
      <w:r w:rsidRPr="00565E29">
        <w:rPr>
          <w:rFonts w:cs="Calibri"/>
        </w:rPr>
        <w:tab/>
        <w:t>jeżeli wybrana zostanie oferta Wykonawców wykonujących działalność w formie spółki cywilnej lub spółka cywilna wchodzić będzie w skład konsorcjum, Zamawiający przed podpisaniem umowy w sprawie zamówienia publicznego zażąda przedstawienia umowy regulującej współpracę tych Wykonawców – oryginał lub kopia potwierdzona za zgodność z oryginałem przez upoważnioną do tego osobę.</w:t>
      </w:r>
    </w:p>
    <w:p w14:paraId="1F9E3B5F" w14:textId="77777777" w:rsidR="005015CB" w:rsidRPr="00565E29" w:rsidRDefault="005015CB" w:rsidP="005A46DE">
      <w:pPr>
        <w:spacing w:line="360" w:lineRule="auto"/>
        <w:ind w:left="2127" w:hanging="711"/>
        <w:rPr>
          <w:rFonts w:cs="Calibri"/>
        </w:rPr>
      </w:pPr>
      <w:r w:rsidRPr="00565E29">
        <w:rPr>
          <w:rFonts w:cs="Calibri"/>
        </w:rPr>
        <w:t xml:space="preserve">- </w:t>
      </w:r>
      <w:r w:rsidRPr="00565E29">
        <w:rPr>
          <w:rFonts w:cs="Calibri"/>
        </w:rPr>
        <w:tab/>
        <w:t xml:space="preserve">dokument ubezpieczenia OC działalności związanej z przedmiotem zamówienia wraz z dowodem opłacenia składek ubezpieczeniowych na sumę gwarancyjną nie niższą niż wartość zamówienia brutto. </w:t>
      </w:r>
    </w:p>
    <w:p w14:paraId="15CF3831" w14:textId="77777777" w:rsidR="00A67559" w:rsidRPr="00565E29" w:rsidRDefault="00A67559" w:rsidP="005A46DE">
      <w:pPr>
        <w:spacing w:line="360" w:lineRule="auto"/>
        <w:ind w:left="2127" w:hanging="711"/>
        <w:rPr>
          <w:rFonts w:cs="Calibri"/>
        </w:rPr>
      </w:pPr>
    </w:p>
    <w:p w14:paraId="1458625D" w14:textId="77777777" w:rsidR="005015CB" w:rsidRPr="00565E29" w:rsidRDefault="005015CB" w:rsidP="005A46DE">
      <w:pPr>
        <w:spacing w:line="360" w:lineRule="auto"/>
        <w:rPr>
          <w:rFonts w:cs="Calibri"/>
        </w:rPr>
      </w:pPr>
      <w:r w:rsidRPr="00565E29">
        <w:rPr>
          <w:rFonts w:cs="Calibri"/>
        </w:rPr>
        <w:t>Niedopełnienie formalności wskazanych w pkt. 1 będzie traktowane jako uchylenie się przez Wykonawcę od zawarcia umowy w sprawie zamówienia publicznego.</w:t>
      </w:r>
    </w:p>
    <w:p w14:paraId="4FB604D5" w14:textId="77777777" w:rsidR="00A67559" w:rsidRPr="00565E29" w:rsidRDefault="00A67559" w:rsidP="005A46DE">
      <w:pPr>
        <w:spacing w:line="360" w:lineRule="auto"/>
        <w:rPr>
          <w:rFonts w:cs="Calibri"/>
        </w:rPr>
      </w:pPr>
    </w:p>
    <w:p w14:paraId="1DC23BC4" w14:textId="77777777" w:rsidR="005015CB" w:rsidRPr="00565E29" w:rsidRDefault="005015CB" w:rsidP="005A46DE">
      <w:pPr>
        <w:numPr>
          <w:ilvl w:val="0"/>
          <w:numId w:val="14"/>
        </w:numPr>
        <w:tabs>
          <w:tab w:val="left" w:pos="284"/>
        </w:tabs>
        <w:spacing w:line="360" w:lineRule="auto"/>
        <w:ind w:left="284" w:hanging="284"/>
        <w:rPr>
          <w:rFonts w:cs="Calibri"/>
        </w:rPr>
      </w:pPr>
      <w:r w:rsidRPr="00565E29">
        <w:rPr>
          <w:rFonts w:cs="Calibri"/>
        </w:rPr>
        <w:t>W dniu zawarcia umowy, w przypadku, gdy zamówienie realizują wykonawcy, którzy wspólnie ubiegali się o udzielenie zamówienia (konsorcjum) jeden z wykonawców wspólnie ubiegających się o udzielenie zamówienia powinien zostać wyznaczony jako wykonawca kierujący (lider), upoważniony do zaciągania zobowiązań, otrzymywania poleceń oraz instrukcji dla i w imieniu każdego, jak też dla wszystkich wykonawców wspólnie ubiegających się o udzielenie zamówienia. Lider odpowiada również za wskazanie jednego z członków konsorcjum jako odpowiedzialnego za przyjmowanie zleceń, odbioru prac oraz ich rozliczania, w tym wystawiania faktur.</w:t>
      </w:r>
    </w:p>
    <w:p w14:paraId="3F7B8799" w14:textId="3E995379" w:rsidR="005015CB" w:rsidRPr="00565E29" w:rsidRDefault="005015CB" w:rsidP="005A46DE">
      <w:pPr>
        <w:numPr>
          <w:ilvl w:val="0"/>
          <w:numId w:val="14"/>
        </w:numPr>
        <w:tabs>
          <w:tab w:val="left" w:pos="284"/>
        </w:tabs>
        <w:spacing w:line="360" w:lineRule="auto"/>
        <w:ind w:left="284" w:hanging="284"/>
        <w:rPr>
          <w:rFonts w:cs="Calibri"/>
        </w:rPr>
      </w:pPr>
      <w:r w:rsidRPr="00565E29">
        <w:rPr>
          <w:rFonts w:cs="Calibri"/>
        </w:rPr>
        <w:t xml:space="preserve">Wszelkie istotne dla stron postanowienia zawiera wzór umowy stanowiący </w:t>
      </w:r>
      <w:r w:rsidRPr="00565E29">
        <w:rPr>
          <w:rFonts w:cs="Calibri"/>
          <w:bCs/>
        </w:rPr>
        <w:t xml:space="preserve">załącznik nr </w:t>
      </w:r>
      <w:r w:rsidR="000E624A">
        <w:rPr>
          <w:rFonts w:cs="Calibri"/>
        </w:rPr>
        <w:t>8</w:t>
      </w:r>
      <w:r w:rsidRPr="00565E29">
        <w:rPr>
          <w:rFonts w:cs="Calibri"/>
        </w:rPr>
        <w:t xml:space="preserve"> do SWZ</w:t>
      </w:r>
      <w:r w:rsidRPr="00565E29">
        <w:rPr>
          <w:rFonts w:cs="Calibri"/>
          <w:bCs/>
        </w:rPr>
        <w:t>.</w:t>
      </w:r>
      <w:r w:rsidRPr="00565E29">
        <w:rPr>
          <w:rFonts w:cs="Calibri"/>
          <w:b/>
          <w:bCs/>
        </w:rPr>
        <w:t xml:space="preserve"> </w:t>
      </w:r>
      <w:r w:rsidRPr="00565E29">
        <w:rPr>
          <w:rFonts w:cs="Calibri"/>
        </w:rPr>
        <w:t>Umowa zostanie zawarta na podstawie złożonej oferty Wykonawcy. Zamawiający przewiduje możliwość zmian postanowień zawartej umowy w stosunku do treści oferty, na podstawie której dokonano wyboru Wykonawcy, w przypadku wystąpienia co najmniej jednej z okoliczności w niej wymienionych z uwzględnieniem podanych we wzorze umowy warunków ich wprowadzenia.</w:t>
      </w:r>
    </w:p>
    <w:p w14:paraId="010DD7AC" w14:textId="77777777" w:rsidR="005015CB" w:rsidRPr="00565E29" w:rsidRDefault="005015CB" w:rsidP="005A46DE">
      <w:pPr>
        <w:spacing w:line="360" w:lineRule="auto"/>
        <w:ind w:left="709"/>
        <w:rPr>
          <w:rFonts w:cs="Calibri"/>
        </w:rPr>
      </w:pPr>
    </w:p>
    <w:p w14:paraId="0B1781DB" w14:textId="77777777" w:rsidR="005015CB" w:rsidRPr="00565E29" w:rsidRDefault="005015CB" w:rsidP="005A46DE">
      <w:pPr>
        <w:pStyle w:val="NagW"/>
        <w:spacing w:line="360" w:lineRule="auto"/>
        <w:jc w:val="left"/>
        <w:rPr>
          <w:rFonts w:ascii="Calibri" w:hAnsi="Calibri" w:cs="Calibri"/>
        </w:rPr>
      </w:pPr>
      <w:r w:rsidRPr="00565E29">
        <w:rPr>
          <w:rFonts w:ascii="Calibri" w:hAnsi="Calibri" w:cs="Calibri"/>
        </w:rPr>
        <w:t>Zabezpieczenie należytego wykonania umowy.</w:t>
      </w:r>
    </w:p>
    <w:p w14:paraId="1FDD7405" w14:textId="77777777" w:rsidR="005015CB" w:rsidRPr="00565E29" w:rsidRDefault="005015CB" w:rsidP="005A46DE">
      <w:pPr>
        <w:spacing w:line="360" w:lineRule="auto"/>
        <w:rPr>
          <w:rFonts w:cs="Calibri"/>
          <w:b/>
        </w:rPr>
      </w:pPr>
    </w:p>
    <w:p w14:paraId="0DB8B168" w14:textId="77777777" w:rsidR="005015CB" w:rsidRPr="00565E29" w:rsidRDefault="005015CB" w:rsidP="005A46DE">
      <w:pPr>
        <w:pStyle w:val="Tekstpodstawowy"/>
        <w:kinsoku w:val="0"/>
        <w:overflowPunct w:val="0"/>
        <w:spacing w:line="360" w:lineRule="auto"/>
        <w:ind w:firstLine="360"/>
        <w:rPr>
          <w:rFonts w:cs="Calibri"/>
          <w:bCs/>
        </w:rPr>
      </w:pPr>
      <w:r w:rsidRPr="00565E29">
        <w:rPr>
          <w:rFonts w:cs="Calibri"/>
          <w:bCs/>
        </w:rPr>
        <w:t>Zamawiający nie ustanawia zabezpieczenia należytego wykonania umowy.</w:t>
      </w:r>
    </w:p>
    <w:p w14:paraId="017AACDA" w14:textId="77777777" w:rsidR="005015CB" w:rsidRPr="00565E29" w:rsidRDefault="005015CB" w:rsidP="005A46DE">
      <w:pPr>
        <w:spacing w:line="360" w:lineRule="auto"/>
        <w:rPr>
          <w:rFonts w:cs="Calibri"/>
          <w:b/>
        </w:rPr>
      </w:pPr>
    </w:p>
    <w:p w14:paraId="5A45DCA8" w14:textId="77777777" w:rsidR="005015CB" w:rsidRPr="00565E29" w:rsidRDefault="005015CB" w:rsidP="005A46DE">
      <w:pPr>
        <w:pStyle w:val="NagW"/>
        <w:spacing w:line="360" w:lineRule="auto"/>
        <w:jc w:val="left"/>
        <w:rPr>
          <w:rFonts w:ascii="Calibri" w:hAnsi="Calibri" w:cs="Calibri"/>
        </w:rPr>
      </w:pPr>
      <w:r w:rsidRPr="00565E29">
        <w:rPr>
          <w:rFonts w:ascii="Calibri" w:hAnsi="Calibri" w:cs="Calibri"/>
        </w:rPr>
        <w:t>Pouczenie o środkach ochrony prawnej</w:t>
      </w:r>
    </w:p>
    <w:p w14:paraId="452EF6BB" w14:textId="77777777" w:rsidR="005015CB" w:rsidRPr="00565E29" w:rsidRDefault="005015CB" w:rsidP="005A46DE">
      <w:pPr>
        <w:spacing w:line="360" w:lineRule="auto"/>
        <w:rPr>
          <w:rFonts w:cs="Calibri"/>
        </w:rPr>
      </w:pPr>
    </w:p>
    <w:p w14:paraId="35BC3B87" w14:textId="77777777" w:rsidR="005015CB" w:rsidRPr="00565E29" w:rsidRDefault="005015CB" w:rsidP="005A46DE">
      <w:pPr>
        <w:tabs>
          <w:tab w:val="left" w:pos="426"/>
        </w:tabs>
        <w:spacing w:line="360" w:lineRule="auto"/>
        <w:rPr>
          <w:rFonts w:cs="Calibri"/>
        </w:rPr>
      </w:pPr>
      <w:r w:rsidRPr="00565E29">
        <w:rPr>
          <w:rFonts w:cs="Calibri"/>
        </w:rPr>
        <w:lastRenderedPageBreak/>
        <w:t>Wykonawcom, których interes prawny w uzyskania zamówienia doznał lub może doznać uszczerbku w wyniku naruszenia przez Zamawiającego przepisów ustawy, przepisów wykonawczych, jak też postanowień niniejszej SWZ przysługują środki ochrony prawnej przewidziane w Dziale IX ustawy Pzp.</w:t>
      </w:r>
    </w:p>
    <w:p w14:paraId="11446A7C" w14:textId="77777777" w:rsidR="005015CB" w:rsidRPr="00565E29" w:rsidRDefault="005015CB" w:rsidP="005A46DE">
      <w:pPr>
        <w:tabs>
          <w:tab w:val="left" w:pos="426"/>
        </w:tabs>
        <w:spacing w:line="360" w:lineRule="auto"/>
        <w:rPr>
          <w:rFonts w:cs="Calibri"/>
        </w:rPr>
      </w:pPr>
    </w:p>
    <w:p w14:paraId="08B5D29E" w14:textId="77777777" w:rsidR="005015CB" w:rsidRPr="00565E29" w:rsidRDefault="005015CB" w:rsidP="005A46DE">
      <w:pPr>
        <w:pStyle w:val="NagW"/>
        <w:spacing w:line="360" w:lineRule="auto"/>
        <w:jc w:val="left"/>
        <w:rPr>
          <w:rFonts w:ascii="Calibri" w:hAnsi="Calibri" w:cs="Calibri"/>
        </w:rPr>
      </w:pPr>
      <w:r w:rsidRPr="00565E29">
        <w:rPr>
          <w:rFonts w:ascii="Calibri" w:hAnsi="Calibri" w:cs="Calibri"/>
        </w:rPr>
        <w:t>Istotne dla stron postanowienia, które zostaną wprowadzone do treści zawieranej umowy w sprawie zamówienia publicznego.</w:t>
      </w:r>
    </w:p>
    <w:p w14:paraId="425DBA62" w14:textId="77777777" w:rsidR="005015CB" w:rsidRPr="00565E29" w:rsidRDefault="005015CB" w:rsidP="005A46DE">
      <w:pPr>
        <w:tabs>
          <w:tab w:val="left" w:pos="426"/>
        </w:tabs>
        <w:spacing w:line="360" w:lineRule="auto"/>
        <w:ind w:left="993" w:firstLine="141"/>
        <w:rPr>
          <w:rFonts w:cs="Calibri"/>
          <w:b/>
          <w:bCs/>
        </w:rPr>
      </w:pPr>
    </w:p>
    <w:p w14:paraId="20C42A47" w14:textId="77777777" w:rsidR="005015CB" w:rsidRPr="00565E29" w:rsidRDefault="005015CB" w:rsidP="005A46DE">
      <w:pPr>
        <w:numPr>
          <w:ilvl w:val="3"/>
          <w:numId w:val="14"/>
        </w:numPr>
        <w:tabs>
          <w:tab w:val="left" w:pos="142"/>
          <w:tab w:val="left" w:pos="426"/>
        </w:tabs>
        <w:spacing w:line="360" w:lineRule="auto"/>
        <w:ind w:left="0" w:firstLine="0"/>
        <w:rPr>
          <w:rFonts w:cs="Calibri"/>
        </w:rPr>
      </w:pPr>
      <w:r w:rsidRPr="00565E29">
        <w:rPr>
          <w:rFonts w:cs="Calibri"/>
        </w:rPr>
        <w:t>Zamawiający podpisze umowę z Wykonawcą, który przedłoży najkorzystniejszą ofertę z punktu widzenia kryteriów przyjętych w niniejszej specyfikacji.</w:t>
      </w:r>
    </w:p>
    <w:p w14:paraId="2096B61E" w14:textId="77777777" w:rsidR="005015CB" w:rsidRPr="00565E29" w:rsidRDefault="005015CB" w:rsidP="005A46DE">
      <w:pPr>
        <w:numPr>
          <w:ilvl w:val="3"/>
          <w:numId w:val="14"/>
        </w:numPr>
        <w:tabs>
          <w:tab w:val="left" w:pos="142"/>
          <w:tab w:val="left" w:pos="426"/>
        </w:tabs>
        <w:spacing w:line="360" w:lineRule="auto"/>
        <w:ind w:left="0" w:firstLine="0"/>
        <w:rPr>
          <w:rFonts w:cs="Calibri"/>
        </w:rPr>
      </w:pPr>
      <w:r w:rsidRPr="00565E29">
        <w:rPr>
          <w:rFonts w:cs="Calibri"/>
        </w:rPr>
        <w:t>O miejscu i terminie podpisania umowy Zamawiający powiadomi Wykonawcę na piśmie lub telefonicznie.</w:t>
      </w:r>
    </w:p>
    <w:p w14:paraId="50D56BF2" w14:textId="77777777" w:rsidR="005015CB" w:rsidRPr="00565E29" w:rsidRDefault="005015CB" w:rsidP="005A46DE">
      <w:pPr>
        <w:numPr>
          <w:ilvl w:val="3"/>
          <w:numId w:val="14"/>
        </w:numPr>
        <w:tabs>
          <w:tab w:val="left" w:pos="142"/>
          <w:tab w:val="left" w:pos="426"/>
        </w:tabs>
        <w:spacing w:line="360" w:lineRule="auto"/>
        <w:ind w:left="0" w:firstLine="0"/>
        <w:rPr>
          <w:rFonts w:cs="Calibri"/>
        </w:rPr>
      </w:pPr>
      <w:r w:rsidRPr="00565E29">
        <w:rPr>
          <w:rFonts w:cs="Calibri"/>
        </w:rPr>
        <w:t>Umowa zostanie zawarta z uwzględnieniem postanowień wynikających z treści niniejszej specyfikacji oraz danych zawartych w ofercie.</w:t>
      </w:r>
    </w:p>
    <w:p w14:paraId="269B14F5" w14:textId="4249E836" w:rsidR="005015CB" w:rsidRPr="00565E29" w:rsidRDefault="005015CB" w:rsidP="005A46DE">
      <w:pPr>
        <w:numPr>
          <w:ilvl w:val="3"/>
          <w:numId w:val="14"/>
        </w:numPr>
        <w:tabs>
          <w:tab w:val="left" w:pos="142"/>
          <w:tab w:val="left" w:pos="426"/>
        </w:tabs>
        <w:spacing w:line="360" w:lineRule="auto"/>
        <w:ind w:left="0" w:firstLine="0"/>
        <w:rPr>
          <w:rFonts w:cs="Calibri"/>
        </w:rPr>
      </w:pPr>
      <w:r w:rsidRPr="00565E29">
        <w:rPr>
          <w:rFonts w:cs="Calibri"/>
        </w:rPr>
        <w:t xml:space="preserve">Postanowienia umowy zawarto w projekcie umowy, który stanowi załącznik nr </w:t>
      </w:r>
      <w:r w:rsidR="00B956D8">
        <w:rPr>
          <w:rFonts w:cs="Calibri"/>
        </w:rPr>
        <w:t>8</w:t>
      </w:r>
      <w:r w:rsidRPr="00565E29">
        <w:rPr>
          <w:rFonts w:cs="Calibri"/>
        </w:rPr>
        <w:t xml:space="preserve"> do SWZ.</w:t>
      </w:r>
    </w:p>
    <w:p w14:paraId="267FC004" w14:textId="77777777" w:rsidR="005015CB" w:rsidRPr="00565E29" w:rsidRDefault="005015CB" w:rsidP="005A46DE">
      <w:pPr>
        <w:tabs>
          <w:tab w:val="left" w:pos="426"/>
        </w:tabs>
        <w:spacing w:line="360" w:lineRule="auto"/>
        <w:rPr>
          <w:rFonts w:cs="Calibri"/>
        </w:rPr>
      </w:pPr>
    </w:p>
    <w:p w14:paraId="0DF61819" w14:textId="77777777" w:rsidR="005015CB" w:rsidRPr="00565E29" w:rsidRDefault="005015CB" w:rsidP="005A46DE">
      <w:pPr>
        <w:pStyle w:val="NagW"/>
        <w:spacing w:line="360" w:lineRule="auto"/>
        <w:jc w:val="left"/>
        <w:rPr>
          <w:rFonts w:ascii="Calibri" w:hAnsi="Calibri" w:cs="Calibri"/>
        </w:rPr>
      </w:pPr>
      <w:r w:rsidRPr="00565E29">
        <w:rPr>
          <w:rFonts w:ascii="Calibri" w:hAnsi="Calibri" w:cs="Calibri"/>
        </w:rPr>
        <w:t>Informacja o obowiązku osobistego wykonania przez Wykonawcę kluczowych części zamówienia, jeżeli Zamawiający dokonuje takiego zastrzeżenia zgodnie z art. 60 i art. 121 pkt 1 Pzp.</w:t>
      </w:r>
    </w:p>
    <w:p w14:paraId="350724DD" w14:textId="77777777" w:rsidR="005015CB" w:rsidRPr="00565E29" w:rsidRDefault="005015CB" w:rsidP="005A46DE">
      <w:pPr>
        <w:tabs>
          <w:tab w:val="left" w:pos="426"/>
        </w:tabs>
        <w:spacing w:line="360" w:lineRule="auto"/>
        <w:rPr>
          <w:rFonts w:cs="Calibri"/>
          <w:b/>
          <w:bCs/>
        </w:rPr>
      </w:pPr>
    </w:p>
    <w:p w14:paraId="6E1E0B73" w14:textId="77777777" w:rsidR="005015CB" w:rsidRPr="00565E29" w:rsidRDefault="005015CB" w:rsidP="005A46DE">
      <w:pPr>
        <w:spacing w:line="360" w:lineRule="auto"/>
        <w:contextualSpacing/>
        <w:rPr>
          <w:rFonts w:cs="Calibri"/>
        </w:rPr>
      </w:pPr>
      <w:r w:rsidRPr="00565E29">
        <w:rPr>
          <w:rFonts w:cs="Calibri"/>
          <w:bCs/>
        </w:rPr>
        <w:t>Zamawiający nie wprowadza zastrzeżenia wskazującego obowiązek osobistego wykonania przez Wykonawcę oraz - w przypadku Wykonawców wspólnie ubiegających się o udzielenie zamówienia -   przez jednego z Wykonawców, kluczowych elementów zamówienia.</w:t>
      </w:r>
    </w:p>
    <w:p w14:paraId="11AA1A77" w14:textId="77777777" w:rsidR="005015CB" w:rsidRPr="00565E29" w:rsidRDefault="005015CB" w:rsidP="005A46DE">
      <w:pPr>
        <w:tabs>
          <w:tab w:val="left" w:pos="426"/>
        </w:tabs>
        <w:spacing w:line="360" w:lineRule="auto"/>
        <w:rPr>
          <w:rFonts w:cs="Calibri"/>
          <w:bCs/>
        </w:rPr>
      </w:pPr>
    </w:p>
    <w:p w14:paraId="45C5F90F" w14:textId="77777777" w:rsidR="005015CB" w:rsidRPr="00565E29" w:rsidRDefault="005015CB" w:rsidP="005A46DE">
      <w:pPr>
        <w:pStyle w:val="NagW"/>
        <w:spacing w:line="360" w:lineRule="auto"/>
        <w:jc w:val="left"/>
        <w:rPr>
          <w:rFonts w:ascii="Calibri" w:hAnsi="Calibri" w:cs="Calibri"/>
        </w:rPr>
      </w:pPr>
      <w:r w:rsidRPr="00565E29">
        <w:rPr>
          <w:rFonts w:ascii="Calibri" w:hAnsi="Calibri" w:cs="Calibri"/>
        </w:rPr>
        <w:t>Zwrot kosztów udziału w postępowaniu.</w:t>
      </w:r>
    </w:p>
    <w:p w14:paraId="56F08645" w14:textId="77777777" w:rsidR="005015CB" w:rsidRPr="00565E29" w:rsidRDefault="005015CB" w:rsidP="005A46DE">
      <w:pPr>
        <w:tabs>
          <w:tab w:val="left" w:pos="426"/>
        </w:tabs>
        <w:spacing w:line="360" w:lineRule="auto"/>
        <w:ind w:left="360"/>
        <w:rPr>
          <w:rFonts w:cs="Calibri"/>
          <w:b/>
          <w:bCs/>
        </w:rPr>
      </w:pPr>
    </w:p>
    <w:p w14:paraId="645BEC64" w14:textId="77777777" w:rsidR="005015CB" w:rsidRPr="00565E29" w:rsidRDefault="005015CB" w:rsidP="005A46DE">
      <w:pPr>
        <w:tabs>
          <w:tab w:val="left" w:pos="426"/>
        </w:tabs>
        <w:spacing w:line="360" w:lineRule="auto"/>
        <w:rPr>
          <w:rFonts w:cs="Calibri"/>
        </w:rPr>
      </w:pPr>
      <w:r w:rsidRPr="00565E29">
        <w:rPr>
          <w:rFonts w:cs="Calibri"/>
        </w:rPr>
        <w:t>Zamawiający nie przewiduje zwrotu kosztów udziału w postępowaniu.</w:t>
      </w:r>
    </w:p>
    <w:p w14:paraId="3588A4AD" w14:textId="77777777" w:rsidR="005015CB" w:rsidRPr="00565E29" w:rsidRDefault="005015CB" w:rsidP="005A46DE">
      <w:pPr>
        <w:tabs>
          <w:tab w:val="left" w:pos="426"/>
        </w:tabs>
        <w:spacing w:line="360" w:lineRule="auto"/>
        <w:rPr>
          <w:rFonts w:cs="Calibri"/>
        </w:rPr>
      </w:pPr>
    </w:p>
    <w:p w14:paraId="56224D59" w14:textId="77777777" w:rsidR="005015CB" w:rsidRPr="00565E29" w:rsidRDefault="005015CB" w:rsidP="005A46DE">
      <w:pPr>
        <w:pStyle w:val="NagW"/>
        <w:spacing w:line="360" w:lineRule="auto"/>
        <w:jc w:val="left"/>
        <w:rPr>
          <w:rFonts w:ascii="Calibri" w:hAnsi="Calibri" w:cs="Calibri"/>
        </w:rPr>
      </w:pPr>
      <w:r w:rsidRPr="00565E29">
        <w:rPr>
          <w:rFonts w:ascii="Calibri" w:hAnsi="Calibri" w:cs="Calibri"/>
        </w:rPr>
        <w:t>Informacje dotyczące walut obcych, w jakich mogą być prowadzone rozliczenia między Zamawiającym a Wykonawcą.</w:t>
      </w:r>
    </w:p>
    <w:p w14:paraId="7CFE3AA0" w14:textId="77777777" w:rsidR="005015CB" w:rsidRPr="00565E29" w:rsidRDefault="005015CB" w:rsidP="005A46DE">
      <w:pPr>
        <w:tabs>
          <w:tab w:val="left" w:pos="426"/>
        </w:tabs>
        <w:spacing w:line="360" w:lineRule="auto"/>
        <w:ind w:left="360"/>
        <w:rPr>
          <w:rFonts w:cs="Calibri"/>
          <w:b/>
          <w:bCs/>
        </w:rPr>
      </w:pPr>
    </w:p>
    <w:p w14:paraId="401C1086" w14:textId="77777777" w:rsidR="005015CB" w:rsidRPr="00565E29" w:rsidRDefault="005015CB" w:rsidP="005A46DE">
      <w:pPr>
        <w:tabs>
          <w:tab w:val="left" w:pos="426"/>
        </w:tabs>
        <w:spacing w:line="360" w:lineRule="auto"/>
        <w:rPr>
          <w:rFonts w:cs="Calibri"/>
        </w:rPr>
      </w:pPr>
      <w:r w:rsidRPr="00565E29">
        <w:rPr>
          <w:rFonts w:cs="Calibri"/>
        </w:rPr>
        <w:t>Zamawiający nie przewiduje rozliczeń z Wykonawcą w obcych walutach.</w:t>
      </w:r>
    </w:p>
    <w:p w14:paraId="0FB2BD06" w14:textId="77777777" w:rsidR="005015CB" w:rsidRPr="00565E29" w:rsidRDefault="005015CB" w:rsidP="005A46DE">
      <w:pPr>
        <w:tabs>
          <w:tab w:val="left" w:pos="426"/>
        </w:tabs>
        <w:spacing w:line="360" w:lineRule="auto"/>
        <w:rPr>
          <w:rFonts w:cs="Calibri"/>
        </w:rPr>
      </w:pPr>
    </w:p>
    <w:p w14:paraId="570A4893" w14:textId="77777777" w:rsidR="005015CB" w:rsidRPr="00565E29" w:rsidRDefault="005015CB" w:rsidP="005A46DE">
      <w:pPr>
        <w:pStyle w:val="NagW"/>
        <w:spacing w:line="360" w:lineRule="auto"/>
        <w:jc w:val="left"/>
        <w:rPr>
          <w:rFonts w:ascii="Calibri" w:hAnsi="Calibri" w:cs="Calibri"/>
        </w:rPr>
      </w:pPr>
      <w:r w:rsidRPr="00565E29">
        <w:rPr>
          <w:rFonts w:ascii="Calibri" w:hAnsi="Calibri" w:cs="Calibri"/>
        </w:rPr>
        <w:lastRenderedPageBreak/>
        <w:t>Klauzula informacyjna dotycząca przetwarzania danych osobowych.</w:t>
      </w:r>
    </w:p>
    <w:p w14:paraId="408F0E7D" w14:textId="77777777" w:rsidR="005015CB" w:rsidRPr="00565E29" w:rsidRDefault="005015CB" w:rsidP="005A46DE">
      <w:pPr>
        <w:autoSpaceDE w:val="0"/>
        <w:spacing w:line="360" w:lineRule="auto"/>
        <w:rPr>
          <w:rFonts w:eastAsia="Calibri" w:cs="Calibri"/>
          <w:lang w:val="x-none"/>
        </w:rPr>
      </w:pPr>
      <w:r w:rsidRPr="00565E29">
        <w:rPr>
          <w:rFonts w:eastAsia="Calibri" w:cs="Calibri"/>
          <w:b/>
          <w:bCs/>
        </w:rPr>
        <w:t>1. Klauzula informacyjna z art. 13 RODO</w:t>
      </w:r>
      <w:r w:rsidRPr="00565E29">
        <w:rPr>
          <w:rFonts w:eastAsia="Calibri" w:cs="Calibri"/>
          <w:lang w:eastAsia="pl-PL"/>
        </w:rPr>
        <w:t xml:space="preserve"> Zgodnie z art. 13 ust. 1 i 2 </w:t>
      </w:r>
      <w:r w:rsidRPr="00565E29">
        <w:rPr>
          <w:rFonts w:eastAsia="Calibri" w:cs="Calibri"/>
        </w:rPr>
        <w:t xml:space="preserve">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r w:rsidRPr="00565E29">
        <w:rPr>
          <w:rFonts w:eastAsia="Calibri" w:cs="Calibri"/>
          <w:lang w:eastAsia="pl-PL"/>
        </w:rPr>
        <w:t xml:space="preserve">dalej „RODO”, informuję, że: </w:t>
      </w:r>
    </w:p>
    <w:p w14:paraId="4B2B9824" w14:textId="77777777" w:rsidR="005015CB" w:rsidRPr="00565E29" w:rsidRDefault="005015CB" w:rsidP="005A46DE">
      <w:pPr>
        <w:spacing w:line="360" w:lineRule="auto"/>
        <w:ind w:left="708"/>
        <w:rPr>
          <w:rFonts w:eastAsia="Calibri" w:cs="Calibri"/>
          <w:lang w:eastAsia="pl-PL"/>
        </w:rPr>
      </w:pPr>
      <w:r w:rsidRPr="00565E29">
        <w:rPr>
          <w:rFonts w:eastAsia="Calibri" w:cs="Calibri"/>
          <w:lang w:eastAsia="pl-PL"/>
        </w:rPr>
        <w:t>1) administratorem Pani/Pana danych osobowych jest: Gmina Nowy Tomyśl z siedzibą w 64-300 Nowy Tomyśl, ul. Poznańska 33;.</w:t>
      </w:r>
    </w:p>
    <w:p w14:paraId="627888E6" w14:textId="77777777" w:rsidR="005015CB" w:rsidRPr="00565E29" w:rsidRDefault="005015CB" w:rsidP="005A46DE">
      <w:pPr>
        <w:spacing w:line="360" w:lineRule="auto"/>
        <w:ind w:left="708"/>
        <w:rPr>
          <w:rFonts w:eastAsia="Calibri" w:cs="Calibri"/>
          <w:lang w:eastAsia="pl-PL"/>
        </w:rPr>
      </w:pPr>
      <w:r w:rsidRPr="00565E29">
        <w:rPr>
          <w:rFonts w:eastAsia="Calibri" w:cs="Calibri"/>
          <w:lang w:eastAsia="pl-PL"/>
        </w:rPr>
        <w:t xml:space="preserve">2) z inspektorem ochrony danych osobowych w Urzędzie Miejskim w Nowym Tomyślu można się skontaktować pod nr tel. 61 4426650, e-mail: </w:t>
      </w:r>
      <w:hyperlink r:id="rId23" w:history="1">
        <w:r w:rsidRPr="00565E29">
          <w:rPr>
            <w:rStyle w:val="Hipercze"/>
            <w:rFonts w:eastAsia="Calibri" w:cs="Calibri"/>
            <w:lang w:eastAsia="pl-PL"/>
          </w:rPr>
          <w:t>j.kimstacz@nowytomysl.pl</w:t>
        </w:r>
      </w:hyperlink>
      <w:r w:rsidRPr="00565E29">
        <w:rPr>
          <w:rFonts w:eastAsia="Calibri" w:cs="Calibri"/>
          <w:lang w:eastAsia="pl-PL"/>
        </w:rPr>
        <w:t>"</w:t>
      </w:r>
    </w:p>
    <w:p w14:paraId="4528C801" w14:textId="77777777" w:rsidR="005015CB" w:rsidRPr="00565E29" w:rsidRDefault="005015CB" w:rsidP="005A46DE">
      <w:pPr>
        <w:autoSpaceDE w:val="0"/>
        <w:spacing w:line="360" w:lineRule="auto"/>
        <w:rPr>
          <w:rFonts w:eastAsia="Calibri" w:cs="Calibri"/>
        </w:rPr>
      </w:pPr>
      <w:r w:rsidRPr="00565E29">
        <w:rPr>
          <w:rFonts w:eastAsia="Calibri" w:cs="Calibri"/>
          <w:b/>
          <w:bCs/>
        </w:rPr>
        <w:t>2.</w:t>
      </w:r>
      <w:r w:rsidRPr="00565E29">
        <w:rPr>
          <w:rFonts w:eastAsia="Calibri" w:cs="Calibri"/>
        </w:rPr>
        <w:t xml:space="preserve"> Zamawiający przetwarza dane osobowe zebrane w niniejszym postępowaniu o udzielenie zamówienia publicznego w sposób gwarantujący zabezpieczenie przed ich bezprawnym rozpowszechnianiem. </w:t>
      </w:r>
    </w:p>
    <w:p w14:paraId="488DB025" w14:textId="77777777" w:rsidR="005015CB" w:rsidRPr="00565E29" w:rsidRDefault="005015CB" w:rsidP="005A46DE">
      <w:pPr>
        <w:autoSpaceDE w:val="0"/>
        <w:spacing w:line="360" w:lineRule="auto"/>
        <w:rPr>
          <w:rFonts w:eastAsia="Calibri" w:cs="Calibri"/>
          <w:lang w:val="x-none"/>
        </w:rPr>
      </w:pPr>
      <w:r w:rsidRPr="00565E29">
        <w:rPr>
          <w:rFonts w:eastAsia="Calibri" w:cs="Calibri"/>
          <w:b/>
          <w:bCs/>
        </w:rPr>
        <w:t xml:space="preserve">3. </w:t>
      </w:r>
      <w:r w:rsidRPr="00565E29">
        <w:rPr>
          <w:rFonts w:eastAsia="Calibri" w:cs="Calibri"/>
        </w:rPr>
        <w:t xml:space="preserve">Zamawiający udostępnia dane osobowe, o których mowa w art. 10 RODO w celu umożliwienia korzystania ze środków ochrony prawnej, o których mowa w dziale IX PZP, do upływu terminu do ich wniesienia. </w:t>
      </w:r>
    </w:p>
    <w:p w14:paraId="7EAB56DA" w14:textId="77777777" w:rsidR="005015CB" w:rsidRPr="00565E29" w:rsidRDefault="005015CB" w:rsidP="005A46DE">
      <w:pPr>
        <w:autoSpaceDE w:val="0"/>
        <w:spacing w:line="360" w:lineRule="auto"/>
        <w:rPr>
          <w:rFonts w:eastAsia="Calibri" w:cs="Calibri"/>
          <w:lang w:val="x-none"/>
        </w:rPr>
      </w:pPr>
      <w:r w:rsidRPr="00565E29">
        <w:rPr>
          <w:rFonts w:eastAsia="Calibri" w:cs="Calibri"/>
          <w:b/>
          <w:bCs/>
        </w:rPr>
        <w:t xml:space="preserve">4. </w:t>
      </w:r>
      <w:r w:rsidRPr="00565E29">
        <w:rPr>
          <w:rFonts w:eastAsia="Calibri" w:cs="Calibri"/>
        </w:rPr>
        <w:t xml:space="preserve">Do przetwarzania danych osobowych, o których mowa w art. 10 RODO mogą być dopuszczone wyłącznie osoby posiadające upoważnienie. Osoby dopuszczone do przetwarzania takich danych są obowiązane do zachowania ich w poufności. </w:t>
      </w:r>
    </w:p>
    <w:p w14:paraId="0E2FDA1E" w14:textId="77777777" w:rsidR="005015CB" w:rsidRPr="00565E29" w:rsidRDefault="005015CB" w:rsidP="005A46DE">
      <w:pPr>
        <w:autoSpaceDE w:val="0"/>
        <w:spacing w:line="360" w:lineRule="auto"/>
        <w:rPr>
          <w:rFonts w:eastAsia="Calibri" w:cs="Calibri"/>
          <w:lang w:val="x-none"/>
        </w:rPr>
      </w:pPr>
      <w:r w:rsidRPr="00565E29">
        <w:rPr>
          <w:rFonts w:eastAsia="Calibri" w:cs="Calibri"/>
          <w:b/>
          <w:bCs/>
          <w:lang w:eastAsia="pl-PL"/>
        </w:rPr>
        <w:t>5.</w:t>
      </w:r>
      <w:r w:rsidRPr="00565E29">
        <w:rPr>
          <w:rFonts w:eastAsia="Calibri" w:cs="Calibri"/>
          <w:lang w:eastAsia="pl-PL"/>
        </w:rPr>
        <w:t xml:space="preserve"> Dane osobowe przetwarzane będą na podstawie art. 6 ust. 1 lit. c RODO w celu związanym z prowadzeniem niniejszego postępowania o udzielenie zamówienia publicznego oraz jego rozstrzygnięciem, jak również, jeżeli nie ziszczą się przesłanki określone w art. 255-256 PZP – w celu zawarcia umowy w sprawie zamówienia publicznego oraz jej realizacji, a także udokumentowania postępowania o udzielenie zamówienia i jego archiwizacji.</w:t>
      </w:r>
    </w:p>
    <w:p w14:paraId="0BE3B93F" w14:textId="77777777" w:rsidR="00EA18FF" w:rsidRPr="004703D0" w:rsidRDefault="00EA18FF" w:rsidP="005A46DE">
      <w:pPr>
        <w:autoSpaceDE w:val="0"/>
        <w:spacing w:line="360" w:lineRule="auto"/>
        <w:rPr>
          <w:rFonts w:eastAsia="Calibri" w:cs="Calibri"/>
          <w:lang w:val="x-none"/>
        </w:rPr>
      </w:pPr>
      <w:r w:rsidRPr="004703D0">
        <w:rPr>
          <w:rFonts w:eastAsia="Calibri" w:cs="Calibri"/>
          <w:b/>
          <w:bCs/>
          <w:lang w:eastAsia="pl-PL"/>
        </w:rPr>
        <w:t xml:space="preserve">6. </w:t>
      </w:r>
      <w:r w:rsidRPr="004703D0">
        <w:rPr>
          <w:rFonts w:eastAsia="Calibri" w:cs="Calibri"/>
          <w:lang w:eastAsia="pl-PL"/>
        </w:rPr>
        <w:t>Odbiorcami danych osobowych będą osoby lub podmioty, którym dokumentacja postępowania zostanie udostępniona na podstawie ustawy o dostępie do informacji publicznej, a także w oparciu o przepisy PZP, w tym upoważnieni pracownicy firmy Open Nexus Sp. z o.o. ul. Bolesława Krzywoustego 3, 61-144 Poznań, jako właściciel Platformy Zakupowej, na której Gmina prowadzi postępowania o udzielenie zamówienia publicznego. Zasady gromadzenia, przetwarzania i wykorzystanie danych osobowych przez platformazakupowa.pl zostały określone pod adresem: https://platformazakupowa.pl/strona/2-polityka-prywatnosci</w:t>
      </w:r>
    </w:p>
    <w:p w14:paraId="19C39A23" w14:textId="77777777" w:rsidR="005015CB" w:rsidRPr="00565E29" w:rsidRDefault="005015CB" w:rsidP="005A46DE">
      <w:pPr>
        <w:autoSpaceDE w:val="0"/>
        <w:spacing w:line="360" w:lineRule="auto"/>
        <w:rPr>
          <w:rFonts w:eastAsia="Calibri" w:cs="Calibri"/>
          <w:lang w:val="x-none"/>
        </w:rPr>
      </w:pPr>
      <w:r w:rsidRPr="00565E29">
        <w:rPr>
          <w:rFonts w:eastAsia="Calibri" w:cs="Calibri"/>
          <w:b/>
          <w:bCs/>
          <w:lang w:eastAsia="pl-PL"/>
        </w:rPr>
        <w:lastRenderedPageBreak/>
        <w:t>7.</w:t>
      </w:r>
      <w:r w:rsidRPr="00565E29">
        <w:rPr>
          <w:rFonts w:eastAsia="Calibri" w:cs="Calibri"/>
          <w:lang w:eastAsia="pl-PL"/>
        </w:rPr>
        <w:t xml:space="preserve"> Dane osobowe pozyskane w związku z prowadzeniem niniejszego postępowania o udzielenie zamówienia publicznego będą przechowywane, zgodnie z art. 78 ust. 1 PZP, przez okres 4 lat od dnia zakończenia postępowania o udzielenie zamówienia publicznego, a jeżeli czas trwania umowy przekracza 4 lata, okres przechowywania obejmuje cały czas trwania umowy w sprawie zamówienia publicznego.</w:t>
      </w:r>
    </w:p>
    <w:p w14:paraId="7FFCFB1D" w14:textId="1EC26D38" w:rsidR="005015CB" w:rsidRPr="00565E29" w:rsidRDefault="005015CB" w:rsidP="005A46DE">
      <w:pPr>
        <w:autoSpaceDE w:val="0"/>
        <w:spacing w:line="360" w:lineRule="auto"/>
        <w:rPr>
          <w:rFonts w:eastAsia="Calibri" w:cs="Calibri"/>
          <w:lang w:val="x-none"/>
        </w:rPr>
      </w:pPr>
      <w:r w:rsidRPr="00565E29">
        <w:rPr>
          <w:rFonts w:eastAsia="Calibri" w:cs="Calibri"/>
          <w:b/>
          <w:bCs/>
          <w:lang w:eastAsia="pl-PL"/>
        </w:rPr>
        <w:t>8.</w:t>
      </w:r>
      <w:r w:rsidRPr="00565E29">
        <w:rPr>
          <w:rFonts w:eastAsia="Calibri" w:cs="Calibri"/>
          <w:lang w:eastAsia="pl-PL"/>
        </w:rPr>
        <w:t xml:space="preserve"> Niezależnie od postanowień pkt 7 powyżej, w przypadku zawarcia umowy w sprawie zamówienia publicznego, dane osobowe będą przetwarzane do upływu okresu przedawnienia roszczeń wynikających z umowy w sprawie zamówienia publicznego. </w:t>
      </w:r>
    </w:p>
    <w:p w14:paraId="273A95E7" w14:textId="77777777" w:rsidR="005015CB" w:rsidRPr="00565E29" w:rsidRDefault="005015CB" w:rsidP="005A46DE">
      <w:pPr>
        <w:autoSpaceDE w:val="0"/>
        <w:spacing w:line="360" w:lineRule="auto"/>
        <w:rPr>
          <w:rFonts w:eastAsia="Calibri" w:cs="Calibri"/>
          <w:lang w:val="x-none"/>
        </w:rPr>
      </w:pPr>
      <w:r w:rsidRPr="00565E29">
        <w:rPr>
          <w:rFonts w:eastAsia="Calibri" w:cs="Calibri"/>
          <w:b/>
          <w:bCs/>
          <w:lang w:eastAsia="pl-PL"/>
        </w:rPr>
        <w:t>9.</w:t>
      </w:r>
      <w:r w:rsidRPr="00565E29">
        <w:rPr>
          <w:rFonts w:eastAsia="Calibri" w:cs="Calibri"/>
          <w:lang w:eastAsia="pl-PL"/>
        </w:rPr>
        <w:t xml:space="preserve"> Dane osobowe pozyskane w związku z prowadzeniem niniejszego postępowania o udzielenie zamówienia mogą zostać przekazane podmiotom świadczącym usługi doradcze, w tym usługi prawne, i konsultingowe. </w:t>
      </w:r>
    </w:p>
    <w:p w14:paraId="0D9576E5" w14:textId="77777777" w:rsidR="005015CB" w:rsidRPr="00565E29" w:rsidRDefault="005015CB" w:rsidP="005A46DE">
      <w:pPr>
        <w:autoSpaceDE w:val="0"/>
        <w:spacing w:line="360" w:lineRule="auto"/>
        <w:rPr>
          <w:rFonts w:eastAsia="Calibri" w:cs="Calibri"/>
          <w:lang w:val="x-none"/>
        </w:rPr>
      </w:pPr>
      <w:r w:rsidRPr="00565E29">
        <w:rPr>
          <w:rFonts w:eastAsia="Calibri" w:cs="Calibri"/>
          <w:b/>
          <w:bCs/>
          <w:lang w:eastAsia="pl-PL"/>
        </w:rPr>
        <w:t>10.</w:t>
      </w:r>
      <w:r w:rsidRPr="00565E29">
        <w:rPr>
          <w:rFonts w:eastAsia="Calibri" w:cs="Calibri"/>
          <w:lang w:eastAsia="pl-PL"/>
        </w:rPr>
        <w:t xml:space="preserve"> Stosownie do art. 22 RODO, decyzje dotyczące danych osobowych nie będą podejmowane w sposób zautomatyzowany.</w:t>
      </w:r>
    </w:p>
    <w:p w14:paraId="39FED69B" w14:textId="77777777" w:rsidR="005015CB" w:rsidRPr="00565E29" w:rsidRDefault="005015CB" w:rsidP="005A46DE">
      <w:pPr>
        <w:autoSpaceDE w:val="0"/>
        <w:spacing w:line="360" w:lineRule="auto"/>
        <w:rPr>
          <w:rFonts w:eastAsia="Calibri" w:cs="Calibri"/>
          <w:lang w:val="x-none"/>
        </w:rPr>
      </w:pPr>
      <w:r w:rsidRPr="00565E29">
        <w:rPr>
          <w:rFonts w:eastAsia="Calibri" w:cs="Calibri"/>
          <w:b/>
          <w:bCs/>
          <w:lang w:eastAsia="pl-PL"/>
        </w:rPr>
        <w:t>11.</w:t>
      </w:r>
      <w:r w:rsidRPr="00565E29">
        <w:rPr>
          <w:rFonts w:eastAsia="Calibri" w:cs="Calibri"/>
          <w:lang w:eastAsia="pl-PL"/>
        </w:rPr>
        <w:t xml:space="preserve"> Osoba, której dotyczą pozyskane w związku z prowadzeniem niniejszego postępowania dane osobowe, ma prawo:</w:t>
      </w:r>
    </w:p>
    <w:p w14:paraId="007BC09E" w14:textId="77777777" w:rsidR="005015CB" w:rsidRPr="00565E29" w:rsidRDefault="005015CB" w:rsidP="005A46DE">
      <w:pPr>
        <w:numPr>
          <w:ilvl w:val="0"/>
          <w:numId w:val="26"/>
        </w:numPr>
        <w:autoSpaceDE w:val="0"/>
        <w:spacing w:line="360" w:lineRule="auto"/>
        <w:rPr>
          <w:rFonts w:eastAsia="Calibri" w:cs="Calibri"/>
          <w:lang w:val="x-none"/>
        </w:rPr>
      </w:pPr>
      <w:r w:rsidRPr="00565E29">
        <w:rPr>
          <w:rFonts w:eastAsia="Calibri" w:cs="Calibri"/>
          <w:lang w:eastAsia="pl-PL"/>
        </w:rPr>
        <w:t xml:space="preserve">dostępu do swoich danych osobowych – zgodnie z art. 15 RODO, </w:t>
      </w:r>
      <w:r w:rsidRPr="00565E29">
        <w:rPr>
          <w:rFonts w:eastAsia="Calibri" w:cs="Calibri"/>
        </w:rPr>
        <w:t>przy czym w sytuacji, gdy wykonanie obowiązków, o których mowa w art. 15 ust. 1 -3 RODO wymagałoby niewspółmiernie dużego wysiłku Zamawiający może żądać wskazania dodatkowych informacji mających na celu sprecyzowanie żądania, w szczególności podania nazwy lub daty bieżącego bądź zakończonego postępowania o udzielenie zamówienia publicznego;</w:t>
      </w:r>
    </w:p>
    <w:p w14:paraId="26992BBE" w14:textId="77777777" w:rsidR="005015CB" w:rsidRPr="00565E29" w:rsidRDefault="005015CB" w:rsidP="005A46DE">
      <w:pPr>
        <w:numPr>
          <w:ilvl w:val="0"/>
          <w:numId w:val="26"/>
        </w:numPr>
        <w:autoSpaceDE w:val="0"/>
        <w:spacing w:line="360" w:lineRule="auto"/>
        <w:rPr>
          <w:rFonts w:eastAsia="Calibri" w:cs="Calibri"/>
          <w:lang w:val="x-none"/>
        </w:rPr>
      </w:pPr>
      <w:r w:rsidRPr="00565E29">
        <w:rPr>
          <w:rFonts w:eastAsia="Calibri" w:cs="Calibri"/>
          <w:lang w:eastAsia="pl-PL"/>
        </w:rPr>
        <w:t>do sprostowana swoich danych osobowych – zgodnie z art. 16 RODO,</w:t>
      </w:r>
      <w:r w:rsidRPr="00565E29">
        <w:rPr>
          <w:rFonts w:eastAsia="Calibri" w:cs="Calibri"/>
        </w:rPr>
        <w:t xml:space="preserve"> przy czym  skorzystanie z uprawnienia do sprostowania lub uzupełnienia danych osobowych, o którym mowa w art. 16 RODO, nie może skutkować zmianą wyniku postępowania o udzielenie zamówienia publicznego, ani zmianą postanowień umowy w zakresie niezgodnym z PZP oraz nie może naruszać integralności protokołu oraz jego załączników;</w:t>
      </w:r>
    </w:p>
    <w:p w14:paraId="5D2FD04B" w14:textId="77777777" w:rsidR="005015CB" w:rsidRPr="00565E29" w:rsidRDefault="005015CB" w:rsidP="005A46DE">
      <w:pPr>
        <w:numPr>
          <w:ilvl w:val="0"/>
          <w:numId w:val="26"/>
        </w:numPr>
        <w:autoSpaceDE w:val="0"/>
        <w:spacing w:line="360" w:lineRule="auto"/>
        <w:rPr>
          <w:rFonts w:eastAsia="Calibri" w:cs="Calibri"/>
          <w:lang w:val="x-none"/>
        </w:rPr>
      </w:pPr>
      <w:r w:rsidRPr="00565E29">
        <w:rPr>
          <w:rFonts w:eastAsia="Calibri" w:cs="Calibri"/>
          <w:lang w:eastAsia="pl-PL"/>
        </w:rPr>
        <w:t xml:space="preserve">do żądania od Zamawiającego – jako administratora, ograniczenia przetwarzania danych osobowych z zastrzeżeniem przypadków, o których mowa w art. 18 ust. 2 RODO, </w:t>
      </w:r>
      <w:r w:rsidRPr="00565E29">
        <w:rPr>
          <w:rFonts w:eastAsia="Calibri" w:cs="Calibri"/>
        </w:rPr>
        <w:t xml:space="preserve">przy czym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w:t>
      </w:r>
      <w:r w:rsidRPr="00565E29">
        <w:rPr>
          <w:rFonts w:eastAsia="Calibri" w:cs="Calibri"/>
        </w:rPr>
        <w:lastRenderedPageBreak/>
        <w:t>członkowskiego; prawo to nie ogranicza przetwarzania danych osobowych do czasu zakończenia postępowania o udzielenie zamówienia publicznego;</w:t>
      </w:r>
    </w:p>
    <w:p w14:paraId="0E56C266" w14:textId="77777777" w:rsidR="005015CB" w:rsidRPr="00565E29" w:rsidRDefault="005015CB" w:rsidP="005A46DE">
      <w:pPr>
        <w:numPr>
          <w:ilvl w:val="0"/>
          <w:numId w:val="26"/>
        </w:numPr>
        <w:autoSpaceDE w:val="0"/>
        <w:spacing w:line="360" w:lineRule="auto"/>
        <w:rPr>
          <w:rFonts w:eastAsia="Calibri" w:cs="Calibri"/>
          <w:lang w:val="x-none"/>
        </w:rPr>
      </w:pPr>
      <w:r w:rsidRPr="00565E29">
        <w:rPr>
          <w:rFonts w:eastAsia="Calibri" w:cs="Calibri"/>
          <w:lang w:eastAsia="pl-PL"/>
        </w:rPr>
        <w:t>wniesienia skargi do Prezesa Urzędu Ochrony Danych Osobowych w przypadku uznania, iż przetwarzanie jej danych osobowych narusza przepisy o ochronie danych osobowych, w tym przepisy RODO.</w:t>
      </w:r>
    </w:p>
    <w:p w14:paraId="316C897D" w14:textId="77777777" w:rsidR="005015CB" w:rsidRPr="00565E29" w:rsidRDefault="005015CB" w:rsidP="005A46DE">
      <w:pPr>
        <w:autoSpaceDE w:val="0"/>
        <w:spacing w:line="360" w:lineRule="auto"/>
        <w:rPr>
          <w:rFonts w:eastAsia="Calibri" w:cs="Calibri"/>
          <w:lang w:val="x-none"/>
        </w:rPr>
      </w:pPr>
      <w:r w:rsidRPr="00565E29">
        <w:rPr>
          <w:rFonts w:eastAsia="Calibri" w:cs="Calibri"/>
          <w:b/>
          <w:bCs/>
          <w:lang w:eastAsia="pl-PL"/>
        </w:rPr>
        <w:t>12.</w:t>
      </w:r>
      <w:r w:rsidRPr="00565E29">
        <w:rPr>
          <w:rFonts w:eastAsia="Calibri" w:cs="Calibri"/>
          <w:lang w:eastAsia="pl-PL"/>
        </w:rPr>
        <w:t xml:space="preserve"> Obowiązek podania danych osobowych jest wymogiem ustawowym określonym w przepisach PZP, związanym z udziałem w postępowaniu o udzielenie zamówienia publicznego; konsekwencje niepodania określonych danych określa PZP.</w:t>
      </w:r>
    </w:p>
    <w:p w14:paraId="2BE3505C" w14:textId="77777777" w:rsidR="005015CB" w:rsidRPr="00565E29" w:rsidRDefault="005015CB" w:rsidP="005A46DE">
      <w:pPr>
        <w:autoSpaceDE w:val="0"/>
        <w:spacing w:line="360" w:lineRule="auto"/>
        <w:rPr>
          <w:rFonts w:eastAsia="Calibri" w:cs="Calibri"/>
          <w:lang w:val="x-none"/>
        </w:rPr>
      </w:pPr>
      <w:r w:rsidRPr="00565E29">
        <w:rPr>
          <w:rFonts w:eastAsia="Calibri" w:cs="Calibri"/>
          <w:b/>
          <w:bCs/>
          <w:lang w:eastAsia="pl-PL"/>
        </w:rPr>
        <w:t>13.</w:t>
      </w:r>
      <w:r w:rsidRPr="00565E29">
        <w:rPr>
          <w:rFonts w:eastAsia="Calibri" w:cs="Calibri"/>
          <w:lang w:eastAsia="pl-PL"/>
        </w:rPr>
        <w:t xml:space="preserve"> Osobie, której dane osobowe zostały pozyskane przez Zamawiającego w związku z prowadzeniem niniejszego postępowania o udzielenie zamówienia publicznego nie przysługuje:</w:t>
      </w:r>
    </w:p>
    <w:p w14:paraId="4A8EABFE" w14:textId="77777777" w:rsidR="005015CB" w:rsidRPr="00565E29" w:rsidRDefault="005015CB" w:rsidP="005A46DE">
      <w:pPr>
        <w:numPr>
          <w:ilvl w:val="0"/>
          <w:numId w:val="27"/>
        </w:numPr>
        <w:autoSpaceDE w:val="0"/>
        <w:spacing w:line="360" w:lineRule="auto"/>
        <w:rPr>
          <w:rFonts w:eastAsia="Calibri" w:cs="Calibri"/>
          <w:lang w:val="x-none"/>
        </w:rPr>
      </w:pPr>
      <w:r w:rsidRPr="00565E29">
        <w:rPr>
          <w:rFonts w:eastAsia="Calibri" w:cs="Calibri"/>
          <w:lang w:eastAsia="pl-PL"/>
        </w:rPr>
        <w:t xml:space="preserve">prawo do usunięcia danych osobowych, o czym przesadza art. 17 ust. 3 lit. b, d lub e RODO, </w:t>
      </w:r>
    </w:p>
    <w:p w14:paraId="5E690F8E" w14:textId="77777777" w:rsidR="005015CB" w:rsidRPr="00565E29" w:rsidRDefault="005015CB" w:rsidP="005A46DE">
      <w:pPr>
        <w:numPr>
          <w:ilvl w:val="0"/>
          <w:numId w:val="27"/>
        </w:numPr>
        <w:autoSpaceDE w:val="0"/>
        <w:spacing w:line="360" w:lineRule="auto"/>
        <w:rPr>
          <w:rFonts w:eastAsia="Calibri" w:cs="Calibri"/>
          <w:lang w:val="x-none"/>
        </w:rPr>
      </w:pPr>
      <w:r w:rsidRPr="00565E29">
        <w:rPr>
          <w:rFonts w:eastAsia="Calibri" w:cs="Calibri"/>
          <w:lang w:eastAsia="pl-PL"/>
        </w:rPr>
        <w:t xml:space="preserve">prawo do przenoszenia danych osobowych, o którym mowa w art. 20 RODO, określone w art. 21 RODO prawo sprzeciwu wobec przetwarzania danych osobowych, a to z uwagi na fakt, że podstawą prawną przetwarzania danych osobowych jest art. 6 ust. 1 lit. c RODO. </w:t>
      </w:r>
    </w:p>
    <w:p w14:paraId="7F86A415" w14:textId="77777777" w:rsidR="005015CB" w:rsidRPr="00565E29" w:rsidRDefault="005015CB" w:rsidP="005A46DE">
      <w:pPr>
        <w:autoSpaceDE w:val="0"/>
        <w:spacing w:line="360" w:lineRule="auto"/>
        <w:rPr>
          <w:rFonts w:eastAsia="Calibri" w:cs="Calibri"/>
          <w:lang w:val="x-none"/>
        </w:rPr>
      </w:pPr>
      <w:r w:rsidRPr="00565E29">
        <w:rPr>
          <w:rFonts w:eastAsia="Calibri" w:cs="Calibri"/>
          <w:b/>
          <w:bCs/>
          <w:lang w:eastAsia="pl-PL"/>
        </w:rPr>
        <w:t>14.</w:t>
      </w:r>
      <w:r w:rsidRPr="00565E29">
        <w:rPr>
          <w:rFonts w:eastAsia="Calibri" w:cs="Calibri"/>
          <w:lang w:eastAsia="pl-PL"/>
        </w:rPr>
        <w:t xml:space="preserve"> Dane osobowe mogą być przekazywane do organów publicznych i urzędów państwowych lub innych podmiotów upoważnionych na podstawie przepisów prawa lub wykonujących zadania realizowane w interesie publicznym lub w ramach sprawowania władzy publicznej, w szczególności do podmiotów prowadzących działalność kontrolną wobec Zamawiającego. Dane osobowe są przekazywane do podmiotów przetwarzających dane w imieniu administratora danych osobowych.</w:t>
      </w:r>
    </w:p>
    <w:p w14:paraId="37E302AE" w14:textId="77777777" w:rsidR="005015CB" w:rsidRPr="00565E29" w:rsidRDefault="005015CB" w:rsidP="005A46DE">
      <w:pPr>
        <w:spacing w:line="360" w:lineRule="auto"/>
        <w:rPr>
          <w:rFonts w:cs="Calibri"/>
          <w:b/>
          <w:bCs/>
          <w:color w:val="000000"/>
        </w:rPr>
      </w:pPr>
    </w:p>
    <w:p w14:paraId="1AEAA40E" w14:textId="77777777" w:rsidR="005015CB" w:rsidRPr="00565E29" w:rsidRDefault="005015CB" w:rsidP="005A46DE">
      <w:pPr>
        <w:pStyle w:val="NagW"/>
        <w:spacing w:line="360" w:lineRule="auto"/>
        <w:jc w:val="left"/>
        <w:rPr>
          <w:rFonts w:ascii="Calibri" w:hAnsi="Calibri" w:cs="Calibri"/>
        </w:rPr>
      </w:pPr>
      <w:r w:rsidRPr="00565E29">
        <w:rPr>
          <w:rFonts w:ascii="Calibri" w:hAnsi="Calibri" w:cs="Calibri"/>
        </w:rPr>
        <w:t>Załączniki do SWZ</w:t>
      </w:r>
    </w:p>
    <w:p w14:paraId="36A47492" w14:textId="77777777" w:rsidR="005015CB" w:rsidRPr="00565E29" w:rsidRDefault="005015CB" w:rsidP="005A46DE">
      <w:pPr>
        <w:spacing w:line="360" w:lineRule="auto"/>
        <w:ind w:left="360"/>
        <w:rPr>
          <w:rFonts w:cs="Calibri"/>
          <w:b/>
          <w:bCs/>
          <w:color w:val="000000"/>
        </w:rPr>
      </w:pPr>
    </w:p>
    <w:p w14:paraId="5E18C374" w14:textId="08BBB8AE" w:rsidR="005015CB" w:rsidRDefault="005015CB" w:rsidP="005A46DE">
      <w:pPr>
        <w:spacing w:line="360" w:lineRule="auto"/>
        <w:rPr>
          <w:rFonts w:cs="Calibri"/>
        </w:rPr>
      </w:pPr>
      <w:r w:rsidRPr="00565E29">
        <w:rPr>
          <w:rFonts w:cs="Calibri"/>
          <w:b/>
          <w:bCs/>
        </w:rPr>
        <w:t>Załącznik nr 1</w:t>
      </w:r>
      <w:r w:rsidR="00F816E5">
        <w:rPr>
          <w:rFonts w:cs="Calibri"/>
          <w:b/>
          <w:bCs/>
        </w:rPr>
        <w:t>a</w:t>
      </w:r>
      <w:r w:rsidR="00E77ED9" w:rsidRPr="00565E29">
        <w:rPr>
          <w:rFonts w:cs="Calibri"/>
          <w:b/>
          <w:bCs/>
        </w:rPr>
        <w:t xml:space="preserve"> </w:t>
      </w:r>
      <w:r w:rsidRPr="00565E29">
        <w:rPr>
          <w:rFonts w:cs="Calibri"/>
        </w:rPr>
        <w:t>– Opis przedmiotu zamówienia</w:t>
      </w:r>
      <w:r w:rsidR="00F816E5">
        <w:rPr>
          <w:rFonts w:cs="Calibri"/>
        </w:rPr>
        <w:t xml:space="preserve"> – część 1</w:t>
      </w:r>
      <w:r w:rsidRPr="00565E29">
        <w:rPr>
          <w:rFonts w:cs="Calibri"/>
        </w:rPr>
        <w:t>,</w:t>
      </w:r>
    </w:p>
    <w:p w14:paraId="5B2F8070" w14:textId="57FB6DDD" w:rsidR="00F816E5" w:rsidRPr="00565E29" w:rsidRDefault="00F816E5" w:rsidP="005A46DE">
      <w:pPr>
        <w:spacing w:line="360" w:lineRule="auto"/>
        <w:rPr>
          <w:rFonts w:cs="Calibri"/>
        </w:rPr>
      </w:pPr>
      <w:r w:rsidRPr="00565E29">
        <w:rPr>
          <w:rFonts w:cs="Calibri"/>
          <w:b/>
          <w:bCs/>
        </w:rPr>
        <w:t>Załącznik nr 1</w:t>
      </w:r>
      <w:r>
        <w:rPr>
          <w:rFonts w:cs="Calibri"/>
          <w:b/>
          <w:bCs/>
        </w:rPr>
        <w:t>b</w:t>
      </w:r>
      <w:r w:rsidRPr="00565E29">
        <w:rPr>
          <w:rFonts w:cs="Calibri"/>
          <w:b/>
          <w:bCs/>
        </w:rPr>
        <w:t xml:space="preserve"> </w:t>
      </w:r>
      <w:r w:rsidRPr="00565E29">
        <w:rPr>
          <w:rFonts w:cs="Calibri"/>
        </w:rPr>
        <w:t>– Opis przedmiotu zamówienia</w:t>
      </w:r>
      <w:r>
        <w:rPr>
          <w:rFonts w:cs="Calibri"/>
        </w:rPr>
        <w:t xml:space="preserve"> – część 2</w:t>
      </w:r>
      <w:r w:rsidRPr="00565E29">
        <w:rPr>
          <w:rFonts w:cs="Calibri"/>
        </w:rPr>
        <w:t>,</w:t>
      </w:r>
    </w:p>
    <w:p w14:paraId="485F3D33" w14:textId="27C11AC1" w:rsidR="00F816E5" w:rsidRPr="00565E29" w:rsidRDefault="00F816E5" w:rsidP="005A46DE">
      <w:pPr>
        <w:spacing w:line="360" w:lineRule="auto"/>
        <w:rPr>
          <w:rFonts w:cs="Calibri"/>
        </w:rPr>
      </w:pPr>
      <w:r w:rsidRPr="00565E29">
        <w:rPr>
          <w:rFonts w:cs="Calibri"/>
          <w:b/>
          <w:bCs/>
        </w:rPr>
        <w:t>Załącznik nr 1</w:t>
      </w:r>
      <w:r>
        <w:rPr>
          <w:rFonts w:cs="Calibri"/>
          <w:b/>
          <w:bCs/>
        </w:rPr>
        <w:t>c</w:t>
      </w:r>
      <w:r w:rsidRPr="00565E29">
        <w:rPr>
          <w:rFonts w:cs="Calibri"/>
          <w:b/>
          <w:bCs/>
        </w:rPr>
        <w:t xml:space="preserve"> </w:t>
      </w:r>
      <w:r w:rsidRPr="00565E29">
        <w:rPr>
          <w:rFonts w:cs="Calibri"/>
        </w:rPr>
        <w:t>– Opis przedmiotu zamówienia</w:t>
      </w:r>
      <w:r>
        <w:rPr>
          <w:rFonts w:cs="Calibri"/>
        </w:rPr>
        <w:t xml:space="preserve"> – część 3</w:t>
      </w:r>
      <w:r w:rsidRPr="00565E29">
        <w:rPr>
          <w:rFonts w:cs="Calibri"/>
        </w:rPr>
        <w:t>,</w:t>
      </w:r>
    </w:p>
    <w:p w14:paraId="5EFDC235" w14:textId="77777777" w:rsidR="005015CB" w:rsidRPr="00565E29" w:rsidRDefault="005015CB" w:rsidP="005A46DE">
      <w:pPr>
        <w:pStyle w:val="Tekstpodstawowy"/>
        <w:tabs>
          <w:tab w:val="left" w:pos="847"/>
        </w:tabs>
        <w:kinsoku w:val="0"/>
        <w:overflowPunct w:val="0"/>
        <w:spacing w:after="0" w:line="360" w:lineRule="auto"/>
        <w:rPr>
          <w:rFonts w:cs="Calibri"/>
        </w:rPr>
      </w:pPr>
      <w:r w:rsidRPr="00565E29">
        <w:rPr>
          <w:rFonts w:cs="Calibri"/>
          <w:b/>
          <w:bCs/>
        </w:rPr>
        <w:t>Załącznik nr 2</w:t>
      </w:r>
      <w:r w:rsidRPr="00565E29">
        <w:rPr>
          <w:rFonts w:cs="Calibri"/>
        </w:rPr>
        <w:t xml:space="preserve"> –</w:t>
      </w:r>
      <w:r w:rsidRPr="00565E29">
        <w:rPr>
          <w:rFonts w:cs="Calibri"/>
          <w:spacing w:val="-8"/>
        </w:rPr>
        <w:t xml:space="preserve"> Formularz Ofertowy,</w:t>
      </w:r>
    </w:p>
    <w:p w14:paraId="48104970" w14:textId="77777777" w:rsidR="005015CB" w:rsidRPr="00565E29" w:rsidRDefault="005015CB" w:rsidP="005A46DE">
      <w:pPr>
        <w:pStyle w:val="Tekstpodstawowy"/>
        <w:tabs>
          <w:tab w:val="left" w:pos="847"/>
        </w:tabs>
        <w:kinsoku w:val="0"/>
        <w:overflowPunct w:val="0"/>
        <w:spacing w:after="0" w:line="360" w:lineRule="auto"/>
        <w:rPr>
          <w:rFonts w:cs="Calibri"/>
        </w:rPr>
      </w:pPr>
      <w:r w:rsidRPr="00565E29">
        <w:rPr>
          <w:rFonts w:cs="Calibri"/>
          <w:b/>
          <w:bCs/>
        </w:rPr>
        <w:t>Załącznik</w:t>
      </w:r>
      <w:r w:rsidRPr="00565E29">
        <w:rPr>
          <w:rFonts w:cs="Calibri"/>
          <w:b/>
          <w:bCs/>
          <w:spacing w:val="-7"/>
        </w:rPr>
        <w:t xml:space="preserve"> </w:t>
      </w:r>
      <w:r w:rsidRPr="00565E29">
        <w:rPr>
          <w:rFonts w:cs="Calibri"/>
          <w:b/>
          <w:bCs/>
        </w:rPr>
        <w:t>nr</w:t>
      </w:r>
      <w:r w:rsidRPr="00565E29">
        <w:rPr>
          <w:rFonts w:cs="Calibri"/>
          <w:b/>
          <w:bCs/>
          <w:spacing w:val="-6"/>
        </w:rPr>
        <w:t xml:space="preserve"> </w:t>
      </w:r>
      <w:r w:rsidRPr="00565E29">
        <w:rPr>
          <w:rFonts w:cs="Calibri"/>
          <w:b/>
          <w:bCs/>
        </w:rPr>
        <w:t>3</w:t>
      </w:r>
      <w:r w:rsidRPr="00565E29">
        <w:rPr>
          <w:rFonts w:cs="Calibri"/>
          <w:b/>
          <w:bCs/>
          <w:spacing w:val="-7"/>
        </w:rPr>
        <w:t>a</w:t>
      </w:r>
      <w:r w:rsidRPr="00565E29">
        <w:rPr>
          <w:rFonts w:cs="Calibri"/>
          <w:spacing w:val="-7"/>
        </w:rPr>
        <w:t xml:space="preserve"> - </w:t>
      </w:r>
      <w:r w:rsidRPr="00565E29">
        <w:rPr>
          <w:rFonts w:cs="Calibri"/>
        </w:rPr>
        <w:t>Oświadczenie</w:t>
      </w:r>
      <w:r w:rsidRPr="00565E29">
        <w:rPr>
          <w:rFonts w:cs="Calibri"/>
          <w:spacing w:val="-8"/>
        </w:rPr>
        <w:t xml:space="preserve"> </w:t>
      </w:r>
      <w:r w:rsidRPr="00565E29">
        <w:rPr>
          <w:rFonts w:cs="Calibri"/>
        </w:rPr>
        <w:t>o</w:t>
      </w:r>
      <w:r w:rsidRPr="00565E29">
        <w:rPr>
          <w:rFonts w:cs="Calibri"/>
          <w:spacing w:val="-8"/>
        </w:rPr>
        <w:t xml:space="preserve"> </w:t>
      </w:r>
      <w:r w:rsidRPr="00565E29">
        <w:rPr>
          <w:rFonts w:cs="Calibri"/>
        </w:rPr>
        <w:t>spełnieniu</w:t>
      </w:r>
      <w:r w:rsidRPr="00565E29">
        <w:rPr>
          <w:rFonts w:cs="Calibri"/>
          <w:spacing w:val="-8"/>
        </w:rPr>
        <w:t xml:space="preserve"> </w:t>
      </w:r>
      <w:r w:rsidRPr="00565E29">
        <w:rPr>
          <w:rFonts w:cs="Calibri"/>
        </w:rPr>
        <w:t>warunków</w:t>
      </w:r>
      <w:r w:rsidRPr="00565E29">
        <w:rPr>
          <w:rFonts w:cs="Calibri"/>
          <w:spacing w:val="-8"/>
        </w:rPr>
        <w:t xml:space="preserve"> </w:t>
      </w:r>
      <w:r w:rsidRPr="00565E29">
        <w:rPr>
          <w:rFonts w:cs="Calibri"/>
        </w:rPr>
        <w:t>udziału</w:t>
      </w:r>
      <w:r w:rsidRPr="00565E29">
        <w:rPr>
          <w:rFonts w:cs="Calibri"/>
          <w:spacing w:val="-6"/>
        </w:rPr>
        <w:t xml:space="preserve"> </w:t>
      </w:r>
      <w:r w:rsidRPr="00565E29">
        <w:rPr>
          <w:rFonts w:cs="Calibri"/>
        </w:rPr>
        <w:t>w</w:t>
      </w:r>
      <w:r w:rsidRPr="00565E29">
        <w:rPr>
          <w:rFonts w:cs="Calibri"/>
          <w:spacing w:val="-8"/>
        </w:rPr>
        <w:t xml:space="preserve"> </w:t>
      </w:r>
      <w:r w:rsidRPr="00565E29">
        <w:rPr>
          <w:rFonts w:cs="Calibri"/>
        </w:rPr>
        <w:t>postępowaniu,</w:t>
      </w:r>
    </w:p>
    <w:p w14:paraId="33DE33E4" w14:textId="77777777" w:rsidR="005015CB" w:rsidRPr="00565E29" w:rsidRDefault="005015CB" w:rsidP="005A46DE">
      <w:pPr>
        <w:pStyle w:val="Tekstpodstawowy"/>
        <w:tabs>
          <w:tab w:val="left" w:pos="847"/>
        </w:tabs>
        <w:kinsoku w:val="0"/>
        <w:overflowPunct w:val="0"/>
        <w:spacing w:after="0" w:line="360" w:lineRule="auto"/>
        <w:rPr>
          <w:rFonts w:cs="Calibri"/>
        </w:rPr>
      </w:pPr>
      <w:r w:rsidRPr="00565E29">
        <w:rPr>
          <w:rFonts w:cs="Calibri"/>
          <w:b/>
          <w:bCs/>
        </w:rPr>
        <w:t>Załącznik</w:t>
      </w:r>
      <w:r w:rsidRPr="00565E29">
        <w:rPr>
          <w:rFonts w:cs="Calibri"/>
          <w:b/>
          <w:bCs/>
          <w:spacing w:val="-7"/>
        </w:rPr>
        <w:t xml:space="preserve"> </w:t>
      </w:r>
      <w:r w:rsidRPr="00565E29">
        <w:rPr>
          <w:rFonts w:cs="Calibri"/>
          <w:b/>
          <w:bCs/>
        </w:rPr>
        <w:t>nr</w:t>
      </w:r>
      <w:r w:rsidRPr="00565E29">
        <w:rPr>
          <w:rFonts w:cs="Calibri"/>
          <w:b/>
          <w:bCs/>
          <w:spacing w:val="-6"/>
        </w:rPr>
        <w:t xml:space="preserve"> </w:t>
      </w:r>
      <w:r w:rsidRPr="00565E29">
        <w:rPr>
          <w:rFonts w:cs="Calibri"/>
          <w:b/>
          <w:bCs/>
        </w:rPr>
        <w:t>3</w:t>
      </w:r>
      <w:r w:rsidRPr="00565E29">
        <w:rPr>
          <w:rFonts w:cs="Calibri"/>
          <w:b/>
          <w:bCs/>
          <w:spacing w:val="-7"/>
        </w:rPr>
        <w:t>b</w:t>
      </w:r>
      <w:r w:rsidRPr="00565E29">
        <w:rPr>
          <w:rFonts w:cs="Calibri"/>
          <w:spacing w:val="-7"/>
        </w:rPr>
        <w:t xml:space="preserve"> </w:t>
      </w:r>
      <w:r w:rsidRPr="00565E29">
        <w:rPr>
          <w:rFonts w:cs="Calibri"/>
        </w:rPr>
        <w:t>–</w:t>
      </w:r>
      <w:r w:rsidRPr="00565E29">
        <w:rPr>
          <w:rFonts w:cs="Calibri"/>
          <w:spacing w:val="-7"/>
        </w:rPr>
        <w:t xml:space="preserve"> </w:t>
      </w:r>
      <w:r w:rsidRPr="00565E29">
        <w:rPr>
          <w:rFonts w:cs="Calibri"/>
          <w:spacing w:val="-1"/>
        </w:rPr>
        <w:t>Oświadczenie</w:t>
      </w:r>
      <w:r w:rsidRPr="00565E29">
        <w:rPr>
          <w:rFonts w:cs="Calibri"/>
          <w:spacing w:val="-6"/>
        </w:rPr>
        <w:t xml:space="preserve"> </w:t>
      </w:r>
      <w:r w:rsidRPr="00565E29">
        <w:rPr>
          <w:rFonts w:cs="Calibri"/>
        </w:rPr>
        <w:t>o</w:t>
      </w:r>
      <w:r w:rsidRPr="00565E29">
        <w:rPr>
          <w:rFonts w:cs="Calibri"/>
          <w:spacing w:val="-8"/>
        </w:rPr>
        <w:t xml:space="preserve"> </w:t>
      </w:r>
      <w:r w:rsidRPr="00565E29">
        <w:rPr>
          <w:rFonts w:cs="Calibri"/>
        </w:rPr>
        <w:t>braku</w:t>
      </w:r>
      <w:r w:rsidRPr="00565E29">
        <w:rPr>
          <w:rFonts w:cs="Calibri"/>
          <w:spacing w:val="-7"/>
        </w:rPr>
        <w:t xml:space="preserve"> </w:t>
      </w:r>
      <w:r w:rsidRPr="00565E29">
        <w:rPr>
          <w:rFonts w:cs="Calibri"/>
        </w:rPr>
        <w:t>podstaw</w:t>
      </w:r>
      <w:r w:rsidRPr="00565E29">
        <w:rPr>
          <w:rFonts w:cs="Calibri"/>
          <w:spacing w:val="-6"/>
        </w:rPr>
        <w:t xml:space="preserve"> </w:t>
      </w:r>
      <w:r w:rsidRPr="00565E29">
        <w:rPr>
          <w:rFonts w:cs="Calibri"/>
        </w:rPr>
        <w:t>wykluczenia</w:t>
      </w:r>
      <w:r w:rsidRPr="00565E29">
        <w:rPr>
          <w:rFonts w:cs="Calibri"/>
          <w:spacing w:val="-7"/>
        </w:rPr>
        <w:t xml:space="preserve"> </w:t>
      </w:r>
      <w:r w:rsidRPr="00565E29">
        <w:rPr>
          <w:rFonts w:cs="Calibri"/>
        </w:rPr>
        <w:t>z</w:t>
      </w:r>
      <w:r w:rsidRPr="00565E29">
        <w:rPr>
          <w:rFonts w:cs="Calibri"/>
          <w:spacing w:val="-7"/>
        </w:rPr>
        <w:t xml:space="preserve"> </w:t>
      </w:r>
      <w:r w:rsidRPr="00565E29">
        <w:rPr>
          <w:rFonts w:cs="Calibri"/>
        </w:rPr>
        <w:t>postępowania,</w:t>
      </w:r>
    </w:p>
    <w:p w14:paraId="6E798260" w14:textId="77777777" w:rsidR="005015CB" w:rsidRPr="00565E29" w:rsidRDefault="005015CB" w:rsidP="005A46DE">
      <w:pPr>
        <w:pStyle w:val="Tekstpodstawowy"/>
        <w:tabs>
          <w:tab w:val="left" w:pos="847"/>
        </w:tabs>
        <w:kinsoku w:val="0"/>
        <w:overflowPunct w:val="0"/>
        <w:spacing w:after="0" w:line="360" w:lineRule="auto"/>
        <w:rPr>
          <w:rFonts w:cs="Calibri"/>
        </w:rPr>
      </w:pPr>
      <w:r w:rsidRPr="00565E29">
        <w:rPr>
          <w:rFonts w:cs="Calibri"/>
          <w:b/>
        </w:rPr>
        <w:t xml:space="preserve">Załącznik nr 3c </w:t>
      </w:r>
      <w:r w:rsidRPr="00565E29">
        <w:rPr>
          <w:rFonts w:cs="Calibri"/>
        </w:rPr>
        <w:t>– Oświadczenie o spełnieniu warunków udziału w postępowaniu składne przez podmiot udostępniający Wykonawcy zasoby,</w:t>
      </w:r>
    </w:p>
    <w:p w14:paraId="468B80D4" w14:textId="77777777" w:rsidR="005015CB" w:rsidRPr="00565E29" w:rsidRDefault="005015CB" w:rsidP="005A46DE">
      <w:pPr>
        <w:pStyle w:val="Tekstpodstawowy"/>
        <w:tabs>
          <w:tab w:val="left" w:pos="847"/>
        </w:tabs>
        <w:kinsoku w:val="0"/>
        <w:overflowPunct w:val="0"/>
        <w:spacing w:after="0" w:line="360" w:lineRule="auto"/>
        <w:rPr>
          <w:rFonts w:cs="Calibri"/>
        </w:rPr>
      </w:pPr>
      <w:r w:rsidRPr="00565E29">
        <w:rPr>
          <w:rFonts w:cs="Calibri"/>
          <w:b/>
        </w:rPr>
        <w:lastRenderedPageBreak/>
        <w:t xml:space="preserve">Załącznik nr 3d </w:t>
      </w:r>
      <w:r w:rsidRPr="00565E29">
        <w:rPr>
          <w:rFonts w:cs="Calibri"/>
        </w:rPr>
        <w:t>– Oświadczenie o braku podstaw wykluczenia z postępowania składne przez podmiot udostępniający Wykonawcy zasoby,</w:t>
      </w:r>
    </w:p>
    <w:p w14:paraId="70DA2AD7" w14:textId="77777777" w:rsidR="005015CB" w:rsidRPr="00565E29" w:rsidRDefault="005015CB" w:rsidP="005A46DE">
      <w:pPr>
        <w:pStyle w:val="Tekstpodstawowy"/>
        <w:tabs>
          <w:tab w:val="left" w:pos="0"/>
        </w:tabs>
        <w:kinsoku w:val="0"/>
        <w:overflowPunct w:val="0"/>
        <w:spacing w:after="0" w:line="360" w:lineRule="auto"/>
        <w:ind w:right="137"/>
        <w:rPr>
          <w:rFonts w:cs="Calibri"/>
        </w:rPr>
      </w:pPr>
      <w:r w:rsidRPr="00565E29">
        <w:rPr>
          <w:rFonts w:cs="Calibri"/>
          <w:b/>
          <w:bCs/>
          <w:spacing w:val="-1"/>
        </w:rPr>
        <w:t>Załącznik</w:t>
      </w:r>
      <w:r w:rsidRPr="00565E29">
        <w:rPr>
          <w:rFonts w:cs="Calibri"/>
          <w:b/>
          <w:bCs/>
          <w:spacing w:val="32"/>
        </w:rPr>
        <w:t xml:space="preserve"> </w:t>
      </w:r>
      <w:r w:rsidRPr="00565E29">
        <w:rPr>
          <w:rFonts w:cs="Calibri"/>
          <w:b/>
          <w:bCs/>
          <w:spacing w:val="-1"/>
        </w:rPr>
        <w:t>nr</w:t>
      </w:r>
      <w:r w:rsidRPr="00565E29">
        <w:rPr>
          <w:rFonts w:cs="Calibri"/>
          <w:b/>
          <w:bCs/>
          <w:spacing w:val="35"/>
        </w:rPr>
        <w:t xml:space="preserve"> </w:t>
      </w:r>
      <w:r w:rsidRPr="00565E29">
        <w:rPr>
          <w:rFonts w:cs="Calibri"/>
          <w:b/>
          <w:bCs/>
        </w:rPr>
        <w:t>4</w:t>
      </w:r>
      <w:r w:rsidRPr="00565E29">
        <w:rPr>
          <w:rFonts w:cs="Calibri"/>
          <w:spacing w:val="33"/>
        </w:rPr>
        <w:t xml:space="preserve"> </w:t>
      </w:r>
      <w:r w:rsidRPr="00565E29">
        <w:rPr>
          <w:rFonts w:cs="Calibri"/>
        </w:rPr>
        <w:t>–</w:t>
      </w:r>
      <w:r w:rsidRPr="00565E29">
        <w:rPr>
          <w:rFonts w:cs="Calibri"/>
          <w:spacing w:val="33"/>
        </w:rPr>
        <w:t xml:space="preserve"> </w:t>
      </w:r>
      <w:r w:rsidRPr="00565E29">
        <w:rPr>
          <w:rFonts w:cs="Calibri"/>
          <w:spacing w:val="-1"/>
        </w:rPr>
        <w:t>Niewiążący</w:t>
      </w:r>
      <w:r w:rsidRPr="00565E29">
        <w:rPr>
          <w:rFonts w:cs="Calibri"/>
          <w:spacing w:val="33"/>
        </w:rPr>
        <w:t xml:space="preserve"> </w:t>
      </w:r>
      <w:r w:rsidRPr="00565E29">
        <w:rPr>
          <w:rFonts w:cs="Calibri"/>
          <w:spacing w:val="-1"/>
        </w:rPr>
        <w:t>wzór</w:t>
      </w:r>
      <w:r w:rsidRPr="00565E29">
        <w:rPr>
          <w:rFonts w:cs="Calibri"/>
          <w:spacing w:val="33"/>
        </w:rPr>
        <w:t xml:space="preserve"> </w:t>
      </w:r>
      <w:r w:rsidRPr="00565E29">
        <w:rPr>
          <w:rFonts w:cs="Calibri"/>
          <w:spacing w:val="-1"/>
        </w:rPr>
        <w:t>zobowiązania</w:t>
      </w:r>
      <w:r w:rsidRPr="00565E29">
        <w:rPr>
          <w:rFonts w:cs="Calibri"/>
          <w:spacing w:val="32"/>
        </w:rPr>
        <w:t xml:space="preserve"> </w:t>
      </w:r>
      <w:r w:rsidRPr="00565E29">
        <w:rPr>
          <w:rFonts w:cs="Calibri"/>
        </w:rPr>
        <w:t>o</w:t>
      </w:r>
      <w:r w:rsidRPr="00565E29">
        <w:rPr>
          <w:rFonts w:cs="Calibri"/>
          <w:spacing w:val="33"/>
        </w:rPr>
        <w:t xml:space="preserve"> </w:t>
      </w:r>
      <w:r w:rsidRPr="00565E29">
        <w:rPr>
          <w:rFonts w:cs="Calibri"/>
          <w:spacing w:val="-1"/>
        </w:rPr>
        <w:t>oddanie</w:t>
      </w:r>
      <w:r w:rsidRPr="00565E29">
        <w:rPr>
          <w:rFonts w:cs="Calibri"/>
          <w:spacing w:val="33"/>
        </w:rPr>
        <w:t xml:space="preserve"> </w:t>
      </w:r>
      <w:r w:rsidRPr="00565E29">
        <w:rPr>
          <w:rFonts w:cs="Calibri"/>
          <w:spacing w:val="-1"/>
        </w:rPr>
        <w:t>wykonawcy</w:t>
      </w:r>
      <w:r w:rsidRPr="00565E29">
        <w:rPr>
          <w:rFonts w:cs="Calibri"/>
          <w:spacing w:val="33"/>
        </w:rPr>
        <w:t xml:space="preserve"> </w:t>
      </w:r>
      <w:r w:rsidRPr="00565E29">
        <w:rPr>
          <w:rFonts w:cs="Calibri"/>
        </w:rPr>
        <w:t>do</w:t>
      </w:r>
      <w:r w:rsidRPr="00565E29">
        <w:rPr>
          <w:rFonts w:cs="Calibri"/>
          <w:spacing w:val="34"/>
        </w:rPr>
        <w:t xml:space="preserve"> </w:t>
      </w:r>
      <w:r w:rsidRPr="00565E29">
        <w:rPr>
          <w:rFonts w:cs="Calibri"/>
        </w:rPr>
        <w:t>dyspozycji niezbędnych</w:t>
      </w:r>
      <w:r w:rsidRPr="00565E29">
        <w:rPr>
          <w:rFonts w:cs="Calibri"/>
          <w:spacing w:val="-11"/>
        </w:rPr>
        <w:t xml:space="preserve"> </w:t>
      </w:r>
      <w:r w:rsidRPr="00565E29">
        <w:rPr>
          <w:rFonts w:cs="Calibri"/>
        </w:rPr>
        <w:t>zasobów</w:t>
      </w:r>
      <w:r w:rsidRPr="00565E29">
        <w:rPr>
          <w:rFonts w:cs="Calibri"/>
          <w:spacing w:val="-11"/>
        </w:rPr>
        <w:t xml:space="preserve"> </w:t>
      </w:r>
      <w:r w:rsidRPr="00565E29">
        <w:rPr>
          <w:rFonts w:cs="Calibri"/>
        </w:rPr>
        <w:t>na</w:t>
      </w:r>
      <w:r w:rsidRPr="00565E29">
        <w:rPr>
          <w:rFonts w:cs="Calibri"/>
          <w:spacing w:val="-10"/>
        </w:rPr>
        <w:t xml:space="preserve"> </w:t>
      </w:r>
      <w:r w:rsidRPr="00565E29">
        <w:rPr>
          <w:rFonts w:cs="Calibri"/>
        </w:rPr>
        <w:t>potrzeby</w:t>
      </w:r>
      <w:r w:rsidRPr="00565E29">
        <w:rPr>
          <w:rFonts w:cs="Calibri"/>
          <w:spacing w:val="-11"/>
        </w:rPr>
        <w:t xml:space="preserve"> </w:t>
      </w:r>
      <w:r w:rsidRPr="00565E29">
        <w:rPr>
          <w:rFonts w:cs="Calibri"/>
        </w:rPr>
        <w:t>wykonania</w:t>
      </w:r>
      <w:r w:rsidRPr="00565E29">
        <w:rPr>
          <w:rFonts w:cs="Calibri"/>
          <w:spacing w:val="-11"/>
        </w:rPr>
        <w:t xml:space="preserve"> </w:t>
      </w:r>
      <w:r w:rsidRPr="00565E29">
        <w:rPr>
          <w:rFonts w:cs="Calibri"/>
        </w:rPr>
        <w:t>zamówienia (jeżeli dotyczy),</w:t>
      </w:r>
    </w:p>
    <w:p w14:paraId="3DD28A32" w14:textId="77777777" w:rsidR="008D5BDE" w:rsidRPr="00565E29" w:rsidRDefault="005015CB" w:rsidP="005A46DE">
      <w:pPr>
        <w:pStyle w:val="Tekstpodstawowy"/>
        <w:tabs>
          <w:tab w:val="left" w:pos="847"/>
        </w:tabs>
        <w:kinsoku w:val="0"/>
        <w:overflowPunct w:val="0"/>
        <w:spacing w:after="0" w:line="360" w:lineRule="auto"/>
        <w:rPr>
          <w:rFonts w:cs="Calibri"/>
        </w:rPr>
      </w:pPr>
      <w:r w:rsidRPr="00565E29">
        <w:rPr>
          <w:rFonts w:cs="Calibri"/>
          <w:b/>
          <w:bCs/>
        </w:rPr>
        <w:t>Załącznik</w:t>
      </w:r>
      <w:r w:rsidRPr="00565E29">
        <w:rPr>
          <w:rFonts w:cs="Calibri"/>
          <w:b/>
          <w:bCs/>
          <w:spacing w:val="-8"/>
        </w:rPr>
        <w:t xml:space="preserve"> </w:t>
      </w:r>
      <w:r w:rsidRPr="00565E29">
        <w:rPr>
          <w:rFonts w:cs="Calibri"/>
          <w:b/>
          <w:bCs/>
        </w:rPr>
        <w:t>nr</w:t>
      </w:r>
      <w:r w:rsidRPr="00565E29">
        <w:rPr>
          <w:rFonts w:cs="Calibri"/>
          <w:b/>
          <w:bCs/>
          <w:spacing w:val="-6"/>
        </w:rPr>
        <w:t xml:space="preserve"> </w:t>
      </w:r>
      <w:r w:rsidRPr="00565E29">
        <w:rPr>
          <w:rFonts w:cs="Calibri"/>
          <w:b/>
          <w:bCs/>
        </w:rPr>
        <w:t>5</w:t>
      </w:r>
      <w:r w:rsidRPr="00565E29">
        <w:rPr>
          <w:rFonts w:cs="Calibri"/>
          <w:spacing w:val="-8"/>
        </w:rPr>
        <w:t xml:space="preserve"> </w:t>
      </w:r>
      <w:r w:rsidRPr="00565E29">
        <w:rPr>
          <w:rFonts w:cs="Calibri"/>
        </w:rPr>
        <w:t>–</w:t>
      </w:r>
      <w:r w:rsidRPr="00565E29">
        <w:rPr>
          <w:rFonts w:cs="Calibri"/>
          <w:spacing w:val="-8"/>
        </w:rPr>
        <w:t xml:space="preserve"> </w:t>
      </w:r>
      <w:r w:rsidR="008D5BDE" w:rsidRPr="00565E29">
        <w:rPr>
          <w:rFonts w:cs="Calibri"/>
        </w:rPr>
        <w:t>oświadczenie o potwierdzeniu aktualności oświadczenia z art. 125 Pzp,</w:t>
      </w:r>
    </w:p>
    <w:p w14:paraId="3245A47B" w14:textId="77777777" w:rsidR="005015CB" w:rsidRPr="00565E29" w:rsidRDefault="005015CB" w:rsidP="005A46DE">
      <w:pPr>
        <w:pStyle w:val="Tekstpodstawowy"/>
        <w:tabs>
          <w:tab w:val="left" w:pos="847"/>
        </w:tabs>
        <w:kinsoku w:val="0"/>
        <w:overflowPunct w:val="0"/>
        <w:spacing w:after="0" w:line="360" w:lineRule="auto"/>
        <w:rPr>
          <w:rFonts w:cs="Calibri"/>
        </w:rPr>
      </w:pPr>
      <w:r w:rsidRPr="00565E29">
        <w:rPr>
          <w:rFonts w:cs="Calibri"/>
          <w:b/>
          <w:bCs/>
        </w:rPr>
        <w:t>Załącznik</w:t>
      </w:r>
      <w:r w:rsidRPr="00565E29">
        <w:rPr>
          <w:rFonts w:cs="Calibri"/>
          <w:b/>
          <w:bCs/>
          <w:spacing w:val="-6"/>
        </w:rPr>
        <w:t xml:space="preserve"> </w:t>
      </w:r>
      <w:r w:rsidRPr="00565E29">
        <w:rPr>
          <w:rFonts w:cs="Calibri"/>
          <w:b/>
          <w:bCs/>
        </w:rPr>
        <w:t>nr</w:t>
      </w:r>
      <w:r w:rsidRPr="00565E29">
        <w:rPr>
          <w:rFonts w:cs="Calibri"/>
          <w:b/>
          <w:bCs/>
          <w:spacing w:val="-4"/>
        </w:rPr>
        <w:t xml:space="preserve"> </w:t>
      </w:r>
      <w:r w:rsidRPr="00565E29">
        <w:rPr>
          <w:rFonts w:cs="Calibri"/>
          <w:b/>
          <w:bCs/>
        </w:rPr>
        <w:t>6</w:t>
      </w:r>
      <w:r w:rsidRPr="00565E29">
        <w:rPr>
          <w:rFonts w:cs="Calibri"/>
        </w:rPr>
        <w:t xml:space="preserve"> </w:t>
      </w:r>
      <w:r w:rsidRPr="00565E29">
        <w:rPr>
          <w:rFonts w:cs="Calibri"/>
          <w:spacing w:val="-5"/>
        </w:rPr>
        <w:t xml:space="preserve"> </w:t>
      </w:r>
      <w:r w:rsidRPr="00565E29">
        <w:rPr>
          <w:rFonts w:cs="Calibri"/>
        </w:rPr>
        <w:t>–</w:t>
      </w:r>
      <w:r w:rsidRPr="00565E29">
        <w:rPr>
          <w:rFonts w:cs="Calibri"/>
          <w:spacing w:val="-6"/>
        </w:rPr>
        <w:t xml:space="preserve"> </w:t>
      </w:r>
      <w:r w:rsidRPr="00565E29">
        <w:rPr>
          <w:rFonts w:cs="Calibri"/>
        </w:rPr>
        <w:t>Wykaz usług,</w:t>
      </w:r>
    </w:p>
    <w:p w14:paraId="34C3CE23" w14:textId="77777777" w:rsidR="005015CB" w:rsidRPr="00565E29" w:rsidRDefault="005015CB" w:rsidP="005A46DE">
      <w:pPr>
        <w:pStyle w:val="Tekstpodstawowy"/>
        <w:tabs>
          <w:tab w:val="left" w:pos="847"/>
        </w:tabs>
        <w:kinsoku w:val="0"/>
        <w:overflowPunct w:val="0"/>
        <w:spacing w:after="0" w:line="360" w:lineRule="auto"/>
        <w:rPr>
          <w:rFonts w:cs="Calibri"/>
        </w:rPr>
      </w:pPr>
      <w:r w:rsidRPr="00565E29">
        <w:rPr>
          <w:rFonts w:cs="Calibri"/>
          <w:b/>
          <w:bCs/>
        </w:rPr>
        <w:t>Załącznik nr 7</w:t>
      </w:r>
      <w:r w:rsidRPr="00565E29">
        <w:rPr>
          <w:rFonts w:cs="Calibri"/>
        </w:rPr>
        <w:t xml:space="preserve"> – Wykaz osób</w:t>
      </w:r>
    </w:p>
    <w:p w14:paraId="56C7EB2E" w14:textId="7D0224DD" w:rsidR="005015CB" w:rsidRPr="00565E29" w:rsidRDefault="005015CB" w:rsidP="005A46DE">
      <w:pPr>
        <w:pStyle w:val="Tekstpodstawowy"/>
        <w:tabs>
          <w:tab w:val="left" w:pos="847"/>
        </w:tabs>
        <w:kinsoku w:val="0"/>
        <w:overflowPunct w:val="0"/>
        <w:spacing w:after="0" w:line="360" w:lineRule="auto"/>
        <w:rPr>
          <w:rFonts w:cs="Calibri"/>
        </w:rPr>
      </w:pPr>
      <w:r w:rsidRPr="00565E29">
        <w:rPr>
          <w:rFonts w:cs="Calibri"/>
          <w:b/>
          <w:bCs/>
        </w:rPr>
        <w:t>Załącznik nr 8</w:t>
      </w:r>
      <w:r w:rsidRPr="00565E29">
        <w:rPr>
          <w:rFonts w:cs="Calibri"/>
        </w:rPr>
        <w:t xml:space="preserve"> - </w:t>
      </w:r>
      <w:r w:rsidR="008D5BDE">
        <w:rPr>
          <w:rFonts w:cs="Calibri"/>
        </w:rPr>
        <w:t>Projekt</w:t>
      </w:r>
      <w:r w:rsidR="008D5BDE" w:rsidRPr="00565E29">
        <w:rPr>
          <w:rFonts w:cs="Calibri"/>
        </w:rPr>
        <w:t xml:space="preserve"> umowy.</w:t>
      </w:r>
    </w:p>
    <w:p w14:paraId="4E963514" w14:textId="564D2E11" w:rsidR="005015CB" w:rsidRPr="00565E29" w:rsidRDefault="005015CB" w:rsidP="005A46DE">
      <w:pPr>
        <w:pStyle w:val="Tekstpodstawowy"/>
        <w:tabs>
          <w:tab w:val="left" w:pos="847"/>
        </w:tabs>
        <w:kinsoku w:val="0"/>
        <w:overflowPunct w:val="0"/>
        <w:spacing w:after="0" w:line="360" w:lineRule="auto"/>
        <w:rPr>
          <w:rFonts w:cs="Calibri"/>
        </w:rPr>
      </w:pPr>
    </w:p>
    <w:sectPr w:rsidR="005015CB" w:rsidRPr="00565E29" w:rsidSect="005015CB">
      <w:footerReference w:type="default" r:id="rId24"/>
      <w:footerReference w:type="first" r:id="rId25"/>
      <w:pgSz w:w="11906" w:h="16838"/>
      <w:pgMar w:top="899" w:right="1417" w:bottom="764"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2A8707" w14:textId="77777777" w:rsidR="00A67559" w:rsidRDefault="00A67559">
      <w:r>
        <w:separator/>
      </w:r>
    </w:p>
  </w:endnote>
  <w:endnote w:type="continuationSeparator" w:id="0">
    <w:p w14:paraId="59F41369" w14:textId="77777777" w:rsidR="00A67559" w:rsidRDefault="00A675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Liberation Serif">
    <w:altName w:val="Times New Roman"/>
    <w:charset w:val="EE"/>
    <w:family w:val="roman"/>
    <w:pitch w:val="variable"/>
    <w:sig w:usb0="E0000AFF" w:usb1="500078FF" w:usb2="00000021" w:usb3="00000000" w:csb0="000001BF" w:csb1="00000000"/>
  </w:font>
  <w:font w:name="Cambria">
    <w:panose1 w:val="02040503050406030204"/>
    <w:charset w:val="EE"/>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OpenSymbol">
    <w:altName w:val="Calibri"/>
    <w:charset w:val="00"/>
    <w:family w:val="auto"/>
    <w:pitch w:val="variable"/>
    <w:sig w:usb0="800000AF" w:usb1="1001ECEA" w:usb2="00000000" w:usb3="00000000" w:csb0="80000001"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Encode Sans Compressed">
    <w:altName w:val="Calibri"/>
    <w:charset w:val="EE"/>
    <w:family w:val="auto"/>
    <w:pitch w:val="variable"/>
    <w:sig w:usb0="A00000FF" w:usb1="5000207B" w:usb2="00000000" w:usb3="00000000" w:csb0="00000093" w:csb1="00000000"/>
  </w:font>
  <w:font w:name="Verdana">
    <w:panose1 w:val="020B0604030504040204"/>
    <w:charset w:val="EE"/>
    <w:family w:val="swiss"/>
    <w:pitch w:val="variable"/>
    <w:sig w:usb0="A0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Liberation Sans">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TimesNewRoman">
    <w:altName w:val="MS Gothic"/>
    <w:panose1 w:val="00000000000000000000"/>
    <w:charset w:val="80"/>
    <w:family w:val="auto"/>
    <w:notTrueType/>
    <w:pitch w:val="default"/>
    <w:sig w:usb0="00000005" w:usb1="08070000" w:usb2="00000010" w:usb3="00000000" w:csb0="00020002" w:csb1="00000000"/>
  </w:font>
  <w:font w:name="Roboto">
    <w:charset w:val="00"/>
    <w:family w:val="auto"/>
    <w:pitch w:val="variable"/>
    <w:sig w:usb0="E00002FF" w:usb1="5000205B" w:usb2="0000002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C5E59B" w14:textId="6BE83318" w:rsidR="00123052" w:rsidRDefault="005015CB">
    <w:pPr>
      <w:pStyle w:val="Stopka"/>
      <w:ind w:right="360"/>
    </w:pPr>
    <w:r>
      <w:rPr>
        <w:noProof/>
      </w:rPr>
      <mc:AlternateContent>
        <mc:Choice Requires="wps">
          <w:drawing>
            <wp:anchor distT="0" distB="0" distL="0" distR="0" simplePos="0" relativeHeight="251659264" behindDoc="0" locked="0" layoutInCell="1" allowOverlap="1" wp14:anchorId="29035719" wp14:editId="1515CC7A">
              <wp:simplePos x="0" y="0"/>
              <wp:positionH relativeFrom="page">
                <wp:posOffset>6946265</wp:posOffset>
              </wp:positionH>
              <wp:positionV relativeFrom="paragraph">
                <wp:posOffset>635</wp:posOffset>
              </wp:positionV>
              <wp:extent cx="139700" cy="160020"/>
              <wp:effectExtent l="5080" t="635" r="7620" b="1270"/>
              <wp:wrapSquare wrapText="largest"/>
              <wp:docPr id="1499255953"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700" cy="16002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03133A0" w14:textId="77777777" w:rsidR="00123052" w:rsidRDefault="00123052">
                          <w:pPr>
                            <w:pStyle w:val="Stopka"/>
                          </w:pPr>
                          <w:r>
                            <w:rPr>
                              <w:rStyle w:val="Numerstrony"/>
                              <w:rFonts w:ascii="Times New Roman" w:hAnsi="Times New Roman" w:cs="Times New Roman"/>
                              <w:sz w:val="22"/>
                              <w:szCs w:val="22"/>
                            </w:rPr>
                            <w:fldChar w:fldCharType="begin"/>
                          </w:r>
                          <w:r>
                            <w:rPr>
                              <w:rStyle w:val="Numerstrony"/>
                              <w:rFonts w:ascii="Times New Roman" w:hAnsi="Times New Roman" w:cs="Times New Roman"/>
                              <w:sz w:val="22"/>
                              <w:szCs w:val="22"/>
                            </w:rPr>
                            <w:instrText xml:space="preserve"> PAGE </w:instrText>
                          </w:r>
                          <w:r>
                            <w:rPr>
                              <w:rStyle w:val="Numerstrony"/>
                              <w:rFonts w:ascii="Times New Roman" w:hAnsi="Times New Roman" w:cs="Times New Roman"/>
                              <w:sz w:val="22"/>
                              <w:szCs w:val="22"/>
                            </w:rPr>
                            <w:fldChar w:fldCharType="separate"/>
                          </w:r>
                          <w:r>
                            <w:rPr>
                              <w:rStyle w:val="Numerstrony"/>
                              <w:rFonts w:ascii="Times New Roman" w:hAnsi="Times New Roman" w:cs="Times New Roman"/>
                              <w:noProof/>
                              <w:sz w:val="22"/>
                              <w:szCs w:val="22"/>
                            </w:rPr>
                            <w:t>15</w:t>
                          </w:r>
                          <w:r>
                            <w:rPr>
                              <w:rStyle w:val="Numerstrony"/>
                              <w:rFonts w:ascii="Times New Roman" w:hAnsi="Times New Roman" w:cs="Times New Roman"/>
                              <w:sz w:val="22"/>
                              <w:szCs w:val="22"/>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9035719" id="_x0000_t202" coordsize="21600,21600" o:spt="202" path="m,l,21600r21600,l21600,xe">
              <v:stroke joinstyle="miter"/>
              <v:path gradientshapeok="t" o:connecttype="rect"/>
            </v:shapetype>
            <v:shape id="Pole tekstowe 2" o:spid="_x0000_s1026" type="#_x0000_t202" style="position:absolute;margin-left:546.95pt;margin-top:.05pt;width:11pt;height:12.6pt;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" stroked="f">
              <v:fill opacity="0"/>
              <v:textbox inset="0,0,0,0">
                <w:txbxContent>
                  <w:p w14:paraId="003133A0" w14:textId="77777777" w:rsidR="00123052" w:rsidRDefault="00123052">
                    <w:pPr>
                      <w:pStyle w:val="Stopka"/>
                    </w:pPr>
                    <w:r>
                      <w:rPr>
                        <w:rStyle w:val="Numerstrony"/>
                        <w:rFonts w:ascii="Times New Roman" w:hAnsi="Times New Roman" w:cs="Times New Roman"/>
                        <w:sz w:val="22"/>
                        <w:szCs w:val="22"/>
                      </w:rPr>
                      <w:fldChar w:fldCharType="begin"/>
                    </w:r>
                    <w:r>
                      <w:rPr>
                        <w:rStyle w:val="Numerstrony"/>
                        <w:rFonts w:ascii="Times New Roman" w:hAnsi="Times New Roman" w:cs="Times New Roman"/>
                        <w:sz w:val="22"/>
                        <w:szCs w:val="22"/>
                      </w:rPr>
                      <w:instrText xml:space="preserve"> PAGE </w:instrText>
                    </w:r>
                    <w:r>
                      <w:rPr>
                        <w:rStyle w:val="Numerstrony"/>
                        <w:rFonts w:ascii="Times New Roman" w:hAnsi="Times New Roman" w:cs="Times New Roman"/>
                        <w:sz w:val="22"/>
                        <w:szCs w:val="22"/>
                      </w:rPr>
                      <w:fldChar w:fldCharType="separate"/>
                    </w:r>
                    <w:r>
                      <w:rPr>
                        <w:rStyle w:val="Numerstrony"/>
                        <w:rFonts w:ascii="Times New Roman" w:hAnsi="Times New Roman" w:cs="Times New Roman"/>
                        <w:noProof/>
                        <w:sz w:val="22"/>
                        <w:szCs w:val="22"/>
                      </w:rPr>
                      <w:t>15</w:t>
                    </w:r>
                    <w:r>
                      <w:rPr>
                        <w:rStyle w:val="Numerstrony"/>
                        <w:rFonts w:ascii="Times New Roman" w:hAnsi="Times New Roman" w:cs="Times New Roman"/>
                        <w:sz w:val="22"/>
                        <w:szCs w:val="22"/>
                      </w:rPr>
                      <w:fldChar w:fldCharType="end"/>
                    </w:r>
                  </w:p>
                </w:txbxContent>
              </v:textbox>
              <w10:wrap type="square" side="largest" anchorx="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8B1003" w14:textId="77777777" w:rsidR="00123052" w:rsidRDefault="00123052">
    <w:pPr>
      <w:pStyle w:val="Stopka"/>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0E3217" w14:textId="77777777" w:rsidR="00A67559" w:rsidRDefault="00A67559">
      <w:r>
        <w:separator/>
      </w:r>
    </w:p>
  </w:footnote>
  <w:footnote w:type="continuationSeparator" w:id="0">
    <w:p w14:paraId="024BB4AF" w14:textId="77777777" w:rsidR="00A67559" w:rsidRDefault="00A6755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97309052"/>
    <w:lvl w:ilvl="0">
      <w:start w:val="1"/>
      <w:numFmt w:val="none"/>
      <w:pStyle w:val="Nagwek1"/>
      <w:suff w:val="nothing"/>
      <w:lvlText w:val=""/>
      <w:lvlJc w:val="left"/>
      <w:pPr>
        <w:tabs>
          <w:tab w:val="num" w:pos="0"/>
        </w:tabs>
        <w:ind w:left="0" w:firstLine="0"/>
      </w:pPr>
    </w:lvl>
    <w:lvl w:ilvl="1">
      <w:start w:val="1"/>
      <w:numFmt w:val="none"/>
      <w:pStyle w:val="Nagwek2"/>
      <w:suff w:val="nothing"/>
      <w:lvlText w:val=""/>
      <w:lvlJc w:val="left"/>
      <w:pPr>
        <w:tabs>
          <w:tab w:val="num" w:pos="0"/>
        </w:tabs>
        <w:ind w:left="0" w:firstLine="0"/>
      </w:pPr>
    </w:lvl>
    <w:lvl w:ilvl="2">
      <w:start w:val="1"/>
      <w:numFmt w:val="none"/>
      <w:pStyle w:val="Nagwek3"/>
      <w:suff w:val="nothing"/>
      <w:lvlText w:val=""/>
      <w:lvlJc w:val="left"/>
      <w:pPr>
        <w:tabs>
          <w:tab w:val="num" w:pos="0"/>
        </w:tabs>
        <w:ind w:left="0" w:firstLine="0"/>
      </w:pPr>
    </w:lvl>
    <w:lvl w:ilvl="3">
      <w:start w:val="1"/>
      <w:numFmt w:val="upperRoman"/>
      <w:pStyle w:val="Nagwek4"/>
      <w:lvlText w:val="%4."/>
      <w:lvlJc w:val="left"/>
      <w:pPr>
        <w:ind w:left="360" w:hanging="360"/>
      </w:pPr>
      <w:rPr>
        <w:rFonts w:hint="default"/>
      </w:r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pStyle w:val="Nagwek9"/>
      <w:suff w:val="nothing"/>
      <w:lvlText w:val=""/>
      <w:lvlJc w:val="left"/>
      <w:pPr>
        <w:tabs>
          <w:tab w:val="num" w:pos="0"/>
        </w:tabs>
        <w:ind w:left="0" w:firstLine="0"/>
      </w:pPr>
    </w:lvl>
  </w:abstractNum>
  <w:abstractNum w:abstractNumId="1" w15:restartNumberingAfterBreak="0">
    <w:nsid w:val="00000002"/>
    <w:multiLevelType w:val="multilevel"/>
    <w:tmpl w:val="6EFE5DF2"/>
    <w:name w:val="WW8Num1"/>
    <w:lvl w:ilvl="0">
      <w:start w:val="2"/>
      <w:numFmt w:val="decimal"/>
      <w:lvlText w:val="%1"/>
      <w:lvlJc w:val="left"/>
      <w:pPr>
        <w:tabs>
          <w:tab w:val="num" w:pos="0"/>
        </w:tabs>
        <w:ind w:left="866" w:hanging="709"/>
      </w:pPr>
      <w:rPr>
        <w:rFonts w:cs="Times New Roman"/>
      </w:rPr>
    </w:lvl>
    <w:lvl w:ilvl="1">
      <w:start w:val="1"/>
      <w:numFmt w:val="decimal"/>
      <w:lvlText w:val="%2."/>
      <w:lvlJc w:val="left"/>
      <w:pPr>
        <w:tabs>
          <w:tab w:val="num" w:pos="0"/>
        </w:tabs>
        <w:ind w:left="866" w:hanging="709"/>
      </w:pPr>
      <w:rPr>
        <w:rFonts w:ascii="Times New Roman" w:eastAsia="Times New Roman" w:hAnsi="Times New Roman" w:cs="Times New Roman" w:hint="default"/>
        <w:b w:val="0"/>
        <w:bCs w:val="0"/>
        <w:w w:val="99"/>
        <w:sz w:val="24"/>
        <w:szCs w:val="24"/>
      </w:rPr>
    </w:lvl>
    <w:lvl w:ilvl="2">
      <w:start w:val="1"/>
      <w:numFmt w:val="lowerLetter"/>
      <w:lvlText w:val="%3)"/>
      <w:lvlJc w:val="left"/>
      <w:pPr>
        <w:tabs>
          <w:tab w:val="num" w:pos="-13"/>
        </w:tabs>
        <w:ind w:left="2553" w:hanging="709"/>
      </w:pPr>
      <w:rPr>
        <w:rFonts w:ascii="Times New Roman" w:eastAsia="Times New Roman" w:hAnsi="Times New Roman" w:cs="Times New Roman" w:hint="default"/>
        <w:b w:val="0"/>
        <w:bCs w:val="0"/>
      </w:rPr>
    </w:lvl>
    <w:lvl w:ilvl="3">
      <w:numFmt w:val="bullet"/>
      <w:lvlText w:val="•"/>
      <w:lvlJc w:val="left"/>
      <w:pPr>
        <w:tabs>
          <w:tab w:val="num" w:pos="0"/>
        </w:tabs>
        <w:ind w:left="3415" w:hanging="709"/>
      </w:pPr>
      <w:rPr>
        <w:rFonts w:ascii="Liberation Serif" w:hAnsi="Liberation Serif"/>
      </w:rPr>
    </w:lvl>
    <w:lvl w:ilvl="4">
      <w:numFmt w:val="bullet"/>
      <w:lvlText w:val="•"/>
      <w:lvlJc w:val="left"/>
      <w:pPr>
        <w:tabs>
          <w:tab w:val="num" w:pos="0"/>
        </w:tabs>
        <w:ind w:left="4265" w:hanging="709"/>
      </w:pPr>
      <w:rPr>
        <w:rFonts w:ascii="Liberation Serif" w:hAnsi="Liberation Serif"/>
      </w:rPr>
    </w:lvl>
    <w:lvl w:ilvl="5">
      <w:numFmt w:val="bullet"/>
      <w:lvlText w:val="•"/>
      <w:lvlJc w:val="left"/>
      <w:pPr>
        <w:tabs>
          <w:tab w:val="num" w:pos="0"/>
        </w:tabs>
        <w:ind w:left="5115" w:hanging="709"/>
      </w:pPr>
      <w:rPr>
        <w:rFonts w:ascii="Liberation Serif" w:hAnsi="Liberation Serif"/>
      </w:rPr>
    </w:lvl>
    <w:lvl w:ilvl="6">
      <w:numFmt w:val="bullet"/>
      <w:lvlText w:val="•"/>
      <w:lvlJc w:val="left"/>
      <w:pPr>
        <w:tabs>
          <w:tab w:val="num" w:pos="0"/>
        </w:tabs>
        <w:ind w:left="5965" w:hanging="709"/>
      </w:pPr>
      <w:rPr>
        <w:rFonts w:ascii="Liberation Serif" w:hAnsi="Liberation Serif"/>
      </w:rPr>
    </w:lvl>
    <w:lvl w:ilvl="7">
      <w:numFmt w:val="bullet"/>
      <w:lvlText w:val="•"/>
      <w:lvlJc w:val="left"/>
      <w:pPr>
        <w:tabs>
          <w:tab w:val="num" w:pos="0"/>
        </w:tabs>
        <w:ind w:left="6815" w:hanging="709"/>
      </w:pPr>
      <w:rPr>
        <w:rFonts w:ascii="Liberation Serif" w:hAnsi="Liberation Serif"/>
      </w:rPr>
    </w:lvl>
    <w:lvl w:ilvl="8">
      <w:numFmt w:val="bullet"/>
      <w:lvlText w:val="•"/>
      <w:lvlJc w:val="left"/>
      <w:pPr>
        <w:tabs>
          <w:tab w:val="num" w:pos="0"/>
        </w:tabs>
        <w:ind w:left="7664" w:hanging="709"/>
      </w:pPr>
      <w:rPr>
        <w:rFonts w:ascii="Liberation Serif" w:hAnsi="Liberation Serif"/>
      </w:rPr>
    </w:lvl>
  </w:abstractNum>
  <w:abstractNum w:abstractNumId="2" w15:restartNumberingAfterBreak="0">
    <w:nsid w:val="00000003"/>
    <w:multiLevelType w:val="multilevel"/>
    <w:tmpl w:val="D8D64770"/>
    <w:name w:val="WW8Num2"/>
    <w:lvl w:ilvl="0">
      <w:start w:val="7"/>
      <w:numFmt w:val="decimal"/>
      <w:lvlText w:val="%1"/>
      <w:lvlJc w:val="left"/>
      <w:pPr>
        <w:tabs>
          <w:tab w:val="num" w:pos="0"/>
        </w:tabs>
        <w:ind w:left="846" w:hanging="709"/>
      </w:pPr>
      <w:rPr>
        <w:rFonts w:cs="Times New Roman"/>
      </w:rPr>
    </w:lvl>
    <w:lvl w:ilvl="1">
      <w:start w:val="2"/>
      <w:numFmt w:val="decimal"/>
      <w:lvlText w:val="%1.%2."/>
      <w:lvlJc w:val="left"/>
      <w:pPr>
        <w:tabs>
          <w:tab w:val="num" w:pos="0"/>
        </w:tabs>
        <w:ind w:left="846" w:hanging="709"/>
      </w:pPr>
      <w:rPr>
        <w:rFonts w:ascii="Cambria" w:hAnsi="Cambria" w:cs="Cambria"/>
        <w:b/>
        <w:bCs/>
        <w:spacing w:val="-1"/>
        <w:w w:val="99"/>
        <w:sz w:val="22"/>
        <w:szCs w:val="22"/>
      </w:rPr>
    </w:lvl>
    <w:lvl w:ilvl="2">
      <w:start w:val="1"/>
      <w:numFmt w:val="lowerLetter"/>
      <w:lvlText w:val="%3)"/>
      <w:lvlJc w:val="left"/>
      <w:pPr>
        <w:tabs>
          <w:tab w:val="num" w:pos="0"/>
        </w:tabs>
        <w:ind w:left="1579" w:hanging="734"/>
      </w:pPr>
      <w:rPr>
        <w:rFonts w:ascii="Times New Roman" w:hAnsi="Times New Roman" w:cs="Times New Roman" w:hint="default"/>
        <w:b w:val="0"/>
        <w:bCs w:val="0"/>
        <w:w w:val="99"/>
        <w:sz w:val="24"/>
        <w:szCs w:val="24"/>
      </w:rPr>
    </w:lvl>
    <w:lvl w:ilvl="3">
      <w:numFmt w:val="bullet"/>
      <w:lvlText w:val="•"/>
      <w:lvlJc w:val="left"/>
      <w:pPr>
        <w:tabs>
          <w:tab w:val="num" w:pos="0"/>
        </w:tabs>
        <w:ind w:left="1579" w:hanging="734"/>
      </w:pPr>
      <w:rPr>
        <w:rFonts w:ascii="Liberation Serif" w:hAnsi="Liberation Serif"/>
      </w:rPr>
    </w:lvl>
    <w:lvl w:ilvl="4">
      <w:numFmt w:val="bullet"/>
      <w:lvlText w:val="•"/>
      <w:lvlJc w:val="left"/>
      <w:pPr>
        <w:tabs>
          <w:tab w:val="num" w:pos="0"/>
        </w:tabs>
        <w:ind w:left="2688" w:hanging="734"/>
      </w:pPr>
      <w:rPr>
        <w:rFonts w:ascii="Liberation Serif" w:hAnsi="Liberation Serif"/>
      </w:rPr>
    </w:lvl>
    <w:lvl w:ilvl="5">
      <w:numFmt w:val="bullet"/>
      <w:lvlText w:val="•"/>
      <w:lvlJc w:val="left"/>
      <w:pPr>
        <w:tabs>
          <w:tab w:val="num" w:pos="0"/>
        </w:tabs>
        <w:ind w:left="3798" w:hanging="734"/>
      </w:pPr>
      <w:rPr>
        <w:rFonts w:ascii="Liberation Serif" w:hAnsi="Liberation Serif"/>
      </w:rPr>
    </w:lvl>
    <w:lvl w:ilvl="6">
      <w:numFmt w:val="bullet"/>
      <w:lvlText w:val="•"/>
      <w:lvlJc w:val="left"/>
      <w:pPr>
        <w:tabs>
          <w:tab w:val="num" w:pos="0"/>
        </w:tabs>
        <w:ind w:left="4907" w:hanging="734"/>
      </w:pPr>
      <w:rPr>
        <w:rFonts w:ascii="Liberation Serif" w:hAnsi="Liberation Serif"/>
      </w:rPr>
    </w:lvl>
    <w:lvl w:ilvl="7">
      <w:numFmt w:val="bullet"/>
      <w:lvlText w:val="•"/>
      <w:lvlJc w:val="left"/>
      <w:pPr>
        <w:tabs>
          <w:tab w:val="num" w:pos="0"/>
        </w:tabs>
        <w:ind w:left="6016" w:hanging="734"/>
      </w:pPr>
      <w:rPr>
        <w:rFonts w:ascii="Liberation Serif" w:hAnsi="Liberation Serif"/>
      </w:rPr>
    </w:lvl>
    <w:lvl w:ilvl="8">
      <w:numFmt w:val="bullet"/>
      <w:lvlText w:val="•"/>
      <w:lvlJc w:val="left"/>
      <w:pPr>
        <w:tabs>
          <w:tab w:val="num" w:pos="0"/>
        </w:tabs>
        <w:ind w:left="7125" w:hanging="734"/>
      </w:pPr>
      <w:rPr>
        <w:rFonts w:ascii="Liberation Serif" w:hAnsi="Liberation Serif"/>
      </w:rPr>
    </w:lvl>
  </w:abstractNum>
  <w:abstractNum w:abstractNumId="3" w15:restartNumberingAfterBreak="0">
    <w:nsid w:val="00000005"/>
    <w:multiLevelType w:val="multilevel"/>
    <w:tmpl w:val="42FAEF78"/>
    <w:name w:val="WW8Num4"/>
    <w:lvl w:ilvl="0">
      <w:start w:val="1"/>
      <w:numFmt w:val="lowerLetter"/>
      <w:lvlText w:val="%1)"/>
      <w:lvlJc w:val="left"/>
      <w:pPr>
        <w:tabs>
          <w:tab w:val="num" w:pos="360"/>
        </w:tabs>
        <w:ind w:left="780" w:hanging="360"/>
      </w:pPr>
      <w:rPr>
        <w:rFonts w:hint="default"/>
      </w:rPr>
    </w:lvl>
    <w:lvl w:ilvl="1">
      <w:start w:val="1"/>
      <w:numFmt w:val="decimal"/>
      <w:lvlText w:val="%2."/>
      <w:lvlJc w:val="left"/>
      <w:pPr>
        <w:tabs>
          <w:tab w:val="num" w:pos="360"/>
        </w:tabs>
        <w:ind w:left="1500" w:hanging="360"/>
      </w:pPr>
      <w:rPr>
        <w:rFonts w:hint="default"/>
        <w:b w:val="0"/>
        <w:bCs w:val="0"/>
      </w:rPr>
    </w:lvl>
    <w:lvl w:ilvl="2">
      <w:start w:val="1"/>
      <w:numFmt w:val="decimal"/>
      <w:lvlText w:val="%3)"/>
      <w:lvlJc w:val="left"/>
      <w:pPr>
        <w:ind w:left="2400" w:hanging="360"/>
      </w:pPr>
    </w:lvl>
    <w:lvl w:ilvl="3">
      <w:start w:val="1"/>
      <w:numFmt w:val="decimal"/>
      <w:lvlText w:val="%4."/>
      <w:lvlJc w:val="left"/>
      <w:pPr>
        <w:tabs>
          <w:tab w:val="num" w:pos="360"/>
        </w:tabs>
        <w:ind w:left="2940" w:hanging="360"/>
      </w:pPr>
    </w:lvl>
    <w:lvl w:ilvl="4">
      <w:start w:val="1"/>
      <w:numFmt w:val="lowerLetter"/>
      <w:lvlText w:val="%5."/>
      <w:lvlJc w:val="left"/>
      <w:pPr>
        <w:tabs>
          <w:tab w:val="num" w:pos="360"/>
        </w:tabs>
        <w:ind w:left="3660" w:hanging="360"/>
      </w:pPr>
    </w:lvl>
    <w:lvl w:ilvl="5">
      <w:start w:val="1"/>
      <w:numFmt w:val="lowerRoman"/>
      <w:lvlText w:val="%6."/>
      <w:lvlJc w:val="right"/>
      <w:pPr>
        <w:tabs>
          <w:tab w:val="num" w:pos="360"/>
        </w:tabs>
        <w:ind w:left="4380" w:hanging="180"/>
      </w:pPr>
    </w:lvl>
    <w:lvl w:ilvl="6">
      <w:start w:val="1"/>
      <w:numFmt w:val="decimal"/>
      <w:lvlText w:val="%7."/>
      <w:lvlJc w:val="left"/>
      <w:pPr>
        <w:tabs>
          <w:tab w:val="num" w:pos="360"/>
        </w:tabs>
        <w:ind w:left="5100" w:hanging="360"/>
      </w:pPr>
    </w:lvl>
    <w:lvl w:ilvl="7">
      <w:start w:val="1"/>
      <w:numFmt w:val="lowerLetter"/>
      <w:lvlText w:val="%8."/>
      <w:lvlJc w:val="left"/>
      <w:pPr>
        <w:tabs>
          <w:tab w:val="num" w:pos="360"/>
        </w:tabs>
        <w:ind w:left="5820" w:hanging="360"/>
      </w:pPr>
    </w:lvl>
    <w:lvl w:ilvl="8">
      <w:start w:val="1"/>
      <w:numFmt w:val="lowerRoman"/>
      <w:lvlText w:val="%9."/>
      <w:lvlJc w:val="right"/>
      <w:pPr>
        <w:tabs>
          <w:tab w:val="num" w:pos="360"/>
        </w:tabs>
        <w:ind w:left="6540" w:hanging="180"/>
      </w:pPr>
    </w:lvl>
  </w:abstractNum>
  <w:abstractNum w:abstractNumId="4" w15:restartNumberingAfterBreak="0">
    <w:nsid w:val="00000006"/>
    <w:multiLevelType w:val="singleLevel"/>
    <w:tmpl w:val="00000006"/>
    <w:name w:val="WW8Num5"/>
    <w:lvl w:ilvl="0">
      <w:start w:val="1"/>
      <w:numFmt w:val="decimal"/>
      <w:lvlText w:val="%1."/>
      <w:lvlJc w:val="left"/>
      <w:pPr>
        <w:tabs>
          <w:tab w:val="num" w:pos="0"/>
        </w:tabs>
        <w:ind w:left="720" w:hanging="360"/>
      </w:pPr>
      <w:rPr>
        <w:rFonts w:hint="default"/>
      </w:rPr>
    </w:lvl>
  </w:abstractNum>
  <w:abstractNum w:abstractNumId="5" w15:restartNumberingAfterBreak="0">
    <w:nsid w:val="00000008"/>
    <w:multiLevelType w:val="multilevel"/>
    <w:tmpl w:val="00000008"/>
    <w:name w:val="WW8Num7"/>
    <w:lvl w:ilvl="0">
      <w:start w:val="1"/>
      <w:numFmt w:val="decimal"/>
      <w:lvlText w:val="%1."/>
      <w:lvlJc w:val="left"/>
      <w:pPr>
        <w:tabs>
          <w:tab w:val="num" w:pos="0"/>
        </w:tabs>
        <w:ind w:left="360" w:hanging="360"/>
      </w:pPr>
      <w:rPr>
        <w:rFonts w:cs="Times New Roman"/>
        <w:i w:val="0"/>
        <w:strike w:val="0"/>
        <w:dstrike w:val="0"/>
        <w:color w:val="auto"/>
      </w:rPr>
    </w:lvl>
    <w:lvl w:ilvl="1">
      <w:start w:val="1"/>
      <w:numFmt w:val="bullet"/>
      <w:lvlText w:val=""/>
      <w:lvlJc w:val="left"/>
      <w:pPr>
        <w:tabs>
          <w:tab w:val="num" w:pos="0"/>
        </w:tabs>
        <w:ind w:left="1440" w:hanging="360"/>
      </w:pPr>
      <w:rPr>
        <w:rFonts w:ascii="Symbol" w:hAnsi="Symbol" w:cs="Symbol" w:hint="default"/>
        <w:b w:val="0"/>
        <w:bCs w:val="0"/>
      </w:rPr>
    </w:lvl>
    <w:lvl w:ilvl="2">
      <w:start w:val="1"/>
      <w:numFmt w:val="lowerLetter"/>
      <w:lvlText w:val="%3)"/>
      <w:lvlJc w:val="right"/>
      <w:pPr>
        <w:tabs>
          <w:tab w:val="num" w:pos="0"/>
        </w:tabs>
        <w:ind w:left="2160" w:hanging="180"/>
      </w:pPr>
      <w:rPr>
        <w:rFonts w:ascii="Arial Narrow" w:eastAsia="Times New Roman" w:hAnsi="Arial Narrow" w:cs="Times New Roman" w:hint="default"/>
      </w:rPr>
    </w:lvl>
    <w:lvl w:ilvl="3">
      <w:start w:val="1"/>
      <w:numFmt w:val="decimal"/>
      <w:lvlText w:val="%4."/>
      <w:lvlJc w:val="left"/>
      <w:pPr>
        <w:tabs>
          <w:tab w:val="num" w:pos="0"/>
        </w:tabs>
        <w:ind w:left="2880" w:hanging="360"/>
      </w:pPr>
      <w:rPr>
        <w:rFonts w:cs="Times New Roman"/>
        <w:b w:val="0"/>
        <w:bCs w:val="0"/>
      </w:rPr>
    </w:lvl>
    <w:lvl w:ilvl="4">
      <w:start w:val="1"/>
      <w:numFmt w:val="decimal"/>
      <w:lvlText w:val="%5)"/>
      <w:lvlJc w:val="left"/>
      <w:pPr>
        <w:tabs>
          <w:tab w:val="num" w:pos="0"/>
        </w:tabs>
        <w:ind w:left="3600" w:hanging="360"/>
      </w:pPr>
      <w:rPr>
        <w:rFonts w:hint="default"/>
        <w:b w:val="0"/>
        <w:bCs w:val="0"/>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6" w15:restartNumberingAfterBreak="0">
    <w:nsid w:val="00000009"/>
    <w:multiLevelType w:val="multilevel"/>
    <w:tmpl w:val="0F64D47E"/>
    <w:lvl w:ilvl="0">
      <w:start w:val="2"/>
      <w:numFmt w:val="decimal"/>
      <w:lvlText w:val="%1."/>
      <w:lvlJc w:val="left"/>
      <w:pPr>
        <w:tabs>
          <w:tab w:val="num" w:pos="0"/>
        </w:tabs>
        <w:ind w:left="360" w:hanging="360"/>
      </w:pPr>
      <w:rPr>
        <w:rFonts w:cs="Times New Roman" w:hint="default"/>
        <w:b w:val="0"/>
        <w:i w:val="0"/>
        <w:strike w:val="0"/>
        <w:dstrike w:val="0"/>
        <w:color w:val="auto"/>
      </w:rPr>
    </w:lvl>
    <w:lvl w:ilvl="1">
      <w:start w:val="1"/>
      <w:numFmt w:val="decimal"/>
      <w:lvlText w:val="%2."/>
      <w:lvlJc w:val="left"/>
      <w:pPr>
        <w:tabs>
          <w:tab w:val="num" w:pos="0"/>
        </w:tabs>
        <w:ind w:left="1440" w:hanging="360"/>
      </w:pPr>
      <w:rPr>
        <w:rFonts w:ascii="Times New Roman" w:eastAsia="Times New Roman" w:hAnsi="Times New Roman" w:cs="Times New Roman" w:hint="default"/>
        <w:b w:val="0"/>
        <w:bCs w:val="0"/>
        <w:szCs w:val="24"/>
      </w:rPr>
    </w:lvl>
    <w:lvl w:ilvl="2">
      <w:start w:val="1"/>
      <w:numFmt w:val="lowerLetter"/>
      <w:lvlText w:val="%3)"/>
      <w:lvlJc w:val="right"/>
      <w:pPr>
        <w:tabs>
          <w:tab w:val="num" w:pos="0"/>
        </w:tabs>
        <w:ind w:left="2160" w:hanging="180"/>
      </w:pPr>
      <w:rPr>
        <w:rFonts w:ascii="Times New Roman" w:eastAsia="Times New Roman" w:hAnsi="Times New Roman" w:cs="Times New Roman" w:hint="default"/>
      </w:rPr>
    </w:lvl>
    <w:lvl w:ilvl="3">
      <w:start w:val="1"/>
      <w:numFmt w:val="decimal"/>
      <w:lvlText w:val="%4."/>
      <w:lvlJc w:val="left"/>
      <w:pPr>
        <w:tabs>
          <w:tab w:val="num" w:pos="0"/>
        </w:tabs>
        <w:ind w:left="2880" w:hanging="360"/>
      </w:pPr>
      <w:rPr>
        <w:rFonts w:cs="Times New Roman" w:hint="default"/>
        <w:b w:val="0"/>
        <w:bCs w:val="0"/>
        <w:spacing w:val="-1"/>
      </w:rPr>
    </w:lvl>
    <w:lvl w:ilvl="4">
      <w:start w:val="1"/>
      <w:numFmt w:val="decimal"/>
      <w:lvlText w:val="%5)"/>
      <w:lvlJc w:val="left"/>
      <w:pPr>
        <w:tabs>
          <w:tab w:val="num" w:pos="708"/>
        </w:tabs>
        <w:ind w:left="3600" w:hanging="360"/>
      </w:pPr>
      <w:rPr>
        <w:rFonts w:hint="default"/>
        <w:b w:val="0"/>
        <w:bCs w:val="0"/>
        <w:spacing w:val="-1"/>
      </w:rPr>
    </w:lvl>
    <w:lvl w:ilvl="5">
      <w:start w:val="1"/>
      <w:numFmt w:val="lowerRoman"/>
      <w:lvlText w:val="%6."/>
      <w:lvlJc w:val="right"/>
      <w:pPr>
        <w:tabs>
          <w:tab w:val="num" w:pos="0"/>
        </w:tabs>
        <w:ind w:left="4320" w:hanging="180"/>
      </w:pPr>
      <w:rPr>
        <w:rFonts w:cs="Times New Roman" w:hint="default"/>
      </w:rPr>
    </w:lvl>
    <w:lvl w:ilvl="6">
      <w:start w:val="1"/>
      <w:numFmt w:val="decimal"/>
      <w:lvlText w:val="%7."/>
      <w:lvlJc w:val="left"/>
      <w:pPr>
        <w:tabs>
          <w:tab w:val="num" w:pos="0"/>
        </w:tabs>
        <w:ind w:left="5040" w:hanging="360"/>
      </w:pPr>
      <w:rPr>
        <w:rFonts w:cs="Times New Roman" w:hint="default"/>
      </w:rPr>
    </w:lvl>
    <w:lvl w:ilvl="7">
      <w:start w:val="1"/>
      <w:numFmt w:val="lowerLetter"/>
      <w:lvlText w:val="%8."/>
      <w:lvlJc w:val="left"/>
      <w:pPr>
        <w:tabs>
          <w:tab w:val="num" w:pos="0"/>
        </w:tabs>
        <w:ind w:left="5760" w:hanging="360"/>
      </w:pPr>
      <w:rPr>
        <w:rFonts w:cs="Times New Roman" w:hint="default"/>
      </w:rPr>
    </w:lvl>
    <w:lvl w:ilvl="8">
      <w:start w:val="1"/>
      <w:numFmt w:val="lowerRoman"/>
      <w:lvlText w:val="%9."/>
      <w:lvlJc w:val="right"/>
      <w:pPr>
        <w:tabs>
          <w:tab w:val="num" w:pos="0"/>
        </w:tabs>
        <w:ind w:left="6480" w:hanging="180"/>
      </w:pPr>
      <w:rPr>
        <w:rFonts w:cs="Times New Roman" w:hint="default"/>
      </w:rPr>
    </w:lvl>
  </w:abstractNum>
  <w:abstractNum w:abstractNumId="7" w15:restartNumberingAfterBreak="0">
    <w:nsid w:val="0000000A"/>
    <w:multiLevelType w:val="multilevel"/>
    <w:tmpl w:val="0000000A"/>
    <w:name w:val="WW8Num10"/>
    <w:lvl w:ilvl="0">
      <w:start w:val="3"/>
      <w:numFmt w:val="decimal"/>
      <w:lvlText w:val="%1)"/>
      <w:lvlJc w:val="left"/>
      <w:pPr>
        <w:tabs>
          <w:tab w:val="num" w:pos="0"/>
        </w:tabs>
        <w:ind w:left="1494" w:hanging="360"/>
      </w:pPr>
      <w:rPr>
        <w:rFonts w:hint="default"/>
        <w:b w:val="0"/>
      </w:rPr>
    </w:lvl>
    <w:lvl w:ilvl="1">
      <w:start w:val="1"/>
      <w:numFmt w:val="lowerLetter"/>
      <w:lvlText w:val="%2)"/>
      <w:lvlJc w:val="left"/>
      <w:pPr>
        <w:tabs>
          <w:tab w:val="num" w:pos="0"/>
        </w:tabs>
        <w:ind w:left="2214" w:hanging="360"/>
      </w:pPr>
      <w:rPr>
        <w:rFonts w:hint="default"/>
        <w:b w:val="0"/>
      </w:rPr>
    </w:lvl>
    <w:lvl w:ilvl="2">
      <w:start w:val="1"/>
      <w:numFmt w:val="lowerRoman"/>
      <w:lvlText w:val="%3."/>
      <w:lvlJc w:val="right"/>
      <w:pPr>
        <w:tabs>
          <w:tab w:val="num" w:pos="0"/>
        </w:tabs>
        <w:ind w:left="2934" w:hanging="180"/>
      </w:pPr>
    </w:lvl>
    <w:lvl w:ilvl="3">
      <w:start w:val="1"/>
      <w:numFmt w:val="decimal"/>
      <w:lvlText w:val="%4."/>
      <w:lvlJc w:val="left"/>
      <w:pPr>
        <w:tabs>
          <w:tab w:val="num" w:pos="0"/>
        </w:tabs>
        <w:ind w:left="3654" w:hanging="360"/>
      </w:pPr>
    </w:lvl>
    <w:lvl w:ilvl="4">
      <w:start w:val="1"/>
      <w:numFmt w:val="lowerLetter"/>
      <w:lvlText w:val="%5."/>
      <w:lvlJc w:val="left"/>
      <w:pPr>
        <w:tabs>
          <w:tab w:val="num" w:pos="0"/>
        </w:tabs>
        <w:ind w:left="4374" w:hanging="360"/>
      </w:pPr>
    </w:lvl>
    <w:lvl w:ilvl="5">
      <w:start w:val="1"/>
      <w:numFmt w:val="lowerRoman"/>
      <w:lvlText w:val="%6."/>
      <w:lvlJc w:val="right"/>
      <w:pPr>
        <w:tabs>
          <w:tab w:val="num" w:pos="0"/>
        </w:tabs>
        <w:ind w:left="5094" w:hanging="180"/>
      </w:pPr>
    </w:lvl>
    <w:lvl w:ilvl="6">
      <w:start w:val="1"/>
      <w:numFmt w:val="decimal"/>
      <w:lvlText w:val="%7."/>
      <w:lvlJc w:val="left"/>
      <w:pPr>
        <w:tabs>
          <w:tab w:val="num" w:pos="0"/>
        </w:tabs>
        <w:ind w:left="5814" w:hanging="360"/>
      </w:pPr>
    </w:lvl>
    <w:lvl w:ilvl="7">
      <w:start w:val="1"/>
      <w:numFmt w:val="lowerLetter"/>
      <w:lvlText w:val="%8."/>
      <w:lvlJc w:val="left"/>
      <w:pPr>
        <w:tabs>
          <w:tab w:val="num" w:pos="0"/>
        </w:tabs>
        <w:ind w:left="6534" w:hanging="360"/>
      </w:pPr>
    </w:lvl>
    <w:lvl w:ilvl="8">
      <w:start w:val="1"/>
      <w:numFmt w:val="lowerRoman"/>
      <w:lvlText w:val="%9."/>
      <w:lvlJc w:val="right"/>
      <w:pPr>
        <w:tabs>
          <w:tab w:val="num" w:pos="0"/>
        </w:tabs>
        <w:ind w:left="7254" w:hanging="180"/>
      </w:pPr>
    </w:lvl>
  </w:abstractNum>
  <w:abstractNum w:abstractNumId="8" w15:restartNumberingAfterBreak="0">
    <w:nsid w:val="0000000C"/>
    <w:multiLevelType w:val="singleLevel"/>
    <w:tmpl w:val="0000000C"/>
    <w:name w:val="WW8Num12"/>
    <w:lvl w:ilvl="0">
      <w:start w:val="2"/>
      <w:numFmt w:val="decimal"/>
      <w:lvlText w:val="%1."/>
      <w:lvlJc w:val="left"/>
      <w:pPr>
        <w:tabs>
          <w:tab w:val="num" w:pos="708"/>
        </w:tabs>
        <w:ind w:left="720" w:hanging="360"/>
      </w:pPr>
      <w:rPr>
        <w:rFonts w:ascii="Times New Roman" w:hAnsi="Times New Roman" w:cs="Times New Roman" w:hint="default"/>
        <w:sz w:val="24"/>
        <w:szCs w:val="24"/>
      </w:rPr>
    </w:lvl>
  </w:abstractNum>
  <w:abstractNum w:abstractNumId="9" w15:restartNumberingAfterBreak="0">
    <w:nsid w:val="0000000D"/>
    <w:multiLevelType w:val="multilevel"/>
    <w:tmpl w:val="0000000D"/>
    <w:name w:val="WW8Num13"/>
    <w:lvl w:ilvl="0">
      <w:start w:val="1"/>
      <w:numFmt w:val="lowerLetter"/>
      <w:lvlText w:val="%1)"/>
      <w:lvlJc w:val="left"/>
      <w:pPr>
        <w:tabs>
          <w:tab w:val="num" w:pos="0"/>
        </w:tabs>
        <w:ind w:left="1724" w:hanging="360"/>
      </w:pPr>
    </w:lvl>
    <w:lvl w:ilvl="1">
      <w:start w:val="1"/>
      <w:numFmt w:val="lowerLetter"/>
      <w:lvlText w:val="%2)"/>
      <w:lvlJc w:val="left"/>
      <w:pPr>
        <w:tabs>
          <w:tab w:val="num" w:pos="0"/>
        </w:tabs>
        <w:ind w:left="2444" w:hanging="360"/>
      </w:pPr>
      <w:rPr>
        <w:rFonts w:hint="default"/>
      </w:rPr>
    </w:lvl>
    <w:lvl w:ilvl="2">
      <w:start w:val="1"/>
      <w:numFmt w:val="lowerRoman"/>
      <w:lvlText w:val="%3."/>
      <w:lvlJc w:val="right"/>
      <w:pPr>
        <w:tabs>
          <w:tab w:val="num" w:pos="0"/>
        </w:tabs>
        <w:ind w:left="3164" w:hanging="180"/>
      </w:pPr>
    </w:lvl>
    <w:lvl w:ilvl="3">
      <w:start w:val="1"/>
      <w:numFmt w:val="decimal"/>
      <w:lvlText w:val="%4."/>
      <w:lvlJc w:val="left"/>
      <w:pPr>
        <w:tabs>
          <w:tab w:val="num" w:pos="0"/>
        </w:tabs>
        <w:ind w:left="3884" w:hanging="360"/>
      </w:pPr>
    </w:lvl>
    <w:lvl w:ilvl="4">
      <w:start w:val="1"/>
      <w:numFmt w:val="lowerLetter"/>
      <w:lvlText w:val="%5."/>
      <w:lvlJc w:val="left"/>
      <w:pPr>
        <w:tabs>
          <w:tab w:val="num" w:pos="0"/>
        </w:tabs>
        <w:ind w:left="4604" w:hanging="360"/>
      </w:pPr>
    </w:lvl>
    <w:lvl w:ilvl="5">
      <w:start w:val="1"/>
      <w:numFmt w:val="lowerRoman"/>
      <w:lvlText w:val="%6."/>
      <w:lvlJc w:val="right"/>
      <w:pPr>
        <w:tabs>
          <w:tab w:val="num" w:pos="0"/>
        </w:tabs>
        <w:ind w:left="5324" w:hanging="180"/>
      </w:pPr>
    </w:lvl>
    <w:lvl w:ilvl="6">
      <w:start w:val="1"/>
      <w:numFmt w:val="decimal"/>
      <w:lvlText w:val="%7."/>
      <w:lvlJc w:val="left"/>
      <w:pPr>
        <w:tabs>
          <w:tab w:val="num" w:pos="0"/>
        </w:tabs>
        <w:ind w:left="6044" w:hanging="360"/>
      </w:pPr>
    </w:lvl>
    <w:lvl w:ilvl="7">
      <w:start w:val="1"/>
      <w:numFmt w:val="lowerLetter"/>
      <w:lvlText w:val="%8."/>
      <w:lvlJc w:val="left"/>
      <w:pPr>
        <w:tabs>
          <w:tab w:val="num" w:pos="0"/>
        </w:tabs>
        <w:ind w:left="6764" w:hanging="360"/>
      </w:pPr>
    </w:lvl>
    <w:lvl w:ilvl="8">
      <w:start w:val="1"/>
      <w:numFmt w:val="lowerRoman"/>
      <w:lvlText w:val="%9."/>
      <w:lvlJc w:val="right"/>
      <w:pPr>
        <w:tabs>
          <w:tab w:val="num" w:pos="0"/>
        </w:tabs>
        <w:ind w:left="7484" w:hanging="180"/>
      </w:pPr>
    </w:lvl>
  </w:abstractNum>
  <w:abstractNum w:abstractNumId="10" w15:restartNumberingAfterBreak="0">
    <w:nsid w:val="0000000E"/>
    <w:multiLevelType w:val="multilevel"/>
    <w:tmpl w:val="0000000E"/>
    <w:name w:val="WW8Num15"/>
    <w:lvl w:ilvl="0">
      <w:start w:val="1"/>
      <w:numFmt w:val="decimal"/>
      <w:lvlText w:val="%1."/>
      <w:lvlJc w:val="left"/>
      <w:pPr>
        <w:tabs>
          <w:tab w:val="num" w:pos="0"/>
        </w:tabs>
        <w:ind w:left="720" w:hanging="360"/>
      </w:pPr>
      <w:rPr>
        <w:rFonts w:hint="default"/>
        <w:b w:val="0"/>
        <w:bCs/>
      </w:rPr>
    </w:lvl>
    <w:lvl w:ilvl="1">
      <w:start w:val="1"/>
      <w:numFmt w:val="lowerLetter"/>
      <w:lvlText w:val="%2."/>
      <w:lvlJc w:val="left"/>
      <w:pPr>
        <w:tabs>
          <w:tab w:val="num" w:pos="0"/>
        </w:tabs>
        <w:ind w:left="1440" w:hanging="360"/>
      </w:pPr>
    </w:lvl>
    <w:lvl w:ilvl="2">
      <w:start w:val="1"/>
      <w:numFmt w:val="lowerLetter"/>
      <w:lvlText w:val="%3)"/>
      <w:lvlJc w:val="left"/>
      <w:pPr>
        <w:tabs>
          <w:tab w:val="num" w:pos="0"/>
        </w:tabs>
        <w:ind w:left="2340" w:hanging="360"/>
      </w:pPr>
      <w:rPr>
        <w:rFonts w:hint="default"/>
      </w:rPr>
    </w:lvl>
    <w:lvl w:ilvl="3">
      <w:start w:val="1"/>
      <w:numFmt w:val="decimal"/>
      <w:lvlText w:val="%4)"/>
      <w:lvlJc w:val="left"/>
      <w:pPr>
        <w:tabs>
          <w:tab w:val="num" w:pos="0"/>
        </w:tabs>
        <w:ind w:left="2880" w:hanging="360"/>
      </w:pPr>
      <w:rPr>
        <w:rFonts w:hint="default"/>
        <w:b w:val="0"/>
        <w:bCs w:val="0"/>
      </w:r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1" w15:restartNumberingAfterBreak="0">
    <w:nsid w:val="00000011"/>
    <w:multiLevelType w:val="multilevel"/>
    <w:tmpl w:val="00000011"/>
    <w:name w:val="WW8Num18"/>
    <w:lvl w:ilvl="0">
      <w:start w:val="1"/>
      <w:numFmt w:val="decimal"/>
      <w:lvlText w:val="%1)"/>
      <w:lvlJc w:val="left"/>
      <w:pPr>
        <w:tabs>
          <w:tab w:val="num" w:pos="0"/>
        </w:tabs>
        <w:ind w:left="720" w:hanging="360"/>
      </w:pPr>
      <w:rPr>
        <w:rFonts w:eastAsia="Calibri" w:hint="default"/>
        <w:szCs w:val="24"/>
        <w:lang w:eastAsia="zh-CN"/>
      </w:rPr>
    </w:lvl>
    <w:lvl w:ilvl="1">
      <w:start w:val="1"/>
      <w:numFmt w:val="decimal"/>
      <w:lvlText w:val="%2."/>
      <w:lvlJc w:val="left"/>
      <w:pPr>
        <w:tabs>
          <w:tab w:val="num" w:pos="0"/>
        </w:tabs>
        <w:ind w:left="1440" w:hanging="360"/>
      </w:pPr>
      <w:rPr>
        <w:rFonts w:eastAsia="Calibri" w:hint="default"/>
        <w:szCs w:val="24"/>
        <w:lang w:eastAsia="zh-CN"/>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2" w15:restartNumberingAfterBreak="0">
    <w:nsid w:val="00000012"/>
    <w:multiLevelType w:val="multilevel"/>
    <w:tmpl w:val="00000012"/>
    <w:name w:val="WW8Num19"/>
    <w:lvl w:ilvl="0">
      <w:start w:val="1"/>
      <w:numFmt w:val="upperRoman"/>
      <w:lvlText w:val="%1."/>
      <w:lvlJc w:val="left"/>
      <w:pPr>
        <w:tabs>
          <w:tab w:val="num" w:pos="708"/>
        </w:tabs>
        <w:ind w:left="1080" w:hanging="720"/>
      </w:pPr>
      <w:rPr>
        <w:rFonts w:hint="default"/>
        <w:b/>
        <w:strike w:val="0"/>
        <w:dstrike w:val="0"/>
      </w:rPr>
    </w:lvl>
    <w:lvl w:ilvl="1">
      <w:start w:val="1"/>
      <w:numFmt w:val="decimal"/>
      <w:lvlText w:val="%1.%2."/>
      <w:lvlJc w:val="left"/>
      <w:pPr>
        <w:tabs>
          <w:tab w:val="num" w:pos="0"/>
        </w:tabs>
        <w:ind w:left="720" w:hanging="360"/>
      </w:pPr>
      <w:rPr>
        <w:rFonts w:hint="default"/>
        <w:b w:val="0"/>
        <w:bCs/>
      </w:rPr>
    </w:lvl>
    <w:lvl w:ilvl="2">
      <w:start w:val="1"/>
      <w:numFmt w:val="decimal"/>
      <w:lvlText w:val="%1.%2.%3."/>
      <w:lvlJc w:val="left"/>
      <w:pPr>
        <w:tabs>
          <w:tab w:val="num" w:pos="0"/>
        </w:tabs>
        <w:ind w:left="1080" w:hanging="720"/>
      </w:pPr>
      <w:rPr>
        <w:rFonts w:hint="default"/>
      </w:rPr>
    </w:lvl>
    <w:lvl w:ilvl="3">
      <w:start w:val="1"/>
      <w:numFmt w:val="decimal"/>
      <w:lvlText w:val="%1.%2.%3.%4."/>
      <w:lvlJc w:val="left"/>
      <w:pPr>
        <w:tabs>
          <w:tab w:val="num" w:pos="0"/>
        </w:tabs>
        <w:ind w:left="1080" w:hanging="720"/>
      </w:pPr>
      <w:rPr>
        <w:rFonts w:hint="default"/>
      </w:rPr>
    </w:lvl>
    <w:lvl w:ilvl="4">
      <w:start w:val="1"/>
      <w:numFmt w:val="decimal"/>
      <w:lvlText w:val="%1.%2.%3.%4.%5."/>
      <w:lvlJc w:val="left"/>
      <w:pPr>
        <w:tabs>
          <w:tab w:val="num" w:pos="0"/>
        </w:tabs>
        <w:ind w:left="1440" w:hanging="1080"/>
      </w:pPr>
      <w:rPr>
        <w:rFonts w:hint="default"/>
      </w:rPr>
    </w:lvl>
    <w:lvl w:ilvl="5">
      <w:start w:val="1"/>
      <w:numFmt w:val="decimal"/>
      <w:lvlText w:val="%1.%2.%3.%4.%5.%6."/>
      <w:lvlJc w:val="left"/>
      <w:pPr>
        <w:tabs>
          <w:tab w:val="num" w:pos="0"/>
        </w:tabs>
        <w:ind w:left="1440" w:hanging="1080"/>
      </w:pPr>
      <w:rPr>
        <w:rFonts w:hint="default"/>
      </w:rPr>
    </w:lvl>
    <w:lvl w:ilvl="6">
      <w:start w:val="1"/>
      <w:numFmt w:val="decimal"/>
      <w:lvlText w:val="%1.%2.%3.%4.%5.%6.%7."/>
      <w:lvlJc w:val="left"/>
      <w:pPr>
        <w:tabs>
          <w:tab w:val="num" w:pos="0"/>
        </w:tabs>
        <w:ind w:left="1800" w:hanging="1440"/>
      </w:pPr>
      <w:rPr>
        <w:rFonts w:hint="default"/>
      </w:rPr>
    </w:lvl>
    <w:lvl w:ilvl="7">
      <w:start w:val="1"/>
      <w:numFmt w:val="decimal"/>
      <w:lvlText w:val="%1.%2.%3.%4.%5.%6.%7.%8."/>
      <w:lvlJc w:val="left"/>
      <w:pPr>
        <w:tabs>
          <w:tab w:val="num" w:pos="0"/>
        </w:tabs>
        <w:ind w:left="1800" w:hanging="1440"/>
      </w:pPr>
      <w:rPr>
        <w:rFonts w:hint="default"/>
      </w:rPr>
    </w:lvl>
    <w:lvl w:ilvl="8">
      <w:start w:val="1"/>
      <w:numFmt w:val="decimal"/>
      <w:lvlText w:val="%1.%2.%3.%4.%5.%6.%7.%8.%9."/>
      <w:lvlJc w:val="left"/>
      <w:pPr>
        <w:tabs>
          <w:tab w:val="num" w:pos="0"/>
        </w:tabs>
        <w:ind w:left="2160" w:hanging="1800"/>
      </w:pPr>
      <w:rPr>
        <w:rFonts w:hint="default"/>
      </w:rPr>
    </w:lvl>
  </w:abstractNum>
  <w:abstractNum w:abstractNumId="13" w15:restartNumberingAfterBreak="0">
    <w:nsid w:val="00000013"/>
    <w:multiLevelType w:val="singleLevel"/>
    <w:tmpl w:val="E6085AA4"/>
    <w:lvl w:ilvl="0">
      <w:start w:val="4"/>
      <w:numFmt w:val="decimal"/>
      <w:lvlText w:val="%1."/>
      <w:lvlJc w:val="left"/>
      <w:pPr>
        <w:tabs>
          <w:tab w:val="num" w:pos="0"/>
        </w:tabs>
        <w:ind w:left="720" w:hanging="360"/>
      </w:pPr>
      <w:rPr>
        <w:rFonts w:hint="default"/>
        <w:color w:val="auto"/>
      </w:rPr>
    </w:lvl>
  </w:abstractNum>
  <w:abstractNum w:abstractNumId="14" w15:restartNumberingAfterBreak="0">
    <w:nsid w:val="00000014"/>
    <w:multiLevelType w:val="multilevel"/>
    <w:tmpl w:val="E5BC1392"/>
    <w:name w:val="WW8Num22"/>
    <w:lvl w:ilvl="0">
      <w:start w:val="1"/>
      <w:numFmt w:val="decimal"/>
      <w:pStyle w:val="SIWZtekst"/>
      <w:lvlText w:val="%1."/>
      <w:lvlJc w:val="left"/>
      <w:pPr>
        <w:tabs>
          <w:tab w:val="num" w:pos="567"/>
        </w:tabs>
        <w:ind w:left="567" w:hanging="567"/>
      </w:pPr>
      <w:rPr>
        <w:rFonts w:ascii="Times New Roman" w:hAnsi="Times New Roman" w:cs="Times New Roman" w:hint="default"/>
        <w:b w:val="0"/>
        <w:i w:val="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15:restartNumberingAfterBreak="0">
    <w:nsid w:val="00000015"/>
    <w:multiLevelType w:val="singleLevel"/>
    <w:tmpl w:val="00000015"/>
    <w:name w:val="WW8Num23"/>
    <w:lvl w:ilvl="0">
      <w:start w:val="1"/>
      <w:numFmt w:val="lowerLetter"/>
      <w:lvlText w:val="%1)"/>
      <w:lvlJc w:val="left"/>
      <w:pPr>
        <w:tabs>
          <w:tab w:val="num" w:pos="0"/>
        </w:tabs>
        <w:ind w:left="720" w:hanging="360"/>
      </w:pPr>
      <w:rPr>
        <w:rFonts w:hint="default"/>
      </w:rPr>
    </w:lvl>
  </w:abstractNum>
  <w:abstractNum w:abstractNumId="16" w15:restartNumberingAfterBreak="0">
    <w:nsid w:val="00000016"/>
    <w:multiLevelType w:val="multilevel"/>
    <w:tmpl w:val="00000016"/>
    <w:name w:val="WW8Num24"/>
    <w:lvl w:ilvl="0">
      <w:start w:val="1"/>
      <w:numFmt w:val="lowerLetter"/>
      <w:lvlText w:val="%1)"/>
      <w:lvlJc w:val="left"/>
      <w:pPr>
        <w:tabs>
          <w:tab w:val="num" w:pos="0"/>
        </w:tabs>
        <w:ind w:left="1724" w:hanging="360"/>
      </w:pPr>
    </w:lvl>
    <w:lvl w:ilvl="1">
      <w:start w:val="1"/>
      <w:numFmt w:val="lowerLetter"/>
      <w:lvlText w:val="%2)"/>
      <w:lvlJc w:val="left"/>
      <w:pPr>
        <w:tabs>
          <w:tab w:val="num" w:pos="0"/>
        </w:tabs>
        <w:ind w:left="2444" w:hanging="360"/>
      </w:pPr>
      <w:rPr>
        <w:rFonts w:hint="default"/>
        <w:b/>
      </w:rPr>
    </w:lvl>
    <w:lvl w:ilvl="2">
      <w:start w:val="1"/>
      <w:numFmt w:val="decimal"/>
      <w:lvlText w:val="%3."/>
      <w:lvlJc w:val="left"/>
      <w:pPr>
        <w:tabs>
          <w:tab w:val="num" w:pos="0"/>
        </w:tabs>
        <w:ind w:left="3344" w:hanging="360"/>
      </w:pPr>
      <w:rPr>
        <w:rFonts w:hint="default"/>
      </w:rPr>
    </w:lvl>
    <w:lvl w:ilvl="3">
      <w:start w:val="1"/>
      <w:numFmt w:val="decimal"/>
      <w:lvlText w:val="%4."/>
      <w:lvlJc w:val="left"/>
      <w:pPr>
        <w:tabs>
          <w:tab w:val="num" w:pos="0"/>
        </w:tabs>
        <w:ind w:left="3884" w:hanging="360"/>
      </w:pPr>
    </w:lvl>
    <w:lvl w:ilvl="4">
      <w:start w:val="1"/>
      <w:numFmt w:val="lowerLetter"/>
      <w:lvlText w:val="%5."/>
      <w:lvlJc w:val="left"/>
      <w:pPr>
        <w:tabs>
          <w:tab w:val="num" w:pos="0"/>
        </w:tabs>
        <w:ind w:left="4604" w:hanging="360"/>
      </w:pPr>
    </w:lvl>
    <w:lvl w:ilvl="5">
      <w:start w:val="1"/>
      <w:numFmt w:val="lowerRoman"/>
      <w:lvlText w:val="%6."/>
      <w:lvlJc w:val="right"/>
      <w:pPr>
        <w:tabs>
          <w:tab w:val="num" w:pos="0"/>
        </w:tabs>
        <w:ind w:left="5324" w:hanging="180"/>
      </w:pPr>
    </w:lvl>
    <w:lvl w:ilvl="6">
      <w:start w:val="1"/>
      <w:numFmt w:val="decimal"/>
      <w:lvlText w:val="%7."/>
      <w:lvlJc w:val="left"/>
      <w:pPr>
        <w:tabs>
          <w:tab w:val="num" w:pos="0"/>
        </w:tabs>
        <w:ind w:left="6044" w:hanging="360"/>
      </w:pPr>
    </w:lvl>
    <w:lvl w:ilvl="7">
      <w:start w:val="1"/>
      <w:numFmt w:val="lowerLetter"/>
      <w:lvlText w:val="%8."/>
      <w:lvlJc w:val="left"/>
      <w:pPr>
        <w:tabs>
          <w:tab w:val="num" w:pos="0"/>
        </w:tabs>
        <w:ind w:left="6764" w:hanging="360"/>
      </w:pPr>
    </w:lvl>
    <w:lvl w:ilvl="8">
      <w:start w:val="1"/>
      <w:numFmt w:val="lowerRoman"/>
      <w:lvlText w:val="%9."/>
      <w:lvlJc w:val="right"/>
      <w:pPr>
        <w:tabs>
          <w:tab w:val="num" w:pos="0"/>
        </w:tabs>
        <w:ind w:left="7484" w:hanging="180"/>
      </w:pPr>
    </w:lvl>
  </w:abstractNum>
  <w:abstractNum w:abstractNumId="17" w15:restartNumberingAfterBreak="0">
    <w:nsid w:val="00000017"/>
    <w:multiLevelType w:val="multilevel"/>
    <w:tmpl w:val="00000017"/>
    <w:name w:val="WW8Num25"/>
    <w:lvl w:ilvl="0">
      <w:start w:val="1"/>
      <w:numFmt w:val="bullet"/>
      <w:lvlText w:val=""/>
      <w:lvlJc w:val="left"/>
      <w:pPr>
        <w:tabs>
          <w:tab w:val="num" w:pos="0"/>
        </w:tabs>
        <w:ind w:left="720" w:hanging="360"/>
      </w:pPr>
      <w:rPr>
        <w:rFonts w:ascii="Symbol" w:hAnsi="Symbol" w:cs="Symbol" w:hint="default"/>
        <w:szCs w:val="24"/>
        <w:lang w:eastAsia="zh-CN"/>
      </w:rPr>
    </w:lvl>
    <w:lvl w:ilvl="1">
      <w:start w:val="1"/>
      <w:numFmt w:val="bullet"/>
      <w:lvlText w:val=""/>
      <w:lvlJc w:val="left"/>
      <w:pPr>
        <w:tabs>
          <w:tab w:val="num" w:pos="0"/>
        </w:tabs>
        <w:ind w:left="1440" w:hanging="360"/>
      </w:pPr>
      <w:rPr>
        <w:rFonts w:ascii="Symbol" w:hAnsi="Symbol" w:cs="Symbol" w:hint="default"/>
        <w:szCs w:val="24"/>
        <w:lang w:eastAsia="zh-CN"/>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szCs w:val="24"/>
        <w:lang w:eastAsia="zh-CN"/>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szCs w:val="24"/>
        <w:lang w:eastAsia="zh-CN"/>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8" w15:restartNumberingAfterBreak="0">
    <w:nsid w:val="00000018"/>
    <w:multiLevelType w:val="multilevel"/>
    <w:tmpl w:val="00000018"/>
    <w:name w:val="WW8Num26"/>
    <w:lvl w:ilvl="0">
      <w:start w:val="1"/>
      <w:numFmt w:val="decimal"/>
      <w:lvlText w:val="%1)"/>
      <w:lvlJc w:val="left"/>
      <w:pPr>
        <w:tabs>
          <w:tab w:val="num" w:pos="0"/>
        </w:tabs>
        <w:ind w:left="720" w:hanging="360"/>
      </w:pPr>
      <w:rPr>
        <w:rFonts w:eastAsia="Calibri" w:hint="default"/>
        <w:lang w:eastAsia="en-US"/>
      </w:rPr>
    </w:lvl>
    <w:lvl w:ilvl="1">
      <w:start w:val="1"/>
      <w:numFmt w:val="decimal"/>
      <w:lvlText w:val="%2."/>
      <w:lvlJc w:val="left"/>
      <w:pPr>
        <w:tabs>
          <w:tab w:val="num" w:pos="0"/>
        </w:tabs>
        <w:ind w:left="1440" w:hanging="360"/>
      </w:pPr>
      <w:rPr>
        <w:rFonts w:hint="default"/>
        <w:b w:val="0"/>
        <w:bCs/>
        <w:color w:val="auto"/>
        <w:spacing w:val="-1"/>
        <w:u w:val="none"/>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9" w15:restartNumberingAfterBreak="0">
    <w:nsid w:val="00000019"/>
    <w:multiLevelType w:val="singleLevel"/>
    <w:tmpl w:val="00000019"/>
    <w:name w:val="WW8Num27"/>
    <w:lvl w:ilvl="0">
      <w:start w:val="1"/>
      <w:numFmt w:val="decimal"/>
      <w:lvlText w:val="%1."/>
      <w:lvlJc w:val="left"/>
      <w:pPr>
        <w:tabs>
          <w:tab w:val="num" w:pos="0"/>
        </w:tabs>
        <w:ind w:left="1440" w:hanging="360"/>
      </w:pPr>
      <w:rPr>
        <w:rFonts w:hint="default"/>
        <w:b w:val="0"/>
        <w:color w:val="auto"/>
        <w:u w:val="none"/>
      </w:rPr>
    </w:lvl>
  </w:abstractNum>
  <w:abstractNum w:abstractNumId="20" w15:restartNumberingAfterBreak="0">
    <w:nsid w:val="0000001C"/>
    <w:multiLevelType w:val="singleLevel"/>
    <w:tmpl w:val="0000001C"/>
    <w:name w:val="WW8Num30"/>
    <w:lvl w:ilvl="0">
      <w:start w:val="1"/>
      <w:numFmt w:val="bullet"/>
      <w:lvlText w:val=""/>
      <w:lvlJc w:val="left"/>
      <w:pPr>
        <w:tabs>
          <w:tab w:val="num" w:pos="0"/>
        </w:tabs>
        <w:ind w:left="720" w:hanging="360"/>
      </w:pPr>
      <w:rPr>
        <w:rFonts w:ascii="Symbol" w:hAnsi="Symbol" w:cs="Symbol" w:hint="default"/>
        <w:sz w:val="24"/>
        <w:szCs w:val="24"/>
      </w:rPr>
    </w:lvl>
  </w:abstractNum>
  <w:abstractNum w:abstractNumId="21" w15:restartNumberingAfterBreak="0">
    <w:nsid w:val="0000001D"/>
    <w:multiLevelType w:val="multilevel"/>
    <w:tmpl w:val="0000001D"/>
    <w:name w:val="WW8Num31"/>
    <w:lvl w:ilvl="0">
      <w:start w:val="1"/>
      <w:numFmt w:val="decimal"/>
      <w:lvlText w:val="%1)"/>
      <w:lvlJc w:val="left"/>
      <w:pPr>
        <w:tabs>
          <w:tab w:val="num" w:pos="0"/>
        </w:tabs>
        <w:ind w:left="928" w:hanging="360"/>
      </w:pPr>
      <w:rPr>
        <w:rFonts w:hint="default"/>
        <w:lang w:val="pl-PL"/>
      </w:rPr>
    </w:lvl>
    <w:lvl w:ilvl="1">
      <w:start w:val="1"/>
      <w:numFmt w:val="lowerLetter"/>
      <w:lvlText w:val="%2."/>
      <w:lvlJc w:val="left"/>
      <w:pPr>
        <w:tabs>
          <w:tab w:val="num" w:pos="0"/>
        </w:tabs>
        <w:ind w:left="1648" w:hanging="360"/>
      </w:pPr>
    </w:lvl>
    <w:lvl w:ilvl="2">
      <w:start w:val="1"/>
      <w:numFmt w:val="lowerRoman"/>
      <w:lvlText w:val="%3."/>
      <w:lvlJc w:val="right"/>
      <w:pPr>
        <w:tabs>
          <w:tab w:val="num" w:pos="0"/>
        </w:tabs>
        <w:ind w:left="2368" w:hanging="180"/>
      </w:pPr>
    </w:lvl>
    <w:lvl w:ilvl="3">
      <w:start w:val="1"/>
      <w:numFmt w:val="decimal"/>
      <w:lvlText w:val="%4."/>
      <w:lvlJc w:val="left"/>
      <w:pPr>
        <w:tabs>
          <w:tab w:val="num" w:pos="0"/>
        </w:tabs>
        <w:ind w:left="3088" w:hanging="360"/>
      </w:pPr>
    </w:lvl>
    <w:lvl w:ilvl="4">
      <w:start w:val="1"/>
      <w:numFmt w:val="lowerLetter"/>
      <w:lvlText w:val="%5."/>
      <w:lvlJc w:val="left"/>
      <w:pPr>
        <w:tabs>
          <w:tab w:val="num" w:pos="0"/>
        </w:tabs>
        <w:ind w:left="3808" w:hanging="360"/>
      </w:pPr>
    </w:lvl>
    <w:lvl w:ilvl="5">
      <w:start w:val="1"/>
      <w:numFmt w:val="lowerRoman"/>
      <w:lvlText w:val="%6."/>
      <w:lvlJc w:val="right"/>
      <w:pPr>
        <w:tabs>
          <w:tab w:val="num" w:pos="0"/>
        </w:tabs>
        <w:ind w:left="4528" w:hanging="180"/>
      </w:pPr>
    </w:lvl>
    <w:lvl w:ilvl="6">
      <w:start w:val="1"/>
      <w:numFmt w:val="decimal"/>
      <w:lvlText w:val="%7."/>
      <w:lvlJc w:val="left"/>
      <w:pPr>
        <w:tabs>
          <w:tab w:val="num" w:pos="0"/>
        </w:tabs>
        <w:ind w:left="5248" w:hanging="360"/>
      </w:pPr>
    </w:lvl>
    <w:lvl w:ilvl="7">
      <w:start w:val="1"/>
      <w:numFmt w:val="lowerLetter"/>
      <w:lvlText w:val="%8."/>
      <w:lvlJc w:val="left"/>
      <w:pPr>
        <w:tabs>
          <w:tab w:val="num" w:pos="0"/>
        </w:tabs>
        <w:ind w:left="5968" w:hanging="360"/>
      </w:pPr>
    </w:lvl>
    <w:lvl w:ilvl="8">
      <w:start w:val="1"/>
      <w:numFmt w:val="lowerRoman"/>
      <w:lvlText w:val="%9."/>
      <w:lvlJc w:val="right"/>
      <w:pPr>
        <w:tabs>
          <w:tab w:val="num" w:pos="0"/>
        </w:tabs>
        <w:ind w:left="6688" w:hanging="180"/>
      </w:pPr>
    </w:lvl>
  </w:abstractNum>
  <w:abstractNum w:abstractNumId="22" w15:restartNumberingAfterBreak="0">
    <w:nsid w:val="0000001E"/>
    <w:multiLevelType w:val="singleLevel"/>
    <w:tmpl w:val="0000001E"/>
    <w:name w:val="WW8Num33"/>
    <w:lvl w:ilvl="0">
      <w:start w:val="1"/>
      <w:numFmt w:val="decimal"/>
      <w:lvlText w:val="%1)"/>
      <w:lvlJc w:val="left"/>
      <w:pPr>
        <w:tabs>
          <w:tab w:val="num" w:pos="0"/>
        </w:tabs>
        <w:ind w:left="720" w:hanging="360"/>
      </w:pPr>
      <w:rPr>
        <w:rFonts w:hint="default"/>
        <w:b/>
        <w:bCs/>
        <w:lang w:val="pl-PL"/>
      </w:rPr>
    </w:lvl>
  </w:abstractNum>
  <w:abstractNum w:abstractNumId="23" w15:restartNumberingAfterBreak="0">
    <w:nsid w:val="00000021"/>
    <w:multiLevelType w:val="multilevel"/>
    <w:tmpl w:val="02B8B1FC"/>
    <w:name w:val="WW8Num36"/>
    <w:lvl w:ilvl="0">
      <w:start w:val="2"/>
      <w:numFmt w:val="decimal"/>
      <w:lvlText w:val="%1"/>
      <w:lvlJc w:val="left"/>
      <w:pPr>
        <w:tabs>
          <w:tab w:val="num" w:pos="0"/>
        </w:tabs>
        <w:ind w:left="866" w:hanging="709"/>
      </w:pPr>
      <w:rPr>
        <w:rFonts w:cs="Times New Roman"/>
      </w:rPr>
    </w:lvl>
    <w:lvl w:ilvl="1">
      <w:start w:val="1"/>
      <w:numFmt w:val="decimal"/>
      <w:lvlText w:val="%1.%2."/>
      <w:lvlJc w:val="left"/>
      <w:pPr>
        <w:tabs>
          <w:tab w:val="num" w:pos="0"/>
        </w:tabs>
        <w:ind w:left="866" w:hanging="709"/>
      </w:pPr>
      <w:rPr>
        <w:rFonts w:ascii="Cambria" w:hAnsi="Cambria" w:cs="Cambria"/>
        <w:b w:val="0"/>
        <w:bCs w:val="0"/>
        <w:w w:val="99"/>
        <w:sz w:val="22"/>
        <w:szCs w:val="22"/>
      </w:rPr>
    </w:lvl>
    <w:lvl w:ilvl="2">
      <w:start w:val="1"/>
      <w:numFmt w:val="decimal"/>
      <w:lvlText w:val="%3)"/>
      <w:lvlJc w:val="left"/>
      <w:pPr>
        <w:tabs>
          <w:tab w:val="num" w:pos="0"/>
        </w:tabs>
        <w:ind w:left="2566" w:hanging="709"/>
      </w:pPr>
      <w:rPr>
        <w:rFonts w:ascii="Times New Roman" w:eastAsia="Times New Roman" w:hAnsi="Times New Roman" w:cs="Times New Roman" w:hint="default"/>
        <w:spacing w:val="-2"/>
      </w:rPr>
    </w:lvl>
    <w:lvl w:ilvl="3">
      <w:numFmt w:val="bullet"/>
      <w:lvlText w:val="•"/>
      <w:lvlJc w:val="left"/>
      <w:pPr>
        <w:tabs>
          <w:tab w:val="num" w:pos="0"/>
        </w:tabs>
        <w:ind w:left="3415" w:hanging="709"/>
      </w:pPr>
      <w:rPr>
        <w:rFonts w:ascii="Liberation Serif" w:hAnsi="Liberation Serif"/>
      </w:rPr>
    </w:lvl>
    <w:lvl w:ilvl="4">
      <w:numFmt w:val="bullet"/>
      <w:lvlText w:val="•"/>
      <w:lvlJc w:val="left"/>
      <w:pPr>
        <w:tabs>
          <w:tab w:val="num" w:pos="0"/>
        </w:tabs>
        <w:ind w:left="4265" w:hanging="709"/>
      </w:pPr>
      <w:rPr>
        <w:rFonts w:ascii="Liberation Serif" w:hAnsi="Liberation Serif"/>
      </w:rPr>
    </w:lvl>
    <w:lvl w:ilvl="5">
      <w:numFmt w:val="bullet"/>
      <w:lvlText w:val="•"/>
      <w:lvlJc w:val="left"/>
      <w:pPr>
        <w:tabs>
          <w:tab w:val="num" w:pos="0"/>
        </w:tabs>
        <w:ind w:left="5115" w:hanging="709"/>
      </w:pPr>
      <w:rPr>
        <w:rFonts w:ascii="Liberation Serif" w:hAnsi="Liberation Serif"/>
      </w:rPr>
    </w:lvl>
    <w:lvl w:ilvl="6">
      <w:numFmt w:val="bullet"/>
      <w:lvlText w:val="•"/>
      <w:lvlJc w:val="left"/>
      <w:pPr>
        <w:tabs>
          <w:tab w:val="num" w:pos="0"/>
        </w:tabs>
        <w:ind w:left="5965" w:hanging="709"/>
      </w:pPr>
      <w:rPr>
        <w:rFonts w:ascii="Liberation Serif" w:hAnsi="Liberation Serif"/>
      </w:rPr>
    </w:lvl>
    <w:lvl w:ilvl="7">
      <w:numFmt w:val="bullet"/>
      <w:lvlText w:val="•"/>
      <w:lvlJc w:val="left"/>
      <w:pPr>
        <w:tabs>
          <w:tab w:val="num" w:pos="0"/>
        </w:tabs>
        <w:ind w:left="6815" w:hanging="709"/>
      </w:pPr>
      <w:rPr>
        <w:rFonts w:ascii="Liberation Serif" w:hAnsi="Liberation Serif"/>
      </w:rPr>
    </w:lvl>
    <w:lvl w:ilvl="8">
      <w:numFmt w:val="bullet"/>
      <w:lvlText w:val="•"/>
      <w:lvlJc w:val="left"/>
      <w:pPr>
        <w:tabs>
          <w:tab w:val="num" w:pos="0"/>
        </w:tabs>
        <w:ind w:left="7664" w:hanging="709"/>
      </w:pPr>
      <w:rPr>
        <w:rFonts w:ascii="Liberation Serif" w:hAnsi="Liberation Serif"/>
      </w:rPr>
    </w:lvl>
  </w:abstractNum>
  <w:abstractNum w:abstractNumId="24" w15:restartNumberingAfterBreak="0">
    <w:nsid w:val="00000022"/>
    <w:multiLevelType w:val="singleLevel"/>
    <w:tmpl w:val="00000022"/>
    <w:name w:val="WW8Num37"/>
    <w:lvl w:ilvl="0">
      <w:start w:val="1"/>
      <w:numFmt w:val="bullet"/>
      <w:lvlText w:val=""/>
      <w:lvlJc w:val="left"/>
      <w:pPr>
        <w:tabs>
          <w:tab w:val="num" w:pos="0"/>
        </w:tabs>
        <w:ind w:left="720" w:hanging="360"/>
      </w:pPr>
      <w:rPr>
        <w:rFonts w:ascii="Symbol" w:hAnsi="Symbol" w:cs="Symbol" w:hint="default"/>
        <w:lang w:eastAsia="zh-CN"/>
      </w:rPr>
    </w:lvl>
  </w:abstractNum>
  <w:abstractNum w:abstractNumId="25" w15:restartNumberingAfterBreak="0">
    <w:nsid w:val="00000023"/>
    <w:multiLevelType w:val="singleLevel"/>
    <w:tmpl w:val="00000023"/>
    <w:name w:val="WW8Num38"/>
    <w:lvl w:ilvl="0">
      <w:start w:val="1"/>
      <w:numFmt w:val="lowerLetter"/>
      <w:lvlText w:val="%1)"/>
      <w:lvlJc w:val="left"/>
      <w:pPr>
        <w:tabs>
          <w:tab w:val="num" w:pos="0"/>
        </w:tabs>
        <w:ind w:left="644" w:hanging="360"/>
      </w:pPr>
      <w:rPr>
        <w:rFonts w:hint="default"/>
      </w:rPr>
    </w:lvl>
  </w:abstractNum>
  <w:abstractNum w:abstractNumId="26" w15:restartNumberingAfterBreak="0">
    <w:nsid w:val="00000024"/>
    <w:multiLevelType w:val="multilevel"/>
    <w:tmpl w:val="EB7C8112"/>
    <w:lvl w:ilvl="0">
      <w:start w:val="1"/>
      <w:numFmt w:val="decimal"/>
      <w:lvlText w:val="%1."/>
      <w:lvlJc w:val="left"/>
      <w:pPr>
        <w:tabs>
          <w:tab w:val="num" w:pos="720"/>
        </w:tabs>
        <w:ind w:left="720" w:hanging="360"/>
      </w:pPr>
    </w:lvl>
    <w:lvl w:ilvl="1">
      <w:start w:val="1"/>
      <w:numFmt w:val="decimal"/>
      <w:lvlText w:val="%2)"/>
      <w:lvlJc w:val="left"/>
      <w:pPr>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7" w15:restartNumberingAfterBreak="0">
    <w:nsid w:val="062C6698"/>
    <w:multiLevelType w:val="multilevel"/>
    <w:tmpl w:val="D206A9B6"/>
    <w:lvl w:ilvl="0">
      <w:start w:val="3"/>
      <w:numFmt w:val="decimal"/>
      <w:lvlText w:val="%1."/>
      <w:lvlJc w:val="left"/>
      <w:pPr>
        <w:tabs>
          <w:tab w:val="num" w:pos="0"/>
        </w:tabs>
        <w:ind w:left="720" w:hanging="360"/>
      </w:pPr>
      <w:rPr>
        <w:rFonts w:hint="default"/>
        <w:b w:val="0"/>
        <w:bCs/>
      </w:rPr>
    </w:lvl>
    <w:lvl w:ilvl="1">
      <w:start w:val="1"/>
      <w:numFmt w:val="lowerLetter"/>
      <w:lvlText w:val="%2."/>
      <w:lvlJc w:val="left"/>
      <w:pPr>
        <w:tabs>
          <w:tab w:val="num" w:pos="0"/>
        </w:tabs>
        <w:ind w:left="1440" w:hanging="360"/>
      </w:pPr>
      <w:rPr>
        <w:rFonts w:hint="default"/>
      </w:rPr>
    </w:lvl>
    <w:lvl w:ilvl="2">
      <w:start w:val="3"/>
      <w:numFmt w:val="lowerLetter"/>
      <w:lvlText w:val="%3)"/>
      <w:lvlJc w:val="left"/>
      <w:pPr>
        <w:tabs>
          <w:tab w:val="num" w:pos="0"/>
        </w:tabs>
        <w:ind w:left="2340" w:hanging="360"/>
      </w:pPr>
      <w:rPr>
        <w:rFonts w:hint="default"/>
      </w:rPr>
    </w:lvl>
    <w:lvl w:ilvl="3">
      <w:start w:val="1"/>
      <w:numFmt w:val="decimal"/>
      <w:lvlText w:val="%4)"/>
      <w:lvlJc w:val="left"/>
      <w:pPr>
        <w:tabs>
          <w:tab w:val="num" w:pos="0"/>
        </w:tabs>
        <w:ind w:left="2880" w:hanging="360"/>
      </w:pPr>
      <w:rPr>
        <w:rFonts w:hint="default"/>
        <w:b w:val="0"/>
        <w:bCs w:val="0"/>
      </w:rPr>
    </w:lvl>
    <w:lvl w:ilvl="4">
      <w:start w:val="1"/>
      <w:numFmt w:val="lowerLetter"/>
      <w:lvlText w:val="%5."/>
      <w:lvlJc w:val="left"/>
      <w:pPr>
        <w:tabs>
          <w:tab w:val="num" w:pos="0"/>
        </w:tabs>
        <w:ind w:left="3600" w:hanging="360"/>
      </w:pPr>
      <w:rPr>
        <w:rFonts w:hint="default"/>
      </w:rPr>
    </w:lvl>
    <w:lvl w:ilvl="5">
      <w:start w:val="1"/>
      <w:numFmt w:val="lowerRoman"/>
      <w:lvlText w:val="%6."/>
      <w:lvlJc w:val="right"/>
      <w:pPr>
        <w:tabs>
          <w:tab w:val="num" w:pos="0"/>
        </w:tabs>
        <w:ind w:left="4320" w:hanging="180"/>
      </w:pPr>
      <w:rPr>
        <w:rFonts w:hint="default"/>
      </w:rPr>
    </w:lvl>
    <w:lvl w:ilvl="6">
      <w:start w:val="1"/>
      <w:numFmt w:val="decimal"/>
      <w:lvlText w:val="%7."/>
      <w:lvlJc w:val="left"/>
      <w:pPr>
        <w:tabs>
          <w:tab w:val="num" w:pos="0"/>
        </w:tabs>
        <w:ind w:left="5040" w:hanging="360"/>
      </w:pPr>
      <w:rPr>
        <w:rFonts w:hint="default"/>
      </w:rPr>
    </w:lvl>
    <w:lvl w:ilvl="7">
      <w:start w:val="1"/>
      <w:numFmt w:val="lowerLetter"/>
      <w:lvlText w:val="%8."/>
      <w:lvlJc w:val="left"/>
      <w:pPr>
        <w:tabs>
          <w:tab w:val="num" w:pos="0"/>
        </w:tabs>
        <w:ind w:left="5760" w:hanging="360"/>
      </w:pPr>
      <w:rPr>
        <w:rFonts w:hint="default"/>
      </w:rPr>
    </w:lvl>
    <w:lvl w:ilvl="8">
      <w:start w:val="1"/>
      <w:numFmt w:val="lowerRoman"/>
      <w:lvlText w:val="%9."/>
      <w:lvlJc w:val="right"/>
      <w:pPr>
        <w:tabs>
          <w:tab w:val="num" w:pos="0"/>
        </w:tabs>
        <w:ind w:left="6480" w:hanging="180"/>
      </w:pPr>
      <w:rPr>
        <w:rFonts w:hint="default"/>
      </w:rPr>
    </w:lvl>
  </w:abstractNum>
  <w:abstractNum w:abstractNumId="28" w15:restartNumberingAfterBreak="0">
    <w:nsid w:val="0CB47B9E"/>
    <w:multiLevelType w:val="multilevel"/>
    <w:tmpl w:val="D5A0DB8C"/>
    <w:name w:val="WW8Num923"/>
    <w:lvl w:ilvl="0">
      <w:start w:val="7"/>
      <w:numFmt w:val="decimal"/>
      <w:lvlText w:val="%1."/>
      <w:lvlJc w:val="left"/>
      <w:pPr>
        <w:tabs>
          <w:tab w:val="num" w:pos="0"/>
        </w:tabs>
        <w:ind w:left="360" w:hanging="360"/>
      </w:pPr>
      <w:rPr>
        <w:rFonts w:cs="Times New Roman" w:hint="default"/>
        <w:i w:val="0"/>
        <w:strike w:val="0"/>
        <w:dstrike w:val="0"/>
        <w:color w:val="auto"/>
      </w:rPr>
    </w:lvl>
    <w:lvl w:ilvl="1">
      <w:start w:val="1"/>
      <w:numFmt w:val="decimal"/>
      <w:lvlText w:val="%2."/>
      <w:lvlJc w:val="left"/>
      <w:pPr>
        <w:tabs>
          <w:tab w:val="num" w:pos="0"/>
        </w:tabs>
        <w:ind w:left="1440" w:hanging="360"/>
      </w:pPr>
      <w:rPr>
        <w:rFonts w:ascii="Times New Roman" w:eastAsia="Times New Roman" w:hAnsi="Times New Roman" w:cs="Times New Roman" w:hint="default"/>
        <w:b w:val="0"/>
        <w:bCs w:val="0"/>
        <w:szCs w:val="24"/>
      </w:rPr>
    </w:lvl>
    <w:lvl w:ilvl="2">
      <w:start w:val="1"/>
      <w:numFmt w:val="lowerLetter"/>
      <w:lvlText w:val="%3)"/>
      <w:lvlJc w:val="right"/>
      <w:pPr>
        <w:tabs>
          <w:tab w:val="num" w:pos="0"/>
        </w:tabs>
        <w:ind w:left="2160" w:hanging="180"/>
      </w:pPr>
      <w:rPr>
        <w:rFonts w:ascii="Arial Narrow" w:eastAsia="Times New Roman" w:hAnsi="Arial Narrow" w:cs="Times New Roman" w:hint="default"/>
      </w:rPr>
    </w:lvl>
    <w:lvl w:ilvl="3">
      <w:start w:val="1"/>
      <w:numFmt w:val="decimal"/>
      <w:lvlText w:val="%4."/>
      <w:lvlJc w:val="left"/>
      <w:pPr>
        <w:tabs>
          <w:tab w:val="num" w:pos="0"/>
        </w:tabs>
        <w:ind w:left="2880" w:hanging="360"/>
      </w:pPr>
      <w:rPr>
        <w:rFonts w:cs="Times New Roman" w:hint="default"/>
        <w:b w:val="0"/>
        <w:bCs w:val="0"/>
        <w:spacing w:val="-1"/>
      </w:rPr>
    </w:lvl>
    <w:lvl w:ilvl="4">
      <w:start w:val="1"/>
      <w:numFmt w:val="decimal"/>
      <w:lvlText w:val="%5)"/>
      <w:lvlJc w:val="left"/>
      <w:pPr>
        <w:tabs>
          <w:tab w:val="num" w:pos="708"/>
        </w:tabs>
        <w:ind w:left="3600" w:hanging="360"/>
      </w:pPr>
      <w:rPr>
        <w:rFonts w:hint="default"/>
        <w:b w:val="0"/>
        <w:bCs w:val="0"/>
        <w:spacing w:val="-1"/>
      </w:rPr>
    </w:lvl>
    <w:lvl w:ilvl="5">
      <w:start w:val="1"/>
      <w:numFmt w:val="lowerRoman"/>
      <w:lvlText w:val="%6."/>
      <w:lvlJc w:val="right"/>
      <w:pPr>
        <w:tabs>
          <w:tab w:val="num" w:pos="0"/>
        </w:tabs>
        <w:ind w:left="4320" w:hanging="180"/>
      </w:pPr>
      <w:rPr>
        <w:rFonts w:cs="Times New Roman" w:hint="default"/>
      </w:rPr>
    </w:lvl>
    <w:lvl w:ilvl="6">
      <w:start w:val="1"/>
      <w:numFmt w:val="decimal"/>
      <w:lvlText w:val="%7."/>
      <w:lvlJc w:val="left"/>
      <w:pPr>
        <w:tabs>
          <w:tab w:val="num" w:pos="0"/>
        </w:tabs>
        <w:ind w:left="5040" w:hanging="360"/>
      </w:pPr>
      <w:rPr>
        <w:rFonts w:cs="Times New Roman" w:hint="default"/>
      </w:rPr>
    </w:lvl>
    <w:lvl w:ilvl="7">
      <w:start w:val="1"/>
      <w:numFmt w:val="lowerLetter"/>
      <w:lvlText w:val="%8."/>
      <w:lvlJc w:val="left"/>
      <w:pPr>
        <w:tabs>
          <w:tab w:val="num" w:pos="0"/>
        </w:tabs>
        <w:ind w:left="5760" w:hanging="360"/>
      </w:pPr>
      <w:rPr>
        <w:rFonts w:cs="Times New Roman" w:hint="default"/>
      </w:rPr>
    </w:lvl>
    <w:lvl w:ilvl="8">
      <w:start w:val="1"/>
      <w:numFmt w:val="lowerRoman"/>
      <w:lvlText w:val="%9."/>
      <w:lvlJc w:val="right"/>
      <w:pPr>
        <w:tabs>
          <w:tab w:val="num" w:pos="0"/>
        </w:tabs>
        <w:ind w:left="6480" w:hanging="180"/>
      </w:pPr>
      <w:rPr>
        <w:rFonts w:cs="Times New Roman" w:hint="default"/>
      </w:rPr>
    </w:lvl>
  </w:abstractNum>
  <w:abstractNum w:abstractNumId="29" w15:restartNumberingAfterBreak="0">
    <w:nsid w:val="0D1B7919"/>
    <w:multiLevelType w:val="multilevel"/>
    <w:tmpl w:val="5E72AE66"/>
    <w:lvl w:ilvl="0">
      <w:start w:val="1"/>
      <w:numFmt w:val="decimal"/>
      <w:lvlText w:val="%1."/>
      <w:lvlJc w:val="left"/>
      <w:pPr>
        <w:tabs>
          <w:tab w:val="num" w:pos="0"/>
        </w:tabs>
        <w:ind w:left="360" w:hanging="360"/>
      </w:pPr>
      <w:rPr>
        <w:rFonts w:cs="Times New Roman" w:hint="default"/>
        <w:i w:val="0"/>
        <w:strike w:val="0"/>
        <w:dstrike w:val="0"/>
        <w:color w:val="auto"/>
      </w:rPr>
    </w:lvl>
    <w:lvl w:ilvl="1">
      <w:start w:val="4"/>
      <w:numFmt w:val="decimal"/>
      <w:lvlText w:val="%2."/>
      <w:lvlJc w:val="left"/>
      <w:pPr>
        <w:tabs>
          <w:tab w:val="num" w:pos="0"/>
        </w:tabs>
        <w:ind w:left="1440" w:hanging="360"/>
      </w:pPr>
      <w:rPr>
        <w:rFonts w:ascii="Times New Roman" w:eastAsia="Times New Roman" w:hAnsi="Times New Roman" w:cs="Times New Roman" w:hint="default"/>
        <w:b w:val="0"/>
        <w:bCs w:val="0"/>
        <w:szCs w:val="24"/>
      </w:rPr>
    </w:lvl>
    <w:lvl w:ilvl="2">
      <w:start w:val="1"/>
      <w:numFmt w:val="lowerLetter"/>
      <w:lvlText w:val="%3)"/>
      <w:lvlJc w:val="right"/>
      <w:pPr>
        <w:tabs>
          <w:tab w:val="num" w:pos="0"/>
        </w:tabs>
        <w:ind w:left="2160" w:hanging="180"/>
      </w:pPr>
      <w:rPr>
        <w:rFonts w:ascii="Times New Roman" w:eastAsia="Times New Roman" w:hAnsi="Times New Roman" w:cs="Times New Roman" w:hint="default"/>
      </w:rPr>
    </w:lvl>
    <w:lvl w:ilvl="3">
      <w:start w:val="1"/>
      <w:numFmt w:val="decimal"/>
      <w:lvlText w:val="%4."/>
      <w:lvlJc w:val="left"/>
      <w:pPr>
        <w:tabs>
          <w:tab w:val="num" w:pos="0"/>
        </w:tabs>
        <w:ind w:left="2880" w:hanging="360"/>
      </w:pPr>
      <w:rPr>
        <w:rFonts w:cs="Times New Roman" w:hint="default"/>
        <w:b w:val="0"/>
        <w:bCs w:val="0"/>
        <w:spacing w:val="-1"/>
      </w:rPr>
    </w:lvl>
    <w:lvl w:ilvl="4">
      <w:start w:val="1"/>
      <w:numFmt w:val="decimal"/>
      <w:lvlText w:val="%5)"/>
      <w:lvlJc w:val="left"/>
      <w:pPr>
        <w:tabs>
          <w:tab w:val="num" w:pos="708"/>
        </w:tabs>
        <w:ind w:left="3600" w:hanging="360"/>
      </w:pPr>
      <w:rPr>
        <w:rFonts w:hint="default"/>
        <w:b w:val="0"/>
        <w:bCs w:val="0"/>
        <w:spacing w:val="-1"/>
      </w:rPr>
    </w:lvl>
    <w:lvl w:ilvl="5">
      <w:start w:val="1"/>
      <w:numFmt w:val="lowerRoman"/>
      <w:lvlText w:val="%6."/>
      <w:lvlJc w:val="right"/>
      <w:pPr>
        <w:tabs>
          <w:tab w:val="num" w:pos="0"/>
        </w:tabs>
        <w:ind w:left="4320" w:hanging="180"/>
      </w:pPr>
      <w:rPr>
        <w:rFonts w:cs="Times New Roman" w:hint="default"/>
      </w:rPr>
    </w:lvl>
    <w:lvl w:ilvl="6">
      <w:start w:val="1"/>
      <w:numFmt w:val="decimal"/>
      <w:lvlText w:val="%7."/>
      <w:lvlJc w:val="left"/>
      <w:pPr>
        <w:tabs>
          <w:tab w:val="num" w:pos="0"/>
        </w:tabs>
        <w:ind w:left="5040" w:hanging="360"/>
      </w:pPr>
      <w:rPr>
        <w:rFonts w:cs="Times New Roman" w:hint="default"/>
      </w:rPr>
    </w:lvl>
    <w:lvl w:ilvl="7">
      <w:start w:val="1"/>
      <w:numFmt w:val="lowerLetter"/>
      <w:lvlText w:val="%8."/>
      <w:lvlJc w:val="left"/>
      <w:pPr>
        <w:tabs>
          <w:tab w:val="num" w:pos="0"/>
        </w:tabs>
        <w:ind w:left="5760" w:hanging="360"/>
      </w:pPr>
      <w:rPr>
        <w:rFonts w:cs="Times New Roman" w:hint="default"/>
      </w:rPr>
    </w:lvl>
    <w:lvl w:ilvl="8">
      <w:start w:val="1"/>
      <w:numFmt w:val="lowerRoman"/>
      <w:lvlText w:val="%9."/>
      <w:lvlJc w:val="right"/>
      <w:pPr>
        <w:tabs>
          <w:tab w:val="num" w:pos="0"/>
        </w:tabs>
        <w:ind w:left="6480" w:hanging="180"/>
      </w:pPr>
      <w:rPr>
        <w:rFonts w:cs="Times New Roman" w:hint="default"/>
      </w:rPr>
    </w:lvl>
  </w:abstractNum>
  <w:abstractNum w:abstractNumId="30" w15:restartNumberingAfterBreak="0">
    <w:nsid w:val="205218EB"/>
    <w:multiLevelType w:val="hybridMultilevel"/>
    <w:tmpl w:val="271E035A"/>
    <w:lvl w:ilvl="0" w:tplc="04150001">
      <w:start w:val="1"/>
      <w:numFmt w:val="bullet"/>
      <w:lvlText w:val=""/>
      <w:lvlJc w:val="left"/>
      <w:pPr>
        <w:ind w:left="1920" w:hanging="360"/>
      </w:pPr>
      <w:rPr>
        <w:rFonts w:ascii="Symbol" w:hAnsi="Symbol" w:hint="default"/>
      </w:rPr>
    </w:lvl>
    <w:lvl w:ilvl="1" w:tplc="04150003" w:tentative="1">
      <w:start w:val="1"/>
      <w:numFmt w:val="bullet"/>
      <w:lvlText w:val="o"/>
      <w:lvlJc w:val="left"/>
      <w:pPr>
        <w:ind w:left="2640" w:hanging="360"/>
      </w:pPr>
      <w:rPr>
        <w:rFonts w:ascii="Courier New" w:hAnsi="Courier New" w:cs="Courier New" w:hint="default"/>
      </w:rPr>
    </w:lvl>
    <w:lvl w:ilvl="2" w:tplc="04150005" w:tentative="1">
      <w:start w:val="1"/>
      <w:numFmt w:val="bullet"/>
      <w:lvlText w:val=""/>
      <w:lvlJc w:val="left"/>
      <w:pPr>
        <w:ind w:left="3360" w:hanging="360"/>
      </w:pPr>
      <w:rPr>
        <w:rFonts w:ascii="Wingdings" w:hAnsi="Wingdings" w:hint="default"/>
      </w:rPr>
    </w:lvl>
    <w:lvl w:ilvl="3" w:tplc="04150001" w:tentative="1">
      <w:start w:val="1"/>
      <w:numFmt w:val="bullet"/>
      <w:lvlText w:val=""/>
      <w:lvlJc w:val="left"/>
      <w:pPr>
        <w:ind w:left="4080" w:hanging="360"/>
      </w:pPr>
      <w:rPr>
        <w:rFonts w:ascii="Symbol" w:hAnsi="Symbol" w:hint="default"/>
      </w:rPr>
    </w:lvl>
    <w:lvl w:ilvl="4" w:tplc="04150003" w:tentative="1">
      <w:start w:val="1"/>
      <w:numFmt w:val="bullet"/>
      <w:lvlText w:val="o"/>
      <w:lvlJc w:val="left"/>
      <w:pPr>
        <w:ind w:left="4800" w:hanging="360"/>
      </w:pPr>
      <w:rPr>
        <w:rFonts w:ascii="Courier New" w:hAnsi="Courier New" w:cs="Courier New" w:hint="default"/>
      </w:rPr>
    </w:lvl>
    <w:lvl w:ilvl="5" w:tplc="04150005" w:tentative="1">
      <w:start w:val="1"/>
      <w:numFmt w:val="bullet"/>
      <w:lvlText w:val=""/>
      <w:lvlJc w:val="left"/>
      <w:pPr>
        <w:ind w:left="5520" w:hanging="360"/>
      </w:pPr>
      <w:rPr>
        <w:rFonts w:ascii="Wingdings" w:hAnsi="Wingdings" w:hint="default"/>
      </w:rPr>
    </w:lvl>
    <w:lvl w:ilvl="6" w:tplc="04150001" w:tentative="1">
      <w:start w:val="1"/>
      <w:numFmt w:val="bullet"/>
      <w:lvlText w:val=""/>
      <w:lvlJc w:val="left"/>
      <w:pPr>
        <w:ind w:left="6240" w:hanging="360"/>
      </w:pPr>
      <w:rPr>
        <w:rFonts w:ascii="Symbol" w:hAnsi="Symbol" w:hint="default"/>
      </w:rPr>
    </w:lvl>
    <w:lvl w:ilvl="7" w:tplc="04150003" w:tentative="1">
      <w:start w:val="1"/>
      <w:numFmt w:val="bullet"/>
      <w:lvlText w:val="o"/>
      <w:lvlJc w:val="left"/>
      <w:pPr>
        <w:ind w:left="6960" w:hanging="360"/>
      </w:pPr>
      <w:rPr>
        <w:rFonts w:ascii="Courier New" w:hAnsi="Courier New" w:cs="Courier New" w:hint="default"/>
      </w:rPr>
    </w:lvl>
    <w:lvl w:ilvl="8" w:tplc="04150005" w:tentative="1">
      <w:start w:val="1"/>
      <w:numFmt w:val="bullet"/>
      <w:lvlText w:val=""/>
      <w:lvlJc w:val="left"/>
      <w:pPr>
        <w:ind w:left="7680" w:hanging="360"/>
      </w:pPr>
      <w:rPr>
        <w:rFonts w:ascii="Wingdings" w:hAnsi="Wingdings" w:hint="default"/>
      </w:rPr>
    </w:lvl>
  </w:abstractNum>
  <w:abstractNum w:abstractNumId="31" w15:restartNumberingAfterBreak="0">
    <w:nsid w:val="271F0DE2"/>
    <w:multiLevelType w:val="hybridMultilevel"/>
    <w:tmpl w:val="511E5DB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decimal"/>
      <w:lvlText w:val="%8)"/>
      <w:lvlJc w:val="left"/>
      <w:pPr>
        <w:ind w:left="5760" w:hanging="360"/>
      </w:pPr>
    </w:lvl>
    <w:lvl w:ilvl="8" w:tplc="04150001">
      <w:start w:val="1"/>
      <w:numFmt w:val="bullet"/>
      <w:lvlText w:val=""/>
      <w:lvlJc w:val="left"/>
      <w:pPr>
        <w:ind w:left="6660" w:hanging="360"/>
      </w:pPr>
      <w:rPr>
        <w:rFonts w:ascii="Symbol" w:hAnsi="Symbol" w:hint="default"/>
      </w:rPr>
    </w:lvl>
  </w:abstractNum>
  <w:abstractNum w:abstractNumId="32" w15:restartNumberingAfterBreak="0">
    <w:nsid w:val="2ACF0CB9"/>
    <w:multiLevelType w:val="multilevel"/>
    <w:tmpl w:val="34AC2B60"/>
    <w:lvl w:ilvl="0">
      <w:start w:val="7"/>
      <w:numFmt w:val="decimal"/>
      <w:lvlText w:val="%1."/>
      <w:lvlJc w:val="left"/>
      <w:pPr>
        <w:tabs>
          <w:tab w:val="num" w:pos="0"/>
        </w:tabs>
        <w:ind w:left="360" w:hanging="360"/>
      </w:pPr>
      <w:rPr>
        <w:rFonts w:cs="Times New Roman" w:hint="default"/>
        <w:b w:val="0"/>
        <w:i w:val="0"/>
        <w:strike w:val="0"/>
        <w:dstrike w:val="0"/>
        <w:color w:val="auto"/>
      </w:rPr>
    </w:lvl>
    <w:lvl w:ilvl="1">
      <w:start w:val="1"/>
      <w:numFmt w:val="decimal"/>
      <w:lvlText w:val="%2)"/>
      <w:lvlJc w:val="left"/>
      <w:pPr>
        <w:tabs>
          <w:tab w:val="num" w:pos="0"/>
        </w:tabs>
        <w:ind w:left="1440" w:hanging="360"/>
      </w:pPr>
      <w:rPr>
        <w:rFonts w:ascii="Times New Roman" w:eastAsia="Times New Roman" w:hAnsi="Times New Roman" w:cs="Times New Roman" w:hint="default"/>
        <w:b w:val="0"/>
        <w:bCs w:val="0"/>
        <w:szCs w:val="24"/>
      </w:rPr>
    </w:lvl>
    <w:lvl w:ilvl="2">
      <w:start w:val="1"/>
      <w:numFmt w:val="lowerLetter"/>
      <w:lvlText w:val="%3)"/>
      <w:lvlJc w:val="right"/>
      <w:pPr>
        <w:tabs>
          <w:tab w:val="num" w:pos="0"/>
        </w:tabs>
        <w:ind w:left="2160" w:hanging="180"/>
      </w:pPr>
      <w:rPr>
        <w:rFonts w:ascii="Times New Roman" w:eastAsia="Times New Roman" w:hAnsi="Times New Roman" w:cs="Times New Roman" w:hint="default"/>
      </w:rPr>
    </w:lvl>
    <w:lvl w:ilvl="3">
      <w:start w:val="1"/>
      <w:numFmt w:val="decimal"/>
      <w:lvlText w:val="%4."/>
      <w:lvlJc w:val="left"/>
      <w:pPr>
        <w:tabs>
          <w:tab w:val="num" w:pos="0"/>
        </w:tabs>
        <w:ind w:left="2880" w:hanging="360"/>
      </w:pPr>
      <w:rPr>
        <w:rFonts w:cs="Times New Roman" w:hint="default"/>
        <w:b w:val="0"/>
        <w:bCs w:val="0"/>
        <w:spacing w:val="-1"/>
      </w:rPr>
    </w:lvl>
    <w:lvl w:ilvl="4">
      <w:start w:val="1"/>
      <w:numFmt w:val="decimal"/>
      <w:lvlText w:val="%5)"/>
      <w:lvlJc w:val="left"/>
      <w:pPr>
        <w:tabs>
          <w:tab w:val="num" w:pos="708"/>
        </w:tabs>
        <w:ind w:left="3600" w:hanging="360"/>
      </w:pPr>
      <w:rPr>
        <w:rFonts w:hint="default"/>
        <w:b w:val="0"/>
        <w:bCs w:val="0"/>
        <w:spacing w:val="-1"/>
      </w:rPr>
    </w:lvl>
    <w:lvl w:ilvl="5">
      <w:start w:val="1"/>
      <w:numFmt w:val="lowerRoman"/>
      <w:lvlText w:val="%6."/>
      <w:lvlJc w:val="right"/>
      <w:pPr>
        <w:tabs>
          <w:tab w:val="num" w:pos="0"/>
        </w:tabs>
        <w:ind w:left="4320" w:hanging="180"/>
      </w:pPr>
      <w:rPr>
        <w:rFonts w:cs="Times New Roman" w:hint="default"/>
      </w:rPr>
    </w:lvl>
    <w:lvl w:ilvl="6">
      <w:start w:val="1"/>
      <w:numFmt w:val="decimal"/>
      <w:lvlText w:val="%7."/>
      <w:lvlJc w:val="left"/>
      <w:pPr>
        <w:tabs>
          <w:tab w:val="num" w:pos="0"/>
        </w:tabs>
        <w:ind w:left="5040" w:hanging="360"/>
      </w:pPr>
      <w:rPr>
        <w:rFonts w:cs="Times New Roman" w:hint="default"/>
      </w:rPr>
    </w:lvl>
    <w:lvl w:ilvl="7">
      <w:start w:val="1"/>
      <w:numFmt w:val="lowerLetter"/>
      <w:lvlText w:val="%8."/>
      <w:lvlJc w:val="left"/>
      <w:pPr>
        <w:tabs>
          <w:tab w:val="num" w:pos="0"/>
        </w:tabs>
        <w:ind w:left="5760" w:hanging="360"/>
      </w:pPr>
      <w:rPr>
        <w:rFonts w:cs="Times New Roman" w:hint="default"/>
      </w:rPr>
    </w:lvl>
    <w:lvl w:ilvl="8">
      <w:start w:val="1"/>
      <w:numFmt w:val="lowerRoman"/>
      <w:lvlText w:val="%9."/>
      <w:lvlJc w:val="right"/>
      <w:pPr>
        <w:tabs>
          <w:tab w:val="num" w:pos="0"/>
        </w:tabs>
        <w:ind w:left="6480" w:hanging="180"/>
      </w:pPr>
      <w:rPr>
        <w:rFonts w:cs="Times New Roman" w:hint="default"/>
      </w:rPr>
    </w:lvl>
  </w:abstractNum>
  <w:abstractNum w:abstractNumId="33" w15:restartNumberingAfterBreak="0">
    <w:nsid w:val="2DE865A5"/>
    <w:multiLevelType w:val="multilevel"/>
    <w:tmpl w:val="68E0B73E"/>
    <w:name w:val="WW8Num1522"/>
    <w:lvl w:ilvl="0">
      <w:start w:val="3"/>
      <w:numFmt w:val="decimal"/>
      <w:lvlText w:val="%1."/>
      <w:lvlJc w:val="left"/>
      <w:pPr>
        <w:tabs>
          <w:tab w:val="num" w:pos="0"/>
        </w:tabs>
        <w:ind w:left="720" w:hanging="360"/>
      </w:pPr>
      <w:rPr>
        <w:rFonts w:hint="default"/>
        <w:b w:val="0"/>
        <w:bCs/>
      </w:rPr>
    </w:lvl>
    <w:lvl w:ilvl="1">
      <w:start w:val="1"/>
      <w:numFmt w:val="lowerLetter"/>
      <w:lvlText w:val="%2."/>
      <w:lvlJc w:val="left"/>
      <w:pPr>
        <w:tabs>
          <w:tab w:val="num" w:pos="0"/>
        </w:tabs>
        <w:ind w:left="1440" w:hanging="360"/>
      </w:pPr>
      <w:rPr>
        <w:rFonts w:hint="default"/>
      </w:rPr>
    </w:lvl>
    <w:lvl w:ilvl="2">
      <w:start w:val="4"/>
      <w:numFmt w:val="lowerLetter"/>
      <w:lvlText w:val="%3)"/>
      <w:lvlJc w:val="left"/>
      <w:pPr>
        <w:tabs>
          <w:tab w:val="num" w:pos="0"/>
        </w:tabs>
        <w:ind w:left="2340" w:hanging="360"/>
      </w:pPr>
      <w:rPr>
        <w:rFonts w:hint="default"/>
      </w:rPr>
    </w:lvl>
    <w:lvl w:ilvl="3">
      <w:start w:val="1"/>
      <w:numFmt w:val="bullet"/>
      <w:lvlText w:val=""/>
      <w:lvlJc w:val="left"/>
      <w:pPr>
        <w:ind w:left="2880" w:hanging="360"/>
      </w:pPr>
      <w:rPr>
        <w:rFonts w:ascii="Symbol" w:hAnsi="Symbol" w:hint="default"/>
      </w:rPr>
    </w:lvl>
    <w:lvl w:ilvl="4">
      <w:start w:val="1"/>
      <w:numFmt w:val="lowerLetter"/>
      <w:lvlText w:val="%5."/>
      <w:lvlJc w:val="left"/>
      <w:pPr>
        <w:tabs>
          <w:tab w:val="num" w:pos="0"/>
        </w:tabs>
        <w:ind w:left="3600" w:hanging="360"/>
      </w:pPr>
      <w:rPr>
        <w:rFonts w:hint="default"/>
      </w:rPr>
    </w:lvl>
    <w:lvl w:ilvl="5">
      <w:start w:val="1"/>
      <w:numFmt w:val="lowerRoman"/>
      <w:lvlText w:val="%6."/>
      <w:lvlJc w:val="right"/>
      <w:pPr>
        <w:tabs>
          <w:tab w:val="num" w:pos="0"/>
        </w:tabs>
        <w:ind w:left="4320" w:hanging="180"/>
      </w:pPr>
      <w:rPr>
        <w:rFonts w:hint="default"/>
      </w:rPr>
    </w:lvl>
    <w:lvl w:ilvl="6">
      <w:start w:val="1"/>
      <w:numFmt w:val="decimal"/>
      <w:lvlText w:val="%7."/>
      <w:lvlJc w:val="left"/>
      <w:pPr>
        <w:tabs>
          <w:tab w:val="num" w:pos="0"/>
        </w:tabs>
        <w:ind w:left="5040" w:hanging="360"/>
      </w:pPr>
      <w:rPr>
        <w:rFonts w:hint="default"/>
      </w:rPr>
    </w:lvl>
    <w:lvl w:ilvl="7">
      <w:start w:val="1"/>
      <w:numFmt w:val="lowerLetter"/>
      <w:lvlText w:val="%8."/>
      <w:lvlJc w:val="left"/>
      <w:pPr>
        <w:tabs>
          <w:tab w:val="num" w:pos="0"/>
        </w:tabs>
        <w:ind w:left="5760" w:hanging="360"/>
      </w:pPr>
      <w:rPr>
        <w:rFonts w:hint="default"/>
      </w:rPr>
    </w:lvl>
    <w:lvl w:ilvl="8">
      <w:start w:val="1"/>
      <w:numFmt w:val="lowerRoman"/>
      <w:lvlText w:val="%9."/>
      <w:lvlJc w:val="right"/>
      <w:pPr>
        <w:tabs>
          <w:tab w:val="num" w:pos="0"/>
        </w:tabs>
        <w:ind w:left="6480" w:hanging="180"/>
      </w:pPr>
      <w:rPr>
        <w:rFonts w:hint="default"/>
      </w:rPr>
    </w:lvl>
  </w:abstractNum>
  <w:abstractNum w:abstractNumId="34" w15:restartNumberingAfterBreak="0">
    <w:nsid w:val="2E7D3D4C"/>
    <w:multiLevelType w:val="multilevel"/>
    <w:tmpl w:val="A254F510"/>
    <w:name w:val="WW8Num152"/>
    <w:lvl w:ilvl="0">
      <w:start w:val="3"/>
      <w:numFmt w:val="decimal"/>
      <w:lvlText w:val="%1."/>
      <w:lvlJc w:val="left"/>
      <w:pPr>
        <w:tabs>
          <w:tab w:val="num" w:pos="0"/>
        </w:tabs>
        <w:ind w:left="720" w:hanging="360"/>
      </w:pPr>
      <w:rPr>
        <w:rFonts w:hint="default"/>
        <w:b w:val="0"/>
        <w:bCs/>
      </w:rPr>
    </w:lvl>
    <w:lvl w:ilvl="1">
      <w:start w:val="1"/>
      <w:numFmt w:val="lowerLetter"/>
      <w:lvlText w:val="%2."/>
      <w:lvlJc w:val="left"/>
      <w:pPr>
        <w:tabs>
          <w:tab w:val="num" w:pos="0"/>
        </w:tabs>
        <w:ind w:left="1440" w:hanging="360"/>
      </w:pPr>
      <w:rPr>
        <w:rFonts w:hint="default"/>
      </w:rPr>
    </w:lvl>
    <w:lvl w:ilvl="2">
      <w:start w:val="3"/>
      <w:numFmt w:val="lowerLetter"/>
      <w:lvlText w:val="%3)"/>
      <w:lvlJc w:val="left"/>
      <w:pPr>
        <w:tabs>
          <w:tab w:val="num" w:pos="0"/>
        </w:tabs>
        <w:ind w:left="2340" w:hanging="360"/>
      </w:pPr>
      <w:rPr>
        <w:rFonts w:hint="default"/>
      </w:rPr>
    </w:lvl>
    <w:lvl w:ilvl="3">
      <w:start w:val="1"/>
      <w:numFmt w:val="decimal"/>
      <w:lvlText w:val="%4)"/>
      <w:lvlJc w:val="left"/>
      <w:pPr>
        <w:tabs>
          <w:tab w:val="num" w:pos="0"/>
        </w:tabs>
        <w:ind w:left="2880" w:hanging="360"/>
      </w:pPr>
      <w:rPr>
        <w:rFonts w:hint="default"/>
        <w:b w:val="0"/>
        <w:bCs w:val="0"/>
      </w:rPr>
    </w:lvl>
    <w:lvl w:ilvl="4">
      <w:start w:val="1"/>
      <w:numFmt w:val="lowerLetter"/>
      <w:lvlText w:val="%5."/>
      <w:lvlJc w:val="left"/>
      <w:pPr>
        <w:tabs>
          <w:tab w:val="num" w:pos="0"/>
        </w:tabs>
        <w:ind w:left="3600" w:hanging="360"/>
      </w:pPr>
      <w:rPr>
        <w:rFonts w:hint="default"/>
      </w:rPr>
    </w:lvl>
    <w:lvl w:ilvl="5">
      <w:start w:val="1"/>
      <w:numFmt w:val="lowerRoman"/>
      <w:lvlText w:val="%6."/>
      <w:lvlJc w:val="right"/>
      <w:pPr>
        <w:tabs>
          <w:tab w:val="num" w:pos="0"/>
        </w:tabs>
        <w:ind w:left="4320" w:hanging="180"/>
      </w:pPr>
      <w:rPr>
        <w:rFonts w:hint="default"/>
      </w:rPr>
    </w:lvl>
    <w:lvl w:ilvl="6">
      <w:start w:val="1"/>
      <w:numFmt w:val="decimal"/>
      <w:lvlText w:val="%7."/>
      <w:lvlJc w:val="left"/>
      <w:pPr>
        <w:tabs>
          <w:tab w:val="num" w:pos="0"/>
        </w:tabs>
        <w:ind w:left="5040" w:hanging="360"/>
      </w:pPr>
      <w:rPr>
        <w:rFonts w:hint="default"/>
      </w:rPr>
    </w:lvl>
    <w:lvl w:ilvl="7">
      <w:start w:val="1"/>
      <w:numFmt w:val="lowerLetter"/>
      <w:lvlText w:val="%8."/>
      <w:lvlJc w:val="left"/>
      <w:pPr>
        <w:tabs>
          <w:tab w:val="num" w:pos="0"/>
        </w:tabs>
        <w:ind w:left="5760" w:hanging="360"/>
      </w:pPr>
      <w:rPr>
        <w:rFonts w:hint="default"/>
      </w:rPr>
    </w:lvl>
    <w:lvl w:ilvl="8">
      <w:start w:val="1"/>
      <w:numFmt w:val="lowerRoman"/>
      <w:lvlText w:val="%9."/>
      <w:lvlJc w:val="right"/>
      <w:pPr>
        <w:tabs>
          <w:tab w:val="num" w:pos="0"/>
        </w:tabs>
        <w:ind w:left="6480" w:hanging="180"/>
      </w:pPr>
      <w:rPr>
        <w:rFonts w:hint="default"/>
      </w:rPr>
    </w:lvl>
  </w:abstractNum>
  <w:abstractNum w:abstractNumId="35" w15:restartNumberingAfterBreak="0">
    <w:nsid w:val="2EE25C95"/>
    <w:multiLevelType w:val="hybridMultilevel"/>
    <w:tmpl w:val="EE085E58"/>
    <w:lvl w:ilvl="0" w:tplc="04150001">
      <w:start w:val="1"/>
      <w:numFmt w:val="bullet"/>
      <w:lvlText w:val=""/>
      <w:lvlJc w:val="left"/>
      <w:pPr>
        <w:ind w:left="1428" w:hanging="360"/>
      </w:pPr>
      <w:rPr>
        <w:rFonts w:ascii="Symbol" w:hAnsi="Symbol" w:hint="default"/>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36" w15:restartNumberingAfterBreak="0">
    <w:nsid w:val="36AF0AF2"/>
    <w:multiLevelType w:val="multilevel"/>
    <w:tmpl w:val="0F6E5ABC"/>
    <w:styleLink w:val="WWNum3"/>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7" w15:restartNumberingAfterBreak="0">
    <w:nsid w:val="38832DCD"/>
    <w:multiLevelType w:val="multilevel"/>
    <w:tmpl w:val="7E3C3FAC"/>
    <w:name w:val="WW8Num15222"/>
    <w:lvl w:ilvl="0">
      <w:start w:val="3"/>
      <w:numFmt w:val="decimal"/>
      <w:lvlText w:val="%1."/>
      <w:lvlJc w:val="left"/>
      <w:pPr>
        <w:tabs>
          <w:tab w:val="num" w:pos="0"/>
        </w:tabs>
        <w:ind w:left="720" w:hanging="360"/>
      </w:pPr>
      <w:rPr>
        <w:rFonts w:hint="default"/>
        <w:b w:val="0"/>
        <w:bCs/>
      </w:rPr>
    </w:lvl>
    <w:lvl w:ilvl="1">
      <w:start w:val="1"/>
      <w:numFmt w:val="lowerLetter"/>
      <w:lvlText w:val="%2."/>
      <w:lvlJc w:val="left"/>
      <w:pPr>
        <w:tabs>
          <w:tab w:val="num" w:pos="0"/>
        </w:tabs>
        <w:ind w:left="1440" w:hanging="360"/>
      </w:pPr>
      <w:rPr>
        <w:rFonts w:hint="default"/>
      </w:rPr>
    </w:lvl>
    <w:lvl w:ilvl="2">
      <w:start w:val="4"/>
      <w:numFmt w:val="lowerLetter"/>
      <w:lvlText w:val="%3)"/>
      <w:lvlJc w:val="left"/>
      <w:pPr>
        <w:tabs>
          <w:tab w:val="num" w:pos="0"/>
        </w:tabs>
        <w:ind w:left="2340" w:hanging="360"/>
      </w:pPr>
      <w:rPr>
        <w:rFonts w:hint="default"/>
      </w:rPr>
    </w:lvl>
    <w:lvl w:ilvl="3">
      <w:start w:val="1"/>
      <w:numFmt w:val="bullet"/>
      <w:lvlText w:val=""/>
      <w:lvlJc w:val="left"/>
      <w:pPr>
        <w:ind w:left="2880" w:hanging="360"/>
      </w:pPr>
      <w:rPr>
        <w:rFonts w:ascii="Symbol" w:hAnsi="Symbol" w:hint="default"/>
      </w:rPr>
    </w:lvl>
    <w:lvl w:ilvl="4">
      <w:start w:val="1"/>
      <w:numFmt w:val="lowerLetter"/>
      <w:lvlText w:val="%5."/>
      <w:lvlJc w:val="left"/>
      <w:pPr>
        <w:tabs>
          <w:tab w:val="num" w:pos="0"/>
        </w:tabs>
        <w:ind w:left="3600" w:hanging="360"/>
      </w:pPr>
      <w:rPr>
        <w:rFonts w:hint="default"/>
      </w:rPr>
    </w:lvl>
    <w:lvl w:ilvl="5">
      <w:start w:val="1"/>
      <w:numFmt w:val="lowerRoman"/>
      <w:lvlText w:val="%6."/>
      <w:lvlJc w:val="right"/>
      <w:pPr>
        <w:tabs>
          <w:tab w:val="num" w:pos="0"/>
        </w:tabs>
        <w:ind w:left="4320" w:hanging="180"/>
      </w:pPr>
      <w:rPr>
        <w:rFonts w:hint="default"/>
      </w:rPr>
    </w:lvl>
    <w:lvl w:ilvl="6">
      <w:start w:val="1"/>
      <w:numFmt w:val="decimal"/>
      <w:lvlText w:val="%7."/>
      <w:lvlJc w:val="left"/>
      <w:pPr>
        <w:tabs>
          <w:tab w:val="num" w:pos="0"/>
        </w:tabs>
        <w:ind w:left="5040" w:hanging="360"/>
      </w:pPr>
      <w:rPr>
        <w:rFonts w:hint="default"/>
      </w:rPr>
    </w:lvl>
    <w:lvl w:ilvl="7">
      <w:start w:val="1"/>
      <w:numFmt w:val="lowerLetter"/>
      <w:lvlText w:val="%8."/>
      <w:lvlJc w:val="left"/>
      <w:pPr>
        <w:tabs>
          <w:tab w:val="num" w:pos="0"/>
        </w:tabs>
        <w:ind w:left="5760" w:hanging="360"/>
      </w:pPr>
      <w:rPr>
        <w:rFonts w:hint="default"/>
      </w:rPr>
    </w:lvl>
    <w:lvl w:ilvl="8">
      <w:start w:val="1"/>
      <w:numFmt w:val="lowerRoman"/>
      <w:lvlText w:val="%9."/>
      <w:lvlJc w:val="right"/>
      <w:pPr>
        <w:tabs>
          <w:tab w:val="num" w:pos="0"/>
        </w:tabs>
        <w:ind w:left="6480" w:hanging="180"/>
      </w:pPr>
      <w:rPr>
        <w:rFonts w:hint="default"/>
      </w:rPr>
    </w:lvl>
  </w:abstractNum>
  <w:abstractNum w:abstractNumId="38" w15:restartNumberingAfterBreak="0">
    <w:nsid w:val="39A35BF7"/>
    <w:multiLevelType w:val="multilevel"/>
    <w:tmpl w:val="D668D6C2"/>
    <w:lvl w:ilvl="0">
      <w:start w:val="1"/>
      <w:numFmt w:val="bullet"/>
      <w:lvlText w:val=""/>
      <w:lvlJc w:val="left"/>
      <w:pPr>
        <w:tabs>
          <w:tab w:val="num" w:pos="1080"/>
        </w:tabs>
        <w:ind w:left="1080" w:hanging="360"/>
      </w:pPr>
      <w:rPr>
        <w:rFonts w:ascii="Symbol" w:hAnsi="Symbol" w:cs="OpenSymbol" w:hint="default"/>
        <w:b w:val="0"/>
      </w:rPr>
    </w:lvl>
    <w:lvl w:ilvl="1">
      <w:start w:val="1"/>
      <w:numFmt w:val="bullet"/>
      <w:lvlText w:val="◦"/>
      <w:lvlJc w:val="left"/>
      <w:pPr>
        <w:tabs>
          <w:tab w:val="num" w:pos="1440"/>
        </w:tabs>
        <w:ind w:left="1440" w:hanging="360"/>
      </w:pPr>
      <w:rPr>
        <w:rFonts w:ascii="OpenSymbol" w:hAnsi="OpenSymbol" w:cs="OpenSymbol" w:hint="default"/>
      </w:rPr>
    </w:lvl>
    <w:lvl w:ilvl="2">
      <w:start w:val="1"/>
      <w:numFmt w:val="bullet"/>
      <w:lvlText w:val="▪"/>
      <w:lvlJc w:val="left"/>
      <w:pPr>
        <w:tabs>
          <w:tab w:val="num" w:pos="1800"/>
        </w:tabs>
        <w:ind w:left="1800" w:hanging="360"/>
      </w:pPr>
      <w:rPr>
        <w:rFonts w:ascii="OpenSymbol" w:hAnsi="OpenSymbol" w:cs="OpenSymbol" w:hint="default"/>
      </w:rPr>
    </w:lvl>
    <w:lvl w:ilvl="3">
      <w:start w:val="1"/>
      <w:numFmt w:val="bullet"/>
      <w:lvlText w:val=""/>
      <w:lvlJc w:val="left"/>
      <w:pPr>
        <w:tabs>
          <w:tab w:val="num" w:pos="2160"/>
        </w:tabs>
        <w:ind w:left="2160" w:hanging="360"/>
      </w:pPr>
      <w:rPr>
        <w:rFonts w:ascii="Symbol" w:hAnsi="Symbol" w:cs="OpenSymbol" w:hint="default"/>
      </w:rPr>
    </w:lvl>
    <w:lvl w:ilvl="4">
      <w:start w:val="1"/>
      <w:numFmt w:val="bullet"/>
      <w:lvlText w:val="◦"/>
      <w:lvlJc w:val="left"/>
      <w:pPr>
        <w:tabs>
          <w:tab w:val="num" w:pos="2520"/>
        </w:tabs>
        <w:ind w:left="2520" w:hanging="360"/>
      </w:pPr>
      <w:rPr>
        <w:rFonts w:ascii="OpenSymbol" w:hAnsi="OpenSymbol" w:cs="OpenSymbol" w:hint="default"/>
      </w:rPr>
    </w:lvl>
    <w:lvl w:ilvl="5">
      <w:start w:val="1"/>
      <w:numFmt w:val="bullet"/>
      <w:lvlText w:val="▪"/>
      <w:lvlJc w:val="left"/>
      <w:pPr>
        <w:tabs>
          <w:tab w:val="num" w:pos="2880"/>
        </w:tabs>
        <w:ind w:left="2880" w:hanging="360"/>
      </w:pPr>
      <w:rPr>
        <w:rFonts w:ascii="OpenSymbol" w:hAnsi="OpenSymbol" w:cs="OpenSymbol" w:hint="default"/>
      </w:rPr>
    </w:lvl>
    <w:lvl w:ilvl="6">
      <w:start w:val="1"/>
      <w:numFmt w:val="bullet"/>
      <w:lvlText w:val=""/>
      <w:lvlJc w:val="left"/>
      <w:pPr>
        <w:tabs>
          <w:tab w:val="num" w:pos="3240"/>
        </w:tabs>
        <w:ind w:left="3240" w:hanging="360"/>
      </w:pPr>
      <w:rPr>
        <w:rFonts w:ascii="Symbol" w:hAnsi="Symbol" w:cs="OpenSymbol" w:hint="default"/>
      </w:rPr>
    </w:lvl>
    <w:lvl w:ilvl="7">
      <w:start w:val="1"/>
      <w:numFmt w:val="bullet"/>
      <w:lvlText w:val="◦"/>
      <w:lvlJc w:val="left"/>
      <w:pPr>
        <w:tabs>
          <w:tab w:val="num" w:pos="3600"/>
        </w:tabs>
        <w:ind w:left="3600" w:hanging="360"/>
      </w:pPr>
      <w:rPr>
        <w:rFonts w:ascii="OpenSymbol" w:hAnsi="OpenSymbol" w:cs="OpenSymbol" w:hint="default"/>
      </w:rPr>
    </w:lvl>
    <w:lvl w:ilvl="8">
      <w:start w:val="1"/>
      <w:numFmt w:val="bullet"/>
      <w:lvlText w:val="▪"/>
      <w:lvlJc w:val="left"/>
      <w:pPr>
        <w:tabs>
          <w:tab w:val="num" w:pos="3960"/>
        </w:tabs>
        <w:ind w:left="3960" w:hanging="360"/>
      </w:pPr>
      <w:rPr>
        <w:rFonts w:ascii="OpenSymbol" w:hAnsi="OpenSymbol" w:cs="OpenSymbol" w:hint="default"/>
      </w:rPr>
    </w:lvl>
  </w:abstractNum>
  <w:abstractNum w:abstractNumId="39" w15:restartNumberingAfterBreak="0">
    <w:nsid w:val="3BBB24DC"/>
    <w:multiLevelType w:val="multilevel"/>
    <w:tmpl w:val="00000018"/>
    <w:lvl w:ilvl="0">
      <w:start w:val="1"/>
      <w:numFmt w:val="decimal"/>
      <w:lvlText w:val="%1)"/>
      <w:lvlJc w:val="left"/>
      <w:pPr>
        <w:tabs>
          <w:tab w:val="num" w:pos="0"/>
        </w:tabs>
        <w:ind w:left="720" w:hanging="360"/>
      </w:pPr>
      <w:rPr>
        <w:rFonts w:eastAsia="Calibri" w:hint="default"/>
        <w:lang w:eastAsia="en-US"/>
      </w:rPr>
    </w:lvl>
    <w:lvl w:ilvl="1">
      <w:start w:val="1"/>
      <w:numFmt w:val="decimal"/>
      <w:lvlText w:val="%2."/>
      <w:lvlJc w:val="left"/>
      <w:pPr>
        <w:tabs>
          <w:tab w:val="num" w:pos="0"/>
        </w:tabs>
        <w:ind w:left="1440" w:hanging="360"/>
      </w:pPr>
      <w:rPr>
        <w:rFonts w:hint="default"/>
        <w:b w:val="0"/>
        <w:bCs/>
        <w:color w:val="auto"/>
        <w:spacing w:val="-1"/>
        <w:u w:val="none"/>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0" w15:restartNumberingAfterBreak="0">
    <w:nsid w:val="3DB17A76"/>
    <w:multiLevelType w:val="multilevel"/>
    <w:tmpl w:val="21787FD0"/>
    <w:lvl w:ilvl="0">
      <w:start w:val="2"/>
      <w:numFmt w:val="decimal"/>
      <w:lvlText w:val="%1."/>
      <w:lvlJc w:val="left"/>
      <w:pPr>
        <w:tabs>
          <w:tab w:val="num" w:pos="0"/>
        </w:tabs>
        <w:ind w:left="720" w:hanging="360"/>
      </w:pPr>
      <w:rPr>
        <w:rFonts w:hint="default"/>
        <w:b w:val="0"/>
        <w:bCs/>
      </w:rPr>
    </w:lvl>
    <w:lvl w:ilvl="1">
      <w:start w:val="1"/>
      <w:numFmt w:val="bullet"/>
      <w:lvlText w:val=""/>
      <w:lvlJc w:val="left"/>
      <w:pPr>
        <w:tabs>
          <w:tab w:val="num" w:pos="0"/>
        </w:tabs>
        <w:ind w:left="1440" w:hanging="360"/>
      </w:pPr>
      <w:rPr>
        <w:rFonts w:ascii="Symbol" w:hAnsi="Symbol" w:hint="default"/>
        <w:b/>
        <w:color w:val="auto"/>
        <w:sz w:val="16"/>
        <w:u w:val="none"/>
      </w:rPr>
    </w:lvl>
    <w:lvl w:ilvl="2">
      <w:start w:val="3"/>
      <w:numFmt w:val="lowerLetter"/>
      <w:lvlText w:val="%3)"/>
      <w:lvlJc w:val="left"/>
      <w:pPr>
        <w:tabs>
          <w:tab w:val="num" w:pos="0"/>
        </w:tabs>
        <w:ind w:left="2340" w:hanging="360"/>
      </w:pPr>
      <w:rPr>
        <w:rFonts w:hint="default"/>
      </w:rPr>
    </w:lvl>
    <w:lvl w:ilvl="3">
      <w:start w:val="1"/>
      <w:numFmt w:val="decimal"/>
      <w:lvlText w:val="%4)"/>
      <w:lvlJc w:val="left"/>
      <w:pPr>
        <w:tabs>
          <w:tab w:val="num" w:pos="0"/>
        </w:tabs>
        <w:ind w:left="2880" w:hanging="360"/>
      </w:pPr>
      <w:rPr>
        <w:rFonts w:hint="default"/>
        <w:b w:val="0"/>
        <w:bCs w:val="0"/>
      </w:rPr>
    </w:lvl>
    <w:lvl w:ilvl="4">
      <w:start w:val="1"/>
      <w:numFmt w:val="lowerLetter"/>
      <w:lvlText w:val="%5."/>
      <w:lvlJc w:val="left"/>
      <w:pPr>
        <w:tabs>
          <w:tab w:val="num" w:pos="0"/>
        </w:tabs>
        <w:ind w:left="3600" w:hanging="360"/>
      </w:pPr>
      <w:rPr>
        <w:rFonts w:hint="default"/>
      </w:rPr>
    </w:lvl>
    <w:lvl w:ilvl="5">
      <w:start w:val="1"/>
      <w:numFmt w:val="lowerRoman"/>
      <w:lvlText w:val="%6."/>
      <w:lvlJc w:val="right"/>
      <w:pPr>
        <w:tabs>
          <w:tab w:val="num" w:pos="0"/>
        </w:tabs>
        <w:ind w:left="4320" w:hanging="180"/>
      </w:pPr>
      <w:rPr>
        <w:rFonts w:hint="default"/>
      </w:rPr>
    </w:lvl>
    <w:lvl w:ilvl="6">
      <w:start w:val="1"/>
      <w:numFmt w:val="decimal"/>
      <w:lvlText w:val="%7."/>
      <w:lvlJc w:val="left"/>
      <w:pPr>
        <w:tabs>
          <w:tab w:val="num" w:pos="0"/>
        </w:tabs>
        <w:ind w:left="5040" w:hanging="360"/>
      </w:pPr>
      <w:rPr>
        <w:rFonts w:hint="default"/>
      </w:rPr>
    </w:lvl>
    <w:lvl w:ilvl="7">
      <w:start w:val="1"/>
      <w:numFmt w:val="lowerLetter"/>
      <w:lvlText w:val="%8."/>
      <w:lvlJc w:val="left"/>
      <w:pPr>
        <w:tabs>
          <w:tab w:val="num" w:pos="0"/>
        </w:tabs>
        <w:ind w:left="5760" w:hanging="360"/>
      </w:pPr>
      <w:rPr>
        <w:rFonts w:hint="default"/>
      </w:rPr>
    </w:lvl>
    <w:lvl w:ilvl="8">
      <w:start w:val="1"/>
      <w:numFmt w:val="lowerRoman"/>
      <w:lvlText w:val="%9."/>
      <w:lvlJc w:val="right"/>
      <w:pPr>
        <w:tabs>
          <w:tab w:val="num" w:pos="0"/>
        </w:tabs>
        <w:ind w:left="6480" w:hanging="180"/>
      </w:pPr>
      <w:rPr>
        <w:rFonts w:hint="default"/>
      </w:rPr>
    </w:lvl>
  </w:abstractNum>
  <w:abstractNum w:abstractNumId="41" w15:restartNumberingAfterBreak="0">
    <w:nsid w:val="4245021D"/>
    <w:multiLevelType w:val="multilevel"/>
    <w:tmpl w:val="19F06074"/>
    <w:name w:val="WW8Num152"/>
    <w:lvl w:ilvl="0">
      <w:start w:val="3"/>
      <w:numFmt w:val="decimal"/>
      <w:lvlText w:val="%1."/>
      <w:lvlJc w:val="left"/>
      <w:pPr>
        <w:tabs>
          <w:tab w:val="num" w:pos="0"/>
        </w:tabs>
        <w:ind w:left="720" w:hanging="360"/>
      </w:pPr>
      <w:rPr>
        <w:rFonts w:hint="default"/>
        <w:b w:val="0"/>
        <w:bCs/>
      </w:rPr>
    </w:lvl>
    <w:lvl w:ilvl="1">
      <w:start w:val="1"/>
      <w:numFmt w:val="lowerLetter"/>
      <w:lvlText w:val="%2."/>
      <w:lvlJc w:val="left"/>
      <w:pPr>
        <w:tabs>
          <w:tab w:val="num" w:pos="0"/>
        </w:tabs>
        <w:ind w:left="1440" w:hanging="360"/>
      </w:pPr>
      <w:rPr>
        <w:rFonts w:hint="default"/>
      </w:rPr>
    </w:lvl>
    <w:lvl w:ilvl="2">
      <w:start w:val="3"/>
      <w:numFmt w:val="lowerLetter"/>
      <w:lvlText w:val="%3)"/>
      <w:lvlJc w:val="left"/>
      <w:pPr>
        <w:tabs>
          <w:tab w:val="num" w:pos="0"/>
        </w:tabs>
        <w:ind w:left="2340" w:hanging="360"/>
      </w:pPr>
      <w:rPr>
        <w:rFonts w:hint="default"/>
      </w:rPr>
    </w:lvl>
    <w:lvl w:ilvl="3">
      <w:start w:val="1"/>
      <w:numFmt w:val="bullet"/>
      <w:lvlText w:val=""/>
      <w:lvlJc w:val="left"/>
      <w:pPr>
        <w:ind w:left="2880" w:hanging="360"/>
      </w:pPr>
      <w:rPr>
        <w:rFonts w:ascii="Symbol" w:hAnsi="Symbol" w:hint="default"/>
      </w:rPr>
    </w:lvl>
    <w:lvl w:ilvl="4">
      <w:start w:val="1"/>
      <w:numFmt w:val="lowerLetter"/>
      <w:lvlText w:val="%5."/>
      <w:lvlJc w:val="left"/>
      <w:pPr>
        <w:tabs>
          <w:tab w:val="num" w:pos="0"/>
        </w:tabs>
        <w:ind w:left="3600" w:hanging="360"/>
      </w:pPr>
      <w:rPr>
        <w:rFonts w:hint="default"/>
      </w:rPr>
    </w:lvl>
    <w:lvl w:ilvl="5">
      <w:start w:val="1"/>
      <w:numFmt w:val="lowerRoman"/>
      <w:lvlText w:val="%6."/>
      <w:lvlJc w:val="right"/>
      <w:pPr>
        <w:tabs>
          <w:tab w:val="num" w:pos="0"/>
        </w:tabs>
        <w:ind w:left="4320" w:hanging="180"/>
      </w:pPr>
      <w:rPr>
        <w:rFonts w:hint="default"/>
      </w:rPr>
    </w:lvl>
    <w:lvl w:ilvl="6">
      <w:start w:val="1"/>
      <w:numFmt w:val="decimal"/>
      <w:lvlText w:val="%7."/>
      <w:lvlJc w:val="left"/>
      <w:pPr>
        <w:tabs>
          <w:tab w:val="num" w:pos="0"/>
        </w:tabs>
        <w:ind w:left="5040" w:hanging="360"/>
      </w:pPr>
      <w:rPr>
        <w:rFonts w:hint="default"/>
      </w:rPr>
    </w:lvl>
    <w:lvl w:ilvl="7">
      <w:start w:val="1"/>
      <w:numFmt w:val="lowerLetter"/>
      <w:lvlText w:val="%8."/>
      <w:lvlJc w:val="left"/>
      <w:pPr>
        <w:tabs>
          <w:tab w:val="num" w:pos="0"/>
        </w:tabs>
        <w:ind w:left="5760" w:hanging="360"/>
      </w:pPr>
      <w:rPr>
        <w:rFonts w:hint="default"/>
      </w:rPr>
    </w:lvl>
    <w:lvl w:ilvl="8">
      <w:start w:val="1"/>
      <w:numFmt w:val="lowerRoman"/>
      <w:lvlText w:val="%9."/>
      <w:lvlJc w:val="right"/>
      <w:pPr>
        <w:tabs>
          <w:tab w:val="num" w:pos="0"/>
        </w:tabs>
        <w:ind w:left="6480" w:hanging="180"/>
      </w:pPr>
      <w:rPr>
        <w:rFonts w:hint="default"/>
      </w:rPr>
    </w:lvl>
  </w:abstractNum>
  <w:abstractNum w:abstractNumId="42" w15:restartNumberingAfterBreak="0">
    <w:nsid w:val="57965DC8"/>
    <w:multiLevelType w:val="multilevel"/>
    <w:tmpl w:val="3C0CF6D6"/>
    <w:lvl w:ilvl="0">
      <w:start w:val="6"/>
      <w:numFmt w:val="decimal"/>
      <w:lvlText w:val="%1."/>
      <w:lvlJc w:val="left"/>
      <w:pPr>
        <w:tabs>
          <w:tab w:val="num" w:pos="0"/>
        </w:tabs>
        <w:ind w:left="360" w:hanging="360"/>
      </w:pPr>
      <w:rPr>
        <w:rFonts w:cs="Times New Roman" w:hint="default"/>
        <w:b w:val="0"/>
        <w:i w:val="0"/>
        <w:strike w:val="0"/>
        <w:dstrike w:val="0"/>
        <w:color w:val="auto"/>
      </w:rPr>
    </w:lvl>
    <w:lvl w:ilvl="1">
      <w:start w:val="1"/>
      <w:numFmt w:val="decimal"/>
      <w:lvlText w:val="%2)"/>
      <w:lvlJc w:val="left"/>
      <w:pPr>
        <w:tabs>
          <w:tab w:val="num" w:pos="0"/>
        </w:tabs>
        <w:ind w:left="1440" w:hanging="360"/>
      </w:pPr>
      <w:rPr>
        <w:rFonts w:ascii="Times New Roman" w:eastAsia="Times New Roman" w:hAnsi="Times New Roman" w:cs="Times New Roman"/>
        <w:b w:val="0"/>
        <w:bCs w:val="0"/>
        <w:szCs w:val="24"/>
      </w:rPr>
    </w:lvl>
    <w:lvl w:ilvl="2">
      <w:start w:val="1"/>
      <w:numFmt w:val="lowerLetter"/>
      <w:lvlText w:val="%3)"/>
      <w:lvlJc w:val="right"/>
      <w:pPr>
        <w:tabs>
          <w:tab w:val="num" w:pos="0"/>
        </w:tabs>
        <w:ind w:left="2160" w:hanging="180"/>
      </w:pPr>
      <w:rPr>
        <w:rFonts w:ascii="Times New Roman" w:eastAsia="Times New Roman" w:hAnsi="Times New Roman" w:cs="Times New Roman" w:hint="default"/>
      </w:rPr>
    </w:lvl>
    <w:lvl w:ilvl="3">
      <w:start w:val="1"/>
      <w:numFmt w:val="decimal"/>
      <w:lvlText w:val="%4."/>
      <w:lvlJc w:val="left"/>
      <w:pPr>
        <w:tabs>
          <w:tab w:val="num" w:pos="0"/>
        </w:tabs>
        <w:ind w:left="2880" w:hanging="360"/>
      </w:pPr>
      <w:rPr>
        <w:rFonts w:cs="Times New Roman" w:hint="default"/>
        <w:b w:val="0"/>
        <w:bCs w:val="0"/>
        <w:spacing w:val="-1"/>
      </w:rPr>
    </w:lvl>
    <w:lvl w:ilvl="4">
      <w:start w:val="1"/>
      <w:numFmt w:val="decimal"/>
      <w:lvlText w:val="%5)"/>
      <w:lvlJc w:val="left"/>
      <w:pPr>
        <w:tabs>
          <w:tab w:val="num" w:pos="708"/>
        </w:tabs>
        <w:ind w:left="3600" w:hanging="360"/>
      </w:pPr>
      <w:rPr>
        <w:rFonts w:hint="default"/>
        <w:b w:val="0"/>
        <w:bCs w:val="0"/>
        <w:spacing w:val="-1"/>
      </w:rPr>
    </w:lvl>
    <w:lvl w:ilvl="5">
      <w:start w:val="1"/>
      <w:numFmt w:val="lowerRoman"/>
      <w:lvlText w:val="%6."/>
      <w:lvlJc w:val="right"/>
      <w:pPr>
        <w:tabs>
          <w:tab w:val="num" w:pos="0"/>
        </w:tabs>
        <w:ind w:left="4320" w:hanging="180"/>
      </w:pPr>
      <w:rPr>
        <w:rFonts w:cs="Times New Roman" w:hint="default"/>
      </w:rPr>
    </w:lvl>
    <w:lvl w:ilvl="6">
      <w:start w:val="1"/>
      <w:numFmt w:val="decimal"/>
      <w:lvlText w:val="%7."/>
      <w:lvlJc w:val="left"/>
      <w:pPr>
        <w:tabs>
          <w:tab w:val="num" w:pos="0"/>
        </w:tabs>
        <w:ind w:left="5040" w:hanging="360"/>
      </w:pPr>
      <w:rPr>
        <w:rFonts w:cs="Times New Roman" w:hint="default"/>
      </w:rPr>
    </w:lvl>
    <w:lvl w:ilvl="7">
      <w:start w:val="1"/>
      <w:numFmt w:val="lowerLetter"/>
      <w:lvlText w:val="%8."/>
      <w:lvlJc w:val="left"/>
      <w:pPr>
        <w:tabs>
          <w:tab w:val="num" w:pos="0"/>
        </w:tabs>
        <w:ind w:left="5760" w:hanging="360"/>
      </w:pPr>
      <w:rPr>
        <w:rFonts w:cs="Times New Roman" w:hint="default"/>
      </w:rPr>
    </w:lvl>
    <w:lvl w:ilvl="8">
      <w:start w:val="1"/>
      <w:numFmt w:val="lowerRoman"/>
      <w:lvlText w:val="%9."/>
      <w:lvlJc w:val="right"/>
      <w:pPr>
        <w:tabs>
          <w:tab w:val="num" w:pos="0"/>
        </w:tabs>
        <w:ind w:left="6480" w:hanging="180"/>
      </w:pPr>
      <w:rPr>
        <w:rFonts w:cs="Times New Roman" w:hint="default"/>
      </w:rPr>
    </w:lvl>
  </w:abstractNum>
  <w:abstractNum w:abstractNumId="43" w15:restartNumberingAfterBreak="0">
    <w:nsid w:val="5DE55928"/>
    <w:multiLevelType w:val="multilevel"/>
    <w:tmpl w:val="45BEF68A"/>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4" w15:restartNumberingAfterBreak="0">
    <w:nsid w:val="667155C3"/>
    <w:multiLevelType w:val="multilevel"/>
    <w:tmpl w:val="DAF0D6E8"/>
    <w:lvl w:ilvl="0">
      <w:start w:val="1"/>
      <w:numFmt w:val="decimal"/>
      <w:lvlText w:val="%1."/>
      <w:lvlJc w:val="left"/>
      <w:pPr>
        <w:tabs>
          <w:tab w:val="num" w:pos="0"/>
        </w:tabs>
        <w:ind w:left="360" w:hanging="360"/>
      </w:pPr>
      <w:rPr>
        <w:rFonts w:cs="Times New Roman"/>
        <w:i w:val="0"/>
        <w:strike w:val="0"/>
        <w:dstrike w:val="0"/>
        <w:color w:val="auto"/>
      </w:rPr>
    </w:lvl>
    <w:lvl w:ilvl="1">
      <w:start w:val="1"/>
      <w:numFmt w:val="decimal"/>
      <w:lvlText w:val="%2)"/>
      <w:lvlJc w:val="left"/>
      <w:pPr>
        <w:tabs>
          <w:tab w:val="num" w:pos="0"/>
        </w:tabs>
        <w:ind w:left="1440" w:hanging="360"/>
      </w:pPr>
      <w:rPr>
        <w:rFonts w:hint="default"/>
        <w:b w:val="0"/>
        <w:bCs w:val="0"/>
        <w:szCs w:val="24"/>
      </w:rPr>
    </w:lvl>
    <w:lvl w:ilvl="2">
      <w:start w:val="1"/>
      <w:numFmt w:val="lowerLetter"/>
      <w:lvlText w:val="%3)"/>
      <w:lvlJc w:val="right"/>
      <w:pPr>
        <w:tabs>
          <w:tab w:val="num" w:pos="0"/>
        </w:tabs>
        <w:ind w:left="2160" w:hanging="180"/>
      </w:pPr>
      <w:rPr>
        <w:rFonts w:ascii="Times New Roman" w:eastAsia="Times New Roman" w:hAnsi="Times New Roman" w:cs="Times New Roman"/>
      </w:rPr>
    </w:lvl>
    <w:lvl w:ilvl="3">
      <w:start w:val="1"/>
      <w:numFmt w:val="decimal"/>
      <w:lvlText w:val="%4."/>
      <w:lvlJc w:val="left"/>
      <w:pPr>
        <w:tabs>
          <w:tab w:val="num" w:pos="0"/>
        </w:tabs>
        <w:ind w:left="2880" w:hanging="360"/>
      </w:pPr>
      <w:rPr>
        <w:rFonts w:cs="Times New Roman"/>
        <w:b w:val="0"/>
        <w:bCs w:val="0"/>
        <w:spacing w:val="-1"/>
      </w:rPr>
    </w:lvl>
    <w:lvl w:ilvl="4">
      <w:start w:val="1"/>
      <w:numFmt w:val="decimal"/>
      <w:lvlText w:val="%5)"/>
      <w:lvlJc w:val="left"/>
      <w:pPr>
        <w:tabs>
          <w:tab w:val="num" w:pos="708"/>
        </w:tabs>
        <w:ind w:left="3600" w:hanging="360"/>
      </w:pPr>
      <w:rPr>
        <w:rFonts w:hint="default"/>
        <w:b w:val="0"/>
        <w:bCs w:val="0"/>
        <w:spacing w:val="-1"/>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45" w15:restartNumberingAfterBreak="0">
    <w:nsid w:val="68BE037A"/>
    <w:multiLevelType w:val="multilevel"/>
    <w:tmpl w:val="A254F510"/>
    <w:lvl w:ilvl="0">
      <w:start w:val="3"/>
      <w:numFmt w:val="decimal"/>
      <w:lvlText w:val="%1."/>
      <w:lvlJc w:val="left"/>
      <w:pPr>
        <w:tabs>
          <w:tab w:val="num" w:pos="0"/>
        </w:tabs>
        <w:ind w:left="720" w:hanging="360"/>
      </w:pPr>
      <w:rPr>
        <w:rFonts w:hint="default"/>
        <w:b w:val="0"/>
        <w:bCs/>
      </w:rPr>
    </w:lvl>
    <w:lvl w:ilvl="1">
      <w:start w:val="1"/>
      <w:numFmt w:val="lowerLetter"/>
      <w:lvlText w:val="%2."/>
      <w:lvlJc w:val="left"/>
      <w:pPr>
        <w:tabs>
          <w:tab w:val="num" w:pos="0"/>
        </w:tabs>
        <w:ind w:left="1440" w:hanging="360"/>
      </w:pPr>
      <w:rPr>
        <w:rFonts w:hint="default"/>
      </w:rPr>
    </w:lvl>
    <w:lvl w:ilvl="2">
      <w:start w:val="3"/>
      <w:numFmt w:val="lowerLetter"/>
      <w:lvlText w:val="%3)"/>
      <w:lvlJc w:val="left"/>
      <w:pPr>
        <w:tabs>
          <w:tab w:val="num" w:pos="0"/>
        </w:tabs>
        <w:ind w:left="2340" w:hanging="360"/>
      </w:pPr>
      <w:rPr>
        <w:rFonts w:hint="default"/>
      </w:rPr>
    </w:lvl>
    <w:lvl w:ilvl="3">
      <w:start w:val="1"/>
      <w:numFmt w:val="decimal"/>
      <w:lvlText w:val="%4)"/>
      <w:lvlJc w:val="left"/>
      <w:pPr>
        <w:tabs>
          <w:tab w:val="num" w:pos="0"/>
        </w:tabs>
        <w:ind w:left="2880" w:hanging="360"/>
      </w:pPr>
      <w:rPr>
        <w:rFonts w:hint="default"/>
        <w:b w:val="0"/>
        <w:bCs w:val="0"/>
      </w:rPr>
    </w:lvl>
    <w:lvl w:ilvl="4">
      <w:start w:val="1"/>
      <w:numFmt w:val="lowerLetter"/>
      <w:lvlText w:val="%5."/>
      <w:lvlJc w:val="left"/>
      <w:pPr>
        <w:tabs>
          <w:tab w:val="num" w:pos="0"/>
        </w:tabs>
        <w:ind w:left="3600" w:hanging="360"/>
      </w:pPr>
      <w:rPr>
        <w:rFonts w:hint="default"/>
      </w:rPr>
    </w:lvl>
    <w:lvl w:ilvl="5">
      <w:start w:val="1"/>
      <w:numFmt w:val="lowerRoman"/>
      <w:lvlText w:val="%6."/>
      <w:lvlJc w:val="right"/>
      <w:pPr>
        <w:tabs>
          <w:tab w:val="num" w:pos="0"/>
        </w:tabs>
        <w:ind w:left="4320" w:hanging="180"/>
      </w:pPr>
      <w:rPr>
        <w:rFonts w:hint="default"/>
      </w:rPr>
    </w:lvl>
    <w:lvl w:ilvl="6">
      <w:start w:val="1"/>
      <w:numFmt w:val="decimal"/>
      <w:lvlText w:val="%7."/>
      <w:lvlJc w:val="left"/>
      <w:pPr>
        <w:tabs>
          <w:tab w:val="num" w:pos="0"/>
        </w:tabs>
        <w:ind w:left="5040" w:hanging="360"/>
      </w:pPr>
      <w:rPr>
        <w:rFonts w:hint="default"/>
      </w:rPr>
    </w:lvl>
    <w:lvl w:ilvl="7">
      <w:start w:val="1"/>
      <w:numFmt w:val="lowerLetter"/>
      <w:lvlText w:val="%8."/>
      <w:lvlJc w:val="left"/>
      <w:pPr>
        <w:tabs>
          <w:tab w:val="num" w:pos="0"/>
        </w:tabs>
        <w:ind w:left="5760" w:hanging="360"/>
      </w:pPr>
      <w:rPr>
        <w:rFonts w:hint="default"/>
      </w:rPr>
    </w:lvl>
    <w:lvl w:ilvl="8">
      <w:start w:val="1"/>
      <w:numFmt w:val="lowerRoman"/>
      <w:lvlText w:val="%9."/>
      <w:lvlJc w:val="right"/>
      <w:pPr>
        <w:tabs>
          <w:tab w:val="num" w:pos="0"/>
        </w:tabs>
        <w:ind w:left="6480" w:hanging="180"/>
      </w:pPr>
      <w:rPr>
        <w:rFonts w:hint="default"/>
      </w:rPr>
    </w:lvl>
  </w:abstractNum>
  <w:abstractNum w:abstractNumId="46" w15:restartNumberingAfterBreak="0">
    <w:nsid w:val="6C891A15"/>
    <w:multiLevelType w:val="hybridMultilevel"/>
    <w:tmpl w:val="F710CAA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1">
      <w:start w:val="1"/>
      <w:numFmt w:val="decimal"/>
      <w:lvlText w:val="%8)"/>
      <w:lvlJc w:val="left"/>
      <w:pPr>
        <w:ind w:left="5760" w:hanging="360"/>
      </w:pPr>
    </w:lvl>
    <w:lvl w:ilvl="8" w:tplc="04150017">
      <w:start w:val="1"/>
      <w:numFmt w:val="lowerLetter"/>
      <w:lvlText w:val="%9)"/>
      <w:lvlJc w:val="left"/>
      <w:pPr>
        <w:ind w:left="6660" w:hanging="360"/>
      </w:pPr>
    </w:lvl>
  </w:abstractNum>
  <w:abstractNum w:abstractNumId="47" w15:restartNumberingAfterBreak="0">
    <w:nsid w:val="6F1413D2"/>
    <w:multiLevelType w:val="hybridMultilevel"/>
    <w:tmpl w:val="2E1EBC4E"/>
    <w:name w:val="WW8Num9222"/>
    <w:lvl w:ilvl="0" w:tplc="04150017">
      <w:start w:val="1"/>
      <w:numFmt w:val="lowerLetter"/>
      <w:lvlText w:val="%1)"/>
      <w:lvlJc w:val="left"/>
      <w:pPr>
        <w:ind w:left="1854" w:hanging="360"/>
      </w:pPr>
    </w:lvl>
    <w:lvl w:ilvl="1" w:tplc="04150019" w:tentative="1">
      <w:start w:val="1"/>
      <w:numFmt w:val="lowerLetter"/>
      <w:lvlText w:val="%2."/>
      <w:lvlJc w:val="left"/>
      <w:pPr>
        <w:ind w:left="2574" w:hanging="360"/>
      </w:pPr>
    </w:lvl>
    <w:lvl w:ilvl="2" w:tplc="0415001B" w:tentative="1">
      <w:start w:val="1"/>
      <w:numFmt w:val="lowerRoman"/>
      <w:lvlText w:val="%3."/>
      <w:lvlJc w:val="right"/>
      <w:pPr>
        <w:ind w:left="3294" w:hanging="180"/>
      </w:pPr>
    </w:lvl>
    <w:lvl w:ilvl="3" w:tplc="0415000F" w:tentative="1">
      <w:start w:val="1"/>
      <w:numFmt w:val="decimal"/>
      <w:lvlText w:val="%4."/>
      <w:lvlJc w:val="left"/>
      <w:pPr>
        <w:ind w:left="4014" w:hanging="360"/>
      </w:pPr>
    </w:lvl>
    <w:lvl w:ilvl="4" w:tplc="04150019" w:tentative="1">
      <w:start w:val="1"/>
      <w:numFmt w:val="lowerLetter"/>
      <w:lvlText w:val="%5."/>
      <w:lvlJc w:val="left"/>
      <w:pPr>
        <w:ind w:left="4734" w:hanging="360"/>
      </w:pPr>
    </w:lvl>
    <w:lvl w:ilvl="5" w:tplc="0415001B" w:tentative="1">
      <w:start w:val="1"/>
      <w:numFmt w:val="lowerRoman"/>
      <w:lvlText w:val="%6."/>
      <w:lvlJc w:val="right"/>
      <w:pPr>
        <w:ind w:left="5454" w:hanging="180"/>
      </w:pPr>
    </w:lvl>
    <w:lvl w:ilvl="6" w:tplc="0415000F" w:tentative="1">
      <w:start w:val="1"/>
      <w:numFmt w:val="decimal"/>
      <w:lvlText w:val="%7."/>
      <w:lvlJc w:val="left"/>
      <w:pPr>
        <w:ind w:left="6174" w:hanging="360"/>
      </w:pPr>
    </w:lvl>
    <w:lvl w:ilvl="7" w:tplc="04150019" w:tentative="1">
      <w:start w:val="1"/>
      <w:numFmt w:val="lowerLetter"/>
      <w:lvlText w:val="%8."/>
      <w:lvlJc w:val="left"/>
      <w:pPr>
        <w:ind w:left="6894" w:hanging="360"/>
      </w:pPr>
    </w:lvl>
    <w:lvl w:ilvl="8" w:tplc="0415001B" w:tentative="1">
      <w:start w:val="1"/>
      <w:numFmt w:val="lowerRoman"/>
      <w:lvlText w:val="%9."/>
      <w:lvlJc w:val="right"/>
      <w:pPr>
        <w:ind w:left="7614" w:hanging="180"/>
      </w:pPr>
    </w:lvl>
  </w:abstractNum>
  <w:abstractNum w:abstractNumId="48" w15:restartNumberingAfterBreak="0">
    <w:nsid w:val="751A24AB"/>
    <w:multiLevelType w:val="multilevel"/>
    <w:tmpl w:val="4CB66DEE"/>
    <w:name w:val="WW8Num92"/>
    <w:lvl w:ilvl="0">
      <w:start w:val="6"/>
      <w:numFmt w:val="decimal"/>
      <w:lvlText w:val="%1."/>
      <w:lvlJc w:val="left"/>
      <w:pPr>
        <w:tabs>
          <w:tab w:val="num" w:pos="0"/>
        </w:tabs>
        <w:ind w:left="360" w:hanging="360"/>
      </w:pPr>
      <w:rPr>
        <w:rFonts w:cs="Times New Roman" w:hint="default"/>
        <w:i w:val="0"/>
        <w:strike w:val="0"/>
        <w:dstrike w:val="0"/>
        <w:color w:val="auto"/>
      </w:rPr>
    </w:lvl>
    <w:lvl w:ilvl="1">
      <w:start w:val="1"/>
      <w:numFmt w:val="decimal"/>
      <w:lvlText w:val="%2."/>
      <w:lvlJc w:val="left"/>
      <w:pPr>
        <w:tabs>
          <w:tab w:val="num" w:pos="0"/>
        </w:tabs>
        <w:ind w:left="1440" w:hanging="360"/>
      </w:pPr>
      <w:rPr>
        <w:rFonts w:ascii="Times New Roman" w:eastAsia="Times New Roman" w:hAnsi="Times New Roman" w:cs="Times New Roman" w:hint="default"/>
        <w:b w:val="0"/>
        <w:bCs w:val="0"/>
        <w:szCs w:val="24"/>
      </w:rPr>
    </w:lvl>
    <w:lvl w:ilvl="2">
      <w:start w:val="1"/>
      <w:numFmt w:val="lowerLetter"/>
      <w:lvlText w:val="%3)"/>
      <w:lvlJc w:val="right"/>
      <w:pPr>
        <w:tabs>
          <w:tab w:val="num" w:pos="0"/>
        </w:tabs>
        <w:ind w:left="2160" w:hanging="180"/>
      </w:pPr>
      <w:rPr>
        <w:rFonts w:ascii="Arial Narrow" w:eastAsia="Times New Roman" w:hAnsi="Arial Narrow" w:cs="Times New Roman" w:hint="default"/>
      </w:rPr>
    </w:lvl>
    <w:lvl w:ilvl="3">
      <w:start w:val="1"/>
      <w:numFmt w:val="decimal"/>
      <w:lvlText w:val="%4."/>
      <w:lvlJc w:val="left"/>
      <w:pPr>
        <w:tabs>
          <w:tab w:val="num" w:pos="0"/>
        </w:tabs>
        <w:ind w:left="2880" w:hanging="360"/>
      </w:pPr>
      <w:rPr>
        <w:rFonts w:cs="Times New Roman" w:hint="default"/>
        <w:b w:val="0"/>
        <w:bCs w:val="0"/>
        <w:spacing w:val="-1"/>
      </w:rPr>
    </w:lvl>
    <w:lvl w:ilvl="4">
      <w:start w:val="1"/>
      <w:numFmt w:val="decimal"/>
      <w:lvlText w:val="%5)"/>
      <w:lvlJc w:val="left"/>
      <w:pPr>
        <w:tabs>
          <w:tab w:val="num" w:pos="708"/>
        </w:tabs>
        <w:ind w:left="3600" w:hanging="360"/>
      </w:pPr>
      <w:rPr>
        <w:rFonts w:hint="default"/>
        <w:b w:val="0"/>
        <w:bCs w:val="0"/>
        <w:spacing w:val="-1"/>
      </w:rPr>
    </w:lvl>
    <w:lvl w:ilvl="5">
      <w:start w:val="1"/>
      <w:numFmt w:val="lowerRoman"/>
      <w:lvlText w:val="%6."/>
      <w:lvlJc w:val="right"/>
      <w:pPr>
        <w:tabs>
          <w:tab w:val="num" w:pos="0"/>
        </w:tabs>
        <w:ind w:left="4320" w:hanging="180"/>
      </w:pPr>
      <w:rPr>
        <w:rFonts w:cs="Times New Roman" w:hint="default"/>
      </w:rPr>
    </w:lvl>
    <w:lvl w:ilvl="6">
      <w:start w:val="1"/>
      <w:numFmt w:val="decimal"/>
      <w:lvlText w:val="%7."/>
      <w:lvlJc w:val="left"/>
      <w:pPr>
        <w:tabs>
          <w:tab w:val="num" w:pos="0"/>
        </w:tabs>
        <w:ind w:left="5040" w:hanging="360"/>
      </w:pPr>
      <w:rPr>
        <w:rFonts w:cs="Times New Roman" w:hint="default"/>
      </w:rPr>
    </w:lvl>
    <w:lvl w:ilvl="7">
      <w:start w:val="1"/>
      <w:numFmt w:val="lowerLetter"/>
      <w:lvlText w:val="%8."/>
      <w:lvlJc w:val="left"/>
      <w:pPr>
        <w:tabs>
          <w:tab w:val="num" w:pos="0"/>
        </w:tabs>
        <w:ind w:left="5760" w:hanging="360"/>
      </w:pPr>
      <w:rPr>
        <w:rFonts w:cs="Times New Roman" w:hint="default"/>
      </w:rPr>
    </w:lvl>
    <w:lvl w:ilvl="8">
      <w:start w:val="1"/>
      <w:numFmt w:val="lowerRoman"/>
      <w:lvlText w:val="%9."/>
      <w:lvlJc w:val="right"/>
      <w:pPr>
        <w:tabs>
          <w:tab w:val="num" w:pos="0"/>
        </w:tabs>
        <w:ind w:left="6480" w:hanging="180"/>
      </w:pPr>
      <w:rPr>
        <w:rFonts w:cs="Times New Roman" w:hint="default"/>
      </w:rPr>
    </w:lvl>
  </w:abstractNum>
  <w:abstractNum w:abstractNumId="49" w15:restartNumberingAfterBreak="0">
    <w:nsid w:val="7C0777B6"/>
    <w:multiLevelType w:val="hybridMultilevel"/>
    <w:tmpl w:val="CC78C79E"/>
    <w:lvl w:ilvl="0" w:tplc="2106476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3"/>
  </w:num>
  <w:num w:numId="21">
    <w:abstractNumId w:val="24"/>
  </w:num>
  <w:num w:numId="22">
    <w:abstractNumId w:val="25"/>
  </w:num>
  <w:num w:numId="23">
    <w:abstractNumId w:val="26"/>
  </w:num>
  <w:num w:numId="24">
    <w:abstractNumId w:val="44"/>
  </w:num>
  <w:num w:numId="25">
    <w:abstractNumId w:val="29"/>
  </w:num>
  <w:num w:numId="2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2"/>
    <w:lvlOverride w:ilvl="0">
      <w:startOverride w:val="1"/>
    </w:lvlOverride>
  </w:num>
  <w:num w:numId="28">
    <w:abstractNumId w:val="36"/>
  </w:num>
  <w:num w:numId="29">
    <w:abstractNumId w:val="42"/>
  </w:num>
  <w:num w:numId="30">
    <w:abstractNumId w:val="46"/>
  </w:num>
  <w:num w:numId="31">
    <w:abstractNumId w:val="49"/>
  </w:num>
  <w:num w:numId="32">
    <w:abstractNumId w:val="20"/>
  </w:num>
  <w:num w:numId="33">
    <w:abstractNumId w:val="32"/>
  </w:num>
  <w:num w:numId="34">
    <w:abstractNumId w:val="30"/>
  </w:num>
  <w:num w:numId="35">
    <w:abstractNumId w:val="35"/>
  </w:num>
  <w:num w:numId="36">
    <w:abstractNumId w:val="39"/>
  </w:num>
  <w:num w:numId="37">
    <w:abstractNumId w:val="28"/>
  </w:num>
  <w:num w:numId="38">
    <w:abstractNumId w:val="38"/>
  </w:num>
  <w:num w:numId="39">
    <w:abstractNumId w:val="43"/>
  </w:num>
  <w:num w:numId="40">
    <w:abstractNumId w:val="31"/>
  </w:num>
  <w:num w:numId="41">
    <w:abstractNumId w:val="34"/>
  </w:num>
  <w:num w:numId="42">
    <w:abstractNumId w:val="41"/>
  </w:num>
  <w:num w:numId="43">
    <w:abstractNumId w:val="45"/>
  </w:num>
  <w:num w:numId="44">
    <w:abstractNumId w:val="33"/>
  </w:num>
  <w:num w:numId="45">
    <w:abstractNumId w:val="27"/>
  </w:num>
  <w:num w:numId="46">
    <w:abstractNumId w:val="37"/>
  </w:num>
  <w:num w:numId="47">
    <w:abstractNumId w:val="40"/>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15CB"/>
    <w:rsid w:val="0000266E"/>
    <w:rsid w:val="0003005E"/>
    <w:rsid w:val="0005461E"/>
    <w:rsid w:val="0006633D"/>
    <w:rsid w:val="000D44C6"/>
    <w:rsid w:val="000E624A"/>
    <w:rsid w:val="000F1800"/>
    <w:rsid w:val="000F79BE"/>
    <w:rsid w:val="00106887"/>
    <w:rsid w:val="00117D91"/>
    <w:rsid w:val="00123052"/>
    <w:rsid w:val="00137E34"/>
    <w:rsid w:val="00140C3D"/>
    <w:rsid w:val="001516A7"/>
    <w:rsid w:val="00163843"/>
    <w:rsid w:val="001670D4"/>
    <w:rsid w:val="001C5232"/>
    <w:rsid w:val="00234545"/>
    <w:rsid w:val="0026139F"/>
    <w:rsid w:val="00284134"/>
    <w:rsid w:val="002A64B6"/>
    <w:rsid w:val="002B071D"/>
    <w:rsid w:val="002B7AA4"/>
    <w:rsid w:val="002E3A45"/>
    <w:rsid w:val="00305ED2"/>
    <w:rsid w:val="003264E1"/>
    <w:rsid w:val="00335EF2"/>
    <w:rsid w:val="00364521"/>
    <w:rsid w:val="00392FA5"/>
    <w:rsid w:val="003A2B9F"/>
    <w:rsid w:val="003D07FB"/>
    <w:rsid w:val="003F1831"/>
    <w:rsid w:val="00485942"/>
    <w:rsid w:val="004E47DD"/>
    <w:rsid w:val="004F409C"/>
    <w:rsid w:val="005015CB"/>
    <w:rsid w:val="00505D84"/>
    <w:rsid w:val="00515B8B"/>
    <w:rsid w:val="005174E4"/>
    <w:rsid w:val="00545CCF"/>
    <w:rsid w:val="005600D7"/>
    <w:rsid w:val="00565E29"/>
    <w:rsid w:val="0057126F"/>
    <w:rsid w:val="005942D3"/>
    <w:rsid w:val="005947A6"/>
    <w:rsid w:val="005A46DE"/>
    <w:rsid w:val="005A5F60"/>
    <w:rsid w:val="005E0422"/>
    <w:rsid w:val="005E0AB5"/>
    <w:rsid w:val="00607F1E"/>
    <w:rsid w:val="00634443"/>
    <w:rsid w:val="00644C12"/>
    <w:rsid w:val="006659AD"/>
    <w:rsid w:val="00677681"/>
    <w:rsid w:val="006A3357"/>
    <w:rsid w:val="006B5472"/>
    <w:rsid w:val="00720E22"/>
    <w:rsid w:val="00730624"/>
    <w:rsid w:val="00730CB2"/>
    <w:rsid w:val="007416E6"/>
    <w:rsid w:val="0074358D"/>
    <w:rsid w:val="00763F49"/>
    <w:rsid w:val="007865B7"/>
    <w:rsid w:val="007D22E2"/>
    <w:rsid w:val="007D6A0B"/>
    <w:rsid w:val="007E1C0D"/>
    <w:rsid w:val="007E48ED"/>
    <w:rsid w:val="007E632D"/>
    <w:rsid w:val="008461AF"/>
    <w:rsid w:val="00851FE1"/>
    <w:rsid w:val="00857E9C"/>
    <w:rsid w:val="008C3DA3"/>
    <w:rsid w:val="008D5BDE"/>
    <w:rsid w:val="008E5D3E"/>
    <w:rsid w:val="008E7CC0"/>
    <w:rsid w:val="00923B8A"/>
    <w:rsid w:val="00971E70"/>
    <w:rsid w:val="00976352"/>
    <w:rsid w:val="009D2576"/>
    <w:rsid w:val="00A072E1"/>
    <w:rsid w:val="00A3135B"/>
    <w:rsid w:val="00A41066"/>
    <w:rsid w:val="00A43CA7"/>
    <w:rsid w:val="00A6038E"/>
    <w:rsid w:val="00A67559"/>
    <w:rsid w:val="00A8341A"/>
    <w:rsid w:val="00A97767"/>
    <w:rsid w:val="00AA2672"/>
    <w:rsid w:val="00AD1752"/>
    <w:rsid w:val="00B05859"/>
    <w:rsid w:val="00B47B48"/>
    <w:rsid w:val="00B51325"/>
    <w:rsid w:val="00B86CB4"/>
    <w:rsid w:val="00B90E6A"/>
    <w:rsid w:val="00B956D8"/>
    <w:rsid w:val="00BE7173"/>
    <w:rsid w:val="00BE7844"/>
    <w:rsid w:val="00BF4E05"/>
    <w:rsid w:val="00C24E5A"/>
    <w:rsid w:val="00C84B42"/>
    <w:rsid w:val="00CA32AA"/>
    <w:rsid w:val="00CB1CD0"/>
    <w:rsid w:val="00CB7D75"/>
    <w:rsid w:val="00CC47BB"/>
    <w:rsid w:val="00D47490"/>
    <w:rsid w:val="00D60CB6"/>
    <w:rsid w:val="00DA37D2"/>
    <w:rsid w:val="00DB39BE"/>
    <w:rsid w:val="00DC536D"/>
    <w:rsid w:val="00DD2107"/>
    <w:rsid w:val="00DD442F"/>
    <w:rsid w:val="00E34BE5"/>
    <w:rsid w:val="00E77ED9"/>
    <w:rsid w:val="00E870EA"/>
    <w:rsid w:val="00EA18FF"/>
    <w:rsid w:val="00EB6733"/>
    <w:rsid w:val="00ED2A29"/>
    <w:rsid w:val="00ED2DE7"/>
    <w:rsid w:val="00ED3CE1"/>
    <w:rsid w:val="00F104EE"/>
    <w:rsid w:val="00F12067"/>
    <w:rsid w:val="00F618C3"/>
    <w:rsid w:val="00F63612"/>
    <w:rsid w:val="00F656C8"/>
    <w:rsid w:val="00F816E5"/>
    <w:rsid w:val="00FC7711"/>
    <w:rsid w:val="00FF535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6B7538"/>
  <w15:chartTrackingRefBased/>
  <w15:docId w15:val="{22EB757C-F461-45E3-88AD-3491C995DF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iPriority="0" w:unhideWhenUsed="1"/>
    <w:lsdException w:name="Smart Link" w:semiHidden="1" w:unhideWhenUsed="1"/>
  </w:latentStyles>
  <w:style w:type="paragraph" w:default="1" w:styleId="Normalny">
    <w:name w:val="Normal"/>
    <w:qFormat/>
    <w:rsid w:val="00923B8A"/>
    <w:pPr>
      <w:suppressAutoHyphens/>
      <w:spacing w:after="0" w:line="240" w:lineRule="auto"/>
    </w:pPr>
    <w:rPr>
      <w:rFonts w:ascii="Calibri" w:eastAsia="Times New Roman" w:hAnsi="Calibri" w:cs="Times New Roman"/>
      <w:kern w:val="0"/>
      <w:sz w:val="24"/>
      <w:szCs w:val="24"/>
      <w:lang w:eastAsia="zh-CN"/>
      <w14:ligatures w14:val="none"/>
    </w:rPr>
  </w:style>
  <w:style w:type="paragraph" w:styleId="Nagwek1">
    <w:name w:val="heading 1"/>
    <w:basedOn w:val="Normalny"/>
    <w:next w:val="Normalny"/>
    <w:link w:val="Nagwek1Znak"/>
    <w:qFormat/>
    <w:rsid w:val="005015CB"/>
    <w:pPr>
      <w:keepNext/>
      <w:numPr>
        <w:numId w:val="1"/>
      </w:numPr>
      <w:spacing w:before="240" w:after="60"/>
      <w:outlineLvl w:val="0"/>
    </w:pPr>
    <w:rPr>
      <w:rFonts w:ascii="Arial" w:hAnsi="Arial" w:cs="Arial"/>
      <w:b/>
      <w:bCs/>
      <w:kern w:val="2"/>
      <w:sz w:val="32"/>
      <w:szCs w:val="32"/>
      <w:lang w:val="x-none"/>
    </w:rPr>
  </w:style>
  <w:style w:type="paragraph" w:styleId="Nagwek2">
    <w:name w:val="heading 2"/>
    <w:basedOn w:val="Normalny"/>
    <w:next w:val="Normalny"/>
    <w:link w:val="Nagwek2Znak"/>
    <w:qFormat/>
    <w:rsid w:val="005015CB"/>
    <w:pPr>
      <w:keepNext/>
      <w:numPr>
        <w:ilvl w:val="1"/>
        <w:numId w:val="1"/>
      </w:numPr>
      <w:spacing w:line="360" w:lineRule="auto"/>
      <w:outlineLvl w:val="1"/>
    </w:pPr>
    <w:rPr>
      <w:b/>
    </w:rPr>
  </w:style>
  <w:style w:type="paragraph" w:styleId="Nagwek3">
    <w:name w:val="heading 3"/>
    <w:basedOn w:val="Normalny"/>
    <w:next w:val="Normalny"/>
    <w:link w:val="Nagwek3Znak"/>
    <w:qFormat/>
    <w:rsid w:val="005015CB"/>
    <w:pPr>
      <w:keepNext/>
      <w:numPr>
        <w:ilvl w:val="2"/>
        <w:numId w:val="1"/>
      </w:numPr>
      <w:shd w:val="clear" w:color="auto" w:fill="FFFFFF"/>
      <w:jc w:val="both"/>
      <w:outlineLvl w:val="2"/>
    </w:pPr>
    <w:rPr>
      <w:b/>
      <w:color w:val="000000"/>
    </w:rPr>
  </w:style>
  <w:style w:type="paragraph" w:styleId="Nagwek4">
    <w:name w:val="heading 4"/>
    <w:basedOn w:val="Normalny"/>
    <w:next w:val="Normalny"/>
    <w:link w:val="Nagwek4Znak"/>
    <w:unhideWhenUsed/>
    <w:qFormat/>
    <w:rsid w:val="00140C3D"/>
    <w:pPr>
      <w:keepNext/>
      <w:keepLines/>
      <w:numPr>
        <w:ilvl w:val="3"/>
        <w:numId w:val="1"/>
      </w:numPr>
      <w:spacing w:before="40"/>
      <w:outlineLvl w:val="3"/>
    </w:pPr>
    <w:rPr>
      <w:rFonts w:asciiTheme="majorHAnsi" w:eastAsiaTheme="majorEastAsia" w:hAnsiTheme="majorHAnsi" w:cstheme="majorBidi"/>
      <w:i/>
      <w:iCs/>
      <w:color w:val="2F5496" w:themeColor="accent1" w:themeShade="BF"/>
    </w:rPr>
  </w:style>
  <w:style w:type="paragraph" w:styleId="Nagwek9">
    <w:name w:val="heading 9"/>
    <w:basedOn w:val="Normalny"/>
    <w:next w:val="Normalny"/>
    <w:link w:val="Nagwek9Znak"/>
    <w:qFormat/>
    <w:rsid w:val="005015CB"/>
    <w:pPr>
      <w:numPr>
        <w:ilvl w:val="8"/>
        <w:numId w:val="1"/>
      </w:numPr>
      <w:spacing w:before="240" w:after="60"/>
      <w:outlineLvl w:val="8"/>
    </w:pPr>
    <w:rPr>
      <w:rFonts w:ascii="Arial" w:hAnsi="Arial" w:cs="Arial"/>
      <w:sz w:val="22"/>
      <w:szCs w:val="22"/>
      <w:lang w:val="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NagW">
    <w:name w:val="Nagł W"/>
    <w:basedOn w:val="Nagwek4"/>
    <w:link w:val="NagWZnak"/>
    <w:qFormat/>
    <w:rsid w:val="00140C3D"/>
    <w:pPr>
      <w:keepLines w:val="0"/>
      <w:spacing w:before="0"/>
      <w:jc w:val="both"/>
    </w:pPr>
    <w:rPr>
      <w:rFonts w:ascii="Encode Sans Compressed" w:eastAsiaTheme="minorHAnsi" w:hAnsi="Encode Sans Compressed" w:cstheme="minorBidi"/>
      <w:b/>
      <w:i w:val="0"/>
      <w:iCs w:val="0"/>
      <w:color w:val="auto"/>
    </w:rPr>
  </w:style>
  <w:style w:type="character" w:customStyle="1" w:styleId="NagWZnak">
    <w:name w:val="Nagł W Znak"/>
    <w:basedOn w:val="Nagwek4Znak"/>
    <w:link w:val="NagW"/>
    <w:rsid w:val="00140C3D"/>
    <w:rPr>
      <w:rFonts w:ascii="Encode Sans Compressed" w:eastAsiaTheme="majorEastAsia" w:hAnsi="Encode Sans Compressed" w:cstheme="majorBidi"/>
      <w:b/>
      <w:i w:val="0"/>
      <w:iCs w:val="0"/>
      <w:color w:val="2F5496" w:themeColor="accent1" w:themeShade="BF"/>
      <w:kern w:val="0"/>
      <w:sz w:val="24"/>
      <w:szCs w:val="24"/>
      <w:lang w:eastAsia="zh-CN"/>
      <w14:ligatures w14:val="none"/>
    </w:rPr>
  </w:style>
  <w:style w:type="character" w:customStyle="1" w:styleId="Nagwek4Znak">
    <w:name w:val="Nagłówek 4 Znak"/>
    <w:basedOn w:val="Domylnaczcionkaakapitu"/>
    <w:link w:val="Nagwek4"/>
    <w:rsid w:val="00140C3D"/>
    <w:rPr>
      <w:rFonts w:asciiTheme="majorHAnsi" w:eastAsiaTheme="majorEastAsia" w:hAnsiTheme="majorHAnsi" w:cstheme="majorBidi"/>
      <w:i/>
      <w:iCs/>
      <w:color w:val="2F5496" w:themeColor="accent1" w:themeShade="BF"/>
      <w:kern w:val="0"/>
      <w:sz w:val="24"/>
      <w:szCs w:val="24"/>
      <w:lang w:eastAsia="zh-CN"/>
      <w14:ligatures w14:val="none"/>
    </w:rPr>
  </w:style>
  <w:style w:type="character" w:customStyle="1" w:styleId="Nagwek1Znak">
    <w:name w:val="Nagłówek 1 Znak"/>
    <w:basedOn w:val="Domylnaczcionkaakapitu"/>
    <w:link w:val="Nagwek1"/>
    <w:rsid w:val="005015CB"/>
    <w:rPr>
      <w:rFonts w:ascii="Arial" w:eastAsia="Times New Roman" w:hAnsi="Arial" w:cs="Arial"/>
      <w:b/>
      <w:bCs/>
      <w:sz w:val="32"/>
      <w:szCs w:val="32"/>
      <w:lang w:val="x-none" w:eastAsia="zh-CN"/>
      <w14:ligatures w14:val="none"/>
    </w:rPr>
  </w:style>
  <w:style w:type="character" w:customStyle="1" w:styleId="Nagwek2Znak">
    <w:name w:val="Nagłówek 2 Znak"/>
    <w:basedOn w:val="Domylnaczcionkaakapitu"/>
    <w:link w:val="Nagwek2"/>
    <w:rsid w:val="005015CB"/>
    <w:rPr>
      <w:rFonts w:ascii="Times New Roman" w:eastAsia="Times New Roman" w:hAnsi="Times New Roman" w:cs="Times New Roman"/>
      <w:b/>
      <w:kern w:val="0"/>
      <w:sz w:val="24"/>
      <w:szCs w:val="24"/>
      <w:lang w:eastAsia="zh-CN"/>
      <w14:ligatures w14:val="none"/>
    </w:rPr>
  </w:style>
  <w:style w:type="character" w:customStyle="1" w:styleId="Nagwek3Znak">
    <w:name w:val="Nagłówek 3 Znak"/>
    <w:basedOn w:val="Domylnaczcionkaakapitu"/>
    <w:link w:val="Nagwek3"/>
    <w:rsid w:val="005015CB"/>
    <w:rPr>
      <w:rFonts w:ascii="Times New Roman" w:eastAsia="Times New Roman" w:hAnsi="Times New Roman" w:cs="Times New Roman"/>
      <w:b/>
      <w:color w:val="000000"/>
      <w:kern w:val="0"/>
      <w:sz w:val="24"/>
      <w:szCs w:val="24"/>
      <w:shd w:val="clear" w:color="auto" w:fill="FFFFFF"/>
      <w:lang w:eastAsia="zh-CN"/>
      <w14:ligatures w14:val="none"/>
    </w:rPr>
  </w:style>
  <w:style w:type="character" w:customStyle="1" w:styleId="Nagwek9Znak">
    <w:name w:val="Nagłówek 9 Znak"/>
    <w:basedOn w:val="Domylnaczcionkaakapitu"/>
    <w:link w:val="Nagwek9"/>
    <w:rsid w:val="005015CB"/>
    <w:rPr>
      <w:rFonts w:ascii="Arial" w:eastAsia="Times New Roman" w:hAnsi="Arial" w:cs="Arial"/>
      <w:kern w:val="0"/>
      <w:lang w:val="x-none" w:eastAsia="zh-CN"/>
      <w14:ligatures w14:val="none"/>
    </w:rPr>
  </w:style>
  <w:style w:type="character" w:customStyle="1" w:styleId="WW8Num1z0">
    <w:name w:val="WW8Num1z0"/>
    <w:rsid w:val="005015CB"/>
    <w:rPr>
      <w:rFonts w:cs="Times New Roman"/>
    </w:rPr>
  </w:style>
  <w:style w:type="character" w:customStyle="1" w:styleId="WW8Num1z1">
    <w:name w:val="WW8Num1z1"/>
    <w:rsid w:val="005015CB"/>
    <w:rPr>
      <w:rFonts w:ascii="Arial Narrow" w:eastAsia="Times New Roman" w:hAnsi="Arial Narrow" w:cs="Times New Roman" w:hint="default"/>
      <w:b w:val="0"/>
      <w:bCs w:val="0"/>
      <w:w w:val="99"/>
      <w:sz w:val="24"/>
      <w:szCs w:val="24"/>
    </w:rPr>
  </w:style>
  <w:style w:type="character" w:customStyle="1" w:styleId="WW8Num1z2">
    <w:name w:val="WW8Num1z2"/>
    <w:rsid w:val="005015CB"/>
    <w:rPr>
      <w:rFonts w:ascii="Arial Narrow" w:eastAsia="Times New Roman" w:hAnsi="Arial Narrow" w:cs="Times New Roman" w:hint="default"/>
      <w:b w:val="0"/>
      <w:bCs w:val="0"/>
    </w:rPr>
  </w:style>
  <w:style w:type="character" w:customStyle="1" w:styleId="WW8Num1z3">
    <w:name w:val="WW8Num1z3"/>
    <w:rsid w:val="005015CB"/>
  </w:style>
  <w:style w:type="character" w:customStyle="1" w:styleId="WW8Num1z4">
    <w:name w:val="WW8Num1z4"/>
    <w:rsid w:val="005015CB"/>
  </w:style>
  <w:style w:type="character" w:customStyle="1" w:styleId="WW8Num1z5">
    <w:name w:val="WW8Num1z5"/>
    <w:rsid w:val="005015CB"/>
  </w:style>
  <w:style w:type="character" w:customStyle="1" w:styleId="WW8Num1z6">
    <w:name w:val="WW8Num1z6"/>
    <w:rsid w:val="005015CB"/>
  </w:style>
  <w:style w:type="character" w:customStyle="1" w:styleId="WW8Num1z7">
    <w:name w:val="WW8Num1z7"/>
    <w:rsid w:val="005015CB"/>
  </w:style>
  <w:style w:type="character" w:customStyle="1" w:styleId="WW8Num1z8">
    <w:name w:val="WW8Num1z8"/>
    <w:rsid w:val="005015CB"/>
  </w:style>
  <w:style w:type="character" w:customStyle="1" w:styleId="WW8Num2z0">
    <w:name w:val="WW8Num2z0"/>
    <w:rsid w:val="005015CB"/>
    <w:rPr>
      <w:rFonts w:cs="Times New Roman"/>
    </w:rPr>
  </w:style>
  <w:style w:type="character" w:customStyle="1" w:styleId="WW8Num2z1">
    <w:name w:val="WW8Num2z1"/>
    <w:rsid w:val="005015CB"/>
    <w:rPr>
      <w:rFonts w:ascii="Cambria" w:hAnsi="Cambria" w:cs="Cambria"/>
      <w:b/>
      <w:bCs/>
      <w:spacing w:val="-1"/>
      <w:w w:val="99"/>
      <w:sz w:val="22"/>
      <w:szCs w:val="22"/>
    </w:rPr>
  </w:style>
  <w:style w:type="character" w:customStyle="1" w:styleId="WW8Num2z2">
    <w:name w:val="WW8Num2z2"/>
    <w:rsid w:val="005015CB"/>
    <w:rPr>
      <w:rFonts w:ascii="Arial Narrow" w:hAnsi="Arial Narrow" w:cs="Times New Roman" w:hint="default"/>
      <w:b w:val="0"/>
      <w:bCs w:val="0"/>
      <w:w w:val="99"/>
      <w:sz w:val="24"/>
      <w:szCs w:val="24"/>
    </w:rPr>
  </w:style>
  <w:style w:type="character" w:customStyle="1" w:styleId="WW8Num2z3">
    <w:name w:val="WW8Num2z3"/>
    <w:rsid w:val="005015CB"/>
  </w:style>
  <w:style w:type="character" w:customStyle="1" w:styleId="WW8Num2z4">
    <w:name w:val="WW8Num2z4"/>
    <w:rsid w:val="005015CB"/>
  </w:style>
  <w:style w:type="character" w:customStyle="1" w:styleId="WW8Num2z5">
    <w:name w:val="WW8Num2z5"/>
    <w:rsid w:val="005015CB"/>
  </w:style>
  <w:style w:type="character" w:customStyle="1" w:styleId="WW8Num2z6">
    <w:name w:val="WW8Num2z6"/>
    <w:rsid w:val="005015CB"/>
  </w:style>
  <w:style w:type="character" w:customStyle="1" w:styleId="WW8Num2z7">
    <w:name w:val="WW8Num2z7"/>
    <w:rsid w:val="005015CB"/>
  </w:style>
  <w:style w:type="character" w:customStyle="1" w:styleId="WW8Num2z8">
    <w:name w:val="WW8Num2z8"/>
    <w:rsid w:val="005015CB"/>
  </w:style>
  <w:style w:type="character" w:customStyle="1" w:styleId="WW8Num3z0">
    <w:name w:val="WW8Num3z0"/>
    <w:rsid w:val="005015CB"/>
    <w:rPr>
      <w:rFonts w:hint="default"/>
    </w:rPr>
  </w:style>
  <w:style w:type="character" w:customStyle="1" w:styleId="WW8Num3z1">
    <w:name w:val="WW8Num3z1"/>
    <w:rsid w:val="005015CB"/>
    <w:rPr>
      <w:rFonts w:ascii="Arial Narrow" w:eastAsia="Times New Roman" w:hAnsi="Arial Narrow" w:cs="Times New Roman" w:hint="default"/>
    </w:rPr>
  </w:style>
  <w:style w:type="character" w:customStyle="1" w:styleId="WW8Num3z3">
    <w:name w:val="WW8Num3z3"/>
    <w:rsid w:val="005015CB"/>
    <w:rPr>
      <w:rFonts w:ascii="Symbol" w:eastAsia="Times New Roman" w:hAnsi="Symbol" w:cs="Symbol" w:hint="default"/>
    </w:rPr>
  </w:style>
  <w:style w:type="character" w:customStyle="1" w:styleId="WW8Num3z4">
    <w:name w:val="WW8Num3z4"/>
    <w:rsid w:val="005015CB"/>
  </w:style>
  <w:style w:type="character" w:customStyle="1" w:styleId="WW8Num3z5">
    <w:name w:val="WW8Num3z5"/>
    <w:rsid w:val="005015CB"/>
  </w:style>
  <w:style w:type="character" w:customStyle="1" w:styleId="WW8Num3z6">
    <w:name w:val="WW8Num3z6"/>
    <w:rsid w:val="005015CB"/>
  </w:style>
  <w:style w:type="character" w:customStyle="1" w:styleId="WW8Num3z7">
    <w:name w:val="WW8Num3z7"/>
    <w:rsid w:val="005015CB"/>
  </w:style>
  <w:style w:type="character" w:customStyle="1" w:styleId="WW8Num3z8">
    <w:name w:val="WW8Num3z8"/>
    <w:rsid w:val="005015CB"/>
  </w:style>
  <w:style w:type="character" w:customStyle="1" w:styleId="WW8Num4z0">
    <w:name w:val="WW8Num4z0"/>
    <w:rsid w:val="005015CB"/>
    <w:rPr>
      <w:rFonts w:hint="default"/>
    </w:rPr>
  </w:style>
  <w:style w:type="character" w:customStyle="1" w:styleId="WW8Num4z1">
    <w:name w:val="WW8Num4z1"/>
    <w:rsid w:val="005015CB"/>
    <w:rPr>
      <w:rFonts w:hint="default"/>
      <w:b w:val="0"/>
      <w:bCs w:val="0"/>
    </w:rPr>
  </w:style>
  <w:style w:type="character" w:customStyle="1" w:styleId="WW8Num4z2">
    <w:name w:val="WW8Num4z2"/>
    <w:rsid w:val="005015CB"/>
  </w:style>
  <w:style w:type="character" w:customStyle="1" w:styleId="WW8Num4z3">
    <w:name w:val="WW8Num4z3"/>
    <w:rsid w:val="005015CB"/>
  </w:style>
  <w:style w:type="character" w:customStyle="1" w:styleId="WW8Num4z4">
    <w:name w:val="WW8Num4z4"/>
    <w:rsid w:val="005015CB"/>
  </w:style>
  <w:style w:type="character" w:customStyle="1" w:styleId="WW8Num4z5">
    <w:name w:val="WW8Num4z5"/>
    <w:rsid w:val="005015CB"/>
  </w:style>
  <w:style w:type="character" w:customStyle="1" w:styleId="WW8Num4z6">
    <w:name w:val="WW8Num4z6"/>
    <w:rsid w:val="005015CB"/>
  </w:style>
  <w:style w:type="character" w:customStyle="1" w:styleId="WW8Num4z7">
    <w:name w:val="WW8Num4z7"/>
    <w:rsid w:val="005015CB"/>
  </w:style>
  <w:style w:type="character" w:customStyle="1" w:styleId="WW8Num4z8">
    <w:name w:val="WW8Num4z8"/>
    <w:rsid w:val="005015CB"/>
  </w:style>
  <w:style w:type="character" w:customStyle="1" w:styleId="WW8Num5z0">
    <w:name w:val="WW8Num5z0"/>
    <w:rsid w:val="005015CB"/>
    <w:rPr>
      <w:rFonts w:hint="default"/>
    </w:rPr>
  </w:style>
  <w:style w:type="character" w:customStyle="1" w:styleId="WW8Num5z1">
    <w:name w:val="WW8Num5z1"/>
    <w:rsid w:val="005015CB"/>
  </w:style>
  <w:style w:type="character" w:customStyle="1" w:styleId="WW8Num5z2">
    <w:name w:val="WW8Num5z2"/>
    <w:rsid w:val="005015CB"/>
  </w:style>
  <w:style w:type="character" w:customStyle="1" w:styleId="WW8Num5z3">
    <w:name w:val="WW8Num5z3"/>
    <w:rsid w:val="005015CB"/>
  </w:style>
  <w:style w:type="character" w:customStyle="1" w:styleId="WW8Num5z4">
    <w:name w:val="WW8Num5z4"/>
    <w:rsid w:val="005015CB"/>
  </w:style>
  <w:style w:type="character" w:customStyle="1" w:styleId="WW8Num5z5">
    <w:name w:val="WW8Num5z5"/>
    <w:rsid w:val="005015CB"/>
  </w:style>
  <w:style w:type="character" w:customStyle="1" w:styleId="WW8Num5z6">
    <w:name w:val="WW8Num5z6"/>
    <w:rsid w:val="005015CB"/>
  </w:style>
  <w:style w:type="character" w:customStyle="1" w:styleId="WW8Num5z7">
    <w:name w:val="WW8Num5z7"/>
    <w:rsid w:val="005015CB"/>
  </w:style>
  <w:style w:type="character" w:customStyle="1" w:styleId="WW8Num5z8">
    <w:name w:val="WW8Num5z8"/>
    <w:rsid w:val="005015CB"/>
  </w:style>
  <w:style w:type="character" w:customStyle="1" w:styleId="WW8Num6z0">
    <w:name w:val="WW8Num6z0"/>
    <w:rsid w:val="005015CB"/>
    <w:rPr>
      <w:rFonts w:ascii="Symbol" w:hAnsi="Symbol" w:cs="Symbol" w:hint="default"/>
      <w:color w:val="auto"/>
    </w:rPr>
  </w:style>
  <w:style w:type="character" w:customStyle="1" w:styleId="WW8Num6z1">
    <w:name w:val="WW8Num6z1"/>
    <w:rsid w:val="005015CB"/>
  </w:style>
  <w:style w:type="character" w:customStyle="1" w:styleId="WW8Num6z2">
    <w:name w:val="WW8Num6z2"/>
    <w:rsid w:val="005015CB"/>
  </w:style>
  <w:style w:type="character" w:customStyle="1" w:styleId="WW8Num6z3">
    <w:name w:val="WW8Num6z3"/>
    <w:rsid w:val="005015CB"/>
  </w:style>
  <w:style w:type="character" w:customStyle="1" w:styleId="WW8Num6z4">
    <w:name w:val="WW8Num6z4"/>
    <w:rsid w:val="005015CB"/>
  </w:style>
  <w:style w:type="character" w:customStyle="1" w:styleId="WW8Num6z5">
    <w:name w:val="WW8Num6z5"/>
    <w:rsid w:val="005015CB"/>
  </w:style>
  <w:style w:type="character" w:customStyle="1" w:styleId="WW8Num6z6">
    <w:name w:val="WW8Num6z6"/>
    <w:rsid w:val="005015CB"/>
  </w:style>
  <w:style w:type="character" w:customStyle="1" w:styleId="WW8Num6z7">
    <w:name w:val="WW8Num6z7"/>
    <w:rsid w:val="005015CB"/>
  </w:style>
  <w:style w:type="character" w:customStyle="1" w:styleId="WW8Num6z8">
    <w:name w:val="WW8Num6z8"/>
    <w:rsid w:val="005015CB"/>
  </w:style>
  <w:style w:type="character" w:customStyle="1" w:styleId="WW8Num7z0">
    <w:name w:val="WW8Num7z0"/>
    <w:rsid w:val="005015CB"/>
    <w:rPr>
      <w:rFonts w:cs="Times New Roman"/>
      <w:i w:val="0"/>
      <w:strike w:val="0"/>
      <w:dstrike w:val="0"/>
      <w:color w:val="auto"/>
    </w:rPr>
  </w:style>
  <w:style w:type="character" w:customStyle="1" w:styleId="WW8Num7z1">
    <w:name w:val="WW8Num7z1"/>
    <w:rsid w:val="005015CB"/>
    <w:rPr>
      <w:rFonts w:ascii="Symbol" w:hAnsi="Symbol" w:cs="Symbol" w:hint="default"/>
      <w:b w:val="0"/>
      <w:bCs w:val="0"/>
    </w:rPr>
  </w:style>
  <w:style w:type="character" w:customStyle="1" w:styleId="WW8Num7z2">
    <w:name w:val="WW8Num7z2"/>
    <w:rsid w:val="005015CB"/>
    <w:rPr>
      <w:rFonts w:ascii="Arial Narrow" w:eastAsia="Times New Roman" w:hAnsi="Arial Narrow" w:cs="Times New Roman" w:hint="default"/>
    </w:rPr>
  </w:style>
  <w:style w:type="character" w:customStyle="1" w:styleId="WW8Num7z3">
    <w:name w:val="WW8Num7z3"/>
    <w:rsid w:val="005015CB"/>
    <w:rPr>
      <w:rFonts w:cs="Times New Roman"/>
      <w:b w:val="0"/>
      <w:bCs w:val="0"/>
    </w:rPr>
  </w:style>
  <w:style w:type="character" w:customStyle="1" w:styleId="WW8Num7z4">
    <w:name w:val="WW8Num7z4"/>
    <w:rsid w:val="005015CB"/>
    <w:rPr>
      <w:rFonts w:hint="default"/>
      <w:b w:val="0"/>
      <w:bCs w:val="0"/>
    </w:rPr>
  </w:style>
  <w:style w:type="character" w:customStyle="1" w:styleId="WW8Num7z5">
    <w:name w:val="WW8Num7z5"/>
    <w:rsid w:val="005015CB"/>
    <w:rPr>
      <w:rFonts w:cs="Times New Roman"/>
    </w:rPr>
  </w:style>
  <w:style w:type="character" w:customStyle="1" w:styleId="WW8Num8z0">
    <w:name w:val="WW8Num8z0"/>
    <w:rsid w:val="005015CB"/>
    <w:rPr>
      <w:rFonts w:hint="default"/>
    </w:rPr>
  </w:style>
  <w:style w:type="character" w:customStyle="1" w:styleId="WW8Num8z1">
    <w:name w:val="WW8Num8z1"/>
    <w:rsid w:val="005015CB"/>
  </w:style>
  <w:style w:type="character" w:customStyle="1" w:styleId="WW8Num8z2">
    <w:name w:val="WW8Num8z2"/>
    <w:rsid w:val="005015CB"/>
  </w:style>
  <w:style w:type="character" w:customStyle="1" w:styleId="WW8Num8z3">
    <w:name w:val="WW8Num8z3"/>
    <w:rsid w:val="005015CB"/>
  </w:style>
  <w:style w:type="character" w:customStyle="1" w:styleId="WW8Num8z4">
    <w:name w:val="WW8Num8z4"/>
    <w:rsid w:val="005015CB"/>
  </w:style>
  <w:style w:type="character" w:customStyle="1" w:styleId="WW8Num8z5">
    <w:name w:val="WW8Num8z5"/>
    <w:rsid w:val="005015CB"/>
  </w:style>
  <w:style w:type="character" w:customStyle="1" w:styleId="WW8Num8z6">
    <w:name w:val="WW8Num8z6"/>
    <w:rsid w:val="005015CB"/>
  </w:style>
  <w:style w:type="character" w:customStyle="1" w:styleId="WW8Num8z7">
    <w:name w:val="WW8Num8z7"/>
    <w:rsid w:val="005015CB"/>
  </w:style>
  <w:style w:type="character" w:customStyle="1" w:styleId="WW8Num8z8">
    <w:name w:val="WW8Num8z8"/>
    <w:rsid w:val="005015CB"/>
  </w:style>
  <w:style w:type="character" w:customStyle="1" w:styleId="WW8Num9z0">
    <w:name w:val="WW8Num9z0"/>
    <w:rsid w:val="005015CB"/>
    <w:rPr>
      <w:rFonts w:cs="Times New Roman"/>
      <w:i w:val="0"/>
      <w:strike w:val="0"/>
      <w:dstrike w:val="0"/>
      <w:color w:val="auto"/>
    </w:rPr>
  </w:style>
  <w:style w:type="character" w:customStyle="1" w:styleId="WW8Num9z1">
    <w:name w:val="WW8Num9z1"/>
    <w:rsid w:val="005015CB"/>
    <w:rPr>
      <w:rFonts w:ascii="Arial Narrow" w:eastAsia="Times New Roman" w:hAnsi="Arial Narrow" w:cs="Times New Roman" w:hint="default"/>
      <w:b w:val="0"/>
      <w:bCs w:val="0"/>
      <w:szCs w:val="24"/>
    </w:rPr>
  </w:style>
  <w:style w:type="character" w:customStyle="1" w:styleId="WW8Num9z2">
    <w:name w:val="WW8Num9z2"/>
    <w:rsid w:val="005015CB"/>
    <w:rPr>
      <w:rFonts w:ascii="Arial Narrow" w:eastAsia="Times New Roman" w:hAnsi="Arial Narrow" w:cs="Times New Roman" w:hint="default"/>
    </w:rPr>
  </w:style>
  <w:style w:type="character" w:customStyle="1" w:styleId="WW8Num9z3">
    <w:name w:val="WW8Num9z3"/>
    <w:rsid w:val="005015CB"/>
    <w:rPr>
      <w:rFonts w:cs="Times New Roman"/>
      <w:b w:val="0"/>
      <w:bCs w:val="0"/>
      <w:spacing w:val="-1"/>
    </w:rPr>
  </w:style>
  <w:style w:type="character" w:customStyle="1" w:styleId="WW8Num9z4">
    <w:name w:val="WW8Num9z4"/>
    <w:rsid w:val="005015CB"/>
    <w:rPr>
      <w:rFonts w:hint="default"/>
      <w:b w:val="0"/>
      <w:bCs w:val="0"/>
      <w:spacing w:val="-1"/>
    </w:rPr>
  </w:style>
  <w:style w:type="character" w:customStyle="1" w:styleId="WW8Num9z5">
    <w:name w:val="WW8Num9z5"/>
    <w:rsid w:val="005015CB"/>
    <w:rPr>
      <w:rFonts w:cs="Times New Roman"/>
    </w:rPr>
  </w:style>
  <w:style w:type="character" w:customStyle="1" w:styleId="WW8Num10z0">
    <w:name w:val="WW8Num10z0"/>
    <w:rsid w:val="005015CB"/>
    <w:rPr>
      <w:rFonts w:hint="default"/>
      <w:b w:val="0"/>
    </w:rPr>
  </w:style>
  <w:style w:type="character" w:customStyle="1" w:styleId="WW8Num10z2">
    <w:name w:val="WW8Num10z2"/>
    <w:rsid w:val="005015CB"/>
  </w:style>
  <w:style w:type="character" w:customStyle="1" w:styleId="WW8Num10z3">
    <w:name w:val="WW8Num10z3"/>
    <w:rsid w:val="005015CB"/>
  </w:style>
  <w:style w:type="character" w:customStyle="1" w:styleId="WW8Num10z4">
    <w:name w:val="WW8Num10z4"/>
    <w:rsid w:val="005015CB"/>
  </w:style>
  <w:style w:type="character" w:customStyle="1" w:styleId="WW8Num10z5">
    <w:name w:val="WW8Num10z5"/>
    <w:rsid w:val="005015CB"/>
  </w:style>
  <w:style w:type="character" w:customStyle="1" w:styleId="WW8Num10z6">
    <w:name w:val="WW8Num10z6"/>
    <w:rsid w:val="005015CB"/>
  </w:style>
  <w:style w:type="character" w:customStyle="1" w:styleId="WW8Num10z7">
    <w:name w:val="WW8Num10z7"/>
    <w:rsid w:val="005015CB"/>
  </w:style>
  <w:style w:type="character" w:customStyle="1" w:styleId="WW8Num10z8">
    <w:name w:val="WW8Num10z8"/>
    <w:rsid w:val="005015CB"/>
  </w:style>
  <w:style w:type="character" w:customStyle="1" w:styleId="WW8Num11z0">
    <w:name w:val="WW8Num11z0"/>
    <w:rsid w:val="005015CB"/>
    <w:rPr>
      <w:rFonts w:hint="default"/>
      <w:b/>
      <w:bCs/>
      <w:lang w:val="pl-PL"/>
    </w:rPr>
  </w:style>
  <w:style w:type="character" w:customStyle="1" w:styleId="WW8Num11z1">
    <w:name w:val="WW8Num11z1"/>
    <w:rsid w:val="005015CB"/>
  </w:style>
  <w:style w:type="character" w:customStyle="1" w:styleId="WW8Num11z2">
    <w:name w:val="WW8Num11z2"/>
    <w:rsid w:val="005015CB"/>
  </w:style>
  <w:style w:type="character" w:customStyle="1" w:styleId="WW8Num11z3">
    <w:name w:val="WW8Num11z3"/>
    <w:rsid w:val="005015CB"/>
  </w:style>
  <w:style w:type="character" w:customStyle="1" w:styleId="WW8Num11z4">
    <w:name w:val="WW8Num11z4"/>
    <w:rsid w:val="005015CB"/>
  </w:style>
  <w:style w:type="character" w:customStyle="1" w:styleId="WW8Num11z5">
    <w:name w:val="WW8Num11z5"/>
    <w:rsid w:val="005015CB"/>
  </w:style>
  <w:style w:type="character" w:customStyle="1" w:styleId="WW8Num11z6">
    <w:name w:val="WW8Num11z6"/>
    <w:rsid w:val="005015CB"/>
  </w:style>
  <w:style w:type="character" w:customStyle="1" w:styleId="WW8Num11z7">
    <w:name w:val="WW8Num11z7"/>
    <w:rsid w:val="005015CB"/>
  </w:style>
  <w:style w:type="character" w:customStyle="1" w:styleId="WW8Num11z8">
    <w:name w:val="WW8Num11z8"/>
    <w:rsid w:val="005015CB"/>
  </w:style>
  <w:style w:type="character" w:customStyle="1" w:styleId="WW8Num12z0">
    <w:name w:val="WW8Num12z0"/>
    <w:rsid w:val="005015CB"/>
    <w:rPr>
      <w:rFonts w:ascii="Times New Roman" w:hAnsi="Times New Roman" w:cs="Times New Roman" w:hint="default"/>
      <w:sz w:val="24"/>
      <w:szCs w:val="24"/>
    </w:rPr>
  </w:style>
  <w:style w:type="character" w:customStyle="1" w:styleId="WW8Num12z1">
    <w:name w:val="WW8Num12z1"/>
    <w:rsid w:val="005015CB"/>
    <w:rPr>
      <w:rFonts w:ascii="Wingdings" w:hAnsi="Wingdings" w:cs="Wingdings" w:hint="default"/>
    </w:rPr>
  </w:style>
  <w:style w:type="character" w:customStyle="1" w:styleId="WW8Num12z4">
    <w:name w:val="WW8Num12z4"/>
    <w:rsid w:val="005015CB"/>
    <w:rPr>
      <w:rFonts w:ascii="Times New Roman" w:eastAsia="Times New Roman" w:hAnsi="Times New Roman" w:cs="Times New Roman"/>
      <w:i w:val="0"/>
      <w:color w:val="auto"/>
    </w:rPr>
  </w:style>
  <w:style w:type="character" w:customStyle="1" w:styleId="WW8Num12z5">
    <w:name w:val="WW8Num12z5"/>
    <w:rsid w:val="005015CB"/>
  </w:style>
  <w:style w:type="character" w:customStyle="1" w:styleId="WW8Num12z6">
    <w:name w:val="WW8Num12z6"/>
    <w:rsid w:val="005015CB"/>
  </w:style>
  <w:style w:type="character" w:customStyle="1" w:styleId="WW8Num12z7">
    <w:name w:val="WW8Num12z7"/>
    <w:rsid w:val="005015CB"/>
  </w:style>
  <w:style w:type="character" w:customStyle="1" w:styleId="WW8Num12z8">
    <w:name w:val="WW8Num12z8"/>
    <w:rsid w:val="005015CB"/>
  </w:style>
  <w:style w:type="character" w:customStyle="1" w:styleId="WW8Num13z0">
    <w:name w:val="WW8Num13z0"/>
    <w:rsid w:val="005015CB"/>
  </w:style>
  <w:style w:type="character" w:customStyle="1" w:styleId="WW8Num13z1">
    <w:name w:val="WW8Num13z1"/>
    <w:rsid w:val="005015CB"/>
    <w:rPr>
      <w:rFonts w:hint="default"/>
    </w:rPr>
  </w:style>
  <w:style w:type="character" w:customStyle="1" w:styleId="WW8Num13z2">
    <w:name w:val="WW8Num13z2"/>
    <w:rsid w:val="005015CB"/>
  </w:style>
  <w:style w:type="character" w:customStyle="1" w:styleId="WW8Num13z3">
    <w:name w:val="WW8Num13z3"/>
    <w:rsid w:val="005015CB"/>
  </w:style>
  <w:style w:type="character" w:customStyle="1" w:styleId="WW8Num13z4">
    <w:name w:val="WW8Num13z4"/>
    <w:rsid w:val="005015CB"/>
  </w:style>
  <w:style w:type="character" w:customStyle="1" w:styleId="WW8Num13z5">
    <w:name w:val="WW8Num13z5"/>
    <w:rsid w:val="005015CB"/>
  </w:style>
  <w:style w:type="character" w:customStyle="1" w:styleId="WW8Num13z6">
    <w:name w:val="WW8Num13z6"/>
    <w:rsid w:val="005015CB"/>
  </w:style>
  <w:style w:type="character" w:customStyle="1" w:styleId="WW8Num13z7">
    <w:name w:val="WW8Num13z7"/>
    <w:rsid w:val="005015CB"/>
  </w:style>
  <w:style w:type="character" w:customStyle="1" w:styleId="WW8Num13z8">
    <w:name w:val="WW8Num13z8"/>
    <w:rsid w:val="005015CB"/>
  </w:style>
  <w:style w:type="character" w:customStyle="1" w:styleId="WW8Num14z0">
    <w:name w:val="WW8Num14z0"/>
    <w:rsid w:val="005015CB"/>
    <w:rPr>
      <w:u w:val="none"/>
    </w:rPr>
  </w:style>
  <w:style w:type="character" w:customStyle="1" w:styleId="WW8Num15z0">
    <w:name w:val="WW8Num15z0"/>
    <w:rsid w:val="005015CB"/>
    <w:rPr>
      <w:rFonts w:hint="default"/>
      <w:b w:val="0"/>
      <w:bCs/>
    </w:rPr>
  </w:style>
  <w:style w:type="character" w:customStyle="1" w:styleId="WW8Num15z1">
    <w:name w:val="WW8Num15z1"/>
    <w:rsid w:val="005015CB"/>
  </w:style>
  <w:style w:type="character" w:customStyle="1" w:styleId="WW8Num15z2">
    <w:name w:val="WW8Num15z2"/>
    <w:rsid w:val="005015CB"/>
    <w:rPr>
      <w:rFonts w:hint="default"/>
    </w:rPr>
  </w:style>
  <w:style w:type="character" w:customStyle="1" w:styleId="WW8Num15z3">
    <w:name w:val="WW8Num15z3"/>
    <w:rsid w:val="005015CB"/>
    <w:rPr>
      <w:rFonts w:hint="default"/>
      <w:b w:val="0"/>
      <w:bCs w:val="0"/>
    </w:rPr>
  </w:style>
  <w:style w:type="character" w:customStyle="1" w:styleId="WW8Num15z4">
    <w:name w:val="WW8Num15z4"/>
    <w:rsid w:val="005015CB"/>
  </w:style>
  <w:style w:type="character" w:customStyle="1" w:styleId="WW8Num15z5">
    <w:name w:val="WW8Num15z5"/>
    <w:rsid w:val="005015CB"/>
  </w:style>
  <w:style w:type="character" w:customStyle="1" w:styleId="WW8Num15z6">
    <w:name w:val="WW8Num15z6"/>
    <w:rsid w:val="005015CB"/>
  </w:style>
  <w:style w:type="character" w:customStyle="1" w:styleId="WW8Num15z7">
    <w:name w:val="WW8Num15z7"/>
    <w:rsid w:val="005015CB"/>
  </w:style>
  <w:style w:type="character" w:customStyle="1" w:styleId="WW8Num15z8">
    <w:name w:val="WW8Num15z8"/>
    <w:rsid w:val="005015CB"/>
  </w:style>
  <w:style w:type="character" w:customStyle="1" w:styleId="WW8Num16z0">
    <w:name w:val="WW8Num16z0"/>
    <w:rsid w:val="005015CB"/>
    <w:rPr>
      <w:rFonts w:ascii="Arial Narrow" w:eastAsia="Times New Roman" w:hAnsi="Arial Narrow" w:cs="Times New Roman"/>
      <w:szCs w:val="24"/>
    </w:rPr>
  </w:style>
  <w:style w:type="character" w:customStyle="1" w:styleId="WW8Num16z1">
    <w:name w:val="WW8Num16z1"/>
    <w:rsid w:val="005015CB"/>
  </w:style>
  <w:style w:type="character" w:customStyle="1" w:styleId="WW8Num16z2">
    <w:name w:val="WW8Num16z2"/>
    <w:rsid w:val="005015CB"/>
  </w:style>
  <w:style w:type="character" w:customStyle="1" w:styleId="WW8Num16z3">
    <w:name w:val="WW8Num16z3"/>
    <w:rsid w:val="005015CB"/>
  </w:style>
  <w:style w:type="character" w:customStyle="1" w:styleId="WW8Num16z4">
    <w:name w:val="WW8Num16z4"/>
    <w:rsid w:val="005015CB"/>
  </w:style>
  <w:style w:type="character" w:customStyle="1" w:styleId="WW8Num16z5">
    <w:name w:val="WW8Num16z5"/>
    <w:rsid w:val="005015CB"/>
  </w:style>
  <w:style w:type="character" w:customStyle="1" w:styleId="WW8Num16z6">
    <w:name w:val="WW8Num16z6"/>
    <w:rsid w:val="005015CB"/>
  </w:style>
  <w:style w:type="character" w:customStyle="1" w:styleId="WW8Num16z7">
    <w:name w:val="WW8Num16z7"/>
    <w:rsid w:val="005015CB"/>
  </w:style>
  <w:style w:type="character" w:customStyle="1" w:styleId="WW8Num16z8">
    <w:name w:val="WW8Num16z8"/>
    <w:rsid w:val="005015CB"/>
  </w:style>
  <w:style w:type="character" w:customStyle="1" w:styleId="WW8Num17z0">
    <w:name w:val="WW8Num17z0"/>
    <w:rsid w:val="005015CB"/>
    <w:rPr>
      <w:rFonts w:hint="default"/>
      <w:b w:val="0"/>
      <w:bCs w:val="0"/>
    </w:rPr>
  </w:style>
  <w:style w:type="character" w:customStyle="1" w:styleId="WW8Num17z1">
    <w:name w:val="WW8Num17z1"/>
    <w:rsid w:val="005015CB"/>
  </w:style>
  <w:style w:type="character" w:customStyle="1" w:styleId="WW8Num17z2">
    <w:name w:val="WW8Num17z2"/>
    <w:rsid w:val="005015CB"/>
  </w:style>
  <w:style w:type="character" w:customStyle="1" w:styleId="WW8Num17z3">
    <w:name w:val="WW8Num17z3"/>
    <w:rsid w:val="005015CB"/>
  </w:style>
  <w:style w:type="character" w:customStyle="1" w:styleId="WW8Num17z4">
    <w:name w:val="WW8Num17z4"/>
    <w:rsid w:val="005015CB"/>
  </w:style>
  <w:style w:type="character" w:customStyle="1" w:styleId="WW8Num17z5">
    <w:name w:val="WW8Num17z5"/>
    <w:rsid w:val="005015CB"/>
  </w:style>
  <w:style w:type="character" w:customStyle="1" w:styleId="WW8Num17z6">
    <w:name w:val="WW8Num17z6"/>
    <w:rsid w:val="005015CB"/>
  </w:style>
  <w:style w:type="character" w:customStyle="1" w:styleId="WW8Num17z7">
    <w:name w:val="WW8Num17z7"/>
    <w:rsid w:val="005015CB"/>
  </w:style>
  <w:style w:type="character" w:customStyle="1" w:styleId="WW8Num17z8">
    <w:name w:val="WW8Num17z8"/>
    <w:rsid w:val="005015CB"/>
  </w:style>
  <w:style w:type="character" w:customStyle="1" w:styleId="WW8Num18z0">
    <w:name w:val="WW8Num18z0"/>
    <w:rsid w:val="005015CB"/>
    <w:rPr>
      <w:rFonts w:eastAsia="Calibri" w:hint="default"/>
      <w:szCs w:val="24"/>
      <w:lang w:eastAsia="zh-CN"/>
    </w:rPr>
  </w:style>
  <w:style w:type="character" w:customStyle="1" w:styleId="WW8Num18z2">
    <w:name w:val="WW8Num18z2"/>
    <w:rsid w:val="005015CB"/>
  </w:style>
  <w:style w:type="character" w:customStyle="1" w:styleId="WW8Num18z3">
    <w:name w:val="WW8Num18z3"/>
    <w:rsid w:val="005015CB"/>
  </w:style>
  <w:style w:type="character" w:customStyle="1" w:styleId="WW8Num18z4">
    <w:name w:val="WW8Num18z4"/>
    <w:rsid w:val="005015CB"/>
  </w:style>
  <w:style w:type="character" w:customStyle="1" w:styleId="WW8Num18z5">
    <w:name w:val="WW8Num18z5"/>
    <w:rsid w:val="005015CB"/>
  </w:style>
  <w:style w:type="character" w:customStyle="1" w:styleId="WW8Num18z6">
    <w:name w:val="WW8Num18z6"/>
    <w:rsid w:val="005015CB"/>
  </w:style>
  <w:style w:type="character" w:customStyle="1" w:styleId="WW8Num18z7">
    <w:name w:val="WW8Num18z7"/>
    <w:rsid w:val="005015CB"/>
  </w:style>
  <w:style w:type="character" w:customStyle="1" w:styleId="WW8Num18z8">
    <w:name w:val="WW8Num18z8"/>
    <w:rsid w:val="005015CB"/>
  </w:style>
  <w:style w:type="character" w:customStyle="1" w:styleId="WW8Num19z0">
    <w:name w:val="WW8Num19z0"/>
    <w:rsid w:val="005015CB"/>
    <w:rPr>
      <w:rFonts w:hint="default"/>
      <w:b/>
      <w:strike w:val="0"/>
      <w:dstrike w:val="0"/>
    </w:rPr>
  </w:style>
  <w:style w:type="character" w:customStyle="1" w:styleId="WW8Num19z1">
    <w:name w:val="WW8Num19z1"/>
    <w:rsid w:val="005015CB"/>
    <w:rPr>
      <w:rFonts w:hint="default"/>
      <w:b w:val="0"/>
      <w:bCs/>
    </w:rPr>
  </w:style>
  <w:style w:type="character" w:customStyle="1" w:styleId="WW8Num19z2">
    <w:name w:val="WW8Num19z2"/>
    <w:rsid w:val="005015CB"/>
    <w:rPr>
      <w:rFonts w:hint="default"/>
    </w:rPr>
  </w:style>
  <w:style w:type="character" w:customStyle="1" w:styleId="WW8Num20z0">
    <w:name w:val="WW8Num20z0"/>
    <w:rsid w:val="005015CB"/>
    <w:rPr>
      <w:rFonts w:hint="default"/>
      <w:color w:val="auto"/>
    </w:rPr>
  </w:style>
  <w:style w:type="character" w:customStyle="1" w:styleId="WW8Num20z1">
    <w:name w:val="WW8Num20z1"/>
    <w:rsid w:val="005015CB"/>
  </w:style>
  <w:style w:type="character" w:customStyle="1" w:styleId="WW8Num20z2">
    <w:name w:val="WW8Num20z2"/>
    <w:rsid w:val="005015CB"/>
  </w:style>
  <w:style w:type="character" w:customStyle="1" w:styleId="WW8Num20z3">
    <w:name w:val="WW8Num20z3"/>
    <w:rsid w:val="005015CB"/>
  </w:style>
  <w:style w:type="character" w:customStyle="1" w:styleId="WW8Num20z4">
    <w:name w:val="WW8Num20z4"/>
    <w:rsid w:val="005015CB"/>
  </w:style>
  <w:style w:type="character" w:customStyle="1" w:styleId="WW8Num20z5">
    <w:name w:val="WW8Num20z5"/>
    <w:rsid w:val="005015CB"/>
  </w:style>
  <w:style w:type="character" w:customStyle="1" w:styleId="WW8Num20z6">
    <w:name w:val="WW8Num20z6"/>
    <w:rsid w:val="005015CB"/>
  </w:style>
  <w:style w:type="character" w:customStyle="1" w:styleId="WW8Num20z7">
    <w:name w:val="WW8Num20z7"/>
    <w:rsid w:val="005015CB"/>
  </w:style>
  <w:style w:type="character" w:customStyle="1" w:styleId="WW8Num20z8">
    <w:name w:val="WW8Num20z8"/>
    <w:rsid w:val="005015CB"/>
  </w:style>
  <w:style w:type="character" w:customStyle="1" w:styleId="WW8Num21z0">
    <w:name w:val="WW8Num21z0"/>
    <w:rsid w:val="005015CB"/>
    <w:rPr>
      <w:rFonts w:hint="default"/>
    </w:rPr>
  </w:style>
  <w:style w:type="character" w:customStyle="1" w:styleId="WW8Num21z2">
    <w:name w:val="WW8Num21z2"/>
    <w:rsid w:val="005015CB"/>
  </w:style>
  <w:style w:type="character" w:customStyle="1" w:styleId="WW8Num21z3">
    <w:name w:val="WW8Num21z3"/>
    <w:rsid w:val="005015CB"/>
  </w:style>
  <w:style w:type="character" w:customStyle="1" w:styleId="WW8Num21z4">
    <w:name w:val="WW8Num21z4"/>
    <w:rsid w:val="005015CB"/>
  </w:style>
  <w:style w:type="character" w:customStyle="1" w:styleId="WW8Num21z5">
    <w:name w:val="WW8Num21z5"/>
    <w:rsid w:val="005015CB"/>
  </w:style>
  <w:style w:type="character" w:customStyle="1" w:styleId="WW8Num21z6">
    <w:name w:val="WW8Num21z6"/>
    <w:rsid w:val="005015CB"/>
  </w:style>
  <w:style w:type="character" w:customStyle="1" w:styleId="WW8Num21z7">
    <w:name w:val="WW8Num21z7"/>
    <w:rsid w:val="005015CB"/>
  </w:style>
  <w:style w:type="character" w:customStyle="1" w:styleId="WW8Num21z8">
    <w:name w:val="WW8Num21z8"/>
    <w:rsid w:val="005015CB"/>
  </w:style>
  <w:style w:type="character" w:customStyle="1" w:styleId="WW8Num22z0">
    <w:name w:val="WW8Num22z0"/>
    <w:rsid w:val="005015CB"/>
    <w:rPr>
      <w:b w:val="0"/>
      <w:i w:val="0"/>
    </w:rPr>
  </w:style>
  <w:style w:type="character" w:customStyle="1" w:styleId="WW8Num22z1">
    <w:name w:val="WW8Num22z1"/>
    <w:rsid w:val="005015CB"/>
  </w:style>
  <w:style w:type="character" w:customStyle="1" w:styleId="WW8Num22z2">
    <w:name w:val="WW8Num22z2"/>
    <w:rsid w:val="005015CB"/>
  </w:style>
  <w:style w:type="character" w:customStyle="1" w:styleId="WW8Num22z3">
    <w:name w:val="WW8Num22z3"/>
    <w:rsid w:val="005015CB"/>
  </w:style>
  <w:style w:type="character" w:customStyle="1" w:styleId="WW8Num22z4">
    <w:name w:val="WW8Num22z4"/>
    <w:rsid w:val="005015CB"/>
  </w:style>
  <w:style w:type="character" w:customStyle="1" w:styleId="WW8Num22z5">
    <w:name w:val="WW8Num22z5"/>
    <w:rsid w:val="005015CB"/>
  </w:style>
  <w:style w:type="character" w:customStyle="1" w:styleId="WW8Num22z6">
    <w:name w:val="WW8Num22z6"/>
    <w:rsid w:val="005015CB"/>
  </w:style>
  <w:style w:type="character" w:customStyle="1" w:styleId="WW8Num22z7">
    <w:name w:val="WW8Num22z7"/>
    <w:rsid w:val="005015CB"/>
  </w:style>
  <w:style w:type="character" w:customStyle="1" w:styleId="WW8Num22z8">
    <w:name w:val="WW8Num22z8"/>
    <w:rsid w:val="005015CB"/>
  </w:style>
  <w:style w:type="character" w:customStyle="1" w:styleId="WW8Num23z0">
    <w:name w:val="WW8Num23z0"/>
    <w:rsid w:val="005015CB"/>
    <w:rPr>
      <w:rFonts w:hint="default"/>
    </w:rPr>
  </w:style>
  <w:style w:type="character" w:customStyle="1" w:styleId="WW8Num23z2">
    <w:name w:val="WW8Num23z2"/>
    <w:rsid w:val="005015CB"/>
  </w:style>
  <w:style w:type="character" w:customStyle="1" w:styleId="WW8Num23z3">
    <w:name w:val="WW8Num23z3"/>
    <w:rsid w:val="005015CB"/>
  </w:style>
  <w:style w:type="character" w:customStyle="1" w:styleId="WW8Num23z4">
    <w:name w:val="WW8Num23z4"/>
    <w:rsid w:val="005015CB"/>
  </w:style>
  <w:style w:type="character" w:customStyle="1" w:styleId="WW8Num23z5">
    <w:name w:val="WW8Num23z5"/>
    <w:rsid w:val="005015CB"/>
  </w:style>
  <w:style w:type="character" w:customStyle="1" w:styleId="WW8Num23z6">
    <w:name w:val="WW8Num23z6"/>
    <w:rsid w:val="005015CB"/>
  </w:style>
  <w:style w:type="character" w:customStyle="1" w:styleId="WW8Num23z7">
    <w:name w:val="WW8Num23z7"/>
    <w:rsid w:val="005015CB"/>
  </w:style>
  <w:style w:type="character" w:customStyle="1" w:styleId="WW8Num23z8">
    <w:name w:val="WW8Num23z8"/>
    <w:rsid w:val="005015CB"/>
  </w:style>
  <w:style w:type="character" w:customStyle="1" w:styleId="WW8Num24z0">
    <w:name w:val="WW8Num24z0"/>
    <w:rsid w:val="005015CB"/>
  </w:style>
  <w:style w:type="character" w:customStyle="1" w:styleId="WW8Num24z1">
    <w:name w:val="WW8Num24z1"/>
    <w:rsid w:val="005015CB"/>
    <w:rPr>
      <w:rFonts w:hint="default"/>
      <w:b/>
    </w:rPr>
  </w:style>
  <w:style w:type="character" w:customStyle="1" w:styleId="WW8Num24z2">
    <w:name w:val="WW8Num24z2"/>
    <w:rsid w:val="005015CB"/>
    <w:rPr>
      <w:rFonts w:hint="default"/>
    </w:rPr>
  </w:style>
  <w:style w:type="character" w:customStyle="1" w:styleId="WW8Num24z3">
    <w:name w:val="WW8Num24z3"/>
    <w:rsid w:val="005015CB"/>
  </w:style>
  <w:style w:type="character" w:customStyle="1" w:styleId="WW8Num24z4">
    <w:name w:val="WW8Num24z4"/>
    <w:rsid w:val="005015CB"/>
  </w:style>
  <w:style w:type="character" w:customStyle="1" w:styleId="WW8Num24z5">
    <w:name w:val="WW8Num24z5"/>
    <w:rsid w:val="005015CB"/>
  </w:style>
  <w:style w:type="character" w:customStyle="1" w:styleId="WW8Num24z6">
    <w:name w:val="WW8Num24z6"/>
    <w:rsid w:val="005015CB"/>
  </w:style>
  <w:style w:type="character" w:customStyle="1" w:styleId="WW8Num24z7">
    <w:name w:val="WW8Num24z7"/>
    <w:rsid w:val="005015CB"/>
  </w:style>
  <w:style w:type="character" w:customStyle="1" w:styleId="WW8Num24z8">
    <w:name w:val="WW8Num24z8"/>
    <w:rsid w:val="005015CB"/>
  </w:style>
  <w:style w:type="character" w:customStyle="1" w:styleId="WW8Num25z0">
    <w:name w:val="WW8Num25z0"/>
    <w:rsid w:val="005015CB"/>
    <w:rPr>
      <w:rFonts w:ascii="Symbol" w:hAnsi="Symbol" w:cs="Symbol" w:hint="default"/>
      <w:szCs w:val="24"/>
      <w:lang w:eastAsia="zh-CN"/>
    </w:rPr>
  </w:style>
  <w:style w:type="character" w:customStyle="1" w:styleId="WW8Num25z2">
    <w:name w:val="WW8Num25z2"/>
    <w:rsid w:val="005015CB"/>
    <w:rPr>
      <w:rFonts w:ascii="Wingdings" w:hAnsi="Wingdings" w:cs="Wingdings" w:hint="default"/>
    </w:rPr>
  </w:style>
  <w:style w:type="character" w:customStyle="1" w:styleId="WW8Num25z4">
    <w:name w:val="WW8Num25z4"/>
    <w:rsid w:val="005015CB"/>
    <w:rPr>
      <w:rFonts w:ascii="Courier New" w:hAnsi="Courier New" w:cs="Courier New" w:hint="default"/>
    </w:rPr>
  </w:style>
  <w:style w:type="character" w:customStyle="1" w:styleId="WW8Num26z0">
    <w:name w:val="WW8Num26z0"/>
    <w:rsid w:val="005015CB"/>
    <w:rPr>
      <w:rFonts w:eastAsia="Calibri" w:hint="default"/>
      <w:lang w:eastAsia="en-US"/>
    </w:rPr>
  </w:style>
  <w:style w:type="character" w:customStyle="1" w:styleId="WW8Num26z1">
    <w:name w:val="WW8Num26z1"/>
    <w:rsid w:val="005015CB"/>
    <w:rPr>
      <w:rFonts w:hint="default"/>
      <w:b w:val="0"/>
      <w:bCs/>
      <w:color w:val="auto"/>
      <w:spacing w:val="-1"/>
      <w:u w:val="none"/>
    </w:rPr>
  </w:style>
  <w:style w:type="character" w:customStyle="1" w:styleId="WW8Num26z2">
    <w:name w:val="WW8Num26z2"/>
    <w:rsid w:val="005015CB"/>
  </w:style>
  <w:style w:type="character" w:customStyle="1" w:styleId="WW8Num26z3">
    <w:name w:val="WW8Num26z3"/>
    <w:rsid w:val="005015CB"/>
  </w:style>
  <w:style w:type="character" w:customStyle="1" w:styleId="WW8Num26z4">
    <w:name w:val="WW8Num26z4"/>
    <w:rsid w:val="005015CB"/>
  </w:style>
  <w:style w:type="character" w:customStyle="1" w:styleId="WW8Num26z5">
    <w:name w:val="WW8Num26z5"/>
    <w:rsid w:val="005015CB"/>
  </w:style>
  <w:style w:type="character" w:customStyle="1" w:styleId="WW8Num26z6">
    <w:name w:val="WW8Num26z6"/>
    <w:rsid w:val="005015CB"/>
  </w:style>
  <w:style w:type="character" w:customStyle="1" w:styleId="WW8Num26z7">
    <w:name w:val="WW8Num26z7"/>
    <w:rsid w:val="005015CB"/>
  </w:style>
  <w:style w:type="character" w:customStyle="1" w:styleId="WW8Num26z8">
    <w:name w:val="WW8Num26z8"/>
    <w:rsid w:val="005015CB"/>
  </w:style>
  <w:style w:type="character" w:customStyle="1" w:styleId="WW8Num27z0">
    <w:name w:val="WW8Num27z0"/>
    <w:rsid w:val="005015CB"/>
    <w:rPr>
      <w:rFonts w:hint="default"/>
      <w:b w:val="0"/>
      <w:color w:val="auto"/>
      <w:u w:val="none"/>
    </w:rPr>
  </w:style>
  <w:style w:type="character" w:customStyle="1" w:styleId="WW8Num27z1">
    <w:name w:val="WW8Num27z1"/>
    <w:rsid w:val="005015CB"/>
  </w:style>
  <w:style w:type="character" w:customStyle="1" w:styleId="WW8Num27z2">
    <w:name w:val="WW8Num27z2"/>
    <w:rsid w:val="005015CB"/>
  </w:style>
  <w:style w:type="character" w:customStyle="1" w:styleId="WW8Num27z3">
    <w:name w:val="WW8Num27z3"/>
    <w:rsid w:val="005015CB"/>
  </w:style>
  <w:style w:type="character" w:customStyle="1" w:styleId="WW8Num27z4">
    <w:name w:val="WW8Num27z4"/>
    <w:rsid w:val="005015CB"/>
  </w:style>
  <w:style w:type="character" w:customStyle="1" w:styleId="WW8Num27z5">
    <w:name w:val="WW8Num27z5"/>
    <w:rsid w:val="005015CB"/>
  </w:style>
  <w:style w:type="character" w:customStyle="1" w:styleId="WW8Num27z6">
    <w:name w:val="WW8Num27z6"/>
    <w:rsid w:val="005015CB"/>
  </w:style>
  <w:style w:type="character" w:customStyle="1" w:styleId="WW8Num27z7">
    <w:name w:val="WW8Num27z7"/>
    <w:rsid w:val="005015CB"/>
  </w:style>
  <w:style w:type="character" w:customStyle="1" w:styleId="WW8Num27z8">
    <w:name w:val="WW8Num27z8"/>
    <w:rsid w:val="005015CB"/>
  </w:style>
  <w:style w:type="character" w:customStyle="1" w:styleId="WW8Num28z0">
    <w:name w:val="WW8Num28z0"/>
    <w:rsid w:val="005015CB"/>
    <w:rPr>
      <w:lang w:val="pl-PL"/>
    </w:rPr>
  </w:style>
  <w:style w:type="character" w:customStyle="1" w:styleId="WW8Num28z1">
    <w:name w:val="WW8Num28z1"/>
    <w:rsid w:val="005015CB"/>
  </w:style>
  <w:style w:type="character" w:customStyle="1" w:styleId="WW8Num28z2">
    <w:name w:val="WW8Num28z2"/>
    <w:rsid w:val="005015CB"/>
  </w:style>
  <w:style w:type="character" w:customStyle="1" w:styleId="WW8Num28z3">
    <w:name w:val="WW8Num28z3"/>
    <w:rsid w:val="005015CB"/>
  </w:style>
  <w:style w:type="character" w:customStyle="1" w:styleId="WW8Num28z4">
    <w:name w:val="WW8Num28z4"/>
    <w:rsid w:val="005015CB"/>
  </w:style>
  <w:style w:type="character" w:customStyle="1" w:styleId="WW8Num28z5">
    <w:name w:val="WW8Num28z5"/>
    <w:rsid w:val="005015CB"/>
  </w:style>
  <w:style w:type="character" w:customStyle="1" w:styleId="WW8Num28z6">
    <w:name w:val="WW8Num28z6"/>
    <w:rsid w:val="005015CB"/>
  </w:style>
  <w:style w:type="character" w:customStyle="1" w:styleId="WW8Num28z7">
    <w:name w:val="WW8Num28z7"/>
    <w:rsid w:val="005015CB"/>
  </w:style>
  <w:style w:type="character" w:customStyle="1" w:styleId="WW8Num28z8">
    <w:name w:val="WW8Num28z8"/>
    <w:rsid w:val="005015CB"/>
  </w:style>
  <w:style w:type="character" w:customStyle="1" w:styleId="WW8Num29z0">
    <w:name w:val="WW8Num29z0"/>
    <w:rsid w:val="005015CB"/>
  </w:style>
  <w:style w:type="character" w:customStyle="1" w:styleId="WW8Num29z1">
    <w:name w:val="WW8Num29z1"/>
    <w:rsid w:val="005015CB"/>
  </w:style>
  <w:style w:type="character" w:customStyle="1" w:styleId="WW8Num29z2">
    <w:name w:val="WW8Num29z2"/>
    <w:rsid w:val="005015CB"/>
  </w:style>
  <w:style w:type="character" w:customStyle="1" w:styleId="WW8Num29z3">
    <w:name w:val="WW8Num29z3"/>
    <w:rsid w:val="005015CB"/>
  </w:style>
  <w:style w:type="character" w:customStyle="1" w:styleId="WW8Num29z4">
    <w:name w:val="WW8Num29z4"/>
    <w:rsid w:val="005015CB"/>
  </w:style>
  <w:style w:type="character" w:customStyle="1" w:styleId="WW8Num29z5">
    <w:name w:val="WW8Num29z5"/>
    <w:rsid w:val="005015CB"/>
  </w:style>
  <w:style w:type="character" w:customStyle="1" w:styleId="WW8Num29z6">
    <w:name w:val="WW8Num29z6"/>
    <w:rsid w:val="005015CB"/>
  </w:style>
  <w:style w:type="character" w:customStyle="1" w:styleId="WW8Num29z7">
    <w:name w:val="WW8Num29z7"/>
    <w:rsid w:val="005015CB"/>
  </w:style>
  <w:style w:type="character" w:customStyle="1" w:styleId="WW8Num29z8">
    <w:name w:val="WW8Num29z8"/>
    <w:rsid w:val="005015CB"/>
  </w:style>
  <w:style w:type="character" w:customStyle="1" w:styleId="WW8Num30z0">
    <w:name w:val="WW8Num30z0"/>
    <w:rsid w:val="005015CB"/>
    <w:rPr>
      <w:rFonts w:ascii="Symbol" w:hAnsi="Symbol" w:cs="Symbol" w:hint="default"/>
      <w:sz w:val="24"/>
      <w:szCs w:val="24"/>
    </w:rPr>
  </w:style>
  <w:style w:type="character" w:customStyle="1" w:styleId="WW8Num30z1">
    <w:name w:val="WW8Num30z1"/>
    <w:rsid w:val="005015CB"/>
    <w:rPr>
      <w:rFonts w:ascii="Courier New" w:hAnsi="Courier New" w:cs="Courier New" w:hint="default"/>
    </w:rPr>
  </w:style>
  <w:style w:type="character" w:customStyle="1" w:styleId="WW8Num30z2">
    <w:name w:val="WW8Num30z2"/>
    <w:rsid w:val="005015CB"/>
    <w:rPr>
      <w:rFonts w:ascii="Wingdings" w:hAnsi="Wingdings" w:cs="Wingdings" w:hint="default"/>
    </w:rPr>
  </w:style>
  <w:style w:type="character" w:customStyle="1" w:styleId="WW8Num31z0">
    <w:name w:val="WW8Num31z0"/>
    <w:rsid w:val="005015CB"/>
    <w:rPr>
      <w:rFonts w:hint="default"/>
      <w:lang w:val="pl-PL"/>
    </w:rPr>
  </w:style>
  <w:style w:type="character" w:customStyle="1" w:styleId="WW8Num31z1">
    <w:name w:val="WW8Num31z1"/>
    <w:rsid w:val="005015CB"/>
  </w:style>
  <w:style w:type="character" w:customStyle="1" w:styleId="WW8Num31z2">
    <w:name w:val="WW8Num31z2"/>
    <w:rsid w:val="005015CB"/>
  </w:style>
  <w:style w:type="character" w:customStyle="1" w:styleId="WW8Num31z3">
    <w:name w:val="WW8Num31z3"/>
    <w:rsid w:val="005015CB"/>
  </w:style>
  <w:style w:type="character" w:customStyle="1" w:styleId="WW8Num31z4">
    <w:name w:val="WW8Num31z4"/>
    <w:rsid w:val="005015CB"/>
  </w:style>
  <w:style w:type="character" w:customStyle="1" w:styleId="WW8Num31z5">
    <w:name w:val="WW8Num31z5"/>
    <w:rsid w:val="005015CB"/>
  </w:style>
  <w:style w:type="character" w:customStyle="1" w:styleId="WW8Num31z6">
    <w:name w:val="WW8Num31z6"/>
    <w:rsid w:val="005015CB"/>
  </w:style>
  <w:style w:type="character" w:customStyle="1" w:styleId="WW8Num31z7">
    <w:name w:val="WW8Num31z7"/>
    <w:rsid w:val="005015CB"/>
  </w:style>
  <w:style w:type="character" w:customStyle="1" w:styleId="WW8Num31z8">
    <w:name w:val="WW8Num31z8"/>
    <w:rsid w:val="005015CB"/>
  </w:style>
  <w:style w:type="character" w:customStyle="1" w:styleId="WW8Num32z0">
    <w:name w:val="WW8Num32z0"/>
    <w:rsid w:val="005015CB"/>
    <w:rPr>
      <w:u w:val="none"/>
    </w:rPr>
  </w:style>
  <w:style w:type="character" w:customStyle="1" w:styleId="WW8Num33z0">
    <w:name w:val="WW8Num33z0"/>
    <w:rsid w:val="005015CB"/>
    <w:rPr>
      <w:rFonts w:hint="default"/>
      <w:b/>
      <w:bCs/>
      <w:lang w:val="pl-PL"/>
    </w:rPr>
  </w:style>
  <w:style w:type="character" w:customStyle="1" w:styleId="WW8Num33z1">
    <w:name w:val="WW8Num33z1"/>
    <w:rsid w:val="005015CB"/>
  </w:style>
  <w:style w:type="character" w:customStyle="1" w:styleId="WW8Num33z2">
    <w:name w:val="WW8Num33z2"/>
    <w:rsid w:val="005015CB"/>
  </w:style>
  <w:style w:type="character" w:customStyle="1" w:styleId="WW8Num33z3">
    <w:name w:val="WW8Num33z3"/>
    <w:rsid w:val="005015CB"/>
  </w:style>
  <w:style w:type="character" w:customStyle="1" w:styleId="WW8Num33z4">
    <w:name w:val="WW8Num33z4"/>
    <w:rsid w:val="005015CB"/>
  </w:style>
  <w:style w:type="character" w:customStyle="1" w:styleId="WW8Num33z5">
    <w:name w:val="WW8Num33z5"/>
    <w:rsid w:val="005015CB"/>
  </w:style>
  <w:style w:type="character" w:customStyle="1" w:styleId="WW8Num33z6">
    <w:name w:val="WW8Num33z6"/>
    <w:rsid w:val="005015CB"/>
  </w:style>
  <w:style w:type="character" w:customStyle="1" w:styleId="WW8Num33z7">
    <w:name w:val="WW8Num33z7"/>
    <w:rsid w:val="005015CB"/>
  </w:style>
  <w:style w:type="character" w:customStyle="1" w:styleId="WW8Num33z8">
    <w:name w:val="WW8Num33z8"/>
    <w:rsid w:val="005015CB"/>
  </w:style>
  <w:style w:type="character" w:customStyle="1" w:styleId="WW8Num34z0">
    <w:name w:val="WW8Num34z0"/>
    <w:rsid w:val="005015CB"/>
    <w:rPr>
      <w:rFonts w:hint="default"/>
    </w:rPr>
  </w:style>
  <w:style w:type="character" w:customStyle="1" w:styleId="WW8Num34z1">
    <w:name w:val="WW8Num34z1"/>
    <w:rsid w:val="005015CB"/>
  </w:style>
  <w:style w:type="character" w:customStyle="1" w:styleId="WW8Num34z2">
    <w:name w:val="WW8Num34z2"/>
    <w:rsid w:val="005015CB"/>
  </w:style>
  <w:style w:type="character" w:customStyle="1" w:styleId="WW8Num34z3">
    <w:name w:val="WW8Num34z3"/>
    <w:rsid w:val="005015CB"/>
  </w:style>
  <w:style w:type="character" w:customStyle="1" w:styleId="WW8Num34z4">
    <w:name w:val="WW8Num34z4"/>
    <w:rsid w:val="005015CB"/>
  </w:style>
  <w:style w:type="character" w:customStyle="1" w:styleId="WW8Num34z5">
    <w:name w:val="WW8Num34z5"/>
    <w:rsid w:val="005015CB"/>
  </w:style>
  <w:style w:type="character" w:customStyle="1" w:styleId="WW8Num34z6">
    <w:name w:val="WW8Num34z6"/>
    <w:rsid w:val="005015CB"/>
  </w:style>
  <w:style w:type="character" w:customStyle="1" w:styleId="WW8Num34z7">
    <w:name w:val="WW8Num34z7"/>
    <w:rsid w:val="005015CB"/>
  </w:style>
  <w:style w:type="character" w:customStyle="1" w:styleId="WW8Num34z8">
    <w:name w:val="WW8Num34z8"/>
    <w:rsid w:val="005015CB"/>
  </w:style>
  <w:style w:type="character" w:customStyle="1" w:styleId="WW8Num35z0">
    <w:name w:val="WW8Num35z0"/>
    <w:rsid w:val="005015CB"/>
    <w:rPr>
      <w:rFonts w:ascii="Symbol" w:hAnsi="Symbol" w:cs="Symbol" w:hint="default"/>
    </w:rPr>
  </w:style>
  <w:style w:type="character" w:customStyle="1" w:styleId="WW8Num35z1">
    <w:name w:val="WW8Num35z1"/>
    <w:rsid w:val="005015CB"/>
    <w:rPr>
      <w:rFonts w:ascii="Courier New" w:hAnsi="Courier New" w:cs="Courier New" w:hint="default"/>
    </w:rPr>
  </w:style>
  <w:style w:type="character" w:customStyle="1" w:styleId="WW8Num35z2">
    <w:name w:val="WW8Num35z2"/>
    <w:rsid w:val="005015CB"/>
    <w:rPr>
      <w:rFonts w:ascii="Wingdings" w:hAnsi="Wingdings" w:cs="Wingdings" w:hint="default"/>
    </w:rPr>
  </w:style>
  <w:style w:type="character" w:customStyle="1" w:styleId="WW8Num36z0">
    <w:name w:val="WW8Num36z0"/>
    <w:rsid w:val="005015CB"/>
    <w:rPr>
      <w:rFonts w:cs="Times New Roman"/>
    </w:rPr>
  </w:style>
  <w:style w:type="character" w:customStyle="1" w:styleId="WW8Num36z1">
    <w:name w:val="WW8Num36z1"/>
    <w:rsid w:val="005015CB"/>
    <w:rPr>
      <w:rFonts w:ascii="Cambria" w:hAnsi="Cambria" w:cs="Cambria"/>
      <w:b w:val="0"/>
      <w:bCs w:val="0"/>
      <w:w w:val="99"/>
      <w:sz w:val="22"/>
      <w:szCs w:val="22"/>
    </w:rPr>
  </w:style>
  <w:style w:type="character" w:customStyle="1" w:styleId="WW8Num36z2">
    <w:name w:val="WW8Num36z2"/>
    <w:rsid w:val="005015CB"/>
    <w:rPr>
      <w:rFonts w:ascii="Arial Narrow" w:eastAsia="Times New Roman" w:hAnsi="Arial Narrow" w:cs="Times New Roman" w:hint="default"/>
      <w:spacing w:val="-2"/>
    </w:rPr>
  </w:style>
  <w:style w:type="character" w:customStyle="1" w:styleId="WW8Num36z3">
    <w:name w:val="WW8Num36z3"/>
    <w:rsid w:val="005015CB"/>
  </w:style>
  <w:style w:type="character" w:customStyle="1" w:styleId="WW8Num36z4">
    <w:name w:val="WW8Num36z4"/>
    <w:rsid w:val="005015CB"/>
  </w:style>
  <w:style w:type="character" w:customStyle="1" w:styleId="WW8Num36z5">
    <w:name w:val="WW8Num36z5"/>
    <w:rsid w:val="005015CB"/>
  </w:style>
  <w:style w:type="character" w:customStyle="1" w:styleId="WW8Num36z6">
    <w:name w:val="WW8Num36z6"/>
    <w:rsid w:val="005015CB"/>
  </w:style>
  <w:style w:type="character" w:customStyle="1" w:styleId="WW8Num36z7">
    <w:name w:val="WW8Num36z7"/>
    <w:rsid w:val="005015CB"/>
  </w:style>
  <w:style w:type="character" w:customStyle="1" w:styleId="WW8Num36z8">
    <w:name w:val="WW8Num36z8"/>
    <w:rsid w:val="005015CB"/>
  </w:style>
  <w:style w:type="character" w:customStyle="1" w:styleId="WW8Num37z0">
    <w:name w:val="WW8Num37z0"/>
    <w:rsid w:val="005015CB"/>
    <w:rPr>
      <w:rFonts w:ascii="Symbol" w:hAnsi="Symbol" w:cs="Symbol" w:hint="default"/>
      <w:lang w:eastAsia="zh-CN"/>
    </w:rPr>
  </w:style>
  <w:style w:type="character" w:customStyle="1" w:styleId="WW8Num37z1">
    <w:name w:val="WW8Num37z1"/>
    <w:rsid w:val="005015CB"/>
    <w:rPr>
      <w:rFonts w:ascii="Courier New" w:hAnsi="Courier New" w:cs="Courier New" w:hint="default"/>
    </w:rPr>
  </w:style>
  <w:style w:type="character" w:customStyle="1" w:styleId="WW8Num37z2">
    <w:name w:val="WW8Num37z2"/>
    <w:rsid w:val="005015CB"/>
    <w:rPr>
      <w:rFonts w:ascii="Wingdings" w:hAnsi="Wingdings" w:cs="Wingdings" w:hint="default"/>
    </w:rPr>
  </w:style>
  <w:style w:type="character" w:customStyle="1" w:styleId="WW8Num38z0">
    <w:name w:val="WW8Num38z0"/>
    <w:rsid w:val="005015CB"/>
    <w:rPr>
      <w:rFonts w:hint="default"/>
    </w:rPr>
  </w:style>
  <w:style w:type="character" w:customStyle="1" w:styleId="WW8Num38z1">
    <w:name w:val="WW8Num38z1"/>
    <w:rsid w:val="005015CB"/>
  </w:style>
  <w:style w:type="character" w:customStyle="1" w:styleId="WW8Num38z2">
    <w:name w:val="WW8Num38z2"/>
    <w:rsid w:val="005015CB"/>
  </w:style>
  <w:style w:type="character" w:customStyle="1" w:styleId="WW8Num38z3">
    <w:name w:val="WW8Num38z3"/>
    <w:rsid w:val="005015CB"/>
  </w:style>
  <w:style w:type="character" w:customStyle="1" w:styleId="WW8Num38z4">
    <w:name w:val="WW8Num38z4"/>
    <w:rsid w:val="005015CB"/>
  </w:style>
  <w:style w:type="character" w:customStyle="1" w:styleId="WW8Num38z5">
    <w:name w:val="WW8Num38z5"/>
    <w:rsid w:val="005015CB"/>
  </w:style>
  <w:style w:type="character" w:customStyle="1" w:styleId="WW8Num38z6">
    <w:name w:val="WW8Num38z6"/>
    <w:rsid w:val="005015CB"/>
  </w:style>
  <w:style w:type="character" w:customStyle="1" w:styleId="WW8Num38z7">
    <w:name w:val="WW8Num38z7"/>
    <w:rsid w:val="005015CB"/>
  </w:style>
  <w:style w:type="character" w:customStyle="1" w:styleId="WW8Num38z8">
    <w:name w:val="WW8Num38z8"/>
    <w:rsid w:val="005015CB"/>
  </w:style>
  <w:style w:type="character" w:customStyle="1" w:styleId="Domylnaczcionkaakapitu1">
    <w:name w:val="Domyślna czcionka akapitu1"/>
    <w:rsid w:val="005015CB"/>
  </w:style>
  <w:style w:type="character" w:styleId="Hipercze">
    <w:name w:val="Hyperlink"/>
    <w:rsid w:val="005015CB"/>
    <w:rPr>
      <w:color w:val="0000FF"/>
      <w:u w:val="single"/>
    </w:rPr>
  </w:style>
  <w:style w:type="character" w:styleId="Numerstrony">
    <w:name w:val="page number"/>
    <w:basedOn w:val="Domylnaczcionkaakapitu1"/>
    <w:rsid w:val="005015CB"/>
  </w:style>
  <w:style w:type="character" w:styleId="UyteHipercze">
    <w:name w:val="FollowedHyperlink"/>
    <w:rsid w:val="005015CB"/>
    <w:rPr>
      <w:color w:val="800080"/>
      <w:u w:val="single"/>
    </w:rPr>
  </w:style>
  <w:style w:type="character" w:customStyle="1" w:styleId="apple-style-span">
    <w:name w:val="apple-style-span"/>
    <w:rsid w:val="005015CB"/>
    <w:rPr>
      <w:rFonts w:cs="Times New Roman"/>
    </w:rPr>
  </w:style>
  <w:style w:type="character" w:customStyle="1" w:styleId="StopkaZnak">
    <w:name w:val="Stopka Znak"/>
    <w:rsid w:val="005015CB"/>
    <w:rPr>
      <w:rFonts w:ascii="Arial" w:hAnsi="Arial" w:cs="Arial"/>
      <w:sz w:val="24"/>
    </w:rPr>
  </w:style>
  <w:style w:type="character" w:customStyle="1" w:styleId="TekstpodstawowywcityZnak">
    <w:name w:val="Tekst podstawowy wcięty Znak"/>
    <w:rsid w:val="005015CB"/>
    <w:rPr>
      <w:sz w:val="24"/>
      <w:szCs w:val="24"/>
    </w:rPr>
  </w:style>
  <w:style w:type="character" w:customStyle="1" w:styleId="text21">
    <w:name w:val="text21"/>
    <w:rsid w:val="005015CB"/>
    <w:rPr>
      <w:rFonts w:ascii="Verdana" w:hAnsi="Verdana" w:cs="Verdana" w:hint="default"/>
      <w:color w:val="000000"/>
      <w:sz w:val="17"/>
      <w:szCs w:val="17"/>
    </w:rPr>
  </w:style>
  <w:style w:type="character" w:customStyle="1" w:styleId="AkapitzlistZnak">
    <w:name w:val="Akapit z listą Znak"/>
    <w:rsid w:val="005015CB"/>
    <w:rPr>
      <w:sz w:val="24"/>
    </w:rPr>
  </w:style>
  <w:style w:type="character" w:customStyle="1" w:styleId="Odwoaniedokomentarza1">
    <w:name w:val="Odwołanie do komentarza1"/>
    <w:rsid w:val="005015CB"/>
    <w:rPr>
      <w:sz w:val="16"/>
      <w:szCs w:val="16"/>
    </w:rPr>
  </w:style>
  <w:style w:type="character" w:customStyle="1" w:styleId="TekstkomentarzaZnak">
    <w:name w:val="Tekst komentarza Znak"/>
    <w:basedOn w:val="Domylnaczcionkaakapitu1"/>
    <w:rsid w:val="005015CB"/>
  </w:style>
  <w:style w:type="character" w:customStyle="1" w:styleId="TematkomentarzaZnak">
    <w:name w:val="Temat komentarza Znak"/>
    <w:rsid w:val="005015CB"/>
    <w:rPr>
      <w:b/>
      <w:bCs/>
    </w:rPr>
  </w:style>
  <w:style w:type="character" w:customStyle="1" w:styleId="TekstdymkaZnak">
    <w:name w:val="Tekst dymka Znak"/>
    <w:rsid w:val="005015CB"/>
    <w:rPr>
      <w:rFonts w:ascii="Tahoma" w:hAnsi="Tahoma" w:cs="Tahoma"/>
      <w:sz w:val="16"/>
      <w:szCs w:val="16"/>
    </w:rPr>
  </w:style>
  <w:style w:type="character" w:customStyle="1" w:styleId="highlight">
    <w:name w:val="highlight"/>
    <w:basedOn w:val="Domylnaczcionkaakapitu1"/>
    <w:rsid w:val="005015CB"/>
  </w:style>
  <w:style w:type="character" w:customStyle="1" w:styleId="PodpisZnak">
    <w:name w:val="Podpis Znak"/>
    <w:rsid w:val="005015CB"/>
    <w:rPr>
      <w:rFonts w:cs="Tahoma"/>
      <w:i/>
      <w:iCs/>
    </w:rPr>
  </w:style>
  <w:style w:type="character" w:customStyle="1" w:styleId="apple-converted-space">
    <w:name w:val="apple-converted-space"/>
    <w:rsid w:val="005015CB"/>
  </w:style>
  <w:style w:type="character" w:styleId="Pogrubienie">
    <w:name w:val="Strong"/>
    <w:qFormat/>
    <w:rsid w:val="005015CB"/>
    <w:rPr>
      <w:b/>
      <w:bCs/>
    </w:rPr>
  </w:style>
  <w:style w:type="character" w:styleId="Nierozpoznanawzmianka">
    <w:name w:val="Unresolved Mention"/>
    <w:rsid w:val="005015CB"/>
    <w:rPr>
      <w:color w:val="605E5C"/>
      <w:shd w:val="clear" w:color="auto" w:fill="E1DFDD"/>
    </w:rPr>
  </w:style>
  <w:style w:type="character" w:customStyle="1" w:styleId="SIWZtekstZnak">
    <w:name w:val="SIWZ_tekst Znak"/>
    <w:rsid w:val="005015CB"/>
    <w:rPr>
      <w:rFonts w:ascii="Arial Narrow" w:hAnsi="Arial Narrow" w:cs="Arial Narrow"/>
      <w:sz w:val="24"/>
      <w:szCs w:val="24"/>
      <w:lang w:val="x-none"/>
    </w:rPr>
  </w:style>
  <w:style w:type="character" w:customStyle="1" w:styleId="TekstpodstawowyZnak">
    <w:name w:val="Tekst podstawowy Znak"/>
    <w:rsid w:val="005015CB"/>
    <w:rPr>
      <w:sz w:val="24"/>
      <w:szCs w:val="24"/>
    </w:rPr>
  </w:style>
  <w:style w:type="paragraph" w:customStyle="1" w:styleId="Nagwek10">
    <w:name w:val="Nagłówek1"/>
    <w:basedOn w:val="Normalny"/>
    <w:next w:val="Tekstpodstawowy"/>
    <w:rsid w:val="005015CB"/>
    <w:pPr>
      <w:keepNext/>
      <w:spacing w:before="240" w:after="120"/>
    </w:pPr>
    <w:rPr>
      <w:rFonts w:ascii="Liberation Sans" w:eastAsia="Microsoft YaHei" w:hAnsi="Liberation Sans" w:cs="Arial"/>
      <w:sz w:val="28"/>
      <w:szCs w:val="28"/>
    </w:rPr>
  </w:style>
  <w:style w:type="paragraph" w:styleId="Tekstpodstawowy">
    <w:name w:val="Body Text"/>
    <w:basedOn w:val="Normalny"/>
    <w:link w:val="TekstpodstawowyZnak1"/>
    <w:rsid w:val="005015CB"/>
    <w:pPr>
      <w:spacing w:after="120"/>
    </w:pPr>
  </w:style>
  <w:style w:type="character" w:customStyle="1" w:styleId="TekstpodstawowyZnak1">
    <w:name w:val="Tekst podstawowy Znak1"/>
    <w:basedOn w:val="Domylnaczcionkaakapitu"/>
    <w:link w:val="Tekstpodstawowy"/>
    <w:rsid w:val="005015CB"/>
    <w:rPr>
      <w:rFonts w:ascii="Times New Roman" w:eastAsia="Times New Roman" w:hAnsi="Times New Roman" w:cs="Times New Roman"/>
      <w:kern w:val="0"/>
      <w:sz w:val="24"/>
      <w:szCs w:val="24"/>
      <w:lang w:eastAsia="zh-CN"/>
      <w14:ligatures w14:val="none"/>
    </w:rPr>
  </w:style>
  <w:style w:type="paragraph" w:styleId="Lista">
    <w:name w:val="List"/>
    <w:basedOn w:val="Tekstpodstawowy"/>
    <w:rsid w:val="005015CB"/>
    <w:rPr>
      <w:rFonts w:cs="Arial"/>
    </w:rPr>
  </w:style>
  <w:style w:type="paragraph" w:styleId="Legenda">
    <w:name w:val="caption"/>
    <w:basedOn w:val="Normalny"/>
    <w:qFormat/>
    <w:rsid w:val="005015CB"/>
    <w:pPr>
      <w:suppressLineNumbers/>
      <w:spacing w:before="120" w:after="120"/>
    </w:pPr>
    <w:rPr>
      <w:rFonts w:cs="Arial"/>
      <w:i/>
      <w:iCs/>
    </w:rPr>
  </w:style>
  <w:style w:type="paragraph" w:customStyle="1" w:styleId="Indeks">
    <w:name w:val="Indeks"/>
    <w:basedOn w:val="Normalny"/>
    <w:rsid w:val="005015CB"/>
    <w:pPr>
      <w:suppressLineNumbers/>
    </w:pPr>
    <w:rPr>
      <w:rFonts w:cs="Arial"/>
    </w:rPr>
  </w:style>
  <w:style w:type="paragraph" w:customStyle="1" w:styleId="Tekstpodstawowy21">
    <w:name w:val="Tekst podstawowy 21"/>
    <w:basedOn w:val="Normalny"/>
    <w:rsid w:val="005015CB"/>
    <w:pPr>
      <w:jc w:val="center"/>
    </w:pPr>
    <w:rPr>
      <w:rFonts w:ascii="Arial" w:hAnsi="Arial" w:cs="Arial"/>
      <w:b/>
      <w:sz w:val="36"/>
      <w:szCs w:val="20"/>
    </w:rPr>
  </w:style>
  <w:style w:type="paragraph" w:styleId="Stopka">
    <w:name w:val="footer"/>
    <w:basedOn w:val="Normalny"/>
    <w:link w:val="StopkaZnak1"/>
    <w:rsid w:val="005015CB"/>
    <w:pPr>
      <w:tabs>
        <w:tab w:val="center" w:pos="4536"/>
        <w:tab w:val="right" w:pos="9072"/>
      </w:tabs>
    </w:pPr>
    <w:rPr>
      <w:rFonts w:ascii="Arial" w:hAnsi="Arial" w:cs="Arial"/>
      <w:szCs w:val="20"/>
      <w:lang w:val="x-none"/>
    </w:rPr>
  </w:style>
  <w:style w:type="character" w:customStyle="1" w:styleId="StopkaZnak1">
    <w:name w:val="Stopka Znak1"/>
    <w:basedOn w:val="Domylnaczcionkaakapitu"/>
    <w:link w:val="Stopka"/>
    <w:rsid w:val="005015CB"/>
    <w:rPr>
      <w:rFonts w:ascii="Arial" w:eastAsia="Times New Roman" w:hAnsi="Arial" w:cs="Arial"/>
      <w:kern w:val="0"/>
      <w:sz w:val="24"/>
      <w:szCs w:val="20"/>
      <w:lang w:val="x-none" w:eastAsia="zh-CN"/>
      <w14:ligatures w14:val="none"/>
    </w:rPr>
  </w:style>
  <w:style w:type="paragraph" w:customStyle="1" w:styleId="Tekstpodstawowy23">
    <w:name w:val="Tekst podstawowy 23"/>
    <w:basedOn w:val="Normalny"/>
    <w:rsid w:val="005015CB"/>
    <w:pPr>
      <w:spacing w:after="120" w:line="480" w:lineRule="auto"/>
    </w:pPr>
  </w:style>
  <w:style w:type="paragraph" w:customStyle="1" w:styleId="Tekstpodstawowywcity31">
    <w:name w:val="Tekst podstawowy wcięty 31"/>
    <w:basedOn w:val="Normalny"/>
    <w:rsid w:val="005015CB"/>
    <w:pPr>
      <w:spacing w:after="120"/>
      <w:ind w:left="283"/>
    </w:pPr>
    <w:rPr>
      <w:sz w:val="16"/>
      <w:szCs w:val="16"/>
    </w:rPr>
  </w:style>
  <w:style w:type="paragraph" w:customStyle="1" w:styleId="Podstawowy2">
    <w:name w:val="Podstawowy2"/>
    <w:basedOn w:val="Normalny"/>
    <w:next w:val="Normalny"/>
    <w:rsid w:val="005015CB"/>
    <w:pPr>
      <w:widowControl w:val="0"/>
      <w:spacing w:line="360" w:lineRule="auto"/>
      <w:jc w:val="both"/>
    </w:pPr>
    <w:rPr>
      <w:szCs w:val="20"/>
    </w:rPr>
  </w:style>
  <w:style w:type="paragraph" w:customStyle="1" w:styleId="Tekstpodstawowy31">
    <w:name w:val="Tekst podstawowy 31"/>
    <w:basedOn w:val="Normalny"/>
    <w:rsid w:val="005015CB"/>
    <w:pPr>
      <w:spacing w:after="120"/>
    </w:pPr>
    <w:rPr>
      <w:sz w:val="16"/>
      <w:szCs w:val="16"/>
    </w:rPr>
  </w:style>
  <w:style w:type="paragraph" w:customStyle="1" w:styleId="Tekstblokowy1">
    <w:name w:val="Tekst blokowy1"/>
    <w:basedOn w:val="Normalny"/>
    <w:rsid w:val="005015CB"/>
    <w:pPr>
      <w:shd w:val="clear" w:color="auto" w:fill="FFFFFF"/>
      <w:ind w:left="360" w:right="244"/>
      <w:jc w:val="both"/>
    </w:pPr>
    <w:rPr>
      <w:color w:val="FF0000"/>
      <w:u w:val="single"/>
    </w:rPr>
  </w:style>
  <w:style w:type="paragraph" w:styleId="Nagwek">
    <w:name w:val="header"/>
    <w:basedOn w:val="Normalny"/>
    <w:link w:val="NagwekZnak"/>
    <w:rsid w:val="005015CB"/>
    <w:pPr>
      <w:tabs>
        <w:tab w:val="center" w:pos="4536"/>
        <w:tab w:val="right" w:pos="9072"/>
      </w:tabs>
    </w:pPr>
  </w:style>
  <w:style w:type="character" w:customStyle="1" w:styleId="NagwekZnak">
    <w:name w:val="Nagłówek Znak"/>
    <w:basedOn w:val="Domylnaczcionkaakapitu"/>
    <w:link w:val="Nagwek"/>
    <w:rsid w:val="005015CB"/>
    <w:rPr>
      <w:rFonts w:ascii="Times New Roman" w:eastAsia="Times New Roman" w:hAnsi="Times New Roman" w:cs="Times New Roman"/>
      <w:kern w:val="0"/>
      <w:sz w:val="24"/>
      <w:szCs w:val="24"/>
      <w:lang w:eastAsia="zh-CN"/>
      <w14:ligatures w14:val="none"/>
    </w:rPr>
  </w:style>
  <w:style w:type="paragraph" w:styleId="Tekstpodstawowywcity">
    <w:name w:val="Body Text Indent"/>
    <w:basedOn w:val="Normalny"/>
    <w:link w:val="TekstpodstawowywcityZnak1"/>
    <w:rsid w:val="005015CB"/>
    <w:pPr>
      <w:spacing w:line="360" w:lineRule="auto"/>
      <w:ind w:left="2160" w:hanging="2160"/>
      <w:jc w:val="both"/>
    </w:pPr>
    <w:rPr>
      <w:lang w:val="x-none"/>
    </w:rPr>
  </w:style>
  <w:style w:type="character" w:customStyle="1" w:styleId="TekstpodstawowywcityZnak1">
    <w:name w:val="Tekst podstawowy wcięty Znak1"/>
    <w:basedOn w:val="Domylnaczcionkaakapitu"/>
    <w:link w:val="Tekstpodstawowywcity"/>
    <w:rsid w:val="005015CB"/>
    <w:rPr>
      <w:rFonts w:ascii="Times New Roman" w:eastAsia="Times New Roman" w:hAnsi="Times New Roman" w:cs="Times New Roman"/>
      <w:kern w:val="0"/>
      <w:sz w:val="24"/>
      <w:szCs w:val="24"/>
      <w:lang w:val="x-none" w:eastAsia="zh-CN"/>
      <w14:ligatures w14:val="none"/>
    </w:rPr>
  </w:style>
  <w:style w:type="paragraph" w:customStyle="1" w:styleId="Tekstpodstawowywcity21">
    <w:name w:val="Tekst podstawowy wcięty 21"/>
    <w:basedOn w:val="Normalny"/>
    <w:rsid w:val="005015CB"/>
    <w:pPr>
      <w:autoSpaceDE w:val="0"/>
      <w:ind w:left="360" w:hanging="360"/>
      <w:jc w:val="both"/>
    </w:pPr>
  </w:style>
  <w:style w:type="paragraph" w:customStyle="1" w:styleId="Default">
    <w:name w:val="Default"/>
    <w:rsid w:val="005015CB"/>
    <w:pPr>
      <w:suppressAutoHyphens/>
      <w:autoSpaceDE w:val="0"/>
      <w:spacing w:after="0" w:line="240" w:lineRule="auto"/>
    </w:pPr>
    <w:rPr>
      <w:rFonts w:ascii="Times New Roman" w:eastAsia="Times New Roman" w:hAnsi="Times New Roman" w:cs="Times New Roman"/>
      <w:color w:val="000000"/>
      <w:kern w:val="0"/>
      <w:sz w:val="24"/>
      <w:szCs w:val="24"/>
      <w:lang w:eastAsia="zh-CN"/>
      <w14:ligatures w14:val="none"/>
    </w:rPr>
  </w:style>
  <w:style w:type="paragraph" w:styleId="Akapitzlist">
    <w:name w:val="List Paragraph"/>
    <w:basedOn w:val="Normalny"/>
    <w:qFormat/>
    <w:rsid w:val="005015CB"/>
    <w:pPr>
      <w:ind w:left="708"/>
    </w:pPr>
    <w:rPr>
      <w:szCs w:val="20"/>
      <w:lang w:val="x-none"/>
    </w:rPr>
  </w:style>
  <w:style w:type="paragraph" w:customStyle="1" w:styleId="Tekstkomentarza1">
    <w:name w:val="Tekst komentarza1"/>
    <w:basedOn w:val="Normalny"/>
    <w:rsid w:val="005015CB"/>
    <w:rPr>
      <w:sz w:val="20"/>
      <w:szCs w:val="20"/>
    </w:rPr>
  </w:style>
  <w:style w:type="paragraph" w:styleId="Tekstkomentarza">
    <w:name w:val="annotation text"/>
    <w:basedOn w:val="Normalny"/>
    <w:link w:val="TekstkomentarzaZnak1"/>
    <w:uiPriority w:val="99"/>
    <w:semiHidden/>
    <w:unhideWhenUsed/>
    <w:rsid w:val="005015CB"/>
    <w:rPr>
      <w:sz w:val="20"/>
      <w:szCs w:val="20"/>
    </w:rPr>
  </w:style>
  <w:style w:type="character" w:customStyle="1" w:styleId="TekstkomentarzaZnak1">
    <w:name w:val="Tekst komentarza Znak1"/>
    <w:basedOn w:val="Domylnaczcionkaakapitu"/>
    <w:link w:val="Tekstkomentarza"/>
    <w:uiPriority w:val="99"/>
    <w:semiHidden/>
    <w:rsid w:val="005015CB"/>
    <w:rPr>
      <w:rFonts w:ascii="Times New Roman" w:eastAsia="Times New Roman" w:hAnsi="Times New Roman" w:cs="Times New Roman"/>
      <w:kern w:val="0"/>
      <w:sz w:val="20"/>
      <w:szCs w:val="20"/>
      <w:lang w:eastAsia="zh-CN"/>
      <w14:ligatures w14:val="none"/>
    </w:rPr>
  </w:style>
  <w:style w:type="paragraph" w:styleId="Tematkomentarza">
    <w:name w:val="annotation subject"/>
    <w:basedOn w:val="Tekstkomentarza1"/>
    <w:next w:val="Tekstkomentarza1"/>
    <w:link w:val="TematkomentarzaZnak1"/>
    <w:rsid w:val="005015CB"/>
    <w:rPr>
      <w:b/>
      <w:bCs/>
      <w:lang w:val="x-none"/>
    </w:rPr>
  </w:style>
  <w:style w:type="character" w:customStyle="1" w:styleId="TematkomentarzaZnak1">
    <w:name w:val="Temat komentarza Znak1"/>
    <w:basedOn w:val="TekstkomentarzaZnak1"/>
    <w:link w:val="Tematkomentarza"/>
    <w:rsid w:val="005015CB"/>
    <w:rPr>
      <w:rFonts w:ascii="Times New Roman" w:eastAsia="Times New Roman" w:hAnsi="Times New Roman" w:cs="Times New Roman"/>
      <w:b/>
      <w:bCs/>
      <w:kern w:val="0"/>
      <w:sz w:val="20"/>
      <w:szCs w:val="20"/>
      <w:lang w:val="x-none" w:eastAsia="zh-CN"/>
      <w14:ligatures w14:val="none"/>
    </w:rPr>
  </w:style>
  <w:style w:type="paragraph" w:styleId="Tekstdymka">
    <w:name w:val="Balloon Text"/>
    <w:basedOn w:val="Normalny"/>
    <w:link w:val="TekstdymkaZnak1"/>
    <w:rsid w:val="005015CB"/>
    <w:rPr>
      <w:rFonts w:ascii="Tahoma" w:hAnsi="Tahoma" w:cs="Tahoma"/>
      <w:sz w:val="16"/>
      <w:szCs w:val="16"/>
      <w:lang w:val="x-none"/>
    </w:rPr>
  </w:style>
  <w:style w:type="character" w:customStyle="1" w:styleId="TekstdymkaZnak1">
    <w:name w:val="Tekst dymka Znak1"/>
    <w:basedOn w:val="Domylnaczcionkaakapitu"/>
    <w:link w:val="Tekstdymka"/>
    <w:rsid w:val="005015CB"/>
    <w:rPr>
      <w:rFonts w:ascii="Tahoma" w:eastAsia="Times New Roman" w:hAnsi="Tahoma" w:cs="Tahoma"/>
      <w:kern w:val="0"/>
      <w:sz w:val="16"/>
      <w:szCs w:val="16"/>
      <w:lang w:val="x-none" w:eastAsia="zh-CN"/>
      <w14:ligatures w14:val="none"/>
    </w:rPr>
  </w:style>
  <w:style w:type="paragraph" w:customStyle="1" w:styleId="Styl1">
    <w:name w:val="Styl1"/>
    <w:basedOn w:val="Normalny"/>
    <w:rsid w:val="005015CB"/>
    <w:pPr>
      <w:widowControl w:val="0"/>
      <w:spacing w:before="240"/>
      <w:jc w:val="both"/>
    </w:pPr>
    <w:rPr>
      <w:rFonts w:ascii="Arial" w:hAnsi="Arial" w:cs="Arial"/>
      <w:szCs w:val="20"/>
    </w:rPr>
  </w:style>
  <w:style w:type="paragraph" w:styleId="Podpis">
    <w:name w:val="Signature"/>
    <w:basedOn w:val="Normalny"/>
    <w:link w:val="PodpisZnak1"/>
    <w:rsid w:val="005015CB"/>
    <w:pPr>
      <w:suppressLineNumbers/>
      <w:spacing w:before="120" w:after="120"/>
    </w:pPr>
    <w:rPr>
      <w:i/>
      <w:iCs/>
      <w:sz w:val="20"/>
      <w:szCs w:val="20"/>
      <w:lang w:val="x-none"/>
    </w:rPr>
  </w:style>
  <w:style w:type="character" w:customStyle="1" w:styleId="PodpisZnak1">
    <w:name w:val="Podpis Znak1"/>
    <w:basedOn w:val="Domylnaczcionkaakapitu"/>
    <w:link w:val="Podpis"/>
    <w:rsid w:val="005015CB"/>
    <w:rPr>
      <w:rFonts w:ascii="Times New Roman" w:eastAsia="Times New Roman" w:hAnsi="Times New Roman" w:cs="Times New Roman"/>
      <w:i/>
      <w:iCs/>
      <w:kern w:val="0"/>
      <w:sz w:val="20"/>
      <w:szCs w:val="20"/>
      <w:lang w:val="x-none" w:eastAsia="zh-CN"/>
      <w14:ligatures w14:val="none"/>
    </w:rPr>
  </w:style>
  <w:style w:type="paragraph" w:customStyle="1" w:styleId="ZnakZnak1">
    <w:name w:val="Znak Znak1"/>
    <w:basedOn w:val="Normalny"/>
    <w:rsid w:val="005015CB"/>
    <w:rPr>
      <w:rFonts w:ascii="Arial" w:hAnsi="Arial" w:cs="Arial"/>
    </w:rPr>
  </w:style>
  <w:style w:type="paragraph" w:customStyle="1" w:styleId="Tekstpodstawowy22">
    <w:name w:val="Tekst podstawowy 22"/>
    <w:basedOn w:val="Normalny"/>
    <w:rsid w:val="005015CB"/>
    <w:pPr>
      <w:overflowPunct w:val="0"/>
      <w:autoSpaceDE w:val="0"/>
      <w:ind w:left="1080"/>
      <w:jc w:val="both"/>
      <w:textAlignment w:val="baseline"/>
    </w:pPr>
    <w:rPr>
      <w:sz w:val="22"/>
      <w:szCs w:val="20"/>
    </w:rPr>
  </w:style>
  <w:style w:type="paragraph" w:styleId="NormalnyWeb">
    <w:name w:val="Normal (Web)"/>
    <w:basedOn w:val="Normalny"/>
    <w:rsid w:val="005015CB"/>
    <w:pPr>
      <w:spacing w:before="280" w:after="280"/>
      <w:jc w:val="both"/>
    </w:pPr>
    <w:rPr>
      <w:sz w:val="20"/>
      <w:szCs w:val="20"/>
    </w:rPr>
  </w:style>
  <w:style w:type="paragraph" w:styleId="Poprawka">
    <w:name w:val="Revision"/>
    <w:rsid w:val="005015CB"/>
    <w:pPr>
      <w:suppressAutoHyphens/>
      <w:spacing w:after="0" w:line="240" w:lineRule="auto"/>
    </w:pPr>
    <w:rPr>
      <w:rFonts w:ascii="Times New Roman" w:eastAsia="Times New Roman" w:hAnsi="Times New Roman" w:cs="Times New Roman"/>
      <w:kern w:val="0"/>
      <w:sz w:val="24"/>
      <w:szCs w:val="24"/>
      <w:lang w:eastAsia="zh-CN"/>
      <w14:ligatures w14:val="none"/>
    </w:rPr>
  </w:style>
  <w:style w:type="paragraph" w:customStyle="1" w:styleId="p">
    <w:name w:val="p"/>
    <w:rsid w:val="005015CB"/>
    <w:pPr>
      <w:suppressAutoHyphens/>
      <w:spacing w:after="0" w:line="276" w:lineRule="auto"/>
    </w:pPr>
    <w:rPr>
      <w:rFonts w:ascii="Arial Narrow" w:eastAsia="Arial Narrow" w:hAnsi="Arial Narrow" w:cs="Arial Narrow"/>
      <w:kern w:val="0"/>
      <w:lang w:eastAsia="zh-CN"/>
      <w14:ligatures w14:val="none"/>
    </w:rPr>
  </w:style>
  <w:style w:type="paragraph" w:customStyle="1" w:styleId="justify">
    <w:name w:val="justify"/>
    <w:rsid w:val="005015CB"/>
    <w:pPr>
      <w:suppressAutoHyphens/>
      <w:spacing w:after="0" w:line="276" w:lineRule="auto"/>
      <w:jc w:val="both"/>
    </w:pPr>
    <w:rPr>
      <w:rFonts w:ascii="Arial Narrow" w:eastAsia="Arial Narrow" w:hAnsi="Arial Narrow" w:cs="Arial Narrow"/>
      <w:kern w:val="0"/>
      <w:lang w:eastAsia="zh-CN"/>
      <w14:ligatures w14:val="none"/>
    </w:rPr>
  </w:style>
  <w:style w:type="paragraph" w:customStyle="1" w:styleId="SIWZtekst">
    <w:name w:val="SIWZ_tekst"/>
    <w:basedOn w:val="Normalny"/>
    <w:rsid w:val="005015CB"/>
    <w:pPr>
      <w:numPr>
        <w:numId w:val="14"/>
      </w:numPr>
      <w:jc w:val="both"/>
    </w:pPr>
    <w:rPr>
      <w:rFonts w:ascii="Arial Narrow" w:hAnsi="Arial Narrow" w:cs="Arial Narrow"/>
      <w:lang w:val="x-none"/>
    </w:rPr>
  </w:style>
  <w:style w:type="paragraph" w:customStyle="1" w:styleId="CM17">
    <w:name w:val="CM17"/>
    <w:basedOn w:val="Default"/>
    <w:next w:val="Default"/>
    <w:rsid w:val="005015CB"/>
    <w:pPr>
      <w:widowControl w:val="0"/>
      <w:spacing w:line="276" w:lineRule="atLeast"/>
    </w:pPr>
    <w:rPr>
      <w:color w:val="auto"/>
    </w:rPr>
  </w:style>
  <w:style w:type="paragraph" w:customStyle="1" w:styleId="CM19">
    <w:name w:val="CM19"/>
    <w:basedOn w:val="Default"/>
    <w:next w:val="Default"/>
    <w:rsid w:val="005015CB"/>
    <w:pPr>
      <w:widowControl w:val="0"/>
      <w:spacing w:line="276" w:lineRule="atLeast"/>
    </w:pPr>
    <w:rPr>
      <w:color w:val="auto"/>
    </w:rPr>
  </w:style>
  <w:style w:type="paragraph" w:customStyle="1" w:styleId="TableParagraph">
    <w:name w:val="Table Paragraph"/>
    <w:basedOn w:val="Normalny"/>
    <w:uiPriority w:val="1"/>
    <w:qFormat/>
    <w:rsid w:val="005015CB"/>
    <w:pPr>
      <w:widowControl w:val="0"/>
      <w:autoSpaceDE w:val="0"/>
    </w:pPr>
  </w:style>
  <w:style w:type="paragraph" w:customStyle="1" w:styleId="Tekstpodstawowy220">
    <w:name w:val="Tekst podstawowy 22"/>
    <w:basedOn w:val="Normalny"/>
    <w:rsid w:val="005015CB"/>
    <w:pPr>
      <w:overflowPunct w:val="0"/>
      <w:autoSpaceDE w:val="0"/>
      <w:ind w:left="1080"/>
      <w:jc w:val="both"/>
      <w:textAlignment w:val="baseline"/>
    </w:pPr>
    <w:rPr>
      <w:sz w:val="22"/>
      <w:szCs w:val="20"/>
    </w:rPr>
  </w:style>
  <w:style w:type="paragraph" w:customStyle="1" w:styleId="Zawartoramki">
    <w:name w:val="Zawartość ramki"/>
    <w:basedOn w:val="Normalny"/>
    <w:rsid w:val="005015CB"/>
  </w:style>
  <w:style w:type="character" w:styleId="Odwoaniedokomentarza">
    <w:name w:val="annotation reference"/>
    <w:uiPriority w:val="99"/>
    <w:semiHidden/>
    <w:unhideWhenUsed/>
    <w:rsid w:val="005015CB"/>
    <w:rPr>
      <w:sz w:val="16"/>
      <w:szCs w:val="16"/>
    </w:rPr>
  </w:style>
  <w:style w:type="table" w:styleId="Tabela-Siatka">
    <w:name w:val="Table Grid"/>
    <w:basedOn w:val="Standardowy"/>
    <w:uiPriority w:val="39"/>
    <w:rsid w:val="005015CB"/>
    <w:pPr>
      <w:spacing w:after="0" w:line="240" w:lineRule="auto"/>
    </w:pPr>
    <w:rPr>
      <w:rFonts w:ascii="Times New Roman" w:eastAsia="Times New Roman" w:hAnsi="Times New Roman"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ny1">
    <w:name w:val="Normalny1"/>
    <w:rsid w:val="005015CB"/>
    <w:pPr>
      <w:suppressAutoHyphens/>
      <w:spacing w:after="200" w:line="276" w:lineRule="auto"/>
    </w:pPr>
    <w:rPr>
      <w:rFonts w:ascii="Calibri" w:eastAsia="Calibri" w:hAnsi="Calibri" w:cs="Calibri"/>
      <w:color w:val="000000"/>
      <w:kern w:val="0"/>
      <w:u w:color="000000"/>
      <w:lang w:eastAsia="pl-PL"/>
      <w14:ligatures w14:val="none"/>
    </w:rPr>
  </w:style>
  <w:style w:type="character" w:customStyle="1" w:styleId="bold">
    <w:name w:val="bold"/>
    <w:rsid w:val="005015CB"/>
    <w:rPr>
      <w:b/>
      <w:bCs w:val="0"/>
    </w:rPr>
  </w:style>
  <w:style w:type="table" w:customStyle="1" w:styleId="TableNormal">
    <w:name w:val="Table Normal"/>
    <w:uiPriority w:val="2"/>
    <w:semiHidden/>
    <w:qFormat/>
    <w:rsid w:val="005015CB"/>
    <w:pPr>
      <w:widowControl w:val="0"/>
      <w:autoSpaceDE w:val="0"/>
      <w:autoSpaceDN w:val="0"/>
      <w:spacing w:after="0" w:line="240" w:lineRule="auto"/>
    </w:pPr>
    <w:rPr>
      <w:rFonts w:ascii="Calibri" w:eastAsia="Calibri" w:hAnsi="Calibri" w:cs="Times New Roman"/>
      <w:kern w:val="0"/>
      <w:lang w:val="en-US"/>
      <w14:ligatures w14:val="none"/>
    </w:rPr>
    <w:tblPr>
      <w:tblCellMar>
        <w:top w:w="0" w:type="dxa"/>
        <w:left w:w="0" w:type="dxa"/>
        <w:bottom w:w="0" w:type="dxa"/>
        <w:right w:w="0" w:type="dxa"/>
      </w:tblCellMar>
    </w:tblPr>
  </w:style>
  <w:style w:type="numbering" w:customStyle="1" w:styleId="WWNum3">
    <w:name w:val="WWNum3"/>
    <w:basedOn w:val="Bezlisty"/>
    <w:rsid w:val="005015CB"/>
    <w:pPr>
      <w:numPr>
        <w:numId w:val="2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latformazakupowa.pl/transakcja/1063333" TargetMode="External"/><Relationship Id="rId13" Type="http://schemas.openxmlformats.org/officeDocument/2006/relationships/hyperlink" Target="http://platformazakupowa.pl/" TargetMode="External"/><Relationship Id="rId18" Type="http://schemas.openxmlformats.org/officeDocument/2006/relationships/hyperlink" Target="http://platformazakupowa.pl/"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s://platformazakupowa.pl/strona/45-instrukcje" TargetMode="External"/><Relationship Id="rId7" Type="http://schemas.openxmlformats.org/officeDocument/2006/relationships/hyperlink" Target="mailto:zamowienia@nowytomysl.pl" TargetMode="External"/><Relationship Id="rId12" Type="http://schemas.openxmlformats.org/officeDocument/2006/relationships/hyperlink" Target="http://platformazakupowa.pl/" TargetMode="External"/><Relationship Id="rId17" Type="http://schemas.openxmlformats.org/officeDocument/2006/relationships/hyperlink" Target="mailto:zamowienia@nowytomysl.pl" TargetMode="External"/><Relationship Id="rId25" Type="http://schemas.openxmlformats.org/officeDocument/2006/relationships/footer" Target="footer2.xml"/><Relationship Id="rId2" Type="http://schemas.openxmlformats.org/officeDocument/2006/relationships/styles" Target="styles.xml"/><Relationship Id="rId16" Type="http://schemas.openxmlformats.org/officeDocument/2006/relationships/hyperlink" Target="https://drive.google.com/file/d/1Kd1DttbBeiNWt4q4slS4t76lZVKPbkyD/view" TargetMode="External"/><Relationship Id="rId20" Type="http://schemas.openxmlformats.org/officeDocument/2006/relationships/hyperlink" Target="http://platformazakupowa.p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platformazakupowa.pl/"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s://platformazakupowa.pl/strona/1-regulamin" TargetMode="External"/><Relationship Id="rId23" Type="http://schemas.openxmlformats.org/officeDocument/2006/relationships/hyperlink" Target="mailto:j.kimstacz@nowytomysl.pl" TargetMode="External"/><Relationship Id="rId10" Type="http://schemas.openxmlformats.org/officeDocument/2006/relationships/hyperlink" Target="http://platformazakupowa.pl/" TargetMode="External"/><Relationship Id="rId19" Type="http://schemas.openxmlformats.org/officeDocument/2006/relationships/hyperlink" Target="http://platformazakupowa.pl/" TargetMode="External"/><Relationship Id="rId4" Type="http://schemas.openxmlformats.org/officeDocument/2006/relationships/webSettings" Target="webSettings.xml"/><Relationship Id="rId9" Type="http://schemas.openxmlformats.org/officeDocument/2006/relationships/hyperlink" Target="mailto:zamowienia@nowytomysl.pl" TargetMode="External"/><Relationship Id="rId14" Type="http://schemas.openxmlformats.org/officeDocument/2006/relationships/hyperlink" Target="https://platformazakupowa.pl/" TargetMode="External"/><Relationship Id="rId22" Type="http://schemas.openxmlformats.org/officeDocument/2006/relationships/image" Target="media/image1.png"/><Relationship Id="rId27"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599</TotalTime>
  <Pages>38</Pages>
  <Words>10261</Words>
  <Characters>61569</Characters>
  <Application>Microsoft Office Word</Application>
  <DocSecurity>0</DocSecurity>
  <Lines>513</Lines>
  <Paragraphs>143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71687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Rafał Kornosz</dc:creator>
  <cp:keywords/>
  <dc:description/>
  <cp:lastModifiedBy>Rafał Kornosz</cp:lastModifiedBy>
  <cp:revision>73</cp:revision>
  <cp:lastPrinted>2025-01-29T10:03:00Z</cp:lastPrinted>
  <dcterms:created xsi:type="dcterms:W3CDTF">2024-03-27T08:35:00Z</dcterms:created>
  <dcterms:modified xsi:type="dcterms:W3CDTF">2025-02-18T13:45:00Z</dcterms:modified>
</cp:coreProperties>
</file>