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EDA4E" w14:textId="20CAF338" w:rsidR="00AD7E49" w:rsidRPr="007D365B" w:rsidRDefault="007D365B" w:rsidP="000C4AE7">
      <w:pPr>
        <w:spacing w:after="0"/>
        <w:ind w:right="-29" w:firstLine="1"/>
        <w:jc w:val="right"/>
        <w:rPr>
          <w:rFonts w:ascii="Verdana" w:hAnsi="Verdana"/>
          <w:b/>
          <w:color w:val="3366FF"/>
          <w:sz w:val="20"/>
          <w:szCs w:val="20"/>
        </w:rPr>
      </w:pPr>
      <w:r>
        <w:rPr>
          <w:rFonts w:ascii="Verdana" w:hAnsi="Verdana" w:cs="Arial"/>
          <w:noProof/>
          <w:sz w:val="20"/>
          <w:szCs w:val="20"/>
        </w:rPr>
        <w:t xml:space="preserve">Postępowanie nr: </w:t>
      </w:r>
      <w:r w:rsidRPr="007D365B">
        <w:rPr>
          <w:rFonts w:ascii="Verdana" w:hAnsi="Verdana" w:cs="Arial"/>
          <w:b/>
          <w:noProof/>
          <w:sz w:val="20"/>
          <w:szCs w:val="20"/>
        </w:rPr>
        <w:t>BZP.27</w:t>
      </w:r>
      <w:r w:rsidR="00B85E77">
        <w:rPr>
          <w:rFonts w:ascii="Verdana" w:hAnsi="Verdana" w:cs="Arial"/>
          <w:b/>
          <w:noProof/>
          <w:sz w:val="20"/>
          <w:szCs w:val="20"/>
        </w:rPr>
        <w:t>11</w:t>
      </w:r>
      <w:r w:rsidRPr="007D365B">
        <w:rPr>
          <w:rFonts w:ascii="Verdana" w:hAnsi="Verdana" w:cs="Arial"/>
          <w:b/>
          <w:noProof/>
          <w:sz w:val="20"/>
          <w:szCs w:val="20"/>
        </w:rPr>
        <w:t>.</w:t>
      </w:r>
      <w:r w:rsidR="00B85E77">
        <w:rPr>
          <w:rFonts w:ascii="Verdana" w:hAnsi="Verdana" w:cs="Arial"/>
          <w:b/>
          <w:noProof/>
          <w:sz w:val="20"/>
          <w:szCs w:val="20"/>
        </w:rPr>
        <w:t>39</w:t>
      </w:r>
      <w:r w:rsidRPr="007D365B">
        <w:rPr>
          <w:rFonts w:ascii="Verdana" w:hAnsi="Verdana" w:cs="Arial"/>
          <w:b/>
          <w:noProof/>
          <w:sz w:val="20"/>
          <w:szCs w:val="20"/>
        </w:rPr>
        <w:t>.202</w:t>
      </w:r>
      <w:r w:rsidR="00B07660">
        <w:rPr>
          <w:rFonts w:ascii="Verdana" w:hAnsi="Verdana" w:cs="Arial"/>
          <w:b/>
          <w:noProof/>
          <w:sz w:val="20"/>
          <w:szCs w:val="20"/>
        </w:rPr>
        <w:t>4</w:t>
      </w:r>
      <w:r w:rsidR="0072017C" w:rsidRPr="007D365B">
        <w:rPr>
          <w:rFonts w:ascii="Verdana" w:hAnsi="Verdana" w:cs="Arial"/>
          <w:b/>
          <w:noProof/>
          <w:sz w:val="20"/>
          <w:szCs w:val="20"/>
        </w:rPr>
        <w:t>.</w:t>
      </w:r>
      <w:r w:rsidR="00B85E77">
        <w:rPr>
          <w:rFonts w:ascii="Verdana" w:hAnsi="Verdana" w:cs="Arial"/>
          <w:b/>
          <w:noProof/>
          <w:sz w:val="20"/>
          <w:szCs w:val="20"/>
        </w:rPr>
        <w:t>MR</w:t>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FAF712D"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0CE604" w14:textId="6590E4DE" w:rsidR="00B83EA5" w:rsidRPr="000E34FC" w:rsidRDefault="000E34FC" w:rsidP="000E34FC">
      <w:pPr>
        <w:pStyle w:val="Tekstpodstawowy"/>
        <w:tabs>
          <w:tab w:val="left" w:pos="2868"/>
        </w:tabs>
        <w:jc w:val="left"/>
        <w:rPr>
          <w:rFonts w:ascii="Verdana" w:hAnsi="Verdana" w:cs="Arial"/>
          <w:b/>
          <w:bCs/>
          <w:sz w:val="20"/>
        </w:rPr>
      </w:pPr>
      <w:bookmarkStart w:id="0" w:name="_Hlk140828744"/>
      <w:bookmarkStart w:id="1" w:name="_Hlk139539038"/>
      <w:r w:rsidRPr="000E34FC">
        <w:rPr>
          <w:rFonts w:ascii="Verdana" w:hAnsi="Verdana" w:cs="Arial"/>
          <w:b/>
          <w:bCs/>
          <w:sz w:val="20"/>
          <w:lang w:eastAsia="ar-SA"/>
        </w:rPr>
        <w:t>„</w:t>
      </w:r>
      <w:bookmarkStart w:id="2" w:name="_Hlk169079916"/>
      <w:r w:rsidR="00B85E77" w:rsidRPr="00B85E77">
        <w:rPr>
          <w:rFonts w:ascii="Verdana" w:hAnsi="Verdana" w:cs="Arial"/>
          <w:b/>
          <w:bCs/>
          <w:sz w:val="20"/>
          <w:lang w:eastAsia="ar-SA"/>
        </w:rPr>
        <w:t xml:space="preserve">Opracowanie dokumentacji projektowo - kosztorysowej remontu i przebudowy więźby dachowej i pokrycia dachu budynku Wydziału Filologicznego Uniwersytetu Wrocławskiego przy pl. B. </w:t>
      </w:r>
      <w:proofErr w:type="spellStart"/>
      <w:r w:rsidR="00B85E77" w:rsidRPr="00B85E77">
        <w:rPr>
          <w:rFonts w:ascii="Verdana" w:hAnsi="Verdana" w:cs="Arial"/>
          <w:b/>
          <w:bCs/>
          <w:sz w:val="20"/>
          <w:lang w:eastAsia="ar-SA"/>
        </w:rPr>
        <w:t>Nankiera</w:t>
      </w:r>
      <w:proofErr w:type="spellEnd"/>
      <w:r w:rsidR="00B85E77" w:rsidRPr="00B85E77">
        <w:rPr>
          <w:rFonts w:ascii="Verdana" w:hAnsi="Verdana" w:cs="Arial"/>
          <w:b/>
          <w:bCs/>
          <w:sz w:val="20"/>
          <w:lang w:eastAsia="ar-SA"/>
        </w:rPr>
        <w:t xml:space="preserve"> 15b we Wrocławiu</w:t>
      </w:r>
      <w:r w:rsidR="00B85E77">
        <w:rPr>
          <w:rFonts w:ascii="Verdana" w:hAnsi="Verdana" w:cs="Arial"/>
          <w:b/>
          <w:bCs/>
          <w:sz w:val="20"/>
          <w:lang w:eastAsia="ar-SA"/>
        </w:rPr>
        <w:t>.</w:t>
      </w:r>
      <w:bookmarkEnd w:id="2"/>
      <w:r w:rsidRPr="000E34FC">
        <w:rPr>
          <w:rFonts w:ascii="Verdana" w:hAnsi="Verdana" w:cs="Arial"/>
          <w:b/>
          <w:bCs/>
          <w:sz w:val="20"/>
          <w:lang w:eastAsia="ar-SA"/>
        </w:rPr>
        <w:t>”</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 xml:space="preserve">art. 125 ust. 1 </w:t>
      </w:r>
      <w:proofErr w:type="spellStart"/>
      <w:r w:rsidR="00586C88">
        <w:rPr>
          <w:rFonts w:ascii="Verdana" w:hAnsi="Verdana" w:cs="Arial"/>
          <w:sz w:val="20"/>
        </w:rPr>
        <w:t>uPzp</w:t>
      </w:r>
      <w:proofErr w:type="spellEnd"/>
    </w:p>
    <w:p w14:paraId="54CBF2E9" w14:textId="56287A07"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r w:rsidR="00C95675">
        <w:rPr>
          <w:rFonts w:ascii="Verdana" w:hAnsi="Verdana" w:cs="Arial"/>
          <w:sz w:val="20"/>
        </w:rPr>
        <w:t xml:space="preserve"> zasoby</w:t>
      </w:r>
    </w:p>
    <w:p w14:paraId="003ABA09" w14:textId="225641C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 xml:space="preserve">Wykaz </w:t>
      </w:r>
      <w:r w:rsidR="00742445">
        <w:rPr>
          <w:rFonts w:ascii="Verdana" w:hAnsi="Verdana" w:cs="Arial"/>
          <w:sz w:val="20"/>
        </w:rPr>
        <w:t>wykonanych</w:t>
      </w:r>
      <w:r w:rsidR="00E07D9A" w:rsidRPr="008A50A4">
        <w:rPr>
          <w:rFonts w:ascii="Verdana" w:hAnsi="Verdana" w:cs="Arial"/>
          <w:sz w:val="20"/>
        </w:rPr>
        <w:t xml:space="preserve"> </w:t>
      </w:r>
      <w:r w:rsidR="00742445">
        <w:rPr>
          <w:rFonts w:ascii="Verdana" w:hAnsi="Verdana" w:cs="Arial"/>
          <w:sz w:val="20"/>
        </w:rPr>
        <w:t>usług</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xml:space="preserve">, o którym mowa w art. 125 ust 1 </w:t>
      </w:r>
      <w:proofErr w:type="spellStart"/>
      <w:r w:rsidR="00505E84">
        <w:rPr>
          <w:rFonts w:ascii="Verdana" w:hAnsi="Verdana" w:cs="Arial"/>
          <w:sz w:val="20"/>
        </w:rPr>
        <w:t>uPzp</w:t>
      </w:r>
      <w:proofErr w:type="spellEnd"/>
      <w:r w:rsidR="00924E70" w:rsidRPr="00924E70">
        <w:rPr>
          <w:rFonts w:ascii="Verdana" w:hAnsi="Verdana" w:cs="Arial"/>
          <w:sz w:val="20"/>
        </w:rPr>
        <w:t xml:space="preserve"> </w:t>
      </w:r>
    </w:p>
    <w:p w14:paraId="21B35C61" w14:textId="216018CC" w:rsidR="003B6125" w:rsidRPr="0034108E" w:rsidRDefault="004647C0" w:rsidP="0034108E">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xml:space="preserve">, o którym mowa w art. 117 ust. 4 </w:t>
      </w:r>
      <w:proofErr w:type="spellStart"/>
      <w:r w:rsidR="00252480">
        <w:rPr>
          <w:rFonts w:ascii="Verdana" w:hAnsi="Verdana" w:cs="Arial"/>
          <w:sz w:val="20"/>
        </w:rPr>
        <w:t>uPzp</w:t>
      </w:r>
      <w:proofErr w:type="spellEnd"/>
    </w:p>
    <w:p w14:paraId="7CE1EB1F" w14:textId="77777777" w:rsidR="00C2497A" w:rsidRDefault="00C2497A" w:rsidP="00B85E77">
      <w:pPr>
        <w:pStyle w:val="Tekstpodstawowy"/>
        <w:spacing w:line="276" w:lineRule="auto"/>
        <w:jc w:val="right"/>
        <w:rPr>
          <w:rFonts w:ascii="Verdana" w:hAnsi="Verdana" w:cs="Arial"/>
          <w:bCs/>
          <w:sz w:val="20"/>
        </w:rPr>
      </w:pPr>
    </w:p>
    <w:p w14:paraId="3C75D483" w14:textId="77777777" w:rsidR="00C2497A" w:rsidRDefault="00C2497A" w:rsidP="00B85E77">
      <w:pPr>
        <w:pStyle w:val="Tekstpodstawowy"/>
        <w:spacing w:line="276" w:lineRule="auto"/>
        <w:jc w:val="right"/>
        <w:rPr>
          <w:rFonts w:ascii="Verdana" w:hAnsi="Verdana" w:cs="Arial"/>
          <w:bCs/>
          <w:sz w:val="20"/>
        </w:rPr>
      </w:pPr>
    </w:p>
    <w:p w14:paraId="690B74F4" w14:textId="77777777" w:rsidR="00C2497A" w:rsidRDefault="00C2497A" w:rsidP="00B85E77">
      <w:pPr>
        <w:pStyle w:val="Tekstpodstawowy"/>
        <w:spacing w:line="276" w:lineRule="auto"/>
        <w:jc w:val="right"/>
        <w:rPr>
          <w:rFonts w:ascii="Verdana" w:hAnsi="Verdana" w:cs="Arial"/>
          <w:bCs/>
          <w:sz w:val="20"/>
        </w:rPr>
      </w:pPr>
    </w:p>
    <w:p w14:paraId="5122604C" w14:textId="77777777" w:rsidR="00C2497A" w:rsidRDefault="00C2497A" w:rsidP="00B85E77">
      <w:pPr>
        <w:pStyle w:val="Tekstpodstawowy"/>
        <w:spacing w:line="276" w:lineRule="auto"/>
        <w:jc w:val="right"/>
        <w:rPr>
          <w:rFonts w:ascii="Verdana" w:hAnsi="Verdana" w:cs="Arial"/>
          <w:bCs/>
          <w:sz w:val="20"/>
        </w:rPr>
      </w:pPr>
    </w:p>
    <w:p w14:paraId="415610C2" w14:textId="77777777" w:rsidR="00C2497A" w:rsidRDefault="00C2497A" w:rsidP="00B85E77">
      <w:pPr>
        <w:pStyle w:val="Tekstpodstawowy"/>
        <w:spacing w:line="276" w:lineRule="auto"/>
        <w:jc w:val="right"/>
        <w:rPr>
          <w:rFonts w:ascii="Verdana" w:hAnsi="Verdana" w:cs="Arial"/>
          <w:bCs/>
          <w:sz w:val="20"/>
        </w:rPr>
      </w:pPr>
    </w:p>
    <w:p w14:paraId="7A3F6FC4" w14:textId="77777777" w:rsidR="00C2497A" w:rsidRDefault="00C2497A" w:rsidP="00B85E77">
      <w:pPr>
        <w:pStyle w:val="Tekstpodstawowy"/>
        <w:spacing w:line="276" w:lineRule="auto"/>
        <w:jc w:val="right"/>
        <w:rPr>
          <w:rFonts w:ascii="Verdana" w:hAnsi="Verdana" w:cs="Arial"/>
          <w:bCs/>
          <w:sz w:val="20"/>
        </w:rPr>
      </w:pPr>
    </w:p>
    <w:p w14:paraId="63062C6D" w14:textId="77777777" w:rsidR="00C2497A" w:rsidRDefault="00C2497A" w:rsidP="00B85E77">
      <w:pPr>
        <w:pStyle w:val="Tekstpodstawowy"/>
        <w:spacing w:line="276" w:lineRule="auto"/>
        <w:jc w:val="right"/>
        <w:rPr>
          <w:rFonts w:ascii="Verdana" w:hAnsi="Verdana" w:cs="Arial"/>
          <w:bCs/>
          <w:sz w:val="20"/>
        </w:rPr>
      </w:pPr>
    </w:p>
    <w:p w14:paraId="6EFD1737" w14:textId="77777777" w:rsidR="00C2497A" w:rsidRDefault="00C2497A" w:rsidP="00B85E77">
      <w:pPr>
        <w:pStyle w:val="Tekstpodstawowy"/>
        <w:spacing w:line="276" w:lineRule="auto"/>
        <w:jc w:val="right"/>
        <w:rPr>
          <w:rFonts w:ascii="Verdana" w:hAnsi="Verdana" w:cs="Arial"/>
          <w:bCs/>
          <w:sz w:val="20"/>
        </w:rPr>
      </w:pPr>
    </w:p>
    <w:p w14:paraId="3E950A22" w14:textId="77777777" w:rsidR="00C2497A" w:rsidRDefault="00C2497A" w:rsidP="00B85E77">
      <w:pPr>
        <w:pStyle w:val="Tekstpodstawowy"/>
        <w:spacing w:line="276" w:lineRule="auto"/>
        <w:jc w:val="right"/>
        <w:rPr>
          <w:rFonts w:ascii="Verdana" w:hAnsi="Verdana" w:cs="Arial"/>
          <w:bCs/>
          <w:sz w:val="20"/>
        </w:rPr>
      </w:pPr>
    </w:p>
    <w:p w14:paraId="3E085529" w14:textId="77777777" w:rsidR="00C2497A" w:rsidRDefault="00C2497A" w:rsidP="00B85E77">
      <w:pPr>
        <w:pStyle w:val="Tekstpodstawowy"/>
        <w:spacing w:line="276" w:lineRule="auto"/>
        <w:jc w:val="right"/>
        <w:rPr>
          <w:rFonts w:ascii="Verdana" w:hAnsi="Verdana" w:cs="Arial"/>
          <w:bCs/>
          <w:sz w:val="20"/>
        </w:rPr>
      </w:pPr>
    </w:p>
    <w:p w14:paraId="07E40E6C" w14:textId="77777777" w:rsidR="00C2497A" w:rsidRDefault="00C2497A" w:rsidP="00B85E77">
      <w:pPr>
        <w:pStyle w:val="Tekstpodstawowy"/>
        <w:spacing w:line="276" w:lineRule="auto"/>
        <w:jc w:val="right"/>
        <w:rPr>
          <w:rFonts w:ascii="Verdana" w:hAnsi="Verdana" w:cs="Arial"/>
          <w:bCs/>
          <w:sz w:val="20"/>
        </w:rPr>
      </w:pPr>
    </w:p>
    <w:p w14:paraId="4182E52F" w14:textId="77777777" w:rsidR="00C2497A" w:rsidRDefault="00C2497A" w:rsidP="00B85E77">
      <w:pPr>
        <w:pStyle w:val="Tekstpodstawowy"/>
        <w:spacing w:line="276" w:lineRule="auto"/>
        <w:jc w:val="right"/>
        <w:rPr>
          <w:rFonts w:ascii="Verdana" w:hAnsi="Verdana" w:cs="Arial"/>
          <w:bCs/>
          <w:sz w:val="20"/>
        </w:rPr>
      </w:pPr>
    </w:p>
    <w:p w14:paraId="5420F7C8" w14:textId="77777777" w:rsidR="00C2497A" w:rsidRDefault="00C2497A" w:rsidP="00B85E77">
      <w:pPr>
        <w:pStyle w:val="Tekstpodstawowy"/>
        <w:spacing w:line="276" w:lineRule="auto"/>
        <w:jc w:val="right"/>
        <w:rPr>
          <w:rFonts w:ascii="Verdana" w:hAnsi="Verdana" w:cs="Arial"/>
          <w:bCs/>
          <w:sz w:val="20"/>
        </w:rPr>
      </w:pPr>
    </w:p>
    <w:p w14:paraId="653E4F5F" w14:textId="559F1CCE" w:rsidR="007713AA" w:rsidRPr="00C2497A" w:rsidRDefault="007713AA" w:rsidP="00B85E77">
      <w:pPr>
        <w:pStyle w:val="Tekstpodstawowy"/>
        <w:spacing w:line="276" w:lineRule="auto"/>
        <w:jc w:val="right"/>
        <w:rPr>
          <w:rFonts w:ascii="Verdana" w:hAnsi="Verdana" w:cs="Arial"/>
          <w:b/>
          <w:sz w:val="20"/>
        </w:rPr>
      </w:pPr>
      <w:r w:rsidRPr="00C2497A">
        <w:rPr>
          <w:rFonts w:ascii="Verdana" w:hAnsi="Verdana" w:cs="Arial"/>
          <w:b/>
          <w:sz w:val="20"/>
        </w:rPr>
        <w:t>ZATWIERDZIŁ:</w:t>
      </w:r>
    </w:p>
    <w:p w14:paraId="2277DD95" w14:textId="77777777" w:rsidR="007713AA" w:rsidRPr="00C2497A" w:rsidRDefault="007713AA" w:rsidP="007713AA">
      <w:pPr>
        <w:pStyle w:val="Tekstpodstawowy"/>
        <w:spacing w:line="276" w:lineRule="auto"/>
        <w:jc w:val="right"/>
        <w:rPr>
          <w:rFonts w:ascii="Verdana" w:hAnsi="Verdana" w:cs="Arial"/>
          <w:b/>
          <w:sz w:val="20"/>
        </w:rPr>
      </w:pPr>
    </w:p>
    <w:p w14:paraId="3A966168" w14:textId="77777777" w:rsidR="00C2497A" w:rsidRPr="00C2497A" w:rsidRDefault="00C2497A" w:rsidP="00BF5AB7">
      <w:pPr>
        <w:pStyle w:val="Tekstpodstawowy"/>
        <w:spacing w:line="276" w:lineRule="auto"/>
        <w:jc w:val="right"/>
        <w:rPr>
          <w:rFonts w:ascii="Verdana" w:hAnsi="Verdana" w:cs="Arial"/>
          <w:b/>
          <w:sz w:val="20"/>
        </w:rPr>
      </w:pPr>
      <w:r w:rsidRPr="00C2497A">
        <w:rPr>
          <w:rFonts w:ascii="Verdana" w:hAnsi="Verdana" w:cs="Arial"/>
          <w:b/>
          <w:sz w:val="20"/>
        </w:rPr>
        <w:t>mgr Elżbieta Solarewicz</w:t>
      </w:r>
    </w:p>
    <w:p w14:paraId="019058AA" w14:textId="07EA16C2" w:rsidR="00C33530" w:rsidRPr="00C2497A" w:rsidRDefault="00C2497A" w:rsidP="00BF5AB7">
      <w:pPr>
        <w:pStyle w:val="Tekstpodstawowy"/>
        <w:spacing w:line="276" w:lineRule="auto"/>
        <w:jc w:val="right"/>
        <w:rPr>
          <w:rFonts w:ascii="Verdana" w:hAnsi="Verdana" w:cs="Arial"/>
          <w:b/>
          <w:sz w:val="20"/>
        </w:rPr>
      </w:pPr>
      <w:r w:rsidRPr="00C2497A">
        <w:rPr>
          <w:rFonts w:ascii="Verdana" w:hAnsi="Verdana" w:cs="Arial"/>
          <w:b/>
          <w:sz w:val="20"/>
        </w:rPr>
        <w:t xml:space="preserve">Dyrektor Generalny </w:t>
      </w:r>
    </w:p>
    <w:p w14:paraId="6C89A6E8" w14:textId="74CF602C" w:rsidR="0034108E" w:rsidRPr="00B85E77" w:rsidRDefault="00EC68AC" w:rsidP="00B85E77">
      <w:pPr>
        <w:pStyle w:val="Tekstpodstawowy"/>
        <w:spacing w:line="276" w:lineRule="auto"/>
        <w:jc w:val="right"/>
        <w:rPr>
          <w:rFonts w:ascii="Verdana" w:hAnsi="Verdana" w:cs="Arial"/>
          <w:b/>
          <w:sz w:val="20"/>
        </w:rPr>
      </w:pPr>
      <w:r>
        <w:rPr>
          <w:rFonts w:ascii="Verdana" w:hAnsi="Verdana" w:cs="Arial"/>
          <w:b/>
          <w:sz w:val="20"/>
        </w:rPr>
        <w:t xml:space="preserve"> </w:t>
      </w:r>
      <w:r w:rsidR="009B2B83">
        <w:rPr>
          <w:rFonts w:ascii="Verdana" w:hAnsi="Verdana" w:cs="Arial"/>
          <w:bCs/>
          <w:sz w:val="20"/>
        </w:rPr>
        <w:t xml:space="preserve">        </w:t>
      </w:r>
    </w:p>
    <w:p w14:paraId="39F5D1E6" w14:textId="290A62BE" w:rsidR="0034108E" w:rsidRDefault="0034108E" w:rsidP="0034108E">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AC7FAF">
        <w:rPr>
          <w:rFonts w:ascii="Verdana" w:hAnsi="Verdana" w:cs="Arial"/>
          <w:bCs/>
          <w:sz w:val="20"/>
          <w:szCs w:val="20"/>
        </w:rPr>
        <w:t>czerwiec</w:t>
      </w:r>
      <w:r>
        <w:rPr>
          <w:rFonts w:ascii="Verdana" w:hAnsi="Verdana" w:cs="Arial"/>
          <w:bCs/>
          <w:sz w:val="20"/>
          <w:szCs w:val="20"/>
        </w:rPr>
        <w:t xml:space="preserve"> 2024r.</w:t>
      </w:r>
    </w:p>
    <w:p w14:paraId="7951BAF7" w14:textId="77777777" w:rsidR="0034108E" w:rsidRDefault="0034108E" w:rsidP="00BF5AB7">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CA7EB9">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CA7EB9">
      <w:pPr>
        <w:pStyle w:val="Bezodstpw"/>
        <w:numPr>
          <w:ilvl w:val="0"/>
          <w:numId w:val="40"/>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23FF3CD"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w:t>
      </w:r>
      <w:r w:rsidR="00961C25">
        <w:rPr>
          <w:rFonts w:ascii="Verdana" w:eastAsia="Verdana" w:hAnsi="Verdana"/>
          <w:sz w:val="20"/>
          <w:szCs w:val="20"/>
        </w:rPr>
        <w:t>8</w:t>
      </w:r>
      <w:r w:rsidRPr="00D91E0B">
        <w:rPr>
          <w:rFonts w:ascii="Verdana" w:eastAsia="Verdana" w:hAnsi="Verdana"/>
          <w:sz w:val="20"/>
          <w:szCs w:val="20"/>
        </w:rPr>
        <w:t xml:space="preserve">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3AA94A04"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00C95675" w:rsidRPr="009D79F6">
          <w:rPr>
            <w:rStyle w:val="Hipercze"/>
          </w:rPr>
          <w:t>https://uwr.edu.pl/</w:t>
        </w:r>
      </w:hyperlink>
      <w:r w:rsidR="00C95675">
        <w:t xml:space="preserve"> </w:t>
      </w:r>
    </w:p>
    <w:p w14:paraId="7E4C219B" w14:textId="77777777" w:rsidR="00051F33" w:rsidRPr="005B1C04" w:rsidRDefault="00051F33" w:rsidP="00CA7EB9">
      <w:pPr>
        <w:pStyle w:val="Bezodstpw"/>
        <w:numPr>
          <w:ilvl w:val="0"/>
          <w:numId w:val="40"/>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0E27BB0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961C25">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0BEBB106" w:rsidR="00051F33" w:rsidRDefault="00051F33" w:rsidP="00CA7EB9">
      <w:pPr>
        <w:pStyle w:val="Bezodstpw"/>
        <w:numPr>
          <w:ilvl w:val="0"/>
          <w:numId w:val="40"/>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AB3860">
        <w:rPr>
          <w:rFonts w:ascii="Verdana" w:eastAsia="Verdana" w:hAnsi="Verdana"/>
          <w:b/>
          <w:sz w:val="20"/>
          <w:szCs w:val="20"/>
        </w:rPr>
        <w:t>Marta Rochala</w:t>
      </w:r>
      <w:r w:rsidR="00B85E77">
        <w:rPr>
          <w:rFonts w:ascii="Verdana" w:eastAsia="Verdana" w:hAnsi="Verdana"/>
          <w:b/>
          <w:sz w:val="20"/>
          <w:szCs w:val="20"/>
        </w:rPr>
        <w:t xml:space="preserve">, Ewelina Ciurko - </w:t>
      </w:r>
      <w:proofErr w:type="spellStart"/>
      <w:r w:rsidR="00B85E77">
        <w:rPr>
          <w:rFonts w:ascii="Verdana" w:eastAsia="Verdana" w:hAnsi="Verdana"/>
          <w:b/>
          <w:sz w:val="20"/>
          <w:szCs w:val="20"/>
        </w:rPr>
        <w:t>Sebzda</w:t>
      </w:r>
      <w:proofErr w:type="spellEnd"/>
    </w:p>
    <w:p w14:paraId="39E4592D" w14:textId="157B319B" w:rsidR="009E5DD5" w:rsidRDefault="006660E4" w:rsidP="002C14A5">
      <w:pPr>
        <w:pStyle w:val="Bezodstpw"/>
        <w:spacing w:line="276" w:lineRule="auto"/>
        <w:ind w:left="360"/>
        <w:rPr>
          <w:rFonts w:ascii="Verdana" w:eastAsia="Verdana" w:hAnsi="Verdana"/>
          <w:sz w:val="20"/>
          <w:szCs w:val="20"/>
        </w:rPr>
      </w:pPr>
      <w:r w:rsidRPr="006660E4">
        <w:rPr>
          <w:rFonts w:ascii="Verdana" w:eastAsia="Verdana" w:hAnsi="Verdana"/>
          <w:sz w:val="20"/>
          <w:szCs w:val="20"/>
        </w:rPr>
        <w:t xml:space="preserve">Zamawiający informuje, że adres e-mail: </w:t>
      </w:r>
      <w:hyperlink r:id="rId9" w:history="1">
        <w:r w:rsidR="00B85E77" w:rsidRPr="00382371">
          <w:rPr>
            <w:rStyle w:val="Hipercze"/>
            <w:rFonts w:ascii="Verdana" w:eastAsia="Verdana" w:hAnsi="Verdana"/>
            <w:sz w:val="20"/>
            <w:szCs w:val="20"/>
          </w:rPr>
          <w:t>marta.rochala@uwr.edu.pl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6DBCBED6" w14:textId="5BF838A6" w:rsidR="00F140D4" w:rsidRPr="002C14A5" w:rsidRDefault="00F140D4" w:rsidP="002C14A5">
      <w:pPr>
        <w:pStyle w:val="Bezodstpw"/>
        <w:spacing w:line="276" w:lineRule="auto"/>
        <w:ind w:left="360"/>
        <w:rPr>
          <w:rFonts w:ascii="Verdana" w:eastAsia="Verdana" w:hAnsi="Verdana"/>
          <w:b/>
          <w:color w:val="000000" w:themeColor="text1"/>
          <w:sz w:val="20"/>
          <w:szCs w:val="20"/>
        </w:rPr>
      </w:pPr>
      <w:r w:rsidRPr="00F140D4">
        <w:rPr>
          <w:rFonts w:ascii="Verdana" w:eastAsia="Verdana" w:hAnsi="Verdana"/>
          <w:b/>
          <w:sz w:val="20"/>
          <w:szCs w:val="20"/>
        </w:rPr>
        <w:t xml:space="preserve">Komunikacja z Wykonawcami odbywa się tylko poprzez platformę przetargową </w:t>
      </w:r>
      <w:r w:rsidRPr="00F140D4">
        <w:rPr>
          <w:rFonts w:ascii="Verdana" w:eastAsia="Verdana" w:hAnsi="Verdana"/>
          <w:sz w:val="20"/>
          <w:szCs w:val="20"/>
        </w:rPr>
        <w:t xml:space="preserve">(zwaną dalej Platformą), na której prowadzone jest postępowanie: </w:t>
      </w:r>
      <w:hyperlink r:id="rId10" w:history="1">
        <w:r w:rsidRPr="00F140D4">
          <w:rPr>
            <w:rStyle w:val="Hipercze"/>
            <w:rFonts w:ascii="Verdana" w:eastAsia="Verdana" w:hAnsi="Verdana"/>
            <w:sz w:val="20"/>
            <w:szCs w:val="20"/>
          </w:rPr>
          <w:t>https://platformazakupowa.pl/pn/uniwersytet_wroclawski/proceedings</w:t>
        </w:r>
      </w:hyperlink>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CA7EB9">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56BE9FF" w:rsidR="007E4819" w:rsidRDefault="008D0114" w:rsidP="00CA7EB9">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zwane Rozporządzeniem PRM.</w:t>
      </w:r>
      <w:r w:rsidR="007E4819">
        <w:rPr>
          <w:rFonts w:ascii="Verdana" w:hAnsi="Verdana"/>
          <w:sz w:val="20"/>
          <w:szCs w:val="20"/>
        </w:rPr>
        <w:t xml:space="preserve"> </w:t>
      </w:r>
    </w:p>
    <w:p w14:paraId="340A77BD" w14:textId="156EA62D" w:rsidR="003F15B4" w:rsidRDefault="003F15B4" w:rsidP="00CA7EB9">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CA7EB9">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CA7EB9">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xml:space="preserve">, o którym mowa w art. 3 </w:t>
      </w:r>
      <w:proofErr w:type="spellStart"/>
      <w:r w:rsidR="007B4929">
        <w:rPr>
          <w:rFonts w:ascii="Verdana" w:hAnsi="Verdana" w:cs="Arial"/>
          <w:sz w:val="20"/>
          <w:szCs w:val="20"/>
        </w:rPr>
        <w:t>uPzp</w:t>
      </w:r>
      <w:proofErr w:type="spellEnd"/>
      <w:r w:rsidR="007B4929">
        <w:rPr>
          <w:rFonts w:ascii="Verdana" w:hAnsi="Verdana" w:cs="Arial"/>
          <w:sz w:val="20"/>
          <w:szCs w:val="20"/>
        </w:rPr>
        <w:t>.</w:t>
      </w:r>
      <w:bookmarkStart w:id="4" w:name="_Toc227121603"/>
      <w:bookmarkStart w:id="5" w:name="_Toc231012169"/>
      <w:bookmarkEnd w:id="3"/>
    </w:p>
    <w:p w14:paraId="7361FA2C" w14:textId="024D63C6" w:rsidR="00F0001E" w:rsidRPr="000E2697" w:rsidRDefault="00D26B20" w:rsidP="00CA7EB9">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CA7EB9">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CA7EB9">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CA7EB9">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w:t>
      </w:r>
      <w:r w:rsidRPr="00603B81">
        <w:rPr>
          <w:rFonts w:ascii="Verdana" w:hAnsi="Verdana" w:cs="Arial"/>
          <w:sz w:val="20"/>
          <w:szCs w:val="20"/>
        </w:rPr>
        <w:lastRenderedPageBreak/>
        <w:t xml:space="preserve">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CA7EB9">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4BAE6505" w14:textId="77777777"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11BFE530" w14:textId="77777777" w:rsidR="00B85E77" w:rsidRDefault="00AB3860" w:rsidP="00B85E77">
      <w:pPr>
        <w:pStyle w:val="Default"/>
        <w:numPr>
          <w:ilvl w:val="3"/>
          <w:numId w:val="32"/>
        </w:numPr>
        <w:ind w:right="-284"/>
        <w:jc w:val="both"/>
        <w:rPr>
          <w:rFonts w:ascii="Verdana" w:hAnsi="Verdana" w:cs="Verdana"/>
          <w:bCs/>
          <w:color w:val="auto"/>
          <w:sz w:val="20"/>
          <w:szCs w:val="20"/>
          <w:lang w:eastAsia="pl-PL"/>
        </w:rPr>
      </w:pPr>
      <w:r w:rsidRPr="009854CF">
        <w:rPr>
          <w:rFonts w:ascii="Verdana" w:hAnsi="Verdana" w:cs="Verdana"/>
          <w:sz w:val="20"/>
        </w:rPr>
        <w:t xml:space="preserve">Przedmiotem zamówienia jest </w:t>
      </w:r>
      <w:r w:rsidR="00340D6C" w:rsidRPr="009854CF">
        <w:rPr>
          <w:rFonts w:ascii="Verdana" w:hAnsi="Verdana" w:cs="Verdana"/>
          <w:sz w:val="20"/>
        </w:rPr>
        <w:t>usługa</w:t>
      </w:r>
      <w:r w:rsidRPr="009854CF">
        <w:rPr>
          <w:rFonts w:ascii="Verdana" w:hAnsi="Verdana" w:cs="Verdana"/>
          <w:sz w:val="20"/>
        </w:rPr>
        <w:t xml:space="preserve"> o nazwie</w:t>
      </w:r>
      <w:r w:rsidRPr="009854CF">
        <w:rPr>
          <w:rFonts w:ascii="Verdana" w:hAnsi="Verdana" w:cs="Verdana"/>
          <w:sz w:val="18"/>
          <w:szCs w:val="18"/>
        </w:rPr>
        <w:t>:</w:t>
      </w:r>
      <w:bookmarkStart w:id="6" w:name="_Hlk73739372"/>
      <w:r w:rsidRPr="009854CF">
        <w:rPr>
          <w:rFonts w:ascii="Verdana" w:hAnsi="Verdana" w:cs="Verdana"/>
          <w:sz w:val="18"/>
          <w:szCs w:val="18"/>
        </w:rPr>
        <w:t xml:space="preserve"> </w:t>
      </w:r>
      <w:r w:rsidR="00340D6C" w:rsidRPr="009854CF">
        <w:rPr>
          <w:rFonts w:ascii="Verdana" w:hAnsi="Verdana" w:cs="Verdana"/>
          <w:b/>
          <w:bCs/>
          <w:sz w:val="18"/>
          <w:szCs w:val="18"/>
        </w:rPr>
        <w:t>„</w:t>
      </w:r>
      <w:r w:rsidR="00B85E77" w:rsidRPr="00B85E77">
        <w:rPr>
          <w:rFonts w:ascii="Verdana" w:hAnsi="Verdana" w:cs="Verdana"/>
          <w:b/>
          <w:bCs/>
          <w:sz w:val="20"/>
        </w:rPr>
        <w:t xml:space="preserve">Opracowanie dokumentacji projektowo - kosztorysowej remontu i przebudowy więźby dachowej i pokrycia dachu budynku Wydziału Filologicznego Uniwersytetu Wrocławskiego przy pl. B. </w:t>
      </w:r>
      <w:proofErr w:type="spellStart"/>
      <w:r w:rsidR="00B85E77" w:rsidRPr="00B85E77">
        <w:rPr>
          <w:rFonts w:ascii="Verdana" w:hAnsi="Verdana" w:cs="Verdana"/>
          <w:b/>
          <w:bCs/>
          <w:sz w:val="20"/>
        </w:rPr>
        <w:t>Nankiera</w:t>
      </w:r>
      <w:proofErr w:type="spellEnd"/>
      <w:r w:rsidR="00B85E77" w:rsidRPr="00B85E77">
        <w:rPr>
          <w:rFonts w:ascii="Verdana" w:hAnsi="Verdana" w:cs="Verdana"/>
          <w:b/>
          <w:bCs/>
          <w:sz w:val="20"/>
        </w:rPr>
        <w:t xml:space="preserve"> 15b we Wrocławiu</w:t>
      </w:r>
      <w:r w:rsidR="00340D6C" w:rsidRPr="009854CF">
        <w:rPr>
          <w:rFonts w:ascii="Verdana" w:hAnsi="Verdana" w:cs="Verdana"/>
          <w:b/>
          <w:bCs/>
          <w:sz w:val="20"/>
        </w:rPr>
        <w:t>”</w:t>
      </w:r>
      <w:bookmarkEnd w:id="6"/>
      <w:r w:rsidR="00B85E77">
        <w:rPr>
          <w:rFonts w:ascii="Verdana" w:hAnsi="Verdana" w:cs="Verdana"/>
          <w:bCs/>
          <w:sz w:val="20"/>
        </w:rPr>
        <w:t>.</w:t>
      </w:r>
      <w:r w:rsidR="00B85E77" w:rsidRPr="00B85E77">
        <w:rPr>
          <w:rFonts w:ascii="Verdana" w:hAnsi="Verdana" w:cs="Verdana"/>
          <w:bCs/>
          <w:lang w:eastAsia="pl-PL"/>
        </w:rPr>
        <w:t xml:space="preserve"> </w:t>
      </w:r>
      <w:r w:rsidR="00B85E77" w:rsidRPr="00B66C06">
        <w:rPr>
          <w:rFonts w:ascii="Verdana" w:hAnsi="Verdana" w:cs="Verdana"/>
          <w:bCs/>
          <w:color w:val="auto"/>
          <w:sz w:val="20"/>
          <w:szCs w:val="20"/>
          <w:lang w:eastAsia="pl-PL"/>
        </w:rPr>
        <w:t xml:space="preserve">Celem zadania jest opracowanie </w:t>
      </w:r>
      <w:r w:rsidR="00B85E77" w:rsidRPr="00291AEF">
        <w:rPr>
          <w:rFonts w:ascii="Verdana" w:hAnsi="Verdana" w:cs="Verdana"/>
          <w:bCs/>
          <w:color w:val="auto"/>
          <w:sz w:val="20"/>
          <w:szCs w:val="20"/>
          <w:lang w:eastAsia="pl-PL"/>
        </w:rPr>
        <w:t>projektu technicznego</w:t>
      </w:r>
      <w:r w:rsidR="00B85E77">
        <w:rPr>
          <w:rFonts w:ascii="Verdana" w:hAnsi="Verdana" w:cs="Verdana"/>
          <w:bCs/>
          <w:color w:val="auto"/>
          <w:sz w:val="20"/>
          <w:szCs w:val="20"/>
          <w:lang w:eastAsia="pl-PL"/>
        </w:rPr>
        <w:t xml:space="preserve"> </w:t>
      </w:r>
      <w:r w:rsidR="00B85E77" w:rsidRPr="00267241">
        <w:rPr>
          <w:rFonts w:ascii="Verdana" w:hAnsi="Verdana" w:cs="Verdana"/>
          <w:bCs/>
          <w:color w:val="auto"/>
          <w:sz w:val="20"/>
          <w:szCs w:val="20"/>
          <w:lang w:eastAsia="pl-PL"/>
        </w:rPr>
        <w:t xml:space="preserve">remontu i przebudowy </w:t>
      </w:r>
      <w:r w:rsidR="00B85E77">
        <w:rPr>
          <w:rFonts w:ascii="Verdana" w:hAnsi="Verdana" w:cs="Verdana"/>
          <w:bCs/>
          <w:color w:val="auto"/>
          <w:sz w:val="20"/>
          <w:szCs w:val="20"/>
          <w:lang w:eastAsia="pl-PL"/>
        </w:rPr>
        <w:t xml:space="preserve">więźby dachowej i pokrycia dachu </w:t>
      </w:r>
      <w:r w:rsidR="00B85E77" w:rsidRPr="00267241">
        <w:rPr>
          <w:rFonts w:ascii="Verdana" w:hAnsi="Verdana" w:cs="Verdana"/>
          <w:bCs/>
          <w:color w:val="auto"/>
          <w:sz w:val="20"/>
          <w:szCs w:val="20"/>
          <w:lang w:eastAsia="pl-PL"/>
        </w:rPr>
        <w:t xml:space="preserve">budynku dydaktyczno-naukowego Wydziału Filologicznego przy pl. B. </w:t>
      </w:r>
      <w:proofErr w:type="spellStart"/>
      <w:r w:rsidR="00B85E77" w:rsidRPr="00267241">
        <w:rPr>
          <w:rFonts w:ascii="Verdana" w:hAnsi="Verdana" w:cs="Verdana"/>
          <w:bCs/>
          <w:color w:val="auto"/>
          <w:sz w:val="20"/>
          <w:szCs w:val="20"/>
          <w:lang w:eastAsia="pl-PL"/>
        </w:rPr>
        <w:t>Nankiera</w:t>
      </w:r>
      <w:proofErr w:type="spellEnd"/>
      <w:r w:rsidR="00B85E77" w:rsidRPr="00267241">
        <w:rPr>
          <w:rFonts w:ascii="Verdana" w:hAnsi="Verdana" w:cs="Verdana"/>
          <w:bCs/>
          <w:color w:val="auto"/>
          <w:sz w:val="20"/>
          <w:szCs w:val="20"/>
          <w:lang w:eastAsia="pl-PL"/>
        </w:rPr>
        <w:t xml:space="preserve"> 15b we Wrocławiu</w:t>
      </w:r>
      <w:r w:rsidR="00B85E77">
        <w:rPr>
          <w:rFonts w:ascii="Verdana" w:hAnsi="Verdana" w:cs="Verdana"/>
          <w:bCs/>
          <w:color w:val="auto"/>
          <w:sz w:val="20"/>
          <w:szCs w:val="20"/>
          <w:lang w:eastAsia="pl-PL"/>
        </w:rPr>
        <w:t xml:space="preserve">, uzgodnionego z </w:t>
      </w:r>
      <w:r w:rsidR="00B85E77" w:rsidRPr="0045709A">
        <w:rPr>
          <w:rFonts w:ascii="Verdana" w:hAnsi="Verdana" w:cs="Verdana"/>
          <w:bCs/>
          <w:color w:val="auto"/>
          <w:sz w:val="20"/>
          <w:szCs w:val="20"/>
          <w:lang w:eastAsia="pl-PL"/>
        </w:rPr>
        <w:t>Dolnośląskim Wojewódzkim Konserwatorem Zabytków</w:t>
      </w:r>
      <w:r w:rsidR="00B85E77">
        <w:rPr>
          <w:rFonts w:ascii="Verdana" w:hAnsi="Verdana" w:cs="Verdana"/>
          <w:bCs/>
          <w:color w:val="auto"/>
          <w:sz w:val="20"/>
          <w:szCs w:val="20"/>
          <w:lang w:eastAsia="pl-PL"/>
        </w:rPr>
        <w:t xml:space="preserve"> - </w:t>
      </w:r>
      <w:r w:rsidR="00B85E77" w:rsidRPr="00267241">
        <w:rPr>
          <w:rFonts w:ascii="Verdana" w:hAnsi="Verdana" w:cs="Verdana"/>
          <w:bCs/>
          <w:color w:val="auto"/>
          <w:sz w:val="20"/>
          <w:szCs w:val="20"/>
          <w:lang w:eastAsia="pl-PL"/>
        </w:rPr>
        <w:t>zgodnie z wymogiem Powiatowego Inspektora Nadzoru Budowlanego dla Miasta Wrocławia</w:t>
      </w:r>
      <w:r w:rsidR="00B85E77" w:rsidRPr="00987756">
        <w:rPr>
          <w:rFonts w:ascii="Verdana" w:hAnsi="Verdana" w:cs="Verdana"/>
          <w:bCs/>
          <w:color w:val="FF0000"/>
          <w:sz w:val="20"/>
          <w:szCs w:val="20"/>
          <w:lang w:eastAsia="pl-PL"/>
        </w:rPr>
        <w:t xml:space="preserve"> </w:t>
      </w:r>
      <w:r w:rsidR="00B85E77" w:rsidRPr="00267241">
        <w:rPr>
          <w:rFonts w:ascii="Verdana" w:hAnsi="Verdana" w:cs="Verdana"/>
          <w:bCs/>
          <w:color w:val="auto"/>
          <w:sz w:val="20"/>
          <w:szCs w:val="20"/>
          <w:lang w:eastAsia="pl-PL"/>
        </w:rPr>
        <w:t>(Decyzja nr 294/2024 z dnia 14 lutego 2024 r.) – załącznik nr B</w:t>
      </w:r>
      <w:r w:rsidR="00B85E77">
        <w:rPr>
          <w:rFonts w:ascii="Verdana" w:hAnsi="Verdana" w:cs="Verdana"/>
          <w:bCs/>
          <w:color w:val="auto"/>
          <w:sz w:val="20"/>
          <w:szCs w:val="20"/>
          <w:lang w:eastAsia="pl-PL"/>
        </w:rPr>
        <w:t xml:space="preserve"> oraz zgodnie z ekspertyzą techniczną ww. budynku </w:t>
      </w:r>
      <w:r w:rsidR="00B85E77" w:rsidRPr="004E51A5">
        <w:rPr>
          <w:rFonts w:ascii="Verdana" w:hAnsi="Verdana" w:cs="Verdana"/>
          <w:bCs/>
          <w:color w:val="auto"/>
          <w:sz w:val="20"/>
          <w:szCs w:val="20"/>
          <w:lang w:eastAsia="pl-PL"/>
        </w:rPr>
        <w:t>opracowan</w:t>
      </w:r>
      <w:r w:rsidR="00B85E77">
        <w:rPr>
          <w:rFonts w:ascii="Verdana" w:hAnsi="Verdana" w:cs="Verdana"/>
          <w:bCs/>
          <w:color w:val="auto"/>
          <w:sz w:val="20"/>
          <w:szCs w:val="20"/>
          <w:lang w:eastAsia="pl-PL"/>
        </w:rPr>
        <w:t>ą</w:t>
      </w:r>
      <w:r w:rsidR="00B85E77" w:rsidRPr="004E51A5">
        <w:rPr>
          <w:rFonts w:ascii="Verdana" w:hAnsi="Verdana" w:cs="Verdana"/>
          <w:bCs/>
          <w:color w:val="auto"/>
          <w:sz w:val="20"/>
          <w:szCs w:val="20"/>
          <w:lang w:eastAsia="pl-PL"/>
        </w:rPr>
        <w:t xml:space="preserve"> w 2024 roku przez rzeczoznawcę budowlanego – Pana Macieja </w:t>
      </w:r>
      <w:proofErr w:type="spellStart"/>
      <w:r w:rsidR="00B85E77" w:rsidRPr="004E51A5">
        <w:rPr>
          <w:rFonts w:ascii="Verdana" w:hAnsi="Verdana" w:cs="Verdana"/>
          <w:bCs/>
          <w:color w:val="auto"/>
          <w:sz w:val="20"/>
          <w:szCs w:val="20"/>
          <w:lang w:eastAsia="pl-PL"/>
        </w:rPr>
        <w:t>Yan</w:t>
      </w:r>
      <w:proofErr w:type="spellEnd"/>
      <w:r w:rsidR="00B85E77" w:rsidRPr="004E51A5">
        <w:rPr>
          <w:rFonts w:ascii="Verdana" w:hAnsi="Verdana" w:cs="Verdana"/>
          <w:bCs/>
          <w:color w:val="auto"/>
          <w:sz w:val="20"/>
          <w:szCs w:val="20"/>
          <w:lang w:eastAsia="pl-PL"/>
        </w:rPr>
        <w:t xml:space="preserve"> </w:t>
      </w:r>
      <w:proofErr w:type="spellStart"/>
      <w:r w:rsidR="00B85E77" w:rsidRPr="004E51A5">
        <w:rPr>
          <w:rFonts w:ascii="Verdana" w:hAnsi="Verdana" w:cs="Verdana"/>
          <w:bCs/>
          <w:color w:val="auto"/>
          <w:sz w:val="20"/>
          <w:szCs w:val="20"/>
          <w:lang w:eastAsia="pl-PL"/>
        </w:rPr>
        <w:t>Mincha</w:t>
      </w:r>
      <w:proofErr w:type="spellEnd"/>
      <w:r w:rsidR="00B85E77">
        <w:rPr>
          <w:rFonts w:ascii="Verdana" w:hAnsi="Verdana" w:cs="Verdana"/>
          <w:bCs/>
          <w:color w:val="auto"/>
          <w:sz w:val="20"/>
          <w:szCs w:val="20"/>
          <w:lang w:eastAsia="pl-PL"/>
        </w:rPr>
        <w:t xml:space="preserve"> – załącznik nr C. </w:t>
      </w:r>
    </w:p>
    <w:p w14:paraId="5A0A7624" w14:textId="77777777" w:rsidR="00B85E77" w:rsidRDefault="00B85E77" w:rsidP="00B85E77">
      <w:pPr>
        <w:pStyle w:val="Default"/>
        <w:ind w:left="360" w:right="-284"/>
        <w:jc w:val="both"/>
        <w:rPr>
          <w:rFonts w:ascii="Verdana" w:hAnsi="Verdana" w:cs="Verdana"/>
          <w:bCs/>
          <w:color w:val="auto"/>
          <w:sz w:val="20"/>
          <w:szCs w:val="20"/>
          <w:lang w:eastAsia="pl-PL"/>
        </w:rPr>
      </w:pPr>
      <w:r w:rsidRPr="00B85E77">
        <w:rPr>
          <w:rFonts w:ascii="Verdana" w:hAnsi="Verdana" w:cs="Verdana"/>
          <w:bCs/>
          <w:color w:val="auto"/>
          <w:sz w:val="20"/>
          <w:szCs w:val="20"/>
          <w:lang w:eastAsia="pl-PL"/>
        </w:rPr>
        <w:t xml:space="preserve">Projekt techniczny należy wykonać ze szczegółowością projektu wykonawczego. </w:t>
      </w:r>
    </w:p>
    <w:p w14:paraId="3F1FAE5A" w14:textId="77777777" w:rsidR="00B85E77" w:rsidRPr="00B85E77" w:rsidRDefault="00B85E77" w:rsidP="00B85E77">
      <w:pPr>
        <w:pStyle w:val="Tekstpodstawowy"/>
        <w:numPr>
          <w:ilvl w:val="0"/>
          <w:numId w:val="25"/>
        </w:numPr>
        <w:jc w:val="both"/>
        <w:rPr>
          <w:rFonts w:ascii="Verdana" w:hAnsi="Verdana" w:cs="Verdana"/>
          <w:color w:val="000000"/>
          <w:sz w:val="20"/>
          <w:szCs w:val="24"/>
          <w:lang w:eastAsia="en-US"/>
        </w:rPr>
      </w:pPr>
      <w:r w:rsidRPr="00B85E77">
        <w:rPr>
          <w:rFonts w:ascii="Verdana" w:hAnsi="Verdana" w:cs="Verdana"/>
          <w:color w:val="000000"/>
          <w:sz w:val="20"/>
          <w:szCs w:val="24"/>
          <w:lang w:eastAsia="en-US"/>
        </w:rPr>
        <w:t>Zakres zamówienia:</w:t>
      </w:r>
    </w:p>
    <w:p w14:paraId="285AAF38" w14:textId="77777777" w:rsidR="00B85E77" w:rsidRDefault="00B85E77" w:rsidP="00B85E77">
      <w:pPr>
        <w:pStyle w:val="Tekstpodstawowy"/>
        <w:numPr>
          <w:ilvl w:val="0"/>
          <w:numId w:val="81"/>
        </w:numPr>
        <w:ind w:left="709"/>
        <w:jc w:val="both"/>
        <w:rPr>
          <w:rFonts w:ascii="Verdana" w:hAnsi="Verdana" w:cs="Verdana"/>
          <w:color w:val="000000"/>
          <w:sz w:val="20"/>
          <w:szCs w:val="24"/>
          <w:lang w:eastAsia="en-US"/>
        </w:rPr>
      </w:pPr>
      <w:r w:rsidRPr="00B85E77">
        <w:rPr>
          <w:rFonts w:ascii="Verdana" w:hAnsi="Verdana" w:cs="Verdana"/>
          <w:color w:val="000000"/>
          <w:sz w:val="20"/>
          <w:szCs w:val="24"/>
          <w:lang w:eastAsia="en-US"/>
        </w:rPr>
        <w:t>Uszczegółowienie wytycznych inwestorskich dotyczących planowanego przedsięwzięcia oraz pozyskanie materiałów niezbędnych do wykonania dokumentacji,</w:t>
      </w:r>
    </w:p>
    <w:p w14:paraId="3DEB3A08" w14:textId="77777777" w:rsidR="00B85E77" w:rsidRDefault="00B85E77" w:rsidP="00B85E77">
      <w:pPr>
        <w:pStyle w:val="Tekstpodstawowy"/>
        <w:numPr>
          <w:ilvl w:val="0"/>
          <w:numId w:val="81"/>
        </w:numPr>
        <w:ind w:left="709"/>
        <w:jc w:val="both"/>
        <w:rPr>
          <w:rFonts w:ascii="Verdana" w:hAnsi="Verdana" w:cs="Verdana"/>
          <w:color w:val="000000"/>
          <w:sz w:val="20"/>
          <w:szCs w:val="24"/>
          <w:lang w:eastAsia="en-US"/>
        </w:rPr>
      </w:pPr>
      <w:r w:rsidRPr="00B85E77">
        <w:rPr>
          <w:rFonts w:ascii="Verdana" w:hAnsi="Verdana" w:cs="Verdana"/>
          <w:color w:val="000000"/>
          <w:sz w:val="20"/>
          <w:szCs w:val="24"/>
          <w:lang w:eastAsia="en-US"/>
        </w:rPr>
        <w:t>Wykonanie inwentaryzacji w niezbędnym do opracowania zakresie,</w:t>
      </w:r>
    </w:p>
    <w:p w14:paraId="467E8F94" w14:textId="77777777" w:rsidR="00B85E77" w:rsidRDefault="00B85E77" w:rsidP="00B85E77">
      <w:pPr>
        <w:pStyle w:val="Tekstpodstawowy"/>
        <w:numPr>
          <w:ilvl w:val="0"/>
          <w:numId w:val="81"/>
        </w:numPr>
        <w:ind w:left="709"/>
        <w:jc w:val="both"/>
        <w:rPr>
          <w:rFonts w:ascii="Verdana" w:hAnsi="Verdana" w:cs="Verdana"/>
          <w:color w:val="000000"/>
          <w:sz w:val="20"/>
          <w:szCs w:val="24"/>
          <w:lang w:eastAsia="en-US"/>
        </w:rPr>
      </w:pPr>
      <w:r w:rsidRPr="00B85E77">
        <w:rPr>
          <w:rFonts w:ascii="Verdana" w:hAnsi="Verdana" w:cs="Verdana"/>
          <w:color w:val="000000"/>
          <w:sz w:val="20"/>
          <w:szCs w:val="24"/>
          <w:lang w:eastAsia="en-US"/>
        </w:rPr>
        <w:t>Określenie warunków ochrony przeciwpożarowej w zakresie opracowania,</w:t>
      </w:r>
    </w:p>
    <w:p w14:paraId="7FF1D9B1" w14:textId="5799E8A3" w:rsidR="00B85E77" w:rsidRPr="00B85E77" w:rsidRDefault="00B85E77" w:rsidP="00B85E77">
      <w:pPr>
        <w:pStyle w:val="Tekstpodstawowy"/>
        <w:numPr>
          <w:ilvl w:val="0"/>
          <w:numId w:val="81"/>
        </w:numPr>
        <w:ind w:left="709"/>
        <w:jc w:val="both"/>
        <w:rPr>
          <w:rFonts w:ascii="Verdana" w:hAnsi="Verdana" w:cs="Verdana"/>
          <w:color w:val="000000"/>
          <w:sz w:val="20"/>
          <w:szCs w:val="24"/>
          <w:lang w:eastAsia="en-US"/>
        </w:rPr>
      </w:pPr>
      <w:r w:rsidRPr="00B85E77">
        <w:rPr>
          <w:rFonts w:ascii="Verdana" w:hAnsi="Verdana" w:cs="Verdana"/>
          <w:color w:val="000000"/>
          <w:sz w:val="20"/>
          <w:szCs w:val="24"/>
          <w:lang w:eastAsia="en-US"/>
        </w:rPr>
        <w:t>Opracowanie dokumentacji projektowej i kosztorysowej obejmującej:</w:t>
      </w:r>
    </w:p>
    <w:p w14:paraId="74039C40" w14:textId="77777777" w:rsidR="00B85E77" w:rsidRDefault="00B85E77" w:rsidP="00B85E77">
      <w:pPr>
        <w:pStyle w:val="Tekstpodstawowy"/>
        <w:numPr>
          <w:ilvl w:val="4"/>
          <w:numId w:val="20"/>
        </w:numPr>
        <w:ind w:left="1134"/>
        <w:jc w:val="both"/>
        <w:rPr>
          <w:rFonts w:ascii="Verdana" w:hAnsi="Verdana" w:cs="Verdana"/>
          <w:color w:val="000000"/>
          <w:sz w:val="20"/>
          <w:szCs w:val="24"/>
          <w:lang w:eastAsia="en-US"/>
        </w:rPr>
      </w:pPr>
      <w:r w:rsidRPr="00B85E77">
        <w:rPr>
          <w:rFonts w:ascii="Verdana" w:hAnsi="Verdana" w:cs="Verdana"/>
          <w:color w:val="000000"/>
          <w:sz w:val="20"/>
          <w:szCs w:val="24"/>
          <w:lang w:eastAsia="en-US"/>
        </w:rPr>
        <w:t>Projekt techniczny (ze szczegółowością projektu wykonawczego) uzgodniony z Dolnośląskim Wojewódzkim Konserwatorem Zabytków oraz rzeczoznawcą ds. ppoż.</w:t>
      </w:r>
    </w:p>
    <w:p w14:paraId="6F1B66AC" w14:textId="77777777" w:rsidR="00B85E77" w:rsidRDefault="00B85E77" w:rsidP="00B85E77">
      <w:pPr>
        <w:pStyle w:val="Tekstpodstawowy"/>
        <w:numPr>
          <w:ilvl w:val="4"/>
          <w:numId w:val="20"/>
        </w:numPr>
        <w:ind w:left="1134"/>
        <w:jc w:val="both"/>
        <w:rPr>
          <w:rFonts w:ascii="Verdana" w:hAnsi="Verdana" w:cs="Verdana"/>
          <w:color w:val="000000"/>
          <w:sz w:val="20"/>
          <w:szCs w:val="24"/>
          <w:lang w:eastAsia="en-US"/>
        </w:rPr>
      </w:pPr>
      <w:r w:rsidRPr="00B85E77">
        <w:rPr>
          <w:rFonts w:ascii="Verdana" w:hAnsi="Verdana" w:cs="Verdana"/>
          <w:color w:val="000000"/>
          <w:sz w:val="20"/>
          <w:szCs w:val="24"/>
          <w:lang w:eastAsia="en-US"/>
        </w:rPr>
        <w:t>Informację dotyczącą bezpieczeństwa i ochrony zdrowia,</w:t>
      </w:r>
    </w:p>
    <w:p w14:paraId="3FEFAA33" w14:textId="77777777" w:rsidR="00B85E77" w:rsidRDefault="00B85E77" w:rsidP="00B85E77">
      <w:pPr>
        <w:pStyle w:val="Tekstpodstawowy"/>
        <w:numPr>
          <w:ilvl w:val="4"/>
          <w:numId w:val="20"/>
        </w:numPr>
        <w:ind w:left="1134"/>
        <w:jc w:val="both"/>
        <w:rPr>
          <w:rFonts w:ascii="Verdana" w:hAnsi="Verdana" w:cs="Verdana"/>
          <w:color w:val="000000"/>
          <w:sz w:val="20"/>
          <w:szCs w:val="24"/>
          <w:lang w:eastAsia="en-US"/>
        </w:rPr>
      </w:pPr>
      <w:r w:rsidRPr="00B85E77">
        <w:rPr>
          <w:rFonts w:ascii="Verdana" w:hAnsi="Verdana" w:cs="Verdana"/>
          <w:color w:val="000000"/>
          <w:sz w:val="20"/>
          <w:szCs w:val="24"/>
          <w:lang w:eastAsia="en-US"/>
        </w:rPr>
        <w:t>Przedmiar robót, w którym kod pozycji określony zostanie zgodnie z ustaloną indywidualnie systematyką robót,</w:t>
      </w:r>
    </w:p>
    <w:p w14:paraId="24DC5E37" w14:textId="77777777" w:rsidR="00B85E77" w:rsidRDefault="00B85E77" w:rsidP="00B85E77">
      <w:pPr>
        <w:pStyle w:val="Tekstpodstawowy"/>
        <w:numPr>
          <w:ilvl w:val="4"/>
          <w:numId w:val="20"/>
        </w:numPr>
        <w:ind w:left="1134"/>
        <w:jc w:val="both"/>
        <w:rPr>
          <w:rFonts w:ascii="Verdana" w:hAnsi="Verdana" w:cs="Verdana"/>
          <w:color w:val="000000"/>
          <w:sz w:val="20"/>
          <w:szCs w:val="24"/>
          <w:lang w:eastAsia="en-US"/>
        </w:rPr>
      </w:pPr>
      <w:r w:rsidRPr="00B85E77">
        <w:rPr>
          <w:rFonts w:ascii="Verdana" w:hAnsi="Verdana" w:cs="Verdana"/>
          <w:color w:val="000000"/>
          <w:sz w:val="20"/>
          <w:szCs w:val="24"/>
          <w:lang w:eastAsia="en-US"/>
        </w:rPr>
        <w:t>Kosztorys inwestorski,</w:t>
      </w:r>
    </w:p>
    <w:p w14:paraId="2436FF4F" w14:textId="77777777" w:rsidR="00B85E77" w:rsidRDefault="00B85E77" w:rsidP="00B85E77">
      <w:pPr>
        <w:pStyle w:val="Tekstpodstawowy"/>
        <w:numPr>
          <w:ilvl w:val="4"/>
          <w:numId w:val="20"/>
        </w:numPr>
        <w:ind w:left="1134"/>
        <w:jc w:val="both"/>
        <w:rPr>
          <w:rFonts w:ascii="Verdana" w:hAnsi="Verdana" w:cs="Verdana"/>
          <w:color w:val="000000"/>
          <w:sz w:val="20"/>
          <w:szCs w:val="24"/>
          <w:lang w:eastAsia="en-US"/>
        </w:rPr>
      </w:pPr>
      <w:r w:rsidRPr="00B85E77">
        <w:rPr>
          <w:rFonts w:ascii="Verdana" w:hAnsi="Verdana" w:cs="Verdana"/>
          <w:color w:val="000000"/>
          <w:sz w:val="20"/>
          <w:szCs w:val="24"/>
          <w:lang w:eastAsia="en-US"/>
        </w:rPr>
        <w:t xml:space="preserve">Dodatkowy (wydzielony z całości robót) zestaw przedmiarów i kosztorysów dotyczący  tylko robót remontowych,  </w:t>
      </w:r>
    </w:p>
    <w:p w14:paraId="504F75F8" w14:textId="77777777" w:rsidR="00B85E77" w:rsidRDefault="00B85E77" w:rsidP="00B85E77">
      <w:pPr>
        <w:pStyle w:val="Tekstpodstawowy"/>
        <w:numPr>
          <w:ilvl w:val="4"/>
          <w:numId w:val="20"/>
        </w:numPr>
        <w:ind w:left="1134"/>
        <w:jc w:val="both"/>
        <w:rPr>
          <w:rFonts w:ascii="Verdana" w:hAnsi="Verdana" w:cs="Verdana"/>
          <w:color w:val="000000"/>
          <w:sz w:val="20"/>
          <w:szCs w:val="24"/>
          <w:lang w:eastAsia="en-US"/>
        </w:rPr>
      </w:pPr>
      <w:r w:rsidRPr="00B85E77">
        <w:rPr>
          <w:rFonts w:ascii="Verdana" w:hAnsi="Verdana" w:cs="Verdana"/>
          <w:color w:val="000000"/>
          <w:sz w:val="20"/>
          <w:szCs w:val="24"/>
          <w:lang w:eastAsia="en-US"/>
        </w:rPr>
        <w:lastRenderedPageBreak/>
        <w:t xml:space="preserve">Dodatkowy (wydzielony z całości robót) zestaw przedmiarów i kosztorysów  dotyczący  tylko robót inwestycyjnych,  </w:t>
      </w:r>
    </w:p>
    <w:p w14:paraId="015BD6A2" w14:textId="77777777" w:rsidR="00B85E77" w:rsidRDefault="00B85E77" w:rsidP="00B85E77">
      <w:pPr>
        <w:pStyle w:val="Tekstpodstawowy"/>
        <w:numPr>
          <w:ilvl w:val="4"/>
          <w:numId w:val="20"/>
        </w:numPr>
        <w:ind w:left="1134"/>
        <w:jc w:val="both"/>
        <w:rPr>
          <w:rFonts w:ascii="Verdana" w:hAnsi="Verdana" w:cs="Verdana"/>
          <w:color w:val="000000"/>
          <w:sz w:val="20"/>
          <w:szCs w:val="24"/>
          <w:lang w:eastAsia="en-US"/>
        </w:rPr>
      </w:pPr>
      <w:r w:rsidRPr="00B85E77">
        <w:rPr>
          <w:rFonts w:ascii="Verdana" w:hAnsi="Verdana" w:cs="Verdana"/>
          <w:color w:val="000000"/>
          <w:sz w:val="20"/>
          <w:szCs w:val="24"/>
          <w:lang w:eastAsia="en-US"/>
        </w:rPr>
        <w:t>Specyfikacje techniczne wykonania i odbioru robót budowlanych,</w:t>
      </w:r>
    </w:p>
    <w:p w14:paraId="2309C93F" w14:textId="77777777" w:rsidR="007D24A0" w:rsidRDefault="00B85E77" w:rsidP="007D24A0">
      <w:pPr>
        <w:pStyle w:val="Tekstpodstawowy"/>
        <w:numPr>
          <w:ilvl w:val="4"/>
          <w:numId w:val="20"/>
        </w:numPr>
        <w:ind w:left="1134"/>
        <w:jc w:val="both"/>
        <w:rPr>
          <w:rFonts w:ascii="Verdana" w:hAnsi="Verdana" w:cs="Verdana"/>
          <w:color w:val="000000"/>
          <w:sz w:val="20"/>
          <w:szCs w:val="24"/>
          <w:lang w:eastAsia="en-US"/>
        </w:rPr>
      </w:pPr>
      <w:r w:rsidRPr="00B85E77">
        <w:rPr>
          <w:rFonts w:ascii="Verdana" w:hAnsi="Verdana" w:cs="Verdana"/>
          <w:color w:val="000000"/>
          <w:sz w:val="20"/>
          <w:szCs w:val="24"/>
          <w:lang w:eastAsia="en-US"/>
        </w:rPr>
        <w:t xml:space="preserve">Zbiorcze Zestawienie Kosztów z podpisem Projektanta,   </w:t>
      </w:r>
    </w:p>
    <w:p w14:paraId="30EE7131" w14:textId="77777777" w:rsidR="007D24A0" w:rsidRDefault="00B85E77" w:rsidP="007D24A0">
      <w:pPr>
        <w:pStyle w:val="Tekstpodstawowy"/>
        <w:numPr>
          <w:ilvl w:val="4"/>
          <w:numId w:val="20"/>
        </w:numPr>
        <w:ind w:left="1134"/>
        <w:jc w:val="both"/>
        <w:rPr>
          <w:rFonts w:ascii="Verdana" w:hAnsi="Verdana" w:cs="Verdana"/>
          <w:color w:val="000000"/>
          <w:sz w:val="20"/>
          <w:szCs w:val="24"/>
          <w:lang w:eastAsia="en-US"/>
        </w:rPr>
      </w:pPr>
      <w:r w:rsidRPr="007D24A0">
        <w:rPr>
          <w:rFonts w:ascii="Verdana" w:hAnsi="Verdana" w:cs="Verdana"/>
          <w:color w:val="000000"/>
          <w:sz w:val="20"/>
          <w:szCs w:val="24"/>
          <w:lang w:eastAsia="en-US"/>
        </w:rPr>
        <w:t xml:space="preserve">Złożenie osobnego oświadczenia wymaganego przez PINB podczas zgłoszenia rozpoczęcia budowy. </w:t>
      </w:r>
    </w:p>
    <w:p w14:paraId="5D5AC126" w14:textId="77777777" w:rsidR="007D24A0" w:rsidRDefault="00B85E77" w:rsidP="007D24A0">
      <w:pPr>
        <w:pStyle w:val="Tekstpodstawowy"/>
        <w:numPr>
          <w:ilvl w:val="0"/>
          <w:numId w:val="81"/>
        </w:numPr>
        <w:ind w:left="709"/>
        <w:jc w:val="both"/>
        <w:rPr>
          <w:rFonts w:ascii="Verdana" w:hAnsi="Verdana" w:cs="Verdana"/>
          <w:color w:val="000000"/>
          <w:sz w:val="20"/>
          <w:szCs w:val="24"/>
          <w:lang w:eastAsia="en-US"/>
        </w:rPr>
      </w:pPr>
      <w:r w:rsidRPr="007D24A0">
        <w:rPr>
          <w:rFonts w:ascii="Verdana" w:hAnsi="Verdana" w:cs="Verdana"/>
          <w:color w:val="000000"/>
          <w:sz w:val="20"/>
          <w:szCs w:val="24"/>
          <w:lang w:eastAsia="en-US"/>
        </w:rPr>
        <w:t xml:space="preserve">Uzgadnianie na bieżąco rozwiązań projektowych z Użytkownikiem i Zamawiającym – Zamawiający wymaga zorganizowania min. dwóch narad koordynacyjnych (w trakcie trwania I Etapu)  z udziałem projektantów wszystkich branż w celu omówienia głównych założeń projektowych i rozwiązań konstrukcyjnych. </w:t>
      </w:r>
    </w:p>
    <w:p w14:paraId="0621CD71" w14:textId="77777777" w:rsidR="007D24A0" w:rsidRDefault="00B85E77" w:rsidP="007D24A0">
      <w:pPr>
        <w:pStyle w:val="Tekstpodstawowy"/>
        <w:numPr>
          <w:ilvl w:val="0"/>
          <w:numId w:val="81"/>
        </w:numPr>
        <w:ind w:left="709"/>
        <w:jc w:val="both"/>
        <w:rPr>
          <w:rFonts w:ascii="Verdana" w:hAnsi="Verdana" w:cs="Verdana"/>
          <w:color w:val="000000"/>
          <w:sz w:val="20"/>
          <w:szCs w:val="24"/>
          <w:lang w:eastAsia="en-US"/>
        </w:rPr>
      </w:pPr>
      <w:r w:rsidRPr="007D24A0">
        <w:rPr>
          <w:rFonts w:ascii="Verdana" w:hAnsi="Verdana" w:cs="Verdana"/>
          <w:color w:val="000000"/>
          <w:sz w:val="20"/>
          <w:szCs w:val="24"/>
          <w:lang w:eastAsia="en-US"/>
        </w:rPr>
        <w:t>Uzyskanie pisemnej akceptacji Użytkownika i Zamawiającego przed złożeniem dokumentacji do Konserwatora Zabytków.</w:t>
      </w:r>
    </w:p>
    <w:p w14:paraId="59F2FDCD" w14:textId="77777777" w:rsidR="007D24A0" w:rsidRDefault="00B85E77" w:rsidP="007D24A0">
      <w:pPr>
        <w:pStyle w:val="Tekstpodstawowy"/>
        <w:numPr>
          <w:ilvl w:val="0"/>
          <w:numId w:val="81"/>
        </w:numPr>
        <w:ind w:left="709"/>
        <w:jc w:val="both"/>
        <w:rPr>
          <w:rFonts w:ascii="Verdana" w:hAnsi="Verdana" w:cs="Verdana"/>
          <w:color w:val="000000"/>
          <w:sz w:val="20"/>
          <w:szCs w:val="24"/>
          <w:lang w:eastAsia="en-US"/>
        </w:rPr>
      </w:pPr>
      <w:r w:rsidRPr="007D24A0">
        <w:rPr>
          <w:rFonts w:ascii="Verdana" w:hAnsi="Verdana" w:cs="Verdana"/>
          <w:color w:val="000000"/>
          <w:sz w:val="20"/>
          <w:szCs w:val="24"/>
          <w:lang w:eastAsia="en-US"/>
        </w:rPr>
        <w:t>Uzyskanie decyzji/pozwolenia Dolnośląskiego Wojewódzkiego Konserwatora Zabytków,</w:t>
      </w:r>
    </w:p>
    <w:p w14:paraId="1CE0F694" w14:textId="77777777" w:rsidR="007D24A0" w:rsidRDefault="00B85E77" w:rsidP="007D24A0">
      <w:pPr>
        <w:pStyle w:val="Tekstpodstawowy"/>
        <w:numPr>
          <w:ilvl w:val="0"/>
          <w:numId w:val="81"/>
        </w:numPr>
        <w:ind w:left="709"/>
        <w:jc w:val="both"/>
        <w:rPr>
          <w:rFonts w:ascii="Verdana" w:hAnsi="Verdana" w:cs="Verdana"/>
          <w:color w:val="000000"/>
          <w:sz w:val="20"/>
          <w:szCs w:val="24"/>
          <w:lang w:eastAsia="en-US"/>
        </w:rPr>
      </w:pPr>
      <w:r w:rsidRPr="007D24A0">
        <w:rPr>
          <w:rFonts w:ascii="Verdana" w:hAnsi="Verdana" w:cs="Verdana"/>
          <w:color w:val="000000"/>
          <w:sz w:val="20"/>
          <w:szCs w:val="24"/>
          <w:lang w:eastAsia="en-US"/>
        </w:rPr>
        <w:t>Udzielanie odpowiedzi na pytania Wykonawców z zakresu prac projektowych realizowanych w ramach niniejszej umowy, w postępowaniu przetargowym na wyłonienie wykonawcy robót budowlanych.</w:t>
      </w:r>
    </w:p>
    <w:p w14:paraId="435A8421" w14:textId="77777777" w:rsidR="007D24A0" w:rsidRDefault="00B85E77" w:rsidP="007D24A0">
      <w:pPr>
        <w:pStyle w:val="Tekstpodstawowy"/>
        <w:numPr>
          <w:ilvl w:val="0"/>
          <w:numId w:val="81"/>
        </w:numPr>
        <w:ind w:left="709"/>
        <w:jc w:val="both"/>
        <w:rPr>
          <w:rFonts w:ascii="Verdana" w:hAnsi="Verdana" w:cs="Verdana"/>
          <w:color w:val="000000"/>
          <w:sz w:val="20"/>
          <w:szCs w:val="24"/>
          <w:lang w:eastAsia="en-US"/>
        </w:rPr>
      </w:pPr>
      <w:r w:rsidRPr="007D24A0">
        <w:rPr>
          <w:rFonts w:ascii="Verdana" w:hAnsi="Verdana" w:cs="Verdana"/>
          <w:color w:val="000000"/>
          <w:sz w:val="20"/>
          <w:szCs w:val="24"/>
          <w:lang w:eastAsia="en-US"/>
        </w:rPr>
        <w:t>Nadzór autorski zgodnie z obowiązującymi przepisami Prawa budowlanego – 6 pobytów na budowie do końca robót budowlanych wykonywanych na podstawie powyższej dokumentacji.</w:t>
      </w:r>
    </w:p>
    <w:p w14:paraId="06125A57" w14:textId="6B4F424A" w:rsidR="00AF05F2" w:rsidRPr="007D24A0" w:rsidRDefault="00AB3860" w:rsidP="007D24A0">
      <w:pPr>
        <w:pStyle w:val="Tekstpodstawowy"/>
        <w:numPr>
          <w:ilvl w:val="0"/>
          <w:numId w:val="25"/>
        </w:numPr>
        <w:jc w:val="both"/>
        <w:rPr>
          <w:rFonts w:ascii="Verdana" w:hAnsi="Verdana" w:cs="Verdana"/>
          <w:color w:val="000000"/>
          <w:sz w:val="20"/>
          <w:szCs w:val="24"/>
          <w:lang w:eastAsia="en-US"/>
        </w:rPr>
      </w:pPr>
      <w:r w:rsidRPr="007D24A0">
        <w:rPr>
          <w:rFonts w:ascii="Verdana" w:hAnsi="Verdana" w:cs="Verdana"/>
          <w:sz w:val="20"/>
        </w:rPr>
        <w:t xml:space="preserve">Szczegółowy zakres obowiązków wykonania przedmiotu zamówienia znajduje się we </w:t>
      </w:r>
      <w:r w:rsidRPr="007D24A0">
        <w:rPr>
          <w:rFonts w:ascii="Verdana" w:hAnsi="Verdana" w:cs="Verdana"/>
          <w:sz w:val="20"/>
        </w:rPr>
        <w:tab/>
        <w:t xml:space="preserve">wzorze Umowy, który stanowi projektowane postanowienia Umowy w rozumieniu art. 281 ust. 1 pkt 7 </w:t>
      </w:r>
      <w:proofErr w:type="spellStart"/>
      <w:r w:rsidRPr="007D24A0">
        <w:rPr>
          <w:rFonts w:ascii="Verdana" w:hAnsi="Verdana" w:cs="Verdana"/>
          <w:sz w:val="20"/>
        </w:rPr>
        <w:t>uPzp</w:t>
      </w:r>
      <w:proofErr w:type="spellEnd"/>
      <w:r w:rsidRPr="007D24A0">
        <w:rPr>
          <w:rFonts w:ascii="Verdana" w:hAnsi="Verdana" w:cs="Verdana"/>
          <w:sz w:val="20"/>
        </w:rPr>
        <w:t xml:space="preserve">, stanowiącym załącznik nr 7 do SWZ i Opisie przedmiotu zamówienia, stanowiącym załącznik nr 6 do SWZ. </w:t>
      </w:r>
    </w:p>
    <w:p w14:paraId="16B0A058" w14:textId="77777777" w:rsidR="00340D6C" w:rsidRDefault="00340D6C" w:rsidP="00CA7EB9">
      <w:pPr>
        <w:pStyle w:val="Akapitzlist"/>
        <w:numPr>
          <w:ilvl w:val="0"/>
          <w:numId w:val="25"/>
        </w:numPr>
        <w:ind w:left="284" w:hanging="284"/>
        <w:rPr>
          <w:rFonts w:ascii="Verdana" w:hAnsi="Verdana"/>
          <w:sz w:val="20"/>
          <w:szCs w:val="20"/>
        </w:rPr>
      </w:pPr>
      <w:r w:rsidRPr="00340D6C">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54613BF8" w14:textId="7545ED61" w:rsidR="00340D6C" w:rsidRPr="00340D6C" w:rsidRDefault="00340D6C" w:rsidP="00CA7EB9">
      <w:pPr>
        <w:pStyle w:val="Akapitzlist"/>
        <w:numPr>
          <w:ilvl w:val="0"/>
          <w:numId w:val="25"/>
        </w:numPr>
        <w:spacing w:after="0"/>
        <w:ind w:left="284" w:hanging="284"/>
        <w:rPr>
          <w:rFonts w:ascii="Verdana" w:hAnsi="Verdana"/>
          <w:sz w:val="20"/>
          <w:szCs w:val="20"/>
        </w:rPr>
      </w:pPr>
      <w:r w:rsidRPr="00340D6C">
        <w:rPr>
          <w:rFonts w:ascii="Verdana" w:hAnsi="Verdana" w:cs="Arial"/>
          <w:sz w:val="20"/>
          <w:szCs w:val="20"/>
        </w:rPr>
        <w:t xml:space="preserve">Przedmiot zamówienia musi być nowy, wolny od wad fizycznych i prawnych, nie może być przedmiotem praw osób trzecich. </w:t>
      </w:r>
    </w:p>
    <w:p w14:paraId="798402A4" w14:textId="77BB208E" w:rsidR="00593131" w:rsidRPr="007B4F86" w:rsidRDefault="00593131" w:rsidP="00CA7EB9">
      <w:pPr>
        <w:pStyle w:val="Tekstpodstawowy"/>
        <w:numPr>
          <w:ilvl w:val="0"/>
          <w:numId w:val="25"/>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5F48C24C" w:rsidR="007B4F86" w:rsidRPr="00DD44AE" w:rsidRDefault="00727792" w:rsidP="007B4F86">
            <w:pPr>
              <w:pStyle w:val="Zawartotabeli"/>
              <w:snapToGrid w:val="0"/>
              <w:spacing w:line="276" w:lineRule="auto"/>
              <w:ind w:left="284" w:hanging="284"/>
              <w:rPr>
                <w:rFonts w:ascii="Verdana" w:hAnsi="Verdana" w:cs="Arial"/>
                <w:bCs/>
                <w:caps/>
                <w:sz w:val="20"/>
                <w:szCs w:val="20"/>
              </w:rPr>
            </w:pPr>
            <w:r w:rsidRPr="00727792">
              <w:rPr>
                <w:rFonts w:ascii="Verdana" w:hAnsi="Verdana" w:cs="Verdana"/>
                <w:color w:val="000000"/>
                <w:sz w:val="20"/>
                <w:szCs w:val="20"/>
              </w:rPr>
              <w:t xml:space="preserve">71200000-0  </w:t>
            </w:r>
          </w:p>
        </w:tc>
        <w:tc>
          <w:tcPr>
            <w:tcW w:w="7990" w:type="dxa"/>
            <w:vAlign w:val="center"/>
          </w:tcPr>
          <w:p w14:paraId="6510204A" w14:textId="7EE6717C" w:rsidR="007B4F86" w:rsidRPr="00727792" w:rsidRDefault="00727792" w:rsidP="007B4F86">
            <w:pPr>
              <w:pStyle w:val="Zawartotabeli"/>
              <w:snapToGrid w:val="0"/>
              <w:spacing w:line="276" w:lineRule="auto"/>
              <w:ind w:left="284" w:hanging="284"/>
              <w:rPr>
                <w:rFonts w:ascii="Verdana" w:hAnsi="Verdana" w:cs="Arial"/>
                <w:sz w:val="20"/>
                <w:szCs w:val="20"/>
              </w:rPr>
            </w:pPr>
            <w:r w:rsidRPr="00727792">
              <w:rPr>
                <w:rFonts w:ascii="Verdana" w:hAnsi="Verdana" w:cs="Arial"/>
                <w:sz w:val="20"/>
                <w:szCs w:val="20"/>
              </w:rPr>
              <w:t>Usługi architektoniczne i podobne</w:t>
            </w:r>
          </w:p>
        </w:tc>
      </w:tr>
    </w:tbl>
    <w:p w14:paraId="21425C48" w14:textId="73243F7A" w:rsidR="004416D1" w:rsidRPr="003D4BDE" w:rsidRDefault="004416D1" w:rsidP="00CA7EB9">
      <w:pPr>
        <w:pStyle w:val="Tekstpodstawowy"/>
        <w:numPr>
          <w:ilvl w:val="0"/>
          <w:numId w:val="25"/>
        </w:numPr>
        <w:overflowPunct w:val="0"/>
        <w:autoSpaceDE w:val="0"/>
        <w:autoSpaceDN w:val="0"/>
        <w:adjustRightInd w:val="0"/>
        <w:spacing w:line="276" w:lineRule="auto"/>
        <w:ind w:left="284" w:hanging="284"/>
        <w:jc w:val="both"/>
        <w:rPr>
          <w:rFonts w:ascii="Verdana" w:hAnsi="Verdana"/>
          <w:sz w:val="20"/>
        </w:rPr>
      </w:pPr>
      <w:r w:rsidRPr="003D4BDE">
        <w:rPr>
          <w:rFonts w:ascii="Verdana" w:hAnsi="Verdana"/>
          <w:sz w:val="20"/>
        </w:rPr>
        <w:t>Warunki gwarancji i rękojmi:</w:t>
      </w:r>
    </w:p>
    <w:p w14:paraId="18DB22BB" w14:textId="57C1FABA" w:rsidR="00DF7FF0" w:rsidRPr="003D4BDE" w:rsidRDefault="00DF7FF0" w:rsidP="00CA7EB9">
      <w:pPr>
        <w:pStyle w:val="Tekstpodstawowy"/>
        <w:numPr>
          <w:ilvl w:val="1"/>
          <w:numId w:val="25"/>
        </w:numPr>
        <w:overflowPunct w:val="0"/>
        <w:autoSpaceDE w:val="0"/>
        <w:autoSpaceDN w:val="0"/>
        <w:adjustRightInd w:val="0"/>
        <w:spacing w:line="276" w:lineRule="auto"/>
        <w:jc w:val="both"/>
        <w:rPr>
          <w:rFonts w:ascii="Verdana" w:hAnsi="Verdana"/>
          <w:sz w:val="20"/>
        </w:rPr>
      </w:pPr>
      <w:r w:rsidRPr="003D4BDE">
        <w:rPr>
          <w:rFonts w:ascii="Verdana" w:hAnsi="Verdana"/>
          <w:sz w:val="20"/>
        </w:rPr>
        <w:t xml:space="preserve"> </w:t>
      </w:r>
      <w:r w:rsidR="000622C2" w:rsidRPr="003D4BDE">
        <w:rPr>
          <w:rFonts w:ascii="Verdana" w:hAnsi="Verdana"/>
          <w:sz w:val="20"/>
        </w:rPr>
        <w:t>Szczegóły dotyczące rękojmi i gwarancji znajdują się w</w:t>
      </w:r>
      <w:r w:rsidR="004028A3" w:rsidRPr="003D4BDE">
        <w:rPr>
          <w:rFonts w:ascii="Verdana" w:hAnsi="Verdana"/>
          <w:sz w:val="20"/>
        </w:rPr>
        <w:t>e</w:t>
      </w:r>
      <w:r w:rsidR="0050265A" w:rsidRPr="003D4BDE">
        <w:rPr>
          <w:rFonts w:ascii="Verdana" w:hAnsi="Verdana"/>
          <w:sz w:val="20"/>
        </w:rPr>
        <w:t xml:space="preserve"> wzor</w:t>
      </w:r>
      <w:r w:rsidR="004028A3" w:rsidRPr="003D4BDE">
        <w:rPr>
          <w:rFonts w:ascii="Verdana" w:hAnsi="Verdana"/>
          <w:sz w:val="20"/>
        </w:rPr>
        <w:t>ze</w:t>
      </w:r>
      <w:r w:rsidR="0050265A" w:rsidRPr="003D4BDE">
        <w:rPr>
          <w:rFonts w:ascii="Verdana" w:hAnsi="Verdana"/>
          <w:sz w:val="20"/>
        </w:rPr>
        <w:t xml:space="preserve"> um</w:t>
      </w:r>
      <w:r w:rsidR="007244AA" w:rsidRPr="003D4BDE">
        <w:rPr>
          <w:rFonts w:ascii="Verdana" w:hAnsi="Verdana"/>
          <w:sz w:val="20"/>
        </w:rPr>
        <w:t xml:space="preserve">owy stanowiącym </w:t>
      </w:r>
      <w:r w:rsidRPr="003D4BDE">
        <w:rPr>
          <w:rFonts w:ascii="Verdana" w:hAnsi="Verdana"/>
          <w:sz w:val="20"/>
        </w:rPr>
        <w:t xml:space="preserve"> </w:t>
      </w:r>
      <w:r w:rsidR="007244AA" w:rsidRPr="003D4BDE">
        <w:rPr>
          <w:rFonts w:ascii="Verdana" w:hAnsi="Verdana"/>
          <w:sz w:val="20"/>
        </w:rPr>
        <w:t xml:space="preserve">załącznik nr 7 </w:t>
      </w:r>
      <w:r w:rsidR="0050265A" w:rsidRPr="003D4BDE">
        <w:rPr>
          <w:rFonts w:ascii="Verdana" w:hAnsi="Verdana"/>
          <w:sz w:val="20"/>
        </w:rPr>
        <w:t>do SWZ.</w:t>
      </w:r>
    </w:p>
    <w:p w14:paraId="69B778AF" w14:textId="77777777" w:rsidR="004028A3" w:rsidRPr="004028A3" w:rsidRDefault="003E7247" w:rsidP="00CA7EB9">
      <w:pPr>
        <w:pStyle w:val="Tekstpodstawowy"/>
        <w:numPr>
          <w:ilvl w:val="0"/>
          <w:numId w:val="25"/>
        </w:numPr>
        <w:overflowPunct w:val="0"/>
        <w:autoSpaceDE w:val="0"/>
        <w:autoSpaceDN w:val="0"/>
        <w:adjustRightInd w:val="0"/>
        <w:spacing w:line="276" w:lineRule="auto"/>
        <w:ind w:left="284" w:hanging="284"/>
        <w:jc w:val="both"/>
        <w:rPr>
          <w:rFonts w:ascii="Verdana" w:hAnsi="Verdana"/>
          <w:sz w:val="20"/>
        </w:rPr>
      </w:pPr>
      <w:r w:rsidRPr="004028A3">
        <w:rPr>
          <w:rFonts w:ascii="Verdana" w:hAnsi="Verdana"/>
          <w:sz w:val="20"/>
        </w:rPr>
        <w:t>W przedmiotow</w:t>
      </w:r>
      <w:r w:rsidR="00971478" w:rsidRPr="004028A3">
        <w:rPr>
          <w:rFonts w:ascii="Verdana" w:hAnsi="Verdana"/>
          <w:sz w:val="20"/>
        </w:rPr>
        <w:t xml:space="preserve">ym postępowaniu Zamawiający </w:t>
      </w:r>
      <w:r w:rsidR="007244AA" w:rsidRPr="004028A3">
        <w:rPr>
          <w:rFonts w:ascii="Verdana" w:hAnsi="Verdana"/>
          <w:sz w:val="20"/>
        </w:rPr>
        <w:t xml:space="preserve">nie </w:t>
      </w:r>
      <w:r w:rsidRPr="004028A3">
        <w:rPr>
          <w:rFonts w:ascii="Verdana" w:hAnsi="Verdana"/>
          <w:sz w:val="20"/>
        </w:rPr>
        <w:t>dopuszcza możliwości składania ofert częściowych.</w:t>
      </w:r>
      <w:r w:rsidR="00E75402" w:rsidRPr="004028A3">
        <w:rPr>
          <w:rFonts w:ascii="Verdana" w:hAnsi="Verdana"/>
          <w:sz w:val="20"/>
        </w:rPr>
        <w:t xml:space="preserve"> </w:t>
      </w:r>
      <w:bookmarkStart w:id="7" w:name="_Hlk111719157"/>
      <w:r w:rsidR="004028A3" w:rsidRPr="004028A3">
        <w:rPr>
          <w:rFonts w:ascii="Verdana" w:hAnsi="Verdana"/>
          <w:sz w:val="20"/>
        </w:rPr>
        <w:t xml:space="preserve">W przedmiotowym postępowaniu Zamawiający nie dopuszcza możliwości składania ofert częściowych. </w:t>
      </w:r>
      <w:r w:rsidR="004028A3" w:rsidRPr="004028A3">
        <w:rPr>
          <w:rFonts w:ascii="Verdana" w:hAnsi="Verdana"/>
          <w:bCs/>
          <w:sz w:val="20"/>
        </w:rPr>
        <w:t>Zamawiający informuje, że zakres i charakter usługi objętej zamówieniem narzuca konieczność ujęcia jej w ramach jednego zadania z uwagi na szczególny charakter usługi. Wykonywanie usługi powinno być realizowane przez jednego Wykonawcę w celu zapewnienia prawidłowej i sprawnej realizacji zamówienia. Skoordynowanie działań różnych Wykonawców mogłoby powodować pojawienie się trudności przy realizacji ze względów organizacyjno-technicznych. Ważnym aspektem przemawiającym za niedopuszczeniem składania ofert częściowych jest również obniżenie kosztów realizacji całego zamówienia oraz nadzór nad realizacją jednej kompleksowej umowy, co znacznie usprawni nadzór nad realizacją zamówienia, a przy tym nie spowoduje konieczności zatrudnienia dodatkowego personelu do nadzoru. Ewentualny podział zamówienia byłby więc wręcz niekorzystny.</w:t>
      </w:r>
    </w:p>
    <w:bookmarkEnd w:id="7"/>
    <w:p w14:paraId="2074AC5E" w14:textId="3E9DB11C" w:rsidR="00E07FF7" w:rsidRPr="00880177" w:rsidRDefault="00445E56" w:rsidP="00CA7EB9">
      <w:pPr>
        <w:pStyle w:val="Tekstpodstawowy"/>
        <w:numPr>
          <w:ilvl w:val="0"/>
          <w:numId w:val="25"/>
        </w:numPr>
        <w:overflowPunct w:val="0"/>
        <w:autoSpaceDE w:val="0"/>
        <w:autoSpaceDN w:val="0"/>
        <w:adjustRightInd w:val="0"/>
        <w:spacing w:line="276" w:lineRule="auto"/>
        <w:ind w:left="284" w:hanging="284"/>
        <w:jc w:val="both"/>
        <w:rPr>
          <w:rFonts w:ascii="Verdana" w:hAnsi="Verdana"/>
          <w:sz w:val="20"/>
        </w:rPr>
      </w:pPr>
      <w:r w:rsidRPr="00880177">
        <w:rPr>
          <w:rFonts w:ascii="Verdana" w:hAnsi="Verdana"/>
          <w:sz w:val="20"/>
        </w:rPr>
        <w:t xml:space="preserve">Wykonawca może powierzyć wykonanie części zamówienia podwykonawcy. </w:t>
      </w:r>
    </w:p>
    <w:p w14:paraId="0BEFB09D" w14:textId="77777777" w:rsidR="004028A3" w:rsidRPr="004028A3" w:rsidRDefault="004028A3" w:rsidP="00CA7EB9">
      <w:pPr>
        <w:numPr>
          <w:ilvl w:val="1"/>
          <w:numId w:val="25"/>
        </w:numPr>
        <w:spacing w:after="0"/>
        <w:jc w:val="both"/>
        <w:rPr>
          <w:rFonts w:ascii="Verdana" w:hAnsi="Verdana" w:cs="Verdana"/>
          <w:bCs/>
          <w:sz w:val="20"/>
          <w:szCs w:val="20"/>
        </w:rPr>
      </w:pPr>
      <w:r w:rsidRPr="004028A3">
        <w:rPr>
          <w:rFonts w:ascii="Verdana" w:hAnsi="Verdana" w:cs="Verdana"/>
          <w:bCs/>
          <w:sz w:val="20"/>
          <w:szCs w:val="20"/>
        </w:rPr>
        <w:t>Zamawiający żąda wskazania w ofercie części zamówienia, której wykonanie Wykonawca zamierza powierzyć podwykonawcom oraz podania nazw ewentualnych podwykonawców, jeżeli są już znani;</w:t>
      </w:r>
    </w:p>
    <w:p w14:paraId="05572C17" w14:textId="77777777" w:rsidR="004028A3" w:rsidRPr="004028A3" w:rsidRDefault="004028A3" w:rsidP="00CA7EB9">
      <w:pPr>
        <w:numPr>
          <w:ilvl w:val="1"/>
          <w:numId w:val="25"/>
        </w:numPr>
        <w:spacing w:after="0"/>
        <w:jc w:val="both"/>
        <w:rPr>
          <w:rFonts w:ascii="Verdana" w:hAnsi="Verdana" w:cs="Verdana"/>
          <w:bCs/>
          <w:sz w:val="20"/>
          <w:szCs w:val="20"/>
        </w:rPr>
      </w:pPr>
      <w:r w:rsidRPr="004028A3">
        <w:rPr>
          <w:rFonts w:ascii="Verdana" w:hAnsi="Verdana" w:cs="Verdana"/>
          <w:bCs/>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w:t>
      </w:r>
      <w:r w:rsidRPr="004028A3">
        <w:rPr>
          <w:rFonts w:ascii="Verdana" w:hAnsi="Verdana" w:cs="Verdana"/>
          <w:bCs/>
          <w:sz w:val="20"/>
          <w:szCs w:val="20"/>
        </w:rPr>
        <w:lastRenderedPageBreak/>
        <w:t xml:space="preserve">którego zasoby wykonawca powoływał się w trakcie postępowania o udzielenie zamówienia. Przepis art. 122 </w:t>
      </w:r>
      <w:proofErr w:type="spellStart"/>
      <w:r w:rsidRPr="004028A3">
        <w:rPr>
          <w:rFonts w:ascii="Verdana" w:hAnsi="Verdana" w:cs="Verdana"/>
          <w:bCs/>
          <w:sz w:val="20"/>
          <w:szCs w:val="20"/>
        </w:rPr>
        <w:t>uPzp</w:t>
      </w:r>
      <w:proofErr w:type="spellEnd"/>
      <w:r w:rsidRPr="004028A3">
        <w:rPr>
          <w:rFonts w:ascii="Verdana" w:hAnsi="Verdana" w:cs="Verdana"/>
          <w:bCs/>
          <w:sz w:val="20"/>
          <w:szCs w:val="20"/>
        </w:rPr>
        <w:t xml:space="preserve"> stosuje się.</w:t>
      </w:r>
    </w:p>
    <w:p w14:paraId="7C43128B" w14:textId="77777777" w:rsidR="004028A3" w:rsidRPr="004028A3" w:rsidRDefault="004028A3" w:rsidP="00CA7EB9">
      <w:pPr>
        <w:pStyle w:val="Akapitzlist"/>
        <w:numPr>
          <w:ilvl w:val="1"/>
          <w:numId w:val="25"/>
        </w:numPr>
        <w:spacing w:after="0" w:line="276" w:lineRule="auto"/>
        <w:rPr>
          <w:rFonts w:ascii="Verdana" w:eastAsia="Times New Roman" w:hAnsi="Verdana" w:cs="Verdana"/>
          <w:bCs/>
          <w:sz w:val="20"/>
          <w:szCs w:val="20"/>
          <w:lang w:eastAsia="pl-PL"/>
        </w:rPr>
      </w:pPr>
      <w:r w:rsidRPr="004028A3">
        <w:rPr>
          <w:rFonts w:ascii="Verdana" w:eastAsia="Times New Roman" w:hAnsi="Verdana" w:cs="Verdana"/>
          <w:bCs/>
          <w:sz w:val="20"/>
          <w:szCs w:val="20"/>
          <w:lang w:eastAsia="pl-PL"/>
        </w:rPr>
        <w:t>Powierzenie wykonania części zamówienia podwykonawcom nie zwalnia Wykonawcy z odpowiedzialności za należyte wykonanie tego zamówienia.</w:t>
      </w:r>
    </w:p>
    <w:p w14:paraId="7F96E8C1" w14:textId="77777777" w:rsidR="00A84FAA" w:rsidRPr="000D17DB" w:rsidRDefault="00A84FAA"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5391A34D" w14:textId="77777777" w:rsidR="00B51584" w:rsidRDefault="00ED72CC"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D466AF5" w14:textId="47CB5353" w:rsidR="00ED72CC" w:rsidRPr="00B51584" w:rsidRDefault="00ED72CC" w:rsidP="00CA7EB9">
      <w:pPr>
        <w:numPr>
          <w:ilvl w:val="0"/>
          <w:numId w:val="25"/>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r w:rsidR="002920EF">
        <w:rPr>
          <w:rFonts w:ascii="Verdana" w:hAnsi="Verdana"/>
          <w:sz w:val="20"/>
          <w:szCs w:val="20"/>
        </w:rPr>
        <w:t xml:space="preserve">i 8 </w:t>
      </w:r>
      <w:proofErr w:type="spellStart"/>
      <w:r w:rsidRPr="00B51584">
        <w:rPr>
          <w:rFonts w:ascii="Verdana" w:hAnsi="Verdana"/>
          <w:sz w:val="20"/>
          <w:szCs w:val="20"/>
        </w:rPr>
        <w:t>uPzp</w:t>
      </w:r>
      <w:proofErr w:type="spellEnd"/>
      <w:r w:rsidRPr="00B51584">
        <w:rPr>
          <w:rFonts w:ascii="Verdana" w:hAnsi="Verdana"/>
          <w:sz w:val="20"/>
          <w:szCs w:val="20"/>
        </w:rPr>
        <w:t>.</w:t>
      </w:r>
    </w:p>
    <w:p w14:paraId="78AE13FF" w14:textId="77777777" w:rsidR="00B51584" w:rsidRDefault="00A91F09" w:rsidP="00CA7EB9">
      <w:pPr>
        <w:numPr>
          <w:ilvl w:val="0"/>
          <w:numId w:val="25"/>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CA7EB9">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 xml:space="preserve">art. 261 </w:t>
      </w:r>
      <w:proofErr w:type="spellStart"/>
      <w:r w:rsidR="00374AD2" w:rsidRPr="00B51584">
        <w:rPr>
          <w:rFonts w:ascii="Verdana" w:hAnsi="Verdana"/>
          <w:sz w:val="20"/>
        </w:rPr>
        <w:t>uPzp</w:t>
      </w:r>
      <w:proofErr w:type="spellEnd"/>
      <w:r w:rsidR="00374AD2" w:rsidRPr="00B51584">
        <w:rPr>
          <w:rFonts w:ascii="Verdana" w:hAnsi="Verdana"/>
          <w:sz w:val="20"/>
        </w:rPr>
        <w:t>.</w:t>
      </w:r>
    </w:p>
    <w:p w14:paraId="4DA8431B" w14:textId="7FF33AAF" w:rsidR="00C02E86" w:rsidRPr="00B51584" w:rsidRDefault="00C02E86" w:rsidP="00CA7EB9">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 xml:space="preserve">kluczowych zadań zgodnie z art. 121 </w:t>
      </w:r>
      <w:proofErr w:type="spellStart"/>
      <w:r w:rsidRPr="00B51584">
        <w:rPr>
          <w:rFonts w:ascii="Verdana" w:hAnsi="Verdana"/>
          <w:sz w:val="20"/>
          <w:szCs w:val="20"/>
        </w:rPr>
        <w:t>uPzp</w:t>
      </w:r>
      <w:proofErr w:type="spellEnd"/>
      <w:r w:rsidRPr="00B51584">
        <w:rPr>
          <w:rFonts w:ascii="Verdana" w:hAnsi="Verdana"/>
          <w:sz w:val="20"/>
          <w:szCs w:val="20"/>
        </w:rPr>
        <w:t>.</w:t>
      </w:r>
    </w:p>
    <w:p w14:paraId="4B2330E2" w14:textId="77777777" w:rsidR="00593131" w:rsidRDefault="00593131"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CA7EB9">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CA7EB9">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CA7EB9">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06E225B2" w:rsidR="00542CDA" w:rsidRDefault="00867A2C" w:rsidP="00CA7EB9">
      <w:pPr>
        <w:pStyle w:val="Akapitzlist"/>
        <w:numPr>
          <w:ilvl w:val="0"/>
          <w:numId w:val="25"/>
        </w:numPr>
        <w:spacing w:after="0" w:line="276" w:lineRule="auto"/>
        <w:ind w:left="426" w:hanging="426"/>
        <w:contextualSpacing w:val="0"/>
        <w:rPr>
          <w:rFonts w:ascii="Verdana" w:hAnsi="Verdana"/>
          <w:b/>
          <w:sz w:val="20"/>
          <w:szCs w:val="20"/>
        </w:rPr>
      </w:pPr>
      <w:bookmarkStart w:id="8" w:name="_Hlk166498211"/>
      <w:r w:rsidRPr="00633737">
        <w:rPr>
          <w:rFonts w:ascii="Verdana" w:hAnsi="Verdana"/>
          <w:b/>
          <w:sz w:val="20"/>
          <w:szCs w:val="20"/>
        </w:rPr>
        <w:t xml:space="preserve">PRZEDMIOTOWE ŚRODKI DOWODOWE </w:t>
      </w:r>
    </w:p>
    <w:p w14:paraId="09EE3286" w14:textId="740DC499" w:rsidR="002920EF" w:rsidRPr="002920EF" w:rsidRDefault="002920EF" w:rsidP="002920EF">
      <w:pPr>
        <w:pStyle w:val="Akapitzlist"/>
        <w:spacing w:after="0" w:line="276" w:lineRule="auto"/>
        <w:ind w:left="360"/>
        <w:contextualSpacing w:val="0"/>
        <w:rPr>
          <w:rFonts w:ascii="Verdana" w:hAnsi="Verdana"/>
          <w:bCs/>
          <w:sz w:val="20"/>
          <w:szCs w:val="20"/>
        </w:rPr>
      </w:pPr>
      <w:r w:rsidRPr="002920EF">
        <w:rPr>
          <w:rFonts w:ascii="Verdana" w:hAnsi="Verdana"/>
          <w:bCs/>
          <w:sz w:val="20"/>
          <w:szCs w:val="20"/>
        </w:rPr>
        <w:t xml:space="preserve">Zamawiający nie wymaga </w:t>
      </w:r>
      <w:r w:rsidR="00336CB0">
        <w:rPr>
          <w:rFonts w:ascii="Verdana" w:hAnsi="Verdana"/>
          <w:bCs/>
          <w:sz w:val="20"/>
          <w:szCs w:val="20"/>
        </w:rPr>
        <w:t xml:space="preserve">złożenia </w:t>
      </w:r>
      <w:r w:rsidRPr="002920EF">
        <w:rPr>
          <w:rFonts w:ascii="Verdana" w:hAnsi="Verdana"/>
          <w:bCs/>
          <w:sz w:val="20"/>
          <w:szCs w:val="20"/>
        </w:rPr>
        <w:t xml:space="preserve">przedmiotowych środków dowodowych. </w:t>
      </w:r>
    </w:p>
    <w:p w14:paraId="2F7DCD08" w14:textId="77777777" w:rsidR="006E7C26" w:rsidRDefault="006E7C26" w:rsidP="00CA7EB9">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5A51A3B8" w14:textId="66AE9F8F" w:rsidR="00533371" w:rsidRPr="007D24A0" w:rsidRDefault="00533371" w:rsidP="007D24A0">
      <w:pPr>
        <w:pStyle w:val="Akapitzlist"/>
        <w:numPr>
          <w:ilvl w:val="1"/>
          <w:numId w:val="25"/>
        </w:numPr>
        <w:spacing w:after="0" w:line="240" w:lineRule="auto"/>
        <w:ind w:left="1077"/>
        <w:rPr>
          <w:rFonts w:ascii="Verdana" w:eastAsia="Times New Roman" w:hAnsi="Verdana" w:cs="Arial"/>
          <w:color w:val="000000"/>
          <w:sz w:val="20"/>
          <w:szCs w:val="20"/>
          <w:lang w:eastAsia="pl-PL"/>
        </w:rPr>
      </w:pPr>
      <w:r w:rsidRPr="007D24A0">
        <w:rPr>
          <w:rFonts w:ascii="Verdana" w:hAnsi="Verdana"/>
          <w:sz w:val="20"/>
          <w:szCs w:val="20"/>
        </w:rPr>
        <w:t xml:space="preserve">Zaleca się, aby Wykonawca przeprowadził wizję lokalną, celem sprawdzenia miejsca, którego projekt będzie dotyczył, oraz warunków związanych z wykonaniem przedmiotu zamówienia. Koszt wizji lokalnej ponosi Wykonawca. Osobą wyznaczoną do kontaktu w sprawie wizji lokalnej jest </w:t>
      </w:r>
      <w:r w:rsidR="007D24A0" w:rsidRPr="007D24A0">
        <w:rPr>
          <w:rFonts w:ascii="Verdana" w:eastAsia="Times New Roman" w:hAnsi="Verdana" w:cs="Arial"/>
          <w:b/>
          <w:bCs/>
          <w:color w:val="000000"/>
          <w:sz w:val="20"/>
          <w:szCs w:val="20"/>
          <w:lang w:eastAsia="pl-PL"/>
        </w:rPr>
        <w:t>Kierownikiem Obiektu p. Urszul</w:t>
      </w:r>
      <w:r w:rsidR="007D24A0">
        <w:rPr>
          <w:rFonts w:ascii="Verdana" w:eastAsia="Times New Roman" w:hAnsi="Verdana" w:cs="Arial"/>
          <w:b/>
          <w:bCs/>
          <w:color w:val="000000"/>
          <w:sz w:val="20"/>
          <w:szCs w:val="20"/>
          <w:lang w:eastAsia="pl-PL"/>
        </w:rPr>
        <w:t>a</w:t>
      </w:r>
      <w:r w:rsidR="007D24A0" w:rsidRPr="007D24A0">
        <w:rPr>
          <w:rFonts w:ascii="Verdana" w:eastAsia="Times New Roman" w:hAnsi="Verdana" w:cs="Arial"/>
          <w:b/>
          <w:bCs/>
          <w:color w:val="000000"/>
          <w:sz w:val="20"/>
          <w:szCs w:val="20"/>
          <w:lang w:eastAsia="pl-PL"/>
        </w:rPr>
        <w:t xml:space="preserve"> Jurowicz, tel. +48 71 375 45 61</w:t>
      </w:r>
      <w:r w:rsidR="007D24A0" w:rsidRPr="007D24A0">
        <w:rPr>
          <w:rFonts w:ascii="Verdana" w:eastAsia="Times New Roman" w:hAnsi="Verdana" w:cs="Arial"/>
          <w:color w:val="000000"/>
          <w:sz w:val="20"/>
          <w:szCs w:val="20"/>
          <w:lang w:eastAsia="pl-PL"/>
        </w:rPr>
        <w:t xml:space="preserve">, email:  </w:t>
      </w:r>
      <w:hyperlink r:id="rId12" w:history="1">
        <w:r w:rsidR="007D24A0" w:rsidRPr="00382371">
          <w:rPr>
            <w:rStyle w:val="Hipercze"/>
            <w:rFonts w:ascii="Verdana" w:eastAsia="Times New Roman" w:hAnsi="Verdana" w:cs="Arial"/>
            <w:sz w:val="20"/>
            <w:szCs w:val="20"/>
            <w:lang w:eastAsia="pl-PL"/>
          </w:rPr>
          <w:t>urszula.jurowicz@uwr.edu.pl</w:t>
        </w:r>
      </w:hyperlink>
      <w:r w:rsidR="007D24A0">
        <w:rPr>
          <w:rFonts w:ascii="Verdana" w:eastAsia="Times New Roman" w:hAnsi="Verdana" w:cs="Arial"/>
          <w:color w:val="000000"/>
          <w:sz w:val="20"/>
          <w:szCs w:val="20"/>
          <w:lang w:eastAsia="pl-PL"/>
        </w:rPr>
        <w:t xml:space="preserve"> </w:t>
      </w:r>
      <w:r w:rsidR="00992F89" w:rsidRPr="007D24A0">
        <w:rPr>
          <w:rFonts w:ascii="Verdana" w:hAnsi="Verdana"/>
          <w:sz w:val="20"/>
          <w:szCs w:val="20"/>
        </w:rPr>
        <w:t xml:space="preserve"> </w:t>
      </w:r>
      <w:r w:rsidR="007D24A0">
        <w:rPr>
          <w:rFonts w:ascii="Verdana" w:hAnsi="Verdana"/>
          <w:sz w:val="20"/>
          <w:szCs w:val="20"/>
        </w:rPr>
        <w:t xml:space="preserve"> </w:t>
      </w:r>
    </w:p>
    <w:p w14:paraId="0902ADCD" w14:textId="77777777" w:rsidR="00533371" w:rsidRPr="00533371" w:rsidRDefault="00533371" w:rsidP="00533371">
      <w:pPr>
        <w:pStyle w:val="Bezodstpw"/>
        <w:autoSpaceDE w:val="0"/>
        <w:autoSpaceDN w:val="0"/>
        <w:adjustRightInd w:val="0"/>
        <w:ind w:left="1080"/>
        <w:jc w:val="both"/>
        <w:rPr>
          <w:rFonts w:ascii="Verdana" w:hAnsi="Verdana" w:cs="Arial"/>
          <w:color w:val="000000" w:themeColor="text1"/>
          <w:sz w:val="20"/>
          <w:szCs w:val="20"/>
        </w:rPr>
      </w:pPr>
      <w:r w:rsidRPr="00992F89">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bookmarkEnd w:id="8"/>
      <w:r w:rsidRPr="00992F89">
        <w:rPr>
          <w:rFonts w:ascii="Verdana" w:hAnsi="Verdana"/>
          <w:sz w:val="20"/>
          <w:szCs w:val="20"/>
          <w:u w:val="single"/>
        </w:rPr>
        <w:t>.</w:t>
      </w:r>
    </w:p>
    <w:p w14:paraId="63AD09B6" w14:textId="6001A8BC" w:rsidR="00533371" w:rsidRPr="00533371" w:rsidRDefault="00533371" w:rsidP="00533371">
      <w:pPr>
        <w:spacing w:after="0"/>
        <w:jc w:val="both"/>
        <w:rPr>
          <w:rFonts w:ascii="Verdana" w:hAnsi="Verdana"/>
          <w:b/>
          <w:sz w:val="20"/>
          <w:szCs w:val="20"/>
        </w:rPr>
      </w:pPr>
      <w:r>
        <w:rPr>
          <w:rFonts w:ascii="Verdana" w:hAnsi="Verdana"/>
          <w:sz w:val="20"/>
          <w:szCs w:val="20"/>
        </w:rPr>
        <w:t xml:space="preserve">24. </w:t>
      </w:r>
      <w:r w:rsidRPr="00533371">
        <w:rPr>
          <w:rFonts w:ascii="Verdana" w:hAnsi="Verdana"/>
          <w:sz w:val="20"/>
          <w:szCs w:val="20"/>
        </w:rPr>
        <w:t>Zamawiający nie przewiduje zwołania zebrania Wykonawców</w:t>
      </w:r>
      <w:r w:rsidR="008F6A9D">
        <w:rPr>
          <w:rFonts w:ascii="Verdana" w:hAnsi="Verdana"/>
          <w:sz w:val="20"/>
          <w:szCs w:val="20"/>
        </w:rPr>
        <w:t xml:space="preserve"> </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9" w:name="_Toc227121604"/>
      <w:bookmarkStart w:id="10"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9"/>
      <w:bookmarkEnd w:id="10"/>
      <w:r w:rsidR="007839B6">
        <w:rPr>
          <w:rFonts w:ascii="Verdana" w:hAnsi="Verdana" w:cs="Arial"/>
          <w:color w:val="FFFFFF"/>
          <w:sz w:val="20"/>
        </w:rPr>
        <w:t xml:space="preserve"> </w:t>
      </w:r>
    </w:p>
    <w:p w14:paraId="29B1F7DB" w14:textId="70DDEE6E" w:rsidR="00637BC1" w:rsidRPr="001F5758" w:rsidRDefault="00373186" w:rsidP="00CA7EB9">
      <w:pPr>
        <w:widowControl w:val="0"/>
        <w:numPr>
          <w:ilvl w:val="0"/>
          <w:numId w:val="45"/>
        </w:numPr>
        <w:autoSpaceDE w:val="0"/>
        <w:autoSpaceDN w:val="0"/>
        <w:adjustRightInd w:val="0"/>
        <w:spacing w:after="0" w:line="240" w:lineRule="auto"/>
        <w:ind w:left="426" w:hanging="426"/>
        <w:jc w:val="both"/>
        <w:rPr>
          <w:rFonts w:ascii="Verdana" w:hAnsi="Verdana"/>
          <w:bCs/>
          <w:sz w:val="20"/>
          <w:szCs w:val="20"/>
        </w:rPr>
      </w:pPr>
      <w:bookmarkStart w:id="11" w:name="_Toc227121606"/>
      <w:bookmarkStart w:id="12" w:name="_Toc231012172"/>
      <w:r w:rsidRPr="001F5758">
        <w:rPr>
          <w:rFonts w:ascii="Verdana" w:hAnsi="Verdana"/>
          <w:sz w:val="20"/>
          <w:szCs w:val="20"/>
        </w:rPr>
        <w:t>Termin wykonania zamówienia</w:t>
      </w:r>
      <w:r w:rsidR="00AC3B22" w:rsidRPr="001F5758">
        <w:rPr>
          <w:rFonts w:ascii="Verdana" w:hAnsi="Verdana"/>
          <w:sz w:val="20"/>
          <w:szCs w:val="20"/>
        </w:rPr>
        <w:t xml:space="preserve"> </w:t>
      </w:r>
      <w:r w:rsidR="00CE16A8" w:rsidRPr="00CE16A8">
        <w:rPr>
          <w:rFonts w:ascii="Verdana" w:hAnsi="Verdana"/>
          <w:sz w:val="20"/>
          <w:szCs w:val="20"/>
        </w:rPr>
        <w:t xml:space="preserve">wynosi do </w:t>
      </w:r>
      <w:r w:rsidR="007D24A0">
        <w:rPr>
          <w:rFonts w:ascii="Verdana" w:hAnsi="Verdana"/>
          <w:b/>
          <w:sz w:val="20"/>
          <w:szCs w:val="20"/>
        </w:rPr>
        <w:t>8</w:t>
      </w:r>
      <w:r w:rsidR="00CE16A8" w:rsidRPr="00CE16A8">
        <w:rPr>
          <w:rFonts w:ascii="Verdana" w:hAnsi="Verdana"/>
          <w:b/>
          <w:sz w:val="20"/>
          <w:szCs w:val="20"/>
        </w:rPr>
        <w:t xml:space="preserve"> miesięcy od dnia zawarcia Umowy.</w:t>
      </w:r>
    </w:p>
    <w:p w14:paraId="6C4F8F87" w14:textId="438EA39A" w:rsidR="0060403F" w:rsidRPr="001F5758" w:rsidRDefault="0060403F" w:rsidP="00CA7EB9">
      <w:pPr>
        <w:pStyle w:val="Akapitzlist"/>
        <w:numPr>
          <w:ilvl w:val="0"/>
          <w:numId w:val="21"/>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1"/>
      <w:bookmarkEnd w:id="12"/>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w:t>
      </w:r>
      <w:proofErr w:type="spellStart"/>
      <w:r w:rsidR="006D4A09" w:rsidRPr="002B5EA5">
        <w:rPr>
          <w:rFonts w:ascii="Verdana" w:hAnsi="Verdana"/>
          <w:b/>
          <w:sz w:val="20"/>
          <w:szCs w:val="20"/>
          <w:u w:val="single"/>
        </w:rPr>
        <w:t>uPzp</w:t>
      </w:r>
      <w:proofErr w:type="spellEnd"/>
      <w:r w:rsidRPr="002B5EA5">
        <w:rPr>
          <w:rFonts w:ascii="Verdana" w:hAnsi="Verdana"/>
          <w:b/>
          <w:sz w:val="20"/>
          <w:szCs w:val="20"/>
          <w:u w:val="single"/>
        </w:rPr>
        <w:t>:</w:t>
      </w:r>
    </w:p>
    <w:p w14:paraId="0AFCF0CB" w14:textId="220F9CAB" w:rsidR="00BC3783" w:rsidRPr="007F216D" w:rsidRDefault="00BC3783" w:rsidP="00CA7EB9">
      <w:pPr>
        <w:pStyle w:val="Akapitzlist"/>
        <w:numPr>
          <w:ilvl w:val="0"/>
          <w:numId w:val="47"/>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60898C82"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lub w art. 54 ust. 1–4 ustawy z dnia 12 maja 2011 r. o refundacji leków, środków spożywczych specjalnego przeznaczenia żywieniowego oraz wyrobów medycznych</w:t>
      </w:r>
      <w:r w:rsidR="00CE16A8">
        <w:rPr>
          <w:rFonts w:ascii="Verdana" w:hAnsi="Verdana"/>
          <w:sz w:val="20"/>
          <w:szCs w:val="20"/>
        </w:rPr>
        <w:t>,</w:t>
      </w:r>
    </w:p>
    <w:p w14:paraId="03CFFA10"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 xml:space="preserve">o charakterze terrorystycznym, o którym mowa w art. 115 § 20 Kodeksu karnego, lub mające na celu popełnienie tego przestępstwa, </w:t>
      </w:r>
    </w:p>
    <w:p w14:paraId="5F602A07" w14:textId="575D5419"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r w:rsidR="00CE16A8">
        <w:rPr>
          <w:rFonts w:ascii="Verdana" w:hAnsi="Verdana"/>
          <w:sz w:val="20"/>
          <w:szCs w:val="20"/>
        </w:rPr>
        <w:t>,</w:t>
      </w:r>
      <w:r w:rsidRPr="007F216D">
        <w:rPr>
          <w:rFonts w:ascii="Verdana" w:hAnsi="Verdana"/>
          <w:sz w:val="20"/>
          <w:szCs w:val="20"/>
        </w:rPr>
        <w:t xml:space="preserve"> </w:t>
      </w:r>
    </w:p>
    <w:p w14:paraId="7A0D3607"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CA7EB9">
      <w:pPr>
        <w:pStyle w:val="Akapitzlist"/>
        <w:numPr>
          <w:ilvl w:val="0"/>
          <w:numId w:val="45"/>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proofErr w:type="spellStart"/>
      <w:r w:rsidR="00F14183" w:rsidRPr="00767D08">
        <w:rPr>
          <w:rFonts w:ascii="Verdana" w:hAnsi="Verdana"/>
          <w:b/>
          <w:sz w:val="20"/>
          <w:szCs w:val="20"/>
          <w:u w:val="single"/>
        </w:rPr>
        <w:t>uPzp</w:t>
      </w:r>
      <w:proofErr w:type="spellEnd"/>
      <w:r w:rsidR="00F14183" w:rsidRPr="00767D08">
        <w:rPr>
          <w:rFonts w:ascii="Verdana" w:hAnsi="Verdana"/>
          <w:b/>
          <w:sz w:val="20"/>
          <w:szCs w:val="20"/>
          <w:u w:val="single"/>
        </w:rPr>
        <w:t xml:space="preserve"> </w:t>
      </w:r>
      <w:r w:rsidR="00792758" w:rsidRPr="00767D08">
        <w:rPr>
          <w:rFonts w:ascii="Verdana" w:hAnsi="Verdana"/>
          <w:b/>
          <w:sz w:val="20"/>
          <w:szCs w:val="20"/>
          <w:u w:val="single"/>
        </w:rPr>
        <w:t>tj.:</w:t>
      </w:r>
    </w:p>
    <w:p w14:paraId="2C733450" w14:textId="77777777" w:rsidR="002B5EA5" w:rsidRDefault="00792758" w:rsidP="00CA7EB9">
      <w:pPr>
        <w:pStyle w:val="Akapitzlist"/>
        <w:numPr>
          <w:ilvl w:val="0"/>
          <w:numId w:val="48"/>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CA7EB9">
      <w:pPr>
        <w:pStyle w:val="Akapitzlist"/>
        <w:numPr>
          <w:ilvl w:val="0"/>
          <w:numId w:val="49"/>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CA7EB9">
      <w:pPr>
        <w:pStyle w:val="Akapitzlist"/>
        <w:numPr>
          <w:ilvl w:val="0"/>
          <w:numId w:val="49"/>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w:t>
      </w:r>
      <w:r w:rsidRPr="002B5EA5">
        <w:rPr>
          <w:rFonts w:ascii="Verdana" w:hAnsi="Verdana"/>
          <w:sz w:val="20"/>
          <w:szCs w:val="20"/>
        </w:rPr>
        <w:lastRenderedPageBreak/>
        <w:t xml:space="preserve">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CA7EB9">
      <w:pPr>
        <w:pStyle w:val="Akapitzlist"/>
        <w:numPr>
          <w:ilvl w:val="0"/>
          <w:numId w:val="50"/>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CA7EB9">
      <w:pPr>
        <w:pStyle w:val="Akapitzlist"/>
        <w:numPr>
          <w:ilvl w:val="0"/>
          <w:numId w:val="6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CA7EB9">
      <w:pPr>
        <w:pStyle w:val="Akapitzlist"/>
        <w:numPr>
          <w:ilvl w:val="0"/>
          <w:numId w:val="6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CA7EB9">
      <w:pPr>
        <w:pStyle w:val="Akapitzlist"/>
        <w:numPr>
          <w:ilvl w:val="0"/>
          <w:numId w:val="6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CA7EB9">
      <w:pPr>
        <w:pStyle w:val="Akapitzlist"/>
        <w:numPr>
          <w:ilvl w:val="0"/>
          <w:numId w:val="6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w:t>
      </w:r>
      <w:proofErr w:type="spellStart"/>
      <w:r w:rsidRPr="002B5EA5">
        <w:rPr>
          <w:rFonts w:ascii="Verdana" w:hAnsi="Verdana"/>
          <w:sz w:val="20"/>
          <w:szCs w:val="20"/>
        </w:rPr>
        <w:t>uPzp</w:t>
      </w:r>
      <w:proofErr w:type="spellEnd"/>
      <w:r w:rsidRPr="002B5EA5">
        <w:rPr>
          <w:rFonts w:ascii="Verdana" w:hAnsi="Verdana"/>
          <w:sz w:val="20"/>
          <w:szCs w:val="20"/>
        </w:rPr>
        <w:t xml:space="preserve">,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 xml:space="preserve">art. 110 ust. 2 i 3 </w:t>
      </w:r>
      <w:proofErr w:type="spellStart"/>
      <w:r w:rsidRPr="002B5EA5">
        <w:rPr>
          <w:rFonts w:ascii="Verdana" w:hAnsi="Verdana"/>
          <w:sz w:val="20"/>
          <w:szCs w:val="20"/>
        </w:rPr>
        <w:t>uPzp</w:t>
      </w:r>
      <w:proofErr w:type="spellEnd"/>
      <w:r w:rsidRPr="002B5EA5">
        <w:rPr>
          <w:rFonts w:ascii="Verdana" w:hAnsi="Verdana"/>
          <w:sz w:val="20"/>
          <w:szCs w:val="20"/>
        </w:rPr>
        <w:t>.</w:t>
      </w:r>
    </w:p>
    <w:p w14:paraId="47A6AF11" w14:textId="781F0AA9" w:rsidR="00AD0B93" w:rsidRPr="00AD0B93"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lastRenderedPageBreak/>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CA7EB9">
      <w:pPr>
        <w:pStyle w:val="Akapitzlist"/>
        <w:numPr>
          <w:ilvl w:val="0"/>
          <w:numId w:val="6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CA7EB9">
      <w:pPr>
        <w:pStyle w:val="Akapitzlist"/>
        <w:numPr>
          <w:ilvl w:val="0"/>
          <w:numId w:val="6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CA7EB9">
      <w:pPr>
        <w:pStyle w:val="Akapitzlist"/>
        <w:numPr>
          <w:ilvl w:val="0"/>
          <w:numId w:val="6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2CD3906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CA7EB9">
      <w:pPr>
        <w:numPr>
          <w:ilvl w:val="0"/>
          <w:numId w:val="51"/>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CA7EB9">
      <w:pPr>
        <w:numPr>
          <w:ilvl w:val="0"/>
          <w:numId w:val="51"/>
        </w:numPr>
        <w:autoSpaceDE w:val="0"/>
        <w:autoSpaceDN w:val="0"/>
        <w:adjustRightInd w:val="0"/>
        <w:spacing w:after="0"/>
        <w:jc w:val="both"/>
        <w:rPr>
          <w:rFonts w:ascii="Verdana" w:hAnsi="Verdana"/>
          <w:sz w:val="20"/>
          <w:szCs w:val="20"/>
        </w:rPr>
      </w:pPr>
      <w:bookmarkStart w:id="13" w:name="_Hlk166498324"/>
      <w:r w:rsidRPr="00E56825">
        <w:rPr>
          <w:rFonts w:ascii="Verdana" w:hAnsi="Verdana"/>
          <w:sz w:val="20"/>
          <w:szCs w:val="20"/>
        </w:rPr>
        <w:t>Warunki udziału w postępowaniu dotyczą:</w:t>
      </w:r>
    </w:p>
    <w:bookmarkEnd w:id="13"/>
    <w:p w14:paraId="28BC5BC3" w14:textId="5BD7A7D8" w:rsidR="00EE37E4" w:rsidRPr="00DF4D07" w:rsidRDefault="00DF4D07" w:rsidP="00CA7EB9">
      <w:pPr>
        <w:pStyle w:val="Akapitzlist"/>
        <w:numPr>
          <w:ilvl w:val="3"/>
          <w:numId w:val="44"/>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CA7EB9">
      <w:pPr>
        <w:pStyle w:val="Akapitzlist"/>
        <w:numPr>
          <w:ilvl w:val="3"/>
          <w:numId w:val="44"/>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CA7EB9">
      <w:pPr>
        <w:pStyle w:val="Akapitzlist"/>
        <w:numPr>
          <w:ilvl w:val="3"/>
          <w:numId w:val="44"/>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7D24A0" w:rsidRDefault="006813AC" w:rsidP="00CA7EB9">
      <w:pPr>
        <w:pStyle w:val="Akapitzlist"/>
        <w:numPr>
          <w:ilvl w:val="3"/>
          <w:numId w:val="44"/>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78533589" w14:textId="77777777" w:rsidR="007D24A0" w:rsidRPr="00DA1BE1" w:rsidRDefault="007D24A0" w:rsidP="007D24A0">
      <w:pPr>
        <w:pStyle w:val="Akapitzlist"/>
        <w:autoSpaceDE w:val="0"/>
        <w:autoSpaceDN w:val="0"/>
        <w:adjustRightInd w:val="0"/>
        <w:spacing w:after="0" w:line="276" w:lineRule="auto"/>
        <w:ind w:left="1134"/>
        <w:jc w:val="both"/>
        <w:rPr>
          <w:rFonts w:ascii="Verdana" w:hAnsi="Verdana" w:cs="Arial"/>
          <w:b/>
          <w:sz w:val="20"/>
          <w:szCs w:val="20"/>
        </w:rPr>
      </w:pPr>
    </w:p>
    <w:p w14:paraId="0BFD4CF3" w14:textId="5394A7F0" w:rsidR="00DA1BE1" w:rsidRPr="00972588" w:rsidRDefault="00DA1BE1" w:rsidP="00CA7EB9">
      <w:pPr>
        <w:pStyle w:val="Akapitzlist"/>
        <w:numPr>
          <w:ilvl w:val="1"/>
          <w:numId w:val="45"/>
        </w:numPr>
        <w:spacing w:after="0" w:line="276" w:lineRule="auto"/>
        <w:jc w:val="both"/>
        <w:rPr>
          <w:rFonts w:ascii="Verdana" w:hAnsi="Verdana" w:cs="Arial"/>
          <w:b/>
          <w:sz w:val="20"/>
          <w:szCs w:val="20"/>
          <w:u w:val="single"/>
        </w:rPr>
      </w:pPr>
      <w:bookmarkStart w:id="14" w:name="_Hlk139871872"/>
      <w:bookmarkStart w:id="15" w:name="_Hlk166498303"/>
      <w:bookmarkStart w:id="16" w:name="_Hlk160445198"/>
      <w:r w:rsidRPr="00972588">
        <w:rPr>
          <w:rFonts w:ascii="Verdana" w:hAnsi="Verdana" w:cs="Arial"/>
          <w:b/>
          <w:sz w:val="20"/>
          <w:szCs w:val="20"/>
          <w:u w:val="single"/>
        </w:rPr>
        <w:t>Zdolność techniczna:</w:t>
      </w:r>
    </w:p>
    <w:p w14:paraId="7B33C4C3" w14:textId="51389743" w:rsidR="00CF3A99" w:rsidRDefault="00CF3A99" w:rsidP="00CF3A99">
      <w:pPr>
        <w:pStyle w:val="Akapitzlist"/>
        <w:autoSpaceDE w:val="0"/>
        <w:autoSpaceDN w:val="0"/>
        <w:adjustRightInd w:val="0"/>
        <w:spacing w:after="0"/>
        <w:ind w:left="1134"/>
        <w:jc w:val="both"/>
        <w:rPr>
          <w:rFonts w:ascii="Verdana" w:hAnsi="Verdana" w:cs="Calibri"/>
          <w:b/>
          <w:bCs/>
          <w:sz w:val="20"/>
          <w:szCs w:val="20"/>
        </w:rPr>
      </w:pPr>
      <w:bookmarkStart w:id="17" w:name="_Hlk139871922"/>
      <w:bookmarkEnd w:id="14"/>
      <w:r w:rsidRPr="00CF3A99">
        <w:rPr>
          <w:rFonts w:ascii="Verdana" w:hAnsi="Verdana" w:cs="Arial"/>
          <w:b/>
          <w:sz w:val="20"/>
          <w:szCs w:val="20"/>
        </w:rPr>
        <w:t xml:space="preserve">Zamawiający uzna warunek za spełniony, jeśli Wykonawca wykaże, że </w:t>
      </w:r>
      <w:r w:rsidR="00957DA4" w:rsidRPr="00957DA4">
        <w:rPr>
          <w:rFonts w:ascii="Verdana" w:hAnsi="Verdana" w:cs="Calibri"/>
          <w:sz w:val="20"/>
          <w:szCs w:val="20"/>
        </w:rPr>
        <w:t xml:space="preserve">w okresie ostatnich </w:t>
      </w:r>
      <w:r w:rsidR="007D24A0">
        <w:rPr>
          <w:rFonts w:ascii="Verdana" w:hAnsi="Verdana" w:cs="Calibri"/>
          <w:sz w:val="20"/>
          <w:szCs w:val="20"/>
        </w:rPr>
        <w:t>5</w:t>
      </w:r>
      <w:r w:rsidR="00957DA4" w:rsidRPr="00957DA4">
        <w:rPr>
          <w:rFonts w:ascii="Verdana" w:hAnsi="Verdana" w:cs="Calibri"/>
          <w:sz w:val="20"/>
          <w:szCs w:val="20"/>
        </w:rPr>
        <w:t xml:space="preserve"> lat przed upływem terminu składania ofert, a jeżeli okres prowadzenia działalności jest krótszy – w tym okresie – wykonał należycie co najmniej jedną usługę polegającą na opracowaniu </w:t>
      </w:r>
      <w:r w:rsidR="007D24A0">
        <w:rPr>
          <w:rFonts w:ascii="Verdana" w:hAnsi="Verdana" w:cs="Calibri"/>
          <w:sz w:val="20"/>
          <w:szCs w:val="20"/>
        </w:rPr>
        <w:t xml:space="preserve">wielobranżowej </w:t>
      </w:r>
      <w:r w:rsidR="00957DA4" w:rsidRPr="00957DA4">
        <w:rPr>
          <w:rFonts w:ascii="Verdana" w:hAnsi="Verdana" w:cs="Calibri"/>
          <w:sz w:val="20"/>
          <w:szCs w:val="20"/>
        </w:rPr>
        <w:t xml:space="preserve">dokumentacji projektowo-kosztorysowej remontu i/lub przebudowy </w:t>
      </w:r>
      <w:r w:rsidR="007D24A0">
        <w:rPr>
          <w:rFonts w:ascii="Verdana" w:hAnsi="Verdana" w:cs="Calibri"/>
          <w:sz w:val="20"/>
          <w:szCs w:val="20"/>
        </w:rPr>
        <w:t xml:space="preserve">istniejącego (używanego) </w:t>
      </w:r>
      <w:r w:rsidR="00957DA4" w:rsidRPr="00052052">
        <w:rPr>
          <w:rFonts w:ascii="Verdana" w:hAnsi="Verdana" w:cs="Calibri"/>
          <w:sz w:val="20"/>
          <w:szCs w:val="20"/>
        </w:rPr>
        <w:t>budynku użyteczności publicznej</w:t>
      </w:r>
      <w:r w:rsidR="00C95675">
        <w:rPr>
          <w:rStyle w:val="Odwoanieprzypisudolnego"/>
          <w:rFonts w:ascii="Verdana" w:hAnsi="Verdana" w:cs="Calibri"/>
          <w:sz w:val="20"/>
          <w:szCs w:val="20"/>
        </w:rPr>
        <w:footnoteReference w:id="1"/>
      </w:r>
      <w:r w:rsidR="007D24A0">
        <w:rPr>
          <w:rFonts w:ascii="Verdana" w:hAnsi="Verdana" w:cs="Calibri"/>
          <w:sz w:val="20"/>
          <w:szCs w:val="20"/>
          <w:vertAlign w:val="superscript"/>
        </w:rPr>
        <w:t xml:space="preserve"> </w:t>
      </w:r>
      <w:r w:rsidR="00957DA4" w:rsidRPr="00957DA4">
        <w:rPr>
          <w:rFonts w:ascii="Verdana" w:hAnsi="Verdana" w:cs="Calibri"/>
          <w:sz w:val="20"/>
          <w:szCs w:val="20"/>
        </w:rPr>
        <w:t>wpisanego do rejestru zabytków lub do ewidencji zabytków</w:t>
      </w:r>
      <w:r w:rsidRPr="00CF3A99">
        <w:rPr>
          <w:rFonts w:ascii="Verdana" w:hAnsi="Verdana" w:cs="Calibri"/>
          <w:sz w:val="20"/>
          <w:szCs w:val="20"/>
        </w:rPr>
        <w:t xml:space="preserve"> o </w:t>
      </w:r>
      <w:bookmarkStart w:id="18" w:name="_Hlk166659723"/>
      <w:r w:rsidRPr="00556C9A">
        <w:rPr>
          <w:rFonts w:ascii="Verdana" w:hAnsi="Verdana" w:cs="Calibri"/>
          <w:b/>
          <w:bCs/>
          <w:sz w:val="20"/>
          <w:szCs w:val="20"/>
        </w:rPr>
        <w:t xml:space="preserve">wartości usługi co najmniej </w:t>
      </w:r>
      <w:r w:rsidR="007D24A0">
        <w:rPr>
          <w:rFonts w:ascii="Verdana" w:hAnsi="Verdana" w:cs="Calibri"/>
          <w:b/>
          <w:bCs/>
          <w:sz w:val="20"/>
          <w:szCs w:val="20"/>
        </w:rPr>
        <w:t>1</w:t>
      </w:r>
      <w:r w:rsidRPr="00556C9A">
        <w:rPr>
          <w:rFonts w:ascii="Verdana" w:hAnsi="Verdana" w:cs="Calibri"/>
          <w:b/>
          <w:bCs/>
          <w:sz w:val="20"/>
          <w:szCs w:val="20"/>
        </w:rPr>
        <w:t>50 000,00zł brutto</w:t>
      </w:r>
      <w:r w:rsidR="007D24A0">
        <w:rPr>
          <w:rFonts w:ascii="Verdana" w:hAnsi="Verdana" w:cs="Calibri"/>
          <w:b/>
          <w:bCs/>
          <w:sz w:val="20"/>
          <w:szCs w:val="20"/>
        </w:rPr>
        <w:t>.</w:t>
      </w:r>
    </w:p>
    <w:p w14:paraId="79C75441" w14:textId="77777777" w:rsidR="007D24A0" w:rsidRPr="00B42126" w:rsidRDefault="007D24A0" w:rsidP="00CF3A99">
      <w:pPr>
        <w:pStyle w:val="Akapitzlist"/>
        <w:autoSpaceDE w:val="0"/>
        <w:autoSpaceDN w:val="0"/>
        <w:adjustRightInd w:val="0"/>
        <w:spacing w:after="0"/>
        <w:ind w:left="1134"/>
        <w:jc w:val="both"/>
        <w:rPr>
          <w:rFonts w:ascii="Verdana" w:hAnsi="Verdana" w:cs="Calibri"/>
          <w:b/>
          <w:bCs/>
          <w:sz w:val="20"/>
          <w:szCs w:val="20"/>
        </w:rPr>
      </w:pPr>
    </w:p>
    <w:bookmarkEnd w:id="18"/>
    <w:p w14:paraId="39E69C0F" w14:textId="77777777" w:rsidR="004B5A05" w:rsidRPr="004B5A05" w:rsidRDefault="004B5A05" w:rsidP="00CA7EB9">
      <w:pPr>
        <w:pStyle w:val="Akapitzlist"/>
        <w:numPr>
          <w:ilvl w:val="0"/>
          <w:numId w:val="6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3AA891C5" w:rsidR="004B5A05" w:rsidRDefault="004B5A05" w:rsidP="00CA7EB9">
      <w:pPr>
        <w:pStyle w:val="Akapitzlist"/>
        <w:numPr>
          <w:ilvl w:val="0"/>
          <w:numId w:val="6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z dnia opublikowania ogłoszenia o zamówieniu</w:t>
      </w:r>
      <w:r w:rsidR="00C95675">
        <w:rPr>
          <w:rFonts w:ascii="Verdana" w:hAnsi="Verdana" w:cs="Arial"/>
          <w:bCs/>
          <w:sz w:val="20"/>
          <w:szCs w:val="20"/>
        </w:rPr>
        <w:t xml:space="preserve"> w Biuletynie Zamówień Publicznych</w:t>
      </w:r>
      <w:r w:rsidRPr="004B5A05">
        <w:rPr>
          <w:rFonts w:ascii="Verdana" w:hAnsi="Verdana" w:cs="Arial"/>
          <w:bCs/>
          <w:sz w:val="20"/>
          <w:szCs w:val="20"/>
        </w:rPr>
        <w:t xml:space="preserve">, przy czym średnie kursy walut dostępne  są pod następującym adresem internetowym: </w:t>
      </w:r>
      <w:hyperlink r:id="rId13"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511766B1" w14:textId="77777777" w:rsidR="007D24A0" w:rsidRDefault="007D24A0" w:rsidP="007D24A0">
      <w:pPr>
        <w:pStyle w:val="Akapitzlist"/>
        <w:ind w:left="1418"/>
        <w:jc w:val="both"/>
        <w:rPr>
          <w:rFonts w:ascii="Verdana" w:hAnsi="Verdana" w:cs="Arial"/>
          <w:bCs/>
          <w:sz w:val="20"/>
          <w:szCs w:val="20"/>
        </w:rPr>
      </w:pPr>
    </w:p>
    <w:p w14:paraId="6BF6F2F2" w14:textId="77777777" w:rsidR="00C95675" w:rsidRDefault="00C95675" w:rsidP="007D24A0">
      <w:pPr>
        <w:pStyle w:val="Akapitzlist"/>
        <w:ind w:left="1418"/>
        <w:jc w:val="both"/>
        <w:rPr>
          <w:rFonts w:ascii="Verdana" w:hAnsi="Verdana" w:cs="Arial"/>
          <w:bCs/>
          <w:sz w:val="20"/>
          <w:szCs w:val="20"/>
        </w:rPr>
      </w:pPr>
    </w:p>
    <w:p w14:paraId="6DABBD17" w14:textId="77777777" w:rsidR="00C95675" w:rsidRPr="004B5A05" w:rsidRDefault="00C95675" w:rsidP="007D24A0">
      <w:pPr>
        <w:pStyle w:val="Akapitzlist"/>
        <w:ind w:left="1418"/>
        <w:jc w:val="both"/>
        <w:rPr>
          <w:rFonts w:ascii="Verdana" w:hAnsi="Verdana" w:cs="Arial"/>
          <w:bCs/>
          <w:sz w:val="20"/>
          <w:szCs w:val="20"/>
        </w:rPr>
      </w:pPr>
    </w:p>
    <w:p w14:paraId="4EA6D62A" w14:textId="2ACE3E46" w:rsidR="00F57B02" w:rsidRPr="000678EA" w:rsidRDefault="00F57B02" w:rsidP="00CA7EB9">
      <w:pPr>
        <w:pStyle w:val="Akapitzlist"/>
        <w:numPr>
          <w:ilvl w:val="1"/>
          <w:numId w:val="45"/>
        </w:numPr>
        <w:jc w:val="both"/>
        <w:rPr>
          <w:rFonts w:ascii="Verdana" w:hAnsi="Verdana" w:cs="Arial"/>
          <w:bCs/>
          <w:sz w:val="20"/>
          <w:szCs w:val="20"/>
        </w:rPr>
      </w:pPr>
      <w:r w:rsidRPr="000678EA">
        <w:rPr>
          <w:rFonts w:ascii="Verdana" w:hAnsi="Verdana" w:cs="Arial"/>
          <w:b/>
          <w:sz w:val="20"/>
          <w:szCs w:val="20"/>
          <w:u w:val="single"/>
        </w:rPr>
        <w:lastRenderedPageBreak/>
        <w:t>Zdolnoś</w:t>
      </w:r>
      <w:r w:rsidR="00336CB0">
        <w:rPr>
          <w:rFonts w:ascii="Verdana" w:hAnsi="Verdana" w:cs="Arial"/>
          <w:b/>
          <w:sz w:val="20"/>
          <w:szCs w:val="20"/>
          <w:u w:val="single"/>
        </w:rPr>
        <w:t>ć</w:t>
      </w:r>
      <w:r w:rsidRPr="000678EA">
        <w:rPr>
          <w:rFonts w:ascii="Verdana" w:hAnsi="Verdana" w:cs="Arial"/>
          <w:b/>
          <w:sz w:val="20"/>
          <w:szCs w:val="20"/>
          <w:u w:val="single"/>
        </w:rPr>
        <w:t xml:space="preserve"> zawodow</w:t>
      </w:r>
      <w:r w:rsidR="00336CB0">
        <w:rPr>
          <w:rFonts w:ascii="Verdana" w:hAnsi="Verdana" w:cs="Arial"/>
          <w:b/>
          <w:sz w:val="20"/>
          <w:szCs w:val="20"/>
          <w:u w:val="single"/>
        </w:rPr>
        <w:t>a</w:t>
      </w:r>
      <w:r w:rsidRPr="000678EA">
        <w:rPr>
          <w:rFonts w:ascii="Verdana" w:hAnsi="Verdana" w:cs="Arial"/>
          <w:b/>
          <w:sz w:val="20"/>
          <w:szCs w:val="20"/>
          <w:u w:val="single"/>
        </w:rPr>
        <w:t>:</w:t>
      </w:r>
    </w:p>
    <w:bookmarkEnd w:id="17"/>
    <w:p w14:paraId="476E13CA" w14:textId="69769016" w:rsidR="00CF3A99" w:rsidRPr="00CF3A99" w:rsidRDefault="00CF3A99" w:rsidP="00CF3A99">
      <w:pPr>
        <w:pStyle w:val="Akapitzlist"/>
        <w:spacing w:after="0"/>
        <w:ind w:left="1134"/>
        <w:jc w:val="both"/>
        <w:rPr>
          <w:rFonts w:ascii="Verdana" w:eastAsia="Times New Roman" w:hAnsi="Verdana"/>
          <w:sz w:val="20"/>
          <w:szCs w:val="20"/>
          <w:lang w:eastAsia="pl-PL"/>
        </w:rPr>
      </w:pPr>
      <w:r w:rsidRPr="00CF3A99">
        <w:rPr>
          <w:rFonts w:ascii="Verdana" w:hAnsi="Verdana" w:cs="Arial"/>
          <w:b/>
          <w:sz w:val="20"/>
          <w:szCs w:val="20"/>
        </w:rPr>
        <w:t xml:space="preserve">Zamawiający uzna warunek za spełniony, jeśli Wykonawca wykaże, że, </w:t>
      </w:r>
      <w:r w:rsidRPr="00CF3A99">
        <w:rPr>
          <w:rFonts w:ascii="Verdana" w:hAnsi="Verdana" w:cs="Verdana"/>
          <w:b/>
          <w:sz w:val="20"/>
          <w:szCs w:val="20"/>
        </w:rPr>
        <w:t xml:space="preserve">dysponuje  lub będzie dysponował co najmniej </w:t>
      </w:r>
      <w:r w:rsidR="007D24A0">
        <w:rPr>
          <w:rFonts w:ascii="Verdana" w:hAnsi="Verdana" w:cs="Verdana"/>
          <w:b/>
          <w:sz w:val="20"/>
          <w:szCs w:val="20"/>
        </w:rPr>
        <w:t>3</w:t>
      </w:r>
      <w:r w:rsidRPr="00CF3A99">
        <w:rPr>
          <w:rFonts w:ascii="Verdana" w:hAnsi="Verdana" w:cs="Verdana"/>
          <w:b/>
          <w:sz w:val="20"/>
          <w:szCs w:val="20"/>
        </w:rPr>
        <w:t xml:space="preserve"> osobami </w:t>
      </w:r>
      <w:r w:rsidRPr="00CF3A99">
        <w:rPr>
          <w:rFonts w:ascii="Verdana" w:eastAsia="Times New Roman" w:hAnsi="Verdana"/>
          <w:sz w:val="20"/>
          <w:szCs w:val="20"/>
          <w:lang w:eastAsia="pl-PL"/>
        </w:rPr>
        <w:t>posiadającymi uprawnienia do sprawowania samodzielnych funkcji technicznych w budownictwie oraz min. 5 lat doświadczenia: </w:t>
      </w:r>
    </w:p>
    <w:p w14:paraId="64FA0938" w14:textId="2C5B7203" w:rsidR="00CF3A99" w:rsidRPr="00957DA4" w:rsidRDefault="00CF3A99" w:rsidP="00CA7EB9">
      <w:pPr>
        <w:pStyle w:val="Akapitzlist"/>
        <w:numPr>
          <w:ilvl w:val="0"/>
          <w:numId w:val="69"/>
        </w:numPr>
        <w:spacing w:after="0"/>
        <w:jc w:val="both"/>
        <w:rPr>
          <w:rFonts w:ascii="Verdana" w:hAnsi="Verdana" w:cs="Verdana"/>
          <w:sz w:val="20"/>
          <w:szCs w:val="20"/>
        </w:rPr>
      </w:pPr>
      <w:r w:rsidRPr="00A33A84">
        <w:rPr>
          <w:rFonts w:ascii="Verdana" w:hAnsi="Verdana" w:cs="Verdana"/>
          <w:b/>
          <w:bCs/>
          <w:sz w:val="20"/>
          <w:szCs w:val="20"/>
        </w:rPr>
        <w:tab/>
      </w:r>
      <w:r w:rsidR="00957DA4" w:rsidRPr="00A33A84">
        <w:rPr>
          <w:rFonts w:ascii="Verdana" w:eastAsia="Times New Roman" w:hAnsi="Verdana" w:cs="Arial"/>
          <w:b/>
          <w:bCs/>
          <w:color w:val="000000"/>
          <w:sz w:val="20"/>
          <w:szCs w:val="20"/>
          <w:lang w:eastAsia="pl-PL"/>
        </w:rPr>
        <w:t>głównym projektantem</w:t>
      </w:r>
      <w:r w:rsidR="00957DA4" w:rsidRPr="00957DA4">
        <w:rPr>
          <w:rFonts w:ascii="Verdana" w:eastAsia="Times New Roman" w:hAnsi="Verdana" w:cs="Arial"/>
          <w:color w:val="000000"/>
          <w:sz w:val="20"/>
          <w:szCs w:val="20"/>
          <w:lang w:eastAsia="pl-PL"/>
        </w:rPr>
        <w:t xml:space="preserve"> posiadającym uprawnienia budowlane do projektowania w specjalności architektonicznej bez ograniczeń,</w:t>
      </w:r>
    </w:p>
    <w:p w14:paraId="15281F87" w14:textId="77777777" w:rsidR="00957DA4" w:rsidRPr="00957DA4" w:rsidRDefault="00CF3A99" w:rsidP="00957DA4">
      <w:pPr>
        <w:pStyle w:val="Akapitzlist"/>
        <w:numPr>
          <w:ilvl w:val="0"/>
          <w:numId w:val="69"/>
        </w:numPr>
        <w:jc w:val="both"/>
        <w:rPr>
          <w:rFonts w:ascii="Verdana" w:hAnsi="Verdana" w:cs="Verdana"/>
          <w:sz w:val="20"/>
          <w:szCs w:val="20"/>
        </w:rPr>
      </w:pPr>
      <w:r w:rsidRPr="00A33A84">
        <w:rPr>
          <w:rFonts w:ascii="Verdana" w:hAnsi="Verdana" w:cs="Verdana"/>
          <w:b/>
          <w:bCs/>
          <w:sz w:val="20"/>
          <w:szCs w:val="20"/>
        </w:rPr>
        <w:tab/>
      </w:r>
      <w:r w:rsidR="00957DA4" w:rsidRPr="00A33A84">
        <w:rPr>
          <w:rFonts w:ascii="Verdana" w:hAnsi="Verdana" w:cs="Verdana"/>
          <w:b/>
          <w:bCs/>
          <w:sz w:val="20"/>
          <w:szCs w:val="20"/>
        </w:rPr>
        <w:t>projektantem</w:t>
      </w:r>
      <w:r w:rsidR="00957DA4" w:rsidRPr="00957DA4">
        <w:rPr>
          <w:rFonts w:ascii="Verdana" w:hAnsi="Verdana" w:cs="Verdana"/>
          <w:sz w:val="20"/>
          <w:szCs w:val="20"/>
        </w:rPr>
        <w:t xml:space="preserve"> posiadającym uprawnienia budowlane do projektowania w specjalności konstrukcyjno-budowlanej bez ograniczeń, </w:t>
      </w:r>
    </w:p>
    <w:p w14:paraId="6DB5F8FE" w14:textId="2AA68E51" w:rsidR="00CF3A99" w:rsidRPr="00957DA4" w:rsidRDefault="00CF3A99" w:rsidP="00957DA4">
      <w:pPr>
        <w:pStyle w:val="Akapitzlist"/>
        <w:numPr>
          <w:ilvl w:val="0"/>
          <w:numId w:val="69"/>
        </w:numPr>
        <w:rPr>
          <w:rFonts w:ascii="Verdana" w:hAnsi="Verdana" w:cs="Verdana"/>
          <w:sz w:val="20"/>
          <w:szCs w:val="20"/>
        </w:rPr>
      </w:pPr>
      <w:r w:rsidRPr="00957DA4">
        <w:rPr>
          <w:rFonts w:ascii="Verdana" w:hAnsi="Verdana" w:cs="Verdana"/>
          <w:sz w:val="20"/>
          <w:szCs w:val="20"/>
        </w:rPr>
        <w:tab/>
      </w:r>
      <w:r w:rsidR="00957DA4" w:rsidRPr="00A33A84">
        <w:rPr>
          <w:rFonts w:ascii="Verdana" w:hAnsi="Verdana" w:cs="Verdana"/>
          <w:b/>
          <w:bCs/>
          <w:sz w:val="20"/>
          <w:szCs w:val="20"/>
        </w:rPr>
        <w:t xml:space="preserve">projektantem </w:t>
      </w:r>
      <w:r w:rsidR="00957DA4" w:rsidRPr="00957DA4">
        <w:rPr>
          <w:rFonts w:ascii="Verdana" w:hAnsi="Verdana" w:cs="Verdana"/>
          <w:sz w:val="20"/>
          <w:szCs w:val="20"/>
        </w:rPr>
        <w:t xml:space="preserve">posiadającym uprawnienia budowlane do projektowania w specjalności instalacyjnej w zakresie sieci, instalacji i urządzeń elektrycznych i elektroenergetycznych bez ograniczeń,  </w:t>
      </w:r>
    </w:p>
    <w:p w14:paraId="791E081B" w14:textId="77777777" w:rsidR="00CF3A99" w:rsidRPr="00CF3A99" w:rsidRDefault="00CF3A99" w:rsidP="00CF3A99">
      <w:pPr>
        <w:spacing w:after="120" w:line="240" w:lineRule="auto"/>
        <w:jc w:val="both"/>
        <w:rPr>
          <w:rFonts w:ascii="Verdana" w:hAnsi="Verdana" w:cs="Verdana"/>
          <w:b/>
          <w:bCs/>
          <w:sz w:val="20"/>
          <w:szCs w:val="20"/>
        </w:rPr>
      </w:pPr>
      <w:bookmarkStart w:id="19" w:name="_Hlk166498692"/>
      <w:bookmarkEnd w:id="15"/>
      <w:r w:rsidRPr="00CF3A99">
        <w:rPr>
          <w:rFonts w:ascii="Verdana" w:hAnsi="Verdana" w:cs="Verdana"/>
          <w:b/>
          <w:bCs/>
          <w:sz w:val="20"/>
          <w:szCs w:val="20"/>
        </w:rPr>
        <w:t>Wykonawca, którego oferta została najwyżej oceniona, złoży w wyznaczonym terminie przed zawarciem Umowy dokumenty potwierdzające:</w:t>
      </w:r>
    </w:p>
    <w:p w14:paraId="59F3DBF9" w14:textId="77777777" w:rsidR="00CF3A99" w:rsidRDefault="00CF3A99" w:rsidP="00CA7EB9">
      <w:pPr>
        <w:pStyle w:val="Akapitzlist"/>
        <w:numPr>
          <w:ilvl w:val="3"/>
          <w:numId w:val="68"/>
        </w:numPr>
        <w:spacing w:after="120" w:line="240" w:lineRule="auto"/>
        <w:ind w:left="709" w:hanging="283"/>
        <w:jc w:val="both"/>
        <w:rPr>
          <w:rFonts w:ascii="Verdana" w:hAnsi="Verdana" w:cs="Verdana"/>
          <w:bCs/>
          <w:sz w:val="20"/>
          <w:szCs w:val="20"/>
        </w:rPr>
      </w:pPr>
      <w:r w:rsidRPr="00CF3A99">
        <w:rPr>
          <w:rFonts w:ascii="Verdana" w:hAnsi="Verdana" w:cs="Verdana"/>
          <w:bCs/>
          <w:sz w:val="20"/>
          <w:szCs w:val="20"/>
        </w:rPr>
        <w:t>Kopie uprawnień projektantów,</w:t>
      </w:r>
    </w:p>
    <w:p w14:paraId="5946EC16" w14:textId="1564D705" w:rsidR="005E0E16" w:rsidRPr="001E1BBD" w:rsidRDefault="00CF3A99" w:rsidP="001E1BBD">
      <w:pPr>
        <w:pStyle w:val="Akapitzlist"/>
        <w:numPr>
          <w:ilvl w:val="3"/>
          <w:numId w:val="68"/>
        </w:numPr>
        <w:spacing w:after="120" w:line="240" w:lineRule="auto"/>
        <w:ind w:left="709" w:hanging="283"/>
        <w:jc w:val="both"/>
        <w:rPr>
          <w:rFonts w:ascii="Verdana" w:hAnsi="Verdana" w:cs="Verdana"/>
          <w:bCs/>
          <w:sz w:val="20"/>
          <w:szCs w:val="20"/>
        </w:rPr>
      </w:pPr>
      <w:r w:rsidRPr="00CF3A99">
        <w:rPr>
          <w:rFonts w:ascii="Verdana" w:hAnsi="Verdana" w:cs="Verdana"/>
          <w:bCs/>
          <w:sz w:val="20"/>
          <w:szCs w:val="20"/>
        </w:rPr>
        <w:t xml:space="preserve">Zaświadczenie o przynależności do Okręgowych Izb Samorządu Zawodowego.  </w:t>
      </w:r>
      <w:bookmarkEnd w:id="19"/>
    </w:p>
    <w:bookmarkEnd w:id="16"/>
    <w:p w14:paraId="6050CAFA" w14:textId="77777777" w:rsidR="006126E2" w:rsidRPr="00CC1C09" w:rsidRDefault="005E0E16" w:rsidP="006126E2">
      <w:pPr>
        <w:pStyle w:val="Akapitzlist"/>
        <w:numPr>
          <w:ilvl w:val="0"/>
          <w:numId w:val="43"/>
        </w:numPr>
        <w:ind w:left="426" w:hanging="426"/>
        <w:rPr>
          <w:rFonts w:ascii="Verdana" w:hAnsi="Verdana" w:cs="TT2096o00"/>
          <w:sz w:val="20"/>
          <w:szCs w:val="20"/>
          <w:u w:val="single"/>
        </w:rPr>
      </w:pPr>
      <w:r w:rsidRPr="005E0E16">
        <w:rPr>
          <w:rFonts w:ascii="Verdana" w:hAnsi="Verdana" w:cs="TT2096o00"/>
          <w:sz w:val="20"/>
          <w:szCs w:val="20"/>
        </w:rPr>
        <w:t>W przypadku Wykonawców wspólnie ubiegających się o udzielenie niniejszego zamówienia przez dwóch lub więcej Wykonawców, Zamawiający uzna warunek za spełniony</w:t>
      </w:r>
      <w:r w:rsidR="006126E2">
        <w:rPr>
          <w:rFonts w:ascii="Verdana" w:hAnsi="Verdana" w:cs="TT2096o00"/>
          <w:sz w:val="20"/>
          <w:szCs w:val="20"/>
        </w:rPr>
        <w:t>:</w:t>
      </w:r>
    </w:p>
    <w:p w14:paraId="11457DB9" w14:textId="3D14ECDE" w:rsidR="006126E2" w:rsidRDefault="006126E2" w:rsidP="006126E2">
      <w:pPr>
        <w:pStyle w:val="Akapitzlist"/>
        <w:ind w:left="426"/>
        <w:rPr>
          <w:rFonts w:ascii="Verdana" w:hAnsi="Verdana" w:cs="TT2096o00"/>
          <w:sz w:val="20"/>
          <w:szCs w:val="20"/>
        </w:rPr>
      </w:pPr>
      <w:r>
        <w:rPr>
          <w:rFonts w:ascii="Verdana" w:hAnsi="Verdana" w:cs="TT2096o00"/>
          <w:sz w:val="20"/>
          <w:szCs w:val="20"/>
        </w:rPr>
        <w:t>a)</w:t>
      </w:r>
      <w:r w:rsidR="005E0E16" w:rsidRPr="00014689">
        <w:rPr>
          <w:rFonts w:ascii="Verdana" w:hAnsi="Verdana" w:cs="TT2096o00"/>
          <w:sz w:val="20"/>
          <w:szCs w:val="20"/>
        </w:rPr>
        <w:t xml:space="preserve"> </w:t>
      </w:r>
      <w:r w:rsidR="005E0E16" w:rsidRPr="00014689">
        <w:rPr>
          <w:rFonts w:ascii="Verdana" w:hAnsi="Verdana" w:cs="TT2096o00"/>
          <w:sz w:val="20"/>
          <w:szCs w:val="20"/>
          <w:u w:val="single"/>
        </w:rPr>
        <w:t>w pkt 2.4.</w:t>
      </w:r>
      <w:r w:rsidR="00336CB0" w:rsidRPr="00014689">
        <w:rPr>
          <w:rFonts w:ascii="Verdana" w:hAnsi="Verdana" w:cs="TT2096o00"/>
          <w:sz w:val="20"/>
          <w:szCs w:val="20"/>
          <w:u w:val="single"/>
        </w:rPr>
        <w:t xml:space="preserve"> a)</w:t>
      </w:r>
      <w:r w:rsidR="005E0E16" w:rsidRPr="00014689">
        <w:rPr>
          <w:rFonts w:ascii="Verdana" w:hAnsi="Verdana" w:cs="TT2096o00"/>
          <w:sz w:val="20"/>
          <w:szCs w:val="20"/>
          <w:u w:val="single"/>
        </w:rPr>
        <w:t>,</w:t>
      </w:r>
      <w:r w:rsidR="005E0E16" w:rsidRPr="00014689">
        <w:rPr>
          <w:rFonts w:ascii="Verdana" w:hAnsi="Verdana" w:cs="TT2096o00"/>
          <w:sz w:val="20"/>
          <w:szCs w:val="20"/>
        </w:rPr>
        <w:t xml:space="preserve"> jeżeli spełni go co najmniej jeden Wykonawca samodzielnie</w:t>
      </w:r>
      <w:r w:rsidR="00336CB0" w:rsidRPr="00014689">
        <w:rPr>
          <w:rFonts w:ascii="Verdana" w:hAnsi="Verdana" w:cs="TT2096o00"/>
          <w:sz w:val="20"/>
          <w:szCs w:val="20"/>
        </w:rPr>
        <w:t>.</w:t>
      </w:r>
    </w:p>
    <w:p w14:paraId="70999DBA" w14:textId="11BB050D" w:rsidR="006126E2" w:rsidRPr="00014689" w:rsidRDefault="006126E2" w:rsidP="00014689">
      <w:pPr>
        <w:pStyle w:val="Akapitzlist"/>
        <w:ind w:left="426"/>
        <w:rPr>
          <w:rFonts w:ascii="Verdana" w:hAnsi="Verdana" w:cs="TT2096o00"/>
          <w:sz w:val="20"/>
          <w:szCs w:val="20"/>
        </w:rPr>
      </w:pPr>
      <w:r>
        <w:rPr>
          <w:rFonts w:ascii="Verdana" w:hAnsi="Verdana" w:cs="TT2096o00"/>
          <w:sz w:val="20"/>
          <w:szCs w:val="20"/>
        </w:rPr>
        <w:t xml:space="preserve">b) </w:t>
      </w:r>
      <w:r w:rsidRPr="00B6668C">
        <w:rPr>
          <w:rFonts w:ascii="Verdana" w:hAnsi="Verdana" w:cs="TT2096o00"/>
          <w:sz w:val="20"/>
          <w:szCs w:val="20"/>
          <w:u w:val="single"/>
        </w:rPr>
        <w:t xml:space="preserve">w pkt 2.4. </w:t>
      </w:r>
      <w:r>
        <w:rPr>
          <w:rFonts w:ascii="Verdana" w:hAnsi="Verdana" w:cs="TT2096o00"/>
          <w:sz w:val="20"/>
          <w:szCs w:val="20"/>
          <w:u w:val="single"/>
        </w:rPr>
        <w:t>b</w:t>
      </w:r>
      <w:r w:rsidRPr="00B6668C">
        <w:rPr>
          <w:rFonts w:ascii="Verdana" w:hAnsi="Verdana" w:cs="TT2096o00"/>
          <w:sz w:val="20"/>
          <w:szCs w:val="20"/>
          <w:u w:val="single"/>
        </w:rPr>
        <w:t>),</w:t>
      </w:r>
      <w:r w:rsidRPr="00B6668C">
        <w:rPr>
          <w:rFonts w:ascii="Verdana" w:hAnsi="Verdana" w:cs="TT2096o00"/>
          <w:sz w:val="20"/>
          <w:szCs w:val="20"/>
        </w:rPr>
        <w:t xml:space="preserve"> jeżeli spełni go co najmniej jeden Wykonawca samodzielnie</w:t>
      </w:r>
      <w:r>
        <w:rPr>
          <w:rFonts w:ascii="Verdana" w:hAnsi="Verdana" w:cs="TT2096o00"/>
          <w:sz w:val="20"/>
          <w:szCs w:val="20"/>
        </w:rPr>
        <w:t xml:space="preserve"> albo łącznie z Wykonawcą/Wykonawcami</w:t>
      </w:r>
    </w:p>
    <w:p w14:paraId="360D10B3" w14:textId="77777777" w:rsidR="005E0E16" w:rsidRDefault="005E0E16" w:rsidP="00CA7EB9">
      <w:pPr>
        <w:pStyle w:val="Akapitzlist"/>
        <w:numPr>
          <w:ilvl w:val="0"/>
          <w:numId w:val="43"/>
        </w:numPr>
        <w:spacing w:after="0" w:line="276" w:lineRule="auto"/>
        <w:ind w:left="426" w:hanging="426"/>
        <w:jc w:val="both"/>
        <w:rPr>
          <w:rFonts w:ascii="Verdana" w:hAnsi="Verdana" w:cs="Arial"/>
          <w:sz w:val="20"/>
          <w:szCs w:val="20"/>
        </w:rPr>
      </w:pPr>
      <w:r w:rsidRPr="005E0E1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6CB9BA0" w14:textId="07E34CFC" w:rsidR="005324E6" w:rsidRPr="005E0E16" w:rsidRDefault="002B717A" w:rsidP="00CA7EB9">
      <w:pPr>
        <w:pStyle w:val="Akapitzlist"/>
        <w:numPr>
          <w:ilvl w:val="0"/>
          <w:numId w:val="43"/>
        </w:numPr>
        <w:spacing w:after="0" w:line="276" w:lineRule="auto"/>
        <w:ind w:left="426" w:hanging="426"/>
        <w:jc w:val="both"/>
        <w:rPr>
          <w:rFonts w:ascii="Verdana" w:hAnsi="Verdana" w:cs="Arial"/>
          <w:sz w:val="20"/>
          <w:szCs w:val="20"/>
        </w:rPr>
      </w:pPr>
      <w:r w:rsidRPr="005E0E16">
        <w:rPr>
          <w:rFonts w:ascii="Verdana" w:hAnsi="Verdana" w:cs="TT2096o00"/>
          <w:color w:val="000000"/>
          <w:sz w:val="20"/>
          <w:szCs w:val="20"/>
        </w:rPr>
        <w:t xml:space="preserve">Zgodnie z art. 116 ust. 1 </w:t>
      </w:r>
      <w:proofErr w:type="spellStart"/>
      <w:r w:rsidRPr="005E0E16">
        <w:rPr>
          <w:rFonts w:ascii="Verdana" w:hAnsi="Verdana" w:cs="TT2096o00"/>
          <w:color w:val="000000"/>
          <w:sz w:val="20"/>
          <w:szCs w:val="20"/>
        </w:rPr>
        <w:t>uPzp</w:t>
      </w:r>
      <w:proofErr w:type="spellEnd"/>
      <w:r w:rsidRPr="005E0E1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E0E16">
        <w:rPr>
          <w:rFonts w:ascii="Verdana" w:hAnsi="Verdana" w:cs="TT2096o00"/>
          <w:color w:val="000000"/>
          <w:sz w:val="20"/>
          <w:szCs w:val="20"/>
        </w:rPr>
        <w:t>.</w:t>
      </w:r>
    </w:p>
    <w:p w14:paraId="79E62948" w14:textId="655EA5E8" w:rsidR="007F3B63" w:rsidRPr="00E43E38" w:rsidRDefault="007F3B63" w:rsidP="00D6715A">
      <w:pPr>
        <w:pStyle w:val="Akapitzlist"/>
        <w:numPr>
          <w:ilvl w:val="0"/>
          <w:numId w:val="80"/>
        </w:numPr>
        <w:spacing w:after="0" w:line="276" w:lineRule="auto"/>
        <w:ind w:left="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proofErr w:type="spellStart"/>
      <w:r w:rsidR="0001759A">
        <w:rPr>
          <w:rFonts w:ascii="Verdana" w:hAnsi="Verdana" w:cs="TT2096o00"/>
          <w:color w:val="000000"/>
          <w:sz w:val="20"/>
          <w:szCs w:val="20"/>
        </w:rPr>
        <w:t>p</w:t>
      </w:r>
      <w:r w:rsidR="00400FE3" w:rsidRPr="005324E6">
        <w:rPr>
          <w:rFonts w:ascii="Verdana" w:hAnsi="Verdana" w:cs="TT2096o00"/>
          <w:color w:val="000000"/>
          <w:sz w:val="20"/>
          <w:szCs w:val="20"/>
        </w:rPr>
        <w:t>pkt</w:t>
      </w:r>
      <w:proofErr w:type="spellEnd"/>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25D1671B" w14:textId="77777777" w:rsidR="00D6715A" w:rsidRPr="00D6715A" w:rsidRDefault="00D6715A" w:rsidP="00D6715A">
      <w:pPr>
        <w:pStyle w:val="Akapitzlist"/>
        <w:numPr>
          <w:ilvl w:val="0"/>
          <w:numId w:val="26"/>
        </w:numPr>
        <w:autoSpaceDE w:val="0"/>
        <w:autoSpaceDN w:val="0"/>
        <w:adjustRightInd w:val="0"/>
        <w:spacing w:after="0" w:line="276" w:lineRule="auto"/>
        <w:jc w:val="both"/>
        <w:rPr>
          <w:rFonts w:ascii="Verdana" w:hAnsi="Verdana" w:cs="TT2096o00"/>
          <w:vanish/>
          <w:color w:val="000000"/>
          <w:sz w:val="20"/>
          <w:szCs w:val="20"/>
        </w:rPr>
      </w:pPr>
    </w:p>
    <w:p w14:paraId="10609FAB" w14:textId="77777777" w:rsidR="00D6715A" w:rsidRPr="00D6715A" w:rsidRDefault="00D6715A" w:rsidP="00D6715A">
      <w:pPr>
        <w:pStyle w:val="Akapitzlist"/>
        <w:numPr>
          <w:ilvl w:val="0"/>
          <w:numId w:val="26"/>
        </w:numPr>
        <w:autoSpaceDE w:val="0"/>
        <w:autoSpaceDN w:val="0"/>
        <w:adjustRightInd w:val="0"/>
        <w:spacing w:after="0" w:line="276" w:lineRule="auto"/>
        <w:jc w:val="both"/>
        <w:rPr>
          <w:rFonts w:ascii="Verdana" w:hAnsi="Verdana" w:cs="TT2096o00"/>
          <w:vanish/>
          <w:color w:val="000000"/>
          <w:sz w:val="20"/>
          <w:szCs w:val="20"/>
        </w:rPr>
      </w:pPr>
    </w:p>
    <w:p w14:paraId="7BF4EDFD" w14:textId="77777777" w:rsidR="00D6715A" w:rsidRPr="00D6715A" w:rsidRDefault="00D6715A" w:rsidP="00D6715A">
      <w:pPr>
        <w:pStyle w:val="Akapitzlist"/>
        <w:numPr>
          <w:ilvl w:val="0"/>
          <w:numId w:val="26"/>
        </w:numPr>
        <w:autoSpaceDE w:val="0"/>
        <w:autoSpaceDN w:val="0"/>
        <w:adjustRightInd w:val="0"/>
        <w:spacing w:after="0" w:line="276" w:lineRule="auto"/>
        <w:jc w:val="both"/>
        <w:rPr>
          <w:rFonts w:ascii="Verdana" w:hAnsi="Verdana" w:cs="TT2096o00"/>
          <w:vanish/>
          <w:color w:val="000000"/>
          <w:sz w:val="20"/>
          <w:szCs w:val="20"/>
        </w:rPr>
      </w:pPr>
    </w:p>
    <w:p w14:paraId="67B11322" w14:textId="0FF15840" w:rsidR="005E0E16" w:rsidRPr="005E0E16" w:rsidRDefault="00AC70EB" w:rsidP="00D6715A">
      <w:pPr>
        <w:pStyle w:val="Akapitzlist"/>
        <w:numPr>
          <w:ilvl w:val="1"/>
          <w:numId w:val="26"/>
        </w:numPr>
        <w:autoSpaceDE w:val="0"/>
        <w:autoSpaceDN w:val="0"/>
        <w:adjustRightInd w:val="0"/>
        <w:spacing w:after="0" w:line="276" w:lineRule="auto"/>
        <w:jc w:val="both"/>
        <w:rPr>
          <w:rFonts w:ascii="Verdana" w:hAnsi="Verdana" w:cs="TT2096o00"/>
          <w:color w:val="000000"/>
          <w:sz w:val="20"/>
          <w:szCs w:val="20"/>
        </w:rPr>
      </w:pPr>
      <w:r w:rsidRPr="005E0E16">
        <w:rPr>
          <w:rFonts w:ascii="Verdana" w:hAnsi="Verdana" w:cs="TT2096o00"/>
          <w:color w:val="000000"/>
          <w:sz w:val="20"/>
          <w:szCs w:val="20"/>
        </w:rPr>
        <w:t>W takim przypadku podmiot udostępniający zasoby musi w odn</w:t>
      </w:r>
      <w:r w:rsidR="00400FE3" w:rsidRPr="005E0E16">
        <w:rPr>
          <w:rFonts w:ascii="Verdana" w:hAnsi="Verdana" w:cs="TT2096o00"/>
          <w:color w:val="000000"/>
          <w:sz w:val="20"/>
          <w:szCs w:val="20"/>
        </w:rPr>
        <w:t xml:space="preserve">iesieniu do warunku określonego </w:t>
      </w:r>
      <w:r w:rsidRPr="005E0E16">
        <w:rPr>
          <w:rFonts w:ascii="Verdana" w:hAnsi="Verdana" w:cs="TT2096o00"/>
          <w:color w:val="000000"/>
          <w:sz w:val="20"/>
          <w:szCs w:val="20"/>
        </w:rPr>
        <w:t>w pkt</w:t>
      </w:r>
      <w:r w:rsidR="00400FE3" w:rsidRPr="005E0E16">
        <w:rPr>
          <w:rFonts w:ascii="Verdana" w:hAnsi="Verdana" w:cs="TT2096o00"/>
          <w:color w:val="000000"/>
          <w:sz w:val="20"/>
          <w:szCs w:val="20"/>
        </w:rPr>
        <w:t xml:space="preserve"> 2 </w:t>
      </w:r>
      <w:proofErr w:type="spellStart"/>
      <w:r w:rsidR="00400FE3" w:rsidRPr="005E0E16">
        <w:rPr>
          <w:rFonts w:ascii="Verdana" w:hAnsi="Verdana" w:cs="TT2096o00"/>
          <w:color w:val="000000"/>
          <w:sz w:val="20"/>
          <w:szCs w:val="20"/>
        </w:rPr>
        <w:t>ppkt</w:t>
      </w:r>
      <w:proofErr w:type="spellEnd"/>
      <w:r w:rsidR="00400FE3" w:rsidRPr="005E0E16">
        <w:rPr>
          <w:rFonts w:ascii="Verdana" w:hAnsi="Verdana" w:cs="TT2096o00"/>
          <w:color w:val="000000"/>
          <w:sz w:val="20"/>
          <w:szCs w:val="20"/>
        </w:rPr>
        <w:t xml:space="preserve"> 2.</w:t>
      </w:r>
      <w:r w:rsidR="00B01FB9" w:rsidRPr="005E0E16">
        <w:rPr>
          <w:rFonts w:ascii="Verdana" w:hAnsi="Verdana" w:cs="TT2096o00"/>
          <w:color w:val="000000"/>
          <w:sz w:val="20"/>
          <w:szCs w:val="20"/>
        </w:rPr>
        <w:t>4</w:t>
      </w:r>
      <w:r w:rsidR="00400FE3" w:rsidRPr="005E0E16">
        <w:rPr>
          <w:rFonts w:ascii="Verdana" w:hAnsi="Verdana" w:cs="TT2096o00"/>
          <w:color w:val="000000"/>
          <w:sz w:val="20"/>
          <w:szCs w:val="20"/>
        </w:rPr>
        <w:t>.</w:t>
      </w:r>
      <w:r w:rsidR="005B21DA" w:rsidRPr="005E0E16">
        <w:rPr>
          <w:rFonts w:ascii="Verdana" w:hAnsi="Verdana" w:cs="TT2096o00"/>
          <w:color w:val="000000"/>
          <w:sz w:val="20"/>
          <w:szCs w:val="20"/>
        </w:rPr>
        <w:t>lit a.</w:t>
      </w:r>
      <w:r w:rsidR="009554CD" w:rsidRPr="005E0E16">
        <w:rPr>
          <w:rFonts w:ascii="Verdana" w:hAnsi="Verdana" w:cs="TT2096o00"/>
          <w:color w:val="000000"/>
          <w:sz w:val="20"/>
          <w:szCs w:val="20"/>
        </w:rPr>
        <w:t xml:space="preserve"> </w:t>
      </w:r>
      <w:r w:rsidR="005E0E16" w:rsidRPr="005E0E16">
        <w:rPr>
          <w:rFonts w:ascii="Verdana" w:hAnsi="Verdana" w:cs="TT2096o00"/>
          <w:color w:val="000000"/>
          <w:sz w:val="20"/>
          <w:szCs w:val="20"/>
        </w:rPr>
        <w:t>spełnić go samodzielnie</w:t>
      </w:r>
      <w:r w:rsidR="00F644A1">
        <w:rPr>
          <w:rFonts w:ascii="Verdana" w:hAnsi="Verdana" w:cs="TT2096o00"/>
          <w:color w:val="000000"/>
          <w:sz w:val="20"/>
          <w:szCs w:val="20"/>
        </w:rPr>
        <w:t>.</w:t>
      </w:r>
    </w:p>
    <w:p w14:paraId="1823A444" w14:textId="558228D3" w:rsidR="005E0E16" w:rsidRPr="005E0E16" w:rsidRDefault="005B21DA" w:rsidP="00CA7EB9">
      <w:pPr>
        <w:pStyle w:val="Akapitzlist"/>
        <w:numPr>
          <w:ilvl w:val="1"/>
          <w:numId w:val="26"/>
        </w:numPr>
        <w:autoSpaceDE w:val="0"/>
        <w:autoSpaceDN w:val="0"/>
        <w:adjustRightInd w:val="0"/>
        <w:spacing w:after="0" w:line="276" w:lineRule="auto"/>
        <w:jc w:val="both"/>
        <w:rPr>
          <w:rFonts w:ascii="Verdana" w:hAnsi="Verdana" w:cs="TT2096o00"/>
          <w:color w:val="000000"/>
          <w:sz w:val="20"/>
          <w:szCs w:val="20"/>
        </w:rPr>
      </w:pPr>
      <w:r w:rsidRPr="005E0E16">
        <w:rPr>
          <w:rFonts w:ascii="Verdana" w:hAnsi="Verdana" w:cs="TT2096o00"/>
          <w:color w:val="000000"/>
          <w:sz w:val="20"/>
          <w:szCs w:val="20"/>
        </w:rPr>
        <w:t xml:space="preserve">W takim przypadku podmiot udostępniający zasoby musi w odniesieniu do warunku określonego w pkt 2 </w:t>
      </w:r>
      <w:proofErr w:type="spellStart"/>
      <w:r w:rsidRPr="005E0E16">
        <w:rPr>
          <w:rFonts w:ascii="Verdana" w:hAnsi="Verdana" w:cs="TT2096o00"/>
          <w:color w:val="000000"/>
          <w:sz w:val="20"/>
          <w:szCs w:val="20"/>
        </w:rPr>
        <w:t>ppkt</w:t>
      </w:r>
      <w:proofErr w:type="spellEnd"/>
      <w:r w:rsidRPr="005E0E16">
        <w:rPr>
          <w:rFonts w:ascii="Verdana" w:hAnsi="Verdana" w:cs="TT2096o00"/>
          <w:color w:val="000000"/>
          <w:sz w:val="20"/>
          <w:szCs w:val="20"/>
        </w:rPr>
        <w:t xml:space="preserve"> 2.4. lit b</w:t>
      </w:r>
      <w:r w:rsidR="003D007C" w:rsidRPr="005E0E16">
        <w:rPr>
          <w:rFonts w:ascii="Verdana" w:hAnsi="Verdana" w:cs="TT2096o00"/>
          <w:color w:val="000000"/>
          <w:sz w:val="20"/>
          <w:szCs w:val="20"/>
        </w:rPr>
        <w:t xml:space="preserve"> </w:t>
      </w:r>
      <w:r w:rsidR="005E0E16" w:rsidRPr="005E0E16">
        <w:rPr>
          <w:rFonts w:ascii="Verdana" w:hAnsi="Verdana" w:cs="TT2096o00"/>
          <w:color w:val="000000"/>
          <w:sz w:val="20"/>
          <w:szCs w:val="20"/>
        </w:rPr>
        <w:t>spełnić go samodzielnie albo łącznie z Wykonawcą/Wykonawcami.</w:t>
      </w:r>
    </w:p>
    <w:p w14:paraId="78063E6A" w14:textId="2A6182F8" w:rsidR="004F6F43" w:rsidRPr="005E0E16" w:rsidRDefault="004F6F43" w:rsidP="00CA7EB9">
      <w:pPr>
        <w:pStyle w:val="Akapitzlist"/>
        <w:numPr>
          <w:ilvl w:val="1"/>
          <w:numId w:val="26"/>
        </w:numPr>
        <w:autoSpaceDE w:val="0"/>
        <w:autoSpaceDN w:val="0"/>
        <w:adjustRightInd w:val="0"/>
        <w:spacing w:after="0" w:line="276" w:lineRule="auto"/>
        <w:jc w:val="both"/>
        <w:rPr>
          <w:rFonts w:ascii="Verdana" w:hAnsi="Verdana"/>
          <w:sz w:val="20"/>
          <w:szCs w:val="20"/>
        </w:rPr>
      </w:pPr>
      <w:r w:rsidRPr="005E0E16">
        <w:rPr>
          <w:rFonts w:ascii="Verdana" w:hAnsi="Verdana"/>
          <w:sz w:val="20"/>
          <w:szCs w:val="20"/>
        </w:rPr>
        <w:t xml:space="preserve">W odniesieniu do warunków dotyczących wykształcenia, kwalifikacji </w:t>
      </w:r>
      <w:r w:rsidR="006B70F9" w:rsidRPr="005E0E16">
        <w:rPr>
          <w:rFonts w:ascii="Verdana" w:hAnsi="Verdana"/>
          <w:sz w:val="20"/>
          <w:szCs w:val="20"/>
        </w:rPr>
        <w:t xml:space="preserve">zawodowych lub </w:t>
      </w:r>
      <w:r w:rsidR="006B70F9" w:rsidRPr="005E0E16">
        <w:rPr>
          <w:rFonts w:ascii="Verdana" w:hAnsi="Verdana"/>
          <w:sz w:val="20"/>
          <w:szCs w:val="20"/>
        </w:rPr>
        <w:tab/>
      </w:r>
      <w:r w:rsidR="006B70F9" w:rsidRPr="005E0E16">
        <w:rPr>
          <w:rFonts w:ascii="Verdana" w:hAnsi="Verdana"/>
          <w:sz w:val="20"/>
          <w:szCs w:val="20"/>
        </w:rPr>
        <w:tab/>
        <w:t xml:space="preserve">doświadczenia, </w:t>
      </w:r>
      <w:r w:rsidRPr="005E0E16">
        <w:rPr>
          <w:rFonts w:ascii="Verdana" w:hAnsi="Verdana"/>
          <w:sz w:val="20"/>
          <w:szCs w:val="20"/>
        </w:rPr>
        <w:t>Wykonawcy mogą polegać na zdolnościach podmiotów udostępniających zasoby, jeśli podmioty te zrealizują roboty budowlane lub usługi, do realizacji k</w:t>
      </w:r>
      <w:r w:rsidR="00EB02B4" w:rsidRPr="005E0E16">
        <w:rPr>
          <w:rFonts w:ascii="Verdana" w:hAnsi="Verdana"/>
          <w:sz w:val="20"/>
          <w:szCs w:val="20"/>
        </w:rPr>
        <w:t>tórych te zdolności są wymagane;</w:t>
      </w:r>
    </w:p>
    <w:p w14:paraId="22955ADA" w14:textId="27DE3E5D" w:rsidR="007F3B63" w:rsidRPr="00EB02B4" w:rsidRDefault="00CA19C0" w:rsidP="00CA7EB9">
      <w:pPr>
        <w:pStyle w:val="Akapitzlist"/>
        <w:numPr>
          <w:ilvl w:val="1"/>
          <w:numId w:val="26"/>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proofErr w:type="spellStart"/>
      <w:r w:rsidR="006B70F9">
        <w:rPr>
          <w:rFonts w:ascii="Verdana" w:hAnsi="Verdana"/>
          <w:sz w:val="20"/>
          <w:szCs w:val="20"/>
        </w:rPr>
        <w:t>ppkt</w:t>
      </w:r>
      <w:proofErr w:type="spellEnd"/>
      <w:r w:rsidR="006B70F9">
        <w:rPr>
          <w:rFonts w:ascii="Verdana" w:hAnsi="Verdana"/>
          <w:sz w:val="20"/>
          <w:szCs w:val="20"/>
        </w:rPr>
        <w:t xml:space="preserve">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CA7EB9">
      <w:pPr>
        <w:pStyle w:val="Akapitzlist"/>
        <w:numPr>
          <w:ilvl w:val="1"/>
          <w:numId w:val="26"/>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 xml:space="preserve">ca w terminie określonym przez </w:t>
      </w:r>
      <w:r w:rsidR="00802B75" w:rsidRPr="00055C9B">
        <w:rPr>
          <w:rFonts w:ascii="Verdana" w:hAnsi="Verdana"/>
          <w:sz w:val="20"/>
          <w:szCs w:val="20"/>
        </w:rPr>
        <w:lastRenderedPageBreak/>
        <w:t>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CA7EB9">
      <w:pPr>
        <w:pStyle w:val="Akapitzlist"/>
        <w:numPr>
          <w:ilvl w:val="1"/>
          <w:numId w:val="26"/>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CA7EB9">
      <w:pPr>
        <w:pStyle w:val="Bezodstpw"/>
        <w:numPr>
          <w:ilvl w:val="0"/>
          <w:numId w:val="39"/>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20"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w:t>
      </w:r>
      <w:proofErr w:type="spellStart"/>
      <w:r w:rsidR="00C527D3">
        <w:rPr>
          <w:rFonts w:ascii="Verdana" w:hAnsi="Verdana" w:cs="Verdana"/>
          <w:sz w:val="20"/>
          <w:szCs w:val="20"/>
        </w:rPr>
        <w:t>uPzp</w:t>
      </w:r>
      <w:proofErr w:type="spellEnd"/>
      <w:r w:rsidR="00C527D3">
        <w:rPr>
          <w:rFonts w:ascii="Verdana" w:hAnsi="Verdana" w:cs="Verdana"/>
          <w:sz w:val="20"/>
          <w:szCs w:val="20"/>
        </w:rPr>
        <w:t xml:space="preserve">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CA7EB9">
      <w:pPr>
        <w:pStyle w:val="Bezodstpw"/>
        <w:numPr>
          <w:ilvl w:val="1"/>
          <w:numId w:val="37"/>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DA4E7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7C25F8">
        <w:rPr>
          <w:rFonts w:ascii="Verdana" w:hAnsi="Verdana" w:cs="Arial"/>
          <w:sz w:val="20"/>
          <w:szCs w:val="20"/>
          <w:u w:val="single"/>
        </w:rPr>
        <w:t>usługi</w:t>
      </w:r>
      <w:r w:rsidR="004F1F0F">
        <w:rPr>
          <w:rFonts w:ascii="Verdana" w:hAnsi="Verdana" w:cs="Arial"/>
          <w:sz w:val="20"/>
          <w:szCs w:val="20"/>
          <w:u w:val="single"/>
        </w:rPr>
        <w:t xml:space="preserve"> </w:t>
      </w:r>
      <w:r w:rsidR="004F1F0F" w:rsidRPr="004F1F0F">
        <w:rPr>
          <w:rFonts w:ascii="Verdana" w:hAnsi="Verdana" w:cs="Arial"/>
          <w:sz w:val="20"/>
          <w:szCs w:val="20"/>
          <w:u w:val="single"/>
        </w:rPr>
        <w:t xml:space="preserve">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CA7EB9">
      <w:pPr>
        <w:pStyle w:val="Bezodstpw"/>
        <w:numPr>
          <w:ilvl w:val="1"/>
          <w:numId w:val="37"/>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CA7EB9">
      <w:pPr>
        <w:pStyle w:val="Akapitzlist"/>
        <w:numPr>
          <w:ilvl w:val="0"/>
          <w:numId w:val="52"/>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CA7EB9">
      <w:pPr>
        <w:pStyle w:val="Akapitzlist"/>
        <w:numPr>
          <w:ilvl w:val="0"/>
          <w:numId w:val="52"/>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CA7EB9">
      <w:pPr>
        <w:pStyle w:val="Akapitzlist"/>
        <w:numPr>
          <w:ilvl w:val="0"/>
          <w:numId w:val="52"/>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20"/>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CA7EB9">
      <w:pPr>
        <w:pStyle w:val="Bezodstpw"/>
        <w:numPr>
          <w:ilvl w:val="0"/>
          <w:numId w:val="39"/>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CA7EB9">
      <w:pPr>
        <w:pStyle w:val="Bezodstpw"/>
        <w:numPr>
          <w:ilvl w:val="0"/>
          <w:numId w:val="53"/>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CA7EB9">
      <w:pPr>
        <w:pStyle w:val="Bezodstpw"/>
        <w:numPr>
          <w:ilvl w:val="1"/>
          <w:numId w:val="53"/>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lastRenderedPageBreak/>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CA7EB9">
      <w:pPr>
        <w:pStyle w:val="Bezodstpw"/>
        <w:numPr>
          <w:ilvl w:val="0"/>
          <w:numId w:val="54"/>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 xml:space="preserve">art. 125 ust. 1 </w:t>
      </w:r>
      <w:proofErr w:type="spellStart"/>
      <w:r w:rsidR="00276D5D" w:rsidRPr="00BA375F">
        <w:rPr>
          <w:rFonts w:ascii="Verdana" w:eastAsia="Univers-PL" w:hAnsi="Verdana" w:cs="Calibri"/>
          <w:sz w:val="20"/>
          <w:szCs w:val="20"/>
        </w:rPr>
        <w:t>uPzp</w:t>
      </w:r>
      <w:proofErr w:type="spellEnd"/>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ls" w:val="trans"/>
          <w:attr w:name="Month" w:val="1"/>
          <w:attr w:name="Day" w:val="8"/>
          <w:attr w:name="Year" w:val="10"/>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w:t>
      </w:r>
      <w:proofErr w:type="spellStart"/>
      <w:r w:rsidR="00E5292C" w:rsidRPr="00BA375F">
        <w:rPr>
          <w:rFonts w:ascii="Verdana" w:eastAsia="Univers-PL" w:hAnsi="Verdana" w:cs="Calibri"/>
          <w:sz w:val="20"/>
          <w:szCs w:val="20"/>
        </w:rPr>
        <w:t>uPzp</w:t>
      </w:r>
      <w:proofErr w:type="spellEnd"/>
      <w:r w:rsidR="00E5292C" w:rsidRPr="00BA375F">
        <w:rPr>
          <w:rFonts w:ascii="Verdana" w:eastAsia="Univers-PL" w:hAnsi="Verdana" w:cs="Calibri"/>
          <w:sz w:val="20"/>
          <w:szCs w:val="20"/>
        </w:rPr>
        <w:t>.</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 xml:space="preserve">9 ust. 1 pkt 4 </w:t>
      </w:r>
      <w:proofErr w:type="spellStart"/>
      <w:r w:rsidR="00E5292C" w:rsidRPr="00AE1381">
        <w:rPr>
          <w:rFonts w:ascii="Verdana" w:eastAsia="Univers-PL" w:hAnsi="Verdana" w:cs="Calibri"/>
          <w:sz w:val="20"/>
          <w:szCs w:val="20"/>
        </w:rPr>
        <w:t>uPzp</w:t>
      </w:r>
      <w:proofErr w:type="spellEnd"/>
      <w:r w:rsidR="00E5292C" w:rsidRPr="00AE1381">
        <w:rPr>
          <w:rFonts w:ascii="Verdana" w:eastAsia="Univers-PL" w:hAnsi="Verdana" w:cs="Calibri"/>
          <w:sz w:val="20"/>
          <w:szCs w:val="20"/>
        </w:rPr>
        <w:t>,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CA7EB9">
      <w:pPr>
        <w:pStyle w:val="Akapitzlist"/>
        <w:numPr>
          <w:ilvl w:val="0"/>
          <w:numId w:val="55"/>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CA7EB9">
      <w:pPr>
        <w:pStyle w:val="Akapitzlist"/>
        <w:numPr>
          <w:ilvl w:val="1"/>
          <w:numId w:val="55"/>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CA7EB9">
      <w:pPr>
        <w:pStyle w:val="Bezodstpw"/>
        <w:numPr>
          <w:ilvl w:val="1"/>
          <w:numId w:val="55"/>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CA7EB9">
      <w:pPr>
        <w:pStyle w:val="Akapitzlist"/>
        <w:numPr>
          <w:ilvl w:val="0"/>
          <w:numId w:val="56"/>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5883AEEF" w14:textId="1D9B8AC9" w:rsidR="006D0E34" w:rsidRPr="00526245" w:rsidRDefault="00C97342" w:rsidP="00526245">
      <w:pPr>
        <w:pStyle w:val="Akapitzlist"/>
        <w:spacing w:after="0"/>
        <w:ind w:left="1560" w:hanging="851"/>
        <w:jc w:val="both"/>
        <w:rPr>
          <w:rFonts w:ascii="Verdana" w:eastAsia="Univers-PL" w:hAnsi="Verdana" w:cs="Calibri"/>
          <w:sz w:val="20"/>
          <w:szCs w:val="20"/>
        </w:rPr>
      </w:pPr>
      <w:r w:rsidRPr="00C97342">
        <w:rPr>
          <w:rFonts w:ascii="Verdana" w:eastAsia="Univers-PL" w:hAnsi="Verdana" w:cs="Calibri"/>
          <w:bCs/>
          <w:sz w:val="20"/>
          <w:szCs w:val="20"/>
        </w:rPr>
        <w:t>1.2.1</w:t>
      </w:r>
      <w:r>
        <w:rPr>
          <w:rFonts w:ascii="Verdana" w:eastAsia="Univers-PL" w:hAnsi="Verdana" w:cs="Calibri"/>
          <w:b/>
          <w:sz w:val="20"/>
          <w:szCs w:val="20"/>
        </w:rPr>
        <w:t xml:space="preserve"> </w:t>
      </w:r>
      <w:r w:rsidR="00E605E6" w:rsidRPr="00E605E6">
        <w:rPr>
          <w:rFonts w:ascii="Verdana" w:eastAsia="Univers-PL" w:hAnsi="Verdana" w:cs="Calibri"/>
          <w:b/>
          <w:sz w:val="20"/>
          <w:szCs w:val="20"/>
        </w:rPr>
        <w:t xml:space="preserve">wykaz usług </w:t>
      </w:r>
      <w:r w:rsidR="00E605E6" w:rsidRPr="00E605E6">
        <w:rPr>
          <w:rFonts w:ascii="Verdana" w:eastAsia="Univers-PL" w:hAnsi="Verdana" w:cs="Calibri"/>
          <w:b/>
          <w:bCs/>
          <w:sz w:val="20"/>
          <w:szCs w:val="20"/>
        </w:rPr>
        <w:t>wykonanych</w:t>
      </w:r>
      <w:r w:rsidR="00E605E6" w:rsidRPr="00E605E6">
        <w:rPr>
          <w:rFonts w:ascii="Verdana" w:eastAsia="Univers-PL" w:hAnsi="Verdana" w:cs="Calibri"/>
          <w:sz w:val="20"/>
          <w:szCs w:val="20"/>
        </w:rPr>
        <w:t xml:space="preserve">, </w:t>
      </w:r>
      <w:r w:rsidR="00526245" w:rsidRPr="00526245">
        <w:rPr>
          <w:rFonts w:ascii="Verdana" w:eastAsia="Univers-PL" w:hAnsi="Verdana" w:cs="Calibri"/>
          <w:sz w:val="20"/>
          <w:szCs w:val="20"/>
        </w:rPr>
        <w:t xml:space="preserve">a w przypadku świadczeń powtarzających się lub ciągłych również wykonywanych, w okresie ostatnich </w:t>
      </w:r>
      <w:r w:rsidR="007D24A0">
        <w:rPr>
          <w:rFonts w:ascii="Verdana" w:eastAsia="Univers-PL" w:hAnsi="Verdana" w:cs="Calibri"/>
          <w:sz w:val="20"/>
          <w:szCs w:val="20"/>
        </w:rPr>
        <w:t>5</w:t>
      </w:r>
      <w:r w:rsidR="00526245" w:rsidRPr="00526245">
        <w:rPr>
          <w:rFonts w:ascii="Verdana" w:eastAsia="Univers-PL" w:hAnsi="Verdana" w:cs="Calibri"/>
          <w:sz w:val="20"/>
          <w:szCs w:val="20"/>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w:t>
      </w:r>
      <w:r w:rsidR="00526245">
        <w:rPr>
          <w:rFonts w:ascii="Verdana" w:eastAsia="Univers-PL" w:hAnsi="Verdana" w:cs="Calibri"/>
          <w:sz w:val="20"/>
          <w:szCs w:val="20"/>
        </w:rPr>
        <w:t xml:space="preserve"> </w:t>
      </w:r>
      <w:r w:rsidR="00526245" w:rsidRPr="00526245">
        <w:rPr>
          <w:rFonts w:ascii="Verdana" w:eastAsia="Univers-PL" w:hAnsi="Verdana" w:cs="Calibri"/>
          <w:sz w:val="20"/>
          <w:szCs w:val="20"/>
        </w:rPr>
        <w:t>ostatnich 3 miesięcy;</w:t>
      </w:r>
      <w:r w:rsidR="00E605E6" w:rsidRPr="00526245">
        <w:rPr>
          <w:rFonts w:ascii="Verdana" w:eastAsia="Univers-PL" w:hAnsi="Verdana" w:cs="Calibri"/>
          <w:sz w:val="20"/>
          <w:szCs w:val="20"/>
        </w:rPr>
        <w:t xml:space="preserve"> </w:t>
      </w:r>
      <w:r w:rsidR="00A10837" w:rsidRPr="00526245">
        <w:rPr>
          <w:rFonts w:ascii="Verdana" w:eastAsia="Times New Roman" w:hAnsi="Verdana"/>
          <w:sz w:val="20"/>
          <w:szCs w:val="20"/>
          <w:lang w:eastAsia="pl-PL"/>
        </w:rPr>
        <w:t>Wzór wykazu stanowi Załącznik nr 4 do SWZ</w:t>
      </w:r>
      <w:r w:rsidR="005C4CEC" w:rsidRPr="00526245">
        <w:rPr>
          <w:rFonts w:ascii="Verdana" w:eastAsia="Times New Roman" w:hAnsi="Verdana"/>
          <w:sz w:val="20"/>
          <w:szCs w:val="20"/>
          <w:lang w:eastAsia="pl-PL"/>
        </w:rPr>
        <w:t>.</w:t>
      </w:r>
    </w:p>
    <w:p w14:paraId="33368168" w14:textId="77777777" w:rsidR="00E00A33" w:rsidRPr="00E00A33" w:rsidRDefault="00E00A33" w:rsidP="00CA7EB9">
      <w:pPr>
        <w:pStyle w:val="Akapitzlist"/>
        <w:numPr>
          <w:ilvl w:val="0"/>
          <w:numId w:val="57"/>
        </w:numPr>
        <w:spacing w:after="0" w:line="276" w:lineRule="auto"/>
        <w:jc w:val="both"/>
        <w:rPr>
          <w:rFonts w:ascii="Verdana" w:hAnsi="Verdana"/>
          <w:vanish/>
          <w:sz w:val="20"/>
          <w:szCs w:val="20"/>
        </w:rPr>
      </w:pPr>
    </w:p>
    <w:p w14:paraId="5B6C0A6E" w14:textId="77777777" w:rsidR="00E00A33" w:rsidRPr="00E00A33" w:rsidRDefault="00E00A33" w:rsidP="00CA7EB9">
      <w:pPr>
        <w:pStyle w:val="Akapitzlist"/>
        <w:numPr>
          <w:ilvl w:val="1"/>
          <w:numId w:val="57"/>
        </w:numPr>
        <w:spacing w:after="0" w:line="276" w:lineRule="auto"/>
        <w:jc w:val="both"/>
        <w:rPr>
          <w:rFonts w:ascii="Verdana" w:hAnsi="Verdana"/>
          <w:vanish/>
          <w:sz w:val="20"/>
          <w:szCs w:val="20"/>
        </w:rPr>
      </w:pPr>
    </w:p>
    <w:p w14:paraId="50E3A26E" w14:textId="77777777" w:rsidR="00E00A33" w:rsidRPr="00E00A33" w:rsidRDefault="00E00A33" w:rsidP="00CA7EB9">
      <w:pPr>
        <w:pStyle w:val="Akapitzlist"/>
        <w:numPr>
          <w:ilvl w:val="1"/>
          <w:numId w:val="57"/>
        </w:numPr>
        <w:spacing w:after="0" w:line="276" w:lineRule="auto"/>
        <w:jc w:val="both"/>
        <w:rPr>
          <w:rFonts w:ascii="Verdana" w:hAnsi="Verdana"/>
          <w:vanish/>
          <w:sz w:val="20"/>
          <w:szCs w:val="20"/>
        </w:rPr>
      </w:pPr>
    </w:p>
    <w:p w14:paraId="3D3BCEDD" w14:textId="77777777" w:rsidR="00E00A33" w:rsidRPr="00E00A33" w:rsidRDefault="00E00A33" w:rsidP="00CA7EB9">
      <w:pPr>
        <w:pStyle w:val="Akapitzlist"/>
        <w:numPr>
          <w:ilvl w:val="2"/>
          <w:numId w:val="57"/>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xml:space="preserve">, </w:t>
      </w:r>
      <w:r w:rsidR="00436BF0" w:rsidRPr="00AA482B">
        <w:rPr>
          <w:rFonts w:ascii="Verdana" w:hAnsi="Verdana"/>
          <w:b/>
          <w:bCs/>
          <w:sz w:val="20"/>
          <w:szCs w:val="20"/>
        </w:rPr>
        <w:t>skierowanych</w:t>
      </w:r>
      <w:r w:rsidR="00436BF0" w:rsidRPr="00E00A33">
        <w:rPr>
          <w:rFonts w:ascii="Verdana" w:hAnsi="Verdana"/>
          <w:sz w:val="20"/>
          <w:szCs w:val="20"/>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7D99">
        <w:rPr>
          <w:rFonts w:ascii="Verdana" w:hAnsi="Verdana" w:cs="Arial"/>
          <w:snapToGrid w:val="0"/>
          <w:sz w:val="20"/>
          <w:szCs w:val="20"/>
        </w:rPr>
        <w:t>uPzp</w:t>
      </w:r>
      <w:proofErr w:type="spellEnd"/>
      <w:r w:rsidRPr="00337D99">
        <w:rPr>
          <w:rFonts w:ascii="Verdana" w:hAnsi="Verdana" w:cs="Arial"/>
          <w:snapToGrid w:val="0"/>
          <w:sz w:val="20"/>
          <w:szCs w:val="20"/>
        </w:rPr>
        <w:t xml:space="preserve">,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1"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2"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2"/>
      <w:r w:rsidRPr="00B5227B">
        <w:rPr>
          <w:rFonts w:ascii="Verdana" w:eastAsia="Times New Roman" w:hAnsi="Verdana" w:cs="Arial"/>
          <w:snapToGrid w:val="0"/>
          <w:sz w:val="20"/>
          <w:szCs w:val="20"/>
          <w:lang w:eastAsia="pl-PL"/>
        </w:rPr>
        <w:t xml:space="preserve">. </w:t>
      </w:r>
    </w:p>
    <w:bookmarkEnd w:id="21"/>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D544500" w14:textId="5E969A1A"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lastRenderedPageBreak/>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w:t>
      </w:r>
      <w:r w:rsidR="00352C8E">
        <w:rPr>
          <w:rFonts w:ascii="Verdana" w:hAnsi="Verdana" w:cs="Verdana"/>
          <w:sz w:val="20"/>
          <w:szCs w:val="20"/>
        </w:rPr>
        <w:t xml:space="preserve">Dokumenty powinny być wystawione nie wcześniej niż 3 miesiące przed ich złożeniem. </w:t>
      </w:r>
      <w:r>
        <w:rPr>
          <w:rFonts w:ascii="Verdana" w:hAnsi="Verdana" w:cs="Verdana"/>
          <w:sz w:val="20"/>
          <w:szCs w:val="20"/>
        </w:rPr>
        <w:t xml:space="preserve"> </w:t>
      </w:r>
      <w:r w:rsidRPr="00CE4AF5">
        <w:rPr>
          <w:rFonts w:ascii="Verdana" w:hAnsi="Verdana" w:cs="Arial"/>
          <w:sz w:val="20"/>
          <w:szCs w:val="20"/>
        </w:rPr>
        <w:t xml:space="preserve"> </w:t>
      </w:r>
    </w:p>
    <w:p w14:paraId="7839F96A" w14:textId="3589D7F8"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w:t>
      </w:r>
      <w:proofErr w:type="spellStart"/>
      <w:r w:rsidRPr="003B1EB5">
        <w:rPr>
          <w:rFonts w:ascii="Verdana" w:hAnsi="Verdana" w:cs="Arial"/>
          <w:snapToGrid w:val="0"/>
          <w:sz w:val="20"/>
          <w:szCs w:val="20"/>
        </w:rPr>
        <w:t>uPzp</w:t>
      </w:r>
      <w:proofErr w:type="spellEnd"/>
      <w:r w:rsidRPr="003B1EB5">
        <w:rPr>
          <w:rFonts w:ascii="Verdana" w:hAnsi="Verdana" w:cs="Arial"/>
          <w:snapToGrid w:val="0"/>
          <w:sz w:val="20"/>
          <w:szCs w:val="20"/>
        </w:rPr>
        <w:t xml:space="preserve">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886368">
        <w:rPr>
          <w:rFonts w:ascii="Verdana" w:hAnsi="Verdana" w:cs="Arial"/>
          <w:snapToGrid w:val="0"/>
          <w:sz w:val="20"/>
          <w:szCs w:val="20"/>
        </w:rPr>
        <w:t>5</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CA7EB9">
      <w:pPr>
        <w:pStyle w:val="Bezodstpw"/>
        <w:numPr>
          <w:ilvl w:val="0"/>
          <w:numId w:val="39"/>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CA7EB9">
      <w:pPr>
        <w:pStyle w:val="Bezodstpw"/>
        <w:numPr>
          <w:ilvl w:val="0"/>
          <w:numId w:val="6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 xml:space="preserve">ust.1 </w:t>
      </w:r>
      <w:proofErr w:type="spellStart"/>
      <w:r w:rsidR="00632648" w:rsidRPr="003B1EB5">
        <w:rPr>
          <w:rFonts w:ascii="Verdana" w:hAnsi="Verdana" w:cs="Arial"/>
          <w:snapToGrid w:val="0"/>
          <w:sz w:val="20"/>
          <w:szCs w:val="20"/>
          <w:u w:val="single"/>
        </w:rPr>
        <w:t>uPzp</w:t>
      </w:r>
      <w:proofErr w:type="spellEnd"/>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CA7EB9">
      <w:pPr>
        <w:pStyle w:val="Akapitzlist"/>
        <w:numPr>
          <w:ilvl w:val="0"/>
          <w:numId w:val="64"/>
        </w:numPr>
        <w:spacing w:after="0" w:line="276" w:lineRule="auto"/>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CA7EB9">
      <w:pPr>
        <w:pStyle w:val="Akapitzlist"/>
        <w:numPr>
          <w:ilvl w:val="0"/>
          <w:numId w:val="64"/>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CA7EB9">
      <w:pPr>
        <w:pStyle w:val="Akapitzlist"/>
        <w:numPr>
          <w:ilvl w:val="0"/>
          <w:numId w:val="6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 xml:space="preserve">świadczenia, o których mowa w art. 125 ust. 1 </w:t>
      </w:r>
      <w:proofErr w:type="spellStart"/>
      <w:r w:rsidR="00C94699" w:rsidRPr="005C7F1A">
        <w:rPr>
          <w:rFonts w:ascii="Verdana" w:hAnsi="Verdana"/>
          <w:sz w:val="20"/>
          <w:szCs w:val="20"/>
        </w:rPr>
        <w:t>uPzp</w:t>
      </w:r>
      <w:proofErr w:type="spellEnd"/>
      <w:r w:rsidR="00C94699" w:rsidRPr="005C7F1A">
        <w:rPr>
          <w:rFonts w:ascii="Verdana" w:hAnsi="Verdana"/>
          <w:sz w:val="20"/>
          <w:szCs w:val="20"/>
        </w:rPr>
        <w:t xml:space="preserve">, podmiotowe środki dowodowe, w tym oświadczenie, o którym mowa w art. 117 ust. 4 </w:t>
      </w:r>
      <w:proofErr w:type="spellStart"/>
      <w:r w:rsidR="00C94699" w:rsidRPr="005C7F1A">
        <w:rPr>
          <w:rFonts w:ascii="Verdana" w:hAnsi="Verdana"/>
          <w:sz w:val="20"/>
          <w:szCs w:val="20"/>
        </w:rPr>
        <w:t>uPzp</w:t>
      </w:r>
      <w:proofErr w:type="spellEnd"/>
      <w:r w:rsidR="00C94699" w:rsidRPr="005C7F1A">
        <w:rPr>
          <w:rFonts w:ascii="Verdana" w:hAnsi="Verdana"/>
          <w:sz w:val="20"/>
          <w:szCs w:val="20"/>
        </w:rPr>
        <w:t xml:space="preserve">, oraz zobowiązanie podmiotu udostępniającego zasoby, o którym mowa w art. 118 ust. 3 </w:t>
      </w:r>
      <w:proofErr w:type="spellStart"/>
      <w:r w:rsidR="00C94699" w:rsidRPr="005C7F1A">
        <w:rPr>
          <w:rFonts w:ascii="Verdana" w:hAnsi="Verdana"/>
          <w:sz w:val="20"/>
          <w:szCs w:val="20"/>
        </w:rPr>
        <w:t>uPzp</w:t>
      </w:r>
      <w:proofErr w:type="spellEnd"/>
      <w:r w:rsidR="00C94699" w:rsidRPr="005C7F1A">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w:t>
      </w:r>
      <w:proofErr w:type="spellStart"/>
      <w:r w:rsidR="005C7F1A" w:rsidRPr="004C53AD">
        <w:rPr>
          <w:rFonts w:ascii="Verdana" w:hAnsi="Verdana"/>
          <w:sz w:val="20"/>
          <w:szCs w:val="20"/>
        </w:rPr>
        <w:t>uPzp</w:t>
      </w:r>
      <w:proofErr w:type="spellEnd"/>
      <w:r w:rsidR="005C7F1A" w:rsidRPr="004C53AD">
        <w:rPr>
          <w:rFonts w:ascii="Verdana" w:hAnsi="Verdana"/>
          <w:sz w:val="20"/>
          <w:szCs w:val="20"/>
        </w:rPr>
        <w:t xml:space="preserve">,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lastRenderedPageBreak/>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C7F1A">
        <w:rPr>
          <w:rFonts w:ascii="Verdana" w:hAnsi="Verdana" w:cs="Arial"/>
          <w:snapToGrid w:val="0"/>
          <w:sz w:val="20"/>
          <w:szCs w:val="20"/>
        </w:rPr>
        <w:t>uPzp</w:t>
      </w:r>
      <w:proofErr w:type="spellEnd"/>
      <w:r w:rsidRPr="005C7F1A">
        <w:rPr>
          <w:rFonts w:ascii="Verdana" w:hAnsi="Verdana" w:cs="Arial"/>
          <w:snapToGrid w:val="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CA7EB9">
      <w:pPr>
        <w:pStyle w:val="Akapitzlist"/>
        <w:numPr>
          <w:ilvl w:val="1"/>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CA7EB9">
      <w:pPr>
        <w:pStyle w:val="Akapitzlist"/>
        <w:numPr>
          <w:ilvl w:val="1"/>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6A08A7FB" w:rsidR="004F38BC" w:rsidRPr="005C7F1A" w:rsidRDefault="00E04396" w:rsidP="00CA7EB9">
      <w:pPr>
        <w:pStyle w:val="Akapitzlist"/>
        <w:numPr>
          <w:ilvl w:val="1"/>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CA7EB9">
      <w:pPr>
        <w:pStyle w:val="Akapitzlist"/>
        <w:numPr>
          <w:ilvl w:val="0"/>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CA7EB9">
      <w:pPr>
        <w:pStyle w:val="Akapitzlist"/>
        <w:numPr>
          <w:ilvl w:val="0"/>
          <w:numId w:val="6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w:t>
      </w:r>
      <w:proofErr w:type="spellStart"/>
      <w:r w:rsidRPr="00BF361B">
        <w:rPr>
          <w:rFonts w:ascii="Verdana" w:hAnsi="Verdana" w:cs="Verdana"/>
          <w:color w:val="000000"/>
          <w:sz w:val="20"/>
          <w:szCs w:val="20"/>
        </w:rPr>
        <w:t>uPzp</w:t>
      </w:r>
      <w:proofErr w:type="spellEnd"/>
      <w:r w:rsidRPr="00BF361B">
        <w:rPr>
          <w:rFonts w:ascii="Verdana" w:hAnsi="Verdana" w:cs="Verdana"/>
          <w:color w:val="000000"/>
          <w:sz w:val="20"/>
          <w:szCs w:val="20"/>
        </w:rPr>
        <w:t xml:space="preserve">, oraz zobowiązanie podmiotu udostępniającego zasoby, przedmiotowe środki dowodowe, niewystawione przez upoważnione podmioty, oraz pełnomocnictwo przekazuje się w postaci elektronicznej i opatruje się </w:t>
      </w:r>
      <w:bookmarkStart w:id="23"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3"/>
    </w:p>
    <w:p w14:paraId="184CBCC4" w14:textId="142B44E8" w:rsidR="009600A5" w:rsidRPr="009600A5" w:rsidRDefault="009600A5" w:rsidP="00CA7EB9">
      <w:pPr>
        <w:pStyle w:val="Akapitzlist"/>
        <w:numPr>
          <w:ilvl w:val="0"/>
          <w:numId w:val="6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w:t>
      </w:r>
      <w:proofErr w:type="spellStart"/>
      <w:r w:rsidRPr="009600A5">
        <w:rPr>
          <w:rFonts w:ascii="Verdana" w:hAnsi="Verdana" w:cs="Verdana"/>
          <w:color w:val="000000"/>
          <w:sz w:val="20"/>
          <w:szCs w:val="20"/>
        </w:rPr>
        <w:t>uPzp</w:t>
      </w:r>
      <w:proofErr w:type="spellEnd"/>
      <w:r w:rsidRPr="009600A5">
        <w:rPr>
          <w:rFonts w:ascii="Verdana" w:hAnsi="Verdana" w:cs="Verdana"/>
          <w:color w:val="000000"/>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CA7EB9">
      <w:pPr>
        <w:pStyle w:val="Akapitzlist"/>
        <w:numPr>
          <w:ilvl w:val="0"/>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CA7EB9">
      <w:pPr>
        <w:pStyle w:val="Akapitzlist"/>
        <w:numPr>
          <w:ilvl w:val="1"/>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CA7EB9">
      <w:pPr>
        <w:pStyle w:val="Akapitzlist"/>
        <w:numPr>
          <w:ilvl w:val="1"/>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lastRenderedPageBreak/>
        <w:t xml:space="preserve">przedmiotowego środka dowodowego, oświadczenia, o którym mowa w art. 117 ust. 4 </w:t>
      </w:r>
      <w:proofErr w:type="spellStart"/>
      <w:r w:rsidRPr="00C23DD5">
        <w:rPr>
          <w:rFonts w:ascii="Verdana" w:hAnsi="Verdana" w:cs="Verdana"/>
          <w:color w:val="000000"/>
          <w:sz w:val="20"/>
          <w:szCs w:val="20"/>
        </w:rPr>
        <w:t>uPzp</w:t>
      </w:r>
      <w:proofErr w:type="spellEnd"/>
      <w:r w:rsidRPr="00C23DD5">
        <w:rPr>
          <w:rFonts w:ascii="Verdana" w:hAnsi="Verdana" w:cs="Verdana"/>
          <w:color w:val="000000"/>
          <w:sz w:val="20"/>
          <w:szCs w:val="20"/>
        </w:rPr>
        <w:t>,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CA7EB9">
      <w:pPr>
        <w:pStyle w:val="Akapitzlist"/>
        <w:numPr>
          <w:ilvl w:val="1"/>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CA7EB9">
      <w:pPr>
        <w:pStyle w:val="Akapitzlist"/>
        <w:numPr>
          <w:ilvl w:val="0"/>
          <w:numId w:val="6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CA7EB9">
      <w:pPr>
        <w:pStyle w:val="Akapitzlist"/>
        <w:numPr>
          <w:ilvl w:val="0"/>
          <w:numId w:val="6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CA7EB9">
      <w:pPr>
        <w:pStyle w:val="Akapitzlist"/>
        <w:numPr>
          <w:ilvl w:val="0"/>
          <w:numId w:val="6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039F3B4A" w:rsidR="00B26004" w:rsidRPr="00B26004" w:rsidRDefault="00774C51" w:rsidP="00CA7EB9">
      <w:pPr>
        <w:pStyle w:val="Akapitzlist"/>
        <w:numPr>
          <w:ilvl w:val="0"/>
          <w:numId w:val="64"/>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w:t>
      </w:r>
      <w:r w:rsidR="006126E2">
        <w:rPr>
          <w:rFonts w:ascii="Verdana" w:hAnsi="Verdana" w:cs="Arial"/>
          <w:snapToGrid w:val="0"/>
          <w:sz w:val="20"/>
          <w:szCs w:val="20"/>
        </w:rPr>
        <w:t>niniejszego rozdziału</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t>
      </w:r>
    </w:p>
    <w:p w14:paraId="429BFD62" w14:textId="36A3F136" w:rsidR="00B26004" w:rsidRPr="00B26004" w:rsidRDefault="00D66171" w:rsidP="00CA7EB9">
      <w:pPr>
        <w:pStyle w:val="Akapitzlist"/>
        <w:numPr>
          <w:ilvl w:val="0"/>
          <w:numId w:val="6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CA7EB9">
      <w:pPr>
        <w:pStyle w:val="Akapitzlist"/>
        <w:numPr>
          <w:ilvl w:val="0"/>
          <w:numId w:val="6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w:t>
      </w:r>
      <w:proofErr w:type="spellStart"/>
      <w:r w:rsidR="00B26004">
        <w:rPr>
          <w:rFonts w:ascii="Verdana" w:hAnsi="Verdana" w:cs="Arial"/>
          <w:snapToGrid w:val="0"/>
          <w:sz w:val="20"/>
          <w:szCs w:val="20"/>
        </w:rPr>
        <w:t>uPzp</w:t>
      </w:r>
      <w:proofErr w:type="spellEnd"/>
      <w:r w:rsidR="00B26004">
        <w:rPr>
          <w:rFonts w:ascii="Verdana" w:hAnsi="Verdana" w:cs="Arial"/>
          <w:snapToGrid w:val="0"/>
          <w:sz w:val="20"/>
          <w:szCs w:val="20"/>
        </w:rPr>
        <w:t xml:space="preserve">,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CA7EB9">
      <w:pPr>
        <w:pStyle w:val="Akapitzlist"/>
        <w:numPr>
          <w:ilvl w:val="0"/>
          <w:numId w:val="64"/>
        </w:numPr>
        <w:jc w:val="both"/>
        <w:rPr>
          <w:rFonts w:ascii="Verdana" w:hAnsi="Verdana" w:cs="Calibri"/>
          <w:color w:val="000000"/>
          <w:sz w:val="20"/>
          <w:szCs w:val="20"/>
        </w:rPr>
      </w:pPr>
      <w:r w:rsidRPr="00C45F17">
        <w:rPr>
          <w:rFonts w:ascii="Verdana" w:hAnsi="Verdana" w:cs="Calibri"/>
          <w:color w:val="000000"/>
          <w:sz w:val="20"/>
          <w:szCs w:val="20"/>
        </w:rPr>
        <w:t xml:space="preserve">Jeżeli złożone przez Wykonawcę oświadczenie, o którym mowa w art. 125 ust. 1 </w:t>
      </w:r>
      <w:proofErr w:type="spellStart"/>
      <w:r w:rsidRPr="00C45F17">
        <w:rPr>
          <w:rFonts w:ascii="Verdana" w:hAnsi="Verdana" w:cs="Calibri"/>
          <w:color w:val="000000"/>
          <w:sz w:val="20"/>
          <w:szCs w:val="20"/>
        </w:rPr>
        <w:t>uPzp</w:t>
      </w:r>
      <w:proofErr w:type="spellEnd"/>
      <w:r w:rsidRPr="00C45F17">
        <w:rPr>
          <w:rFonts w:ascii="Verdana" w:hAnsi="Verdana" w:cs="Calibri"/>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40E930F" w14:textId="77777777" w:rsidR="00761F41" w:rsidRPr="00D57DBB" w:rsidRDefault="00761F41" w:rsidP="00CA7EB9">
      <w:pPr>
        <w:pStyle w:val="Akapitzlist"/>
        <w:numPr>
          <w:ilvl w:val="0"/>
          <w:numId w:val="64"/>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36E40131" w14:textId="39F8146E" w:rsidR="00761F41" w:rsidRP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CA7EB9">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CA7EB9">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4"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CA7EB9">
      <w:pPr>
        <w:pStyle w:val="Stopka"/>
        <w:numPr>
          <w:ilvl w:val="1"/>
          <w:numId w:val="28"/>
        </w:numPr>
        <w:spacing w:line="276" w:lineRule="auto"/>
        <w:jc w:val="both"/>
        <w:rPr>
          <w:rFonts w:ascii="Verdana" w:hAnsi="Verdana"/>
          <w:bCs/>
          <w:sz w:val="20"/>
        </w:rPr>
      </w:pPr>
      <w:bookmarkStart w:id="24" w:name="_Hlk76624384"/>
      <w:r w:rsidRPr="00D9473E">
        <w:rPr>
          <w:rFonts w:ascii="Verdana" w:hAnsi="Verdana"/>
          <w:bCs/>
          <w:sz w:val="20"/>
        </w:rPr>
        <w:t xml:space="preserve">Wymagania techniczne i organizacyjne wysyłania i odbierania dokumentów elektronicznych, elektronicznych kopii dokumentów i oświadczeń oraz informacji </w:t>
      </w:r>
      <w:r w:rsidRPr="00D9473E">
        <w:rPr>
          <w:rFonts w:ascii="Verdana" w:hAnsi="Verdana"/>
          <w:bCs/>
          <w:sz w:val="20"/>
        </w:rPr>
        <w:lastRenderedPageBreak/>
        <w:t>przekazywanych przy ich użyciu opisane zostały w Instrukcjach dla użytkowników dostępnych pod adresem:</w:t>
      </w:r>
      <w:r w:rsidR="00BA310B">
        <w:rPr>
          <w:rFonts w:ascii="Verdana" w:hAnsi="Verdana"/>
          <w:bCs/>
          <w:sz w:val="20"/>
        </w:rPr>
        <w:t xml:space="preserve"> </w:t>
      </w:r>
      <w:hyperlink r:id="rId15"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CA7EB9">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CA7EB9">
      <w:pPr>
        <w:pStyle w:val="Stopka"/>
        <w:numPr>
          <w:ilvl w:val="1"/>
          <w:numId w:val="28"/>
        </w:numPr>
        <w:spacing w:line="276" w:lineRule="auto"/>
        <w:ind w:left="1157"/>
        <w:jc w:val="both"/>
        <w:rPr>
          <w:rFonts w:ascii="Verdana" w:hAnsi="Verdana"/>
          <w:b/>
          <w:bCs/>
          <w:sz w:val="20"/>
        </w:rPr>
      </w:pPr>
      <w:bookmarkStart w:id="25" w:name="_Hlk76624412"/>
      <w:bookmarkEnd w:id="2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CA7EB9">
      <w:pPr>
        <w:pStyle w:val="Stopka"/>
        <w:numPr>
          <w:ilvl w:val="1"/>
          <w:numId w:val="6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CA7EB9">
      <w:pPr>
        <w:pStyle w:val="Stopka"/>
        <w:numPr>
          <w:ilvl w:val="1"/>
          <w:numId w:val="6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3EAD750D" w:rsidR="00B06696" w:rsidRPr="00D9473E" w:rsidRDefault="00B06696" w:rsidP="00CA7EB9">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w:t>
      </w:r>
      <w:r w:rsidR="007D24A0">
        <w:rPr>
          <w:rFonts w:ascii="Verdana" w:hAnsi="Verdana"/>
          <w:b/>
          <w:sz w:val="20"/>
        </w:rPr>
        <w:t>11</w:t>
      </w:r>
      <w:r w:rsidRPr="00D9473E">
        <w:rPr>
          <w:rFonts w:ascii="Verdana" w:hAnsi="Verdana"/>
          <w:b/>
          <w:sz w:val="20"/>
        </w:rPr>
        <w:t>.</w:t>
      </w:r>
      <w:r w:rsidR="007D24A0">
        <w:rPr>
          <w:rFonts w:ascii="Verdana" w:hAnsi="Verdana"/>
          <w:b/>
          <w:sz w:val="20"/>
        </w:rPr>
        <w:t>39</w:t>
      </w:r>
      <w:r w:rsidRPr="00D9473E">
        <w:rPr>
          <w:rFonts w:ascii="Verdana" w:hAnsi="Verdana"/>
          <w:b/>
          <w:sz w:val="20"/>
        </w:rPr>
        <w:t>.202</w:t>
      </w:r>
      <w:r w:rsidR="00541E7D">
        <w:rPr>
          <w:rFonts w:ascii="Verdana" w:hAnsi="Verdana"/>
          <w:b/>
          <w:sz w:val="20"/>
        </w:rPr>
        <w:t>4</w:t>
      </w:r>
      <w:r w:rsidRPr="00D9473E">
        <w:rPr>
          <w:rFonts w:ascii="Verdana" w:hAnsi="Verdana"/>
          <w:b/>
          <w:sz w:val="20"/>
        </w:rPr>
        <w:t>.</w:t>
      </w:r>
      <w:r w:rsidR="007D24A0">
        <w:rPr>
          <w:rFonts w:ascii="Verdana" w:hAnsi="Verdana"/>
          <w:b/>
          <w:sz w:val="20"/>
        </w:rPr>
        <w:t>MR</w:t>
      </w:r>
    </w:p>
    <w:bookmarkEnd w:id="25"/>
    <w:p w14:paraId="21F38496" w14:textId="20F26C78" w:rsidR="00253A4F" w:rsidRPr="00253A4F" w:rsidRDefault="00253A4F" w:rsidP="00CA7EB9">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7">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CA7EB9">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8">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CA7EB9">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9">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CA7EB9">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CA7EB9">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273DCED2" w14:textId="77777777" w:rsidR="006126E2" w:rsidRPr="006126E2" w:rsidRDefault="006126E2" w:rsidP="006126E2">
      <w:pPr>
        <w:pStyle w:val="Akapitzlist"/>
        <w:numPr>
          <w:ilvl w:val="1"/>
          <w:numId w:val="29"/>
        </w:numPr>
        <w:spacing w:after="0"/>
        <w:jc w:val="both"/>
        <w:rPr>
          <w:rFonts w:ascii="Verdana" w:hAnsi="Verdana"/>
          <w:sz w:val="20"/>
          <w:szCs w:val="20"/>
        </w:rPr>
      </w:pPr>
      <w:r w:rsidRPr="006126E2">
        <w:rPr>
          <w:rFonts w:ascii="Verdana" w:hAnsi="Verdana" w:cs="Arial"/>
          <w:sz w:val="20"/>
          <w:szCs w:val="20"/>
        </w:rPr>
        <w:t>Wykonawca może zwrócić się do Zamawiającego z wnioskiem o wyjaśnienie treści SWZ na Platformie za pośrednictwem formularza: „Wyślij wiadomość do zamawiającego”.</w:t>
      </w:r>
    </w:p>
    <w:p w14:paraId="09340AC3" w14:textId="77777777" w:rsidR="006126E2" w:rsidRPr="006126E2" w:rsidRDefault="006126E2" w:rsidP="006126E2">
      <w:pPr>
        <w:pStyle w:val="Akapitzlist"/>
        <w:numPr>
          <w:ilvl w:val="1"/>
          <w:numId w:val="29"/>
        </w:numPr>
        <w:spacing w:after="0"/>
        <w:jc w:val="both"/>
        <w:rPr>
          <w:rFonts w:ascii="Verdana" w:hAnsi="Verdana"/>
          <w:sz w:val="20"/>
          <w:szCs w:val="20"/>
        </w:rPr>
      </w:pPr>
      <w:r w:rsidRPr="006126E2">
        <w:rPr>
          <w:rFonts w:ascii="Verdana" w:hAnsi="Verdana" w:cs="Arial"/>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2C8D7E5B" w14:textId="77777777" w:rsidR="006126E2" w:rsidRPr="006126E2" w:rsidRDefault="006126E2" w:rsidP="006126E2">
      <w:pPr>
        <w:pStyle w:val="Akapitzlist"/>
        <w:numPr>
          <w:ilvl w:val="1"/>
          <w:numId w:val="29"/>
        </w:numPr>
        <w:jc w:val="both"/>
        <w:rPr>
          <w:rFonts w:ascii="Verdana" w:hAnsi="Verdana"/>
          <w:sz w:val="20"/>
          <w:szCs w:val="20"/>
        </w:rPr>
      </w:pPr>
      <w:r w:rsidRPr="006126E2">
        <w:rPr>
          <w:rFonts w:ascii="Verdana" w:hAnsi="Verdana"/>
          <w:sz w:val="20"/>
          <w:szCs w:val="20"/>
        </w:rPr>
        <w:t>Jeżeli Zamawiający nie udzieli wyjaśnień w terminie, o którym mowa w pkt. 2.2 powyżej, przedłuża termin składania ofert o czas niezbędny do zapoznania się wszystkich zainteresowanych Wykonawców z wyjaśnieniami niezbędnymi do należytego przygotowania i złożenia ofert.</w:t>
      </w:r>
    </w:p>
    <w:p w14:paraId="4B3546A5"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55E3FCC2"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Przedłużenie terminu składania ofert, o których mowa w pkt. 2.4, nie wpływa na bieg terminu składania wniosku o wyjaśnienie treści odpowiednio SWZ.</w:t>
      </w:r>
    </w:p>
    <w:p w14:paraId="26648FFF"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Treść zapytań wraz z wyjaśnieniami Zamawiający udostępnia na stronie internetowej prowadzonego postępowania, tj.:</w:t>
      </w:r>
    </w:p>
    <w:p w14:paraId="7AF4E43A" w14:textId="77777777" w:rsidR="006126E2" w:rsidRDefault="00C2497A" w:rsidP="006126E2">
      <w:pPr>
        <w:pStyle w:val="Akapitzlist"/>
        <w:ind w:left="1080"/>
        <w:jc w:val="both"/>
        <w:rPr>
          <w:rFonts w:ascii="Verdana" w:hAnsi="Verdana"/>
          <w:sz w:val="20"/>
          <w:szCs w:val="20"/>
        </w:rPr>
      </w:pPr>
      <w:hyperlink r:id="rId21" w:history="1">
        <w:r w:rsidR="006126E2" w:rsidRPr="00D0354D">
          <w:rPr>
            <w:rStyle w:val="Hipercze"/>
            <w:rFonts w:ascii="Verdana" w:hAnsi="Verdana"/>
            <w:sz w:val="20"/>
          </w:rPr>
          <w:t>https://platformazakupowa.pl/pn/uniwersytet_wroclawski/proceedings</w:t>
        </w:r>
      </w:hyperlink>
      <w:r w:rsidR="006126E2" w:rsidRPr="00CE4869">
        <w:rPr>
          <w:rFonts w:ascii="Verdana" w:hAnsi="Verdana"/>
          <w:sz w:val="20"/>
        </w:rPr>
        <w:t xml:space="preserve"> </w:t>
      </w:r>
      <w:r w:rsidR="006126E2" w:rsidRPr="00CE4869">
        <w:rPr>
          <w:rFonts w:ascii="Verdana" w:hAnsi="Verdana"/>
          <w:bCs/>
          <w:sz w:val="20"/>
          <w:szCs w:val="20"/>
        </w:rPr>
        <w:t>(w wierszu oznaczonym tytułem oraz znakiem niniejszego postępowania)</w:t>
      </w:r>
      <w:r w:rsidR="006126E2" w:rsidRPr="00CE4869">
        <w:rPr>
          <w:rFonts w:ascii="Verdana" w:hAnsi="Verdana"/>
          <w:sz w:val="20"/>
          <w:szCs w:val="20"/>
        </w:rPr>
        <w:t>, bez ujawniania źródła zapytania.</w:t>
      </w:r>
    </w:p>
    <w:p w14:paraId="1FE486EC"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 xml:space="preserve">W uzasadnionych przypadkach na zasadach określonych w </w:t>
      </w:r>
      <w:proofErr w:type="spellStart"/>
      <w:r w:rsidRPr="00CE4869">
        <w:rPr>
          <w:rFonts w:ascii="Verdana" w:hAnsi="Verdana"/>
          <w:sz w:val="20"/>
          <w:szCs w:val="20"/>
        </w:rPr>
        <w:t>uPzp</w:t>
      </w:r>
      <w:proofErr w:type="spellEnd"/>
      <w:r w:rsidRPr="00CE4869">
        <w:rPr>
          <w:rFonts w:ascii="Verdana" w:hAnsi="Verdana"/>
          <w:sz w:val="20"/>
          <w:szCs w:val="20"/>
        </w:rPr>
        <w:t xml:space="preserve"> Zamawiający może zmienić treść SWZ. Dokonana w ten sposób zmiana zostanie udostępniona na stronie internetowej prowadzonego postępowania, tj.:</w:t>
      </w:r>
    </w:p>
    <w:p w14:paraId="1D18DD55" w14:textId="77777777" w:rsidR="006126E2" w:rsidRDefault="00C2497A" w:rsidP="006126E2">
      <w:pPr>
        <w:pStyle w:val="Akapitzlist"/>
        <w:ind w:left="1080"/>
        <w:jc w:val="both"/>
        <w:rPr>
          <w:rFonts w:ascii="Verdana" w:hAnsi="Verdana"/>
          <w:sz w:val="20"/>
          <w:szCs w:val="20"/>
        </w:rPr>
      </w:pPr>
      <w:hyperlink r:id="rId22" w:history="1">
        <w:r w:rsidR="006126E2" w:rsidRPr="00D0354D">
          <w:rPr>
            <w:rStyle w:val="Hipercze"/>
            <w:rFonts w:ascii="Verdana" w:hAnsi="Verdana" w:cs="Arial"/>
            <w:b/>
            <w:sz w:val="20"/>
            <w:szCs w:val="20"/>
          </w:rPr>
          <w:t xml:space="preserve"> </w:t>
        </w:r>
        <w:r w:rsidR="006126E2" w:rsidRPr="00D0354D">
          <w:rPr>
            <w:rStyle w:val="Hipercze"/>
            <w:rFonts w:ascii="Verdana" w:hAnsi="Verdana"/>
            <w:sz w:val="20"/>
          </w:rPr>
          <w:t>https://platformazakupowa.pl/pn/uniwersytet_wroclawski/proceedings</w:t>
        </w:r>
      </w:hyperlink>
      <w:r w:rsidR="006126E2" w:rsidRPr="00CE4869">
        <w:rPr>
          <w:rFonts w:ascii="Verdana" w:hAnsi="Verdana"/>
          <w:bCs/>
          <w:sz w:val="20"/>
          <w:szCs w:val="20"/>
        </w:rPr>
        <w:t xml:space="preserve"> (w wierszu oznaczonym tytułem oraz znakiem niniejszego postępowania).</w:t>
      </w:r>
      <w:r w:rsidR="006126E2" w:rsidRPr="00CE4869">
        <w:rPr>
          <w:rFonts w:ascii="Verdana" w:hAnsi="Verdana"/>
          <w:sz w:val="20"/>
          <w:szCs w:val="20"/>
        </w:rPr>
        <w:t xml:space="preserve"> </w:t>
      </w:r>
    </w:p>
    <w:p w14:paraId="5DEFD84C"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FC21999" w14:textId="64BC5290" w:rsidR="00985AFD" w:rsidRPr="00D9473E" w:rsidRDefault="00985AFD" w:rsidP="00CA7EB9">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6640D830" w14:textId="7BB3E2B8" w:rsidR="00D77CCE" w:rsidRPr="00D77CCE" w:rsidRDefault="00D77CCE" w:rsidP="00D77CCE">
      <w:pPr>
        <w:spacing w:after="0"/>
        <w:jc w:val="both"/>
        <w:rPr>
          <w:rFonts w:ascii="Verdana" w:hAnsi="Verdana" w:cs="Arial"/>
          <w:sz w:val="20"/>
          <w:szCs w:val="20"/>
        </w:rPr>
      </w:pPr>
      <w:bookmarkStart w:id="26" w:name="_Hlk166498807"/>
      <w:r w:rsidRPr="00D77CCE">
        <w:rPr>
          <w:rFonts w:ascii="Verdana" w:hAnsi="Verdana" w:cs="Arial"/>
          <w:sz w:val="20"/>
          <w:szCs w:val="20"/>
        </w:rPr>
        <w:t xml:space="preserve">Zamawiający nie żąda od Wykonawców wniesienia wadium. </w:t>
      </w:r>
    </w:p>
    <w:bookmarkEnd w:id="26"/>
    <w:p w14:paraId="0D926E51" w14:textId="77777777" w:rsidR="00D77CCE" w:rsidRPr="00D77B1A" w:rsidRDefault="00D77CCE" w:rsidP="00D77CCE">
      <w:pPr>
        <w:spacing w:after="0"/>
        <w:jc w:val="both"/>
        <w:rPr>
          <w:rFonts w:ascii="Verdana" w:hAnsi="Verdana" w:cs="Arial"/>
          <w:sz w:val="18"/>
          <w:szCs w:val="18"/>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49412BF1"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w:t>
      </w:r>
      <w:r w:rsidRPr="00441BFF">
        <w:rPr>
          <w:rFonts w:ascii="Verdana" w:hAnsi="Verdana"/>
          <w:b/>
          <w:sz w:val="20"/>
          <w:szCs w:val="20"/>
          <w:u w:val="single"/>
        </w:rPr>
        <w:t>ofertą do</w:t>
      </w:r>
      <w:r w:rsidR="00FC237B" w:rsidRPr="00441BFF">
        <w:rPr>
          <w:rFonts w:ascii="Verdana" w:hAnsi="Verdana"/>
          <w:b/>
          <w:sz w:val="20"/>
          <w:szCs w:val="20"/>
          <w:u w:val="single"/>
        </w:rPr>
        <w:t xml:space="preserve"> </w:t>
      </w:r>
      <w:r w:rsidR="00441BFF" w:rsidRPr="00441BFF">
        <w:rPr>
          <w:rFonts w:ascii="Verdana" w:hAnsi="Verdana"/>
          <w:b/>
          <w:sz w:val="20"/>
          <w:szCs w:val="20"/>
          <w:u w:val="single"/>
        </w:rPr>
        <w:t>0</w:t>
      </w:r>
      <w:r w:rsidR="0080068B">
        <w:rPr>
          <w:rFonts w:ascii="Verdana" w:hAnsi="Verdana"/>
          <w:b/>
          <w:sz w:val="20"/>
          <w:szCs w:val="20"/>
          <w:u w:val="single"/>
        </w:rPr>
        <w:t>7.08.</w:t>
      </w:r>
      <w:r w:rsidR="00BA375F" w:rsidRPr="00441BFF">
        <w:rPr>
          <w:rFonts w:ascii="Verdana" w:hAnsi="Verdana"/>
          <w:b/>
          <w:sz w:val="20"/>
          <w:szCs w:val="20"/>
          <w:u w:val="single"/>
        </w:rPr>
        <w:t>202</w:t>
      </w:r>
      <w:r w:rsidR="00241460" w:rsidRPr="00441BFF">
        <w:rPr>
          <w:rFonts w:ascii="Verdana" w:hAnsi="Verdana"/>
          <w:b/>
          <w:sz w:val="20"/>
          <w:szCs w:val="20"/>
          <w:u w:val="single"/>
        </w:rPr>
        <w:t>4</w:t>
      </w:r>
      <w:r w:rsidR="00A46F07" w:rsidRPr="00441BFF">
        <w:rPr>
          <w:rFonts w:ascii="Verdana" w:hAnsi="Verdana"/>
          <w:b/>
          <w:sz w:val="20"/>
          <w:szCs w:val="20"/>
          <w:u w:val="single"/>
        </w:rPr>
        <w:t>r.</w:t>
      </w:r>
      <w:r w:rsidR="006A4A14" w:rsidRPr="00441BFF">
        <w:rPr>
          <w:rFonts w:ascii="Verdana" w:hAnsi="Verdana"/>
          <w:sz w:val="20"/>
          <w:szCs w:val="20"/>
        </w:rPr>
        <w:t xml:space="preserve"> </w:t>
      </w:r>
      <w:r w:rsidRPr="00441BFF">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w:t>
      </w:r>
      <w:r w:rsidRPr="00DD357F">
        <w:rPr>
          <w:rFonts w:ascii="Verdana" w:hAnsi="Verdana" w:cs="Calibri"/>
          <w:sz w:val="20"/>
          <w:szCs w:val="20"/>
        </w:rPr>
        <w:lastRenderedPageBreak/>
        <w:t xml:space="preserve">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8"/>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C22DD">
        <w:rPr>
          <w:rFonts w:ascii="Verdana" w:hAnsi="Verdana"/>
          <w:sz w:val="20"/>
          <w:szCs w:val="20"/>
        </w:rPr>
        <w:t>uPzp</w:t>
      </w:r>
      <w:proofErr w:type="spellEnd"/>
      <w:r w:rsidRPr="007C22DD">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3"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lastRenderedPageBreak/>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55900">
        <w:rPr>
          <w:rFonts w:ascii="Verdana" w:hAnsi="Verdana"/>
          <w:sz w:val="20"/>
          <w:szCs w:val="20"/>
        </w:rPr>
        <w:t>uPzp</w:t>
      </w:r>
      <w:proofErr w:type="spellEnd"/>
      <w:r w:rsidRPr="00955900">
        <w:rPr>
          <w:rFonts w:ascii="Verdana" w:hAnsi="Verdana"/>
          <w:sz w:val="20"/>
          <w:szCs w:val="20"/>
        </w:rPr>
        <w:t xml:space="preserve">.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955900">
        <w:rPr>
          <w:rFonts w:ascii="Verdana" w:hAnsi="Verdana"/>
          <w:sz w:val="20"/>
          <w:szCs w:val="20"/>
        </w:rPr>
        <w:t>uPzp</w:t>
      </w:r>
      <w:proofErr w:type="spellEnd"/>
      <w:r w:rsidRPr="00955900">
        <w:rPr>
          <w:rFonts w:ascii="Verdana" w:hAnsi="Verdana"/>
          <w:sz w:val="20"/>
          <w:szCs w:val="20"/>
        </w:rPr>
        <w:t xml:space="preserve">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451111FF"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AEC3A68"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 xml:space="preserve">W celu potwierdzenia, że osoba działająca w imieniu Wykonawcy jest umocowana do jego reprezentowania, Zamawiający żąda od Wykonawcy odpisu lub informacji </w:t>
      </w:r>
      <w:r w:rsidRPr="006126E2">
        <w:rPr>
          <w:rFonts w:ascii="Verdana" w:hAnsi="Verdana"/>
          <w:sz w:val="20"/>
          <w:szCs w:val="20"/>
        </w:rPr>
        <w:br/>
        <w:t xml:space="preserve">z Krajowego Rejestru Sądowego, Centralnej Ewidencji i Informacji o Działalności Gospodarczej lub innego właściwego rejestru. </w:t>
      </w:r>
    </w:p>
    <w:p w14:paraId="1389684C"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1972EE26"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926E6AB"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6126E2">
        <w:rPr>
          <w:rFonts w:ascii="Verdana" w:hAnsi="Verdana"/>
          <w:sz w:val="20"/>
          <w:szCs w:val="20"/>
        </w:rPr>
        <w:t>uPzp</w:t>
      </w:r>
      <w:proofErr w:type="spellEnd"/>
      <w:r w:rsidRPr="006126E2">
        <w:rPr>
          <w:rFonts w:ascii="Verdana" w:hAnsi="Verdana"/>
          <w:sz w:val="20"/>
          <w:szCs w:val="20"/>
        </w:rPr>
        <w:t xml:space="preserve"> lub podwykonawcy niebędącego podmiotem udostępniającym zasoby na takich zasadach.</w:t>
      </w:r>
    </w:p>
    <w:p w14:paraId="146C172C"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Pełnomocnictwo przekazuje się w postaci elektronicznej i opatruje się kwalifikowanym podpisem elektronicznym, podpisem zaufanym lub podpisem osobistym.</w:t>
      </w:r>
    </w:p>
    <w:p w14:paraId="11C1BFCA" w14:textId="77777777" w:rsidR="006126E2" w:rsidRDefault="006126E2" w:rsidP="006126E2">
      <w:pPr>
        <w:tabs>
          <w:tab w:val="left" w:pos="340"/>
        </w:tabs>
        <w:spacing w:after="0"/>
        <w:ind w:left="993"/>
        <w:jc w:val="both"/>
        <w:rPr>
          <w:rFonts w:ascii="Verdana" w:hAnsi="Verdana"/>
          <w:sz w:val="20"/>
          <w:szCs w:val="20"/>
        </w:rPr>
      </w:pPr>
      <w:r w:rsidRPr="006126E2">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E0C8AAB" w14:textId="77777777" w:rsidR="006126E2" w:rsidRPr="006126E2" w:rsidRDefault="006126E2" w:rsidP="006126E2">
      <w:pPr>
        <w:tabs>
          <w:tab w:val="left" w:pos="340"/>
        </w:tabs>
        <w:spacing w:after="0"/>
        <w:ind w:left="993"/>
        <w:jc w:val="both"/>
        <w:rPr>
          <w:rFonts w:ascii="Verdana" w:hAnsi="Verdana"/>
          <w:sz w:val="20"/>
          <w:szCs w:val="20"/>
        </w:rPr>
      </w:pP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lastRenderedPageBreak/>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189C4760"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r w:rsidR="009178FB">
        <w:rPr>
          <w:rFonts w:ascii="Verdana" w:hAnsi="Verdana"/>
          <w:sz w:val="20"/>
          <w:szCs w:val="20"/>
        </w:rPr>
        <w:t>Pkt. 7.1 i 7.6 stosuje się odpowiednio.</w:t>
      </w:r>
    </w:p>
    <w:p w14:paraId="23B5623D" w14:textId="49D79526" w:rsidR="00B860EA"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6DFC7C38" w14:textId="77777777" w:rsidR="006126E2" w:rsidRPr="00A67D9B" w:rsidRDefault="006126E2" w:rsidP="006126E2">
      <w:pPr>
        <w:pStyle w:val="Akapitzlist"/>
        <w:spacing w:after="0" w:line="276" w:lineRule="auto"/>
        <w:ind w:left="992"/>
        <w:jc w:val="both"/>
        <w:rPr>
          <w:rFonts w:ascii="Verdana" w:hAnsi="Verdana"/>
          <w:sz w:val="20"/>
          <w:szCs w:val="20"/>
        </w:rPr>
      </w:pP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 xml:space="preserve">Oświadczenia, o którym mowa w art.125 ust. 1 </w:t>
      </w:r>
      <w:proofErr w:type="spellStart"/>
      <w:r w:rsidR="00A806D1" w:rsidRPr="00E75CB5">
        <w:rPr>
          <w:rFonts w:ascii="Verdana" w:hAnsi="Verdana"/>
          <w:b/>
          <w:sz w:val="20"/>
          <w:szCs w:val="20"/>
        </w:rPr>
        <w:t>uPzp</w:t>
      </w:r>
      <w:proofErr w:type="spellEnd"/>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711A525"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441BFF">
        <w:rPr>
          <w:rFonts w:ascii="Verdana" w:hAnsi="Verdana" w:cs="Arial"/>
          <w:sz w:val="20"/>
          <w:szCs w:val="20"/>
        </w:rPr>
        <w:t xml:space="preserve">terminie </w:t>
      </w:r>
      <w:r w:rsidRPr="00441BFF">
        <w:rPr>
          <w:rFonts w:ascii="Verdana" w:hAnsi="Verdana" w:cs="Arial"/>
          <w:b/>
          <w:bCs/>
          <w:sz w:val="20"/>
          <w:szCs w:val="20"/>
          <w:u w:val="single"/>
        </w:rPr>
        <w:t>do</w:t>
      </w:r>
      <w:r w:rsidR="00E14496" w:rsidRPr="00441BFF">
        <w:rPr>
          <w:rFonts w:ascii="Verdana" w:hAnsi="Verdana" w:cs="Arial"/>
          <w:b/>
          <w:bCs/>
          <w:sz w:val="20"/>
          <w:szCs w:val="20"/>
          <w:u w:val="single"/>
        </w:rPr>
        <w:t xml:space="preserve"> </w:t>
      </w:r>
      <w:r w:rsidR="00441BFF" w:rsidRPr="00441BFF">
        <w:rPr>
          <w:rFonts w:ascii="Verdana" w:hAnsi="Verdana" w:cs="Arial"/>
          <w:b/>
          <w:bCs/>
          <w:sz w:val="20"/>
          <w:szCs w:val="20"/>
          <w:u w:val="single"/>
        </w:rPr>
        <w:t>0</w:t>
      </w:r>
      <w:r w:rsidR="0080068B">
        <w:rPr>
          <w:rFonts w:ascii="Verdana" w:hAnsi="Verdana" w:cs="Arial"/>
          <w:b/>
          <w:bCs/>
          <w:sz w:val="20"/>
          <w:szCs w:val="20"/>
          <w:u w:val="single"/>
        </w:rPr>
        <w:t>9</w:t>
      </w:r>
      <w:r w:rsidR="00441BFF" w:rsidRPr="00441BFF">
        <w:rPr>
          <w:rFonts w:ascii="Verdana" w:hAnsi="Verdana" w:cs="Arial"/>
          <w:b/>
          <w:bCs/>
          <w:sz w:val="20"/>
          <w:szCs w:val="20"/>
          <w:u w:val="single"/>
        </w:rPr>
        <w:t>.0</w:t>
      </w:r>
      <w:r w:rsidR="0080068B">
        <w:rPr>
          <w:rFonts w:ascii="Verdana" w:hAnsi="Verdana" w:cs="Arial"/>
          <w:b/>
          <w:bCs/>
          <w:sz w:val="20"/>
          <w:szCs w:val="20"/>
          <w:u w:val="single"/>
        </w:rPr>
        <w:t>7</w:t>
      </w:r>
      <w:r w:rsidR="00441BFF" w:rsidRPr="00441BFF">
        <w:rPr>
          <w:rFonts w:ascii="Verdana" w:hAnsi="Verdana" w:cs="Arial"/>
          <w:b/>
          <w:bCs/>
          <w:sz w:val="20"/>
          <w:szCs w:val="20"/>
          <w:u w:val="single"/>
        </w:rPr>
        <w:t>.</w:t>
      </w:r>
      <w:r w:rsidR="00BA375F" w:rsidRPr="00441BFF">
        <w:rPr>
          <w:rFonts w:ascii="Verdana" w:hAnsi="Verdana" w:cs="Arial"/>
          <w:b/>
          <w:bCs/>
          <w:sz w:val="20"/>
          <w:szCs w:val="20"/>
          <w:u w:val="single"/>
        </w:rPr>
        <w:t>202</w:t>
      </w:r>
      <w:r w:rsidR="00672565" w:rsidRPr="00441BFF">
        <w:rPr>
          <w:rFonts w:ascii="Verdana" w:hAnsi="Verdana" w:cs="Arial"/>
          <w:b/>
          <w:bCs/>
          <w:sz w:val="20"/>
          <w:szCs w:val="20"/>
          <w:u w:val="single"/>
        </w:rPr>
        <w:t>4</w:t>
      </w:r>
      <w:r w:rsidR="00BA375F" w:rsidRPr="00441BFF">
        <w:rPr>
          <w:rFonts w:ascii="Verdana" w:hAnsi="Verdana" w:cs="Arial"/>
          <w:b/>
          <w:bCs/>
          <w:sz w:val="20"/>
          <w:szCs w:val="20"/>
          <w:u w:val="single"/>
        </w:rPr>
        <w:t>r</w:t>
      </w:r>
      <w:r w:rsidR="00BA375F" w:rsidRPr="00623753">
        <w:rPr>
          <w:rFonts w:ascii="Verdana" w:hAnsi="Verdana" w:cs="Arial"/>
          <w:b/>
          <w:bCs/>
          <w:sz w:val="20"/>
          <w:szCs w:val="20"/>
          <w:u w:val="single"/>
        </w:rPr>
        <w:t>.</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4C21E673"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w:t>
      </w:r>
      <w:r w:rsidRPr="00441BFF">
        <w:rPr>
          <w:rFonts w:ascii="Verdana" w:hAnsi="Verdana" w:cs="Arial"/>
          <w:sz w:val="20"/>
          <w:szCs w:val="20"/>
        </w:rPr>
        <w:t>pi</w:t>
      </w:r>
      <w:r w:rsidR="00882E9B" w:rsidRPr="00441BFF">
        <w:rPr>
          <w:rFonts w:ascii="Verdana" w:hAnsi="Verdana" w:cs="Arial"/>
          <w:sz w:val="20"/>
          <w:szCs w:val="20"/>
        </w:rPr>
        <w:t xml:space="preserve"> </w:t>
      </w:r>
      <w:r w:rsidR="00441BFF" w:rsidRPr="00441BFF">
        <w:rPr>
          <w:rFonts w:ascii="Verdana" w:hAnsi="Verdana" w:cs="Arial"/>
          <w:b/>
          <w:bCs/>
          <w:sz w:val="20"/>
          <w:szCs w:val="20"/>
          <w:u w:val="single"/>
        </w:rPr>
        <w:t>0</w:t>
      </w:r>
      <w:r w:rsidR="0080068B">
        <w:rPr>
          <w:rFonts w:ascii="Verdana" w:hAnsi="Verdana" w:cs="Arial"/>
          <w:b/>
          <w:bCs/>
          <w:sz w:val="20"/>
          <w:szCs w:val="20"/>
          <w:u w:val="single"/>
        </w:rPr>
        <w:t>9</w:t>
      </w:r>
      <w:r w:rsidR="00441BFF" w:rsidRPr="00441BFF">
        <w:rPr>
          <w:rFonts w:ascii="Verdana" w:hAnsi="Verdana" w:cs="Arial"/>
          <w:b/>
          <w:bCs/>
          <w:sz w:val="20"/>
          <w:szCs w:val="20"/>
          <w:u w:val="single"/>
        </w:rPr>
        <w:t>.0</w:t>
      </w:r>
      <w:r w:rsidR="0080068B">
        <w:rPr>
          <w:rFonts w:ascii="Verdana" w:hAnsi="Verdana" w:cs="Arial"/>
          <w:b/>
          <w:bCs/>
          <w:sz w:val="20"/>
          <w:szCs w:val="20"/>
          <w:u w:val="single"/>
        </w:rPr>
        <w:t>7</w:t>
      </w:r>
      <w:r w:rsidR="00305E33" w:rsidRPr="00441BFF">
        <w:rPr>
          <w:rFonts w:ascii="Verdana" w:hAnsi="Verdana" w:cs="Arial"/>
          <w:b/>
          <w:bCs/>
          <w:sz w:val="20"/>
          <w:szCs w:val="20"/>
          <w:u w:val="single"/>
        </w:rPr>
        <w:t>.</w:t>
      </w:r>
      <w:r w:rsidR="00BA375F" w:rsidRPr="00441BFF">
        <w:rPr>
          <w:rFonts w:ascii="Verdana" w:hAnsi="Verdana" w:cs="Arial"/>
          <w:b/>
          <w:bCs/>
          <w:sz w:val="20"/>
          <w:szCs w:val="20"/>
          <w:u w:val="single"/>
        </w:rPr>
        <w:t>202</w:t>
      </w:r>
      <w:r w:rsidR="00672565" w:rsidRPr="00441BFF">
        <w:rPr>
          <w:rFonts w:ascii="Verdana" w:hAnsi="Verdana" w:cs="Arial"/>
          <w:b/>
          <w:bCs/>
          <w:sz w:val="20"/>
          <w:szCs w:val="20"/>
          <w:u w:val="single"/>
        </w:rPr>
        <w:t>4</w:t>
      </w:r>
      <w:r w:rsidRPr="00441BFF">
        <w:rPr>
          <w:rFonts w:ascii="Verdana" w:hAnsi="Verdana" w:cs="Arial"/>
          <w:b/>
          <w:bCs/>
          <w:sz w:val="20"/>
          <w:szCs w:val="20"/>
          <w:u w:val="single"/>
        </w:rPr>
        <w:t>r</w:t>
      </w:r>
      <w:r w:rsidRPr="00441BFF">
        <w:rPr>
          <w:rFonts w:ascii="Verdana" w:hAnsi="Verdana" w:cs="Arial"/>
          <w:b/>
          <w:sz w:val="20"/>
          <w:szCs w:val="20"/>
          <w:u w:val="single"/>
        </w:rPr>
        <w:t>. o godzinie</w:t>
      </w:r>
      <w:r w:rsidRPr="00623753">
        <w:rPr>
          <w:rFonts w:ascii="Verdana" w:hAnsi="Verdana" w:cs="Arial"/>
          <w:b/>
          <w:sz w:val="20"/>
          <w:szCs w:val="20"/>
          <w:u w:val="single"/>
        </w:rPr>
        <w:t xml:space="preserv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4"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lastRenderedPageBreak/>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227121609"/>
      <w:bookmarkStart w:id="3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1" w:name="_Toc227121610"/>
      <w:bookmarkStart w:id="32" w:name="_Toc231012176"/>
      <w:bookmarkEnd w:id="29"/>
      <w:bookmarkEnd w:id="30"/>
      <w:r w:rsidR="009F4867">
        <w:rPr>
          <w:rFonts w:ascii="Verdana" w:hAnsi="Verdana" w:cs="Arial"/>
          <w:color w:val="FFFFFF"/>
          <w:sz w:val="20"/>
        </w:rPr>
        <w:t xml:space="preserve"> </w:t>
      </w:r>
    </w:p>
    <w:p w14:paraId="650A080D" w14:textId="77777777" w:rsidR="0026471A" w:rsidRDefault="0026471A"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bookmarkStart w:id="33" w:name="_Hlk63352330"/>
      <w:r w:rsidRPr="0026471A">
        <w:rPr>
          <w:rFonts w:ascii="Verdana" w:hAnsi="Verdana" w:cs="Arial"/>
          <w:sz w:val="20"/>
          <w:szCs w:val="20"/>
        </w:rPr>
        <w:t xml:space="preserve">Cena oferty ma uwzględnić wszystkie okoliczności, które mogą wpłynąć na sposób realizacji zamówienia, cały zakres ustalony w specyfikacji warunków zamówienia (SWZ) wraz z załącznikami, a w szczególności w Opisie przedmiotu zamówienia oraz w wyjaśnieniach i zmianach treści SWZ, jak również wszystkie zobowiązania wynikające z tekstu załączonego Wzoru umowy. </w:t>
      </w:r>
      <w:bookmarkEnd w:id="33"/>
    </w:p>
    <w:p w14:paraId="576A71BB" w14:textId="77777777" w:rsidR="0026471A" w:rsidRPr="0026471A" w:rsidRDefault="004B323F"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r w:rsidRPr="0026471A">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26471A">
        <w:rPr>
          <w:rFonts w:ascii="Verdana" w:hAnsi="Verdana" w:cs="Arial"/>
          <w:bCs/>
          <w:sz w:val="20"/>
          <w:szCs w:val="20"/>
          <w:u w:val="single"/>
        </w:rPr>
        <w:t>do których jest zobowiązany Wykonawca</w:t>
      </w:r>
      <w:r w:rsidRPr="0026471A">
        <w:rPr>
          <w:rFonts w:ascii="Verdana" w:hAnsi="Verdana" w:cs="Arial"/>
          <w:bCs/>
          <w:sz w:val="20"/>
          <w:szCs w:val="20"/>
        </w:rPr>
        <w:t xml:space="preserve">, wynikające z obowiązujących przepisów. </w:t>
      </w:r>
    </w:p>
    <w:p w14:paraId="058E3EEB" w14:textId="77777777" w:rsidR="0026471A" w:rsidRPr="0026471A" w:rsidRDefault="0026471A"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r w:rsidRPr="0026471A">
        <w:rPr>
          <w:rFonts w:ascii="Verdana" w:hAnsi="Verdana" w:cs="Arial"/>
          <w:bCs/>
          <w:sz w:val="20"/>
          <w:szCs w:val="20"/>
        </w:rPr>
        <w:t xml:space="preserve">Prawidłowe ustalenie stawki VAT należy do obowiązku Wykonawcy. </w:t>
      </w:r>
    </w:p>
    <w:p w14:paraId="3ED3376F" w14:textId="4AE9C743" w:rsidR="004535F9" w:rsidRPr="0026471A" w:rsidRDefault="004535F9"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r w:rsidRPr="0026471A">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26471A">
        <w:rPr>
          <w:rFonts w:ascii="Verdana" w:hAnsi="Verdana" w:cs="Arial"/>
          <w:sz w:val="20"/>
          <w:szCs w:val="20"/>
        </w:rPr>
        <w:t>Cena brutto ma wynikać z ceny netto powiększonej o należny podatek VAT</w:t>
      </w:r>
      <w:r w:rsidR="00CD1FC6" w:rsidRPr="0026471A">
        <w:rPr>
          <w:rFonts w:ascii="Verdana" w:hAnsi="Verdana" w:cs="Arial"/>
          <w:b/>
          <w:bCs/>
          <w:sz w:val="20"/>
          <w:szCs w:val="20"/>
        </w:rPr>
        <w:t>.</w:t>
      </w:r>
    </w:p>
    <w:p w14:paraId="05218A34" w14:textId="77777777" w:rsidR="0026471A" w:rsidRDefault="00FD695E" w:rsidP="0026471A">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4" w:name="_Hlk63352575"/>
    </w:p>
    <w:p w14:paraId="2FE7AAA1" w14:textId="77777777" w:rsidR="0026471A" w:rsidRPr="0026471A" w:rsidRDefault="004535F9" w:rsidP="00CA7EB9">
      <w:pPr>
        <w:pStyle w:val="Akapitzlist"/>
        <w:numPr>
          <w:ilvl w:val="0"/>
          <w:numId w:val="70"/>
        </w:numPr>
        <w:autoSpaceDE w:val="0"/>
        <w:autoSpaceDN w:val="0"/>
        <w:adjustRightInd w:val="0"/>
        <w:spacing w:after="0"/>
        <w:jc w:val="both"/>
        <w:rPr>
          <w:rFonts w:ascii="Verdana" w:hAnsi="Verdana" w:cs="Arial"/>
          <w:i/>
          <w:sz w:val="20"/>
          <w:szCs w:val="20"/>
        </w:rPr>
      </w:pPr>
      <w:r w:rsidRPr="0026471A">
        <w:rPr>
          <w:rFonts w:ascii="Verdana" w:hAnsi="Verdana" w:cs="Verdana"/>
          <w:sz w:val="20"/>
          <w:szCs w:val="20"/>
        </w:rPr>
        <w:t>Sposób zapłaty i rozliczenia za realizację niniejszego zamówienia, określone zostały we wzorze umowy (</w:t>
      </w:r>
      <w:r w:rsidR="00A9643E" w:rsidRPr="0026471A">
        <w:rPr>
          <w:rFonts w:ascii="Verdana" w:eastAsia="Verdana,Bold" w:hAnsi="Verdana" w:cs="Verdana,Bold"/>
          <w:bCs/>
          <w:sz w:val="20"/>
          <w:szCs w:val="20"/>
        </w:rPr>
        <w:t xml:space="preserve">Załącznik nr </w:t>
      </w:r>
      <w:r w:rsidR="00A060D7" w:rsidRPr="0026471A">
        <w:rPr>
          <w:rFonts w:ascii="Verdana" w:eastAsia="Verdana,Bold" w:hAnsi="Verdana" w:cs="Verdana,Bold"/>
          <w:bCs/>
          <w:sz w:val="20"/>
          <w:szCs w:val="20"/>
        </w:rPr>
        <w:t>7</w:t>
      </w:r>
      <w:r w:rsidR="00B90989" w:rsidRPr="0026471A">
        <w:rPr>
          <w:rFonts w:ascii="Verdana" w:eastAsia="Verdana,Bold" w:hAnsi="Verdana" w:cs="Verdana,Bold"/>
          <w:bCs/>
          <w:sz w:val="20"/>
          <w:szCs w:val="20"/>
        </w:rPr>
        <w:t xml:space="preserve"> </w:t>
      </w:r>
      <w:r w:rsidR="00C31C3C" w:rsidRPr="0026471A">
        <w:rPr>
          <w:rFonts w:ascii="Verdana" w:eastAsia="Verdana,Bold" w:hAnsi="Verdana" w:cs="Verdana,Bold"/>
          <w:bCs/>
          <w:sz w:val="20"/>
          <w:szCs w:val="20"/>
        </w:rPr>
        <w:t>do S</w:t>
      </w:r>
      <w:r w:rsidRPr="0026471A">
        <w:rPr>
          <w:rFonts w:ascii="Verdana" w:eastAsia="Verdana,Bold" w:hAnsi="Verdana" w:cs="Verdana,Bold"/>
          <w:bCs/>
          <w:sz w:val="20"/>
          <w:szCs w:val="20"/>
        </w:rPr>
        <w:t>WZ)</w:t>
      </w:r>
      <w:r w:rsidRPr="0026471A">
        <w:rPr>
          <w:rFonts w:ascii="Verdana" w:hAnsi="Verdana" w:cs="Verdana"/>
          <w:sz w:val="20"/>
          <w:szCs w:val="20"/>
        </w:rPr>
        <w:t>.</w:t>
      </w:r>
      <w:bookmarkEnd w:id="34"/>
    </w:p>
    <w:p w14:paraId="3836B835" w14:textId="52F8DA9D" w:rsidR="00D04468" w:rsidRPr="0026471A" w:rsidRDefault="00D04468" w:rsidP="00CA7EB9">
      <w:pPr>
        <w:pStyle w:val="Akapitzlist"/>
        <w:numPr>
          <w:ilvl w:val="0"/>
          <w:numId w:val="70"/>
        </w:numPr>
        <w:autoSpaceDE w:val="0"/>
        <w:autoSpaceDN w:val="0"/>
        <w:adjustRightInd w:val="0"/>
        <w:spacing w:after="0"/>
        <w:jc w:val="both"/>
        <w:rPr>
          <w:rFonts w:ascii="Verdana" w:hAnsi="Verdana" w:cs="Arial"/>
          <w:i/>
          <w:sz w:val="20"/>
          <w:szCs w:val="20"/>
        </w:rPr>
      </w:pPr>
      <w:r w:rsidRPr="0026471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26471A">
        <w:rPr>
          <w:rFonts w:ascii="Verdana" w:hAnsi="Verdana" w:cs="Arial"/>
          <w:sz w:val="20"/>
          <w:szCs w:val="20"/>
        </w:rPr>
        <w:br/>
      </w:r>
      <w:r w:rsidRPr="0026471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26471A">
        <w:rPr>
          <w:rFonts w:ascii="Verdana" w:hAnsi="Verdana" w:cs="Arial"/>
          <w:sz w:val="20"/>
          <w:szCs w:val="20"/>
        </w:rPr>
        <w:br/>
      </w:r>
      <w:r w:rsidRPr="0026471A">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94AE3FB" w14:textId="77777777" w:rsidR="0026471A" w:rsidRDefault="00D04468"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 xml:space="preserve">poinformowania zamawiającego, że wybór jego oferty będzie prowadził do powstania </w:t>
      </w:r>
      <w:r w:rsidR="005524F9" w:rsidRPr="0026471A">
        <w:rPr>
          <w:rFonts w:ascii="Verdana" w:hAnsi="Verdana" w:cs="Arial"/>
          <w:sz w:val="20"/>
          <w:szCs w:val="20"/>
        </w:rPr>
        <w:t xml:space="preserve">   </w:t>
      </w:r>
      <w:r w:rsidRPr="0026471A">
        <w:rPr>
          <w:rFonts w:ascii="Verdana" w:hAnsi="Verdana" w:cs="Arial"/>
          <w:sz w:val="20"/>
          <w:szCs w:val="20"/>
        </w:rPr>
        <w:t>u Zamawiającego obowiązku podatkowego;</w:t>
      </w:r>
    </w:p>
    <w:p w14:paraId="3CF03DBD" w14:textId="77777777" w:rsidR="0026471A" w:rsidRDefault="00D04468"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wskazania nazwy (rodzaju) towaru lub usługi, których dostawa lub świadczenie będą prowadziły do powstania obowiązku podatkowego;</w:t>
      </w:r>
    </w:p>
    <w:p w14:paraId="6F54A147" w14:textId="77777777" w:rsidR="0026471A" w:rsidRDefault="00D04468"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wskazania wartości towaru lub usługi objętego obowiązkiem podatkowym zamawiającego, bez kwoty podatku</w:t>
      </w:r>
      <w:bookmarkStart w:id="35" w:name="_Hlk61966832"/>
    </w:p>
    <w:p w14:paraId="722956B3" w14:textId="0D00B60C" w:rsidR="0001041A" w:rsidRPr="0026471A" w:rsidRDefault="0001041A"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 xml:space="preserve">wskazania stawki podatku od towarów i usług, która zgodnie z wiedzą wykonawcy, </w:t>
      </w:r>
      <w:r w:rsidRPr="0026471A">
        <w:rPr>
          <w:rFonts w:ascii="Verdana" w:hAnsi="Verdana" w:cs="Arial"/>
          <w:sz w:val="20"/>
          <w:szCs w:val="20"/>
        </w:rPr>
        <w:tab/>
      </w:r>
      <w:r w:rsidRPr="0026471A">
        <w:rPr>
          <w:rFonts w:ascii="Verdana" w:hAnsi="Verdana" w:cs="Arial"/>
          <w:sz w:val="20"/>
          <w:szCs w:val="20"/>
        </w:rPr>
        <w:tab/>
      </w:r>
      <w:r w:rsidRPr="0026471A">
        <w:rPr>
          <w:rFonts w:ascii="Verdana" w:hAnsi="Verdana" w:cs="Arial"/>
          <w:sz w:val="20"/>
          <w:szCs w:val="20"/>
        </w:rPr>
        <w:tab/>
        <w:t>będzie miała zastosowanie.</w:t>
      </w:r>
      <w:bookmarkEnd w:id="35"/>
    </w:p>
    <w:p w14:paraId="2F9B4D8B" w14:textId="1D0C76B5"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1"/>
      <w:bookmarkEnd w:id="32"/>
      <w:r w:rsidR="002441FB">
        <w:rPr>
          <w:rFonts w:ascii="Verdana" w:hAnsi="Verdana" w:cs="Arial"/>
          <w:color w:val="FFFFFF"/>
          <w:sz w:val="20"/>
        </w:rPr>
        <w:t>OPIS KRYTERIÓW</w:t>
      </w:r>
      <w:r w:rsidR="00AF6C88">
        <w:rPr>
          <w:rFonts w:ascii="Verdana" w:hAnsi="Verdana" w:cs="Arial"/>
          <w:color w:val="FFFFFF"/>
          <w:sz w:val="20"/>
        </w:rPr>
        <w:t xml:space="preserve"> </w:t>
      </w:r>
      <w:r w:rsidR="00F516A2">
        <w:rPr>
          <w:rFonts w:ascii="Verdana" w:hAnsi="Verdana" w:cs="Arial"/>
          <w:color w:val="FFFFFF"/>
          <w:sz w:val="20"/>
        </w:rPr>
        <w:t>OCENY OFERT</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28099A72" w:rsidR="00A87661" w:rsidRPr="00C8182B" w:rsidRDefault="00DB3EF2" w:rsidP="000C4AE7">
      <w:pPr>
        <w:spacing w:after="0"/>
        <w:ind w:left="294"/>
        <w:jc w:val="both"/>
        <w:rPr>
          <w:rFonts w:ascii="Verdana" w:hAnsi="Verdana"/>
          <w:b/>
          <w:sz w:val="20"/>
          <w:szCs w:val="20"/>
        </w:rPr>
      </w:pPr>
      <w:bookmarkStart w:id="36" w:name="_Hlk120014051"/>
      <w:bookmarkStart w:id="37" w:name="_Hlk166498901"/>
      <w:r w:rsidRPr="00C8182B">
        <w:rPr>
          <w:rFonts w:ascii="Verdana" w:hAnsi="Verdana"/>
          <w:b/>
          <w:sz w:val="20"/>
          <w:szCs w:val="20"/>
        </w:rPr>
        <w:t xml:space="preserve">Kryterium 1: Cena </w:t>
      </w:r>
      <w:r w:rsidR="0058246D" w:rsidRPr="00C8182B">
        <w:rPr>
          <w:rFonts w:ascii="Verdana" w:hAnsi="Verdana"/>
          <w:b/>
          <w:sz w:val="20"/>
          <w:szCs w:val="20"/>
        </w:rPr>
        <w:t>(C)</w:t>
      </w:r>
      <w:r w:rsidRPr="00C8182B">
        <w:rPr>
          <w:rFonts w:ascii="Verdana" w:hAnsi="Verdana"/>
          <w:b/>
          <w:sz w:val="20"/>
          <w:szCs w:val="20"/>
        </w:rPr>
        <w:t xml:space="preserve">– </w:t>
      </w:r>
      <w:r w:rsidR="006E0B30">
        <w:rPr>
          <w:rFonts w:ascii="Verdana" w:hAnsi="Verdana"/>
          <w:b/>
          <w:sz w:val="20"/>
          <w:szCs w:val="20"/>
        </w:rPr>
        <w:t>6</w:t>
      </w:r>
      <w:r w:rsidR="00A87661" w:rsidRPr="00C8182B">
        <w:rPr>
          <w:rFonts w:ascii="Verdana" w:hAnsi="Verdana"/>
          <w:b/>
          <w:sz w:val="20"/>
          <w:szCs w:val="20"/>
        </w:rPr>
        <w:t>0%</w:t>
      </w:r>
      <w:r w:rsidR="00C36B82" w:rsidRPr="00C8182B">
        <w:rPr>
          <w:rFonts w:ascii="Verdana" w:hAnsi="Verdana"/>
          <w:b/>
          <w:sz w:val="20"/>
          <w:szCs w:val="20"/>
        </w:rPr>
        <w:t>;</w:t>
      </w:r>
    </w:p>
    <w:p w14:paraId="2B601CAE" w14:textId="77777777" w:rsidR="006E0B30" w:rsidRPr="006E0B30" w:rsidRDefault="006E0B30" w:rsidP="006E0B30">
      <w:pPr>
        <w:spacing w:after="0"/>
        <w:ind w:left="294"/>
        <w:jc w:val="both"/>
        <w:rPr>
          <w:rFonts w:ascii="Verdana" w:hAnsi="Verdana"/>
          <w:b/>
          <w:sz w:val="20"/>
          <w:szCs w:val="20"/>
        </w:rPr>
      </w:pPr>
      <w:r w:rsidRPr="006E0B30">
        <w:rPr>
          <w:rFonts w:ascii="Verdana" w:hAnsi="Verdana"/>
          <w:b/>
          <w:sz w:val="20"/>
          <w:szCs w:val="20"/>
        </w:rPr>
        <w:t>Kryterium 2</w:t>
      </w:r>
      <w:bookmarkStart w:id="38" w:name="_Hlk122427559"/>
      <w:r w:rsidRPr="006E0B30">
        <w:rPr>
          <w:rFonts w:ascii="Verdana" w:hAnsi="Verdana"/>
          <w:b/>
          <w:sz w:val="20"/>
          <w:szCs w:val="20"/>
        </w:rPr>
        <w:t xml:space="preserve">: </w:t>
      </w:r>
      <w:bookmarkStart w:id="39" w:name="_Hlk122419350"/>
      <w:r w:rsidRPr="006E0B30">
        <w:rPr>
          <w:rFonts w:ascii="Verdana" w:hAnsi="Verdana"/>
          <w:b/>
          <w:bCs/>
          <w:sz w:val="20"/>
          <w:szCs w:val="20"/>
        </w:rPr>
        <w:t xml:space="preserve">Doświadczenie zawodowe głównego projektanta </w:t>
      </w:r>
      <w:r w:rsidRPr="006E0B30">
        <w:rPr>
          <w:rFonts w:ascii="Verdana" w:hAnsi="Verdana"/>
          <w:b/>
          <w:sz w:val="20"/>
          <w:szCs w:val="20"/>
        </w:rPr>
        <w:t xml:space="preserve">(T) </w:t>
      </w:r>
      <w:bookmarkEnd w:id="38"/>
      <w:bookmarkEnd w:id="39"/>
      <w:r w:rsidRPr="006E0B30">
        <w:rPr>
          <w:rFonts w:ascii="Verdana" w:hAnsi="Verdana"/>
          <w:b/>
          <w:sz w:val="20"/>
          <w:szCs w:val="20"/>
        </w:rPr>
        <w:t>- waga 40%</w:t>
      </w:r>
    </w:p>
    <w:p w14:paraId="02B21C68" w14:textId="325CC0E0" w:rsidR="00F26CD7" w:rsidRPr="00A54DA5" w:rsidRDefault="00F26CD7" w:rsidP="00D66743">
      <w:pPr>
        <w:spacing w:after="0"/>
        <w:ind w:left="294"/>
        <w:jc w:val="both"/>
        <w:rPr>
          <w:rFonts w:ascii="Verdana" w:hAnsi="Verdana" w:cs="Arial"/>
          <w:b/>
          <w:sz w:val="20"/>
          <w:szCs w:val="20"/>
        </w:rPr>
      </w:pPr>
    </w:p>
    <w:bookmarkEnd w:id="36"/>
    <w:p w14:paraId="5049B5F6" w14:textId="28AD04C3" w:rsidR="00373F61"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99A0D7A" w14:textId="77777777" w:rsidR="006E0B30" w:rsidRPr="00F3499D" w:rsidRDefault="006E0B30" w:rsidP="000C4AE7">
      <w:pPr>
        <w:spacing w:after="0"/>
        <w:ind w:left="284"/>
        <w:rPr>
          <w:rFonts w:ascii="Verdana" w:hAnsi="Verdana" w:cs="Arial"/>
          <w:sz w:val="20"/>
          <w:szCs w:val="20"/>
        </w:rPr>
      </w:pP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3CE4869A"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6E0B30">
        <w:rPr>
          <w:rFonts w:ascii="Verdana" w:hAnsi="Verdana" w:cs="Arial"/>
          <w:b/>
          <w:bCs/>
          <w:sz w:val="20"/>
          <w:szCs w:val="20"/>
        </w:rPr>
        <w:t>T</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40" w:name="_Hlk101355880"/>
      <w:r w:rsidRPr="00DB3EF2">
        <w:rPr>
          <w:rFonts w:ascii="Verdana" w:hAnsi="Verdana" w:cs="Arial"/>
          <w:sz w:val="20"/>
          <w:szCs w:val="20"/>
        </w:rPr>
        <w:t>-</w:t>
      </w:r>
      <w:bookmarkEnd w:id="40"/>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 xml:space="preserve">rtość punktową w kryterium </w:t>
      </w:r>
      <w:r w:rsidR="006C36EA" w:rsidRPr="006E0B30">
        <w:rPr>
          <w:rFonts w:ascii="Verdana" w:hAnsi="Verdana" w:cs="Arial"/>
          <w:b/>
          <w:bCs/>
          <w:sz w:val="20"/>
          <w:szCs w:val="20"/>
        </w:rPr>
        <w:t>Cena</w:t>
      </w:r>
      <w:r w:rsidRPr="006E0B30">
        <w:rPr>
          <w:rFonts w:ascii="Verdana" w:hAnsi="Verdana" w:cs="Arial"/>
          <w:b/>
          <w:bCs/>
          <w:sz w:val="20"/>
          <w:szCs w:val="20"/>
        </w:rPr>
        <w:t>;</w:t>
      </w:r>
    </w:p>
    <w:p w14:paraId="18186296" w14:textId="77777777" w:rsidR="006E0B30" w:rsidRDefault="006E0B30" w:rsidP="006E0B30">
      <w:pPr>
        <w:spacing w:after="0"/>
        <w:ind w:left="709" w:hanging="425"/>
        <w:rPr>
          <w:rFonts w:ascii="Verdana" w:hAnsi="Verdana" w:cs="Arial"/>
          <w:sz w:val="20"/>
          <w:szCs w:val="20"/>
        </w:rPr>
      </w:pPr>
      <w:r>
        <w:rPr>
          <w:rFonts w:ascii="Verdana" w:hAnsi="Verdana" w:cs="Arial"/>
          <w:b/>
          <w:bCs/>
          <w:sz w:val="20"/>
          <w:szCs w:val="20"/>
        </w:rPr>
        <w:lastRenderedPageBreak/>
        <w:t>T</w:t>
      </w:r>
      <w:r w:rsidR="00D54A70">
        <w:rPr>
          <w:rFonts w:ascii="Verdana" w:hAnsi="Verdana" w:cs="Arial"/>
          <w:b/>
          <w:bCs/>
          <w:sz w:val="20"/>
          <w:szCs w:val="20"/>
        </w:rPr>
        <w:t xml:space="preserve"> </w:t>
      </w:r>
      <w:r w:rsidR="00D54A70" w:rsidRPr="00D54A70">
        <w:rPr>
          <w:rFonts w:ascii="Verdana" w:hAnsi="Verdana" w:cs="Arial"/>
          <w:sz w:val="20"/>
          <w:szCs w:val="20"/>
        </w:rPr>
        <w:t>-</w:t>
      </w:r>
      <w:r w:rsidR="00D54A70">
        <w:rPr>
          <w:rFonts w:ascii="Verdana" w:hAnsi="Verdana" w:cs="Arial"/>
          <w:sz w:val="20"/>
          <w:szCs w:val="20"/>
        </w:rPr>
        <w:t xml:space="preserve"> </w:t>
      </w:r>
      <w:r w:rsidRPr="006E0B30">
        <w:rPr>
          <w:rFonts w:ascii="Verdana" w:hAnsi="Verdana" w:cs="Arial"/>
          <w:sz w:val="20"/>
          <w:szCs w:val="20"/>
        </w:rPr>
        <w:t xml:space="preserve">oznacza doświadczenie zawodowe </w:t>
      </w:r>
      <w:r w:rsidRPr="006E0B30">
        <w:rPr>
          <w:rFonts w:ascii="Verdana" w:hAnsi="Verdana" w:cs="Arial"/>
          <w:b/>
          <w:bCs/>
          <w:sz w:val="20"/>
          <w:szCs w:val="20"/>
        </w:rPr>
        <w:t>głównego projektanta</w:t>
      </w:r>
      <w:r w:rsidRPr="006E0B30">
        <w:rPr>
          <w:rFonts w:ascii="Verdana" w:hAnsi="Verdana" w:cs="Arial"/>
          <w:sz w:val="20"/>
          <w:szCs w:val="20"/>
        </w:rPr>
        <w:t>;</w:t>
      </w:r>
    </w:p>
    <w:p w14:paraId="3A907679" w14:textId="77777777" w:rsidR="006E0B30" w:rsidRDefault="006E0B30" w:rsidP="006E0B30">
      <w:pPr>
        <w:spacing w:after="0"/>
        <w:ind w:left="709" w:hanging="425"/>
        <w:rPr>
          <w:rFonts w:ascii="Verdana" w:hAnsi="Verdana" w:cs="Arial"/>
          <w:sz w:val="20"/>
          <w:szCs w:val="20"/>
        </w:rPr>
      </w:pPr>
    </w:p>
    <w:p w14:paraId="5FBE0DC1" w14:textId="7A8AD168" w:rsidR="001D7FEF" w:rsidRDefault="00EC1264" w:rsidP="006E0B30">
      <w:pPr>
        <w:spacing w:after="0"/>
        <w:ind w:left="709" w:hanging="425"/>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57D04666" w14:textId="77777777" w:rsidR="004A053D" w:rsidRDefault="004A053D" w:rsidP="006E0B30">
      <w:pPr>
        <w:spacing w:after="0"/>
        <w:ind w:left="709" w:hanging="425"/>
        <w:rPr>
          <w:rFonts w:ascii="Verdana" w:hAnsi="Verdana"/>
          <w:sz w:val="20"/>
          <w:szCs w:val="20"/>
        </w:rPr>
      </w:pPr>
    </w:p>
    <w:p w14:paraId="6AAE76C1" w14:textId="77777777" w:rsidR="004A053D" w:rsidRPr="004A053D" w:rsidRDefault="004A053D" w:rsidP="004A053D">
      <w:pPr>
        <w:numPr>
          <w:ilvl w:val="0"/>
          <w:numId w:val="8"/>
        </w:numPr>
        <w:tabs>
          <w:tab w:val="clear" w:pos="720"/>
          <w:tab w:val="num" w:pos="284"/>
        </w:tabs>
        <w:spacing w:after="0"/>
        <w:ind w:hanging="720"/>
        <w:jc w:val="both"/>
        <w:rPr>
          <w:rFonts w:ascii="Verdana" w:hAnsi="Verdana"/>
          <w:sz w:val="20"/>
          <w:szCs w:val="20"/>
        </w:rPr>
      </w:pPr>
      <w:r w:rsidRPr="004A053D">
        <w:rPr>
          <w:rFonts w:ascii="Verdana" w:hAnsi="Verdana"/>
          <w:sz w:val="20"/>
          <w:szCs w:val="20"/>
        </w:rPr>
        <w:t>Ustala się następujący sposób oceny ofert:</w:t>
      </w:r>
    </w:p>
    <w:p w14:paraId="0352EBE4" w14:textId="77777777" w:rsidR="00C466F1" w:rsidRDefault="00C466F1" w:rsidP="004A053D">
      <w:pPr>
        <w:spacing w:after="0"/>
        <w:ind w:left="308" w:hanging="395"/>
        <w:jc w:val="both"/>
        <w:rPr>
          <w:rFonts w:ascii="Verdana" w:hAnsi="Verdana"/>
          <w:sz w:val="20"/>
          <w:szCs w:val="20"/>
        </w:rPr>
      </w:pPr>
    </w:p>
    <w:p w14:paraId="34E61B39" w14:textId="77777777" w:rsidR="004A053D" w:rsidRPr="004A053D" w:rsidRDefault="004A053D" w:rsidP="004A053D">
      <w:pPr>
        <w:numPr>
          <w:ilvl w:val="1"/>
          <w:numId w:val="72"/>
        </w:numPr>
        <w:spacing w:after="0"/>
        <w:ind w:left="851" w:hanging="709"/>
        <w:jc w:val="both"/>
        <w:rPr>
          <w:rFonts w:ascii="Verdana" w:hAnsi="Verdana"/>
          <w:sz w:val="20"/>
          <w:szCs w:val="20"/>
        </w:rPr>
      </w:pPr>
      <w:bookmarkStart w:id="41" w:name="_Hlk139872303"/>
      <w:r w:rsidRPr="004A053D">
        <w:rPr>
          <w:rFonts w:ascii="Verdana" w:hAnsi="Verdana"/>
          <w:sz w:val="20"/>
          <w:szCs w:val="20"/>
        </w:rPr>
        <w:t xml:space="preserve">Wartość punktowa </w:t>
      </w:r>
      <w:r w:rsidRPr="004A053D">
        <w:rPr>
          <w:rFonts w:ascii="Verdana" w:hAnsi="Verdana"/>
          <w:b/>
          <w:sz w:val="20"/>
          <w:szCs w:val="20"/>
        </w:rPr>
        <w:t>„ Cena”</w:t>
      </w:r>
      <w:r w:rsidRPr="004A053D">
        <w:rPr>
          <w:rFonts w:ascii="Verdana" w:hAnsi="Verdana"/>
          <w:sz w:val="20"/>
          <w:szCs w:val="20"/>
        </w:rPr>
        <w:t>, w kryterium</w:t>
      </w:r>
      <w:r w:rsidRPr="004A053D">
        <w:rPr>
          <w:rFonts w:ascii="Verdana" w:hAnsi="Verdana"/>
          <w:b/>
          <w:sz w:val="20"/>
          <w:szCs w:val="20"/>
        </w:rPr>
        <w:t xml:space="preserve"> </w:t>
      </w:r>
      <w:r w:rsidRPr="004A053D">
        <w:rPr>
          <w:rFonts w:ascii="Verdana" w:hAnsi="Verdana" w:cs="Arial"/>
          <w:sz w:val="20"/>
          <w:szCs w:val="20"/>
        </w:rPr>
        <w:t xml:space="preserve">Cena, </w:t>
      </w:r>
      <w:r w:rsidRPr="004A053D">
        <w:rPr>
          <w:rFonts w:ascii="Verdana" w:hAnsi="Verdana"/>
          <w:sz w:val="20"/>
          <w:szCs w:val="20"/>
        </w:rPr>
        <w:t xml:space="preserve">wyliczana będzie </w:t>
      </w:r>
      <w:r w:rsidRPr="004A053D">
        <w:rPr>
          <w:rFonts w:ascii="Verdana" w:hAnsi="Verdana" w:cs="Arial"/>
          <w:sz w:val="20"/>
          <w:szCs w:val="20"/>
        </w:rPr>
        <w:t xml:space="preserve">z </w:t>
      </w:r>
      <w:r w:rsidRPr="004A053D">
        <w:rPr>
          <w:rFonts w:ascii="Verdana" w:hAnsi="Verdana"/>
          <w:sz w:val="20"/>
          <w:szCs w:val="20"/>
        </w:rPr>
        <w:t>zaokrągleniem do dwóch miejsc po przecinku, według wzoru:</w:t>
      </w:r>
    </w:p>
    <w:p w14:paraId="7AAF18DE" w14:textId="77777777" w:rsidR="004A053D" w:rsidRPr="004A053D" w:rsidRDefault="004A053D" w:rsidP="004A053D">
      <w:pPr>
        <w:spacing w:before="120" w:after="0"/>
        <w:jc w:val="center"/>
        <w:rPr>
          <w:rFonts w:ascii="Verdana" w:hAnsi="Verdana" w:cs="Arial"/>
          <w:b/>
          <w:sz w:val="20"/>
          <w:szCs w:val="20"/>
        </w:rPr>
      </w:pPr>
      <w:r w:rsidRPr="004A053D">
        <w:rPr>
          <w:rFonts w:ascii="Verdana" w:hAnsi="Verdana" w:cs="Arial"/>
          <w:b/>
          <w:bCs/>
          <w:sz w:val="20"/>
          <w:szCs w:val="20"/>
        </w:rPr>
        <w:t xml:space="preserve">C = 100 x </w:t>
      </w:r>
      <w:proofErr w:type="spellStart"/>
      <w:r w:rsidRPr="004A053D">
        <w:rPr>
          <w:rFonts w:ascii="Verdana" w:hAnsi="Verdana" w:cs="Arial"/>
          <w:b/>
          <w:bCs/>
          <w:sz w:val="20"/>
          <w:szCs w:val="20"/>
        </w:rPr>
        <w:t>Cmin</w:t>
      </w:r>
      <w:proofErr w:type="spellEnd"/>
      <w:r w:rsidRPr="004A053D">
        <w:rPr>
          <w:rFonts w:ascii="Verdana" w:hAnsi="Verdana" w:cs="Arial"/>
          <w:b/>
          <w:bCs/>
          <w:sz w:val="20"/>
          <w:szCs w:val="20"/>
        </w:rPr>
        <w:t>/</w:t>
      </w:r>
      <w:proofErr w:type="spellStart"/>
      <w:r w:rsidRPr="004A053D">
        <w:rPr>
          <w:rFonts w:ascii="Verdana" w:hAnsi="Verdana" w:cs="Arial"/>
          <w:b/>
          <w:bCs/>
          <w:sz w:val="20"/>
          <w:szCs w:val="20"/>
        </w:rPr>
        <w:t>Cn</w:t>
      </w:r>
      <w:proofErr w:type="spellEnd"/>
      <w:r w:rsidRPr="004A053D">
        <w:rPr>
          <w:rFonts w:ascii="Verdana" w:hAnsi="Verdana" w:cs="Arial"/>
          <w:b/>
          <w:bCs/>
          <w:sz w:val="20"/>
          <w:szCs w:val="20"/>
        </w:rPr>
        <w:t xml:space="preserve"> x 60%</w:t>
      </w:r>
    </w:p>
    <w:p w14:paraId="0D13986F" w14:textId="7E90FCE5" w:rsidR="00A87661" w:rsidRPr="00DB3EF2" w:rsidRDefault="004A053D" w:rsidP="004A053D">
      <w:pPr>
        <w:spacing w:after="0"/>
        <w:jc w:val="both"/>
        <w:rPr>
          <w:rFonts w:ascii="Verdana" w:hAnsi="Verdana" w:cs="Arial"/>
          <w:sz w:val="20"/>
          <w:szCs w:val="20"/>
        </w:rPr>
      </w:pPr>
      <w:r>
        <w:rPr>
          <w:rFonts w:ascii="Verdana" w:hAnsi="Verdana" w:cs="Arial"/>
          <w:sz w:val="20"/>
          <w:szCs w:val="20"/>
        </w:rPr>
        <w:t xml:space="preserve">    </w:t>
      </w:r>
      <w:r w:rsidR="00A87661"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3C19CDEB" w:rsidR="00CF1571" w:rsidRDefault="0042498A" w:rsidP="00CA7EB9">
      <w:pPr>
        <w:pStyle w:val="Akapitzlist"/>
        <w:numPr>
          <w:ilvl w:val="2"/>
          <w:numId w:val="60"/>
        </w:numPr>
        <w:spacing w:after="0"/>
        <w:ind w:left="709" w:hanging="425"/>
        <w:jc w:val="both"/>
        <w:rPr>
          <w:rFonts w:ascii="Verdana" w:hAnsi="Verdana" w:cs="Arial"/>
          <w:sz w:val="20"/>
          <w:szCs w:val="20"/>
        </w:rPr>
      </w:pPr>
      <w:r w:rsidRPr="006E0B30">
        <w:rPr>
          <w:rFonts w:ascii="Verdana" w:hAnsi="Verdana" w:cs="Arial"/>
          <w:sz w:val="20"/>
          <w:szCs w:val="20"/>
        </w:rPr>
        <w:t>- współczynnik wynikający z przyjętej wagi za dane kryterium</w:t>
      </w:r>
    </w:p>
    <w:p w14:paraId="4EDA8271" w14:textId="77777777" w:rsidR="00070D08" w:rsidRPr="006E0B30" w:rsidRDefault="00070D08" w:rsidP="00070D08">
      <w:pPr>
        <w:pStyle w:val="Akapitzlist"/>
        <w:spacing w:after="0"/>
        <w:ind w:left="709"/>
        <w:jc w:val="both"/>
        <w:rPr>
          <w:rFonts w:ascii="Verdana" w:hAnsi="Verdana" w:cs="Arial"/>
          <w:sz w:val="20"/>
          <w:szCs w:val="20"/>
        </w:rPr>
      </w:pPr>
    </w:p>
    <w:bookmarkEnd w:id="41"/>
    <w:p w14:paraId="02BFF46B" w14:textId="7346EBDB" w:rsidR="005C0845" w:rsidRPr="00095963" w:rsidRDefault="00070D08" w:rsidP="00095963">
      <w:pPr>
        <w:pStyle w:val="Akapitzlist"/>
        <w:numPr>
          <w:ilvl w:val="1"/>
          <w:numId w:val="8"/>
        </w:numPr>
        <w:jc w:val="both"/>
        <w:rPr>
          <w:rFonts w:ascii="Verdana" w:hAnsi="Verdana" w:cs="Arial"/>
          <w:sz w:val="20"/>
          <w:szCs w:val="20"/>
        </w:rPr>
      </w:pPr>
      <w:r w:rsidRPr="00CA7EB9">
        <w:rPr>
          <w:rFonts w:ascii="Verdana" w:hAnsi="Verdana" w:cs="Arial"/>
          <w:sz w:val="20"/>
          <w:szCs w:val="20"/>
        </w:rPr>
        <w:t xml:space="preserve">Wartość punktowa </w:t>
      </w:r>
      <w:r w:rsidRPr="00CA7EB9">
        <w:rPr>
          <w:rFonts w:ascii="Verdana" w:hAnsi="Verdana" w:cs="Arial"/>
          <w:b/>
          <w:bCs/>
          <w:sz w:val="20"/>
          <w:szCs w:val="20"/>
          <w:u w:val="single"/>
        </w:rPr>
        <w:t>„Doświadczenie zawodowe</w:t>
      </w:r>
      <w:r w:rsidR="009873D1">
        <w:rPr>
          <w:rFonts w:ascii="Verdana" w:hAnsi="Verdana" w:cs="Arial"/>
          <w:b/>
          <w:bCs/>
          <w:sz w:val="20"/>
          <w:szCs w:val="20"/>
          <w:u w:val="single"/>
        </w:rPr>
        <w:t xml:space="preserve"> </w:t>
      </w:r>
      <w:r w:rsidRPr="00CA7EB9">
        <w:rPr>
          <w:rFonts w:ascii="Verdana" w:hAnsi="Verdana" w:cs="Arial"/>
          <w:b/>
          <w:bCs/>
          <w:sz w:val="20"/>
          <w:szCs w:val="20"/>
          <w:u w:val="single"/>
        </w:rPr>
        <w:t>głównego projektanta (T)”,</w:t>
      </w:r>
      <w:r w:rsidRPr="00CA7EB9">
        <w:rPr>
          <w:rFonts w:ascii="Verdana" w:hAnsi="Verdana" w:cs="Arial"/>
          <w:sz w:val="20"/>
          <w:szCs w:val="20"/>
        </w:rPr>
        <w:t xml:space="preserve"> w kryterium zostanie przyznana na podstawie </w:t>
      </w:r>
      <w:r w:rsidR="009873D1">
        <w:rPr>
          <w:rFonts w:ascii="Verdana" w:hAnsi="Verdana" w:cs="Arial"/>
          <w:sz w:val="20"/>
          <w:szCs w:val="20"/>
        </w:rPr>
        <w:t>doświadczenia zawodowego osoby wskazanej</w:t>
      </w:r>
      <w:r w:rsidRPr="00CA7EB9">
        <w:rPr>
          <w:rFonts w:ascii="Verdana" w:hAnsi="Verdana" w:cs="Arial"/>
          <w:sz w:val="20"/>
          <w:szCs w:val="20"/>
        </w:rPr>
        <w:t xml:space="preserve"> przez Wykonawcę</w:t>
      </w:r>
      <w:r w:rsidR="009873D1">
        <w:rPr>
          <w:rFonts w:ascii="Verdana" w:hAnsi="Verdana" w:cs="Arial"/>
          <w:sz w:val="20"/>
          <w:szCs w:val="20"/>
        </w:rPr>
        <w:t xml:space="preserve"> do pełnienia roli głównego projektanta</w:t>
      </w:r>
      <w:r w:rsidRPr="00CA7EB9">
        <w:rPr>
          <w:rFonts w:ascii="Verdana" w:hAnsi="Verdana" w:cs="Arial"/>
          <w:sz w:val="20"/>
          <w:szCs w:val="20"/>
        </w:rPr>
        <w:t xml:space="preserve"> w Formularzu ofertowym (Załącznik nr 1 do SWZ)</w:t>
      </w:r>
      <w:r w:rsidR="009873D1">
        <w:rPr>
          <w:rFonts w:ascii="Verdana" w:hAnsi="Verdana" w:cs="Arial"/>
          <w:sz w:val="20"/>
          <w:szCs w:val="20"/>
        </w:rPr>
        <w:t>. Punktacja zostanie przyznana na podstawie</w:t>
      </w:r>
      <w:r w:rsidRPr="00CA7EB9">
        <w:rPr>
          <w:rFonts w:ascii="Verdana" w:hAnsi="Verdana" w:cs="Arial"/>
          <w:sz w:val="20"/>
          <w:szCs w:val="20"/>
        </w:rPr>
        <w:t xml:space="preserve"> </w:t>
      </w:r>
      <w:r w:rsidRPr="00CA7EB9">
        <w:rPr>
          <w:rFonts w:ascii="Verdana" w:hAnsi="Verdana" w:cs="Arial"/>
          <w:iCs/>
          <w:sz w:val="20"/>
          <w:szCs w:val="20"/>
        </w:rPr>
        <w:t xml:space="preserve">liczby wykonanych </w:t>
      </w:r>
      <w:r w:rsidR="009873D1">
        <w:rPr>
          <w:rFonts w:ascii="Verdana" w:hAnsi="Verdana" w:cs="Arial"/>
          <w:iCs/>
          <w:sz w:val="20"/>
          <w:szCs w:val="20"/>
        </w:rPr>
        <w:t xml:space="preserve">przez wskazaną osobę </w:t>
      </w:r>
      <w:r w:rsidRPr="00CA7EB9">
        <w:rPr>
          <w:rFonts w:ascii="Verdana" w:hAnsi="Verdana" w:cs="Arial"/>
          <w:iCs/>
          <w:sz w:val="20"/>
          <w:szCs w:val="20"/>
        </w:rPr>
        <w:t xml:space="preserve">w ciągu ostatnich 15 lat </w:t>
      </w:r>
      <w:r w:rsidR="00F516A2" w:rsidRPr="00F516A2">
        <w:rPr>
          <w:rFonts w:ascii="Verdana" w:hAnsi="Verdana" w:cs="Arial"/>
          <w:iCs/>
          <w:sz w:val="20"/>
          <w:szCs w:val="20"/>
        </w:rPr>
        <w:t xml:space="preserve">(liczonych od terminu składania ofert) </w:t>
      </w:r>
      <w:r w:rsidRPr="00F516A2">
        <w:rPr>
          <w:rFonts w:ascii="Verdana" w:hAnsi="Verdana" w:cs="Arial"/>
          <w:b/>
          <w:bCs/>
          <w:iCs/>
          <w:sz w:val="20"/>
          <w:szCs w:val="20"/>
        </w:rPr>
        <w:t>wielobranżowych</w:t>
      </w:r>
      <w:r w:rsidRPr="00CA7EB9">
        <w:rPr>
          <w:rFonts w:ascii="Verdana" w:hAnsi="Verdana" w:cs="Arial"/>
          <w:iCs/>
          <w:sz w:val="20"/>
          <w:szCs w:val="20"/>
        </w:rPr>
        <w:t xml:space="preserve"> </w:t>
      </w:r>
      <w:r w:rsidRPr="00CA7EB9">
        <w:rPr>
          <w:rFonts w:ascii="Verdana" w:hAnsi="Verdana" w:cs="Arial"/>
          <w:sz w:val="20"/>
          <w:szCs w:val="20"/>
        </w:rPr>
        <w:t xml:space="preserve">dokumentacji projektowo-kosztorysowych dotyczących remontu i/lub przebudowy </w:t>
      </w:r>
      <w:r w:rsidRPr="00052052">
        <w:rPr>
          <w:rFonts w:ascii="Verdana" w:hAnsi="Verdana" w:cs="Arial"/>
          <w:sz w:val="20"/>
          <w:szCs w:val="20"/>
        </w:rPr>
        <w:t>budynku użyteczności publicznej</w:t>
      </w:r>
      <w:r w:rsidR="00C95675">
        <w:rPr>
          <w:rStyle w:val="Odwoanieprzypisudolnego"/>
          <w:rFonts w:ascii="Verdana" w:hAnsi="Verdana" w:cs="Arial"/>
          <w:sz w:val="20"/>
          <w:szCs w:val="20"/>
        </w:rPr>
        <w:footnoteReference w:id="2"/>
      </w:r>
      <w:r w:rsidRPr="00095963">
        <w:rPr>
          <w:rFonts w:ascii="Verdana" w:hAnsi="Verdana" w:cs="Arial"/>
          <w:sz w:val="20"/>
          <w:szCs w:val="20"/>
          <w:vertAlign w:val="superscript"/>
        </w:rPr>
        <w:t xml:space="preserve"> </w:t>
      </w:r>
      <w:r w:rsidRPr="00CA7EB9">
        <w:rPr>
          <w:rFonts w:ascii="Verdana" w:hAnsi="Verdana" w:cs="Arial"/>
          <w:sz w:val="20"/>
          <w:szCs w:val="20"/>
        </w:rPr>
        <w:t>wpisanego do rejestru zabytków lub do ewidencji zabytków</w:t>
      </w:r>
      <w:r w:rsidR="007F36EB">
        <w:rPr>
          <w:rFonts w:ascii="Verdana" w:hAnsi="Verdana" w:cs="Arial"/>
          <w:sz w:val="20"/>
          <w:szCs w:val="20"/>
        </w:rPr>
        <w:t xml:space="preserve">, </w:t>
      </w:r>
      <w:r w:rsidR="007F36EB" w:rsidRPr="00C81665">
        <w:rPr>
          <w:rFonts w:ascii="Verdana" w:hAnsi="Verdana" w:cs="Arial"/>
          <w:b/>
          <w:bCs/>
          <w:sz w:val="20"/>
          <w:szCs w:val="20"/>
        </w:rPr>
        <w:t>pełni</w:t>
      </w:r>
      <w:r w:rsidR="005C0845">
        <w:rPr>
          <w:rFonts w:ascii="Verdana" w:hAnsi="Verdana" w:cs="Arial"/>
          <w:b/>
          <w:bCs/>
          <w:sz w:val="20"/>
          <w:szCs w:val="20"/>
        </w:rPr>
        <w:t>ącego</w:t>
      </w:r>
      <w:r w:rsidR="007F36EB" w:rsidRPr="00C81665">
        <w:rPr>
          <w:rFonts w:ascii="Verdana" w:hAnsi="Verdana" w:cs="Arial"/>
          <w:b/>
          <w:bCs/>
          <w:sz w:val="20"/>
          <w:szCs w:val="20"/>
        </w:rPr>
        <w:t xml:space="preserve"> rolę głównego projektanta</w:t>
      </w:r>
      <w:r w:rsidR="005C0845">
        <w:rPr>
          <w:rFonts w:ascii="Verdana" w:hAnsi="Verdana" w:cs="Arial"/>
          <w:b/>
          <w:bCs/>
          <w:sz w:val="20"/>
          <w:szCs w:val="20"/>
        </w:rPr>
        <w:t>.</w:t>
      </w:r>
    </w:p>
    <w:p w14:paraId="1174C60A" w14:textId="5EE2DAEF" w:rsidR="005C0845" w:rsidRPr="005C0845" w:rsidRDefault="005C0845" w:rsidP="005C0845">
      <w:pPr>
        <w:pStyle w:val="Akapitzlist"/>
        <w:ind w:left="862"/>
        <w:rPr>
          <w:rFonts w:ascii="Verdana" w:hAnsi="Verdana" w:cs="Arial"/>
          <w:iCs/>
          <w:sz w:val="20"/>
          <w:szCs w:val="20"/>
        </w:rPr>
      </w:pPr>
      <w:r w:rsidRPr="005C0845">
        <w:rPr>
          <w:rFonts w:ascii="Verdana" w:hAnsi="Verdana" w:cs="Arial"/>
          <w:iCs/>
          <w:sz w:val="20"/>
          <w:szCs w:val="20"/>
        </w:rPr>
        <w:t xml:space="preserve">Odpowiednią ilość punktów otrzyma Wykonawca, który </w:t>
      </w:r>
      <w:r w:rsidR="009873D1">
        <w:rPr>
          <w:rFonts w:ascii="Verdana" w:hAnsi="Verdana" w:cs="Arial"/>
          <w:iCs/>
          <w:sz w:val="20"/>
          <w:szCs w:val="20"/>
        </w:rPr>
        <w:t>wykaże</w:t>
      </w:r>
      <w:r w:rsidRPr="005C0845">
        <w:rPr>
          <w:rFonts w:ascii="Verdana" w:hAnsi="Verdana" w:cs="Arial"/>
          <w:iCs/>
          <w:sz w:val="20"/>
          <w:szCs w:val="20"/>
        </w:rPr>
        <w:t>:</w:t>
      </w:r>
    </w:p>
    <w:p w14:paraId="47DE2501" w14:textId="24458986" w:rsidR="005C0845" w:rsidRPr="005C0845" w:rsidRDefault="009873D1" w:rsidP="005C0845">
      <w:pPr>
        <w:pStyle w:val="Akapitzlist"/>
        <w:numPr>
          <w:ilvl w:val="1"/>
          <w:numId w:val="76"/>
        </w:numPr>
        <w:jc w:val="both"/>
        <w:rPr>
          <w:rFonts w:ascii="Verdana" w:hAnsi="Verdana" w:cs="Arial"/>
          <w:sz w:val="20"/>
          <w:szCs w:val="20"/>
        </w:rPr>
      </w:pPr>
      <w:r>
        <w:rPr>
          <w:rFonts w:ascii="Verdana" w:hAnsi="Verdana" w:cs="Arial"/>
          <w:sz w:val="20"/>
          <w:szCs w:val="20"/>
        </w:rPr>
        <w:t>1</w:t>
      </w:r>
      <w:r w:rsidR="005C0845" w:rsidRPr="005C0845">
        <w:rPr>
          <w:rFonts w:ascii="Verdana" w:hAnsi="Verdana" w:cs="Arial"/>
          <w:sz w:val="20"/>
          <w:szCs w:val="20"/>
        </w:rPr>
        <w:t xml:space="preserve"> wykonan</w:t>
      </w:r>
      <w:r>
        <w:rPr>
          <w:rFonts w:ascii="Verdana" w:hAnsi="Verdana" w:cs="Arial"/>
          <w:sz w:val="20"/>
          <w:szCs w:val="20"/>
        </w:rPr>
        <w:t>ą</w:t>
      </w:r>
      <w:r w:rsidR="005C0845" w:rsidRPr="005C0845">
        <w:rPr>
          <w:rFonts w:ascii="Verdana" w:hAnsi="Verdana" w:cs="Arial"/>
          <w:sz w:val="20"/>
          <w:szCs w:val="20"/>
        </w:rPr>
        <w:t xml:space="preserve"> dokumentacj</w:t>
      </w:r>
      <w:r>
        <w:rPr>
          <w:rFonts w:ascii="Verdana" w:hAnsi="Verdana" w:cs="Arial"/>
          <w:sz w:val="20"/>
          <w:szCs w:val="20"/>
        </w:rPr>
        <w:t>ę</w:t>
      </w:r>
      <w:r w:rsidR="005C0845" w:rsidRPr="005C0845">
        <w:rPr>
          <w:rFonts w:ascii="Verdana" w:hAnsi="Verdana" w:cs="Arial"/>
          <w:sz w:val="20"/>
          <w:szCs w:val="20"/>
        </w:rPr>
        <w:t xml:space="preserve"> – 10 pkt </w:t>
      </w:r>
    </w:p>
    <w:p w14:paraId="303E7A1F" w14:textId="2A3CA714" w:rsidR="005C0845" w:rsidRPr="005C0845" w:rsidRDefault="009873D1" w:rsidP="005C0845">
      <w:pPr>
        <w:pStyle w:val="Akapitzlist"/>
        <w:numPr>
          <w:ilvl w:val="1"/>
          <w:numId w:val="76"/>
        </w:numPr>
        <w:jc w:val="both"/>
        <w:rPr>
          <w:rFonts w:ascii="Verdana" w:hAnsi="Verdana" w:cs="Arial"/>
          <w:sz w:val="20"/>
          <w:szCs w:val="20"/>
        </w:rPr>
      </w:pPr>
      <w:r>
        <w:rPr>
          <w:rFonts w:ascii="Verdana" w:hAnsi="Verdana" w:cs="Arial"/>
          <w:sz w:val="20"/>
          <w:szCs w:val="20"/>
        </w:rPr>
        <w:t>2</w:t>
      </w:r>
      <w:r w:rsidRPr="005C0845">
        <w:rPr>
          <w:rFonts w:ascii="Verdana" w:hAnsi="Verdana" w:cs="Arial"/>
          <w:sz w:val="20"/>
          <w:szCs w:val="20"/>
        </w:rPr>
        <w:t xml:space="preserve"> wykonan</w:t>
      </w:r>
      <w:r>
        <w:rPr>
          <w:rFonts w:ascii="Verdana" w:hAnsi="Verdana" w:cs="Arial"/>
          <w:sz w:val="20"/>
          <w:szCs w:val="20"/>
        </w:rPr>
        <w:t>e</w:t>
      </w:r>
      <w:r w:rsidRPr="005C0845">
        <w:rPr>
          <w:rFonts w:ascii="Verdana" w:hAnsi="Verdana" w:cs="Arial"/>
          <w:sz w:val="20"/>
          <w:szCs w:val="20"/>
        </w:rPr>
        <w:t xml:space="preserve"> dokumentacj</w:t>
      </w:r>
      <w:r>
        <w:rPr>
          <w:rFonts w:ascii="Verdana" w:hAnsi="Verdana" w:cs="Arial"/>
          <w:sz w:val="20"/>
          <w:szCs w:val="20"/>
        </w:rPr>
        <w:t>e</w:t>
      </w:r>
      <w:r w:rsidRPr="005C0845">
        <w:rPr>
          <w:rFonts w:ascii="Verdana" w:hAnsi="Verdana" w:cs="Arial"/>
          <w:sz w:val="20"/>
          <w:szCs w:val="20"/>
        </w:rPr>
        <w:t xml:space="preserve"> </w:t>
      </w:r>
      <w:r w:rsidR="005C0845" w:rsidRPr="005C0845">
        <w:rPr>
          <w:rFonts w:ascii="Verdana" w:hAnsi="Verdana" w:cs="Arial"/>
          <w:sz w:val="20"/>
          <w:szCs w:val="20"/>
        </w:rPr>
        <w:t>– 20 pkt </w:t>
      </w:r>
    </w:p>
    <w:p w14:paraId="67DFBA2C" w14:textId="40729712" w:rsidR="005C0845" w:rsidRPr="005C0845" w:rsidRDefault="005C0845" w:rsidP="005C0845">
      <w:pPr>
        <w:pStyle w:val="Akapitzlist"/>
        <w:numPr>
          <w:ilvl w:val="1"/>
          <w:numId w:val="76"/>
        </w:numPr>
        <w:jc w:val="both"/>
        <w:rPr>
          <w:rFonts w:ascii="Verdana" w:hAnsi="Verdana" w:cs="Arial"/>
          <w:sz w:val="20"/>
          <w:szCs w:val="20"/>
        </w:rPr>
      </w:pPr>
      <w:r w:rsidRPr="005C0845">
        <w:rPr>
          <w:rFonts w:ascii="Verdana" w:hAnsi="Verdana" w:cs="Arial"/>
          <w:sz w:val="20"/>
          <w:szCs w:val="20"/>
        </w:rPr>
        <w:t xml:space="preserve">3 </w:t>
      </w:r>
      <w:r w:rsidR="009873D1">
        <w:rPr>
          <w:rFonts w:ascii="Verdana" w:hAnsi="Verdana" w:cs="Arial"/>
          <w:sz w:val="20"/>
          <w:szCs w:val="20"/>
        </w:rPr>
        <w:t xml:space="preserve">wykonane </w:t>
      </w:r>
      <w:r w:rsidRPr="005C0845">
        <w:rPr>
          <w:rFonts w:ascii="Verdana" w:hAnsi="Verdana" w:cs="Arial"/>
          <w:sz w:val="20"/>
          <w:szCs w:val="20"/>
        </w:rPr>
        <w:t>dokumentacj</w:t>
      </w:r>
      <w:r w:rsidR="009873D1">
        <w:rPr>
          <w:rFonts w:ascii="Verdana" w:hAnsi="Verdana" w:cs="Arial"/>
          <w:sz w:val="20"/>
          <w:szCs w:val="20"/>
        </w:rPr>
        <w:t>e</w:t>
      </w:r>
      <w:r w:rsidRPr="005C0845">
        <w:rPr>
          <w:rFonts w:ascii="Verdana" w:hAnsi="Verdana" w:cs="Arial"/>
          <w:sz w:val="20"/>
          <w:szCs w:val="20"/>
        </w:rPr>
        <w:t xml:space="preserve"> – 30 pkt </w:t>
      </w:r>
    </w:p>
    <w:p w14:paraId="0CF60BB2" w14:textId="46BB455B" w:rsidR="005C0845" w:rsidRPr="005C0845" w:rsidRDefault="005C0845" w:rsidP="005C0845">
      <w:pPr>
        <w:pStyle w:val="Akapitzlist"/>
        <w:numPr>
          <w:ilvl w:val="1"/>
          <w:numId w:val="76"/>
        </w:numPr>
        <w:jc w:val="both"/>
        <w:rPr>
          <w:rFonts w:ascii="Verdana" w:hAnsi="Verdana" w:cs="Arial"/>
          <w:sz w:val="20"/>
          <w:szCs w:val="20"/>
        </w:rPr>
      </w:pPr>
      <w:r w:rsidRPr="005C0845">
        <w:rPr>
          <w:rFonts w:ascii="Verdana" w:hAnsi="Verdana" w:cs="Arial"/>
          <w:sz w:val="20"/>
          <w:szCs w:val="20"/>
        </w:rPr>
        <w:t xml:space="preserve">4 </w:t>
      </w:r>
      <w:r w:rsidR="009873D1">
        <w:rPr>
          <w:rFonts w:ascii="Verdana" w:hAnsi="Verdana" w:cs="Arial"/>
          <w:sz w:val="20"/>
          <w:szCs w:val="20"/>
        </w:rPr>
        <w:t>lub więcej wykonanych</w:t>
      </w:r>
      <w:r w:rsidRPr="005C0845">
        <w:rPr>
          <w:rFonts w:ascii="Verdana" w:hAnsi="Verdana" w:cs="Arial"/>
          <w:sz w:val="20"/>
          <w:szCs w:val="20"/>
        </w:rPr>
        <w:t xml:space="preserve"> dokumentacji – 40 pkt </w:t>
      </w:r>
    </w:p>
    <w:p w14:paraId="4A0EDCEA" w14:textId="5452FB1A" w:rsidR="005C0845" w:rsidRPr="005C0845" w:rsidRDefault="005C0845" w:rsidP="005C0845">
      <w:pPr>
        <w:ind w:left="426"/>
        <w:jc w:val="both"/>
        <w:rPr>
          <w:rFonts w:ascii="Verdana" w:hAnsi="Verdana" w:cs="Arial"/>
          <w:bCs/>
          <w:iCs/>
          <w:sz w:val="20"/>
          <w:szCs w:val="20"/>
        </w:rPr>
      </w:pPr>
      <w:r w:rsidRPr="005B4F6E">
        <w:rPr>
          <w:rFonts w:ascii="Verdana" w:hAnsi="Verdana" w:cs="Arial"/>
          <w:iCs/>
          <w:sz w:val="20"/>
          <w:szCs w:val="20"/>
        </w:rPr>
        <w:t>Spełnienie warunku udziału w postępowaniu w zakresie dysponowania głównym projektantem jest warunkiem koniecznym do przyznania punktów w zakresie kryterium „Doświadczenie zawodowe głównego projektanta”</w:t>
      </w:r>
      <w:r>
        <w:rPr>
          <w:rFonts w:ascii="Verdana" w:hAnsi="Verdana" w:cs="Arial"/>
          <w:iCs/>
          <w:sz w:val="20"/>
          <w:szCs w:val="20"/>
        </w:rPr>
        <w:t>.</w:t>
      </w:r>
      <w:r w:rsidRPr="005B4F6E">
        <w:rPr>
          <w:rFonts w:ascii="Verdana" w:hAnsi="Verdana" w:cs="Arial"/>
          <w:iCs/>
          <w:sz w:val="20"/>
          <w:szCs w:val="20"/>
        </w:rPr>
        <w:t xml:space="preserve"> </w:t>
      </w:r>
      <w:r w:rsidRPr="005B4F6E">
        <w:rPr>
          <w:rFonts w:ascii="Verdana" w:hAnsi="Verdana" w:cs="Arial"/>
          <w:bCs/>
          <w:iCs/>
          <w:sz w:val="20"/>
          <w:szCs w:val="20"/>
        </w:rPr>
        <w:t>W przypadku niewykazania doświadczenia bądź negatywnej weryfikacji Wykonawca otrzyma 0 pkt w tym kryterium.</w:t>
      </w:r>
    </w:p>
    <w:p w14:paraId="0A5630A0" w14:textId="04194F96" w:rsidR="00FA2066" w:rsidRPr="00680E8C" w:rsidRDefault="00680E8C" w:rsidP="00680E8C">
      <w:pPr>
        <w:spacing w:after="0"/>
        <w:ind w:left="840" w:hanging="414"/>
        <w:jc w:val="both"/>
        <w:rPr>
          <w:rFonts w:ascii="Verdana" w:hAnsi="Verdana" w:cs="CIDFont+F2"/>
          <w:sz w:val="20"/>
          <w:szCs w:val="20"/>
        </w:rPr>
      </w:pPr>
      <w:r w:rsidRPr="004A4AC5">
        <w:rPr>
          <w:rFonts w:ascii="Verdana" w:hAnsi="Verdana" w:cs="CIDFont+F2"/>
          <w:sz w:val="20"/>
          <w:szCs w:val="20"/>
        </w:rPr>
        <w:t xml:space="preserve">Wykonawca  </w:t>
      </w:r>
      <w:r>
        <w:rPr>
          <w:rFonts w:ascii="Verdana" w:hAnsi="Verdana" w:cs="CIDFont+F2"/>
          <w:sz w:val="20"/>
          <w:szCs w:val="20"/>
        </w:rPr>
        <w:t>musi wykazać w Formularzu ofertowym (</w:t>
      </w:r>
      <w:r w:rsidRPr="00952E9E">
        <w:rPr>
          <w:rFonts w:ascii="Verdana" w:hAnsi="Verdana" w:cs="CIDFont+F2"/>
          <w:bCs/>
          <w:sz w:val="20"/>
          <w:szCs w:val="20"/>
        </w:rPr>
        <w:t>Załącznik nr 1 do SWZ</w:t>
      </w:r>
      <w:r>
        <w:rPr>
          <w:rFonts w:ascii="Verdana" w:hAnsi="Verdana" w:cs="CIDFont+F2"/>
          <w:bCs/>
          <w:sz w:val="20"/>
          <w:szCs w:val="20"/>
        </w:rPr>
        <w:t xml:space="preserve"> )</w:t>
      </w:r>
      <w:r>
        <w:rPr>
          <w:rFonts w:ascii="Verdana" w:hAnsi="Verdana" w:cs="CIDFont+F2"/>
          <w:sz w:val="20"/>
          <w:szCs w:val="20"/>
        </w:rPr>
        <w:t>:</w:t>
      </w:r>
    </w:p>
    <w:tbl>
      <w:tblPr>
        <w:tblW w:w="9776" w:type="dxa"/>
        <w:jc w:val="center"/>
        <w:tblCellMar>
          <w:left w:w="70" w:type="dxa"/>
          <w:right w:w="70" w:type="dxa"/>
        </w:tblCellMar>
        <w:tblLook w:val="04A0" w:firstRow="1" w:lastRow="0" w:firstColumn="1" w:lastColumn="0" w:noHBand="0" w:noVBand="1"/>
      </w:tblPr>
      <w:tblGrid>
        <w:gridCol w:w="480"/>
        <w:gridCol w:w="807"/>
        <w:gridCol w:w="535"/>
        <w:gridCol w:w="1514"/>
        <w:gridCol w:w="1697"/>
        <w:gridCol w:w="1186"/>
        <w:gridCol w:w="1679"/>
        <w:gridCol w:w="1187"/>
        <w:gridCol w:w="1053"/>
      </w:tblGrid>
      <w:tr w:rsidR="00AF7B82" w:rsidRPr="009C1392" w14:paraId="4F5F2A69" w14:textId="77777777" w:rsidTr="00AF7B82">
        <w:trPr>
          <w:trHeight w:val="288"/>
          <w:jc w:val="center"/>
        </w:trPr>
        <w:tc>
          <w:tcPr>
            <w:tcW w:w="1249" w:type="dxa"/>
            <w:gridSpan w:val="2"/>
            <w:tcBorders>
              <w:top w:val="single" w:sz="4" w:space="0" w:color="auto"/>
              <w:left w:val="single" w:sz="4" w:space="0" w:color="auto"/>
              <w:bottom w:val="nil"/>
              <w:right w:val="single" w:sz="4" w:space="0" w:color="000000"/>
            </w:tcBorders>
          </w:tcPr>
          <w:p w14:paraId="31152912" w14:textId="77777777" w:rsidR="00AF7B82" w:rsidRPr="009C1392" w:rsidRDefault="00AF7B82" w:rsidP="00BD2AA7">
            <w:pPr>
              <w:spacing w:after="0" w:line="240" w:lineRule="auto"/>
              <w:rPr>
                <w:rFonts w:ascii="Verdana" w:hAnsi="Verdana" w:cs="Calibri"/>
                <w:b/>
                <w:bCs/>
                <w:color w:val="000000"/>
                <w:sz w:val="18"/>
                <w:szCs w:val="18"/>
              </w:rPr>
            </w:pPr>
          </w:p>
        </w:tc>
        <w:tc>
          <w:tcPr>
            <w:tcW w:w="8527"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49BC142F" w14:textId="7C890F19" w:rsidR="00AF7B82" w:rsidRPr="009C1392" w:rsidRDefault="00AF7B82" w:rsidP="00BD2AA7">
            <w:pPr>
              <w:spacing w:after="0" w:line="240" w:lineRule="auto"/>
              <w:rPr>
                <w:rFonts w:ascii="Verdana" w:hAnsi="Verdana" w:cs="Calibri"/>
                <w:b/>
                <w:bCs/>
                <w:color w:val="000000"/>
                <w:sz w:val="18"/>
                <w:szCs w:val="18"/>
              </w:rPr>
            </w:pPr>
            <w:r w:rsidRPr="009C1392">
              <w:rPr>
                <w:rFonts w:ascii="Verdana" w:hAnsi="Verdana" w:cs="Calibri"/>
                <w:b/>
                <w:bCs/>
                <w:color w:val="000000"/>
                <w:sz w:val="18"/>
                <w:szCs w:val="18"/>
              </w:rPr>
              <w:t>"Doświadczenie zawodowe głównego projektanta", wyznaczonego do realizacji zadania</w:t>
            </w:r>
          </w:p>
        </w:tc>
      </w:tr>
      <w:tr w:rsidR="00AF7B82" w:rsidRPr="009C1392" w14:paraId="06984111" w14:textId="77777777" w:rsidTr="00AF7B82">
        <w:trPr>
          <w:trHeight w:val="288"/>
          <w:jc w:val="center"/>
        </w:trPr>
        <w:tc>
          <w:tcPr>
            <w:tcW w:w="466" w:type="dxa"/>
            <w:tcBorders>
              <w:top w:val="nil"/>
              <w:left w:val="single" w:sz="4" w:space="0" w:color="auto"/>
              <w:bottom w:val="nil"/>
              <w:right w:val="nil"/>
            </w:tcBorders>
            <w:shd w:val="clear" w:color="auto" w:fill="auto"/>
            <w:noWrap/>
            <w:vAlign w:val="bottom"/>
            <w:hideMark/>
          </w:tcPr>
          <w:p w14:paraId="10EAE819"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302" w:type="dxa"/>
            <w:gridSpan w:val="2"/>
            <w:tcBorders>
              <w:top w:val="nil"/>
              <w:left w:val="nil"/>
              <w:bottom w:val="nil"/>
              <w:right w:val="nil"/>
            </w:tcBorders>
            <w:shd w:val="clear" w:color="auto" w:fill="auto"/>
            <w:noWrap/>
            <w:vAlign w:val="bottom"/>
            <w:hideMark/>
          </w:tcPr>
          <w:p w14:paraId="1ED6B46A" w14:textId="77777777" w:rsidR="00AF7B82" w:rsidRPr="009C1392" w:rsidRDefault="00AF7B82" w:rsidP="00BD2AA7">
            <w:pPr>
              <w:spacing w:after="0" w:line="240" w:lineRule="auto"/>
              <w:rPr>
                <w:rFonts w:cs="Calibri"/>
                <w:color w:val="000000"/>
              </w:rPr>
            </w:pPr>
          </w:p>
        </w:tc>
        <w:tc>
          <w:tcPr>
            <w:tcW w:w="1462" w:type="dxa"/>
            <w:tcBorders>
              <w:top w:val="nil"/>
              <w:left w:val="nil"/>
              <w:bottom w:val="nil"/>
              <w:right w:val="nil"/>
            </w:tcBorders>
            <w:shd w:val="clear" w:color="auto" w:fill="auto"/>
            <w:noWrap/>
            <w:vAlign w:val="bottom"/>
            <w:hideMark/>
          </w:tcPr>
          <w:p w14:paraId="2DD41C3A" w14:textId="77777777" w:rsidR="00AF7B82" w:rsidRPr="009C1392" w:rsidRDefault="00AF7B82" w:rsidP="00BD2AA7">
            <w:pPr>
              <w:spacing w:after="0" w:line="240" w:lineRule="auto"/>
              <w:rPr>
                <w:rFonts w:cs="Calibri"/>
                <w:color w:val="000000"/>
              </w:rPr>
            </w:pPr>
          </w:p>
        </w:tc>
        <w:tc>
          <w:tcPr>
            <w:tcW w:w="1638" w:type="dxa"/>
            <w:tcBorders>
              <w:top w:val="nil"/>
              <w:left w:val="nil"/>
              <w:bottom w:val="nil"/>
              <w:right w:val="nil"/>
            </w:tcBorders>
            <w:shd w:val="clear" w:color="auto" w:fill="auto"/>
            <w:noWrap/>
            <w:vAlign w:val="bottom"/>
            <w:hideMark/>
          </w:tcPr>
          <w:p w14:paraId="3D4BAF1E" w14:textId="77777777" w:rsidR="00AF7B82" w:rsidRPr="009C1392" w:rsidRDefault="00AF7B82" w:rsidP="00BD2AA7">
            <w:pPr>
              <w:spacing w:after="0" w:line="240" w:lineRule="auto"/>
              <w:rPr>
                <w:rFonts w:cs="Calibri"/>
                <w:color w:val="000000"/>
              </w:rPr>
            </w:pPr>
          </w:p>
        </w:tc>
        <w:tc>
          <w:tcPr>
            <w:tcW w:w="1048" w:type="dxa"/>
            <w:tcBorders>
              <w:top w:val="nil"/>
              <w:left w:val="nil"/>
              <w:bottom w:val="nil"/>
              <w:right w:val="nil"/>
            </w:tcBorders>
            <w:shd w:val="clear" w:color="auto" w:fill="auto"/>
            <w:noWrap/>
            <w:vAlign w:val="bottom"/>
            <w:hideMark/>
          </w:tcPr>
          <w:p w14:paraId="1B89E7C5" w14:textId="77777777" w:rsidR="00AF7B82" w:rsidRPr="009C1392" w:rsidRDefault="00AF7B82" w:rsidP="00BD2AA7">
            <w:pPr>
              <w:spacing w:after="0" w:line="240" w:lineRule="auto"/>
              <w:rPr>
                <w:rFonts w:cs="Calibri"/>
                <w:color w:val="000000"/>
              </w:rPr>
            </w:pPr>
          </w:p>
        </w:tc>
        <w:tc>
          <w:tcPr>
            <w:tcW w:w="1620" w:type="dxa"/>
            <w:tcBorders>
              <w:top w:val="nil"/>
              <w:left w:val="nil"/>
              <w:bottom w:val="nil"/>
              <w:right w:val="nil"/>
            </w:tcBorders>
          </w:tcPr>
          <w:p w14:paraId="7B3B0CA3" w14:textId="77777777" w:rsidR="00AF7B82" w:rsidRPr="009C1392" w:rsidRDefault="00AF7B82" w:rsidP="00BD2AA7">
            <w:pPr>
              <w:spacing w:after="0" w:line="240" w:lineRule="auto"/>
              <w:rPr>
                <w:rFonts w:cs="Calibri"/>
                <w:color w:val="000000"/>
              </w:rPr>
            </w:pPr>
          </w:p>
        </w:tc>
        <w:tc>
          <w:tcPr>
            <w:tcW w:w="2240" w:type="dxa"/>
            <w:gridSpan w:val="2"/>
            <w:tcBorders>
              <w:top w:val="nil"/>
              <w:left w:val="nil"/>
              <w:bottom w:val="nil"/>
              <w:right w:val="single" w:sz="4" w:space="0" w:color="auto"/>
            </w:tcBorders>
            <w:shd w:val="clear" w:color="auto" w:fill="auto"/>
            <w:noWrap/>
            <w:vAlign w:val="bottom"/>
            <w:hideMark/>
          </w:tcPr>
          <w:p w14:paraId="148D2A30" w14:textId="13D55C1A" w:rsidR="00AF7B82" w:rsidRPr="009C1392" w:rsidRDefault="00AF7B82" w:rsidP="00BD2AA7">
            <w:pPr>
              <w:spacing w:after="0" w:line="240" w:lineRule="auto"/>
              <w:rPr>
                <w:rFonts w:cs="Calibri"/>
                <w:color w:val="000000"/>
              </w:rPr>
            </w:pPr>
            <w:r w:rsidRPr="009C1392">
              <w:rPr>
                <w:rFonts w:cs="Calibri"/>
                <w:color w:val="000000"/>
              </w:rPr>
              <w:t> </w:t>
            </w:r>
          </w:p>
        </w:tc>
      </w:tr>
      <w:tr w:rsidR="00AF7B82" w:rsidRPr="009C1392" w14:paraId="05B9D585" w14:textId="77777777" w:rsidTr="00AF7B82">
        <w:trPr>
          <w:trHeight w:val="288"/>
          <w:jc w:val="center"/>
        </w:trPr>
        <w:tc>
          <w:tcPr>
            <w:tcW w:w="4868" w:type="dxa"/>
            <w:gridSpan w:val="5"/>
            <w:tcBorders>
              <w:top w:val="nil"/>
              <w:left w:val="single" w:sz="4" w:space="0" w:color="auto"/>
              <w:bottom w:val="single" w:sz="4" w:space="0" w:color="auto"/>
              <w:right w:val="nil"/>
            </w:tcBorders>
            <w:shd w:val="clear" w:color="auto" w:fill="auto"/>
            <w:noWrap/>
            <w:vAlign w:val="bottom"/>
            <w:hideMark/>
          </w:tcPr>
          <w:p w14:paraId="1A04E38C" w14:textId="77777777" w:rsidR="00AF7B82" w:rsidRPr="009C1392" w:rsidRDefault="00AF7B82" w:rsidP="00BD2AA7">
            <w:pPr>
              <w:spacing w:after="0" w:line="240" w:lineRule="auto"/>
              <w:rPr>
                <w:rFonts w:ascii="Verdana" w:hAnsi="Verdana" w:cs="Calibri"/>
                <w:color w:val="000000"/>
                <w:sz w:val="18"/>
                <w:szCs w:val="18"/>
              </w:rPr>
            </w:pPr>
            <w:r w:rsidRPr="009C1392">
              <w:rPr>
                <w:rFonts w:ascii="Verdana" w:hAnsi="Verdana" w:cs="Calibri"/>
                <w:color w:val="000000"/>
                <w:sz w:val="18"/>
                <w:szCs w:val="18"/>
              </w:rPr>
              <w:t>Imię i Nazwisko …………………………………………………….</w:t>
            </w:r>
          </w:p>
        </w:tc>
        <w:tc>
          <w:tcPr>
            <w:tcW w:w="1048" w:type="dxa"/>
            <w:tcBorders>
              <w:top w:val="nil"/>
              <w:left w:val="nil"/>
              <w:bottom w:val="single" w:sz="4" w:space="0" w:color="auto"/>
              <w:right w:val="nil"/>
            </w:tcBorders>
            <w:shd w:val="clear" w:color="auto" w:fill="auto"/>
            <w:noWrap/>
            <w:vAlign w:val="bottom"/>
            <w:hideMark/>
          </w:tcPr>
          <w:p w14:paraId="489A3871"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620" w:type="dxa"/>
            <w:tcBorders>
              <w:top w:val="nil"/>
              <w:left w:val="nil"/>
              <w:bottom w:val="single" w:sz="4" w:space="0" w:color="auto"/>
              <w:right w:val="nil"/>
            </w:tcBorders>
          </w:tcPr>
          <w:p w14:paraId="503640FC" w14:textId="77777777" w:rsidR="00AF7B82" w:rsidRPr="009C1392" w:rsidRDefault="00AF7B82" w:rsidP="00BD2AA7">
            <w:pPr>
              <w:spacing w:after="0" w:line="240" w:lineRule="auto"/>
              <w:rPr>
                <w:rFonts w:cs="Calibri"/>
                <w:color w:val="000000"/>
              </w:rPr>
            </w:pPr>
          </w:p>
        </w:tc>
        <w:tc>
          <w:tcPr>
            <w:tcW w:w="2240" w:type="dxa"/>
            <w:gridSpan w:val="2"/>
            <w:tcBorders>
              <w:top w:val="nil"/>
              <w:left w:val="nil"/>
              <w:bottom w:val="single" w:sz="4" w:space="0" w:color="auto"/>
              <w:right w:val="single" w:sz="4" w:space="0" w:color="auto"/>
            </w:tcBorders>
            <w:shd w:val="clear" w:color="auto" w:fill="auto"/>
            <w:noWrap/>
            <w:vAlign w:val="bottom"/>
            <w:hideMark/>
          </w:tcPr>
          <w:p w14:paraId="5F7424EF" w14:textId="2360B616" w:rsidR="00AF7B82" w:rsidRPr="009C1392" w:rsidRDefault="00AF7B82" w:rsidP="00BD2AA7">
            <w:pPr>
              <w:spacing w:after="0" w:line="240" w:lineRule="auto"/>
              <w:rPr>
                <w:rFonts w:cs="Calibri"/>
                <w:color w:val="000000"/>
              </w:rPr>
            </w:pPr>
            <w:r w:rsidRPr="009C1392">
              <w:rPr>
                <w:rFonts w:cs="Calibri"/>
                <w:color w:val="000000"/>
              </w:rPr>
              <w:t> </w:t>
            </w:r>
          </w:p>
        </w:tc>
      </w:tr>
      <w:tr w:rsidR="00BD3F47" w:rsidRPr="009C1392" w14:paraId="2D4A885D" w14:textId="77777777" w:rsidTr="00AF7B82">
        <w:trPr>
          <w:trHeight w:val="1728"/>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54109FC" w14:textId="77777777" w:rsidR="00AF7B82" w:rsidRPr="009C1392" w:rsidRDefault="00AF7B82" w:rsidP="00BD2AA7">
            <w:pPr>
              <w:spacing w:after="0" w:line="240" w:lineRule="auto"/>
              <w:rPr>
                <w:rFonts w:ascii="Verdana" w:hAnsi="Verdana" w:cs="Calibri"/>
                <w:color w:val="000000"/>
                <w:sz w:val="18"/>
                <w:szCs w:val="18"/>
              </w:rPr>
            </w:pPr>
            <w:r w:rsidRPr="009C1392">
              <w:rPr>
                <w:rFonts w:ascii="Verdana" w:hAnsi="Verdana" w:cs="Calibri"/>
                <w:color w:val="000000"/>
                <w:sz w:val="18"/>
                <w:szCs w:val="18"/>
              </w:rPr>
              <w:t>L.P.</w:t>
            </w:r>
          </w:p>
        </w:tc>
        <w:tc>
          <w:tcPr>
            <w:tcW w:w="1302" w:type="dxa"/>
            <w:gridSpan w:val="2"/>
            <w:tcBorders>
              <w:top w:val="nil"/>
              <w:left w:val="nil"/>
              <w:bottom w:val="single" w:sz="4" w:space="0" w:color="auto"/>
              <w:right w:val="single" w:sz="4" w:space="0" w:color="auto"/>
            </w:tcBorders>
            <w:shd w:val="clear" w:color="auto" w:fill="auto"/>
            <w:vAlign w:val="center"/>
            <w:hideMark/>
          </w:tcPr>
          <w:p w14:paraId="6B28EB00" w14:textId="77777777" w:rsidR="00AF7B82" w:rsidRPr="009C1392" w:rsidRDefault="00AF7B82" w:rsidP="00BD2AA7">
            <w:pPr>
              <w:spacing w:after="0" w:line="240" w:lineRule="auto"/>
              <w:jc w:val="center"/>
              <w:rPr>
                <w:rFonts w:ascii="Verdana" w:hAnsi="Verdana" w:cs="Calibri"/>
                <w:color w:val="000000"/>
                <w:sz w:val="18"/>
                <w:szCs w:val="18"/>
              </w:rPr>
            </w:pPr>
            <w:r w:rsidRPr="002A3ABE">
              <w:rPr>
                <w:rFonts w:ascii="Verdana" w:hAnsi="Verdana" w:cs="Calibri"/>
                <w:bCs/>
                <w:color w:val="000000"/>
                <w:sz w:val="18"/>
                <w:szCs w:val="18"/>
              </w:rPr>
              <w:t>Nr uprawnień, data wystawienia, organ wystawiający</w:t>
            </w:r>
          </w:p>
        </w:tc>
        <w:tc>
          <w:tcPr>
            <w:tcW w:w="1462" w:type="dxa"/>
            <w:tcBorders>
              <w:top w:val="nil"/>
              <w:left w:val="nil"/>
              <w:bottom w:val="single" w:sz="4" w:space="0" w:color="auto"/>
              <w:right w:val="single" w:sz="4" w:space="0" w:color="auto"/>
            </w:tcBorders>
            <w:shd w:val="clear" w:color="auto" w:fill="auto"/>
            <w:vAlign w:val="center"/>
            <w:hideMark/>
          </w:tcPr>
          <w:p w14:paraId="1BCC52C4" w14:textId="77777777" w:rsidR="00AF7B82" w:rsidRDefault="00AF7B82" w:rsidP="00BD2AA7">
            <w:pPr>
              <w:spacing w:after="0" w:line="240" w:lineRule="auto"/>
              <w:jc w:val="center"/>
              <w:rPr>
                <w:rFonts w:ascii="Verdana" w:hAnsi="Verdana" w:cs="Calibri"/>
                <w:color w:val="000000"/>
                <w:sz w:val="18"/>
                <w:szCs w:val="18"/>
              </w:rPr>
            </w:pPr>
          </w:p>
          <w:p w14:paraId="088FF51C" w14:textId="77777777" w:rsidR="00AF7B82" w:rsidRPr="00C20431" w:rsidRDefault="00AF7B82" w:rsidP="00BD2AA7">
            <w:pPr>
              <w:spacing w:after="0" w:line="240" w:lineRule="auto"/>
              <w:jc w:val="center"/>
              <w:rPr>
                <w:rFonts w:ascii="Verdana" w:hAnsi="Verdana" w:cs="Calibri"/>
                <w:color w:val="000000"/>
                <w:sz w:val="18"/>
                <w:szCs w:val="18"/>
              </w:rPr>
            </w:pPr>
            <w:r w:rsidRPr="00C20431">
              <w:rPr>
                <w:rFonts w:ascii="Verdana" w:hAnsi="Verdana" w:cs="Calibri"/>
                <w:color w:val="000000"/>
                <w:sz w:val="18"/>
                <w:szCs w:val="18"/>
              </w:rPr>
              <w:t>Nazwa zadania,</w:t>
            </w:r>
          </w:p>
          <w:p w14:paraId="15BAE6BA" w14:textId="2FBBFB30" w:rsidR="00AF7B82" w:rsidRPr="00C20431" w:rsidRDefault="00AF7B82" w:rsidP="00BD2AA7">
            <w:pPr>
              <w:spacing w:after="0" w:line="240" w:lineRule="auto"/>
              <w:jc w:val="center"/>
              <w:rPr>
                <w:rFonts w:ascii="Verdana" w:hAnsi="Verdana" w:cs="Calibri"/>
                <w:color w:val="000000"/>
                <w:sz w:val="18"/>
                <w:szCs w:val="18"/>
              </w:rPr>
            </w:pPr>
            <w:r w:rsidRPr="00C20431">
              <w:rPr>
                <w:rFonts w:ascii="Verdana" w:hAnsi="Verdana" w:cs="Calibri"/>
                <w:color w:val="000000"/>
                <w:sz w:val="18"/>
                <w:szCs w:val="18"/>
              </w:rPr>
              <w:t>rodzaj wykonywanych usług</w:t>
            </w:r>
            <w:r>
              <w:rPr>
                <w:rFonts w:ascii="Verdana" w:hAnsi="Verdana" w:cs="Calibri"/>
                <w:color w:val="000000"/>
                <w:sz w:val="18"/>
                <w:szCs w:val="18"/>
              </w:rPr>
              <w:t xml:space="preserve"> </w:t>
            </w:r>
          </w:p>
          <w:p w14:paraId="3E321FD9" w14:textId="77777777" w:rsidR="00AF7B82" w:rsidRPr="009C1392"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 </w:t>
            </w:r>
          </w:p>
          <w:p w14:paraId="23FC9D1A" w14:textId="77777777" w:rsidR="00AF7B82" w:rsidRPr="009C1392" w:rsidRDefault="00AF7B82" w:rsidP="00BD2AA7">
            <w:pPr>
              <w:spacing w:after="0" w:line="240" w:lineRule="auto"/>
              <w:jc w:val="center"/>
              <w:rPr>
                <w:rFonts w:ascii="Verdana" w:hAnsi="Verdana" w:cs="Calibri"/>
                <w:color w:val="000000"/>
                <w:sz w:val="18"/>
                <w:szCs w:val="18"/>
              </w:rPr>
            </w:pPr>
            <w:r w:rsidRPr="009C1392">
              <w:rPr>
                <w:rFonts w:ascii="Verdana" w:hAnsi="Verdana" w:cs="Calibri"/>
                <w:color w:val="000000"/>
                <w:sz w:val="18"/>
                <w:szCs w:val="18"/>
              </w:rPr>
              <w:br/>
            </w:r>
          </w:p>
        </w:tc>
        <w:tc>
          <w:tcPr>
            <w:tcW w:w="1638" w:type="dxa"/>
            <w:tcBorders>
              <w:top w:val="nil"/>
              <w:left w:val="nil"/>
              <w:bottom w:val="single" w:sz="4" w:space="0" w:color="auto"/>
              <w:right w:val="single" w:sz="4" w:space="0" w:color="auto"/>
            </w:tcBorders>
            <w:shd w:val="clear" w:color="auto" w:fill="auto"/>
            <w:noWrap/>
            <w:vAlign w:val="center"/>
            <w:hideMark/>
          </w:tcPr>
          <w:p w14:paraId="2D23BD0C" w14:textId="77777777" w:rsidR="00AF7B82" w:rsidRPr="009C1392"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Rodzaj Ochrony Konserwatorskiej</w:t>
            </w:r>
          </w:p>
        </w:tc>
        <w:tc>
          <w:tcPr>
            <w:tcW w:w="1048" w:type="dxa"/>
            <w:tcBorders>
              <w:top w:val="nil"/>
              <w:left w:val="nil"/>
              <w:bottom w:val="single" w:sz="4" w:space="0" w:color="auto"/>
              <w:right w:val="single" w:sz="4" w:space="0" w:color="auto"/>
            </w:tcBorders>
            <w:shd w:val="clear" w:color="auto" w:fill="auto"/>
            <w:vAlign w:val="center"/>
            <w:hideMark/>
          </w:tcPr>
          <w:p w14:paraId="4F183D97" w14:textId="2DE0C079" w:rsidR="00AF7B82" w:rsidRPr="009C1392"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Pełniona funkcja</w:t>
            </w:r>
            <w:r w:rsidR="00BD3F47" w:rsidRPr="00C81665">
              <w:rPr>
                <w:rFonts w:ascii="Verdana" w:hAnsi="Verdana" w:cs="Calibri"/>
                <w:color w:val="000000"/>
                <w:sz w:val="16"/>
                <w:szCs w:val="16"/>
              </w:rPr>
              <w:t xml:space="preserve"> </w:t>
            </w:r>
            <w:r w:rsidR="00BD3F47" w:rsidRPr="00C81665">
              <w:rPr>
                <w:rFonts w:ascii="Verdana" w:hAnsi="Verdana" w:cs="Calibri"/>
                <w:color w:val="000000"/>
                <w:sz w:val="18"/>
                <w:szCs w:val="18"/>
              </w:rPr>
              <w:t>głównego projektanta</w:t>
            </w:r>
          </w:p>
        </w:tc>
        <w:tc>
          <w:tcPr>
            <w:tcW w:w="1620" w:type="dxa"/>
            <w:tcBorders>
              <w:top w:val="nil"/>
              <w:left w:val="nil"/>
              <w:bottom w:val="single" w:sz="4" w:space="0" w:color="auto"/>
              <w:right w:val="single" w:sz="4" w:space="0" w:color="auto"/>
            </w:tcBorders>
            <w:vAlign w:val="center"/>
          </w:tcPr>
          <w:p w14:paraId="46FB5844" w14:textId="7772CD2D" w:rsidR="00AF7B82" w:rsidRPr="00AF7B82" w:rsidRDefault="00AF7B82" w:rsidP="00BD2AA7">
            <w:pPr>
              <w:spacing w:after="0" w:line="240" w:lineRule="auto"/>
              <w:jc w:val="center"/>
              <w:rPr>
                <w:rFonts w:ascii="Verdana" w:hAnsi="Verdana" w:cs="Calibri"/>
                <w:color w:val="000000"/>
                <w:sz w:val="18"/>
                <w:szCs w:val="18"/>
              </w:rPr>
            </w:pPr>
            <w:r w:rsidRPr="00AF7B82">
              <w:rPr>
                <w:rFonts w:ascii="Verdana" w:hAnsi="Verdana" w:cs="Arial"/>
                <w:sz w:val="18"/>
                <w:szCs w:val="18"/>
              </w:rPr>
              <w:t>Usługa dotyczyła wielobranżowych dokumentacji projektowo-kosztorysowych</w:t>
            </w:r>
            <w:r w:rsidR="00C564CA">
              <w:rPr>
                <w:rFonts w:ascii="Verdana" w:hAnsi="Verdana" w:cs="Arial"/>
                <w:sz w:val="18"/>
                <w:szCs w:val="18"/>
              </w:rPr>
              <w:t xml:space="preserve"> </w:t>
            </w:r>
            <w:r w:rsidR="00063009">
              <w:rPr>
                <w:rFonts w:ascii="Verdana" w:hAnsi="Verdana" w:cs="Arial"/>
                <w:sz w:val="18"/>
                <w:szCs w:val="18"/>
              </w:rPr>
              <w:t>zgodnych z opisem w pkt.3.2.</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14:paraId="6FFFA797" w14:textId="4C67D8F7" w:rsidR="00AF7B82" w:rsidRPr="00F24D2C"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O</w:t>
            </w:r>
            <w:r w:rsidRPr="00F24D2C">
              <w:rPr>
                <w:rFonts w:ascii="Verdana" w:hAnsi="Verdana" w:cs="Calibri"/>
                <w:color w:val="000000"/>
                <w:sz w:val="18"/>
                <w:szCs w:val="18"/>
              </w:rPr>
              <w:t xml:space="preserve">kres realizacji </w:t>
            </w:r>
          </w:p>
          <w:p w14:paraId="3DCD2E9D" w14:textId="7E6554F4" w:rsidR="00AF7B82" w:rsidRPr="009C1392" w:rsidRDefault="00AF7B82" w:rsidP="00BD2AA7">
            <w:pPr>
              <w:spacing w:after="0" w:line="240" w:lineRule="auto"/>
              <w:jc w:val="center"/>
              <w:rPr>
                <w:rFonts w:ascii="Verdana" w:hAnsi="Verdana" w:cs="Calibri"/>
                <w:color w:val="000000"/>
                <w:sz w:val="18"/>
                <w:szCs w:val="18"/>
              </w:rPr>
            </w:pPr>
            <w:r w:rsidRPr="00F24D2C">
              <w:rPr>
                <w:rFonts w:ascii="Verdana" w:hAnsi="Verdana" w:cs="Calibri"/>
                <w:color w:val="000000"/>
                <w:sz w:val="18"/>
                <w:szCs w:val="18"/>
              </w:rPr>
              <w:t>( od – do</w:t>
            </w:r>
            <w:r w:rsidR="00F516A2">
              <w:rPr>
                <w:rFonts w:ascii="Verdana" w:hAnsi="Verdana" w:cs="Calibri"/>
                <w:color w:val="000000"/>
                <w:sz w:val="18"/>
                <w:szCs w:val="18"/>
              </w:rPr>
              <w:t xml:space="preserve"> </w:t>
            </w:r>
            <w:proofErr w:type="spellStart"/>
            <w:r w:rsidR="00F516A2">
              <w:rPr>
                <w:rFonts w:ascii="Verdana" w:hAnsi="Verdana" w:cs="Calibri"/>
                <w:color w:val="000000"/>
                <w:sz w:val="18"/>
                <w:szCs w:val="18"/>
              </w:rPr>
              <w:t>dd.mm.rr</w:t>
            </w:r>
            <w:proofErr w:type="spellEnd"/>
            <w:r w:rsidRPr="00F24D2C">
              <w:rPr>
                <w:rFonts w:ascii="Verdana" w:hAnsi="Verdana" w:cs="Calibri"/>
                <w:color w:val="000000"/>
                <w:sz w:val="18"/>
                <w:szCs w:val="18"/>
              </w:rPr>
              <w:t>)</w:t>
            </w:r>
          </w:p>
        </w:tc>
        <w:tc>
          <w:tcPr>
            <w:tcW w:w="1053" w:type="dxa"/>
            <w:tcBorders>
              <w:top w:val="nil"/>
              <w:left w:val="nil"/>
              <w:bottom w:val="single" w:sz="4" w:space="0" w:color="auto"/>
              <w:right w:val="single" w:sz="4" w:space="0" w:color="auto"/>
            </w:tcBorders>
            <w:vAlign w:val="center"/>
          </w:tcPr>
          <w:p w14:paraId="0382001A" w14:textId="77777777" w:rsidR="00AF7B82" w:rsidRPr="009C1392" w:rsidRDefault="00AF7B82" w:rsidP="00BD2AA7">
            <w:pPr>
              <w:spacing w:after="0" w:line="240" w:lineRule="auto"/>
              <w:jc w:val="center"/>
              <w:rPr>
                <w:rFonts w:ascii="Verdana" w:hAnsi="Verdana" w:cs="Calibri"/>
                <w:color w:val="000000"/>
                <w:sz w:val="18"/>
                <w:szCs w:val="18"/>
              </w:rPr>
            </w:pPr>
            <w:r w:rsidRPr="000D33E8">
              <w:rPr>
                <w:rFonts w:ascii="Verdana" w:hAnsi="Verdana" w:cs="Calibri"/>
                <w:color w:val="000000"/>
                <w:sz w:val="18"/>
                <w:szCs w:val="18"/>
              </w:rPr>
              <w:t>Inwestor</w:t>
            </w:r>
          </w:p>
        </w:tc>
      </w:tr>
      <w:tr w:rsidR="00AF7B82" w:rsidRPr="009C1392" w14:paraId="177966C5" w14:textId="77777777" w:rsidTr="00AF7B82">
        <w:trPr>
          <w:trHeight w:val="288"/>
          <w:jc w:val="center"/>
        </w:trPr>
        <w:tc>
          <w:tcPr>
            <w:tcW w:w="466" w:type="dxa"/>
            <w:tcBorders>
              <w:top w:val="nil"/>
              <w:left w:val="single" w:sz="4" w:space="0" w:color="auto"/>
              <w:bottom w:val="single" w:sz="4" w:space="0" w:color="auto"/>
              <w:right w:val="single" w:sz="4" w:space="0" w:color="auto"/>
            </w:tcBorders>
            <w:shd w:val="clear" w:color="auto" w:fill="auto"/>
            <w:noWrap/>
            <w:hideMark/>
          </w:tcPr>
          <w:p w14:paraId="1F5E23FD"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302" w:type="dxa"/>
            <w:gridSpan w:val="2"/>
            <w:tcBorders>
              <w:top w:val="nil"/>
              <w:left w:val="nil"/>
              <w:bottom w:val="single" w:sz="4" w:space="0" w:color="auto"/>
              <w:right w:val="single" w:sz="4" w:space="0" w:color="auto"/>
            </w:tcBorders>
            <w:shd w:val="clear" w:color="auto" w:fill="auto"/>
            <w:noWrap/>
            <w:hideMark/>
          </w:tcPr>
          <w:p w14:paraId="79977055"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462" w:type="dxa"/>
            <w:tcBorders>
              <w:top w:val="nil"/>
              <w:left w:val="nil"/>
              <w:bottom w:val="single" w:sz="4" w:space="0" w:color="auto"/>
              <w:right w:val="single" w:sz="4" w:space="0" w:color="auto"/>
            </w:tcBorders>
            <w:shd w:val="clear" w:color="auto" w:fill="auto"/>
            <w:noWrap/>
            <w:hideMark/>
          </w:tcPr>
          <w:p w14:paraId="41BD5B66"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638" w:type="dxa"/>
            <w:tcBorders>
              <w:top w:val="nil"/>
              <w:left w:val="nil"/>
              <w:bottom w:val="single" w:sz="4" w:space="0" w:color="auto"/>
              <w:right w:val="single" w:sz="4" w:space="0" w:color="auto"/>
            </w:tcBorders>
            <w:shd w:val="clear" w:color="auto" w:fill="auto"/>
            <w:noWrap/>
            <w:hideMark/>
          </w:tcPr>
          <w:p w14:paraId="18682EE6"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048" w:type="dxa"/>
            <w:tcBorders>
              <w:top w:val="nil"/>
              <w:left w:val="nil"/>
              <w:bottom w:val="single" w:sz="4" w:space="0" w:color="auto"/>
              <w:right w:val="single" w:sz="4" w:space="0" w:color="auto"/>
            </w:tcBorders>
            <w:shd w:val="clear" w:color="auto" w:fill="auto"/>
            <w:noWrap/>
            <w:hideMark/>
          </w:tcPr>
          <w:p w14:paraId="6FDBF509"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620" w:type="dxa"/>
            <w:tcBorders>
              <w:top w:val="nil"/>
              <w:left w:val="nil"/>
              <w:bottom w:val="single" w:sz="4" w:space="0" w:color="auto"/>
              <w:right w:val="single" w:sz="4" w:space="0" w:color="auto"/>
            </w:tcBorders>
          </w:tcPr>
          <w:p w14:paraId="532C6A92" w14:textId="77777777" w:rsidR="00AF7B82" w:rsidRPr="009C1392" w:rsidRDefault="00AF7B82" w:rsidP="00BD2AA7">
            <w:pPr>
              <w:spacing w:after="0" w:line="240" w:lineRule="auto"/>
              <w:rPr>
                <w:rFonts w:cs="Calibri"/>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14:paraId="64543F0C" w14:textId="33760F0E" w:rsidR="00AF7B82" w:rsidRPr="009C1392" w:rsidRDefault="00AF7B82" w:rsidP="00BD2AA7">
            <w:pPr>
              <w:spacing w:after="0" w:line="240" w:lineRule="auto"/>
              <w:rPr>
                <w:rFonts w:cs="Calibri"/>
                <w:color w:val="000000"/>
              </w:rPr>
            </w:pPr>
            <w:r w:rsidRPr="009C1392">
              <w:rPr>
                <w:rFonts w:cs="Calibri"/>
                <w:color w:val="000000"/>
              </w:rPr>
              <w:t> </w:t>
            </w:r>
          </w:p>
        </w:tc>
        <w:tc>
          <w:tcPr>
            <w:tcW w:w="1053" w:type="dxa"/>
            <w:tcBorders>
              <w:top w:val="nil"/>
              <w:left w:val="nil"/>
              <w:bottom w:val="single" w:sz="4" w:space="0" w:color="auto"/>
              <w:right w:val="single" w:sz="4" w:space="0" w:color="auto"/>
            </w:tcBorders>
          </w:tcPr>
          <w:p w14:paraId="0F03950A" w14:textId="77777777" w:rsidR="00AF7B82" w:rsidRPr="009C1392" w:rsidRDefault="00AF7B82" w:rsidP="00BD2AA7">
            <w:pPr>
              <w:spacing w:after="0" w:line="240" w:lineRule="auto"/>
              <w:rPr>
                <w:rFonts w:cs="Calibri"/>
                <w:color w:val="000000"/>
              </w:rPr>
            </w:pPr>
          </w:p>
        </w:tc>
      </w:tr>
    </w:tbl>
    <w:p w14:paraId="0523C61B" w14:textId="77777777" w:rsidR="00D43842" w:rsidRDefault="00D43842" w:rsidP="000C4AE7">
      <w:pPr>
        <w:spacing w:after="0"/>
        <w:ind w:left="826" w:hanging="488"/>
        <w:jc w:val="both"/>
        <w:rPr>
          <w:rFonts w:ascii="Verdana" w:hAnsi="Verdana"/>
          <w:sz w:val="20"/>
          <w:szCs w:val="20"/>
          <w:lang w:eastAsia="ar-SA"/>
        </w:rPr>
      </w:pPr>
    </w:p>
    <w:p w14:paraId="0121AF04" w14:textId="3B418A3C" w:rsidR="009B358E" w:rsidRPr="009B358E" w:rsidRDefault="009B358E" w:rsidP="009B358E">
      <w:pPr>
        <w:pStyle w:val="Akapitzlist"/>
        <w:spacing w:after="0"/>
        <w:ind w:left="862"/>
        <w:jc w:val="both"/>
        <w:rPr>
          <w:rFonts w:ascii="Verdana" w:hAnsi="Verdana" w:cs="Arial"/>
          <w:b/>
          <w:sz w:val="20"/>
          <w:szCs w:val="20"/>
          <w:lang w:val="x-none"/>
        </w:rPr>
      </w:pPr>
      <w:bookmarkStart w:id="42" w:name="_Hlk63233513"/>
      <w:r w:rsidRPr="009B358E">
        <w:rPr>
          <w:rFonts w:ascii="Verdana" w:hAnsi="Verdana" w:cs="Arial"/>
          <w:bCs/>
          <w:sz w:val="20"/>
          <w:szCs w:val="20"/>
          <w:lang w:val="x-none"/>
        </w:rPr>
        <w:t xml:space="preserve">Maksymalna ilość punktów, jaką może otrzymać oferta Wykonawcy w kryterium </w:t>
      </w:r>
      <w:r w:rsidRPr="009B358E">
        <w:rPr>
          <w:rFonts w:ascii="Verdana" w:hAnsi="Verdana" w:cs="Arial"/>
          <w:b/>
          <w:sz w:val="20"/>
          <w:szCs w:val="20"/>
          <w:lang w:val="x-none"/>
        </w:rPr>
        <w:t>Doświadczenie zawodowe głównego projektanta wynosi 40 pkt.</w:t>
      </w:r>
    </w:p>
    <w:bookmarkEnd w:id="37"/>
    <w:p w14:paraId="39DE8B8D" w14:textId="77777777" w:rsidR="009B358E" w:rsidRPr="009B358E" w:rsidRDefault="009B358E" w:rsidP="009B358E">
      <w:pPr>
        <w:pStyle w:val="Akapitzlist"/>
        <w:spacing w:after="0"/>
        <w:ind w:left="862"/>
        <w:jc w:val="both"/>
        <w:rPr>
          <w:rFonts w:ascii="Verdana" w:hAnsi="Verdana" w:cs="Arial"/>
          <w:b/>
          <w:sz w:val="20"/>
          <w:szCs w:val="20"/>
          <w:lang w:val="x-none"/>
        </w:rPr>
      </w:pPr>
    </w:p>
    <w:p w14:paraId="6A372FFF" w14:textId="77777777" w:rsidR="009B358E" w:rsidRDefault="009B358E" w:rsidP="009B358E">
      <w:pPr>
        <w:pStyle w:val="Akapitzlist"/>
        <w:numPr>
          <w:ilvl w:val="0"/>
          <w:numId w:val="8"/>
        </w:numPr>
        <w:spacing w:after="0"/>
        <w:jc w:val="both"/>
        <w:rPr>
          <w:rFonts w:ascii="Verdana" w:hAnsi="Verdana" w:cs="Arial"/>
          <w:bCs/>
          <w:sz w:val="20"/>
          <w:szCs w:val="20"/>
          <w:lang w:val="x-none"/>
        </w:rPr>
      </w:pPr>
      <w:r w:rsidRPr="009B358E">
        <w:rPr>
          <w:rFonts w:ascii="Verdana" w:hAnsi="Verdana" w:cs="Arial"/>
          <w:bCs/>
          <w:sz w:val="20"/>
          <w:szCs w:val="20"/>
          <w:lang w:val="x-none"/>
        </w:rPr>
        <w:t>Za najkorzystniejszą zostanie uznana oferta, która uzyska największą liczbę punktów w łącznej ocenie punktowej.</w:t>
      </w:r>
    </w:p>
    <w:p w14:paraId="77946A85" w14:textId="77777777" w:rsidR="009B358E" w:rsidRDefault="009B358E" w:rsidP="009B358E">
      <w:pPr>
        <w:pStyle w:val="Akapitzlist"/>
        <w:numPr>
          <w:ilvl w:val="0"/>
          <w:numId w:val="8"/>
        </w:numPr>
        <w:spacing w:after="0"/>
        <w:jc w:val="both"/>
        <w:rPr>
          <w:rFonts w:ascii="Verdana" w:hAnsi="Verdana" w:cs="Arial"/>
          <w:bCs/>
          <w:sz w:val="20"/>
          <w:szCs w:val="20"/>
          <w:lang w:val="x-none"/>
        </w:rPr>
      </w:pPr>
      <w:r w:rsidRPr="009B358E">
        <w:rPr>
          <w:rFonts w:ascii="Verdana" w:hAnsi="Verdana" w:cs="Arial"/>
          <w:bCs/>
          <w:sz w:val="20"/>
          <w:szCs w:val="20"/>
          <w:lang w:val="x-none"/>
        </w:rPr>
        <w:t>Zamawiający oceni i porówna oferty niepodlegające odrzuceniu, złożone przez Wykonawców niepodlegających wykluczeniu z niniejszego postępowania.</w:t>
      </w:r>
    </w:p>
    <w:p w14:paraId="2952C6D8" w14:textId="416C6CBD" w:rsidR="00FD3AAB" w:rsidRPr="009B358E" w:rsidRDefault="009B358E" w:rsidP="009B358E">
      <w:pPr>
        <w:pStyle w:val="Akapitzlist"/>
        <w:numPr>
          <w:ilvl w:val="0"/>
          <w:numId w:val="8"/>
        </w:numPr>
        <w:spacing w:after="0"/>
        <w:jc w:val="both"/>
        <w:rPr>
          <w:rFonts w:ascii="Verdana" w:hAnsi="Verdana" w:cs="Arial"/>
          <w:bCs/>
          <w:sz w:val="20"/>
          <w:szCs w:val="20"/>
          <w:lang w:val="x-none"/>
        </w:rPr>
      </w:pPr>
      <w:r w:rsidRPr="009B358E">
        <w:rPr>
          <w:rFonts w:ascii="Verdana" w:hAnsi="Verdana" w:cs="Arial"/>
          <w:bCs/>
          <w:sz w:val="20"/>
          <w:szCs w:val="20"/>
          <w:lang w:val="x-none"/>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42"/>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w:t>
      </w:r>
      <w:proofErr w:type="spellStart"/>
      <w:r w:rsidR="00B0312C">
        <w:rPr>
          <w:rFonts w:ascii="Verdana" w:hAnsi="Verdana"/>
          <w:sz w:val="20"/>
          <w:szCs w:val="20"/>
        </w:rPr>
        <w:t>uPzp</w:t>
      </w:r>
      <w:proofErr w:type="spellEnd"/>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lastRenderedPageBreak/>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 xml:space="preserve">58 </w:t>
      </w:r>
      <w:proofErr w:type="spellStart"/>
      <w:r w:rsidR="003908A5">
        <w:rPr>
          <w:rFonts w:ascii="Verdana" w:hAnsi="Verdana"/>
          <w:sz w:val="20"/>
          <w:szCs w:val="20"/>
        </w:rPr>
        <w:t>u</w:t>
      </w:r>
      <w:r w:rsidR="00E10213" w:rsidRPr="00332CAC">
        <w:rPr>
          <w:rFonts w:ascii="Verdana" w:hAnsi="Verdana"/>
          <w:sz w:val="20"/>
          <w:szCs w:val="20"/>
        </w:rPr>
        <w:t>Pzp</w:t>
      </w:r>
      <w:proofErr w:type="spellEnd"/>
      <w:r w:rsidR="00E10213" w:rsidRPr="00332CAC">
        <w:rPr>
          <w:rFonts w:ascii="Verdana" w:hAnsi="Verdana"/>
          <w:sz w:val="20"/>
          <w:szCs w:val="20"/>
        </w:rPr>
        <w:t xml:space="preserve">),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452D46CE" w14:textId="77777777" w:rsidR="00FA7155" w:rsidRPr="00FA7155" w:rsidRDefault="00FA7155" w:rsidP="00FA7155">
      <w:pPr>
        <w:numPr>
          <w:ilvl w:val="0"/>
          <w:numId w:val="10"/>
        </w:numPr>
        <w:tabs>
          <w:tab w:val="clear" w:pos="928"/>
        </w:tabs>
        <w:spacing w:after="0"/>
        <w:ind w:left="284" w:hanging="284"/>
        <w:jc w:val="both"/>
        <w:rPr>
          <w:rFonts w:ascii="Verdana" w:hAnsi="Verdana"/>
          <w:sz w:val="20"/>
          <w:szCs w:val="20"/>
        </w:rPr>
      </w:pPr>
      <w:r w:rsidRPr="00FA7155">
        <w:rPr>
          <w:rFonts w:ascii="Verdana" w:hAnsi="Verdana"/>
          <w:sz w:val="20"/>
          <w:szCs w:val="20"/>
        </w:rPr>
        <w:t>Przed podpisaniem umowy Wykonawca dostarczy Zamawiającemu:</w:t>
      </w:r>
    </w:p>
    <w:p w14:paraId="75022386" w14:textId="77777777" w:rsidR="00FA7155" w:rsidRPr="00FA7155" w:rsidRDefault="00FA7155" w:rsidP="00FA7155">
      <w:pPr>
        <w:spacing w:after="0"/>
        <w:ind w:left="928"/>
        <w:jc w:val="both"/>
        <w:rPr>
          <w:rFonts w:ascii="Verdana" w:hAnsi="Verdana"/>
          <w:sz w:val="20"/>
          <w:szCs w:val="20"/>
        </w:rPr>
      </w:pPr>
      <w:r w:rsidRPr="00FA7155">
        <w:rPr>
          <w:rFonts w:ascii="Verdana" w:hAnsi="Verdana"/>
          <w:sz w:val="20"/>
          <w:szCs w:val="20"/>
        </w:rPr>
        <w:t>- Kserokopie posiadanych uprawnień do sprawowania samodzielnych funkcji w budownictwie osób wskazanych w wykazie osób wraz z potwierdzeniem członkostwa tych osób we właściwej Izbie Samorządu Zawodowego, zgodnie z ustawą z dnia 15 grudnia 2000 r. o samorządach zawodowych architektów oraz inżynierów budownictwa (</w:t>
      </w:r>
      <w:proofErr w:type="spellStart"/>
      <w:r w:rsidRPr="00FA7155">
        <w:rPr>
          <w:rFonts w:ascii="Verdana" w:hAnsi="Verdana"/>
          <w:sz w:val="20"/>
          <w:szCs w:val="20"/>
        </w:rPr>
        <w:t>t.j</w:t>
      </w:r>
      <w:proofErr w:type="spellEnd"/>
      <w:r w:rsidRPr="00FA7155">
        <w:rPr>
          <w:rFonts w:ascii="Verdana" w:hAnsi="Verdana"/>
          <w:sz w:val="20"/>
          <w:szCs w:val="20"/>
        </w:rPr>
        <w:t>. Dz. U. z 2019 r. poz. 1117);</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xml:space="preserve">, z zastrzeżeniem art. 308 ust. 3 pkt 1 lit. a) </w:t>
      </w:r>
      <w:proofErr w:type="spellStart"/>
      <w:r w:rsidR="00DA2CF0">
        <w:rPr>
          <w:rFonts w:ascii="Verdana" w:hAnsi="Verdana"/>
          <w:sz w:val="20"/>
          <w:szCs w:val="20"/>
        </w:rPr>
        <w:t>uPzp</w:t>
      </w:r>
      <w:proofErr w:type="spellEnd"/>
      <w:r w:rsidR="00DA2CF0">
        <w:rPr>
          <w:rFonts w:ascii="Verdana" w:hAnsi="Verdana"/>
          <w:sz w:val="20"/>
          <w:szCs w:val="20"/>
        </w:rPr>
        <w:t>.</w:t>
      </w:r>
    </w:p>
    <w:p w14:paraId="6C21DC00" w14:textId="6343E4AB" w:rsidR="00E10213" w:rsidRPr="00FA7155" w:rsidRDefault="00E10213" w:rsidP="00FA7155">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r w:rsidR="00FA7155">
        <w:rPr>
          <w:rFonts w:ascii="Verdana" w:hAnsi="Verdana"/>
          <w:sz w:val="20"/>
          <w:szCs w:val="20"/>
        </w:rPr>
        <w:t>.</w:t>
      </w:r>
      <w:r w:rsidR="00FA7155" w:rsidRPr="00FA7155">
        <w:rPr>
          <w:rFonts w:ascii="Verdana" w:hAnsi="Verdana"/>
          <w:sz w:val="18"/>
          <w:szCs w:val="18"/>
        </w:rPr>
        <w:t xml:space="preserve"> </w:t>
      </w:r>
      <w:r w:rsidR="00FA7155" w:rsidRPr="00FA7155">
        <w:rPr>
          <w:rFonts w:ascii="Verdana" w:hAnsi="Verdana"/>
          <w:sz w:val="20"/>
          <w:szCs w:val="20"/>
        </w:rPr>
        <w:t>Zamawiający dopuszcza zawarcie umowy w formie elektronicznej zgodnie z paragrafem 78</w:t>
      </w:r>
      <w:r w:rsidR="00FA7155" w:rsidRPr="00FA7155">
        <w:rPr>
          <w:rFonts w:ascii="Verdana" w:hAnsi="Verdana"/>
          <w:sz w:val="20"/>
          <w:szCs w:val="20"/>
          <w:vertAlign w:val="superscript"/>
        </w:rPr>
        <w:t xml:space="preserve">1 </w:t>
      </w:r>
      <w:r w:rsidR="00FA7155" w:rsidRPr="00FA7155">
        <w:rPr>
          <w:rFonts w:ascii="Verdana" w:hAnsi="Verdana"/>
          <w:sz w:val="20"/>
          <w:szCs w:val="20"/>
        </w:rPr>
        <w:t xml:space="preserve">ustawy z dnia 23 kwietnia 1964 r. Kodeks cywilny (Dz.U. </w:t>
      </w:r>
      <w:proofErr w:type="spellStart"/>
      <w:r w:rsidR="00FA7155" w:rsidRPr="00FA7155">
        <w:rPr>
          <w:rFonts w:ascii="Verdana" w:hAnsi="Verdana"/>
          <w:sz w:val="20"/>
          <w:szCs w:val="20"/>
        </w:rPr>
        <w:t>t.j</w:t>
      </w:r>
      <w:proofErr w:type="spellEnd"/>
      <w:r w:rsidR="00FA7155" w:rsidRPr="00FA7155">
        <w:rPr>
          <w:rFonts w:ascii="Verdana" w:hAnsi="Verdana"/>
          <w:sz w:val="20"/>
          <w:szCs w:val="20"/>
        </w:rPr>
        <w:t>. z 2022 r. poz. 1360 ze zm.).</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32612933" w14:textId="77777777" w:rsidR="009D4203" w:rsidRDefault="009D4203" w:rsidP="009D4203">
      <w:pPr>
        <w:pStyle w:val="Bezodstpw"/>
        <w:spacing w:line="276" w:lineRule="auto"/>
        <w:ind w:left="425"/>
        <w:jc w:val="both"/>
        <w:rPr>
          <w:rFonts w:ascii="Verdana" w:hAnsi="Verdana"/>
          <w:sz w:val="20"/>
          <w:szCs w:val="20"/>
        </w:rPr>
      </w:pPr>
      <w:bookmarkStart w:id="43" w:name="_Hlk166499046"/>
      <w:r w:rsidRPr="00D0163E">
        <w:rPr>
          <w:rFonts w:ascii="Verdana" w:hAnsi="Verdana"/>
          <w:sz w:val="20"/>
          <w:szCs w:val="20"/>
        </w:rPr>
        <w:t xml:space="preserve">Zamawiający </w:t>
      </w:r>
      <w:r>
        <w:rPr>
          <w:rFonts w:ascii="Verdana" w:hAnsi="Verdana"/>
          <w:sz w:val="20"/>
          <w:szCs w:val="20"/>
        </w:rPr>
        <w:t xml:space="preserve">nie </w:t>
      </w:r>
      <w:r w:rsidRPr="00D0163E">
        <w:rPr>
          <w:rFonts w:ascii="Verdana" w:hAnsi="Verdana"/>
          <w:sz w:val="20"/>
          <w:szCs w:val="20"/>
        </w:rPr>
        <w:t>żąda wniesienia zabezpieczenia należytego wykonania umowy</w:t>
      </w:r>
      <w:r>
        <w:rPr>
          <w:rFonts w:ascii="Verdana" w:hAnsi="Verdana"/>
          <w:sz w:val="20"/>
          <w:szCs w:val="20"/>
        </w:rPr>
        <w:t>.</w:t>
      </w:r>
      <w:r w:rsidRPr="00D0163E">
        <w:rPr>
          <w:rFonts w:ascii="Verdana" w:hAnsi="Verdana"/>
          <w:sz w:val="20"/>
          <w:szCs w:val="20"/>
        </w:rPr>
        <w:t xml:space="preserve"> </w:t>
      </w:r>
    </w:p>
    <w:bookmarkEnd w:id="43"/>
    <w:p w14:paraId="1DB64E07" w14:textId="77777777" w:rsidR="009D4203" w:rsidRDefault="009D4203" w:rsidP="009D4203">
      <w:pPr>
        <w:pStyle w:val="Bezodstpw"/>
        <w:spacing w:line="276" w:lineRule="auto"/>
        <w:ind w:left="425"/>
        <w:jc w:val="both"/>
        <w:rPr>
          <w:rFonts w:ascii="Verdana" w:hAnsi="Verdana" w:cs="Arial"/>
          <w:sz w:val="20"/>
        </w:rPr>
      </w:pP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78D0BF5" w14:textId="7BC79C24" w:rsidR="00104071" w:rsidRDefault="00104071" w:rsidP="00104071">
      <w:pPr>
        <w:spacing w:before="120" w:after="120"/>
        <w:jc w:val="both"/>
        <w:rPr>
          <w:rFonts w:ascii="Verdana" w:hAnsi="Verdana"/>
          <w:sz w:val="20"/>
          <w:szCs w:val="20"/>
        </w:rPr>
      </w:pPr>
      <w:bookmarkStart w:id="44" w:name="_Hlk62043672"/>
      <w:r w:rsidRPr="00CF1AA2">
        <w:rPr>
          <w:rFonts w:ascii="Verdana" w:hAnsi="Verdana"/>
          <w:sz w:val="20"/>
          <w:szCs w:val="20"/>
        </w:rPr>
        <w:t xml:space="preserve">Stosownie do art. 95 ust. 1 </w:t>
      </w:r>
      <w:proofErr w:type="spellStart"/>
      <w:r w:rsidRPr="00CF1AA2">
        <w:rPr>
          <w:rFonts w:ascii="Verdana" w:hAnsi="Verdana"/>
          <w:sz w:val="20"/>
          <w:szCs w:val="20"/>
        </w:rPr>
        <w:t>uPzp</w:t>
      </w:r>
      <w:proofErr w:type="spellEnd"/>
      <w:r w:rsidRPr="00CF1AA2">
        <w:rPr>
          <w:rFonts w:ascii="Verdana" w:hAnsi="Verdana"/>
          <w:sz w:val="20"/>
          <w:szCs w:val="20"/>
        </w:rPr>
        <w:t xml:space="preserve"> Zamawiający informuje, że ze względu na sposób realizacji zamówienia nie wymaga zatrudnienia przez Wykonawcę lub podwykonawcę na podstawie </w:t>
      </w:r>
      <w:r w:rsidR="002A256B" w:rsidRPr="00CF1AA2">
        <w:rPr>
          <w:rFonts w:ascii="Verdana" w:hAnsi="Verdana"/>
          <w:sz w:val="20"/>
          <w:szCs w:val="20"/>
        </w:rPr>
        <w:t xml:space="preserve">stosunku pracy </w:t>
      </w:r>
      <w:r w:rsidRPr="00CF1AA2">
        <w:rPr>
          <w:rFonts w:ascii="Verdana" w:hAnsi="Verdana"/>
          <w:sz w:val="20"/>
          <w:szCs w:val="20"/>
        </w:rPr>
        <w:t>osób wykonujących wskazane przez zamawiającego czynności w zakresie realizacji zamówienia.</w:t>
      </w:r>
    </w:p>
    <w:p w14:paraId="2C1BCCEC" w14:textId="7F61C29A" w:rsidR="00EB0E87" w:rsidRDefault="00EB0E87" w:rsidP="00104071">
      <w:pPr>
        <w:spacing w:before="120" w:after="120"/>
        <w:jc w:val="both"/>
        <w:rPr>
          <w:rFonts w:ascii="Verdana" w:hAnsi="Verdana"/>
          <w:sz w:val="20"/>
          <w:szCs w:val="20"/>
        </w:rPr>
      </w:pPr>
      <w:r w:rsidRPr="00EB0E87">
        <w:rPr>
          <w:rFonts w:ascii="Verdana" w:hAnsi="Verdana"/>
          <w:sz w:val="20"/>
          <w:szCs w:val="20"/>
        </w:rPr>
        <w:t>Osoby wykonujące zamówienie pełnią samodzielne funkcje techniczne w budownictwie, w rozumieniu ustawy z dnia 7 lipca 1994r. prawo budowlane i nie podlegają zatrudnieniu na umowę o pracę.</w:t>
      </w:r>
    </w:p>
    <w:bookmarkEnd w:id="44"/>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454-455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5" w:name="_Toc227121620"/>
      <w:bookmarkStart w:id="46"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5"/>
      <w:bookmarkEnd w:id="46"/>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 xml:space="preserve">15 </w:t>
      </w:r>
      <w:proofErr w:type="spellStart"/>
      <w:r w:rsidR="005D201B">
        <w:rPr>
          <w:rFonts w:ascii="Verdana" w:hAnsi="Verdana" w:cs="Arial"/>
          <w:sz w:val="20"/>
          <w:szCs w:val="20"/>
        </w:rPr>
        <w:t>uPzp</w:t>
      </w:r>
      <w:proofErr w:type="spellEnd"/>
      <w:r w:rsidR="005D201B">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lastRenderedPageBreak/>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 xml:space="preserve">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D3F46D0" w:rsidR="002D24B0" w:rsidRPr="007727B7" w:rsidRDefault="0063789D" w:rsidP="000C4AE7">
      <w:pPr>
        <w:spacing w:after="0"/>
        <w:jc w:val="both"/>
        <w:rPr>
          <w:rFonts w:ascii="Verdana" w:hAnsi="Verdana" w:cs="Arial"/>
          <w:sz w:val="20"/>
          <w:szCs w:val="20"/>
        </w:rPr>
      </w:pPr>
      <w:r>
        <w:rPr>
          <w:rFonts w:ascii="Verdana" w:hAnsi="Verdana" w:cs="Arial"/>
          <w:sz w:val="20"/>
          <w:szCs w:val="20"/>
        </w:rPr>
        <w:t xml:space="preserve"> </w:t>
      </w:r>
      <w:r w:rsidR="00593131" w:rsidRPr="007727B7">
        <w:rPr>
          <w:rFonts w:ascii="Verdana" w:hAnsi="Verdana" w:cs="Arial"/>
          <w:sz w:val="20"/>
          <w:szCs w:val="20"/>
        </w:rPr>
        <w:br w:type="page"/>
      </w:r>
    </w:p>
    <w:p w14:paraId="6D632159" w14:textId="257CFC5F" w:rsidR="005C128F" w:rsidRDefault="00B46E3F" w:rsidP="00E423D0">
      <w:pPr>
        <w:pStyle w:val="Bezodstpw1"/>
        <w:spacing w:line="276" w:lineRule="auto"/>
        <w:ind w:left="5921" w:right="-171" w:hanging="109"/>
        <w:jc w:val="right"/>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w:t>
      </w:r>
      <w:r w:rsidR="00E423D0">
        <w:rPr>
          <w:rFonts w:ascii="Verdana" w:hAnsi="Verdana" w:cs="Arial"/>
          <w:sz w:val="18"/>
          <w:szCs w:val="18"/>
        </w:rPr>
        <w:t>11.39</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E423D0">
        <w:rPr>
          <w:rFonts w:ascii="Verdana" w:hAnsi="Verdana" w:cs="Arial"/>
          <w:sz w:val="18"/>
          <w:szCs w:val="18"/>
        </w:rPr>
        <w:t>MR</w:t>
      </w:r>
    </w:p>
    <w:p w14:paraId="134703AD" w14:textId="73EAA863" w:rsidR="0082683A" w:rsidRPr="00E55ECE" w:rsidRDefault="00C31C3C" w:rsidP="00E423D0">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7" w:name="Tekst83"/>
            <w:r w:rsidRPr="000019F9">
              <w:rPr>
                <w:rFonts w:ascii="Verdana" w:hAnsi="Verdana" w:cs="Calibri"/>
                <w:i/>
                <w:sz w:val="16"/>
                <w:szCs w:val="16"/>
              </w:rPr>
              <w:t xml:space="preserve"> </w:t>
            </w:r>
            <w:bookmarkEnd w:id="47"/>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B46B1F">
        <w:trPr>
          <w:trHeight w:val="95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430054B6" w:rsidR="00997E01" w:rsidRPr="00055CA0" w:rsidRDefault="00055CA0" w:rsidP="00BB26CE">
            <w:pPr>
              <w:spacing w:after="0"/>
              <w:jc w:val="both"/>
              <w:rPr>
                <w:rFonts w:ascii="Verdana" w:hAnsi="Verdana" w:cs="Arial"/>
                <w:b/>
                <w:bCs/>
                <w:sz w:val="18"/>
                <w:szCs w:val="18"/>
              </w:rPr>
            </w:pPr>
            <w:bookmarkStart w:id="48" w:name="_Hlk166656420"/>
            <w:r w:rsidRPr="00055CA0">
              <w:rPr>
                <w:rFonts w:ascii="Verdana" w:hAnsi="Verdana" w:cs="Arial"/>
                <w:b/>
                <w:bCs/>
                <w:sz w:val="18"/>
                <w:szCs w:val="18"/>
              </w:rPr>
              <w:t>„</w:t>
            </w:r>
            <w:r w:rsidR="00E423D0" w:rsidRPr="00E423D0">
              <w:rPr>
                <w:rFonts w:ascii="Verdana" w:hAnsi="Verdana" w:cs="Arial"/>
                <w:b/>
                <w:bCs/>
                <w:sz w:val="18"/>
                <w:szCs w:val="18"/>
              </w:rPr>
              <w:t xml:space="preserve">Opracowanie dokumentacji projektowo - kosztorysowej remontu i przebudowy więźby dachowej i pokrycia dachu budynku Wydziału Filologicznego Uniwersytetu Wrocławskiego przy pl. B. </w:t>
            </w:r>
            <w:proofErr w:type="spellStart"/>
            <w:r w:rsidR="00E423D0" w:rsidRPr="00E423D0">
              <w:rPr>
                <w:rFonts w:ascii="Verdana" w:hAnsi="Verdana" w:cs="Arial"/>
                <w:b/>
                <w:bCs/>
                <w:sz w:val="18"/>
                <w:szCs w:val="18"/>
              </w:rPr>
              <w:t>Nankiera</w:t>
            </w:r>
            <w:proofErr w:type="spellEnd"/>
            <w:r w:rsidR="00E423D0" w:rsidRPr="00E423D0">
              <w:rPr>
                <w:rFonts w:ascii="Verdana" w:hAnsi="Verdana" w:cs="Arial"/>
                <w:b/>
                <w:bCs/>
                <w:sz w:val="18"/>
                <w:szCs w:val="18"/>
              </w:rPr>
              <w:t xml:space="preserve"> 15b we Wrocławiu.</w:t>
            </w:r>
            <w:r w:rsidRPr="00055CA0">
              <w:rPr>
                <w:rFonts w:ascii="Verdana" w:hAnsi="Verdana" w:cs="Arial"/>
                <w:b/>
                <w:bCs/>
                <w:sz w:val="18"/>
                <w:szCs w:val="18"/>
              </w:rPr>
              <w:t>”</w:t>
            </w:r>
            <w:bookmarkEnd w:id="48"/>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0C19EA6D" w14:textId="0FC53C6F" w:rsidR="000207B7" w:rsidRPr="000207B7" w:rsidRDefault="000207B7" w:rsidP="000207B7">
            <w:pPr>
              <w:suppressAutoHyphens/>
              <w:autoSpaceDN w:val="0"/>
              <w:spacing w:after="0" w:line="240" w:lineRule="auto"/>
              <w:ind w:left="181"/>
              <w:jc w:val="right"/>
              <w:textAlignment w:val="baseline"/>
            </w:pPr>
            <w:r w:rsidRPr="000207B7">
              <w:rPr>
                <w:rFonts w:ascii="Verdana" w:hAnsi="Verdana" w:cs="Arial"/>
                <w:b/>
                <w:sz w:val="18"/>
                <w:szCs w:val="18"/>
              </w:rPr>
              <w:t>Doświadczenie zawodowe głównego projektanta:</w:t>
            </w:r>
            <w:r w:rsidRPr="000207B7">
              <w:rPr>
                <w:rFonts w:ascii="Verdana" w:hAnsi="Verdana" w:cs="Arial"/>
                <w:b/>
                <w:sz w:val="18"/>
                <w:szCs w:val="18"/>
                <w:vertAlign w:val="superscript"/>
              </w:rPr>
              <w:t>(</w:t>
            </w:r>
            <w:r>
              <w:rPr>
                <w:rFonts w:ascii="Verdana" w:hAnsi="Verdana" w:cs="Arial"/>
                <w:b/>
                <w:sz w:val="18"/>
                <w:szCs w:val="18"/>
                <w:vertAlign w:val="superscript"/>
              </w:rPr>
              <w:t>1)</w:t>
            </w:r>
          </w:p>
          <w:p w14:paraId="59430288" w14:textId="77777777" w:rsidR="000207B7" w:rsidRPr="000207B7" w:rsidRDefault="000207B7" w:rsidP="000207B7">
            <w:pPr>
              <w:suppressAutoHyphens/>
              <w:autoSpaceDN w:val="0"/>
              <w:spacing w:after="0" w:line="240" w:lineRule="auto"/>
              <w:ind w:left="181"/>
              <w:jc w:val="right"/>
              <w:textAlignment w:val="baseline"/>
              <w:rPr>
                <w:rFonts w:ascii="Verdana" w:hAnsi="Verdana" w:cs="Arial"/>
                <w:bCs/>
                <w:sz w:val="18"/>
                <w:szCs w:val="18"/>
              </w:rPr>
            </w:pPr>
            <w:r w:rsidRPr="000207B7">
              <w:rPr>
                <w:rFonts w:ascii="Verdana" w:hAnsi="Verdana" w:cs="Arial"/>
                <w:bCs/>
                <w:sz w:val="18"/>
                <w:szCs w:val="18"/>
              </w:rPr>
              <w:t xml:space="preserve">za wykonanie 1 dokumentacji – 10 pkt </w:t>
            </w:r>
          </w:p>
          <w:p w14:paraId="7AC4F850" w14:textId="77777777" w:rsidR="000207B7" w:rsidRPr="000207B7" w:rsidRDefault="000207B7" w:rsidP="000207B7">
            <w:pPr>
              <w:suppressAutoHyphens/>
              <w:autoSpaceDN w:val="0"/>
              <w:spacing w:after="0" w:line="240" w:lineRule="auto"/>
              <w:ind w:left="181"/>
              <w:jc w:val="right"/>
              <w:textAlignment w:val="baseline"/>
              <w:rPr>
                <w:rFonts w:ascii="Verdana" w:hAnsi="Verdana" w:cs="Arial"/>
                <w:bCs/>
                <w:sz w:val="18"/>
                <w:szCs w:val="18"/>
              </w:rPr>
            </w:pPr>
            <w:r w:rsidRPr="000207B7">
              <w:rPr>
                <w:rFonts w:ascii="Verdana" w:hAnsi="Verdana" w:cs="Arial"/>
                <w:bCs/>
                <w:sz w:val="18"/>
                <w:szCs w:val="18"/>
              </w:rPr>
              <w:t xml:space="preserve">za wykonanie 2 dokumentacji – 20 pkt </w:t>
            </w:r>
          </w:p>
          <w:p w14:paraId="71771E41" w14:textId="77777777" w:rsidR="000207B7" w:rsidRPr="000207B7" w:rsidRDefault="000207B7" w:rsidP="000207B7">
            <w:pPr>
              <w:suppressAutoHyphens/>
              <w:autoSpaceDN w:val="0"/>
              <w:spacing w:after="0" w:line="240" w:lineRule="auto"/>
              <w:ind w:left="181"/>
              <w:jc w:val="right"/>
              <w:textAlignment w:val="baseline"/>
              <w:rPr>
                <w:rFonts w:ascii="Verdana" w:hAnsi="Verdana" w:cs="Arial"/>
                <w:bCs/>
                <w:sz w:val="18"/>
                <w:szCs w:val="18"/>
              </w:rPr>
            </w:pPr>
            <w:r w:rsidRPr="000207B7">
              <w:rPr>
                <w:rFonts w:ascii="Verdana" w:hAnsi="Verdana" w:cs="Arial"/>
                <w:bCs/>
                <w:sz w:val="18"/>
                <w:szCs w:val="18"/>
              </w:rPr>
              <w:t xml:space="preserve">za wykonanie 3 dokumentacji – 30 pkt </w:t>
            </w:r>
          </w:p>
          <w:p w14:paraId="5132F5B2" w14:textId="61A2C48C" w:rsidR="00EB0799" w:rsidRDefault="000207B7" w:rsidP="000207B7">
            <w:pPr>
              <w:pStyle w:val="Tekstpodstawowy"/>
              <w:tabs>
                <w:tab w:val="left" w:pos="0"/>
              </w:tabs>
              <w:spacing w:line="276" w:lineRule="auto"/>
              <w:jc w:val="right"/>
              <w:rPr>
                <w:rFonts w:ascii="Verdana" w:hAnsi="Verdana"/>
                <w:b/>
                <w:sz w:val="20"/>
              </w:rPr>
            </w:pPr>
            <w:r w:rsidRPr="000207B7">
              <w:rPr>
                <w:rFonts w:ascii="Verdana" w:hAnsi="Verdana" w:cs="Arial"/>
                <w:bCs/>
                <w:sz w:val="18"/>
                <w:szCs w:val="18"/>
              </w:rPr>
              <w:t>za wykonanie 4 i więcej dokumentacji – 40 pkt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37422FE4"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1 dokumentacja</w:t>
            </w:r>
          </w:p>
          <w:p w14:paraId="0134059D"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2 dokumentacje</w:t>
            </w:r>
          </w:p>
          <w:p w14:paraId="43C80BF6"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3 dokumentacje</w:t>
            </w:r>
          </w:p>
          <w:p w14:paraId="6C7FB17C"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4 i więcej dokumentacji</w:t>
            </w:r>
          </w:p>
          <w:p w14:paraId="53917FF6" w14:textId="41215838" w:rsidR="001E3785" w:rsidRPr="00EB0799" w:rsidRDefault="001E3785" w:rsidP="001E3785">
            <w:pPr>
              <w:pStyle w:val="Bezodstpw"/>
              <w:rPr>
                <w:rFonts w:ascii="Verdana" w:hAnsi="Verdana" w:cs="Arial"/>
                <w:sz w:val="18"/>
                <w:szCs w:val="18"/>
              </w:rPr>
            </w:pP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Default="00BA2974" w:rsidP="00BA2974">
      <w:pPr>
        <w:pStyle w:val="Bezodstpw1"/>
        <w:jc w:val="both"/>
        <w:rPr>
          <w:rFonts w:ascii="Verdana" w:hAnsi="Verdana" w:cs="Arial"/>
          <w:b/>
          <w:sz w:val="20"/>
          <w:szCs w:val="20"/>
          <w:vertAlign w:val="superscript"/>
        </w:rPr>
      </w:pPr>
    </w:p>
    <w:p w14:paraId="4B9DCD48" w14:textId="31859CBB" w:rsidR="00C81665" w:rsidRPr="00C81665" w:rsidRDefault="00C81665" w:rsidP="00C81665">
      <w:pPr>
        <w:suppressAutoHyphens/>
        <w:autoSpaceDN w:val="0"/>
        <w:spacing w:after="0" w:line="240" w:lineRule="auto"/>
        <w:jc w:val="both"/>
        <w:textAlignment w:val="baseline"/>
        <w:rPr>
          <w:rFonts w:ascii="Verdana" w:hAnsi="Verdana" w:cs="Arial"/>
          <w:b/>
          <w:bCs/>
          <w:sz w:val="18"/>
          <w:szCs w:val="18"/>
        </w:rPr>
      </w:pPr>
      <w:r w:rsidRPr="00C81665">
        <w:rPr>
          <w:rFonts w:ascii="Verdana" w:hAnsi="Verdana" w:cs="Arial"/>
          <w:b/>
          <w:bCs/>
          <w:sz w:val="18"/>
          <w:szCs w:val="18"/>
        </w:rPr>
        <w:t>Oświadczamy, że do realizacji przedmiotu zamówienia wskazujemy niżej wymienioną osobę, która posiada odpowiednie kwalifikacje i doświadczenie wymagane zgodnie z rozdziałem XV SWZ:</w:t>
      </w:r>
    </w:p>
    <w:tbl>
      <w:tblPr>
        <w:tblW w:w="10201" w:type="dxa"/>
        <w:jc w:val="center"/>
        <w:tblCellMar>
          <w:left w:w="10" w:type="dxa"/>
          <w:right w:w="10" w:type="dxa"/>
        </w:tblCellMar>
        <w:tblLook w:val="04A0" w:firstRow="1" w:lastRow="0" w:firstColumn="1" w:lastColumn="0" w:noHBand="0" w:noVBand="1"/>
      </w:tblPr>
      <w:tblGrid>
        <w:gridCol w:w="556"/>
        <w:gridCol w:w="1292"/>
        <w:gridCol w:w="1449"/>
        <w:gridCol w:w="1399"/>
        <w:gridCol w:w="1011"/>
        <w:gridCol w:w="1769"/>
        <w:gridCol w:w="1053"/>
        <w:gridCol w:w="1672"/>
      </w:tblGrid>
      <w:tr w:rsidR="0075775F" w:rsidRPr="00C81665" w14:paraId="6C7CFC43" w14:textId="77777777" w:rsidTr="00B465F0">
        <w:trPr>
          <w:trHeight w:val="1409"/>
          <w:jc w:val="center"/>
        </w:trPr>
        <w:tc>
          <w:tcPr>
            <w:tcW w:w="10201" w:type="dxa"/>
            <w:gridSpan w:val="8"/>
            <w:tcBorders>
              <w:top w:val="single" w:sz="4" w:space="0" w:color="000000"/>
              <w:left w:val="single" w:sz="4" w:space="0" w:color="000000"/>
              <w:bottom w:val="single" w:sz="4" w:space="0" w:color="000000"/>
              <w:right w:val="single" w:sz="4" w:space="0" w:color="000000"/>
            </w:tcBorders>
          </w:tcPr>
          <w:p w14:paraId="5AC0F55D" w14:textId="5F12F65E" w:rsidR="0075775F" w:rsidRPr="00C81665" w:rsidRDefault="0075775F" w:rsidP="00C81665">
            <w:pPr>
              <w:suppressAutoHyphens/>
              <w:autoSpaceDN w:val="0"/>
              <w:spacing w:after="0" w:line="240" w:lineRule="auto"/>
              <w:jc w:val="both"/>
              <w:textAlignment w:val="baseline"/>
              <w:rPr>
                <w:sz w:val="18"/>
                <w:szCs w:val="18"/>
              </w:rPr>
            </w:pPr>
            <w:r w:rsidRPr="00C81665">
              <w:rPr>
                <w:rFonts w:ascii="Verdana" w:eastAsia="Calibri" w:hAnsi="Verdana"/>
                <w:b/>
                <w:sz w:val="18"/>
                <w:szCs w:val="18"/>
                <w:u w:val="single"/>
                <w:lang w:eastAsia="en-US"/>
              </w:rPr>
              <w:t>Doświadczenie zawodowe głównego projektanta</w:t>
            </w:r>
            <w:r w:rsidRPr="00C81665">
              <w:rPr>
                <w:rFonts w:ascii="Verdana" w:eastAsia="Calibri" w:hAnsi="Verdana"/>
                <w:sz w:val="18"/>
                <w:szCs w:val="18"/>
                <w:u w:val="single"/>
                <w:lang w:eastAsia="en-US"/>
              </w:rPr>
              <w:t>,</w:t>
            </w:r>
            <w:r w:rsidRPr="00C81665">
              <w:rPr>
                <w:rFonts w:ascii="Verdana" w:eastAsia="Calibri" w:hAnsi="Verdana"/>
                <w:sz w:val="18"/>
                <w:szCs w:val="18"/>
                <w:lang w:eastAsia="en-US"/>
              </w:rPr>
              <w:t xml:space="preserve"> jako doświadczenie zawodowe głównego projektanta punktowana będzie liczba wykonanych w ciągu ostatnich 15 lat</w:t>
            </w:r>
            <w:r w:rsidR="006B7177">
              <w:rPr>
                <w:rFonts w:ascii="Verdana" w:eastAsia="Calibri" w:hAnsi="Verdana"/>
                <w:sz w:val="18"/>
                <w:szCs w:val="18"/>
                <w:lang w:eastAsia="en-US"/>
              </w:rPr>
              <w:t xml:space="preserve"> (</w:t>
            </w:r>
            <w:r w:rsidR="006B7177" w:rsidRPr="006B7177">
              <w:rPr>
                <w:rFonts w:ascii="Verdana" w:eastAsia="Calibri" w:hAnsi="Verdana"/>
                <w:sz w:val="18"/>
                <w:szCs w:val="18"/>
                <w:lang w:eastAsia="en-US"/>
              </w:rPr>
              <w:t>licz</w:t>
            </w:r>
            <w:r w:rsidR="006B7177">
              <w:rPr>
                <w:rFonts w:ascii="Verdana" w:eastAsia="Calibri" w:hAnsi="Verdana"/>
                <w:sz w:val="18"/>
                <w:szCs w:val="18"/>
                <w:lang w:eastAsia="en-US"/>
              </w:rPr>
              <w:t>on</w:t>
            </w:r>
            <w:r w:rsidR="006B7177" w:rsidRPr="006B7177">
              <w:rPr>
                <w:rFonts w:ascii="Verdana" w:eastAsia="Calibri" w:hAnsi="Verdana"/>
                <w:sz w:val="18"/>
                <w:szCs w:val="18"/>
                <w:lang w:eastAsia="en-US"/>
              </w:rPr>
              <w:t>y</w:t>
            </w:r>
            <w:r w:rsidR="006B7177">
              <w:rPr>
                <w:rFonts w:ascii="Verdana" w:eastAsia="Calibri" w:hAnsi="Verdana"/>
                <w:sz w:val="18"/>
                <w:szCs w:val="18"/>
                <w:lang w:eastAsia="en-US"/>
              </w:rPr>
              <w:t>ch</w:t>
            </w:r>
            <w:r w:rsidR="006B7177" w:rsidRPr="006B7177">
              <w:rPr>
                <w:rFonts w:ascii="Verdana" w:eastAsia="Calibri" w:hAnsi="Verdana"/>
                <w:sz w:val="18"/>
                <w:szCs w:val="18"/>
                <w:lang w:eastAsia="en-US"/>
              </w:rPr>
              <w:t xml:space="preserve"> wstecz od dnia, w którym upływa termin składania ofert</w:t>
            </w:r>
            <w:r w:rsidR="006B7177">
              <w:rPr>
                <w:rFonts w:ascii="Verdana" w:eastAsia="Calibri" w:hAnsi="Verdana"/>
                <w:sz w:val="18"/>
                <w:szCs w:val="18"/>
                <w:lang w:eastAsia="en-US"/>
              </w:rPr>
              <w:t>)</w:t>
            </w:r>
            <w:r w:rsidRPr="00C81665">
              <w:rPr>
                <w:rFonts w:ascii="Verdana" w:eastAsia="Calibri" w:hAnsi="Verdana"/>
                <w:sz w:val="18"/>
                <w:szCs w:val="18"/>
                <w:lang w:eastAsia="en-US"/>
              </w:rPr>
              <w:t xml:space="preserve"> wielobranżowych  dokumentacji projektowo-kosztorysowych, dotyczących </w:t>
            </w:r>
            <w:r w:rsidRPr="00C81665">
              <w:rPr>
                <w:rFonts w:ascii="Verdana" w:eastAsia="Calibri" w:hAnsi="Verdana"/>
                <w:b/>
                <w:bCs/>
                <w:i/>
                <w:iCs/>
                <w:sz w:val="18"/>
                <w:szCs w:val="18"/>
                <w:lang w:eastAsia="en-US"/>
              </w:rPr>
              <w:t xml:space="preserve">remontu i/lub przebudowy </w:t>
            </w:r>
            <w:r w:rsidRPr="0049145B">
              <w:rPr>
                <w:rFonts w:ascii="Verdana" w:eastAsia="Calibri" w:hAnsi="Verdana"/>
                <w:b/>
                <w:bCs/>
                <w:i/>
                <w:iCs/>
                <w:sz w:val="18"/>
                <w:szCs w:val="18"/>
                <w:lang w:eastAsia="en-US"/>
              </w:rPr>
              <w:t>budynku użyteczności</w:t>
            </w:r>
            <w:r w:rsidRPr="00C81665">
              <w:rPr>
                <w:rFonts w:ascii="Verdana" w:eastAsia="Calibri" w:hAnsi="Verdana"/>
                <w:b/>
                <w:bCs/>
                <w:i/>
                <w:iCs/>
                <w:sz w:val="18"/>
                <w:szCs w:val="18"/>
                <w:lang w:eastAsia="en-US"/>
              </w:rPr>
              <w:t xml:space="preserve"> publicznej</w:t>
            </w:r>
            <w:r w:rsidR="00C95675">
              <w:rPr>
                <w:rStyle w:val="Odwoanieprzypisudolnego"/>
                <w:rFonts w:ascii="Verdana" w:eastAsia="Calibri" w:hAnsi="Verdana"/>
                <w:b/>
                <w:bCs/>
                <w:i/>
                <w:iCs/>
                <w:sz w:val="18"/>
                <w:szCs w:val="18"/>
                <w:lang w:eastAsia="en-US"/>
              </w:rPr>
              <w:footnoteReference w:id="3"/>
            </w:r>
            <w:r w:rsidR="00B465F0" w:rsidRPr="008F2AD8">
              <w:rPr>
                <w:sz w:val="18"/>
                <w:szCs w:val="18"/>
              </w:rPr>
              <w:t xml:space="preserve"> </w:t>
            </w:r>
            <w:r w:rsidR="00B465F0" w:rsidRPr="008F2AD8">
              <w:rPr>
                <w:rFonts w:ascii="Verdana" w:eastAsia="Calibri" w:hAnsi="Verdana"/>
                <w:b/>
                <w:bCs/>
                <w:i/>
                <w:iCs/>
                <w:sz w:val="18"/>
                <w:szCs w:val="18"/>
                <w:lang w:eastAsia="en-US"/>
              </w:rPr>
              <w:t>wpisanego do rejestru zabytków lub do ewidencji zabytków</w:t>
            </w:r>
            <w:r w:rsidRPr="00C81665">
              <w:rPr>
                <w:rFonts w:ascii="Verdana" w:eastAsia="Calibri" w:hAnsi="Verdana"/>
                <w:b/>
                <w:bCs/>
                <w:i/>
                <w:iCs/>
                <w:sz w:val="18"/>
                <w:szCs w:val="18"/>
                <w:lang w:eastAsia="en-US"/>
              </w:rPr>
              <w:t xml:space="preserve">, </w:t>
            </w:r>
            <w:r w:rsidRPr="00C81665">
              <w:rPr>
                <w:rFonts w:ascii="Verdana" w:eastAsia="Calibri" w:hAnsi="Verdana"/>
                <w:sz w:val="18"/>
                <w:szCs w:val="18"/>
                <w:lang w:eastAsia="en-US"/>
              </w:rPr>
              <w:t xml:space="preserve">przy wykonywaniu których wskazany projektant posiadający uprawnienia budowlane do projektowania w specjalności architektonicznej bez ograniczeń, </w:t>
            </w:r>
            <w:bookmarkStart w:id="49" w:name="_Hlk166663892"/>
            <w:r w:rsidRPr="00C81665">
              <w:rPr>
                <w:rFonts w:ascii="Verdana" w:eastAsia="Calibri" w:hAnsi="Verdana"/>
                <w:b/>
                <w:bCs/>
                <w:sz w:val="18"/>
                <w:szCs w:val="18"/>
                <w:lang w:eastAsia="en-US"/>
              </w:rPr>
              <w:t>pełnił rolę głównego projektanta</w:t>
            </w:r>
            <w:bookmarkEnd w:id="49"/>
            <w:r w:rsidRPr="00C81665">
              <w:rPr>
                <w:rFonts w:ascii="Verdana" w:eastAsia="Calibri" w:hAnsi="Verdana"/>
                <w:sz w:val="18"/>
                <w:szCs w:val="18"/>
                <w:lang w:eastAsia="en-US"/>
              </w:rPr>
              <w:t>.</w:t>
            </w:r>
          </w:p>
          <w:p w14:paraId="7338FE34" w14:textId="5B298E4A" w:rsidR="0075775F" w:rsidRPr="00B465F0" w:rsidRDefault="0075775F" w:rsidP="00B465F0">
            <w:pPr>
              <w:suppressAutoHyphens/>
              <w:autoSpaceDN w:val="0"/>
              <w:spacing w:after="0" w:line="240" w:lineRule="auto"/>
              <w:textAlignment w:val="baseline"/>
              <w:rPr>
                <w:sz w:val="16"/>
                <w:szCs w:val="16"/>
              </w:rPr>
            </w:pPr>
            <w:r w:rsidRPr="00C81665">
              <w:rPr>
                <w:rFonts w:ascii="Verdana" w:hAnsi="Verdana"/>
                <w:b/>
                <w:sz w:val="18"/>
                <w:szCs w:val="18"/>
                <w:lang w:eastAsia="ar-SA"/>
              </w:rPr>
              <w:t>Imię i Nazwisko</w:t>
            </w:r>
            <w:r w:rsidRPr="00C81665">
              <w:rPr>
                <w:rFonts w:ascii="Verdana" w:hAnsi="Verdana"/>
                <w:sz w:val="18"/>
                <w:szCs w:val="18"/>
                <w:lang w:eastAsia="ar-SA"/>
              </w:rPr>
              <w:t xml:space="preserve"> …………………………………………………….</w:t>
            </w:r>
          </w:p>
        </w:tc>
      </w:tr>
      <w:tr w:rsidR="0075775F" w:rsidRPr="00C81665" w14:paraId="6738F527" w14:textId="77777777" w:rsidTr="0075775F">
        <w:trPr>
          <w:trHeight w:val="828"/>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67B6C" w14:textId="77777777" w:rsidR="0075775F" w:rsidRPr="00C81665" w:rsidRDefault="0075775F" w:rsidP="0075775F">
            <w:pPr>
              <w:suppressAutoHyphens/>
              <w:autoSpaceDN w:val="0"/>
              <w:spacing w:after="0" w:line="240" w:lineRule="auto"/>
              <w:jc w:val="center"/>
              <w:textAlignment w:val="baseline"/>
              <w:rPr>
                <w:rFonts w:ascii="Verdana" w:hAnsi="Verdana"/>
                <w:b/>
                <w:bCs/>
                <w:sz w:val="16"/>
                <w:szCs w:val="16"/>
                <w:lang w:eastAsia="ar-SA"/>
              </w:rPr>
            </w:pPr>
            <w:r w:rsidRPr="00C81665">
              <w:rPr>
                <w:rFonts w:ascii="Verdana" w:hAnsi="Verdana"/>
                <w:b/>
                <w:bCs/>
                <w:sz w:val="16"/>
                <w:szCs w:val="16"/>
                <w:lang w:eastAsia="ar-SA"/>
              </w:rPr>
              <w:t>L.P.</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9930F" w14:textId="77777777" w:rsidR="0075775F" w:rsidRPr="00C81665" w:rsidRDefault="0075775F" w:rsidP="0075775F">
            <w:pPr>
              <w:suppressAutoHyphens/>
              <w:autoSpaceDN w:val="0"/>
              <w:spacing w:after="0" w:line="240" w:lineRule="auto"/>
              <w:jc w:val="center"/>
              <w:textAlignment w:val="baseline"/>
              <w:rPr>
                <w:sz w:val="16"/>
                <w:szCs w:val="16"/>
              </w:rPr>
            </w:pPr>
            <w:r w:rsidRPr="00C81665">
              <w:rPr>
                <w:rFonts w:ascii="Verdana" w:hAnsi="Verdana" w:cs="Calibri"/>
                <w:bCs/>
                <w:color w:val="000000"/>
                <w:sz w:val="16"/>
                <w:szCs w:val="16"/>
              </w:rPr>
              <w:t>Nr uprawnień, data wystawienia, organ wystawiający</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B8276"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p>
          <w:p w14:paraId="3238C4CE"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Nazwa zadania,</w:t>
            </w:r>
          </w:p>
          <w:p w14:paraId="09E3A2EE" w14:textId="2E22B45B"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rodzaj wykonywanych usłu</w:t>
            </w:r>
            <w:r>
              <w:rPr>
                <w:rFonts w:ascii="Verdana" w:hAnsi="Verdana" w:cs="Calibri"/>
                <w:color w:val="000000"/>
                <w:sz w:val="16"/>
                <w:szCs w:val="16"/>
              </w:rPr>
              <w:t>g</w:t>
            </w:r>
          </w:p>
          <w:p w14:paraId="7CEE36CF"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br/>
            </w:r>
          </w:p>
        </w:tc>
        <w:tc>
          <w:tcPr>
            <w:tcW w:w="1401" w:type="dxa"/>
            <w:tcBorders>
              <w:top w:val="single" w:sz="4" w:space="0" w:color="000000"/>
              <w:left w:val="single" w:sz="4" w:space="0" w:color="000000"/>
              <w:bottom w:val="single" w:sz="4" w:space="0" w:color="000000"/>
              <w:right w:val="single" w:sz="4" w:space="0" w:color="000000"/>
            </w:tcBorders>
          </w:tcPr>
          <w:p w14:paraId="71FD662A" w14:textId="77777777" w:rsid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p>
          <w:p w14:paraId="7D466D05" w14:textId="77777777" w:rsid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p>
          <w:p w14:paraId="4D367F97" w14:textId="21455E7C" w:rsidR="0075775F" w:rsidRP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R</w:t>
            </w:r>
            <w:r w:rsidRPr="0075775F">
              <w:rPr>
                <w:rFonts w:ascii="Verdana" w:hAnsi="Verdana" w:cs="Calibri"/>
                <w:color w:val="000000"/>
                <w:sz w:val="16"/>
                <w:szCs w:val="16"/>
              </w:rPr>
              <w:t>odzaj</w:t>
            </w:r>
          </w:p>
          <w:p w14:paraId="3EC9ACE8" w14:textId="77777777" w:rsidR="0075775F" w:rsidRP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75775F">
              <w:rPr>
                <w:rFonts w:ascii="Verdana" w:hAnsi="Verdana" w:cs="Calibri"/>
                <w:color w:val="000000"/>
                <w:sz w:val="16"/>
                <w:szCs w:val="16"/>
              </w:rPr>
              <w:t>ochrony</w:t>
            </w:r>
          </w:p>
          <w:p w14:paraId="59FB0D15" w14:textId="77777777" w:rsidR="0075775F" w:rsidRP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75775F">
              <w:rPr>
                <w:rFonts w:ascii="Verdana" w:hAnsi="Verdana" w:cs="Calibri"/>
                <w:color w:val="000000"/>
                <w:sz w:val="16"/>
                <w:szCs w:val="16"/>
              </w:rPr>
              <w:t>konserwatorskiej</w:t>
            </w:r>
          </w:p>
          <w:p w14:paraId="4C0675D0"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vAlign w:val="center"/>
          </w:tcPr>
          <w:p w14:paraId="14F4C118" w14:textId="627ADDF0"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Pełniona funkcja głównego projektanta</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A7407" w14:textId="26250980" w:rsidR="0075775F" w:rsidRPr="00C81665" w:rsidRDefault="0075775F" w:rsidP="0075775F">
            <w:pPr>
              <w:suppressAutoHyphens/>
              <w:autoSpaceDN w:val="0"/>
              <w:spacing w:after="0" w:line="240" w:lineRule="auto"/>
              <w:jc w:val="center"/>
              <w:textAlignment w:val="baseline"/>
              <w:rPr>
                <w:sz w:val="16"/>
                <w:szCs w:val="16"/>
              </w:rPr>
            </w:pPr>
            <w:r w:rsidRPr="00C81665">
              <w:rPr>
                <w:rFonts w:ascii="Verdana" w:hAnsi="Verdana" w:cs="Calibri"/>
                <w:color w:val="000000"/>
                <w:sz w:val="16"/>
                <w:szCs w:val="16"/>
              </w:rPr>
              <w:t xml:space="preserve">Usługa dotyczyła </w:t>
            </w:r>
            <w:r w:rsidRPr="0075775F">
              <w:rPr>
                <w:rFonts w:ascii="Verdana" w:hAnsi="Verdana" w:cs="Arial"/>
                <w:sz w:val="18"/>
                <w:szCs w:val="18"/>
              </w:rPr>
              <w:t>wielobranżowych dokumentacji projektowo-kosztorysowych</w:t>
            </w:r>
            <w:r w:rsidR="00907732">
              <w:rPr>
                <w:rFonts w:ascii="Verdana" w:hAnsi="Verdana" w:cs="Arial"/>
                <w:sz w:val="18"/>
                <w:szCs w:val="18"/>
              </w:rPr>
              <w:t xml:space="preserve"> wskazanych w rozdziale XV pkt. 3.2. SWZ</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B54FD"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 xml:space="preserve">Okres realizacji </w:t>
            </w:r>
          </w:p>
          <w:p w14:paraId="316862CD" w14:textId="1D17E780"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 od – do</w:t>
            </w:r>
            <w:r w:rsidR="00F644A1">
              <w:rPr>
                <w:rFonts w:ascii="Verdana" w:hAnsi="Verdana" w:cs="Calibri"/>
                <w:color w:val="000000"/>
                <w:sz w:val="16"/>
                <w:szCs w:val="16"/>
              </w:rPr>
              <w:t xml:space="preserve">, </w:t>
            </w:r>
            <w:proofErr w:type="spellStart"/>
            <w:r w:rsidR="00F644A1">
              <w:rPr>
                <w:rFonts w:ascii="Verdana" w:hAnsi="Verdana" w:cs="Calibri"/>
                <w:color w:val="000000"/>
                <w:sz w:val="16"/>
                <w:szCs w:val="16"/>
              </w:rPr>
              <w:t>dd.mm.rr</w:t>
            </w:r>
            <w:proofErr w:type="spellEnd"/>
            <w:r w:rsidRPr="00C81665">
              <w:rPr>
                <w:rFonts w:ascii="Verdana" w:hAnsi="Verdana" w:cs="Calibri"/>
                <w:color w:val="000000"/>
                <w:sz w:val="16"/>
                <w:szCs w:val="16"/>
              </w:rPr>
              <w: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313BD"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Inwestor</w:t>
            </w:r>
          </w:p>
        </w:tc>
      </w:tr>
      <w:tr w:rsidR="0075775F" w:rsidRPr="00C81665" w14:paraId="7058BA96" w14:textId="77777777" w:rsidTr="0075775F">
        <w:trPr>
          <w:trHeight w:val="801"/>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BB8D"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D6A8" w14:textId="77777777" w:rsidR="0075775F" w:rsidRPr="00C81665" w:rsidRDefault="0075775F" w:rsidP="0075775F">
            <w:pPr>
              <w:suppressAutoHyphens/>
              <w:autoSpaceDN w:val="0"/>
              <w:spacing w:after="0" w:line="240" w:lineRule="auto"/>
              <w:textAlignment w:val="baseline"/>
              <w:rPr>
                <w:rFonts w:ascii="Verdana" w:hAnsi="Verdana"/>
                <w:b/>
                <w:bCs/>
                <w:color w:val="FF0000"/>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BBAFB" w14:textId="77777777" w:rsidR="0075775F" w:rsidRPr="00C81665" w:rsidRDefault="0075775F" w:rsidP="0075775F">
            <w:pPr>
              <w:suppressAutoHyphens/>
              <w:autoSpaceDN w:val="0"/>
              <w:spacing w:after="0" w:line="240" w:lineRule="auto"/>
              <w:textAlignment w:val="baseline"/>
              <w:rPr>
                <w:rFonts w:ascii="Verdana" w:hAnsi="Verdana"/>
                <w:b/>
                <w:bCs/>
                <w:color w:val="FF0000"/>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4336CFFF"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01D0AAC1" w14:textId="2AD0587B"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D2966" w14:textId="08928BC1"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09E9F132" w14:textId="29EF6B54"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7BCE"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5DC9"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r w:rsidR="0075775F" w:rsidRPr="00C81665" w14:paraId="1BBA92BE" w14:textId="77777777" w:rsidTr="0075775F">
        <w:trPr>
          <w:trHeight w:val="279"/>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B1324"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A0F4A"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p w14:paraId="37C9611A"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E668"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3D692231"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74F4C964" w14:textId="60430F3A"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BF1E" w14:textId="409BAF3E"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7680B5D1" w14:textId="12154DF9"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ACFFC"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AE25"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r w:rsidR="0075775F" w:rsidRPr="00C81665" w14:paraId="1377908B" w14:textId="77777777" w:rsidTr="0075775F">
        <w:trPr>
          <w:trHeight w:val="279"/>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3992"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78E0"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CCE5"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25FC3204"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1FB4EB4C" w14:textId="327F888E"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CB54" w14:textId="6E2AFB43"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3C6120AB" w14:textId="565D039A"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D7C1"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5D8B6"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r w:rsidR="0075775F" w:rsidRPr="00C81665" w14:paraId="22BEDBB8" w14:textId="77777777" w:rsidTr="0075775F">
        <w:trPr>
          <w:trHeight w:val="279"/>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D07A"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ACA0F"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9777"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3F114265"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51DCFAA1" w14:textId="24900D14"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62BD" w14:textId="1471E089"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4819AA2D" w14:textId="496002FC"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8CB4"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AF75"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bl>
    <w:p w14:paraId="36084FB1" w14:textId="77777777" w:rsidR="00C81665" w:rsidRPr="00BA2974" w:rsidRDefault="00C81665"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33F0AC6B"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EE60F8">
        <w:rPr>
          <w:rFonts w:ascii="Verdana" w:hAnsi="Verdana" w:cs="Arial"/>
          <w:sz w:val="20"/>
          <w:szCs w:val="20"/>
        </w:rPr>
        <w:t>.</w:t>
      </w:r>
      <w:r>
        <w:rPr>
          <w:rFonts w:ascii="Verdana" w:hAnsi="Verdana" w:cs="Arial"/>
          <w:sz w:val="20"/>
          <w:szCs w:val="20"/>
        </w:rPr>
        <w:t xml:space="preserve"> </w:t>
      </w:r>
    </w:p>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E5F3C11"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że informacje</w:t>
      </w:r>
      <w:r w:rsidR="009E4C8C">
        <w:rPr>
          <w:rFonts w:ascii="Verdana" w:hAnsi="Verdana" w:cs="Arial"/>
          <w:sz w:val="20"/>
          <w:szCs w:val="20"/>
          <w:highlight w:val="lightGray"/>
        </w:rPr>
        <w:t>..</w:t>
      </w:r>
      <w:r w:rsidR="009E4C8C" w:rsidRPr="009E4C8C">
        <w:rPr>
          <w:rFonts w:ascii="Verdana" w:hAnsi="Verdana" w:cs="Arial"/>
          <w:sz w:val="20"/>
          <w:szCs w:val="20"/>
          <w:highlight w:val="lightGray"/>
        </w:rPr>
        <w:t>……………..</w:t>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9E4C8C" w:rsidRPr="009E4C8C">
        <w:rPr>
          <w:rFonts w:ascii="Verdana" w:hAnsi="Verdana" w:cs="Arial"/>
          <w:sz w:val="20"/>
          <w:szCs w:val="20"/>
          <w:highlight w:val="lightGray"/>
        </w:rPr>
        <w:t>………………..…</w:t>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 xml:space="preserve">1993 r. o zwalczaniu nieuczciwej konkurencji i nie mogą być udostępniane innym </w:t>
      </w:r>
      <w:r w:rsidRPr="00895C19">
        <w:rPr>
          <w:rFonts w:ascii="Verdana" w:hAnsi="Verdana" w:cs="Arial"/>
          <w:sz w:val="20"/>
          <w:szCs w:val="20"/>
        </w:rPr>
        <w:lastRenderedPageBreak/>
        <w:t>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t>Jednocześnie informuję/</w:t>
      </w:r>
      <w:proofErr w:type="spellStart"/>
      <w:r w:rsidRPr="003D02A9">
        <w:rPr>
          <w:rFonts w:ascii="Verdana" w:hAnsi="Verdana" w:cs="Arial"/>
          <w:sz w:val="20"/>
          <w:szCs w:val="20"/>
          <w:u w:val="single"/>
        </w:rPr>
        <w:t>emy</w:t>
      </w:r>
      <w:proofErr w:type="spellEnd"/>
      <w:r w:rsidRPr="003D02A9">
        <w:rPr>
          <w:rFonts w:ascii="Verdana" w:hAnsi="Verdana" w:cs="Arial"/>
          <w:sz w:val="20"/>
          <w:szCs w:val="20"/>
          <w:u w:val="single"/>
        </w:rPr>
        <w:t>,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 xml:space="preserve">225 ust. 1 </w:t>
      </w:r>
      <w:proofErr w:type="spellStart"/>
      <w:r w:rsidR="00DA3C18">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36F52F13"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DA0416" w:rsidRPr="00DA0416">
        <w:rPr>
          <w:rFonts w:ascii="Verdana" w:hAnsi="Verdana" w:cs="Arial"/>
          <w:sz w:val="20"/>
          <w:szCs w:val="20"/>
          <w:highlight w:val="lightGray"/>
        </w:rPr>
        <w:t>………………………………..</w:t>
      </w:r>
    </w:p>
    <w:p w14:paraId="0AC5D7A8" w14:textId="60186CF8"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r w:rsidR="00DA0416" w:rsidRPr="00DA0416">
        <w:rPr>
          <w:rFonts w:ascii="Verdana" w:hAnsi="Verdana" w:cs="Arial"/>
          <w:sz w:val="20"/>
          <w:szCs w:val="20"/>
          <w:highlight w:val="lightGray"/>
        </w:rPr>
        <w:t>………………………………………..</w:t>
      </w:r>
    </w:p>
    <w:p w14:paraId="61A26CFA" w14:textId="2B308F47"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DA0416" w:rsidRPr="00DA0416">
        <w:rPr>
          <w:rFonts w:ascii="Verdana" w:hAnsi="Verdana" w:cs="Arial"/>
          <w:sz w:val="20"/>
          <w:szCs w:val="20"/>
          <w:highlight w:val="lightGray"/>
        </w:rPr>
        <w:t>……………………………………………</w:t>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497A">
        <w:rPr>
          <w:rFonts w:ascii="Verdana" w:hAnsi="Verdana" w:cs="Verdana"/>
          <w:b/>
          <w:bCs/>
          <w:sz w:val="20"/>
          <w:szCs w:val="20"/>
        </w:rPr>
      </w:r>
      <w:r w:rsidR="00C249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497A">
        <w:rPr>
          <w:rFonts w:ascii="Verdana" w:hAnsi="Verdana" w:cs="Verdana"/>
          <w:b/>
          <w:bCs/>
          <w:sz w:val="20"/>
          <w:szCs w:val="20"/>
        </w:rPr>
      </w:r>
      <w:r w:rsidR="00C249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497A">
        <w:rPr>
          <w:rFonts w:ascii="Verdana" w:hAnsi="Verdana" w:cs="Verdana"/>
          <w:b/>
          <w:bCs/>
          <w:sz w:val="20"/>
          <w:szCs w:val="20"/>
        </w:rPr>
      </w:r>
      <w:r w:rsidR="00C249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497A">
        <w:rPr>
          <w:rFonts w:ascii="Verdana" w:hAnsi="Verdana" w:cs="Verdana"/>
          <w:b/>
          <w:bCs/>
          <w:sz w:val="20"/>
          <w:szCs w:val="20"/>
        </w:rPr>
      </w:r>
      <w:r w:rsidR="00C249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497A">
        <w:rPr>
          <w:rFonts w:ascii="Verdana" w:hAnsi="Verdana" w:cs="Verdana"/>
          <w:b/>
          <w:bCs/>
          <w:sz w:val="20"/>
          <w:szCs w:val="20"/>
        </w:rPr>
      </w:r>
      <w:r w:rsidR="00C249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497A">
        <w:rPr>
          <w:rFonts w:ascii="Verdana" w:hAnsi="Verdana" w:cs="Verdana"/>
          <w:b/>
          <w:bCs/>
          <w:sz w:val="20"/>
          <w:szCs w:val="20"/>
        </w:rPr>
      </w:r>
      <w:r w:rsidR="00C249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C2497A">
        <w:rPr>
          <w:rFonts w:ascii="Verdana" w:hAnsi="Verdana" w:cs="Verdana"/>
          <w:b/>
          <w:bCs/>
          <w:sz w:val="20"/>
          <w:szCs w:val="20"/>
        </w:rPr>
      </w:r>
      <w:r w:rsidR="00C2497A">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lastRenderedPageBreak/>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1EF0BDF2"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zdefiniowanym w art. 2 ust. 1 pkt 9 ustawy z 6 sierpnia 2010 r. o dowodach osobistych</w:t>
      </w:r>
      <w:r w:rsidR="00821BCF">
        <w:rPr>
          <w:rFonts w:ascii="Verdana" w:hAnsi="Verdana" w:cs="Arial"/>
          <w:b/>
          <w:sz w:val="20"/>
          <w:szCs w:val="20"/>
        </w:rPr>
        <w:t>.</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2E81D00D"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w:t>
      </w:r>
      <w:r w:rsidR="00E423D0">
        <w:rPr>
          <w:rFonts w:ascii="Verdana" w:hAnsi="Verdana" w:cs="Arial"/>
          <w:sz w:val="18"/>
          <w:szCs w:val="18"/>
        </w:rPr>
        <w:t>11.39</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423D0">
        <w:rPr>
          <w:rFonts w:ascii="Verdana" w:hAnsi="Verdana" w:cs="Arial"/>
          <w:sz w:val="18"/>
          <w:szCs w:val="18"/>
        </w:rPr>
        <w:t>MR</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w:t>
            </w:r>
            <w:proofErr w:type="spellStart"/>
            <w:r w:rsidR="00DA6435">
              <w:rPr>
                <w:rFonts w:ascii="Verdana" w:hAnsi="Verdana" w:cs="Arial"/>
                <w:color w:val="FFFFFF"/>
                <w:sz w:val="20"/>
              </w:rPr>
              <w:t>uPzp</w:t>
            </w:r>
            <w:proofErr w:type="spellEnd"/>
          </w:p>
        </w:tc>
      </w:tr>
    </w:tbl>
    <w:p w14:paraId="7926B96B" w14:textId="6F187947" w:rsidR="00902E36" w:rsidRPr="00A932CB" w:rsidRDefault="00902E36" w:rsidP="00CA7EB9">
      <w:pPr>
        <w:pStyle w:val="Akapitzlist"/>
        <w:numPr>
          <w:ilvl w:val="0"/>
          <w:numId w:val="33"/>
        </w:numPr>
        <w:spacing w:after="0" w:line="276" w:lineRule="auto"/>
        <w:jc w:val="both"/>
        <w:rPr>
          <w:rFonts w:ascii="Arial" w:hAnsi="Arial" w:cs="Arial"/>
          <w:b/>
          <w:sz w:val="16"/>
          <w:szCs w:val="16"/>
        </w:rPr>
      </w:pPr>
      <w:bookmarkStart w:id="5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CA7EB9">
      <w:pPr>
        <w:pStyle w:val="Akapitzlist"/>
        <w:numPr>
          <w:ilvl w:val="0"/>
          <w:numId w:val="33"/>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0"/>
    <w:p w14:paraId="2B0C4326" w14:textId="2F132E85" w:rsidR="00A74043" w:rsidRDefault="006A10CE" w:rsidP="000C4AE7">
      <w:pPr>
        <w:spacing w:after="0"/>
        <w:rPr>
          <w:rFonts w:ascii="Verdana" w:hAnsi="Verdana" w:cs="Arial"/>
          <w:b/>
          <w:bCs/>
          <w:sz w:val="20"/>
          <w:szCs w:val="20"/>
        </w:rPr>
      </w:pPr>
      <w:r w:rsidRPr="006A10CE">
        <w:rPr>
          <w:rFonts w:ascii="Verdana" w:hAnsi="Verdana" w:cs="Arial"/>
          <w:b/>
          <w:bCs/>
          <w:sz w:val="20"/>
          <w:szCs w:val="20"/>
        </w:rPr>
        <w:t>„</w:t>
      </w:r>
      <w:r w:rsidR="00E423D0" w:rsidRPr="00B85E77">
        <w:rPr>
          <w:rFonts w:ascii="Verdana" w:hAnsi="Verdana" w:cs="Arial"/>
          <w:b/>
          <w:bCs/>
          <w:sz w:val="20"/>
          <w:lang w:eastAsia="ar-SA"/>
        </w:rPr>
        <w:t xml:space="preserve">Opracowanie dokumentacji projektowo - kosztorysowej remontu i przebudowy więźby dachowej i pokrycia dachu budynku Wydziału Filologicznego Uniwersytetu Wrocławskiego przy pl. B. </w:t>
      </w:r>
      <w:proofErr w:type="spellStart"/>
      <w:r w:rsidR="00E423D0" w:rsidRPr="00B85E77">
        <w:rPr>
          <w:rFonts w:ascii="Verdana" w:hAnsi="Verdana" w:cs="Arial"/>
          <w:b/>
          <w:bCs/>
          <w:sz w:val="20"/>
          <w:lang w:eastAsia="ar-SA"/>
        </w:rPr>
        <w:t>Nankiera</w:t>
      </w:r>
      <w:proofErr w:type="spellEnd"/>
      <w:r w:rsidR="00E423D0" w:rsidRPr="00B85E77">
        <w:rPr>
          <w:rFonts w:ascii="Verdana" w:hAnsi="Verdana" w:cs="Arial"/>
          <w:b/>
          <w:bCs/>
          <w:sz w:val="20"/>
          <w:lang w:eastAsia="ar-SA"/>
        </w:rPr>
        <w:t xml:space="preserve"> 15b we Wrocławiu</w:t>
      </w:r>
      <w:r w:rsidR="00E423D0">
        <w:rPr>
          <w:rFonts w:ascii="Verdana" w:hAnsi="Verdana" w:cs="Arial"/>
          <w:b/>
          <w:bCs/>
          <w:sz w:val="20"/>
          <w:lang w:eastAsia="ar-SA"/>
        </w:rPr>
        <w:t>.</w:t>
      </w:r>
      <w:r w:rsidRPr="006A10CE">
        <w:rPr>
          <w:rFonts w:ascii="Verdana" w:hAnsi="Verdana" w:cs="Arial"/>
          <w:b/>
          <w:bCs/>
          <w:sz w:val="20"/>
          <w:szCs w:val="20"/>
        </w:rPr>
        <w:t>”</w:t>
      </w:r>
    </w:p>
    <w:p w14:paraId="7BA66D24" w14:textId="77777777" w:rsidR="00EE60F8" w:rsidRPr="00FB28D8" w:rsidRDefault="00EE60F8"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 xml:space="preserve">1-6 </w:t>
      </w:r>
      <w:proofErr w:type="spellStart"/>
      <w:r w:rsidR="00902E36">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sidRPr="006A10CE">
        <w:rPr>
          <w:rFonts w:ascii="Verdana" w:hAnsi="Verdana" w:cs="Arial"/>
          <w:sz w:val="20"/>
          <w:szCs w:val="20"/>
          <w:highlight w:val="lightGray"/>
        </w:rPr>
        <w:t>……………</w:t>
      </w:r>
      <w:r w:rsidR="00276C57">
        <w:rPr>
          <w:rFonts w:ascii="Verdana" w:hAnsi="Verdana" w:cs="Arial"/>
          <w:sz w:val="20"/>
          <w:szCs w:val="20"/>
        </w:rPr>
        <w:t xml:space="preserve"> </w:t>
      </w:r>
      <w:proofErr w:type="spellStart"/>
      <w:r w:rsidR="00276C57">
        <w:rPr>
          <w:rFonts w:ascii="Verdana" w:hAnsi="Verdana" w:cs="Arial"/>
          <w:sz w:val="20"/>
          <w:szCs w:val="20"/>
        </w:rPr>
        <w:t>u</w:t>
      </w:r>
      <w:r w:rsidRPr="00FB28D8">
        <w:rPr>
          <w:rFonts w:ascii="Verdana" w:hAnsi="Verdana" w:cs="Arial"/>
          <w:sz w:val="20"/>
          <w:szCs w:val="20"/>
        </w:rPr>
        <w:t>Pzp</w:t>
      </w:r>
      <w:proofErr w:type="spellEnd"/>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3C08936B"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proofErr w:type="spellStart"/>
      <w:r w:rsidR="00276C57">
        <w:rPr>
          <w:rFonts w:ascii="Verdana" w:hAnsi="Verdana" w:cs="Arial"/>
          <w:sz w:val="20"/>
          <w:szCs w:val="20"/>
        </w:rPr>
        <w:t>u</w:t>
      </w:r>
      <w:r w:rsidR="00E83DF8">
        <w:rPr>
          <w:rFonts w:ascii="Verdana" w:hAnsi="Verdana" w:cs="Arial"/>
          <w:sz w:val="20"/>
          <w:szCs w:val="20"/>
        </w:rPr>
        <w:t>Pzp</w:t>
      </w:r>
      <w:proofErr w:type="spellEnd"/>
      <w:r w:rsidR="00E83DF8">
        <w:rPr>
          <w:rFonts w:ascii="Verdana" w:hAnsi="Verdana" w:cs="Arial"/>
          <w:sz w:val="20"/>
          <w:szCs w:val="20"/>
        </w:rPr>
        <w:t xml:space="preserve"> podjąłem następujące środki </w:t>
      </w:r>
      <w:r>
        <w:rPr>
          <w:rFonts w:ascii="Verdana" w:hAnsi="Verdana" w:cs="Arial"/>
          <w:sz w:val="20"/>
          <w:szCs w:val="20"/>
        </w:rPr>
        <w:t>naprawcze</w:t>
      </w:r>
      <w:bookmarkStart w:id="51" w:name="_Hlk164336629"/>
      <w:r w:rsidR="00CA0C12" w:rsidRPr="00CA0C12">
        <w:rPr>
          <w:rFonts w:ascii="Verdana" w:hAnsi="Verdana" w:cs="Arial"/>
          <w:sz w:val="20"/>
          <w:szCs w:val="20"/>
          <w:vertAlign w:val="superscript"/>
        </w:rPr>
        <w:t>*</w:t>
      </w:r>
      <w:bookmarkEnd w:id="51"/>
      <w:r>
        <w:rPr>
          <w:rFonts w:ascii="Verdana" w:hAnsi="Verdana" w:cs="Arial"/>
          <w:sz w:val="20"/>
          <w:szCs w:val="20"/>
        </w:rPr>
        <w:t>:</w:t>
      </w:r>
      <w:r w:rsidR="00E83DF8">
        <w:rPr>
          <w:rFonts w:ascii="Verdana" w:hAnsi="Verdana" w:cs="Arial"/>
          <w:sz w:val="20"/>
          <w:szCs w:val="20"/>
        </w:rPr>
        <w:t xml:space="preserve"> ……………………………………………………………………………</w:t>
      </w:r>
      <w:r w:rsidR="00500B93">
        <w:rPr>
          <w:rFonts w:ascii="Verdana" w:hAnsi="Verdana" w:cs="Arial"/>
          <w:sz w:val="20"/>
          <w:szCs w:val="20"/>
        </w:rPr>
        <w:t>…………………………………………………………………………</w:t>
      </w:r>
    </w:p>
    <w:p w14:paraId="0AC25527" w14:textId="5A4F659F" w:rsidR="00A74043" w:rsidRDefault="00CA0C12" w:rsidP="000C4AE7">
      <w:pPr>
        <w:spacing w:after="0"/>
        <w:jc w:val="both"/>
        <w:rPr>
          <w:rFonts w:ascii="Verdana" w:hAnsi="Verdana" w:cs="Arial"/>
          <w:bCs/>
          <w:sz w:val="16"/>
          <w:szCs w:val="16"/>
        </w:rPr>
      </w:pPr>
      <w:r w:rsidRPr="00CA0C12">
        <w:rPr>
          <w:rFonts w:ascii="Verdana" w:hAnsi="Verdana" w:cs="Arial"/>
          <w:bCs/>
          <w:sz w:val="16"/>
          <w:szCs w:val="16"/>
        </w:rPr>
        <w:t>*</w:t>
      </w:r>
      <w:r>
        <w:rPr>
          <w:rFonts w:ascii="Verdana" w:hAnsi="Verdana" w:cs="Arial"/>
          <w:bCs/>
          <w:sz w:val="16"/>
          <w:szCs w:val="16"/>
        </w:rPr>
        <w:t>wypełnić jeżeli dotyczy</w:t>
      </w:r>
    </w:p>
    <w:p w14:paraId="74F277B6" w14:textId="47FE6B75" w:rsidR="00EE60F8" w:rsidRDefault="00EE60F8">
      <w:pPr>
        <w:spacing w:after="0" w:line="240" w:lineRule="auto"/>
        <w:rPr>
          <w:rFonts w:ascii="Verdana" w:hAnsi="Verdana" w:cs="Arial"/>
          <w:bCs/>
          <w:sz w:val="16"/>
          <w:szCs w:val="16"/>
        </w:rPr>
      </w:pPr>
      <w:r>
        <w:rPr>
          <w:rFonts w:ascii="Verdana" w:hAnsi="Verdana" w:cs="Arial"/>
          <w:bCs/>
          <w:sz w:val="16"/>
          <w:szCs w:val="16"/>
        </w:rPr>
        <w:br w:type="page"/>
      </w:r>
    </w:p>
    <w:p w14:paraId="066D4073" w14:textId="77777777" w:rsidR="00EE60F8" w:rsidRPr="00CA0C12" w:rsidRDefault="00EE60F8" w:rsidP="000C4AE7">
      <w:pPr>
        <w:spacing w:after="0"/>
        <w:jc w:val="both"/>
        <w:rPr>
          <w:rFonts w:ascii="Verdana" w:hAnsi="Verdana" w:cs="Arial"/>
          <w:bCs/>
          <w:sz w:val="16"/>
          <w:szCs w:val="16"/>
        </w:rPr>
      </w:pP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501563A6" w14:textId="39140548" w:rsidR="006B7177" w:rsidRPr="00E423D0" w:rsidRDefault="006B7177" w:rsidP="00E423D0">
      <w:pPr>
        <w:numPr>
          <w:ilvl w:val="3"/>
          <w:numId w:val="77"/>
        </w:numPr>
        <w:suppressAutoHyphens/>
        <w:autoSpaceDN w:val="0"/>
        <w:spacing w:after="0"/>
        <w:ind w:left="425" w:hanging="357"/>
        <w:jc w:val="both"/>
        <w:textAlignment w:val="baseline"/>
        <w:rPr>
          <w:rFonts w:ascii="Verdana" w:eastAsia="Calibri" w:hAnsi="Verdana" w:cs="Arial"/>
          <w:sz w:val="20"/>
          <w:szCs w:val="20"/>
        </w:rPr>
      </w:pPr>
      <w:r>
        <w:rPr>
          <w:rFonts w:ascii="Verdana" w:eastAsia="Calibri" w:hAnsi="Verdana" w:cs="Arial"/>
          <w:sz w:val="20"/>
          <w:szCs w:val="20"/>
        </w:rPr>
        <w:t>Oświadczam, że spełniam warunki udziału w postępowaniu określone przez Zamawiającego w rozdziale VII pkt. 2.4. SWZ, tj.:</w:t>
      </w:r>
    </w:p>
    <w:p w14:paraId="5F9CC992" w14:textId="358F6D60" w:rsidR="006B7177" w:rsidRDefault="006B7177" w:rsidP="006B7177">
      <w:pPr>
        <w:pStyle w:val="Akapitzlist"/>
        <w:numPr>
          <w:ilvl w:val="1"/>
          <w:numId w:val="78"/>
        </w:numPr>
        <w:autoSpaceDN w:val="0"/>
        <w:spacing w:after="0" w:line="276" w:lineRule="auto"/>
        <w:ind w:left="1134"/>
        <w:contextualSpacing w:val="0"/>
        <w:jc w:val="both"/>
        <w:textAlignment w:val="baseline"/>
      </w:pPr>
      <w:r>
        <w:rPr>
          <w:rFonts w:ascii="Verdana" w:hAnsi="Verdana" w:cs="Arial"/>
          <w:sz w:val="20"/>
          <w:szCs w:val="20"/>
        </w:rPr>
        <w:t xml:space="preserve">dot. usług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a</w:t>
      </w:r>
      <w:r w:rsidRPr="00EE60F8">
        <w:rPr>
          <w:rFonts w:ascii="Verdana" w:hAnsi="Verdana" w:cs="Arial"/>
          <w:b/>
          <w:bCs/>
          <w:sz w:val="20"/>
          <w:szCs w:val="20"/>
        </w:rPr>
        <w:t>.</w:t>
      </w:r>
      <w:r>
        <w:rPr>
          <w:rFonts w:ascii="Verdana" w:hAnsi="Verdana" w:cs="Arial"/>
          <w:sz w:val="20"/>
          <w:szCs w:val="20"/>
        </w:rPr>
        <w:t xml:space="preserve"> -</w:t>
      </w:r>
      <w:r>
        <w:t xml:space="preserve"> </w:t>
      </w:r>
      <w:r>
        <w:rPr>
          <w:rFonts w:ascii="Verdana" w:hAnsi="Verdana" w:cs="Arial"/>
          <w:sz w:val="20"/>
          <w:szCs w:val="20"/>
        </w:rPr>
        <w:t>TAK/NIE*</w:t>
      </w:r>
    </w:p>
    <w:p w14:paraId="1CEDBFF5" w14:textId="22813D5E" w:rsidR="006B7177" w:rsidRDefault="006B7177" w:rsidP="006B7177">
      <w:pPr>
        <w:pStyle w:val="Akapitzlist"/>
        <w:numPr>
          <w:ilvl w:val="1"/>
          <w:numId w:val="78"/>
        </w:numPr>
        <w:autoSpaceDN w:val="0"/>
        <w:spacing w:after="0" w:line="276" w:lineRule="auto"/>
        <w:ind w:left="1134"/>
        <w:contextualSpacing w:val="0"/>
        <w:jc w:val="both"/>
        <w:textAlignment w:val="baseline"/>
        <w:rPr>
          <w:rFonts w:ascii="Verdana" w:hAnsi="Verdana" w:cs="Arial"/>
          <w:sz w:val="20"/>
          <w:szCs w:val="20"/>
        </w:rPr>
      </w:pPr>
      <w:r>
        <w:rPr>
          <w:rFonts w:ascii="Verdana" w:hAnsi="Verdana" w:cs="Arial"/>
          <w:sz w:val="20"/>
          <w:szCs w:val="20"/>
        </w:rPr>
        <w:t xml:space="preserve">dot. osób skierowanych do realizacji zamówienia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b</w:t>
      </w:r>
      <w:r w:rsidRPr="00EE60F8">
        <w:rPr>
          <w:rFonts w:ascii="Verdana" w:hAnsi="Verdana" w:cs="Arial"/>
          <w:b/>
          <w:bCs/>
          <w:sz w:val="20"/>
          <w:szCs w:val="20"/>
        </w:rPr>
        <w:t>.</w:t>
      </w:r>
      <w:r>
        <w:rPr>
          <w:rFonts w:ascii="Verdana" w:hAnsi="Verdana" w:cs="Arial"/>
          <w:sz w:val="20"/>
          <w:szCs w:val="20"/>
        </w:rPr>
        <w:t xml:space="preserve">: </w:t>
      </w:r>
    </w:p>
    <w:p w14:paraId="67E9CC47" w14:textId="77777777" w:rsidR="006B7177" w:rsidRDefault="006B7177" w:rsidP="006B7177">
      <w:pPr>
        <w:pStyle w:val="Akapitzlist"/>
        <w:spacing w:after="0" w:line="276" w:lineRule="auto"/>
        <w:ind w:left="1148"/>
        <w:jc w:val="both"/>
        <w:rPr>
          <w:rFonts w:ascii="Verdana" w:hAnsi="Verdana" w:cs="Arial"/>
          <w:sz w:val="20"/>
          <w:szCs w:val="20"/>
        </w:rPr>
      </w:pPr>
      <w:r>
        <w:rPr>
          <w:rFonts w:ascii="Verdana" w:hAnsi="Verdana" w:cs="Arial"/>
          <w:sz w:val="20"/>
          <w:szCs w:val="20"/>
        </w:rPr>
        <w:t>- Główny projektant: TAK/NIE*</w:t>
      </w:r>
    </w:p>
    <w:p w14:paraId="5A791332" w14:textId="146B8C96" w:rsidR="006B7177" w:rsidRPr="00E423D0" w:rsidRDefault="006B7177" w:rsidP="00E423D0">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konstrukcyjno-budowlanej: TAK/NIE*</w:t>
      </w:r>
    </w:p>
    <w:p w14:paraId="71E253C1" w14:textId="77777777" w:rsidR="006B7177" w:rsidRDefault="006B7177" w:rsidP="006B7177">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elektrycznej: TAK/NIE*</w:t>
      </w:r>
    </w:p>
    <w:p w14:paraId="12B41737" w14:textId="77777777" w:rsidR="006B7177" w:rsidRDefault="006B7177" w:rsidP="006B7177">
      <w:pPr>
        <w:spacing w:after="0"/>
        <w:ind w:left="426"/>
        <w:jc w:val="both"/>
        <w:rPr>
          <w:rFonts w:ascii="Verdana" w:eastAsia="Calibri" w:hAnsi="Verdana" w:cs="Arial"/>
          <w:sz w:val="16"/>
          <w:szCs w:val="16"/>
        </w:rPr>
      </w:pPr>
      <w:r>
        <w:rPr>
          <w:rFonts w:ascii="Verdana" w:eastAsia="Calibri" w:hAnsi="Verdana" w:cs="Arial"/>
          <w:sz w:val="16"/>
          <w:szCs w:val="16"/>
        </w:rPr>
        <w:t>*niepotrzebne skreślić</w:t>
      </w:r>
    </w:p>
    <w:p w14:paraId="21EB5573" w14:textId="77777777" w:rsidR="006B7177" w:rsidRDefault="006B7177" w:rsidP="006B7177">
      <w:pPr>
        <w:spacing w:after="0"/>
        <w:ind w:left="426"/>
        <w:jc w:val="both"/>
        <w:rPr>
          <w:rFonts w:ascii="Verdana" w:eastAsia="Calibri" w:hAnsi="Verdana" w:cs="Arial"/>
          <w:sz w:val="16"/>
          <w:szCs w:val="16"/>
        </w:rPr>
      </w:pPr>
    </w:p>
    <w:p w14:paraId="5C39E6A8" w14:textId="77777777" w:rsidR="006B7177" w:rsidRDefault="006B7177" w:rsidP="006B7177">
      <w:pPr>
        <w:pStyle w:val="Akapitzlist"/>
        <w:spacing w:after="0" w:line="276" w:lineRule="auto"/>
        <w:ind w:left="402"/>
        <w:jc w:val="both"/>
      </w:pPr>
      <w:r>
        <w:rPr>
          <w:rFonts w:ascii="Verdana" w:eastAsia="TimesNewRoman" w:hAnsi="Verdana"/>
          <w:i/>
          <w:sz w:val="20"/>
          <w:szCs w:val="20"/>
        </w:rPr>
        <w:t xml:space="preserve">Wykonawca, który polega na zdolnościach lub sytuacji podmiotów udostępniających zasoby, </w:t>
      </w:r>
      <w:r>
        <w:rPr>
          <w:rFonts w:ascii="Verdana" w:eastAsia="TimesNewRoman" w:hAnsi="Verdana"/>
          <w:b/>
          <w:i/>
          <w:sz w:val="20"/>
          <w:szCs w:val="20"/>
        </w:rPr>
        <w:t>składa wraz z ofertą</w:t>
      </w:r>
      <w:r>
        <w:rPr>
          <w:rFonts w:ascii="Verdana" w:eastAsia="TimesNewRoman" w:hAnsi="Verdana"/>
          <w:i/>
          <w:sz w:val="20"/>
          <w:szCs w:val="20"/>
        </w:rPr>
        <w:t xml:space="preserve"> </w:t>
      </w:r>
      <w:r>
        <w:rPr>
          <w:rFonts w:ascii="Verdana" w:eastAsia="TimesNewRoman" w:hAnsi="Verdana"/>
          <w:i/>
          <w:sz w:val="20"/>
          <w:szCs w:val="20"/>
          <w:u w:val="single"/>
        </w:rPr>
        <w:t>zobowiązanie</w:t>
      </w:r>
      <w:r>
        <w:rPr>
          <w:rFonts w:ascii="Verdana" w:eastAsia="TimesNewRoman" w:hAnsi="Verdana"/>
          <w:i/>
          <w:sz w:val="20"/>
          <w:szCs w:val="20"/>
        </w:rPr>
        <w:t xml:space="preserve"> podmiotu udostępniającego zasoby do oddania mu do dyspozycji niezbędnych zasobów na potrzeby realizacji danego zamówienia </w:t>
      </w:r>
      <w:r>
        <w:rPr>
          <w:rFonts w:ascii="Verdana" w:eastAsia="TimesNewRoman" w:hAnsi="Verdana"/>
          <w:i/>
          <w:sz w:val="20"/>
          <w:szCs w:val="20"/>
          <w:u w:val="single"/>
        </w:rPr>
        <w:t>lub inny podmiotowy środek dowodowy</w:t>
      </w:r>
      <w:r>
        <w:rPr>
          <w:rFonts w:ascii="Verdana" w:eastAsia="TimesNewRoman" w:hAnsi="Verdana"/>
          <w:i/>
          <w:sz w:val="20"/>
          <w:szCs w:val="20"/>
        </w:rPr>
        <w:t xml:space="preserve"> potwierdzający, że Wykonawca realizując zamówienie, będzie dysponował niezbędnymi zasobami tych podmiotów. </w:t>
      </w:r>
    </w:p>
    <w:p w14:paraId="3452989E" w14:textId="3C62F160" w:rsidR="006B7177" w:rsidRDefault="006B7177" w:rsidP="006B7177">
      <w:pPr>
        <w:pStyle w:val="Akapitzlist"/>
        <w:spacing w:after="0" w:line="276" w:lineRule="auto"/>
        <w:ind w:left="402"/>
        <w:jc w:val="both"/>
        <w:rPr>
          <w:rFonts w:ascii="Verdana" w:eastAsia="TimesNewRoman" w:hAnsi="Verdana"/>
          <w:i/>
          <w:sz w:val="20"/>
          <w:szCs w:val="20"/>
        </w:rPr>
      </w:pPr>
      <w:r>
        <w:rPr>
          <w:rFonts w:ascii="Verdana" w:eastAsia="TimesNewRoman" w:hAnsi="Verdana"/>
          <w:i/>
          <w:sz w:val="20"/>
          <w:szCs w:val="20"/>
        </w:rPr>
        <w:t xml:space="preserve">Wzór zobowiązania podmiotu udostępniającego stanowi Załącznik nr </w:t>
      </w:r>
      <w:r w:rsidR="00C95675">
        <w:rPr>
          <w:rFonts w:ascii="Verdana" w:eastAsia="TimesNewRoman" w:hAnsi="Verdana"/>
          <w:i/>
          <w:sz w:val="20"/>
          <w:szCs w:val="20"/>
        </w:rPr>
        <w:t>3</w:t>
      </w:r>
      <w:r>
        <w:rPr>
          <w:rFonts w:ascii="Verdana" w:eastAsia="TimesNewRoman" w:hAnsi="Verdana"/>
          <w:i/>
          <w:sz w:val="20"/>
          <w:szCs w:val="20"/>
        </w:rPr>
        <w:t xml:space="preserve"> do SWZ.</w:t>
      </w:r>
    </w:p>
    <w:p w14:paraId="5FB5BA37" w14:textId="77777777" w:rsidR="006B7177" w:rsidRDefault="006B7177" w:rsidP="006B7177">
      <w:pPr>
        <w:pStyle w:val="Akapitzlist"/>
        <w:spacing w:after="0" w:line="276" w:lineRule="auto"/>
        <w:ind w:left="402"/>
        <w:jc w:val="both"/>
        <w:rPr>
          <w:rFonts w:ascii="Verdana" w:hAnsi="Verdana" w:cs="Arial"/>
          <w:i/>
          <w:sz w:val="16"/>
          <w:szCs w:val="16"/>
        </w:rPr>
      </w:pPr>
    </w:p>
    <w:p w14:paraId="59B5C17F" w14:textId="77777777" w:rsidR="006B7177" w:rsidRDefault="006B7177" w:rsidP="006B7177">
      <w:pPr>
        <w:numPr>
          <w:ilvl w:val="3"/>
          <w:numId w:val="77"/>
        </w:numPr>
        <w:autoSpaceDN w:val="0"/>
        <w:spacing w:after="0"/>
        <w:jc w:val="both"/>
        <w:textAlignment w:val="baseline"/>
      </w:pPr>
      <w:r>
        <w:rPr>
          <w:rFonts w:ascii="Verdana" w:eastAsia="Calibri" w:hAnsi="Verdana" w:cs="Arial"/>
          <w:sz w:val="20"/>
          <w:szCs w:val="20"/>
        </w:rPr>
        <w:t xml:space="preserve">(wypełnić jeżeli dotyczy) Oświadczam, że w celu potwierdzenia spełniania warunków udziału postępowaniu określonych przez Zamawiającego w rozdziale VII pkt 2.4 SWZ </w:t>
      </w:r>
      <w:r>
        <w:rPr>
          <w:rFonts w:ascii="Verdana" w:eastAsia="Calibri" w:hAnsi="Verdana" w:cs="Arial"/>
          <w:b/>
          <w:sz w:val="20"/>
          <w:szCs w:val="20"/>
        </w:rPr>
        <w:t>polegam na zdolnościach technicznych lub zawodowych podmiotu udostępniającego zasoby</w:t>
      </w:r>
      <w:r>
        <w:rPr>
          <w:rFonts w:ascii="Verdana" w:eastAsia="Calibri" w:hAnsi="Verdana" w:cs="Arial"/>
          <w:b/>
          <w:sz w:val="20"/>
          <w:szCs w:val="20"/>
          <w:vertAlign w:val="superscript"/>
        </w:rPr>
        <w:footnoteReference w:id="4"/>
      </w:r>
      <w:r>
        <w:rPr>
          <w:rFonts w:ascii="Verdana" w:eastAsia="Calibri" w:hAnsi="Verdana" w:cs="Arial"/>
          <w:sz w:val="20"/>
          <w:szCs w:val="20"/>
        </w:rPr>
        <w:t xml:space="preserve">: </w:t>
      </w:r>
    </w:p>
    <w:p w14:paraId="2CCD0618" w14:textId="77777777" w:rsidR="006B7177" w:rsidRDefault="006B7177" w:rsidP="006B7177">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t xml:space="preserve">w zakresie zdolności technicznej lub zawodowej </w:t>
      </w:r>
    </w:p>
    <w:p w14:paraId="506FA235" w14:textId="3968C1C0" w:rsidR="006B7177" w:rsidRDefault="006B7177" w:rsidP="006B7177">
      <w:pPr>
        <w:pStyle w:val="Akapitzlist"/>
        <w:numPr>
          <w:ilvl w:val="1"/>
          <w:numId w:val="79"/>
        </w:numPr>
        <w:autoSpaceDN w:val="0"/>
        <w:spacing w:after="0" w:line="276" w:lineRule="auto"/>
        <w:contextualSpacing w:val="0"/>
        <w:jc w:val="both"/>
        <w:textAlignment w:val="baseline"/>
        <w:rPr>
          <w:rFonts w:ascii="Verdana" w:hAnsi="Verdana" w:cs="Arial"/>
          <w:sz w:val="20"/>
          <w:szCs w:val="20"/>
        </w:rPr>
      </w:pPr>
      <w:r>
        <w:rPr>
          <w:rFonts w:ascii="Verdana" w:hAnsi="Verdana" w:cs="Arial"/>
          <w:sz w:val="20"/>
          <w:szCs w:val="20"/>
        </w:rPr>
        <w:t xml:space="preserve">dot.  usług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a</w:t>
      </w:r>
      <w:r w:rsidRPr="00EE60F8">
        <w:rPr>
          <w:rFonts w:ascii="Verdana" w:hAnsi="Verdana" w:cs="Arial"/>
          <w:b/>
          <w:bCs/>
          <w:sz w:val="20"/>
          <w:szCs w:val="20"/>
        </w:rPr>
        <w:t>.</w:t>
      </w:r>
      <w:r>
        <w:rPr>
          <w:rFonts w:ascii="Verdana" w:hAnsi="Verdana" w:cs="Arial"/>
          <w:sz w:val="20"/>
          <w:szCs w:val="20"/>
        </w:rPr>
        <w:t xml:space="preserve"> - TAK/NIE*</w:t>
      </w:r>
    </w:p>
    <w:p w14:paraId="65AE9CC6" w14:textId="03D4D548" w:rsidR="006B7177" w:rsidRDefault="006B7177" w:rsidP="006B7177">
      <w:pPr>
        <w:pStyle w:val="Akapitzlist"/>
        <w:numPr>
          <w:ilvl w:val="1"/>
          <w:numId w:val="79"/>
        </w:numPr>
        <w:autoSpaceDN w:val="0"/>
        <w:spacing w:after="0" w:line="276" w:lineRule="auto"/>
        <w:contextualSpacing w:val="0"/>
        <w:jc w:val="both"/>
        <w:textAlignment w:val="baseline"/>
      </w:pPr>
      <w:r>
        <w:rPr>
          <w:rFonts w:ascii="Verdana" w:hAnsi="Verdana" w:cs="Arial"/>
          <w:sz w:val="20"/>
          <w:szCs w:val="20"/>
        </w:rPr>
        <w:t xml:space="preserve">dot. osób skierowanych do realizacji zamówienia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b.</w:t>
      </w:r>
      <w:r w:rsidRPr="00EE60F8">
        <w:rPr>
          <w:rFonts w:ascii="Verdana" w:hAnsi="Verdana" w:cs="Arial"/>
          <w:b/>
          <w:bCs/>
          <w:sz w:val="20"/>
          <w:szCs w:val="20"/>
        </w:rPr>
        <w:t>:</w:t>
      </w:r>
      <w:r>
        <w:rPr>
          <w:rFonts w:ascii="Verdana" w:hAnsi="Verdana" w:cs="Arial"/>
          <w:sz w:val="20"/>
          <w:szCs w:val="20"/>
        </w:rPr>
        <w:t xml:space="preserve"> </w:t>
      </w:r>
    </w:p>
    <w:p w14:paraId="76C149BE"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Główny projektant: TAK/NIE*</w:t>
      </w:r>
    </w:p>
    <w:p w14:paraId="7036FADA"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konstrukcyjno-budowlanej: TAK/NIE*</w:t>
      </w:r>
    </w:p>
    <w:p w14:paraId="779E1D25"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elektrycznej: TAK/NIE*</w:t>
      </w:r>
    </w:p>
    <w:p w14:paraId="7C5C60E3" w14:textId="77777777" w:rsidR="006B7177" w:rsidRDefault="006B7177" w:rsidP="006B7177">
      <w:pPr>
        <w:spacing w:after="0"/>
        <w:ind w:left="-360"/>
        <w:jc w:val="both"/>
        <w:rPr>
          <w:rFonts w:ascii="Verdana" w:hAnsi="Verdana" w:cs="Arial"/>
          <w:sz w:val="16"/>
          <w:szCs w:val="16"/>
        </w:rPr>
      </w:pPr>
      <w:r>
        <w:rPr>
          <w:rFonts w:ascii="Verdana" w:hAnsi="Verdana" w:cs="Arial"/>
          <w:sz w:val="16"/>
          <w:szCs w:val="16"/>
        </w:rPr>
        <w:t>*niepotrzebne skreślić</w:t>
      </w:r>
    </w:p>
    <w:p w14:paraId="7EFDE497" w14:textId="77777777" w:rsidR="006B7177" w:rsidRDefault="006B7177" w:rsidP="006B7177">
      <w:pPr>
        <w:spacing w:after="0"/>
        <w:ind w:left="426"/>
        <w:jc w:val="both"/>
        <w:rPr>
          <w:rFonts w:ascii="Verdana" w:eastAsia="Calibri" w:hAnsi="Verdana" w:cs="Arial"/>
          <w:b/>
          <w:sz w:val="20"/>
          <w:szCs w:val="20"/>
        </w:rPr>
      </w:pPr>
    </w:p>
    <w:p w14:paraId="6D376612" w14:textId="77777777" w:rsidR="006B7177" w:rsidRDefault="006B7177" w:rsidP="006B7177">
      <w:pPr>
        <w:spacing w:after="0"/>
        <w:ind w:left="426"/>
        <w:jc w:val="both"/>
        <w:rPr>
          <w:rFonts w:ascii="Verdana" w:eastAsia="Calibri" w:hAnsi="Verdana" w:cs="Arial"/>
          <w:b/>
          <w:sz w:val="20"/>
          <w:szCs w:val="20"/>
        </w:rPr>
      </w:pPr>
      <w:r>
        <w:rPr>
          <w:rFonts w:ascii="Verdana" w:eastAsia="Calibri" w:hAnsi="Verdana" w:cs="Arial"/>
          <w:b/>
          <w:sz w:val="20"/>
          <w:szCs w:val="20"/>
        </w:rPr>
        <w:t>……………………………………………………………………………………………………………</w:t>
      </w:r>
    </w:p>
    <w:p w14:paraId="063004F3" w14:textId="77777777" w:rsidR="00E423D0" w:rsidRDefault="006B7177" w:rsidP="00E423D0">
      <w:pPr>
        <w:spacing w:after="0"/>
        <w:ind w:left="28"/>
        <w:jc w:val="center"/>
        <w:rPr>
          <w:rFonts w:ascii="Verdana" w:eastAsia="Calibri" w:hAnsi="Verdana" w:cs="Arial"/>
          <w:b/>
          <w:sz w:val="20"/>
          <w:szCs w:val="20"/>
        </w:rPr>
      </w:pPr>
      <w:r>
        <w:rPr>
          <w:rFonts w:ascii="Verdana" w:eastAsia="Calibri" w:hAnsi="Verdana" w:cs="Arial"/>
          <w:sz w:val="16"/>
          <w:szCs w:val="16"/>
        </w:rPr>
        <w:t>(podać pełną nazwę/firmę, adres, a także w zależności od podmiotu: KRS/</w:t>
      </w:r>
      <w:proofErr w:type="spellStart"/>
      <w:r>
        <w:rPr>
          <w:rFonts w:ascii="Verdana" w:eastAsia="Calibri" w:hAnsi="Verdana" w:cs="Arial"/>
          <w:sz w:val="16"/>
          <w:szCs w:val="16"/>
        </w:rPr>
        <w:t>CEiDG</w:t>
      </w:r>
      <w:proofErr w:type="spellEnd"/>
      <w:r>
        <w:rPr>
          <w:rFonts w:ascii="Verdana" w:eastAsia="Calibri" w:hAnsi="Verdana" w:cs="Arial"/>
          <w:sz w:val="16"/>
          <w:szCs w:val="16"/>
        </w:rPr>
        <w:t>)</w:t>
      </w:r>
    </w:p>
    <w:p w14:paraId="13D9298D" w14:textId="77777777" w:rsidR="00E423D0" w:rsidRDefault="00E423D0" w:rsidP="00E423D0">
      <w:pPr>
        <w:spacing w:after="0"/>
        <w:ind w:left="28"/>
        <w:jc w:val="center"/>
        <w:rPr>
          <w:rFonts w:ascii="Verdana" w:eastAsia="Calibri" w:hAnsi="Verdana" w:cs="Arial"/>
          <w:b/>
          <w:sz w:val="20"/>
          <w:szCs w:val="20"/>
        </w:rPr>
      </w:pPr>
    </w:p>
    <w:p w14:paraId="55BDDE1A" w14:textId="7B3AA502" w:rsidR="006B7177" w:rsidRDefault="006B7177" w:rsidP="00E423D0">
      <w:pPr>
        <w:spacing w:after="0"/>
        <w:ind w:left="28"/>
        <w:jc w:val="both"/>
      </w:pPr>
      <w:r>
        <w:rPr>
          <w:rFonts w:ascii="Verdana" w:hAnsi="Verdana" w:cs="Arial"/>
          <w:b/>
          <w:sz w:val="20"/>
          <w:szCs w:val="20"/>
          <w:shd w:val="clear" w:color="auto" w:fill="BFBFBF"/>
        </w:rPr>
        <w:t>OŚWIADCZENIE DOTYCZĄCE SPEŁNIANIA WARUNKÓW UDZIAŁU W  POSTĘPOWANIU PRZEZ PODMIOT UDOSTĘPNIAJĄCY ZASOBY</w:t>
      </w:r>
      <w:r>
        <w:rPr>
          <w:rFonts w:ascii="Verdana" w:hAnsi="Verdana" w:cs="Arial"/>
          <w:b/>
          <w:sz w:val="20"/>
          <w:szCs w:val="20"/>
        </w:rPr>
        <w:t>:</w:t>
      </w:r>
    </w:p>
    <w:p w14:paraId="6FFE6CBC" w14:textId="77777777" w:rsidR="006B7177" w:rsidRDefault="006B7177" w:rsidP="006B7177">
      <w:pPr>
        <w:spacing w:after="0"/>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VII pkt. 2.4. SWZ </w:t>
      </w:r>
      <w:proofErr w:type="spellStart"/>
      <w:r>
        <w:rPr>
          <w:rFonts w:ascii="Verdana" w:hAnsi="Verdana" w:cs="Arial"/>
          <w:sz w:val="20"/>
          <w:szCs w:val="20"/>
        </w:rPr>
        <w:t>tj</w:t>
      </w:r>
      <w:proofErr w:type="spellEnd"/>
      <w:r>
        <w:rPr>
          <w:rFonts w:ascii="Verdana" w:hAnsi="Verdana" w:cs="Arial"/>
          <w:sz w:val="20"/>
          <w:szCs w:val="20"/>
        </w:rPr>
        <w:t>:</w:t>
      </w:r>
    </w:p>
    <w:p w14:paraId="0E9E5F5C" w14:textId="77777777" w:rsidR="006B7177" w:rsidRDefault="006B7177" w:rsidP="006B7177">
      <w:pPr>
        <w:spacing w:after="0"/>
        <w:ind w:left="28"/>
        <w:jc w:val="both"/>
        <w:rPr>
          <w:rFonts w:ascii="Verdana" w:eastAsia="Calibri" w:hAnsi="Verdana" w:cs="Arial"/>
          <w:b/>
          <w:sz w:val="20"/>
          <w:szCs w:val="20"/>
        </w:rPr>
      </w:pPr>
      <w:r>
        <w:rPr>
          <w:rFonts w:ascii="Verdana" w:eastAsia="Calibri" w:hAnsi="Verdana" w:cs="Arial"/>
          <w:b/>
          <w:sz w:val="20"/>
          <w:szCs w:val="20"/>
        </w:rPr>
        <w:t xml:space="preserve">w zakresie zdolności technicznej lub zawodowej </w:t>
      </w:r>
    </w:p>
    <w:p w14:paraId="6CBD1806" w14:textId="123432A8" w:rsidR="006B7177" w:rsidRDefault="006B7177" w:rsidP="006B7177">
      <w:pPr>
        <w:spacing w:after="0"/>
        <w:jc w:val="both"/>
        <w:rPr>
          <w:rFonts w:ascii="Verdana" w:hAnsi="Verdana" w:cs="Arial"/>
          <w:sz w:val="20"/>
          <w:szCs w:val="20"/>
        </w:rPr>
      </w:pPr>
      <w:r>
        <w:rPr>
          <w:rFonts w:ascii="Verdana" w:hAnsi="Verdana" w:cs="Arial"/>
          <w:sz w:val="20"/>
          <w:szCs w:val="20"/>
        </w:rPr>
        <w:t xml:space="preserve">- dot.  usług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a.</w:t>
      </w:r>
      <w:r>
        <w:rPr>
          <w:rFonts w:ascii="Verdana" w:hAnsi="Verdana" w:cs="Arial"/>
          <w:sz w:val="20"/>
          <w:szCs w:val="20"/>
        </w:rPr>
        <w:t xml:space="preserve"> - TAK/NIE*</w:t>
      </w:r>
    </w:p>
    <w:p w14:paraId="2D4F8296" w14:textId="66B69B3D" w:rsidR="006B7177" w:rsidRDefault="006B7177" w:rsidP="006B7177">
      <w:pPr>
        <w:spacing w:after="0"/>
        <w:jc w:val="both"/>
      </w:pPr>
      <w:r>
        <w:rPr>
          <w:rFonts w:ascii="Verdana" w:hAnsi="Verdana" w:cs="Arial"/>
          <w:sz w:val="20"/>
          <w:szCs w:val="20"/>
        </w:rPr>
        <w:t xml:space="preserve">- dot. osób skierowanych do realizacji zamówienia z </w:t>
      </w:r>
      <w:proofErr w:type="spellStart"/>
      <w:r>
        <w:rPr>
          <w:rFonts w:ascii="Verdana" w:hAnsi="Verdana" w:cs="Arial"/>
          <w:sz w:val="20"/>
          <w:szCs w:val="20"/>
        </w:rPr>
        <w:t>ppkt</w:t>
      </w:r>
      <w:proofErr w:type="spellEnd"/>
      <w:r>
        <w:rPr>
          <w:rFonts w:ascii="Verdana" w:hAnsi="Verdana" w:cs="Arial"/>
          <w:sz w:val="20"/>
          <w:szCs w:val="20"/>
        </w:rPr>
        <w:t xml:space="preserve"> </w:t>
      </w:r>
      <w:r w:rsidR="00EE60F8" w:rsidRPr="00EE60F8">
        <w:rPr>
          <w:rFonts w:ascii="Verdana" w:hAnsi="Verdana" w:cs="Arial"/>
          <w:b/>
          <w:bCs/>
          <w:sz w:val="20"/>
          <w:szCs w:val="20"/>
        </w:rPr>
        <w:t>b</w:t>
      </w:r>
      <w:r w:rsidRPr="00EE60F8">
        <w:rPr>
          <w:rFonts w:ascii="Verdana" w:hAnsi="Verdana" w:cs="Arial"/>
          <w:b/>
          <w:bCs/>
          <w:sz w:val="20"/>
          <w:szCs w:val="20"/>
        </w:rPr>
        <w:t xml:space="preserve">.: </w:t>
      </w:r>
    </w:p>
    <w:p w14:paraId="5E517740"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Główny projektant: TAK/NIE*</w:t>
      </w:r>
    </w:p>
    <w:p w14:paraId="47A5A84A" w14:textId="0CC0C3D0" w:rsidR="006B7177" w:rsidRPr="00E423D0" w:rsidRDefault="006B7177" w:rsidP="00E423D0">
      <w:pPr>
        <w:pStyle w:val="Akapitzlist"/>
        <w:spacing w:after="0" w:line="276" w:lineRule="auto"/>
        <w:ind w:left="1134"/>
        <w:jc w:val="both"/>
        <w:rPr>
          <w:rFonts w:ascii="Verdana" w:hAnsi="Verdana" w:cs="Arial"/>
          <w:sz w:val="20"/>
          <w:szCs w:val="20"/>
        </w:rPr>
      </w:pPr>
      <w:r>
        <w:rPr>
          <w:rFonts w:ascii="Verdana" w:hAnsi="Verdana" w:cs="Arial"/>
          <w:sz w:val="20"/>
          <w:szCs w:val="20"/>
        </w:rPr>
        <w:lastRenderedPageBreak/>
        <w:t>- Projektant branży konstrukcyjno-budowlanej: TAK/NIE*</w:t>
      </w:r>
    </w:p>
    <w:p w14:paraId="3935ECE2"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elektrycznej: TAK/NIE*</w:t>
      </w:r>
    </w:p>
    <w:p w14:paraId="1547E97B" w14:textId="38185C25" w:rsidR="00765401" w:rsidRDefault="006B7177" w:rsidP="00EE60F8">
      <w:pPr>
        <w:pStyle w:val="Akapitzlist"/>
        <w:spacing w:after="0" w:line="276" w:lineRule="auto"/>
        <w:ind w:left="360"/>
        <w:rPr>
          <w:rFonts w:ascii="Verdana" w:hAnsi="Verdana" w:cs="Arial"/>
          <w:sz w:val="16"/>
          <w:szCs w:val="16"/>
        </w:rPr>
      </w:pPr>
      <w:r>
        <w:rPr>
          <w:rFonts w:ascii="Verdana" w:hAnsi="Verdana" w:cs="Arial"/>
          <w:sz w:val="16"/>
          <w:szCs w:val="16"/>
        </w:rPr>
        <w:t>*niepotrzebne skreślić</w:t>
      </w:r>
    </w:p>
    <w:p w14:paraId="317D3ACD" w14:textId="77777777" w:rsidR="00EE60F8" w:rsidRPr="00EE60F8" w:rsidRDefault="00EE60F8" w:rsidP="00EE60F8">
      <w:pPr>
        <w:pStyle w:val="Akapitzlist"/>
        <w:spacing w:after="0" w:line="276" w:lineRule="auto"/>
        <w:ind w:left="360"/>
        <w:rPr>
          <w:rFonts w:ascii="Verdana" w:hAnsi="Verdana" w:cs="Arial"/>
          <w:sz w:val="16"/>
          <w:szCs w:val="16"/>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CA7EB9">
            <w:pPr>
              <w:numPr>
                <w:ilvl w:val="0"/>
                <w:numId w:val="42"/>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2"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52"/>
    </w:p>
    <w:p w14:paraId="5CF0BF97" w14:textId="4CCFEFC7" w:rsidR="0053103E" w:rsidRDefault="0053103E" w:rsidP="0053103E">
      <w:pPr>
        <w:spacing w:after="0"/>
        <w:jc w:val="both"/>
        <w:rPr>
          <w:rFonts w:ascii="Verdana" w:hAnsi="Verdana"/>
          <w:b/>
          <w:sz w:val="20"/>
          <w:szCs w:val="20"/>
        </w:rPr>
      </w:pPr>
      <w:bookmarkStart w:id="53"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zdefiniowanym w art. 2 ust. 1 pkt 9 ustawy z 6 sierpnia 2010 r. o dowodach osobistych</w:t>
      </w:r>
      <w:r w:rsidRPr="00E53291">
        <w:rPr>
          <w:rFonts w:ascii="Verdana" w:hAnsi="Verdana"/>
          <w:b/>
          <w:sz w:val="20"/>
          <w:szCs w:val="20"/>
        </w:rPr>
        <w:t>.</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54" w:name="_Hlk61446709"/>
      <w:bookmarkEnd w:id="53"/>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2FF9080D" w14:textId="01288BF5" w:rsidR="00D71F14" w:rsidRPr="000D66B9" w:rsidRDefault="00D71F14" w:rsidP="00CA7EB9">
      <w:pPr>
        <w:pStyle w:val="Akapitzlist"/>
        <w:numPr>
          <w:ilvl w:val="0"/>
          <w:numId w:val="42"/>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E86866A" w14:textId="501B5E24" w:rsidR="00652D1C" w:rsidRPr="00E423D0" w:rsidRDefault="00D71F14" w:rsidP="00E423D0">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r w:rsidR="00652D1C">
        <w:rPr>
          <w:rFonts w:ascii="Verdana" w:hAnsi="Verdana" w:cs="Arial"/>
          <w:sz w:val="20"/>
        </w:rPr>
        <w:br w:type="page"/>
      </w:r>
    </w:p>
    <w:p w14:paraId="1BBB1108" w14:textId="34F824A8"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w:t>
      </w:r>
      <w:r w:rsidR="00E423D0">
        <w:rPr>
          <w:rFonts w:ascii="Verdana" w:hAnsi="Verdana" w:cs="Arial"/>
          <w:sz w:val="18"/>
          <w:szCs w:val="18"/>
        </w:rPr>
        <w:t>711</w:t>
      </w:r>
      <w:r w:rsidR="002A0966">
        <w:rPr>
          <w:rFonts w:ascii="Verdana" w:hAnsi="Verdana" w:cs="Arial"/>
          <w:sz w:val="18"/>
          <w:szCs w:val="18"/>
        </w:rPr>
        <w:t>.</w:t>
      </w:r>
      <w:r w:rsidR="00E423D0">
        <w:rPr>
          <w:rFonts w:ascii="Verdana" w:hAnsi="Verdana" w:cs="Arial"/>
          <w:sz w:val="18"/>
          <w:szCs w:val="18"/>
        </w:rPr>
        <w:t>39</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423D0">
        <w:rPr>
          <w:rFonts w:ascii="Verdana" w:hAnsi="Verdana" w:cs="Arial"/>
          <w:sz w:val="18"/>
          <w:szCs w:val="18"/>
        </w:rPr>
        <w:t>MR</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7893DFA9" w:rsidR="00B65719" w:rsidRDefault="001929CC" w:rsidP="00B65719">
      <w:pPr>
        <w:pStyle w:val="Stopka"/>
        <w:jc w:val="both"/>
        <w:rPr>
          <w:rFonts w:ascii="Verdana" w:hAnsi="Verdana" w:cs="Arial"/>
          <w:b/>
          <w:bCs/>
          <w:sz w:val="20"/>
        </w:rPr>
      </w:pPr>
      <w:r w:rsidRPr="001929CC">
        <w:rPr>
          <w:rFonts w:ascii="Verdana" w:hAnsi="Verdana" w:cs="Arial"/>
          <w:b/>
          <w:bCs/>
          <w:sz w:val="20"/>
        </w:rPr>
        <w:t>„</w:t>
      </w:r>
      <w:r w:rsidR="00E423D0" w:rsidRPr="00E423D0">
        <w:rPr>
          <w:rFonts w:ascii="Verdana" w:hAnsi="Verdana" w:cs="Arial"/>
          <w:b/>
          <w:bCs/>
          <w:sz w:val="20"/>
        </w:rPr>
        <w:t xml:space="preserve">Opracowanie dokumentacji projektowo - kosztorysowej remontu i przebudowy więźby dachowej i pokrycia dachu budynku Wydziału Filologicznego Uniwersytetu Wrocławskiego przy pl. B. </w:t>
      </w:r>
      <w:proofErr w:type="spellStart"/>
      <w:r w:rsidR="00E423D0" w:rsidRPr="00E423D0">
        <w:rPr>
          <w:rFonts w:ascii="Verdana" w:hAnsi="Verdana" w:cs="Arial"/>
          <w:b/>
          <w:bCs/>
          <w:sz w:val="20"/>
        </w:rPr>
        <w:t>Nankiera</w:t>
      </w:r>
      <w:proofErr w:type="spellEnd"/>
      <w:r w:rsidR="00E423D0" w:rsidRPr="00E423D0">
        <w:rPr>
          <w:rFonts w:ascii="Verdana" w:hAnsi="Verdana" w:cs="Arial"/>
          <w:b/>
          <w:bCs/>
          <w:sz w:val="20"/>
        </w:rPr>
        <w:t xml:space="preserve"> 15b we Wrocławiu.</w:t>
      </w:r>
      <w:r w:rsidRPr="001929CC">
        <w:rPr>
          <w:rFonts w:ascii="Verdana" w:hAnsi="Verdana" w:cs="Arial"/>
          <w:b/>
          <w:bCs/>
          <w:sz w:val="20"/>
        </w:rPr>
        <w:t>”</w:t>
      </w:r>
    </w:p>
    <w:p w14:paraId="484F38BF" w14:textId="77777777" w:rsidR="001929CC" w:rsidRPr="00B65719" w:rsidRDefault="001929CC"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3AD2C5E5"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zdefiniowanym w art. 2 ust. 1 pkt 9 ustawy z 6 sierpnia 2010 r. o dowodach osobistych</w:t>
      </w:r>
      <w:r w:rsidRPr="00E53291">
        <w:rPr>
          <w:rFonts w:ascii="Verdana" w:hAnsi="Verdana"/>
          <w:b/>
          <w:sz w:val="20"/>
          <w:szCs w:val="20"/>
        </w:rPr>
        <w:t>.</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76B63345" w:rsidR="001C0A13" w:rsidRDefault="001378C0" w:rsidP="000C4AE7">
      <w:pPr>
        <w:pStyle w:val="Bezodstpw"/>
        <w:spacing w:line="276" w:lineRule="auto"/>
        <w:jc w:val="right"/>
        <w:rPr>
          <w:rFonts w:ascii="Verdana" w:hAnsi="Verdana" w:cs="Arial"/>
          <w:b/>
          <w:sz w:val="20"/>
        </w:rPr>
      </w:pPr>
      <w:bookmarkStart w:id="55" w:name="_Hlk73739644"/>
      <w:bookmarkEnd w:id="54"/>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w:t>
      </w:r>
      <w:r w:rsidR="00E423D0">
        <w:rPr>
          <w:rFonts w:ascii="Verdana" w:hAnsi="Verdana" w:cs="Arial"/>
          <w:sz w:val="18"/>
          <w:szCs w:val="18"/>
        </w:rPr>
        <w:t>11.39</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E423D0">
        <w:rPr>
          <w:rFonts w:ascii="Verdana" w:hAnsi="Verdana" w:cs="Arial"/>
          <w:sz w:val="18"/>
          <w:szCs w:val="18"/>
        </w:rPr>
        <w:t>MR</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55"/>
    </w:p>
    <w:p w14:paraId="2CC56C87" w14:textId="5AEC827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 xml:space="preserve">WYKAZ WYKONANYCH </w:t>
      </w:r>
      <w:r w:rsidR="003D58A3">
        <w:rPr>
          <w:rFonts w:ascii="Verdana" w:hAnsi="Verdana" w:cs="Arial"/>
          <w:color w:val="FFFFFF"/>
          <w:sz w:val="20"/>
        </w:rPr>
        <w:t>USŁUG</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1"/>
        <w:gridCol w:w="2389"/>
        <w:gridCol w:w="2220"/>
        <w:gridCol w:w="2700"/>
      </w:tblGrid>
      <w:tr w:rsidR="00ED6ADD" w:rsidRPr="002D4B04" w14:paraId="48DBFBF6" w14:textId="77777777" w:rsidTr="00EE60F8">
        <w:trPr>
          <w:trHeight w:val="1682"/>
        </w:trPr>
        <w:tc>
          <w:tcPr>
            <w:tcW w:w="2191"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6937C9D2"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sidR="003D58A3">
              <w:rPr>
                <w:rFonts w:ascii="Verdana" w:hAnsi="Verdana" w:cs="Calibri"/>
                <w:bCs/>
                <w:sz w:val="16"/>
                <w:szCs w:val="16"/>
              </w:rPr>
              <w:t xml:space="preserve">usługa </w:t>
            </w:r>
            <w:r w:rsidRPr="00E3109F">
              <w:rPr>
                <w:rFonts w:ascii="Verdana" w:hAnsi="Verdana" w:cs="Calibri"/>
                <w:bCs/>
                <w:sz w:val="16"/>
                <w:szCs w:val="16"/>
              </w:rPr>
              <w:t>została wykonana</w:t>
            </w:r>
          </w:p>
        </w:tc>
        <w:tc>
          <w:tcPr>
            <w:tcW w:w="2389" w:type="dxa"/>
            <w:vAlign w:val="center"/>
          </w:tcPr>
          <w:p w14:paraId="3F5E3E50" w14:textId="2BC4E27F"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 xml:space="preserve">odzaj wykonanych </w:t>
            </w:r>
            <w:r w:rsidR="00E562D9">
              <w:rPr>
                <w:rFonts w:ascii="Verdana" w:hAnsi="Verdana" w:cs="Calibri"/>
                <w:bCs/>
                <w:sz w:val="16"/>
                <w:szCs w:val="16"/>
              </w:rPr>
              <w:t xml:space="preserve">usług </w:t>
            </w:r>
            <w:r w:rsidRPr="00E3109F">
              <w:rPr>
                <w:rFonts w:ascii="Verdana" w:hAnsi="Verdana" w:cs="Calibri"/>
                <w:bCs/>
                <w:sz w:val="16"/>
                <w:szCs w:val="16"/>
              </w:rPr>
              <w:t>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12EB645A" w:rsidR="00ED6ADD" w:rsidRDefault="009873D1" w:rsidP="000C4AE7">
            <w:pPr>
              <w:spacing w:after="0"/>
              <w:jc w:val="center"/>
              <w:rPr>
                <w:rFonts w:ascii="Verdana" w:hAnsi="Verdana" w:cs="Calibri"/>
                <w:bCs/>
                <w:sz w:val="16"/>
                <w:szCs w:val="16"/>
              </w:rPr>
            </w:pPr>
            <w:r>
              <w:rPr>
                <w:rFonts w:ascii="Verdana" w:hAnsi="Verdana" w:cs="Calibri"/>
                <w:bCs/>
                <w:sz w:val="16"/>
                <w:szCs w:val="16"/>
              </w:rPr>
              <w:t>o</w:t>
            </w:r>
            <w:r w:rsidR="00ED6ADD" w:rsidRPr="00E3109F">
              <w:rPr>
                <w:rFonts w:ascii="Verdana" w:hAnsi="Verdana" w:cs="Calibri"/>
                <w:bCs/>
                <w:sz w:val="16"/>
                <w:szCs w:val="16"/>
              </w:rPr>
              <w:t>d</w:t>
            </w:r>
            <w:r>
              <w:rPr>
                <w:rFonts w:ascii="Verdana" w:hAnsi="Verdana" w:cs="Calibri"/>
                <w:bCs/>
                <w:sz w:val="16"/>
                <w:szCs w:val="16"/>
              </w:rPr>
              <w:t>-</w:t>
            </w:r>
            <w:r w:rsidR="00ED6ADD" w:rsidRPr="00E3109F">
              <w:rPr>
                <w:rFonts w:ascii="Verdana" w:hAnsi="Verdana" w:cs="Calibri"/>
                <w:bCs/>
                <w:sz w:val="16"/>
                <w:szCs w:val="16"/>
              </w:rPr>
              <w:t>d</w:t>
            </w:r>
            <w:r>
              <w:rPr>
                <w:rFonts w:ascii="Verdana" w:hAnsi="Verdana" w:cs="Calibri"/>
                <w:bCs/>
                <w:sz w:val="16"/>
                <w:szCs w:val="16"/>
              </w:rPr>
              <w:t>o</w:t>
            </w:r>
          </w:p>
          <w:p w14:paraId="4A034FE7" w14:textId="514CD96C" w:rsidR="009873D1" w:rsidRPr="00E3109F" w:rsidRDefault="009873D1" w:rsidP="000C4AE7">
            <w:pPr>
              <w:spacing w:after="0"/>
              <w:jc w:val="center"/>
              <w:rPr>
                <w:rFonts w:ascii="Verdana" w:hAnsi="Verdana" w:cs="Calibri"/>
                <w:bCs/>
                <w:sz w:val="16"/>
                <w:szCs w:val="16"/>
              </w:rPr>
            </w:pPr>
            <w:proofErr w:type="spellStart"/>
            <w:r>
              <w:rPr>
                <w:rFonts w:ascii="Verdana" w:hAnsi="Verdana" w:cs="Calibri"/>
                <w:bCs/>
                <w:sz w:val="16"/>
                <w:szCs w:val="16"/>
              </w:rPr>
              <w:t>dd.mm.rr</w:t>
            </w:r>
            <w:proofErr w:type="spellEnd"/>
          </w:p>
          <w:p w14:paraId="0D531F14" w14:textId="7613C6CD"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w:t>
            </w:r>
            <w:r w:rsidR="001378AD">
              <w:rPr>
                <w:rFonts w:ascii="Verdana" w:hAnsi="Verdana" w:cs="Calibri"/>
                <w:bCs/>
                <w:sz w:val="16"/>
                <w:szCs w:val="16"/>
              </w:rPr>
              <w:t>usług</w:t>
            </w:r>
          </w:p>
        </w:tc>
      </w:tr>
      <w:tr w:rsidR="00ED6ADD" w:rsidRPr="00595800" w14:paraId="17C1AF24" w14:textId="77777777" w:rsidTr="00EE60F8">
        <w:trPr>
          <w:trHeight w:val="275"/>
        </w:trPr>
        <w:tc>
          <w:tcPr>
            <w:tcW w:w="2191"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389"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E60F8">
        <w:trPr>
          <w:trHeight w:hRule="exact" w:val="2887"/>
        </w:trPr>
        <w:tc>
          <w:tcPr>
            <w:tcW w:w="2191"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389" w:type="dxa"/>
          </w:tcPr>
          <w:p w14:paraId="7F3F817B" w14:textId="77777777" w:rsidR="008B24B7" w:rsidRDefault="008B24B7" w:rsidP="008B24B7">
            <w:pPr>
              <w:spacing w:after="0"/>
              <w:jc w:val="center"/>
              <w:rPr>
                <w:rFonts w:cs="Calibri"/>
                <w:sz w:val="19"/>
                <w:szCs w:val="19"/>
              </w:rPr>
            </w:pPr>
          </w:p>
          <w:p w14:paraId="4425C7F1" w14:textId="219C2B8D" w:rsidR="008B24B7" w:rsidRDefault="008B24B7" w:rsidP="008B24B7">
            <w:pPr>
              <w:spacing w:after="0"/>
              <w:jc w:val="center"/>
              <w:rPr>
                <w:rFonts w:cs="Calibri"/>
                <w:sz w:val="19"/>
                <w:szCs w:val="19"/>
              </w:rPr>
            </w:pPr>
            <w:r>
              <w:rPr>
                <w:rFonts w:cs="Calibri"/>
                <w:sz w:val="19"/>
                <w:szCs w:val="19"/>
              </w:rPr>
              <w:t>………………………………………..</w:t>
            </w:r>
          </w:p>
          <w:p w14:paraId="42B66883" w14:textId="77777777" w:rsidR="00ED6ADD" w:rsidRDefault="008B24B7" w:rsidP="000C4AE7">
            <w:pPr>
              <w:spacing w:after="0"/>
              <w:jc w:val="center"/>
              <w:rPr>
                <w:rFonts w:cs="Calibri"/>
                <w:sz w:val="19"/>
                <w:szCs w:val="19"/>
              </w:rPr>
            </w:pPr>
            <w:r>
              <w:rPr>
                <w:rFonts w:cs="Calibri"/>
                <w:sz w:val="19"/>
                <w:szCs w:val="19"/>
              </w:rPr>
              <w:t>Nr decyzji o pozwoleniu na budowę</w:t>
            </w:r>
          </w:p>
          <w:p w14:paraId="6B318FE2" w14:textId="77777777" w:rsidR="008B24B7" w:rsidRDefault="008B24B7" w:rsidP="000C4AE7">
            <w:pPr>
              <w:spacing w:after="0"/>
              <w:jc w:val="center"/>
              <w:rPr>
                <w:rFonts w:cs="Calibri"/>
                <w:sz w:val="19"/>
                <w:szCs w:val="19"/>
              </w:rPr>
            </w:pPr>
          </w:p>
          <w:p w14:paraId="3EF92713" w14:textId="77777777" w:rsidR="008B24B7" w:rsidRDefault="008B24B7" w:rsidP="008B24B7">
            <w:pPr>
              <w:spacing w:after="0"/>
              <w:rPr>
                <w:rFonts w:cs="Calibri"/>
                <w:sz w:val="19"/>
                <w:szCs w:val="19"/>
              </w:rPr>
            </w:pPr>
          </w:p>
          <w:p w14:paraId="3B939743" w14:textId="77777777" w:rsidR="008B24B7" w:rsidRPr="008B24B7" w:rsidRDefault="008B24B7" w:rsidP="008B24B7">
            <w:pPr>
              <w:spacing w:after="0"/>
              <w:jc w:val="center"/>
              <w:rPr>
                <w:rFonts w:cs="Calibri"/>
                <w:sz w:val="19"/>
                <w:szCs w:val="19"/>
              </w:rPr>
            </w:pPr>
            <w:r w:rsidRPr="008B24B7">
              <w:rPr>
                <w:rFonts w:cs="Calibri"/>
                <w:sz w:val="19"/>
                <w:szCs w:val="19"/>
              </w:rPr>
              <w:t>………………………………………</w:t>
            </w:r>
          </w:p>
          <w:p w14:paraId="59A4D32B" w14:textId="281EC9F8" w:rsidR="008B24B7" w:rsidRPr="00595800" w:rsidRDefault="008B24B7" w:rsidP="008B24B7">
            <w:pPr>
              <w:spacing w:after="0"/>
              <w:jc w:val="center"/>
              <w:rPr>
                <w:rFonts w:cs="Calibri"/>
                <w:sz w:val="19"/>
                <w:szCs w:val="19"/>
              </w:rPr>
            </w:pPr>
            <w:r w:rsidRPr="008B24B7">
              <w:rPr>
                <w:rFonts w:cs="Calibri"/>
                <w:sz w:val="19"/>
                <w:szCs w:val="19"/>
              </w:rPr>
              <w:t>rodzaj ochrony konserwatorskiej/decyzja o wpisie do rejestru zabytków</w:t>
            </w:r>
          </w:p>
        </w:tc>
        <w:tc>
          <w:tcPr>
            <w:tcW w:w="2220" w:type="dxa"/>
          </w:tcPr>
          <w:p w14:paraId="39FA04B3" w14:textId="77777777" w:rsidR="008B24B7" w:rsidRDefault="008B24B7" w:rsidP="000C4AE7">
            <w:pPr>
              <w:spacing w:after="0"/>
              <w:jc w:val="center"/>
              <w:rPr>
                <w:rFonts w:cs="Calibri"/>
                <w:sz w:val="19"/>
                <w:szCs w:val="19"/>
              </w:rPr>
            </w:pPr>
          </w:p>
          <w:p w14:paraId="6F025D1E" w14:textId="77777777" w:rsidR="008B24B7" w:rsidRDefault="008B24B7" w:rsidP="000C4AE7">
            <w:pPr>
              <w:spacing w:after="0"/>
              <w:jc w:val="center"/>
              <w:rPr>
                <w:rFonts w:cs="Calibri"/>
                <w:sz w:val="19"/>
                <w:szCs w:val="19"/>
              </w:rPr>
            </w:pPr>
          </w:p>
          <w:p w14:paraId="234610A9" w14:textId="47930A63"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574FCE25" w14:textId="2443E79C" w:rsidR="00EE60F8" w:rsidRDefault="00EE60F8" w:rsidP="00EE60F8">
      <w:pPr>
        <w:spacing w:after="0"/>
        <w:jc w:val="both"/>
      </w:pPr>
      <w:r>
        <w:rPr>
          <w:rFonts w:ascii="Verdana" w:hAnsi="Verdana" w:cs="Arial"/>
          <w:b/>
          <w:sz w:val="16"/>
          <w:szCs w:val="16"/>
        </w:rPr>
        <w:t xml:space="preserve">UWAGA! </w:t>
      </w:r>
      <w:r>
        <w:rPr>
          <w:rFonts w:ascii="Verdana" w:hAnsi="Verdana" w:cs="Arial"/>
          <w:sz w:val="16"/>
          <w:szCs w:val="16"/>
        </w:rPr>
        <w:t xml:space="preserve">Należy załączyć </w:t>
      </w:r>
      <w:r>
        <w:rPr>
          <w:rFonts w:ascii="Verdana" w:hAnsi="Verdana"/>
          <w:sz w:val="16"/>
          <w:szCs w:val="16"/>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t xml:space="preserve"> </w:t>
      </w: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BA44313" w14:textId="77777777" w:rsidR="00EE60F8" w:rsidRDefault="00EE60F8" w:rsidP="00EE60F8">
      <w:pPr>
        <w:spacing w:after="0"/>
        <w:jc w:val="both"/>
        <w:rPr>
          <w:rFonts w:ascii="Verdana" w:hAnsi="Verdana"/>
          <w:sz w:val="16"/>
          <w:szCs w:val="16"/>
        </w:rPr>
      </w:pPr>
    </w:p>
    <w:p w14:paraId="57ADFD61" w14:textId="77777777" w:rsidR="00EE60F8" w:rsidRDefault="00EE60F8" w:rsidP="00EE60F8">
      <w:pPr>
        <w:spacing w:after="0"/>
        <w:jc w:val="both"/>
      </w:pPr>
      <w:r>
        <w:rPr>
          <w:rFonts w:ascii="Verdana" w:hAnsi="Verdana"/>
          <w:b/>
          <w:sz w:val="20"/>
          <w:szCs w:val="20"/>
        </w:rPr>
        <w:t>Wykaz musi być opatrzony przez osobę lub osoby uprawnione do reprezentowania Wykonawcy/Wykonawców wspólnie ubiegających się o zamówienie kwalifikowanym podpisem elektronicznym lub podpisem zaufanym lub podpisem osobistym.</w:t>
      </w:r>
    </w:p>
    <w:p w14:paraId="16929D3B" w14:textId="77777777" w:rsidR="004B2730" w:rsidRDefault="004B2730" w:rsidP="00F75EF4">
      <w:pPr>
        <w:spacing w:after="0"/>
        <w:rPr>
          <w:rFonts w:ascii="Verdana" w:hAnsi="Verdana" w:cs="Arial"/>
          <w:sz w:val="20"/>
          <w:szCs w:val="20"/>
        </w:rPr>
      </w:pPr>
    </w:p>
    <w:p w14:paraId="6BBF933B" w14:textId="2D689435" w:rsidR="00F75EF4" w:rsidRPr="00933BDA" w:rsidRDefault="00133CF1" w:rsidP="00933BDA">
      <w:pPr>
        <w:spacing w:after="0"/>
        <w:rPr>
          <w:rFonts w:ascii="Verdana" w:hAnsi="Verdana" w:cs="Arial"/>
          <w:sz w:val="20"/>
          <w:szCs w:val="20"/>
        </w:rPr>
      </w:pPr>
      <w:r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28E65F32"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w:t>
      </w:r>
      <w:r w:rsidR="00E423D0">
        <w:rPr>
          <w:rFonts w:ascii="Verdana" w:hAnsi="Verdana" w:cs="Arial"/>
          <w:sz w:val="18"/>
          <w:szCs w:val="18"/>
        </w:rPr>
        <w:t>11</w:t>
      </w:r>
      <w:r w:rsidR="005C3A19">
        <w:rPr>
          <w:rFonts w:ascii="Verdana" w:hAnsi="Verdana" w:cs="Arial"/>
          <w:sz w:val="18"/>
          <w:szCs w:val="18"/>
        </w:rPr>
        <w:t>.</w:t>
      </w:r>
      <w:r w:rsidR="00E423D0">
        <w:rPr>
          <w:rFonts w:ascii="Verdana" w:hAnsi="Verdana" w:cs="Arial"/>
          <w:sz w:val="18"/>
          <w:szCs w:val="18"/>
        </w:rPr>
        <w:t>39</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E423D0">
        <w:rPr>
          <w:rFonts w:ascii="Verdana" w:hAnsi="Verdana" w:cs="Arial"/>
          <w:sz w:val="18"/>
          <w:szCs w:val="18"/>
        </w:rPr>
        <w:t>MR</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38B953CE" w14:textId="2A2B298A" w:rsidR="009873D1" w:rsidRDefault="00A6780F" w:rsidP="000C4AE7">
      <w:pPr>
        <w:spacing w:after="0"/>
      </w:pPr>
      <w:r>
        <w:t>Potwierdzających warunek udziału w postępowaniu, o którym mowa w rozdziale V</w:t>
      </w:r>
      <w:r w:rsidR="004E5912">
        <w:t>I</w:t>
      </w:r>
      <w:r w:rsidR="00974938">
        <w:t>I</w:t>
      </w:r>
      <w:r>
        <w:t xml:space="preserve"> pkt 2.4.</w:t>
      </w:r>
      <w:r w:rsidR="00C87032">
        <w:t>lit. b.</w:t>
      </w:r>
      <w:r>
        <w:t xml:space="preserve"> SWZ</w:t>
      </w:r>
    </w:p>
    <w:tbl>
      <w:tblPr>
        <w:tblW w:w="9703" w:type="dxa"/>
        <w:tblInd w:w="-72" w:type="dxa"/>
        <w:tblLayout w:type="fixed"/>
        <w:tblCellMar>
          <w:left w:w="10" w:type="dxa"/>
          <w:right w:w="10" w:type="dxa"/>
        </w:tblCellMar>
        <w:tblLook w:val="04A0" w:firstRow="1" w:lastRow="0" w:firstColumn="1" w:lastColumn="0" w:noHBand="0" w:noVBand="1"/>
      </w:tblPr>
      <w:tblGrid>
        <w:gridCol w:w="2191"/>
        <w:gridCol w:w="3118"/>
        <w:gridCol w:w="2552"/>
        <w:gridCol w:w="1842"/>
      </w:tblGrid>
      <w:tr w:rsidR="009873D1" w14:paraId="0590CC05" w14:textId="77777777" w:rsidTr="00BD2AA7">
        <w:trPr>
          <w:trHeight w:val="1607"/>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3DC4BD7" w14:textId="77777777" w:rsidR="009873D1" w:rsidRDefault="009873D1" w:rsidP="00BD2AA7">
            <w:pPr>
              <w:spacing w:after="0"/>
              <w:jc w:val="center"/>
              <w:rPr>
                <w:rFonts w:ascii="Verdana" w:hAnsi="Verdana" w:cs="Calibri"/>
                <w:bCs/>
                <w:sz w:val="16"/>
                <w:szCs w:val="16"/>
              </w:rPr>
            </w:pPr>
          </w:p>
          <w:p w14:paraId="35562231"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Imię i nazwisko</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46A7649"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 xml:space="preserve">Stanowisko, wykształcenie i kwalifikacje </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14:paraId="4348A91C"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58C61CD"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9873D1" w14:paraId="23772230"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EEF876D" w14:textId="77777777" w:rsidR="009873D1" w:rsidRDefault="009873D1" w:rsidP="00BD2AA7">
            <w:pPr>
              <w:spacing w:after="0"/>
              <w:jc w:val="center"/>
            </w:pPr>
            <w:r>
              <w:rPr>
                <w:rFonts w:cs="Calibri"/>
                <w:b/>
                <w:sz w:val="19"/>
                <w:szCs w:val="19"/>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62B2F7F" w14:textId="77777777" w:rsidR="009873D1" w:rsidRDefault="009873D1" w:rsidP="00BD2AA7">
            <w:pPr>
              <w:spacing w:after="0"/>
              <w:jc w:val="center"/>
            </w:pPr>
            <w:r>
              <w:rPr>
                <w:rFonts w:cs="Calibri"/>
                <w:b/>
                <w:sz w:val="19"/>
                <w:szCs w:val="19"/>
              </w:rPr>
              <w:t>2</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21C9FF3E" w14:textId="77777777" w:rsidR="009873D1" w:rsidRDefault="009873D1" w:rsidP="00BD2AA7">
            <w:pPr>
              <w:spacing w:after="0"/>
              <w:jc w:val="center"/>
              <w:rPr>
                <w:rFonts w:cs="Calibri"/>
                <w:sz w:val="19"/>
                <w:szCs w:val="19"/>
              </w:rPr>
            </w:pPr>
            <w:r>
              <w:rPr>
                <w:rFonts w:cs="Calibri"/>
                <w:sz w:val="19"/>
                <w:szCs w:val="19"/>
              </w:rPr>
              <w:t>3</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5D51BAC6" w14:textId="77777777" w:rsidR="009873D1" w:rsidRDefault="009873D1" w:rsidP="00BD2AA7">
            <w:pPr>
              <w:spacing w:after="0"/>
              <w:jc w:val="center"/>
              <w:rPr>
                <w:rFonts w:cs="Calibri"/>
                <w:sz w:val="19"/>
                <w:szCs w:val="19"/>
              </w:rPr>
            </w:pPr>
            <w:r>
              <w:rPr>
                <w:rFonts w:cs="Calibri"/>
                <w:sz w:val="19"/>
                <w:szCs w:val="19"/>
              </w:rPr>
              <w:t>4</w:t>
            </w:r>
          </w:p>
        </w:tc>
      </w:tr>
      <w:tr w:rsidR="009873D1" w14:paraId="33863503"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674043"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019265B" w14:textId="77777777" w:rsidR="009873D1" w:rsidRDefault="009873D1" w:rsidP="00BD2AA7">
            <w:pPr>
              <w:spacing w:after="0"/>
              <w:jc w:val="center"/>
            </w:pPr>
            <w:r>
              <w:rPr>
                <w:rFonts w:ascii="Verdana" w:hAnsi="Verdana" w:cs="Calibri"/>
                <w:b/>
                <w:sz w:val="16"/>
                <w:szCs w:val="16"/>
              </w:rPr>
              <w:t xml:space="preserve">Główny projektant – projektant branży architektonicznej </w:t>
            </w:r>
            <w:r>
              <w:rPr>
                <w:rFonts w:ascii="Verdana" w:hAnsi="Verdana" w:cs="Calibri"/>
                <w:sz w:val="16"/>
                <w:szCs w:val="16"/>
              </w:rPr>
              <w:t>posiadający uprawnienia budowlane do projektowania w specjalności architektonicznej bez ograniczeń</w:t>
            </w:r>
          </w:p>
          <w:p w14:paraId="2FE126A2" w14:textId="77777777" w:rsidR="009873D1" w:rsidRDefault="009873D1" w:rsidP="00BD2AA7">
            <w:pPr>
              <w:spacing w:after="0" w:line="240" w:lineRule="auto"/>
              <w:ind w:left="46" w:hanging="142"/>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6B93E9D1" w14:textId="77777777" w:rsidR="009873D1" w:rsidRDefault="009873D1" w:rsidP="00BD2AA7">
            <w:pPr>
              <w:spacing w:before="120" w:after="120" w:line="240" w:lineRule="auto"/>
              <w:jc w:val="center"/>
              <w:rPr>
                <w:rFonts w:ascii="Verdana" w:hAnsi="Verdana" w:cs="Calibri"/>
                <w:sz w:val="16"/>
                <w:szCs w:val="16"/>
              </w:rPr>
            </w:pPr>
            <w:r>
              <w:rPr>
                <w:rFonts w:ascii="Verdana" w:hAnsi="Verdana" w:cs="Calibri"/>
                <w:sz w:val="16"/>
                <w:szCs w:val="16"/>
              </w:rPr>
              <w:t>Główny projektant posiada co najmniej 5 lat doświadczenia w projektowaniu jako projektant branży architektonicznej</w:t>
            </w:r>
          </w:p>
          <w:p w14:paraId="247DF661"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0F61C008" w14:textId="77777777" w:rsidR="009873D1" w:rsidRDefault="009873D1" w:rsidP="00BD2AA7">
            <w:pPr>
              <w:spacing w:after="0"/>
              <w:rPr>
                <w:rFonts w:ascii="Verdana" w:hAnsi="Verdana" w:cs="Calibri"/>
                <w:b/>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3410AFC0"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7F331F1B"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673D3E26" w14:textId="77777777" w:rsidR="009873D1" w:rsidRDefault="009873D1" w:rsidP="00BD2AA7">
            <w:pPr>
              <w:spacing w:after="0"/>
              <w:jc w:val="center"/>
              <w:rPr>
                <w:rFonts w:cs="Calibri"/>
                <w:sz w:val="19"/>
                <w:szCs w:val="19"/>
              </w:rPr>
            </w:pPr>
            <w:r>
              <w:rPr>
                <w:rFonts w:cs="Calibri"/>
                <w:sz w:val="19"/>
                <w:szCs w:val="19"/>
              </w:rPr>
              <w:t>TAK/NIE</w:t>
            </w:r>
          </w:p>
        </w:tc>
      </w:tr>
      <w:tr w:rsidR="009873D1" w14:paraId="3D6A8452"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EAC7B92"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A0D74D0" w14:textId="77777777" w:rsidR="009873D1" w:rsidRDefault="009873D1" w:rsidP="00BD2AA7">
            <w:pPr>
              <w:spacing w:after="0"/>
              <w:jc w:val="center"/>
            </w:pPr>
            <w:r>
              <w:rPr>
                <w:rFonts w:ascii="Verdana" w:hAnsi="Verdana"/>
                <w:b/>
                <w:sz w:val="16"/>
                <w:szCs w:val="16"/>
              </w:rPr>
              <w:t xml:space="preserve">Projektant branży konstrukcyjno-budowlanej </w:t>
            </w:r>
            <w:r>
              <w:rPr>
                <w:rFonts w:ascii="Verdana" w:hAnsi="Verdana" w:cs="Calibri"/>
                <w:sz w:val="16"/>
                <w:szCs w:val="16"/>
              </w:rPr>
              <w:t>posiadający uprawnienia budowlane do projektowania w specjalności konstrukcyjno-budowlanej bez ograniczeń</w:t>
            </w:r>
          </w:p>
          <w:p w14:paraId="71475B87"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598F2F92" w14:textId="77777777" w:rsidR="009873D1" w:rsidRDefault="009873D1" w:rsidP="00BD2AA7">
            <w:pPr>
              <w:spacing w:before="120" w:after="120" w:line="240" w:lineRule="auto"/>
              <w:jc w:val="center"/>
              <w:rPr>
                <w:rFonts w:ascii="Verdana" w:hAnsi="Verdana" w:cs="Calibri"/>
                <w:sz w:val="16"/>
                <w:szCs w:val="16"/>
              </w:rPr>
            </w:pPr>
            <w:r>
              <w:rPr>
                <w:rFonts w:ascii="Verdana" w:hAnsi="Verdana" w:cs="Calibri"/>
                <w:sz w:val="16"/>
                <w:szCs w:val="16"/>
              </w:rPr>
              <w:t xml:space="preserve">Projektant posiada co najmniej 5 lat doświadczenia w projektowaniu jako projektant branży </w:t>
            </w:r>
            <w:proofErr w:type="spellStart"/>
            <w:r>
              <w:rPr>
                <w:rFonts w:ascii="Verdana" w:hAnsi="Verdana" w:cs="Calibri"/>
                <w:sz w:val="16"/>
                <w:szCs w:val="16"/>
              </w:rPr>
              <w:t>konstrukcyjno</w:t>
            </w:r>
            <w:proofErr w:type="spellEnd"/>
            <w:r>
              <w:rPr>
                <w:rFonts w:ascii="Verdana" w:hAnsi="Verdana" w:cs="Calibri"/>
                <w:sz w:val="16"/>
                <w:szCs w:val="16"/>
              </w:rPr>
              <w:t xml:space="preserve"> -budowlanej</w:t>
            </w:r>
          </w:p>
          <w:p w14:paraId="6520D2AC"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373EFA22" w14:textId="77777777" w:rsidR="009873D1" w:rsidRDefault="009873D1" w:rsidP="00BD2AA7">
            <w:pPr>
              <w:spacing w:after="0"/>
              <w:rPr>
                <w:rFonts w:ascii="Verdana" w:hAnsi="Verdana" w:cs="Calibri"/>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060EC88A"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003015FA"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4FC7C201" w14:textId="77777777" w:rsidR="009873D1" w:rsidRDefault="009873D1" w:rsidP="00BD2AA7">
            <w:pPr>
              <w:spacing w:after="0"/>
              <w:jc w:val="center"/>
            </w:pPr>
            <w:r>
              <w:rPr>
                <w:rFonts w:cs="Calibri"/>
                <w:sz w:val="19"/>
                <w:szCs w:val="19"/>
              </w:rPr>
              <w:t>TAK/NIE</w:t>
            </w:r>
          </w:p>
        </w:tc>
      </w:tr>
      <w:tr w:rsidR="009873D1" w14:paraId="0E806AD6" w14:textId="77777777" w:rsidTr="00BD2AA7">
        <w:trPr>
          <w:trHeight w:val="1734"/>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B1C1145"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ECF7BE1" w14:textId="77777777" w:rsidR="009873D1" w:rsidRDefault="009873D1" w:rsidP="00BD2AA7">
            <w:pPr>
              <w:spacing w:after="0"/>
              <w:jc w:val="center"/>
            </w:pPr>
            <w:r>
              <w:rPr>
                <w:rFonts w:ascii="Verdana" w:hAnsi="Verdana" w:cs="Calibri"/>
                <w:b/>
                <w:sz w:val="16"/>
                <w:szCs w:val="16"/>
              </w:rPr>
              <w:t xml:space="preserve">Projektant branży elektrycznej </w:t>
            </w:r>
            <w:r>
              <w:rPr>
                <w:rFonts w:ascii="Verdana" w:hAnsi="Verdana" w:cs="Calibri"/>
                <w:sz w:val="16"/>
                <w:szCs w:val="16"/>
              </w:rPr>
              <w:t>posiadający uprawnienia budowlane do projektowania w specjalności instalacyjnej w zakresie sieci, instalacji i urządzeń elektrycznych i elektroenergetycznych bez ograniczeń</w:t>
            </w:r>
          </w:p>
          <w:p w14:paraId="68D02B4C" w14:textId="77777777" w:rsidR="009873D1" w:rsidRDefault="009873D1" w:rsidP="00BD2AA7">
            <w:pPr>
              <w:spacing w:after="0" w:line="240" w:lineRule="auto"/>
              <w:ind w:left="46" w:hanging="142"/>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1519E42B" w14:textId="77777777" w:rsidR="009873D1" w:rsidRDefault="009873D1" w:rsidP="00BD2AA7">
            <w:pPr>
              <w:spacing w:before="120" w:after="120" w:line="240" w:lineRule="auto"/>
              <w:jc w:val="center"/>
              <w:rPr>
                <w:rFonts w:ascii="Verdana" w:hAnsi="Verdana" w:cs="Calibri"/>
                <w:sz w:val="16"/>
                <w:szCs w:val="16"/>
              </w:rPr>
            </w:pPr>
            <w:r>
              <w:rPr>
                <w:rFonts w:ascii="Verdana" w:hAnsi="Verdana" w:cs="Calibri"/>
                <w:sz w:val="16"/>
                <w:szCs w:val="16"/>
              </w:rPr>
              <w:t>Projektant posiada co najmniej 5 lat doświadczenia w projektowaniu jako projektant branży elektrycznej</w:t>
            </w:r>
          </w:p>
          <w:p w14:paraId="1D530C22"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160524E8"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5E65A6BB"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7CBA3496" w14:textId="77777777" w:rsidR="009873D1" w:rsidRDefault="009873D1" w:rsidP="00BD2AA7">
            <w:pPr>
              <w:spacing w:after="0"/>
              <w:jc w:val="center"/>
              <w:rPr>
                <w:rFonts w:cs="Calibri"/>
                <w:sz w:val="19"/>
                <w:szCs w:val="19"/>
              </w:rPr>
            </w:pPr>
            <w:r>
              <w:rPr>
                <w:rFonts w:cs="Calibri"/>
                <w:sz w:val="19"/>
                <w:szCs w:val="19"/>
              </w:rPr>
              <w:t>TAK/NIE</w:t>
            </w:r>
          </w:p>
        </w:tc>
      </w:tr>
    </w:tbl>
    <w:p w14:paraId="027F4DF0" w14:textId="75BF3C79" w:rsidR="009873D1" w:rsidRPr="009873D1" w:rsidRDefault="009873D1" w:rsidP="009873D1">
      <w:pPr>
        <w:spacing w:after="0" w:line="240" w:lineRule="auto"/>
        <w:jc w:val="both"/>
        <w:rPr>
          <w:rFonts w:ascii="Verdana" w:hAnsi="Verdana"/>
          <w:i/>
          <w:sz w:val="16"/>
          <w:szCs w:val="16"/>
        </w:rPr>
      </w:pPr>
      <w:r>
        <w:rPr>
          <w:rFonts w:ascii="Verdana" w:hAnsi="Verdana"/>
          <w:i/>
          <w:sz w:val="16"/>
          <w:szCs w:val="16"/>
        </w:rPr>
        <w:t>[1] – niepotrzebne skreślić</w:t>
      </w:r>
    </w:p>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42FEA9C0"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w:t>
      </w:r>
      <w:r w:rsidR="00BB3C5D">
        <w:rPr>
          <w:rFonts w:ascii="Verdana" w:hAnsi="Verdana"/>
          <w:b/>
          <w:sz w:val="18"/>
          <w:szCs w:val="18"/>
        </w:rPr>
        <w:t xml:space="preserve"> </w:t>
      </w:r>
      <w:r w:rsidRPr="005C5F6E">
        <w:rPr>
          <w:rFonts w:ascii="Verdana" w:hAnsi="Verdana"/>
          <w:b/>
          <w:sz w:val="18"/>
          <w:szCs w:val="18"/>
        </w:rPr>
        <w:t>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w:t>
      </w:r>
      <w:r w:rsidRPr="005C5F6E">
        <w:rPr>
          <w:rFonts w:ascii="Verdana" w:hAnsi="Verdana"/>
          <w:b/>
          <w:sz w:val="18"/>
          <w:szCs w:val="18"/>
        </w:rPr>
        <w:t>.</w:t>
      </w:r>
    </w:p>
    <w:p w14:paraId="127EBE14" w14:textId="3F582EA5"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56" w:name="_Hlk63252356"/>
    </w:p>
    <w:p w14:paraId="1D511EA1" w14:textId="5B5FF680" w:rsidR="00951119" w:rsidRPr="002926E1" w:rsidRDefault="00951119">
      <w:pPr>
        <w:spacing w:after="0" w:line="240" w:lineRule="auto"/>
        <w:rPr>
          <w:rFonts w:ascii="Verdana" w:hAnsi="Verdana" w:cs="Arial"/>
          <w:sz w:val="18"/>
          <w:szCs w:val="18"/>
        </w:rPr>
      </w:pPr>
      <w:r w:rsidRPr="002926E1">
        <w:rPr>
          <w:rFonts w:ascii="Verdana" w:hAnsi="Verdana" w:cs="Arial"/>
          <w:sz w:val="18"/>
          <w:szCs w:val="18"/>
        </w:rPr>
        <w:br w:type="page"/>
      </w:r>
    </w:p>
    <w:p w14:paraId="2D374A7A" w14:textId="121E0308"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w:t>
      </w:r>
      <w:r w:rsidR="00E423D0">
        <w:rPr>
          <w:rFonts w:ascii="Verdana" w:hAnsi="Verdana" w:cs="Arial"/>
          <w:sz w:val="18"/>
          <w:szCs w:val="18"/>
        </w:rPr>
        <w:t>10</w:t>
      </w:r>
      <w:r w:rsidR="00F40E39">
        <w:rPr>
          <w:rFonts w:ascii="Verdana" w:hAnsi="Verdana" w:cs="Arial"/>
          <w:sz w:val="18"/>
          <w:szCs w:val="18"/>
        </w:rPr>
        <w:t>.</w:t>
      </w:r>
      <w:r w:rsidR="00E423D0">
        <w:rPr>
          <w:rFonts w:ascii="Verdana" w:hAnsi="Verdana" w:cs="Arial"/>
          <w:sz w:val="18"/>
          <w:szCs w:val="18"/>
        </w:rPr>
        <w:t>39</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E423D0">
        <w:rPr>
          <w:rFonts w:ascii="Verdana" w:hAnsi="Verdana" w:cs="Arial"/>
          <w:sz w:val="18"/>
          <w:szCs w:val="18"/>
        </w:rPr>
        <w:t>MR</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CA7EB9">
      <w:pPr>
        <w:pStyle w:val="Akapitzlist"/>
        <w:numPr>
          <w:ilvl w:val="0"/>
          <w:numId w:val="38"/>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CA7EB9">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5E627986" w:rsidR="003D167A" w:rsidRDefault="003D167A" w:rsidP="000C4AE7">
      <w:pPr>
        <w:spacing w:after="0"/>
        <w:rPr>
          <w:rFonts w:ascii="Verdana" w:hAnsi="Verdana" w:cs="Arial"/>
          <w:sz w:val="20"/>
          <w:szCs w:val="20"/>
        </w:rPr>
      </w:pPr>
      <w:r w:rsidRPr="00DE67F3">
        <w:rPr>
          <w:rFonts w:ascii="Verdana" w:hAnsi="Verdana" w:cs="Arial"/>
          <w:b/>
          <w:sz w:val="20"/>
          <w:szCs w:val="20"/>
        </w:rPr>
        <w:t>Wykonawca/</w:t>
      </w:r>
      <w:r w:rsidR="00C95675" w:rsidRPr="00C95675">
        <w:t xml:space="preserve"> </w:t>
      </w:r>
      <w:r w:rsidR="00C95675" w:rsidRPr="00C95675">
        <w:rPr>
          <w:rFonts w:ascii="Verdana" w:hAnsi="Verdana" w:cs="Arial"/>
          <w:b/>
          <w:sz w:val="20"/>
          <w:szCs w:val="20"/>
        </w:rPr>
        <w:t>Wykonawca wspólnie ubiegający się o udzielenie zamówienia</w:t>
      </w:r>
      <w:r w:rsidR="00C95675">
        <w:rPr>
          <w:rFonts w:ascii="Verdana" w:hAnsi="Verdana" w:cs="Arial"/>
          <w:b/>
          <w:sz w:val="20"/>
          <w:szCs w:val="20"/>
        </w:rPr>
        <w:t>/</w:t>
      </w:r>
      <w:r w:rsidR="00C95675" w:rsidRPr="00C95675">
        <w:rPr>
          <w:rFonts w:ascii="Verdana" w:hAnsi="Verdana" w:cs="Arial"/>
          <w:b/>
          <w:sz w:val="20"/>
          <w:szCs w:val="20"/>
        </w:rPr>
        <w:t xml:space="preserve"> </w:t>
      </w:r>
      <w:r w:rsidRPr="00DE67F3">
        <w:rPr>
          <w:rFonts w:ascii="Verdana" w:hAnsi="Verdana" w:cs="Arial"/>
          <w:b/>
          <w:sz w:val="20"/>
          <w:szCs w:val="20"/>
        </w:rPr>
        <w:t>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13070C7" w14:textId="79AED2B6" w:rsidR="008B75BA" w:rsidRPr="008B75BA" w:rsidRDefault="001929CC" w:rsidP="008B75BA">
      <w:pPr>
        <w:spacing w:after="0"/>
        <w:jc w:val="both"/>
        <w:rPr>
          <w:rFonts w:ascii="Verdana" w:hAnsi="Verdana" w:cs="Arial"/>
          <w:b/>
          <w:bCs/>
          <w:sz w:val="20"/>
          <w:szCs w:val="20"/>
        </w:rPr>
      </w:pPr>
      <w:r w:rsidRPr="001929CC">
        <w:rPr>
          <w:rFonts w:ascii="Verdana" w:hAnsi="Verdana" w:cs="Arial"/>
          <w:b/>
          <w:bCs/>
          <w:sz w:val="20"/>
          <w:szCs w:val="20"/>
        </w:rPr>
        <w:t>„</w:t>
      </w:r>
      <w:r w:rsidR="00E423D0" w:rsidRPr="00E423D0">
        <w:rPr>
          <w:rFonts w:ascii="Verdana" w:hAnsi="Verdana" w:cs="Arial"/>
          <w:b/>
          <w:bCs/>
          <w:sz w:val="20"/>
          <w:szCs w:val="20"/>
        </w:rPr>
        <w:t xml:space="preserve">Opracowanie dokumentacji projektowo - kosztorysowej remontu i przebudowy więźby dachowej i pokrycia dachu budynku Wydziału Filologicznego Uniwersytetu Wrocławskiego przy pl. B. </w:t>
      </w:r>
      <w:proofErr w:type="spellStart"/>
      <w:r w:rsidR="00E423D0" w:rsidRPr="00E423D0">
        <w:rPr>
          <w:rFonts w:ascii="Verdana" w:hAnsi="Verdana" w:cs="Arial"/>
          <w:b/>
          <w:bCs/>
          <w:sz w:val="20"/>
          <w:szCs w:val="20"/>
        </w:rPr>
        <w:t>Nankiera</w:t>
      </w:r>
      <w:proofErr w:type="spellEnd"/>
      <w:r w:rsidR="00E423D0" w:rsidRPr="00E423D0">
        <w:rPr>
          <w:rFonts w:ascii="Verdana" w:hAnsi="Verdana" w:cs="Arial"/>
          <w:b/>
          <w:bCs/>
          <w:sz w:val="20"/>
          <w:szCs w:val="20"/>
        </w:rPr>
        <w:t xml:space="preserve"> 15b we Wrocławiu.</w:t>
      </w:r>
      <w:r w:rsidRPr="001929CC">
        <w:rPr>
          <w:rFonts w:ascii="Verdana" w:hAnsi="Verdana" w:cs="Arial"/>
          <w:b/>
          <w:bCs/>
          <w:sz w:val="20"/>
          <w:szCs w:val="20"/>
        </w:rPr>
        <w:t>”</w:t>
      </w: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xml:space="preserve">, o którym mowa w art. 125 ust. 1 </w:t>
      </w:r>
      <w:proofErr w:type="spellStart"/>
      <w:r w:rsidR="008A448C" w:rsidRPr="00FA383A">
        <w:rPr>
          <w:rFonts w:ascii="Verdana" w:hAnsi="Verdana" w:cs="Arial"/>
          <w:sz w:val="20"/>
          <w:szCs w:val="20"/>
        </w:rPr>
        <w:t>uPzp</w:t>
      </w:r>
      <w:proofErr w:type="spellEnd"/>
      <w:r w:rsidR="008A448C" w:rsidRPr="00FA383A">
        <w:rPr>
          <w:rFonts w:ascii="Verdana" w:hAnsi="Verdana" w:cs="Arial"/>
          <w:sz w:val="20"/>
          <w:szCs w:val="20"/>
        </w:rPr>
        <w:t>,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proofErr w:type="spellStart"/>
      <w:r w:rsidRPr="00E7241F">
        <w:rPr>
          <w:rFonts w:ascii="Verdana" w:hAnsi="Verdana"/>
          <w:sz w:val="20"/>
          <w:szCs w:val="20"/>
        </w:rPr>
        <w:t>uPz</w:t>
      </w:r>
      <w:r>
        <w:rPr>
          <w:rFonts w:ascii="Verdana" w:hAnsi="Verdana"/>
          <w:sz w:val="20"/>
          <w:szCs w:val="20"/>
        </w:rPr>
        <w:t>p</w:t>
      </w:r>
      <w:proofErr w:type="spellEnd"/>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w:t>
      </w:r>
      <w:proofErr w:type="spellStart"/>
      <w:r w:rsidR="007D6ADE" w:rsidRPr="00CD6DB7">
        <w:rPr>
          <w:rFonts w:ascii="Verdana" w:hAnsi="Verdana" w:cs="Arial"/>
          <w:sz w:val="20"/>
          <w:szCs w:val="20"/>
        </w:rPr>
        <w:t>uPzp</w:t>
      </w:r>
      <w:proofErr w:type="spellEnd"/>
      <w:r w:rsidR="007D6ADE" w:rsidRPr="00CD6DB7">
        <w:rPr>
          <w:rFonts w:ascii="Verdana" w:hAnsi="Verdana" w:cs="Arial"/>
          <w:sz w:val="20"/>
          <w:szCs w:val="20"/>
        </w:rPr>
        <w:t xml:space="preserve">,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56"/>
    <w:p w14:paraId="5BB35457" w14:textId="5A4494F0" w:rsidR="00DB7CED" w:rsidRDefault="00F530C3" w:rsidP="00682080">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1B4809A2"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w:t>
      </w:r>
      <w:r w:rsidR="00E423D0">
        <w:rPr>
          <w:rFonts w:ascii="Verdana" w:hAnsi="Verdana" w:cs="Arial"/>
          <w:sz w:val="18"/>
          <w:szCs w:val="18"/>
        </w:rPr>
        <w:t>11</w:t>
      </w:r>
      <w:r w:rsidR="00137F08">
        <w:rPr>
          <w:rFonts w:ascii="Verdana" w:hAnsi="Verdana" w:cs="Arial"/>
          <w:sz w:val="18"/>
          <w:szCs w:val="18"/>
        </w:rPr>
        <w:t>.</w:t>
      </w:r>
      <w:r w:rsidR="00E423D0">
        <w:rPr>
          <w:rFonts w:ascii="Verdana" w:hAnsi="Verdana" w:cs="Arial"/>
          <w:sz w:val="18"/>
          <w:szCs w:val="18"/>
        </w:rPr>
        <w:t>39</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E423D0">
        <w:rPr>
          <w:rFonts w:ascii="Verdana" w:hAnsi="Verdana" w:cs="Arial"/>
          <w:sz w:val="18"/>
          <w:szCs w:val="18"/>
        </w:rPr>
        <w:t>MR</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 xml:space="preserve">OŚWIADCZENIE WYKONAWCÓW WSPÓLNIE UBIEGAJĄCYCH SIĘ O UDZIELENIE ZAMÓWIENIA składane na podstawie art. 117 ust. 4 </w:t>
      </w:r>
      <w:proofErr w:type="spellStart"/>
      <w:r w:rsidRPr="00904CDF">
        <w:rPr>
          <w:rFonts w:ascii="Verdana" w:hAnsi="Verdana" w:cs="Arial"/>
          <w:color w:val="FFFFFF"/>
          <w:sz w:val="20"/>
        </w:rPr>
        <w:t>uPzp</w:t>
      </w:r>
      <w:proofErr w:type="spellEnd"/>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AE851E" w14:textId="551580B9" w:rsidR="00445855" w:rsidRDefault="00445855" w:rsidP="00DA1D5B">
      <w:pPr>
        <w:pStyle w:val="Tekstpodstawowy"/>
        <w:spacing w:line="276" w:lineRule="auto"/>
        <w:rPr>
          <w:rFonts w:ascii="Verdana" w:hAnsi="Verdana" w:cs="Arial"/>
          <w:b/>
          <w:bCs/>
          <w:sz w:val="20"/>
        </w:rPr>
      </w:pPr>
      <w:r w:rsidRPr="00445855">
        <w:rPr>
          <w:rFonts w:ascii="Verdana" w:hAnsi="Verdana" w:cs="Arial"/>
          <w:b/>
          <w:bCs/>
          <w:sz w:val="20"/>
        </w:rPr>
        <w:t>„</w:t>
      </w:r>
      <w:r w:rsidR="00E423D0" w:rsidRPr="00E423D0">
        <w:rPr>
          <w:rFonts w:ascii="Verdana" w:hAnsi="Verdana" w:cs="Arial"/>
          <w:b/>
          <w:bCs/>
          <w:sz w:val="20"/>
        </w:rPr>
        <w:t xml:space="preserve">Opracowanie dokumentacji projektowo - kosztorysowej remontu i przebudowy więźby dachowej i pokrycia dachu budynku Wydziału Filologicznego Uniwersytetu Wrocławskiego przy pl. B. </w:t>
      </w:r>
      <w:proofErr w:type="spellStart"/>
      <w:r w:rsidR="00E423D0" w:rsidRPr="00E423D0">
        <w:rPr>
          <w:rFonts w:ascii="Verdana" w:hAnsi="Verdana" w:cs="Arial"/>
          <w:b/>
          <w:bCs/>
          <w:sz w:val="20"/>
        </w:rPr>
        <w:t>Nankiera</w:t>
      </w:r>
      <w:proofErr w:type="spellEnd"/>
      <w:r w:rsidR="00E423D0" w:rsidRPr="00E423D0">
        <w:rPr>
          <w:rFonts w:ascii="Verdana" w:hAnsi="Verdana" w:cs="Arial"/>
          <w:b/>
          <w:bCs/>
          <w:sz w:val="20"/>
        </w:rPr>
        <w:t xml:space="preserve"> 15b we Wrocławiu.</w:t>
      </w:r>
      <w:r w:rsidRPr="00445855">
        <w:rPr>
          <w:rFonts w:ascii="Verdana" w:hAnsi="Verdana" w:cs="Arial"/>
          <w:b/>
          <w:bCs/>
          <w:sz w:val="20"/>
        </w:rPr>
        <w:t>”</w:t>
      </w:r>
    </w:p>
    <w:p w14:paraId="6AC359E9" w14:textId="1149BB99"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4E436ED0" w:rsidR="00DA1D5B" w:rsidRPr="00A07F84" w:rsidRDefault="00DA1D5B" w:rsidP="00CA7EB9">
      <w:pPr>
        <w:pStyle w:val="Tekstpodstawowy"/>
        <w:numPr>
          <w:ilvl w:val="0"/>
          <w:numId w:val="41"/>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57" w:name="_Hlk152577635"/>
      <w:r w:rsidR="001C5C88">
        <w:rPr>
          <w:rFonts w:ascii="Verdana" w:hAnsi="Verdana"/>
          <w:sz w:val="20"/>
        </w:rPr>
        <w:t xml:space="preserve">dotyczący wykonanych </w:t>
      </w:r>
      <w:bookmarkEnd w:id="57"/>
      <w:r w:rsidR="00452378">
        <w:rPr>
          <w:rFonts w:ascii="Verdana" w:hAnsi="Verdana"/>
          <w:sz w:val="20"/>
        </w:rPr>
        <w:t>usług</w:t>
      </w:r>
      <w:r w:rsidR="001C5C88">
        <w:rPr>
          <w:rFonts w:ascii="Verdana" w:hAnsi="Verdana"/>
          <w:sz w:val="20"/>
        </w:rPr>
        <w:t xml:space="preserve">)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5C06567" w:rsidR="00DA1D5B" w:rsidRDefault="007C25F8" w:rsidP="00870F31">
            <w:pPr>
              <w:pStyle w:val="Tekstpodstawowy"/>
              <w:spacing w:line="276" w:lineRule="auto"/>
              <w:jc w:val="left"/>
              <w:rPr>
                <w:rFonts w:ascii="Verdana" w:hAnsi="Verdana"/>
                <w:b/>
                <w:bCs/>
                <w:sz w:val="20"/>
              </w:rPr>
            </w:pPr>
            <w:r>
              <w:rPr>
                <w:rFonts w:ascii="Verdana" w:hAnsi="Verdana"/>
                <w:b/>
                <w:bCs/>
                <w:sz w:val="20"/>
              </w:rPr>
              <w:t>Usługi</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CA7EB9">
      <w:pPr>
        <w:pStyle w:val="Tekstpodstawowy"/>
        <w:numPr>
          <w:ilvl w:val="0"/>
          <w:numId w:val="41"/>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73046992" w:rsidR="00DA1D5B" w:rsidRDefault="007C25F8" w:rsidP="00870F31">
            <w:pPr>
              <w:pStyle w:val="Tekstpodstawowy"/>
              <w:spacing w:line="276" w:lineRule="auto"/>
              <w:jc w:val="left"/>
              <w:rPr>
                <w:rFonts w:ascii="Verdana" w:hAnsi="Verdana"/>
                <w:b/>
                <w:bCs/>
                <w:sz w:val="20"/>
              </w:rPr>
            </w:pPr>
            <w:r>
              <w:rPr>
                <w:rFonts w:ascii="Verdana" w:hAnsi="Verdana"/>
                <w:b/>
                <w:bCs/>
                <w:sz w:val="20"/>
              </w:rPr>
              <w:t>Usługi</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6CF90649"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zdefiniowanym w art. 2 ust. 1 pkt 9 ustawy z 6 sierpnia 2010 r. o dowodach osobistych</w:t>
      </w:r>
      <w:r w:rsidR="00445855">
        <w:rPr>
          <w:rFonts w:ascii="Verdana" w:hAnsi="Verdana" w:cs="Arial"/>
          <w:b/>
          <w:sz w:val="20"/>
          <w:szCs w:val="20"/>
        </w:rPr>
        <w:t>.</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6"/>
      <w:footerReference w:type="default" r:id="rId27"/>
      <w:headerReference w:type="first" r:id="rId28"/>
      <w:footerReference w:type="first" r:id="rId2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84A42" w14:textId="77777777" w:rsidR="003D364E" w:rsidRDefault="003D364E">
      <w:r>
        <w:separator/>
      </w:r>
    </w:p>
  </w:endnote>
  <w:endnote w:type="continuationSeparator" w:id="0">
    <w:p w14:paraId="209A6E6A" w14:textId="77777777" w:rsidR="003D364E" w:rsidRDefault="003D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Verdana,Italic">
    <w:charset w:val="00"/>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81D0F" w14:textId="77777777" w:rsidR="00D9160A" w:rsidRDefault="00D916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D9160A" w:rsidRDefault="00D916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0021973"/>
      <w:docPartObj>
        <w:docPartGallery w:val="Page Numbers (Bottom of Page)"/>
        <w:docPartUnique/>
      </w:docPartObj>
    </w:sdtPr>
    <w:sdtEndPr/>
    <w:sdtContent>
      <w:p w14:paraId="32D5B8A5" w14:textId="5E5564E9" w:rsidR="004A4F8B" w:rsidRDefault="004A4F8B">
        <w:pPr>
          <w:pStyle w:val="Stopka"/>
          <w:jc w:val="right"/>
        </w:pPr>
        <w:r>
          <w:fldChar w:fldCharType="begin"/>
        </w:r>
        <w:r>
          <w:instrText>PAGE   \* MERGEFORMAT</w:instrText>
        </w:r>
        <w:r>
          <w:fldChar w:fldCharType="separate"/>
        </w:r>
        <w:r>
          <w:t>2</w:t>
        </w:r>
        <w:r>
          <w:fldChar w:fldCharType="end"/>
        </w:r>
      </w:p>
    </w:sdtContent>
  </w:sdt>
  <w:p w14:paraId="04025AF7" w14:textId="3F1286E1" w:rsidR="00D9160A" w:rsidRDefault="00D9160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8999008"/>
      <w:docPartObj>
        <w:docPartGallery w:val="Page Numbers (Bottom of Page)"/>
        <w:docPartUnique/>
      </w:docPartObj>
    </w:sdtPr>
    <w:sdtEndPr/>
    <w:sdtContent>
      <w:p w14:paraId="2A5D4D1C" w14:textId="2D75B44A" w:rsidR="00D9160A" w:rsidRDefault="00D9160A">
        <w:pPr>
          <w:pStyle w:val="Stopka"/>
          <w:jc w:val="right"/>
        </w:pPr>
        <w:r>
          <w:fldChar w:fldCharType="begin"/>
        </w:r>
        <w:r>
          <w:instrText>PAGE   \* MERGEFORMAT</w:instrText>
        </w:r>
        <w:r>
          <w:fldChar w:fldCharType="separate"/>
        </w:r>
        <w:r>
          <w:t>2</w:t>
        </w:r>
        <w:r>
          <w:fldChar w:fldCharType="end"/>
        </w:r>
      </w:p>
    </w:sdtContent>
  </w:sdt>
  <w:p w14:paraId="66F1D868" w14:textId="0D950E96" w:rsidR="00D9160A" w:rsidRDefault="00D916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4CE5D" w14:textId="77777777" w:rsidR="003D364E" w:rsidRDefault="003D364E">
      <w:r>
        <w:separator/>
      </w:r>
    </w:p>
  </w:footnote>
  <w:footnote w:type="continuationSeparator" w:id="0">
    <w:p w14:paraId="1EDDD747" w14:textId="77777777" w:rsidR="003D364E" w:rsidRDefault="003D364E">
      <w:r>
        <w:continuationSeparator/>
      </w:r>
    </w:p>
  </w:footnote>
  <w:footnote w:id="1">
    <w:p w14:paraId="030FB97D" w14:textId="1690E7F2" w:rsidR="00C95675" w:rsidRDefault="00C95675">
      <w:pPr>
        <w:pStyle w:val="Tekstprzypisudolnego"/>
      </w:pPr>
      <w:r>
        <w:rPr>
          <w:rStyle w:val="Odwoanieprzypisudolnego"/>
        </w:rPr>
        <w:footnoteRef/>
      </w:r>
      <w:r>
        <w:t xml:space="preserve"> </w:t>
      </w:r>
      <w:r w:rsidRPr="00C95675">
        <w:rPr>
          <w:b/>
          <w:bCs/>
        </w:rPr>
        <w:t>Budynek użyteczności publicznej</w:t>
      </w:r>
      <w:r w:rsidRPr="00C95675">
        <w:t xml:space="preserve"> – Zgodnie z Rozporządzeniem Ministra Infrastruktury z dnia 12 kwietnia 2002r. w sprawie warunków technicznych, jakim powinny odpowiadać budynki i ich usytuowanie.  </w:t>
      </w:r>
    </w:p>
  </w:footnote>
  <w:footnote w:id="2">
    <w:p w14:paraId="02D32FB7" w14:textId="616E37E0" w:rsidR="00C95675" w:rsidRDefault="00C95675">
      <w:pPr>
        <w:pStyle w:val="Tekstprzypisudolnego"/>
      </w:pPr>
      <w:r>
        <w:rPr>
          <w:rStyle w:val="Odwoanieprzypisudolnego"/>
        </w:rPr>
        <w:footnoteRef/>
      </w:r>
      <w:r>
        <w:t xml:space="preserve"> </w:t>
      </w:r>
      <w:r w:rsidRPr="00C95675">
        <w:rPr>
          <w:b/>
          <w:bCs/>
        </w:rPr>
        <w:t>Budynek użyteczności publicznej</w:t>
      </w:r>
      <w:r w:rsidRPr="00C95675">
        <w:t xml:space="preserve"> – Zgodnie z Rozporządzeniem Ministra Infrastruktury z dnia 12 kwietnia 2002r. w sprawie warunków technicznych, jakim powinny odpowiadać budynki i ich usytuowanie.  </w:t>
      </w:r>
    </w:p>
  </w:footnote>
  <w:footnote w:id="3">
    <w:p w14:paraId="758259AC" w14:textId="68E0365C" w:rsidR="00C95675" w:rsidRDefault="00C95675">
      <w:pPr>
        <w:pStyle w:val="Tekstprzypisudolnego"/>
      </w:pPr>
      <w:r>
        <w:rPr>
          <w:rStyle w:val="Odwoanieprzypisudolnego"/>
        </w:rPr>
        <w:footnoteRef/>
      </w:r>
      <w:r>
        <w:t xml:space="preserve"> </w:t>
      </w:r>
      <w:r w:rsidRPr="00C95675">
        <w:rPr>
          <w:b/>
          <w:bCs/>
        </w:rPr>
        <w:t>Budynek użyteczności publicznej</w:t>
      </w:r>
      <w:r w:rsidRPr="00C95675">
        <w:t xml:space="preserve"> – Zgodnie z Rozporządzeniem Ministra Infrastruktury z dnia 12 kwietnia 2002r. w sprawie warunków technicznych, jakim powinny odpowiadać budynki i ich usytuowanie.  </w:t>
      </w:r>
    </w:p>
  </w:footnote>
  <w:footnote w:id="4">
    <w:p w14:paraId="41ED1F2D" w14:textId="77777777" w:rsidR="00D9160A" w:rsidRDefault="00D9160A" w:rsidP="006B7177">
      <w:pPr>
        <w:tabs>
          <w:tab w:val="left" w:pos="1134"/>
        </w:tabs>
        <w:autoSpaceDE w:val="0"/>
        <w:spacing w:after="0" w:line="240" w:lineRule="auto"/>
        <w:jc w:val="both"/>
      </w:pPr>
      <w:r>
        <w:rPr>
          <w:rStyle w:val="Odwoanieprzypisudolnego"/>
        </w:rPr>
        <w:footnoteRef/>
      </w:r>
      <w:r>
        <w:t xml:space="preserve"> </w:t>
      </w:r>
      <w:r>
        <w:rPr>
          <w:rFonts w:ascii="Verdana" w:eastAsia="TimesNewRoman" w:hAnsi="Verdana" w:cs="Arial"/>
          <w:sz w:val="16"/>
          <w:szCs w:val="16"/>
        </w:rPr>
        <w:t xml:space="preserve">Wykonawca, który polega na zdolnościach lub sytuacji podmiotów udostępniających zasoby, </w:t>
      </w:r>
      <w:r>
        <w:rPr>
          <w:rFonts w:ascii="Verdana" w:eastAsia="TimesNewRoman" w:hAnsi="Verdana" w:cs="Arial"/>
          <w:b/>
          <w:sz w:val="16"/>
          <w:szCs w:val="16"/>
        </w:rPr>
        <w:t>składa wraz z ofertą</w:t>
      </w:r>
      <w:r>
        <w:rPr>
          <w:rFonts w:ascii="Verdana" w:eastAsia="TimesNewRoman" w:hAnsi="Verdana" w:cs="Arial"/>
          <w:sz w:val="16"/>
          <w:szCs w:val="16"/>
        </w:rPr>
        <w:t xml:space="preserve"> </w:t>
      </w:r>
      <w:r>
        <w:rPr>
          <w:rFonts w:ascii="Verdana" w:eastAsia="TimesNewRoman" w:hAnsi="Verdana" w:cs="Arial"/>
          <w:b/>
          <w:sz w:val="16"/>
          <w:szCs w:val="16"/>
        </w:rPr>
        <w:t>zobowiązanie podmiotu udostępniającego zasoby</w:t>
      </w:r>
      <w:r>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0D1E06F"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 xml:space="preserve">1) zakres dostępnych Wykonawcy zasobów podmiotu udostępniającego zasoby; </w:t>
      </w:r>
    </w:p>
    <w:p w14:paraId="4E9BC90E"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2) sposób i okres udostępnienia Wykonawcy i wykorzystania przez niego zasobów podmiotu udostępniającego te zasoby przy wykonywaniu zamówienia;</w:t>
      </w:r>
    </w:p>
    <w:p w14:paraId="497D09E8"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F1F1BB"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Wzór zobowiązania podmiotu udostępniającego stanowi Załącznik nr 5 do SWZ.</w:t>
      </w:r>
    </w:p>
    <w:p w14:paraId="48D374B7" w14:textId="77777777" w:rsidR="00D9160A" w:rsidRDefault="00D9160A" w:rsidP="006B717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18909" w14:textId="71707AB1" w:rsidR="00D9160A" w:rsidRDefault="00D9160A"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D9160A" w:rsidRDefault="00D9160A"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D9160A" w:rsidRPr="00D13BDF" w:rsidRDefault="00D9160A"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D9160A" w:rsidRPr="00D13BDF" w:rsidRDefault="00D9160A"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D9160A" w:rsidRPr="00D13BDF" w:rsidRDefault="00C2497A"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D9160A"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D9160A"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D9160A" w:rsidRDefault="00D916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E235A"/>
    <w:multiLevelType w:val="multilevel"/>
    <w:tmpl w:val="9FF8796E"/>
    <w:lvl w:ilvl="0">
      <w:start w:val="6"/>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F30F75"/>
    <w:multiLevelType w:val="multilevel"/>
    <w:tmpl w:val="56102C4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6A245C"/>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6" w15:restartNumberingAfterBreak="0">
    <w:nsid w:val="141D5CB6"/>
    <w:multiLevelType w:val="multilevel"/>
    <w:tmpl w:val="10EEB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ADB7FD2"/>
    <w:multiLevelType w:val="hybridMultilevel"/>
    <w:tmpl w:val="58B2F69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644" w:hanging="360"/>
      </w:pPr>
      <w:rPr>
        <w:rFonts w:hint="default"/>
        <w:b w:val="0"/>
        <w:i w:val="0"/>
        <w:sz w:val="20"/>
        <w:szCs w:val="20"/>
      </w:rPr>
    </w:lvl>
    <w:lvl w:ilvl="2" w:tplc="79ECDAD0">
      <w:start w:val="1"/>
      <w:numFmt w:val="decimal"/>
      <w:lvlText w:val="%3)"/>
      <w:lvlJc w:val="left"/>
      <w:pPr>
        <w:ind w:left="1353"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0"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8"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0"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D36728A"/>
    <w:multiLevelType w:val="hybridMultilevel"/>
    <w:tmpl w:val="E6746C32"/>
    <w:lvl w:ilvl="0" w:tplc="DEFE3130">
      <w:start w:val="3"/>
      <w:numFmt w:val="decimal"/>
      <w:lvlText w:val="%1."/>
      <w:lvlJc w:val="left"/>
      <w:pPr>
        <w:tabs>
          <w:tab w:val="num" w:pos="1080"/>
        </w:tabs>
        <w:ind w:left="1080" w:hanging="360"/>
      </w:pPr>
      <w:rPr>
        <w:rFonts w:hint="default"/>
        <w:b w:val="0"/>
        <w:sz w:val="20"/>
        <w:szCs w:val="20"/>
      </w:rPr>
    </w:lvl>
    <w:lvl w:ilvl="1" w:tplc="1B34F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540C7"/>
    <w:multiLevelType w:val="multilevel"/>
    <w:tmpl w:val="FA9AAF4A"/>
    <w:lvl w:ilvl="0">
      <w:start w:val="2"/>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2044882"/>
    <w:multiLevelType w:val="hybridMultilevel"/>
    <w:tmpl w:val="B65A3944"/>
    <w:lvl w:ilvl="0" w:tplc="B5840B40">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9075B85"/>
    <w:multiLevelType w:val="hybridMultilevel"/>
    <w:tmpl w:val="1AC6709A"/>
    <w:lvl w:ilvl="0" w:tplc="903CDD1E">
      <w:start w:val="1"/>
      <w:numFmt w:val="upperRoman"/>
      <w:lvlText w:val="%1."/>
      <w:lvlJc w:val="left"/>
      <w:pPr>
        <w:ind w:left="1080" w:hanging="720"/>
      </w:pPr>
      <w:rPr>
        <w:rFonts w:hint="default"/>
        <w:color w:val="FFFFFF" w:themeColor="background1"/>
      </w:rPr>
    </w:lvl>
    <w:lvl w:ilvl="1" w:tplc="663215E4">
      <w:start w:val="6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FD57525"/>
    <w:multiLevelType w:val="hybridMultilevel"/>
    <w:tmpl w:val="CEA058C6"/>
    <w:lvl w:ilvl="0" w:tplc="1B34F34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76718"/>
    <w:multiLevelType w:val="multilevel"/>
    <w:tmpl w:val="FB22D0F0"/>
    <w:lvl w:ilvl="0">
      <w:start w:val="1"/>
      <w:numFmt w:val="decimal"/>
      <w:lvlText w:val="%1."/>
      <w:lvlJc w:val="left"/>
      <w:pPr>
        <w:ind w:left="360" w:hanging="360"/>
      </w:pPr>
    </w:lvl>
    <w:lvl w:ilvl="1">
      <w:start w:val="1"/>
      <w:numFmt w:val="decimal"/>
      <w:lvlText w:val="3.%2."/>
      <w:lvlJc w:val="left"/>
      <w:pPr>
        <w:ind w:left="1000" w:hanging="432"/>
      </w:pPr>
      <w:rPr>
        <w:rFonts w:ascii="Verdana" w:hAnsi="Verdana" w:hint="default"/>
        <w:b w:val="0"/>
        <w:i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1" w15:restartNumberingAfterBreak="0">
    <w:nsid w:val="582133F7"/>
    <w:multiLevelType w:val="hybridMultilevel"/>
    <w:tmpl w:val="968865A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DA26CD4"/>
    <w:multiLevelType w:val="multilevel"/>
    <w:tmpl w:val="ABCA04FA"/>
    <w:lvl w:ilvl="0">
      <w:start w:val="1"/>
      <w:numFmt w:val="decimal"/>
      <w:lvlText w:val="%1."/>
      <w:lvlJc w:val="left"/>
      <w:pPr>
        <w:ind w:left="720" w:hanging="360"/>
      </w:pPr>
      <w:rPr>
        <w:rFonts w:ascii="Verdana" w:hAnsi="Verdana"/>
        <w:b w:val="0"/>
        <w:i w:val="0"/>
        <w:sz w:val="16"/>
        <w:szCs w:val="16"/>
      </w:rPr>
    </w:lvl>
    <w:lvl w:ilvl="1">
      <w:start w:val="1"/>
      <w:numFmt w:val="decimal"/>
      <w:lvlText w:val="%1.%2."/>
      <w:lvlJc w:val="left"/>
      <w:pPr>
        <w:ind w:left="1080" w:hanging="720"/>
      </w:pPr>
      <w:rPr>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4"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726A4A"/>
    <w:multiLevelType w:val="hybridMultilevel"/>
    <w:tmpl w:val="07F0BEB8"/>
    <w:lvl w:ilvl="0" w:tplc="3D82145E">
      <w:start w:val="1"/>
      <w:numFmt w:val="decimal"/>
      <w:lvlText w:val="%1)"/>
      <w:lvlJc w:val="left"/>
      <w:pPr>
        <w:ind w:left="1146" w:hanging="360"/>
      </w:pPr>
      <w:rPr>
        <w:strike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8"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1"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5" w15:restartNumberingAfterBreak="0">
    <w:nsid w:val="6FC6559F"/>
    <w:multiLevelType w:val="hybridMultilevel"/>
    <w:tmpl w:val="FF6A1ACE"/>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B74A166C">
      <w:start w:val="60"/>
      <w:numFmt w:val="decimal"/>
      <w:lvlText w:val="%3"/>
      <w:lvlJc w:val="left"/>
      <w:pPr>
        <w:ind w:left="3497" w:hanging="360"/>
      </w:pPr>
      <w:rPr>
        <w:rFonts w:hint="default"/>
        <w:b/>
        <w:bCs/>
      </w:r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1422F3C"/>
    <w:multiLevelType w:val="multilevel"/>
    <w:tmpl w:val="B90219E4"/>
    <w:lvl w:ilvl="0">
      <w:start w:val="1"/>
      <w:numFmt w:val="decimal"/>
      <w:lvlText w:val="%1."/>
      <w:lvlJc w:val="left"/>
      <w:pPr>
        <w:ind w:left="108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Verdana" w:hAnsi="Verdana"/>
        <w:b w:val="0"/>
        <w:i w:val="0"/>
        <w:sz w:val="20"/>
      </w:rPr>
    </w:lvl>
    <w:lvl w:ilvl="4">
      <w:start w:val="1"/>
      <w:numFmt w:val="lowerLetter"/>
      <w:lvlText w:val="%5."/>
      <w:lvlJc w:val="left"/>
      <w:pPr>
        <w:ind w:left="3600" w:hanging="360"/>
      </w:pPr>
      <w:rPr>
        <w:rFonts w:ascii="Verdana" w:hAnsi="Verdana"/>
        <w:b w:val="0"/>
        <w:i w:val="0"/>
        <w:sz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1"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2"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6"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8" w15:restartNumberingAfterBreak="0">
    <w:nsid w:val="7DAA2CAB"/>
    <w:multiLevelType w:val="multilevel"/>
    <w:tmpl w:val="BFA0FC54"/>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9"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0"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1"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631203781">
    <w:abstractNumId w:val="80"/>
  </w:num>
  <w:num w:numId="2" w16cid:durableId="280654966">
    <w:abstractNumId w:val="63"/>
  </w:num>
  <w:num w:numId="3" w16cid:durableId="1166045776">
    <w:abstractNumId w:val="21"/>
  </w:num>
  <w:num w:numId="4" w16cid:durableId="993218794">
    <w:abstractNumId w:val="70"/>
  </w:num>
  <w:num w:numId="5" w16cid:durableId="1513252918">
    <w:abstractNumId w:val="42"/>
  </w:num>
  <w:num w:numId="6" w16cid:durableId="636179206">
    <w:abstractNumId w:val="41"/>
  </w:num>
  <w:num w:numId="7" w16cid:durableId="541481857">
    <w:abstractNumId w:val="46"/>
  </w:num>
  <w:num w:numId="8" w16cid:durableId="1642689588">
    <w:abstractNumId w:val="64"/>
  </w:num>
  <w:num w:numId="9" w16cid:durableId="1685017583">
    <w:abstractNumId w:val="26"/>
  </w:num>
  <w:num w:numId="10" w16cid:durableId="1222712281">
    <w:abstractNumId w:val="10"/>
  </w:num>
  <w:num w:numId="11" w16cid:durableId="2124881458">
    <w:abstractNumId w:val="4"/>
  </w:num>
  <w:num w:numId="12" w16cid:durableId="157892254">
    <w:abstractNumId w:val="8"/>
  </w:num>
  <w:num w:numId="13" w16cid:durableId="1462841945">
    <w:abstractNumId w:val="66"/>
  </w:num>
  <w:num w:numId="14" w16cid:durableId="1031607902">
    <w:abstractNumId w:val="9"/>
  </w:num>
  <w:num w:numId="15" w16cid:durableId="502551738">
    <w:abstractNumId w:val="25"/>
  </w:num>
  <w:num w:numId="16" w16cid:durableId="1227230720">
    <w:abstractNumId w:val="1"/>
  </w:num>
  <w:num w:numId="17" w16cid:durableId="1985432249">
    <w:abstractNumId w:val="29"/>
  </w:num>
  <w:num w:numId="18" w16cid:durableId="765539062">
    <w:abstractNumId w:val="61"/>
  </w:num>
  <w:num w:numId="19" w16cid:durableId="1649507904">
    <w:abstractNumId w:val="58"/>
  </w:num>
  <w:num w:numId="20" w16cid:durableId="1843662809">
    <w:abstractNumId w:val="45"/>
  </w:num>
  <w:num w:numId="21" w16cid:durableId="1175916860">
    <w:abstractNumId w:val="38"/>
  </w:num>
  <w:num w:numId="22" w16cid:durableId="1144732891">
    <w:abstractNumId w:val="43"/>
  </w:num>
  <w:num w:numId="23" w16cid:durableId="1456413766">
    <w:abstractNumId w:val="33"/>
  </w:num>
  <w:num w:numId="24" w16cid:durableId="1249466345">
    <w:abstractNumId w:val="60"/>
  </w:num>
  <w:num w:numId="25" w16cid:durableId="1107896222">
    <w:abstractNumId w:val="37"/>
  </w:num>
  <w:num w:numId="26" w16cid:durableId="2107341938">
    <w:abstractNumId w:val="81"/>
  </w:num>
  <w:num w:numId="27" w16cid:durableId="1457604030">
    <w:abstractNumId w:val="50"/>
  </w:num>
  <w:num w:numId="28" w16cid:durableId="2064400810">
    <w:abstractNumId w:val="44"/>
  </w:num>
  <w:num w:numId="29" w16cid:durableId="1427769907">
    <w:abstractNumId w:val="27"/>
  </w:num>
  <w:num w:numId="30" w16cid:durableId="320694717">
    <w:abstractNumId w:val="18"/>
  </w:num>
  <w:num w:numId="31" w16cid:durableId="279649772">
    <w:abstractNumId w:val="7"/>
  </w:num>
  <w:num w:numId="32" w16cid:durableId="1177580296">
    <w:abstractNumId w:val="34"/>
  </w:num>
  <w:num w:numId="33" w16cid:durableId="577985241">
    <w:abstractNumId w:val="59"/>
  </w:num>
  <w:num w:numId="34" w16cid:durableId="2146384491">
    <w:abstractNumId w:val="19"/>
  </w:num>
  <w:num w:numId="35" w16cid:durableId="642001508">
    <w:abstractNumId w:val="71"/>
  </w:num>
  <w:num w:numId="36" w16cid:durableId="82840123">
    <w:abstractNumId w:val="24"/>
  </w:num>
  <w:num w:numId="37" w16cid:durableId="158277548">
    <w:abstractNumId w:val="54"/>
  </w:num>
  <w:num w:numId="38" w16cid:durableId="643896875">
    <w:abstractNumId w:val="62"/>
  </w:num>
  <w:num w:numId="39" w16cid:durableId="1879003731">
    <w:abstractNumId w:val="77"/>
  </w:num>
  <w:num w:numId="40" w16cid:durableId="971398639">
    <w:abstractNumId w:val="31"/>
  </w:num>
  <w:num w:numId="41" w16cid:durableId="381291397">
    <w:abstractNumId w:val="23"/>
  </w:num>
  <w:num w:numId="42" w16cid:durableId="20724628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6925664">
    <w:abstractNumId w:val="5"/>
  </w:num>
  <w:num w:numId="44" w16cid:durableId="313872638">
    <w:abstractNumId w:val="35"/>
  </w:num>
  <w:num w:numId="45" w16cid:durableId="1178157442">
    <w:abstractNumId w:val="73"/>
  </w:num>
  <w:num w:numId="46" w16cid:durableId="4603037">
    <w:abstractNumId w:val="68"/>
  </w:num>
  <w:num w:numId="47" w16cid:durableId="792289462">
    <w:abstractNumId w:val="74"/>
  </w:num>
  <w:num w:numId="48" w16cid:durableId="1008754402">
    <w:abstractNumId w:val="72"/>
  </w:num>
  <w:num w:numId="49" w16cid:durableId="846753189">
    <w:abstractNumId w:val="36"/>
  </w:num>
  <w:num w:numId="50" w16cid:durableId="1379670840">
    <w:abstractNumId w:val="76"/>
  </w:num>
  <w:num w:numId="51" w16cid:durableId="494611198">
    <w:abstractNumId w:val="40"/>
  </w:num>
  <w:num w:numId="52" w16cid:durableId="1633754916">
    <w:abstractNumId w:val="30"/>
  </w:num>
  <w:num w:numId="53" w16cid:durableId="786044451">
    <w:abstractNumId w:val="75"/>
  </w:num>
  <w:num w:numId="54" w16cid:durableId="1728143542">
    <w:abstractNumId w:val="22"/>
  </w:num>
  <w:num w:numId="55" w16cid:durableId="948269867">
    <w:abstractNumId w:val="56"/>
  </w:num>
  <w:num w:numId="56" w16cid:durableId="86192634">
    <w:abstractNumId w:val="48"/>
  </w:num>
  <w:num w:numId="57" w16cid:durableId="127090953">
    <w:abstractNumId w:val="14"/>
  </w:num>
  <w:num w:numId="58" w16cid:durableId="827096130">
    <w:abstractNumId w:val="69"/>
  </w:num>
  <w:num w:numId="59" w16cid:durableId="1954090944">
    <w:abstractNumId w:val="6"/>
  </w:num>
  <w:num w:numId="60" w16cid:durableId="402531619">
    <w:abstractNumId w:val="65"/>
  </w:num>
  <w:num w:numId="61" w16cid:durableId="1274940886">
    <w:abstractNumId w:val="32"/>
  </w:num>
  <w:num w:numId="62" w16cid:durableId="647830333">
    <w:abstractNumId w:val="12"/>
  </w:num>
  <w:num w:numId="63" w16cid:durableId="141891993">
    <w:abstractNumId w:val="20"/>
  </w:num>
  <w:num w:numId="64" w16cid:durableId="1142387862">
    <w:abstractNumId w:val="79"/>
  </w:num>
  <w:num w:numId="65" w16cid:durableId="769814590">
    <w:abstractNumId w:val="52"/>
  </w:num>
  <w:num w:numId="66" w16cid:durableId="106393429">
    <w:abstractNumId w:val="55"/>
  </w:num>
  <w:num w:numId="67" w16cid:durableId="586234849">
    <w:abstractNumId w:val="51"/>
  </w:num>
  <w:num w:numId="68" w16cid:durableId="2126658580">
    <w:abstractNumId w:val="17"/>
  </w:num>
  <w:num w:numId="69" w16cid:durableId="175120359">
    <w:abstractNumId w:val="39"/>
  </w:num>
  <w:num w:numId="70" w16cid:durableId="271977393">
    <w:abstractNumId w:val="13"/>
  </w:num>
  <w:num w:numId="71" w16cid:durableId="1167550266">
    <w:abstractNumId w:val="11"/>
  </w:num>
  <w:num w:numId="72" w16cid:durableId="380522741">
    <w:abstractNumId w:val="49"/>
  </w:num>
  <w:num w:numId="73" w16cid:durableId="349186348">
    <w:abstractNumId w:val="28"/>
  </w:num>
  <w:num w:numId="74" w16cid:durableId="19745528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3124394">
    <w:abstractNumId w:val="15"/>
  </w:num>
  <w:num w:numId="76" w16cid:durableId="1652952025">
    <w:abstractNumId w:val="3"/>
  </w:num>
  <w:num w:numId="77" w16cid:durableId="744496828">
    <w:abstractNumId w:val="67"/>
  </w:num>
  <w:num w:numId="78" w16cid:durableId="1307203648">
    <w:abstractNumId w:val="78"/>
  </w:num>
  <w:num w:numId="79" w16cid:durableId="1006059952">
    <w:abstractNumId w:val="53"/>
  </w:num>
  <w:num w:numId="80" w16cid:durableId="1478259189">
    <w:abstractNumId w:val="2"/>
  </w:num>
  <w:num w:numId="81" w16cid:durableId="326713231">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DE5"/>
    <w:rsid w:val="00000EEB"/>
    <w:rsid w:val="0000127C"/>
    <w:rsid w:val="00001587"/>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408"/>
    <w:rsid w:val="00013756"/>
    <w:rsid w:val="0001394D"/>
    <w:rsid w:val="000139AD"/>
    <w:rsid w:val="00013BD9"/>
    <w:rsid w:val="00014092"/>
    <w:rsid w:val="000141C4"/>
    <w:rsid w:val="0001429B"/>
    <w:rsid w:val="0001462B"/>
    <w:rsid w:val="00014689"/>
    <w:rsid w:val="00014A11"/>
    <w:rsid w:val="00014A31"/>
    <w:rsid w:val="00014A9A"/>
    <w:rsid w:val="00014B53"/>
    <w:rsid w:val="00014CCA"/>
    <w:rsid w:val="000150DB"/>
    <w:rsid w:val="00015449"/>
    <w:rsid w:val="000154E1"/>
    <w:rsid w:val="000158C4"/>
    <w:rsid w:val="00015A98"/>
    <w:rsid w:val="00015AAD"/>
    <w:rsid w:val="00015BC6"/>
    <w:rsid w:val="00015E1A"/>
    <w:rsid w:val="00016340"/>
    <w:rsid w:val="000168E5"/>
    <w:rsid w:val="00017257"/>
    <w:rsid w:val="0001759A"/>
    <w:rsid w:val="0001788D"/>
    <w:rsid w:val="000178EB"/>
    <w:rsid w:val="00017C58"/>
    <w:rsid w:val="00017C69"/>
    <w:rsid w:val="00017E8E"/>
    <w:rsid w:val="00020463"/>
    <w:rsid w:val="000207B7"/>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7BC"/>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2D"/>
    <w:rsid w:val="00044AEA"/>
    <w:rsid w:val="00044E8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052"/>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CA0"/>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67A"/>
    <w:rsid w:val="000617D0"/>
    <w:rsid w:val="00061895"/>
    <w:rsid w:val="000618C9"/>
    <w:rsid w:val="00061A30"/>
    <w:rsid w:val="00061B27"/>
    <w:rsid w:val="00061FE0"/>
    <w:rsid w:val="000622C2"/>
    <w:rsid w:val="00062853"/>
    <w:rsid w:val="00062F95"/>
    <w:rsid w:val="00063009"/>
    <w:rsid w:val="00063283"/>
    <w:rsid w:val="000635DF"/>
    <w:rsid w:val="00063902"/>
    <w:rsid w:val="00063C6A"/>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0D08"/>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A4"/>
    <w:rsid w:val="000745F3"/>
    <w:rsid w:val="0007480F"/>
    <w:rsid w:val="00074AD9"/>
    <w:rsid w:val="00074AF9"/>
    <w:rsid w:val="00074EC9"/>
    <w:rsid w:val="000756E1"/>
    <w:rsid w:val="00075A11"/>
    <w:rsid w:val="00075D4C"/>
    <w:rsid w:val="000760BA"/>
    <w:rsid w:val="00076301"/>
    <w:rsid w:val="000768DB"/>
    <w:rsid w:val="00076D4D"/>
    <w:rsid w:val="000775F3"/>
    <w:rsid w:val="00077635"/>
    <w:rsid w:val="00077A6C"/>
    <w:rsid w:val="00077E2E"/>
    <w:rsid w:val="00080029"/>
    <w:rsid w:val="00080342"/>
    <w:rsid w:val="0008044B"/>
    <w:rsid w:val="000805E0"/>
    <w:rsid w:val="0008084F"/>
    <w:rsid w:val="0008107D"/>
    <w:rsid w:val="00081860"/>
    <w:rsid w:val="00081FAA"/>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5963"/>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1AD"/>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449"/>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17"/>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4FC"/>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7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691"/>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AD"/>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0D"/>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79E"/>
    <w:rsid w:val="00190D07"/>
    <w:rsid w:val="00191456"/>
    <w:rsid w:val="001919A5"/>
    <w:rsid w:val="00191A89"/>
    <w:rsid w:val="00191B4F"/>
    <w:rsid w:val="00191CA1"/>
    <w:rsid w:val="00191E0B"/>
    <w:rsid w:val="00192174"/>
    <w:rsid w:val="00192506"/>
    <w:rsid w:val="00192688"/>
    <w:rsid w:val="00192858"/>
    <w:rsid w:val="001929CC"/>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494"/>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AF0"/>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1E6D"/>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3B"/>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AFB"/>
    <w:rsid w:val="001E0B4F"/>
    <w:rsid w:val="001E0C20"/>
    <w:rsid w:val="001E0DBF"/>
    <w:rsid w:val="001E0EBE"/>
    <w:rsid w:val="001E185A"/>
    <w:rsid w:val="001E1955"/>
    <w:rsid w:val="001E1BBD"/>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47A"/>
    <w:rsid w:val="001F162B"/>
    <w:rsid w:val="001F2013"/>
    <w:rsid w:val="001F2C8B"/>
    <w:rsid w:val="001F35A7"/>
    <w:rsid w:val="001F3C41"/>
    <w:rsid w:val="001F3DE1"/>
    <w:rsid w:val="001F40D3"/>
    <w:rsid w:val="001F437F"/>
    <w:rsid w:val="001F49DD"/>
    <w:rsid w:val="001F51BB"/>
    <w:rsid w:val="001F52AB"/>
    <w:rsid w:val="001F5758"/>
    <w:rsid w:val="001F5A9E"/>
    <w:rsid w:val="001F5ADF"/>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0FA"/>
    <w:rsid w:val="002141B6"/>
    <w:rsid w:val="002144D3"/>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714"/>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1A"/>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B45"/>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0EF"/>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56B"/>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63E"/>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5E9"/>
    <w:rsid w:val="002C7660"/>
    <w:rsid w:val="002C76B5"/>
    <w:rsid w:val="002C786C"/>
    <w:rsid w:val="002C7E13"/>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37C"/>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96"/>
    <w:rsid w:val="003228E6"/>
    <w:rsid w:val="00322EA0"/>
    <w:rsid w:val="00323700"/>
    <w:rsid w:val="00323BB4"/>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6CB0"/>
    <w:rsid w:val="003370FA"/>
    <w:rsid w:val="00337327"/>
    <w:rsid w:val="003375E1"/>
    <w:rsid w:val="003377B7"/>
    <w:rsid w:val="00337D99"/>
    <w:rsid w:val="003401E0"/>
    <w:rsid w:val="00340A86"/>
    <w:rsid w:val="00340D6C"/>
    <w:rsid w:val="00340FA0"/>
    <w:rsid w:val="0034108E"/>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2C8E"/>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7E5"/>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8C"/>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B2F"/>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6C3"/>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2E0C"/>
    <w:rsid w:val="003D323A"/>
    <w:rsid w:val="003D364E"/>
    <w:rsid w:val="003D37A8"/>
    <w:rsid w:val="003D395E"/>
    <w:rsid w:val="003D3988"/>
    <w:rsid w:val="003D3B91"/>
    <w:rsid w:val="003D42BD"/>
    <w:rsid w:val="003D42F8"/>
    <w:rsid w:val="003D4726"/>
    <w:rsid w:val="003D4934"/>
    <w:rsid w:val="003D49C0"/>
    <w:rsid w:val="003D4BDE"/>
    <w:rsid w:val="003D4EAF"/>
    <w:rsid w:val="003D4F4B"/>
    <w:rsid w:val="003D500C"/>
    <w:rsid w:val="003D501D"/>
    <w:rsid w:val="003D528F"/>
    <w:rsid w:val="003D55E3"/>
    <w:rsid w:val="003D58A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A3"/>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AEE"/>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2F7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BFF"/>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855"/>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378"/>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AE6"/>
    <w:rsid w:val="00465D04"/>
    <w:rsid w:val="0046619F"/>
    <w:rsid w:val="0046654E"/>
    <w:rsid w:val="00466CA2"/>
    <w:rsid w:val="00466EC8"/>
    <w:rsid w:val="00466FCD"/>
    <w:rsid w:val="004674F6"/>
    <w:rsid w:val="00467551"/>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D70"/>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4"/>
    <w:rsid w:val="004843CF"/>
    <w:rsid w:val="004844D0"/>
    <w:rsid w:val="00484960"/>
    <w:rsid w:val="00485071"/>
    <w:rsid w:val="00485938"/>
    <w:rsid w:val="00485D0A"/>
    <w:rsid w:val="00486090"/>
    <w:rsid w:val="004863B4"/>
    <w:rsid w:val="0048665B"/>
    <w:rsid w:val="004866C4"/>
    <w:rsid w:val="00486930"/>
    <w:rsid w:val="004870DE"/>
    <w:rsid w:val="00487E9A"/>
    <w:rsid w:val="0049145B"/>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53D"/>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4F8B"/>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2DA"/>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2CD2"/>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37D5"/>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245"/>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71"/>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97D"/>
    <w:rsid w:val="00556C9A"/>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1BEC"/>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A72"/>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0845"/>
    <w:rsid w:val="005C11E8"/>
    <w:rsid w:val="005C128F"/>
    <w:rsid w:val="005C13B3"/>
    <w:rsid w:val="005C1611"/>
    <w:rsid w:val="005C17C6"/>
    <w:rsid w:val="005C1B42"/>
    <w:rsid w:val="005C1E6B"/>
    <w:rsid w:val="005C2745"/>
    <w:rsid w:val="005C27EA"/>
    <w:rsid w:val="005C2AAC"/>
    <w:rsid w:val="005C2DD4"/>
    <w:rsid w:val="005C2DEF"/>
    <w:rsid w:val="005C2E91"/>
    <w:rsid w:val="005C31F3"/>
    <w:rsid w:val="005C33B6"/>
    <w:rsid w:val="005C35A6"/>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1DA6"/>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0E16"/>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2F7"/>
    <w:rsid w:val="0061235E"/>
    <w:rsid w:val="006126AF"/>
    <w:rsid w:val="006126E2"/>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0E9B"/>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958"/>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89D"/>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2A2C"/>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0E8C"/>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21D"/>
    <w:rsid w:val="006832F6"/>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01A"/>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4E8"/>
    <w:rsid w:val="00697AD0"/>
    <w:rsid w:val="00697D40"/>
    <w:rsid w:val="00697DC7"/>
    <w:rsid w:val="006A011E"/>
    <w:rsid w:val="006A055C"/>
    <w:rsid w:val="006A0635"/>
    <w:rsid w:val="006A0662"/>
    <w:rsid w:val="006A10CE"/>
    <w:rsid w:val="006A121E"/>
    <w:rsid w:val="006A169A"/>
    <w:rsid w:val="006A1A29"/>
    <w:rsid w:val="006A1BB9"/>
    <w:rsid w:val="006A1CEA"/>
    <w:rsid w:val="006A22D4"/>
    <w:rsid w:val="006A27FF"/>
    <w:rsid w:val="006A2AE2"/>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177"/>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2CC3"/>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7ED"/>
    <w:rsid w:val="006D68D8"/>
    <w:rsid w:val="006D76CB"/>
    <w:rsid w:val="006D7D44"/>
    <w:rsid w:val="006D7E8A"/>
    <w:rsid w:val="006E01BA"/>
    <w:rsid w:val="006E0446"/>
    <w:rsid w:val="006E0593"/>
    <w:rsid w:val="006E059B"/>
    <w:rsid w:val="006E07CF"/>
    <w:rsid w:val="006E07FE"/>
    <w:rsid w:val="006E0819"/>
    <w:rsid w:val="006E08FA"/>
    <w:rsid w:val="006E0B30"/>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433"/>
    <w:rsid w:val="006F26DC"/>
    <w:rsid w:val="006F276F"/>
    <w:rsid w:val="006F2E72"/>
    <w:rsid w:val="006F3067"/>
    <w:rsid w:val="006F3366"/>
    <w:rsid w:val="006F39A5"/>
    <w:rsid w:val="006F3E5A"/>
    <w:rsid w:val="006F3EF0"/>
    <w:rsid w:val="006F3F0F"/>
    <w:rsid w:val="006F3F28"/>
    <w:rsid w:val="006F4C0B"/>
    <w:rsid w:val="006F51B4"/>
    <w:rsid w:val="006F54EF"/>
    <w:rsid w:val="006F54F8"/>
    <w:rsid w:val="006F5503"/>
    <w:rsid w:val="006F5AEB"/>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76B"/>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792"/>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445"/>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75F"/>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9DA"/>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89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5F8"/>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0B2B"/>
    <w:rsid w:val="007D10A9"/>
    <w:rsid w:val="007D1801"/>
    <w:rsid w:val="007D21AF"/>
    <w:rsid w:val="007D2259"/>
    <w:rsid w:val="007D235D"/>
    <w:rsid w:val="007D24A0"/>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050"/>
    <w:rsid w:val="007F1279"/>
    <w:rsid w:val="007F16FB"/>
    <w:rsid w:val="007F1C7D"/>
    <w:rsid w:val="007F1E51"/>
    <w:rsid w:val="007F216D"/>
    <w:rsid w:val="007F21D5"/>
    <w:rsid w:val="007F239D"/>
    <w:rsid w:val="007F2461"/>
    <w:rsid w:val="007F26AE"/>
    <w:rsid w:val="007F27F6"/>
    <w:rsid w:val="007F29B7"/>
    <w:rsid w:val="007F2BBC"/>
    <w:rsid w:val="007F2F43"/>
    <w:rsid w:val="007F3089"/>
    <w:rsid w:val="007F3212"/>
    <w:rsid w:val="007F36EB"/>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068B"/>
    <w:rsid w:val="00801438"/>
    <w:rsid w:val="008014BE"/>
    <w:rsid w:val="00801E3A"/>
    <w:rsid w:val="008020B4"/>
    <w:rsid w:val="00802928"/>
    <w:rsid w:val="00802B75"/>
    <w:rsid w:val="00802C65"/>
    <w:rsid w:val="00803266"/>
    <w:rsid w:val="00803278"/>
    <w:rsid w:val="008039C9"/>
    <w:rsid w:val="00804099"/>
    <w:rsid w:val="00804E34"/>
    <w:rsid w:val="008050D3"/>
    <w:rsid w:val="0080522F"/>
    <w:rsid w:val="0080533E"/>
    <w:rsid w:val="0080557D"/>
    <w:rsid w:val="00805FB1"/>
    <w:rsid w:val="008064AF"/>
    <w:rsid w:val="008065CB"/>
    <w:rsid w:val="00806824"/>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365"/>
    <w:rsid w:val="00816451"/>
    <w:rsid w:val="008167F0"/>
    <w:rsid w:val="00816870"/>
    <w:rsid w:val="00816A80"/>
    <w:rsid w:val="00817015"/>
    <w:rsid w:val="00817079"/>
    <w:rsid w:val="008175B1"/>
    <w:rsid w:val="00817A35"/>
    <w:rsid w:val="00817B37"/>
    <w:rsid w:val="00817C65"/>
    <w:rsid w:val="00817F20"/>
    <w:rsid w:val="008201EF"/>
    <w:rsid w:val="008202D6"/>
    <w:rsid w:val="00820623"/>
    <w:rsid w:val="00820705"/>
    <w:rsid w:val="0082080E"/>
    <w:rsid w:val="00820F94"/>
    <w:rsid w:val="00821672"/>
    <w:rsid w:val="00821772"/>
    <w:rsid w:val="00821BCF"/>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09F"/>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1D5E"/>
    <w:rsid w:val="0085247C"/>
    <w:rsid w:val="00852B94"/>
    <w:rsid w:val="00852C7F"/>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1D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68"/>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4B7"/>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53D"/>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58C"/>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65F"/>
    <w:rsid w:val="008D5A1D"/>
    <w:rsid w:val="008D5FC3"/>
    <w:rsid w:val="008D642F"/>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AD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A9D"/>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205"/>
    <w:rsid w:val="0090664D"/>
    <w:rsid w:val="00906664"/>
    <w:rsid w:val="00906E68"/>
    <w:rsid w:val="00907623"/>
    <w:rsid w:val="00907660"/>
    <w:rsid w:val="00907732"/>
    <w:rsid w:val="00910111"/>
    <w:rsid w:val="00910AEA"/>
    <w:rsid w:val="00910F27"/>
    <w:rsid w:val="009112DF"/>
    <w:rsid w:val="00911460"/>
    <w:rsid w:val="00911623"/>
    <w:rsid w:val="00911AA3"/>
    <w:rsid w:val="00911C88"/>
    <w:rsid w:val="00912151"/>
    <w:rsid w:val="009122B1"/>
    <w:rsid w:val="00912539"/>
    <w:rsid w:val="00912663"/>
    <w:rsid w:val="00913176"/>
    <w:rsid w:val="00913318"/>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8FB"/>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57DA4"/>
    <w:rsid w:val="009600A5"/>
    <w:rsid w:val="0096020E"/>
    <w:rsid w:val="009608D7"/>
    <w:rsid w:val="00960DD9"/>
    <w:rsid w:val="00961BB8"/>
    <w:rsid w:val="00961C25"/>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10"/>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CF"/>
    <w:rsid w:val="009854DF"/>
    <w:rsid w:val="0098555B"/>
    <w:rsid w:val="009855DC"/>
    <w:rsid w:val="00985AFD"/>
    <w:rsid w:val="00985BFC"/>
    <w:rsid w:val="009862C6"/>
    <w:rsid w:val="0098657E"/>
    <w:rsid w:val="00986FD2"/>
    <w:rsid w:val="009873D1"/>
    <w:rsid w:val="0098750B"/>
    <w:rsid w:val="00987DE9"/>
    <w:rsid w:val="009902DA"/>
    <w:rsid w:val="00990426"/>
    <w:rsid w:val="009904F0"/>
    <w:rsid w:val="00990A47"/>
    <w:rsid w:val="00990AF0"/>
    <w:rsid w:val="00991381"/>
    <w:rsid w:val="00991746"/>
    <w:rsid w:val="009919E3"/>
    <w:rsid w:val="00992704"/>
    <w:rsid w:val="009929A7"/>
    <w:rsid w:val="00992B57"/>
    <w:rsid w:val="00992F89"/>
    <w:rsid w:val="00993215"/>
    <w:rsid w:val="0099359B"/>
    <w:rsid w:val="00993977"/>
    <w:rsid w:val="00993A33"/>
    <w:rsid w:val="00994167"/>
    <w:rsid w:val="0099418C"/>
    <w:rsid w:val="009944A9"/>
    <w:rsid w:val="00994A89"/>
    <w:rsid w:val="00994B3A"/>
    <w:rsid w:val="00994DBC"/>
    <w:rsid w:val="00994EBC"/>
    <w:rsid w:val="00994FBE"/>
    <w:rsid w:val="0099594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344"/>
    <w:rsid w:val="009A6425"/>
    <w:rsid w:val="009A670D"/>
    <w:rsid w:val="009A6799"/>
    <w:rsid w:val="009A6B10"/>
    <w:rsid w:val="009A6B46"/>
    <w:rsid w:val="009A6CF4"/>
    <w:rsid w:val="009A71AC"/>
    <w:rsid w:val="009A737A"/>
    <w:rsid w:val="009A7843"/>
    <w:rsid w:val="009A7BF0"/>
    <w:rsid w:val="009A7DBC"/>
    <w:rsid w:val="009B009E"/>
    <w:rsid w:val="009B091C"/>
    <w:rsid w:val="009B128E"/>
    <w:rsid w:val="009B18FE"/>
    <w:rsid w:val="009B1931"/>
    <w:rsid w:val="009B1A6E"/>
    <w:rsid w:val="009B1FAE"/>
    <w:rsid w:val="009B2151"/>
    <w:rsid w:val="009B227F"/>
    <w:rsid w:val="009B236D"/>
    <w:rsid w:val="009B28CF"/>
    <w:rsid w:val="009B2B83"/>
    <w:rsid w:val="009B3466"/>
    <w:rsid w:val="009B357D"/>
    <w:rsid w:val="009B358E"/>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D9E"/>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203"/>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4A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C8C"/>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AB"/>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A84"/>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168"/>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6CC"/>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3136"/>
    <w:rsid w:val="00A8386B"/>
    <w:rsid w:val="00A83B12"/>
    <w:rsid w:val="00A83D91"/>
    <w:rsid w:val="00A84448"/>
    <w:rsid w:val="00A848D4"/>
    <w:rsid w:val="00A84FAA"/>
    <w:rsid w:val="00A85445"/>
    <w:rsid w:val="00A85617"/>
    <w:rsid w:val="00A8566F"/>
    <w:rsid w:val="00A85A84"/>
    <w:rsid w:val="00A85CA1"/>
    <w:rsid w:val="00A85E0B"/>
    <w:rsid w:val="00A865EC"/>
    <w:rsid w:val="00A86B16"/>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82B"/>
    <w:rsid w:val="00AA49FA"/>
    <w:rsid w:val="00AA513D"/>
    <w:rsid w:val="00AA56B5"/>
    <w:rsid w:val="00AA5786"/>
    <w:rsid w:val="00AA58B8"/>
    <w:rsid w:val="00AA613C"/>
    <w:rsid w:val="00AA63D6"/>
    <w:rsid w:val="00AA6558"/>
    <w:rsid w:val="00AA656E"/>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90D"/>
    <w:rsid w:val="00AC5CB0"/>
    <w:rsid w:val="00AC5D46"/>
    <w:rsid w:val="00AC65F4"/>
    <w:rsid w:val="00AC67B3"/>
    <w:rsid w:val="00AC6B73"/>
    <w:rsid w:val="00AC6EC3"/>
    <w:rsid w:val="00AC70EB"/>
    <w:rsid w:val="00AC76C3"/>
    <w:rsid w:val="00AC7924"/>
    <w:rsid w:val="00AC7A38"/>
    <w:rsid w:val="00AC7AA7"/>
    <w:rsid w:val="00AC7EBA"/>
    <w:rsid w:val="00AC7FAF"/>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B82"/>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3D62"/>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660"/>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42E"/>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1D3"/>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F8"/>
    <w:rsid w:val="00B411EE"/>
    <w:rsid w:val="00B41E89"/>
    <w:rsid w:val="00B41EEC"/>
    <w:rsid w:val="00B41F07"/>
    <w:rsid w:val="00B42126"/>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5F0"/>
    <w:rsid w:val="00B466FA"/>
    <w:rsid w:val="00B46B1F"/>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9B"/>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72"/>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5E77"/>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3C5D"/>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AA7"/>
    <w:rsid w:val="00BD2BD1"/>
    <w:rsid w:val="00BD30F3"/>
    <w:rsid w:val="00BD33A4"/>
    <w:rsid w:val="00BD36B9"/>
    <w:rsid w:val="00BD3796"/>
    <w:rsid w:val="00BD3F47"/>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81D"/>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735"/>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497A"/>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576"/>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4CA"/>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A47"/>
    <w:rsid w:val="00C77D59"/>
    <w:rsid w:val="00C77D96"/>
    <w:rsid w:val="00C80319"/>
    <w:rsid w:val="00C80473"/>
    <w:rsid w:val="00C8125B"/>
    <w:rsid w:val="00C81665"/>
    <w:rsid w:val="00C8182B"/>
    <w:rsid w:val="00C81844"/>
    <w:rsid w:val="00C818A2"/>
    <w:rsid w:val="00C82725"/>
    <w:rsid w:val="00C82E5A"/>
    <w:rsid w:val="00C82FA3"/>
    <w:rsid w:val="00C8319A"/>
    <w:rsid w:val="00C834F0"/>
    <w:rsid w:val="00C838F0"/>
    <w:rsid w:val="00C83D58"/>
    <w:rsid w:val="00C83EA5"/>
    <w:rsid w:val="00C83FD2"/>
    <w:rsid w:val="00C840DF"/>
    <w:rsid w:val="00C847DD"/>
    <w:rsid w:val="00C84824"/>
    <w:rsid w:val="00C84EAC"/>
    <w:rsid w:val="00C852F4"/>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2F42"/>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75"/>
    <w:rsid w:val="00C95692"/>
    <w:rsid w:val="00C95A58"/>
    <w:rsid w:val="00C96085"/>
    <w:rsid w:val="00C96272"/>
    <w:rsid w:val="00C962AB"/>
    <w:rsid w:val="00C96C9F"/>
    <w:rsid w:val="00C96CA5"/>
    <w:rsid w:val="00C96DA0"/>
    <w:rsid w:val="00C96F26"/>
    <w:rsid w:val="00C97342"/>
    <w:rsid w:val="00C976E6"/>
    <w:rsid w:val="00C97EDD"/>
    <w:rsid w:val="00CA0877"/>
    <w:rsid w:val="00CA0A14"/>
    <w:rsid w:val="00CA0C12"/>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A7EB9"/>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C09"/>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60"/>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8F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6A8"/>
    <w:rsid w:val="00CE17DE"/>
    <w:rsid w:val="00CE1819"/>
    <w:rsid w:val="00CE1C7D"/>
    <w:rsid w:val="00CE1F3A"/>
    <w:rsid w:val="00CE1FA2"/>
    <w:rsid w:val="00CE224D"/>
    <w:rsid w:val="00CE2259"/>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AA2"/>
    <w:rsid w:val="00CF1B33"/>
    <w:rsid w:val="00CF2323"/>
    <w:rsid w:val="00CF27C0"/>
    <w:rsid w:val="00CF289A"/>
    <w:rsid w:val="00CF28FB"/>
    <w:rsid w:val="00CF347A"/>
    <w:rsid w:val="00CF39E7"/>
    <w:rsid w:val="00CF3A99"/>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1A7"/>
    <w:rsid w:val="00D32338"/>
    <w:rsid w:val="00D326AE"/>
    <w:rsid w:val="00D328ED"/>
    <w:rsid w:val="00D329E6"/>
    <w:rsid w:val="00D32B13"/>
    <w:rsid w:val="00D32FE1"/>
    <w:rsid w:val="00D335B3"/>
    <w:rsid w:val="00D33675"/>
    <w:rsid w:val="00D34000"/>
    <w:rsid w:val="00D34038"/>
    <w:rsid w:val="00D34233"/>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5A"/>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77CCE"/>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540"/>
    <w:rsid w:val="00D9160A"/>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416"/>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207"/>
    <w:rsid w:val="00DB792C"/>
    <w:rsid w:val="00DB79BD"/>
    <w:rsid w:val="00DB7BE6"/>
    <w:rsid w:val="00DB7CED"/>
    <w:rsid w:val="00DC010D"/>
    <w:rsid w:val="00DC02B6"/>
    <w:rsid w:val="00DC0913"/>
    <w:rsid w:val="00DC0C09"/>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182"/>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6E16"/>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509"/>
    <w:rsid w:val="00E118BB"/>
    <w:rsid w:val="00E11A33"/>
    <w:rsid w:val="00E1223E"/>
    <w:rsid w:val="00E1264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5DB"/>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3D0"/>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047"/>
    <w:rsid w:val="00E562D9"/>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5E6"/>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074"/>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052"/>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4FEE"/>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0E87"/>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19"/>
    <w:rsid w:val="00EE6097"/>
    <w:rsid w:val="00EE60F8"/>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2CB"/>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0D4"/>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5FD"/>
    <w:rsid w:val="00F43D11"/>
    <w:rsid w:val="00F44057"/>
    <w:rsid w:val="00F4406F"/>
    <w:rsid w:val="00F4472E"/>
    <w:rsid w:val="00F454B0"/>
    <w:rsid w:val="00F45B0D"/>
    <w:rsid w:val="00F45CDC"/>
    <w:rsid w:val="00F45E74"/>
    <w:rsid w:val="00F46834"/>
    <w:rsid w:val="00F46883"/>
    <w:rsid w:val="00F46906"/>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6A2"/>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A1"/>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35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375"/>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A3B"/>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155"/>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D7F2C"/>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1D6F"/>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 w:val="00FF7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8673"/>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909398">
      <w:bodyDiv w:val="1"/>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02922865">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03082334">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r.edu.pl/" TargetMode="External"/><Relationship Id="rId13" Type="http://schemas.openxmlformats.org/officeDocument/2006/relationships/hyperlink" Target="http://www.nbp.pl/home.aspx?f=/Kursy/kursy.htm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mailto:urszula.jurowicz@uwr.edu.pl" TargetMode="External"/><Relationship Id="rId17" Type="http://schemas.openxmlformats.org/officeDocument/2006/relationships/hyperlink" Target="http://platformazakupowa.p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a.rochala@uwr.edu.pl" TargetMode="External"/><Relationship Id="rId14" Type="http://schemas.openxmlformats.org/officeDocument/2006/relationships/hyperlink" Target="https://platformazakupowa.pl/pn/uniwersytet_wroclawski/proceedings"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60AB-A5E1-49BC-AAF3-2A099128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15004</Words>
  <Characters>100638</Characters>
  <Application>Microsoft Office Word</Application>
  <DocSecurity>0</DocSecurity>
  <Lines>838</Lines>
  <Paragraphs>230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115412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Marta Rochala</cp:lastModifiedBy>
  <cp:revision>2</cp:revision>
  <cp:lastPrinted>2024-06-25T12:12:00Z</cp:lastPrinted>
  <dcterms:created xsi:type="dcterms:W3CDTF">2024-06-25T12:26:00Z</dcterms:created>
  <dcterms:modified xsi:type="dcterms:W3CDTF">2024-06-25T12:26:00Z</dcterms:modified>
</cp:coreProperties>
</file>