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3B7C" w14:textId="1F5EA22B" w:rsidR="00E74670" w:rsidRDefault="00E84041" w:rsidP="00E67086">
      <w:pPr>
        <w:spacing w:after="0" w:line="240" w:lineRule="auto"/>
        <w:ind w:left="360" w:right="822"/>
        <w:rPr>
          <w:rFonts w:ascii="Verdana" w:hAnsi="Verdana"/>
          <w:color w:val="3366FF"/>
          <w:sz w:val="20"/>
          <w:szCs w:val="20"/>
        </w:rPr>
      </w:pPr>
      <w:r w:rsidRPr="00E84041">
        <w:rPr>
          <w:rFonts w:ascii="Times New Roman" w:hAnsi="Times New Roman"/>
          <w:noProof/>
          <w:sz w:val="24"/>
          <w:szCs w:val="24"/>
        </w:rPr>
        <w:drawing>
          <wp:anchor distT="0" distB="0" distL="114300" distR="114300" simplePos="0" relativeHeight="251659264" behindDoc="0" locked="0" layoutInCell="1" allowOverlap="1" wp14:anchorId="0C800445" wp14:editId="26308AD5">
            <wp:simplePos x="0" y="0"/>
            <wp:positionH relativeFrom="column">
              <wp:posOffset>1042035</wp:posOffset>
            </wp:positionH>
            <wp:positionV relativeFrom="paragraph">
              <wp:posOffset>1113155</wp:posOffset>
            </wp:positionV>
            <wp:extent cx="5667375" cy="752475"/>
            <wp:effectExtent l="0" t="0" r="9525" b="952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752475"/>
                    </a:xfrm>
                    <a:prstGeom prst="rect">
                      <a:avLst/>
                    </a:prstGeom>
                    <a:noFill/>
                    <a:ln>
                      <a:noFill/>
                    </a:ln>
                  </pic:spPr>
                </pic:pic>
              </a:graphicData>
            </a:graphic>
          </wp:anchor>
        </w:drawing>
      </w:r>
      <w:r w:rsidR="00F153DC">
        <w:rPr>
          <w:rFonts w:ascii="Verdana" w:hAnsi="Verdana" w:cs="Arial"/>
          <w:iCs/>
          <w:noProof/>
          <w:sz w:val="20"/>
          <w:szCs w:val="20"/>
        </w:rPr>
        <w:drawing>
          <wp:anchor distT="0" distB="0" distL="114300" distR="114300" simplePos="0" relativeHeight="251657216" behindDoc="1" locked="0" layoutInCell="1" allowOverlap="1" wp14:anchorId="682CD93E" wp14:editId="1B970C2C">
            <wp:simplePos x="0" y="0"/>
            <wp:positionH relativeFrom="page">
              <wp:posOffset>49530</wp:posOffset>
            </wp:positionH>
            <wp:positionV relativeFrom="paragraph">
              <wp:posOffset>-424815</wp:posOffset>
            </wp:positionV>
            <wp:extent cx="7468678" cy="10714007"/>
            <wp:effectExtent l="1905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7468678" cy="10714007"/>
                    </a:xfrm>
                    <a:prstGeom prst="rect">
                      <a:avLst/>
                    </a:prstGeom>
                    <a:noFill/>
                    <a:ln w="9525">
                      <a:noFill/>
                      <a:miter lim="800000"/>
                      <a:headEnd/>
                      <a:tailEnd/>
                    </a:ln>
                  </pic:spPr>
                </pic:pic>
              </a:graphicData>
            </a:graphic>
          </wp:anchor>
        </w:drawing>
      </w:r>
      <w:r w:rsidR="006E024A">
        <w:rPr>
          <w:rFonts w:ascii="Verdana" w:hAnsi="Verdana" w:cs="Arial"/>
          <w:iCs/>
          <w:sz w:val="20"/>
          <w:szCs w:val="20"/>
        </w:rPr>
        <w:t>…</w:t>
      </w:r>
      <w:bookmarkStart w:id="0" w:name="_Hlk103164978"/>
      <w:r w:rsidR="006E024A">
        <w:rPr>
          <w:rFonts w:ascii="Verdana" w:hAnsi="Verdana" w:cs="Arial"/>
          <w:iCs/>
          <w:sz w:val="20"/>
          <w:szCs w:val="20"/>
        </w:rPr>
        <w:t>……………………………..………………………………..</w:t>
      </w:r>
    </w:p>
    <w:p w14:paraId="2850F198" w14:textId="77777777" w:rsidR="00434C28" w:rsidRPr="0007427D" w:rsidRDefault="00434C28" w:rsidP="00E67086">
      <w:pPr>
        <w:spacing w:after="0" w:line="240" w:lineRule="auto"/>
        <w:ind w:left="360" w:right="822"/>
        <w:rPr>
          <w:rFonts w:ascii="Verdana" w:hAnsi="Verdana"/>
          <w:color w:val="3366FF"/>
          <w:sz w:val="20"/>
          <w:szCs w:val="20"/>
        </w:rPr>
      </w:pPr>
    </w:p>
    <w:p w14:paraId="44511D20" w14:textId="77777777" w:rsidR="00434C28" w:rsidRPr="0007427D" w:rsidRDefault="00434C28" w:rsidP="00E67086">
      <w:pPr>
        <w:spacing w:after="0" w:line="240" w:lineRule="auto"/>
        <w:ind w:left="360" w:right="822"/>
        <w:jc w:val="right"/>
        <w:rPr>
          <w:rFonts w:ascii="Verdana" w:hAnsi="Verdana"/>
          <w:color w:val="3366FF"/>
          <w:sz w:val="20"/>
          <w:szCs w:val="20"/>
        </w:rPr>
      </w:pPr>
    </w:p>
    <w:p w14:paraId="76D72458" w14:textId="77777777" w:rsidR="007701A3" w:rsidRDefault="007701A3" w:rsidP="00E67086">
      <w:pPr>
        <w:spacing w:after="0" w:line="240" w:lineRule="auto"/>
        <w:rPr>
          <w:rFonts w:ascii="Verdana" w:hAnsi="Verdana" w:cs="Arial"/>
          <w:b/>
          <w:sz w:val="20"/>
          <w:szCs w:val="20"/>
        </w:rPr>
      </w:pPr>
    </w:p>
    <w:p w14:paraId="305A252C" w14:textId="7EA6D97A" w:rsidR="00E84041" w:rsidRDefault="00D23CC2" w:rsidP="00DA792D">
      <w:pPr>
        <w:pStyle w:val="Nagwek1"/>
        <w:spacing w:before="0" w:line="240" w:lineRule="auto"/>
        <w:jc w:val="right"/>
        <w:rPr>
          <w:rFonts w:ascii="Verdana" w:hAnsi="Verdana"/>
          <w:color w:val="auto"/>
          <w:sz w:val="20"/>
          <w:szCs w:val="20"/>
        </w:rPr>
      </w:pPr>
      <w:r w:rsidRPr="008A20C5">
        <w:rPr>
          <w:rFonts w:ascii="Verdana" w:hAnsi="Verdana"/>
          <w:b w:val="0"/>
          <w:color w:val="auto"/>
          <w:sz w:val="20"/>
          <w:szCs w:val="20"/>
        </w:rPr>
        <w:t>Postępowanie n</w:t>
      </w:r>
      <w:r w:rsidR="00AE463C">
        <w:rPr>
          <w:rFonts w:ascii="Verdana" w:hAnsi="Verdana"/>
          <w:b w:val="0"/>
          <w:color w:val="auto"/>
          <w:sz w:val="20"/>
          <w:szCs w:val="20"/>
        </w:rPr>
        <w:t xml:space="preserve">r </w:t>
      </w:r>
      <w:r w:rsidR="008D5943" w:rsidRPr="008A20C5">
        <w:rPr>
          <w:rFonts w:ascii="Verdana" w:hAnsi="Verdana"/>
          <w:color w:val="auto"/>
          <w:sz w:val="20"/>
          <w:szCs w:val="20"/>
        </w:rPr>
        <w:t>BZP.271</w:t>
      </w:r>
      <w:r w:rsidR="00005188" w:rsidRPr="008A20C5">
        <w:rPr>
          <w:rFonts w:ascii="Verdana" w:hAnsi="Verdana"/>
          <w:color w:val="auto"/>
          <w:sz w:val="20"/>
          <w:szCs w:val="20"/>
        </w:rPr>
        <w:t>0</w:t>
      </w:r>
      <w:r w:rsidR="00EE106C">
        <w:rPr>
          <w:rFonts w:ascii="Verdana" w:hAnsi="Verdana"/>
          <w:color w:val="auto"/>
          <w:sz w:val="20"/>
          <w:szCs w:val="20"/>
        </w:rPr>
        <w:t>.</w:t>
      </w:r>
      <w:r w:rsidR="004E68B6">
        <w:rPr>
          <w:rFonts w:ascii="Verdana" w:hAnsi="Verdana"/>
          <w:color w:val="auto"/>
          <w:sz w:val="20"/>
          <w:szCs w:val="20"/>
        </w:rPr>
        <w:t>5</w:t>
      </w:r>
      <w:r w:rsidR="00E84041">
        <w:rPr>
          <w:rFonts w:ascii="Verdana" w:hAnsi="Verdana"/>
          <w:color w:val="auto"/>
          <w:sz w:val="20"/>
          <w:szCs w:val="20"/>
        </w:rPr>
        <w:t>3</w:t>
      </w:r>
      <w:r w:rsidR="005E27DB">
        <w:rPr>
          <w:rFonts w:ascii="Verdana" w:hAnsi="Verdana"/>
          <w:color w:val="auto"/>
          <w:sz w:val="20"/>
          <w:szCs w:val="20"/>
        </w:rPr>
        <w:t>.</w:t>
      </w:r>
      <w:r w:rsidR="008D5943" w:rsidRPr="008A20C5">
        <w:rPr>
          <w:rFonts w:ascii="Verdana" w:hAnsi="Verdana"/>
          <w:color w:val="auto"/>
          <w:sz w:val="20"/>
          <w:szCs w:val="20"/>
        </w:rPr>
        <w:t>202</w:t>
      </w:r>
      <w:r w:rsidR="008A1524">
        <w:rPr>
          <w:rFonts w:ascii="Verdana" w:hAnsi="Verdana"/>
          <w:color w:val="auto"/>
          <w:sz w:val="20"/>
          <w:szCs w:val="20"/>
        </w:rPr>
        <w:t>2</w:t>
      </w:r>
      <w:r w:rsidR="000A6CDC">
        <w:rPr>
          <w:rFonts w:ascii="Verdana" w:hAnsi="Verdana"/>
          <w:color w:val="auto"/>
          <w:sz w:val="20"/>
          <w:szCs w:val="20"/>
        </w:rPr>
        <w:t>.</w:t>
      </w:r>
      <w:r w:rsidR="00E84041">
        <w:rPr>
          <w:rFonts w:ascii="Verdana" w:hAnsi="Verdana"/>
          <w:color w:val="auto"/>
          <w:sz w:val="20"/>
          <w:szCs w:val="20"/>
        </w:rPr>
        <w:t>BG</w:t>
      </w:r>
    </w:p>
    <w:p w14:paraId="1CD8EB9F" w14:textId="77777777" w:rsidR="00DA792D" w:rsidRPr="00DA792D" w:rsidRDefault="00DA792D" w:rsidP="00DA792D"/>
    <w:p w14:paraId="0D50D723" w14:textId="77777777" w:rsidR="00E84041" w:rsidRPr="00E84041" w:rsidRDefault="00E84041" w:rsidP="00E84041"/>
    <w:p w14:paraId="58BD0C24" w14:textId="77777777" w:rsidR="0020722D" w:rsidRDefault="0020722D" w:rsidP="00E67086">
      <w:pPr>
        <w:spacing w:after="0" w:line="240" w:lineRule="auto"/>
        <w:rPr>
          <w:rFonts w:ascii="Verdana" w:hAnsi="Verdana" w:cs="Arial"/>
          <w:b/>
          <w:bCs/>
          <w:sz w:val="20"/>
          <w:szCs w:val="20"/>
        </w:rPr>
      </w:pPr>
    </w:p>
    <w:p w14:paraId="6787B06B" w14:textId="77777777" w:rsidR="00BE080F" w:rsidRDefault="00BE080F" w:rsidP="00E67086">
      <w:pPr>
        <w:spacing w:after="0" w:line="240" w:lineRule="auto"/>
        <w:jc w:val="center"/>
        <w:rPr>
          <w:rFonts w:ascii="Verdana" w:hAnsi="Verdana" w:cs="Arial"/>
          <w:b/>
          <w:bCs/>
          <w:sz w:val="20"/>
          <w:szCs w:val="20"/>
        </w:rPr>
      </w:pPr>
    </w:p>
    <w:p w14:paraId="5B87F5ED" w14:textId="77777777" w:rsidR="005C1493" w:rsidRDefault="005C1493" w:rsidP="00E67086">
      <w:pPr>
        <w:spacing w:after="0" w:line="240" w:lineRule="auto"/>
        <w:jc w:val="center"/>
        <w:rPr>
          <w:rFonts w:ascii="Verdana" w:hAnsi="Verdana" w:cs="Arial"/>
          <w:b/>
          <w:bCs/>
          <w:sz w:val="20"/>
          <w:szCs w:val="20"/>
        </w:rPr>
      </w:pPr>
    </w:p>
    <w:p w14:paraId="09F26502" w14:textId="77777777" w:rsidR="00872253" w:rsidRDefault="00872253" w:rsidP="00FF0D5D">
      <w:pPr>
        <w:spacing w:after="0" w:line="240" w:lineRule="auto"/>
        <w:rPr>
          <w:rFonts w:ascii="Verdana" w:hAnsi="Verdana" w:cs="Arial"/>
          <w:b/>
          <w:bCs/>
          <w:sz w:val="20"/>
          <w:szCs w:val="20"/>
        </w:rPr>
      </w:pPr>
    </w:p>
    <w:p w14:paraId="28E26D27" w14:textId="77777777" w:rsidR="00E84041" w:rsidRDefault="00E84041" w:rsidP="00E67086">
      <w:pPr>
        <w:pStyle w:val="Nagwek2"/>
        <w:spacing w:before="0" w:line="240" w:lineRule="auto"/>
        <w:jc w:val="center"/>
        <w:rPr>
          <w:rFonts w:ascii="Verdana" w:hAnsi="Verdana"/>
          <w:color w:val="auto"/>
          <w:sz w:val="20"/>
          <w:szCs w:val="20"/>
        </w:rPr>
      </w:pPr>
    </w:p>
    <w:p w14:paraId="44C5A547" w14:textId="77777777" w:rsidR="007E5C7B" w:rsidRDefault="007E5C7B" w:rsidP="00E67086">
      <w:pPr>
        <w:pStyle w:val="Nagwek2"/>
        <w:spacing w:before="0" w:line="240" w:lineRule="auto"/>
        <w:jc w:val="center"/>
        <w:rPr>
          <w:rFonts w:ascii="Verdana" w:hAnsi="Verdana"/>
          <w:color w:val="auto"/>
          <w:sz w:val="20"/>
          <w:szCs w:val="20"/>
        </w:rPr>
      </w:pPr>
    </w:p>
    <w:p w14:paraId="73B6D478" w14:textId="77777777" w:rsidR="007E5C7B" w:rsidRDefault="007E5C7B" w:rsidP="00E67086">
      <w:pPr>
        <w:pStyle w:val="Nagwek2"/>
        <w:spacing w:before="0" w:line="240" w:lineRule="auto"/>
        <w:jc w:val="center"/>
        <w:rPr>
          <w:rFonts w:ascii="Verdana" w:hAnsi="Verdana"/>
          <w:color w:val="auto"/>
          <w:sz w:val="20"/>
          <w:szCs w:val="20"/>
        </w:rPr>
      </w:pPr>
    </w:p>
    <w:p w14:paraId="3319C463" w14:textId="6D626B2F" w:rsidR="00086445" w:rsidRPr="00C05F06" w:rsidRDefault="00434C28" w:rsidP="00E67086">
      <w:pPr>
        <w:pStyle w:val="Nagwek2"/>
        <w:spacing w:before="0" w:line="240" w:lineRule="auto"/>
        <w:jc w:val="center"/>
        <w:rPr>
          <w:rFonts w:ascii="Verdana" w:hAnsi="Verdana"/>
          <w:color w:val="auto"/>
          <w:sz w:val="20"/>
          <w:szCs w:val="20"/>
        </w:rPr>
      </w:pPr>
      <w:r w:rsidRPr="00C05F06">
        <w:rPr>
          <w:rFonts w:ascii="Verdana" w:hAnsi="Verdana"/>
          <w:color w:val="auto"/>
          <w:sz w:val="20"/>
          <w:szCs w:val="20"/>
        </w:rPr>
        <w:t>SPECYFIKACJA WARUNKÓW ZAMÓWIENIA</w:t>
      </w:r>
      <w:r w:rsidR="00244DC3" w:rsidRPr="00C05F06">
        <w:rPr>
          <w:rFonts w:ascii="Verdana" w:hAnsi="Verdana"/>
          <w:color w:val="auto"/>
          <w:sz w:val="20"/>
          <w:szCs w:val="20"/>
        </w:rPr>
        <w:t xml:space="preserve"> (SWZ)</w:t>
      </w:r>
    </w:p>
    <w:p w14:paraId="7E8FC874" w14:textId="77777777" w:rsidR="220FCDF9" w:rsidRDefault="220FCDF9" w:rsidP="00E67086">
      <w:pPr>
        <w:pStyle w:val="Tekstpodstawowy"/>
        <w:ind w:left="7" w:hanging="7"/>
        <w:jc w:val="left"/>
        <w:rPr>
          <w:rFonts w:ascii="Verdana" w:hAnsi="Verdana" w:cs="Arial"/>
          <w:b/>
          <w:bCs/>
          <w:sz w:val="18"/>
          <w:szCs w:val="18"/>
        </w:rPr>
      </w:pPr>
    </w:p>
    <w:p w14:paraId="7F66DE40" w14:textId="77777777" w:rsidR="004E68B6" w:rsidRDefault="00E84041" w:rsidP="00FF0D5D">
      <w:pPr>
        <w:spacing w:after="0" w:line="240" w:lineRule="auto"/>
        <w:jc w:val="center"/>
        <w:rPr>
          <w:rFonts w:ascii="Verdana" w:hAnsi="Verdana" w:cs="Arial"/>
          <w:sz w:val="20"/>
          <w:szCs w:val="20"/>
        </w:rPr>
      </w:pPr>
      <w:r>
        <w:rPr>
          <w:rFonts w:ascii="Verdana" w:hAnsi="Verdana" w:cs="Arial"/>
          <w:sz w:val="20"/>
          <w:szCs w:val="20"/>
        </w:rPr>
        <w:t xml:space="preserve">W </w:t>
      </w:r>
      <w:r w:rsidR="00B82E36">
        <w:rPr>
          <w:rFonts w:ascii="Verdana" w:hAnsi="Verdana" w:cs="Arial"/>
          <w:sz w:val="20"/>
          <w:szCs w:val="20"/>
        </w:rPr>
        <w:t xml:space="preserve">postępowaniu przetargowym prowadzonym w trybie </w:t>
      </w:r>
      <w:r w:rsidR="00130005">
        <w:rPr>
          <w:rFonts w:ascii="Verdana" w:hAnsi="Verdana" w:cs="Arial"/>
          <w:sz w:val="20"/>
          <w:szCs w:val="20"/>
        </w:rPr>
        <w:t>podstawowym</w:t>
      </w:r>
      <w:r w:rsidR="00B82E36">
        <w:rPr>
          <w:rFonts w:ascii="Verdana" w:hAnsi="Verdana" w:cs="Arial"/>
          <w:sz w:val="20"/>
          <w:szCs w:val="20"/>
        </w:rPr>
        <w:t xml:space="preserve"> </w:t>
      </w:r>
    </w:p>
    <w:p w14:paraId="6D09F6B6" w14:textId="2A830516" w:rsidR="00804CDA" w:rsidRDefault="00B82E36" w:rsidP="00FF0D5D">
      <w:pPr>
        <w:spacing w:after="0" w:line="240" w:lineRule="auto"/>
        <w:jc w:val="center"/>
        <w:rPr>
          <w:rFonts w:ascii="Verdana" w:hAnsi="Verdana" w:cs="Arial"/>
          <w:sz w:val="20"/>
          <w:szCs w:val="20"/>
        </w:rPr>
      </w:pPr>
      <w:r w:rsidRPr="00DC3BAD">
        <w:rPr>
          <w:rFonts w:ascii="Verdana" w:hAnsi="Verdana" w:cs="Arial"/>
          <w:sz w:val="20"/>
          <w:szCs w:val="20"/>
        </w:rPr>
        <w:t>na realizację zadania pod</w:t>
      </w:r>
      <w:r w:rsidR="00E84041">
        <w:rPr>
          <w:rFonts w:ascii="Verdana" w:hAnsi="Verdana" w:cs="Arial"/>
          <w:sz w:val="20"/>
          <w:szCs w:val="20"/>
        </w:rPr>
        <w:t> </w:t>
      </w:r>
      <w:r w:rsidRPr="00DC3BAD">
        <w:rPr>
          <w:rFonts w:ascii="Verdana" w:hAnsi="Verdana" w:cs="Arial"/>
          <w:sz w:val="20"/>
          <w:szCs w:val="20"/>
        </w:rPr>
        <w:t>nazwą:</w:t>
      </w:r>
    </w:p>
    <w:p w14:paraId="324A859A" w14:textId="77777777" w:rsidR="00FF0D5D" w:rsidRPr="00FF0D5D" w:rsidRDefault="00FF0D5D" w:rsidP="00FF0D5D">
      <w:pPr>
        <w:spacing w:after="0" w:line="240" w:lineRule="auto"/>
        <w:jc w:val="center"/>
        <w:rPr>
          <w:rFonts w:ascii="Verdana" w:hAnsi="Verdana" w:cs="Arial"/>
          <w:sz w:val="20"/>
          <w:szCs w:val="20"/>
        </w:rPr>
      </w:pPr>
    </w:p>
    <w:p w14:paraId="26D0EDC5" w14:textId="569424EC" w:rsidR="00E84041" w:rsidRPr="004E68B6" w:rsidRDefault="00E84041" w:rsidP="004E68B6">
      <w:pPr>
        <w:spacing w:after="0"/>
        <w:ind w:firstLine="142"/>
        <w:jc w:val="center"/>
        <w:rPr>
          <w:rFonts w:ascii="Verdana" w:hAnsi="Verdana" w:cs="Calibri"/>
          <w:b/>
          <w:bCs/>
          <w:color w:val="000000"/>
        </w:rPr>
      </w:pPr>
      <w:bookmarkStart w:id="1" w:name="_Hlk89941564"/>
      <w:bookmarkStart w:id="2" w:name="_Hlk70864802"/>
      <w:r w:rsidRPr="00E84041">
        <w:rPr>
          <w:rFonts w:ascii="Verdana" w:hAnsi="Verdana" w:cs="Arial"/>
          <w:b/>
          <w:bCs/>
        </w:rPr>
        <w:t>„</w:t>
      </w:r>
      <w:r w:rsidRPr="00E84041">
        <w:rPr>
          <w:rFonts w:ascii="Verdana" w:hAnsi="Verdana" w:cs="Calibri"/>
          <w:b/>
          <w:bCs/>
          <w:color w:val="000000"/>
        </w:rPr>
        <w:t>Dostawa odczynników do biologii molekularnej</w:t>
      </w:r>
      <w:r w:rsidRPr="00E84041">
        <w:rPr>
          <w:rFonts w:ascii="Verdana" w:hAnsi="Verdana" w:cs="Arial"/>
          <w:b/>
          <w:bCs/>
        </w:rPr>
        <w:t>”</w:t>
      </w:r>
      <w:bookmarkEnd w:id="1"/>
      <w:bookmarkEnd w:id="2"/>
    </w:p>
    <w:p w14:paraId="383E697F" w14:textId="4801FD19" w:rsidR="00E84041" w:rsidRDefault="00E84041" w:rsidP="00E84041">
      <w:pPr>
        <w:tabs>
          <w:tab w:val="left" w:pos="3058"/>
        </w:tabs>
        <w:spacing w:after="120" w:line="240" w:lineRule="auto"/>
        <w:rPr>
          <w:rFonts w:ascii="Verdana" w:hAnsi="Verdana" w:cs="Arial"/>
          <w:b/>
          <w:i/>
          <w:sz w:val="20"/>
          <w:szCs w:val="20"/>
        </w:rPr>
      </w:pPr>
      <w:r w:rsidRPr="00E84041">
        <w:rPr>
          <w:rFonts w:ascii="Verdana" w:hAnsi="Verdana" w:cs="Arial"/>
          <w:b/>
          <w:i/>
          <w:sz w:val="20"/>
          <w:szCs w:val="20"/>
        </w:rPr>
        <w:tab/>
      </w:r>
    </w:p>
    <w:p w14:paraId="0F578B84" w14:textId="77777777" w:rsidR="007E5C7B" w:rsidRPr="00E84041" w:rsidRDefault="007E5C7B" w:rsidP="00E84041">
      <w:pPr>
        <w:tabs>
          <w:tab w:val="left" w:pos="3058"/>
        </w:tabs>
        <w:spacing w:after="120" w:line="240" w:lineRule="auto"/>
        <w:rPr>
          <w:rFonts w:ascii="Verdana" w:hAnsi="Verdana" w:cs="Arial"/>
          <w:sz w:val="18"/>
          <w:szCs w:val="18"/>
        </w:rPr>
      </w:pPr>
    </w:p>
    <w:p w14:paraId="4D61F930" w14:textId="77777777" w:rsidR="00E84041" w:rsidRPr="00E84041" w:rsidRDefault="00E84041" w:rsidP="00E84041">
      <w:pPr>
        <w:spacing w:after="0"/>
        <w:rPr>
          <w:rFonts w:ascii="Verdana" w:hAnsi="Verdana" w:cs="Arial"/>
          <w:sz w:val="18"/>
          <w:szCs w:val="18"/>
        </w:rPr>
      </w:pPr>
    </w:p>
    <w:p w14:paraId="42A18E4A" w14:textId="77777777" w:rsidR="00E84041" w:rsidRPr="00CB1E37" w:rsidRDefault="00E84041" w:rsidP="00E84041">
      <w:pPr>
        <w:tabs>
          <w:tab w:val="left" w:pos="435"/>
        </w:tabs>
        <w:spacing w:after="0"/>
        <w:rPr>
          <w:rFonts w:ascii="Verdana" w:hAnsi="Verdana" w:cs="Arial"/>
          <w:b/>
          <w:sz w:val="20"/>
          <w:szCs w:val="20"/>
        </w:rPr>
      </w:pPr>
      <w:r w:rsidRPr="00CB1E37">
        <w:rPr>
          <w:rFonts w:ascii="Verdana" w:hAnsi="Verdana" w:cs="Arial"/>
          <w:b/>
          <w:sz w:val="20"/>
          <w:szCs w:val="20"/>
          <w:u w:val="single"/>
        </w:rPr>
        <w:t>Załączniki do SWZ:</w:t>
      </w:r>
    </w:p>
    <w:p w14:paraId="4ADC7D48" w14:textId="77777777" w:rsidR="00E84041" w:rsidRPr="00CB1E37" w:rsidRDefault="00E84041" w:rsidP="00E84041">
      <w:pPr>
        <w:spacing w:after="0"/>
        <w:ind w:left="2694" w:hanging="2694"/>
        <w:rPr>
          <w:rFonts w:ascii="Verdana" w:hAnsi="Verdana" w:cs="Arial"/>
          <w:sz w:val="20"/>
          <w:szCs w:val="20"/>
        </w:rPr>
      </w:pPr>
      <w:r w:rsidRPr="00CB1E37">
        <w:rPr>
          <w:rFonts w:ascii="Verdana" w:hAnsi="Verdana" w:cs="Arial"/>
          <w:sz w:val="20"/>
          <w:szCs w:val="20"/>
        </w:rPr>
        <w:t>Załącznik nr 1:</w:t>
      </w:r>
      <w:r w:rsidRPr="00CB1E37">
        <w:rPr>
          <w:rFonts w:ascii="Verdana" w:hAnsi="Verdana" w:cs="Arial"/>
          <w:sz w:val="20"/>
          <w:szCs w:val="20"/>
        </w:rPr>
        <w:tab/>
        <w:t>Formularz ofertowy;</w:t>
      </w:r>
    </w:p>
    <w:p w14:paraId="07BF092D" w14:textId="77777777" w:rsidR="00E84041" w:rsidRPr="00CB1E37" w:rsidRDefault="00E84041" w:rsidP="00E84041">
      <w:pPr>
        <w:spacing w:after="0"/>
        <w:ind w:left="2694" w:hanging="2694"/>
        <w:rPr>
          <w:rFonts w:ascii="Verdana" w:hAnsi="Verdana" w:cs="Arial"/>
          <w:sz w:val="20"/>
          <w:szCs w:val="20"/>
        </w:rPr>
      </w:pPr>
      <w:r w:rsidRPr="00CB1E37">
        <w:rPr>
          <w:rFonts w:ascii="Verdana" w:hAnsi="Verdana" w:cs="Arial"/>
          <w:sz w:val="20"/>
          <w:szCs w:val="20"/>
        </w:rPr>
        <w:t>Załącznik nr 2:</w:t>
      </w:r>
      <w:r w:rsidRPr="00CB1E37">
        <w:rPr>
          <w:rFonts w:ascii="Verdana" w:hAnsi="Verdana" w:cs="Arial"/>
          <w:sz w:val="20"/>
          <w:szCs w:val="20"/>
        </w:rPr>
        <w:tab/>
        <w:t xml:space="preserve">Oświadczenie o braku podstaw wykluczenia, o którym mowa w art. 125 ust. 1 </w:t>
      </w:r>
      <w:proofErr w:type="spellStart"/>
      <w:r w:rsidRPr="00CB1E37">
        <w:rPr>
          <w:rFonts w:ascii="Verdana" w:hAnsi="Verdana" w:cs="Arial"/>
          <w:sz w:val="20"/>
          <w:szCs w:val="20"/>
        </w:rPr>
        <w:t>uPzp</w:t>
      </w:r>
      <w:proofErr w:type="spellEnd"/>
      <w:r w:rsidRPr="00CB1E37">
        <w:rPr>
          <w:rFonts w:ascii="Verdana" w:hAnsi="Verdana" w:cs="Arial"/>
          <w:sz w:val="20"/>
          <w:szCs w:val="20"/>
        </w:rPr>
        <w:t>;</w:t>
      </w:r>
    </w:p>
    <w:p w14:paraId="46CFCAE7" w14:textId="0C6E5ACE" w:rsidR="00E84041" w:rsidRPr="00CB1E37" w:rsidRDefault="00E84041" w:rsidP="00E84041">
      <w:pPr>
        <w:spacing w:after="0"/>
        <w:ind w:left="2694" w:right="-143" w:hanging="2694"/>
        <w:rPr>
          <w:rFonts w:ascii="Verdana" w:hAnsi="Verdana" w:cs="Arial"/>
          <w:bCs/>
          <w:sz w:val="20"/>
          <w:szCs w:val="20"/>
        </w:rPr>
      </w:pPr>
      <w:bookmarkStart w:id="3" w:name="_Hlk103087637"/>
      <w:bookmarkStart w:id="4" w:name="_Hlk114657994"/>
      <w:r w:rsidRPr="00CB1E37">
        <w:rPr>
          <w:rFonts w:ascii="Verdana" w:hAnsi="Verdana" w:cs="Arial"/>
          <w:sz w:val="20"/>
          <w:szCs w:val="20"/>
        </w:rPr>
        <w:t>Załącznik nr 3</w:t>
      </w:r>
      <w:r w:rsidR="00F57F40" w:rsidRPr="00CB1E37">
        <w:rPr>
          <w:rFonts w:ascii="Verdana" w:hAnsi="Verdana" w:cs="Arial"/>
          <w:sz w:val="20"/>
          <w:szCs w:val="20"/>
        </w:rPr>
        <w:t>.1</w:t>
      </w:r>
      <w:r w:rsidRPr="00CB1E37">
        <w:rPr>
          <w:rFonts w:ascii="Verdana" w:hAnsi="Verdana" w:cs="Arial"/>
          <w:sz w:val="20"/>
          <w:szCs w:val="20"/>
        </w:rPr>
        <w:t>:</w:t>
      </w:r>
      <w:bookmarkEnd w:id="3"/>
      <w:r w:rsidRPr="00CB1E37">
        <w:rPr>
          <w:rFonts w:ascii="Verdana" w:hAnsi="Verdana" w:cs="Arial"/>
          <w:sz w:val="20"/>
          <w:szCs w:val="20"/>
        </w:rPr>
        <w:tab/>
      </w:r>
      <w:bookmarkStart w:id="5" w:name="_Hlk103087656"/>
      <w:bookmarkStart w:id="6" w:name="_Hlk103158660"/>
      <w:r w:rsidR="009231C8" w:rsidRPr="00CB1E37">
        <w:rPr>
          <w:rFonts w:ascii="Verdana" w:hAnsi="Verdana"/>
          <w:bCs/>
          <w:sz w:val="20"/>
          <w:szCs w:val="20"/>
        </w:rPr>
        <w:t>Formularz asortymentowo-cenowy</w:t>
      </w:r>
      <w:r w:rsidR="00F01110" w:rsidRPr="00CB1E37">
        <w:rPr>
          <w:rFonts w:ascii="Verdana" w:hAnsi="Verdana"/>
          <w:bCs/>
          <w:sz w:val="20"/>
          <w:szCs w:val="20"/>
        </w:rPr>
        <w:t>,</w:t>
      </w:r>
      <w:r w:rsidR="009231C8" w:rsidRPr="00CB1E37">
        <w:rPr>
          <w:rFonts w:ascii="Verdana" w:hAnsi="Verdana"/>
          <w:bCs/>
          <w:sz w:val="20"/>
          <w:szCs w:val="20"/>
        </w:rPr>
        <w:t xml:space="preserve"> </w:t>
      </w:r>
      <w:r w:rsidRPr="00CB1E37">
        <w:rPr>
          <w:rFonts w:ascii="Verdana" w:hAnsi="Verdana" w:cs="Arial"/>
          <w:bCs/>
          <w:sz w:val="20"/>
          <w:szCs w:val="20"/>
        </w:rPr>
        <w:t>Opis przedmiotu zamówienia</w:t>
      </w:r>
      <w:bookmarkEnd w:id="5"/>
      <w:r w:rsidR="00F57F40" w:rsidRPr="00CB1E37">
        <w:rPr>
          <w:rFonts w:ascii="Verdana" w:hAnsi="Verdana" w:cs="Arial"/>
          <w:bCs/>
          <w:sz w:val="20"/>
          <w:szCs w:val="20"/>
        </w:rPr>
        <w:t xml:space="preserve"> </w:t>
      </w:r>
      <w:bookmarkEnd w:id="6"/>
      <w:r w:rsidR="00F57F40" w:rsidRPr="00CB1E37">
        <w:rPr>
          <w:rFonts w:ascii="Verdana" w:hAnsi="Verdana" w:cs="Arial"/>
          <w:bCs/>
          <w:sz w:val="20"/>
          <w:szCs w:val="20"/>
        </w:rPr>
        <w:t>cz. I</w:t>
      </w:r>
      <w:r w:rsidRPr="00CB1E37">
        <w:rPr>
          <w:rFonts w:ascii="Verdana" w:hAnsi="Verdana" w:cs="Arial"/>
          <w:bCs/>
          <w:sz w:val="20"/>
          <w:szCs w:val="20"/>
        </w:rPr>
        <w:t xml:space="preserve"> </w:t>
      </w:r>
    </w:p>
    <w:p w14:paraId="08740B33" w14:textId="009E4A16" w:rsidR="00F57F40" w:rsidRPr="00CB1E37" w:rsidRDefault="00F57F40" w:rsidP="00E84041">
      <w:pPr>
        <w:spacing w:after="0"/>
        <w:ind w:left="2694" w:right="-143" w:hanging="2694"/>
        <w:rPr>
          <w:rFonts w:ascii="Verdana" w:hAnsi="Verdana" w:cs="Arial"/>
          <w:bCs/>
          <w:sz w:val="20"/>
          <w:szCs w:val="20"/>
        </w:rPr>
      </w:pPr>
      <w:bookmarkStart w:id="7" w:name="_Hlk103087671"/>
      <w:bookmarkEnd w:id="4"/>
      <w:r w:rsidRPr="00CB1E37">
        <w:rPr>
          <w:rFonts w:ascii="Verdana" w:hAnsi="Verdana" w:cs="Arial"/>
          <w:bCs/>
          <w:sz w:val="20"/>
          <w:szCs w:val="20"/>
        </w:rPr>
        <w:t>Załącznik nr 3.2:</w:t>
      </w:r>
      <w:r w:rsidRPr="00CB1E37">
        <w:rPr>
          <w:rFonts w:ascii="Verdana" w:hAnsi="Verdana" w:cs="Arial"/>
          <w:bCs/>
          <w:sz w:val="20"/>
          <w:szCs w:val="20"/>
        </w:rPr>
        <w:tab/>
      </w:r>
      <w:r w:rsidRPr="00CB1E37">
        <w:rPr>
          <w:rFonts w:ascii="Verdana" w:hAnsi="Verdana"/>
          <w:bCs/>
          <w:sz w:val="20"/>
          <w:szCs w:val="20"/>
        </w:rPr>
        <w:t>Formularz asortymentowo-cenowy</w:t>
      </w:r>
      <w:r w:rsidR="00F01110" w:rsidRPr="00CB1E37">
        <w:rPr>
          <w:rFonts w:ascii="Verdana" w:hAnsi="Verdana"/>
          <w:bCs/>
          <w:sz w:val="20"/>
          <w:szCs w:val="20"/>
        </w:rPr>
        <w:t>,</w:t>
      </w:r>
      <w:r w:rsidRPr="00CB1E37">
        <w:rPr>
          <w:rFonts w:ascii="Verdana" w:hAnsi="Verdana"/>
          <w:bCs/>
          <w:sz w:val="20"/>
          <w:szCs w:val="20"/>
        </w:rPr>
        <w:t xml:space="preserve"> </w:t>
      </w:r>
      <w:r w:rsidRPr="00CB1E37">
        <w:rPr>
          <w:rFonts w:ascii="Verdana" w:hAnsi="Verdana" w:cs="Arial"/>
          <w:bCs/>
          <w:sz w:val="20"/>
          <w:szCs w:val="20"/>
        </w:rPr>
        <w:t>Opis przedmiotu zamówienia cz. II</w:t>
      </w:r>
    </w:p>
    <w:bookmarkEnd w:id="7"/>
    <w:p w14:paraId="27BAF058" w14:textId="4F9F738D" w:rsidR="00F57F40" w:rsidRDefault="00F57F40" w:rsidP="00F57F40">
      <w:pPr>
        <w:spacing w:after="0"/>
        <w:ind w:left="2694" w:right="-143" w:hanging="2694"/>
        <w:rPr>
          <w:rFonts w:ascii="Verdana" w:hAnsi="Verdana" w:cs="Arial"/>
          <w:sz w:val="20"/>
          <w:szCs w:val="20"/>
        </w:rPr>
      </w:pPr>
      <w:r w:rsidRPr="00CB1E37">
        <w:rPr>
          <w:rFonts w:ascii="Verdana" w:hAnsi="Verdana" w:cs="Arial"/>
          <w:bCs/>
          <w:sz w:val="20"/>
          <w:szCs w:val="20"/>
        </w:rPr>
        <w:t>Załącznik nr 3.3:</w:t>
      </w:r>
      <w:r w:rsidRPr="00CB1E37">
        <w:rPr>
          <w:rFonts w:ascii="Verdana" w:hAnsi="Verdana" w:cs="Arial"/>
          <w:bCs/>
          <w:sz w:val="20"/>
          <w:szCs w:val="20"/>
        </w:rPr>
        <w:tab/>
        <w:t>Formularz asortymentowo-cenowy</w:t>
      </w:r>
      <w:r w:rsidR="00F01110" w:rsidRPr="00CB1E37">
        <w:rPr>
          <w:rFonts w:ascii="Verdana" w:hAnsi="Verdana" w:cs="Arial"/>
          <w:bCs/>
          <w:sz w:val="20"/>
          <w:szCs w:val="20"/>
        </w:rPr>
        <w:t>,</w:t>
      </w:r>
      <w:r w:rsidRPr="00CB1E37">
        <w:rPr>
          <w:rFonts w:ascii="Verdana" w:hAnsi="Verdana" w:cs="Arial"/>
          <w:bCs/>
          <w:sz w:val="20"/>
          <w:szCs w:val="20"/>
        </w:rPr>
        <w:t xml:space="preserve"> Opis przedmiotu zamówienia cz</w:t>
      </w:r>
      <w:r w:rsidRPr="00CB1E37">
        <w:rPr>
          <w:rFonts w:ascii="Verdana" w:hAnsi="Verdana" w:cs="Arial"/>
          <w:sz w:val="20"/>
          <w:szCs w:val="20"/>
        </w:rPr>
        <w:t>. III</w:t>
      </w:r>
    </w:p>
    <w:p w14:paraId="60C653DC" w14:textId="4185ACD6" w:rsidR="004E68B6" w:rsidRPr="004E68B6" w:rsidRDefault="004E68B6" w:rsidP="004E68B6">
      <w:pPr>
        <w:spacing w:after="0"/>
        <w:ind w:left="2694" w:right="-143" w:hanging="2694"/>
        <w:rPr>
          <w:rFonts w:ascii="Verdana" w:hAnsi="Verdana" w:cs="Arial"/>
          <w:bCs/>
          <w:sz w:val="20"/>
          <w:szCs w:val="20"/>
        </w:rPr>
      </w:pPr>
      <w:r w:rsidRPr="004E68B6">
        <w:rPr>
          <w:rFonts w:ascii="Verdana" w:hAnsi="Verdana" w:cs="Arial"/>
          <w:sz w:val="20"/>
          <w:szCs w:val="20"/>
        </w:rPr>
        <w:t>Załącznik nr 3.</w:t>
      </w:r>
      <w:r>
        <w:rPr>
          <w:rFonts w:ascii="Verdana" w:hAnsi="Verdana" w:cs="Arial"/>
          <w:sz w:val="20"/>
          <w:szCs w:val="20"/>
        </w:rPr>
        <w:t>4</w:t>
      </w:r>
      <w:r w:rsidRPr="004E68B6">
        <w:rPr>
          <w:rFonts w:ascii="Verdana" w:hAnsi="Verdana" w:cs="Arial"/>
          <w:sz w:val="20"/>
          <w:szCs w:val="20"/>
        </w:rPr>
        <w:t>:</w:t>
      </w:r>
      <w:r w:rsidRPr="004E68B6">
        <w:rPr>
          <w:rFonts w:ascii="Verdana" w:hAnsi="Verdana" w:cs="Arial"/>
          <w:sz w:val="20"/>
          <w:szCs w:val="20"/>
        </w:rPr>
        <w:tab/>
      </w:r>
      <w:r w:rsidRPr="004E68B6">
        <w:rPr>
          <w:rFonts w:ascii="Verdana" w:hAnsi="Verdana" w:cs="Arial"/>
          <w:bCs/>
          <w:sz w:val="20"/>
          <w:szCs w:val="20"/>
        </w:rPr>
        <w:t>Formularz asortymentowo-cenowy, Opis przedmiotu zamówienia cz. I</w:t>
      </w:r>
      <w:r>
        <w:rPr>
          <w:rFonts w:ascii="Verdana" w:hAnsi="Verdana" w:cs="Arial"/>
          <w:bCs/>
          <w:sz w:val="20"/>
          <w:szCs w:val="20"/>
        </w:rPr>
        <w:t>V</w:t>
      </w:r>
      <w:r w:rsidRPr="004E68B6">
        <w:rPr>
          <w:rFonts w:ascii="Verdana" w:hAnsi="Verdana" w:cs="Arial"/>
          <w:bCs/>
          <w:sz w:val="20"/>
          <w:szCs w:val="20"/>
        </w:rPr>
        <w:t xml:space="preserve"> </w:t>
      </w:r>
    </w:p>
    <w:p w14:paraId="5122399D" w14:textId="1A357D17" w:rsidR="004E68B6" w:rsidRPr="004E68B6" w:rsidRDefault="004E68B6" w:rsidP="004E68B6">
      <w:pPr>
        <w:spacing w:after="0"/>
        <w:ind w:left="2694" w:right="-143" w:hanging="2694"/>
        <w:rPr>
          <w:rFonts w:ascii="Verdana" w:hAnsi="Verdana" w:cs="Arial"/>
          <w:bCs/>
          <w:sz w:val="20"/>
          <w:szCs w:val="20"/>
        </w:rPr>
      </w:pPr>
      <w:r w:rsidRPr="004E68B6">
        <w:rPr>
          <w:rFonts w:ascii="Verdana" w:hAnsi="Verdana" w:cs="Arial"/>
          <w:sz w:val="20"/>
          <w:szCs w:val="20"/>
        </w:rPr>
        <w:t>Załącznik nr 3.</w:t>
      </w:r>
      <w:r>
        <w:rPr>
          <w:rFonts w:ascii="Verdana" w:hAnsi="Verdana" w:cs="Arial"/>
          <w:sz w:val="20"/>
          <w:szCs w:val="20"/>
        </w:rPr>
        <w:t>5</w:t>
      </w:r>
      <w:r w:rsidRPr="004E68B6">
        <w:rPr>
          <w:rFonts w:ascii="Verdana" w:hAnsi="Verdana" w:cs="Arial"/>
          <w:sz w:val="20"/>
          <w:szCs w:val="20"/>
        </w:rPr>
        <w:t>:</w:t>
      </w:r>
      <w:r w:rsidRPr="004E68B6">
        <w:rPr>
          <w:rFonts w:ascii="Verdana" w:hAnsi="Verdana" w:cs="Arial"/>
          <w:sz w:val="20"/>
          <w:szCs w:val="20"/>
        </w:rPr>
        <w:tab/>
      </w:r>
      <w:r w:rsidRPr="004E68B6">
        <w:rPr>
          <w:rFonts w:ascii="Verdana" w:hAnsi="Verdana" w:cs="Arial"/>
          <w:bCs/>
          <w:sz w:val="20"/>
          <w:szCs w:val="20"/>
        </w:rPr>
        <w:t xml:space="preserve">Formularz asortymentowo-cenowy, Opis przedmiotu zamówienia cz. </w:t>
      </w:r>
      <w:r>
        <w:rPr>
          <w:rFonts w:ascii="Verdana" w:hAnsi="Verdana" w:cs="Arial"/>
          <w:bCs/>
          <w:sz w:val="20"/>
          <w:szCs w:val="20"/>
        </w:rPr>
        <w:t>V</w:t>
      </w:r>
    </w:p>
    <w:p w14:paraId="2CA7EBAB" w14:textId="77777777" w:rsidR="00E84041" w:rsidRPr="00CB1E37" w:rsidRDefault="00E84041" w:rsidP="00E84041">
      <w:pPr>
        <w:tabs>
          <w:tab w:val="left" w:pos="696"/>
        </w:tabs>
        <w:spacing w:after="0"/>
        <w:ind w:right="-143"/>
        <w:rPr>
          <w:rFonts w:ascii="Verdana" w:hAnsi="Verdana" w:cs="Arial"/>
          <w:sz w:val="20"/>
          <w:szCs w:val="20"/>
        </w:rPr>
      </w:pPr>
      <w:r w:rsidRPr="00CB1E37">
        <w:rPr>
          <w:rFonts w:ascii="Verdana" w:hAnsi="Verdana" w:cs="Arial"/>
          <w:sz w:val="20"/>
          <w:szCs w:val="20"/>
        </w:rPr>
        <w:t>Załącznik nr 4:</w:t>
      </w:r>
      <w:r w:rsidRPr="00CB1E37">
        <w:rPr>
          <w:rFonts w:ascii="Verdana" w:hAnsi="Verdana" w:cs="Arial"/>
          <w:sz w:val="20"/>
          <w:szCs w:val="20"/>
        </w:rPr>
        <w:tab/>
      </w:r>
      <w:r w:rsidRPr="00CB1E37">
        <w:rPr>
          <w:rFonts w:ascii="Verdana" w:hAnsi="Verdana" w:cs="Arial"/>
          <w:sz w:val="20"/>
          <w:szCs w:val="20"/>
        </w:rPr>
        <w:tab/>
        <w:t xml:space="preserve">       </w:t>
      </w:r>
      <w:r w:rsidRPr="00CB1E37">
        <w:rPr>
          <w:rFonts w:ascii="Verdana" w:hAnsi="Verdana" w:cs="Arial"/>
          <w:sz w:val="20"/>
          <w:szCs w:val="20"/>
        </w:rPr>
        <w:tab/>
      </w:r>
      <w:r w:rsidRPr="00CB1E37">
        <w:rPr>
          <w:rFonts w:ascii="Verdana" w:hAnsi="Verdana" w:cs="Arial"/>
          <w:sz w:val="20"/>
          <w:szCs w:val="20"/>
        </w:rPr>
        <w:tab/>
        <w:t xml:space="preserve">          Wzór umowy;</w:t>
      </w:r>
    </w:p>
    <w:p w14:paraId="53FF7C65" w14:textId="59182E29" w:rsidR="00E84041" w:rsidRPr="00E84041" w:rsidRDefault="00E84041" w:rsidP="00D30D5F">
      <w:pPr>
        <w:tabs>
          <w:tab w:val="left" w:pos="696"/>
        </w:tabs>
        <w:spacing w:after="0"/>
        <w:ind w:left="2694" w:right="-143" w:hanging="2694"/>
        <w:rPr>
          <w:rFonts w:ascii="Verdana" w:hAnsi="Verdana" w:cs="Arial"/>
          <w:color w:val="FF0000"/>
          <w:sz w:val="20"/>
          <w:szCs w:val="20"/>
        </w:rPr>
      </w:pPr>
      <w:r w:rsidRPr="00CB1E37">
        <w:rPr>
          <w:rFonts w:ascii="Verdana" w:hAnsi="Verdana" w:cs="Arial"/>
          <w:sz w:val="20"/>
          <w:szCs w:val="20"/>
        </w:rPr>
        <w:t xml:space="preserve">Załącznik nr </w:t>
      </w:r>
      <w:r w:rsidR="00C05C62">
        <w:rPr>
          <w:rFonts w:ascii="Verdana" w:hAnsi="Verdana" w:cs="Arial"/>
          <w:sz w:val="20"/>
          <w:szCs w:val="20"/>
        </w:rPr>
        <w:t>5</w:t>
      </w:r>
      <w:r w:rsidR="001B542C" w:rsidRPr="00CB1E37">
        <w:rPr>
          <w:rFonts w:ascii="Verdana" w:hAnsi="Verdana" w:cs="Arial"/>
          <w:sz w:val="20"/>
          <w:szCs w:val="20"/>
        </w:rPr>
        <w:t>:</w:t>
      </w:r>
      <w:r w:rsidRPr="00CB1E37">
        <w:rPr>
          <w:rFonts w:ascii="Verdana" w:hAnsi="Verdana" w:cs="Arial"/>
          <w:sz w:val="20"/>
          <w:szCs w:val="20"/>
        </w:rPr>
        <w:t xml:space="preserve"> </w:t>
      </w:r>
      <w:r w:rsidRPr="00CB1E37">
        <w:rPr>
          <w:rFonts w:ascii="Verdana" w:hAnsi="Verdana" w:cs="Arial"/>
          <w:sz w:val="20"/>
          <w:szCs w:val="20"/>
        </w:rPr>
        <w:tab/>
        <w:t xml:space="preserve">Oświadczenie Wykonawcy o aktualności informacji zawartych w oświadczeniu z art. 125 ust. 1 </w:t>
      </w:r>
      <w:proofErr w:type="spellStart"/>
      <w:r w:rsidRPr="00CB1E37">
        <w:rPr>
          <w:rFonts w:ascii="Verdana" w:hAnsi="Verdana" w:cs="Arial"/>
          <w:sz w:val="20"/>
          <w:szCs w:val="20"/>
        </w:rPr>
        <w:t>uPzp</w:t>
      </w:r>
      <w:proofErr w:type="spellEnd"/>
    </w:p>
    <w:tbl>
      <w:tblPr>
        <w:tblStyle w:val="Tabela-Siatka"/>
        <w:tblW w:w="1164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2302"/>
        <w:gridCol w:w="2302"/>
        <w:gridCol w:w="3577"/>
        <w:gridCol w:w="1101"/>
      </w:tblGrid>
      <w:tr w:rsidR="00C05C62" w:rsidRPr="00E84041" w14:paraId="0BAA6CC4" w14:textId="77777777" w:rsidTr="00C05C62">
        <w:trPr>
          <w:gridAfter w:val="1"/>
          <w:wAfter w:w="1101" w:type="dxa"/>
          <w:trHeight w:val="340"/>
        </w:trPr>
        <w:tc>
          <w:tcPr>
            <w:tcW w:w="2365" w:type="dxa"/>
          </w:tcPr>
          <w:p w14:paraId="5B98DF12" w14:textId="77777777" w:rsidR="00C05C62" w:rsidRDefault="00C05C62" w:rsidP="00E84041">
            <w:pPr>
              <w:spacing w:after="0" w:line="240" w:lineRule="auto"/>
              <w:rPr>
                <w:rFonts w:ascii="Verdana" w:hAnsi="Verdana" w:cs="Arial"/>
                <w:iCs/>
                <w:sz w:val="20"/>
                <w:szCs w:val="20"/>
              </w:rPr>
            </w:pPr>
          </w:p>
          <w:p w14:paraId="0B5410DA" w14:textId="42A1FDF8" w:rsidR="00C05C62" w:rsidRPr="00E84041" w:rsidRDefault="00C05C62" w:rsidP="00E84041">
            <w:pPr>
              <w:spacing w:after="0" w:line="240" w:lineRule="auto"/>
              <w:rPr>
                <w:rFonts w:ascii="Verdana" w:hAnsi="Verdana" w:cs="Arial"/>
                <w:iCs/>
                <w:sz w:val="20"/>
                <w:szCs w:val="20"/>
              </w:rPr>
            </w:pPr>
          </w:p>
        </w:tc>
        <w:tc>
          <w:tcPr>
            <w:tcW w:w="2302" w:type="dxa"/>
          </w:tcPr>
          <w:p w14:paraId="06A738CD" w14:textId="77777777" w:rsidR="00C05C62" w:rsidRPr="00E84041" w:rsidRDefault="00C05C62" w:rsidP="00E84041">
            <w:pPr>
              <w:spacing w:after="0" w:line="240" w:lineRule="auto"/>
              <w:rPr>
                <w:rFonts w:ascii="Verdana" w:hAnsi="Verdana" w:cs="Arial"/>
                <w:iCs/>
                <w:sz w:val="20"/>
                <w:szCs w:val="20"/>
              </w:rPr>
            </w:pPr>
          </w:p>
        </w:tc>
        <w:tc>
          <w:tcPr>
            <w:tcW w:w="2302" w:type="dxa"/>
          </w:tcPr>
          <w:p w14:paraId="33172CB9" w14:textId="0705DACA" w:rsidR="00C05C62" w:rsidRPr="00E84041" w:rsidRDefault="00C05C62" w:rsidP="00E84041">
            <w:pPr>
              <w:spacing w:after="0" w:line="240" w:lineRule="auto"/>
              <w:rPr>
                <w:rFonts w:ascii="Verdana" w:hAnsi="Verdana" w:cs="Arial"/>
                <w:iCs/>
                <w:sz w:val="20"/>
                <w:szCs w:val="20"/>
              </w:rPr>
            </w:pPr>
          </w:p>
        </w:tc>
        <w:tc>
          <w:tcPr>
            <w:tcW w:w="3577" w:type="dxa"/>
          </w:tcPr>
          <w:p w14:paraId="1B1B9185" w14:textId="1AFF6B25" w:rsidR="00C05C62" w:rsidRPr="00E84041" w:rsidRDefault="00C05C62" w:rsidP="00E84041">
            <w:pPr>
              <w:spacing w:after="0" w:line="240" w:lineRule="auto"/>
              <w:rPr>
                <w:rFonts w:ascii="Verdana" w:hAnsi="Verdana" w:cs="Arial"/>
                <w:iCs/>
                <w:sz w:val="20"/>
                <w:szCs w:val="20"/>
              </w:rPr>
            </w:pPr>
          </w:p>
        </w:tc>
      </w:tr>
      <w:tr w:rsidR="00C05C62" w:rsidRPr="00E84041" w14:paraId="4E42D307" w14:textId="77777777" w:rsidTr="00C05C62">
        <w:trPr>
          <w:gridAfter w:val="1"/>
          <w:wAfter w:w="1101" w:type="dxa"/>
          <w:trHeight w:val="340"/>
        </w:trPr>
        <w:tc>
          <w:tcPr>
            <w:tcW w:w="2365" w:type="dxa"/>
          </w:tcPr>
          <w:p w14:paraId="241B5FB1" w14:textId="56FC51F2" w:rsidR="00C05C62" w:rsidRPr="00E84041" w:rsidRDefault="00C05C62" w:rsidP="00E84041">
            <w:pPr>
              <w:spacing w:after="0" w:line="240" w:lineRule="auto"/>
              <w:rPr>
                <w:rFonts w:ascii="Verdana" w:hAnsi="Verdana" w:cs="Arial"/>
                <w:iCs/>
                <w:sz w:val="20"/>
                <w:szCs w:val="20"/>
              </w:rPr>
            </w:pPr>
          </w:p>
        </w:tc>
        <w:tc>
          <w:tcPr>
            <w:tcW w:w="2302" w:type="dxa"/>
          </w:tcPr>
          <w:p w14:paraId="5F068F45" w14:textId="77777777" w:rsidR="00C05C62" w:rsidRPr="00E84041" w:rsidRDefault="00C05C62" w:rsidP="00E84041">
            <w:pPr>
              <w:spacing w:after="0" w:line="240" w:lineRule="auto"/>
              <w:rPr>
                <w:rFonts w:ascii="Verdana" w:hAnsi="Verdana" w:cs="Arial"/>
                <w:iCs/>
                <w:sz w:val="20"/>
                <w:szCs w:val="20"/>
              </w:rPr>
            </w:pPr>
          </w:p>
        </w:tc>
        <w:tc>
          <w:tcPr>
            <w:tcW w:w="2302" w:type="dxa"/>
          </w:tcPr>
          <w:p w14:paraId="4932BD87" w14:textId="583AB38A" w:rsidR="00C05C62" w:rsidRPr="00E84041" w:rsidRDefault="00C05C62" w:rsidP="00E84041">
            <w:pPr>
              <w:spacing w:after="0" w:line="240" w:lineRule="auto"/>
              <w:rPr>
                <w:rFonts w:ascii="Verdana" w:hAnsi="Verdana" w:cs="Arial"/>
                <w:iCs/>
                <w:sz w:val="20"/>
                <w:szCs w:val="20"/>
              </w:rPr>
            </w:pPr>
          </w:p>
        </w:tc>
        <w:tc>
          <w:tcPr>
            <w:tcW w:w="3577" w:type="dxa"/>
          </w:tcPr>
          <w:p w14:paraId="3A9DAEAC" w14:textId="7E3E4F98" w:rsidR="00C05C62" w:rsidRPr="00E84041" w:rsidRDefault="00C05C62" w:rsidP="00E84041">
            <w:pPr>
              <w:spacing w:after="0" w:line="240" w:lineRule="auto"/>
              <w:rPr>
                <w:rFonts w:ascii="Verdana" w:hAnsi="Verdana" w:cs="Arial"/>
                <w:sz w:val="20"/>
                <w:szCs w:val="20"/>
              </w:rPr>
            </w:pPr>
          </w:p>
        </w:tc>
      </w:tr>
      <w:tr w:rsidR="00C05C62" w:rsidRPr="00E84041" w14:paraId="015E8919" w14:textId="77777777" w:rsidTr="00C05C62">
        <w:trPr>
          <w:trHeight w:val="340"/>
        </w:trPr>
        <w:tc>
          <w:tcPr>
            <w:tcW w:w="2365" w:type="dxa"/>
          </w:tcPr>
          <w:p w14:paraId="74A68583" w14:textId="7D4CC005" w:rsidR="00C05C62" w:rsidRPr="00E84041" w:rsidRDefault="00C05C62" w:rsidP="00E84041">
            <w:pPr>
              <w:spacing w:after="0" w:line="240" w:lineRule="auto"/>
              <w:rPr>
                <w:rFonts w:ascii="Verdana" w:hAnsi="Verdana" w:cs="Arial"/>
                <w:iCs/>
                <w:sz w:val="20"/>
                <w:szCs w:val="20"/>
              </w:rPr>
            </w:pPr>
          </w:p>
        </w:tc>
        <w:tc>
          <w:tcPr>
            <w:tcW w:w="2302" w:type="dxa"/>
          </w:tcPr>
          <w:p w14:paraId="0B694AF2" w14:textId="77777777" w:rsidR="00C05C62" w:rsidRPr="00E84041" w:rsidRDefault="00C05C62" w:rsidP="00E84041">
            <w:pPr>
              <w:spacing w:after="0" w:line="240" w:lineRule="auto"/>
              <w:rPr>
                <w:rFonts w:ascii="Verdana" w:hAnsi="Verdana" w:cs="Arial"/>
                <w:iCs/>
                <w:sz w:val="20"/>
                <w:szCs w:val="20"/>
              </w:rPr>
            </w:pPr>
          </w:p>
        </w:tc>
        <w:tc>
          <w:tcPr>
            <w:tcW w:w="2302" w:type="dxa"/>
          </w:tcPr>
          <w:p w14:paraId="335CE7DB" w14:textId="19B3379D" w:rsidR="00C05C62" w:rsidRPr="00E84041" w:rsidRDefault="00C05C62" w:rsidP="00E84041">
            <w:pPr>
              <w:spacing w:after="0" w:line="240" w:lineRule="auto"/>
              <w:rPr>
                <w:rFonts w:ascii="Verdana" w:hAnsi="Verdana" w:cs="Arial"/>
                <w:iCs/>
                <w:sz w:val="20"/>
                <w:szCs w:val="20"/>
              </w:rPr>
            </w:pPr>
          </w:p>
        </w:tc>
        <w:tc>
          <w:tcPr>
            <w:tcW w:w="4678" w:type="dxa"/>
            <w:gridSpan w:val="2"/>
          </w:tcPr>
          <w:p w14:paraId="61B86D59" w14:textId="77777777" w:rsidR="00C05C62" w:rsidRDefault="00C05C62" w:rsidP="007E5C7B">
            <w:pPr>
              <w:spacing w:after="0" w:line="240" w:lineRule="auto"/>
              <w:ind w:firstLine="177"/>
              <w:rPr>
                <w:rFonts w:ascii="Verdana" w:hAnsi="Verdana" w:cs="Arial"/>
                <w:bCs/>
                <w:i/>
                <w:iCs/>
                <w:sz w:val="20"/>
                <w:szCs w:val="20"/>
              </w:rPr>
            </w:pPr>
            <w:r w:rsidRPr="007C7E44">
              <w:rPr>
                <w:rFonts w:ascii="Verdana" w:hAnsi="Verdana" w:cs="Arial"/>
                <w:bCs/>
                <w:i/>
                <w:iCs/>
                <w:sz w:val="20"/>
                <w:szCs w:val="20"/>
              </w:rPr>
              <w:t xml:space="preserve">        </w:t>
            </w:r>
            <w:r>
              <w:rPr>
                <w:rFonts w:ascii="Verdana" w:hAnsi="Verdana" w:cs="Arial"/>
                <w:bCs/>
                <w:i/>
                <w:iCs/>
                <w:sz w:val="20"/>
                <w:szCs w:val="20"/>
              </w:rPr>
              <w:t xml:space="preserve">      </w:t>
            </w:r>
          </w:p>
          <w:p w14:paraId="793B2592" w14:textId="77777777" w:rsidR="00C05C62" w:rsidRDefault="00C05C62" w:rsidP="007E5C7B">
            <w:pPr>
              <w:spacing w:after="0" w:line="240" w:lineRule="auto"/>
              <w:ind w:firstLine="177"/>
              <w:rPr>
                <w:rFonts w:ascii="Verdana" w:hAnsi="Verdana" w:cs="Arial"/>
                <w:bCs/>
                <w:i/>
                <w:iCs/>
                <w:sz w:val="20"/>
                <w:szCs w:val="20"/>
              </w:rPr>
            </w:pPr>
          </w:p>
          <w:p w14:paraId="19A69DBD" w14:textId="77777777" w:rsidR="00C05C62" w:rsidRDefault="00C05C62" w:rsidP="007E5C7B">
            <w:pPr>
              <w:spacing w:after="0" w:line="240" w:lineRule="auto"/>
              <w:ind w:firstLine="177"/>
              <w:rPr>
                <w:rFonts w:ascii="Verdana" w:hAnsi="Verdana" w:cs="Arial"/>
                <w:bCs/>
                <w:i/>
                <w:iCs/>
                <w:sz w:val="20"/>
                <w:szCs w:val="20"/>
              </w:rPr>
            </w:pPr>
          </w:p>
          <w:p w14:paraId="2ABDBD2D" w14:textId="6D1D572F" w:rsidR="00C05C62" w:rsidRPr="00C05C62" w:rsidRDefault="00C05C62" w:rsidP="007E5C7B">
            <w:pPr>
              <w:spacing w:after="0" w:line="240" w:lineRule="auto"/>
              <w:ind w:firstLine="177"/>
              <w:rPr>
                <w:rFonts w:ascii="Verdana" w:hAnsi="Verdana" w:cs="Arial"/>
                <w:b/>
                <w:i/>
                <w:iCs/>
                <w:sz w:val="20"/>
                <w:szCs w:val="20"/>
              </w:rPr>
            </w:pPr>
            <w:r w:rsidRPr="00C05C62">
              <w:rPr>
                <w:rFonts w:ascii="Verdana" w:hAnsi="Verdana" w:cs="Arial"/>
                <w:b/>
                <w:i/>
                <w:iCs/>
                <w:sz w:val="20"/>
                <w:szCs w:val="20"/>
              </w:rPr>
              <w:t>Zatwierdził:</w:t>
            </w:r>
          </w:p>
          <w:p w14:paraId="3AA0FFDB" w14:textId="4D8450B8" w:rsidR="00C05C62" w:rsidRDefault="00C05C62" w:rsidP="007E5C7B">
            <w:pPr>
              <w:spacing w:after="0" w:line="240" w:lineRule="auto"/>
              <w:ind w:firstLine="177"/>
              <w:rPr>
                <w:rFonts w:ascii="Verdana" w:hAnsi="Verdana" w:cs="Arial"/>
                <w:bCs/>
                <w:i/>
                <w:iCs/>
                <w:sz w:val="20"/>
                <w:szCs w:val="20"/>
              </w:rPr>
            </w:pPr>
          </w:p>
          <w:p w14:paraId="68198CB7" w14:textId="37383B92" w:rsidR="00C05C62" w:rsidRDefault="00C05C62" w:rsidP="007E5C7B">
            <w:pPr>
              <w:spacing w:after="0" w:line="240" w:lineRule="auto"/>
              <w:ind w:firstLine="177"/>
              <w:rPr>
                <w:rFonts w:ascii="Verdana" w:hAnsi="Verdana" w:cs="Arial"/>
                <w:bCs/>
                <w:i/>
                <w:iCs/>
                <w:sz w:val="20"/>
                <w:szCs w:val="20"/>
              </w:rPr>
            </w:pPr>
          </w:p>
          <w:p w14:paraId="08A7A596" w14:textId="27FE1249" w:rsidR="00C05C62" w:rsidRDefault="00C05C62" w:rsidP="00C05C62">
            <w:pPr>
              <w:spacing w:after="0" w:line="240" w:lineRule="auto"/>
              <w:rPr>
                <w:rFonts w:ascii="Verdana" w:hAnsi="Verdana" w:cs="Arial"/>
                <w:bCs/>
                <w:i/>
                <w:iCs/>
                <w:sz w:val="20"/>
                <w:szCs w:val="20"/>
              </w:rPr>
            </w:pPr>
          </w:p>
          <w:p w14:paraId="59103DF4" w14:textId="77777777" w:rsidR="00C05C62" w:rsidRDefault="00C05C62" w:rsidP="00C05C62">
            <w:pPr>
              <w:spacing w:after="0" w:line="240" w:lineRule="auto"/>
              <w:rPr>
                <w:rFonts w:ascii="Verdana" w:hAnsi="Verdana" w:cs="Arial"/>
                <w:bCs/>
                <w:i/>
                <w:iCs/>
                <w:sz w:val="20"/>
                <w:szCs w:val="20"/>
              </w:rPr>
            </w:pPr>
          </w:p>
          <w:p w14:paraId="0E377A61" w14:textId="22880E43" w:rsidR="00C05C62" w:rsidRPr="007C7E44" w:rsidRDefault="00C05C62" w:rsidP="00C05C62">
            <w:pPr>
              <w:spacing w:after="0" w:line="240" w:lineRule="auto"/>
              <w:ind w:hanging="143"/>
              <w:rPr>
                <w:rFonts w:ascii="Verdana" w:hAnsi="Verdana" w:cs="Calibri"/>
                <w:bCs/>
                <w:i/>
                <w:iCs/>
                <w:color w:val="000000"/>
                <w:sz w:val="20"/>
                <w:szCs w:val="20"/>
              </w:rPr>
            </w:pPr>
            <w:r>
              <w:rPr>
                <w:rFonts w:ascii="Verdana" w:hAnsi="Verdana" w:cs="Calibri"/>
                <w:bCs/>
                <w:i/>
                <w:iCs/>
                <w:color w:val="000000"/>
                <w:sz w:val="20"/>
                <w:szCs w:val="20"/>
              </w:rPr>
              <w:t xml:space="preserve"> ………………………………….</w:t>
            </w:r>
          </w:p>
        </w:tc>
      </w:tr>
      <w:tr w:rsidR="00C05C62" w:rsidRPr="00E84041" w14:paraId="34EC96B0" w14:textId="77777777" w:rsidTr="00C05C62">
        <w:trPr>
          <w:trHeight w:val="340"/>
        </w:trPr>
        <w:tc>
          <w:tcPr>
            <w:tcW w:w="2365" w:type="dxa"/>
          </w:tcPr>
          <w:p w14:paraId="22BE3DDB" w14:textId="1A939E96" w:rsidR="00C05C62" w:rsidRPr="00E84041" w:rsidRDefault="00C05C62" w:rsidP="00E84041">
            <w:pPr>
              <w:spacing w:after="0" w:line="240" w:lineRule="auto"/>
              <w:rPr>
                <w:rFonts w:ascii="Verdana" w:hAnsi="Verdana" w:cs="Arial"/>
                <w:iCs/>
                <w:sz w:val="20"/>
                <w:szCs w:val="20"/>
              </w:rPr>
            </w:pPr>
          </w:p>
        </w:tc>
        <w:tc>
          <w:tcPr>
            <w:tcW w:w="2302" w:type="dxa"/>
          </w:tcPr>
          <w:p w14:paraId="26589476" w14:textId="77777777" w:rsidR="00C05C62" w:rsidRPr="00E84041" w:rsidRDefault="00C05C62" w:rsidP="00E84041">
            <w:pPr>
              <w:spacing w:after="0" w:line="240" w:lineRule="auto"/>
              <w:rPr>
                <w:rFonts w:ascii="Verdana" w:hAnsi="Verdana" w:cs="Arial"/>
                <w:iCs/>
                <w:sz w:val="20"/>
                <w:szCs w:val="20"/>
              </w:rPr>
            </w:pPr>
          </w:p>
        </w:tc>
        <w:tc>
          <w:tcPr>
            <w:tcW w:w="2302" w:type="dxa"/>
          </w:tcPr>
          <w:p w14:paraId="7757AFC1" w14:textId="616CCF46" w:rsidR="00C05C62" w:rsidRPr="00E84041" w:rsidRDefault="00C05C62" w:rsidP="00E84041">
            <w:pPr>
              <w:spacing w:after="0" w:line="240" w:lineRule="auto"/>
              <w:rPr>
                <w:rFonts w:ascii="Verdana" w:hAnsi="Verdana" w:cs="Arial"/>
                <w:iCs/>
                <w:sz w:val="20"/>
                <w:szCs w:val="20"/>
              </w:rPr>
            </w:pPr>
          </w:p>
        </w:tc>
        <w:tc>
          <w:tcPr>
            <w:tcW w:w="4678" w:type="dxa"/>
            <w:gridSpan w:val="2"/>
          </w:tcPr>
          <w:p w14:paraId="79FE8977" w14:textId="046F899D" w:rsidR="00C05C62" w:rsidRPr="007C7E44" w:rsidRDefault="00C05C62" w:rsidP="007E5C7B">
            <w:pPr>
              <w:spacing w:after="0" w:line="240" w:lineRule="auto"/>
              <w:ind w:firstLine="177"/>
              <w:rPr>
                <w:rFonts w:ascii="Verdana" w:hAnsi="Verdana" w:cs="Calibri"/>
                <w:bCs/>
                <w:i/>
                <w:iCs/>
                <w:color w:val="000000"/>
                <w:sz w:val="20"/>
                <w:szCs w:val="20"/>
                <w:shd w:val="clear" w:color="auto" w:fill="FFFFFF"/>
              </w:rPr>
            </w:pPr>
          </w:p>
        </w:tc>
      </w:tr>
      <w:tr w:rsidR="00C05C62" w:rsidRPr="00E84041" w14:paraId="59235667" w14:textId="77777777" w:rsidTr="00C05C62">
        <w:trPr>
          <w:trHeight w:val="340"/>
        </w:trPr>
        <w:tc>
          <w:tcPr>
            <w:tcW w:w="2365" w:type="dxa"/>
          </w:tcPr>
          <w:p w14:paraId="4667249A" w14:textId="77777777" w:rsidR="00C05C62" w:rsidRPr="00E84041" w:rsidRDefault="00C05C62" w:rsidP="00E84041">
            <w:pPr>
              <w:spacing w:after="0" w:line="240" w:lineRule="auto"/>
              <w:rPr>
                <w:rFonts w:ascii="Verdana" w:hAnsi="Verdana" w:cs="Arial"/>
                <w:iCs/>
                <w:sz w:val="20"/>
                <w:szCs w:val="20"/>
              </w:rPr>
            </w:pPr>
          </w:p>
        </w:tc>
        <w:tc>
          <w:tcPr>
            <w:tcW w:w="2302" w:type="dxa"/>
          </w:tcPr>
          <w:p w14:paraId="67514F2D" w14:textId="77777777" w:rsidR="00C05C62" w:rsidRPr="00E84041" w:rsidRDefault="00C05C62" w:rsidP="00E84041">
            <w:pPr>
              <w:spacing w:after="0" w:line="240" w:lineRule="auto"/>
              <w:rPr>
                <w:rFonts w:ascii="Verdana" w:hAnsi="Verdana" w:cs="Arial"/>
                <w:iCs/>
                <w:sz w:val="20"/>
                <w:szCs w:val="20"/>
              </w:rPr>
            </w:pPr>
          </w:p>
        </w:tc>
        <w:tc>
          <w:tcPr>
            <w:tcW w:w="2302" w:type="dxa"/>
          </w:tcPr>
          <w:p w14:paraId="7DF3F5A4" w14:textId="2F443927" w:rsidR="00C05C62" w:rsidRPr="00E84041" w:rsidRDefault="00C05C62" w:rsidP="00E84041">
            <w:pPr>
              <w:spacing w:after="0" w:line="240" w:lineRule="auto"/>
              <w:rPr>
                <w:rFonts w:ascii="Verdana" w:hAnsi="Verdana" w:cs="Arial"/>
                <w:iCs/>
                <w:sz w:val="20"/>
                <w:szCs w:val="20"/>
              </w:rPr>
            </w:pPr>
          </w:p>
        </w:tc>
        <w:tc>
          <w:tcPr>
            <w:tcW w:w="4678" w:type="dxa"/>
            <w:gridSpan w:val="2"/>
          </w:tcPr>
          <w:p w14:paraId="1323A2A5" w14:textId="77777777" w:rsidR="00C05C62" w:rsidRPr="007C7E44" w:rsidRDefault="00C05C62" w:rsidP="007E5C7B">
            <w:pPr>
              <w:spacing w:after="0" w:line="240" w:lineRule="auto"/>
              <w:ind w:firstLine="177"/>
              <w:rPr>
                <w:rFonts w:ascii="Verdana" w:hAnsi="Verdana" w:cs="Calibri"/>
                <w:bCs/>
                <w:i/>
                <w:iCs/>
                <w:color w:val="000000"/>
                <w:sz w:val="20"/>
                <w:szCs w:val="20"/>
                <w:shd w:val="clear" w:color="auto" w:fill="FFFFFF"/>
              </w:rPr>
            </w:pPr>
          </w:p>
        </w:tc>
      </w:tr>
    </w:tbl>
    <w:p w14:paraId="26ED17C3" w14:textId="25A0CA6C" w:rsidR="00E84041" w:rsidRPr="00E84041" w:rsidRDefault="00E84041" w:rsidP="0068106B">
      <w:pPr>
        <w:spacing w:after="0"/>
        <w:rPr>
          <w:rFonts w:ascii="Verdana" w:hAnsi="Verdana" w:cs="Arial"/>
          <w:sz w:val="20"/>
          <w:szCs w:val="20"/>
        </w:rPr>
      </w:pPr>
    </w:p>
    <w:p w14:paraId="70B55207" w14:textId="77777777" w:rsidR="00E84041" w:rsidRPr="00E84041" w:rsidRDefault="00E84041" w:rsidP="00E84041">
      <w:pPr>
        <w:spacing w:after="0"/>
        <w:ind w:left="5082" w:firstLine="1297"/>
        <w:rPr>
          <w:rFonts w:ascii="Verdana" w:hAnsi="Verdana" w:cs="Arial"/>
          <w:bCs/>
          <w:sz w:val="20"/>
          <w:szCs w:val="20"/>
        </w:rPr>
      </w:pPr>
    </w:p>
    <w:p w14:paraId="7BADC6F4" w14:textId="77777777" w:rsidR="00FF0D5D" w:rsidRDefault="00FF0D5D" w:rsidP="00FF0D5D">
      <w:pPr>
        <w:pStyle w:val="Bezodstpw"/>
        <w:ind w:left="5812"/>
        <w:jc w:val="center"/>
        <w:rPr>
          <w:rFonts w:ascii="Verdana" w:hAnsi="Verdana" w:cs="Arial"/>
          <w:bCs/>
          <w:sz w:val="20"/>
          <w:szCs w:val="20"/>
        </w:rPr>
      </w:pPr>
    </w:p>
    <w:p w14:paraId="54B671CE" w14:textId="29EAA9DB" w:rsidR="001A4496" w:rsidRPr="00FF0D5D" w:rsidRDefault="00FF0D5D" w:rsidP="00FF0D5D">
      <w:pPr>
        <w:pStyle w:val="Bezodstpw"/>
        <w:jc w:val="center"/>
        <w:rPr>
          <w:rFonts w:ascii="Verdana" w:hAnsi="Verdana" w:cs="Arial"/>
          <w:iCs/>
          <w:sz w:val="16"/>
          <w:szCs w:val="16"/>
        </w:rPr>
      </w:pPr>
      <w:r>
        <w:rPr>
          <w:rFonts w:ascii="Verdana" w:hAnsi="Verdana" w:cs="Arial"/>
          <w:sz w:val="20"/>
          <w:szCs w:val="20"/>
        </w:rPr>
        <w:t xml:space="preserve">Wrocław, </w:t>
      </w:r>
      <w:r w:rsidR="004E68B6">
        <w:rPr>
          <w:rFonts w:ascii="Verdana" w:hAnsi="Verdana" w:cs="Arial"/>
          <w:sz w:val="20"/>
          <w:szCs w:val="20"/>
        </w:rPr>
        <w:t>wrzesień</w:t>
      </w:r>
      <w:r>
        <w:rPr>
          <w:rFonts w:ascii="Verdana" w:hAnsi="Verdana" w:cs="Arial"/>
          <w:sz w:val="20"/>
          <w:szCs w:val="20"/>
        </w:rPr>
        <w:t xml:space="preserve"> 2022r.</w:t>
      </w:r>
      <w:r>
        <w:rPr>
          <w:rFonts w:ascii="Verdana" w:hAnsi="Verdana" w:cs="Arial"/>
          <w:sz w:val="20"/>
          <w:szCs w:val="20"/>
        </w:rPr>
        <w:br w:type="page"/>
      </w:r>
    </w:p>
    <w:p w14:paraId="7638CCB7" w14:textId="77777777" w:rsidR="009E0B21" w:rsidRPr="001F24EA" w:rsidRDefault="006A6DC7" w:rsidP="001A078A">
      <w:pPr>
        <w:pStyle w:val="Nagwek1"/>
        <w:numPr>
          <w:ilvl w:val="0"/>
          <w:numId w:val="17"/>
        </w:numPr>
        <w:shd w:val="clear" w:color="auto" w:fill="336699"/>
        <w:spacing w:before="0" w:line="240" w:lineRule="auto"/>
        <w:ind w:left="378"/>
        <w:rPr>
          <w:rFonts w:ascii="Verdana" w:hAnsi="Verdana" w:cs="Arial"/>
          <w:color w:val="FFFFFF" w:themeColor="background1"/>
          <w:sz w:val="20"/>
          <w:szCs w:val="20"/>
        </w:rPr>
      </w:pPr>
      <w:bookmarkStart w:id="8" w:name="_Hlk61636830"/>
      <w:r>
        <w:rPr>
          <w:rFonts w:ascii="Verdana" w:hAnsi="Verdana" w:cs="Arial"/>
          <w:color w:val="FFFFFF" w:themeColor="background1"/>
          <w:sz w:val="20"/>
          <w:szCs w:val="20"/>
        </w:rPr>
        <w:lastRenderedPageBreak/>
        <w:t>ZAMAWIAJĄCY</w:t>
      </w:r>
      <w:bookmarkEnd w:id="8"/>
    </w:p>
    <w:p w14:paraId="7C12835C" w14:textId="77777777" w:rsidR="009039A1" w:rsidRDefault="00D91E0B" w:rsidP="009143A6">
      <w:pPr>
        <w:pStyle w:val="Bezodstpw"/>
        <w:numPr>
          <w:ilvl w:val="0"/>
          <w:numId w:val="10"/>
        </w:numPr>
        <w:tabs>
          <w:tab w:val="clear" w:pos="360"/>
        </w:tabs>
        <w:spacing w:before="120"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6D465C6D" w14:textId="77777777" w:rsidR="009039A1" w:rsidRDefault="00D91E0B" w:rsidP="002A2FB1">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3F54B31D" w14:textId="77777777" w:rsidR="009039A1" w:rsidRDefault="00D91E0B" w:rsidP="002A2FB1">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2F684092" w14:textId="77777777" w:rsidR="009039A1" w:rsidRDefault="00D91E0B" w:rsidP="002A2FB1">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4D81DD22" w14:textId="77777777" w:rsidR="009039A1" w:rsidRDefault="00D91E0B" w:rsidP="002A2FB1">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bookmarkEnd w:id="0"/>
    <w:p w14:paraId="0A0D2EC2" w14:textId="0B39DBF1" w:rsidR="00D91E0B" w:rsidRPr="009039A1" w:rsidRDefault="00D91E0B" w:rsidP="008D094E">
      <w:pPr>
        <w:pStyle w:val="Bezodstpw"/>
        <w:spacing w:after="120" w:line="276" w:lineRule="auto"/>
        <w:ind w:left="357"/>
        <w:rPr>
          <w:rFonts w:ascii="Verdana" w:eastAsia="Verdana" w:hAnsi="Verdana"/>
          <w:b/>
          <w:sz w:val="20"/>
          <w:szCs w:val="20"/>
        </w:rPr>
      </w:pPr>
      <w:r w:rsidRPr="00D91E0B">
        <w:rPr>
          <w:rFonts w:ascii="Verdana" w:eastAsia="Verdana" w:hAnsi="Verdana"/>
          <w:sz w:val="20"/>
          <w:szCs w:val="20"/>
        </w:rPr>
        <w:t xml:space="preserve">strona internetowa Zamawiającego: </w:t>
      </w:r>
      <w:hyperlink r:id="rId10" w:history="1">
        <w:r w:rsidR="00ED0EF5" w:rsidRPr="00B91B6D">
          <w:rPr>
            <w:rStyle w:val="Hipercze"/>
            <w:rFonts w:ascii="Verdana" w:eastAsia="Verdana" w:hAnsi="Verdana"/>
            <w:sz w:val="20"/>
            <w:szCs w:val="20"/>
          </w:rPr>
          <w:t>www.uwr.edu.pl</w:t>
        </w:r>
      </w:hyperlink>
    </w:p>
    <w:p w14:paraId="36C76DF1" w14:textId="77777777" w:rsidR="009039A1" w:rsidRPr="005B1C04" w:rsidRDefault="00D91E0B" w:rsidP="008D094E">
      <w:pPr>
        <w:pStyle w:val="Bezodstpw"/>
        <w:numPr>
          <w:ilvl w:val="0"/>
          <w:numId w:val="10"/>
        </w:numPr>
        <w:tabs>
          <w:tab w:val="clear" w:pos="360"/>
        </w:tabs>
        <w:spacing w:line="276" w:lineRule="auto"/>
        <w:ind w:left="351" w:hanging="357"/>
        <w:rPr>
          <w:rFonts w:ascii="Verdana" w:eastAsia="Verdana" w:hAnsi="Verdana"/>
          <w:b/>
          <w:sz w:val="20"/>
          <w:szCs w:val="20"/>
        </w:rPr>
      </w:pPr>
      <w:r w:rsidRPr="005B1C04">
        <w:rPr>
          <w:rFonts w:ascii="Verdana" w:eastAsia="Verdana" w:hAnsi="Verdana"/>
          <w:b/>
          <w:sz w:val="20"/>
          <w:szCs w:val="20"/>
        </w:rPr>
        <w:t>Adres Biura Zamówień Publicznych:</w:t>
      </w:r>
    </w:p>
    <w:p w14:paraId="1BD18980" w14:textId="77777777" w:rsidR="009039A1" w:rsidRDefault="00D91E0B" w:rsidP="008D094E">
      <w:pPr>
        <w:pStyle w:val="Bezodstpw"/>
        <w:spacing w:line="276" w:lineRule="auto"/>
        <w:ind w:left="357"/>
        <w:rPr>
          <w:rFonts w:ascii="Verdana" w:eastAsia="Verdana" w:hAnsi="Verdana"/>
          <w:b/>
          <w:sz w:val="20"/>
          <w:szCs w:val="20"/>
        </w:rPr>
      </w:pPr>
      <w:r w:rsidRPr="009039A1">
        <w:rPr>
          <w:rFonts w:ascii="Verdana" w:eastAsia="Verdana" w:hAnsi="Verdana"/>
          <w:sz w:val="20"/>
          <w:szCs w:val="20"/>
        </w:rPr>
        <w:t>ul. Kuźnicza 49/55</w:t>
      </w:r>
    </w:p>
    <w:p w14:paraId="5094A9E6" w14:textId="77777777" w:rsidR="009039A1" w:rsidRPr="00772468" w:rsidRDefault="00D91E0B" w:rsidP="008D094E">
      <w:pPr>
        <w:pStyle w:val="Bezodstpw"/>
        <w:spacing w:after="120" w:line="276" w:lineRule="auto"/>
        <w:ind w:left="357"/>
        <w:rPr>
          <w:rFonts w:ascii="Verdana" w:eastAsia="Verdana" w:hAnsi="Verdana"/>
          <w:sz w:val="20"/>
          <w:szCs w:val="20"/>
        </w:rPr>
      </w:pPr>
      <w:r w:rsidRPr="00772468">
        <w:rPr>
          <w:rFonts w:ascii="Verdana" w:eastAsia="Verdana" w:hAnsi="Verdana"/>
          <w:sz w:val="20"/>
          <w:szCs w:val="20"/>
        </w:rPr>
        <w:t>50-138 Wrocław</w:t>
      </w:r>
    </w:p>
    <w:p w14:paraId="7246B172" w14:textId="77777777" w:rsidR="00772468" w:rsidRPr="00772468" w:rsidRDefault="00901621" w:rsidP="008D094E">
      <w:pPr>
        <w:pStyle w:val="Bezodstpw"/>
        <w:numPr>
          <w:ilvl w:val="0"/>
          <w:numId w:val="10"/>
        </w:numPr>
        <w:spacing w:line="276" w:lineRule="auto"/>
        <w:ind w:left="357"/>
        <w:rPr>
          <w:rFonts w:ascii="Verdana" w:eastAsia="Verdana" w:hAnsi="Verdana"/>
          <w:b/>
          <w:sz w:val="20"/>
          <w:szCs w:val="20"/>
        </w:rPr>
      </w:pPr>
      <w:r w:rsidRPr="00772468">
        <w:rPr>
          <w:rFonts w:ascii="Verdana" w:eastAsia="Verdana" w:hAnsi="Verdana"/>
          <w:b/>
          <w:sz w:val="20"/>
          <w:szCs w:val="20"/>
        </w:rPr>
        <w:t xml:space="preserve">Osoba uprawniona do komunikowania się z Wykonawcami: </w:t>
      </w:r>
    </w:p>
    <w:p w14:paraId="1D125AE7" w14:textId="3815E667" w:rsidR="00901621" w:rsidRPr="00772468" w:rsidRDefault="00E7742E" w:rsidP="008D094E">
      <w:pPr>
        <w:pStyle w:val="Bezodstpw"/>
        <w:spacing w:line="276" w:lineRule="auto"/>
        <w:ind w:left="357"/>
        <w:rPr>
          <w:rFonts w:ascii="Verdana" w:eastAsia="Verdana" w:hAnsi="Verdana"/>
          <w:b/>
          <w:sz w:val="20"/>
          <w:szCs w:val="20"/>
        </w:rPr>
      </w:pPr>
      <w:r>
        <w:rPr>
          <w:rFonts w:ascii="Verdana" w:eastAsia="Verdana" w:hAnsi="Verdana"/>
          <w:b/>
          <w:sz w:val="20"/>
          <w:szCs w:val="20"/>
        </w:rPr>
        <w:t>Bożena Gołaś</w:t>
      </w:r>
      <w:r w:rsidR="00C46331" w:rsidRPr="00772468">
        <w:rPr>
          <w:rFonts w:ascii="Verdana" w:eastAsia="Verdana" w:hAnsi="Verdana"/>
          <w:b/>
          <w:sz w:val="20"/>
          <w:szCs w:val="20"/>
        </w:rPr>
        <w:t xml:space="preserve">, </w:t>
      </w:r>
      <w:r w:rsidR="00E84041">
        <w:rPr>
          <w:rFonts w:ascii="Verdana" w:eastAsia="Verdana" w:hAnsi="Verdana"/>
          <w:b/>
          <w:sz w:val="20"/>
          <w:szCs w:val="20"/>
        </w:rPr>
        <w:t>Marta Rochala</w:t>
      </w:r>
      <w:r w:rsidR="00E84041" w:rsidRPr="00772468">
        <w:rPr>
          <w:rFonts w:ascii="Verdana" w:eastAsia="Verdana" w:hAnsi="Verdana"/>
          <w:b/>
          <w:sz w:val="20"/>
          <w:szCs w:val="20"/>
        </w:rPr>
        <w:t xml:space="preserve">,  </w:t>
      </w:r>
    </w:p>
    <w:p w14:paraId="122F19E5" w14:textId="7ECAB6E2" w:rsidR="00E84041" w:rsidRDefault="008A1524" w:rsidP="008D094E">
      <w:pPr>
        <w:pStyle w:val="Bezodstpw"/>
        <w:spacing w:line="276" w:lineRule="auto"/>
        <w:ind w:left="357"/>
        <w:rPr>
          <w:rFonts w:ascii="Verdana" w:eastAsia="Verdana" w:hAnsi="Verdana"/>
          <w:sz w:val="20"/>
          <w:szCs w:val="20"/>
        </w:rPr>
      </w:pPr>
      <w:r w:rsidRPr="00772468">
        <w:rPr>
          <w:rFonts w:ascii="Verdana" w:eastAsia="Verdana" w:hAnsi="Verdana"/>
          <w:sz w:val="20"/>
          <w:szCs w:val="20"/>
        </w:rPr>
        <w:t xml:space="preserve">poczta elektroniczna: </w:t>
      </w:r>
      <w:hyperlink r:id="rId11" w:history="1">
        <w:r w:rsidR="00E84041" w:rsidRPr="005D4B2E">
          <w:rPr>
            <w:rStyle w:val="Hipercze"/>
            <w:rFonts w:ascii="Verdana" w:eastAsia="Verdana" w:hAnsi="Verdana"/>
            <w:sz w:val="20"/>
            <w:szCs w:val="20"/>
          </w:rPr>
          <w:t>bozena.golas@uwr.edu.pl</w:t>
        </w:r>
      </w:hyperlink>
      <w:r w:rsidR="00E84041">
        <w:rPr>
          <w:rStyle w:val="Hipercze"/>
          <w:rFonts w:ascii="Verdana" w:eastAsia="Verdana" w:hAnsi="Verdana"/>
          <w:sz w:val="20"/>
          <w:szCs w:val="20"/>
        </w:rPr>
        <w:t xml:space="preserve"> </w:t>
      </w:r>
      <w:r>
        <w:rPr>
          <w:rStyle w:val="Hipercze"/>
          <w:rFonts w:ascii="Verdana" w:eastAsia="Verdana" w:hAnsi="Verdana"/>
          <w:sz w:val="20"/>
          <w:szCs w:val="20"/>
        </w:rPr>
        <w:t xml:space="preserve">, </w:t>
      </w:r>
      <w:hyperlink r:id="rId12" w:history="1">
        <w:r w:rsidR="00E84041" w:rsidRPr="005D4B2E">
          <w:rPr>
            <w:rStyle w:val="Hipercze"/>
            <w:rFonts w:ascii="Verdana" w:eastAsia="Verdana" w:hAnsi="Verdana"/>
            <w:sz w:val="20"/>
            <w:szCs w:val="20"/>
          </w:rPr>
          <w:t>marta.rochala@uwr.edu.pl</w:t>
        </w:r>
      </w:hyperlink>
    </w:p>
    <w:p w14:paraId="48DEC0A3" w14:textId="6DE521BD" w:rsidR="008A1524" w:rsidRPr="00772468" w:rsidRDefault="008A1524" w:rsidP="008D094E">
      <w:pPr>
        <w:pStyle w:val="Bezodstpw"/>
        <w:spacing w:line="276" w:lineRule="auto"/>
        <w:ind w:left="357"/>
        <w:rPr>
          <w:rFonts w:ascii="Verdana" w:eastAsia="Verdana" w:hAnsi="Verdana"/>
          <w:b/>
          <w:sz w:val="20"/>
          <w:szCs w:val="20"/>
        </w:rPr>
      </w:pPr>
      <w:r>
        <w:rPr>
          <w:rFonts w:ascii="Verdana" w:eastAsia="Verdana" w:hAnsi="Verdana"/>
          <w:sz w:val="20"/>
          <w:szCs w:val="20"/>
        </w:rPr>
        <w:t>Zamawiający informuje, że adres e-mail</w:t>
      </w:r>
      <w:r>
        <w:t xml:space="preserve"> </w:t>
      </w:r>
      <w:r w:rsidRPr="00926B24">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r>
        <w:rPr>
          <w:rFonts w:ascii="Verdana" w:hAnsi="Verdana" w:cs="Arial"/>
          <w:sz w:val="20"/>
          <w:szCs w:val="20"/>
        </w:rPr>
        <w:t>.</w:t>
      </w:r>
    </w:p>
    <w:p w14:paraId="24910A5A" w14:textId="77777777" w:rsidR="008A1524" w:rsidRDefault="008A1524" w:rsidP="008D094E">
      <w:pPr>
        <w:pStyle w:val="Bezodstpw"/>
        <w:spacing w:after="120" w:line="276" w:lineRule="auto"/>
        <w:ind w:left="357"/>
        <w:rPr>
          <w:rFonts w:ascii="Verdana" w:eastAsia="Verdana" w:hAnsi="Verdana"/>
          <w:sz w:val="20"/>
          <w:szCs w:val="20"/>
        </w:rPr>
      </w:pPr>
      <w:r w:rsidRPr="00772468">
        <w:rPr>
          <w:rFonts w:ascii="Verdana" w:eastAsia="Verdana" w:hAnsi="Verdana"/>
          <w:sz w:val="20"/>
          <w:szCs w:val="20"/>
        </w:rPr>
        <w:t xml:space="preserve">telefon: +48 71 375 </w:t>
      </w:r>
      <w:r>
        <w:rPr>
          <w:rFonts w:ascii="Verdana" w:eastAsia="Verdana" w:hAnsi="Verdana"/>
          <w:sz w:val="20"/>
          <w:szCs w:val="20"/>
        </w:rPr>
        <w:t>29 50</w:t>
      </w:r>
    </w:p>
    <w:p w14:paraId="6B46F011" w14:textId="1645F937" w:rsidR="008A1524" w:rsidRPr="00CB100D" w:rsidRDefault="008A1524" w:rsidP="008D094E">
      <w:pPr>
        <w:pStyle w:val="Bezodstpw"/>
        <w:numPr>
          <w:ilvl w:val="0"/>
          <w:numId w:val="10"/>
        </w:numPr>
        <w:tabs>
          <w:tab w:val="clear" w:pos="360"/>
        </w:tabs>
        <w:spacing w:line="276" w:lineRule="auto"/>
        <w:ind w:left="351" w:hanging="357"/>
        <w:rPr>
          <w:rStyle w:val="Hipercze"/>
        </w:rPr>
      </w:pPr>
      <w:r w:rsidRPr="006079FC">
        <w:rPr>
          <w:rFonts w:ascii="Verdana" w:hAnsi="Verdana" w:cs="Arial"/>
          <w:sz w:val="20"/>
          <w:szCs w:val="20"/>
        </w:rPr>
        <w:t xml:space="preserve">Kontakt odbywa się tylko poprzez platformę przetargową (zwaną dalej Platforma), na której prowadzone jest postępowanie </w:t>
      </w:r>
      <w:bookmarkStart w:id="9" w:name="_Hlk100568570"/>
      <w:r w:rsidRPr="00CB100D">
        <w:rPr>
          <w:rStyle w:val="Hipercze"/>
        </w:rPr>
        <w:fldChar w:fldCharType="begin"/>
      </w:r>
      <w:r w:rsidRPr="00CB100D">
        <w:rPr>
          <w:rStyle w:val="Hipercze"/>
        </w:rPr>
        <w:instrText xml:space="preserve"> HYPERLINK "https://platformazakupowa.pl/pn/uniwersytet_wroclawski/proceedings" </w:instrText>
      </w:r>
      <w:r w:rsidRPr="00CB100D">
        <w:rPr>
          <w:rStyle w:val="Hipercze"/>
        </w:rPr>
        <w:fldChar w:fldCharType="separate"/>
      </w:r>
      <w:r w:rsidRPr="00CB100D">
        <w:rPr>
          <w:rStyle w:val="Hipercze"/>
          <w:rFonts w:ascii="Verdana" w:hAnsi="Verdana"/>
          <w:sz w:val="20"/>
          <w:szCs w:val="20"/>
        </w:rPr>
        <w:t>https://platformazakupowa.pl/pn/uniwersytet_wroclawski/proceedings</w:t>
      </w:r>
      <w:bookmarkEnd w:id="9"/>
      <w:r w:rsidRPr="00CB100D">
        <w:rPr>
          <w:rStyle w:val="Hipercze"/>
        </w:rPr>
        <w:fldChar w:fldCharType="end"/>
      </w:r>
    </w:p>
    <w:p w14:paraId="1B74A00F" w14:textId="77777777" w:rsidR="008A1524" w:rsidRDefault="008A1524" w:rsidP="008D094E">
      <w:pPr>
        <w:pStyle w:val="Bezodstpw"/>
        <w:tabs>
          <w:tab w:val="num" w:pos="284"/>
        </w:tabs>
        <w:spacing w:after="120" w:line="276" w:lineRule="auto"/>
        <w:ind w:left="357"/>
        <w:rPr>
          <w:rFonts w:ascii="Verdana" w:hAnsi="Verdana" w:cs="Arial"/>
          <w:sz w:val="20"/>
          <w:szCs w:val="20"/>
        </w:rPr>
      </w:pPr>
      <w:r w:rsidRPr="006079FC">
        <w:rPr>
          <w:rFonts w:ascii="Verdana" w:hAnsi="Verdana" w:cs="Arial"/>
          <w:sz w:val="20"/>
          <w:szCs w:val="20"/>
        </w:rPr>
        <w:t>Link do postępowania dostępny jest także na stronie operatora platformazakupowa.pl.</w:t>
      </w:r>
    </w:p>
    <w:p w14:paraId="642D17DE" w14:textId="77777777" w:rsidR="008A1524" w:rsidRPr="006079FC" w:rsidRDefault="008A1524" w:rsidP="008D094E">
      <w:pPr>
        <w:pStyle w:val="Bezodstpw"/>
        <w:numPr>
          <w:ilvl w:val="0"/>
          <w:numId w:val="10"/>
        </w:numPr>
        <w:spacing w:after="120" w:line="276" w:lineRule="auto"/>
        <w:ind w:left="357"/>
        <w:rPr>
          <w:rFonts w:ascii="Verdana" w:hAnsi="Verdana" w:cs="Arial"/>
          <w:sz w:val="20"/>
          <w:szCs w:val="20"/>
        </w:rPr>
      </w:pPr>
      <w:r w:rsidRPr="006079FC">
        <w:rPr>
          <w:rFonts w:ascii="Verdana" w:hAnsi="Verdana" w:cs="Arial"/>
          <w:sz w:val="20"/>
          <w:szCs w:val="20"/>
        </w:rPr>
        <w:t>Strona internetowa prowadzonego postępowania:</w:t>
      </w:r>
      <w:bookmarkStart w:id="10" w:name="_Hlk76574044"/>
      <w:r>
        <w:rPr>
          <w:rFonts w:ascii="Verdana" w:hAnsi="Verdana" w:cs="Arial"/>
          <w:sz w:val="20"/>
          <w:szCs w:val="20"/>
        </w:rPr>
        <w:t xml:space="preserve"> </w:t>
      </w:r>
      <w:hyperlink r:id="rId13" w:history="1">
        <w:r w:rsidRPr="009C1304">
          <w:rPr>
            <w:rStyle w:val="Hipercze"/>
            <w:rFonts w:ascii="Verdana" w:hAnsi="Verdana"/>
            <w:sz w:val="20"/>
            <w:szCs w:val="20"/>
          </w:rPr>
          <w:t>https://platformazakupowa.pl/pn/uniwersytet_wroclawski/proceedings</w:t>
        </w:r>
      </w:hyperlink>
      <w:r>
        <w:rPr>
          <w:rFonts w:ascii="Verdana" w:hAnsi="Verdana"/>
          <w:sz w:val="20"/>
          <w:szCs w:val="20"/>
        </w:rPr>
        <w:t xml:space="preserve"> </w:t>
      </w:r>
      <w:r w:rsidRPr="006079FC" w:rsidDel="007653F5">
        <w:rPr>
          <w:rFonts w:ascii="Verdana" w:hAnsi="Verdana"/>
          <w:sz w:val="20"/>
          <w:szCs w:val="20"/>
        </w:rPr>
        <w:t xml:space="preserve"> </w:t>
      </w:r>
      <w:bookmarkEnd w:id="10"/>
    </w:p>
    <w:p w14:paraId="30F9973C" w14:textId="77777777" w:rsidR="008A1524" w:rsidRPr="00E84041" w:rsidRDefault="008A1524" w:rsidP="002A2FB1">
      <w:pPr>
        <w:pStyle w:val="Bezodstpw"/>
        <w:numPr>
          <w:ilvl w:val="0"/>
          <w:numId w:val="10"/>
        </w:numPr>
        <w:spacing w:line="276" w:lineRule="auto"/>
        <w:rPr>
          <w:rFonts w:ascii="Verdana" w:eastAsia="Verdana" w:hAnsi="Verdana"/>
          <w:sz w:val="20"/>
          <w:szCs w:val="20"/>
        </w:rPr>
      </w:pPr>
      <w:r>
        <w:rPr>
          <w:rFonts w:ascii="Verdana" w:hAnsi="Verdana" w:cs="Arial"/>
          <w:sz w:val="20"/>
          <w:szCs w:val="20"/>
        </w:rPr>
        <w:t>G</w:t>
      </w:r>
      <w:r w:rsidRPr="004C504A">
        <w:rPr>
          <w:rFonts w:ascii="Verdana" w:hAnsi="Verdana" w:cs="Arial"/>
          <w:sz w:val="20"/>
          <w:szCs w:val="20"/>
        </w:rPr>
        <w:t xml:space="preserve">odziny </w:t>
      </w:r>
      <w:r>
        <w:rPr>
          <w:rFonts w:ascii="Verdana" w:hAnsi="Verdana" w:cs="Arial"/>
          <w:sz w:val="20"/>
          <w:szCs w:val="20"/>
        </w:rPr>
        <w:t>pracy</w:t>
      </w:r>
      <w:r w:rsidRPr="004C504A">
        <w:rPr>
          <w:rFonts w:ascii="Verdana" w:hAnsi="Verdana" w:cs="Arial"/>
          <w:sz w:val="20"/>
          <w:szCs w:val="20"/>
        </w:rPr>
        <w:t xml:space="preserve"> Biura</w:t>
      </w:r>
      <w:r>
        <w:rPr>
          <w:rFonts w:ascii="Verdana" w:hAnsi="Verdana" w:cs="Arial"/>
          <w:sz w:val="20"/>
          <w:szCs w:val="20"/>
        </w:rPr>
        <w:t>: 7:</w:t>
      </w:r>
      <w:r w:rsidRPr="004C504A">
        <w:rPr>
          <w:rFonts w:ascii="Verdana" w:hAnsi="Verdana" w:cs="Arial"/>
          <w:sz w:val="20"/>
          <w:szCs w:val="20"/>
        </w:rPr>
        <w:t>30 – 15:30 (od poniedziałku do piątku</w:t>
      </w:r>
      <w:r>
        <w:rPr>
          <w:rFonts w:ascii="Verdana" w:hAnsi="Verdana" w:cs="Arial"/>
          <w:sz w:val="20"/>
          <w:szCs w:val="20"/>
        </w:rPr>
        <w:t xml:space="preserve"> z wyłączeniem dni ustawowo wolnych od pracy</w:t>
      </w:r>
      <w:r w:rsidRPr="004C504A">
        <w:rPr>
          <w:rFonts w:ascii="Verdana" w:hAnsi="Verdana" w:cs="Arial"/>
          <w:sz w:val="20"/>
          <w:szCs w:val="20"/>
        </w:rPr>
        <w:t>)</w:t>
      </w:r>
      <w:r>
        <w:rPr>
          <w:rFonts w:ascii="Verdana" w:hAnsi="Verdana" w:cs="Arial"/>
          <w:sz w:val="20"/>
          <w:szCs w:val="20"/>
        </w:rPr>
        <w:t>.</w:t>
      </w:r>
    </w:p>
    <w:p w14:paraId="0A4C3C9C" w14:textId="77777777" w:rsidR="00E84041" w:rsidRDefault="00E84041" w:rsidP="002A2FB1">
      <w:pPr>
        <w:pStyle w:val="Bezodstpw"/>
        <w:spacing w:line="276" w:lineRule="auto"/>
        <w:rPr>
          <w:rFonts w:ascii="Verdana" w:eastAsia="Verdana" w:hAnsi="Verdana"/>
          <w:sz w:val="20"/>
          <w:szCs w:val="20"/>
        </w:rPr>
      </w:pPr>
    </w:p>
    <w:p w14:paraId="117BB9C5" w14:textId="6239FA54" w:rsidR="00B82E36" w:rsidRPr="00407556" w:rsidRDefault="00D54E33" w:rsidP="00CB100D">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olor w:val="FFFFFF"/>
          <w:sz w:val="20"/>
        </w:rPr>
      </w:pPr>
      <w:r>
        <w:rPr>
          <w:rFonts w:ascii="Verdana" w:hAnsi="Verdana"/>
          <w:color w:val="FFFFFF"/>
          <w:sz w:val="20"/>
        </w:rPr>
        <w:t xml:space="preserve">II. </w:t>
      </w:r>
      <w:r w:rsidR="00B82E36">
        <w:rPr>
          <w:rFonts w:ascii="Verdana" w:hAnsi="Verdana"/>
          <w:color w:val="FFFFFF"/>
          <w:sz w:val="20"/>
        </w:rPr>
        <w:t>TRYB POSTĘPOWANIA O UDZIELENIE ZAMÓWIENIA PUBICZNEGO</w:t>
      </w:r>
    </w:p>
    <w:p w14:paraId="52927349" w14:textId="18C58EFF" w:rsidR="00B82E36" w:rsidRDefault="00B82E36" w:rsidP="002A2FB1">
      <w:pPr>
        <w:pStyle w:val="Bezodstpw"/>
        <w:numPr>
          <w:ilvl w:val="0"/>
          <w:numId w:val="26"/>
        </w:numPr>
        <w:spacing w:line="276" w:lineRule="auto"/>
        <w:ind w:left="308" w:hanging="308"/>
        <w:jc w:val="both"/>
        <w:rPr>
          <w:rFonts w:ascii="Verdana" w:hAnsi="Verdana"/>
          <w:sz w:val="20"/>
          <w:szCs w:val="20"/>
        </w:rPr>
      </w:pPr>
      <w:r w:rsidRPr="008D0114">
        <w:rPr>
          <w:rFonts w:ascii="Verdana" w:hAnsi="Verdana"/>
          <w:sz w:val="20"/>
          <w:szCs w:val="20"/>
        </w:rPr>
        <w:t xml:space="preserve">Postępowanie prowadzone jest w trybie </w:t>
      </w:r>
      <w:r w:rsidR="006C6239">
        <w:rPr>
          <w:rFonts w:ascii="Verdana" w:hAnsi="Verdana"/>
          <w:sz w:val="20"/>
          <w:szCs w:val="20"/>
        </w:rPr>
        <w:t>podstawowym</w:t>
      </w:r>
      <w:r>
        <w:rPr>
          <w:rFonts w:ascii="Verdana" w:hAnsi="Verdana"/>
          <w:sz w:val="20"/>
          <w:szCs w:val="20"/>
        </w:rPr>
        <w:t xml:space="preserve">, na podstawie </w:t>
      </w:r>
      <w:r w:rsidRPr="00A21C8A">
        <w:rPr>
          <w:rFonts w:ascii="Verdana" w:hAnsi="Verdana"/>
          <w:b/>
          <w:sz w:val="20"/>
          <w:szCs w:val="20"/>
        </w:rPr>
        <w:t>art. </w:t>
      </w:r>
      <w:r w:rsidR="006C6239">
        <w:rPr>
          <w:rFonts w:ascii="Verdana" w:hAnsi="Verdana"/>
          <w:b/>
          <w:sz w:val="20"/>
          <w:szCs w:val="20"/>
        </w:rPr>
        <w:t>275</w:t>
      </w:r>
      <w:r>
        <w:rPr>
          <w:rFonts w:ascii="Verdana" w:hAnsi="Verdana"/>
          <w:b/>
          <w:sz w:val="20"/>
          <w:szCs w:val="20"/>
        </w:rPr>
        <w:t xml:space="preserve"> </w:t>
      </w:r>
      <w:r w:rsidR="006C6239">
        <w:rPr>
          <w:rFonts w:ascii="Verdana" w:hAnsi="Verdana"/>
          <w:b/>
          <w:sz w:val="20"/>
          <w:szCs w:val="20"/>
        </w:rPr>
        <w:t>pkt 1</w:t>
      </w:r>
      <w:r>
        <w:rPr>
          <w:rFonts w:ascii="Verdana" w:hAnsi="Verdana"/>
          <w:b/>
          <w:sz w:val="20"/>
          <w:szCs w:val="20"/>
        </w:rPr>
        <w:t xml:space="preserve"> </w:t>
      </w:r>
      <w:r w:rsidRPr="008D0114">
        <w:rPr>
          <w:rFonts w:ascii="Verdana" w:hAnsi="Verdana"/>
          <w:sz w:val="20"/>
          <w:szCs w:val="20"/>
        </w:rPr>
        <w:t xml:space="preserve">ustawy z dnia 11 września 2019 r. Prawo zamówień publicznych </w:t>
      </w:r>
      <w:r w:rsidR="004E384D" w:rsidRPr="008D0114">
        <w:rPr>
          <w:rFonts w:ascii="Verdana" w:hAnsi="Verdana"/>
          <w:sz w:val="20"/>
          <w:szCs w:val="20"/>
        </w:rPr>
        <w:t xml:space="preserve">(tj. Dz. U. </w:t>
      </w:r>
      <w:r w:rsidR="004E384D" w:rsidRPr="001B282D">
        <w:rPr>
          <w:rFonts w:ascii="Verdana" w:hAnsi="Verdana"/>
          <w:sz w:val="20"/>
          <w:szCs w:val="20"/>
        </w:rPr>
        <w:t>z 202</w:t>
      </w:r>
      <w:r w:rsidR="004E68B6">
        <w:rPr>
          <w:rFonts w:ascii="Verdana" w:hAnsi="Verdana"/>
          <w:sz w:val="20"/>
          <w:szCs w:val="20"/>
        </w:rPr>
        <w:t>2</w:t>
      </w:r>
      <w:r w:rsidR="004E384D" w:rsidRPr="001B282D">
        <w:rPr>
          <w:rFonts w:ascii="Verdana" w:hAnsi="Verdana"/>
          <w:sz w:val="20"/>
          <w:szCs w:val="20"/>
        </w:rPr>
        <w:t xml:space="preserve"> r. poz. 1</w:t>
      </w:r>
      <w:r w:rsidR="004E68B6">
        <w:rPr>
          <w:rFonts w:ascii="Verdana" w:hAnsi="Verdana"/>
          <w:sz w:val="20"/>
          <w:szCs w:val="20"/>
        </w:rPr>
        <w:t>710</w:t>
      </w:r>
      <w:r w:rsidR="004E384D" w:rsidRPr="008D0114">
        <w:rPr>
          <w:rFonts w:ascii="Verdana" w:hAnsi="Verdana"/>
          <w:sz w:val="20"/>
          <w:szCs w:val="20"/>
        </w:rPr>
        <w:t>)</w:t>
      </w:r>
      <w:r w:rsidRPr="008D0114">
        <w:rPr>
          <w:rFonts w:ascii="Verdana" w:hAnsi="Verdana"/>
          <w:sz w:val="20"/>
          <w:szCs w:val="20"/>
        </w:rPr>
        <w:t xml:space="preserve"> zwanej „</w:t>
      </w:r>
      <w:proofErr w:type="spellStart"/>
      <w:r w:rsidRPr="008D0114">
        <w:rPr>
          <w:rFonts w:ascii="Verdana" w:hAnsi="Verdana"/>
          <w:sz w:val="20"/>
          <w:szCs w:val="20"/>
        </w:rPr>
        <w:t>uPzp</w:t>
      </w:r>
      <w:proofErr w:type="spellEnd"/>
      <w:r w:rsidRPr="008D0114">
        <w:rPr>
          <w:rFonts w:ascii="Verdana" w:hAnsi="Verdana"/>
          <w:sz w:val="20"/>
          <w:szCs w:val="20"/>
        </w:rPr>
        <w:t>” oraz aktów wykonawcz</w:t>
      </w:r>
      <w:r>
        <w:rPr>
          <w:rFonts w:ascii="Verdana" w:hAnsi="Verdana"/>
          <w:sz w:val="20"/>
          <w:szCs w:val="20"/>
        </w:rPr>
        <w:t>ych wydanych na jej podstawie</w:t>
      </w:r>
      <w:r w:rsidRPr="009B5936">
        <w:rPr>
          <w:rFonts w:ascii="Verdana" w:hAnsi="Verdana"/>
          <w:sz w:val="20"/>
          <w:szCs w:val="20"/>
        </w:rPr>
        <w:t>,</w:t>
      </w:r>
      <w:r w:rsidR="009B5936">
        <w:rPr>
          <w:rFonts w:ascii="Verdana" w:hAnsi="Verdana"/>
          <w:b/>
          <w:sz w:val="20"/>
          <w:szCs w:val="20"/>
        </w:rPr>
        <w:t xml:space="preserve"> </w:t>
      </w:r>
      <w:r>
        <w:rPr>
          <w:rFonts w:ascii="Verdana" w:hAnsi="Verdana"/>
          <w:sz w:val="20"/>
          <w:szCs w:val="20"/>
        </w:rPr>
        <w:t xml:space="preserve">w szczególności </w:t>
      </w:r>
      <w:proofErr w:type="spellStart"/>
      <w:r>
        <w:rPr>
          <w:rFonts w:ascii="Verdana" w:hAnsi="Verdana"/>
          <w:sz w:val="20"/>
          <w:szCs w:val="20"/>
        </w:rPr>
        <w:t>Rozporządzeni</w:t>
      </w:r>
      <w:r w:rsidRPr="000A4CF3">
        <w:rPr>
          <w:rFonts w:ascii="Verdana" w:hAnsi="Verdana"/>
          <w:bCs/>
          <w:sz w:val="20"/>
          <w:szCs w:val="20"/>
        </w:rPr>
        <w:t>a</w:t>
      </w:r>
      <w:r w:rsidRPr="007E4819">
        <w:rPr>
          <w:rFonts w:ascii="Verdana" w:hAnsi="Verdana"/>
          <w:sz w:val="20"/>
          <w:szCs w:val="20"/>
        </w:rPr>
        <w:t>Ministra</w:t>
      </w:r>
      <w:proofErr w:type="spellEnd"/>
      <w:r w:rsidRPr="007E4819">
        <w:rPr>
          <w:rFonts w:ascii="Verdana" w:hAnsi="Verdana"/>
          <w:sz w:val="20"/>
          <w:szCs w:val="20"/>
        </w:rPr>
        <w:t xml:space="preserve"> Rozwoju, Prac</w:t>
      </w:r>
      <w:r>
        <w:rPr>
          <w:rFonts w:ascii="Verdana" w:hAnsi="Verdana"/>
          <w:sz w:val="20"/>
          <w:szCs w:val="20"/>
        </w:rPr>
        <w:t xml:space="preserve">y i Technologii </w:t>
      </w:r>
      <w:r w:rsidRPr="007E4819">
        <w:rPr>
          <w:rFonts w:ascii="Verdana" w:hAnsi="Verdana"/>
          <w:sz w:val="20"/>
          <w:szCs w:val="20"/>
        </w:rPr>
        <w:t>z dnia 23 grudnia 2020 r. w sprawie podmiotowych środków dowodowych oraz innych dokumentów lub oświadczeń, jakich może żądać zamawiający od wykonawcy</w:t>
      </w:r>
      <w:r>
        <w:rPr>
          <w:rFonts w:ascii="Verdana" w:hAnsi="Verdana"/>
          <w:sz w:val="20"/>
          <w:szCs w:val="20"/>
        </w:rPr>
        <w:t xml:space="preserve"> (poz. 2415) zwane Rozporządzeniem </w:t>
      </w:r>
      <w:proofErr w:type="spellStart"/>
      <w:r>
        <w:rPr>
          <w:rFonts w:ascii="Verdana" w:hAnsi="Verdana"/>
          <w:sz w:val="20"/>
          <w:szCs w:val="20"/>
        </w:rPr>
        <w:t>MRPiT</w:t>
      </w:r>
      <w:proofErr w:type="spellEnd"/>
      <w:r>
        <w:rPr>
          <w:rFonts w:ascii="Verdana" w:hAnsi="Verdana"/>
          <w:sz w:val="20"/>
          <w:szCs w:val="20"/>
        </w:rPr>
        <w:t xml:space="preserve"> oraz  </w:t>
      </w:r>
      <w:r w:rsidRPr="00CC61D5">
        <w:rPr>
          <w:rFonts w:ascii="Verdana" w:hAnsi="Verdana"/>
          <w:sz w:val="20"/>
          <w:szCs w:val="20"/>
        </w:rPr>
        <w:t>Rozporządzeni</w:t>
      </w:r>
      <w:r w:rsidRPr="000A4CF3">
        <w:rPr>
          <w:rFonts w:ascii="Verdana" w:hAnsi="Verdana"/>
          <w:bCs/>
          <w:sz w:val="20"/>
          <w:szCs w:val="20"/>
        </w:rPr>
        <w:t>a</w:t>
      </w:r>
      <w:r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Verdana" w:hAnsi="Verdana"/>
          <w:sz w:val="20"/>
          <w:szCs w:val="20"/>
        </w:rPr>
        <w:t xml:space="preserve"> (poz. 2452) zwane Rozporządzeniem PRM. </w:t>
      </w:r>
    </w:p>
    <w:p w14:paraId="575DA49D" w14:textId="77777777" w:rsidR="00B82E36" w:rsidRDefault="00B82E36" w:rsidP="002A2FB1">
      <w:pPr>
        <w:pStyle w:val="Bezodstpw"/>
        <w:numPr>
          <w:ilvl w:val="0"/>
          <w:numId w:val="26"/>
        </w:numPr>
        <w:spacing w:line="276" w:lineRule="auto"/>
        <w:ind w:left="308" w:hanging="308"/>
        <w:jc w:val="both"/>
        <w:rPr>
          <w:rFonts w:ascii="Verdana" w:hAnsi="Verdana"/>
          <w:sz w:val="20"/>
          <w:szCs w:val="20"/>
        </w:rPr>
      </w:pPr>
      <w:r>
        <w:rPr>
          <w:rFonts w:ascii="Verdana" w:hAnsi="Verdana"/>
          <w:sz w:val="20"/>
          <w:szCs w:val="20"/>
        </w:rPr>
        <w:t xml:space="preserve">Postępowanie prowadzone jest pisemnie w języku polskim. </w:t>
      </w:r>
    </w:p>
    <w:p w14:paraId="3E8106DB" w14:textId="77777777" w:rsidR="002664B9" w:rsidRDefault="00B82E36" w:rsidP="002A2FB1">
      <w:pPr>
        <w:pStyle w:val="Bezodstpw1"/>
        <w:numPr>
          <w:ilvl w:val="0"/>
          <w:numId w:val="27"/>
        </w:numPr>
        <w:tabs>
          <w:tab w:val="clear" w:pos="720"/>
        </w:tabs>
        <w:spacing w:line="276" w:lineRule="auto"/>
        <w:ind w:left="308" w:hanging="308"/>
        <w:rPr>
          <w:rFonts w:ascii="Verdana" w:hAnsi="Verdana" w:cs="Arial"/>
          <w:sz w:val="20"/>
          <w:szCs w:val="20"/>
        </w:rPr>
      </w:pPr>
      <w:bookmarkStart w:id="11" w:name="_Hlk63242987"/>
      <w:r w:rsidRPr="008D0114">
        <w:rPr>
          <w:rFonts w:ascii="Verdana" w:hAnsi="Verdana" w:cs="Arial"/>
          <w:sz w:val="20"/>
          <w:szCs w:val="20"/>
        </w:rPr>
        <w:t>Wartość zamówienia</w:t>
      </w:r>
      <w:r w:rsidR="006C6239">
        <w:rPr>
          <w:rFonts w:ascii="Verdana" w:hAnsi="Verdana" w:cs="Arial"/>
          <w:sz w:val="20"/>
          <w:szCs w:val="20"/>
        </w:rPr>
        <w:t xml:space="preserve"> nie</w:t>
      </w:r>
      <w:r w:rsidRPr="008D0114">
        <w:rPr>
          <w:rFonts w:ascii="Verdana" w:hAnsi="Verdana" w:cs="Arial"/>
          <w:sz w:val="20"/>
          <w:szCs w:val="20"/>
        </w:rPr>
        <w:t xml:space="preserve"> </w:t>
      </w:r>
      <w:r w:rsidR="00C72D4F">
        <w:rPr>
          <w:rFonts w:ascii="Verdana" w:hAnsi="Verdana" w:cs="Arial"/>
          <w:sz w:val="20"/>
          <w:szCs w:val="20"/>
        </w:rPr>
        <w:t xml:space="preserve">przekracza </w:t>
      </w:r>
      <w:proofErr w:type="spellStart"/>
      <w:r w:rsidR="00C72D4F">
        <w:rPr>
          <w:rFonts w:ascii="Verdana" w:hAnsi="Verdana" w:cs="Arial"/>
          <w:sz w:val="20"/>
          <w:szCs w:val="20"/>
        </w:rPr>
        <w:t>próg</w:t>
      </w:r>
      <w:r w:rsidR="006C6239">
        <w:rPr>
          <w:rFonts w:ascii="Verdana" w:hAnsi="Verdana" w:cs="Arial"/>
          <w:sz w:val="20"/>
          <w:szCs w:val="20"/>
        </w:rPr>
        <w:t>u</w:t>
      </w:r>
      <w:proofErr w:type="spellEnd"/>
      <w:r w:rsidR="006C6239">
        <w:rPr>
          <w:rFonts w:ascii="Verdana" w:hAnsi="Verdana" w:cs="Arial"/>
          <w:sz w:val="20"/>
          <w:szCs w:val="20"/>
        </w:rPr>
        <w:t xml:space="preserve"> unijnego</w:t>
      </w:r>
      <w:r>
        <w:rPr>
          <w:rFonts w:ascii="Verdana" w:hAnsi="Verdana" w:cs="Arial"/>
          <w:sz w:val="20"/>
          <w:szCs w:val="20"/>
        </w:rPr>
        <w:t xml:space="preserve">, o którym mowa w art. 3 </w:t>
      </w:r>
      <w:proofErr w:type="spellStart"/>
      <w:r>
        <w:rPr>
          <w:rFonts w:ascii="Verdana" w:hAnsi="Verdana" w:cs="Arial"/>
          <w:sz w:val="20"/>
          <w:szCs w:val="20"/>
        </w:rPr>
        <w:t>uPzp</w:t>
      </w:r>
      <w:proofErr w:type="spellEnd"/>
      <w:r>
        <w:rPr>
          <w:rFonts w:ascii="Verdana" w:hAnsi="Verdana" w:cs="Arial"/>
          <w:sz w:val="20"/>
          <w:szCs w:val="20"/>
        </w:rPr>
        <w:t>.</w:t>
      </w:r>
      <w:bookmarkStart w:id="12" w:name="_Toc227121603"/>
      <w:bookmarkStart w:id="13" w:name="_Toc231012169"/>
      <w:bookmarkEnd w:id="11"/>
    </w:p>
    <w:p w14:paraId="76F0E801" w14:textId="4211F4B1" w:rsidR="00B82E36" w:rsidRPr="002664B9" w:rsidRDefault="002664B9" w:rsidP="002A2FB1">
      <w:pPr>
        <w:pStyle w:val="Bezodstpw1"/>
        <w:numPr>
          <w:ilvl w:val="0"/>
          <w:numId w:val="27"/>
        </w:numPr>
        <w:tabs>
          <w:tab w:val="clear" w:pos="720"/>
        </w:tabs>
        <w:spacing w:line="276" w:lineRule="auto"/>
        <w:ind w:left="308" w:hanging="308"/>
        <w:rPr>
          <w:rFonts w:ascii="Verdana" w:hAnsi="Verdana" w:cs="Arial"/>
          <w:sz w:val="20"/>
          <w:szCs w:val="20"/>
        </w:rPr>
      </w:pPr>
      <w:r w:rsidRPr="002664B9">
        <w:rPr>
          <w:rFonts w:ascii="Verdana" w:hAnsi="Verdana"/>
          <w:sz w:val="20"/>
          <w:szCs w:val="20"/>
        </w:rPr>
        <w:t>Ogłoszenie i Specyfikacja Warunkó</w:t>
      </w:r>
      <w:r w:rsidR="00E84041">
        <w:rPr>
          <w:rFonts w:ascii="Verdana" w:hAnsi="Verdana"/>
          <w:sz w:val="20"/>
          <w:szCs w:val="20"/>
        </w:rPr>
        <w:t xml:space="preserve">w Zamówienia (SWZ) udostępnione </w:t>
      </w:r>
      <w:r w:rsidRPr="002664B9">
        <w:rPr>
          <w:rFonts w:ascii="Verdana" w:hAnsi="Verdana"/>
          <w:sz w:val="20"/>
          <w:szCs w:val="20"/>
        </w:rPr>
        <w:t>zostaną na stronie internetowej prowadzonego postępowania</w:t>
      </w:r>
      <w:r w:rsidR="00E84041">
        <w:rPr>
          <w:rFonts w:ascii="Verdana" w:hAnsi="Verdana"/>
          <w:sz w:val="20"/>
          <w:szCs w:val="20"/>
        </w:rPr>
        <w:t xml:space="preserve"> </w:t>
      </w:r>
      <w:bookmarkStart w:id="14" w:name="_Hlk100566818"/>
      <w:r w:rsidR="00D54E33">
        <w:rPr>
          <w:rFonts w:ascii="Verdana" w:hAnsi="Verdana"/>
          <w:sz w:val="20"/>
          <w:szCs w:val="20"/>
        </w:rPr>
        <w:fldChar w:fldCharType="begin"/>
      </w:r>
      <w:r w:rsidR="00D54E33">
        <w:rPr>
          <w:rFonts w:ascii="Verdana" w:hAnsi="Verdana"/>
          <w:sz w:val="20"/>
          <w:szCs w:val="20"/>
        </w:rPr>
        <w:instrText xml:space="preserve"> HYPERLINK "</w:instrText>
      </w:r>
      <w:r w:rsidR="00D54E33" w:rsidRPr="000A6C6C">
        <w:instrText>https://platformazakupowa.pl/pn/uniwersytet_wroclawski/proceedings</w:instrText>
      </w:r>
      <w:r w:rsidR="00D54E33">
        <w:rPr>
          <w:rFonts w:ascii="Verdana" w:hAnsi="Verdana"/>
          <w:sz w:val="20"/>
          <w:szCs w:val="20"/>
        </w:rPr>
        <w:instrText xml:space="preserve">" </w:instrText>
      </w:r>
      <w:r w:rsidR="00D54E33">
        <w:rPr>
          <w:rFonts w:ascii="Verdana" w:hAnsi="Verdana"/>
          <w:sz w:val="20"/>
          <w:szCs w:val="20"/>
        </w:rPr>
        <w:fldChar w:fldCharType="separate"/>
      </w:r>
      <w:r w:rsidR="00D54E33" w:rsidRPr="003968CB">
        <w:rPr>
          <w:rStyle w:val="Hipercze"/>
          <w:rFonts w:ascii="Verdana" w:hAnsi="Verdana"/>
          <w:sz w:val="20"/>
          <w:szCs w:val="20"/>
        </w:rPr>
        <w:t>https://platformazakupowa.pl/pn/uniwersytet_wroclawski/proceedings</w:t>
      </w:r>
      <w:bookmarkEnd w:id="14"/>
      <w:r w:rsidR="00D54E33">
        <w:rPr>
          <w:rFonts w:ascii="Verdana" w:hAnsi="Verdana"/>
          <w:sz w:val="20"/>
          <w:szCs w:val="20"/>
        </w:rPr>
        <w:fldChar w:fldCharType="end"/>
      </w:r>
      <w:r w:rsidR="00D54E33">
        <w:rPr>
          <w:rFonts w:ascii="Verdana" w:hAnsi="Verdana"/>
          <w:sz w:val="20"/>
          <w:szCs w:val="20"/>
        </w:rPr>
        <w:t xml:space="preserve"> </w:t>
      </w:r>
      <w:r w:rsidR="008A1524">
        <w:rPr>
          <w:rFonts w:ascii="Verdana" w:hAnsi="Verdana"/>
          <w:sz w:val="20"/>
          <w:szCs w:val="20"/>
        </w:rPr>
        <w:t xml:space="preserve"> </w:t>
      </w:r>
      <w:r w:rsidRPr="002664B9">
        <w:rPr>
          <w:rFonts w:ascii="Verdana" w:hAnsi="Verdana"/>
          <w:sz w:val="20"/>
          <w:szCs w:val="20"/>
        </w:rPr>
        <w:t>od dnia publikacji ogłoszenia o zamówieniu w Biuletynie Zamówień Publicznych, ni</w:t>
      </w:r>
      <w:r w:rsidR="00E84041">
        <w:rPr>
          <w:rFonts w:ascii="Verdana" w:hAnsi="Verdana"/>
          <w:sz w:val="20"/>
          <w:szCs w:val="20"/>
        </w:rPr>
        <w:t xml:space="preserve">e krócej niż do dnia udzielenia </w:t>
      </w:r>
      <w:r w:rsidRPr="002664B9">
        <w:rPr>
          <w:rFonts w:ascii="Verdana" w:hAnsi="Verdana"/>
          <w:sz w:val="20"/>
          <w:szCs w:val="20"/>
        </w:rPr>
        <w:t>zamówienia. Na tej stronie będą również udostępnione zmiany i wyjaśnienia treści SWZ oraz inne dokumenty zamówienia bezpośrednio związane z postępowaniem o udzielenie zamówienia.</w:t>
      </w:r>
    </w:p>
    <w:p w14:paraId="13017683" w14:textId="77777777" w:rsidR="00B82E36" w:rsidRDefault="00B82E36" w:rsidP="002A2FB1">
      <w:pPr>
        <w:pStyle w:val="Bezodstpw1"/>
        <w:numPr>
          <w:ilvl w:val="0"/>
          <w:numId w:val="27"/>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Pr>
          <w:rFonts w:ascii="Verdana" w:hAnsi="Verdana" w:cs="Arial"/>
          <w:sz w:val="20"/>
          <w:szCs w:val="20"/>
        </w:rPr>
        <w:t>z niniejszą S</w:t>
      </w:r>
      <w:r w:rsidRPr="00F0001E">
        <w:rPr>
          <w:rFonts w:ascii="Verdana" w:hAnsi="Verdana" w:cs="Arial"/>
          <w:sz w:val="20"/>
          <w:szCs w:val="20"/>
        </w:rPr>
        <w:t>WZ i złożyć ofertę zgodnie z jej wymaganiami</w:t>
      </w:r>
      <w:r>
        <w:rPr>
          <w:rFonts w:ascii="Verdana" w:hAnsi="Verdana" w:cs="Arial"/>
          <w:sz w:val="20"/>
          <w:szCs w:val="20"/>
        </w:rPr>
        <w:t xml:space="preserve">. </w:t>
      </w:r>
    </w:p>
    <w:p w14:paraId="3A2C34B7" w14:textId="77777777" w:rsidR="001572FC" w:rsidRDefault="00B82E36" w:rsidP="002A2FB1">
      <w:pPr>
        <w:pStyle w:val="Bezodstpw"/>
        <w:numPr>
          <w:ilvl w:val="0"/>
          <w:numId w:val="27"/>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4CEF2201" w14:textId="16670B42" w:rsidR="00216AB6" w:rsidRPr="001C259A" w:rsidRDefault="003428AC" w:rsidP="002A2FB1">
      <w:pPr>
        <w:pStyle w:val="Bezodstpw"/>
        <w:numPr>
          <w:ilvl w:val="0"/>
          <w:numId w:val="27"/>
        </w:numPr>
        <w:tabs>
          <w:tab w:val="clear" w:pos="720"/>
        </w:tabs>
        <w:spacing w:line="276" w:lineRule="auto"/>
        <w:ind w:left="308" w:hanging="308"/>
        <w:jc w:val="both"/>
        <w:rPr>
          <w:rFonts w:ascii="Verdana" w:hAnsi="Verdana"/>
          <w:sz w:val="20"/>
          <w:szCs w:val="20"/>
        </w:rPr>
      </w:pPr>
      <w:r w:rsidRPr="003428AC">
        <w:rPr>
          <w:rFonts w:ascii="Verdana" w:hAnsi="Verdana"/>
          <w:sz w:val="20"/>
        </w:rPr>
        <w:lastRenderedPageBreak/>
        <w:t xml:space="preserve">W przedmiotowym postępowaniu </w:t>
      </w:r>
      <w:r w:rsidRPr="003428AC">
        <w:rPr>
          <w:rFonts w:ascii="Verdana" w:hAnsi="Verdana"/>
          <w:b/>
          <w:sz w:val="20"/>
        </w:rPr>
        <w:t>Zamawiający dopuszcza składnie ofert częściowych.</w:t>
      </w:r>
      <w:r w:rsidRPr="003428AC">
        <w:rPr>
          <w:rFonts w:ascii="Verdana" w:hAnsi="Verdana"/>
          <w:sz w:val="20"/>
        </w:rPr>
        <w:t xml:space="preserve"> Każdy wykonawca może złożyć ofertę na jedno zadanie lub więcej.</w:t>
      </w:r>
      <w:r w:rsidR="001572FC" w:rsidRPr="001C259A">
        <w:rPr>
          <w:rFonts w:ascii="Verdana" w:hAnsi="Verdana"/>
          <w:sz w:val="20"/>
        </w:rPr>
        <w:t xml:space="preserve"> </w:t>
      </w:r>
    </w:p>
    <w:p w14:paraId="2C816765" w14:textId="77777777" w:rsidR="00216AB6" w:rsidRPr="001C259A" w:rsidRDefault="00216AB6" w:rsidP="002A2FB1">
      <w:pPr>
        <w:pStyle w:val="Bezodstpw"/>
        <w:numPr>
          <w:ilvl w:val="0"/>
          <w:numId w:val="27"/>
        </w:numPr>
        <w:tabs>
          <w:tab w:val="clear" w:pos="720"/>
        </w:tabs>
        <w:spacing w:line="276" w:lineRule="auto"/>
        <w:ind w:left="308" w:hanging="308"/>
        <w:jc w:val="both"/>
        <w:rPr>
          <w:rFonts w:ascii="Verdana" w:hAnsi="Verdana"/>
          <w:sz w:val="20"/>
          <w:szCs w:val="20"/>
        </w:rPr>
      </w:pPr>
      <w:r w:rsidRPr="001C259A">
        <w:rPr>
          <w:rFonts w:ascii="Verdana" w:hAnsi="Verdana"/>
          <w:sz w:val="20"/>
        </w:rPr>
        <w:t xml:space="preserve">Wykonawca może powierzyć wykonanie części zamówienia podwykonawcy. </w:t>
      </w:r>
    </w:p>
    <w:p w14:paraId="7B6858B1" w14:textId="77777777" w:rsidR="00216AB6" w:rsidRPr="001C259A" w:rsidRDefault="00216AB6" w:rsidP="002A2FB1">
      <w:pPr>
        <w:pStyle w:val="Akapitzlist"/>
        <w:numPr>
          <w:ilvl w:val="1"/>
          <w:numId w:val="27"/>
        </w:numPr>
        <w:spacing w:after="0"/>
        <w:ind w:left="567" w:hanging="436"/>
        <w:jc w:val="both"/>
        <w:rPr>
          <w:rFonts w:ascii="Verdana" w:hAnsi="Verdana"/>
          <w:sz w:val="20"/>
          <w:szCs w:val="20"/>
        </w:rPr>
      </w:pPr>
      <w:r w:rsidRPr="001C259A">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6D1F77AF" w14:textId="77777777" w:rsidR="00216AB6" w:rsidRPr="001C259A" w:rsidRDefault="00216AB6" w:rsidP="002A2FB1">
      <w:pPr>
        <w:numPr>
          <w:ilvl w:val="1"/>
          <w:numId w:val="27"/>
        </w:numPr>
        <w:spacing w:after="0"/>
        <w:ind w:left="567" w:hanging="436"/>
        <w:jc w:val="both"/>
        <w:rPr>
          <w:rFonts w:ascii="Verdana" w:hAnsi="Verdana"/>
          <w:sz w:val="20"/>
          <w:szCs w:val="20"/>
        </w:rPr>
      </w:pPr>
      <w:r w:rsidRPr="001C259A">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1C259A">
        <w:rPr>
          <w:rFonts w:ascii="Verdana" w:hAnsi="Verdana"/>
          <w:sz w:val="20"/>
          <w:szCs w:val="20"/>
        </w:rPr>
        <w:t>uPzp</w:t>
      </w:r>
      <w:proofErr w:type="spellEnd"/>
      <w:r w:rsidRPr="001C259A">
        <w:rPr>
          <w:rFonts w:ascii="Verdana" w:hAnsi="Verdana"/>
          <w:sz w:val="20"/>
          <w:szCs w:val="20"/>
        </w:rPr>
        <w:t xml:space="preserve"> stosuje się odpowiednio.</w:t>
      </w:r>
    </w:p>
    <w:p w14:paraId="6B3F584D" w14:textId="16B327BF" w:rsidR="00216AB6" w:rsidRPr="001C259A" w:rsidRDefault="00216AB6" w:rsidP="002A2FB1">
      <w:pPr>
        <w:pStyle w:val="Akapitzlist"/>
        <w:numPr>
          <w:ilvl w:val="1"/>
          <w:numId w:val="27"/>
        </w:numPr>
        <w:spacing w:after="0"/>
        <w:ind w:left="567" w:hanging="436"/>
        <w:jc w:val="both"/>
        <w:rPr>
          <w:rFonts w:ascii="Verdana" w:hAnsi="Verdana"/>
          <w:sz w:val="20"/>
          <w:szCs w:val="20"/>
        </w:rPr>
      </w:pPr>
      <w:r w:rsidRPr="001C259A">
        <w:rPr>
          <w:rFonts w:ascii="Verdana" w:hAnsi="Verdana"/>
          <w:sz w:val="20"/>
          <w:szCs w:val="20"/>
        </w:rPr>
        <w:t>powierzenie wykonania części zamówienia podwyk</w:t>
      </w:r>
      <w:r w:rsidR="00E84041">
        <w:rPr>
          <w:rFonts w:ascii="Verdana" w:hAnsi="Verdana"/>
          <w:sz w:val="20"/>
          <w:szCs w:val="20"/>
        </w:rPr>
        <w:t>onawcom nie zwalnia Wykonawcy z </w:t>
      </w:r>
      <w:r w:rsidRPr="001C259A">
        <w:rPr>
          <w:rFonts w:ascii="Verdana" w:hAnsi="Verdana"/>
          <w:sz w:val="20"/>
          <w:szCs w:val="20"/>
        </w:rPr>
        <w:t>odpowiedzialności za należyte wykonanie tego zamówienia.</w:t>
      </w:r>
    </w:p>
    <w:p w14:paraId="782B792E" w14:textId="77777777" w:rsidR="00216AB6" w:rsidRPr="000D17DB" w:rsidRDefault="00216AB6" w:rsidP="00215C81">
      <w:pPr>
        <w:numPr>
          <w:ilvl w:val="0"/>
          <w:numId w:val="27"/>
        </w:numPr>
        <w:tabs>
          <w:tab w:val="clear" w:pos="720"/>
          <w:tab w:val="num" w:pos="567"/>
        </w:tabs>
        <w:spacing w:after="0"/>
        <w:ind w:hanging="720"/>
        <w:jc w:val="both"/>
        <w:rPr>
          <w:rFonts w:ascii="Verdana" w:hAnsi="Verdana"/>
          <w:sz w:val="20"/>
          <w:szCs w:val="20"/>
        </w:rPr>
      </w:pPr>
      <w:bookmarkStart w:id="15" w:name="_Hlk70195815"/>
      <w:r w:rsidRPr="000D17DB">
        <w:rPr>
          <w:rFonts w:ascii="Verdana" w:hAnsi="Verdana"/>
          <w:sz w:val="20"/>
          <w:szCs w:val="20"/>
        </w:rPr>
        <w:t xml:space="preserve">Zamawiający </w:t>
      </w:r>
      <w:r w:rsidRPr="00216AB6">
        <w:rPr>
          <w:rFonts w:ascii="Verdana" w:hAnsi="Verdana"/>
          <w:b/>
          <w:sz w:val="20"/>
          <w:szCs w:val="20"/>
        </w:rPr>
        <w:t>nie dopuszcza</w:t>
      </w:r>
      <w:r w:rsidRPr="000D17DB">
        <w:rPr>
          <w:rFonts w:ascii="Verdana" w:hAnsi="Verdana"/>
          <w:sz w:val="20"/>
          <w:szCs w:val="20"/>
        </w:rPr>
        <w:t xml:space="preserve"> składania ofert wariantowych.</w:t>
      </w:r>
    </w:p>
    <w:p w14:paraId="36D4D99D" w14:textId="77777777" w:rsidR="00216AB6" w:rsidRPr="000D17DB" w:rsidRDefault="00216AB6" w:rsidP="00215C81">
      <w:pPr>
        <w:numPr>
          <w:ilvl w:val="0"/>
          <w:numId w:val="27"/>
        </w:numPr>
        <w:tabs>
          <w:tab w:val="clear" w:pos="720"/>
          <w:tab w:val="num" w:pos="567"/>
        </w:tabs>
        <w:spacing w:after="0"/>
        <w:ind w:left="567" w:hanging="567"/>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zatrudnienia osób, o których mowa w art. 96 ust. 2 pkt 2 </w:t>
      </w:r>
      <w:proofErr w:type="spellStart"/>
      <w:r w:rsidRPr="000D17DB">
        <w:rPr>
          <w:rFonts w:ascii="Verdana" w:hAnsi="Verdana"/>
          <w:sz w:val="20"/>
          <w:szCs w:val="20"/>
        </w:rPr>
        <w:t>uPzp</w:t>
      </w:r>
      <w:proofErr w:type="spellEnd"/>
      <w:r w:rsidRPr="000D17DB">
        <w:rPr>
          <w:rFonts w:ascii="Verdana" w:hAnsi="Verdana"/>
          <w:sz w:val="20"/>
          <w:szCs w:val="20"/>
        </w:rPr>
        <w:t>.</w:t>
      </w:r>
    </w:p>
    <w:p w14:paraId="1EAD3846" w14:textId="77777777" w:rsidR="00216AB6" w:rsidRPr="000D17DB" w:rsidRDefault="00216AB6" w:rsidP="00215C81">
      <w:pPr>
        <w:numPr>
          <w:ilvl w:val="0"/>
          <w:numId w:val="27"/>
        </w:numPr>
        <w:tabs>
          <w:tab w:val="clear" w:pos="720"/>
          <w:tab w:val="num" w:pos="567"/>
        </w:tabs>
        <w:spacing w:after="0"/>
        <w:ind w:left="567" w:hanging="567"/>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zastrzega</w:t>
      </w:r>
      <w:r w:rsidRPr="000D17DB">
        <w:rPr>
          <w:rFonts w:ascii="Verdana" w:hAnsi="Verdana"/>
          <w:sz w:val="20"/>
          <w:szCs w:val="20"/>
        </w:rPr>
        <w:t xml:space="preserve"> możliwości ubiegania się o udzielenie zamówienia przez Wykonawców, o których mowa w art. 94 </w:t>
      </w:r>
      <w:proofErr w:type="spellStart"/>
      <w:r w:rsidRPr="000D17DB">
        <w:rPr>
          <w:rFonts w:ascii="Verdana" w:hAnsi="Verdana"/>
          <w:sz w:val="20"/>
          <w:szCs w:val="20"/>
        </w:rPr>
        <w:t>uPzp</w:t>
      </w:r>
      <w:proofErr w:type="spellEnd"/>
      <w:r w:rsidRPr="000D17DB">
        <w:rPr>
          <w:rFonts w:ascii="Verdana" w:hAnsi="Verdana"/>
          <w:sz w:val="20"/>
          <w:szCs w:val="20"/>
        </w:rPr>
        <w:t>.</w:t>
      </w:r>
    </w:p>
    <w:p w14:paraId="76549FE8" w14:textId="2DD1F4CC" w:rsidR="00216AB6" w:rsidRDefault="00216AB6" w:rsidP="00215C81">
      <w:pPr>
        <w:numPr>
          <w:ilvl w:val="0"/>
          <w:numId w:val="27"/>
        </w:numPr>
        <w:tabs>
          <w:tab w:val="clear" w:pos="720"/>
          <w:tab w:val="num" w:pos="567"/>
        </w:tabs>
        <w:spacing w:after="0"/>
        <w:ind w:left="567" w:hanging="567"/>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udzielenia zamówień, o których mowa w</w:t>
      </w:r>
      <w:r w:rsidR="0034330C">
        <w:rPr>
          <w:rFonts w:ascii="Verdana" w:hAnsi="Verdana"/>
          <w:sz w:val="20"/>
          <w:szCs w:val="20"/>
        </w:rPr>
        <w:t xml:space="preserve"> a</w:t>
      </w:r>
      <w:r w:rsidRPr="000D17DB">
        <w:rPr>
          <w:rFonts w:ascii="Verdana" w:hAnsi="Verdana"/>
          <w:sz w:val="20"/>
          <w:szCs w:val="20"/>
        </w:rPr>
        <w:t>rt. 214 ust. 1 pkt</w:t>
      </w:r>
      <w:r w:rsidR="00215C81">
        <w:rPr>
          <w:rFonts w:ascii="Verdana" w:hAnsi="Verdana"/>
          <w:sz w:val="20"/>
          <w:szCs w:val="20"/>
        </w:rPr>
        <w:t> </w:t>
      </w:r>
      <w:r>
        <w:rPr>
          <w:rFonts w:ascii="Verdana" w:hAnsi="Verdana"/>
          <w:sz w:val="20"/>
          <w:szCs w:val="20"/>
        </w:rPr>
        <w:t>8</w:t>
      </w:r>
      <w:r w:rsidR="00215C81">
        <w:rPr>
          <w:rFonts w:ascii="Verdana" w:hAnsi="Verdana"/>
          <w:sz w:val="20"/>
          <w:szCs w:val="20"/>
        </w:rPr>
        <w:t> </w:t>
      </w:r>
      <w:proofErr w:type="spellStart"/>
      <w:r w:rsidRPr="000D17DB">
        <w:rPr>
          <w:rFonts w:ascii="Verdana" w:hAnsi="Verdana"/>
          <w:sz w:val="20"/>
          <w:szCs w:val="20"/>
        </w:rPr>
        <w:t>uPzp</w:t>
      </w:r>
      <w:proofErr w:type="spellEnd"/>
      <w:r w:rsidRPr="000D17DB">
        <w:rPr>
          <w:rFonts w:ascii="Verdana" w:hAnsi="Verdana"/>
          <w:sz w:val="20"/>
          <w:szCs w:val="20"/>
        </w:rPr>
        <w:t>.</w:t>
      </w:r>
    </w:p>
    <w:p w14:paraId="27877640" w14:textId="77777777" w:rsidR="00216AB6" w:rsidRDefault="00216AB6" w:rsidP="00215C81">
      <w:pPr>
        <w:numPr>
          <w:ilvl w:val="0"/>
          <w:numId w:val="27"/>
        </w:numPr>
        <w:tabs>
          <w:tab w:val="clear" w:pos="720"/>
          <w:tab w:val="num" w:pos="567"/>
        </w:tabs>
        <w:spacing w:after="0"/>
        <w:ind w:hanging="720"/>
        <w:jc w:val="both"/>
        <w:rPr>
          <w:rFonts w:ascii="Verdana" w:hAnsi="Verdana"/>
          <w:sz w:val="20"/>
          <w:szCs w:val="20"/>
        </w:rPr>
      </w:pPr>
      <w:r>
        <w:rPr>
          <w:rFonts w:ascii="Verdana" w:hAnsi="Verdana"/>
          <w:sz w:val="20"/>
          <w:szCs w:val="20"/>
        </w:rPr>
        <w:t xml:space="preserve">Zamawiający </w:t>
      </w:r>
      <w:r w:rsidRPr="00216AB6">
        <w:rPr>
          <w:rFonts w:ascii="Verdana" w:hAnsi="Verdana"/>
          <w:b/>
          <w:sz w:val="20"/>
          <w:szCs w:val="20"/>
        </w:rPr>
        <w:t>nie przewiduje</w:t>
      </w:r>
      <w:r>
        <w:rPr>
          <w:rFonts w:ascii="Verdana" w:hAnsi="Verdana"/>
          <w:sz w:val="20"/>
          <w:szCs w:val="20"/>
        </w:rPr>
        <w:t xml:space="preserve"> zaliczek.</w:t>
      </w:r>
    </w:p>
    <w:p w14:paraId="12D04F8B" w14:textId="77777777" w:rsidR="00216AB6" w:rsidRPr="000D17DB" w:rsidRDefault="00216AB6" w:rsidP="00215C81">
      <w:pPr>
        <w:numPr>
          <w:ilvl w:val="0"/>
          <w:numId w:val="27"/>
        </w:numPr>
        <w:tabs>
          <w:tab w:val="clear" w:pos="720"/>
          <w:tab w:val="num" w:pos="567"/>
        </w:tabs>
        <w:spacing w:after="0"/>
        <w:ind w:hanging="720"/>
        <w:jc w:val="both"/>
        <w:rPr>
          <w:rFonts w:ascii="Verdana" w:hAnsi="Verdana"/>
          <w:sz w:val="20"/>
          <w:szCs w:val="20"/>
        </w:rPr>
      </w:pPr>
      <w:r>
        <w:rPr>
          <w:rFonts w:ascii="Verdana" w:hAnsi="Verdana"/>
          <w:sz w:val="20"/>
          <w:szCs w:val="20"/>
        </w:rPr>
        <w:t xml:space="preserve">Zamawiający </w:t>
      </w:r>
      <w:r w:rsidRPr="00216AB6">
        <w:rPr>
          <w:rFonts w:ascii="Verdana" w:hAnsi="Verdana"/>
          <w:b/>
          <w:sz w:val="20"/>
          <w:szCs w:val="20"/>
        </w:rPr>
        <w:t>nie przewiduje</w:t>
      </w:r>
      <w:r>
        <w:rPr>
          <w:rFonts w:ascii="Verdana" w:hAnsi="Verdana"/>
          <w:sz w:val="20"/>
          <w:szCs w:val="20"/>
        </w:rPr>
        <w:t xml:space="preserve"> opcji.</w:t>
      </w:r>
    </w:p>
    <w:p w14:paraId="5C883640" w14:textId="77777777" w:rsidR="00216AB6" w:rsidRPr="000D17DB" w:rsidRDefault="00216AB6" w:rsidP="00215C81">
      <w:pPr>
        <w:pStyle w:val="Tekstpodstawowy"/>
        <w:numPr>
          <w:ilvl w:val="0"/>
          <w:numId w:val="27"/>
        </w:numPr>
        <w:tabs>
          <w:tab w:val="clear" w:pos="720"/>
          <w:tab w:val="num" w:pos="567"/>
        </w:tabs>
        <w:overflowPunct w:val="0"/>
        <w:autoSpaceDE w:val="0"/>
        <w:autoSpaceDN w:val="0"/>
        <w:adjustRightInd w:val="0"/>
        <w:spacing w:line="276" w:lineRule="auto"/>
        <w:ind w:hanging="720"/>
        <w:jc w:val="both"/>
        <w:rPr>
          <w:rFonts w:ascii="Verdana" w:hAnsi="Verdana"/>
          <w:sz w:val="20"/>
        </w:rPr>
      </w:pPr>
      <w:r w:rsidRPr="000D17DB">
        <w:rPr>
          <w:rFonts w:ascii="Verdana" w:hAnsi="Verdana"/>
          <w:sz w:val="20"/>
        </w:rPr>
        <w:t xml:space="preserve">Zamawiający </w:t>
      </w:r>
      <w:r w:rsidRPr="00216AB6">
        <w:rPr>
          <w:rFonts w:ascii="Verdana" w:hAnsi="Verdana"/>
          <w:b/>
          <w:sz w:val="20"/>
        </w:rPr>
        <w:t>nie przewiduje</w:t>
      </w:r>
      <w:r w:rsidRPr="000D17DB">
        <w:rPr>
          <w:rFonts w:ascii="Verdana" w:hAnsi="Verdana"/>
          <w:sz w:val="20"/>
        </w:rPr>
        <w:t xml:space="preserve"> zwrotu kosztów postępowania za wyjątkiem art. 261 </w:t>
      </w:r>
      <w:proofErr w:type="spellStart"/>
      <w:r w:rsidRPr="000D17DB">
        <w:rPr>
          <w:rFonts w:ascii="Verdana" w:hAnsi="Verdana"/>
          <w:sz w:val="20"/>
        </w:rPr>
        <w:t>uPzp</w:t>
      </w:r>
      <w:proofErr w:type="spellEnd"/>
      <w:r w:rsidRPr="000D17DB">
        <w:rPr>
          <w:rFonts w:ascii="Verdana" w:hAnsi="Verdana"/>
          <w:sz w:val="20"/>
        </w:rPr>
        <w:t>.</w:t>
      </w:r>
    </w:p>
    <w:p w14:paraId="70961C46" w14:textId="77777777" w:rsidR="00216AB6" w:rsidRPr="0088220A" w:rsidRDefault="00216AB6" w:rsidP="00215C81">
      <w:pPr>
        <w:numPr>
          <w:ilvl w:val="0"/>
          <w:numId w:val="27"/>
        </w:numPr>
        <w:tabs>
          <w:tab w:val="clear" w:pos="720"/>
          <w:tab w:val="num" w:pos="567"/>
        </w:tabs>
        <w:spacing w:after="0"/>
        <w:ind w:left="567" w:hanging="567"/>
        <w:jc w:val="both"/>
        <w:rPr>
          <w:rFonts w:ascii="Verdana" w:hAnsi="Verdana"/>
          <w:sz w:val="20"/>
          <w:szCs w:val="20"/>
        </w:rPr>
      </w:pPr>
      <w:r w:rsidRPr="0088220A">
        <w:rPr>
          <w:rFonts w:ascii="Verdana" w:hAnsi="Verdana"/>
          <w:sz w:val="20"/>
          <w:szCs w:val="20"/>
        </w:rPr>
        <w:t xml:space="preserve">Zamawiający </w:t>
      </w:r>
      <w:r w:rsidRPr="00216AB6">
        <w:rPr>
          <w:rFonts w:ascii="Verdana" w:hAnsi="Verdana"/>
          <w:b/>
          <w:sz w:val="20"/>
          <w:szCs w:val="20"/>
        </w:rPr>
        <w:t>nie zastrzega</w:t>
      </w:r>
      <w:r w:rsidRPr="0088220A">
        <w:rPr>
          <w:rFonts w:ascii="Verdana" w:hAnsi="Verdana"/>
          <w:sz w:val="20"/>
          <w:szCs w:val="20"/>
        </w:rPr>
        <w:t xml:space="preserve"> obowiązku osobistego wykonania przez Wykonawcę kluczowych </w:t>
      </w:r>
      <w:r w:rsidR="00B243D1">
        <w:rPr>
          <w:rFonts w:ascii="Verdana" w:hAnsi="Verdana"/>
          <w:sz w:val="20"/>
          <w:szCs w:val="20"/>
        </w:rPr>
        <w:t>części zamówienia</w:t>
      </w:r>
      <w:r w:rsidRPr="0088220A">
        <w:rPr>
          <w:rFonts w:ascii="Verdana" w:hAnsi="Verdana"/>
          <w:sz w:val="20"/>
          <w:szCs w:val="20"/>
        </w:rPr>
        <w:t xml:space="preserve"> zgodnie z art. 121 </w:t>
      </w:r>
      <w:proofErr w:type="spellStart"/>
      <w:r w:rsidRPr="0088220A">
        <w:rPr>
          <w:rFonts w:ascii="Verdana" w:hAnsi="Verdana"/>
          <w:sz w:val="20"/>
          <w:szCs w:val="20"/>
        </w:rPr>
        <w:t>uPzp</w:t>
      </w:r>
      <w:proofErr w:type="spellEnd"/>
      <w:r w:rsidRPr="0088220A">
        <w:rPr>
          <w:rFonts w:ascii="Verdana" w:hAnsi="Verdana"/>
          <w:sz w:val="20"/>
          <w:szCs w:val="20"/>
        </w:rPr>
        <w:t>.</w:t>
      </w:r>
    </w:p>
    <w:p w14:paraId="49C7A044" w14:textId="77777777" w:rsidR="00216AB6" w:rsidRPr="000D17DB" w:rsidRDefault="00216AB6" w:rsidP="00215C81">
      <w:pPr>
        <w:numPr>
          <w:ilvl w:val="0"/>
          <w:numId w:val="27"/>
        </w:numPr>
        <w:tabs>
          <w:tab w:val="clear" w:pos="720"/>
          <w:tab w:val="num" w:pos="567"/>
        </w:tabs>
        <w:spacing w:after="0"/>
        <w:ind w:hanging="720"/>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zawarcia umowy ramowej.</w:t>
      </w:r>
    </w:p>
    <w:p w14:paraId="0A5C2DD8" w14:textId="77777777" w:rsidR="00216AB6" w:rsidRPr="00156DE3" w:rsidRDefault="00216AB6" w:rsidP="00215C81">
      <w:pPr>
        <w:numPr>
          <w:ilvl w:val="0"/>
          <w:numId w:val="27"/>
        </w:numPr>
        <w:tabs>
          <w:tab w:val="clear" w:pos="720"/>
          <w:tab w:val="num" w:pos="567"/>
        </w:tabs>
        <w:spacing w:after="0"/>
        <w:ind w:hanging="720"/>
        <w:jc w:val="both"/>
        <w:rPr>
          <w:rFonts w:ascii="Verdana" w:hAnsi="Verdana"/>
          <w:sz w:val="20"/>
          <w:szCs w:val="20"/>
        </w:rPr>
      </w:pPr>
      <w:r w:rsidRPr="00156DE3">
        <w:rPr>
          <w:rFonts w:ascii="Verdana" w:hAnsi="Verdana"/>
          <w:sz w:val="20"/>
          <w:szCs w:val="20"/>
        </w:rPr>
        <w:t xml:space="preserve">Zamawiający </w:t>
      </w:r>
      <w:r w:rsidRPr="00216AB6">
        <w:rPr>
          <w:rFonts w:ascii="Verdana" w:hAnsi="Verdana"/>
          <w:b/>
          <w:sz w:val="20"/>
          <w:szCs w:val="20"/>
        </w:rPr>
        <w:t>nie przewiduje</w:t>
      </w:r>
      <w:r w:rsidRPr="00156DE3">
        <w:rPr>
          <w:rFonts w:ascii="Verdana" w:hAnsi="Verdana"/>
          <w:sz w:val="20"/>
          <w:szCs w:val="20"/>
        </w:rPr>
        <w:t xml:space="preserve"> zastosowania aukcji elektronicznej.</w:t>
      </w:r>
    </w:p>
    <w:p w14:paraId="0D57627B" w14:textId="77777777" w:rsidR="00216AB6" w:rsidRPr="00156DE3" w:rsidRDefault="00216AB6" w:rsidP="00215C81">
      <w:pPr>
        <w:numPr>
          <w:ilvl w:val="0"/>
          <w:numId w:val="27"/>
        </w:numPr>
        <w:tabs>
          <w:tab w:val="clear" w:pos="720"/>
          <w:tab w:val="num" w:pos="567"/>
        </w:tabs>
        <w:spacing w:after="0"/>
        <w:ind w:left="567" w:hanging="567"/>
        <w:jc w:val="both"/>
        <w:rPr>
          <w:rFonts w:ascii="Verdana" w:hAnsi="Verdana"/>
          <w:sz w:val="20"/>
          <w:szCs w:val="20"/>
        </w:rPr>
      </w:pPr>
      <w:r w:rsidRPr="00156DE3">
        <w:rPr>
          <w:rFonts w:ascii="Verdana" w:hAnsi="Verdana"/>
          <w:sz w:val="20"/>
          <w:szCs w:val="20"/>
        </w:rPr>
        <w:t xml:space="preserve"> Zamawiający</w:t>
      </w:r>
      <w:r>
        <w:rPr>
          <w:rFonts w:ascii="Verdana" w:hAnsi="Verdana"/>
          <w:sz w:val="20"/>
          <w:szCs w:val="20"/>
        </w:rPr>
        <w:t xml:space="preserve"> </w:t>
      </w:r>
      <w:r w:rsidRPr="00216AB6">
        <w:rPr>
          <w:rFonts w:ascii="Verdana" w:hAnsi="Verdana"/>
          <w:b/>
          <w:sz w:val="20"/>
          <w:szCs w:val="20"/>
        </w:rPr>
        <w:t>nie przeprowadzał</w:t>
      </w:r>
      <w:r w:rsidRPr="00156DE3">
        <w:rPr>
          <w:rFonts w:ascii="Verdana" w:hAnsi="Verdana"/>
          <w:sz w:val="20"/>
          <w:szCs w:val="20"/>
        </w:rPr>
        <w:t xml:space="preserve"> wstępnych konsultacji rynkowych przed wszczęciem postępowania.</w:t>
      </w:r>
    </w:p>
    <w:p w14:paraId="6C69C633" w14:textId="4BC396B2" w:rsidR="00216AB6" w:rsidRDefault="00216AB6" w:rsidP="00215C81">
      <w:pPr>
        <w:numPr>
          <w:ilvl w:val="0"/>
          <w:numId w:val="27"/>
        </w:numPr>
        <w:tabs>
          <w:tab w:val="clear" w:pos="720"/>
          <w:tab w:val="num" w:pos="567"/>
        </w:tabs>
        <w:spacing w:after="0"/>
        <w:ind w:left="567" w:hanging="567"/>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możliwości złożenia oferty w postaci katalogów elektronicznych.</w:t>
      </w:r>
    </w:p>
    <w:p w14:paraId="30E5713D" w14:textId="77777777" w:rsidR="00DC2A68" w:rsidRDefault="00216AB6" w:rsidP="00215C81">
      <w:pPr>
        <w:numPr>
          <w:ilvl w:val="0"/>
          <w:numId w:val="27"/>
        </w:numPr>
        <w:tabs>
          <w:tab w:val="clear" w:pos="720"/>
          <w:tab w:val="num" w:pos="567"/>
        </w:tabs>
        <w:spacing w:after="0"/>
        <w:ind w:hanging="720"/>
        <w:jc w:val="both"/>
        <w:rPr>
          <w:rFonts w:ascii="Verdana" w:hAnsi="Verdana"/>
          <w:sz w:val="20"/>
          <w:szCs w:val="20"/>
        </w:rPr>
      </w:pPr>
      <w:r>
        <w:rPr>
          <w:rFonts w:ascii="Verdana" w:hAnsi="Verdana"/>
          <w:sz w:val="20"/>
          <w:szCs w:val="20"/>
        </w:rPr>
        <w:t xml:space="preserve">Zamawiający </w:t>
      </w:r>
      <w:r w:rsidRPr="00216AB6">
        <w:rPr>
          <w:rFonts w:ascii="Verdana" w:hAnsi="Verdana"/>
          <w:b/>
          <w:sz w:val="20"/>
          <w:szCs w:val="20"/>
        </w:rPr>
        <w:t>nie wymaga</w:t>
      </w:r>
      <w:r>
        <w:rPr>
          <w:rFonts w:ascii="Verdana" w:hAnsi="Verdana"/>
          <w:sz w:val="20"/>
          <w:szCs w:val="20"/>
        </w:rPr>
        <w:t xml:space="preserve"> przeprowadzenia wizji lokalnej.</w:t>
      </w:r>
    </w:p>
    <w:p w14:paraId="6D35FB69" w14:textId="2978F9B7" w:rsidR="00DC2A68" w:rsidRDefault="00DC2A68" w:rsidP="00215C81">
      <w:pPr>
        <w:numPr>
          <w:ilvl w:val="0"/>
          <w:numId w:val="27"/>
        </w:numPr>
        <w:tabs>
          <w:tab w:val="clear" w:pos="720"/>
          <w:tab w:val="num" w:pos="567"/>
        </w:tabs>
        <w:spacing w:after="0"/>
        <w:ind w:hanging="720"/>
        <w:jc w:val="both"/>
        <w:rPr>
          <w:rFonts w:ascii="Verdana" w:hAnsi="Verdana"/>
          <w:sz w:val="20"/>
          <w:szCs w:val="20"/>
        </w:rPr>
      </w:pPr>
      <w:proofErr w:type="spellStart"/>
      <w:r>
        <w:rPr>
          <w:rFonts w:ascii="Verdana" w:hAnsi="Verdana"/>
          <w:sz w:val="20"/>
          <w:szCs w:val="20"/>
        </w:rPr>
        <w:t>Zamawiajacy</w:t>
      </w:r>
      <w:proofErr w:type="spellEnd"/>
      <w:r>
        <w:rPr>
          <w:rFonts w:ascii="Verdana" w:hAnsi="Verdana"/>
          <w:sz w:val="20"/>
          <w:szCs w:val="20"/>
        </w:rPr>
        <w:t xml:space="preserve"> nie przewiduje zebrania Wykonawców.</w:t>
      </w:r>
    </w:p>
    <w:p w14:paraId="4AFAEB92" w14:textId="77CEF9E2" w:rsidR="00E67086" w:rsidRDefault="00E67086" w:rsidP="00215C81">
      <w:pPr>
        <w:numPr>
          <w:ilvl w:val="0"/>
          <w:numId w:val="27"/>
        </w:numPr>
        <w:tabs>
          <w:tab w:val="clear" w:pos="720"/>
          <w:tab w:val="num" w:pos="567"/>
        </w:tabs>
        <w:spacing w:after="0"/>
        <w:ind w:left="567" w:hanging="567"/>
        <w:jc w:val="both"/>
        <w:rPr>
          <w:rFonts w:ascii="Verdana" w:hAnsi="Verdana"/>
          <w:sz w:val="20"/>
          <w:szCs w:val="20"/>
        </w:rPr>
      </w:pPr>
      <w:r w:rsidRPr="009F6789">
        <w:rPr>
          <w:rFonts w:ascii="Verdana" w:hAnsi="Verdana"/>
          <w:sz w:val="20"/>
          <w:szCs w:val="20"/>
        </w:rPr>
        <w:t xml:space="preserve">W przypadkach, kiedy w opisie przedmiotu zamówienia wskazane zostały znaki towarowe, patenty lub pochodzenia,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w:t>
      </w:r>
      <w:r w:rsidRPr="009F6789">
        <w:rPr>
          <w:rFonts w:ascii="Verdana" w:hAnsi="Verdana"/>
          <w:b/>
          <w:bCs/>
          <w:sz w:val="20"/>
          <w:szCs w:val="20"/>
        </w:rPr>
        <w:t>należy odczytywać z wyrazami „lub równoważne”</w:t>
      </w:r>
      <w:r w:rsidRPr="009F6789">
        <w:rPr>
          <w:rFonts w:ascii="Verdana" w:hAnsi="Verdana"/>
          <w:sz w:val="20"/>
          <w:szCs w:val="20"/>
        </w:rPr>
        <w:t>.</w:t>
      </w:r>
      <w:r w:rsidRPr="009F6789">
        <w:t xml:space="preserve"> </w:t>
      </w:r>
      <w:r w:rsidRPr="009F6789">
        <w:rPr>
          <w:rFonts w:ascii="Verdana" w:hAnsi="Verdana"/>
          <w:sz w:val="20"/>
          <w:szCs w:val="20"/>
        </w:rPr>
        <w:t>Jeśli Zamawiający wskazał marki lub nazwy handlowe określa to klasę produktu, będącego przedmiotem zamówienia i służy ustaleniu standardu, a nie wskazuje na konkretny wyrób czy producenta.</w:t>
      </w:r>
    </w:p>
    <w:p w14:paraId="38EF3B40" w14:textId="77777777" w:rsidR="00400D32" w:rsidRPr="00400D32" w:rsidRDefault="00400D32" w:rsidP="00400D32">
      <w:pPr>
        <w:spacing w:after="0"/>
        <w:ind w:left="567"/>
        <w:jc w:val="both"/>
        <w:rPr>
          <w:rFonts w:ascii="Verdana" w:hAnsi="Verdana"/>
          <w:sz w:val="20"/>
          <w:szCs w:val="20"/>
        </w:rPr>
      </w:pPr>
      <w:r w:rsidRPr="00400D32">
        <w:rPr>
          <w:rFonts w:ascii="Verdana" w:hAnsi="Verdana"/>
          <w:sz w:val="20"/>
          <w:szCs w:val="20"/>
        </w:rPr>
        <w:t xml:space="preserve">Zamawiający, opisując przedmiot zamówienia (załączniki nr 3.1 - 3.5 do </w:t>
      </w:r>
      <w:proofErr w:type="spellStart"/>
      <w:r w:rsidRPr="00400D32">
        <w:rPr>
          <w:rFonts w:ascii="Verdana" w:hAnsi="Verdana"/>
          <w:sz w:val="20"/>
          <w:szCs w:val="20"/>
        </w:rPr>
        <w:t>swz</w:t>
      </w:r>
      <w:proofErr w:type="spellEnd"/>
      <w:r w:rsidRPr="00400D32">
        <w:rPr>
          <w:rFonts w:ascii="Verdana" w:hAnsi="Verdana"/>
          <w:sz w:val="20"/>
          <w:szCs w:val="20"/>
        </w:rPr>
        <w:t xml:space="preserve">) wymienił nazwy producentów dla niektórych odczynników celem wskazania standardów jakościowych produktu oraz dokładnego określenia przedmiotu zamówienia. Jest to niezbędne z uwagi na to, że większość realizowanych przez Zamawiającego badań jest kontynuacją inicjatyw podjętych w roku 2021 (Zakup jest realizowany na potrzeby projektu komercyjnego badania klinicznego – rozwój innowacyjnych rozwiązań terapeutycznych z wykorzystaniem technologii RNA pn.: „Odporny na mutacje wirusa </w:t>
      </w:r>
      <w:proofErr w:type="spellStart"/>
      <w:r w:rsidRPr="00400D32">
        <w:rPr>
          <w:rFonts w:ascii="Verdana" w:hAnsi="Verdana"/>
          <w:sz w:val="20"/>
          <w:szCs w:val="20"/>
        </w:rPr>
        <w:t>nanoterapeutyk</w:t>
      </w:r>
      <w:proofErr w:type="spellEnd"/>
      <w:r w:rsidRPr="00400D32">
        <w:rPr>
          <w:rFonts w:ascii="Verdana" w:hAnsi="Verdana"/>
          <w:sz w:val="20"/>
          <w:szCs w:val="20"/>
        </w:rPr>
        <w:t xml:space="preserve"> hamujący postęp infekcji </w:t>
      </w:r>
      <w:r w:rsidRPr="00400D32">
        <w:rPr>
          <w:rFonts w:ascii="Verdana" w:hAnsi="Verdana"/>
          <w:sz w:val="20"/>
          <w:szCs w:val="20"/>
        </w:rPr>
        <w:lastRenderedPageBreak/>
        <w:t>wirusa RNA, SARS-Cov-2” w ramach konkursu ABM/2021/5; Umowa nr 2021/ABM/05/00002-00).</w:t>
      </w:r>
    </w:p>
    <w:p w14:paraId="1F811719" w14:textId="77777777" w:rsidR="00400D32" w:rsidRPr="00400D32" w:rsidRDefault="00400D32" w:rsidP="00400D32">
      <w:pPr>
        <w:spacing w:after="0"/>
        <w:ind w:left="567"/>
        <w:jc w:val="both"/>
        <w:rPr>
          <w:rFonts w:ascii="Verdana" w:hAnsi="Verdana"/>
          <w:sz w:val="20"/>
          <w:szCs w:val="20"/>
        </w:rPr>
      </w:pPr>
      <w:r w:rsidRPr="00400D32">
        <w:rPr>
          <w:rFonts w:ascii="Verdana" w:hAnsi="Verdana"/>
          <w:sz w:val="20"/>
          <w:szCs w:val="20"/>
        </w:rPr>
        <w:t xml:space="preserve">W celu zachowania ciągłości i jednorodności badań, niedopuszczenia do utraty uzyskanych wyników z wcześniej przeprowadzonych i zakończonych doświadczeń oraz zapewnienia miarodajnych wyników, Zamawiający winien zapewnić dostawy odczynników, na których badania te zostały rozpoczęte. Może się to również wiązać z koniecznością odpowiedniej kalibracji aparatury badawczej, służącej do wykonywania pomiarów i reakcji, podczas realizowanych badań i doświadczeń. </w:t>
      </w:r>
    </w:p>
    <w:p w14:paraId="365FD700" w14:textId="77777777" w:rsidR="00400D32" w:rsidRPr="00400D32" w:rsidRDefault="00400D32" w:rsidP="00400D32">
      <w:pPr>
        <w:spacing w:after="0"/>
        <w:ind w:left="567"/>
        <w:jc w:val="both"/>
        <w:rPr>
          <w:rFonts w:ascii="Verdana" w:hAnsi="Verdana"/>
          <w:sz w:val="20"/>
          <w:szCs w:val="20"/>
        </w:rPr>
      </w:pPr>
      <w:r w:rsidRPr="00400D32">
        <w:rPr>
          <w:rFonts w:ascii="Verdana" w:hAnsi="Verdana"/>
          <w:sz w:val="20"/>
          <w:szCs w:val="20"/>
        </w:rPr>
        <w:t xml:space="preserve">Niezapewnienie ciągłości i efektywności prac badawczych, może wpłynąć na wyniki badań, a także znacząco podnieść koszty pracy laboratorium. </w:t>
      </w:r>
    </w:p>
    <w:p w14:paraId="5A555A32" w14:textId="6DDE1987" w:rsidR="00400D32" w:rsidRPr="009F6789" w:rsidRDefault="00400D32" w:rsidP="00400D32">
      <w:pPr>
        <w:spacing w:after="0"/>
        <w:ind w:left="567"/>
        <w:jc w:val="both"/>
        <w:rPr>
          <w:rFonts w:ascii="Verdana" w:hAnsi="Verdana"/>
          <w:sz w:val="20"/>
          <w:szCs w:val="20"/>
        </w:rPr>
      </w:pPr>
      <w:r w:rsidRPr="00400D32">
        <w:rPr>
          <w:rFonts w:ascii="Verdana" w:hAnsi="Verdana"/>
          <w:sz w:val="20"/>
          <w:szCs w:val="20"/>
        </w:rPr>
        <w:t>Zamawiający dopuszcza możliwość złożenia oferty równoważnej w zakresie wymienionych odczynników, ale muszą być one o takich samych lub lepszych parametrach i właściwościach.</w:t>
      </w:r>
      <w:r>
        <w:rPr>
          <w:rFonts w:ascii="Verdana" w:hAnsi="Verdana"/>
          <w:sz w:val="20"/>
          <w:szCs w:val="20"/>
        </w:rPr>
        <w:t xml:space="preserve"> </w:t>
      </w:r>
      <w:r w:rsidRPr="00400D32">
        <w:rPr>
          <w:rFonts w:ascii="Verdana" w:hAnsi="Verdana"/>
          <w:sz w:val="20"/>
          <w:szCs w:val="20"/>
        </w:rPr>
        <w:t>Cechy równoważności zostały wskazane w Opisie przedmiotu zamówienia dla każdej z części zamówienia w kolumnie V Formularza.</w:t>
      </w:r>
    </w:p>
    <w:p w14:paraId="729BC531" w14:textId="77777777" w:rsidR="00283855" w:rsidRPr="009F6789" w:rsidRDefault="00283855" w:rsidP="00215C81">
      <w:pPr>
        <w:pStyle w:val="Akapitzlist"/>
        <w:numPr>
          <w:ilvl w:val="0"/>
          <w:numId w:val="27"/>
        </w:numPr>
        <w:tabs>
          <w:tab w:val="clear" w:pos="720"/>
          <w:tab w:val="num" w:pos="567"/>
        </w:tabs>
        <w:spacing w:after="0"/>
        <w:ind w:left="567" w:hanging="567"/>
        <w:rPr>
          <w:rFonts w:ascii="Verdana" w:hAnsi="Verdana"/>
          <w:sz w:val="20"/>
          <w:szCs w:val="20"/>
        </w:rPr>
      </w:pPr>
      <w:r w:rsidRPr="009F6789">
        <w:rPr>
          <w:rFonts w:ascii="Verdana" w:hAnsi="Verdana"/>
          <w:sz w:val="20"/>
          <w:szCs w:val="20"/>
        </w:rPr>
        <w:t>PRZEDMIOTOWE ŚRODKI DOWODOWE SKŁADANE WRAZ Z OFERTĄ NA POTWIERDZENIE RÓWNOWAŻNOŚCI</w:t>
      </w:r>
    </w:p>
    <w:p w14:paraId="172C26C5" w14:textId="59BDEB3F" w:rsidR="00E67086" w:rsidRPr="009F6789" w:rsidRDefault="00283855" w:rsidP="00215C81">
      <w:pPr>
        <w:spacing w:after="0"/>
        <w:ind w:left="993" w:hanging="426"/>
        <w:jc w:val="both"/>
        <w:rPr>
          <w:rFonts w:ascii="Verdana" w:hAnsi="Verdana"/>
          <w:sz w:val="20"/>
          <w:szCs w:val="20"/>
        </w:rPr>
      </w:pPr>
      <w:r w:rsidRPr="009F6789">
        <w:rPr>
          <w:rFonts w:ascii="Verdana" w:hAnsi="Verdana"/>
          <w:sz w:val="20"/>
          <w:szCs w:val="20"/>
        </w:rPr>
        <w:t xml:space="preserve">24.1 </w:t>
      </w:r>
      <w:r w:rsidR="004967C5" w:rsidRPr="009F6789">
        <w:rPr>
          <w:rFonts w:ascii="Verdana" w:hAnsi="Verdana"/>
          <w:sz w:val="20"/>
          <w:szCs w:val="20"/>
        </w:rPr>
        <w:t>Wykonawca jest obowiązany wykazać w ofercie, że oferowan</w:t>
      </w:r>
      <w:r w:rsidR="00215C81">
        <w:rPr>
          <w:rFonts w:ascii="Verdana" w:hAnsi="Verdana"/>
          <w:sz w:val="20"/>
          <w:szCs w:val="20"/>
        </w:rPr>
        <w:t>y</w:t>
      </w:r>
      <w:r w:rsidR="004967C5" w:rsidRPr="009F6789">
        <w:rPr>
          <w:rFonts w:ascii="Verdana" w:hAnsi="Verdana"/>
          <w:sz w:val="20"/>
          <w:szCs w:val="20"/>
        </w:rPr>
        <w:t xml:space="preserve"> przez niego produkt równoważny do wskazanego w OPZ, w tym normy, spełnia wymagania określone przez Zamawiającego. W przypadku, gdy jest to produkt inny niż w OPZ, Wykonawca w Załączniku nr 1 do SWZ – Formularz ofertowy winien wskazać równoważne produkty, a także normy, oceny techniczne, specyfikacje techniczne i systemy referencji technicznych oraz winien dołączyć do oferty przedmiotowe środki dowodowe, o których mowa w art. 104-107 </w:t>
      </w:r>
      <w:proofErr w:type="spellStart"/>
      <w:r w:rsidR="004967C5" w:rsidRPr="009F6789">
        <w:rPr>
          <w:rFonts w:ascii="Verdana" w:hAnsi="Verdana"/>
          <w:sz w:val="20"/>
          <w:szCs w:val="20"/>
        </w:rPr>
        <w:t>uPzp</w:t>
      </w:r>
      <w:proofErr w:type="spellEnd"/>
      <w:r w:rsidR="004967C5" w:rsidRPr="009F6789">
        <w:rPr>
          <w:rFonts w:ascii="Verdana" w:hAnsi="Verdana"/>
          <w:sz w:val="20"/>
          <w:szCs w:val="20"/>
        </w:rPr>
        <w:t>, udowadniające, że proponowane rozwiązania w</w:t>
      </w:r>
      <w:r w:rsidR="00215C81">
        <w:rPr>
          <w:rFonts w:ascii="Verdana" w:hAnsi="Verdana"/>
          <w:sz w:val="20"/>
          <w:szCs w:val="20"/>
        </w:rPr>
        <w:t> </w:t>
      </w:r>
      <w:r w:rsidR="004967C5" w:rsidRPr="009F6789">
        <w:rPr>
          <w:rFonts w:ascii="Verdana" w:hAnsi="Verdana"/>
          <w:sz w:val="20"/>
          <w:szCs w:val="20"/>
        </w:rPr>
        <w:t>równoważnym stopniu spełniają wymagania określone w opisie przedmiotu zamówienia</w:t>
      </w:r>
      <w:r w:rsidRPr="009F6789">
        <w:rPr>
          <w:rFonts w:ascii="Verdana" w:hAnsi="Verdana"/>
          <w:sz w:val="20"/>
          <w:szCs w:val="20"/>
        </w:rPr>
        <w:t>.</w:t>
      </w:r>
      <w:r w:rsidR="004967C5" w:rsidRPr="009F6789">
        <w:rPr>
          <w:rFonts w:ascii="Verdana" w:hAnsi="Verdana"/>
          <w:sz w:val="20"/>
          <w:szCs w:val="20"/>
        </w:rPr>
        <w:t xml:space="preserve"> </w:t>
      </w:r>
    </w:p>
    <w:p w14:paraId="13D8082B" w14:textId="71B03896" w:rsidR="004967C5" w:rsidRPr="00FD0952" w:rsidRDefault="00E67086" w:rsidP="00215C81">
      <w:pPr>
        <w:spacing w:after="0"/>
        <w:ind w:left="993" w:hanging="426"/>
        <w:jc w:val="both"/>
        <w:rPr>
          <w:rFonts w:ascii="Verdana" w:hAnsi="Verdana"/>
          <w:strike/>
          <w:sz w:val="20"/>
          <w:szCs w:val="20"/>
        </w:rPr>
      </w:pPr>
      <w:r>
        <w:rPr>
          <w:rFonts w:ascii="Verdana" w:hAnsi="Verdana"/>
          <w:sz w:val="20"/>
          <w:szCs w:val="20"/>
        </w:rPr>
        <w:t>2</w:t>
      </w:r>
      <w:r w:rsidR="00283855">
        <w:rPr>
          <w:rFonts w:ascii="Verdana" w:hAnsi="Verdana"/>
          <w:sz w:val="20"/>
          <w:szCs w:val="20"/>
        </w:rPr>
        <w:t xml:space="preserve">4.2 </w:t>
      </w:r>
      <w:r w:rsidR="004967C5" w:rsidRPr="00E67086">
        <w:rPr>
          <w:rFonts w:ascii="Verdana" w:hAnsi="Verdana"/>
          <w:sz w:val="20"/>
          <w:szCs w:val="20"/>
        </w:rPr>
        <w:t>Zamawiający wezwie Wykonawc</w:t>
      </w:r>
      <w:r w:rsidR="00FD0952">
        <w:rPr>
          <w:rFonts w:ascii="Verdana" w:hAnsi="Verdana"/>
          <w:sz w:val="20"/>
          <w:szCs w:val="20"/>
        </w:rPr>
        <w:t>ę</w:t>
      </w:r>
      <w:r w:rsidR="004967C5" w:rsidRPr="00E67086">
        <w:rPr>
          <w:rFonts w:ascii="Verdana" w:hAnsi="Verdana"/>
          <w:sz w:val="20"/>
          <w:szCs w:val="20"/>
        </w:rPr>
        <w:t xml:space="preserve"> do złożenia lub uzupełnienia w wyznaczonym terminie przedmiotowych środk</w:t>
      </w:r>
      <w:r w:rsidR="00FD0952">
        <w:rPr>
          <w:rFonts w:ascii="Verdana" w:hAnsi="Verdana"/>
          <w:sz w:val="20"/>
          <w:szCs w:val="20"/>
        </w:rPr>
        <w:t>ów</w:t>
      </w:r>
      <w:r w:rsidR="004967C5" w:rsidRPr="00E67086">
        <w:rPr>
          <w:rFonts w:ascii="Verdana" w:hAnsi="Verdana"/>
          <w:sz w:val="20"/>
          <w:szCs w:val="20"/>
        </w:rPr>
        <w:t xml:space="preserve"> dowodowych</w:t>
      </w:r>
      <w:r w:rsidR="00283855" w:rsidRPr="00283855">
        <w:rPr>
          <w:rFonts w:ascii="Verdana" w:hAnsi="Verdana"/>
          <w:sz w:val="20"/>
          <w:szCs w:val="20"/>
        </w:rPr>
        <w:t xml:space="preserve"> </w:t>
      </w:r>
      <w:r w:rsidR="00283855" w:rsidRPr="00806892">
        <w:rPr>
          <w:rFonts w:ascii="Verdana" w:hAnsi="Verdana"/>
          <w:sz w:val="20"/>
          <w:szCs w:val="20"/>
        </w:rPr>
        <w:t>udowadniając</w:t>
      </w:r>
      <w:r w:rsidR="00283855">
        <w:rPr>
          <w:rFonts w:ascii="Verdana" w:hAnsi="Verdana"/>
          <w:sz w:val="20"/>
          <w:szCs w:val="20"/>
        </w:rPr>
        <w:t>ych</w:t>
      </w:r>
      <w:r w:rsidR="00283855" w:rsidRPr="00806892">
        <w:rPr>
          <w:rFonts w:ascii="Verdana" w:hAnsi="Verdana"/>
          <w:sz w:val="20"/>
          <w:szCs w:val="20"/>
        </w:rPr>
        <w:t>, że proponowane rozwiązania w równoważnym stopniu spełniają wymagania</w:t>
      </w:r>
      <w:r w:rsidR="004967C5" w:rsidRPr="00E67086">
        <w:rPr>
          <w:rFonts w:ascii="Verdana" w:hAnsi="Verdana"/>
          <w:sz w:val="20"/>
          <w:szCs w:val="20"/>
        </w:rPr>
        <w:t xml:space="preserve">, jeżeli Wykonawca nie złoży ich wraz z ofertą. </w:t>
      </w:r>
    </w:p>
    <w:p w14:paraId="675750CC" w14:textId="77777777" w:rsidR="008C2D6F" w:rsidRPr="00E67086" w:rsidRDefault="008C2D6F" w:rsidP="002A2FB1">
      <w:pPr>
        <w:spacing w:after="0"/>
        <w:ind w:left="1064"/>
        <w:jc w:val="both"/>
        <w:rPr>
          <w:rFonts w:ascii="Verdana" w:hAnsi="Verdana"/>
          <w:sz w:val="20"/>
          <w:szCs w:val="20"/>
        </w:rPr>
      </w:pPr>
    </w:p>
    <w:bookmarkEnd w:id="15"/>
    <w:p w14:paraId="61BE20BA" w14:textId="77777777" w:rsidR="00B82E36" w:rsidRPr="00B82125"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Pr>
          <w:rFonts w:ascii="Verdana" w:hAnsi="Verdana"/>
          <w:color w:val="FFFFFF"/>
          <w:sz w:val="20"/>
        </w:rPr>
        <w:t>III.</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2079FCD" w14:textId="77777777" w:rsidR="008C2D6F" w:rsidRDefault="008C2D6F" w:rsidP="008C2D6F">
      <w:pPr>
        <w:spacing w:after="0" w:line="240" w:lineRule="auto"/>
        <w:ind w:left="227"/>
        <w:jc w:val="both"/>
        <w:rPr>
          <w:rFonts w:ascii="Verdana" w:hAnsi="Verdana" w:cs="Arial"/>
          <w:sz w:val="20"/>
          <w:szCs w:val="20"/>
        </w:rPr>
      </w:pPr>
    </w:p>
    <w:p w14:paraId="55FA67DF" w14:textId="01DF63E3" w:rsidR="00B82E36" w:rsidRPr="00603B81" w:rsidRDefault="00B82E36" w:rsidP="00E67086">
      <w:pPr>
        <w:numPr>
          <w:ilvl w:val="3"/>
          <w:numId w:val="6"/>
        </w:numPr>
        <w:tabs>
          <w:tab w:val="clear" w:pos="2880"/>
        </w:tabs>
        <w:spacing w:after="0" w:line="240" w:lineRule="auto"/>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603B81">
        <w:rPr>
          <w:rFonts w:ascii="Verdana" w:hAnsi="Verdana" w:cs="Arial"/>
          <w:sz w:val="20"/>
          <w:szCs w:val="20"/>
        </w:rPr>
        <w:t>uPzp</w:t>
      </w:r>
      <w:proofErr w:type="spellEnd"/>
      <w:r w:rsidRPr="00603B81">
        <w:rPr>
          <w:rFonts w:ascii="Verdana" w:hAnsi="Verdana" w:cs="Arial"/>
          <w:sz w:val="20"/>
          <w:szCs w:val="20"/>
        </w:rPr>
        <w:t xml:space="preserve">, Zamawiający – Uniwersytet Wrocławski - informuje, że: </w:t>
      </w:r>
    </w:p>
    <w:p w14:paraId="026FA9DC" w14:textId="77777777" w:rsidR="00B82E36" w:rsidRDefault="00B82E36" w:rsidP="00E67086">
      <w:pPr>
        <w:numPr>
          <w:ilvl w:val="0"/>
          <w:numId w:val="7"/>
        </w:numPr>
        <w:spacing w:after="0" w:line="240" w:lineRule="auto"/>
        <w:ind w:left="504" w:hanging="284"/>
        <w:jc w:val="both"/>
        <w:rPr>
          <w:rFonts w:ascii="Verdana" w:hAnsi="Verdana" w:cs="Arial"/>
          <w:sz w:val="20"/>
          <w:szCs w:val="20"/>
        </w:rPr>
      </w:pPr>
      <w:r w:rsidRPr="00AA49D4">
        <w:rPr>
          <w:rFonts w:ascii="Verdana" w:hAnsi="Verdana" w:cs="Arial"/>
          <w:sz w:val="20"/>
          <w:szCs w:val="20"/>
        </w:rPr>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10D41A37" w14:textId="77777777" w:rsidR="00B82E36" w:rsidRPr="00AA49D4" w:rsidRDefault="00B82E36" w:rsidP="00E67086">
      <w:pPr>
        <w:numPr>
          <w:ilvl w:val="0"/>
          <w:numId w:val="7"/>
        </w:numPr>
        <w:spacing w:after="0" w:line="240" w:lineRule="auto"/>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33FE79CA" w14:textId="77777777" w:rsidR="00B82E36" w:rsidRPr="00F144A1" w:rsidRDefault="00B82E36" w:rsidP="00E67086">
      <w:pPr>
        <w:numPr>
          <w:ilvl w:val="0"/>
          <w:numId w:val="7"/>
        </w:numPr>
        <w:tabs>
          <w:tab w:val="left" w:pos="0"/>
        </w:tabs>
        <w:spacing w:after="0" w:line="240" w:lineRule="auto"/>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449301A4" w14:textId="77777777" w:rsidR="00B82E36" w:rsidRPr="00C16181" w:rsidRDefault="00B82E36" w:rsidP="00E67086">
      <w:pPr>
        <w:pStyle w:val="Akapitzlist"/>
        <w:numPr>
          <w:ilvl w:val="0"/>
          <w:numId w:val="7"/>
        </w:numPr>
        <w:spacing w:after="0" w:line="240" w:lineRule="auto"/>
        <w:ind w:left="504" w:hanging="284"/>
        <w:contextualSpacing/>
        <w:jc w:val="both"/>
        <w:rPr>
          <w:rFonts w:ascii="Verdana" w:hAnsi="Verdana" w:cs="Arial"/>
          <w:sz w:val="20"/>
          <w:szCs w:val="20"/>
        </w:rPr>
      </w:pPr>
      <w:r w:rsidRPr="00C16181">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C16181">
        <w:rPr>
          <w:rFonts w:ascii="Verdana" w:hAnsi="Verdana" w:cs="Arial"/>
          <w:sz w:val="20"/>
        </w:rPr>
        <w:t>uPzp</w:t>
      </w:r>
      <w:proofErr w:type="spellEnd"/>
      <w:r w:rsidRPr="00C16181">
        <w:rPr>
          <w:rFonts w:ascii="Verdana" w:hAnsi="Verdana" w:cs="Arial"/>
          <w:sz w:val="20"/>
        </w:rPr>
        <w:t xml:space="preserve"> oraz w pozostałych celach określonych w </w:t>
      </w:r>
      <w:proofErr w:type="spellStart"/>
      <w:r w:rsidRPr="00C16181">
        <w:rPr>
          <w:rFonts w:ascii="Verdana" w:hAnsi="Verdana" w:cs="Arial"/>
          <w:sz w:val="20"/>
        </w:rPr>
        <w:t>uPzp</w:t>
      </w:r>
      <w:proofErr w:type="spellEnd"/>
      <w:r w:rsidRPr="00C16181">
        <w:rPr>
          <w:rFonts w:ascii="Verdana" w:hAnsi="Verdana" w:cs="Arial"/>
          <w:sz w:val="20"/>
        </w:rPr>
        <w:t>;</w:t>
      </w:r>
    </w:p>
    <w:p w14:paraId="56B2C073" w14:textId="77777777" w:rsidR="00B82E36" w:rsidRPr="00C16181" w:rsidRDefault="00B82E36" w:rsidP="00E67086">
      <w:pPr>
        <w:pStyle w:val="Akapitzlist"/>
        <w:numPr>
          <w:ilvl w:val="0"/>
          <w:numId w:val="7"/>
        </w:numPr>
        <w:spacing w:after="0" w:line="240" w:lineRule="auto"/>
        <w:ind w:left="504" w:hanging="284"/>
        <w:contextualSpacing/>
        <w:jc w:val="both"/>
        <w:rPr>
          <w:rFonts w:ascii="Verdana" w:hAnsi="Verdana" w:cs="Arial"/>
          <w:sz w:val="20"/>
          <w:szCs w:val="20"/>
        </w:rPr>
      </w:pPr>
      <w:r w:rsidRPr="00C16181">
        <w:rPr>
          <w:rFonts w:ascii="Verdana" w:hAnsi="Verdana" w:cs="Arial"/>
          <w:sz w:val="20"/>
          <w:szCs w:val="20"/>
        </w:rPr>
        <w:t xml:space="preserve">odbiorcami Pani/Pana danych osobowych będą osoby lub podmioty, którym udostępniona zostanie dokumentacja postępowania w oparciu o art. 18 oraz art. 74 </w:t>
      </w:r>
      <w:proofErr w:type="spellStart"/>
      <w:r w:rsidRPr="00C16181">
        <w:rPr>
          <w:rFonts w:ascii="Verdana" w:hAnsi="Verdana" w:cs="Arial"/>
          <w:sz w:val="20"/>
          <w:szCs w:val="20"/>
        </w:rPr>
        <w:t>uPzp</w:t>
      </w:r>
      <w:proofErr w:type="spellEnd"/>
      <w:r w:rsidRPr="00C16181">
        <w:rPr>
          <w:rFonts w:ascii="Verdana" w:hAnsi="Verdana" w:cs="Arial"/>
          <w:sz w:val="20"/>
          <w:szCs w:val="20"/>
        </w:rPr>
        <w:t>; ponadto dane osobowe mogą zostać przekazane na zasadach wynikających z ustawy z dnia 6 września 2001 r. o dostępie do informacji publicznej;</w:t>
      </w:r>
    </w:p>
    <w:p w14:paraId="228DEDBF" w14:textId="77777777" w:rsidR="00B82E36" w:rsidRPr="00F90F3C" w:rsidRDefault="00B82E36" w:rsidP="00E67086">
      <w:pPr>
        <w:numPr>
          <w:ilvl w:val="0"/>
          <w:numId w:val="7"/>
        </w:numPr>
        <w:spacing w:after="0" w:line="240" w:lineRule="auto"/>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39E6766E" w14:textId="77777777" w:rsidR="00B82E36" w:rsidRPr="00F90F3C" w:rsidRDefault="00B82E36" w:rsidP="00E67086">
      <w:pPr>
        <w:spacing w:after="0" w:line="240" w:lineRule="auto"/>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proofErr w:type="spellStart"/>
      <w:r>
        <w:rPr>
          <w:rFonts w:ascii="Verdana" w:hAnsi="Verdana" w:cs="Arial"/>
          <w:sz w:val="20"/>
          <w:szCs w:val="20"/>
        </w:rPr>
        <w:t>u</w:t>
      </w:r>
      <w:r w:rsidRPr="00F90F3C">
        <w:rPr>
          <w:rFonts w:ascii="Verdana" w:hAnsi="Verdana" w:cs="Arial"/>
          <w:sz w:val="20"/>
          <w:szCs w:val="20"/>
        </w:rPr>
        <w:t>Pzp</w:t>
      </w:r>
      <w:proofErr w:type="spellEnd"/>
      <w:r w:rsidRPr="00F90F3C">
        <w:rPr>
          <w:rFonts w:ascii="Verdana" w:hAnsi="Verdana" w:cs="Arial"/>
          <w:sz w:val="20"/>
          <w:szCs w:val="20"/>
        </w:rPr>
        <w:t xml:space="preserve">, przez okres 4 lat od dnia zakończenia postępowania o udzielenie zamówienia, </w:t>
      </w:r>
    </w:p>
    <w:p w14:paraId="595A1CB9" w14:textId="77777777" w:rsidR="00B82E36" w:rsidRPr="00F90F3C" w:rsidRDefault="00B82E36" w:rsidP="00E67086">
      <w:pPr>
        <w:spacing w:after="0" w:line="240" w:lineRule="auto"/>
        <w:ind w:left="567"/>
        <w:rPr>
          <w:rFonts w:ascii="Verdana" w:hAnsi="Verdana"/>
          <w:sz w:val="20"/>
          <w:szCs w:val="20"/>
        </w:rPr>
      </w:pPr>
      <w:r w:rsidRPr="00F90F3C">
        <w:rPr>
          <w:rFonts w:ascii="Verdana" w:hAnsi="Verdana" w:cs="Arial"/>
          <w:sz w:val="20"/>
          <w:szCs w:val="20"/>
        </w:rPr>
        <w:lastRenderedPageBreak/>
        <w:t xml:space="preserve">- jeżeli czas trwania umowy przekracza 4 lata, okres przechowywania obejmuje cały czas trwania umowy; </w:t>
      </w:r>
    </w:p>
    <w:p w14:paraId="710CB8F9" w14:textId="77777777" w:rsidR="00B82E36" w:rsidRDefault="00B82E36" w:rsidP="00E67086">
      <w:pPr>
        <w:spacing w:after="0" w:line="240" w:lineRule="auto"/>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10212B83" w14:textId="77777777" w:rsidR="00B82E36" w:rsidRPr="00213A8C" w:rsidRDefault="00B82E36" w:rsidP="00E67086">
      <w:pPr>
        <w:spacing w:after="0" w:line="240" w:lineRule="auto"/>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38EE83A" w14:textId="77777777" w:rsidR="00B82E36" w:rsidRPr="00AA49D4" w:rsidRDefault="00B82E36" w:rsidP="00E67086">
      <w:pPr>
        <w:numPr>
          <w:ilvl w:val="0"/>
          <w:numId w:val="7"/>
        </w:numPr>
        <w:spacing w:after="0" w:line="240" w:lineRule="auto"/>
        <w:ind w:left="504" w:hanging="284"/>
        <w:jc w:val="both"/>
        <w:rPr>
          <w:rFonts w:ascii="Verdana" w:hAnsi="Verdana" w:cs="Arial"/>
          <w:sz w:val="20"/>
          <w:szCs w:val="20"/>
        </w:rPr>
      </w:pPr>
      <w:r w:rsidRPr="007E1FAD">
        <w:rPr>
          <w:rFonts w:ascii="Verdana" w:hAnsi="Verdana" w:cs="Arial"/>
          <w:sz w:val="20"/>
          <w:szCs w:val="20"/>
        </w:rPr>
        <w:t xml:space="preserve">obowiązek podania przez Panią/Pana danych osobowych jest wymogiem ustawowym wynikającym z </w:t>
      </w:r>
      <w:proofErr w:type="spellStart"/>
      <w:r w:rsidRPr="007E1FAD">
        <w:rPr>
          <w:rFonts w:ascii="Verdana" w:hAnsi="Verdana" w:cs="Arial"/>
          <w:sz w:val="20"/>
          <w:szCs w:val="20"/>
        </w:rPr>
        <w:t>uPzp</w:t>
      </w:r>
      <w:proofErr w:type="spellEnd"/>
      <w:r w:rsidRPr="007E1FAD">
        <w:rPr>
          <w:rFonts w:ascii="Verdana" w:hAnsi="Verdana" w:cs="Arial"/>
          <w:sz w:val="20"/>
          <w:szCs w:val="20"/>
        </w:rPr>
        <w:t>, związanym z udziałem w postępowaniu o udzielenie zamówienia publicznego i jest warunkiem zawarcia umowy 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7C6FD647" w14:textId="77777777" w:rsidR="00B82E36" w:rsidRDefault="00B82E36" w:rsidP="00E67086">
      <w:pPr>
        <w:numPr>
          <w:ilvl w:val="0"/>
          <w:numId w:val="7"/>
        </w:numPr>
        <w:spacing w:after="0" w:line="240" w:lineRule="auto"/>
        <w:ind w:left="504" w:hanging="284"/>
        <w:jc w:val="both"/>
        <w:rPr>
          <w:rFonts w:ascii="Verdana" w:hAnsi="Verdana" w:cs="Arial"/>
          <w:sz w:val="20"/>
          <w:szCs w:val="20"/>
        </w:rPr>
      </w:pPr>
      <w:r w:rsidRPr="00AA49D4">
        <w:rPr>
          <w:rFonts w:ascii="Verdana" w:hAnsi="Verdana" w:cs="Arial"/>
          <w:sz w:val="20"/>
          <w:szCs w:val="20"/>
        </w:rPr>
        <w:t>w odniesieniu do Pani/Pana danych osobowych decyzje nie będą podejmowane w sposób zautomatyzowany, stosowanie do art. 22 RODO;</w:t>
      </w:r>
    </w:p>
    <w:p w14:paraId="697C607F" w14:textId="77777777" w:rsidR="00B82E36" w:rsidRPr="00AA49D4" w:rsidRDefault="00B82E36" w:rsidP="00E67086">
      <w:pPr>
        <w:numPr>
          <w:ilvl w:val="0"/>
          <w:numId w:val="7"/>
        </w:numPr>
        <w:spacing w:after="0" w:line="240" w:lineRule="auto"/>
        <w:ind w:left="504" w:hanging="284"/>
        <w:jc w:val="both"/>
        <w:rPr>
          <w:rFonts w:ascii="Verdana" w:hAnsi="Verdana" w:cs="Arial"/>
          <w:sz w:val="20"/>
          <w:szCs w:val="20"/>
        </w:rPr>
      </w:pPr>
      <w:r w:rsidRPr="007E1FAD">
        <w:rPr>
          <w:rFonts w:ascii="Verdana" w:hAnsi="Verdana" w:cs="Arial"/>
          <w:sz w:val="20"/>
          <w:szCs w:val="20"/>
        </w:rPr>
        <w:t xml:space="preserve">Pani/Pana dane osobowe będą przekazywane do państwa trzeciego (poza UE) /organizacji międzynarodowej na zasadach określonych w </w:t>
      </w:r>
      <w:proofErr w:type="spellStart"/>
      <w:r w:rsidRPr="007E1FAD">
        <w:rPr>
          <w:rFonts w:ascii="Verdana" w:hAnsi="Verdana" w:cs="Arial"/>
          <w:sz w:val="20"/>
          <w:szCs w:val="20"/>
        </w:rPr>
        <w:t>uPzp</w:t>
      </w:r>
      <w:proofErr w:type="spellEnd"/>
      <w:r w:rsidRPr="007E1FAD">
        <w:rPr>
          <w:rFonts w:ascii="Verdana" w:hAnsi="Verdana" w:cs="Arial"/>
          <w:sz w:val="20"/>
          <w:szCs w:val="20"/>
        </w:rPr>
        <w:t xml:space="preserve">. Może Pan/ Pani uzyskać kopię danych osobowych przekazywanych do państwa trzeciego na zasadach wynikających z </w:t>
      </w:r>
      <w:proofErr w:type="spellStart"/>
      <w:r w:rsidRPr="007E1FAD">
        <w:rPr>
          <w:rFonts w:ascii="Verdana" w:hAnsi="Verdana" w:cs="Arial"/>
          <w:sz w:val="20"/>
          <w:szCs w:val="20"/>
        </w:rPr>
        <w:t>uPz</w:t>
      </w:r>
      <w:r>
        <w:rPr>
          <w:rFonts w:ascii="Verdana" w:hAnsi="Verdana" w:cs="Arial"/>
          <w:sz w:val="20"/>
          <w:szCs w:val="20"/>
        </w:rPr>
        <w:t>p</w:t>
      </w:r>
      <w:proofErr w:type="spellEnd"/>
      <w:r>
        <w:rPr>
          <w:rFonts w:ascii="Verdana" w:hAnsi="Verdana" w:cs="Arial"/>
          <w:sz w:val="20"/>
          <w:szCs w:val="20"/>
        </w:rPr>
        <w:t>;</w:t>
      </w:r>
    </w:p>
    <w:p w14:paraId="638EC7F8" w14:textId="77777777" w:rsidR="00B82E36" w:rsidRPr="00AA49D4" w:rsidRDefault="00B82E36" w:rsidP="00E67086">
      <w:pPr>
        <w:numPr>
          <w:ilvl w:val="0"/>
          <w:numId w:val="8"/>
        </w:numPr>
        <w:spacing w:after="0" w:line="240" w:lineRule="auto"/>
        <w:ind w:left="504" w:hanging="284"/>
        <w:jc w:val="both"/>
        <w:rPr>
          <w:rFonts w:ascii="Verdana" w:hAnsi="Verdana" w:cs="Arial"/>
          <w:sz w:val="20"/>
          <w:szCs w:val="20"/>
        </w:rPr>
      </w:pPr>
      <w:r w:rsidRPr="00AA49D4">
        <w:rPr>
          <w:rFonts w:ascii="Verdana" w:hAnsi="Verdana" w:cs="Arial"/>
          <w:sz w:val="20"/>
          <w:szCs w:val="20"/>
        </w:rPr>
        <w:t>posiada Pani/Pan:</w:t>
      </w:r>
    </w:p>
    <w:p w14:paraId="779A5B25"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77A7836A"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706965C7"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w:t>
      </w:r>
    </w:p>
    <w:p w14:paraId="16726F44" w14:textId="77777777" w:rsidR="00B82E36"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3F2353CD" w14:textId="77777777" w:rsidR="00B82E36" w:rsidRPr="001964FA" w:rsidRDefault="00B82E36" w:rsidP="00E67086">
      <w:pPr>
        <w:spacing w:after="0" w:line="240" w:lineRule="auto"/>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4952BFFB" w14:textId="77777777" w:rsidR="00B82E36" w:rsidRPr="001964FA" w:rsidRDefault="00B82E36" w:rsidP="00E67086">
      <w:pPr>
        <w:spacing w:after="0" w:line="240" w:lineRule="auto"/>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69BD83A" w14:textId="77777777" w:rsidR="00B82E36" w:rsidRPr="00AA49D4" w:rsidRDefault="00B82E36" w:rsidP="00E67086">
      <w:pPr>
        <w:numPr>
          <w:ilvl w:val="0"/>
          <w:numId w:val="7"/>
        </w:numPr>
        <w:spacing w:after="0" w:line="240" w:lineRule="auto"/>
        <w:ind w:left="504" w:hanging="284"/>
        <w:jc w:val="both"/>
        <w:rPr>
          <w:rFonts w:ascii="Verdana" w:hAnsi="Verdana" w:cs="Arial"/>
          <w:sz w:val="20"/>
          <w:szCs w:val="20"/>
        </w:rPr>
      </w:pPr>
      <w:r w:rsidRPr="00AA49D4">
        <w:rPr>
          <w:rFonts w:ascii="Verdana" w:hAnsi="Verdana" w:cs="Arial"/>
          <w:sz w:val="20"/>
          <w:szCs w:val="20"/>
        </w:rPr>
        <w:tab/>
        <w:t>nie przysługuje Pani/Panu:</w:t>
      </w:r>
    </w:p>
    <w:p w14:paraId="23C2ECF5"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08093C36"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6557A8D9" w14:textId="77777777" w:rsidR="00B82E36"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6EF586BD" w14:textId="77777777" w:rsidR="00B82E36" w:rsidRDefault="00B82E36" w:rsidP="000B6EF3">
      <w:pPr>
        <w:numPr>
          <w:ilvl w:val="3"/>
          <w:numId w:val="6"/>
        </w:numPr>
        <w:tabs>
          <w:tab w:val="clear" w:pos="2880"/>
        </w:tabs>
        <w:spacing w:after="0" w:line="240" w:lineRule="auto"/>
        <w:ind w:left="284" w:hanging="284"/>
        <w:jc w:val="both"/>
        <w:rPr>
          <w:rFonts w:ascii="Verdana" w:hAnsi="Verdana" w:cs="Arial"/>
          <w:sz w:val="20"/>
          <w:szCs w:val="20"/>
        </w:rPr>
      </w:pPr>
      <w:r>
        <w:rPr>
          <w:rFonts w:ascii="Verdana" w:hAnsi="Verdana" w:cs="Arial"/>
          <w:sz w:val="20"/>
          <w:szCs w:val="20"/>
        </w:rPr>
        <w:t xml:space="preserve"> Jeżeli na etapie realizacji umowy nastąpi taka konieczność Zamawiający będzie wymagał podpisania umowy powierzenia danych osobowych.</w:t>
      </w:r>
    </w:p>
    <w:p w14:paraId="5C3EEECE" w14:textId="77777777" w:rsidR="00B82E36" w:rsidRPr="001964FA" w:rsidRDefault="00B82E36" w:rsidP="00E67086">
      <w:pPr>
        <w:pStyle w:val="Akapitzlist"/>
        <w:numPr>
          <w:ilvl w:val="0"/>
          <w:numId w:val="9"/>
        </w:numPr>
        <w:tabs>
          <w:tab w:val="clear" w:pos="1080"/>
        </w:tabs>
        <w:spacing w:after="0" w:line="240" w:lineRule="auto"/>
        <w:ind w:left="322" w:hanging="322"/>
        <w:contextualSpacing/>
        <w:jc w:val="both"/>
        <w:rPr>
          <w:rFonts w:ascii="Verdana" w:hAnsi="Verdana" w:cs="Arial"/>
          <w:sz w:val="20"/>
          <w:szCs w:val="20"/>
        </w:rPr>
      </w:pPr>
      <w:r w:rsidRPr="001964FA">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1964FA">
        <w:rPr>
          <w:rFonts w:ascii="Verdana" w:hAnsi="Verdana" w:cs="Arial"/>
          <w:sz w:val="20"/>
          <w:szCs w:val="20"/>
        </w:rPr>
        <w:t>uPzp</w:t>
      </w:r>
      <w:proofErr w:type="spellEnd"/>
      <w:r w:rsidRPr="001964FA">
        <w:rPr>
          <w:rFonts w:ascii="Verdana" w:hAnsi="Verdana" w:cs="Arial"/>
          <w:sz w:val="20"/>
          <w:szCs w:val="20"/>
        </w:rPr>
        <w:t>, do upływu terminu na ich wniesienie;</w:t>
      </w:r>
    </w:p>
    <w:p w14:paraId="755C2F45" w14:textId="77777777" w:rsidR="00B82E36" w:rsidRDefault="00B82E36" w:rsidP="00E67086">
      <w:pPr>
        <w:pStyle w:val="Akapitzlist"/>
        <w:numPr>
          <w:ilvl w:val="0"/>
          <w:numId w:val="9"/>
        </w:numPr>
        <w:tabs>
          <w:tab w:val="clear" w:pos="1080"/>
        </w:tabs>
        <w:spacing w:after="0" w:line="240" w:lineRule="auto"/>
        <w:ind w:left="322" w:hanging="322"/>
        <w:contextualSpacing/>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6C8E737C" w14:textId="1CB37C84" w:rsidR="00B82E36" w:rsidRDefault="00B82E36" w:rsidP="00E67086">
      <w:pPr>
        <w:pStyle w:val="Akapitzlist"/>
        <w:numPr>
          <w:ilvl w:val="0"/>
          <w:numId w:val="9"/>
        </w:numPr>
        <w:tabs>
          <w:tab w:val="clear" w:pos="1080"/>
        </w:tabs>
        <w:spacing w:after="0" w:line="240" w:lineRule="auto"/>
        <w:ind w:left="322" w:hanging="322"/>
        <w:contextualSpacing/>
        <w:jc w:val="both"/>
        <w:rPr>
          <w:rFonts w:ascii="Verdana" w:hAnsi="Verdana" w:cs="Arial"/>
          <w:sz w:val="20"/>
          <w:szCs w:val="20"/>
        </w:rPr>
      </w:pPr>
      <w:r>
        <w:rPr>
          <w:rFonts w:ascii="Verdana" w:hAnsi="Verdana" w:cs="Arial"/>
          <w:sz w:val="20"/>
          <w:szCs w:val="20"/>
        </w:rPr>
        <w:t>Udostępnienie ma zastosowanie do wszystkich danych osobowych, z wyjątkiem</w:t>
      </w:r>
      <w:r w:rsidR="009143A6">
        <w:rPr>
          <w:rFonts w:ascii="Verdana" w:hAnsi="Verdana" w:cs="Arial"/>
          <w:sz w:val="20"/>
          <w:szCs w:val="20"/>
        </w:rPr>
        <w:t xml:space="preserve"> </w:t>
      </w:r>
      <w:r>
        <w:rPr>
          <w:rFonts w:ascii="Verdana" w:hAnsi="Verdana" w:cs="Arial"/>
          <w:sz w:val="20"/>
          <w:szCs w:val="20"/>
        </w:rPr>
        <w:t xml:space="preserve">danych </w:t>
      </w:r>
      <w:r w:rsidR="00FC30B6">
        <w:rPr>
          <w:rFonts w:ascii="Verdana" w:hAnsi="Verdana" w:cs="Arial"/>
          <w:sz w:val="20"/>
          <w:szCs w:val="20"/>
        </w:rPr>
        <w:br/>
      </w:r>
      <w:r>
        <w:rPr>
          <w:rFonts w:ascii="Verdana" w:hAnsi="Verdana" w:cs="Arial"/>
          <w:sz w:val="20"/>
          <w:szCs w:val="20"/>
        </w:rPr>
        <w:t>o których mowa w art. 9 ust. 1 RODO, zebranych w toku postępowania o udzielenie zamówienia;</w:t>
      </w:r>
    </w:p>
    <w:p w14:paraId="2FF13AFB" w14:textId="77777777" w:rsidR="00B82E36" w:rsidRPr="00CA32C8" w:rsidRDefault="00B82E36" w:rsidP="00E67086">
      <w:pPr>
        <w:pStyle w:val="Akapitzlist"/>
        <w:numPr>
          <w:ilvl w:val="0"/>
          <w:numId w:val="9"/>
        </w:numPr>
        <w:tabs>
          <w:tab w:val="clear" w:pos="1080"/>
        </w:tabs>
        <w:spacing w:after="0" w:line="240" w:lineRule="auto"/>
        <w:ind w:left="322" w:hanging="322"/>
        <w:contextualSpacing/>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54708E6B" w14:textId="77777777" w:rsidR="005E599F" w:rsidRDefault="00B82E36" w:rsidP="00E67086">
      <w:pPr>
        <w:pStyle w:val="Akapitzlist"/>
        <w:numPr>
          <w:ilvl w:val="0"/>
          <w:numId w:val="9"/>
        </w:numPr>
        <w:tabs>
          <w:tab w:val="clear" w:pos="1080"/>
        </w:tabs>
        <w:spacing w:after="0" w:line="240" w:lineRule="auto"/>
        <w:ind w:left="322" w:hanging="322"/>
        <w:contextualSpacing/>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7D147389" w14:textId="71DDB03D" w:rsidR="005E599F" w:rsidRDefault="00B82E36" w:rsidP="00E67086">
      <w:pPr>
        <w:pStyle w:val="Akapitzlist"/>
        <w:numPr>
          <w:ilvl w:val="0"/>
          <w:numId w:val="9"/>
        </w:numPr>
        <w:tabs>
          <w:tab w:val="clear" w:pos="1080"/>
        </w:tabs>
        <w:spacing w:after="0" w:line="240" w:lineRule="auto"/>
        <w:ind w:left="322" w:hanging="322"/>
        <w:contextualSpacing/>
        <w:jc w:val="both"/>
        <w:rPr>
          <w:rFonts w:ascii="Verdana" w:hAnsi="Verdana" w:cs="Arial"/>
          <w:sz w:val="20"/>
          <w:szCs w:val="20"/>
        </w:rPr>
      </w:pPr>
      <w:r w:rsidRPr="005E599F">
        <w:rPr>
          <w:rFonts w:ascii="Verdana" w:hAnsi="Verdana" w:cs="Arial"/>
          <w:sz w:val="20"/>
          <w:szCs w:val="20"/>
        </w:rPr>
        <w:lastRenderedPageBreak/>
        <w:t xml:space="preserve">W przypadku danych osobowych zamieszczonych przez zamawiającego w Biuletynie Zamówień Publicznych, prawa, o których mowa w art. 15 i art. 16 RODO, są wykonywane </w:t>
      </w:r>
      <w:r w:rsidRPr="005E599F">
        <w:rPr>
          <w:rFonts w:ascii="Verdana" w:hAnsi="Verdana" w:cs="Arial"/>
          <w:sz w:val="20"/>
          <w:szCs w:val="20"/>
        </w:rPr>
        <w:br/>
        <w:t>w drodze żądania skierowanego do Zamawiającego</w:t>
      </w:r>
      <w:r w:rsidR="005E599F" w:rsidRPr="005E599F">
        <w:rPr>
          <w:rFonts w:ascii="Verdana" w:hAnsi="Verdana" w:cs="Arial"/>
          <w:sz w:val="20"/>
          <w:szCs w:val="20"/>
        </w:rPr>
        <w:t>.</w:t>
      </w:r>
    </w:p>
    <w:p w14:paraId="60BEFDBC" w14:textId="77777777" w:rsidR="008C2D6F" w:rsidRPr="005A08B3" w:rsidRDefault="008C2D6F" w:rsidP="008C2D6F">
      <w:pPr>
        <w:pStyle w:val="Akapitzlist"/>
        <w:spacing w:after="0" w:line="240" w:lineRule="auto"/>
        <w:ind w:left="322"/>
        <w:contextualSpacing/>
        <w:jc w:val="both"/>
        <w:rPr>
          <w:rFonts w:ascii="Verdana" w:hAnsi="Verdana" w:cs="Arial"/>
          <w:sz w:val="20"/>
          <w:szCs w:val="20"/>
        </w:rPr>
      </w:pPr>
    </w:p>
    <w:p w14:paraId="14A158B7" w14:textId="77777777" w:rsidR="00B82E36" w:rsidRDefault="00B82E36" w:rsidP="001A078A">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0" w:line="240" w:lineRule="auto"/>
        <w:jc w:val="both"/>
        <w:rPr>
          <w:rFonts w:ascii="Verdana" w:hAnsi="Verdana"/>
          <w:sz w:val="20"/>
        </w:rPr>
      </w:pPr>
      <w:r>
        <w:rPr>
          <w:rFonts w:ascii="Verdana" w:hAnsi="Verdana"/>
          <w:color w:val="FFFFFF"/>
          <w:sz w:val="20"/>
        </w:rPr>
        <w:t xml:space="preserve">IV. </w:t>
      </w:r>
      <w:r w:rsidRPr="0007427D">
        <w:rPr>
          <w:rFonts w:ascii="Verdana" w:hAnsi="Verdana"/>
          <w:color w:val="FFFFFF"/>
          <w:sz w:val="20"/>
        </w:rPr>
        <w:t>PRZEDMIOT ZAMÓWIENIA</w:t>
      </w:r>
      <w:bookmarkEnd w:id="12"/>
      <w:bookmarkEnd w:id="13"/>
    </w:p>
    <w:p w14:paraId="3474D8D1" w14:textId="77777777" w:rsidR="008C2D6F" w:rsidRDefault="008C2D6F" w:rsidP="008C2D6F">
      <w:pPr>
        <w:pStyle w:val="Akapitzlist"/>
        <w:spacing w:after="0" w:line="240" w:lineRule="auto"/>
        <w:ind w:left="360"/>
        <w:contextualSpacing/>
        <w:jc w:val="both"/>
        <w:rPr>
          <w:rFonts w:ascii="Verdana" w:hAnsi="Verdana" w:cs="Arial"/>
          <w:sz w:val="20"/>
          <w:szCs w:val="20"/>
        </w:rPr>
      </w:pPr>
    </w:p>
    <w:p w14:paraId="21FB4820" w14:textId="77777777" w:rsidR="008C2D6F" w:rsidRDefault="00C72D4F" w:rsidP="00C33CCF">
      <w:pPr>
        <w:pStyle w:val="Akapitzlist"/>
        <w:numPr>
          <w:ilvl w:val="0"/>
          <w:numId w:val="18"/>
        </w:numPr>
        <w:spacing w:after="120"/>
        <w:ind w:left="357" w:hanging="357"/>
        <w:jc w:val="both"/>
        <w:rPr>
          <w:rFonts w:ascii="Verdana" w:hAnsi="Verdana" w:cs="Arial"/>
          <w:sz w:val="20"/>
          <w:szCs w:val="20"/>
        </w:rPr>
      </w:pPr>
      <w:r>
        <w:rPr>
          <w:rFonts w:ascii="Verdana" w:hAnsi="Verdana" w:cs="Arial"/>
          <w:sz w:val="20"/>
          <w:szCs w:val="20"/>
        </w:rPr>
        <w:t xml:space="preserve">Rodzaj zamówienia: </w:t>
      </w:r>
      <w:r w:rsidRPr="00EA668A">
        <w:rPr>
          <w:rFonts w:ascii="Verdana" w:hAnsi="Verdana" w:cs="Arial"/>
          <w:b/>
          <w:sz w:val="20"/>
          <w:szCs w:val="20"/>
        </w:rPr>
        <w:t>dostawa</w:t>
      </w:r>
      <w:r>
        <w:rPr>
          <w:rFonts w:ascii="Verdana" w:hAnsi="Verdana" w:cs="Arial"/>
          <w:sz w:val="20"/>
          <w:szCs w:val="20"/>
        </w:rPr>
        <w:t>.</w:t>
      </w:r>
    </w:p>
    <w:p w14:paraId="454C2667" w14:textId="587307FB" w:rsidR="006327A1" w:rsidRDefault="006327A1" w:rsidP="00C33CCF">
      <w:pPr>
        <w:pStyle w:val="Akapitzlist"/>
        <w:numPr>
          <w:ilvl w:val="0"/>
          <w:numId w:val="18"/>
        </w:numPr>
        <w:spacing w:after="0"/>
        <w:contextualSpacing/>
        <w:jc w:val="both"/>
        <w:rPr>
          <w:rFonts w:ascii="Verdana" w:hAnsi="Verdana" w:cs="Arial"/>
          <w:b/>
          <w:bCs/>
          <w:sz w:val="20"/>
          <w:szCs w:val="20"/>
        </w:rPr>
      </w:pPr>
      <w:r w:rsidRPr="008C2D6F">
        <w:rPr>
          <w:rFonts w:ascii="Verdana" w:hAnsi="Verdana" w:cs="Verdana"/>
          <w:sz w:val="20"/>
          <w:szCs w:val="20"/>
        </w:rPr>
        <w:t xml:space="preserve">Przedmiotem zamówienia jest </w:t>
      </w:r>
      <w:r w:rsidRPr="00290B0F">
        <w:rPr>
          <w:rFonts w:ascii="Verdana" w:hAnsi="Verdana" w:cs="Arial"/>
          <w:b/>
          <w:bCs/>
          <w:sz w:val="20"/>
          <w:szCs w:val="20"/>
        </w:rPr>
        <w:t>„</w:t>
      </w:r>
      <w:r w:rsidRPr="00FE6485">
        <w:rPr>
          <w:rFonts w:ascii="Verdana" w:hAnsi="Verdana" w:cs="Calibri"/>
          <w:b/>
          <w:bCs/>
          <w:color w:val="000000"/>
          <w:sz w:val="20"/>
          <w:szCs w:val="20"/>
        </w:rPr>
        <w:t>Dostawa odczynników do biologii molekularnej</w:t>
      </w:r>
      <w:r w:rsidRPr="00290B0F">
        <w:rPr>
          <w:rFonts w:ascii="Verdana" w:hAnsi="Verdana" w:cs="Arial"/>
          <w:b/>
          <w:bCs/>
          <w:sz w:val="20"/>
          <w:szCs w:val="20"/>
        </w:rPr>
        <w:t>”.</w:t>
      </w:r>
    </w:p>
    <w:p w14:paraId="36F93379" w14:textId="425C919B" w:rsidR="00E8469B" w:rsidRPr="009F6789" w:rsidRDefault="00C33CCF" w:rsidP="00C33CCF">
      <w:pPr>
        <w:spacing w:after="120"/>
        <w:ind w:left="357"/>
        <w:jc w:val="both"/>
        <w:rPr>
          <w:rFonts w:ascii="Verdana" w:hAnsi="Verdana" w:cs="Arial"/>
          <w:sz w:val="20"/>
          <w:szCs w:val="20"/>
        </w:rPr>
      </w:pPr>
      <w:r w:rsidRPr="00C33CCF">
        <w:rPr>
          <w:rFonts w:ascii="Verdana" w:hAnsi="Verdana" w:cs="Arial"/>
          <w:sz w:val="20"/>
          <w:szCs w:val="20"/>
        </w:rPr>
        <w:t xml:space="preserve">Zakup jest realizowany na potrzeby projektu komercyjnego badania klinicznego – rozwój innowacyjnych rozwiązań terapeutycznych z wykorzystaniem technologii RNA pn.: „Odporny na mutacje wirusa </w:t>
      </w:r>
      <w:proofErr w:type="spellStart"/>
      <w:r w:rsidRPr="00C33CCF">
        <w:rPr>
          <w:rFonts w:ascii="Verdana" w:hAnsi="Verdana" w:cs="Arial"/>
          <w:sz w:val="20"/>
          <w:szCs w:val="20"/>
        </w:rPr>
        <w:t>nanoterapeutyk</w:t>
      </w:r>
      <w:proofErr w:type="spellEnd"/>
      <w:r w:rsidRPr="00C33CCF">
        <w:rPr>
          <w:rFonts w:ascii="Verdana" w:hAnsi="Verdana" w:cs="Arial"/>
          <w:sz w:val="20"/>
          <w:szCs w:val="20"/>
        </w:rPr>
        <w:t xml:space="preserve"> hamujący postęp infekcji wirusa RNA, SARS-Cov-2” w</w:t>
      </w:r>
      <w:r>
        <w:rPr>
          <w:rFonts w:ascii="Verdana" w:hAnsi="Verdana" w:cs="Arial"/>
          <w:sz w:val="20"/>
          <w:szCs w:val="20"/>
        </w:rPr>
        <w:t> </w:t>
      </w:r>
      <w:r w:rsidRPr="00C33CCF">
        <w:rPr>
          <w:rFonts w:ascii="Verdana" w:hAnsi="Verdana" w:cs="Arial"/>
          <w:sz w:val="20"/>
          <w:szCs w:val="20"/>
        </w:rPr>
        <w:t>ramach konkursu ABM/2021/5; Umowa nr 2021/ABM/05/00002-00</w:t>
      </w:r>
      <w:r w:rsidR="00E8469B" w:rsidRPr="009F6789">
        <w:rPr>
          <w:rFonts w:ascii="Verdana" w:hAnsi="Verdana" w:cs="Arial"/>
          <w:sz w:val="20"/>
          <w:szCs w:val="20"/>
        </w:rPr>
        <w:t>.</w:t>
      </w:r>
    </w:p>
    <w:p w14:paraId="4EA7F816" w14:textId="112C75FE" w:rsidR="006327A1" w:rsidRPr="00C82B7D" w:rsidRDefault="006327A1" w:rsidP="002A2FB1">
      <w:pPr>
        <w:pStyle w:val="Akapitzlist"/>
        <w:numPr>
          <w:ilvl w:val="0"/>
          <w:numId w:val="18"/>
        </w:numPr>
        <w:spacing w:after="0"/>
        <w:contextualSpacing/>
        <w:jc w:val="both"/>
        <w:rPr>
          <w:rFonts w:ascii="Verdana" w:hAnsi="Verdana"/>
          <w:sz w:val="20"/>
          <w:szCs w:val="20"/>
        </w:rPr>
      </w:pPr>
      <w:r w:rsidRPr="00C82B7D">
        <w:rPr>
          <w:rFonts w:ascii="Verdana" w:hAnsi="Verdana"/>
          <w:b/>
          <w:sz w:val="20"/>
          <w:szCs w:val="20"/>
        </w:rPr>
        <w:t>Przedmiot zamówienia został podzielony na</w:t>
      </w:r>
      <w:r w:rsidRPr="00C82B7D">
        <w:rPr>
          <w:rFonts w:ascii="Verdana" w:hAnsi="Verdana"/>
          <w:sz w:val="20"/>
          <w:szCs w:val="20"/>
        </w:rPr>
        <w:t xml:space="preserve"> </w:t>
      </w:r>
      <w:r w:rsidR="00307F8B">
        <w:rPr>
          <w:rFonts w:ascii="Verdana" w:hAnsi="Verdana"/>
          <w:b/>
          <w:sz w:val="20"/>
          <w:szCs w:val="20"/>
        </w:rPr>
        <w:t>5</w:t>
      </w:r>
      <w:r w:rsidRPr="00C82B7D">
        <w:rPr>
          <w:rFonts w:ascii="Verdana" w:hAnsi="Verdana"/>
          <w:b/>
          <w:sz w:val="20"/>
          <w:szCs w:val="20"/>
        </w:rPr>
        <w:t xml:space="preserve"> części:</w:t>
      </w:r>
    </w:p>
    <w:p w14:paraId="6BE4A4D0" w14:textId="486471B8" w:rsidR="00307F8B" w:rsidRPr="009143A6" w:rsidRDefault="00307F8B" w:rsidP="00E574E9">
      <w:pPr>
        <w:pStyle w:val="Akapitzlist"/>
        <w:spacing w:after="0"/>
        <w:ind w:left="360"/>
        <w:contextualSpacing/>
        <w:jc w:val="both"/>
        <w:rPr>
          <w:rFonts w:ascii="Verdana" w:hAnsi="Verdana" w:cs="Arial"/>
          <w:bCs/>
          <w:sz w:val="20"/>
          <w:szCs w:val="20"/>
        </w:rPr>
      </w:pPr>
      <w:r w:rsidRPr="009143A6">
        <w:rPr>
          <w:rFonts w:ascii="Verdana" w:hAnsi="Verdana" w:cs="Arial"/>
          <w:bCs/>
          <w:sz w:val="20"/>
          <w:szCs w:val="20"/>
        </w:rPr>
        <w:t>Część I</w:t>
      </w:r>
      <w:r w:rsidR="00511A72" w:rsidRPr="009143A6">
        <w:rPr>
          <w:rFonts w:ascii="Verdana" w:hAnsi="Verdana" w:cs="Arial"/>
          <w:bCs/>
          <w:sz w:val="20"/>
          <w:szCs w:val="20"/>
        </w:rPr>
        <w:t xml:space="preserve"> – </w:t>
      </w:r>
      <w:r w:rsidRPr="009143A6">
        <w:rPr>
          <w:rFonts w:ascii="Verdana" w:hAnsi="Verdana" w:cs="Arial"/>
          <w:bCs/>
          <w:sz w:val="20"/>
          <w:szCs w:val="20"/>
        </w:rPr>
        <w:t>Odczynniki do selektywnej inhibicji</w:t>
      </w:r>
    </w:p>
    <w:p w14:paraId="49ACB797" w14:textId="492A5D96" w:rsidR="00307F8B" w:rsidRPr="009143A6" w:rsidRDefault="00307F8B" w:rsidP="00307F8B">
      <w:pPr>
        <w:pStyle w:val="Akapitzlist"/>
        <w:ind w:left="360"/>
        <w:contextualSpacing/>
        <w:jc w:val="both"/>
        <w:rPr>
          <w:rFonts w:ascii="Verdana" w:hAnsi="Verdana" w:cs="Arial"/>
          <w:bCs/>
          <w:sz w:val="20"/>
          <w:szCs w:val="20"/>
        </w:rPr>
      </w:pPr>
      <w:r w:rsidRPr="009143A6">
        <w:rPr>
          <w:rFonts w:ascii="Verdana" w:hAnsi="Verdana" w:cs="Arial"/>
          <w:bCs/>
          <w:sz w:val="20"/>
          <w:szCs w:val="20"/>
        </w:rPr>
        <w:t>Część II – Media do hodowli</w:t>
      </w:r>
      <w:r w:rsidR="00E574E9" w:rsidRPr="009143A6">
        <w:rPr>
          <w:rFonts w:ascii="Verdana" w:hAnsi="Verdana" w:cs="Arial"/>
          <w:bCs/>
          <w:sz w:val="20"/>
          <w:szCs w:val="20"/>
        </w:rPr>
        <w:t>,</w:t>
      </w:r>
    </w:p>
    <w:p w14:paraId="4D4CE704" w14:textId="52784A5C" w:rsidR="00307F8B" w:rsidRPr="009143A6" w:rsidRDefault="00307F8B" w:rsidP="00307F8B">
      <w:pPr>
        <w:pStyle w:val="Akapitzlist"/>
        <w:ind w:left="360"/>
        <w:contextualSpacing/>
        <w:jc w:val="both"/>
        <w:rPr>
          <w:rFonts w:ascii="Verdana" w:hAnsi="Verdana" w:cs="Arial"/>
          <w:bCs/>
          <w:sz w:val="20"/>
          <w:szCs w:val="20"/>
        </w:rPr>
      </w:pPr>
      <w:r w:rsidRPr="009143A6">
        <w:rPr>
          <w:rFonts w:ascii="Verdana" w:hAnsi="Verdana" w:cs="Arial"/>
          <w:bCs/>
          <w:sz w:val="20"/>
          <w:szCs w:val="20"/>
        </w:rPr>
        <w:t xml:space="preserve">Część III – Odczynniki do metody Western </w:t>
      </w:r>
      <w:proofErr w:type="spellStart"/>
      <w:r w:rsidRPr="009143A6">
        <w:rPr>
          <w:rFonts w:ascii="Verdana" w:hAnsi="Verdana" w:cs="Arial"/>
          <w:bCs/>
          <w:sz w:val="20"/>
          <w:szCs w:val="20"/>
        </w:rPr>
        <w:t>Blot</w:t>
      </w:r>
      <w:proofErr w:type="spellEnd"/>
      <w:r w:rsidR="00E574E9" w:rsidRPr="009143A6">
        <w:rPr>
          <w:rFonts w:ascii="Verdana" w:hAnsi="Verdana" w:cs="Arial"/>
          <w:bCs/>
          <w:sz w:val="20"/>
          <w:szCs w:val="20"/>
        </w:rPr>
        <w:t>,</w:t>
      </w:r>
    </w:p>
    <w:p w14:paraId="41FEF70C" w14:textId="2D382AF2" w:rsidR="00307F8B" w:rsidRPr="009143A6" w:rsidRDefault="00307F8B" w:rsidP="00307F8B">
      <w:pPr>
        <w:pStyle w:val="Akapitzlist"/>
        <w:ind w:left="360"/>
        <w:contextualSpacing/>
        <w:jc w:val="both"/>
        <w:rPr>
          <w:rFonts w:ascii="Verdana" w:hAnsi="Verdana" w:cs="Arial"/>
          <w:bCs/>
          <w:sz w:val="20"/>
          <w:szCs w:val="20"/>
        </w:rPr>
      </w:pPr>
      <w:proofErr w:type="spellStart"/>
      <w:r w:rsidRPr="009143A6">
        <w:rPr>
          <w:rFonts w:ascii="Verdana" w:hAnsi="Verdana" w:cs="Arial"/>
          <w:bCs/>
          <w:sz w:val="20"/>
          <w:szCs w:val="20"/>
        </w:rPr>
        <w:t>Częć</w:t>
      </w:r>
      <w:proofErr w:type="spellEnd"/>
      <w:r w:rsidRPr="009143A6">
        <w:rPr>
          <w:rFonts w:ascii="Verdana" w:hAnsi="Verdana" w:cs="Arial"/>
          <w:bCs/>
          <w:sz w:val="20"/>
          <w:szCs w:val="20"/>
        </w:rPr>
        <w:t xml:space="preserve"> IV – Odczynniki do </w:t>
      </w:r>
      <w:proofErr w:type="spellStart"/>
      <w:r w:rsidRPr="009143A6">
        <w:rPr>
          <w:rFonts w:ascii="Verdana" w:hAnsi="Verdana" w:cs="Arial"/>
          <w:bCs/>
          <w:sz w:val="20"/>
          <w:szCs w:val="20"/>
        </w:rPr>
        <w:t>immunodetekcji</w:t>
      </w:r>
      <w:proofErr w:type="spellEnd"/>
      <w:r w:rsidR="00E574E9" w:rsidRPr="009143A6">
        <w:rPr>
          <w:rFonts w:ascii="Verdana" w:hAnsi="Verdana" w:cs="Arial"/>
          <w:bCs/>
          <w:sz w:val="20"/>
          <w:szCs w:val="20"/>
        </w:rPr>
        <w:t>,</w:t>
      </w:r>
    </w:p>
    <w:p w14:paraId="5D83A689" w14:textId="103CF0E6" w:rsidR="00307F8B" w:rsidRPr="009143A6" w:rsidRDefault="00307F8B" w:rsidP="00E574E9">
      <w:pPr>
        <w:pStyle w:val="Akapitzlist"/>
        <w:spacing w:after="120"/>
        <w:ind w:left="357"/>
        <w:jc w:val="both"/>
        <w:rPr>
          <w:rFonts w:ascii="Verdana" w:hAnsi="Verdana" w:cs="Arial"/>
          <w:bCs/>
          <w:sz w:val="20"/>
          <w:szCs w:val="20"/>
        </w:rPr>
      </w:pPr>
      <w:r w:rsidRPr="009143A6">
        <w:rPr>
          <w:rFonts w:ascii="Verdana" w:hAnsi="Verdana" w:cs="Arial"/>
          <w:bCs/>
          <w:sz w:val="20"/>
          <w:szCs w:val="20"/>
        </w:rPr>
        <w:t>Część V – Odczynniki do oznaczeń kolorymetrycznych</w:t>
      </w:r>
      <w:r w:rsidR="00E574E9" w:rsidRPr="009143A6">
        <w:rPr>
          <w:rFonts w:ascii="Verdana" w:hAnsi="Verdana" w:cs="Arial"/>
          <w:bCs/>
          <w:sz w:val="20"/>
          <w:szCs w:val="20"/>
        </w:rPr>
        <w:t>.</w:t>
      </w:r>
    </w:p>
    <w:p w14:paraId="214872B7" w14:textId="7F12BB04" w:rsidR="001F7A5F" w:rsidRPr="009F6789" w:rsidRDefault="001F7A5F" w:rsidP="008D094E">
      <w:pPr>
        <w:pStyle w:val="Akapitzlist"/>
        <w:numPr>
          <w:ilvl w:val="0"/>
          <w:numId w:val="18"/>
        </w:numPr>
        <w:spacing w:after="120"/>
        <w:ind w:left="357"/>
        <w:jc w:val="both"/>
        <w:rPr>
          <w:rFonts w:ascii="Verdana" w:hAnsi="Verdana" w:cs="Arial"/>
          <w:sz w:val="20"/>
          <w:szCs w:val="20"/>
        </w:rPr>
      </w:pPr>
      <w:r w:rsidRPr="009F6789">
        <w:rPr>
          <w:rFonts w:ascii="Verdana" w:hAnsi="Verdana" w:cs="Arial"/>
          <w:sz w:val="20"/>
          <w:szCs w:val="20"/>
        </w:rPr>
        <w:t>Szczegółowy opi</w:t>
      </w:r>
      <w:r w:rsidR="008C2D6F" w:rsidRPr="009F6789">
        <w:rPr>
          <w:rFonts w:ascii="Verdana" w:hAnsi="Verdana" w:cs="Arial"/>
          <w:sz w:val="20"/>
          <w:szCs w:val="20"/>
        </w:rPr>
        <w:t>s</w:t>
      </w:r>
      <w:r w:rsidRPr="009F6789">
        <w:rPr>
          <w:rFonts w:ascii="Verdana" w:hAnsi="Verdana" w:cs="Arial"/>
          <w:sz w:val="20"/>
          <w:szCs w:val="20"/>
        </w:rPr>
        <w:t xml:space="preserve"> zamówienia znajduje się w </w:t>
      </w:r>
      <w:r w:rsidR="000B6EF3" w:rsidRPr="009F6789">
        <w:rPr>
          <w:rFonts w:ascii="Verdana" w:hAnsi="Verdana" w:cs="Arial"/>
          <w:b/>
          <w:sz w:val="20"/>
          <w:szCs w:val="20"/>
        </w:rPr>
        <w:t>Załącznikach</w:t>
      </w:r>
      <w:r w:rsidRPr="009F6789">
        <w:rPr>
          <w:rFonts w:ascii="Verdana" w:hAnsi="Verdana" w:cs="Arial"/>
          <w:b/>
          <w:sz w:val="20"/>
          <w:szCs w:val="20"/>
        </w:rPr>
        <w:t xml:space="preserve"> nr </w:t>
      </w:r>
      <w:r w:rsidR="008C2D6F" w:rsidRPr="009F6789">
        <w:rPr>
          <w:rFonts w:ascii="Verdana" w:hAnsi="Verdana" w:cs="Arial"/>
          <w:b/>
          <w:sz w:val="20"/>
          <w:szCs w:val="20"/>
        </w:rPr>
        <w:t>3</w:t>
      </w:r>
      <w:r w:rsidR="006327A1" w:rsidRPr="009F6789">
        <w:rPr>
          <w:rFonts w:ascii="Verdana" w:hAnsi="Verdana" w:cs="Arial"/>
          <w:b/>
          <w:sz w:val="20"/>
          <w:szCs w:val="20"/>
        </w:rPr>
        <w:t>.1</w:t>
      </w:r>
      <w:r w:rsidR="00C33CCF">
        <w:rPr>
          <w:rFonts w:ascii="Verdana" w:hAnsi="Verdana" w:cs="Arial"/>
          <w:b/>
          <w:sz w:val="20"/>
          <w:szCs w:val="20"/>
        </w:rPr>
        <w:t xml:space="preserve"> do </w:t>
      </w:r>
      <w:r w:rsidR="006327A1" w:rsidRPr="009F6789">
        <w:rPr>
          <w:rFonts w:ascii="Verdana" w:hAnsi="Verdana" w:cs="Arial"/>
          <w:b/>
          <w:sz w:val="20"/>
          <w:szCs w:val="20"/>
        </w:rPr>
        <w:t>3.</w:t>
      </w:r>
      <w:r w:rsidR="00C33CCF">
        <w:rPr>
          <w:rFonts w:ascii="Verdana" w:hAnsi="Verdana" w:cs="Arial"/>
          <w:b/>
          <w:sz w:val="20"/>
          <w:szCs w:val="20"/>
        </w:rPr>
        <w:t>5</w:t>
      </w:r>
      <w:r w:rsidR="008C2D6F" w:rsidRPr="009F6789">
        <w:rPr>
          <w:rFonts w:ascii="Verdana" w:hAnsi="Verdana" w:cs="Arial"/>
          <w:b/>
          <w:sz w:val="20"/>
          <w:szCs w:val="20"/>
        </w:rPr>
        <w:t xml:space="preserve"> </w:t>
      </w:r>
      <w:r w:rsidRPr="009F6789">
        <w:rPr>
          <w:rFonts w:ascii="Verdana" w:hAnsi="Verdana" w:cs="Arial"/>
          <w:b/>
          <w:sz w:val="20"/>
          <w:szCs w:val="20"/>
        </w:rPr>
        <w:t>do SWZ</w:t>
      </w:r>
      <w:r w:rsidR="008532D3" w:rsidRPr="009F6789">
        <w:rPr>
          <w:rFonts w:ascii="Verdana" w:hAnsi="Verdana" w:cs="Arial"/>
          <w:b/>
          <w:sz w:val="20"/>
          <w:szCs w:val="20"/>
        </w:rPr>
        <w:t xml:space="preserve"> </w:t>
      </w:r>
      <w:r w:rsidRPr="009F6789">
        <w:rPr>
          <w:rFonts w:ascii="Verdana" w:hAnsi="Verdana" w:cs="Arial"/>
          <w:sz w:val="20"/>
          <w:szCs w:val="20"/>
        </w:rPr>
        <w:t>–</w:t>
      </w:r>
      <w:r w:rsidR="00EF5FB3" w:rsidRPr="009F6789">
        <w:rPr>
          <w:rFonts w:ascii="Verdana" w:hAnsi="Verdana" w:cs="Arial"/>
          <w:b/>
          <w:sz w:val="20"/>
          <w:szCs w:val="20"/>
        </w:rPr>
        <w:t>Formularz asortymentowo-cenowy</w:t>
      </w:r>
      <w:r w:rsidR="00F01110" w:rsidRPr="009F6789">
        <w:rPr>
          <w:rFonts w:ascii="Verdana" w:hAnsi="Verdana" w:cs="Arial"/>
          <w:b/>
          <w:sz w:val="20"/>
          <w:szCs w:val="20"/>
        </w:rPr>
        <w:t>,</w:t>
      </w:r>
      <w:r w:rsidR="00EF5FB3" w:rsidRPr="009F6789">
        <w:rPr>
          <w:rFonts w:ascii="Verdana" w:hAnsi="Verdana" w:cs="Arial"/>
          <w:b/>
          <w:sz w:val="20"/>
          <w:szCs w:val="20"/>
        </w:rPr>
        <w:t xml:space="preserve"> </w:t>
      </w:r>
      <w:r w:rsidR="00EF5FB3" w:rsidRPr="009F6789">
        <w:rPr>
          <w:rFonts w:ascii="Verdana" w:hAnsi="Verdana" w:cs="Arial"/>
          <w:sz w:val="20"/>
          <w:szCs w:val="20"/>
        </w:rPr>
        <w:t>Opis przedmiotu zamówienia</w:t>
      </w:r>
      <w:r w:rsidR="00AE463C" w:rsidRPr="009F6789">
        <w:rPr>
          <w:rFonts w:ascii="Verdana" w:hAnsi="Verdana" w:cs="Arial"/>
          <w:sz w:val="20"/>
          <w:szCs w:val="20"/>
        </w:rPr>
        <w:t>.</w:t>
      </w:r>
    </w:p>
    <w:p w14:paraId="7B6BDFA0" w14:textId="351DBA52" w:rsidR="00E8469B" w:rsidRPr="009F6789" w:rsidRDefault="00E8469B" w:rsidP="008D094E">
      <w:pPr>
        <w:pStyle w:val="Akapitzlist"/>
        <w:numPr>
          <w:ilvl w:val="0"/>
          <w:numId w:val="18"/>
        </w:numPr>
        <w:spacing w:after="120"/>
        <w:ind w:left="357"/>
        <w:jc w:val="both"/>
        <w:rPr>
          <w:rFonts w:ascii="Verdana" w:hAnsi="Verdana" w:cs="Arial"/>
          <w:sz w:val="20"/>
          <w:szCs w:val="20"/>
        </w:rPr>
      </w:pPr>
      <w:r w:rsidRPr="009F6789">
        <w:rPr>
          <w:rFonts w:ascii="Verdana" w:hAnsi="Verdana" w:cs="Arial"/>
          <w:sz w:val="20"/>
          <w:szCs w:val="20"/>
        </w:rPr>
        <w:t>W obrębie danego zadania możliwa jest zmiana ilości zamawianych produktów przy zachowaniu umownej kwoty netto całego zadania.</w:t>
      </w:r>
    </w:p>
    <w:p w14:paraId="7365A527" w14:textId="03CCF943" w:rsidR="00CA1366" w:rsidRDefault="00B82E36" w:rsidP="008D094E">
      <w:pPr>
        <w:pStyle w:val="Akapitzlist"/>
        <w:numPr>
          <w:ilvl w:val="0"/>
          <w:numId w:val="18"/>
        </w:numPr>
        <w:spacing w:after="120"/>
        <w:ind w:left="357"/>
        <w:jc w:val="both"/>
        <w:rPr>
          <w:rFonts w:ascii="Verdana" w:hAnsi="Verdana" w:cs="Arial"/>
          <w:sz w:val="20"/>
          <w:szCs w:val="20"/>
        </w:rPr>
      </w:pPr>
      <w:r w:rsidRPr="00F81659">
        <w:rPr>
          <w:rFonts w:ascii="Verdana" w:hAnsi="Verdana" w:cs="Arial"/>
          <w:sz w:val="20"/>
          <w:szCs w:val="20"/>
        </w:rPr>
        <w:t xml:space="preserve">Szczegółowy zakres obowiązków wykonania przedmiotu zamówienia znajduje się we </w:t>
      </w:r>
      <w:r w:rsidRPr="007F4346">
        <w:rPr>
          <w:rFonts w:ascii="Verdana" w:hAnsi="Verdana" w:cs="Arial"/>
          <w:sz w:val="20"/>
          <w:szCs w:val="20"/>
        </w:rPr>
        <w:t>wzorze umowy</w:t>
      </w:r>
      <w:r w:rsidR="00AE463C" w:rsidRPr="007F4346">
        <w:rPr>
          <w:rFonts w:ascii="Verdana" w:hAnsi="Verdana" w:cs="Arial"/>
          <w:sz w:val="20"/>
          <w:szCs w:val="20"/>
        </w:rPr>
        <w:t xml:space="preserve"> </w:t>
      </w:r>
      <w:r w:rsidRPr="007F4346">
        <w:rPr>
          <w:rFonts w:ascii="Verdana" w:hAnsi="Verdana" w:cs="Arial"/>
          <w:sz w:val="20"/>
          <w:szCs w:val="20"/>
        </w:rPr>
        <w:t>(</w:t>
      </w:r>
      <w:r w:rsidRPr="00F81659">
        <w:rPr>
          <w:rFonts w:ascii="Verdana" w:hAnsi="Verdana" w:cs="Arial"/>
          <w:sz w:val="20"/>
          <w:szCs w:val="20"/>
        </w:rPr>
        <w:t xml:space="preserve">który stanowi projektowane postanowienia umowy w rozumieniu art. </w:t>
      </w:r>
      <w:r w:rsidR="000B6EF3">
        <w:rPr>
          <w:rFonts w:ascii="Verdana" w:hAnsi="Verdana" w:cs="Arial"/>
          <w:sz w:val="20"/>
          <w:szCs w:val="20"/>
        </w:rPr>
        <w:t>281</w:t>
      </w:r>
      <w:r w:rsidRPr="00F81659">
        <w:rPr>
          <w:rFonts w:ascii="Verdana" w:hAnsi="Verdana" w:cs="Arial"/>
          <w:sz w:val="20"/>
          <w:szCs w:val="20"/>
        </w:rPr>
        <w:t xml:space="preserve"> ust. 1 pkt</w:t>
      </w:r>
      <w:r w:rsidR="00954BAC">
        <w:rPr>
          <w:rFonts w:ascii="Verdana" w:hAnsi="Verdana" w:cs="Arial"/>
          <w:sz w:val="20"/>
          <w:szCs w:val="20"/>
        </w:rPr>
        <w:t> </w:t>
      </w:r>
      <w:r w:rsidR="000B6EF3">
        <w:rPr>
          <w:rFonts w:ascii="Verdana" w:hAnsi="Verdana" w:cs="Arial"/>
          <w:sz w:val="20"/>
          <w:szCs w:val="20"/>
        </w:rPr>
        <w:t>7</w:t>
      </w:r>
      <w:r w:rsidRPr="00F81659">
        <w:rPr>
          <w:rFonts w:ascii="Verdana" w:hAnsi="Verdana" w:cs="Arial"/>
          <w:sz w:val="20"/>
          <w:szCs w:val="20"/>
        </w:rPr>
        <w:t xml:space="preserve"> </w:t>
      </w:r>
      <w:proofErr w:type="spellStart"/>
      <w:r w:rsidR="009D14E1">
        <w:rPr>
          <w:rFonts w:ascii="Verdana" w:hAnsi="Verdana" w:cs="Arial"/>
          <w:sz w:val="20"/>
          <w:szCs w:val="20"/>
        </w:rPr>
        <w:t>u</w:t>
      </w:r>
      <w:r w:rsidRPr="002827AC">
        <w:rPr>
          <w:rFonts w:ascii="Verdana" w:hAnsi="Verdana" w:cs="Arial"/>
          <w:sz w:val="20"/>
          <w:szCs w:val="20"/>
        </w:rPr>
        <w:t>Pzp</w:t>
      </w:r>
      <w:proofErr w:type="spellEnd"/>
      <w:r w:rsidRPr="002827AC">
        <w:rPr>
          <w:rFonts w:ascii="Verdana" w:hAnsi="Verdana" w:cs="Arial"/>
          <w:sz w:val="20"/>
          <w:szCs w:val="20"/>
        </w:rPr>
        <w:t xml:space="preserve">), stanowiącym </w:t>
      </w:r>
      <w:r w:rsidRPr="00511A72">
        <w:rPr>
          <w:rFonts w:ascii="Verdana" w:hAnsi="Verdana" w:cs="Arial"/>
          <w:b/>
          <w:sz w:val="20"/>
          <w:szCs w:val="20"/>
        </w:rPr>
        <w:t xml:space="preserve">załącznik nr </w:t>
      </w:r>
      <w:r w:rsidR="008B6ED8" w:rsidRPr="00511A72">
        <w:rPr>
          <w:rFonts w:ascii="Verdana" w:hAnsi="Verdana" w:cs="Arial"/>
          <w:b/>
          <w:sz w:val="20"/>
          <w:szCs w:val="20"/>
        </w:rPr>
        <w:t>4</w:t>
      </w:r>
      <w:r w:rsidRPr="00511A72">
        <w:rPr>
          <w:rFonts w:ascii="Verdana" w:hAnsi="Verdana" w:cs="Arial"/>
          <w:b/>
          <w:sz w:val="20"/>
          <w:szCs w:val="20"/>
        </w:rPr>
        <w:t xml:space="preserve"> do SWZ</w:t>
      </w:r>
      <w:r w:rsidRPr="001C259A">
        <w:rPr>
          <w:rFonts w:ascii="Verdana" w:hAnsi="Verdana" w:cs="Arial"/>
          <w:sz w:val="20"/>
          <w:szCs w:val="20"/>
        </w:rPr>
        <w:t>.</w:t>
      </w:r>
    </w:p>
    <w:p w14:paraId="1D7DBEBC" w14:textId="77777777" w:rsidR="00CA1366" w:rsidRPr="00CA1366" w:rsidRDefault="00CA1366" w:rsidP="008D094E">
      <w:pPr>
        <w:pStyle w:val="Akapitzlist"/>
        <w:numPr>
          <w:ilvl w:val="0"/>
          <w:numId w:val="18"/>
        </w:numPr>
        <w:spacing w:after="120"/>
        <w:ind w:left="357"/>
        <w:jc w:val="both"/>
        <w:rPr>
          <w:rFonts w:ascii="Verdana" w:hAnsi="Verdana" w:cs="Arial"/>
          <w:sz w:val="20"/>
          <w:szCs w:val="20"/>
        </w:rPr>
      </w:pPr>
      <w:r w:rsidRPr="00CA1366">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7C0AE59F" w14:textId="77777777" w:rsidR="00FF7973" w:rsidRDefault="00CA1366" w:rsidP="008D094E">
      <w:pPr>
        <w:pStyle w:val="Akapitzlist"/>
        <w:spacing w:after="120"/>
        <w:ind w:left="357"/>
        <w:jc w:val="both"/>
        <w:rPr>
          <w:rFonts w:ascii="Verdana" w:hAnsi="Verdana" w:cs="Arial"/>
          <w:sz w:val="20"/>
          <w:szCs w:val="20"/>
        </w:rPr>
      </w:pPr>
      <w:r w:rsidRPr="00CA1366">
        <w:rPr>
          <w:rFonts w:ascii="Verdana" w:hAnsi="Verdana" w:cs="Arial"/>
          <w:sz w:val="20"/>
          <w:szCs w:val="20"/>
        </w:rPr>
        <w:t xml:space="preserve">Wykonawca na etapie realizacji zamówienia, wykonuje przedmiot zamówienia zgodnie </w:t>
      </w:r>
      <w:r w:rsidR="00A0620A">
        <w:rPr>
          <w:rFonts w:ascii="Verdana" w:hAnsi="Verdana" w:cs="Arial"/>
          <w:sz w:val="20"/>
          <w:szCs w:val="20"/>
        </w:rPr>
        <w:br/>
      </w:r>
      <w:r w:rsidRPr="00CA1366">
        <w:rPr>
          <w:rFonts w:ascii="Verdana" w:hAnsi="Verdana" w:cs="Arial"/>
          <w:sz w:val="20"/>
          <w:szCs w:val="20"/>
        </w:rPr>
        <w:t xml:space="preserve">z wymogami Zamawiającego. </w:t>
      </w:r>
    </w:p>
    <w:p w14:paraId="4917EEDC" w14:textId="6AE92EBE" w:rsidR="001C259A" w:rsidRPr="001C259A" w:rsidRDefault="00BE3A3C" w:rsidP="008D094E">
      <w:pPr>
        <w:pStyle w:val="Akapitzlist"/>
        <w:numPr>
          <w:ilvl w:val="0"/>
          <w:numId w:val="18"/>
        </w:numPr>
        <w:spacing w:after="120"/>
        <w:ind w:left="357"/>
        <w:jc w:val="both"/>
        <w:rPr>
          <w:rFonts w:ascii="Verdana" w:hAnsi="Verdana" w:cs="Arial"/>
          <w:b/>
          <w:sz w:val="20"/>
          <w:szCs w:val="20"/>
        </w:rPr>
      </w:pPr>
      <w:r w:rsidRPr="004C6475">
        <w:rPr>
          <w:rFonts w:ascii="Verdana" w:hAnsi="Verdana" w:cs="Arial"/>
          <w:sz w:val="20"/>
          <w:szCs w:val="20"/>
        </w:rPr>
        <w:t xml:space="preserve">Oferta musi być jednoznaczna i kompleksowa </w:t>
      </w:r>
      <w:r w:rsidR="002A48AC" w:rsidRPr="004C6475">
        <w:rPr>
          <w:rFonts w:ascii="Verdana" w:hAnsi="Verdana" w:cs="Arial"/>
          <w:sz w:val="20"/>
          <w:szCs w:val="20"/>
        </w:rPr>
        <w:t>tj. obejmować cały przedmiot zamówienia.</w:t>
      </w:r>
      <w:r w:rsidR="00AE463C" w:rsidRPr="004C6475">
        <w:rPr>
          <w:rFonts w:ascii="Verdana" w:hAnsi="Verdana" w:cs="Arial"/>
          <w:sz w:val="20"/>
          <w:szCs w:val="20"/>
        </w:rPr>
        <w:t xml:space="preserve"> </w:t>
      </w:r>
      <w:r w:rsidR="002A48AC" w:rsidRPr="004C6475">
        <w:rPr>
          <w:rFonts w:ascii="Verdana" w:hAnsi="Verdana" w:cs="Arial"/>
          <w:sz w:val="20"/>
          <w:szCs w:val="20"/>
        </w:rPr>
        <w:t xml:space="preserve">Wykonawca zobowiązany jest do złożenia Oferty, której treść pozwoli Zamawiającemu na zweryfikowanie Oferty pod względem jej zgodności z treścią SWZ. Treść Oferty Wykonawcy musi odpowiadać treści specyfikacji warunków zamówienia. </w:t>
      </w:r>
    </w:p>
    <w:p w14:paraId="36334F8E" w14:textId="7AA49842" w:rsidR="004C6475" w:rsidRPr="004C6475" w:rsidRDefault="002F0AB4" w:rsidP="008D094E">
      <w:pPr>
        <w:pStyle w:val="Akapitzlist"/>
        <w:numPr>
          <w:ilvl w:val="0"/>
          <w:numId w:val="18"/>
        </w:numPr>
        <w:spacing w:after="120"/>
        <w:ind w:left="357"/>
        <w:jc w:val="both"/>
        <w:rPr>
          <w:rFonts w:ascii="Verdana" w:hAnsi="Verdana" w:cs="Arial"/>
          <w:b/>
          <w:sz w:val="20"/>
          <w:szCs w:val="20"/>
        </w:rPr>
      </w:pPr>
      <w:r w:rsidRPr="00256CDE">
        <w:rPr>
          <w:rFonts w:ascii="Verdana" w:hAnsi="Verdana" w:cs="Arial"/>
          <w:sz w:val="20"/>
          <w:szCs w:val="20"/>
        </w:rPr>
        <w:t>Przedmiot zamówienia</w:t>
      </w:r>
      <w:r w:rsidR="00E818FE">
        <w:rPr>
          <w:rFonts w:ascii="Verdana" w:hAnsi="Verdana" w:cs="Arial"/>
          <w:sz w:val="20"/>
          <w:szCs w:val="20"/>
        </w:rPr>
        <w:t xml:space="preserve"> </w:t>
      </w:r>
      <w:r w:rsidR="00617E55" w:rsidRPr="00256CDE">
        <w:rPr>
          <w:rFonts w:ascii="Verdana" w:hAnsi="Verdana" w:cs="Arial"/>
          <w:sz w:val="20"/>
          <w:szCs w:val="20"/>
        </w:rPr>
        <w:t xml:space="preserve">musi </w:t>
      </w:r>
      <w:r w:rsidRPr="00256CDE">
        <w:rPr>
          <w:rFonts w:ascii="Verdana" w:hAnsi="Verdana" w:cs="Arial"/>
          <w:sz w:val="20"/>
          <w:szCs w:val="20"/>
        </w:rPr>
        <w:t>być nowy, wolny od wad fizycznych i prawnych</w:t>
      </w:r>
      <w:r w:rsidR="00282DCB" w:rsidRPr="00256CDE">
        <w:rPr>
          <w:rFonts w:ascii="Verdana" w:hAnsi="Verdana" w:cs="Arial"/>
          <w:sz w:val="20"/>
          <w:szCs w:val="20"/>
        </w:rPr>
        <w:t>,</w:t>
      </w:r>
      <w:r w:rsidRPr="00256CDE">
        <w:rPr>
          <w:rFonts w:ascii="Verdana" w:hAnsi="Verdana" w:cs="Arial"/>
          <w:sz w:val="20"/>
          <w:szCs w:val="20"/>
        </w:rPr>
        <w:t xml:space="preserve"> nie </w:t>
      </w:r>
      <w:r w:rsidR="00282DCB" w:rsidRPr="00256CDE">
        <w:rPr>
          <w:rFonts w:ascii="Verdana" w:hAnsi="Verdana" w:cs="Arial"/>
          <w:sz w:val="20"/>
          <w:szCs w:val="20"/>
        </w:rPr>
        <w:t xml:space="preserve">może być </w:t>
      </w:r>
      <w:r w:rsidRPr="00256CDE">
        <w:rPr>
          <w:rFonts w:ascii="Verdana" w:hAnsi="Verdana" w:cs="Arial"/>
          <w:sz w:val="20"/>
          <w:szCs w:val="20"/>
        </w:rPr>
        <w:t>przedmiotem praw osób trzecich. Dostarczan</w:t>
      </w:r>
      <w:r w:rsidR="00282DCB" w:rsidRPr="00256CDE">
        <w:rPr>
          <w:rFonts w:ascii="Verdana" w:hAnsi="Verdana" w:cs="Arial"/>
          <w:sz w:val="20"/>
          <w:szCs w:val="20"/>
        </w:rPr>
        <w:t>y</w:t>
      </w:r>
      <w:r w:rsidRPr="00256CDE">
        <w:rPr>
          <w:rFonts w:ascii="Verdana" w:hAnsi="Verdana" w:cs="Arial"/>
          <w:sz w:val="20"/>
          <w:szCs w:val="20"/>
        </w:rPr>
        <w:t xml:space="preserve"> </w:t>
      </w:r>
      <w:r w:rsidR="00282DCB" w:rsidRPr="00256CDE">
        <w:rPr>
          <w:rFonts w:ascii="Verdana" w:hAnsi="Verdana" w:cs="Arial"/>
          <w:sz w:val="20"/>
          <w:szCs w:val="20"/>
        </w:rPr>
        <w:t>przedmiot zamówienia</w:t>
      </w:r>
      <w:r w:rsidRPr="00256CDE">
        <w:rPr>
          <w:rFonts w:ascii="Verdana" w:hAnsi="Verdana" w:cs="Arial"/>
          <w:sz w:val="20"/>
          <w:szCs w:val="20"/>
        </w:rPr>
        <w:t xml:space="preserve"> </w:t>
      </w:r>
      <w:r w:rsidR="00282DCB" w:rsidRPr="00256CDE">
        <w:rPr>
          <w:rFonts w:ascii="Verdana" w:hAnsi="Verdana" w:cs="Arial"/>
          <w:sz w:val="20"/>
          <w:szCs w:val="20"/>
        </w:rPr>
        <w:t>musi</w:t>
      </w:r>
      <w:r w:rsidRPr="00256CDE">
        <w:rPr>
          <w:rFonts w:ascii="Verdana" w:hAnsi="Verdana" w:cs="Arial"/>
          <w:sz w:val="20"/>
          <w:szCs w:val="20"/>
        </w:rPr>
        <w:t xml:space="preserve"> spełnia</w:t>
      </w:r>
      <w:r w:rsidR="00282DCB" w:rsidRPr="00256CDE">
        <w:rPr>
          <w:rFonts w:ascii="Verdana" w:hAnsi="Verdana" w:cs="Arial"/>
          <w:sz w:val="20"/>
          <w:szCs w:val="20"/>
        </w:rPr>
        <w:t>ć</w:t>
      </w:r>
      <w:r w:rsidRPr="00256CDE">
        <w:rPr>
          <w:rFonts w:ascii="Verdana" w:hAnsi="Verdana" w:cs="Arial"/>
          <w:sz w:val="20"/>
          <w:szCs w:val="20"/>
        </w:rPr>
        <w:t xml:space="preserve"> wszystkie obowiązujące normy prawne bezpieczeństwa przepisów polskich i Unii Europejskiej, posiada</w:t>
      </w:r>
      <w:r w:rsidR="00282DCB" w:rsidRPr="00256CDE">
        <w:rPr>
          <w:rFonts w:ascii="Verdana" w:hAnsi="Verdana" w:cs="Arial"/>
          <w:sz w:val="20"/>
          <w:szCs w:val="20"/>
        </w:rPr>
        <w:t>ć</w:t>
      </w:r>
      <w:r w:rsidRPr="00256CDE">
        <w:rPr>
          <w:rFonts w:ascii="Verdana" w:hAnsi="Verdana" w:cs="Arial"/>
          <w:sz w:val="20"/>
          <w:szCs w:val="20"/>
        </w:rPr>
        <w:t xml:space="preserve"> wszelkie wymagane prawem dopuszczenia i atesty</w:t>
      </w:r>
      <w:r w:rsidR="00282DCB" w:rsidRPr="00256CDE">
        <w:rPr>
          <w:rFonts w:ascii="Verdana" w:hAnsi="Verdana" w:cs="Arial"/>
          <w:sz w:val="20"/>
          <w:szCs w:val="20"/>
        </w:rPr>
        <w:t xml:space="preserve">. </w:t>
      </w:r>
    </w:p>
    <w:p w14:paraId="662AE09B" w14:textId="0BC8CC7D" w:rsidR="00EA668A" w:rsidRPr="00CE446B" w:rsidRDefault="0019359A" w:rsidP="008D094E">
      <w:pPr>
        <w:pStyle w:val="Akapitzlist"/>
        <w:numPr>
          <w:ilvl w:val="0"/>
          <w:numId w:val="18"/>
        </w:numPr>
        <w:spacing w:after="0"/>
        <w:ind w:left="351" w:hanging="357"/>
        <w:jc w:val="both"/>
        <w:rPr>
          <w:rFonts w:ascii="Verdana" w:hAnsi="Verdana" w:cs="Arial"/>
          <w:b/>
          <w:sz w:val="20"/>
          <w:szCs w:val="20"/>
        </w:rPr>
      </w:pPr>
      <w:r w:rsidRPr="0019359A">
        <w:rPr>
          <w:rFonts w:ascii="Verdana" w:hAnsi="Verdana" w:cs="Arial"/>
          <w:sz w:val="20"/>
          <w:szCs w:val="20"/>
        </w:rPr>
        <w:tab/>
      </w:r>
      <w:r w:rsidR="00EA668A" w:rsidRPr="00CE446B">
        <w:rPr>
          <w:rFonts w:ascii="Verdana" w:hAnsi="Verdana" w:cs="Arial"/>
          <w:b/>
          <w:sz w:val="20"/>
          <w:szCs w:val="20"/>
        </w:rPr>
        <w:t>Gwarancja:</w:t>
      </w:r>
    </w:p>
    <w:p w14:paraId="15F78F80" w14:textId="0EF95BCD" w:rsidR="00EA668A" w:rsidRPr="009F6789" w:rsidRDefault="00EA668A" w:rsidP="008D094E">
      <w:pPr>
        <w:spacing w:after="120"/>
        <w:ind w:left="357"/>
        <w:jc w:val="both"/>
        <w:rPr>
          <w:rFonts w:ascii="Verdana" w:hAnsi="Verdana" w:cs="Arial"/>
          <w:sz w:val="20"/>
          <w:szCs w:val="20"/>
        </w:rPr>
      </w:pPr>
      <w:r w:rsidRPr="009F6789">
        <w:rPr>
          <w:rFonts w:ascii="Verdana" w:hAnsi="Verdana" w:cs="Arial"/>
          <w:sz w:val="20"/>
          <w:szCs w:val="20"/>
        </w:rPr>
        <w:t>Szczegóły dotyczące gwarancji zostały określone w projektowanych postanowieniach umowy, które stanowią załącznik nr 4 do SWZ.</w:t>
      </w:r>
    </w:p>
    <w:p w14:paraId="7EE15341" w14:textId="262354F3" w:rsidR="008C2D6F" w:rsidRPr="003428AC" w:rsidRDefault="00EA668A" w:rsidP="008D094E">
      <w:pPr>
        <w:pStyle w:val="Akapitzlist"/>
        <w:numPr>
          <w:ilvl w:val="0"/>
          <w:numId w:val="18"/>
        </w:numPr>
        <w:spacing w:after="120"/>
        <w:ind w:left="357"/>
        <w:jc w:val="both"/>
        <w:rPr>
          <w:rFonts w:ascii="Verdana" w:hAnsi="Verdana" w:cs="Arial"/>
          <w:b/>
          <w:sz w:val="20"/>
          <w:szCs w:val="20"/>
        </w:rPr>
      </w:pPr>
      <w:r w:rsidRPr="003428AC">
        <w:rPr>
          <w:rFonts w:ascii="Verdana" w:hAnsi="Verdana" w:cs="Arial"/>
          <w:b/>
          <w:sz w:val="20"/>
          <w:szCs w:val="20"/>
        </w:rPr>
        <w:t xml:space="preserve">Miejsce dostaw: </w:t>
      </w:r>
      <w:r w:rsidR="00E8469B" w:rsidRPr="00E8469B">
        <w:rPr>
          <w:rFonts w:ascii="Verdana" w:hAnsi="Verdana" w:cs="Arial"/>
          <w:b/>
          <w:bCs/>
          <w:sz w:val="20"/>
        </w:rPr>
        <w:t>Zakład Cytobiochemii, Wydział Biotechnologii Uniwersytetu Wrocławskiego, ul. F. Joliot Curie 14 a, 50-383 Wrocław</w:t>
      </w:r>
      <w:r w:rsidR="00E8469B">
        <w:rPr>
          <w:rFonts w:ascii="Verdana" w:hAnsi="Verdana" w:cs="Arial"/>
          <w:b/>
          <w:bCs/>
          <w:sz w:val="20"/>
        </w:rPr>
        <w:t>.</w:t>
      </w:r>
    </w:p>
    <w:p w14:paraId="111D1F96" w14:textId="77777777" w:rsidR="00B82E36" w:rsidRPr="002827AC" w:rsidRDefault="00B82E36" w:rsidP="009143A6">
      <w:pPr>
        <w:pStyle w:val="Akapitzlist"/>
        <w:numPr>
          <w:ilvl w:val="0"/>
          <w:numId w:val="18"/>
        </w:numPr>
        <w:spacing w:after="0"/>
        <w:ind w:left="284" w:hanging="284"/>
        <w:contextualSpacing/>
        <w:jc w:val="both"/>
        <w:rPr>
          <w:rFonts w:ascii="Verdana" w:hAnsi="Verdana"/>
          <w:sz w:val="20"/>
          <w:szCs w:val="20"/>
        </w:rPr>
      </w:pPr>
      <w:r w:rsidRPr="002827AC">
        <w:rPr>
          <w:rFonts w:ascii="Verdana" w:hAnsi="Verdana"/>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B82E36" w:rsidRPr="003428AC" w14:paraId="5687C3D3" w14:textId="77777777" w:rsidTr="009143A6">
        <w:trPr>
          <w:cantSplit/>
          <w:trHeight w:val="326"/>
          <w:tblHeader/>
          <w:jc w:val="center"/>
        </w:trPr>
        <w:tc>
          <w:tcPr>
            <w:tcW w:w="1525" w:type="dxa"/>
            <w:shd w:val="clear" w:color="auto" w:fill="E6E6E6"/>
            <w:vAlign w:val="center"/>
          </w:tcPr>
          <w:p w14:paraId="25516CB3" w14:textId="77777777" w:rsidR="00B82E36" w:rsidRPr="002827AC" w:rsidRDefault="00B82E36" w:rsidP="002A2FB1">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Kod CPV</w:t>
            </w:r>
          </w:p>
        </w:tc>
        <w:tc>
          <w:tcPr>
            <w:tcW w:w="7938" w:type="dxa"/>
            <w:shd w:val="clear" w:color="auto" w:fill="E6E6E6"/>
            <w:vAlign w:val="center"/>
          </w:tcPr>
          <w:p w14:paraId="3FC3D323" w14:textId="77777777" w:rsidR="00B82E36" w:rsidRPr="002827AC" w:rsidRDefault="00B82E36" w:rsidP="002A2FB1">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Opis</w:t>
            </w:r>
          </w:p>
        </w:tc>
      </w:tr>
      <w:tr w:rsidR="008D094E" w:rsidRPr="003428AC" w14:paraId="79F4A2F4" w14:textId="77777777" w:rsidTr="009143A6">
        <w:trPr>
          <w:trHeight w:val="303"/>
          <w:jc w:val="center"/>
        </w:trPr>
        <w:tc>
          <w:tcPr>
            <w:tcW w:w="1525" w:type="dxa"/>
            <w:tcBorders>
              <w:top w:val="single" w:sz="4" w:space="0" w:color="auto"/>
              <w:left w:val="single" w:sz="4" w:space="0" w:color="auto"/>
              <w:bottom w:val="single" w:sz="4" w:space="0" w:color="auto"/>
              <w:right w:val="single" w:sz="4" w:space="0" w:color="auto"/>
            </w:tcBorders>
            <w:vAlign w:val="center"/>
          </w:tcPr>
          <w:p w14:paraId="3E8B6DEB" w14:textId="4287EEAE" w:rsidR="008D094E" w:rsidRPr="00511A72" w:rsidRDefault="008D094E" w:rsidP="002A2FB1">
            <w:pPr>
              <w:pStyle w:val="Zawartotabeli"/>
              <w:snapToGrid w:val="0"/>
              <w:spacing w:line="276" w:lineRule="auto"/>
              <w:ind w:left="284" w:hanging="284"/>
              <w:rPr>
                <w:rFonts w:ascii="Verdana" w:hAnsi="Verdana" w:cs="Arial"/>
                <w:bCs/>
                <w:caps/>
                <w:sz w:val="20"/>
                <w:szCs w:val="20"/>
              </w:rPr>
            </w:pPr>
            <w:r w:rsidRPr="008D094E">
              <w:rPr>
                <w:rFonts w:ascii="Verdana" w:hAnsi="Verdana" w:cs="Arial"/>
                <w:bCs/>
                <w:caps/>
                <w:sz w:val="20"/>
                <w:szCs w:val="20"/>
              </w:rPr>
              <w:t>33696600-1</w:t>
            </w:r>
          </w:p>
        </w:tc>
        <w:tc>
          <w:tcPr>
            <w:tcW w:w="7938" w:type="dxa"/>
            <w:tcBorders>
              <w:top w:val="single" w:sz="4" w:space="0" w:color="auto"/>
              <w:left w:val="single" w:sz="4" w:space="0" w:color="auto"/>
              <w:bottom w:val="single" w:sz="4" w:space="0" w:color="auto"/>
              <w:right w:val="single" w:sz="4" w:space="0" w:color="auto"/>
            </w:tcBorders>
            <w:vAlign w:val="center"/>
          </w:tcPr>
          <w:p w14:paraId="06049C81" w14:textId="63C3F352" w:rsidR="008D094E" w:rsidRPr="00511A72" w:rsidRDefault="008D094E" w:rsidP="002A2FB1">
            <w:pPr>
              <w:pStyle w:val="Zawartotabeli"/>
              <w:snapToGrid w:val="0"/>
              <w:spacing w:line="276" w:lineRule="auto"/>
              <w:ind w:left="284" w:hanging="284"/>
              <w:rPr>
                <w:rFonts w:ascii="Verdana" w:hAnsi="Verdana" w:cs="Arial"/>
                <w:bCs/>
                <w:sz w:val="20"/>
                <w:szCs w:val="20"/>
              </w:rPr>
            </w:pPr>
            <w:r w:rsidRPr="008D094E">
              <w:rPr>
                <w:rFonts w:ascii="Verdana" w:hAnsi="Verdana" w:cs="Arial"/>
                <w:bCs/>
                <w:sz w:val="20"/>
                <w:szCs w:val="20"/>
              </w:rPr>
              <w:t>odczynniki do elektroforezy</w:t>
            </w:r>
          </w:p>
        </w:tc>
      </w:tr>
      <w:tr w:rsidR="006711AE" w:rsidRPr="003428AC" w14:paraId="5A82C4EE" w14:textId="77777777" w:rsidTr="009143A6">
        <w:trPr>
          <w:trHeight w:val="325"/>
          <w:jc w:val="center"/>
        </w:trPr>
        <w:tc>
          <w:tcPr>
            <w:tcW w:w="1525" w:type="dxa"/>
            <w:tcBorders>
              <w:top w:val="single" w:sz="4" w:space="0" w:color="auto"/>
              <w:left w:val="single" w:sz="4" w:space="0" w:color="auto"/>
              <w:bottom w:val="single" w:sz="4" w:space="0" w:color="auto"/>
              <w:right w:val="single" w:sz="4" w:space="0" w:color="auto"/>
            </w:tcBorders>
            <w:vAlign w:val="center"/>
          </w:tcPr>
          <w:p w14:paraId="317054E3" w14:textId="29BC0928" w:rsidR="006711AE" w:rsidRDefault="00511A72" w:rsidP="002A2FB1">
            <w:pPr>
              <w:pStyle w:val="Zawartotabeli"/>
              <w:snapToGrid w:val="0"/>
              <w:spacing w:line="276" w:lineRule="auto"/>
              <w:ind w:left="284" w:hanging="284"/>
              <w:rPr>
                <w:rFonts w:ascii="Verdana" w:hAnsi="Verdana" w:cs="Arial"/>
                <w:bCs/>
                <w:caps/>
                <w:sz w:val="20"/>
                <w:szCs w:val="20"/>
              </w:rPr>
            </w:pPr>
            <w:r w:rsidRPr="00511A72">
              <w:rPr>
                <w:rFonts w:ascii="Verdana" w:hAnsi="Verdana" w:cs="Arial"/>
                <w:bCs/>
                <w:caps/>
                <w:sz w:val="20"/>
                <w:szCs w:val="20"/>
              </w:rPr>
              <w:t>33696500-0</w:t>
            </w:r>
          </w:p>
        </w:tc>
        <w:tc>
          <w:tcPr>
            <w:tcW w:w="7938" w:type="dxa"/>
            <w:tcBorders>
              <w:top w:val="single" w:sz="4" w:space="0" w:color="auto"/>
              <w:left w:val="single" w:sz="4" w:space="0" w:color="auto"/>
              <w:bottom w:val="single" w:sz="4" w:space="0" w:color="auto"/>
              <w:right w:val="single" w:sz="4" w:space="0" w:color="auto"/>
            </w:tcBorders>
            <w:vAlign w:val="center"/>
          </w:tcPr>
          <w:p w14:paraId="3D755D22" w14:textId="176235EC" w:rsidR="006711AE" w:rsidRDefault="00511A72" w:rsidP="002A2FB1">
            <w:pPr>
              <w:pStyle w:val="Zawartotabeli"/>
              <w:snapToGrid w:val="0"/>
              <w:spacing w:line="276" w:lineRule="auto"/>
              <w:ind w:left="284" w:hanging="284"/>
              <w:rPr>
                <w:rFonts w:ascii="Verdana" w:hAnsi="Verdana" w:cs="Arial"/>
                <w:bCs/>
                <w:sz w:val="20"/>
                <w:szCs w:val="20"/>
              </w:rPr>
            </w:pPr>
            <w:r w:rsidRPr="00511A72">
              <w:rPr>
                <w:rFonts w:ascii="Verdana" w:hAnsi="Verdana" w:cs="Arial"/>
                <w:bCs/>
                <w:sz w:val="20"/>
                <w:szCs w:val="20"/>
              </w:rPr>
              <w:t>odczynniki laboratoryjne</w:t>
            </w:r>
          </w:p>
        </w:tc>
      </w:tr>
      <w:tr w:rsidR="006711AE" w:rsidRPr="003428AC" w14:paraId="7F1CE5EA" w14:textId="77777777" w:rsidTr="009143A6">
        <w:trPr>
          <w:trHeight w:val="302"/>
          <w:jc w:val="center"/>
        </w:trPr>
        <w:tc>
          <w:tcPr>
            <w:tcW w:w="1525" w:type="dxa"/>
            <w:tcBorders>
              <w:top w:val="single" w:sz="4" w:space="0" w:color="auto"/>
              <w:left w:val="single" w:sz="4" w:space="0" w:color="auto"/>
              <w:bottom w:val="single" w:sz="4" w:space="0" w:color="auto"/>
              <w:right w:val="single" w:sz="4" w:space="0" w:color="auto"/>
            </w:tcBorders>
            <w:vAlign w:val="center"/>
          </w:tcPr>
          <w:p w14:paraId="65C9C7A9" w14:textId="07B09DEB" w:rsidR="006711AE" w:rsidRDefault="00511A72" w:rsidP="002A2FB1">
            <w:pPr>
              <w:pStyle w:val="Zawartotabeli"/>
              <w:snapToGrid w:val="0"/>
              <w:spacing w:line="276" w:lineRule="auto"/>
              <w:ind w:left="284" w:hanging="284"/>
              <w:rPr>
                <w:rFonts w:ascii="Verdana" w:hAnsi="Verdana" w:cs="Arial"/>
                <w:bCs/>
                <w:caps/>
                <w:sz w:val="20"/>
                <w:szCs w:val="20"/>
              </w:rPr>
            </w:pPr>
            <w:r w:rsidRPr="00511A72">
              <w:rPr>
                <w:rFonts w:ascii="Verdana" w:hAnsi="Verdana" w:cs="Arial"/>
                <w:bCs/>
                <w:caps/>
                <w:sz w:val="20"/>
                <w:szCs w:val="20"/>
              </w:rPr>
              <w:lastRenderedPageBreak/>
              <w:t>33696300-8</w:t>
            </w:r>
          </w:p>
        </w:tc>
        <w:tc>
          <w:tcPr>
            <w:tcW w:w="7938" w:type="dxa"/>
            <w:tcBorders>
              <w:top w:val="single" w:sz="4" w:space="0" w:color="auto"/>
              <w:left w:val="single" w:sz="4" w:space="0" w:color="auto"/>
              <w:bottom w:val="single" w:sz="4" w:space="0" w:color="auto"/>
              <w:right w:val="single" w:sz="4" w:space="0" w:color="auto"/>
            </w:tcBorders>
            <w:vAlign w:val="center"/>
          </w:tcPr>
          <w:p w14:paraId="08FD7923" w14:textId="2D388965" w:rsidR="006711AE" w:rsidRDefault="00511A72" w:rsidP="002A2FB1">
            <w:pPr>
              <w:pStyle w:val="Zawartotabeli"/>
              <w:snapToGrid w:val="0"/>
              <w:spacing w:line="276" w:lineRule="auto"/>
              <w:ind w:left="284" w:hanging="284"/>
              <w:rPr>
                <w:rFonts w:ascii="Verdana" w:hAnsi="Verdana" w:cs="Arial"/>
                <w:bCs/>
                <w:sz w:val="20"/>
                <w:szCs w:val="20"/>
              </w:rPr>
            </w:pPr>
            <w:r w:rsidRPr="00511A72">
              <w:rPr>
                <w:rFonts w:ascii="Verdana" w:hAnsi="Verdana" w:cs="Arial"/>
                <w:bCs/>
                <w:sz w:val="20"/>
                <w:szCs w:val="20"/>
              </w:rPr>
              <w:t>odczynniki chemiczne</w:t>
            </w:r>
          </w:p>
        </w:tc>
      </w:tr>
    </w:tbl>
    <w:p w14:paraId="3E21EE25" w14:textId="77777777" w:rsidR="00A94A4F" w:rsidRDefault="00A94A4F" w:rsidP="00E67086">
      <w:pPr>
        <w:spacing w:after="0" w:line="240" w:lineRule="auto"/>
        <w:jc w:val="both"/>
        <w:rPr>
          <w:rFonts w:ascii="Verdana" w:hAnsi="Verdana"/>
          <w:b/>
          <w:sz w:val="20"/>
          <w:szCs w:val="20"/>
        </w:rPr>
      </w:pPr>
    </w:p>
    <w:p w14:paraId="36B9D031" w14:textId="77777777" w:rsidR="00B82E36" w:rsidRPr="001211D0" w:rsidRDefault="00B82E36" w:rsidP="00E67086">
      <w:pPr>
        <w:pStyle w:val="Nagwek1"/>
        <w:keepLines w:val="0"/>
        <w:pBdr>
          <w:top w:val="single" w:sz="4" w:space="2"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bookmarkStart w:id="16" w:name="_Toc227121604"/>
      <w:bookmarkStart w:id="17" w:name="_Toc231012170"/>
      <w:r>
        <w:rPr>
          <w:rFonts w:ascii="Verdana" w:hAnsi="Verdana"/>
          <w:color w:val="FFFFFF"/>
          <w:sz w:val="20"/>
        </w:rPr>
        <w:t xml:space="preserve">V. </w:t>
      </w:r>
      <w:r w:rsidRPr="0007427D">
        <w:rPr>
          <w:rFonts w:ascii="Verdana" w:hAnsi="Verdana"/>
          <w:color w:val="FFFFFF"/>
          <w:sz w:val="20"/>
        </w:rPr>
        <w:t xml:space="preserve">TERMIN </w:t>
      </w:r>
      <w:r>
        <w:rPr>
          <w:rFonts w:ascii="Verdana" w:hAnsi="Verdana"/>
          <w:color w:val="FFFFFF"/>
          <w:sz w:val="20"/>
        </w:rPr>
        <w:t>WYKONANIA</w:t>
      </w:r>
      <w:r w:rsidRPr="0007427D">
        <w:rPr>
          <w:rFonts w:ascii="Verdana" w:hAnsi="Verdana"/>
          <w:color w:val="FFFFFF"/>
          <w:sz w:val="20"/>
        </w:rPr>
        <w:t xml:space="preserve"> ZAMÓWIENIA</w:t>
      </w:r>
      <w:bookmarkEnd w:id="16"/>
      <w:bookmarkEnd w:id="17"/>
    </w:p>
    <w:p w14:paraId="59884A04" w14:textId="77777777" w:rsidR="00780573" w:rsidRPr="00780573" w:rsidRDefault="00780573" w:rsidP="002A2FB1">
      <w:pPr>
        <w:pStyle w:val="Akapitzlist"/>
        <w:tabs>
          <w:tab w:val="left" w:pos="142"/>
        </w:tabs>
        <w:spacing w:after="0"/>
        <w:ind w:left="502"/>
        <w:contextualSpacing/>
        <w:jc w:val="both"/>
        <w:rPr>
          <w:rFonts w:ascii="Verdana" w:hAnsi="Verdana"/>
          <w:b/>
          <w:sz w:val="20"/>
          <w:szCs w:val="20"/>
          <w:u w:val="single"/>
        </w:rPr>
      </w:pPr>
      <w:bookmarkStart w:id="18" w:name="_Toc227121606"/>
      <w:bookmarkStart w:id="19" w:name="_Toc231012172"/>
    </w:p>
    <w:p w14:paraId="1174BDF9" w14:textId="78D68673" w:rsidR="00EE106C" w:rsidRPr="005B3E5F" w:rsidRDefault="006327A1" w:rsidP="002A2FB1">
      <w:pPr>
        <w:pStyle w:val="Akapitzlist"/>
        <w:numPr>
          <w:ilvl w:val="0"/>
          <w:numId w:val="12"/>
        </w:numPr>
        <w:tabs>
          <w:tab w:val="left" w:pos="142"/>
        </w:tabs>
        <w:spacing w:after="0"/>
        <w:contextualSpacing/>
        <w:jc w:val="both"/>
        <w:rPr>
          <w:rFonts w:ascii="Verdana" w:hAnsi="Verdana"/>
          <w:b/>
          <w:strike/>
          <w:color w:val="FF0000"/>
          <w:sz w:val="20"/>
          <w:szCs w:val="20"/>
          <w:u w:val="single"/>
        </w:rPr>
      </w:pPr>
      <w:r w:rsidRPr="00C82B7D">
        <w:rPr>
          <w:rFonts w:ascii="Verdana" w:hAnsi="Verdana"/>
          <w:sz w:val="20"/>
          <w:szCs w:val="20"/>
        </w:rPr>
        <w:t xml:space="preserve">Termin realizacji umowy: umowa będzie </w:t>
      </w:r>
      <w:r w:rsidRPr="00C402B9">
        <w:rPr>
          <w:rFonts w:ascii="Verdana" w:hAnsi="Verdana"/>
          <w:b/>
          <w:bCs/>
          <w:sz w:val="20"/>
          <w:szCs w:val="20"/>
          <w:u w:val="single"/>
        </w:rPr>
        <w:t>realizowana sukcesywnie przez okres 12</w:t>
      </w:r>
      <w:r w:rsidR="00954BAC">
        <w:rPr>
          <w:rFonts w:ascii="Verdana" w:hAnsi="Verdana"/>
          <w:b/>
          <w:bCs/>
          <w:sz w:val="20"/>
          <w:szCs w:val="20"/>
          <w:u w:val="single"/>
        </w:rPr>
        <w:t> </w:t>
      </w:r>
      <w:r w:rsidRPr="00C402B9">
        <w:rPr>
          <w:rFonts w:ascii="Verdana" w:hAnsi="Verdana"/>
          <w:b/>
          <w:bCs/>
          <w:sz w:val="20"/>
          <w:szCs w:val="20"/>
          <w:u w:val="single"/>
        </w:rPr>
        <w:t>miesięcy</w:t>
      </w:r>
      <w:r w:rsidRPr="00C82B7D">
        <w:rPr>
          <w:rFonts w:ascii="Verdana" w:hAnsi="Verdana"/>
          <w:sz w:val="20"/>
          <w:szCs w:val="20"/>
        </w:rPr>
        <w:t xml:space="preserve">, począwszy od dnia zawarcia umowy lub do wyczerpania wartości umowy brutto, w zależności od tego, która okoliczność nastąpi jako pierwsza. </w:t>
      </w:r>
    </w:p>
    <w:p w14:paraId="3493DFD5" w14:textId="1DB7D56E" w:rsidR="00BD7982" w:rsidRPr="009F6789" w:rsidRDefault="00BD7982" w:rsidP="002A2FB1">
      <w:pPr>
        <w:pStyle w:val="Akapitzlist"/>
        <w:numPr>
          <w:ilvl w:val="0"/>
          <w:numId w:val="12"/>
        </w:numPr>
        <w:tabs>
          <w:tab w:val="left" w:pos="142"/>
        </w:tabs>
        <w:spacing w:before="240" w:after="0"/>
        <w:contextualSpacing/>
        <w:jc w:val="both"/>
        <w:rPr>
          <w:rFonts w:ascii="Verdana" w:hAnsi="Verdana"/>
          <w:sz w:val="20"/>
          <w:szCs w:val="20"/>
          <w:u w:val="single"/>
        </w:rPr>
      </w:pPr>
      <w:r w:rsidRPr="00C82B7D">
        <w:rPr>
          <w:rFonts w:ascii="Verdana" w:hAnsi="Verdana"/>
          <w:sz w:val="20"/>
          <w:szCs w:val="20"/>
        </w:rPr>
        <w:t xml:space="preserve">Termin realizacji poszczególnych zamówień dla zadań nr 1 – </w:t>
      </w:r>
      <w:r>
        <w:rPr>
          <w:rFonts w:ascii="Verdana" w:hAnsi="Verdana"/>
          <w:sz w:val="20"/>
          <w:szCs w:val="20"/>
        </w:rPr>
        <w:t>3</w:t>
      </w:r>
      <w:r w:rsidRPr="00C82B7D">
        <w:rPr>
          <w:rFonts w:ascii="Verdana" w:hAnsi="Verdana"/>
          <w:sz w:val="20"/>
          <w:szCs w:val="20"/>
        </w:rPr>
        <w:t xml:space="preserve"> </w:t>
      </w:r>
      <w:r w:rsidRPr="00B315FB">
        <w:rPr>
          <w:rFonts w:ascii="Verdana" w:hAnsi="Verdana"/>
          <w:b/>
          <w:bCs/>
          <w:sz w:val="20"/>
          <w:szCs w:val="20"/>
          <w:u w:val="single"/>
        </w:rPr>
        <w:t xml:space="preserve">wynosi maksymalnie </w:t>
      </w:r>
      <w:r w:rsidR="00C402B9" w:rsidRPr="00B315FB">
        <w:rPr>
          <w:rFonts w:ascii="Verdana" w:hAnsi="Verdana"/>
          <w:b/>
          <w:bCs/>
          <w:sz w:val="20"/>
          <w:szCs w:val="20"/>
          <w:u w:val="single"/>
        </w:rPr>
        <w:t>23</w:t>
      </w:r>
      <w:r w:rsidRPr="00B315FB">
        <w:rPr>
          <w:rFonts w:ascii="Verdana" w:hAnsi="Verdana"/>
          <w:b/>
          <w:bCs/>
          <w:sz w:val="20"/>
          <w:szCs w:val="20"/>
          <w:u w:val="single"/>
        </w:rPr>
        <w:t xml:space="preserve"> dni robocz</w:t>
      </w:r>
      <w:r w:rsidR="00C402B9" w:rsidRPr="00B315FB">
        <w:rPr>
          <w:rFonts w:ascii="Verdana" w:hAnsi="Verdana"/>
          <w:b/>
          <w:bCs/>
          <w:sz w:val="20"/>
          <w:szCs w:val="20"/>
          <w:u w:val="single"/>
        </w:rPr>
        <w:t>e</w:t>
      </w:r>
      <w:r w:rsidRPr="00B315FB">
        <w:rPr>
          <w:rFonts w:ascii="Verdana" w:hAnsi="Verdana"/>
          <w:b/>
          <w:bCs/>
          <w:sz w:val="20"/>
          <w:szCs w:val="20"/>
          <w:u w:val="single"/>
        </w:rPr>
        <w:t xml:space="preserve"> od dnia </w:t>
      </w:r>
      <w:r w:rsidR="00D97E9A" w:rsidRPr="00B315FB">
        <w:rPr>
          <w:rFonts w:ascii="Verdana" w:hAnsi="Verdana"/>
          <w:b/>
          <w:bCs/>
          <w:sz w:val="20"/>
          <w:szCs w:val="20"/>
          <w:u w:val="single"/>
        </w:rPr>
        <w:t>złożenia</w:t>
      </w:r>
      <w:r w:rsidRPr="00B315FB">
        <w:rPr>
          <w:rFonts w:ascii="Verdana" w:hAnsi="Verdana"/>
          <w:b/>
          <w:bCs/>
          <w:sz w:val="20"/>
          <w:szCs w:val="20"/>
          <w:u w:val="single"/>
        </w:rPr>
        <w:t xml:space="preserve"> zamówienia do Wykonawc</w:t>
      </w:r>
      <w:r w:rsidR="005B3E5F" w:rsidRPr="00B315FB">
        <w:rPr>
          <w:rFonts w:ascii="Verdana" w:hAnsi="Verdana"/>
          <w:b/>
          <w:bCs/>
          <w:sz w:val="20"/>
          <w:szCs w:val="20"/>
          <w:u w:val="single"/>
        </w:rPr>
        <w:t>y</w:t>
      </w:r>
      <w:r w:rsidRPr="00B315FB">
        <w:rPr>
          <w:rFonts w:ascii="Verdana" w:hAnsi="Verdana"/>
          <w:b/>
          <w:bCs/>
          <w:sz w:val="20"/>
          <w:szCs w:val="20"/>
        </w:rPr>
        <w:t>.</w:t>
      </w:r>
      <w:r w:rsidRPr="009F6789">
        <w:rPr>
          <w:rFonts w:ascii="Verdana" w:hAnsi="Verdana"/>
          <w:sz w:val="20"/>
          <w:szCs w:val="20"/>
        </w:rPr>
        <w:t xml:space="preserve"> Termin realizacji zamówienia będzie oceniany w kryterium oceny ofert.</w:t>
      </w:r>
    </w:p>
    <w:p w14:paraId="46A8A896" w14:textId="4C851077" w:rsidR="00A94A4F" w:rsidRPr="00780573" w:rsidRDefault="00B82E36" w:rsidP="002A2FB1">
      <w:pPr>
        <w:pStyle w:val="Akapitzlist"/>
        <w:numPr>
          <w:ilvl w:val="0"/>
          <w:numId w:val="12"/>
        </w:numPr>
        <w:tabs>
          <w:tab w:val="left" w:pos="142"/>
        </w:tabs>
        <w:spacing w:after="0"/>
        <w:contextualSpacing/>
        <w:jc w:val="both"/>
        <w:rPr>
          <w:rFonts w:ascii="Verdana" w:hAnsi="Verdana"/>
          <w:b/>
          <w:sz w:val="20"/>
          <w:szCs w:val="20"/>
          <w:u w:val="single"/>
        </w:rPr>
      </w:pPr>
      <w:r w:rsidRPr="0060403F">
        <w:rPr>
          <w:rFonts w:ascii="Verdana" w:hAnsi="Verdana"/>
          <w:bCs/>
          <w:sz w:val="20"/>
          <w:szCs w:val="20"/>
        </w:rPr>
        <w:t>Szczegóły dotyczące terminu i warunków realizacji przedmiotu zamówienia znajdują się we wzorze u</w:t>
      </w:r>
      <w:r>
        <w:rPr>
          <w:rFonts w:ascii="Verdana" w:hAnsi="Verdana"/>
          <w:bCs/>
          <w:sz w:val="20"/>
          <w:szCs w:val="20"/>
        </w:rPr>
        <w:t xml:space="preserve">mowy, stanowiącym </w:t>
      </w:r>
      <w:r w:rsidRPr="001C259A">
        <w:rPr>
          <w:rFonts w:ascii="Verdana" w:hAnsi="Verdana"/>
          <w:bCs/>
          <w:sz w:val="20"/>
          <w:szCs w:val="20"/>
        </w:rPr>
        <w:t xml:space="preserve">Załącznik nr </w:t>
      </w:r>
      <w:r w:rsidR="002C2DF8" w:rsidRPr="001C259A">
        <w:rPr>
          <w:rFonts w:ascii="Verdana" w:hAnsi="Verdana"/>
          <w:bCs/>
          <w:sz w:val="20"/>
          <w:szCs w:val="20"/>
        </w:rPr>
        <w:t xml:space="preserve">4 </w:t>
      </w:r>
      <w:r w:rsidRPr="001C259A">
        <w:rPr>
          <w:rFonts w:ascii="Verdana" w:hAnsi="Verdana"/>
          <w:bCs/>
          <w:sz w:val="20"/>
          <w:szCs w:val="20"/>
        </w:rPr>
        <w:t>do SWZ.</w:t>
      </w:r>
    </w:p>
    <w:p w14:paraId="27D5860A" w14:textId="77777777" w:rsidR="00780573" w:rsidRPr="005A08B3" w:rsidRDefault="00780573" w:rsidP="002A2FB1">
      <w:pPr>
        <w:pStyle w:val="Akapitzlist"/>
        <w:tabs>
          <w:tab w:val="left" w:pos="142"/>
        </w:tabs>
        <w:spacing w:after="0"/>
        <w:ind w:left="502"/>
        <w:contextualSpacing/>
        <w:jc w:val="both"/>
        <w:rPr>
          <w:rFonts w:ascii="Verdana" w:hAnsi="Verdana"/>
          <w:b/>
          <w:sz w:val="20"/>
          <w:szCs w:val="20"/>
          <w:u w:val="single"/>
        </w:rPr>
      </w:pPr>
    </w:p>
    <w:p w14:paraId="4F5865FF" w14:textId="77777777" w:rsidR="00B82E36" w:rsidRPr="001211D0" w:rsidRDefault="00B82E36" w:rsidP="002A2FB1">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VI. </w:t>
      </w:r>
      <w:r w:rsidRPr="0007427D">
        <w:rPr>
          <w:rFonts w:ascii="Verdana" w:hAnsi="Verdana"/>
          <w:color w:val="FFFFFF"/>
          <w:sz w:val="20"/>
        </w:rPr>
        <w:t>WARUNKI</w:t>
      </w:r>
      <w:bookmarkEnd w:id="18"/>
      <w:bookmarkEnd w:id="19"/>
      <w:r>
        <w:rPr>
          <w:rFonts w:ascii="Verdana" w:hAnsi="Verdana"/>
          <w:color w:val="FFFFFF"/>
          <w:sz w:val="20"/>
        </w:rPr>
        <w:t xml:space="preserve"> UDZIAŁU W POSTĘPOWANIU I PODSTAWY WYKLUCZENIA</w:t>
      </w:r>
    </w:p>
    <w:p w14:paraId="176318CC" w14:textId="3F2D2A76" w:rsidR="000C10BA" w:rsidRPr="00C27EC4" w:rsidRDefault="000C10BA" w:rsidP="009143A6">
      <w:pPr>
        <w:numPr>
          <w:ilvl w:val="0"/>
          <w:numId w:val="5"/>
        </w:numPr>
        <w:autoSpaceDE w:val="0"/>
        <w:autoSpaceDN w:val="0"/>
        <w:adjustRightInd w:val="0"/>
        <w:spacing w:before="120" w:after="120"/>
        <w:ind w:left="357" w:hanging="357"/>
        <w:jc w:val="both"/>
        <w:rPr>
          <w:rFonts w:ascii="Verdana" w:hAnsi="Verdana" w:cs="Arial"/>
          <w:sz w:val="20"/>
          <w:szCs w:val="20"/>
        </w:rPr>
      </w:pPr>
      <w:r w:rsidRPr="00C27EC4">
        <w:rPr>
          <w:rFonts w:ascii="Verdana" w:hAnsi="Verdana" w:cs="Arial"/>
          <w:sz w:val="20"/>
          <w:szCs w:val="20"/>
        </w:rPr>
        <w:t>O udzielenie zamówienia mogą ubiegać się Wykonawcy, którzy:</w:t>
      </w:r>
    </w:p>
    <w:p w14:paraId="4FBB10EA" w14:textId="77777777" w:rsidR="000C10BA" w:rsidRPr="00C27EC4" w:rsidRDefault="000C10BA" w:rsidP="002A2FB1">
      <w:pPr>
        <w:pStyle w:val="Akapitzlist"/>
        <w:numPr>
          <w:ilvl w:val="1"/>
          <w:numId w:val="24"/>
        </w:numPr>
        <w:autoSpaceDE w:val="0"/>
        <w:autoSpaceDN w:val="0"/>
        <w:adjustRightInd w:val="0"/>
        <w:spacing w:after="0"/>
        <w:ind w:left="357" w:hanging="357"/>
        <w:contextualSpacing/>
        <w:jc w:val="both"/>
        <w:rPr>
          <w:rFonts w:ascii="Verdana" w:hAnsi="Verdana"/>
          <w:sz w:val="18"/>
          <w:szCs w:val="18"/>
        </w:rPr>
      </w:pPr>
      <w:r w:rsidRPr="00C27EC4">
        <w:rPr>
          <w:rFonts w:ascii="Verdana" w:hAnsi="Verdana" w:cs="Arial"/>
          <w:b/>
          <w:sz w:val="20"/>
          <w:szCs w:val="20"/>
        </w:rPr>
        <w:t xml:space="preserve">Nie podlegają wykluczeniu na podstawie art. 108 ust. 1 i 109 ust. 1 pkt. </w:t>
      </w:r>
      <w:r w:rsidRPr="00C27EC4">
        <w:rPr>
          <w:rFonts w:ascii="Verdana" w:hAnsi="Verdana"/>
          <w:b/>
          <w:sz w:val="20"/>
          <w:szCs w:val="20"/>
        </w:rPr>
        <w:t xml:space="preserve">4 </w:t>
      </w:r>
      <w:proofErr w:type="spellStart"/>
      <w:r w:rsidRPr="00C27EC4">
        <w:rPr>
          <w:rFonts w:ascii="Verdana" w:hAnsi="Verdana" w:cs="Arial"/>
          <w:b/>
          <w:sz w:val="20"/>
          <w:szCs w:val="20"/>
        </w:rPr>
        <w:t>uPzp</w:t>
      </w:r>
      <w:proofErr w:type="spellEnd"/>
    </w:p>
    <w:p w14:paraId="5684D3CC" w14:textId="3A76D546" w:rsidR="000C10BA" w:rsidRDefault="000C10BA" w:rsidP="002A2FB1">
      <w:pPr>
        <w:pStyle w:val="Akapitzlist"/>
        <w:numPr>
          <w:ilvl w:val="2"/>
          <w:numId w:val="17"/>
        </w:numPr>
        <w:autoSpaceDE w:val="0"/>
        <w:autoSpaceDN w:val="0"/>
        <w:adjustRightInd w:val="0"/>
        <w:spacing w:after="0"/>
        <w:jc w:val="both"/>
        <w:rPr>
          <w:rFonts w:ascii="Verdana" w:hAnsi="Verdana"/>
          <w:sz w:val="20"/>
          <w:szCs w:val="20"/>
        </w:rPr>
      </w:pPr>
      <w:r w:rsidRPr="00BC3783">
        <w:rPr>
          <w:rFonts w:ascii="Verdana" w:hAnsi="Verdana"/>
          <w:sz w:val="20"/>
          <w:szCs w:val="20"/>
        </w:rPr>
        <w:t>Z postępowania o udzi</w:t>
      </w:r>
      <w:r>
        <w:rPr>
          <w:rFonts w:ascii="Verdana" w:hAnsi="Verdana"/>
          <w:sz w:val="20"/>
          <w:szCs w:val="20"/>
        </w:rPr>
        <w:t>elenie zamówienia wyklucza się Wykonawcę na podstawie art.</w:t>
      </w:r>
      <w:r w:rsidR="00954BAC">
        <w:rPr>
          <w:rFonts w:ascii="Verdana" w:hAnsi="Verdana"/>
          <w:sz w:val="20"/>
          <w:szCs w:val="20"/>
        </w:rPr>
        <w:t> </w:t>
      </w:r>
      <w:r>
        <w:rPr>
          <w:rFonts w:ascii="Verdana" w:hAnsi="Verdana"/>
          <w:sz w:val="20"/>
          <w:szCs w:val="20"/>
        </w:rPr>
        <w:t xml:space="preserve">108 ust 1 </w:t>
      </w:r>
      <w:proofErr w:type="spellStart"/>
      <w:r>
        <w:rPr>
          <w:rFonts w:ascii="Verdana" w:hAnsi="Verdana"/>
          <w:sz w:val="20"/>
          <w:szCs w:val="20"/>
        </w:rPr>
        <w:t>uPzp</w:t>
      </w:r>
      <w:proofErr w:type="spellEnd"/>
      <w:r>
        <w:rPr>
          <w:rFonts w:ascii="Verdana" w:hAnsi="Verdana"/>
          <w:sz w:val="20"/>
          <w:szCs w:val="20"/>
        </w:rPr>
        <w:t>:</w:t>
      </w:r>
    </w:p>
    <w:p w14:paraId="40BE1D70" w14:textId="77777777" w:rsidR="000C10BA" w:rsidRDefault="000C10BA" w:rsidP="002A2FB1">
      <w:pPr>
        <w:pStyle w:val="Akapitzlist"/>
        <w:numPr>
          <w:ilvl w:val="2"/>
          <w:numId w:val="24"/>
        </w:numPr>
        <w:autoSpaceDE w:val="0"/>
        <w:autoSpaceDN w:val="0"/>
        <w:adjustRightInd w:val="0"/>
        <w:spacing w:after="0"/>
        <w:ind w:left="709"/>
        <w:jc w:val="both"/>
        <w:rPr>
          <w:rFonts w:ascii="Verdana" w:hAnsi="Verdana"/>
          <w:sz w:val="20"/>
          <w:szCs w:val="20"/>
        </w:rPr>
      </w:pPr>
      <w:r w:rsidRPr="00BC3783">
        <w:rPr>
          <w:rFonts w:ascii="Verdana" w:hAnsi="Verdana"/>
          <w:sz w:val="20"/>
          <w:szCs w:val="20"/>
        </w:rPr>
        <w:t xml:space="preserve">będącego osobą fizyczną, którego prawomocnie skazano za przestępstwo: </w:t>
      </w:r>
    </w:p>
    <w:p w14:paraId="587C33D8" w14:textId="77777777" w:rsidR="000C10BA" w:rsidRDefault="000C10BA" w:rsidP="002A2FB1">
      <w:pPr>
        <w:pStyle w:val="Akapitzlist"/>
        <w:numPr>
          <w:ilvl w:val="3"/>
          <w:numId w:val="24"/>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FDDBD5C" w14:textId="77777777" w:rsidR="000C10BA" w:rsidRDefault="000C10BA" w:rsidP="002A2FB1">
      <w:pPr>
        <w:pStyle w:val="Akapitzlist"/>
        <w:numPr>
          <w:ilvl w:val="3"/>
          <w:numId w:val="24"/>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handlu ludźmi, o którym mowa w art. 189a Kodeksu karnego, </w:t>
      </w:r>
    </w:p>
    <w:p w14:paraId="68B64EBB" w14:textId="77777777" w:rsidR="000C10BA" w:rsidRDefault="000C10BA" w:rsidP="002A2FB1">
      <w:pPr>
        <w:pStyle w:val="Akapitzlist"/>
        <w:numPr>
          <w:ilvl w:val="3"/>
          <w:numId w:val="24"/>
        </w:numPr>
        <w:autoSpaceDE w:val="0"/>
        <w:autoSpaceDN w:val="0"/>
        <w:adjustRightInd w:val="0"/>
        <w:spacing w:after="0"/>
        <w:ind w:left="1064"/>
        <w:jc w:val="both"/>
        <w:rPr>
          <w:rFonts w:ascii="Verdana" w:hAnsi="Verdana"/>
          <w:sz w:val="20"/>
          <w:szCs w:val="20"/>
        </w:rPr>
      </w:pPr>
      <w:r w:rsidRPr="006E39C7">
        <w:rPr>
          <w:rFonts w:ascii="Verdana" w:hAnsi="Verdana"/>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BC3783">
        <w:rPr>
          <w:rFonts w:ascii="Verdana" w:hAnsi="Verdana"/>
          <w:sz w:val="20"/>
          <w:szCs w:val="20"/>
        </w:rPr>
        <w:t xml:space="preserve">, </w:t>
      </w:r>
    </w:p>
    <w:p w14:paraId="34F753BF" w14:textId="77777777" w:rsidR="000C10BA" w:rsidRDefault="000C10BA" w:rsidP="002A2FB1">
      <w:pPr>
        <w:pStyle w:val="Akapitzlist"/>
        <w:numPr>
          <w:ilvl w:val="3"/>
          <w:numId w:val="24"/>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F548AE0" w14:textId="77777777" w:rsidR="000C10BA" w:rsidRDefault="000C10BA" w:rsidP="002A2FB1">
      <w:pPr>
        <w:pStyle w:val="Akapitzlist"/>
        <w:numPr>
          <w:ilvl w:val="3"/>
          <w:numId w:val="24"/>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o charakterze terrorystycznym, o którym mowa w art. 115 § 20 Kodeksu karnego, lub mające na celu popełnienie tego przestępstwa, </w:t>
      </w:r>
    </w:p>
    <w:p w14:paraId="3960679A" w14:textId="77777777" w:rsidR="000C10BA" w:rsidRDefault="000C10BA" w:rsidP="002A2FB1">
      <w:pPr>
        <w:pStyle w:val="Akapitzlist"/>
        <w:numPr>
          <w:ilvl w:val="3"/>
          <w:numId w:val="24"/>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42734993" w14:textId="77777777" w:rsidR="000C10BA" w:rsidRDefault="000C10BA" w:rsidP="002A2FB1">
      <w:pPr>
        <w:pStyle w:val="Akapitzlist"/>
        <w:numPr>
          <w:ilvl w:val="3"/>
          <w:numId w:val="24"/>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BDA62F1" w14:textId="77777777" w:rsidR="000C10BA" w:rsidRDefault="000C10BA" w:rsidP="002A2FB1">
      <w:pPr>
        <w:pStyle w:val="Akapitzlist"/>
        <w:numPr>
          <w:ilvl w:val="3"/>
          <w:numId w:val="24"/>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12AFE2" w14:textId="77777777" w:rsidR="000C10BA" w:rsidRDefault="000C10BA" w:rsidP="002A2FB1">
      <w:pPr>
        <w:pStyle w:val="Akapitzlist"/>
        <w:numPr>
          <w:ilvl w:val="2"/>
          <w:numId w:val="24"/>
        </w:numPr>
        <w:autoSpaceDE w:val="0"/>
        <w:autoSpaceDN w:val="0"/>
        <w:adjustRightInd w:val="0"/>
        <w:spacing w:after="0"/>
        <w:ind w:left="709"/>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w:t>
      </w:r>
      <w:r w:rsidRPr="00BC3783">
        <w:rPr>
          <w:rFonts w:ascii="Verdana" w:hAnsi="Verdana"/>
          <w:sz w:val="20"/>
          <w:szCs w:val="20"/>
        </w:rPr>
        <w:lastRenderedPageBreak/>
        <w:t xml:space="preserve">komandytowo-akcyjnej lub prokurenta prawomocnie skazano za przestępstwo, o którym mowa w pkt 1; </w:t>
      </w:r>
    </w:p>
    <w:p w14:paraId="3BF2665D" w14:textId="77777777" w:rsidR="000C10BA" w:rsidRDefault="000C10BA" w:rsidP="002A2FB1">
      <w:pPr>
        <w:pStyle w:val="Akapitzlist"/>
        <w:numPr>
          <w:ilvl w:val="2"/>
          <w:numId w:val="24"/>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wydano prawomocny wyrok sądu lub ostateczną decyzję administracyjną o zaleganiu z uiszczeniem podatków, opłat lub składek na ubezpieczenie spo</w:t>
      </w:r>
      <w:r>
        <w:rPr>
          <w:rFonts w:ascii="Verdana" w:hAnsi="Verdana"/>
          <w:sz w:val="20"/>
          <w:szCs w:val="20"/>
        </w:rPr>
        <w:t>łeczne lub zdrowotne, chyba że W</w:t>
      </w:r>
      <w:r w:rsidRPr="00BC3783">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D4DE1E3" w14:textId="77777777" w:rsidR="000C10BA" w:rsidRDefault="000C10BA" w:rsidP="002A2FB1">
      <w:pPr>
        <w:pStyle w:val="Akapitzlist"/>
        <w:numPr>
          <w:ilvl w:val="2"/>
          <w:numId w:val="24"/>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prawomocnie orzeczono zakaz ubiegania się o zamówienia publiczne;</w:t>
      </w:r>
    </w:p>
    <w:p w14:paraId="0FDFB515" w14:textId="77777777" w:rsidR="000C10BA" w:rsidRDefault="000C10BA" w:rsidP="002A2FB1">
      <w:pPr>
        <w:pStyle w:val="Akapitzlist"/>
        <w:numPr>
          <w:ilvl w:val="2"/>
          <w:numId w:val="24"/>
        </w:numPr>
        <w:autoSpaceDE w:val="0"/>
        <w:autoSpaceDN w:val="0"/>
        <w:adjustRightInd w:val="0"/>
        <w:spacing w:after="0"/>
        <w:ind w:left="709"/>
        <w:jc w:val="both"/>
        <w:rPr>
          <w:rFonts w:ascii="Verdana" w:hAnsi="Verdana"/>
          <w:sz w:val="20"/>
          <w:szCs w:val="20"/>
        </w:rPr>
      </w:pPr>
      <w:r>
        <w:rPr>
          <w:rFonts w:ascii="Verdana" w:hAnsi="Verdana"/>
          <w:sz w:val="20"/>
          <w:szCs w:val="20"/>
        </w:rPr>
        <w:t>jeżeli Z</w:t>
      </w:r>
      <w:r w:rsidRPr="009F10F1">
        <w:rPr>
          <w:rFonts w:ascii="Verdana" w:hAnsi="Verdana"/>
          <w:sz w:val="20"/>
          <w:szCs w:val="20"/>
        </w:rPr>
        <w:t>amawiający może stwierdzić, na podstaw</w:t>
      </w:r>
      <w:r>
        <w:rPr>
          <w:rFonts w:ascii="Verdana" w:hAnsi="Verdana"/>
          <w:sz w:val="20"/>
          <w:szCs w:val="20"/>
        </w:rPr>
        <w:t>ie wiarygodnych przesłanek, że W</w:t>
      </w:r>
      <w:r w:rsidRPr="009F10F1">
        <w:rPr>
          <w:rFonts w:ascii="Verdana" w:hAnsi="Verdana"/>
          <w:sz w:val="20"/>
          <w:szCs w:val="20"/>
        </w:rPr>
        <w:t xml:space="preserve">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432A486" w14:textId="77777777" w:rsidR="000C10BA" w:rsidRPr="00BC3783" w:rsidRDefault="000C10BA" w:rsidP="002A2FB1">
      <w:pPr>
        <w:pStyle w:val="Akapitzlist"/>
        <w:numPr>
          <w:ilvl w:val="2"/>
          <w:numId w:val="24"/>
        </w:numPr>
        <w:autoSpaceDE w:val="0"/>
        <w:autoSpaceDN w:val="0"/>
        <w:adjustRightInd w:val="0"/>
        <w:spacing w:after="0"/>
        <w:ind w:left="709"/>
        <w:jc w:val="both"/>
        <w:rPr>
          <w:rFonts w:ascii="Verdana" w:hAnsi="Verdana"/>
          <w:sz w:val="20"/>
          <w:szCs w:val="20"/>
        </w:rPr>
      </w:pPr>
      <w:r w:rsidRPr="009F10F1">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5DE5D80" w14:textId="34078926" w:rsidR="000C10BA" w:rsidRPr="009F10F1" w:rsidRDefault="000C10BA" w:rsidP="002A2FB1">
      <w:pPr>
        <w:pStyle w:val="Akapitzlist"/>
        <w:numPr>
          <w:ilvl w:val="2"/>
          <w:numId w:val="17"/>
        </w:numPr>
        <w:autoSpaceDE w:val="0"/>
        <w:autoSpaceDN w:val="0"/>
        <w:adjustRightInd w:val="0"/>
        <w:spacing w:after="0"/>
        <w:jc w:val="both"/>
        <w:rPr>
          <w:rFonts w:ascii="Verdana" w:hAnsi="Verdana"/>
          <w:sz w:val="20"/>
          <w:szCs w:val="20"/>
          <w:u w:val="single"/>
        </w:rPr>
      </w:pPr>
      <w:r w:rsidRPr="00856746">
        <w:rPr>
          <w:rFonts w:ascii="Verdana" w:hAnsi="Verdana"/>
          <w:b/>
          <w:sz w:val="20"/>
          <w:szCs w:val="20"/>
        </w:rPr>
        <w:t xml:space="preserve">Ponadto, z postępowania o udzielenie zamówienia Zamawiający wykluczy Wykonawcę, wobec którego zachodzą przesłanki określone w art. 109 ust. 1 </w:t>
      </w:r>
      <w:r>
        <w:rPr>
          <w:rFonts w:ascii="Verdana" w:hAnsi="Verdana"/>
          <w:b/>
          <w:sz w:val="20"/>
          <w:szCs w:val="20"/>
        </w:rPr>
        <w:t xml:space="preserve">pkt 4 </w:t>
      </w:r>
      <w:r w:rsidRPr="00856746">
        <w:rPr>
          <w:rFonts w:ascii="Verdana" w:hAnsi="Verdana"/>
          <w:b/>
          <w:sz w:val="20"/>
          <w:szCs w:val="20"/>
        </w:rPr>
        <w:t>tj</w:t>
      </w:r>
      <w:r w:rsidRPr="00856746">
        <w:rPr>
          <w:rFonts w:ascii="Verdana" w:hAnsi="Verdana"/>
          <w:sz w:val="20"/>
          <w:szCs w:val="20"/>
        </w:rPr>
        <w:t>.:</w:t>
      </w:r>
    </w:p>
    <w:p w14:paraId="6EB5F9DF" w14:textId="77777777" w:rsidR="000C10BA" w:rsidRDefault="000C10BA" w:rsidP="00954BAC">
      <w:pPr>
        <w:pStyle w:val="Default"/>
        <w:suppressAutoHyphens/>
        <w:autoSpaceDN/>
        <w:adjustRightInd/>
        <w:spacing w:line="276" w:lineRule="auto"/>
        <w:ind w:left="1134"/>
        <w:jc w:val="both"/>
        <w:rPr>
          <w:rFonts w:ascii="Verdana" w:hAnsi="Verdana"/>
          <w:sz w:val="20"/>
          <w:szCs w:val="20"/>
        </w:rPr>
      </w:pPr>
      <w:r w:rsidRPr="00E7035F">
        <w:rPr>
          <w:rFonts w:ascii="Verdana" w:hAnsi="Verdana"/>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Verdana" w:hAnsi="Verdana"/>
          <w:sz w:val="20"/>
          <w:szCs w:val="20"/>
        </w:rPr>
        <w:t>.</w:t>
      </w:r>
    </w:p>
    <w:p w14:paraId="563FE250" w14:textId="57F0604B" w:rsidR="000C10BA" w:rsidRPr="00FA12AA" w:rsidRDefault="000C10BA" w:rsidP="002A2FB1">
      <w:pPr>
        <w:pStyle w:val="Akapitzlist"/>
        <w:numPr>
          <w:ilvl w:val="2"/>
          <w:numId w:val="17"/>
        </w:numPr>
        <w:autoSpaceDE w:val="0"/>
        <w:autoSpaceDN w:val="0"/>
        <w:adjustRightInd w:val="0"/>
        <w:spacing w:after="0"/>
        <w:jc w:val="both"/>
        <w:rPr>
          <w:rFonts w:ascii="Verdana" w:hAnsi="Verdana"/>
          <w:sz w:val="20"/>
          <w:szCs w:val="20"/>
          <w:u w:val="single"/>
        </w:rPr>
      </w:pPr>
      <w:r w:rsidRPr="00FA12AA">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w:t>
      </w:r>
      <w:r w:rsidRPr="00D54E33">
        <w:rPr>
          <w:rFonts w:ascii="Verdana" w:hAnsi="Verdana"/>
          <w:b/>
          <w:sz w:val="20"/>
          <w:szCs w:val="20"/>
        </w:rPr>
        <w:t>narodowego</w:t>
      </w:r>
      <w:r w:rsidR="00D54E33" w:rsidRPr="00D54E33">
        <w:rPr>
          <w:rFonts w:ascii="Verdana" w:hAnsi="Verdana"/>
          <w:b/>
          <w:sz w:val="20"/>
          <w:szCs w:val="20"/>
        </w:rPr>
        <w:t xml:space="preserve"> (Dz.U. poz. 835)</w:t>
      </w:r>
      <w:r w:rsidRPr="00D54E33">
        <w:rPr>
          <w:rFonts w:ascii="Verdana" w:hAnsi="Verdana"/>
          <w:b/>
          <w:sz w:val="20"/>
          <w:szCs w:val="20"/>
        </w:rPr>
        <w:t>,</w:t>
      </w:r>
      <w:r w:rsidRPr="00FA12AA">
        <w:rPr>
          <w:rFonts w:ascii="Verdana" w:hAnsi="Verdana"/>
          <w:b/>
          <w:sz w:val="20"/>
          <w:szCs w:val="20"/>
        </w:rPr>
        <w:t xml:space="preserve"> tj. : </w:t>
      </w:r>
    </w:p>
    <w:p w14:paraId="6BD9EC1B" w14:textId="2D0778E7" w:rsidR="000C10BA" w:rsidRPr="00FA12AA" w:rsidRDefault="000C10BA" w:rsidP="0021043D">
      <w:pPr>
        <w:pStyle w:val="Akapitzlist"/>
        <w:numPr>
          <w:ilvl w:val="0"/>
          <w:numId w:val="50"/>
        </w:numPr>
        <w:autoSpaceDE w:val="0"/>
        <w:autoSpaceDN w:val="0"/>
        <w:adjustRightInd w:val="0"/>
        <w:spacing w:after="0"/>
        <w:ind w:left="1134" w:hanging="425"/>
        <w:contextualSpacing/>
        <w:jc w:val="both"/>
        <w:rPr>
          <w:rFonts w:ascii="Verdana" w:hAnsi="Verdana"/>
          <w:sz w:val="20"/>
          <w:szCs w:val="20"/>
        </w:rPr>
      </w:pPr>
      <w:r w:rsidRPr="00FA12AA">
        <w:rPr>
          <w:rFonts w:ascii="Verdana" w:hAnsi="Verdana"/>
          <w:sz w:val="20"/>
          <w:szCs w:val="20"/>
        </w:rPr>
        <w:t>wykonawcę oraz uczestnika konkursu wymienionego w wykazach określonych w</w:t>
      </w:r>
      <w:r w:rsidR="00B6426D">
        <w:rPr>
          <w:rFonts w:ascii="Verdana" w:hAnsi="Verdana"/>
          <w:sz w:val="20"/>
          <w:szCs w:val="20"/>
        </w:rPr>
        <w:t> </w:t>
      </w:r>
      <w:r w:rsidRPr="00FA12AA">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A12AA">
        <w:rPr>
          <w:rFonts w:ascii="Verdana" w:hAnsi="Verdana"/>
          <w:b/>
          <w:sz w:val="20"/>
          <w:szCs w:val="20"/>
        </w:rPr>
        <w:t xml:space="preserve"> </w:t>
      </w:r>
      <w:r w:rsidRPr="00FA12AA">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2243A7DE" w14:textId="46C249C1" w:rsidR="000C10BA" w:rsidRPr="00FA12AA" w:rsidRDefault="000C10BA" w:rsidP="0021043D">
      <w:pPr>
        <w:pStyle w:val="Akapitzlist"/>
        <w:numPr>
          <w:ilvl w:val="0"/>
          <w:numId w:val="50"/>
        </w:numPr>
        <w:autoSpaceDE w:val="0"/>
        <w:autoSpaceDN w:val="0"/>
        <w:adjustRightInd w:val="0"/>
        <w:spacing w:after="0"/>
        <w:ind w:left="1134" w:hanging="425"/>
        <w:contextualSpacing/>
        <w:jc w:val="both"/>
        <w:rPr>
          <w:rFonts w:ascii="Verdana" w:hAnsi="Verdana"/>
          <w:sz w:val="20"/>
          <w:szCs w:val="20"/>
        </w:rPr>
      </w:pPr>
      <w:r w:rsidRPr="00FA12AA">
        <w:rPr>
          <w:rFonts w:ascii="Verdana" w:hAnsi="Verdana"/>
          <w:sz w:val="20"/>
          <w:szCs w:val="20"/>
        </w:rPr>
        <w:t>wykonawcę oraz uczestnika konkursu, którego beneficjentem rzeczywistym w</w:t>
      </w:r>
      <w:r w:rsidR="00B6426D">
        <w:rPr>
          <w:rFonts w:ascii="Verdana" w:hAnsi="Verdana"/>
          <w:sz w:val="20"/>
          <w:szCs w:val="20"/>
        </w:rPr>
        <w:t> </w:t>
      </w:r>
      <w:r w:rsidRPr="00FA12AA">
        <w:rPr>
          <w:rFonts w:ascii="Verdana" w:hAnsi="Verdana"/>
          <w:sz w:val="20"/>
          <w:szCs w:val="20"/>
        </w:rPr>
        <w:t xml:space="preserve">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88BC465" w14:textId="77777777" w:rsidR="000C10BA" w:rsidRPr="00FA12AA" w:rsidRDefault="000C10BA" w:rsidP="0021043D">
      <w:pPr>
        <w:pStyle w:val="Akapitzlist"/>
        <w:numPr>
          <w:ilvl w:val="0"/>
          <w:numId w:val="50"/>
        </w:numPr>
        <w:autoSpaceDE w:val="0"/>
        <w:autoSpaceDN w:val="0"/>
        <w:adjustRightInd w:val="0"/>
        <w:spacing w:after="0"/>
        <w:ind w:left="1134" w:hanging="425"/>
        <w:contextualSpacing/>
        <w:jc w:val="both"/>
        <w:rPr>
          <w:rFonts w:ascii="Verdana" w:hAnsi="Verdana"/>
          <w:sz w:val="20"/>
          <w:szCs w:val="20"/>
        </w:rPr>
      </w:pPr>
      <w:r w:rsidRPr="00FA12AA">
        <w:rPr>
          <w:rFonts w:ascii="Verdana" w:hAnsi="Verdana"/>
          <w:sz w:val="20"/>
          <w:szCs w:val="20"/>
        </w:rPr>
        <w:t xml:space="preserve">wykonawcę oraz uczestnika konkursu, którego jednostką dominującą w rozumieniu art. 3 ust. 1 pkt 37 ustawy z dnia 29 września 1994 r. o rachunkowości (Dz. U. z 2021 </w:t>
      </w:r>
      <w:r w:rsidRPr="00FA12AA">
        <w:rPr>
          <w:rFonts w:ascii="Verdana" w:hAnsi="Verdana"/>
          <w:sz w:val="20"/>
          <w:szCs w:val="20"/>
        </w:rPr>
        <w:lastRenderedPageBreak/>
        <w:t>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4FA1AE0" w14:textId="77777777" w:rsidR="000C10BA" w:rsidRDefault="000C10BA" w:rsidP="0021043D">
      <w:pPr>
        <w:pStyle w:val="Akapitzlist"/>
        <w:numPr>
          <w:ilvl w:val="2"/>
          <w:numId w:val="51"/>
        </w:numPr>
        <w:autoSpaceDE w:val="0"/>
        <w:autoSpaceDN w:val="0"/>
        <w:adjustRightInd w:val="0"/>
        <w:spacing w:after="0"/>
        <w:jc w:val="both"/>
        <w:rPr>
          <w:rFonts w:ascii="Verdana" w:hAnsi="Verdana"/>
          <w:sz w:val="20"/>
          <w:szCs w:val="20"/>
        </w:rPr>
      </w:pPr>
      <w:r w:rsidRPr="00272ED3">
        <w:rPr>
          <w:rFonts w:ascii="Verdana" w:hAnsi="Verdana"/>
          <w:sz w:val="20"/>
          <w:szCs w:val="20"/>
        </w:rPr>
        <w:t xml:space="preserve">Wykonawca może zostać wykluczony przez Zamawiającego na każdym etapie postepowania. Wykluczenie Wykonawcy następuje zgodnie z art. 111 </w:t>
      </w:r>
      <w:proofErr w:type="spellStart"/>
      <w:r w:rsidRPr="00272ED3">
        <w:rPr>
          <w:rFonts w:ascii="Verdana" w:hAnsi="Verdana"/>
          <w:sz w:val="20"/>
          <w:szCs w:val="20"/>
        </w:rPr>
        <w:t>uPzp</w:t>
      </w:r>
      <w:proofErr w:type="spellEnd"/>
      <w:r w:rsidRPr="00272ED3">
        <w:rPr>
          <w:rFonts w:ascii="Verdana" w:hAnsi="Verdana"/>
          <w:sz w:val="20"/>
          <w:szCs w:val="20"/>
        </w:rPr>
        <w:t xml:space="preserve">, z zastrzeżeniem 110 ust. 2 i 3 </w:t>
      </w:r>
      <w:proofErr w:type="spellStart"/>
      <w:r w:rsidRPr="00272ED3">
        <w:rPr>
          <w:rFonts w:ascii="Verdana" w:hAnsi="Verdana"/>
          <w:sz w:val="20"/>
          <w:szCs w:val="20"/>
        </w:rPr>
        <w:t>uPzp</w:t>
      </w:r>
      <w:proofErr w:type="spellEnd"/>
      <w:r w:rsidRPr="00272ED3">
        <w:rPr>
          <w:rFonts w:ascii="Verdana" w:hAnsi="Verdana"/>
          <w:sz w:val="20"/>
          <w:szCs w:val="20"/>
        </w:rPr>
        <w:t>.</w:t>
      </w:r>
    </w:p>
    <w:p w14:paraId="49E5E874" w14:textId="77777777" w:rsidR="000C10BA" w:rsidRPr="00FA12AA" w:rsidRDefault="000C10BA" w:rsidP="0021043D">
      <w:pPr>
        <w:pStyle w:val="Akapitzlist"/>
        <w:numPr>
          <w:ilvl w:val="2"/>
          <w:numId w:val="51"/>
        </w:numPr>
        <w:autoSpaceDE w:val="0"/>
        <w:autoSpaceDN w:val="0"/>
        <w:adjustRightInd w:val="0"/>
        <w:spacing w:after="0"/>
        <w:contextualSpacing/>
        <w:jc w:val="both"/>
        <w:rPr>
          <w:rFonts w:ascii="Verdana" w:hAnsi="Verdana"/>
          <w:sz w:val="20"/>
          <w:szCs w:val="20"/>
        </w:rPr>
      </w:pPr>
      <w:r w:rsidRPr="00FA12AA">
        <w:rPr>
          <w:rFonts w:ascii="Verdana" w:hAnsi="Verdana"/>
          <w:sz w:val="20"/>
          <w:szCs w:val="20"/>
        </w:rPr>
        <w:t xml:space="preserve">Wykluczenie, o którym mowa w pkt 1.1.3  następuje na okres trwania okoliczności określonych w art. 7 ust. 1 </w:t>
      </w:r>
      <w:bookmarkStart w:id="20" w:name="_Hlk101275643"/>
      <w:r w:rsidRPr="00FA12AA">
        <w:rPr>
          <w:rFonts w:ascii="Verdana" w:hAnsi="Verdana"/>
          <w:sz w:val="20"/>
          <w:szCs w:val="20"/>
        </w:rPr>
        <w:t>ustawy z dnia 13 kwietnia 2022 r o szczególnych rozwiązaniach w zakresie przeciwdziałania wspieraniu agresji na Ukrainę oraz służących ochronie bezpieczeństwa narodowego</w:t>
      </w:r>
      <w:bookmarkEnd w:id="20"/>
      <w:r w:rsidRPr="00FA12AA">
        <w:rPr>
          <w:rFonts w:ascii="Verdana" w:hAnsi="Verdana"/>
          <w:sz w:val="20"/>
          <w:szCs w:val="20"/>
        </w:rPr>
        <w:t>.</w:t>
      </w:r>
    </w:p>
    <w:p w14:paraId="14138542" w14:textId="77777777" w:rsidR="000C10BA" w:rsidRPr="00FA12AA" w:rsidRDefault="000C10BA" w:rsidP="0021043D">
      <w:pPr>
        <w:pStyle w:val="Akapitzlist"/>
        <w:numPr>
          <w:ilvl w:val="2"/>
          <w:numId w:val="51"/>
        </w:numPr>
        <w:autoSpaceDE w:val="0"/>
        <w:autoSpaceDN w:val="0"/>
        <w:adjustRightInd w:val="0"/>
        <w:spacing w:after="0"/>
        <w:contextualSpacing/>
        <w:jc w:val="both"/>
        <w:rPr>
          <w:rFonts w:ascii="Verdana" w:hAnsi="Verdana"/>
          <w:sz w:val="20"/>
          <w:szCs w:val="20"/>
        </w:rPr>
      </w:pPr>
      <w:r w:rsidRPr="00FA12AA">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BEBE3A8" w14:textId="77777777" w:rsidR="000C10BA" w:rsidRPr="00FA12AA" w:rsidRDefault="000C10BA" w:rsidP="0021043D">
      <w:pPr>
        <w:pStyle w:val="Akapitzlist"/>
        <w:numPr>
          <w:ilvl w:val="2"/>
          <w:numId w:val="51"/>
        </w:numPr>
        <w:autoSpaceDE w:val="0"/>
        <w:autoSpaceDN w:val="0"/>
        <w:adjustRightInd w:val="0"/>
        <w:spacing w:after="0"/>
        <w:contextualSpacing/>
        <w:jc w:val="both"/>
        <w:rPr>
          <w:rFonts w:ascii="Verdana" w:hAnsi="Verdana"/>
          <w:sz w:val="20"/>
          <w:szCs w:val="20"/>
        </w:rPr>
      </w:pPr>
      <w:r w:rsidRPr="00FA12AA">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33898417" w14:textId="0BF3B3E2" w:rsidR="000C10BA" w:rsidRPr="00FA12AA" w:rsidRDefault="000C10BA" w:rsidP="0021043D">
      <w:pPr>
        <w:pStyle w:val="Akapitzlist"/>
        <w:numPr>
          <w:ilvl w:val="2"/>
          <w:numId w:val="51"/>
        </w:numPr>
        <w:autoSpaceDE w:val="0"/>
        <w:autoSpaceDN w:val="0"/>
        <w:adjustRightInd w:val="0"/>
        <w:spacing w:after="0"/>
        <w:contextualSpacing/>
        <w:jc w:val="both"/>
        <w:rPr>
          <w:rFonts w:ascii="Verdana" w:hAnsi="Verdana"/>
          <w:sz w:val="20"/>
          <w:szCs w:val="20"/>
        </w:rPr>
      </w:pPr>
      <w:r w:rsidRPr="00FA12AA">
        <w:rPr>
          <w:rFonts w:ascii="Verdana" w:hAnsi="Verdana"/>
          <w:sz w:val="20"/>
          <w:szCs w:val="20"/>
        </w:rPr>
        <w:t>Karę pieniężną, o której mowa w pkt 1.1.7 powyżej, nakłada Prezes Urzędu Zamówień Publicznych, w drodze decyzji, w wysokości do 20 000 000 zł</w:t>
      </w:r>
      <w:r w:rsidR="009C76F3">
        <w:rPr>
          <w:rFonts w:ascii="Verdana" w:hAnsi="Verdana"/>
          <w:sz w:val="20"/>
          <w:szCs w:val="20"/>
        </w:rPr>
        <w:t>.</w:t>
      </w:r>
    </w:p>
    <w:p w14:paraId="3D9D3AF3" w14:textId="3C93879E" w:rsidR="000C10BA" w:rsidRDefault="000C10BA" w:rsidP="0021043D">
      <w:pPr>
        <w:pStyle w:val="Akapitzlist"/>
        <w:numPr>
          <w:ilvl w:val="2"/>
          <w:numId w:val="51"/>
        </w:numPr>
        <w:tabs>
          <w:tab w:val="left" w:pos="1134"/>
        </w:tabs>
        <w:autoSpaceDE w:val="0"/>
        <w:autoSpaceDN w:val="0"/>
        <w:adjustRightInd w:val="0"/>
        <w:spacing w:after="0"/>
        <w:contextualSpacing/>
        <w:jc w:val="both"/>
        <w:rPr>
          <w:rFonts w:ascii="Verdana" w:hAnsi="Verdana"/>
          <w:sz w:val="20"/>
          <w:szCs w:val="20"/>
        </w:rPr>
      </w:pPr>
      <w:r w:rsidRPr="005A76A6">
        <w:rPr>
          <w:rFonts w:ascii="Verdana" w:hAnsi="Verdana"/>
          <w:sz w:val="20"/>
          <w:szCs w:val="20"/>
        </w:rPr>
        <w:t>W przypadku wspólnego ubiegania się Wykonawców o udzielenie zamówienia Zamawiający zbada, czy nie zachodzą podstawy wykluczenia wobec każdego z tych Wykonawców.</w:t>
      </w:r>
    </w:p>
    <w:p w14:paraId="02C6873A" w14:textId="24B5C333" w:rsidR="00B6426D" w:rsidRPr="00B6426D" w:rsidRDefault="00B6426D" w:rsidP="00B6426D">
      <w:pPr>
        <w:pStyle w:val="Akapitzlist"/>
        <w:numPr>
          <w:ilvl w:val="2"/>
          <w:numId w:val="51"/>
        </w:numPr>
        <w:tabs>
          <w:tab w:val="left" w:pos="1134"/>
        </w:tabs>
        <w:autoSpaceDE w:val="0"/>
        <w:autoSpaceDN w:val="0"/>
        <w:adjustRightInd w:val="0"/>
        <w:spacing w:after="0"/>
        <w:contextualSpacing/>
        <w:jc w:val="both"/>
        <w:rPr>
          <w:rFonts w:ascii="Verdana" w:hAnsi="Verdana"/>
          <w:sz w:val="20"/>
          <w:szCs w:val="20"/>
        </w:rPr>
      </w:pPr>
      <w:r w:rsidRPr="00B6426D">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06BDE9CA" w14:textId="77777777" w:rsidR="000C10BA" w:rsidRDefault="000C10BA" w:rsidP="00EE5E58">
      <w:pPr>
        <w:pStyle w:val="Akapitzlist"/>
        <w:numPr>
          <w:ilvl w:val="1"/>
          <w:numId w:val="24"/>
        </w:numPr>
        <w:autoSpaceDE w:val="0"/>
        <w:autoSpaceDN w:val="0"/>
        <w:adjustRightInd w:val="0"/>
        <w:spacing w:before="120" w:after="0"/>
        <w:ind w:left="357" w:hanging="357"/>
        <w:jc w:val="both"/>
        <w:rPr>
          <w:rFonts w:ascii="Verdana" w:hAnsi="Verdana" w:cs="Arial"/>
          <w:b/>
          <w:sz w:val="20"/>
          <w:szCs w:val="20"/>
        </w:rPr>
      </w:pPr>
      <w:r>
        <w:rPr>
          <w:rFonts w:ascii="Verdana" w:hAnsi="Verdana" w:cs="Arial"/>
          <w:b/>
          <w:sz w:val="20"/>
          <w:szCs w:val="20"/>
        </w:rPr>
        <w:t>S</w:t>
      </w:r>
      <w:r w:rsidRPr="00AC7AA7">
        <w:rPr>
          <w:rFonts w:ascii="Verdana" w:hAnsi="Verdana" w:cs="Arial"/>
          <w:b/>
          <w:sz w:val="20"/>
          <w:szCs w:val="20"/>
        </w:rPr>
        <w:t>pełniają warunki udziału w postępowaniu dotyczące:</w:t>
      </w:r>
    </w:p>
    <w:p w14:paraId="3EBE9E62" w14:textId="77777777" w:rsidR="000C10BA" w:rsidRPr="00EE37E4" w:rsidRDefault="000C10BA" w:rsidP="009B0F1B">
      <w:pPr>
        <w:pStyle w:val="Akapitzlist"/>
        <w:numPr>
          <w:ilvl w:val="0"/>
          <w:numId w:val="25"/>
        </w:numPr>
        <w:tabs>
          <w:tab w:val="left" w:pos="1134"/>
        </w:tabs>
        <w:autoSpaceDE w:val="0"/>
        <w:autoSpaceDN w:val="0"/>
        <w:adjustRightInd w:val="0"/>
        <w:spacing w:after="0"/>
        <w:ind w:left="709" w:hanging="283"/>
        <w:contextualSpacing/>
        <w:jc w:val="both"/>
        <w:rPr>
          <w:rFonts w:ascii="Verdana" w:hAnsi="Verdana" w:cs="Arial"/>
          <w:snapToGrid w:val="0"/>
          <w:sz w:val="20"/>
          <w:szCs w:val="20"/>
          <w:u w:val="single"/>
        </w:rPr>
      </w:pPr>
      <w:r w:rsidRPr="00EE37E4">
        <w:rPr>
          <w:rFonts w:ascii="Verdana" w:hAnsi="Verdana" w:cs="Arial"/>
          <w:snapToGrid w:val="0"/>
          <w:sz w:val="20"/>
          <w:szCs w:val="20"/>
          <w:u w:val="single"/>
        </w:rPr>
        <w:t>zdolności do występowania w obrocie gospodarczym</w:t>
      </w:r>
    </w:p>
    <w:p w14:paraId="44F60280" w14:textId="77777777" w:rsidR="00BD7982" w:rsidRPr="00BD7982" w:rsidRDefault="00BD7982" w:rsidP="009B0F1B">
      <w:pPr>
        <w:autoSpaceDE w:val="0"/>
        <w:autoSpaceDN w:val="0"/>
        <w:adjustRightInd w:val="0"/>
        <w:spacing w:after="0"/>
        <w:ind w:left="1134"/>
        <w:rPr>
          <w:rFonts w:ascii="Verdana" w:hAnsi="Verdana"/>
          <w:sz w:val="20"/>
          <w:szCs w:val="20"/>
        </w:rPr>
      </w:pPr>
      <w:r w:rsidRPr="00BD7982">
        <w:rPr>
          <w:rFonts w:ascii="Verdana" w:hAnsi="Verdana"/>
          <w:sz w:val="20"/>
          <w:szCs w:val="20"/>
        </w:rPr>
        <w:t>Zamawiający nie stawia warunku w tym zakresie;</w:t>
      </w:r>
    </w:p>
    <w:p w14:paraId="7EA46250" w14:textId="77777777" w:rsidR="000C10BA" w:rsidRPr="00A92727" w:rsidRDefault="000C10BA" w:rsidP="009B0F1B">
      <w:pPr>
        <w:pStyle w:val="Akapitzlist"/>
        <w:numPr>
          <w:ilvl w:val="0"/>
          <w:numId w:val="25"/>
        </w:numPr>
        <w:tabs>
          <w:tab w:val="left" w:pos="1134"/>
        </w:tabs>
        <w:autoSpaceDE w:val="0"/>
        <w:autoSpaceDN w:val="0"/>
        <w:adjustRightInd w:val="0"/>
        <w:spacing w:after="0"/>
        <w:ind w:left="1134" w:hanging="708"/>
        <w:contextualSpacing/>
        <w:jc w:val="both"/>
        <w:rPr>
          <w:rFonts w:ascii="Verdana" w:hAnsi="Verdana" w:cs="Arial"/>
          <w:snapToGrid w:val="0"/>
          <w:sz w:val="20"/>
          <w:szCs w:val="20"/>
        </w:rPr>
      </w:pPr>
      <w:r w:rsidRPr="00A92727">
        <w:rPr>
          <w:rFonts w:ascii="Verdana" w:hAnsi="Verdana" w:cs="Arial"/>
          <w:sz w:val="20"/>
          <w:szCs w:val="20"/>
          <w:u w:val="single"/>
        </w:rPr>
        <w:t xml:space="preserve">uprawnień do prowadzenia określonej działalności </w:t>
      </w:r>
      <w:r>
        <w:rPr>
          <w:rFonts w:ascii="Verdana" w:hAnsi="Verdana" w:cs="Arial"/>
          <w:sz w:val="20"/>
          <w:szCs w:val="20"/>
          <w:u w:val="single"/>
        </w:rPr>
        <w:t xml:space="preserve">gospodarczej lub </w:t>
      </w:r>
      <w:r w:rsidRPr="00A92727">
        <w:rPr>
          <w:rFonts w:ascii="Verdana" w:hAnsi="Verdana" w:cs="Arial"/>
          <w:sz w:val="20"/>
          <w:szCs w:val="20"/>
          <w:u w:val="single"/>
        </w:rPr>
        <w:t xml:space="preserve">zawodowej, o ile </w:t>
      </w:r>
      <w:r w:rsidRPr="00E7035F">
        <w:rPr>
          <w:rFonts w:ascii="Verdana" w:hAnsi="Verdana" w:cs="Arial"/>
          <w:sz w:val="20"/>
          <w:szCs w:val="20"/>
          <w:u w:val="single"/>
        </w:rPr>
        <w:t>wynika to z odrębnych przepisów</w:t>
      </w:r>
      <w:r w:rsidRPr="00A92727">
        <w:rPr>
          <w:rFonts w:ascii="Verdana" w:hAnsi="Verdana" w:cs="Arial"/>
          <w:sz w:val="20"/>
          <w:szCs w:val="20"/>
          <w:u w:val="single"/>
        </w:rPr>
        <w:t>:</w:t>
      </w:r>
    </w:p>
    <w:p w14:paraId="0E6DD69D" w14:textId="77777777" w:rsidR="00BD7982" w:rsidRPr="00BD7982" w:rsidRDefault="00BD7982" w:rsidP="00EE5E58">
      <w:pPr>
        <w:autoSpaceDE w:val="0"/>
        <w:autoSpaceDN w:val="0"/>
        <w:adjustRightInd w:val="0"/>
        <w:spacing w:after="0"/>
        <w:ind w:left="505" w:firstLine="629"/>
        <w:rPr>
          <w:rFonts w:ascii="Verdana" w:hAnsi="Verdana"/>
          <w:sz w:val="20"/>
          <w:szCs w:val="20"/>
        </w:rPr>
      </w:pPr>
      <w:r w:rsidRPr="00BD7982">
        <w:rPr>
          <w:rFonts w:ascii="Verdana" w:hAnsi="Verdana"/>
          <w:sz w:val="20"/>
          <w:szCs w:val="20"/>
        </w:rPr>
        <w:t>Zamawiający nie stawia warunku w tym zakresie;</w:t>
      </w:r>
    </w:p>
    <w:p w14:paraId="4BD9BD92" w14:textId="77777777" w:rsidR="000C10BA" w:rsidRPr="00AC7AA7" w:rsidRDefault="000C10BA" w:rsidP="00EE5E58">
      <w:pPr>
        <w:pStyle w:val="Akapitzlist"/>
        <w:numPr>
          <w:ilvl w:val="0"/>
          <w:numId w:val="25"/>
        </w:numPr>
        <w:tabs>
          <w:tab w:val="left" w:pos="1134"/>
        </w:tabs>
        <w:autoSpaceDE w:val="0"/>
        <w:autoSpaceDN w:val="0"/>
        <w:adjustRightInd w:val="0"/>
        <w:spacing w:after="0"/>
        <w:ind w:left="709" w:hanging="284"/>
        <w:jc w:val="both"/>
        <w:rPr>
          <w:rFonts w:ascii="Verdana" w:hAnsi="Verdana" w:cs="Arial"/>
          <w:sz w:val="20"/>
          <w:szCs w:val="20"/>
        </w:rPr>
      </w:pPr>
      <w:r w:rsidRPr="00AC7AA7">
        <w:rPr>
          <w:rFonts w:ascii="Verdana" w:hAnsi="Verdana" w:cs="Arial"/>
          <w:sz w:val="20"/>
          <w:szCs w:val="20"/>
          <w:u w:val="single"/>
        </w:rPr>
        <w:t>sytuacji ekonomicznej lub finansowej:</w:t>
      </w:r>
    </w:p>
    <w:p w14:paraId="7B4A7901" w14:textId="77777777" w:rsidR="000C10BA" w:rsidRDefault="000C10BA" w:rsidP="009B0F1B">
      <w:pPr>
        <w:autoSpaceDE w:val="0"/>
        <w:autoSpaceDN w:val="0"/>
        <w:adjustRightInd w:val="0"/>
        <w:spacing w:after="0"/>
        <w:ind w:left="709" w:firstLine="425"/>
        <w:jc w:val="both"/>
        <w:rPr>
          <w:rFonts w:ascii="Verdana" w:hAnsi="Verdana" w:cs="Arial"/>
          <w:sz w:val="20"/>
          <w:szCs w:val="20"/>
        </w:rPr>
      </w:pPr>
      <w:r>
        <w:rPr>
          <w:rFonts w:ascii="Verdana" w:hAnsi="Verdana" w:cs="Arial"/>
          <w:sz w:val="20"/>
          <w:szCs w:val="20"/>
        </w:rPr>
        <w:t>Zamawiający nie stawia warunków w ww. zakresie.</w:t>
      </w:r>
    </w:p>
    <w:p w14:paraId="7269BAB3" w14:textId="370D508E" w:rsidR="000C10BA" w:rsidRPr="009C76F3" w:rsidRDefault="000C10BA" w:rsidP="009B0F1B">
      <w:pPr>
        <w:pStyle w:val="Akapitzlist"/>
        <w:numPr>
          <w:ilvl w:val="0"/>
          <w:numId w:val="25"/>
        </w:numPr>
        <w:tabs>
          <w:tab w:val="left" w:pos="1134"/>
        </w:tabs>
        <w:autoSpaceDE w:val="0"/>
        <w:autoSpaceDN w:val="0"/>
        <w:adjustRightInd w:val="0"/>
        <w:spacing w:after="0"/>
        <w:ind w:left="709" w:hanging="283"/>
        <w:contextualSpacing/>
        <w:jc w:val="both"/>
        <w:rPr>
          <w:rFonts w:ascii="Verdana" w:hAnsi="Verdana" w:cs="Arial"/>
          <w:sz w:val="20"/>
          <w:szCs w:val="20"/>
        </w:rPr>
      </w:pPr>
      <w:r w:rsidRPr="009C76F3">
        <w:rPr>
          <w:rFonts w:ascii="Verdana" w:hAnsi="Verdana" w:cs="Arial"/>
          <w:sz w:val="20"/>
          <w:szCs w:val="20"/>
          <w:u w:val="single"/>
        </w:rPr>
        <w:t>zdolności technicznej lub zawodowej:</w:t>
      </w:r>
    </w:p>
    <w:p w14:paraId="4DC6F69B" w14:textId="77777777" w:rsidR="00DA20B5" w:rsidRPr="009C76F3" w:rsidRDefault="00DA20B5" w:rsidP="00E574E9">
      <w:pPr>
        <w:autoSpaceDE w:val="0"/>
        <w:autoSpaceDN w:val="0"/>
        <w:adjustRightInd w:val="0"/>
        <w:ind w:left="1134"/>
        <w:jc w:val="both"/>
        <w:rPr>
          <w:rFonts w:ascii="Verdana" w:hAnsi="Verdana" w:cs="Arial"/>
          <w:sz w:val="20"/>
          <w:szCs w:val="20"/>
        </w:rPr>
      </w:pPr>
      <w:r w:rsidRPr="009C76F3">
        <w:rPr>
          <w:rFonts w:ascii="Verdana" w:hAnsi="Verdana" w:cs="Arial"/>
          <w:sz w:val="20"/>
          <w:szCs w:val="20"/>
        </w:rPr>
        <w:t>Zamawiający nie stawia warunków w ww. zakresie.</w:t>
      </w:r>
    </w:p>
    <w:p w14:paraId="2FD9D362" w14:textId="64EA9D1E" w:rsidR="00B82E36" w:rsidRPr="00520104" w:rsidRDefault="00B82E36" w:rsidP="002A2FB1">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themeColor="background1"/>
          <w:sz w:val="20"/>
        </w:rPr>
      </w:pPr>
      <w:r>
        <w:rPr>
          <w:rFonts w:ascii="Verdana" w:hAnsi="Verdana"/>
          <w:color w:val="FFFFFF"/>
          <w:sz w:val="20"/>
        </w:rPr>
        <w:lastRenderedPageBreak/>
        <w:t xml:space="preserve">VII. </w:t>
      </w:r>
      <w:r w:rsidRPr="00464EDA">
        <w:rPr>
          <w:rFonts w:ascii="Verdana" w:hAnsi="Verdana"/>
          <w:color w:val="FFFFFF"/>
          <w:sz w:val="20"/>
        </w:rPr>
        <w:t xml:space="preserve">WYKAZ </w:t>
      </w:r>
      <w:r>
        <w:rPr>
          <w:rFonts w:ascii="Verdana" w:hAnsi="Verdana"/>
          <w:color w:val="FFFFFF"/>
          <w:sz w:val="20"/>
        </w:rPr>
        <w:t>PODMIOTOWYCH ŚRODKÓW DOWODOWYCH I INNY</w:t>
      </w:r>
      <w:r w:rsidR="00C73480">
        <w:rPr>
          <w:rFonts w:ascii="Verdana" w:hAnsi="Verdana"/>
          <w:color w:val="FFFFFF"/>
          <w:sz w:val="20"/>
        </w:rPr>
        <w:t>C</w:t>
      </w:r>
      <w:r>
        <w:rPr>
          <w:rFonts w:ascii="Verdana" w:hAnsi="Verdana"/>
          <w:color w:val="FFFFFF"/>
          <w:sz w:val="20"/>
        </w:rPr>
        <w:t xml:space="preserve">H DOKUMENTÓW LUB OŚWIADCZEŃ SKŁADANYCH W POSTĘPOWANIU </w:t>
      </w:r>
      <w:r w:rsidRPr="00400798">
        <w:rPr>
          <w:rFonts w:ascii="Verdana" w:hAnsi="Verdana"/>
          <w:color w:val="FFFFFF"/>
          <w:sz w:val="20"/>
        </w:rPr>
        <w:t>POTWIERDZAJĄCYCH SPEŁNIANIE WARUNKÓW UDZIAŁUW POSTĘPOWANIU ORAZ BRAK PODSTAW WYKLUCZENIA</w:t>
      </w:r>
      <w:r w:rsidR="004F684C">
        <w:rPr>
          <w:rFonts w:ascii="Verdana" w:hAnsi="Verdana"/>
          <w:color w:val="FFFFFF"/>
          <w:sz w:val="20"/>
        </w:rPr>
        <w:t>.</w:t>
      </w:r>
      <w:r w:rsidR="00520104">
        <w:rPr>
          <w:rFonts w:ascii="Verdana" w:hAnsi="Verdana" w:cs="Arial"/>
          <w:snapToGrid w:val="0"/>
          <w:color w:val="000000" w:themeColor="text1"/>
          <w:sz w:val="20"/>
          <w:szCs w:val="20"/>
        </w:rPr>
        <w:t xml:space="preserve"> </w:t>
      </w:r>
      <w:r w:rsidR="004F684C" w:rsidRPr="00520104">
        <w:rPr>
          <w:rFonts w:ascii="Verdana" w:hAnsi="Verdana" w:cs="Arial"/>
          <w:snapToGrid w:val="0"/>
          <w:color w:val="FFFFFF" w:themeColor="background1"/>
          <w:sz w:val="20"/>
          <w:szCs w:val="20"/>
        </w:rPr>
        <w:t>FORMA PODMIOTOWYCH I PRZEDMIOTOWYCH ŚRODKÓW DOWODOWYCH I INNYCH DOKUMENTÓW LUB OŚWIADCZEŃ SKŁADANYCH W</w:t>
      </w:r>
      <w:r w:rsidR="00520104">
        <w:rPr>
          <w:rFonts w:ascii="Verdana" w:hAnsi="Verdana" w:cs="Arial"/>
          <w:snapToGrid w:val="0"/>
          <w:color w:val="FFFFFF" w:themeColor="background1"/>
          <w:sz w:val="20"/>
          <w:szCs w:val="20"/>
        </w:rPr>
        <w:t> </w:t>
      </w:r>
      <w:r w:rsidR="004F684C" w:rsidRPr="00520104">
        <w:rPr>
          <w:rFonts w:ascii="Verdana" w:hAnsi="Verdana" w:cs="Arial"/>
          <w:snapToGrid w:val="0"/>
          <w:color w:val="FFFFFF" w:themeColor="background1"/>
          <w:sz w:val="20"/>
          <w:szCs w:val="20"/>
        </w:rPr>
        <w:t>POSTĘPOWANIU</w:t>
      </w:r>
    </w:p>
    <w:p w14:paraId="5C4DFD26" w14:textId="77777777" w:rsidR="007C62FC" w:rsidRDefault="007C62FC" w:rsidP="002A2FB1">
      <w:pPr>
        <w:pStyle w:val="Bezodstpw"/>
        <w:autoSpaceDE w:val="0"/>
        <w:autoSpaceDN w:val="0"/>
        <w:adjustRightInd w:val="0"/>
        <w:spacing w:line="276" w:lineRule="auto"/>
        <w:ind w:left="1080"/>
        <w:jc w:val="both"/>
        <w:rPr>
          <w:rFonts w:ascii="Verdana" w:eastAsia="Univers-PL" w:hAnsi="Verdana" w:cs="Univers-PL"/>
          <w:b/>
          <w:sz w:val="19"/>
          <w:szCs w:val="19"/>
          <w:u w:val="single"/>
        </w:rPr>
      </w:pPr>
    </w:p>
    <w:p w14:paraId="528F2C9E" w14:textId="05F98885" w:rsidR="00E7035F" w:rsidRPr="00A85CA1" w:rsidRDefault="00E7035F" w:rsidP="002A2FB1">
      <w:pPr>
        <w:pStyle w:val="Bezodstpw"/>
        <w:numPr>
          <w:ilvl w:val="0"/>
          <w:numId w:val="29"/>
        </w:numPr>
        <w:autoSpaceDE w:val="0"/>
        <w:autoSpaceDN w:val="0"/>
        <w:adjustRightInd w:val="0"/>
        <w:spacing w:line="276" w:lineRule="auto"/>
        <w:ind w:left="426" w:hanging="426"/>
        <w:jc w:val="both"/>
        <w:rPr>
          <w:rFonts w:ascii="Verdana" w:eastAsia="Univers-PL" w:hAnsi="Verdana" w:cs="Univers-PL"/>
          <w:b/>
          <w:sz w:val="19"/>
          <w:szCs w:val="19"/>
          <w:u w:val="single"/>
        </w:rPr>
      </w:pPr>
      <w:r>
        <w:rPr>
          <w:rFonts w:ascii="Verdana" w:eastAsia="Univers-PL" w:hAnsi="Verdana" w:cs="Univers-PL"/>
          <w:b/>
          <w:sz w:val="19"/>
          <w:szCs w:val="19"/>
          <w:u w:val="single"/>
        </w:rPr>
        <w:t>OŚWIADCZENIA I PODMIOTOWE ŚRODKI DOWODOWE</w:t>
      </w:r>
      <w:r w:rsidR="005E3A97">
        <w:rPr>
          <w:rFonts w:ascii="Verdana" w:eastAsia="Univers-PL" w:hAnsi="Verdana" w:cs="Univers-PL"/>
          <w:b/>
          <w:sz w:val="19"/>
          <w:szCs w:val="19"/>
          <w:u w:val="single"/>
        </w:rPr>
        <w:t xml:space="preserve"> SKŁADANE WRAZ Z </w:t>
      </w:r>
      <w:r w:rsidRPr="00A85CA1">
        <w:rPr>
          <w:rFonts w:ascii="Verdana" w:eastAsia="Univers-PL" w:hAnsi="Verdana" w:cs="Univers-PL"/>
          <w:b/>
          <w:sz w:val="19"/>
          <w:szCs w:val="19"/>
          <w:u w:val="single"/>
        </w:rPr>
        <w:t>OFERTĄ</w:t>
      </w:r>
    </w:p>
    <w:p w14:paraId="59AF9751" w14:textId="09E6FD3F" w:rsidR="004C0EF3" w:rsidRDefault="00E7035F" w:rsidP="002A2FB1">
      <w:pPr>
        <w:pStyle w:val="Bezodstpw"/>
        <w:numPr>
          <w:ilvl w:val="0"/>
          <w:numId w:val="11"/>
        </w:numPr>
        <w:tabs>
          <w:tab w:val="clear" w:pos="720"/>
        </w:tabs>
        <w:autoSpaceDE w:val="0"/>
        <w:autoSpaceDN w:val="0"/>
        <w:adjustRightInd w:val="0"/>
        <w:spacing w:line="276" w:lineRule="auto"/>
        <w:ind w:left="426" w:hanging="284"/>
        <w:jc w:val="both"/>
        <w:rPr>
          <w:rFonts w:ascii="Verdana" w:eastAsia="Univers-PL" w:hAnsi="Verdana" w:cs="Univers-PL"/>
          <w:sz w:val="19"/>
          <w:szCs w:val="19"/>
        </w:rPr>
      </w:pPr>
      <w:bookmarkStart w:id="21" w:name="_Hlk63693491"/>
      <w:r w:rsidRPr="007D3FB4">
        <w:rPr>
          <w:rFonts w:ascii="Verdana" w:hAnsi="Verdana" w:cs="Verdana"/>
          <w:sz w:val="20"/>
          <w:szCs w:val="20"/>
        </w:rPr>
        <w:t xml:space="preserve">Do oferty każdy </w:t>
      </w:r>
      <w:r>
        <w:rPr>
          <w:rFonts w:ascii="Verdana" w:hAnsi="Verdana" w:cs="Verdana"/>
          <w:sz w:val="20"/>
          <w:szCs w:val="20"/>
        </w:rPr>
        <w:t>W</w:t>
      </w:r>
      <w:r w:rsidRPr="00876619">
        <w:rPr>
          <w:rFonts w:ascii="Verdana" w:hAnsi="Verdana" w:cs="Verdana"/>
          <w:sz w:val="20"/>
          <w:szCs w:val="20"/>
        </w:rPr>
        <w:t>ykonawca dołącza oświadczenie</w:t>
      </w:r>
      <w:r>
        <w:rPr>
          <w:rFonts w:ascii="Verdana" w:hAnsi="Verdana" w:cs="Verdana"/>
          <w:sz w:val="20"/>
          <w:szCs w:val="20"/>
        </w:rPr>
        <w:t xml:space="preserve">, o którym mowa wart. 125 ust. 1 </w:t>
      </w:r>
      <w:proofErr w:type="spellStart"/>
      <w:r>
        <w:rPr>
          <w:rFonts w:ascii="Verdana" w:hAnsi="Verdana" w:cs="Verdana"/>
          <w:sz w:val="20"/>
          <w:szCs w:val="20"/>
        </w:rPr>
        <w:t>uPzp</w:t>
      </w:r>
      <w:proofErr w:type="spellEnd"/>
      <w:r>
        <w:rPr>
          <w:rFonts w:ascii="Verdana" w:hAnsi="Verdana" w:cs="Verdana"/>
          <w:sz w:val="20"/>
          <w:szCs w:val="20"/>
        </w:rPr>
        <w:t xml:space="preserve"> </w:t>
      </w:r>
      <w:r w:rsidR="005E3A97">
        <w:rPr>
          <w:rFonts w:ascii="Verdana" w:hAnsi="Verdana" w:cs="Verdana"/>
          <w:sz w:val="20"/>
          <w:szCs w:val="20"/>
        </w:rPr>
        <w:t>o </w:t>
      </w:r>
      <w:r w:rsidRPr="00876619">
        <w:rPr>
          <w:rFonts w:ascii="Verdana" w:hAnsi="Verdana" w:cs="Verdana"/>
          <w:sz w:val="20"/>
          <w:szCs w:val="20"/>
        </w:rPr>
        <w:t xml:space="preserve">niepodleganiu wykluczeniu, </w:t>
      </w:r>
      <w:r>
        <w:rPr>
          <w:rFonts w:ascii="Verdana" w:hAnsi="Verdana" w:cs="Verdana"/>
          <w:sz w:val="20"/>
          <w:szCs w:val="20"/>
        </w:rPr>
        <w:t>w zakresie wskazanym przez Z</w:t>
      </w:r>
      <w:r w:rsidRPr="00876619">
        <w:rPr>
          <w:rFonts w:ascii="Verdana" w:hAnsi="Verdana" w:cs="Verdana"/>
          <w:sz w:val="20"/>
          <w:szCs w:val="20"/>
        </w:rPr>
        <w:t>amawiającego</w:t>
      </w:r>
      <w:r>
        <w:rPr>
          <w:rFonts w:ascii="Verdana" w:hAnsi="Verdana" w:cs="Calibri"/>
          <w:color w:val="000000"/>
          <w:sz w:val="20"/>
          <w:szCs w:val="20"/>
        </w:rPr>
        <w:t xml:space="preserve"> – wzór stanowi Załącznik nr </w:t>
      </w:r>
      <w:r w:rsidRPr="00BA2381">
        <w:rPr>
          <w:rFonts w:ascii="Verdana" w:hAnsi="Verdana" w:cs="Calibri"/>
          <w:color w:val="000000"/>
          <w:sz w:val="20"/>
          <w:szCs w:val="20"/>
        </w:rPr>
        <w:t>2 do SWZ.</w:t>
      </w:r>
      <w:r>
        <w:rPr>
          <w:rFonts w:ascii="Verdana" w:hAnsi="Verdana" w:cs="Calibri"/>
          <w:color w:val="000000"/>
          <w:sz w:val="20"/>
          <w:szCs w:val="20"/>
        </w:rPr>
        <w:t xml:space="preserve"> Oświadczenie to, stanowi dowód potwierdzają</w:t>
      </w:r>
      <w:r w:rsidR="004C0EF3">
        <w:rPr>
          <w:rFonts w:ascii="Verdana" w:hAnsi="Verdana" w:cs="Calibri"/>
          <w:color w:val="000000"/>
          <w:sz w:val="20"/>
          <w:szCs w:val="20"/>
        </w:rPr>
        <w:t xml:space="preserve">cy brak podstaw do wykluczenia </w:t>
      </w:r>
      <w:r>
        <w:rPr>
          <w:rFonts w:ascii="Verdana" w:hAnsi="Verdana" w:cs="Calibri"/>
          <w:color w:val="000000"/>
          <w:sz w:val="20"/>
          <w:szCs w:val="20"/>
        </w:rPr>
        <w:t>odpowiednio na dzień składania ofert</w:t>
      </w:r>
      <w:r w:rsidR="004C0EF3">
        <w:rPr>
          <w:rFonts w:ascii="Verdana" w:hAnsi="Verdana" w:cs="Calibri"/>
          <w:color w:val="000000"/>
          <w:sz w:val="20"/>
          <w:szCs w:val="20"/>
        </w:rPr>
        <w:t>.</w:t>
      </w:r>
    </w:p>
    <w:p w14:paraId="404CEA2C" w14:textId="524CEA9D" w:rsidR="004C0EF3" w:rsidRPr="004C0EF3" w:rsidRDefault="00E7035F" w:rsidP="002A2FB1">
      <w:pPr>
        <w:pStyle w:val="Bezodstpw"/>
        <w:numPr>
          <w:ilvl w:val="0"/>
          <w:numId w:val="11"/>
        </w:numPr>
        <w:tabs>
          <w:tab w:val="clear" w:pos="720"/>
        </w:tabs>
        <w:autoSpaceDE w:val="0"/>
        <w:autoSpaceDN w:val="0"/>
        <w:adjustRightInd w:val="0"/>
        <w:spacing w:line="276" w:lineRule="auto"/>
        <w:ind w:left="426" w:hanging="284"/>
        <w:jc w:val="both"/>
        <w:rPr>
          <w:rFonts w:ascii="Verdana" w:eastAsia="Univers-PL" w:hAnsi="Verdana" w:cs="Univers-PL"/>
          <w:sz w:val="19"/>
          <w:szCs w:val="19"/>
        </w:rPr>
      </w:pPr>
      <w:r w:rsidRPr="004C0EF3">
        <w:rPr>
          <w:rFonts w:ascii="Verdana" w:hAnsi="Verdana" w:cs="Arial"/>
          <w:sz w:val="20"/>
          <w:szCs w:val="20"/>
        </w:rPr>
        <w:t>W przypadku wspólnego ubiegania się o zamówienie pr</w:t>
      </w:r>
      <w:r w:rsidR="005E3A97">
        <w:rPr>
          <w:rFonts w:ascii="Verdana" w:hAnsi="Verdana" w:cs="Arial"/>
          <w:sz w:val="20"/>
          <w:szCs w:val="20"/>
        </w:rPr>
        <w:t>zez Wykonawców, oświadczenie, o </w:t>
      </w:r>
      <w:r w:rsidRPr="004C0EF3">
        <w:rPr>
          <w:rFonts w:ascii="Verdana" w:hAnsi="Verdana" w:cs="Arial"/>
          <w:sz w:val="20"/>
          <w:szCs w:val="20"/>
        </w:rPr>
        <w:t xml:space="preserve">którym mowa powyżej, składa każdy z Wykonawców. </w:t>
      </w:r>
      <w:bookmarkEnd w:id="21"/>
    </w:p>
    <w:p w14:paraId="61C07B77" w14:textId="77777777" w:rsidR="00E7035F" w:rsidRPr="004C0EF3" w:rsidRDefault="00E7035F" w:rsidP="002A2FB1">
      <w:pPr>
        <w:pStyle w:val="Bezodstpw"/>
        <w:numPr>
          <w:ilvl w:val="0"/>
          <w:numId w:val="29"/>
        </w:numPr>
        <w:autoSpaceDE w:val="0"/>
        <w:autoSpaceDN w:val="0"/>
        <w:adjustRightInd w:val="0"/>
        <w:spacing w:line="276" w:lineRule="auto"/>
        <w:ind w:left="426" w:hanging="426"/>
        <w:jc w:val="both"/>
        <w:rPr>
          <w:rFonts w:ascii="Verdana" w:eastAsia="Univers-PL" w:hAnsi="Verdana" w:cs="Univers-PL"/>
          <w:b/>
          <w:sz w:val="19"/>
          <w:szCs w:val="19"/>
          <w:u w:val="single"/>
        </w:rPr>
      </w:pPr>
      <w:r w:rsidRPr="004C0EF3">
        <w:rPr>
          <w:rFonts w:ascii="Verdana" w:eastAsia="Univers-PL" w:hAnsi="Verdana" w:cs="Univers-PL"/>
          <w:b/>
          <w:sz w:val="19"/>
          <w:szCs w:val="19"/>
          <w:u w:val="single"/>
        </w:rPr>
        <w:t>PODMIOTOWE ŚRODKI DOWODOWE SKŁADANE NA WEZWANIE ZAMAWIAJĄCEGO</w:t>
      </w:r>
    </w:p>
    <w:p w14:paraId="304D6A22" w14:textId="77777777" w:rsidR="00E7035F" w:rsidRPr="00BF5AD2" w:rsidRDefault="00E7035F" w:rsidP="0021043D">
      <w:pPr>
        <w:pStyle w:val="Bezodstpw"/>
        <w:numPr>
          <w:ilvl w:val="0"/>
          <w:numId w:val="36"/>
        </w:numPr>
        <w:tabs>
          <w:tab w:val="clear" w:pos="720"/>
          <w:tab w:val="num" w:pos="0"/>
        </w:tabs>
        <w:autoSpaceDE w:val="0"/>
        <w:autoSpaceDN w:val="0"/>
        <w:adjustRightInd w:val="0"/>
        <w:spacing w:line="276" w:lineRule="auto"/>
        <w:ind w:left="567" w:hanging="425"/>
        <w:jc w:val="both"/>
        <w:rPr>
          <w:rFonts w:ascii="Univers-PL" w:eastAsia="Univers-PL" w:hAnsi="Times New Roman" w:cs="Univers-PL"/>
          <w:sz w:val="19"/>
          <w:szCs w:val="19"/>
        </w:rPr>
      </w:pPr>
      <w:r>
        <w:rPr>
          <w:rFonts w:ascii="Verdana" w:hAnsi="Verdana" w:cs="Arial"/>
          <w:sz w:val="20"/>
          <w:szCs w:val="20"/>
        </w:rPr>
        <w:t>Z</w:t>
      </w:r>
      <w:r w:rsidRPr="006D4856">
        <w:rPr>
          <w:rFonts w:ascii="Verdana" w:hAnsi="Verdana" w:cs="Arial"/>
          <w:sz w:val="20"/>
          <w:szCs w:val="20"/>
        </w:rPr>
        <w:t xml:space="preserve">amawiający </w:t>
      </w:r>
      <w:r>
        <w:rPr>
          <w:rFonts w:ascii="Verdana" w:hAnsi="Verdana" w:cs="Arial"/>
          <w:sz w:val="20"/>
          <w:szCs w:val="20"/>
        </w:rPr>
        <w:t>wzywa W</w:t>
      </w:r>
      <w:r w:rsidRPr="006D4856">
        <w:rPr>
          <w:rFonts w:ascii="Verdana" w:hAnsi="Verdana" w:cs="Arial"/>
          <w:sz w:val="20"/>
          <w:szCs w:val="20"/>
        </w:rPr>
        <w:t>ykonawcę</w:t>
      </w:r>
      <w:r w:rsidRPr="00F8072C">
        <w:rPr>
          <w:rFonts w:ascii="Verdana" w:hAnsi="Verdana" w:cs="Arial"/>
          <w:sz w:val="20"/>
          <w:szCs w:val="20"/>
        </w:rPr>
        <w:t xml:space="preserve">, którego oferta została najwyżej oceniona, do złożenia </w:t>
      </w:r>
      <w:r>
        <w:rPr>
          <w:rFonts w:ascii="Verdana" w:hAnsi="Verdana" w:cs="Arial"/>
          <w:sz w:val="20"/>
          <w:szCs w:val="20"/>
        </w:rPr>
        <w:br/>
      </w:r>
      <w:r w:rsidRPr="00F8072C">
        <w:rPr>
          <w:rFonts w:ascii="Verdana" w:hAnsi="Verdana" w:cs="Arial"/>
          <w:sz w:val="20"/>
          <w:szCs w:val="20"/>
        </w:rPr>
        <w:t>w wyznaczonym</w:t>
      </w:r>
      <w:r>
        <w:rPr>
          <w:rFonts w:ascii="Verdana" w:hAnsi="Verdana" w:cs="Arial"/>
          <w:sz w:val="20"/>
          <w:szCs w:val="20"/>
        </w:rPr>
        <w:t xml:space="preserve"> </w:t>
      </w:r>
      <w:r w:rsidRPr="00F8072C">
        <w:rPr>
          <w:rFonts w:ascii="Verdana" w:hAnsi="Verdana" w:cs="Arial"/>
          <w:sz w:val="20"/>
          <w:szCs w:val="20"/>
        </w:rPr>
        <w:t xml:space="preserve">terminie, nie krótszym niż </w:t>
      </w:r>
      <w:r>
        <w:rPr>
          <w:rFonts w:ascii="Verdana" w:hAnsi="Verdana" w:cs="Arial"/>
          <w:sz w:val="20"/>
          <w:szCs w:val="20"/>
        </w:rPr>
        <w:t>5</w:t>
      </w:r>
      <w:r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Pr="00F8072C">
        <w:rPr>
          <w:rFonts w:ascii="Verdana" w:hAnsi="Verdana" w:cs="Arial"/>
          <w:sz w:val="20"/>
          <w:szCs w:val="20"/>
        </w:rPr>
        <w:t xml:space="preserve">, aktualnych na dzień </w:t>
      </w:r>
      <w:r>
        <w:rPr>
          <w:rFonts w:ascii="Verdana" w:hAnsi="Verdana" w:cs="Arial"/>
          <w:sz w:val="20"/>
          <w:szCs w:val="20"/>
        </w:rPr>
        <w:t xml:space="preserve">ich </w:t>
      </w:r>
      <w:r w:rsidRPr="00F8072C">
        <w:rPr>
          <w:rFonts w:ascii="Verdana" w:hAnsi="Verdana" w:cs="Arial"/>
          <w:sz w:val="20"/>
          <w:szCs w:val="20"/>
        </w:rPr>
        <w:t>złożenia</w:t>
      </w:r>
      <w:r>
        <w:rPr>
          <w:rFonts w:ascii="Verdana" w:hAnsi="Verdana" w:cs="Arial"/>
          <w:sz w:val="20"/>
          <w:szCs w:val="20"/>
        </w:rPr>
        <w:t>:</w:t>
      </w:r>
    </w:p>
    <w:p w14:paraId="24ED7564" w14:textId="4B2A8320" w:rsidR="009D14E1" w:rsidRDefault="00E7035F" w:rsidP="0021043D">
      <w:pPr>
        <w:pStyle w:val="Bezodstpw"/>
        <w:numPr>
          <w:ilvl w:val="1"/>
          <w:numId w:val="41"/>
        </w:numPr>
        <w:autoSpaceDE w:val="0"/>
        <w:autoSpaceDN w:val="0"/>
        <w:adjustRightInd w:val="0"/>
        <w:spacing w:line="276" w:lineRule="auto"/>
        <w:ind w:left="851" w:hanging="425"/>
        <w:jc w:val="both"/>
        <w:rPr>
          <w:rFonts w:ascii="Verdana" w:eastAsia="Univers-PL" w:hAnsi="Verdana" w:cs="Univers-PL"/>
          <w:sz w:val="20"/>
          <w:szCs w:val="20"/>
        </w:rPr>
      </w:pPr>
      <w:r w:rsidRPr="00A54B03">
        <w:rPr>
          <w:rFonts w:ascii="Verdana" w:eastAsia="Univers-PL" w:hAnsi="Verdana" w:cs="Univers-PL"/>
          <w:sz w:val="20"/>
          <w:szCs w:val="20"/>
          <w:u w:val="single"/>
        </w:rPr>
        <w:t>potwierdzaj</w:t>
      </w:r>
      <w:r w:rsidRPr="00A54B03">
        <w:rPr>
          <w:rFonts w:ascii="Verdana" w:eastAsia="Univers-PL" w:hAnsi="Verdana" w:cs="Calibri"/>
          <w:sz w:val="20"/>
          <w:szCs w:val="20"/>
          <w:u w:val="single"/>
        </w:rPr>
        <w:t>ących brak podstaw wykluczenia Wykon</w:t>
      </w:r>
      <w:r w:rsidR="005E3A97">
        <w:rPr>
          <w:rFonts w:ascii="Verdana" w:eastAsia="Univers-PL" w:hAnsi="Verdana" w:cs="Calibri"/>
          <w:sz w:val="20"/>
          <w:szCs w:val="20"/>
          <w:u w:val="single"/>
        </w:rPr>
        <w:t>awcy z udziału w postępowaniu o </w:t>
      </w:r>
      <w:r w:rsidRPr="00A54B03">
        <w:rPr>
          <w:rFonts w:ascii="Verdana" w:eastAsia="Univers-PL" w:hAnsi="Verdana" w:cs="Calibri"/>
          <w:sz w:val="20"/>
          <w:szCs w:val="20"/>
          <w:u w:val="single"/>
        </w:rPr>
        <w:t>udzielenie zamówienia publicznego:</w:t>
      </w:r>
      <w:bookmarkStart w:id="22" w:name="_Hlk63693295"/>
    </w:p>
    <w:p w14:paraId="44BD4B67" w14:textId="425507CD" w:rsidR="001A078A" w:rsidRDefault="009D14E1" w:rsidP="0021043D">
      <w:pPr>
        <w:pStyle w:val="Bezodstpw"/>
        <w:numPr>
          <w:ilvl w:val="2"/>
          <w:numId w:val="41"/>
        </w:numPr>
        <w:autoSpaceDE w:val="0"/>
        <w:autoSpaceDN w:val="0"/>
        <w:adjustRightInd w:val="0"/>
        <w:spacing w:line="276" w:lineRule="auto"/>
        <w:ind w:left="1418" w:hanging="709"/>
        <w:jc w:val="both"/>
        <w:rPr>
          <w:rFonts w:ascii="Verdana" w:eastAsia="Univers-PL" w:hAnsi="Verdana" w:cs="Univers-PL"/>
          <w:sz w:val="20"/>
          <w:szCs w:val="20"/>
        </w:rPr>
      </w:pPr>
      <w:r w:rsidRPr="009D14E1">
        <w:rPr>
          <w:rFonts w:ascii="Verdana" w:eastAsia="Univers-PL" w:hAnsi="Verdana" w:cs="Calibri"/>
          <w:b/>
          <w:sz w:val="20"/>
          <w:szCs w:val="20"/>
        </w:rPr>
        <w:t xml:space="preserve">oświadczenie Wykonawcy o aktualności informacji zawartych w oświadczeniu, o którym mowa w art. 125 ust. 1 </w:t>
      </w:r>
      <w:proofErr w:type="spellStart"/>
      <w:r w:rsidRPr="009D14E1">
        <w:rPr>
          <w:rFonts w:ascii="Verdana" w:eastAsia="Univers-PL" w:hAnsi="Verdana" w:cs="Calibri"/>
          <w:b/>
          <w:sz w:val="20"/>
          <w:szCs w:val="20"/>
        </w:rPr>
        <w:t>uPzp</w:t>
      </w:r>
      <w:proofErr w:type="spellEnd"/>
      <w:r w:rsidRPr="009D14E1">
        <w:rPr>
          <w:rFonts w:ascii="Verdana" w:eastAsia="Univers-PL" w:hAnsi="Verdana" w:cs="Calibri"/>
          <w:sz w:val="20"/>
          <w:szCs w:val="20"/>
        </w:rPr>
        <w:t xml:space="preserve">, w zakresie podstaw wykluczenia z postępowania wskazanych przez Zamawiającego w zakresie przesłanek, o których mowa w art. 108 ust. 1 </w:t>
      </w:r>
      <w:proofErr w:type="spellStart"/>
      <w:r w:rsidRPr="009D14E1">
        <w:rPr>
          <w:rFonts w:ascii="Verdana" w:eastAsia="Univers-PL" w:hAnsi="Verdana" w:cs="Calibri"/>
          <w:sz w:val="20"/>
          <w:szCs w:val="20"/>
        </w:rPr>
        <w:t>uPzp</w:t>
      </w:r>
      <w:proofErr w:type="spellEnd"/>
      <w:r w:rsidRPr="009D14E1">
        <w:rPr>
          <w:rFonts w:ascii="Verdana" w:eastAsia="Univers-PL" w:hAnsi="Verdana" w:cs="Calibri"/>
          <w:sz w:val="20"/>
          <w:szCs w:val="20"/>
        </w:rPr>
        <w:t>. Wzór ośw</w:t>
      </w:r>
      <w:r w:rsidR="001A078A">
        <w:rPr>
          <w:rFonts w:ascii="Verdana" w:eastAsia="Univers-PL" w:hAnsi="Verdana" w:cs="Calibri"/>
          <w:sz w:val="20"/>
          <w:szCs w:val="20"/>
        </w:rPr>
        <w:t xml:space="preserve">iadczenia stanowi Załącznik nr </w:t>
      </w:r>
      <w:r w:rsidR="00C05C62">
        <w:rPr>
          <w:rFonts w:ascii="Verdana" w:eastAsia="Univers-PL" w:hAnsi="Verdana" w:cs="Calibri"/>
          <w:sz w:val="20"/>
          <w:szCs w:val="20"/>
        </w:rPr>
        <w:t>5</w:t>
      </w:r>
      <w:r w:rsidR="009C182C" w:rsidRPr="009D14E1">
        <w:rPr>
          <w:rFonts w:ascii="Verdana" w:eastAsia="Univers-PL" w:hAnsi="Verdana" w:cs="Calibri"/>
          <w:sz w:val="20"/>
          <w:szCs w:val="20"/>
        </w:rPr>
        <w:t xml:space="preserve"> </w:t>
      </w:r>
      <w:r w:rsidRPr="009D14E1">
        <w:rPr>
          <w:rFonts w:ascii="Verdana" w:eastAsia="Univers-PL" w:hAnsi="Verdana" w:cs="Calibri"/>
          <w:sz w:val="20"/>
          <w:szCs w:val="20"/>
        </w:rPr>
        <w:t>do SWZ.</w:t>
      </w:r>
    </w:p>
    <w:p w14:paraId="5F15FC39" w14:textId="4D5EF5D6" w:rsidR="00150D3A" w:rsidRPr="00150D3A" w:rsidRDefault="009D14E1" w:rsidP="0021043D">
      <w:pPr>
        <w:pStyle w:val="Bezodstpw"/>
        <w:numPr>
          <w:ilvl w:val="2"/>
          <w:numId w:val="41"/>
        </w:numPr>
        <w:autoSpaceDE w:val="0"/>
        <w:autoSpaceDN w:val="0"/>
        <w:adjustRightInd w:val="0"/>
        <w:spacing w:line="276" w:lineRule="auto"/>
        <w:ind w:left="1418" w:hanging="709"/>
        <w:jc w:val="both"/>
        <w:rPr>
          <w:rFonts w:ascii="Verdana" w:eastAsia="Univers-PL" w:hAnsi="Verdana" w:cs="Univers-PL"/>
          <w:sz w:val="20"/>
          <w:szCs w:val="20"/>
        </w:rPr>
      </w:pPr>
      <w:r w:rsidRPr="001A078A">
        <w:rPr>
          <w:rFonts w:ascii="Verdana" w:eastAsia="Univers-PL" w:hAnsi="Verdana" w:cs="Calibri"/>
          <w:b/>
          <w:sz w:val="20"/>
          <w:szCs w:val="20"/>
        </w:rPr>
        <w:t>odpis lub informacji z Krajowego Rejestru Sądowego lub z Centralnej Ewidencji i Informacji o Działalności Gospodarczej</w:t>
      </w:r>
      <w:r w:rsidRPr="001A078A">
        <w:rPr>
          <w:rFonts w:ascii="Verdana" w:eastAsia="Univers-PL" w:hAnsi="Verdana" w:cs="Calibri"/>
          <w:sz w:val="20"/>
          <w:szCs w:val="20"/>
        </w:rPr>
        <w:t>, w zakresie art. 109 ust.</w:t>
      </w:r>
      <w:r w:rsidR="009C182C">
        <w:rPr>
          <w:rFonts w:ascii="Verdana" w:eastAsia="Univers-PL" w:hAnsi="Verdana" w:cs="Calibri"/>
          <w:sz w:val="20"/>
          <w:szCs w:val="20"/>
        </w:rPr>
        <w:t> </w:t>
      </w:r>
      <w:r w:rsidRPr="001A078A">
        <w:rPr>
          <w:rFonts w:ascii="Verdana" w:eastAsia="Univers-PL" w:hAnsi="Verdana" w:cs="Calibri"/>
          <w:sz w:val="20"/>
          <w:szCs w:val="20"/>
        </w:rPr>
        <w:t xml:space="preserve">1 pkt 4 </w:t>
      </w:r>
      <w:proofErr w:type="spellStart"/>
      <w:r w:rsidRPr="001A078A">
        <w:rPr>
          <w:rFonts w:ascii="Verdana" w:eastAsia="Univers-PL" w:hAnsi="Verdana" w:cs="Calibri"/>
          <w:sz w:val="20"/>
          <w:szCs w:val="20"/>
        </w:rPr>
        <w:t>uPzp</w:t>
      </w:r>
      <w:proofErr w:type="spellEnd"/>
      <w:r w:rsidRPr="001A078A">
        <w:rPr>
          <w:rFonts w:ascii="Verdana" w:eastAsia="Univers-PL" w:hAnsi="Verdana" w:cs="Calibri"/>
          <w:sz w:val="20"/>
          <w:szCs w:val="20"/>
        </w:rPr>
        <w:t>, sporządzonych nie wcześniej niż 3 miesiące przed jej złożeniem, jeżeli odrębne przepisy wymagają wpisu do rejestru lub ewidencji.</w:t>
      </w:r>
    </w:p>
    <w:p w14:paraId="56BECBCD" w14:textId="77777777" w:rsidR="00E7035F" w:rsidRPr="00F826B0" w:rsidRDefault="00E7035F" w:rsidP="002A2FB1">
      <w:pPr>
        <w:pStyle w:val="Akapitzlist"/>
        <w:numPr>
          <w:ilvl w:val="0"/>
          <w:numId w:val="13"/>
        </w:numPr>
        <w:spacing w:after="0"/>
        <w:ind w:left="567" w:hanging="425"/>
        <w:contextualSpacing/>
        <w:jc w:val="both"/>
        <w:rPr>
          <w:rFonts w:ascii="Verdana" w:hAnsi="Verdana" w:cs="Arial"/>
          <w:snapToGrid w:val="0"/>
          <w:sz w:val="20"/>
          <w:szCs w:val="20"/>
        </w:rPr>
      </w:pPr>
      <w:r w:rsidRPr="00F826B0">
        <w:rPr>
          <w:rFonts w:ascii="Verdana" w:hAnsi="Verdana" w:cs="Arial"/>
          <w:snapToGrid w:val="0"/>
          <w:sz w:val="20"/>
          <w:szCs w:val="20"/>
        </w:rPr>
        <w:t xml:space="preserve">W przypadku złożenia oferty przez Wykonawców wspólnie ubiegających się o udzielenie zamówienia każdy z Wykonawców </w:t>
      </w:r>
      <w:bookmarkStart w:id="23" w:name="_Hlk63693220"/>
      <w:r w:rsidRPr="00F826B0">
        <w:rPr>
          <w:rFonts w:ascii="Verdana" w:hAnsi="Verdana" w:cs="Arial"/>
          <w:snapToGrid w:val="0"/>
          <w:sz w:val="20"/>
          <w:szCs w:val="20"/>
        </w:rPr>
        <w:t>składa podmiotowe środki d</w:t>
      </w:r>
      <w:r w:rsidR="009F166D">
        <w:rPr>
          <w:rFonts w:ascii="Verdana" w:hAnsi="Verdana" w:cs="Arial"/>
          <w:snapToGrid w:val="0"/>
          <w:sz w:val="20"/>
          <w:szCs w:val="20"/>
        </w:rPr>
        <w:t xml:space="preserve">owodowe, o których mowa </w:t>
      </w:r>
      <w:r w:rsidR="009F166D">
        <w:rPr>
          <w:rFonts w:ascii="Verdana" w:hAnsi="Verdana" w:cs="Arial"/>
          <w:snapToGrid w:val="0"/>
          <w:sz w:val="20"/>
          <w:szCs w:val="20"/>
        </w:rPr>
        <w:br/>
        <w:t>w pkt 1</w:t>
      </w:r>
      <w:r w:rsidRPr="00F826B0">
        <w:rPr>
          <w:rFonts w:ascii="Verdana" w:hAnsi="Verdana" w:cs="Arial"/>
          <w:snapToGrid w:val="0"/>
          <w:sz w:val="20"/>
          <w:szCs w:val="20"/>
        </w:rPr>
        <w:t>.1, dotyczące każdego z nich, potwierdzających, że nie zachodzą wobec nich podstawy wykluczenia z postępowania</w:t>
      </w:r>
      <w:bookmarkEnd w:id="23"/>
      <w:r w:rsidRPr="00F826B0">
        <w:rPr>
          <w:rFonts w:ascii="Verdana" w:hAnsi="Verdana" w:cs="Arial"/>
          <w:snapToGrid w:val="0"/>
          <w:sz w:val="20"/>
          <w:szCs w:val="20"/>
        </w:rPr>
        <w:t xml:space="preserve">. </w:t>
      </w:r>
    </w:p>
    <w:bookmarkEnd w:id="22"/>
    <w:p w14:paraId="709D579A" w14:textId="76309446" w:rsidR="00E7035F" w:rsidRPr="007767CB" w:rsidRDefault="00E7035F" w:rsidP="002A2FB1">
      <w:pPr>
        <w:pStyle w:val="Akapitzlist"/>
        <w:numPr>
          <w:ilvl w:val="0"/>
          <w:numId w:val="13"/>
        </w:numPr>
        <w:autoSpaceDE w:val="0"/>
        <w:autoSpaceDN w:val="0"/>
        <w:adjustRightInd w:val="0"/>
        <w:spacing w:after="0"/>
        <w:ind w:left="567" w:hanging="425"/>
        <w:contextualSpacing/>
        <w:jc w:val="both"/>
        <w:rPr>
          <w:rFonts w:ascii="Verdana" w:hAnsi="Verdana" w:cs="Arial"/>
          <w:sz w:val="20"/>
          <w:szCs w:val="20"/>
        </w:rPr>
      </w:pPr>
      <w:r w:rsidRPr="00C0549A">
        <w:rPr>
          <w:rFonts w:ascii="Verdana" w:hAnsi="Verdana" w:cs="Arial"/>
          <w:sz w:val="20"/>
          <w:szCs w:val="20"/>
        </w:rPr>
        <w:t>Jeżeli Wykonawca ma siedzibę lub miejsce zamieszkania poza granicami Rzeczypospolitej Polskiej, zamiast</w:t>
      </w:r>
      <w:r>
        <w:rPr>
          <w:rFonts w:ascii="Verdana" w:hAnsi="Verdana" w:cs="Arial"/>
          <w:sz w:val="20"/>
          <w:szCs w:val="20"/>
        </w:rPr>
        <w:t xml:space="preserve"> </w:t>
      </w:r>
      <w:r w:rsidR="009F166D">
        <w:rPr>
          <w:rFonts w:ascii="Verdana" w:hAnsi="Verdana" w:cs="Arial"/>
          <w:sz w:val="20"/>
          <w:szCs w:val="20"/>
        </w:rPr>
        <w:t>dokumentu, o którym mowa w pkt 1</w:t>
      </w:r>
      <w:r w:rsidRPr="007767CB">
        <w:rPr>
          <w:rFonts w:ascii="Verdana" w:hAnsi="Verdana" w:cs="Arial"/>
          <w:sz w:val="20"/>
          <w:szCs w:val="20"/>
        </w:rPr>
        <w:t>.</w:t>
      </w:r>
      <w:r>
        <w:rPr>
          <w:rFonts w:ascii="Verdana" w:hAnsi="Verdana" w:cs="Arial"/>
          <w:sz w:val="20"/>
          <w:szCs w:val="20"/>
        </w:rPr>
        <w:t>1</w:t>
      </w:r>
      <w:r w:rsidR="009C76F3">
        <w:rPr>
          <w:rFonts w:ascii="Verdana" w:hAnsi="Verdana" w:cs="Arial"/>
          <w:sz w:val="20"/>
          <w:szCs w:val="20"/>
        </w:rPr>
        <w:t>.2</w:t>
      </w:r>
      <w:r w:rsidRPr="007767CB">
        <w:rPr>
          <w:rFonts w:ascii="Verdana" w:hAnsi="Verdana" w:cs="Arial"/>
          <w:sz w:val="20"/>
          <w:szCs w:val="20"/>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5F36B0DF" w14:textId="03A6C0FC" w:rsidR="00E7035F" w:rsidRDefault="00E7035F" w:rsidP="002A2FB1">
      <w:pPr>
        <w:pStyle w:val="Bezodstpw"/>
        <w:numPr>
          <w:ilvl w:val="0"/>
          <w:numId w:val="13"/>
        </w:numPr>
        <w:autoSpaceDE w:val="0"/>
        <w:autoSpaceDN w:val="0"/>
        <w:adjustRightInd w:val="0"/>
        <w:spacing w:line="276" w:lineRule="auto"/>
        <w:ind w:left="567" w:hanging="425"/>
        <w:jc w:val="both"/>
        <w:rPr>
          <w:rFonts w:ascii="Verdana" w:hAnsi="Verdana" w:cs="Arial"/>
          <w:sz w:val="20"/>
          <w:szCs w:val="20"/>
        </w:rPr>
      </w:pPr>
      <w:r>
        <w:rPr>
          <w:rFonts w:ascii="Verdana" w:hAnsi="Verdana" w:cs="Arial"/>
          <w:sz w:val="20"/>
          <w:szCs w:val="20"/>
        </w:rPr>
        <w:t>Jeżeli w kraju, w którym W</w:t>
      </w:r>
      <w:r w:rsidRPr="00245C45">
        <w:rPr>
          <w:rFonts w:ascii="Verdana" w:hAnsi="Verdana" w:cs="Arial"/>
          <w:sz w:val="20"/>
          <w:szCs w:val="20"/>
        </w:rPr>
        <w:t>ykonawca ma siedzibę lub miejsce zamieszkania, nie wydaje się dok</w:t>
      </w:r>
      <w:r>
        <w:rPr>
          <w:rFonts w:ascii="Verdana" w:hAnsi="Verdana" w:cs="Arial"/>
          <w:sz w:val="20"/>
          <w:szCs w:val="20"/>
        </w:rPr>
        <w:t xml:space="preserve">umentów, o których mowa w pkt </w:t>
      </w:r>
      <w:r w:rsidR="009C76F3">
        <w:rPr>
          <w:rFonts w:ascii="Verdana" w:hAnsi="Verdana" w:cs="Arial"/>
          <w:sz w:val="20"/>
          <w:szCs w:val="20"/>
        </w:rPr>
        <w:t>3</w:t>
      </w:r>
      <w:r w:rsidRPr="00245C45">
        <w:rPr>
          <w:rFonts w:ascii="Verdana" w:hAnsi="Verdana" w:cs="Arial"/>
          <w:sz w:val="20"/>
          <w:szCs w:val="20"/>
        </w:rPr>
        <w:t xml:space="preserve">, </w:t>
      </w:r>
      <w:r>
        <w:rPr>
          <w:rFonts w:ascii="Verdana" w:hAnsi="Verdana" w:cs="Arial"/>
          <w:sz w:val="20"/>
          <w:szCs w:val="20"/>
        </w:rPr>
        <w:t>z</w:t>
      </w:r>
      <w:r w:rsidRPr="00245C45">
        <w:rPr>
          <w:rFonts w:ascii="Verdana" w:hAnsi="Verdana" w:cs="Arial"/>
          <w:sz w:val="20"/>
          <w:szCs w:val="20"/>
        </w:rPr>
        <w:t>astępuje się je odpowiednio w całości lub w części dokumentem zawiera</w:t>
      </w:r>
      <w:r>
        <w:rPr>
          <w:rFonts w:ascii="Verdana" w:hAnsi="Verdana" w:cs="Arial"/>
          <w:sz w:val="20"/>
          <w:szCs w:val="20"/>
        </w:rPr>
        <w:t>jącym odpowiednio oświadczenie W</w:t>
      </w:r>
      <w:r w:rsidRPr="00245C45">
        <w:rPr>
          <w:rFonts w:ascii="Verdana" w:hAnsi="Verdana" w:cs="Arial"/>
          <w:sz w:val="20"/>
          <w:szCs w:val="20"/>
        </w:rPr>
        <w:t xml:space="preserve">ykonawcy, ze wskazaniem osoby albo osób </w:t>
      </w:r>
      <w:r>
        <w:rPr>
          <w:rFonts w:ascii="Verdana" w:hAnsi="Verdana" w:cs="Arial"/>
          <w:sz w:val="20"/>
          <w:szCs w:val="20"/>
        </w:rPr>
        <w:t>uprawnionych do jego reprezenta</w:t>
      </w:r>
      <w:r w:rsidRPr="00245C45">
        <w:rPr>
          <w:rFonts w:ascii="Verdana" w:hAnsi="Verdana" w:cs="Arial"/>
          <w:sz w:val="20"/>
          <w:szCs w:val="20"/>
        </w:rPr>
        <w:t>cji, lub oświadczenie osoby, której dokument miał dotyczyć, złożone pod przysięgą, lub</w:t>
      </w:r>
      <w:r>
        <w:rPr>
          <w:rFonts w:ascii="Verdana" w:hAnsi="Verdana" w:cs="Arial"/>
          <w:sz w:val="20"/>
          <w:szCs w:val="20"/>
        </w:rPr>
        <w:t>, jeżeli w kraju, w którym Wyko</w:t>
      </w:r>
      <w:r w:rsidRPr="00245C45">
        <w:rPr>
          <w:rFonts w:ascii="Verdana" w:hAnsi="Verdana" w:cs="Arial"/>
          <w:sz w:val="20"/>
          <w:szCs w:val="20"/>
        </w:rPr>
        <w:t>nawca ma siedzibę lub miejsce zamieszkania nie ma przepisów o oświadczeniu pod przysięgą, złożone przed organem sądowym lub administracyjnym, notariuszem, organem samorządu zawodowego lub go</w:t>
      </w:r>
      <w:r>
        <w:rPr>
          <w:rFonts w:ascii="Verdana" w:hAnsi="Verdana" w:cs="Arial"/>
          <w:sz w:val="20"/>
          <w:szCs w:val="20"/>
        </w:rPr>
        <w:t>spodarczego, właściwym ze wzglę</w:t>
      </w:r>
      <w:r w:rsidRPr="00245C45">
        <w:rPr>
          <w:rFonts w:ascii="Verdana" w:hAnsi="Verdana" w:cs="Arial"/>
          <w:sz w:val="20"/>
          <w:szCs w:val="20"/>
        </w:rPr>
        <w:t>du na sie</w:t>
      </w:r>
      <w:r>
        <w:rPr>
          <w:rFonts w:ascii="Verdana" w:hAnsi="Verdana" w:cs="Arial"/>
          <w:sz w:val="20"/>
          <w:szCs w:val="20"/>
        </w:rPr>
        <w:t xml:space="preserve">dzibę lub miejsce zamieszkania Wykonawcy. Dokumenty </w:t>
      </w:r>
      <w:r w:rsidRPr="006406A8">
        <w:rPr>
          <w:rFonts w:ascii="Verdana" w:hAnsi="Verdana" w:cs="Arial"/>
          <w:sz w:val="20"/>
          <w:szCs w:val="20"/>
        </w:rPr>
        <w:t>powinny być wystawione nie wcześniej niż 3 miesiące przed ich złożeniem.</w:t>
      </w:r>
    </w:p>
    <w:p w14:paraId="502C33A7" w14:textId="77777777" w:rsidR="007F4346" w:rsidRDefault="00E7035F" w:rsidP="002A2FB1">
      <w:pPr>
        <w:pStyle w:val="Bezodstpw"/>
        <w:numPr>
          <w:ilvl w:val="0"/>
          <w:numId w:val="13"/>
        </w:numPr>
        <w:autoSpaceDE w:val="0"/>
        <w:autoSpaceDN w:val="0"/>
        <w:adjustRightInd w:val="0"/>
        <w:spacing w:line="276" w:lineRule="auto"/>
        <w:ind w:left="567" w:hanging="425"/>
        <w:jc w:val="both"/>
        <w:rPr>
          <w:rFonts w:ascii="Verdana" w:hAnsi="Verdana" w:cs="Arial"/>
          <w:snapToGrid w:val="0"/>
          <w:sz w:val="20"/>
          <w:szCs w:val="20"/>
        </w:rPr>
      </w:pPr>
      <w:bookmarkStart w:id="24" w:name="_Hlk70089823"/>
      <w:r w:rsidRPr="00415016">
        <w:rPr>
          <w:rFonts w:ascii="Verdana" w:hAnsi="Verdana" w:cs="Arial"/>
          <w:snapToGrid w:val="0"/>
          <w:sz w:val="20"/>
          <w:szCs w:val="20"/>
        </w:rPr>
        <w:lastRenderedPageBreak/>
        <w:t>Podmiotowe środki dowodowe, przedmiotowe środki dowodowe oraz inne dokumenty lub oświadczenia, sporządzone w języku obcym przekazuje się wraz z tłumaczeniem na język polski.</w:t>
      </w:r>
      <w:bookmarkEnd w:id="24"/>
      <w:r w:rsidRPr="00415016">
        <w:rPr>
          <w:rFonts w:ascii="Verdana" w:hAnsi="Verdana" w:cs="Arial"/>
          <w:snapToGrid w:val="0"/>
          <w:sz w:val="20"/>
          <w:szCs w:val="20"/>
        </w:rPr>
        <w:t xml:space="preserve"> </w:t>
      </w:r>
    </w:p>
    <w:p w14:paraId="4AC662F0" w14:textId="77777777" w:rsidR="00E7035F" w:rsidRPr="007F4346" w:rsidRDefault="00E7035F" w:rsidP="002A2FB1">
      <w:pPr>
        <w:pStyle w:val="Bezodstpw"/>
        <w:numPr>
          <w:ilvl w:val="0"/>
          <w:numId w:val="13"/>
        </w:numPr>
        <w:autoSpaceDE w:val="0"/>
        <w:autoSpaceDN w:val="0"/>
        <w:adjustRightInd w:val="0"/>
        <w:spacing w:line="276" w:lineRule="auto"/>
        <w:ind w:left="567" w:hanging="425"/>
        <w:jc w:val="both"/>
        <w:rPr>
          <w:rFonts w:ascii="Verdana" w:hAnsi="Verdana" w:cs="Arial"/>
          <w:snapToGrid w:val="0"/>
          <w:sz w:val="20"/>
          <w:szCs w:val="20"/>
        </w:rPr>
      </w:pPr>
      <w:r w:rsidRPr="007F4346">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37CE5FCA" w14:textId="77777777" w:rsidR="00E7035F" w:rsidRPr="00774E06" w:rsidRDefault="00E7035F" w:rsidP="002A2FB1">
      <w:pPr>
        <w:pStyle w:val="Bezodstpw"/>
        <w:numPr>
          <w:ilvl w:val="0"/>
          <w:numId w:val="13"/>
        </w:numPr>
        <w:autoSpaceDE w:val="0"/>
        <w:autoSpaceDN w:val="0"/>
        <w:adjustRightInd w:val="0"/>
        <w:spacing w:line="276" w:lineRule="auto"/>
        <w:ind w:left="567" w:hanging="425"/>
        <w:jc w:val="both"/>
        <w:rPr>
          <w:rFonts w:ascii="Verdana" w:hAnsi="Verdana" w:cs="Arial"/>
          <w:snapToGrid w:val="0"/>
          <w:sz w:val="20"/>
          <w:szCs w:val="20"/>
        </w:rPr>
      </w:pPr>
      <w:r w:rsidRPr="00774E06">
        <w:rPr>
          <w:rFonts w:ascii="Verdana" w:hAnsi="Verdana" w:cs="Arial"/>
          <w:snapToGrid w:val="0"/>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774E06">
        <w:rPr>
          <w:rFonts w:ascii="Verdana" w:hAnsi="Verdana" w:cs="Arial"/>
          <w:snapToGrid w:val="0"/>
          <w:sz w:val="20"/>
          <w:szCs w:val="20"/>
        </w:rPr>
        <w:t>uPzp</w:t>
      </w:r>
      <w:proofErr w:type="spellEnd"/>
      <w:r w:rsidRPr="00774E06">
        <w:rPr>
          <w:rFonts w:ascii="Verdana" w:hAnsi="Verdana" w:cs="Arial"/>
          <w:snapToGrid w:val="0"/>
          <w:sz w:val="20"/>
          <w:szCs w:val="20"/>
        </w:rPr>
        <w:t xml:space="preserve"> dane umożliwiające dostęp do tych środków; </w:t>
      </w:r>
    </w:p>
    <w:p w14:paraId="033D909E" w14:textId="77777777" w:rsidR="00E7035F" w:rsidRDefault="00E7035F" w:rsidP="002A2FB1">
      <w:pPr>
        <w:pStyle w:val="Bezodstpw"/>
        <w:numPr>
          <w:ilvl w:val="0"/>
          <w:numId w:val="13"/>
        </w:numPr>
        <w:autoSpaceDE w:val="0"/>
        <w:autoSpaceDN w:val="0"/>
        <w:adjustRightInd w:val="0"/>
        <w:spacing w:line="276" w:lineRule="auto"/>
        <w:ind w:left="567" w:hanging="425"/>
        <w:jc w:val="both"/>
        <w:rPr>
          <w:rFonts w:ascii="Verdana" w:hAnsi="Verdana" w:cs="Arial"/>
          <w:snapToGrid w:val="0"/>
          <w:sz w:val="20"/>
          <w:szCs w:val="20"/>
        </w:rPr>
      </w:pPr>
      <w:r w:rsidRPr="000E18F7">
        <w:rPr>
          <w:rFonts w:ascii="Verdana" w:hAnsi="Verdana" w:cs="Arial"/>
          <w:snapToGrid w:val="0"/>
          <w:sz w:val="20"/>
          <w:szCs w:val="20"/>
        </w:rPr>
        <w:t xml:space="preserve">Wykonawca nie jest zobowiązany do złożenia podmiotowych środków dowodowych, które zamawiający posiada, jeżeli Wykonawca wskaże te środki oraz potwierdzi ich prawidłowość i aktualność. </w:t>
      </w:r>
    </w:p>
    <w:p w14:paraId="6BE1B4C5" w14:textId="77777777" w:rsidR="00E7035F" w:rsidRPr="00774E06" w:rsidRDefault="00E7035F" w:rsidP="002A2FB1">
      <w:pPr>
        <w:pStyle w:val="Bezodstpw"/>
        <w:numPr>
          <w:ilvl w:val="0"/>
          <w:numId w:val="13"/>
        </w:numPr>
        <w:autoSpaceDE w:val="0"/>
        <w:autoSpaceDN w:val="0"/>
        <w:adjustRightInd w:val="0"/>
        <w:spacing w:line="276" w:lineRule="auto"/>
        <w:ind w:left="567" w:hanging="425"/>
        <w:jc w:val="both"/>
        <w:rPr>
          <w:rFonts w:ascii="Verdana" w:hAnsi="Verdana" w:cs="Arial"/>
          <w:snapToGrid w:val="0"/>
          <w:sz w:val="20"/>
          <w:szCs w:val="20"/>
        </w:rPr>
      </w:pPr>
      <w:r w:rsidRPr="00B903E1">
        <w:rPr>
          <w:rFonts w:ascii="Verdana" w:hAnsi="Verdana" w:cs="Arial"/>
          <w:b/>
          <w:snapToGrid w:val="0"/>
          <w:sz w:val="20"/>
          <w:szCs w:val="20"/>
        </w:rPr>
        <w:t>Podmiotowe środki dowodowe oraz inne dokumenty lub oświadczenia, o których mowa powyżej, składa się w formie elektronicznej (z kwalifikowanym podpisem elektronicznym), w postaci elektronicznej opatrzonej podpisem zaufanym lub podpisem osobistym.</w:t>
      </w:r>
      <w:r w:rsidRPr="00774E06">
        <w:rPr>
          <w:rFonts w:ascii="Verdana" w:hAnsi="Verdana" w:cs="Arial"/>
          <w:snapToGrid w:val="0"/>
          <w:sz w:val="20"/>
          <w:szCs w:val="20"/>
        </w:rPr>
        <w:t xml:space="preserve"> Sposób sporządzenia dokumentów elektronicznych, oświadczeń lub elektronicznych kopii dokumentów lub oświadczeń musi być zgody z wymaganiami określonymi w Rozporządzeniu PRM. </w:t>
      </w:r>
    </w:p>
    <w:p w14:paraId="4CE0CC53" w14:textId="77777777" w:rsidR="00E7035F" w:rsidRDefault="00E7035F" w:rsidP="002A2FB1">
      <w:pPr>
        <w:pStyle w:val="Bezodstpw"/>
        <w:numPr>
          <w:ilvl w:val="0"/>
          <w:numId w:val="13"/>
        </w:numPr>
        <w:autoSpaceDE w:val="0"/>
        <w:autoSpaceDN w:val="0"/>
        <w:adjustRightInd w:val="0"/>
        <w:spacing w:line="276" w:lineRule="auto"/>
        <w:ind w:left="567" w:hanging="425"/>
        <w:jc w:val="both"/>
        <w:rPr>
          <w:rFonts w:ascii="Verdana" w:hAnsi="Verdana" w:cs="Arial"/>
          <w:snapToGrid w:val="0"/>
          <w:sz w:val="20"/>
          <w:szCs w:val="20"/>
        </w:rPr>
      </w:pPr>
      <w:r w:rsidRPr="00A1508E">
        <w:rPr>
          <w:rFonts w:ascii="Verdana" w:hAnsi="Verdana" w:cs="Arial"/>
          <w:snapToGrid w:val="0"/>
          <w:sz w:val="20"/>
          <w:szCs w:val="20"/>
        </w:rPr>
        <w:t>W przypadku gdy podmiotowe środki dowodowe, przedmiotowe środki dowodowe, inne dokumenty</w:t>
      </w:r>
      <w:r>
        <w:rPr>
          <w:rFonts w:ascii="Verdana" w:hAnsi="Verdana" w:cs="Arial"/>
          <w:snapToGrid w:val="0"/>
          <w:sz w:val="20"/>
          <w:szCs w:val="20"/>
        </w:rPr>
        <w:t xml:space="preserve"> </w:t>
      </w:r>
      <w:r w:rsidRPr="00A1508E">
        <w:rPr>
          <w:rFonts w:ascii="Verdana" w:hAnsi="Verdana" w:cs="Arial"/>
          <w:snapToGrid w:val="0"/>
          <w:sz w:val="20"/>
          <w:szCs w:val="20"/>
        </w:rPr>
        <w:t xml:space="preserve">lub dokumenty potwierdzające umocowanie do reprezentowania odpowiednio </w:t>
      </w:r>
      <w:r>
        <w:rPr>
          <w:rFonts w:ascii="Verdana" w:hAnsi="Verdana" w:cs="Arial"/>
          <w:snapToGrid w:val="0"/>
          <w:sz w:val="20"/>
          <w:szCs w:val="20"/>
        </w:rPr>
        <w:t>W</w:t>
      </w:r>
      <w:r w:rsidRPr="00A1508E">
        <w:rPr>
          <w:rFonts w:ascii="Verdana" w:hAnsi="Verdana" w:cs="Arial"/>
          <w:snapToGrid w:val="0"/>
          <w:sz w:val="20"/>
          <w:szCs w:val="20"/>
        </w:rPr>
        <w:t xml:space="preserve">ykonawcy, </w:t>
      </w:r>
      <w:r>
        <w:rPr>
          <w:rFonts w:ascii="Verdana" w:hAnsi="Verdana" w:cs="Arial"/>
          <w:snapToGrid w:val="0"/>
          <w:sz w:val="20"/>
          <w:szCs w:val="20"/>
        </w:rPr>
        <w:t>W</w:t>
      </w:r>
      <w:r w:rsidRPr="00A1508E">
        <w:rPr>
          <w:rFonts w:ascii="Verdana" w:hAnsi="Verdana" w:cs="Arial"/>
          <w:snapToGrid w:val="0"/>
          <w:sz w:val="20"/>
          <w:szCs w:val="20"/>
        </w:rPr>
        <w:t xml:space="preserve">ykonawców wspólnie ubiegających się o udzielenie zamówienia publicznego, podmiotu udostępniającego zasoby na zasadach określonych w art. 118 </w:t>
      </w:r>
      <w:proofErr w:type="spellStart"/>
      <w:r w:rsidRPr="00A1508E">
        <w:rPr>
          <w:rFonts w:ascii="Verdana" w:hAnsi="Verdana" w:cs="Arial"/>
          <w:snapToGrid w:val="0"/>
          <w:sz w:val="20"/>
          <w:szCs w:val="20"/>
        </w:rPr>
        <w:t>u</w:t>
      </w:r>
      <w:r>
        <w:rPr>
          <w:rFonts w:ascii="Verdana" w:hAnsi="Verdana" w:cs="Arial"/>
          <w:snapToGrid w:val="0"/>
          <w:sz w:val="20"/>
          <w:szCs w:val="20"/>
        </w:rPr>
        <w:t>Pzp</w:t>
      </w:r>
      <w:proofErr w:type="spellEnd"/>
      <w:r w:rsidRPr="00A1508E">
        <w:rPr>
          <w:rFonts w:ascii="Verdana" w:hAnsi="Verdana" w:cs="Arial"/>
          <w:snapToGrid w:val="0"/>
          <w:sz w:val="20"/>
          <w:szCs w:val="20"/>
        </w:rPr>
        <w:t xml:space="preserve"> zwane „dokumentami potwierdzającymi umocowanie do reprezentowania”, zostały wystawione przez upoważnione podmioty inne niż </w:t>
      </w:r>
      <w:r>
        <w:rPr>
          <w:rFonts w:ascii="Verdana" w:hAnsi="Verdana" w:cs="Arial"/>
          <w:snapToGrid w:val="0"/>
          <w:sz w:val="20"/>
          <w:szCs w:val="20"/>
        </w:rPr>
        <w:t>W</w:t>
      </w:r>
      <w:r w:rsidRPr="00A1508E">
        <w:rPr>
          <w:rFonts w:ascii="Verdana" w:hAnsi="Verdana" w:cs="Arial"/>
          <w:snapToGrid w:val="0"/>
          <w:sz w:val="20"/>
          <w:szCs w:val="20"/>
        </w:rPr>
        <w:t xml:space="preserve">ykonawca, </w:t>
      </w:r>
      <w:r>
        <w:rPr>
          <w:rFonts w:ascii="Verdana" w:hAnsi="Verdana" w:cs="Arial"/>
          <w:snapToGrid w:val="0"/>
          <w:sz w:val="20"/>
          <w:szCs w:val="20"/>
        </w:rPr>
        <w:t>W</w:t>
      </w:r>
      <w:r w:rsidRPr="00A1508E">
        <w:rPr>
          <w:rFonts w:ascii="Verdana" w:hAnsi="Verdana" w:cs="Arial"/>
          <w:snapToGrid w:val="0"/>
          <w:sz w:val="20"/>
          <w:szCs w:val="20"/>
        </w:rPr>
        <w:t>ykonawca wspólnie ubiegający się o udzielenie zamówienia, podmiot udostępniający zasoby lub podwykonawca, zwane dalej „upoważnionymi podmiotami”, jako dokument elektroniczny, przekazuje się ten dokument.</w:t>
      </w:r>
    </w:p>
    <w:p w14:paraId="670B6624" w14:textId="77777777" w:rsidR="00E7035F" w:rsidRDefault="00E7035F" w:rsidP="002A2FB1">
      <w:pPr>
        <w:pStyle w:val="Akapitzlist"/>
        <w:spacing w:after="0"/>
        <w:ind w:left="567"/>
        <w:jc w:val="both"/>
        <w:rPr>
          <w:rFonts w:ascii="Verdana" w:hAnsi="Verdana" w:cs="Arial"/>
          <w:snapToGrid w:val="0"/>
          <w:sz w:val="20"/>
          <w:szCs w:val="20"/>
        </w:rPr>
      </w:pPr>
      <w:r w:rsidRPr="00945665">
        <w:rPr>
          <w:rFonts w:ascii="Verdana" w:hAnsi="Verdana" w:cs="Arial"/>
          <w:snapToGrid w:val="0"/>
          <w:sz w:val="20"/>
          <w:szCs w:val="20"/>
        </w:rPr>
        <w:t>Podmiotowe środki dowodowe, w tym oświadczenie, o którym mowa w art. 117 ust. 4 ustawy, oraz zobowią</w:t>
      </w:r>
      <w:r>
        <w:rPr>
          <w:rFonts w:ascii="Verdana" w:hAnsi="Verdana" w:cs="Arial"/>
          <w:snapToGrid w:val="0"/>
          <w:sz w:val="20"/>
          <w:szCs w:val="20"/>
        </w:rPr>
        <w:t>z</w:t>
      </w:r>
      <w:r w:rsidRPr="00945665">
        <w:rPr>
          <w:rFonts w:ascii="Verdana" w:hAnsi="Verdana" w:cs="Arial"/>
          <w:snapToGrid w:val="0"/>
          <w:sz w:val="20"/>
          <w:szCs w:val="20"/>
        </w:rPr>
        <w:t>anie podmiotu udostępniającego zasoby, przedmiotowe środki dowodowe, niewystawione przez upoważnione podmioty, oraz pełnomocnictwo przekazuje się w postaci elektronicznej i opatruje się kwalifikowanym podpisem elektronicznym</w:t>
      </w:r>
      <w:r>
        <w:rPr>
          <w:rFonts w:ascii="Verdana" w:hAnsi="Verdana" w:cs="Arial"/>
          <w:snapToGrid w:val="0"/>
          <w:sz w:val="20"/>
          <w:szCs w:val="20"/>
        </w:rPr>
        <w:t xml:space="preserve">, </w:t>
      </w:r>
      <w:r w:rsidRPr="00945665">
        <w:rPr>
          <w:rFonts w:ascii="Verdana" w:hAnsi="Verdana" w:cs="Arial"/>
          <w:snapToGrid w:val="0"/>
          <w:sz w:val="20"/>
          <w:szCs w:val="20"/>
        </w:rPr>
        <w:t>podpisem zaufanym lub podpisem osobistym.</w:t>
      </w:r>
    </w:p>
    <w:p w14:paraId="3B5A52B0" w14:textId="77777777" w:rsidR="00E7035F" w:rsidRDefault="00E7035F" w:rsidP="002A2FB1">
      <w:pPr>
        <w:pStyle w:val="Akapitzlist"/>
        <w:numPr>
          <w:ilvl w:val="0"/>
          <w:numId w:val="13"/>
        </w:numPr>
        <w:spacing w:after="0"/>
        <w:ind w:left="567" w:hanging="425"/>
        <w:contextualSpacing/>
        <w:jc w:val="both"/>
        <w:rPr>
          <w:rFonts w:ascii="Verdana" w:hAnsi="Verdana" w:cs="Arial"/>
          <w:snapToGrid w:val="0"/>
          <w:sz w:val="20"/>
          <w:szCs w:val="20"/>
        </w:rPr>
      </w:pPr>
      <w:r>
        <w:rPr>
          <w:rFonts w:ascii="Verdana" w:hAnsi="Verdana" w:cs="Arial"/>
          <w:snapToGrid w:val="0"/>
          <w:sz w:val="20"/>
          <w:szCs w:val="20"/>
        </w:rPr>
        <w:t xml:space="preserve">W przypadku, gdy podmiotowe środki dowodowe, przedmiotowe środki dowodowe, inne dokumenty lub dokumenty potwierdzające umocowanie do reprezentowania zostały wystawione przez upoważnione podmioty jako </w:t>
      </w:r>
      <w:r w:rsidRPr="00AC5441">
        <w:rPr>
          <w:rFonts w:ascii="Verdana" w:hAnsi="Verdana" w:cs="Arial"/>
          <w:snapToGrid w:val="0"/>
          <w:sz w:val="20"/>
          <w:szCs w:val="20"/>
        </w:rPr>
        <w:t xml:space="preserve">dokument w postaci papierowej, przekazuje się cyfrowe odwzorowanie tego dokumentu </w:t>
      </w:r>
      <w:r>
        <w:rPr>
          <w:rFonts w:ascii="Verdana" w:hAnsi="Verdana" w:cs="Arial"/>
          <w:snapToGrid w:val="0"/>
          <w:sz w:val="20"/>
          <w:szCs w:val="20"/>
        </w:rPr>
        <w:t xml:space="preserve">(dokument elektroniczny będący kopią elektroniczną treści zapisanej w postaci papierowej, umożliwiający zapoznanie się z tą treścią i jej zrozumienie, bez konieczności bezpośredniego dostępu do oryginału) </w:t>
      </w:r>
      <w:r w:rsidRPr="00AC5441">
        <w:rPr>
          <w:rFonts w:ascii="Verdana" w:hAnsi="Verdana" w:cs="Arial"/>
          <w:snapToGrid w:val="0"/>
          <w:sz w:val="20"/>
          <w:szCs w:val="20"/>
        </w:rPr>
        <w:t>opatrzone kwalifikowanym podpisem elektronicznym</w:t>
      </w:r>
      <w:r>
        <w:rPr>
          <w:rFonts w:ascii="Verdana" w:hAnsi="Verdana" w:cs="Arial"/>
          <w:snapToGrid w:val="0"/>
          <w:sz w:val="20"/>
          <w:szCs w:val="20"/>
        </w:rPr>
        <w:t xml:space="preserve">, podpisem zaufanym lub podpisem osobistym </w:t>
      </w:r>
      <w:r w:rsidRPr="00AC5441">
        <w:rPr>
          <w:rFonts w:ascii="Verdana" w:hAnsi="Verdana" w:cs="Arial"/>
          <w:snapToGrid w:val="0"/>
          <w:sz w:val="20"/>
          <w:szCs w:val="20"/>
        </w:rPr>
        <w:t>poświadczające zgodność cyfrowego odwzorowania z dokumentem w postaci papierowej.</w:t>
      </w:r>
    </w:p>
    <w:p w14:paraId="1322FB17" w14:textId="681A75AE" w:rsidR="00E7035F" w:rsidRDefault="00E7035F" w:rsidP="002A2FB1">
      <w:pPr>
        <w:pStyle w:val="Akapitzlist"/>
        <w:numPr>
          <w:ilvl w:val="0"/>
          <w:numId w:val="13"/>
        </w:numPr>
        <w:spacing w:after="0"/>
        <w:ind w:left="567" w:hanging="425"/>
        <w:contextualSpacing/>
        <w:jc w:val="both"/>
        <w:rPr>
          <w:rFonts w:ascii="Verdana" w:hAnsi="Verdana" w:cs="Arial"/>
          <w:snapToGrid w:val="0"/>
          <w:sz w:val="20"/>
          <w:szCs w:val="20"/>
        </w:rPr>
      </w:pPr>
      <w:r w:rsidRPr="00304E02">
        <w:rPr>
          <w:rFonts w:ascii="Verdana" w:hAnsi="Verdana" w:cs="Arial"/>
          <w:snapToGrid w:val="0"/>
          <w:sz w:val="20"/>
          <w:szCs w:val="20"/>
        </w:rPr>
        <w:t>Poświadczenia zgodności cyfrowego odwzorowania z dok</w:t>
      </w:r>
      <w:r w:rsidR="00150D3A">
        <w:rPr>
          <w:rFonts w:ascii="Verdana" w:hAnsi="Verdana" w:cs="Arial"/>
          <w:snapToGrid w:val="0"/>
          <w:sz w:val="20"/>
          <w:szCs w:val="20"/>
        </w:rPr>
        <w:t>umentem w postaci papierowej, o </w:t>
      </w:r>
      <w:r w:rsidRPr="00304E02">
        <w:rPr>
          <w:rFonts w:ascii="Verdana" w:hAnsi="Verdana" w:cs="Arial"/>
          <w:snapToGrid w:val="0"/>
          <w:sz w:val="20"/>
          <w:szCs w:val="20"/>
        </w:rPr>
        <w:t xml:space="preserve">którym mowa w </w:t>
      </w:r>
      <w:r w:rsidR="00C36F96" w:rsidRPr="00C36F96">
        <w:rPr>
          <w:rFonts w:ascii="Verdana" w:hAnsi="Verdana" w:cs="Arial"/>
          <w:snapToGrid w:val="0"/>
          <w:sz w:val="20"/>
          <w:szCs w:val="20"/>
        </w:rPr>
        <w:t>pkt 11</w:t>
      </w:r>
      <w:r w:rsidRPr="00304E02">
        <w:rPr>
          <w:rFonts w:ascii="Verdana" w:hAnsi="Verdana" w:cs="Arial"/>
          <w:snapToGrid w:val="0"/>
          <w:sz w:val="20"/>
          <w:szCs w:val="20"/>
        </w:rPr>
        <w:t xml:space="preserve">, dokonuje w przypadku: </w:t>
      </w:r>
    </w:p>
    <w:p w14:paraId="400749F8" w14:textId="77777777" w:rsidR="00E7035F" w:rsidRDefault="00E7035F" w:rsidP="002A2FB1">
      <w:pPr>
        <w:pStyle w:val="Akapitzlist"/>
        <w:spacing w:after="0"/>
        <w:ind w:left="709" w:hanging="283"/>
        <w:jc w:val="both"/>
        <w:rPr>
          <w:rFonts w:ascii="Verdana" w:hAnsi="Verdana" w:cs="Arial"/>
          <w:snapToGrid w:val="0"/>
          <w:sz w:val="20"/>
          <w:szCs w:val="20"/>
        </w:rPr>
      </w:pPr>
      <w:r w:rsidRPr="00304E02">
        <w:rPr>
          <w:rFonts w:ascii="Verdana" w:hAnsi="Verdana" w:cs="Arial"/>
          <w:snapToGrid w:val="0"/>
          <w:sz w:val="20"/>
          <w:szCs w:val="20"/>
        </w:rPr>
        <w:t>1) podmiotowych środków dowodowych oraz dokumentów potwierdzających umoc</w:t>
      </w:r>
      <w:r>
        <w:rPr>
          <w:rFonts w:ascii="Verdana" w:hAnsi="Verdana" w:cs="Arial"/>
          <w:snapToGrid w:val="0"/>
          <w:sz w:val="20"/>
          <w:szCs w:val="20"/>
        </w:rPr>
        <w:t>owanie do reprezentowania – odpowiednio Wykonawca, W</w:t>
      </w:r>
      <w:r w:rsidRPr="00304E02">
        <w:rPr>
          <w:rFonts w:ascii="Verdana" w:hAnsi="Verdana" w:cs="Arial"/>
          <w:snapToGrid w:val="0"/>
          <w:sz w:val="20"/>
          <w:szCs w:val="20"/>
        </w:rPr>
        <w:t>ykonawca wspólnie ubiegający się o udzielenie zamówienia, podmiot udostępniający zasoby, w zakresie podmiotowych środków dowodowych lub doku</w:t>
      </w:r>
      <w:r>
        <w:rPr>
          <w:rFonts w:ascii="Verdana" w:hAnsi="Verdana" w:cs="Arial"/>
          <w:snapToGrid w:val="0"/>
          <w:sz w:val="20"/>
          <w:szCs w:val="20"/>
        </w:rPr>
        <w:t>mentów potwierdzających umocowa</w:t>
      </w:r>
      <w:r w:rsidRPr="00304E02">
        <w:rPr>
          <w:rFonts w:ascii="Verdana" w:hAnsi="Verdana" w:cs="Arial"/>
          <w:snapToGrid w:val="0"/>
          <w:sz w:val="20"/>
          <w:szCs w:val="20"/>
        </w:rPr>
        <w:t xml:space="preserve">nie do reprezentowania, które każdego z nich dotyczą; </w:t>
      </w:r>
    </w:p>
    <w:p w14:paraId="72AD73CD" w14:textId="358D8B8E" w:rsidR="00E7035F" w:rsidRDefault="00E7035F" w:rsidP="002A2FB1">
      <w:pPr>
        <w:pStyle w:val="Akapitzlist"/>
        <w:spacing w:after="0"/>
        <w:ind w:left="709" w:hanging="283"/>
        <w:jc w:val="both"/>
        <w:rPr>
          <w:rFonts w:ascii="Verdana" w:hAnsi="Verdana" w:cs="Arial"/>
          <w:snapToGrid w:val="0"/>
          <w:sz w:val="20"/>
          <w:szCs w:val="20"/>
        </w:rPr>
      </w:pPr>
      <w:r w:rsidRPr="00304E02">
        <w:rPr>
          <w:rFonts w:ascii="Verdana" w:hAnsi="Verdana" w:cs="Arial"/>
          <w:snapToGrid w:val="0"/>
          <w:sz w:val="20"/>
          <w:szCs w:val="20"/>
        </w:rPr>
        <w:t>2)</w:t>
      </w:r>
      <w:r w:rsidR="00150D3A">
        <w:rPr>
          <w:rFonts w:ascii="Verdana" w:hAnsi="Verdana" w:cs="Arial"/>
          <w:snapToGrid w:val="0"/>
          <w:sz w:val="20"/>
          <w:szCs w:val="20"/>
        </w:rPr>
        <w:t xml:space="preserve"> </w:t>
      </w:r>
      <w:r w:rsidRPr="00304E02">
        <w:rPr>
          <w:rFonts w:ascii="Verdana" w:hAnsi="Verdana" w:cs="Arial"/>
          <w:snapToGrid w:val="0"/>
          <w:sz w:val="20"/>
          <w:szCs w:val="20"/>
        </w:rPr>
        <w:t xml:space="preserve">przedmiotowych środków dowodowych – odpowiednio </w:t>
      </w:r>
      <w:r>
        <w:rPr>
          <w:rFonts w:ascii="Verdana" w:hAnsi="Verdana" w:cs="Arial"/>
          <w:snapToGrid w:val="0"/>
          <w:sz w:val="20"/>
          <w:szCs w:val="20"/>
        </w:rPr>
        <w:t>Wykonawca lub W</w:t>
      </w:r>
      <w:r w:rsidRPr="00304E02">
        <w:rPr>
          <w:rFonts w:ascii="Verdana" w:hAnsi="Verdana" w:cs="Arial"/>
          <w:snapToGrid w:val="0"/>
          <w:sz w:val="20"/>
          <w:szCs w:val="20"/>
        </w:rPr>
        <w:t xml:space="preserve">ykonawca </w:t>
      </w:r>
      <w:r>
        <w:rPr>
          <w:rFonts w:ascii="Verdana" w:hAnsi="Verdana" w:cs="Arial"/>
          <w:snapToGrid w:val="0"/>
          <w:sz w:val="20"/>
          <w:szCs w:val="20"/>
        </w:rPr>
        <w:t>wspólnie ubiegający się o udzie</w:t>
      </w:r>
      <w:r w:rsidRPr="00304E02">
        <w:rPr>
          <w:rFonts w:ascii="Verdana" w:hAnsi="Verdana" w:cs="Arial"/>
          <w:snapToGrid w:val="0"/>
          <w:sz w:val="20"/>
          <w:szCs w:val="20"/>
        </w:rPr>
        <w:t xml:space="preserve">lenie zamówienia; </w:t>
      </w:r>
    </w:p>
    <w:p w14:paraId="03406EF8" w14:textId="77777777" w:rsidR="00E7035F" w:rsidRDefault="00E7035F" w:rsidP="002A2FB1">
      <w:pPr>
        <w:pStyle w:val="Akapitzlist"/>
        <w:spacing w:after="0"/>
        <w:ind w:left="709" w:hanging="283"/>
        <w:jc w:val="both"/>
        <w:rPr>
          <w:rFonts w:ascii="Verdana" w:hAnsi="Verdana" w:cs="Arial"/>
          <w:snapToGrid w:val="0"/>
          <w:sz w:val="20"/>
          <w:szCs w:val="20"/>
        </w:rPr>
      </w:pPr>
      <w:r>
        <w:rPr>
          <w:rFonts w:ascii="Verdana" w:hAnsi="Verdana" w:cs="Arial"/>
          <w:snapToGrid w:val="0"/>
          <w:sz w:val="20"/>
          <w:szCs w:val="20"/>
        </w:rPr>
        <w:lastRenderedPageBreak/>
        <w:t>3) innych dokumentów – odpowiednio Wykonawca lub W</w:t>
      </w:r>
      <w:r w:rsidRPr="00304E02">
        <w:rPr>
          <w:rFonts w:ascii="Verdana" w:hAnsi="Verdana" w:cs="Arial"/>
          <w:snapToGrid w:val="0"/>
          <w:sz w:val="20"/>
          <w:szCs w:val="20"/>
        </w:rPr>
        <w:t>ykonawca wspólnie ubiegający się o udzielenie zamówienia, w zakresie dokumentó</w:t>
      </w:r>
      <w:r>
        <w:rPr>
          <w:rFonts w:ascii="Verdana" w:hAnsi="Verdana" w:cs="Arial"/>
          <w:snapToGrid w:val="0"/>
          <w:sz w:val="20"/>
          <w:szCs w:val="20"/>
        </w:rPr>
        <w:t>w, które każdego z nich dotyczą</w:t>
      </w:r>
    </w:p>
    <w:p w14:paraId="59EDDE5C" w14:textId="77777777" w:rsidR="00E7035F" w:rsidRDefault="00E7035F" w:rsidP="002A2FB1">
      <w:pPr>
        <w:pStyle w:val="Akapitzlist"/>
        <w:spacing w:after="0"/>
        <w:ind w:left="709" w:hanging="283"/>
        <w:jc w:val="both"/>
        <w:rPr>
          <w:rFonts w:ascii="Verdana" w:hAnsi="Verdana" w:cs="Arial"/>
          <w:snapToGrid w:val="0"/>
          <w:sz w:val="20"/>
          <w:szCs w:val="20"/>
        </w:rPr>
      </w:pPr>
      <w:r>
        <w:rPr>
          <w:rFonts w:ascii="Verdana" w:hAnsi="Verdana" w:cs="Arial"/>
          <w:snapToGrid w:val="0"/>
          <w:sz w:val="20"/>
          <w:szCs w:val="20"/>
        </w:rPr>
        <w:t>4) p</w:t>
      </w:r>
      <w:r w:rsidRPr="00304E02">
        <w:rPr>
          <w:rFonts w:ascii="Verdana" w:hAnsi="Verdana" w:cs="Arial"/>
          <w:snapToGrid w:val="0"/>
          <w:sz w:val="20"/>
          <w:szCs w:val="20"/>
        </w:rPr>
        <w:t>oświadczenia zgodności cyfrowego odwzorowania z dokumentem w postaci papierowej, może dokonać również notariusz.</w:t>
      </w:r>
    </w:p>
    <w:p w14:paraId="15784718" w14:textId="77777777" w:rsidR="00E7035F" w:rsidRDefault="00E7035F" w:rsidP="002A2FB1">
      <w:pPr>
        <w:pStyle w:val="Bezodstpw"/>
        <w:numPr>
          <w:ilvl w:val="0"/>
          <w:numId w:val="13"/>
        </w:numPr>
        <w:autoSpaceDE w:val="0"/>
        <w:autoSpaceDN w:val="0"/>
        <w:adjustRightInd w:val="0"/>
        <w:spacing w:line="276" w:lineRule="auto"/>
        <w:ind w:left="364" w:hanging="378"/>
        <w:jc w:val="both"/>
        <w:rPr>
          <w:rFonts w:ascii="Verdana" w:hAnsi="Verdana" w:cs="Arial"/>
          <w:snapToGrid w:val="0"/>
          <w:sz w:val="20"/>
          <w:szCs w:val="20"/>
        </w:rPr>
      </w:pPr>
      <w:r w:rsidRPr="00817F20">
        <w:rPr>
          <w:rFonts w:ascii="Verdana" w:hAnsi="Verdana" w:cs="Arial"/>
          <w:snapToGrid w:val="0"/>
          <w:sz w:val="20"/>
          <w:szCs w:val="20"/>
        </w:rPr>
        <w:t xml:space="preserve">Jeżeli </w:t>
      </w:r>
      <w:r>
        <w:rPr>
          <w:rFonts w:ascii="Verdana" w:hAnsi="Verdana" w:cs="Arial"/>
          <w:snapToGrid w:val="0"/>
          <w:sz w:val="20"/>
          <w:szCs w:val="20"/>
        </w:rPr>
        <w:t>W</w:t>
      </w:r>
      <w:r w:rsidRPr="00817F20">
        <w:rPr>
          <w:rFonts w:ascii="Verdana" w:hAnsi="Verdana" w:cs="Arial"/>
          <w:snapToGrid w:val="0"/>
          <w:sz w:val="20"/>
          <w:szCs w:val="20"/>
        </w:rPr>
        <w:t xml:space="preserve">ykonawca nie złożył oświadczenia, o którym mowa w pkt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t>
      </w:r>
      <w:r>
        <w:rPr>
          <w:rFonts w:ascii="Verdana" w:hAnsi="Verdana" w:cs="Arial"/>
          <w:snapToGrid w:val="0"/>
          <w:sz w:val="20"/>
          <w:szCs w:val="20"/>
        </w:rPr>
        <w:t>W</w:t>
      </w:r>
      <w:r w:rsidRPr="00817F20">
        <w:rPr>
          <w:rFonts w:ascii="Verdana" w:hAnsi="Verdana" w:cs="Arial"/>
          <w:snapToGrid w:val="0"/>
          <w:sz w:val="20"/>
          <w:szCs w:val="20"/>
        </w:rPr>
        <w:t>ykonawcy podlega odrzuceniu bez względu na ich złożenie, uzupełnienie lub poprawienie lub zachodzą przesłanki unieważnienia postępowania.</w:t>
      </w:r>
      <w:r>
        <w:rPr>
          <w:rFonts w:ascii="Verdana" w:hAnsi="Verdana" w:cs="Arial"/>
          <w:snapToGrid w:val="0"/>
          <w:sz w:val="20"/>
          <w:szCs w:val="20"/>
        </w:rPr>
        <w:t xml:space="preserve"> </w:t>
      </w:r>
    </w:p>
    <w:p w14:paraId="424C1BC4" w14:textId="77777777" w:rsidR="00E7035F" w:rsidRDefault="00E7035F" w:rsidP="002A2FB1">
      <w:pPr>
        <w:pStyle w:val="Bezodstpw"/>
        <w:numPr>
          <w:ilvl w:val="0"/>
          <w:numId w:val="13"/>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Wykonawca składa podmiotowe środki dowodowe na wezwanie, o którym mowa w zdaniu poprzedzającym, aktualne na dzień ich złożenia. </w:t>
      </w:r>
    </w:p>
    <w:p w14:paraId="7CD202F2" w14:textId="748D1193" w:rsidR="004541AC" w:rsidRDefault="00E7035F" w:rsidP="002A2FB1">
      <w:pPr>
        <w:pStyle w:val="Bezodstpw"/>
        <w:numPr>
          <w:ilvl w:val="0"/>
          <w:numId w:val="13"/>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Zamawiający może żądać od </w:t>
      </w:r>
      <w:r>
        <w:rPr>
          <w:rFonts w:ascii="Verdana" w:hAnsi="Verdana" w:cs="Arial"/>
          <w:snapToGrid w:val="0"/>
          <w:sz w:val="20"/>
          <w:szCs w:val="20"/>
        </w:rPr>
        <w:t>W</w:t>
      </w:r>
      <w:r w:rsidRPr="00973FC3">
        <w:rPr>
          <w:rFonts w:ascii="Verdana" w:hAnsi="Verdana" w:cs="Arial"/>
          <w:snapToGrid w:val="0"/>
          <w:sz w:val="20"/>
          <w:szCs w:val="20"/>
        </w:rPr>
        <w:t>ykonawców wyjaśnień dotyczących treści oświadczenia, o którym mowa w pkt 1, lub złożonych podmiotowych środków dowodowych lub innych dokumentów lub oświadczeń składanych w postępowaniu.</w:t>
      </w:r>
    </w:p>
    <w:p w14:paraId="179A69FB" w14:textId="76AA233B" w:rsidR="00520104" w:rsidRDefault="00520104" w:rsidP="00F11115">
      <w:pPr>
        <w:pStyle w:val="Bezodstpw"/>
        <w:numPr>
          <w:ilvl w:val="0"/>
          <w:numId w:val="29"/>
        </w:numPr>
        <w:autoSpaceDE w:val="0"/>
        <w:autoSpaceDN w:val="0"/>
        <w:adjustRightInd w:val="0"/>
        <w:spacing w:before="120" w:line="276" w:lineRule="auto"/>
        <w:ind w:left="1077"/>
        <w:jc w:val="both"/>
        <w:rPr>
          <w:rFonts w:ascii="Verdana" w:hAnsi="Verdana" w:cs="Arial"/>
          <w:b/>
          <w:snapToGrid w:val="0"/>
          <w:sz w:val="20"/>
          <w:szCs w:val="20"/>
          <w:u w:val="single"/>
        </w:rPr>
      </w:pPr>
      <w:r w:rsidRPr="00520104">
        <w:rPr>
          <w:rFonts w:ascii="Verdana" w:hAnsi="Verdana" w:cs="Arial"/>
          <w:b/>
          <w:snapToGrid w:val="0"/>
          <w:sz w:val="20"/>
          <w:szCs w:val="20"/>
          <w:u w:val="single"/>
        </w:rPr>
        <w:t>PRZEDMIOTOWE ŚRODKI DOWODOWE SKŁADANE WRAZ Z OFERTĄ</w:t>
      </w:r>
    </w:p>
    <w:p w14:paraId="4A4838E0" w14:textId="0414BE9B" w:rsidR="00520104" w:rsidRPr="00F2666B" w:rsidRDefault="00520104" w:rsidP="00EE5E58">
      <w:pPr>
        <w:pStyle w:val="Bezodstpw"/>
        <w:numPr>
          <w:ilvl w:val="0"/>
          <w:numId w:val="53"/>
        </w:numPr>
        <w:autoSpaceDE w:val="0"/>
        <w:autoSpaceDN w:val="0"/>
        <w:adjustRightInd w:val="0"/>
        <w:spacing w:before="120" w:line="276" w:lineRule="auto"/>
        <w:ind w:left="426" w:hanging="284"/>
        <w:jc w:val="both"/>
        <w:rPr>
          <w:rFonts w:ascii="Verdana" w:eastAsia="Univers-PL" w:hAnsi="Verdana"/>
          <w:sz w:val="20"/>
          <w:szCs w:val="20"/>
        </w:rPr>
      </w:pPr>
      <w:r w:rsidRPr="00F2666B">
        <w:rPr>
          <w:rFonts w:ascii="Verdana" w:eastAsia="Univers-PL" w:hAnsi="Verdana"/>
          <w:sz w:val="20"/>
          <w:szCs w:val="20"/>
        </w:rPr>
        <w:t xml:space="preserve">W przypadkach, </w:t>
      </w:r>
      <w:r w:rsidRPr="00F2666B">
        <w:rPr>
          <w:rFonts w:ascii="Verdana" w:hAnsi="Verdana"/>
          <w:sz w:val="20"/>
          <w:szCs w:val="20"/>
        </w:rPr>
        <w:t>kiedy w opisie przedmiotu zamówienia wskazane zostały znaki towarowe, patenty lub pochodzenia,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pateny, pochodzenie, źródło lub szczególny proces, należy odczytywać z wyrazami „</w:t>
      </w:r>
      <w:r w:rsidRPr="00F2666B">
        <w:rPr>
          <w:rFonts w:ascii="Verdana" w:hAnsi="Verdana"/>
          <w:i/>
          <w:sz w:val="20"/>
          <w:szCs w:val="20"/>
        </w:rPr>
        <w:t>lub równoważne”</w:t>
      </w:r>
      <w:r w:rsidRPr="00F2666B">
        <w:rPr>
          <w:rFonts w:ascii="Verdana" w:hAnsi="Verdana"/>
          <w:sz w:val="20"/>
          <w:szCs w:val="20"/>
        </w:rPr>
        <w:t xml:space="preserve">. Jeśli Zamawiający wskazał marki lub nazwy handlowe określa to klasę produktu będącego przedmiotem zamówienia i służy ustaleniu standardu, a nie wskazuje na konkretny wyrób czy producenta. </w:t>
      </w:r>
    </w:p>
    <w:p w14:paraId="4FBAC17D" w14:textId="55B0F9B0" w:rsidR="00520104" w:rsidRPr="00F2666B" w:rsidRDefault="00520104" w:rsidP="0021043D">
      <w:pPr>
        <w:pStyle w:val="Bezodstpw"/>
        <w:numPr>
          <w:ilvl w:val="0"/>
          <w:numId w:val="53"/>
        </w:numPr>
        <w:autoSpaceDE w:val="0"/>
        <w:autoSpaceDN w:val="0"/>
        <w:adjustRightInd w:val="0"/>
        <w:spacing w:line="276" w:lineRule="auto"/>
        <w:ind w:left="426" w:hanging="284"/>
        <w:jc w:val="both"/>
        <w:rPr>
          <w:rFonts w:ascii="Verdana" w:eastAsia="Univers-PL" w:hAnsi="Verdana"/>
          <w:sz w:val="20"/>
          <w:szCs w:val="20"/>
        </w:rPr>
      </w:pPr>
      <w:r w:rsidRPr="00F2666B">
        <w:rPr>
          <w:rFonts w:ascii="Verdana" w:eastAsia="Univers-PL" w:hAnsi="Verdana"/>
          <w:sz w:val="20"/>
          <w:szCs w:val="20"/>
        </w:rPr>
        <w:t xml:space="preserve">W przypadku </w:t>
      </w:r>
      <w:r w:rsidRPr="00F2666B">
        <w:rPr>
          <w:rFonts w:ascii="Verdana" w:hAnsi="Verdana"/>
          <w:sz w:val="20"/>
          <w:szCs w:val="20"/>
          <w:u w:val="single"/>
        </w:rPr>
        <w:t>oferowania produktu o innej nazwie niż w</w:t>
      </w:r>
      <w:r w:rsidR="00F2666B" w:rsidRPr="00F2666B">
        <w:rPr>
          <w:rFonts w:ascii="Verdana" w:hAnsi="Verdana"/>
          <w:sz w:val="20"/>
          <w:szCs w:val="20"/>
          <w:u w:val="single"/>
        </w:rPr>
        <w:t>skazana</w:t>
      </w:r>
      <w:r w:rsidRPr="00F2666B">
        <w:rPr>
          <w:rFonts w:ascii="Verdana" w:hAnsi="Verdana"/>
          <w:sz w:val="20"/>
          <w:szCs w:val="20"/>
          <w:u w:val="single"/>
        </w:rPr>
        <w:t xml:space="preserve"> przez Zamawiającego</w:t>
      </w:r>
      <w:r w:rsidRPr="00F2666B">
        <w:rPr>
          <w:rFonts w:ascii="Verdana" w:hAnsi="Verdana"/>
          <w:sz w:val="20"/>
          <w:szCs w:val="20"/>
        </w:rPr>
        <w:t>, Wykonawca zobowiązany jest wskazać w ofercie, że oferowane przez niego dostawy spełniają wymagania określone przez Zamawiającego, poprzez podanie odpowiednio w załączniku nr 3.1 – 3.</w:t>
      </w:r>
      <w:r w:rsidR="00666CBD">
        <w:rPr>
          <w:rFonts w:ascii="Verdana" w:hAnsi="Verdana"/>
          <w:sz w:val="20"/>
          <w:szCs w:val="20"/>
        </w:rPr>
        <w:t>5</w:t>
      </w:r>
      <w:r w:rsidRPr="00F2666B">
        <w:rPr>
          <w:rFonts w:ascii="Verdana" w:hAnsi="Verdana"/>
          <w:sz w:val="20"/>
          <w:szCs w:val="20"/>
        </w:rPr>
        <w:t xml:space="preserve"> do SWZ </w:t>
      </w:r>
      <w:r w:rsidRPr="00F2666B">
        <w:rPr>
          <w:rFonts w:ascii="Verdana" w:hAnsi="Verdana"/>
          <w:sz w:val="20"/>
          <w:szCs w:val="20"/>
          <w:u w:val="single"/>
        </w:rPr>
        <w:t>nazwy oferowanego produktu, nazwy producenta i nr katalogowego bądź innych cech jednoznacznie wskazujących na zaoferowane produkty</w:t>
      </w:r>
      <w:r w:rsidRPr="00F2666B">
        <w:rPr>
          <w:rFonts w:ascii="Verdana" w:hAnsi="Verdana"/>
          <w:sz w:val="20"/>
          <w:szCs w:val="20"/>
        </w:rPr>
        <w:t xml:space="preserve">, </w:t>
      </w:r>
      <w:r w:rsidR="001A7B8C" w:rsidRPr="00F2666B">
        <w:rPr>
          <w:rFonts w:ascii="Verdana" w:hAnsi="Verdana"/>
          <w:sz w:val="20"/>
          <w:szCs w:val="20"/>
        </w:rPr>
        <w:t xml:space="preserve">potwierdzających, </w:t>
      </w:r>
      <w:r w:rsidRPr="00F2666B">
        <w:rPr>
          <w:rFonts w:ascii="Verdana" w:hAnsi="Verdana"/>
          <w:sz w:val="20"/>
          <w:szCs w:val="20"/>
        </w:rPr>
        <w:t xml:space="preserve">że proponowane rozwiązania w równoważnym stopniu spełniają wymagania określone w opisie przedmiotu zamówienia. </w:t>
      </w:r>
    </w:p>
    <w:p w14:paraId="4A9DC9A0" w14:textId="031A7732" w:rsidR="00520104" w:rsidRPr="00F2666B" w:rsidRDefault="00520104" w:rsidP="0021043D">
      <w:pPr>
        <w:pStyle w:val="Bezodstpw"/>
        <w:numPr>
          <w:ilvl w:val="0"/>
          <w:numId w:val="53"/>
        </w:numPr>
        <w:autoSpaceDE w:val="0"/>
        <w:autoSpaceDN w:val="0"/>
        <w:adjustRightInd w:val="0"/>
        <w:spacing w:line="276" w:lineRule="auto"/>
        <w:ind w:left="426" w:hanging="284"/>
        <w:jc w:val="both"/>
        <w:rPr>
          <w:rFonts w:ascii="Verdana" w:eastAsia="Univers-PL" w:hAnsi="Verdana"/>
          <w:sz w:val="20"/>
          <w:szCs w:val="20"/>
        </w:rPr>
      </w:pPr>
      <w:r w:rsidRPr="00F2666B">
        <w:rPr>
          <w:rFonts w:ascii="Verdana" w:eastAsia="Univers-PL" w:hAnsi="Verdana"/>
          <w:sz w:val="20"/>
          <w:szCs w:val="20"/>
        </w:rPr>
        <w:t xml:space="preserve">W sytuacjach, </w:t>
      </w:r>
      <w:r w:rsidRPr="00F2666B">
        <w:rPr>
          <w:rFonts w:ascii="Verdana" w:hAnsi="Verdana"/>
          <w:sz w:val="20"/>
          <w:szCs w:val="20"/>
        </w:rPr>
        <w:t xml:space="preserve">kiedy Zamawiający opisuje przedmiot zamówienia poprzez odniesienie do norm, ocen technicznych, specyfikacji technicznych i systemów referencji technicznych, o których mowa w art. 101 ust. 1 pkt 2 i ust. 3 </w:t>
      </w:r>
      <w:proofErr w:type="spellStart"/>
      <w:r w:rsidR="00B6426D">
        <w:rPr>
          <w:rFonts w:ascii="Verdana" w:hAnsi="Verdana"/>
          <w:sz w:val="20"/>
          <w:szCs w:val="20"/>
        </w:rPr>
        <w:t>uPzp</w:t>
      </w:r>
      <w:proofErr w:type="spellEnd"/>
      <w:r w:rsidRPr="00F2666B">
        <w:rPr>
          <w:rFonts w:ascii="Verdana" w:hAnsi="Verdana"/>
          <w:sz w:val="20"/>
          <w:szCs w:val="20"/>
        </w:rPr>
        <w:t xml:space="preserve">. dopuszcza rozwiązania równoważne opisywanym. Wykonawca, który oferuje rozwiązania równoważne do wskazanych norm jest </w:t>
      </w:r>
      <w:r w:rsidRPr="00F2666B">
        <w:rPr>
          <w:rFonts w:ascii="Verdana" w:hAnsi="Verdana"/>
          <w:sz w:val="20"/>
          <w:szCs w:val="20"/>
          <w:u w:val="single"/>
        </w:rPr>
        <w:t>zobowiązany wykazać w ofercie, że oferowane przez niego dostawy spełniają wymagania określone przez Zamawiającego, poprzez wskazanie w załączniku nr 1 do SWZ – Formularz ofertowy normy równoważnej do oferowanego produktu oraz dołączenie do oferty, w szczególności przedmiotowych środków dowodowych</w:t>
      </w:r>
      <w:r w:rsidRPr="00F2666B">
        <w:rPr>
          <w:rFonts w:ascii="Verdana" w:hAnsi="Verdana"/>
          <w:sz w:val="20"/>
          <w:szCs w:val="20"/>
        </w:rPr>
        <w:t xml:space="preserve">, o których mowa w art. 104 – 107 </w:t>
      </w:r>
      <w:proofErr w:type="spellStart"/>
      <w:r w:rsidR="003C3C53">
        <w:rPr>
          <w:rFonts w:ascii="Verdana" w:hAnsi="Verdana"/>
          <w:sz w:val="20"/>
          <w:szCs w:val="20"/>
        </w:rPr>
        <w:t>uPzp</w:t>
      </w:r>
      <w:proofErr w:type="spellEnd"/>
      <w:r w:rsidRPr="00F2666B">
        <w:rPr>
          <w:rFonts w:ascii="Verdana" w:hAnsi="Verdana"/>
          <w:sz w:val="20"/>
          <w:szCs w:val="20"/>
        </w:rPr>
        <w:t xml:space="preserve">, udowadniając, że proponowane rozwiązania do norm w równoważnym stopniu spełniają wymagania określone w opisie przedmiotu zamówienia. </w:t>
      </w:r>
    </w:p>
    <w:p w14:paraId="224CEA93" w14:textId="5BFE47D0" w:rsidR="00520104" w:rsidRPr="00F2666B" w:rsidRDefault="00520104" w:rsidP="0021043D">
      <w:pPr>
        <w:pStyle w:val="Bezodstpw"/>
        <w:numPr>
          <w:ilvl w:val="0"/>
          <w:numId w:val="53"/>
        </w:numPr>
        <w:autoSpaceDE w:val="0"/>
        <w:autoSpaceDN w:val="0"/>
        <w:adjustRightInd w:val="0"/>
        <w:spacing w:line="276" w:lineRule="auto"/>
        <w:ind w:left="426" w:hanging="284"/>
        <w:jc w:val="both"/>
        <w:rPr>
          <w:rFonts w:ascii="Verdana" w:eastAsia="Univers-PL" w:hAnsi="Verdana"/>
          <w:sz w:val="20"/>
          <w:szCs w:val="20"/>
        </w:rPr>
      </w:pPr>
      <w:r w:rsidRPr="00F2666B">
        <w:rPr>
          <w:rFonts w:ascii="Verdana" w:eastAsia="Univers-PL" w:hAnsi="Verdana"/>
          <w:sz w:val="20"/>
          <w:szCs w:val="20"/>
        </w:rPr>
        <w:t xml:space="preserve">W przypadku, kiedy </w:t>
      </w:r>
      <w:r w:rsidRPr="00F2666B">
        <w:rPr>
          <w:rFonts w:ascii="Verdana" w:hAnsi="Verdana"/>
          <w:sz w:val="20"/>
          <w:szCs w:val="20"/>
        </w:rPr>
        <w:t xml:space="preserve">Wykonawca zaoferuje produkt równoważny lub produkt spełniający normy równoważne wskazane przez Zamawiającego i nie złoży wraz z ofertą przedmiotowych środków dowodowych, o których mowa w powyżej, Zamawiający </w:t>
      </w:r>
      <w:r w:rsidRPr="00F2666B">
        <w:rPr>
          <w:rFonts w:ascii="Verdana" w:hAnsi="Verdana"/>
          <w:sz w:val="20"/>
          <w:szCs w:val="20"/>
          <w:u w:val="single"/>
        </w:rPr>
        <w:t xml:space="preserve">wezwie do ich złożenia na podstawie art. 107 ust. 2 </w:t>
      </w:r>
      <w:proofErr w:type="spellStart"/>
      <w:r w:rsidR="003C3C53">
        <w:rPr>
          <w:rFonts w:ascii="Verdana" w:hAnsi="Verdana"/>
          <w:sz w:val="20"/>
          <w:szCs w:val="20"/>
          <w:u w:val="single"/>
        </w:rPr>
        <w:t>uPzp</w:t>
      </w:r>
      <w:proofErr w:type="spellEnd"/>
      <w:r w:rsidRPr="00F2666B">
        <w:rPr>
          <w:rFonts w:ascii="Verdana" w:hAnsi="Verdana"/>
          <w:sz w:val="20"/>
          <w:szCs w:val="20"/>
          <w:u w:val="single"/>
        </w:rPr>
        <w:t>.</w:t>
      </w:r>
    </w:p>
    <w:p w14:paraId="6E45761C" w14:textId="77777777" w:rsidR="00520104" w:rsidRPr="005A08B3" w:rsidRDefault="00520104" w:rsidP="002A2FB1">
      <w:pPr>
        <w:pStyle w:val="Bezodstpw"/>
        <w:autoSpaceDE w:val="0"/>
        <w:autoSpaceDN w:val="0"/>
        <w:adjustRightInd w:val="0"/>
        <w:spacing w:line="276" w:lineRule="auto"/>
        <w:ind w:left="364"/>
        <w:jc w:val="both"/>
        <w:rPr>
          <w:rFonts w:ascii="Verdana" w:hAnsi="Verdana" w:cs="Arial"/>
          <w:snapToGrid w:val="0"/>
          <w:sz w:val="20"/>
          <w:szCs w:val="20"/>
        </w:rPr>
      </w:pPr>
    </w:p>
    <w:p w14:paraId="1FC7E877" w14:textId="77777777" w:rsidR="00B82E36" w:rsidRPr="001A11D3" w:rsidRDefault="00B82E36" w:rsidP="002A2FB1">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szCs w:val="20"/>
        </w:rPr>
      </w:pPr>
      <w:r>
        <w:rPr>
          <w:rFonts w:ascii="Verdana" w:hAnsi="Verdana"/>
          <w:color w:val="FFFFFF"/>
          <w:sz w:val="20"/>
        </w:rPr>
        <w:t xml:space="preserve">VIII. </w:t>
      </w:r>
      <w:r w:rsidRPr="00AF6D0C">
        <w:rPr>
          <w:rFonts w:ascii="Verdana" w:hAnsi="Verdana"/>
          <w:color w:val="FFFFFF"/>
          <w:sz w:val="20"/>
        </w:rPr>
        <w:t>INFO</w:t>
      </w:r>
      <w:r>
        <w:rPr>
          <w:rFonts w:ascii="Verdana" w:hAnsi="Verdana"/>
          <w:color w:val="FFFFFF"/>
          <w:sz w:val="20"/>
        </w:rPr>
        <w:t>R</w:t>
      </w:r>
      <w:r w:rsidRPr="00AF6D0C">
        <w:rPr>
          <w:rFonts w:ascii="Verdana" w:hAnsi="Verdana"/>
          <w:color w:val="FFFFFF"/>
          <w:sz w:val="20"/>
        </w:rPr>
        <w:t>MACJA O SPOSOBIE POROZUMIEWANIA SIĘ ZAMAWIAJĄCEGO Z</w:t>
      </w:r>
      <w:r>
        <w:rPr>
          <w:rFonts w:ascii="Verdana" w:hAnsi="Verdana"/>
          <w:color w:val="FFFFFF"/>
          <w:sz w:val="20"/>
        </w:rPr>
        <w:t> </w:t>
      </w:r>
      <w:r w:rsidRPr="00AF6D0C">
        <w:rPr>
          <w:rFonts w:ascii="Verdana" w:hAnsi="Verdana"/>
          <w:color w:val="FFFFFF"/>
          <w:sz w:val="20"/>
        </w:rPr>
        <w:t xml:space="preserve">WYKONAWCAMI ORAZ PRZEKAZYWANIA OŚWIADCZEŃ </w:t>
      </w:r>
      <w:r>
        <w:rPr>
          <w:rFonts w:ascii="Verdana" w:hAnsi="Verdana"/>
          <w:color w:val="FFFFFF"/>
          <w:sz w:val="20"/>
        </w:rPr>
        <w:t>LUB</w:t>
      </w:r>
      <w:r w:rsidRPr="00AF6D0C">
        <w:rPr>
          <w:rFonts w:ascii="Verdana" w:hAnsi="Verdana"/>
          <w:color w:val="FFFFFF"/>
          <w:sz w:val="20"/>
        </w:rPr>
        <w:t xml:space="preserve"> DOKUMENTÓW</w:t>
      </w:r>
      <w:r>
        <w:rPr>
          <w:rFonts w:ascii="Verdana" w:hAnsi="Verdana"/>
          <w:color w:val="FFFFFF"/>
          <w:sz w:val="20"/>
        </w:rPr>
        <w:t xml:space="preserve">, W </w:t>
      </w:r>
      <w:r w:rsidRPr="001A11D3">
        <w:rPr>
          <w:rFonts w:ascii="Verdana" w:hAnsi="Verdana"/>
          <w:color w:val="FFFFFF"/>
          <w:sz w:val="20"/>
          <w:szCs w:val="20"/>
        </w:rPr>
        <w:t>TYM PRZEDMIOTOWYCH ŚRODKÓW DOWODOWYCH</w:t>
      </w:r>
    </w:p>
    <w:p w14:paraId="23909548" w14:textId="34BC27AF" w:rsidR="007C62FC" w:rsidRDefault="007C62FC" w:rsidP="00F11115">
      <w:pPr>
        <w:pStyle w:val="Stopka"/>
        <w:numPr>
          <w:ilvl w:val="0"/>
          <w:numId w:val="47"/>
        </w:numPr>
        <w:tabs>
          <w:tab w:val="clear" w:pos="4536"/>
        </w:tabs>
        <w:spacing w:before="120" w:line="276" w:lineRule="auto"/>
        <w:ind w:left="647" w:hanging="505"/>
        <w:jc w:val="both"/>
        <w:rPr>
          <w:rFonts w:ascii="Verdana" w:hAnsi="Verdana"/>
          <w:bCs/>
          <w:sz w:val="20"/>
        </w:rPr>
      </w:pPr>
      <w:r w:rsidRPr="006051CB">
        <w:rPr>
          <w:rFonts w:ascii="Verdana" w:hAnsi="Verdana"/>
          <w:bCs/>
          <w:sz w:val="20"/>
        </w:rPr>
        <w:t>Informacje ogólne.</w:t>
      </w:r>
    </w:p>
    <w:p w14:paraId="7CBBB329" w14:textId="77777777" w:rsidR="007C62FC" w:rsidRDefault="007C62FC" w:rsidP="0021043D">
      <w:pPr>
        <w:pStyle w:val="Stopka"/>
        <w:numPr>
          <w:ilvl w:val="1"/>
          <w:numId w:val="37"/>
        </w:numPr>
        <w:tabs>
          <w:tab w:val="clear" w:pos="4536"/>
        </w:tabs>
        <w:spacing w:line="276" w:lineRule="auto"/>
        <w:ind w:left="993" w:hanging="567"/>
        <w:jc w:val="both"/>
        <w:rPr>
          <w:rFonts w:ascii="Verdana" w:hAnsi="Verdana"/>
          <w:bCs/>
          <w:sz w:val="20"/>
        </w:rPr>
      </w:pPr>
      <w:r w:rsidRPr="00C055F0">
        <w:rPr>
          <w:rFonts w:ascii="Verdana" w:hAnsi="Verdana"/>
          <w:bCs/>
          <w:sz w:val="20"/>
        </w:rPr>
        <w:lastRenderedPageBreak/>
        <w:t>W postępowaniu o udzielenie zamówienia komunikacja elektroniczna między Zamawiającym a Wykonawcami odbywa się przy użyciu środków komunikacji elektronicznej poprzez</w:t>
      </w:r>
      <w:r w:rsidRPr="00C055F0">
        <w:rPr>
          <w:rFonts w:ascii="Verdana" w:hAnsi="Verdana"/>
          <w:b/>
          <w:bCs/>
          <w:sz w:val="20"/>
        </w:rPr>
        <w:t xml:space="preserve"> </w:t>
      </w:r>
      <w:r w:rsidRPr="00C055F0">
        <w:rPr>
          <w:rFonts w:ascii="Verdana" w:hAnsi="Verdana"/>
          <w:bCs/>
          <w:sz w:val="20"/>
        </w:rPr>
        <w:t xml:space="preserve">Platformę Przetargową </w:t>
      </w:r>
      <w:r w:rsidRPr="00C055F0">
        <w:rPr>
          <w:rFonts w:ascii="Verdana" w:hAnsi="Verdana"/>
          <w:sz w:val="20"/>
        </w:rPr>
        <w:t xml:space="preserve">(zwanej dalej „Platformą”) </w:t>
      </w:r>
      <w:r w:rsidRPr="00C055F0">
        <w:rPr>
          <w:rFonts w:ascii="Verdana" w:hAnsi="Verdana"/>
          <w:bCs/>
          <w:sz w:val="20"/>
        </w:rPr>
        <w:t xml:space="preserve"> pod adresem: </w:t>
      </w:r>
      <w:hyperlink r:id="rId14" w:history="1">
        <w:r w:rsidRPr="006079FC">
          <w:rPr>
            <w:rStyle w:val="Hipercze"/>
            <w:rFonts w:ascii="Verdana" w:hAnsi="Verdana"/>
            <w:sz w:val="20"/>
          </w:rPr>
          <w:t>https://platformazakupowa.pl/pn/uniwersytet_wroclawski/proceedings</w:t>
        </w:r>
      </w:hyperlink>
      <w:r w:rsidRPr="006079FC">
        <w:rPr>
          <w:rFonts w:ascii="Verdana" w:hAnsi="Verdana"/>
          <w:bCs/>
          <w:sz w:val="20"/>
        </w:rPr>
        <w:t xml:space="preserve">, </w:t>
      </w:r>
      <w:r w:rsidRPr="00C055F0">
        <w:rPr>
          <w:rFonts w:ascii="Verdana" w:hAnsi="Verdana"/>
          <w:bCs/>
          <w:sz w:val="20"/>
        </w:rPr>
        <w:t>w wierszu oznaczonym tytułem oraz znakiem niniejszego postępowania.</w:t>
      </w:r>
    </w:p>
    <w:p w14:paraId="47D51B17" w14:textId="77777777" w:rsidR="007C62FC" w:rsidRPr="005E5B33" w:rsidRDefault="007C62FC" w:rsidP="0021043D">
      <w:pPr>
        <w:pStyle w:val="Stopka"/>
        <w:numPr>
          <w:ilvl w:val="1"/>
          <w:numId w:val="37"/>
        </w:numPr>
        <w:tabs>
          <w:tab w:val="clear" w:pos="4536"/>
        </w:tabs>
        <w:spacing w:line="276" w:lineRule="auto"/>
        <w:ind w:left="993" w:hanging="567"/>
        <w:jc w:val="both"/>
        <w:rPr>
          <w:rStyle w:val="Hipercze"/>
          <w:rFonts w:ascii="Verdana" w:hAnsi="Verdana"/>
          <w:bCs/>
          <w:color w:val="auto"/>
          <w:sz w:val="20"/>
          <w:u w:val="none"/>
        </w:rPr>
      </w:pPr>
      <w:r w:rsidRPr="005E5B33">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bookmarkStart w:id="25" w:name="_Hlk101256202"/>
      <w:r w:rsidRPr="005E5B33">
        <w:rPr>
          <w:rFonts w:ascii="Verdana" w:hAnsi="Verdana"/>
          <w:color w:val="000000" w:themeColor="text1"/>
          <w:sz w:val="20"/>
        </w:rPr>
        <w:t xml:space="preserve"> </w:t>
      </w:r>
      <w:hyperlink r:id="rId15" w:history="1">
        <w:r w:rsidRPr="005E5B33">
          <w:rPr>
            <w:rStyle w:val="Hipercze"/>
            <w:rFonts w:ascii="Verdana" w:hAnsi="Verdana"/>
            <w:sz w:val="20"/>
          </w:rPr>
          <w:t>https://platformazakupowa.pl/strona/1-regulamin</w:t>
        </w:r>
      </w:hyperlink>
      <w:bookmarkEnd w:id="25"/>
    </w:p>
    <w:p w14:paraId="557D0A1C" w14:textId="77777777" w:rsidR="007C62FC" w:rsidRDefault="007C62FC" w:rsidP="0021043D">
      <w:pPr>
        <w:pStyle w:val="Stopka"/>
        <w:numPr>
          <w:ilvl w:val="1"/>
          <w:numId w:val="37"/>
        </w:numPr>
        <w:spacing w:line="276" w:lineRule="auto"/>
        <w:ind w:left="993" w:hanging="567"/>
        <w:jc w:val="both"/>
        <w:rPr>
          <w:rFonts w:ascii="Verdana" w:hAnsi="Verdana" w:cs="Calibri"/>
          <w:color w:val="000000" w:themeColor="text1"/>
          <w:sz w:val="20"/>
        </w:rPr>
      </w:pPr>
      <w:r w:rsidRPr="005E5B33">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38F9BC53" w14:textId="77777777" w:rsidR="007C62FC" w:rsidRDefault="007C62FC" w:rsidP="0021043D">
      <w:pPr>
        <w:pStyle w:val="Stopka"/>
        <w:numPr>
          <w:ilvl w:val="0"/>
          <w:numId w:val="44"/>
        </w:numPr>
        <w:spacing w:line="276" w:lineRule="auto"/>
        <w:ind w:left="1560" w:hanging="426"/>
        <w:jc w:val="both"/>
        <w:rPr>
          <w:rFonts w:ascii="Verdana" w:hAnsi="Verdana" w:cs="Calibri"/>
          <w:color w:val="000000" w:themeColor="text1"/>
          <w:sz w:val="20"/>
        </w:rPr>
      </w:pPr>
      <w:r w:rsidRPr="005E5B33">
        <w:rPr>
          <w:rFonts w:ascii="Verdana" w:hAnsi="Verdana" w:cs="Calibri"/>
          <w:color w:val="000000" w:themeColor="text1"/>
          <w:sz w:val="20"/>
        </w:rPr>
        <w:t xml:space="preserve">stały dostęp do sieci Internet o gwarantowanej przepustowości nie mniejszej niż 512 </w:t>
      </w:r>
      <w:proofErr w:type="spellStart"/>
      <w:r w:rsidRPr="005E5B33">
        <w:rPr>
          <w:rFonts w:ascii="Verdana" w:hAnsi="Verdana" w:cs="Calibri"/>
          <w:color w:val="000000" w:themeColor="text1"/>
          <w:sz w:val="20"/>
        </w:rPr>
        <w:t>kb</w:t>
      </w:r>
      <w:proofErr w:type="spellEnd"/>
      <w:r w:rsidRPr="005E5B33">
        <w:rPr>
          <w:rFonts w:ascii="Verdana" w:hAnsi="Verdana" w:cs="Calibri"/>
          <w:color w:val="000000" w:themeColor="text1"/>
          <w:sz w:val="20"/>
        </w:rPr>
        <w:t>/s,</w:t>
      </w:r>
    </w:p>
    <w:p w14:paraId="5FBA820F" w14:textId="77777777" w:rsidR="007C62FC" w:rsidRDefault="007C62FC" w:rsidP="0021043D">
      <w:pPr>
        <w:pStyle w:val="Stopka"/>
        <w:numPr>
          <w:ilvl w:val="0"/>
          <w:numId w:val="44"/>
        </w:numPr>
        <w:spacing w:line="276" w:lineRule="auto"/>
        <w:ind w:left="1560" w:hanging="426"/>
        <w:jc w:val="both"/>
        <w:rPr>
          <w:rFonts w:ascii="Verdana" w:hAnsi="Verdana" w:cs="Calibri"/>
          <w:color w:val="000000" w:themeColor="text1"/>
          <w:sz w:val="20"/>
        </w:rPr>
      </w:pPr>
      <w:r w:rsidRPr="005E5B33">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11C6559" w14:textId="77777777" w:rsidR="007C62FC" w:rsidRDefault="007C62FC" w:rsidP="0021043D">
      <w:pPr>
        <w:pStyle w:val="Stopka"/>
        <w:numPr>
          <w:ilvl w:val="0"/>
          <w:numId w:val="44"/>
        </w:numPr>
        <w:spacing w:line="276" w:lineRule="auto"/>
        <w:ind w:left="1560" w:hanging="426"/>
        <w:jc w:val="both"/>
        <w:rPr>
          <w:rFonts w:ascii="Verdana" w:hAnsi="Verdana" w:cs="Calibri"/>
          <w:color w:val="000000" w:themeColor="text1"/>
          <w:sz w:val="20"/>
        </w:rPr>
      </w:pPr>
      <w:r w:rsidRPr="005E5B33">
        <w:rPr>
          <w:rFonts w:ascii="Verdana" w:hAnsi="Verdana" w:cs="Calibri"/>
          <w:color w:val="000000" w:themeColor="text1"/>
          <w:sz w:val="20"/>
        </w:rPr>
        <w:t>zainstalowana dowolna, inna przeglądarka internetowa niż Internet Explorer,</w:t>
      </w:r>
    </w:p>
    <w:p w14:paraId="0968D064" w14:textId="77777777" w:rsidR="007C62FC" w:rsidRDefault="007C62FC" w:rsidP="0021043D">
      <w:pPr>
        <w:pStyle w:val="Stopka"/>
        <w:numPr>
          <w:ilvl w:val="0"/>
          <w:numId w:val="44"/>
        </w:numPr>
        <w:spacing w:line="276" w:lineRule="auto"/>
        <w:ind w:left="1560" w:hanging="426"/>
        <w:jc w:val="both"/>
        <w:rPr>
          <w:rFonts w:ascii="Verdana" w:hAnsi="Verdana" w:cs="Calibri"/>
          <w:color w:val="000000" w:themeColor="text1"/>
          <w:sz w:val="20"/>
        </w:rPr>
      </w:pPr>
      <w:r w:rsidRPr="005E5B33">
        <w:rPr>
          <w:rFonts w:ascii="Verdana" w:hAnsi="Verdana" w:cs="Calibri"/>
          <w:color w:val="000000" w:themeColor="text1"/>
          <w:sz w:val="20"/>
        </w:rPr>
        <w:t>włączona obsługa JavaScript,</w:t>
      </w:r>
    </w:p>
    <w:p w14:paraId="150F43A1" w14:textId="77777777" w:rsidR="007C62FC" w:rsidRPr="005E5B33" w:rsidRDefault="007C62FC" w:rsidP="0021043D">
      <w:pPr>
        <w:pStyle w:val="Stopka"/>
        <w:numPr>
          <w:ilvl w:val="0"/>
          <w:numId w:val="44"/>
        </w:numPr>
        <w:spacing w:line="276" w:lineRule="auto"/>
        <w:ind w:left="1560" w:hanging="426"/>
        <w:jc w:val="both"/>
        <w:rPr>
          <w:rFonts w:ascii="Verdana" w:hAnsi="Verdana" w:cs="Calibri"/>
          <w:color w:val="000000" w:themeColor="text1"/>
          <w:sz w:val="20"/>
        </w:rPr>
      </w:pPr>
      <w:r w:rsidRPr="005E5B33">
        <w:rPr>
          <w:rFonts w:ascii="Verdana" w:hAnsi="Verdana" w:cs="Calibri"/>
          <w:color w:val="000000" w:themeColor="text1"/>
          <w:sz w:val="20"/>
        </w:rPr>
        <w:t xml:space="preserve">zainstalowany program Adobe </w:t>
      </w:r>
      <w:proofErr w:type="spellStart"/>
      <w:r w:rsidRPr="005E5B33">
        <w:rPr>
          <w:rFonts w:ascii="Verdana" w:hAnsi="Verdana" w:cs="Calibri"/>
          <w:color w:val="000000" w:themeColor="text1"/>
          <w:sz w:val="20"/>
        </w:rPr>
        <w:t>Acrobat</w:t>
      </w:r>
      <w:proofErr w:type="spellEnd"/>
      <w:r w:rsidRPr="005E5B33">
        <w:rPr>
          <w:rFonts w:ascii="Verdana" w:hAnsi="Verdana" w:cs="Calibri"/>
          <w:color w:val="000000" w:themeColor="text1"/>
          <w:sz w:val="20"/>
        </w:rPr>
        <w:t xml:space="preserve"> Reader lub inny obsługujący format plików .pdf,</w:t>
      </w:r>
      <w:r w:rsidRPr="005E5B33">
        <w:rPr>
          <w:rFonts w:ascii="Verdana" w:hAnsi="Verdana" w:cs="Calibri"/>
          <w:color w:val="000000" w:themeColor="text1"/>
          <w:sz w:val="20"/>
        </w:rPr>
        <w:tab/>
      </w:r>
    </w:p>
    <w:p w14:paraId="05A22CEB" w14:textId="77777777" w:rsidR="007C62FC" w:rsidRPr="005E5B33" w:rsidRDefault="007C62FC" w:rsidP="0021043D">
      <w:pPr>
        <w:pStyle w:val="Stopka"/>
        <w:numPr>
          <w:ilvl w:val="1"/>
          <w:numId w:val="37"/>
        </w:numPr>
        <w:spacing w:line="276" w:lineRule="auto"/>
        <w:ind w:left="993" w:hanging="567"/>
        <w:jc w:val="both"/>
        <w:rPr>
          <w:rFonts w:ascii="Verdana" w:hAnsi="Verdana" w:cs="Calibri"/>
          <w:color w:val="000000" w:themeColor="text1"/>
          <w:sz w:val="20"/>
        </w:rPr>
      </w:pPr>
      <w:r w:rsidRPr="005E5B33">
        <w:rPr>
          <w:rFonts w:ascii="Verdana" w:hAnsi="Verdana" w:cs="Calibri"/>
          <w:color w:val="000000" w:themeColor="text1"/>
          <w:sz w:val="20"/>
        </w:rPr>
        <w:tab/>
        <w:t>Szyfrowanie na platformazakupowa.pl odbywa się za pomocą protokołu TLS 1.3.</w:t>
      </w:r>
    </w:p>
    <w:p w14:paraId="39A1D40A" w14:textId="77777777" w:rsidR="007C62FC" w:rsidRPr="005E5B33" w:rsidRDefault="007C62FC" w:rsidP="0021043D">
      <w:pPr>
        <w:pStyle w:val="Stopka"/>
        <w:numPr>
          <w:ilvl w:val="1"/>
          <w:numId w:val="37"/>
        </w:numPr>
        <w:spacing w:line="276" w:lineRule="auto"/>
        <w:ind w:left="993" w:hanging="567"/>
        <w:jc w:val="both"/>
        <w:rPr>
          <w:rFonts w:ascii="Verdana" w:hAnsi="Verdana" w:cs="Calibri"/>
          <w:color w:val="000000" w:themeColor="text1"/>
          <w:sz w:val="20"/>
        </w:rPr>
      </w:pPr>
      <w:r w:rsidRPr="005E5B33">
        <w:rPr>
          <w:rFonts w:ascii="Verdana" w:hAnsi="Verdana" w:cs="Calibri"/>
          <w:color w:val="000000" w:themeColor="text1"/>
          <w:sz w:val="20"/>
        </w:rPr>
        <w:t>Oznaczenie czasu odbioru danych przez platformę zakupową stanowi datę oraz dokładny czas (</w:t>
      </w:r>
      <w:proofErr w:type="spellStart"/>
      <w:r w:rsidRPr="005E5B33">
        <w:rPr>
          <w:rFonts w:ascii="Verdana" w:hAnsi="Verdana" w:cs="Calibri"/>
          <w:color w:val="000000" w:themeColor="text1"/>
          <w:sz w:val="20"/>
        </w:rPr>
        <w:t>hh:mm:ss</w:t>
      </w:r>
      <w:proofErr w:type="spellEnd"/>
      <w:r w:rsidRPr="005E5B33">
        <w:rPr>
          <w:rFonts w:ascii="Verdana" w:hAnsi="Verdana" w:cs="Calibri"/>
          <w:color w:val="000000" w:themeColor="text1"/>
          <w:sz w:val="20"/>
        </w:rPr>
        <w:t>) generowany wg. czasu lokalnego serwera synchronizowanego z zegarem Głównego Urzędu Miar.</w:t>
      </w:r>
    </w:p>
    <w:p w14:paraId="105064F8" w14:textId="77777777" w:rsidR="007C62FC" w:rsidRDefault="007C62FC" w:rsidP="0021043D">
      <w:pPr>
        <w:pStyle w:val="Stopka"/>
        <w:numPr>
          <w:ilvl w:val="1"/>
          <w:numId w:val="37"/>
        </w:numPr>
        <w:spacing w:line="276" w:lineRule="auto"/>
        <w:ind w:left="993" w:hanging="567"/>
        <w:jc w:val="both"/>
        <w:rPr>
          <w:rFonts w:ascii="Verdana" w:hAnsi="Verdana" w:cs="Calibri"/>
          <w:color w:val="000000" w:themeColor="text1"/>
          <w:sz w:val="20"/>
        </w:rPr>
      </w:pPr>
      <w:r w:rsidRPr="005E5B33">
        <w:rPr>
          <w:rFonts w:ascii="Verdana" w:hAnsi="Verdana" w:cs="Calibri"/>
          <w:color w:val="000000" w:themeColor="text1"/>
          <w:sz w:val="20"/>
        </w:rPr>
        <w:tab/>
        <w:t>Wykonawca, przystępując do niniejszego postępowania o udzielenie zamówienia publicznego:</w:t>
      </w:r>
      <w:r>
        <w:rPr>
          <w:rFonts w:ascii="Verdana" w:hAnsi="Verdana" w:cs="Calibri"/>
          <w:color w:val="000000" w:themeColor="text1"/>
          <w:sz w:val="20"/>
        </w:rPr>
        <w:t xml:space="preserve"> </w:t>
      </w:r>
    </w:p>
    <w:p w14:paraId="773E2FB1" w14:textId="77777777" w:rsidR="007C62FC" w:rsidRDefault="007C62FC" w:rsidP="0021043D">
      <w:pPr>
        <w:pStyle w:val="Stopka"/>
        <w:numPr>
          <w:ilvl w:val="2"/>
          <w:numId w:val="36"/>
        </w:numPr>
        <w:spacing w:line="276" w:lineRule="auto"/>
        <w:ind w:left="1560" w:hanging="426"/>
        <w:jc w:val="both"/>
        <w:rPr>
          <w:rFonts w:ascii="Verdana" w:hAnsi="Verdana" w:cs="Calibri"/>
          <w:color w:val="000000" w:themeColor="text1"/>
          <w:sz w:val="20"/>
        </w:rPr>
      </w:pPr>
      <w:r w:rsidRPr="005E5B33">
        <w:rPr>
          <w:rFonts w:ascii="Verdana" w:hAnsi="Verdana" w:cs="Calibri"/>
          <w:color w:val="000000" w:themeColor="text1"/>
          <w:sz w:val="20"/>
        </w:rPr>
        <w:t>akceptuje warunki korzystania z Platformy określone w Regulaminie zamieszczonym na stronie internetowej Platformy w zakładce „Regulamin" oraz uznaje go za wiążący,</w:t>
      </w:r>
    </w:p>
    <w:p w14:paraId="27B8A2F2" w14:textId="77777777" w:rsidR="007C62FC" w:rsidRPr="005E5B33" w:rsidRDefault="007C62FC" w:rsidP="0021043D">
      <w:pPr>
        <w:pStyle w:val="Stopka"/>
        <w:numPr>
          <w:ilvl w:val="2"/>
          <w:numId w:val="36"/>
        </w:numPr>
        <w:spacing w:line="276" w:lineRule="auto"/>
        <w:ind w:left="1560" w:hanging="426"/>
        <w:jc w:val="both"/>
        <w:rPr>
          <w:rFonts w:ascii="Verdana" w:hAnsi="Verdana" w:cs="Calibri"/>
          <w:color w:val="000000" w:themeColor="text1"/>
          <w:sz w:val="20"/>
        </w:rPr>
      </w:pPr>
      <w:r w:rsidRPr="005E5B33">
        <w:rPr>
          <w:rFonts w:ascii="Verdana" w:hAnsi="Verdana" w:cs="Calibri"/>
          <w:color w:val="000000" w:themeColor="text1"/>
          <w:sz w:val="20"/>
        </w:rPr>
        <w:tab/>
        <w:t>zapoznał i stosuje się do Instrukcji składania ofert/wniosków dostępnej na Platformie</w:t>
      </w:r>
    </w:p>
    <w:p w14:paraId="714FEB50" w14:textId="77777777" w:rsidR="007C62FC" w:rsidRPr="005E5B33" w:rsidRDefault="007C62FC" w:rsidP="0021043D">
      <w:pPr>
        <w:pStyle w:val="Stopka"/>
        <w:numPr>
          <w:ilvl w:val="1"/>
          <w:numId w:val="37"/>
        </w:numPr>
        <w:spacing w:line="276" w:lineRule="auto"/>
        <w:ind w:left="993" w:hanging="567"/>
        <w:jc w:val="both"/>
        <w:rPr>
          <w:rFonts w:ascii="Verdana" w:hAnsi="Verdana" w:cs="Calibri"/>
          <w:color w:val="000000" w:themeColor="text1"/>
          <w:sz w:val="20"/>
        </w:rPr>
      </w:pPr>
      <w:r w:rsidRPr="005E5B33">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22034E41" w14:textId="77777777" w:rsidR="007C62FC" w:rsidRPr="005E5B33" w:rsidRDefault="007C62FC" w:rsidP="0021043D">
      <w:pPr>
        <w:pStyle w:val="Stopka"/>
        <w:numPr>
          <w:ilvl w:val="1"/>
          <w:numId w:val="37"/>
        </w:numPr>
        <w:spacing w:line="276" w:lineRule="auto"/>
        <w:ind w:left="993" w:hanging="567"/>
        <w:jc w:val="both"/>
        <w:rPr>
          <w:rFonts w:ascii="Verdana" w:hAnsi="Verdana" w:cs="Calibri"/>
          <w:color w:val="000000" w:themeColor="text1"/>
          <w:sz w:val="20"/>
        </w:rPr>
      </w:pPr>
      <w:r w:rsidRPr="005E5B33">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3DDE68E" w14:textId="77777777" w:rsidR="007C62FC" w:rsidRPr="005E5B33" w:rsidRDefault="007C62FC" w:rsidP="0021043D">
      <w:pPr>
        <w:pStyle w:val="Stopka"/>
        <w:numPr>
          <w:ilvl w:val="1"/>
          <w:numId w:val="37"/>
        </w:numPr>
        <w:spacing w:line="276" w:lineRule="auto"/>
        <w:ind w:left="993" w:hanging="567"/>
        <w:jc w:val="both"/>
        <w:rPr>
          <w:rFonts w:ascii="Verdana" w:hAnsi="Verdana" w:cs="Calibri"/>
          <w:color w:val="000000" w:themeColor="text1"/>
          <w:sz w:val="20"/>
        </w:rPr>
      </w:pPr>
      <w:r w:rsidRPr="005E5B33">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Pr="009C1304">
          <w:rPr>
            <w:rStyle w:val="Hipercze"/>
            <w:rFonts w:ascii="Verdana" w:hAnsi="Verdana" w:cs="Calibri"/>
            <w:sz w:val="20"/>
          </w:rPr>
          <w:t>https://platformazakupowa.pl/strona/45-instrukcje</w:t>
        </w:r>
      </w:hyperlink>
      <w:r>
        <w:rPr>
          <w:rFonts w:ascii="Verdana" w:hAnsi="Verdana" w:cs="Calibri"/>
          <w:color w:val="000000" w:themeColor="text1"/>
          <w:sz w:val="20"/>
        </w:rPr>
        <w:t xml:space="preserve"> </w:t>
      </w:r>
    </w:p>
    <w:p w14:paraId="22E2D8B6" w14:textId="77777777" w:rsidR="007C62FC" w:rsidRPr="003570F6" w:rsidRDefault="007C62FC" w:rsidP="0021043D">
      <w:pPr>
        <w:pStyle w:val="Stopka"/>
        <w:numPr>
          <w:ilvl w:val="1"/>
          <w:numId w:val="37"/>
        </w:numPr>
        <w:tabs>
          <w:tab w:val="clear" w:pos="4536"/>
          <w:tab w:val="clear" w:pos="9072"/>
        </w:tabs>
        <w:spacing w:line="276" w:lineRule="auto"/>
        <w:ind w:left="993" w:hanging="567"/>
        <w:jc w:val="both"/>
        <w:rPr>
          <w:rFonts w:ascii="Verdana" w:hAnsi="Verdana" w:cs="Calibri"/>
          <w:color w:val="000000" w:themeColor="text1"/>
          <w:sz w:val="20"/>
        </w:rPr>
      </w:pPr>
      <w:r w:rsidRPr="005E5B33">
        <w:rPr>
          <w:rFonts w:ascii="Verdana" w:hAnsi="Verdana" w:cs="Calibri"/>
          <w:color w:val="000000" w:themeColor="text1"/>
          <w:sz w:val="20"/>
        </w:rPr>
        <w:tab/>
        <w:t xml:space="preserve">Wsparcia technicznego udziela jej dostawca: Centrum Wsparcia Klienta Platformy: platformazakupowa.pl; tel. 22 101 02 02; e-mail: </w:t>
      </w:r>
      <w:hyperlink r:id="rId17" w:history="1">
        <w:r w:rsidRPr="009C1304">
          <w:rPr>
            <w:rStyle w:val="Hipercze"/>
            <w:rFonts w:ascii="Verdana" w:hAnsi="Verdana" w:cs="Calibri"/>
            <w:sz w:val="20"/>
          </w:rPr>
          <w:t>cwk@platformazakupowa.pl</w:t>
        </w:r>
      </w:hyperlink>
      <w:r w:rsidRPr="005E5B33">
        <w:rPr>
          <w:rFonts w:ascii="Verdana" w:hAnsi="Verdana" w:cs="Calibri"/>
          <w:color w:val="000000" w:themeColor="text1"/>
          <w:sz w:val="20"/>
        </w:rPr>
        <w:t>.</w:t>
      </w:r>
      <w:r>
        <w:rPr>
          <w:rFonts w:ascii="Verdana" w:hAnsi="Verdana" w:cs="Calibri"/>
          <w:color w:val="000000" w:themeColor="text1"/>
          <w:sz w:val="20"/>
        </w:rPr>
        <w:t xml:space="preserve"> </w:t>
      </w:r>
      <w:r w:rsidRPr="005E5B33">
        <w:rPr>
          <w:rStyle w:val="Hipercze"/>
        </w:rPr>
        <w:t xml:space="preserve">   </w:t>
      </w:r>
    </w:p>
    <w:p w14:paraId="73A09328" w14:textId="3FFFD3AE" w:rsidR="007C62FC" w:rsidRPr="003570F6" w:rsidRDefault="007C62FC" w:rsidP="0021043D">
      <w:pPr>
        <w:pStyle w:val="Stopka"/>
        <w:numPr>
          <w:ilvl w:val="1"/>
          <w:numId w:val="37"/>
        </w:numPr>
        <w:tabs>
          <w:tab w:val="clear" w:pos="4536"/>
        </w:tabs>
        <w:spacing w:line="276" w:lineRule="auto"/>
        <w:ind w:left="993" w:hanging="567"/>
        <w:jc w:val="both"/>
        <w:rPr>
          <w:rFonts w:ascii="Verdana" w:hAnsi="Verdana"/>
          <w:bCs/>
          <w:sz w:val="20"/>
        </w:rPr>
      </w:pPr>
      <w:r w:rsidRPr="00C055F0">
        <w:rPr>
          <w:rFonts w:ascii="Verdana" w:hAnsi="Verdana"/>
          <w:sz w:val="20"/>
        </w:rPr>
        <w:lastRenderedPageBreak/>
        <w:t xml:space="preserve">We wszelkiej korespondencji związanej z niniejszym postępowaniem Zamawiający </w:t>
      </w:r>
      <w:r w:rsidRPr="00C055F0">
        <w:rPr>
          <w:rFonts w:ascii="Verdana" w:hAnsi="Verdana"/>
          <w:sz w:val="20"/>
        </w:rPr>
        <w:br/>
      </w:r>
      <w:r w:rsidRPr="003570F6">
        <w:rPr>
          <w:rFonts w:ascii="Verdana" w:hAnsi="Verdana"/>
          <w:sz w:val="20"/>
        </w:rPr>
        <w:t xml:space="preserve">i Wykonawcy posługują się numerem postępowania nadanym przez Zamawiającego </w:t>
      </w:r>
      <w:r w:rsidRPr="003570F6">
        <w:rPr>
          <w:rFonts w:ascii="Verdana" w:hAnsi="Verdana"/>
          <w:b/>
          <w:sz w:val="20"/>
        </w:rPr>
        <w:t>BZP.2710.</w:t>
      </w:r>
      <w:r w:rsidR="008D094E">
        <w:rPr>
          <w:rFonts w:ascii="Verdana" w:hAnsi="Verdana"/>
          <w:b/>
          <w:sz w:val="20"/>
        </w:rPr>
        <w:t>5</w:t>
      </w:r>
      <w:r w:rsidR="00B903E1">
        <w:rPr>
          <w:rFonts w:ascii="Verdana" w:hAnsi="Verdana"/>
          <w:b/>
          <w:sz w:val="20"/>
        </w:rPr>
        <w:t>3</w:t>
      </w:r>
      <w:r w:rsidRPr="003570F6">
        <w:rPr>
          <w:rFonts w:ascii="Verdana" w:hAnsi="Verdana"/>
          <w:b/>
          <w:sz w:val="20"/>
        </w:rPr>
        <w:t>.2022.</w:t>
      </w:r>
      <w:r w:rsidR="00B903E1">
        <w:rPr>
          <w:rFonts w:ascii="Verdana" w:hAnsi="Verdana"/>
          <w:b/>
          <w:sz w:val="20"/>
        </w:rPr>
        <w:t>BG</w:t>
      </w:r>
      <w:r w:rsidRPr="003570F6">
        <w:rPr>
          <w:rFonts w:ascii="Verdana" w:hAnsi="Verdana"/>
          <w:b/>
          <w:sz w:val="20"/>
        </w:rPr>
        <w:t>.</w:t>
      </w:r>
    </w:p>
    <w:p w14:paraId="723A6BF3" w14:textId="77777777" w:rsidR="007C62FC" w:rsidRPr="003570F6" w:rsidRDefault="007C62FC" w:rsidP="0021043D">
      <w:pPr>
        <w:pStyle w:val="Stopka"/>
        <w:numPr>
          <w:ilvl w:val="1"/>
          <w:numId w:val="37"/>
        </w:numPr>
        <w:tabs>
          <w:tab w:val="clear" w:pos="4536"/>
        </w:tabs>
        <w:spacing w:line="276" w:lineRule="auto"/>
        <w:ind w:left="993" w:hanging="567"/>
        <w:jc w:val="both"/>
        <w:rPr>
          <w:rFonts w:ascii="Verdana" w:hAnsi="Verdana"/>
          <w:bCs/>
          <w:sz w:val="20"/>
        </w:rPr>
      </w:pPr>
      <w:r w:rsidRPr="003570F6">
        <w:rPr>
          <w:rFonts w:ascii="Verdana" w:hAnsi="Verdana"/>
          <w:bCs/>
          <w:sz w:val="20"/>
        </w:rPr>
        <w:t>Komunikacja między Zamawiającym a Wykonawcami w szczególności w zakresie:</w:t>
      </w:r>
    </w:p>
    <w:p w14:paraId="464C4462" w14:textId="77777777" w:rsidR="007C62FC" w:rsidRPr="003570F6" w:rsidRDefault="007C62FC" w:rsidP="0021043D">
      <w:pPr>
        <w:pStyle w:val="Stopka"/>
        <w:numPr>
          <w:ilvl w:val="0"/>
          <w:numId w:val="45"/>
        </w:numPr>
        <w:tabs>
          <w:tab w:val="clear" w:pos="4536"/>
        </w:tabs>
        <w:spacing w:line="276" w:lineRule="auto"/>
        <w:ind w:left="1560" w:hanging="426"/>
        <w:jc w:val="both"/>
        <w:rPr>
          <w:rFonts w:ascii="Verdana" w:hAnsi="Verdana"/>
          <w:bCs/>
          <w:sz w:val="20"/>
        </w:rPr>
      </w:pPr>
      <w:r w:rsidRPr="003570F6">
        <w:rPr>
          <w:rFonts w:ascii="Verdana" w:hAnsi="Verdana"/>
          <w:bCs/>
          <w:sz w:val="20"/>
        </w:rPr>
        <w:t>przesyłania Zamawiającemu wniosków o wyjaśnienie treści SWZ;</w:t>
      </w:r>
    </w:p>
    <w:p w14:paraId="76E84E39" w14:textId="77777777" w:rsidR="007C62FC" w:rsidRPr="003570F6" w:rsidRDefault="007C62FC" w:rsidP="0021043D">
      <w:pPr>
        <w:pStyle w:val="Stopka"/>
        <w:numPr>
          <w:ilvl w:val="0"/>
          <w:numId w:val="45"/>
        </w:numPr>
        <w:tabs>
          <w:tab w:val="clear" w:pos="4536"/>
        </w:tabs>
        <w:spacing w:line="276" w:lineRule="auto"/>
        <w:ind w:left="1560" w:hanging="426"/>
        <w:jc w:val="both"/>
        <w:rPr>
          <w:rFonts w:ascii="Verdana" w:hAnsi="Verdana"/>
          <w:bCs/>
          <w:sz w:val="20"/>
        </w:rPr>
      </w:pPr>
      <w:r w:rsidRPr="003570F6">
        <w:rPr>
          <w:rFonts w:ascii="Verdana" w:hAnsi="Verdana"/>
          <w:bCs/>
          <w:sz w:val="20"/>
        </w:rPr>
        <w:t>przesyłania odpowiedzi na wezwanie Zamawiającego do złożenia podmiotowych środków dowodowych;</w:t>
      </w:r>
    </w:p>
    <w:p w14:paraId="490DCCC1" w14:textId="77777777" w:rsidR="007C62FC" w:rsidRPr="003570F6" w:rsidRDefault="007C62FC" w:rsidP="0021043D">
      <w:pPr>
        <w:pStyle w:val="Stopka"/>
        <w:numPr>
          <w:ilvl w:val="0"/>
          <w:numId w:val="45"/>
        </w:numPr>
        <w:tabs>
          <w:tab w:val="clear" w:pos="4536"/>
        </w:tabs>
        <w:spacing w:line="276" w:lineRule="auto"/>
        <w:ind w:left="1560" w:hanging="426"/>
        <w:jc w:val="both"/>
        <w:rPr>
          <w:rFonts w:ascii="Verdana" w:hAnsi="Verdana"/>
          <w:bCs/>
          <w:sz w:val="20"/>
        </w:rPr>
      </w:pPr>
      <w:r w:rsidRPr="003570F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3174DF42" w14:textId="77777777" w:rsidR="007C62FC" w:rsidRPr="003570F6" w:rsidRDefault="007C62FC" w:rsidP="0021043D">
      <w:pPr>
        <w:pStyle w:val="Stopka"/>
        <w:numPr>
          <w:ilvl w:val="0"/>
          <w:numId w:val="45"/>
        </w:numPr>
        <w:tabs>
          <w:tab w:val="clear" w:pos="4536"/>
        </w:tabs>
        <w:spacing w:line="276" w:lineRule="auto"/>
        <w:ind w:left="1560" w:hanging="426"/>
        <w:jc w:val="both"/>
        <w:rPr>
          <w:rFonts w:ascii="Verdana" w:hAnsi="Verdana"/>
          <w:bCs/>
          <w:sz w:val="20"/>
        </w:rPr>
      </w:pPr>
      <w:r w:rsidRPr="003570F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BA5A3F7" w14:textId="77777777" w:rsidR="007C62FC" w:rsidRPr="003570F6" w:rsidRDefault="007C62FC" w:rsidP="0021043D">
      <w:pPr>
        <w:pStyle w:val="Stopka"/>
        <w:numPr>
          <w:ilvl w:val="0"/>
          <w:numId w:val="45"/>
        </w:numPr>
        <w:tabs>
          <w:tab w:val="clear" w:pos="4536"/>
        </w:tabs>
        <w:spacing w:line="276" w:lineRule="auto"/>
        <w:ind w:left="1560" w:hanging="426"/>
        <w:jc w:val="both"/>
        <w:rPr>
          <w:rFonts w:ascii="Verdana" w:hAnsi="Verdana"/>
          <w:bCs/>
          <w:sz w:val="20"/>
        </w:rPr>
      </w:pPr>
      <w:r w:rsidRPr="003570F6">
        <w:rPr>
          <w:rFonts w:ascii="Verdana" w:hAnsi="Verdana"/>
          <w:bCs/>
          <w:sz w:val="20"/>
        </w:rPr>
        <w:t>przesyłania odpowiedzi na wezwanie Zamawiającego do złożenia wyjaśnień dot. treści przedmiotowych środków dowodowych;</w:t>
      </w:r>
    </w:p>
    <w:p w14:paraId="4C903563" w14:textId="77777777" w:rsidR="007C62FC" w:rsidRPr="003570F6" w:rsidRDefault="007C62FC" w:rsidP="0021043D">
      <w:pPr>
        <w:pStyle w:val="Stopka"/>
        <w:numPr>
          <w:ilvl w:val="0"/>
          <w:numId w:val="45"/>
        </w:numPr>
        <w:tabs>
          <w:tab w:val="clear" w:pos="4536"/>
        </w:tabs>
        <w:spacing w:line="276" w:lineRule="auto"/>
        <w:ind w:left="1560" w:hanging="426"/>
        <w:jc w:val="both"/>
        <w:rPr>
          <w:rFonts w:ascii="Verdana" w:hAnsi="Verdana"/>
          <w:bCs/>
          <w:sz w:val="20"/>
        </w:rPr>
      </w:pPr>
      <w:r w:rsidRPr="003570F6">
        <w:rPr>
          <w:rFonts w:ascii="Verdana" w:hAnsi="Verdana"/>
          <w:bCs/>
          <w:sz w:val="20"/>
        </w:rPr>
        <w:t>przesłania odpowiedzi na inne wezwania Zamawiającego wynikające z ustawy - Prawo zamówień publicznych;</w:t>
      </w:r>
    </w:p>
    <w:p w14:paraId="535CFE24" w14:textId="77777777" w:rsidR="007C62FC" w:rsidRPr="003570F6" w:rsidRDefault="007C62FC" w:rsidP="0021043D">
      <w:pPr>
        <w:pStyle w:val="Stopka"/>
        <w:numPr>
          <w:ilvl w:val="0"/>
          <w:numId w:val="45"/>
        </w:numPr>
        <w:tabs>
          <w:tab w:val="clear" w:pos="4536"/>
        </w:tabs>
        <w:spacing w:line="276" w:lineRule="auto"/>
        <w:ind w:left="1560" w:hanging="426"/>
        <w:jc w:val="both"/>
        <w:rPr>
          <w:rFonts w:ascii="Verdana" w:hAnsi="Verdana"/>
          <w:bCs/>
          <w:sz w:val="20"/>
        </w:rPr>
      </w:pPr>
      <w:r w:rsidRPr="003570F6">
        <w:rPr>
          <w:rFonts w:ascii="Verdana" w:hAnsi="Verdana"/>
          <w:bCs/>
          <w:sz w:val="20"/>
        </w:rPr>
        <w:t>przesyłania wniosków, informacji, oświadczeń Wykonawcy;</w:t>
      </w:r>
    </w:p>
    <w:p w14:paraId="318E897D" w14:textId="77777777" w:rsidR="007C62FC" w:rsidRPr="003570F6" w:rsidRDefault="007C62FC" w:rsidP="0021043D">
      <w:pPr>
        <w:pStyle w:val="Stopka"/>
        <w:numPr>
          <w:ilvl w:val="0"/>
          <w:numId w:val="45"/>
        </w:numPr>
        <w:tabs>
          <w:tab w:val="clear" w:pos="4536"/>
        </w:tabs>
        <w:spacing w:line="276" w:lineRule="auto"/>
        <w:ind w:left="1560" w:hanging="426"/>
        <w:jc w:val="both"/>
        <w:rPr>
          <w:rFonts w:ascii="Verdana" w:hAnsi="Verdana"/>
          <w:bCs/>
          <w:sz w:val="20"/>
        </w:rPr>
      </w:pPr>
      <w:r w:rsidRPr="003570F6">
        <w:rPr>
          <w:rFonts w:ascii="Verdana" w:hAnsi="Verdana"/>
          <w:bCs/>
          <w:sz w:val="20"/>
        </w:rPr>
        <w:t xml:space="preserve">przesyłania odwołania/inne; </w:t>
      </w:r>
    </w:p>
    <w:p w14:paraId="443D5527" w14:textId="77777777" w:rsidR="007C62FC" w:rsidRPr="003570F6" w:rsidRDefault="007C62FC" w:rsidP="0021043D">
      <w:pPr>
        <w:pStyle w:val="Stopka"/>
        <w:numPr>
          <w:ilvl w:val="0"/>
          <w:numId w:val="45"/>
        </w:numPr>
        <w:tabs>
          <w:tab w:val="clear" w:pos="4536"/>
        </w:tabs>
        <w:spacing w:line="276" w:lineRule="auto"/>
        <w:ind w:left="1560" w:hanging="426"/>
        <w:jc w:val="both"/>
        <w:rPr>
          <w:rFonts w:ascii="Verdana" w:hAnsi="Verdana"/>
          <w:bCs/>
          <w:sz w:val="20"/>
        </w:rPr>
      </w:pPr>
      <w:r w:rsidRPr="003570F6">
        <w:rPr>
          <w:rFonts w:ascii="Verdana" w:hAnsi="Verdana"/>
          <w:bCs/>
          <w:sz w:val="20"/>
        </w:rPr>
        <w:t xml:space="preserve">odbywa się za pośrednictwem </w:t>
      </w:r>
      <w:hyperlink r:id="rId18">
        <w:r w:rsidRPr="003570F6">
          <w:rPr>
            <w:rStyle w:val="Hipercze"/>
            <w:rFonts w:ascii="Verdana" w:hAnsi="Verdana"/>
            <w:bCs/>
            <w:sz w:val="20"/>
          </w:rPr>
          <w:t>Platformy</w:t>
        </w:r>
      </w:hyperlink>
      <w:r w:rsidRPr="003570F6">
        <w:rPr>
          <w:rFonts w:ascii="Verdana" w:hAnsi="Verdana"/>
          <w:bCs/>
          <w:sz w:val="20"/>
        </w:rPr>
        <w:t xml:space="preserve"> i formularza: „Wyślij wiadomość do zamawiającego”. </w:t>
      </w:r>
    </w:p>
    <w:p w14:paraId="7FF8A3B6" w14:textId="77777777" w:rsidR="007C62FC" w:rsidRPr="003570F6" w:rsidRDefault="007C62FC" w:rsidP="0021043D">
      <w:pPr>
        <w:pStyle w:val="Stopka"/>
        <w:numPr>
          <w:ilvl w:val="1"/>
          <w:numId w:val="37"/>
        </w:numPr>
        <w:tabs>
          <w:tab w:val="clear" w:pos="4536"/>
        </w:tabs>
        <w:spacing w:line="276" w:lineRule="auto"/>
        <w:ind w:left="993" w:hanging="567"/>
        <w:jc w:val="both"/>
        <w:rPr>
          <w:rFonts w:ascii="Verdana" w:hAnsi="Verdana"/>
          <w:bCs/>
          <w:sz w:val="20"/>
        </w:rPr>
      </w:pPr>
      <w:r w:rsidRPr="003570F6">
        <w:rPr>
          <w:rFonts w:ascii="Verdana" w:hAnsi="Verdana"/>
          <w:bCs/>
          <w:sz w:val="20"/>
        </w:rPr>
        <w:t xml:space="preserve">Za datę przekazania (wpływu) oświadczeń, wniosków, zawiadomień oraz informacji przyjmuje się datę ich przesłania za pośrednictwem </w:t>
      </w:r>
      <w:hyperlink r:id="rId19">
        <w:r w:rsidRPr="003570F6">
          <w:rPr>
            <w:rStyle w:val="Hipercze"/>
            <w:rFonts w:ascii="Verdana" w:hAnsi="Verdana"/>
            <w:bCs/>
            <w:sz w:val="20"/>
          </w:rPr>
          <w:t>Platformy</w:t>
        </w:r>
      </w:hyperlink>
      <w:r w:rsidRPr="003570F6">
        <w:rPr>
          <w:rFonts w:ascii="Verdana" w:hAnsi="Verdana"/>
          <w:bCs/>
          <w:sz w:val="20"/>
        </w:rPr>
        <w:t xml:space="preserve"> poprzez kliknięcie przycisku „Wyślij wiadomość do zamawiającego”, po których pojawi się komunikat, że wiadomość została wysłana do zamawiającego.</w:t>
      </w:r>
    </w:p>
    <w:p w14:paraId="00AD8890" w14:textId="77777777" w:rsidR="007C62FC" w:rsidRPr="003570F6" w:rsidRDefault="007C62FC" w:rsidP="0021043D">
      <w:pPr>
        <w:pStyle w:val="Stopka"/>
        <w:numPr>
          <w:ilvl w:val="1"/>
          <w:numId w:val="37"/>
        </w:numPr>
        <w:tabs>
          <w:tab w:val="clear" w:pos="4536"/>
        </w:tabs>
        <w:spacing w:line="276" w:lineRule="auto"/>
        <w:ind w:left="993" w:hanging="567"/>
        <w:jc w:val="both"/>
        <w:rPr>
          <w:rFonts w:ascii="Verdana" w:hAnsi="Verdana"/>
          <w:bCs/>
          <w:sz w:val="20"/>
        </w:rPr>
      </w:pPr>
      <w:r w:rsidRPr="003570F6">
        <w:rPr>
          <w:rFonts w:ascii="Verdana" w:hAnsi="Verdana"/>
          <w:bCs/>
          <w:sz w:val="20"/>
        </w:rPr>
        <w:t xml:space="preserve">Zamawiający będzie przekazywał Wykonawcom informacje za pośrednictwem </w:t>
      </w:r>
      <w:hyperlink r:id="rId20">
        <w:r w:rsidRPr="003570F6">
          <w:rPr>
            <w:rStyle w:val="Hipercze"/>
            <w:rFonts w:ascii="Verdana" w:hAnsi="Verdana"/>
            <w:bCs/>
            <w:sz w:val="20"/>
          </w:rPr>
          <w:t>Platformy</w:t>
        </w:r>
      </w:hyperlink>
      <w:r w:rsidRPr="003570F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3570F6">
          <w:rPr>
            <w:rStyle w:val="Hipercze"/>
            <w:rFonts w:ascii="Verdana" w:hAnsi="Verdana"/>
            <w:bCs/>
            <w:sz w:val="20"/>
          </w:rPr>
          <w:t>Platformy</w:t>
        </w:r>
      </w:hyperlink>
      <w:r w:rsidRPr="003570F6">
        <w:rPr>
          <w:rFonts w:ascii="Verdana" w:hAnsi="Verdana"/>
          <w:bCs/>
          <w:sz w:val="20"/>
        </w:rPr>
        <w:t xml:space="preserve"> do konkretnego Wykonawcy.</w:t>
      </w:r>
    </w:p>
    <w:p w14:paraId="1C5CB124" w14:textId="77777777" w:rsidR="007C62FC" w:rsidRPr="003570F6" w:rsidRDefault="007C62FC" w:rsidP="0021043D">
      <w:pPr>
        <w:pStyle w:val="Stopka"/>
        <w:numPr>
          <w:ilvl w:val="1"/>
          <w:numId w:val="37"/>
        </w:numPr>
        <w:tabs>
          <w:tab w:val="clear" w:pos="4536"/>
        </w:tabs>
        <w:spacing w:line="276" w:lineRule="auto"/>
        <w:ind w:left="993" w:hanging="567"/>
        <w:jc w:val="both"/>
        <w:rPr>
          <w:rFonts w:ascii="Verdana" w:hAnsi="Verdana"/>
          <w:bCs/>
          <w:sz w:val="20"/>
        </w:rPr>
      </w:pPr>
      <w:r w:rsidRPr="003570F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2B0467BB" w14:textId="48E820B5" w:rsidR="007C62FC" w:rsidRDefault="007C62FC" w:rsidP="008D094E">
      <w:pPr>
        <w:pStyle w:val="Akapitzlist"/>
        <w:numPr>
          <w:ilvl w:val="0"/>
          <w:numId w:val="36"/>
        </w:numPr>
        <w:tabs>
          <w:tab w:val="clear" w:pos="720"/>
          <w:tab w:val="num" w:pos="567"/>
        </w:tabs>
        <w:spacing w:after="0"/>
        <w:ind w:left="567" w:hanging="425"/>
        <w:jc w:val="both"/>
        <w:rPr>
          <w:rFonts w:ascii="Verdana" w:hAnsi="Verdana" w:cs="Arial"/>
          <w:sz w:val="20"/>
          <w:szCs w:val="20"/>
        </w:rPr>
      </w:pPr>
      <w:r w:rsidRPr="003570F6">
        <w:rPr>
          <w:rFonts w:ascii="Verdana" w:hAnsi="Verdana" w:cs="Arial"/>
          <w:b/>
          <w:sz w:val="20"/>
          <w:szCs w:val="20"/>
        </w:rPr>
        <w:t>Wykonawca może zwrócić się do Zamawiającego z wnioskiem o wyjaśnienie treści</w:t>
      </w:r>
      <w:r w:rsidR="008D094E">
        <w:rPr>
          <w:rFonts w:ascii="Verdana" w:hAnsi="Verdana" w:cs="Arial"/>
          <w:b/>
          <w:sz w:val="20"/>
          <w:szCs w:val="20"/>
        </w:rPr>
        <w:t> </w:t>
      </w:r>
      <w:r w:rsidRPr="003570F6">
        <w:rPr>
          <w:rFonts w:ascii="Verdana" w:hAnsi="Verdana" w:cs="Arial"/>
          <w:b/>
          <w:sz w:val="20"/>
          <w:szCs w:val="20"/>
        </w:rPr>
        <w:t>SWZ</w:t>
      </w:r>
      <w:r w:rsidRPr="003570F6">
        <w:rPr>
          <w:rFonts w:ascii="Verdana" w:hAnsi="Verdana" w:cs="Arial"/>
          <w:sz w:val="20"/>
          <w:szCs w:val="20"/>
        </w:rPr>
        <w:t xml:space="preserve"> </w:t>
      </w:r>
    </w:p>
    <w:p w14:paraId="630C3202" w14:textId="77777777" w:rsidR="007C62FC" w:rsidRPr="00D63D33" w:rsidRDefault="007C62FC" w:rsidP="0021043D">
      <w:pPr>
        <w:pStyle w:val="Akapitzlist"/>
        <w:numPr>
          <w:ilvl w:val="1"/>
          <w:numId w:val="46"/>
        </w:numPr>
        <w:spacing w:after="0"/>
        <w:ind w:left="993" w:hanging="567"/>
        <w:jc w:val="both"/>
        <w:rPr>
          <w:rFonts w:ascii="Verdana" w:hAnsi="Verdana" w:cs="Arial"/>
          <w:sz w:val="20"/>
          <w:szCs w:val="20"/>
        </w:rPr>
      </w:pPr>
      <w:r w:rsidRPr="00D63D33">
        <w:rPr>
          <w:rFonts w:ascii="Verdana" w:hAnsi="Verdana" w:cs="Arial"/>
          <w:sz w:val="20"/>
        </w:rPr>
        <w:t xml:space="preserve">Wykonawca może zwrócić się do Zamawiającego z wnioskiem o wyjaśnienie treści SWZ </w:t>
      </w:r>
      <w:r w:rsidRPr="002C44E8">
        <w:rPr>
          <w:rFonts w:ascii="Verdana" w:hAnsi="Verdana" w:cs="Arial"/>
          <w:sz w:val="20"/>
        </w:rPr>
        <w:t>na Platformie za pośrednictwem formularza: „Wyślij wiadomość do zamawiającego”.</w:t>
      </w:r>
    </w:p>
    <w:p w14:paraId="65E75A57" w14:textId="77777777" w:rsidR="007C62FC" w:rsidRPr="00D63D33" w:rsidRDefault="007C62FC" w:rsidP="0021043D">
      <w:pPr>
        <w:pStyle w:val="Akapitzlist"/>
        <w:numPr>
          <w:ilvl w:val="1"/>
          <w:numId w:val="46"/>
        </w:numPr>
        <w:spacing w:after="0"/>
        <w:ind w:left="993" w:hanging="567"/>
        <w:jc w:val="both"/>
        <w:rPr>
          <w:rFonts w:ascii="Verdana" w:hAnsi="Verdana" w:cs="Arial"/>
          <w:sz w:val="20"/>
          <w:szCs w:val="20"/>
        </w:rPr>
      </w:pPr>
      <w:r w:rsidRPr="00D63D33">
        <w:rPr>
          <w:rFonts w:ascii="Verdana" w:hAnsi="Verdana" w:cs="Arial"/>
          <w:sz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781BB6E" w14:textId="77777777" w:rsidR="007C62FC" w:rsidRPr="00D63D33" w:rsidRDefault="007C62FC" w:rsidP="0021043D">
      <w:pPr>
        <w:pStyle w:val="Akapitzlist"/>
        <w:numPr>
          <w:ilvl w:val="1"/>
          <w:numId w:val="46"/>
        </w:numPr>
        <w:spacing w:after="0"/>
        <w:ind w:left="993" w:hanging="567"/>
        <w:jc w:val="both"/>
        <w:rPr>
          <w:rFonts w:ascii="Verdana" w:hAnsi="Verdana" w:cs="Arial"/>
          <w:sz w:val="20"/>
          <w:szCs w:val="20"/>
        </w:rPr>
      </w:pPr>
      <w:r w:rsidRPr="00D63D33">
        <w:rPr>
          <w:rFonts w:ascii="Verdana" w:hAnsi="Verdana"/>
          <w:sz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47006685" w14:textId="77777777" w:rsidR="007C62FC" w:rsidRPr="00D63D33" w:rsidRDefault="007C62FC" w:rsidP="0021043D">
      <w:pPr>
        <w:pStyle w:val="Akapitzlist"/>
        <w:numPr>
          <w:ilvl w:val="1"/>
          <w:numId w:val="46"/>
        </w:numPr>
        <w:spacing w:after="0"/>
        <w:ind w:left="993" w:hanging="567"/>
        <w:jc w:val="both"/>
        <w:rPr>
          <w:rFonts w:ascii="Verdana" w:hAnsi="Verdana" w:cs="Arial"/>
          <w:sz w:val="20"/>
          <w:szCs w:val="20"/>
        </w:rPr>
      </w:pPr>
      <w:r w:rsidRPr="00D63D33">
        <w:rPr>
          <w:rFonts w:ascii="Verdana" w:hAnsi="Verdana"/>
          <w:sz w:val="20"/>
        </w:rPr>
        <w:t>W przypadku, gdy wniosek o wyjaśnienie treści SWZ nie wpłynął w terminie, o którym mowa w pkt. 2.2, Zamawiający nie ma obowiązku udzielania odpowiednio wyjaśnień SWZ oraz obowiązku przedłużenia terminu składania ofert.</w:t>
      </w:r>
    </w:p>
    <w:p w14:paraId="7569C405" w14:textId="77777777" w:rsidR="007C62FC" w:rsidRPr="00D63D33" w:rsidRDefault="007C62FC" w:rsidP="0021043D">
      <w:pPr>
        <w:pStyle w:val="Akapitzlist"/>
        <w:numPr>
          <w:ilvl w:val="1"/>
          <w:numId w:val="46"/>
        </w:numPr>
        <w:spacing w:after="0"/>
        <w:ind w:left="993" w:hanging="567"/>
        <w:jc w:val="both"/>
        <w:rPr>
          <w:rFonts w:ascii="Verdana" w:hAnsi="Verdana" w:cs="Arial"/>
          <w:sz w:val="20"/>
          <w:szCs w:val="20"/>
        </w:rPr>
      </w:pPr>
      <w:r w:rsidRPr="00D63D33">
        <w:rPr>
          <w:rFonts w:ascii="Verdana" w:hAnsi="Verdana"/>
          <w:sz w:val="20"/>
        </w:rPr>
        <w:lastRenderedPageBreak/>
        <w:t>Przedłużenie terminu składania ofert, o których mowa w pkt. 2.4, nie wpływa na bieg terminu składania wniosku o wyjaśnienie treści odpowiednio SWZ.</w:t>
      </w:r>
    </w:p>
    <w:p w14:paraId="7591ED7F" w14:textId="77777777" w:rsidR="007C62FC" w:rsidRPr="00D63D33" w:rsidRDefault="007C62FC" w:rsidP="00C82B32">
      <w:pPr>
        <w:pStyle w:val="Akapitzlist"/>
        <w:numPr>
          <w:ilvl w:val="1"/>
          <w:numId w:val="46"/>
        </w:numPr>
        <w:spacing w:after="0"/>
        <w:ind w:left="993" w:hanging="567"/>
        <w:rPr>
          <w:rFonts w:ascii="Verdana" w:hAnsi="Verdana" w:cs="Arial"/>
          <w:sz w:val="20"/>
          <w:szCs w:val="20"/>
        </w:rPr>
      </w:pPr>
      <w:r w:rsidRPr="00D63D33">
        <w:rPr>
          <w:rFonts w:ascii="Verdana" w:hAnsi="Verdana"/>
          <w:sz w:val="20"/>
        </w:rPr>
        <w:t xml:space="preserve">Treść zapytań wraz z wyjaśnieniami Zamawiający udostępnia na stronie internetowej prowadzonego postępowania, tj.: </w:t>
      </w:r>
      <w:hyperlink r:id="rId22" w:history="1">
        <w:r w:rsidRPr="002C44E8">
          <w:rPr>
            <w:rStyle w:val="Hipercze"/>
            <w:rFonts w:ascii="Verdana" w:hAnsi="Verdana"/>
            <w:sz w:val="20"/>
          </w:rPr>
          <w:t>https://platformazakupowa.pl/pn/uniwersytet_wroclawski/proceedings</w:t>
        </w:r>
      </w:hyperlink>
      <w:r w:rsidRPr="00D63D33">
        <w:rPr>
          <w:rFonts w:ascii="Verdana" w:hAnsi="Verdana"/>
          <w:bCs/>
          <w:sz w:val="20"/>
        </w:rPr>
        <w:t xml:space="preserve"> (w wierszu oznaczonym tytułem oraz znakiem niniejszego postępowania)</w:t>
      </w:r>
      <w:r w:rsidRPr="00D63D33">
        <w:rPr>
          <w:rFonts w:ascii="Verdana" w:hAnsi="Verdana"/>
          <w:sz w:val="20"/>
        </w:rPr>
        <w:t>, bez ujawniania źródła zapytania.</w:t>
      </w:r>
    </w:p>
    <w:p w14:paraId="7A5120BD" w14:textId="77777777" w:rsidR="007C62FC" w:rsidRPr="00D63D33" w:rsidRDefault="007C62FC" w:rsidP="00C82B32">
      <w:pPr>
        <w:pStyle w:val="Akapitzlist"/>
        <w:numPr>
          <w:ilvl w:val="1"/>
          <w:numId w:val="46"/>
        </w:numPr>
        <w:spacing w:after="0"/>
        <w:ind w:left="993" w:hanging="567"/>
        <w:rPr>
          <w:rFonts w:ascii="Verdana" w:hAnsi="Verdana" w:cs="Arial"/>
          <w:sz w:val="20"/>
          <w:szCs w:val="20"/>
        </w:rPr>
      </w:pPr>
      <w:r w:rsidRPr="00D63D33">
        <w:rPr>
          <w:rFonts w:ascii="Verdana" w:hAnsi="Verdana"/>
          <w:sz w:val="20"/>
          <w:szCs w:val="20"/>
        </w:rPr>
        <w:t xml:space="preserve">W uzasadnionych przypadkach na zasadach określonych w </w:t>
      </w:r>
      <w:proofErr w:type="spellStart"/>
      <w:r w:rsidRPr="00D63D33">
        <w:rPr>
          <w:rFonts w:ascii="Verdana" w:hAnsi="Verdana"/>
          <w:sz w:val="20"/>
          <w:szCs w:val="20"/>
        </w:rPr>
        <w:t>uPzp</w:t>
      </w:r>
      <w:proofErr w:type="spellEnd"/>
      <w:r w:rsidRPr="00D63D33">
        <w:rPr>
          <w:rFonts w:ascii="Verdana" w:hAnsi="Verdana"/>
          <w:sz w:val="20"/>
          <w:szCs w:val="20"/>
        </w:rPr>
        <w:t xml:space="preserve"> Zamawiający może zmienić treść SWZ. Dokonana w ten sposób zmiana zostanie udostępniona na stronie internetowej prowadzonego postępowania, tj.:</w:t>
      </w:r>
      <w:r>
        <w:rPr>
          <w:rFonts w:ascii="Verdana" w:hAnsi="Verdana"/>
          <w:sz w:val="20"/>
          <w:szCs w:val="20"/>
        </w:rPr>
        <w:t xml:space="preserve"> </w:t>
      </w:r>
      <w:hyperlink r:id="rId23" w:history="1">
        <w:r w:rsidRPr="002C44E8">
          <w:rPr>
            <w:rStyle w:val="Hipercze"/>
            <w:rFonts w:ascii="Verdana" w:hAnsi="Verdana"/>
            <w:sz w:val="20"/>
            <w:szCs w:val="20"/>
          </w:rPr>
          <w:t>https://platformazakupowa.pl/pn/uniwersytet_wroclawski/proceedings</w:t>
        </w:r>
      </w:hyperlink>
      <w:r w:rsidRPr="002C44E8">
        <w:rPr>
          <w:rFonts w:ascii="Verdana" w:hAnsi="Verdana"/>
          <w:bCs/>
          <w:sz w:val="20"/>
          <w:szCs w:val="20"/>
        </w:rPr>
        <w:t xml:space="preserve"> (w wierszu</w:t>
      </w:r>
      <w:r w:rsidRPr="00D63D33">
        <w:rPr>
          <w:rFonts w:ascii="Verdana" w:hAnsi="Verdana"/>
          <w:bCs/>
          <w:sz w:val="20"/>
          <w:szCs w:val="20"/>
        </w:rPr>
        <w:t xml:space="preserve"> oznaczonym tytułem oraz znakiem niniejszego postępowania).</w:t>
      </w:r>
      <w:r w:rsidRPr="00D63D33">
        <w:rPr>
          <w:rFonts w:ascii="Verdana" w:hAnsi="Verdana"/>
          <w:sz w:val="20"/>
          <w:szCs w:val="20"/>
        </w:rPr>
        <w:t xml:space="preserve"> </w:t>
      </w:r>
    </w:p>
    <w:p w14:paraId="1561D964" w14:textId="77777777" w:rsidR="007C62FC" w:rsidRPr="00D63D33" w:rsidRDefault="007C62FC" w:rsidP="0021043D">
      <w:pPr>
        <w:pStyle w:val="Akapitzlist"/>
        <w:numPr>
          <w:ilvl w:val="1"/>
          <w:numId w:val="46"/>
        </w:numPr>
        <w:spacing w:after="0"/>
        <w:ind w:left="993" w:hanging="567"/>
        <w:jc w:val="both"/>
        <w:rPr>
          <w:rFonts w:ascii="Verdana" w:hAnsi="Verdana" w:cs="Arial"/>
          <w:sz w:val="20"/>
          <w:szCs w:val="20"/>
        </w:rPr>
      </w:pPr>
      <w:r w:rsidRPr="00D63D33">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65DD8600" w14:textId="3336EC1E" w:rsidR="007C62FC" w:rsidRDefault="007C62FC" w:rsidP="0021043D">
      <w:pPr>
        <w:pStyle w:val="Akapitzlist"/>
        <w:numPr>
          <w:ilvl w:val="0"/>
          <w:numId w:val="36"/>
        </w:numPr>
        <w:tabs>
          <w:tab w:val="clear" w:pos="720"/>
          <w:tab w:val="num" w:pos="426"/>
        </w:tabs>
        <w:spacing w:after="0"/>
        <w:ind w:left="426" w:hanging="426"/>
        <w:contextualSpacing/>
        <w:rPr>
          <w:rFonts w:ascii="Verdana" w:hAnsi="Verdana"/>
          <w:sz w:val="20"/>
          <w:szCs w:val="20"/>
        </w:rPr>
      </w:pPr>
      <w:r w:rsidRPr="00985AFD">
        <w:rPr>
          <w:rFonts w:ascii="Verdana" w:hAnsi="Verdana"/>
          <w:sz w:val="20"/>
          <w:szCs w:val="20"/>
        </w:rPr>
        <w:t>Zamawiający nie przewiduje sposobu komunikowania się z Wykonawcami w inny sposób niż przy użyciu środków komunikacji elektronicznej, wskazanych w SWZ.</w:t>
      </w:r>
    </w:p>
    <w:p w14:paraId="5D0CFD0F" w14:textId="77777777" w:rsidR="007C62FC" w:rsidRDefault="007C62FC" w:rsidP="002A2FB1">
      <w:pPr>
        <w:pStyle w:val="Akapitzlist"/>
        <w:spacing w:after="0"/>
        <w:ind w:left="720"/>
        <w:contextualSpacing/>
        <w:rPr>
          <w:rFonts w:ascii="Verdana" w:hAnsi="Verdana"/>
          <w:sz w:val="20"/>
          <w:szCs w:val="20"/>
        </w:rPr>
      </w:pPr>
    </w:p>
    <w:p w14:paraId="6D8282FE" w14:textId="77777777" w:rsidR="00B82E36" w:rsidRPr="008433B9" w:rsidRDefault="00B82E36" w:rsidP="002A2FB1">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IX. </w:t>
      </w:r>
      <w:r w:rsidRPr="0007427D">
        <w:rPr>
          <w:rFonts w:ascii="Verdana" w:hAnsi="Verdana"/>
          <w:color w:val="FFFFFF"/>
          <w:sz w:val="20"/>
        </w:rPr>
        <w:t xml:space="preserve"> WADIUM</w:t>
      </w:r>
    </w:p>
    <w:p w14:paraId="42E8477B" w14:textId="2277C658" w:rsidR="004541AC" w:rsidRPr="007C62FC" w:rsidRDefault="00B82E36" w:rsidP="00F11115">
      <w:pPr>
        <w:pStyle w:val="Akapitzlist"/>
        <w:numPr>
          <w:ilvl w:val="0"/>
          <w:numId w:val="3"/>
        </w:numPr>
        <w:spacing w:before="120" w:after="120"/>
        <w:ind w:left="357" w:hanging="357"/>
        <w:jc w:val="both"/>
        <w:rPr>
          <w:rFonts w:ascii="Verdana" w:hAnsi="Verdana"/>
          <w:sz w:val="20"/>
          <w:szCs w:val="20"/>
        </w:rPr>
      </w:pPr>
      <w:r w:rsidRPr="00BB7A47">
        <w:rPr>
          <w:rFonts w:ascii="Verdana" w:hAnsi="Verdana" w:cs="Arial"/>
          <w:sz w:val="20"/>
          <w:szCs w:val="20"/>
        </w:rPr>
        <w:t xml:space="preserve">Zamawiający </w:t>
      </w:r>
      <w:r w:rsidR="00C108FF">
        <w:rPr>
          <w:rFonts w:ascii="Verdana" w:hAnsi="Verdana" w:cs="Arial"/>
          <w:sz w:val="20"/>
          <w:szCs w:val="20"/>
        </w:rPr>
        <w:t xml:space="preserve">nie </w:t>
      </w:r>
      <w:r w:rsidRPr="00BB7A47">
        <w:rPr>
          <w:rFonts w:ascii="Verdana" w:hAnsi="Verdana" w:cs="Arial"/>
          <w:sz w:val="20"/>
          <w:szCs w:val="20"/>
        </w:rPr>
        <w:t>ż</w:t>
      </w:r>
      <w:r>
        <w:rPr>
          <w:rFonts w:ascii="Verdana" w:hAnsi="Verdana" w:cs="Arial"/>
          <w:sz w:val="20"/>
          <w:szCs w:val="20"/>
        </w:rPr>
        <w:t>ą</w:t>
      </w:r>
      <w:r w:rsidRPr="00BB7A47">
        <w:rPr>
          <w:rFonts w:ascii="Verdana" w:hAnsi="Verdana" w:cs="Arial"/>
          <w:sz w:val="20"/>
          <w:szCs w:val="20"/>
        </w:rPr>
        <w:t xml:space="preserve">da </w:t>
      </w:r>
      <w:r>
        <w:rPr>
          <w:rFonts w:ascii="Verdana" w:hAnsi="Verdana" w:cs="Arial"/>
          <w:sz w:val="20"/>
          <w:szCs w:val="20"/>
        </w:rPr>
        <w:t>od wykonawców wniesienia wadium</w:t>
      </w:r>
      <w:r w:rsidR="00C108FF">
        <w:rPr>
          <w:rFonts w:ascii="Verdana" w:hAnsi="Verdana" w:cs="Arial"/>
          <w:sz w:val="20"/>
          <w:szCs w:val="20"/>
        </w:rPr>
        <w:t xml:space="preserve">. </w:t>
      </w:r>
    </w:p>
    <w:p w14:paraId="640B013D" w14:textId="716E8F9F" w:rsidR="00B82E36" w:rsidRPr="00DA4BE9" w:rsidRDefault="00B82E36" w:rsidP="002A2FB1">
      <w:pPr>
        <w:pStyle w:val="Nagwek1"/>
        <w:keepLines w:val="0"/>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before="0"/>
        <w:jc w:val="both"/>
        <w:rPr>
          <w:rFonts w:ascii="Verdana" w:hAnsi="Verdana"/>
          <w:color w:val="FFFFFF"/>
          <w:sz w:val="20"/>
        </w:rPr>
      </w:pPr>
      <w:r>
        <w:rPr>
          <w:rFonts w:ascii="Verdana" w:hAnsi="Verdana"/>
          <w:color w:val="FFFFFF"/>
          <w:sz w:val="20"/>
        </w:rPr>
        <w:t xml:space="preserve">. </w:t>
      </w:r>
      <w:r w:rsidRPr="00DA4BE9">
        <w:rPr>
          <w:rFonts w:ascii="Verdana" w:hAnsi="Verdana"/>
          <w:color w:val="FFFFFF"/>
          <w:sz w:val="20"/>
        </w:rPr>
        <w:t xml:space="preserve"> TERMIN ZWIĄZANIA OFERTĄ </w:t>
      </w:r>
    </w:p>
    <w:p w14:paraId="153B6CE9" w14:textId="3D64118D" w:rsidR="00B82E36" w:rsidRPr="007F0AE3" w:rsidRDefault="00B82E36" w:rsidP="00F11115">
      <w:pPr>
        <w:numPr>
          <w:ilvl w:val="0"/>
          <w:numId w:val="1"/>
        </w:numPr>
        <w:tabs>
          <w:tab w:val="clear" w:pos="720"/>
          <w:tab w:val="num" w:pos="360"/>
        </w:tabs>
        <w:spacing w:before="120" w:after="0"/>
        <w:ind w:left="357" w:hanging="357"/>
        <w:jc w:val="both"/>
        <w:rPr>
          <w:rFonts w:ascii="Verdana" w:hAnsi="Verdana"/>
          <w:sz w:val="20"/>
          <w:szCs w:val="20"/>
        </w:rPr>
      </w:pPr>
      <w:r w:rsidRPr="007F0AE3">
        <w:rPr>
          <w:rFonts w:ascii="Verdana" w:hAnsi="Verdana"/>
          <w:sz w:val="20"/>
          <w:szCs w:val="20"/>
        </w:rPr>
        <w:t xml:space="preserve">Wykonawca jest związany </w:t>
      </w:r>
      <w:r w:rsidRPr="00DF238F">
        <w:rPr>
          <w:rFonts w:ascii="Verdana" w:hAnsi="Verdana"/>
          <w:sz w:val="20"/>
          <w:szCs w:val="20"/>
        </w:rPr>
        <w:t xml:space="preserve">ofertą do </w:t>
      </w:r>
      <w:r w:rsidR="00DF238F" w:rsidRPr="00DF238F">
        <w:rPr>
          <w:rFonts w:ascii="Verdana" w:hAnsi="Verdana"/>
          <w:b/>
          <w:sz w:val="20"/>
          <w:szCs w:val="20"/>
        </w:rPr>
        <w:t>1</w:t>
      </w:r>
      <w:r w:rsidR="00857119">
        <w:rPr>
          <w:rFonts w:ascii="Verdana" w:hAnsi="Verdana"/>
          <w:b/>
          <w:sz w:val="20"/>
          <w:szCs w:val="20"/>
        </w:rPr>
        <w:t>6</w:t>
      </w:r>
      <w:r w:rsidR="000F606F" w:rsidRPr="00DF238F">
        <w:rPr>
          <w:rFonts w:ascii="Verdana" w:hAnsi="Verdana"/>
          <w:b/>
          <w:sz w:val="20"/>
          <w:szCs w:val="20"/>
        </w:rPr>
        <w:t>.1</w:t>
      </w:r>
      <w:r w:rsidR="00857119">
        <w:rPr>
          <w:rFonts w:ascii="Verdana" w:hAnsi="Verdana"/>
          <w:b/>
          <w:sz w:val="20"/>
          <w:szCs w:val="20"/>
        </w:rPr>
        <w:t>1</w:t>
      </w:r>
      <w:r w:rsidR="000705F5" w:rsidRPr="00DF238F">
        <w:rPr>
          <w:rFonts w:ascii="Verdana" w:hAnsi="Verdana"/>
          <w:b/>
          <w:sz w:val="20"/>
          <w:szCs w:val="20"/>
        </w:rPr>
        <w:t>.</w:t>
      </w:r>
      <w:r w:rsidR="000961D7" w:rsidRPr="00DF238F">
        <w:rPr>
          <w:rFonts w:ascii="Verdana" w:hAnsi="Verdana"/>
          <w:b/>
          <w:sz w:val="20"/>
          <w:szCs w:val="20"/>
        </w:rPr>
        <w:t>2022</w:t>
      </w:r>
      <w:r w:rsidRPr="00DF238F">
        <w:rPr>
          <w:rFonts w:ascii="Verdana" w:hAnsi="Verdana"/>
          <w:b/>
          <w:sz w:val="20"/>
          <w:szCs w:val="20"/>
        </w:rPr>
        <w:t>r</w:t>
      </w:r>
      <w:r w:rsidRPr="00DF238F">
        <w:rPr>
          <w:rFonts w:ascii="Verdana" w:hAnsi="Verdana"/>
          <w:sz w:val="20"/>
          <w:szCs w:val="20"/>
        </w:rPr>
        <w:t xml:space="preserve">., jednak nie </w:t>
      </w:r>
      <w:r w:rsidRPr="007F0AE3">
        <w:rPr>
          <w:rFonts w:ascii="Verdana" w:hAnsi="Verdana"/>
          <w:sz w:val="20"/>
          <w:szCs w:val="20"/>
        </w:rPr>
        <w:t xml:space="preserve">dłużej niż </w:t>
      </w:r>
      <w:r w:rsidR="00C055F0">
        <w:rPr>
          <w:rFonts w:ascii="Verdana" w:hAnsi="Verdana"/>
          <w:sz w:val="20"/>
          <w:szCs w:val="20"/>
        </w:rPr>
        <w:t>30</w:t>
      </w:r>
      <w:r w:rsidRPr="007F0AE3">
        <w:rPr>
          <w:rFonts w:ascii="Verdana" w:hAnsi="Verdana"/>
          <w:sz w:val="20"/>
          <w:szCs w:val="20"/>
        </w:rPr>
        <w:t xml:space="preserve"> dni od dnia upływu terminu składania ofert, przy czym pierwszym dniem terminu związania ofertą jest dzień, w którym upływa termin składania ofert.</w:t>
      </w:r>
    </w:p>
    <w:p w14:paraId="23CDE1C4" w14:textId="77777777" w:rsidR="00B82E36" w:rsidRPr="007F0AE3" w:rsidRDefault="00B82E36" w:rsidP="002A2FB1">
      <w:pPr>
        <w:numPr>
          <w:ilvl w:val="0"/>
          <w:numId w:val="1"/>
        </w:numPr>
        <w:tabs>
          <w:tab w:val="clear" w:pos="720"/>
          <w:tab w:val="num" w:pos="360"/>
        </w:tabs>
        <w:spacing w:after="0"/>
        <w:ind w:left="360"/>
        <w:jc w:val="both"/>
        <w:rPr>
          <w:rFonts w:ascii="Verdana" w:hAnsi="Verdana"/>
          <w:sz w:val="20"/>
          <w:szCs w:val="20"/>
        </w:rPr>
      </w:pPr>
      <w:r w:rsidRPr="007F0AE3">
        <w:rPr>
          <w:rFonts w:ascii="Verdana" w:hAnsi="Verdana"/>
          <w:sz w:val="20"/>
          <w:szCs w:val="20"/>
        </w:rPr>
        <w:t xml:space="preserve">W przypadku, gdy wybór najkorzystniejszej oferty nie nastąpi przed upływem terminu związania ofertą </w:t>
      </w:r>
      <w:r w:rsidR="00FC30B6" w:rsidRPr="007F0AE3">
        <w:rPr>
          <w:rFonts w:ascii="Verdana" w:hAnsi="Verdana"/>
          <w:sz w:val="20"/>
          <w:szCs w:val="20"/>
        </w:rPr>
        <w:t>określonego powyżej</w:t>
      </w:r>
      <w:r w:rsidRPr="007F0AE3">
        <w:rPr>
          <w:rFonts w:ascii="Verdana" w:hAnsi="Verdana"/>
          <w:sz w:val="20"/>
          <w:szCs w:val="20"/>
        </w:rPr>
        <w:t xml:space="preserve">, Zamawiający przed upływem terminu związania ofertą zwraca się jednokrotnie do Wykonawców o wyrażenie zgody na przedłużenie tego terminu o wskazywany przez niego okres, nie dłuższy niż </w:t>
      </w:r>
      <w:r w:rsidR="00C055F0">
        <w:rPr>
          <w:rFonts w:ascii="Verdana" w:hAnsi="Verdana"/>
          <w:sz w:val="20"/>
          <w:szCs w:val="20"/>
        </w:rPr>
        <w:t>30</w:t>
      </w:r>
      <w:r w:rsidRPr="007F0AE3">
        <w:rPr>
          <w:rFonts w:ascii="Verdana" w:hAnsi="Verdana"/>
          <w:sz w:val="20"/>
          <w:szCs w:val="20"/>
        </w:rPr>
        <w:t xml:space="preserve"> dni. </w:t>
      </w:r>
    </w:p>
    <w:p w14:paraId="2C5ADBBE" w14:textId="5AFC34F1" w:rsidR="008430F2" w:rsidRDefault="00B82E36" w:rsidP="002A2FB1">
      <w:pPr>
        <w:numPr>
          <w:ilvl w:val="0"/>
          <w:numId w:val="1"/>
        </w:numPr>
        <w:tabs>
          <w:tab w:val="clear" w:pos="720"/>
          <w:tab w:val="num" w:pos="360"/>
        </w:tabs>
        <w:spacing w:after="0"/>
        <w:ind w:left="36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1887F7B7" w14:textId="77777777" w:rsidR="007C62FC" w:rsidRPr="00AF5077" w:rsidRDefault="007C62FC" w:rsidP="002A2FB1">
      <w:pPr>
        <w:spacing w:after="0"/>
        <w:ind w:left="360"/>
        <w:jc w:val="both"/>
        <w:rPr>
          <w:rFonts w:ascii="Verdana" w:hAnsi="Verdana"/>
          <w:sz w:val="20"/>
          <w:szCs w:val="20"/>
        </w:rPr>
      </w:pPr>
    </w:p>
    <w:p w14:paraId="34ACE310" w14:textId="77777777" w:rsidR="00B82E36" w:rsidRPr="00DA4BE9" w:rsidRDefault="00B82E36" w:rsidP="002A2FB1">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DA4BE9">
        <w:rPr>
          <w:rFonts w:ascii="Verdana" w:hAnsi="Verdana"/>
          <w:color w:val="FFFFFF"/>
          <w:sz w:val="20"/>
        </w:rPr>
        <w:t>X</w:t>
      </w:r>
      <w:r>
        <w:rPr>
          <w:rFonts w:ascii="Verdana" w:hAnsi="Verdana"/>
          <w:color w:val="FFFFFF"/>
          <w:sz w:val="20"/>
        </w:rPr>
        <w:t>I</w:t>
      </w:r>
      <w:r w:rsidRPr="00DA4BE9">
        <w:rPr>
          <w:rFonts w:ascii="Verdana" w:hAnsi="Verdana"/>
          <w:color w:val="FFFFFF"/>
          <w:sz w:val="20"/>
        </w:rPr>
        <w:t xml:space="preserve">. OPIS SPOSOBU PRZYGOTOWANIA OFERTY </w:t>
      </w:r>
    </w:p>
    <w:p w14:paraId="252A25FA" w14:textId="77777777" w:rsidR="007C62FC" w:rsidRDefault="007C62FC" w:rsidP="002A2FB1">
      <w:pPr>
        <w:pStyle w:val="Stopka"/>
        <w:tabs>
          <w:tab w:val="clear" w:pos="4536"/>
        </w:tabs>
        <w:spacing w:line="276" w:lineRule="auto"/>
        <w:jc w:val="both"/>
        <w:rPr>
          <w:rFonts w:ascii="Verdana" w:hAnsi="Verdana"/>
          <w:b/>
          <w:bCs/>
          <w:sz w:val="20"/>
        </w:rPr>
      </w:pPr>
    </w:p>
    <w:p w14:paraId="307E8DD8" w14:textId="77777777" w:rsidR="007C62FC" w:rsidRDefault="007C62FC" w:rsidP="002A2FB1">
      <w:pPr>
        <w:pStyle w:val="Akapitzlist"/>
        <w:numPr>
          <w:ilvl w:val="0"/>
          <w:numId w:val="14"/>
        </w:numPr>
        <w:tabs>
          <w:tab w:val="left" w:pos="340"/>
        </w:tabs>
        <w:spacing w:after="0"/>
        <w:ind w:left="284" w:hanging="284"/>
        <w:contextualSpacing/>
        <w:jc w:val="both"/>
        <w:rPr>
          <w:rFonts w:ascii="Verdana" w:hAnsi="Verdana"/>
          <w:sz w:val="20"/>
          <w:szCs w:val="20"/>
        </w:rPr>
      </w:pPr>
      <w:bookmarkStart w:id="26" w:name="_Hlk79874433"/>
      <w:r w:rsidRPr="00A60A09">
        <w:rPr>
          <w:rFonts w:ascii="Verdana" w:hAnsi="Verdana"/>
          <w:sz w:val="20"/>
          <w:szCs w:val="20"/>
        </w:rPr>
        <w:t>Oferta</w:t>
      </w:r>
      <w:r>
        <w:rPr>
          <w:rFonts w:ascii="Verdana" w:hAnsi="Verdana"/>
          <w:sz w:val="20"/>
          <w:szCs w:val="20"/>
        </w:rPr>
        <w:t xml:space="preserve">, oświadczenie, o którym mowa w art. 125 ust. 1 </w:t>
      </w:r>
      <w:proofErr w:type="spellStart"/>
      <w:r>
        <w:rPr>
          <w:rFonts w:ascii="Verdana" w:hAnsi="Verdana"/>
          <w:sz w:val="20"/>
          <w:szCs w:val="20"/>
        </w:rPr>
        <w:t>uPzp</w:t>
      </w:r>
      <w:proofErr w:type="spellEnd"/>
      <w:r>
        <w:rPr>
          <w:rFonts w:ascii="Verdana" w:hAnsi="Verdana"/>
          <w:sz w:val="20"/>
          <w:szCs w:val="20"/>
        </w:rPr>
        <w:t xml:space="preserve">, podmiotowe środki dowodowe, w tym oświadczenie, o którym mowa w art. 117 ust. 4 </w:t>
      </w:r>
      <w:proofErr w:type="spellStart"/>
      <w:r>
        <w:rPr>
          <w:rFonts w:ascii="Verdana" w:hAnsi="Verdana"/>
          <w:sz w:val="20"/>
          <w:szCs w:val="20"/>
        </w:rPr>
        <w:t>uPzp</w:t>
      </w:r>
      <w:proofErr w:type="spellEnd"/>
      <w:r>
        <w:rPr>
          <w:rFonts w:ascii="Verdana" w:hAnsi="Verdana"/>
          <w:sz w:val="20"/>
          <w:szCs w:val="20"/>
        </w:rPr>
        <w:t xml:space="preserve">, oraz zobowiązanie podmiotu udostępniającego zasoby, o którym mowa w art. 118 ust. 3 </w:t>
      </w:r>
      <w:proofErr w:type="spellStart"/>
      <w:r>
        <w:rPr>
          <w:rFonts w:ascii="Verdana" w:hAnsi="Verdana"/>
          <w:sz w:val="20"/>
          <w:szCs w:val="20"/>
        </w:rPr>
        <w:t>uPzp</w:t>
      </w:r>
      <w:proofErr w:type="spellEnd"/>
      <w:r>
        <w:rPr>
          <w:rFonts w:ascii="Verdana" w:hAnsi="Verdana"/>
          <w:sz w:val="20"/>
          <w:szCs w:val="20"/>
        </w:rPr>
        <w:t xml:space="preserve">, przedmiotowe środki dowodowe, pełnomocnictwo, sporządza się </w:t>
      </w:r>
      <w:r w:rsidRPr="00E0728A">
        <w:rPr>
          <w:rFonts w:ascii="Verdana" w:hAnsi="Verdana"/>
          <w:b/>
          <w:sz w:val="20"/>
          <w:szCs w:val="20"/>
        </w:rPr>
        <w:t>w postaci elektronicznej w języku polskim</w:t>
      </w:r>
      <w:r w:rsidRPr="00A60A09">
        <w:rPr>
          <w:rFonts w:ascii="Verdana" w:hAnsi="Verdana"/>
          <w:sz w:val="20"/>
          <w:szCs w:val="20"/>
        </w:rPr>
        <w:t>, w </w:t>
      </w:r>
      <w:r>
        <w:rPr>
          <w:rFonts w:ascii="Verdana" w:hAnsi="Verdana"/>
          <w:sz w:val="20"/>
          <w:szCs w:val="20"/>
        </w:rPr>
        <w:t xml:space="preserve">ogólnodostępnych formatach danych, w szczególności </w:t>
      </w:r>
      <w:r w:rsidRPr="00A60A09">
        <w:rPr>
          <w:rFonts w:ascii="Verdana" w:hAnsi="Verdana"/>
          <w:b/>
          <w:sz w:val="20"/>
          <w:szCs w:val="20"/>
        </w:rPr>
        <w:t>.pdf, .</w:t>
      </w:r>
      <w:proofErr w:type="spellStart"/>
      <w:r w:rsidRPr="00A60A09">
        <w:rPr>
          <w:rFonts w:ascii="Verdana" w:hAnsi="Verdana"/>
          <w:b/>
          <w:sz w:val="20"/>
          <w:szCs w:val="20"/>
        </w:rPr>
        <w:t>doc</w:t>
      </w:r>
      <w:proofErr w:type="spellEnd"/>
      <w:r w:rsidRPr="00A60A09">
        <w:rPr>
          <w:rFonts w:ascii="Verdana" w:hAnsi="Verdana"/>
          <w:b/>
          <w:sz w:val="20"/>
          <w:szCs w:val="20"/>
        </w:rPr>
        <w:t>,</w:t>
      </w:r>
      <w:r>
        <w:rPr>
          <w:rFonts w:ascii="Verdana" w:hAnsi="Verdana"/>
          <w:b/>
          <w:sz w:val="20"/>
          <w:szCs w:val="20"/>
        </w:rPr>
        <w:t xml:space="preserve"> </w:t>
      </w:r>
      <w:r w:rsidRPr="00D63D33">
        <w:rPr>
          <w:rFonts w:ascii="Verdana" w:hAnsi="Verdana"/>
          <w:b/>
          <w:sz w:val="20"/>
          <w:szCs w:val="20"/>
        </w:rPr>
        <w:t>.xls’,</w:t>
      </w:r>
      <w:r>
        <w:rPr>
          <w:rFonts w:ascii="Verdana" w:hAnsi="Verdana"/>
          <w:b/>
          <w:sz w:val="20"/>
          <w:szCs w:val="20"/>
        </w:rPr>
        <w:t xml:space="preserve"> </w:t>
      </w:r>
      <w:r w:rsidRPr="00A60A09">
        <w:rPr>
          <w:rFonts w:ascii="Verdana" w:hAnsi="Verdana"/>
          <w:b/>
          <w:sz w:val="20"/>
          <w:szCs w:val="20"/>
        </w:rPr>
        <w:t>.</w:t>
      </w:r>
      <w:proofErr w:type="spellStart"/>
      <w:r w:rsidRPr="00A60A09">
        <w:rPr>
          <w:rFonts w:ascii="Verdana" w:hAnsi="Verdana"/>
          <w:b/>
          <w:sz w:val="20"/>
          <w:szCs w:val="20"/>
        </w:rPr>
        <w:t>docx</w:t>
      </w:r>
      <w:proofErr w:type="spellEnd"/>
      <w:r w:rsidRPr="00A60A09">
        <w:rPr>
          <w:rFonts w:ascii="Verdana" w:hAnsi="Verdana"/>
          <w:b/>
          <w:sz w:val="20"/>
          <w:szCs w:val="20"/>
        </w:rPr>
        <w:t>, .rtf, .</w:t>
      </w:r>
      <w:proofErr w:type="spellStart"/>
      <w:r w:rsidRPr="00A60A09">
        <w:rPr>
          <w:rFonts w:ascii="Verdana" w:hAnsi="Verdana"/>
          <w:b/>
          <w:sz w:val="20"/>
          <w:szCs w:val="20"/>
        </w:rPr>
        <w:t>xps</w:t>
      </w:r>
      <w:proofErr w:type="spellEnd"/>
      <w:r w:rsidRPr="00A60A09">
        <w:rPr>
          <w:rFonts w:ascii="Verdana" w:hAnsi="Verdana"/>
          <w:b/>
          <w:sz w:val="20"/>
          <w:szCs w:val="20"/>
        </w:rPr>
        <w:t>, .</w:t>
      </w:r>
      <w:proofErr w:type="spellStart"/>
      <w:r w:rsidRPr="00A60A09">
        <w:rPr>
          <w:rFonts w:ascii="Verdana" w:hAnsi="Verdana"/>
          <w:b/>
          <w:sz w:val="20"/>
          <w:szCs w:val="20"/>
        </w:rPr>
        <w:t>odt</w:t>
      </w:r>
      <w:proofErr w:type="spellEnd"/>
      <w:r>
        <w:rPr>
          <w:rFonts w:ascii="Verdana" w:hAnsi="Verdana"/>
          <w:b/>
          <w:sz w:val="20"/>
          <w:szCs w:val="20"/>
        </w:rPr>
        <w:t>, .txt</w:t>
      </w:r>
      <w:r w:rsidRPr="00A60A09">
        <w:rPr>
          <w:rFonts w:ascii="Verdana" w:hAnsi="Verdana"/>
          <w:sz w:val="20"/>
          <w:szCs w:val="20"/>
        </w:rPr>
        <w:t xml:space="preserve"> 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Pr>
          <w:rFonts w:ascii="Verdana" w:hAnsi="Verdana"/>
          <w:sz w:val="20"/>
          <w:szCs w:val="20"/>
        </w:rPr>
        <w:t>.</w:t>
      </w:r>
    </w:p>
    <w:p w14:paraId="0214676C" w14:textId="77777777" w:rsidR="007C62FC" w:rsidRDefault="007C62FC" w:rsidP="002A2FB1">
      <w:pPr>
        <w:pStyle w:val="Akapitzlist"/>
        <w:numPr>
          <w:ilvl w:val="1"/>
          <w:numId w:val="14"/>
        </w:numPr>
        <w:spacing w:after="0"/>
        <w:ind w:left="851" w:hanging="578"/>
        <w:contextualSpacing/>
        <w:jc w:val="both"/>
        <w:rPr>
          <w:rFonts w:ascii="Verdana" w:hAnsi="Verdana"/>
          <w:sz w:val="20"/>
          <w:szCs w:val="20"/>
        </w:rPr>
      </w:pPr>
      <w:r w:rsidRPr="002503F1">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Pr="00D63D33">
        <w:rPr>
          <w:rFonts w:ascii="Verdana" w:hAnsi="Verdana"/>
          <w:sz w:val="20"/>
          <w:szCs w:val="20"/>
        </w:rPr>
        <w:t>. Wśród formatów powszechnych a nie występujących w ww. Rozporządzeniu występują: .</w:t>
      </w:r>
      <w:proofErr w:type="spellStart"/>
      <w:r w:rsidRPr="00D63D33">
        <w:rPr>
          <w:rFonts w:ascii="Verdana" w:hAnsi="Verdana"/>
          <w:sz w:val="20"/>
          <w:szCs w:val="20"/>
        </w:rPr>
        <w:t>rar</w:t>
      </w:r>
      <w:proofErr w:type="spellEnd"/>
      <w:r w:rsidRPr="00D63D33">
        <w:rPr>
          <w:rFonts w:ascii="Verdana" w:hAnsi="Verdana"/>
          <w:sz w:val="20"/>
          <w:szCs w:val="20"/>
        </w:rPr>
        <w:t xml:space="preserve"> .gif .</w:t>
      </w:r>
      <w:proofErr w:type="spellStart"/>
      <w:r w:rsidRPr="00D63D33">
        <w:rPr>
          <w:rFonts w:ascii="Verdana" w:hAnsi="Verdana"/>
          <w:sz w:val="20"/>
          <w:szCs w:val="20"/>
        </w:rPr>
        <w:t>bmp</w:t>
      </w:r>
      <w:proofErr w:type="spellEnd"/>
      <w:r w:rsidRPr="00D63D33">
        <w:rPr>
          <w:rFonts w:ascii="Verdana" w:hAnsi="Verdana"/>
          <w:sz w:val="20"/>
          <w:szCs w:val="20"/>
        </w:rPr>
        <w:t xml:space="preserve"> .</w:t>
      </w:r>
      <w:proofErr w:type="spellStart"/>
      <w:r w:rsidRPr="00D63D33">
        <w:rPr>
          <w:rFonts w:ascii="Verdana" w:hAnsi="Verdana"/>
          <w:sz w:val="20"/>
          <w:szCs w:val="20"/>
        </w:rPr>
        <w:t>numbers</w:t>
      </w:r>
      <w:proofErr w:type="spellEnd"/>
      <w:r w:rsidRPr="00D63D33">
        <w:rPr>
          <w:rFonts w:ascii="Verdana" w:hAnsi="Verdana"/>
          <w:sz w:val="20"/>
          <w:szCs w:val="20"/>
        </w:rPr>
        <w:t xml:space="preserve"> .</w:t>
      </w:r>
      <w:proofErr w:type="spellStart"/>
      <w:r w:rsidRPr="00D63D33">
        <w:rPr>
          <w:rFonts w:ascii="Verdana" w:hAnsi="Verdana"/>
          <w:sz w:val="20"/>
          <w:szCs w:val="20"/>
        </w:rPr>
        <w:t>pages</w:t>
      </w:r>
      <w:proofErr w:type="spellEnd"/>
      <w:r w:rsidRPr="00D63D33">
        <w:rPr>
          <w:rFonts w:ascii="Verdana" w:hAnsi="Verdana"/>
          <w:sz w:val="20"/>
          <w:szCs w:val="20"/>
        </w:rPr>
        <w:t>. Dokumenty złożone w takich plikach zostaną uznane za złożone nieskutecznie.</w:t>
      </w:r>
    </w:p>
    <w:p w14:paraId="63D04671" w14:textId="77777777" w:rsidR="007C62FC" w:rsidRDefault="007C62FC" w:rsidP="002A2FB1">
      <w:pPr>
        <w:pStyle w:val="Akapitzlist"/>
        <w:numPr>
          <w:ilvl w:val="1"/>
          <w:numId w:val="14"/>
        </w:numPr>
        <w:spacing w:after="0"/>
        <w:ind w:left="851" w:hanging="578"/>
        <w:contextualSpacing/>
        <w:jc w:val="both"/>
        <w:rPr>
          <w:rFonts w:ascii="Verdana" w:hAnsi="Verdana"/>
          <w:sz w:val="20"/>
          <w:szCs w:val="20"/>
        </w:rPr>
      </w:pPr>
      <w:r w:rsidRPr="002503F1">
        <w:rPr>
          <w:rFonts w:ascii="Verdana" w:hAnsi="Verdana"/>
          <w:sz w:val="20"/>
          <w:szCs w:val="20"/>
        </w:rPr>
        <w:lastRenderedPageBreak/>
        <w:t>Jeżeli na ofertę składa się kilka dokumentów, Wykonawca powinien podpisa</w:t>
      </w:r>
      <w:r>
        <w:rPr>
          <w:rFonts w:ascii="Verdana" w:hAnsi="Verdana"/>
          <w:sz w:val="20"/>
          <w:szCs w:val="20"/>
        </w:rPr>
        <w:t xml:space="preserve">ć </w:t>
      </w:r>
      <w:r w:rsidRPr="002503F1">
        <w:rPr>
          <w:rFonts w:ascii="Verdana" w:hAnsi="Verdana"/>
          <w:sz w:val="20"/>
          <w:szCs w:val="20"/>
        </w:rPr>
        <w:t xml:space="preserve">kwalifikowanym podpisem elektronicznym </w:t>
      </w:r>
      <w:r>
        <w:rPr>
          <w:rFonts w:ascii="Verdana" w:hAnsi="Verdana"/>
          <w:sz w:val="20"/>
          <w:szCs w:val="20"/>
        </w:rPr>
        <w:t xml:space="preserve">osobno każdy dokument oferty, a </w:t>
      </w:r>
      <w:r w:rsidRPr="006F3F42">
        <w:rPr>
          <w:rFonts w:ascii="Verdana" w:hAnsi="Verdana"/>
          <w:sz w:val="20"/>
          <w:szCs w:val="20"/>
        </w:rPr>
        <w:t>następnie umieścić je w jednym folderze. Kolejnym krokiem jest skompresowanie folderu do formatu, np. .zip lub .7Z</w:t>
      </w:r>
      <w:r w:rsidRPr="002503F1">
        <w:rPr>
          <w:rFonts w:ascii="Verdana" w:hAnsi="Verdana"/>
          <w:sz w:val="20"/>
          <w:szCs w:val="20"/>
        </w:rPr>
        <w:t xml:space="preserve"> (bez nadawania mu haseł i bez szyfrowania wewnętrznych plików).</w:t>
      </w:r>
    </w:p>
    <w:p w14:paraId="482B3D56" w14:textId="77777777" w:rsidR="007C62FC" w:rsidRPr="0054413D" w:rsidRDefault="007C62FC" w:rsidP="002A2FB1">
      <w:pPr>
        <w:pStyle w:val="Akapitzlist"/>
        <w:numPr>
          <w:ilvl w:val="1"/>
          <w:numId w:val="14"/>
        </w:numPr>
        <w:spacing w:after="0"/>
        <w:ind w:left="851" w:hanging="578"/>
        <w:contextualSpacing/>
        <w:jc w:val="both"/>
        <w:rPr>
          <w:rFonts w:ascii="Verdana" w:hAnsi="Verdana"/>
          <w:sz w:val="20"/>
          <w:szCs w:val="20"/>
        </w:rPr>
      </w:pPr>
      <w:r w:rsidRPr="0054413D">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3DDCE662" w14:textId="77777777" w:rsidR="007C62FC" w:rsidRPr="00D63D33" w:rsidRDefault="007C62FC" w:rsidP="002A2FB1">
      <w:pPr>
        <w:pStyle w:val="Akapitzlist"/>
        <w:numPr>
          <w:ilvl w:val="1"/>
          <w:numId w:val="14"/>
        </w:numPr>
        <w:spacing w:after="0"/>
        <w:ind w:left="851" w:hanging="578"/>
        <w:contextualSpacing/>
        <w:jc w:val="both"/>
        <w:rPr>
          <w:rFonts w:ascii="Verdana" w:hAnsi="Verdana"/>
          <w:sz w:val="20"/>
          <w:szCs w:val="20"/>
        </w:rPr>
      </w:pPr>
      <w:bookmarkStart w:id="27" w:name="_Hlk76624555"/>
      <w:r w:rsidRPr="00D63D33">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63D33">
        <w:rPr>
          <w:rFonts w:ascii="Verdana" w:hAnsi="Verdana" w:cs="Calibri"/>
          <w:sz w:val="20"/>
          <w:szCs w:val="20"/>
        </w:rPr>
        <w:t>PAdES</w:t>
      </w:r>
      <w:proofErr w:type="spellEnd"/>
      <w:r w:rsidRPr="00D63D33">
        <w:rPr>
          <w:rFonts w:ascii="Verdana" w:hAnsi="Verdana" w:cs="Calibri"/>
          <w:sz w:val="20"/>
          <w:szCs w:val="20"/>
        </w:rPr>
        <w:t xml:space="preserve">. Pliki w innych formatach niż PDF zaleca się opatrzyć zewnętrznym podpisem </w:t>
      </w:r>
      <w:proofErr w:type="spellStart"/>
      <w:r w:rsidRPr="00D63D33">
        <w:rPr>
          <w:rFonts w:ascii="Verdana" w:hAnsi="Verdana" w:cs="Calibri"/>
          <w:sz w:val="20"/>
          <w:szCs w:val="20"/>
        </w:rPr>
        <w:t>XAdES</w:t>
      </w:r>
      <w:proofErr w:type="spellEnd"/>
      <w:r w:rsidRPr="00D63D33">
        <w:rPr>
          <w:rFonts w:ascii="Verdana" w:hAnsi="Verdana" w:cs="Calibri"/>
          <w:sz w:val="20"/>
          <w:szCs w:val="20"/>
        </w:rPr>
        <w:t xml:space="preserve">. Wykonawca powinien pamiętać, aby plik z podpisem przekazywać łącznie dokumentem podpisywanym. W przypadku wykorzystania formatu podpisu </w:t>
      </w:r>
      <w:proofErr w:type="spellStart"/>
      <w:r w:rsidRPr="00D63D33">
        <w:rPr>
          <w:rFonts w:ascii="Verdana" w:hAnsi="Verdana" w:cs="Calibri"/>
          <w:sz w:val="20"/>
          <w:szCs w:val="20"/>
        </w:rPr>
        <w:t>XAdES</w:t>
      </w:r>
      <w:proofErr w:type="spellEnd"/>
      <w:r w:rsidRPr="00D63D33">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D63D33">
        <w:rPr>
          <w:rFonts w:ascii="Verdana" w:hAnsi="Verdana" w:cs="Calibri"/>
          <w:sz w:val="20"/>
          <w:szCs w:val="20"/>
        </w:rPr>
        <w:t>XAdES</w:t>
      </w:r>
      <w:proofErr w:type="spellEnd"/>
      <w:r w:rsidRPr="00D63D33">
        <w:rPr>
          <w:rFonts w:ascii="Verdana" w:hAnsi="Verdana" w:cs="Calibri"/>
          <w:sz w:val="20"/>
          <w:szCs w:val="20"/>
        </w:rPr>
        <w:t>.</w:t>
      </w:r>
    </w:p>
    <w:p w14:paraId="5E7F04C8" w14:textId="77777777" w:rsidR="007C62FC" w:rsidRPr="00D63D33" w:rsidRDefault="007C62FC" w:rsidP="002A2FB1">
      <w:pPr>
        <w:pStyle w:val="Akapitzlist"/>
        <w:numPr>
          <w:ilvl w:val="1"/>
          <w:numId w:val="14"/>
        </w:numPr>
        <w:spacing w:after="0"/>
        <w:ind w:left="851" w:hanging="567"/>
        <w:contextualSpacing/>
        <w:jc w:val="both"/>
        <w:rPr>
          <w:rFonts w:ascii="Verdana" w:hAnsi="Verdana"/>
          <w:sz w:val="20"/>
          <w:szCs w:val="20"/>
        </w:rPr>
      </w:pPr>
      <w:r w:rsidRPr="00D63D33">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63D33">
        <w:rPr>
          <w:rFonts w:ascii="Verdana" w:hAnsi="Verdana" w:cs="Calibri"/>
          <w:sz w:val="20"/>
          <w:szCs w:val="20"/>
        </w:rPr>
        <w:t>eIDAS</w:t>
      </w:r>
      <w:proofErr w:type="spellEnd"/>
      <w:r w:rsidRPr="00D63D33">
        <w:rPr>
          <w:rFonts w:ascii="Verdana" w:hAnsi="Verdana" w:cs="Calibri"/>
          <w:sz w:val="20"/>
          <w:szCs w:val="20"/>
        </w:rPr>
        <w:t>) (UE) nr 910/2014 - od 1 lipca 2016 roku”.</w:t>
      </w:r>
    </w:p>
    <w:p w14:paraId="49E75BED" w14:textId="77777777" w:rsidR="007C62FC" w:rsidRPr="00D63D33" w:rsidRDefault="007C62FC" w:rsidP="002A2FB1">
      <w:pPr>
        <w:pStyle w:val="Akapitzlist"/>
        <w:numPr>
          <w:ilvl w:val="1"/>
          <w:numId w:val="14"/>
        </w:numPr>
        <w:spacing w:after="0"/>
        <w:ind w:left="851" w:hanging="567"/>
        <w:contextualSpacing/>
        <w:jc w:val="both"/>
        <w:rPr>
          <w:rFonts w:ascii="Verdana" w:hAnsi="Verdana"/>
          <w:sz w:val="20"/>
          <w:szCs w:val="20"/>
        </w:rPr>
      </w:pPr>
      <w:r w:rsidRPr="00D63D33">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4BBE62D2" w14:textId="77777777" w:rsidR="007C62FC" w:rsidRPr="001627B0" w:rsidRDefault="007C62FC" w:rsidP="004A3CA6">
      <w:pPr>
        <w:pStyle w:val="Akapitzlist"/>
        <w:numPr>
          <w:ilvl w:val="0"/>
          <w:numId w:val="14"/>
        </w:numPr>
        <w:spacing w:after="0"/>
        <w:contextualSpacing/>
        <w:rPr>
          <w:rFonts w:ascii="Verdana" w:hAnsi="Verdana" w:cs="Calibri"/>
          <w:color w:val="000000"/>
          <w:sz w:val="20"/>
          <w:szCs w:val="20"/>
        </w:rPr>
      </w:pPr>
      <w:r w:rsidRPr="00E85D6F">
        <w:rPr>
          <w:rFonts w:ascii="Verdana" w:hAnsi="Verdana" w:cs="Calibri"/>
          <w:color w:val="000000"/>
          <w:sz w:val="20"/>
          <w:szCs w:val="20"/>
        </w:rPr>
        <w:t xml:space="preserve">Środkiem komunikacji elektronicznej, </w:t>
      </w:r>
      <w:r w:rsidRPr="00E85D6F">
        <w:rPr>
          <w:rFonts w:ascii="Verdana" w:hAnsi="Verdana" w:cs="Calibri"/>
          <w:b/>
          <w:bCs/>
          <w:color w:val="000000"/>
          <w:sz w:val="20"/>
          <w:szCs w:val="20"/>
        </w:rPr>
        <w:t>służącym do złożenia oferty przez Wykonawcę</w:t>
      </w:r>
      <w:r w:rsidRPr="00E85D6F">
        <w:rPr>
          <w:rFonts w:ascii="Verdana" w:hAnsi="Verdana" w:cs="Calibri"/>
          <w:color w:val="000000"/>
          <w:sz w:val="20"/>
          <w:szCs w:val="20"/>
        </w:rPr>
        <w:t xml:space="preserve"> </w:t>
      </w:r>
      <w:r w:rsidRPr="001627B0">
        <w:rPr>
          <w:rFonts w:ascii="Verdana" w:hAnsi="Verdana" w:cs="Calibri"/>
          <w:color w:val="000000"/>
          <w:sz w:val="20"/>
          <w:szCs w:val="20"/>
        </w:rPr>
        <w:t xml:space="preserve">jest Platforma dostępna pod adresem: </w:t>
      </w:r>
      <w:bookmarkStart w:id="28" w:name="_Hlk100569588"/>
      <w:r>
        <w:rPr>
          <w:rFonts w:ascii="Verdana" w:hAnsi="Verdana" w:cs="Arial"/>
          <w:b/>
          <w:sz w:val="20"/>
          <w:szCs w:val="20"/>
        </w:rPr>
        <w:fldChar w:fldCharType="begin"/>
      </w:r>
      <w:r>
        <w:rPr>
          <w:rFonts w:ascii="Verdana" w:hAnsi="Verdana" w:cs="Arial"/>
          <w:b/>
          <w:sz w:val="20"/>
          <w:szCs w:val="20"/>
        </w:rPr>
        <w:instrText xml:space="preserve"> HYPERLINK "</w:instrText>
      </w:r>
      <w:r w:rsidRPr="001627B0">
        <w:rPr>
          <w:rFonts w:ascii="Verdana" w:hAnsi="Verdana" w:cs="Arial"/>
          <w:b/>
          <w:sz w:val="20"/>
          <w:szCs w:val="20"/>
        </w:rPr>
        <w:instrText>https://platformazakupowa.pl/pn/uniwersytet_wroclawski/proceedings</w:instrText>
      </w:r>
      <w:r>
        <w:rPr>
          <w:rFonts w:ascii="Verdana" w:hAnsi="Verdana" w:cs="Arial"/>
          <w:b/>
          <w:sz w:val="20"/>
          <w:szCs w:val="20"/>
        </w:rPr>
        <w:instrText xml:space="preserve">" </w:instrText>
      </w:r>
      <w:r>
        <w:rPr>
          <w:rFonts w:ascii="Verdana" w:hAnsi="Verdana" w:cs="Arial"/>
          <w:b/>
          <w:sz w:val="20"/>
          <w:szCs w:val="20"/>
        </w:rPr>
        <w:fldChar w:fldCharType="separate"/>
      </w:r>
      <w:r w:rsidRPr="009C1304">
        <w:rPr>
          <w:rStyle w:val="Hipercze"/>
          <w:rFonts w:ascii="Verdana" w:hAnsi="Verdana" w:cs="Arial"/>
          <w:b/>
          <w:sz w:val="20"/>
          <w:szCs w:val="20"/>
        </w:rPr>
        <w:t>https://platformazakupowa.pl/pn/uniwersytet_wroclawski/proceedings</w:t>
      </w:r>
      <w:r>
        <w:rPr>
          <w:rFonts w:ascii="Verdana" w:hAnsi="Verdana" w:cs="Arial"/>
          <w:b/>
          <w:sz w:val="20"/>
          <w:szCs w:val="20"/>
        </w:rPr>
        <w:fldChar w:fldCharType="end"/>
      </w:r>
      <w:r>
        <w:rPr>
          <w:rFonts w:ascii="Verdana" w:hAnsi="Verdana" w:cs="Arial"/>
          <w:b/>
          <w:sz w:val="20"/>
          <w:szCs w:val="20"/>
        </w:rPr>
        <w:t xml:space="preserve"> </w:t>
      </w:r>
      <w:bookmarkEnd w:id="28"/>
      <w:r w:rsidRPr="001627B0">
        <w:rPr>
          <w:rFonts w:ascii="Verdana" w:hAnsi="Verdana" w:cs="Calibri"/>
          <w:color w:val="000000"/>
          <w:sz w:val="20"/>
          <w:szCs w:val="20"/>
        </w:rPr>
        <w:t>w wierszu oznaczonym tytułem oraz znakiem sprawy zgodnym z niniejszym postępowaniem.</w:t>
      </w:r>
    </w:p>
    <w:p w14:paraId="61E1F651" w14:textId="77777777" w:rsidR="007C62FC" w:rsidRPr="001627B0" w:rsidRDefault="007C62FC" w:rsidP="002A2FB1">
      <w:pPr>
        <w:pStyle w:val="Akapitzlist"/>
        <w:numPr>
          <w:ilvl w:val="0"/>
          <w:numId w:val="14"/>
        </w:numPr>
        <w:spacing w:after="0"/>
        <w:contextualSpacing/>
        <w:jc w:val="both"/>
        <w:rPr>
          <w:rFonts w:ascii="Verdana" w:hAnsi="Verdana"/>
          <w:sz w:val="20"/>
          <w:szCs w:val="20"/>
        </w:rPr>
      </w:pPr>
      <w:r w:rsidRPr="001627B0">
        <w:rPr>
          <w:rFonts w:ascii="Verdana" w:hAnsi="Verdana"/>
          <w:sz w:val="20"/>
          <w:szCs w:val="20"/>
        </w:rPr>
        <w:t xml:space="preserve">Zamawiający nie ponosi odpowiedzialności za złożenie oferty w sposób niezgodny </w:t>
      </w:r>
      <w:r w:rsidRPr="001627B0">
        <w:rPr>
          <w:rFonts w:ascii="Verdana" w:hAnsi="Verdana"/>
          <w:sz w:val="20"/>
          <w:szCs w:val="20"/>
        </w:rPr>
        <w:br/>
        <w:t xml:space="preserve">z Instrukcją korzystania z Platformy Przetargowej Zamawiającego dostępnej pod adresem: </w:t>
      </w:r>
      <w:hyperlink r:id="rId24" w:history="1">
        <w:r w:rsidRPr="001627B0">
          <w:rPr>
            <w:rStyle w:val="Hipercze"/>
            <w:rFonts w:ascii="Verdana" w:hAnsi="Verdana"/>
            <w:sz w:val="20"/>
            <w:szCs w:val="20"/>
          </w:rPr>
          <w:t>https://platformazakupowa.pl/strona/45-instrukcje</w:t>
        </w:r>
      </w:hyperlink>
      <w:r w:rsidRPr="001627B0">
        <w:rPr>
          <w:rFonts w:ascii="Verdana" w:hAnsi="Verdana"/>
          <w:sz w:val="20"/>
          <w:szCs w:val="20"/>
        </w:rPr>
        <w:t xml:space="preserve"> </w:t>
      </w:r>
    </w:p>
    <w:p w14:paraId="34B36E13" w14:textId="77777777" w:rsidR="007C62FC" w:rsidRDefault="007C62FC" w:rsidP="002A2FB1">
      <w:pPr>
        <w:pStyle w:val="Akapitzlist"/>
        <w:numPr>
          <w:ilvl w:val="0"/>
          <w:numId w:val="14"/>
        </w:numPr>
        <w:spacing w:after="160"/>
        <w:contextualSpacing/>
        <w:jc w:val="both"/>
        <w:rPr>
          <w:rFonts w:ascii="Verdana" w:hAnsi="Verdana"/>
          <w:sz w:val="20"/>
          <w:szCs w:val="20"/>
        </w:rPr>
      </w:pPr>
      <w:r w:rsidRPr="001627B0">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1627B0">
        <w:rPr>
          <w:rFonts w:ascii="Verdana" w:hAnsi="Verdana"/>
          <w:sz w:val="20"/>
          <w:szCs w:val="20"/>
        </w:rPr>
        <w:t>uPzp</w:t>
      </w:r>
      <w:proofErr w:type="spellEnd"/>
      <w:r w:rsidRPr="001627B0">
        <w:rPr>
          <w:rFonts w:ascii="Verdana" w:hAnsi="Verdana"/>
          <w:sz w:val="20"/>
          <w:szCs w:val="20"/>
        </w:rPr>
        <w:t xml:space="preserve">, Ostatnim krokiem jest wyświetlenie się komunikatu i przesłanie wiadomości email z platformazakupowa.pl z informacją na temat złożonej oferty lub wniosku. </w:t>
      </w:r>
    </w:p>
    <w:p w14:paraId="629290EA" w14:textId="77777777" w:rsidR="007C62FC" w:rsidRPr="001627B0" w:rsidRDefault="007C62FC" w:rsidP="002A2FB1">
      <w:pPr>
        <w:pStyle w:val="Akapitzlist"/>
        <w:numPr>
          <w:ilvl w:val="0"/>
          <w:numId w:val="14"/>
        </w:numPr>
        <w:spacing w:after="160"/>
        <w:contextualSpacing/>
        <w:jc w:val="both"/>
        <w:rPr>
          <w:rFonts w:ascii="Verdana" w:hAnsi="Verdana"/>
          <w:sz w:val="20"/>
          <w:szCs w:val="20"/>
        </w:rPr>
      </w:pPr>
      <w:r w:rsidRPr="001627B0">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BCE3BD3" w14:textId="77777777" w:rsidR="007C62FC" w:rsidRPr="001627B0" w:rsidRDefault="007C62FC" w:rsidP="002A2FB1">
      <w:pPr>
        <w:pStyle w:val="Akapitzlist"/>
        <w:numPr>
          <w:ilvl w:val="0"/>
          <w:numId w:val="14"/>
        </w:numPr>
        <w:tabs>
          <w:tab w:val="left" w:pos="340"/>
        </w:tabs>
        <w:spacing w:after="0"/>
        <w:contextualSpacing/>
        <w:jc w:val="both"/>
        <w:rPr>
          <w:rStyle w:val="Hipercze"/>
          <w:rFonts w:ascii="Verdana" w:hAnsi="Verdana"/>
          <w:color w:val="auto"/>
          <w:sz w:val="20"/>
          <w:szCs w:val="20"/>
          <w:u w:val="none"/>
        </w:rPr>
      </w:pPr>
      <w:r w:rsidRPr="001627B0">
        <w:rPr>
          <w:rFonts w:ascii="Verdana" w:hAnsi="Verdana"/>
          <w:sz w:val="20"/>
          <w:szCs w:val="20"/>
        </w:rPr>
        <w:t xml:space="preserve">Wykonawca przed upływem terminu do składania ofert może wycofać ofertę za pośrednictwem Platformy. Sposób </w:t>
      </w:r>
      <w:proofErr w:type="spellStart"/>
      <w:r w:rsidRPr="001627B0">
        <w:rPr>
          <w:rFonts w:ascii="Verdana" w:hAnsi="Verdana"/>
          <w:sz w:val="20"/>
          <w:szCs w:val="20"/>
        </w:rPr>
        <w:t>złożenialub</w:t>
      </w:r>
      <w:proofErr w:type="spellEnd"/>
      <w:r w:rsidRPr="001627B0">
        <w:rPr>
          <w:rFonts w:ascii="Verdana" w:hAnsi="Verdana"/>
          <w:sz w:val="20"/>
          <w:szCs w:val="20"/>
        </w:rPr>
        <w:t xml:space="preserve"> wycofania oferty został opisany </w:t>
      </w:r>
      <w:r w:rsidRPr="001627B0">
        <w:rPr>
          <w:rFonts w:ascii="Verdana" w:hAnsi="Verdana"/>
          <w:sz w:val="20"/>
          <w:szCs w:val="20"/>
        </w:rPr>
        <w:br/>
        <w:t xml:space="preserve">w Instrukcji: </w:t>
      </w:r>
      <w:hyperlink r:id="rId25">
        <w:r w:rsidRPr="001627B0">
          <w:rPr>
            <w:rFonts w:ascii="Verdana" w:hAnsi="Verdana" w:cs="Calibri"/>
            <w:b/>
            <w:color w:val="1155CC"/>
            <w:sz w:val="20"/>
            <w:szCs w:val="20"/>
            <w:u w:val="single"/>
          </w:rPr>
          <w:t>https://platformazakupowa.pl/strona/45-instrukcje</w:t>
        </w:r>
      </w:hyperlink>
    </w:p>
    <w:p w14:paraId="3AAD56D5" w14:textId="77777777" w:rsidR="007C62FC" w:rsidRPr="00AC44F3" w:rsidRDefault="007C62FC" w:rsidP="00705B88">
      <w:pPr>
        <w:pStyle w:val="Akapitzlist"/>
        <w:numPr>
          <w:ilvl w:val="0"/>
          <w:numId w:val="14"/>
        </w:numPr>
        <w:tabs>
          <w:tab w:val="left" w:pos="340"/>
        </w:tabs>
        <w:spacing w:after="0"/>
        <w:jc w:val="both"/>
        <w:rPr>
          <w:rFonts w:ascii="Verdana" w:hAnsi="Verdana"/>
          <w:b/>
          <w:sz w:val="20"/>
          <w:szCs w:val="20"/>
        </w:rPr>
      </w:pPr>
      <w:r>
        <w:rPr>
          <w:rFonts w:ascii="Verdana" w:hAnsi="Verdana"/>
          <w:b/>
          <w:sz w:val="20"/>
          <w:szCs w:val="20"/>
        </w:rPr>
        <w:lastRenderedPageBreak/>
        <w:t>Tajemnice przedsiębiorstwa:</w:t>
      </w:r>
    </w:p>
    <w:p w14:paraId="26E8FC7A" w14:textId="77777777" w:rsidR="007C62FC" w:rsidRPr="00AC44F3" w:rsidRDefault="007C62FC" w:rsidP="001E1867">
      <w:pPr>
        <w:pStyle w:val="Akapitzlist"/>
        <w:numPr>
          <w:ilvl w:val="1"/>
          <w:numId w:val="48"/>
        </w:numPr>
        <w:tabs>
          <w:tab w:val="left" w:pos="340"/>
        </w:tabs>
        <w:spacing w:after="0"/>
        <w:ind w:left="567" w:hanging="425"/>
        <w:jc w:val="both"/>
        <w:rPr>
          <w:rFonts w:ascii="Verdana" w:hAnsi="Verdana"/>
          <w:b/>
          <w:sz w:val="20"/>
          <w:szCs w:val="20"/>
        </w:rPr>
      </w:pPr>
      <w:r w:rsidRPr="00AC44F3">
        <w:rPr>
          <w:rFonts w:ascii="Verdana" w:hAnsi="Verdana"/>
          <w:sz w:val="20"/>
          <w:szCs w:val="20"/>
        </w:rPr>
        <w:t>Wszelkie informacje stanowiące tajemnicę przedsiębiorstwa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(ZIP). Brak jednoznacznego wskazania, które informacje stanowią tajemnicę przedsiębiorstwa oznaczać będzie, że wszelkie oświadczenia i zaświadczenia składane w trakcie niniejszego postępowania są jawne bez zastrzeżeń.</w:t>
      </w:r>
    </w:p>
    <w:p w14:paraId="532A98A7" w14:textId="77777777" w:rsidR="007C62FC" w:rsidRPr="00AC44F3" w:rsidRDefault="007C62FC" w:rsidP="001E1867">
      <w:pPr>
        <w:pStyle w:val="Akapitzlist"/>
        <w:numPr>
          <w:ilvl w:val="1"/>
          <w:numId w:val="48"/>
        </w:numPr>
        <w:tabs>
          <w:tab w:val="left" w:pos="340"/>
        </w:tabs>
        <w:spacing w:after="0"/>
        <w:ind w:left="567" w:hanging="425"/>
        <w:jc w:val="both"/>
        <w:rPr>
          <w:rFonts w:ascii="Verdana" w:hAnsi="Verdana"/>
          <w:b/>
          <w:sz w:val="20"/>
          <w:szCs w:val="20"/>
        </w:rPr>
      </w:pPr>
      <w:r w:rsidRPr="00AC44F3">
        <w:rPr>
          <w:rFonts w:ascii="Verdana" w:hAnsi="Verdana"/>
          <w:sz w:val="20"/>
          <w:szCs w:val="20"/>
        </w:rPr>
        <w:t xml:space="preserve">Wykonawca zobowiązany jest, wraz z przekazaniem tych informacji, wykazać spełnienie przesłanek określonych w art. 11 ust. 2 ustawy z dnia 16 kwietnia 1993 r. o zwalczaniu nieuczciwej konkurencji </w:t>
      </w:r>
      <w:proofErr w:type="spellStart"/>
      <w:r w:rsidRPr="00AC44F3">
        <w:rPr>
          <w:rFonts w:ascii="Verdana" w:hAnsi="Verdana"/>
          <w:sz w:val="20"/>
          <w:szCs w:val="20"/>
        </w:rPr>
        <w:t>tj</w:t>
      </w:r>
      <w:proofErr w:type="spellEnd"/>
      <w:r w:rsidRPr="00AC44F3">
        <w:rPr>
          <w:rFonts w:ascii="Verdana" w:hAnsi="Verdana"/>
          <w:sz w:val="20"/>
          <w:szCs w:val="20"/>
        </w:rPr>
        <w:t>: informacje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w:t>
      </w:r>
    </w:p>
    <w:p w14:paraId="242F31AF" w14:textId="77777777" w:rsidR="007C62FC" w:rsidRPr="00AC44F3" w:rsidRDefault="007C62FC" w:rsidP="001E1867">
      <w:pPr>
        <w:pStyle w:val="Akapitzlist"/>
        <w:numPr>
          <w:ilvl w:val="1"/>
          <w:numId w:val="48"/>
        </w:numPr>
        <w:tabs>
          <w:tab w:val="left" w:pos="340"/>
        </w:tabs>
        <w:spacing w:after="0"/>
        <w:ind w:left="567" w:hanging="425"/>
        <w:jc w:val="both"/>
        <w:rPr>
          <w:rFonts w:ascii="Verdana" w:hAnsi="Verdana"/>
          <w:b/>
          <w:sz w:val="20"/>
          <w:szCs w:val="20"/>
        </w:rPr>
      </w:pPr>
      <w:r w:rsidRPr="00AC44F3">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C44F3">
        <w:rPr>
          <w:rFonts w:ascii="Verdana" w:hAnsi="Verdana"/>
          <w:sz w:val="20"/>
          <w:szCs w:val="20"/>
        </w:rPr>
        <w:t>uPzp</w:t>
      </w:r>
      <w:proofErr w:type="spellEnd"/>
      <w:r w:rsidRPr="00AC44F3">
        <w:rPr>
          <w:rFonts w:ascii="Verdana" w:hAnsi="Verdana"/>
          <w:sz w:val="20"/>
          <w:szCs w:val="20"/>
        </w:rPr>
        <w:t xml:space="preserve">. </w:t>
      </w:r>
    </w:p>
    <w:p w14:paraId="4191D972" w14:textId="77777777" w:rsidR="007C62FC" w:rsidRPr="00AC44F3" w:rsidRDefault="007C62FC" w:rsidP="001E1867">
      <w:pPr>
        <w:pStyle w:val="Akapitzlist"/>
        <w:numPr>
          <w:ilvl w:val="1"/>
          <w:numId w:val="48"/>
        </w:numPr>
        <w:tabs>
          <w:tab w:val="left" w:pos="340"/>
        </w:tabs>
        <w:spacing w:after="0"/>
        <w:ind w:left="567" w:hanging="425"/>
        <w:jc w:val="both"/>
        <w:rPr>
          <w:rFonts w:ascii="Verdana" w:hAnsi="Verdana"/>
          <w:b/>
          <w:sz w:val="20"/>
          <w:szCs w:val="20"/>
        </w:rPr>
      </w:pPr>
      <w:r w:rsidRPr="00AC44F3">
        <w:rPr>
          <w:rFonts w:ascii="Verdana" w:hAnsi="Verdana"/>
          <w:sz w:val="20"/>
          <w:szCs w:val="20"/>
        </w:rPr>
        <w:t>Zamawiający nie ujawni informacji stanowiących tajemnicę przedsiębiorstwa w rozumieniu przepisów o zwalczaniu nieuczciwej konkurencji, jeżeli Wykonawca, wraz z przekazaniem takich informacji, zastrzegł, że nie mogą być one udostępniane oraz wykazał, iż zastrzeżone informacje stanowią tajemnicę przedsiębiorstwa.</w:t>
      </w:r>
    </w:p>
    <w:p w14:paraId="134FC036" w14:textId="77777777" w:rsidR="007C62FC" w:rsidRPr="00AC44F3" w:rsidRDefault="007C62FC" w:rsidP="001E1867">
      <w:pPr>
        <w:pStyle w:val="Akapitzlist"/>
        <w:numPr>
          <w:ilvl w:val="1"/>
          <w:numId w:val="48"/>
        </w:numPr>
        <w:tabs>
          <w:tab w:val="left" w:pos="340"/>
        </w:tabs>
        <w:spacing w:after="0"/>
        <w:ind w:left="567" w:hanging="425"/>
        <w:jc w:val="both"/>
        <w:rPr>
          <w:rFonts w:ascii="Verdana" w:hAnsi="Verdana"/>
          <w:b/>
          <w:sz w:val="20"/>
          <w:szCs w:val="20"/>
        </w:rPr>
      </w:pPr>
      <w:r w:rsidRPr="00AC44F3">
        <w:rPr>
          <w:rFonts w:ascii="Verdana" w:hAnsi="Verdana"/>
          <w:sz w:val="20"/>
          <w:szCs w:val="20"/>
        </w:rPr>
        <w:t xml:space="preserve">Wykonawca w szczególności nie może zastrzec w ofercie informacji przekazywanych po otwarciu ofert, o których mowa w art. 222 ust. 5 </w:t>
      </w:r>
      <w:proofErr w:type="spellStart"/>
      <w:r w:rsidRPr="00AC44F3">
        <w:rPr>
          <w:rFonts w:ascii="Verdana" w:hAnsi="Verdana"/>
          <w:sz w:val="20"/>
          <w:szCs w:val="20"/>
        </w:rPr>
        <w:t>uPzp</w:t>
      </w:r>
      <w:proofErr w:type="spellEnd"/>
      <w:r w:rsidRPr="00AC44F3">
        <w:rPr>
          <w:rFonts w:ascii="Verdana" w:hAnsi="Verdana"/>
          <w:sz w:val="20"/>
          <w:szCs w:val="20"/>
        </w:rPr>
        <w:t xml:space="preserve"> lub które są jawne na mocy odrębnych przepisów.</w:t>
      </w:r>
    </w:p>
    <w:p w14:paraId="758D8A44" w14:textId="77777777" w:rsidR="007C62FC" w:rsidRPr="001627B0" w:rsidRDefault="007C62FC" w:rsidP="00705B88">
      <w:pPr>
        <w:pStyle w:val="Akapitzlist"/>
        <w:tabs>
          <w:tab w:val="left" w:pos="340"/>
        </w:tabs>
        <w:spacing w:after="0"/>
        <w:ind w:left="1080"/>
        <w:jc w:val="both"/>
        <w:rPr>
          <w:rFonts w:ascii="Verdana" w:hAnsi="Verdana"/>
          <w:sz w:val="20"/>
          <w:szCs w:val="20"/>
        </w:rPr>
      </w:pPr>
    </w:p>
    <w:p w14:paraId="51FE4AD0" w14:textId="77777777" w:rsidR="007C62FC" w:rsidRDefault="007C62FC" w:rsidP="00705B88">
      <w:pPr>
        <w:pStyle w:val="Akapitzlist"/>
        <w:numPr>
          <w:ilvl w:val="0"/>
          <w:numId w:val="14"/>
        </w:numPr>
        <w:tabs>
          <w:tab w:val="left" w:pos="340"/>
        </w:tabs>
        <w:spacing w:after="0"/>
        <w:contextualSpacing/>
        <w:jc w:val="both"/>
        <w:rPr>
          <w:rFonts w:ascii="Verdana" w:hAnsi="Verdana"/>
          <w:sz w:val="20"/>
          <w:szCs w:val="20"/>
        </w:rPr>
      </w:pPr>
      <w:r w:rsidRPr="008108E4">
        <w:rPr>
          <w:rFonts w:ascii="Verdana" w:hAnsi="Verdana"/>
          <w:sz w:val="20"/>
          <w:szCs w:val="20"/>
        </w:rPr>
        <w:tab/>
      </w:r>
      <w:r w:rsidRPr="008263D2">
        <w:rPr>
          <w:rFonts w:ascii="Verdana" w:hAnsi="Verdana"/>
          <w:b/>
          <w:sz w:val="20"/>
          <w:szCs w:val="20"/>
        </w:rPr>
        <w:t>Sposób podpisania oferty</w:t>
      </w:r>
      <w:r w:rsidRPr="008263D2">
        <w:rPr>
          <w:rFonts w:ascii="Verdana" w:hAnsi="Verdana"/>
          <w:sz w:val="20"/>
          <w:szCs w:val="20"/>
        </w:rPr>
        <w:t>:</w:t>
      </w:r>
    </w:p>
    <w:p w14:paraId="2388EDFF" w14:textId="77777777" w:rsidR="007C62FC" w:rsidRPr="00817B39" w:rsidRDefault="007C62FC" w:rsidP="001E1867">
      <w:pPr>
        <w:pStyle w:val="Akapitzlist"/>
        <w:numPr>
          <w:ilvl w:val="1"/>
          <w:numId w:val="14"/>
        </w:numPr>
        <w:tabs>
          <w:tab w:val="left" w:pos="340"/>
        </w:tabs>
        <w:spacing w:after="0"/>
        <w:ind w:left="567" w:hanging="425"/>
        <w:contextualSpacing/>
        <w:jc w:val="both"/>
        <w:rPr>
          <w:rFonts w:ascii="Verdana" w:hAnsi="Verdana"/>
          <w:sz w:val="20"/>
          <w:szCs w:val="20"/>
        </w:rPr>
      </w:pPr>
      <w:r w:rsidRPr="00053245">
        <w:rPr>
          <w:rFonts w:ascii="Verdana" w:hAnsi="Verdana"/>
          <w:sz w:val="20"/>
          <w:szCs w:val="20"/>
        </w:rPr>
        <w:tab/>
        <w:t xml:space="preserve">Oferta powinna być podpisana przez osobę upoważnioną do reprezentowania </w:t>
      </w:r>
      <w:r w:rsidRPr="00817B39">
        <w:rPr>
          <w:rFonts w:ascii="Verdana" w:hAnsi="Verdana"/>
          <w:sz w:val="20"/>
          <w:szCs w:val="20"/>
        </w:rPr>
        <w:t>Wykonawcy, zgodnie z formą reprezentacji Wykonawcy określoną w rejestrze lub innym dokumencie, właściwym dla danej formy organizacyjnej Wykonawcy.</w:t>
      </w:r>
    </w:p>
    <w:p w14:paraId="571F20B5" w14:textId="77777777" w:rsidR="007C62FC" w:rsidRPr="00817B39" w:rsidRDefault="007C62FC" w:rsidP="001E1867">
      <w:pPr>
        <w:pStyle w:val="Akapitzlist"/>
        <w:numPr>
          <w:ilvl w:val="1"/>
          <w:numId w:val="14"/>
        </w:numPr>
        <w:tabs>
          <w:tab w:val="left" w:pos="340"/>
        </w:tabs>
        <w:spacing w:after="0"/>
        <w:ind w:left="567" w:hanging="425"/>
        <w:contextualSpacing/>
        <w:jc w:val="both"/>
        <w:rPr>
          <w:rFonts w:ascii="Verdana" w:hAnsi="Verdana"/>
          <w:sz w:val="20"/>
          <w:szCs w:val="20"/>
        </w:rPr>
      </w:pPr>
      <w:r w:rsidRPr="00817B39">
        <w:rPr>
          <w:rFonts w:ascii="Verdana" w:hAnsi="Verdana"/>
          <w:sz w:val="20"/>
          <w:szCs w:val="20"/>
        </w:rPr>
        <w:t xml:space="preserve">Jeżeli w imieniu Wykonawcy działa osoba, której umocowanie do jego reprezentowania nie wynika z </w:t>
      </w:r>
      <w:r w:rsidRPr="008108E4">
        <w:rPr>
          <w:rFonts w:ascii="Verdana" w:hAnsi="Verdana"/>
          <w:sz w:val="20"/>
          <w:szCs w:val="20"/>
        </w:rPr>
        <w:t>informacji z Krajowego Rejestru Sądowego, Centralnej Ewidencji i Informacji o Działalności Gospodarczej lub innego właściwego rejestru</w:t>
      </w:r>
      <w:r w:rsidRPr="00817B39">
        <w:rPr>
          <w:rFonts w:ascii="Verdana" w:hAnsi="Verdana"/>
          <w:sz w:val="20"/>
          <w:szCs w:val="20"/>
        </w:rPr>
        <w:t>, Zamawiający żąda od Wykonawcy</w:t>
      </w:r>
      <w:r>
        <w:rPr>
          <w:rFonts w:ascii="Verdana" w:hAnsi="Verdana"/>
          <w:sz w:val="20"/>
          <w:szCs w:val="20"/>
        </w:rPr>
        <w:t>, aby złożył wraz z ofertą</w:t>
      </w:r>
      <w:r w:rsidRPr="00817B39">
        <w:rPr>
          <w:rFonts w:ascii="Verdana" w:hAnsi="Verdana"/>
          <w:sz w:val="20"/>
          <w:szCs w:val="20"/>
        </w:rPr>
        <w:t xml:space="preserve"> pełnomocnictw</w:t>
      </w:r>
      <w:r>
        <w:rPr>
          <w:rFonts w:ascii="Verdana" w:hAnsi="Verdana"/>
          <w:sz w:val="20"/>
          <w:szCs w:val="20"/>
        </w:rPr>
        <w:t>o</w:t>
      </w:r>
      <w:r w:rsidRPr="00817B39">
        <w:rPr>
          <w:rFonts w:ascii="Verdana" w:hAnsi="Verdana"/>
          <w:sz w:val="20"/>
          <w:szCs w:val="20"/>
        </w:rPr>
        <w:t xml:space="preserve"> lub inn</w:t>
      </w:r>
      <w:r>
        <w:rPr>
          <w:rFonts w:ascii="Verdana" w:hAnsi="Verdana"/>
          <w:sz w:val="20"/>
          <w:szCs w:val="20"/>
        </w:rPr>
        <w:t xml:space="preserve">y </w:t>
      </w:r>
      <w:r w:rsidRPr="00817B39">
        <w:rPr>
          <w:rFonts w:ascii="Verdana" w:hAnsi="Verdana"/>
          <w:sz w:val="20"/>
          <w:szCs w:val="20"/>
        </w:rPr>
        <w:t>dokument potwierdzając</w:t>
      </w:r>
      <w:r>
        <w:rPr>
          <w:rFonts w:ascii="Verdana" w:hAnsi="Verdana"/>
          <w:sz w:val="20"/>
          <w:szCs w:val="20"/>
        </w:rPr>
        <w:t>y</w:t>
      </w:r>
      <w:r w:rsidRPr="00817B39">
        <w:rPr>
          <w:rFonts w:ascii="Verdana" w:hAnsi="Verdana"/>
          <w:sz w:val="20"/>
          <w:szCs w:val="20"/>
        </w:rPr>
        <w:t xml:space="preserve"> umocowanie do reprezentowania </w:t>
      </w:r>
      <w:r>
        <w:rPr>
          <w:rFonts w:ascii="Verdana" w:hAnsi="Verdana"/>
          <w:sz w:val="20"/>
          <w:szCs w:val="20"/>
        </w:rPr>
        <w:t>W</w:t>
      </w:r>
      <w:r w:rsidRPr="00817B39">
        <w:rPr>
          <w:rFonts w:ascii="Verdana" w:hAnsi="Verdana"/>
          <w:sz w:val="20"/>
          <w:szCs w:val="20"/>
        </w:rPr>
        <w:t>ykonawcy.</w:t>
      </w:r>
    </w:p>
    <w:p w14:paraId="6036AE1F" w14:textId="77777777" w:rsidR="007C62FC" w:rsidRPr="00817B39" w:rsidRDefault="007C62FC" w:rsidP="001E1867">
      <w:pPr>
        <w:pStyle w:val="Akapitzlist"/>
        <w:numPr>
          <w:ilvl w:val="1"/>
          <w:numId w:val="14"/>
        </w:numPr>
        <w:tabs>
          <w:tab w:val="left" w:pos="340"/>
        </w:tabs>
        <w:spacing w:after="0"/>
        <w:ind w:left="567" w:hanging="425"/>
        <w:contextualSpacing/>
        <w:jc w:val="both"/>
        <w:rPr>
          <w:rFonts w:ascii="Verdana" w:hAnsi="Verdana"/>
          <w:sz w:val="20"/>
          <w:szCs w:val="20"/>
        </w:rPr>
      </w:pPr>
      <w:r w:rsidRPr="00817B39">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817B39">
        <w:rPr>
          <w:rFonts w:ascii="Verdana" w:hAnsi="Verdana"/>
          <w:sz w:val="20"/>
          <w:szCs w:val="20"/>
        </w:rPr>
        <w:t>uPzp</w:t>
      </w:r>
      <w:proofErr w:type="spellEnd"/>
      <w:r w:rsidRPr="00817B39">
        <w:rPr>
          <w:rFonts w:ascii="Verdana" w:hAnsi="Verdana"/>
          <w:sz w:val="20"/>
          <w:szCs w:val="20"/>
        </w:rPr>
        <w:t xml:space="preserve"> lub podwykonawcy niebędącego podmiotem udostępniającym zasoby na takich zasadach.</w:t>
      </w:r>
    </w:p>
    <w:p w14:paraId="2CC2CA75" w14:textId="77777777" w:rsidR="007C62FC" w:rsidRPr="0073158E" w:rsidRDefault="007C62FC" w:rsidP="001E1867">
      <w:pPr>
        <w:pStyle w:val="Akapitzlist"/>
        <w:numPr>
          <w:ilvl w:val="1"/>
          <w:numId w:val="14"/>
        </w:numPr>
        <w:tabs>
          <w:tab w:val="left" w:pos="340"/>
        </w:tabs>
        <w:spacing w:after="0"/>
        <w:ind w:left="567" w:hanging="425"/>
        <w:contextualSpacing/>
        <w:jc w:val="both"/>
        <w:rPr>
          <w:rFonts w:ascii="Verdana" w:hAnsi="Verdana"/>
          <w:sz w:val="20"/>
          <w:szCs w:val="20"/>
        </w:rPr>
      </w:pPr>
      <w:r w:rsidRPr="00EE4E7C">
        <w:rPr>
          <w:rFonts w:ascii="Verdana" w:hAnsi="Verdana"/>
          <w:sz w:val="20"/>
          <w:szCs w:val="20"/>
        </w:rPr>
        <w:t>Pełnomocnictwo przekazuje się w postaci elektronicznej i opatruje się kwalifikowanym podpisem elektronicznym, podpisem zaufanym lub podpisem osobistym.</w:t>
      </w:r>
      <w:r>
        <w:rPr>
          <w:rFonts w:ascii="Verdana" w:hAnsi="Verdana"/>
          <w:sz w:val="20"/>
          <w:szCs w:val="20"/>
        </w:rPr>
        <w:t xml:space="preserve"> </w:t>
      </w:r>
      <w:r w:rsidRPr="0073158E">
        <w:rPr>
          <w:rFonts w:ascii="Verdana" w:hAnsi="Verdana"/>
          <w:sz w:val="20"/>
          <w:szCs w:val="20"/>
        </w:rPr>
        <w:t xml:space="preserve">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w:t>
      </w:r>
      <w:r w:rsidRPr="0073158E">
        <w:rPr>
          <w:rFonts w:ascii="Verdana" w:hAnsi="Verdana"/>
          <w:sz w:val="20"/>
          <w:szCs w:val="20"/>
        </w:rPr>
        <w:lastRenderedPageBreak/>
        <w:t>lutego 1991 r. - Prawo o notariacie, które to poświadczenie notariusz opatruje kwalifikowanym podpisem elektronicznym.</w:t>
      </w:r>
    </w:p>
    <w:p w14:paraId="47DDB342" w14:textId="77777777" w:rsidR="007C62FC" w:rsidRPr="001627B0" w:rsidRDefault="007C62FC" w:rsidP="00705B88">
      <w:pPr>
        <w:pStyle w:val="Akapitzlist"/>
        <w:tabs>
          <w:tab w:val="left" w:pos="340"/>
        </w:tabs>
        <w:spacing w:after="0"/>
        <w:ind w:left="1080"/>
        <w:contextualSpacing/>
        <w:jc w:val="both"/>
        <w:rPr>
          <w:rFonts w:ascii="Verdana" w:hAnsi="Verdana"/>
          <w:sz w:val="20"/>
          <w:szCs w:val="20"/>
        </w:rPr>
      </w:pPr>
    </w:p>
    <w:p w14:paraId="1F32D321" w14:textId="77777777" w:rsidR="007C62FC" w:rsidRPr="007A4647" w:rsidRDefault="007C62FC" w:rsidP="00705B88">
      <w:pPr>
        <w:pStyle w:val="Akapitzlist"/>
        <w:numPr>
          <w:ilvl w:val="0"/>
          <w:numId w:val="14"/>
        </w:numPr>
        <w:tabs>
          <w:tab w:val="left" w:pos="340"/>
        </w:tabs>
        <w:spacing w:after="0"/>
        <w:contextualSpacing/>
        <w:jc w:val="both"/>
        <w:rPr>
          <w:rFonts w:ascii="Verdana" w:hAnsi="Verdana"/>
          <w:b/>
          <w:sz w:val="20"/>
          <w:szCs w:val="20"/>
        </w:rPr>
      </w:pPr>
      <w:bookmarkStart w:id="29" w:name="_Hlk70442228"/>
      <w:r w:rsidRPr="007A4647">
        <w:rPr>
          <w:rFonts w:ascii="Verdana" w:hAnsi="Verdana"/>
          <w:b/>
          <w:sz w:val="20"/>
          <w:szCs w:val="20"/>
        </w:rPr>
        <w:t>OFERTA WSPÓLNA:</w:t>
      </w:r>
    </w:p>
    <w:p w14:paraId="7BDA5EE5" w14:textId="01C80C8F" w:rsidR="007C62FC" w:rsidRDefault="007C62FC" w:rsidP="001E1867">
      <w:pPr>
        <w:pStyle w:val="Akapitzlist"/>
        <w:numPr>
          <w:ilvl w:val="1"/>
          <w:numId w:val="14"/>
        </w:numPr>
        <w:spacing w:after="0"/>
        <w:ind w:left="567" w:hanging="425"/>
        <w:contextualSpacing/>
        <w:jc w:val="both"/>
        <w:rPr>
          <w:rFonts w:ascii="Verdana" w:hAnsi="Verdana"/>
          <w:sz w:val="20"/>
          <w:szCs w:val="20"/>
        </w:rPr>
      </w:pPr>
      <w:r w:rsidRPr="009B6D0E">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9B6D0E">
        <w:rPr>
          <w:rFonts w:ascii="Verdana" w:hAnsi="Verdana"/>
          <w:sz w:val="20"/>
          <w:szCs w:val="20"/>
        </w:rPr>
        <w:t>uPzp</w:t>
      </w:r>
      <w:proofErr w:type="spellEnd"/>
      <w:r w:rsidRPr="009B6D0E">
        <w:rPr>
          <w:rFonts w:ascii="Verdana" w:hAnsi="Verdana"/>
          <w:sz w:val="20"/>
          <w:szCs w:val="20"/>
        </w:rPr>
        <w:t xml:space="preserve"> zobowiązani są ustanowić pełnomocnika do reprezentowania Wykonawcy w postępowaniu o udzielenie zamówienia publicznego albo do reprezentowania w postępowaniu i zawarcia umowy w sprawie zamówienia publicznego.</w:t>
      </w:r>
    </w:p>
    <w:p w14:paraId="03776318" w14:textId="729686A3" w:rsidR="007C62FC" w:rsidRDefault="007C62FC" w:rsidP="001E1867">
      <w:pPr>
        <w:pStyle w:val="Akapitzlist"/>
        <w:numPr>
          <w:ilvl w:val="1"/>
          <w:numId w:val="14"/>
        </w:numPr>
        <w:spacing w:after="0"/>
        <w:ind w:left="567" w:hanging="425"/>
        <w:contextualSpacing/>
        <w:jc w:val="both"/>
        <w:rPr>
          <w:rFonts w:ascii="Verdana" w:hAnsi="Verdana"/>
          <w:sz w:val="20"/>
          <w:szCs w:val="20"/>
        </w:rPr>
      </w:pPr>
      <w:r w:rsidRPr="009B6D0E">
        <w:rPr>
          <w:rFonts w:ascii="Verdana" w:hAnsi="Verdana"/>
          <w:sz w:val="20"/>
          <w:szCs w:val="20"/>
        </w:rPr>
        <w:t>Wszelka korespondencja oraz rozliczenia prowadzone będą wyłącznie z podmiotem występującym jako pełnomocnik.</w:t>
      </w:r>
    </w:p>
    <w:p w14:paraId="1621326A" w14:textId="13B8205E" w:rsidR="007C62FC" w:rsidRPr="009B6D0E" w:rsidRDefault="007C62FC" w:rsidP="001E1867">
      <w:pPr>
        <w:pStyle w:val="Akapitzlist"/>
        <w:numPr>
          <w:ilvl w:val="1"/>
          <w:numId w:val="14"/>
        </w:numPr>
        <w:spacing w:after="0"/>
        <w:ind w:left="567" w:hanging="425"/>
        <w:contextualSpacing/>
        <w:jc w:val="both"/>
        <w:rPr>
          <w:rFonts w:ascii="Verdana" w:hAnsi="Verdana"/>
          <w:sz w:val="20"/>
          <w:szCs w:val="20"/>
        </w:rPr>
      </w:pPr>
      <w:r w:rsidRPr="009B6D0E">
        <w:rPr>
          <w:rFonts w:ascii="Verdana" w:hAnsi="Verdana"/>
          <w:sz w:val="20"/>
          <w:szCs w:val="20"/>
        </w:rPr>
        <w:t>Pełnomocnictwo musi być opatrzone przez osobę/osoby uprawnioną(-e) do jego udzielenia tj.: zgodnie z formą reprezentacji każdego z Wykonawców kwalifikowanym podpisem elektronicznym lub podpisem zaufanym lub podpisem osobistym. Punkt 7.1. stosuje się.</w:t>
      </w:r>
    </w:p>
    <w:p w14:paraId="1297C3CF" w14:textId="19BE7803" w:rsidR="007C62FC" w:rsidRPr="009B6D0E" w:rsidRDefault="007C62FC" w:rsidP="001E1867">
      <w:pPr>
        <w:pStyle w:val="Akapitzlist"/>
        <w:numPr>
          <w:ilvl w:val="1"/>
          <w:numId w:val="14"/>
        </w:numPr>
        <w:spacing w:after="0"/>
        <w:ind w:left="567" w:hanging="425"/>
        <w:contextualSpacing/>
        <w:jc w:val="both"/>
        <w:rPr>
          <w:rFonts w:ascii="Verdana" w:hAnsi="Verdana"/>
          <w:sz w:val="20"/>
          <w:szCs w:val="20"/>
        </w:rPr>
      </w:pPr>
      <w:r w:rsidRPr="009B6D0E">
        <w:rPr>
          <w:rFonts w:ascii="Verdana" w:hAnsi="Verdana"/>
          <w:sz w:val="20"/>
          <w:szCs w:val="20"/>
        </w:rPr>
        <w:t>Wykonawcy wspólnie ubiegający się o udzielenie zamówienia dołączają do oferty oświadczenie, z którego wynika, które usługi wykonają poszczególni wykonawcy.</w:t>
      </w:r>
    </w:p>
    <w:p w14:paraId="633F919F" w14:textId="77777777" w:rsidR="007C62FC" w:rsidRDefault="007C62FC" w:rsidP="001E1867">
      <w:pPr>
        <w:pStyle w:val="Akapitzlist"/>
        <w:numPr>
          <w:ilvl w:val="1"/>
          <w:numId w:val="14"/>
        </w:numPr>
        <w:spacing w:after="0"/>
        <w:ind w:left="567" w:hanging="425"/>
        <w:contextualSpacing/>
        <w:jc w:val="both"/>
        <w:rPr>
          <w:rFonts w:ascii="Verdana" w:hAnsi="Verdana"/>
          <w:sz w:val="20"/>
          <w:szCs w:val="20"/>
        </w:rPr>
      </w:pPr>
      <w:r w:rsidRPr="009B6D0E">
        <w:rPr>
          <w:rFonts w:ascii="Verdana" w:hAnsi="Verdana"/>
          <w:sz w:val="20"/>
          <w:szCs w:val="20"/>
        </w:rPr>
        <w:t>Wykonawcy wspólnie ubiegający się o zamówienie ponoszą solidarną odpo</w:t>
      </w:r>
      <w:r>
        <w:rPr>
          <w:rFonts w:ascii="Verdana" w:hAnsi="Verdana"/>
          <w:sz w:val="20"/>
          <w:szCs w:val="20"/>
        </w:rPr>
        <w:t>wiedzialność za wykonanie umowy.</w:t>
      </w:r>
      <w:bookmarkEnd w:id="29"/>
    </w:p>
    <w:p w14:paraId="18C26E29" w14:textId="77777777" w:rsidR="007C62FC" w:rsidRPr="009F166D" w:rsidRDefault="007C62FC" w:rsidP="00705B88">
      <w:pPr>
        <w:pStyle w:val="Akapitzlist"/>
        <w:spacing w:after="0"/>
        <w:ind w:left="851"/>
        <w:contextualSpacing/>
        <w:jc w:val="both"/>
        <w:rPr>
          <w:rFonts w:ascii="Verdana" w:hAnsi="Verdana"/>
          <w:sz w:val="20"/>
          <w:szCs w:val="20"/>
        </w:rPr>
      </w:pPr>
    </w:p>
    <w:p w14:paraId="7608D5DC" w14:textId="77777777" w:rsidR="007C62FC" w:rsidRPr="008203D8" w:rsidRDefault="007C62FC" w:rsidP="00666CBD">
      <w:pPr>
        <w:numPr>
          <w:ilvl w:val="0"/>
          <w:numId w:val="14"/>
        </w:numPr>
        <w:tabs>
          <w:tab w:val="left" w:pos="340"/>
        </w:tabs>
        <w:spacing w:after="0" w:line="360" w:lineRule="auto"/>
        <w:jc w:val="both"/>
        <w:rPr>
          <w:rFonts w:ascii="Verdana" w:hAnsi="Verdana"/>
          <w:b/>
          <w:color w:val="000000"/>
          <w:sz w:val="20"/>
          <w:szCs w:val="20"/>
          <w:u w:val="single"/>
        </w:rPr>
      </w:pPr>
      <w:bookmarkStart w:id="30" w:name="_Hlk76624580"/>
      <w:bookmarkEnd w:id="27"/>
      <w:r>
        <w:rPr>
          <w:rFonts w:ascii="Verdana" w:hAnsi="Verdana"/>
          <w:b/>
          <w:color w:val="000000"/>
          <w:sz w:val="20"/>
          <w:szCs w:val="20"/>
          <w:u w:val="single"/>
        </w:rPr>
        <w:t>Oferta składa się z</w:t>
      </w:r>
      <w:r w:rsidRPr="008203D8">
        <w:rPr>
          <w:rFonts w:ascii="Verdana" w:hAnsi="Verdana"/>
          <w:b/>
          <w:color w:val="000000"/>
          <w:sz w:val="20"/>
          <w:szCs w:val="20"/>
          <w:u w:val="single"/>
        </w:rPr>
        <w:t>:</w:t>
      </w:r>
    </w:p>
    <w:p w14:paraId="4C015740" w14:textId="77777777" w:rsidR="007C62FC" w:rsidRPr="00FC297B" w:rsidRDefault="007C62FC" w:rsidP="00666CBD">
      <w:pPr>
        <w:pStyle w:val="Akapitzlist"/>
        <w:numPr>
          <w:ilvl w:val="1"/>
          <w:numId w:val="14"/>
        </w:numPr>
        <w:spacing w:after="60"/>
        <w:ind w:left="709" w:hanging="567"/>
        <w:jc w:val="both"/>
        <w:rPr>
          <w:rFonts w:ascii="Verdana" w:hAnsi="Verdana"/>
          <w:sz w:val="20"/>
          <w:szCs w:val="20"/>
        </w:rPr>
      </w:pPr>
      <w:r w:rsidRPr="00621D25">
        <w:rPr>
          <w:rFonts w:ascii="Verdana" w:hAnsi="Verdana"/>
          <w:b/>
          <w:sz w:val="20"/>
          <w:szCs w:val="20"/>
        </w:rPr>
        <w:t>Formularza oferty</w:t>
      </w:r>
      <w:r w:rsidRPr="002B544C">
        <w:rPr>
          <w:rFonts w:ascii="Verdana" w:hAnsi="Verdana"/>
          <w:sz w:val="20"/>
          <w:szCs w:val="20"/>
        </w:rPr>
        <w:t xml:space="preserve"> sporządzonego według wzoru stanowiącego Załącznik nr 1 do SWZ</w:t>
      </w:r>
      <w:r>
        <w:rPr>
          <w:rFonts w:ascii="Verdana" w:hAnsi="Verdana"/>
          <w:sz w:val="20"/>
          <w:szCs w:val="20"/>
        </w:rPr>
        <w:t>.</w:t>
      </w:r>
    </w:p>
    <w:p w14:paraId="6A7D15AD" w14:textId="77777777" w:rsidR="007C62FC" w:rsidRPr="004C504A" w:rsidRDefault="007C62FC" w:rsidP="00666CBD">
      <w:pPr>
        <w:pStyle w:val="Akapitzlist"/>
        <w:numPr>
          <w:ilvl w:val="1"/>
          <w:numId w:val="14"/>
        </w:numPr>
        <w:spacing w:after="60"/>
        <w:ind w:left="709" w:hanging="567"/>
        <w:jc w:val="both"/>
        <w:rPr>
          <w:rFonts w:ascii="Verdana" w:hAnsi="Verdana"/>
          <w:sz w:val="20"/>
          <w:szCs w:val="20"/>
        </w:rPr>
      </w:pP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E32F7F">
        <w:rPr>
          <w:rFonts w:ascii="Verdana" w:hAnsi="Verdana"/>
          <w:b/>
          <w:sz w:val="20"/>
          <w:szCs w:val="20"/>
        </w:rPr>
        <w:t>Oświadczenia, o którym mowa w art.</w:t>
      </w:r>
      <w:r>
        <w:rPr>
          <w:rFonts w:ascii="Verdana" w:hAnsi="Verdana"/>
          <w:b/>
          <w:sz w:val="20"/>
          <w:szCs w:val="20"/>
        </w:rPr>
        <w:t xml:space="preserve"> </w:t>
      </w:r>
      <w:r w:rsidRPr="00E32F7F">
        <w:rPr>
          <w:rFonts w:ascii="Verdana" w:hAnsi="Verdana"/>
          <w:b/>
          <w:sz w:val="20"/>
          <w:szCs w:val="20"/>
        </w:rPr>
        <w:t xml:space="preserve">125 ust. 1 </w:t>
      </w:r>
      <w:proofErr w:type="spellStart"/>
      <w:r w:rsidRPr="00E32F7F">
        <w:rPr>
          <w:rFonts w:ascii="Verdana" w:hAnsi="Verdana"/>
          <w:b/>
          <w:sz w:val="20"/>
          <w:szCs w:val="20"/>
        </w:rPr>
        <w:t>uPzp</w:t>
      </w:r>
      <w:proofErr w:type="spellEnd"/>
      <w:r w:rsidRPr="004C504A">
        <w:rPr>
          <w:rFonts w:ascii="Verdana" w:hAnsi="Verdana"/>
          <w:sz w:val="20"/>
          <w:szCs w:val="20"/>
        </w:rPr>
        <w:t xml:space="preserve"> (</w:t>
      </w:r>
      <w:r>
        <w:rPr>
          <w:rFonts w:ascii="Verdana" w:hAnsi="Verdana"/>
          <w:sz w:val="20"/>
          <w:szCs w:val="20"/>
        </w:rPr>
        <w:t>Załącznik nr 2</w:t>
      </w:r>
      <w:r w:rsidRPr="004C504A">
        <w:rPr>
          <w:rFonts w:ascii="Verdana" w:hAnsi="Verdana"/>
          <w:sz w:val="20"/>
          <w:szCs w:val="20"/>
        </w:rPr>
        <w:t>)</w:t>
      </w:r>
      <w:r>
        <w:rPr>
          <w:rFonts w:ascii="Verdana" w:hAnsi="Verdana"/>
          <w:sz w:val="20"/>
          <w:szCs w:val="20"/>
        </w:rPr>
        <w:t>.</w:t>
      </w:r>
    </w:p>
    <w:p w14:paraId="3FA76C2B" w14:textId="2D488761" w:rsidR="009231C8" w:rsidRPr="00BA59FE" w:rsidRDefault="009E2D2C" w:rsidP="00666CBD">
      <w:pPr>
        <w:spacing w:after="60"/>
        <w:ind w:left="709" w:hanging="567"/>
        <w:jc w:val="both"/>
        <w:rPr>
          <w:rFonts w:ascii="Verdana" w:hAnsi="Verdana"/>
          <w:sz w:val="20"/>
          <w:szCs w:val="20"/>
        </w:rPr>
      </w:pPr>
      <w:r w:rsidRPr="001E1867">
        <w:rPr>
          <w:rFonts w:ascii="Verdana" w:hAnsi="Verdana"/>
          <w:bCs/>
          <w:sz w:val="20"/>
          <w:szCs w:val="20"/>
        </w:rPr>
        <w:t>10.3</w:t>
      </w:r>
      <w:r w:rsidRPr="00BA59FE">
        <w:rPr>
          <w:rFonts w:ascii="Verdana" w:hAnsi="Verdana"/>
          <w:b/>
          <w:sz w:val="20"/>
          <w:szCs w:val="20"/>
        </w:rPr>
        <w:t xml:space="preserve"> </w:t>
      </w:r>
      <w:r w:rsidR="009231C8" w:rsidRPr="00BA59FE">
        <w:rPr>
          <w:rFonts w:ascii="Verdana" w:hAnsi="Verdana"/>
          <w:b/>
          <w:sz w:val="20"/>
          <w:szCs w:val="20"/>
        </w:rPr>
        <w:t xml:space="preserve">Formularza asortymentowo-cenowego </w:t>
      </w:r>
      <w:r w:rsidR="009231C8" w:rsidRPr="00BA59FE">
        <w:rPr>
          <w:rFonts w:ascii="Verdana" w:hAnsi="Verdana"/>
          <w:sz w:val="20"/>
          <w:szCs w:val="20"/>
        </w:rPr>
        <w:t xml:space="preserve">sporządzonego według wzoru stanowiącego Załącznik nr </w:t>
      </w:r>
      <w:r w:rsidRPr="00BA59FE">
        <w:rPr>
          <w:rFonts w:ascii="Verdana" w:hAnsi="Verdana"/>
          <w:sz w:val="20"/>
          <w:szCs w:val="20"/>
        </w:rPr>
        <w:t>3.1.-3.</w:t>
      </w:r>
      <w:r w:rsidR="00666CBD">
        <w:rPr>
          <w:rFonts w:ascii="Verdana" w:hAnsi="Verdana"/>
          <w:sz w:val="20"/>
          <w:szCs w:val="20"/>
        </w:rPr>
        <w:t>5</w:t>
      </w:r>
      <w:r w:rsidRPr="00BA59FE">
        <w:rPr>
          <w:rFonts w:ascii="Verdana" w:hAnsi="Verdana"/>
          <w:sz w:val="20"/>
          <w:szCs w:val="20"/>
        </w:rPr>
        <w:t>.</w:t>
      </w:r>
      <w:r w:rsidR="009231C8" w:rsidRPr="00BA59FE">
        <w:rPr>
          <w:rFonts w:ascii="Verdana" w:hAnsi="Verdana"/>
          <w:sz w:val="20"/>
          <w:szCs w:val="20"/>
        </w:rPr>
        <w:t xml:space="preserve"> do SWZ;</w:t>
      </w:r>
    </w:p>
    <w:p w14:paraId="5F4DF7F0" w14:textId="44B6F896" w:rsidR="007C62FC" w:rsidRDefault="007C62FC" w:rsidP="00666CBD">
      <w:pPr>
        <w:pStyle w:val="Akapitzlist"/>
        <w:numPr>
          <w:ilvl w:val="1"/>
          <w:numId w:val="57"/>
        </w:numPr>
        <w:spacing w:after="60"/>
        <w:ind w:left="709" w:hanging="567"/>
        <w:jc w:val="both"/>
        <w:rPr>
          <w:rFonts w:ascii="Verdana" w:hAnsi="Verdana"/>
          <w:sz w:val="20"/>
          <w:szCs w:val="20"/>
        </w:rPr>
      </w:pPr>
      <w:r w:rsidRPr="00BA59FE">
        <w:rPr>
          <w:rFonts w:ascii="Verdana" w:hAnsi="Verdana"/>
          <w:sz w:val="20"/>
          <w:szCs w:val="20"/>
        </w:rPr>
        <w:t xml:space="preserve">(jeśli dotyczy) </w:t>
      </w:r>
      <w:r w:rsidRPr="00BA59FE">
        <w:rPr>
          <w:rFonts w:ascii="Verdana" w:hAnsi="Verdana"/>
          <w:b/>
          <w:sz w:val="20"/>
          <w:szCs w:val="20"/>
        </w:rPr>
        <w:t>W przypadku oferowania rozwiązań równoważnych</w:t>
      </w:r>
      <w:r w:rsidRPr="00BA59FE">
        <w:rPr>
          <w:rFonts w:ascii="Verdana" w:hAnsi="Verdana"/>
          <w:sz w:val="20"/>
          <w:szCs w:val="20"/>
        </w:rPr>
        <w:t xml:space="preserve"> Wykonawca składa w szczególności przedmiotowe środki dowodowe, o których mowa w rozdziale </w:t>
      </w:r>
      <w:r w:rsidR="009E2D2C" w:rsidRPr="00BA59FE">
        <w:rPr>
          <w:rFonts w:ascii="Verdana" w:hAnsi="Verdana"/>
          <w:sz w:val="20"/>
          <w:szCs w:val="20"/>
        </w:rPr>
        <w:t xml:space="preserve">VII dział III </w:t>
      </w:r>
      <w:r w:rsidRPr="00BA59FE">
        <w:rPr>
          <w:rFonts w:ascii="Verdana" w:hAnsi="Verdana"/>
          <w:sz w:val="20"/>
          <w:szCs w:val="20"/>
        </w:rPr>
        <w:t xml:space="preserve">pkt </w:t>
      </w:r>
      <w:r w:rsidR="001A0063" w:rsidRPr="00BA59FE">
        <w:rPr>
          <w:rFonts w:ascii="Verdana" w:hAnsi="Verdana"/>
          <w:sz w:val="20"/>
          <w:szCs w:val="20"/>
        </w:rPr>
        <w:t>2 i 3</w:t>
      </w:r>
      <w:r w:rsidRPr="00BA59FE">
        <w:rPr>
          <w:rFonts w:ascii="Verdana" w:hAnsi="Verdana"/>
          <w:sz w:val="20"/>
          <w:szCs w:val="20"/>
        </w:rPr>
        <w:t xml:space="preserve"> SWZ, udowadniające, że proponowane rozwiązania w równoważnym stopniu spełniają wymagania norm określonych w opisie przedmiotu zamówienia.</w:t>
      </w:r>
    </w:p>
    <w:p w14:paraId="3A6B5AE0" w14:textId="542EC71B" w:rsidR="00BA59FE" w:rsidRPr="00BA59FE" w:rsidRDefault="00BA59FE" w:rsidP="00666CBD">
      <w:pPr>
        <w:pStyle w:val="Akapitzlist"/>
        <w:numPr>
          <w:ilvl w:val="1"/>
          <w:numId w:val="57"/>
        </w:numPr>
        <w:spacing w:after="60"/>
        <w:ind w:left="709" w:hanging="567"/>
        <w:jc w:val="both"/>
        <w:rPr>
          <w:rFonts w:ascii="Verdana" w:hAnsi="Verdana"/>
          <w:sz w:val="20"/>
          <w:szCs w:val="20"/>
        </w:rPr>
      </w:pPr>
      <w:r w:rsidRPr="00C1474D">
        <w:rPr>
          <w:rFonts w:ascii="Verdana" w:hAnsi="Verdana" w:cs="Arial"/>
          <w:b/>
          <w:bCs/>
          <w:sz w:val="20"/>
          <w:szCs w:val="20"/>
        </w:rPr>
        <w:t>Pełnomocnictwa</w:t>
      </w:r>
      <w:r w:rsidRPr="00C1474D">
        <w:rPr>
          <w:rFonts w:ascii="Verdana" w:hAnsi="Verdana" w:cs="Arial"/>
          <w:sz w:val="20"/>
          <w:szCs w:val="20"/>
        </w:rPr>
        <w:t xml:space="preserve"> </w:t>
      </w:r>
      <w:r w:rsidRPr="00C1474D">
        <w:rPr>
          <w:rFonts w:ascii="Verdana" w:hAnsi="Verdana" w:cs="Arial"/>
          <w:b/>
          <w:sz w:val="20"/>
          <w:szCs w:val="20"/>
        </w:rPr>
        <w:t>lub innego dokumentu potwierdzającego umocowanie</w:t>
      </w:r>
      <w:r w:rsidRPr="00C1474D">
        <w:rPr>
          <w:rFonts w:ascii="Verdana" w:hAnsi="Verdana" w:cs="Arial"/>
          <w:sz w:val="20"/>
          <w:szCs w:val="20"/>
        </w:rPr>
        <w:t xml:space="preserve"> do reprezentowania Wykonawcy dla osoby/osób podpisującej/</w:t>
      </w:r>
      <w:proofErr w:type="spellStart"/>
      <w:r w:rsidRPr="00C1474D">
        <w:rPr>
          <w:rFonts w:ascii="Verdana" w:hAnsi="Verdana" w:cs="Arial"/>
          <w:sz w:val="20"/>
          <w:szCs w:val="20"/>
        </w:rPr>
        <w:t>cych</w:t>
      </w:r>
      <w:proofErr w:type="spellEnd"/>
      <w:r w:rsidRPr="00C1474D">
        <w:rPr>
          <w:rFonts w:ascii="Verdana" w:hAnsi="Verdana" w:cs="Arial"/>
          <w:sz w:val="20"/>
          <w:szCs w:val="20"/>
        </w:rPr>
        <w:t xml:space="preserve"> ofertę odpowiednio zgodnie z pkt </w:t>
      </w:r>
      <w:r>
        <w:rPr>
          <w:rFonts w:ascii="Verdana" w:hAnsi="Verdana" w:cs="Arial"/>
          <w:sz w:val="20"/>
          <w:szCs w:val="20"/>
        </w:rPr>
        <w:t>8</w:t>
      </w:r>
      <w:r w:rsidRPr="00C1474D">
        <w:rPr>
          <w:rFonts w:ascii="Verdana" w:hAnsi="Verdana" w:cs="Arial"/>
          <w:sz w:val="20"/>
          <w:szCs w:val="20"/>
        </w:rPr>
        <w:t xml:space="preserve"> lub </w:t>
      </w:r>
      <w:r>
        <w:rPr>
          <w:rFonts w:ascii="Verdana" w:hAnsi="Verdana" w:cs="Arial"/>
          <w:sz w:val="20"/>
          <w:szCs w:val="20"/>
        </w:rPr>
        <w:t>9</w:t>
      </w:r>
      <w:r w:rsidRPr="00C1474D">
        <w:rPr>
          <w:rFonts w:ascii="Verdana" w:hAnsi="Verdana" w:cs="Arial"/>
          <w:sz w:val="20"/>
          <w:szCs w:val="20"/>
        </w:rPr>
        <w:t xml:space="preserve"> rozdziału XI SWZ.</w:t>
      </w:r>
    </w:p>
    <w:p w14:paraId="67141DB4" w14:textId="03048F9D" w:rsidR="007C62FC" w:rsidRPr="00D82DF8" w:rsidRDefault="007C62FC" w:rsidP="00666CBD">
      <w:pPr>
        <w:pStyle w:val="Akapitzlist"/>
        <w:numPr>
          <w:ilvl w:val="1"/>
          <w:numId w:val="57"/>
        </w:numPr>
        <w:spacing w:after="60"/>
        <w:ind w:left="709" w:hanging="567"/>
        <w:jc w:val="both"/>
        <w:rPr>
          <w:rFonts w:ascii="Verdana" w:hAnsi="Verdana" w:cs="Arial"/>
          <w:sz w:val="20"/>
          <w:szCs w:val="20"/>
        </w:rPr>
      </w:pPr>
      <w:r w:rsidRPr="00D82DF8">
        <w:rPr>
          <w:rFonts w:ascii="Verdana" w:hAnsi="Verdana" w:cs="Arial"/>
          <w:sz w:val="20"/>
          <w:szCs w:val="20"/>
        </w:rPr>
        <w:t xml:space="preserve">W przypadku, gdy oferta zawiera informacje stanowiące tajemnicę przedsiębiorstwa </w:t>
      </w:r>
      <w:r w:rsidRPr="00D82DF8">
        <w:rPr>
          <w:rFonts w:ascii="Verdana" w:hAnsi="Verdana" w:cs="Arial"/>
          <w:sz w:val="20"/>
          <w:szCs w:val="20"/>
        </w:rPr>
        <w:br/>
        <w:t xml:space="preserve">w rozumieniu przepisów ustawy z dnia 16 kwietnia 1993 r. o zwalczaniu nieuczciwej konkurencji (Dz. U. z 2020 r. poz. 1913), Wykonawca, w celu utrzymania </w:t>
      </w:r>
      <w:r w:rsidRPr="00D82DF8">
        <w:rPr>
          <w:rFonts w:ascii="Verdana" w:hAnsi="Verdana" w:cs="Arial"/>
          <w:sz w:val="20"/>
          <w:szCs w:val="20"/>
        </w:rPr>
        <w:br/>
        <w:t xml:space="preserve">w poufności tych informacji, przekazuje je w wydzielonym i odpowiednio oznaczonym pliku – szczegóły opisane w pkt </w:t>
      </w:r>
      <w:r w:rsidR="001A0063" w:rsidRPr="00D82DF8">
        <w:rPr>
          <w:rFonts w:ascii="Verdana" w:hAnsi="Verdana" w:cs="Arial"/>
          <w:sz w:val="20"/>
          <w:szCs w:val="20"/>
        </w:rPr>
        <w:t>7</w:t>
      </w:r>
      <w:r w:rsidRPr="00D82DF8">
        <w:rPr>
          <w:rFonts w:ascii="Verdana" w:hAnsi="Verdana" w:cs="Arial"/>
          <w:sz w:val="20"/>
          <w:szCs w:val="20"/>
        </w:rPr>
        <w:t xml:space="preserve"> rozdziału XI SWZ – jeżeli dotyczy.</w:t>
      </w:r>
    </w:p>
    <w:p w14:paraId="09C47E53" w14:textId="3EEBB260" w:rsidR="007C62FC" w:rsidRPr="00666CBD" w:rsidRDefault="007C62FC" w:rsidP="009244C5">
      <w:pPr>
        <w:pStyle w:val="TreA"/>
        <w:widowControl w:val="0"/>
        <w:numPr>
          <w:ilvl w:val="0"/>
          <w:numId w:val="14"/>
        </w:numPr>
        <w:spacing w:line="276" w:lineRule="auto"/>
        <w:jc w:val="both"/>
        <w:rPr>
          <w:rFonts w:ascii="Verdana" w:eastAsia="Calibri" w:hAnsi="Verdana" w:cs="Arial"/>
          <w:sz w:val="20"/>
          <w:szCs w:val="20"/>
          <w:lang w:eastAsia="en-US"/>
        </w:rPr>
      </w:pPr>
      <w:r w:rsidRPr="009F166D">
        <w:rPr>
          <w:rFonts w:ascii="Verdana" w:eastAsia="Calibri" w:hAnsi="Verdana" w:cs="Arial"/>
          <w:sz w:val="20"/>
          <w:szCs w:val="20"/>
          <w:lang w:eastAsia="en-US"/>
        </w:rPr>
        <w:t xml:space="preserve">Wraz z ofertą nie należy składać dokumentów wymienionych </w:t>
      </w:r>
      <w:r>
        <w:rPr>
          <w:rFonts w:ascii="Verdana" w:eastAsia="Calibri" w:hAnsi="Verdana" w:cs="Arial"/>
          <w:sz w:val="20"/>
          <w:szCs w:val="20"/>
          <w:lang w:eastAsia="en-US"/>
        </w:rPr>
        <w:t xml:space="preserve">w rozdz. VII ust. II. </w:t>
      </w:r>
      <w:r w:rsidRPr="009F166D">
        <w:rPr>
          <w:rFonts w:ascii="Verdana" w:eastAsia="Calibri" w:hAnsi="Verdana" w:cs="Arial"/>
          <w:sz w:val="20"/>
          <w:szCs w:val="20"/>
          <w:lang w:eastAsia="en-US"/>
        </w:rPr>
        <w:t xml:space="preserve">Dokumenty te </w:t>
      </w:r>
      <w:r w:rsidRPr="009F166D">
        <w:rPr>
          <w:rFonts w:ascii="Verdana" w:hAnsi="Verdana" w:cs="Verdana"/>
          <w:sz w:val="20"/>
          <w:szCs w:val="20"/>
        </w:rPr>
        <w:t>składa Wykonawca, którego oferta została najwyżej oceniona, dopiero po otrzymaniu wezwania Zamawiającego.</w:t>
      </w:r>
      <w:bookmarkEnd w:id="26"/>
      <w:bookmarkEnd w:id="30"/>
    </w:p>
    <w:p w14:paraId="7326D1BB" w14:textId="77777777" w:rsidR="00666CBD" w:rsidRPr="007C62FC" w:rsidRDefault="00666CBD" w:rsidP="00666CBD">
      <w:pPr>
        <w:pStyle w:val="TreA"/>
        <w:widowControl w:val="0"/>
        <w:spacing w:line="276" w:lineRule="auto"/>
        <w:jc w:val="both"/>
        <w:rPr>
          <w:rFonts w:ascii="Verdana" w:eastAsia="Calibri" w:hAnsi="Verdana" w:cs="Arial"/>
          <w:sz w:val="20"/>
          <w:szCs w:val="20"/>
          <w:lang w:eastAsia="en-US"/>
        </w:rPr>
      </w:pPr>
    </w:p>
    <w:p w14:paraId="7097E0D6" w14:textId="77777777" w:rsidR="00B82E36" w:rsidRPr="00632ED9"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632ED9">
        <w:rPr>
          <w:rFonts w:ascii="Verdana" w:hAnsi="Verdana"/>
          <w:color w:val="FFFFFF"/>
          <w:sz w:val="20"/>
        </w:rPr>
        <w:t>XII. SKŁADANIE I OTWARCIE OFERT</w:t>
      </w:r>
    </w:p>
    <w:p w14:paraId="1744F3A6" w14:textId="55E2B7C4" w:rsidR="007C62FC" w:rsidRPr="00195226" w:rsidRDefault="007C62FC" w:rsidP="00F339AA">
      <w:pPr>
        <w:pStyle w:val="Akapitzlist"/>
        <w:numPr>
          <w:ilvl w:val="6"/>
          <w:numId w:val="1"/>
        </w:numPr>
        <w:tabs>
          <w:tab w:val="clear" w:pos="5040"/>
        </w:tabs>
        <w:spacing w:before="120" w:after="0"/>
        <w:ind w:left="425" w:hanging="357"/>
        <w:rPr>
          <w:rFonts w:ascii="Verdana" w:hAnsi="Verdana" w:cs="Arial"/>
          <w:b/>
          <w:sz w:val="20"/>
          <w:szCs w:val="20"/>
        </w:rPr>
      </w:pPr>
      <w:bookmarkStart w:id="31" w:name="_Toc227121609"/>
      <w:bookmarkStart w:id="32" w:name="_Toc231012175"/>
      <w:r w:rsidRPr="00195226">
        <w:rPr>
          <w:rFonts w:ascii="Verdana" w:hAnsi="Verdana" w:cs="Arial"/>
          <w:sz w:val="20"/>
          <w:szCs w:val="20"/>
        </w:rPr>
        <w:t xml:space="preserve">Ofertę wraz z wymaganymi załącznikami należy złożyć w </w:t>
      </w:r>
      <w:r w:rsidRPr="007C7E44">
        <w:rPr>
          <w:rFonts w:ascii="Verdana" w:hAnsi="Verdana" w:cs="Arial"/>
          <w:sz w:val="20"/>
          <w:szCs w:val="20"/>
        </w:rPr>
        <w:t xml:space="preserve">terminie </w:t>
      </w:r>
      <w:r w:rsidRPr="00DF238F">
        <w:rPr>
          <w:rFonts w:ascii="Verdana" w:hAnsi="Verdana" w:cs="Arial"/>
          <w:sz w:val="20"/>
          <w:szCs w:val="20"/>
        </w:rPr>
        <w:t xml:space="preserve">do </w:t>
      </w:r>
      <w:bookmarkStart w:id="33" w:name="_Hlk106018671"/>
      <w:r w:rsidR="00C05C62" w:rsidRPr="00DF238F">
        <w:rPr>
          <w:rFonts w:ascii="Verdana" w:hAnsi="Verdana" w:cs="Arial"/>
          <w:b/>
          <w:sz w:val="20"/>
          <w:szCs w:val="20"/>
        </w:rPr>
        <w:t>1</w:t>
      </w:r>
      <w:r w:rsidR="00773466">
        <w:rPr>
          <w:rFonts w:ascii="Verdana" w:hAnsi="Verdana" w:cs="Arial"/>
          <w:b/>
          <w:sz w:val="20"/>
          <w:szCs w:val="20"/>
        </w:rPr>
        <w:t>7</w:t>
      </w:r>
      <w:r w:rsidR="007C7E44" w:rsidRPr="00DF238F">
        <w:rPr>
          <w:rFonts w:ascii="Verdana" w:hAnsi="Verdana" w:cs="Arial"/>
          <w:b/>
          <w:sz w:val="20"/>
          <w:szCs w:val="20"/>
        </w:rPr>
        <w:t>.</w:t>
      </w:r>
      <w:r w:rsidR="000F606F" w:rsidRPr="00DF238F">
        <w:rPr>
          <w:rFonts w:ascii="Verdana" w:hAnsi="Verdana" w:cs="Arial"/>
          <w:b/>
          <w:sz w:val="20"/>
          <w:szCs w:val="20"/>
        </w:rPr>
        <w:t>10</w:t>
      </w:r>
      <w:r w:rsidR="007C7E44" w:rsidRPr="00DF238F">
        <w:rPr>
          <w:rFonts w:ascii="Verdana" w:hAnsi="Verdana" w:cs="Arial"/>
          <w:b/>
          <w:sz w:val="20"/>
          <w:szCs w:val="20"/>
        </w:rPr>
        <w:t>.</w:t>
      </w:r>
      <w:r w:rsidRPr="00DF238F">
        <w:rPr>
          <w:rFonts w:ascii="Verdana" w:hAnsi="Verdana" w:cs="Arial"/>
          <w:b/>
          <w:sz w:val="20"/>
          <w:szCs w:val="20"/>
        </w:rPr>
        <w:t>2022r</w:t>
      </w:r>
      <w:bookmarkEnd w:id="33"/>
      <w:r w:rsidRPr="00DF238F">
        <w:rPr>
          <w:rFonts w:ascii="Verdana" w:hAnsi="Verdana" w:cs="Arial"/>
          <w:b/>
          <w:sz w:val="20"/>
          <w:szCs w:val="20"/>
        </w:rPr>
        <w:t xml:space="preserve">. </w:t>
      </w:r>
      <w:r w:rsidRPr="00195226">
        <w:rPr>
          <w:rFonts w:ascii="Verdana" w:hAnsi="Verdana" w:cs="Arial"/>
          <w:b/>
          <w:sz w:val="20"/>
          <w:szCs w:val="20"/>
        </w:rPr>
        <w:t>do godz. 10:</w:t>
      </w:r>
      <w:r w:rsidR="00F11115">
        <w:rPr>
          <w:rFonts w:ascii="Verdana" w:hAnsi="Verdana" w:cs="Arial"/>
          <w:b/>
          <w:sz w:val="20"/>
          <w:szCs w:val="20"/>
        </w:rPr>
        <w:t>0</w:t>
      </w:r>
      <w:r w:rsidRPr="00195226">
        <w:rPr>
          <w:rFonts w:ascii="Verdana" w:hAnsi="Verdana" w:cs="Arial"/>
          <w:b/>
          <w:sz w:val="20"/>
          <w:szCs w:val="20"/>
        </w:rPr>
        <w:t>0</w:t>
      </w:r>
      <w:r>
        <w:rPr>
          <w:rFonts w:ascii="Verdana" w:hAnsi="Verdana" w:cs="Arial"/>
          <w:b/>
          <w:sz w:val="20"/>
          <w:szCs w:val="20"/>
        </w:rPr>
        <w:t xml:space="preserve"> </w:t>
      </w:r>
      <w:r w:rsidRPr="001C3C1B">
        <w:rPr>
          <w:rFonts w:ascii="Verdana" w:hAnsi="Verdana" w:cs="Arial"/>
          <w:b/>
          <w:sz w:val="20"/>
          <w:szCs w:val="20"/>
        </w:rPr>
        <w:t xml:space="preserve">za pośrednictwem Platformy: </w:t>
      </w:r>
      <w:hyperlink r:id="rId26" w:history="1">
        <w:r w:rsidRPr="007B55CC">
          <w:rPr>
            <w:rStyle w:val="Hipercze"/>
          </w:rPr>
          <w:t>https://platformazakupowa.pl/pn/uniwersytet_wroclawski/proceedings</w:t>
        </w:r>
      </w:hyperlink>
    </w:p>
    <w:p w14:paraId="4B43D5D6" w14:textId="77777777" w:rsidR="007C62FC" w:rsidRPr="00DD72E9" w:rsidRDefault="007C62FC" w:rsidP="00705B88">
      <w:pPr>
        <w:pStyle w:val="Akapitzlist"/>
        <w:numPr>
          <w:ilvl w:val="6"/>
          <w:numId w:val="1"/>
        </w:numPr>
        <w:tabs>
          <w:tab w:val="clear" w:pos="5040"/>
        </w:tabs>
        <w:spacing w:after="0"/>
        <w:ind w:left="426"/>
        <w:contextualSpacing/>
        <w:jc w:val="both"/>
        <w:rPr>
          <w:rFonts w:ascii="Verdana" w:hAnsi="Verdana" w:cs="Arial"/>
          <w:sz w:val="20"/>
          <w:szCs w:val="20"/>
        </w:rPr>
      </w:pPr>
      <w:r w:rsidRPr="00DD72E9">
        <w:rPr>
          <w:rFonts w:ascii="Verdana" w:hAnsi="Verdana" w:cs="Arial"/>
          <w:sz w:val="20"/>
          <w:szCs w:val="20"/>
        </w:rPr>
        <w:t xml:space="preserve">Wykonawca może złożyć tylko jedną ofertę. </w:t>
      </w:r>
    </w:p>
    <w:p w14:paraId="046F44DE" w14:textId="77777777" w:rsidR="007C62FC" w:rsidRPr="00DD72E9" w:rsidRDefault="007C62FC" w:rsidP="00705B88">
      <w:pPr>
        <w:pStyle w:val="Akapitzlist"/>
        <w:numPr>
          <w:ilvl w:val="6"/>
          <w:numId w:val="1"/>
        </w:numPr>
        <w:tabs>
          <w:tab w:val="clear" w:pos="5040"/>
        </w:tabs>
        <w:spacing w:after="0"/>
        <w:ind w:left="426"/>
        <w:contextualSpacing/>
        <w:jc w:val="both"/>
        <w:rPr>
          <w:rFonts w:ascii="Verdana" w:hAnsi="Verdana" w:cs="Arial"/>
          <w:sz w:val="20"/>
          <w:szCs w:val="20"/>
        </w:rPr>
      </w:pPr>
      <w:r w:rsidRPr="00DD72E9">
        <w:rPr>
          <w:rFonts w:ascii="Verdana" w:hAnsi="Verdana" w:cs="Arial"/>
          <w:sz w:val="20"/>
          <w:szCs w:val="20"/>
        </w:rPr>
        <w:t>Ofertę należy złożyć w języku polskim.</w:t>
      </w:r>
    </w:p>
    <w:p w14:paraId="3BB1AF1F" w14:textId="77777777" w:rsidR="007C62FC" w:rsidRPr="00DD72E9" w:rsidRDefault="007C62FC" w:rsidP="00705B88">
      <w:pPr>
        <w:pStyle w:val="Akapitzlist"/>
        <w:numPr>
          <w:ilvl w:val="6"/>
          <w:numId w:val="1"/>
        </w:numPr>
        <w:tabs>
          <w:tab w:val="clear" w:pos="5040"/>
        </w:tabs>
        <w:spacing w:after="0"/>
        <w:ind w:left="426"/>
        <w:contextualSpacing/>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2A981420" w14:textId="77777777" w:rsidR="007C62FC" w:rsidRDefault="007C62FC" w:rsidP="00705B88">
      <w:pPr>
        <w:pStyle w:val="Akapitzlist"/>
        <w:numPr>
          <w:ilvl w:val="6"/>
          <w:numId w:val="1"/>
        </w:numPr>
        <w:tabs>
          <w:tab w:val="clear" w:pos="5040"/>
        </w:tabs>
        <w:spacing w:after="0"/>
        <w:ind w:left="426"/>
        <w:contextualSpacing/>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2748DDA1" w14:textId="77777777" w:rsidR="007C62FC" w:rsidRPr="007B55CC" w:rsidRDefault="007C62FC" w:rsidP="00705B88">
      <w:pPr>
        <w:pStyle w:val="Akapitzlist"/>
        <w:numPr>
          <w:ilvl w:val="6"/>
          <w:numId w:val="1"/>
        </w:numPr>
        <w:tabs>
          <w:tab w:val="clear" w:pos="5040"/>
        </w:tabs>
        <w:spacing w:after="0"/>
        <w:ind w:left="420"/>
        <w:contextualSpacing/>
        <w:jc w:val="both"/>
        <w:rPr>
          <w:rFonts w:ascii="Verdana" w:hAnsi="Verdana"/>
          <w:bCs/>
          <w:sz w:val="20"/>
          <w:szCs w:val="20"/>
        </w:rPr>
      </w:pPr>
      <w:r w:rsidRPr="007B55CC">
        <w:rPr>
          <w:rFonts w:ascii="Verdana" w:hAnsi="Verdana"/>
          <w:bCs/>
          <w:sz w:val="20"/>
          <w:szCs w:val="20"/>
        </w:rPr>
        <w:lastRenderedPageBreak/>
        <w:t xml:space="preserve">Za datę przekazania oferty przyjmuje się datę ich przekazania w systemie poprzez kliknięcie przycisku Złóż ofertę w drugim kroku i wyświetlaniu komunikatu, że oferta została złożona. </w:t>
      </w:r>
    </w:p>
    <w:p w14:paraId="316B2056" w14:textId="77777777" w:rsidR="007C62FC" w:rsidRDefault="007C62FC" w:rsidP="00705B88">
      <w:pPr>
        <w:pStyle w:val="Akapitzlist"/>
        <w:numPr>
          <w:ilvl w:val="6"/>
          <w:numId w:val="1"/>
        </w:numPr>
        <w:tabs>
          <w:tab w:val="clear" w:pos="5040"/>
        </w:tabs>
        <w:spacing w:after="0"/>
        <w:ind w:left="426"/>
        <w:contextualSpacing/>
        <w:jc w:val="both"/>
        <w:rPr>
          <w:rFonts w:ascii="Verdana" w:hAnsi="Verdana" w:cs="Arial"/>
          <w:sz w:val="20"/>
          <w:szCs w:val="20"/>
        </w:rPr>
      </w:pPr>
      <w:r w:rsidRPr="00DD72E9">
        <w:rPr>
          <w:rFonts w:ascii="Verdana" w:hAnsi="Verdana" w:cs="Arial"/>
          <w:sz w:val="20"/>
          <w:szCs w:val="20"/>
        </w:rPr>
        <w:t>Wykonawca po upływie terminu do składania ofert nie może wycofać złożonej oferty.</w:t>
      </w:r>
    </w:p>
    <w:p w14:paraId="75C45B94" w14:textId="77777777" w:rsidR="007C62FC" w:rsidRPr="00DD72E9" w:rsidRDefault="007C62FC" w:rsidP="00705B88">
      <w:pPr>
        <w:pStyle w:val="Akapitzlist"/>
        <w:numPr>
          <w:ilvl w:val="6"/>
          <w:numId w:val="1"/>
        </w:numPr>
        <w:tabs>
          <w:tab w:val="clear" w:pos="5040"/>
        </w:tabs>
        <w:spacing w:after="0"/>
        <w:ind w:left="426"/>
        <w:contextualSpacing/>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08FA42E4" w14:textId="16D2945B" w:rsidR="007C62FC" w:rsidRPr="001C3C1B" w:rsidRDefault="007C62FC" w:rsidP="00F339AA">
      <w:pPr>
        <w:pStyle w:val="Akapitzlist"/>
        <w:numPr>
          <w:ilvl w:val="6"/>
          <w:numId w:val="1"/>
        </w:numPr>
        <w:tabs>
          <w:tab w:val="clear" w:pos="5040"/>
        </w:tabs>
        <w:spacing w:after="0"/>
        <w:ind w:left="425" w:hanging="357"/>
        <w:jc w:val="both"/>
        <w:rPr>
          <w:rFonts w:ascii="Verdana" w:hAnsi="Verdana" w:cs="Arial"/>
          <w:sz w:val="20"/>
          <w:szCs w:val="20"/>
        </w:rPr>
      </w:pPr>
      <w:r w:rsidRPr="007B55CC">
        <w:rPr>
          <w:rFonts w:ascii="Verdana" w:hAnsi="Verdana" w:cs="Arial"/>
          <w:sz w:val="20"/>
          <w:szCs w:val="20"/>
        </w:rPr>
        <w:t xml:space="preserve">Otwarcie ofert nastąpi </w:t>
      </w:r>
      <w:r w:rsidR="00C05C62" w:rsidRPr="00DF238F">
        <w:rPr>
          <w:rFonts w:ascii="Verdana" w:hAnsi="Verdana" w:cs="Arial"/>
          <w:b/>
          <w:sz w:val="20"/>
          <w:szCs w:val="20"/>
        </w:rPr>
        <w:t>1</w:t>
      </w:r>
      <w:r w:rsidR="00773466">
        <w:rPr>
          <w:rFonts w:ascii="Verdana" w:hAnsi="Verdana" w:cs="Arial"/>
          <w:b/>
          <w:sz w:val="20"/>
          <w:szCs w:val="20"/>
        </w:rPr>
        <w:t>7</w:t>
      </w:r>
      <w:r w:rsidR="007C7E44" w:rsidRPr="00DF238F">
        <w:rPr>
          <w:rFonts w:ascii="Verdana" w:hAnsi="Verdana" w:cs="Arial"/>
          <w:b/>
          <w:sz w:val="20"/>
          <w:szCs w:val="20"/>
        </w:rPr>
        <w:t>.</w:t>
      </w:r>
      <w:r w:rsidR="000F606F" w:rsidRPr="00DF238F">
        <w:rPr>
          <w:rFonts w:ascii="Verdana" w:hAnsi="Verdana" w:cs="Arial"/>
          <w:b/>
          <w:sz w:val="20"/>
          <w:szCs w:val="20"/>
        </w:rPr>
        <w:t>10</w:t>
      </w:r>
      <w:r w:rsidR="007C7E44" w:rsidRPr="00DF238F">
        <w:rPr>
          <w:rFonts w:ascii="Verdana" w:hAnsi="Verdana" w:cs="Arial"/>
          <w:b/>
          <w:sz w:val="20"/>
          <w:szCs w:val="20"/>
        </w:rPr>
        <w:t>.2022r</w:t>
      </w:r>
      <w:r w:rsidRPr="00DF238F">
        <w:rPr>
          <w:rFonts w:ascii="Verdana" w:hAnsi="Verdana" w:cs="Arial"/>
          <w:b/>
          <w:sz w:val="20"/>
          <w:szCs w:val="20"/>
        </w:rPr>
        <w:t xml:space="preserve">. </w:t>
      </w:r>
      <w:r w:rsidRPr="007B55CC">
        <w:rPr>
          <w:rFonts w:ascii="Verdana" w:hAnsi="Verdana" w:cs="Arial"/>
          <w:b/>
          <w:sz w:val="20"/>
          <w:szCs w:val="20"/>
        </w:rPr>
        <w:t>o godzinie 11:</w:t>
      </w:r>
      <w:r w:rsidR="00F11115">
        <w:rPr>
          <w:rFonts w:ascii="Verdana" w:hAnsi="Verdana" w:cs="Arial"/>
          <w:b/>
          <w:sz w:val="20"/>
          <w:szCs w:val="20"/>
        </w:rPr>
        <w:t>0</w:t>
      </w:r>
      <w:r w:rsidR="000F606F">
        <w:rPr>
          <w:rFonts w:ascii="Verdana" w:hAnsi="Verdana" w:cs="Arial"/>
          <w:b/>
          <w:sz w:val="20"/>
          <w:szCs w:val="20"/>
        </w:rPr>
        <w:t>0</w:t>
      </w:r>
      <w:r w:rsidRPr="007B55CC">
        <w:rPr>
          <w:rFonts w:ascii="Verdana" w:hAnsi="Verdana" w:cs="Arial"/>
          <w:sz w:val="20"/>
          <w:szCs w:val="20"/>
        </w:rPr>
        <w:t xml:space="preserve"> </w:t>
      </w:r>
      <w:r w:rsidRPr="007B55CC">
        <w:rPr>
          <w:rFonts w:cs="Calibri"/>
          <w:color w:val="000000"/>
          <w:sz w:val="24"/>
          <w:szCs w:val="24"/>
        </w:rPr>
        <w:t xml:space="preserve">za pośrednictwem Platformy </w:t>
      </w:r>
      <w:hyperlink r:id="rId27" w:history="1">
        <w:r w:rsidRPr="007B55CC">
          <w:rPr>
            <w:rStyle w:val="Hipercze"/>
            <w:rFonts w:ascii="Verdana" w:hAnsi="Verdana"/>
            <w:sz w:val="20"/>
            <w:szCs w:val="20"/>
          </w:rPr>
          <w:t>https://platformazakupowa.pl/pn/uniwersytet_wroclawski/proceedings</w:t>
        </w:r>
      </w:hyperlink>
      <w:r>
        <w:rPr>
          <w:rFonts w:cs="Calibri"/>
          <w:color w:val="000000"/>
          <w:sz w:val="24"/>
          <w:szCs w:val="24"/>
        </w:rPr>
        <w:t xml:space="preserve"> </w:t>
      </w:r>
      <w:r w:rsidRPr="001C3C1B">
        <w:rPr>
          <w:rFonts w:cs="Calibri"/>
          <w:color w:val="000000"/>
          <w:sz w:val="24"/>
          <w:szCs w:val="24"/>
        </w:rPr>
        <w:t xml:space="preserve">poprzez odszyfrowanie złożonych ofert przez Zamawiającego. </w:t>
      </w:r>
    </w:p>
    <w:p w14:paraId="03E4DDB4" w14:textId="77777777" w:rsidR="007C62FC" w:rsidRDefault="007C62FC" w:rsidP="00705B88">
      <w:pPr>
        <w:pStyle w:val="Akapitzlist"/>
        <w:numPr>
          <w:ilvl w:val="6"/>
          <w:numId w:val="1"/>
        </w:numPr>
        <w:tabs>
          <w:tab w:val="clear" w:pos="5040"/>
        </w:tabs>
        <w:spacing w:after="0"/>
        <w:ind w:left="426"/>
        <w:contextualSpacing/>
        <w:jc w:val="both"/>
        <w:rPr>
          <w:rFonts w:ascii="Verdana" w:hAnsi="Verdana" w:cs="Arial"/>
          <w:sz w:val="20"/>
          <w:szCs w:val="20"/>
        </w:rPr>
      </w:pPr>
      <w:r w:rsidRPr="007B55CC">
        <w:rPr>
          <w:rFonts w:ascii="Verdana" w:hAnsi="Verdana" w:cs="Arial"/>
          <w:sz w:val="20"/>
          <w:szCs w:val="20"/>
        </w:rPr>
        <w:t xml:space="preserve">Zamawiający, niezwłocznie po otwarciu ofert, udostępnia na stronie internetowej prowadzonego postępowania informacje o: </w:t>
      </w:r>
    </w:p>
    <w:p w14:paraId="7E19F0B1" w14:textId="77777777" w:rsidR="007C62FC" w:rsidRPr="00FF54C5" w:rsidRDefault="007C62FC" w:rsidP="001E1867">
      <w:pPr>
        <w:pStyle w:val="Akapitzlist"/>
        <w:numPr>
          <w:ilvl w:val="1"/>
          <w:numId w:val="49"/>
        </w:numPr>
        <w:spacing w:after="0"/>
        <w:ind w:left="851" w:hanging="567"/>
        <w:contextualSpacing/>
        <w:jc w:val="both"/>
        <w:rPr>
          <w:rFonts w:ascii="Verdana" w:hAnsi="Verdana" w:cs="Arial"/>
          <w:sz w:val="20"/>
          <w:szCs w:val="20"/>
        </w:rPr>
      </w:pPr>
      <w:r w:rsidRPr="00FF54C5">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4433C03E" w14:textId="06A9DBFB" w:rsidR="007C62FC" w:rsidRDefault="007C62FC" w:rsidP="001E1867">
      <w:pPr>
        <w:pStyle w:val="Akapitzlist"/>
        <w:numPr>
          <w:ilvl w:val="1"/>
          <w:numId w:val="49"/>
        </w:numPr>
        <w:spacing w:after="0"/>
        <w:ind w:left="851" w:hanging="567"/>
        <w:contextualSpacing/>
        <w:jc w:val="both"/>
        <w:rPr>
          <w:rFonts w:ascii="Verdana" w:hAnsi="Verdana" w:cs="Arial"/>
          <w:sz w:val="20"/>
          <w:szCs w:val="20"/>
        </w:rPr>
      </w:pPr>
      <w:r w:rsidRPr="007B55CC">
        <w:rPr>
          <w:rFonts w:ascii="Verdana" w:hAnsi="Verdana" w:cs="Arial"/>
          <w:sz w:val="20"/>
          <w:szCs w:val="20"/>
        </w:rPr>
        <w:t>cenach lub kosztach zawartych w ofertach.</w:t>
      </w:r>
    </w:p>
    <w:p w14:paraId="3D68E56E" w14:textId="77777777" w:rsidR="007C62FC" w:rsidRDefault="007C62FC" w:rsidP="00705B88">
      <w:pPr>
        <w:pStyle w:val="Akapitzlist"/>
        <w:spacing w:after="0"/>
        <w:ind w:left="1146"/>
        <w:contextualSpacing/>
        <w:jc w:val="both"/>
        <w:rPr>
          <w:rFonts w:ascii="Verdana" w:hAnsi="Verdana" w:cs="Arial"/>
          <w:sz w:val="20"/>
          <w:szCs w:val="20"/>
        </w:rPr>
      </w:pPr>
    </w:p>
    <w:p w14:paraId="47AF1BAD" w14:textId="77777777" w:rsidR="00B82E36" w:rsidRPr="00A505D3" w:rsidRDefault="00B82E36" w:rsidP="00705B88">
      <w:pPr>
        <w:pStyle w:val="Nagwek1"/>
        <w:keepLines w:val="0"/>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XIII</w:t>
      </w:r>
      <w:r w:rsidRPr="0007427D">
        <w:rPr>
          <w:rFonts w:ascii="Verdana" w:hAnsi="Verdana"/>
          <w:color w:val="FFFFFF"/>
          <w:sz w:val="20"/>
        </w:rPr>
        <w:t>. SPOSÓB OBLICZENIA CENY OFERTOWEJ</w:t>
      </w:r>
      <w:bookmarkStart w:id="34" w:name="_Toc227121610"/>
      <w:bookmarkStart w:id="35" w:name="_Toc231012176"/>
      <w:bookmarkEnd w:id="31"/>
      <w:bookmarkEnd w:id="32"/>
    </w:p>
    <w:p w14:paraId="6A145902" w14:textId="0F73FACE" w:rsidR="001A0063" w:rsidRPr="00D82DF8" w:rsidRDefault="001A0063" w:rsidP="00EE22D2">
      <w:pPr>
        <w:pStyle w:val="Tekstpodstawowy3"/>
        <w:numPr>
          <w:ilvl w:val="0"/>
          <w:numId w:val="31"/>
        </w:numPr>
        <w:suppressAutoHyphens/>
        <w:spacing w:before="120" w:after="0" w:line="276" w:lineRule="auto"/>
        <w:ind w:left="374" w:hanging="357"/>
        <w:jc w:val="both"/>
        <w:rPr>
          <w:rFonts w:ascii="Verdana" w:hAnsi="Verdana"/>
          <w:sz w:val="20"/>
          <w:szCs w:val="20"/>
          <w:u w:val="single"/>
          <w:lang w:eastAsia="ar-SA"/>
        </w:rPr>
      </w:pPr>
      <w:bookmarkStart w:id="36" w:name="_Hlk63352330"/>
      <w:r w:rsidRPr="002F1B92">
        <w:rPr>
          <w:rFonts w:ascii="Verdana" w:hAnsi="Verdana"/>
          <w:sz w:val="20"/>
          <w:szCs w:val="20"/>
          <w:u w:val="single"/>
          <w:lang w:eastAsia="ar-SA"/>
        </w:rPr>
        <w:t xml:space="preserve">Cena ofertowa brutto dla każdego zadania będzie służyć do porównania ofert i przyznania </w:t>
      </w:r>
      <w:r w:rsidRPr="00D82DF8">
        <w:rPr>
          <w:rFonts w:ascii="Verdana" w:hAnsi="Verdana"/>
          <w:sz w:val="20"/>
          <w:szCs w:val="20"/>
          <w:u w:val="single"/>
          <w:lang w:eastAsia="ar-SA"/>
        </w:rPr>
        <w:t>punktów w kryterium oceny ofert „cena oferty brutto”, o którym mowa w Rozdziale XIV SWZ.</w:t>
      </w:r>
    </w:p>
    <w:p w14:paraId="29A79F29" w14:textId="69BD5A48" w:rsidR="001A0063" w:rsidRDefault="001A0063" w:rsidP="00705B88">
      <w:pPr>
        <w:pStyle w:val="Tekstpodstawowy3"/>
        <w:numPr>
          <w:ilvl w:val="0"/>
          <w:numId w:val="31"/>
        </w:numPr>
        <w:suppressAutoHyphens/>
        <w:spacing w:after="0" w:line="276" w:lineRule="auto"/>
        <w:ind w:left="378"/>
        <w:jc w:val="both"/>
        <w:rPr>
          <w:rFonts w:ascii="Verdana" w:hAnsi="Verdana"/>
          <w:sz w:val="20"/>
          <w:szCs w:val="20"/>
          <w:lang w:eastAsia="ar-SA"/>
        </w:rPr>
      </w:pPr>
      <w:r w:rsidRPr="00D82DF8">
        <w:rPr>
          <w:rFonts w:ascii="Verdana" w:hAnsi="Verdana"/>
          <w:sz w:val="20"/>
          <w:szCs w:val="20"/>
        </w:rPr>
        <w:t xml:space="preserve">Cena ofertowa brutto ma uwzględniać zakres określony w SWZ oraz ewentualnych wyjaśnieniach i zmianach treści SWZ, jak również wszystkie zobowiązania wynikające z tekstu załączonego wzoru umowy oraz ma uwzględniać wszelkie koszty, jakie poniesie Wykonawca z tytułu należytej realizacji przedmiotu zamówienia, w tym koszty </w:t>
      </w:r>
      <w:bookmarkEnd w:id="36"/>
      <w:r w:rsidRPr="00D82DF8">
        <w:rPr>
          <w:rFonts w:ascii="Verdana" w:hAnsi="Verdana"/>
          <w:sz w:val="20"/>
          <w:szCs w:val="20"/>
          <w:lang w:eastAsia="ar-SA"/>
        </w:rPr>
        <w:t>transportu i ubezpieczenia dostawy, opakowania, oraz uwzględnia wszystkie opłaty i podatki (dotyczy podmiotów będących podatnikiem podatku VAT, zgodnie z ustawą o podatku od towarów i usług).</w:t>
      </w:r>
    </w:p>
    <w:p w14:paraId="544399CD" w14:textId="339C1365" w:rsidR="00D82DF8" w:rsidRPr="00D82DF8" w:rsidRDefault="00D82DF8" w:rsidP="00713361">
      <w:pPr>
        <w:pStyle w:val="Tekstpodstawowy3"/>
        <w:numPr>
          <w:ilvl w:val="0"/>
          <w:numId w:val="31"/>
        </w:numPr>
        <w:suppressAutoHyphens/>
        <w:spacing w:after="0" w:line="276" w:lineRule="auto"/>
        <w:jc w:val="both"/>
        <w:rPr>
          <w:rFonts w:ascii="Verdana" w:hAnsi="Verdana"/>
          <w:sz w:val="20"/>
          <w:szCs w:val="20"/>
          <w:lang w:eastAsia="ar-SA"/>
        </w:rPr>
      </w:pPr>
      <w:r w:rsidRPr="00D82DF8">
        <w:rPr>
          <w:rFonts w:ascii="Verdana" w:hAnsi="Verdana"/>
          <w:sz w:val="20"/>
          <w:szCs w:val="20"/>
          <w:lang w:eastAsia="ar-SA"/>
        </w:rPr>
        <w:t>Podane w opisie przedmiotu zamówienia ilości, jakie Zamawiający zamierza realizować w okresie obowiązywania umowy są szacunkowe i mogą ulec zmianie w zależności od potrzeb Zamawiającego.</w:t>
      </w:r>
      <w:r w:rsidRPr="00D82DF8">
        <w:rPr>
          <w:szCs w:val="22"/>
        </w:rPr>
        <w:t xml:space="preserve"> </w:t>
      </w:r>
      <w:r w:rsidRPr="00D82DF8">
        <w:rPr>
          <w:rFonts w:ascii="Verdana" w:hAnsi="Verdana"/>
          <w:sz w:val="20"/>
          <w:szCs w:val="20"/>
          <w:lang w:eastAsia="ar-SA"/>
        </w:rPr>
        <w:t>W związku z powyższym Zamawiający:</w:t>
      </w:r>
    </w:p>
    <w:p w14:paraId="407040B6" w14:textId="1499A202" w:rsidR="00D82DF8" w:rsidRPr="00D82DF8" w:rsidRDefault="00D82DF8" w:rsidP="0021043D">
      <w:pPr>
        <w:pStyle w:val="Tekstpodstawowy3"/>
        <w:numPr>
          <w:ilvl w:val="0"/>
          <w:numId w:val="58"/>
        </w:numPr>
        <w:suppressAutoHyphens/>
        <w:spacing w:after="0" w:line="276" w:lineRule="auto"/>
        <w:rPr>
          <w:rFonts w:ascii="Verdana" w:hAnsi="Verdana"/>
          <w:sz w:val="20"/>
          <w:szCs w:val="20"/>
          <w:lang w:eastAsia="ar-SA"/>
        </w:rPr>
      </w:pPr>
      <w:r w:rsidRPr="00D82DF8">
        <w:rPr>
          <w:rFonts w:ascii="Verdana" w:hAnsi="Verdana"/>
          <w:sz w:val="20"/>
          <w:szCs w:val="20"/>
          <w:lang w:eastAsia="ar-SA"/>
        </w:rPr>
        <w:t xml:space="preserve">zastrzega sobie prawo do zmniejszenia zakresu świadczenia Wykonawcy o maksymalnie 30% </w:t>
      </w:r>
    </w:p>
    <w:p w14:paraId="203D61D6" w14:textId="21B68EE7" w:rsidR="00D82DF8" w:rsidRPr="000C095C" w:rsidRDefault="00D82DF8" w:rsidP="0021043D">
      <w:pPr>
        <w:pStyle w:val="Tekstpodstawowy3"/>
        <w:numPr>
          <w:ilvl w:val="0"/>
          <w:numId w:val="58"/>
        </w:numPr>
        <w:suppressAutoHyphens/>
        <w:spacing w:after="0" w:line="276" w:lineRule="auto"/>
        <w:jc w:val="both"/>
        <w:rPr>
          <w:rFonts w:ascii="Verdana" w:hAnsi="Verdana"/>
          <w:sz w:val="20"/>
          <w:szCs w:val="20"/>
          <w:lang w:eastAsia="ar-SA"/>
        </w:rPr>
      </w:pPr>
      <w:r w:rsidRPr="00D82DF8">
        <w:rPr>
          <w:rFonts w:ascii="Verdana" w:hAnsi="Verdana"/>
          <w:sz w:val="20"/>
          <w:szCs w:val="20"/>
          <w:lang w:eastAsia="ar-SA"/>
        </w:rPr>
        <w:t xml:space="preserve">zastrzega możliwość przesunięć ilościowo-asortymentowych w ramach zawartej umowy w stosunku do ilości i asortymentu wskazanego w Opisie Przedmiotu Zamówienia </w:t>
      </w:r>
    </w:p>
    <w:p w14:paraId="5D01DECB" w14:textId="77777777" w:rsidR="006A186A" w:rsidRPr="00D82DF8" w:rsidRDefault="001A0063" w:rsidP="00705B88">
      <w:pPr>
        <w:pStyle w:val="Akapitzlist"/>
        <w:numPr>
          <w:ilvl w:val="0"/>
          <w:numId w:val="31"/>
        </w:numPr>
        <w:autoSpaceDE w:val="0"/>
        <w:autoSpaceDN w:val="0"/>
        <w:adjustRightInd w:val="0"/>
        <w:spacing w:after="0"/>
        <w:ind w:left="364"/>
        <w:contextualSpacing/>
        <w:jc w:val="both"/>
        <w:rPr>
          <w:rFonts w:ascii="Verdana" w:hAnsi="Verdana"/>
          <w:bCs/>
          <w:sz w:val="20"/>
          <w:szCs w:val="20"/>
        </w:rPr>
      </w:pPr>
      <w:r w:rsidRPr="00D82DF8">
        <w:rPr>
          <w:rFonts w:ascii="Verdana" w:hAnsi="Verdana"/>
          <w:bCs/>
          <w:sz w:val="20"/>
          <w:szCs w:val="20"/>
        </w:rPr>
        <w:t xml:space="preserve">Ocenie podlega </w:t>
      </w:r>
      <w:r w:rsidRPr="00D82DF8">
        <w:rPr>
          <w:rFonts w:ascii="Verdana" w:hAnsi="Verdana"/>
          <w:b/>
          <w:bCs/>
          <w:sz w:val="20"/>
          <w:szCs w:val="20"/>
        </w:rPr>
        <w:t>cena ofertowa brutto</w:t>
      </w:r>
      <w:r w:rsidRPr="00D82DF8">
        <w:rPr>
          <w:rFonts w:ascii="Verdana" w:hAnsi="Verdana"/>
          <w:bCs/>
          <w:sz w:val="20"/>
          <w:szCs w:val="20"/>
        </w:rPr>
        <w:t xml:space="preserve">, podana w Formularzu ofertowym, </w:t>
      </w:r>
      <w:bookmarkStart w:id="37" w:name="_Hlk63352419"/>
      <w:r w:rsidRPr="00D82DF8">
        <w:rPr>
          <w:rFonts w:ascii="Verdana" w:hAnsi="Verdana"/>
          <w:bCs/>
          <w:sz w:val="20"/>
          <w:szCs w:val="20"/>
        </w:rPr>
        <w:t xml:space="preserve">która musi uwzględniać wszelkie koszty niezbędne dla prawidłowego i pełnego wykonania zamówienia oraz wszelkie opłaty i podatki, </w:t>
      </w:r>
      <w:r w:rsidRPr="00D82DF8">
        <w:rPr>
          <w:rFonts w:ascii="Verdana" w:hAnsi="Verdana"/>
          <w:bCs/>
          <w:sz w:val="20"/>
          <w:szCs w:val="20"/>
          <w:u w:val="single"/>
        </w:rPr>
        <w:t>do których jest zobowiązany Wykonawca</w:t>
      </w:r>
      <w:r w:rsidRPr="00D82DF8">
        <w:rPr>
          <w:rFonts w:ascii="Verdana" w:hAnsi="Verdana"/>
          <w:bCs/>
          <w:sz w:val="20"/>
          <w:szCs w:val="20"/>
        </w:rPr>
        <w:t>, wynikające z obowiązujących przepisów.</w:t>
      </w:r>
      <w:bookmarkEnd w:id="37"/>
      <w:r w:rsidRPr="00D82DF8">
        <w:rPr>
          <w:rFonts w:ascii="Verdana" w:hAnsi="Verdana"/>
          <w:bCs/>
          <w:sz w:val="20"/>
          <w:szCs w:val="20"/>
        </w:rPr>
        <w:t xml:space="preserve"> </w:t>
      </w:r>
    </w:p>
    <w:p w14:paraId="6FD6F6DE" w14:textId="29E261E3" w:rsidR="006A186A" w:rsidRPr="00D82DF8" w:rsidRDefault="001A0063" w:rsidP="00705B88">
      <w:pPr>
        <w:pStyle w:val="Akapitzlist"/>
        <w:numPr>
          <w:ilvl w:val="0"/>
          <w:numId w:val="31"/>
        </w:numPr>
        <w:autoSpaceDE w:val="0"/>
        <w:autoSpaceDN w:val="0"/>
        <w:adjustRightInd w:val="0"/>
        <w:spacing w:after="0"/>
        <w:ind w:left="364"/>
        <w:contextualSpacing/>
        <w:jc w:val="both"/>
        <w:rPr>
          <w:rFonts w:ascii="Verdana" w:hAnsi="Verdana"/>
          <w:bCs/>
          <w:sz w:val="20"/>
          <w:szCs w:val="20"/>
        </w:rPr>
      </w:pPr>
      <w:r w:rsidRPr="00D82DF8">
        <w:rPr>
          <w:rFonts w:ascii="Verdana" w:hAnsi="Verdana"/>
          <w:bCs/>
          <w:sz w:val="20"/>
          <w:szCs w:val="20"/>
        </w:rPr>
        <w:t xml:space="preserve">Cena ofertowa brutto dla danego zadania ma wynikać z kalkulacji asortymentowo-cenowej </w:t>
      </w:r>
      <w:r w:rsidR="00065714" w:rsidRPr="00D82DF8">
        <w:rPr>
          <w:rFonts w:ascii="Verdana" w:hAnsi="Verdana"/>
          <w:bCs/>
          <w:sz w:val="20"/>
          <w:szCs w:val="20"/>
        </w:rPr>
        <w:t xml:space="preserve">wskazanej </w:t>
      </w:r>
      <w:r w:rsidRPr="00D82DF8">
        <w:rPr>
          <w:rFonts w:ascii="Verdana" w:hAnsi="Verdana"/>
          <w:bCs/>
          <w:sz w:val="20"/>
          <w:szCs w:val="20"/>
        </w:rPr>
        <w:t xml:space="preserve">odpowiednio </w:t>
      </w:r>
      <w:r w:rsidR="00065714" w:rsidRPr="00D82DF8">
        <w:rPr>
          <w:rFonts w:ascii="Verdana" w:hAnsi="Verdana"/>
          <w:bCs/>
          <w:sz w:val="20"/>
          <w:szCs w:val="20"/>
        </w:rPr>
        <w:t>w</w:t>
      </w:r>
      <w:r w:rsidRPr="00D82DF8">
        <w:rPr>
          <w:rFonts w:ascii="Verdana" w:hAnsi="Verdana"/>
          <w:bCs/>
          <w:sz w:val="20"/>
          <w:szCs w:val="20"/>
        </w:rPr>
        <w:t xml:space="preserve"> załącznik</w:t>
      </w:r>
      <w:r w:rsidR="00065714" w:rsidRPr="00D82DF8">
        <w:rPr>
          <w:rFonts w:ascii="Verdana" w:hAnsi="Verdana"/>
          <w:bCs/>
          <w:sz w:val="20"/>
          <w:szCs w:val="20"/>
        </w:rPr>
        <w:t>ach</w:t>
      </w:r>
      <w:r w:rsidRPr="00D82DF8">
        <w:rPr>
          <w:rFonts w:ascii="Verdana" w:hAnsi="Verdana"/>
          <w:bCs/>
          <w:sz w:val="20"/>
          <w:szCs w:val="20"/>
        </w:rPr>
        <w:t xml:space="preserve"> nr 3.1 – 3.</w:t>
      </w:r>
      <w:r w:rsidR="00EE22D2">
        <w:rPr>
          <w:rFonts w:ascii="Verdana" w:hAnsi="Verdana"/>
          <w:bCs/>
          <w:sz w:val="20"/>
          <w:szCs w:val="20"/>
        </w:rPr>
        <w:t>5</w:t>
      </w:r>
      <w:r w:rsidRPr="00D82DF8">
        <w:rPr>
          <w:rFonts w:ascii="Verdana" w:hAnsi="Verdana"/>
          <w:bCs/>
          <w:sz w:val="20"/>
          <w:szCs w:val="20"/>
        </w:rPr>
        <w:t xml:space="preserve"> do SWZ. W każdym z zadań Wykonawca zobowiązany jest podać ceny jednostkowe za 1 szt. przedmiotu zamówienia.</w:t>
      </w:r>
      <w:r w:rsidR="006A186A" w:rsidRPr="00D82DF8">
        <w:rPr>
          <w:rFonts w:ascii="Verdana" w:hAnsi="Verdana"/>
          <w:bCs/>
          <w:sz w:val="20"/>
          <w:szCs w:val="20"/>
        </w:rPr>
        <w:t xml:space="preserve"> Wartość netto wynika z ceny jednostkowej netto pomnożonej </w:t>
      </w:r>
      <w:r w:rsidR="00065714" w:rsidRPr="00D82DF8">
        <w:rPr>
          <w:rFonts w:ascii="Verdana" w:hAnsi="Verdana"/>
          <w:bCs/>
          <w:sz w:val="20"/>
          <w:szCs w:val="20"/>
        </w:rPr>
        <w:t xml:space="preserve">przez </w:t>
      </w:r>
      <w:r w:rsidR="006A186A" w:rsidRPr="00D82DF8">
        <w:rPr>
          <w:rFonts w:ascii="Verdana" w:hAnsi="Verdana"/>
          <w:bCs/>
          <w:sz w:val="20"/>
          <w:szCs w:val="20"/>
        </w:rPr>
        <w:t xml:space="preserve">ilość. Cena netto ma wynikać z sumy wartości netto. Cena ofertowa brutto ma wynikać z ceny netto powiększonej o należny podatek. </w:t>
      </w:r>
    </w:p>
    <w:p w14:paraId="033930F2" w14:textId="77777777" w:rsidR="00F33D1D" w:rsidRPr="00D82DF8" w:rsidRDefault="00F33D1D" w:rsidP="00705B88">
      <w:pPr>
        <w:pStyle w:val="Tekstpodstawowy3"/>
        <w:numPr>
          <w:ilvl w:val="0"/>
          <w:numId w:val="31"/>
        </w:numPr>
        <w:suppressAutoHyphens/>
        <w:spacing w:after="0" w:line="276" w:lineRule="auto"/>
        <w:ind w:left="378"/>
        <w:jc w:val="both"/>
        <w:rPr>
          <w:rFonts w:ascii="Verdana" w:hAnsi="Verdana" w:cs="Arial"/>
          <w:sz w:val="20"/>
          <w:szCs w:val="20"/>
          <w:lang w:eastAsia="ar-SA"/>
        </w:rPr>
      </w:pPr>
      <w:r w:rsidRPr="00D82DF8">
        <w:rPr>
          <w:rFonts w:ascii="Verdana" w:hAnsi="Verdana" w:cs="Arial"/>
          <w:bCs/>
          <w:sz w:val="20"/>
          <w:szCs w:val="20"/>
        </w:rPr>
        <w:t>Prawidłowe ustalenie stawki podatku VAT należy do obowiązku Wykonawcy.</w:t>
      </w:r>
    </w:p>
    <w:p w14:paraId="5591E8F5" w14:textId="77777777" w:rsidR="00F33D1D" w:rsidRDefault="00F33D1D" w:rsidP="00705B88">
      <w:pPr>
        <w:pStyle w:val="Tekstpodstawowy3"/>
        <w:numPr>
          <w:ilvl w:val="0"/>
          <w:numId w:val="31"/>
        </w:numPr>
        <w:suppressAutoHyphens/>
        <w:spacing w:after="0" w:line="276" w:lineRule="auto"/>
        <w:ind w:left="378"/>
        <w:jc w:val="both"/>
        <w:rPr>
          <w:rFonts w:ascii="Verdana" w:hAnsi="Verdana" w:cs="Arial"/>
          <w:sz w:val="20"/>
          <w:szCs w:val="20"/>
          <w:lang w:eastAsia="ar-SA"/>
        </w:rPr>
      </w:pPr>
      <w:r w:rsidRPr="00F33D1D">
        <w:rPr>
          <w:rFonts w:ascii="Verdana" w:hAnsi="Verdana" w:cs="Arial"/>
          <w:sz w:val="20"/>
          <w:szCs w:val="20"/>
        </w:rPr>
        <w:t>Cenę brutto w Formularzu Oferty należy podać w złotych polskich (PLN), z zaokrągleniem do dwóch miejsc po przecinku, zgodnie z poniższą zasadą.</w:t>
      </w:r>
    </w:p>
    <w:p w14:paraId="0E8079A9" w14:textId="72FDE9F9" w:rsidR="00F33D1D" w:rsidRPr="00F33D1D" w:rsidRDefault="00F33D1D" w:rsidP="00705B88">
      <w:pPr>
        <w:pStyle w:val="Tekstpodstawowy3"/>
        <w:suppressAutoHyphens/>
        <w:spacing w:after="0" w:line="276" w:lineRule="auto"/>
        <w:ind w:left="378"/>
        <w:jc w:val="both"/>
        <w:rPr>
          <w:rFonts w:ascii="Verdana" w:hAnsi="Verdana" w:cs="Arial"/>
          <w:sz w:val="20"/>
          <w:szCs w:val="20"/>
        </w:rPr>
      </w:pPr>
      <w:r w:rsidRPr="00F33D1D">
        <w:rPr>
          <w:rFonts w:ascii="Verdana" w:hAnsi="Verdana" w:cs="Arial"/>
          <w:b/>
          <w:sz w:val="20"/>
          <w:szCs w:val="20"/>
        </w:rPr>
        <w:t>UWAGA:</w:t>
      </w:r>
      <w:r w:rsidRPr="00F33D1D">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1914FA58" w14:textId="77777777" w:rsidR="00F33D1D" w:rsidRPr="00F33D1D" w:rsidRDefault="00F33D1D" w:rsidP="00705B88">
      <w:pPr>
        <w:pStyle w:val="Tekstpodstawowy3"/>
        <w:numPr>
          <w:ilvl w:val="0"/>
          <w:numId w:val="31"/>
        </w:numPr>
        <w:suppressAutoHyphens/>
        <w:spacing w:after="0" w:line="276" w:lineRule="auto"/>
        <w:jc w:val="both"/>
        <w:rPr>
          <w:rFonts w:ascii="Verdana" w:hAnsi="Verdana" w:cs="Arial"/>
          <w:sz w:val="20"/>
          <w:szCs w:val="20"/>
          <w:lang w:eastAsia="ar-SA"/>
        </w:rPr>
      </w:pPr>
      <w:r w:rsidRPr="00F33D1D">
        <w:rPr>
          <w:rFonts w:ascii="Verdana" w:hAnsi="Verdana" w:cs="Verdana"/>
          <w:bCs/>
          <w:sz w:val="20"/>
          <w:szCs w:val="20"/>
        </w:rPr>
        <w:t xml:space="preserve">Wykonawca jest zobowiązany do podania w </w:t>
      </w:r>
      <w:r w:rsidRPr="00F33D1D">
        <w:rPr>
          <w:rFonts w:ascii="Verdana" w:hAnsi="Verdana" w:cs="Verdana"/>
          <w:sz w:val="20"/>
          <w:szCs w:val="20"/>
        </w:rPr>
        <w:t xml:space="preserve">Formularzu Oferty stawki podatku </w:t>
      </w:r>
      <w:r w:rsidRPr="00F33D1D">
        <w:rPr>
          <w:rFonts w:ascii="Verdana" w:hAnsi="Verdana" w:cs="Verdana"/>
          <w:sz w:val="20"/>
          <w:szCs w:val="20"/>
        </w:rPr>
        <w:br/>
        <w:t xml:space="preserve">od towarów i usług (VAT), według której oblicza kwotę VAT. Następnie sumuje kwotę VAT </w:t>
      </w:r>
      <w:r w:rsidRPr="00F33D1D">
        <w:rPr>
          <w:rFonts w:ascii="Verdana" w:hAnsi="Verdana" w:cs="Verdana"/>
          <w:sz w:val="20"/>
          <w:szCs w:val="20"/>
        </w:rPr>
        <w:br/>
        <w:t>i cenę ofertową netto otrzymując cenę ofertową brutto.</w:t>
      </w:r>
    </w:p>
    <w:p w14:paraId="35D83826" w14:textId="77777777" w:rsidR="00F33D1D" w:rsidRPr="00F33D1D" w:rsidRDefault="00F33D1D" w:rsidP="00705B88">
      <w:pPr>
        <w:pStyle w:val="Tekstpodstawowy3"/>
        <w:numPr>
          <w:ilvl w:val="0"/>
          <w:numId w:val="31"/>
        </w:numPr>
        <w:suppressAutoHyphens/>
        <w:spacing w:after="0" w:line="276" w:lineRule="auto"/>
        <w:jc w:val="both"/>
        <w:rPr>
          <w:rFonts w:ascii="Verdana" w:hAnsi="Verdana" w:cs="Arial"/>
          <w:sz w:val="20"/>
          <w:szCs w:val="20"/>
          <w:lang w:eastAsia="ar-SA"/>
        </w:rPr>
      </w:pPr>
      <w:r w:rsidRPr="00F33D1D">
        <w:rPr>
          <w:rFonts w:ascii="Verdana" w:hAnsi="Verdana" w:cs="Verdana"/>
          <w:sz w:val="20"/>
          <w:szCs w:val="20"/>
        </w:rPr>
        <w:lastRenderedPageBreak/>
        <w:t>Sposób zapłaty i rozliczenia za realizację niniejszego zamówienia, określone zostały we wzorze umowy (</w:t>
      </w:r>
      <w:r w:rsidRPr="00F33D1D">
        <w:rPr>
          <w:rFonts w:ascii="Verdana" w:eastAsia="Verdana,Bold" w:hAnsi="Verdana" w:cs="Verdana,Bold"/>
          <w:bCs/>
          <w:sz w:val="20"/>
          <w:szCs w:val="20"/>
        </w:rPr>
        <w:t>Załącznik nr 4 do SWZ)</w:t>
      </w:r>
      <w:r w:rsidRPr="00F33D1D">
        <w:rPr>
          <w:rFonts w:ascii="Verdana" w:hAnsi="Verdana" w:cs="Verdana"/>
          <w:sz w:val="20"/>
          <w:szCs w:val="20"/>
        </w:rPr>
        <w:t>.</w:t>
      </w:r>
    </w:p>
    <w:p w14:paraId="64226701" w14:textId="5024FBAF" w:rsidR="00F33D1D" w:rsidRPr="00F33D1D" w:rsidRDefault="00F33D1D" w:rsidP="00705B88">
      <w:pPr>
        <w:pStyle w:val="Tekstpodstawowy3"/>
        <w:numPr>
          <w:ilvl w:val="0"/>
          <w:numId w:val="31"/>
        </w:numPr>
        <w:suppressAutoHyphens/>
        <w:spacing w:after="0" w:line="276" w:lineRule="auto"/>
        <w:jc w:val="both"/>
        <w:rPr>
          <w:rFonts w:ascii="Verdana" w:hAnsi="Verdana" w:cs="Arial"/>
          <w:sz w:val="20"/>
          <w:szCs w:val="20"/>
          <w:lang w:eastAsia="ar-SA"/>
        </w:rPr>
      </w:pPr>
      <w:r w:rsidRPr="00F33D1D">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Pr="00F33D1D">
        <w:rPr>
          <w:rFonts w:ascii="Verdana" w:hAnsi="Verdana" w:cs="Arial"/>
          <w:sz w:val="20"/>
          <w:szCs w:val="20"/>
        </w:rPr>
        <w:br/>
        <w:t xml:space="preserve">i usług (tj. z 2020 r. poz. 106 ze zm.), dla celów zastosowania kryterium ceny lub kosztu zamawiający dolicza do przedstawionej w tej ofercie ceny kwotę podatku od towarów </w:t>
      </w:r>
      <w:r w:rsidRPr="00F33D1D">
        <w:rPr>
          <w:rFonts w:ascii="Verdana" w:hAnsi="Verdana" w:cs="Arial"/>
          <w:sz w:val="20"/>
          <w:szCs w:val="20"/>
        </w:rPr>
        <w:br/>
        <w:t>i usług, którą miałby obowiązek rozliczyć. W ofercie, Wykonawca ma obowiązek:</w:t>
      </w:r>
    </w:p>
    <w:p w14:paraId="16D6813C" w14:textId="77777777" w:rsidR="00F33D1D" w:rsidRPr="002D0BC3" w:rsidRDefault="00F33D1D" w:rsidP="0021043D">
      <w:pPr>
        <w:pStyle w:val="Akapitzlist"/>
        <w:numPr>
          <w:ilvl w:val="1"/>
          <w:numId w:val="52"/>
        </w:numPr>
        <w:spacing w:after="0"/>
        <w:ind w:left="709" w:hanging="425"/>
        <w:contextualSpacing/>
        <w:jc w:val="both"/>
        <w:rPr>
          <w:rFonts w:ascii="Verdana" w:hAnsi="Verdana" w:cs="Arial"/>
          <w:sz w:val="20"/>
          <w:szCs w:val="20"/>
        </w:rPr>
      </w:pPr>
      <w:r w:rsidRPr="002D0BC3">
        <w:rPr>
          <w:rFonts w:ascii="Verdana" w:hAnsi="Verdana" w:cs="Arial"/>
          <w:sz w:val="20"/>
          <w:szCs w:val="20"/>
        </w:rPr>
        <w:t xml:space="preserve">poinformowania Zamawiającego, że wybór jego oferty będzie prowadził do powstania </w:t>
      </w:r>
      <w:r>
        <w:rPr>
          <w:rFonts w:ascii="Verdana" w:hAnsi="Verdana" w:cs="Arial"/>
          <w:sz w:val="20"/>
          <w:szCs w:val="20"/>
        </w:rPr>
        <w:br/>
      </w:r>
      <w:r w:rsidRPr="002D0BC3">
        <w:rPr>
          <w:rFonts w:ascii="Verdana" w:hAnsi="Verdana" w:cs="Arial"/>
          <w:sz w:val="20"/>
          <w:szCs w:val="20"/>
        </w:rPr>
        <w:t>u Zamawiającego obowiązku podatkowego;</w:t>
      </w:r>
    </w:p>
    <w:p w14:paraId="3E28958B" w14:textId="77777777" w:rsidR="00F33D1D" w:rsidRDefault="00F33D1D" w:rsidP="0021043D">
      <w:pPr>
        <w:pStyle w:val="Akapitzlist"/>
        <w:numPr>
          <w:ilvl w:val="1"/>
          <w:numId w:val="52"/>
        </w:numPr>
        <w:spacing w:after="0"/>
        <w:ind w:left="709" w:hanging="425"/>
        <w:contextualSpacing/>
        <w:jc w:val="both"/>
        <w:rPr>
          <w:rFonts w:ascii="Verdana" w:hAnsi="Verdana" w:cs="Arial"/>
          <w:sz w:val="20"/>
          <w:szCs w:val="20"/>
        </w:rPr>
      </w:pPr>
      <w:r w:rsidRPr="00D469AB">
        <w:rPr>
          <w:rFonts w:ascii="Verdana" w:hAnsi="Verdana" w:cs="Arial"/>
          <w:sz w:val="20"/>
          <w:szCs w:val="20"/>
        </w:rPr>
        <w:t>wskazania nazwy (rodzaju) towaru lub usługi, których dostawa lub świadczenie będą prowadziły do powstania obowiązku podatkowego;</w:t>
      </w:r>
    </w:p>
    <w:p w14:paraId="35FDB88F" w14:textId="77777777" w:rsidR="00F33D1D" w:rsidRDefault="00F33D1D" w:rsidP="0021043D">
      <w:pPr>
        <w:pStyle w:val="Akapitzlist"/>
        <w:numPr>
          <w:ilvl w:val="1"/>
          <w:numId w:val="52"/>
        </w:numPr>
        <w:spacing w:after="0"/>
        <w:ind w:left="709" w:hanging="425"/>
        <w:contextualSpacing/>
        <w:jc w:val="both"/>
        <w:rPr>
          <w:rFonts w:ascii="Verdana" w:hAnsi="Verdana" w:cs="Arial"/>
          <w:sz w:val="20"/>
          <w:szCs w:val="20"/>
        </w:rPr>
      </w:pPr>
      <w:r w:rsidRPr="00D469AB">
        <w:rPr>
          <w:rFonts w:ascii="Verdana" w:hAnsi="Verdana" w:cs="Arial"/>
          <w:sz w:val="20"/>
          <w:szCs w:val="20"/>
        </w:rPr>
        <w:t xml:space="preserve">wskazania wartości towaru lub usługi objętego obowiązkiem podatkowym </w:t>
      </w:r>
      <w:r>
        <w:rPr>
          <w:rFonts w:ascii="Verdana" w:hAnsi="Verdana" w:cs="Arial"/>
          <w:sz w:val="20"/>
          <w:szCs w:val="20"/>
        </w:rPr>
        <w:t>Z</w:t>
      </w:r>
      <w:r w:rsidRPr="00D469AB">
        <w:rPr>
          <w:rFonts w:ascii="Verdana" w:hAnsi="Verdana" w:cs="Arial"/>
          <w:sz w:val="20"/>
          <w:szCs w:val="20"/>
        </w:rPr>
        <w:t>amawiającego, bez kwoty podatku</w:t>
      </w:r>
      <w:bookmarkStart w:id="38" w:name="_Hlk61966832"/>
      <w:r>
        <w:rPr>
          <w:rFonts w:ascii="Verdana" w:hAnsi="Verdana" w:cs="Arial"/>
          <w:sz w:val="20"/>
          <w:szCs w:val="20"/>
        </w:rPr>
        <w:t>;</w:t>
      </w:r>
    </w:p>
    <w:p w14:paraId="619E0F3A" w14:textId="77777777" w:rsidR="00F33D1D" w:rsidRDefault="00F33D1D" w:rsidP="00EE22D2">
      <w:pPr>
        <w:pStyle w:val="Akapitzlist"/>
        <w:numPr>
          <w:ilvl w:val="1"/>
          <w:numId w:val="52"/>
        </w:numPr>
        <w:ind w:left="709" w:hanging="425"/>
        <w:contextualSpacing/>
        <w:jc w:val="both"/>
        <w:rPr>
          <w:rFonts w:ascii="Verdana" w:hAnsi="Verdana" w:cs="Arial"/>
          <w:sz w:val="20"/>
          <w:szCs w:val="20"/>
        </w:rPr>
      </w:pPr>
      <w:r w:rsidRPr="00D469AB">
        <w:rPr>
          <w:rFonts w:ascii="Verdana" w:hAnsi="Verdana" w:cs="Arial"/>
          <w:sz w:val="20"/>
          <w:szCs w:val="20"/>
        </w:rPr>
        <w:t xml:space="preserve">wskazania stawki podatku od towarów i usług, która zgodnie z wiedzą </w:t>
      </w:r>
      <w:r>
        <w:rPr>
          <w:rFonts w:ascii="Verdana" w:hAnsi="Verdana" w:cs="Arial"/>
          <w:sz w:val="20"/>
          <w:szCs w:val="20"/>
        </w:rPr>
        <w:t>W</w:t>
      </w:r>
      <w:r w:rsidRPr="00D469AB">
        <w:rPr>
          <w:rFonts w:ascii="Verdana" w:hAnsi="Verdana" w:cs="Arial"/>
          <w:sz w:val="20"/>
          <w:szCs w:val="20"/>
        </w:rPr>
        <w:t xml:space="preserve">ykonawcy, </w:t>
      </w:r>
      <w:r w:rsidRPr="00D469AB">
        <w:rPr>
          <w:rFonts w:ascii="Verdana" w:hAnsi="Verdana" w:cs="Arial"/>
          <w:sz w:val="20"/>
          <w:szCs w:val="20"/>
        </w:rPr>
        <w:tab/>
      </w:r>
      <w:r w:rsidRPr="00D469AB">
        <w:rPr>
          <w:rFonts w:ascii="Verdana" w:hAnsi="Verdana" w:cs="Arial"/>
          <w:sz w:val="20"/>
          <w:szCs w:val="20"/>
        </w:rPr>
        <w:tab/>
      </w:r>
      <w:r w:rsidRPr="00D469AB">
        <w:rPr>
          <w:rFonts w:ascii="Verdana" w:hAnsi="Verdana" w:cs="Arial"/>
          <w:sz w:val="20"/>
          <w:szCs w:val="20"/>
        </w:rPr>
        <w:tab/>
        <w:t>będzie miała zastosowanie.</w:t>
      </w:r>
      <w:bookmarkEnd w:id="38"/>
    </w:p>
    <w:p w14:paraId="5F620C7C" w14:textId="77777777" w:rsidR="00B82E36" w:rsidRPr="00EA76D5"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EA76D5">
        <w:rPr>
          <w:rFonts w:ascii="Verdana" w:hAnsi="Verdana"/>
          <w:color w:val="FFFFFF"/>
          <w:sz w:val="20"/>
        </w:rPr>
        <w:t xml:space="preserve">XIV. </w:t>
      </w:r>
      <w:bookmarkEnd w:id="34"/>
      <w:bookmarkEnd w:id="35"/>
      <w:r w:rsidRPr="00EA76D5">
        <w:rPr>
          <w:rFonts w:ascii="Verdana" w:hAnsi="Verdana"/>
          <w:color w:val="FFFFFF"/>
          <w:sz w:val="20"/>
        </w:rPr>
        <w:t xml:space="preserve">OPIS KRYTERIÓW </w:t>
      </w:r>
    </w:p>
    <w:p w14:paraId="4F85D8BF" w14:textId="029361E7" w:rsidR="00D65C90" w:rsidRDefault="00B82E36" w:rsidP="00F339AA">
      <w:pPr>
        <w:numPr>
          <w:ilvl w:val="0"/>
          <w:numId w:val="16"/>
        </w:numPr>
        <w:tabs>
          <w:tab w:val="clear" w:pos="720"/>
        </w:tabs>
        <w:spacing w:before="120" w:after="0"/>
        <w:ind w:left="284" w:hanging="284"/>
        <w:jc w:val="both"/>
        <w:rPr>
          <w:rFonts w:ascii="Verdana" w:hAnsi="Verdana"/>
          <w:b/>
          <w:bCs/>
          <w:sz w:val="20"/>
          <w:szCs w:val="20"/>
        </w:rPr>
      </w:pPr>
      <w:bookmarkStart w:id="39" w:name="_Hlk72961804"/>
      <w:r w:rsidRPr="002F0266">
        <w:rPr>
          <w:rFonts w:ascii="Verdana" w:hAnsi="Verdana"/>
          <w:b/>
          <w:bCs/>
          <w:sz w:val="20"/>
          <w:szCs w:val="20"/>
        </w:rPr>
        <w:t xml:space="preserve">Przy wyborze najkorzystniejszej oferty </w:t>
      </w:r>
      <w:r w:rsidR="006A186A" w:rsidRPr="002F0266">
        <w:rPr>
          <w:rFonts w:ascii="Verdana" w:hAnsi="Verdana"/>
          <w:b/>
          <w:bCs/>
          <w:sz w:val="20"/>
          <w:szCs w:val="20"/>
          <w:u w:val="single"/>
        </w:rPr>
        <w:t>w każd</w:t>
      </w:r>
      <w:r w:rsidR="002F0266">
        <w:rPr>
          <w:rFonts w:ascii="Verdana" w:hAnsi="Verdana"/>
          <w:b/>
          <w:bCs/>
          <w:sz w:val="20"/>
          <w:szCs w:val="20"/>
          <w:u w:val="single"/>
        </w:rPr>
        <w:t>ej</w:t>
      </w:r>
      <w:r w:rsidR="006A186A" w:rsidRPr="002F0266">
        <w:rPr>
          <w:rFonts w:ascii="Verdana" w:hAnsi="Verdana"/>
          <w:b/>
          <w:bCs/>
          <w:sz w:val="20"/>
          <w:szCs w:val="20"/>
          <w:u w:val="single"/>
        </w:rPr>
        <w:t xml:space="preserve"> z </w:t>
      </w:r>
      <w:r w:rsidR="002F0266">
        <w:rPr>
          <w:rFonts w:ascii="Verdana" w:hAnsi="Verdana"/>
          <w:b/>
          <w:bCs/>
          <w:sz w:val="20"/>
          <w:szCs w:val="20"/>
          <w:u w:val="single"/>
        </w:rPr>
        <w:t>części</w:t>
      </w:r>
      <w:r w:rsidR="006A186A" w:rsidRPr="002F0266">
        <w:rPr>
          <w:rFonts w:ascii="Verdana" w:hAnsi="Verdana"/>
          <w:b/>
          <w:bCs/>
          <w:sz w:val="20"/>
          <w:szCs w:val="20"/>
          <w:u w:val="single"/>
        </w:rPr>
        <w:t xml:space="preserve"> </w:t>
      </w:r>
      <w:r w:rsidR="002F0266" w:rsidRPr="002F0266">
        <w:rPr>
          <w:rFonts w:ascii="Verdana" w:hAnsi="Verdana"/>
          <w:b/>
          <w:bCs/>
          <w:sz w:val="20"/>
          <w:szCs w:val="20"/>
          <w:u w:val="single"/>
        </w:rPr>
        <w:t>zamówienia</w:t>
      </w:r>
      <w:r w:rsidR="000F606F">
        <w:rPr>
          <w:rFonts w:ascii="Verdana" w:hAnsi="Verdana"/>
          <w:b/>
          <w:bCs/>
          <w:sz w:val="20"/>
          <w:szCs w:val="20"/>
          <w:u w:val="single"/>
        </w:rPr>
        <w:t xml:space="preserve"> (od I do V)</w:t>
      </w:r>
      <w:r w:rsidR="002F0266">
        <w:rPr>
          <w:rFonts w:ascii="Verdana" w:hAnsi="Verdana"/>
          <w:b/>
          <w:bCs/>
          <w:sz w:val="20"/>
          <w:szCs w:val="20"/>
        </w:rPr>
        <w:t xml:space="preserve"> </w:t>
      </w:r>
      <w:r w:rsidRPr="002F0266">
        <w:rPr>
          <w:rFonts w:ascii="Verdana" w:hAnsi="Verdana"/>
          <w:b/>
          <w:bCs/>
          <w:sz w:val="20"/>
          <w:szCs w:val="20"/>
        </w:rPr>
        <w:t>Zamawiający będzie się kierował następującymi kryteriami</w:t>
      </w:r>
      <w:r w:rsidR="0023596A" w:rsidRPr="002F0266">
        <w:rPr>
          <w:rFonts w:ascii="Verdana" w:hAnsi="Verdana"/>
          <w:b/>
          <w:bCs/>
          <w:sz w:val="20"/>
          <w:szCs w:val="20"/>
        </w:rPr>
        <w:t>:</w:t>
      </w:r>
    </w:p>
    <w:bookmarkEnd w:id="39"/>
    <w:p w14:paraId="5CD90036" w14:textId="77777777" w:rsidR="003A64B3" w:rsidRPr="003A64B3" w:rsidRDefault="003A64B3" w:rsidP="00EE22D2">
      <w:pPr>
        <w:spacing w:before="120" w:after="0"/>
        <w:ind w:left="295"/>
        <w:jc w:val="both"/>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bookmarkStart w:id="40" w:name="_Hlk72961750"/>
      <w:r w:rsidRPr="003A64B3">
        <w:rPr>
          <w:rFonts w:ascii="Verdana" w:hAnsi="Verdana"/>
          <w:b/>
          <w:sz w:val="20"/>
          <w:szCs w:val="20"/>
        </w:rPr>
        <w:t xml:space="preserve">Kryterium 1: Cena (C)– </w:t>
      </w:r>
      <w:r w:rsidR="00EF07F4">
        <w:rPr>
          <w:rFonts w:ascii="Verdana" w:hAnsi="Verdana"/>
          <w:b/>
          <w:sz w:val="20"/>
          <w:szCs w:val="20"/>
        </w:rPr>
        <w:t>6</w:t>
      </w:r>
      <w:r w:rsidR="006D64E3">
        <w:rPr>
          <w:rFonts w:ascii="Verdana" w:hAnsi="Verdana"/>
          <w:b/>
          <w:sz w:val="20"/>
          <w:szCs w:val="20"/>
        </w:rPr>
        <w:t>0</w:t>
      </w:r>
      <w:r w:rsidRPr="003A64B3">
        <w:rPr>
          <w:rFonts w:ascii="Verdana" w:hAnsi="Verdana"/>
          <w:b/>
          <w:sz w:val="20"/>
          <w:szCs w:val="20"/>
        </w:rPr>
        <w:t>%;</w:t>
      </w:r>
    </w:p>
    <w:p w14:paraId="6B86E1E5" w14:textId="44A5A830" w:rsidR="006A186A" w:rsidRPr="006A186A" w:rsidRDefault="006A186A" w:rsidP="00705B88">
      <w:pPr>
        <w:spacing w:after="0"/>
        <w:ind w:left="294"/>
        <w:jc w:val="both"/>
        <w:rPr>
          <w:rFonts w:ascii="Verdana" w:hAnsi="Verdana"/>
          <w:b/>
          <w:bCs/>
          <w:sz w:val="20"/>
          <w:szCs w:val="20"/>
        </w:rPr>
      </w:pPr>
      <w:r w:rsidRPr="006A186A">
        <w:rPr>
          <w:rFonts w:ascii="Verdana" w:hAnsi="Verdana"/>
          <w:b/>
          <w:bCs/>
          <w:sz w:val="20"/>
          <w:szCs w:val="20"/>
        </w:rPr>
        <w:t xml:space="preserve">Kryterium 2: Termin realizacji </w:t>
      </w:r>
      <w:r w:rsidR="004C6D1D">
        <w:rPr>
          <w:rFonts w:ascii="Verdana" w:hAnsi="Verdana"/>
          <w:b/>
          <w:bCs/>
          <w:sz w:val="20"/>
          <w:szCs w:val="20"/>
        </w:rPr>
        <w:t>jednostkowej</w:t>
      </w:r>
      <w:r w:rsidRPr="006A186A">
        <w:rPr>
          <w:rFonts w:ascii="Verdana" w:hAnsi="Verdana"/>
          <w:b/>
          <w:bCs/>
          <w:sz w:val="20"/>
          <w:szCs w:val="20"/>
        </w:rPr>
        <w:t xml:space="preserve"> dostaw</w:t>
      </w:r>
      <w:r w:rsidR="004C6D1D">
        <w:rPr>
          <w:rFonts w:ascii="Verdana" w:hAnsi="Verdana"/>
          <w:b/>
          <w:bCs/>
          <w:sz w:val="20"/>
          <w:szCs w:val="20"/>
        </w:rPr>
        <w:t>y</w:t>
      </w:r>
      <w:r w:rsidRPr="006A186A">
        <w:rPr>
          <w:rFonts w:ascii="Verdana" w:hAnsi="Verdana"/>
          <w:b/>
          <w:bCs/>
          <w:sz w:val="20"/>
          <w:szCs w:val="20"/>
        </w:rPr>
        <w:t xml:space="preserve"> (T) - 20%</w:t>
      </w:r>
    </w:p>
    <w:p w14:paraId="298A7F8C" w14:textId="450845DA" w:rsidR="00673E1A" w:rsidRPr="000C095C" w:rsidRDefault="006A186A" w:rsidP="00705B88">
      <w:pPr>
        <w:spacing w:after="0"/>
        <w:ind w:left="1843" w:hanging="1549"/>
        <w:jc w:val="both"/>
        <w:rPr>
          <w:rFonts w:ascii="Verdana" w:hAnsi="Verdana"/>
          <w:b/>
          <w:bCs/>
          <w:sz w:val="20"/>
          <w:szCs w:val="20"/>
        </w:rPr>
      </w:pPr>
      <w:r>
        <w:rPr>
          <w:rFonts w:ascii="Verdana" w:hAnsi="Verdana"/>
          <w:b/>
          <w:bCs/>
          <w:sz w:val="20"/>
          <w:szCs w:val="20"/>
        </w:rPr>
        <w:t>Kryterium 3:</w:t>
      </w:r>
      <w:r w:rsidR="004C29C8">
        <w:rPr>
          <w:rFonts w:ascii="Verdana" w:hAnsi="Verdana"/>
          <w:b/>
          <w:bCs/>
          <w:sz w:val="20"/>
          <w:szCs w:val="20"/>
        </w:rPr>
        <w:t xml:space="preserve"> </w:t>
      </w:r>
      <w:r w:rsidRPr="006A186A">
        <w:rPr>
          <w:rFonts w:ascii="Verdana" w:hAnsi="Verdana"/>
          <w:b/>
          <w:bCs/>
          <w:sz w:val="20"/>
          <w:szCs w:val="20"/>
        </w:rPr>
        <w:t xml:space="preserve">Termin bezpłatnej wymiany wadliwego przedmiotu na wolny od wad </w:t>
      </w:r>
      <w:r w:rsidR="00335963" w:rsidRPr="000C095C">
        <w:rPr>
          <w:rFonts w:ascii="Verdana" w:hAnsi="Verdana"/>
          <w:b/>
          <w:bCs/>
          <w:sz w:val="20"/>
          <w:szCs w:val="20"/>
        </w:rPr>
        <w:t xml:space="preserve">lub uzupełnienia braków ilościowych </w:t>
      </w:r>
      <w:r w:rsidRPr="000C095C">
        <w:rPr>
          <w:rFonts w:ascii="Verdana" w:hAnsi="Verdana"/>
          <w:b/>
          <w:bCs/>
          <w:sz w:val="20"/>
          <w:szCs w:val="20"/>
        </w:rPr>
        <w:t>(W) –20%</w:t>
      </w:r>
    </w:p>
    <w:p w14:paraId="414BEA49" w14:textId="77777777" w:rsidR="00F5371D" w:rsidRPr="00F3499D" w:rsidRDefault="00F5371D" w:rsidP="00F339AA">
      <w:pPr>
        <w:spacing w:before="120" w:after="120"/>
        <w:ind w:left="284"/>
        <w:rPr>
          <w:rFonts w:ascii="Verdana" w:hAnsi="Verdana" w:cs="Arial"/>
          <w:sz w:val="20"/>
          <w:szCs w:val="20"/>
        </w:rPr>
      </w:pPr>
      <w:r w:rsidRPr="00F3499D">
        <w:rPr>
          <w:rFonts w:ascii="Verdana" w:hAnsi="Verdana" w:cs="Arial"/>
          <w:sz w:val="20"/>
          <w:szCs w:val="20"/>
        </w:rPr>
        <w:t xml:space="preserve">Zamawiający dokona oceny ofert, przyznając punkty w ramach poszczególnych </w:t>
      </w:r>
      <w:r w:rsidR="00B11450" w:rsidRPr="00F3499D">
        <w:rPr>
          <w:rFonts w:ascii="Verdana" w:hAnsi="Verdana" w:cs="Arial"/>
          <w:sz w:val="20"/>
          <w:szCs w:val="20"/>
        </w:rPr>
        <w:t>kryteriów oceny</w:t>
      </w:r>
      <w:r w:rsidRPr="00F3499D">
        <w:rPr>
          <w:rFonts w:ascii="Verdana" w:hAnsi="Verdana" w:cs="Arial"/>
          <w:sz w:val="20"/>
          <w:szCs w:val="20"/>
        </w:rPr>
        <w:t xml:space="preserve"> ofert, przyjmując zasadę, że 1% = 1pkt. </w:t>
      </w:r>
    </w:p>
    <w:p w14:paraId="1867D6DA" w14:textId="77777777" w:rsidR="00F5371D" w:rsidRPr="00F3499D" w:rsidRDefault="00F5371D" w:rsidP="00705B88">
      <w:pPr>
        <w:numPr>
          <w:ilvl w:val="0"/>
          <w:numId w:val="16"/>
        </w:numPr>
        <w:tabs>
          <w:tab w:val="clear" w:pos="720"/>
        </w:tabs>
        <w:spacing w:after="0"/>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62AA24FC" w14:textId="04071CFE" w:rsidR="00F5371D" w:rsidRDefault="00335963" w:rsidP="00705B88">
      <w:pPr>
        <w:spacing w:after="0"/>
        <w:ind w:left="681" w:hanging="397"/>
        <w:jc w:val="center"/>
        <w:rPr>
          <w:rFonts w:ascii="Verdana" w:hAnsi="Verdana" w:cs="Arial"/>
          <w:b/>
          <w:bCs/>
          <w:sz w:val="20"/>
          <w:szCs w:val="20"/>
        </w:rPr>
      </w:pPr>
      <w:r>
        <w:rPr>
          <w:rFonts w:ascii="Verdana" w:hAnsi="Verdana" w:cs="Arial"/>
          <w:b/>
          <w:bCs/>
          <w:sz w:val="20"/>
          <w:szCs w:val="20"/>
        </w:rPr>
        <w:t>P</w:t>
      </w:r>
      <w:r w:rsidR="00F5371D" w:rsidRPr="00DB3EF2">
        <w:rPr>
          <w:rFonts w:ascii="Verdana" w:hAnsi="Verdana" w:cs="Arial"/>
          <w:b/>
          <w:bCs/>
          <w:sz w:val="20"/>
          <w:szCs w:val="20"/>
        </w:rPr>
        <w:t xml:space="preserve"> = </w:t>
      </w:r>
      <w:r w:rsidR="00F57A7F">
        <w:rPr>
          <w:rFonts w:ascii="Verdana" w:hAnsi="Verdana" w:cs="Arial"/>
          <w:b/>
          <w:bCs/>
          <w:sz w:val="20"/>
          <w:szCs w:val="20"/>
        </w:rPr>
        <w:t>C</w:t>
      </w:r>
      <w:r w:rsidR="00F5371D" w:rsidRPr="00DB3EF2">
        <w:rPr>
          <w:rFonts w:ascii="Verdana" w:hAnsi="Verdana" w:cs="Arial"/>
          <w:b/>
          <w:bCs/>
          <w:sz w:val="20"/>
          <w:szCs w:val="20"/>
        </w:rPr>
        <w:t>+</w:t>
      </w:r>
      <w:r w:rsidR="006A186A">
        <w:rPr>
          <w:rFonts w:ascii="Verdana" w:hAnsi="Verdana" w:cs="Arial"/>
          <w:b/>
          <w:bCs/>
          <w:sz w:val="20"/>
          <w:szCs w:val="20"/>
        </w:rPr>
        <w:t>T</w:t>
      </w:r>
      <w:r w:rsidR="00673E1A">
        <w:rPr>
          <w:rFonts w:ascii="Verdana" w:hAnsi="Verdana" w:cs="Arial"/>
          <w:b/>
          <w:bCs/>
          <w:sz w:val="20"/>
          <w:szCs w:val="20"/>
        </w:rPr>
        <w:t>+</w:t>
      </w:r>
      <w:r w:rsidR="006A186A">
        <w:rPr>
          <w:rFonts w:ascii="Verdana" w:hAnsi="Verdana" w:cs="Arial"/>
          <w:b/>
          <w:bCs/>
          <w:sz w:val="20"/>
          <w:szCs w:val="20"/>
        </w:rPr>
        <w:t>W</w:t>
      </w:r>
    </w:p>
    <w:p w14:paraId="3459D5CD" w14:textId="77777777" w:rsidR="00F5371D" w:rsidRPr="00DB3EF2" w:rsidRDefault="00F5371D" w:rsidP="00705B88">
      <w:pPr>
        <w:spacing w:after="0"/>
        <w:ind w:left="681" w:hanging="397"/>
        <w:jc w:val="both"/>
        <w:rPr>
          <w:rFonts w:ascii="Verdana" w:hAnsi="Verdana" w:cs="Arial"/>
          <w:sz w:val="20"/>
          <w:szCs w:val="20"/>
        </w:rPr>
      </w:pPr>
      <w:r w:rsidRPr="00DB3EF2">
        <w:rPr>
          <w:rFonts w:ascii="Verdana" w:hAnsi="Verdana" w:cs="Arial"/>
          <w:sz w:val="20"/>
          <w:szCs w:val="20"/>
        </w:rPr>
        <w:t>gdzie:</w:t>
      </w:r>
    </w:p>
    <w:p w14:paraId="756BF5C8" w14:textId="50B9A259" w:rsidR="00F5371D" w:rsidRPr="00F339AA" w:rsidRDefault="00335963" w:rsidP="00705B88">
      <w:pPr>
        <w:spacing w:after="0"/>
        <w:ind w:left="681" w:hanging="397"/>
        <w:jc w:val="both"/>
        <w:rPr>
          <w:rFonts w:ascii="Verdana" w:hAnsi="Verdana" w:cs="Arial"/>
          <w:b/>
          <w:bCs/>
          <w:sz w:val="18"/>
          <w:szCs w:val="18"/>
        </w:rPr>
      </w:pPr>
      <w:r w:rsidRPr="00F339AA">
        <w:rPr>
          <w:rFonts w:ascii="Verdana" w:hAnsi="Verdana" w:cs="Arial"/>
          <w:b/>
          <w:bCs/>
          <w:sz w:val="18"/>
          <w:szCs w:val="18"/>
        </w:rPr>
        <w:t>P</w:t>
      </w:r>
      <w:r w:rsidR="00673E1A" w:rsidRPr="00F339AA">
        <w:rPr>
          <w:rFonts w:ascii="Verdana" w:hAnsi="Verdana" w:cs="Arial"/>
          <w:b/>
          <w:bCs/>
          <w:sz w:val="18"/>
          <w:szCs w:val="18"/>
        </w:rPr>
        <w:t xml:space="preserve"> - </w:t>
      </w:r>
      <w:r w:rsidR="00F5371D" w:rsidRPr="00F339AA">
        <w:rPr>
          <w:rFonts w:ascii="Verdana" w:hAnsi="Verdana" w:cs="Arial"/>
          <w:bCs/>
          <w:sz w:val="18"/>
          <w:szCs w:val="18"/>
        </w:rPr>
        <w:t>oznacza sumę punktów za wszystkie kryteria przyznane badanej ofercie</w:t>
      </w:r>
    </w:p>
    <w:p w14:paraId="49C0F177" w14:textId="77777777" w:rsidR="00F5371D" w:rsidRPr="00F339AA" w:rsidRDefault="006B0899" w:rsidP="00705B88">
      <w:pPr>
        <w:spacing w:after="0"/>
        <w:ind w:left="681" w:hanging="397"/>
        <w:jc w:val="both"/>
        <w:rPr>
          <w:rFonts w:ascii="Verdana" w:hAnsi="Verdana" w:cs="Arial"/>
          <w:sz w:val="18"/>
          <w:szCs w:val="18"/>
        </w:rPr>
      </w:pPr>
      <w:r w:rsidRPr="00F339AA">
        <w:rPr>
          <w:rFonts w:ascii="Verdana" w:hAnsi="Verdana" w:cs="Arial"/>
          <w:b/>
          <w:bCs/>
          <w:sz w:val="18"/>
          <w:szCs w:val="18"/>
        </w:rPr>
        <w:t>C</w:t>
      </w:r>
      <w:r w:rsidR="00F5371D" w:rsidRPr="00F339AA">
        <w:rPr>
          <w:rFonts w:ascii="Verdana" w:hAnsi="Verdana" w:cs="Arial"/>
          <w:b/>
          <w:bCs/>
          <w:sz w:val="18"/>
          <w:szCs w:val="18"/>
        </w:rPr>
        <w:t> </w:t>
      </w:r>
      <w:r w:rsidR="00F5371D" w:rsidRPr="00F339AA">
        <w:rPr>
          <w:rFonts w:ascii="Verdana" w:hAnsi="Verdana" w:cs="Arial"/>
          <w:sz w:val="18"/>
          <w:szCs w:val="18"/>
        </w:rPr>
        <w:t xml:space="preserve">- oznacza wartość punktową w kryterium </w:t>
      </w:r>
      <w:r w:rsidR="00F57A7F" w:rsidRPr="00F339AA">
        <w:rPr>
          <w:rFonts w:ascii="Verdana" w:hAnsi="Verdana" w:cs="Arial"/>
          <w:sz w:val="18"/>
          <w:szCs w:val="18"/>
        </w:rPr>
        <w:t>Cena</w:t>
      </w:r>
      <w:r w:rsidR="00F5371D" w:rsidRPr="00F339AA">
        <w:rPr>
          <w:rFonts w:ascii="Verdana" w:hAnsi="Verdana" w:cs="Arial"/>
          <w:sz w:val="18"/>
          <w:szCs w:val="18"/>
        </w:rPr>
        <w:t>;</w:t>
      </w:r>
    </w:p>
    <w:p w14:paraId="09FC4D28" w14:textId="3D203EB3" w:rsidR="00673E1A" w:rsidRPr="00F339AA" w:rsidRDefault="004C29C8" w:rsidP="00705B88">
      <w:pPr>
        <w:spacing w:after="0"/>
        <w:ind w:left="681" w:hanging="397"/>
        <w:jc w:val="both"/>
        <w:rPr>
          <w:rFonts w:ascii="Verdana" w:hAnsi="Verdana" w:cs="Arial"/>
          <w:sz w:val="18"/>
          <w:szCs w:val="18"/>
        </w:rPr>
      </w:pPr>
      <w:r w:rsidRPr="00F339AA">
        <w:rPr>
          <w:rFonts w:ascii="Verdana" w:hAnsi="Verdana" w:cs="Arial"/>
          <w:b/>
          <w:bCs/>
          <w:sz w:val="18"/>
          <w:szCs w:val="18"/>
        </w:rPr>
        <w:t>T</w:t>
      </w:r>
      <w:r w:rsidR="00673E1A" w:rsidRPr="00F339AA">
        <w:rPr>
          <w:rFonts w:ascii="Verdana" w:hAnsi="Verdana" w:cs="Arial"/>
          <w:b/>
          <w:bCs/>
          <w:sz w:val="18"/>
          <w:szCs w:val="18"/>
        </w:rPr>
        <w:t xml:space="preserve"> </w:t>
      </w:r>
      <w:r w:rsidR="00673E1A" w:rsidRPr="00F339AA">
        <w:rPr>
          <w:rFonts w:ascii="Verdana" w:hAnsi="Verdana" w:cs="Arial"/>
          <w:sz w:val="18"/>
          <w:szCs w:val="18"/>
        </w:rPr>
        <w:t>- oznacza wartość punktową w kryterium</w:t>
      </w:r>
      <w:r w:rsidR="00673E1A" w:rsidRPr="00F339AA">
        <w:rPr>
          <w:rFonts w:ascii="Verdana" w:hAnsi="Verdana"/>
          <w:sz w:val="18"/>
          <w:szCs w:val="18"/>
        </w:rPr>
        <w:t xml:space="preserve"> </w:t>
      </w:r>
      <w:r w:rsidR="004C6D1D" w:rsidRPr="00F339AA">
        <w:rPr>
          <w:rFonts w:ascii="Verdana" w:hAnsi="Verdana"/>
          <w:bCs/>
          <w:sz w:val="18"/>
          <w:szCs w:val="18"/>
        </w:rPr>
        <w:t>Termin realizacji jednostkowej dostawy</w:t>
      </w:r>
      <w:r w:rsidR="00673E1A" w:rsidRPr="00F339AA">
        <w:rPr>
          <w:rFonts w:ascii="Verdana" w:hAnsi="Verdana"/>
          <w:sz w:val="18"/>
          <w:szCs w:val="18"/>
        </w:rPr>
        <w:t>;</w:t>
      </w:r>
    </w:p>
    <w:p w14:paraId="2F28B2BA" w14:textId="0D03661D" w:rsidR="00673E1A" w:rsidRPr="00F339AA" w:rsidRDefault="004C29C8" w:rsidP="00705B88">
      <w:pPr>
        <w:spacing w:after="0"/>
        <w:ind w:left="681" w:hanging="397"/>
        <w:jc w:val="both"/>
        <w:rPr>
          <w:rFonts w:ascii="Verdana" w:hAnsi="Verdana" w:cs="Arial"/>
          <w:sz w:val="18"/>
          <w:szCs w:val="18"/>
        </w:rPr>
      </w:pPr>
      <w:r w:rsidRPr="00F339AA">
        <w:rPr>
          <w:rFonts w:ascii="Verdana" w:hAnsi="Verdana" w:cs="Arial"/>
          <w:b/>
          <w:bCs/>
          <w:sz w:val="18"/>
          <w:szCs w:val="18"/>
        </w:rPr>
        <w:t>W</w:t>
      </w:r>
      <w:r w:rsidR="00673E1A" w:rsidRPr="00F339AA">
        <w:rPr>
          <w:rFonts w:ascii="Verdana" w:hAnsi="Verdana" w:cs="Arial"/>
          <w:b/>
          <w:bCs/>
          <w:sz w:val="18"/>
          <w:szCs w:val="18"/>
        </w:rPr>
        <w:t xml:space="preserve"> </w:t>
      </w:r>
      <w:r w:rsidR="00673E1A" w:rsidRPr="00F339AA">
        <w:rPr>
          <w:rFonts w:ascii="Verdana" w:hAnsi="Verdana" w:cs="Arial"/>
          <w:sz w:val="18"/>
          <w:szCs w:val="18"/>
        </w:rPr>
        <w:t xml:space="preserve">- </w:t>
      </w:r>
      <w:r w:rsidR="004C6D1D" w:rsidRPr="00F339AA">
        <w:rPr>
          <w:rFonts w:ascii="Verdana" w:hAnsi="Verdana" w:cs="Arial"/>
          <w:sz w:val="18"/>
          <w:szCs w:val="18"/>
        </w:rPr>
        <w:t xml:space="preserve">oznacza wartość punktową w kryterium </w:t>
      </w:r>
      <w:r w:rsidR="004C6D1D" w:rsidRPr="00F339AA">
        <w:rPr>
          <w:rFonts w:ascii="Verdana" w:hAnsi="Verdana" w:cs="Arial"/>
          <w:bCs/>
          <w:sz w:val="18"/>
          <w:szCs w:val="18"/>
        </w:rPr>
        <w:t>Termin bezpłatnej wymiany wadliwego przedmiotu na wolny od wad</w:t>
      </w:r>
      <w:r w:rsidR="00335963" w:rsidRPr="00F339AA">
        <w:rPr>
          <w:rFonts w:ascii="Verdana" w:hAnsi="Verdana" w:cs="Arial"/>
          <w:bCs/>
          <w:sz w:val="18"/>
          <w:szCs w:val="18"/>
        </w:rPr>
        <w:t xml:space="preserve"> lub uzupełnienia braków ilościowych</w:t>
      </w:r>
      <w:r w:rsidR="00673E1A" w:rsidRPr="00F339AA">
        <w:rPr>
          <w:rFonts w:ascii="Verdana" w:hAnsi="Verdana"/>
          <w:sz w:val="18"/>
          <w:szCs w:val="18"/>
        </w:rPr>
        <w:t>;</w:t>
      </w:r>
    </w:p>
    <w:p w14:paraId="475D5014" w14:textId="77777777" w:rsidR="00F5371D" w:rsidRPr="00196623" w:rsidRDefault="00F5371D" w:rsidP="00705B88">
      <w:pPr>
        <w:spacing w:after="0"/>
        <w:ind w:left="681" w:hanging="397"/>
        <w:jc w:val="both"/>
        <w:rPr>
          <w:rFonts w:ascii="Verdana" w:hAnsi="Verdana" w:cs="Arial"/>
          <w:sz w:val="10"/>
          <w:szCs w:val="10"/>
        </w:rPr>
      </w:pPr>
    </w:p>
    <w:p w14:paraId="61D5E62E" w14:textId="77777777" w:rsidR="00F57A7F" w:rsidRDefault="00F5371D" w:rsidP="00705B88">
      <w:pPr>
        <w:spacing w:after="0"/>
        <w:ind w:left="308" w:hanging="395"/>
        <w:jc w:val="both"/>
        <w:rPr>
          <w:rFonts w:ascii="Verdana" w:hAnsi="Verdana" w:cs="Arial"/>
          <w:sz w:val="20"/>
          <w:szCs w:val="20"/>
        </w:rPr>
      </w:pPr>
      <w:r>
        <w:rPr>
          <w:rFonts w:ascii="Verdana" w:hAnsi="Verdana" w:cs="Arial"/>
          <w:sz w:val="20"/>
          <w:szCs w:val="20"/>
        </w:rPr>
        <w:tab/>
      </w:r>
      <w:r w:rsidRPr="00DB3EF2">
        <w:rPr>
          <w:rFonts w:ascii="Verdana" w:hAnsi="Verdana" w:cs="Arial"/>
          <w:sz w:val="20"/>
          <w:szCs w:val="20"/>
        </w:rPr>
        <w:t>Maksymalna łączna ilość punktów, jaką może otrzymać oferta Wykonawcy wynosi 100 pkt.</w:t>
      </w:r>
    </w:p>
    <w:p w14:paraId="65EC6786" w14:textId="77777777" w:rsidR="00F57A7F" w:rsidRPr="00196623" w:rsidRDefault="00F57A7F" w:rsidP="00705B88">
      <w:pPr>
        <w:spacing w:after="0"/>
        <w:ind w:left="308" w:hanging="395"/>
        <w:jc w:val="both"/>
        <w:rPr>
          <w:rFonts w:ascii="Verdana" w:hAnsi="Verdana"/>
          <w:sz w:val="10"/>
          <w:szCs w:val="10"/>
        </w:rPr>
      </w:pPr>
    </w:p>
    <w:p w14:paraId="394C6057" w14:textId="77777777" w:rsidR="00F57A7F" w:rsidRPr="00EE22D2" w:rsidRDefault="00F5371D" w:rsidP="00705B88">
      <w:pPr>
        <w:spacing w:after="0"/>
        <w:ind w:left="308" w:hanging="395"/>
        <w:jc w:val="both"/>
        <w:rPr>
          <w:rFonts w:ascii="Verdana" w:hAnsi="Verdana"/>
          <w:sz w:val="20"/>
          <w:szCs w:val="20"/>
          <w:u w:val="single"/>
        </w:rPr>
      </w:pPr>
      <w:r w:rsidRPr="00EE22D2">
        <w:rPr>
          <w:rFonts w:ascii="Verdana" w:hAnsi="Verdana"/>
          <w:sz w:val="20"/>
          <w:szCs w:val="20"/>
        </w:rPr>
        <w:tab/>
      </w:r>
      <w:r w:rsidRPr="00EE22D2">
        <w:rPr>
          <w:rFonts w:ascii="Verdana" w:hAnsi="Verdana"/>
          <w:sz w:val="20"/>
          <w:szCs w:val="20"/>
          <w:u w:val="single"/>
        </w:rPr>
        <w:t>Sposób obliczania wartości punktowej według ww. kryteriów:</w:t>
      </w:r>
    </w:p>
    <w:p w14:paraId="4720AB5A" w14:textId="77777777" w:rsidR="00F57A7F" w:rsidRPr="00FC6ED7" w:rsidRDefault="00F57A7F" w:rsidP="00705B88">
      <w:pPr>
        <w:pStyle w:val="Akapitzlist"/>
        <w:numPr>
          <w:ilvl w:val="0"/>
          <w:numId w:val="30"/>
        </w:numPr>
        <w:spacing w:after="0"/>
        <w:ind w:left="826" w:hanging="490"/>
        <w:contextualSpacing/>
        <w:rPr>
          <w:rFonts w:ascii="Verdana" w:hAnsi="Verdana"/>
          <w:sz w:val="20"/>
          <w:szCs w:val="20"/>
        </w:rPr>
      </w:pPr>
      <w:r w:rsidRPr="00FC6ED7">
        <w:rPr>
          <w:rFonts w:ascii="Verdana" w:hAnsi="Verdana"/>
          <w:b/>
          <w:sz w:val="20"/>
          <w:szCs w:val="20"/>
          <w:u w:val="single"/>
        </w:rPr>
        <w:t>Cena</w:t>
      </w:r>
      <w:r>
        <w:rPr>
          <w:rFonts w:ascii="Verdana" w:hAnsi="Verdana"/>
          <w:b/>
          <w:sz w:val="20"/>
          <w:szCs w:val="20"/>
          <w:u w:val="single"/>
        </w:rPr>
        <w:t xml:space="preserve"> (C)</w:t>
      </w:r>
      <w:r w:rsidRPr="00FC6ED7">
        <w:rPr>
          <w:rFonts w:ascii="Verdana" w:hAnsi="Verdana"/>
          <w:b/>
          <w:sz w:val="20"/>
          <w:szCs w:val="20"/>
          <w:u w:val="single"/>
        </w:rPr>
        <w:t>:</w:t>
      </w:r>
    </w:p>
    <w:p w14:paraId="4B5A65A6" w14:textId="77777777" w:rsidR="00F57A7F" w:rsidRPr="00FC6ED7" w:rsidRDefault="00F57A7F" w:rsidP="00705B88">
      <w:pPr>
        <w:pStyle w:val="Akapitzlist"/>
        <w:spacing w:after="0"/>
        <w:ind w:left="826" w:hanging="490"/>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FC6ED7">
        <w:rPr>
          <w:rFonts w:ascii="Verdana" w:hAnsi="Verdana"/>
          <w:sz w:val="20"/>
          <w:szCs w:val="20"/>
        </w:rPr>
        <w:t>Zamawiający dokona oceny ofert w kryterium „cena” w następujący sposób:</w:t>
      </w:r>
    </w:p>
    <w:p w14:paraId="081334E1" w14:textId="77777777" w:rsidR="00F339AA" w:rsidRDefault="00F57A7F" w:rsidP="00705B88">
      <w:pPr>
        <w:pStyle w:val="Akapitzlist"/>
        <w:spacing w:after="0"/>
        <w:ind w:left="826" w:hanging="490"/>
        <w:rPr>
          <w:rFonts w:ascii="Verdana" w:hAnsi="Verdana"/>
          <w:sz w:val="20"/>
          <w:szCs w:val="20"/>
        </w:rPr>
      </w:pPr>
      <w:r>
        <w:rPr>
          <w:rFonts w:ascii="Verdana" w:hAnsi="Verdana"/>
          <w:sz w:val="20"/>
          <w:szCs w:val="20"/>
        </w:rPr>
        <w:tab/>
      </w:r>
      <w:bookmarkStart w:id="41" w:name="_Hlk63351663"/>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sidR="00EF07F4">
        <w:rPr>
          <w:rFonts w:ascii="Verdana" w:hAnsi="Verdana"/>
          <w:sz w:val="20"/>
          <w:szCs w:val="20"/>
        </w:rPr>
        <w:t>6</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a punkty dla pozostałych ofert zostaną wyliczone według wzoru</w:t>
      </w:r>
      <w:bookmarkEnd w:id="41"/>
      <w:r w:rsidRPr="0042498A">
        <w:rPr>
          <w:rFonts w:ascii="Verdana" w:hAnsi="Verdana"/>
          <w:sz w:val="20"/>
          <w:szCs w:val="20"/>
        </w:rPr>
        <w:t>:</w:t>
      </w:r>
    </w:p>
    <w:p w14:paraId="65FA75DB" w14:textId="71092D13" w:rsidR="00F57A7F" w:rsidRPr="0042498A" w:rsidRDefault="00F57A7F" w:rsidP="00F11115">
      <w:pPr>
        <w:pStyle w:val="Akapitzlist"/>
        <w:spacing w:before="120" w:after="120"/>
        <w:ind w:left="828" w:firstLine="23"/>
        <w:rPr>
          <w:rFonts w:ascii="Verdana" w:hAnsi="Verdana" w:cs="Arial"/>
          <w:sz w:val="20"/>
          <w:szCs w:val="20"/>
        </w:rPr>
      </w:pPr>
      <w:r w:rsidRPr="0042498A">
        <w:rPr>
          <w:rFonts w:ascii="Verdana" w:hAnsi="Verdana" w:cs="Arial"/>
          <w:b/>
          <w:bCs/>
          <w:sz w:val="20"/>
          <w:szCs w:val="20"/>
        </w:rPr>
        <w:t>C = (</w:t>
      </w:r>
      <w:proofErr w:type="spellStart"/>
      <w:r w:rsidRPr="0042498A">
        <w:rPr>
          <w:rFonts w:ascii="Verdana" w:hAnsi="Verdana" w:cs="Arial"/>
          <w:b/>
          <w:bCs/>
          <w:sz w:val="20"/>
          <w:szCs w:val="20"/>
        </w:rPr>
        <w:t>Cmin</w:t>
      </w:r>
      <w:proofErr w:type="spellEnd"/>
      <w:r w:rsidRPr="0042498A">
        <w:rPr>
          <w:rFonts w:ascii="Verdana" w:hAnsi="Verdana" w:cs="Arial"/>
          <w:b/>
          <w:bCs/>
          <w:sz w:val="20"/>
          <w:szCs w:val="20"/>
        </w:rPr>
        <w:t>/</w:t>
      </w:r>
      <w:proofErr w:type="spellStart"/>
      <w:r w:rsidRPr="0042498A">
        <w:rPr>
          <w:rFonts w:ascii="Verdana" w:hAnsi="Verdana" w:cs="Arial"/>
          <w:b/>
          <w:bCs/>
          <w:sz w:val="20"/>
          <w:szCs w:val="20"/>
        </w:rPr>
        <w:t>Cn</w:t>
      </w:r>
      <w:proofErr w:type="spellEnd"/>
      <w:r w:rsidRPr="0042498A">
        <w:rPr>
          <w:rFonts w:ascii="Verdana" w:hAnsi="Verdana" w:cs="Arial"/>
          <w:b/>
          <w:bCs/>
          <w:sz w:val="20"/>
          <w:szCs w:val="20"/>
        </w:rPr>
        <w:t xml:space="preserve">) x </w:t>
      </w:r>
      <w:r w:rsidR="00EF07F4">
        <w:rPr>
          <w:rFonts w:ascii="Verdana" w:hAnsi="Verdana" w:cs="Arial"/>
          <w:b/>
          <w:bCs/>
          <w:sz w:val="20"/>
          <w:szCs w:val="20"/>
        </w:rPr>
        <w:t>6</w:t>
      </w:r>
      <w:r w:rsidRPr="0042498A">
        <w:rPr>
          <w:rFonts w:ascii="Verdana" w:hAnsi="Verdana" w:cs="Arial"/>
          <w:b/>
          <w:bCs/>
          <w:sz w:val="20"/>
          <w:szCs w:val="20"/>
        </w:rPr>
        <w:t>0</w:t>
      </w:r>
    </w:p>
    <w:p w14:paraId="5488499E" w14:textId="77777777" w:rsidR="00F57A7F" w:rsidRPr="00DB3EF2" w:rsidRDefault="00F57A7F" w:rsidP="001E1867">
      <w:pPr>
        <w:spacing w:after="0"/>
        <w:ind w:left="826" w:firstLine="25"/>
        <w:jc w:val="both"/>
        <w:rPr>
          <w:rFonts w:ascii="Verdana" w:hAnsi="Verdana" w:cs="Arial"/>
          <w:sz w:val="20"/>
          <w:szCs w:val="20"/>
        </w:rPr>
      </w:pPr>
      <w:r w:rsidRPr="00DB3EF2">
        <w:rPr>
          <w:rFonts w:ascii="Verdana" w:hAnsi="Verdana" w:cs="Arial"/>
          <w:sz w:val="20"/>
          <w:szCs w:val="20"/>
        </w:rPr>
        <w:t>gdzie:</w:t>
      </w:r>
    </w:p>
    <w:p w14:paraId="0B7D244B" w14:textId="77777777" w:rsidR="00F57A7F" w:rsidRPr="00F339AA" w:rsidRDefault="00F57A7F" w:rsidP="001E1867">
      <w:pPr>
        <w:spacing w:after="0"/>
        <w:ind w:left="826" w:firstLine="308"/>
        <w:jc w:val="both"/>
        <w:rPr>
          <w:rFonts w:ascii="Verdana" w:hAnsi="Verdana" w:cs="Arial"/>
          <w:sz w:val="18"/>
          <w:szCs w:val="18"/>
        </w:rPr>
      </w:pPr>
      <w:proofErr w:type="spellStart"/>
      <w:r w:rsidRPr="00F339AA">
        <w:rPr>
          <w:rFonts w:ascii="Verdana" w:hAnsi="Verdana" w:cs="Arial"/>
          <w:b/>
          <w:bCs/>
          <w:sz w:val="18"/>
          <w:szCs w:val="18"/>
        </w:rPr>
        <w:t>Cmin</w:t>
      </w:r>
      <w:proofErr w:type="spellEnd"/>
      <w:r w:rsidRPr="00F339AA">
        <w:rPr>
          <w:rFonts w:ascii="Verdana" w:hAnsi="Verdana" w:cs="Arial"/>
          <w:sz w:val="18"/>
          <w:szCs w:val="18"/>
        </w:rPr>
        <w:t>– [PLN] cena ofertowa brutto - najniższa wśród ocenianych ofert;</w:t>
      </w:r>
    </w:p>
    <w:p w14:paraId="5AE60851" w14:textId="77777777" w:rsidR="00F57A7F" w:rsidRPr="00F339AA" w:rsidRDefault="00F57A7F" w:rsidP="001E1867">
      <w:pPr>
        <w:spacing w:after="0"/>
        <w:ind w:left="826" w:firstLine="308"/>
        <w:jc w:val="both"/>
        <w:rPr>
          <w:rFonts w:ascii="Verdana" w:hAnsi="Verdana" w:cs="Arial"/>
          <w:sz w:val="18"/>
          <w:szCs w:val="18"/>
        </w:rPr>
      </w:pPr>
      <w:proofErr w:type="spellStart"/>
      <w:r w:rsidRPr="00F339AA">
        <w:rPr>
          <w:rFonts w:ascii="Verdana" w:hAnsi="Verdana" w:cs="Arial"/>
          <w:b/>
          <w:bCs/>
          <w:sz w:val="18"/>
          <w:szCs w:val="18"/>
        </w:rPr>
        <w:t>Cn</w:t>
      </w:r>
      <w:proofErr w:type="spellEnd"/>
      <w:r w:rsidRPr="00F339AA">
        <w:rPr>
          <w:rFonts w:ascii="Verdana" w:hAnsi="Verdana" w:cs="Arial"/>
          <w:sz w:val="18"/>
          <w:szCs w:val="18"/>
        </w:rPr>
        <w:t>– [PLN] cena ofertowa brutto - ocenianej oferty</w:t>
      </w:r>
    </w:p>
    <w:p w14:paraId="45D9F8AC" w14:textId="77777777" w:rsidR="00F57A7F" w:rsidRPr="00F339AA" w:rsidRDefault="00EF07F4" w:rsidP="001E1867">
      <w:pPr>
        <w:spacing w:after="0"/>
        <w:ind w:left="826" w:firstLine="308"/>
        <w:jc w:val="both"/>
        <w:rPr>
          <w:rFonts w:ascii="Verdana" w:hAnsi="Verdana" w:cs="Arial"/>
          <w:sz w:val="18"/>
          <w:szCs w:val="18"/>
        </w:rPr>
      </w:pPr>
      <w:r w:rsidRPr="00F339AA">
        <w:rPr>
          <w:rFonts w:ascii="Verdana" w:hAnsi="Verdana" w:cs="Arial"/>
          <w:b/>
          <w:bCs/>
          <w:sz w:val="18"/>
          <w:szCs w:val="18"/>
        </w:rPr>
        <w:t>6</w:t>
      </w:r>
      <w:r w:rsidR="00F57A7F" w:rsidRPr="00F339AA">
        <w:rPr>
          <w:rFonts w:ascii="Verdana" w:hAnsi="Verdana" w:cs="Arial"/>
          <w:b/>
          <w:bCs/>
          <w:sz w:val="18"/>
          <w:szCs w:val="18"/>
        </w:rPr>
        <w:t xml:space="preserve">0 </w:t>
      </w:r>
      <w:r w:rsidR="00F57A7F" w:rsidRPr="00F339AA">
        <w:rPr>
          <w:rFonts w:ascii="Verdana" w:hAnsi="Verdana" w:cs="Arial"/>
          <w:sz w:val="18"/>
          <w:szCs w:val="18"/>
        </w:rPr>
        <w:t>-współczynnik wynikający z przyjętej wagi za dane kryterium</w:t>
      </w:r>
    </w:p>
    <w:p w14:paraId="5625B1E1" w14:textId="77777777" w:rsidR="000E0ED8" w:rsidRPr="00196623" w:rsidRDefault="000E0ED8" w:rsidP="00705B88">
      <w:pPr>
        <w:pStyle w:val="Akapitzlist"/>
        <w:spacing w:after="0"/>
        <w:ind w:left="720"/>
        <w:jc w:val="both"/>
        <w:rPr>
          <w:rFonts w:ascii="Verdana" w:hAnsi="Verdana" w:cs="Arial"/>
          <w:sz w:val="10"/>
          <w:szCs w:val="10"/>
        </w:rPr>
      </w:pPr>
    </w:p>
    <w:p w14:paraId="7F25E4F1" w14:textId="012A39A0" w:rsidR="00F5371D" w:rsidRPr="00924DCA" w:rsidRDefault="004C6D1D" w:rsidP="00705B88">
      <w:pPr>
        <w:pStyle w:val="Akapitzlist"/>
        <w:numPr>
          <w:ilvl w:val="0"/>
          <w:numId w:val="30"/>
        </w:numPr>
        <w:spacing w:after="0"/>
        <w:ind w:left="826" w:hanging="490"/>
        <w:contextualSpacing/>
        <w:jc w:val="both"/>
        <w:rPr>
          <w:rFonts w:ascii="Verdana" w:hAnsi="Verdana"/>
          <w:sz w:val="20"/>
          <w:szCs w:val="20"/>
          <w:u w:val="single"/>
        </w:rPr>
      </w:pPr>
      <w:bookmarkStart w:id="42" w:name="_Hlk103346856"/>
      <w:r w:rsidRPr="004C6D1D">
        <w:rPr>
          <w:rFonts w:ascii="Verdana" w:hAnsi="Verdana"/>
          <w:b/>
          <w:bCs/>
          <w:sz w:val="20"/>
          <w:szCs w:val="20"/>
          <w:u w:val="single"/>
        </w:rPr>
        <w:t xml:space="preserve">Termin realizacji jednostkowej dostawy </w:t>
      </w:r>
      <w:bookmarkEnd w:id="42"/>
      <w:r>
        <w:rPr>
          <w:rFonts w:ascii="Verdana" w:hAnsi="Verdana"/>
          <w:b/>
          <w:bCs/>
          <w:sz w:val="20"/>
          <w:szCs w:val="20"/>
          <w:u w:val="single"/>
        </w:rPr>
        <w:t xml:space="preserve">(T) </w:t>
      </w:r>
      <w:r w:rsidR="00673E1A" w:rsidRPr="00EE353F">
        <w:rPr>
          <w:rFonts w:ascii="Verdana" w:hAnsi="Verdana"/>
          <w:b/>
          <w:bCs/>
          <w:sz w:val="20"/>
          <w:szCs w:val="20"/>
        </w:rPr>
        <w:t>- max 20 punktów.</w:t>
      </w:r>
    </w:p>
    <w:p w14:paraId="6BCCFA71" w14:textId="7BE9FC8B" w:rsidR="006B0899" w:rsidRDefault="00F5371D" w:rsidP="00705B88">
      <w:pPr>
        <w:pStyle w:val="Akapitzlist"/>
        <w:spacing w:after="0"/>
        <w:ind w:left="826" w:hanging="490"/>
        <w:jc w:val="both"/>
        <w:rPr>
          <w:rFonts w:ascii="Verdana" w:eastAsia="Calibri" w:hAnsi="Verdana" w:cs="Arial"/>
          <w:bCs/>
          <w:sz w:val="20"/>
          <w:szCs w:val="20"/>
          <w:lang w:eastAsia="en-US"/>
        </w:rPr>
      </w:pPr>
      <w:r>
        <w:rPr>
          <w:rFonts w:ascii="Verdana" w:hAnsi="Verdana" w:cs="Arial"/>
          <w:bCs/>
          <w:sz w:val="20"/>
          <w:szCs w:val="20"/>
        </w:rPr>
        <w:tab/>
      </w:r>
      <w:bookmarkStart w:id="43" w:name="_Hlk70889897"/>
      <w:r w:rsidR="006B0899" w:rsidRPr="006B0899">
        <w:rPr>
          <w:rFonts w:ascii="Verdana" w:eastAsia="Calibri" w:hAnsi="Verdana" w:cs="Arial"/>
          <w:bCs/>
          <w:sz w:val="20"/>
          <w:szCs w:val="20"/>
          <w:lang w:eastAsia="en-US"/>
        </w:rPr>
        <w:t xml:space="preserve">Punkty w tym kryterium zostaną przyznane na podstawie oferowanego przez Wykonawcę w Formularzu ofertowym (Załącznik nr 1 do SWZ) </w:t>
      </w:r>
      <w:r w:rsidR="004C6D1D">
        <w:rPr>
          <w:rFonts w:ascii="Verdana" w:eastAsia="Calibri" w:hAnsi="Verdana" w:cs="Arial"/>
          <w:bCs/>
          <w:sz w:val="20"/>
          <w:szCs w:val="20"/>
          <w:lang w:eastAsia="en-US"/>
        </w:rPr>
        <w:t>terminu realizacji jednostkowej dostawy</w:t>
      </w:r>
      <w:r w:rsidR="006B0899" w:rsidRPr="006B0899">
        <w:rPr>
          <w:rFonts w:ascii="Verdana" w:eastAsia="Calibri" w:hAnsi="Verdana" w:cs="Arial"/>
          <w:bCs/>
          <w:sz w:val="20"/>
          <w:szCs w:val="20"/>
          <w:lang w:eastAsia="en-US"/>
        </w:rPr>
        <w:t>.</w:t>
      </w:r>
      <w:r w:rsidR="00666366">
        <w:rPr>
          <w:rFonts w:ascii="Verdana" w:eastAsia="Calibri" w:hAnsi="Verdana" w:cs="Arial"/>
          <w:bCs/>
          <w:sz w:val="20"/>
          <w:szCs w:val="20"/>
          <w:lang w:eastAsia="en-US"/>
        </w:rPr>
        <w:t xml:space="preserve"> </w:t>
      </w:r>
      <w:r w:rsidR="006B0899" w:rsidRPr="006B0899">
        <w:rPr>
          <w:rFonts w:ascii="Verdana" w:eastAsia="Calibri" w:hAnsi="Verdana" w:cs="Arial"/>
          <w:bCs/>
          <w:sz w:val="20"/>
          <w:szCs w:val="20"/>
          <w:lang w:eastAsia="en-US"/>
        </w:rPr>
        <w:t>Odpowiednią ilość punktów otrzyma Wykonawca, który zaoferuje:</w:t>
      </w:r>
    </w:p>
    <w:p w14:paraId="48FD5DA7" w14:textId="77777777" w:rsidR="006B0899" w:rsidRPr="00196623" w:rsidRDefault="006B0899" w:rsidP="00705B88">
      <w:pPr>
        <w:spacing w:after="0"/>
        <w:ind w:left="826" w:hanging="490"/>
        <w:contextualSpacing/>
        <w:rPr>
          <w:rFonts w:ascii="Verdana" w:eastAsia="Calibri" w:hAnsi="Verdana"/>
          <w:sz w:val="10"/>
          <w:szCs w:val="1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2461"/>
      </w:tblGrid>
      <w:tr w:rsidR="00C50D7D" w:rsidRPr="00C50D7D" w14:paraId="006FEF62" w14:textId="77777777" w:rsidTr="006B0899">
        <w:trPr>
          <w:trHeight w:val="699"/>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00F3E947" w14:textId="77777777" w:rsidR="001E1867" w:rsidRPr="00F339AA" w:rsidRDefault="004C6D1D" w:rsidP="00705B88">
            <w:pPr>
              <w:spacing w:after="0"/>
              <w:ind w:left="535" w:hanging="490"/>
              <w:contextualSpacing/>
              <w:jc w:val="center"/>
              <w:rPr>
                <w:rFonts w:ascii="Verdana" w:eastAsia="Calibri" w:hAnsi="Verdana"/>
                <w:b/>
                <w:bCs/>
                <w:sz w:val="18"/>
                <w:szCs w:val="18"/>
                <w:lang w:eastAsia="en-US"/>
              </w:rPr>
            </w:pPr>
            <w:r w:rsidRPr="00F339AA">
              <w:rPr>
                <w:rFonts w:ascii="Verdana" w:eastAsia="Calibri" w:hAnsi="Verdana"/>
                <w:b/>
                <w:bCs/>
                <w:sz w:val="18"/>
                <w:szCs w:val="18"/>
                <w:lang w:eastAsia="en-US"/>
              </w:rPr>
              <w:lastRenderedPageBreak/>
              <w:t>Termin realizacji jednostkowej dostawy</w:t>
            </w:r>
          </w:p>
          <w:p w14:paraId="5612F966" w14:textId="20CD599F" w:rsidR="006B0899" w:rsidRPr="00C50D7D" w:rsidRDefault="006B0899" w:rsidP="00705B88">
            <w:pPr>
              <w:spacing w:after="0"/>
              <w:ind w:left="535" w:hanging="490"/>
              <w:contextualSpacing/>
              <w:jc w:val="center"/>
              <w:rPr>
                <w:rFonts w:ascii="Verdana" w:eastAsia="Calibri" w:hAnsi="Verdana"/>
                <w:bCs/>
                <w:sz w:val="20"/>
                <w:szCs w:val="20"/>
                <w:lang w:eastAsia="en-US"/>
              </w:rPr>
            </w:pPr>
            <w:r w:rsidRPr="00F339AA">
              <w:rPr>
                <w:rFonts w:ascii="Verdana" w:eastAsia="Calibri" w:hAnsi="Verdana"/>
                <w:sz w:val="18"/>
                <w:szCs w:val="18"/>
                <w:lang w:eastAsia="en-US"/>
              </w:rPr>
              <w:t xml:space="preserve">(liczony od dnia </w:t>
            </w:r>
            <w:r w:rsidR="004C6D1D" w:rsidRPr="00F339AA">
              <w:rPr>
                <w:rFonts w:ascii="Verdana" w:eastAsia="Calibri" w:hAnsi="Verdana"/>
                <w:bCs/>
                <w:sz w:val="18"/>
                <w:szCs w:val="18"/>
                <w:lang w:eastAsia="en-US"/>
              </w:rPr>
              <w:t>złożenia zamówienia</w:t>
            </w:r>
            <w:r w:rsidRPr="00F339AA">
              <w:rPr>
                <w:rFonts w:ascii="Verdana" w:eastAsia="Calibri" w:hAnsi="Verdana"/>
                <w:sz w:val="18"/>
                <w:szCs w:val="18"/>
                <w:lang w:eastAsia="en-US"/>
              </w:rPr>
              <w:t>)</w:t>
            </w:r>
          </w:p>
        </w:tc>
        <w:tc>
          <w:tcPr>
            <w:tcW w:w="2461" w:type="dxa"/>
            <w:tcBorders>
              <w:top w:val="single" w:sz="4" w:space="0" w:color="auto"/>
              <w:left w:val="single" w:sz="4" w:space="0" w:color="auto"/>
              <w:bottom w:val="single" w:sz="4" w:space="0" w:color="auto"/>
              <w:right w:val="single" w:sz="4" w:space="0" w:color="auto"/>
            </w:tcBorders>
            <w:vAlign w:val="center"/>
            <w:hideMark/>
          </w:tcPr>
          <w:p w14:paraId="30F6A049" w14:textId="77777777" w:rsidR="006B0899" w:rsidRPr="00F339AA" w:rsidRDefault="006B0899" w:rsidP="00705B88">
            <w:pPr>
              <w:spacing w:after="0"/>
              <w:ind w:left="459" w:hanging="490"/>
              <w:contextualSpacing/>
              <w:jc w:val="center"/>
              <w:rPr>
                <w:rFonts w:ascii="Verdana" w:eastAsia="Calibri" w:hAnsi="Verdana"/>
                <w:b/>
                <w:sz w:val="18"/>
                <w:szCs w:val="18"/>
                <w:lang w:eastAsia="en-US"/>
              </w:rPr>
            </w:pPr>
            <w:r w:rsidRPr="00F339AA">
              <w:rPr>
                <w:rFonts w:ascii="Verdana" w:eastAsia="Calibri" w:hAnsi="Verdana"/>
                <w:b/>
                <w:sz w:val="18"/>
                <w:szCs w:val="18"/>
                <w:lang w:eastAsia="en-US"/>
              </w:rPr>
              <w:t>Liczba  punktów</w:t>
            </w:r>
          </w:p>
        </w:tc>
      </w:tr>
      <w:tr w:rsidR="00C50D7D" w:rsidRPr="00C50D7D" w14:paraId="6F3E7681"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2356E1D8" w14:textId="033E031A" w:rsidR="00B174CB" w:rsidRPr="00C50D7D" w:rsidRDefault="00164B77" w:rsidP="00705B88">
            <w:pPr>
              <w:spacing w:after="0"/>
              <w:ind w:left="826" w:hanging="490"/>
              <w:contextualSpacing/>
              <w:rPr>
                <w:rFonts w:ascii="Verdana" w:eastAsia="Calibri" w:hAnsi="Verdana"/>
                <w:sz w:val="20"/>
                <w:szCs w:val="20"/>
                <w:lang w:eastAsia="en-US"/>
              </w:rPr>
            </w:pPr>
            <w:r w:rsidRPr="00C50D7D">
              <w:rPr>
                <w:rFonts w:ascii="Verdana" w:eastAsia="Calibri" w:hAnsi="Verdana"/>
                <w:sz w:val="20"/>
                <w:szCs w:val="20"/>
                <w:lang w:eastAsia="en-US"/>
              </w:rPr>
              <w:t>23</w:t>
            </w:r>
            <w:r w:rsidR="00F016FF" w:rsidRPr="00C50D7D">
              <w:rPr>
                <w:rFonts w:ascii="Verdana" w:eastAsia="Calibri" w:hAnsi="Verdana"/>
                <w:sz w:val="20"/>
                <w:szCs w:val="20"/>
                <w:lang w:eastAsia="en-US"/>
              </w:rPr>
              <w:t xml:space="preserve"> dni</w:t>
            </w:r>
            <w:r w:rsidR="00335963" w:rsidRPr="00C50D7D">
              <w:rPr>
                <w:rFonts w:ascii="Verdana" w:eastAsia="Calibri" w:hAnsi="Verdana"/>
                <w:sz w:val="20"/>
                <w:szCs w:val="20"/>
                <w:lang w:eastAsia="en-US"/>
              </w:rPr>
              <w:t xml:space="preserve"> robocz</w:t>
            </w:r>
            <w:r w:rsidRPr="00C50D7D">
              <w:rPr>
                <w:rFonts w:ascii="Verdana" w:eastAsia="Calibri" w:hAnsi="Verdana"/>
                <w:sz w:val="20"/>
                <w:szCs w:val="20"/>
                <w:lang w:eastAsia="en-US"/>
              </w:rPr>
              <w:t>e</w:t>
            </w:r>
          </w:p>
        </w:tc>
        <w:tc>
          <w:tcPr>
            <w:tcW w:w="2461" w:type="dxa"/>
            <w:tcBorders>
              <w:top w:val="single" w:sz="4" w:space="0" w:color="auto"/>
              <w:left w:val="single" w:sz="4" w:space="0" w:color="auto"/>
              <w:bottom w:val="single" w:sz="4" w:space="0" w:color="auto"/>
              <w:right w:val="single" w:sz="4" w:space="0" w:color="auto"/>
            </w:tcBorders>
          </w:tcPr>
          <w:p w14:paraId="5722DB28" w14:textId="7147190A" w:rsidR="00B174CB" w:rsidRPr="00C50D7D" w:rsidRDefault="00B174CB" w:rsidP="00705B88">
            <w:pPr>
              <w:spacing w:after="0"/>
              <w:ind w:left="826" w:hanging="490"/>
              <w:contextualSpacing/>
              <w:jc w:val="center"/>
              <w:rPr>
                <w:rFonts w:ascii="Verdana" w:eastAsia="Calibri" w:hAnsi="Verdana"/>
                <w:sz w:val="20"/>
                <w:szCs w:val="20"/>
                <w:lang w:eastAsia="en-US"/>
              </w:rPr>
            </w:pPr>
            <w:r w:rsidRPr="00C50D7D">
              <w:rPr>
                <w:rFonts w:ascii="Verdana" w:eastAsia="Calibri" w:hAnsi="Verdana"/>
                <w:sz w:val="20"/>
                <w:szCs w:val="20"/>
                <w:lang w:eastAsia="en-US"/>
              </w:rPr>
              <w:t>0</w:t>
            </w:r>
          </w:p>
        </w:tc>
      </w:tr>
      <w:tr w:rsidR="00C50D7D" w:rsidRPr="00C50D7D" w14:paraId="04ABC16B"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4A551F0F" w14:textId="754267D2" w:rsidR="00B174CB" w:rsidRPr="00C50D7D" w:rsidRDefault="000C095C" w:rsidP="00705B88">
            <w:pPr>
              <w:spacing w:after="0"/>
              <w:ind w:left="826" w:hanging="490"/>
              <w:contextualSpacing/>
              <w:rPr>
                <w:rFonts w:ascii="Verdana" w:eastAsia="Calibri" w:hAnsi="Verdana"/>
                <w:sz w:val="20"/>
                <w:szCs w:val="20"/>
                <w:lang w:eastAsia="en-US"/>
              </w:rPr>
            </w:pPr>
            <w:r w:rsidRPr="00C50D7D">
              <w:rPr>
                <w:rFonts w:ascii="Verdana" w:eastAsia="Calibri" w:hAnsi="Verdana"/>
                <w:sz w:val="20"/>
                <w:szCs w:val="20"/>
                <w:lang w:eastAsia="en-US"/>
              </w:rPr>
              <w:t>2</w:t>
            </w:r>
            <w:r w:rsidR="00164B77" w:rsidRPr="00C50D7D">
              <w:rPr>
                <w:rFonts w:ascii="Verdana" w:eastAsia="Calibri" w:hAnsi="Verdana"/>
                <w:sz w:val="20"/>
                <w:szCs w:val="20"/>
                <w:lang w:eastAsia="en-US"/>
              </w:rPr>
              <w:t>2</w:t>
            </w:r>
            <w:r w:rsidR="00C402B9" w:rsidRPr="00C50D7D">
              <w:rPr>
                <w:rFonts w:ascii="Verdana" w:eastAsia="Calibri" w:hAnsi="Verdana"/>
                <w:sz w:val="20"/>
                <w:szCs w:val="20"/>
                <w:lang w:eastAsia="en-US"/>
              </w:rPr>
              <w:t xml:space="preserve"> dni robocze</w:t>
            </w:r>
          </w:p>
        </w:tc>
        <w:tc>
          <w:tcPr>
            <w:tcW w:w="2461" w:type="dxa"/>
            <w:tcBorders>
              <w:top w:val="single" w:sz="4" w:space="0" w:color="auto"/>
              <w:left w:val="single" w:sz="4" w:space="0" w:color="auto"/>
              <w:bottom w:val="single" w:sz="4" w:space="0" w:color="auto"/>
              <w:right w:val="single" w:sz="4" w:space="0" w:color="auto"/>
            </w:tcBorders>
          </w:tcPr>
          <w:p w14:paraId="3E956761" w14:textId="7CDCF220" w:rsidR="00B174CB" w:rsidRPr="00C50D7D" w:rsidRDefault="005D2AB8" w:rsidP="00705B88">
            <w:pPr>
              <w:spacing w:after="0"/>
              <w:ind w:left="826" w:hanging="490"/>
              <w:contextualSpacing/>
              <w:jc w:val="center"/>
              <w:rPr>
                <w:rFonts w:ascii="Verdana" w:eastAsia="Calibri" w:hAnsi="Verdana"/>
                <w:sz w:val="20"/>
                <w:szCs w:val="20"/>
                <w:lang w:eastAsia="en-US"/>
              </w:rPr>
            </w:pPr>
            <w:r w:rsidRPr="00C50D7D">
              <w:rPr>
                <w:rFonts w:ascii="Verdana" w:eastAsia="Calibri" w:hAnsi="Verdana"/>
                <w:sz w:val="20"/>
                <w:szCs w:val="20"/>
                <w:lang w:eastAsia="en-US"/>
              </w:rPr>
              <w:t>1</w:t>
            </w:r>
          </w:p>
        </w:tc>
      </w:tr>
      <w:tr w:rsidR="00C50D7D" w:rsidRPr="00C50D7D" w14:paraId="43A2EFB9"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4C27DCCB" w14:textId="125AB97D" w:rsidR="00B174CB" w:rsidRPr="00C50D7D" w:rsidRDefault="000C095C" w:rsidP="00705B88">
            <w:pPr>
              <w:spacing w:after="0"/>
              <w:ind w:left="826" w:hanging="490"/>
              <w:contextualSpacing/>
              <w:rPr>
                <w:rFonts w:ascii="Verdana" w:eastAsia="Calibri" w:hAnsi="Verdana"/>
                <w:sz w:val="20"/>
                <w:szCs w:val="20"/>
                <w:lang w:eastAsia="en-US"/>
              </w:rPr>
            </w:pPr>
            <w:r w:rsidRPr="00C50D7D">
              <w:rPr>
                <w:rFonts w:ascii="Verdana" w:eastAsia="Calibri" w:hAnsi="Verdana"/>
                <w:sz w:val="20"/>
                <w:szCs w:val="20"/>
                <w:lang w:eastAsia="en-US"/>
              </w:rPr>
              <w:t>2</w:t>
            </w:r>
            <w:r w:rsidR="00164B77" w:rsidRPr="00C50D7D">
              <w:rPr>
                <w:rFonts w:ascii="Verdana" w:eastAsia="Calibri" w:hAnsi="Verdana"/>
                <w:sz w:val="20"/>
                <w:szCs w:val="20"/>
                <w:lang w:eastAsia="en-US"/>
              </w:rPr>
              <w:t>1</w:t>
            </w:r>
            <w:r w:rsidR="00C402B9" w:rsidRPr="00C50D7D">
              <w:rPr>
                <w:rFonts w:ascii="Verdana" w:eastAsia="Calibri" w:hAnsi="Verdana"/>
                <w:sz w:val="20"/>
                <w:szCs w:val="20"/>
                <w:lang w:eastAsia="en-US"/>
              </w:rPr>
              <w:t xml:space="preserve"> dni roboczych</w:t>
            </w:r>
          </w:p>
        </w:tc>
        <w:tc>
          <w:tcPr>
            <w:tcW w:w="2461" w:type="dxa"/>
            <w:tcBorders>
              <w:top w:val="single" w:sz="4" w:space="0" w:color="auto"/>
              <w:left w:val="single" w:sz="4" w:space="0" w:color="auto"/>
              <w:bottom w:val="single" w:sz="4" w:space="0" w:color="auto"/>
              <w:right w:val="single" w:sz="4" w:space="0" w:color="auto"/>
            </w:tcBorders>
          </w:tcPr>
          <w:p w14:paraId="304E370E" w14:textId="4AE957C3" w:rsidR="00B174CB" w:rsidRPr="00C50D7D" w:rsidRDefault="005D2AB8" w:rsidP="00705B88">
            <w:pPr>
              <w:spacing w:after="0"/>
              <w:ind w:left="826" w:hanging="490"/>
              <w:contextualSpacing/>
              <w:jc w:val="center"/>
              <w:rPr>
                <w:rFonts w:ascii="Verdana" w:eastAsia="Calibri" w:hAnsi="Verdana"/>
                <w:sz w:val="20"/>
                <w:szCs w:val="20"/>
                <w:lang w:eastAsia="en-US"/>
              </w:rPr>
            </w:pPr>
            <w:r w:rsidRPr="00C50D7D">
              <w:rPr>
                <w:rFonts w:ascii="Verdana" w:eastAsia="Calibri" w:hAnsi="Verdana"/>
                <w:sz w:val="20"/>
                <w:szCs w:val="20"/>
                <w:lang w:eastAsia="en-US"/>
              </w:rPr>
              <w:t>2</w:t>
            </w:r>
          </w:p>
        </w:tc>
      </w:tr>
      <w:tr w:rsidR="00C50D7D" w:rsidRPr="00C50D7D" w14:paraId="6D8752F7"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2AC661FD" w14:textId="42FE0236" w:rsidR="00B174CB" w:rsidRPr="00C50D7D" w:rsidRDefault="00C402B9" w:rsidP="00705B88">
            <w:pPr>
              <w:spacing w:after="0"/>
              <w:ind w:left="826" w:hanging="490"/>
              <w:contextualSpacing/>
              <w:rPr>
                <w:rFonts w:ascii="Verdana" w:eastAsia="Calibri" w:hAnsi="Verdana"/>
                <w:sz w:val="20"/>
                <w:szCs w:val="20"/>
                <w:lang w:eastAsia="en-US"/>
              </w:rPr>
            </w:pPr>
            <w:r w:rsidRPr="00C50D7D">
              <w:rPr>
                <w:rFonts w:ascii="Verdana" w:eastAsia="Calibri" w:hAnsi="Verdana"/>
                <w:sz w:val="20"/>
                <w:szCs w:val="20"/>
                <w:lang w:eastAsia="en-US"/>
              </w:rPr>
              <w:t>(…)</w:t>
            </w:r>
          </w:p>
        </w:tc>
        <w:tc>
          <w:tcPr>
            <w:tcW w:w="2461" w:type="dxa"/>
            <w:tcBorders>
              <w:top w:val="single" w:sz="4" w:space="0" w:color="auto"/>
              <w:left w:val="single" w:sz="4" w:space="0" w:color="auto"/>
              <w:bottom w:val="single" w:sz="4" w:space="0" w:color="auto"/>
              <w:right w:val="single" w:sz="4" w:space="0" w:color="auto"/>
            </w:tcBorders>
          </w:tcPr>
          <w:p w14:paraId="17A9F0CB" w14:textId="557036E2" w:rsidR="00B174CB" w:rsidRPr="00C50D7D" w:rsidRDefault="00C402B9" w:rsidP="00705B88">
            <w:pPr>
              <w:spacing w:after="0"/>
              <w:ind w:left="826" w:hanging="490"/>
              <w:contextualSpacing/>
              <w:jc w:val="center"/>
              <w:rPr>
                <w:rFonts w:ascii="Verdana" w:eastAsia="Calibri" w:hAnsi="Verdana"/>
                <w:sz w:val="20"/>
                <w:szCs w:val="20"/>
                <w:lang w:eastAsia="en-US"/>
              </w:rPr>
            </w:pPr>
            <w:r w:rsidRPr="00C50D7D">
              <w:rPr>
                <w:rFonts w:ascii="Verdana" w:eastAsia="Calibri" w:hAnsi="Verdana"/>
                <w:sz w:val="20"/>
                <w:szCs w:val="20"/>
                <w:lang w:eastAsia="en-US"/>
              </w:rPr>
              <w:t>(…)</w:t>
            </w:r>
          </w:p>
        </w:tc>
      </w:tr>
      <w:tr w:rsidR="00C50D7D" w:rsidRPr="00C50D7D" w14:paraId="4C98F9ED"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7B86C8E9" w14:textId="5350AAA7" w:rsidR="00C402B9" w:rsidRPr="00C50D7D" w:rsidRDefault="000F606F" w:rsidP="00C402B9">
            <w:pPr>
              <w:spacing w:after="0"/>
              <w:ind w:left="826" w:hanging="490"/>
              <w:contextualSpacing/>
              <w:rPr>
                <w:rFonts w:ascii="Verdana" w:eastAsia="Calibri" w:hAnsi="Verdana"/>
                <w:sz w:val="20"/>
                <w:szCs w:val="20"/>
                <w:lang w:eastAsia="en-US"/>
              </w:rPr>
            </w:pPr>
            <w:r>
              <w:t>15</w:t>
            </w:r>
            <w:r w:rsidR="00A11516">
              <w:t xml:space="preserve"> dni roboczych</w:t>
            </w:r>
          </w:p>
        </w:tc>
        <w:tc>
          <w:tcPr>
            <w:tcW w:w="2461" w:type="dxa"/>
            <w:tcBorders>
              <w:top w:val="single" w:sz="4" w:space="0" w:color="auto"/>
              <w:left w:val="single" w:sz="4" w:space="0" w:color="auto"/>
              <w:bottom w:val="single" w:sz="4" w:space="0" w:color="auto"/>
              <w:right w:val="single" w:sz="4" w:space="0" w:color="auto"/>
            </w:tcBorders>
          </w:tcPr>
          <w:p w14:paraId="7CD68428" w14:textId="64CC28F7" w:rsidR="00C402B9" w:rsidRPr="00C50D7D" w:rsidRDefault="000F606F" w:rsidP="00C402B9">
            <w:pPr>
              <w:spacing w:after="0"/>
              <w:ind w:left="826" w:hanging="490"/>
              <w:contextualSpacing/>
              <w:jc w:val="center"/>
              <w:rPr>
                <w:rFonts w:ascii="Verdana" w:eastAsia="Calibri" w:hAnsi="Verdana"/>
                <w:sz w:val="20"/>
                <w:szCs w:val="20"/>
                <w:lang w:eastAsia="en-US"/>
              </w:rPr>
            </w:pPr>
            <w:r>
              <w:t>8</w:t>
            </w:r>
          </w:p>
        </w:tc>
      </w:tr>
      <w:tr w:rsidR="00C50D7D" w:rsidRPr="00C50D7D" w14:paraId="5EA556A0"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23B8DBA1" w14:textId="27374EE1" w:rsidR="00C402B9" w:rsidRPr="00C50D7D" w:rsidRDefault="00C402B9" w:rsidP="00C402B9">
            <w:pPr>
              <w:spacing w:after="0"/>
              <w:ind w:left="826" w:hanging="490"/>
              <w:contextualSpacing/>
              <w:rPr>
                <w:rFonts w:ascii="Verdana" w:eastAsia="Calibri" w:hAnsi="Verdana"/>
                <w:sz w:val="20"/>
                <w:szCs w:val="20"/>
                <w:lang w:eastAsia="en-US"/>
              </w:rPr>
            </w:pPr>
            <w:r w:rsidRPr="00C50D7D">
              <w:t>(…)</w:t>
            </w:r>
          </w:p>
        </w:tc>
        <w:tc>
          <w:tcPr>
            <w:tcW w:w="2461" w:type="dxa"/>
            <w:tcBorders>
              <w:top w:val="single" w:sz="4" w:space="0" w:color="auto"/>
              <w:left w:val="single" w:sz="4" w:space="0" w:color="auto"/>
              <w:bottom w:val="single" w:sz="4" w:space="0" w:color="auto"/>
              <w:right w:val="single" w:sz="4" w:space="0" w:color="auto"/>
            </w:tcBorders>
          </w:tcPr>
          <w:p w14:paraId="05CE83DD" w14:textId="0FD9D393" w:rsidR="00C402B9" w:rsidRPr="00C50D7D" w:rsidRDefault="00C402B9" w:rsidP="00C402B9">
            <w:pPr>
              <w:spacing w:after="0"/>
              <w:ind w:left="826" w:hanging="490"/>
              <w:contextualSpacing/>
              <w:jc w:val="center"/>
              <w:rPr>
                <w:rFonts w:ascii="Verdana" w:eastAsia="Calibri" w:hAnsi="Verdana"/>
                <w:sz w:val="20"/>
                <w:szCs w:val="20"/>
                <w:lang w:eastAsia="en-US"/>
              </w:rPr>
            </w:pPr>
            <w:r w:rsidRPr="00C50D7D">
              <w:t>(…)</w:t>
            </w:r>
          </w:p>
        </w:tc>
      </w:tr>
      <w:tr w:rsidR="00C50D7D" w:rsidRPr="00C50D7D" w14:paraId="6E41999D"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2E8827DC" w14:textId="011BA783" w:rsidR="00AD234E" w:rsidRPr="00C50D7D" w:rsidRDefault="00B9797D" w:rsidP="00705B88">
            <w:pPr>
              <w:spacing w:after="0"/>
              <w:ind w:left="826" w:hanging="490"/>
              <w:contextualSpacing/>
              <w:rPr>
                <w:rFonts w:ascii="Verdana" w:eastAsia="Calibri" w:hAnsi="Verdana"/>
                <w:sz w:val="20"/>
                <w:szCs w:val="20"/>
                <w:lang w:eastAsia="en-US"/>
              </w:rPr>
            </w:pPr>
            <w:r w:rsidRPr="00C50D7D">
              <w:rPr>
                <w:rFonts w:ascii="Verdana" w:eastAsia="Calibri" w:hAnsi="Verdana"/>
                <w:sz w:val="20"/>
                <w:szCs w:val="20"/>
                <w:lang w:eastAsia="en-US"/>
              </w:rPr>
              <w:t>5</w:t>
            </w:r>
            <w:r w:rsidR="00C402B9" w:rsidRPr="00C50D7D">
              <w:rPr>
                <w:rFonts w:ascii="Verdana" w:eastAsia="Calibri" w:hAnsi="Verdana"/>
                <w:sz w:val="20"/>
                <w:szCs w:val="20"/>
                <w:lang w:eastAsia="en-US"/>
              </w:rPr>
              <w:t xml:space="preserve"> dni roboczych</w:t>
            </w:r>
          </w:p>
        </w:tc>
        <w:tc>
          <w:tcPr>
            <w:tcW w:w="2461" w:type="dxa"/>
            <w:tcBorders>
              <w:top w:val="single" w:sz="4" w:space="0" w:color="auto"/>
              <w:left w:val="single" w:sz="4" w:space="0" w:color="auto"/>
              <w:bottom w:val="single" w:sz="4" w:space="0" w:color="auto"/>
              <w:right w:val="single" w:sz="4" w:space="0" w:color="auto"/>
            </w:tcBorders>
          </w:tcPr>
          <w:p w14:paraId="386DFAF7" w14:textId="6640C80D" w:rsidR="00AD234E" w:rsidRPr="00C50D7D" w:rsidRDefault="00F016FF" w:rsidP="00705B88">
            <w:pPr>
              <w:spacing w:after="0"/>
              <w:ind w:left="826" w:hanging="490"/>
              <w:contextualSpacing/>
              <w:jc w:val="center"/>
              <w:rPr>
                <w:rFonts w:ascii="Verdana" w:eastAsia="Calibri" w:hAnsi="Verdana"/>
                <w:sz w:val="20"/>
                <w:szCs w:val="20"/>
                <w:lang w:eastAsia="en-US"/>
              </w:rPr>
            </w:pPr>
            <w:r w:rsidRPr="00C50D7D">
              <w:rPr>
                <w:rFonts w:ascii="Verdana" w:eastAsia="Calibri" w:hAnsi="Verdana"/>
                <w:sz w:val="20"/>
                <w:szCs w:val="20"/>
                <w:lang w:eastAsia="en-US"/>
              </w:rPr>
              <w:t>1</w:t>
            </w:r>
            <w:r w:rsidR="00C402B9" w:rsidRPr="00C50D7D">
              <w:rPr>
                <w:rFonts w:ascii="Verdana" w:eastAsia="Calibri" w:hAnsi="Verdana"/>
                <w:sz w:val="20"/>
                <w:szCs w:val="20"/>
                <w:lang w:eastAsia="en-US"/>
              </w:rPr>
              <w:t>8</w:t>
            </w:r>
          </w:p>
        </w:tc>
      </w:tr>
      <w:tr w:rsidR="00C50D7D" w:rsidRPr="00C50D7D" w14:paraId="15A0CDEA"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65AF0B9A" w14:textId="55E65BE5" w:rsidR="00AD234E" w:rsidRPr="00C50D7D" w:rsidRDefault="00B9797D" w:rsidP="00705B88">
            <w:pPr>
              <w:spacing w:after="0"/>
              <w:ind w:left="826" w:hanging="490"/>
              <w:contextualSpacing/>
              <w:rPr>
                <w:rFonts w:ascii="Verdana" w:eastAsia="Calibri" w:hAnsi="Verdana"/>
                <w:sz w:val="20"/>
                <w:szCs w:val="20"/>
                <w:lang w:eastAsia="en-US"/>
              </w:rPr>
            </w:pPr>
            <w:r w:rsidRPr="00C50D7D">
              <w:rPr>
                <w:rFonts w:ascii="Verdana" w:eastAsia="Calibri" w:hAnsi="Verdana"/>
                <w:sz w:val="20"/>
                <w:szCs w:val="20"/>
                <w:lang w:eastAsia="en-US"/>
              </w:rPr>
              <w:t>4</w:t>
            </w:r>
            <w:r w:rsidR="00C402B9" w:rsidRPr="00C50D7D">
              <w:rPr>
                <w:rFonts w:ascii="Verdana" w:eastAsia="Calibri" w:hAnsi="Verdana"/>
                <w:sz w:val="20"/>
                <w:szCs w:val="20"/>
                <w:lang w:eastAsia="en-US"/>
              </w:rPr>
              <w:t xml:space="preserve"> dni robocze</w:t>
            </w:r>
          </w:p>
        </w:tc>
        <w:tc>
          <w:tcPr>
            <w:tcW w:w="2461" w:type="dxa"/>
            <w:tcBorders>
              <w:top w:val="single" w:sz="4" w:space="0" w:color="auto"/>
              <w:left w:val="single" w:sz="4" w:space="0" w:color="auto"/>
              <w:bottom w:val="single" w:sz="4" w:space="0" w:color="auto"/>
              <w:right w:val="single" w:sz="4" w:space="0" w:color="auto"/>
            </w:tcBorders>
          </w:tcPr>
          <w:p w14:paraId="075CFE9F" w14:textId="2453ED4F" w:rsidR="00AD234E" w:rsidRPr="00C50D7D" w:rsidRDefault="005D2AB8" w:rsidP="00705B88">
            <w:pPr>
              <w:spacing w:after="0"/>
              <w:ind w:left="826" w:hanging="490"/>
              <w:contextualSpacing/>
              <w:jc w:val="center"/>
              <w:rPr>
                <w:rFonts w:ascii="Verdana" w:eastAsia="Calibri" w:hAnsi="Verdana"/>
                <w:sz w:val="20"/>
                <w:szCs w:val="20"/>
                <w:lang w:eastAsia="en-US"/>
              </w:rPr>
            </w:pPr>
            <w:r w:rsidRPr="00C50D7D">
              <w:rPr>
                <w:rFonts w:ascii="Verdana" w:eastAsia="Calibri" w:hAnsi="Verdana"/>
                <w:sz w:val="20"/>
                <w:szCs w:val="20"/>
                <w:lang w:eastAsia="en-US"/>
              </w:rPr>
              <w:t>1</w:t>
            </w:r>
            <w:r w:rsidR="00C402B9" w:rsidRPr="00C50D7D">
              <w:rPr>
                <w:rFonts w:ascii="Verdana" w:eastAsia="Calibri" w:hAnsi="Verdana"/>
                <w:sz w:val="20"/>
                <w:szCs w:val="20"/>
                <w:lang w:eastAsia="en-US"/>
              </w:rPr>
              <w:t>9</w:t>
            </w:r>
          </w:p>
        </w:tc>
      </w:tr>
      <w:tr w:rsidR="00C50D7D" w:rsidRPr="00C50D7D" w14:paraId="059EB79F"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55084DAB" w14:textId="7AC60A17" w:rsidR="00AD234E" w:rsidRPr="00C50D7D" w:rsidRDefault="0059388E" w:rsidP="00705B88">
            <w:pPr>
              <w:spacing w:after="0"/>
              <w:ind w:left="826" w:hanging="490"/>
              <w:contextualSpacing/>
              <w:rPr>
                <w:rFonts w:ascii="Verdana" w:eastAsia="Calibri" w:hAnsi="Verdana"/>
                <w:sz w:val="20"/>
                <w:szCs w:val="20"/>
                <w:lang w:eastAsia="en-US"/>
              </w:rPr>
            </w:pPr>
            <w:r w:rsidRPr="00C50D7D">
              <w:rPr>
                <w:rFonts w:ascii="Verdana" w:eastAsia="Calibri" w:hAnsi="Verdana"/>
                <w:sz w:val="20"/>
                <w:szCs w:val="20"/>
                <w:lang w:eastAsia="en-US"/>
              </w:rPr>
              <w:t>3</w:t>
            </w:r>
            <w:r w:rsidR="00C402B9" w:rsidRPr="00C50D7D">
              <w:rPr>
                <w:rFonts w:ascii="Verdana" w:eastAsia="Calibri" w:hAnsi="Verdana"/>
                <w:sz w:val="20"/>
                <w:szCs w:val="20"/>
                <w:lang w:eastAsia="en-US"/>
              </w:rPr>
              <w:t xml:space="preserve"> dni robocze</w:t>
            </w:r>
          </w:p>
        </w:tc>
        <w:tc>
          <w:tcPr>
            <w:tcW w:w="2461" w:type="dxa"/>
            <w:tcBorders>
              <w:top w:val="single" w:sz="4" w:space="0" w:color="auto"/>
              <w:left w:val="single" w:sz="4" w:space="0" w:color="auto"/>
              <w:bottom w:val="single" w:sz="4" w:space="0" w:color="auto"/>
              <w:right w:val="single" w:sz="4" w:space="0" w:color="auto"/>
            </w:tcBorders>
          </w:tcPr>
          <w:p w14:paraId="3A9873C9" w14:textId="5CAAEC93" w:rsidR="00AD234E" w:rsidRPr="00C50D7D" w:rsidRDefault="005D2AB8" w:rsidP="00705B88">
            <w:pPr>
              <w:spacing w:after="0"/>
              <w:ind w:left="826" w:hanging="490"/>
              <w:contextualSpacing/>
              <w:jc w:val="center"/>
              <w:rPr>
                <w:rFonts w:ascii="Verdana" w:eastAsia="Calibri" w:hAnsi="Verdana"/>
                <w:sz w:val="20"/>
                <w:szCs w:val="20"/>
                <w:lang w:eastAsia="en-US"/>
              </w:rPr>
            </w:pPr>
            <w:r w:rsidRPr="00C50D7D">
              <w:rPr>
                <w:rFonts w:ascii="Verdana" w:eastAsia="Calibri" w:hAnsi="Verdana"/>
                <w:sz w:val="20"/>
                <w:szCs w:val="20"/>
                <w:lang w:eastAsia="en-US"/>
              </w:rPr>
              <w:t>20</w:t>
            </w:r>
          </w:p>
        </w:tc>
      </w:tr>
    </w:tbl>
    <w:p w14:paraId="053ACA21" w14:textId="77777777" w:rsidR="00941B47" w:rsidRPr="00C50D7D" w:rsidRDefault="006B0899" w:rsidP="00705B88">
      <w:pPr>
        <w:pStyle w:val="Akapitzlist"/>
        <w:spacing w:after="0"/>
        <w:ind w:left="826" w:hanging="490"/>
        <w:jc w:val="both"/>
        <w:rPr>
          <w:rFonts w:ascii="Verdana" w:eastAsia="Calibri" w:hAnsi="Verdana"/>
          <w:bCs/>
          <w:sz w:val="10"/>
          <w:szCs w:val="10"/>
          <w:lang w:eastAsia="en-US"/>
        </w:rPr>
      </w:pPr>
      <w:r w:rsidRPr="00C50D7D">
        <w:rPr>
          <w:rFonts w:ascii="Verdana" w:eastAsia="Calibri" w:hAnsi="Verdana"/>
          <w:bCs/>
          <w:sz w:val="20"/>
          <w:szCs w:val="20"/>
          <w:lang w:eastAsia="en-US"/>
        </w:rPr>
        <w:tab/>
      </w:r>
      <w:bookmarkStart w:id="44" w:name="_Hlk70182120"/>
      <w:bookmarkStart w:id="45" w:name="_Hlk63351041"/>
      <w:bookmarkEnd w:id="43"/>
    </w:p>
    <w:p w14:paraId="39498035" w14:textId="373560DD" w:rsidR="00C50D7D" w:rsidRPr="00C50D7D" w:rsidRDefault="00C50D7D" w:rsidP="00705B88">
      <w:pPr>
        <w:pStyle w:val="Akapitzlist"/>
        <w:spacing w:after="0"/>
        <w:ind w:left="826"/>
        <w:jc w:val="both"/>
        <w:rPr>
          <w:rFonts w:ascii="Verdana" w:eastAsia="Calibri" w:hAnsi="Verdana"/>
          <w:b/>
          <w:sz w:val="20"/>
          <w:szCs w:val="20"/>
          <w:lang w:eastAsia="en-US"/>
        </w:rPr>
      </w:pPr>
      <w:r w:rsidRPr="00C50D7D">
        <w:rPr>
          <w:rFonts w:ascii="Verdana" w:eastAsia="Calibri" w:hAnsi="Verdana"/>
          <w:b/>
          <w:sz w:val="20"/>
          <w:szCs w:val="20"/>
          <w:lang w:eastAsia="en-US"/>
        </w:rPr>
        <w:t>Skrócenie o jeden dzień terminu realizacji dostawy to przyznany 1 pkt.</w:t>
      </w:r>
    </w:p>
    <w:p w14:paraId="3B691148" w14:textId="1D96B0FC" w:rsidR="00941B47" w:rsidRPr="00C50D7D" w:rsidRDefault="00941B47" w:rsidP="00705B88">
      <w:pPr>
        <w:pStyle w:val="Akapitzlist"/>
        <w:spacing w:after="0"/>
        <w:ind w:left="826"/>
        <w:jc w:val="both"/>
        <w:rPr>
          <w:rFonts w:ascii="Verdana" w:eastAsia="Calibri" w:hAnsi="Verdana"/>
          <w:b/>
          <w:sz w:val="20"/>
          <w:szCs w:val="20"/>
          <w:lang w:eastAsia="en-US"/>
        </w:rPr>
      </w:pPr>
      <w:r w:rsidRPr="00C50D7D">
        <w:rPr>
          <w:rFonts w:ascii="Verdana" w:eastAsia="Calibri" w:hAnsi="Verdana"/>
          <w:bCs/>
          <w:sz w:val="20"/>
          <w:szCs w:val="20"/>
          <w:lang w:eastAsia="en-US"/>
        </w:rPr>
        <w:t xml:space="preserve">Przy założeniu, że </w:t>
      </w:r>
      <w:r w:rsidR="004C6D1D" w:rsidRPr="00C50D7D">
        <w:rPr>
          <w:rFonts w:ascii="Verdana" w:eastAsia="Calibri" w:hAnsi="Verdana"/>
          <w:bCs/>
          <w:sz w:val="20"/>
          <w:szCs w:val="20"/>
          <w:lang w:eastAsia="en-US"/>
        </w:rPr>
        <w:t>maksymalny termin realizacji jednostkowej dostawy</w:t>
      </w:r>
      <w:r w:rsidRPr="00C50D7D">
        <w:rPr>
          <w:rFonts w:ascii="Verdana" w:eastAsia="Calibri" w:hAnsi="Verdana"/>
          <w:bCs/>
          <w:sz w:val="20"/>
          <w:szCs w:val="20"/>
          <w:lang w:eastAsia="en-US"/>
        </w:rPr>
        <w:t xml:space="preserve"> wynosi </w:t>
      </w:r>
      <w:r w:rsidRPr="00C50D7D">
        <w:rPr>
          <w:rFonts w:ascii="Verdana" w:eastAsia="Calibri" w:hAnsi="Verdana"/>
          <w:b/>
          <w:sz w:val="20"/>
          <w:szCs w:val="20"/>
          <w:lang w:eastAsia="en-US"/>
        </w:rPr>
        <w:t xml:space="preserve">do </w:t>
      </w:r>
      <w:r w:rsidR="00C402B9" w:rsidRPr="00C50D7D">
        <w:rPr>
          <w:rFonts w:ascii="Verdana" w:eastAsia="Calibri" w:hAnsi="Verdana"/>
          <w:b/>
          <w:sz w:val="20"/>
          <w:szCs w:val="20"/>
          <w:lang w:eastAsia="en-US"/>
        </w:rPr>
        <w:t>23</w:t>
      </w:r>
      <w:r w:rsidRPr="00C50D7D">
        <w:rPr>
          <w:rFonts w:ascii="Verdana" w:eastAsia="Calibri" w:hAnsi="Verdana"/>
          <w:b/>
          <w:sz w:val="20"/>
          <w:szCs w:val="20"/>
          <w:lang w:eastAsia="en-US"/>
        </w:rPr>
        <w:t xml:space="preserve"> </w:t>
      </w:r>
      <w:r w:rsidR="004C6D1D" w:rsidRPr="00C50D7D">
        <w:rPr>
          <w:rFonts w:ascii="Verdana" w:eastAsia="Calibri" w:hAnsi="Verdana"/>
          <w:b/>
          <w:sz w:val="20"/>
          <w:szCs w:val="20"/>
          <w:lang w:eastAsia="en-US"/>
        </w:rPr>
        <w:t>dni</w:t>
      </w:r>
      <w:r w:rsidR="00335963" w:rsidRPr="00C50D7D">
        <w:rPr>
          <w:rFonts w:ascii="Verdana" w:eastAsia="Calibri" w:hAnsi="Verdana"/>
          <w:b/>
          <w:sz w:val="20"/>
          <w:szCs w:val="20"/>
          <w:lang w:eastAsia="en-US"/>
        </w:rPr>
        <w:t xml:space="preserve"> robocz</w:t>
      </w:r>
      <w:r w:rsidR="00C50D7D">
        <w:rPr>
          <w:rFonts w:ascii="Verdana" w:eastAsia="Calibri" w:hAnsi="Verdana"/>
          <w:b/>
          <w:sz w:val="20"/>
          <w:szCs w:val="20"/>
          <w:lang w:eastAsia="en-US"/>
        </w:rPr>
        <w:t>ych</w:t>
      </w:r>
      <w:r w:rsidR="00C402B9" w:rsidRPr="00C50D7D">
        <w:rPr>
          <w:rFonts w:ascii="Verdana" w:eastAsia="Calibri" w:hAnsi="Verdana"/>
          <w:b/>
          <w:sz w:val="20"/>
          <w:szCs w:val="20"/>
          <w:lang w:eastAsia="en-US"/>
        </w:rPr>
        <w:t>:</w:t>
      </w:r>
    </w:p>
    <w:p w14:paraId="48C8C0F6" w14:textId="7596C686" w:rsidR="00941B47" w:rsidRPr="00C50D7D" w:rsidRDefault="00941B47" w:rsidP="0021043D">
      <w:pPr>
        <w:pStyle w:val="Akapitzlist"/>
        <w:numPr>
          <w:ilvl w:val="0"/>
          <w:numId w:val="55"/>
        </w:numPr>
        <w:spacing w:after="0"/>
        <w:ind w:left="1276" w:hanging="425"/>
        <w:contextualSpacing/>
        <w:jc w:val="both"/>
        <w:rPr>
          <w:rFonts w:ascii="Verdana" w:eastAsia="Calibri" w:hAnsi="Verdana"/>
          <w:bCs/>
          <w:sz w:val="20"/>
          <w:szCs w:val="20"/>
          <w:lang w:eastAsia="en-US"/>
        </w:rPr>
      </w:pPr>
      <w:r w:rsidRPr="00C50D7D">
        <w:rPr>
          <w:rFonts w:ascii="Verdana" w:eastAsia="Calibri" w:hAnsi="Verdana"/>
          <w:bCs/>
          <w:sz w:val="20"/>
          <w:szCs w:val="20"/>
          <w:lang w:eastAsia="en-US"/>
        </w:rPr>
        <w:t xml:space="preserve">Wykonawca ma obowiązek zaoferować przynajmniej </w:t>
      </w:r>
      <w:r w:rsidR="00B174CB" w:rsidRPr="00C50D7D">
        <w:rPr>
          <w:rFonts w:ascii="Verdana" w:eastAsia="Calibri" w:hAnsi="Verdana"/>
          <w:bCs/>
          <w:sz w:val="20"/>
          <w:szCs w:val="20"/>
          <w:lang w:eastAsia="en-US"/>
        </w:rPr>
        <w:t xml:space="preserve">maksymalny termin realizacji jednostkowej dostawy </w:t>
      </w:r>
      <w:r w:rsidRPr="00C50D7D">
        <w:rPr>
          <w:rFonts w:ascii="Verdana" w:eastAsia="Calibri" w:hAnsi="Verdana"/>
          <w:bCs/>
          <w:sz w:val="20"/>
          <w:szCs w:val="20"/>
          <w:lang w:eastAsia="en-US"/>
        </w:rPr>
        <w:t xml:space="preserve">oczekiwany przez Zamawiającego, czyli </w:t>
      </w:r>
      <w:r w:rsidR="00C402B9" w:rsidRPr="00C50D7D">
        <w:rPr>
          <w:rFonts w:ascii="Verdana" w:eastAsia="Calibri" w:hAnsi="Verdana"/>
          <w:bCs/>
          <w:sz w:val="20"/>
          <w:szCs w:val="20"/>
          <w:lang w:eastAsia="en-US"/>
        </w:rPr>
        <w:t>23</w:t>
      </w:r>
      <w:r w:rsidR="00F016FF" w:rsidRPr="00C50D7D">
        <w:rPr>
          <w:rFonts w:ascii="Verdana" w:eastAsia="Calibri" w:hAnsi="Verdana"/>
          <w:bCs/>
          <w:sz w:val="20"/>
          <w:szCs w:val="20"/>
          <w:lang w:eastAsia="en-US"/>
        </w:rPr>
        <w:t xml:space="preserve"> </w:t>
      </w:r>
      <w:r w:rsidR="00B174CB" w:rsidRPr="00C50D7D">
        <w:rPr>
          <w:rFonts w:ascii="Verdana" w:eastAsia="Calibri" w:hAnsi="Verdana"/>
          <w:bCs/>
          <w:sz w:val="20"/>
          <w:szCs w:val="20"/>
          <w:lang w:eastAsia="en-US"/>
        </w:rPr>
        <w:t xml:space="preserve">dni </w:t>
      </w:r>
      <w:r w:rsidR="00335963" w:rsidRPr="00C50D7D">
        <w:rPr>
          <w:rFonts w:ascii="Verdana" w:eastAsia="Calibri" w:hAnsi="Verdana"/>
          <w:bCs/>
          <w:sz w:val="20"/>
          <w:szCs w:val="20"/>
          <w:lang w:eastAsia="en-US"/>
        </w:rPr>
        <w:t>robocz</w:t>
      </w:r>
      <w:r w:rsidR="00C402B9" w:rsidRPr="00C50D7D">
        <w:rPr>
          <w:rFonts w:ascii="Verdana" w:eastAsia="Calibri" w:hAnsi="Verdana"/>
          <w:bCs/>
          <w:sz w:val="20"/>
          <w:szCs w:val="20"/>
          <w:lang w:eastAsia="en-US"/>
        </w:rPr>
        <w:t>e</w:t>
      </w:r>
      <w:r w:rsidR="00335963" w:rsidRPr="00C50D7D">
        <w:rPr>
          <w:rFonts w:ascii="Verdana" w:eastAsia="Calibri" w:hAnsi="Verdana"/>
          <w:bCs/>
          <w:sz w:val="20"/>
          <w:szCs w:val="20"/>
          <w:lang w:eastAsia="en-US"/>
        </w:rPr>
        <w:t xml:space="preserve"> </w:t>
      </w:r>
      <w:r w:rsidR="00B174CB" w:rsidRPr="00C50D7D">
        <w:rPr>
          <w:rFonts w:ascii="Verdana" w:eastAsia="Calibri" w:hAnsi="Verdana"/>
          <w:bCs/>
          <w:sz w:val="20"/>
          <w:szCs w:val="20"/>
          <w:lang w:eastAsia="en-US"/>
        </w:rPr>
        <w:t>od złożenia zamówienia.</w:t>
      </w:r>
    </w:p>
    <w:p w14:paraId="589F73FC" w14:textId="0D549CA6" w:rsidR="00792ACA" w:rsidRPr="00C50D7D" w:rsidRDefault="00941B47" w:rsidP="0021043D">
      <w:pPr>
        <w:pStyle w:val="Akapitzlist"/>
        <w:numPr>
          <w:ilvl w:val="0"/>
          <w:numId w:val="55"/>
        </w:numPr>
        <w:spacing w:after="0"/>
        <w:ind w:left="1276" w:hanging="425"/>
        <w:contextualSpacing/>
        <w:jc w:val="both"/>
        <w:rPr>
          <w:rFonts w:ascii="Verdana" w:eastAsia="Calibri" w:hAnsi="Verdana"/>
          <w:bCs/>
          <w:sz w:val="20"/>
          <w:szCs w:val="20"/>
          <w:lang w:eastAsia="en-US"/>
        </w:rPr>
      </w:pPr>
      <w:r w:rsidRPr="00C50D7D">
        <w:rPr>
          <w:rFonts w:ascii="Verdana" w:eastAsia="Calibri" w:hAnsi="Verdana"/>
          <w:bCs/>
          <w:sz w:val="20"/>
          <w:szCs w:val="20"/>
          <w:lang w:eastAsia="en-US"/>
        </w:rPr>
        <w:t xml:space="preserve">Jeżeli Wykonawca wskaże w ofercie </w:t>
      </w:r>
      <w:r w:rsidR="00B174CB" w:rsidRPr="00C50D7D">
        <w:rPr>
          <w:rFonts w:ascii="Verdana" w:eastAsia="Calibri" w:hAnsi="Verdana"/>
          <w:bCs/>
          <w:sz w:val="20"/>
          <w:szCs w:val="20"/>
          <w:lang w:eastAsia="en-US"/>
        </w:rPr>
        <w:t xml:space="preserve">termin dłuższy niż </w:t>
      </w:r>
      <w:r w:rsidR="00C402B9" w:rsidRPr="00C50D7D">
        <w:rPr>
          <w:rFonts w:ascii="Verdana" w:eastAsia="Calibri" w:hAnsi="Verdana"/>
          <w:bCs/>
          <w:sz w:val="20"/>
          <w:szCs w:val="20"/>
          <w:lang w:eastAsia="en-US"/>
        </w:rPr>
        <w:t>23</w:t>
      </w:r>
      <w:r w:rsidR="00B174CB" w:rsidRPr="00C50D7D">
        <w:rPr>
          <w:rFonts w:ascii="Verdana" w:eastAsia="Calibri" w:hAnsi="Verdana"/>
          <w:bCs/>
          <w:sz w:val="20"/>
          <w:szCs w:val="20"/>
          <w:lang w:eastAsia="en-US"/>
        </w:rPr>
        <w:t xml:space="preserve"> dni</w:t>
      </w:r>
      <w:r w:rsidR="00335963" w:rsidRPr="00C50D7D">
        <w:rPr>
          <w:rFonts w:ascii="Verdana" w:eastAsia="Calibri" w:hAnsi="Verdana"/>
          <w:bCs/>
          <w:sz w:val="20"/>
          <w:szCs w:val="20"/>
          <w:lang w:eastAsia="en-US"/>
        </w:rPr>
        <w:t xml:space="preserve"> robocz</w:t>
      </w:r>
      <w:r w:rsidR="00C402B9" w:rsidRPr="00C50D7D">
        <w:rPr>
          <w:rFonts w:ascii="Verdana" w:eastAsia="Calibri" w:hAnsi="Verdana"/>
          <w:bCs/>
          <w:sz w:val="20"/>
          <w:szCs w:val="20"/>
          <w:lang w:eastAsia="en-US"/>
        </w:rPr>
        <w:t>e</w:t>
      </w:r>
      <w:r w:rsidRPr="00C50D7D">
        <w:rPr>
          <w:rFonts w:ascii="Verdana" w:eastAsia="Calibri" w:hAnsi="Verdana"/>
          <w:bCs/>
          <w:sz w:val="20"/>
          <w:szCs w:val="20"/>
          <w:lang w:eastAsia="en-US"/>
        </w:rPr>
        <w:t xml:space="preserve">, jego oferta zostanie odrzucona na podstawie art. 226 ust. 1 pkt 5) </w:t>
      </w:r>
      <w:proofErr w:type="spellStart"/>
      <w:r w:rsidRPr="00C50D7D">
        <w:rPr>
          <w:rFonts w:ascii="Verdana" w:eastAsia="Calibri" w:hAnsi="Verdana"/>
          <w:bCs/>
          <w:sz w:val="20"/>
          <w:szCs w:val="20"/>
          <w:lang w:eastAsia="en-US"/>
        </w:rPr>
        <w:t>uPzp</w:t>
      </w:r>
      <w:proofErr w:type="spellEnd"/>
      <w:r w:rsidRPr="00C50D7D">
        <w:rPr>
          <w:rFonts w:ascii="Verdana" w:eastAsia="Calibri" w:hAnsi="Verdana"/>
          <w:bCs/>
          <w:sz w:val="20"/>
          <w:szCs w:val="20"/>
          <w:lang w:eastAsia="en-US"/>
        </w:rPr>
        <w:t>.</w:t>
      </w:r>
    </w:p>
    <w:p w14:paraId="7831637C" w14:textId="49A48A72" w:rsidR="00941B47" w:rsidRPr="00C50D7D" w:rsidRDefault="00792ACA" w:rsidP="0021043D">
      <w:pPr>
        <w:pStyle w:val="Akapitzlist"/>
        <w:numPr>
          <w:ilvl w:val="0"/>
          <w:numId w:val="55"/>
        </w:numPr>
        <w:spacing w:after="0"/>
        <w:ind w:left="1276" w:hanging="425"/>
        <w:contextualSpacing/>
        <w:jc w:val="both"/>
        <w:rPr>
          <w:rFonts w:ascii="Verdana" w:eastAsia="Calibri" w:hAnsi="Verdana"/>
          <w:bCs/>
          <w:sz w:val="20"/>
          <w:szCs w:val="20"/>
          <w:lang w:eastAsia="en-US"/>
        </w:rPr>
      </w:pPr>
      <w:r w:rsidRPr="00C50D7D">
        <w:rPr>
          <w:rFonts w:ascii="Verdana" w:hAnsi="Verdana"/>
          <w:bCs/>
          <w:sz w:val="20"/>
          <w:szCs w:val="20"/>
        </w:rPr>
        <w:t xml:space="preserve">Jeżeli Wykonawca </w:t>
      </w:r>
      <w:r w:rsidR="006711AE" w:rsidRPr="00C50D7D">
        <w:rPr>
          <w:rFonts w:ascii="Verdana" w:hAnsi="Verdana"/>
          <w:bCs/>
          <w:sz w:val="20"/>
          <w:szCs w:val="20"/>
        </w:rPr>
        <w:t>zazn</w:t>
      </w:r>
      <w:r w:rsidRPr="00C50D7D">
        <w:rPr>
          <w:rFonts w:ascii="Verdana" w:hAnsi="Verdana"/>
          <w:bCs/>
          <w:sz w:val="20"/>
          <w:szCs w:val="20"/>
        </w:rPr>
        <w:t xml:space="preserve">aczy w ofercie więcej niż jedną opcję, </w:t>
      </w:r>
      <w:r w:rsidR="00B174CB" w:rsidRPr="00C50D7D">
        <w:rPr>
          <w:rFonts w:ascii="Verdana" w:hAnsi="Verdana"/>
          <w:bCs/>
          <w:sz w:val="20"/>
          <w:szCs w:val="20"/>
        </w:rPr>
        <w:t>Zamawiający przyjmie dłuższy zaoferowany termin</w:t>
      </w:r>
      <w:r w:rsidRPr="00C50D7D">
        <w:rPr>
          <w:rFonts w:ascii="Verdana" w:hAnsi="Verdana"/>
          <w:bCs/>
          <w:sz w:val="20"/>
          <w:szCs w:val="20"/>
        </w:rPr>
        <w:t>.</w:t>
      </w:r>
    </w:p>
    <w:p w14:paraId="19C27D31" w14:textId="1E62FE7D" w:rsidR="00941B47" w:rsidRPr="00C50D7D" w:rsidRDefault="00941B47" w:rsidP="0021043D">
      <w:pPr>
        <w:pStyle w:val="Akapitzlist"/>
        <w:numPr>
          <w:ilvl w:val="0"/>
          <w:numId w:val="55"/>
        </w:numPr>
        <w:spacing w:after="0"/>
        <w:ind w:left="1276" w:hanging="425"/>
        <w:contextualSpacing/>
        <w:jc w:val="both"/>
        <w:rPr>
          <w:rFonts w:ascii="Verdana" w:eastAsia="Calibri" w:hAnsi="Verdana"/>
          <w:bCs/>
          <w:sz w:val="20"/>
          <w:szCs w:val="20"/>
          <w:lang w:eastAsia="en-US"/>
        </w:rPr>
      </w:pPr>
      <w:r w:rsidRPr="00C50D7D">
        <w:rPr>
          <w:rFonts w:ascii="Verdana" w:eastAsia="Calibri" w:hAnsi="Verdana"/>
          <w:bCs/>
          <w:sz w:val="20"/>
          <w:szCs w:val="20"/>
          <w:lang w:eastAsia="en-US"/>
        </w:rPr>
        <w:t xml:space="preserve">Brak podania w ofercie </w:t>
      </w:r>
      <w:r w:rsidR="00B174CB" w:rsidRPr="00C50D7D">
        <w:rPr>
          <w:rFonts w:ascii="Verdana" w:eastAsia="Calibri" w:hAnsi="Verdana"/>
          <w:bCs/>
          <w:sz w:val="20"/>
          <w:szCs w:val="20"/>
          <w:lang w:eastAsia="en-US"/>
        </w:rPr>
        <w:t xml:space="preserve">terminu realizacji jednostkowej dostawy </w:t>
      </w:r>
      <w:r w:rsidRPr="00C50D7D">
        <w:rPr>
          <w:rFonts w:ascii="Verdana" w:eastAsia="Calibri" w:hAnsi="Verdana"/>
          <w:bCs/>
          <w:sz w:val="20"/>
          <w:szCs w:val="20"/>
          <w:lang w:eastAsia="en-US"/>
        </w:rPr>
        <w:t xml:space="preserve">oznaczać będzie, że Wykonawca zaoferuje wymagany przez Zamawiającego </w:t>
      </w:r>
      <w:r w:rsidR="00B174CB" w:rsidRPr="00C50D7D">
        <w:rPr>
          <w:rFonts w:ascii="Verdana" w:eastAsia="Calibri" w:hAnsi="Verdana"/>
          <w:bCs/>
          <w:sz w:val="20"/>
          <w:szCs w:val="20"/>
          <w:lang w:eastAsia="en-US"/>
        </w:rPr>
        <w:t>maksymalny termin</w:t>
      </w:r>
      <w:r w:rsidR="00F016FF" w:rsidRPr="00C50D7D">
        <w:rPr>
          <w:rFonts w:ascii="Verdana" w:eastAsia="Calibri" w:hAnsi="Verdana"/>
          <w:bCs/>
          <w:sz w:val="20"/>
          <w:szCs w:val="20"/>
          <w:lang w:eastAsia="en-US"/>
        </w:rPr>
        <w:t>. W </w:t>
      </w:r>
      <w:r w:rsidRPr="00C50D7D">
        <w:rPr>
          <w:rFonts w:ascii="Verdana" w:eastAsia="Calibri" w:hAnsi="Verdana"/>
          <w:bCs/>
          <w:sz w:val="20"/>
          <w:szCs w:val="20"/>
          <w:lang w:eastAsia="en-US"/>
        </w:rPr>
        <w:t>takim przypadku Zamawiający nie przyzna punktów w tym kryterium.</w:t>
      </w:r>
    </w:p>
    <w:p w14:paraId="55497F11" w14:textId="2FE123D7" w:rsidR="004F5185" w:rsidRPr="00C50D7D" w:rsidRDefault="00941B47" w:rsidP="00F339AA">
      <w:pPr>
        <w:pStyle w:val="Akapitzlist"/>
        <w:numPr>
          <w:ilvl w:val="0"/>
          <w:numId w:val="55"/>
        </w:numPr>
        <w:spacing w:after="120"/>
        <w:ind w:left="1276" w:hanging="425"/>
        <w:jc w:val="both"/>
        <w:rPr>
          <w:rFonts w:ascii="Verdana" w:eastAsia="Calibri" w:hAnsi="Verdana"/>
          <w:bCs/>
          <w:iCs/>
          <w:sz w:val="20"/>
          <w:szCs w:val="20"/>
          <w:lang w:eastAsia="en-US"/>
        </w:rPr>
      </w:pPr>
      <w:r w:rsidRPr="00C50D7D">
        <w:rPr>
          <w:rFonts w:ascii="Verdana" w:eastAsia="Calibri" w:hAnsi="Verdana"/>
          <w:bCs/>
          <w:sz w:val="20"/>
          <w:szCs w:val="20"/>
          <w:lang w:eastAsia="en-US"/>
        </w:rPr>
        <w:t xml:space="preserve">W przypadku podania </w:t>
      </w:r>
      <w:r w:rsidR="00B174CB" w:rsidRPr="00C50D7D">
        <w:rPr>
          <w:rFonts w:ascii="Verdana" w:eastAsia="Calibri" w:hAnsi="Verdana"/>
          <w:bCs/>
          <w:sz w:val="20"/>
          <w:szCs w:val="20"/>
          <w:lang w:eastAsia="en-US"/>
        </w:rPr>
        <w:t xml:space="preserve">krótszego </w:t>
      </w:r>
      <w:r w:rsidRPr="00C50D7D">
        <w:rPr>
          <w:rFonts w:ascii="Verdana" w:eastAsia="Calibri" w:hAnsi="Verdana"/>
          <w:bCs/>
          <w:sz w:val="20"/>
          <w:szCs w:val="20"/>
          <w:lang w:eastAsia="en-US"/>
        </w:rPr>
        <w:t xml:space="preserve">niż </w:t>
      </w:r>
      <w:r w:rsidR="00B174CB" w:rsidRPr="00C50D7D">
        <w:rPr>
          <w:rFonts w:ascii="Verdana" w:eastAsia="Calibri" w:hAnsi="Verdana"/>
          <w:bCs/>
          <w:sz w:val="20"/>
          <w:szCs w:val="20"/>
          <w:lang w:eastAsia="en-US"/>
        </w:rPr>
        <w:t>minimalny termin</w:t>
      </w:r>
      <w:r w:rsidRPr="00C50D7D">
        <w:rPr>
          <w:rFonts w:ascii="Verdana" w:eastAsia="Calibri" w:hAnsi="Verdana"/>
          <w:bCs/>
          <w:sz w:val="20"/>
          <w:szCs w:val="20"/>
          <w:lang w:eastAsia="en-US"/>
        </w:rPr>
        <w:t xml:space="preserve"> oczekiwany przez Zamawiającego, Zamawiający do oceny ofert przyjmie </w:t>
      </w:r>
      <w:r w:rsidR="00B174CB" w:rsidRPr="00C50D7D">
        <w:rPr>
          <w:rFonts w:ascii="Verdana" w:eastAsia="Calibri" w:hAnsi="Verdana"/>
          <w:bCs/>
          <w:sz w:val="20"/>
          <w:szCs w:val="20"/>
          <w:lang w:eastAsia="en-US"/>
        </w:rPr>
        <w:t xml:space="preserve">minimalny termin tj. </w:t>
      </w:r>
      <w:r w:rsidR="00335963" w:rsidRPr="00C50D7D">
        <w:rPr>
          <w:rFonts w:ascii="Verdana" w:eastAsia="Calibri" w:hAnsi="Verdana"/>
          <w:bCs/>
          <w:sz w:val="20"/>
          <w:szCs w:val="20"/>
          <w:lang w:eastAsia="en-US"/>
        </w:rPr>
        <w:t>3</w:t>
      </w:r>
      <w:r w:rsidR="00B174CB" w:rsidRPr="00C50D7D">
        <w:rPr>
          <w:rFonts w:ascii="Verdana" w:eastAsia="Calibri" w:hAnsi="Verdana"/>
          <w:bCs/>
          <w:sz w:val="20"/>
          <w:szCs w:val="20"/>
          <w:lang w:eastAsia="en-US"/>
        </w:rPr>
        <w:t xml:space="preserve"> dni</w:t>
      </w:r>
      <w:r w:rsidR="00335963" w:rsidRPr="00C50D7D">
        <w:rPr>
          <w:rFonts w:ascii="Verdana" w:eastAsia="Calibri" w:hAnsi="Verdana"/>
          <w:bCs/>
          <w:sz w:val="20"/>
          <w:szCs w:val="20"/>
          <w:lang w:eastAsia="en-US"/>
        </w:rPr>
        <w:t xml:space="preserve"> robocze</w:t>
      </w:r>
      <w:r w:rsidRPr="00C50D7D">
        <w:rPr>
          <w:rFonts w:ascii="Verdana" w:eastAsia="Calibri" w:hAnsi="Verdana"/>
          <w:bCs/>
          <w:sz w:val="20"/>
          <w:szCs w:val="20"/>
          <w:lang w:eastAsia="en-US"/>
        </w:rPr>
        <w:t>.</w:t>
      </w:r>
      <w:r w:rsidRPr="00C50D7D">
        <w:rPr>
          <w:rFonts w:ascii="Verdana" w:eastAsia="Calibri" w:hAnsi="Verdana"/>
          <w:bCs/>
          <w:iCs/>
          <w:sz w:val="20"/>
          <w:szCs w:val="20"/>
          <w:lang w:eastAsia="en-US"/>
        </w:rPr>
        <w:t xml:space="preserve"> </w:t>
      </w:r>
      <w:r w:rsidR="00992799" w:rsidRPr="00C50D7D">
        <w:rPr>
          <w:rFonts w:ascii="Verdana" w:eastAsia="Calibri" w:hAnsi="Verdana"/>
          <w:bCs/>
          <w:iCs/>
          <w:sz w:val="20"/>
          <w:szCs w:val="20"/>
          <w:lang w:eastAsia="en-US"/>
        </w:rPr>
        <w:t>Do umowy będzie wpisany termin wskazany w ofercie</w:t>
      </w:r>
      <w:r w:rsidR="00C50D7D">
        <w:rPr>
          <w:rFonts w:ascii="Verdana" w:eastAsia="Calibri" w:hAnsi="Verdana"/>
          <w:bCs/>
          <w:iCs/>
          <w:sz w:val="20"/>
          <w:szCs w:val="20"/>
          <w:lang w:eastAsia="en-US"/>
        </w:rPr>
        <w:t>.</w:t>
      </w:r>
    </w:p>
    <w:p w14:paraId="68E61642" w14:textId="097E25D3" w:rsidR="00673E1A" w:rsidRPr="00C50D7D" w:rsidRDefault="00673E1A" w:rsidP="00F339AA">
      <w:pPr>
        <w:pStyle w:val="Akapitzlist"/>
        <w:numPr>
          <w:ilvl w:val="1"/>
          <w:numId w:val="43"/>
        </w:numPr>
        <w:spacing w:before="120" w:after="0"/>
        <w:ind w:hanging="578"/>
        <w:contextualSpacing/>
        <w:jc w:val="both"/>
        <w:rPr>
          <w:rFonts w:ascii="Verdana" w:hAnsi="Verdana"/>
          <w:b/>
          <w:bCs/>
          <w:sz w:val="20"/>
          <w:szCs w:val="20"/>
        </w:rPr>
      </w:pPr>
      <w:r w:rsidRPr="00C50D7D">
        <w:rPr>
          <w:rFonts w:ascii="Verdana" w:hAnsi="Verdana"/>
          <w:b/>
          <w:bCs/>
          <w:sz w:val="20"/>
          <w:szCs w:val="20"/>
        </w:rPr>
        <w:t xml:space="preserve">Termin </w:t>
      </w:r>
      <w:r w:rsidR="005F5ADF" w:rsidRPr="00C50D7D">
        <w:rPr>
          <w:rFonts w:ascii="Verdana" w:hAnsi="Verdana"/>
          <w:b/>
          <w:bCs/>
          <w:sz w:val="20"/>
          <w:szCs w:val="20"/>
        </w:rPr>
        <w:t>bezpłatnej wymiany wadliwego przedmiotu</w:t>
      </w:r>
      <w:r w:rsidR="00992799" w:rsidRPr="00C50D7D">
        <w:rPr>
          <w:rFonts w:ascii="Verdana" w:hAnsi="Verdana"/>
          <w:b/>
          <w:bCs/>
          <w:sz w:val="20"/>
          <w:szCs w:val="20"/>
        </w:rPr>
        <w:t xml:space="preserve"> lub uzupełnienia braków ilościowych</w:t>
      </w:r>
      <w:r w:rsidR="005F5ADF" w:rsidRPr="00C50D7D">
        <w:rPr>
          <w:rFonts w:ascii="Verdana" w:hAnsi="Verdana"/>
          <w:b/>
          <w:bCs/>
          <w:sz w:val="20"/>
          <w:szCs w:val="20"/>
        </w:rPr>
        <w:t xml:space="preserve"> </w:t>
      </w:r>
      <w:r w:rsidRPr="00C50D7D">
        <w:rPr>
          <w:rFonts w:ascii="Verdana" w:hAnsi="Verdana"/>
          <w:b/>
          <w:bCs/>
          <w:sz w:val="20"/>
          <w:szCs w:val="20"/>
        </w:rPr>
        <w:t>(</w:t>
      </w:r>
      <w:r w:rsidR="00F016FF" w:rsidRPr="00C50D7D">
        <w:rPr>
          <w:rFonts w:ascii="Verdana" w:hAnsi="Verdana"/>
          <w:b/>
          <w:bCs/>
          <w:sz w:val="20"/>
          <w:szCs w:val="20"/>
        </w:rPr>
        <w:t>W</w:t>
      </w:r>
      <w:r w:rsidRPr="00C50D7D">
        <w:rPr>
          <w:rFonts w:ascii="Verdana" w:hAnsi="Verdana"/>
          <w:b/>
          <w:bCs/>
          <w:sz w:val="20"/>
          <w:szCs w:val="20"/>
        </w:rPr>
        <w:t>) - max 20 punktów</w:t>
      </w:r>
      <w:bookmarkStart w:id="46" w:name="_Hlk66711004"/>
      <w:r w:rsidRPr="00C50D7D">
        <w:rPr>
          <w:rFonts w:ascii="Verdana" w:hAnsi="Verdana"/>
          <w:b/>
          <w:bCs/>
          <w:sz w:val="20"/>
          <w:szCs w:val="20"/>
        </w:rPr>
        <w:t>.</w:t>
      </w:r>
    </w:p>
    <w:p w14:paraId="5DF0D2AB" w14:textId="716C33B6" w:rsidR="00673E1A" w:rsidRPr="008628A9" w:rsidRDefault="00673E1A" w:rsidP="00705B88">
      <w:pPr>
        <w:pStyle w:val="Akapitzlist"/>
        <w:spacing w:after="0"/>
        <w:ind w:left="862"/>
        <w:jc w:val="both"/>
        <w:rPr>
          <w:rFonts w:ascii="Verdana" w:hAnsi="Verdana"/>
          <w:bCs/>
          <w:sz w:val="20"/>
          <w:szCs w:val="20"/>
        </w:rPr>
      </w:pPr>
      <w:r w:rsidRPr="00C50D7D">
        <w:rPr>
          <w:rFonts w:ascii="Verdana" w:hAnsi="Verdana" w:cs="Arial"/>
          <w:sz w:val="20"/>
          <w:szCs w:val="20"/>
        </w:rPr>
        <w:t xml:space="preserve">Wartość punktowa </w:t>
      </w:r>
      <w:r w:rsidR="00F016FF" w:rsidRPr="00C50D7D">
        <w:rPr>
          <w:rFonts w:ascii="Verdana" w:hAnsi="Verdana"/>
          <w:b/>
          <w:bCs/>
          <w:sz w:val="20"/>
          <w:szCs w:val="20"/>
        </w:rPr>
        <w:t>W</w:t>
      </w:r>
      <w:r w:rsidRPr="00C50D7D">
        <w:rPr>
          <w:rFonts w:ascii="Verdana" w:hAnsi="Verdana"/>
          <w:b/>
          <w:bCs/>
          <w:sz w:val="20"/>
          <w:szCs w:val="20"/>
        </w:rPr>
        <w:t>,</w:t>
      </w:r>
      <w:r w:rsidRPr="00C50D7D">
        <w:rPr>
          <w:rFonts w:ascii="Verdana" w:hAnsi="Verdana" w:cs="Arial"/>
          <w:sz w:val="20"/>
          <w:szCs w:val="20"/>
        </w:rPr>
        <w:t xml:space="preserve"> w kryterium </w:t>
      </w:r>
      <w:r w:rsidR="00F016FF" w:rsidRPr="00C50D7D">
        <w:rPr>
          <w:rFonts w:ascii="Verdana" w:hAnsi="Verdana"/>
          <w:b/>
          <w:bCs/>
          <w:sz w:val="20"/>
          <w:szCs w:val="20"/>
        </w:rPr>
        <w:t>Termin bezpłatnej wymiany wadliwego przedmiotu</w:t>
      </w:r>
      <w:r w:rsidR="00F016FF" w:rsidRPr="00C50D7D">
        <w:rPr>
          <w:rFonts w:ascii="Verdana" w:hAnsi="Verdana"/>
          <w:bCs/>
          <w:sz w:val="20"/>
          <w:szCs w:val="20"/>
        </w:rPr>
        <w:t xml:space="preserve"> na wolny od wad </w:t>
      </w:r>
      <w:r w:rsidR="00992799" w:rsidRPr="00C50D7D">
        <w:rPr>
          <w:rFonts w:ascii="Verdana" w:hAnsi="Verdana"/>
          <w:bCs/>
          <w:sz w:val="20"/>
          <w:szCs w:val="20"/>
        </w:rPr>
        <w:t xml:space="preserve">lub </w:t>
      </w:r>
      <w:r w:rsidR="00992799" w:rsidRPr="00C50D7D">
        <w:rPr>
          <w:rFonts w:ascii="Verdana" w:hAnsi="Verdana"/>
          <w:b/>
          <w:bCs/>
          <w:sz w:val="20"/>
          <w:szCs w:val="20"/>
        </w:rPr>
        <w:t xml:space="preserve">uzupełnienia braków ilościowych </w:t>
      </w:r>
      <w:r w:rsidRPr="00C50D7D">
        <w:rPr>
          <w:rFonts w:ascii="Verdana" w:hAnsi="Verdana" w:cs="Arial"/>
          <w:bCs/>
          <w:sz w:val="20"/>
          <w:szCs w:val="20"/>
        </w:rPr>
        <w:t xml:space="preserve">zostanie </w:t>
      </w:r>
      <w:r w:rsidRPr="008628A9">
        <w:rPr>
          <w:rFonts w:ascii="Verdana" w:hAnsi="Verdana" w:cs="Arial"/>
          <w:bCs/>
          <w:sz w:val="20"/>
          <w:szCs w:val="20"/>
        </w:rPr>
        <w:t xml:space="preserve">przyznana na podstawie </w:t>
      </w:r>
      <w:r w:rsidR="00992799" w:rsidRPr="008628A9">
        <w:rPr>
          <w:rFonts w:ascii="Verdana" w:hAnsi="Verdana" w:cs="Arial"/>
          <w:bCs/>
          <w:sz w:val="20"/>
          <w:szCs w:val="20"/>
        </w:rPr>
        <w:t xml:space="preserve">terminu </w:t>
      </w:r>
      <w:r w:rsidRPr="008628A9">
        <w:rPr>
          <w:rFonts w:ascii="Verdana" w:hAnsi="Verdana" w:cs="Arial"/>
          <w:bCs/>
          <w:sz w:val="20"/>
          <w:szCs w:val="20"/>
        </w:rPr>
        <w:t xml:space="preserve">oferowanego przez Wykonawcę w Formularzu ofertowym (Załącznik nr 1 do SWZ) </w:t>
      </w:r>
      <w:r w:rsidRPr="008628A9">
        <w:rPr>
          <w:rFonts w:ascii="Verdana" w:hAnsi="Verdana"/>
          <w:bCs/>
          <w:sz w:val="20"/>
          <w:szCs w:val="20"/>
        </w:rPr>
        <w:t xml:space="preserve">przy założeniu, że maksymalny (podstawowy) termin </w:t>
      </w:r>
      <w:bookmarkStart w:id="47" w:name="_Hlk103162177"/>
      <w:r w:rsidR="00F016FF" w:rsidRPr="008628A9">
        <w:rPr>
          <w:rFonts w:ascii="Verdana" w:hAnsi="Verdana"/>
          <w:bCs/>
          <w:sz w:val="20"/>
          <w:szCs w:val="20"/>
        </w:rPr>
        <w:t>wymiany wadliwego przedmiotu</w:t>
      </w:r>
      <w:r w:rsidRPr="008628A9">
        <w:rPr>
          <w:rFonts w:ascii="Verdana" w:hAnsi="Verdana"/>
          <w:bCs/>
          <w:sz w:val="20"/>
          <w:szCs w:val="20"/>
        </w:rPr>
        <w:t xml:space="preserve"> </w:t>
      </w:r>
      <w:r w:rsidR="00992799" w:rsidRPr="008628A9">
        <w:rPr>
          <w:rFonts w:ascii="Verdana" w:hAnsi="Verdana"/>
          <w:bCs/>
          <w:sz w:val="20"/>
          <w:szCs w:val="20"/>
        </w:rPr>
        <w:t>lub uzupełnienia braków ilościowych</w:t>
      </w:r>
      <w:r w:rsidR="00992799" w:rsidRPr="008628A9">
        <w:rPr>
          <w:rFonts w:ascii="Verdana" w:hAnsi="Verdana"/>
          <w:b/>
          <w:bCs/>
          <w:sz w:val="20"/>
          <w:szCs w:val="20"/>
        </w:rPr>
        <w:t xml:space="preserve"> </w:t>
      </w:r>
      <w:bookmarkEnd w:id="47"/>
      <w:r w:rsidRPr="008628A9">
        <w:rPr>
          <w:rFonts w:ascii="Verdana" w:hAnsi="Verdana"/>
          <w:bCs/>
          <w:sz w:val="20"/>
          <w:szCs w:val="20"/>
        </w:rPr>
        <w:t xml:space="preserve">wynosi do </w:t>
      </w:r>
      <w:r w:rsidR="00C50D7D" w:rsidRPr="008628A9">
        <w:rPr>
          <w:rFonts w:ascii="Verdana" w:hAnsi="Verdana"/>
          <w:bCs/>
          <w:sz w:val="20"/>
          <w:szCs w:val="20"/>
        </w:rPr>
        <w:t>23</w:t>
      </w:r>
      <w:r w:rsidRPr="008628A9">
        <w:rPr>
          <w:rFonts w:ascii="Verdana" w:hAnsi="Verdana"/>
          <w:bCs/>
          <w:sz w:val="20"/>
          <w:szCs w:val="20"/>
        </w:rPr>
        <w:t xml:space="preserve"> dni </w:t>
      </w:r>
      <w:r w:rsidR="00992799" w:rsidRPr="008628A9">
        <w:rPr>
          <w:rFonts w:ascii="Verdana" w:hAnsi="Verdana"/>
          <w:bCs/>
          <w:sz w:val="20"/>
          <w:szCs w:val="20"/>
        </w:rPr>
        <w:t>roboczych</w:t>
      </w:r>
      <w:r w:rsidRPr="008628A9">
        <w:rPr>
          <w:rFonts w:ascii="Verdana" w:hAnsi="Verdana"/>
          <w:bCs/>
          <w:sz w:val="20"/>
          <w:szCs w:val="20"/>
        </w:rPr>
        <w:t xml:space="preserve">, a minimalny to </w:t>
      </w:r>
      <w:r w:rsidR="00992799" w:rsidRPr="008628A9">
        <w:rPr>
          <w:rFonts w:ascii="Verdana" w:hAnsi="Verdana"/>
          <w:bCs/>
          <w:sz w:val="20"/>
          <w:szCs w:val="20"/>
        </w:rPr>
        <w:t>3</w:t>
      </w:r>
      <w:r w:rsidRPr="008628A9">
        <w:rPr>
          <w:rFonts w:ascii="Verdana" w:hAnsi="Verdana"/>
          <w:bCs/>
          <w:sz w:val="20"/>
          <w:szCs w:val="20"/>
        </w:rPr>
        <w:t xml:space="preserve"> dni </w:t>
      </w:r>
      <w:r w:rsidR="00992799" w:rsidRPr="008628A9">
        <w:rPr>
          <w:rFonts w:ascii="Verdana" w:hAnsi="Verdana"/>
          <w:bCs/>
          <w:sz w:val="20"/>
          <w:szCs w:val="20"/>
        </w:rPr>
        <w:t>robocz</w:t>
      </w:r>
      <w:r w:rsidR="005F5ADF" w:rsidRPr="008628A9">
        <w:rPr>
          <w:rFonts w:ascii="Verdana" w:hAnsi="Verdana"/>
          <w:bCs/>
          <w:sz w:val="20"/>
          <w:szCs w:val="20"/>
        </w:rPr>
        <w:t>e</w:t>
      </w:r>
      <w:r w:rsidRPr="008628A9">
        <w:rPr>
          <w:rFonts w:ascii="Verdana" w:hAnsi="Verdana"/>
          <w:bCs/>
          <w:sz w:val="20"/>
          <w:szCs w:val="20"/>
        </w:rPr>
        <w:t xml:space="preserve"> liczon</w:t>
      </w:r>
      <w:r w:rsidR="005F5ADF" w:rsidRPr="008628A9">
        <w:rPr>
          <w:rFonts w:ascii="Verdana" w:hAnsi="Verdana"/>
          <w:bCs/>
          <w:sz w:val="20"/>
          <w:szCs w:val="20"/>
        </w:rPr>
        <w:t>e</w:t>
      </w:r>
      <w:r w:rsidRPr="008628A9">
        <w:rPr>
          <w:rFonts w:ascii="Verdana" w:hAnsi="Verdana"/>
          <w:bCs/>
          <w:sz w:val="20"/>
          <w:szCs w:val="20"/>
        </w:rPr>
        <w:t xml:space="preserve"> od daty </w:t>
      </w:r>
      <w:r w:rsidR="00992799" w:rsidRPr="008628A9">
        <w:rPr>
          <w:rFonts w:ascii="Verdana" w:hAnsi="Verdana"/>
          <w:bCs/>
          <w:sz w:val="20"/>
          <w:szCs w:val="20"/>
        </w:rPr>
        <w:t>zawiadomienia Wykonawcy o tym fakcie</w:t>
      </w:r>
      <w:r w:rsidRPr="008628A9">
        <w:rPr>
          <w:rFonts w:ascii="Verdana" w:hAnsi="Verdana"/>
          <w:bCs/>
          <w:sz w:val="20"/>
          <w:szCs w:val="20"/>
        </w:rPr>
        <w:t>.</w:t>
      </w:r>
    </w:p>
    <w:p w14:paraId="6A54799F" w14:textId="533A0F58" w:rsidR="00673E1A" w:rsidRDefault="00F339AA" w:rsidP="00705B88">
      <w:pPr>
        <w:pStyle w:val="Akapitzlist"/>
        <w:spacing w:after="0"/>
        <w:ind w:left="786"/>
        <w:jc w:val="both"/>
        <w:rPr>
          <w:rFonts w:ascii="Verdana" w:hAnsi="Verdana" w:cs="Arial"/>
          <w:bCs/>
          <w:sz w:val="20"/>
          <w:szCs w:val="20"/>
        </w:rPr>
      </w:pPr>
      <w:r>
        <w:rPr>
          <w:rFonts w:ascii="Verdana" w:hAnsi="Verdana" w:cs="Arial"/>
          <w:bCs/>
          <w:sz w:val="20"/>
          <w:szCs w:val="20"/>
        </w:rPr>
        <w:t xml:space="preserve"> </w:t>
      </w:r>
      <w:r w:rsidR="00673E1A" w:rsidRPr="008628A9">
        <w:rPr>
          <w:rFonts w:ascii="Verdana" w:hAnsi="Verdana" w:cs="Arial"/>
          <w:bCs/>
          <w:sz w:val="20"/>
          <w:szCs w:val="20"/>
        </w:rPr>
        <w:t>Odpowiednią ilość punktów otrzyma Wykonawca, który zaoferuje:</w:t>
      </w:r>
    </w:p>
    <w:p w14:paraId="756B7F94" w14:textId="77777777" w:rsidR="00F11115" w:rsidRPr="008628A9" w:rsidRDefault="00F11115" w:rsidP="00705B88">
      <w:pPr>
        <w:pStyle w:val="Akapitzlist"/>
        <w:spacing w:after="0"/>
        <w:ind w:left="786"/>
        <w:jc w:val="both"/>
        <w:rPr>
          <w:rFonts w:ascii="Verdana" w:hAnsi="Verdana"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2461"/>
      </w:tblGrid>
      <w:tr w:rsidR="008628A9" w:rsidRPr="008628A9" w14:paraId="05B7CAD4" w14:textId="77777777" w:rsidTr="00EE22D2">
        <w:trPr>
          <w:trHeight w:val="699"/>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4E87E10F" w14:textId="5C045E7A" w:rsidR="005F5ADF" w:rsidRPr="00F339AA" w:rsidRDefault="005F5ADF" w:rsidP="00705B88">
            <w:pPr>
              <w:spacing w:after="0"/>
              <w:ind w:left="535" w:hanging="490"/>
              <w:contextualSpacing/>
              <w:jc w:val="center"/>
              <w:rPr>
                <w:rFonts w:ascii="Verdana" w:eastAsia="Calibri" w:hAnsi="Verdana"/>
                <w:bCs/>
                <w:sz w:val="18"/>
                <w:szCs w:val="18"/>
                <w:lang w:eastAsia="en-US"/>
              </w:rPr>
            </w:pPr>
            <w:r w:rsidRPr="00F339AA">
              <w:rPr>
                <w:rFonts w:ascii="Verdana" w:eastAsia="Calibri" w:hAnsi="Verdana"/>
                <w:b/>
                <w:bCs/>
                <w:sz w:val="18"/>
                <w:szCs w:val="18"/>
                <w:lang w:eastAsia="en-US"/>
              </w:rPr>
              <w:t>Termin bezpłatnej wymiany wadliwego przedmiotu</w:t>
            </w:r>
            <w:r w:rsidR="00C81C00" w:rsidRPr="00F339AA">
              <w:rPr>
                <w:rFonts w:ascii="Verdana" w:hAnsi="Verdana"/>
                <w:bCs/>
                <w:sz w:val="18"/>
                <w:szCs w:val="18"/>
              </w:rPr>
              <w:t xml:space="preserve"> </w:t>
            </w:r>
            <w:r w:rsidR="00C81C00" w:rsidRPr="00F339AA">
              <w:rPr>
                <w:rFonts w:ascii="Verdana" w:eastAsia="Calibri" w:hAnsi="Verdana"/>
                <w:b/>
                <w:bCs/>
                <w:sz w:val="18"/>
                <w:szCs w:val="18"/>
                <w:lang w:eastAsia="en-US"/>
              </w:rPr>
              <w:t>lub uzupełnienia braków ilościowych</w:t>
            </w:r>
            <w:r w:rsidRPr="00F339AA">
              <w:rPr>
                <w:rFonts w:ascii="Verdana" w:eastAsia="Calibri" w:hAnsi="Verdana"/>
                <w:b/>
                <w:bCs/>
                <w:sz w:val="18"/>
                <w:szCs w:val="18"/>
                <w:lang w:eastAsia="en-US"/>
              </w:rPr>
              <w:t xml:space="preserve"> </w:t>
            </w:r>
            <w:r w:rsidRPr="00F339AA">
              <w:rPr>
                <w:rFonts w:ascii="Verdana" w:eastAsia="Calibri" w:hAnsi="Verdana"/>
                <w:sz w:val="18"/>
                <w:szCs w:val="18"/>
                <w:lang w:eastAsia="en-US"/>
              </w:rPr>
              <w:t xml:space="preserve">(liczony od dnia </w:t>
            </w:r>
            <w:r w:rsidR="00C81C00" w:rsidRPr="00F339AA">
              <w:rPr>
                <w:rFonts w:ascii="Verdana" w:eastAsia="Calibri" w:hAnsi="Verdana"/>
                <w:bCs/>
                <w:sz w:val="18"/>
                <w:szCs w:val="18"/>
                <w:lang w:eastAsia="en-US"/>
              </w:rPr>
              <w:t>zawiadomienia Wykonawcy o tym fakcie</w:t>
            </w:r>
            <w:r w:rsidRPr="00F339AA">
              <w:rPr>
                <w:rFonts w:ascii="Verdana" w:eastAsia="Calibri" w:hAnsi="Verdana"/>
                <w:sz w:val="18"/>
                <w:szCs w:val="18"/>
                <w:lang w:eastAsia="en-US"/>
              </w:rPr>
              <w:t>)</w:t>
            </w:r>
          </w:p>
        </w:tc>
        <w:tc>
          <w:tcPr>
            <w:tcW w:w="2461" w:type="dxa"/>
            <w:tcBorders>
              <w:top w:val="single" w:sz="4" w:space="0" w:color="auto"/>
              <w:left w:val="single" w:sz="4" w:space="0" w:color="auto"/>
              <w:bottom w:val="single" w:sz="4" w:space="0" w:color="auto"/>
              <w:right w:val="single" w:sz="4" w:space="0" w:color="auto"/>
            </w:tcBorders>
            <w:vAlign w:val="center"/>
            <w:hideMark/>
          </w:tcPr>
          <w:p w14:paraId="4DD1D3D1" w14:textId="77777777" w:rsidR="005F5ADF" w:rsidRPr="00F339AA" w:rsidRDefault="005F5ADF" w:rsidP="00705B88">
            <w:pPr>
              <w:spacing w:after="0"/>
              <w:ind w:left="459" w:hanging="490"/>
              <w:contextualSpacing/>
              <w:jc w:val="center"/>
              <w:rPr>
                <w:rFonts w:ascii="Verdana" w:eastAsia="Calibri" w:hAnsi="Verdana"/>
                <w:b/>
                <w:sz w:val="18"/>
                <w:szCs w:val="18"/>
                <w:lang w:eastAsia="en-US"/>
              </w:rPr>
            </w:pPr>
            <w:r w:rsidRPr="00F339AA">
              <w:rPr>
                <w:rFonts w:ascii="Verdana" w:eastAsia="Calibri" w:hAnsi="Verdana"/>
                <w:b/>
                <w:sz w:val="18"/>
                <w:szCs w:val="18"/>
                <w:lang w:eastAsia="en-US"/>
              </w:rPr>
              <w:t>Liczba  punktów</w:t>
            </w:r>
          </w:p>
        </w:tc>
      </w:tr>
      <w:tr w:rsidR="008628A9" w:rsidRPr="008628A9" w14:paraId="19604403" w14:textId="77777777" w:rsidTr="00EE22D2">
        <w:trPr>
          <w:jc w:val="center"/>
        </w:trPr>
        <w:tc>
          <w:tcPr>
            <w:tcW w:w="4902" w:type="dxa"/>
            <w:tcBorders>
              <w:top w:val="single" w:sz="4" w:space="0" w:color="auto"/>
              <w:left w:val="single" w:sz="4" w:space="0" w:color="auto"/>
              <w:bottom w:val="single" w:sz="4" w:space="0" w:color="auto"/>
              <w:right w:val="single" w:sz="4" w:space="0" w:color="auto"/>
            </w:tcBorders>
          </w:tcPr>
          <w:p w14:paraId="76ECC895" w14:textId="34881198" w:rsidR="00C50D7D" w:rsidRPr="008628A9" w:rsidRDefault="00C50D7D" w:rsidP="00C50D7D">
            <w:pPr>
              <w:spacing w:after="0"/>
              <w:ind w:left="826" w:hanging="490"/>
              <w:contextualSpacing/>
              <w:rPr>
                <w:rFonts w:ascii="Verdana" w:eastAsia="Calibri" w:hAnsi="Verdana"/>
                <w:sz w:val="20"/>
                <w:szCs w:val="20"/>
                <w:lang w:eastAsia="en-US"/>
              </w:rPr>
            </w:pPr>
            <w:r w:rsidRPr="008628A9">
              <w:t>23 dni robocze</w:t>
            </w:r>
          </w:p>
        </w:tc>
        <w:tc>
          <w:tcPr>
            <w:tcW w:w="2461" w:type="dxa"/>
            <w:tcBorders>
              <w:top w:val="single" w:sz="4" w:space="0" w:color="auto"/>
              <w:left w:val="single" w:sz="4" w:space="0" w:color="auto"/>
              <w:bottom w:val="single" w:sz="4" w:space="0" w:color="auto"/>
              <w:right w:val="single" w:sz="4" w:space="0" w:color="auto"/>
            </w:tcBorders>
          </w:tcPr>
          <w:p w14:paraId="74D7E45A" w14:textId="1F3855F0" w:rsidR="00C50D7D" w:rsidRPr="008628A9" w:rsidRDefault="00C50D7D" w:rsidP="00C50D7D">
            <w:pPr>
              <w:spacing w:after="0"/>
              <w:ind w:left="826" w:hanging="490"/>
              <w:contextualSpacing/>
              <w:jc w:val="center"/>
              <w:rPr>
                <w:rFonts w:ascii="Verdana" w:eastAsia="Calibri" w:hAnsi="Verdana"/>
                <w:sz w:val="20"/>
                <w:szCs w:val="20"/>
                <w:lang w:eastAsia="en-US"/>
              </w:rPr>
            </w:pPr>
            <w:r w:rsidRPr="008628A9">
              <w:t>0</w:t>
            </w:r>
          </w:p>
        </w:tc>
      </w:tr>
      <w:tr w:rsidR="008628A9" w:rsidRPr="008628A9" w14:paraId="40D5071C" w14:textId="77777777" w:rsidTr="00EE22D2">
        <w:trPr>
          <w:jc w:val="center"/>
        </w:trPr>
        <w:tc>
          <w:tcPr>
            <w:tcW w:w="4902" w:type="dxa"/>
            <w:tcBorders>
              <w:top w:val="single" w:sz="4" w:space="0" w:color="auto"/>
              <w:left w:val="single" w:sz="4" w:space="0" w:color="auto"/>
              <w:bottom w:val="single" w:sz="4" w:space="0" w:color="auto"/>
              <w:right w:val="single" w:sz="4" w:space="0" w:color="auto"/>
            </w:tcBorders>
          </w:tcPr>
          <w:p w14:paraId="1D1DEF8C" w14:textId="3F13907E" w:rsidR="00C50D7D" w:rsidRPr="008628A9" w:rsidRDefault="00C50D7D" w:rsidP="00C50D7D">
            <w:pPr>
              <w:spacing w:after="0"/>
              <w:ind w:left="826" w:hanging="490"/>
              <w:contextualSpacing/>
              <w:rPr>
                <w:rFonts w:ascii="Verdana" w:eastAsia="Calibri" w:hAnsi="Verdana"/>
                <w:sz w:val="20"/>
                <w:szCs w:val="20"/>
                <w:lang w:eastAsia="en-US"/>
              </w:rPr>
            </w:pPr>
            <w:r w:rsidRPr="008628A9">
              <w:t>22 dni robocze</w:t>
            </w:r>
          </w:p>
        </w:tc>
        <w:tc>
          <w:tcPr>
            <w:tcW w:w="2461" w:type="dxa"/>
            <w:tcBorders>
              <w:top w:val="single" w:sz="4" w:space="0" w:color="auto"/>
              <w:left w:val="single" w:sz="4" w:space="0" w:color="auto"/>
              <w:bottom w:val="single" w:sz="4" w:space="0" w:color="auto"/>
              <w:right w:val="single" w:sz="4" w:space="0" w:color="auto"/>
            </w:tcBorders>
          </w:tcPr>
          <w:p w14:paraId="207B9A23" w14:textId="125020C3" w:rsidR="00C50D7D" w:rsidRPr="008628A9" w:rsidRDefault="00C50D7D" w:rsidP="00C50D7D">
            <w:pPr>
              <w:spacing w:after="0"/>
              <w:ind w:left="826" w:hanging="490"/>
              <w:contextualSpacing/>
              <w:jc w:val="center"/>
              <w:rPr>
                <w:rFonts w:ascii="Verdana" w:eastAsia="Calibri" w:hAnsi="Verdana"/>
                <w:sz w:val="20"/>
                <w:szCs w:val="20"/>
                <w:lang w:eastAsia="en-US"/>
              </w:rPr>
            </w:pPr>
            <w:r w:rsidRPr="008628A9">
              <w:t>1</w:t>
            </w:r>
          </w:p>
        </w:tc>
      </w:tr>
      <w:tr w:rsidR="008628A9" w:rsidRPr="008628A9" w14:paraId="4DE8F70C" w14:textId="77777777" w:rsidTr="00EE22D2">
        <w:trPr>
          <w:jc w:val="center"/>
        </w:trPr>
        <w:tc>
          <w:tcPr>
            <w:tcW w:w="4902" w:type="dxa"/>
            <w:tcBorders>
              <w:top w:val="single" w:sz="4" w:space="0" w:color="auto"/>
              <w:left w:val="single" w:sz="4" w:space="0" w:color="auto"/>
              <w:bottom w:val="single" w:sz="4" w:space="0" w:color="auto"/>
              <w:right w:val="single" w:sz="4" w:space="0" w:color="auto"/>
            </w:tcBorders>
          </w:tcPr>
          <w:p w14:paraId="477E8135" w14:textId="1DD02F7A" w:rsidR="00C50D7D" w:rsidRPr="008628A9" w:rsidRDefault="00C50D7D" w:rsidP="00C50D7D">
            <w:pPr>
              <w:spacing w:after="0"/>
              <w:ind w:left="826" w:hanging="490"/>
              <w:contextualSpacing/>
              <w:rPr>
                <w:rFonts w:ascii="Verdana" w:eastAsia="Calibri" w:hAnsi="Verdana"/>
                <w:sz w:val="20"/>
                <w:szCs w:val="20"/>
                <w:lang w:eastAsia="en-US"/>
              </w:rPr>
            </w:pPr>
            <w:r w:rsidRPr="008628A9">
              <w:t>21 dni roboczych</w:t>
            </w:r>
          </w:p>
        </w:tc>
        <w:tc>
          <w:tcPr>
            <w:tcW w:w="2461" w:type="dxa"/>
            <w:tcBorders>
              <w:top w:val="single" w:sz="4" w:space="0" w:color="auto"/>
              <w:left w:val="single" w:sz="4" w:space="0" w:color="auto"/>
              <w:bottom w:val="single" w:sz="4" w:space="0" w:color="auto"/>
              <w:right w:val="single" w:sz="4" w:space="0" w:color="auto"/>
            </w:tcBorders>
          </w:tcPr>
          <w:p w14:paraId="5B2FA565" w14:textId="3B2CB5E7" w:rsidR="00C50D7D" w:rsidRPr="008628A9" w:rsidRDefault="00C50D7D" w:rsidP="00C50D7D">
            <w:pPr>
              <w:spacing w:after="0"/>
              <w:ind w:left="826" w:hanging="490"/>
              <w:contextualSpacing/>
              <w:jc w:val="center"/>
              <w:rPr>
                <w:rFonts w:ascii="Verdana" w:eastAsia="Calibri" w:hAnsi="Verdana"/>
                <w:sz w:val="20"/>
                <w:szCs w:val="20"/>
                <w:lang w:eastAsia="en-US"/>
              </w:rPr>
            </w:pPr>
            <w:r w:rsidRPr="008628A9">
              <w:t>2</w:t>
            </w:r>
          </w:p>
        </w:tc>
      </w:tr>
      <w:tr w:rsidR="008628A9" w:rsidRPr="008628A9" w14:paraId="1F3FE903" w14:textId="77777777" w:rsidTr="00EE22D2">
        <w:trPr>
          <w:jc w:val="center"/>
        </w:trPr>
        <w:tc>
          <w:tcPr>
            <w:tcW w:w="4902" w:type="dxa"/>
            <w:tcBorders>
              <w:top w:val="single" w:sz="4" w:space="0" w:color="auto"/>
              <w:left w:val="single" w:sz="4" w:space="0" w:color="auto"/>
              <w:bottom w:val="single" w:sz="4" w:space="0" w:color="auto"/>
              <w:right w:val="single" w:sz="4" w:space="0" w:color="auto"/>
            </w:tcBorders>
          </w:tcPr>
          <w:p w14:paraId="7D5A5BA6" w14:textId="08744BAC" w:rsidR="00C50D7D" w:rsidRPr="008628A9" w:rsidRDefault="00C50D7D" w:rsidP="00C50D7D">
            <w:pPr>
              <w:spacing w:after="0"/>
              <w:ind w:left="826" w:hanging="490"/>
              <w:contextualSpacing/>
              <w:rPr>
                <w:rFonts w:ascii="Verdana" w:eastAsia="Calibri" w:hAnsi="Verdana"/>
                <w:sz w:val="20"/>
                <w:szCs w:val="20"/>
                <w:lang w:eastAsia="en-US"/>
              </w:rPr>
            </w:pPr>
            <w:r w:rsidRPr="008628A9">
              <w:t>(…)</w:t>
            </w:r>
          </w:p>
        </w:tc>
        <w:tc>
          <w:tcPr>
            <w:tcW w:w="2461" w:type="dxa"/>
            <w:tcBorders>
              <w:top w:val="single" w:sz="4" w:space="0" w:color="auto"/>
              <w:left w:val="single" w:sz="4" w:space="0" w:color="auto"/>
              <w:bottom w:val="single" w:sz="4" w:space="0" w:color="auto"/>
              <w:right w:val="single" w:sz="4" w:space="0" w:color="auto"/>
            </w:tcBorders>
          </w:tcPr>
          <w:p w14:paraId="0E7AFCC6" w14:textId="211D4F0F" w:rsidR="00C50D7D" w:rsidRPr="008628A9" w:rsidRDefault="00C50D7D" w:rsidP="00C50D7D">
            <w:pPr>
              <w:spacing w:after="0"/>
              <w:ind w:left="826" w:hanging="490"/>
              <w:contextualSpacing/>
              <w:jc w:val="center"/>
              <w:rPr>
                <w:rFonts w:ascii="Verdana" w:eastAsia="Calibri" w:hAnsi="Verdana"/>
                <w:sz w:val="20"/>
                <w:szCs w:val="20"/>
                <w:lang w:eastAsia="en-US"/>
              </w:rPr>
            </w:pPr>
            <w:r w:rsidRPr="008628A9">
              <w:t>(…)</w:t>
            </w:r>
          </w:p>
        </w:tc>
      </w:tr>
      <w:tr w:rsidR="008628A9" w:rsidRPr="008628A9" w14:paraId="5F840E37" w14:textId="77777777" w:rsidTr="00EE22D2">
        <w:trPr>
          <w:jc w:val="center"/>
        </w:trPr>
        <w:tc>
          <w:tcPr>
            <w:tcW w:w="4902" w:type="dxa"/>
            <w:tcBorders>
              <w:top w:val="single" w:sz="4" w:space="0" w:color="auto"/>
              <w:left w:val="single" w:sz="4" w:space="0" w:color="auto"/>
              <w:bottom w:val="single" w:sz="4" w:space="0" w:color="auto"/>
              <w:right w:val="single" w:sz="4" w:space="0" w:color="auto"/>
            </w:tcBorders>
          </w:tcPr>
          <w:p w14:paraId="71DACA97" w14:textId="1CF1F4E6" w:rsidR="00C50D7D" w:rsidRPr="008628A9" w:rsidRDefault="00A11516" w:rsidP="00C50D7D">
            <w:pPr>
              <w:spacing w:after="0"/>
              <w:ind w:left="826" w:hanging="490"/>
              <w:contextualSpacing/>
              <w:rPr>
                <w:rFonts w:ascii="Verdana" w:eastAsia="Calibri" w:hAnsi="Verdana"/>
                <w:sz w:val="20"/>
                <w:szCs w:val="20"/>
                <w:lang w:eastAsia="en-US"/>
              </w:rPr>
            </w:pPr>
            <w:r>
              <w:t>15 dni roboczych</w:t>
            </w:r>
          </w:p>
        </w:tc>
        <w:tc>
          <w:tcPr>
            <w:tcW w:w="2461" w:type="dxa"/>
            <w:tcBorders>
              <w:top w:val="single" w:sz="4" w:space="0" w:color="auto"/>
              <w:left w:val="single" w:sz="4" w:space="0" w:color="auto"/>
              <w:bottom w:val="single" w:sz="4" w:space="0" w:color="auto"/>
              <w:right w:val="single" w:sz="4" w:space="0" w:color="auto"/>
            </w:tcBorders>
          </w:tcPr>
          <w:p w14:paraId="719AED07" w14:textId="6344B0DA" w:rsidR="00C50D7D" w:rsidRPr="008628A9" w:rsidRDefault="00A11516" w:rsidP="00C50D7D">
            <w:pPr>
              <w:spacing w:after="0"/>
              <w:ind w:left="826" w:hanging="490"/>
              <w:contextualSpacing/>
              <w:jc w:val="center"/>
              <w:rPr>
                <w:rFonts w:ascii="Verdana" w:eastAsia="Calibri" w:hAnsi="Verdana"/>
                <w:sz w:val="20"/>
                <w:szCs w:val="20"/>
                <w:lang w:eastAsia="en-US"/>
              </w:rPr>
            </w:pPr>
            <w:r>
              <w:t>8</w:t>
            </w:r>
          </w:p>
        </w:tc>
      </w:tr>
      <w:tr w:rsidR="008628A9" w:rsidRPr="008628A9" w14:paraId="64583A8D" w14:textId="77777777" w:rsidTr="00EE22D2">
        <w:trPr>
          <w:jc w:val="center"/>
        </w:trPr>
        <w:tc>
          <w:tcPr>
            <w:tcW w:w="4902" w:type="dxa"/>
            <w:tcBorders>
              <w:top w:val="single" w:sz="4" w:space="0" w:color="auto"/>
              <w:left w:val="single" w:sz="4" w:space="0" w:color="auto"/>
              <w:bottom w:val="single" w:sz="4" w:space="0" w:color="auto"/>
              <w:right w:val="single" w:sz="4" w:space="0" w:color="auto"/>
            </w:tcBorders>
          </w:tcPr>
          <w:p w14:paraId="68224ABD" w14:textId="30F302C3" w:rsidR="00C50D7D" w:rsidRPr="008628A9" w:rsidRDefault="00C50D7D" w:rsidP="00C50D7D">
            <w:pPr>
              <w:spacing w:after="0"/>
              <w:ind w:left="826" w:hanging="490"/>
              <w:contextualSpacing/>
              <w:rPr>
                <w:rFonts w:ascii="Verdana" w:eastAsia="Calibri" w:hAnsi="Verdana"/>
                <w:sz w:val="20"/>
                <w:szCs w:val="20"/>
                <w:lang w:eastAsia="en-US"/>
              </w:rPr>
            </w:pPr>
            <w:r w:rsidRPr="008628A9">
              <w:t>(…)</w:t>
            </w:r>
          </w:p>
        </w:tc>
        <w:tc>
          <w:tcPr>
            <w:tcW w:w="2461" w:type="dxa"/>
            <w:tcBorders>
              <w:top w:val="single" w:sz="4" w:space="0" w:color="auto"/>
              <w:left w:val="single" w:sz="4" w:space="0" w:color="auto"/>
              <w:bottom w:val="single" w:sz="4" w:space="0" w:color="auto"/>
              <w:right w:val="single" w:sz="4" w:space="0" w:color="auto"/>
            </w:tcBorders>
          </w:tcPr>
          <w:p w14:paraId="069A310C" w14:textId="08D8B522" w:rsidR="00C50D7D" w:rsidRPr="008628A9" w:rsidRDefault="00C50D7D" w:rsidP="00C50D7D">
            <w:pPr>
              <w:spacing w:after="0"/>
              <w:ind w:left="826" w:hanging="490"/>
              <w:contextualSpacing/>
              <w:jc w:val="center"/>
              <w:rPr>
                <w:rFonts w:ascii="Verdana" w:eastAsia="Calibri" w:hAnsi="Verdana"/>
                <w:sz w:val="20"/>
                <w:szCs w:val="20"/>
                <w:lang w:eastAsia="en-US"/>
              </w:rPr>
            </w:pPr>
            <w:r w:rsidRPr="008628A9">
              <w:t>(…)</w:t>
            </w:r>
          </w:p>
        </w:tc>
      </w:tr>
      <w:tr w:rsidR="008628A9" w:rsidRPr="008628A9" w14:paraId="7F937A4D" w14:textId="77777777" w:rsidTr="00EE22D2">
        <w:trPr>
          <w:jc w:val="center"/>
        </w:trPr>
        <w:tc>
          <w:tcPr>
            <w:tcW w:w="4902" w:type="dxa"/>
            <w:tcBorders>
              <w:top w:val="single" w:sz="4" w:space="0" w:color="auto"/>
              <w:left w:val="single" w:sz="4" w:space="0" w:color="auto"/>
              <w:bottom w:val="single" w:sz="4" w:space="0" w:color="auto"/>
              <w:right w:val="single" w:sz="4" w:space="0" w:color="auto"/>
            </w:tcBorders>
          </w:tcPr>
          <w:p w14:paraId="27CB1EF9" w14:textId="11CB58D3" w:rsidR="00C50D7D" w:rsidRPr="008628A9" w:rsidRDefault="00C50D7D" w:rsidP="00C50D7D">
            <w:pPr>
              <w:spacing w:after="0"/>
              <w:ind w:left="826" w:hanging="490"/>
              <w:contextualSpacing/>
              <w:rPr>
                <w:rFonts w:ascii="Verdana" w:eastAsia="Calibri" w:hAnsi="Verdana"/>
                <w:sz w:val="20"/>
                <w:szCs w:val="20"/>
                <w:lang w:eastAsia="en-US"/>
              </w:rPr>
            </w:pPr>
            <w:r w:rsidRPr="008628A9">
              <w:t>5 dni roboczych</w:t>
            </w:r>
          </w:p>
        </w:tc>
        <w:tc>
          <w:tcPr>
            <w:tcW w:w="2461" w:type="dxa"/>
            <w:tcBorders>
              <w:top w:val="single" w:sz="4" w:space="0" w:color="auto"/>
              <w:left w:val="single" w:sz="4" w:space="0" w:color="auto"/>
              <w:bottom w:val="single" w:sz="4" w:space="0" w:color="auto"/>
              <w:right w:val="single" w:sz="4" w:space="0" w:color="auto"/>
            </w:tcBorders>
          </w:tcPr>
          <w:p w14:paraId="366FF194" w14:textId="51E30409" w:rsidR="00C50D7D" w:rsidRPr="008628A9" w:rsidRDefault="00C50D7D" w:rsidP="00C50D7D">
            <w:pPr>
              <w:spacing w:after="0"/>
              <w:ind w:left="826" w:hanging="490"/>
              <w:contextualSpacing/>
              <w:jc w:val="center"/>
              <w:rPr>
                <w:rFonts w:ascii="Verdana" w:eastAsia="Calibri" w:hAnsi="Verdana"/>
                <w:sz w:val="20"/>
                <w:szCs w:val="20"/>
                <w:lang w:eastAsia="en-US"/>
              </w:rPr>
            </w:pPr>
            <w:r w:rsidRPr="008628A9">
              <w:t>18</w:t>
            </w:r>
          </w:p>
        </w:tc>
      </w:tr>
      <w:tr w:rsidR="008628A9" w:rsidRPr="008628A9" w14:paraId="5A4A2353" w14:textId="77777777" w:rsidTr="00EE22D2">
        <w:trPr>
          <w:jc w:val="center"/>
        </w:trPr>
        <w:tc>
          <w:tcPr>
            <w:tcW w:w="4902" w:type="dxa"/>
            <w:tcBorders>
              <w:top w:val="single" w:sz="4" w:space="0" w:color="auto"/>
              <w:left w:val="single" w:sz="4" w:space="0" w:color="auto"/>
              <w:bottom w:val="single" w:sz="4" w:space="0" w:color="auto"/>
              <w:right w:val="single" w:sz="4" w:space="0" w:color="auto"/>
            </w:tcBorders>
          </w:tcPr>
          <w:p w14:paraId="57C7DD5F" w14:textId="6C53EAF6" w:rsidR="00C50D7D" w:rsidRPr="008628A9" w:rsidRDefault="00C50D7D" w:rsidP="00C50D7D">
            <w:pPr>
              <w:spacing w:after="0"/>
              <w:ind w:left="826" w:hanging="490"/>
              <w:contextualSpacing/>
              <w:rPr>
                <w:rFonts w:ascii="Verdana" w:eastAsia="Calibri" w:hAnsi="Verdana"/>
                <w:sz w:val="20"/>
                <w:szCs w:val="20"/>
                <w:lang w:eastAsia="en-US"/>
              </w:rPr>
            </w:pPr>
            <w:r w:rsidRPr="008628A9">
              <w:lastRenderedPageBreak/>
              <w:t>4 dni robocze</w:t>
            </w:r>
          </w:p>
        </w:tc>
        <w:tc>
          <w:tcPr>
            <w:tcW w:w="2461" w:type="dxa"/>
            <w:tcBorders>
              <w:top w:val="single" w:sz="4" w:space="0" w:color="auto"/>
              <w:left w:val="single" w:sz="4" w:space="0" w:color="auto"/>
              <w:bottom w:val="single" w:sz="4" w:space="0" w:color="auto"/>
              <w:right w:val="single" w:sz="4" w:space="0" w:color="auto"/>
            </w:tcBorders>
          </w:tcPr>
          <w:p w14:paraId="29847A07" w14:textId="7959C54D" w:rsidR="00C50D7D" w:rsidRPr="008628A9" w:rsidRDefault="00C50D7D" w:rsidP="00C50D7D">
            <w:pPr>
              <w:spacing w:after="0"/>
              <w:ind w:left="826" w:hanging="490"/>
              <w:contextualSpacing/>
              <w:jc w:val="center"/>
              <w:rPr>
                <w:rFonts w:ascii="Verdana" w:eastAsia="Calibri" w:hAnsi="Verdana"/>
                <w:sz w:val="20"/>
                <w:szCs w:val="20"/>
                <w:lang w:eastAsia="en-US"/>
              </w:rPr>
            </w:pPr>
            <w:r w:rsidRPr="008628A9">
              <w:t>19</w:t>
            </w:r>
          </w:p>
        </w:tc>
      </w:tr>
      <w:tr w:rsidR="008628A9" w:rsidRPr="008628A9" w14:paraId="07AEDC8A" w14:textId="77777777" w:rsidTr="00EE22D2">
        <w:trPr>
          <w:jc w:val="center"/>
        </w:trPr>
        <w:tc>
          <w:tcPr>
            <w:tcW w:w="4902" w:type="dxa"/>
            <w:tcBorders>
              <w:top w:val="single" w:sz="4" w:space="0" w:color="auto"/>
              <w:left w:val="single" w:sz="4" w:space="0" w:color="auto"/>
              <w:bottom w:val="single" w:sz="4" w:space="0" w:color="auto"/>
              <w:right w:val="single" w:sz="4" w:space="0" w:color="auto"/>
            </w:tcBorders>
          </w:tcPr>
          <w:p w14:paraId="693A1D9D" w14:textId="20BF7B2A" w:rsidR="00C50D7D" w:rsidRPr="008628A9" w:rsidRDefault="00C50D7D" w:rsidP="00C50D7D">
            <w:pPr>
              <w:spacing w:after="0"/>
              <w:ind w:left="826" w:hanging="490"/>
              <w:contextualSpacing/>
              <w:rPr>
                <w:rFonts w:ascii="Verdana" w:eastAsia="Calibri" w:hAnsi="Verdana"/>
                <w:sz w:val="20"/>
                <w:szCs w:val="20"/>
                <w:lang w:eastAsia="en-US"/>
              </w:rPr>
            </w:pPr>
            <w:r w:rsidRPr="008628A9">
              <w:t>3 dni robocze</w:t>
            </w:r>
          </w:p>
        </w:tc>
        <w:tc>
          <w:tcPr>
            <w:tcW w:w="2461" w:type="dxa"/>
            <w:tcBorders>
              <w:top w:val="single" w:sz="4" w:space="0" w:color="auto"/>
              <w:left w:val="single" w:sz="4" w:space="0" w:color="auto"/>
              <w:bottom w:val="single" w:sz="4" w:space="0" w:color="auto"/>
              <w:right w:val="single" w:sz="4" w:space="0" w:color="auto"/>
            </w:tcBorders>
          </w:tcPr>
          <w:p w14:paraId="758EF08A" w14:textId="1C09758C" w:rsidR="00C50D7D" w:rsidRPr="008628A9" w:rsidRDefault="00C50D7D" w:rsidP="00C50D7D">
            <w:pPr>
              <w:spacing w:after="0"/>
              <w:ind w:left="826" w:hanging="490"/>
              <w:contextualSpacing/>
              <w:jc w:val="center"/>
              <w:rPr>
                <w:rFonts w:ascii="Verdana" w:eastAsia="Calibri" w:hAnsi="Verdana"/>
                <w:sz w:val="20"/>
                <w:szCs w:val="20"/>
                <w:lang w:eastAsia="en-US"/>
              </w:rPr>
            </w:pPr>
            <w:r w:rsidRPr="008628A9">
              <w:t>20</w:t>
            </w:r>
          </w:p>
        </w:tc>
      </w:tr>
    </w:tbl>
    <w:p w14:paraId="2F702B00" w14:textId="6544DD2C" w:rsidR="005F5ADF" w:rsidRPr="008628A9" w:rsidRDefault="005F5ADF" w:rsidP="00705B88">
      <w:pPr>
        <w:pStyle w:val="Akapitzlist"/>
        <w:spacing w:after="0"/>
        <w:ind w:left="786"/>
        <w:jc w:val="both"/>
        <w:rPr>
          <w:rFonts w:ascii="Verdana" w:hAnsi="Verdana" w:cs="Arial"/>
          <w:bCs/>
          <w:sz w:val="20"/>
          <w:szCs w:val="20"/>
        </w:rPr>
      </w:pPr>
    </w:p>
    <w:p w14:paraId="15985026" w14:textId="6D4C7C7F" w:rsidR="00C50D7D" w:rsidRPr="00C50D7D" w:rsidRDefault="00C50D7D" w:rsidP="00C50D7D">
      <w:pPr>
        <w:pStyle w:val="Akapitzlist"/>
        <w:ind w:left="786"/>
        <w:rPr>
          <w:rFonts w:ascii="Verdana" w:hAnsi="Verdana" w:cs="Arial"/>
          <w:b/>
          <w:bCs/>
          <w:sz w:val="20"/>
          <w:szCs w:val="20"/>
        </w:rPr>
      </w:pPr>
      <w:r w:rsidRPr="00C50D7D">
        <w:rPr>
          <w:rFonts w:ascii="Verdana" w:hAnsi="Verdana" w:cs="Arial"/>
          <w:b/>
          <w:bCs/>
          <w:sz w:val="20"/>
          <w:szCs w:val="20"/>
        </w:rPr>
        <w:t xml:space="preserve">Skrócenie o jeden dzień terminu </w:t>
      </w:r>
      <w:r w:rsidR="008628A9" w:rsidRPr="008628A9">
        <w:rPr>
          <w:rFonts w:ascii="Verdana" w:hAnsi="Verdana" w:cs="Arial"/>
          <w:b/>
          <w:bCs/>
          <w:sz w:val="20"/>
          <w:szCs w:val="20"/>
        </w:rPr>
        <w:t xml:space="preserve">bezpłatnej wymiany wadliwego przedmiotu lub uzupełnienia braków ilościowych </w:t>
      </w:r>
      <w:r w:rsidRPr="00C50D7D">
        <w:rPr>
          <w:rFonts w:ascii="Verdana" w:hAnsi="Verdana" w:cs="Arial"/>
          <w:b/>
          <w:bCs/>
          <w:sz w:val="20"/>
          <w:szCs w:val="20"/>
        </w:rPr>
        <w:t>to przyznany 1 pkt.</w:t>
      </w:r>
    </w:p>
    <w:p w14:paraId="588FBC94" w14:textId="2E6F0898" w:rsidR="005F5ADF" w:rsidRPr="000A6E4B" w:rsidRDefault="005F5ADF" w:rsidP="00705B88">
      <w:pPr>
        <w:pStyle w:val="Akapitzlist"/>
        <w:spacing w:after="0"/>
        <w:ind w:left="826"/>
        <w:jc w:val="both"/>
        <w:rPr>
          <w:rFonts w:ascii="Verdana" w:eastAsia="Calibri" w:hAnsi="Verdana"/>
          <w:bCs/>
          <w:sz w:val="20"/>
          <w:szCs w:val="20"/>
          <w:lang w:eastAsia="en-US"/>
        </w:rPr>
      </w:pPr>
      <w:r w:rsidRPr="000A6E4B">
        <w:rPr>
          <w:rFonts w:ascii="Verdana" w:eastAsia="Calibri" w:hAnsi="Verdana"/>
          <w:bCs/>
          <w:sz w:val="20"/>
          <w:szCs w:val="20"/>
          <w:lang w:eastAsia="en-US"/>
        </w:rPr>
        <w:t xml:space="preserve">Przy założeniu, że maksymalny termin </w:t>
      </w:r>
      <w:r w:rsidRPr="000A6E4B">
        <w:rPr>
          <w:rFonts w:ascii="Verdana" w:eastAsia="Calibri" w:hAnsi="Verdana"/>
          <w:b/>
          <w:bCs/>
          <w:sz w:val="20"/>
          <w:szCs w:val="20"/>
          <w:lang w:eastAsia="en-US"/>
        </w:rPr>
        <w:t>bezpłatnej wymiany wadliwego przedmiotu</w:t>
      </w:r>
      <w:r w:rsidRPr="000A6E4B">
        <w:rPr>
          <w:rFonts w:ascii="Verdana" w:eastAsia="Calibri" w:hAnsi="Verdana"/>
          <w:bCs/>
          <w:sz w:val="20"/>
          <w:szCs w:val="20"/>
          <w:lang w:eastAsia="en-US"/>
        </w:rPr>
        <w:t xml:space="preserve"> </w:t>
      </w:r>
      <w:r w:rsidR="00C81C00" w:rsidRPr="000A6E4B">
        <w:rPr>
          <w:rFonts w:ascii="Verdana" w:eastAsia="Calibri" w:hAnsi="Verdana"/>
          <w:b/>
          <w:sz w:val="20"/>
          <w:szCs w:val="20"/>
          <w:lang w:eastAsia="en-US"/>
        </w:rPr>
        <w:t>lub uzupełnienia braków ilościowych</w:t>
      </w:r>
      <w:r w:rsidR="00C81C00" w:rsidRPr="000A6E4B">
        <w:rPr>
          <w:rFonts w:ascii="Verdana" w:eastAsia="Calibri" w:hAnsi="Verdana"/>
          <w:b/>
          <w:bCs/>
          <w:sz w:val="20"/>
          <w:szCs w:val="20"/>
          <w:lang w:eastAsia="en-US"/>
        </w:rPr>
        <w:t xml:space="preserve"> </w:t>
      </w:r>
      <w:r w:rsidRPr="000A6E4B">
        <w:rPr>
          <w:rFonts w:ascii="Verdana" w:eastAsia="Calibri" w:hAnsi="Verdana"/>
          <w:bCs/>
          <w:sz w:val="20"/>
          <w:szCs w:val="20"/>
          <w:lang w:eastAsia="en-US"/>
        </w:rPr>
        <w:t xml:space="preserve">wynosi do </w:t>
      </w:r>
      <w:r w:rsidR="00C50D7D" w:rsidRPr="000A6E4B">
        <w:rPr>
          <w:rFonts w:ascii="Verdana" w:eastAsia="Calibri" w:hAnsi="Verdana"/>
          <w:bCs/>
          <w:sz w:val="20"/>
          <w:szCs w:val="20"/>
          <w:lang w:eastAsia="en-US"/>
        </w:rPr>
        <w:t>23</w:t>
      </w:r>
      <w:r w:rsidRPr="000A6E4B">
        <w:rPr>
          <w:rFonts w:ascii="Verdana" w:eastAsia="Calibri" w:hAnsi="Verdana"/>
          <w:bCs/>
          <w:sz w:val="20"/>
          <w:szCs w:val="20"/>
          <w:lang w:eastAsia="en-US"/>
        </w:rPr>
        <w:t xml:space="preserve"> dni</w:t>
      </w:r>
      <w:r w:rsidR="00C81C00" w:rsidRPr="000A6E4B">
        <w:rPr>
          <w:rFonts w:ascii="Verdana" w:eastAsia="Calibri" w:hAnsi="Verdana"/>
          <w:bCs/>
          <w:sz w:val="20"/>
          <w:szCs w:val="20"/>
          <w:lang w:eastAsia="en-US"/>
        </w:rPr>
        <w:t xml:space="preserve"> roboczych:</w:t>
      </w:r>
    </w:p>
    <w:p w14:paraId="31062F78" w14:textId="3E1853B9" w:rsidR="00C81C00" w:rsidRPr="000A6E4B" w:rsidRDefault="005F5ADF" w:rsidP="000A6E4B">
      <w:pPr>
        <w:pStyle w:val="Akapitzlist"/>
        <w:numPr>
          <w:ilvl w:val="2"/>
          <w:numId w:val="60"/>
        </w:numPr>
        <w:spacing w:after="0"/>
        <w:ind w:left="1276" w:hanging="425"/>
        <w:contextualSpacing/>
        <w:jc w:val="both"/>
        <w:rPr>
          <w:rFonts w:ascii="Verdana" w:hAnsi="Verdana" w:cs="Arial"/>
          <w:bCs/>
          <w:sz w:val="20"/>
          <w:szCs w:val="20"/>
        </w:rPr>
      </w:pPr>
      <w:r w:rsidRPr="000A6E4B">
        <w:rPr>
          <w:rFonts w:ascii="Verdana" w:hAnsi="Verdana" w:cs="Arial"/>
          <w:bCs/>
          <w:sz w:val="20"/>
          <w:szCs w:val="20"/>
        </w:rPr>
        <w:t xml:space="preserve">Wykonawca ma obowiązek zaoferować przynajmniej maksymalny termin </w:t>
      </w:r>
      <w:bookmarkStart w:id="48" w:name="_Hlk103162277"/>
      <w:r w:rsidR="00C81C00" w:rsidRPr="000A6E4B">
        <w:rPr>
          <w:rFonts w:ascii="Verdana" w:hAnsi="Verdana" w:cs="Arial"/>
          <w:bCs/>
          <w:sz w:val="20"/>
          <w:szCs w:val="20"/>
        </w:rPr>
        <w:t>wymiany wadliwego przedmiotu lub uzupełnienia braków ilościowych</w:t>
      </w:r>
      <w:bookmarkEnd w:id="48"/>
      <w:r w:rsidRPr="000A6E4B">
        <w:rPr>
          <w:rFonts w:ascii="Verdana" w:hAnsi="Verdana" w:cs="Arial"/>
          <w:bCs/>
          <w:sz w:val="20"/>
          <w:szCs w:val="20"/>
        </w:rPr>
        <w:t xml:space="preserve">, czyli </w:t>
      </w:r>
      <w:r w:rsidR="00C50D7D" w:rsidRPr="000A6E4B">
        <w:rPr>
          <w:rFonts w:ascii="Verdana" w:hAnsi="Verdana" w:cs="Arial"/>
          <w:bCs/>
          <w:sz w:val="20"/>
          <w:szCs w:val="20"/>
        </w:rPr>
        <w:t>23</w:t>
      </w:r>
      <w:r w:rsidRPr="000A6E4B">
        <w:rPr>
          <w:rFonts w:ascii="Verdana" w:hAnsi="Verdana" w:cs="Arial"/>
          <w:bCs/>
          <w:sz w:val="20"/>
          <w:szCs w:val="20"/>
        </w:rPr>
        <w:t xml:space="preserve"> dni</w:t>
      </w:r>
      <w:r w:rsidR="00C81C00" w:rsidRPr="000A6E4B">
        <w:rPr>
          <w:rFonts w:ascii="Verdana" w:hAnsi="Verdana" w:cs="Arial"/>
          <w:bCs/>
          <w:sz w:val="20"/>
          <w:szCs w:val="20"/>
        </w:rPr>
        <w:t xml:space="preserve"> roboczych</w:t>
      </w:r>
      <w:r w:rsidRPr="000A6E4B">
        <w:rPr>
          <w:rFonts w:ascii="Verdana" w:hAnsi="Verdana" w:cs="Arial"/>
          <w:bCs/>
          <w:sz w:val="20"/>
          <w:szCs w:val="20"/>
        </w:rPr>
        <w:t xml:space="preserve"> </w:t>
      </w:r>
      <w:r w:rsidR="00C81C00" w:rsidRPr="000A6E4B">
        <w:rPr>
          <w:rFonts w:ascii="Verdana" w:hAnsi="Verdana" w:cs="Arial"/>
          <w:bCs/>
          <w:sz w:val="20"/>
          <w:szCs w:val="20"/>
        </w:rPr>
        <w:t>od daty zawiadomienia Wykonawcy o tym fakcie.</w:t>
      </w:r>
    </w:p>
    <w:p w14:paraId="3C0BF88E" w14:textId="080BFEC4" w:rsidR="005F5ADF" w:rsidRPr="000A6E4B" w:rsidRDefault="005F5ADF" w:rsidP="000A6E4B">
      <w:pPr>
        <w:pStyle w:val="Akapitzlist"/>
        <w:numPr>
          <w:ilvl w:val="2"/>
          <w:numId w:val="60"/>
        </w:numPr>
        <w:spacing w:after="0"/>
        <w:ind w:left="1276" w:hanging="425"/>
        <w:contextualSpacing/>
        <w:jc w:val="both"/>
        <w:rPr>
          <w:rFonts w:ascii="Verdana" w:hAnsi="Verdana" w:cs="Arial"/>
          <w:bCs/>
          <w:sz w:val="20"/>
          <w:szCs w:val="20"/>
        </w:rPr>
      </w:pPr>
      <w:r w:rsidRPr="000A6E4B">
        <w:rPr>
          <w:rFonts w:ascii="Verdana" w:hAnsi="Verdana" w:cs="Arial"/>
          <w:bCs/>
          <w:sz w:val="20"/>
          <w:szCs w:val="20"/>
        </w:rPr>
        <w:t xml:space="preserve">Jeżeli Wykonawca wskaże w ofercie termin dłuższy niż </w:t>
      </w:r>
      <w:r w:rsidR="00C50D7D" w:rsidRPr="000A6E4B">
        <w:rPr>
          <w:rFonts w:ascii="Verdana" w:hAnsi="Verdana" w:cs="Arial"/>
          <w:bCs/>
          <w:sz w:val="20"/>
          <w:szCs w:val="20"/>
        </w:rPr>
        <w:t>23</w:t>
      </w:r>
      <w:r w:rsidRPr="000A6E4B">
        <w:rPr>
          <w:rFonts w:ascii="Verdana" w:hAnsi="Verdana" w:cs="Arial"/>
          <w:bCs/>
          <w:sz w:val="20"/>
          <w:szCs w:val="20"/>
        </w:rPr>
        <w:t xml:space="preserve"> dni</w:t>
      </w:r>
      <w:r w:rsidR="00C81C00" w:rsidRPr="000A6E4B">
        <w:rPr>
          <w:rFonts w:ascii="Verdana" w:hAnsi="Verdana" w:cs="Arial"/>
          <w:bCs/>
          <w:sz w:val="20"/>
          <w:szCs w:val="20"/>
        </w:rPr>
        <w:t xml:space="preserve"> robocz</w:t>
      </w:r>
      <w:r w:rsidR="00C50D7D" w:rsidRPr="000A6E4B">
        <w:rPr>
          <w:rFonts w:ascii="Verdana" w:hAnsi="Verdana" w:cs="Arial"/>
          <w:bCs/>
          <w:sz w:val="20"/>
          <w:szCs w:val="20"/>
        </w:rPr>
        <w:t>e</w:t>
      </w:r>
      <w:r w:rsidRPr="000A6E4B">
        <w:rPr>
          <w:rFonts w:ascii="Verdana" w:hAnsi="Verdana" w:cs="Arial"/>
          <w:bCs/>
          <w:sz w:val="20"/>
          <w:szCs w:val="20"/>
        </w:rPr>
        <w:t xml:space="preserve">, jego oferta zostanie odrzucona na podstawie art. 226 ust. 1 pkt 5) </w:t>
      </w:r>
      <w:proofErr w:type="spellStart"/>
      <w:r w:rsidRPr="000A6E4B">
        <w:rPr>
          <w:rFonts w:ascii="Verdana" w:hAnsi="Verdana" w:cs="Arial"/>
          <w:bCs/>
          <w:sz w:val="20"/>
          <w:szCs w:val="20"/>
        </w:rPr>
        <w:t>uPzp</w:t>
      </w:r>
      <w:proofErr w:type="spellEnd"/>
      <w:r w:rsidRPr="000A6E4B">
        <w:rPr>
          <w:rFonts w:ascii="Verdana" w:hAnsi="Verdana" w:cs="Arial"/>
          <w:bCs/>
          <w:sz w:val="20"/>
          <w:szCs w:val="20"/>
        </w:rPr>
        <w:t>.</w:t>
      </w:r>
    </w:p>
    <w:p w14:paraId="324B3F92" w14:textId="77777777" w:rsidR="005F5ADF" w:rsidRPr="000A6E4B" w:rsidRDefault="005F5ADF" w:rsidP="000A6E4B">
      <w:pPr>
        <w:pStyle w:val="Akapitzlist"/>
        <w:numPr>
          <w:ilvl w:val="2"/>
          <w:numId w:val="60"/>
        </w:numPr>
        <w:spacing w:after="0"/>
        <w:ind w:left="1276" w:hanging="425"/>
        <w:contextualSpacing/>
        <w:jc w:val="both"/>
        <w:rPr>
          <w:rFonts w:ascii="Verdana" w:hAnsi="Verdana" w:cs="Arial"/>
          <w:bCs/>
          <w:sz w:val="20"/>
          <w:szCs w:val="20"/>
        </w:rPr>
      </w:pPr>
      <w:r w:rsidRPr="000A6E4B">
        <w:rPr>
          <w:rFonts w:ascii="Verdana" w:hAnsi="Verdana" w:cs="Arial"/>
          <w:bCs/>
          <w:sz w:val="20"/>
          <w:szCs w:val="20"/>
        </w:rPr>
        <w:t>Jeżeli Wykonawca zaznaczy w ofercie więcej niż jedną opcję, Zamawiający przyjmie dłuższy zaoferowany termin.</w:t>
      </w:r>
    </w:p>
    <w:p w14:paraId="0BD291AB" w14:textId="491668A1" w:rsidR="005F5ADF" w:rsidRPr="000A6E4B" w:rsidRDefault="005F5ADF" w:rsidP="000A6E4B">
      <w:pPr>
        <w:pStyle w:val="Akapitzlist"/>
        <w:numPr>
          <w:ilvl w:val="2"/>
          <w:numId w:val="60"/>
        </w:numPr>
        <w:spacing w:after="0"/>
        <w:ind w:left="1276" w:hanging="425"/>
        <w:contextualSpacing/>
        <w:jc w:val="both"/>
        <w:rPr>
          <w:rFonts w:ascii="Verdana" w:hAnsi="Verdana" w:cs="Arial"/>
          <w:bCs/>
          <w:sz w:val="20"/>
          <w:szCs w:val="20"/>
        </w:rPr>
      </w:pPr>
      <w:r w:rsidRPr="000A6E4B">
        <w:rPr>
          <w:rFonts w:ascii="Verdana" w:hAnsi="Verdana" w:cs="Arial"/>
          <w:bCs/>
          <w:sz w:val="20"/>
          <w:szCs w:val="20"/>
        </w:rPr>
        <w:t xml:space="preserve">Brak podania w ofercie terminu </w:t>
      </w:r>
      <w:r w:rsidR="00C81C00" w:rsidRPr="000A6E4B">
        <w:rPr>
          <w:rFonts w:ascii="Verdana" w:hAnsi="Verdana" w:cs="Arial"/>
          <w:bCs/>
          <w:sz w:val="20"/>
          <w:szCs w:val="20"/>
        </w:rPr>
        <w:t xml:space="preserve">wymiany wadliwego przedmiotu lub uzupełnienia braków ilościowych </w:t>
      </w:r>
      <w:r w:rsidRPr="000A6E4B">
        <w:rPr>
          <w:rFonts w:ascii="Verdana" w:hAnsi="Verdana" w:cs="Arial"/>
          <w:bCs/>
          <w:sz w:val="20"/>
          <w:szCs w:val="20"/>
        </w:rPr>
        <w:t>oznaczać będzie, że Wykonawca zaoferuje wymagany przez Zamawiającego maksymalny termin. W takim przypadku Zamawiający nie przyzna punktów w tym kryterium.</w:t>
      </w:r>
    </w:p>
    <w:p w14:paraId="27AA8EEA" w14:textId="455354B9" w:rsidR="00C81C00" w:rsidRPr="008628A9" w:rsidRDefault="005F5ADF" w:rsidP="000A6E4B">
      <w:pPr>
        <w:pStyle w:val="Akapitzlist"/>
        <w:numPr>
          <w:ilvl w:val="2"/>
          <w:numId w:val="60"/>
        </w:numPr>
        <w:spacing w:after="0"/>
        <w:ind w:left="1276" w:hanging="425"/>
        <w:jc w:val="both"/>
        <w:rPr>
          <w:rFonts w:ascii="Verdana" w:hAnsi="Verdana" w:cs="Arial"/>
          <w:bCs/>
          <w:i/>
          <w:sz w:val="20"/>
          <w:szCs w:val="20"/>
        </w:rPr>
      </w:pPr>
      <w:r w:rsidRPr="008628A9">
        <w:rPr>
          <w:rFonts w:ascii="Verdana" w:eastAsia="Calibri" w:hAnsi="Verdana"/>
          <w:bCs/>
          <w:sz w:val="20"/>
          <w:szCs w:val="20"/>
          <w:lang w:eastAsia="en-US"/>
        </w:rPr>
        <w:t xml:space="preserve">W przypadku podania krótszego niż minimalny termin oczekiwany przez Zamawiającego, Zamawiający do oceny ofert przyjmie minimalny termin tj. </w:t>
      </w:r>
      <w:r w:rsidR="00C81C00" w:rsidRPr="008628A9">
        <w:rPr>
          <w:rFonts w:ascii="Verdana" w:eastAsia="Calibri" w:hAnsi="Verdana"/>
          <w:bCs/>
          <w:sz w:val="20"/>
          <w:szCs w:val="20"/>
          <w:lang w:eastAsia="en-US"/>
        </w:rPr>
        <w:t>3</w:t>
      </w:r>
      <w:r w:rsidRPr="008628A9">
        <w:rPr>
          <w:rFonts w:ascii="Verdana" w:eastAsia="Calibri" w:hAnsi="Verdana"/>
          <w:bCs/>
          <w:sz w:val="20"/>
          <w:szCs w:val="20"/>
          <w:lang w:eastAsia="en-US"/>
        </w:rPr>
        <w:t xml:space="preserve"> dni</w:t>
      </w:r>
      <w:r w:rsidR="00C81C00" w:rsidRPr="008628A9">
        <w:rPr>
          <w:rFonts w:ascii="Verdana" w:eastAsia="Calibri" w:hAnsi="Verdana"/>
          <w:bCs/>
          <w:sz w:val="20"/>
          <w:szCs w:val="20"/>
          <w:lang w:eastAsia="en-US"/>
        </w:rPr>
        <w:t xml:space="preserve"> robocze</w:t>
      </w:r>
      <w:r w:rsidRPr="008628A9">
        <w:rPr>
          <w:rFonts w:ascii="Verdana" w:eastAsia="Calibri" w:hAnsi="Verdana"/>
          <w:bCs/>
          <w:sz w:val="20"/>
          <w:szCs w:val="20"/>
          <w:lang w:eastAsia="en-US"/>
        </w:rPr>
        <w:t>.</w:t>
      </w:r>
      <w:r w:rsidRPr="008628A9">
        <w:rPr>
          <w:rFonts w:ascii="Verdana" w:eastAsia="Calibri" w:hAnsi="Verdana"/>
          <w:bCs/>
          <w:iCs/>
          <w:sz w:val="20"/>
          <w:szCs w:val="20"/>
          <w:lang w:eastAsia="en-US"/>
        </w:rPr>
        <w:t xml:space="preserve"> </w:t>
      </w:r>
      <w:r w:rsidR="00C81C00" w:rsidRPr="008628A9">
        <w:rPr>
          <w:rFonts w:ascii="Verdana" w:eastAsia="Calibri" w:hAnsi="Verdana"/>
          <w:bCs/>
          <w:iCs/>
          <w:sz w:val="20"/>
          <w:szCs w:val="20"/>
          <w:lang w:eastAsia="en-US"/>
        </w:rPr>
        <w:t>Do umowy będzie wpisany termin wskazany w Formularzu ofertowym.</w:t>
      </w:r>
    </w:p>
    <w:bookmarkEnd w:id="46"/>
    <w:p w14:paraId="6CB23A27" w14:textId="77777777" w:rsidR="00B82E36" w:rsidRPr="008628A9" w:rsidRDefault="00B82E36" w:rsidP="00F339AA">
      <w:pPr>
        <w:pStyle w:val="Akapitzlist"/>
        <w:numPr>
          <w:ilvl w:val="0"/>
          <w:numId w:val="43"/>
        </w:numPr>
        <w:tabs>
          <w:tab w:val="left" w:pos="426"/>
        </w:tabs>
        <w:spacing w:after="0"/>
        <w:ind w:left="426" w:hanging="426"/>
        <w:contextualSpacing/>
        <w:rPr>
          <w:rFonts w:ascii="Verdana" w:hAnsi="Verdana"/>
          <w:sz w:val="20"/>
          <w:szCs w:val="20"/>
        </w:rPr>
      </w:pPr>
      <w:r w:rsidRPr="008628A9">
        <w:rPr>
          <w:rFonts w:ascii="Verdana" w:hAnsi="Verdana" w:cs="Arial"/>
          <w:sz w:val="20"/>
          <w:szCs w:val="20"/>
        </w:rPr>
        <w:t>Z</w:t>
      </w:r>
      <w:r w:rsidRPr="008628A9">
        <w:rPr>
          <w:rFonts w:ascii="Verdana" w:hAnsi="Verdana"/>
          <w:sz w:val="20"/>
          <w:szCs w:val="20"/>
        </w:rPr>
        <w:t xml:space="preserve">a najkorzystniejszą </w:t>
      </w:r>
      <w:r w:rsidR="00394C48" w:rsidRPr="008628A9">
        <w:rPr>
          <w:rFonts w:ascii="Verdana" w:hAnsi="Verdana"/>
          <w:sz w:val="20"/>
          <w:szCs w:val="20"/>
        </w:rPr>
        <w:t xml:space="preserve">w </w:t>
      </w:r>
      <w:r w:rsidR="00C36F96" w:rsidRPr="008628A9">
        <w:rPr>
          <w:rFonts w:ascii="Verdana" w:hAnsi="Verdana"/>
          <w:sz w:val="20"/>
          <w:szCs w:val="20"/>
        </w:rPr>
        <w:t>danej Części</w:t>
      </w:r>
      <w:r w:rsidR="00394C48" w:rsidRPr="008628A9">
        <w:rPr>
          <w:rFonts w:ascii="Verdana" w:hAnsi="Verdana"/>
          <w:sz w:val="20"/>
          <w:szCs w:val="20"/>
        </w:rPr>
        <w:t xml:space="preserve"> </w:t>
      </w:r>
      <w:r w:rsidRPr="008628A9">
        <w:rPr>
          <w:rFonts w:ascii="Verdana" w:hAnsi="Verdana"/>
          <w:sz w:val="20"/>
          <w:szCs w:val="20"/>
        </w:rPr>
        <w:t>zostanie uznana oferta</w:t>
      </w:r>
      <w:r w:rsidR="006B1319" w:rsidRPr="008628A9">
        <w:rPr>
          <w:rFonts w:ascii="Verdana" w:hAnsi="Verdana"/>
          <w:sz w:val="20"/>
          <w:szCs w:val="20"/>
        </w:rPr>
        <w:t xml:space="preserve"> z </w:t>
      </w:r>
      <w:r w:rsidR="00394C48" w:rsidRPr="008628A9">
        <w:rPr>
          <w:rFonts w:ascii="Verdana" w:hAnsi="Verdana"/>
          <w:sz w:val="20"/>
          <w:szCs w:val="20"/>
        </w:rPr>
        <w:t>najwyższą liczba punktów</w:t>
      </w:r>
      <w:r w:rsidRPr="008628A9">
        <w:rPr>
          <w:rFonts w:ascii="Verdana" w:hAnsi="Verdana"/>
          <w:sz w:val="20"/>
          <w:szCs w:val="20"/>
        </w:rPr>
        <w:t>.</w:t>
      </w:r>
      <w:bookmarkStart w:id="49" w:name="_Toc166865395"/>
      <w:bookmarkStart w:id="50" w:name="_Toc137870039"/>
      <w:bookmarkStart w:id="51" w:name="_Toc137868998"/>
    </w:p>
    <w:p w14:paraId="0C6DD5EB" w14:textId="77777777" w:rsidR="00B82E36" w:rsidRPr="008628A9" w:rsidRDefault="00B82E36" w:rsidP="0021043D">
      <w:pPr>
        <w:pStyle w:val="Akapitzlist"/>
        <w:numPr>
          <w:ilvl w:val="0"/>
          <w:numId w:val="43"/>
        </w:numPr>
        <w:spacing w:after="0"/>
        <w:ind w:left="378"/>
        <w:contextualSpacing/>
        <w:jc w:val="both"/>
        <w:rPr>
          <w:rFonts w:ascii="Verdana" w:hAnsi="Verdana"/>
          <w:sz w:val="20"/>
          <w:szCs w:val="20"/>
        </w:rPr>
      </w:pPr>
      <w:r w:rsidRPr="008628A9">
        <w:rPr>
          <w:rFonts w:ascii="Verdana" w:hAnsi="Verdana"/>
          <w:sz w:val="20"/>
          <w:szCs w:val="20"/>
        </w:rPr>
        <w:t xml:space="preserve">Zamawiający oceni i porówna oferty niepodlegające odrzuceniu, </w:t>
      </w:r>
      <w:bookmarkEnd w:id="49"/>
      <w:bookmarkEnd w:id="50"/>
      <w:bookmarkEnd w:id="51"/>
      <w:r w:rsidRPr="008628A9">
        <w:rPr>
          <w:rFonts w:ascii="Verdana" w:hAnsi="Verdana"/>
          <w:sz w:val="20"/>
          <w:szCs w:val="20"/>
        </w:rPr>
        <w:t>złożone przez Wykonawców niepodlegających wykluczeniu z niniejszego postępowania.</w:t>
      </w:r>
    </w:p>
    <w:p w14:paraId="6CB453A3" w14:textId="3A62F31F" w:rsidR="00F77FFC" w:rsidRPr="008628A9" w:rsidRDefault="00B82E36" w:rsidP="0021043D">
      <w:pPr>
        <w:pStyle w:val="Akapitzlist"/>
        <w:numPr>
          <w:ilvl w:val="0"/>
          <w:numId w:val="43"/>
        </w:numPr>
        <w:spacing w:after="0"/>
        <w:ind w:left="378"/>
        <w:contextualSpacing/>
        <w:jc w:val="both"/>
        <w:rPr>
          <w:rFonts w:ascii="Verdana" w:hAnsi="Verdana"/>
          <w:sz w:val="20"/>
          <w:szCs w:val="20"/>
        </w:rPr>
      </w:pPr>
      <w:r w:rsidRPr="008628A9">
        <w:rPr>
          <w:rFonts w:ascii="Verdana" w:hAnsi="Verdana"/>
          <w:sz w:val="20"/>
          <w:szCs w:val="20"/>
        </w:rPr>
        <w:t xml:space="preserve">Wartości </w:t>
      </w:r>
      <w:r w:rsidR="00B70CAC" w:rsidRPr="008628A9">
        <w:rPr>
          <w:rFonts w:ascii="Verdana" w:hAnsi="Verdana"/>
          <w:b/>
          <w:sz w:val="20"/>
          <w:szCs w:val="20"/>
        </w:rPr>
        <w:t>C</w:t>
      </w:r>
      <w:r w:rsidRPr="008628A9">
        <w:rPr>
          <w:rFonts w:ascii="Verdana" w:hAnsi="Verdana"/>
          <w:b/>
          <w:sz w:val="20"/>
          <w:szCs w:val="20"/>
        </w:rPr>
        <w:t xml:space="preserve">, </w:t>
      </w:r>
      <w:r w:rsidRPr="008628A9">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40"/>
      <w:bookmarkEnd w:id="44"/>
      <w:r w:rsidRPr="008628A9">
        <w:rPr>
          <w:rFonts w:ascii="Verdana" w:hAnsi="Verdana"/>
          <w:sz w:val="20"/>
          <w:szCs w:val="20"/>
        </w:rPr>
        <w:t>.</w:t>
      </w:r>
      <w:bookmarkEnd w:id="45"/>
    </w:p>
    <w:p w14:paraId="0115C595" w14:textId="77777777" w:rsidR="00780573" w:rsidRPr="008628A9" w:rsidRDefault="00780573" w:rsidP="00705B88">
      <w:pPr>
        <w:pStyle w:val="Akapitzlist"/>
        <w:spacing w:after="0"/>
        <w:ind w:left="378"/>
        <w:contextualSpacing/>
        <w:jc w:val="both"/>
        <w:rPr>
          <w:rFonts w:ascii="Verdana" w:hAnsi="Verdana"/>
          <w:sz w:val="20"/>
          <w:szCs w:val="20"/>
        </w:rPr>
      </w:pPr>
    </w:p>
    <w:p w14:paraId="5CF9880D" w14:textId="77777777" w:rsidR="00B82E36" w:rsidRPr="008628A9"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auto"/>
          <w:sz w:val="20"/>
          <w:highlight w:val="yellow"/>
        </w:rPr>
      </w:pPr>
      <w:r w:rsidRPr="008628A9">
        <w:rPr>
          <w:rFonts w:ascii="Verdana" w:hAnsi="Verdana"/>
          <w:color w:val="auto"/>
          <w:sz w:val="20"/>
        </w:rPr>
        <w:t>XV. POPRAWIANIE OMYŁEK W TREŚCI OFERTY</w:t>
      </w:r>
    </w:p>
    <w:p w14:paraId="6BE55407" w14:textId="3B498606" w:rsidR="00B82E36" w:rsidRPr="008628A9" w:rsidRDefault="00B82E36" w:rsidP="00F11115">
      <w:pPr>
        <w:numPr>
          <w:ilvl w:val="0"/>
          <w:numId w:val="22"/>
        </w:numPr>
        <w:tabs>
          <w:tab w:val="clear" w:pos="720"/>
        </w:tabs>
        <w:spacing w:before="120" w:after="0"/>
        <w:ind w:left="357" w:hanging="357"/>
        <w:jc w:val="both"/>
        <w:rPr>
          <w:rFonts w:ascii="Verdana" w:hAnsi="Verdana"/>
          <w:sz w:val="20"/>
          <w:szCs w:val="20"/>
        </w:rPr>
      </w:pPr>
      <w:r w:rsidRPr="008628A9">
        <w:rPr>
          <w:rFonts w:ascii="Verdana" w:hAnsi="Verdana"/>
          <w:sz w:val="20"/>
          <w:szCs w:val="20"/>
        </w:rPr>
        <w:t xml:space="preserve">Zamawiający na podstawie art. 223 ust. 2 </w:t>
      </w:r>
      <w:proofErr w:type="spellStart"/>
      <w:r w:rsidRPr="008628A9">
        <w:rPr>
          <w:rFonts w:ascii="Verdana" w:hAnsi="Verdana"/>
          <w:sz w:val="20"/>
          <w:szCs w:val="20"/>
        </w:rPr>
        <w:t>uPzp</w:t>
      </w:r>
      <w:proofErr w:type="spellEnd"/>
      <w:r w:rsidRPr="008628A9">
        <w:rPr>
          <w:rFonts w:ascii="Verdana" w:hAnsi="Verdana"/>
          <w:sz w:val="20"/>
          <w:szCs w:val="20"/>
        </w:rPr>
        <w:t xml:space="preserve"> poprawi w ofercie:</w:t>
      </w:r>
    </w:p>
    <w:p w14:paraId="57D593AB" w14:textId="77777777" w:rsidR="00B82E36" w:rsidRPr="008628A9" w:rsidRDefault="00B82E36" w:rsidP="00C51839">
      <w:pPr>
        <w:pStyle w:val="Akapitzlist"/>
        <w:numPr>
          <w:ilvl w:val="1"/>
          <w:numId w:val="22"/>
        </w:numPr>
        <w:spacing w:after="0"/>
        <w:ind w:left="709" w:hanging="425"/>
        <w:contextualSpacing/>
        <w:jc w:val="both"/>
        <w:rPr>
          <w:rFonts w:ascii="Verdana" w:hAnsi="Verdana" w:cs="Arial"/>
          <w:sz w:val="20"/>
          <w:szCs w:val="20"/>
        </w:rPr>
      </w:pPr>
      <w:r w:rsidRPr="008628A9">
        <w:rPr>
          <w:rFonts w:ascii="Verdana" w:hAnsi="Verdana" w:cs="Arial"/>
          <w:sz w:val="20"/>
          <w:szCs w:val="20"/>
        </w:rPr>
        <w:t>oczywiste omyłki pisarskie;</w:t>
      </w:r>
    </w:p>
    <w:p w14:paraId="378EDC2A" w14:textId="77777777" w:rsidR="00B82E36" w:rsidRPr="008628A9" w:rsidRDefault="00B82E36" w:rsidP="00C51839">
      <w:pPr>
        <w:pStyle w:val="Akapitzlist"/>
        <w:numPr>
          <w:ilvl w:val="1"/>
          <w:numId w:val="22"/>
        </w:numPr>
        <w:spacing w:after="0"/>
        <w:ind w:left="709" w:hanging="425"/>
        <w:contextualSpacing/>
        <w:jc w:val="both"/>
        <w:rPr>
          <w:rFonts w:ascii="Verdana" w:hAnsi="Verdana" w:cs="Arial"/>
          <w:sz w:val="20"/>
          <w:szCs w:val="20"/>
        </w:rPr>
      </w:pPr>
      <w:r w:rsidRPr="008628A9">
        <w:rPr>
          <w:rFonts w:ascii="Verdana" w:hAnsi="Verdana" w:cs="Arial"/>
          <w:sz w:val="20"/>
          <w:szCs w:val="20"/>
        </w:rPr>
        <w:t xml:space="preserve">oczywiste omyłki rachunkowe, z uwzględnieniem konsekwencji </w:t>
      </w:r>
      <w:r w:rsidR="00B11450" w:rsidRPr="008628A9">
        <w:rPr>
          <w:rFonts w:ascii="Verdana" w:hAnsi="Verdana" w:cs="Arial"/>
          <w:sz w:val="20"/>
          <w:szCs w:val="20"/>
        </w:rPr>
        <w:t>rachunkowych dokonanych</w:t>
      </w:r>
      <w:r w:rsidRPr="008628A9">
        <w:rPr>
          <w:rFonts w:ascii="Verdana" w:hAnsi="Verdana" w:cs="Arial"/>
          <w:sz w:val="20"/>
          <w:szCs w:val="20"/>
        </w:rPr>
        <w:t xml:space="preserve"> poprawek;</w:t>
      </w:r>
    </w:p>
    <w:p w14:paraId="7EA11750" w14:textId="77777777" w:rsidR="00B82E36" w:rsidRPr="008628A9" w:rsidRDefault="00B82E36" w:rsidP="00C51839">
      <w:pPr>
        <w:pStyle w:val="Akapitzlist"/>
        <w:numPr>
          <w:ilvl w:val="1"/>
          <w:numId w:val="22"/>
        </w:numPr>
        <w:spacing w:after="0"/>
        <w:ind w:left="709" w:hanging="425"/>
        <w:contextualSpacing/>
        <w:jc w:val="both"/>
        <w:rPr>
          <w:rFonts w:ascii="Verdana" w:hAnsi="Verdana" w:cs="Arial"/>
          <w:sz w:val="20"/>
          <w:szCs w:val="20"/>
        </w:rPr>
      </w:pPr>
      <w:r w:rsidRPr="008628A9">
        <w:rPr>
          <w:rFonts w:ascii="Verdana" w:hAnsi="Verdana" w:cs="Arial"/>
          <w:sz w:val="20"/>
          <w:szCs w:val="20"/>
        </w:rPr>
        <w:t>inne omyłki polegające na niezgodności oferty z dokumentami zamówienia, niepowodujące istotnych zmian w treści oferty;</w:t>
      </w:r>
    </w:p>
    <w:p w14:paraId="05085306" w14:textId="77777777" w:rsidR="00B82E36" w:rsidRPr="008628A9" w:rsidRDefault="00B82E36" w:rsidP="00705B88">
      <w:pPr>
        <w:spacing w:after="0"/>
        <w:ind w:left="851" w:hanging="425"/>
        <w:jc w:val="both"/>
        <w:rPr>
          <w:rFonts w:ascii="Verdana" w:hAnsi="Verdana" w:cs="Arial"/>
          <w:sz w:val="20"/>
          <w:szCs w:val="20"/>
        </w:rPr>
      </w:pPr>
      <w:r w:rsidRPr="008628A9">
        <w:rPr>
          <w:rFonts w:ascii="Verdana" w:hAnsi="Verdana" w:cs="Arial"/>
          <w:sz w:val="20"/>
          <w:szCs w:val="20"/>
        </w:rPr>
        <w:t>- niezwłocznie zawiadamiając o tym Wykonawcę, którego oferta została poprawiona.</w:t>
      </w:r>
    </w:p>
    <w:p w14:paraId="2B65C381" w14:textId="77777777" w:rsidR="00B82E36" w:rsidRDefault="00B82E36" w:rsidP="00705B88">
      <w:pPr>
        <w:pStyle w:val="Akapitzlist"/>
        <w:numPr>
          <w:ilvl w:val="0"/>
          <w:numId w:val="22"/>
        </w:numPr>
        <w:tabs>
          <w:tab w:val="clear" w:pos="720"/>
        </w:tabs>
        <w:spacing w:after="0"/>
        <w:ind w:left="364"/>
        <w:contextualSpacing/>
        <w:jc w:val="both"/>
        <w:rPr>
          <w:rFonts w:ascii="Verdana" w:hAnsi="Verdana" w:cs="Arial"/>
          <w:sz w:val="20"/>
          <w:szCs w:val="20"/>
        </w:rPr>
      </w:pPr>
      <w:r w:rsidRPr="008628A9">
        <w:rPr>
          <w:rFonts w:ascii="Verdana" w:hAnsi="Verdana" w:cs="Arial"/>
          <w:sz w:val="20"/>
          <w:szCs w:val="20"/>
        </w:rPr>
        <w:t xml:space="preserve">W przypadku, o którym mowa w pkt 1.3. Zamawiający wyznacza Wykonawcy odpowiedni termin na wyrażenie zgody na poprawienie w ofercie omyłki lub zakwestionowanie jej poprawienia. Brak odpowiedzi w wyznaczonym terminie </w:t>
      </w:r>
      <w:r w:rsidRPr="00B0312C">
        <w:rPr>
          <w:rFonts w:ascii="Verdana" w:hAnsi="Verdana" w:cs="Arial"/>
          <w:sz w:val="20"/>
          <w:szCs w:val="20"/>
        </w:rPr>
        <w:t>uznaje się za wyrażenie zgody na poprawienie omyłki.</w:t>
      </w:r>
    </w:p>
    <w:p w14:paraId="7A09F9C9" w14:textId="46B64427" w:rsidR="00F77FFC" w:rsidRDefault="00B82E36" w:rsidP="00F11115">
      <w:pPr>
        <w:pStyle w:val="Akapitzlist"/>
        <w:numPr>
          <w:ilvl w:val="0"/>
          <w:numId w:val="22"/>
        </w:numPr>
        <w:tabs>
          <w:tab w:val="clear" w:pos="720"/>
        </w:tabs>
        <w:spacing w:after="120"/>
        <w:ind w:left="363" w:hanging="357"/>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6BC0909F" w14:textId="77777777" w:rsidR="00B82E36" w:rsidRPr="0007427D"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XVI</w:t>
      </w:r>
      <w:r w:rsidRPr="0007427D">
        <w:rPr>
          <w:rFonts w:ascii="Verdana" w:hAnsi="Verdana"/>
          <w:color w:val="FFFFFF"/>
          <w:sz w:val="20"/>
        </w:rPr>
        <w:t xml:space="preserve">. WYBÓR OFERTY </w:t>
      </w:r>
      <w:r>
        <w:rPr>
          <w:rFonts w:ascii="Verdana" w:hAnsi="Verdana"/>
          <w:color w:val="FFFFFF"/>
          <w:sz w:val="20"/>
        </w:rPr>
        <w:t xml:space="preserve">NAJKORZYSTNIEJSZEJ </w:t>
      </w:r>
    </w:p>
    <w:p w14:paraId="557926A9" w14:textId="08F4E801" w:rsidR="00B82E36" w:rsidRPr="003F023D" w:rsidRDefault="00B82E36" w:rsidP="00E574E9">
      <w:pPr>
        <w:numPr>
          <w:ilvl w:val="0"/>
          <w:numId w:val="20"/>
        </w:numPr>
        <w:tabs>
          <w:tab w:val="clear" w:pos="720"/>
        </w:tabs>
        <w:spacing w:before="120" w:after="0"/>
        <w:ind w:left="284" w:hanging="284"/>
        <w:jc w:val="both"/>
        <w:rPr>
          <w:rFonts w:ascii="Verdana" w:hAnsi="Verdana"/>
          <w:sz w:val="20"/>
          <w:szCs w:val="20"/>
        </w:rPr>
      </w:pPr>
      <w:r w:rsidRPr="003F023D">
        <w:rPr>
          <w:rFonts w:ascii="Verdana" w:hAnsi="Verdana"/>
          <w:sz w:val="20"/>
          <w:szCs w:val="20"/>
        </w:rPr>
        <w:t xml:space="preserve">Zamawiający udzieli zamówienia </w:t>
      </w:r>
      <w:proofErr w:type="spellStart"/>
      <w:r w:rsidRPr="003F023D">
        <w:rPr>
          <w:rFonts w:ascii="Verdana" w:hAnsi="Verdana"/>
          <w:sz w:val="20"/>
          <w:szCs w:val="20"/>
        </w:rPr>
        <w:t>Wykonawcy</w:t>
      </w:r>
      <w:r w:rsidR="00A95443">
        <w:rPr>
          <w:rFonts w:ascii="Verdana" w:hAnsi="Verdana"/>
          <w:sz w:val="20"/>
          <w:szCs w:val="20"/>
        </w:rPr>
        <w:t>w</w:t>
      </w:r>
      <w:proofErr w:type="spellEnd"/>
      <w:r w:rsidR="00A95443">
        <w:rPr>
          <w:rFonts w:ascii="Verdana" w:hAnsi="Verdana"/>
          <w:sz w:val="20"/>
          <w:szCs w:val="20"/>
        </w:rPr>
        <w:t xml:space="preserve"> danej C</w:t>
      </w:r>
      <w:r w:rsidR="00CA17B0">
        <w:rPr>
          <w:rFonts w:ascii="Verdana" w:hAnsi="Verdana"/>
          <w:sz w:val="20"/>
          <w:szCs w:val="20"/>
        </w:rPr>
        <w:t>zęści</w:t>
      </w:r>
      <w:r w:rsidRPr="003F023D">
        <w:rPr>
          <w:rFonts w:ascii="Verdana" w:hAnsi="Verdana"/>
          <w:sz w:val="20"/>
          <w:szCs w:val="20"/>
        </w:rPr>
        <w:t>, którego oferta:</w:t>
      </w:r>
    </w:p>
    <w:p w14:paraId="23CD07D3" w14:textId="77777777" w:rsidR="00B82E36" w:rsidRPr="000B0FB3" w:rsidRDefault="00B82E36" w:rsidP="00C51839">
      <w:pPr>
        <w:pStyle w:val="Akapitzlist"/>
        <w:numPr>
          <w:ilvl w:val="1"/>
          <w:numId w:val="20"/>
        </w:numPr>
        <w:spacing w:after="0"/>
        <w:ind w:left="851" w:hanging="567"/>
        <w:contextualSpacing/>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BB1E8BF" w14:textId="77777777" w:rsidR="00B82E36" w:rsidRPr="000B0FB3" w:rsidRDefault="00B82E36" w:rsidP="00C51839">
      <w:pPr>
        <w:pStyle w:val="Akapitzlist"/>
        <w:numPr>
          <w:ilvl w:val="1"/>
          <w:numId w:val="20"/>
        </w:numPr>
        <w:spacing w:after="0"/>
        <w:ind w:left="851" w:hanging="567"/>
        <w:contextualSpacing/>
        <w:jc w:val="both"/>
        <w:rPr>
          <w:rFonts w:ascii="Verdana" w:hAnsi="Verdana" w:cs="Arial"/>
          <w:sz w:val="20"/>
          <w:szCs w:val="20"/>
        </w:rPr>
      </w:pPr>
      <w:r w:rsidRPr="000B0FB3">
        <w:rPr>
          <w:rFonts w:ascii="Verdana" w:hAnsi="Verdana" w:cs="Arial"/>
          <w:sz w:val="20"/>
          <w:szCs w:val="20"/>
        </w:rPr>
        <w:t>spełnia wszystkie warunki określone w SWZ</w:t>
      </w:r>
    </w:p>
    <w:p w14:paraId="433A989D" w14:textId="77777777" w:rsidR="00B82E36" w:rsidRPr="000B0FB3" w:rsidRDefault="00B82E36" w:rsidP="00C51839">
      <w:pPr>
        <w:pStyle w:val="Akapitzlist"/>
        <w:numPr>
          <w:ilvl w:val="1"/>
          <w:numId w:val="20"/>
        </w:numPr>
        <w:spacing w:after="0"/>
        <w:ind w:left="851" w:hanging="567"/>
        <w:contextualSpacing/>
        <w:jc w:val="both"/>
        <w:rPr>
          <w:rFonts w:ascii="Verdana" w:hAnsi="Verdana" w:cs="Arial"/>
          <w:sz w:val="20"/>
          <w:szCs w:val="20"/>
        </w:rPr>
      </w:pPr>
      <w:r w:rsidRPr="000B0FB3">
        <w:rPr>
          <w:rFonts w:ascii="Verdana" w:hAnsi="Verdana" w:cs="Arial"/>
          <w:sz w:val="20"/>
          <w:szCs w:val="20"/>
        </w:rPr>
        <w:t>uznana została za najkorzystniejszą w oparciu o przyjęte kryteria oceny ofert określone w SWZ.</w:t>
      </w:r>
    </w:p>
    <w:p w14:paraId="39FDA5D6" w14:textId="77777777" w:rsidR="00B82E36" w:rsidRPr="003F023D" w:rsidRDefault="00B82E36" w:rsidP="00705B88">
      <w:pPr>
        <w:numPr>
          <w:ilvl w:val="0"/>
          <w:numId w:val="20"/>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Pr>
          <w:rFonts w:ascii="Verdana" w:hAnsi="Verdana"/>
          <w:sz w:val="20"/>
          <w:szCs w:val="20"/>
        </w:rPr>
        <w:t xml:space="preserve">niezwłocznie </w:t>
      </w:r>
      <w:r w:rsidRPr="003F023D">
        <w:rPr>
          <w:rFonts w:ascii="Verdana" w:hAnsi="Verdana"/>
          <w:sz w:val="20"/>
          <w:szCs w:val="20"/>
        </w:rPr>
        <w:t xml:space="preserve">poinformuje </w:t>
      </w:r>
      <w:r>
        <w:rPr>
          <w:rFonts w:ascii="Verdana" w:hAnsi="Verdana"/>
          <w:sz w:val="20"/>
          <w:szCs w:val="20"/>
        </w:rPr>
        <w:t xml:space="preserve">równocześnie </w:t>
      </w:r>
      <w:r w:rsidRPr="003F023D">
        <w:rPr>
          <w:rFonts w:ascii="Verdana" w:hAnsi="Verdana"/>
          <w:sz w:val="20"/>
          <w:szCs w:val="20"/>
        </w:rPr>
        <w:t>wszystkich Wykonawców o:</w:t>
      </w:r>
    </w:p>
    <w:p w14:paraId="52CFE4AC" w14:textId="77777777" w:rsidR="00B82E36" w:rsidRPr="000B0FB3" w:rsidRDefault="00B82E36" w:rsidP="00C51839">
      <w:pPr>
        <w:pStyle w:val="Akapitzlist"/>
        <w:numPr>
          <w:ilvl w:val="1"/>
          <w:numId w:val="20"/>
        </w:numPr>
        <w:spacing w:after="0"/>
        <w:ind w:left="851" w:hanging="567"/>
        <w:contextualSpacing/>
        <w:jc w:val="both"/>
        <w:rPr>
          <w:rFonts w:ascii="Verdana" w:hAnsi="Verdana" w:cs="Arial"/>
          <w:sz w:val="20"/>
          <w:szCs w:val="20"/>
        </w:rPr>
      </w:pPr>
      <w:r w:rsidRPr="000B0FB3">
        <w:rPr>
          <w:rFonts w:ascii="Verdana" w:hAnsi="Verdana" w:cs="Arial"/>
          <w:sz w:val="20"/>
          <w:szCs w:val="20"/>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C8483D6" w14:textId="77777777" w:rsidR="00B82E36" w:rsidRPr="000B0FB3" w:rsidRDefault="00B82E36" w:rsidP="00C51839">
      <w:pPr>
        <w:pStyle w:val="Akapitzlist"/>
        <w:numPr>
          <w:ilvl w:val="1"/>
          <w:numId w:val="20"/>
        </w:numPr>
        <w:spacing w:after="0"/>
        <w:ind w:left="851" w:hanging="567"/>
        <w:contextualSpacing/>
        <w:jc w:val="both"/>
        <w:rPr>
          <w:rFonts w:ascii="Verdana" w:hAnsi="Verdana" w:cs="Arial"/>
          <w:sz w:val="20"/>
          <w:szCs w:val="20"/>
        </w:rPr>
      </w:pPr>
      <w:r w:rsidRPr="000B0FB3">
        <w:rPr>
          <w:rFonts w:ascii="Verdana" w:hAnsi="Verdana"/>
          <w:sz w:val="20"/>
          <w:szCs w:val="20"/>
        </w:rPr>
        <w:t>wykonawcach, których oferty zostały odrzucone – podając uzasadnienie faktyczne i prawne.</w:t>
      </w:r>
    </w:p>
    <w:p w14:paraId="52C26B0E" w14:textId="77777777" w:rsidR="00B82E36" w:rsidRPr="000B0FB3" w:rsidRDefault="00B82E36" w:rsidP="00C51839">
      <w:pPr>
        <w:pStyle w:val="Akapitzlist"/>
        <w:numPr>
          <w:ilvl w:val="1"/>
          <w:numId w:val="20"/>
        </w:numPr>
        <w:spacing w:after="0"/>
        <w:ind w:left="851" w:hanging="567"/>
        <w:contextualSpacing/>
        <w:jc w:val="both"/>
        <w:rPr>
          <w:rFonts w:ascii="Verdana" w:hAnsi="Verdana" w:cs="Arial"/>
          <w:sz w:val="20"/>
          <w:szCs w:val="20"/>
        </w:rPr>
      </w:pPr>
      <w:r w:rsidRPr="000B0FB3">
        <w:rPr>
          <w:rFonts w:ascii="Verdana" w:hAnsi="Verdana"/>
          <w:sz w:val="20"/>
          <w:szCs w:val="20"/>
        </w:rPr>
        <w:t>unieważnieniu postępowania,</w:t>
      </w:r>
    </w:p>
    <w:p w14:paraId="0791C86A" w14:textId="77777777" w:rsidR="00B82E36" w:rsidRPr="003F023D" w:rsidRDefault="00B82E36" w:rsidP="00705B88">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7EC23331" w14:textId="77777777" w:rsidR="00B82E36" w:rsidRPr="003F023D" w:rsidRDefault="00B82E36" w:rsidP="00705B88">
      <w:pPr>
        <w:numPr>
          <w:ilvl w:val="0"/>
          <w:numId w:val="20"/>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 xml:space="preserve">Zamawiający zamieści informacje, o których mowa </w:t>
      </w:r>
      <w:r>
        <w:rPr>
          <w:rFonts w:ascii="Verdana" w:hAnsi="Verdana"/>
          <w:sz w:val="20"/>
          <w:szCs w:val="20"/>
        </w:rPr>
        <w:t xml:space="preserve">w pkt 2.1 i </w:t>
      </w:r>
      <w:r w:rsidR="00B11450">
        <w:rPr>
          <w:rFonts w:ascii="Verdana" w:hAnsi="Verdana"/>
          <w:sz w:val="20"/>
          <w:szCs w:val="20"/>
        </w:rPr>
        <w:t xml:space="preserve">2.3 </w:t>
      </w:r>
      <w:r w:rsidR="00B11450" w:rsidRPr="003F023D">
        <w:rPr>
          <w:rFonts w:ascii="Verdana" w:hAnsi="Verdana"/>
          <w:sz w:val="20"/>
          <w:szCs w:val="20"/>
        </w:rPr>
        <w:t>na</w:t>
      </w:r>
      <w:r w:rsidRPr="003F023D">
        <w:rPr>
          <w:rFonts w:ascii="Verdana" w:hAnsi="Verdana"/>
          <w:sz w:val="20"/>
          <w:szCs w:val="20"/>
        </w:rPr>
        <w:t xml:space="preserve"> stronie internetowej</w:t>
      </w:r>
      <w:r>
        <w:rPr>
          <w:rFonts w:ascii="Verdana" w:hAnsi="Verdana"/>
          <w:sz w:val="20"/>
          <w:szCs w:val="20"/>
        </w:rPr>
        <w:t xml:space="preserve"> prowadzonego postępowania</w:t>
      </w:r>
      <w:r w:rsidRPr="003F023D">
        <w:rPr>
          <w:rFonts w:ascii="Verdana" w:hAnsi="Verdana"/>
          <w:sz w:val="20"/>
          <w:szCs w:val="20"/>
        </w:rPr>
        <w:t xml:space="preserve">. </w:t>
      </w:r>
    </w:p>
    <w:p w14:paraId="7B32D0D7" w14:textId="488E7088" w:rsidR="000961D7" w:rsidRDefault="00B82E36" w:rsidP="00705B88">
      <w:pPr>
        <w:numPr>
          <w:ilvl w:val="0"/>
          <w:numId w:val="20"/>
        </w:numPr>
        <w:tabs>
          <w:tab w:val="clear" w:pos="720"/>
          <w:tab w:val="num" w:pos="284"/>
        </w:tabs>
        <w:autoSpaceDE w:val="0"/>
        <w:autoSpaceDN w:val="0"/>
        <w:adjustRightInd w:val="0"/>
        <w:spacing w:after="0"/>
        <w:ind w:left="284" w:hanging="284"/>
        <w:jc w:val="both"/>
        <w:rPr>
          <w:rFonts w:ascii="Verdana" w:hAnsi="Verdana"/>
          <w:color w:val="000000"/>
          <w:sz w:val="20"/>
          <w:szCs w:val="20"/>
        </w:rPr>
      </w:pPr>
      <w:r>
        <w:rPr>
          <w:rFonts w:ascii="Verdana" w:hAnsi="Verdana"/>
          <w:color w:val="000000"/>
          <w:sz w:val="20"/>
          <w:szCs w:val="20"/>
        </w:rPr>
        <w:t>J</w:t>
      </w:r>
      <w:r w:rsidRPr="00801E3A">
        <w:rPr>
          <w:rFonts w:ascii="Verdana" w:hAnsi="Verdana"/>
          <w:color w:val="000000"/>
          <w:sz w:val="20"/>
          <w:szCs w:val="20"/>
        </w:rPr>
        <w:t xml:space="preserve">eżeli </w:t>
      </w:r>
      <w:r>
        <w:rPr>
          <w:rFonts w:ascii="Verdana" w:hAnsi="Verdana"/>
          <w:color w:val="000000"/>
          <w:sz w:val="20"/>
          <w:szCs w:val="20"/>
        </w:rPr>
        <w:t>W</w:t>
      </w:r>
      <w:r w:rsidRPr="00801E3A">
        <w:rPr>
          <w:rFonts w:ascii="Verdana" w:hAnsi="Verdana"/>
          <w:color w:val="000000"/>
          <w:sz w:val="20"/>
          <w:szCs w:val="20"/>
        </w:rPr>
        <w:t xml:space="preserve">ykonawca, którego oferta została wybrana jako najkorzystniejsza, uchyla się od zawarcia umowy </w:t>
      </w:r>
      <w:proofErr w:type="spellStart"/>
      <w:r w:rsidRPr="00801E3A">
        <w:rPr>
          <w:rFonts w:ascii="Verdana" w:hAnsi="Verdana"/>
          <w:color w:val="000000"/>
          <w:sz w:val="20"/>
          <w:szCs w:val="20"/>
        </w:rPr>
        <w:t>wsprawie</w:t>
      </w:r>
      <w:proofErr w:type="spellEnd"/>
      <w:r w:rsidRPr="00801E3A">
        <w:rPr>
          <w:rFonts w:ascii="Verdana" w:hAnsi="Verdana"/>
          <w:color w:val="000000"/>
          <w:sz w:val="20"/>
          <w:szCs w:val="20"/>
        </w:rPr>
        <w:t xml:space="preserve"> zamówienia publicznego lub nie wnosi wymaganego</w:t>
      </w:r>
      <w:r w:rsidR="008B547F">
        <w:rPr>
          <w:rFonts w:ascii="Verdana" w:hAnsi="Verdana"/>
          <w:color w:val="000000"/>
          <w:sz w:val="20"/>
          <w:szCs w:val="20"/>
        </w:rPr>
        <w:t xml:space="preserve"> </w:t>
      </w:r>
      <w:r w:rsidRPr="00801E3A">
        <w:rPr>
          <w:rFonts w:ascii="Verdana" w:hAnsi="Verdana"/>
          <w:color w:val="000000"/>
          <w:sz w:val="20"/>
          <w:szCs w:val="20"/>
        </w:rPr>
        <w:t xml:space="preserve">zabezpieczenia należytego wykonania umowy, </w:t>
      </w:r>
      <w:r>
        <w:rPr>
          <w:rFonts w:ascii="Verdana" w:hAnsi="Verdana"/>
          <w:color w:val="000000"/>
          <w:sz w:val="20"/>
          <w:szCs w:val="20"/>
        </w:rPr>
        <w:t>Z</w:t>
      </w:r>
      <w:r w:rsidRPr="00801E3A">
        <w:rPr>
          <w:rFonts w:ascii="Verdana" w:hAnsi="Verdana"/>
          <w:color w:val="000000"/>
          <w:sz w:val="20"/>
          <w:szCs w:val="20"/>
        </w:rPr>
        <w:t>amawiający może dokonać ponownego badania i</w:t>
      </w:r>
      <w:r w:rsidR="005A08B3">
        <w:rPr>
          <w:rFonts w:ascii="Verdana" w:hAnsi="Verdana"/>
          <w:color w:val="000000"/>
          <w:sz w:val="20"/>
          <w:szCs w:val="20"/>
        </w:rPr>
        <w:t xml:space="preserve"> </w:t>
      </w:r>
      <w:r w:rsidRPr="00801E3A">
        <w:rPr>
          <w:rFonts w:ascii="Verdana" w:hAnsi="Verdana"/>
          <w:color w:val="000000"/>
          <w:sz w:val="20"/>
          <w:szCs w:val="20"/>
        </w:rPr>
        <w:t xml:space="preserve">oceny ofert spośród ofert pozostałych </w:t>
      </w:r>
      <w:proofErr w:type="spellStart"/>
      <w:r w:rsidRPr="00801E3A">
        <w:rPr>
          <w:rFonts w:ascii="Verdana" w:hAnsi="Verdana"/>
          <w:color w:val="000000"/>
          <w:sz w:val="20"/>
          <w:szCs w:val="20"/>
        </w:rPr>
        <w:t>wpostępowaniu</w:t>
      </w:r>
      <w:proofErr w:type="spellEnd"/>
      <w:r w:rsidRPr="00801E3A">
        <w:rPr>
          <w:rFonts w:ascii="Verdana" w:hAnsi="Verdana"/>
          <w:color w:val="000000"/>
          <w:sz w:val="20"/>
          <w:szCs w:val="20"/>
        </w:rPr>
        <w:t xml:space="preserve"> </w:t>
      </w:r>
      <w:r>
        <w:rPr>
          <w:rFonts w:ascii="Verdana" w:hAnsi="Verdana"/>
          <w:color w:val="000000"/>
          <w:sz w:val="20"/>
          <w:szCs w:val="20"/>
        </w:rPr>
        <w:t>W</w:t>
      </w:r>
      <w:r w:rsidRPr="00801E3A">
        <w:rPr>
          <w:rFonts w:ascii="Verdana" w:hAnsi="Verdana"/>
          <w:color w:val="000000"/>
          <w:sz w:val="20"/>
          <w:szCs w:val="20"/>
        </w:rPr>
        <w:t xml:space="preserve">ykonawców oraz wybrać najkorzystniejszą </w:t>
      </w:r>
      <w:proofErr w:type="spellStart"/>
      <w:r w:rsidRPr="00801E3A">
        <w:rPr>
          <w:rFonts w:ascii="Verdana" w:hAnsi="Verdana"/>
          <w:color w:val="000000"/>
          <w:sz w:val="20"/>
          <w:szCs w:val="20"/>
        </w:rPr>
        <w:t>ofertęalbo</w:t>
      </w:r>
      <w:proofErr w:type="spellEnd"/>
      <w:r w:rsidRPr="00801E3A">
        <w:rPr>
          <w:rFonts w:ascii="Verdana" w:hAnsi="Verdana"/>
          <w:color w:val="000000"/>
          <w:sz w:val="20"/>
          <w:szCs w:val="20"/>
        </w:rPr>
        <w:t xml:space="preserve"> unieważnić postępowanie</w:t>
      </w:r>
      <w:r>
        <w:rPr>
          <w:rFonts w:ascii="Verdana" w:hAnsi="Verdana"/>
          <w:color w:val="000000"/>
          <w:sz w:val="20"/>
          <w:szCs w:val="20"/>
        </w:rPr>
        <w:t>.</w:t>
      </w:r>
    </w:p>
    <w:p w14:paraId="1B7FFEE1" w14:textId="77777777" w:rsidR="00780573" w:rsidRPr="000961D7" w:rsidRDefault="00780573" w:rsidP="00705B88">
      <w:pPr>
        <w:autoSpaceDE w:val="0"/>
        <w:autoSpaceDN w:val="0"/>
        <w:adjustRightInd w:val="0"/>
        <w:spacing w:after="0"/>
        <w:ind w:left="284"/>
        <w:jc w:val="both"/>
        <w:rPr>
          <w:rFonts w:ascii="Verdana" w:hAnsi="Verdana"/>
          <w:color w:val="000000"/>
          <w:sz w:val="20"/>
          <w:szCs w:val="20"/>
        </w:rPr>
      </w:pPr>
    </w:p>
    <w:p w14:paraId="6782B3A0" w14:textId="77777777" w:rsidR="00B82E36" w:rsidRPr="0007427D"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XVII</w:t>
      </w:r>
      <w:r w:rsidRPr="0007427D">
        <w:rPr>
          <w:rFonts w:ascii="Verdana" w:hAnsi="Verdana"/>
          <w:color w:val="FFFFFF"/>
          <w:sz w:val="20"/>
        </w:rPr>
        <w:t xml:space="preserve">. </w:t>
      </w:r>
      <w:r>
        <w:rPr>
          <w:rFonts w:ascii="Verdana" w:hAnsi="Verdana"/>
          <w:color w:val="FFFFFF"/>
          <w:sz w:val="20"/>
        </w:rPr>
        <w:t>INFORMACJE O FORMALNOŚCIACH, JAKIE POWINNY ZOSTAĆ DOPEŁNIONE PO WYBORZE OFERTY W CELU ZAWARCIA UMOWY W SPRAWIE ZAMÓWIENIA PUBLICZNEGO</w:t>
      </w:r>
      <w:r w:rsidR="00F77FFC">
        <w:rPr>
          <w:rFonts w:ascii="Verdana" w:hAnsi="Verdana"/>
          <w:color w:val="FFFFFF"/>
          <w:sz w:val="20"/>
        </w:rPr>
        <w:t>.</w:t>
      </w:r>
    </w:p>
    <w:p w14:paraId="1C31F424" w14:textId="1E523847" w:rsidR="00356F1C" w:rsidRDefault="00356F1C" w:rsidP="00E574E9">
      <w:pPr>
        <w:numPr>
          <w:ilvl w:val="0"/>
          <w:numId w:val="38"/>
        </w:numPr>
        <w:tabs>
          <w:tab w:val="clear" w:pos="0"/>
          <w:tab w:val="num" w:pos="284"/>
        </w:tabs>
        <w:autoSpaceDE w:val="0"/>
        <w:autoSpaceDN w:val="0"/>
        <w:adjustRightInd w:val="0"/>
        <w:spacing w:before="120" w:after="0"/>
        <w:ind w:left="284" w:hanging="284"/>
        <w:jc w:val="both"/>
        <w:rPr>
          <w:rFonts w:ascii="Verdana" w:hAnsi="Verdana" w:cs="Calibri"/>
          <w:color w:val="000000"/>
          <w:sz w:val="20"/>
          <w:szCs w:val="20"/>
        </w:rPr>
      </w:pPr>
      <w:r w:rsidRPr="004C504A">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436FDBF3" w14:textId="77777777" w:rsidR="00356F1C" w:rsidRDefault="00356F1C" w:rsidP="0021043D">
      <w:pPr>
        <w:numPr>
          <w:ilvl w:val="0"/>
          <w:numId w:val="38"/>
        </w:numPr>
        <w:tabs>
          <w:tab w:val="clear" w:pos="0"/>
          <w:tab w:val="num" w:pos="284"/>
        </w:tabs>
        <w:autoSpaceDE w:val="0"/>
        <w:autoSpaceDN w:val="0"/>
        <w:adjustRightInd w:val="0"/>
        <w:spacing w:after="0"/>
        <w:ind w:left="284" w:hanging="284"/>
        <w:jc w:val="both"/>
        <w:rPr>
          <w:rFonts w:ascii="Verdana" w:hAnsi="Verdana" w:cs="Calibri"/>
          <w:color w:val="000000"/>
          <w:sz w:val="20"/>
          <w:szCs w:val="20"/>
        </w:rPr>
      </w:pPr>
      <w:r w:rsidRPr="00356F1C">
        <w:rPr>
          <w:rFonts w:ascii="Verdana" w:hAnsi="Verdana"/>
          <w:sz w:val="20"/>
          <w:szCs w:val="20"/>
        </w:rPr>
        <w:t xml:space="preserve">Jeżeli została wybrana oferta Wykonawców wspólnie ubiegających się o udzielenie zamówienia(art. 58 </w:t>
      </w:r>
      <w:proofErr w:type="spellStart"/>
      <w:r w:rsidRPr="00356F1C">
        <w:rPr>
          <w:rFonts w:ascii="Verdana" w:hAnsi="Verdana"/>
          <w:sz w:val="20"/>
          <w:szCs w:val="20"/>
        </w:rPr>
        <w:t>uPzp</w:t>
      </w:r>
      <w:proofErr w:type="spellEnd"/>
      <w:r w:rsidRPr="00356F1C">
        <w:rPr>
          <w:rFonts w:ascii="Verdana" w:hAnsi="Verdana"/>
          <w:sz w:val="20"/>
          <w:szCs w:val="20"/>
        </w:rPr>
        <w:t>), Zamawiający żąda przed zawarciem umowy w sprawie zamówienia publicznego kopii umowy regulującej współpracę tych Wykonawców.</w:t>
      </w:r>
    </w:p>
    <w:p w14:paraId="211BAD9C" w14:textId="5B6C9890" w:rsidR="00B6426D" w:rsidRPr="00B6426D" w:rsidRDefault="00B6426D" w:rsidP="00B6426D">
      <w:pPr>
        <w:numPr>
          <w:ilvl w:val="0"/>
          <w:numId w:val="38"/>
        </w:numPr>
        <w:tabs>
          <w:tab w:val="clear" w:pos="0"/>
          <w:tab w:val="num" w:pos="284"/>
        </w:tabs>
        <w:autoSpaceDE w:val="0"/>
        <w:autoSpaceDN w:val="0"/>
        <w:adjustRightInd w:val="0"/>
        <w:spacing w:after="0"/>
        <w:ind w:left="284" w:hanging="284"/>
        <w:jc w:val="both"/>
        <w:rPr>
          <w:rFonts w:ascii="Verdana" w:hAnsi="Verdana"/>
          <w:sz w:val="20"/>
          <w:szCs w:val="20"/>
        </w:rPr>
      </w:pPr>
      <w:r w:rsidRPr="00B6426D">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3555CF12" w14:textId="6CF228FF" w:rsidR="00356F1C" w:rsidRDefault="00356F1C" w:rsidP="0021043D">
      <w:pPr>
        <w:numPr>
          <w:ilvl w:val="0"/>
          <w:numId w:val="38"/>
        </w:numPr>
        <w:tabs>
          <w:tab w:val="clear" w:pos="0"/>
          <w:tab w:val="num" w:pos="284"/>
        </w:tabs>
        <w:autoSpaceDE w:val="0"/>
        <w:autoSpaceDN w:val="0"/>
        <w:adjustRightInd w:val="0"/>
        <w:spacing w:after="0"/>
        <w:ind w:left="284" w:hanging="284"/>
        <w:jc w:val="both"/>
        <w:rPr>
          <w:rFonts w:ascii="Verdana" w:hAnsi="Verdana" w:cs="Calibri"/>
          <w:color w:val="000000"/>
          <w:sz w:val="20"/>
          <w:szCs w:val="20"/>
        </w:rPr>
      </w:pPr>
      <w:r w:rsidRPr="00356F1C">
        <w:rPr>
          <w:rFonts w:ascii="Verdana" w:hAnsi="Verdana"/>
          <w:sz w:val="20"/>
          <w:szCs w:val="20"/>
        </w:rPr>
        <w:t xml:space="preserve">Zamawiający zawrze umowę z wybranym Wykonawcą w terminie nie krótszym niż 5 dni od dnia przesłania zawiadomienia o wyborze najkorzystniejszej oferty, jeżeli zawiadomienie to zostało przesłane przy użyciu środków komunikacji elektronicznej, z zastrzeżeniem art. 308 ust. 3 pkt 1 lit. a) </w:t>
      </w:r>
      <w:proofErr w:type="spellStart"/>
      <w:r w:rsidRPr="00356F1C">
        <w:rPr>
          <w:rFonts w:ascii="Verdana" w:hAnsi="Verdana"/>
          <w:sz w:val="20"/>
          <w:szCs w:val="20"/>
        </w:rPr>
        <w:t>uPzp</w:t>
      </w:r>
      <w:proofErr w:type="spellEnd"/>
      <w:r w:rsidRPr="00356F1C">
        <w:rPr>
          <w:rFonts w:ascii="Verdana" w:hAnsi="Verdana"/>
          <w:sz w:val="20"/>
          <w:szCs w:val="20"/>
        </w:rPr>
        <w:t>.</w:t>
      </w:r>
    </w:p>
    <w:p w14:paraId="37F5BE8E" w14:textId="77777777" w:rsidR="00356F1C" w:rsidRDefault="00356F1C" w:rsidP="0021043D">
      <w:pPr>
        <w:numPr>
          <w:ilvl w:val="0"/>
          <w:numId w:val="38"/>
        </w:numPr>
        <w:tabs>
          <w:tab w:val="clear" w:pos="0"/>
          <w:tab w:val="num" w:pos="284"/>
        </w:tabs>
        <w:autoSpaceDE w:val="0"/>
        <w:autoSpaceDN w:val="0"/>
        <w:adjustRightInd w:val="0"/>
        <w:spacing w:after="0"/>
        <w:ind w:left="284" w:hanging="284"/>
        <w:jc w:val="both"/>
        <w:rPr>
          <w:rFonts w:ascii="Verdana" w:hAnsi="Verdana" w:cs="Calibri"/>
          <w:color w:val="000000"/>
          <w:sz w:val="20"/>
          <w:szCs w:val="20"/>
        </w:rPr>
      </w:pPr>
      <w:r w:rsidRPr="00356F1C">
        <w:rPr>
          <w:rFonts w:ascii="Verdana" w:hAnsi="Verdana"/>
          <w:sz w:val="20"/>
          <w:szCs w:val="20"/>
        </w:rPr>
        <w:t>Zawarcie umowy nastąpi według wzoru umowy stanowiącego Załącznik nr 4do SWZ uzupełnione o zapisy wynikające ze złożonej oferty.</w:t>
      </w:r>
    </w:p>
    <w:p w14:paraId="699C1F55" w14:textId="2667E7DE" w:rsidR="00356F1C" w:rsidRPr="00C51839" w:rsidRDefault="00356F1C" w:rsidP="0021043D">
      <w:pPr>
        <w:numPr>
          <w:ilvl w:val="0"/>
          <w:numId w:val="38"/>
        </w:numPr>
        <w:tabs>
          <w:tab w:val="clear" w:pos="0"/>
          <w:tab w:val="num" w:pos="284"/>
        </w:tabs>
        <w:autoSpaceDE w:val="0"/>
        <w:autoSpaceDN w:val="0"/>
        <w:adjustRightInd w:val="0"/>
        <w:spacing w:after="0"/>
        <w:ind w:left="284" w:hanging="284"/>
        <w:jc w:val="both"/>
        <w:rPr>
          <w:rFonts w:ascii="Verdana" w:hAnsi="Verdana" w:cs="Calibri"/>
          <w:color w:val="000000"/>
          <w:sz w:val="20"/>
          <w:szCs w:val="20"/>
        </w:rPr>
      </w:pPr>
      <w:r w:rsidRPr="00356F1C">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p>
    <w:p w14:paraId="7B36EE96" w14:textId="77777777" w:rsidR="00C51839" w:rsidRPr="00780573" w:rsidRDefault="00C51839" w:rsidP="00C51839">
      <w:pPr>
        <w:autoSpaceDE w:val="0"/>
        <w:autoSpaceDN w:val="0"/>
        <w:adjustRightInd w:val="0"/>
        <w:spacing w:after="0"/>
        <w:jc w:val="both"/>
        <w:rPr>
          <w:rFonts w:ascii="Verdana" w:hAnsi="Verdana" w:cs="Calibri"/>
          <w:color w:val="000000"/>
          <w:sz w:val="20"/>
          <w:szCs w:val="20"/>
        </w:rPr>
      </w:pPr>
    </w:p>
    <w:p w14:paraId="256AE03D" w14:textId="77777777" w:rsidR="00B82E36" w:rsidRPr="0007427D"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XVIII</w:t>
      </w:r>
      <w:r w:rsidRPr="0007427D">
        <w:rPr>
          <w:rFonts w:ascii="Verdana" w:hAnsi="Verdana"/>
          <w:color w:val="FFFFFF"/>
          <w:sz w:val="20"/>
        </w:rPr>
        <w:t>. WY</w:t>
      </w:r>
      <w:r>
        <w:rPr>
          <w:rFonts w:ascii="Verdana" w:hAnsi="Verdana"/>
          <w:color w:val="FFFFFF"/>
          <w:sz w:val="20"/>
        </w:rPr>
        <w:t xml:space="preserve">MAGANIA DOTYCZĄCE ZABEZPIECZENIA NALEŻYTEGO WYKONANIA UMOWY </w:t>
      </w:r>
    </w:p>
    <w:p w14:paraId="10294E44" w14:textId="487F88CB" w:rsidR="00F77FFC" w:rsidRDefault="00B82E36" w:rsidP="00D30D5F">
      <w:pPr>
        <w:pStyle w:val="Tekstpodstawowy"/>
        <w:tabs>
          <w:tab w:val="left" w:pos="322"/>
        </w:tabs>
        <w:spacing w:before="120" w:after="120" w:line="276" w:lineRule="auto"/>
        <w:ind w:left="346"/>
        <w:jc w:val="both"/>
        <w:rPr>
          <w:rFonts w:ascii="Verdana" w:hAnsi="Verdana" w:cs="Arial"/>
          <w:sz w:val="20"/>
        </w:rPr>
      </w:pPr>
      <w:r w:rsidRPr="00D34F88">
        <w:rPr>
          <w:rFonts w:ascii="Verdana" w:hAnsi="Verdana" w:cs="Arial"/>
          <w:sz w:val="20"/>
        </w:rPr>
        <w:t>Zamawiający nie żąda wniesienia zabezpieczenia należytego wykonania umowy</w:t>
      </w:r>
      <w:r>
        <w:rPr>
          <w:rFonts w:ascii="Verdana" w:hAnsi="Verdana" w:cs="Arial"/>
          <w:sz w:val="20"/>
        </w:rPr>
        <w:t>.</w:t>
      </w:r>
    </w:p>
    <w:p w14:paraId="1BAC52D5" w14:textId="77777777" w:rsidR="00B82E36" w:rsidRPr="00493F1D"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XIX</w:t>
      </w:r>
      <w:r w:rsidRPr="0007427D">
        <w:rPr>
          <w:rFonts w:ascii="Verdana" w:hAnsi="Verdana"/>
          <w:color w:val="FFFFFF"/>
          <w:sz w:val="20"/>
        </w:rPr>
        <w:t xml:space="preserve">. </w:t>
      </w:r>
      <w:r>
        <w:rPr>
          <w:rFonts w:ascii="Verdana" w:hAnsi="Verdana"/>
          <w:color w:val="FFFFFF"/>
          <w:sz w:val="20"/>
        </w:rPr>
        <w:t xml:space="preserve">WYMAGANIA  W ZAKRESIE ZATRUDNIENIA NA PODSTAWIE STOSUNKU PRACY, W OKOLICZNOŚCIACH, O KTÓRYCH MOWA W ART. 95 </w:t>
      </w:r>
      <w:proofErr w:type="spellStart"/>
      <w:r>
        <w:rPr>
          <w:rFonts w:ascii="Verdana" w:hAnsi="Verdana"/>
          <w:color w:val="FFFFFF"/>
          <w:sz w:val="20"/>
        </w:rPr>
        <w:t>uPZP</w:t>
      </w:r>
      <w:proofErr w:type="spellEnd"/>
    </w:p>
    <w:p w14:paraId="3CF27DD6" w14:textId="1B6BD896" w:rsidR="00F77FFC" w:rsidRDefault="00B82E36" w:rsidP="00D30D5F">
      <w:pPr>
        <w:pStyle w:val="Akapitzlist"/>
        <w:spacing w:before="120" w:after="120"/>
        <w:ind w:left="420"/>
        <w:rPr>
          <w:rFonts w:ascii="Verdana" w:hAnsi="Verdana" w:cs="Arial"/>
          <w:sz w:val="20"/>
          <w:szCs w:val="20"/>
        </w:rPr>
      </w:pPr>
      <w:r>
        <w:rPr>
          <w:rFonts w:ascii="Verdana" w:hAnsi="Verdana" w:cs="Arial"/>
          <w:sz w:val="20"/>
          <w:szCs w:val="20"/>
        </w:rPr>
        <w:t>Zamawiający nie wymaga zatrudnienia osób na podstawie stosunku pracy.</w:t>
      </w:r>
    </w:p>
    <w:p w14:paraId="3DD24705" w14:textId="77777777" w:rsidR="00B82E36" w:rsidRPr="008433B9" w:rsidRDefault="00B82E36" w:rsidP="00D30D5F">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after="120"/>
        <w:jc w:val="both"/>
        <w:rPr>
          <w:rFonts w:ascii="Verdana" w:hAnsi="Verdana"/>
          <w:color w:val="FFFFFF"/>
          <w:sz w:val="20"/>
        </w:rPr>
      </w:pPr>
      <w:r w:rsidRPr="0007427D">
        <w:rPr>
          <w:rFonts w:ascii="Verdana" w:hAnsi="Verdana"/>
          <w:color w:val="FFFFFF"/>
          <w:sz w:val="20"/>
        </w:rPr>
        <w:t>X</w:t>
      </w:r>
      <w:r>
        <w:rPr>
          <w:rFonts w:ascii="Verdana" w:hAnsi="Verdana"/>
          <w:color w:val="FFFFFF"/>
          <w:sz w:val="20"/>
        </w:rPr>
        <w:t>X.</w:t>
      </w:r>
      <w:r w:rsidRPr="0007427D">
        <w:rPr>
          <w:rFonts w:ascii="Verdana" w:hAnsi="Verdana"/>
          <w:color w:val="FFFFFF"/>
          <w:sz w:val="20"/>
        </w:rPr>
        <w:t xml:space="preserve"> WZÓR UMOWY</w:t>
      </w:r>
      <w:r>
        <w:rPr>
          <w:rFonts w:ascii="Verdana" w:hAnsi="Verdana"/>
          <w:color w:val="FFFFFF"/>
          <w:sz w:val="20"/>
        </w:rPr>
        <w:t>/ZMIANA UMOWY</w:t>
      </w:r>
    </w:p>
    <w:p w14:paraId="46FB6135" w14:textId="7EFF7EED" w:rsidR="00B82E36" w:rsidRPr="00E04E3D" w:rsidRDefault="00B82E36" w:rsidP="00EE22D2">
      <w:pPr>
        <w:pStyle w:val="Akapitzlist"/>
        <w:widowControl w:val="0"/>
        <w:numPr>
          <w:ilvl w:val="6"/>
          <w:numId w:val="23"/>
        </w:numPr>
        <w:suppressAutoHyphens/>
        <w:spacing w:before="120" w:after="0"/>
        <w:ind w:left="357" w:hanging="306"/>
        <w:contextualSpacing/>
        <w:jc w:val="both"/>
        <w:rPr>
          <w:rFonts w:ascii="Verdana" w:hAnsi="Verdana" w:cs="Arial"/>
          <w:sz w:val="20"/>
          <w:szCs w:val="20"/>
        </w:rPr>
      </w:pPr>
      <w:r w:rsidRPr="00E04E3D">
        <w:rPr>
          <w:rFonts w:ascii="Verdana" w:hAnsi="Verdana" w:cs="Arial"/>
          <w:sz w:val="20"/>
          <w:szCs w:val="20"/>
        </w:rPr>
        <w:t xml:space="preserve">Jako odrębny </w:t>
      </w:r>
      <w:r w:rsidRPr="00AF5077">
        <w:rPr>
          <w:rFonts w:ascii="Verdana" w:hAnsi="Verdana" w:cs="Arial"/>
          <w:sz w:val="20"/>
          <w:szCs w:val="20"/>
        </w:rPr>
        <w:t xml:space="preserve">Załącznik nr </w:t>
      </w:r>
      <w:r w:rsidR="00BC5FCC" w:rsidRPr="00AF5077">
        <w:rPr>
          <w:rFonts w:ascii="Verdana" w:hAnsi="Verdana" w:cs="Arial"/>
          <w:sz w:val="20"/>
          <w:szCs w:val="20"/>
        </w:rPr>
        <w:t>4</w:t>
      </w:r>
      <w:r w:rsidR="00F77FFC" w:rsidRPr="00AF5077">
        <w:rPr>
          <w:rFonts w:ascii="Verdana" w:hAnsi="Verdana" w:cs="Arial"/>
          <w:sz w:val="20"/>
          <w:szCs w:val="20"/>
        </w:rPr>
        <w:t xml:space="preserve"> </w:t>
      </w:r>
      <w:r w:rsidRPr="00AF5077">
        <w:rPr>
          <w:rFonts w:ascii="Verdana" w:hAnsi="Verdana" w:cs="Arial"/>
          <w:sz w:val="20"/>
          <w:szCs w:val="20"/>
        </w:rPr>
        <w:t>do</w:t>
      </w:r>
      <w:r w:rsidRPr="00E04E3D">
        <w:rPr>
          <w:rFonts w:ascii="Verdana" w:hAnsi="Verdana" w:cs="Arial"/>
          <w:sz w:val="20"/>
          <w:szCs w:val="20"/>
        </w:rPr>
        <w:t xml:space="preserve"> SWZ Zamawiający zamieścił </w:t>
      </w:r>
      <w:r w:rsidR="00F77FFC">
        <w:rPr>
          <w:rFonts w:ascii="Verdana" w:hAnsi="Verdana" w:cs="Arial"/>
          <w:sz w:val="20"/>
          <w:szCs w:val="20"/>
        </w:rPr>
        <w:t>w</w:t>
      </w:r>
      <w:r w:rsidRPr="00E04E3D">
        <w:rPr>
          <w:rFonts w:ascii="Verdana" w:hAnsi="Verdana" w:cs="Arial"/>
          <w:sz w:val="20"/>
          <w:szCs w:val="20"/>
        </w:rPr>
        <w:t>zór umowy, który określa warunki realizacji przedmiotowego zamówienia publicznego.</w:t>
      </w:r>
      <w:r w:rsidR="00F57A7F">
        <w:rPr>
          <w:rFonts w:ascii="Verdana" w:hAnsi="Verdana" w:cs="Arial"/>
          <w:sz w:val="20"/>
          <w:szCs w:val="20"/>
        </w:rPr>
        <w:t xml:space="preserve"> </w:t>
      </w:r>
    </w:p>
    <w:p w14:paraId="34CD18A7" w14:textId="77777777" w:rsidR="00B82E36" w:rsidRDefault="00B82E36" w:rsidP="00705B88">
      <w:pPr>
        <w:pStyle w:val="Akapitzlist"/>
        <w:widowControl w:val="0"/>
        <w:numPr>
          <w:ilvl w:val="6"/>
          <w:numId w:val="23"/>
        </w:numPr>
        <w:suppressAutoHyphens/>
        <w:spacing w:after="0"/>
        <w:ind w:left="357" w:hanging="306"/>
        <w:contextualSpacing/>
        <w:rPr>
          <w:rFonts w:ascii="Verdana" w:hAnsi="Verdana" w:cs="Arial"/>
          <w:sz w:val="20"/>
          <w:szCs w:val="20"/>
        </w:rPr>
      </w:pPr>
      <w:r w:rsidRPr="00F7781F">
        <w:rPr>
          <w:rFonts w:ascii="Verdana" w:hAnsi="Verdana" w:cs="Arial"/>
          <w:sz w:val="20"/>
          <w:szCs w:val="20"/>
        </w:rPr>
        <w:lastRenderedPageBreak/>
        <w:t xml:space="preserve">Zamawiający przewiduje możliwość zmiany zawartej umowy w stosunku do treści wybranej oferty w zakresie uregulowanym w art. 455 </w:t>
      </w:r>
      <w:proofErr w:type="spellStart"/>
      <w:r w:rsidRPr="00F7781F">
        <w:rPr>
          <w:rFonts w:ascii="Verdana" w:hAnsi="Verdana" w:cs="Arial"/>
          <w:sz w:val="20"/>
          <w:szCs w:val="20"/>
        </w:rPr>
        <w:t>uPzp</w:t>
      </w:r>
      <w:proofErr w:type="spellEnd"/>
      <w:r w:rsidRPr="00F7781F">
        <w:rPr>
          <w:rFonts w:ascii="Verdana" w:hAnsi="Verdana" w:cs="Arial"/>
          <w:sz w:val="20"/>
          <w:szCs w:val="20"/>
        </w:rPr>
        <w:t xml:space="preserve"> oraz wskazanym we wzorze umowy.</w:t>
      </w:r>
    </w:p>
    <w:p w14:paraId="3B3795CF" w14:textId="43FD8960" w:rsidR="00F77FFC" w:rsidRPr="001B542C" w:rsidRDefault="00145353" w:rsidP="00705B88">
      <w:pPr>
        <w:pStyle w:val="Akapitzlist"/>
        <w:widowControl w:val="0"/>
        <w:numPr>
          <w:ilvl w:val="6"/>
          <w:numId w:val="23"/>
        </w:numPr>
        <w:suppressAutoHyphens/>
        <w:spacing w:after="0"/>
        <w:ind w:left="357" w:hanging="306"/>
        <w:contextualSpacing/>
        <w:rPr>
          <w:rFonts w:ascii="Verdana" w:hAnsi="Verdana"/>
          <w:sz w:val="20"/>
          <w:szCs w:val="20"/>
        </w:rPr>
      </w:pPr>
      <w:r w:rsidRPr="001B542C">
        <w:rPr>
          <w:rFonts w:ascii="Verdana" w:hAnsi="Verdana"/>
          <w:sz w:val="20"/>
          <w:szCs w:val="20"/>
        </w:rPr>
        <w:t xml:space="preserve">Wszelkie zmiany umowy wymagają pod rygorem nieważności zachowania formy tożsamej, co forma zawarcia umowy. </w:t>
      </w:r>
    </w:p>
    <w:p w14:paraId="6B5853B8" w14:textId="77777777" w:rsidR="00780573" w:rsidRPr="005A08B3" w:rsidRDefault="00780573" w:rsidP="00705B88">
      <w:pPr>
        <w:pStyle w:val="Akapitzlist"/>
        <w:widowControl w:val="0"/>
        <w:suppressAutoHyphens/>
        <w:spacing w:after="0"/>
        <w:ind w:left="357"/>
        <w:contextualSpacing/>
        <w:rPr>
          <w:rFonts w:ascii="Verdana" w:hAnsi="Verdana"/>
          <w:sz w:val="20"/>
          <w:szCs w:val="20"/>
        </w:rPr>
      </w:pPr>
    </w:p>
    <w:p w14:paraId="5E7B098D" w14:textId="77777777" w:rsidR="00B82E36" w:rsidRPr="0007427D"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975F23">
        <w:rPr>
          <w:rFonts w:ascii="Verdana" w:hAnsi="Verdana"/>
          <w:color w:val="FFFFFF"/>
          <w:sz w:val="20"/>
        </w:rPr>
        <w:t>XX</w:t>
      </w:r>
      <w:r>
        <w:rPr>
          <w:rFonts w:ascii="Verdana" w:hAnsi="Verdana"/>
          <w:color w:val="FFFFFF"/>
          <w:sz w:val="20"/>
        </w:rPr>
        <w:t>I</w:t>
      </w:r>
      <w:r w:rsidRPr="00975F23">
        <w:rPr>
          <w:rFonts w:ascii="Verdana" w:hAnsi="Verdana"/>
          <w:color w:val="FFFFFF"/>
          <w:sz w:val="20"/>
        </w:rPr>
        <w:t xml:space="preserve">. </w:t>
      </w:r>
      <w:r w:rsidRPr="00A12E9D">
        <w:rPr>
          <w:rFonts w:ascii="Verdana" w:hAnsi="Verdana"/>
          <w:color w:val="FFFFFF"/>
          <w:sz w:val="20"/>
        </w:rPr>
        <w:t>WALUTA, W JAKIEJ BĘDĄ PROWADZONE ROZLICZENIA</w:t>
      </w:r>
      <w:r w:rsidRPr="0007427D">
        <w:rPr>
          <w:rFonts w:ascii="Verdana" w:hAnsi="Verdana"/>
          <w:color w:val="FFFFFF"/>
          <w:sz w:val="20"/>
        </w:rPr>
        <w:t xml:space="preserve"> ZWIĄZANE Z REALIZACJĄ NINIEJSZEGO ZAMÓWIENIA PUBLICZNEGO</w:t>
      </w:r>
    </w:p>
    <w:p w14:paraId="79DCCC08" w14:textId="77777777" w:rsidR="00C51839" w:rsidRDefault="00C51839" w:rsidP="00705B88">
      <w:pPr>
        <w:spacing w:after="0"/>
        <w:jc w:val="both"/>
        <w:rPr>
          <w:rFonts w:ascii="Verdana" w:hAnsi="Verdana" w:cs="Arial"/>
          <w:sz w:val="20"/>
          <w:szCs w:val="20"/>
        </w:rPr>
      </w:pPr>
    </w:p>
    <w:p w14:paraId="312A60E2" w14:textId="53803E24" w:rsidR="00F77FFC" w:rsidRDefault="00B82E36" w:rsidP="00705B88">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Pr>
          <w:rFonts w:ascii="Verdana" w:hAnsi="Verdana" w:cs="Arial"/>
          <w:sz w:val="20"/>
          <w:szCs w:val="20"/>
        </w:rPr>
        <w:t>dotyczy niniejsza S</w:t>
      </w:r>
      <w:r w:rsidRPr="0007427D">
        <w:rPr>
          <w:rFonts w:ascii="Verdana" w:hAnsi="Verdana" w:cs="Arial"/>
          <w:sz w:val="20"/>
          <w:szCs w:val="20"/>
        </w:rPr>
        <w:t xml:space="preserve">WZ dokonywane będą w </w:t>
      </w:r>
      <w:r w:rsidR="00703925">
        <w:rPr>
          <w:rFonts w:ascii="Verdana" w:hAnsi="Verdana" w:cs="Arial"/>
          <w:sz w:val="20"/>
          <w:szCs w:val="20"/>
        </w:rPr>
        <w:t>PLN</w:t>
      </w:r>
      <w:r w:rsidRPr="0007427D">
        <w:rPr>
          <w:rFonts w:ascii="Verdana" w:hAnsi="Verdana" w:cs="Arial"/>
          <w:sz w:val="20"/>
          <w:szCs w:val="20"/>
        </w:rPr>
        <w:t>.</w:t>
      </w:r>
    </w:p>
    <w:p w14:paraId="76ADC3B9" w14:textId="77777777" w:rsidR="00780573" w:rsidRPr="00603B81" w:rsidRDefault="00780573" w:rsidP="00705B88">
      <w:pPr>
        <w:spacing w:after="0"/>
        <w:jc w:val="both"/>
        <w:rPr>
          <w:rFonts w:ascii="Verdana" w:hAnsi="Verdana" w:cs="Arial"/>
          <w:sz w:val="20"/>
          <w:szCs w:val="20"/>
        </w:rPr>
      </w:pPr>
    </w:p>
    <w:p w14:paraId="41D37ED7" w14:textId="77777777" w:rsidR="00B82E36" w:rsidRPr="0007427D"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52" w:name="_Toc227121620"/>
      <w:bookmarkStart w:id="53" w:name="_Toc231012186"/>
      <w:r w:rsidRPr="0007427D">
        <w:rPr>
          <w:rFonts w:ascii="Verdana" w:hAnsi="Verdana"/>
          <w:color w:val="FFFFFF"/>
          <w:sz w:val="20"/>
        </w:rPr>
        <w:t>X</w:t>
      </w:r>
      <w:r>
        <w:rPr>
          <w:rFonts w:ascii="Verdana" w:hAnsi="Verdana"/>
          <w:color w:val="FFFFFF"/>
          <w:sz w:val="20"/>
        </w:rPr>
        <w:t>XII</w:t>
      </w:r>
      <w:r w:rsidRPr="0007427D">
        <w:rPr>
          <w:rFonts w:ascii="Verdana" w:hAnsi="Verdana"/>
          <w:color w:val="FFFFFF"/>
          <w:sz w:val="20"/>
        </w:rPr>
        <w:t>. ŚRODK</w:t>
      </w:r>
      <w:r>
        <w:rPr>
          <w:rFonts w:ascii="Verdana" w:hAnsi="Verdana"/>
          <w:color w:val="FFFFFF"/>
          <w:sz w:val="20"/>
        </w:rPr>
        <w:t>I</w:t>
      </w:r>
      <w:r w:rsidRPr="0007427D">
        <w:rPr>
          <w:rFonts w:ascii="Verdana" w:hAnsi="Verdana"/>
          <w:color w:val="FFFFFF"/>
          <w:sz w:val="20"/>
        </w:rPr>
        <w:t xml:space="preserve"> OCHRONY PRAWNEJ</w:t>
      </w:r>
      <w:bookmarkEnd w:id="52"/>
      <w:bookmarkEnd w:id="53"/>
    </w:p>
    <w:p w14:paraId="74E32A95" w14:textId="77777777" w:rsidR="00780573" w:rsidRDefault="00780573" w:rsidP="00705B88">
      <w:pPr>
        <w:spacing w:after="0"/>
        <w:ind w:left="284"/>
        <w:jc w:val="both"/>
        <w:rPr>
          <w:rFonts w:ascii="Verdana" w:hAnsi="Verdana" w:cs="Arial"/>
          <w:sz w:val="20"/>
          <w:szCs w:val="20"/>
        </w:rPr>
      </w:pPr>
    </w:p>
    <w:p w14:paraId="69B5D58B" w14:textId="033A7690" w:rsidR="00B82E36" w:rsidRPr="006E63B9" w:rsidRDefault="00B82E36" w:rsidP="00705B88">
      <w:pPr>
        <w:numPr>
          <w:ilvl w:val="0"/>
          <w:numId w:val="15"/>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w:t>
      </w:r>
      <w:proofErr w:type="spellStart"/>
      <w:r>
        <w:rPr>
          <w:rFonts w:ascii="Verdana" w:hAnsi="Verdana" w:cs="Arial"/>
          <w:sz w:val="20"/>
          <w:szCs w:val="20"/>
        </w:rPr>
        <w:t>uPzp</w:t>
      </w:r>
      <w:proofErr w:type="spellEnd"/>
      <w:r>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7FCE34B9" w14:textId="77777777" w:rsidR="00B82E36" w:rsidRPr="006E63B9" w:rsidRDefault="00B82E36" w:rsidP="00705B88">
      <w:pPr>
        <w:numPr>
          <w:ilvl w:val="0"/>
          <w:numId w:val="15"/>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Pr>
          <w:rFonts w:ascii="Verdana" w:hAnsi="Verdana" w:cs="Arial"/>
          <w:sz w:val="20"/>
          <w:szCs w:val="20"/>
        </w:rPr>
        <w:t>469</w:t>
      </w:r>
      <w:r w:rsidRPr="006E63B9">
        <w:rPr>
          <w:rFonts w:ascii="Verdana" w:hAnsi="Verdana" w:cs="Arial"/>
          <w:sz w:val="20"/>
          <w:szCs w:val="20"/>
        </w:rPr>
        <w:t xml:space="preserve"> pkt </w:t>
      </w:r>
      <w:r>
        <w:rPr>
          <w:rFonts w:ascii="Verdana" w:hAnsi="Verdana" w:cs="Arial"/>
          <w:sz w:val="20"/>
          <w:szCs w:val="20"/>
        </w:rPr>
        <w:t xml:space="preserve">15 </w:t>
      </w:r>
      <w:proofErr w:type="spellStart"/>
      <w:r>
        <w:rPr>
          <w:rFonts w:ascii="Verdana" w:hAnsi="Verdana" w:cs="Arial"/>
          <w:sz w:val="20"/>
          <w:szCs w:val="20"/>
        </w:rPr>
        <w:t>uPzp</w:t>
      </w:r>
      <w:proofErr w:type="spellEnd"/>
      <w:r>
        <w:rPr>
          <w:rFonts w:ascii="Verdana" w:hAnsi="Verdana" w:cs="Arial"/>
          <w:sz w:val="20"/>
          <w:szCs w:val="20"/>
        </w:rPr>
        <w:t xml:space="preserve"> oraz Rzecznikowi Małych i Średnich Przedsiębiorstw</w:t>
      </w:r>
      <w:r w:rsidRPr="006E63B9">
        <w:rPr>
          <w:rFonts w:ascii="Verdana" w:hAnsi="Verdana" w:cs="Arial"/>
          <w:sz w:val="20"/>
          <w:szCs w:val="20"/>
        </w:rPr>
        <w:t>.</w:t>
      </w:r>
    </w:p>
    <w:p w14:paraId="24C98762" w14:textId="77777777" w:rsidR="00B82E36" w:rsidRPr="006E63B9" w:rsidRDefault="00B82E36" w:rsidP="00705B88">
      <w:pPr>
        <w:numPr>
          <w:ilvl w:val="0"/>
          <w:numId w:val="15"/>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625B7CE9" w14:textId="77777777" w:rsidR="00B82E36" w:rsidRPr="006E63B9" w:rsidRDefault="00B82E36" w:rsidP="00705B88">
      <w:pPr>
        <w:spacing w:after="0"/>
        <w:ind w:left="284"/>
        <w:jc w:val="both"/>
        <w:rPr>
          <w:rFonts w:ascii="Verdana" w:hAnsi="Verdana" w:cs="Arial"/>
          <w:sz w:val="20"/>
          <w:szCs w:val="20"/>
        </w:rPr>
      </w:pPr>
      <w:r>
        <w:rPr>
          <w:rFonts w:ascii="Verdana" w:hAnsi="Verdana" w:cs="Arial"/>
          <w:sz w:val="20"/>
          <w:szCs w:val="20"/>
        </w:rPr>
        <w:t xml:space="preserve">- odwołanie do Prezesa Krajowej Izby Odwoławczej (art. 513 i nast. </w:t>
      </w:r>
      <w:proofErr w:type="spellStart"/>
      <w:r>
        <w:rPr>
          <w:rFonts w:ascii="Verdana" w:hAnsi="Verdana" w:cs="Arial"/>
          <w:sz w:val="20"/>
          <w:szCs w:val="20"/>
        </w:rPr>
        <w:t>uPzp</w:t>
      </w:r>
      <w:proofErr w:type="spellEnd"/>
      <w:r>
        <w:rPr>
          <w:rFonts w:ascii="Verdana" w:hAnsi="Verdana" w:cs="Arial"/>
          <w:sz w:val="20"/>
          <w:szCs w:val="20"/>
        </w:rPr>
        <w:t>)</w:t>
      </w:r>
    </w:p>
    <w:p w14:paraId="6AD3ED54" w14:textId="77777777" w:rsidR="00B82E36" w:rsidRDefault="00B82E36" w:rsidP="00705B88">
      <w:pPr>
        <w:spacing w:after="0"/>
        <w:ind w:left="284"/>
        <w:jc w:val="both"/>
        <w:rPr>
          <w:rFonts w:ascii="Verdana" w:hAnsi="Verdana" w:cs="Arial"/>
          <w:sz w:val="20"/>
          <w:szCs w:val="20"/>
        </w:rPr>
      </w:pPr>
      <w:r>
        <w:rPr>
          <w:rFonts w:ascii="Verdana" w:hAnsi="Verdana" w:cs="Arial"/>
          <w:sz w:val="20"/>
          <w:szCs w:val="20"/>
        </w:rPr>
        <w:t xml:space="preserve">- skarga do Sądu Okręgowego w Warszawie (art. 579 i nast. </w:t>
      </w:r>
      <w:proofErr w:type="spellStart"/>
      <w:r>
        <w:rPr>
          <w:rFonts w:ascii="Verdana" w:hAnsi="Verdana" w:cs="Arial"/>
          <w:sz w:val="20"/>
          <w:szCs w:val="20"/>
        </w:rPr>
        <w:t>uPzp</w:t>
      </w:r>
      <w:proofErr w:type="spellEnd"/>
      <w:r>
        <w:rPr>
          <w:rFonts w:ascii="Verdana" w:hAnsi="Verdana" w:cs="Arial"/>
          <w:sz w:val="20"/>
          <w:szCs w:val="20"/>
        </w:rPr>
        <w:t>)</w:t>
      </w:r>
    </w:p>
    <w:p w14:paraId="5F44A4ED" w14:textId="77777777" w:rsidR="00B82E36" w:rsidRPr="00AD73AA" w:rsidRDefault="00B82E36" w:rsidP="00705B88">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67780A36" w14:textId="77777777" w:rsidR="00B82E36" w:rsidRPr="00DE67F3" w:rsidRDefault="00B82E36" w:rsidP="00705B88">
      <w:pPr>
        <w:pStyle w:val="Akapitzlist"/>
        <w:numPr>
          <w:ilvl w:val="1"/>
          <w:numId w:val="20"/>
        </w:numPr>
        <w:spacing w:after="0"/>
        <w:ind w:left="784" w:hanging="532"/>
        <w:contextualSpacing/>
        <w:jc w:val="both"/>
        <w:rPr>
          <w:rFonts w:ascii="Verdana" w:hAnsi="Verdana" w:cs="Arial"/>
          <w:sz w:val="20"/>
          <w:szCs w:val="20"/>
        </w:rPr>
      </w:pPr>
      <w:r w:rsidRPr="00DE67F3">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032CABF6" w14:textId="77777777" w:rsidR="00B82E36" w:rsidRPr="00F7240B" w:rsidRDefault="00B82E36" w:rsidP="00705B88">
      <w:pPr>
        <w:pStyle w:val="Akapitzlist"/>
        <w:numPr>
          <w:ilvl w:val="1"/>
          <w:numId w:val="20"/>
        </w:numPr>
        <w:spacing w:after="0"/>
        <w:ind w:left="784" w:hanging="532"/>
        <w:contextualSpacing/>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Pr>
          <w:rFonts w:ascii="Verdana" w:hAnsi="Verdana" w:cs="Arial"/>
          <w:sz w:val="20"/>
          <w:szCs w:val="20"/>
        </w:rPr>
        <w:t>Z</w:t>
      </w:r>
      <w:r w:rsidRPr="00F7240B">
        <w:rPr>
          <w:rFonts w:ascii="Verdana" w:hAnsi="Verdana" w:cs="Arial"/>
          <w:sz w:val="20"/>
          <w:szCs w:val="20"/>
        </w:rPr>
        <w:t>amawiający był obowiązany na podstawie ustawy;</w:t>
      </w:r>
    </w:p>
    <w:p w14:paraId="63CDB6E2" w14:textId="77777777" w:rsidR="00B82E36" w:rsidRDefault="00B82E36" w:rsidP="00705B88">
      <w:pPr>
        <w:pStyle w:val="Akapitzlist"/>
        <w:numPr>
          <w:ilvl w:val="1"/>
          <w:numId w:val="20"/>
        </w:numPr>
        <w:spacing w:after="0"/>
        <w:ind w:left="784" w:hanging="532"/>
        <w:contextualSpacing/>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Pr>
          <w:rFonts w:ascii="Verdana" w:hAnsi="Verdana" w:cs="Arial"/>
          <w:sz w:val="20"/>
          <w:szCs w:val="20"/>
        </w:rPr>
        <w:t>Z</w:t>
      </w:r>
      <w:r w:rsidRPr="00F7240B">
        <w:rPr>
          <w:rFonts w:ascii="Verdana" w:hAnsi="Verdana" w:cs="Arial"/>
          <w:sz w:val="20"/>
          <w:szCs w:val="20"/>
        </w:rPr>
        <w:t>amawiający był do tego obowiązany.</w:t>
      </w:r>
    </w:p>
    <w:p w14:paraId="65EDF6FC" w14:textId="77777777" w:rsidR="00B82E36" w:rsidRDefault="00B82E36" w:rsidP="00705B88">
      <w:pPr>
        <w:pStyle w:val="Akapitzlist"/>
        <w:numPr>
          <w:ilvl w:val="0"/>
          <w:numId w:val="20"/>
        </w:numPr>
        <w:tabs>
          <w:tab w:val="clear" w:pos="720"/>
        </w:tabs>
        <w:spacing w:after="0"/>
        <w:ind w:left="308" w:hanging="336"/>
        <w:contextualSpacing/>
        <w:jc w:val="both"/>
        <w:rPr>
          <w:rFonts w:ascii="Verdana" w:hAnsi="Verdana" w:cs="Arial"/>
          <w:sz w:val="20"/>
          <w:szCs w:val="20"/>
        </w:rPr>
      </w:pPr>
      <w:r>
        <w:rPr>
          <w:rFonts w:ascii="Verdana" w:hAnsi="Verdana" w:cs="Arial"/>
          <w:sz w:val="20"/>
          <w:szCs w:val="20"/>
        </w:rPr>
        <w:t xml:space="preserve">Odwołanie wnosi się do Prezesa Izby w terminach wskazanych w art. 515 </w:t>
      </w:r>
      <w:proofErr w:type="spellStart"/>
      <w:r>
        <w:rPr>
          <w:rFonts w:ascii="Verdana" w:hAnsi="Verdana" w:cs="Arial"/>
          <w:sz w:val="20"/>
          <w:szCs w:val="20"/>
        </w:rPr>
        <w:t>uPzp</w:t>
      </w:r>
      <w:proofErr w:type="spellEnd"/>
      <w:r>
        <w:rPr>
          <w:rFonts w:ascii="Verdana" w:hAnsi="Verdana" w:cs="Arial"/>
          <w:sz w:val="20"/>
          <w:szCs w:val="20"/>
        </w:rPr>
        <w:t>.</w:t>
      </w:r>
    </w:p>
    <w:p w14:paraId="75290E31" w14:textId="77777777" w:rsidR="00B82E36" w:rsidRDefault="00B82E36" w:rsidP="00705B88">
      <w:pPr>
        <w:pStyle w:val="Akapitzlist"/>
        <w:numPr>
          <w:ilvl w:val="0"/>
          <w:numId w:val="20"/>
        </w:numPr>
        <w:tabs>
          <w:tab w:val="clear" w:pos="720"/>
        </w:tabs>
        <w:spacing w:after="0"/>
        <w:ind w:left="308" w:hanging="336"/>
        <w:contextualSpacing/>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 xml:space="preserve">a orzeczenie Izby oraz postanowienie Prezesa Izby, o którym mowa w art. 519 ust. 1, stronom oraz uczestnikom postępowania </w:t>
      </w:r>
      <w:proofErr w:type="spellStart"/>
      <w:r w:rsidRPr="002924EA">
        <w:rPr>
          <w:rFonts w:ascii="Verdana" w:hAnsi="Verdana" w:cs="Arial"/>
          <w:sz w:val="20"/>
          <w:szCs w:val="20"/>
        </w:rPr>
        <w:t>odwoławczegow</w:t>
      </w:r>
      <w:proofErr w:type="spellEnd"/>
      <w:r w:rsidRPr="002924EA">
        <w:rPr>
          <w:rFonts w:ascii="Verdana" w:hAnsi="Verdana" w:cs="Arial"/>
          <w:sz w:val="20"/>
          <w:szCs w:val="20"/>
        </w:rPr>
        <w:t xml:space="preserve">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4312562D" w14:textId="77777777" w:rsidR="00B82E36" w:rsidRPr="00F7240B" w:rsidRDefault="00B82E36" w:rsidP="00705B88">
      <w:pPr>
        <w:pStyle w:val="Akapitzlist"/>
        <w:spacing w:after="0"/>
        <w:ind w:left="308"/>
        <w:jc w:val="both"/>
        <w:rPr>
          <w:rFonts w:ascii="Verdana" w:hAnsi="Verdana" w:cs="Arial"/>
          <w:sz w:val="20"/>
          <w:szCs w:val="20"/>
        </w:rPr>
      </w:pPr>
      <w:r>
        <w:rPr>
          <w:rFonts w:ascii="Verdana" w:hAnsi="Verdana" w:cs="Arial"/>
          <w:sz w:val="20"/>
          <w:szCs w:val="20"/>
        </w:rPr>
        <w:t>Skargę wnosi się za pośrednictwem Prezesa Izby.</w:t>
      </w:r>
    </w:p>
    <w:p w14:paraId="3180D73D" w14:textId="77777777" w:rsidR="00B82E36" w:rsidRPr="007727B7" w:rsidRDefault="00B82E36" w:rsidP="00705B88">
      <w:pPr>
        <w:spacing w:after="0"/>
        <w:jc w:val="both"/>
        <w:rPr>
          <w:rFonts w:ascii="Verdana" w:hAnsi="Verdana" w:cs="Arial"/>
          <w:sz w:val="20"/>
          <w:szCs w:val="20"/>
        </w:rPr>
      </w:pPr>
      <w:r w:rsidRPr="007727B7">
        <w:rPr>
          <w:rFonts w:ascii="Verdana" w:hAnsi="Verdana" w:cs="Arial"/>
          <w:sz w:val="20"/>
          <w:szCs w:val="20"/>
        </w:rPr>
        <w:br w:type="page"/>
      </w:r>
    </w:p>
    <w:p w14:paraId="7BD09DCE" w14:textId="75756869" w:rsidR="002A2FB1" w:rsidRDefault="00B82E36" w:rsidP="00E67086">
      <w:pPr>
        <w:pStyle w:val="Bezodstpw1"/>
        <w:ind w:right="-171"/>
        <w:jc w:val="right"/>
        <w:rPr>
          <w:rFonts w:ascii="Verdana" w:hAnsi="Verdana" w:cs="Arial"/>
          <w:b/>
          <w:sz w:val="20"/>
          <w:szCs w:val="20"/>
        </w:rPr>
      </w:pPr>
      <w:r>
        <w:rPr>
          <w:rFonts w:ascii="Verdana" w:hAnsi="Verdana" w:cs="Arial"/>
          <w:sz w:val="20"/>
          <w:szCs w:val="20"/>
        </w:rPr>
        <w:lastRenderedPageBreak/>
        <w:t xml:space="preserve">Postępowanie nr </w:t>
      </w:r>
      <w:r w:rsidRPr="00AB1BE7">
        <w:rPr>
          <w:rFonts w:ascii="Verdana" w:hAnsi="Verdana" w:cs="Arial"/>
          <w:b/>
          <w:color w:val="000000"/>
          <w:sz w:val="20"/>
        </w:rPr>
        <w:t>BZP.27</w:t>
      </w:r>
      <w:r w:rsidR="00C93DA1">
        <w:rPr>
          <w:rFonts w:ascii="Verdana" w:hAnsi="Verdana" w:cs="Arial"/>
          <w:b/>
          <w:color w:val="000000"/>
          <w:sz w:val="20"/>
        </w:rPr>
        <w:t>10</w:t>
      </w:r>
      <w:r w:rsidRPr="00AB1BE7">
        <w:rPr>
          <w:rFonts w:ascii="Verdana" w:hAnsi="Verdana" w:cs="Arial"/>
          <w:b/>
          <w:color w:val="000000"/>
          <w:sz w:val="20"/>
        </w:rPr>
        <w:t>.</w:t>
      </w:r>
      <w:r w:rsidR="00D63E98">
        <w:rPr>
          <w:rFonts w:ascii="Verdana" w:hAnsi="Verdana" w:cs="Arial"/>
          <w:b/>
          <w:color w:val="000000"/>
          <w:sz w:val="20"/>
        </w:rPr>
        <w:t>5</w:t>
      </w:r>
      <w:r w:rsidR="005F5ADF">
        <w:rPr>
          <w:rFonts w:ascii="Verdana" w:hAnsi="Verdana" w:cs="Arial"/>
          <w:b/>
          <w:color w:val="000000"/>
          <w:sz w:val="20"/>
        </w:rPr>
        <w:t>3</w:t>
      </w:r>
      <w:r w:rsidRPr="00AB1BE7">
        <w:rPr>
          <w:rFonts w:ascii="Verdana" w:hAnsi="Verdana" w:cs="Arial"/>
          <w:b/>
          <w:color w:val="000000"/>
          <w:sz w:val="20"/>
        </w:rPr>
        <w:t>.202</w:t>
      </w:r>
      <w:r w:rsidR="00780573">
        <w:rPr>
          <w:rFonts w:ascii="Verdana" w:hAnsi="Verdana" w:cs="Arial"/>
          <w:b/>
          <w:color w:val="000000"/>
          <w:sz w:val="20"/>
        </w:rPr>
        <w:t>2</w:t>
      </w:r>
      <w:r w:rsidRPr="00AB1BE7">
        <w:rPr>
          <w:rFonts w:ascii="Verdana" w:hAnsi="Verdana" w:cs="Arial"/>
          <w:b/>
          <w:color w:val="000000"/>
          <w:sz w:val="20"/>
        </w:rPr>
        <w:t>.</w:t>
      </w:r>
      <w:r w:rsidR="005F5ADF">
        <w:rPr>
          <w:rFonts w:ascii="Verdana" w:hAnsi="Verdana" w:cs="Arial"/>
          <w:b/>
          <w:color w:val="000000"/>
          <w:sz w:val="20"/>
        </w:rPr>
        <w:t>BG</w:t>
      </w:r>
      <w:r w:rsidR="002A2FB1" w:rsidRPr="002A2FB1">
        <w:rPr>
          <w:rFonts w:ascii="Verdana" w:hAnsi="Verdana" w:cs="Arial"/>
          <w:b/>
          <w:sz w:val="20"/>
          <w:szCs w:val="20"/>
        </w:rPr>
        <w:t xml:space="preserve"> </w:t>
      </w:r>
    </w:p>
    <w:p w14:paraId="36CDFF4D" w14:textId="0D42DAC8" w:rsidR="00B82E36" w:rsidRDefault="002A2FB1" w:rsidP="00E67086">
      <w:pPr>
        <w:pStyle w:val="Bezodstpw1"/>
        <w:ind w:right="-171"/>
        <w:jc w:val="right"/>
        <w:rPr>
          <w:rFonts w:ascii="Verdana" w:hAnsi="Verdana" w:cs="Arial"/>
          <w:b/>
          <w:color w:val="000000"/>
          <w:sz w:val="20"/>
        </w:rPr>
      </w:pPr>
      <w:r>
        <w:rPr>
          <w:rFonts w:ascii="Verdana" w:hAnsi="Verdana" w:cs="Arial"/>
          <w:b/>
          <w:sz w:val="20"/>
          <w:szCs w:val="20"/>
        </w:rPr>
        <w:t>Załącznik nr 1 do S</w:t>
      </w:r>
      <w:r w:rsidRPr="00E55ECE">
        <w:rPr>
          <w:rFonts w:ascii="Verdana" w:hAnsi="Verdana" w:cs="Arial"/>
          <w:b/>
          <w:sz w:val="20"/>
          <w:szCs w:val="20"/>
        </w:rPr>
        <w:t>WZ</w:t>
      </w:r>
    </w:p>
    <w:p w14:paraId="409FD65F" w14:textId="6F61F26F" w:rsidR="002A2FB1" w:rsidRDefault="002A2FB1" w:rsidP="00E67086">
      <w:pPr>
        <w:pStyle w:val="Bezodstpw1"/>
        <w:ind w:right="-171"/>
        <w:jc w:val="right"/>
        <w:rPr>
          <w:rFonts w:ascii="Verdana" w:hAnsi="Verdana" w:cs="Arial"/>
          <w:sz w:val="18"/>
          <w:szCs w:val="18"/>
        </w:rPr>
      </w:pPr>
      <w:r>
        <w:rPr>
          <w:rFonts w:ascii="Verdana" w:hAnsi="Verdana" w:cs="Arial"/>
          <w:b/>
          <w:noProof/>
          <w:color w:val="000000"/>
          <w:sz w:val="20"/>
        </w:rPr>
        <w:drawing>
          <wp:inline distT="0" distB="0" distL="0" distR="0" wp14:anchorId="60FA5AA4" wp14:editId="6AF0B2DA">
            <wp:extent cx="5669915" cy="756285"/>
            <wp:effectExtent l="0" t="0" r="6985"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69915" cy="756285"/>
                    </a:xfrm>
                    <a:prstGeom prst="rect">
                      <a:avLst/>
                    </a:prstGeom>
                    <a:noFill/>
                  </pic:spPr>
                </pic:pic>
              </a:graphicData>
            </a:graphic>
          </wp:inline>
        </w:drawing>
      </w:r>
    </w:p>
    <w:p w14:paraId="17C7F309" w14:textId="452B0DA1" w:rsidR="00B82E36" w:rsidRPr="00E55ECE" w:rsidRDefault="00B82E36" w:rsidP="00E67086">
      <w:pPr>
        <w:pStyle w:val="Bezodstpw1"/>
        <w:ind w:left="5921" w:right="-171" w:firstLine="13"/>
        <w:jc w:val="right"/>
        <w:rPr>
          <w:rFonts w:ascii="Verdana" w:hAnsi="Verdana" w:cs="Arial"/>
          <w:sz w:val="20"/>
          <w:szCs w:val="20"/>
        </w:rPr>
      </w:pP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F77FFC" w:rsidRPr="00FC7EB1" w14:paraId="7CBC6E27" w14:textId="77777777" w:rsidTr="00BB22CE">
        <w:trPr>
          <w:trHeight w:val="501"/>
          <w:jc w:val="center"/>
        </w:trPr>
        <w:tc>
          <w:tcPr>
            <w:tcW w:w="1522" w:type="dxa"/>
            <w:shd w:val="clear" w:color="auto" w:fill="F2F2F2"/>
            <w:vAlign w:val="center"/>
          </w:tcPr>
          <w:p w14:paraId="6CC34D60" w14:textId="77777777" w:rsidR="00F77FFC" w:rsidRPr="00285CEC" w:rsidRDefault="00F77FFC" w:rsidP="00E67086">
            <w:pPr>
              <w:spacing w:after="0" w:line="240" w:lineRule="auto"/>
              <w:jc w:val="right"/>
              <w:rPr>
                <w:rFonts w:ascii="Verdana" w:hAnsi="Verdana" w:cs="Calibri"/>
                <w:noProof/>
                <w:sz w:val="16"/>
                <w:szCs w:val="16"/>
              </w:rPr>
            </w:pPr>
            <w:r w:rsidRPr="00285CEC">
              <w:rPr>
                <w:rFonts w:ascii="Verdana" w:hAnsi="Verdana" w:cs="Calibri"/>
                <w:sz w:val="16"/>
                <w:szCs w:val="16"/>
              </w:rPr>
              <w:t>Miejscowość:</w:t>
            </w:r>
          </w:p>
        </w:tc>
        <w:tc>
          <w:tcPr>
            <w:tcW w:w="3095" w:type="dxa"/>
            <w:gridSpan w:val="4"/>
            <w:shd w:val="clear" w:color="auto" w:fill="auto"/>
            <w:vAlign w:val="center"/>
          </w:tcPr>
          <w:p w14:paraId="1B7C430E" w14:textId="77777777" w:rsidR="00F77FFC" w:rsidRPr="000019F9" w:rsidRDefault="00F77FFC" w:rsidP="00E67086">
            <w:pPr>
              <w:spacing w:after="0" w:line="240" w:lineRule="auto"/>
              <w:ind w:left="4197" w:hanging="4197"/>
              <w:rPr>
                <w:rFonts w:ascii="Verdana" w:hAnsi="Verdana" w:cs="Arial"/>
                <w:noProof/>
                <w:sz w:val="16"/>
                <w:szCs w:val="16"/>
              </w:rPr>
            </w:pPr>
          </w:p>
        </w:tc>
        <w:tc>
          <w:tcPr>
            <w:tcW w:w="847" w:type="dxa"/>
            <w:shd w:val="clear" w:color="auto" w:fill="F2F2F2"/>
            <w:vAlign w:val="center"/>
          </w:tcPr>
          <w:p w14:paraId="09252836" w14:textId="77777777" w:rsidR="00F77FFC" w:rsidRPr="00285CEC" w:rsidRDefault="00F77FFC" w:rsidP="00E67086">
            <w:pPr>
              <w:spacing w:after="0" w:line="240" w:lineRule="auto"/>
              <w:ind w:left="4197" w:hanging="4197"/>
              <w:jc w:val="right"/>
              <w:rPr>
                <w:rFonts w:ascii="Verdana" w:hAnsi="Verdana" w:cs="Calibri"/>
                <w:noProof/>
                <w:sz w:val="16"/>
                <w:szCs w:val="16"/>
              </w:rPr>
            </w:pPr>
            <w:r w:rsidRPr="00285CEC">
              <w:rPr>
                <w:rFonts w:ascii="Verdana" w:hAnsi="Verdana" w:cs="Calibri"/>
                <w:noProof/>
                <w:sz w:val="16"/>
                <w:szCs w:val="16"/>
              </w:rPr>
              <w:t>Data:</w:t>
            </w:r>
          </w:p>
        </w:tc>
        <w:tc>
          <w:tcPr>
            <w:tcW w:w="4743" w:type="dxa"/>
            <w:gridSpan w:val="2"/>
            <w:shd w:val="clear" w:color="auto" w:fill="auto"/>
            <w:vAlign w:val="center"/>
          </w:tcPr>
          <w:p w14:paraId="718454F7" w14:textId="77777777" w:rsidR="00F77FFC" w:rsidRPr="000019F9" w:rsidRDefault="00F77FFC" w:rsidP="00E67086">
            <w:pPr>
              <w:spacing w:after="0" w:line="240" w:lineRule="auto"/>
              <w:ind w:left="4197" w:hanging="4175"/>
              <w:rPr>
                <w:rFonts w:ascii="Verdana" w:hAnsi="Verdana" w:cs="Calibri"/>
                <w:i/>
                <w:noProof/>
                <w:sz w:val="16"/>
                <w:szCs w:val="16"/>
              </w:rPr>
            </w:pPr>
          </w:p>
        </w:tc>
      </w:tr>
      <w:tr w:rsidR="00F77FFC" w:rsidRPr="00FC7EB1" w14:paraId="1FAE9106" w14:textId="77777777" w:rsidTr="002A2FB1">
        <w:trPr>
          <w:trHeight w:val="916"/>
          <w:jc w:val="center"/>
        </w:trPr>
        <w:tc>
          <w:tcPr>
            <w:tcW w:w="4617" w:type="dxa"/>
            <w:gridSpan w:val="5"/>
            <w:shd w:val="clear" w:color="auto" w:fill="auto"/>
            <w:vAlign w:val="center"/>
          </w:tcPr>
          <w:p w14:paraId="63DADA0F" w14:textId="77777777" w:rsidR="00F77FFC" w:rsidRPr="00285CEC" w:rsidRDefault="00F77FFC" w:rsidP="00E67086">
            <w:pPr>
              <w:tabs>
                <w:tab w:val="left" w:pos="5040"/>
              </w:tabs>
              <w:spacing w:after="0" w:line="240" w:lineRule="auto"/>
              <w:jc w:val="right"/>
              <w:rPr>
                <w:rFonts w:ascii="Verdana" w:hAnsi="Verdana" w:cs="Calibri"/>
                <w:sz w:val="16"/>
                <w:szCs w:val="16"/>
              </w:rPr>
            </w:pPr>
            <w:r w:rsidRPr="00285CEC">
              <w:rPr>
                <w:rFonts w:ascii="Verdana" w:hAnsi="Verdana" w:cs="Calibri"/>
                <w:sz w:val="16"/>
                <w:szCs w:val="16"/>
              </w:rPr>
              <w:t>Zamawiający:</w:t>
            </w:r>
          </w:p>
        </w:tc>
        <w:tc>
          <w:tcPr>
            <w:tcW w:w="5590" w:type="dxa"/>
            <w:gridSpan w:val="3"/>
            <w:shd w:val="clear" w:color="auto" w:fill="auto"/>
            <w:vAlign w:val="center"/>
          </w:tcPr>
          <w:p w14:paraId="5DEC5015" w14:textId="77777777" w:rsidR="00F77FFC" w:rsidRDefault="00F77FFC" w:rsidP="00E67086">
            <w:pPr>
              <w:spacing w:after="0" w:line="240" w:lineRule="auto"/>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4DC91F47" w14:textId="77777777" w:rsidR="00F77FFC" w:rsidRDefault="00F77FFC" w:rsidP="00E67086">
            <w:pPr>
              <w:spacing w:after="0" w:line="240" w:lineRule="auto"/>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37C1C4FB" w14:textId="77777777" w:rsidR="00F77FFC" w:rsidRPr="000019F9" w:rsidRDefault="00F77FFC" w:rsidP="00E67086">
            <w:pPr>
              <w:spacing w:after="0" w:line="240" w:lineRule="auto"/>
              <w:ind w:left="3119" w:hanging="3119"/>
              <w:jc w:val="center"/>
              <w:rPr>
                <w:rFonts w:ascii="Verdana" w:hAnsi="Verdana" w:cs="Arial"/>
                <w:sz w:val="16"/>
                <w:szCs w:val="16"/>
              </w:rPr>
            </w:pPr>
            <w:r w:rsidRPr="000019F9">
              <w:rPr>
                <w:rFonts w:ascii="Verdana" w:hAnsi="Verdana" w:cs="Arial"/>
                <w:b/>
                <w:sz w:val="16"/>
                <w:szCs w:val="16"/>
              </w:rPr>
              <w:t>50-137 Wrocław</w:t>
            </w:r>
          </w:p>
        </w:tc>
      </w:tr>
      <w:tr w:rsidR="00F77FFC" w:rsidRPr="00FC7EB1" w14:paraId="3C796B8E" w14:textId="77777777" w:rsidTr="00BB22CE">
        <w:trPr>
          <w:trHeight w:val="746"/>
          <w:jc w:val="center"/>
        </w:trPr>
        <w:tc>
          <w:tcPr>
            <w:tcW w:w="10207" w:type="dxa"/>
            <w:gridSpan w:val="8"/>
            <w:shd w:val="clear" w:color="auto" w:fill="365F91" w:themeFill="accent1" w:themeFillShade="BF"/>
            <w:vAlign w:val="center"/>
          </w:tcPr>
          <w:p w14:paraId="06FE63BB" w14:textId="77777777" w:rsidR="00F77FFC" w:rsidRDefault="00F77FFC" w:rsidP="00E67086">
            <w:pPr>
              <w:spacing w:after="0" w:line="240" w:lineRule="auto"/>
              <w:jc w:val="center"/>
              <w:rPr>
                <w:rFonts w:ascii="Verdana" w:hAnsi="Verdana" w:cs="Calibri"/>
                <w:b/>
                <w:color w:val="FFFFFF" w:themeColor="background1"/>
                <w:spacing w:val="60"/>
                <w:sz w:val="16"/>
                <w:szCs w:val="16"/>
              </w:rPr>
            </w:pPr>
          </w:p>
          <w:p w14:paraId="6844BA86" w14:textId="77777777" w:rsidR="00F77FFC" w:rsidRPr="00AB3C80" w:rsidRDefault="00F77FFC" w:rsidP="00E67086">
            <w:pPr>
              <w:spacing w:after="0" w:line="240" w:lineRule="auto"/>
              <w:jc w:val="center"/>
              <w:rPr>
                <w:rFonts w:ascii="Verdana" w:hAnsi="Verdana" w:cs="Calibri"/>
                <w:b/>
                <w:color w:val="FFFFFF" w:themeColor="background1"/>
                <w:spacing w:val="60"/>
                <w:sz w:val="20"/>
                <w:szCs w:val="20"/>
              </w:rPr>
            </w:pPr>
            <w:r w:rsidRPr="00AB3C80">
              <w:rPr>
                <w:rFonts w:ascii="Verdana" w:hAnsi="Verdana" w:cs="Calibri"/>
                <w:b/>
                <w:color w:val="FFFFFF" w:themeColor="background1"/>
                <w:spacing w:val="60"/>
                <w:sz w:val="20"/>
                <w:szCs w:val="20"/>
              </w:rPr>
              <w:t>FORMULARZ OFERTOWY</w:t>
            </w:r>
          </w:p>
          <w:p w14:paraId="2FB48C5C" w14:textId="77777777" w:rsidR="00F77FFC" w:rsidRPr="000019F9" w:rsidRDefault="00F77FFC" w:rsidP="00E67086">
            <w:pPr>
              <w:spacing w:after="0" w:line="240" w:lineRule="auto"/>
              <w:jc w:val="center"/>
              <w:rPr>
                <w:rFonts w:ascii="Verdana" w:hAnsi="Verdana" w:cs="Calibri"/>
                <w:b/>
                <w:spacing w:val="60"/>
                <w:sz w:val="16"/>
                <w:szCs w:val="16"/>
              </w:rPr>
            </w:pPr>
          </w:p>
        </w:tc>
      </w:tr>
      <w:tr w:rsidR="00F77FFC" w:rsidRPr="00FC7EB1" w14:paraId="7BD4263B" w14:textId="77777777" w:rsidTr="00BB22CE">
        <w:trPr>
          <w:trHeight w:val="381"/>
          <w:jc w:val="center"/>
        </w:trPr>
        <w:tc>
          <w:tcPr>
            <w:tcW w:w="10207" w:type="dxa"/>
            <w:gridSpan w:val="8"/>
            <w:shd w:val="clear" w:color="auto" w:fill="F2F2F2"/>
            <w:vAlign w:val="center"/>
          </w:tcPr>
          <w:p w14:paraId="19200107" w14:textId="77777777" w:rsidR="00F77FFC" w:rsidRPr="000019F9" w:rsidRDefault="00F77FFC" w:rsidP="00E67086">
            <w:pPr>
              <w:tabs>
                <w:tab w:val="left" w:pos="851"/>
                <w:tab w:val="left" w:pos="3261"/>
                <w:tab w:val="left" w:pos="6237"/>
              </w:tabs>
              <w:spacing w:after="0" w:line="240" w:lineRule="auto"/>
              <w:jc w:val="center"/>
              <w:rPr>
                <w:rFonts w:ascii="Verdana" w:hAnsi="Verdana" w:cs="Calibri"/>
                <w:b/>
                <w:sz w:val="16"/>
                <w:szCs w:val="16"/>
              </w:rPr>
            </w:pPr>
            <w:r w:rsidRPr="000019F9">
              <w:rPr>
                <w:rFonts w:ascii="Verdana" w:hAnsi="Verdana" w:cs="Calibri"/>
                <w:b/>
                <w:sz w:val="16"/>
                <w:szCs w:val="16"/>
              </w:rPr>
              <w:t>DANE WYKONAWCY</w:t>
            </w:r>
          </w:p>
        </w:tc>
      </w:tr>
      <w:tr w:rsidR="00F77FFC" w:rsidRPr="00FC7EB1" w14:paraId="48DAE70F" w14:textId="77777777" w:rsidTr="00BB22CE">
        <w:trPr>
          <w:trHeight w:val="672"/>
          <w:jc w:val="center"/>
        </w:trPr>
        <w:tc>
          <w:tcPr>
            <w:tcW w:w="3368" w:type="dxa"/>
            <w:gridSpan w:val="3"/>
            <w:shd w:val="clear" w:color="auto" w:fill="F2F2F2"/>
            <w:vAlign w:val="center"/>
          </w:tcPr>
          <w:p w14:paraId="14CBAA96" w14:textId="77777777" w:rsidR="00F77FFC" w:rsidRPr="00285CEC" w:rsidRDefault="00F77FFC" w:rsidP="00E67086">
            <w:pPr>
              <w:tabs>
                <w:tab w:val="left" w:pos="851"/>
                <w:tab w:val="left" w:pos="326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Nazwa Wykonawcy</w:t>
            </w:r>
          </w:p>
          <w:p w14:paraId="645BE76D" w14:textId="77777777" w:rsidR="00F77FFC" w:rsidRPr="000019F9" w:rsidRDefault="00F77FFC" w:rsidP="00E67086">
            <w:pPr>
              <w:tabs>
                <w:tab w:val="left" w:pos="851"/>
                <w:tab w:val="left" w:pos="3261"/>
                <w:tab w:val="left" w:pos="6237"/>
              </w:tabs>
              <w:spacing w:after="0" w:line="240" w:lineRule="auto"/>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shd w:val="clear" w:color="auto" w:fill="auto"/>
            <w:vAlign w:val="center"/>
          </w:tcPr>
          <w:p w14:paraId="34CA1D82" w14:textId="77777777" w:rsidR="00F77FFC" w:rsidRPr="000019F9" w:rsidRDefault="00F77FFC" w:rsidP="00E67086">
            <w:pPr>
              <w:tabs>
                <w:tab w:val="left" w:pos="851"/>
                <w:tab w:val="left" w:pos="3261"/>
                <w:tab w:val="left" w:pos="6237"/>
              </w:tabs>
              <w:spacing w:after="0" w:line="240" w:lineRule="auto"/>
              <w:jc w:val="center"/>
              <w:rPr>
                <w:rFonts w:ascii="Verdana" w:hAnsi="Verdana" w:cs="Calibri"/>
                <w:i/>
                <w:sz w:val="16"/>
                <w:szCs w:val="16"/>
              </w:rPr>
            </w:pPr>
          </w:p>
        </w:tc>
      </w:tr>
      <w:tr w:rsidR="00F77FFC" w:rsidRPr="00FC7EB1" w14:paraId="286165DC" w14:textId="77777777" w:rsidTr="00BB22CE">
        <w:trPr>
          <w:trHeight w:val="759"/>
          <w:jc w:val="center"/>
        </w:trPr>
        <w:tc>
          <w:tcPr>
            <w:tcW w:w="3368" w:type="dxa"/>
            <w:gridSpan w:val="3"/>
            <w:shd w:val="clear" w:color="auto" w:fill="F2F2F2"/>
            <w:vAlign w:val="center"/>
          </w:tcPr>
          <w:p w14:paraId="10DEF455" w14:textId="77777777" w:rsidR="00F77FFC" w:rsidRPr="00285CEC" w:rsidRDefault="00F77FFC" w:rsidP="00E67086">
            <w:pPr>
              <w:tabs>
                <w:tab w:val="left" w:pos="709"/>
                <w:tab w:val="left" w:pos="326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Siedziba Wykonawcy</w:t>
            </w:r>
          </w:p>
          <w:p w14:paraId="5450181A" w14:textId="77777777" w:rsidR="00F77FFC" w:rsidRPr="000019F9" w:rsidRDefault="00F77FFC" w:rsidP="00E67086">
            <w:pPr>
              <w:tabs>
                <w:tab w:val="left" w:pos="709"/>
                <w:tab w:val="left" w:pos="3261"/>
                <w:tab w:val="left" w:pos="6237"/>
              </w:tabs>
              <w:spacing w:after="0" w:line="240" w:lineRule="auto"/>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 xml:space="preserve">, </w:t>
            </w:r>
            <w:r w:rsidRPr="000019F9">
              <w:rPr>
                <w:rFonts w:ascii="Verdana" w:hAnsi="Verdana" w:cs="Calibri"/>
                <w:i/>
                <w:sz w:val="16"/>
                <w:szCs w:val="16"/>
              </w:rPr>
              <w:t>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 xml:space="preserve">, </w:t>
            </w:r>
            <w:r w:rsidRPr="000019F9">
              <w:rPr>
                <w:rFonts w:ascii="Verdana" w:hAnsi="Verdana" w:cs="Calibri"/>
                <w:i/>
                <w:sz w:val="16"/>
                <w:szCs w:val="16"/>
              </w:rPr>
              <w:t>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3920CB">
              <w:rPr>
                <w:rFonts w:ascii="Verdana" w:hAnsi="Verdana" w:cs="Calibri"/>
                <w:i/>
                <w:sz w:val="16"/>
                <w:szCs w:val="16"/>
              </w:rPr>
              <w:t>, województwo</w:t>
            </w:r>
            <w:r w:rsidRPr="000019F9">
              <w:rPr>
                <w:rFonts w:ascii="Verdana" w:hAnsi="Verdana" w:cs="Calibri"/>
                <w:i/>
                <w:sz w:val="16"/>
                <w:szCs w:val="16"/>
              </w:rPr>
              <w:t>):</w:t>
            </w:r>
          </w:p>
        </w:tc>
        <w:tc>
          <w:tcPr>
            <w:tcW w:w="6839" w:type="dxa"/>
            <w:gridSpan w:val="5"/>
            <w:shd w:val="clear" w:color="auto" w:fill="auto"/>
            <w:vAlign w:val="center"/>
          </w:tcPr>
          <w:p w14:paraId="1FB97244" w14:textId="77777777" w:rsidR="00F77FFC" w:rsidRPr="000019F9" w:rsidRDefault="00F77FFC" w:rsidP="00E67086">
            <w:pPr>
              <w:tabs>
                <w:tab w:val="left" w:pos="709"/>
                <w:tab w:val="left" w:pos="3261"/>
                <w:tab w:val="left" w:pos="6237"/>
              </w:tabs>
              <w:spacing w:after="0" w:line="240" w:lineRule="auto"/>
              <w:jc w:val="center"/>
              <w:rPr>
                <w:rFonts w:ascii="Verdana" w:hAnsi="Verdana" w:cs="Calibri"/>
                <w:bCs/>
                <w:i/>
                <w:sz w:val="16"/>
                <w:szCs w:val="16"/>
              </w:rPr>
            </w:pPr>
          </w:p>
        </w:tc>
      </w:tr>
      <w:tr w:rsidR="00F77FFC" w:rsidRPr="00FC7EB1" w14:paraId="19837CDC" w14:textId="77777777" w:rsidTr="00BB22CE">
        <w:trPr>
          <w:trHeight w:val="759"/>
          <w:jc w:val="center"/>
        </w:trPr>
        <w:tc>
          <w:tcPr>
            <w:tcW w:w="3368" w:type="dxa"/>
            <w:gridSpan w:val="3"/>
            <w:shd w:val="clear" w:color="auto" w:fill="F2F2F2"/>
            <w:vAlign w:val="center"/>
          </w:tcPr>
          <w:p w14:paraId="3B8D6384" w14:textId="77777777" w:rsidR="00F77FFC" w:rsidRPr="00285CEC" w:rsidRDefault="00F77FFC" w:rsidP="00E67086">
            <w:pPr>
              <w:tabs>
                <w:tab w:val="left" w:pos="709"/>
                <w:tab w:val="left" w:pos="326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Adres do korespondencji</w:t>
            </w:r>
          </w:p>
          <w:p w14:paraId="3A2F9A71" w14:textId="77777777" w:rsidR="00F77FFC" w:rsidRPr="000019F9" w:rsidRDefault="00F77FFC" w:rsidP="00E67086">
            <w:pPr>
              <w:tabs>
                <w:tab w:val="left" w:pos="709"/>
                <w:tab w:val="left" w:pos="3261"/>
                <w:tab w:val="left" w:pos="6237"/>
              </w:tabs>
              <w:spacing w:after="0" w:line="240" w:lineRule="auto"/>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w:t>
            </w:r>
            <w:r w:rsidRPr="000019F9">
              <w:rPr>
                <w:rFonts w:ascii="Verdana" w:hAnsi="Verdana" w:cs="Calibri"/>
                <w:i/>
                <w:sz w:val="16"/>
                <w:szCs w:val="16"/>
              </w:rPr>
              <w:t xml:space="preserve"> 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w:t>
            </w:r>
            <w:r w:rsidRPr="000019F9">
              <w:rPr>
                <w:rFonts w:ascii="Verdana" w:hAnsi="Verdana" w:cs="Calibri"/>
                <w:i/>
                <w:sz w:val="16"/>
                <w:szCs w:val="16"/>
              </w:rPr>
              <w:t xml:space="preserve"> miejscowość):</w:t>
            </w:r>
          </w:p>
        </w:tc>
        <w:tc>
          <w:tcPr>
            <w:tcW w:w="6839" w:type="dxa"/>
            <w:gridSpan w:val="5"/>
            <w:shd w:val="clear" w:color="auto" w:fill="auto"/>
            <w:vAlign w:val="center"/>
          </w:tcPr>
          <w:p w14:paraId="4F44B292" w14:textId="77777777" w:rsidR="00F77FFC" w:rsidRPr="000019F9" w:rsidRDefault="00F77FFC" w:rsidP="00E67086">
            <w:pPr>
              <w:spacing w:after="0" w:line="240" w:lineRule="auto"/>
              <w:jc w:val="center"/>
              <w:rPr>
                <w:rFonts w:ascii="Verdana" w:hAnsi="Verdana" w:cs="Calibri"/>
                <w:i/>
                <w:sz w:val="16"/>
                <w:szCs w:val="16"/>
              </w:rPr>
            </w:pPr>
          </w:p>
        </w:tc>
      </w:tr>
      <w:tr w:rsidR="00F77FFC" w:rsidRPr="00FC7EB1" w14:paraId="2BD7375E" w14:textId="77777777" w:rsidTr="00BB22CE">
        <w:trPr>
          <w:trHeight w:val="759"/>
          <w:jc w:val="center"/>
        </w:trPr>
        <w:tc>
          <w:tcPr>
            <w:tcW w:w="1991" w:type="dxa"/>
            <w:gridSpan w:val="2"/>
            <w:shd w:val="clear" w:color="auto" w:fill="F2F2F2"/>
            <w:vAlign w:val="center"/>
          </w:tcPr>
          <w:p w14:paraId="6459B406" w14:textId="77777777" w:rsidR="00F77FFC" w:rsidRPr="000019F9" w:rsidRDefault="00F77FFC" w:rsidP="00E67086">
            <w:pPr>
              <w:tabs>
                <w:tab w:val="left" w:pos="709"/>
                <w:tab w:val="left" w:pos="4111"/>
                <w:tab w:val="left" w:pos="6237"/>
              </w:tabs>
              <w:spacing w:after="0" w:line="240" w:lineRule="auto"/>
              <w:jc w:val="right"/>
              <w:rPr>
                <w:rFonts w:ascii="Verdana" w:hAnsi="Verdana" w:cs="Calibri"/>
                <w:i/>
                <w:sz w:val="16"/>
                <w:szCs w:val="16"/>
              </w:rPr>
            </w:pPr>
            <w:r w:rsidRPr="00285CEC">
              <w:rPr>
                <w:rFonts w:ascii="Verdana" w:hAnsi="Verdana" w:cs="Calibri"/>
                <w:b/>
                <w:sz w:val="16"/>
                <w:szCs w:val="16"/>
              </w:rPr>
              <w:t>NIP</w:t>
            </w:r>
            <w:r w:rsidRPr="000019F9">
              <w:rPr>
                <w:rFonts w:ascii="Verdana" w:hAnsi="Verdana" w:cs="Calibri"/>
                <w:i/>
                <w:sz w:val="16"/>
                <w:szCs w:val="16"/>
              </w:rPr>
              <w:t>:</w:t>
            </w:r>
            <w:bookmarkStart w:id="54" w:name="Tekst83"/>
            <w:bookmarkEnd w:id="54"/>
          </w:p>
        </w:tc>
        <w:tc>
          <w:tcPr>
            <w:tcW w:w="2626" w:type="dxa"/>
            <w:gridSpan w:val="3"/>
            <w:shd w:val="clear" w:color="auto" w:fill="auto"/>
            <w:vAlign w:val="center"/>
          </w:tcPr>
          <w:p w14:paraId="605C3B8B" w14:textId="77777777" w:rsidR="00F77FFC" w:rsidRPr="000019F9" w:rsidRDefault="00F77FFC" w:rsidP="00E67086">
            <w:pPr>
              <w:tabs>
                <w:tab w:val="left" w:pos="4111"/>
                <w:tab w:val="left" w:pos="6237"/>
              </w:tabs>
              <w:spacing w:after="0" w:line="240" w:lineRule="auto"/>
              <w:jc w:val="center"/>
              <w:rPr>
                <w:rFonts w:ascii="Verdana" w:hAnsi="Verdana" w:cs="Calibri"/>
                <w:i/>
                <w:sz w:val="16"/>
                <w:szCs w:val="16"/>
              </w:rPr>
            </w:pPr>
          </w:p>
        </w:tc>
        <w:tc>
          <w:tcPr>
            <w:tcW w:w="1733" w:type="dxa"/>
            <w:gridSpan w:val="2"/>
            <w:shd w:val="clear" w:color="auto" w:fill="F2F2F2"/>
            <w:vAlign w:val="center"/>
          </w:tcPr>
          <w:p w14:paraId="4D653CE1" w14:textId="77777777" w:rsidR="00F77FFC" w:rsidRPr="00285CEC" w:rsidRDefault="00F77FFC" w:rsidP="00E67086">
            <w:pPr>
              <w:tabs>
                <w:tab w:val="left" w:pos="709"/>
                <w:tab w:val="left" w:pos="411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 xml:space="preserve">REGON: </w:t>
            </w:r>
          </w:p>
        </w:tc>
        <w:tc>
          <w:tcPr>
            <w:tcW w:w="3857" w:type="dxa"/>
            <w:shd w:val="clear" w:color="auto" w:fill="auto"/>
            <w:vAlign w:val="center"/>
          </w:tcPr>
          <w:p w14:paraId="3FDD6778" w14:textId="77777777" w:rsidR="00F77FFC" w:rsidRPr="000019F9" w:rsidRDefault="00F77FFC" w:rsidP="00E67086">
            <w:pPr>
              <w:tabs>
                <w:tab w:val="left" w:pos="4111"/>
                <w:tab w:val="left" w:pos="6237"/>
              </w:tabs>
              <w:spacing w:after="0" w:line="240" w:lineRule="auto"/>
              <w:jc w:val="center"/>
              <w:rPr>
                <w:rFonts w:ascii="Verdana" w:hAnsi="Verdana" w:cs="Calibri"/>
                <w:i/>
                <w:sz w:val="16"/>
                <w:szCs w:val="16"/>
              </w:rPr>
            </w:pPr>
          </w:p>
        </w:tc>
      </w:tr>
      <w:tr w:rsidR="00F77FFC" w:rsidRPr="00FC7EB1" w14:paraId="1C234D3C" w14:textId="77777777" w:rsidTr="00BB22CE">
        <w:trPr>
          <w:trHeight w:val="759"/>
          <w:jc w:val="center"/>
        </w:trPr>
        <w:tc>
          <w:tcPr>
            <w:tcW w:w="3422" w:type="dxa"/>
            <w:gridSpan w:val="4"/>
            <w:shd w:val="clear" w:color="auto" w:fill="F2F2F2"/>
            <w:vAlign w:val="center"/>
          </w:tcPr>
          <w:p w14:paraId="7A73E3A4" w14:textId="77777777" w:rsidR="00F77FFC" w:rsidRPr="000019F9" w:rsidRDefault="00F77FFC" w:rsidP="00E67086">
            <w:pPr>
              <w:tabs>
                <w:tab w:val="left" w:pos="709"/>
                <w:tab w:val="left" w:pos="4111"/>
                <w:tab w:val="left" w:pos="6237"/>
              </w:tabs>
              <w:spacing w:after="0" w:line="240" w:lineRule="auto"/>
              <w:jc w:val="right"/>
              <w:rPr>
                <w:rFonts w:ascii="Verdana" w:hAnsi="Verdana" w:cs="Calibri"/>
                <w:i/>
                <w:sz w:val="16"/>
                <w:szCs w:val="16"/>
              </w:rPr>
            </w:pPr>
            <w:r w:rsidRPr="00285CEC">
              <w:rPr>
                <w:rFonts w:ascii="Verdana" w:hAnsi="Verdana" w:cs="Calibri"/>
                <w:sz w:val="16"/>
                <w:szCs w:val="16"/>
              </w:rPr>
              <w:t>Numer konta bankowego</w:t>
            </w:r>
            <w:r w:rsidRPr="000019F9">
              <w:rPr>
                <w:rFonts w:ascii="Verdana" w:hAnsi="Verdana" w:cs="Calibri"/>
                <w:i/>
                <w:sz w:val="16"/>
                <w:szCs w:val="16"/>
              </w:rPr>
              <w:t xml:space="preserve">: </w:t>
            </w:r>
          </w:p>
        </w:tc>
        <w:tc>
          <w:tcPr>
            <w:tcW w:w="6785" w:type="dxa"/>
            <w:gridSpan w:val="4"/>
            <w:shd w:val="clear" w:color="auto" w:fill="auto"/>
            <w:vAlign w:val="center"/>
          </w:tcPr>
          <w:p w14:paraId="4AF10A41" w14:textId="77777777" w:rsidR="00F77FFC" w:rsidRPr="000019F9" w:rsidRDefault="00F77FFC" w:rsidP="00E67086">
            <w:pPr>
              <w:tabs>
                <w:tab w:val="left" w:pos="709"/>
                <w:tab w:val="left" w:pos="4111"/>
                <w:tab w:val="left" w:pos="6237"/>
              </w:tabs>
              <w:spacing w:after="0" w:line="240" w:lineRule="auto"/>
              <w:jc w:val="center"/>
              <w:rPr>
                <w:rFonts w:ascii="Verdana" w:hAnsi="Verdana" w:cs="Calibri"/>
                <w:i/>
                <w:sz w:val="16"/>
                <w:szCs w:val="16"/>
              </w:rPr>
            </w:pPr>
          </w:p>
        </w:tc>
      </w:tr>
      <w:tr w:rsidR="00F77FFC" w:rsidRPr="00FC7EB1" w14:paraId="6391FBD0" w14:textId="77777777" w:rsidTr="00BB22CE">
        <w:trPr>
          <w:trHeight w:val="759"/>
          <w:jc w:val="center"/>
        </w:trPr>
        <w:tc>
          <w:tcPr>
            <w:tcW w:w="3422" w:type="dxa"/>
            <w:gridSpan w:val="4"/>
            <w:shd w:val="clear" w:color="auto" w:fill="F2F2F2"/>
            <w:vAlign w:val="center"/>
          </w:tcPr>
          <w:p w14:paraId="1156C6AC" w14:textId="77777777" w:rsidR="00F77FFC" w:rsidRPr="00285CEC" w:rsidRDefault="00F77FFC" w:rsidP="00E67086">
            <w:pPr>
              <w:tabs>
                <w:tab w:val="left" w:pos="851"/>
                <w:tab w:val="left" w:pos="326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OSOBA DO KONTAKTÓW</w:t>
            </w:r>
          </w:p>
          <w:p w14:paraId="49108016" w14:textId="77777777" w:rsidR="00F77FFC" w:rsidRPr="000019F9" w:rsidRDefault="00F77FFC" w:rsidP="00E67086">
            <w:pPr>
              <w:tabs>
                <w:tab w:val="left" w:pos="851"/>
                <w:tab w:val="left" w:pos="3261"/>
                <w:tab w:val="left" w:pos="6237"/>
              </w:tabs>
              <w:spacing w:after="0" w:line="240" w:lineRule="auto"/>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shd w:val="clear" w:color="auto" w:fill="auto"/>
            <w:vAlign w:val="center"/>
          </w:tcPr>
          <w:p w14:paraId="190EB066" w14:textId="77777777" w:rsidR="00F77FFC" w:rsidRPr="000019F9" w:rsidRDefault="00F77FFC" w:rsidP="00E67086">
            <w:pPr>
              <w:tabs>
                <w:tab w:val="left" w:pos="851"/>
                <w:tab w:val="left" w:pos="3261"/>
                <w:tab w:val="left" w:pos="6237"/>
              </w:tabs>
              <w:spacing w:after="0" w:line="240" w:lineRule="auto"/>
              <w:jc w:val="center"/>
              <w:rPr>
                <w:rFonts w:ascii="Verdana" w:hAnsi="Verdana" w:cs="Calibri"/>
                <w:i/>
                <w:sz w:val="16"/>
                <w:szCs w:val="16"/>
              </w:rPr>
            </w:pPr>
          </w:p>
        </w:tc>
      </w:tr>
      <w:tr w:rsidR="00F77FFC" w:rsidRPr="00FC7EB1" w14:paraId="215B89B8" w14:textId="77777777" w:rsidTr="00BB22CE">
        <w:trPr>
          <w:trHeight w:val="759"/>
          <w:jc w:val="center"/>
        </w:trPr>
        <w:tc>
          <w:tcPr>
            <w:tcW w:w="1991" w:type="dxa"/>
            <w:gridSpan w:val="2"/>
            <w:shd w:val="clear" w:color="auto" w:fill="F2F2F2"/>
            <w:vAlign w:val="center"/>
          </w:tcPr>
          <w:p w14:paraId="727654B1" w14:textId="77777777" w:rsidR="00F77FFC" w:rsidRPr="00285CEC" w:rsidRDefault="00F77FFC" w:rsidP="00E67086">
            <w:pPr>
              <w:spacing w:after="0" w:line="240" w:lineRule="auto"/>
              <w:jc w:val="right"/>
              <w:rPr>
                <w:rFonts w:ascii="Verdana" w:hAnsi="Verdana" w:cs="Calibri"/>
                <w:b/>
                <w:color w:val="1F3864"/>
                <w:sz w:val="16"/>
                <w:szCs w:val="16"/>
              </w:rPr>
            </w:pPr>
            <w:r w:rsidRPr="00285CEC">
              <w:rPr>
                <w:rFonts w:ascii="Verdana" w:hAnsi="Verdana" w:cs="Calibri"/>
                <w:b/>
                <w:sz w:val="16"/>
                <w:szCs w:val="16"/>
              </w:rPr>
              <w:t>Telefon:</w:t>
            </w:r>
          </w:p>
        </w:tc>
        <w:tc>
          <w:tcPr>
            <w:tcW w:w="2626" w:type="dxa"/>
            <w:gridSpan w:val="3"/>
            <w:shd w:val="clear" w:color="auto" w:fill="auto"/>
            <w:vAlign w:val="center"/>
          </w:tcPr>
          <w:p w14:paraId="409C0D5A" w14:textId="77777777" w:rsidR="00F77FFC" w:rsidRPr="000019F9" w:rsidRDefault="00F77FFC" w:rsidP="00E67086">
            <w:pPr>
              <w:tabs>
                <w:tab w:val="left" w:pos="851"/>
              </w:tabs>
              <w:spacing w:after="0" w:line="240" w:lineRule="auto"/>
              <w:jc w:val="center"/>
              <w:rPr>
                <w:rFonts w:ascii="Verdana" w:hAnsi="Verdana" w:cs="Calibri"/>
                <w:i/>
                <w:color w:val="1F3864"/>
                <w:sz w:val="16"/>
                <w:szCs w:val="16"/>
              </w:rPr>
            </w:pPr>
          </w:p>
        </w:tc>
        <w:tc>
          <w:tcPr>
            <w:tcW w:w="1733" w:type="dxa"/>
            <w:gridSpan w:val="2"/>
            <w:shd w:val="clear" w:color="auto" w:fill="F2F2F2"/>
            <w:vAlign w:val="center"/>
          </w:tcPr>
          <w:p w14:paraId="3DB903B2" w14:textId="77777777" w:rsidR="00F77FFC" w:rsidRPr="00285CEC" w:rsidRDefault="00F77FFC" w:rsidP="00E67086">
            <w:pPr>
              <w:spacing w:after="0" w:line="240" w:lineRule="auto"/>
              <w:jc w:val="right"/>
              <w:rPr>
                <w:rFonts w:ascii="Verdana" w:hAnsi="Verdana" w:cs="Calibri"/>
                <w:b/>
                <w:color w:val="1F3864"/>
                <w:sz w:val="16"/>
                <w:szCs w:val="16"/>
              </w:rPr>
            </w:pPr>
            <w:r w:rsidRPr="00285CEC">
              <w:rPr>
                <w:rFonts w:ascii="Verdana" w:hAnsi="Verdana" w:cs="Calibri"/>
                <w:b/>
                <w:sz w:val="16"/>
                <w:szCs w:val="16"/>
              </w:rPr>
              <w:t xml:space="preserve">MAIL: </w:t>
            </w:r>
          </w:p>
        </w:tc>
        <w:tc>
          <w:tcPr>
            <w:tcW w:w="3857" w:type="dxa"/>
            <w:shd w:val="clear" w:color="auto" w:fill="auto"/>
            <w:vAlign w:val="center"/>
          </w:tcPr>
          <w:p w14:paraId="7DCFA0DF" w14:textId="77777777" w:rsidR="00F77FFC" w:rsidRPr="000019F9" w:rsidRDefault="00F77FFC" w:rsidP="00E67086">
            <w:pPr>
              <w:tabs>
                <w:tab w:val="left" w:pos="851"/>
              </w:tabs>
              <w:spacing w:after="0" w:line="240" w:lineRule="auto"/>
              <w:jc w:val="center"/>
              <w:rPr>
                <w:rFonts w:ascii="Verdana" w:hAnsi="Verdana" w:cs="Calibri"/>
                <w:i/>
                <w:color w:val="1F3864"/>
                <w:sz w:val="16"/>
                <w:szCs w:val="16"/>
              </w:rPr>
            </w:pPr>
          </w:p>
        </w:tc>
      </w:tr>
      <w:tr w:rsidR="00F77FFC" w:rsidRPr="00FC7EB1" w14:paraId="5473953A" w14:textId="77777777" w:rsidTr="00BB22CE">
        <w:trPr>
          <w:trHeight w:val="954"/>
          <w:jc w:val="center"/>
        </w:trPr>
        <w:tc>
          <w:tcPr>
            <w:tcW w:w="3422" w:type="dxa"/>
            <w:gridSpan w:val="4"/>
            <w:shd w:val="clear" w:color="auto" w:fill="auto"/>
            <w:vAlign w:val="center"/>
          </w:tcPr>
          <w:p w14:paraId="4FBF1150" w14:textId="77777777" w:rsidR="00F77FFC" w:rsidRPr="000019F9" w:rsidRDefault="00F77FFC" w:rsidP="00E67086">
            <w:pPr>
              <w:tabs>
                <w:tab w:val="left" w:pos="709"/>
              </w:tabs>
              <w:spacing w:after="0" w:line="240" w:lineRule="auto"/>
              <w:jc w:val="right"/>
              <w:rPr>
                <w:rFonts w:ascii="Verdana" w:hAnsi="Verdana" w:cs="Calibri"/>
                <w:i/>
                <w:sz w:val="16"/>
                <w:szCs w:val="16"/>
              </w:rPr>
            </w:pPr>
            <w:r w:rsidRPr="00285CEC">
              <w:rPr>
                <w:rFonts w:ascii="Verdana" w:hAnsi="Verdana" w:cs="Calibri"/>
                <w:b/>
                <w:sz w:val="16"/>
                <w:szCs w:val="16"/>
              </w:rPr>
              <w:t>KONSORCJUM</w:t>
            </w:r>
            <w:r w:rsidRPr="000019F9">
              <w:rPr>
                <w:rFonts w:ascii="Verdana" w:hAnsi="Verdana" w:cs="Calibri"/>
                <w:i/>
                <w:sz w:val="16"/>
                <w:szCs w:val="16"/>
              </w:rPr>
              <w:t xml:space="preserve"> z</w:t>
            </w:r>
          </w:p>
          <w:p w14:paraId="7008101D" w14:textId="77777777" w:rsidR="00F77FFC" w:rsidRPr="000019F9" w:rsidRDefault="00F77FFC" w:rsidP="00E67086">
            <w:pPr>
              <w:tabs>
                <w:tab w:val="left" w:pos="709"/>
              </w:tabs>
              <w:spacing w:after="0" w:line="240" w:lineRule="auto"/>
              <w:jc w:val="right"/>
              <w:rPr>
                <w:rFonts w:ascii="Verdana" w:hAnsi="Verdana" w:cs="Calibri"/>
                <w:i/>
                <w:sz w:val="16"/>
                <w:szCs w:val="16"/>
              </w:rPr>
            </w:pPr>
            <w:r w:rsidRPr="000019F9">
              <w:rPr>
                <w:rFonts w:ascii="Verdana" w:hAnsi="Verdana" w:cs="Calibri"/>
                <w:i/>
                <w:sz w:val="16"/>
                <w:szCs w:val="16"/>
              </w:rPr>
              <w:t xml:space="preserve">(Nazwa Partnera; </w:t>
            </w:r>
          </w:p>
          <w:p w14:paraId="005F1184" w14:textId="77777777" w:rsidR="00F77FFC" w:rsidRDefault="00F77FFC" w:rsidP="00E67086">
            <w:pPr>
              <w:tabs>
                <w:tab w:val="left" w:pos="709"/>
              </w:tabs>
              <w:spacing w:after="0" w:line="240" w:lineRule="auto"/>
              <w:jc w:val="right"/>
              <w:rPr>
                <w:rFonts w:ascii="Verdana" w:hAnsi="Verdana" w:cs="Calibri"/>
                <w:i/>
                <w:sz w:val="16"/>
                <w:szCs w:val="16"/>
              </w:rPr>
            </w:pPr>
            <w:r w:rsidRPr="000019F9">
              <w:rPr>
                <w:rFonts w:ascii="Verdana" w:hAnsi="Verdana" w:cs="Calibri"/>
                <w:i/>
                <w:sz w:val="16"/>
                <w:szCs w:val="16"/>
              </w:rPr>
              <w:t>Siedziba – ulica, numer, kod, miejscowość</w:t>
            </w:r>
            <w:r w:rsidR="003920CB">
              <w:rPr>
                <w:rFonts w:ascii="Verdana" w:hAnsi="Verdana" w:cs="Calibri"/>
                <w:i/>
                <w:sz w:val="16"/>
                <w:szCs w:val="16"/>
              </w:rPr>
              <w:t>, województwo</w:t>
            </w:r>
            <w:r w:rsidRPr="000019F9">
              <w:rPr>
                <w:rFonts w:ascii="Verdana" w:hAnsi="Verdana" w:cs="Calibri"/>
                <w:i/>
                <w:sz w:val="16"/>
                <w:szCs w:val="16"/>
              </w:rPr>
              <w:t>):</w:t>
            </w:r>
          </w:p>
          <w:p w14:paraId="5A2F947F" w14:textId="77777777" w:rsidR="00F77FFC" w:rsidRDefault="00F77FFC" w:rsidP="00E67086">
            <w:pPr>
              <w:tabs>
                <w:tab w:val="left" w:pos="709"/>
              </w:tabs>
              <w:spacing w:after="0" w:line="240" w:lineRule="auto"/>
              <w:jc w:val="right"/>
              <w:rPr>
                <w:rFonts w:ascii="Verdana" w:hAnsi="Verdana" w:cs="Calibri"/>
                <w:i/>
                <w:sz w:val="16"/>
                <w:szCs w:val="16"/>
              </w:rPr>
            </w:pPr>
            <w:r>
              <w:rPr>
                <w:rFonts w:ascii="Verdana" w:hAnsi="Verdana" w:cs="Calibri"/>
                <w:i/>
                <w:sz w:val="16"/>
                <w:szCs w:val="16"/>
              </w:rPr>
              <w:t>NIP:</w:t>
            </w:r>
          </w:p>
          <w:p w14:paraId="6E60B808" w14:textId="77777777" w:rsidR="00F77FFC" w:rsidRDefault="00F77FFC" w:rsidP="00E67086">
            <w:pPr>
              <w:tabs>
                <w:tab w:val="left" w:pos="709"/>
              </w:tabs>
              <w:spacing w:after="0" w:line="240" w:lineRule="auto"/>
              <w:jc w:val="right"/>
              <w:rPr>
                <w:rFonts w:ascii="Verdana" w:hAnsi="Verdana" w:cs="Calibri"/>
                <w:i/>
                <w:sz w:val="16"/>
                <w:szCs w:val="16"/>
              </w:rPr>
            </w:pPr>
            <w:r>
              <w:rPr>
                <w:rFonts w:ascii="Verdana" w:hAnsi="Verdana" w:cs="Calibri"/>
                <w:i/>
                <w:sz w:val="16"/>
                <w:szCs w:val="16"/>
              </w:rPr>
              <w:t>REGON:</w:t>
            </w:r>
          </w:p>
          <w:p w14:paraId="0F8108B7" w14:textId="77777777" w:rsidR="00F77FFC" w:rsidRPr="000019F9" w:rsidRDefault="00F77FFC" w:rsidP="00E67086">
            <w:pPr>
              <w:tabs>
                <w:tab w:val="left" w:pos="709"/>
              </w:tabs>
              <w:spacing w:after="0" w:line="240" w:lineRule="auto"/>
              <w:jc w:val="right"/>
              <w:rPr>
                <w:rFonts w:ascii="Verdana" w:hAnsi="Verdana" w:cs="Calibri"/>
                <w:i/>
                <w:sz w:val="16"/>
                <w:szCs w:val="16"/>
              </w:rPr>
            </w:pPr>
            <w:r>
              <w:rPr>
                <w:rFonts w:ascii="Verdana" w:hAnsi="Verdana" w:cs="Calibri"/>
                <w:i/>
                <w:sz w:val="16"/>
                <w:szCs w:val="16"/>
              </w:rPr>
              <w:t>Wypełnić tyle razy, ilu jest konsorcjantów</w:t>
            </w:r>
          </w:p>
        </w:tc>
        <w:tc>
          <w:tcPr>
            <w:tcW w:w="6785" w:type="dxa"/>
            <w:gridSpan w:val="4"/>
            <w:shd w:val="clear" w:color="auto" w:fill="auto"/>
            <w:vAlign w:val="center"/>
          </w:tcPr>
          <w:p w14:paraId="6438070E" w14:textId="77777777" w:rsidR="00F77FFC" w:rsidRPr="000019F9" w:rsidRDefault="00F77FFC" w:rsidP="00E67086">
            <w:pPr>
              <w:tabs>
                <w:tab w:val="left" w:pos="709"/>
              </w:tabs>
              <w:spacing w:after="0" w:line="240" w:lineRule="auto"/>
              <w:jc w:val="center"/>
              <w:rPr>
                <w:rFonts w:ascii="Verdana" w:hAnsi="Verdana" w:cs="Calibri"/>
                <w:i/>
                <w:sz w:val="16"/>
                <w:szCs w:val="16"/>
              </w:rPr>
            </w:pPr>
          </w:p>
        </w:tc>
      </w:tr>
      <w:tr w:rsidR="00F77FFC" w:rsidRPr="00FC7EB1" w14:paraId="03CE1C06" w14:textId="77777777" w:rsidTr="00C51839">
        <w:trPr>
          <w:trHeight w:val="1241"/>
          <w:jc w:val="center"/>
        </w:trPr>
        <w:tc>
          <w:tcPr>
            <w:tcW w:w="10207" w:type="dxa"/>
            <w:gridSpan w:val="8"/>
            <w:shd w:val="clear" w:color="auto" w:fill="F2F2F2"/>
            <w:vAlign w:val="center"/>
          </w:tcPr>
          <w:p w14:paraId="7130B68C" w14:textId="77777777" w:rsidR="00F77FFC" w:rsidRDefault="00F77FFC" w:rsidP="00E67086">
            <w:pPr>
              <w:tabs>
                <w:tab w:val="left" w:pos="709"/>
              </w:tabs>
              <w:spacing w:after="0" w:line="240" w:lineRule="auto"/>
              <w:jc w:val="center"/>
              <w:rPr>
                <w:rFonts w:ascii="Verdana" w:hAnsi="Verdana" w:cs="Calibri"/>
                <w:b/>
                <w:sz w:val="16"/>
                <w:szCs w:val="16"/>
              </w:rPr>
            </w:pPr>
            <w:r w:rsidRPr="000019F9">
              <w:rPr>
                <w:rFonts w:ascii="Verdana" w:hAnsi="Verdana" w:cs="Calibri"/>
                <w:b/>
                <w:sz w:val="16"/>
                <w:szCs w:val="16"/>
              </w:rPr>
              <w:t>PRZEDMIOT ZAMÓWIENIA</w:t>
            </w:r>
            <w:r>
              <w:rPr>
                <w:rFonts w:ascii="Verdana" w:hAnsi="Verdana" w:cs="Calibri"/>
                <w:b/>
                <w:sz w:val="16"/>
                <w:szCs w:val="16"/>
              </w:rPr>
              <w:t>:</w:t>
            </w:r>
          </w:p>
          <w:p w14:paraId="112FFC92" w14:textId="77777777" w:rsidR="002A2FB1" w:rsidRDefault="002A2FB1" w:rsidP="00E67086">
            <w:pPr>
              <w:tabs>
                <w:tab w:val="left" w:pos="709"/>
              </w:tabs>
              <w:spacing w:after="0" w:line="240" w:lineRule="auto"/>
              <w:jc w:val="center"/>
              <w:rPr>
                <w:rFonts w:ascii="Verdana" w:hAnsi="Verdana" w:cs="Calibri"/>
                <w:b/>
                <w:sz w:val="16"/>
                <w:szCs w:val="16"/>
              </w:rPr>
            </w:pPr>
          </w:p>
          <w:p w14:paraId="1EDC484B" w14:textId="34338672" w:rsidR="00F77FFC" w:rsidRPr="002A2FB1" w:rsidRDefault="005F5ADF" w:rsidP="002A2FB1">
            <w:pPr>
              <w:tabs>
                <w:tab w:val="left" w:pos="709"/>
              </w:tabs>
              <w:spacing w:after="0" w:line="240" w:lineRule="auto"/>
              <w:jc w:val="center"/>
              <w:rPr>
                <w:rFonts w:ascii="Verdana" w:hAnsi="Verdana" w:cs="Arial"/>
              </w:rPr>
            </w:pPr>
            <w:r w:rsidRPr="002A2FB1">
              <w:rPr>
                <w:rFonts w:ascii="Verdana" w:hAnsi="Verdana" w:cs="Calibri"/>
                <w:b/>
                <w:bCs/>
              </w:rPr>
              <w:t xml:space="preserve">Dostawa odczynników do biologii molekularnej </w:t>
            </w:r>
          </w:p>
        </w:tc>
      </w:tr>
    </w:tbl>
    <w:p w14:paraId="1515BD31" w14:textId="77777777" w:rsidR="00B82E36" w:rsidRPr="00E55ECE" w:rsidRDefault="00B82E36" w:rsidP="00E67086">
      <w:pPr>
        <w:pStyle w:val="Bezodstpw1"/>
        <w:tabs>
          <w:tab w:val="left" w:pos="245"/>
        </w:tabs>
        <w:rPr>
          <w:rFonts w:ascii="Verdana" w:hAnsi="Verdana" w:cs="Arial"/>
          <w:sz w:val="20"/>
          <w:szCs w:val="20"/>
        </w:rPr>
      </w:pPr>
    </w:p>
    <w:p w14:paraId="7E07BE50" w14:textId="41C48C78" w:rsidR="00BE195C" w:rsidRDefault="00B82E36" w:rsidP="00E67086">
      <w:pPr>
        <w:pStyle w:val="Bezodstpw"/>
        <w:numPr>
          <w:ilvl w:val="2"/>
          <w:numId w:val="4"/>
        </w:numPr>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D12E47">
        <w:rPr>
          <w:rFonts w:ascii="Verdana" w:hAnsi="Verdana" w:cs="Arial"/>
          <w:sz w:val="20"/>
          <w:szCs w:val="20"/>
        </w:rPr>
        <w:t>podstawowym</w:t>
      </w:r>
      <w:r>
        <w:rPr>
          <w:rFonts w:ascii="Verdana" w:hAnsi="Verdana" w:cs="Arial"/>
          <w:sz w:val="20"/>
          <w:szCs w:val="20"/>
        </w:rPr>
        <w:t>, oferujemy przedmiot zamówienia, </w:t>
      </w:r>
      <w:r w:rsidRPr="005F4F42">
        <w:rPr>
          <w:rFonts w:ascii="Verdana" w:hAnsi="Verdana" w:cs="Arial"/>
          <w:sz w:val="20"/>
          <w:szCs w:val="20"/>
        </w:rPr>
        <w:t>opisany szczegółowo</w:t>
      </w:r>
      <w:r>
        <w:rPr>
          <w:rFonts w:ascii="Verdana" w:hAnsi="Verdana" w:cs="Arial"/>
          <w:sz w:val="20"/>
          <w:szCs w:val="20"/>
        </w:rPr>
        <w:t xml:space="preserve"> w SWZ i załącznikach do niej uwzględniającą wszystkie koszty wykonania</w:t>
      </w:r>
      <w:r w:rsidR="00D12E47">
        <w:rPr>
          <w:rFonts w:ascii="Verdana" w:hAnsi="Verdana" w:cs="Arial"/>
          <w:sz w:val="20"/>
          <w:szCs w:val="20"/>
        </w:rPr>
        <w:t xml:space="preserve"> </w:t>
      </w:r>
      <w:r>
        <w:rPr>
          <w:rFonts w:ascii="Verdana" w:hAnsi="Verdana" w:cs="Arial"/>
          <w:sz w:val="20"/>
          <w:szCs w:val="20"/>
        </w:rPr>
        <w:t xml:space="preserve">zamówienia oraz </w:t>
      </w:r>
      <w:r w:rsidRPr="005F4F42">
        <w:rPr>
          <w:rFonts w:ascii="Verdana" w:hAnsi="Verdana" w:cs="Arial"/>
          <w:sz w:val="20"/>
          <w:szCs w:val="20"/>
        </w:rPr>
        <w:t>zobowiązujemy się zrealizować w zakresie ustalon</w:t>
      </w:r>
      <w:r w:rsidR="00E830A3">
        <w:rPr>
          <w:rFonts w:ascii="Verdana" w:hAnsi="Verdana" w:cs="Arial"/>
          <w:sz w:val="20"/>
          <w:szCs w:val="20"/>
        </w:rPr>
        <w:t>y</w:t>
      </w:r>
      <w:r w:rsidR="00F57A7F">
        <w:rPr>
          <w:rFonts w:ascii="Verdana" w:hAnsi="Verdana" w:cs="Arial"/>
          <w:sz w:val="20"/>
          <w:szCs w:val="20"/>
        </w:rPr>
        <w:t>m</w:t>
      </w:r>
      <w:r>
        <w:rPr>
          <w:rFonts w:ascii="Verdana" w:hAnsi="Verdana" w:cs="Arial"/>
          <w:sz w:val="20"/>
          <w:szCs w:val="20"/>
        </w:rPr>
        <w:t xml:space="preserve"> w SWZ, w sposób wskazany </w:t>
      </w:r>
      <w:r w:rsidRPr="005F4F42">
        <w:rPr>
          <w:rFonts w:ascii="Verdana" w:hAnsi="Verdana" w:cs="Arial"/>
          <w:sz w:val="20"/>
          <w:szCs w:val="20"/>
        </w:rPr>
        <w:t>w umowie</w:t>
      </w:r>
      <w:r>
        <w:rPr>
          <w:rFonts w:ascii="Verdana" w:hAnsi="Verdana" w:cs="Arial"/>
          <w:sz w:val="20"/>
          <w:szCs w:val="20"/>
        </w:rPr>
        <w:t xml:space="preserve"> na niżej wymienionych warunkach:</w:t>
      </w:r>
    </w:p>
    <w:p w14:paraId="0A1D0824" w14:textId="4EE4E9A0" w:rsidR="00BE195C" w:rsidRPr="002B1EDA" w:rsidRDefault="00253347" w:rsidP="00B11F0B">
      <w:pPr>
        <w:pStyle w:val="Bezodstpw"/>
        <w:spacing w:line="276" w:lineRule="auto"/>
        <w:ind w:left="181"/>
        <w:jc w:val="both"/>
        <w:rPr>
          <w:rFonts w:ascii="Verdana" w:hAnsi="Verdana" w:cs="Arial"/>
          <w:b/>
          <w:bCs/>
          <w:u w:val="single"/>
        </w:rPr>
      </w:pPr>
      <w:bookmarkStart w:id="55" w:name="_Hlk103163402"/>
      <w:r w:rsidRPr="002B1EDA">
        <w:rPr>
          <w:rFonts w:ascii="Verdana" w:hAnsi="Verdana" w:cs="Arial"/>
          <w:b/>
          <w:bCs/>
          <w:u w:val="single"/>
        </w:rPr>
        <w:lastRenderedPageBreak/>
        <w:t xml:space="preserve">Część </w:t>
      </w:r>
      <w:r w:rsidR="00F8279A" w:rsidRPr="002B1EDA">
        <w:rPr>
          <w:rFonts w:ascii="Verdana" w:hAnsi="Verdana" w:cs="Arial"/>
          <w:b/>
          <w:bCs/>
          <w:u w:val="single"/>
        </w:rPr>
        <w:t>I</w:t>
      </w:r>
    </w:p>
    <w:tbl>
      <w:tblPr>
        <w:tblStyle w:val="Tabela-Siatka"/>
        <w:tblW w:w="9810" w:type="dxa"/>
        <w:jc w:val="center"/>
        <w:tblLook w:val="04A0" w:firstRow="1" w:lastRow="0" w:firstColumn="1" w:lastColumn="0" w:noHBand="0" w:noVBand="1"/>
      </w:tblPr>
      <w:tblGrid>
        <w:gridCol w:w="409"/>
        <w:gridCol w:w="5291"/>
        <w:gridCol w:w="4110"/>
      </w:tblGrid>
      <w:tr w:rsidR="00792ACA" w14:paraId="08218749" w14:textId="77777777" w:rsidTr="00B11F0B">
        <w:trPr>
          <w:trHeight w:val="735"/>
          <w:jc w:val="center"/>
        </w:trPr>
        <w:tc>
          <w:tcPr>
            <w:tcW w:w="409" w:type="dxa"/>
            <w:vAlign w:val="center"/>
          </w:tcPr>
          <w:p w14:paraId="3A9AA630" w14:textId="77777777" w:rsidR="00792ACA" w:rsidRPr="00792ACA" w:rsidRDefault="00792ACA" w:rsidP="00E67086">
            <w:pPr>
              <w:tabs>
                <w:tab w:val="left" w:pos="284"/>
              </w:tabs>
              <w:spacing w:after="0" w:line="240" w:lineRule="auto"/>
              <w:ind w:right="38"/>
              <w:jc w:val="right"/>
              <w:rPr>
                <w:rFonts w:ascii="Verdana" w:hAnsi="Verdana"/>
                <w:sz w:val="20"/>
                <w:szCs w:val="20"/>
              </w:rPr>
            </w:pPr>
            <w:bookmarkStart w:id="56" w:name="_Hlk103160356"/>
            <w:bookmarkStart w:id="57" w:name="_Hlk103348559"/>
            <w:r w:rsidRPr="00792ACA">
              <w:rPr>
                <w:rFonts w:ascii="Verdana" w:hAnsi="Verdana"/>
                <w:sz w:val="20"/>
                <w:szCs w:val="20"/>
              </w:rPr>
              <w:t>A</w:t>
            </w:r>
          </w:p>
        </w:tc>
        <w:tc>
          <w:tcPr>
            <w:tcW w:w="5291" w:type="dxa"/>
            <w:vAlign w:val="center"/>
          </w:tcPr>
          <w:p w14:paraId="59E6626B" w14:textId="2B6AB22B" w:rsidR="00792ACA" w:rsidRPr="00D6774C" w:rsidRDefault="00792ACA" w:rsidP="00792ACA">
            <w:pPr>
              <w:tabs>
                <w:tab w:val="left" w:pos="284"/>
              </w:tabs>
              <w:spacing w:after="0" w:line="240" w:lineRule="auto"/>
              <w:ind w:right="38"/>
              <w:jc w:val="right"/>
              <w:rPr>
                <w:rFonts w:ascii="Verdana" w:hAnsi="Verdana"/>
                <w:sz w:val="24"/>
                <w:szCs w:val="24"/>
              </w:rPr>
            </w:pPr>
            <w:r w:rsidRPr="00D6774C">
              <w:rPr>
                <w:rFonts w:ascii="Verdana" w:hAnsi="Verdana" w:cs="Arial"/>
                <w:bCs/>
                <w:sz w:val="24"/>
                <w:szCs w:val="24"/>
              </w:rPr>
              <w:t>Cena ofertowa netto:</w:t>
            </w:r>
          </w:p>
        </w:tc>
        <w:tc>
          <w:tcPr>
            <w:tcW w:w="4110" w:type="dxa"/>
            <w:vAlign w:val="center"/>
          </w:tcPr>
          <w:p w14:paraId="765A7AAF" w14:textId="77777777" w:rsidR="00792ACA" w:rsidRDefault="00792ACA" w:rsidP="00E67086">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8628A9" w:rsidRPr="008628A9" w14:paraId="3CEE533A" w14:textId="77777777" w:rsidTr="003D56E2">
        <w:trPr>
          <w:trHeight w:val="690"/>
          <w:jc w:val="center"/>
        </w:trPr>
        <w:tc>
          <w:tcPr>
            <w:tcW w:w="409" w:type="dxa"/>
            <w:vAlign w:val="center"/>
          </w:tcPr>
          <w:p w14:paraId="094FAACE" w14:textId="77777777" w:rsidR="00792ACA" w:rsidRPr="008628A9" w:rsidRDefault="00792ACA" w:rsidP="00E67086">
            <w:pPr>
              <w:tabs>
                <w:tab w:val="left" w:pos="284"/>
              </w:tabs>
              <w:spacing w:after="0" w:line="240" w:lineRule="auto"/>
              <w:ind w:right="38"/>
              <w:jc w:val="right"/>
              <w:rPr>
                <w:rFonts w:ascii="Verdana" w:hAnsi="Verdana"/>
                <w:sz w:val="20"/>
                <w:szCs w:val="20"/>
              </w:rPr>
            </w:pPr>
            <w:r w:rsidRPr="008628A9">
              <w:rPr>
                <w:rFonts w:ascii="Verdana" w:hAnsi="Verdana"/>
                <w:sz w:val="20"/>
                <w:szCs w:val="20"/>
              </w:rPr>
              <w:t>B</w:t>
            </w:r>
          </w:p>
        </w:tc>
        <w:tc>
          <w:tcPr>
            <w:tcW w:w="5291" w:type="dxa"/>
            <w:vAlign w:val="center"/>
          </w:tcPr>
          <w:p w14:paraId="7645E042" w14:textId="77777777" w:rsidR="00253347" w:rsidRPr="008628A9" w:rsidRDefault="00792ACA" w:rsidP="00253347">
            <w:pPr>
              <w:tabs>
                <w:tab w:val="left" w:pos="284"/>
              </w:tabs>
              <w:spacing w:after="0" w:line="240" w:lineRule="auto"/>
              <w:ind w:right="38"/>
              <w:jc w:val="right"/>
              <w:rPr>
                <w:rFonts w:ascii="Verdana" w:hAnsi="Verdana" w:cs="Arial"/>
                <w:bCs/>
                <w:sz w:val="24"/>
                <w:szCs w:val="24"/>
              </w:rPr>
            </w:pPr>
            <w:r w:rsidRPr="008628A9">
              <w:rPr>
                <w:rFonts w:ascii="Verdana" w:hAnsi="Verdana" w:cs="Arial"/>
                <w:bCs/>
                <w:sz w:val="24"/>
                <w:szCs w:val="24"/>
              </w:rPr>
              <w:t xml:space="preserve">Wartość podatku VAT </w:t>
            </w:r>
          </w:p>
          <w:p w14:paraId="5058458D" w14:textId="0E2BC721" w:rsidR="00792ACA" w:rsidRPr="008628A9" w:rsidRDefault="00792ACA" w:rsidP="00253347">
            <w:pPr>
              <w:tabs>
                <w:tab w:val="left" w:pos="284"/>
              </w:tabs>
              <w:spacing w:after="0" w:line="240" w:lineRule="auto"/>
              <w:ind w:right="38"/>
              <w:jc w:val="right"/>
              <w:rPr>
                <w:rFonts w:ascii="Verdana" w:hAnsi="Verdana"/>
                <w:sz w:val="24"/>
                <w:szCs w:val="24"/>
              </w:rPr>
            </w:pPr>
            <w:r w:rsidRPr="008628A9">
              <w:rPr>
                <w:rFonts w:ascii="Verdana" w:hAnsi="Verdana" w:cs="Arial"/>
                <w:bCs/>
                <w:sz w:val="24"/>
                <w:szCs w:val="24"/>
              </w:rPr>
              <w:t>(stawka …… %):</w:t>
            </w:r>
          </w:p>
        </w:tc>
        <w:tc>
          <w:tcPr>
            <w:tcW w:w="4110" w:type="dxa"/>
            <w:vAlign w:val="center"/>
          </w:tcPr>
          <w:p w14:paraId="65710C36" w14:textId="77777777" w:rsidR="00792ACA" w:rsidRPr="008628A9" w:rsidRDefault="00792ACA" w:rsidP="00E67086">
            <w:pPr>
              <w:tabs>
                <w:tab w:val="left" w:pos="284"/>
              </w:tabs>
              <w:spacing w:after="0" w:line="240" w:lineRule="auto"/>
              <w:ind w:right="38"/>
              <w:jc w:val="center"/>
              <w:rPr>
                <w:rFonts w:ascii="Verdana" w:hAnsi="Verdana"/>
                <w:sz w:val="20"/>
                <w:szCs w:val="20"/>
              </w:rPr>
            </w:pPr>
            <w:r w:rsidRPr="008628A9">
              <w:rPr>
                <w:rFonts w:ascii="Verdana" w:hAnsi="Verdana"/>
                <w:sz w:val="20"/>
                <w:szCs w:val="20"/>
              </w:rPr>
              <w:t>…….</w:t>
            </w:r>
          </w:p>
        </w:tc>
      </w:tr>
      <w:bookmarkEnd w:id="56"/>
      <w:tr w:rsidR="008628A9" w:rsidRPr="008628A9" w14:paraId="1F8C65A2" w14:textId="77777777" w:rsidTr="003D56E2">
        <w:trPr>
          <w:trHeight w:val="842"/>
          <w:jc w:val="center"/>
        </w:trPr>
        <w:tc>
          <w:tcPr>
            <w:tcW w:w="409" w:type="dxa"/>
            <w:vAlign w:val="center"/>
          </w:tcPr>
          <w:p w14:paraId="1DFBA938" w14:textId="77777777" w:rsidR="00792ACA" w:rsidRPr="008628A9" w:rsidRDefault="00792ACA" w:rsidP="00E67086">
            <w:pPr>
              <w:tabs>
                <w:tab w:val="left" w:pos="284"/>
              </w:tabs>
              <w:spacing w:after="0" w:line="240" w:lineRule="auto"/>
              <w:ind w:right="38"/>
              <w:jc w:val="right"/>
              <w:rPr>
                <w:rFonts w:ascii="Verdana" w:hAnsi="Verdana"/>
                <w:sz w:val="20"/>
                <w:szCs w:val="20"/>
              </w:rPr>
            </w:pPr>
            <w:r w:rsidRPr="008628A9">
              <w:rPr>
                <w:rFonts w:ascii="Verdana" w:hAnsi="Verdana"/>
                <w:sz w:val="20"/>
                <w:szCs w:val="20"/>
              </w:rPr>
              <w:t>C</w:t>
            </w:r>
          </w:p>
        </w:tc>
        <w:tc>
          <w:tcPr>
            <w:tcW w:w="5291" w:type="dxa"/>
            <w:vAlign w:val="center"/>
          </w:tcPr>
          <w:p w14:paraId="169B0837" w14:textId="4F1964D6" w:rsidR="00323069" w:rsidRDefault="00792ACA" w:rsidP="00792ACA">
            <w:pPr>
              <w:tabs>
                <w:tab w:val="left" w:pos="284"/>
              </w:tabs>
              <w:spacing w:after="0" w:line="240" w:lineRule="auto"/>
              <w:ind w:right="38"/>
              <w:jc w:val="right"/>
              <w:rPr>
                <w:rFonts w:ascii="Verdana" w:hAnsi="Verdana" w:cs="Arial"/>
                <w:b/>
                <w:bCs/>
                <w:sz w:val="24"/>
                <w:szCs w:val="24"/>
              </w:rPr>
            </w:pPr>
            <w:r w:rsidRPr="008628A9">
              <w:rPr>
                <w:rFonts w:ascii="Verdana" w:hAnsi="Verdana" w:cs="Arial"/>
                <w:b/>
                <w:bCs/>
                <w:sz w:val="24"/>
                <w:szCs w:val="24"/>
              </w:rPr>
              <w:t>CENA OFERTOWA BRUTTO</w:t>
            </w:r>
            <w:r w:rsidRPr="008628A9">
              <w:rPr>
                <w:rStyle w:val="Odwoanieprzypisudolnego"/>
                <w:rFonts w:ascii="Verdana" w:hAnsi="Verdana" w:cs="Arial"/>
                <w:b/>
                <w:sz w:val="24"/>
                <w:szCs w:val="24"/>
              </w:rPr>
              <w:footnoteReference w:id="2"/>
            </w:r>
            <w:r w:rsidRPr="008628A9">
              <w:rPr>
                <w:rFonts w:ascii="Verdana" w:hAnsi="Verdana" w:cs="Arial"/>
                <w:b/>
                <w:bCs/>
                <w:sz w:val="24"/>
                <w:szCs w:val="24"/>
              </w:rPr>
              <w:t>:</w:t>
            </w:r>
          </w:p>
          <w:p w14:paraId="5A979851" w14:textId="24B15E46" w:rsidR="00792ACA" w:rsidRPr="008628A9" w:rsidRDefault="00323069" w:rsidP="00792ACA">
            <w:pPr>
              <w:tabs>
                <w:tab w:val="left" w:pos="284"/>
              </w:tabs>
              <w:spacing w:after="0" w:line="240" w:lineRule="auto"/>
              <w:ind w:right="38"/>
              <w:jc w:val="right"/>
              <w:rPr>
                <w:rFonts w:ascii="Verdana" w:hAnsi="Verdana"/>
                <w:sz w:val="24"/>
                <w:szCs w:val="24"/>
              </w:rPr>
            </w:pPr>
            <w:r w:rsidRPr="00A713BA">
              <w:rPr>
                <w:rFonts w:ascii="Verdana" w:hAnsi="Verdana" w:cs="Arial"/>
                <w:sz w:val="20"/>
                <w:szCs w:val="20"/>
              </w:rPr>
              <w:t>(cena wynika z Załącznika nr 3.</w:t>
            </w:r>
            <w:r>
              <w:rPr>
                <w:rFonts w:ascii="Verdana" w:hAnsi="Verdana" w:cs="Arial"/>
                <w:sz w:val="20"/>
                <w:szCs w:val="20"/>
              </w:rPr>
              <w:t>1</w:t>
            </w:r>
            <w:r w:rsidRPr="00A713BA">
              <w:rPr>
                <w:rFonts w:ascii="Verdana" w:hAnsi="Verdana" w:cs="Arial"/>
                <w:sz w:val="20"/>
                <w:szCs w:val="20"/>
              </w:rPr>
              <w:t xml:space="preserve"> do SWZ – zadanie nr </w:t>
            </w:r>
            <w:r>
              <w:rPr>
                <w:rFonts w:ascii="Verdana" w:hAnsi="Verdana" w:cs="Arial"/>
                <w:sz w:val="20"/>
                <w:szCs w:val="20"/>
              </w:rPr>
              <w:t>1</w:t>
            </w:r>
            <w:r w:rsidRPr="00A713BA">
              <w:rPr>
                <w:rFonts w:ascii="Verdana" w:hAnsi="Verdana" w:cs="Arial"/>
                <w:sz w:val="20"/>
                <w:szCs w:val="20"/>
              </w:rPr>
              <w:t>)</w:t>
            </w:r>
            <w:r w:rsidR="00792ACA" w:rsidRPr="008628A9">
              <w:rPr>
                <w:rFonts w:ascii="Verdana" w:hAnsi="Verdana" w:cs="Arial"/>
                <w:b/>
                <w:bCs/>
                <w:sz w:val="24"/>
                <w:szCs w:val="24"/>
              </w:rPr>
              <w:t xml:space="preserve"> </w:t>
            </w:r>
          </w:p>
        </w:tc>
        <w:tc>
          <w:tcPr>
            <w:tcW w:w="4110" w:type="dxa"/>
            <w:vAlign w:val="center"/>
          </w:tcPr>
          <w:p w14:paraId="04BB4681" w14:textId="77777777" w:rsidR="00792ACA" w:rsidRPr="008628A9" w:rsidRDefault="00792ACA" w:rsidP="00E67086">
            <w:pPr>
              <w:tabs>
                <w:tab w:val="left" w:pos="284"/>
              </w:tabs>
              <w:spacing w:after="0" w:line="240" w:lineRule="auto"/>
              <w:ind w:right="38"/>
              <w:jc w:val="center"/>
              <w:rPr>
                <w:rFonts w:ascii="Verdana" w:hAnsi="Verdana"/>
                <w:sz w:val="20"/>
                <w:szCs w:val="20"/>
              </w:rPr>
            </w:pPr>
            <w:r w:rsidRPr="008628A9">
              <w:rPr>
                <w:rFonts w:ascii="Verdana" w:hAnsi="Verdana"/>
                <w:sz w:val="20"/>
                <w:szCs w:val="20"/>
              </w:rPr>
              <w:t>…….</w:t>
            </w:r>
          </w:p>
        </w:tc>
      </w:tr>
      <w:tr w:rsidR="008628A9" w:rsidRPr="008628A9" w14:paraId="3D8D6C4C" w14:textId="77777777" w:rsidTr="003D56E2">
        <w:trPr>
          <w:trHeight w:val="593"/>
          <w:jc w:val="center"/>
        </w:trPr>
        <w:tc>
          <w:tcPr>
            <w:tcW w:w="409" w:type="dxa"/>
            <w:vAlign w:val="center"/>
          </w:tcPr>
          <w:p w14:paraId="6823B61D" w14:textId="77777777" w:rsidR="00792ACA" w:rsidRPr="008628A9" w:rsidRDefault="00792ACA" w:rsidP="00E67086">
            <w:pPr>
              <w:tabs>
                <w:tab w:val="left" w:pos="284"/>
              </w:tabs>
              <w:spacing w:after="0" w:line="240" w:lineRule="auto"/>
              <w:ind w:right="38"/>
              <w:jc w:val="right"/>
              <w:rPr>
                <w:rFonts w:ascii="Verdana" w:hAnsi="Verdana" w:cs="Arial"/>
                <w:bCs/>
                <w:sz w:val="20"/>
                <w:szCs w:val="20"/>
                <w:u w:val="single"/>
              </w:rPr>
            </w:pPr>
            <w:r w:rsidRPr="008628A9">
              <w:rPr>
                <w:rFonts w:ascii="Verdana" w:hAnsi="Verdana" w:cs="Arial"/>
                <w:bCs/>
                <w:sz w:val="20"/>
                <w:szCs w:val="20"/>
                <w:u w:val="single"/>
              </w:rPr>
              <w:t>D</w:t>
            </w:r>
          </w:p>
        </w:tc>
        <w:tc>
          <w:tcPr>
            <w:tcW w:w="5291" w:type="dxa"/>
            <w:vAlign w:val="center"/>
          </w:tcPr>
          <w:p w14:paraId="6E9AA614" w14:textId="7B39CE11" w:rsidR="00792ACA" w:rsidRPr="008628A9" w:rsidRDefault="00792ACA" w:rsidP="003759E4">
            <w:pPr>
              <w:tabs>
                <w:tab w:val="left" w:pos="284"/>
              </w:tabs>
              <w:spacing w:after="0" w:line="240" w:lineRule="auto"/>
              <w:ind w:right="38"/>
              <w:jc w:val="right"/>
              <w:rPr>
                <w:rFonts w:ascii="Verdana" w:hAnsi="Verdana" w:cs="Arial"/>
                <w:bCs/>
                <w:sz w:val="16"/>
                <w:szCs w:val="16"/>
                <w:u w:val="single"/>
              </w:rPr>
            </w:pPr>
            <w:r w:rsidRPr="008628A9">
              <w:rPr>
                <w:rFonts w:ascii="Verdana" w:hAnsi="Verdana" w:cs="Arial"/>
                <w:sz w:val="20"/>
                <w:szCs w:val="20"/>
              </w:rPr>
              <w:t>Oświadczam/y, iż oferuję/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następujący</w:t>
            </w:r>
            <w:r w:rsidR="002F0266" w:rsidRPr="008628A9">
              <w:rPr>
                <w:rFonts w:ascii="Verdana" w:hAnsi="Verdana" w:cs="Arial"/>
                <w:b/>
                <w:bCs/>
                <w:sz w:val="20"/>
                <w:szCs w:val="20"/>
              </w:rPr>
              <w:t xml:space="preserve"> termin realizacji jednostkowej dostawy</w:t>
            </w:r>
            <w:r w:rsidR="002F0266" w:rsidRPr="008628A9">
              <w:rPr>
                <w:rFonts w:ascii="Verdana" w:hAnsi="Verdana" w:cs="Arial"/>
                <w:b/>
                <w:bCs/>
                <w:sz w:val="20"/>
                <w:szCs w:val="20"/>
                <w:u w:val="single"/>
              </w:rPr>
              <w:t xml:space="preserve"> </w:t>
            </w:r>
            <w:r w:rsidR="002F0266" w:rsidRPr="008628A9">
              <w:rPr>
                <w:rFonts w:ascii="Verdana" w:hAnsi="Verdana" w:cs="Arial"/>
                <w:sz w:val="20"/>
                <w:szCs w:val="20"/>
              </w:rPr>
              <w:t>(liczony od dnia złożenia zamówienia)</w:t>
            </w:r>
          </w:p>
        </w:tc>
        <w:tc>
          <w:tcPr>
            <w:tcW w:w="4110" w:type="dxa"/>
            <w:vAlign w:val="center"/>
          </w:tcPr>
          <w:p w14:paraId="00D319B2" w14:textId="2E41EEBC" w:rsidR="00145353" w:rsidRPr="008628A9" w:rsidRDefault="008628A9" w:rsidP="003759E4">
            <w:pPr>
              <w:tabs>
                <w:tab w:val="left" w:pos="284"/>
              </w:tabs>
              <w:spacing w:after="0" w:line="240" w:lineRule="auto"/>
              <w:ind w:left="360" w:right="38"/>
              <w:rPr>
                <w:rFonts w:ascii="Verdana" w:hAnsi="Verdana"/>
                <w:sz w:val="20"/>
                <w:szCs w:val="20"/>
              </w:rPr>
            </w:pPr>
            <w:r w:rsidRPr="008628A9">
              <w:rPr>
                <w:rFonts w:ascii="Verdana" w:hAnsi="Verdana"/>
                <w:sz w:val="20"/>
                <w:szCs w:val="20"/>
              </w:rPr>
              <w:t xml:space="preserve">  …    dni robocze/</w:t>
            </w:r>
            <w:proofErr w:type="spellStart"/>
            <w:r w:rsidRPr="008628A9">
              <w:rPr>
                <w:rFonts w:ascii="Verdana" w:hAnsi="Verdana"/>
                <w:sz w:val="20"/>
                <w:szCs w:val="20"/>
              </w:rPr>
              <w:t>ych</w:t>
            </w:r>
            <w:proofErr w:type="spellEnd"/>
          </w:p>
        </w:tc>
      </w:tr>
      <w:tr w:rsidR="008628A9" w:rsidRPr="008628A9" w14:paraId="0F952D1F" w14:textId="77777777" w:rsidTr="003D56E2">
        <w:trPr>
          <w:trHeight w:val="815"/>
          <w:jc w:val="center"/>
        </w:trPr>
        <w:tc>
          <w:tcPr>
            <w:tcW w:w="409" w:type="dxa"/>
            <w:vAlign w:val="center"/>
          </w:tcPr>
          <w:p w14:paraId="75808702" w14:textId="77777777" w:rsidR="000509B4" w:rsidRPr="008628A9" w:rsidRDefault="000509B4" w:rsidP="000509B4">
            <w:pPr>
              <w:tabs>
                <w:tab w:val="left" w:pos="284"/>
              </w:tabs>
              <w:spacing w:after="0" w:line="240" w:lineRule="auto"/>
              <w:ind w:right="38"/>
              <w:jc w:val="right"/>
              <w:rPr>
                <w:rFonts w:ascii="Verdana" w:hAnsi="Verdana" w:cs="Calibri"/>
                <w:sz w:val="20"/>
                <w:szCs w:val="20"/>
                <w:u w:val="single"/>
              </w:rPr>
            </w:pPr>
            <w:r w:rsidRPr="008628A9">
              <w:rPr>
                <w:rFonts w:ascii="Verdana" w:hAnsi="Verdana" w:cs="Calibri"/>
                <w:sz w:val="20"/>
                <w:szCs w:val="20"/>
                <w:u w:val="single"/>
              </w:rPr>
              <w:t>E</w:t>
            </w:r>
          </w:p>
        </w:tc>
        <w:tc>
          <w:tcPr>
            <w:tcW w:w="5291" w:type="dxa"/>
            <w:vAlign w:val="center"/>
          </w:tcPr>
          <w:p w14:paraId="46AB7997" w14:textId="133A34DC" w:rsidR="000509B4" w:rsidRPr="008628A9" w:rsidRDefault="000509B4" w:rsidP="003759E4">
            <w:pPr>
              <w:spacing w:after="0" w:line="240" w:lineRule="auto"/>
              <w:jc w:val="right"/>
              <w:rPr>
                <w:rFonts w:ascii="Verdana" w:hAnsi="Verdana" w:cs="Calibri"/>
                <w:sz w:val="16"/>
                <w:szCs w:val="16"/>
                <w:u w:val="single"/>
              </w:rPr>
            </w:pPr>
            <w:r w:rsidRPr="008628A9">
              <w:rPr>
                <w:rFonts w:ascii="Verdana" w:hAnsi="Verdana" w:cs="Arial"/>
                <w:sz w:val="20"/>
                <w:szCs w:val="20"/>
              </w:rPr>
              <w:t>Oświadczam/y, iż oferuję/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następujący</w:t>
            </w:r>
            <w:r w:rsidRPr="008628A9">
              <w:rPr>
                <w:rFonts w:ascii="Verdana" w:hAnsi="Verdana" w:cs="Arial"/>
                <w:b/>
                <w:bCs/>
                <w:sz w:val="20"/>
                <w:szCs w:val="20"/>
              </w:rPr>
              <w:t xml:space="preserve"> termin bezpłatnej wymiany wadliwego przedmiotu lub uzupełnienia braków ilościowych </w:t>
            </w:r>
            <w:r w:rsidRPr="008628A9">
              <w:rPr>
                <w:rFonts w:ascii="Verdana" w:hAnsi="Verdana" w:cs="Arial"/>
                <w:sz w:val="20"/>
                <w:szCs w:val="20"/>
              </w:rPr>
              <w:t>(liczony od dnia zawiadomienia Wykonawcy o tym fakcie)</w:t>
            </w:r>
          </w:p>
        </w:tc>
        <w:tc>
          <w:tcPr>
            <w:tcW w:w="4110" w:type="dxa"/>
            <w:vAlign w:val="center"/>
          </w:tcPr>
          <w:p w14:paraId="6414DDFD" w14:textId="5BB86EC0" w:rsidR="000509B4" w:rsidRPr="008628A9" w:rsidRDefault="008628A9" w:rsidP="003759E4">
            <w:pPr>
              <w:tabs>
                <w:tab w:val="left" w:pos="284"/>
              </w:tabs>
              <w:spacing w:after="0" w:line="240" w:lineRule="auto"/>
              <w:ind w:left="360" w:right="38"/>
              <w:rPr>
                <w:rFonts w:ascii="Verdana" w:hAnsi="Verdana"/>
                <w:sz w:val="20"/>
                <w:szCs w:val="20"/>
              </w:rPr>
            </w:pPr>
            <w:r w:rsidRPr="008628A9">
              <w:rPr>
                <w:rFonts w:ascii="Verdana" w:hAnsi="Verdana"/>
                <w:sz w:val="20"/>
                <w:szCs w:val="20"/>
              </w:rPr>
              <w:t xml:space="preserve">  …    dni robocze/</w:t>
            </w:r>
            <w:proofErr w:type="spellStart"/>
            <w:r w:rsidRPr="008628A9">
              <w:rPr>
                <w:rFonts w:ascii="Verdana" w:hAnsi="Verdana"/>
                <w:sz w:val="20"/>
                <w:szCs w:val="20"/>
              </w:rPr>
              <w:t>ych</w:t>
            </w:r>
            <w:proofErr w:type="spellEnd"/>
          </w:p>
        </w:tc>
      </w:tr>
      <w:bookmarkEnd w:id="55"/>
      <w:bookmarkEnd w:id="57"/>
    </w:tbl>
    <w:p w14:paraId="66A910C4" w14:textId="70DD610A" w:rsidR="00CB0557" w:rsidRDefault="00CB0557" w:rsidP="00665463">
      <w:pPr>
        <w:tabs>
          <w:tab w:val="left" w:pos="284"/>
        </w:tabs>
        <w:spacing w:after="0" w:line="240" w:lineRule="auto"/>
        <w:ind w:right="38"/>
        <w:jc w:val="both"/>
        <w:rPr>
          <w:rFonts w:ascii="Verdana" w:hAnsi="Verdana"/>
          <w:b/>
          <w:sz w:val="20"/>
          <w:szCs w:val="20"/>
        </w:rPr>
      </w:pPr>
    </w:p>
    <w:p w14:paraId="77E0AF0C" w14:textId="01A8474A" w:rsidR="00F8279A" w:rsidRDefault="00F8279A" w:rsidP="00665463">
      <w:pPr>
        <w:tabs>
          <w:tab w:val="left" w:pos="284"/>
        </w:tabs>
        <w:spacing w:after="0" w:line="240" w:lineRule="auto"/>
        <w:ind w:right="38"/>
        <w:jc w:val="both"/>
        <w:rPr>
          <w:rFonts w:ascii="Verdana" w:hAnsi="Verdana"/>
          <w:b/>
          <w:sz w:val="20"/>
          <w:szCs w:val="20"/>
        </w:rPr>
      </w:pPr>
    </w:p>
    <w:p w14:paraId="4BB111FA" w14:textId="220516DC" w:rsidR="00F8279A" w:rsidRPr="002B1EDA" w:rsidRDefault="00F8279A" w:rsidP="00B11F0B">
      <w:pPr>
        <w:pStyle w:val="Bezodstpw"/>
        <w:spacing w:line="276" w:lineRule="auto"/>
        <w:ind w:left="181"/>
        <w:jc w:val="both"/>
        <w:rPr>
          <w:rFonts w:ascii="Verdana" w:hAnsi="Verdana" w:cs="Arial"/>
          <w:b/>
          <w:bCs/>
          <w:u w:val="single"/>
        </w:rPr>
      </w:pPr>
      <w:bookmarkStart w:id="58" w:name="_Hlk114660992"/>
      <w:r w:rsidRPr="002B1EDA">
        <w:rPr>
          <w:rFonts w:ascii="Verdana" w:hAnsi="Verdana" w:cs="Arial"/>
          <w:b/>
          <w:bCs/>
          <w:u w:val="single"/>
        </w:rPr>
        <w:t>Część II</w:t>
      </w:r>
    </w:p>
    <w:tbl>
      <w:tblPr>
        <w:tblStyle w:val="Tabela-Siatka"/>
        <w:tblW w:w="9810" w:type="dxa"/>
        <w:tblInd w:w="-176" w:type="dxa"/>
        <w:tblLook w:val="04A0" w:firstRow="1" w:lastRow="0" w:firstColumn="1" w:lastColumn="0" w:noHBand="0" w:noVBand="1"/>
      </w:tblPr>
      <w:tblGrid>
        <w:gridCol w:w="409"/>
        <w:gridCol w:w="5291"/>
        <w:gridCol w:w="4110"/>
      </w:tblGrid>
      <w:tr w:rsidR="008628A9" w14:paraId="06868C14" w14:textId="77777777" w:rsidTr="00B11F0B">
        <w:trPr>
          <w:trHeight w:val="684"/>
        </w:trPr>
        <w:tc>
          <w:tcPr>
            <w:tcW w:w="409" w:type="dxa"/>
            <w:vAlign w:val="center"/>
          </w:tcPr>
          <w:p w14:paraId="48427FD0" w14:textId="77777777" w:rsidR="008628A9" w:rsidRPr="00792ACA" w:rsidRDefault="008628A9" w:rsidP="00B81B1B">
            <w:pPr>
              <w:tabs>
                <w:tab w:val="left" w:pos="284"/>
              </w:tabs>
              <w:spacing w:after="0" w:line="240" w:lineRule="auto"/>
              <w:ind w:right="38"/>
              <w:jc w:val="right"/>
              <w:rPr>
                <w:rFonts w:ascii="Verdana" w:hAnsi="Verdana"/>
                <w:sz w:val="20"/>
                <w:szCs w:val="20"/>
              </w:rPr>
            </w:pPr>
            <w:r w:rsidRPr="00792ACA">
              <w:rPr>
                <w:rFonts w:ascii="Verdana" w:hAnsi="Verdana"/>
                <w:sz w:val="20"/>
                <w:szCs w:val="20"/>
              </w:rPr>
              <w:t>A</w:t>
            </w:r>
          </w:p>
        </w:tc>
        <w:tc>
          <w:tcPr>
            <w:tcW w:w="5291" w:type="dxa"/>
            <w:vAlign w:val="center"/>
          </w:tcPr>
          <w:p w14:paraId="3A2E2CF9" w14:textId="1AD95038" w:rsidR="008628A9" w:rsidRPr="00D6774C" w:rsidRDefault="008628A9" w:rsidP="00B81B1B">
            <w:pPr>
              <w:tabs>
                <w:tab w:val="left" w:pos="284"/>
              </w:tabs>
              <w:spacing w:after="0" w:line="240" w:lineRule="auto"/>
              <w:ind w:right="38"/>
              <w:jc w:val="right"/>
              <w:rPr>
                <w:rFonts w:ascii="Verdana" w:hAnsi="Verdana"/>
                <w:sz w:val="24"/>
                <w:szCs w:val="24"/>
              </w:rPr>
            </w:pPr>
            <w:r w:rsidRPr="00D6774C">
              <w:rPr>
                <w:rFonts w:ascii="Verdana" w:hAnsi="Verdana" w:cs="Arial"/>
                <w:bCs/>
                <w:sz w:val="24"/>
                <w:szCs w:val="24"/>
              </w:rPr>
              <w:t>Cena ofertowa netto:</w:t>
            </w:r>
          </w:p>
        </w:tc>
        <w:tc>
          <w:tcPr>
            <w:tcW w:w="4110" w:type="dxa"/>
            <w:vAlign w:val="center"/>
          </w:tcPr>
          <w:p w14:paraId="18802134" w14:textId="77777777" w:rsidR="008628A9" w:rsidRDefault="008628A9" w:rsidP="00B81B1B">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8628A9" w:rsidRPr="008628A9" w14:paraId="736D7B50" w14:textId="77777777" w:rsidTr="00B11F0B">
        <w:trPr>
          <w:trHeight w:val="628"/>
        </w:trPr>
        <w:tc>
          <w:tcPr>
            <w:tcW w:w="409" w:type="dxa"/>
            <w:vAlign w:val="center"/>
          </w:tcPr>
          <w:p w14:paraId="72B899FA" w14:textId="77777777" w:rsidR="008628A9" w:rsidRPr="008628A9" w:rsidRDefault="008628A9" w:rsidP="00B81B1B">
            <w:pPr>
              <w:tabs>
                <w:tab w:val="left" w:pos="284"/>
              </w:tabs>
              <w:spacing w:after="0" w:line="240" w:lineRule="auto"/>
              <w:ind w:right="38"/>
              <w:jc w:val="right"/>
              <w:rPr>
                <w:rFonts w:ascii="Verdana" w:hAnsi="Verdana"/>
                <w:sz w:val="20"/>
                <w:szCs w:val="20"/>
              </w:rPr>
            </w:pPr>
            <w:r w:rsidRPr="008628A9">
              <w:rPr>
                <w:rFonts w:ascii="Verdana" w:hAnsi="Verdana"/>
                <w:sz w:val="20"/>
                <w:szCs w:val="20"/>
              </w:rPr>
              <w:t>B</w:t>
            </w:r>
          </w:p>
        </w:tc>
        <w:tc>
          <w:tcPr>
            <w:tcW w:w="5291" w:type="dxa"/>
            <w:vAlign w:val="center"/>
          </w:tcPr>
          <w:p w14:paraId="2EF80D4C" w14:textId="77777777" w:rsidR="008628A9" w:rsidRPr="008628A9" w:rsidRDefault="008628A9" w:rsidP="00B81B1B">
            <w:pPr>
              <w:tabs>
                <w:tab w:val="left" w:pos="284"/>
              </w:tabs>
              <w:spacing w:after="0" w:line="240" w:lineRule="auto"/>
              <w:ind w:right="38"/>
              <w:jc w:val="right"/>
              <w:rPr>
                <w:rFonts w:ascii="Verdana" w:hAnsi="Verdana" w:cs="Arial"/>
                <w:bCs/>
                <w:sz w:val="24"/>
                <w:szCs w:val="24"/>
              </w:rPr>
            </w:pPr>
            <w:r w:rsidRPr="008628A9">
              <w:rPr>
                <w:rFonts w:ascii="Verdana" w:hAnsi="Verdana" w:cs="Arial"/>
                <w:bCs/>
                <w:sz w:val="24"/>
                <w:szCs w:val="24"/>
              </w:rPr>
              <w:t xml:space="preserve">Wartość podatku VAT </w:t>
            </w:r>
          </w:p>
          <w:p w14:paraId="7D22F1A6" w14:textId="77777777" w:rsidR="008628A9" w:rsidRPr="008628A9" w:rsidRDefault="008628A9" w:rsidP="00B81B1B">
            <w:pPr>
              <w:tabs>
                <w:tab w:val="left" w:pos="284"/>
              </w:tabs>
              <w:spacing w:after="0" w:line="240" w:lineRule="auto"/>
              <w:ind w:right="38"/>
              <w:jc w:val="right"/>
              <w:rPr>
                <w:rFonts w:ascii="Verdana" w:hAnsi="Verdana"/>
                <w:sz w:val="24"/>
                <w:szCs w:val="24"/>
              </w:rPr>
            </w:pPr>
            <w:r w:rsidRPr="008628A9">
              <w:rPr>
                <w:rFonts w:ascii="Verdana" w:hAnsi="Verdana" w:cs="Arial"/>
                <w:bCs/>
                <w:sz w:val="24"/>
                <w:szCs w:val="24"/>
              </w:rPr>
              <w:t>(stawka …… %):</w:t>
            </w:r>
          </w:p>
        </w:tc>
        <w:tc>
          <w:tcPr>
            <w:tcW w:w="4110" w:type="dxa"/>
            <w:vAlign w:val="center"/>
          </w:tcPr>
          <w:p w14:paraId="409D73BA" w14:textId="77777777" w:rsidR="008628A9" w:rsidRPr="008628A9" w:rsidRDefault="008628A9" w:rsidP="00B81B1B">
            <w:pPr>
              <w:tabs>
                <w:tab w:val="left" w:pos="284"/>
              </w:tabs>
              <w:spacing w:after="0" w:line="240" w:lineRule="auto"/>
              <w:ind w:right="38"/>
              <w:jc w:val="center"/>
              <w:rPr>
                <w:rFonts w:ascii="Verdana" w:hAnsi="Verdana"/>
                <w:sz w:val="20"/>
                <w:szCs w:val="20"/>
              </w:rPr>
            </w:pPr>
            <w:r w:rsidRPr="008628A9">
              <w:rPr>
                <w:rFonts w:ascii="Verdana" w:hAnsi="Verdana"/>
                <w:sz w:val="20"/>
                <w:szCs w:val="20"/>
              </w:rPr>
              <w:t>…….</w:t>
            </w:r>
          </w:p>
        </w:tc>
      </w:tr>
      <w:tr w:rsidR="008628A9" w:rsidRPr="008628A9" w14:paraId="1ED8021D" w14:textId="77777777" w:rsidTr="003D56E2">
        <w:trPr>
          <w:trHeight w:val="842"/>
        </w:trPr>
        <w:tc>
          <w:tcPr>
            <w:tcW w:w="409" w:type="dxa"/>
            <w:vAlign w:val="center"/>
          </w:tcPr>
          <w:p w14:paraId="4A20969C" w14:textId="77777777" w:rsidR="008628A9" w:rsidRPr="008628A9" w:rsidRDefault="008628A9" w:rsidP="00B81B1B">
            <w:pPr>
              <w:tabs>
                <w:tab w:val="left" w:pos="284"/>
              </w:tabs>
              <w:spacing w:after="0" w:line="240" w:lineRule="auto"/>
              <w:ind w:right="38"/>
              <w:jc w:val="right"/>
              <w:rPr>
                <w:rFonts w:ascii="Verdana" w:hAnsi="Verdana"/>
                <w:sz w:val="20"/>
                <w:szCs w:val="20"/>
              </w:rPr>
            </w:pPr>
            <w:r w:rsidRPr="008628A9">
              <w:rPr>
                <w:rFonts w:ascii="Verdana" w:hAnsi="Verdana"/>
                <w:sz w:val="20"/>
                <w:szCs w:val="20"/>
              </w:rPr>
              <w:t>C</w:t>
            </w:r>
          </w:p>
        </w:tc>
        <w:tc>
          <w:tcPr>
            <w:tcW w:w="5291" w:type="dxa"/>
            <w:vAlign w:val="center"/>
          </w:tcPr>
          <w:p w14:paraId="472C8158" w14:textId="31E591DC" w:rsidR="00323069" w:rsidRDefault="008628A9" w:rsidP="00B81B1B">
            <w:pPr>
              <w:tabs>
                <w:tab w:val="left" w:pos="284"/>
              </w:tabs>
              <w:spacing w:after="0" w:line="240" w:lineRule="auto"/>
              <w:ind w:right="38"/>
              <w:jc w:val="right"/>
              <w:rPr>
                <w:rFonts w:ascii="Verdana" w:hAnsi="Verdana" w:cs="Arial"/>
                <w:b/>
                <w:bCs/>
                <w:sz w:val="24"/>
                <w:szCs w:val="24"/>
              </w:rPr>
            </w:pPr>
            <w:r w:rsidRPr="008628A9">
              <w:rPr>
                <w:rFonts w:ascii="Verdana" w:hAnsi="Verdana" w:cs="Arial"/>
                <w:b/>
                <w:bCs/>
                <w:sz w:val="24"/>
                <w:szCs w:val="24"/>
              </w:rPr>
              <w:t>CENA OFERTOWA BRUTTO</w:t>
            </w:r>
            <w:r w:rsidR="00E60AED">
              <w:rPr>
                <w:rFonts w:ascii="Verdana" w:hAnsi="Verdana" w:cs="Arial"/>
                <w:b/>
                <w:bCs/>
                <w:sz w:val="24"/>
                <w:szCs w:val="24"/>
                <w:vertAlign w:val="superscript"/>
              </w:rPr>
              <w:t>1</w:t>
            </w:r>
            <w:r w:rsidRPr="008628A9">
              <w:rPr>
                <w:rFonts w:ascii="Verdana" w:hAnsi="Verdana" w:cs="Arial"/>
                <w:b/>
                <w:bCs/>
                <w:sz w:val="24"/>
                <w:szCs w:val="24"/>
              </w:rPr>
              <w:t>:</w:t>
            </w:r>
          </w:p>
          <w:p w14:paraId="5F3EC3E6" w14:textId="4BE8150C" w:rsidR="008628A9" w:rsidRPr="008628A9" w:rsidRDefault="00323069" w:rsidP="00B81B1B">
            <w:pPr>
              <w:tabs>
                <w:tab w:val="left" w:pos="284"/>
              </w:tabs>
              <w:spacing w:after="0" w:line="240" w:lineRule="auto"/>
              <w:ind w:right="38"/>
              <w:jc w:val="right"/>
              <w:rPr>
                <w:rFonts w:ascii="Verdana" w:hAnsi="Verdana"/>
                <w:sz w:val="24"/>
                <w:szCs w:val="24"/>
              </w:rPr>
            </w:pPr>
            <w:r w:rsidRPr="00A713BA">
              <w:rPr>
                <w:rFonts w:ascii="Verdana" w:hAnsi="Verdana" w:cs="Arial"/>
                <w:sz w:val="20"/>
                <w:szCs w:val="20"/>
              </w:rPr>
              <w:t>(cena wynika z Załącznika nr 3.</w:t>
            </w:r>
            <w:r>
              <w:rPr>
                <w:rFonts w:ascii="Verdana" w:hAnsi="Verdana" w:cs="Arial"/>
                <w:sz w:val="20"/>
                <w:szCs w:val="20"/>
              </w:rPr>
              <w:t>2</w:t>
            </w:r>
            <w:r w:rsidRPr="00A713BA">
              <w:rPr>
                <w:rFonts w:ascii="Verdana" w:hAnsi="Verdana" w:cs="Arial"/>
                <w:sz w:val="20"/>
                <w:szCs w:val="20"/>
              </w:rPr>
              <w:t xml:space="preserve"> do SWZ – zadanie nr </w:t>
            </w:r>
            <w:r>
              <w:rPr>
                <w:rFonts w:ascii="Verdana" w:hAnsi="Verdana" w:cs="Arial"/>
                <w:sz w:val="20"/>
                <w:szCs w:val="20"/>
              </w:rPr>
              <w:t>2</w:t>
            </w:r>
            <w:r w:rsidRPr="00A713BA">
              <w:rPr>
                <w:rFonts w:ascii="Verdana" w:hAnsi="Verdana" w:cs="Arial"/>
                <w:sz w:val="20"/>
                <w:szCs w:val="20"/>
              </w:rPr>
              <w:t>)</w:t>
            </w:r>
            <w:r w:rsidR="008628A9" w:rsidRPr="008628A9">
              <w:rPr>
                <w:rFonts w:ascii="Verdana" w:hAnsi="Verdana" w:cs="Arial"/>
                <w:b/>
                <w:bCs/>
                <w:sz w:val="24"/>
                <w:szCs w:val="24"/>
              </w:rPr>
              <w:t xml:space="preserve"> </w:t>
            </w:r>
          </w:p>
        </w:tc>
        <w:tc>
          <w:tcPr>
            <w:tcW w:w="4110" w:type="dxa"/>
            <w:vAlign w:val="center"/>
          </w:tcPr>
          <w:p w14:paraId="05EE379C" w14:textId="77777777" w:rsidR="008628A9" w:rsidRPr="008628A9" w:rsidRDefault="008628A9" w:rsidP="00B81B1B">
            <w:pPr>
              <w:tabs>
                <w:tab w:val="left" w:pos="284"/>
              </w:tabs>
              <w:spacing w:after="0" w:line="240" w:lineRule="auto"/>
              <w:ind w:right="38"/>
              <w:jc w:val="center"/>
              <w:rPr>
                <w:rFonts w:ascii="Verdana" w:hAnsi="Verdana"/>
                <w:sz w:val="20"/>
                <w:szCs w:val="20"/>
              </w:rPr>
            </w:pPr>
            <w:r w:rsidRPr="008628A9">
              <w:rPr>
                <w:rFonts w:ascii="Verdana" w:hAnsi="Verdana"/>
                <w:sz w:val="20"/>
                <w:szCs w:val="20"/>
              </w:rPr>
              <w:t>…….</w:t>
            </w:r>
          </w:p>
        </w:tc>
      </w:tr>
      <w:tr w:rsidR="008628A9" w:rsidRPr="008628A9" w14:paraId="39DEC815" w14:textId="77777777" w:rsidTr="003D56E2">
        <w:trPr>
          <w:trHeight w:val="593"/>
        </w:trPr>
        <w:tc>
          <w:tcPr>
            <w:tcW w:w="409" w:type="dxa"/>
            <w:vAlign w:val="center"/>
          </w:tcPr>
          <w:p w14:paraId="5FD5CCFA" w14:textId="77777777" w:rsidR="008628A9" w:rsidRPr="008628A9" w:rsidRDefault="008628A9" w:rsidP="00B81B1B">
            <w:pPr>
              <w:tabs>
                <w:tab w:val="left" w:pos="284"/>
              </w:tabs>
              <w:spacing w:after="0" w:line="240" w:lineRule="auto"/>
              <w:ind w:right="38"/>
              <w:jc w:val="right"/>
              <w:rPr>
                <w:rFonts w:ascii="Verdana" w:hAnsi="Verdana" w:cs="Arial"/>
                <w:bCs/>
                <w:sz w:val="20"/>
                <w:szCs w:val="20"/>
                <w:u w:val="single"/>
              </w:rPr>
            </w:pPr>
            <w:r w:rsidRPr="008628A9">
              <w:rPr>
                <w:rFonts w:ascii="Verdana" w:hAnsi="Verdana" w:cs="Arial"/>
                <w:bCs/>
                <w:sz w:val="20"/>
                <w:szCs w:val="20"/>
                <w:u w:val="single"/>
              </w:rPr>
              <w:t>D</w:t>
            </w:r>
          </w:p>
        </w:tc>
        <w:tc>
          <w:tcPr>
            <w:tcW w:w="5291" w:type="dxa"/>
            <w:vAlign w:val="center"/>
          </w:tcPr>
          <w:p w14:paraId="42AEB410" w14:textId="5EC2F3A4" w:rsidR="008628A9" w:rsidRPr="008628A9" w:rsidRDefault="008628A9" w:rsidP="003759E4">
            <w:pPr>
              <w:tabs>
                <w:tab w:val="left" w:pos="284"/>
              </w:tabs>
              <w:spacing w:after="0" w:line="240" w:lineRule="auto"/>
              <w:ind w:right="38"/>
              <w:jc w:val="right"/>
              <w:rPr>
                <w:rFonts w:ascii="Verdana" w:hAnsi="Verdana" w:cs="Arial"/>
                <w:bCs/>
                <w:sz w:val="16"/>
                <w:szCs w:val="16"/>
                <w:u w:val="single"/>
              </w:rPr>
            </w:pPr>
            <w:r w:rsidRPr="008628A9">
              <w:rPr>
                <w:rFonts w:ascii="Verdana" w:hAnsi="Verdana" w:cs="Arial"/>
                <w:sz w:val="20"/>
                <w:szCs w:val="20"/>
              </w:rPr>
              <w:t>Oświadczam/y, iż oferuję/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następujący</w:t>
            </w:r>
            <w:r w:rsidRPr="008628A9">
              <w:rPr>
                <w:rFonts w:ascii="Verdana" w:hAnsi="Verdana" w:cs="Arial"/>
                <w:b/>
                <w:bCs/>
                <w:sz w:val="20"/>
                <w:szCs w:val="20"/>
              </w:rPr>
              <w:t xml:space="preserve"> termin realizacji jednostkowej dostawy</w:t>
            </w:r>
            <w:r w:rsidRPr="008628A9">
              <w:rPr>
                <w:rFonts w:ascii="Verdana" w:hAnsi="Verdana" w:cs="Arial"/>
                <w:b/>
                <w:bCs/>
                <w:sz w:val="20"/>
                <w:szCs w:val="20"/>
                <w:u w:val="single"/>
              </w:rPr>
              <w:t xml:space="preserve"> </w:t>
            </w:r>
            <w:r w:rsidRPr="008628A9">
              <w:rPr>
                <w:rFonts w:ascii="Verdana" w:hAnsi="Verdana" w:cs="Arial"/>
                <w:sz w:val="20"/>
                <w:szCs w:val="20"/>
              </w:rPr>
              <w:t>(liczony od dnia złożenia zamówienia)</w:t>
            </w:r>
          </w:p>
        </w:tc>
        <w:tc>
          <w:tcPr>
            <w:tcW w:w="4110" w:type="dxa"/>
            <w:vAlign w:val="center"/>
          </w:tcPr>
          <w:p w14:paraId="52D46976" w14:textId="11084930" w:rsidR="008628A9" w:rsidRPr="008628A9" w:rsidRDefault="008628A9" w:rsidP="003D56E2">
            <w:pPr>
              <w:tabs>
                <w:tab w:val="left" w:pos="284"/>
              </w:tabs>
              <w:spacing w:after="0" w:line="240" w:lineRule="auto"/>
              <w:ind w:left="360" w:right="38"/>
              <w:rPr>
                <w:rFonts w:ascii="Verdana" w:hAnsi="Verdana"/>
                <w:sz w:val="20"/>
                <w:szCs w:val="20"/>
              </w:rPr>
            </w:pPr>
            <w:r w:rsidRPr="008628A9">
              <w:rPr>
                <w:rFonts w:ascii="Verdana" w:hAnsi="Verdana"/>
                <w:sz w:val="20"/>
                <w:szCs w:val="20"/>
              </w:rPr>
              <w:t xml:space="preserve">  …    dni robocze/</w:t>
            </w:r>
            <w:proofErr w:type="spellStart"/>
            <w:r w:rsidRPr="008628A9">
              <w:rPr>
                <w:rFonts w:ascii="Verdana" w:hAnsi="Verdana"/>
                <w:sz w:val="20"/>
                <w:szCs w:val="20"/>
              </w:rPr>
              <w:t>ych</w:t>
            </w:r>
            <w:proofErr w:type="spellEnd"/>
          </w:p>
        </w:tc>
      </w:tr>
      <w:tr w:rsidR="008628A9" w:rsidRPr="008628A9" w14:paraId="044FB419" w14:textId="77777777" w:rsidTr="003D56E2">
        <w:trPr>
          <w:trHeight w:val="815"/>
        </w:trPr>
        <w:tc>
          <w:tcPr>
            <w:tcW w:w="409" w:type="dxa"/>
            <w:vAlign w:val="center"/>
          </w:tcPr>
          <w:p w14:paraId="32AE9CE7" w14:textId="77777777" w:rsidR="008628A9" w:rsidRPr="008628A9" w:rsidRDefault="008628A9" w:rsidP="00B81B1B">
            <w:pPr>
              <w:tabs>
                <w:tab w:val="left" w:pos="284"/>
              </w:tabs>
              <w:spacing w:after="0" w:line="240" w:lineRule="auto"/>
              <w:ind w:right="38"/>
              <w:jc w:val="right"/>
              <w:rPr>
                <w:rFonts w:ascii="Verdana" w:hAnsi="Verdana" w:cs="Calibri"/>
                <w:sz w:val="20"/>
                <w:szCs w:val="20"/>
                <w:u w:val="single"/>
              </w:rPr>
            </w:pPr>
            <w:r w:rsidRPr="008628A9">
              <w:rPr>
                <w:rFonts w:ascii="Verdana" w:hAnsi="Verdana" w:cs="Calibri"/>
                <w:sz w:val="20"/>
                <w:szCs w:val="20"/>
                <w:u w:val="single"/>
              </w:rPr>
              <w:t>E</w:t>
            </w:r>
          </w:p>
        </w:tc>
        <w:tc>
          <w:tcPr>
            <w:tcW w:w="5291" w:type="dxa"/>
            <w:vAlign w:val="center"/>
          </w:tcPr>
          <w:p w14:paraId="0AB5B0A4" w14:textId="04874523" w:rsidR="008628A9" w:rsidRPr="008628A9" w:rsidRDefault="008628A9" w:rsidP="003759E4">
            <w:pPr>
              <w:spacing w:after="0" w:line="240" w:lineRule="auto"/>
              <w:jc w:val="right"/>
              <w:rPr>
                <w:rFonts w:ascii="Verdana" w:hAnsi="Verdana" w:cs="Calibri"/>
                <w:sz w:val="16"/>
                <w:szCs w:val="16"/>
                <w:u w:val="single"/>
              </w:rPr>
            </w:pPr>
            <w:r w:rsidRPr="008628A9">
              <w:rPr>
                <w:rFonts w:ascii="Verdana" w:hAnsi="Verdana" w:cs="Arial"/>
                <w:sz w:val="20"/>
                <w:szCs w:val="20"/>
              </w:rPr>
              <w:t>Oświadczam/y, iż oferuję/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następujący</w:t>
            </w:r>
            <w:r w:rsidRPr="008628A9">
              <w:rPr>
                <w:rFonts w:ascii="Verdana" w:hAnsi="Verdana" w:cs="Arial"/>
                <w:b/>
                <w:bCs/>
                <w:sz w:val="20"/>
                <w:szCs w:val="20"/>
              </w:rPr>
              <w:t xml:space="preserve"> termin bezpłatnej wymiany wadliwego przedmiotu lub uzupełnienia braków ilościowych </w:t>
            </w:r>
            <w:r w:rsidRPr="008628A9">
              <w:rPr>
                <w:rFonts w:ascii="Verdana" w:hAnsi="Verdana" w:cs="Arial"/>
                <w:sz w:val="20"/>
                <w:szCs w:val="20"/>
              </w:rPr>
              <w:t>(liczony od dnia zawiadomienia Wykonawcy o tym fakcie)</w:t>
            </w:r>
          </w:p>
        </w:tc>
        <w:tc>
          <w:tcPr>
            <w:tcW w:w="4110" w:type="dxa"/>
            <w:vAlign w:val="center"/>
          </w:tcPr>
          <w:p w14:paraId="5DDD0D2F" w14:textId="03F05F65" w:rsidR="008628A9" w:rsidRPr="008628A9" w:rsidRDefault="008628A9" w:rsidP="003D56E2">
            <w:pPr>
              <w:tabs>
                <w:tab w:val="left" w:pos="284"/>
              </w:tabs>
              <w:spacing w:after="0" w:line="240" w:lineRule="auto"/>
              <w:ind w:left="360" w:right="38"/>
              <w:rPr>
                <w:rFonts w:ascii="Verdana" w:hAnsi="Verdana"/>
                <w:sz w:val="20"/>
                <w:szCs w:val="20"/>
              </w:rPr>
            </w:pPr>
            <w:r w:rsidRPr="008628A9">
              <w:rPr>
                <w:rFonts w:ascii="Verdana" w:hAnsi="Verdana"/>
                <w:sz w:val="20"/>
                <w:szCs w:val="20"/>
              </w:rPr>
              <w:t xml:space="preserve">  …    dni robocze/</w:t>
            </w:r>
            <w:proofErr w:type="spellStart"/>
            <w:r w:rsidRPr="008628A9">
              <w:rPr>
                <w:rFonts w:ascii="Verdana" w:hAnsi="Verdana"/>
                <w:sz w:val="20"/>
                <w:szCs w:val="20"/>
              </w:rPr>
              <w:t>ych</w:t>
            </w:r>
            <w:proofErr w:type="spellEnd"/>
          </w:p>
        </w:tc>
      </w:tr>
      <w:bookmarkEnd w:id="58"/>
    </w:tbl>
    <w:p w14:paraId="12741350" w14:textId="77777777" w:rsidR="003759E4" w:rsidRDefault="003759E4" w:rsidP="00F8279A">
      <w:pPr>
        <w:pStyle w:val="Bezodstpw"/>
        <w:ind w:left="181"/>
        <w:jc w:val="both"/>
        <w:rPr>
          <w:rFonts w:ascii="Verdana" w:hAnsi="Verdana" w:cs="Arial"/>
          <w:b/>
          <w:bCs/>
          <w:sz w:val="24"/>
          <w:szCs w:val="24"/>
          <w:u w:val="single"/>
        </w:rPr>
      </w:pPr>
    </w:p>
    <w:p w14:paraId="7EAEE78E" w14:textId="2DDD00CA" w:rsidR="00F8279A" w:rsidRPr="002B1EDA" w:rsidRDefault="00F8279A" w:rsidP="00B11F0B">
      <w:pPr>
        <w:pStyle w:val="Bezodstpw"/>
        <w:spacing w:line="276" w:lineRule="auto"/>
        <w:ind w:left="181"/>
        <w:jc w:val="both"/>
        <w:rPr>
          <w:rFonts w:ascii="Verdana" w:hAnsi="Verdana" w:cs="Arial"/>
          <w:b/>
          <w:bCs/>
          <w:u w:val="single"/>
        </w:rPr>
      </w:pPr>
      <w:r w:rsidRPr="002B1EDA">
        <w:rPr>
          <w:rFonts w:ascii="Verdana" w:hAnsi="Verdana" w:cs="Arial"/>
          <w:b/>
          <w:bCs/>
          <w:u w:val="single"/>
        </w:rPr>
        <w:t>Część III</w:t>
      </w:r>
    </w:p>
    <w:tbl>
      <w:tblPr>
        <w:tblStyle w:val="Tabela-Siatka"/>
        <w:tblW w:w="9810" w:type="dxa"/>
        <w:tblInd w:w="-176" w:type="dxa"/>
        <w:tblLook w:val="04A0" w:firstRow="1" w:lastRow="0" w:firstColumn="1" w:lastColumn="0" w:noHBand="0" w:noVBand="1"/>
      </w:tblPr>
      <w:tblGrid>
        <w:gridCol w:w="409"/>
        <w:gridCol w:w="5291"/>
        <w:gridCol w:w="4110"/>
      </w:tblGrid>
      <w:tr w:rsidR="008628A9" w14:paraId="35E347F6" w14:textId="77777777" w:rsidTr="002B1EDA">
        <w:trPr>
          <w:trHeight w:val="772"/>
        </w:trPr>
        <w:tc>
          <w:tcPr>
            <w:tcW w:w="409" w:type="dxa"/>
            <w:vAlign w:val="center"/>
          </w:tcPr>
          <w:p w14:paraId="361EA9C7" w14:textId="77777777" w:rsidR="008628A9" w:rsidRPr="00792ACA" w:rsidRDefault="008628A9" w:rsidP="00B81B1B">
            <w:pPr>
              <w:tabs>
                <w:tab w:val="left" w:pos="284"/>
              </w:tabs>
              <w:spacing w:after="0" w:line="240" w:lineRule="auto"/>
              <w:ind w:right="38"/>
              <w:jc w:val="right"/>
              <w:rPr>
                <w:rFonts w:ascii="Verdana" w:hAnsi="Verdana"/>
                <w:sz w:val="20"/>
                <w:szCs w:val="20"/>
              </w:rPr>
            </w:pPr>
            <w:r w:rsidRPr="00792ACA">
              <w:rPr>
                <w:rFonts w:ascii="Verdana" w:hAnsi="Verdana"/>
                <w:sz w:val="20"/>
                <w:szCs w:val="20"/>
              </w:rPr>
              <w:t>A</w:t>
            </w:r>
          </w:p>
        </w:tc>
        <w:tc>
          <w:tcPr>
            <w:tcW w:w="5291" w:type="dxa"/>
            <w:vAlign w:val="center"/>
          </w:tcPr>
          <w:p w14:paraId="51640ECF" w14:textId="6851E66C" w:rsidR="008628A9" w:rsidRPr="00D6774C" w:rsidRDefault="008628A9" w:rsidP="00B81B1B">
            <w:pPr>
              <w:tabs>
                <w:tab w:val="left" w:pos="284"/>
              </w:tabs>
              <w:spacing w:after="0" w:line="240" w:lineRule="auto"/>
              <w:ind w:right="38"/>
              <w:jc w:val="right"/>
              <w:rPr>
                <w:rFonts w:ascii="Verdana" w:hAnsi="Verdana"/>
                <w:sz w:val="24"/>
                <w:szCs w:val="24"/>
              </w:rPr>
            </w:pPr>
            <w:r w:rsidRPr="00D6774C">
              <w:rPr>
                <w:rFonts w:ascii="Verdana" w:hAnsi="Verdana" w:cs="Arial"/>
                <w:bCs/>
                <w:sz w:val="24"/>
                <w:szCs w:val="24"/>
              </w:rPr>
              <w:t xml:space="preserve">Cena ofertowa netto: </w:t>
            </w:r>
          </w:p>
        </w:tc>
        <w:tc>
          <w:tcPr>
            <w:tcW w:w="4110" w:type="dxa"/>
            <w:vAlign w:val="center"/>
          </w:tcPr>
          <w:p w14:paraId="0698FB09" w14:textId="77777777" w:rsidR="008628A9" w:rsidRDefault="008628A9" w:rsidP="00B81B1B">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8628A9" w:rsidRPr="008628A9" w14:paraId="548C0273" w14:textId="77777777" w:rsidTr="002B1EDA">
        <w:trPr>
          <w:trHeight w:val="554"/>
        </w:trPr>
        <w:tc>
          <w:tcPr>
            <w:tcW w:w="409" w:type="dxa"/>
            <w:vAlign w:val="center"/>
          </w:tcPr>
          <w:p w14:paraId="6B4C6AFA" w14:textId="77777777" w:rsidR="008628A9" w:rsidRPr="008628A9" w:rsidRDefault="008628A9" w:rsidP="00B81B1B">
            <w:pPr>
              <w:tabs>
                <w:tab w:val="left" w:pos="284"/>
              </w:tabs>
              <w:spacing w:after="0" w:line="240" w:lineRule="auto"/>
              <w:ind w:right="38"/>
              <w:jc w:val="right"/>
              <w:rPr>
                <w:rFonts w:ascii="Verdana" w:hAnsi="Verdana"/>
                <w:sz w:val="20"/>
                <w:szCs w:val="20"/>
              </w:rPr>
            </w:pPr>
            <w:r w:rsidRPr="008628A9">
              <w:rPr>
                <w:rFonts w:ascii="Verdana" w:hAnsi="Verdana"/>
                <w:sz w:val="20"/>
                <w:szCs w:val="20"/>
              </w:rPr>
              <w:t>B</w:t>
            </w:r>
          </w:p>
        </w:tc>
        <w:tc>
          <w:tcPr>
            <w:tcW w:w="5291" w:type="dxa"/>
            <w:vAlign w:val="center"/>
          </w:tcPr>
          <w:p w14:paraId="6DB0E504" w14:textId="77777777" w:rsidR="008628A9" w:rsidRPr="008628A9" w:rsidRDefault="008628A9" w:rsidP="00B81B1B">
            <w:pPr>
              <w:tabs>
                <w:tab w:val="left" w:pos="284"/>
              </w:tabs>
              <w:spacing w:after="0" w:line="240" w:lineRule="auto"/>
              <w:ind w:right="38"/>
              <w:jc w:val="right"/>
              <w:rPr>
                <w:rFonts w:ascii="Verdana" w:hAnsi="Verdana" w:cs="Arial"/>
                <w:bCs/>
                <w:sz w:val="24"/>
                <w:szCs w:val="24"/>
              </w:rPr>
            </w:pPr>
            <w:r w:rsidRPr="008628A9">
              <w:rPr>
                <w:rFonts w:ascii="Verdana" w:hAnsi="Verdana" w:cs="Arial"/>
                <w:bCs/>
                <w:sz w:val="24"/>
                <w:szCs w:val="24"/>
              </w:rPr>
              <w:t xml:space="preserve">Wartość podatku VAT </w:t>
            </w:r>
          </w:p>
          <w:p w14:paraId="364EAF62" w14:textId="77777777" w:rsidR="008628A9" w:rsidRPr="008628A9" w:rsidRDefault="008628A9" w:rsidP="00B81B1B">
            <w:pPr>
              <w:tabs>
                <w:tab w:val="left" w:pos="284"/>
              </w:tabs>
              <w:spacing w:after="0" w:line="240" w:lineRule="auto"/>
              <w:ind w:right="38"/>
              <w:jc w:val="right"/>
              <w:rPr>
                <w:rFonts w:ascii="Verdana" w:hAnsi="Verdana"/>
                <w:sz w:val="24"/>
                <w:szCs w:val="24"/>
              </w:rPr>
            </w:pPr>
            <w:r w:rsidRPr="008628A9">
              <w:rPr>
                <w:rFonts w:ascii="Verdana" w:hAnsi="Verdana" w:cs="Arial"/>
                <w:bCs/>
                <w:sz w:val="24"/>
                <w:szCs w:val="24"/>
              </w:rPr>
              <w:t>(stawka …… %):</w:t>
            </w:r>
          </w:p>
        </w:tc>
        <w:tc>
          <w:tcPr>
            <w:tcW w:w="4110" w:type="dxa"/>
            <w:vAlign w:val="center"/>
          </w:tcPr>
          <w:p w14:paraId="03AB0FDB" w14:textId="77777777" w:rsidR="008628A9" w:rsidRPr="008628A9" w:rsidRDefault="008628A9" w:rsidP="00B81B1B">
            <w:pPr>
              <w:tabs>
                <w:tab w:val="left" w:pos="284"/>
              </w:tabs>
              <w:spacing w:after="0" w:line="240" w:lineRule="auto"/>
              <w:ind w:right="38"/>
              <w:jc w:val="center"/>
              <w:rPr>
                <w:rFonts w:ascii="Verdana" w:hAnsi="Verdana"/>
                <w:sz w:val="20"/>
                <w:szCs w:val="20"/>
              </w:rPr>
            </w:pPr>
            <w:r w:rsidRPr="008628A9">
              <w:rPr>
                <w:rFonts w:ascii="Verdana" w:hAnsi="Verdana"/>
                <w:sz w:val="20"/>
                <w:szCs w:val="20"/>
              </w:rPr>
              <w:t>…….</w:t>
            </w:r>
          </w:p>
        </w:tc>
      </w:tr>
      <w:tr w:rsidR="008628A9" w:rsidRPr="008628A9" w14:paraId="6E5A5D55" w14:textId="77777777" w:rsidTr="003D56E2">
        <w:trPr>
          <w:trHeight w:val="842"/>
        </w:trPr>
        <w:tc>
          <w:tcPr>
            <w:tcW w:w="409" w:type="dxa"/>
            <w:vAlign w:val="center"/>
          </w:tcPr>
          <w:p w14:paraId="1A46D0F8" w14:textId="77777777" w:rsidR="008628A9" w:rsidRPr="008628A9" w:rsidRDefault="008628A9" w:rsidP="00B81B1B">
            <w:pPr>
              <w:tabs>
                <w:tab w:val="left" w:pos="284"/>
              </w:tabs>
              <w:spacing w:after="0" w:line="240" w:lineRule="auto"/>
              <w:ind w:right="38"/>
              <w:jc w:val="right"/>
              <w:rPr>
                <w:rFonts w:ascii="Verdana" w:hAnsi="Verdana"/>
                <w:sz w:val="20"/>
                <w:szCs w:val="20"/>
              </w:rPr>
            </w:pPr>
            <w:r w:rsidRPr="008628A9">
              <w:rPr>
                <w:rFonts w:ascii="Verdana" w:hAnsi="Verdana"/>
                <w:sz w:val="20"/>
                <w:szCs w:val="20"/>
              </w:rPr>
              <w:t>C</w:t>
            </w:r>
          </w:p>
        </w:tc>
        <w:tc>
          <w:tcPr>
            <w:tcW w:w="5291" w:type="dxa"/>
            <w:vAlign w:val="center"/>
          </w:tcPr>
          <w:p w14:paraId="58E7E0CB" w14:textId="41D5608B" w:rsidR="00323069" w:rsidRDefault="008628A9" w:rsidP="00B81B1B">
            <w:pPr>
              <w:tabs>
                <w:tab w:val="left" w:pos="284"/>
              </w:tabs>
              <w:spacing w:after="0" w:line="240" w:lineRule="auto"/>
              <w:ind w:right="38"/>
              <w:jc w:val="right"/>
              <w:rPr>
                <w:rFonts w:ascii="Verdana" w:hAnsi="Verdana" w:cs="Arial"/>
                <w:b/>
                <w:bCs/>
                <w:sz w:val="24"/>
                <w:szCs w:val="24"/>
              </w:rPr>
            </w:pPr>
            <w:r w:rsidRPr="008628A9">
              <w:rPr>
                <w:rFonts w:ascii="Verdana" w:hAnsi="Verdana" w:cs="Arial"/>
                <w:b/>
                <w:bCs/>
                <w:sz w:val="24"/>
                <w:szCs w:val="24"/>
              </w:rPr>
              <w:t>CENA OFERTOWA BRUTTO</w:t>
            </w:r>
            <w:r w:rsidR="00E60AED">
              <w:rPr>
                <w:rFonts w:ascii="Verdana" w:hAnsi="Verdana" w:cs="Arial"/>
                <w:b/>
                <w:bCs/>
                <w:sz w:val="24"/>
                <w:szCs w:val="24"/>
                <w:vertAlign w:val="superscript"/>
              </w:rPr>
              <w:t>1</w:t>
            </w:r>
            <w:r w:rsidRPr="008628A9">
              <w:rPr>
                <w:rFonts w:ascii="Verdana" w:hAnsi="Verdana" w:cs="Arial"/>
                <w:b/>
                <w:bCs/>
                <w:sz w:val="24"/>
                <w:szCs w:val="24"/>
              </w:rPr>
              <w:t>:</w:t>
            </w:r>
          </w:p>
          <w:p w14:paraId="29CB6FBE" w14:textId="2BAA454E" w:rsidR="008628A9" w:rsidRPr="008628A9" w:rsidRDefault="00323069" w:rsidP="00B81B1B">
            <w:pPr>
              <w:tabs>
                <w:tab w:val="left" w:pos="284"/>
              </w:tabs>
              <w:spacing w:after="0" w:line="240" w:lineRule="auto"/>
              <w:ind w:right="38"/>
              <w:jc w:val="right"/>
              <w:rPr>
                <w:rFonts w:ascii="Verdana" w:hAnsi="Verdana"/>
                <w:sz w:val="24"/>
                <w:szCs w:val="24"/>
              </w:rPr>
            </w:pPr>
            <w:r w:rsidRPr="00A713BA">
              <w:rPr>
                <w:rFonts w:ascii="Verdana" w:hAnsi="Verdana" w:cs="Arial"/>
                <w:sz w:val="20"/>
                <w:szCs w:val="20"/>
              </w:rPr>
              <w:t>(cena wynika z Załącznika nr 3.</w:t>
            </w:r>
            <w:r>
              <w:rPr>
                <w:rFonts w:ascii="Verdana" w:hAnsi="Verdana" w:cs="Arial"/>
                <w:sz w:val="20"/>
                <w:szCs w:val="20"/>
              </w:rPr>
              <w:t>3</w:t>
            </w:r>
            <w:r w:rsidRPr="00A713BA">
              <w:rPr>
                <w:rFonts w:ascii="Verdana" w:hAnsi="Verdana" w:cs="Arial"/>
                <w:sz w:val="20"/>
                <w:szCs w:val="20"/>
              </w:rPr>
              <w:t xml:space="preserve"> do SWZ – zadanie nr </w:t>
            </w:r>
            <w:r>
              <w:rPr>
                <w:rFonts w:ascii="Verdana" w:hAnsi="Verdana" w:cs="Arial"/>
                <w:sz w:val="20"/>
                <w:szCs w:val="20"/>
              </w:rPr>
              <w:t>3</w:t>
            </w:r>
            <w:r w:rsidRPr="00A713BA">
              <w:rPr>
                <w:rFonts w:ascii="Verdana" w:hAnsi="Verdana" w:cs="Arial"/>
                <w:sz w:val="20"/>
                <w:szCs w:val="20"/>
              </w:rPr>
              <w:t>)</w:t>
            </w:r>
            <w:r w:rsidR="008628A9" w:rsidRPr="008628A9">
              <w:rPr>
                <w:rFonts w:ascii="Verdana" w:hAnsi="Verdana" w:cs="Arial"/>
                <w:b/>
                <w:bCs/>
                <w:sz w:val="24"/>
                <w:szCs w:val="24"/>
              </w:rPr>
              <w:t xml:space="preserve"> </w:t>
            </w:r>
          </w:p>
        </w:tc>
        <w:tc>
          <w:tcPr>
            <w:tcW w:w="4110" w:type="dxa"/>
            <w:vAlign w:val="center"/>
          </w:tcPr>
          <w:p w14:paraId="7C8AA7F5" w14:textId="77777777" w:rsidR="008628A9" w:rsidRPr="008628A9" w:rsidRDefault="008628A9" w:rsidP="00B81B1B">
            <w:pPr>
              <w:tabs>
                <w:tab w:val="left" w:pos="284"/>
              </w:tabs>
              <w:spacing w:after="0" w:line="240" w:lineRule="auto"/>
              <w:ind w:right="38"/>
              <w:jc w:val="center"/>
              <w:rPr>
                <w:rFonts w:ascii="Verdana" w:hAnsi="Verdana"/>
                <w:sz w:val="20"/>
                <w:szCs w:val="20"/>
              </w:rPr>
            </w:pPr>
            <w:r w:rsidRPr="008628A9">
              <w:rPr>
                <w:rFonts w:ascii="Verdana" w:hAnsi="Verdana"/>
                <w:sz w:val="20"/>
                <w:szCs w:val="20"/>
              </w:rPr>
              <w:t>…….</w:t>
            </w:r>
          </w:p>
        </w:tc>
      </w:tr>
      <w:tr w:rsidR="008628A9" w:rsidRPr="008628A9" w14:paraId="7B23428F" w14:textId="77777777" w:rsidTr="003D56E2">
        <w:trPr>
          <w:trHeight w:val="593"/>
        </w:trPr>
        <w:tc>
          <w:tcPr>
            <w:tcW w:w="409" w:type="dxa"/>
            <w:vAlign w:val="center"/>
          </w:tcPr>
          <w:p w14:paraId="1BBB857C" w14:textId="77777777" w:rsidR="008628A9" w:rsidRPr="008628A9" w:rsidRDefault="008628A9" w:rsidP="00B81B1B">
            <w:pPr>
              <w:tabs>
                <w:tab w:val="left" w:pos="284"/>
              </w:tabs>
              <w:spacing w:after="0" w:line="240" w:lineRule="auto"/>
              <w:ind w:right="38"/>
              <w:jc w:val="right"/>
              <w:rPr>
                <w:rFonts w:ascii="Verdana" w:hAnsi="Verdana" w:cs="Arial"/>
                <w:bCs/>
                <w:sz w:val="20"/>
                <w:szCs w:val="20"/>
                <w:u w:val="single"/>
              </w:rPr>
            </w:pPr>
            <w:r w:rsidRPr="008628A9">
              <w:rPr>
                <w:rFonts w:ascii="Verdana" w:hAnsi="Verdana" w:cs="Arial"/>
                <w:bCs/>
                <w:sz w:val="20"/>
                <w:szCs w:val="20"/>
                <w:u w:val="single"/>
              </w:rPr>
              <w:t>D</w:t>
            </w:r>
          </w:p>
        </w:tc>
        <w:tc>
          <w:tcPr>
            <w:tcW w:w="5291" w:type="dxa"/>
            <w:vAlign w:val="center"/>
          </w:tcPr>
          <w:p w14:paraId="0E88E51C" w14:textId="3E7E3620" w:rsidR="008628A9" w:rsidRPr="008628A9" w:rsidRDefault="008628A9" w:rsidP="003D56E2">
            <w:pPr>
              <w:tabs>
                <w:tab w:val="left" w:pos="284"/>
              </w:tabs>
              <w:spacing w:after="0" w:line="240" w:lineRule="auto"/>
              <w:ind w:right="38"/>
              <w:jc w:val="right"/>
              <w:rPr>
                <w:rFonts w:ascii="Verdana" w:hAnsi="Verdana" w:cs="Arial"/>
                <w:bCs/>
                <w:sz w:val="16"/>
                <w:szCs w:val="16"/>
                <w:u w:val="single"/>
              </w:rPr>
            </w:pPr>
            <w:r w:rsidRPr="008628A9">
              <w:rPr>
                <w:rFonts w:ascii="Verdana" w:hAnsi="Verdana" w:cs="Arial"/>
                <w:sz w:val="20"/>
                <w:szCs w:val="20"/>
              </w:rPr>
              <w:t>Oświadczam/y, iż oferuję/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następujący</w:t>
            </w:r>
            <w:r w:rsidRPr="008628A9">
              <w:rPr>
                <w:rFonts w:ascii="Verdana" w:hAnsi="Verdana" w:cs="Arial"/>
                <w:b/>
                <w:bCs/>
                <w:sz w:val="20"/>
                <w:szCs w:val="20"/>
              </w:rPr>
              <w:t xml:space="preserve"> termin realizacji jednostkowej dostawy</w:t>
            </w:r>
            <w:r w:rsidRPr="008628A9">
              <w:rPr>
                <w:rFonts w:ascii="Verdana" w:hAnsi="Verdana" w:cs="Arial"/>
                <w:b/>
                <w:bCs/>
                <w:sz w:val="20"/>
                <w:szCs w:val="20"/>
                <w:u w:val="single"/>
              </w:rPr>
              <w:t xml:space="preserve"> </w:t>
            </w:r>
            <w:r w:rsidRPr="008628A9">
              <w:rPr>
                <w:rFonts w:ascii="Verdana" w:hAnsi="Verdana" w:cs="Arial"/>
                <w:sz w:val="20"/>
                <w:szCs w:val="20"/>
              </w:rPr>
              <w:t>(liczony od dnia złożenia zamówienia)</w:t>
            </w:r>
          </w:p>
        </w:tc>
        <w:tc>
          <w:tcPr>
            <w:tcW w:w="4110" w:type="dxa"/>
            <w:vAlign w:val="center"/>
          </w:tcPr>
          <w:p w14:paraId="4AC4CE18" w14:textId="2006450A" w:rsidR="008628A9" w:rsidRPr="008628A9" w:rsidRDefault="008628A9" w:rsidP="003D56E2">
            <w:pPr>
              <w:tabs>
                <w:tab w:val="left" w:pos="284"/>
              </w:tabs>
              <w:spacing w:after="0" w:line="240" w:lineRule="auto"/>
              <w:ind w:left="360" w:right="38"/>
              <w:rPr>
                <w:rFonts w:ascii="Verdana" w:hAnsi="Verdana"/>
                <w:sz w:val="20"/>
                <w:szCs w:val="20"/>
              </w:rPr>
            </w:pPr>
            <w:r w:rsidRPr="008628A9">
              <w:rPr>
                <w:rFonts w:ascii="Verdana" w:hAnsi="Verdana"/>
                <w:sz w:val="20"/>
                <w:szCs w:val="20"/>
              </w:rPr>
              <w:t xml:space="preserve">  …    dni robocze/</w:t>
            </w:r>
            <w:proofErr w:type="spellStart"/>
            <w:r w:rsidRPr="008628A9">
              <w:rPr>
                <w:rFonts w:ascii="Verdana" w:hAnsi="Verdana"/>
                <w:sz w:val="20"/>
                <w:szCs w:val="20"/>
              </w:rPr>
              <w:t>ych</w:t>
            </w:r>
            <w:proofErr w:type="spellEnd"/>
          </w:p>
        </w:tc>
      </w:tr>
      <w:tr w:rsidR="008628A9" w:rsidRPr="008628A9" w14:paraId="084CBED8" w14:textId="77777777" w:rsidTr="003D56E2">
        <w:trPr>
          <w:trHeight w:val="815"/>
        </w:trPr>
        <w:tc>
          <w:tcPr>
            <w:tcW w:w="409" w:type="dxa"/>
            <w:vAlign w:val="center"/>
          </w:tcPr>
          <w:p w14:paraId="12BD71F8" w14:textId="77777777" w:rsidR="008628A9" w:rsidRPr="008628A9" w:rsidRDefault="008628A9" w:rsidP="00B81B1B">
            <w:pPr>
              <w:tabs>
                <w:tab w:val="left" w:pos="284"/>
              </w:tabs>
              <w:spacing w:after="0" w:line="240" w:lineRule="auto"/>
              <w:ind w:right="38"/>
              <w:jc w:val="right"/>
              <w:rPr>
                <w:rFonts w:ascii="Verdana" w:hAnsi="Verdana" w:cs="Calibri"/>
                <w:sz w:val="20"/>
                <w:szCs w:val="20"/>
                <w:u w:val="single"/>
              </w:rPr>
            </w:pPr>
            <w:r w:rsidRPr="008628A9">
              <w:rPr>
                <w:rFonts w:ascii="Verdana" w:hAnsi="Verdana" w:cs="Calibri"/>
                <w:sz w:val="20"/>
                <w:szCs w:val="20"/>
                <w:u w:val="single"/>
              </w:rPr>
              <w:lastRenderedPageBreak/>
              <w:t>E</w:t>
            </w:r>
          </w:p>
        </w:tc>
        <w:tc>
          <w:tcPr>
            <w:tcW w:w="5291" w:type="dxa"/>
            <w:vAlign w:val="center"/>
          </w:tcPr>
          <w:p w14:paraId="4D24DD48" w14:textId="09613F83" w:rsidR="008628A9" w:rsidRPr="008628A9" w:rsidRDefault="008628A9" w:rsidP="003D56E2">
            <w:pPr>
              <w:spacing w:after="0" w:line="240" w:lineRule="auto"/>
              <w:jc w:val="right"/>
              <w:rPr>
                <w:rFonts w:ascii="Verdana" w:hAnsi="Verdana" w:cs="Calibri"/>
                <w:sz w:val="16"/>
                <w:szCs w:val="16"/>
                <w:u w:val="single"/>
              </w:rPr>
            </w:pPr>
            <w:r w:rsidRPr="008628A9">
              <w:rPr>
                <w:rFonts w:ascii="Verdana" w:hAnsi="Verdana" w:cs="Arial"/>
                <w:sz w:val="20"/>
                <w:szCs w:val="20"/>
              </w:rPr>
              <w:t>Oświadczam/y, iż oferuję/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następujący</w:t>
            </w:r>
            <w:r w:rsidRPr="008628A9">
              <w:rPr>
                <w:rFonts w:ascii="Verdana" w:hAnsi="Verdana" w:cs="Arial"/>
                <w:b/>
                <w:bCs/>
                <w:sz w:val="20"/>
                <w:szCs w:val="20"/>
              </w:rPr>
              <w:t xml:space="preserve"> termin bezpłatnej wymiany wadliwego przedmiotu lub uzupełnienia braków ilościowych </w:t>
            </w:r>
            <w:r w:rsidRPr="008628A9">
              <w:rPr>
                <w:rFonts w:ascii="Verdana" w:hAnsi="Verdana" w:cs="Arial"/>
                <w:sz w:val="20"/>
                <w:szCs w:val="20"/>
              </w:rPr>
              <w:t>(liczony od dnia zawiadomienia Wykonawcy o tym fakcie)</w:t>
            </w:r>
          </w:p>
        </w:tc>
        <w:tc>
          <w:tcPr>
            <w:tcW w:w="4110" w:type="dxa"/>
            <w:vAlign w:val="center"/>
          </w:tcPr>
          <w:p w14:paraId="219FBE1A" w14:textId="538F3AC2" w:rsidR="008628A9" w:rsidRPr="008628A9" w:rsidRDefault="008628A9" w:rsidP="003D56E2">
            <w:pPr>
              <w:tabs>
                <w:tab w:val="left" w:pos="284"/>
              </w:tabs>
              <w:spacing w:after="0" w:line="240" w:lineRule="auto"/>
              <w:ind w:left="360" w:right="38"/>
              <w:rPr>
                <w:rFonts w:ascii="Verdana" w:hAnsi="Verdana"/>
                <w:sz w:val="20"/>
                <w:szCs w:val="20"/>
              </w:rPr>
            </w:pPr>
            <w:r w:rsidRPr="008628A9">
              <w:rPr>
                <w:rFonts w:ascii="Verdana" w:hAnsi="Verdana"/>
                <w:sz w:val="20"/>
                <w:szCs w:val="20"/>
              </w:rPr>
              <w:t xml:space="preserve">  …    dni robocze/</w:t>
            </w:r>
            <w:proofErr w:type="spellStart"/>
            <w:r w:rsidRPr="008628A9">
              <w:rPr>
                <w:rFonts w:ascii="Verdana" w:hAnsi="Verdana"/>
                <w:sz w:val="20"/>
                <w:szCs w:val="20"/>
              </w:rPr>
              <w:t>ych</w:t>
            </w:r>
            <w:proofErr w:type="spellEnd"/>
          </w:p>
        </w:tc>
      </w:tr>
    </w:tbl>
    <w:p w14:paraId="43804AEF" w14:textId="0647E6EE" w:rsidR="00323069" w:rsidRDefault="00323069" w:rsidP="00323069">
      <w:pPr>
        <w:pStyle w:val="Bezodstpw"/>
        <w:spacing w:line="360" w:lineRule="auto"/>
        <w:jc w:val="both"/>
        <w:rPr>
          <w:rFonts w:ascii="Verdana" w:hAnsi="Verdana" w:cs="Arial"/>
          <w:b/>
          <w:i/>
          <w:sz w:val="20"/>
          <w:szCs w:val="20"/>
        </w:rPr>
      </w:pPr>
    </w:p>
    <w:p w14:paraId="34500A01" w14:textId="581ED921" w:rsidR="00D63E98" w:rsidRPr="002B1EDA" w:rsidRDefault="00D63E98" w:rsidP="00D63E98">
      <w:pPr>
        <w:pStyle w:val="Bezodstpw"/>
        <w:spacing w:line="276" w:lineRule="auto"/>
        <w:ind w:left="181"/>
        <w:jc w:val="both"/>
        <w:rPr>
          <w:rFonts w:ascii="Verdana" w:hAnsi="Verdana" w:cs="Arial"/>
          <w:b/>
          <w:bCs/>
          <w:u w:val="single"/>
        </w:rPr>
      </w:pPr>
      <w:r w:rsidRPr="002B1EDA">
        <w:rPr>
          <w:rFonts w:ascii="Verdana" w:hAnsi="Verdana" w:cs="Arial"/>
          <w:b/>
          <w:bCs/>
          <w:u w:val="single"/>
        </w:rPr>
        <w:t>Część I</w:t>
      </w:r>
      <w:r>
        <w:rPr>
          <w:rFonts w:ascii="Verdana" w:hAnsi="Verdana" w:cs="Arial"/>
          <w:b/>
          <w:bCs/>
          <w:u w:val="single"/>
        </w:rPr>
        <w:t>V</w:t>
      </w:r>
    </w:p>
    <w:tbl>
      <w:tblPr>
        <w:tblStyle w:val="Tabela-Siatka"/>
        <w:tblW w:w="9810" w:type="dxa"/>
        <w:tblInd w:w="-176" w:type="dxa"/>
        <w:tblLook w:val="04A0" w:firstRow="1" w:lastRow="0" w:firstColumn="1" w:lastColumn="0" w:noHBand="0" w:noVBand="1"/>
      </w:tblPr>
      <w:tblGrid>
        <w:gridCol w:w="409"/>
        <w:gridCol w:w="5291"/>
        <w:gridCol w:w="4110"/>
      </w:tblGrid>
      <w:tr w:rsidR="00D63E98" w14:paraId="052EAA58" w14:textId="77777777" w:rsidTr="007E4365">
        <w:trPr>
          <w:trHeight w:val="684"/>
        </w:trPr>
        <w:tc>
          <w:tcPr>
            <w:tcW w:w="409" w:type="dxa"/>
            <w:vAlign w:val="center"/>
          </w:tcPr>
          <w:p w14:paraId="7D9CA38C" w14:textId="77777777" w:rsidR="00D63E98" w:rsidRPr="00792ACA" w:rsidRDefault="00D63E98" w:rsidP="007E4365">
            <w:pPr>
              <w:tabs>
                <w:tab w:val="left" w:pos="284"/>
              </w:tabs>
              <w:spacing w:after="0" w:line="240" w:lineRule="auto"/>
              <w:ind w:right="38"/>
              <w:jc w:val="right"/>
              <w:rPr>
                <w:rFonts w:ascii="Verdana" w:hAnsi="Verdana"/>
                <w:sz w:val="20"/>
                <w:szCs w:val="20"/>
              </w:rPr>
            </w:pPr>
            <w:r w:rsidRPr="00792ACA">
              <w:rPr>
                <w:rFonts w:ascii="Verdana" w:hAnsi="Verdana"/>
                <w:sz w:val="20"/>
                <w:szCs w:val="20"/>
              </w:rPr>
              <w:t>A</w:t>
            </w:r>
          </w:p>
        </w:tc>
        <w:tc>
          <w:tcPr>
            <w:tcW w:w="5291" w:type="dxa"/>
            <w:vAlign w:val="center"/>
          </w:tcPr>
          <w:p w14:paraId="7D3B343B" w14:textId="77777777" w:rsidR="00D63E98" w:rsidRPr="00D6774C" w:rsidRDefault="00D63E98" w:rsidP="007E4365">
            <w:pPr>
              <w:tabs>
                <w:tab w:val="left" w:pos="284"/>
              </w:tabs>
              <w:spacing w:after="0" w:line="240" w:lineRule="auto"/>
              <w:ind w:right="38"/>
              <w:jc w:val="right"/>
              <w:rPr>
                <w:rFonts w:ascii="Verdana" w:hAnsi="Verdana"/>
                <w:sz w:val="24"/>
                <w:szCs w:val="24"/>
              </w:rPr>
            </w:pPr>
            <w:r w:rsidRPr="00D6774C">
              <w:rPr>
                <w:rFonts w:ascii="Verdana" w:hAnsi="Verdana" w:cs="Arial"/>
                <w:bCs/>
                <w:sz w:val="24"/>
                <w:szCs w:val="24"/>
              </w:rPr>
              <w:t>Cena ofertowa netto:</w:t>
            </w:r>
          </w:p>
        </w:tc>
        <w:tc>
          <w:tcPr>
            <w:tcW w:w="4110" w:type="dxa"/>
            <w:vAlign w:val="center"/>
          </w:tcPr>
          <w:p w14:paraId="634FBDBB" w14:textId="77777777" w:rsidR="00D63E98" w:rsidRDefault="00D63E98" w:rsidP="007E4365">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D63E98" w:rsidRPr="008628A9" w14:paraId="456B1265" w14:textId="77777777" w:rsidTr="007E4365">
        <w:trPr>
          <w:trHeight w:val="628"/>
        </w:trPr>
        <w:tc>
          <w:tcPr>
            <w:tcW w:w="409" w:type="dxa"/>
            <w:vAlign w:val="center"/>
          </w:tcPr>
          <w:p w14:paraId="6A49ABA9" w14:textId="77777777" w:rsidR="00D63E98" w:rsidRPr="008628A9" w:rsidRDefault="00D63E98" w:rsidP="007E4365">
            <w:pPr>
              <w:tabs>
                <w:tab w:val="left" w:pos="284"/>
              </w:tabs>
              <w:spacing w:after="0" w:line="240" w:lineRule="auto"/>
              <w:ind w:right="38"/>
              <w:jc w:val="right"/>
              <w:rPr>
                <w:rFonts w:ascii="Verdana" w:hAnsi="Verdana"/>
                <w:sz w:val="20"/>
                <w:szCs w:val="20"/>
              </w:rPr>
            </w:pPr>
            <w:r w:rsidRPr="008628A9">
              <w:rPr>
                <w:rFonts w:ascii="Verdana" w:hAnsi="Verdana"/>
                <w:sz w:val="20"/>
                <w:szCs w:val="20"/>
              </w:rPr>
              <w:t>B</w:t>
            </w:r>
          </w:p>
        </w:tc>
        <w:tc>
          <w:tcPr>
            <w:tcW w:w="5291" w:type="dxa"/>
            <w:vAlign w:val="center"/>
          </w:tcPr>
          <w:p w14:paraId="274B6D5B" w14:textId="77777777" w:rsidR="00D63E98" w:rsidRPr="008628A9" w:rsidRDefault="00D63E98" w:rsidP="007E4365">
            <w:pPr>
              <w:tabs>
                <w:tab w:val="left" w:pos="284"/>
              </w:tabs>
              <w:spacing w:after="0" w:line="240" w:lineRule="auto"/>
              <w:ind w:right="38"/>
              <w:jc w:val="right"/>
              <w:rPr>
                <w:rFonts w:ascii="Verdana" w:hAnsi="Verdana" w:cs="Arial"/>
                <w:bCs/>
                <w:sz w:val="24"/>
                <w:szCs w:val="24"/>
              </w:rPr>
            </w:pPr>
            <w:r w:rsidRPr="008628A9">
              <w:rPr>
                <w:rFonts w:ascii="Verdana" w:hAnsi="Verdana" w:cs="Arial"/>
                <w:bCs/>
                <w:sz w:val="24"/>
                <w:szCs w:val="24"/>
              </w:rPr>
              <w:t xml:space="preserve">Wartość podatku VAT </w:t>
            </w:r>
          </w:p>
          <w:p w14:paraId="13AEF24F" w14:textId="77777777" w:rsidR="00D63E98" w:rsidRPr="008628A9" w:rsidRDefault="00D63E98" w:rsidP="007E4365">
            <w:pPr>
              <w:tabs>
                <w:tab w:val="left" w:pos="284"/>
              </w:tabs>
              <w:spacing w:after="0" w:line="240" w:lineRule="auto"/>
              <w:ind w:right="38"/>
              <w:jc w:val="right"/>
              <w:rPr>
                <w:rFonts w:ascii="Verdana" w:hAnsi="Verdana"/>
                <w:sz w:val="24"/>
                <w:szCs w:val="24"/>
              </w:rPr>
            </w:pPr>
            <w:r w:rsidRPr="008628A9">
              <w:rPr>
                <w:rFonts w:ascii="Verdana" w:hAnsi="Verdana" w:cs="Arial"/>
                <w:bCs/>
                <w:sz w:val="24"/>
                <w:szCs w:val="24"/>
              </w:rPr>
              <w:t>(stawka …… %):</w:t>
            </w:r>
          </w:p>
        </w:tc>
        <w:tc>
          <w:tcPr>
            <w:tcW w:w="4110" w:type="dxa"/>
            <w:vAlign w:val="center"/>
          </w:tcPr>
          <w:p w14:paraId="399287A8" w14:textId="77777777" w:rsidR="00D63E98" w:rsidRPr="008628A9" w:rsidRDefault="00D63E98" w:rsidP="007E4365">
            <w:pPr>
              <w:tabs>
                <w:tab w:val="left" w:pos="284"/>
              </w:tabs>
              <w:spacing w:after="0" w:line="240" w:lineRule="auto"/>
              <w:ind w:right="38"/>
              <w:jc w:val="center"/>
              <w:rPr>
                <w:rFonts w:ascii="Verdana" w:hAnsi="Verdana"/>
                <w:sz w:val="20"/>
                <w:szCs w:val="20"/>
              </w:rPr>
            </w:pPr>
            <w:r w:rsidRPr="008628A9">
              <w:rPr>
                <w:rFonts w:ascii="Verdana" w:hAnsi="Verdana"/>
                <w:sz w:val="20"/>
                <w:szCs w:val="20"/>
              </w:rPr>
              <w:t>…….</w:t>
            </w:r>
          </w:p>
        </w:tc>
      </w:tr>
      <w:tr w:rsidR="00D63E98" w:rsidRPr="008628A9" w14:paraId="01F918CE" w14:textId="77777777" w:rsidTr="007E4365">
        <w:trPr>
          <w:trHeight w:val="842"/>
        </w:trPr>
        <w:tc>
          <w:tcPr>
            <w:tcW w:w="409" w:type="dxa"/>
            <w:vAlign w:val="center"/>
          </w:tcPr>
          <w:p w14:paraId="37AD88C7" w14:textId="77777777" w:rsidR="00D63E98" w:rsidRPr="008628A9" w:rsidRDefault="00D63E98" w:rsidP="007E4365">
            <w:pPr>
              <w:tabs>
                <w:tab w:val="left" w:pos="284"/>
              </w:tabs>
              <w:spacing w:after="0" w:line="240" w:lineRule="auto"/>
              <w:ind w:right="38"/>
              <w:jc w:val="right"/>
              <w:rPr>
                <w:rFonts w:ascii="Verdana" w:hAnsi="Verdana"/>
                <w:sz w:val="20"/>
                <w:szCs w:val="20"/>
              </w:rPr>
            </w:pPr>
            <w:r w:rsidRPr="008628A9">
              <w:rPr>
                <w:rFonts w:ascii="Verdana" w:hAnsi="Verdana"/>
                <w:sz w:val="20"/>
                <w:szCs w:val="20"/>
              </w:rPr>
              <w:t>C</w:t>
            </w:r>
          </w:p>
        </w:tc>
        <w:tc>
          <w:tcPr>
            <w:tcW w:w="5291" w:type="dxa"/>
            <w:vAlign w:val="center"/>
          </w:tcPr>
          <w:p w14:paraId="17651D33" w14:textId="62D53656" w:rsidR="00D63E98" w:rsidRDefault="00D63E98" w:rsidP="007E4365">
            <w:pPr>
              <w:tabs>
                <w:tab w:val="left" w:pos="284"/>
              </w:tabs>
              <w:spacing w:after="0" w:line="240" w:lineRule="auto"/>
              <w:ind w:right="38"/>
              <w:jc w:val="right"/>
              <w:rPr>
                <w:rFonts w:ascii="Verdana" w:hAnsi="Verdana" w:cs="Arial"/>
                <w:b/>
                <w:bCs/>
                <w:sz w:val="24"/>
                <w:szCs w:val="24"/>
              </w:rPr>
            </w:pPr>
            <w:r w:rsidRPr="008628A9">
              <w:rPr>
                <w:rFonts w:ascii="Verdana" w:hAnsi="Verdana" w:cs="Arial"/>
                <w:b/>
                <w:bCs/>
                <w:sz w:val="24"/>
                <w:szCs w:val="24"/>
              </w:rPr>
              <w:t>CENA OFERTOWA BRUTTO</w:t>
            </w:r>
            <w:r w:rsidR="00756D6E">
              <w:rPr>
                <w:rFonts w:ascii="Verdana" w:hAnsi="Verdana" w:cs="Arial"/>
                <w:b/>
                <w:bCs/>
                <w:sz w:val="24"/>
                <w:szCs w:val="24"/>
                <w:vertAlign w:val="superscript"/>
              </w:rPr>
              <w:t>1</w:t>
            </w:r>
            <w:r w:rsidRPr="008628A9">
              <w:rPr>
                <w:rFonts w:ascii="Verdana" w:hAnsi="Verdana" w:cs="Arial"/>
                <w:b/>
                <w:bCs/>
                <w:sz w:val="24"/>
                <w:szCs w:val="24"/>
              </w:rPr>
              <w:t>:</w:t>
            </w:r>
          </w:p>
          <w:p w14:paraId="1D1DFE61" w14:textId="403A46C5" w:rsidR="00D63E98" w:rsidRPr="008628A9" w:rsidRDefault="00D63E98" w:rsidP="007E4365">
            <w:pPr>
              <w:tabs>
                <w:tab w:val="left" w:pos="284"/>
              </w:tabs>
              <w:spacing w:after="0" w:line="240" w:lineRule="auto"/>
              <w:ind w:right="38"/>
              <w:jc w:val="right"/>
              <w:rPr>
                <w:rFonts w:ascii="Verdana" w:hAnsi="Verdana"/>
                <w:sz w:val="24"/>
                <w:szCs w:val="24"/>
              </w:rPr>
            </w:pPr>
            <w:r w:rsidRPr="00A713BA">
              <w:rPr>
                <w:rFonts w:ascii="Verdana" w:hAnsi="Verdana" w:cs="Arial"/>
                <w:sz w:val="20"/>
                <w:szCs w:val="20"/>
              </w:rPr>
              <w:t>(cena wynika z Załącznika nr 3.</w:t>
            </w:r>
            <w:r w:rsidR="00E60AED">
              <w:rPr>
                <w:rFonts w:ascii="Verdana" w:hAnsi="Verdana" w:cs="Arial"/>
                <w:sz w:val="20"/>
                <w:szCs w:val="20"/>
              </w:rPr>
              <w:t>4</w:t>
            </w:r>
            <w:r w:rsidRPr="00A713BA">
              <w:rPr>
                <w:rFonts w:ascii="Verdana" w:hAnsi="Verdana" w:cs="Arial"/>
                <w:sz w:val="20"/>
                <w:szCs w:val="20"/>
              </w:rPr>
              <w:t xml:space="preserve"> do SWZ – zadanie nr </w:t>
            </w:r>
            <w:r w:rsidR="00E60AED">
              <w:rPr>
                <w:rFonts w:ascii="Verdana" w:hAnsi="Verdana" w:cs="Arial"/>
                <w:sz w:val="20"/>
                <w:szCs w:val="20"/>
              </w:rPr>
              <w:t>4</w:t>
            </w:r>
            <w:r w:rsidRPr="00A713BA">
              <w:rPr>
                <w:rFonts w:ascii="Verdana" w:hAnsi="Verdana" w:cs="Arial"/>
                <w:sz w:val="20"/>
                <w:szCs w:val="20"/>
              </w:rPr>
              <w:t>)</w:t>
            </w:r>
            <w:r w:rsidRPr="008628A9">
              <w:rPr>
                <w:rFonts w:ascii="Verdana" w:hAnsi="Verdana" w:cs="Arial"/>
                <w:b/>
                <w:bCs/>
                <w:sz w:val="24"/>
                <w:szCs w:val="24"/>
              </w:rPr>
              <w:t xml:space="preserve"> </w:t>
            </w:r>
          </w:p>
        </w:tc>
        <w:tc>
          <w:tcPr>
            <w:tcW w:w="4110" w:type="dxa"/>
            <w:vAlign w:val="center"/>
          </w:tcPr>
          <w:p w14:paraId="22B48257" w14:textId="77777777" w:rsidR="00D63E98" w:rsidRPr="008628A9" w:rsidRDefault="00D63E98" w:rsidP="007E4365">
            <w:pPr>
              <w:tabs>
                <w:tab w:val="left" w:pos="284"/>
              </w:tabs>
              <w:spacing w:after="0" w:line="240" w:lineRule="auto"/>
              <w:ind w:right="38"/>
              <w:jc w:val="center"/>
              <w:rPr>
                <w:rFonts w:ascii="Verdana" w:hAnsi="Verdana"/>
                <w:sz w:val="20"/>
                <w:szCs w:val="20"/>
              </w:rPr>
            </w:pPr>
            <w:r w:rsidRPr="008628A9">
              <w:rPr>
                <w:rFonts w:ascii="Verdana" w:hAnsi="Verdana"/>
                <w:sz w:val="20"/>
                <w:szCs w:val="20"/>
              </w:rPr>
              <w:t>…….</w:t>
            </w:r>
          </w:p>
        </w:tc>
      </w:tr>
      <w:tr w:rsidR="00D63E98" w:rsidRPr="008628A9" w14:paraId="774C862F" w14:textId="77777777" w:rsidTr="007E4365">
        <w:trPr>
          <w:trHeight w:val="593"/>
        </w:trPr>
        <w:tc>
          <w:tcPr>
            <w:tcW w:w="409" w:type="dxa"/>
            <w:vAlign w:val="center"/>
          </w:tcPr>
          <w:p w14:paraId="4C39381B" w14:textId="77777777" w:rsidR="00D63E98" w:rsidRPr="008628A9" w:rsidRDefault="00D63E98" w:rsidP="007E4365">
            <w:pPr>
              <w:tabs>
                <w:tab w:val="left" w:pos="284"/>
              </w:tabs>
              <w:spacing w:after="0" w:line="240" w:lineRule="auto"/>
              <w:ind w:right="38"/>
              <w:jc w:val="right"/>
              <w:rPr>
                <w:rFonts w:ascii="Verdana" w:hAnsi="Verdana" w:cs="Arial"/>
                <w:bCs/>
                <w:sz w:val="20"/>
                <w:szCs w:val="20"/>
                <w:u w:val="single"/>
              </w:rPr>
            </w:pPr>
            <w:r w:rsidRPr="008628A9">
              <w:rPr>
                <w:rFonts w:ascii="Verdana" w:hAnsi="Verdana" w:cs="Arial"/>
                <w:bCs/>
                <w:sz w:val="20"/>
                <w:szCs w:val="20"/>
                <w:u w:val="single"/>
              </w:rPr>
              <w:t>D</w:t>
            </w:r>
          </w:p>
        </w:tc>
        <w:tc>
          <w:tcPr>
            <w:tcW w:w="5291" w:type="dxa"/>
            <w:vAlign w:val="center"/>
          </w:tcPr>
          <w:p w14:paraId="4A2A302A" w14:textId="77777777" w:rsidR="00D63E98" w:rsidRPr="008628A9" w:rsidRDefault="00D63E98" w:rsidP="007E4365">
            <w:pPr>
              <w:tabs>
                <w:tab w:val="left" w:pos="284"/>
              </w:tabs>
              <w:spacing w:after="0" w:line="240" w:lineRule="auto"/>
              <w:ind w:right="38"/>
              <w:jc w:val="right"/>
              <w:rPr>
                <w:rFonts w:ascii="Verdana" w:hAnsi="Verdana" w:cs="Arial"/>
                <w:bCs/>
                <w:sz w:val="16"/>
                <w:szCs w:val="16"/>
                <w:u w:val="single"/>
              </w:rPr>
            </w:pPr>
            <w:r w:rsidRPr="008628A9">
              <w:rPr>
                <w:rFonts w:ascii="Verdana" w:hAnsi="Verdana" w:cs="Arial"/>
                <w:sz w:val="20"/>
                <w:szCs w:val="20"/>
              </w:rPr>
              <w:t>Oświadczam/y, iż oferuję/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następujący</w:t>
            </w:r>
            <w:r w:rsidRPr="008628A9">
              <w:rPr>
                <w:rFonts w:ascii="Verdana" w:hAnsi="Verdana" w:cs="Arial"/>
                <w:b/>
                <w:bCs/>
                <w:sz w:val="20"/>
                <w:szCs w:val="20"/>
              </w:rPr>
              <w:t xml:space="preserve"> termin realizacji jednostkowej dostawy</w:t>
            </w:r>
            <w:r w:rsidRPr="008628A9">
              <w:rPr>
                <w:rFonts w:ascii="Verdana" w:hAnsi="Verdana" w:cs="Arial"/>
                <w:b/>
                <w:bCs/>
                <w:sz w:val="20"/>
                <w:szCs w:val="20"/>
                <w:u w:val="single"/>
              </w:rPr>
              <w:t xml:space="preserve"> </w:t>
            </w:r>
            <w:r w:rsidRPr="008628A9">
              <w:rPr>
                <w:rFonts w:ascii="Verdana" w:hAnsi="Verdana" w:cs="Arial"/>
                <w:sz w:val="20"/>
                <w:szCs w:val="20"/>
              </w:rPr>
              <w:t>(liczony od dnia złożenia zamówienia)</w:t>
            </w:r>
          </w:p>
        </w:tc>
        <w:tc>
          <w:tcPr>
            <w:tcW w:w="4110" w:type="dxa"/>
            <w:vAlign w:val="center"/>
          </w:tcPr>
          <w:p w14:paraId="4F868942" w14:textId="77777777" w:rsidR="00D63E98" w:rsidRPr="008628A9" w:rsidRDefault="00D63E98" w:rsidP="007E4365">
            <w:pPr>
              <w:tabs>
                <w:tab w:val="left" w:pos="284"/>
              </w:tabs>
              <w:spacing w:after="0" w:line="240" w:lineRule="auto"/>
              <w:ind w:left="360" w:right="38"/>
              <w:rPr>
                <w:rFonts w:ascii="Verdana" w:hAnsi="Verdana"/>
                <w:sz w:val="20"/>
                <w:szCs w:val="20"/>
              </w:rPr>
            </w:pPr>
            <w:r w:rsidRPr="008628A9">
              <w:rPr>
                <w:rFonts w:ascii="Verdana" w:hAnsi="Verdana"/>
                <w:sz w:val="20"/>
                <w:szCs w:val="20"/>
              </w:rPr>
              <w:t xml:space="preserve">  …    dni robocze/</w:t>
            </w:r>
            <w:proofErr w:type="spellStart"/>
            <w:r w:rsidRPr="008628A9">
              <w:rPr>
                <w:rFonts w:ascii="Verdana" w:hAnsi="Verdana"/>
                <w:sz w:val="20"/>
                <w:szCs w:val="20"/>
              </w:rPr>
              <w:t>ych</w:t>
            </w:r>
            <w:proofErr w:type="spellEnd"/>
          </w:p>
        </w:tc>
      </w:tr>
      <w:tr w:rsidR="00D63E98" w:rsidRPr="008628A9" w14:paraId="419977D3" w14:textId="77777777" w:rsidTr="007E4365">
        <w:trPr>
          <w:trHeight w:val="815"/>
        </w:trPr>
        <w:tc>
          <w:tcPr>
            <w:tcW w:w="409" w:type="dxa"/>
            <w:vAlign w:val="center"/>
          </w:tcPr>
          <w:p w14:paraId="4DC4B7C7" w14:textId="77777777" w:rsidR="00D63E98" w:rsidRPr="008628A9" w:rsidRDefault="00D63E98" w:rsidP="007E4365">
            <w:pPr>
              <w:tabs>
                <w:tab w:val="left" w:pos="284"/>
              </w:tabs>
              <w:spacing w:after="0" w:line="240" w:lineRule="auto"/>
              <w:ind w:right="38"/>
              <w:jc w:val="right"/>
              <w:rPr>
                <w:rFonts w:ascii="Verdana" w:hAnsi="Verdana" w:cs="Calibri"/>
                <w:sz w:val="20"/>
                <w:szCs w:val="20"/>
                <w:u w:val="single"/>
              </w:rPr>
            </w:pPr>
            <w:r w:rsidRPr="008628A9">
              <w:rPr>
                <w:rFonts w:ascii="Verdana" w:hAnsi="Verdana" w:cs="Calibri"/>
                <w:sz w:val="20"/>
                <w:szCs w:val="20"/>
                <w:u w:val="single"/>
              </w:rPr>
              <w:t>E</w:t>
            </w:r>
          </w:p>
        </w:tc>
        <w:tc>
          <w:tcPr>
            <w:tcW w:w="5291" w:type="dxa"/>
            <w:vAlign w:val="center"/>
          </w:tcPr>
          <w:p w14:paraId="0ECB2D21" w14:textId="77777777" w:rsidR="00D63E98" w:rsidRPr="008628A9" w:rsidRDefault="00D63E98" w:rsidP="007E4365">
            <w:pPr>
              <w:spacing w:after="0" w:line="240" w:lineRule="auto"/>
              <w:jc w:val="right"/>
              <w:rPr>
                <w:rFonts w:ascii="Verdana" w:hAnsi="Verdana" w:cs="Calibri"/>
                <w:sz w:val="16"/>
                <w:szCs w:val="16"/>
                <w:u w:val="single"/>
              </w:rPr>
            </w:pPr>
            <w:r w:rsidRPr="008628A9">
              <w:rPr>
                <w:rFonts w:ascii="Verdana" w:hAnsi="Verdana" w:cs="Arial"/>
                <w:sz w:val="20"/>
                <w:szCs w:val="20"/>
              </w:rPr>
              <w:t>Oświadczam/y, iż oferuję/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następujący</w:t>
            </w:r>
            <w:r w:rsidRPr="008628A9">
              <w:rPr>
                <w:rFonts w:ascii="Verdana" w:hAnsi="Verdana" w:cs="Arial"/>
                <w:b/>
                <w:bCs/>
                <w:sz w:val="20"/>
                <w:szCs w:val="20"/>
              </w:rPr>
              <w:t xml:space="preserve"> termin bezpłatnej wymiany wadliwego przedmiotu lub uzupełnienia braków ilościowych </w:t>
            </w:r>
            <w:r w:rsidRPr="008628A9">
              <w:rPr>
                <w:rFonts w:ascii="Verdana" w:hAnsi="Verdana" w:cs="Arial"/>
                <w:sz w:val="20"/>
                <w:szCs w:val="20"/>
              </w:rPr>
              <w:t>(liczony od dnia zawiadomienia Wykonawcy o tym fakcie)</w:t>
            </w:r>
          </w:p>
        </w:tc>
        <w:tc>
          <w:tcPr>
            <w:tcW w:w="4110" w:type="dxa"/>
            <w:vAlign w:val="center"/>
          </w:tcPr>
          <w:p w14:paraId="238F0AAE" w14:textId="77777777" w:rsidR="00D63E98" w:rsidRPr="008628A9" w:rsidRDefault="00D63E98" w:rsidP="007E4365">
            <w:pPr>
              <w:tabs>
                <w:tab w:val="left" w:pos="284"/>
              </w:tabs>
              <w:spacing w:after="0" w:line="240" w:lineRule="auto"/>
              <w:ind w:left="360" w:right="38"/>
              <w:rPr>
                <w:rFonts w:ascii="Verdana" w:hAnsi="Verdana"/>
                <w:sz w:val="20"/>
                <w:szCs w:val="20"/>
              </w:rPr>
            </w:pPr>
            <w:r w:rsidRPr="008628A9">
              <w:rPr>
                <w:rFonts w:ascii="Verdana" w:hAnsi="Verdana"/>
                <w:sz w:val="20"/>
                <w:szCs w:val="20"/>
              </w:rPr>
              <w:t xml:space="preserve">  …    dni robocze/</w:t>
            </w:r>
            <w:proofErr w:type="spellStart"/>
            <w:r w:rsidRPr="008628A9">
              <w:rPr>
                <w:rFonts w:ascii="Verdana" w:hAnsi="Verdana"/>
                <w:sz w:val="20"/>
                <w:szCs w:val="20"/>
              </w:rPr>
              <w:t>ych</w:t>
            </w:r>
            <w:proofErr w:type="spellEnd"/>
          </w:p>
        </w:tc>
      </w:tr>
    </w:tbl>
    <w:p w14:paraId="0F72DF6D" w14:textId="327CA03B" w:rsidR="00D63E98" w:rsidRDefault="00D63E98" w:rsidP="00323069">
      <w:pPr>
        <w:pStyle w:val="Bezodstpw"/>
        <w:spacing w:line="360" w:lineRule="auto"/>
        <w:jc w:val="both"/>
        <w:rPr>
          <w:rFonts w:ascii="Verdana" w:hAnsi="Verdana" w:cs="Arial"/>
          <w:b/>
          <w:i/>
          <w:sz w:val="20"/>
          <w:szCs w:val="20"/>
        </w:rPr>
      </w:pPr>
    </w:p>
    <w:p w14:paraId="1DA7975B" w14:textId="368A2337" w:rsidR="00D63E98" w:rsidRPr="002B1EDA" w:rsidRDefault="00D63E98" w:rsidP="00D63E98">
      <w:pPr>
        <w:pStyle w:val="Bezodstpw"/>
        <w:spacing w:line="276" w:lineRule="auto"/>
        <w:ind w:left="181"/>
        <w:jc w:val="both"/>
        <w:rPr>
          <w:rFonts w:ascii="Verdana" w:hAnsi="Verdana" w:cs="Arial"/>
          <w:b/>
          <w:bCs/>
          <w:u w:val="single"/>
        </w:rPr>
      </w:pPr>
      <w:r w:rsidRPr="002B1EDA">
        <w:rPr>
          <w:rFonts w:ascii="Verdana" w:hAnsi="Verdana" w:cs="Arial"/>
          <w:b/>
          <w:bCs/>
          <w:u w:val="single"/>
        </w:rPr>
        <w:t xml:space="preserve">Część </w:t>
      </w:r>
      <w:r>
        <w:rPr>
          <w:rFonts w:ascii="Verdana" w:hAnsi="Verdana" w:cs="Arial"/>
          <w:b/>
          <w:bCs/>
          <w:u w:val="single"/>
        </w:rPr>
        <w:t>V</w:t>
      </w:r>
    </w:p>
    <w:tbl>
      <w:tblPr>
        <w:tblStyle w:val="Tabela-Siatka"/>
        <w:tblW w:w="9810" w:type="dxa"/>
        <w:tblInd w:w="-176" w:type="dxa"/>
        <w:tblLook w:val="04A0" w:firstRow="1" w:lastRow="0" w:firstColumn="1" w:lastColumn="0" w:noHBand="0" w:noVBand="1"/>
      </w:tblPr>
      <w:tblGrid>
        <w:gridCol w:w="409"/>
        <w:gridCol w:w="5291"/>
        <w:gridCol w:w="4110"/>
      </w:tblGrid>
      <w:tr w:rsidR="00D63E98" w14:paraId="692F766D" w14:textId="77777777" w:rsidTr="007E4365">
        <w:trPr>
          <w:trHeight w:val="684"/>
        </w:trPr>
        <w:tc>
          <w:tcPr>
            <w:tcW w:w="409" w:type="dxa"/>
            <w:vAlign w:val="center"/>
          </w:tcPr>
          <w:p w14:paraId="416635A8" w14:textId="77777777" w:rsidR="00D63E98" w:rsidRPr="00792ACA" w:rsidRDefault="00D63E98" w:rsidP="007E4365">
            <w:pPr>
              <w:tabs>
                <w:tab w:val="left" w:pos="284"/>
              </w:tabs>
              <w:spacing w:after="0" w:line="240" w:lineRule="auto"/>
              <w:ind w:right="38"/>
              <w:jc w:val="right"/>
              <w:rPr>
                <w:rFonts w:ascii="Verdana" w:hAnsi="Verdana"/>
                <w:sz w:val="20"/>
                <w:szCs w:val="20"/>
              </w:rPr>
            </w:pPr>
            <w:r w:rsidRPr="00792ACA">
              <w:rPr>
                <w:rFonts w:ascii="Verdana" w:hAnsi="Verdana"/>
                <w:sz w:val="20"/>
                <w:szCs w:val="20"/>
              </w:rPr>
              <w:t>A</w:t>
            </w:r>
          </w:p>
        </w:tc>
        <w:tc>
          <w:tcPr>
            <w:tcW w:w="5291" w:type="dxa"/>
            <w:vAlign w:val="center"/>
          </w:tcPr>
          <w:p w14:paraId="09253F55" w14:textId="77777777" w:rsidR="00D63E98" w:rsidRPr="00D6774C" w:rsidRDefault="00D63E98" w:rsidP="007E4365">
            <w:pPr>
              <w:tabs>
                <w:tab w:val="left" w:pos="284"/>
              </w:tabs>
              <w:spacing w:after="0" w:line="240" w:lineRule="auto"/>
              <w:ind w:right="38"/>
              <w:jc w:val="right"/>
              <w:rPr>
                <w:rFonts w:ascii="Verdana" w:hAnsi="Verdana"/>
                <w:sz w:val="24"/>
                <w:szCs w:val="24"/>
              </w:rPr>
            </w:pPr>
            <w:r w:rsidRPr="00D6774C">
              <w:rPr>
                <w:rFonts w:ascii="Verdana" w:hAnsi="Verdana" w:cs="Arial"/>
                <w:bCs/>
                <w:sz w:val="24"/>
                <w:szCs w:val="24"/>
              </w:rPr>
              <w:t>Cena ofertowa netto:</w:t>
            </w:r>
          </w:p>
        </w:tc>
        <w:tc>
          <w:tcPr>
            <w:tcW w:w="4110" w:type="dxa"/>
            <w:vAlign w:val="center"/>
          </w:tcPr>
          <w:p w14:paraId="74FB566C" w14:textId="77777777" w:rsidR="00D63E98" w:rsidRDefault="00D63E98" w:rsidP="007E4365">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D63E98" w:rsidRPr="008628A9" w14:paraId="5B5599B4" w14:textId="77777777" w:rsidTr="007E4365">
        <w:trPr>
          <w:trHeight w:val="628"/>
        </w:trPr>
        <w:tc>
          <w:tcPr>
            <w:tcW w:w="409" w:type="dxa"/>
            <w:vAlign w:val="center"/>
          </w:tcPr>
          <w:p w14:paraId="5CDF23EA" w14:textId="77777777" w:rsidR="00D63E98" w:rsidRPr="008628A9" w:rsidRDefault="00D63E98" w:rsidP="007E4365">
            <w:pPr>
              <w:tabs>
                <w:tab w:val="left" w:pos="284"/>
              </w:tabs>
              <w:spacing w:after="0" w:line="240" w:lineRule="auto"/>
              <w:ind w:right="38"/>
              <w:jc w:val="right"/>
              <w:rPr>
                <w:rFonts w:ascii="Verdana" w:hAnsi="Verdana"/>
                <w:sz w:val="20"/>
                <w:szCs w:val="20"/>
              </w:rPr>
            </w:pPr>
            <w:r w:rsidRPr="008628A9">
              <w:rPr>
                <w:rFonts w:ascii="Verdana" w:hAnsi="Verdana"/>
                <w:sz w:val="20"/>
                <w:szCs w:val="20"/>
              </w:rPr>
              <w:t>B</w:t>
            </w:r>
          </w:p>
        </w:tc>
        <w:tc>
          <w:tcPr>
            <w:tcW w:w="5291" w:type="dxa"/>
            <w:vAlign w:val="center"/>
          </w:tcPr>
          <w:p w14:paraId="7771AC8F" w14:textId="77777777" w:rsidR="00D63E98" w:rsidRPr="008628A9" w:rsidRDefault="00D63E98" w:rsidP="007E4365">
            <w:pPr>
              <w:tabs>
                <w:tab w:val="left" w:pos="284"/>
              </w:tabs>
              <w:spacing w:after="0" w:line="240" w:lineRule="auto"/>
              <w:ind w:right="38"/>
              <w:jc w:val="right"/>
              <w:rPr>
                <w:rFonts w:ascii="Verdana" w:hAnsi="Verdana" w:cs="Arial"/>
                <w:bCs/>
                <w:sz w:val="24"/>
                <w:szCs w:val="24"/>
              </w:rPr>
            </w:pPr>
            <w:r w:rsidRPr="008628A9">
              <w:rPr>
                <w:rFonts w:ascii="Verdana" w:hAnsi="Verdana" w:cs="Arial"/>
                <w:bCs/>
                <w:sz w:val="24"/>
                <w:szCs w:val="24"/>
              </w:rPr>
              <w:t xml:space="preserve">Wartość podatku VAT </w:t>
            </w:r>
          </w:p>
          <w:p w14:paraId="5EF5E102" w14:textId="77777777" w:rsidR="00D63E98" w:rsidRPr="008628A9" w:rsidRDefault="00D63E98" w:rsidP="007E4365">
            <w:pPr>
              <w:tabs>
                <w:tab w:val="left" w:pos="284"/>
              </w:tabs>
              <w:spacing w:after="0" w:line="240" w:lineRule="auto"/>
              <w:ind w:right="38"/>
              <w:jc w:val="right"/>
              <w:rPr>
                <w:rFonts w:ascii="Verdana" w:hAnsi="Verdana"/>
                <w:sz w:val="24"/>
                <w:szCs w:val="24"/>
              </w:rPr>
            </w:pPr>
            <w:r w:rsidRPr="008628A9">
              <w:rPr>
                <w:rFonts w:ascii="Verdana" w:hAnsi="Verdana" w:cs="Arial"/>
                <w:bCs/>
                <w:sz w:val="24"/>
                <w:szCs w:val="24"/>
              </w:rPr>
              <w:t>(stawka …… %):</w:t>
            </w:r>
          </w:p>
        </w:tc>
        <w:tc>
          <w:tcPr>
            <w:tcW w:w="4110" w:type="dxa"/>
            <w:vAlign w:val="center"/>
          </w:tcPr>
          <w:p w14:paraId="19C5FBB2" w14:textId="77777777" w:rsidR="00D63E98" w:rsidRPr="008628A9" w:rsidRDefault="00D63E98" w:rsidP="007E4365">
            <w:pPr>
              <w:tabs>
                <w:tab w:val="left" w:pos="284"/>
              </w:tabs>
              <w:spacing w:after="0" w:line="240" w:lineRule="auto"/>
              <w:ind w:right="38"/>
              <w:jc w:val="center"/>
              <w:rPr>
                <w:rFonts w:ascii="Verdana" w:hAnsi="Verdana"/>
                <w:sz w:val="20"/>
                <w:szCs w:val="20"/>
              </w:rPr>
            </w:pPr>
            <w:r w:rsidRPr="008628A9">
              <w:rPr>
                <w:rFonts w:ascii="Verdana" w:hAnsi="Verdana"/>
                <w:sz w:val="20"/>
                <w:szCs w:val="20"/>
              </w:rPr>
              <w:t>…….</w:t>
            </w:r>
          </w:p>
        </w:tc>
      </w:tr>
      <w:tr w:rsidR="00D63E98" w:rsidRPr="008628A9" w14:paraId="6C0A76DE" w14:textId="77777777" w:rsidTr="007E4365">
        <w:trPr>
          <w:trHeight w:val="842"/>
        </w:trPr>
        <w:tc>
          <w:tcPr>
            <w:tcW w:w="409" w:type="dxa"/>
            <w:vAlign w:val="center"/>
          </w:tcPr>
          <w:p w14:paraId="7DF67783" w14:textId="77777777" w:rsidR="00D63E98" w:rsidRPr="008628A9" w:rsidRDefault="00D63E98" w:rsidP="007E4365">
            <w:pPr>
              <w:tabs>
                <w:tab w:val="left" w:pos="284"/>
              </w:tabs>
              <w:spacing w:after="0" w:line="240" w:lineRule="auto"/>
              <w:ind w:right="38"/>
              <w:jc w:val="right"/>
              <w:rPr>
                <w:rFonts w:ascii="Verdana" w:hAnsi="Verdana"/>
                <w:sz w:val="20"/>
                <w:szCs w:val="20"/>
              </w:rPr>
            </w:pPr>
            <w:r w:rsidRPr="008628A9">
              <w:rPr>
                <w:rFonts w:ascii="Verdana" w:hAnsi="Verdana"/>
                <w:sz w:val="20"/>
                <w:szCs w:val="20"/>
              </w:rPr>
              <w:t>C</w:t>
            </w:r>
          </w:p>
        </w:tc>
        <w:tc>
          <w:tcPr>
            <w:tcW w:w="5291" w:type="dxa"/>
            <w:vAlign w:val="center"/>
          </w:tcPr>
          <w:p w14:paraId="7353D6B8" w14:textId="28926C2B" w:rsidR="00D63E98" w:rsidRDefault="00D63E98" w:rsidP="007E4365">
            <w:pPr>
              <w:tabs>
                <w:tab w:val="left" w:pos="284"/>
              </w:tabs>
              <w:spacing w:after="0" w:line="240" w:lineRule="auto"/>
              <w:ind w:right="38"/>
              <w:jc w:val="right"/>
              <w:rPr>
                <w:rFonts w:ascii="Verdana" w:hAnsi="Verdana" w:cs="Arial"/>
                <w:b/>
                <w:bCs/>
                <w:sz w:val="24"/>
                <w:szCs w:val="24"/>
              </w:rPr>
            </w:pPr>
            <w:r w:rsidRPr="008628A9">
              <w:rPr>
                <w:rFonts w:ascii="Verdana" w:hAnsi="Verdana" w:cs="Arial"/>
                <w:b/>
                <w:bCs/>
                <w:sz w:val="24"/>
                <w:szCs w:val="24"/>
              </w:rPr>
              <w:t>CENA OFERTOWA BRUTTO</w:t>
            </w:r>
            <w:r w:rsidR="00756D6E">
              <w:rPr>
                <w:rFonts w:ascii="Verdana" w:hAnsi="Verdana" w:cs="Arial"/>
                <w:b/>
                <w:bCs/>
                <w:sz w:val="24"/>
                <w:szCs w:val="24"/>
                <w:vertAlign w:val="superscript"/>
              </w:rPr>
              <w:t>1</w:t>
            </w:r>
            <w:r w:rsidRPr="008628A9">
              <w:rPr>
                <w:rFonts w:ascii="Verdana" w:hAnsi="Verdana" w:cs="Arial"/>
                <w:b/>
                <w:bCs/>
                <w:sz w:val="24"/>
                <w:szCs w:val="24"/>
              </w:rPr>
              <w:t>:</w:t>
            </w:r>
          </w:p>
          <w:p w14:paraId="7261540A" w14:textId="6DF923C2" w:rsidR="00D63E98" w:rsidRPr="008628A9" w:rsidRDefault="00D63E98" w:rsidP="007E4365">
            <w:pPr>
              <w:tabs>
                <w:tab w:val="left" w:pos="284"/>
              </w:tabs>
              <w:spacing w:after="0" w:line="240" w:lineRule="auto"/>
              <w:ind w:right="38"/>
              <w:jc w:val="right"/>
              <w:rPr>
                <w:rFonts w:ascii="Verdana" w:hAnsi="Verdana"/>
                <w:sz w:val="24"/>
                <w:szCs w:val="24"/>
              </w:rPr>
            </w:pPr>
            <w:r w:rsidRPr="00A713BA">
              <w:rPr>
                <w:rFonts w:ascii="Verdana" w:hAnsi="Verdana" w:cs="Arial"/>
                <w:sz w:val="20"/>
                <w:szCs w:val="20"/>
              </w:rPr>
              <w:t>(cena wynika z Załącznika nr 3.</w:t>
            </w:r>
            <w:r w:rsidR="00E60AED">
              <w:rPr>
                <w:rFonts w:ascii="Verdana" w:hAnsi="Verdana" w:cs="Arial"/>
                <w:sz w:val="20"/>
                <w:szCs w:val="20"/>
              </w:rPr>
              <w:t>5</w:t>
            </w:r>
            <w:r w:rsidRPr="00A713BA">
              <w:rPr>
                <w:rFonts w:ascii="Verdana" w:hAnsi="Verdana" w:cs="Arial"/>
                <w:sz w:val="20"/>
                <w:szCs w:val="20"/>
              </w:rPr>
              <w:t xml:space="preserve"> do SWZ – zadanie nr </w:t>
            </w:r>
            <w:r w:rsidR="00E60AED">
              <w:rPr>
                <w:rFonts w:ascii="Verdana" w:hAnsi="Verdana" w:cs="Arial"/>
                <w:sz w:val="20"/>
                <w:szCs w:val="20"/>
              </w:rPr>
              <w:t>5</w:t>
            </w:r>
            <w:r w:rsidRPr="00A713BA">
              <w:rPr>
                <w:rFonts w:ascii="Verdana" w:hAnsi="Verdana" w:cs="Arial"/>
                <w:sz w:val="20"/>
                <w:szCs w:val="20"/>
              </w:rPr>
              <w:t>)</w:t>
            </w:r>
            <w:r w:rsidRPr="008628A9">
              <w:rPr>
                <w:rFonts w:ascii="Verdana" w:hAnsi="Verdana" w:cs="Arial"/>
                <w:b/>
                <w:bCs/>
                <w:sz w:val="24"/>
                <w:szCs w:val="24"/>
              </w:rPr>
              <w:t xml:space="preserve"> </w:t>
            </w:r>
          </w:p>
        </w:tc>
        <w:tc>
          <w:tcPr>
            <w:tcW w:w="4110" w:type="dxa"/>
            <w:vAlign w:val="center"/>
          </w:tcPr>
          <w:p w14:paraId="1AE205F0" w14:textId="77777777" w:rsidR="00D63E98" w:rsidRPr="008628A9" w:rsidRDefault="00D63E98" w:rsidP="007E4365">
            <w:pPr>
              <w:tabs>
                <w:tab w:val="left" w:pos="284"/>
              </w:tabs>
              <w:spacing w:after="0" w:line="240" w:lineRule="auto"/>
              <w:ind w:right="38"/>
              <w:jc w:val="center"/>
              <w:rPr>
                <w:rFonts w:ascii="Verdana" w:hAnsi="Verdana"/>
                <w:sz w:val="20"/>
                <w:szCs w:val="20"/>
              </w:rPr>
            </w:pPr>
            <w:r w:rsidRPr="008628A9">
              <w:rPr>
                <w:rFonts w:ascii="Verdana" w:hAnsi="Verdana"/>
                <w:sz w:val="20"/>
                <w:szCs w:val="20"/>
              </w:rPr>
              <w:t>…….</w:t>
            </w:r>
          </w:p>
        </w:tc>
      </w:tr>
      <w:tr w:rsidR="00D63E98" w:rsidRPr="008628A9" w14:paraId="7B3BA6CD" w14:textId="77777777" w:rsidTr="007E4365">
        <w:trPr>
          <w:trHeight w:val="593"/>
        </w:trPr>
        <w:tc>
          <w:tcPr>
            <w:tcW w:w="409" w:type="dxa"/>
            <w:vAlign w:val="center"/>
          </w:tcPr>
          <w:p w14:paraId="687F02B4" w14:textId="77777777" w:rsidR="00D63E98" w:rsidRPr="008628A9" w:rsidRDefault="00D63E98" w:rsidP="007E4365">
            <w:pPr>
              <w:tabs>
                <w:tab w:val="left" w:pos="284"/>
              </w:tabs>
              <w:spacing w:after="0" w:line="240" w:lineRule="auto"/>
              <w:ind w:right="38"/>
              <w:jc w:val="right"/>
              <w:rPr>
                <w:rFonts w:ascii="Verdana" w:hAnsi="Verdana" w:cs="Arial"/>
                <w:bCs/>
                <w:sz w:val="20"/>
                <w:szCs w:val="20"/>
                <w:u w:val="single"/>
              </w:rPr>
            </w:pPr>
            <w:r w:rsidRPr="008628A9">
              <w:rPr>
                <w:rFonts w:ascii="Verdana" w:hAnsi="Verdana" w:cs="Arial"/>
                <w:bCs/>
                <w:sz w:val="20"/>
                <w:szCs w:val="20"/>
                <w:u w:val="single"/>
              </w:rPr>
              <w:t>D</w:t>
            </w:r>
          </w:p>
        </w:tc>
        <w:tc>
          <w:tcPr>
            <w:tcW w:w="5291" w:type="dxa"/>
            <w:vAlign w:val="center"/>
          </w:tcPr>
          <w:p w14:paraId="6B97AE7F" w14:textId="77777777" w:rsidR="00D63E98" w:rsidRPr="008628A9" w:rsidRDefault="00D63E98" w:rsidP="007E4365">
            <w:pPr>
              <w:tabs>
                <w:tab w:val="left" w:pos="284"/>
              </w:tabs>
              <w:spacing w:after="0" w:line="240" w:lineRule="auto"/>
              <w:ind w:right="38"/>
              <w:jc w:val="right"/>
              <w:rPr>
                <w:rFonts w:ascii="Verdana" w:hAnsi="Verdana" w:cs="Arial"/>
                <w:bCs/>
                <w:sz w:val="16"/>
                <w:szCs w:val="16"/>
                <w:u w:val="single"/>
              </w:rPr>
            </w:pPr>
            <w:r w:rsidRPr="008628A9">
              <w:rPr>
                <w:rFonts w:ascii="Verdana" w:hAnsi="Verdana" w:cs="Arial"/>
                <w:sz w:val="20"/>
                <w:szCs w:val="20"/>
              </w:rPr>
              <w:t>Oświadczam/y, iż oferuję/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następujący</w:t>
            </w:r>
            <w:r w:rsidRPr="008628A9">
              <w:rPr>
                <w:rFonts w:ascii="Verdana" w:hAnsi="Verdana" w:cs="Arial"/>
                <w:b/>
                <w:bCs/>
                <w:sz w:val="20"/>
                <w:szCs w:val="20"/>
              </w:rPr>
              <w:t xml:space="preserve"> termin realizacji jednostkowej dostawy</w:t>
            </w:r>
            <w:r w:rsidRPr="008628A9">
              <w:rPr>
                <w:rFonts w:ascii="Verdana" w:hAnsi="Verdana" w:cs="Arial"/>
                <w:b/>
                <w:bCs/>
                <w:sz w:val="20"/>
                <w:szCs w:val="20"/>
                <w:u w:val="single"/>
              </w:rPr>
              <w:t xml:space="preserve"> </w:t>
            </w:r>
            <w:r w:rsidRPr="008628A9">
              <w:rPr>
                <w:rFonts w:ascii="Verdana" w:hAnsi="Verdana" w:cs="Arial"/>
                <w:sz w:val="20"/>
                <w:szCs w:val="20"/>
              </w:rPr>
              <w:t>(liczony od dnia złożenia zamówienia)</w:t>
            </w:r>
          </w:p>
        </w:tc>
        <w:tc>
          <w:tcPr>
            <w:tcW w:w="4110" w:type="dxa"/>
            <w:vAlign w:val="center"/>
          </w:tcPr>
          <w:p w14:paraId="350E28B0" w14:textId="77777777" w:rsidR="00D63E98" w:rsidRPr="008628A9" w:rsidRDefault="00D63E98" w:rsidP="007E4365">
            <w:pPr>
              <w:tabs>
                <w:tab w:val="left" w:pos="284"/>
              </w:tabs>
              <w:spacing w:after="0" w:line="240" w:lineRule="auto"/>
              <w:ind w:left="360" w:right="38"/>
              <w:rPr>
                <w:rFonts w:ascii="Verdana" w:hAnsi="Verdana"/>
                <w:sz w:val="20"/>
                <w:szCs w:val="20"/>
              </w:rPr>
            </w:pPr>
            <w:r w:rsidRPr="008628A9">
              <w:rPr>
                <w:rFonts w:ascii="Verdana" w:hAnsi="Verdana"/>
                <w:sz w:val="20"/>
                <w:szCs w:val="20"/>
              </w:rPr>
              <w:t xml:space="preserve">  …    dni robocze/</w:t>
            </w:r>
            <w:proofErr w:type="spellStart"/>
            <w:r w:rsidRPr="008628A9">
              <w:rPr>
                <w:rFonts w:ascii="Verdana" w:hAnsi="Verdana"/>
                <w:sz w:val="20"/>
                <w:szCs w:val="20"/>
              </w:rPr>
              <w:t>ych</w:t>
            </w:r>
            <w:proofErr w:type="spellEnd"/>
          </w:p>
        </w:tc>
      </w:tr>
      <w:tr w:rsidR="00D63E98" w:rsidRPr="008628A9" w14:paraId="15D28A1C" w14:textId="77777777" w:rsidTr="007E4365">
        <w:trPr>
          <w:trHeight w:val="815"/>
        </w:trPr>
        <w:tc>
          <w:tcPr>
            <w:tcW w:w="409" w:type="dxa"/>
            <w:vAlign w:val="center"/>
          </w:tcPr>
          <w:p w14:paraId="3A7AEF86" w14:textId="77777777" w:rsidR="00D63E98" w:rsidRPr="008628A9" w:rsidRDefault="00D63E98" w:rsidP="007E4365">
            <w:pPr>
              <w:tabs>
                <w:tab w:val="left" w:pos="284"/>
              </w:tabs>
              <w:spacing w:after="0" w:line="240" w:lineRule="auto"/>
              <w:ind w:right="38"/>
              <w:jc w:val="right"/>
              <w:rPr>
                <w:rFonts w:ascii="Verdana" w:hAnsi="Verdana" w:cs="Calibri"/>
                <w:sz w:val="20"/>
                <w:szCs w:val="20"/>
                <w:u w:val="single"/>
              </w:rPr>
            </w:pPr>
            <w:r w:rsidRPr="008628A9">
              <w:rPr>
                <w:rFonts w:ascii="Verdana" w:hAnsi="Verdana" w:cs="Calibri"/>
                <w:sz w:val="20"/>
                <w:szCs w:val="20"/>
                <w:u w:val="single"/>
              </w:rPr>
              <w:t>E</w:t>
            </w:r>
          </w:p>
        </w:tc>
        <w:tc>
          <w:tcPr>
            <w:tcW w:w="5291" w:type="dxa"/>
            <w:vAlign w:val="center"/>
          </w:tcPr>
          <w:p w14:paraId="1943B4A2" w14:textId="77777777" w:rsidR="00D63E98" w:rsidRPr="008628A9" w:rsidRDefault="00D63E98" w:rsidP="007E4365">
            <w:pPr>
              <w:spacing w:after="0" w:line="240" w:lineRule="auto"/>
              <w:jc w:val="right"/>
              <w:rPr>
                <w:rFonts w:ascii="Verdana" w:hAnsi="Verdana" w:cs="Calibri"/>
                <w:sz w:val="16"/>
                <w:szCs w:val="16"/>
                <w:u w:val="single"/>
              </w:rPr>
            </w:pPr>
            <w:r w:rsidRPr="008628A9">
              <w:rPr>
                <w:rFonts w:ascii="Verdana" w:hAnsi="Verdana" w:cs="Arial"/>
                <w:sz w:val="20"/>
                <w:szCs w:val="20"/>
              </w:rPr>
              <w:t>Oświadczam/y, iż oferuję/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następujący</w:t>
            </w:r>
            <w:r w:rsidRPr="008628A9">
              <w:rPr>
                <w:rFonts w:ascii="Verdana" w:hAnsi="Verdana" w:cs="Arial"/>
                <w:b/>
                <w:bCs/>
                <w:sz w:val="20"/>
                <w:szCs w:val="20"/>
              </w:rPr>
              <w:t xml:space="preserve"> termin bezpłatnej wymiany wadliwego przedmiotu lub uzupełnienia braków ilościowych </w:t>
            </w:r>
            <w:r w:rsidRPr="008628A9">
              <w:rPr>
                <w:rFonts w:ascii="Verdana" w:hAnsi="Verdana" w:cs="Arial"/>
                <w:sz w:val="20"/>
                <w:szCs w:val="20"/>
              </w:rPr>
              <w:t>(liczony od dnia zawiadomienia Wykonawcy o tym fakcie)</w:t>
            </w:r>
          </w:p>
        </w:tc>
        <w:tc>
          <w:tcPr>
            <w:tcW w:w="4110" w:type="dxa"/>
            <w:vAlign w:val="center"/>
          </w:tcPr>
          <w:p w14:paraId="5575733B" w14:textId="77777777" w:rsidR="00D63E98" w:rsidRPr="008628A9" w:rsidRDefault="00D63E98" w:rsidP="007E4365">
            <w:pPr>
              <w:tabs>
                <w:tab w:val="left" w:pos="284"/>
              </w:tabs>
              <w:spacing w:after="0" w:line="240" w:lineRule="auto"/>
              <w:ind w:left="360" w:right="38"/>
              <w:rPr>
                <w:rFonts w:ascii="Verdana" w:hAnsi="Verdana"/>
                <w:sz w:val="20"/>
                <w:szCs w:val="20"/>
              </w:rPr>
            </w:pPr>
            <w:r w:rsidRPr="008628A9">
              <w:rPr>
                <w:rFonts w:ascii="Verdana" w:hAnsi="Verdana"/>
                <w:sz w:val="20"/>
                <w:szCs w:val="20"/>
              </w:rPr>
              <w:t xml:space="preserve">  …    dni robocze/</w:t>
            </w:r>
            <w:proofErr w:type="spellStart"/>
            <w:r w:rsidRPr="008628A9">
              <w:rPr>
                <w:rFonts w:ascii="Verdana" w:hAnsi="Verdana"/>
                <w:sz w:val="20"/>
                <w:szCs w:val="20"/>
              </w:rPr>
              <w:t>ych</w:t>
            </w:r>
            <w:proofErr w:type="spellEnd"/>
          </w:p>
        </w:tc>
      </w:tr>
    </w:tbl>
    <w:p w14:paraId="721BB7B8" w14:textId="77777777" w:rsidR="00D63E98" w:rsidRDefault="00D63E98" w:rsidP="00323069">
      <w:pPr>
        <w:pStyle w:val="Bezodstpw"/>
        <w:spacing w:line="360" w:lineRule="auto"/>
        <w:jc w:val="both"/>
        <w:rPr>
          <w:rFonts w:ascii="Verdana" w:hAnsi="Verdana" w:cs="Arial"/>
          <w:b/>
          <w:i/>
          <w:sz w:val="20"/>
          <w:szCs w:val="20"/>
        </w:rPr>
      </w:pPr>
    </w:p>
    <w:p w14:paraId="528CB87F" w14:textId="5E8F88CF" w:rsidR="00323069" w:rsidRPr="008329CF" w:rsidRDefault="00323069" w:rsidP="00323069">
      <w:pPr>
        <w:pStyle w:val="Bezodstpw"/>
        <w:spacing w:line="360" w:lineRule="auto"/>
        <w:jc w:val="both"/>
        <w:rPr>
          <w:rFonts w:ascii="Verdana" w:hAnsi="Verdana" w:cs="Arial"/>
          <w:b/>
          <w:i/>
          <w:sz w:val="20"/>
          <w:szCs w:val="20"/>
        </w:rPr>
      </w:pPr>
      <w:r w:rsidRPr="008329CF">
        <w:rPr>
          <w:rFonts w:ascii="Verdana" w:hAnsi="Verdana" w:cs="Arial"/>
          <w:b/>
          <w:i/>
          <w:sz w:val="20"/>
          <w:szCs w:val="20"/>
        </w:rPr>
        <w:t>Uwaga!</w:t>
      </w:r>
    </w:p>
    <w:p w14:paraId="7B8EBE05" w14:textId="144C68D1" w:rsidR="00323069" w:rsidRDefault="00323069" w:rsidP="00323069">
      <w:pPr>
        <w:pStyle w:val="Bezodstpw"/>
        <w:tabs>
          <w:tab w:val="left" w:pos="6570"/>
        </w:tabs>
        <w:spacing w:line="360" w:lineRule="auto"/>
        <w:jc w:val="both"/>
        <w:rPr>
          <w:rFonts w:ascii="Verdana" w:hAnsi="Verdana" w:cs="Arial"/>
          <w:b/>
          <w:i/>
          <w:sz w:val="20"/>
          <w:szCs w:val="20"/>
        </w:rPr>
      </w:pPr>
      <w:r w:rsidRPr="000A6C6C">
        <w:rPr>
          <w:rFonts w:ascii="Verdana" w:hAnsi="Verdana" w:cs="Arial"/>
          <w:b/>
          <w:i/>
          <w:sz w:val="20"/>
          <w:szCs w:val="20"/>
        </w:rPr>
        <w:t>Wykonawca wypełnia tylko te części, na które składa ofertę.</w:t>
      </w:r>
      <w:r w:rsidRPr="000A6C6C">
        <w:rPr>
          <w:rFonts w:ascii="Verdana" w:hAnsi="Verdana" w:cs="Arial"/>
          <w:b/>
          <w:i/>
          <w:sz w:val="20"/>
          <w:szCs w:val="20"/>
        </w:rPr>
        <w:tab/>
      </w:r>
    </w:p>
    <w:p w14:paraId="525DE06F" w14:textId="77777777" w:rsidR="00756D6E" w:rsidRPr="000A6C6C" w:rsidRDefault="00756D6E" w:rsidP="00323069">
      <w:pPr>
        <w:pStyle w:val="Bezodstpw"/>
        <w:tabs>
          <w:tab w:val="left" w:pos="6570"/>
        </w:tabs>
        <w:spacing w:line="360" w:lineRule="auto"/>
        <w:jc w:val="both"/>
        <w:rPr>
          <w:rFonts w:ascii="Verdana" w:hAnsi="Verdana" w:cs="Arial"/>
          <w:b/>
          <w:i/>
          <w:sz w:val="20"/>
          <w:szCs w:val="20"/>
        </w:rPr>
      </w:pPr>
    </w:p>
    <w:p w14:paraId="624A6A77" w14:textId="77777777" w:rsidR="00F8279A" w:rsidRDefault="00F8279A" w:rsidP="00665463">
      <w:pPr>
        <w:tabs>
          <w:tab w:val="left" w:pos="284"/>
        </w:tabs>
        <w:spacing w:after="0" w:line="240" w:lineRule="auto"/>
        <w:ind w:right="38"/>
        <w:jc w:val="both"/>
        <w:rPr>
          <w:rFonts w:ascii="Verdana" w:hAnsi="Verdana"/>
          <w:b/>
          <w:sz w:val="20"/>
          <w:szCs w:val="20"/>
        </w:rPr>
      </w:pPr>
    </w:p>
    <w:p w14:paraId="665C3AF3" w14:textId="77777777" w:rsidR="00765531" w:rsidRPr="00D6774C" w:rsidRDefault="00765531" w:rsidP="0021043D">
      <w:pPr>
        <w:pStyle w:val="Bezodstpw1"/>
        <w:numPr>
          <w:ilvl w:val="0"/>
          <w:numId w:val="35"/>
        </w:numPr>
        <w:spacing w:line="276" w:lineRule="auto"/>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7B4E6027" w14:textId="77777777" w:rsidR="00356F1C" w:rsidRPr="008628A9" w:rsidRDefault="00765531" w:rsidP="0021043D">
      <w:pPr>
        <w:pStyle w:val="Bezodstpw1"/>
        <w:numPr>
          <w:ilvl w:val="0"/>
          <w:numId w:val="35"/>
        </w:numPr>
        <w:spacing w:line="276" w:lineRule="auto"/>
        <w:jc w:val="both"/>
        <w:rPr>
          <w:rFonts w:ascii="Verdana" w:hAnsi="Verdana" w:cs="Arial"/>
          <w:sz w:val="20"/>
          <w:szCs w:val="20"/>
        </w:rPr>
      </w:pPr>
      <w:r w:rsidRPr="008628A9">
        <w:rPr>
          <w:rFonts w:ascii="Verdana" w:hAnsi="Verdana" w:cs="Arial"/>
          <w:sz w:val="20"/>
          <w:szCs w:val="20"/>
        </w:rPr>
        <w:t>Oświadczam/y, że akceptuję/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bez zastrzeżeń wzór umowy przedstawiony w SWZ, </w:t>
      </w:r>
      <w:r w:rsidRPr="008628A9">
        <w:rPr>
          <w:rFonts w:ascii="Verdana" w:hAnsi="Verdana"/>
          <w:sz w:val="20"/>
          <w:szCs w:val="20"/>
        </w:rPr>
        <w:t>w przypadku</w:t>
      </w:r>
      <w:r w:rsidRPr="008628A9">
        <w:rPr>
          <w:rFonts w:ascii="Verdana" w:hAnsi="Verdana" w:cs="Arial"/>
          <w:sz w:val="20"/>
          <w:szCs w:val="20"/>
        </w:rPr>
        <w:t xml:space="preserve"> uznania naszej oferty za najkorzystniejszą zobowiązuję/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się zawrzeć umowę w miejscu i terminie jakie zostaną wskazane przez Zamawiającego.</w:t>
      </w:r>
    </w:p>
    <w:p w14:paraId="08CBBD3F" w14:textId="77777777" w:rsidR="00356F1C" w:rsidRPr="008628A9" w:rsidRDefault="00356F1C" w:rsidP="0021043D">
      <w:pPr>
        <w:pStyle w:val="Bezodstpw1"/>
        <w:numPr>
          <w:ilvl w:val="0"/>
          <w:numId w:val="35"/>
        </w:numPr>
        <w:spacing w:line="276" w:lineRule="auto"/>
        <w:jc w:val="both"/>
        <w:rPr>
          <w:rFonts w:ascii="Verdana" w:hAnsi="Verdana" w:cs="Arial"/>
          <w:sz w:val="20"/>
          <w:szCs w:val="20"/>
        </w:rPr>
      </w:pPr>
      <w:r w:rsidRPr="008628A9">
        <w:rPr>
          <w:rFonts w:ascii="Verdana" w:hAnsi="Verdana" w:cs="Arial"/>
          <w:sz w:val="20"/>
          <w:szCs w:val="20"/>
        </w:rPr>
        <w:t>Oświadczam/y, że oferuję/</w:t>
      </w:r>
      <w:proofErr w:type="spellStart"/>
      <w:r w:rsidRPr="008628A9">
        <w:rPr>
          <w:rFonts w:ascii="Verdana" w:hAnsi="Verdana" w:cs="Arial"/>
          <w:sz w:val="20"/>
          <w:szCs w:val="20"/>
        </w:rPr>
        <w:t>emy</w:t>
      </w:r>
      <w:proofErr w:type="spellEnd"/>
      <w:r w:rsidRPr="008628A9">
        <w:rPr>
          <w:rFonts w:ascii="Verdana" w:hAnsi="Verdana" w:cs="Arial"/>
          <w:sz w:val="20"/>
          <w:szCs w:val="20"/>
        </w:rPr>
        <w:t>: (zaznaczyć odpowiedni kwadrat)</w:t>
      </w:r>
    </w:p>
    <w:p w14:paraId="0B27BDC8" w14:textId="497DC3FB" w:rsidR="00356F1C" w:rsidRPr="008628A9" w:rsidRDefault="00356F1C" w:rsidP="0021043D">
      <w:pPr>
        <w:pStyle w:val="Bezodstpw1"/>
        <w:numPr>
          <w:ilvl w:val="0"/>
          <w:numId w:val="39"/>
        </w:numPr>
        <w:spacing w:line="276" w:lineRule="auto"/>
        <w:ind w:left="868"/>
        <w:jc w:val="both"/>
        <w:rPr>
          <w:rFonts w:ascii="Verdana" w:hAnsi="Verdana" w:cs="Arial"/>
          <w:sz w:val="20"/>
          <w:szCs w:val="20"/>
        </w:rPr>
      </w:pPr>
      <w:r w:rsidRPr="008628A9">
        <w:rPr>
          <w:rFonts w:ascii="Verdana" w:hAnsi="Verdana" w:cs="Arial"/>
          <w:sz w:val="20"/>
          <w:szCs w:val="20"/>
        </w:rPr>
        <w:t xml:space="preserve">przedmiot zamówienia jest zgodny z opisem przedmiotu zamówienia wskazanym </w:t>
      </w:r>
      <w:r w:rsidRPr="008628A9">
        <w:rPr>
          <w:rFonts w:ascii="Verdana" w:hAnsi="Verdana" w:cs="Arial"/>
          <w:sz w:val="20"/>
          <w:szCs w:val="20"/>
        </w:rPr>
        <w:br/>
        <w:t>w Za</w:t>
      </w:r>
      <w:r w:rsidR="00452F88" w:rsidRPr="008628A9">
        <w:rPr>
          <w:rFonts w:ascii="Verdana" w:hAnsi="Verdana" w:cs="Arial"/>
          <w:sz w:val="20"/>
          <w:szCs w:val="20"/>
        </w:rPr>
        <w:t>łącznik</w:t>
      </w:r>
      <w:r w:rsidR="004F6BCF">
        <w:rPr>
          <w:rFonts w:ascii="Verdana" w:hAnsi="Verdana" w:cs="Arial"/>
          <w:sz w:val="20"/>
          <w:szCs w:val="20"/>
        </w:rPr>
        <w:t>ach</w:t>
      </w:r>
      <w:r w:rsidR="00452F88" w:rsidRPr="008628A9">
        <w:rPr>
          <w:rFonts w:ascii="Verdana" w:hAnsi="Verdana" w:cs="Arial"/>
          <w:sz w:val="20"/>
          <w:szCs w:val="20"/>
        </w:rPr>
        <w:t xml:space="preserve"> nr 3</w:t>
      </w:r>
      <w:r w:rsidR="00AC5CC0" w:rsidRPr="008628A9">
        <w:rPr>
          <w:rFonts w:ascii="Verdana" w:hAnsi="Verdana" w:cs="Arial"/>
          <w:sz w:val="20"/>
          <w:szCs w:val="20"/>
        </w:rPr>
        <w:t>.1</w:t>
      </w:r>
      <w:r w:rsidR="004F6BCF">
        <w:rPr>
          <w:rFonts w:ascii="Verdana" w:hAnsi="Verdana" w:cs="Arial"/>
          <w:sz w:val="20"/>
          <w:szCs w:val="20"/>
        </w:rPr>
        <w:t xml:space="preserve"> - 3.5</w:t>
      </w:r>
      <w:r w:rsidRPr="008628A9">
        <w:rPr>
          <w:rFonts w:ascii="Verdana" w:hAnsi="Verdana" w:cs="Arial"/>
          <w:sz w:val="20"/>
          <w:szCs w:val="20"/>
        </w:rPr>
        <w:t xml:space="preserve"> do SWZ</w:t>
      </w:r>
      <w:r w:rsidRPr="008628A9">
        <w:rPr>
          <w:rStyle w:val="Odwoaniedokomentarza"/>
          <w:rFonts w:ascii="Verdana" w:hAnsi="Verdana"/>
          <w:sz w:val="20"/>
          <w:szCs w:val="20"/>
        </w:rPr>
        <w:t xml:space="preserve"> i w związku z tym nie przedkładamy dokumentów </w:t>
      </w:r>
      <w:r w:rsidRPr="008628A9">
        <w:rPr>
          <w:rStyle w:val="Odwoaniedokomentarza"/>
          <w:rFonts w:ascii="Verdana" w:hAnsi="Verdana"/>
          <w:sz w:val="20"/>
          <w:szCs w:val="20"/>
        </w:rPr>
        <w:lastRenderedPageBreak/>
        <w:t>wskazanych w rozdziale V</w:t>
      </w:r>
      <w:r w:rsidR="00323069">
        <w:rPr>
          <w:rStyle w:val="Odwoaniedokomentarza"/>
          <w:rFonts w:ascii="Verdana" w:hAnsi="Verdana"/>
          <w:sz w:val="20"/>
          <w:szCs w:val="20"/>
        </w:rPr>
        <w:t>II podrozdział III pkt. 2 i 3</w:t>
      </w:r>
      <w:r w:rsidRPr="008628A9">
        <w:rPr>
          <w:rStyle w:val="Odwoaniedokomentarza"/>
          <w:rFonts w:ascii="Verdana" w:hAnsi="Verdana"/>
          <w:sz w:val="20"/>
          <w:szCs w:val="20"/>
        </w:rPr>
        <w:t xml:space="preserve"> SWZ służących potwierdzeniu równoważności oferowanych przez nas rozwiązań.</w:t>
      </w:r>
    </w:p>
    <w:p w14:paraId="0EA8555C" w14:textId="77777777" w:rsidR="00356F1C" w:rsidRPr="008628A9" w:rsidRDefault="00356F1C" w:rsidP="0021043D">
      <w:pPr>
        <w:pStyle w:val="Bezodstpw1"/>
        <w:numPr>
          <w:ilvl w:val="0"/>
          <w:numId w:val="40"/>
        </w:numPr>
        <w:spacing w:line="276" w:lineRule="auto"/>
        <w:jc w:val="both"/>
        <w:rPr>
          <w:rFonts w:ascii="Verdana" w:hAnsi="Verdana" w:cs="Arial"/>
          <w:sz w:val="20"/>
          <w:szCs w:val="20"/>
        </w:rPr>
      </w:pPr>
      <w:r w:rsidRPr="008628A9">
        <w:rPr>
          <w:rFonts w:ascii="Verdana" w:hAnsi="Verdana" w:cs="Arial"/>
          <w:sz w:val="20"/>
          <w:szCs w:val="20"/>
        </w:rPr>
        <w:t>rozwiązania równoważne:</w:t>
      </w:r>
    </w:p>
    <w:p w14:paraId="6ADF6AA2" w14:textId="78D43D89" w:rsidR="00356F1C" w:rsidRPr="008628A9" w:rsidRDefault="00356F1C" w:rsidP="002A2FB1">
      <w:pPr>
        <w:pStyle w:val="Bezodstpw1"/>
        <w:spacing w:line="276" w:lineRule="auto"/>
        <w:ind w:left="181"/>
        <w:jc w:val="both"/>
        <w:rPr>
          <w:rFonts w:ascii="Verdana" w:hAnsi="Verdana" w:cs="Arial"/>
          <w:sz w:val="20"/>
          <w:szCs w:val="20"/>
        </w:rPr>
      </w:pPr>
      <w:r w:rsidRPr="008628A9">
        <w:rPr>
          <w:rFonts w:ascii="Verdana" w:hAnsi="Verdana" w:cs="Arial"/>
          <w:sz w:val="20"/>
          <w:szCs w:val="20"/>
        </w:rPr>
        <w:t>1. w zakresie produktów lub usług opisanych przez Zamawiającego w szczególności przez wskazanie znaku towarowego/patentu lub pochodzenia/źródła lub szczególnego procesu:</w:t>
      </w:r>
      <w:r w:rsidR="004F6BCF">
        <w:rPr>
          <w:rFonts w:ascii="Verdana" w:hAnsi="Verdana" w:cs="Arial"/>
          <w:sz w:val="20"/>
          <w:szCs w:val="20"/>
        </w:rPr>
        <w:t xml:space="preserve"> </w:t>
      </w:r>
      <w:r w:rsidRPr="008628A9">
        <w:rPr>
          <w:rFonts w:ascii="Verdana" w:hAnsi="Verdana" w:cs="Arial"/>
          <w:sz w:val="20"/>
          <w:szCs w:val="20"/>
        </w:rPr>
        <w:t>……………………………………………………………………</w:t>
      </w:r>
    </w:p>
    <w:p w14:paraId="180ABC3E" w14:textId="2B5DD3E3" w:rsidR="00356F1C" w:rsidRPr="008628A9" w:rsidRDefault="00356F1C" w:rsidP="002A2FB1">
      <w:pPr>
        <w:pStyle w:val="Bezodstpw1"/>
        <w:spacing w:line="276" w:lineRule="auto"/>
        <w:ind w:left="181"/>
        <w:jc w:val="both"/>
        <w:rPr>
          <w:rFonts w:ascii="Verdana" w:hAnsi="Verdana" w:cs="Arial"/>
          <w:b/>
          <w:bCs/>
          <w:sz w:val="20"/>
          <w:szCs w:val="20"/>
        </w:rPr>
      </w:pPr>
      <w:r w:rsidRPr="008628A9">
        <w:rPr>
          <w:rFonts w:ascii="Verdana" w:hAnsi="Verdana" w:cs="Arial"/>
          <w:sz w:val="20"/>
          <w:szCs w:val="20"/>
        </w:rPr>
        <w:t xml:space="preserve">(należy wskazać produkt lub usługę równoważną do produktu lub usługi opisanej przez Zamawiającego w powyższy sposób).  </w:t>
      </w:r>
      <w:r w:rsidRPr="008628A9">
        <w:rPr>
          <w:rFonts w:ascii="Verdana" w:hAnsi="Verdana" w:cs="Arial"/>
          <w:b/>
          <w:bCs/>
          <w:sz w:val="20"/>
          <w:szCs w:val="20"/>
        </w:rPr>
        <w:t>W związku z tym dołączam/y do Oferty przedmiotowe środki dowodowe, o których mowa w rozdziale V</w:t>
      </w:r>
      <w:r w:rsidR="00323069">
        <w:rPr>
          <w:rFonts w:ascii="Verdana" w:hAnsi="Verdana" w:cs="Arial"/>
          <w:b/>
          <w:bCs/>
          <w:sz w:val="20"/>
          <w:szCs w:val="20"/>
        </w:rPr>
        <w:t>II</w:t>
      </w:r>
      <w:r w:rsidRPr="008628A9">
        <w:rPr>
          <w:rFonts w:ascii="Verdana" w:hAnsi="Verdana" w:cs="Arial"/>
          <w:b/>
          <w:bCs/>
          <w:sz w:val="20"/>
          <w:szCs w:val="20"/>
        </w:rPr>
        <w:t xml:space="preserve"> </w:t>
      </w:r>
      <w:r w:rsidR="00323069">
        <w:rPr>
          <w:rFonts w:ascii="Verdana" w:hAnsi="Verdana" w:cs="Arial"/>
          <w:b/>
          <w:bCs/>
          <w:sz w:val="20"/>
          <w:szCs w:val="20"/>
        </w:rPr>
        <w:t xml:space="preserve">podrozdział III </w:t>
      </w:r>
      <w:r w:rsidRPr="008628A9">
        <w:rPr>
          <w:rFonts w:ascii="Verdana" w:hAnsi="Verdana" w:cs="Arial"/>
          <w:b/>
          <w:bCs/>
          <w:sz w:val="20"/>
          <w:szCs w:val="20"/>
        </w:rPr>
        <w:t xml:space="preserve">pkt </w:t>
      </w:r>
      <w:r w:rsidR="00323069">
        <w:rPr>
          <w:rFonts w:ascii="Verdana" w:hAnsi="Verdana" w:cs="Arial"/>
          <w:b/>
          <w:bCs/>
          <w:sz w:val="20"/>
          <w:szCs w:val="20"/>
        </w:rPr>
        <w:t>2 i 3</w:t>
      </w:r>
      <w:r w:rsidR="00323069" w:rsidRPr="008628A9">
        <w:rPr>
          <w:rFonts w:ascii="Verdana" w:hAnsi="Verdana" w:cs="Arial"/>
          <w:b/>
          <w:bCs/>
          <w:sz w:val="20"/>
          <w:szCs w:val="20"/>
        </w:rPr>
        <w:t xml:space="preserve"> </w:t>
      </w:r>
      <w:r w:rsidRPr="008628A9">
        <w:rPr>
          <w:rFonts w:ascii="Verdana" w:hAnsi="Verdana" w:cs="Arial"/>
          <w:b/>
          <w:bCs/>
          <w:sz w:val="20"/>
          <w:szCs w:val="20"/>
        </w:rPr>
        <w:t xml:space="preserve">SWZ </w:t>
      </w:r>
      <w:r w:rsidRPr="008628A9">
        <w:rPr>
          <w:rFonts w:ascii="Verdana" w:hAnsi="Verdana"/>
          <w:b/>
          <w:bCs/>
          <w:sz w:val="20"/>
          <w:szCs w:val="20"/>
        </w:rPr>
        <w:t>udowadniające, że proponowane rozwiązania w równoważnym stopniu spełniają wymagania określone w opisie przedmiotu zamówienia</w:t>
      </w:r>
      <w:r w:rsidRPr="008628A9">
        <w:rPr>
          <w:rFonts w:ascii="Verdana" w:hAnsi="Verdana" w:cs="Arial"/>
          <w:b/>
          <w:bCs/>
          <w:sz w:val="20"/>
          <w:szCs w:val="20"/>
        </w:rPr>
        <w:t xml:space="preserve"> tj.:</w:t>
      </w:r>
    </w:p>
    <w:p w14:paraId="6EE465DF" w14:textId="77777777" w:rsidR="00356F1C" w:rsidRPr="008628A9" w:rsidRDefault="00356F1C" w:rsidP="002A2FB1">
      <w:pPr>
        <w:pStyle w:val="Bezodstpw1"/>
        <w:numPr>
          <w:ilvl w:val="3"/>
          <w:numId w:val="21"/>
        </w:numPr>
        <w:tabs>
          <w:tab w:val="clear" w:pos="2687"/>
        </w:tabs>
        <w:spacing w:line="276" w:lineRule="auto"/>
        <w:ind w:left="993"/>
        <w:jc w:val="both"/>
        <w:rPr>
          <w:rFonts w:ascii="Verdana" w:hAnsi="Verdana" w:cs="Arial"/>
          <w:sz w:val="20"/>
          <w:szCs w:val="20"/>
        </w:rPr>
      </w:pPr>
      <w:r w:rsidRPr="008628A9">
        <w:rPr>
          <w:rFonts w:ascii="Verdana" w:hAnsi="Verdana" w:cs="Arial"/>
          <w:sz w:val="20"/>
          <w:szCs w:val="20"/>
        </w:rPr>
        <w:t>…………………………………….</w:t>
      </w:r>
    </w:p>
    <w:p w14:paraId="4B250390" w14:textId="77777777" w:rsidR="00356F1C" w:rsidRPr="008628A9" w:rsidRDefault="00356F1C" w:rsidP="002A2FB1">
      <w:pPr>
        <w:pStyle w:val="Bezodstpw1"/>
        <w:numPr>
          <w:ilvl w:val="3"/>
          <w:numId w:val="21"/>
        </w:numPr>
        <w:tabs>
          <w:tab w:val="clear" w:pos="2687"/>
        </w:tabs>
        <w:spacing w:line="276" w:lineRule="auto"/>
        <w:ind w:left="993"/>
        <w:jc w:val="both"/>
        <w:rPr>
          <w:rFonts w:ascii="Verdana" w:hAnsi="Verdana" w:cs="Arial"/>
          <w:sz w:val="20"/>
          <w:szCs w:val="20"/>
        </w:rPr>
      </w:pPr>
      <w:r w:rsidRPr="008628A9">
        <w:rPr>
          <w:rFonts w:ascii="Verdana" w:hAnsi="Verdana" w:cs="Arial"/>
          <w:sz w:val="20"/>
          <w:szCs w:val="20"/>
        </w:rPr>
        <w:t>…………………………………….</w:t>
      </w:r>
    </w:p>
    <w:p w14:paraId="66068659" w14:textId="77777777" w:rsidR="00356F1C" w:rsidRPr="008628A9" w:rsidRDefault="00356F1C" w:rsidP="002A2FB1">
      <w:pPr>
        <w:pStyle w:val="Bezodstpw1"/>
        <w:numPr>
          <w:ilvl w:val="3"/>
          <w:numId w:val="21"/>
        </w:numPr>
        <w:tabs>
          <w:tab w:val="clear" w:pos="2687"/>
        </w:tabs>
        <w:spacing w:line="276" w:lineRule="auto"/>
        <w:ind w:left="993"/>
        <w:jc w:val="both"/>
        <w:rPr>
          <w:rFonts w:ascii="Verdana" w:hAnsi="Verdana" w:cs="Arial"/>
          <w:sz w:val="20"/>
          <w:szCs w:val="20"/>
        </w:rPr>
      </w:pPr>
      <w:r w:rsidRPr="008628A9">
        <w:rPr>
          <w:rFonts w:ascii="Verdana" w:hAnsi="Verdana" w:cs="Arial"/>
          <w:sz w:val="20"/>
          <w:szCs w:val="20"/>
        </w:rPr>
        <w:t>…………………………………….</w:t>
      </w:r>
    </w:p>
    <w:p w14:paraId="235CF8C6" w14:textId="77777777" w:rsidR="00356F1C" w:rsidRPr="008628A9" w:rsidRDefault="00356F1C" w:rsidP="002A2FB1">
      <w:pPr>
        <w:pStyle w:val="Bezodstpw1"/>
        <w:spacing w:line="276" w:lineRule="auto"/>
        <w:ind w:left="181"/>
        <w:jc w:val="both"/>
        <w:rPr>
          <w:rFonts w:ascii="Verdana" w:hAnsi="Verdana" w:cs="Arial"/>
          <w:sz w:val="10"/>
          <w:szCs w:val="10"/>
        </w:rPr>
      </w:pPr>
    </w:p>
    <w:p w14:paraId="40C081BF" w14:textId="77777777" w:rsidR="00356F1C" w:rsidRPr="00BD7E37" w:rsidRDefault="00356F1C" w:rsidP="002A2FB1">
      <w:pPr>
        <w:pStyle w:val="Bezodstpw1"/>
        <w:spacing w:line="276" w:lineRule="auto"/>
        <w:ind w:left="181"/>
        <w:jc w:val="both"/>
        <w:rPr>
          <w:rFonts w:ascii="Verdana" w:hAnsi="Verdana"/>
          <w:sz w:val="20"/>
          <w:szCs w:val="20"/>
        </w:rPr>
      </w:pPr>
      <w:r w:rsidRPr="00BD7E37">
        <w:rPr>
          <w:rFonts w:ascii="Verdana" w:hAnsi="Verdana" w:cs="Arial"/>
          <w:sz w:val="20"/>
          <w:szCs w:val="20"/>
        </w:rPr>
        <w:t xml:space="preserve">2. w zakresie </w:t>
      </w:r>
      <w:r w:rsidRPr="00BD7E37">
        <w:rPr>
          <w:rFonts w:ascii="Verdana" w:hAnsi="Verdana"/>
          <w:sz w:val="20"/>
          <w:szCs w:val="20"/>
        </w:rPr>
        <w:t>norm, ocen technicznych, specyfikacji technicznych i systemów referencji technicznych…………………………………………………………………………………………………………</w:t>
      </w:r>
    </w:p>
    <w:p w14:paraId="343E509B" w14:textId="77777777" w:rsidR="00356F1C" w:rsidRPr="00BD7E37" w:rsidRDefault="00356F1C" w:rsidP="002A2FB1">
      <w:pPr>
        <w:pStyle w:val="Bezodstpw1"/>
        <w:spacing w:line="276" w:lineRule="auto"/>
        <w:ind w:left="181"/>
        <w:jc w:val="both"/>
        <w:rPr>
          <w:rFonts w:ascii="Verdana" w:hAnsi="Verdana" w:cs="Arial"/>
          <w:sz w:val="20"/>
          <w:szCs w:val="20"/>
        </w:rPr>
      </w:pPr>
      <w:r w:rsidRPr="00BD7E37">
        <w:rPr>
          <w:rFonts w:ascii="Verdana" w:hAnsi="Verdana"/>
          <w:sz w:val="20"/>
          <w:szCs w:val="20"/>
        </w:rPr>
        <w:t>(należy wskazać normy, oceny techniczne, specyfikacje techniczne i systemy referencji technicznych równoważne do wskazanych przez Zamawiającego)</w:t>
      </w:r>
      <w:r w:rsidRPr="00BD7E37">
        <w:rPr>
          <w:rFonts w:ascii="Verdana" w:hAnsi="Verdana" w:cs="Arial"/>
          <w:sz w:val="20"/>
          <w:szCs w:val="20"/>
        </w:rPr>
        <w:t>.</w:t>
      </w:r>
      <w:bookmarkStart w:id="59" w:name="_Hlk63012422"/>
    </w:p>
    <w:p w14:paraId="55A72A71" w14:textId="1BEA4BA3" w:rsidR="00356F1C" w:rsidRPr="0021043D" w:rsidRDefault="00356F1C" w:rsidP="002A2FB1">
      <w:pPr>
        <w:pStyle w:val="Bezodstpw1"/>
        <w:spacing w:line="276" w:lineRule="auto"/>
        <w:ind w:left="181"/>
        <w:jc w:val="both"/>
        <w:rPr>
          <w:rFonts w:ascii="Verdana" w:hAnsi="Verdana" w:cs="Arial"/>
          <w:b/>
          <w:bCs/>
          <w:sz w:val="20"/>
          <w:szCs w:val="20"/>
        </w:rPr>
      </w:pPr>
      <w:r w:rsidRPr="0021043D">
        <w:rPr>
          <w:rFonts w:ascii="Verdana" w:hAnsi="Verdana" w:cs="Arial"/>
          <w:b/>
          <w:bCs/>
          <w:sz w:val="20"/>
          <w:szCs w:val="20"/>
        </w:rPr>
        <w:t>W związku z tym dołączam/y do Oferty przedmiotowe środki dowodowe, o kt</w:t>
      </w:r>
      <w:r w:rsidR="000B6EF3" w:rsidRPr="0021043D">
        <w:rPr>
          <w:rFonts w:ascii="Verdana" w:hAnsi="Verdana" w:cs="Arial"/>
          <w:b/>
          <w:bCs/>
          <w:sz w:val="20"/>
          <w:szCs w:val="20"/>
        </w:rPr>
        <w:t>órych mowa w rozdziale V</w:t>
      </w:r>
      <w:r w:rsidR="00323069">
        <w:rPr>
          <w:rFonts w:ascii="Verdana" w:hAnsi="Verdana" w:cs="Arial"/>
          <w:b/>
          <w:bCs/>
          <w:sz w:val="20"/>
          <w:szCs w:val="20"/>
        </w:rPr>
        <w:t>II rozdział III</w:t>
      </w:r>
      <w:r w:rsidR="000B6EF3" w:rsidRPr="0021043D">
        <w:rPr>
          <w:rFonts w:ascii="Verdana" w:hAnsi="Verdana" w:cs="Arial"/>
          <w:b/>
          <w:bCs/>
          <w:sz w:val="20"/>
          <w:szCs w:val="20"/>
        </w:rPr>
        <w:t xml:space="preserve"> pkt 2</w:t>
      </w:r>
      <w:r w:rsidR="00216DB1">
        <w:rPr>
          <w:rFonts w:ascii="Verdana" w:hAnsi="Verdana" w:cs="Arial"/>
          <w:b/>
          <w:bCs/>
          <w:sz w:val="20"/>
          <w:szCs w:val="20"/>
        </w:rPr>
        <w:t xml:space="preserve"> i 3</w:t>
      </w:r>
      <w:r w:rsidR="00216DB1" w:rsidRPr="0021043D">
        <w:rPr>
          <w:rFonts w:ascii="Verdana" w:hAnsi="Verdana" w:cs="Arial"/>
          <w:b/>
          <w:bCs/>
          <w:sz w:val="20"/>
          <w:szCs w:val="20"/>
        </w:rPr>
        <w:t xml:space="preserve"> </w:t>
      </w:r>
      <w:r w:rsidRPr="0021043D">
        <w:rPr>
          <w:rFonts w:ascii="Verdana" w:hAnsi="Verdana" w:cs="Arial"/>
          <w:b/>
          <w:bCs/>
          <w:sz w:val="20"/>
          <w:szCs w:val="20"/>
        </w:rPr>
        <w:t xml:space="preserve">SWZ </w:t>
      </w:r>
      <w:r w:rsidRPr="0021043D">
        <w:rPr>
          <w:rFonts w:ascii="Verdana" w:hAnsi="Verdana"/>
          <w:b/>
          <w:bCs/>
          <w:sz w:val="20"/>
          <w:szCs w:val="20"/>
        </w:rPr>
        <w:t>udowadniające, że proponowane rozwiązania w równoważnym stopniu spełniają wymagania określone w opisie przedmiotu zamówienia</w:t>
      </w:r>
      <w:r w:rsidRPr="0021043D">
        <w:rPr>
          <w:rFonts w:ascii="Verdana" w:hAnsi="Verdana" w:cs="Arial"/>
          <w:b/>
          <w:bCs/>
          <w:sz w:val="20"/>
          <w:szCs w:val="20"/>
        </w:rPr>
        <w:t xml:space="preserve"> tj.:</w:t>
      </w:r>
    </w:p>
    <w:p w14:paraId="09140C9E" w14:textId="77777777" w:rsidR="00356F1C" w:rsidRPr="00041DB6" w:rsidRDefault="00356F1C" w:rsidP="002A2FB1">
      <w:pPr>
        <w:pStyle w:val="Bezodstpw1"/>
        <w:spacing w:line="276" w:lineRule="auto"/>
        <w:ind w:left="630"/>
        <w:jc w:val="both"/>
        <w:rPr>
          <w:rFonts w:ascii="Verdana" w:hAnsi="Verdana" w:cs="Arial"/>
          <w:sz w:val="20"/>
          <w:szCs w:val="20"/>
        </w:rPr>
      </w:pPr>
      <w:r w:rsidRPr="00041DB6">
        <w:rPr>
          <w:rFonts w:ascii="Verdana" w:hAnsi="Verdana" w:cs="Arial"/>
          <w:sz w:val="20"/>
          <w:szCs w:val="20"/>
        </w:rPr>
        <w:t>1.</w:t>
      </w:r>
      <w:r w:rsidRPr="00041DB6">
        <w:rPr>
          <w:rFonts w:ascii="Verdana" w:hAnsi="Verdana" w:cs="Arial"/>
          <w:sz w:val="20"/>
          <w:szCs w:val="20"/>
        </w:rPr>
        <w:tab/>
      </w:r>
      <w:r w:rsidRPr="00041DB6">
        <w:rPr>
          <w:rFonts w:ascii="Verdana" w:hAnsi="Verdana" w:cs="Arial"/>
          <w:sz w:val="20"/>
          <w:szCs w:val="20"/>
        </w:rPr>
        <w:tab/>
        <w:t xml:space="preserve">   …………………………………….</w:t>
      </w:r>
    </w:p>
    <w:p w14:paraId="6134BB86" w14:textId="77777777" w:rsidR="00356F1C" w:rsidRPr="00041DB6" w:rsidRDefault="00356F1C" w:rsidP="002A2FB1">
      <w:pPr>
        <w:pStyle w:val="Bezodstpw1"/>
        <w:spacing w:line="276" w:lineRule="auto"/>
        <w:ind w:left="630"/>
        <w:jc w:val="both"/>
        <w:rPr>
          <w:rFonts w:ascii="Verdana" w:hAnsi="Verdana" w:cs="Arial"/>
          <w:sz w:val="20"/>
          <w:szCs w:val="20"/>
        </w:rPr>
      </w:pPr>
      <w:r w:rsidRPr="00041DB6">
        <w:rPr>
          <w:rFonts w:ascii="Verdana" w:hAnsi="Verdana" w:cs="Arial"/>
          <w:sz w:val="20"/>
          <w:szCs w:val="20"/>
        </w:rPr>
        <w:t>2.   …………………………………….</w:t>
      </w:r>
    </w:p>
    <w:bookmarkEnd w:id="59"/>
    <w:p w14:paraId="61064853" w14:textId="77777777" w:rsidR="00AC5510" w:rsidRDefault="00AC5510" w:rsidP="00756D6E">
      <w:pPr>
        <w:pStyle w:val="Bezodstpw"/>
        <w:numPr>
          <w:ilvl w:val="0"/>
          <w:numId w:val="35"/>
        </w:numPr>
        <w:spacing w:after="240"/>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(o ile są znani) n</w:t>
      </w:r>
      <w:r w:rsidRPr="00FB1445">
        <w:rPr>
          <w:rFonts w:ascii="Verdana" w:hAnsi="Verdana" w:cs="Arial"/>
          <w:sz w:val="20"/>
          <w:szCs w:val="20"/>
        </w:rPr>
        <w:t>astępując</w:t>
      </w:r>
      <w:r>
        <w:rPr>
          <w:rFonts w:ascii="Verdana" w:hAnsi="Verdana" w:cs="Arial"/>
          <w:sz w:val="20"/>
          <w:szCs w:val="20"/>
        </w:rPr>
        <w:t>e części zamówienia</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8"/>
        <w:gridCol w:w="4853"/>
      </w:tblGrid>
      <w:tr w:rsidR="00AC5510" w:rsidRPr="00FB3791" w14:paraId="2272A32B" w14:textId="77777777" w:rsidTr="002B1EDA">
        <w:trPr>
          <w:trHeight w:val="92"/>
        </w:trPr>
        <w:tc>
          <w:tcPr>
            <w:tcW w:w="4888" w:type="dxa"/>
          </w:tcPr>
          <w:p w14:paraId="49117CEE" w14:textId="77777777" w:rsidR="00AC5510" w:rsidRPr="00295B7F" w:rsidRDefault="00AC5510" w:rsidP="00E67086">
            <w:pPr>
              <w:pStyle w:val="Bezodstpw"/>
              <w:jc w:val="center"/>
              <w:rPr>
                <w:rFonts w:ascii="Verdana" w:hAnsi="Verdana"/>
                <w:b/>
                <w:sz w:val="18"/>
                <w:szCs w:val="18"/>
              </w:rPr>
            </w:pPr>
            <w:r w:rsidRPr="00295B7F">
              <w:rPr>
                <w:rFonts w:ascii="Verdana" w:hAnsi="Verdana" w:cs="Arial"/>
                <w:b/>
                <w:sz w:val="18"/>
                <w:szCs w:val="18"/>
              </w:rPr>
              <w:t>Nazwa (firma) i adresy podwykonawców</w:t>
            </w:r>
          </w:p>
        </w:tc>
        <w:tc>
          <w:tcPr>
            <w:tcW w:w="4853" w:type="dxa"/>
          </w:tcPr>
          <w:p w14:paraId="3EF29C10" w14:textId="77777777" w:rsidR="00AC5510" w:rsidRDefault="00AC5510" w:rsidP="00E67086">
            <w:pPr>
              <w:pStyle w:val="Bezodstpw"/>
              <w:jc w:val="center"/>
              <w:rPr>
                <w:rFonts w:ascii="Verdana" w:hAnsi="Verdana"/>
                <w:b/>
                <w:sz w:val="18"/>
                <w:szCs w:val="18"/>
              </w:rPr>
            </w:pPr>
            <w:r w:rsidRPr="00295B7F">
              <w:rPr>
                <w:rFonts w:ascii="Verdana" w:hAnsi="Verdana"/>
                <w:b/>
                <w:sz w:val="18"/>
                <w:szCs w:val="18"/>
              </w:rPr>
              <w:t>Zakres rzeczowy</w:t>
            </w:r>
            <w:r>
              <w:rPr>
                <w:rFonts w:ascii="Verdana" w:hAnsi="Verdana"/>
                <w:b/>
                <w:sz w:val="18"/>
                <w:szCs w:val="18"/>
              </w:rPr>
              <w:t xml:space="preserve"> </w:t>
            </w:r>
          </w:p>
          <w:p w14:paraId="7C59F756" w14:textId="77777777" w:rsidR="00AC5510" w:rsidRPr="00295B7F" w:rsidRDefault="00AC5510" w:rsidP="00E67086">
            <w:pPr>
              <w:pStyle w:val="Bezodstpw"/>
              <w:jc w:val="center"/>
              <w:rPr>
                <w:rFonts w:ascii="Verdana" w:hAnsi="Verdana"/>
                <w:b/>
                <w:sz w:val="18"/>
                <w:szCs w:val="18"/>
              </w:rPr>
            </w:pPr>
          </w:p>
        </w:tc>
      </w:tr>
      <w:tr w:rsidR="00AC5510" w:rsidRPr="00FB3791" w14:paraId="2A7DF462" w14:textId="77777777" w:rsidTr="002B1EDA">
        <w:trPr>
          <w:trHeight w:val="228"/>
        </w:trPr>
        <w:tc>
          <w:tcPr>
            <w:tcW w:w="4888" w:type="dxa"/>
          </w:tcPr>
          <w:p w14:paraId="22EA6517" w14:textId="77777777" w:rsidR="00AC5510" w:rsidRPr="00FB3791" w:rsidRDefault="00AC5510" w:rsidP="00E67086">
            <w:pPr>
              <w:pStyle w:val="Bezodstpw"/>
              <w:jc w:val="both"/>
              <w:rPr>
                <w:rFonts w:ascii="Verdana" w:hAnsi="Verdana"/>
                <w:sz w:val="20"/>
                <w:szCs w:val="20"/>
              </w:rPr>
            </w:pPr>
          </w:p>
        </w:tc>
        <w:tc>
          <w:tcPr>
            <w:tcW w:w="4853" w:type="dxa"/>
          </w:tcPr>
          <w:p w14:paraId="1534ED3D" w14:textId="77777777" w:rsidR="00AC5510" w:rsidRPr="00FB3791" w:rsidRDefault="00AC5510" w:rsidP="00E67086">
            <w:pPr>
              <w:pStyle w:val="Bezodstpw"/>
              <w:jc w:val="both"/>
              <w:rPr>
                <w:rFonts w:ascii="Verdana" w:hAnsi="Verdana"/>
                <w:sz w:val="20"/>
                <w:szCs w:val="20"/>
              </w:rPr>
            </w:pPr>
          </w:p>
        </w:tc>
      </w:tr>
      <w:tr w:rsidR="004F6BCF" w:rsidRPr="00FB3791" w14:paraId="01B8DEBC" w14:textId="77777777" w:rsidTr="002B1EDA">
        <w:trPr>
          <w:trHeight w:val="228"/>
        </w:trPr>
        <w:tc>
          <w:tcPr>
            <w:tcW w:w="4888" w:type="dxa"/>
          </w:tcPr>
          <w:p w14:paraId="50AA44DA" w14:textId="77777777" w:rsidR="004F6BCF" w:rsidRPr="00FB3791" w:rsidRDefault="004F6BCF" w:rsidP="00E67086">
            <w:pPr>
              <w:pStyle w:val="Bezodstpw"/>
              <w:jc w:val="both"/>
              <w:rPr>
                <w:rFonts w:ascii="Verdana" w:hAnsi="Verdana"/>
                <w:sz w:val="20"/>
                <w:szCs w:val="20"/>
              </w:rPr>
            </w:pPr>
          </w:p>
        </w:tc>
        <w:tc>
          <w:tcPr>
            <w:tcW w:w="4853" w:type="dxa"/>
          </w:tcPr>
          <w:p w14:paraId="2F2035B3" w14:textId="77777777" w:rsidR="004F6BCF" w:rsidRPr="00FB3791" w:rsidRDefault="004F6BCF" w:rsidP="00E67086">
            <w:pPr>
              <w:pStyle w:val="Bezodstpw"/>
              <w:jc w:val="both"/>
              <w:rPr>
                <w:rFonts w:ascii="Verdana" w:hAnsi="Verdana"/>
                <w:sz w:val="20"/>
                <w:szCs w:val="20"/>
              </w:rPr>
            </w:pPr>
          </w:p>
        </w:tc>
      </w:tr>
    </w:tbl>
    <w:p w14:paraId="3D15286C" w14:textId="77777777" w:rsidR="00AC5510" w:rsidRPr="00196623" w:rsidRDefault="00AC5510" w:rsidP="00E67086">
      <w:pPr>
        <w:widowControl w:val="0"/>
        <w:autoSpaceDE w:val="0"/>
        <w:autoSpaceDN w:val="0"/>
        <w:adjustRightInd w:val="0"/>
        <w:spacing w:after="0" w:line="240" w:lineRule="auto"/>
        <w:jc w:val="both"/>
        <w:rPr>
          <w:rFonts w:ascii="Verdana" w:hAnsi="Verdana" w:cs="Arial"/>
          <w:sz w:val="10"/>
          <w:szCs w:val="10"/>
        </w:rPr>
      </w:pPr>
    </w:p>
    <w:p w14:paraId="7641695E" w14:textId="77777777" w:rsidR="00AC5510" w:rsidRPr="00895C19" w:rsidRDefault="00AC5510" w:rsidP="0021043D">
      <w:pPr>
        <w:widowControl w:val="0"/>
        <w:numPr>
          <w:ilvl w:val="0"/>
          <w:numId w:val="35"/>
        </w:numPr>
        <w:autoSpaceDE w:val="0"/>
        <w:autoSpaceDN w:val="0"/>
        <w:adjustRightInd w:val="0"/>
        <w:spacing w:after="0"/>
        <w:jc w:val="both"/>
        <w:rPr>
          <w:rFonts w:ascii="Verdana" w:hAnsi="Verdana" w:cs="Arial"/>
          <w:vanish/>
          <w:sz w:val="20"/>
          <w:szCs w:val="20"/>
        </w:rPr>
      </w:pPr>
      <w:r w:rsidRPr="00895C19">
        <w:rPr>
          <w:rFonts w:ascii="Verdana" w:hAnsi="Verdana" w:cs="Arial"/>
          <w:sz w:val="20"/>
          <w:szCs w:val="20"/>
        </w:rPr>
        <w:t>Oświadczam/y</w:t>
      </w:r>
      <w:r>
        <w:rPr>
          <w:rStyle w:val="Odwoanieprzypisudolnego"/>
          <w:rFonts w:ascii="Verdana" w:hAnsi="Verdana" w:cs="Arial"/>
          <w:sz w:val="20"/>
          <w:szCs w:val="20"/>
        </w:rPr>
        <w:footnoteReference w:id="3"/>
      </w:r>
      <w:r w:rsidRPr="00895C19">
        <w:rPr>
          <w:rFonts w:ascii="Verdana" w:hAnsi="Verdana" w:cs="Arial"/>
          <w:sz w:val="20"/>
          <w:szCs w:val="20"/>
        </w:rPr>
        <w:t xml:space="preserve">, że informacje </w:t>
      </w:r>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wymienić czego dotyczy) </w:t>
      </w:r>
      <w:r w:rsidRPr="00895C19">
        <w:rPr>
          <w:rFonts w:ascii="Verdana" w:hAnsi="Verdana" w:cs="Arial"/>
          <w:sz w:val="20"/>
          <w:szCs w:val="20"/>
        </w:rPr>
        <w:t xml:space="preserve">zawarte </w:t>
      </w:r>
      <w:r>
        <w:rPr>
          <w:rFonts w:ascii="Verdana" w:hAnsi="Verdana" w:cs="Arial"/>
          <w:sz w:val="20"/>
          <w:szCs w:val="20"/>
        </w:rPr>
        <w:br/>
      </w:r>
      <w:r w:rsidRPr="00895C19">
        <w:rPr>
          <w:rFonts w:ascii="Verdana" w:hAnsi="Verdana" w:cs="Arial"/>
          <w:sz w:val="20"/>
          <w:szCs w:val="20"/>
        </w:rPr>
        <w:t xml:space="preserve">w następujących dokumentach/plikach: </w:t>
      </w:r>
      <w:r w:rsidR="00691DA0" w:rsidRPr="00895C19">
        <w:rPr>
          <w:rFonts w:ascii="Verdana" w:hAnsi="Verdana" w:cs="Arial"/>
          <w:sz w:val="20"/>
          <w:szCs w:val="20"/>
        </w:rPr>
        <w:fldChar w:fldCharType="begin">
          <w:ffData>
            <w:name w:val="Text9"/>
            <w:enabled/>
            <w:calcOnExit w:val="0"/>
            <w:textInput/>
          </w:ffData>
        </w:fldChar>
      </w:r>
      <w:bookmarkStart w:id="60" w:name="Text9"/>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00691DA0" w:rsidRPr="00895C19">
        <w:rPr>
          <w:rFonts w:ascii="Verdana" w:hAnsi="Verdana" w:cs="Arial"/>
          <w:sz w:val="20"/>
          <w:szCs w:val="20"/>
        </w:rPr>
        <w:fldChar w:fldCharType="end"/>
      </w:r>
      <w:bookmarkEnd w:id="60"/>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(należy podać nazwę dokumentu/pliku) </w:t>
      </w:r>
    </w:p>
    <w:p w14:paraId="467440F8" w14:textId="77777777" w:rsidR="00AC5510" w:rsidRPr="00895C19" w:rsidRDefault="00AC5510" w:rsidP="002A2FB1">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74ED53D1" w14:textId="77777777" w:rsidR="00AC5510" w:rsidRPr="00895C19" w:rsidRDefault="00AC5510" w:rsidP="002A2FB1">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4FB55E14" w14:textId="77777777" w:rsidR="00AC5510" w:rsidRPr="00D6774C" w:rsidRDefault="00AC5510" w:rsidP="002A2FB1">
      <w:pPr>
        <w:pStyle w:val="Bezodstpw1"/>
        <w:spacing w:line="276" w:lineRule="auto"/>
        <w:ind w:left="181"/>
        <w:jc w:val="both"/>
        <w:rPr>
          <w:rFonts w:ascii="Verdana" w:hAnsi="Verdana" w:cs="Arial"/>
          <w:sz w:val="16"/>
          <w:szCs w:val="16"/>
        </w:rPr>
      </w:pPr>
      <w:r w:rsidRPr="00895C19">
        <w:rPr>
          <w:rFonts w:ascii="Verdana" w:hAnsi="Verdana" w:cs="Arial"/>
          <w:sz w:val="20"/>
          <w:szCs w:val="20"/>
          <w:u w:val="single"/>
        </w:rPr>
        <w:t xml:space="preserve">Jednocześnie </w:t>
      </w:r>
      <w:r>
        <w:rPr>
          <w:rFonts w:ascii="Verdana" w:hAnsi="Verdana" w:cs="Arial"/>
          <w:sz w:val="20"/>
          <w:szCs w:val="20"/>
          <w:u w:val="single"/>
        </w:rPr>
        <w:t>informuję/</w:t>
      </w:r>
      <w:proofErr w:type="spellStart"/>
      <w:r>
        <w:rPr>
          <w:rFonts w:ascii="Verdana" w:hAnsi="Verdana" w:cs="Arial"/>
          <w:sz w:val="20"/>
          <w:szCs w:val="20"/>
          <w:u w:val="single"/>
        </w:rPr>
        <w:t>emy</w:t>
      </w:r>
      <w:proofErr w:type="spellEnd"/>
      <w:r>
        <w:rPr>
          <w:rFonts w:ascii="Verdana" w:hAnsi="Verdana" w:cs="Arial"/>
          <w:sz w:val="20"/>
          <w:szCs w:val="20"/>
          <w:u w:val="single"/>
        </w:rPr>
        <w:t xml:space="preserve">, iż </w:t>
      </w:r>
      <w:r w:rsidRPr="00895C19">
        <w:rPr>
          <w:rFonts w:ascii="Verdana" w:hAnsi="Verdana" w:cs="Arial"/>
          <w:sz w:val="20"/>
          <w:szCs w:val="20"/>
          <w:u w:val="single"/>
        </w:rPr>
        <w:t>wykaz</w:t>
      </w:r>
      <w:r>
        <w:rPr>
          <w:rFonts w:ascii="Verdana" w:hAnsi="Verdana" w:cs="Arial"/>
          <w:sz w:val="20"/>
          <w:szCs w:val="20"/>
          <w:u w:val="single"/>
        </w:rPr>
        <w:t>anie</w:t>
      </w:r>
      <w:r w:rsidRPr="00895C19">
        <w:rPr>
          <w:rFonts w:ascii="Verdana" w:hAnsi="Verdana" w:cs="Arial"/>
          <w:sz w:val="20"/>
          <w:szCs w:val="20"/>
          <w:u w:val="single"/>
        </w:rPr>
        <w:t xml:space="preserve">, </w:t>
      </w:r>
      <w:r>
        <w:rPr>
          <w:rFonts w:ascii="Verdana" w:hAnsi="Verdana" w:cs="Arial"/>
          <w:sz w:val="20"/>
          <w:szCs w:val="20"/>
          <w:u w:val="single"/>
        </w:rPr>
        <w:t>że</w:t>
      </w:r>
      <w:r w:rsidRPr="00895C19">
        <w:rPr>
          <w:rFonts w:ascii="Verdana" w:hAnsi="Verdana" w:cs="Arial"/>
          <w:sz w:val="20"/>
          <w:szCs w:val="20"/>
          <w:u w:val="single"/>
        </w:rPr>
        <w:t xml:space="preserve"> zastrzeżone informacje stanowią tajemnicę przedsiębiorstwa </w:t>
      </w:r>
      <w:r>
        <w:rPr>
          <w:rFonts w:ascii="Verdana" w:hAnsi="Verdana" w:cs="Arial"/>
          <w:sz w:val="20"/>
          <w:szCs w:val="20"/>
          <w:u w:val="single"/>
        </w:rPr>
        <w:t>zostały przeze mnie/nas dołączone do Oferty w pliku pn. „……………………..”</w:t>
      </w:r>
      <w:r>
        <w:rPr>
          <w:rFonts w:ascii="Verdana" w:hAnsi="Verdana" w:cs="Arial"/>
          <w:sz w:val="20"/>
          <w:szCs w:val="20"/>
        </w:rPr>
        <w:t xml:space="preserve"> </w:t>
      </w:r>
      <w:r>
        <w:rPr>
          <w:rFonts w:ascii="Verdana" w:hAnsi="Verdana" w:cs="Arial"/>
          <w:i/>
          <w:sz w:val="20"/>
          <w:szCs w:val="20"/>
        </w:rPr>
        <w:t xml:space="preserve"> </w:t>
      </w:r>
      <w:r w:rsidRPr="00E17FB3">
        <w:rPr>
          <w:rFonts w:ascii="Verdana" w:hAnsi="Verdana" w:cs="Arial"/>
          <w:sz w:val="16"/>
          <w:szCs w:val="16"/>
        </w:rPr>
        <w:t xml:space="preserve">(Wykonawca informację, iż zastrzeżone informacje stanowią tajemnicę przedsiębiorstwa, wykazuje </w:t>
      </w:r>
      <w:r>
        <w:rPr>
          <w:rFonts w:ascii="Verdana" w:hAnsi="Verdana" w:cs="Arial"/>
          <w:sz w:val="16"/>
          <w:szCs w:val="16"/>
        </w:rPr>
        <w:t>w ww. dokumencie).</w:t>
      </w:r>
    </w:p>
    <w:p w14:paraId="7BE7077E" w14:textId="77777777" w:rsidR="00AC5510" w:rsidRPr="00D6774C" w:rsidRDefault="00AC5510" w:rsidP="0021043D">
      <w:pPr>
        <w:pStyle w:val="Bezodstpw1"/>
        <w:numPr>
          <w:ilvl w:val="0"/>
          <w:numId w:val="35"/>
        </w:numPr>
        <w:tabs>
          <w:tab w:val="num" w:pos="720"/>
        </w:tabs>
        <w:spacing w:line="276" w:lineRule="auto"/>
        <w:jc w:val="both"/>
        <w:rPr>
          <w:rFonts w:ascii="Verdana" w:hAnsi="Verdana" w:cs="Arial"/>
          <w:sz w:val="20"/>
          <w:szCs w:val="20"/>
        </w:rPr>
      </w:pPr>
      <w:r>
        <w:rPr>
          <w:rFonts w:ascii="Verdana" w:hAnsi="Verdana" w:cs="Arial"/>
          <w:sz w:val="20"/>
          <w:szCs w:val="20"/>
        </w:rPr>
        <w:t xml:space="preserve">Zgodnie z art. 225 ust. 1 </w:t>
      </w:r>
      <w:proofErr w:type="spellStart"/>
      <w:r>
        <w:rPr>
          <w:rFonts w:ascii="Verdana" w:hAnsi="Verdana" w:cs="Arial"/>
          <w:sz w:val="20"/>
          <w:szCs w:val="20"/>
        </w:rPr>
        <w:t>uPzp</w:t>
      </w:r>
      <w:proofErr w:type="spellEnd"/>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Pr>
          <w:rStyle w:val="Odwoanieprzypisudolnego"/>
          <w:rFonts w:ascii="Verdana" w:hAnsi="Verdana"/>
          <w:b/>
          <w:sz w:val="20"/>
          <w:szCs w:val="20"/>
        </w:rPr>
        <w:footnoteReference w:id="4"/>
      </w:r>
      <w:r>
        <w:rPr>
          <w:rFonts w:ascii="Verdana" w:hAnsi="Verdana"/>
          <w:sz w:val="20"/>
          <w:szCs w:val="20"/>
          <w:vertAlign w:val="superscript"/>
        </w:rPr>
        <w:t xml:space="preserve"> </w:t>
      </w:r>
      <w:r>
        <w:rPr>
          <w:rFonts w:ascii="Verdana" w:hAnsi="Verdana"/>
          <w:sz w:val="20"/>
          <w:szCs w:val="20"/>
        </w:rPr>
        <w:t xml:space="preserve"> prowadził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691771FE" w14:textId="77777777" w:rsidR="00AC5510" w:rsidRPr="0031769A" w:rsidRDefault="00AC5510" w:rsidP="0021043D">
      <w:pPr>
        <w:pStyle w:val="Bezodstpw1"/>
        <w:numPr>
          <w:ilvl w:val="0"/>
          <w:numId w:val="35"/>
        </w:numPr>
        <w:tabs>
          <w:tab w:val="num" w:pos="720"/>
        </w:tabs>
        <w:spacing w:line="276" w:lineRule="auto"/>
        <w:jc w:val="both"/>
        <w:rPr>
          <w:rFonts w:ascii="Verdana" w:hAnsi="Verdana" w:cs="Arial"/>
          <w:sz w:val="20"/>
          <w:szCs w:val="20"/>
        </w:rPr>
      </w:pPr>
      <w:r w:rsidRPr="0031769A">
        <w:rPr>
          <w:rFonts w:ascii="Verdana" w:hAnsi="Verdana" w:cs="Arial"/>
          <w:sz w:val="20"/>
          <w:szCs w:val="20"/>
        </w:rPr>
        <w:t xml:space="preserve">W przypadku, gdy wybór oferty Wykonawcy </w:t>
      </w:r>
      <w:r w:rsidRPr="0031769A">
        <w:rPr>
          <w:rFonts w:ascii="Verdana" w:hAnsi="Verdana" w:cs="Arial"/>
          <w:b/>
          <w:sz w:val="20"/>
          <w:szCs w:val="20"/>
        </w:rPr>
        <w:t xml:space="preserve">będzie prowadzić </w:t>
      </w:r>
      <w:r w:rsidRPr="0031769A">
        <w:rPr>
          <w:rFonts w:ascii="Verdana" w:hAnsi="Verdana" w:cs="Arial"/>
          <w:sz w:val="20"/>
          <w:szCs w:val="20"/>
        </w:rPr>
        <w:t>do powstania u Zamawiającego obowiązku podatkowego Wykonawca wskazuje</w:t>
      </w:r>
      <w:r>
        <w:rPr>
          <w:rStyle w:val="Odwoanieprzypisudolnego"/>
          <w:rFonts w:ascii="Verdana" w:hAnsi="Verdana" w:cs="Arial"/>
          <w:sz w:val="20"/>
          <w:szCs w:val="20"/>
        </w:rPr>
        <w:footnoteReference w:id="5"/>
      </w:r>
      <w:r w:rsidRPr="0031769A">
        <w:rPr>
          <w:rFonts w:ascii="Verdana" w:hAnsi="Verdana" w:cs="Arial"/>
          <w:sz w:val="20"/>
          <w:szCs w:val="20"/>
        </w:rPr>
        <w:t>:</w:t>
      </w:r>
    </w:p>
    <w:p w14:paraId="437D1BFA" w14:textId="77777777" w:rsidR="00AC5510" w:rsidRDefault="00AC5510" w:rsidP="002A2FB1">
      <w:pPr>
        <w:pStyle w:val="Bezodstpw1"/>
        <w:numPr>
          <w:ilvl w:val="0"/>
          <w:numId w:val="32"/>
        </w:numPr>
        <w:spacing w:line="276" w:lineRule="auto"/>
        <w:ind w:left="567"/>
        <w:jc w:val="both"/>
        <w:rPr>
          <w:rFonts w:ascii="Verdana" w:hAnsi="Verdana" w:cs="Arial"/>
          <w:spacing w:val="4"/>
          <w:sz w:val="20"/>
          <w:szCs w:val="20"/>
        </w:rPr>
      </w:pPr>
      <w:r w:rsidRPr="00895C19">
        <w:rPr>
          <w:rFonts w:ascii="Verdana" w:hAnsi="Verdana" w:cs="Arial"/>
          <w:spacing w:val="4"/>
          <w:sz w:val="20"/>
          <w:szCs w:val="20"/>
        </w:rPr>
        <w:t>nazwę (rodzaj) towaru lub usługi, których dostawa lub świadczenie będą prowadziły do powstania obowiązku podatkowego</w:t>
      </w:r>
      <w:r>
        <w:rPr>
          <w:rFonts w:ascii="Verdana" w:hAnsi="Verdana" w:cs="Arial"/>
          <w:spacing w:val="4"/>
          <w:sz w:val="20"/>
          <w:szCs w:val="20"/>
        </w:rPr>
        <w:t xml:space="preserve">: </w:t>
      </w:r>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p>
    <w:p w14:paraId="31A72594" w14:textId="77777777" w:rsidR="00AC5510" w:rsidRDefault="00AC5510" w:rsidP="002A2FB1">
      <w:pPr>
        <w:pStyle w:val="Bezodstpw1"/>
        <w:numPr>
          <w:ilvl w:val="0"/>
          <w:numId w:val="32"/>
        </w:numPr>
        <w:spacing w:line="276" w:lineRule="auto"/>
        <w:ind w:left="567"/>
        <w:jc w:val="both"/>
        <w:rPr>
          <w:rFonts w:ascii="Verdana" w:hAnsi="Verdana" w:cs="Arial"/>
          <w:spacing w:val="4"/>
          <w:sz w:val="20"/>
          <w:szCs w:val="20"/>
        </w:rPr>
      </w:pPr>
      <w:r w:rsidRPr="004B658C">
        <w:rPr>
          <w:rFonts w:ascii="Verdana" w:hAnsi="Verdana" w:cs="Arial"/>
          <w:spacing w:val="4"/>
          <w:sz w:val="20"/>
          <w:szCs w:val="20"/>
        </w:rPr>
        <w:lastRenderedPageBreak/>
        <w:t xml:space="preserve">wartość towaru lub usługi objętego obowiązkiem podatkowym Zamawiającego, bez kwoty podatku: </w:t>
      </w:r>
      <w:bookmarkStart w:id="61" w:name="_Hlk62749159"/>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bookmarkEnd w:id="61"/>
    </w:p>
    <w:p w14:paraId="74597DD9" w14:textId="77777777" w:rsidR="00AC5510" w:rsidRPr="00D6774C" w:rsidRDefault="00AC5510" w:rsidP="002A2FB1">
      <w:pPr>
        <w:pStyle w:val="Bezodstpw1"/>
        <w:numPr>
          <w:ilvl w:val="0"/>
          <w:numId w:val="32"/>
        </w:numPr>
        <w:spacing w:line="276" w:lineRule="auto"/>
        <w:ind w:left="567"/>
        <w:jc w:val="both"/>
        <w:rPr>
          <w:rFonts w:ascii="Verdana" w:hAnsi="Verdana" w:cs="Arial"/>
          <w:spacing w:val="4"/>
          <w:sz w:val="20"/>
          <w:szCs w:val="20"/>
        </w:rPr>
      </w:pPr>
      <w:r w:rsidRPr="004B658C">
        <w:rPr>
          <w:rFonts w:ascii="Verdana" w:hAnsi="Verdana" w:cs="Arial"/>
          <w:sz w:val="20"/>
          <w:szCs w:val="20"/>
        </w:rPr>
        <w:t xml:space="preserve">stawkę podatku od towarów i usług, która zgodnie z wiedzą wykonawcy, </w:t>
      </w:r>
      <w:r w:rsidRPr="004B658C">
        <w:rPr>
          <w:rFonts w:ascii="Verdana" w:hAnsi="Verdana" w:cs="Arial"/>
          <w:sz w:val="20"/>
          <w:szCs w:val="20"/>
        </w:rPr>
        <w:tab/>
      </w:r>
      <w:r w:rsidRPr="004B658C">
        <w:rPr>
          <w:rFonts w:ascii="Verdana" w:hAnsi="Verdana" w:cs="Arial"/>
          <w:sz w:val="20"/>
          <w:szCs w:val="20"/>
        </w:rPr>
        <w:tab/>
      </w:r>
      <w:r w:rsidRPr="004B658C">
        <w:rPr>
          <w:rFonts w:ascii="Verdana" w:hAnsi="Verdana" w:cs="Arial"/>
          <w:sz w:val="20"/>
          <w:szCs w:val="20"/>
        </w:rPr>
        <w:tab/>
        <w:t xml:space="preserve">będzie miała zastosowanie: </w:t>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p>
    <w:p w14:paraId="283DDAEE" w14:textId="77777777" w:rsidR="00AC5510" w:rsidRPr="0031769A" w:rsidRDefault="00AC5510" w:rsidP="0021043D">
      <w:pPr>
        <w:pStyle w:val="Bezodstpw1"/>
        <w:numPr>
          <w:ilvl w:val="0"/>
          <w:numId w:val="35"/>
        </w:numPr>
        <w:tabs>
          <w:tab w:val="num" w:pos="720"/>
        </w:tabs>
        <w:spacing w:line="276" w:lineRule="auto"/>
        <w:jc w:val="both"/>
        <w:rPr>
          <w:rFonts w:ascii="Verdana" w:hAnsi="Verdana" w:cs="Arial"/>
          <w:sz w:val="20"/>
          <w:szCs w:val="20"/>
        </w:rPr>
      </w:pPr>
      <w:r w:rsidRPr="00F70ACA">
        <w:rPr>
          <w:rFonts w:ascii="Verdana" w:hAnsi="Verdana" w:cs="Verdana"/>
          <w:sz w:val="20"/>
          <w:szCs w:val="20"/>
        </w:rPr>
        <w:t>Oświadczam/y</w:t>
      </w:r>
      <w:r>
        <w:rPr>
          <w:rFonts w:ascii="Verdana" w:hAnsi="Verdana" w:cs="Verdana"/>
          <w:sz w:val="20"/>
          <w:szCs w:val="20"/>
        </w:rPr>
        <w:t>, że jestem/</w:t>
      </w:r>
      <w:proofErr w:type="spellStart"/>
      <w:r>
        <w:rPr>
          <w:rFonts w:ascii="Verdana" w:hAnsi="Verdana" w:cs="Verdana"/>
          <w:sz w:val="20"/>
          <w:szCs w:val="20"/>
        </w:rPr>
        <w:t>śmy</w:t>
      </w:r>
      <w:proofErr w:type="spellEnd"/>
      <w:r>
        <w:rPr>
          <w:rFonts w:ascii="Verdana" w:hAnsi="Verdana" w:cs="Verdana"/>
          <w:sz w:val="20"/>
          <w:szCs w:val="20"/>
        </w:rPr>
        <w:t>:</w:t>
      </w:r>
      <w:r>
        <w:rPr>
          <w:rStyle w:val="Odwoanieprzypisudolnego"/>
          <w:rFonts w:ascii="Verdana" w:hAnsi="Verdana" w:cs="Verdana"/>
          <w:sz w:val="20"/>
          <w:szCs w:val="20"/>
        </w:rPr>
        <w:footnoteReference w:id="6"/>
      </w:r>
    </w:p>
    <w:p w14:paraId="6804A1EB" w14:textId="77777777" w:rsidR="00AC5510" w:rsidRPr="0021043D" w:rsidRDefault="00AC5510" w:rsidP="002A2FB1">
      <w:pPr>
        <w:pStyle w:val="Bezodstpw1"/>
        <w:spacing w:line="276" w:lineRule="auto"/>
        <w:ind w:left="199"/>
        <w:jc w:val="both"/>
        <w:rPr>
          <w:rFonts w:ascii="Verdana" w:hAnsi="Verdana" w:cs="Arial"/>
          <w:b/>
          <w:sz w:val="18"/>
          <w:szCs w:val="18"/>
        </w:rPr>
      </w:pPr>
      <w:r w:rsidRPr="0021043D">
        <w:rPr>
          <w:rFonts w:ascii="Verdana" w:hAnsi="Verdana" w:cs="Arial"/>
          <w:b/>
          <w:sz w:val="18"/>
          <w:szCs w:val="18"/>
        </w:rPr>
        <w:t xml:space="preserve">[  ] </w:t>
      </w:r>
      <w:r w:rsidRPr="0021043D">
        <w:rPr>
          <w:rFonts w:ascii="Verdana" w:hAnsi="Verdana" w:cs="Calibri"/>
          <w:b/>
          <w:sz w:val="18"/>
          <w:szCs w:val="18"/>
          <w:lang w:eastAsia="ar-SA"/>
        </w:rPr>
        <w:t>mikroprzedsiębiorstwem</w:t>
      </w:r>
      <w:r w:rsidRPr="0021043D">
        <w:rPr>
          <w:rStyle w:val="Odwoanieprzypisudolnego"/>
          <w:rFonts w:ascii="Verdana" w:hAnsi="Verdana" w:cs="Verdana"/>
          <w:b/>
          <w:sz w:val="18"/>
          <w:szCs w:val="18"/>
        </w:rPr>
        <w:footnoteReference w:id="7"/>
      </w:r>
    </w:p>
    <w:p w14:paraId="14C49CD3" w14:textId="77777777" w:rsidR="00AC5510" w:rsidRPr="0021043D" w:rsidRDefault="00AC5510" w:rsidP="002A2FB1">
      <w:pPr>
        <w:pStyle w:val="Bezodstpw1"/>
        <w:tabs>
          <w:tab w:val="num" w:pos="720"/>
        </w:tabs>
        <w:spacing w:line="276" w:lineRule="auto"/>
        <w:ind w:left="199"/>
        <w:jc w:val="both"/>
        <w:rPr>
          <w:rFonts w:ascii="Verdana" w:hAnsi="Verdana" w:cs="Arial"/>
          <w:b/>
          <w:sz w:val="18"/>
          <w:szCs w:val="18"/>
        </w:rPr>
      </w:pPr>
      <w:r w:rsidRPr="0021043D">
        <w:rPr>
          <w:rFonts w:ascii="Verdana" w:hAnsi="Verdana" w:cs="Arial"/>
          <w:b/>
          <w:sz w:val="18"/>
          <w:szCs w:val="18"/>
        </w:rPr>
        <w:t xml:space="preserve">[  ] </w:t>
      </w:r>
      <w:r w:rsidRPr="0021043D">
        <w:rPr>
          <w:rFonts w:ascii="Verdana" w:hAnsi="Verdana" w:cs="Calibri"/>
          <w:b/>
          <w:sz w:val="18"/>
          <w:szCs w:val="18"/>
          <w:lang w:eastAsia="ar-SA"/>
        </w:rPr>
        <w:t>małe przedsiębiorstwo</w:t>
      </w:r>
    </w:p>
    <w:p w14:paraId="55C10612" w14:textId="77777777" w:rsidR="00AC5510" w:rsidRPr="0021043D" w:rsidRDefault="00AC5510" w:rsidP="002A2FB1">
      <w:pPr>
        <w:pStyle w:val="Bezodstpw1"/>
        <w:tabs>
          <w:tab w:val="num" w:pos="720"/>
        </w:tabs>
        <w:spacing w:line="276" w:lineRule="auto"/>
        <w:ind w:left="199"/>
        <w:jc w:val="both"/>
        <w:rPr>
          <w:rFonts w:ascii="Verdana" w:hAnsi="Verdana" w:cs="Arial"/>
          <w:b/>
          <w:sz w:val="18"/>
          <w:szCs w:val="18"/>
        </w:rPr>
      </w:pPr>
      <w:r w:rsidRPr="0021043D">
        <w:rPr>
          <w:rFonts w:ascii="Verdana" w:hAnsi="Verdana" w:cs="Arial"/>
          <w:b/>
          <w:sz w:val="18"/>
          <w:szCs w:val="18"/>
        </w:rPr>
        <w:t xml:space="preserve">[  ] </w:t>
      </w:r>
      <w:r w:rsidRPr="0021043D">
        <w:rPr>
          <w:rFonts w:ascii="Verdana" w:hAnsi="Verdana" w:cs="Calibri"/>
          <w:b/>
          <w:sz w:val="18"/>
          <w:szCs w:val="18"/>
          <w:lang w:eastAsia="ar-SA"/>
        </w:rPr>
        <w:t>średnie przedsiębiorstwa</w:t>
      </w:r>
    </w:p>
    <w:p w14:paraId="6912BBF3" w14:textId="77777777" w:rsidR="00AC5510" w:rsidRPr="0021043D" w:rsidRDefault="00AC5510" w:rsidP="002A2FB1">
      <w:pPr>
        <w:pStyle w:val="Bezodstpw1"/>
        <w:tabs>
          <w:tab w:val="num" w:pos="720"/>
        </w:tabs>
        <w:spacing w:line="276" w:lineRule="auto"/>
        <w:ind w:left="199"/>
        <w:jc w:val="both"/>
        <w:rPr>
          <w:rFonts w:ascii="Verdana" w:hAnsi="Verdana" w:cs="Arial"/>
          <w:b/>
          <w:sz w:val="18"/>
          <w:szCs w:val="18"/>
        </w:rPr>
      </w:pPr>
      <w:r w:rsidRPr="0021043D">
        <w:rPr>
          <w:rFonts w:ascii="Verdana" w:hAnsi="Verdana" w:cs="Arial"/>
          <w:b/>
          <w:sz w:val="18"/>
          <w:szCs w:val="18"/>
        </w:rPr>
        <w:t xml:space="preserve">[  ] </w:t>
      </w:r>
      <w:r w:rsidRPr="0021043D">
        <w:rPr>
          <w:rFonts w:ascii="Verdana" w:hAnsi="Verdana" w:cs="Calibri"/>
          <w:b/>
          <w:sz w:val="18"/>
          <w:szCs w:val="18"/>
          <w:lang w:eastAsia="ar-SA"/>
        </w:rPr>
        <w:t>duże przedsiębiorstwo</w:t>
      </w:r>
    </w:p>
    <w:p w14:paraId="0EC14A33" w14:textId="77777777" w:rsidR="00AC5510" w:rsidRPr="0021043D" w:rsidRDefault="00AC5510" w:rsidP="002A2FB1">
      <w:pPr>
        <w:pStyle w:val="Bezodstpw1"/>
        <w:tabs>
          <w:tab w:val="num" w:pos="720"/>
        </w:tabs>
        <w:spacing w:line="276" w:lineRule="auto"/>
        <w:ind w:left="199"/>
        <w:jc w:val="both"/>
        <w:rPr>
          <w:rFonts w:ascii="Verdana" w:hAnsi="Verdana" w:cs="Arial"/>
          <w:b/>
          <w:sz w:val="18"/>
          <w:szCs w:val="18"/>
        </w:rPr>
      </w:pPr>
      <w:r w:rsidRPr="0021043D">
        <w:rPr>
          <w:rFonts w:ascii="Verdana" w:hAnsi="Verdana" w:cs="Arial"/>
          <w:b/>
          <w:sz w:val="18"/>
          <w:szCs w:val="18"/>
        </w:rPr>
        <w:t xml:space="preserve">[  ] </w:t>
      </w:r>
      <w:r w:rsidRPr="0021043D">
        <w:rPr>
          <w:rFonts w:ascii="Verdana" w:hAnsi="Verdana" w:cs="Calibri"/>
          <w:b/>
          <w:sz w:val="18"/>
          <w:szCs w:val="18"/>
          <w:lang w:eastAsia="ar-SA"/>
        </w:rPr>
        <w:t>jednoosobowa działalność gospodarcza</w:t>
      </w:r>
    </w:p>
    <w:p w14:paraId="28482FBD" w14:textId="77777777" w:rsidR="00AC5510" w:rsidRPr="0021043D" w:rsidRDefault="00AC5510" w:rsidP="002A2FB1">
      <w:pPr>
        <w:pStyle w:val="Bezodstpw1"/>
        <w:tabs>
          <w:tab w:val="num" w:pos="720"/>
        </w:tabs>
        <w:spacing w:line="276" w:lineRule="auto"/>
        <w:ind w:left="199"/>
        <w:jc w:val="both"/>
        <w:rPr>
          <w:rFonts w:ascii="Verdana" w:hAnsi="Verdana" w:cs="Arial"/>
          <w:b/>
          <w:sz w:val="18"/>
          <w:szCs w:val="18"/>
        </w:rPr>
      </w:pPr>
      <w:r w:rsidRPr="0021043D">
        <w:rPr>
          <w:rFonts w:ascii="Verdana" w:hAnsi="Verdana" w:cs="Arial"/>
          <w:b/>
          <w:sz w:val="18"/>
          <w:szCs w:val="18"/>
        </w:rPr>
        <w:t xml:space="preserve">[  ] </w:t>
      </w:r>
      <w:r w:rsidRPr="0021043D">
        <w:rPr>
          <w:rFonts w:ascii="Verdana" w:hAnsi="Verdana" w:cs="Calibri"/>
          <w:b/>
          <w:sz w:val="18"/>
          <w:szCs w:val="18"/>
          <w:lang w:eastAsia="ar-SA"/>
        </w:rPr>
        <w:t>osoba fizyczna nieprowadząca działalności gospodarczej</w:t>
      </w:r>
    </w:p>
    <w:p w14:paraId="745C3BC0" w14:textId="77777777" w:rsidR="00AC5510" w:rsidRPr="0021043D" w:rsidRDefault="00AC5510" w:rsidP="002A2FB1">
      <w:pPr>
        <w:pStyle w:val="Bezodstpw1"/>
        <w:tabs>
          <w:tab w:val="num" w:pos="720"/>
        </w:tabs>
        <w:spacing w:line="276" w:lineRule="auto"/>
        <w:ind w:left="199"/>
        <w:jc w:val="both"/>
        <w:rPr>
          <w:rFonts w:ascii="Verdana" w:hAnsi="Verdana" w:cs="Calibri"/>
          <w:b/>
          <w:sz w:val="18"/>
          <w:szCs w:val="18"/>
          <w:lang w:eastAsia="ar-SA"/>
        </w:rPr>
      </w:pPr>
      <w:r w:rsidRPr="0021043D">
        <w:rPr>
          <w:rFonts w:ascii="Verdana" w:hAnsi="Verdana" w:cs="Arial"/>
          <w:b/>
          <w:sz w:val="18"/>
          <w:szCs w:val="18"/>
        </w:rPr>
        <w:t xml:space="preserve">[  ] </w:t>
      </w:r>
      <w:r w:rsidRPr="0021043D">
        <w:rPr>
          <w:rFonts w:ascii="Verdana" w:hAnsi="Verdana" w:cs="Calibri"/>
          <w:b/>
          <w:sz w:val="18"/>
          <w:szCs w:val="18"/>
          <w:lang w:eastAsia="ar-SA"/>
        </w:rPr>
        <w:t>inny rodzaj</w:t>
      </w:r>
    </w:p>
    <w:p w14:paraId="116D29A4" w14:textId="77777777" w:rsidR="00AC5510" w:rsidRPr="00C6204B" w:rsidRDefault="00AC5510" w:rsidP="0021043D">
      <w:pPr>
        <w:numPr>
          <w:ilvl w:val="0"/>
          <w:numId w:val="35"/>
        </w:numPr>
        <w:spacing w:after="0"/>
        <w:jc w:val="both"/>
        <w:rPr>
          <w:rFonts w:ascii="Verdana" w:hAnsi="Verdana" w:cs="Arial"/>
          <w:sz w:val="20"/>
          <w:szCs w:val="20"/>
        </w:rPr>
      </w:pPr>
      <w:r w:rsidRPr="00C6204B">
        <w:rPr>
          <w:rFonts w:ascii="Verdana" w:hAnsi="Verdana" w:cs="Verdana"/>
          <w:sz w:val="20"/>
          <w:szCs w:val="20"/>
        </w:rPr>
        <w:t>Oświadczam/y, że podpisuję/my niniejszą ofertę jako osoba/y do tego upoważniona/e.</w:t>
      </w:r>
    </w:p>
    <w:p w14:paraId="23E339D8" w14:textId="77777777" w:rsidR="00AC5510" w:rsidRPr="00D6774C" w:rsidRDefault="00691DA0" w:rsidP="002A2FB1">
      <w:pPr>
        <w:pStyle w:val="Bezodstpw"/>
        <w:spacing w:line="276" w:lineRule="auto"/>
        <w:ind w:left="181"/>
        <w:jc w:val="both"/>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00AC5510"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AC5510"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AC5510"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AC5510"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AC5510"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Pr="000019F9">
        <w:rPr>
          <w:rFonts w:ascii="Verdana" w:hAnsi="Verdana" w:cs="Arial"/>
          <w:sz w:val="16"/>
          <w:szCs w:val="16"/>
        </w:rPr>
        <w:fldChar w:fldCharType="end"/>
      </w:r>
    </w:p>
    <w:p w14:paraId="5F2ECEF6" w14:textId="77777777" w:rsidR="00AC5510" w:rsidRPr="00D6774C" w:rsidRDefault="00AC5510" w:rsidP="0021043D">
      <w:pPr>
        <w:numPr>
          <w:ilvl w:val="0"/>
          <w:numId w:val="35"/>
        </w:numPr>
        <w:spacing w:after="0"/>
        <w:jc w:val="both"/>
        <w:rPr>
          <w:rFonts w:ascii="Verdana" w:hAnsi="Verdana" w:cs="Arial"/>
          <w:sz w:val="20"/>
          <w:szCs w:val="20"/>
        </w:rPr>
      </w:pPr>
      <w:r w:rsidRPr="007B5A68">
        <w:rPr>
          <w:rFonts w:ascii="Verdana" w:hAnsi="Verdana" w:cs="Arial"/>
          <w:sz w:val="20"/>
          <w:szCs w:val="20"/>
        </w:rPr>
        <w:t xml:space="preserve">Wraz z Formularzem oferty składam/y dokumenty </w:t>
      </w:r>
      <w:r>
        <w:rPr>
          <w:rFonts w:ascii="Verdana" w:hAnsi="Verdana" w:cs="Arial"/>
          <w:sz w:val="20"/>
          <w:szCs w:val="20"/>
        </w:rPr>
        <w:t>wymagane w SWZ</w:t>
      </w:r>
      <w:r w:rsidRPr="007B5A68">
        <w:rPr>
          <w:rFonts w:ascii="Verdana" w:hAnsi="Verdana" w:cs="Arial"/>
          <w:sz w:val="20"/>
          <w:szCs w:val="20"/>
        </w:rPr>
        <w:t>.</w:t>
      </w:r>
    </w:p>
    <w:p w14:paraId="21C695C0" w14:textId="77777777" w:rsidR="00AC5510" w:rsidRPr="005250A2" w:rsidRDefault="00AC5510" w:rsidP="0021043D">
      <w:pPr>
        <w:numPr>
          <w:ilvl w:val="0"/>
          <w:numId w:val="35"/>
        </w:numPr>
        <w:spacing w:after="0"/>
        <w:jc w:val="both"/>
        <w:rPr>
          <w:rFonts w:ascii="Verdana" w:hAnsi="Verdana" w:cs="Arial"/>
          <w:sz w:val="20"/>
          <w:szCs w:val="20"/>
        </w:rPr>
      </w:pPr>
      <w:r w:rsidRPr="00DE250E">
        <w:rPr>
          <w:rFonts w:ascii="Verdana" w:hAnsi="Verdana" w:cs="Arial"/>
          <w:sz w:val="20"/>
          <w:szCs w:val="20"/>
        </w:rPr>
        <w:t>Oświadczam</w:t>
      </w:r>
      <w:r>
        <w:rPr>
          <w:rFonts w:ascii="Verdana" w:hAnsi="Verdana" w:cs="Arial"/>
          <w:sz w:val="20"/>
          <w:szCs w:val="20"/>
        </w:rPr>
        <w:t>/y</w:t>
      </w:r>
      <w:r w:rsidRPr="00DE250E">
        <w:rPr>
          <w:rFonts w:ascii="Verdana" w:hAnsi="Verdana" w:cs="Arial"/>
          <w:sz w:val="20"/>
          <w:szCs w:val="20"/>
        </w:rPr>
        <w:t xml:space="preserve">, że </w:t>
      </w:r>
      <w:r>
        <w:rPr>
          <w:rFonts w:ascii="Verdana" w:hAnsi="Verdana" w:cs="Arial"/>
          <w:sz w:val="20"/>
          <w:szCs w:val="20"/>
        </w:rPr>
        <w:t xml:space="preserve">zapoznałem/liśmy się z treścią klauzuli informacyjnej, o której mowa </w:t>
      </w:r>
      <w:r>
        <w:rPr>
          <w:rFonts w:ascii="Verdana" w:hAnsi="Verdana" w:cs="Arial"/>
          <w:sz w:val="20"/>
          <w:szCs w:val="20"/>
        </w:rPr>
        <w:br/>
        <w:t xml:space="preserve">w rozdziale III SWZ oraz, że </w:t>
      </w:r>
      <w:r w:rsidRPr="00DE250E">
        <w:rPr>
          <w:rFonts w:ascii="Verdana" w:hAnsi="Verdana" w:cs="Arial"/>
          <w:sz w:val="20"/>
          <w:szCs w:val="20"/>
        </w:rPr>
        <w:t>wypełniłem</w:t>
      </w:r>
      <w:r>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Pr>
          <w:rStyle w:val="Odwoanieprzypisudolnego"/>
          <w:rFonts w:ascii="Verdana" w:hAnsi="Verdana" w:cs="Arial"/>
          <w:sz w:val="20"/>
          <w:szCs w:val="20"/>
        </w:rPr>
        <w:footnoteReference w:id="8"/>
      </w:r>
      <w:r w:rsidRPr="00DE250E">
        <w:rPr>
          <w:rFonts w:ascii="Verdana" w:hAnsi="Verdana" w:cs="Arial"/>
          <w:sz w:val="20"/>
          <w:szCs w:val="20"/>
        </w:rPr>
        <w:t xml:space="preserve"> wobec osób fizycznych, od których dane osobowe bezpośrednio lub pośrednio pozyskałem</w:t>
      </w:r>
      <w:r>
        <w:rPr>
          <w:rFonts w:ascii="Verdana" w:hAnsi="Verdana" w:cs="Arial"/>
          <w:sz w:val="20"/>
          <w:szCs w:val="20"/>
        </w:rPr>
        <w:t>/liśmy</w:t>
      </w:r>
      <w:r w:rsidRPr="00DE250E">
        <w:rPr>
          <w:rFonts w:ascii="Verdana" w:hAnsi="Verdana" w:cs="Arial"/>
          <w:sz w:val="20"/>
          <w:szCs w:val="20"/>
        </w:rPr>
        <w:t xml:space="preserve"> w celu ubiegania się o udzielenie zamówienia publicznego </w:t>
      </w:r>
      <w:r>
        <w:rPr>
          <w:rFonts w:ascii="Verdana" w:hAnsi="Verdana" w:cs="Arial"/>
          <w:sz w:val="20"/>
          <w:szCs w:val="20"/>
        </w:rPr>
        <w:br/>
      </w:r>
      <w:r w:rsidRPr="00DE250E">
        <w:rPr>
          <w:rFonts w:ascii="Verdana" w:hAnsi="Verdana" w:cs="Arial"/>
          <w:sz w:val="20"/>
          <w:szCs w:val="20"/>
        </w:rPr>
        <w:t>w niniejszym postępowaniu</w:t>
      </w:r>
      <w:r>
        <w:rPr>
          <w:rStyle w:val="Odwoanieprzypisudolnego"/>
          <w:rFonts w:ascii="Verdana" w:hAnsi="Verdana" w:cs="Arial"/>
          <w:sz w:val="20"/>
          <w:szCs w:val="20"/>
        </w:rPr>
        <w:footnoteReference w:id="9"/>
      </w:r>
      <w:r w:rsidRPr="00DE250E">
        <w:rPr>
          <w:rFonts w:ascii="Verdana" w:hAnsi="Verdana" w:cs="Arial"/>
          <w:sz w:val="20"/>
          <w:szCs w:val="20"/>
        </w:rPr>
        <w:t>.</w:t>
      </w:r>
      <w:r w:rsidRPr="00DE250E">
        <w:rPr>
          <w:rFonts w:ascii="Verdana" w:hAnsi="Verdana" w:cs="Arial"/>
          <w:b/>
          <w:i/>
          <w:sz w:val="18"/>
          <w:szCs w:val="18"/>
          <w:vertAlign w:val="superscript"/>
        </w:rPr>
        <w:t xml:space="preserve"> </w:t>
      </w:r>
    </w:p>
    <w:p w14:paraId="38642371" w14:textId="77777777" w:rsidR="0021043D" w:rsidRDefault="0021043D" w:rsidP="002A2FB1">
      <w:pPr>
        <w:spacing w:after="0"/>
        <w:jc w:val="both"/>
        <w:rPr>
          <w:rFonts w:ascii="Verdana" w:hAnsi="Verdana"/>
          <w:b/>
          <w:sz w:val="20"/>
          <w:szCs w:val="20"/>
        </w:rPr>
      </w:pPr>
    </w:p>
    <w:p w14:paraId="3229FF5F" w14:textId="77777777" w:rsidR="0021043D" w:rsidRDefault="0021043D" w:rsidP="002A2FB1">
      <w:pPr>
        <w:spacing w:after="0"/>
        <w:jc w:val="both"/>
        <w:rPr>
          <w:rFonts w:ascii="Verdana" w:hAnsi="Verdana"/>
          <w:b/>
          <w:sz w:val="20"/>
          <w:szCs w:val="20"/>
        </w:rPr>
      </w:pPr>
    </w:p>
    <w:p w14:paraId="1DC50B21" w14:textId="2C458972" w:rsidR="0021043D" w:rsidRDefault="0021043D" w:rsidP="002A2FB1">
      <w:pPr>
        <w:spacing w:after="0"/>
        <w:jc w:val="both"/>
        <w:rPr>
          <w:rFonts w:ascii="Verdana" w:hAnsi="Verdana"/>
          <w:b/>
          <w:sz w:val="20"/>
          <w:szCs w:val="20"/>
        </w:rPr>
      </w:pPr>
    </w:p>
    <w:p w14:paraId="02B6A845" w14:textId="34621EFB" w:rsidR="004F6BCF" w:rsidRDefault="004F6BCF" w:rsidP="002A2FB1">
      <w:pPr>
        <w:spacing w:after="0"/>
        <w:jc w:val="both"/>
        <w:rPr>
          <w:rFonts w:ascii="Verdana" w:hAnsi="Verdana"/>
          <w:b/>
          <w:sz w:val="20"/>
          <w:szCs w:val="20"/>
        </w:rPr>
      </w:pPr>
    </w:p>
    <w:p w14:paraId="334B5AB4" w14:textId="6CE37BDC" w:rsidR="004F6BCF" w:rsidRDefault="004F6BCF" w:rsidP="002A2FB1">
      <w:pPr>
        <w:spacing w:after="0"/>
        <w:jc w:val="both"/>
        <w:rPr>
          <w:rFonts w:ascii="Verdana" w:hAnsi="Verdana"/>
          <w:b/>
          <w:sz w:val="20"/>
          <w:szCs w:val="20"/>
        </w:rPr>
      </w:pPr>
    </w:p>
    <w:p w14:paraId="6E13AA45" w14:textId="037802F2" w:rsidR="004F6BCF" w:rsidRDefault="004F6BCF" w:rsidP="002A2FB1">
      <w:pPr>
        <w:spacing w:after="0"/>
        <w:jc w:val="both"/>
        <w:rPr>
          <w:rFonts w:ascii="Verdana" w:hAnsi="Verdana"/>
          <w:b/>
          <w:sz w:val="20"/>
          <w:szCs w:val="20"/>
        </w:rPr>
      </w:pPr>
    </w:p>
    <w:p w14:paraId="2E15A45B" w14:textId="0F4EF182" w:rsidR="004F6BCF" w:rsidRDefault="004F6BCF" w:rsidP="002A2FB1">
      <w:pPr>
        <w:spacing w:after="0"/>
        <w:jc w:val="both"/>
        <w:rPr>
          <w:rFonts w:ascii="Verdana" w:hAnsi="Verdana"/>
          <w:b/>
          <w:sz w:val="20"/>
          <w:szCs w:val="20"/>
        </w:rPr>
      </w:pPr>
    </w:p>
    <w:p w14:paraId="6293AF6A" w14:textId="77777777" w:rsidR="004F6BCF" w:rsidRDefault="004F6BCF" w:rsidP="002A2FB1">
      <w:pPr>
        <w:spacing w:after="0"/>
        <w:jc w:val="both"/>
        <w:rPr>
          <w:rFonts w:ascii="Verdana" w:hAnsi="Verdana"/>
          <w:b/>
          <w:sz w:val="20"/>
          <w:szCs w:val="20"/>
        </w:rPr>
      </w:pPr>
    </w:p>
    <w:p w14:paraId="1F585E32" w14:textId="77777777" w:rsidR="0021043D" w:rsidRDefault="0021043D" w:rsidP="002A2FB1">
      <w:pPr>
        <w:spacing w:after="0"/>
        <w:jc w:val="both"/>
        <w:rPr>
          <w:rFonts w:ascii="Verdana" w:hAnsi="Verdana"/>
          <w:b/>
          <w:sz w:val="20"/>
          <w:szCs w:val="20"/>
        </w:rPr>
      </w:pPr>
    </w:p>
    <w:p w14:paraId="6FDFB405" w14:textId="62901622" w:rsidR="00E67086" w:rsidRDefault="00B82E36" w:rsidP="002A2FB1">
      <w:pPr>
        <w:spacing w:after="0"/>
        <w:jc w:val="both"/>
        <w:rPr>
          <w:rFonts w:ascii="Verdana" w:hAnsi="Verdana"/>
          <w:b/>
          <w:sz w:val="20"/>
          <w:szCs w:val="20"/>
        </w:rPr>
      </w:pPr>
      <w:r w:rsidRPr="00AC5510">
        <w:rPr>
          <w:rFonts w:ascii="Verdana" w:hAnsi="Verdana"/>
          <w:b/>
          <w:sz w:val="20"/>
          <w:szCs w:val="20"/>
        </w:rPr>
        <w:t xml:space="preserve">Formularz oferty musi być opatrzony przez osobę lub osoby uprawnione do reprezentowania Wykonawcy </w:t>
      </w:r>
      <w:r w:rsidR="00E67086" w:rsidRPr="00246BA1">
        <w:rPr>
          <w:rFonts w:ascii="Verdana" w:hAnsi="Verdana"/>
          <w:b/>
          <w:sz w:val="20"/>
          <w:szCs w:val="20"/>
        </w:rPr>
        <w:t>kwalifikowanym podpisem elektronicznym lub podpisem zaufanym lub podpisem osobistym.</w:t>
      </w:r>
    </w:p>
    <w:p w14:paraId="4CADFB81" w14:textId="499665F2" w:rsidR="00756D6E" w:rsidRDefault="00756D6E" w:rsidP="002A2FB1">
      <w:pPr>
        <w:spacing w:after="0"/>
        <w:jc w:val="both"/>
        <w:rPr>
          <w:rFonts w:ascii="Verdana" w:hAnsi="Verdana"/>
          <w:b/>
          <w:sz w:val="20"/>
          <w:szCs w:val="20"/>
        </w:rPr>
      </w:pPr>
    </w:p>
    <w:p w14:paraId="29D1C5D7" w14:textId="6F9F832C" w:rsidR="00756D6E" w:rsidRDefault="00756D6E" w:rsidP="002A2FB1">
      <w:pPr>
        <w:spacing w:after="0"/>
        <w:jc w:val="both"/>
        <w:rPr>
          <w:rFonts w:ascii="Verdana" w:hAnsi="Verdana"/>
          <w:b/>
          <w:sz w:val="20"/>
          <w:szCs w:val="20"/>
        </w:rPr>
      </w:pPr>
    </w:p>
    <w:p w14:paraId="5578266B" w14:textId="7D66C563" w:rsidR="00756D6E" w:rsidRDefault="00756D6E" w:rsidP="002A2FB1">
      <w:pPr>
        <w:spacing w:after="0"/>
        <w:jc w:val="both"/>
        <w:rPr>
          <w:rFonts w:ascii="Verdana" w:hAnsi="Verdana"/>
          <w:b/>
          <w:sz w:val="20"/>
          <w:szCs w:val="20"/>
        </w:rPr>
      </w:pPr>
    </w:p>
    <w:p w14:paraId="6AAF6418" w14:textId="659FD3BE" w:rsidR="00756D6E" w:rsidRDefault="00756D6E" w:rsidP="002A2FB1">
      <w:pPr>
        <w:spacing w:after="0"/>
        <w:jc w:val="both"/>
        <w:rPr>
          <w:rFonts w:ascii="Verdana" w:hAnsi="Verdana"/>
          <w:b/>
          <w:sz w:val="20"/>
          <w:szCs w:val="20"/>
        </w:rPr>
      </w:pPr>
    </w:p>
    <w:p w14:paraId="3F8B16DC" w14:textId="55F8D2E8" w:rsidR="00756D6E" w:rsidRDefault="00756D6E" w:rsidP="002A2FB1">
      <w:pPr>
        <w:spacing w:after="0"/>
        <w:jc w:val="both"/>
        <w:rPr>
          <w:rFonts w:ascii="Verdana" w:hAnsi="Verdana"/>
          <w:b/>
          <w:sz w:val="20"/>
          <w:szCs w:val="20"/>
        </w:rPr>
      </w:pPr>
    </w:p>
    <w:p w14:paraId="45BFF814" w14:textId="77777777" w:rsidR="00756D6E" w:rsidRDefault="00756D6E" w:rsidP="002A2FB1">
      <w:pPr>
        <w:spacing w:after="0"/>
        <w:jc w:val="both"/>
        <w:rPr>
          <w:rFonts w:ascii="Verdana" w:hAnsi="Verdana"/>
          <w:b/>
          <w:sz w:val="20"/>
          <w:szCs w:val="20"/>
        </w:rPr>
      </w:pPr>
    </w:p>
    <w:p w14:paraId="3796FB22" w14:textId="362D24DD" w:rsidR="004F6BCF" w:rsidRDefault="004F6BCF" w:rsidP="002A2FB1">
      <w:pPr>
        <w:spacing w:after="0"/>
        <w:jc w:val="both"/>
        <w:rPr>
          <w:rFonts w:ascii="Verdana" w:hAnsi="Verdana"/>
          <w:b/>
          <w:sz w:val="20"/>
          <w:szCs w:val="20"/>
        </w:rPr>
      </w:pPr>
    </w:p>
    <w:p w14:paraId="7CEC0022" w14:textId="77777777" w:rsidR="004F6BCF" w:rsidRDefault="004F6BCF" w:rsidP="002A2FB1">
      <w:pPr>
        <w:spacing w:after="0"/>
        <w:jc w:val="both"/>
        <w:rPr>
          <w:rFonts w:ascii="Verdana" w:hAnsi="Verdana"/>
          <w:b/>
          <w:sz w:val="20"/>
          <w:szCs w:val="20"/>
        </w:rPr>
      </w:pPr>
    </w:p>
    <w:p w14:paraId="5E272948" w14:textId="228DE8A8" w:rsidR="000961D7" w:rsidRDefault="002B1EDA" w:rsidP="002B1EDA">
      <w:pPr>
        <w:spacing w:after="0" w:line="240" w:lineRule="auto"/>
        <w:jc w:val="right"/>
        <w:rPr>
          <w:rFonts w:ascii="Verdana" w:hAnsi="Verdana" w:cs="Arial"/>
          <w:sz w:val="20"/>
        </w:rPr>
      </w:pPr>
      <w:bookmarkStart w:id="62" w:name="_Hlk61446709"/>
      <w:r>
        <w:rPr>
          <w:rFonts w:ascii="Verdana" w:hAnsi="Verdana" w:cs="Arial"/>
          <w:b/>
          <w:noProof/>
          <w:color w:val="000000"/>
          <w:sz w:val="20"/>
        </w:rPr>
        <w:lastRenderedPageBreak/>
        <w:drawing>
          <wp:inline distT="0" distB="0" distL="0" distR="0" wp14:anchorId="406B5D76" wp14:editId="71ED4C9C">
            <wp:extent cx="5669915" cy="756285"/>
            <wp:effectExtent l="0" t="0" r="6985"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69915" cy="756285"/>
                    </a:xfrm>
                    <a:prstGeom prst="rect">
                      <a:avLst/>
                    </a:prstGeom>
                    <a:noFill/>
                  </pic:spPr>
                </pic:pic>
              </a:graphicData>
            </a:graphic>
          </wp:inline>
        </w:drawing>
      </w:r>
    </w:p>
    <w:p w14:paraId="1F679EA7" w14:textId="77777777" w:rsidR="00B82E36" w:rsidRDefault="00B82E36" w:rsidP="00E67086">
      <w:pPr>
        <w:spacing w:after="0" w:line="240" w:lineRule="auto"/>
        <w:ind w:left="1" w:firstLine="1"/>
        <w:jc w:val="center"/>
        <w:rPr>
          <w:rFonts w:ascii="Verdana" w:hAnsi="Verdana"/>
          <w:i/>
          <w:sz w:val="16"/>
          <w:szCs w:val="16"/>
        </w:rPr>
      </w:pPr>
    </w:p>
    <w:p w14:paraId="5297CAED" w14:textId="77777777" w:rsidR="00756D6E" w:rsidRDefault="00756D6E" w:rsidP="00E67086">
      <w:pPr>
        <w:spacing w:after="0" w:line="240" w:lineRule="auto"/>
        <w:jc w:val="right"/>
        <w:rPr>
          <w:rFonts w:ascii="Verdana" w:hAnsi="Verdana" w:cs="Arial"/>
          <w:sz w:val="20"/>
          <w:szCs w:val="20"/>
        </w:rPr>
      </w:pPr>
      <w:bookmarkStart w:id="63" w:name="_Hlk69509477"/>
      <w:bookmarkEnd w:id="62"/>
    </w:p>
    <w:p w14:paraId="653E2AEE" w14:textId="709D0362" w:rsidR="00B93CB9" w:rsidRPr="00666265" w:rsidRDefault="00B93CB9" w:rsidP="00E67086">
      <w:pPr>
        <w:spacing w:after="0" w:line="240" w:lineRule="auto"/>
        <w:jc w:val="right"/>
        <w:rPr>
          <w:rFonts w:ascii="Verdana" w:hAnsi="Verdana" w:cs="Arial"/>
          <w:sz w:val="20"/>
          <w:szCs w:val="20"/>
        </w:rPr>
      </w:pPr>
      <w:r w:rsidRPr="00666265">
        <w:rPr>
          <w:rFonts w:ascii="Verdana" w:hAnsi="Verdana" w:cs="Arial"/>
          <w:sz w:val="20"/>
          <w:szCs w:val="20"/>
        </w:rPr>
        <w:t xml:space="preserve">Postępowanie nr </w:t>
      </w:r>
      <w:r w:rsidR="00D14D6F" w:rsidRPr="00CB1E37">
        <w:rPr>
          <w:rFonts w:ascii="Verdana" w:hAnsi="Verdana" w:cs="Arial"/>
          <w:b/>
          <w:bCs/>
          <w:sz w:val="20"/>
          <w:szCs w:val="20"/>
        </w:rPr>
        <w:t>BZP.2710.</w:t>
      </w:r>
      <w:r w:rsidR="004F6BCF">
        <w:rPr>
          <w:rFonts w:ascii="Verdana" w:hAnsi="Verdana" w:cs="Arial"/>
          <w:b/>
          <w:bCs/>
          <w:sz w:val="20"/>
          <w:szCs w:val="20"/>
        </w:rPr>
        <w:t>5</w:t>
      </w:r>
      <w:r w:rsidR="002A2FB1" w:rsidRPr="00CB1E37">
        <w:rPr>
          <w:rFonts w:ascii="Verdana" w:hAnsi="Verdana" w:cs="Arial"/>
          <w:b/>
          <w:bCs/>
          <w:sz w:val="20"/>
          <w:szCs w:val="20"/>
        </w:rPr>
        <w:t>3</w:t>
      </w:r>
      <w:r w:rsidRPr="00CB1E37">
        <w:rPr>
          <w:rFonts w:ascii="Verdana" w:hAnsi="Verdana" w:cs="Arial"/>
          <w:b/>
          <w:bCs/>
          <w:sz w:val="20"/>
          <w:szCs w:val="20"/>
        </w:rPr>
        <w:t>.202</w:t>
      </w:r>
      <w:r w:rsidR="00780573" w:rsidRPr="00CB1E37">
        <w:rPr>
          <w:rFonts w:ascii="Verdana" w:hAnsi="Verdana" w:cs="Arial"/>
          <w:b/>
          <w:bCs/>
          <w:sz w:val="20"/>
          <w:szCs w:val="20"/>
        </w:rPr>
        <w:t>2</w:t>
      </w:r>
      <w:r w:rsidRPr="00CB1E37">
        <w:rPr>
          <w:rFonts w:ascii="Verdana" w:hAnsi="Verdana" w:cs="Arial"/>
          <w:b/>
          <w:bCs/>
          <w:sz w:val="20"/>
          <w:szCs w:val="20"/>
        </w:rPr>
        <w:t>.</w:t>
      </w:r>
      <w:r w:rsidR="002A2FB1" w:rsidRPr="00CB1E37">
        <w:rPr>
          <w:rFonts w:ascii="Verdana" w:hAnsi="Verdana" w:cs="Arial"/>
          <w:b/>
          <w:bCs/>
          <w:sz w:val="20"/>
          <w:szCs w:val="20"/>
        </w:rPr>
        <w:t>BG</w:t>
      </w:r>
    </w:p>
    <w:p w14:paraId="1D01EA7E" w14:textId="77777777" w:rsidR="00B93CB9" w:rsidRDefault="00B93CB9" w:rsidP="00E67086">
      <w:pPr>
        <w:spacing w:after="0" w:line="240" w:lineRule="auto"/>
        <w:jc w:val="right"/>
        <w:rPr>
          <w:rFonts w:ascii="Verdana" w:hAnsi="Verdana" w:cs="Arial"/>
          <w:b/>
          <w:sz w:val="20"/>
        </w:rPr>
      </w:pPr>
      <w:r w:rsidRPr="004446C9">
        <w:rPr>
          <w:rFonts w:ascii="Verdana" w:hAnsi="Verdana" w:cs="Arial"/>
          <w:b/>
          <w:sz w:val="20"/>
        </w:rPr>
        <w:t xml:space="preserve">Załącznik nr </w:t>
      </w:r>
      <w:r>
        <w:rPr>
          <w:rFonts w:ascii="Verdana" w:hAnsi="Verdana" w:cs="Arial"/>
          <w:b/>
          <w:sz w:val="20"/>
        </w:rPr>
        <w:t>2 do S</w:t>
      </w:r>
      <w:r w:rsidRPr="004446C9">
        <w:rPr>
          <w:rFonts w:ascii="Verdana" w:hAnsi="Verdana" w:cs="Arial"/>
          <w:b/>
          <w:sz w:val="20"/>
        </w:rPr>
        <w:t>WZ</w:t>
      </w:r>
    </w:p>
    <w:p w14:paraId="137FC78A" w14:textId="77777777" w:rsidR="002A2FB1" w:rsidRPr="00C52268" w:rsidRDefault="002A2FB1" w:rsidP="00E67086">
      <w:pPr>
        <w:spacing w:after="0" w:line="240" w:lineRule="auto"/>
        <w:jc w:val="right"/>
        <w:rPr>
          <w:rFonts w:ascii="Verdana" w:hAnsi="Verdana" w:cs="Arial"/>
          <w:i/>
          <w:sz w:val="16"/>
          <w:szCs w:val="16"/>
        </w:rPr>
      </w:pPr>
    </w:p>
    <w:tbl>
      <w:tblPr>
        <w:tblW w:w="9889" w:type="dxa"/>
        <w:shd w:val="clear" w:color="auto" w:fill="EEECE1"/>
        <w:tblLook w:val="04A0" w:firstRow="1" w:lastRow="0" w:firstColumn="1" w:lastColumn="0" w:noHBand="0" w:noVBand="1"/>
      </w:tblPr>
      <w:tblGrid>
        <w:gridCol w:w="9889"/>
      </w:tblGrid>
      <w:tr w:rsidR="00B93CB9" w:rsidRPr="001378C0" w14:paraId="6EECE185" w14:textId="77777777" w:rsidTr="00467042">
        <w:tc>
          <w:tcPr>
            <w:tcW w:w="9889" w:type="dxa"/>
            <w:shd w:val="clear" w:color="auto" w:fill="EEECE1"/>
          </w:tcPr>
          <w:p w14:paraId="6D8DAB2D" w14:textId="77777777" w:rsidR="00B93CB9" w:rsidRPr="001378C0" w:rsidRDefault="00B93CB9" w:rsidP="00E67086">
            <w:pPr>
              <w:pStyle w:val="Nagwek1"/>
              <w:shd w:val="clear" w:color="auto" w:fill="006699"/>
              <w:spacing w:before="0" w:line="240" w:lineRule="auto"/>
              <w:ind w:left="42" w:hanging="9"/>
              <w:rPr>
                <w:rFonts w:ascii="Verdana" w:hAnsi="Verdana" w:cs="Arial"/>
                <w:color w:val="FFFFFF"/>
                <w:sz w:val="20"/>
              </w:rPr>
            </w:pPr>
            <w:r w:rsidRPr="001378C0">
              <w:rPr>
                <w:rFonts w:ascii="Verdana" w:hAnsi="Verdana" w:cs="Arial"/>
                <w:color w:val="FFFFFF"/>
                <w:sz w:val="20"/>
              </w:rPr>
              <w:t>OŚWIADCZENIE WYKONAWCY</w:t>
            </w:r>
            <w:r>
              <w:rPr>
                <w:rFonts w:ascii="Verdana" w:hAnsi="Verdana" w:cs="Arial"/>
                <w:color w:val="FFFFFF"/>
                <w:sz w:val="20"/>
              </w:rPr>
              <w:t>/</w:t>
            </w:r>
            <w:r w:rsidRPr="001378C0">
              <w:rPr>
                <w:rFonts w:ascii="Verdana" w:hAnsi="Verdana" w:cs="Arial"/>
                <w:color w:val="FFFFFF"/>
                <w:sz w:val="20"/>
              </w:rPr>
              <w:t xml:space="preserve"> </w:t>
            </w:r>
            <w:r>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Pr>
                <w:rFonts w:ascii="Verdana" w:hAnsi="Verdana" w:cs="Arial"/>
                <w:color w:val="FFFFFF"/>
                <w:sz w:val="20"/>
              </w:rPr>
              <w:t xml:space="preserve">SKŁADANE NA PODST. ART. 125 UST. 1 </w:t>
            </w:r>
            <w:proofErr w:type="spellStart"/>
            <w:r>
              <w:rPr>
                <w:rFonts w:ascii="Verdana" w:hAnsi="Verdana" w:cs="Arial"/>
                <w:color w:val="FFFFFF"/>
                <w:sz w:val="20"/>
              </w:rPr>
              <w:t>uPzp</w:t>
            </w:r>
            <w:proofErr w:type="spellEnd"/>
          </w:p>
        </w:tc>
      </w:tr>
    </w:tbl>
    <w:p w14:paraId="1094950B" w14:textId="77777777" w:rsidR="00B93CB9" w:rsidRPr="006E3FBF" w:rsidRDefault="00B93CB9" w:rsidP="00E67086">
      <w:pPr>
        <w:spacing w:before="120" w:after="0" w:line="240" w:lineRule="auto"/>
        <w:ind w:left="14"/>
        <w:jc w:val="both"/>
        <w:rPr>
          <w:rFonts w:ascii="Arial" w:hAnsi="Arial" w:cs="Arial"/>
          <w:b/>
          <w:sz w:val="16"/>
          <w:szCs w:val="16"/>
        </w:rPr>
      </w:pPr>
      <w:bookmarkStart w:id="64" w:name="_Hlk63238491"/>
      <w:r w:rsidRPr="006E3FBF">
        <w:rPr>
          <w:rFonts w:ascii="Arial" w:hAnsi="Arial" w:cs="Arial"/>
          <w:sz w:val="16"/>
          <w:szCs w:val="16"/>
        </w:rPr>
        <w:t>w przypadku wspólnego ubiegania się</w:t>
      </w:r>
      <w:r w:rsidRPr="006E3FBF">
        <w:rPr>
          <w:rFonts w:ascii="Arial" w:hAnsi="Arial" w:cs="Arial"/>
          <w:b/>
          <w:sz w:val="16"/>
          <w:szCs w:val="16"/>
        </w:rPr>
        <w:t xml:space="preserve"> </w:t>
      </w:r>
      <w:r w:rsidRPr="006E3FBF">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w:t>
      </w:r>
      <w:r>
        <w:rPr>
          <w:rFonts w:ascii="Arial" w:hAnsi="Arial" w:cs="Arial"/>
          <w:sz w:val="16"/>
          <w:szCs w:val="16"/>
        </w:rPr>
        <w:t>e spełnienie warunków udziału w </w:t>
      </w:r>
      <w:r w:rsidRPr="006E3FBF">
        <w:rPr>
          <w:rFonts w:ascii="Arial" w:hAnsi="Arial" w:cs="Arial"/>
          <w:sz w:val="16"/>
          <w:szCs w:val="16"/>
        </w:rPr>
        <w:t xml:space="preserve">postępowaniu </w:t>
      </w:r>
    </w:p>
    <w:p w14:paraId="2F2685DD" w14:textId="77777777" w:rsidR="00B93CB9" w:rsidRPr="00FB28D8" w:rsidRDefault="00B93CB9" w:rsidP="00E67086">
      <w:pPr>
        <w:spacing w:after="0" w:line="240" w:lineRule="auto"/>
        <w:rPr>
          <w:rFonts w:ascii="Verdana" w:hAnsi="Verdana" w:cs="Arial"/>
          <w:b/>
          <w:sz w:val="20"/>
          <w:szCs w:val="20"/>
        </w:rPr>
      </w:pPr>
    </w:p>
    <w:bookmarkEnd w:id="64"/>
    <w:p w14:paraId="73EA31F8" w14:textId="77777777" w:rsidR="00B93CB9" w:rsidRDefault="00B93CB9" w:rsidP="00E67086">
      <w:pPr>
        <w:spacing w:after="0" w:line="240" w:lineRule="auto"/>
        <w:rPr>
          <w:rFonts w:ascii="Verdana" w:hAnsi="Verdana" w:cs="Arial"/>
          <w:b/>
          <w:sz w:val="20"/>
          <w:szCs w:val="20"/>
        </w:rPr>
      </w:pPr>
      <w:r w:rsidRPr="00DE67F3">
        <w:rPr>
          <w:rFonts w:ascii="Verdana" w:hAnsi="Verdana" w:cs="Arial"/>
          <w:b/>
          <w:sz w:val="20"/>
          <w:szCs w:val="20"/>
        </w:rPr>
        <w:t>Wykonawca</w:t>
      </w:r>
      <w:r w:rsidRPr="00D40395">
        <w:rPr>
          <w:rFonts w:ascii="Verdana" w:hAnsi="Verdana" w:cs="Arial"/>
          <w:b/>
          <w:sz w:val="20"/>
          <w:szCs w:val="20"/>
        </w:rPr>
        <w:t>:</w:t>
      </w:r>
    </w:p>
    <w:p w14:paraId="7A8BEA41" w14:textId="77777777" w:rsidR="00B93CB9" w:rsidRDefault="00B93CB9" w:rsidP="00E67086">
      <w:pPr>
        <w:spacing w:after="0" w:line="240" w:lineRule="auto"/>
        <w:rPr>
          <w:rFonts w:ascii="Verdana" w:hAnsi="Verdana" w:cs="Arial"/>
          <w:sz w:val="20"/>
          <w:szCs w:val="20"/>
        </w:rPr>
      </w:pPr>
    </w:p>
    <w:p w14:paraId="64A6C6DB" w14:textId="77777777" w:rsidR="00B93CB9" w:rsidRDefault="00B93CB9" w:rsidP="00E67086">
      <w:pPr>
        <w:spacing w:after="0" w:line="240" w:lineRule="auto"/>
        <w:rPr>
          <w:rFonts w:ascii="Verdana" w:hAnsi="Verdana" w:cs="Arial"/>
          <w:sz w:val="20"/>
          <w:szCs w:val="20"/>
        </w:rPr>
      </w:pPr>
      <w:r>
        <w:rPr>
          <w:rFonts w:ascii="Verdana" w:hAnsi="Verdana" w:cs="Arial"/>
          <w:sz w:val="20"/>
          <w:szCs w:val="20"/>
        </w:rPr>
        <w:t>………………………………………………………………………………………………………………..………………………………………..</w:t>
      </w:r>
    </w:p>
    <w:p w14:paraId="6D27BA83" w14:textId="77777777" w:rsidR="00B93CB9" w:rsidRPr="00A97274" w:rsidRDefault="00B93CB9" w:rsidP="00E67086">
      <w:pPr>
        <w:spacing w:after="0" w:line="240" w:lineRule="auto"/>
        <w:ind w:right="-142"/>
        <w:jc w:val="center"/>
        <w:rPr>
          <w:rFonts w:ascii="Verdana" w:hAnsi="Verdana" w:cs="Arial"/>
          <w:sz w:val="16"/>
          <w:szCs w:val="16"/>
        </w:rPr>
      </w:pPr>
      <w:r w:rsidRPr="00A97274">
        <w:rPr>
          <w:rFonts w:ascii="Verdana" w:hAnsi="Verdana" w:cs="Arial"/>
          <w:sz w:val="16"/>
          <w:szCs w:val="16"/>
        </w:rPr>
        <w:t>(pełna nazwa/firma Wykonawcy, w imieniu którego składane jest oświadczenie, adres)</w:t>
      </w:r>
    </w:p>
    <w:p w14:paraId="282B3691" w14:textId="77777777" w:rsidR="00B93CB9" w:rsidRDefault="00B93CB9" w:rsidP="00E67086">
      <w:pPr>
        <w:spacing w:after="0" w:line="240" w:lineRule="auto"/>
        <w:ind w:right="-142"/>
        <w:rPr>
          <w:rFonts w:ascii="Verdana" w:hAnsi="Verdana" w:cs="Arial"/>
          <w:i/>
          <w:sz w:val="20"/>
          <w:szCs w:val="20"/>
        </w:rPr>
      </w:pPr>
    </w:p>
    <w:p w14:paraId="1CD91FA3" w14:textId="77777777" w:rsidR="00B93CB9" w:rsidRDefault="00B93CB9" w:rsidP="00E67086">
      <w:pPr>
        <w:spacing w:after="0" w:line="240" w:lineRule="auto"/>
        <w:ind w:right="-142"/>
        <w:rPr>
          <w:rFonts w:ascii="Verdana" w:hAnsi="Verdana" w:cs="Arial"/>
          <w:i/>
          <w:sz w:val="20"/>
          <w:szCs w:val="20"/>
        </w:rPr>
      </w:pPr>
      <w:r w:rsidRPr="008E3EE3">
        <w:rPr>
          <w:rFonts w:ascii="Verdana" w:hAnsi="Verdana" w:cs="Arial"/>
          <w:sz w:val="20"/>
          <w:szCs w:val="20"/>
        </w:rPr>
        <w:t>KRS/</w:t>
      </w:r>
      <w:proofErr w:type="spellStart"/>
      <w:r w:rsidRPr="008E3EE3">
        <w:rPr>
          <w:rFonts w:ascii="Verdana" w:hAnsi="Verdana" w:cs="Arial"/>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509F6437" w14:textId="77777777" w:rsidR="00B93CB9" w:rsidRPr="000C6950" w:rsidRDefault="00B93CB9" w:rsidP="00E67086">
      <w:pPr>
        <w:spacing w:after="0" w:line="240" w:lineRule="auto"/>
        <w:ind w:left="3752" w:right="-142"/>
        <w:rPr>
          <w:rFonts w:ascii="Verdana" w:hAnsi="Verdana" w:cs="Arial"/>
          <w:sz w:val="16"/>
          <w:szCs w:val="16"/>
        </w:rPr>
      </w:pPr>
    </w:p>
    <w:p w14:paraId="0DD46E12" w14:textId="77777777" w:rsidR="00B93CB9" w:rsidRPr="00FB28D8" w:rsidRDefault="00B93CB9" w:rsidP="00E67086">
      <w:pPr>
        <w:spacing w:after="0" w:line="240" w:lineRule="auto"/>
        <w:ind w:right="-142"/>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298F6515" w14:textId="77777777" w:rsidR="00B93CB9" w:rsidRPr="00A97274" w:rsidRDefault="00B93CB9" w:rsidP="00E67086">
      <w:pPr>
        <w:spacing w:after="0" w:line="240" w:lineRule="auto"/>
        <w:ind w:left="3528"/>
        <w:rPr>
          <w:rFonts w:ascii="Verdana" w:hAnsi="Verdana" w:cs="Arial"/>
          <w:sz w:val="16"/>
          <w:szCs w:val="16"/>
        </w:rPr>
      </w:pPr>
      <w:r w:rsidRPr="00A97274">
        <w:rPr>
          <w:rFonts w:ascii="Verdana" w:hAnsi="Verdana" w:cs="Arial"/>
          <w:sz w:val="16"/>
          <w:szCs w:val="16"/>
        </w:rPr>
        <w:t>(imię, nazwisko, stanowisko/podstawa do reprezentacji)</w:t>
      </w:r>
    </w:p>
    <w:p w14:paraId="7D25A779" w14:textId="77777777" w:rsidR="00B93CB9" w:rsidRPr="00FE243B" w:rsidRDefault="00B93CB9" w:rsidP="00E67086">
      <w:pPr>
        <w:spacing w:after="0" w:line="240" w:lineRule="auto"/>
        <w:ind w:left="3528"/>
        <w:rPr>
          <w:rFonts w:ascii="Verdana" w:hAnsi="Verdana" w:cs="Arial"/>
          <w:i/>
          <w:sz w:val="18"/>
          <w:szCs w:val="18"/>
        </w:rPr>
      </w:pPr>
    </w:p>
    <w:p w14:paraId="2896CCC9" w14:textId="77777777" w:rsidR="00B93CB9" w:rsidRDefault="00B93CB9" w:rsidP="00E67086">
      <w:pPr>
        <w:spacing w:after="0" w:line="240" w:lineRule="auto"/>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31908928" w14:textId="77777777" w:rsidR="002A2FB1" w:rsidRDefault="002A2FB1" w:rsidP="002A2FB1">
      <w:pPr>
        <w:spacing w:after="0" w:line="240" w:lineRule="auto"/>
        <w:jc w:val="center"/>
        <w:rPr>
          <w:rFonts w:ascii="Verdana" w:hAnsi="Verdana" w:cs="Arial"/>
          <w:b/>
          <w:bCs/>
        </w:rPr>
      </w:pPr>
    </w:p>
    <w:p w14:paraId="4241882B" w14:textId="147C84B2" w:rsidR="00B93CB9" w:rsidRPr="002A2FB1" w:rsidRDefault="002A2FB1" w:rsidP="002A2FB1">
      <w:pPr>
        <w:spacing w:after="0" w:line="240" w:lineRule="auto"/>
        <w:jc w:val="center"/>
        <w:rPr>
          <w:rFonts w:ascii="Verdana" w:hAnsi="Verdana" w:cs="Arial"/>
          <w:b/>
        </w:rPr>
      </w:pPr>
      <w:r w:rsidRPr="002A2FB1">
        <w:rPr>
          <w:rFonts w:ascii="Verdana" w:hAnsi="Verdana" w:cs="Arial"/>
          <w:b/>
          <w:bCs/>
        </w:rPr>
        <w:t xml:space="preserve">Dostawa odczynników do biologii molekularnej </w:t>
      </w:r>
    </w:p>
    <w:p w14:paraId="549E4044" w14:textId="77777777" w:rsidR="00B92492" w:rsidRPr="00BE2AC9" w:rsidRDefault="00B92492" w:rsidP="00B92492">
      <w:pPr>
        <w:spacing w:after="0" w:line="240" w:lineRule="auto"/>
        <w:jc w:val="center"/>
        <w:rPr>
          <w:rFonts w:ascii="Verdana" w:hAnsi="Verdana" w:cs="Arial"/>
          <w:b/>
          <w:i/>
          <w:sz w:val="20"/>
          <w:szCs w:val="20"/>
        </w:rPr>
      </w:pPr>
    </w:p>
    <w:p w14:paraId="6711B7BB" w14:textId="4256BF0E" w:rsidR="00B93CB9" w:rsidRPr="006E3FBF" w:rsidRDefault="00B93CB9" w:rsidP="00E67086">
      <w:pPr>
        <w:shd w:val="clear" w:color="auto" w:fill="BFBFBF"/>
        <w:spacing w:after="0" w:line="240" w:lineRule="auto"/>
        <w:jc w:val="both"/>
        <w:rPr>
          <w:rFonts w:ascii="Verdana" w:hAnsi="Verdana" w:cs="Arial"/>
          <w:b/>
          <w:sz w:val="20"/>
          <w:szCs w:val="20"/>
        </w:rPr>
      </w:pPr>
      <w:r w:rsidRPr="006E3FBF">
        <w:rPr>
          <w:rFonts w:ascii="Verdana" w:hAnsi="Verdana" w:cs="Arial"/>
          <w:b/>
          <w:sz w:val="20"/>
          <w:szCs w:val="20"/>
        </w:rPr>
        <w:t>OŚWIADCZENIE DOTYCZĄCE PRZESŁANEK WYKLUCZENIA Z POSTĘPOWANIA SKŁADANE PRZEZ WYKONAWCĘ/WYKONAWCĘ WSPÓLNIE UBIEGAJĄCEGO SIĘ O</w:t>
      </w:r>
      <w:r w:rsidR="004F6BCF">
        <w:rPr>
          <w:rFonts w:ascii="Verdana" w:hAnsi="Verdana" w:cs="Arial"/>
          <w:b/>
          <w:sz w:val="20"/>
          <w:szCs w:val="20"/>
        </w:rPr>
        <w:t> </w:t>
      </w:r>
      <w:r w:rsidRPr="006E3FBF">
        <w:rPr>
          <w:rFonts w:ascii="Verdana" w:hAnsi="Verdana" w:cs="Arial"/>
          <w:b/>
          <w:sz w:val="20"/>
          <w:szCs w:val="20"/>
        </w:rPr>
        <w:t>ZAMÓWIENIE</w:t>
      </w:r>
    </w:p>
    <w:p w14:paraId="2DC2602B" w14:textId="77777777" w:rsidR="00B93CB9" w:rsidRDefault="00B93CB9" w:rsidP="00E67086">
      <w:pPr>
        <w:pStyle w:val="Akapitzlist"/>
        <w:spacing w:after="0" w:line="240" w:lineRule="auto"/>
        <w:ind w:left="378"/>
        <w:jc w:val="both"/>
        <w:rPr>
          <w:rFonts w:ascii="Verdana" w:hAnsi="Verdana" w:cs="Arial"/>
          <w:sz w:val="20"/>
          <w:szCs w:val="20"/>
        </w:rPr>
      </w:pPr>
    </w:p>
    <w:p w14:paraId="14F0264B" w14:textId="77777777" w:rsidR="00B93CB9" w:rsidRDefault="00B93CB9" w:rsidP="0021043D">
      <w:pPr>
        <w:pStyle w:val="Akapitzlist"/>
        <w:numPr>
          <w:ilvl w:val="0"/>
          <w:numId w:val="33"/>
        </w:numPr>
        <w:spacing w:after="0" w:line="240" w:lineRule="auto"/>
        <w:ind w:left="378"/>
        <w:contextualSpacing/>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Pr>
          <w:rFonts w:ascii="Verdana" w:hAnsi="Verdana" w:cs="Arial"/>
          <w:sz w:val="20"/>
          <w:szCs w:val="20"/>
        </w:rPr>
        <w:t>108</w:t>
      </w:r>
      <w:r w:rsidRPr="00FB28D8">
        <w:rPr>
          <w:rFonts w:ascii="Verdana" w:hAnsi="Verdana" w:cs="Arial"/>
          <w:sz w:val="20"/>
          <w:szCs w:val="20"/>
        </w:rPr>
        <w:t xml:space="preserve"> ust</w:t>
      </w:r>
      <w:r>
        <w:rPr>
          <w:rFonts w:ascii="Verdana" w:hAnsi="Verdana" w:cs="Arial"/>
          <w:sz w:val="20"/>
          <w:szCs w:val="20"/>
        </w:rPr>
        <w:t>.</w:t>
      </w:r>
      <w:r w:rsidRPr="00FB28D8">
        <w:rPr>
          <w:rFonts w:ascii="Verdana" w:hAnsi="Verdana" w:cs="Arial"/>
          <w:sz w:val="20"/>
          <w:szCs w:val="20"/>
        </w:rPr>
        <w:t xml:space="preserve"> 1 pkt </w:t>
      </w:r>
      <w:r>
        <w:rPr>
          <w:rFonts w:ascii="Verdana" w:hAnsi="Verdana" w:cs="Arial"/>
          <w:sz w:val="20"/>
          <w:szCs w:val="20"/>
        </w:rPr>
        <w:t xml:space="preserve">1-6 </w:t>
      </w:r>
      <w:proofErr w:type="spellStart"/>
      <w:r>
        <w:rPr>
          <w:rFonts w:ascii="Verdana" w:hAnsi="Verdana" w:cs="Arial"/>
          <w:sz w:val="20"/>
          <w:szCs w:val="20"/>
        </w:rPr>
        <w:t>u</w:t>
      </w:r>
      <w:r w:rsidRPr="00FB28D8">
        <w:rPr>
          <w:rFonts w:ascii="Verdana" w:hAnsi="Verdana" w:cs="Arial"/>
          <w:sz w:val="20"/>
          <w:szCs w:val="20"/>
        </w:rPr>
        <w:t>Pzp</w:t>
      </w:r>
      <w:proofErr w:type="spellEnd"/>
      <w:r w:rsidRPr="00FB28D8">
        <w:rPr>
          <w:rFonts w:ascii="Verdana" w:hAnsi="Verdana" w:cs="Arial"/>
          <w:sz w:val="20"/>
          <w:szCs w:val="20"/>
        </w:rPr>
        <w:t>.</w:t>
      </w:r>
    </w:p>
    <w:p w14:paraId="5BF9C876" w14:textId="42E46E57" w:rsidR="00B93CB9" w:rsidRDefault="00B93CB9" w:rsidP="0021043D">
      <w:pPr>
        <w:pStyle w:val="Akapitzlist"/>
        <w:numPr>
          <w:ilvl w:val="0"/>
          <w:numId w:val="33"/>
        </w:numPr>
        <w:spacing w:after="0" w:line="240" w:lineRule="auto"/>
        <w:ind w:left="378"/>
        <w:contextualSpacing/>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Pr>
          <w:rFonts w:ascii="Verdana" w:hAnsi="Verdana" w:cs="Arial"/>
          <w:sz w:val="20"/>
          <w:szCs w:val="20"/>
        </w:rPr>
        <w:t xml:space="preserve">109 ust. 1  pkt 4, </w:t>
      </w:r>
      <w:proofErr w:type="spellStart"/>
      <w:r w:rsidR="00B92492">
        <w:rPr>
          <w:rFonts w:ascii="Verdana" w:hAnsi="Verdana" w:cs="Arial"/>
          <w:sz w:val="20"/>
          <w:szCs w:val="20"/>
        </w:rPr>
        <w:t>u</w:t>
      </w:r>
      <w:r w:rsidRPr="00FB28D8">
        <w:rPr>
          <w:rFonts w:ascii="Verdana" w:hAnsi="Verdana" w:cs="Arial"/>
          <w:sz w:val="20"/>
          <w:szCs w:val="20"/>
        </w:rPr>
        <w:t>Pzp</w:t>
      </w:r>
      <w:proofErr w:type="spellEnd"/>
      <w:r>
        <w:rPr>
          <w:rFonts w:ascii="Verdana" w:hAnsi="Verdana" w:cs="Arial"/>
          <w:sz w:val="20"/>
          <w:szCs w:val="20"/>
        </w:rPr>
        <w:t>.</w:t>
      </w:r>
    </w:p>
    <w:p w14:paraId="09294C2F" w14:textId="17E024F6" w:rsidR="00B92492" w:rsidRPr="00216DB1" w:rsidRDefault="00B92492" w:rsidP="0021043D">
      <w:pPr>
        <w:pStyle w:val="Akapitzlist"/>
        <w:numPr>
          <w:ilvl w:val="0"/>
          <w:numId w:val="33"/>
        </w:numPr>
        <w:spacing w:after="0"/>
        <w:ind w:left="378"/>
        <w:contextualSpacing/>
        <w:jc w:val="both"/>
        <w:rPr>
          <w:rFonts w:ascii="Verdana" w:hAnsi="Verdana" w:cs="Arial"/>
          <w:bCs/>
          <w:sz w:val="20"/>
          <w:szCs w:val="20"/>
        </w:rPr>
      </w:pPr>
      <w:r w:rsidRPr="00216DB1">
        <w:rPr>
          <w:rFonts w:ascii="Verdana" w:hAnsi="Verdana" w:cs="Arial"/>
          <w:bCs/>
          <w:sz w:val="20"/>
          <w:szCs w:val="20"/>
        </w:rPr>
        <w:t xml:space="preserve">Oświadczam, że nie podlegam wykluczeniu z postępowania na podstawie </w:t>
      </w:r>
      <w:r w:rsidRPr="00216DB1">
        <w:rPr>
          <w:rFonts w:ascii="Verdana" w:hAnsi="Verdana"/>
          <w:bCs/>
          <w:sz w:val="20"/>
          <w:szCs w:val="20"/>
        </w:rPr>
        <w:t>w art. 7 ust. 1 ustawy z dnia 13 kwietnia 2022 r o szczególnych rozwiązaniach w zakresie przeciwdziałania wspieraniu agresji na Ukrainę oraz służących ochronie bezpieczeństwa narodowego</w:t>
      </w:r>
      <w:r w:rsidR="00216DB1" w:rsidRPr="00216DB1">
        <w:rPr>
          <w:rFonts w:ascii="Verdana" w:hAnsi="Verdana"/>
          <w:bCs/>
          <w:sz w:val="20"/>
          <w:szCs w:val="20"/>
        </w:rPr>
        <w:t xml:space="preserve"> </w:t>
      </w:r>
      <w:r w:rsidR="00216DB1" w:rsidRPr="00216DB1">
        <w:rPr>
          <w:rFonts w:ascii="Verdana" w:eastAsiaTheme="minorHAnsi" w:hAnsi="Verdana" w:cs="Calibri"/>
          <w:bCs/>
          <w:color w:val="000000"/>
          <w:sz w:val="20"/>
          <w:szCs w:val="20"/>
        </w:rPr>
        <w:t>(Dz. U. poz. 835)</w:t>
      </w:r>
      <w:r w:rsidRPr="00216DB1">
        <w:rPr>
          <w:rFonts w:ascii="Verdana" w:hAnsi="Verdana"/>
          <w:bCs/>
          <w:sz w:val="20"/>
          <w:szCs w:val="20"/>
        </w:rPr>
        <w:t>.</w:t>
      </w:r>
    </w:p>
    <w:p w14:paraId="5069E2A9" w14:textId="77777777" w:rsidR="00B92492" w:rsidRPr="00216DB1" w:rsidRDefault="00B92492" w:rsidP="00B92492">
      <w:pPr>
        <w:pStyle w:val="Akapitzlist"/>
        <w:spacing w:after="0" w:line="240" w:lineRule="auto"/>
        <w:ind w:left="378"/>
        <w:contextualSpacing/>
        <w:jc w:val="both"/>
        <w:rPr>
          <w:rFonts w:ascii="Verdana" w:hAnsi="Verdana" w:cs="Arial"/>
          <w:sz w:val="20"/>
          <w:szCs w:val="20"/>
        </w:rPr>
      </w:pPr>
    </w:p>
    <w:p w14:paraId="188C4012" w14:textId="77777777" w:rsidR="00B93CB9" w:rsidRPr="00216DB1" w:rsidRDefault="00B93CB9" w:rsidP="00E67086">
      <w:pPr>
        <w:spacing w:after="0" w:line="240" w:lineRule="auto"/>
        <w:jc w:val="both"/>
        <w:rPr>
          <w:rFonts w:ascii="Verdana" w:hAnsi="Verdana" w:cs="Arial"/>
          <w:sz w:val="16"/>
          <w:szCs w:val="16"/>
        </w:rPr>
      </w:pPr>
    </w:p>
    <w:p w14:paraId="2ADB14D6" w14:textId="48648DB6" w:rsidR="00AC5CC0" w:rsidRPr="00216DB1" w:rsidRDefault="00AC5CC0" w:rsidP="00AC5CC0">
      <w:pPr>
        <w:spacing w:after="0" w:line="240" w:lineRule="auto"/>
        <w:jc w:val="both"/>
        <w:rPr>
          <w:rFonts w:ascii="Verdana" w:hAnsi="Verdana" w:cs="Arial"/>
          <w:i/>
          <w:sz w:val="20"/>
          <w:szCs w:val="20"/>
        </w:rPr>
      </w:pPr>
      <w:r w:rsidRPr="00216DB1">
        <w:rPr>
          <w:rFonts w:ascii="Verdana" w:hAnsi="Verdana" w:cs="Arial"/>
          <w:sz w:val="20"/>
          <w:szCs w:val="20"/>
        </w:rPr>
        <w:t>Oświadczam</w:t>
      </w:r>
      <w:r w:rsidRPr="00216DB1">
        <w:rPr>
          <w:rFonts w:ascii="Verdana" w:hAnsi="Verdana" w:cs="Arial"/>
          <w:sz w:val="20"/>
          <w:szCs w:val="20"/>
          <w:vertAlign w:val="superscript"/>
        </w:rPr>
        <w:footnoteReference w:id="10"/>
      </w:r>
      <w:r w:rsidRPr="00216DB1">
        <w:rPr>
          <w:rFonts w:ascii="Verdana" w:hAnsi="Verdana" w:cs="Arial"/>
          <w:sz w:val="20"/>
          <w:szCs w:val="20"/>
        </w:rPr>
        <w:t>, że zachodzą w stosunku do mnie podstawy wykluczenia z postępowania na podstawie</w:t>
      </w:r>
      <w:r w:rsidR="00216DB1" w:rsidRPr="00216DB1">
        <w:rPr>
          <w:rFonts w:ascii="Verdana" w:hAnsi="Verdana" w:cs="Arial"/>
          <w:sz w:val="20"/>
          <w:szCs w:val="20"/>
        </w:rPr>
        <w:t xml:space="preserve"> art: ………………..……… </w:t>
      </w:r>
      <w:proofErr w:type="spellStart"/>
      <w:r w:rsidR="00216DB1" w:rsidRPr="00216DB1">
        <w:rPr>
          <w:rFonts w:ascii="Verdana" w:hAnsi="Verdana" w:cs="Arial"/>
          <w:sz w:val="20"/>
          <w:szCs w:val="20"/>
        </w:rPr>
        <w:t>uPzp</w:t>
      </w:r>
      <w:proofErr w:type="spellEnd"/>
      <w:r w:rsidR="00216DB1" w:rsidRPr="00216DB1">
        <w:rPr>
          <w:rFonts w:ascii="Verdana" w:hAnsi="Verdana" w:cs="Arial"/>
          <w:sz w:val="20"/>
          <w:szCs w:val="20"/>
        </w:rPr>
        <w:t xml:space="preserve"> /ustawy</w:t>
      </w:r>
      <w:r w:rsidR="00216DB1" w:rsidRPr="00216DB1">
        <w:rPr>
          <w:rFonts w:ascii="Verdana" w:hAnsi="Verdana"/>
          <w:sz w:val="20"/>
          <w:szCs w:val="20"/>
        </w:rPr>
        <w:t xml:space="preserve"> o szczególnych rozwiązaniach w zakresie przeciwdziałania wspieraniu agresji na Ukrainę oraz służących ochronie bezpieczeństwa narodowego</w:t>
      </w:r>
      <w:r w:rsidRPr="00216DB1">
        <w:rPr>
          <w:rFonts w:ascii="Verdana" w:hAnsi="Verdana" w:cs="Arial"/>
          <w:i/>
          <w:sz w:val="20"/>
          <w:szCs w:val="20"/>
        </w:rPr>
        <w:t>(podać mającą zastosowanie podstawę wykluczenia spośród wymienionych powyżej</w:t>
      </w:r>
      <w:r w:rsidRPr="00216DB1">
        <w:rPr>
          <w:rFonts w:ascii="Verdana" w:hAnsi="Verdana" w:cs="Arial"/>
          <w:sz w:val="20"/>
          <w:szCs w:val="20"/>
        </w:rPr>
        <w:t xml:space="preserve"> </w:t>
      </w:r>
      <w:r w:rsidRPr="00216DB1">
        <w:rPr>
          <w:rFonts w:ascii="Verdana" w:hAnsi="Verdana" w:cs="Arial"/>
          <w:i/>
          <w:sz w:val="20"/>
          <w:szCs w:val="20"/>
        </w:rPr>
        <w:t xml:space="preserve">w pkt 1 -3). </w:t>
      </w:r>
    </w:p>
    <w:p w14:paraId="31BB2FE2" w14:textId="74AF0DE4" w:rsidR="00AC5CC0" w:rsidRPr="00AC5CC0" w:rsidRDefault="00AC5CC0" w:rsidP="00AC5CC0">
      <w:pPr>
        <w:spacing w:after="0" w:line="240" w:lineRule="auto"/>
        <w:jc w:val="both"/>
        <w:rPr>
          <w:rFonts w:ascii="Verdana" w:hAnsi="Verdana" w:cs="Arial"/>
          <w:sz w:val="20"/>
          <w:szCs w:val="20"/>
        </w:rPr>
      </w:pPr>
      <w:r w:rsidRPr="00216DB1">
        <w:rPr>
          <w:rFonts w:ascii="Verdana" w:hAnsi="Verdana" w:cs="Arial"/>
          <w:sz w:val="20"/>
          <w:szCs w:val="20"/>
        </w:rPr>
        <w:t xml:space="preserve">Jednocześnie oświadczam, że w związku z </w:t>
      </w:r>
      <w:r w:rsidR="00216DB1" w:rsidRPr="00216DB1">
        <w:rPr>
          <w:rFonts w:ascii="Verdana" w:hAnsi="Verdana" w:cs="Arial"/>
          <w:sz w:val="20"/>
          <w:szCs w:val="20"/>
        </w:rPr>
        <w:t xml:space="preserve">ww. </w:t>
      </w:r>
      <w:r w:rsidRPr="00216DB1">
        <w:rPr>
          <w:rFonts w:ascii="Verdana" w:hAnsi="Verdana" w:cs="Arial"/>
          <w:sz w:val="20"/>
          <w:szCs w:val="20"/>
        </w:rPr>
        <w:t>okolicznością wymienioną</w:t>
      </w:r>
      <w:r w:rsidRPr="00AC5CC0">
        <w:rPr>
          <w:rFonts w:ascii="Verdana" w:hAnsi="Verdana" w:cs="Arial"/>
          <w:sz w:val="20"/>
          <w:szCs w:val="20"/>
        </w:rPr>
        <w:t xml:space="preserve"> w pkt 1-2 powyżej, na podstawie art. 110 ust. 2 </w:t>
      </w:r>
      <w:proofErr w:type="spellStart"/>
      <w:r w:rsidRPr="00AC5CC0">
        <w:rPr>
          <w:rFonts w:ascii="Verdana" w:hAnsi="Verdana" w:cs="Arial"/>
          <w:sz w:val="20"/>
          <w:szCs w:val="20"/>
        </w:rPr>
        <w:t>uPzp</w:t>
      </w:r>
      <w:proofErr w:type="spellEnd"/>
      <w:r w:rsidRPr="00AC5CC0">
        <w:rPr>
          <w:rFonts w:ascii="Verdana" w:hAnsi="Verdana" w:cs="Arial"/>
          <w:sz w:val="20"/>
          <w:szCs w:val="20"/>
        </w:rPr>
        <w:t xml:space="preserve"> podjąłem następujące środki naprawcze: …………………………………</w:t>
      </w:r>
    </w:p>
    <w:p w14:paraId="7528B848" w14:textId="77777777" w:rsidR="00AC5CC0" w:rsidRPr="00AC5CC0" w:rsidRDefault="00AC5CC0" w:rsidP="00AC5CC0">
      <w:pPr>
        <w:spacing w:after="0" w:line="240" w:lineRule="auto"/>
        <w:jc w:val="both"/>
        <w:rPr>
          <w:rFonts w:ascii="Verdana" w:hAnsi="Verdana" w:cs="Arial"/>
          <w:sz w:val="20"/>
          <w:szCs w:val="20"/>
        </w:rPr>
      </w:pPr>
      <w:r w:rsidRPr="00AC5CC0">
        <w:rPr>
          <w:rFonts w:ascii="Verdana" w:hAnsi="Verdana" w:cs="Arial"/>
          <w:sz w:val="20"/>
          <w:szCs w:val="20"/>
        </w:rPr>
        <w:t>………………………………………………………………………………………………………………………………………………………….</w:t>
      </w:r>
    </w:p>
    <w:p w14:paraId="4A4A3793" w14:textId="0C179D9A" w:rsidR="00B93CB9" w:rsidRDefault="007C7E44" w:rsidP="00E67086">
      <w:pPr>
        <w:spacing w:after="0" w:line="240" w:lineRule="auto"/>
        <w:jc w:val="both"/>
        <w:rPr>
          <w:rFonts w:ascii="Verdana" w:hAnsi="Verdana" w:cs="Arial"/>
          <w:sz w:val="20"/>
          <w:szCs w:val="20"/>
        </w:rPr>
      </w:pPr>
      <w:r>
        <w:rPr>
          <w:rFonts w:ascii="Verdana" w:hAnsi="Verdana" w:cs="Arial"/>
          <w:sz w:val="20"/>
          <w:szCs w:val="20"/>
        </w:rPr>
        <w:t>………………………………………………………………………………………………………………………………………………………….</w:t>
      </w:r>
    </w:p>
    <w:p w14:paraId="0105DAB1" w14:textId="58A35F30" w:rsidR="007C7E44" w:rsidRDefault="007C7E44" w:rsidP="00E67086">
      <w:pPr>
        <w:spacing w:after="0" w:line="240" w:lineRule="auto"/>
        <w:jc w:val="both"/>
        <w:rPr>
          <w:rFonts w:ascii="Verdana" w:hAnsi="Verdana" w:cs="Arial"/>
          <w:sz w:val="20"/>
          <w:szCs w:val="20"/>
        </w:rPr>
      </w:pPr>
    </w:p>
    <w:p w14:paraId="0E8798B2" w14:textId="02F9A4F5" w:rsidR="007C7E44" w:rsidRDefault="007C7E44" w:rsidP="00E67086">
      <w:pPr>
        <w:spacing w:after="0" w:line="240" w:lineRule="auto"/>
        <w:jc w:val="both"/>
        <w:rPr>
          <w:rFonts w:ascii="Verdana" w:hAnsi="Verdana" w:cs="Arial"/>
          <w:sz w:val="20"/>
          <w:szCs w:val="20"/>
        </w:rPr>
      </w:pPr>
    </w:p>
    <w:p w14:paraId="3E39F8A3" w14:textId="77777777" w:rsidR="007C7E44" w:rsidRDefault="007C7E44" w:rsidP="00E67086">
      <w:pPr>
        <w:spacing w:after="0" w:line="240" w:lineRule="auto"/>
        <w:jc w:val="both"/>
        <w:rPr>
          <w:rFonts w:ascii="Verdana" w:hAnsi="Verdana" w:cs="Arial"/>
          <w:sz w:val="20"/>
          <w:szCs w:val="20"/>
        </w:rPr>
      </w:pPr>
    </w:p>
    <w:p w14:paraId="1C42D0B4" w14:textId="77777777" w:rsidR="00B93CB9" w:rsidRDefault="00B93CB9" w:rsidP="00E67086">
      <w:pPr>
        <w:spacing w:after="0" w:line="240" w:lineRule="auto"/>
        <w:jc w:val="both"/>
        <w:rPr>
          <w:rFonts w:ascii="Verdana" w:hAnsi="Verdana" w:cs="Arial"/>
          <w:b/>
          <w:sz w:val="20"/>
          <w:szCs w:val="20"/>
          <w:u w:val="single"/>
          <w:shd w:val="clear" w:color="auto" w:fill="BFBFBF" w:themeFill="background1" w:themeFillShade="BF"/>
        </w:rPr>
      </w:pPr>
    </w:p>
    <w:p w14:paraId="4A4D5C1C" w14:textId="2E05E6EE" w:rsidR="00B93CB9" w:rsidRDefault="00B93CB9" w:rsidP="00756D6E">
      <w:pPr>
        <w:shd w:val="clear" w:color="auto" w:fill="BFBFBF" w:themeFill="background1" w:themeFillShade="BF"/>
        <w:spacing w:after="0" w:line="240" w:lineRule="auto"/>
        <w:jc w:val="both"/>
        <w:rPr>
          <w:rFonts w:ascii="Arial" w:hAnsi="Arial" w:cs="Arial"/>
          <w:b/>
          <w:iCs/>
          <w:sz w:val="20"/>
          <w:szCs w:val="20"/>
        </w:rPr>
      </w:pPr>
      <w:r w:rsidRPr="006E3FBF">
        <w:rPr>
          <w:rFonts w:ascii="Verdana" w:hAnsi="Verdana" w:cs="Arial"/>
          <w:b/>
          <w:iCs/>
          <w:sz w:val="20"/>
          <w:szCs w:val="20"/>
        </w:rPr>
        <w:lastRenderedPageBreak/>
        <w:t xml:space="preserve">INFORMACJA O DOKUMENTACH NA POTWIERDZENIE UMOCOWANIA DO DZIAŁANIA </w:t>
      </w:r>
      <w:r w:rsidRPr="006E3FBF">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r w:rsidRPr="006E3FBF">
        <w:rPr>
          <w:rFonts w:ascii="Arial" w:hAnsi="Arial" w:cs="Arial"/>
          <w:b/>
          <w:iCs/>
          <w:sz w:val="20"/>
          <w:szCs w:val="20"/>
        </w:rPr>
        <w:t>:</w:t>
      </w:r>
    </w:p>
    <w:p w14:paraId="14D38C65" w14:textId="27768646" w:rsidR="00B93CB9" w:rsidRDefault="00B93CB9" w:rsidP="00756D6E">
      <w:pPr>
        <w:spacing w:before="240" w:after="0" w:line="240" w:lineRule="auto"/>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dostęp 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0909E2A8" w14:textId="77777777" w:rsidR="005C24AB" w:rsidRDefault="005C24AB" w:rsidP="00E67086">
      <w:pPr>
        <w:spacing w:after="0" w:line="240" w:lineRule="auto"/>
        <w:jc w:val="both"/>
        <w:rPr>
          <w:rFonts w:ascii="Verdana" w:hAnsi="Verdana" w:cs="Arial"/>
          <w:sz w:val="20"/>
          <w:szCs w:val="20"/>
        </w:rPr>
      </w:pPr>
    </w:p>
    <w:p w14:paraId="12BDB997" w14:textId="5B48F57C" w:rsidR="00B93CB9" w:rsidRDefault="00B93CB9" w:rsidP="00E67086">
      <w:pPr>
        <w:spacing w:after="0" w:line="240" w:lineRule="auto"/>
        <w:jc w:val="both"/>
        <w:rPr>
          <w:rFonts w:ascii="Verdana" w:hAnsi="Verdana" w:cs="Arial"/>
          <w:sz w:val="20"/>
          <w:szCs w:val="20"/>
        </w:rPr>
      </w:pPr>
      <w:r>
        <w:rPr>
          <w:rFonts w:ascii="Verdana" w:hAnsi="Verdana" w:cs="Arial"/>
          <w:sz w:val="20"/>
          <w:szCs w:val="20"/>
        </w:rPr>
        <w:t>z bazy danych/rejestrów:</w:t>
      </w:r>
    </w:p>
    <w:p w14:paraId="18FE8791" w14:textId="77777777" w:rsidR="005C24AB" w:rsidRDefault="005C24AB" w:rsidP="00E67086">
      <w:pPr>
        <w:spacing w:after="0" w:line="240" w:lineRule="auto"/>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976"/>
        <w:gridCol w:w="4111"/>
      </w:tblGrid>
      <w:tr w:rsidR="00B93CB9" w:rsidRPr="006E3FBF" w14:paraId="0E79ADBD" w14:textId="77777777" w:rsidTr="00467042">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385807E"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39F22D1"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Nazwa oświadczenia lub dokumentu</w:t>
            </w:r>
          </w:p>
        </w:tc>
        <w:tc>
          <w:tcPr>
            <w:tcW w:w="2976" w:type="dxa"/>
            <w:tcBorders>
              <w:top w:val="single" w:sz="2" w:space="0" w:color="808080"/>
              <w:left w:val="single" w:sz="2" w:space="0" w:color="808080"/>
              <w:bottom w:val="single" w:sz="2" w:space="0" w:color="808080"/>
              <w:right w:val="single" w:sz="2" w:space="0" w:color="808080"/>
            </w:tcBorders>
            <w:vAlign w:val="center"/>
            <w:hideMark/>
          </w:tcPr>
          <w:p w14:paraId="0B075284"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Adres bezpłatnej i ogólnodostępnej bazy danych/rejestru publicznego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32F55A56"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Dane umożliwiające dostęp do tych środków</w:t>
            </w:r>
          </w:p>
          <w:p w14:paraId="09975A8E"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(nr KRS albo NIP albo REGON itp.)</w:t>
            </w:r>
          </w:p>
        </w:tc>
      </w:tr>
      <w:tr w:rsidR="00B93CB9" w:rsidRPr="002C3009" w14:paraId="381E1AC2"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D0AEF51" w14:textId="77777777" w:rsidR="00B93CB9" w:rsidRPr="00BE2AC9" w:rsidRDefault="00B93CB9" w:rsidP="0021043D">
            <w:pPr>
              <w:numPr>
                <w:ilvl w:val="0"/>
                <w:numId w:val="34"/>
              </w:numPr>
              <w:spacing w:before="120" w:after="0" w:line="240" w:lineRule="auto"/>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78BF774" w14:textId="77777777" w:rsidR="00B93CB9" w:rsidRPr="00BE2AC9" w:rsidRDefault="00B93CB9" w:rsidP="00E67086">
            <w:pPr>
              <w:spacing w:before="120"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976" w:type="dxa"/>
            <w:tcBorders>
              <w:top w:val="single" w:sz="2" w:space="0" w:color="808080"/>
              <w:left w:val="single" w:sz="2" w:space="0" w:color="808080"/>
              <w:bottom w:val="single" w:sz="2" w:space="0" w:color="808080"/>
              <w:right w:val="single" w:sz="2" w:space="0" w:color="808080"/>
            </w:tcBorders>
            <w:vAlign w:val="center"/>
          </w:tcPr>
          <w:p w14:paraId="2FA0EEE4" w14:textId="77777777" w:rsidR="00B93CB9" w:rsidRPr="00BE2AC9" w:rsidRDefault="00B93CB9" w:rsidP="00E67086">
            <w:pPr>
              <w:spacing w:before="120" w:after="0" w:line="240" w:lineRule="auto"/>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4BF95AD2" w14:textId="77777777" w:rsidR="00B93CB9" w:rsidRPr="00BE2AC9" w:rsidRDefault="00B93CB9" w:rsidP="00E67086">
            <w:pPr>
              <w:spacing w:before="120" w:after="0" w:line="240" w:lineRule="auto"/>
              <w:jc w:val="center"/>
              <w:rPr>
                <w:rFonts w:ascii="Verdana" w:eastAsia="Calibri" w:hAnsi="Verdana" w:cs="Arial"/>
                <w:color w:val="000000"/>
                <w:sz w:val="16"/>
                <w:szCs w:val="16"/>
              </w:rPr>
            </w:pPr>
          </w:p>
        </w:tc>
      </w:tr>
      <w:tr w:rsidR="00B93CB9" w:rsidRPr="002C3009" w14:paraId="62855B30"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5F5509A" w14:textId="77777777" w:rsidR="00B93CB9" w:rsidRPr="00BE2AC9" w:rsidRDefault="00B93CB9" w:rsidP="00E67086">
            <w:pPr>
              <w:spacing w:before="120" w:after="0" w:line="240" w:lineRule="auto"/>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F2212C3" w14:textId="77777777" w:rsidR="00B93CB9" w:rsidRPr="00BE2AC9" w:rsidRDefault="00B93CB9" w:rsidP="00E67086">
            <w:pPr>
              <w:spacing w:before="120"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976" w:type="dxa"/>
            <w:tcBorders>
              <w:top w:val="single" w:sz="2" w:space="0" w:color="808080"/>
              <w:left w:val="single" w:sz="2" w:space="0" w:color="808080"/>
              <w:bottom w:val="single" w:sz="2" w:space="0" w:color="808080"/>
              <w:right w:val="single" w:sz="2" w:space="0" w:color="808080"/>
            </w:tcBorders>
            <w:vAlign w:val="center"/>
          </w:tcPr>
          <w:p w14:paraId="3936B58E" w14:textId="77777777" w:rsidR="00B93CB9" w:rsidRPr="00BE2AC9" w:rsidRDefault="00B93CB9" w:rsidP="00E67086">
            <w:pPr>
              <w:spacing w:before="120" w:after="0" w:line="240" w:lineRule="auto"/>
              <w:jc w:val="center"/>
              <w:rPr>
                <w:rFonts w:ascii="Verdana" w:eastAsia="Calibri" w:hAnsi="Verdana" w:cs="Arial"/>
                <w:i/>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2DFE5F3" w14:textId="77777777" w:rsidR="00B93CB9" w:rsidRPr="00BE2AC9" w:rsidRDefault="00B93CB9" w:rsidP="00E67086">
            <w:pPr>
              <w:spacing w:before="120" w:after="0" w:line="240" w:lineRule="auto"/>
              <w:jc w:val="center"/>
              <w:rPr>
                <w:rFonts w:ascii="Verdana" w:eastAsia="Calibri" w:hAnsi="Verdana" w:cs="Arial"/>
                <w:i/>
                <w:color w:val="000000"/>
                <w:sz w:val="16"/>
                <w:szCs w:val="16"/>
              </w:rPr>
            </w:pPr>
          </w:p>
        </w:tc>
      </w:tr>
      <w:tr w:rsidR="00B93CB9" w:rsidRPr="002C3009" w14:paraId="679D2A66"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1083E52" w14:textId="77777777" w:rsidR="00B93CB9" w:rsidRPr="00BE2AC9" w:rsidRDefault="00B93CB9" w:rsidP="00E67086">
            <w:pPr>
              <w:spacing w:before="120" w:after="0" w:line="240" w:lineRule="auto"/>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44BA044" w14:textId="77777777" w:rsidR="00B93CB9" w:rsidRPr="00BE2AC9" w:rsidRDefault="00B93CB9" w:rsidP="00E67086">
            <w:pPr>
              <w:spacing w:before="120"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976" w:type="dxa"/>
            <w:tcBorders>
              <w:top w:val="single" w:sz="2" w:space="0" w:color="808080"/>
              <w:left w:val="single" w:sz="2" w:space="0" w:color="808080"/>
              <w:bottom w:val="single" w:sz="2" w:space="0" w:color="808080"/>
              <w:right w:val="single" w:sz="2" w:space="0" w:color="808080"/>
            </w:tcBorders>
            <w:vAlign w:val="center"/>
          </w:tcPr>
          <w:p w14:paraId="04500754" w14:textId="77777777" w:rsidR="00B93CB9" w:rsidRPr="00BE2AC9" w:rsidRDefault="00B93CB9" w:rsidP="00E67086">
            <w:pPr>
              <w:spacing w:before="120" w:after="0" w:line="240" w:lineRule="auto"/>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D35E4F4" w14:textId="77777777" w:rsidR="00B93CB9" w:rsidRPr="00BE2AC9" w:rsidRDefault="00B93CB9" w:rsidP="00E67086">
            <w:pPr>
              <w:spacing w:before="120" w:after="0" w:line="240" w:lineRule="auto"/>
              <w:jc w:val="center"/>
              <w:rPr>
                <w:rFonts w:ascii="Verdana" w:eastAsia="Calibri" w:hAnsi="Verdana" w:cs="Arial"/>
                <w:color w:val="000000"/>
                <w:sz w:val="16"/>
                <w:szCs w:val="16"/>
              </w:rPr>
            </w:pPr>
          </w:p>
        </w:tc>
      </w:tr>
    </w:tbl>
    <w:p w14:paraId="13706905" w14:textId="77777777" w:rsidR="00B93CB9" w:rsidRPr="006E3FBF" w:rsidRDefault="00B93CB9" w:rsidP="00E67086">
      <w:pPr>
        <w:spacing w:before="120" w:after="0" w:line="240" w:lineRule="auto"/>
        <w:jc w:val="both"/>
        <w:rPr>
          <w:rFonts w:ascii="Verdana" w:hAnsi="Verdana" w:cs="Arial"/>
          <w:sz w:val="20"/>
          <w:szCs w:val="20"/>
        </w:rPr>
      </w:pPr>
      <w:r w:rsidRPr="006E3FBF">
        <w:rPr>
          <w:rFonts w:ascii="Verdana" w:hAnsi="Verdana" w:cs="Arial"/>
          <w:sz w:val="20"/>
          <w:szCs w:val="20"/>
        </w:rPr>
        <w:t>w dyspozycji Zamawiającego:</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B93CB9" w:rsidRPr="006E3FBF" w14:paraId="2D1FE8DD" w14:textId="77777777" w:rsidTr="00467042">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A798FC0"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48C95AA"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056573A"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Dane umożliwiające dostęp do tych środków</w:t>
            </w:r>
          </w:p>
          <w:p w14:paraId="2B5D15F4"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(postępowanie, do którego został złożony podmiotowy środek dowodowy – nazwa, nr sprawy, nr ogłoszenia itp.)</w:t>
            </w:r>
          </w:p>
        </w:tc>
      </w:tr>
      <w:tr w:rsidR="00B93CB9" w:rsidRPr="002C3009" w14:paraId="1AB77EA4"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C353B1B" w14:textId="77777777" w:rsidR="00B93CB9" w:rsidRPr="00BE2AC9" w:rsidRDefault="00B93CB9" w:rsidP="00E67086">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612945F6" w14:textId="77777777" w:rsidR="00B93CB9" w:rsidRPr="00BE2AC9" w:rsidRDefault="00B93CB9" w:rsidP="00E67086">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DCF54" w14:textId="77777777" w:rsidR="00B93CB9" w:rsidRPr="00BE2AC9" w:rsidRDefault="00B93CB9" w:rsidP="00E67086">
            <w:pPr>
              <w:pStyle w:val="Bezodstpw"/>
              <w:jc w:val="center"/>
              <w:rPr>
                <w:rFonts w:ascii="Verdana" w:eastAsia="Calibri" w:hAnsi="Verdana"/>
                <w:sz w:val="18"/>
                <w:szCs w:val="18"/>
              </w:rPr>
            </w:pPr>
          </w:p>
        </w:tc>
      </w:tr>
      <w:tr w:rsidR="00B93CB9" w:rsidRPr="002C3009" w14:paraId="43FE0E55"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C822B1B" w14:textId="77777777" w:rsidR="00B93CB9" w:rsidRPr="00BE2AC9" w:rsidRDefault="00B93CB9" w:rsidP="00E67086">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8BC4FE5" w14:textId="77777777" w:rsidR="00B93CB9" w:rsidRPr="00BE2AC9" w:rsidRDefault="00B93CB9" w:rsidP="00E67086">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B520105" w14:textId="77777777" w:rsidR="00B93CB9" w:rsidRPr="00BE2AC9" w:rsidRDefault="00B93CB9" w:rsidP="00E67086">
            <w:pPr>
              <w:pStyle w:val="Bezodstpw"/>
              <w:jc w:val="center"/>
              <w:rPr>
                <w:rFonts w:ascii="Verdana" w:eastAsia="Calibri" w:hAnsi="Verdana"/>
                <w:sz w:val="18"/>
                <w:szCs w:val="18"/>
              </w:rPr>
            </w:pPr>
          </w:p>
        </w:tc>
      </w:tr>
    </w:tbl>
    <w:p w14:paraId="0478B3EA" w14:textId="77777777" w:rsidR="00B93CB9" w:rsidRDefault="00B93CB9" w:rsidP="00E67086">
      <w:pPr>
        <w:spacing w:after="0" w:line="240" w:lineRule="auto"/>
        <w:jc w:val="both"/>
        <w:rPr>
          <w:rFonts w:ascii="Verdana" w:hAnsi="Verdana"/>
          <w:sz w:val="20"/>
          <w:szCs w:val="20"/>
        </w:rPr>
      </w:pPr>
    </w:p>
    <w:p w14:paraId="259AD41A" w14:textId="77777777" w:rsidR="00B93CB9" w:rsidRPr="00FB28D8" w:rsidRDefault="00B93CB9" w:rsidP="00E67086">
      <w:pPr>
        <w:shd w:val="clear" w:color="auto" w:fill="BFBFBF"/>
        <w:spacing w:after="0" w:line="240" w:lineRule="auto"/>
        <w:jc w:val="both"/>
        <w:rPr>
          <w:rFonts w:ascii="Verdana" w:hAnsi="Verdana" w:cs="Arial"/>
          <w:b/>
          <w:sz w:val="20"/>
          <w:szCs w:val="20"/>
        </w:rPr>
      </w:pPr>
      <w:bookmarkStart w:id="65" w:name="_Hlk63685028"/>
      <w:r w:rsidRPr="00FB28D8">
        <w:rPr>
          <w:rFonts w:ascii="Verdana" w:hAnsi="Verdana" w:cs="Arial"/>
          <w:b/>
          <w:sz w:val="20"/>
          <w:szCs w:val="20"/>
        </w:rPr>
        <w:t>OŚWIADCZENIE DOTYCZĄCE PODANYCH INFORMACJI:</w:t>
      </w:r>
    </w:p>
    <w:p w14:paraId="3FC7B6D9" w14:textId="77777777" w:rsidR="00B93CB9" w:rsidRDefault="00B93CB9" w:rsidP="00E67086">
      <w:pPr>
        <w:spacing w:after="0" w:line="240" w:lineRule="auto"/>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6BBE6EA8" w14:textId="77777777" w:rsidR="00B93CB9" w:rsidRPr="00FB28D8" w:rsidRDefault="00B93CB9" w:rsidP="00E67086">
      <w:pPr>
        <w:spacing w:after="0" w:line="240" w:lineRule="auto"/>
        <w:jc w:val="both"/>
        <w:rPr>
          <w:rFonts w:ascii="Verdana" w:hAnsi="Verdana" w:cs="Arial"/>
          <w:sz w:val="20"/>
          <w:szCs w:val="20"/>
        </w:rPr>
      </w:pPr>
    </w:p>
    <w:bookmarkEnd w:id="65"/>
    <w:p w14:paraId="03A81C58" w14:textId="77777777" w:rsidR="00B93CB9" w:rsidRDefault="00B93CB9" w:rsidP="00E67086">
      <w:pPr>
        <w:spacing w:after="0" w:line="240" w:lineRule="auto"/>
        <w:rPr>
          <w:rFonts w:ascii="Arial" w:eastAsia="Calibri" w:hAnsi="Arial" w:cs="Arial"/>
          <w:sz w:val="18"/>
          <w:szCs w:val="18"/>
          <w:lang w:eastAsia="en-US"/>
        </w:rPr>
      </w:pPr>
    </w:p>
    <w:p w14:paraId="63541271" w14:textId="229FEB2D" w:rsidR="00B93CB9" w:rsidRDefault="00B93CB9" w:rsidP="00E67086">
      <w:pPr>
        <w:spacing w:after="0" w:line="240" w:lineRule="auto"/>
        <w:rPr>
          <w:rFonts w:ascii="Arial" w:eastAsia="Calibri" w:hAnsi="Arial" w:cs="Arial"/>
          <w:sz w:val="18"/>
          <w:szCs w:val="18"/>
          <w:lang w:eastAsia="en-US"/>
        </w:rPr>
      </w:pPr>
    </w:p>
    <w:p w14:paraId="6C0DE3B4" w14:textId="6BE55FBB" w:rsidR="00756D6E" w:rsidRDefault="00756D6E" w:rsidP="00E67086">
      <w:pPr>
        <w:spacing w:after="0" w:line="240" w:lineRule="auto"/>
        <w:rPr>
          <w:rFonts w:ascii="Arial" w:eastAsia="Calibri" w:hAnsi="Arial" w:cs="Arial"/>
          <w:sz w:val="18"/>
          <w:szCs w:val="18"/>
          <w:lang w:eastAsia="en-US"/>
        </w:rPr>
      </w:pPr>
    </w:p>
    <w:p w14:paraId="59968623" w14:textId="77777777" w:rsidR="00756D6E" w:rsidRDefault="00756D6E" w:rsidP="00E67086">
      <w:pPr>
        <w:spacing w:after="0" w:line="240" w:lineRule="auto"/>
        <w:rPr>
          <w:rFonts w:ascii="Arial" w:eastAsia="Calibri" w:hAnsi="Arial" w:cs="Arial"/>
          <w:sz w:val="18"/>
          <w:szCs w:val="18"/>
          <w:lang w:eastAsia="en-US"/>
        </w:rPr>
      </w:pPr>
    </w:p>
    <w:p w14:paraId="4A6CADFA" w14:textId="465B1D85" w:rsidR="004F6BCF" w:rsidRDefault="004F6BCF" w:rsidP="00E67086">
      <w:pPr>
        <w:spacing w:after="0" w:line="240" w:lineRule="auto"/>
        <w:rPr>
          <w:rFonts w:ascii="Arial" w:eastAsia="Calibri" w:hAnsi="Arial" w:cs="Arial"/>
          <w:sz w:val="18"/>
          <w:szCs w:val="18"/>
          <w:lang w:eastAsia="en-US"/>
        </w:rPr>
      </w:pPr>
    </w:p>
    <w:p w14:paraId="30885F05" w14:textId="7AB20546" w:rsidR="004F6BCF" w:rsidRDefault="004F6BCF" w:rsidP="00E67086">
      <w:pPr>
        <w:spacing w:after="0" w:line="240" w:lineRule="auto"/>
        <w:rPr>
          <w:rFonts w:ascii="Arial" w:eastAsia="Calibri" w:hAnsi="Arial" w:cs="Arial"/>
          <w:sz w:val="18"/>
          <w:szCs w:val="18"/>
          <w:lang w:eastAsia="en-US"/>
        </w:rPr>
      </w:pPr>
    </w:p>
    <w:p w14:paraId="1A81530E" w14:textId="77777777" w:rsidR="004F6BCF" w:rsidRPr="00400B39" w:rsidRDefault="004F6BCF" w:rsidP="00E67086">
      <w:pPr>
        <w:spacing w:after="0" w:line="240" w:lineRule="auto"/>
        <w:rPr>
          <w:rFonts w:ascii="Arial" w:eastAsia="Calibri" w:hAnsi="Arial" w:cs="Arial"/>
          <w:sz w:val="18"/>
          <w:szCs w:val="18"/>
          <w:lang w:eastAsia="en-US"/>
        </w:rPr>
      </w:pPr>
    </w:p>
    <w:p w14:paraId="2B5454EA" w14:textId="77777777" w:rsidR="00B93CB9" w:rsidRPr="00246BA1" w:rsidRDefault="00B93CB9" w:rsidP="00E67086">
      <w:pPr>
        <w:spacing w:after="0" w:line="240" w:lineRule="auto"/>
        <w:jc w:val="both"/>
        <w:rPr>
          <w:rFonts w:ascii="Verdana" w:hAnsi="Verdana"/>
          <w:b/>
          <w:sz w:val="20"/>
          <w:szCs w:val="20"/>
        </w:rPr>
      </w:pPr>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przez osobę lub osoby uprawnione do reprezentowania Wykonawcy/Wykonawcy wspólnie ubiegającego się o zamówienie kwalifikowanym podpisem elektronicznym lub podpisem zaufanym lub podpisem osobistym.</w:t>
      </w:r>
    </w:p>
    <w:p w14:paraId="5D4A6302" w14:textId="69A87B30" w:rsidR="00DF56CA" w:rsidRDefault="00B93CB9" w:rsidP="00E67086">
      <w:pPr>
        <w:spacing w:after="0" w:line="240" w:lineRule="auto"/>
        <w:jc w:val="both"/>
        <w:rPr>
          <w:rFonts w:ascii="Verdana" w:hAnsi="Verdana"/>
          <w:b/>
          <w:sz w:val="20"/>
          <w:szCs w:val="20"/>
        </w:rPr>
      </w:pPr>
      <w:r w:rsidRPr="00246BA1">
        <w:rPr>
          <w:rFonts w:ascii="Verdana" w:hAnsi="Verdana"/>
          <w:b/>
          <w:sz w:val="20"/>
          <w:szCs w:val="20"/>
        </w:rPr>
        <w:t>Oświadczenie należy złożyć wraz z ofertą.</w:t>
      </w:r>
      <w:bookmarkEnd w:id="63"/>
    </w:p>
    <w:p w14:paraId="7F8AD71F" w14:textId="3692EACB" w:rsidR="00216DB1" w:rsidRDefault="00216DB1" w:rsidP="00E67086">
      <w:pPr>
        <w:spacing w:after="0" w:line="240" w:lineRule="auto"/>
        <w:jc w:val="both"/>
        <w:rPr>
          <w:rFonts w:ascii="Verdana" w:hAnsi="Verdana"/>
          <w:b/>
          <w:sz w:val="20"/>
          <w:szCs w:val="20"/>
        </w:rPr>
      </w:pPr>
    </w:p>
    <w:p w14:paraId="3D463321" w14:textId="3ABD0F13" w:rsidR="00216DB1" w:rsidRDefault="00216DB1">
      <w:pPr>
        <w:spacing w:after="0" w:line="240" w:lineRule="auto"/>
        <w:rPr>
          <w:rFonts w:ascii="Verdana" w:hAnsi="Verdana"/>
          <w:b/>
          <w:sz w:val="20"/>
          <w:szCs w:val="20"/>
        </w:rPr>
      </w:pPr>
      <w:r>
        <w:rPr>
          <w:rFonts w:ascii="Verdana" w:hAnsi="Verdana"/>
          <w:b/>
          <w:sz w:val="20"/>
          <w:szCs w:val="20"/>
        </w:rPr>
        <w:br w:type="page"/>
      </w:r>
    </w:p>
    <w:p w14:paraId="0380C484" w14:textId="5D635EEF" w:rsidR="00756D6E" w:rsidRDefault="00756D6E" w:rsidP="00216DB1">
      <w:pPr>
        <w:spacing w:after="0"/>
        <w:ind w:left="360"/>
        <w:jc w:val="right"/>
        <w:rPr>
          <w:rFonts w:ascii="Verdana" w:hAnsi="Verdana" w:cs="Arial"/>
          <w:sz w:val="20"/>
          <w:szCs w:val="20"/>
        </w:rPr>
      </w:pPr>
      <w:r>
        <w:rPr>
          <w:rFonts w:ascii="Verdana" w:hAnsi="Verdana" w:cs="Arial"/>
          <w:b/>
          <w:noProof/>
          <w:color w:val="000000"/>
          <w:sz w:val="20"/>
        </w:rPr>
        <w:lastRenderedPageBreak/>
        <w:drawing>
          <wp:inline distT="0" distB="0" distL="0" distR="0" wp14:anchorId="366F4703" wp14:editId="66041B26">
            <wp:extent cx="5669915" cy="756285"/>
            <wp:effectExtent l="0" t="0" r="6985"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69915" cy="756285"/>
                    </a:xfrm>
                    <a:prstGeom prst="rect">
                      <a:avLst/>
                    </a:prstGeom>
                    <a:noFill/>
                  </pic:spPr>
                </pic:pic>
              </a:graphicData>
            </a:graphic>
          </wp:inline>
        </w:drawing>
      </w:r>
    </w:p>
    <w:p w14:paraId="5464675B" w14:textId="77777777" w:rsidR="00756D6E" w:rsidRDefault="00756D6E" w:rsidP="00216DB1">
      <w:pPr>
        <w:spacing w:after="0"/>
        <w:ind w:left="360"/>
        <w:jc w:val="right"/>
        <w:rPr>
          <w:rFonts w:ascii="Verdana" w:hAnsi="Verdana" w:cs="Arial"/>
          <w:sz w:val="20"/>
          <w:szCs w:val="20"/>
        </w:rPr>
      </w:pPr>
    </w:p>
    <w:p w14:paraId="21690DF3" w14:textId="77777777" w:rsidR="00756D6E" w:rsidRDefault="00756D6E" w:rsidP="00216DB1">
      <w:pPr>
        <w:spacing w:after="0"/>
        <w:ind w:left="360"/>
        <w:jc w:val="right"/>
        <w:rPr>
          <w:rFonts w:ascii="Verdana" w:hAnsi="Verdana" w:cs="Arial"/>
          <w:sz w:val="20"/>
          <w:szCs w:val="20"/>
        </w:rPr>
      </w:pPr>
    </w:p>
    <w:p w14:paraId="74F71920" w14:textId="2ADDFE14" w:rsidR="00216DB1" w:rsidRPr="00216DB1" w:rsidRDefault="00216DB1" w:rsidP="00216DB1">
      <w:pPr>
        <w:spacing w:after="0"/>
        <w:ind w:left="360"/>
        <w:jc w:val="right"/>
        <w:rPr>
          <w:rFonts w:ascii="Verdana" w:hAnsi="Verdana" w:cs="Arial"/>
          <w:b/>
          <w:sz w:val="20"/>
          <w:szCs w:val="20"/>
        </w:rPr>
      </w:pPr>
      <w:r w:rsidRPr="00515400">
        <w:rPr>
          <w:rFonts w:ascii="Verdana" w:hAnsi="Verdana" w:cs="Arial"/>
          <w:sz w:val="20"/>
          <w:szCs w:val="20"/>
        </w:rPr>
        <w:t xml:space="preserve">Postępowanie </w:t>
      </w:r>
      <w:r w:rsidRPr="00216DB1">
        <w:rPr>
          <w:rFonts w:ascii="Verdana" w:hAnsi="Verdana" w:cs="Arial"/>
          <w:sz w:val="20"/>
          <w:szCs w:val="20"/>
        </w:rPr>
        <w:t xml:space="preserve">nr </w:t>
      </w:r>
      <w:r w:rsidRPr="00216DB1">
        <w:rPr>
          <w:rFonts w:ascii="Verdana" w:hAnsi="Verdana" w:cs="Arial"/>
          <w:b/>
          <w:sz w:val="20"/>
          <w:szCs w:val="20"/>
        </w:rPr>
        <w:t>BZP.2710.</w:t>
      </w:r>
      <w:r w:rsidR="004F6BCF">
        <w:rPr>
          <w:rFonts w:ascii="Verdana" w:hAnsi="Verdana" w:cs="Arial"/>
          <w:b/>
          <w:sz w:val="20"/>
          <w:szCs w:val="20"/>
        </w:rPr>
        <w:t>5</w:t>
      </w:r>
      <w:r w:rsidRPr="00216DB1">
        <w:rPr>
          <w:rFonts w:ascii="Verdana" w:hAnsi="Verdana" w:cs="Arial"/>
          <w:b/>
          <w:sz w:val="20"/>
          <w:szCs w:val="20"/>
        </w:rPr>
        <w:t>3.2022.BG</w:t>
      </w:r>
      <w:r w:rsidRPr="00216DB1" w:rsidDel="00FD778B">
        <w:rPr>
          <w:rFonts w:ascii="Verdana" w:hAnsi="Verdana" w:cs="Arial"/>
          <w:sz w:val="20"/>
          <w:szCs w:val="20"/>
        </w:rPr>
        <w:t xml:space="preserve"> </w:t>
      </w:r>
    </w:p>
    <w:p w14:paraId="468BCFAB" w14:textId="77777777" w:rsidR="00216DB1" w:rsidRPr="00CB1E37" w:rsidRDefault="00216DB1" w:rsidP="00216DB1">
      <w:pPr>
        <w:spacing w:after="0"/>
        <w:ind w:left="360"/>
        <w:jc w:val="right"/>
        <w:rPr>
          <w:rFonts w:ascii="Verdana" w:hAnsi="Verdana" w:cs="Arial"/>
          <w:i/>
          <w:sz w:val="16"/>
          <w:szCs w:val="16"/>
        </w:rPr>
      </w:pPr>
      <w:r w:rsidRPr="00CB1E37">
        <w:rPr>
          <w:rFonts w:ascii="Verdana" w:hAnsi="Verdana" w:cs="Arial"/>
          <w:b/>
          <w:sz w:val="20"/>
        </w:rPr>
        <w:t>Załącznik nr 5 do SWZ</w:t>
      </w:r>
    </w:p>
    <w:p w14:paraId="3F47B656" w14:textId="77777777" w:rsidR="00594B4E" w:rsidRDefault="00594B4E" w:rsidP="00594B4E">
      <w:pPr>
        <w:pStyle w:val="Nagwek1"/>
        <w:shd w:val="clear" w:color="auto" w:fill="006699"/>
        <w:spacing w:before="0"/>
        <w:ind w:left="-126" w:firstLine="1"/>
        <w:jc w:val="center"/>
        <w:rPr>
          <w:rFonts w:ascii="Verdana" w:hAnsi="Verdana" w:cs="Arial"/>
          <w:color w:val="FFFFFF" w:themeColor="background1"/>
          <w:sz w:val="20"/>
        </w:rPr>
      </w:pPr>
      <w:bookmarkStart w:id="66" w:name="_Hlk63252356"/>
      <w:r w:rsidRPr="009B4EF2">
        <w:rPr>
          <w:rFonts w:ascii="Verdana" w:hAnsi="Verdana" w:cs="Arial"/>
          <w:color w:val="FFFFFF" w:themeColor="background1"/>
          <w:sz w:val="20"/>
        </w:rPr>
        <w:t>OŚWIADCZENIE WYK</w:t>
      </w:r>
      <w:r>
        <w:rPr>
          <w:rFonts w:ascii="Verdana" w:hAnsi="Verdana" w:cs="Arial"/>
          <w:color w:val="FFFFFF" w:themeColor="background1"/>
          <w:sz w:val="20"/>
        </w:rPr>
        <w:t>ONAWCY O AKTUALNOŚCI INFORMACJI</w:t>
      </w:r>
    </w:p>
    <w:p w14:paraId="3D2AD0D1" w14:textId="77777777" w:rsidR="00594B4E" w:rsidRPr="000D513E" w:rsidRDefault="00594B4E" w:rsidP="00594B4E">
      <w:pPr>
        <w:pStyle w:val="Nagwek1"/>
        <w:shd w:val="clear" w:color="auto" w:fill="006699"/>
        <w:spacing w:before="0"/>
        <w:ind w:left="-126" w:firstLine="1"/>
        <w:jc w:val="center"/>
        <w:rPr>
          <w:rFonts w:ascii="Verdana" w:hAnsi="Verdana" w:cs="Arial"/>
          <w:color w:val="FFFFFF" w:themeColor="background1"/>
          <w:sz w:val="20"/>
        </w:rPr>
      </w:pPr>
      <w:r w:rsidRPr="009B4EF2">
        <w:rPr>
          <w:rFonts w:ascii="Verdana" w:hAnsi="Verdana" w:cs="Arial"/>
          <w:color w:val="FFFFFF" w:themeColor="background1"/>
          <w:sz w:val="20"/>
        </w:rPr>
        <w:t xml:space="preserve">ZAWARTYCH W </w:t>
      </w:r>
      <w:r>
        <w:rPr>
          <w:rFonts w:ascii="Verdana" w:hAnsi="Verdana" w:cs="Arial"/>
          <w:color w:val="FFFFFF" w:themeColor="background1"/>
          <w:sz w:val="20"/>
        </w:rPr>
        <w:t>OŚWIADCZENIU Z ART. 125 UPZP</w:t>
      </w:r>
    </w:p>
    <w:p w14:paraId="2E99B805" w14:textId="77777777" w:rsidR="00594B4E" w:rsidRPr="00A932CB" w:rsidRDefault="00594B4E" w:rsidP="0021043D">
      <w:pPr>
        <w:pStyle w:val="Akapitzlist"/>
        <w:numPr>
          <w:ilvl w:val="0"/>
          <w:numId w:val="42"/>
        </w:numPr>
        <w:spacing w:before="120" w:after="0"/>
        <w:ind w:left="363" w:hanging="357"/>
        <w:contextualSpacing/>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5A356657" w14:textId="77777777" w:rsidR="00594B4E" w:rsidRPr="00A932CB" w:rsidRDefault="00594B4E" w:rsidP="0021043D">
      <w:pPr>
        <w:pStyle w:val="Akapitzlist"/>
        <w:numPr>
          <w:ilvl w:val="0"/>
          <w:numId w:val="42"/>
        </w:numPr>
        <w:spacing w:after="120"/>
        <w:ind w:left="363" w:hanging="357"/>
        <w:contextualSpacing/>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4DA3FF3B" w14:textId="5B5B6913" w:rsidR="00594B4E" w:rsidRDefault="00594B4E" w:rsidP="00594B4E">
      <w:pPr>
        <w:spacing w:after="120"/>
        <w:jc w:val="both"/>
        <w:rPr>
          <w:rFonts w:ascii="Verdana" w:hAnsi="Verdana" w:cs="Arial"/>
          <w:b/>
          <w:sz w:val="20"/>
          <w:szCs w:val="20"/>
        </w:rPr>
      </w:pPr>
      <w:r w:rsidRPr="00DE67F3">
        <w:rPr>
          <w:rFonts w:ascii="Verdana" w:hAnsi="Verdana" w:cs="Arial"/>
          <w:b/>
          <w:sz w:val="20"/>
          <w:szCs w:val="20"/>
        </w:rPr>
        <w:t>Wykonawca/</w:t>
      </w:r>
      <w:r>
        <w:rPr>
          <w:rFonts w:ascii="Verdana" w:hAnsi="Verdana" w:cs="Arial"/>
          <w:b/>
          <w:sz w:val="20"/>
          <w:szCs w:val="20"/>
        </w:rPr>
        <w:t>Wykonawca wspólnie ubiegający się o zamówienie</w:t>
      </w:r>
      <w:r w:rsidR="00216DB1">
        <w:rPr>
          <w:rFonts w:ascii="Verdana" w:hAnsi="Verdana" w:cs="Arial"/>
          <w:b/>
          <w:sz w:val="20"/>
          <w:szCs w:val="20"/>
        </w:rPr>
        <w:t>/Podmiot udostępniający</w:t>
      </w:r>
      <w:r w:rsidRPr="00D40395">
        <w:rPr>
          <w:rFonts w:ascii="Verdana" w:hAnsi="Verdana" w:cs="Arial"/>
          <w:b/>
          <w:sz w:val="20"/>
          <w:szCs w:val="20"/>
        </w:rPr>
        <w:t>:</w:t>
      </w:r>
    </w:p>
    <w:p w14:paraId="27835C4B" w14:textId="77777777" w:rsidR="00594B4E" w:rsidRDefault="00594B4E" w:rsidP="00594B4E">
      <w:pPr>
        <w:spacing w:after="0"/>
        <w:rPr>
          <w:rFonts w:ascii="Verdana" w:hAnsi="Verdana" w:cs="Arial"/>
          <w:sz w:val="20"/>
          <w:szCs w:val="20"/>
        </w:rPr>
      </w:pPr>
      <w:r>
        <w:rPr>
          <w:rFonts w:ascii="Verdana" w:hAnsi="Verdana" w:cs="Arial"/>
          <w:sz w:val="20"/>
          <w:szCs w:val="20"/>
        </w:rPr>
        <w:t>………………………………………………………………………………………………………………………………………………………..</w:t>
      </w:r>
    </w:p>
    <w:p w14:paraId="75786543" w14:textId="77777777" w:rsidR="00594B4E" w:rsidRPr="007572DE" w:rsidRDefault="00594B4E" w:rsidP="00594B4E">
      <w:pPr>
        <w:spacing w:after="0"/>
        <w:ind w:right="-142"/>
        <w:jc w:val="center"/>
        <w:rPr>
          <w:rFonts w:ascii="Verdana" w:hAnsi="Verdana" w:cs="Arial"/>
          <w:sz w:val="16"/>
          <w:szCs w:val="16"/>
        </w:rPr>
      </w:pPr>
      <w:r w:rsidRPr="007572DE">
        <w:rPr>
          <w:rFonts w:ascii="Verdana" w:hAnsi="Verdana" w:cs="Arial"/>
          <w:sz w:val="16"/>
          <w:szCs w:val="16"/>
        </w:rPr>
        <w:t>(pełna nazwa/firma Wykonawcy, w imieniu którego składane jest oświadczenie, adres)</w:t>
      </w:r>
    </w:p>
    <w:p w14:paraId="26D1A823" w14:textId="77777777" w:rsidR="00594B4E" w:rsidRPr="007572DE" w:rsidRDefault="00594B4E" w:rsidP="00594B4E">
      <w:pPr>
        <w:spacing w:after="0"/>
        <w:ind w:right="-142"/>
        <w:rPr>
          <w:rFonts w:ascii="Verdana" w:hAnsi="Verdana" w:cs="Arial"/>
          <w:i/>
          <w:sz w:val="16"/>
          <w:szCs w:val="16"/>
        </w:rPr>
      </w:pPr>
    </w:p>
    <w:p w14:paraId="542C16AA" w14:textId="77777777" w:rsidR="00594B4E" w:rsidRDefault="00594B4E" w:rsidP="00594B4E">
      <w:pPr>
        <w:spacing w:after="120"/>
        <w:rPr>
          <w:rFonts w:ascii="Verdana" w:hAnsi="Verdana" w:cs="Arial"/>
          <w:b/>
          <w:i/>
          <w:sz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41155F53" w14:textId="77777777" w:rsidR="002A2FB1" w:rsidRDefault="002A2FB1" w:rsidP="002A2FB1">
      <w:pPr>
        <w:spacing w:after="0" w:line="240" w:lineRule="auto"/>
        <w:jc w:val="center"/>
        <w:rPr>
          <w:rFonts w:ascii="Verdana" w:hAnsi="Verdana" w:cs="Arial"/>
          <w:b/>
          <w:bCs/>
          <w:sz w:val="20"/>
        </w:rPr>
      </w:pPr>
    </w:p>
    <w:p w14:paraId="182F983A" w14:textId="26AE0360" w:rsidR="00DE7A76" w:rsidRPr="002A2FB1" w:rsidRDefault="002A2FB1" w:rsidP="002A2FB1">
      <w:pPr>
        <w:spacing w:after="0" w:line="240" w:lineRule="auto"/>
        <w:jc w:val="center"/>
        <w:rPr>
          <w:rFonts w:ascii="Verdana" w:hAnsi="Verdana" w:cs="Arial"/>
          <w:b/>
        </w:rPr>
      </w:pPr>
      <w:r w:rsidRPr="002A2FB1">
        <w:rPr>
          <w:rFonts w:ascii="Verdana" w:hAnsi="Verdana" w:cs="Arial"/>
          <w:b/>
          <w:bCs/>
        </w:rPr>
        <w:t xml:space="preserve">Dostawa odczynników do biologii molekularnej </w:t>
      </w:r>
    </w:p>
    <w:p w14:paraId="3E29739C" w14:textId="77777777" w:rsidR="00594B4E" w:rsidRDefault="00594B4E" w:rsidP="00594B4E">
      <w:pPr>
        <w:spacing w:after="0" w:line="260" w:lineRule="atLeast"/>
        <w:jc w:val="both"/>
        <w:rPr>
          <w:rFonts w:ascii="Verdana" w:hAnsi="Verdana" w:cs="Arial"/>
          <w:sz w:val="20"/>
          <w:szCs w:val="20"/>
        </w:rPr>
      </w:pPr>
    </w:p>
    <w:p w14:paraId="5744F7EB" w14:textId="77777777" w:rsidR="00594B4E" w:rsidRDefault="00594B4E" w:rsidP="00594B4E">
      <w:pPr>
        <w:spacing w:after="0" w:line="260" w:lineRule="atLeast"/>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sz w:val="20"/>
          <w:szCs w:val="20"/>
        </w:rPr>
        <w:t xml:space="preserve"> </w:t>
      </w:r>
      <w:r w:rsidRPr="00FA383A">
        <w:rPr>
          <w:rFonts w:ascii="Verdana" w:hAnsi="Verdana" w:cs="Arial"/>
          <w:sz w:val="20"/>
          <w:szCs w:val="20"/>
        </w:rPr>
        <w:t xml:space="preserve">informacje zawarte w </w:t>
      </w:r>
      <w:r>
        <w:rPr>
          <w:rFonts w:ascii="Verdana" w:hAnsi="Verdana" w:cs="Arial"/>
          <w:sz w:val="20"/>
          <w:szCs w:val="20"/>
        </w:rPr>
        <w:t>oświadczeniu</w:t>
      </w:r>
      <w:r w:rsidRPr="00FA383A">
        <w:rPr>
          <w:rFonts w:ascii="Verdana" w:hAnsi="Verdana" w:cs="Arial"/>
          <w:sz w:val="20"/>
          <w:szCs w:val="20"/>
        </w:rPr>
        <w:t xml:space="preserve">, o którym mowa w art. 125 ust. 1 </w:t>
      </w:r>
      <w:proofErr w:type="spellStart"/>
      <w:r w:rsidRPr="00FA383A">
        <w:rPr>
          <w:rFonts w:ascii="Verdana" w:hAnsi="Verdana" w:cs="Arial"/>
          <w:sz w:val="20"/>
          <w:szCs w:val="20"/>
        </w:rPr>
        <w:t>uPzp</w:t>
      </w:r>
      <w:proofErr w:type="spellEnd"/>
      <w:r w:rsidRPr="00FA383A">
        <w:rPr>
          <w:rFonts w:ascii="Verdana" w:hAnsi="Verdana" w:cs="Arial"/>
          <w:sz w:val="20"/>
          <w:szCs w:val="20"/>
        </w:rPr>
        <w:t>, w zakresie podstaw wykluczenia z postępowania, o których mowa w:</w:t>
      </w:r>
    </w:p>
    <w:p w14:paraId="0BE7E0D2" w14:textId="77777777" w:rsidR="00594B4E" w:rsidRPr="00FA383A" w:rsidRDefault="00594B4E" w:rsidP="00594B4E">
      <w:pPr>
        <w:spacing w:after="0" w:line="260" w:lineRule="atLeast"/>
        <w:jc w:val="both"/>
        <w:rPr>
          <w:rFonts w:ascii="Verdana" w:hAnsi="Verdana" w:cs="Arial"/>
          <w:sz w:val="20"/>
          <w:szCs w:val="20"/>
        </w:rPr>
      </w:pPr>
    </w:p>
    <w:p w14:paraId="59A881B9" w14:textId="77777777" w:rsidR="00594B4E" w:rsidRPr="0072754F" w:rsidRDefault="00594B4E" w:rsidP="00594B4E">
      <w:pPr>
        <w:pStyle w:val="Bezodstpw"/>
        <w:numPr>
          <w:ilvl w:val="4"/>
          <w:numId w:val="4"/>
        </w:numPr>
        <w:spacing w:line="276" w:lineRule="auto"/>
        <w:ind w:left="426"/>
        <w:jc w:val="both"/>
        <w:rPr>
          <w:rFonts w:ascii="Verdana" w:hAnsi="Verdana"/>
          <w:sz w:val="20"/>
          <w:szCs w:val="20"/>
        </w:rPr>
      </w:pPr>
      <w:r w:rsidRPr="00E7241F">
        <w:rPr>
          <w:rFonts w:ascii="Verdana" w:hAnsi="Verdana"/>
          <w:sz w:val="20"/>
          <w:szCs w:val="20"/>
        </w:rPr>
        <w:t xml:space="preserve">art. 108 ust. 1 </w:t>
      </w:r>
      <w:proofErr w:type="spellStart"/>
      <w:r>
        <w:rPr>
          <w:rFonts w:ascii="Verdana" w:hAnsi="Verdana"/>
          <w:sz w:val="20"/>
          <w:szCs w:val="20"/>
        </w:rPr>
        <w:t>uPzp</w:t>
      </w:r>
      <w:proofErr w:type="spellEnd"/>
    </w:p>
    <w:p w14:paraId="6C431B41" w14:textId="77777777" w:rsidR="00594B4E" w:rsidRDefault="00594B4E" w:rsidP="00594B4E">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0CBAB600" wp14:editId="71E4D272">
            <wp:extent cx="6200140" cy="45719"/>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56320" cy="48345"/>
                    </a:xfrm>
                    <a:prstGeom prst="rect">
                      <a:avLst/>
                    </a:prstGeom>
                    <a:noFill/>
                  </pic:spPr>
                </pic:pic>
              </a:graphicData>
            </a:graphic>
          </wp:inline>
        </w:drawing>
      </w:r>
    </w:p>
    <w:p w14:paraId="65798A44" w14:textId="77777777" w:rsidR="00594B4E" w:rsidRDefault="00594B4E" w:rsidP="00594B4E">
      <w:pPr>
        <w:pStyle w:val="Bezodstpw"/>
        <w:spacing w:line="276" w:lineRule="auto"/>
        <w:jc w:val="both"/>
        <w:rPr>
          <w:rFonts w:ascii="Verdana" w:hAnsi="Verdana"/>
          <w:sz w:val="20"/>
          <w:szCs w:val="20"/>
        </w:rPr>
      </w:pPr>
    </w:p>
    <w:p w14:paraId="02BA4413" w14:textId="77777777" w:rsidR="00594B4E" w:rsidRDefault="00594B4E" w:rsidP="00594B4E">
      <w:pPr>
        <w:pStyle w:val="Bezodstpw"/>
        <w:spacing w:line="276" w:lineRule="auto"/>
        <w:jc w:val="both"/>
        <w:rPr>
          <w:rFonts w:ascii="Verdana" w:hAnsi="Verdana" w:cs="Arial"/>
          <w:sz w:val="20"/>
          <w:szCs w:val="20"/>
        </w:rPr>
      </w:pPr>
      <w:r>
        <w:rPr>
          <w:rFonts w:ascii="Verdana" w:hAnsi="Verdana" w:cs="Arial"/>
          <w:sz w:val="20"/>
          <w:szCs w:val="20"/>
        </w:rPr>
        <w:t>Oś</w:t>
      </w:r>
      <w:r w:rsidRPr="00CD6DB7">
        <w:rPr>
          <w:rFonts w:ascii="Verdana" w:hAnsi="Verdana" w:cs="Arial"/>
          <w:sz w:val="20"/>
          <w:szCs w:val="20"/>
        </w:rPr>
        <w:t>wiadczam</w:t>
      </w:r>
      <w:r>
        <w:rPr>
          <w:rFonts w:ascii="Verdana" w:hAnsi="Verdana" w:cs="Arial"/>
          <w:sz w:val="20"/>
          <w:szCs w:val="20"/>
        </w:rPr>
        <w:t>/y</w:t>
      </w:r>
      <w:r>
        <w:rPr>
          <w:rStyle w:val="Odwoanieprzypisudolnego"/>
          <w:rFonts w:ascii="Verdana" w:hAnsi="Verdana" w:cs="Arial"/>
          <w:sz w:val="20"/>
          <w:szCs w:val="20"/>
        </w:rPr>
        <w:footnoteReference w:id="11"/>
      </w:r>
      <w:r w:rsidRPr="00CD6DB7">
        <w:rPr>
          <w:rFonts w:ascii="Verdana" w:hAnsi="Verdana" w:cs="Arial"/>
          <w:sz w:val="20"/>
          <w:szCs w:val="20"/>
        </w:rPr>
        <w:t xml:space="preserve">, iż następujące informacje zawarte w złożonym przeze mnie </w:t>
      </w:r>
      <w:r>
        <w:rPr>
          <w:rFonts w:ascii="Verdana" w:hAnsi="Verdana" w:cs="Arial"/>
          <w:sz w:val="20"/>
          <w:szCs w:val="20"/>
        </w:rPr>
        <w:t>oświadczeniu</w:t>
      </w:r>
      <w:r w:rsidRPr="00CD6DB7">
        <w:rPr>
          <w:rFonts w:ascii="Verdana" w:hAnsi="Verdana" w:cs="Arial"/>
          <w:sz w:val="20"/>
          <w:szCs w:val="20"/>
        </w:rPr>
        <w:t xml:space="preserve">, </w:t>
      </w:r>
      <w:r>
        <w:rPr>
          <w:rFonts w:ascii="Verdana" w:hAnsi="Verdana" w:cs="Arial"/>
          <w:sz w:val="20"/>
          <w:szCs w:val="20"/>
        </w:rPr>
        <w:t>o </w:t>
      </w:r>
      <w:r w:rsidRPr="00CD6DB7">
        <w:rPr>
          <w:rFonts w:ascii="Verdana" w:hAnsi="Verdana" w:cs="Arial"/>
          <w:sz w:val="20"/>
          <w:szCs w:val="20"/>
        </w:rPr>
        <w:t xml:space="preserve">którym mowa w art. 125 ust. 1 </w:t>
      </w:r>
      <w:proofErr w:type="spellStart"/>
      <w:r w:rsidRPr="00CD6DB7">
        <w:rPr>
          <w:rFonts w:ascii="Verdana" w:hAnsi="Verdana" w:cs="Arial"/>
          <w:sz w:val="20"/>
          <w:szCs w:val="20"/>
        </w:rPr>
        <w:t>uPzp</w:t>
      </w:r>
      <w:proofErr w:type="spellEnd"/>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t>
      </w:r>
      <w:r>
        <w:rPr>
          <w:rFonts w:ascii="Verdana" w:hAnsi="Verdana" w:cs="Arial"/>
          <w:sz w:val="20"/>
          <w:szCs w:val="20"/>
        </w:rPr>
        <w:t>w </w:t>
      </w:r>
      <w:r w:rsidRPr="00CD6DB7">
        <w:rPr>
          <w:rFonts w:ascii="Verdana" w:hAnsi="Verdana" w:cs="Arial"/>
          <w:sz w:val="20"/>
          <w:szCs w:val="20"/>
        </w:rPr>
        <w:t>zastępującym zakresie</w:t>
      </w:r>
      <w:r>
        <w:rPr>
          <w:rFonts w:ascii="Verdana" w:hAnsi="Verdana" w:cs="Arial"/>
          <w:sz w:val="20"/>
          <w:szCs w:val="20"/>
        </w:rPr>
        <w:t>:</w:t>
      </w:r>
    </w:p>
    <w:p w14:paraId="3ED2398F" w14:textId="77777777" w:rsidR="00594B4E" w:rsidRPr="003C1C3D" w:rsidRDefault="00594B4E" w:rsidP="00594B4E">
      <w:pPr>
        <w:pStyle w:val="Bezodstpw"/>
        <w:spacing w:line="276" w:lineRule="auto"/>
        <w:jc w:val="both"/>
        <w:rPr>
          <w:rFonts w:ascii="Verdana" w:hAnsi="Verdana"/>
          <w:sz w:val="20"/>
          <w:szCs w:val="20"/>
        </w:rPr>
      </w:pPr>
    </w:p>
    <w:p w14:paraId="21F706AF" w14:textId="77777777" w:rsidR="00594B4E" w:rsidRPr="00CD6DB7" w:rsidRDefault="00594B4E" w:rsidP="00594B4E">
      <w:pPr>
        <w:pStyle w:val="Bezodstpw"/>
        <w:spacing w:line="276" w:lineRule="auto"/>
        <w:jc w:val="both"/>
        <w:rPr>
          <w:rFonts w:ascii="Verdana" w:hAnsi="Verdana"/>
          <w:sz w:val="20"/>
          <w:szCs w:val="20"/>
        </w:rPr>
      </w:pPr>
      <w:r w:rsidRPr="00CD6DB7">
        <w:rPr>
          <w:rFonts w:ascii="Verdana" w:hAnsi="Verdana" w:cs="Arial"/>
          <w:sz w:val="20"/>
          <w:szCs w:val="20"/>
        </w:rPr>
        <w:t>……………………………………………………………………………………………………………………………………………………..…..</w:t>
      </w:r>
    </w:p>
    <w:p w14:paraId="1CC828FD" w14:textId="77777777" w:rsidR="00594B4E" w:rsidRPr="00CD6DB7" w:rsidRDefault="00594B4E" w:rsidP="00594B4E">
      <w:pPr>
        <w:spacing w:after="120"/>
        <w:jc w:val="center"/>
        <w:rPr>
          <w:rFonts w:ascii="Verdana" w:hAnsi="Verdana" w:cs="Arial"/>
          <w:sz w:val="16"/>
          <w:szCs w:val="16"/>
        </w:rPr>
      </w:pPr>
      <w:r w:rsidRPr="00CD6DB7">
        <w:rPr>
          <w:rFonts w:ascii="Verdana" w:hAnsi="Verdana" w:cs="Arial"/>
          <w:sz w:val="16"/>
          <w:szCs w:val="16"/>
        </w:rPr>
        <w:t>(wskazać odpowiedni punkt z listy wskazanej powyżej)</w:t>
      </w:r>
    </w:p>
    <w:p w14:paraId="45D93B57" w14:textId="77777777" w:rsidR="00594B4E" w:rsidRPr="00FB28D8" w:rsidRDefault="00594B4E" w:rsidP="00594B4E">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39C652BF" w14:textId="77777777" w:rsidR="00594B4E" w:rsidRDefault="00594B4E" w:rsidP="00594B4E">
      <w:pPr>
        <w:spacing w:before="120"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8613093" w14:textId="7CC43178" w:rsidR="00594B4E" w:rsidRDefault="00594B4E" w:rsidP="00594B4E">
      <w:pPr>
        <w:tabs>
          <w:tab w:val="left" w:pos="0"/>
          <w:tab w:val="center" w:pos="4536"/>
          <w:tab w:val="right" w:pos="9072"/>
        </w:tabs>
        <w:spacing w:after="0"/>
        <w:jc w:val="both"/>
        <w:rPr>
          <w:rFonts w:ascii="Verdana" w:hAnsi="Verdana" w:cs="Arial"/>
          <w:i/>
          <w:sz w:val="16"/>
          <w:szCs w:val="16"/>
        </w:rPr>
      </w:pPr>
    </w:p>
    <w:p w14:paraId="0DAAC042" w14:textId="6A9E5A99" w:rsidR="004F6BCF" w:rsidRDefault="004F6BCF" w:rsidP="00594B4E">
      <w:pPr>
        <w:tabs>
          <w:tab w:val="left" w:pos="0"/>
          <w:tab w:val="center" w:pos="4536"/>
          <w:tab w:val="right" w:pos="9072"/>
        </w:tabs>
        <w:spacing w:after="0"/>
        <w:jc w:val="both"/>
        <w:rPr>
          <w:rFonts w:ascii="Verdana" w:hAnsi="Verdana" w:cs="Arial"/>
          <w:i/>
          <w:sz w:val="16"/>
          <w:szCs w:val="16"/>
        </w:rPr>
      </w:pPr>
    </w:p>
    <w:p w14:paraId="58068961" w14:textId="77777777" w:rsidR="004F6BCF" w:rsidRPr="00AA2AC7" w:rsidRDefault="004F6BCF" w:rsidP="00594B4E">
      <w:pPr>
        <w:tabs>
          <w:tab w:val="left" w:pos="0"/>
          <w:tab w:val="center" w:pos="4536"/>
          <w:tab w:val="right" w:pos="9072"/>
        </w:tabs>
        <w:spacing w:after="0"/>
        <w:jc w:val="both"/>
        <w:rPr>
          <w:rFonts w:ascii="Verdana" w:hAnsi="Verdana" w:cs="Arial"/>
          <w:i/>
          <w:sz w:val="16"/>
          <w:szCs w:val="16"/>
        </w:rPr>
      </w:pPr>
    </w:p>
    <w:p w14:paraId="409D28A3" w14:textId="40739826" w:rsidR="00594B4E" w:rsidRDefault="00594B4E" w:rsidP="002A2FB1">
      <w:pPr>
        <w:spacing w:after="0"/>
        <w:jc w:val="both"/>
        <w:rPr>
          <w:rFonts w:ascii="Verdana" w:hAnsi="Verdana"/>
          <w:b/>
          <w:sz w:val="20"/>
          <w:szCs w:val="20"/>
        </w:rPr>
      </w:pPr>
      <w:r w:rsidRPr="007572DE">
        <w:rPr>
          <w:rFonts w:ascii="Verdana" w:hAnsi="Verdana"/>
          <w:b/>
          <w:sz w:val="20"/>
          <w:szCs w:val="20"/>
        </w:rPr>
        <w:t xml:space="preserve">Oświadczenie musi być opatrzone przez osobę lub osoby uprawnione do reprezentowania </w:t>
      </w:r>
      <w:r w:rsidRPr="00DE67F3">
        <w:rPr>
          <w:rFonts w:ascii="Verdana" w:hAnsi="Verdana" w:cs="Arial"/>
          <w:b/>
          <w:sz w:val="20"/>
          <w:szCs w:val="20"/>
        </w:rPr>
        <w:t>Wykonawc</w:t>
      </w:r>
      <w:r>
        <w:rPr>
          <w:rFonts w:ascii="Verdana" w:hAnsi="Verdana" w:cs="Arial"/>
          <w:b/>
          <w:sz w:val="20"/>
          <w:szCs w:val="20"/>
        </w:rPr>
        <w:t>y</w:t>
      </w:r>
      <w:r w:rsidR="002263DE">
        <w:rPr>
          <w:rFonts w:ascii="Verdana" w:hAnsi="Verdana" w:cs="Arial"/>
          <w:b/>
          <w:sz w:val="20"/>
          <w:szCs w:val="20"/>
        </w:rPr>
        <w:t xml:space="preserve"> </w:t>
      </w:r>
      <w:r w:rsidRPr="00DE67F3">
        <w:rPr>
          <w:rFonts w:ascii="Verdana" w:hAnsi="Verdana" w:cs="Arial"/>
          <w:b/>
          <w:sz w:val="20"/>
          <w:szCs w:val="20"/>
        </w:rPr>
        <w:t>/</w:t>
      </w:r>
      <w:r w:rsidR="002263DE">
        <w:rPr>
          <w:rFonts w:ascii="Verdana" w:hAnsi="Verdana" w:cs="Arial"/>
          <w:b/>
          <w:sz w:val="20"/>
          <w:szCs w:val="20"/>
        </w:rPr>
        <w:t xml:space="preserve"> </w:t>
      </w:r>
      <w:r>
        <w:rPr>
          <w:rFonts w:ascii="Verdana" w:hAnsi="Verdana" w:cs="Arial"/>
          <w:b/>
          <w:sz w:val="20"/>
          <w:szCs w:val="20"/>
        </w:rPr>
        <w:t>Wykona</w:t>
      </w:r>
      <w:r w:rsidR="002A2FB1">
        <w:rPr>
          <w:rFonts w:ascii="Verdana" w:hAnsi="Verdana" w:cs="Arial"/>
          <w:b/>
          <w:sz w:val="20"/>
          <w:szCs w:val="20"/>
        </w:rPr>
        <w:t>wcy wspólnie ubiegającego się o </w:t>
      </w:r>
      <w:r>
        <w:rPr>
          <w:rFonts w:ascii="Verdana" w:hAnsi="Verdana" w:cs="Arial"/>
          <w:b/>
          <w:sz w:val="20"/>
          <w:szCs w:val="20"/>
        </w:rPr>
        <w:t>zamówienie/</w:t>
      </w:r>
      <w:r w:rsidRPr="00DE67F3">
        <w:rPr>
          <w:rFonts w:ascii="Verdana" w:hAnsi="Verdana" w:cs="Arial"/>
          <w:b/>
          <w:sz w:val="20"/>
          <w:szCs w:val="20"/>
        </w:rPr>
        <w:t>Podmiot</w:t>
      </w:r>
      <w:r>
        <w:rPr>
          <w:rFonts w:ascii="Verdana" w:hAnsi="Verdana" w:cs="Arial"/>
          <w:b/>
          <w:sz w:val="20"/>
          <w:szCs w:val="20"/>
        </w:rPr>
        <w:t>u</w:t>
      </w:r>
      <w:r w:rsidRPr="00DE67F3">
        <w:rPr>
          <w:rFonts w:ascii="Verdana" w:hAnsi="Verdana" w:cs="Arial"/>
          <w:b/>
          <w:sz w:val="20"/>
          <w:szCs w:val="20"/>
        </w:rPr>
        <w:t xml:space="preserve"> udostępniając</w:t>
      </w:r>
      <w:r>
        <w:rPr>
          <w:rFonts w:ascii="Verdana" w:hAnsi="Verdana" w:cs="Arial"/>
          <w:b/>
          <w:sz w:val="20"/>
          <w:szCs w:val="20"/>
        </w:rPr>
        <w:t>ego zasoby</w:t>
      </w:r>
      <w:r w:rsidRPr="007572DE">
        <w:rPr>
          <w:rFonts w:ascii="Verdana" w:hAnsi="Verdana"/>
          <w:b/>
          <w:sz w:val="20"/>
          <w:szCs w:val="20"/>
        </w:rPr>
        <w:t xml:space="preserve"> kwalifikowanym podpisem elektronicznym lub podpisem zaufanym lub podpisem osobistym.</w:t>
      </w:r>
      <w:bookmarkEnd w:id="66"/>
    </w:p>
    <w:p w14:paraId="5BA9E4F7" w14:textId="0DD13A5D" w:rsidR="00216DB1" w:rsidRPr="00B93CB9" w:rsidRDefault="00216DB1" w:rsidP="002A2FB1">
      <w:pPr>
        <w:spacing w:after="0"/>
        <w:jc w:val="both"/>
        <w:rPr>
          <w:rFonts w:ascii="Verdana" w:hAnsi="Verdana"/>
          <w:b/>
          <w:sz w:val="20"/>
          <w:szCs w:val="20"/>
        </w:rPr>
      </w:pPr>
      <w:r w:rsidRPr="00216DB1">
        <w:rPr>
          <w:rFonts w:ascii="Verdana" w:hAnsi="Verdana"/>
          <w:b/>
          <w:sz w:val="20"/>
          <w:szCs w:val="20"/>
        </w:rPr>
        <w:t>Oświadczenie należy złożyć po wezwaniu przez Zamawiającego</w:t>
      </w:r>
      <w:r w:rsidRPr="00216DB1">
        <w:rPr>
          <w:rFonts w:ascii="Verdana" w:hAnsi="Verdana"/>
          <w:b/>
          <w:i/>
          <w:sz w:val="20"/>
          <w:szCs w:val="20"/>
        </w:rPr>
        <w:t>.</w:t>
      </w:r>
    </w:p>
    <w:sectPr w:rsidR="00216DB1" w:rsidRPr="00B93CB9" w:rsidSect="003428AC">
      <w:headerReference w:type="default" r:id="rId30"/>
      <w:footerReference w:type="even" r:id="rId31"/>
      <w:footerReference w:type="default" r:id="rId32"/>
      <w:headerReference w:type="first" r:id="rId33"/>
      <w:footerReference w:type="first" r:id="rId34"/>
      <w:pgSz w:w="11906" w:h="16838"/>
      <w:pgMar w:top="993" w:right="1021" w:bottom="1135"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5F0E" w14:textId="77777777" w:rsidR="00432BD1" w:rsidRDefault="00432BD1">
      <w:r>
        <w:separator/>
      </w:r>
    </w:p>
  </w:endnote>
  <w:endnote w:type="continuationSeparator" w:id="0">
    <w:p w14:paraId="0830E55F" w14:textId="77777777" w:rsidR="00432BD1" w:rsidRDefault="00432BD1">
      <w:r>
        <w:continuationSeparator/>
      </w:r>
    </w:p>
  </w:endnote>
  <w:endnote w:type="continuationNotice" w:id="1">
    <w:p w14:paraId="55A55EAF" w14:textId="77777777" w:rsidR="00432BD1" w:rsidRDefault="00432B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Malgun Gothic"/>
    <w:panose1 w:val="00000000000000000000"/>
    <w:charset w:val="81"/>
    <w:family w:val="auto"/>
    <w:notTrueType/>
    <w:pitch w:val="default"/>
    <w:sig w:usb0="00000001" w:usb1="09060000" w:usb2="00000010" w:usb3="00000000" w:csb0="00080000" w:csb1="00000000"/>
  </w:font>
  <w:font w:name="Verdana,Bold">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41C9" w14:textId="77777777" w:rsidR="00E84041" w:rsidRDefault="00E8404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A12B46D" w14:textId="77777777" w:rsidR="00E84041" w:rsidRDefault="00E8404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45DF" w14:textId="0945A003" w:rsidR="00E84041" w:rsidRDefault="00E84041">
    <w:pPr>
      <w:pStyle w:val="Stopka"/>
      <w:ind w:right="360"/>
    </w:pPr>
    <w:r>
      <w:rPr>
        <w:noProof/>
      </w:rPr>
      <mc:AlternateContent>
        <mc:Choice Requires="wps">
          <w:drawing>
            <wp:anchor distT="0" distB="0" distL="114300" distR="114300" simplePos="0" relativeHeight="251657216" behindDoc="0" locked="0" layoutInCell="1" allowOverlap="1" wp14:anchorId="4BA37E0E" wp14:editId="5E01E1F0">
              <wp:simplePos x="0" y="0"/>
              <wp:positionH relativeFrom="page">
                <wp:posOffset>7007225</wp:posOffset>
              </wp:positionH>
              <wp:positionV relativeFrom="page">
                <wp:posOffset>10415905</wp:posOffset>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3CC50AD" w14:textId="77777777" w:rsidR="00E84041" w:rsidRPr="00EF0CE4" w:rsidRDefault="00E84041" w:rsidP="00EF0CE4">
                          <w:pPr>
                            <w:pBdr>
                              <w:top w:val="single" w:sz="4" w:space="1" w:color="7F7F7F"/>
                            </w:pBdr>
                            <w:jc w:val="center"/>
                            <w:rPr>
                              <w:color w:val="C0504D"/>
                            </w:rPr>
                          </w:pPr>
                          <w:r>
                            <w:fldChar w:fldCharType="begin"/>
                          </w:r>
                          <w:r>
                            <w:instrText>PAGE   \* MERGEFORMAT</w:instrText>
                          </w:r>
                          <w:r>
                            <w:fldChar w:fldCharType="separate"/>
                          </w:r>
                          <w:r w:rsidR="00705B88" w:rsidRPr="00705B88">
                            <w:rPr>
                              <w:noProof/>
                              <w:color w:val="C0504D"/>
                            </w:rPr>
                            <w:t>3</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BA37E0E" id="Prostokąt 650" o:spid="_x0000_s1026" style="position:absolute;margin-left:551.75pt;margin-top:820.1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" filled="f" fillcolor="#c0504d" stroked="f" strokecolor="#5c83b4" strokeweight="2.25pt">
              <v:textbox inset=",0,,0">
                <w:txbxContent>
                  <w:p w14:paraId="23CC50AD" w14:textId="77777777" w:rsidR="00E84041" w:rsidRPr="00EF0CE4" w:rsidRDefault="00E84041" w:rsidP="00EF0CE4">
                    <w:pPr>
                      <w:pBdr>
                        <w:top w:val="single" w:sz="4" w:space="1" w:color="7F7F7F"/>
                      </w:pBdr>
                      <w:jc w:val="center"/>
                      <w:rPr>
                        <w:color w:val="C0504D"/>
                      </w:rPr>
                    </w:pPr>
                    <w:r>
                      <w:fldChar w:fldCharType="begin"/>
                    </w:r>
                    <w:r>
                      <w:instrText>PAGE   \* MERGEFORMAT</w:instrText>
                    </w:r>
                    <w:r>
                      <w:fldChar w:fldCharType="separate"/>
                    </w:r>
                    <w:r w:rsidR="00705B88" w:rsidRPr="00705B88">
                      <w:rPr>
                        <w:noProof/>
                        <w:color w:val="C0504D"/>
                      </w:rPr>
                      <w:t>3</w:t>
                    </w:r>
                    <w:r>
                      <w:rPr>
                        <w:noProof/>
                        <w:color w:val="C0504D"/>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E84041" w14:paraId="5592A3E9" w14:textId="77777777" w:rsidTr="580FC4B6">
      <w:tc>
        <w:tcPr>
          <w:tcW w:w="3250" w:type="dxa"/>
        </w:tcPr>
        <w:p w14:paraId="5ED43D0D" w14:textId="77777777" w:rsidR="00E84041" w:rsidRDefault="00E84041" w:rsidP="580FC4B6">
          <w:pPr>
            <w:pStyle w:val="Nagwek"/>
            <w:ind w:left="-115"/>
          </w:pPr>
        </w:p>
      </w:tc>
      <w:tc>
        <w:tcPr>
          <w:tcW w:w="3250" w:type="dxa"/>
        </w:tcPr>
        <w:p w14:paraId="0F37029A" w14:textId="77777777" w:rsidR="00E84041" w:rsidRDefault="00E84041" w:rsidP="580FC4B6">
          <w:pPr>
            <w:pStyle w:val="Nagwek"/>
            <w:jc w:val="center"/>
          </w:pPr>
        </w:p>
      </w:tc>
      <w:tc>
        <w:tcPr>
          <w:tcW w:w="3250" w:type="dxa"/>
        </w:tcPr>
        <w:p w14:paraId="4C6B907B" w14:textId="77777777" w:rsidR="00E84041" w:rsidRDefault="00E84041" w:rsidP="580FC4B6">
          <w:pPr>
            <w:pStyle w:val="Nagwek"/>
            <w:ind w:right="-115"/>
            <w:jc w:val="right"/>
          </w:pPr>
        </w:p>
      </w:tc>
    </w:tr>
  </w:tbl>
  <w:p w14:paraId="75A70AB1" w14:textId="77777777" w:rsidR="00E84041" w:rsidRDefault="00E84041" w:rsidP="580FC4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CDBC" w14:textId="77777777" w:rsidR="00432BD1" w:rsidRDefault="00432BD1">
      <w:r>
        <w:separator/>
      </w:r>
    </w:p>
  </w:footnote>
  <w:footnote w:type="continuationSeparator" w:id="0">
    <w:p w14:paraId="6D5BA980" w14:textId="77777777" w:rsidR="00432BD1" w:rsidRDefault="00432BD1">
      <w:r>
        <w:continuationSeparator/>
      </w:r>
    </w:p>
  </w:footnote>
  <w:footnote w:type="continuationNotice" w:id="1">
    <w:p w14:paraId="58B77CC2" w14:textId="77777777" w:rsidR="00432BD1" w:rsidRDefault="00432BD1">
      <w:pPr>
        <w:spacing w:after="0" w:line="240" w:lineRule="auto"/>
      </w:pPr>
    </w:p>
  </w:footnote>
  <w:footnote w:id="2">
    <w:p w14:paraId="5A27B4BA" w14:textId="19862BAC" w:rsidR="00E84041" w:rsidRPr="00937542" w:rsidRDefault="00E84041" w:rsidP="00792ACA">
      <w:pPr>
        <w:pStyle w:val="Bezodstpw"/>
        <w:jc w:val="both"/>
        <w:rPr>
          <w:rFonts w:ascii="Verdana" w:hAnsi="Verdana"/>
          <w:i/>
          <w:sz w:val="16"/>
          <w:szCs w:val="16"/>
        </w:rPr>
      </w:pPr>
      <w:r w:rsidRPr="00937542">
        <w:rPr>
          <w:rStyle w:val="Odwoanieprzypisudolnego"/>
          <w:rFonts w:ascii="Verdana" w:hAnsi="Verdana"/>
          <w:sz w:val="16"/>
          <w:szCs w:val="16"/>
        </w:rPr>
        <w:footnoteRef/>
      </w:r>
      <w:r w:rsidRPr="00937542">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sidR="002551C5">
        <w:rPr>
          <w:rFonts w:ascii="Verdana" w:hAnsi="Verdana"/>
          <w:sz w:val="16"/>
          <w:szCs w:val="16"/>
        </w:rPr>
        <w:t>)</w:t>
      </w:r>
    </w:p>
  </w:footnote>
  <w:footnote w:id="3">
    <w:p w14:paraId="516D1500" w14:textId="77777777" w:rsidR="00E84041" w:rsidRPr="00450CF9" w:rsidRDefault="00E84041" w:rsidP="00AC5510">
      <w:pPr>
        <w:pStyle w:val="Bezodstpw"/>
        <w:rPr>
          <w:rFonts w:ascii="Verdana" w:hAnsi="Verdana"/>
          <w:sz w:val="14"/>
          <w:szCs w:val="14"/>
        </w:rPr>
      </w:pPr>
      <w:r w:rsidRPr="00450CF9">
        <w:rPr>
          <w:rStyle w:val="Odwoanieprzypisudolnego"/>
          <w:rFonts w:ascii="Verdana" w:hAnsi="Verdana"/>
          <w:sz w:val="14"/>
          <w:szCs w:val="14"/>
        </w:rPr>
        <w:footnoteRef/>
      </w:r>
      <w:r w:rsidRPr="00450CF9">
        <w:rPr>
          <w:rFonts w:ascii="Verdana" w:hAnsi="Verdana"/>
          <w:sz w:val="14"/>
          <w:szCs w:val="14"/>
        </w:rPr>
        <w:t xml:space="preserve"> Wykonawca wypełnia, jeżeli go dotyczy.</w:t>
      </w:r>
    </w:p>
  </w:footnote>
  <w:footnote w:id="4">
    <w:p w14:paraId="60CB7525" w14:textId="77777777" w:rsidR="00E84041" w:rsidRPr="00450CF9" w:rsidRDefault="00E84041" w:rsidP="00AC5510">
      <w:pPr>
        <w:pStyle w:val="Bezodstpw"/>
        <w:rPr>
          <w:rFonts w:ascii="Verdana" w:hAnsi="Verdana"/>
          <w:sz w:val="14"/>
          <w:szCs w:val="14"/>
        </w:rPr>
      </w:pPr>
      <w:r w:rsidRPr="00450CF9">
        <w:rPr>
          <w:rStyle w:val="Odwoanieprzypisudolnego"/>
          <w:rFonts w:ascii="Verdana" w:hAnsi="Verdana"/>
          <w:sz w:val="14"/>
          <w:szCs w:val="14"/>
        </w:rPr>
        <w:footnoteRef/>
      </w:r>
      <w:r w:rsidRPr="00450CF9">
        <w:rPr>
          <w:rFonts w:ascii="Verdana" w:hAnsi="Verdana"/>
          <w:sz w:val="14"/>
          <w:szCs w:val="14"/>
        </w:rPr>
        <w:t xml:space="preserve"> Niewłaściwe skreślić.</w:t>
      </w:r>
    </w:p>
  </w:footnote>
  <w:footnote w:id="5">
    <w:p w14:paraId="7859E59A" w14:textId="77777777" w:rsidR="00E84041" w:rsidRPr="00450CF9" w:rsidRDefault="00E84041" w:rsidP="00AC5510">
      <w:pPr>
        <w:pStyle w:val="Bezodstpw1"/>
        <w:jc w:val="both"/>
        <w:rPr>
          <w:rFonts w:ascii="Verdana" w:hAnsi="Verdana" w:cs="Arial"/>
          <w:spacing w:val="4"/>
          <w:sz w:val="14"/>
          <w:szCs w:val="14"/>
        </w:rPr>
      </w:pPr>
      <w:r w:rsidRPr="00450CF9">
        <w:rPr>
          <w:rStyle w:val="Odwoanieprzypisudolnego"/>
          <w:rFonts w:ascii="Verdana" w:hAnsi="Verdana"/>
          <w:sz w:val="14"/>
          <w:szCs w:val="14"/>
        </w:rPr>
        <w:footnoteRef/>
      </w:r>
      <w:r w:rsidRPr="00450CF9">
        <w:rPr>
          <w:rFonts w:ascii="Verdana" w:hAnsi="Verdana"/>
          <w:sz w:val="14"/>
          <w:szCs w:val="14"/>
        </w:rPr>
        <w:t xml:space="preserve"> </w:t>
      </w:r>
      <w:r w:rsidRPr="00450CF9">
        <w:rPr>
          <w:rFonts w:ascii="Verdana" w:hAnsi="Verdana" w:cs="Arial"/>
          <w:sz w:val="14"/>
          <w:szCs w:val="14"/>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2BCA4AFE" w14:textId="77777777" w:rsidR="00E84041" w:rsidRPr="00450CF9" w:rsidRDefault="00E84041" w:rsidP="00AC5510">
      <w:pPr>
        <w:pStyle w:val="Bezodstpw"/>
        <w:jc w:val="both"/>
        <w:rPr>
          <w:rFonts w:ascii="Verdana" w:hAnsi="Verdana"/>
          <w:sz w:val="14"/>
          <w:szCs w:val="14"/>
        </w:rPr>
      </w:pPr>
      <w:r w:rsidRPr="00450CF9">
        <w:rPr>
          <w:rStyle w:val="Odwoanieprzypisudolnego"/>
          <w:sz w:val="14"/>
          <w:szCs w:val="14"/>
        </w:rPr>
        <w:footnoteRef/>
      </w:r>
      <w:r w:rsidRPr="00450CF9">
        <w:rPr>
          <w:sz w:val="14"/>
          <w:szCs w:val="14"/>
        </w:rPr>
        <w:t xml:space="preserve"> </w:t>
      </w:r>
      <w:r w:rsidRPr="00450CF9">
        <w:rPr>
          <w:rFonts w:ascii="Verdana" w:hAnsi="Verdana"/>
          <w:sz w:val="14"/>
          <w:szCs w:val="14"/>
        </w:rPr>
        <w:t>Niewłaściwe skreślić</w:t>
      </w:r>
    </w:p>
  </w:footnote>
  <w:footnote w:id="7">
    <w:p w14:paraId="0AABCA78" w14:textId="77777777" w:rsidR="00E84041" w:rsidRPr="00450CF9" w:rsidRDefault="00E84041" w:rsidP="00AC5510">
      <w:pPr>
        <w:pStyle w:val="Bezodstpw"/>
        <w:jc w:val="both"/>
        <w:rPr>
          <w:rFonts w:ascii="Verdana" w:hAnsi="Verdana"/>
          <w:sz w:val="14"/>
          <w:szCs w:val="14"/>
        </w:rPr>
      </w:pPr>
      <w:r w:rsidRPr="00450CF9">
        <w:rPr>
          <w:rStyle w:val="Odwoanieprzypisudolnego"/>
          <w:rFonts w:ascii="Verdana" w:hAnsi="Verdana"/>
          <w:sz w:val="14"/>
          <w:szCs w:val="14"/>
        </w:rPr>
        <w:footnoteRef/>
      </w:r>
      <w:r w:rsidRPr="00450CF9">
        <w:rPr>
          <w:rFonts w:ascii="Verdana" w:hAnsi="Verdana"/>
          <w:sz w:val="14"/>
          <w:szCs w:val="14"/>
        </w:rPr>
        <w:t xml:space="preserve"> Zalecenie Komisji z dnia 6 maja 2003 r. dotyczące definicji mikroprzedsiębiorstw oraz małych i średnich przedsiębiorstw (Dz.U. L 124 z 20.5.2003, s. 36). Te informacje są wymagane wyłącznie do celów statystycznych. </w:t>
      </w:r>
    </w:p>
    <w:p w14:paraId="7B83090D" w14:textId="77777777" w:rsidR="00E84041" w:rsidRPr="00450CF9" w:rsidRDefault="00E84041" w:rsidP="00AC5510">
      <w:pPr>
        <w:pStyle w:val="Bezodstpw"/>
        <w:jc w:val="both"/>
        <w:rPr>
          <w:rFonts w:ascii="Verdana" w:hAnsi="Verdana"/>
          <w:sz w:val="14"/>
          <w:szCs w:val="14"/>
        </w:rPr>
      </w:pPr>
      <w:r w:rsidRPr="00450CF9">
        <w:rPr>
          <w:rFonts w:ascii="Verdana" w:hAnsi="Verdana"/>
          <w:b/>
          <w:sz w:val="14"/>
          <w:szCs w:val="14"/>
        </w:rPr>
        <w:t>Mikroprzedsiębiorstwo:</w:t>
      </w:r>
      <w:r w:rsidRPr="00450CF9">
        <w:rPr>
          <w:rFonts w:ascii="Verdana" w:hAnsi="Verdana"/>
          <w:sz w:val="14"/>
          <w:szCs w:val="14"/>
        </w:rPr>
        <w:t xml:space="preserve"> przedsiębiorstwo, które zatrudnia mniej niż 10 osób i którego roczny obrót lub roczna suma bilansowa nie przekracza 2 milionów EUR.</w:t>
      </w:r>
    </w:p>
    <w:p w14:paraId="6CFF1F0C" w14:textId="77777777" w:rsidR="00E84041" w:rsidRPr="00450CF9" w:rsidRDefault="00E84041" w:rsidP="00AC5510">
      <w:pPr>
        <w:pStyle w:val="Bezodstpw"/>
        <w:jc w:val="both"/>
        <w:rPr>
          <w:rFonts w:ascii="Verdana" w:hAnsi="Verdana"/>
          <w:sz w:val="14"/>
          <w:szCs w:val="14"/>
        </w:rPr>
      </w:pPr>
      <w:r w:rsidRPr="00450CF9">
        <w:rPr>
          <w:rFonts w:ascii="Verdana" w:hAnsi="Verdana"/>
          <w:b/>
          <w:sz w:val="14"/>
          <w:szCs w:val="14"/>
        </w:rPr>
        <w:t>Małe przedsiębiorstwo</w:t>
      </w:r>
      <w:r w:rsidRPr="00450CF9">
        <w:rPr>
          <w:rFonts w:ascii="Verdana" w:hAnsi="Verdana"/>
          <w:sz w:val="14"/>
          <w:szCs w:val="14"/>
        </w:rPr>
        <w:t>: przedsiębiorstwo, które zatrudnia mniej niż 50 osób i którego roczny obrót lub roczna suma bilansowa nie przekracza 10 milionów EUR.</w:t>
      </w:r>
    </w:p>
    <w:p w14:paraId="1256FBC9" w14:textId="77777777" w:rsidR="00E84041" w:rsidRPr="00450CF9" w:rsidRDefault="00E84041" w:rsidP="00AC5510">
      <w:pPr>
        <w:pStyle w:val="Bezodstpw"/>
        <w:jc w:val="both"/>
        <w:rPr>
          <w:rFonts w:ascii="Verdana" w:hAnsi="Verdana"/>
          <w:sz w:val="14"/>
          <w:szCs w:val="14"/>
        </w:rPr>
      </w:pPr>
      <w:r w:rsidRPr="00450CF9">
        <w:rPr>
          <w:rFonts w:ascii="Verdana" w:hAnsi="Verdana"/>
          <w:b/>
          <w:sz w:val="14"/>
          <w:szCs w:val="14"/>
        </w:rPr>
        <w:t>Średnie przedsiębiorstwa</w:t>
      </w:r>
      <w:r w:rsidRPr="00450CF9">
        <w:rPr>
          <w:rFonts w:ascii="Verdana" w:hAnsi="Verdana"/>
          <w:sz w:val="14"/>
          <w:szCs w:val="14"/>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2E05FB34" w14:textId="77777777" w:rsidR="00E84041" w:rsidRPr="00450CF9" w:rsidRDefault="00E84041" w:rsidP="00AC5510">
      <w:pPr>
        <w:pStyle w:val="Bezodstpw"/>
        <w:jc w:val="both"/>
        <w:rPr>
          <w:rFonts w:ascii="Verdana" w:hAnsi="Verdana"/>
          <w:sz w:val="14"/>
          <w:szCs w:val="14"/>
        </w:rPr>
      </w:pPr>
      <w:r w:rsidRPr="00450CF9">
        <w:rPr>
          <w:rStyle w:val="Odwoanieprzypisudolnego"/>
          <w:rFonts w:ascii="Verdana" w:hAnsi="Verdana"/>
          <w:sz w:val="14"/>
          <w:szCs w:val="14"/>
        </w:rPr>
        <w:footnoteRef/>
      </w:r>
      <w:r w:rsidRPr="00450CF9">
        <w:rPr>
          <w:rFonts w:ascii="Verdana" w:hAnsi="Verdana"/>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514CBDC6" w14:textId="0D4E31B9" w:rsidR="00E84041" w:rsidRPr="00450CF9" w:rsidRDefault="00E84041" w:rsidP="00AC5510">
      <w:pPr>
        <w:pStyle w:val="Bezodstpw"/>
        <w:jc w:val="both"/>
        <w:rPr>
          <w:rFonts w:ascii="Verdana" w:hAnsi="Verdana"/>
          <w:sz w:val="14"/>
          <w:szCs w:val="14"/>
        </w:rPr>
      </w:pPr>
      <w:r w:rsidRPr="00450CF9">
        <w:rPr>
          <w:rStyle w:val="Odwoanieprzypisudolnego"/>
          <w:rFonts w:ascii="Verdana" w:hAnsi="Verdana"/>
          <w:sz w:val="14"/>
          <w:szCs w:val="14"/>
        </w:rPr>
        <w:footnoteRef/>
      </w:r>
      <w:r w:rsidRPr="00450CF9">
        <w:rPr>
          <w:rFonts w:ascii="Verdana" w:hAnsi="Verdana"/>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0">
    <w:p w14:paraId="3632916D" w14:textId="77777777" w:rsidR="00AC5CC0" w:rsidRPr="00711413" w:rsidRDefault="00AC5CC0" w:rsidP="00AC5CC0">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1">
    <w:p w14:paraId="486EF563" w14:textId="77777777" w:rsidR="00E84041" w:rsidRPr="007D3611" w:rsidRDefault="00E84041" w:rsidP="00594B4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E84041" w14:paraId="3A157EBA" w14:textId="77777777" w:rsidTr="580FC4B6">
      <w:tc>
        <w:tcPr>
          <w:tcW w:w="3250" w:type="dxa"/>
        </w:tcPr>
        <w:p w14:paraId="411E403A" w14:textId="77777777" w:rsidR="00E84041" w:rsidRDefault="00E84041" w:rsidP="580FC4B6">
          <w:pPr>
            <w:pStyle w:val="Nagwek"/>
            <w:ind w:left="-115"/>
          </w:pPr>
        </w:p>
      </w:tc>
      <w:tc>
        <w:tcPr>
          <w:tcW w:w="3250" w:type="dxa"/>
        </w:tcPr>
        <w:p w14:paraId="4092D074" w14:textId="77777777" w:rsidR="00E84041" w:rsidRDefault="00E84041" w:rsidP="580FC4B6">
          <w:pPr>
            <w:pStyle w:val="Nagwek"/>
            <w:jc w:val="center"/>
          </w:pPr>
        </w:p>
      </w:tc>
      <w:tc>
        <w:tcPr>
          <w:tcW w:w="3250" w:type="dxa"/>
        </w:tcPr>
        <w:p w14:paraId="5B53D4BF" w14:textId="77777777" w:rsidR="00E84041" w:rsidRDefault="00E84041" w:rsidP="580FC4B6">
          <w:pPr>
            <w:pStyle w:val="Nagwek"/>
            <w:ind w:right="-115"/>
            <w:jc w:val="right"/>
          </w:pPr>
        </w:p>
      </w:tc>
    </w:tr>
  </w:tbl>
  <w:p w14:paraId="65AB6927" w14:textId="77777777" w:rsidR="00E84041" w:rsidRDefault="00E84041" w:rsidP="580FC4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E84041" w14:paraId="0FC5B53D" w14:textId="77777777" w:rsidTr="580FC4B6">
      <w:tc>
        <w:tcPr>
          <w:tcW w:w="3250" w:type="dxa"/>
        </w:tcPr>
        <w:p w14:paraId="10EFBA10" w14:textId="77777777" w:rsidR="00E84041" w:rsidRDefault="00E84041" w:rsidP="580FC4B6">
          <w:pPr>
            <w:pStyle w:val="Nagwek"/>
            <w:ind w:left="-115"/>
          </w:pPr>
        </w:p>
      </w:tc>
      <w:tc>
        <w:tcPr>
          <w:tcW w:w="3250" w:type="dxa"/>
        </w:tcPr>
        <w:p w14:paraId="57C1BADF" w14:textId="77777777" w:rsidR="00E84041" w:rsidRDefault="00E84041" w:rsidP="580FC4B6">
          <w:pPr>
            <w:pStyle w:val="Nagwek"/>
            <w:jc w:val="center"/>
          </w:pPr>
        </w:p>
      </w:tc>
      <w:tc>
        <w:tcPr>
          <w:tcW w:w="3250" w:type="dxa"/>
        </w:tcPr>
        <w:p w14:paraId="3E2AECA8" w14:textId="77777777" w:rsidR="00E84041" w:rsidRDefault="00E84041" w:rsidP="580FC4B6">
          <w:pPr>
            <w:pStyle w:val="Nagwek"/>
            <w:ind w:right="-115"/>
            <w:jc w:val="right"/>
          </w:pPr>
        </w:p>
      </w:tc>
    </w:tr>
  </w:tbl>
  <w:p w14:paraId="2EC68E39" w14:textId="77777777" w:rsidR="00E84041" w:rsidRDefault="00E84041" w:rsidP="580FC4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23A0216"/>
    <w:lvl w:ilvl="0">
      <w:start w:val="1"/>
      <w:numFmt w:val="decimal"/>
      <w:lvlText w:val="%1."/>
      <w:lvlJc w:val="left"/>
      <w:pPr>
        <w:tabs>
          <w:tab w:val="num" w:pos="0"/>
        </w:tabs>
        <w:ind w:left="0" w:firstLine="0"/>
      </w:pPr>
      <w:rPr>
        <w:rFonts w:ascii="Verdana" w:hAnsi="Verdana" w:cs="Times New Roman" w:hint="default"/>
        <w:b w:val="0"/>
        <w:i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2" w15:restartNumberingAfterBreak="0">
    <w:nsid w:val="0000000C"/>
    <w:multiLevelType w:val="multilevel"/>
    <w:tmpl w:val="0000000C"/>
    <w:name w:val="WW8Num23"/>
    <w:lvl w:ilvl="0">
      <w:start w:val="1"/>
      <w:numFmt w:val="decimal"/>
      <w:lvlText w:val="%1)"/>
      <w:lvlJc w:val="left"/>
      <w:pPr>
        <w:tabs>
          <w:tab w:val="num" w:pos="0"/>
        </w:tabs>
        <w:ind w:left="360" w:hanging="360"/>
      </w:pPr>
      <w:rPr>
        <w:rFonts w:cs="Times New Roman" w:hint="default"/>
        <w:b w:val="0"/>
        <w:color w:val="000000"/>
      </w:rPr>
    </w:lvl>
    <w:lvl w:ilvl="1">
      <w:start w:val="1"/>
      <w:numFmt w:val="bullet"/>
      <w:lvlText w:val=""/>
      <w:lvlJc w:val="left"/>
      <w:pPr>
        <w:tabs>
          <w:tab w:val="num" w:pos="1440"/>
        </w:tabs>
        <w:ind w:left="1440" w:hanging="360"/>
      </w:pPr>
      <w:rPr>
        <w:rFonts w:ascii="Wingdings" w:hAnsi="Wingdings" w:cs="Wingdings" w:hint="default"/>
        <w:b w:val="0"/>
        <w:color w:val="00000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E"/>
    <w:multiLevelType w:val="hybridMultilevel"/>
    <w:tmpl w:val="0000000E"/>
    <w:name w:val="WW8Num17"/>
    <w:lvl w:ilvl="0" w:tplc="AD18EE7A">
      <w:start w:val="1"/>
      <w:numFmt w:val="decimal"/>
      <w:lvlText w:val="%1."/>
      <w:lvlJc w:val="left"/>
      <w:pPr>
        <w:tabs>
          <w:tab w:val="num" w:pos="0"/>
        </w:tabs>
        <w:ind w:left="720" w:hanging="360"/>
      </w:pPr>
      <w:rPr>
        <w:b w:val="0"/>
      </w:rPr>
    </w:lvl>
    <w:lvl w:ilvl="1" w:tplc="3F727D08">
      <w:numFmt w:val="decimal"/>
      <w:lvlText w:val=""/>
      <w:lvlJc w:val="left"/>
    </w:lvl>
    <w:lvl w:ilvl="2" w:tplc="0AB64B0C">
      <w:numFmt w:val="decimal"/>
      <w:lvlText w:val=""/>
      <w:lvlJc w:val="left"/>
    </w:lvl>
    <w:lvl w:ilvl="3" w:tplc="6464EB60">
      <w:numFmt w:val="decimal"/>
      <w:lvlText w:val=""/>
      <w:lvlJc w:val="left"/>
    </w:lvl>
    <w:lvl w:ilvl="4" w:tplc="5B16CE4C">
      <w:numFmt w:val="decimal"/>
      <w:lvlText w:val=""/>
      <w:lvlJc w:val="left"/>
    </w:lvl>
    <w:lvl w:ilvl="5" w:tplc="B39AA85E">
      <w:numFmt w:val="decimal"/>
      <w:lvlText w:val=""/>
      <w:lvlJc w:val="left"/>
    </w:lvl>
    <w:lvl w:ilvl="6" w:tplc="9750538E">
      <w:numFmt w:val="decimal"/>
      <w:lvlText w:val=""/>
      <w:lvlJc w:val="left"/>
    </w:lvl>
    <w:lvl w:ilvl="7" w:tplc="F0187B90">
      <w:numFmt w:val="decimal"/>
      <w:lvlText w:val=""/>
      <w:lvlJc w:val="left"/>
    </w:lvl>
    <w:lvl w:ilvl="8" w:tplc="CFB4D216">
      <w:numFmt w:val="decimal"/>
      <w:lvlText w:val=""/>
      <w:lvlJc w:val="left"/>
    </w:lvl>
  </w:abstractNum>
  <w:abstractNum w:abstractNumId="4" w15:restartNumberingAfterBreak="0">
    <w:nsid w:val="00000015"/>
    <w:multiLevelType w:val="hybridMultilevel"/>
    <w:tmpl w:val="00000015"/>
    <w:name w:val="WW8Num24"/>
    <w:lvl w:ilvl="0" w:tplc="0F30F6AE">
      <w:start w:val="1"/>
      <w:numFmt w:val="decimal"/>
      <w:lvlText w:val="%1."/>
      <w:lvlJc w:val="left"/>
      <w:pPr>
        <w:tabs>
          <w:tab w:val="num" w:pos="0"/>
        </w:tabs>
        <w:ind w:left="1080" w:hanging="360"/>
      </w:pPr>
      <w:rPr>
        <w:rFonts w:ascii="Times New Roman" w:hAnsi="Times New Roman" w:cs="Times New Roman" w:hint="default"/>
        <w:b w:val="0"/>
        <w:bCs/>
        <w:sz w:val="24"/>
        <w:szCs w:val="24"/>
      </w:rPr>
    </w:lvl>
    <w:lvl w:ilvl="1" w:tplc="2CC03736">
      <w:numFmt w:val="decimal"/>
      <w:lvlText w:val=""/>
      <w:lvlJc w:val="left"/>
    </w:lvl>
    <w:lvl w:ilvl="2" w:tplc="9A3A229C">
      <w:numFmt w:val="decimal"/>
      <w:lvlText w:val=""/>
      <w:lvlJc w:val="left"/>
    </w:lvl>
    <w:lvl w:ilvl="3" w:tplc="06008CB4">
      <w:numFmt w:val="decimal"/>
      <w:lvlText w:val=""/>
      <w:lvlJc w:val="left"/>
    </w:lvl>
    <w:lvl w:ilvl="4" w:tplc="8206C56A">
      <w:numFmt w:val="decimal"/>
      <w:lvlText w:val=""/>
      <w:lvlJc w:val="left"/>
    </w:lvl>
    <w:lvl w:ilvl="5" w:tplc="1EBC741A">
      <w:numFmt w:val="decimal"/>
      <w:lvlText w:val=""/>
      <w:lvlJc w:val="left"/>
    </w:lvl>
    <w:lvl w:ilvl="6" w:tplc="6682170E">
      <w:numFmt w:val="decimal"/>
      <w:lvlText w:val=""/>
      <w:lvlJc w:val="left"/>
    </w:lvl>
    <w:lvl w:ilvl="7" w:tplc="EB720FA8">
      <w:numFmt w:val="decimal"/>
      <w:lvlText w:val=""/>
      <w:lvlJc w:val="left"/>
    </w:lvl>
    <w:lvl w:ilvl="8" w:tplc="04105A50">
      <w:numFmt w:val="decimal"/>
      <w:lvlText w:val=""/>
      <w:lvlJc w:val="left"/>
    </w:lvl>
  </w:abstractNum>
  <w:abstractNum w:abstractNumId="5" w15:restartNumberingAfterBreak="0">
    <w:nsid w:val="0000001B"/>
    <w:multiLevelType w:val="hybridMultilevel"/>
    <w:tmpl w:val="0000001B"/>
    <w:name w:val="WW8Num31"/>
    <w:lvl w:ilvl="0" w:tplc="578ACEC2">
      <w:start w:val="1"/>
      <w:numFmt w:val="decimal"/>
      <w:lvlText w:val="%1)"/>
      <w:lvlJc w:val="left"/>
      <w:pPr>
        <w:tabs>
          <w:tab w:val="num" w:pos="0"/>
        </w:tabs>
        <w:ind w:left="1440" w:hanging="360"/>
      </w:pPr>
      <w:rPr>
        <w:rFonts w:ascii="Times New Roman" w:hAnsi="Times New Roman" w:cs="Times New Roman" w:hint="default"/>
        <w:b w:val="0"/>
        <w:i w:val="0"/>
        <w:iCs w:val="0"/>
        <w:sz w:val="24"/>
        <w:szCs w:val="24"/>
      </w:rPr>
    </w:lvl>
    <w:lvl w:ilvl="1" w:tplc="77FCA384">
      <w:numFmt w:val="decimal"/>
      <w:lvlText w:val=""/>
      <w:lvlJc w:val="left"/>
    </w:lvl>
    <w:lvl w:ilvl="2" w:tplc="915E6776">
      <w:numFmt w:val="decimal"/>
      <w:lvlText w:val=""/>
      <w:lvlJc w:val="left"/>
    </w:lvl>
    <w:lvl w:ilvl="3" w:tplc="94DADACA">
      <w:numFmt w:val="decimal"/>
      <w:lvlText w:val=""/>
      <w:lvlJc w:val="left"/>
    </w:lvl>
    <w:lvl w:ilvl="4" w:tplc="084CB5E0">
      <w:numFmt w:val="decimal"/>
      <w:lvlText w:val=""/>
      <w:lvlJc w:val="left"/>
    </w:lvl>
    <w:lvl w:ilvl="5" w:tplc="DC80D6FE">
      <w:numFmt w:val="decimal"/>
      <w:lvlText w:val=""/>
      <w:lvlJc w:val="left"/>
    </w:lvl>
    <w:lvl w:ilvl="6" w:tplc="81CC1600">
      <w:numFmt w:val="decimal"/>
      <w:lvlText w:val=""/>
      <w:lvlJc w:val="left"/>
    </w:lvl>
    <w:lvl w:ilvl="7" w:tplc="6994AC92">
      <w:numFmt w:val="decimal"/>
      <w:lvlText w:val=""/>
      <w:lvlJc w:val="left"/>
    </w:lvl>
    <w:lvl w:ilvl="8" w:tplc="F2C64B9A">
      <w:numFmt w:val="decimal"/>
      <w:lvlText w:val=""/>
      <w:lvlJc w:val="left"/>
    </w:lvl>
  </w:abstractNum>
  <w:abstractNum w:abstractNumId="6"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5D6B81"/>
    <w:multiLevelType w:val="hybridMultilevel"/>
    <w:tmpl w:val="8FECF6E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7E655A"/>
    <w:multiLevelType w:val="hybridMultilevel"/>
    <w:tmpl w:val="DD6C02E8"/>
    <w:lvl w:ilvl="0" w:tplc="89CA9748">
      <w:start w:val="2"/>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57552"/>
    <w:multiLevelType w:val="multilevel"/>
    <w:tmpl w:val="D4E261E6"/>
    <w:lvl w:ilvl="0">
      <w:start w:val="2"/>
      <w:numFmt w:val="decimal"/>
      <w:lvlText w:val="%1."/>
      <w:lvlJc w:val="left"/>
      <w:pPr>
        <w:tabs>
          <w:tab w:val="num" w:pos="720"/>
        </w:tabs>
        <w:ind w:left="720" w:hanging="360"/>
      </w:pPr>
      <w:rPr>
        <w:rFonts w:hint="default"/>
        <w:b w:val="0"/>
        <w:bCs w:val="0"/>
        <w:i w:val="0"/>
        <w:color w:val="auto"/>
        <w:sz w:val="20"/>
        <w:szCs w:val="18"/>
      </w:rPr>
    </w:lvl>
    <w:lvl w:ilvl="1">
      <w:start w:val="3"/>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11" w15:restartNumberingAfterBreak="0">
    <w:nsid w:val="0A1E5A61"/>
    <w:multiLevelType w:val="multilevel"/>
    <w:tmpl w:val="C780FB90"/>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12"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4" w15:restartNumberingAfterBreak="0">
    <w:nsid w:val="1ADB7FD2"/>
    <w:multiLevelType w:val="hybridMultilevel"/>
    <w:tmpl w:val="E386411C"/>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5560D6DE">
      <w:start w:val="1"/>
      <w:numFmt w:val="decimal"/>
      <w:lvlText w:val="%5."/>
      <w:lvlJc w:val="left"/>
      <w:pPr>
        <w:ind w:left="3950"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6" w15:restartNumberingAfterBreak="0">
    <w:nsid w:val="22320F9B"/>
    <w:multiLevelType w:val="hybridMultilevel"/>
    <w:tmpl w:val="4FDE5342"/>
    <w:lvl w:ilvl="0" w:tplc="C936D586">
      <w:start w:val="1"/>
      <w:numFmt w:val="decimal"/>
      <w:pStyle w:val="Level2"/>
      <w:lvlText w:val="%1."/>
      <w:lvlJc w:val="left"/>
      <w:pPr>
        <w:tabs>
          <w:tab w:val="num" w:pos="720"/>
        </w:tabs>
        <w:ind w:left="720" w:hanging="360"/>
      </w:pPr>
      <w:rPr>
        <w:rFonts w:hint="default"/>
        <w:b w:val="0"/>
        <w:i w:val="0"/>
      </w:rPr>
    </w:lvl>
    <w:lvl w:ilvl="1" w:tplc="04150017">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438341D"/>
    <w:multiLevelType w:val="multilevel"/>
    <w:tmpl w:val="0FBC0F3A"/>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249A56E8"/>
    <w:multiLevelType w:val="hybridMultilevel"/>
    <w:tmpl w:val="AEBC1660"/>
    <w:lvl w:ilvl="0" w:tplc="3076A7A0">
      <w:start w:val="1"/>
      <w:numFmt w:val="decimal"/>
      <w:lvlText w:val="%1."/>
      <w:lvlJc w:val="left"/>
      <w:pPr>
        <w:tabs>
          <w:tab w:val="num" w:pos="720"/>
        </w:tabs>
        <w:ind w:left="720" w:hanging="360"/>
      </w:pPr>
      <w:rPr>
        <w:rFonts w:ascii="Verdana" w:hAnsi="Verdana" w:hint="default"/>
        <w:b w:val="0"/>
        <w:i w:val="0"/>
        <w:color w:val="4A4A4A"/>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19" w15:restartNumberingAfterBreak="0">
    <w:nsid w:val="276A4FBE"/>
    <w:multiLevelType w:val="multilevel"/>
    <w:tmpl w:val="D4043028"/>
    <w:lvl w:ilvl="0">
      <w:start w:val="10"/>
      <w:numFmt w:val="decimal"/>
      <w:lvlText w:val="%1"/>
      <w:lvlJc w:val="left"/>
      <w:pPr>
        <w:ind w:left="435" w:hanging="43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0" w15:restartNumberingAfterBreak="0">
    <w:nsid w:val="277973D9"/>
    <w:multiLevelType w:val="multilevel"/>
    <w:tmpl w:val="9A52D61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2" w15:restartNumberingAfterBreak="0">
    <w:nsid w:val="2A733A2E"/>
    <w:multiLevelType w:val="multilevel"/>
    <w:tmpl w:val="B23A0216"/>
    <w:lvl w:ilvl="0">
      <w:start w:val="1"/>
      <w:numFmt w:val="decimal"/>
      <w:lvlText w:val="%1."/>
      <w:lvlJc w:val="left"/>
      <w:pPr>
        <w:tabs>
          <w:tab w:val="num" w:pos="0"/>
        </w:tabs>
        <w:ind w:left="0" w:firstLine="0"/>
      </w:pPr>
      <w:rPr>
        <w:rFonts w:ascii="Verdana" w:hAnsi="Verdana" w:cs="Times New Roman" w:hint="default"/>
        <w:b w:val="0"/>
        <w:i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2C13072A"/>
    <w:multiLevelType w:val="hybridMultilevel"/>
    <w:tmpl w:val="F2A6747A"/>
    <w:lvl w:ilvl="0" w:tplc="72E6488A">
      <w:start w:val="1"/>
      <w:numFmt w:val="decimal"/>
      <w:lvlText w:val="%1."/>
      <w:lvlJc w:val="left"/>
      <w:pPr>
        <w:tabs>
          <w:tab w:val="num" w:pos="644"/>
        </w:tabs>
        <w:ind w:left="644" w:hanging="360"/>
      </w:pPr>
      <w:rPr>
        <w:rFonts w:ascii="Verdana" w:eastAsia="Times New Roman" w:hAnsi="Verdana" w:cs="Arial"/>
        <w:b w:val="0"/>
        <w:bCs/>
        <w:color w:val="000000"/>
        <w:sz w:val="20"/>
        <w:szCs w:val="20"/>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1516" w:hanging="360"/>
      </w:pPr>
    </w:lvl>
    <w:lvl w:ilvl="4" w:tplc="04150019" w:tentative="1">
      <w:start w:val="1"/>
      <w:numFmt w:val="lowerLetter"/>
      <w:lvlText w:val="%5."/>
      <w:lvlJc w:val="left"/>
      <w:pPr>
        <w:ind w:left="-796" w:hanging="360"/>
      </w:pPr>
    </w:lvl>
    <w:lvl w:ilvl="5" w:tplc="0415001B" w:tentative="1">
      <w:start w:val="1"/>
      <w:numFmt w:val="lowerRoman"/>
      <w:lvlText w:val="%6."/>
      <w:lvlJc w:val="right"/>
      <w:pPr>
        <w:ind w:left="-76" w:hanging="180"/>
      </w:pPr>
    </w:lvl>
    <w:lvl w:ilvl="6" w:tplc="0415000F" w:tentative="1">
      <w:start w:val="1"/>
      <w:numFmt w:val="decimal"/>
      <w:lvlText w:val="%7."/>
      <w:lvlJc w:val="left"/>
      <w:pPr>
        <w:ind w:left="644" w:hanging="360"/>
      </w:pPr>
    </w:lvl>
    <w:lvl w:ilvl="7" w:tplc="04150019" w:tentative="1">
      <w:start w:val="1"/>
      <w:numFmt w:val="lowerLetter"/>
      <w:lvlText w:val="%8."/>
      <w:lvlJc w:val="left"/>
      <w:pPr>
        <w:ind w:left="1364" w:hanging="360"/>
      </w:pPr>
    </w:lvl>
    <w:lvl w:ilvl="8" w:tplc="0415001B" w:tentative="1">
      <w:start w:val="1"/>
      <w:numFmt w:val="lowerRoman"/>
      <w:lvlText w:val="%9."/>
      <w:lvlJc w:val="right"/>
      <w:pPr>
        <w:ind w:left="2084" w:hanging="180"/>
      </w:pPr>
    </w:lvl>
  </w:abstractNum>
  <w:abstractNum w:abstractNumId="24"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5"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7503EC6"/>
    <w:multiLevelType w:val="hybridMultilevel"/>
    <w:tmpl w:val="08FC2B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107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8"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3D36728A"/>
    <w:multiLevelType w:val="hybridMultilevel"/>
    <w:tmpl w:val="1570D21A"/>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AE208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3FC65EDB"/>
    <w:multiLevelType w:val="multilevel"/>
    <w:tmpl w:val="4BEE812E"/>
    <w:lvl w:ilvl="0">
      <w:start w:val="1"/>
      <w:numFmt w:val="decimal"/>
      <w:lvlText w:val="%1."/>
      <w:lvlJc w:val="left"/>
      <w:pPr>
        <w:ind w:left="502" w:hanging="360"/>
      </w:pPr>
      <w:rPr>
        <w:rFonts w:hint="default"/>
        <w:b w:val="0"/>
        <w:strike w:val="0"/>
        <w:color w:val="auto"/>
      </w:rPr>
    </w:lvl>
    <w:lvl w:ilvl="1">
      <w:start w:val="1"/>
      <w:numFmt w:val="decimal"/>
      <w:isLgl/>
      <w:lvlText w:val="%1.%2."/>
      <w:lvlJc w:val="left"/>
      <w:pPr>
        <w:ind w:left="1128" w:hanging="735"/>
      </w:pPr>
      <w:rPr>
        <w:rFonts w:ascii="Verdana" w:hAnsi="Verdana" w:hint="default"/>
        <w:sz w:val="20"/>
        <w:szCs w:val="20"/>
      </w:rPr>
    </w:lvl>
    <w:lvl w:ilvl="2">
      <w:start w:val="1"/>
      <w:numFmt w:val="decimal"/>
      <w:lvlText w:val="3.1.%3."/>
      <w:lvlJc w:val="left"/>
      <w:pPr>
        <w:ind w:left="1379" w:hanging="735"/>
      </w:pPr>
      <w:rPr>
        <w:rFonts w:ascii="Verdana" w:hAnsi="Verdana" w:hint="default"/>
        <w:b w:val="0"/>
        <w:i w:val="0"/>
        <w:color w:val="4A4A4A"/>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2"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4" w15:restartNumberingAfterBreak="0">
    <w:nsid w:val="4B1708DC"/>
    <w:multiLevelType w:val="hybridMultilevel"/>
    <w:tmpl w:val="665E914A"/>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C010671"/>
    <w:multiLevelType w:val="hybridMultilevel"/>
    <w:tmpl w:val="7B2233D4"/>
    <w:lvl w:ilvl="0" w:tplc="71E6E118">
      <w:start w:val="1"/>
      <w:numFmt w:val="decimal"/>
      <w:lvlText w:val="%1."/>
      <w:lvlJc w:val="left"/>
      <w:pPr>
        <w:ind w:left="644"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36" w15:restartNumberingAfterBreak="0">
    <w:nsid w:val="4E030ED4"/>
    <w:multiLevelType w:val="hybridMultilevel"/>
    <w:tmpl w:val="F65010AE"/>
    <w:lvl w:ilvl="0" w:tplc="3DC638DC">
      <w:start w:val="1"/>
      <w:numFmt w:val="lowerLetter"/>
      <w:lvlText w:val="%1)"/>
      <w:lvlJc w:val="left"/>
      <w:pPr>
        <w:ind w:left="2226" w:hanging="360"/>
      </w:pPr>
      <w:rPr>
        <w:i w:val="0"/>
        <w:color w:val="FF0000"/>
      </w:r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37" w15:restartNumberingAfterBreak="0">
    <w:nsid w:val="4F651E60"/>
    <w:multiLevelType w:val="multilevel"/>
    <w:tmpl w:val="19EA876A"/>
    <w:lvl w:ilvl="0">
      <w:start w:val="10"/>
      <w:numFmt w:val="decimal"/>
      <w:lvlText w:val="%1"/>
      <w:lvlJc w:val="left"/>
      <w:pPr>
        <w:ind w:left="435" w:hanging="435"/>
      </w:pPr>
      <w:rPr>
        <w:rFonts w:hint="default"/>
      </w:rPr>
    </w:lvl>
    <w:lvl w:ilvl="1">
      <w:start w:val="4"/>
      <w:numFmt w:val="decimal"/>
      <w:lvlText w:val="%1.%2"/>
      <w:lvlJc w:val="left"/>
      <w:pPr>
        <w:ind w:left="5930" w:hanging="720"/>
      </w:pPr>
      <w:rPr>
        <w:rFonts w:hint="default"/>
      </w:rPr>
    </w:lvl>
    <w:lvl w:ilvl="2">
      <w:start w:val="1"/>
      <w:numFmt w:val="decimal"/>
      <w:lvlText w:val="%1.%2.%3"/>
      <w:lvlJc w:val="left"/>
      <w:pPr>
        <w:ind w:left="11140" w:hanging="720"/>
      </w:pPr>
      <w:rPr>
        <w:rFonts w:hint="default"/>
      </w:rPr>
    </w:lvl>
    <w:lvl w:ilvl="3">
      <w:start w:val="1"/>
      <w:numFmt w:val="decimal"/>
      <w:lvlText w:val="%1.%2.%3.%4"/>
      <w:lvlJc w:val="left"/>
      <w:pPr>
        <w:ind w:left="16710" w:hanging="1080"/>
      </w:pPr>
      <w:rPr>
        <w:rFonts w:hint="default"/>
      </w:rPr>
    </w:lvl>
    <w:lvl w:ilvl="4">
      <w:start w:val="1"/>
      <w:numFmt w:val="decimal"/>
      <w:lvlText w:val="%1.%2.%3.%4.%5"/>
      <w:lvlJc w:val="left"/>
      <w:pPr>
        <w:ind w:left="22280" w:hanging="1440"/>
      </w:pPr>
      <w:rPr>
        <w:rFonts w:hint="default"/>
      </w:rPr>
    </w:lvl>
    <w:lvl w:ilvl="5">
      <w:start w:val="1"/>
      <w:numFmt w:val="decimal"/>
      <w:lvlText w:val="%1.%2.%3.%4.%5.%6"/>
      <w:lvlJc w:val="left"/>
      <w:pPr>
        <w:ind w:left="27490" w:hanging="1440"/>
      </w:pPr>
      <w:rPr>
        <w:rFonts w:hint="default"/>
      </w:rPr>
    </w:lvl>
    <w:lvl w:ilvl="6">
      <w:start w:val="1"/>
      <w:numFmt w:val="decimal"/>
      <w:lvlText w:val="%1.%2.%3.%4.%5.%6.%7"/>
      <w:lvlJc w:val="left"/>
      <w:pPr>
        <w:ind w:left="-32476" w:hanging="1800"/>
      </w:pPr>
      <w:rPr>
        <w:rFonts w:hint="default"/>
      </w:rPr>
    </w:lvl>
    <w:lvl w:ilvl="7">
      <w:start w:val="1"/>
      <w:numFmt w:val="decimal"/>
      <w:lvlText w:val="%1.%2.%3.%4.%5.%6.%7.%8"/>
      <w:lvlJc w:val="left"/>
      <w:pPr>
        <w:ind w:left="-26906" w:hanging="2160"/>
      </w:pPr>
      <w:rPr>
        <w:rFonts w:hint="default"/>
      </w:rPr>
    </w:lvl>
    <w:lvl w:ilvl="8">
      <w:start w:val="1"/>
      <w:numFmt w:val="decimal"/>
      <w:lvlText w:val="%1.%2.%3.%4.%5.%6.%7.%8.%9"/>
      <w:lvlJc w:val="left"/>
      <w:pPr>
        <w:ind w:left="-21696" w:hanging="2160"/>
      </w:pPr>
      <w:rPr>
        <w:rFonts w:hint="default"/>
      </w:rPr>
    </w:lvl>
  </w:abstractNum>
  <w:abstractNum w:abstractNumId="38"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1" w15:restartNumberingAfterBreak="0">
    <w:nsid w:val="56467FEA"/>
    <w:multiLevelType w:val="multilevel"/>
    <w:tmpl w:val="FE10342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2" w15:restartNumberingAfterBreak="0">
    <w:nsid w:val="58447147"/>
    <w:multiLevelType w:val="hybridMultilevel"/>
    <w:tmpl w:val="F3A0C8C2"/>
    <w:lvl w:ilvl="0" w:tplc="17BC0080">
      <w:start w:val="1"/>
      <w:numFmt w:val="decimal"/>
      <w:lvlText w:val="%1."/>
      <w:lvlJc w:val="left"/>
      <w:pPr>
        <w:ind w:left="720" w:hanging="360"/>
      </w:pPr>
      <w:rPr>
        <w:rFonts w:ascii="Verdana" w:hAnsi="Verdana"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4D6652"/>
    <w:multiLevelType w:val="hybridMultilevel"/>
    <w:tmpl w:val="63DA07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4D4AA4"/>
    <w:multiLevelType w:val="hybridMultilevel"/>
    <w:tmpl w:val="C61CBBCC"/>
    <w:lvl w:ilvl="0" w:tplc="DCE285E2">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45B3D37"/>
    <w:multiLevelType w:val="multilevel"/>
    <w:tmpl w:val="72A6EB2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9" w15:restartNumberingAfterBreak="0">
    <w:nsid w:val="67F85529"/>
    <w:multiLevelType w:val="hybridMultilevel"/>
    <w:tmpl w:val="264EF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93A324A"/>
    <w:multiLevelType w:val="hybridMultilevel"/>
    <w:tmpl w:val="AEBC1660"/>
    <w:lvl w:ilvl="0" w:tplc="3076A7A0">
      <w:start w:val="1"/>
      <w:numFmt w:val="decimal"/>
      <w:lvlText w:val="%1."/>
      <w:lvlJc w:val="left"/>
      <w:pPr>
        <w:tabs>
          <w:tab w:val="num" w:pos="720"/>
        </w:tabs>
        <w:ind w:left="720" w:hanging="360"/>
      </w:pPr>
      <w:rPr>
        <w:rFonts w:ascii="Verdana" w:hAnsi="Verdana" w:hint="default"/>
        <w:b w:val="0"/>
        <w:i w:val="0"/>
        <w:color w:val="4A4A4A"/>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2"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3"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71620759"/>
    <w:multiLevelType w:val="hybridMultilevel"/>
    <w:tmpl w:val="F3B28124"/>
    <w:lvl w:ilvl="0" w:tplc="04150017">
      <w:start w:val="1"/>
      <w:numFmt w:val="lowerLetter"/>
      <w:lvlText w:val="%1)"/>
      <w:lvlJc w:val="left"/>
      <w:pPr>
        <w:ind w:left="738" w:hanging="360"/>
      </w:p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55" w15:restartNumberingAfterBreak="0">
    <w:nsid w:val="71C72C4D"/>
    <w:multiLevelType w:val="multilevel"/>
    <w:tmpl w:val="946EC336"/>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56"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7" w15:restartNumberingAfterBreak="0">
    <w:nsid w:val="766015B3"/>
    <w:multiLevelType w:val="hybridMultilevel"/>
    <w:tmpl w:val="A434CEB2"/>
    <w:lvl w:ilvl="0" w:tplc="04150017">
      <w:start w:val="1"/>
      <w:numFmt w:val="lowerLetter"/>
      <w:lvlText w:val="%1)"/>
      <w:lvlJc w:val="left"/>
      <w:pPr>
        <w:ind w:left="1070"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8"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9"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85C420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1" w15:restartNumberingAfterBreak="0">
    <w:nsid w:val="7B09667D"/>
    <w:multiLevelType w:val="hybridMultilevel"/>
    <w:tmpl w:val="4142E0A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15:restartNumberingAfterBreak="0">
    <w:nsid w:val="7D144B48"/>
    <w:multiLevelType w:val="multilevel"/>
    <w:tmpl w:val="D5188E7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3"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4"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488478800">
    <w:abstractNumId w:val="16"/>
  </w:num>
  <w:num w:numId="2" w16cid:durableId="159585582">
    <w:abstractNumId w:val="33"/>
  </w:num>
  <w:num w:numId="3" w16cid:durableId="1888452127">
    <w:abstractNumId w:val="38"/>
  </w:num>
  <w:num w:numId="4" w16cid:durableId="1179396006">
    <w:abstractNumId w:val="32"/>
  </w:num>
  <w:num w:numId="5" w16cid:durableId="1855458770">
    <w:abstractNumId w:val="35"/>
  </w:num>
  <w:num w:numId="6" w16cid:durableId="1678774964">
    <w:abstractNumId w:val="34"/>
  </w:num>
  <w:num w:numId="7" w16cid:durableId="568074787">
    <w:abstractNumId w:val="49"/>
  </w:num>
  <w:num w:numId="8" w16cid:durableId="1015107623">
    <w:abstractNumId w:val="46"/>
  </w:num>
  <w:num w:numId="9" w16cid:durableId="1124422795">
    <w:abstractNumId w:val="29"/>
  </w:num>
  <w:num w:numId="10" w16cid:durableId="1848443519">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6588003">
    <w:abstractNumId w:val="51"/>
  </w:num>
  <w:num w:numId="12" w16cid:durableId="2015524086">
    <w:abstractNumId w:val="31"/>
  </w:num>
  <w:num w:numId="13" w16cid:durableId="1970017448">
    <w:abstractNumId w:val="11"/>
  </w:num>
  <w:num w:numId="14" w16cid:durableId="1825731815">
    <w:abstractNumId w:val="21"/>
  </w:num>
  <w:num w:numId="15" w16cid:durableId="1399594910">
    <w:abstractNumId w:val="64"/>
  </w:num>
  <w:num w:numId="16" w16cid:durableId="110562149">
    <w:abstractNumId w:val="52"/>
  </w:num>
  <w:num w:numId="17" w16cid:durableId="516390403">
    <w:abstractNumId w:val="39"/>
  </w:num>
  <w:num w:numId="18" w16cid:durableId="497112433">
    <w:abstractNumId w:val="30"/>
  </w:num>
  <w:num w:numId="19" w16cid:durableId="1718385413">
    <w:abstractNumId w:val="0"/>
  </w:num>
  <w:num w:numId="20" w16cid:durableId="740831892">
    <w:abstractNumId w:val="56"/>
  </w:num>
  <w:num w:numId="21" w16cid:durableId="621304141">
    <w:abstractNumId w:val="13"/>
  </w:num>
  <w:num w:numId="22" w16cid:durableId="875385800">
    <w:abstractNumId w:val="53"/>
  </w:num>
  <w:num w:numId="23" w16cid:durableId="605700852">
    <w:abstractNumId w:val="12"/>
  </w:num>
  <w:num w:numId="24" w16cid:durableId="1385835789">
    <w:abstractNumId w:val="14"/>
  </w:num>
  <w:num w:numId="25" w16cid:durableId="312610644">
    <w:abstractNumId w:val="28"/>
  </w:num>
  <w:num w:numId="26" w16cid:durableId="1300575448">
    <w:abstractNumId w:val="27"/>
  </w:num>
  <w:num w:numId="27" w16cid:durableId="280191228">
    <w:abstractNumId w:val="48"/>
  </w:num>
  <w:num w:numId="28" w16cid:durableId="1993213785">
    <w:abstractNumId w:val="40"/>
  </w:num>
  <w:num w:numId="29" w16cid:durableId="620962932">
    <w:abstractNumId w:val="62"/>
  </w:num>
  <w:num w:numId="30" w16cid:durableId="1364861410">
    <w:abstractNumId w:val="6"/>
  </w:num>
  <w:num w:numId="31" w16cid:durableId="1534490462">
    <w:abstractNumId w:val="44"/>
  </w:num>
  <w:num w:numId="32" w16cid:durableId="1567839323">
    <w:abstractNumId w:val="63"/>
  </w:num>
  <w:num w:numId="33" w16cid:durableId="52775479">
    <w:abstractNumId w:val="8"/>
  </w:num>
  <w:num w:numId="34" w16cid:durableId="3419819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4423797">
    <w:abstractNumId w:val="9"/>
  </w:num>
  <w:num w:numId="36" w16cid:durableId="247229805">
    <w:abstractNumId w:val="18"/>
  </w:num>
  <w:num w:numId="37" w16cid:durableId="588199378">
    <w:abstractNumId w:val="17"/>
  </w:num>
  <w:num w:numId="38" w16cid:durableId="247233949">
    <w:abstractNumId w:val="22"/>
  </w:num>
  <w:num w:numId="39" w16cid:durableId="176700258">
    <w:abstractNumId w:val="15"/>
  </w:num>
  <w:num w:numId="40" w16cid:durableId="1932817481">
    <w:abstractNumId w:val="58"/>
  </w:num>
  <w:num w:numId="41" w16cid:durableId="128131166">
    <w:abstractNumId w:val="41"/>
  </w:num>
  <w:num w:numId="42" w16cid:durableId="145899807">
    <w:abstractNumId w:val="50"/>
  </w:num>
  <w:num w:numId="43" w16cid:durableId="1377704053">
    <w:abstractNumId w:val="10"/>
  </w:num>
  <w:num w:numId="44" w16cid:durableId="2017608567">
    <w:abstractNumId w:val="61"/>
  </w:num>
  <w:num w:numId="45" w16cid:durableId="1848669067">
    <w:abstractNumId w:val="7"/>
  </w:num>
  <w:num w:numId="46" w16cid:durableId="426732187">
    <w:abstractNumId w:val="47"/>
  </w:num>
  <w:num w:numId="47" w16cid:durableId="1534689213">
    <w:abstractNumId w:val="23"/>
  </w:num>
  <w:num w:numId="48" w16cid:durableId="1981961792">
    <w:abstractNumId w:val="55"/>
  </w:num>
  <w:num w:numId="49" w16cid:durableId="1786193056">
    <w:abstractNumId w:val="19"/>
  </w:num>
  <w:num w:numId="50" w16cid:durableId="91899997">
    <w:abstractNumId w:val="25"/>
  </w:num>
  <w:num w:numId="51" w16cid:durableId="1543320943">
    <w:abstractNumId w:val="20"/>
  </w:num>
  <w:num w:numId="52" w16cid:durableId="2020354736">
    <w:abstractNumId w:val="59"/>
  </w:num>
  <w:num w:numId="53" w16cid:durableId="1142773733">
    <w:abstractNumId w:val="42"/>
  </w:num>
  <w:num w:numId="54" w16cid:durableId="703870005">
    <w:abstractNumId w:val="60"/>
  </w:num>
  <w:num w:numId="55" w16cid:durableId="1336615455">
    <w:abstractNumId w:val="57"/>
  </w:num>
  <w:num w:numId="56" w16cid:durableId="1849439004">
    <w:abstractNumId w:val="36"/>
  </w:num>
  <w:num w:numId="57" w16cid:durableId="803156901">
    <w:abstractNumId w:val="37"/>
  </w:num>
  <w:num w:numId="58" w16cid:durableId="1020275453">
    <w:abstractNumId w:val="54"/>
  </w:num>
  <w:num w:numId="59" w16cid:durableId="1325355522">
    <w:abstractNumId w:val="43"/>
  </w:num>
  <w:num w:numId="60" w16cid:durableId="1963657579">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MzMzNDUyMze2MDNT0lEKTi0uzszPAykwNKwFABJzexotAAAA"/>
  </w:docVars>
  <w:rsids>
    <w:rsidRoot w:val="00A55415"/>
    <w:rsid w:val="000005CF"/>
    <w:rsid w:val="00000607"/>
    <w:rsid w:val="000007C7"/>
    <w:rsid w:val="000008BF"/>
    <w:rsid w:val="00000C99"/>
    <w:rsid w:val="00000DCC"/>
    <w:rsid w:val="0000165F"/>
    <w:rsid w:val="00001B64"/>
    <w:rsid w:val="00001F6F"/>
    <w:rsid w:val="000020C1"/>
    <w:rsid w:val="00002339"/>
    <w:rsid w:val="0000265F"/>
    <w:rsid w:val="00002A47"/>
    <w:rsid w:val="00002AD2"/>
    <w:rsid w:val="00002E16"/>
    <w:rsid w:val="00002E82"/>
    <w:rsid w:val="0000349A"/>
    <w:rsid w:val="00003A64"/>
    <w:rsid w:val="00003BD4"/>
    <w:rsid w:val="000043BC"/>
    <w:rsid w:val="00005188"/>
    <w:rsid w:val="000052AA"/>
    <w:rsid w:val="00005429"/>
    <w:rsid w:val="00005CEF"/>
    <w:rsid w:val="00005D10"/>
    <w:rsid w:val="00006230"/>
    <w:rsid w:val="000066CF"/>
    <w:rsid w:val="00006BE8"/>
    <w:rsid w:val="000078DB"/>
    <w:rsid w:val="000079AE"/>
    <w:rsid w:val="00007D43"/>
    <w:rsid w:val="00010002"/>
    <w:rsid w:val="00010113"/>
    <w:rsid w:val="000104A1"/>
    <w:rsid w:val="0001057E"/>
    <w:rsid w:val="0001059C"/>
    <w:rsid w:val="0001071B"/>
    <w:rsid w:val="00010FB7"/>
    <w:rsid w:val="000116BD"/>
    <w:rsid w:val="0001181D"/>
    <w:rsid w:val="00011B9C"/>
    <w:rsid w:val="00011F9C"/>
    <w:rsid w:val="000120B8"/>
    <w:rsid w:val="00012550"/>
    <w:rsid w:val="000126AF"/>
    <w:rsid w:val="0001316A"/>
    <w:rsid w:val="00013297"/>
    <w:rsid w:val="00014191"/>
    <w:rsid w:val="0001462B"/>
    <w:rsid w:val="00014712"/>
    <w:rsid w:val="00014A31"/>
    <w:rsid w:val="00014CCA"/>
    <w:rsid w:val="000150DB"/>
    <w:rsid w:val="00015449"/>
    <w:rsid w:val="00015AAD"/>
    <w:rsid w:val="00017B9A"/>
    <w:rsid w:val="00017E8E"/>
    <w:rsid w:val="000200D4"/>
    <w:rsid w:val="000207BA"/>
    <w:rsid w:val="00020AC3"/>
    <w:rsid w:val="00021118"/>
    <w:rsid w:val="00021415"/>
    <w:rsid w:val="00021A99"/>
    <w:rsid w:val="000224AC"/>
    <w:rsid w:val="000238FE"/>
    <w:rsid w:val="00023D39"/>
    <w:rsid w:val="00024344"/>
    <w:rsid w:val="00024661"/>
    <w:rsid w:val="00024C35"/>
    <w:rsid w:val="00024F20"/>
    <w:rsid w:val="00025058"/>
    <w:rsid w:val="00025B43"/>
    <w:rsid w:val="00025B89"/>
    <w:rsid w:val="00025DCD"/>
    <w:rsid w:val="00025E06"/>
    <w:rsid w:val="00025FFA"/>
    <w:rsid w:val="0002631A"/>
    <w:rsid w:val="000267C2"/>
    <w:rsid w:val="0002687D"/>
    <w:rsid w:val="00026A7E"/>
    <w:rsid w:val="00026CD9"/>
    <w:rsid w:val="000270EF"/>
    <w:rsid w:val="00027E4F"/>
    <w:rsid w:val="00030354"/>
    <w:rsid w:val="0003053A"/>
    <w:rsid w:val="00030652"/>
    <w:rsid w:val="00030FDB"/>
    <w:rsid w:val="00031793"/>
    <w:rsid w:val="00032908"/>
    <w:rsid w:val="00033508"/>
    <w:rsid w:val="00033BB7"/>
    <w:rsid w:val="00033F5C"/>
    <w:rsid w:val="000349F5"/>
    <w:rsid w:val="00034C4C"/>
    <w:rsid w:val="00035639"/>
    <w:rsid w:val="00035955"/>
    <w:rsid w:val="00035977"/>
    <w:rsid w:val="00035D8D"/>
    <w:rsid w:val="00036508"/>
    <w:rsid w:val="000368E7"/>
    <w:rsid w:val="00036AA3"/>
    <w:rsid w:val="0003716F"/>
    <w:rsid w:val="00037314"/>
    <w:rsid w:val="000377E7"/>
    <w:rsid w:val="00037C0B"/>
    <w:rsid w:val="00037EB3"/>
    <w:rsid w:val="000403B0"/>
    <w:rsid w:val="00040487"/>
    <w:rsid w:val="00041365"/>
    <w:rsid w:val="0004173E"/>
    <w:rsid w:val="00041B7D"/>
    <w:rsid w:val="00041B8E"/>
    <w:rsid w:val="00041BA5"/>
    <w:rsid w:val="000422A1"/>
    <w:rsid w:val="0004241A"/>
    <w:rsid w:val="00042988"/>
    <w:rsid w:val="000435A3"/>
    <w:rsid w:val="00043630"/>
    <w:rsid w:val="00043AD5"/>
    <w:rsid w:val="0004412C"/>
    <w:rsid w:val="00044331"/>
    <w:rsid w:val="000449A4"/>
    <w:rsid w:val="00044F54"/>
    <w:rsid w:val="00044FE5"/>
    <w:rsid w:val="00045157"/>
    <w:rsid w:val="00045E92"/>
    <w:rsid w:val="00046CE1"/>
    <w:rsid w:val="00046CEF"/>
    <w:rsid w:val="000472A8"/>
    <w:rsid w:val="0005006F"/>
    <w:rsid w:val="000502C9"/>
    <w:rsid w:val="00050902"/>
    <w:rsid w:val="000509B4"/>
    <w:rsid w:val="00051FF9"/>
    <w:rsid w:val="00052239"/>
    <w:rsid w:val="00052522"/>
    <w:rsid w:val="00052FE9"/>
    <w:rsid w:val="0005322C"/>
    <w:rsid w:val="00053873"/>
    <w:rsid w:val="00053D88"/>
    <w:rsid w:val="0005434E"/>
    <w:rsid w:val="000549E3"/>
    <w:rsid w:val="00054A91"/>
    <w:rsid w:val="00054C05"/>
    <w:rsid w:val="00054CBE"/>
    <w:rsid w:val="00054E8A"/>
    <w:rsid w:val="00055C26"/>
    <w:rsid w:val="00055ED3"/>
    <w:rsid w:val="00055FC7"/>
    <w:rsid w:val="0005622C"/>
    <w:rsid w:val="000574DA"/>
    <w:rsid w:val="00057881"/>
    <w:rsid w:val="00057996"/>
    <w:rsid w:val="00057CA7"/>
    <w:rsid w:val="00057D58"/>
    <w:rsid w:val="00057E5B"/>
    <w:rsid w:val="00060358"/>
    <w:rsid w:val="000603CB"/>
    <w:rsid w:val="000605BF"/>
    <w:rsid w:val="00060818"/>
    <w:rsid w:val="00060D4B"/>
    <w:rsid w:val="00060EAB"/>
    <w:rsid w:val="00060F91"/>
    <w:rsid w:val="000610E9"/>
    <w:rsid w:val="000612B2"/>
    <w:rsid w:val="00061895"/>
    <w:rsid w:val="00061FE0"/>
    <w:rsid w:val="000624CC"/>
    <w:rsid w:val="000626A9"/>
    <w:rsid w:val="00062A3C"/>
    <w:rsid w:val="00062D81"/>
    <w:rsid w:val="00063283"/>
    <w:rsid w:val="000635DF"/>
    <w:rsid w:val="000640D9"/>
    <w:rsid w:val="000647DE"/>
    <w:rsid w:val="0006492A"/>
    <w:rsid w:val="00064D4C"/>
    <w:rsid w:val="000652DB"/>
    <w:rsid w:val="000654EC"/>
    <w:rsid w:val="00065601"/>
    <w:rsid w:val="000656E9"/>
    <w:rsid w:val="00065714"/>
    <w:rsid w:val="000657D6"/>
    <w:rsid w:val="00065818"/>
    <w:rsid w:val="00065AA6"/>
    <w:rsid w:val="00065B39"/>
    <w:rsid w:val="00065C15"/>
    <w:rsid w:val="00065DEA"/>
    <w:rsid w:val="00065E40"/>
    <w:rsid w:val="00065F50"/>
    <w:rsid w:val="00066138"/>
    <w:rsid w:val="0006623E"/>
    <w:rsid w:val="00066EE8"/>
    <w:rsid w:val="00066F30"/>
    <w:rsid w:val="0006785A"/>
    <w:rsid w:val="00067A00"/>
    <w:rsid w:val="00067A85"/>
    <w:rsid w:val="00067B9C"/>
    <w:rsid w:val="00067E7D"/>
    <w:rsid w:val="000702B3"/>
    <w:rsid w:val="000705F5"/>
    <w:rsid w:val="00071040"/>
    <w:rsid w:val="000718B7"/>
    <w:rsid w:val="00071903"/>
    <w:rsid w:val="00071C24"/>
    <w:rsid w:val="00071D60"/>
    <w:rsid w:val="000724F0"/>
    <w:rsid w:val="00072598"/>
    <w:rsid w:val="00072B93"/>
    <w:rsid w:val="000730EF"/>
    <w:rsid w:val="00073A9D"/>
    <w:rsid w:val="00073B72"/>
    <w:rsid w:val="00073BFA"/>
    <w:rsid w:val="0007427D"/>
    <w:rsid w:val="000745F3"/>
    <w:rsid w:val="000746C3"/>
    <w:rsid w:val="00075079"/>
    <w:rsid w:val="000755F3"/>
    <w:rsid w:val="00075A11"/>
    <w:rsid w:val="00075A8B"/>
    <w:rsid w:val="00075B4D"/>
    <w:rsid w:val="000764AF"/>
    <w:rsid w:val="00076B36"/>
    <w:rsid w:val="00076D4D"/>
    <w:rsid w:val="0007766C"/>
    <w:rsid w:val="00077E2E"/>
    <w:rsid w:val="00077F31"/>
    <w:rsid w:val="000805E0"/>
    <w:rsid w:val="00080D5E"/>
    <w:rsid w:val="0008107D"/>
    <w:rsid w:val="00081860"/>
    <w:rsid w:val="00081A9E"/>
    <w:rsid w:val="00081AA8"/>
    <w:rsid w:val="000826FC"/>
    <w:rsid w:val="00082D41"/>
    <w:rsid w:val="000837D4"/>
    <w:rsid w:val="000839C7"/>
    <w:rsid w:val="000842C1"/>
    <w:rsid w:val="00084317"/>
    <w:rsid w:val="000845DB"/>
    <w:rsid w:val="000849AF"/>
    <w:rsid w:val="000858D1"/>
    <w:rsid w:val="00085C92"/>
    <w:rsid w:val="00085D2B"/>
    <w:rsid w:val="00085D91"/>
    <w:rsid w:val="00085F7B"/>
    <w:rsid w:val="00085FA5"/>
    <w:rsid w:val="00086445"/>
    <w:rsid w:val="00086A43"/>
    <w:rsid w:val="00086EB4"/>
    <w:rsid w:val="00086FD3"/>
    <w:rsid w:val="000871A6"/>
    <w:rsid w:val="000872C3"/>
    <w:rsid w:val="00087811"/>
    <w:rsid w:val="00087AB5"/>
    <w:rsid w:val="00087B11"/>
    <w:rsid w:val="00087C9E"/>
    <w:rsid w:val="00087CF2"/>
    <w:rsid w:val="000901F0"/>
    <w:rsid w:val="00090414"/>
    <w:rsid w:val="00090991"/>
    <w:rsid w:val="00090AC9"/>
    <w:rsid w:val="00090B9E"/>
    <w:rsid w:val="0009112D"/>
    <w:rsid w:val="00091A14"/>
    <w:rsid w:val="0009220E"/>
    <w:rsid w:val="000926FE"/>
    <w:rsid w:val="00092774"/>
    <w:rsid w:val="00093CA3"/>
    <w:rsid w:val="000949AE"/>
    <w:rsid w:val="000952AF"/>
    <w:rsid w:val="00095595"/>
    <w:rsid w:val="00095D8C"/>
    <w:rsid w:val="000961D7"/>
    <w:rsid w:val="00096B79"/>
    <w:rsid w:val="000970BF"/>
    <w:rsid w:val="000978A5"/>
    <w:rsid w:val="000A03F7"/>
    <w:rsid w:val="000A0CE3"/>
    <w:rsid w:val="000A0D13"/>
    <w:rsid w:val="000A128E"/>
    <w:rsid w:val="000A17D9"/>
    <w:rsid w:val="000A239A"/>
    <w:rsid w:val="000A24CD"/>
    <w:rsid w:val="000A2C3F"/>
    <w:rsid w:val="000A32C2"/>
    <w:rsid w:val="000A3BCD"/>
    <w:rsid w:val="000A3D2D"/>
    <w:rsid w:val="000A4273"/>
    <w:rsid w:val="000A48D4"/>
    <w:rsid w:val="000A51E7"/>
    <w:rsid w:val="000A5565"/>
    <w:rsid w:val="000A628D"/>
    <w:rsid w:val="000A678F"/>
    <w:rsid w:val="000A685D"/>
    <w:rsid w:val="000A6CDC"/>
    <w:rsid w:val="000A6DA0"/>
    <w:rsid w:val="000A6E4B"/>
    <w:rsid w:val="000A757A"/>
    <w:rsid w:val="000A7CEC"/>
    <w:rsid w:val="000A7E55"/>
    <w:rsid w:val="000B01DC"/>
    <w:rsid w:val="000B02B5"/>
    <w:rsid w:val="000B0A61"/>
    <w:rsid w:val="000B0B78"/>
    <w:rsid w:val="000B1112"/>
    <w:rsid w:val="000B1974"/>
    <w:rsid w:val="000B1B60"/>
    <w:rsid w:val="000B1C7C"/>
    <w:rsid w:val="000B213A"/>
    <w:rsid w:val="000B26F0"/>
    <w:rsid w:val="000B2C24"/>
    <w:rsid w:val="000B2D77"/>
    <w:rsid w:val="000B3423"/>
    <w:rsid w:val="000B37F6"/>
    <w:rsid w:val="000B42EC"/>
    <w:rsid w:val="000B47BA"/>
    <w:rsid w:val="000B4AD3"/>
    <w:rsid w:val="000B4C97"/>
    <w:rsid w:val="000B515C"/>
    <w:rsid w:val="000B5192"/>
    <w:rsid w:val="000B526F"/>
    <w:rsid w:val="000B58A9"/>
    <w:rsid w:val="000B5F6C"/>
    <w:rsid w:val="000B654A"/>
    <w:rsid w:val="000B65D8"/>
    <w:rsid w:val="000B6899"/>
    <w:rsid w:val="000B6EF3"/>
    <w:rsid w:val="000B708C"/>
    <w:rsid w:val="000B728D"/>
    <w:rsid w:val="000B7F32"/>
    <w:rsid w:val="000C095C"/>
    <w:rsid w:val="000C102D"/>
    <w:rsid w:val="000C10BA"/>
    <w:rsid w:val="000C1682"/>
    <w:rsid w:val="000C1864"/>
    <w:rsid w:val="000C2110"/>
    <w:rsid w:val="000C253F"/>
    <w:rsid w:val="000C2A08"/>
    <w:rsid w:val="000C2F7A"/>
    <w:rsid w:val="000C3706"/>
    <w:rsid w:val="000C3763"/>
    <w:rsid w:val="000C413C"/>
    <w:rsid w:val="000C4452"/>
    <w:rsid w:val="000C4AC7"/>
    <w:rsid w:val="000C4ACC"/>
    <w:rsid w:val="000C5054"/>
    <w:rsid w:val="000C59A8"/>
    <w:rsid w:val="000C5B46"/>
    <w:rsid w:val="000C5E4E"/>
    <w:rsid w:val="000C5EF2"/>
    <w:rsid w:val="000C6A62"/>
    <w:rsid w:val="000C70C9"/>
    <w:rsid w:val="000C7319"/>
    <w:rsid w:val="000C7716"/>
    <w:rsid w:val="000C7D67"/>
    <w:rsid w:val="000C7D82"/>
    <w:rsid w:val="000D0A9B"/>
    <w:rsid w:val="000D1D69"/>
    <w:rsid w:val="000D1FBF"/>
    <w:rsid w:val="000D20C3"/>
    <w:rsid w:val="000D21B5"/>
    <w:rsid w:val="000D2D8A"/>
    <w:rsid w:val="000D2E62"/>
    <w:rsid w:val="000D31B9"/>
    <w:rsid w:val="000D3253"/>
    <w:rsid w:val="000D3AD3"/>
    <w:rsid w:val="000D3B0B"/>
    <w:rsid w:val="000D4496"/>
    <w:rsid w:val="000D4E1E"/>
    <w:rsid w:val="000D513E"/>
    <w:rsid w:val="000D59E3"/>
    <w:rsid w:val="000D5D1B"/>
    <w:rsid w:val="000D6486"/>
    <w:rsid w:val="000D650A"/>
    <w:rsid w:val="000D6A37"/>
    <w:rsid w:val="000D6FEF"/>
    <w:rsid w:val="000D7452"/>
    <w:rsid w:val="000D7B40"/>
    <w:rsid w:val="000E002D"/>
    <w:rsid w:val="000E0BE1"/>
    <w:rsid w:val="000E0E8E"/>
    <w:rsid w:val="000E0ED8"/>
    <w:rsid w:val="000E18F7"/>
    <w:rsid w:val="000E199C"/>
    <w:rsid w:val="000E1E5B"/>
    <w:rsid w:val="000E1EF5"/>
    <w:rsid w:val="000E23BF"/>
    <w:rsid w:val="000E3067"/>
    <w:rsid w:val="000E39CF"/>
    <w:rsid w:val="000E3CEC"/>
    <w:rsid w:val="000E3E2F"/>
    <w:rsid w:val="000E3E73"/>
    <w:rsid w:val="000E47EE"/>
    <w:rsid w:val="000E4949"/>
    <w:rsid w:val="000E498A"/>
    <w:rsid w:val="000E49D7"/>
    <w:rsid w:val="000E4AC9"/>
    <w:rsid w:val="000E4BD7"/>
    <w:rsid w:val="000E4EDF"/>
    <w:rsid w:val="000E55F5"/>
    <w:rsid w:val="000E60EB"/>
    <w:rsid w:val="000E62F8"/>
    <w:rsid w:val="000E63FA"/>
    <w:rsid w:val="000E6DD2"/>
    <w:rsid w:val="000E6E45"/>
    <w:rsid w:val="000E7C3C"/>
    <w:rsid w:val="000E7C72"/>
    <w:rsid w:val="000F0234"/>
    <w:rsid w:val="000F10AF"/>
    <w:rsid w:val="000F182A"/>
    <w:rsid w:val="000F2333"/>
    <w:rsid w:val="000F2CAD"/>
    <w:rsid w:val="000F2E6A"/>
    <w:rsid w:val="000F3AF9"/>
    <w:rsid w:val="000F3C87"/>
    <w:rsid w:val="000F3D60"/>
    <w:rsid w:val="000F3EF4"/>
    <w:rsid w:val="000F43EE"/>
    <w:rsid w:val="000F4EBE"/>
    <w:rsid w:val="000F4ED8"/>
    <w:rsid w:val="000F5CB4"/>
    <w:rsid w:val="000F606F"/>
    <w:rsid w:val="000F72F1"/>
    <w:rsid w:val="000F739A"/>
    <w:rsid w:val="000F7871"/>
    <w:rsid w:val="00100695"/>
    <w:rsid w:val="00100DC8"/>
    <w:rsid w:val="00100ECC"/>
    <w:rsid w:val="00100FFE"/>
    <w:rsid w:val="00101222"/>
    <w:rsid w:val="00101A90"/>
    <w:rsid w:val="00102422"/>
    <w:rsid w:val="00102D5D"/>
    <w:rsid w:val="00102FAC"/>
    <w:rsid w:val="001034F9"/>
    <w:rsid w:val="00103C35"/>
    <w:rsid w:val="001040C0"/>
    <w:rsid w:val="0010451B"/>
    <w:rsid w:val="001046A8"/>
    <w:rsid w:val="00104A92"/>
    <w:rsid w:val="00105B7D"/>
    <w:rsid w:val="00105E4A"/>
    <w:rsid w:val="00105FD9"/>
    <w:rsid w:val="00107FC9"/>
    <w:rsid w:val="0011052A"/>
    <w:rsid w:val="00111152"/>
    <w:rsid w:val="001120AD"/>
    <w:rsid w:val="00112B6B"/>
    <w:rsid w:val="00112FEF"/>
    <w:rsid w:val="0011304C"/>
    <w:rsid w:val="001131FD"/>
    <w:rsid w:val="00113441"/>
    <w:rsid w:val="001135B3"/>
    <w:rsid w:val="0011362A"/>
    <w:rsid w:val="00113852"/>
    <w:rsid w:val="00115069"/>
    <w:rsid w:val="001153EE"/>
    <w:rsid w:val="00115EEE"/>
    <w:rsid w:val="001162E7"/>
    <w:rsid w:val="001163E3"/>
    <w:rsid w:val="0011646D"/>
    <w:rsid w:val="00116541"/>
    <w:rsid w:val="00116586"/>
    <w:rsid w:val="00116B57"/>
    <w:rsid w:val="00117005"/>
    <w:rsid w:val="0011708F"/>
    <w:rsid w:val="001171B0"/>
    <w:rsid w:val="00117509"/>
    <w:rsid w:val="001177DF"/>
    <w:rsid w:val="001202B6"/>
    <w:rsid w:val="00120B25"/>
    <w:rsid w:val="00120E88"/>
    <w:rsid w:val="00121093"/>
    <w:rsid w:val="00121790"/>
    <w:rsid w:val="00121FC8"/>
    <w:rsid w:val="00122C25"/>
    <w:rsid w:val="00122D06"/>
    <w:rsid w:val="00122E5D"/>
    <w:rsid w:val="00123865"/>
    <w:rsid w:val="00123B39"/>
    <w:rsid w:val="00123BD6"/>
    <w:rsid w:val="00123DD5"/>
    <w:rsid w:val="00123DF0"/>
    <w:rsid w:val="00124434"/>
    <w:rsid w:val="00124FBF"/>
    <w:rsid w:val="00125528"/>
    <w:rsid w:val="001261D2"/>
    <w:rsid w:val="001261E9"/>
    <w:rsid w:val="00126E91"/>
    <w:rsid w:val="001278CA"/>
    <w:rsid w:val="00127A14"/>
    <w:rsid w:val="00130005"/>
    <w:rsid w:val="00130035"/>
    <w:rsid w:val="00130343"/>
    <w:rsid w:val="00130E62"/>
    <w:rsid w:val="00131451"/>
    <w:rsid w:val="00131668"/>
    <w:rsid w:val="001319DF"/>
    <w:rsid w:val="001320E0"/>
    <w:rsid w:val="00132161"/>
    <w:rsid w:val="00132771"/>
    <w:rsid w:val="001327F0"/>
    <w:rsid w:val="001329CB"/>
    <w:rsid w:val="00133869"/>
    <w:rsid w:val="00133D32"/>
    <w:rsid w:val="00133D82"/>
    <w:rsid w:val="00133E7E"/>
    <w:rsid w:val="00133EAB"/>
    <w:rsid w:val="00133F16"/>
    <w:rsid w:val="00134193"/>
    <w:rsid w:val="001343BC"/>
    <w:rsid w:val="00134830"/>
    <w:rsid w:val="00134A9C"/>
    <w:rsid w:val="0013512E"/>
    <w:rsid w:val="0013523E"/>
    <w:rsid w:val="001359AD"/>
    <w:rsid w:val="001361BF"/>
    <w:rsid w:val="00136358"/>
    <w:rsid w:val="001363CF"/>
    <w:rsid w:val="00136F4C"/>
    <w:rsid w:val="00137248"/>
    <w:rsid w:val="001405A5"/>
    <w:rsid w:val="001406FE"/>
    <w:rsid w:val="00140811"/>
    <w:rsid w:val="0014083A"/>
    <w:rsid w:val="00141579"/>
    <w:rsid w:val="00141822"/>
    <w:rsid w:val="00141B36"/>
    <w:rsid w:val="00141C23"/>
    <w:rsid w:val="00141E6C"/>
    <w:rsid w:val="00141FFD"/>
    <w:rsid w:val="00142FB6"/>
    <w:rsid w:val="00142FBE"/>
    <w:rsid w:val="00142FF8"/>
    <w:rsid w:val="00143038"/>
    <w:rsid w:val="00143230"/>
    <w:rsid w:val="001438B4"/>
    <w:rsid w:val="00143930"/>
    <w:rsid w:val="00144B56"/>
    <w:rsid w:val="00144D3B"/>
    <w:rsid w:val="0014534F"/>
    <w:rsid w:val="00145353"/>
    <w:rsid w:val="001457B4"/>
    <w:rsid w:val="00145C5C"/>
    <w:rsid w:val="00145D9B"/>
    <w:rsid w:val="00146836"/>
    <w:rsid w:val="00146AF6"/>
    <w:rsid w:val="00147858"/>
    <w:rsid w:val="00147946"/>
    <w:rsid w:val="00147E8D"/>
    <w:rsid w:val="00147F25"/>
    <w:rsid w:val="00150217"/>
    <w:rsid w:val="00150D3A"/>
    <w:rsid w:val="001510D5"/>
    <w:rsid w:val="0015141D"/>
    <w:rsid w:val="0015187F"/>
    <w:rsid w:val="00151AF4"/>
    <w:rsid w:val="001521CB"/>
    <w:rsid w:val="001528E0"/>
    <w:rsid w:val="001536A3"/>
    <w:rsid w:val="0015414B"/>
    <w:rsid w:val="0015451F"/>
    <w:rsid w:val="00154538"/>
    <w:rsid w:val="00154960"/>
    <w:rsid w:val="00154BC6"/>
    <w:rsid w:val="00154D94"/>
    <w:rsid w:val="00154E2C"/>
    <w:rsid w:val="001552D2"/>
    <w:rsid w:val="001559E4"/>
    <w:rsid w:val="00155B09"/>
    <w:rsid w:val="00155CCA"/>
    <w:rsid w:val="00156553"/>
    <w:rsid w:val="00156609"/>
    <w:rsid w:val="00156FD5"/>
    <w:rsid w:val="001572FC"/>
    <w:rsid w:val="00157919"/>
    <w:rsid w:val="00157B2E"/>
    <w:rsid w:val="00157FB4"/>
    <w:rsid w:val="001601A1"/>
    <w:rsid w:val="0016050E"/>
    <w:rsid w:val="001605A0"/>
    <w:rsid w:val="0016078C"/>
    <w:rsid w:val="00160EA7"/>
    <w:rsid w:val="001611F2"/>
    <w:rsid w:val="00161564"/>
    <w:rsid w:val="00161B8E"/>
    <w:rsid w:val="00161C00"/>
    <w:rsid w:val="001624B2"/>
    <w:rsid w:val="001629CF"/>
    <w:rsid w:val="00162B08"/>
    <w:rsid w:val="00162B70"/>
    <w:rsid w:val="001634F5"/>
    <w:rsid w:val="00164040"/>
    <w:rsid w:val="00164568"/>
    <w:rsid w:val="00164B77"/>
    <w:rsid w:val="00164DB2"/>
    <w:rsid w:val="00165353"/>
    <w:rsid w:val="00165C1F"/>
    <w:rsid w:val="00165C94"/>
    <w:rsid w:val="001662A5"/>
    <w:rsid w:val="001663DB"/>
    <w:rsid w:val="00166E09"/>
    <w:rsid w:val="0016759B"/>
    <w:rsid w:val="001677D0"/>
    <w:rsid w:val="00167DED"/>
    <w:rsid w:val="00170B7E"/>
    <w:rsid w:val="0017161E"/>
    <w:rsid w:val="0017176D"/>
    <w:rsid w:val="00171896"/>
    <w:rsid w:val="00171AF0"/>
    <w:rsid w:val="001726C6"/>
    <w:rsid w:val="00173000"/>
    <w:rsid w:val="00173058"/>
    <w:rsid w:val="001732F9"/>
    <w:rsid w:val="00174109"/>
    <w:rsid w:val="0017423D"/>
    <w:rsid w:val="00174BCA"/>
    <w:rsid w:val="00174D02"/>
    <w:rsid w:val="001759D3"/>
    <w:rsid w:val="00175F81"/>
    <w:rsid w:val="00176931"/>
    <w:rsid w:val="00176CE0"/>
    <w:rsid w:val="00177065"/>
    <w:rsid w:val="00177272"/>
    <w:rsid w:val="00177B50"/>
    <w:rsid w:val="00180242"/>
    <w:rsid w:val="0018024F"/>
    <w:rsid w:val="0018054A"/>
    <w:rsid w:val="0018068B"/>
    <w:rsid w:val="001806AA"/>
    <w:rsid w:val="001808FD"/>
    <w:rsid w:val="001812E9"/>
    <w:rsid w:val="001815A6"/>
    <w:rsid w:val="001819AF"/>
    <w:rsid w:val="00182280"/>
    <w:rsid w:val="00182666"/>
    <w:rsid w:val="0018281D"/>
    <w:rsid w:val="00182950"/>
    <w:rsid w:val="00182C87"/>
    <w:rsid w:val="00182E12"/>
    <w:rsid w:val="00183320"/>
    <w:rsid w:val="0018371E"/>
    <w:rsid w:val="001841BD"/>
    <w:rsid w:val="00185169"/>
    <w:rsid w:val="00185224"/>
    <w:rsid w:val="0018536A"/>
    <w:rsid w:val="001854F4"/>
    <w:rsid w:val="00185869"/>
    <w:rsid w:val="00185E7F"/>
    <w:rsid w:val="00186075"/>
    <w:rsid w:val="001868AC"/>
    <w:rsid w:val="00186F4F"/>
    <w:rsid w:val="00187278"/>
    <w:rsid w:val="00187EB4"/>
    <w:rsid w:val="00190711"/>
    <w:rsid w:val="001910EB"/>
    <w:rsid w:val="00191456"/>
    <w:rsid w:val="00191B4F"/>
    <w:rsid w:val="00191CA1"/>
    <w:rsid w:val="00191DA4"/>
    <w:rsid w:val="00192174"/>
    <w:rsid w:val="00192370"/>
    <w:rsid w:val="00192688"/>
    <w:rsid w:val="00192838"/>
    <w:rsid w:val="00192D16"/>
    <w:rsid w:val="0019325A"/>
    <w:rsid w:val="001933BA"/>
    <w:rsid w:val="0019341C"/>
    <w:rsid w:val="0019359A"/>
    <w:rsid w:val="001936A5"/>
    <w:rsid w:val="00193FA5"/>
    <w:rsid w:val="001940C6"/>
    <w:rsid w:val="0019421C"/>
    <w:rsid w:val="00194245"/>
    <w:rsid w:val="00195115"/>
    <w:rsid w:val="001954F0"/>
    <w:rsid w:val="0019632D"/>
    <w:rsid w:val="00196623"/>
    <w:rsid w:val="001968B6"/>
    <w:rsid w:val="00196AAE"/>
    <w:rsid w:val="00196B31"/>
    <w:rsid w:val="00196CE1"/>
    <w:rsid w:val="001974B5"/>
    <w:rsid w:val="00197923"/>
    <w:rsid w:val="00197B99"/>
    <w:rsid w:val="00197DEF"/>
    <w:rsid w:val="001A0063"/>
    <w:rsid w:val="001A0179"/>
    <w:rsid w:val="001A03BF"/>
    <w:rsid w:val="001A078A"/>
    <w:rsid w:val="001A11D3"/>
    <w:rsid w:val="001A1471"/>
    <w:rsid w:val="001A1574"/>
    <w:rsid w:val="001A22A1"/>
    <w:rsid w:val="001A25A8"/>
    <w:rsid w:val="001A26A4"/>
    <w:rsid w:val="001A27ED"/>
    <w:rsid w:val="001A2AC8"/>
    <w:rsid w:val="001A2B5E"/>
    <w:rsid w:val="001A2CE3"/>
    <w:rsid w:val="001A2EFC"/>
    <w:rsid w:val="001A2F26"/>
    <w:rsid w:val="001A313F"/>
    <w:rsid w:val="001A39EB"/>
    <w:rsid w:val="001A3D8B"/>
    <w:rsid w:val="001A42BE"/>
    <w:rsid w:val="001A42EC"/>
    <w:rsid w:val="001A4496"/>
    <w:rsid w:val="001A47A8"/>
    <w:rsid w:val="001A5833"/>
    <w:rsid w:val="001A6222"/>
    <w:rsid w:val="001A653B"/>
    <w:rsid w:val="001A65D9"/>
    <w:rsid w:val="001A663A"/>
    <w:rsid w:val="001A75F3"/>
    <w:rsid w:val="001A7995"/>
    <w:rsid w:val="001A7B8C"/>
    <w:rsid w:val="001A7C61"/>
    <w:rsid w:val="001A7CD3"/>
    <w:rsid w:val="001A7D1C"/>
    <w:rsid w:val="001B064B"/>
    <w:rsid w:val="001B0808"/>
    <w:rsid w:val="001B0967"/>
    <w:rsid w:val="001B1284"/>
    <w:rsid w:val="001B14B9"/>
    <w:rsid w:val="001B1C0C"/>
    <w:rsid w:val="001B221A"/>
    <w:rsid w:val="001B228D"/>
    <w:rsid w:val="001B2505"/>
    <w:rsid w:val="001B2778"/>
    <w:rsid w:val="001B27AF"/>
    <w:rsid w:val="001B283A"/>
    <w:rsid w:val="001B2BCF"/>
    <w:rsid w:val="001B3084"/>
    <w:rsid w:val="001B4A4F"/>
    <w:rsid w:val="001B5196"/>
    <w:rsid w:val="001B542C"/>
    <w:rsid w:val="001B55C8"/>
    <w:rsid w:val="001B5740"/>
    <w:rsid w:val="001B58DF"/>
    <w:rsid w:val="001B5EFA"/>
    <w:rsid w:val="001B6329"/>
    <w:rsid w:val="001B6E63"/>
    <w:rsid w:val="001B7490"/>
    <w:rsid w:val="001B77EB"/>
    <w:rsid w:val="001B7960"/>
    <w:rsid w:val="001B7A8F"/>
    <w:rsid w:val="001B7AAD"/>
    <w:rsid w:val="001C00AB"/>
    <w:rsid w:val="001C0C89"/>
    <w:rsid w:val="001C0EE9"/>
    <w:rsid w:val="001C1357"/>
    <w:rsid w:val="001C1ADE"/>
    <w:rsid w:val="001C259A"/>
    <w:rsid w:val="001C28C2"/>
    <w:rsid w:val="001C2BAC"/>
    <w:rsid w:val="001C33F0"/>
    <w:rsid w:val="001C3477"/>
    <w:rsid w:val="001C3988"/>
    <w:rsid w:val="001C3AD2"/>
    <w:rsid w:val="001C3DDD"/>
    <w:rsid w:val="001C408E"/>
    <w:rsid w:val="001C4794"/>
    <w:rsid w:val="001C49A1"/>
    <w:rsid w:val="001C4BEF"/>
    <w:rsid w:val="001C55DE"/>
    <w:rsid w:val="001C6020"/>
    <w:rsid w:val="001C619E"/>
    <w:rsid w:val="001C6336"/>
    <w:rsid w:val="001C6B7D"/>
    <w:rsid w:val="001C71D4"/>
    <w:rsid w:val="001C7724"/>
    <w:rsid w:val="001D05E2"/>
    <w:rsid w:val="001D1789"/>
    <w:rsid w:val="001D1AD9"/>
    <w:rsid w:val="001D213F"/>
    <w:rsid w:val="001D2458"/>
    <w:rsid w:val="001D29EE"/>
    <w:rsid w:val="001D2F42"/>
    <w:rsid w:val="001D36DE"/>
    <w:rsid w:val="001D3CE8"/>
    <w:rsid w:val="001D3CF6"/>
    <w:rsid w:val="001D3FC2"/>
    <w:rsid w:val="001D424E"/>
    <w:rsid w:val="001D430E"/>
    <w:rsid w:val="001D487E"/>
    <w:rsid w:val="001D4B0C"/>
    <w:rsid w:val="001D4C2F"/>
    <w:rsid w:val="001D5624"/>
    <w:rsid w:val="001D5BEC"/>
    <w:rsid w:val="001D5DE5"/>
    <w:rsid w:val="001D625B"/>
    <w:rsid w:val="001D62BF"/>
    <w:rsid w:val="001D6648"/>
    <w:rsid w:val="001D70DC"/>
    <w:rsid w:val="001D75EF"/>
    <w:rsid w:val="001E0503"/>
    <w:rsid w:val="001E17BC"/>
    <w:rsid w:val="001E1867"/>
    <w:rsid w:val="001E186B"/>
    <w:rsid w:val="001E1C2C"/>
    <w:rsid w:val="001E1C84"/>
    <w:rsid w:val="001E2366"/>
    <w:rsid w:val="001E2A79"/>
    <w:rsid w:val="001E2B06"/>
    <w:rsid w:val="001E2BEC"/>
    <w:rsid w:val="001E35D7"/>
    <w:rsid w:val="001E3620"/>
    <w:rsid w:val="001E39B8"/>
    <w:rsid w:val="001E3F2B"/>
    <w:rsid w:val="001E3F7C"/>
    <w:rsid w:val="001E4196"/>
    <w:rsid w:val="001E4335"/>
    <w:rsid w:val="001E4A07"/>
    <w:rsid w:val="001E57DA"/>
    <w:rsid w:val="001E5C8A"/>
    <w:rsid w:val="001E6220"/>
    <w:rsid w:val="001E646E"/>
    <w:rsid w:val="001E6AC1"/>
    <w:rsid w:val="001E6DDF"/>
    <w:rsid w:val="001E7263"/>
    <w:rsid w:val="001E7C6D"/>
    <w:rsid w:val="001E7E3F"/>
    <w:rsid w:val="001F0A47"/>
    <w:rsid w:val="001F2013"/>
    <w:rsid w:val="001F24EA"/>
    <w:rsid w:val="001F2BFA"/>
    <w:rsid w:val="001F37D7"/>
    <w:rsid w:val="001F3DE1"/>
    <w:rsid w:val="001F5C26"/>
    <w:rsid w:val="001F5D90"/>
    <w:rsid w:val="001F62D5"/>
    <w:rsid w:val="001F7A5F"/>
    <w:rsid w:val="001F7BF9"/>
    <w:rsid w:val="00200220"/>
    <w:rsid w:val="002008D5"/>
    <w:rsid w:val="002009C7"/>
    <w:rsid w:val="00200EDB"/>
    <w:rsid w:val="002010CC"/>
    <w:rsid w:val="002012F7"/>
    <w:rsid w:val="00202051"/>
    <w:rsid w:val="00202856"/>
    <w:rsid w:val="0020295C"/>
    <w:rsid w:val="00202D38"/>
    <w:rsid w:val="00203024"/>
    <w:rsid w:val="0020385A"/>
    <w:rsid w:val="00203896"/>
    <w:rsid w:val="002039C5"/>
    <w:rsid w:val="00203AD9"/>
    <w:rsid w:val="00204071"/>
    <w:rsid w:val="002042C5"/>
    <w:rsid w:val="00204380"/>
    <w:rsid w:val="002046CF"/>
    <w:rsid w:val="00204ED7"/>
    <w:rsid w:val="0020523B"/>
    <w:rsid w:val="002055EA"/>
    <w:rsid w:val="00205687"/>
    <w:rsid w:val="00205D50"/>
    <w:rsid w:val="00206751"/>
    <w:rsid w:val="002068F7"/>
    <w:rsid w:val="00206DA6"/>
    <w:rsid w:val="00207067"/>
    <w:rsid w:val="0020722D"/>
    <w:rsid w:val="00207B5C"/>
    <w:rsid w:val="00207F43"/>
    <w:rsid w:val="002100A5"/>
    <w:rsid w:val="0021023E"/>
    <w:rsid w:val="0021043D"/>
    <w:rsid w:val="002106E1"/>
    <w:rsid w:val="002106E9"/>
    <w:rsid w:val="00210BE6"/>
    <w:rsid w:val="00210F24"/>
    <w:rsid w:val="00211764"/>
    <w:rsid w:val="00212284"/>
    <w:rsid w:val="002123D3"/>
    <w:rsid w:val="00212878"/>
    <w:rsid w:val="00212B9D"/>
    <w:rsid w:val="002132A5"/>
    <w:rsid w:val="002136B4"/>
    <w:rsid w:val="0021389C"/>
    <w:rsid w:val="00213BBB"/>
    <w:rsid w:val="00214B27"/>
    <w:rsid w:val="00214B5E"/>
    <w:rsid w:val="00215AA3"/>
    <w:rsid w:val="00215C81"/>
    <w:rsid w:val="002164BD"/>
    <w:rsid w:val="002164C0"/>
    <w:rsid w:val="002167CD"/>
    <w:rsid w:val="00216860"/>
    <w:rsid w:val="00216AB6"/>
    <w:rsid w:val="00216B54"/>
    <w:rsid w:val="00216DB1"/>
    <w:rsid w:val="0021752C"/>
    <w:rsid w:val="0021775C"/>
    <w:rsid w:val="00217E54"/>
    <w:rsid w:val="00217EBD"/>
    <w:rsid w:val="00217ED0"/>
    <w:rsid w:val="00220063"/>
    <w:rsid w:val="002206A1"/>
    <w:rsid w:val="002206DC"/>
    <w:rsid w:val="00220AD2"/>
    <w:rsid w:val="00220C18"/>
    <w:rsid w:val="00220C27"/>
    <w:rsid w:val="00220F6D"/>
    <w:rsid w:val="00221363"/>
    <w:rsid w:val="002223BF"/>
    <w:rsid w:val="00222605"/>
    <w:rsid w:val="0022308F"/>
    <w:rsid w:val="00223539"/>
    <w:rsid w:val="0022444D"/>
    <w:rsid w:val="0022445E"/>
    <w:rsid w:val="002248AD"/>
    <w:rsid w:val="00224BA5"/>
    <w:rsid w:val="002257EC"/>
    <w:rsid w:val="00225CA2"/>
    <w:rsid w:val="00225E55"/>
    <w:rsid w:val="00225FA8"/>
    <w:rsid w:val="0022614C"/>
    <w:rsid w:val="002263DE"/>
    <w:rsid w:val="00226902"/>
    <w:rsid w:val="00226CB0"/>
    <w:rsid w:val="0022780D"/>
    <w:rsid w:val="00227849"/>
    <w:rsid w:val="00227A5E"/>
    <w:rsid w:val="0023005A"/>
    <w:rsid w:val="002308E9"/>
    <w:rsid w:val="00230E0E"/>
    <w:rsid w:val="00231145"/>
    <w:rsid w:val="0023207A"/>
    <w:rsid w:val="0023256C"/>
    <w:rsid w:val="0023287E"/>
    <w:rsid w:val="002328AB"/>
    <w:rsid w:val="00232A52"/>
    <w:rsid w:val="00233363"/>
    <w:rsid w:val="0023342A"/>
    <w:rsid w:val="002335C7"/>
    <w:rsid w:val="00233E58"/>
    <w:rsid w:val="00234138"/>
    <w:rsid w:val="0023482B"/>
    <w:rsid w:val="00234A47"/>
    <w:rsid w:val="00234B7F"/>
    <w:rsid w:val="00234D99"/>
    <w:rsid w:val="002354AC"/>
    <w:rsid w:val="0023566A"/>
    <w:rsid w:val="002356AA"/>
    <w:rsid w:val="002356E9"/>
    <w:rsid w:val="00235813"/>
    <w:rsid w:val="0023596A"/>
    <w:rsid w:val="002362D4"/>
    <w:rsid w:val="00237374"/>
    <w:rsid w:val="002373B3"/>
    <w:rsid w:val="002400C7"/>
    <w:rsid w:val="00240115"/>
    <w:rsid w:val="002401F8"/>
    <w:rsid w:val="002403EF"/>
    <w:rsid w:val="00240458"/>
    <w:rsid w:val="002407DF"/>
    <w:rsid w:val="00240BED"/>
    <w:rsid w:val="00241C41"/>
    <w:rsid w:val="002422AE"/>
    <w:rsid w:val="0024233F"/>
    <w:rsid w:val="0024256F"/>
    <w:rsid w:val="00242CEE"/>
    <w:rsid w:val="00243396"/>
    <w:rsid w:val="0024359E"/>
    <w:rsid w:val="00243E27"/>
    <w:rsid w:val="00243E33"/>
    <w:rsid w:val="00244355"/>
    <w:rsid w:val="0024445E"/>
    <w:rsid w:val="002446E7"/>
    <w:rsid w:val="00244B79"/>
    <w:rsid w:val="00244DC3"/>
    <w:rsid w:val="00244E57"/>
    <w:rsid w:val="00244E9E"/>
    <w:rsid w:val="00244EF2"/>
    <w:rsid w:val="00245A86"/>
    <w:rsid w:val="00245CE4"/>
    <w:rsid w:val="00245E6E"/>
    <w:rsid w:val="00245FF2"/>
    <w:rsid w:val="0024603D"/>
    <w:rsid w:val="002467FB"/>
    <w:rsid w:val="00246988"/>
    <w:rsid w:val="00246D5C"/>
    <w:rsid w:val="00246E29"/>
    <w:rsid w:val="0024739C"/>
    <w:rsid w:val="002473E3"/>
    <w:rsid w:val="00247F79"/>
    <w:rsid w:val="0025028A"/>
    <w:rsid w:val="002505BB"/>
    <w:rsid w:val="0025071D"/>
    <w:rsid w:val="00250789"/>
    <w:rsid w:val="00250D5C"/>
    <w:rsid w:val="002510B7"/>
    <w:rsid w:val="002517E9"/>
    <w:rsid w:val="00251A31"/>
    <w:rsid w:val="00251A37"/>
    <w:rsid w:val="00251E1E"/>
    <w:rsid w:val="00252AD7"/>
    <w:rsid w:val="00253347"/>
    <w:rsid w:val="002536F5"/>
    <w:rsid w:val="002538CB"/>
    <w:rsid w:val="00253ACC"/>
    <w:rsid w:val="00253CB5"/>
    <w:rsid w:val="00254090"/>
    <w:rsid w:val="00254379"/>
    <w:rsid w:val="002551C5"/>
    <w:rsid w:val="002557E7"/>
    <w:rsid w:val="00255BF6"/>
    <w:rsid w:val="00255BFD"/>
    <w:rsid w:val="00256776"/>
    <w:rsid w:val="00256854"/>
    <w:rsid w:val="002568E2"/>
    <w:rsid w:val="00256CDE"/>
    <w:rsid w:val="00256D00"/>
    <w:rsid w:val="002571A0"/>
    <w:rsid w:val="002576FA"/>
    <w:rsid w:val="00257C70"/>
    <w:rsid w:val="00260A41"/>
    <w:rsid w:val="0026112C"/>
    <w:rsid w:val="00262372"/>
    <w:rsid w:val="002628E0"/>
    <w:rsid w:val="00262AAB"/>
    <w:rsid w:val="00262D9E"/>
    <w:rsid w:val="00262FDA"/>
    <w:rsid w:val="00263897"/>
    <w:rsid w:val="00263D81"/>
    <w:rsid w:val="002642A5"/>
    <w:rsid w:val="00264739"/>
    <w:rsid w:val="00264C3B"/>
    <w:rsid w:val="00264D20"/>
    <w:rsid w:val="00265377"/>
    <w:rsid w:val="00265A4F"/>
    <w:rsid w:val="00265E9E"/>
    <w:rsid w:val="00265FFD"/>
    <w:rsid w:val="002664B9"/>
    <w:rsid w:val="00266E6D"/>
    <w:rsid w:val="00266F07"/>
    <w:rsid w:val="00267384"/>
    <w:rsid w:val="002673E6"/>
    <w:rsid w:val="00267500"/>
    <w:rsid w:val="00267719"/>
    <w:rsid w:val="002700DE"/>
    <w:rsid w:val="00270D69"/>
    <w:rsid w:val="00270E35"/>
    <w:rsid w:val="00270EFB"/>
    <w:rsid w:val="0027162C"/>
    <w:rsid w:val="002719FF"/>
    <w:rsid w:val="00272126"/>
    <w:rsid w:val="002721B0"/>
    <w:rsid w:val="0027249A"/>
    <w:rsid w:val="00272578"/>
    <w:rsid w:val="00272B60"/>
    <w:rsid w:val="00272DCA"/>
    <w:rsid w:val="00272DF0"/>
    <w:rsid w:val="00272ED3"/>
    <w:rsid w:val="00272EF0"/>
    <w:rsid w:val="00272FDD"/>
    <w:rsid w:val="00273350"/>
    <w:rsid w:val="00273F32"/>
    <w:rsid w:val="00275932"/>
    <w:rsid w:val="00275994"/>
    <w:rsid w:val="00275CCB"/>
    <w:rsid w:val="0027620B"/>
    <w:rsid w:val="00276622"/>
    <w:rsid w:val="002768BB"/>
    <w:rsid w:val="002768CA"/>
    <w:rsid w:val="002769E9"/>
    <w:rsid w:val="00276A51"/>
    <w:rsid w:val="00280660"/>
    <w:rsid w:val="00280AA8"/>
    <w:rsid w:val="00280DEA"/>
    <w:rsid w:val="00280F85"/>
    <w:rsid w:val="002813BB"/>
    <w:rsid w:val="002822F7"/>
    <w:rsid w:val="002826DA"/>
    <w:rsid w:val="00282DCB"/>
    <w:rsid w:val="00283059"/>
    <w:rsid w:val="00283375"/>
    <w:rsid w:val="00283855"/>
    <w:rsid w:val="00284439"/>
    <w:rsid w:val="002848A3"/>
    <w:rsid w:val="00284E9D"/>
    <w:rsid w:val="00285004"/>
    <w:rsid w:val="002855F0"/>
    <w:rsid w:val="0028591E"/>
    <w:rsid w:val="0028592A"/>
    <w:rsid w:val="00285CE8"/>
    <w:rsid w:val="00285D42"/>
    <w:rsid w:val="00285DCC"/>
    <w:rsid w:val="00285EB0"/>
    <w:rsid w:val="00285FB8"/>
    <w:rsid w:val="00286055"/>
    <w:rsid w:val="00286202"/>
    <w:rsid w:val="002864CC"/>
    <w:rsid w:val="0028680A"/>
    <w:rsid w:val="00287844"/>
    <w:rsid w:val="00287ADC"/>
    <w:rsid w:val="002902F0"/>
    <w:rsid w:val="002904E7"/>
    <w:rsid w:val="00290D49"/>
    <w:rsid w:val="00290DF4"/>
    <w:rsid w:val="002929C4"/>
    <w:rsid w:val="002929D1"/>
    <w:rsid w:val="00292D0A"/>
    <w:rsid w:val="00292DEF"/>
    <w:rsid w:val="00293155"/>
    <w:rsid w:val="00293633"/>
    <w:rsid w:val="00293A3D"/>
    <w:rsid w:val="00293A44"/>
    <w:rsid w:val="00294E05"/>
    <w:rsid w:val="00295510"/>
    <w:rsid w:val="002956A9"/>
    <w:rsid w:val="00295852"/>
    <w:rsid w:val="00295C7C"/>
    <w:rsid w:val="00295EA1"/>
    <w:rsid w:val="00295FEA"/>
    <w:rsid w:val="00296638"/>
    <w:rsid w:val="00296D1C"/>
    <w:rsid w:val="002A0082"/>
    <w:rsid w:val="002A01A3"/>
    <w:rsid w:val="002A03C1"/>
    <w:rsid w:val="002A0409"/>
    <w:rsid w:val="002A04E5"/>
    <w:rsid w:val="002A0694"/>
    <w:rsid w:val="002A0A17"/>
    <w:rsid w:val="002A0AD7"/>
    <w:rsid w:val="002A16FF"/>
    <w:rsid w:val="002A1C8E"/>
    <w:rsid w:val="002A1FFA"/>
    <w:rsid w:val="002A27B4"/>
    <w:rsid w:val="002A2FB1"/>
    <w:rsid w:val="002A429E"/>
    <w:rsid w:val="002A433C"/>
    <w:rsid w:val="002A47B6"/>
    <w:rsid w:val="002A487F"/>
    <w:rsid w:val="002A48AC"/>
    <w:rsid w:val="002A4BDD"/>
    <w:rsid w:val="002A530C"/>
    <w:rsid w:val="002A5CC5"/>
    <w:rsid w:val="002A5CCF"/>
    <w:rsid w:val="002A62F8"/>
    <w:rsid w:val="002A6AF4"/>
    <w:rsid w:val="002A7417"/>
    <w:rsid w:val="002A7544"/>
    <w:rsid w:val="002A7722"/>
    <w:rsid w:val="002A7DBE"/>
    <w:rsid w:val="002B0286"/>
    <w:rsid w:val="002B05A6"/>
    <w:rsid w:val="002B05F4"/>
    <w:rsid w:val="002B086A"/>
    <w:rsid w:val="002B0B1B"/>
    <w:rsid w:val="002B0DCF"/>
    <w:rsid w:val="002B1AE5"/>
    <w:rsid w:val="002B1EDA"/>
    <w:rsid w:val="002B2155"/>
    <w:rsid w:val="002B219D"/>
    <w:rsid w:val="002B24AC"/>
    <w:rsid w:val="002B2532"/>
    <w:rsid w:val="002B2D90"/>
    <w:rsid w:val="002B3097"/>
    <w:rsid w:val="002B3168"/>
    <w:rsid w:val="002B346F"/>
    <w:rsid w:val="002B3565"/>
    <w:rsid w:val="002B35CD"/>
    <w:rsid w:val="002B37F7"/>
    <w:rsid w:val="002B3A78"/>
    <w:rsid w:val="002B43C3"/>
    <w:rsid w:val="002B4424"/>
    <w:rsid w:val="002B46E1"/>
    <w:rsid w:val="002B4A85"/>
    <w:rsid w:val="002B4FF8"/>
    <w:rsid w:val="002B51FE"/>
    <w:rsid w:val="002B5506"/>
    <w:rsid w:val="002B56CF"/>
    <w:rsid w:val="002B5D3D"/>
    <w:rsid w:val="002B5E23"/>
    <w:rsid w:val="002B696C"/>
    <w:rsid w:val="002B6C4D"/>
    <w:rsid w:val="002B7071"/>
    <w:rsid w:val="002B799B"/>
    <w:rsid w:val="002B7D68"/>
    <w:rsid w:val="002C0AA7"/>
    <w:rsid w:val="002C0AF0"/>
    <w:rsid w:val="002C1155"/>
    <w:rsid w:val="002C1392"/>
    <w:rsid w:val="002C250C"/>
    <w:rsid w:val="002C2DF8"/>
    <w:rsid w:val="002C31F7"/>
    <w:rsid w:val="002C3219"/>
    <w:rsid w:val="002C36C6"/>
    <w:rsid w:val="002C3790"/>
    <w:rsid w:val="002C39D9"/>
    <w:rsid w:val="002C3A6A"/>
    <w:rsid w:val="002C3C5A"/>
    <w:rsid w:val="002C3CCF"/>
    <w:rsid w:val="002C408B"/>
    <w:rsid w:val="002C413A"/>
    <w:rsid w:val="002C41A9"/>
    <w:rsid w:val="002C46C6"/>
    <w:rsid w:val="002C5ACB"/>
    <w:rsid w:val="002C5BA9"/>
    <w:rsid w:val="002C608A"/>
    <w:rsid w:val="002C6753"/>
    <w:rsid w:val="002C7291"/>
    <w:rsid w:val="002C7660"/>
    <w:rsid w:val="002C7A80"/>
    <w:rsid w:val="002C7EF5"/>
    <w:rsid w:val="002D00E1"/>
    <w:rsid w:val="002D0156"/>
    <w:rsid w:val="002D0480"/>
    <w:rsid w:val="002D07E6"/>
    <w:rsid w:val="002D0B8F"/>
    <w:rsid w:val="002D0B9B"/>
    <w:rsid w:val="002D0EBC"/>
    <w:rsid w:val="002D127C"/>
    <w:rsid w:val="002D176F"/>
    <w:rsid w:val="002D1B8F"/>
    <w:rsid w:val="002D1EE6"/>
    <w:rsid w:val="002D1F3A"/>
    <w:rsid w:val="002D23E0"/>
    <w:rsid w:val="002D268D"/>
    <w:rsid w:val="002D2951"/>
    <w:rsid w:val="002D2D32"/>
    <w:rsid w:val="002D3073"/>
    <w:rsid w:val="002D39E9"/>
    <w:rsid w:val="002D3A70"/>
    <w:rsid w:val="002D4184"/>
    <w:rsid w:val="002D4373"/>
    <w:rsid w:val="002D49C3"/>
    <w:rsid w:val="002D53ED"/>
    <w:rsid w:val="002D579F"/>
    <w:rsid w:val="002D6381"/>
    <w:rsid w:val="002D66B8"/>
    <w:rsid w:val="002D69CB"/>
    <w:rsid w:val="002D6D62"/>
    <w:rsid w:val="002D72C2"/>
    <w:rsid w:val="002E042B"/>
    <w:rsid w:val="002E083D"/>
    <w:rsid w:val="002E16FA"/>
    <w:rsid w:val="002E1BA2"/>
    <w:rsid w:val="002E1C9C"/>
    <w:rsid w:val="002E366F"/>
    <w:rsid w:val="002E379E"/>
    <w:rsid w:val="002E392B"/>
    <w:rsid w:val="002E3CF2"/>
    <w:rsid w:val="002E3D3D"/>
    <w:rsid w:val="002E4168"/>
    <w:rsid w:val="002E418F"/>
    <w:rsid w:val="002E43ED"/>
    <w:rsid w:val="002E46F0"/>
    <w:rsid w:val="002E499E"/>
    <w:rsid w:val="002E4BC5"/>
    <w:rsid w:val="002E5056"/>
    <w:rsid w:val="002E5404"/>
    <w:rsid w:val="002E5F10"/>
    <w:rsid w:val="002E600A"/>
    <w:rsid w:val="002E60FB"/>
    <w:rsid w:val="002E66A5"/>
    <w:rsid w:val="002E68EE"/>
    <w:rsid w:val="002E6CA1"/>
    <w:rsid w:val="002E78E7"/>
    <w:rsid w:val="002E7F80"/>
    <w:rsid w:val="002F0266"/>
    <w:rsid w:val="002F09D8"/>
    <w:rsid w:val="002F0AB4"/>
    <w:rsid w:val="002F0D1A"/>
    <w:rsid w:val="002F0D53"/>
    <w:rsid w:val="002F0E21"/>
    <w:rsid w:val="002F1259"/>
    <w:rsid w:val="002F13B6"/>
    <w:rsid w:val="002F1EBB"/>
    <w:rsid w:val="002F2A28"/>
    <w:rsid w:val="002F2D56"/>
    <w:rsid w:val="002F340F"/>
    <w:rsid w:val="002F3DB6"/>
    <w:rsid w:val="002F4518"/>
    <w:rsid w:val="002F4519"/>
    <w:rsid w:val="002F453C"/>
    <w:rsid w:val="002F49AB"/>
    <w:rsid w:val="002F4A08"/>
    <w:rsid w:val="002F57DB"/>
    <w:rsid w:val="002F5B1F"/>
    <w:rsid w:val="002F6427"/>
    <w:rsid w:val="002F69B9"/>
    <w:rsid w:val="002F76C3"/>
    <w:rsid w:val="00300004"/>
    <w:rsid w:val="00300636"/>
    <w:rsid w:val="00300CEE"/>
    <w:rsid w:val="003010CB"/>
    <w:rsid w:val="00301163"/>
    <w:rsid w:val="00301BDC"/>
    <w:rsid w:val="0030282C"/>
    <w:rsid w:val="00302918"/>
    <w:rsid w:val="00303139"/>
    <w:rsid w:val="00303481"/>
    <w:rsid w:val="00304B7C"/>
    <w:rsid w:val="0030541E"/>
    <w:rsid w:val="00305A2D"/>
    <w:rsid w:val="00305C41"/>
    <w:rsid w:val="003061E2"/>
    <w:rsid w:val="00306361"/>
    <w:rsid w:val="0030706B"/>
    <w:rsid w:val="0030779C"/>
    <w:rsid w:val="00307AED"/>
    <w:rsid w:val="00307D5E"/>
    <w:rsid w:val="00307F4C"/>
    <w:rsid w:val="00307F8B"/>
    <w:rsid w:val="00310108"/>
    <w:rsid w:val="003106D8"/>
    <w:rsid w:val="00311325"/>
    <w:rsid w:val="003123FE"/>
    <w:rsid w:val="00312D5A"/>
    <w:rsid w:val="00313206"/>
    <w:rsid w:val="003147D5"/>
    <w:rsid w:val="00314810"/>
    <w:rsid w:val="00314A95"/>
    <w:rsid w:val="00314C71"/>
    <w:rsid w:val="00314CB5"/>
    <w:rsid w:val="00315E59"/>
    <w:rsid w:val="00315FD7"/>
    <w:rsid w:val="00316061"/>
    <w:rsid w:val="003163C0"/>
    <w:rsid w:val="0031667A"/>
    <w:rsid w:val="00316B7D"/>
    <w:rsid w:val="00316BD2"/>
    <w:rsid w:val="00316C9B"/>
    <w:rsid w:val="00316E77"/>
    <w:rsid w:val="00317388"/>
    <w:rsid w:val="003175A7"/>
    <w:rsid w:val="00317621"/>
    <w:rsid w:val="003177BF"/>
    <w:rsid w:val="00317FD3"/>
    <w:rsid w:val="0032052B"/>
    <w:rsid w:val="0032086A"/>
    <w:rsid w:val="00320DC2"/>
    <w:rsid w:val="0032106C"/>
    <w:rsid w:val="00321347"/>
    <w:rsid w:val="00321363"/>
    <w:rsid w:val="0032221E"/>
    <w:rsid w:val="00322439"/>
    <w:rsid w:val="00322532"/>
    <w:rsid w:val="00323069"/>
    <w:rsid w:val="003232B2"/>
    <w:rsid w:val="00323C35"/>
    <w:rsid w:val="00323EA2"/>
    <w:rsid w:val="00323FB9"/>
    <w:rsid w:val="00324511"/>
    <w:rsid w:val="00324B06"/>
    <w:rsid w:val="00324BCF"/>
    <w:rsid w:val="00324C22"/>
    <w:rsid w:val="0032591D"/>
    <w:rsid w:val="00325E5C"/>
    <w:rsid w:val="00326AF9"/>
    <w:rsid w:val="00326B79"/>
    <w:rsid w:val="00326EE8"/>
    <w:rsid w:val="00327C1D"/>
    <w:rsid w:val="00327C88"/>
    <w:rsid w:val="00327F4A"/>
    <w:rsid w:val="00330273"/>
    <w:rsid w:val="0033045A"/>
    <w:rsid w:val="0033048C"/>
    <w:rsid w:val="0033061E"/>
    <w:rsid w:val="0033074E"/>
    <w:rsid w:val="0033116D"/>
    <w:rsid w:val="00331223"/>
    <w:rsid w:val="00332115"/>
    <w:rsid w:val="0033227F"/>
    <w:rsid w:val="00332875"/>
    <w:rsid w:val="00332CAC"/>
    <w:rsid w:val="0033304B"/>
    <w:rsid w:val="00333569"/>
    <w:rsid w:val="0033384F"/>
    <w:rsid w:val="00333A0B"/>
    <w:rsid w:val="00333AC9"/>
    <w:rsid w:val="00333B93"/>
    <w:rsid w:val="0033444C"/>
    <w:rsid w:val="00334686"/>
    <w:rsid w:val="0033469D"/>
    <w:rsid w:val="003347C1"/>
    <w:rsid w:val="0033509F"/>
    <w:rsid w:val="003354C1"/>
    <w:rsid w:val="00335963"/>
    <w:rsid w:val="00335B6C"/>
    <w:rsid w:val="00335DC4"/>
    <w:rsid w:val="003363B1"/>
    <w:rsid w:val="003377B7"/>
    <w:rsid w:val="00337846"/>
    <w:rsid w:val="0034024A"/>
    <w:rsid w:val="00340296"/>
    <w:rsid w:val="00340BC9"/>
    <w:rsid w:val="00340C3A"/>
    <w:rsid w:val="0034119D"/>
    <w:rsid w:val="003412C7"/>
    <w:rsid w:val="003414D7"/>
    <w:rsid w:val="00342457"/>
    <w:rsid w:val="003428AC"/>
    <w:rsid w:val="00342B94"/>
    <w:rsid w:val="00342B9A"/>
    <w:rsid w:val="0034330C"/>
    <w:rsid w:val="003439F7"/>
    <w:rsid w:val="00343BBF"/>
    <w:rsid w:val="00343F49"/>
    <w:rsid w:val="003443FE"/>
    <w:rsid w:val="003445CC"/>
    <w:rsid w:val="003450D3"/>
    <w:rsid w:val="00345485"/>
    <w:rsid w:val="00345DFE"/>
    <w:rsid w:val="00345E96"/>
    <w:rsid w:val="003466A4"/>
    <w:rsid w:val="0034730E"/>
    <w:rsid w:val="003478D1"/>
    <w:rsid w:val="00347A99"/>
    <w:rsid w:val="003506DD"/>
    <w:rsid w:val="0035129A"/>
    <w:rsid w:val="003514FA"/>
    <w:rsid w:val="00352BFA"/>
    <w:rsid w:val="00353099"/>
    <w:rsid w:val="0035316B"/>
    <w:rsid w:val="00353416"/>
    <w:rsid w:val="00353FDA"/>
    <w:rsid w:val="0035453D"/>
    <w:rsid w:val="00354759"/>
    <w:rsid w:val="00354805"/>
    <w:rsid w:val="00354876"/>
    <w:rsid w:val="0035495D"/>
    <w:rsid w:val="00355164"/>
    <w:rsid w:val="003552FB"/>
    <w:rsid w:val="0035586B"/>
    <w:rsid w:val="003559FB"/>
    <w:rsid w:val="00355C83"/>
    <w:rsid w:val="00355FDD"/>
    <w:rsid w:val="0035603C"/>
    <w:rsid w:val="00356195"/>
    <w:rsid w:val="00356721"/>
    <w:rsid w:val="00356727"/>
    <w:rsid w:val="00356F1C"/>
    <w:rsid w:val="003574A0"/>
    <w:rsid w:val="00357922"/>
    <w:rsid w:val="00357960"/>
    <w:rsid w:val="00357C34"/>
    <w:rsid w:val="00357DAE"/>
    <w:rsid w:val="00357EAC"/>
    <w:rsid w:val="00357EEF"/>
    <w:rsid w:val="003600AC"/>
    <w:rsid w:val="00360FA3"/>
    <w:rsid w:val="0036195D"/>
    <w:rsid w:val="00361D19"/>
    <w:rsid w:val="003620D1"/>
    <w:rsid w:val="00362CEB"/>
    <w:rsid w:val="003633EB"/>
    <w:rsid w:val="00363CF1"/>
    <w:rsid w:val="00364A7C"/>
    <w:rsid w:val="0036549E"/>
    <w:rsid w:val="0036635D"/>
    <w:rsid w:val="0036665B"/>
    <w:rsid w:val="00366D16"/>
    <w:rsid w:val="00366EF6"/>
    <w:rsid w:val="00366F7C"/>
    <w:rsid w:val="003672F4"/>
    <w:rsid w:val="00367798"/>
    <w:rsid w:val="00367BFA"/>
    <w:rsid w:val="00370482"/>
    <w:rsid w:val="003715FB"/>
    <w:rsid w:val="00371783"/>
    <w:rsid w:val="00371901"/>
    <w:rsid w:val="00371924"/>
    <w:rsid w:val="00371C7C"/>
    <w:rsid w:val="00372301"/>
    <w:rsid w:val="003728FB"/>
    <w:rsid w:val="00372E18"/>
    <w:rsid w:val="00372E3C"/>
    <w:rsid w:val="00372EAB"/>
    <w:rsid w:val="00372EBA"/>
    <w:rsid w:val="0037316E"/>
    <w:rsid w:val="00373688"/>
    <w:rsid w:val="00373A1F"/>
    <w:rsid w:val="00373FBD"/>
    <w:rsid w:val="00374334"/>
    <w:rsid w:val="00374569"/>
    <w:rsid w:val="00374D9E"/>
    <w:rsid w:val="0037503C"/>
    <w:rsid w:val="0037548D"/>
    <w:rsid w:val="0037586B"/>
    <w:rsid w:val="003759E4"/>
    <w:rsid w:val="0037624D"/>
    <w:rsid w:val="00376B10"/>
    <w:rsid w:val="00376BEB"/>
    <w:rsid w:val="003772C7"/>
    <w:rsid w:val="003773C9"/>
    <w:rsid w:val="0037746E"/>
    <w:rsid w:val="00377665"/>
    <w:rsid w:val="00377A00"/>
    <w:rsid w:val="00380325"/>
    <w:rsid w:val="00380438"/>
    <w:rsid w:val="003806E7"/>
    <w:rsid w:val="003812CF"/>
    <w:rsid w:val="00381403"/>
    <w:rsid w:val="0038167B"/>
    <w:rsid w:val="003818EA"/>
    <w:rsid w:val="00381F4D"/>
    <w:rsid w:val="00381FE3"/>
    <w:rsid w:val="003827CF"/>
    <w:rsid w:val="003829E5"/>
    <w:rsid w:val="00382B96"/>
    <w:rsid w:val="00382F22"/>
    <w:rsid w:val="0038304E"/>
    <w:rsid w:val="00383107"/>
    <w:rsid w:val="003834A0"/>
    <w:rsid w:val="0038352F"/>
    <w:rsid w:val="00383892"/>
    <w:rsid w:val="003838C3"/>
    <w:rsid w:val="00383AD1"/>
    <w:rsid w:val="00383C75"/>
    <w:rsid w:val="00384358"/>
    <w:rsid w:val="00384A1D"/>
    <w:rsid w:val="00384DD6"/>
    <w:rsid w:val="00384E6A"/>
    <w:rsid w:val="00384F64"/>
    <w:rsid w:val="00385055"/>
    <w:rsid w:val="00385249"/>
    <w:rsid w:val="00385523"/>
    <w:rsid w:val="00385DFC"/>
    <w:rsid w:val="0038695D"/>
    <w:rsid w:val="00386E8A"/>
    <w:rsid w:val="00387399"/>
    <w:rsid w:val="0038739A"/>
    <w:rsid w:val="00387426"/>
    <w:rsid w:val="00387829"/>
    <w:rsid w:val="00387952"/>
    <w:rsid w:val="003908F0"/>
    <w:rsid w:val="00391874"/>
    <w:rsid w:val="003920CB"/>
    <w:rsid w:val="003924B5"/>
    <w:rsid w:val="0039265B"/>
    <w:rsid w:val="003929C7"/>
    <w:rsid w:val="00392BDF"/>
    <w:rsid w:val="003930ED"/>
    <w:rsid w:val="003931A0"/>
    <w:rsid w:val="00394747"/>
    <w:rsid w:val="00394C48"/>
    <w:rsid w:val="00395351"/>
    <w:rsid w:val="0039537A"/>
    <w:rsid w:val="003955A9"/>
    <w:rsid w:val="00395673"/>
    <w:rsid w:val="00395A5E"/>
    <w:rsid w:val="00395AFE"/>
    <w:rsid w:val="00395FC8"/>
    <w:rsid w:val="0039694B"/>
    <w:rsid w:val="00396E4E"/>
    <w:rsid w:val="003973F2"/>
    <w:rsid w:val="003974A4"/>
    <w:rsid w:val="003974FD"/>
    <w:rsid w:val="003A0323"/>
    <w:rsid w:val="003A07DC"/>
    <w:rsid w:val="003A0EBC"/>
    <w:rsid w:val="003A164C"/>
    <w:rsid w:val="003A1978"/>
    <w:rsid w:val="003A26BD"/>
    <w:rsid w:val="003A32CC"/>
    <w:rsid w:val="003A3B6B"/>
    <w:rsid w:val="003A47C8"/>
    <w:rsid w:val="003A4A05"/>
    <w:rsid w:val="003A5232"/>
    <w:rsid w:val="003A590A"/>
    <w:rsid w:val="003A5F85"/>
    <w:rsid w:val="003A60CD"/>
    <w:rsid w:val="003A64B3"/>
    <w:rsid w:val="003A680B"/>
    <w:rsid w:val="003A6938"/>
    <w:rsid w:val="003A6E80"/>
    <w:rsid w:val="003A6F72"/>
    <w:rsid w:val="003A7591"/>
    <w:rsid w:val="003A7977"/>
    <w:rsid w:val="003A7A57"/>
    <w:rsid w:val="003B06F3"/>
    <w:rsid w:val="003B1031"/>
    <w:rsid w:val="003B1101"/>
    <w:rsid w:val="003B131A"/>
    <w:rsid w:val="003B140E"/>
    <w:rsid w:val="003B187D"/>
    <w:rsid w:val="003B1A7D"/>
    <w:rsid w:val="003B1E86"/>
    <w:rsid w:val="003B20E7"/>
    <w:rsid w:val="003B22D7"/>
    <w:rsid w:val="003B2AD3"/>
    <w:rsid w:val="003B2F9A"/>
    <w:rsid w:val="003B37A3"/>
    <w:rsid w:val="003B38EF"/>
    <w:rsid w:val="003B3A06"/>
    <w:rsid w:val="003B3FD0"/>
    <w:rsid w:val="003B41B4"/>
    <w:rsid w:val="003B4232"/>
    <w:rsid w:val="003B56E4"/>
    <w:rsid w:val="003B5CCF"/>
    <w:rsid w:val="003B5DE3"/>
    <w:rsid w:val="003B6564"/>
    <w:rsid w:val="003B65EF"/>
    <w:rsid w:val="003B67B5"/>
    <w:rsid w:val="003B6A9A"/>
    <w:rsid w:val="003B7742"/>
    <w:rsid w:val="003C050C"/>
    <w:rsid w:val="003C0B7F"/>
    <w:rsid w:val="003C0C27"/>
    <w:rsid w:val="003C1612"/>
    <w:rsid w:val="003C1717"/>
    <w:rsid w:val="003C1AA5"/>
    <w:rsid w:val="003C1C3D"/>
    <w:rsid w:val="003C1F40"/>
    <w:rsid w:val="003C2555"/>
    <w:rsid w:val="003C28E6"/>
    <w:rsid w:val="003C2E7E"/>
    <w:rsid w:val="003C326B"/>
    <w:rsid w:val="003C3281"/>
    <w:rsid w:val="003C3C53"/>
    <w:rsid w:val="003C40B7"/>
    <w:rsid w:val="003C4942"/>
    <w:rsid w:val="003C5565"/>
    <w:rsid w:val="003C5650"/>
    <w:rsid w:val="003C5833"/>
    <w:rsid w:val="003C58D9"/>
    <w:rsid w:val="003C5C1D"/>
    <w:rsid w:val="003C6C34"/>
    <w:rsid w:val="003D0F1B"/>
    <w:rsid w:val="003D1FEB"/>
    <w:rsid w:val="003D2034"/>
    <w:rsid w:val="003D26F0"/>
    <w:rsid w:val="003D2AC4"/>
    <w:rsid w:val="003D3123"/>
    <w:rsid w:val="003D323A"/>
    <w:rsid w:val="003D395E"/>
    <w:rsid w:val="003D3988"/>
    <w:rsid w:val="003D3DAD"/>
    <w:rsid w:val="003D42F8"/>
    <w:rsid w:val="003D458D"/>
    <w:rsid w:val="003D46FE"/>
    <w:rsid w:val="003D4BA7"/>
    <w:rsid w:val="003D4EAF"/>
    <w:rsid w:val="003D4F4B"/>
    <w:rsid w:val="003D5184"/>
    <w:rsid w:val="003D528F"/>
    <w:rsid w:val="003D55E3"/>
    <w:rsid w:val="003D5640"/>
    <w:rsid w:val="003D56E2"/>
    <w:rsid w:val="003D57F6"/>
    <w:rsid w:val="003D5AB4"/>
    <w:rsid w:val="003D6815"/>
    <w:rsid w:val="003D729B"/>
    <w:rsid w:val="003D73F9"/>
    <w:rsid w:val="003D788F"/>
    <w:rsid w:val="003D798C"/>
    <w:rsid w:val="003D7A1F"/>
    <w:rsid w:val="003D7C0B"/>
    <w:rsid w:val="003D7D08"/>
    <w:rsid w:val="003E01F4"/>
    <w:rsid w:val="003E0208"/>
    <w:rsid w:val="003E06DD"/>
    <w:rsid w:val="003E06DE"/>
    <w:rsid w:val="003E0BB9"/>
    <w:rsid w:val="003E0FCB"/>
    <w:rsid w:val="003E1183"/>
    <w:rsid w:val="003E2448"/>
    <w:rsid w:val="003E25A3"/>
    <w:rsid w:val="003E2E12"/>
    <w:rsid w:val="003E374D"/>
    <w:rsid w:val="003E3D48"/>
    <w:rsid w:val="003E3E32"/>
    <w:rsid w:val="003E3ED8"/>
    <w:rsid w:val="003E4340"/>
    <w:rsid w:val="003E5500"/>
    <w:rsid w:val="003E58B9"/>
    <w:rsid w:val="003E5A6B"/>
    <w:rsid w:val="003E5D3E"/>
    <w:rsid w:val="003E5DD8"/>
    <w:rsid w:val="003E5E5C"/>
    <w:rsid w:val="003E5EED"/>
    <w:rsid w:val="003E697F"/>
    <w:rsid w:val="003E6D75"/>
    <w:rsid w:val="003E7368"/>
    <w:rsid w:val="003E7400"/>
    <w:rsid w:val="003E7980"/>
    <w:rsid w:val="003F0A3E"/>
    <w:rsid w:val="003F0B70"/>
    <w:rsid w:val="003F18DD"/>
    <w:rsid w:val="003F2298"/>
    <w:rsid w:val="003F26EC"/>
    <w:rsid w:val="003F29D1"/>
    <w:rsid w:val="003F2C61"/>
    <w:rsid w:val="003F2E5F"/>
    <w:rsid w:val="003F3322"/>
    <w:rsid w:val="003F35F5"/>
    <w:rsid w:val="003F38FF"/>
    <w:rsid w:val="003F391C"/>
    <w:rsid w:val="003F4E3B"/>
    <w:rsid w:val="003F55DF"/>
    <w:rsid w:val="003F5617"/>
    <w:rsid w:val="003F5692"/>
    <w:rsid w:val="003F6A89"/>
    <w:rsid w:val="003F72DB"/>
    <w:rsid w:val="003F7BF1"/>
    <w:rsid w:val="003F7BFB"/>
    <w:rsid w:val="004009DB"/>
    <w:rsid w:val="00400D32"/>
    <w:rsid w:val="00402420"/>
    <w:rsid w:val="004025AC"/>
    <w:rsid w:val="004025EC"/>
    <w:rsid w:val="00402719"/>
    <w:rsid w:val="004031B7"/>
    <w:rsid w:val="004032A7"/>
    <w:rsid w:val="0040347C"/>
    <w:rsid w:val="00403FD1"/>
    <w:rsid w:val="004040D0"/>
    <w:rsid w:val="004040E6"/>
    <w:rsid w:val="00404175"/>
    <w:rsid w:val="0040443B"/>
    <w:rsid w:val="00404BA4"/>
    <w:rsid w:val="00404BE3"/>
    <w:rsid w:val="00405028"/>
    <w:rsid w:val="00405367"/>
    <w:rsid w:val="004056C7"/>
    <w:rsid w:val="0040587B"/>
    <w:rsid w:val="0040665C"/>
    <w:rsid w:val="00406AF2"/>
    <w:rsid w:val="00407044"/>
    <w:rsid w:val="00407775"/>
    <w:rsid w:val="00407AE2"/>
    <w:rsid w:val="004103A1"/>
    <w:rsid w:val="00410741"/>
    <w:rsid w:val="00410B24"/>
    <w:rsid w:val="00411172"/>
    <w:rsid w:val="004119B6"/>
    <w:rsid w:val="00411A26"/>
    <w:rsid w:val="00412482"/>
    <w:rsid w:val="00412649"/>
    <w:rsid w:val="00412D66"/>
    <w:rsid w:val="00412DDB"/>
    <w:rsid w:val="00413199"/>
    <w:rsid w:val="0041340E"/>
    <w:rsid w:val="00413480"/>
    <w:rsid w:val="004135E1"/>
    <w:rsid w:val="00413A96"/>
    <w:rsid w:val="00413B5E"/>
    <w:rsid w:val="004145CD"/>
    <w:rsid w:val="00414BB1"/>
    <w:rsid w:val="00414DC6"/>
    <w:rsid w:val="00415016"/>
    <w:rsid w:val="00415395"/>
    <w:rsid w:val="00415649"/>
    <w:rsid w:val="00415F87"/>
    <w:rsid w:val="00416167"/>
    <w:rsid w:val="00416318"/>
    <w:rsid w:val="00416331"/>
    <w:rsid w:val="00416EEC"/>
    <w:rsid w:val="004172A1"/>
    <w:rsid w:val="00417315"/>
    <w:rsid w:val="004176D6"/>
    <w:rsid w:val="0041790E"/>
    <w:rsid w:val="004179C9"/>
    <w:rsid w:val="004201B0"/>
    <w:rsid w:val="004201BA"/>
    <w:rsid w:val="00420C63"/>
    <w:rsid w:val="004213BB"/>
    <w:rsid w:val="0042189B"/>
    <w:rsid w:val="00422C4C"/>
    <w:rsid w:val="004238BB"/>
    <w:rsid w:val="00423A45"/>
    <w:rsid w:val="00423B8C"/>
    <w:rsid w:val="00423F32"/>
    <w:rsid w:val="004242BF"/>
    <w:rsid w:val="0042431A"/>
    <w:rsid w:val="00424711"/>
    <w:rsid w:val="004249BC"/>
    <w:rsid w:val="004249F0"/>
    <w:rsid w:val="00424FDE"/>
    <w:rsid w:val="0042593B"/>
    <w:rsid w:val="00425AE3"/>
    <w:rsid w:val="004264E6"/>
    <w:rsid w:val="004268F6"/>
    <w:rsid w:val="00426B51"/>
    <w:rsid w:val="00426C62"/>
    <w:rsid w:val="00426E6F"/>
    <w:rsid w:val="0043015F"/>
    <w:rsid w:val="004302E9"/>
    <w:rsid w:val="004306AD"/>
    <w:rsid w:val="0043094F"/>
    <w:rsid w:val="00430D04"/>
    <w:rsid w:val="00432BD1"/>
    <w:rsid w:val="00432E04"/>
    <w:rsid w:val="00432EBE"/>
    <w:rsid w:val="004333BF"/>
    <w:rsid w:val="00433CB9"/>
    <w:rsid w:val="00433F47"/>
    <w:rsid w:val="004340C4"/>
    <w:rsid w:val="0043444D"/>
    <w:rsid w:val="004349BD"/>
    <w:rsid w:val="00434C28"/>
    <w:rsid w:val="00435503"/>
    <w:rsid w:val="00435A7B"/>
    <w:rsid w:val="00435CA5"/>
    <w:rsid w:val="00436608"/>
    <w:rsid w:val="0043665C"/>
    <w:rsid w:val="00436945"/>
    <w:rsid w:val="00437CCC"/>
    <w:rsid w:val="0044189F"/>
    <w:rsid w:val="00441EB1"/>
    <w:rsid w:val="004421A1"/>
    <w:rsid w:val="004428D6"/>
    <w:rsid w:val="00442ABD"/>
    <w:rsid w:val="00442C24"/>
    <w:rsid w:val="004430FF"/>
    <w:rsid w:val="00443206"/>
    <w:rsid w:val="004433F0"/>
    <w:rsid w:val="00443627"/>
    <w:rsid w:val="00443911"/>
    <w:rsid w:val="00443BE0"/>
    <w:rsid w:val="00443E98"/>
    <w:rsid w:val="004443F2"/>
    <w:rsid w:val="004446C9"/>
    <w:rsid w:val="004448DA"/>
    <w:rsid w:val="00444D4E"/>
    <w:rsid w:val="00445066"/>
    <w:rsid w:val="004457BC"/>
    <w:rsid w:val="00445946"/>
    <w:rsid w:val="00445AF6"/>
    <w:rsid w:val="00445D3E"/>
    <w:rsid w:val="00446BD9"/>
    <w:rsid w:val="00446D60"/>
    <w:rsid w:val="00446DF5"/>
    <w:rsid w:val="004471D4"/>
    <w:rsid w:val="00447DB9"/>
    <w:rsid w:val="004505D9"/>
    <w:rsid w:val="00450AC4"/>
    <w:rsid w:val="00450C8B"/>
    <w:rsid w:val="00450CF9"/>
    <w:rsid w:val="00451589"/>
    <w:rsid w:val="0045247E"/>
    <w:rsid w:val="00452C5D"/>
    <w:rsid w:val="00452F88"/>
    <w:rsid w:val="00453562"/>
    <w:rsid w:val="00453FAF"/>
    <w:rsid w:val="004541AC"/>
    <w:rsid w:val="00454214"/>
    <w:rsid w:val="004542DD"/>
    <w:rsid w:val="004546E3"/>
    <w:rsid w:val="00455019"/>
    <w:rsid w:val="004554F4"/>
    <w:rsid w:val="00455906"/>
    <w:rsid w:val="00455AAD"/>
    <w:rsid w:val="0045618F"/>
    <w:rsid w:val="004567DC"/>
    <w:rsid w:val="00456838"/>
    <w:rsid w:val="00456A06"/>
    <w:rsid w:val="00457883"/>
    <w:rsid w:val="00457DFC"/>
    <w:rsid w:val="004603CF"/>
    <w:rsid w:val="0046175A"/>
    <w:rsid w:val="00461AE3"/>
    <w:rsid w:val="00462645"/>
    <w:rsid w:val="0046270A"/>
    <w:rsid w:val="00462981"/>
    <w:rsid w:val="00462B92"/>
    <w:rsid w:val="00462CAB"/>
    <w:rsid w:val="004639ED"/>
    <w:rsid w:val="00463D61"/>
    <w:rsid w:val="0046468C"/>
    <w:rsid w:val="00464808"/>
    <w:rsid w:val="00464EDA"/>
    <w:rsid w:val="004651E8"/>
    <w:rsid w:val="00465404"/>
    <w:rsid w:val="0046593D"/>
    <w:rsid w:val="00465EB5"/>
    <w:rsid w:val="00466104"/>
    <w:rsid w:val="0046654E"/>
    <w:rsid w:val="0046676F"/>
    <w:rsid w:val="00466DB8"/>
    <w:rsid w:val="00467042"/>
    <w:rsid w:val="00467193"/>
    <w:rsid w:val="0046763E"/>
    <w:rsid w:val="00470002"/>
    <w:rsid w:val="00471074"/>
    <w:rsid w:val="00471339"/>
    <w:rsid w:val="004714A4"/>
    <w:rsid w:val="004720A1"/>
    <w:rsid w:val="0047210A"/>
    <w:rsid w:val="004721D2"/>
    <w:rsid w:val="0047293B"/>
    <w:rsid w:val="004729BB"/>
    <w:rsid w:val="00472DD7"/>
    <w:rsid w:val="00472E8E"/>
    <w:rsid w:val="004730C6"/>
    <w:rsid w:val="00473248"/>
    <w:rsid w:val="00473724"/>
    <w:rsid w:val="00473816"/>
    <w:rsid w:val="00473BAB"/>
    <w:rsid w:val="0047415B"/>
    <w:rsid w:val="004742DC"/>
    <w:rsid w:val="004742F5"/>
    <w:rsid w:val="004747FC"/>
    <w:rsid w:val="004757CF"/>
    <w:rsid w:val="00475944"/>
    <w:rsid w:val="004759F6"/>
    <w:rsid w:val="0047610A"/>
    <w:rsid w:val="00476125"/>
    <w:rsid w:val="00476290"/>
    <w:rsid w:val="00476990"/>
    <w:rsid w:val="00476A5D"/>
    <w:rsid w:val="00476B43"/>
    <w:rsid w:val="00476F84"/>
    <w:rsid w:val="0047762E"/>
    <w:rsid w:val="004776B6"/>
    <w:rsid w:val="00477E84"/>
    <w:rsid w:val="00477F3A"/>
    <w:rsid w:val="004803C8"/>
    <w:rsid w:val="00480EBE"/>
    <w:rsid w:val="00481378"/>
    <w:rsid w:val="004816D8"/>
    <w:rsid w:val="00481E37"/>
    <w:rsid w:val="0048212B"/>
    <w:rsid w:val="0048222B"/>
    <w:rsid w:val="0048239B"/>
    <w:rsid w:val="00482FB2"/>
    <w:rsid w:val="00483057"/>
    <w:rsid w:val="00483471"/>
    <w:rsid w:val="00483B8A"/>
    <w:rsid w:val="0048400B"/>
    <w:rsid w:val="0048415E"/>
    <w:rsid w:val="0048568D"/>
    <w:rsid w:val="00485938"/>
    <w:rsid w:val="00485D0A"/>
    <w:rsid w:val="004866C4"/>
    <w:rsid w:val="00486B56"/>
    <w:rsid w:val="00486C0E"/>
    <w:rsid w:val="00486FCF"/>
    <w:rsid w:val="00487DEC"/>
    <w:rsid w:val="00491AAF"/>
    <w:rsid w:val="00491D32"/>
    <w:rsid w:val="00491E10"/>
    <w:rsid w:val="00491F4B"/>
    <w:rsid w:val="00491F6C"/>
    <w:rsid w:val="00491FB0"/>
    <w:rsid w:val="004920E8"/>
    <w:rsid w:val="004926D0"/>
    <w:rsid w:val="004931A3"/>
    <w:rsid w:val="004931F3"/>
    <w:rsid w:val="00493403"/>
    <w:rsid w:val="00493680"/>
    <w:rsid w:val="00493F27"/>
    <w:rsid w:val="00494F19"/>
    <w:rsid w:val="00495290"/>
    <w:rsid w:val="00496059"/>
    <w:rsid w:val="0049669B"/>
    <w:rsid w:val="004967C5"/>
    <w:rsid w:val="00496955"/>
    <w:rsid w:val="00496D20"/>
    <w:rsid w:val="00496FFE"/>
    <w:rsid w:val="004970D7"/>
    <w:rsid w:val="004971C7"/>
    <w:rsid w:val="00497323"/>
    <w:rsid w:val="00497469"/>
    <w:rsid w:val="00497575"/>
    <w:rsid w:val="004A04AA"/>
    <w:rsid w:val="004A0957"/>
    <w:rsid w:val="004A0D9E"/>
    <w:rsid w:val="004A1791"/>
    <w:rsid w:val="004A1CD5"/>
    <w:rsid w:val="004A1E37"/>
    <w:rsid w:val="004A2D77"/>
    <w:rsid w:val="004A307E"/>
    <w:rsid w:val="004A393B"/>
    <w:rsid w:val="004A3C4B"/>
    <w:rsid w:val="004A3CA6"/>
    <w:rsid w:val="004A3FF5"/>
    <w:rsid w:val="004A405D"/>
    <w:rsid w:val="004A448C"/>
    <w:rsid w:val="004A4E3E"/>
    <w:rsid w:val="004A4F3E"/>
    <w:rsid w:val="004A5211"/>
    <w:rsid w:val="004A5324"/>
    <w:rsid w:val="004A5384"/>
    <w:rsid w:val="004A57DA"/>
    <w:rsid w:val="004A68F1"/>
    <w:rsid w:val="004A71C5"/>
    <w:rsid w:val="004A71E1"/>
    <w:rsid w:val="004A73BC"/>
    <w:rsid w:val="004A79DC"/>
    <w:rsid w:val="004A7D07"/>
    <w:rsid w:val="004B031B"/>
    <w:rsid w:val="004B09FE"/>
    <w:rsid w:val="004B0FB0"/>
    <w:rsid w:val="004B16A1"/>
    <w:rsid w:val="004B1E40"/>
    <w:rsid w:val="004B2118"/>
    <w:rsid w:val="004B319F"/>
    <w:rsid w:val="004B379F"/>
    <w:rsid w:val="004B3A25"/>
    <w:rsid w:val="004B3C04"/>
    <w:rsid w:val="004B41E2"/>
    <w:rsid w:val="004B44B8"/>
    <w:rsid w:val="004B4B9C"/>
    <w:rsid w:val="004B4C17"/>
    <w:rsid w:val="004B4EB5"/>
    <w:rsid w:val="004B50D8"/>
    <w:rsid w:val="004B5208"/>
    <w:rsid w:val="004B54F8"/>
    <w:rsid w:val="004B64DD"/>
    <w:rsid w:val="004B6D05"/>
    <w:rsid w:val="004B6EF0"/>
    <w:rsid w:val="004B6FE9"/>
    <w:rsid w:val="004B70CE"/>
    <w:rsid w:val="004B7340"/>
    <w:rsid w:val="004B7BF4"/>
    <w:rsid w:val="004C0907"/>
    <w:rsid w:val="004C095D"/>
    <w:rsid w:val="004C0EF3"/>
    <w:rsid w:val="004C0F4C"/>
    <w:rsid w:val="004C1FA1"/>
    <w:rsid w:val="004C29C8"/>
    <w:rsid w:val="004C2E75"/>
    <w:rsid w:val="004C3384"/>
    <w:rsid w:val="004C3616"/>
    <w:rsid w:val="004C4533"/>
    <w:rsid w:val="004C4C5A"/>
    <w:rsid w:val="004C4CF1"/>
    <w:rsid w:val="004C5A26"/>
    <w:rsid w:val="004C5F7D"/>
    <w:rsid w:val="004C600A"/>
    <w:rsid w:val="004C6475"/>
    <w:rsid w:val="004C6B25"/>
    <w:rsid w:val="004C6D1D"/>
    <w:rsid w:val="004C6FF2"/>
    <w:rsid w:val="004C7007"/>
    <w:rsid w:val="004D00A6"/>
    <w:rsid w:val="004D0DE3"/>
    <w:rsid w:val="004D0DF7"/>
    <w:rsid w:val="004D1363"/>
    <w:rsid w:val="004D18F9"/>
    <w:rsid w:val="004D21AE"/>
    <w:rsid w:val="004D2A5F"/>
    <w:rsid w:val="004D2D06"/>
    <w:rsid w:val="004D2D08"/>
    <w:rsid w:val="004D2ECC"/>
    <w:rsid w:val="004D3B3E"/>
    <w:rsid w:val="004D3D0F"/>
    <w:rsid w:val="004D4635"/>
    <w:rsid w:val="004D4DE7"/>
    <w:rsid w:val="004D5E25"/>
    <w:rsid w:val="004D6A53"/>
    <w:rsid w:val="004D6B9E"/>
    <w:rsid w:val="004D74F5"/>
    <w:rsid w:val="004D7FF0"/>
    <w:rsid w:val="004E0245"/>
    <w:rsid w:val="004E07BE"/>
    <w:rsid w:val="004E07C2"/>
    <w:rsid w:val="004E0887"/>
    <w:rsid w:val="004E0B20"/>
    <w:rsid w:val="004E0F19"/>
    <w:rsid w:val="004E384D"/>
    <w:rsid w:val="004E3F39"/>
    <w:rsid w:val="004E4DC4"/>
    <w:rsid w:val="004E4F23"/>
    <w:rsid w:val="004E5170"/>
    <w:rsid w:val="004E5962"/>
    <w:rsid w:val="004E5A84"/>
    <w:rsid w:val="004E5FCE"/>
    <w:rsid w:val="004E6875"/>
    <w:rsid w:val="004E68B6"/>
    <w:rsid w:val="004E72F9"/>
    <w:rsid w:val="004E7E14"/>
    <w:rsid w:val="004F0CF5"/>
    <w:rsid w:val="004F0F42"/>
    <w:rsid w:val="004F1391"/>
    <w:rsid w:val="004F1D70"/>
    <w:rsid w:val="004F2138"/>
    <w:rsid w:val="004F2763"/>
    <w:rsid w:val="004F29A7"/>
    <w:rsid w:val="004F30C7"/>
    <w:rsid w:val="004F3575"/>
    <w:rsid w:val="004F37AD"/>
    <w:rsid w:val="004F37D8"/>
    <w:rsid w:val="004F3C0C"/>
    <w:rsid w:val="004F3C51"/>
    <w:rsid w:val="004F3DFA"/>
    <w:rsid w:val="004F4101"/>
    <w:rsid w:val="004F47F7"/>
    <w:rsid w:val="004F4DE4"/>
    <w:rsid w:val="004F5185"/>
    <w:rsid w:val="004F5468"/>
    <w:rsid w:val="004F5A24"/>
    <w:rsid w:val="004F5BA4"/>
    <w:rsid w:val="004F5BB4"/>
    <w:rsid w:val="004F5C52"/>
    <w:rsid w:val="004F684C"/>
    <w:rsid w:val="004F6BCF"/>
    <w:rsid w:val="004F745D"/>
    <w:rsid w:val="004F79E8"/>
    <w:rsid w:val="004F7D40"/>
    <w:rsid w:val="004F7F46"/>
    <w:rsid w:val="0050005C"/>
    <w:rsid w:val="00500A3F"/>
    <w:rsid w:val="00501330"/>
    <w:rsid w:val="005015EF"/>
    <w:rsid w:val="00501FEB"/>
    <w:rsid w:val="005027D3"/>
    <w:rsid w:val="00502886"/>
    <w:rsid w:val="00502B6C"/>
    <w:rsid w:val="00503339"/>
    <w:rsid w:val="0050390A"/>
    <w:rsid w:val="00503C49"/>
    <w:rsid w:val="005040F4"/>
    <w:rsid w:val="00504662"/>
    <w:rsid w:val="005047B6"/>
    <w:rsid w:val="005047DE"/>
    <w:rsid w:val="00504D9E"/>
    <w:rsid w:val="0050502D"/>
    <w:rsid w:val="0050540C"/>
    <w:rsid w:val="0050547D"/>
    <w:rsid w:val="00505903"/>
    <w:rsid w:val="005059F4"/>
    <w:rsid w:val="00505F92"/>
    <w:rsid w:val="005060FC"/>
    <w:rsid w:val="0050685F"/>
    <w:rsid w:val="00506888"/>
    <w:rsid w:val="005068A1"/>
    <w:rsid w:val="00506C06"/>
    <w:rsid w:val="0050711A"/>
    <w:rsid w:val="0050730C"/>
    <w:rsid w:val="005074AB"/>
    <w:rsid w:val="005074CA"/>
    <w:rsid w:val="005074CE"/>
    <w:rsid w:val="0050787F"/>
    <w:rsid w:val="00507ECC"/>
    <w:rsid w:val="00507F4E"/>
    <w:rsid w:val="00507FA4"/>
    <w:rsid w:val="00510053"/>
    <w:rsid w:val="0051033A"/>
    <w:rsid w:val="0051053F"/>
    <w:rsid w:val="00510BB7"/>
    <w:rsid w:val="005117F1"/>
    <w:rsid w:val="00511A72"/>
    <w:rsid w:val="00511C49"/>
    <w:rsid w:val="00511F60"/>
    <w:rsid w:val="00511FDF"/>
    <w:rsid w:val="005126B7"/>
    <w:rsid w:val="00512BD5"/>
    <w:rsid w:val="00512DC2"/>
    <w:rsid w:val="00512FEE"/>
    <w:rsid w:val="005133B7"/>
    <w:rsid w:val="00513475"/>
    <w:rsid w:val="0051365A"/>
    <w:rsid w:val="00513AE5"/>
    <w:rsid w:val="00513F9F"/>
    <w:rsid w:val="00513FB2"/>
    <w:rsid w:val="0051454F"/>
    <w:rsid w:val="005147B9"/>
    <w:rsid w:val="00514DCE"/>
    <w:rsid w:val="00515783"/>
    <w:rsid w:val="00515DFD"/>
    <w:rsid w:val="005161E5"/>
    <w:rsid w:val="0051621E"/>
    <w:rsid w:val="00516295"/>
    <w:rsid w:val="00516B84"/>
    <w:rsid w:val="00517172"/>
    <w:rsid w:val="005177F2"/>
    <w:rsid w:val="00517A25"/>
    <w:rsid w:val="00517F8D"/>
    <w:rsid w:val="00517FBD"/>
    <w:rsid w:val="00520104"/>
    <w:rsid w:val="0052069A"/>
    <w:rsid w:val="0052070A"/>
    <w:rsid w:val="00520820"/>
    <w:rsid w:val="005208EF"/>
    <w:rsid w:val="005209BA"/>
    <w:rsid w:val="00521423"/>
    <w:rsid w:val="0052170B"/>
    <w:rsid w:val="00521977"/>
    <w:rsid w:val="0052279F"/>
    <w:rsid w:val="00522973"/>
    <w:rsid w:val="00522E0D"/>
    <w:rsid w:val="00523AA3"/>
    <w:rsid w:val="00524115"/>
    <w:rsid w:val="0052429D"/>
    <w:rsid w:val="005252CE"/>
    <w:rsid w:val="0052595D"/>
    <w:rsid w:val="0052599B"/>
    <w:rsid w:val="00525A73"/>
    <w:rsid w:val="00526155"/>
    <w:rsid w:val="005262ED"/>
    <w:rsid w:val="00526775"/>
    <w:rsid w:val="00526CC9"/>
    <w:rsid w:val="00526DC2"/>
    <w:rsid w:val="00526F84"/>
    <w:rsid w:val="00527340"/>
    <w:rsid w:val="005275B3"/>
    <w:rsid w:val="00527B73"/>
    <w:rsid w:val="00527F7A"/>
    <w:rsid w:val="005303E7"/>
    <w:rsid w:val="005307EB"/>
    <w:rsid w:val="00530F18"/>
    <w:rsid w:val="00531236"/>
    <w:rsid w:val="005313EA"/>
    <w:rsid w:val="00532315"/>
    <w:rsid w:val="005324AA"/>
    <w:rsid w:val="00533103"/>
    <w:rsid w:val="00533127"/>
    <w:rsid w:val="005340B8"/>
    <w:rsid w:val="00534A10"/>
    <w:rsid w:val="005350F1"/>
    <w:rsid w:val="00535A92"/>
    <w:rsid w:val="00535AB1"/>
    <w:rsid w:val="00535B77"/>
    <w:rsid w:val="00535CAA"/>
    <w:rsid w:val="005365D8"/>
    <w:rsid w:val="00536768"/>
    <w:rsid w:val="00536775"/>
    <w:rsid w:val="00536892"/>
    <w:rsid w:val="00536ED5"/>
    <w:rsid w:val="005374EB"/>
    <w:rsid w:val="00537569"/>
    <w:rsid w:val="005376DE"/>
    <w:rsid w:val="005406FA"/>
    <w:rsid w:val="0054077B"/>
    <w:rsid w:val="00540E87"/>
    <w:rsid w:val="00540EFA"/>
    <w:rsid w:val="00540FE6"/>
    <w:rsid w:val="00541CC0"/>
    <w:rsid w:val="005422DC"/>
    <w:rsid w:val="0054262D"/>
    <w:rsid w:val="00542C85"/>
    <w:rsid w:val="00542DAC"/>
    <w:rsid w:val="00543594"/>
    <w:rsid w:val="0054406C"/>
    <w:rsid w:val="0054413D"/>
    <w:rsid w:val="005441B9"/>
    <w:rsid w:val="00544293"/>
    <w:rsid w:val="005444CE"/>
    <w:rsid w:val="005446A9"/>
    <w:rsid w:val="005447B4"/>
    <w:rsid w:val="00544882"/>
    <w:rsid w:val="00544B40"/>
    <w:rsid w:val="0054560F"/>
    <w:rsid w:val="00546A6C"/>
    <w:rsid w:val="00546B61"/>
    <w:rsid w:val="005472B1"/>
    <w:rsid w:val="00547A51"/>
    <w:rsid w:val="005500DE"/>
    <w:rsid w:val="00550291"/>
    <w:rsid w:val="00550356"/>
    <w:rsid w:val="00550611"/>
    <w:rsid w:val="005506BC"/>
    <w:rsid w:val="00550794"/>
    <w:rsid w:val="005507A3"/>
    <w:rsid w:val="00550C7B"/>
    <w:rsid w:val="00551409"/>
    <w:rsid w:val="00551F36"/>
    <w:rsid w:val="005523C6"/>
    <w:rsid w:val="00552410"/>
    <w:rsid w:val="00552FCB"/>
    <w:rsid w:val="005530FE"/>
    <w:rsid w:val="00553497"/>
    <w:rsid w:val="005536B7"/>
    <w:rsid w:val="005537EB"/>
    <w:rsid w:val="005538E0"/>
    <w:rsid w:val="005543B5"/>
    <w:rsid w:val="005545B3"/>
    <w:rsid w:val="0055481C"/>
    <w:rsid w:val="0055490E"/>
    <w:rsid w:val="00555754"/>
    <w:rsid w:val="0055595C"/>
    <w:rsid w:val="00555E05"/>
    <w:rsid w:val="00555E82"/>
    <w:rsid w:val="00556351"/>
    <w:rsid w:val="005566BF"/>
    <w:rsid w:val="00556AAB"/>
    <w:rsid w:val="005577EC"/>
    <w:rsid w:val="00557BD5"/>
    <w:rsid w:val="00557E9A"/>
    <w:rsid w:val="005606D1"/>
    <w:rsid w:val="0056087D"/>
    <w:rsid w:val="00560D12"/>
    <w:rsid w:val="00561059"/>
    <w:rsid w:val="00561236"/>
    <w:rsid w:val="0056150B"/>
    <w:rsid w:val="00561AE0"/>
    <w:rsid w:val="00561E6E"/>
    <w:rsid w:val="00562057"/>
    <w:rsid w:val="005625EB"/>
    <w:rsid w:val="00562753"/>
    <w:rsid w:val="00563242"/>
    <w:rsid w:val="005634B2"/>
    <w:rsid w:val="005635E0"/>
    <w:rsid w:val="00563B02"/>
    <w:rsid w:val="0056434F"/>
    <w:rsid w:val="005644FE"/>
    <w:rsid w:val="0056458A"/>
    <w:rsid w:val="005664D0"/>
    <w:rsid w:val="00566A90"/>
    <w:rsid w:val="00567272"/>
    <w:rsid w:val="0056773B"/>
    <w:rsid w:val="00567E8A"/>
    <w:rsid w:val="00570069"/>
    <w:rsid w:val="0057051B"/>
    <w:rsid w:val="005705EE"/>
    <w:rsid w:val="00570920"/>
    <w:rsid w:val="00570FBB"/>
    <w:rsid w:val="00570FDE"/>
    <w:rsid w:val="0057110D"/>
    <w:rsid w:val="005712A1"/>
    <w:rsid w:val="0057169C"/>
    <w:rsid w:val="00571994"/>
    <w:rsid w:val="00571E74"/>
    <w:rsid w:val="00572565"/>
    <w:rsid w:val="00572569"/>
    <w:rsid w:val="00572B71"/>
    <w:rsid w:val="00572C32"/>
    <w:rsid w:val="00573064"/>
    <w:rsid w:val="0057306E"/>
    <w:rsid w:val="005734A6"/>
    <w:rsid w:val="00574003"/>
    <w:rsid w:val="005743E3"/>
    <w:rsid w:val="005754BD"/>
    <w:rsid w:val="00575626"/>
    <w:rsid w:val="00576170"/>
    <w:rsid w:val="0057688C"/>
    <w:rsid w:val="00576BE1"/>
    <w:rsid w:val="00576D0D"/>
    <w:rsid w:val="00576DC2"/>
    <w:rsid w:val="00576F28"/>
    <w:rsid w:val="0057733C"/>
    <w:rsid w:val="00577BF0"/>
    <w:rsid w:val="00580B71"/>
    <w:rsid w:val="00580D33"/>
    <w:rsid w:val="00580F11"/>
    <w:rsid w:val="00580F24"/>
    <w:rsid w:val="005810E5"/>
    <w:rsid w:val="00581372"/>
    <w:rsid w:val="005815B7"/>
    <w:rsid w:val="00581C3B"/>
    <w:rsid w:val="00581FE9"/>
    <w:rsid w:val="00582367"/>
    <w:rsid w:val="005826AA"/>
    <w:rsid w:val="005828DC"/>
    <w:rsid w:val="00582C6E"/>
    <w:rsid w:val="00583353"/>
    <w:rsid w:val="005835DF"/>
    <w:rsid w:val="00583C6C"/>
    <w:rsid w:val="0058420F"/>
    <w:rsid w:val="005846E2"/>
    <w:rsid w:val="00584764"/>
    <w:rsid w:val="00584FDD"/>
    <w:rsid w:val="0058503D"/>
    <w:rsid w:val="00585304"/>
    <w:rsid w:val="00585AC8"/>
    <w:rsid w:val="00585CA9"/>
    <w:rsid w:val="0058603D"/>
    <w:rsid w:val="005862EE"/>
    <w:rsid w:val="00586472"/>
    <w:rsid w:val="00586D2F"/>
    <w:rsid w:val="005870DC"/>
    <w:rsid w:val="00587101"/>
    <w:rsid w:val="00587ADB"/>
    <w:rsid w:val="00587C01"/>
    <w:rsid w:val="0059015F"/>
    <w:rsid w:val="0059016E"/>
    <w:rsid w:val="0059020C"/>
    <w:rsid w:val="00590D29"/>
    <w:rsid w:val="00590EDB"/>
    <w:rsid w:val="00590FD2"/>
    <w:rsid w:val="0059115E"/>
    <w:rsid w:val="0059199B"/>
    <w:rsid w:val="00591DA2"/>
    <w:rsid w:val="00591EFC"/>
    <w:rsid w:val="0059249C"/>
    <w:rsid w:val="005927CA"/>
    <w:rsid w:val="00592C0E"/>
    <w:rsid w:val="00592D3F"/>
    <w:rsid w:val="00592F3B"/>
    <w:rsid w:val="00593800"/>
    <w:rsid w:val="0059388E"/>
    <w:rsid w:val="005939A2"/>
    <w:rsid w:val="00593A71"/>
    <w:rsid w:val="00593A91"/>
    <w:rsid w:val="00593D43"/>
    <w:rsid w:val="005946CC"/>
    <w:rsid w:val="0059472B"/>
    <w:rsid w:val="00594A23"/>
    <w:rsid w:val="00594B4E"/>
    <w:rsid w:val="00594DA8"/>
    <w:rsid w:val="00594F7B"/>
    <w:rsid w:val="00595F3E"/>
    <w:rsid w:val="00596109"/>
    <w:rsid w:val="005965B6"/>
    <w:rsid w:val="0059666E"/>
    <w:rsid w:val="0059766C"/>
    <w:rsid w:val="00597A22"/>
    <w:rsid w:val="005A0628"/>
    <w:rsid w:val="005A063F"/>
    <w:rsid w:val="005A07C2"/>
    <w:rsid w:val="005A08B3"/>
    <w:rsid w:val="005A0C91"/>
    <w:rsid w:val="005A0FBD"/>
    <w:rsid w:val="005A10A2"/>
    <w:rsid w:val="005A1459"/>
    <w:rsid w:val="005A1601"/>
    <w:rsid w:val="005A168E"/>
    <w:rsid w:val="005A18B2"/>
    <w:rsid w:val="005A1EE9"/>
    <w:rsid w:val="005A2361"/>
    <w:rsid w:val="005A2F47"/>
    <w:rsid w:val="005A3329"/>
    <w:rsid w:val="005A373F"/>
    <w:rsid w:val="005A456C"/>
    <w:rsid w:val="005A469F"/>
    <w:rsid w:val="005A4700"/>
    <w:rsid w:val="005A4B9B"/>
    <w:rsid w:val="005A4D47"/>
    <w:rsid w:val="005A5229"/>
    <w:rsid w:val="005A529A"/>
    <w:rsid w:val="005A589C"/>
    <w:rsid w:val="005A62D6"/>
    <w:rsid w:val="005A65D9"/>
    <w:rsid w:val="005A76C2"/>
    <w:rsid w:val="005A7769"/>
    <w:rsid w:val="005B018B"/>
    <w:rsid w:val="005B04EA"/>
    <w:rsid w:val="005B0A45"/>
    <w:rsid w:val="005B0E32"/>
    <w:rsid w:val="005B0F6E"/>
    <w:rsid w:val="005B1737"/>
    <w:rsid w:val="005B1C04"/>
    <w:rsid w:val="005B1F20"/>
    <w:rsid w:val="005B2122"/>
    <w:rsid w:val="005B2720"/>
    <w:rsid w:val="005B279D"/>
    <w:rsid w:val="005B2E13"/>
    <w:rsid w:val="005B2F5C"/>
    <w:rsid w:val="005B32E1"/>
    <w:rsid w:val="005B3E5F"/>
    <w:rsid w:val="005B45F9"/>
    <w:rsid w:val="005B4666"/>
    <w:rsid w:val="005B4792"/>
    <w:rsid w:val="005B4A57"/>
    <w:rsid w:val="005B4B1F"/>
    <w:rsid w:val="005B550D"/>
    <w:rsid w:val="005B5684"/>
    <w:rsid w:val="005B5C35"/>
    <w:rsid w:val="005B6388"/>
    <w:rsid w:val="005B643B"/>
    <w:rsid w:val="005B684F"/>
    <w:rsid w:val="005B68FA"/>
    <w:rsid w:val="005B6A69"/>
    <w:rsid w:val="005B6B0A"/>
    <w:rsid w:val="005B71F4"/>
    <w:rsid w:val="005B729A"/>
    <w:rsid w:val="005B7411"/>
    <w:rsid w:val="005B7515"/>
    <w:rsid w:val="005C0261"/>
    <w:rsid w:val="005C028C"/>
    <w:rsid w:val="005C06C3"/>
    <w:rsid w:val="005C0F55"/>
    <w:rsid w:val="005C10B3"/>
    <w:rsid w:val="005C1493"/>
    <w:rsid w:val="005C1663"/>
    <w:rsid w:val="005C17C6"/>
    <w:rsid w:val="005C1B42"/>
    <w:rsid w:val="005C23F1"/>
    <w:rsid w:val="005C24AB"/>
    <w:rsid w:val="005C28BF"/>
    <w:rsid w:val="005C2DEF"/>
    <w:rsid w:val="005C35A6"/>
    <w:rsid w:val="005C5057"/>
    <w:rsid w:val="005C6018"/>
    <w:rsid w:val="005C62EB"/>
    <w:rsid w:val="005C6797"/>
    <w:rsid w:val="005C6FD4"/>
    <w:rsid w:val="005C7517"/>
    <w:rsid w:val="005C7A53"/>
    <w:rsid w:val="005C7C26"/>
    <w:rsid w:val="005C7C27"/>
    <w:rsid w:val="005C7F60"/>
    <w:rsid w:val="005D07FA"/>
    <w:rsid w:val="005D112D"/>
    <w:rsid w:val="005D21CD"/>
    <w:rsid w:val="005D226A"/>
    <w:rsid w:val="005D2AB8"/>
    <w:rsid w:val="005D3489"/>
    <w:rsid w:val="005D4119"/>
    <w:rsid w:val="005D437A"/>
    <w:rsid w:val="005D4B44"/>
    <w:rsid w:val="005D4B6C"/>
    <w:rsid w:val="005D4E0C"/>
    <w:rsid w:val="005D51EA"/>
    <w:rsid w:val="005D5636"/>
    <w:rsid w:val="005D5CB2"/>
    <w:rsid w:val="005D6AFF"/>
    <w:rsid w:val="005D72A3"/>
    <w:rsid w:val="005D72D6"/>
    <w:rsid w:val="005D7841"/>
    <w:rsid w:val="005D7883"/>
    <w:rsid w:val="005D78C7"/>
    <w:rsid w:val="005D7DF6"/>
    <w:rsid w:val="005E0EA1"/>
    <w:rsid w:val="005E0ED5"/>
    <w:rsid w:val="005E0F20"/>
    <w:rsid w:val="005E1942"/>
    <w:rsid w:val="005E1BB0"/>
    <w:rsid w:val="005E1E68"/>
    <w:rsid w:val="005E277A"/>
    <w:rsid w:val="005E27DB"/>
    <w:rsid w:val="005E2861"/>
    <w:rsid w:val="005E3476"/>
    <w:rsid w:val="005E376D"/>
    <w:rsid w:val="005E3771"/>
    <w:rsid w:val="005E37C7"/>
    <w:rsid w:val="005E37F9"/>
    <w:rsid w:val="005E3A97"/>
    <w:rsid w:val="005E3EC0"/>
    <w:rsid w:val="005E4216"/>
    <w:rsid w:val="005E46C6"/>
    <w:rsid w:val="005E4DF9"/>
    <w:rsid w:val="005E5900"/>
    <w:rsid w:val="005E5930"/>
    <w:rsid w:val="005E599F"/>
    <w:rsid w:val="005E5DBA"/>
    <w:rsid w:val="005E6580"/>
    <w:rsid w:val="005E6AB7"/>
    <w:rsid w:val="005E7413"/>
    <w:rsid w:val="005E76A7"/>
    <w:rsid w:val="005E7D0F"/>
    <w:rsid w:val="005E7F86"/>
    <w:rsid w:val="005F0062"/>
    <w:rsid w:val="005F09DC"/>
    <w:rsid w:val="005F0D56"/>
    <w:rsid w:val="005F18C0"/>
    <w:rsid w:val="005F1B5D"/>
    <w:rsid w:val="005F2035"/>
    <w:rsid w:val="005F221F"/>
    <w:rsid w:val="005F2A12"/>
    <w:rsid w:val="005F2E5D"/>
    <w:rsid w:val="005F3080"/>
    <w:rsid w:val="005F3722"/>
    <w:rsid w:val="005F3DB4"/>
    <w:rsid w:val="005F3E44"/>
    <w:rsid w:val="005F3E9C"/>
    <w:rsid w:val="005F3E9E"/>
    <w:rsid w:val="005F4AFC"/>
    <w:rsid w:val="005F4F26"/>
    <w:rsid w:val="005F4F42"/>
    <w:rsid w:val="005F557B"/>
    <w:rsid w:val="005F5591"/>
    <w:rsid w:val="005F5ADF"/>
    <w:rsid w:val="005F61C6"/>
    <w:rsid w:val="005F6C5D"/>
    <w:rsid w:val="005F6CD4"/>
    <w:rsid w:val="005F6E1C"/>
    <w:rsid w:val="005F6E79"/>
    <w:rsid w:val="005F7BF8"/>
    <w:rsid w:val="005F7FDF"/>
    <w:rsid w:val="006008EC"/>
    <w:rsid w:val="00600E41"/>
    <w:rsid w:val="00601365"/>
    <w:rsid w:val="006016D1"/>
    <w:rsid w:val="00601745"/>
    <w:rsid w:val="00601A8C"/>
    <w:rsid w:val="00602560"/>
    <w:rsid w:val="00602EEF"/>
    <w:rsid w:val="00603916"/>
    <w:rsid w:val="006039FE"/>
    <w:rsid w:val="00603B88"/>
    <w:rsid w:val="00603C5A"/>
    <w:rsid w:val="00603D86"/>
    <w:rsid w:val="006041B4"/>
    <w:rsid w:val="00604CC8"/>
    <w:rsid w:val="00604F5C"/>
    <w:rsid w:val="0060562F"/>
    <w:rsid w:val="006059F0"/>
    <w:rsid w:val="00605B26"/>
    <w:rsid w:val="00605CC3"/>
    <w:rsid w:val="006064A5"/>
    <w:rsid w:val="00606688"/>
    <w:rsid w:val="00606863"/>
    <w:rsid w:val="0060694A"/>
    <w:rsid w:val="006071A4"/>
    <w:rsid w:val="006071FA"/>
    <w:rsid w:val="00607F84"/>
    <w:rsid w:val="00607FF3"/>
    <w:rsid w:val="006106A9"/>
    <w:rsid w:val="0061096F"/>
    <w:rsid w:val="00610D2C"/>
    <w:rsid w:val="0061114D"/>
    <w:rsid w:val="00611463"/>
    <w:rsid w:val="00611DE8"/>
    <w:rsid w:val="00612E8A"/>
    <w:rsid w:val="006131FD"/>
    <w:rsid w:val="006132D9"/>
    <w:rsid w:val="0061344E"/>
    <w:rsid w:val="006144BE"/>
    <w:rsid w:val="00614F85"/>
    <w:rsid w:val="00615199"/>
    <w:rsid w:val="006157DD"/>
    <w:rsid w:val="00615DA6"/>
    <w:rsid w:val="006160B5"/>
    <w:rsid w:val="00616F2D"/>
    <w:rsid w:val="00617E55"/>
    <w:rsid w:val="00620455"/>
    <w:rsid w:val="00620DC1"/>
    <w:rsid w:val="00620DCD"/>
    <w:rsid w:val="00621099"/>
    <w:rsid w:val="00621A38"/>
    <w:rsid w:val="00621F2E"/>
    <w:rsid w:val="00622B00"/>
    <w:rsid w:val="0062312C"/>
    <w:rsid w:val="006233A9"/>
    <w:rsid w:val="0062364B"/>
    <w:rsid w:val="00623B1C"/>
    <w:rsid w:val="00624598"/>
    <w:rsid w:val="0062497D"/>
    <w:rsid w:val="00624A08"/>
    <w:rsid w:val="0062523A"/>
    <w:rsid w:val="00625417"/>
    <w:rsid w:val="00625F5A"/>
    <w:rsid w:val="00626180"/>
    <w:rsid w:val="006265DB"/>
    <w:rsid w:val="00626670"/>
    <w:rsid w:val="006279A3"/>
    <w:rsid w:val="00630F82"/>
    <w:rsid w:val="0063128B"/>
    <w:rsid w:val="006318AA"/>
    <w:rsid w:val="00631EF2"/>
    <w:rsid w:val="00632222"/>
    <w:rsid w:val="006327A1"/>
    <w:rsid w:val="00632A1B"/>
    <w:rsid w:val="00632D67"/>
    <w:rsid w:val="006336FB"/>
    <w:rsid w:val="0063380F"/>
    <w:rsid w:val="00634C9F"/>
    <w:rsid w:val="00634D18"/>
    <w:rsid w:val="00635F33"/>
    <w:rsid w:val="00635FEA"/>
    <w:rsid w:val="00636956"/>
    <w:rsid w:val="00636DC7"/>
    <w:rsid w:val="00636E06"/>
    <w:rsid w:val="006373A7"/>
    <w:rsid w:val="006401A0"/>
    <w:rsid w:val="006403B1"/>
    <w:rsid w:val="006403E5"/>
    <w:rsid w:val="006404C5"/>
    <w:rsid w:val="00641F43"/>
    <w:rsid w:val="00642451"/>
    <w:rsid w:val="00642C99"/>
    <w:rsid w:val="00642E71"/>
    <w:rsid w:val="00643154"/>
    <w:rsid w:val="00644007"/>
    <w:rsid w:val="006442E6"/>
    <w:rsid w:val="006443B0"/>
    <w:rsid w:val="0064492F"/>
    <w:rsid w:val="00645605"/>
    <w:rsid w:val="00645941"/>
    <w:rsid w:val="006459AB"/>
    <w:rsid w:val="00645E45"/>
    <w:rsid w:val="00645FF0"/>
    <w:rsid w:val="00646341"/>
    <w:rsid w:val="00646D97"/>
    <w:rsid w:val="006474A5"/>
    <w:rsid w:val="00647B75"/>
    <w:rsid w:val="00647CDD"/>
    <w:rsid w:val="00650172"/>
    <w:rsid w:val="006509F1"/>
    <w:rsid w:val="00650CFE"/>
    <w:rsid w:val="0065116C"/>
    <w:rsid w:val="00651873"/>
    <w:rsid w:val="00651C3C"/>
    <w:rsid w:val="00651FBF"/>
    <w:rsid w:val="00652A98"/>
    <w:rsid w:val="00653A9C"/>
    <w:rsid w:val="00653B3F"/>
    <w:rsid w:val="006546CF"/>
    <w:rsid w:val="00654B02"/>
    <w:rsid w:val="00654CB0"/>
    <w:rsid w:val="0065584C"/>
    <w:rsid w:val="00656827"/>
    <w:rsid w:val="006568E3"/>
    <w:rsid w:val="0065742D"/>
    <w:rsid w:val="00657AB2"/>
    <w:rsid w:val="00657BB4"/>
    <w:rsid w:val="00657BCC"/>
    <w:rsid w:val="00657DB5"/>
    <w:rsid w:val="00657E71"/>
    <w:rsid w:val="00660D68"/>
    <w:rsid w:val="00661532"/>
    <w:rsid w:val="00661C02"/>
    <w:rsid w:val="0066206C"/>
    <w:rsid w:val="0066244D"/>
    <w:rsid w:val="006629CD"/>
    <w:rsid w:val="00662DC3"/>
    <w:rsid w:val="00662E93"/>
    <w:rsid w:val="00663867"/>
    <w:rsid w:val="0066401F"/>
    <w:rsid w:val="00664201"/>
    <w:rsid w:val="00664356"/>
    <w:rsid w:val="0066459D"/>
    <w:rsid w:val="0066472C"/>
    <w:rsid w:val="00664F06"/>
    <w:rsid w:val="006650C0"/>
    <w:rsid w:val="00665438"/>
    <w:rsid w:val="00665463"/>
    <w:rsid w:val="006656EA"/>
    <w:rsid w:val="006662BD"/>
    <w:rsid w:val="00666366"/>
    <w:rsid w:val="00666CBD"/>
    <w:rsid w:val="00666FF5"/>
    <w:rsid w:val="0066709C"/>
    <w:rsid w:val="006670F0"/>
    <w:rsid w:val="00670043"/>
    <w:rsid w:val="00670EBB"/>
    <w:rsid w:val="00670FEB"/>
    <w:rsid w:val="006711AE"/>
    <w:rsid w:val="006712A5"/>
    <w:rsid w:val="00671885"/>
    <w:rsid w:val="00671B7A"/>
    <w:rsid w:val="00671CFA"/>
    <w:rsid w:val="0067211A"/>
    <w:rsid w:val="006725A4"/>
    <w:rsid w:val="00672640"/>
    <w:rsid w:val="0067320D"/>
    <w:rsid w:val="00673B42"/>
    <w:rsid w:val="00673BED"/>
    <w:rsid w:val="00673C56"/>
    <w:rsid w:val="00673E1A"/>
    <w:rsid w:val="006742F1"/>
    <w:rsid w:val="00674687"/>
    <w:rsid w:val="006747A9"/>
    <w:rsid w:val="00674BB0"/>
    <w:rsid w:val="00674CDA"/>
    <w:rsid w:val="00675407"/>
    <w:rsid w:val="0067643B"/>
    <w:rsid w:val="00676649"/>
    <w:rsid w:val="00676CDB"/>
    <w:rsid w:val="006771A9"/>
    <w:rsid w:val="006773F8"/>
    <w:rsid w:val="00677822"/>
    <w:rsid w:val="00677E98"/>
    <w:rsid w:val="00680408"/>
    <w:rsid w:val="00680960"/>
    <w:rsid w:val="0068096D"/>
    <w:rsid w:val="006809AD"/>
    <w:rsid w:val="00680B93"/>
    <w:rsid w:val="00680BAF"/>
    <w:rsid w:val="0068106B"/>
    <w:rsid w:val="006811BA"/>
    <w:rsid w:val="0068133B"/>
    <w:rsid w:val="0068190B"/>
    <w:rsid w:val="00681DED"/>
    <w:rsid w:val="00681ECD"/>
    <w:rsid w:val="00681ED2"/>
    <w:rsid w:val="00682633"/>
    <w:rsid w:val="0068306E"/>
    <w:rsid w:val="00683136"/>
    <w:rsid w:val="006836A4"/>
    <w:rsid w:val="006839EC"/>
    <w:rsid w:val="00683D90"/>
    <w:rsid w:val="00684432"/>
    <w:rsid w:val="00684457"/>
    <w:rsid w:val="006845D1"/>
    <w:rsid w:val="00684837"/>
    <w:rsid w:val="006849AB"/>
    <w:rsid w:val="00684AB1"/>
    <w:rsid w:val="00684C06"/>
    <w:rsid w:val="00684C1F"/>
    <w:rsid w:val="00684F26"/>
    <w:rsid w:val="0068540D"/>
    <w:rsid w:val="0068594F"/>
    <w:rsid w:val="00685B26"/>
    <w:rsid w:val="00685C62"/>
    <w:rsid w:val="0068634A"/>
    <w:rsid w:val="0068690F"/>
    <w:rsid w:val="00686EA0"/>
    <w:rsid w:val="006875E8"/>
    <w:rsid w:val="00687EAD"/>
    <w:rsid w:val="00690978"/>
    <w:rsid w:val="006909C9"/>
    <w:rsid w:val="00690BEA"/>
    <w:rsid w:val="00690D18"/>
    <w:rsid w:val="00691347"/>
    <w:rsid w:val="00691551"/>
    <w:rsid w:val="006916BB"/>
    <w:rsid w:val="00691C25"/>
    <w:rsid w:val="00691DA0"/>
    <w:rsid w:val="00691E27"/>
    <w:rsid w:val="00691E2E"/>
    <w:rsid w:val="006927A4"/>
    <w:rsid w:val="00693AF8"/>
    <w:rsid w:val="00693C79"/>
    <w:rsid w:val="0069412C"/>
    <w:rsid w:val="0069471C"/>
    <w:rsid w:val="0069598D"/>
    <w:rsid w:val="00695A9C"/>
    <w:rsid w:val="00695C00"/>
    <w:rsid w:val="00695C0F"/>
    <w:rsid w:val="00696CE5"/>
    <w:rsid w:val="00696DB0"/>
    <w:rsid w:val="00696E78"/>
    <w:rsid w:val="00697AA0"/>
    <w:rsid w:val="00697AD0"/>
    <w:rsid w:val="00697D09"/>
    <w:rsid w:val="006A055C"/>
    <w:rsid w:val="006A09D2"/>
    <w:rsid w:val="006A121E"/>
    <w:rsid w:val="006A169A"/>
    <w:rsid w:val="006A186A"/>
    <w:rsid w:val="006A2E14"/>
    <w:rsid w:val="006A3218"/>
    <w:rsid w:val="006A33E4"/>
    <w:rsid w:val="006A3537"/>
    <w:rsid w:val="006A46BB"/>
    <w:rsid w:val="006A4BBF"/>
    <w:rsid w:val="006A5247"/>
    <w:rsid w:val="006A53D3"/>
    <w:rsid w:val="006A57D2"/>
    <w:rsid w:val="006A5D3B"/>
    <w:rsid w:val="006A62D3"/>
    <w:rsid w:val="006A679C"/>
    <w:rsid w:val="006A6852"/>
    <w:rsid w:val="006A6A9D"/>
    <w:rsid w:val="006A6CBC"/>
    <w:rsid w:val="006A6DC7"/>
    <w:rsid w:val="006A708B"/>
    <w:rsid w:val="006A71F7"/>
    <w:rsid w:val="006A7256"/>
    <w:rsid w:val="006A7D42"/>
    <w:rsid w:val="006A7ECF"/>
    <w:rsid w:val="006B00BE"/>
    <w:rsid w:val="006B02D3"/>
    <w:rsid w:val="006B0899"/>
    <w:rsid w:val="006B0C2B"/>
    <w:rsid w:val="006B1157"/>
    <w:rsid w:val="006B1319"/>
    <w:rsid w:val="006B1556"/>
    <w:rsid w:val="006B16C2"/>
    <w:rsid w:val="006B1756"/>
    <w:rsid w:val="006B282C"/>
    <w:rsid w:val="006B29D7"/>
    <w:rsid w:val="006B2C04"/>
    <w:rsid w:val="006B2DEA"/>
    <w:rsid w:val="006B3083"/>
    <w:rsid w:val="006B3BA8"/>
    <w:rsid w:val="006B3CB1"/>
    <w:rsid w:val="006B3F66"/>
    <w:rsid w:val="006B47A1"/>
    <w:rsid w:val="006B4F0A"/>
    <w:rsid w:val="006B56B3"/>
    <w:rsid w:val="006B5926"/>
    <w:rsid w:val="006B5BFE"/>
    <w:rsid w:val="006B5F2B"/>
    <w:rsid w:val="006B65BB"/>
    <w:rsid w:val="006B70AC"/>
    <w:rsid w:val="006B7B28"/>
    <w:rsid w:val="006C0161"/>
    <w:rsid w:val="006C0B18"/>
    <w:rsid w:val="006C112D"/>
    <w:rsid w:val="006C12BD"/>
    <w:rsid w:val="006C13DD"/>
    <w:rsid w:val="006C1539"/>
    <w:rsid w:val="006C16B5"/>
    <w:rsid w:val="006C1FA4"/>
    <w:rsid w:val="006C20D4"/>
    <w:rsid w:val="006C218B"/>
    <w:rsid w:val="006C234A"/>
    <w:rsid w:val="006C2857"/>
    <w:rsid w:val="006C291E"/>
    <w:rsid w:val="006C2ACE"/>
    <w:rsid w:val="006C32D1"/>
    <w:rsid w:val="006C3E6F"/>
    <w:rsid w:val="006C45E9"/>
    <w:rsid w:val="006C46B8"/>
    <w:rsid w:val="006C46E7"/>
    <w:rsid w:val="006C4789"/>
    <w:rsid w:val="006C4829"/>
    <w:rsid w:val="006C5250"/>
    <w:rsid w:val="006C549A"/>
    <w:rsid w:val="006C562B"/>
    <w:rsid w:val="006C5AD6"/>
    <w:rsid w:val="006C5D4D"/>
    <w:rsid w:val="006C6239"/>
    <w:rsid w:val="006C64FC"/>
    <w:rsid w:val="006C6793"/>
    <w:rsid w:val="006C7361"/>
    <w:rsid w:val="006C7374"/>
    <w:rsid w:val="006C7756"/>
    <w:rsid w:val="006C7AAA"/>
    <w:rsid w:val="006C7D95"/>
    <w:rsid w:val="006D00CD"/>
    <w:rsid w:val="006D027C"/>
    <w:rsid w:val="006D0746"/>
    <w:rsid w:val="006D0772"/>
    <w:rsid w:val="006D0B30"/>
    <w:rsid w:val="006D0F93"/>
    <w:rsid w:val="006D2435"/>
    <w:rsid w:val="006D2B0F"/>
    <w:rsid w:val="006D2C5F"/>
    <w:rsid w:val="006D2D92"/>
    <w:rsid w:val="006D2EEB"/>
    <w:rsid w:val="006D311F"/>
    <w:rsid w:val="006D3719"/>
    <w:rsid w:val="006D38B6"/>
    <w:rsid w:val="006D449A"/>
    <w:rsid w:val="006D4634"/>
    <w:rsid w:val="006D477A"/>
    <w:rsid w:val="006D4AE6"/>
    <w:rsid w:val="006D4FF2"/>
    <w:rsid w:val="006D50A6"/>
    <w:rsid w:val="006D51A3"/>
    <w:rsid w:val="006D5632"/>
    <w:rsid w:val="006D571C"/>
    <w:rsid w:val="006D5AB9"/>
    <w:rsid w:val="006D6042"/>
    <w:rsid w:val="006D64E3"/>
    <w:rsid w:val="006D659D"/>
    <w:rsid w:val="006D7A94"/>
    <w:rsid w:val="006D7EBE"/>
    <w:rsid w:val="006D7FBB"/>
    <w:rsid w:val="006E01BA"/>
    <w:rsid w:val="006E024A"/>
    <w:rsid w:val="006E07CF"/>
    <w:rsid w:val="006E0819"/>
    <w:rsid w:val="006E08FA"/>
    <w:rsid w:val="006E0DC4"/>
    <w:rsid w:val="006E0FEE"/>
    <w:rsid w:val="006E11FD"/>
    <w:rsid w:val="006E124D"/>
    <w:rsid w:val="006E1787"/>
    <w:rsid w:val="006E1A22"/>
    <w:rsid w:val="006E1D9B"/>
    <w:rsid w:val="006E2B36"/>
    <w:rsid w:val="006E2B3A"/>
    <w:rsid w:val="006E2F7E"/>
    <w:rsid w:val="006E3142"/>
    <w:rsid w:val="006E39C7"/>
    <w:rsid w:val="006E3BBB"/>
    <w:rsid w:val="006E3CD3"/>
    <w:rsid w:val="006E4303"/>
    <w:rsid w:val="006E4959"/>
    <w:rsid w:val="006E51B9"/>
    <w:rsid w:val="006E525E"/>
    <w:rsid w:val="006E5680"/>
    <w:rsid w:val="006E5A35"/>
    <w:rsid w:val="006E5B5E"/>
    <w:rsid w:val="006E603F"/>
    <w:rsid w:val="006E63B9"/>
    <w:rsid w:val="006E65A4"/>
    <w:rsid w:val="006E663D"/>
    <w:rsid w:val="006E66F4"/>
    <w:rsid w:val="006E6DC0"/>
    <w:rsid w:val="006E787F"/>
    <w:rsid w:val="006E7AFC"/>
    <w:rsid w:val="006E7C28"/>
    <w:rsid w:val="006F0185"/>
    <w:rsid w:val="006F05A8"/>
    <w:rsid w:val="006F0CC9"/>
    <w:rsid w:val="006F113D"/>
    <w:rsid w:val="006F19DC"/>
    <w:rsid w:val="006F1F96"/>
    <w:rsid w:val="006F1F99"/>
    <w:rsid w:val="006F39CF"/>
    <w:rsid w:val="006F3D57"/>
    <w:rsid w:val="006F4013"/>
    <w:rsid w:val="006F40B0"/>
    <w:rsid w:val="006F4D05"/>
    <w:rsid w:val="006F5141"/>
    <w:rsid w:val="006F64D2"/>
    <w:rsid w:val="006F6720"/>
    <w:rsid w:val="006F6E0D"/>
    <w:rsid w:val="006F6E14"/>
    <w:rsid w:val="006F6F19"/>
    <w:rsid w:val="006F7159"/>
    <w:rsid w:val="006F74FC"/>
    <w:rsid w:val="006F79CB"/>
    <w:rsid w:val="006F7F18"/>
    <w:rsid w:val="00700ABC"/>
    <w:rsid w:val="00701F09"/>
    <w:rsid w:val="007022E4"/>
    <w:rsid w:val="00702FD9"/>
    <w:rsid w:val="00703891"/>
    <w:rsid w:val="00703925"/>
    <w:rsid w:val="00703D9C"/>
    <w:rsid w:val="00704163"/>
    <w:rsid w:val="00704F19"/>
    <w:rsid w:val="00704FD4"/>
    <w:rsid w:val="00705436"/>
    <w:rsid w:val="00705501"/>
    <w:rsid w:val="00705B88"/>
    <w:rsid w:val="00705EE1"/>
    <w:rsid w:val="00706259"/>
    <w:rsid w:val="00706389"/>
    <w:rsid w:val="0070724C"/>
    <w:rsid w:val="007076FB"/>
    <w:rsid w:val="00707CC9"/>
    <w:rsid w:val="007102B3"/>
    <w:rsid w:val="00710882"/>
    <w:rsid w:val="00710AF3"/>
    <w:rsid w:val="007111D6"/>
    <w:rsid w:val="007112F1"/>
    <w:rsid w:val="00711395"/>
    <w:rsid w:val="0071148A"/>
    <w:rsid w:val="00711618"/>
    <w:rsid w:val="00711B20"/>
    <w:rsid w:val="00711C76"/>
    <w:rsid w:val="007123EF"/>
    <w:rsid w:val="00712409"/>
    <w:rsid w:val="00712A80"/>
    <w:rsid w:val="00712B56"/>
    <w:rsid w:val="00713361"/>
    <w:rsid w:val="00713498"/>
    <w:rsid w:val="007136BE"/>
    <w:rsid w:val="00713BED"/>
    <w:rsid w:val="00713D5F"/>
    <w:rsid w:val="00713F9C"/>
    <w:rsid w:val="0071408E"/>
    <w:rsid w:val="007143F8"/>
    <w:rsid w:val="0071441D"/>
    <w:rsid w:val="00714892"/>
    <w:rsid w:val="00714DA7"/>
    <w:rsid w:val="00715273"/>
    <w:rsid w:val="0071542D"/>
    <w:rsid w:val="007154AC"/>
    <w:rsid w:val="007154D7"/>
    <w:rsid w:val="0071613C"/>
    <w:rsid w:val="007170C5"/>
    <w:rsid w:val="00717606"/>
    <w:rsid w:val="00721262"/>
    <w:rsid w:val="0072216D"/>
    <w:rsid w:val="00722649"/>
    <w:rsid w:val="00723054"/>
    <w:rsid w:val="0072319C"/>
    <w:rsid w:val="00723751"/>
    <w:rsid w:val="00723E2D"/>
    <w:rsid w:val="00724ABB"/>
    <w:rsid w:val="00724C8E"/>
    <w:rsid w:val="00724CBB"/>
    <w:rsid w:val="00726108"/>
    <w:rsid w:val="007269E4"/>
    <w:rsid w:val="00726F6E"/>
    <w:rsid w:val="007271F0"/>
    <w:rsid w:val="007273A9"/>
    <w:rsid w:val="00727518"/>
    <w:rsid w:val="0072754F"/>
    <w:rsid w:val="007276FB"/>
    <w:rsid w:val="00727B99"/>
    <w:rsid w:val="00727D18"/>
    <w:rsid w:val="00727F22"/>
    <w:rsid w:val="00730A3A"/>
    <w:rsid w:val="00730D50"/>
    <w:rsid w:val="00730DF6"/>
    <w:rsid w:val="00730FF3"/>
    <w:rsid w:val="0073137A"/>
    <w:rsid w:val="00731CC7"/>
    <w:rsid w:val="00732180"/>
    <w:rsid w:val="0073218F"/>
    <w:rsid w:val="007324D4"/>
    <w:rsid w:val="007324F8"/>
    <w:rsid w:val="0073254F"/>
    <w:rsid w:val="00732ECC"/>
    <w:rsid w:val="00733672"/>
    <w:rsid w:val="00733688"/>
    <w:rsid w:val="007339DA"/>
    <w:rsid w:val="00734204"/>
    <w:rsid w:val="00734C00"/>
    <w:rsid w:val="007352D3"/>
    <w:rsid w:val="00735838"/>
    <w:rsid w:val="007365E1"/>
    <w:rsid w:val="007374FC"/>
    <w:rsid w:val="00737E53"/>
    <w:rsid w:val="0074042F"/>
    <w:rsid w:val="007405B9"/>
    <w:rsid w:val="00741198"/>
    <w:rsid w:val="00741CDD"/>
    <w:rsid w:val="007423D9"/>
    <w:rsid w:val="00742443"/>
    <w:rsid w:val="00742DA0"/>
    <w:rsid w:val="007439FD"/>
    <w:rsid w:val="00743FA2"/>
    <w:rsid w:val="0074431B"/>
    <w:rsid w:val="00744ECC"/>
    <w:rsid w:val="00744FFD"/>
    <w:rsid w:val="00745AE6"/>
    <w:rsid w:val="00745C77"/>
    <w:rsid w:val="007460F4"/>
    <w:rsid w:val="0074616E"/>
    <w:rsid w:val="00746679"/>
    <w:rsid w:val="0074693A"/>
    <w:rsid w:val="007469D4"/>
    <w:rsid w:val="007469DD"/>
    <w:rsid w:val="00746F13"/>
    <w:rsid w:val="007476D5"/>
    <w:rsid w:val="00747A74"/>
    <w:rsid w:val="00750116"/>
    <w:rsid w:val="0075083B"/>
    <w:rsid w:val="00750B6A"/>
    <w:rsid w:val="00750B82"/>
    <w:rsid w:val="00750D51"/>
    <w:rsid w:val="00751480"/>
    <w:rsid w:val="00751737"/>
    <w:rsid w:val="0075196C"/>
    <w:rsid w:val="00751DC9"/>
    <w:rsid w:val="00752098"/>
    <w:rsid w:val="00752618"/>
    <w:rsid w:val="007526AE"/>
    <w:rsid w:val="00752BA6"/>
    <w:rsid w:val="00752C03"/>
    <w:rsid w:val="00752D53"/>
    <w:rsid w:val="007532CF"/>
    <w:rsid w:val="007533CF"/>
    <w:rsid w:val="0075352E"/>
    <w:rsid w:val="00753C79"/>
    <w:rsid w:val="00754417"/>
    <w:rsid w:val="00754797"/>
    <w:rsid w:val="00754ED9"/>
    <w:rsid w:val="00755074"/>
    <w:rsid w:val="007553F4"/>
    <w:rsid w:val="00755966"/>
    <w:rsid w:val="00755A11"/>
    <w:rsid w:val="00755DA6"/>
    <w:rsid w:val="007560F7"/>
    <w:rsid w:val="007561AF"/>
    <w:rsid w:val="00756D6E"/>
    <w:rsid w:val="00757791"/>
    <w:rsid w:val="00757B94"/>
    <w:rsid w:val="00760359"/>
    <w:rsid w:val="00760925"/>
    <w:rsid w:val="007609B2"/>
    <w:rsid w:val="00760CEA"/>
    <w:rsid w:val="00760ECD"/>
    <w:rsid w:val="007610B6"/>
    <w:rsid w:val="007613A6"/>
    <w:rsid w:val="007615C5"/>
    <w:rsid w:val="00761ABB"/>
    <w:rsid w:val="00761CDD"/>
    <w:rsid w:val="00762004"/>
    <w:rsid w:val="007625F9"/>
    <w:rsid w:val="00762AA0"/>
    <w:rsid w:val="00762AB7"/>
    <w:rsid w:val="00763179"/>
    <w:rsid w:val="007632E0"/>
    <w:rsid w:val="00763569"/>
    <w:rsid w:val="007635B1"/>
    <w:rsid w:val="00764DA4"/>
    <w:rsid w:val="0076541B"/>
    <w:rsid w:val="00765531"/>
    <w:rsid w:val="00765BD0"/>
    <w:rsid w:val="00765F19"/>
    <w:rsid w:val="007661C0"/>
    <w:rsid w:val="007662C3"/>
    <w:rsid w:val="00767480"/>
    <w:rsid w:val="00767747"/>
    <w:rsid w:val="007701A3"/>
    <w:rsid w:val="00770354"/>
    <w:rsid w:val="00770FD5"/>
    <w:rsid w:val="0077143C"/>
    <w:rsid w:val="0077196B"/>
    <w:rsid w:val="00771A21"/>
    <w:rsid w:val="00771A6F"/>
    <w:rsid w:val="00771B24"/>
    <w:rsid w:val="00771FA6"/>
    <w:rsid w:val="00772468"/>
    <w:rsid w:val="00772CED"/>
    <w:rsid w:val="00772CEE"/>
    <w:rsid w:val="00772E34"/>
    <w:rsid w:val="00773466"/>
    <w:rsid w:val="00773607"/>
    <w:rsid w:val="007738A4"/>
    <w:rsid w:val="00774C0A"/>
    <w:rsid w:val="00774CD6"/>
    <w:rsid w:val="00774CE8"/>
    <w:rsid w:val="007754D3"/>
    <w:rsid w:val="0077583D"/>
    <w:rsid w:val="00775B1B"/>
    <w:rsid w:val="00775C5F"/>
    <w:rsid w:val="00776300"/>
    <w:rsid w:val="00776CB7"/>
    <w:rsid w:val="00776E45"/>
    <w:rsid w:val="007776B9"/>
    <w:rsid w:val="007779E4"/>
    <w:rsid w:val="00777C77"/>
    <w:rsid w:val="00777DD0"/>
    <w:rsid w:val="0078022B"/>
    <w:rsid w:val="00780564"/>
    <w:rsid w:val="00780573"/>
    <w:rsid w:val="00780683"/>
    <w:rsid w:val="00781641"/>
    <w:rsid w:val="00781AC3"/>
    <w:rsid w:val="00781D14"/>
    <w:rsid w:val="00781F90"/>
    <w:rsid w:val="0078256A"/>
    <w:rsid w:val="00783182"/>
    <w:rsid w:val="0078325E"/>
    <w:rsid w:val="00783610"/>
    <w:rsid w:val="00783836"/>
    <w:rsid w:val="0078420D"/>
    <w:rsid w:val="00784C73"/>
    <w:rsid w:val="00784D25"/>
    <w:rsid w:val="00785B2B"/>
    <w:rsid w:val="00785F1D"/>
    <w:rsid w:val="0078632A"/>
    <w:rsid w:val="0078677E"/>
    <w:rsid w:val="00786B91"/>
    <w:rsid w:val="00787166"/>
    <w:rsid w:val="00787270"/>
    <w:rsid w:val="0079002E"/>
    <w:rsid w:val="00790060"/>
    <w:rsid w:val="0079060D"/>
    <w:rsid w:val="00790FBF"/>
    <w:rsid w:val="00790FDB"/>
    <w:rsid w:val="00790FF0"/>
    <w:rsid w:val="0079107A"/>
    <w:rsid w:val="00791826"/>
    <w:rsid w:val="0079219A"/>
    <w:rsid w:val="0079244F"/>
    <w:rsid w:val="00792ACA"/>
    <w:rsid w:val="00792D80"/>
    <w:rsid w:val="007930CB"/>
    <w:rsid w:val="0079347B"/>
    <w:rsid w:val="007938D5"/>
    <w:rsid w:val="00793C23"/>
    <w:rsid w:val="00793F36"/>
    <w:rsid w:val="00794745"/>
    <w:rsid w:val="00794E11"/>
    <w:rsid w:val="00795147"/>
    <w:rsid w:val="0079528E"/>
    <w:rsid w:val="00795569"/>
    <w:rsid w:val="00795695"/>
    <w:rsid w:val="007969FC"/>
    <w:rsid w:val="0079749B"/>
    <w:rsid w:val="00797B5C"/>
    <w:rsid w:val="007A01F4"/>
    <w:rsid w:val="007A0C72"/>
    <w:rsid w:val="007A0D6E"/>
    <w:rsid w:val="007A0ECA"/>
    <w:rsid w:val="007A1050"/>
    <w:rsid w:val="007A1324"/>
    <w:rsid w:val="007A1402"/>
    <w:rsid w:val="007A18EC"/>
    <w:rsid w:val="007A1C30"/>
    <w:rsid w:val="007A2105"/>
    <w:rsid w:val="007A2335"/>
    <w:rsid w:val="007A29E7"/>
    <w:rsid w:val="007A2A3E"/>
    <w:rsid w:val="007A2C25"/>
    <w:rsid w:val="007A2F69"/>
    <w:rsid w:val="007A3CD7"/>
    <w:rsid w:val="007A40A7"/>
    <w:rsid w:val="007A40F0"/>
    <w:rsid w:val="007A4134"/>
    <w:rsid w:val="007A4266"/>
    <w:rsid w:val="007A44B1"/>
    <w:rsid w:val="007A4AD5"/>
    <w:rsid w:val="007A535B"/>
    <w:rsid w:val="007A560A"/>
    <w:rsid w:val="007A5B38"/>
    <w:rsid w:val="007A5D09"/>
    <w:rsid w:val="007A5EB5"/>
    <w:rsid w:val="007A6057"/>
    <w:rsid w:val="007A624B"/>
    <w:rsid w:val="007A6283"/>
    <w:rsid w:val="007A6825"/>
    <w:rsid w:val="007A6857"/>
    <w:rsid w:val="007A694A"/>
    <w:rsid w:val="007A6F3C"/>
    <w:rsid w:val="007B02FE"/>
    <w:rsid w:val="007B0433"/>
    <w:rsid w:val="007B068F"/>
    <w:rsid w:val="007B0726"/>
    <w:rsid w:val="007B0A58"/>
    <w:rsid w:val="007B0B10"/>
    <w:rsid w:val="007B288B"/>
    <w:rsid w:val="007B2A39"/>
    <w:rsid w:val="007B2C0D"/>
    <w:rsid w:val="007B32E0"/>
    <w:rsid w:val="007B330B"/>
    <w:rsid w:val="007B40E2"/>
    <w:rsid w:val="007B43DC"/>
    <w:rsid w:val="007B46CD"/>
    <w:rsid w:val="007B599B"/>
    <w:rsid w:val="007B5D20"/>
    <w:rsid w:val="007B5D26"/>
    <w:rsid w:val="007B5FDF"/>
    <w:rsid w:val="007B6A5D"/>
    <w:rsid w:val="007B6EB6"/>
    <w:rsid w:val="007B6FF1"/>
    <w:rsid w:val="007B74E8"/>
    <w:rsid w:val="007B7563"/>
    <w:rsid w:val="007B7AA9"/>
    <w:rsid w:val="007C02A9"/>
    <w:rsid w:val="007C183A"/>
    <w:rsid w:val="007C20E0"/>
    <w:rsid w:val="007C20EB"/>
    <w:rsid w:val="007C24FB"/>
    <w:rsid w:val="007C25CF"/>
    <w:rsid w:val="007C2E08"/>
    <w:rsid w:val="007C33CB"/>
    <w:rsid w:val="007C395C"/>
    <w:rsid w:val="007C440D"/>
    <w:rsid w:val="007C49DB"/>
    <w:rsid w:val="007C4D33"/>
    <w:rsid w:val="007C4ED5"/>
    <w:rsid w:val="007C4EF4"/>
    <w:rsid w:val="007C4F01"/>
    <w:rsid w:val="007C5267"/>
    <w:rsid w:val="007C5BDE"/>
    <w:rsid w:val="007C60FD"/>
    <w:rsid w:val="007C62FC"/>
    <w:rsid w:val="007C6457"/>
    <w:rsid w:val="007C6A24"/>
    <w:rsid w:val="007C6F4C"/>
    <w:rsid w:val="007C775A"/>
    <w:rsid w:val="007C7C78"/>
    <w:rsid w:val="007C7E44"/>
    <w:rsid w:val="007D0C49"/>
    <w:rsid w:val="007D0D1E"/>
    <w:rsid w:val="007D0F75"/>
    <w:rsid w:val="007D10A9"/>
    <w:rsid w:val="007D1801"/>
    <w:rsid w:val="007D1B7E"/>
    <w:rsid w:val="007D1F76"/>
    <w:rsid w:val="007D1FDE"/>
    <w:rsid w:val="007D2077"/>
    <w:rsid w:val="007D21FE"/>
    <w:rsid w:val="007D2A7F"/>
    <w:rsid w:val="007D31E3"/>
    <w:rsid w:val="007D3310"/>
    <w:rsid w:val="007D3442"/>
    <w:rsid w:val="007D38F3"/>
    <w:rsid w:val="007D3FB4"/>
    <w:rsid w:val="007D4D90"/>
    <w:rsid w:val="007D4E90"/>
    <w:rsid w:val="007D5011"/>
    <w:rsid w:val="007D59EE"/>
    <w:rsid w:val="007D5B97"/>
    <w:rsid w:val="007D5D17"/>
    <w:rsid w:val="007D5FC7"/>
    <w:rsid w:val="007D6200"/>
    <w:rsid w:val="007D6C28"/>
    <w:rsid w:val="007D7873"/>
    <w:rsid w:val="007E00E4"/>
    <w:rsid w:val="007E0229"/>
    <w:rsid w:val="007E0C84"/>
    <w:rsid w:val="007E11E5"/>
    <w:rsid w:val="007E145B"/>
    <w:rsid w:val="007E1D2E"/>
    <w:rsid w:val="007E1FC5"/>
    <w:rsid w:val="007E212A"/>
    <w:rsid w:val="007E3837"/>
    <w:rsid w:val="007E40DF"/>
    <w:rsid w:val="007E4377"/>
    <w:rsid w:val="007E4A7D"/>
    <w:rsid w:val="007E4DFC"/>
    <w:rsid w:val="007E50C4"/>
    <w:rsid w:val="007E54D7"/>
    <w:rsid w:val="007E5750"/>
    <w:rsid w:val="007E5C7B"/>
    <w:rsid w:val="007E5FA7"/>
    <w:rsid w:val="007E6844"/>
    <w:rsid w:val="007E6DC6"/>
    <w:rsid w:val="007E7221"/>
    <w:rsid w:val="007E73F5"/>
    <w:rsid w:val="007F0192"/>
    <w:rsid w:val="007F04FD"/>
    <w:rsid w:val="007F0ABF"/>
    <w:rsid w:val="007F0AE3"/>
    <w:rsid w:val="007F1279"/>
    <w:rsid w:val="007F1302"/>
    <w:rsid w:val="007F1E51"/>
    <w:rsid w:val="007F272C"/>
    <w:rsid w:val="007F30A7"/>
    <w:rsid w:val="007F33BF"/>
    <w:rsid w:val="007F3782"/>
    <w:rsid w:val="007F3867"/>
    <w:rsid w:val="007F3C2F"/>
    <w:rsid w:val="007F3DA6"/>
    <w:rsid w:val="007F3DC2"/>
    <w:rsid w:val="007F4346"/>
    <w:rsid w:val="007F43DD"/>
    <w:rsid w:val="007F4C3C"/>
    <w:rsid w:val="007F4DFA"/>
    <w:rsid w:val="007F53DF"/>
    <w:rsid w:val="007F5B85"/>
    <w:rsid w:val="007F5CC8"/>
    <w:rsid w:val="007F5D29"/>
    <w:rsid w:val="007F678E"/>
    <w:rsid w:val="007F6EE9"/>
    <w:rsid w:val="007F7A64"/>
    <w:rsid w:val="00800C71"/>
    <w:rsid w:val="008015B5"/>
    <w:rsid w:val="008017EE"/>
    <w:rsid w:val="008020E3"/>
    <w:rsid w:val="0080240B"/>
    <w:rsid w:val="0080279B"/>
    <w:rsid w:val="00802897"/>
    <w:rsid w:val="00802928"/>
    <w:rsid w:val="00802E96"/>
    <w:rsid w:val="00803278"/>
    <w:rsid w:val="00803569"/>
    <w:rsid w:val="00803850"/>
    <w:rsid w:val="00804753"/>
    <w:rsid w:val="00804B95"/>
    <w:rsid w:val="00804CDA"/>
    <w:rsid w:val="00805056"/>
    <w:rsid w:val="0080533E"/>
    <w:rsid w:val="00805620"/>
    <w:rsid w:val="00805E93"/>
    <w:rsid w:val="00805FB1"/>
    <w:rsid w:val="008065CB"/>
    <w:rsid w:val="00806947"/>
    <w:rsid w:val="0080721A"/>
    <w:rsid w:val="008076D1"/>
    <w:rsid w:val="00807CCA"/>
    <w:rsid w:val="00807DBB"/>
    <w:rsid w:val="00807DD7"/>
    <w:rsid w:val="00807E5E"/>
    <w:rsid w:val="00810A82"/>
    <w:rsid w:val="00810B79"/>
    <w:rsid w:val="0081115F"/>
    <w:rsid w:val="00811197"/>
    <w:rsid w:val="008115DE"/>
    <w:rsid w:val="00811C17"/>
    <w:rsid w:val="0081261D"/>
    <w:rsid w:val="00812A64"/>
    <w:rsid w:val="008131BC"/>
    <w:rsid w:val="008132D9"/>
    <w:rsid w:val="00814045"/>
    <w:rsid w:val="008141C5"/>
    <w:rsid w:val="00814B12"/>
    <w:rsid w:val="00814D74"/>
    <w:rsid w:val="008153ED"/>
    <w:rsid w:val="00815571"/>
    <w:rsid w:val="00816451"/>
    <w:rsid w:val="0081674F"/>
    <w:rsid w:val="008167F0"/>
    <w:rsid w:val="00816870"/>
    <w:rsid w:val="00816A80"/>
    <w:rsid w:val="00817079"/>
    <w:rsid w:val="008175B1"/>
    <w:rsid w:val="008203B7"/>
    <w:rsid w:val="00821672"/>
    <w:rsid w:val="00821772"/>
    <w:rsid w:val="00821B91"/>
    <w:rsid w:val="00821C0F"/>
    <w:rsid w:val="008221DA"/>
    <w:rsid w:val="00822895"/>
    <w:rsid w:val="00822919"/>
    <w:rsid w:val="00822A3F"/>
    <w:rsid w:val="00822A8A"/>
    <w:rsid w:val="00822D01"/>
    <w:rsid w:val="00823B6B"/>
    <w:rsid w:val="00824439"/>
    <w:rsid w:val="00824571"/>
    <w:rsid w:val="00824EC9"/>
    <w:rsid w:val="008251A7"/>
    <w:rsid w:val="008251C1"/>
    <w:rsid w:val="00825221"/>
    <w:rsid w:val="0082524F"/>
    <w:rsid w:val="00825AA2"/>
    <w:rsid w:val="0082768D"/>
    <w:rsid w:val="00830125"/>
    <w:rsid w:val="00830421"/>
    <w:rsid w:val="0083092C"/>
    <w:rsid w:val="00831173"/>
    <w:rsid w:val="00831332"/>
    <w:rsid w:val="0083162C"/>
    <w:rsid w:val="008318AA"/>
    <w:rsid w:val="0083242C"/>
    <w:rsid w:val="00832B15"/>
    <w:rsid w:val="00833CB7"/>
    <w:rsid w:val="008345A1"/>
    <w:rsid w:val="008348A2"/>
    <w:rsid w:val="00834985"/>
    <w:rsid w:val="00834D82"/>
    <w:rsid w:val="00835288"/>
    <w:rsid w:val="00835958"/>
    <w:rsid w:val="00835D30"/>
    <w:rsid w:val="00835DB0"/>
    <w:rsid w:val="00836613"/>
    <w:rsid w:val="0083695C"/>
    <w:rsid w:val="00836FDC"/>
    <w:rsid w:val="008374B8"/>
    <w:rsid w:val="0084122A"/>
    <w:rsid w:val="00841333"/>
    <w:rsid w:val="00841639"/>
    <w:rsid w:val="0084167C"/>
    <w:rsid w:val="008420D8"/>
    <w:rsid w:val="008421CB"/>
    <w:rsid w:val="0084294D"/>
    <w:rsid w:val="00842E2F"/>
    <w:rsid w:val="008430F2"/>
    <w:rsid w:val="0084314C"/>
    <w:rsid w:val="00843B24"/>
    <w:rsid w:val="00843B67"/>
    <w:rsid w:val="00843BDF"/>
    <w:rsid w:val="00844D38"/>
    <w:rsid w:val="008455B1"/>
    <w:rsid w:val="0084587B"/>
    <w:rsid w:val="0084632D"/>
    <w:rsid w:val="00846448"/>
    <w:rsid w:val="008465FC"/>
    <w:rsid w:val="00846BFC"/>
    <w:rsid w:val="00846F4E"/>
    <w:rsid w:val="00847467"/>
    <w:rsid w:val="008474AD"/>
    <w:rsid w:val="00847BED"/>
    <w:rsid w:val="00847E92"/>
    <w:rsid w:val="00850081"/>
    <w:rsid w:val="00850358"/>
    <w:rsid w:val="008504EE"/>
    <w:rsid w:val="008508FD"/>
    <w:rsid w:val="0085247C"/>
    <w:rsid w:val="00852C7F"/>
    <w:rsid w:val="00852DBC"/>
    <w:rsid w:val="008532D3"/>
    <w:rsid w:val="008533E0"/>
    <w:rsid w:val="00853CB7"/>
    <w:rsid w:val="00853CD0"/>
    <w:rsid w:val="00853EDA"/>
    <w:rsid w:val="00854423"/>
    <w:rsid w:val="0085472E"/>
    <w:rsid w:val="00854D43"/>
    <w:rsid w:val="00855198"/>
    <w:rsid w:val="008554A4"/>
    <w:rsid w:val="00855AF5"/>
    <w:rsid w:val="00855E80"/>
    <w:rsid w:val="00855F3F"/>
    <w:rsid w:val="008564E0"/>
    <w:rsid w:val="00856746"/>
    <w:rsid w:val="008568F7"/>
    <w:rsid w:val="00856DDB"/>
    <w:rsid w:val="00856EB3"/>
    <w:rsid w:val="00857008"/>
    <w:rsid w:val="00857119"/>
    <w:rsid w:val="00857152"/>
    <w:rsid w:val="00857F57"/>
    <w:rsid w:val="00860098"/>
    <w:rsid w:val="008603BF"/>
    <w:rsid w:val="00860646"/>
    <w:rsid w:val="00860869"/>
    <w:rsid w:val="0086086C"/>
    <w:rsid w:val="00860C71"/>
    <w:rsid w:val="00861D0D"/>
    <w:rsid w:val="00861D2A"/>
    <w:rsid w:val="00861E12"/>
    <w:rsid w:val="008624A4"/>
    <w:rsid w:val="008628A9"/>
    <w:rsid w:val="0086313C"/>
    <w:rsid w:val="00863195"/>
    <w:rsid w:val="00863963"/>
    <w:rsid w:val="00863A0A"/>
    <w:rsid w:val="00865549"/>
    <w:rsid w:val="0086631E"/>
    <w:rsid w:val="00866447"/>
    <w:rsid w:val="008664DC"/>
    <w:rsid w:val="00866782"/>
    <w:rsid w:val="0086679F"/>
    <w:rsid w:val="00866E57"/>
    <w:rsid w:val="008678A0"/>
    <w:rsid w:val="00867A53"/>
    <w:rsid w:val="00867E5A"/>
    <w:rsid w:val="008701EB"/>
    <w:rsid w:val="008708B5"/>
    <w:rsid w:val="00870EFE"/>
    <w:rsid w:val="008712BB"/>
    <w:rsid w:val="008713B6"/>
    <w:rsid w:val="00871584"/>
    <w:rsid w:val="00871D31"/>
    <w:rsid w:val="00872119"/>
    <w:rsid w:val="00872253"/>
    <w:rsid w:val="00872584"/>
    <w:rsid w:val="008726FD"/>
    <w:rsid w:val="00872DC9"/>
    <w:rsid w:val="00873081"/>
    <w:rsid w:val="00873088"/>
    <w:rsid w:val="008731C4"/>
    <w:rsid w:val="008734A5"/>
    <w:rsid w:val="008739E8"/>
    <w:rsid w:val="00874077"/>
    <w:rsid w:val="008743E0"/>
    <w:rsid w:val="00874455"/>
    <w:rsid w:val="00874AEA"/>
    <w:rsid w:val="00874B11"/>
    <w:rsid w:val="008751FB"/>
    <w:rsid w:val="00875BC8"/>
    <w:rsid w:val="00876550"/>
    <w:rsid w:val="00876A52"/>
    <w:rsid w:val="00876DCD"/>
    <w:rsid w:val="00877649"/>
    <w:rsid w:val="0088035E"/>
    <w:rsid w:val="008809F1"/>
    <w:rsid w:val="00880B60"/>
    <w:rsid w:val="00880E67"/>
    <w:rsid w:val="0088101A"/>
    <w:rsid w:val="008815FD"/>
    <w:rsid w:val="00881CE3"/>
    <w:rsid w:val="00882187"/>
    <w:rsid w:val="00882786"/>
    <w:rsid w:val="008827C2"/>
    <w:rsid w:val="00882DE9"/>
    <w:rsid w:val="0088359C"/>
    <w:rsid w:val="00883764"/>
    <w:rsid w:val="00884088"/>
    <w:rsid w:val="008844F4"/>
    <w:rsid w:val="008847FA"/>
    <w:rsid w:val="00884A98"/>
    <w:rsid w:val="00884DF2"/>
    <w:rsid w:val="00884F2D"/>
    <w:rsid w:val="0088503E"/>
    <w:rsid w:val="0088525B"/>
    <w:rsid w:val="00885269"/>
    <w:rsid w:val="00885927"/>
    <w:rsid w:val="00885C85"/>
    <w:rsid w:val="00886182"/>
    <w:rsid w:val="00886587"/>
    <w:rsid w:val="00886D91"/>
    <w:rsid w:val="008871C4"/>
    <w:rsid w:val="008874DF"/>
    <w:rsid w:val="008878AF"/>
    <w:rsid w:val="00890B9F"/>
    <w:rsid w:val="00890CE8"/>
    <w:rsid w:val="00890E04"/>
    <w:rsid w:val="0089108D"/>
    <w:rsid w:val="008911D8"/>
    <w:rsid w:val="00891206"/>
    <w:rsid w:val="00891BF2"/>
    <w:rsid w:val="00891EBB"/>
    <w:rsid w:val="00893100"/>
    <w:rsid w:val="00893285"/>
    <w:rsid w:val="00893786"/>
    <w:rsid w:val="00893FB6"/>
    <w:rsid w:val="0089408B"/>
    <w:rsid w:val="00894137"/>
    <w:rsid w:val="00894296"/>
    <w:rsid w:val="008944E0"/>
    <w:rsid w:val="008948EA"/>
    <w:rsid w:val="0089512C"/>
    <w:rsid w:val="00895F01"/>
    <w:rsid w:val="00896870"/>
    <w:rsid w:val="008972C5"/>
    <w:rsid w:val="008978AA"/>
    <w:rsid w:val="00897C9F"/>
    <w:rsid w:val="008A05B3"/>
    <w:rsid w:val="008A074F"/>
    <w:rsid w:val="008A0E69"/>
    <w:rsid w:val="008A13F8"/>
    <w:rsid w:val="008A1524"/>
    <w:rsid w:val="008A18EC"/>
    <w:rsid w:val="008A18EE"/>
    <w:rsid w:val="008A201D"/>
    <w:rsid w:val="008A20C5"/>
    <w:rsid w:val="008A225E"/>
    <w:rsid w:val="008A233F"/>
    <w:rsid w:val="008A255B"/>
    <w:rsid w:val="008A28E1"/>
    <w:rsid w:val="008A29B8"/>
    <w:rsid w:val="008A30C8"/>
    <w:rsid w:val="008A367F"/>
    <w:rsid w:val="008A3A4E"/>
    <w:rsid w:val="008A3AC9"/>
    <w:rsid w:val="008A3F7F"/>
    <w:rsid w:val="008A4676"/>
    <w:rsid w:val="008A470B"/>
    <w:rsid w:val="008A4755"/>
    <w:rsid w:val="008A4B8E"/>
    <w:rsid w:val="008A4BF7"/>
    <w:rsid w:val="008A4D9B"/>
    <w:rsid w:val="008A6185"/>
    <w:rsid w:val="008A66C5"/>
    <w:rsid w:val="008A6923"/>
    <w:rsid w:val="008A75C9"/>
    <w:rsid w:val="008A761D"/>
    <w:rsid w:val="008A7839"/>
    <w:rsid w:val="008A7A16"/>
    <w:rsid w:val="008A7A6F"/>
    <w:rsid w:val="008A7E42"/>
    <w:rsid w:val="008B0393"/>
    <w:rsid w:val="008B0487"/>
    <w:rsid w:val="008B1C30"/>
    <w:rsid w:val="008B1CA8"/>
    <w:rsid w:val="008B292D"/>
    <w:rsid w:val="008B29BD"/>
    <w:rsid w:val="008B372B"/>
    <w:rsid w:val="008B3FBF"/>
    <w:rsid w:val="008B41F7"/>
    <w:rsid w:val="008B5301"/>
    <w:rsid w:val="008B547F"/>
    <w:rsid w:val="008B5BD5"/>
    <w:rsid w:val="008B5E94"/>
    <w:rsid w:val="008B6265"/>
    <w:rsid w:val="008B67A7"/>
    <w:rsid w:val="008B6ED8"/>
    <w:rsid w:val="008B6FF2"/>
    <w:rsid w:val="008B72DC"/>
    <w:rsid w:val="008B79E3"/>
    <w:rsid w:val="008B7B85"/>
    <w:rsid w:val="008C0693"/>
    <w:rsid w:val="008C083B"/>
    <w:rsid w:val="008C0B49"/>
    <w:rsid w:val="008C0D16"/>
    <w:rsid w:val="008C11C3"/>
    <w:rsid w:val="008C209D"/>
    <w:rsid w:val="008C23C2"/>
    <w:rsid w:val="008C27A6"/>
    <w:rsid w:val="008C29C1"/>
    <w:rsid w:val="008C2A98"/>
    <w:rsid w:val="008C2BE9"/>
    <w:rsid w:val="008C2D6F"/>
    <w:rsid w:val="008C3B19"/>
    <w:rsid w:val="008C4582"/>
    <w:rsid w:val="008C45C2"/>
    <w:rsid w:val="008C477C"/>
    <w:rsid w:val="008C4A01"/>
    <w:rsid w:val="008C5008"/>
    <w:rsid w:val="008C5B0B"/>
    <w:rsid w:val="008C5F75"/>
    <w:rsid w:val="008C754E"/>
    <w:rsid w:val="008C79E3"/>
    <w:rsid w:val="008C7D66"/>
    <w:rsid w:val="008D0315"/>
    <w:rsid w:val="008D094E"/>
    <w:rsid w:val="008D097E"/>
    <w:rsid w:val="008D108F"/>
    <w:rsid w:val="008D13E9"/>
    <w:rsid w:val="008D25D5"/>
    <w:rsid w:val="008D28F9"/>
    <w:rsid w:val="008D3392"/>
    <w:rsid w:val="008D39E8"/>
    <w:rsid w:val="008D3F37"/>
    <w:rsid w:val="008D4267"/>
    <w:rsid w:val="008D4862"/>
    <w:rsid w:val="008D5943"/>
    <w:rsid w:val="008D5B1C"/>
    <w:rsid w:val="008D5E5D"/>
    <w:rsid w:val="008D64E5"/>
    <w:rsid w:val="008D66DC"/>
    <w:rsid w:val="008D6A95"/>
    <w:rsid w:val="008D6E20"/>
    <w:rsid w:val="008D7B6D"/>
    <w:rsid w:val="008E00F7"/>
    <w:rsid w:val="008E0818"/>
    <w:rsid w:val="008E1202"/>
    <w:rsid w:val="008E1590"/>
    <w:rsid w:val="008E15DB"/>
    <w:rsid w:val="008E167F"/>
    <w:rsid w:val="008E191B"/>
    <w:rsid w:val="008E1A7C"/>
    <w:rsid w:val="008E1B17"/>
    <w:rsid w:val="008E2FE8"/>
    <w:rsid w:val="008E3F3B"/>
    <w:rsid w:val="008E467B"/>
    <w:rsid w:val="008E4E28"/>
    <w:rsid w:val="008E549D"/>
    <w:rsid w:val="008E56D1"/>
    <w:rsid w:val="008E5CE5"/>
    <w:rsid w:val="008E6777"/>
    <w:rsid w:val="008E6A9F"/>
    <w:rsid w:val="008E6C28"/>
    <w:rsid w:val="008E6C96"/>
    <w:rsid w:val="008E6D41"/>
    <w:rsid w:val="008F04E4"/>
    <w:rsid w:val="008F0667"/>
    <w:rsid w:val="008F0FB5"/>
    <w:rsid w:val="008F121D"/>
    <w:rsid w:val="008F1260"/>
    <w:rsid w:val="008F23F1"/>
    <w:rsid w:val="008F2AC8"/>
    <w:rsid w:val="008F3025"/>
    <w:rsid w:val="008F38E1"/>
    <w:rsid w:val="008F3BF6"/>
    <w:rsid w:val="008F3C49"/>
    <w:rsid w:val="008F3E57"/>
    <w:rsid w:val="008F4186"/>
    <w:rsid w:val="008F45F6"/>
    <w:rsid w:val="008F4652"/>
    <w:rsid w:val="008F47B2"/>
    <w:rsid w:val="008F49B4"/>
    <w:rsid w:val="008F4A47"/>
    <w:rsid w:val="008F4BC5"/>
    <w:rsid w:val="008F4E3B"/>
    <w:rsid w:val="008F571D"/>
    <w:rsid w:val="008F6B72"/>
    <w:rsid w:val="008F6F56"/>
    <w:rsid w:val="008F7176"/>
    <w:rsid w:val="008F7E48"/>
    <w:rsid w:val="00900C3A"/>
    <w:rsid w:val="00900E82"/>
    <w:rsid w:val="009014BD"/>
    <w:rsid w:val="00901621"/>
    <w:rsid w:val="00901665"/>
    <w:rsid w:val="00901878"/>
    <w:rsid w:val="00901D21"/>
    <w:rsid w:val="00901FD8"/>
    <w:rsid w:val="00902E10"/>
    <w:rsid w:val="00903172"/>
    <w:rsid w:val="009039A1"/>
    <w:rsid w:val="00903A1E"/>
    <w:rsid w:val="00903B57"/>
    <w:rsid w:val="00903CA4"/>
    <w:rsid w:val="00903D3D"/>
    <w:rsid w:val="009042BD"/>
    <w:rsid w:val="00904363"/>
    <w:rsid w:val="00904883"/>
    <w:rsid w:val="00904AF6"/>
    <w:rsid w:val="00904CD0"/>
    <w:rsid w:val="00904CDF"/>
    <w:rsid w:val="00905158"/>
    <w:rsid w:val="0090580C"/>
    <w:rsid w:val="009058A3"/>
    <w:rsid w:val="00906148"/>
    <w:rsid w:val="009065CD"/>
    <w:rsid w:val="0090664D"/>
    <w:rsid w:val="009068E6"/>
    <w:rsid w:val="00907660"/>
    <w:rsid w:val="0090774E"/>
    <w:rsid w:val="00907763"/>
    <w:rsid w:val="00907875"/>
    <w:rsid w:val="0090794A"/>
    <w:rsid w:val="00910111"/>
    <w:rsid w:val="00910D21"/>
    <w:rsid w:val="00911216"/>
    <w:rsid w:val="009112DF"/>
    <w:rsid w:val="009119F1"/>
    <w:rsid w:val="00911C88"/>
    <w:rsid w:val="009128A0"/>
    <w:rsid w:val="00912B7B"/>
    <w:rsid w:val="00912DA2"/>
    <w:rsid w:val="00913824"/>
    <w:rsid w:val="009142C5"/>
    <w:rsid w:val="009143A6"/>
    <w:rsid w:val="00914BFB"/>
    <w:rsid w:val="00914D56"/>
    <w:rsid w:val="00914DA0"/>
    <w:rsid w:val="00914EB1"/>
    <w:rsid w:val="009155F1"/>
    <w:rsid w:val="00915B18"/>
    <w:rsid w:val="0091657C"/>
    <w:rsid w:val="00916BBC"/>
    <w:rsid w:val="009172FC"/>
    <w:rsid w:val="00917631"/>
    <w:rsid w:val="00917BB0"/>
    <w:rsid w:val="009202F2"/>
    <w:rsid w:val="0092135D"/>
    <w:rsid w:val="0092153C"/>
    <w:rsid w:val="009216C3"/>
    <w:rsid w:val="00922944"/>
    <w:rsid w:val="00922C41"/>
    <w:rsid w:val="00922D26"/>
    <w:rsid w:val="009231C8"/>
    <w:rsid w:val="0092355D"/>
    <w:rsid w:val="009235F0"/>
    <w:rsid w:val="00923B7E"/>
    <w:rsid w:val="009244C5"/>
    <w:rsid w:val="00924D9F"/>
    <w:rsid w:val="009257BA"/>
    <w:rsid w:val="0092593B"/>
    <w:rsid w:val="00925AA2"/>
    <w:rsid w:val="00925BDD"/>
    <w:rsid w:val="009261F3"/>
    <w:rsid w:val="00926284"/>
    <w:rsid w:val="009262BD"/>
    <w:rsid w:val="00926AA2"/>
    <w:rsid w:val="00926EE9"/>
    <w:rsid w:val="00926FDB"/>
    <w:rsid w:val="0092731F"/>
    <w:rsid w:val="00927475"/>
    <w:rsid w:val="00927F42"/>
    <w:rsid w:val="00927F73"/>
    <w:rsid w:val="00930B48"/>
    <w:rsid w:val="00930C34"/>
    <w:rsid w:val="00930C3F"/>
    <w:rsid w:val="00930F17"/>
    <w:rsid w:val="00931625"/>
    <w:rsid w:val="00932249"/>
    <w:rsid w:val="00932928"/>
    <w:rsid w:val="00932B06"/>
    <w:rsid w:val="00932E82"/>
    <w:rsid w:val="009330DF"/>
    <w:rsid w:val="0093319F"/>
    <w:rsid w:val="00934297"/>
    <w:rsid w:val="0093435D"/>
    <w:rsid w:val="00934BFD"/>
    <w:rsid w:val="00935039"/>
    <w:rsid w:val="00935695"/>
    <w:rsid w:val="00935747"/>
    <w:rsid w:val="00935844"/>
    <w:rsid w:val="00935EE3"/>
    <w:rsid w:val="00936FCF"/>
    <w:rsid w:val="0093702A"/>
    <w:rsid w:val="009373B0"/>
    <w:rsid w:val="00937B39"/>
    <w:rsid w:val="00937FDF"/>
    <w:rsid w:val="00940396"/>
    <w:rsid w:val="0094073F"/>
    <w:rsid w:val="00940D56"/>
    <w:rsid w:val="00940E5F"/>
    <w:rsid w:val="0094136D"/>
    <w:rsid w:val="00941B47"/>
    <w:rsid w:val="00942339"/>
    <w:rsid w:val="00942419"/>
    <w:rsid w:val="00942D1B"/>
    <w:rsid w:val="009434CD"/>
    <w:rsid w:val="009434FE"/>
    <w:rsid w:val="00943506"/>
    <w:rsid w:val="00943569"/>
    <w:rsid w:val="00943CEA"/>
    <w:rsid w:val="00944026"/>
    <w:rsid w:val="00944BA3"/>
    <w:rsid w:val="0094567D"/>
    <w:rsid w:val="00945CC4"/>
    <w:rsid w:val="00946013"/>
    <w:rsid w:val="009460CB"/>
    <w:rsid w:val="00946AD1"/>
    <w:rsid w:val="0094719C"/>
    <w:rsid w:val="009473C5"/>
    <w:rsid w:val="00947525"/>
    <w:rsid w:val="00947C94"/>
    <w:rsid w:val="009501CA"/>
    <w:rsid w:val="00950411"/>
    <w:rsid w:val="009504B5"/>
    <w:rsid w:val="00950715"/>
    <w:rsid w:val="009507ED"/>
    <w:rsid w:val="00950AE7"/>
    <w:rsid w:val="00951559"/>
    <w:rsid w:val="00951C4E"/>
    <w:rsid w:val="00951CFF"/>
    <w:rsid w:val="009525C2"/>
    <w:rsid w:val="009529F9"/>
    <w:rsid w:val="00953EE9"/>
    <w:rsid w:val="00953F16"/>
    <w:rsid w:val="0095455F"/>
    <w:rsid w:val="0095474B"/>
    <w:rsid w:val="00954BAC"/>
    <w:rsid w:val="00954CB4"/>
    <w:rsid w:val="0095608E"/>
    <w:rsid w:val="00956352"/>
    <w:rsid w:val="009563B4"/>
    <w:rsid w:val="0095731B"/>
    <w:rsid w:val="0096020E"/>
    <w:rsid w:val="009608D7"/>
    <w:rsid w:val="00960BA5"/>
    <w:rsid w:val="00961683"/>
    <w:rsid w:val="00961C2D"/>
    <w:rsid w:val="0096285E"/>
    <w:rsid w:val="009628A9"/>
    <w:rsid w:val="0096291D"/>
    <w:rsid w:val="0096295B"/>
    <w:rsid w:val="0096392C"/>
    <w:rsid w:val="0096398C"/>
    <w:rsid w:val="00966199"/>
    <w:rsid w:val="009663E7"/>
    <w:rsid w:val="009666F8"/>
    <w:rsid w:val="00966E5C"/>
    <w:rsid w:val="00967038"/>
    <w:rsid w:val="00967807"/>
    <w:rsid w:val="0096789A"/>
    <w:rsid w:val="00967964"/>
    <w:rsid w:val="00967EAD"/>
    <w:rsid w:val="00967F90"/>
    <w:rsid w:val="0097078A"/>
    <w:rsid w:val="00970940"/>
    <w:rsid w:val="00970B8F"/>
    <w:rsid w:val="00970C63"/>
    <w:rsid w:val="009710CA"/>
    <w:rsid w:val="0097123D"/>
    <w:rsid w:val="00971A21"/>
    <w:rsid w:val="00972278"/>
    <w:rsid w:val="009728EC"/>
    <w:rsid w:val="00972AE2"/>
    <w:rsid w:val="00972D44"/>
    <w:rsid w:val="009734F7"/>
    <w:rsid w:val="0097428B"/>
    <w:rsid w:val="00974341"/>
    <w:rsid w:val="00974803"/>
    <w:rsid w:val="00974854"/>
    <w:rsid w:val="0097533E"/>
    <w:rsid w:val="009759A9"/>
    <w:rsid w:val="00975A3A"/>
    <w:rsid w:val="00976172"/>
    <w:rsid w:val="0097639F"/>
    <w:rsid w:val="009764BE"/>
    <w:rsid w:val="009771FB"/>
    <w:rsid w:val="009774BF"/>
    <w:rsid w:val="00977614"/>
    <w:rsid w:val="00977F75"/>
    <w:rsid w:val="00980559"/>
    <w:rsid w:val="00980F90"/>
    <w:rsid w:val="00980FD5"/>
    <w:rsid w:val="0098178D"/>
    <w:rsid w:val="00981CC4"/>
    <w:rsid w:val="009827A9"/>
    <w:rsid w:val="0098397D"/>
    <w:rsid w:val="00983CEA"/>
    <w:rsid w:val="00984340"/>
    <w:rsid w:val="0098465D"/>
    <w:rsid w:val="00984EA8"/>
    <w:rsid w:val="009850B1"/>
    <w:rsid w:val="0098520C"/>
    <w:rsid w:val="009854DF"/>
    <w:rsid w:val="00985605"/>
    <w:rsid w:val="009862C6"/>
    <w:rsid w:val="009870C6"/>
    <w:rsid w:val="009909AA"/>
    <w:rsid w:val="00990A0A"/>
    <w:rsid w:val="00990AF0"/>
    <w:rsid w:val="0099118D"/>
    <w:rsid w:val="00991381"/>
    <w:rsid w:val="00991841"/>
    <w:rsid w:val="009919C5"/>
    <w:rsid w:val="00991F0D"/>
    <w:rsid w:val="0099253E"/>
    <w:rsid w:val="00992704"/>
    <w:rsid w:val="00992799"/>
    <w:rsid w:val="0099308A"/>
    <w:rsid w:val="009930C9"/>
    <w:rsid w:val="00993215"/>
    <w:rsid w:val="00993815"/>
    <w:rsid w:val="00993977"/>
    <w:rsid w:val="009944A9"/>
    <w:rsid w:val="00994641"/>
    <w:rsid w:val="00994A89"/>
    <w:rsid w:val="00994DBC"/>
    <w:rsid w:val="00994EBC"/>
    <w:rsid w:val="00995126"/>
    <w:rsid w:val="0099601F"/>
    <w:rsid w:val="00996560"/>
    <w:rsid w:val="00996DD4"/>
    <w:rsid w:val="00997007"/>
    <w:rsid w:val="00997226"/>
    <w:rsid w:val="009972F8"/>
    <w:rsid w:val="009973FA"/>
    <w:rsid w:val="00997946"/>
    <w:rsid w:val="00997BC1"/>
    <w:rsid w:val="00997C9C"/>
    <w:rsid w:val="009A04CC"/>
    <w:rsid w:val="009A0977"/>
    <w:rsid w:val="009A0CCE"/>
    <w:rsid w:val="009A0D5F"/>
    <w:rsid w:val="009A102C"/>
    <w:rsid w:val="009A121C"/>
    <w:rsid w:val="009A13F7"/>
    <w:rsid w:val="009A22D4"/>
    <w:rsid w:val="009A33AF"/>
    <w:rsid w:val="009A3AB6"/>
    <w:rsid w:val="009A3BC0"/>
    <w:rsid w:val="009A4041"/>
    <w:rsid w:val="009A4D2D"/>
    <w:rsid w:val="009A4ED2"/>
    <w:rsid w:val="009A526F"/>
    <w:rsid w:val="009A56FB"/>
    <w:rsid w:val="009A5EE8"/>
    <w:rsid w:val="009A6177"/>
    <w:rsid w:val="009A670D"/>
    <w:rsid w:val="009A6A43"/>
    <w:rsid w:val="009A6B10"/>
    <w:rsid w:val="009A7BF0"/>
    <w:rsid w:val="009B009E"/>
    <w:rsid w:val="009B074C"/>
    <w:rsid w:val="009B0F1B"/>
    <w:rsid w:val="009B10C3"/>
    <w:rsid w:val="009B236D"/>
    <w:rsid w:val="009B2F4C"/>
    <w:rsid w:val="009B3466"/>
    <w:rsid w:val="009B428C"/>
    <w:rsid w:val="009B4651"/>
    <w:rsid w:val="009B4F38"/>
    <w:rsid w:val="009B5192"/>
    <w:rsid w:val="009B51FC"/>
    <w:rsid w:val="009B523F"/>
    <w:rsid w:val="009B52A4"/>
    <w:rsid w:val="009B5936"/>
    <w:rsid w:val="009B5AD1"/>
    <w:rsid w:val="009B5AEB"/>
    <w:rsid w:val="009B5D64"/>
    <w:rsid w:val="009B60BF"/>
    <w:rsid w:val="009B65FB"/>
    <w:rsid w:val="009B6873"/>
    <w:rsid w:val="009B68B6"/>
    <w:rsid w:val="009B6A82"/>
    <w:rsid w:val="009B6EC8"/>
    <w:rsid w:val="009B7052"/>
    <w:rsid w:val="009B767E"/>
    <w:rsid w:val="009B7B79"/>
    <w:rsid w:val="009B7D6A"/>
    <w:rsid w:val="009C06B2"/>
    <w:rsid w:val="009C0983"/>
    <w:rsid w:val="009C0BCF"/>
    <w:rsid w:val="009C0D23"/>
    <w:rsid w:val="009C128B"/>
    <w:rsid w:val="009C12F5"/>
    <w:rsid w:val="009C1687"/>
    <w:rsid w:val="009C182C"/>
    <w:rsid w:val="009C1FBD"/>
    <w:rsid w:val="009C2576"/>
    <w:rsid w:val="009C26EB"/>
    <w:rsid w:val="009C2F3A"/>
    <w:rsid w:val="009C30C9"/>
    <w:rsid w:val="009C310E"/>
    <w:rsid w:val="009C3466"/>
    <w:rsid w:val="009C3601"/>
    <w:rsid w:val="009C45C0"/>
    <w:rsid w:val="009C4895"/>
    <w:rsid w:val="009C4999"/>
    <w:rsid w:val="009C4D10"/>
    <w:rsid w:val="009C57D1"/>
    <w:rsid w:val="009C59B2"/>
    <w:rsid w:val="009C696A"/>
    <w:rsid w:val="009C69D6"/>
    <w:rsid w:val="009C76F3"/>
    <w:rsid w:val="009C7D24"/>
    <w:rsid w:val="009D0205"/>
    <w:rsid w:val="009D092B"/>
    <w:rsid w:val="009D0CB9"/>
    <w:rsid w:val="009D0E9F"/>
    <w:rsid w:val="009D14E1"/>
    <w:rsid w:val="009D19E6"/>
    <w:rsid w:val="009D2F2D"/>
    <w:rsid w:val="009D337F"/>
    <w:rsid w:val="009D33A3"/>
    <w:rsid w:val="009D3867"/>
    <w:rsid w:val="009D47AF"/>
    <w:rsid w:val="009D4C0D"/>
    <w:rsid w:val="009D4C82"/>
    <w:rsid w:val="009D4E59"/>
    <w:rsid w:val="009D5145"/>
    <w:rsid w:val="009D5226"/>
    <w:rsid w:val="009D52AA"/>
    <w:rsid w:val="009D5FAD"/>
    <w:rsid w:val="009D5FC1"/>
    <w:rsid w:val="009D623C"/>
    <w:rsid w:val="009D6604"/>
    <w:rsid w:val="009D6EA8"/>
    <w:rsid w:val="009D702B"/>
    <w:rsid w:val="009D718F"/>
    <w:rsid w:val="009D72BF"/>
    <w:rsid w:val="009D769D"/>
    <w:rsid w:val="009D7ACC"/>
    <w:rsid w:val="009E0B21"/>
    <w:rsid w:val="009E0F13"/>
    <w:rsid w:val="009E1447"/>
    <w:rsid w:val="009E1A5E"/>
    <w:rsid w:val="009E2491"/>
    <w:rsid w:val="009E262B"/>
    <w:rsid w:val="009E2D2C"/>
    <w:rsid w:val="009E2E25"/>
    <w:rsid w:val="009E3DFE"/>
    <w:rsid w:val="009E4402"/>
    <w:rsid w:val="009E4641"/>
    <w:rsid w:val="009E4FFF"/>
    <w:rsid w:val="009E5035"/>
    <w:rsid w:val="009E56BA"/>
    <w:rsid w:val="009E5770"/>
    <w:rsid w:val="009E57EE"/>
    <w:rsid w:val="009E5AF8"/>
    <w:rsid w:val="009E64E7"/>
    <w:rsid w:val="009E682F"/>
    <w:rsid w:val="009E78F7"/>
    <w:rsid w:val="009E7A22"/>
    <w:rsid w:val="009F0389"/>
    <w:rsid w:val="009F05AC"/>
    <w:rsid w:val="009F166D"/>
    <w:rsid w:val="009F1A80"/>
    <w:rsid w:val="009F1EAE"/>
    <w:rsid w:val="009F217C"/>
    <w:rsid w:val="009F21B6"/>
    <w:rsid w:val="009F23AF"/>
    <w:rsid w:val="009F2831"/>
    <w:rsid w:val="009F28D7"/>
    <w:rsid w:val="009F2DFF"/>
    <w:rsid w:val="009F342A"/>
    <w:rsid w:val="009F3650"/>
    <w:rsid w:val="009F3A45"/>
    <w:rsid w:val="009F55AE"/>
    <w:rsid w:val="009F5782"/>
    <w:rsid w:val="009F5BFE"/>
    <w:rsid w:val="009F5DEF"/>
    <w:rsid w:val="009F6006"/>
    <w:rsid w:val="009F6789"/>
    <w:rsid w:val="009F7219"/>
    <w:rsid w:val="009F7955"/>
    <w:rsid w:val="009F7C13"/>
    <w:rsid w:val="00A00166"/>
    <w:rsid w:val="00A00DF7"/>
    <w:rsid w:val="00A011EB"/>
    <w:rsid w:val="00A0180F"/>
    <w:rsid w:val="00A01BE0"/>
    <w:rsid w:val="00A0236C"/>
    <w:rsid w:val="00A02460"/>
    <w:rsid w:val="00A02630"/>
    <w:rsid w:val="00A02815"/>
    <w:rsid w:val="00A02A8C"/>
    <w:rsid w:val="00A02AF2"/>
    <w:rsid w:val="00A02F90"/>
    <w:rsid w:val="00A02FE6"/>
    <w:rsid w:val="00A038F8"/>
    <w:rsid w:val="00A04542"/>
    <w:rsid w:val="00A046BC"/>
    <w:rsid w:val="00A047C4"/>
    <w:rsid w:val="00A04917"/>
    <w:rsid w:val="00A0499F"/>
    <w:rsid w:val="00A04B37"/>
    <w:rsid w:val="00A04D1B"/>
    <w:rsid w:val="00A050D6"/>
    <w:rsid w:val="00A05229"/>
    <w:rsid w:val="00A0569D"/>
    <w:rsid w:val="00A05DD3"/>
    <w:rsid w:val="00A05E51"/>
    <w:rsid w:val="00A06209"/>
    <w:rsid w:val="00A0620A"/>
    <w:rsid w:val="00A06916"/>
    <w:rsid w:val="00A06EC1"/>
    <w:rsid w:val="00A1021B"/>
    <w:rsid w:val="00A10B7F"/>
    <w:rsid w:val="00A114E5"/>
    <w:rsid w:val="00A11516"/>
    <w:rsid w:val="00A119E2"/>
    <w:rsid w:val="00A12551"/>
    <w:rsid w:val="00A126A6"/>
    <w:rsid w:val="00A129C6"/>
    <w:rsid w:val="00A12C27"/>
    <w:rsid w:val="00A1328E"/>
    <w:rsid w:val="00A13B22"/>
    <w:rsid w:val="00A14506"/>
    <w:rsid w:val="00A14645"/>
    <w:rsid w:val="00A14BD0"/>
    <w:rsid w:val="00A14C36"/>
    <w:rsid w:val="00A14C49"/>
    <w:rsid w:val="00A15111"/>
    <w:rsid w:val="00A15181"/>
    <w:rsid w:val="00A15A40"/>
    <w:rsid w:val="00A15ADE"/>
    <w:rsid w:val="00A15EAB"/>
    <w:rsid w:val="00A16036"/>
    <w:rsid w:val="00A16795"/>
    <w:rsid w:val="00A16BED"/>
    <w:rsid w:val="00A16D7C"/>
    <w:rsid w:val="00A16FC8"/>
    <w:rsid w:val="00A17031"/>
    <w:rsid w:val="00A17983"/>
    <w:rsid w:val="00A202B0"/>
    <w:rsid w:val="00A204E5"/>
    <w:rsid w:val="00A20C9D"/>
    <w:rsid w:val="00A20ECD"/>
    <w:rsid w:val="00A2151E"/>
    <w:rsid w:val="00A21640"/>
    <w:rsid w:val="00A217F7"/>
    <w:rsid w:val="00A2225E"/>
    <w:rsid w:val="00A2232D"/>
    <w:rsid w:val="00A22ED5"/>
    <w:rsid w:val="00A2316A"/>
    <w:rsid w:val="00A240BB"/>
    <w:rsid w:val="00A24738"/>
    <w:rsid w:val="00A24DCF"/>
    <w:rsid w:val="00A253DB"/>
    <w:rsid w:val="00A2588B"/>
    <w:rsid w:val="00A262CC"/>
    <w:rsid w:val="00A2652C"/>
    <w:rsid w:val="00A26E8D"/>
    <w:rsid w:val="00A2709A"/>
    <w:rsid w:val="00A274CC"/>
    <w:rsid w:val="00A27BBE"/>
    <w:rsid w:val="00A27CF5"/>
    <w:rsid w:val="00A27EA1"/>
    <w:rsid w:val="00A30169"/>
    <w:rsid w:val="00A30411"/>
    <w:rsid w:val="00A309E5"/>
    <w:rsid w:val="00A30C3E"/>
    <w:rsid w:val="00A317C7"/>
    <w:rsid w:val="00A31DE9"/>
    <w:rsid w:val="00A32717"/>
    <w:rsid w:val="00A329D8"/>
    <w:rsid w:val="00A33040"/>
    <w:rsid w:val="00A33781"/>
    <w:rsid w:val="00A342DB"/>
    <w:rsid w:val="00A344FC"/>
    <w:rsid w:val="00A3456E"/>
    <w:rsid w:val="00A345C3"/>
    <w:rsid w:val="00A34975"/>
    <w:rsid w:val="00A34FE1"/>
    <w:rsid w:val="00A35260"/>
    <w:rsid w:val="00A356C0"/>
    <w:rsid w:val="00A35738"/>
    <w:rsid w:val="00A36551"/>
    <w:rsid w:val="00A366F4"/>
    <w:rsid w:val="00A3709F"/>
    <w:rsid w:val="00A375A3"/>
    <w:rsid w:val="00A37E02"/>
    <w:rsid w:val="00A4000B"/>
    <w:rsid w:val="00A4002D"/>
    <w:rsid w:val="00A40329"/>
    <w:rsid w:val="00A405E6"/>
    <w:rsid w:val="00A4107E"/>
    <w:rsid w:val="00A41616"/>
    <w:rsid w:val="00A41B09"/>
    <w:rsid w:val="00A41E1F"/>
    <w:rsid w:val="00A4238E"/>
    <w:rsid w:val="00A4261D"/>
    <w:rsid w:val="00A427D1"/>
    <w:rsid w:val="00A43E20"/>
    <w:rsid w:val="00A44152"/>
    <w:rsid w:val="00A44A76"/>
    <w:rsid w:val="00A44BB6"/>
    <w:rsid w:val="00A4559A"/>
    <w:rsid w:val="00A463F3"/>
    <w:rsid w:val="00A46600"/>
    <w:rsid w:val="00A46F24"/>
    <w:rsid w:val="00A47713"/>
    <w:rsid w:val="00A47E9D"/>
    <w:rsid w:val="00A47F62"/>
    <w:rsid w:val="00A5030A"/>
    <w:rsid w:val="00A51085"/>
    <w:rsid w:val="00A51545"/>
    <w:rsid w:val="00A51CB4"/>
    <w:rsid w:val="00A51FDC"/>
    <w:rsid w:val="00A52215"/>
    <w:rsid w:val="00A522A7"/>
    <w:rsid w:val="00A5242E"/>
    <w:rsid w:val="00A52715"/>
    <w:rsid w:val="00A5285F"/>
    <w:rsid w:val="00A529D4"/>
    <w:rsid w:val="00A52D6F"/>
    <w:rsid w:val="00A52F86"/>
    <w:rsid w:val="00A5381A"/>
    <w:rsid w:val="00A53BCB"/>
    <w:rsid w:val="00A53CCC"/>
    <w:rsid w:val="00A53FD3"/>
    <w:rsid w:val="00A54861"/>
    <w:rsid w:val="00A54C5B"/>
    <w:rsid w:val="00A54D81"/>
    <w:rsid w:val="00A54DAC"/>
    <w:rsid w:val="00A54EBF"/>
    <w:rsid w:val="00A55415"/>
    <w:rsid w:val="00A5592F"/>
    <w:rsid w:val="00A55D7D"/>
    <w:rsid w:val="00A55E8D"/>
    <w:rsid w:val="00A5602F"/>
    <w:rsid w:val="00A56143"/>
    <w:rsid w:val="00A561E1"/>
    <w:rsid w:val="00A562E2"/>
    <w:rsid w:val="00A56460"/>
    <w:rsid w:val="00A566B0"/>
    <w:rsid w:val="00A56DB2"/>
    <w:rsid w:val="00A57034"/>
    <w:rsid w:val="00A5704C"/>
    <w:rsid w:val="00A570D1"/>
    <w:rsid w:val="00A571BA"/>
    <w:rsid w:val="00A62187"/>
    <w:rsid w:val="00A63115"/>
    <w:rsid w:val="00A6343E"/>
    <w:rsid w:val="00A638B0"/>
    <w:rsid w:val="00A63988"/>
    <w:rsid w:val="00A6400C"/>
    <w:rsid w:val="00A64957"/>
    <w:rsid w:val="00A65CDB"/>
    <w:rsid w:val="00A660E1"/>
    <w:rsid w:val="00A66246"/>
    <w:rsid w:val="00A66AD4"/>
    <w:rsid w:val="00A66BEC"/>
    <w:rsid w:val="00A66CA6"/>
    <w:rsid w:val="00A67382"/>
    <w:rsid w:val="00A678A7"/>
    <w:rsid w:val="00A67999"/>
    <w:rsid w:val="00A700DA"/>
    <w:rsid w:val="00A701D7"/>
    <w:rsid w:val="00A702C3"/>
    <w:rsid w:val="00A7131E"/>
    <w:rsid w:val="00A713D4"/>
    <w:rsid w:val="00A71BF3"/>
    <w:rsid w:val="00A71C91"/>
    <w:rsid w:val="00A721B8"/>
    <w:rsid w:val="00A721BD"/>
    <w:rsid w:val="00A724A9"/>
    <w:rsid w:val="00A729F9"/>
    <w:rsid w:val="00A72C8C"/>
    <w:rsid w:val="00A73404"/>
    <w:rsid w:val="00A7381F"/>
    <w:rsid w:val="00A73A22"/>
    <w:rsid w:val="00A73FAB"/>
    <w:rsid w:val="00A746BA"/>
    <w:rsid w:val="00A74960"/>
    <w:rsid w:val="00A74D8F"/>
    <w:rsid w:val="00A74DE5"/>
    <w:rsid w:val="00A75F91"/>
    <w:rsid w:val="00A76656"/>
    <w:rsid w:val="00A76FD3"/>
    <w:rsid w:val="00A77043"/>
    <w:rsid w:val="00A77613"/>
    <w:rsid w:val="00A77B06"/>
    <w:rsid w:val="00A77EA3"/>
    <w:rsid w:val="00A8164D"/>
    <w:rsid w:val="00A816B6"/>
    <w:rsid w:val="00A8175F"/>
    <w:rsid w:val="00A817C2"/>
    <w:rsid w:val="00A8199C"/>
    <w:rsid w:val="00A81DA0"/>
    <w:rsid w:val="00A820F5"/>
    <w:rsid w:val="00A82205"/>
    <w:rsid w:val="00A824F3"/>
    <w:rsid w:val="00A82808"/>
    <w:rsid w:val="00A835E8"/>
    <w:rsid w:val="00A839BE"/>
    <w:rsid w:val="00A84C1A"/>
    <w:rsid w:val="00A84CF0"/>
    <w:rsid w:val="00A85617"/>
    <w:rsid w:val="00A8566F"/>
    <w:rsid w:val="00A8618B"/>
    <w:rsid w:val="00A865EC"/>
    <w:rsid w:val="00A86A5E"/>
    <w:rsid w:val="00A86AF5"/>
    <w:rsid w:val="00A86B1F"/>
    <w:rsid w:val="00A86F5F"/>
    <w:rsid w:val="00A870EC"/>
    <w:rsid w:val="00A87130"/>
    <w:rsid w:val="00A87293"/>
    <w:rsid w:val="00A873A6"/>
    <w:rsid w:val="00A8780F"/>
    <w:rsid w:val="00A87AC0"/>
    <w:rsid w:val="00A87C8F"/>
    <w:rsid w:val="00A909A8"/>
    <w:rsid w:val="00A90FB0"/>
    <w:rsid w:val="00A9168F"/>
    <w:rsid w:val="00A91749"/>
    <w:rsid w:val="00A91973"/>
    <w:rsid w:val="00A91D9C"/>
    <w:rsid w:val="00A92033"/>
    <w:rsid w:val="00A924FE"/>
    <w:rsid w:val="00A92960"/>
    <w:rsid w:val="00A92EAD"/>
    <w:rsid w:val="00A9307E"/>
    <w:rsid w:val="00A94009"/>
    <w:rsid w:val="00A9403B"/>
    <w:rsid w:val="00A9466B"/>
    <w:rsid w:val="00A9494B"/>
    <w:rsid w:val="00A94A4F"/>
    <w:rsid w:val="00A94BC1"/>
    <w:rsid w:val="00A94FE8"/>
    <w:rsid w:val="00A9515E"/>
    <w:rsid w:val="00A95443"/>
    <w:rsid w:val="00A957DA"/>
    <w:rsid w:val="00A9585A"/>
    <w:rsid w:val="00A9610C"/>
    <w:rsid w:val="00A964BE"/>
    <w:rsid w:val="00A964C1"/>
    <w:rsid w:val="00A9651D"/>
    <w:rsid w:val="00A9696C"/>
    <w:rsid w:val="00A96B0D"/>
    <w:rsid w:val="00A96FF6"/>
    <w:rsid w:val="00A9793B"/>
    <w:rsid w:val="00AA0B06"/>
    <w:rsid w:val="00AA12EC"/>
    <w:rsid w:val="00AA1435"/>
    <w:rsid w:val="00AA1880"/>
    <w:rsid w:val="00AA20B9"/>
    <w:rsid w:val="00AA23DB"/>
    <w:rsid w:val="00AA2493"/>
    <w:rsid w:val="00AA2518"/>
    <w:rsid w:val="00AA2F56"/>
    <w:rsid w:val="00AA3066"/>
    <w:rsid w:val="00AA3084"/>
    <w:rsid w:val="00AA34D9"/>
    <w:rsid w:val="00AA3706"/>
    <w:rsid w:val="00AA513D"/>
    <w:rsid w:val="00AA5555"/>
    <w:rsid w:val="00AA56B5"/>
    <w:rsid w:val="00AA5786"/>
    <w:rsid w:val="00AA58B8"/>
    <w:rsid w:val="00AA58F7"/>
    <w:rsid w:val="00AA7366"/>
    <w:rsid w:val="00AA7ABC"/>
    <w:rsid w:val="00AB0449"/>
    <w:rsid w:val="00AB07F7"/>
    <w:rsid w:val="00AB0D76"/>
    <w:rsid w:val="00AB17B5"/>
    <w:rsid w:val="00AB1834"/>
    <w:rsid w:val="00AB18DE"/>
    <w:rsid w:val="00AB1F9A"/>
    <w:rsid w:val="00AB241F"/>
    <w:rsid w:val="00AB2B26"/>
    <w:rsid w:val="00AB2BAD"/>
    <w:rsid w:val="00AB32CD"/>
    <w:rsid w:val="00AB36C8"/>
    <w:rsid w:val="00AB372C"/>
    <w:rsid w:val="00AB39E9"/>
    <w:rsid w:val="00AB3A4E"/>
    <w:rsid w:val="00AB3B81"/>
    <w:rsid w:val="00AB3D23"/>
    <w:rsid w:val="00AB4630"/>
    <w:rsid w:val="00AB4A03"/>
    <w:rsid w:val="00AB4A99"/>
    <w:rsid w:val="00AB4B46"/>
    <w:rsid w:val="00AB57FD"/>
    <w:rsid w:val="00AB5A10"/>
    <w:rsid w:val="00AB5B0C"/>
    <w:rsid w:val="00AB5C01"/>
    <w:rsid w:val="00AB5C5D"/>
    <w:rsid w:val="00AB6346"/>
    <w:rsid w:val="00AB673C"/>
    <w:rsid w:val="00AB6D30"/>
    <w:rsid w:val="00AB76F4"/>
    <w:rsid w:val="00AB7FC1"/>
    <w:rsid w:val="00AC00C2"/>
    <w:rsid w:val="00AC0357"/>
    <w:rsid w:val="00AC0ED8"/>
    <w:rsid w:val="00AC104D"/>
    <w:rsid w:val="00AC2254"/>
    <w:rsid w:val="00AC2F2D"/>
    <w:rsid w:val="00AC3277"/>
    <w:rsid w:val="00AC33B9"/>
    <w:rsid w:val="00AC36F0"/>
    <w:rsid w:val="00AC3788"/>
    <w:rsid w:val="00AC3965"/>
    <w:rsid w:val="00AC3DE7"/>
    <w:rsid w:val="00AC40A9"/>
    <w:rsid w:val="00AC4224"/>
    <w:rsid w:val="00AC467D"/>
    <w:rsid w:val="00AC5055"/>
    <w:rsid w:val="00AC5510"/>
    <w:rsid w:val="00AC57F7"/>
    <w:rsid w:val="00AC5894"/>
    <w:rsid w:val="00AC589B"/>
    <w:rsid w:val="00AC59C6"/>
    <w:rsid w:val="00AC5BFE"/>
    <w:rsid w:val="00AC5CB0"/>
    <w:rsid w:val="00AC5CC0"/>
    <w:rsid w:val="00AC5CD2"/>
    <w:rsid w:val="00AC5F4C"/>
    <w:rsid w:val="00AC6BCC"/>
    <w:rsid w:val="00AC6EC3"/>
    <w:rsid w:val="00AC7633"/>
    <w:rsid w:val="00AC76C3"/>
    <w:rsid w:val="00AC7721"/>
    <w:rsid w:val="00AD00C5"/>
    <w:rsid w:val="00AD02B8"/>
    <w:rsid w:val="00AD06AD"/>
    <w:rsid w:val="00AD0B3B"/>
    <w:rsid w:val="00AD0BAD"/>
    <w:rsid w:val="00AD1039"/>
    <w:rsid w:val="00AD1490"/>
    <w:rsid w:val="00AD16CA"/>
    <w:rsid w:val="00AD1E16"/>
    <w:rsid w:val="00AD22B4"/>
    <w:rsid w:val="00AD234E"/>
    <w:rsid w:val="00AD2675"/>
    <w:rsid w:val="00AD2A2D"/>
    <w:rsid w:val="00AD2F65"/>
    <w:rsid w:val="00AD3328"/>
    <w:rsid w:val="00AD3B36"/>
    <w:rsid w:val="00AD4309"/>
    <w:rsid w:val="00AD450E"/>
    <w:rsid w:val="00AD4A54"/>
    <w:rsid w:val="00AD4A91"/>
    <w:rsid w:val="00AD588E"/>
    <w:rsid w:val="00AD645A"/>
    <w:rsid w:val="00AD7202"/>
    <w:rsid w:val="00AD74D6"/>
    <w:rsid w:val="00AE0734"/>
    <w:rsid w:val="00AE0930"/>
    <w:rsid w:val="00AE115C"/>
    <w:rsid w:val="00AE1803"/>
    <w:rsid w:val="00AE2AD9"/>
    <w:rsid w:val="00AE2CB6"/>
    <w:rsid w:val="00AE4175"/>
    <w:rsid w:val="00AE463C"/>
    <w:rsid w:val="00AE46E5"/>
    <w:rsid w:val="00AE5042"/>
    <w:rsid w:val="00AE5494"/>
    <w:rsid w:val="00AE5F83"/>
    <w:rsid w:val="00AE6336"/>
    <w:rsid w:val="00AE6533"/>
    <w:rsid w:val="00AE67B7"/>
    <w:rsid w:val="00AE699F"/>
    <w:rsid w:val="00AE6C9C"/>
    <w:rsid w:val="00AE6E05"/>
    <w:rsid w:val="00AE753E"/>
    <w:rsid w:val="00AE7738"/>
    <w:rsid w:val="00AE7812"/>
    <w:rsid w:val="00AE78A8"/>
    <w:rsid w:val="00AE7AEA"/>
    <w:rsid w:val="00AE7DA7"/>
    <w:rsid w:val="00AF0818"/>
    <w:rsid w:val="00AF0EA1"/>
    <w:rsid w:val="00AF1104"/>
    <w:rsid w:val="00AF13BE"/>
    <w:rsid w:val="00AF1506"/>
    <w:rsid w:val="00AF1BEC"/>
    <w:rsid w:val="00AF1C22"/>
    <w:rsid w:val="00AF29AB"/>
    <w:rsid w:val="00AF344E"/>
    <w:rsid w:val="00AF3536"/>
    <w:rsid w:val="00AF3C73"/>
    <w:rsid w:val="00AF3D99"/>
    <w:rsid w:val="00AF414C"/>
    <w:rsid w:val="00AF5077"/>
    <w:rsid w:val="00AF513A"/>
    <w:rsid w:val="00AF5CFC"/>
    <w:rsid w:val="00AF5F12"/>
    <w:rsid w:val="00AF60CC"/>
    <w:rsid w:val="00AF65C9"/>
    <w:rsid w:val="00AF6B62"/>
    <w:rsid w:val="00AF6D0C"/>
    <w:rsid w:val="00AF7784"/>
    <w:rsid w:val="00AF785D"/>
    <w:rsid w:val="00AF78A9"/>
    <w:rsid w:val="00AF7DF4"/>
    <w:rsid w:val="00B001D1"/>
    <w:rsid w:val="00B001F9"/>
    <w:rsid w:val="00B00422"/>
    <w:rsid w:val="00B00892"/>
    <w:rsid w:val="00B00B05"/>
    <w:rsid w:val="00B00E72"/>
    <w:rsid w:val="00B01085"/>
    <w:rsid w:val="00B010B3"/>
    <w:rsid w:val="00B01284"/>
    <w:rsid w:val="00B015E0"/>
    <w:rsid w:val="00B01AAB"/>
    <w:rsid w:val="00B01C2A"/>
    <w:rsid w:val="00B01D53"/>
    <w:rsid w:val="00B01F10"/>
    <w:rsid w:val="00B021B2"/>
    <w:rsid w:val="00B02248"/>
    <w:rsid w:val="00B02779"/>
    <w:rsid w:val="00B03150"/>
    <w:rsid w:val="00B03234"/>
    <w:rsid w:val="00B03457"/>
    <w:rsid w:val="00B0380B"/>
    <w:rsid w:val="00B03996"/>
    <w:rsid w:val="00B0455F"/>
    <w:rsid w:val="00B045E1"/>
    <w:rsid w:val="00B046B2"/>
    <w:rsid w:val="00B048AB"/>
    <w:rsid w:val="00B049D8"/>
    <w:rsid w:val="00B04E17"/>
    <w:rsid w:val="00B05094"/>
    <w:rsid w:val="00B058E7"/>
    <w:rsid w:val="00B0596E"/>
    <w:rsid w:val="00B05E17"/>
    <w:rsid w:val="00B06081"/>
    <w:rsid w:val="00B06096"/>
    <w:rsid w:val="00B06170"/>
    <w:rsid w:val="00B06289"/>
    <w:rsid w:val="00B066DC"/>
    <w:rsid w:val="00B06F40"/>
    <w:rsid w:val="00B07021"/>
    <w:rsid w:val="00B07354"/>
    <w:rsid w:val="00B07D2C"/>
    <w:rsid w:val="00B10500"/>
    <w:rsid w:val="00B10CCA"/>
    <w:rsid w:val="00B11250"/>
    <w:rsid w:val="00B11450"/>
    <w:rsid w:val="00B1170A"/>
    <w:rsid w:val="00B119AF"/>
    <w:rsid w:val="00B11AD0"/>
    <w:rsid w:val="00B11DFA"/>
    <w:rsid w:val="00B11F0B"/>
    <w:rsid w:val="00B12A6C"/>
    <w:rsid w:val="00B12FAB"/>
    <w:rsid w:val="00B1312E"/>
    <w:rsid w:val="00B13638"/>
    <w:rsid w:val="00B13B5D"/>
    <w:rsid w:val="00B13BFB"/>
    <w:rsid w:val="00B15032"/>
    <w:rsid w:val="00B1512C"/>
    <w:rsid w:val="00B1524D"/>
    <w:rsid w:val="00B1547A"/>
    <w:rsid w:val="00B15798"/>
    <w:rsid w:val="00B15B7D"/>
    <w:rsid w:val="00B1686E"/>
    <w:rsid w:val="00B16908"/>
    <w:rsid w:val="00B16E8F"/>
    <w:rsid w:val="00B16F2A"/>
    <w:rsid w:val="00B17193"/>
    <w:rsid w:val="00B1728D"/>
    <w:rsid w:val="00B172EB"/>
    <w:rsid w:val="00B1741A"/>
    <w:rsid w:val="00B174CB"/>
    <w:rsid w:val="00B17BE4"/>
    <w:rsid w:val="00B17C52"/>
    <w:rsid w:val="00B17EB8"/>
    <w:rsid w:val="00B20081"/>
    <w:rsid w:val="00B200A9"/>
    <w:rsid w:val="00B204C6"/>
    <w:rsid w:val="00B20769"/>
    <w:rsid w:val="00B21A85"/>
    <w:rsid w:val="00B2217E"/>
    <w:rsid w:val="00B2220B"/>
    <w:rsid w:val="00B225ED"/>
    <w:rsid w:val="00B22653"/>
    <w:rsid w:val="00B22A83"/>
    <w:rsid w:val="00B22B90"/>
    <w:rsid w:val="00B22D23"/>
    <w:rsid w:val="00B2347D"/>
    <w:rsid w:val="00B23BA3"/>
    <w:rsid w:val="00B23E1D"/>
    <w:rsid w:val="00B243D1"/>
    <w:rsid w:val="00B24CCF"/>
    <w:rsid w:val="00B24EC9"/>
    <w:rsid w:val="00B24FCE"/>
    <w:rsid w:val="00B25540"/>
    <w:rsid w:val="00B25EC9"/>
    <w:rsid w:val="00B2619B"/>
    <w:rsid w:val="00B263D2"/>
    <w:rsid w:val="00B268CA"/>
    <w:rsid w:val="00B269F3"/>
    <w:rsid w:val="00B27BDB"/>
    <w:rsid w:val="00B30554"/>
    <w:rsid w:val="00B30A6D"/>
    <w:rsid w:val="00B311DF"/>
    <w:rsid w:val="00B31583"/>
    <w:rsid w:val="00B315FB"/>
    <w:rsid w:val="00B3290A"/>
    <w:rsid w:val="00B33592"/>
    <w:rsid w:val="00B33940"/>
    <w:rsid w:val="00B339C8"/>
    <w:rsid w:val="00B33A90"/>
    <w:rsid w:val="00B33BCB"/>
    <w:rsid w:val="00B33C14"/>
    <w:rsid w:val="00B342C0"/>
    <w:rsid w:val="00B34763"/>
    <w:rsid w:val="00B34915"/>
    <w:rsid w:val="00B34CF3"/>
    <w:rsid w:val="00B34E94"/>
    <w:rsid w:val="00B35353"/>
    <w:rsid w:val="00B358D9"/>
    <w:rsid w:val="00B35D45"/>
    <w:rsid w:val="00B3625D"/>
    <w:rsid w:val="00B36347"/>
    <w:rsid w:val="00B367B8"/>
    <w:rsid w:val="00B36AF2"/>
    <w:rsid w:val="00B36B9B"/>
    <w:rsid w:val="00B37313"/>
    <w:rsid w:val="00B375C7"/>
    <w:rsid w:val="00B376C7"/>
    <w:rsid w:val="00B37E69"/>
    <w:rsid w:val="00B37F5B"/>
    <w:rsid w:val="00B4003D"/>
    <w:rsid w:val="00B40917"/>
    <w:rsid w:val="00B40ACD"/>
    <w:rsid w:val="00B40D7D"/>
    <w:rsid w:val="00B4105A"/>
    <w:rsid w:val="00B4118B"/>
    <w:rsid w:val="00B41570"/>
    <w:rsid w:val="00B41E89"/>
    <w:rsid w:val="00B41F07"/>
    <w:rsid w:val="00B42091"/>
    <w:rsid w:val="00B426BA"/>
    <w:rsid w:val="00B432C6"/>
    <w:rsid w:val="00B4343D"/>
    <w:rsid w:val="00B43844"/>
    <w:rsid w:val="00B43CDD"/>
    <w:rsid w:val="00B442AA"/>
    <w:rsid w:val="00B442CD"/>
    <w:rsid w:val="00B447CF"/>
    <w:rsid w:val="00B4586A"/>
    <w:rsid w:val="00B4595B"/>
    <w:rsid w:val="00B45E77"/>
    <w:rsid w:val="00B46BDB"/>
    <w:rsid w:val="00B4700F"/>
    <w:rsid w:val="00B479D3"/>
    <w:rsid w:val="00B47FA7"/>
    <w:rsid w:val="00B5022A"/>
    <w:rsid w:val="00B503B7"/>
    <w:rsid w:val="00B50D64"/>
    <w:rsid w:val="00B512A4"/>
    <w:rsid w:val="00B51379"/>
    <w:rsid w:val="00B51458"/>
    <w:rsid w:val="00B52656"/>
    <w:rsid w:val="00B530D4"/>
    <w:rsid w:val="00B537D5"/>
    <w:rsid w:val="00B54577"/>
    <w:rsid w:val="00B551C7"/>
    <w:rsid w:val="00B55910"/>
    <w:rsid w:val="00B55989"/>
    <w:rsid w:val="00B55B4B"/>
    <w:rsid w:val="00B56765"/>
    <w:rsid w:val="00B56FC1"/>
    <w:rsid w:val="00B570A7"/>
    <w:rsid w:val="00B574F2"/>
    <w:rsid w:val="00B57875"/>
    <w:rsid w:val="00B57E34"/>
    <w:rsid w:val="00B57F79"/>
    <w:rsid w:val="00B600CD"/>
    <w:rsid w:val="00B609F8"/>
    <w:rsid w:val="00B612BB"/>
    <w:rsid w:val="00B61BA6"/>
    <w:rsid w:val="00B61C2E"/>
    <w:rsid w:val="00B61E2A"/>
    <w:rsid w:val="00B62609"/>
    <w:rsid w:val="00B63139"/>
    <w:rsid w:val="00B63408"/>
    <w:rsid w:val="00B63BB3"/>
    <w:rsid w:val="00B63EE2"/>
    <w:rsid w:val="00B6426D"/>
    <w:rsid w:val="00B647C8"/>
    <w:rsid w:val="00B64F05"/>
    <w:rsid w:val="00B6576B"/>
    <w:rsid w:val="00B6576E"/>
    <w:rsid w:val="00B662E5"/>
    <w:rsid w:val="00B6683B"/>
    <w:rsid w:val="00B66881"/>
    <w:rsid w:val="00B66A73"/>
    <w:rsid w:val="00B67931"/>
    <w:rsid w:val="00B67BF4"/>
    <w:rsid w:val="00B67EB9"/>
    <w:rsid w:val="00B70147"/>
    <w:rsid w:val="00B70670"/>
    <w:rsid w:val="00B70CAC"/>
    <w:rsid w:val="00B71303"/>
    <w:rsid w:val="00B72018"/>
    <w:rsid w:val="00B72301"/>
    <w:rsid w:val="00B72314"/>
    <w:rsid w:val="00B72B55"/>
    <w:rsid w:val="00B731BC"/>
    <w:rsid w:val="00B73A36"/>
    <w:rsid w:val="00B741B9"/>
    <w:rsid w:val="00B74A71"/>
    <w:rsid w:val="00B75C63"/>
    <w:rsid w:val="00B763A3"/>
    <w:rsid w:val="00B76520"/>
    <w:rsid w:val="00B7660F"/>
    <w:rsid w:val="00B7696C"/>
    <w:rsid w:val="00B76A6E"/>
    <w:rsid w:val="00B76D4C"/>
    <w:rsid w:val="00B76F8B"/>
    <w:rsid w:val="00B771CB"/>
    <w:rsid w:val="00B77556"/>
    <w:rsid w:val="00B777B4"/>
    <w:rsid w:val="00B77F9A"/>
    <w:rsid w:val="00B804EA"/>
    <w:rsid w:val="00B80905"/>
    <w:rsid w:val="00B80A57"/>
    <w:rsid w:val="00B81755"/>
    <w:rsid w:val="00B81969"/>
    <w:rsid w:val="00B82457"/>
    <w:rsid w:val="00B826B6"/>
    <w:rsid w:val="00B82AD7"/>
    <w:rsid w:val="00B82D28"/>
    <w:rsid w:val="00B82E36"/>
    <w:rsid w:val="00B82EEB"/>
    <w:rsid w:val="00B83709"/>
    <w:rsid w:val="00B83A0A"/>
    <w:rsid w:val="00B83B6C"/>
    <w:rsid w:val="00B83E22"/>
    <w:rsid w:val="00B8424E"/>
    <w:rsid w:val="00B84A8E"/>
    <w:rsid w:val="00B84D9F"/>
    <w:rsid w:val="00B85037"/>
    <w:rsid w:val="00B85434"/>
    <w:rsid w:val="00B855F8"/>
    <w:rsid w:val="00B8601C"/>
    <w:rsid w:val="00B862C1"/>
    <w:rsid w:val="00B8651B"/>
    <w:rsid w:val="00B86E75"/>
    <w:rsid w:val="00B87B80"/>
    <w:rsid w:val="00B901D6"/>
    <w:rsid w:val="00B903E1"/>
    <w:rsid w:val="00B907CD"/>
    <w:rsid w:val="00B91161"/>
    <w:rsid w:val="00B917CB"/>
    <w:rsid w:val="00B9184B"/>
    <w:rsid w:val="00B91A9C"/>
    <w:rsid w:val="00B91B29"/>
    <w:rsid w:val="00B921E6"/>
    <w:rsid w:val="00B92492"/>
    <w:rsid w:val="00B92F69"/>
    <w:rsid w:val="00B93CB9"/>
    <w:rsid w:val="00B94080"/>
    <w:rsid w:val="00B94835"/>
    <w:rsid w:val="00B94901"/>
    <w:rsid w:val="00B951D7"/>
    <w:rsid w:val="00B9583C"/>
    <w:rsid w:val="00B95C12"/>
    <w:rsid w:val="00B95DBD"/>
    <w:rsid w:val="00B96043"/>
    <w:rsid w:val="00B96567"/>
    <w:rsid w:val="00B967A4"/>
    <w:rsid w:val="00B969D2"/>
    <w:rsid w:val="00B9797D"/>
    <w:rsid w:val="00BA0543"/>
    <w:rsid w:val="00BA0761"/>
    <w:rsid w:val="00BA0768"/>
    <w:rsid w:val="00BA0A60"/>
    <w:rsid w:val="00BA0FD3"/>
    <w:rsid w:val="00BA11C0"/>
    <w:rsid w:val="00BA13F3"/>
    <w:rsid w:val="00BA19A9"/>
    <w:rsid w:val="00BA1BA4"/>
    <w:rsid w:val="00BA1F75"/>
    <w:rsid w:val="00BA1FC7"/>
    <w:rsid w:val="00BA232A"/>
    <w:rsid w:val="00BA250D"/>
    <w:rsid w:val="00BA2CD1"/>
    <w:rsid w:val="00BA35D8"/>
    <w:rsid w:val="00BA36C8"/>
    <w:rsid w:val="00BA3884"/>
    <w:rsid w:val="00BA390B"/>
    <w:rsid w:val="00BA3EFD"/>
    <w:rsid w:val="00BA4616"/>
    <w:rsid w:val="00BA4870"/>
    <w:rsid w:val="00BA54F9"/>
    <w:rsid w:val="00BA55A1"/>
    <w:rsid w:val="00BA59FE"/>
    <w:rsid w:val="00BA66E3"/>
    <w:rsid w:val="00BA67E1"/>
    <w:rsid w:val="00BA7ADF"/>
    <w:rsid w:val="00BB0688"/>
    <w:rsid w:val="00BB0B60"/>
    <w:rsid w:val="00BB0B70"/>
    <w:rsid w:val="00BB0E28"/>
    <w:rsid w:val="00BB13D9"/>
    <w:rsid w:val="00BB16DB"/>
    <w:rsid w:val="00BB22CE"/>
    <w:rsid w:val="00BB2638"/>
    <w:rsid w:val="00BB291C"/>
    <w:rsid w:val="00BB2B46"/>
    <w:rsid w:val="00BB2EE8"/>
    <w:rsid w:val="00BB39B7"/>
    <w:rsid w:val="00BB3A24"/>
    <w:rsid w:val="00BB3AFC"/>
    <w:rsid w:val="00BB4415"/>
    <w:rsid w:val="00BB444F"/>
    <w:rsid w:val="00BB4A8A"/>
    <w:rsid w:val="00BB53B6"/>
    <w:rsid w:val="00BB5E64"/>
    <w:rsid w:val="00BB61C7"/>
    <w:rsid w:val="00BB6CFE"/>
    <w:rsid w:val="00BB70DB"/>
    <w:rsid w:val="00BB72A7"/>
    <w:rsid w:val="00BB76A9"/>
    <w:rsid w:val="00BB780C"/>
    <w:rsid w:val="00BB7A47"/>
    <w:rsid w:val="00BC07E4"/>
    <w:rsid w:val="00BC089D"/>
    <w:rsid w:val="00BC090A"/>
    <w:rsid w:val="00BC0BE0"/>
    <w:rsid w:val="00BC152D"/>
    <w:rsid w:val="00BC1CE1"/>
    <w:rsid w:val="00BC1FED"/>
    <w:rsid w:val="00BC2151"/>
    <w:rsid w:val="00BC22A2"/>
    <w:rsid w:val="00BC22CC"/>
    <w:rsid w:val="00BC2307"/>
    <w:rsid w:val="00BC29E4"/>
    <w:rsid w:val="00BC2BDA"/>
    <w:rsid w:val="00BC2DE0"/>
    <w:rsid w:val="00BC2E83"/>
    <w:rsid w:val="00BC3564"/>
    <w:rsid w:val="00BC384B"/>
    <w:rsid w:val="00BC3DB8"/>
    <w:rsid w:val="00BC3DC7"/>
    <w:rsid w:val="00BC44AB"/>
    <w:rsid w:val="00BC4E04"/>
    <w:rsid w:val="00BC4E9B"/>
    <w:rsid w:val="00BC5058"/>
    <w:rsid w:val="00BC5FCC"/>
    <w:rsid w:val="00BC60B8"/>
    <w:rsid w:val="00BC6269"/>
    <w:rsid w:val="00BC64DA"/>
    <w:rsid w:val="00BC662E"/>
    <w:rsid w:val="00BC664B"/>
    <w:rsid w:val="00BC68B9"/>
    <w:rsid w:val="00BC6B45"/>
    <w:rsid w:val="00BC6F27"/>
    <w:rsid w:val="00BC6FD0"/>
    <w:rsid w:val="00BC704B"/>
    <w:rsid w:val="00BC7449"/>
    <w:rsid w:val="00BC7C6C"/>
    <w:rsid w:val="00BD01C6"/>
    <w:rsid w:val="00BD0208"/>
    <w:rsid w:val="00BD03BC"/>
    <w:rsid w:val="00BD04EB"/>
    <w:rsid w:val="00BD0711"/>
    <w:rsid w:val="00BD09CD"/>
    <w:rsid w:val="00BD14B4"/>
    <w:rsid w:val="00BD17BA"/>
    <w:rsid w:val="00BD1F00"/>
    <w:rsid w:val="00BD2343"/>
    <w:rsid w:val="00BD2653"/>
    <w:rsid w:val="00BD2E96"/>
    <w:rsid w:val="00BD36B9"/>
    <w:rsid w:val="00BD38F7"/>
    <w:rsid w:val="00BD3F6B"/>
    <w:rsid w:val="00BD421F"/>
    <w:rsid w:val="00BD423A"/>
    <w:rsid w:val="00BD4590"/>
    <w:rsid w:val="00BD46CF"/>
    <w:rsid w:val="00BD4F10"/>
    <w:rsid w:val="00BD4F5F"/>
    <w:rsid w:val="00BD53AC"/>
    <w:rsid w:val="00BD5DA0"/>
    <w:rsid w:val="00BD5E57"/>
    <w:rsid w:val="00BD66D3"/>
    <w:rsid w:val="00BD6863"/>
    <w:rsid w:val="00BD6876"/>
    <w:rsid w:val="00BD7982"/>
    <w:rsid w:val="00BD7D88"/>
    <w:rsid w:val="00BD7DC0"/>
    <w:rsid w:val="00BD7E37"/>
    <w:rsid w:val="00BE005F"/>
    <w:rsid w:val="00BE0473"/>
    <w:rsid w:val="00BE080F"/>
    <w:rsid w:val="00BE0858"/>
    <w:rsid w:val="00BE16B1"/>
    <w:rsid w:val="00BE189B"/>
    <w:rsid w:val="00BE195C"/>
    <w:rsid w:val="00BE21BA"/>
    <w:rsid w:val="00BE23F0"/>
    <w:rsid w:val="00BE281A"/>
    <w:rsid w:val="00BE2C6D"/>
    <w:rsid w:val="00BE30BD"/>
    <w:rsid w:val="00BE3A3C"/>
    <w:rsid w:val="00BE3BE6"/>
    <w:rsid w:val="00BE407A"/>
    <w:rsid w:val="00BE490C"/>
    <w:rsid w:val="00BE4E08"/>
    <w:rsid w:val="00BE589F"/>
    <w:rsid w:val="00BE5FC7"/>
    <w:rsid w:val="00BE65D3"/>
    <w:rsid w:val="00BE66B7"/>
    <w:rsid w:val="00BE756D"/>
    <w:rsid w:val="00BF0024"/>
    <w:rsid w:val="00BF033E"/>
    <w:rsid w:val="00BF0ACA"/>
    <w:rsid w:val="00BF0F0B"/>
    <w:rsid w:val="00BF0FAC"/>
    <w:rsid w:val="00BF10C2"/>
    <w:rsid w:val="00BF1299"/>
    <w:rsid w:val="00BF19B0"/>
    <w:rsid w:val="00BF1AFE"/>
    <w:rsid w:val="00BF1CD3"/>
    <w:rsid w:val="00BF21C4"/>
    <w:rsid w:val="00BF23C8"/>
    <w:rsid w:val="00BF2688"/>
    <w:rsid w:val="00BF2C0F"/>
    <w:rsid w:val="00BF2C96"/>
    <w:rsid w:val="00BF32C2"/>
    <w:rsid w:val="00BF3404"/>
    <w:rsid w:val="00BF347F"/>
    <w:rsid w:val="00BF3714"/>
    <w:rsid w:val="00BF37BD"/>
    <w:rsid w:val="00BF423B"/>
    <w:rsid w:val="00BF45CA"/>
    <w:rsid w:val="00BF48BC"/>
    <w:rsid w:val="00BF5342"/>
    <w:rsid w:val="00BF5413"/>
    <w:rsid w:val="00BF57A2"/>
    <w:rsid w:val="00BF6327"/>
    <w:rsid w:val="00BF666F"/>
    <w:rsid w:val="00BF667E"/>
    <w:rsid w:val="00BF6921"/>
    <w:rsid w:val="00BF6A2A"/>
    <w:rsid w:val="00BF6E83"/>
    <w:rsid w:val="00BF6F5B"/>
    <w:rsid w:val="00C0057E"/>
    <w:rsid w:val="00C0080C"/>
    <w:rsid w:val="00C01C6D"/>
    <w:rsid w:val="00C02316"/>
    <w:rsid w:val="00C029BB"/>
    <w:rsid w:val="00C02B07"/>
    <w:rsid w:val="00C02EE6"/>
    <w:rsid w:val="00C0341D"/>
    <w:rsid w:val="00C039C0"/>
    <w:rsid w:val="00C042DE"/>
    <w:rsid w:val="00C047C6"/>
    <w:rsid w:val="00C04802"/>
    <w:rsid w:val="00C048E8"/>
    <w:rsid w:val="00C04A28"/>
    <w:rsid w:val="00C04EB3"/>
    <w:rsid w:val="00C0549A"/>
    <w:rsid w:val="00C055F0"/>
    <w:rsid w:val="00C05C62"/>
    <w:rsid w:val="00C05F01"/>
    <w:rsid w:val="00C05F06"/>
    <w:rsid w:val="00C05F3F"/>
    <w:rsid w:val="00C06CF7"/>
    <w:rsid w:val="00C076DA"/>
    <w:rsid w:val="00C076F0"/>
    <w:rsid w:val="00C07C83"/>
    <w:rsid w:val="00C100B3"/>
    <w:rsid w:val="00C103DE"/>
    <w:rsid w:val="00C107AA"/>
    <w:rsid w:val="00C108FF"/>
    <w:rsid w:val="00C10C53"/>
    <w:rsid w:val="00C10FC5"/>
    <w:rsid w:val="00C11789"/>
    <w:rsid w:val="00C11C46"/>
    <w:rsid w:val="00C1215D"/>
    <w:rsid w:val="00C1230B"/>
    <w:rsid w:val="00C12408"/>
    <w:rsid w:val="00C127CD"/>
    <w:rsid w:val="00C12E0F"/>
    <w:rsid w:val="00C138DE"/>
    <w:rsid w:val="00C13B7D"/>
    <w:rsid w:val="00C1417E"/>
    <w:rsid w:val="00C144F6"/>
    <w:rsid w:val="00C14662"/>
    <w:rsid w:val="00C147D3"/>
    <w:rsid w:val="00C14E90"/>
    <w:rsid w:val="00C150B8"/>
    <w:rsid w:val="00C1534E"/>
    <w:rsid w:val="00C15539"/>
    <w:rsid w:val="00C1599F"/>
    <w:rsid w:val="00C15B4F"/>
    <w:rsid w:val="00C15E05"/>
    <w:rsid w:val="00C1602D"/>
    <w:rsid w:val="00C16313"/>
    <w:rsid w:val="00C16C2F"/>
    <w:rsid w:val="00C173E1"/>
    <w:rsid w:val="00C17F3B"/>
    <w:rsid w:val="00C20761"/>
    <w:rsid w:val="00C207B5"/>
    <w:rsid w:val="00C20A8A"/>
    <w:rsid w:val="00C20FEF"/>
    <w:rsid w:val="00C2124E"/>
    <w:rsid w:val="00C21318"/>
    <w:rsid w:val="00C2183E"/>
    <w:rsid w:val="00C21AD1"/>
    <w:rsid w:val="00C22F72"/>
    <w:rsid w:val="00C2338A"/>
    <w:rsid w:val="00C2342B"/>
    <w:rsid w:val="00C23955"/>
    <w:rsid w:val="00C23FF5"/>
    <w:rsid w:val="00C2409C"/>
    <w:rsid w:val="00C2453E"/>
    <w:rsid w:val="00C24E8B"/>
    <w:rsid w:val="00C25901"/>
    <w:rsid w:val="00C25F62"/>
    <w:rsid w:val="00C25F8B"/>
    <w:rsid w:val="00C260B8"/>
    <w:rsid w:val="00C26BE3"/>
    <w:rsid w:val="00C26C30"/>
    <w:rsid w:val="00C27346"/>
    <w:rsid w:val="00C27ADF"/>
    <w:rsid w:val="00C302B4"/>
    <w:rsid w:val="00C303CF"/>
    <w:rsid w:val="00C308DA"/>
    <w:rsid w:val="00C30CF0"/>
    <w:rsid w:val="00C3103B"/>
    <w:rsid w:val="00C3151E"/>
    <w:rsid w:val="00C31C2B"/>
    <w:rsid w:val="00C3232A"/>
    <w:rsid w:val="00C323A5"/>
    <w:rsid w:val="00C3254B"/>
    <w:rsid w:val="00C32C48"/>
    <w:rsid w:val="00C32D2B"/>
    <w:rsid w:val="00C33CCF"/>
    <w:rsid w:val="00C33D4D"/>
    <w:rsid w:val="00C3451D"/>
    <w:rsid w:val="00C345CD"/>
    <w:rsid w:val="00C34C4A"/>
    <w:rsid w:val="00C35204"/>
    <w:rsid w:val="00C352C2"/>
    <w:rsid w:val="00C35443"/>
    <w:rsid w:val="00C35D70"/>
    <w:rsid w:val="00C3655A"/>
    <w:rsid w:val="00C36649"/>
    <w:rsid w:val="00C36F96"/>
    <w:rsid w:val="00C37073"/>
    <w:rsid w:val="00C37420"/>
    <w:rsid w:val="00C3752C"/>
    <w:rsid w:val="00C377F3"/>
    <w:rsid w:val="00C37A39"/>
    <w:rsid w:val="00C402B9"/>
    <w:rsid w:val="00C40442"/>
    <w:rsid w:val="00C407BB"/>
    <w:rsid w:val="00C40C02"/>
    <w:rsid w:val="00C40FFB"/>
    <w:rsid w:val="00C41F7F"/>
    <w:rsid w:val="00C425A8"/>
    <w:rsid w:val="00C42FD3"/>
    <w:rsid w:val="00C43560"/>
    <w:rsid w:val="00C43628"/>
    <w:rsid w:val="00C4398E"/>
    <w:rsid w:val="00C44BD8"/>
    <w:rsid w:val="00C4544D"/>
    <w:rsid w:val="00C45513"/>
    <w:rsid w:val="00C45A62"/>
    <w:rsid w:val="00C45E60"/>
    <w:rsid w:val="00C46299"/>
    <w:rsid w:val="00C462EA"/>
    <w:rsid w:val="00C46331"/>
    <w:rsid w:val="00C46B1D"/>
    <w:rsid w:val="00C46E1D"/>
    <w:rsid w:val="00C47095"/>
    <w:rsid w:val="00C47247"/>
    <w:rsid w:val="00C472D2"/>
    <w:rsid w:val="00C47AF7"/>
    <w:rsid w:val="00C504A0"/>
    <w:rsid w:val="00C50D7D"/>
    <w:rsid w:val="00C51525"/>
    <w:rsid w:val="00C51839"/>
    <w:rsid w:val="00C519D1"/>
    <w:rsid w:val="00C51BB9"/>
    <w:rsid w:val="00C51C17"/>
    <w:rsid w:val="00C520C7"/>
    <w:rsid w:val="00C523A4"/>
    <w:rsid w:val="00C52502"/>
    <w:rsid w:val="00C53371"/>
    <w:rsid w:val="00C5389F"/>
    <w:rsid w:val="00C538D9"/>
    <w:rsid w:val="00C5468E"/>
    <w:rsid w:val="00C54B9B"/>
    <w:rsid w:val="00C54FD5"/>
    <w:rsid w:val="00C54FF3"/>
    <w:rsid w:val="00C55464"/>
    <w:rsid w:val="00C56511"/>
    <w:rsid w:val="00C56AC1"/>
    <w:rsid w:val="00C56CB2"/>
    <w:rsid w:val="00C56D6C"/>
    <w:rsid w:val="00C57A36"/>
    <w:rsid w:val="00C57BDB"/>
    <w:rsid w:val="00C57D82"/>
    <w:rsid w:val="00C57EAC"/>
    <w:rsid w:val="00C60518"/>
    <w:rsid w:val="00C605CF"/>
    <w:rsid w:val="00C608F7"/>
    <w:rsid w:val="00C60DBE"/>
    <w:rsid w:val="00C60EAB"/>
    <w:rsid w:val="00C61678"/>
    <w:rsid w:val="00C61AA5"/>
    <w:rsid w:val="00C621CD"/>
    <w:rsid w:val="00C6249B"/>
    <w:rsid w:val="00C62E62"/>
    <w:rsid w:val="00C63638"/>
    <w:rsid w:val="00C64017"/>
    <w:rsid w:val="00C64656"/>
    <w:rsid w:val="00C64FA6"/>
    <w:rsid w:val="00C65C94"/>
    <w:rsid w:val="00C660B3"/>
    <w:rsid w:val="00C66F6C"/>
    <w:rsid w:val="00C672BB"/>
    <w:rsid w:val="00C6730A"/>
    <w:rsid w:val="00C67825"/>
    <w:rsid w:val="00C67A0C"/>
    <w:rsid w:val="00C7094A"/>
    <w:rsid w:val="00C70A86"/>
    <w:rsid w:val="00C70D75"/>
    <w:rsid w:val="00C7104B"/>
    <w:rsid w:val="00C712A5"/>
    <w:rsid w:val="00C712C7"/>
    <w:rsid w:val="00C71EF1"/>
    <w:rsid w:val="00C7225F"/>
    <w:rsid w:val="00C7251A"/>
    <w:rsid w:val="00C728B9"/>
    <w:rsid w:val="00C72D4F"/>
    <w:rsid w:val="00C72D66"/>
    <w:rsid w:val="00C730BD"/>
    <w:rsid w:val="00C73480"/>
    <w:rsid w:val="00C73774"/>
    <w:rsid w:val="00C742CD"/>
    <w:rsid w:val="00C7456B"/>
    <w:rsid w:val="00C7465B"/>
    <w:rsid w:val="00C74E32"/>
    <w:rsid w:val="00C754D7"/>
    <w:rsid w:val="00C75A22"/>
    <w:rsid w:val="00C75BF2"/>
    <w:rsid w:val="00C763EB"/>
    <w:rsid w:val="00C76470"/>
    <w:rsid w:val="00C7651D"/>
    <w:rsid w:val="00C765D9"/>
    <w:rsid w:val="00C76758"/>
    <w:rsid w:val="00C768A9"/>
    <w:rsid w:val="00C76924"/>
    <w:rsid w:val="00C76A91"/>
    <w:rsid w:val="00C76E8C"/>
    <w:rsid w:val="00C7772B"/>
    <w:rsid w:val="00C777F2"/>
    <w:rsid w:val="00C77D59"/>
    <w:rsid w:val="00C77D96"/>
    <w:rsid w:val="00C77E27"/>
    <w:rsid w:val="00C80319"/>
    <w:rsid w:val="00C81447"/>
    <w:rsid w:val="00C814A4"/>
    <w:rsid w:val="00C81729"/>
    <w:rsid w:val="00C81C00"/>
    <w:rsid w:val="00C82B32"/>
    <w:rsid w:val="00C82FA3"/>
    <w:rsid w:val="00C83352"/>
    <w:rsid w:val="00C83984"/>
    <w:rsid w:val="00C84011"/>
    <w:rsid w:val="00C85896"/>
    <w:rsid w:val="00C85C04"/>
    <w:rsid w:val="00C86014"/>
    <w:rsid w:val="00C862B7"/>
    <w:rsid w:val="00C8760E"/>
    <w:rsid w:val="00C87D1B"/>
    <w:rsid w:val="00C87FD4"/>
    <w:rsid w:val="00C901E4"/>
    <w:rsid w:val="00C91027"/>
    <w:rsid w:val="00C91623"/>
    <w:rsid w:val="00C9163F"/>
    <w:rsid w:val="00C92B22"/>
    <w:rsid w:val="00C92DF7"/>
    <w:rsid w:val="00C92F5F"/>
    <w:rsid w:val="00C930CD"/>
    <w:rsid w:val="00C93821"/>
    <w:rsid w:val="00C93AB5"/>
    <w:rsid w:val="00C93DA1"/>
    <w:rsid w:val="00C93F5A"/>
    <w:rsid w:val="00C94272"/>
    <w:rsid w:val="00C9486A"/>
    <w:rsid w:val="00C94B53"/>
    <w:rsid w:val="00C94D5B"/>
    <w:rsid w:val="00C95A58"/>
    <w:rsid w:val="00C962AB"/>
    <w:rsid w:val="00C96CA5"/>
    <w:rsid w:val="00C96DA0"/>
    <w:rsid w:val="00C96E82"/>
    <w:rsid w:val="00C96F4B"/>
    <w:rsid w:val="00C9746A"/>
    <w:rsid w:val="00CA0877"/>
    <w:rsid w:val="00CA093F"/>
    <w:rsid w:val="00CA1070"/>
    <w:rsid w:val="00CA1366"/>
    <w:rsid w:val="00CA17B0"/>
    <w:rsid w:val="00CA1CE3"/>
    <w:rsid w:val="00CA240C"/>
    <w:rsid w:val="00CA2502"/>
    <w:rsid w:val="00CA28BD"/>
    <w:rsid w:val="00CA2E51"/>
    <w:rsid w:val="00CA317C"/>
    <w:rsid w:val="00CA385D"/>
    <w:rsid w:val="00CA3930"/>
    <w:rsid w:val="00CA46DC"/>
    <w:rsid w:val="00CA4943"/>
    <w:rsid w:val="00CA5D2C"/>
    <w:rsid w:val="00CA6333"/>
    <w:rsid w:val="00CA6CDB"/>
    <w:rsid w:val="00CA6DBD"/>
    <w:rsid w:val="00CA6DEF"/>
    <w:rsid w:val="00CA6E0C"/>
    <w:rsid w:val="00CA6F46"/>
    <w:rsid w:val="00CA6FFE"/>
    <w:rsid w:val="00CA7474"/>
    <w:rsid w:val="00CA7B19"/>
    <w:rsid w:val="00CA7C94"/>
    <w:rsid w:val="00CA7FE0"/>
    <w:rsid w:val="00CB00F4"/>
    <w:rsid w:val="00CB0220"/>
    <w:rsid w:val="00CB0511"/>
    <w:rsid w:val="00CB052C"/>
    <w:rsid w:val="00CB0557"/>
    <w:rsid w:val="00CB05BC"/>
    <w:rsid w:val="00CB0704"/>
    <w:rsid w:val="00CB100D"/>
    <w:rsid w:val="00CB10B1"/>
    <w:rsid w:val="00CB10BD"/>
    <w:rsid w:val="00CB1166"/>
    <w:rsid w:val="00CB179F"/>
    <w:rsid w:val="00CB1CD8"/>
    <w:rsid w:val="00CB1E37"/>
    <w:rsid w:val="00CB2884"/>
    <w:rsid w:val="00CB36C9"/>
    <w:rsid w:val="00CB3D4F"/>
    <w:rsid w:val="00CB3E52"/>
    <w:rsid w:val="00CB4E6A"/>
    <w:rsid w:val="00CB5018"/>
    <w:rsid w:val="00CB51AA"/>
    <w:rsid w:val="00CB558C"/>
    <w:rsid w:val="00CB5AE3"/>
    <w:rsid w:val="00CB624B"/>
    <w:rsid w:val="00CB62C0"/>
    <w:rsid w:val="00CB639E"/>
    <w:rsid w:val="00CB65FC"/>
    <w:rsid w:val="00CB69B3"/>
    <w:rsid w:val="00CB6C33"/>
    <w:rsid w:val="00CB7075"/>
    <w:rsid w:val="00CB7830"/>
    <w:rsid w:val="00CB7965"/>
    <w:rsid w:val="00CB7B58"/>
    <w:rsid w:val="00CC02B0"/>
    <w:rsid w:val="00CC052F"/>
    <w:rsid w:val="00CC06D1"/>
    <w:rsid w:val="00CC0914"/>
    <w:rsid w:val="00CC0A2F"/>
    <w:rsid w:val="00CC0BF9"/>
    <w:rsid w:val="00CC0D79"/>
    <w:rsid w:val="00CC10CA"/>
    <w:rsid w:val="00CC1280"/>
    <w:rsid w:val="00CC2616"/>
    <w:rsid w:val="00CC29DF"/>
    <w:rsid w:val="00CC4211"/>
    <w:rsid w:val="00CC50AC"/>
    <w:rsid w:val="00CC58FE"/>
    <w:rsid w:val="00CC61B7"/>
    <w:rsid w:val="00CC6208"/>
    <w:rsid w:val="00CC6CD9"/>
    <w:rsid w:val="00CC7295"/>
    <w:rsid w:val="00CC78C0"/>
    <w:rsid w:val="00CC7C95"/>
    <w:rsid w:val="00CC7F90"/>
    <w:rsid w:val="00CD033D"/>
    <w:rsid w:val="00CD090D"/>
    <w:rsid w:val="00CD0E1A"/>
    <w:rsid w:val="00CD12E1"/>
    <w:rsid w:val="00CD1CCF"/>
    <w:rsid w:val="00CD2348"/>
    <w:rsid w:val="00CD29D9"/>
    <w:rsid w:val="00CD2CBA"/>
    <w:rsid w:val="00CD33B9"/>
    <w:rsid w:val="00CD3D4B"/>
    <w:rsid w:val="00CD45F3"/>
    <w:rsid w:val="00CD4686"/>
    <w:rsid w:val="00CD476B"/>
    <w:rsid w:val="00CD49E5"/>
    <w:rsid w:val="00CD4D27"/>
    <w:rsid w:val="00CD4E90"/>
    <w:rsid w:val="00CD4FEF"/>
    <w:rsid w:val="00CD5017"/>
    <w:rsid w:val="00CD5542"/>
    <w:rsid w:val="00CD5780"/>
    <w:rsid w:val="00CD5AC0"/>
    <w:rsid w:val="00CD5C60"/>
    <w:rsid w:val="00CD6DB7"/>
    <w:rsid w:val="00CD7B43"/>
    <w:rsid w:val="00CE0320"/>
    <w:rsid w:val="00CE0DD7"/>
    <w:rsid w:val="00CE1164"/>
    <w:rsid w:val="00CE17B5"/>
    <w:rsid w:val="00CE17DE"/>
    <w:rsid w:val="00CE1F59"/>
    <w:rsid w:val="00CE224D"/>
    <w:rsid w:val="00CE32A1"/>
    <w:rsid w:val="00CE3312"/>
    <w:rsid w:val="00CE33DA"/>
    <w:rsid w:val="00CE420E"/>
    <w:rsid w:val="00CE4305"/>
    <w:rsid w:val="00CE4613"/>
    <w:rsid w:val="00CE477D"/>
    <w:rsid w:val="00CE4862"/>
    <w:rsid w:val="00CE4949"/>
    <w:rsid w:val="00CE4D06"/>
    <w:rsid w:val="00CE5138"/>
    <w:rsid w:val="00CE57AC"/>
    <w:rsid w:val="00CE6939"/>
    <w:rsid w:val="00CE6B46"/>
    <w:rsid w:val="00CE7277"/>
    <w:rsid w:val="00CE7640"/>
    <w:rsid w:val="00CE7FEC"/>
    <w:rsid w:val="00CF0116"/>
    <w:rsid w:val="00CF05BE"/>
    <w:rsid w:val="00CF0754"/>
    <w:rsid w:val="00CF1631"/>
    <w:rsid w:val="00CF166A"/>
    <w:rsid w:val="00CF1EA7"/>
    <w:rsid w:val="00CF24E8"/>
    <w:rsid w:val="00CF27C0"/>
    <w:rsid w:val="00CF2EA0"/>
    <w:rsid w:val="00CF347A"/>
    <w:rsid w:val="00CF3BFE"/>
    <w:rsid w:val="00CF48C4"/>
    <w:rsid w:val="00CF4ADC"/>
    <w:rsid w:val="00CF52D3"/>
    <w:rsid w:val="00CF5821"/>
    <w:rsid w:val="00CF5C9D"/>
    <w:rsid w:val="00CF5CD6"/>
    <w:rsid w:val="00CF65DC"/>
    <w:rsid w:val="00CF7109"/>
    <w:rsid w:val="00CF7D2A"/>
    <w:rsid w:val="00D00DC6"/>
    <w:rsid w:val="00D00E33"/>
    <w:rsid w:val="00D00FDB"/>
    <w:rsid w:val="00D014FB"/>
    <w:rsid w:val="00D01D83"/>
    <w:rsid w:val="00D01F9B"/>
    <w:rsid w:val="00D025A3"/>
    <w:rsid w:val="00D038D5"/>
    <w:rsid w:val="00D03CF2"/>
    <w:rsid w:val="00D03F81"/>
    <w:rsid w:val="00D04222"/>
    <w:rsid w:val="00D04D36"/>
    <w:rsid w:val="00D052BC"/>
    <w:rsid w:val="00D05705"/>
    <w:rsid w:val="00D0621D"/>
    <w:rsid w:val="00D06689"/>
    <w:rsid w:val="00D067D9"/>
    <w:rsid w:val="00D06FFB"/>
    <w:rsid w:val="00D07572"/>
    <w:rsid w:val="00D07675"/>
    <w:rsid w:val="00D07746"/>
    <w:rsid w:val="00D0794E"/>
    <w:rsid w:val="00D07C95"/>
    <w:rsid w:val="00D10394"/>
    <w:rsid w:val="00D10694"/>
    <w:rsid w:val="00D1078F"/>
    <w:rsid w:val="00D10940"/>
    <w:rsid w:val="00D10DD6"/>
    <w:rsid w:val="00D10E8D"/>
    <w:rsid w:val="00D11993"/>
    <w:rsid w:val="00D11AD6"/>
    <w:rsid w:val="00D11D32"/>
    <w:rsid w:val="00D11D96"/>
    <w:rsid w:val="00D11E1E"/>
    <w:rsid w:val="00D12366"/>
    <w:rsid w:val="00D12C16"/>
    <w:rsid w:val="00D12DBF"/>
    <w:rsid w:val="00D12E47"/>
    <w:rsid w:val="00D139A9"/>
    <w:rsid w:val="00D13D31"/>
    <w:rsid w:val="00D140B5"/>
    <w:rsid w:val="00D1438C"/>
    <w:rsid w:val="00D14D6F"/>
    <w:rsid w:val="00D14F5A"/>
    <w:rsid w:val="00D15574"/>
    <w:rsid w:val="00D15A12"/>
    <w:rsid w:val="00D15EDF"/>
    <w:rsid w:val="00D16810"/>
    <w:rsid w:val="00D16AE8"/>
    <w:rsid w:val="00D16EB2"/>
    <w:rsid w:val="00D1710F"/>
    <w:rsid w:val="00D17EA9"/>
    <w:rsid w:val="00D204B6"/>
    <w:rsid w:val="00D20717"/>
    <w:rsid w:val="00D20E14"/>
    <w:rsid w:val="00D20E9E"/>
    <w:rsid w:val="00D217FC"/>
    <w:rsid w:val="00D21B91"/>
    <w:rsid w:val="00D22973"/>
    <w:rsid w:val="00D22C4D"/>
    <w:rsid w:val="00D23413"/>
    <w:rsid w:val="00D23CC2"/>
    <w:rsid w:val="00D2420F"/>
    <w:rsid w:val="00D24501"/>
    <w:rsid w:val="00D24594"/>
    <w:rsid w:val="00D259DD"/>
    <w:rsid w:val="00D26101"/>
    <w:rsid w:val="00D26585"/>
    <w:rsid w:val="00D26633"/>
    <w:rsid w:val="00D268C4"/>
    <w:rsid w:val="00D26CD6"/>
    <w:rsid w:val="00D26DCE"/>
    <w:rsid w:val="00D2709D"/>
    <w:rsid w:val="00D27290"/>
    <w:rsid w:val="00D272FB"/>
    <w:rsid w:val="00D272FC"/>
    <w:rsid w:val="00D277DC"/>
    <w:rsid w:val="00D279C2"/>
    <w:rsid w:val="00D30009"/>
    <w:rsid w:val="00D3007D"/>
    <w:rsid w:val="00D30D5F"/>
    <w:rsid w:val="00D30E13"/>
    <w:rsid w:val="00D30F12"/>
    <w:rsid w:val="00D3173E"/>
    <w:rsid w:val="00D3185C"/>
    <w:rsid w:val="00D31BAA"/>
    <w:rsid w:val="00D3207E"/>
    <w:rsid w:val="00D32338"/>
    <w:rsid w:val="00D32B13"/>
    <w:rsid w:val="00D3323E"/>
    <w:rsid w:val="00D335B3"/>
    <w:rsid w:val="00D33631"/>
    <w:rsid w:val="00D33B23"/>
    <w:rsid w:val="00D33EEF"/>
    <w:rsid w:val="00D34038"/>
    <w:rsid w:val="00D34666"/>
    <w:rsid w:val="00D3495F"/>
    <w:rsid w:val="00D3498A"/>
    <w:rsid w:val="00D34B3C"/>
    <w:rsid w:val="00D34ECD"/>
    <w:rsid w:val="00D34F75"/>
    <w:rsid w:val="00D35012"/>
    <w:rsid w:val="00D35821"/>
    <w:rsid w:val="00D36291"/>
    <w:rsid w:val="00D369F4"/>
    <w:rsid w:val="00D36B66"/>
    <w:rsid w:val="00D37C60"/>
    <w:rsid w:val="00D402BA"/>
    <w:rsid w:val="00D4065A"/>
    <w:rsid w:val="00D406FB"/>
    <w:rsid w:val="00D409D4"/>
    <w:rsid w:val="00D40D04"/>
    <w:rsid w:val="00D410FC"/>
    <w:rsid w:val="00D4133D"/>
    <w:rsid w:val="00D41498"/>
    <w:rsid w:val="00D42218"/>
    <w:rsid w:val="00D42244"/>
    <w:rsid w:val="00D42526"/>
    <w:rsid w:val="00D42CE0"/>
    <w:rsid w:val="00D4306E"/>
    <w:rsid w:val="00D430BC"/>
    <w:rsid w:val="00D4318A"/>
    <w:rsid w:val="00D43643"/>
    <w:rsid w:val="00D43E1A"/>
    <w:rsid w:val="00D4468D"/>
    <w:rsid w:val="00D44BAA"/>
    <w:rsid w:val="00D44F43"/>
    <w:rsid w:val="00D45992"/>
    <w:rsid w:val="00D45F86"/>
    <w:rsid w:val="00D46287"/>
    <w:rsid w:val="00D46444"/>
    <w:rsid w:val="00D46859"/>
    <w:rsid w:val="00D46E9E"/>
    <w:rsid w:val="00D46F27"/>
    <w:rsid w:val="00D46FBF"/>
    <w:rsid w:val="00D47023"/>
    <w:rsid w:val="00D47DE2"/>
    <w:rsid w:val="00D50544"/>
    <w:rsid w:val="00D505BE"/>
    <w:rsid w:val="00D508CD"/>
    <w:rsid w:val="00D51367"/>
    <w:rsid w:val="00D53678"/>
    <w:rsid w:val="00D53882"/>
    <w:rsid w:val="00D53D60"/>
    <w:rsid w:val="00D54069"/>
    <w:rsid w:val="00D5493D"/>
    <w:rsid w:val="00D54E33"/>
    <w:rsid w:val="00D55155"/>
    <w:rsid w:val="00D55E59"/>
    <w:rsid w:val="00D56CAA"/>
    <w:rsid w:val="00D56E96"/>
    <w:rsid w:val="00D5730A"/>
    <w:rsid w:val="00D57804"/>
    <w:rsid w:val="00D5796B"/>
    <w:rsid w:val="00D60198"/>
    <w:rsid w:val="00D60AB6"/>
    <w:rsid w:val="00D60C0E"/>
    <w:rsid w:val="00D60EB7"/>
    <w:rsid w:val="00D61AF8"/>
    <w:rsid w:val="00D62596"/>
    <w:rsid w:val="00D62B40"/>
    <w:rsid w:val="00D63038"/>
    <w:rsid w:val="00D631C6"/>
    <w:rsid w:val="00D6329C"/>
    <w:rsid w:val="00D632E2"/>
    <w:rsid w:val="00D63E98"/>
    <w:rsid w:val="00D644C8"/>
    <w:rsid w:val="00D64545"/>
    <w:rsid w:val="00D64700"/>
    <w:rsid w:val="00D64BB7"/>
    <w:rsid w:val="00D65038"/>
    <w:rsid w:val="00D6568B"/>
    <w:rsid w:val="00D65A35"/>
    <w:rsid w:val="00D65C90"/>
    <w:rsid w:val="00D65D7F"/>
    <w:rsid w:val="00D65F96"/>
    <w:rsid w:val="00D66BB0"/>
    <w:rsid w:val="00D6727D"/>
    <w:rsid w:val="00D6774C"/>
    <w:rsid w:val="00D70279"/>
    <w:rsid w:val="00D706C6"/>
    <w:rsid w:val="00D7082C"/>
    <w:rsid w:val="00D71171"/>
    <w:rsid w:val="00D7138C"/>
    <w:rsid w:val="00D7242F"/>
    <w:rsid w:val="00D72658"/>
    <w:rsid w:val="00D729BB"/>
    <w:rsid w:val="00D7329E"/>
    <w:rsid w:val="00D7332C"/>
    <w:rsid w:val="00D73BFF"/>
    <w:rsid w:val="00D740EC"/>
    <w:rsid w:val="00D74FF8"/>
    <w:rsid w:val="00D75EA1"/>
    <w:rsid w:val="00D76314"/>
    <w:rsid w:val="00D76764"/>
    <w:rsid w:val="00D76B49"/>
    <w:rsid w:val="00D76C9D"/>
    <w:rsid w:val="00D77B3E"/>
    <w:rsid w:val="00D804AA"/>
    <w:rsid w:val="00D80C49"/>
    <w:rsid w:val="00D8115A"/>
    <w:rsid w:val="00D811FB"/>
    <w:rsid w:val="00D81BBE"/>
    <w:rsid w:val="00D82DF8"/>
    <w:rsid w:val="00D82EED"/>
    <w:rsid w:val="00D8310E"/>
    <w:rsid w:val="00D83510"/>
    <w:rsid w:val="00D83B50"/>
    <w:rsid w:val="00D83BE4"/>
    <w:rsid w:val="00D84550"/>
    <w:rsid w:val="00D84EC9"/>
    <w:rsid w:val="00D84F8E"/>
    <w:rsid w:val="00D851FF"/>
    <w:rsid w:val="00D854FB"/>
    <w:rsid w:val="00D858C1"/>
    <w:rsid w:val="00D8599D"/>
    <w:rsid w:val="00D85D6B"/>
    <w:rsid w:val="00D86695"/>
    <w:rsid w:val="00D86E76"/>
    <w:rsid w:val="00D87221"/>
    <w:rsid w:val="00D87277"/>
    <w:rsid w:val="00D90017"/>
    <w:rsid w:val="00D9018E"/>
    <w:rsid w:val="00D90CC0"/>
    <w:rsid w:val="00D90EF5"/>
    <w:rsid w:val="00D910FB"/>
    <w:rsid w:val="00D9121C"/>
    <w:rsid w:val="00D91474"/>
    <w:rsid w:val="00D91542"/>
    <w:rsid w:val="00D91984"/>
    <w:rsid w:val="00D91D75"/>
    <w:rsid w:val="00D91DCC"/>
    <w:rsid w:val="00D91E0B"/>
    <w:rsid w:val="00D91E4D"/>
    <w:rsid w:val="00D92FA7"/>
    <w:rsid w:val="00D931DD"/>
    <w:rsid w:val="00D9359C"/>
    <w:rsid w:val="00D93885"/>
    <w:rsid w:val="00D9438B"/>
    <w:rsid w:val="00D9450F"/>
    <w:rsid w:val="00D94BB2"/>
    <w:rsid w:val="00D95133"/>
    <w:rsid w:val="00D95D8C"/>
    <w:rsid w:val="00D9623B"/>
    <w:rsid w:val="00D962B9"/>
    <w:rsid w:val="00D96E84"/>
    <w:rsid w:val="00D96FD7"/>
    <w:rsid w:val="00D9751E"/>
    <w:rsid w:val="00D9778E"/>
    <w:rsid w:val="00D97AE3"/>
    <w:rsid w:val="00D97CA9"/>
    <w:rsid w:val="00D97E9A"/>
    <w:rsid w:val="00DA0D06"/>
    <w:rsid w:val="00DA1E07"/>
    <w:rsid w:val="00DA20B5"/>
    <w:rsid w:val="00DA2648"/>
    <w:rsid w:val="00DA34D4"/>
    <w:rsid w:val="00DA3689"/>
    <w:rsid w:val="00DA3BCF"/>
    <w:rsid w:val="00DA3DB1"/>
    <w:rsid w:val="00DA41B0"/>
    <w:rsid w:val="00DA42D8"/>
    <w:rsid w:val="00DA4FA5"/>
    <w:rsid w:val="00DA5000"/>
    <w:rsid w:val="00DA5551"/>
    <w:rsid w:val="00DA6A72"/>
    <w:rsid w:val="00DA6E38"/>
    <w:rsid w:val="00DA78B0"/>
    <w:rsid w:val="00DA792D"/>
    <w:rsid w:val="00DA7B9F"/>
    <w:rsid w:val="00DB1605"/>
    <w:rsid w:val="00DB1AA1"/>
    <w:rsid w:val="00DB1BF0"/>
    <w:rsid w:val="00DB2B20"/>
    <w:rsid w:val="00DB32F4"/>
    <w:rsid w:val="00DB3B0E"/>
    <w:rsid w:val="00DB3CA2"/>
    <w:rsid w:val="00DB3E41"/>
    <w:rsid w:val="00DB3EF0"/>
    <w:rsid w:val="00DB4E82"/>
    <w:rsid w:val="00DB5506"/>
    <w:rsid w:val="00DB5748"/>
    <w:rsid w:val="00DB5B4A"/>
    <w:rsid w:val="00DB6136"/>
    <w:rsid w:val="00DB63C4"/>
    <w:rsid w:val="00DB678E"/>
    <w:rsid w:val="00DB6CA6"/>
    <w:rsid w:val="00DB6D0E"/>
    <w:rsid w:val="00DB7463"/>
    <w:rsid w:val="00DB79BD"/>
    <w:rsid w:val="00DC086E"/>
    <w:rsid w:val="00DC09E0"/>
    <w:rsid w:val="00DC1225"/>
    <w:rsid w:val="00DC139C"/>
    <w:rsid w:val="00DC1564"/>
    <w:rsid w:val="00DC185F"/>
    <w:rsid w:val="00DC19A5"/>
    <w:rsid w:val="00DC1D0B"/>
    <w:rsid w:val="00DC2A68"/>
    <w:rsid w:val="00DC3042"/>
    <w:rsid w:val="00DC336D"/>
    <w:rsid w:val="00DC338A"/>
    <w:rsid w:val="00DC3843"/>
    <w:rsid w:val="00DC3C3F"/>
    <w:rsid w:val="00DC3EE7"/>
    <w:rsid w:val="00DC414D"/>
    <w:rsid w:val="00DC4ACB"/>
    <w:rsid w:val="00DC5744"/>
    <w:rsid w:val="00DC5B21"/>
    <w:rsid w:val="00DC5B61"/>
    <w:rsid w:val="00DC6258"/>
    <w:rsid w:val="00DC63E2"/>
    <w:rsid w:val="00DC777C"/>
    <w:rsid w:val="00DC78A1"/>
    <w:rsid w:val="00DC7EFA"/>
    <w:rsid w:val="00DC7F00"/>
    <w:rsid w:val="00DC7FA5"/>
    <w:rsid w:val="00DD02A5"/>
    <w:rsid w:val="00DD0C5D"/>
    <w:rsid w:val="00DD117E"/>
    <w:rsid w:val="00DD15A7"/>
    <w:rsid w:val="00DD1825"/>
    <w:rsid w:val="00DD1C95"/>
    <w:rsid w:val="00DD1E3B"/>
    <w:rsid w:val="00DD1FEF"/>
    <w:rsid w:val="00DD211B"/>
    <w:rsid w:val="00DD2A20"/>
    <w:rsid w:val="00DD2DEE"/>
    <w:rsid w:val="00DD2E9B"/>
    <w:rsid w:val="00DD2EB2"/>
    <w:rsid w:val="00DD2FF9"/>
    <w:rsid w:val="00DD3969"/>
    <w:rsid w:val="00DD3A81"/>
    <w:rsid w:val="00DD4295"/>
    <w:rsid w:val="00DD483C"/>
    <w:rsid w:val="00DD5048"/>
    <w:rsid w:val="00DD562C"/>
    <w:rsid w:val="00DD65B8"/>
    <w:rsid w:val="00DD6BF6"/>
    <w:rsid w:val="00DD7202"/>
    <w:rsid w:val="00DD734C"/>
    <w:rsid w:val="00DD7A70"/>
    <w:rsid w:val="00DD7D2C"/>
    <w:rsid w:val="00DD7E7F"/>
    <w:rsid w:val="00DE01F8"/>
    <w:rsid w:val="00DE05A4"/>
    <w:rsid w:val="00DE0D84"/>
    <w:rsid w:val="00DE18D0"/>
    <w:rsid w:val="00DE2793"/>
    <w:rsid w:val="00DE2C28"/>
    <w:rsid w:val="00DE322B"/>
    <w:rsid w:val="00DE3A59"/>
    <w:rsid w:val="00DE3D7C"/>
    <w:rsid w:val="00DE3ECA"/>
    <w:rsid w:val="00DE4DBD"/>
    <w:rsid w:val="00DE4FEC"/>
    <w:rsid w:val="00DE51C8"/>
    <w:rsid w:val="00DE5597"/>
    <w:rsid w:val="00DE5962"/>
    <w:rsid w:val="00DE5BD7"/>
    <w:rsid w:val="00DE6AE5"/>
    <w:rsid w:val="00DE6D22"/>
    <w:rsid w:val="00DE792D"/>
    <w:rsid w:val="00DE794B"/>
    <w:rsid w:val="00DE7A76"/>
    <w:rsid w:val="00DE7BFC"/>
    <w:rsid w:val="00DE7E35"/>
    <w:rsid w:val="00DE7E5D"/>
    <w:rsid w:val="00DF0013"/>
    <w:rsid w:val="00DF03D9"/>
    <w:rsid w:val="00DF055F"/>
    <w:rsid w:val="00DF0A64"/>
    <w:rsid w:val="00DF0AF1"/>
    <w:rsid w:val="00DF0C56"/>
    <w:rsid w:val="00DF16F3"/>
    <w:rsid w:val="00DF1A77"/>
    <w:rsid w:val="00DF1B2F"/>
    <w:rsid w:val="00DF238F"/>
    <w:rsid w:val="00DF2662"/>
    <w:rsid w:val="00DF2934"/>
    <w:rsid w:val="00DF31C6"/>
    <w:rsid w:val="00DF332E"/>
    <w:rsid w:val="00DF37D2"/>
    <w:rsid w:val="00DF3BC4"/>
    <w:rsid w:val="00DF401D"/>
    <w:rsid w:val="00DF51CE"/>
    <w:rsid w:val="00DF5577"/>
    <w:rsid w:val="00DF56CA"/>
    <w:rsid w:val="00DF6380"/>
    <w:rsid w:val="00DF6550"/>
    <w:rsid w:val="00DF65D2"/>
    <w:rsid w:val="00DF692D"/>
    <w:rsid w:val="00DF7D8E"/>
    <w:rsid w:val="00E00952"/>
    <w:rsid w:val="00E0096B"/>
    <w:rsid w:val="00E009AE"/>
    <w:rsid w:val="00E01B06"/>
    <w:rsid w:val="00E03321"/>
    <w:rsid w:val="00E04A41"/>
    <w:rsid w:val="00E04DF2"/>
    <w:rsid w:val="00E053DD"/>
    <w:rsid w:val="00E058E6"/>
    <w:rsid w:val="00E05CDE"/>
    <w:rsid w:val="00E077F2"/>
    <w:rsid w:val="00E07B82"/>
    <w:rsid w:val="00E07BEB"/>
    <w:rsid w:val="00E07CF1"/>
    <w:rsid w:val="00E10253"/>
    <w:rsid w:val="00E11830"/>
    <w:rsid w:val="00E118BB"/>
    <w:rsid w:val="00E11A33"/>
    <w:rsid w:val="00E122CD"/>
    <w:rsid w:val="00E127E0"/>
    <w:rsid w:val="00E13BE4"/>
    <w:rsid w:val="00E13C90"/>
    <w:rsid w:val="00E1431F"/>
    <w:rsid w:val="00E144A5"/>
    <w:rsid w:val="00E14832"/>
    <w:rsid w:val="00E149CD"/>
    <w:rsid w:val="00E14DD0"/>
    <w:rsid w:val="00E14FE7"/>
    <w:rsid w:val="00E15438"/>
    <w:rsid w:val="00E156EF"/>
    <w:rsid w:val="00E15BF5"/>
    <w:rsid w:val="00E16269"/>
    <w:rsid w:val="00E1670F"/>
    <w:rsid w:val="00E171FF"/>
    <w:rsid w:val="00E172E2"/>
    <w:rsid w:val="00E175D9"/>
    <w:rsid w:val="00E20275"/>
    <w:rsid w:val="00E209D1"/>
    <w:rsid w:val="00E20C2B"/>
    <w:rsid w:val="00E20CB4"/>
    <w:rsid w:val="00E20E1F"/>
    <w:rsid w:val="00E20FC8"/>
    <w:rsid w:val="00E20FEE"/>
    <w:rsid w:val="00E214A9"/>
    <w:rsid w:val="00E2185B"/>
    <w:rsid w:val="00E21D0A"/>
    <w:rsid w:val="00E225C1"/>
    <w:rsid w:val="00E22EC6"/>
    <w:rsid w:val="00E2362E"/>
    <w:rsid w:val="00E2424A"/>
    <w:rsid w:val="00E243C3"/>
    <w:rsid w:val="00E2456D"/>
    <w:rsid w:val="00E24646"/>
    <w:rsid w:val="00E24798"/>
    <w:rsid w:val="00E24D9E"/>
    <w:rsid w:val="00E25C1B"/>
    <w:rsid w:val="00E25F61"/>
    <w:rsid w:val="00E26329"/>
    <w:rsid w:val="00E26D88"/>
    <w:rsid w:val="00E2738D"/>
    <w:rsid w:val="00E300BE"/>
    <w:rsid w:val="00E3076F"/>
    <w:rsid w:val="00E309DE"/>
    <w:rsid w:val="00E30A1D"/>
    <w:rsid w:val="00E30AB5"/>
    <w:rsid w:val="00E30B01"/>
    <w:rsid w:val="00E31115"/>
    <w:rsid w:val="00E31408"/>
    <w:rsid w:val="00E317DC"/>
    <w:rsid w:val="00E3182A"/>
    <w:rsid w:val="00E31C87"/>
    <w:rsid w:val="00E323A5"/>
    <w:rsid w:val="00E327C5"/>
    <w:rsid w:val="00E33204"/>
    <w:rsid w:val="00E33612"/>
    <w:rsid w:val="00E33947"/>
    <w:rsid w:val="00E33CFC"/>
    <w:rsid w:val="00E34EBE"/>
    <w:rsid w:val="00E351EC"/>
    <w:rsid w:val="00E35D11"/>
    <w:rsid w:val="00E368DD"/>
    <w:rsid w:val="00E36CCA"/>
    <w:rsid w:val="00E36E69"/>
    <w:rsid w:val="00E3725C"/>
    <w:rsid w:val="00E37673"/>
    <w:rsid w:val="00E40C24"/>
    <w:rsid w:val="00E41C96"/>
    <w:rsid w:val="00E42D93"/>
    <w:rsid w:val="00E42EAC"/>
    <w:rsid w:val="00E430E8"/>
    <w:rsid w:val="00E43310"/>
    <w:rsid w:val="00E43499"/>
    <w:rsid w:val="00E43E05"/>
    <w:rsid w:val="00E44265"/>
    <w:rsid w:val="00E45056"/>
    <w:rsid w:val="00E458CD"/>
    <w:rsid w:val="00E458E5"/>
    <w:rsid w:val="00E4614F"/>
    <w:rsid w:val="00E4629C"/>
    <w:rsid w:val="00E463E3"/>
    <w:rsid w:val="00E47124"/>
    <w:rsid w:val="00E4727C"/>
    <w:rsid w:val="00E47CFC"/>
    <w:rsid w:val="00E47D0D"/>
    <w:rsid w:val="00E50554"/>
    <w:rsid w:val="00E50782"/>
    <w:rsid w:val="00E51030"/>
    <w:rsid w:val="00E511AC"/>
    <w:rsid w:val="00E51330"/>
    <w:rsid w:val="00E51FE7"/>
    <w:rsid w:val="00E5235C"/>
    <w:rsid w:val="00E524BB"/>
    <w:rsid w:val="00E52CF2"/>
    <w:rsid w:val="00E53655"/>
    <w:rsid w:val="00E53DAE"/>
    <w:rsid w:val="00E53E28"/>
    <w:rsid w:val="00E54B4B"/>
    <w:rsid w:val="00E55740"/>
    <w:rsid w:val="00E55DB6"/>
    <w:rsid w:val="00E565B8"/>
    <w:rsid w:val="00E56809"/>
    <w:rsid w:val="00E574E9"/>
    <w:rsid w:val="00E57A1F"/>
    <w:rsid w:val="00E600EC"/>
    <w:rsid w:val="00E6023C"/>
    <w:rsid w:val="00E602AA"/>
    <w:rsid w:val="00E6052A"/>
    <w:rsid w:val="00E60641"/>
    <w:rsid w:val="00E608DE"/>
    <w:rsid w:val="00E60A04"/>
    <w:rsid w:val="00E60A4C"/>
    <w:rsid w:val="00E60AED"/>
    <w:rsid w:val="00E60E53"/>
    <w:rsid w:val="00E61841"/>
    <w:rsid w:val="00E61A7D"/>
    <w:rsid w:val="00E61E7E"/>
    <w:rsid w:val="00E61F4D"/>
    <w:rsid w:val="00E621DB"/>
    <w:rsid w:val="00E62459"/>
    <w:rsid w:val="00E62783"/>
    <w:rsid w:val="00E62DC6"/>
    <w:rsid w:val="00E62F85"/>
    <w:rsid w:val="00E63009"/>
    <w:rsid w:val="00E6305F"/>
    <w:rsid w:val="00E64178"/>
    <w:rsid w:val="00E6441C"/>
    <w:rsid w:val="00E6443C"/>
    <w:rsid w:val="00E6461A"/>
    <w:rsid w:val="00E654F1"/>
    <w:rsid w:val="00E67086"/>
    <w:rsid w:val="00E670E1"/>
    <w:rsid w:val="00E67379"/>
    <w:rsid w:val="00E6785E"/>
    <w:rsid w:val="00E678BA"/>
    <w:rsid w:val="00E67919"/>
    <w:rsid w:val="00E67DB6"/>
    <w:rsid w:val="00E67E09"/>
    <w:rsid w:val="00E7035F"/>
    <w:rsid w:val="00E7157A"/>
    <w:rsid w:val="00E719CD"/>
    <w:rsid w:val="00E71A69"/>
    <w:rsid w:val="00E71BA3"/>
    <w:rsid w:val="00E71BBA"/>
    <w:rsid w:val="00E71DFD"/>
    <w:rsid w:val="00E721E9"/>
    <w:rsid w:val="00E7232A"/>
    <w:rsid w:val="00E7241F"/>
    <w:rsid w:val="00E726F8"/>
    <w:rsid w:val="00E72DF7"/>
    <w:rsid w:val="00E72E34"/>
    <w:rsid w:val="00E7363B"/>
    <w:rsid w:val="00E736C7"/>
    <w:rsid w:val="00E74040"/>
    <w:rsid w:val="00E744E6"/>
    <w:rsid w:val="00E74670"/>
    <w:rsid w:val="00E74833"/>
    <w:rsid w:val="00E75C89"/>
    <w:rsid w:val="00E75EBB"/>
    <w:rsid w:val="00E75F34"/>
    <w:rsid w:val="00E7684B"/>
    <w:rsid w:val="00E7742E"/>
    <w:rsid w:val="00E77832"/>
    <w:rsid w:val="00E77DCA"/>
    <w:rsid w:val="00E80010"/>
    <w:rsid w:val="00E802C4"/>
    <w:rsid w:val="00E803AA"/>
    <w:rsid w:val="00E80AA0"/>
    <w:rsid w:val="00E8134D"/>
    <w:rsid w:val="00E818FE"/>
    <w:rsid w:val="00E819BD"/>
    <w:rsid w:val="00E81D0B"/>
    <w:rsid w:val="00E81D10"/>
    <w:rsid w:val="00E81FA3"/>
    <w:rsid w:val="00E8293D"/>
    <w:rsid w:val="00E82E2F"/>
    <w:rsid w:val="00E830A3"/>
    <w:rsid w:val="00E833FB"/>
    <w:rsid w:val="00E83726"/>
    <w:rsid w:val="00E84041"/>
    <w:rsid w:val="00E8445E"/>
    <w:rsid w:val="00E84633"/>
    <w:rsid w:val="00E8469B"/>
    <w:rsid w:val="00E848D3"/>
    <w:rsid w:val="00E84A0B"/>
    <w:rsid w:val="00E84AB4"/>
    <w:rsid w:val="00E84E02"/>
    <w:rsid w:val="00E851C8"/>
    <w:rsid w:val="00E85AFB"/>
    <w:rsid w:val="00E85D08"/>
    <w:rsid w:val="00E8608B"/>
    <w:rsid w:val="00E86874"/>
    <w:rsid w:val="00E8744A"/>
    <w:rsid w:val="00E874BD"/>
    <w:rsid w:val="00E87A51"/>
    <w:rsid w:val="00E900E3"/>
    <w:rsid w:val="00E90563"/>
    <w:rsid w:val="00E906AD"/>
    <w:rsid w:val="00E907BE"/>
    <w:rsid w:val="00E90842"/>
    <w:rsid w:val="00E90F1B"/>
    <w:rsid w:val="00E91077"/>
    <w:rsid w:val="00E91446"/>
    <w:rsid w:val="00E91659"/>
    <w:rsid w:val="00E916B8"/>
    <w:rsid w:val="00E91C18"/>
    <w:rsid w:val="00E925CD"/>
    <w:rsid w:val="00E92829"/>
    <w:rsid w:val="00E9305A"/>
    <w:rsid w:val="00E93B49"/>
    <w:rsid w:val="00E93BA6"/>
    <w:rsid w:val="00E94B00"/>
    <w:rsid w:val="00E95552"/>
    <w:rsid w:val="00E95B11"/>
    <w:rsid w:val="00E95CE4"/>
    <w:rsid w:val="00E9612C"/>
    <w:rsid w:val="00E96263"/>
    <w:rsid w:val="00E9629A"/>
    <w:rsid w:val="00E96947"/>
    <w:rsid w:val="00E96A9C"/>
    <w:rsid w:val="00E9759F"/>
    <w:rsid w:val="00E97CD2"/>
    <w:rsid w:val="00E97D3C"/>
    <w:rsid w:val="00EA0249"/>
    <w:rsid w:val="00EA062A"/>
    <w:rsid w:val="00EA0A51"/>
    <w:rsid w:val="00EA1629"/>
    <w:rsid w:val="00EA19D4"/>
    <w:rsid w:val="00EA1A04"/>
    <w:rsid w:val="00EA1ABB"/>
    <w:rsid w:val="00EA1CD9"/>
    <w:rsid w:val="00EA23BD"/>
    <w:rsid w:val="00EA24AA"/>
    <w:rsid w:val="00EA2679"/>
    <w:rsid w:val="00EA2DDC"/>
    <w:rsid w:val="00EA2EB9"/>
    <w:rsid w:val="00EA3093"/>
    <w:rsid w:val="00EA3279"/>
    <w:rsid w:val="00EA3DF0"/>
    <w:rsid w:val="00EA4024"/>
    <w:rsid w:val="00EA42CC"/>
    <w:rsid w:val="00EA5020"/>
    <w:rsid w:val="00EA5AA7"/>
    <w:rsid w:val="00EA5F6C"/>
    <w:rsid w:val="00EA62C9"/>
    <w:rsid w:val="00EA668A"/>
    <w:rsid w:val="00EA71E7"/>
    <w:rsid w:val="00EA76D5"/>
    <w:rsid w:val="00EA7D32"/>
    <w:rsid w:val="00EA7D58"/>
    <w:rsid w:val="00EB01D8"/>
    <w:rsid w:val="00EB04A7"/>
    <w:rsid w:val="00EB0607"/>
    <w:rsid w:val="00EB1089"/>
    <w:rsid w:val="00EB1100"/>
    <w:rsid w:val="00EB1A00"/>
    <w:rsid w:val="00EB2196"/>
    <w:rsid w:val="00EB25F0"/>
    <w:rsid w:val="00EB333E"/>
    <w:rsid w:val="00EB398E"/>
    <w:rsid w:val="00EB3CDF"/>
    <w:rsid w:val="00EB3D87"/>
    <w:rsid w:val="00EB3EE7"/>
    <w:rsid w:val="00EB3FC6"/>
    <w:rsid w:val="00EB4034"/>
    <w:rsid w:val="00EB4249"/>
    <w:rsid w:val="00EB426E"/>
    <w:rsid w:val="00EB433D"/>
    <w:rsid w:val="00EB4872"/>
    <w:rsid w:val="00EB4E7F"/>
    <w:rsid w:val="00EB55F5"/>
    <w:rsid w:val="00EB57AE"/>
    <w:rsid w:val="00EB5B38"/>
    <w:rsid w:val="00EB5E21"/>
    <w:rsid w:val="00EB6BED"/>
    <w:rsid w:val="00EB6C34"/>
    <w:rsid w:val="00EB7DFD"/>
    <w:rsid w:val="00EB7F6F"/>
    <w:rsid w:val="00EC0055"/>
    <w:rsid w:val="00EC0138"/>
    <w:rsid w:val="00EC0212"/>
    <w:rsid w:val="00EC04D9"/>
    <w:rsid w:val="00EC1092"/>
    <w:rsid w:val="00EC119C"/>
    <w:rsid w:val="00EC173B"/>
    <w:rsid w:val="00EC1966"/>
    <w:rsid w:val="00EC1B29"/>
    <w:rsid w:val="00EC1DE9"/>
    <w:rsid w:val="00EC281C"/>
    <w:rsid w:val="00EC2B3D"/>
    <w:rsid w:val="00EC2DA2"/>
    <w:rsid w:val="00EC2FC2"/>
    <w:rsid w:val="00EC31D4"/>
    <w:rsid w:val="00EC3209"/>
    <w:rsid w:val="00EC35DF"/>
    <w:rsid w:val="00EC44B6"/>
    <w:rsid w:val="00EC4A68"/>
    <w:rsid w:val="00EC4E9B"/>
    <w:rsid w:val="00EC5504"/>
    <w:rsid w:val="00EC59FE"/>
    <w:rsid w:val="00EC5A62"/>
    <w:rsid w:val="00EC5A6D"/>
    <w:rsid w:val="00EC5C56"/>
    <w:rsid w:val="00EC6AD5"/>
    <w:rsid w:val="00EC6DE9"/>
    <w:rsid w:val="00EC7033"/>
    <w:rsid w:val="00EC739B"/>
    <w:rsid w:val="00ED0EF5"/>
    <w:rsid w:val="00ED1014"/>
    <w:rsid w:val="00ED103B"/>
    <w:rsid w:val="00ED1479"/>
    <w:rsid w:val="00ED174E"/>
    <w:rsid w:val="00ED17B8"/>
    <w:rsid w:val="00ED1AA4"/>
    <w:rsid w:val="00ED3515"/>
    <w:rsid w:val="00ED3AFF"/>
    <w:rsid w:val="00ED3C9D"/>
    <w:rsid w:val="00ED3CBB"/>
    <w:rsid w:val="00ED3E1B"/>
    <w:rsid w:val="00ED4848"/>
    <w:rsid w:val="00ED4FA8"/>
    <w:rsid w:val="00ED4FEF"/>
    <w:rsid w:val="00ED5045"/>
    <w:rsid w:val="00ED53A0"/>
    <w:rsid w:val="00ED5CDC"/>
    <w:rsid w:val="00ED6AEC"/>
    <w:rsid w:val="00ED6B0A"/>
    <w:rsid w:val="00ED7431"/>
    <w:rsid w:val="00ED7D48"/>
    <w:rsid w:val="00EE01DB"/>
    <w:rsid w:val="00EE0359"/>
    <w:rsid w:val="00EE0486"/>
    <w:rsid w:val="00EE08F1"/>
    <w:rsid w:val="00EE106C"/>
    <w:rsid w:val="00EE191F"/>
    <w:rsid w:val="00EE1B4C"/>
    <w:rsid w:val="00EE22D2"/>
    <w:rsid w:val="00EE355F"/>
    <w:rsid w:val="00EE386D"/>
    <w:rsid w:val="00EE39C7"/>
    <w:rsid w:val="00EE482C"/>
    <w:rsid w:val="00EE49CE"/>
    <w:rsid w:val="00EE4BA5"/>
    <w:rsid w:val="00EE53E5"/>
    <w:rsid w:val="00EE5996"/>
    <w:rsid w:val="00EE5D4C"/>
    <w:rsid w:val="00EE5E58"/>
    <w:rsid w:val="00EE630E"/>
    <w:rsid w:val="00EE64CF"/>
    <w:rsid w:val="00EE757C"/>
    <w:rsid w:val="00EE7D8E"/>
    <w:rsid w:val="00EF070A"/>
    <w:rsid w:val="00EF07F4"/>
    <w:rsid w:val="00EF0A79"/>
    <w:rsid w:val="00EF0CE4"/>
    <w:rsid w:val="00EF1949"/>
    <w:rsid w:val="00EF1ABD"/>
    <w:rsid w:val="00EF2101"/>
    <w:rsid w:val="00EF2BD2"/>
    <w:rsid w:val="00EF2DD2"/>
    <w:rsid w:val="00EF2EFD"/>
    <w:rsid w:val="00EF2FDA"/>
    <w:rsid w:val="00EF33A6"/>
    <w:rsid w:val="00EF37B6"/>
    <w:rsid w:val="00EF40C4"/>
    <w:rsid w:val="00EF4448"/>
    <w:rsid w:val="00EF4792"/>
    <w:rsid w:val="00EF4852"/>
    <w:rsid w:val="00EF4966"/>
    <w:rsid w:val="00EF5563"/>
    <w:rsid w:val="00EF56DD"/>
    <w:rsid w:val="00EF5E5C"/>
    <w:rsid w:val="00EF5F2C"/>
    <w:rsid w:val="00EF5FB3"/>
    <w:rsid w:val="00EF615C"/>
    <w:rsid w:val="00EF63F5"/>
    <w:rsid w:val="00EF68E9"/>
    <w:rsid w:val="00EF6C69"/>
    <w:rsid w:val="00EF6DDB"/>
    <w:rsid w:val="00EF73A2"/>
    <w:rsid w:val="00EF7C5A"/>
    <w:rsid w:val="00EF7F4A"/>
    <w:rsid w:val="00EF7FBA"/>
    <w:rsid w:val="00F00CED"/>
    <w:rsid w:val="00F01110"/>
    <w:rsid w:val="00F01163"/>
    <w:rsid w:val="00F013A9"/>
    <w:rsid w:val="00F01679"/>
    <w:rsid w:val="00F016FF"/>
    <w:rsid w:val="00F022C6"/>
    <w:rsid w:val="00F025B6"/>
    <w:rsid w:val="00F02BB7"/>
    <w:rsid w:val="00F0362E"/>
    <w:rsid w:val="00F036A7"/>
    <w:rsid w:val="00F03C56"/>
    <w:rsid w:val="00F04152"/>
    <w:rsid w:val="00F0469C"/>
    <w:rsid w:val="00F047B1"/>
    <w:rsid w:val="00F05B1A"/>
    <w:rsid w:val="00F05BA6"/>
    <w:rsid w:val="00F0643A"/>
    <w:rsid w:val="00F0647B"/>
    <w:rsid w:val="00F06C63"/>
    <w:rsid w:val="00F072F1"/>
    <w:rsid w:val="00F10014"/>
    <w:rsid w:val="00F10952"/>
    <w:rsid w:val="00F10C54"/>
    <w:rsid w:val="00F11115"/>
    <w:rsid w:val="00F129ED"/>
    <w:rsid w:val="00F133C9"/>
    <w:rsid w:val="00F134AA"/>
    <w:rsid w:val="00F13591"/>
    <w:rsid w:val="00F1365B"/>
    <w:rsid w:val="00F13740"/>
    <w:rsid w:val="00F137BC"/>
    <w:rsid w:val="00F13A1A"/>
    <w:rsid w:val="00F1416D"/>
    <w:rsid w:val="00F153DC"/>
    <w:rsid w:val="00F1631D"/>
    <w:rsid w:val="00F16677"/>
    <w:rsid w:val="00F16716"/>
    <w:rsid w:val="00F173B2"/>
    <w:rsid w:val="00F176B8"/>
    <w:rsid w:val="00F17827"/>
    <w:rsid w:val="00F21763"/>
    <w:rsid w:val="00F21953"/>
    <w:rsid w:val="00F21AF0"/>
    <w:rsid w:val="00F21BDD"/>
    <w:rsid w:val="00F220CB"/>
    <w:rsid w:val="00F227E6"/>
    <w:rsid w:val="00F22F1A"/>
    <w:rsid w:val="00F23124"/>
    <w:rsid w:val="00F239C9"/>
    <w:rsid w:val="00F2414B"/>
    <w:rsid w:val="00F2425C"/>
    <w:rsid w:val="00F24523"/>
    <w:rsid w:val="00F24B03"/>
    <w:rsid w:val="00F250C9"/>
    <w:rsid w:val="00F25425"/>
    <w:rsid w:val="00F254AA"/>
    <w:rsid w:val="00F25AEE"/>
    <w:rsid w:val="00F25B61"/>
    <w:rsid w:val="00F25DB4"/>
    <w:rsid w:val="00F261F5"/>
    <w:rsid w:val="00F2666B"/>
    <w:rsid w:val="00F26720"/>
    <w:rsid w:val="00F26826"/>
    <w:rsid w:val="00F26B84"/>
    <w:rsid w:val="00F27760"/>
    <w:rsid w:val="00F27B73"/>
    <w:rsid w:val="00F27BE1"/>
    <w:rsid w:val="00F27D33"/>
    <w:rsid w:val="00F304B2"/>
    <w:rsid w:val="00F305BF"/>
    <w:rsid w:val="00F30C21"/>
    <w:rsid w:val="00F30F1D"/>
    <w:rsid w:val="00F31B85"/>
    <w:rsid w:val="00F31EC1"/>
    <w:rsid w:val="00F326BA"/>
    <w:rsid w:val="00F32901"/>
    <w:rsid w:val="00F33920"/>
    <w:rsid w:val="00F339AA"/>
    <w:rsid w:val="00F33D1D"/>
    <w:rsid w:val="00F3456C"/>
    <w:rsid w:val="00F34E52"/>
    <w:rsid w:val="00F353FF"/>
    <w:rsid w:val="00F35AF6"/>
    <w:rsid w:val="00F35B54"/>
    <w:rsid w:val="00F35DC9"/>
    <w:rsid w:val="00F36133"/>
    <w:rsid w:val="00F36432"/>
    <w:rsid w:val="00F36A35"/>
    <w:rsid w:val="00F36E16"/>
    <w:rsid w:val="00F373E0"/>
    <w:rsid w:val="00F374AB"/>
    <w:rsid w:val="00F376A9"/>
    <w:rsid w:val="00F37A18"/>
    <w:rsid w:val="00F37AA1"/>
    <w:rsid w:val="00F37FCB"/>
    <w:rsid w:val="00F401FC"/>
    <w:rsid w:val="00F408A4"/>
    <w:rsid w:val="00F4143D"/>
    <w:rsid w:val="00F41651"/>
    <w:rsid w:val="00F41AE9"/>
    <w:rsid w:val="00F41B58"/>
    <w:rsid w:val="00F43285"/>
    <w:rsid w:val="00F432E5"/>
    <w:rsid w:val="00F43308"/>
    <w:rsid w:val="00F43910"/>
    <w:rsid w:val="00F43EC0"/>
    <w:rsid w:val="00F4472E"/>
    <w:rsid w:val="00F44FF4"/>
    <w:rsid w:val="00F45530"/>
    <w:rsid w:val="00F45B41"/>
    <w:rsid w:val="00F45C82"/>
    <w:rsid w:val="00F462EE"/>
    <w:rsid w:val="00F464EE"/>
    <w:rsid w:val="00F46629"/>
    <w:rsid w:val="00F46834"/>
    <w:rsid w:val="00F469EB"/>
    <w:rsid w:val="00F46B7D"/>
    <w:rsid w:val="00F4718F"/>
    <w:rsid w:val="00F474FE"/>
    <w:rsid w:val="00F477B9"/>
    <w:rsid w:val="00F47C5A"/>
    <w:rsid w:val="00F47E2F"/>
    <w:rsid w:val="00F47F8B"/>
    <w:rsid w:val="00F50011"/>
    <w:rsid w:val="00F50523"/>
    <w:rsid w:val="00F507F1"/>
    <w:rsid w:val="00F5093E"/>
    <w:rsid w:val="00F50AAC"/>
    <w:rsid w:val="00F50E45"/>
    <w:rsid w:val="00F50E9D"/>
    <w:rsid w:val="00F5174F"/>
    <w:rsid w:val="00F51C8E"/>
    <w:rsid w:val="00F51E8E"/>
    <w:rsid w:val="00F52806"/>
    <w:rsid w:val="00F52862"/>
    <w:rsid w:val="00F52F36"/>
    <w:rsid w:val="00F53431"/>
    <w:rsid w:val="00F5350B"/>
    <w:rsid w:val="00F535C5"/>
    <w:rsid w:val="00F5371D"/>
    <w:rsid w:val="00F53C7C"/>
    <w:rsid w:val="00F53C83"/>
    <w:rsid w:val="00F543DF"/>
    <w:rsid w:val="00F544A6"/>
    <w:rsid w:val="00F544C6"/>
    <w:rsid w:val="00F54538"/>
    <w:rsid w:val="00F5520D"/>
    <w:rsid w:val="00F554E7"/>
    <w:rsid w:val="00F5556F"/>
    <w:rsid w:val="00F55643"/>
    <w:rsid w:val="00F55FD3"/>
    <w:rsid w:val="00F56066"/>
    <w:rsid w:val="00F56217"/>
    <w:rsid w:val="00F56244"/>
    <w:rsid w:val="00F563CD"/>
    <w:rsid w:val="00F565A2"/>
    <w:rsid w:val="00F5714C"/>
    <w:rsid w:val="00F57198"/>
    <w:rsid w:val="00F573FD"/>
    <w:rsid w:val="00F574E8"/>
    <w:rsid w:val="00F5793E"/>
    <w:rsid w:val="00F57A7F"/>
    <w:rsid w:val="00F57D00"/>
    <w:rsid w:val="00F57F40"/>
    <w:rsid w:val="00F60492"/>
    <w:rsid w:val="00F60D21"/>
    <w:rsid w:val="00F60F95"/>
    <w:rsid w:val="00F614BC"/>
    <w:rsid w:val="00F61C69"/>
    <w:rsid w:val="00F626D7"/>
    <w:rsid w:val="00F63EA0"/>
    <w:rsid w:val="00F647E0"/>
    <w:rsid w:val="00F64822"/>
    <w:rsid w:val="00F657E4"/>
    <w:rsid w:val="00F65816"/>
    <w:rsid w:val="00F65EBA"/>
    <w:rsid w:val="00F65FE2"/>
    <w:rsid w:val="00F6600F"/>
    <w:rsid w:val="00F665B4"/>
    <w:rsid w:val="00F6749D"/>
    <w:rsid w:val="00F67801"/>
    <w:rsid w:val="00F7002F"/>
    <w:rsid w:val="00F70520"/>
    <w:rsid w:val="00F7071B"/>
    <w:rsid w:val="00F713B3"/>
    <w:rsid w:val="00F7211C"/>
    <w:rsid w:val="00F7347D"/>
    <w:rsid w:val="00F7348A"/>
    <w:rsid w:val="00F74282"/>
    <w:rsid w:val="00F74878"/>
    <w:rsid w:val="00F74D8A"/>
    <w:rsid w:val="00F74EE8"/>
    <w:rsid w:val="00F75716"/>
    <w:rsid w:val="00F757B7"/>
    <w:rsid w:val="00F75ED8"/>
    <w:rsid w:val="00F761BF"/>
    <w:rsid w:val="00F76A61"/>
    <w:rsid w:val="00F76B32"/>
    <w:rsid w:val="00F76C0E"/>
    <w:rsid w:val="00F76CE4"/>
    <w:rsid w:val="00F77099"/>
    <w:rsid w:val="00F778D5"/>
    <w:rsid w:val="00F77FFC"/>
    <w:rsid w:val="00F8072C"/>
    <w:rsid w:val="00F81315"/>
    <w:rsid w:val="00F818B0"/>
    <w:rsid w:val="00F81BA2"/>
    <w:rsid w:val="00F81D5D"/>
    <w:rsid w:val="00F826B0"/>
    <w:rsid w:val="00F8279A"/>
    <w:rsid w:val="00F83FF2"/>
    <w:rsid w:val="00F84239"/>
    <w:rsid w:val="00F84B13"/>
    <w:rsid w:val="00F8541B"/>
    <w:rsid w:val="00F8549D"/>
    <w:rsid w:val="00F861C9"/>
    <w:rsid w:val="00F86536"/>
    <w:rsid w:val="00F86A33"/>
    <w:rsid w:val="00F86DC9"/>
    <w:rsid w:val="00F86ED4"/>
    <w:rsid w:val="00F8700A"/>
    <w:rsid w:val="00F871DA"/>
    <w:rsid w:val="00F87672"/>
    <w:rsid w:val="00F87BE5"/>
    <w:rsid w:val="00F87CBF"/>
    <w:rsid w:val="00F87D7F"/>
    <w:rsid w:val="00F904FF"/>
    <w:rsid w:val="00F9061A"/>
    <w:rsid w:val="00F915FE"/>
    <w:rsid w:val="00F91A92"/>
    <w:rsid w:val="00F91D00"/>
    <w:rsid w:val="00F928C9"/>
    <w:rsid w:val="00F92A37"/>
    <w:rsid w:val="00F92CD9"/>
    <w:rsid w:val="00F92D5D"/>
    <w:rsid w:val="00F9344C"/>
    <w:rsid w:val="00F9422B"/>
    <w:rsid w:val="00F942E5"/>
    <w:rsid w:val="00F94404"/>
    <w:rsid w:val="00F94DF0"/>
    <w:rsid w:val="00F952B2"/>
    <w:rsid w:val="00F95974"/>
    <w:rsid w:val="00F95B04"/>
    <w:rsid w:val="00F963AB"/>
    <w:rsid w:val="00F9654E"/>
    <w:rsid w:val="00F96DC3"/>
    <w:rsid w:val="00F97842"/>
    <w:rsid w:val="00F97905"/>
    <w:rsid w:val="00FA0169"/>
    <w:rsid w:val="00FA06DA"/>
    <w:rsid w:val="00FA0D2D"/>
    <w:rsid w:val="00FA13BF"/>
    <w:rsid w:val="00FA1C54"/>
    <w:rsid w:val="00FA1F6C"/>
    <w:rsid w:val="00FA248C"/>
    <w:rsid w:val="00FA2C22"/>
    <w:rsid w:val="00FA383A"/>
    <w:rsid w:val="00FA42E8"/>
    <w:rsid w:val="00FA4413"/>
    <w:rsid w:val="00FA46D6"/>
    <w:rsid w:val="00FA4729"/>
    <w:rsid w:val="00FA4A81"/>
    <w:rsid w:val="00FA5077"/>
    <w:rsid w:val="00FA5CBA"/>
    <w:rsid w:val="00FA5D13"/>
    <w:rsid w:val="00FA5DF1"/>
    <w:rsid w:val="00FA6111"/>
    <w:rsid w:val="00FA6C27"/>
    <w:rsid w:val="00FA6C4C"/>
    <w:rsid w:val="00FA6E99"/>
    <w:rsid w:val="00FA722D"/>
    <w:rsid w:val="00FB05C6"/>
    <w:rsid w:val="00FB0BDF"/>
    <w:rsid w:val="00FB0D39"/>
    <w:rsid w:val="00FB0DCA"/>
    <w:rsid w:val="00FB13EC"/>
    <w:rsid w:val="00FB1445"/>
    <w:rsid w:val="00FB18FF"/>
    <w:rsid w:val="00FB22E1"/>
    <w:rsid w:val="00FB28EC"/>
    <w:rsid w:val="00FB2FA8"/>
    <w:rsid w:val="00FB3618"/>
    <w:rsid w:val="00FB3643"/>
    <w:rsid w:val="00FB3791"/>
    <w:rsid w:val="00FB38CA"/>
    <w:rsid w:val="00FB391D"/>
    <w:rsid w:val="00FB3A95"/>
    <w:rsid w:val="00FB3E0D"/>
    <w:rsid w:val="00FB3F06"/>
    <w:rsid w:val="00FB3F23"/>
    <w:rsid w:val="00FB4270"/>
    <w:rsid w:val="00FB44FF"/>
    <w:rsid w:val="00FB4F5B"/>
    <w:rsid w:val="00FB536E"/>
    <w:rsid w:val="00FB563C"/>
    <w:rsid w:val="00FB5668"/>
    <w:rsid w:val="00FB5B0C"/>
    <w:rsid w:val="00FB5F6B"/>
    <w:rsid w:val="00FB5FEE"/>
    <w:rsid w:val="00FB71BC"/>
    <w:rsid w:val="00FB7B77"/>
    <w:rsid w:val="00FB7D5D"/>
    <w:rsid w:val="00FC02EE"/>
    <w:rsid w:val="00FC092B"/>
    <w:rsid w:val="00FC0C76"/>
    <w:rsid w:val="00FC0D1D"/>
    <w:rsid w:val="00FC1129"/>
    <w:rsid w:val="00FC129D"/>
    <w:rsid w:val="00FC14C6"/>
    <w:rsid w:val="00FC1C86"/>
    <w:rsid w:val="00FC1D5F"/>
    <w:rsid w:val="00FC2074"/>
    <w:rsid w:val="00FC22F7"/>
    <w:rsid w:val="00FC24C1"/>
    <w:rsid w:val="00FC28E5"/>
    <w:rsid w:val="00FC2CDA"/>
    <w:rsid w:val="00FC2E4A"/>
    <w:rsid w:val="00FC30B6"/>
    <w:rsid w:val="00FC3359"/>
    <w:rsid w:val="00FC352D"/>
    <w:rsid w:val="00FC35FF"/>
    <w:rsid w:val="00FC3FAD"/>
    <w:rsid w:val="00FC4048"/>
    <w:rsid w:val="00FC43D3"/>
    <w:rsid w:val="00FC4870"/>
    <w:rsid w:val="00FC4887"/>
    <w:rsid w:val="00FC4913"/>
    <w:rsid w:val="00FC4969"/>
    <w:rsid w:val="00FC4E12"/>
    <w:rsid w:val="00FC5A48"/>
    <w:rsid w:val="00FC65BC"/>
    <w:rsid w:val="00FC6883"/>
    <w:rsid w:val="00FC6982"/>
    <w:rsid w:val="00FC6997"/>
    <w:rsid w:val="00FC6ED9"/>
    <w:rsid w:val="00FC7026"/>
    <w:rsid w:val="00FC732B"/>
    <w:rsid w:val="00FC7759"/>
    <w:rsid w:val="00FC7B2D"/>
    <w:rsid w:val="00FD0037"/>
    <w:rsid w:val="00FD024D"/>
    <w:rsid w:val="00FD0351"/>
    <w:rsid w:val="00FD061A"/>
    <w:rsid w:val="00FD0689"/>
    <w:rsid w:val="00FD0952"/>
    <w:rsid w:val="00FD10EE"/>
    <w:rsid w:val="00FD1489"/>
    <w:rsid w:val="00FD1D2C"/>
    <w:rsid w:val="00FD1E5A"/>
    <w:rsid w:val="00FD1EF9"/>
    <w:rsid w:val="00FD2694"/>
    <w:rsid w:val="00FD3247"/>
    <w:rsid w:val="00FD339B"/>
    <w:rsid w:val="00FD3B46"/>
    <w:rsid w:val="00FD4B0B"/>
    <w:rsid w:val="00FD5BFD"/>
    <w:rsid w:val="00FD5DE1"/>
    <w:rsid w:val="00FD5F35"/>
    <w:rsid w:val="00FD6235"/>
    <w:rsid w:val="00FD6309"/>
    <w:rsid w:val="00FD6AB3"/>
    <w:rsid w:val="00FD6DA7"/>
    <w:rsid w:val="00FD6E8A"/>
    <w:rsid w:val="00FD7E85"/>
    <w:rsid w:val="00FE01DD"/>
    <w:rsid w:val="00FE06C9"/>
    <w:rsid w:val="00FE0B97"/>
    <w:rsid w:val="00FE1749"/>
    <w:rsid w:val="00FE1A3B"/>
    <w:rsid w:val="00FE251D"/>
    <w:rsid w:val="00FE2A0F"/>
    <w:rsid w:val="00FE2A4E"/>
    <w:rsid w:val="00FE2B08"/>
    <w:rsid w:val="00FE2BF3"/>
    <w:rsid w:val="00FE2C15"/>
    <w:rsid w:val="00FE30AF"/>
    <w:rsid w:val="00FE3585"/>
    <w:rsid w:val="00FE377F"/>
    <w:rsid w:val="00FE3B56"/>
    <w:rsid w:val="00FE3BDF"/>
    <w:rsid w:val="00FE3FCA"/>
    <w:rsid w:val="00FE461C"/>
    <w:rsid w:val="00FE473A"/>
    <w:rsid w:val="00FE47B1"/>
    <w:rsid w:val="00FE52F8"/>
    <w:rsid w:val="00FE547C"/>
    <w:rsid w:val="00FE5592"/>
    <w:rsid w:val="00FE55EA"/>
    <w:rsid w:val="00FE5685"/>
    <w:rsid w:val="00FE5743"/>
    <w:rsid w:val="00FE5995"/>
    <w:rsid w:val="00FE5A28"/>
    <w:rsid w:val="00FE6113"/>
    <w:rsid w:val="00FE640B"/>
    <w:rsid w:val="00FE700A"/>
    <w:rsid w:val="00FE7AD6"/>
    <w:rsid w:val="00FE7E32"/>
    <w:rsid w:val="00FF0A07"/>
    <w:rsid w:val="00FF0C3A"/>
    <w:rsid w:val="00FF0D5D"/>
    <w:rsid w:val="00FF108F"/>
    <w:rsid w:val="00FF10E1"/>
    <w:rsid w:val="00FF19B0"/>
    <w:rsid w:val="00FF1D6F"/>
    <w:rsid w:val="00FF1E51"/>
    <w:rsid w:val="00FF20A4"/>
    <w:rsid w:val="00FF37BD"/>
    <w:rsid w:val="00FF384B"/>
    <w:rsid w:val="00FF3986"/>
    <w:rsid w:val="00FF4526"/>
    <w:rsid w:val="00FF46A7"/>
    <w:rsid w:val="00FF5254"/>
    <w:rsid w:val="00FF5A21"/>
    <w:rsid w:val="00FF5C12"/>
    <w:rsid w:val="00FF6392"/>
    <w:rsid w:val="00FF6735"/>
    <w:rsid w:val="00FF7973"/>
    <w:rsid w:val="00FF7AFA"/>
    <w:rsid w:val="00FF7ECF"/>
    <w:rsid w:val="0140A4FD"/>
    <w:rsid w:val="016D5CA4"/>
    <w:rsid w:val="025AF4C7"/>
    <w:rsid w:val="02A648D6"/>
    <w:rsid w:val="03E2A90D"/>
    <w:rsid w:val="04421763"/>
    <w:rsid w:val="055CF5ED"/>
    <w:rsid w:val="05C33495"/>
    <w:rsid w:val="05D2777B"/>
    <w:rsid w:val="0656A99D"/>
    <w:rsid w:val="075A0ECA"/>
    <w:rsid w:val="093E781A"/>
    <w:rsid w:val="09F423EA"/>
    <w:rsid w:val="0A306710"/>
    <w:rsid w:val="0A8374A5"/>
    <w:rsid w:val="0A96A5B8"/>
    <w:rsid w:val="0D661291"/>
    <w:rsid w:val="0F31D4D1"/>
    <w:rsid w:val="0FA7578E"/>
    <w:rsid w:val="0FA8C48E"/>
    <w:rsid w:val="1163D4D9"/>
    <w:rsid w:val="11A411E3"/>
    <w:rsid w:val="13E503C2"/>
    <w:rsid w:val="13F2074C"/>
    <w:rsid w:val="13FFF3B7"/>
    <w:rsid w:val="14781A95"/>
    <w:rsid w:val="14BE90B0"/>
    <w:rsid w:val="1536D391"/>
    <w:rsid w:val="163296AF"/>
    <w:rsid w:val="16ABBF45"/>
    <w:rsid w:val="16C69044"/>
    <w:rsid w:val="1701F671"/>
    <w:rsid w:val="1716D79E"/>
    <w:rsid w:val="1748CF50"/>
    <w:rsid w:val="1811BB5D"/>
    <w:rsid w:val="18EC8D37"/>
    <w:rsid w:val="19F2BEE9"/>
    <w:rsid w:val="1A0B133F"/>
    <w:rsid w:val="1C24C264"/>
    <w:rsid w:val="1D17E4D2"/>
    <w:rsid w:val="1D1EED8E"/>
    <w:rsid w:val="1D82E993"/>
    <w:rsid w:val="1D9C8A99"/>
    <w:rsid w:val="1E80D8A6"/>
    <w:rsid w:val="1E8294EB"/>
    <w:rsid w:val="1F2DD446"/>
    <w:rsid w:val="1F57AE2E"/>
    <w:rsid w:val="1F8331FF"/>
    <w:rsid w:val="20366951"/>
    <w:rsid w:val="204B1C33"/>
    <w:rsid w:val="2061696A"/>
    <w:rsid w:val="220FCDF9"/>
    <w:rsid w:val="2396AFBF"/>
    <w:rsid w:val="23FB7CFA"/>
    <w:rsid w:val="252E465E"/>
    <w:rsid w:val="25BEB7CB"/>
    <w:rsid w:val="26B91FAC"/>
    <w:rsid w:val="26CA2138"/>
    <w:rsid w:val="270DDEBE"/>
    <w:rsid w:val="27FEF460"/>
    <w:rsid w:val="29DD4B97"/>
    <w:rsid w:val="2A5A8692"/>
    <w:rsid w:val="2AAAB3B3"/>
    <w:rsid w:val="2B668932"/>
    <w:rsid w:val="2B9D87E2"/>
    <w:rsid w:val="2BA4F51C"/>
    <w:rsid w:val="2DD99612"/>
    <w:rsid w:val="2DE45D0B"/>
    <w:rsid w:val="30AAB70B"/>
    <w:rsid w:val="3148ED74"/>
    <w:rsid w:val="3163DF82"/>
    <w:rsid w:val="31AE7844"/>
    <w:rsid w:val="31C28464"/>
    <w:rsid w:val="32AAF40D"/>
    <w:rsid w:val="3372F306"/>
    <w:rsid w:val="338D041D"/>
    <w:rsid w:val="33BC40EF"/>
    <w:rsid w:val="33E69F4D"/>
    <w:rsid w:val="3439B5EC"/>
    <w:rsid w:val="34AFA55D"/>
    <w:rsid w:val="34E61906"/>
    <w:rsid w:val="35708525"/>
    <w:rsid w:val="35929546"/>
    <w:rsid w:val="35E8FF2B"/>
    <w:rsid w:val="36129B3C"/>
    <w:rsid w:val="363336EF"/>
    <w:rsid w:val="3681E967"/>
    <w:rsid w:val="36AA93C8"/>
    <w:rsid w:val="38EF53DB"/>
    <w:rsid w:val="39DA4704"/>
    <w:rsid w:val="3A1AD2A5"/>
    <w:rsid w:val="3AA04C50"/>
    <w:rsid w:val="3C491D7D"/>
    <w:rsid w:val="3D14E656"/>
    <w:rsid w:val="3D4F05F8"/>
    <w:rsid w:val="3DDB0B17"/>
    <w:rsid w:val="3DEA6CA9"/>
    <w:rsid w:val="3E091F04"/>
    <w:rsid w:val="3E104F62"/>
    <w:rsid w:val="3EFCCC6F"/>
    <w:rsid w:val="3FB2982F"/>
    <w:rsid w:val="401EB615"/>
    <w:rsid w:val="403080BD"/>
    <w:rsid w:val="40889739"/>
    <w:rsid w:val="416E2F69"/>
    <w:rsid w:val="420CBC2D"/>
    <w:rsid w:val="42815190"/>
    <w:rsid w:val="43AEDF37"/>
    <w:rsid w:val="43B59C5C"/>
    <w:rsid w:val="440A7316"/>
    <w:rsid w:val="4424D83F"/>
    <w:rsid w:val="4516FAC6"/>
    <w:rsid w:val="465D98DF"/>
    <w:rsid w:val="468DF799"/>
    <w:rsid w:val="46A78F35"/>
    <w:rsid w:val="46DBD530"/>
    <w:rsid w:val="478BD024"/>
    <w:rsid w:val="47E5E492"/>
    <w:rsid w:val="47ED6D8F"/>
    <w:rsid w:val="4810D029"/>
    <w:rsid w:val="48435F96"/>
    <w:rsid w:val="486E1B55"/>
    <w:rsid w:val="486F2390"/>
    <w:rsid w:val="49FA5087"/>
    <w:rsid w:val="4AC7B13C"/>
    <w:rsid w:val="4C2EC78C"/>
    <w:rsid w:val="4D41A440"/>
    <w:rsid w:val="4D4294B3"/>
    <w:rsid w:val="4E16E443"/>
    <w:rsid w:val="4F1497AB"/>
    <w:rsid w:val="4F40453E"/>
    <w:rsid w:val="4FF0D121"/>
    <w:rsid w:val="50565F01"/>
    <w:rsid w:val="506799D8"/>
    <w:rsid w:val="50DCC331"/>
    <w:rsid w:val="51543DB3"/>
    <w:rsid w:val="52B1C2C3"/>
    <w:rsid w:val="52CEB397"/>
    <w:rsid w:val="5392F8CE"/>
    <w:rsid w:val="53C69DDE"/>
    <w:rsid w:val="53F8E6D2"/>
    <w:rsid w:val="54647941"/>
    <w:rsid w:val="54B76977"/>
    <w:rsid w:val="553B0AFB"/>
    <w:rsid w:val="557B2E0F"/>
    <w:rsid w:val="5626E068"/>
    <w:rsid w:val="56AC08E9"/>
    <w:rsid w:val="5758BB25"/>
    <w:rsid w:val="5762E7F6"/>
    <w:rsid w:val="57943AA9"/>
    <w:rsid w:val="57B175F2"/>
    <w:rsid w:val="580FC4B6"/>
    <w:rsid w:val="581BDC45"/>
    <w:rsid w:val="5821AB12"/>
    <w:rsid w:val="582C4AEC"/>
    <w:rsid w:val="597BF293"/>
    <w:rsid w:val="5A290541"/>
    <w:rsid w:val="5A318742"/>
    <w:rsid w:val="5AC9A795"/>
    <w:rsid w:val="5AFA518B"/>
    <w:rsid w:val="5BAA4C7F"/>
    <w:rsid w:val="5C0E5F1D"/>
    <w:rsid w:val="5DFC935F"/>
    <w:rsid w:val="5E0A2BD5"/>
    <w:rsid w:val="5E5B4C93"/>
    <w:rsid w:val="5E754CEF"/>
    <w:rsid w:val="5FBC87D7"/>
    <w:rsid w:val="607B24D0"/>
    <w:rsid w:val="61411E26"/>
    <w:rsid w:val="61585838"/>
    <w:rsid w:val="617375D6"/>
    <w:rsid w:val="6173B74B"/>
    <w:rsid w:val="61DFF964"/>
    <w:rsid w:val="6284A687"/>
    <w:rsid w:val="63ECFFC4"/>
    <w:rsid w:val="652B21AF"/>
    <w:rsid w:val="661FD01C"/>
    <w:rsid w:val="664289D8"/>
    <w:rsid w:val="6644F1B8"/>
    <w:rsid w:val="67C4CA9B"/>
    <w:rsid w:val="67E0C219"/>
    <w:rsid w:val="681DAD92"/>
    <w:rsid w:val="68C8A3AB"/>
    <w:rsid w:val="68DFC899"/>
    <w:rsid w:val="69FE732B"/>
    <w:rsid w:val="6A724AAE"/>
    <w:rsid w:val="6AA3AA2D"/>
    <w:rsid w:val="6B31F34E"/>
    <w:rsid w:val="6B74E78D"/>
    <w:rsid w:val="6C020BB1"/>
    <w:rsid w:val="6CB3C792"/>
    <w:rsid w:val="6DE828EB"/>
    <w:rsid w:val="6DFD0D5F"/>
    <w:rsid w:val="6E50039D"/>
    <w:rsid w:val="6ECDADD7"/>
    <w:rsid w:val="7065098F"/>
    <w:rsid w:val="70BE810E"/>
    <w:rsid w:val="70EADA7E"/>
    <w:rsid w:val="71687D1D"/>
    <w:rsid w:val="71FA0218"/>
    <w:rsid w:val="72A40842"/>
    <w:rsid w:val="72F9118C"/>
    <w:rsid w:val="7305AB0E"/>
    <w:rsid w:val="738FBA44"/>
    <w:rsid w:val="73BA4757"/>
    <w:rsid w:val="7401AF80"/>
    <w:rsid w:val="74BF4521"/>
    <w:rsid w:val="74C0A5E7"/>
    <w:rsid w:val="75B637F1"/>
    <w:rsid w:val="76CB9FF3"/>
    <w:rsid w:val="76D8BFBC"/>
    <w:rsid w:val="76F6BBD2"/>
    <w:rsid w:val="771C87BB"/>
    <w:rsid w:val="77F846A9"/>
    <w:rsid w:val="78248B6C"/>
    <w:rsid w:val="7906BEA9"/>
    <w:rsid w:val="794F2AB3"/>
    <w:rsid w:val="7A8AB0BA"/>
    <w:rsid w:val="7C86CB75"/>
    <w:rsid w:val="7CCBB7CC"/>
    <w:rsid w:val="7CF4B2B0"/>
    <w:rsid w:val="7D6BEBB1"/>
    <w:rsid w:val="7E09043A"/>
    <w:rsid w:val="7F9D8ECB"/>
    <w:rsid w:val="7FA062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72048"/>
  <w15:docId w15:val="{AD17A6AF-CDE6-4569-9B5E-139DDBD3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63E98"/>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A55415"/>
    <w:pPr>
      <w:keepNext/>
      <w:spacing w:after="0" w:line="240" w:lineRule="auto"/>
      <w:outlineLvl w:val="3"/>
    </w:pPr>
    <w:rPr>
      <w:sz w:val="24"/>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55415"/>
    <w:rPr>
      <w:rFonts w:ascii="Calibri" w:hAnsi="Calibri"/>
      <w:sz w:val="22"/>
      <w:szCs w:val="22"/>
    </w:rPr>
  </w:style>
  <w:style w:type="character" w:customStyle="1" w:styleId="ZnakZnak">
    <w:name w:val="Znak Znak"/>
    <w:rsid w:val="00A55415"/>
    <w:rPr>
      <w:rFonts w:ascii="Calibri" w:hAnsi="Calibri"/>
      <w:sz w:val="24"/>
      <w:szCs w:val="22"/>
      <w:lang w:val="pl-PL" w:eastAsia="pl-PL" w:bidi="ar-SA"/>
    </w:rPr>
  </w:style>
  <w:style w:type="paragraph" w:customStyle="1" w:styleId="Tabelapozycja">
    <w:name w:val="Tabela pozycja"/>
    <w:basedOn w:val="Normalny"/>
    <w:rsid w:val="00A55415"/>
    <w:pPr>
      <w:spacing w:after="0" w:line="240" w:lineRule="auto"/>
    </w:pPr>
    <w:rPr>
      <w:rFonts w:ascii="Arial" w:eastAsia="MS Outlook"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8"/>
      <w:szCs w:val="24"/>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A55415"/>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unhideWhenUsed/>
    <w:rsid w:val="00A55415"/>
    <w:pPr>
      <w:spacing w:after="120" w:line="480" w:lineRule="auto"/>
      <w:ind w:left="283"/>
    </w:pPr>
  </w:style>
  <w:style w:type="paragraph" w:styleId="Tekstpodstawowy2">
    <w:name w:val="Body Text 2"/>
    <w:basedOn w:val="Normalny"/>
    <w:link w:val="Tekstpodstawowy2Znak"/>
    <w:unhideWhenUsed/>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4"/>
    </w:rPr>
  </w:style>
  <w:style w:type="paragraph" w:styleId="Tekstpodstawowywcity">
    <w:name w:val="Body Text Indent"/>
    <w:basedOn w:val="Normalny"/>
    <w:link w:val="TekstpodstawowywcityZnak"/>
    <w:rsid w:val="00A55415"/>
    <w:pPr>
      <w:spacing w:after="120"/>
      <w:ind w:left="283"/>
    </w:pPr>
  </w:style>
  <w:style w:type="character" w:styleId="Numerstrony">
    <w:name w:val="page number"/>
    <w:basedOn w:val="Domylnaczcionkaakapitu"/>
    <w:rsid w:val="00A55415"/>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cs="Arial"/>
      <w:sz w:val="20"/>
      <w:szCs w:val="20"/>
    </w:rPr>
  </w:style>
  <w:style w:type="character" w:customStyle="1" w:styleId="FontStyle68">
    <w:name w:val="Font Style68"/>
    <w:rsid w:val="00A55415"/>
    <w:rPr>
      <w:rFonts w:ascii="Arial" w:hAnsi="Arial" w:cs="Arial"/>
      <w:b/>
      <w:bCs/>
      <w:sz w:val="20"/>
      <w:szCs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cs="Arial"/>
      <w:i/>
      <w:iCs/>
      <w:sz w:val="20"/>
      <w:szCs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1177DF"/>
    <w:pPr>
      <w:numPr>
        <w:numId w:val="2"/>
      </w:numPr>
    </w:p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rsid w:val="005D78C7"/>
    <w:rPr>
      <w:rFonts w:ascii="Calibri" w:hAnsi="Calibri"/>
      <w:sz w:val="22"/>
      <w:szCs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p1,Preambuła"/>
    <w:basedOn w:val="Normalny"/>
    <w:link w:val="AkapitzlistZnak"/>
    <w:uiPriority w:val="34"/>
    <w:qFormat/>
    <w:rsid w:val="00FB0D39"/>
    <w:pPr>
      <w:ind w:left="708"/>
    </w:pPr>
  </w:style>
  <w:style w:type="character" w:customStyle="1" w:styleId="text">
    <w:name w:val="text"/>
    <w:basedOn w:val="Domylnaczcionkaakapitu"/>
    <w:rsid w:val="00051FF9"/>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rsid w:val="00EA3DF0"/>
    <w:rPr>
      <w:rFonts w:ascii="Courier New" w:hAnsi="Courier New" w:cs="Courier New"/>
    </w:rPr>
  </w:style>
  <w:style w:type="character" w:customStyle="1" w:styleId="Nagwek4Znak">
    <w:name w:val="Nagłówek 4 Znak"/>
    <w:aliases w:val=" Znak Znak,Znak Znak1"/>
    <w:link w:val="Nagwek4"/>
    <w:rsid w:val="00BF6F5B"/>
    <w:rPr>
      <w:rFonts w:ascii="Calibri" w:hAnsi="Calibri"/>
      <w:sz w:val="24"/>
      <w:szCs w:val="22"/>
    </w:rPr>
  </w:style>
  <w:style w:type="character" w:customStyle="1" w:styleId="TekstpodstawowyZnak">
    <w:name w:val="Tekst podstawowy Znak"/>
    <w:link w:val="Tekstpodstawowy"/>
    <w:rsid w:val="00BF6F5B"/>
    <w:rPr>
      <w:sz w:val="28"/>
      <w:szCs w:val="24"/>
    </w:rPr>
  </w:style>
  <w:style w:type="character" w:customStyle="1" w:styleId="StopkaZnak">
    <w:name w:val="Stopka Znak"/>
    <w:link w:val="Stopka"/>
    <w:uiPriority w:val="99"/>
    <w:rsid w:val="00BF6F5B"/>
    <w:rPr>
      <w:sz w:val="24"/>
      <w:szCs w:val="24"/>
    </w:rPr>
  </w:style>
  <w:style w:type="paragraph" w:styleId="Tekstdymka">
    <w:name w:val="Balloon Text"/>
    <w:basedOn w:val="Normalny"/>
    <w:link w:val="TekstdymkaZnak"/>
    <w:rsid w:val="00727B99"/>
    <w:pPr>
      <w:spacing w:after="0" w:line="240" w:lineRule="auto"/>
    </w:pPr>
    <w:rPr>
      <w:rFonts w:ascii="Tahoma" w:hAnsi="Tahoma"/>
      <w:sz w:val="16"/>
      <w:szCs w:val="16"/>
    </w:rPr>
  </w:style>
  <w:style w:type="character" w:customStyle="1" w:styleId="TekstdymkaZnak">
    <w:name w:val="Tekst dymka Znak"/>
    <w:link w:val="Tekstdymka"/>
    <w:rsid w:val="00727B99"/>
    <w:rPr>
      <w:rFonts w:ascii="Tahoma" w:hAnsi="Tahoma" w:cs="Tahoma"/>
      <w:sz w:val="16"/>
      <w:szCs w:val="16"/>
    </w:rPr>
  </w:style>
  <w:style w:type="paragraph" w:customStyle="1" w:styleId="Default">
    <w:name w:val="Default"/>
    <w:rsid w:val="00046CE1"/>
    <w:pPr>
      <w:autoSpaceDE w:val="0"/>
      <w:autoSpaceDN w:val="0"/>
      <w:adjustRightInd w:val="0"/>
    </w:pPr>
    <w:rPr>
      <w:rFonts w:eastAsia="Calibri"/>
      <w:color w:val="000000"/>
      <w:sz w:val="24"/>
      <w:szCs w:val="24"/>
      <w:lang w:eastAsia="en-US"/>
    </w:rPr>
  </w:style>
  <w:style w:type="character" w:customStyle="1" w:styleId="Tekstpodstawowywcity2Znak">
    <w:name w:val="Tekst podstawowy wcięty 2 Znak"/>
    <w:link w:val="Tekstpodstawowywcity2"/>
    <w:rsid w:val="00E96263"/>
    <w:rPr>
      <w:rFonts w:ascii="Calibri" w:hAnsi="Calibri"/>
      <w:sz w:val="22"/>
      <w:szCs w:val="22"/>
    </w:rPr>
  </w:style>
  <w:style w:type="paragraph" w:customStyle="1" w:styleId="TreA">
    <w:name w:val="Treść A"/>
    <w:rsid w:val="001A5833"/>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paragraph" w:styleId="Tekstprzypisukocowego">
    <w:name w:val="endnote text"/>
    <w:basedOn w:val="Normalny"/>
    <w:link w:val="TekstprzypisukocowegoZnak"/>
    <w:uiPriority w:val="99"/>
    <w:rsid w:val="005C23F1"/>
    <w:rPr>
      <w:sz w:val="20"/>
      <w:szCs w:val="20"/>
    </w:rPr>
  </w:style>
  <w:style w:type="character" w:customStyle="1" w:styleId="TekstprzypisukocowegoZnak">
    <w:name w:val="Tekst przypisu końcowego Znak"/>
    <w:link w:val="Tekstprzypisukocowego"/>
    <w:uiPriority w:val="99"/>
    <w:rsid w:val="005C23F1"/>
    <w:rPr>
      <w:rFonts w:ascii="Calibri" w:hAnsi="Calibri"/>
    </w:rPr>
  </w:style>
  <w:style w:type="character" w:customStyle="1" w:styleId="Tekstpodstawowy2Znak">
    <w:name w:val="Tekst podstawowy 2 Znak"/>
    <w:link w:val="Tekstpodstawowy2"/>
    <w:rsid w:val="00605B26"/>
    <w:rPr>
      <w:rFonts w:ascii="Calibri" w:hAnsi="Calibri"/>
      <w:sz w:val="22"/>
      <w:szCs w:val="22"/>
    </w:rPr>
  </w:style>
  <w:style w:type="character" w:styleId="Odwoanieprzypisukocowego">
    <w:name w:val="endnote reference"/>
    <w:rsid w:val="009E1447"/>
    <w:rPr>
      <w:vertAlign w:val="superscript"/>
    </w:rPr>
  </w:style>
  <w:style w:type="character" w:styleId="Odwoaniedokomentarza">
    <w:name w:val="annotation reference"/>
    <w:uiPriority w:val="99"/>
    <w:rsid w:val="00F1365B"/>
    <w:rPr>
      <w:sz w:val="16"/>
      <w:szCs w:val="16"/>
    </w:rPr>
  </w:style>
  <w:style w:type="paragraph" w:styleId="Tematkomentarza">
    <w:name w:val="annotation subject"/>
    <w:basedOn w:val="Tekstkomentarza"/>
    <w:next w:val="Tekstkomentarza"/>
    <w:link w:val="TematkomentarzaZnak"/>
    <w:rsid w:val="00F1365B"/>
    <w:pPr>
      <w:spacing w:after="200" w:line="276" w:lineRule="auto"/>
    </w:pPr>
    <w:rPr>
      <w:rFonts w:ascii="Calibri" w:hAnsi="Calibri"/>
      <w:b/>
      <w:bCs/>
    </w:rPr>
  </w:style>
  <w:style w:type="character" w:customStyle="1" w:styleId="TekstkomentarzaZnak">
    <w:name w:val="Tekst komentarza Znak"/>
    <w:basedOn w:val="Domylnaczcionkaakapitu"/>
    <w:link w:val="Tekstkomentarza"/>
    <w:uiPriority w:val="99"/>
    <w:rsid w:val="00F1365B"/>
  </w:style>
  <w:style w:type="character" w:customStyle="1" w:styleId="TematkomentarzaZnak">
    <w:name w:val="Temat komentarza Znak"/>
    <w:basedOn w:val="TekstkomentarzaZnak"/>
    <w:link w:val="Tematkomentarza"/>
    <w:rsid w:val="00F1365B"/>
  </w:style>
  <w:style w:type="character" w:customStyle="1" w:styleId="Teksttreci2">
    <w:name w:val="Tekst treści (2)_"/>
    <w:link w:val="Teksttreci20"/>
    <w:rsid w:val="00705501"/>
    <w:rPr>
      <w:rFonts w:ascii="Calibri" w:eastAsia="Calibri" w:hAnsi="Calibri" w:cs="Calibri"/>
      <w:shd w:val="clear" w:color="auto" w:fill="FFFFFF"/>
    </w:rPr>
  </w:style>
  <w:style w:type="character" w:customStyle="1" w:styleId="Teksttreci8Exact">
    <w:name w:val="Tekst treści (8) Exact"/>
    <w:rsid w:val="00705501"/>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705501"/>
    <w:rPr>
      <w:rFonts w:ascii="Calibri" w:eastAsia="Calibri" w:hAnsi="Calibri" w:cs="Calibri"/>
      <w:b/>
      <w:bCs/>
      <w:sz w:val="19"/>
      <w:szCs w:val="19"/>
      <w:shd w:val="clear" w:color="auto" w:fill="FFFFFF"/>
    </w:rPr>
  </w:style>
  <w:style w:type="character" w:customStyle="1" w:styleId="PogrubienieTeksttreci295pt">
    <w:name w:val="Pogrubienie;Tekst treści (2) + 9;5 pt"/>
    <w:rsid w:val="00705501"/>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705501"/>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705501"/>
    <w:pPr>
      <w:widowControl w:val="0"/>
      <w:shd w:val="clear" w:color="auto" w:fill="FFFFFF"/>
      <w:spacing w:before="120" w:after="0" w:line="312" w:lineRule="exact"/>
      <w:ind w:hanging="460"/>
      <w:jc w:val="center"/>
    </w:pPr>
    <w:rPr>
      <w:rFonts w:eastAsia="Calibri"/>
      <w:sz w:val="20"/>
      <w:szCs w:val="20"/>
    </w:rPr>
  </w:style>
  <w:style w:type="paragraph" w:customStyle="1" w:styleId="Teksttreci80">
    <w:name w:val="Tekst treści (8)"/>
    <w:basedOn w:val="Normalny"/>
    <w:link w:val="Teksttreci8"/>
    <w:rsid w:val="00705501"/>
    <w:pPr>
      <w:widowControl w:val="0"/>
      <w:shd w:val="clear" w:color="auto" w:fill="FFFFFF"/>
      <w:spacing w:after="360" w:line="0" w:lineRule="atLeast"/>
      <w:ind w:hanging="1240"/>
      <w:jc w:val="both"/>
    </w:pPr>
    <w:rPr>
      <w:rFonts w:eastAsia="Calibri"/>
      <w:b/>
      <w:bCs/>
      <w:sz w:val="19"/>
      <w:szCs w:val="19"/>
    </w:rPr>
  </w:style>
  <w:style w:type="paragraph" w:customStyle="1" w:styleId="NoSpacing1">
    <w:name w:val="No Spacing1"/>
    <w:rsid w:val="00E44265"/>
    <w:rPr>
      <w:rFonts w:ascii="Calibri" w:hAnsi="Calibri"/>
      <w:sz w:val="22"/>
      <w:szCs w:val="22"/>
    </w:rPr>
  </w:style>
  <w:style w:type="character" w:styleId="Pogrubienie">
    <w:name w:val="Strong"/>
    <w:uiPriority w:val="22"/>
    <w:qFormat/>
    <w:rsid w:val="0035586B"/>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FE30AF"/>
    <w:rPr>
      <w:rFonts w:ascii="Calibri" w:hAnsi="Calibri"/>
      <w:sz w:val="22"/>
      <w:szCs w:val="22"/>
    </w:rPr>
  </w:style>
  <w:style w:type="character" w:customStyle="1" w:styleId="FontStyle64">
    <w:name w:val="Font Style64"/>
    <w:rsid w:val="00EB1089"/>
    <w:rPr>
      <w:rFonts w:ascii="Arial Unicode MS" w:eastAsia="Arial Unicode MS" w:cs="Arial Unicode MS"/>
      <w:sz w:val="14"/>
      <w:szCs w:val="14"/>
    </w:rPr>
  </w:style>
  <w:style w:type="paragraph" w:customStyle="1" w:styleId="Style7">
    <w:name w:val="Style7"/>
    <w:basedOn w:val="Normalny"/>
    <w:rsid w:val="00EB1089"/>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BA4870"/>
    <w:pPr>
      <w:ind w:left="283" w:hanging="283"/>
      <w:contextualSpacing/>
    </w:pPr>
  </w:style>
  <w:style w:type="paragraph" w:styleId="Zwykytekst">
    <w:name w:val="Plain Text"/>
    <w:basedOn w:val="Normalny"/>
    <w:link w:val="ZwykytekstZnak"/>
    <w:rsid w:val="00BA4870"/>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A4870"/>
    <w:rPr>
      <w:rFonts w:ascii="Courier New" w:hAnsi="Courier New"/>
      <w:w w:val="89"/>
      <w:sz w:val="25"/>
      <w:lang w:eastAsia="en-US"/>
    </w:rPr>
  </w:style>
  <w:style w:type="paragraph" w:customStyle="1" w:styleId="Akapitzlist1">
    <w:name w:val="Akapit z listą1"/>
    <w:basedOn w:val="Normalny"/>
    <w:qFormat/>
    <w:rsid w:val="00E7157A"/>
    <w:pPr>
      <w:ind w:left="720"/>
      <w:contextualSpacing/>
    </w:pPr>
    <w:rPr>
      <w:rFonts w:eastAsia="Calibri"/>
      <w:lang w:eastAsia="en-US"/>
    </w:rPr>
  </w:style>
  <w:style w:type="character" w:customStyle="1" w:styleId="Nagwek1Znak">
    <w:name w:val="Nagłówek 1 Znak"/>
    <w:link w:val="Nagwek1"/>
    <w:rsid w:val="002F6427"/>
    <w:rPr>
      <w:rFonts w:ascii="Cambria" w:hAnsi="Cambria"/>
      <w:b/>
      <w:bCs/>
      <w:color w:val="365F91"/>
      <w:sz w:val="28"/>
      <w:szCs w:val="28"/>
    </w:rPr>
  </w:style>
  <w:style w:type="character" w:customStyle="1" w:styleId="Nierozpoznanawzmianka1">
    <w:name w:val="Nierozpoznana wzmianka1"/>
    <w:basedOn w:val="Domylnaczcionkaakapitu"/>
    <w:uiPriority w:val="99"/>
    <w:semiHidden/>
    <w:unhideWhenUsed/>
    <w:rsid w:val="00BD17BA"/>
    <w:rPr>
      <w:color w:val="605E5C"/>
      <w:shd w:val="clear" w:color="auto" w:fill="E1DFDD"/>
    </w:rPr>
  </w:style>
  <w:style w:type="character" w:customStyle="1" w:styleId="pktZnak">
    <w:name w:val="pkt Znak"/>
    <w:link w:val="pkt"/>
    <w:locked/>
    <w:rsid w:val="004B319F"/>
  </w:style>
  <w:style w:type="paragraph" w:customStyle="1" w:styleId="pkt">
    <w:name w:val="pkt"/>
    <w:basedOn w:val="Normalny"/>
    <w:link w:val="pktZnak"/>
    <w:rsid w:val="004B319F"/>
    <w:pPr>
      <w:spacing w:before="60" w:after="60" w:line="240" w:lineRule="auto"/>
      <w:ind w:left="851" w:hanging="295"/>
      <w:jc w:val="both"/>
    </w:pPr>
    <w:rPr>
      <w:rFonts w:ascii="Times New Roman" w:hAnsi="Times New Roman"/>
      <w:sz w:val="20"/>
      <w:szCs w:val="20"/>
    </w:rPr>
  </w:style>
  <w:style w:type="paragraph" w:customStyle="1" w:styleId="Bezodstpw1">
    <w:name w:val="Bez odstępów1"/>
    <w:rsid w:val="00DC1564"/>
    <w:rPr>
      <w:rFonts w:ascii="Calibri" w:hAnsi="Calibri"/>
      <w:sz w:val="22"/>
      <w:szCs w:val="22"/>
    </w:rPr>
  </w:style>
  <w:style w:type="character" w:customStyle="1" w:styleId="highlight">
    <w:name w:val="highlight"/>
    <w:basedOn w:val="Domylnaczcionkaakapitu"/>
    <w:rsid w:val="00BC2E83"/>
  </w:style>
  <w:style w:type="paragraph" w:styleId="Lista2">
    <w:name w:val="List 2"/>
    <w:basedOn w:val="Normalny"/>
    <w:unhideWhenUsed/>
    <w:rsid w:val="006F3D57"/>
    <w:pPr>
      <w:ind w:left="566" w:hanging="283"/>
      <w:contextualSpacing/>
    </w:pPr>
  </w:style>
  <w:style w:type="paragraph" w:styleId="Lista3">
    <w:name w:val="List 3"/>
    <w:basedOn w:val="Normalny"/>
    <w:unhideWhenUsed/>
    <w:rsid w:val="006F3D57"/>
    <w:pPr>
      <w:ind w:left="849" w:hanging="283"/>
      <w:contextualSpacing/>
    </w:pPr>
  </w:style>
  <w:style w:type="paragraph" w:styleId="Lista4">
    <w:name w:val="List 4"/>
    <w:basedOn w:val="Normalny"/>
    <w:unhideWhenUsed/>
    <w:rsid w:val="006F3D57"/>
    <w:pPr>
      <w:ind w:left="1132" w:hanging="283"/>
      <w:contextualSpacing/>
    </w:pPr>
  </w:style>
  <w:style w:type="paragraph" w:styleId="Lista5">
    <w:name w:val="List 5"/>
    <w:basedOn w:val="Normalny"/>
    <w:unhideWhenUsed/>
    <w:rsid w:val="006F3D57"/>
    <w:pPr>
      <w:ind w:left="1415" w:hanging="283"/>
      <w:contextualSpacing/>
    </w:pPr>
  </w:style>
  <w:style w:type="paragraph" w:styleId="Lista-kontynuacja">
    <w:name w:val="List Continue"/>
    <w:basedOn w:val="Normalny"/>
    <w:unhideWhenUsed/>
    <w:rsid w:val="006F3D57"/>
    <w:pPr>
      <w:spacing w:after="120"/>
      <w:ind w:left="283"/>
      <w:contextualSpacing/>
    </w:pPr>
  </w:style>
  <w:style w:type="paragraph" w:styleId="Lista-kontynuacja2">
    <w:name w:val="List Continue 2"/>
    <w:basedOn w:val="Normalny"/>
    <w:rsid w:val="006F3D57"/>
    <w:pPr>
      <w:spacing w:after="120"/>
      <w:ind w:left="566"/>
      <w:contextualSpacing/>
    </w:pPr>
  </w:style>
  <w:style w:type="paragraph" w:styleId="Tekstpodstawowyzwciciem2">
    <w:name w:val="Body Text First Indent 2"/>
    <w:basedOn w:val="Tekstpodstawowywcity"/>
    <w:link w:val="Tekstpodstawowyzwciciem2Znak"/>
    <w:unhideWhenUsed/>
    <w:rsid w:val="006F3D57"/>
    <w:pPr>
      <w:spacing w:after="200"/>
      <w:ind w:left="360" w:firstLine="360"/>
    </w:pPr>
  </w:style>
  <w:style w:type="character" w:customStyle="1" w:styleId="Tekstpodstawowyzwciciem2Znak">
    <w:name w:val="Tekst podstawowy z wcięciem 2 Znak"/>
    <w:basedOn w:val="TekstpodstawowywcityZnak"/>
    <w:link w:val="Tekstpodstawowyzwciciem2"/>
    <w:rsid w:val="006F3D57"/>
    <w:rPr>
      <w:rFonts w:ascii="Calibri" w:hAnsi="Calibri"/>
      <w:sz w:val="22"/>
      <w:szCs w:val="22"/>
    </w:rPr>
  </w:style>
  <w:style w:type="paragraph" w:styleId="Nagweknotatki">
    <w:name w:val="Note Heading"/>
    <w:basedOn w:val="Normalny"/>
    <w:next w:val="Normalny"/>
    <w:link w:val="NagweknotatkiZnak"/>
    <w:unhideWhenUsed/>
    <w:rsid w:val="006F3D57"/>
    <w:pPr>
      <w:spacing w:after="0" w:line="240" w:lineRule="auto"/>
    </w:pPr>
  </w:style>
  <w:style w:type="character" w:customStyle="1" w:styleId="NagweknotatkiZnak">
    <w:name w:val="Nagłówek notatki Znak"/>
    <w:basedOn w:val="Domylnaczcionkaakapitu"/>
    <w:link w:val="Nagweknotatki"/>
    <w:rsid w:val="006F3D57"/>
    <w:rPr>
      <w:rFonts w:ascii="Calibri" w:hAnsi="Calibri"/>
      <w:sz w:val="22"/>
      <w:szCs w:val="22"/>
    </w:rPr>
  </w:style>
  <w:style w:type="character" w:customStyle="1" w:styleId="Nierozpoznanawzmianka2">
    <w:name w:val="Nierozpoznana wzmianka2"/>
    <w:basedOn w:val="Domylnaczcionkaakapitu"/>
    <w:uiPriority w:val="99"/>
    <w:semiHidden/>
    <w:unhideWhenUsed/>
    <w:rsid w:val="00901621"/>
    <w:rPr>
      <w:color w:val="605E5C"/>
      <w:shd w:val="clear" w:color="auto" w:fill="E1DFDD"/>
    </w:rPr>
  </w:style>
  <w:style w:type="character" w:customStyle="1" w:styleId="WW8Num1z0">
    <w:name w:val="WW8Num1z0"/>
    <w:rsid w:val="00B82E36"/>
    <w:rPr>
      <w:rFonts w:cs="Times New Roman"/>
      <w:b/>
      <w:i w:val="0"/>
    </w:rPr>
  </w:style>
  <w:style w:type="character" w:customStyle="1" w:styleId="WW8Num1z1">
    <w:name w:val="WW8Num1z1"/>
    <w:rsid w:val="00B82E36"/>
    <w:rPr>
      <w:rFonts w:cs="Times New Roman"/>
    </w:rPr>
  </w:style>
  <w:style w:type="character" w:customStyle="1" w:styleId="WW8Num1z2">
    <w:name w:val="WW8Num1z2"/>
    <w:rsid w:val="00B82E36"/>
    <w:rPr>
      <w:rFonts w:ascii="Times New Roman" w:hAnsi="Times New Roman" w:cs="Times New Roman"/>
    </w:rPr>
  </w:style>
  <w:style w:type="character" w:customStyle="1" w:styleId="WW8Num2z0">
    <w:name w:val="WW8Num2z0"/>
    <w:rsid w:val="00B82E36"/>
    <w:rPr>
      <w:rFonts w:cs="Times New Roman"/>
    </w:rPr>
  </w:style>
  <w:style w:type="character" w:customStyle="1" w:styleId="WW8Num3z0">
    <w:name w:val="WW8Num3z0"/>
    <w:rsid w:val="00B82E36"/>
    <w:rPr>
      <w:rFonts w:cs="Times New Roman"/>
    </w:rPr>
  </w:style>
  <w:style w:type="character" w:customStyle="1" w:styleId="WW8Num4z0">
    <w:name w:val="WW8Num4z0"/>
    <w:rsid w:val="00B82E36"/>
    <w:rPr>
      <w:rFonts w:cs="Times New Roman"/>
    </w:rPr>
  </w:style>
  <w:style w:type="character" w:customStyle="1" w:styleId="WW8Num5z0">
    <w:name w:val="WW8Num5z0"/>
    <w:rsid w:val="00B82E36"/>
    <w:rPr>
      <w:rFonts w:ascii="Verdana" w:hAnsi="Verdana" w:cs="Arial"/>
      <w:sz w:val="20"/>
      <w:szCs w:val="20"/>
    </w:rPr>
  </w:style>
  <w:style w:type="character" w:customStyle="1" w:styleId="WW8Num5z1">
    <w:name w:val="WW8Num5z1"/>
    <w:rsid w:val="00B82E36"/>
  </w:style>
  <w:style w:type="character" w:customStyle="1" w:styleId="WW8Num5z2">
    <w:name w:val="WW8Num5z2"/>
    <w:rsid w:val="00B82E36"/>
  </w:style>
  <w:style w:type="character" w:customStyle="1" w:styleId="WW8Num5z3">
    <w:name w:val="WW8Num5z3"/>
    <w:rsid w:val="00B82E36"/>
  </w:style>
  <w:style w:type="character" w:customStyle="1" w:styleId="WW8Num5z4">
    <w:name w:val="WW8Num5z4"/>
    <w:rsid w:val="00B82E36"/>
  </w:style>
  <w:style w:type="character" w:customStyle="1" w:styleId="WW8Num5z5">
    <w:name w:val="WW8Num5z5"/>
    <w:rsid w:val="00B82E36"/>
  </w:style>
  <w:style w:type="character" w:customStyle="1" w:styleId="WW8Num5z6">
    <w:name w:val="WW8Num5z6"/>
    <w:rsid w:val="00B82E36"/>
  </w:style>
  <w:style w:type="character" w:customStyle="1" w:styleId="WW8Num5z7">
    <w:name w:val="WW8Num5z7"/>
    <w:rsid w:val="00B82E36"/>
  </w:style>
  <w:style w:type="character" w:customStyle="1" w:styleId="WW8Num5z8">
    <w:name w:val="WW8Num5z8"/>
    <w:rsid w:val="00B82E36"/>
  </w:style>
  <w:style w:type="character" w:customStyle="1" w:styleId="WW8Num6z0">
    <w:name w:val="WW8Num6z0"/>
    <w:rsid w:val="00B82E36"/>
    <w:rPr>
      <w:rFonts w:cs="Verdana"/>
      <w:b w:val="0"/>
    </w:rPr>
  </w:style>
  <w:style w:type="character" w:customStyle="1" w:styleId="WW8Num6z1">
    <w:name w:val="WW8Num6z1"/>
    <w:rsid w:val="00B82E36"/>
    <w:rPr>
      <w:rFonts w:cs="Verdana" w:hint="default"/>
    </w:rPr>
  </w:style>
  <w:style w:type="character" w:customStyle="1" w:styleId="WW8Num7z0">
    <w:name w:val="WW8Num7z0"/>
    <w:rsid w:val="00B82E36"/>
    <w:rPr>
      <w:rFonts w:hint="default"/>
    </w:rPr>
  </w:style>
  <w:style w:type="character" w:customStyle="1" w:styleId="WW8Num7z1">
    <w:name w:val="WW8Num7z1"/>
    <w:rsid w:val="00B82E36"/>
  </w:style>
  <w:style w:type="character" w:customStyle="1" w:styleId="WW8Num7z2">
    <w:name w:val="WW8Num7z2"/>
    <w:rsid w:val="00B82E36"/>
  </w:style>
  <w:style w:type="character" w:customStyle="1" w:styleId="WW8Num7z3">
    <w:name w:val="WW8Num7z3"/>
    <w:rsid w:val="00B82E36"/>
  </w:style>
  <w:style w:type="character" w:customStyle="1" w:styleId="WW8Num7z4">
    <w:name w:val="WW8Num7z4"/>
    <w:rsid w:val="00B82E36"/>
  </w:style>
  <w:style w:type="character" w:customStyle="1" w:styleId="WW8Num7z5">
    <w:name w:val="WW8Num7z5"/>
    <w:rsid w:val="00B82E36"/>
  </w:style>
  <w:style w:type="character" w:customStyle="1" w:styleId="WW8Num7z6">
    <w:name w:val="WW8Num7z6"/>
    <w:rsid w:val="00B82E36"/>
  </w:style>
  <w:style w:type="character" w:customStyle="1" w:styleId="WW8Num7z7">
    <w:name w:val="WW8Num7z7"/>
    <w:rsid w:val="00B82E36"/>
  </w:style>
  <w:style w:type="character" w:customStyle="1" w:styleId="WW8Num7z8">
    <w:name w:val="WW8Num7z8"/>
    <w:rsid w:val="00B82E36"/>
  </w:style>
  <w:style w:type="character" w:customStyle="1" w:styleId="WW8Num8z0">
    <w:name w:val="WW8Num8z0"/>
    <w:rsid w:val="00B82E36"/>
    <w:rPr>
      <w:rFonts w:cs="Verdana"/>
    </w:rPr>
  </w:style>
  <w:style w:type="character" w:customStyle="1" w:styleId="WW8Num8z1">
    <w:name w:val="WW8Num8z1"/>
    <w:rsid w:val="00B82E36"/>
  </w:style>
  <w:style w:type="character" w:customStyle="1" w:styleId="WW8Num8z2">
    <w:name w:val="WW8Num8z2"/>
    <w:rsid w:val="00B82E36"/>
  </w:style>
  <w:style w:type="character" w:customStyle="1" w:styleId="WW8Num8z3">
    <w:name w:val="WW8Num8z3"/>
    <w:rsid w:val="00B82E36"/>
  </w:style>
  <w:style w:type="character" w:customStyle="1" w:styleId="WW8Num8z4">
    <w:name w:val="WW8Num8z4"/>
    <w:rsid w:val="00B82E36"/>
  </w:style>
  <w:style w:type="character" w:customStyle="1" w:styleId="WW8Num8z5">
    <w:name w:val="WW8Num8z5"/>
    <w:rsid w:val="00B82E36"/>
  </w:style>
  <w:style w:type="character" w:customStyle="1" w:styleId="WW8Num8z6">
    <w:name w:val="WW8Num8z6"/>
    <w:rsid w:val="00B82E36"/>
  </w:style>
  <w:style w:type="character" w:customStyle="1" w:styleId="WW8Num8z7">
    <w:name w:val="WW8Num8z7"/>
    <w:rsid w:val="00B82E36"/>
  </w:style>
  <w:style w:type="character" w:customStyle="1" w:styleId="WW8Num8z8">
    <w:name w:val="WW8Num8z8"/>
    <w:rsid w:val="00B82E36"/>
  </w:style>
  <w:style w:type="character" w:customStyle="1" w:styleId="WW8Num9z0">
    <w:name w:val="WW8Num9z0"/>
    <w:rsid w:val="00B82E36"/>
    <w:rPr>
      <w:rFonts w:hint="default"/>
    </w:rPr>
  </w:style>
  <w:style w:type="character" w:customStyle="1" w:styleId="WW8Num9z1">
    <w:name w:val="WW8Num9z1"/>
    <w:rsid w:val="00B82E36"/>
  </w:style>
  <w:style w:type="character" w:customStyle="1" w:styleId="WW8Num9z2">
    <w:name w:val="WW8Num9z2"/>
    <w:rsid w:val="00B82E36"/>
  </w:style>
  <w:style w:type="character" w:customStyle="1" w:styleId="WW8Num9z3">
    <w:name w:val="WW8Num9z3"/>
    <w:rsid w:val="00B82E36"/>
  </w:style>
  <w:style w:type="character" w:customStyle="1" w:styleId="WW8Num9z4">
    <w:name w:val="WW8Num9z4"/>
    <w:rsid w:val="00B82E36"/>
  </w:style>
  <w:style w:type="character" w:customStyle="1" w:styleId="WW8Num9z5">
    <w:name w:val="WW8Num9z5"/>
    <w:rsid w:val="00B82E36"/>
  </w:style>
  <w:style w:type="character" w:customStyle="1" w:styleId="WW8Num9z6">
    <w:name w:val="WW8Num9z6"/>
    <w:rsid w:val="00B82E36"/>
  </w:style>
  <w:style w:type="character" w:customStyle="1" w:styleId="WW8Num9z7">
    <w:name w:val="WW8Num9z7"/>
    <w:rsid w:val="00B82E36"/>
  </w:style>
  <w:style w:type="character" w:customStyle="1" w:styleId="WW8Num9z8">
    <w:name w:val="WW8Num9z8"/>
    <w:rsid w:val="00B82E36"/>
  </w:style>
  <w:style w:type="character" w:customStyle="1" w:styleId="WW8Num10z0">
    <w:name w:val="WW8Num10z0"/>
    <w:rsid w:val="00B82E36"/>
    <w:rPr>
      <w:rFonts w:ascii="Wingdings" w:hAnsi="Wingdings" w:cs="Wingdings" w:hint="default"/>
      <w:sz w:val="20"/>
      <w:szCs w:val="20"/>
    </w:rPr>
  </w:style>
  <w:style w:type="character" w:customStyle="1" w:styleId="WW8Num11z0">
    <w:name w:val="WW8Num11z0"/>
    <w:rsid w:val="00B82E36"/>
    <w:rPr>
      <w:rFonts w:cs="Times New Roman"/>
      <w:color w:val="000000"/>
    </w:rPr>
  </w:style>
  <w:style w:type="character" w:customStyle="1" w:styleId="WW8Num11z1">
    <w:name w:val="WW8Num11z1"/>
    <w:rsid w:val="00B82E36"/>
    <w:rPr>
      <w:rFonts w:cs="Times New Roman"/>
    </w:rPr>
  </w:style>
  <w:style w:type="character" w:customStyle="1" w:styleId="WW8Num12z0">
    <w:name w:val="WW8Num12z0"/>
    <w:rsid w:val="00B82E36"/>
    <w:rPr>
      <w:rFonts w:cs="Times New Roman" w:hint="default"/>
      <w:b w:val="0"/>
    </w:rPr>
  </w:style>
  <w:style w:type="character" w:customStyle="1" w:styleId="WW8Num12z1">
    <w:name w:val="WW8Num12z1"/>
    <w:rsid w:val="00B82E36"/>
    <w:rPr>
      <w:rFonts w:cs="Times New Roman"/>
    </w:rPr>
  </w:style>
  <w:style w:type="character" w:customStyle="1" w:styleId="WW8Num13z0">
    <w:name w:val="WW8Num13z0"/>
    <w:rsid w:val="00B82E36"/>
    <w:rPr>
      <w:rFonts w:cs="Times New Roman"/>
    </w:rPr>
  </w:style>
  <w:style w:type="character" w:customStyle="1" w:styleId="WW8Num14z0">
    <w:name w:val="WW8Num14z0"/>
    <w:rsid w:val="00B82E36"/>
    <w:rPr>
      <w:rFonts w:ascii="Verdana" w:eastAsia="Times New Roman" w:hAnsi="Verdana" w:cs="Times New Roman"/>
      <w:b w:val="0"/>
      <w:i w:val="0"/>
      <w:sz w:val="20"/>
      <w:szCs w:val="20"/>
    </w:rPr>
  </w:style>
  <w:style w:type="character" w:customStyle="1" w:styleId="WW8Num14z1">
    <w:name w:val="WW8Num14z1"/>
    <w:rsid w:val="00B82E36"/>
  </w:style>
  <w:style w:type="character" w:customStyle="1" w:styleId="WW8Num14z2">
    <w:name w:val="WW8Num14z2"/>
    <w:rsid w:val="00B82E36"/>
  </w:style>
  <w:style w:type="character" w:customStyle="1" w:styleId="WW8Num14z3">
    <w:name w:val="WW8Num14z3"/>
    <w:rsid w:val="00B82E36"/>
  </w:style>
  <w:style w:type="character" w:customStyle="1" w:styleId="WW8Num14z4">
    <w:name w:val="WW8Num14z4"/>
    <w:rsid w:val="00B82E36"/>
  </w:style>
  <w:style w:type="character" w:customStyle="1" w:styleId="WW8Num14z5">
    <w:name w:val="WW8Num14z5"/>
    <w:rsid w:val="00B82E36"/>
  </w:style>
  <w:style w:type="character" w:customStyle="1" w:styleId="WW8Num14z6">
    <w:name w:val="WW8Num14z6"/>
    <w:rsid w:val="00B82E36"/>
  </w:style>
  <w:style w:type="character" w:customStyle="1" w:styleId="WW8Num14z7">
    <w:name w:val="WW8Num14z7"/>
    <w:rsid w:val="00B82E36"/>
  </w:style>
  <w:style w:type="character" w:customStyle="1" w:styleId="WW8Num14z8">
    <w:name w:val="WW8Num14z8"/>
    <w:rsid w:val="00B82E36"/>
  </w:style>
  <w:style w:type="character" w:customStyle="1" w:styleId="WW8Num15z0">
    <w:name w:val="WW8Num15z0"/>
    <w:rsid w:val="00B82E36"/>
    <w:rPr>
      <w:rFonts w:cs="Times New Roman" w:hint="default"/>
    </w:rPr>
  </w:style>
  <w:style w:type="character" w:customStyle="1" w:styleId="WW8Num16z0">
    <w:name w:val="WW8Num16z0"/>
    <w:rsid w:val="00B82E36"/>
    <w:rPr>
      <w:rFonts w:cs="Times New Roman"/>
    </w:rPr>
  </w:style>
  <w:style w:type="character" w:customStyle="1" w:styleId="WW8Num17z0">
    <w:name w:val="WW8Num17z0"/>
    <w:rsid w:val="00B82E36"/>
    <w:rPr>
      <w:rFonts w:ascii="Verdana" w:hAnsi="Verdana" w:cs="Verdana" w:hint="default"/>
      <w:color w:val="000000"/>
      <w:sz w:val="20"/>
      <w:szCs w:val="20"/>
    </w:rPr>
  </w:style>
  <w:style w:type="character" w:customStyle="1" w:styleId="WW8Num17z1">
    <w:name w:val="WW8Num17z1"/>
    <w:rsid w:val="00B82E36"/>
  </w:style>
  <w:style w:type="character" w:customStyle="1" w:styleId="WW8Num17z2">
    <w:name w:val="WW8Num17z2"/>
    <w:rsid w:val="00B82E36"/>
  </w:style>
  <w:style w:type="character" w:customStyle="1" w:styleId="WW8Num17z3">
    <w:name w:val="WW8Num17z3"/>
    <w:rsid w:val="00B82E36"/>
  </w:style>
  <w:style w:type="character" w:customStyle="1" w:styleId="WW8Num17z4">
    <w:name w:val="WW8Num17z4"/>
    <w:rsid w:val="00B82E36"/>
  </w:style>
  <w:style w:type="character" w:customStyle="1" w:styleId="WW8Num17z5">
    <w:name w:val="WW8Num17z5"/>
    <w:rsid w:val="00B82E36"/>
  </w:style>
  <w:style w:type="character" w:customStyle="1" w:styleId="WW8Num17z6">
    <w:name w:val="WW8Num17z6"/>
    <w:rsid w:val="00B82E36"/>
  </w:style>
  <w:style w:type="character" w:customStyle="1" w:styleId="WW8Num17z7">
    <w:name w:val="WW8Num17z7"/>
    <w:rsid w:val="00B82E36"/>
  </w:style>
  <w:style w:type="character" w:customStyle="1" w:styleId="WW8Num17z8">
    <w:name w:val="WW8Num17z8"/>
    <w:rsid w:val="00B82E36"/>
  </w:style>
  <w:style w:type="character" w:customStyle="1" w:styleId="WW8Num18z0">
    <w:name w:val="WW8Num18z0"/>
    <w:rsid w:val="00B82E36"/>
    <w:rPr>
      <w:rFonts w:ascii="Verdana" w:hAnsi="Verdana" w:cs="Verdana" w:hint="default"/>
      <w:bCs/>
      <w:sz w:val="20"/>
      <w:szCs w:val="20"/>
    </w:rPr>
  </w:style>
  <w:style w:type="character" w:customStyle="1" w:styleId="WW8Num18z1">
    <w:name w:val="WW8Num18z1"/>
    <w:rsid w:val="00B82E36"/>
  </w:style>
  <w:style w:type="character" w:customStyle="1" w:styleId="WW8Num18z2">
    <w:name w:val="WW8Num18z2"/>
    <w:rsid w:val="00B82E36"/>
  </w:style>
  <w:style w:type="character" w:customStyle="1" w:styleId="WW8Num18z3">
    <w:name w:val="WW8Num18z3"/>
    <w:rsid w:val="00B82E36"/>
  </w:style>
  <w:style w:type="character" w:customStyle="1" w:styleId="WW8Num18z4">
    <w:name w:val="WW8Num18z4"/>
    <w:rsid w:val="00B82E36"/>
  </w:style>
  <w:style w:type="character" w:customStyle="1" w:styleId="WW8Num18z5">
    <w:name w:val="WW8Num18z5"/>
    <w:rsid w:val="00B82E36"/>
  </w:style>
  <w:style w:type="character" w:customStyle="1" w:styleId="WW8Num18z6">
    <w:name w:val="WW8Num18z6"/>
    <w:rsid w:val="00B82E36"/>
  </w:style>
  <w:style w:type="character" w:customStyle="1" w:styleId="WW8Num18z7">
    <w:name w:val="WW8Num18z7"/>
    <w:rsid w:val="00B82E36"/>
  </w:style>
  <w:style w:type="character" w:customStyle="1" w:styleId="WW8Num18z8">
    <w:name w:val="WW8Num18z8"/>
    <w:rsid w:val="00B82E36"/>
  </w:style>
  <w:style w:type="character" w:customStyle="1" w:styleId="WW8Num19z0">
    <w:name w:val="WW8Num19z0"/>
    <w:rsid w:val="00B82E36"/>
    <w:rPr>
      <w:rFonts w:hint="default"/>
    </w:rPr>
  </w:style>
  <w:style w:type="character" w:customStyle="1" w:styleId="WW8Num19z1">
    <w:name w:val="WW8Num19z1"/>
    <w:rsid w:val="00B82E36"/>
  </w:style>
  <w:style w:type="character" w:customStyle="1" w:styleId="WW8Num19z2">
    <w:name w:val="WW8Num19z2"/>
    <w:rsid w:val="00B82E36"/>
  </w:style>
  <w:style w:type="character" w:customStyle="1" w:styleId="WW8Num19z3">
    <w:name w:val="WW8Num19z3"/>
    <w:rsid w:val="00B82E36"/>
  </w:style>
  <w:style w:type="character" w:customStyle="1" w:styleId="WW8Num19z4">
    <w:name w:val="WW8Num19z4"/>
    <w:rsid w:val="00B82E36"/>
  </w:style>
  <w:style w:type="character" w:customStyle="1" w:styleId="WW8Num19z5">
    <w:name w:val="WW8Num19z5"/>
    <w:rsid w:val="00B82E36"/>
  </w:style>
  <w:style w:type="character" w:customStyle="1" w:styleId="WW8Num19z6">
    <w:name w:val="WW8Num19z6"/>
    <w:rsid w:val="00B82E36"/>
  </w:style>
  <w:style w:type="character" w:customStyle="1" w:styleId="WW8Num19z7">
    <w:name w:val="WW8Num19z7"/>
    <w:rsid w:val="00B82E36"/>
  </w:style>
  <w:style w:type="character" w:customStyle="1" w:styleId="WW8Num19z8">
    <w:name w:val="WW8Num19z8"/>
    <w:rsid w:val="00B82E36"/>
  </w:style>
  <w:style w:type="character" w:customStyle="1" w:styleId="WW8Num20z0">
    <w:name w:val="WW8Num20z0"/>
    <w:rsid w:val="00B82E36"/>
    <w:rPr>
      <w:rFonts w:ascii="Arial" w:eastAsia="Times New Roman" w:hAnsi="Arial" w:cs="Arial" w:hint="default"/>
      <w:sz w:val="20"/>
      <w:szCs w:val="20"/>
    </w:rPr>
  </w:style>
  <w:style w:type="character" w:customStyle="1" w:styleId="WW8Num20z1">
    <w:name w:val="WW8Num20z1"/>
    <w:rsid w:val="00B82E36"/>
  </w:style>
  <w:style w:type="character" w:customStyle="1" w:styleId="WW8Num20z2">
    <w:name w:val="WW8Num20z2"/>
    <w:rsid w:val="00B82E36"/>
  </w:style>
  <w:style w:type="character" w:customStyle="1" w:styleId="WW8Num20z3">
    <w:name w:val="WW8Num20z3"/>
    <w:rsid w:val="00B82E36"/>
  </w:style>
  <w:style w:type="character" w:customStyle="1" w:styleId="WW8Num20z4">
    <w:name w:val="WW8Num20z4"/>
    <w:rsid w:val="00B82E36"/>
  </w:style>
  <w:style w:type="character" w:customStyle="1" w:styleId="WW8Num20z5">
    <w:name w:val="WW8Num20z5"/>
    <w:rsid w:val="00B82E36"/>
  </w:style>
  <w:style w:type="character" w:customStyle="1" w:styleId="WW8Num20z6">
    <w:name w:val="WW8Num20z6"/>
    <w:rsid w:val="00B82E36"/>
  </w:style>
  <w:style w:type="character" w:customStyle="1" w:styleId="WW8Num20z7">
    <w:name w:val="WW8Num20z7"/>
    <w:rsid w:val="00B82E36"/>
  </w:style>
  <w:style w:type="character" w:customStyle="1" w:styleId="WW8Num20z8">
    <w:name w:val="WW8Num20z8"/>
    <w:rsid w:val="00B82E36"/>
  </w:style>
  <w:style w:type="character" w:customStyle="1" w:styleId="WW8Num21z0">
    <w:name w:val="WW8Num21z0"/>
    <w:rsid w:val="00B82E36"/>
    <w:rPr>
      <w:rFonts w:hint="default"/>
    </w:rPr>
  </w:style>
  <w:style w:type="character" w:customStyle="1" w:styleId="WW8Num21z1">
    <w:name w:val="WW8Num21z1"/>
    <w:rsid w:val="00B82E36"/>
  </w:style>
  <w:style w:type="character" w:customStyle="1" w:styleId="WW8Num21z2">
    <w:name w:val="WW8Num21z2"/>
    <w:rsid w:val="00B82E36"/>
  </w:style>
  <w:style w:type="character" w:customStyle="1" w:styleId="WW8Num21z3">
    <w:name w:val="WW8Num21z3"/>
    <w:rsid w:val="00B82E36"/>
  </w:style>
  <w:style w:type="character" w:customStyle="1" w:styleId="WW8Num21z4">
    <w:name w:val="WW8Num21z4"/>
    <w:rsid w:val="00B82E36"/>
  </w:style>
  <w:style w:type="character" w:customStyle="1" w:styleId="WW8Num21z5">
    <w:name w:val="WW8Num21z5"/>
    <w:rsid w:val="00B82E36"/>
  </w:style>
  <w:style w:type="character" w:customStyle="1" w:styleId="WW8Num21z6">
    <w:name w:val="WW8Num21z6"/>
    <w:rsid w:val="00B82E36"/>
  </w:style>
  <w:style w:type="character" w:customStyle="1" w:styleId="WW8Num21z7">
    <w:name w:val="WW8Num21z7"/>
    <w:rsid w:val="00B82E36"/>
  </w:style>
  <w:style w:type="character" w:customStyle="1" w:styleId="WW8Num21z8">
    <w:name w:val="WW8Num21z8"/>
    <w:rsid w:val="00B82E36"/>
  </w:style>
  <w:style w:type="character" w:customStyle="1" w:styleId="WW8Num22z0">
    <w:name w:val="WW8Num22z0"/>
    <w:rsid w:val="00B82E36"/>
    <w:rPr>
      <w:rFonts w:ascii="Wingdings" w:hAnsi="Wingdings" w:cs="Wingdings" w:hint="default"/>
    </w:rPr>
  </w:style>
  <w:style w:type="character" w:customStyle="1" w:styleId="WW8Num22z1">
    <w:name w:val="WW8Num22z1"/>
    <w:rsid w:val="00B82E36"/>
    <w:rPr>
      <w:rFonts w:ascii="Courier New" w:hAnsi="Courier New" w:cs="Courier New" w:hint="default"/>
    </w:rPr>
  </w:style>
  <w:style w:type="character" w:customStyle="1" w:styleId="WW8Num22z3">
    <w:name w:val="WW8Num22z3"/>
    <w:rsid w:val="00B82E36"/>
    <w:rPr>
      <w:rFonts w:ascii="Symbol" w:hAnsi="Symbol" w:cs="Symbol" w:hint="default"/>
    </w:rPr>
  </w:style>
  <w:style w:type="character" w:customStyle="1" w:styleId="WW8Num23z0">
    <w:name w:val="WW8Num23z0"/>
    <w:rsid w:val="00B82E36"/>
    <w:rPr>
      <w:rFonts w:cs="Times New Roman" w:hint="default"/>
      <w:b w:val="0"/>
      <w:color w:val="000000"/>
    </w:rPr>
  </w:style>
  <w:style w:type="character" w:customStyle="1" w:styleId="WW8Num23z1">
    <w:name w:val="WW8Num23z1"/>
    <w:rsid w:val="00B82E36"/>
    <w:rPr>
      <w:rFonts w:ascii="Wingdings" w:hAnsi="Wingdings" w:cs="Wingdings" w:hint="default"/>
      <w:b w:val="0"/>
      <w:color w:val="000000"/>
    </w:rPr>
  </w:style>
  <w:style w:type="character" w:customStyle="1" w:styleId="WW8Num23z2">
    <w:name w:val="WW8Num23z2"/>
    <w:rsid w:val="00B82E36"/>
    <w:rPr>
      <w:rFonts w:cs="Times New Roman"/>
    </w:rPr>
  </w:style>
  <w:style w:type="character" w:customStyle="1" w:styleId="WW8Num24z0">
    <w:name w:val="WW8Num24z0"/>
    <w:rsid w:val="00B82E36"/>
    <w:rPr>
      <w:rFonts w:hint="default"/>
    </w:rPr>
  </w:style>
  <w:style w:type="character" w:customStyle="1" w:styleId="WW8Num25z0">
    <w:name w:val="WW8Num25z0"/>
    <w:rsid w:val="00B82E36"/>
    <w:rPr>
      <w:rFonts w:ascii="Verdana" w:hAnsi="Verdana" w:cs="Arial" w:hint="default"/>
      <w:sz w:val="20"/>
      <w:szCs w:val="20"/>
    </w:rPr>
  </w:style>
  <w:style w:type="character" w:customStyle="1" w:styleId="WW8Num26z0">
    <w:name w:val="WW8Num26z0"/>
    <w:rsid w:val="00B82E36"/>
    <w:rPr>
      <w:rFonts w:hint="default"/>
    </w:rPr>
  </w:style>
  <w:style w:type="character" w:customStyle="1" w:styleId="WW8Num27z0">
    <w:name w:val="WW8Num27z0"/>
    <w:rsid w:val="00B82E36"/>
    <w:rPr>
      <w:rFonts w:ascii="Verdana" w:hAnsi="Verdana" w:cs="Verdana" w:hint="default"/>
      <w:sz w:val="20"/>
      <w:szCs w:val="20"/>
      <w:lang w:eastAsia="pl-PL"/>
    </w:rPr>
  </w:style>
  <w:style w:type="character" w:customStyle="1" w:styleId="WW8Num28z0">
    <w:name w:val="WW8Num28z0"/>
    <w:rsid w:val="00B82E36"/>
    <w:rPr>
      <w:rFonts w:cs="Times New Roman"/>
    </w:rPr>
  </w:style>
  <w:style w:type="character" w:customStyle="1" w:styleId="WW8Num29z0">
    <w:name w:val="WW8Num29z0"/>
    <w:rsid w:val="00B82E36"/>
    <w:rPr>
      <w:rFonts w:ascii="Arial" w:eastAsia="Times New Roman" w:hAnsi="Arial" w:cs="Arial"/>
      <w:sz w:val="20"/>
      <w:szCs w:val="20"/>
    </w:rPr>
  </w:style>
  <w:style w:type="character" w:customStyle="1" w:styleId="WW8Num30z0">
    <w:name w:val="WW8Num30z0"/>
    <w:rsid w:val="00B82E36"/>
    <w:rPr>
      <w:rFonts w:cs="Times New Roman" w:hint="default"/>
    </w:rPr>
  </w:style>
  <w:style w:type="character" w:customStyle="1" w:styleId="Domylnaczcionkaakapitu1">
    <w:name w:val="Domyślna czcionka akapitu1"/>
    <w:rsid w:val="00B82E36"/>
  </w:style>
  <w:style w:type="character" w:customStyle="1" w:styleId="NagwekZnak">
    <w:name w:val="Nagłówek Znak"/>
    <w:uiPriority w:val="99"/>
    <w:rsid w:val="00B82E36"/>
    <w:rPr>
      <w:rFonts w:ascii="Calibri" w:eastAsia="Times New Roman" w:hAnsi="Calibri" w:cs="Calibri"/>
    </w:rPr>
  </w:style>
  <w:style w:type="character" w:customStyle="1" w:styleId="Znakiprzypiswkocowych">
    <w:name w:val="Znaki przypisów końcowych"/>
    <w:rsid w:val="00B82E36"/>
    <w:rPr>
      <w:vertAlign w:val="superscript"/>
    </w:rPr>
  </w:style>
  <w:style w:type="character" w:customStyle="1" w:styleId="ZnakZnak4">
    <w:name w:val="Znak Znak4"/>
    <w:rsid w:val="00B82E36"/>
    <w:rPr>
      <w:sz w:val="24"/>
      <w:szCs w:val="24"/>
    </w:rPr>
  </w:style>
  <w:style w:type="character" w:customStyle="1" w:styleId="ZnakZnak6">
    <w:name w:val="Znak Znak6"/>
    <w:rsid w:val="00B82E36"/>
    <w:rPr>
      <w:rFonts w:ascii="Calibri" w:eastAsia="Times New Roman" w:hAnsi="Calibri" w:cs="Calibri"/>
    </w:rPr>
  </w:style>
  <w:style w:type="character" w:customStyle="1" w:styleId="Odwoaniedokomentarza1">
    <w:name w:val="Odwołanie do komentarza1"/>
    <w:rsid w:val="00B82E36"/>
    <w:rPr>
      <w:sz w:val="16"/>
      <w:szCs w:val="16"/>
    </w:rPr>
  </w:style>
  <w:style w:type="paragraph" w:customStyle="1" w:styleId="Nagwek10">
    <w:name w:val="Nagłówek1"/>
    <w:basedOn w:val="Normalny"/>
    <w:next w:val="Tekstpodstawowy"/>
    <w:rsid w:val="00B82E36"/>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B82E36"/>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82E36"/>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82E36"/>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82E36"/>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82E36"/>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82E36"/>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B82E36"/>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82E36"/>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82E36"/>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82E36"/>
    <w:rPr>
      <w:rFonts w:ascii="Calibri" w:hAnsi="Calibri" w:cs="Calibri"/>
      <w:lang w:eastAsia="zh-CN"/>
    </w:rPr>
  </w:style>
  <w:style w:type="character" w:customStyle="1" w:styleId="Nagwek2Znak">
    <w:name w:val="Nagłówek 2 Znak"/>
    <w:link w:val="Nagwek2"/>
    <w:rsid w:val="00B82E36"/>
    <w:rPr>
      <w:rFonts w:ascii="Cambria" w:hAnsi="Cambria"/>
      <w:b/>
      <w:bCs/>
      <w:color w:val="4F81BD"/>
      <w:sz w:val="26"/>
      <w:szCs w:val="26"/>
    </w:rPr>
  </w:style>
  <w:style w:type="character" w:customStyle="1" w:styleId="Nagwek3Znak">
    <w:name w:val="Nagłówek 3 Znak"/>
    <w:link w:val="Nagwek3"/>
    <w:rsid w:val="00B82E36"/>
    <w:rPr>
      <w:rFonts w:ascii="Cambria" w:hAnsi="Cambria"/>
      <w:b/>
      <w:bCs/>
      <w:color w:val="4F81BD"/>
      <w:sz w:val="22"/>
      <w:szCs w:val="22"/>
    </w:rPr>
  </w:style>
  <w:style w:type="character" w:customStyle="1" w:styleId="Nagwek5Znak">
    <w:name w:val="Nagłówek 5 Znak"/>
    <w:link w:val="Nagwek5"/>
    <w:rsid w:val="00B82E36"/>
    <w:rPr>
      <w:rFonts w:ascii="Cambria" w:hAnsi="Cambria"/>
      <w:color w:val="243F60"/>
      <w:sz w:val="22"/>
      <w:szCs w:val="22"/>
    </w:rPr>
  </w:style>
  <w:style w:type="character" w:customStyle="1" w:styleId="Nagwek6Znak">
    <w:name w:val="Nagłówek 6 Znak"/>
    <w:link w:val="Nagwek6"/>
    <w:rsid w:val="00B82E36"/>
    <w:rPr>
      <w:b/>
      <w:bCs/>
      <w:sz w:val="22"/>
      <w:szCs w:val="22"/>
    </w:rPr>
  </w:style>
  <w:style w:type="character" w:customStyle="1" w:styleId="Nagwek7Znak">
    <w:name w:val="Nagłówek 7 Znak"/>
    <w:link w:val="Nagwek7"/>
    <w:rsid w:val="00B82E36"/>
    <w:rPr>
      <w:rFonts w:ascii="Arial" w:hAnsi="Arial" w:cs="Arial"/>
      <w:b/>
      <w:bCs/>
      <w:sz w:val="22"/>
      <w:szCs w:val="22"/>
    </w:rPr>
  </w:style>
  <w:style w:type="character" w:customStyle="1" w:styleId="Nagwek8Znak">
    <w:name w:val="Nagłówek 8 Znak"/>
    <w:link w:val="Nagwek8"/>
    <w:rsid w:val="00B82E36"/>
    <w:rPr>
      <w:rFonts w:ascii="Calibri" w:hAnsi="Calibri"/>
      <w:b/>
      <w:i/>
      <w:sz w:val="22"/>
      <w:szCs w:val="22"/>
      <w:u w:val="single"/>
      <w:lang w:val="en-US"/>
    </w:rPr>
  </w:style>
  <w:style w:type="character" w:customStyle="1" w:styleId="Nagwek9Znak">
    <w:name w:val="Nagłówek 9 Znak"/>
    <w:link w:val="Nagwek9"/>
    <w:rsid w:val="00B82E36"/>
    <w:rPr>
      <w:rFonts w:ascii="Arial" w:hAnsi="Arial" w:cs="Arial"/>
      <w:sz w:val="22"/>
      <w:szCs w:val="22"/>
    </w:rPr>
  </w:style>
  <w:style w:type="character" w:customStyle="1" w:styleId="TytuZnak">
    <w:name w:val="Tytuł Znak"/>
    <w:link w:val="Tytu"/>
    <w:rsid w:val="00B82E36"/>
    <w:rPr>
      <w:b/>
      <w:bCs/>
      <w:sz w:val="36"/>
      <w:szCs w:val="24"/>
    </w:rPr>
  </w:style>
  <w:style w:type="character" w:customStyle="1" w:styleId="Tekstpodstawowy3Znak">
    <w:name w:val="Tekst podstawowy 3 Znak"/>
    <w:link w:val="Tekstpodstawowy3"/>
    <w:rsid w:val="00B82E36"/>
    <w:rPr>
      <w:sz w:val="16"/>
      <w:szCs w:val="16"/>
    </w:rPr>
  </w:style>
  <w:style w:type="character" w:customStyle="1" w:styleId="Tekstpodstawowywcity3Znak">
    <w:name w:val="Tekst podstawowy wcięty 3 Znak"/>
    <w:link w:val="Tekstpodstawowywcity3"/>
    <w:rsid w:val="00B82E36"/>
    <w:rPr>
      <w:rFonts w:ascii="Arial" w:hAnsi="Arial" w:cs="Arial"/>
      <w:noProof/>
      <w:sz w:val="22"/>
      <w:szCs w:val="22"/>
    </w:rPr>
  </w:style>
  <w:style w:type="character" w:customStyle="1" w:styleId="text2">
    <w:name w:val="text2"/>
    <w:rsid w:val="00B82E36"/>
    <w:rPr>
      <w:rFonts w:cs="Times New Roman"/>
    </w:rPr>
  </w:style>
  <w:style w:type="paragraph" w:customStyle="1" w:styleId="khheader">
    <w:name w:val="kh_header"/>
    <w:basedOn w:val="Normalny"/>
    <w:rsid w:val="00B82E36"/>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B82E36"/>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B82E36"/>
    <w:pPr>
      <w:spacing w:after="0" w:line="480" w:lineRule="atLeast"/>
      <w:ind w:left="708"/>
    </w:pPr>
    <w:rPr>
      <w:rFonts w:ascii="Times New Roman" w:hAnsi="Times New Roman"/>
      <w:sz w:val="26"/>
      <w:szCs w:val="26"/>
    </w:rPr>
  </w:style>
  <w:style w:type="paragraph" w:customStyle="1" w:styleId="bold">
    <w:name w:val="bold"/>
    <w:basedOn w:val="Normalny"/>
    <w:rsid w:val="00B82E36"/>
    <w:pPr>
      <w:spacing w:before="100" w:beforeAutospacing="1" w:after="100" w:afterAutospacing="1" w:line="240" w:lineRule="auto"/>
    </w:pPr>
    <w:rPr>
      <w:rFonts w:ascii="Times New Roman" w:hAnsi="Times New Roman"/>
      <w:sz w:val="24"/>
      <w:szCs w:val="24"/>
    </w:rPr>
  </w:style>
  <w:style w:type="character" w:customStyle="1" w:styleId="ipa">
    <w:name w:val="ipa"/>
    <w:rsid w:val="00B82E36"/>
    <w:rPr>
      <w:rFonts w:cs="Times New Roman"/>
    </w:rPr>
  </w:style>
  <w:style w:type="character" w:customStyle="1" w:styleId="path-item-pref">
    <w:name w:val="path-item-pref"/>
    <w:rsid w:val="00B82E36"/>
    <w:rPr>
      <w:rFonts w:cs="Times New Roman"/>
    </w:rPr>
  </w:style>
  <w:style w:type="character" w:customStyle="1" w:styleId="path-item-sep">
    <w:name w:val="path-item-sep"/>
    <w:rsid w:val="00B82E36"/>
    <w:rPr>
      <w:rFonts w:cs="Times New Roman"/>
    </w:rPr>
  </w:style>
  <w:style w:type="character" w:customStyle="1" w:styleId="path-item-arrow">
    <w:name w:val="path-item-arrow"/>
    <w:rsid w:val="00B82E36"/>
    <w:rPr>
      <w:rFonts w:cs="Times New Roman"/>
    </w:rPr>
  </w:style>
  <w:style w:type="character" w:customStyle="1" w:styleId="path-item">
    <w:name w:val="path-item"/>
    <w:rsid w:val="00B82E36"/>
    <w:rPr>
      <w:rFonts w:cs="Times New Roman"/>
    </w:rPr>
  </w:style>
  <w:style w:type="character" w:customStyle="1" w:styleId="ata11y">
    <w:name w:val="at_a11y"/>
    <w:rsid w:val="00B82E36"/>
    <w:rPr>
      <w:rFonts w:cs="Times New Roman"/>
    </w:rPr>
  </w:style>
  <w:style w:type="character" w:customStyle="1" w:styleId="mw-headline">
    <w:name w:val="mw-headline"/>
    <w:rsid w:val="00B82E36"/>
    <w:rPr>
      <w:rFonts w:cs="Times New Roman"/>
    </w:rPr>
  </w:style>
  <w:style w:type="paragraph" w:styleId="Mapadokumentu">
    <w:name w:val="Document Map"/>
    <w:basedOn w:val="Normalny"/>
    <w:link w:val="MapadokumentuZnak"/>
    <w:rsid w:val="00B82E36"/>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B82E36"/>
    <w:rPr>
      <w:rFonts w:ascii="Tahoma" w:hAnsi="Tahoma" w:cs="Tahoma"/>
      <w:sz w:val="16"/>
      <w:szCs w:val="16"/>
    </w:rPr>
  </w:style>
  <w:style w:type="character" w:customStyle="1" w:styleId="Teksttreci">
    <w:name w:val="Tekst treści_"/>
    <w:link w:val="Teksttreci0"/>
    <w:locked/>
    <w:rsid w:val="00B82E36"/>
    <w:rPr>
      <w:sz w:val="28"/>
      <w:szCs w:val="28"/>
      <w:shd w:val="clear" w:color="auto" w:fill="FFFFFF"/>
    </w:rPr>
  </w:style>
  <w:style w:type="paragraph" w:customStyle="1" w:styleId="Teksttreci0">
    <w:name w:val="Tekst treści"/>
    <w:basedOn w:val="Normalny"/>
    <w:link w:val="Teksttreci"/>
    <w:rsid w:val="00B82E36"/>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B82E36"/>
    <w:pPr>
      <w:suppressAutoHyphens/>
      <w:autoSpaceDN w:val="0"/>
      <w:textAlignment w:val="baseline"/>
    </w:pPr>
    <w:rPr>
      <w:kern w:val="3"/>
      <w:sz w:val="22"/>
      <w:szCs w:val="22"/>
      <w:lang w:eastAsia="zh-CN"/>
    </w:rPr>
  </w:style>
  <w:style w:type="numbering" w:customStyle="1" w:styleId="WW8Num73">
    <w:name w:val="WW8Num73"/>
    <w:basedOn w:val="Bezlisty"/>
    <w:rsid w:val="00B82E36"/>
    <w:pPr>
      <w:numPr>
        <w:numId w:val="28"/>
      </w:numPr>
    </w:pPr>
  </w:style>
  <w:style w:type="character" w:styleId="UyteHipercze">
    <w:name w:val="FollowedHyperlink"/>
    <w:semiHidden/>
    <w:unhideWhenUsed/>
    <w:rsid w:val="00B82E36"/>
    <w:rPr>
      <w:color w:val="800080"/>
      <w:u w:val="single"/>
    </w:rPr>
  </w:style>
  <w:style w:type="character" w:customStyle="1" w:styleId="Nierozpoznanawzmianka20">
    <w:name w:val="Nierozpoznana wzmianka2"/>
    <w:uiPriority w:val="99"/>
    <w:semiHidden/>
    <w:unhideWhenUsed/>
    <w:rsid w:val="00B82E36"/>
    <w:rPr>
      <w:color w:val="605E5C"/>
      <w:shd w:val="clear" w:color="auto" w:fill="E1DFDD"/>
    </w:rPr>
  </w:style>
  <w:style w:type="character" w:customStyle="1" w:styleId="Nierozpoznanawzmianka3">
    <w:name w:val="Nierozpoznana wzmianka3"/>
    <w:uiPriority w:val="99"/>
    <w:semiHidden/>
    <w:unhideWhenUsed/>
    <w:rsid w:val="00B82E36"/>
    <w:rPr>
      <w:color w:val="605E5C"/>
      <w:shd w:val="clear" w:color="auto" w:fill="E1DFDD"/>
    </w:rPr>
  </w:style>
  <w:style w:type="table" w:customStyle="1" w:styleId="Tabelasiatki4akcent51">
    <w:name w:val="Tabela siatki 4 — akcent 51"/>
    <w:basedOn w:val="Standardowy"/>
    <w:uiPriority w:val="49"/>
    <w:rsid w:val="00FC43D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ierozpoznanawzmianka4">
    <w:name w:val="Nierozpoznana wzmianka4"/>
    <w:basedOn w:val="Domylnaczcionkaakapitu"/>
    <w:uiPriority w:val="99"/>
    <w:semiHidden/>
    <w:unhideWhenUsed/>
    <w:rsid w:val="00772468"/>
    <w:rPr>
      <w:color w:val="605E5C"/>
      <w:shd w:val="clear" w:color="auto" w:fill="E1DFDD"/>
    </w:rPr>
  </w:style>
  <w:style w:type="paragraph" w:customStyle="1" w:styleId="xmsolistparagraph">
    <w:name w:val="x_msolistparagraph"/>
    <w:basedOn w:val="Normalny"/>
    <w:rsid w:val="0019421C"/>
    <w:pPr>
      <w:spacing w:before="100" w:beforeAutospacing="1" w:after="100" w:afterAutospacing="1" w:line="240" w:lineRule="auto"/>
    </w:pPr>
    <w:rPr>
      <w:rFonts w:ascii="Times New Roman" w:hAnsi="Times New Roman"/>
      <w:sz w:val="24"/>
      <w:szCs w:val="24"/>
    </w:rPr>
  </w:style>
  <w:style w:type="character" w:customStyle="1" w:styleId="Nierozpoznanawzmianka5">
    <w:name w:val="Nierozpoznana wzmianka5"/>
    <w:basedOn w:val="Domylnaczcionkaakapitu"/>
    <w:uiPriority w:val="99"/>
    <w:semiHidden/>
    <w:unhideWhenUsed/>
    <w:rsid w:val="008A1524"/>
    <w:rPr>
      <w:color w:val="605E5C"/>
      <w:shd w:val="clear" w:color="auto" w:fill="E1DFDD"/>
    </w:rPr>
  </w:style>
  <w:style w:type="paragraph" w:styleId="Poprawka">
    <w:name w:val="Revision"/>
    <w:hidden/>
    <w:uiPriority w:val="99"/>
    <w:semiHidden/>
    <w:rsid w:val="00DA20B5"/>
    <w:rPr>
      <w:rFonts w:ascii="Calibri" w:hAnsi="Calibri"/>
      <w:sz w:val="22"/>
      <w:szCs w:val="22"/>
    </w:rPr>
  </w:style>
  <w:style w:type="character" w:styleId="Nierozpoznanawzmianka">
    <w:name w:val="Unresolved Mention"/>
    <w:basedOn w:val="Domylnaczcionkaakapitu"/>
    <w:uiPriority w:val="99"/>
    <w:semiHidden/>
    <w:unhideWhenUsed/>
    <w:rsid w:val="00BA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922">
      <w:bodyDiv w:val="1"/>
      <w:marLeft w:val="0"/>
      <w:marRight w:val="0"/>
      <w:marTop w:val="0"/>
      <w:marBottom w:val="0"/>
      <w:divBdr>
        <w:top w:val="none" w:sz="0" w:space="0" w:color="auto"/>
        <w:left w:val="none" w:sz="0" w:space="0" w:color="auto"/>
        <w:bottom w:val="none" w:sz="0" w:space="0" w:color="auto"/>
        <w:right w:val="none" w:sz="0" w:space="0" w:color="auto"/>
      </w:divBdr>
    </w:div>
    <w:div w:id="51583074">
      <w:bodyDiv w:val="1"/>
      <w:marLeft w:val="0"/>
      <w:marRight w:val="0"/>
      <w:marTop w:val="0"/>
      <w:marBottom w:val="0"/>
      <w:divBdr>
        <w:top w:val="none" w:sz="0" w:space="0" w:color="auto"/>
        <w:left w:val="none" w:sz="0" w:space="0" w:color="auto"/>
        <w:bottom w:val="none" w:sz="0" w:space="0" w:color="auto"/>
        <w:right w:val="none" w:sz="0" w:space="0" w:color="auto"/>
      </w:divBdr>
    </w:div>
    <w:div w:id="72701267">
      <w:bodyDiv w:val="1"/>
      <w:marLeft w:val="0"/>
      <w:marRight w:val="0"/>
      <w:marTop w:val="0"/>
      <w:marBottom w:val="0"/>
      <w:divBdr>
        <w:top w:val="none" w:sz="0" w:space="0" w:color="auto"/>
        <w:left w:val="none" w:sz="0" w:space="0" w:color="auto"/>
        <w:bottom w:val="none" w:sz="0" w:space="0" w:color="auto"/>
        <w:right w:val="none" w:sz="0" w:space="0" w:color="auto"/>
      </w:divBdr>
    </w:div>
    <w:div w:id="125902353">
      <w:bodyDiv w:val="1"/>
      <w:marLeft w:val="0"/>
      <w:marRight w:val="0"/>
      <w:marTop w:val="0"/>
      <w:marBottom w:val="0"/>
      <w:divBdr>
        <w:top w:val="none" w:sz="0" w:space="0" w:color="auto"/>
        <w:left w:val="none" w:sz="0" w:space="0" w:color="auto"/>
        <w:bottom w:val="none" w:sz="0" w:space="0" w:color="auto"/>
        <w:right w:val="none" w:sz="0" w:space="0" w:color="auto"/>
      </w:divBdr>
    </w:div>
    <w:div w:id="192694917">
      <w:bodyDiv w:val="1"/>
      <w:marLeft w:val="0"/>
      <w:marRight w:val="0"/>
      <w:marTop w:val="0"/>
      <w:marBottom w:val="0"/>
      <w:divBdr>
        <w:top w:val="none" w:sz="0" w:space="0" w:color="auto"/>
        <w:left w:val="none" w:sz="0" w:space="0" w:color="auto"/>
        <w:bottom w:val="none" w:sz="0" w:space="0" w:color="auto"/>
        <w:right w:val="none" w:sz="0" w:space="0" w:color="auto"/>
      </w:divBdr>
    </w:div>
    <w:div w:id="198400691">
      <w:bodyDiv w:val="1"/>
      <w:marLeft w:val="0"/>
      <w:marRight w:val="0"/>
      <w:marTop w:val="0"/>
      <w:marBottom w:val="0"/>
      <w:divBdr>
        <w:top w:val="none" w:sz="0" w:space="0" w:color="auto"/>
        <w:left w:val="none" w:sz="0" w:space="0" w:color="auto"/>
        <w:bottom w:val="none" w:sz="0" w:space="0" w:color="auto"/>
        <w:right w:val="none" w:sz="0" w:space="0" w:color="auto"/>
      </w:divBdr>
    </w:div>
    <w:div w:id="215824418">
      <w:bodyDiv w:val="1"/>
      <w:marLeft w:val="0"/>
      <w:marRight w:val="0"/>
      <w:marTop w:val="0"/>
      <w:marBottom w:val="0"/>
      <w:divBdr>
        <w:top w:val="none" w:sz="0" w:space="0" w:color="auto"/>
        <w:left w:val="none" w:sz="0" w:space="0" w:color="auto"/>
        <w:bottom w:val="none" w:sz="0" w:space="0" w:color="auto"/>
        <w:right w:val="none" w:sz="0" w:space="0" w:color="auto"/>
      </w:divBdr>
    </w:div>
    <w:div w:id="238253269">
      <w:bodyDiv w:val="1"/>
      <w:marLeft w:val="0"/>
      <w:marRight w:val="0"/>
      <w:marTop w:val="0"/>
      <w:marBottom w:val="0"/>
      <w:divBdr>
        <w:top w:val="none" w:sz="0" w:space="0" w:color="auto"/>
        <w:left w:val="none" w:sz="0" w:space="0" w:color="auto"/>
        <w:bottom w:val="none" w:sz="0" w:space="0" w:color="auto"/>
        <w:right w:val="none" w:sz="0" w:space="0" w:color="auto"/>
      </w:divBdr>
    </w:div>
    <w:div w:id="262496498">
      <w:bodyDiv w:val="1"/>
      <w:marLeft w:val="0"/>
      <w:marRight w:val="0"/>
      <w:marTop w:val="0"/>
      <w:marBottom w:val="0"/>
      <w:divBdr>
        <w:top w:val="none" w:sz="0" w:space="0" w:color="auto"/>
        <w:left w:val="none" w:sz="0" w:space="0" w:color="auto"/>
        <w:bottom w:val="none" w:sz="0" w:space="0" w:color="auto"/>
        <w:right w:val="none" w:sz="0" w:space="0" w:color="auto"/>
      </w:divBdr>
    </w:div>
    <w:div w:id="265776428">
      <w:bodyDiv w:val="1"/>
      <w:marLeft w:val="0"/>
      <w:marRight w:val="0"/>
      <w:marTop w:val="0"/>
      <w:marBottom w:val="0"/>
      <w:divBdr>
        <w:top w:val="none" w:sz="0" w:space="0" w:color="auto"/>
        <w:left w:val="none" w:sz="0" w:space="0" w:color="auto"/>
        <w:bottom w:val="none" w:sz="0" w:space="0" w:color="auto"/>
        <w:right w:val="none" w:sz="0" w:space="0" w:color="auto"/>
      </w:divBdr>
    </w:div>
    <w:div w:id="313609636">
      <w:bodyDiv w:val="1"/>
      <w:marLeft w:val="0"/>
      <w:marRight w:val="0"/>
      <w:marTop w:val="0"/>
      <w:marBottom w:val="0"/>
      <w:divBdr>
        <w:top w:val="none" w:sz="0" w:space="0" w:color="auto"/>
        <w:left w:val="none" w:sz="0" w:space="0" w:color="auto"/>
        <w:bottom w:val="none" w:sz="0" w:space="0" w:color="auto"/>
        <w:right w:val="none" w:sz="0" w:space="0" w:color="auto"/>
      </w:divBdr>
    </w:div>
    <w:div w:id="334573661">
      <w:bodyDiv w:val="1"/>
      <w:marLeft w:val="0"/>
      <w:marRight w:val="0"/>
      <w:marTop w:val="0"/>
      <w:marBottom w:val="0"/>
      <w:divBdr>
        <w:top w:val="none" w:sz="0" w:space="0" w:color="auto"/>
        <w:left w:val="none" w:sz="0" w:space="0" w:color="auto"/>
        <w:bottom w:val="none" w:sz="0" w:space="0" w:color="auto"/>
        <w:right w:val="none" w:sz="0" w:space="0" w:color="auto"/>
      </w:divBdr>
      <w:divsChild>
        <w:div w:id="273174345">
          <w:marLeft w:val="0"/>
          <w:marRight w:val="0"/>
          <w:marTop w:val="0"/>
          <w:marBottom w:val="0"/>
          <w:divBdr>
            <w:top w:val="none" w:sz="0" w:space="0" w:color="auto"/>
            <w:left w:val="none" w:sz="0" w:space="0" w:color="auto"/>
            <w:bottom w:val="none" w:sz="0" w:space="0" w:color="auto"/>
            <w:right w:val="none" w:sz="0" w:space="0" w:color="auto"/>
          </w:divBdr>
          <w:divsChild>
            <w:div w:id="12048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5085">
      <w:bodyDiv w:val="1"/>
      <w:marLeft w:val="0"/>
      <w:marRight w:val="0"/>
      <w:marTop w:val="0"/>
      <w:marBottom w:val="0"/>
      <w:divBdr>
        <w:top w:val="none" w:sz="0" w:space="0" w:color="auto"/>
        <w:left w:val="none" w:sz="0" w:space="0" w:color="auto"/>
        <w:bottom w:val="none" w:sz="0" w:space="0" w:color="auto"/>
        <w:right w:val="none" w:sz="0" w:space="0" w:color="auto"/>
      </w:divBdr>
    </w:div>
    <w:div w:id="365571503">
      <w:bodyDiv w:val="1"/>
      <w:marLeft w:val="0"/>
      <w:marRight w:val="0"/>
      <w:marTop w:val="0"/>
      <w:marBottom w:val="0"/>
      <w:divBdr>
        <w:top w:val="none" w:sz="0" w:space="0" w:color="auto"/>
        <w:left w:val="none" w:sz="0" w:space="0" w:color="auto"/>
        <w:bottom w:val="none" w:sz="0" w:space="0" w:color="auto"/>
        <w:right w:val="none" w:sz="0" w:space="0" w:color="auto"/>
      </w:divBdr>
    </w:div>
    <w:div w:id="407272307">
      <w:bodyDiv w:val="1"/>
      <w:marLeft w:val="0"/>
      <w:marRight w:val="0"/>
      <w:marTop w:val="0"/>
      <w:marBottom w:val="0"/>
      <w:divBdr>
        <w:top w:val="none" w:sz="0" w:space="0" w:color="auto"/>
        <w:left w:val="none" w:sz="0" w:space="0" w:color="auto"/>
        <w:bottom w:val="none" w:sz="0" w:space="0" w:color="auto"/>
        <w:right w:val="none" w:sz="0" w:space="0" w:color="auto"/>
      </w:divBdr>
    </w:div>
    <w:div w:id="411199858">
      <w:bodyDiv w:val="1"/>
      <w:marLeft w:val="0"/>
      <w:marRight w:val="0"/>
      <w:marTop w:val="0"/>
      <w:marBottom w:val="0"/>
      <w:divBdr>
        <w:top w:val="none" w:sz="0" w:space="0" w:color="auto"/>
        <w:left w:val="none" w:sz="0" w:space="0" w:color="auto"/>
        <w:bottom w:val="none" w:sz="0" w:space="0" w:color="auto"/>
        <w:right w:val="none" w:sz="0" w:space="0" w:color="auto"/>
      </w:divBdr>
    </w:div>
    <w:div w:id="426266368">
      <w:bodyDiv w:val="1"/>
      <w:marLeft w:val="0"/>
      <w:marRight w:val="0"/>
      <w:marTop w:val="0"/>
      <w:marBottom w:val="0"/>
      <w:divBdr>
        <w:top w:val="none" w:sz="0" w:space="0" w:color="auto"/>
        <w:left w:val="none" w:sz="0" w:space="0" w:color="auto"/>
        <w:bottom w:val="none" w:sz="0" w:space="0" w:color="auto"/>
        <w:right w:val="none" w:sz="0" w:space="0" w:color="auto"/>
      </w:divBdr>
    </w:div>
    <w:div w:id="465392735">
      <w:bodyDiv w:val="1"/>
      <w:marLeft w:val="0"/>
      <w:marRight w:val="0"/>
      <w:marTop w:val="0"/>
      <w:marBottom w:val="0"/>
      <w:divBdr>
        <w:top w:val="none" w:sz="0" w:space="0" w:color="auto"/>
        <w:left w:val="none" w:sz="0" w:space="0" w:color="auto"/>
        <w:bottom w:val="none" w:sz="0" w:space="0" w:color="auto"/>
        <w:right w:val="none" w:sz="0" w:space="0" w:color="auto"/>
      </w:divBdr>
    </w:div>
    <w:div w:id="484778320">
      <w:bodyDiv w:val="1"/>
      <w:marLeft w:val="0"/>
      <w:marRight w:val="0"/>
      <w:marTop w:val="0"/>
      <w:marBottom w:val="0"/>
      <w:divBdr>
        <w:top w:val="none" w:sz="0" w:space="0" w:color="auto"/>
        <w:left w:val="none" w:sz="0" w:space="0" w:color="auto"/>
        <w:bottom w:val="none" w:sz="0" w:space="0" w:color="auto"/>
        <w:right w:val="none" w:sz="0" w:space="0" w:color="auto"/>
      </w:divBdr>
    </w:div>
    <w:div w:id="516122627">
      <w:bodyDiv w:val="1"/>
      <w:marLeft w:val="0"/>
      <w:marRight w:val="0"/>
      <w:marTop w:val="0"/>
      <w:marBottom w:val="0"/>
      <w:divBdr>
        <w:top w:val="none" w:sz="0" w:space="0" w:color="auto"/>
        <w:left w:val="none" w:sz="0" w:space="0" w:color="auto"/>
        <w:bottom w:val="none" w:sz="0" w:space="0" w:color="auto"/>
        <w:right w:val="none" w:sz="0" w:space="0" w:color="auto"/>
      </w:divBdr>
    </w:div>
    <w:div w:id="520095696">
      <w:bodyDiv w:val="1"/>
      <w:marLeft w:val="0"/>
      <w:marRight w:val="0"/>
      <w:marTop w:val="0"/>
      <w:marBottom w:val="0"/>
      <w:divBdr>
        <w:top w:val="none" w:sz="0" w:space="0" w:color="auto"/>
        <w:left w:val="none" w:sz="0" w:space="0" w:color="auto"/>
        <w:bottom w:val="none" w:sz="0" w:space="0" w:color="auto"/>
        <w:right w:val="none" w:sz="0" w:space="0" w:color="auto"/>
      </w:divBdr>
    </w:div>
    <w:div w:id="572468729">
      <w:bodyDiv w:val="1"/>
      <w:marLeft w:val="0"/>
      <w:marRight w:val="0"/>
      <w:marTop w:val="0"/>
      <w:marBottom w:val="0"/>
      <w:divBdr>
        <w:top w:val="none" w:sz="0" w:space="0" w:color="auto"/>
        <w:left w:val="none" w:sz="0" w:space="0" w:color="auto"/>
        <w:bottom w:val="none" w:sz="0" w:space="0" w:color="auto"/>
        <w:right w:val="none" w:sz="0" w:space="0" w:color="auto"/>
      </w:divBdr>
    </w:div>
    <w:div w:id="608583553">
      <w:bodyDiv w:val="1"/>
      <w:marLeft w:val="0"/>
      <w:marRight w:val="0"/>
      <w:marTop w:val="0"/>
      <w:marBottom w:val="0"/>
      <w:divBdr>
        <w:top w:val="none" w:sz="0" w:space="0" w:color="auto"/>
        <w:left w:val="none" w:sz="0" w:space="0" w:color="auto"/>
        <w:bottom w:val="none" w:sz="0" w:space="0" w:color="auto"/>
        <w:right w:val="none" w:sz="0" w:space="0" w:color="auto"/>
      </w:divBdr>
    </w:div>
    <w:div w:id="624235579">
      <w:bodyDiv w:val="1"/>
      <w:marLeft w:val="0"/>
      <w:marRight w:val="0"/>
      <w:marTop w:val="0"/>
      <w:marBottom w:val="0"/>
      <w:divBdr>
        <w:top w:val="none" w:sz="0" w:space="0" w:color="auto"/>
        <w:left w:val="none" w:sz="0" w:space="0" w:color="auto"/>
        <w:bottom w:val="none" w:sz="0" w:space="0" w:color="auto"/>
        <w:right w:val="none" w:sz="0" w:space="0" w:color="auto"/>
      </w:divBdr>
    </w:div>
    <w:div w:id="654918362">
      <w:bodyDiv w:val="1"/>
      <w:marLeft w:val="0"/>
      <w:marRight w:val="0"/>
      <w:marTop w:val="0"/>
      <w:marBottom w:val="0"/>
      <w:divBdr>
        <w:top w:val="none" w:sz="0" w:space="0" w:color="auto"/>
        <w:left w:val="none" w:sz="0" w:space="0" w:color="auto"/>
        <w:bottom w:val="none" w:sz="0" w:space="0" w:color="auto"/>
        <w:right w:val="none" w:sz="0" w:space="0" w:color="auto"/>
      </w:divBdr>
    </w:div>
    <w:div w:id="664236869">
      <w:bodyDiv w:val="1"/>
      <w:marLeft w:val="0"/>
      <w:marRight w:val="0"/>
      <w:marTop w:val="0"/>
      <w:marBottom w:val="0"/>
      <w:divBdr>
        <w:top w:val="none" w:sz="0" w:space="0" w:color="auto"/>
        <w:left w:val="none" w:sz="0" w:space="0" w:color="auto"/>
        <w:bottom w:val="none" w:sz="0" w:space="0" w:color="auto"/>
        <w:right w:val="none" w:sz="0" w:space="0" w:color="auto"/>
      </w:divBdr>
    </w:div>
    <w:div w:id="723523042">
      <w:bodyDiv w:val="1"/>
      <w:marLeft w:val="0"/>
      <w:marRight w:val="0"/>
      <w:marTop w:val="0"/>
      <w:marBottom w:val="0"/>
      <w:divBdr>
        <w:top w:val="none" w:sz="0" w:space="0" w:color="auto"/>
        <w:left w:val="none" w:sz="0" w:space="0" w:color="auto"/>
        <w:bottom w:val="none" w:sz="0" w:space="0" w:color="auto"/>
        <w:right w:val="none" w:sz="0" w:space="0" w:color="auto"/>
      </w:divBdr>
    </w:div>
    <w:div w:id="783884473">
      <w:bodyDiv w:val="1"/>
      <w:marLeft w:val="0"/>
      <w:marRight w:val="0"/>
      <w:marTop w:val="0"/>
      <w:marBottom w:val="0"/>
      <w:divBdr>
        <w:top w:val="none" w:sz="0" w:space="0" w:color="auto"/>
        <w:left w:val="none" w:sz="0" w:space="0" w:color="auto"/>
        <w:bottom w:val="none" w:sz="0" w:space="0" w:color="auto"/>
        <w:right w:val="none" w:sz="0" w:space="0" w:color="auto"/>
      </w:divBdr>
    </w:div>
    <w:div w:id="786509296">
      <w:bodyDiv w:val="1"/>
      <w:marLeft w:val="0"/>
      <w:marRight w:val="0"/>
      <w:marTop w:val="0"/>
      <w:marBottom w:val="0"/>
      <w:divBdr>
        <w:top w:val="none" w:sz="0" w:space="0" w:color="auto"/>
        <w:left w:val="none" w:sz="0" w:space="0" w:color="auto"/>
        <w:bottom w:val="none" w:sz="0" w:space="0" w:color="auto"/>
        <w:right w:val="none" w:sz="0" w:space="0" w:color="auto"/>
      </w:divBdr>
    </w:div>
    <w:div w:id="796070543">
      <w:bodyDiv w:val="1"/>
      <w:marLeft w:val="0"/>
      <w:marRight w:val="0"/>
      <w:marTop w:val="0"/>
      <w:marBottom w:val="0"/>
      <w:divBdr>
        <w:top w:val="none" w:sz="0" w:space="0" w:color="auto"/>
        <w:left w:val="none" w:sz="0" w:space="0" w:color="auto"/>
        <w:bottom w:val="none" w:sz="0" w:space="0" w:color="auto"/>
        <w:right w:val="none" w:sz="0" w:space="0" w:color="auto"/>
      </w:divBdr>
    </w:div>
    <w:div w:id="832645435">
      <w:bodyDiv w:val="1"/>
      <w:marLeft w:val="0"/>
      <w:marRight w:val="0"/>
      <w:marTop w:val="0"/>
      <w:marBottom w:val="0"/>
      <w:divBdr>
        <w:top w:val="none" w:sz="0" w:space="0" w:color="auto"/>
        <w:left w:val="none" w:sz="0" w:space="0" w:color="auto"/>
        <w:bottom w:val="none" w:sz="0" w:space="0" w:color="auto"/>
        <w:right w:val="none" w:sz="0" w:space="0" w:color="auto"/>
      </w:divBdr>
    </w:div>
    <w:div w:id="876164887">
      <w:bodyDiv w:val="1"/>
      <w:marLeft w:val="0"/>
      <w:marRight w:val="0"/>
      <w:marTop w:val="0"/>
      <w:marBottom w:val="0"/>
      <w:divBdr>
        <w:top w:val="none" w:sz="0" w:space="0" w:color="auto"/>
        <w:left w:val="none" w:sz="0" w:space="0" w:color="auto"/>
        <w:bottom w:val="none" w:sz="0" w:space="0" w:color="auto"/>
        <w:right w:val="none" w:sz="0" w:space="0" w:color="auto"/>
      </w:divBdr>
    </w:div>
    <w:div w:id="890188889">
      <w:bodyDiv w:val="1"/>
      <w:marLeft w:val="0"/>
      <w:marRight w:val="0"/>
      <w:marTop w:val="0"/>
      <w:marBottom w:val="0"/>
      <w:divBdr>
        <w:top w:val="none" w:sz="0" w:space="0" w:color="auto"/>
        <w:left w:val="none" w:sz="0" w:space="0" w:color="auto"/>
        <w:bottom w:val="none" w:sz="0" w:space="0" w:color="auto"/>
        <w:right w:val="none" w:sz="0" w:space="0" w:color="auto"/>
      </w:divBdr>
    </w:div>
    <w:div w:id="896164654">
      <w:bodyDiv w:val="1"/>
      <w:marLeft w:val="0"/>
      <w:marRight w:val="0"/>
      <w:marTop w:val="0"/>
      <w:marBottom w:val="0"/>
      <w:divBdr>
        <w:top w:val="none" w:sz="0" w:space="0" w:color="auto"/>
        <w:left w:val="none" w:sz="0" w:space="0" w:color="auto"/>
        <w:bottom w:val="none" w:sz="0" w:space="0" w:color="auto"/>
        <w:right w:val="none" w:sz="0" w:space="0" w:color="auto"/>
      </w:divBdr>
    </w:div>
    <w:div w:id="911433556">
      <w:bodyDiv w:val="1"/>
      <w:marLeft w:val="0"/>
      <w:marRight w:val="0"/>
      <w:marTop w:val="0"/>
      <w:marBottom w:val="0"/>
      <w:divBdr>
        <w:top w:val="none" w:sz="0" w:space="0" w:color="auto"/>
        <w:left w:val="none" w:sz="0" w:space="0" w:color="auto"/>
        <w:bottom w:val="none" w:sz="0" w:space="0" w:color="auto"/>
        <w:right w:val="none" w:sz="0" w:space="0" w:color="auto"/>
      </w:divBdr>
    </w:div>
    <w:div w:id="987201361">
      <w:bodyDiv w:val="1"/>
      <w:marLeft w:val="0"/>
      <w:marRight w:val="0"/>
      <w:marTop w:val="0"/>
      <w:marBottom w:val="0"/>
      <w:divBdr>
        <w:top w:val="none" w:sz="0" w:space="0" w:color="auto"/>
        <w:left w:val="none" w:sz="0" w:space="0" w:color="auto"/>
        <w:bottom w:val="none" w:sz="0" w:space="0" w:color="auto"/>
        <w:right w:val="none" w:sz="0" w:space="0" w:color="auto"/>
      </w:divBdr>
      <w:divsChild>
        <w:div w:id="9383646">
          <w:marLeft w:val="0"/>
          <w:marRight w:val="0"/>
          <w:marTop w:val="0"/>
          <w:marBottom w:val="0"/>
          <w:divBdr>
            <w:top w:val="none" w:sz="0" w:space="0" w:color="auto"/>
            <w:left w:val="none" w:sz="0" w:space="0" w:color="auto"/>
            <w:bottom w:val="none" w:sz="0" w:space="0" w:color="auto"/>
            <w:right w:val="none" w:sz="0" w:space="0" w:color="auto"/>
          </w:divBdr>
        </w:div>
        <w:div w:id="17002264">
          <w:marLeft w:val="0"/>
          <w:marRight w:val="0"/>
          <w:marTop w:val="0"/>
          <w:marBottom w:val="0"/>
          <w:divBdr>
            <w:top w:val="none" w:sz="0" w:space="0" w:color="auto"/>
            <w:left w:val="none" w:sz="0" w:space="0" w:color="auto"/>
            <w:bottom w:val="none" w:sz="0" w:space="0" w:color="auto"/>
            <w:right w:val="none" w:sz="0" w:space="0" w:color="auto"/>
          </w:divBdr>
        </w:div>
        <w:div w:id="48001481">
          <w:marLeft w:val="0"/>
          <w:marRight w:val="0"/>
          <w:marTop w:val="0"/>
          <w:marBottom w:val="0"/>
          <w:divBdr>
            <w:top w:val="none" w:sz="0" w:space="0" w:color="auto"/>
            <w:left w:val="none" w:sz="0" w:space="0" w:color="auto"/>
            <w:bottom w:val="none" w:sz="0" w:space="0" w:color="auto"/>
            <w:right w:val="none" w:sz="0" w:space="0" w:color="auto"/>
          </w:divBdr>
        </w:div>
        <w:div w:id="69625564">
          <w:marLeft w:val="0"/>
          <w:marRight w:val="0"/>
          <w:marTop w:val="0"/>
          <w:marBottom w:val="0"/>
          <w:divBdr>
            <w:top w:val="none" w:sz="0" w:space="0" w:color="auto"/>
            <w:left w:val="none" w:sz="0" w:space="0" w:color="auto"/>
            <w:bottom w:val="none" w:sz="0" w:space="0" w:color="auto"/>
            <w:right w:val="none" w:sz="0" w:space="0" w:color="auto"/>
          </w:divBdr>
        </w:div>
        <w:div w:id="81295267">
          <w:marLeft w:val="0"/>
          <w:marRight w:val="0"/>
          <w:marTop w:val="0"/>
          <w:marBottom w:val="0"/>
          <w:divBdr>
            <w:top w:val="none" w:sz="0" w:space="0" w:color="auto"/>
            <w:left w:val="none" w:sz="0" w:space="0" w:color="auto"/>
            <w:bottom w:val="none" w:sz="0" w:space="0" w:color="auto"/>
            <w:right w:val="none" w:sz="0" w:space="0" w:color="auto"/>
          </w:divBdr>
        </w:div>
        <w:div w:id="96407351">
          <w:marLeft w:val="0"/>
          <w:marRight w:val="0"/>
          <w:marTop w:val="0"/>
          <w:marBottom w:val="0"/>
          <w:divBdr>
            <w:top w:val="none" w:sz="0" w:space="0" w:color="auto"/>
            <w:left w:val="none" w:sz="0" w:space="0" w:color="auto"/>
            <w:bottom w:val="none" w:sz="0" w:space="0" w:color="auto"/>
            <w:right w:val="none" w:sz="0" w:space="0" w:color="auto"/>
          </w:divBdr>
        </w:div>
        <w:div w:id="224612052">
          <w:marLeft w:val="0"/>
          <w:marRight w:val="0"/>
          <w:marTop w:val="0"/>
          <w:marBottom w:val="0"/>
          <w:divBdr>
            <w:top w:val="none" w:sz="0" w:space="0" w:color="auto"/>
            <w:left w:val="none" w:sz="0" w:space="0" w:color="auto"/>
            <w:bottom w:val="none" w:sz="0" w:space="0" w:color="auto"/>
            <w:right w:val="none" w:sz="0" w:space="0" w:color="auto"/>
          </w:divBdr>
        </w:div>
        <w:div w:id="326442033">
          <w:marLeft w:val="0"/>
          <w:marRight w:val="0"/>
          <w:marTop w:val="0"/>
          <w:marBottom w:val="0"/>
          <w:divBdr>
            <w:top w:val="none" w:sz="0" w:space="0" w:color="auto"/>
            <w:left w:val="none" w:sz="0" w:space="0" w:color="auto"/>
            <w:bottom w:val="none" w:sz="0" w:space="0" w:color="auto"/>
            <w:right w:val="none" w:sz="0" w:space="0" w:color="auto"/>
          </w:divBdr>
        </w:div>
        <w:div w:id="338965026">
          <w:marLeft w:val="0"/>
          <w:marRight w:val="0"/>
          <w:marTop w:val="0"/>
          <w:marBottom w:val="0"/>
          <w:divBdr>
            <w:top w:val="none" w:sz="0" w:space="0" w:color="auto"/>
            <w:left w:val="none" w:sz="0" w:space="0" w:color="auto"/>
            <w:bottom w:val="none" w:sz="0" w:space="0" w:color="auto"/>
            <w:right w:val="none" w:sz="0" w:space="0" w:color="auto"/>
          </w:divBdr>
        </w:div>
        <w:div w:id="346904151">
          <w:marLeft w:val="0"/>
          <w:marRight w:val="0"/>
          <w:marTop w:val="0"/>
          <w:marBottom w:val="0"/>
          <w:divBdr>
            <w:top w:val="none" w:sz="0" w:space="0" w:color="auto"/>
            <w:left w:val="none" w:sz="0" w:space="0" w:color="auto"/>
            <w:bottom w:val="none" w:sz="0" w:space="0" w:color="auto"/>
            <w:right w:val="none" w:sz="0" w:space="0" w:color="auto"/>
          </w:divBdr>
        </w:div>
        <w:div w:id="407193788">
          <w:marLeft w:val="0"/>
          <w:marRight w:val="0"/>
          <w:marTop w:val="0"/>
          <w:marBottom w:val="0"/>
          <w:divBdr>
            <w:top w:val="none" w:sz="0" w:space="0" w:color="auto"/>
            <w:left w:val="none" w:sz="0" w:space="0" w:color="auto"/>
            <w:bottom w:val="none" w:sz="0" w:space="0" w:color="auto"/>
            <w:right w:val="none" w:sz="0" w:space="0" w:color="auto"/>
          </w:divBdr>
        </w:div>
        <w:div w:id="436483076">
          <w:marLeft w:val="0"/>
          <w:marRight w:val="0"/>
          <w:marTop w:val="0"/>
          <w:marBottom w:val="0"/>
          <w:divBdr>
            <w:top w:val="none" w:sz="0" w:space="0" w:color="auto"/>
            <w:left w:val="none" w:sz="0" w:space="0" w:color="auto"/>
            <w:bottom w:val="none" w:sz="0" w:space="0" w:color="auto"/>
            <w:right w:val="none" w:sz="0" w:space="0" w:color="auto"/>
          </w:divBdr>
        </w:div>
        <w:div w:id="454763181">
          <w:marLeft w:val="0"/>
          <w:marRight w:val="0"/>
          <w:marTop w:val="0"/>
          <w:marBottom w:val="0"/>
          <w:divBdr>
            <w:top w:val="none" w:sz="0" w:space="0" w:color="auto"/>
            <w:left w:val="none" w:sz="0" w:space="0" w:color="auto"/>
            <w:bottom w:val="none" w:sz="0" w:space="0" w:color="auto"/>
            <w:right w:val="none" w:sz="0" w:space="0" w:color="auto"/>
          </w:divBdr>
        </w:div>
        <w:div w:id="488596221">
          <w:marLeft w:val="0"/>
          <w:marRight w:val="0"/>
          <w:marTop w:val="0"/>
          <w:marBottom w:val="0"/>
          <w:divBdr>
            <w:top w:val="none" w:sz="0" w:space="0" w:color="auto"/>
            <w:left w:val="none" w:sz="0" w:space="0" w:color="auto"/>
            <w:bottom w:val="none" w:sz="0" w:space="0" w:color="auto"/>
            <w:right w:val="none" w:sz="0" w:space="0" w:color="auto"/>
          </w:divBdr>
        </w:div>
        <w:div w:id="488792094">
          <w:marLeft w:val="0"/>
          <w:marRight w:val="0"/>
          <w:marTop w:val="0"/>
          <w:marBottom w:val="0"/>
          <w:divBdr>
            <w:top w:val="none" w:sz="0" w:space="0" w:color="auto"/>
            <w:left w:val="none" w:sz="0" w:space="0" w:color="auto"/>
            <w:bottom w:val="none" w:sz="0" w:space="0" w:color="auto"/>
            <w:right w:val="none" w:sz="0" w:space="0" w:color="auto"/>
          </w:divBdr>
        </w:div>
        <w:div w:id="556356093">
          <w:marLeft w:val="0"/>
          <w:marRight w:val="0"/>
          <w:marTop w:val="0"/>
          <w:marBottom w:val="0"/>
          <w:divBdr>
            <w:top w:val="none" w:sz="0" w:space="0" w:color="auto"/>
            <w:left w:val="none" w:sz="0" w:space="0" w:color="auto"/>
            <w:bottom w:val="none" w:sz="0" w:space="0" w:color="auto"/>
            <w:right w:val="none" w:sz="0" w:space="0" w:color="auto"/>
          </w:divBdr>
        </w:div>
        <w:div w:id="570315423">
          <w:marLeft w:val="0"/>
          <w:marRight w:val="0"/>
          <w:marTop w:val="0"/>
          <w:marBottom w:val="0"/>
          <w:divBdr>
            <w:top w:val="none" w:sz="0" w:space="0" w:color="auto"/>
            <w:left w:val="none" w:sz="0" w:space="0" w:color="auto"/>
            <w:bottom w:val="none" w:sz="0" w:space="0" w:color="auto"/>
            <w:right w:val="none" w:sz="0" w:space="0" w:color="auto"/>
          </w:divBdr>
        </w:div>
        <w:div w:id="639382474">
          <w:marLeft w:val="0"/>
          <w:marRight w:val="0"/>
          <w:marTop w:val="0"/>
          <w:marBottom w:val="0"/>
          <w:divBdr>
            <w:top w:val="none" w:sz="0" w:space="0" w:color="auto"/>
            <w:left w:val="none" w:sz="0" w:space="0" w:color="auto"/>
            <w:bottom w:val="none" w:sz="0" w:space="0" w:color="auto"/>
            <w:right w:val="none" w:sz="0" w:space="0" w:color="auto"/>
          </w:divBdr>
        </w:div>
        <w:div w:id="737284993">
          <w:marLeft w:val="0"/>
          <w:marRight w:val="0"/>
          <w:marTop w:val="0"/>
          <w:marBottom w:val="0"/>
          <w:divBdr>
            <w:top w:val="none" w:sz="0" w:space="0" w:color="auto"/>
            <w:left w:val="none" w:sz="0" w:space="0" w:color="auto"/>
            <w:bottom w:val="none" w:sz="0" w:space="0" w:color="auto"/>
            <w:right w:val="none" w:sz="0" w:space="0" w:color="auto"/>
          </w:divBdr>
        </w:div>
        <w:div w:id="870462018">
          <w:marLeft w:val="0"/>
          <w:marRight w:val="0"/>
          <w:marTop w:val="0"/>
          <w:marBottom w:val="0"/>
          <w:divBdr>
            <w:top w:val="none" w:sz="0" w:space="0" w:color="auto"/>
            <w:left w:val="none" w:sz="0" w:space="0" w:color="auto"/>
            <w:bottom w:val="none" w:sz="0" w:space="0" w:color="auto"/>
            <w:right w:val="none" w:sz="0" w:space="0" w:color="auto"/>
          </w:divBdr>
        </w:div>
        <w:div w:id="906184772">
          <w:marLeft w:val="0"/>
          <w:marRight w:val="0"/>
          <w:marTop w:val="0"/>
          <w:marBottom w:val="0"/>
          <w:divBdr>
            <w:top w:val="none" w:sz="0" w:space="0" w:color="auto"/>
            <w:left w:val="none" w:sz="0" w:space="0" w:color="auto"/>
            <w:bottom w:val="none" w:sz="0" w:space="0" w:color="auto"/>
            <w:right w:val="none" w:sz="0" w:space="0" w:color="auto"/>
          </w:divBdr>
        </w:div>
        <w:div w:id="989016340">
          <w:marLeft w:val="0"/>
          <w:marRight w:val="0"/>
          <w:marTop w:val="0"/>
          <w:marBottom w:val="0"/>
          <w:divBdr>
            <w:top w:val="none" w:sz="0" w:space="0" w:color="auto"/>
            <w:left w:val="none" w:sz="0" w:space="0" w:color="auto"/>
            <w:bottom w:val="none" w:sz="0" w:space="0" w:color="auto"/>
            <w:right w:val="none" w:sz="0" w:space="0" w:color="auto"/>
          </w:divBdr>
        </w:div>
        <w:div w:id="989559386">
          <w:marLeft w:val="0"/>
          <w:marRight w:val="0"/>
          <w:marTop w:val="0"/>
          <w:marBottom w:val="0"/>
          <w:divBdr>
            <w:top w:val="none" w:sz="0" w:space="0" w:color="auto"/>
            <w:left w:val="none" w:sz="0" w:space="0" w:color="auto"/>
            <w:bottom w:val="none" w:sz="0" w:space="0" w:color="auto"/>
            <w:right w:val="none" w:sz="0" w:space="0" w:color="auto"/>
          </w:divBdr>
        </w:div>
        <w:div w:id="1013729194">
          <w:marLeft w:val="0"/>
          <w:marRight w:val="0"/>
          <w:marTop w:val="0"/>
          <w:marBottom w:val="0"/>
          <w:divBdr>
            <w:top w:val="none" w:sz="0" w:space="0" w:color="auto"/>
            <w:left w:val="none" w:sz="0" w:space="0" w:color="auto"/>
            <w:bottom w:val="none" w:sz="0" w:space="0" w:color="auto"/>
            <w:right w:val="none" w:sz="0" w:space="0" w:color="auto"/>
          </w:divBdr>
        </w:div>
        <w:div w:id="1039814680">
          <w:marLeft w:val="0"/>
          <w:marRight w:val="0"/>
          <w:marTop w:val="0"/>
          <w:marBottom w:val="0"/>
          <w:divBdr>
            <w:top w:val="none" w:sz="0" w:space="0" w:color="auto"/>
            <w:left w:val="none" w:sz="0" w:space="0" w:color="auto"/>
            <w:bottom w:val="none" w:sz="0" w:space="0" w:color="auto"/>
            <w:right w:val="none" w:sz="0" w:space="0" w:color="auto"/>
          </w:divBdr>
        </w:div>
        <w:div w:id="1175195217">
          <w:marLeft w:val="0"/>
          <w:marRight w:val="0"/>
          <w:marTop w:val="0"/>
          <w:marBottom w:val="0"/>
          <w:divBdr>
            <w:top w:val="none" w:sz="0" w:space="0" w:color="auto"/>
            <w:left w:val="none" w:sz="0" w:space="0" w:color="auto"/>
            <w:bottom w:val="none" w:sz="0" w:space="0" w:color="auto"/>
            <w:right w:val="none" w:sz="0" w:space="0" w:color="auto"/>
          </w:divBdr>
        </w:div>
        <w:div w:id="1198619022">
          <w:marLeft w:val="0"/>
          <w:marRight w:val="0"/>
          <w:marTop w:val="0"/>
          <w:marBottom w:val="0"/>
          <w:divBdr>
            <w:top w:val="none" w:sz="0" w:space="0" w:color="auto"/>
            <w:left w:val="none" w:sz="0" w:space="0" w:color="auto"/>
            <w:bottom w:val="none" w:sz="0" w:space="0" w:color="auto"/>
            <w:right w:val="none" w:sz="0" w:space="0" w:color="auto"/>
          </w:divBdr>
        </w:div>
        <w:div w:id="1237134726">
          <w:marLeft w:val="0"/>
          <w:marRight w:val="0"/>
          <w:marTop w:val="0"/>
          <w:marBottom w:val="0"/>
          <w:divBdr>
            <w:top w:val="none" w:sz="0" w:space="0" w:color="auto"/>
            <w:left w:val="none" w:sz="0" w:space="0" w:color="auto"/>
            <w:bottom w:val="none" w:sz="0" w:space="0" w:color="auto"/>
            <w:right w:val="none" w:sz="0" w:space="0" w:color="auto"/>
          </w:divBdr>
        </w:div>
        <w:div w:id="1252424347">
          <w:marLeft w:val="0"/>
          <w:marRight w:val="0"/>
          <w:marTop w:val="0"/>
          <w:marBottom w:val="0"/>
          <w:divBdr>
            <w:top w:val="none" w:sz="0" w:space="0" w:color="auto"/>
            <w:left w:val="none" w:sz="0" w:space="0" w:color="auto"/>
            <w:bottom w:val="none" w:sz="0" w:space="0" w:color="auto"/>
            <w:right w:val="none" w:sz="0" w:space="0" w:color="auto"/>
          </w:divBdr>
        </w:div>
        <w:div w:id="1272736986">
          <w:marLeft w:val="0"/>
          <w:marRight w:val="0"/>
          <w:marTop w:val="0"/>
          <w:marBottom w:val="0"/>
          <w:divBdr>
            <w:top w:val="none" w:sz="0" w:space="0" w:color="auto"/>
            <w:left w:val="none" w:sz="0" w:space="0" w:color="auto"/>
            <w:bottom w:val="none" w:sz="0" w:space="0" w:color="auto"/>
            <w:right w:val="none" w:sz="0" w:space="0" w:color="auto"/>
          </w:divBdr>
        </w:div>
        <w:div w:id="1273173636">
          <w:marLeft w:val="0"/>
          <w:marRight w:val="0"/>
          <w:marTop w:val="0"/>
          <w:marBottom w:val="0"/>
          <w:divBdr>
            <w:top w:val="none" w:sz="0" w:space="0" w:color="auto"/>
            <w:left w:val="none" w:sz="0" w:space="0" w:color="auto"/>
            <w:bottom w:val="none" w:sz="0" w:space="0" w:color="auto"/>
            <w:right w:val="none" w:sz="0" w:space="0" w:color="auto"/>
          </w:divBdr>
        </w:div>
        <w:div w:id="1383752429">
          <w:marLeft w:val="0"/>
          <w:marRight w:val="0"/>
          <w:marTop w:val="0"/>
          <w:marBottom w:val="0"/>
          <w:divBdr>
            <w:top w:val="none" w:sz="0" w:space="0" w:color="auto"/>
            <w:left w:val="none" w:sz="0" w:space="0" w:color="auto"/>
            <w:bottom w:val="none" w:sz="0" w:space="0" w:color="auto"/>
            <w:right w:val="none" w:sz="0" w:space="0" w:color="auto"/>
          </w:divBdr>
        </w:div>
        <w:div w:id="1388340411">
          <w:marLeft w:val="0"/>
          <w:marRight w:val="0"/>
          <w:marTop w:val="0"/>
          <w:marBottom w:val="0"/>
          <w:divBdr>
            <w:top w:val="none" w:sz="0" w:space="0" w:color="auto"/>
            <w:left w:val="none" w:sz="0" w:space="0" w:color="auto"/>
            <w:bottom w:val="none" w:sz="0" w:space="0" w:color="auto"/>
            <w:right w:val="none" w:sz="0" w:space="0" w:color="auto"/>
          </w:divBdr>
        </w:div>
        <w:div w:id="1494640272">
          <w:marLeft w:val="0"/>
          <w:marRight w:val="0"/>
          <w:marTop w:val="0"/>
          <w:marBottom w:val="0"/>
          <w:divBdr>
            <w:top w:val="none" w:sz="0" w:space="0" w:color="auto"/>
            <w:left w:val="none" w:sz="0" w:space="0" w:color="auto"/>
            <w:bottom w:val="none" w:sz="0" w:space="0" w:color="auto"/>
            <w:right w:val="none" w:sz="0" w:space="0" w:color="auto"/>
          </w:divBdr>
        </w:div>
        <w:div w:id="1525359838">
          <w:marLeft w:val="0"/>
          <w:marRight w:val="0"/>
          <w:marTop w:val="0"/>
          <w:marBottom w:val="0"/>
          <w:divBdr>
            <w:top w:val="none" w:sz="0" w:space="0" w:color="auto"/>
            <w:left w:val="none" w:sz="0" w:space="0" w:color="auto"/>
            <w:bottom w:val="none" w:sz="0" w:space="0" w:color="auto"/>
            <w:right w:val="none" w:sz="0" w:space="0" w:color="auto"/>
          </w:divBdr>
        </w:div>
        <w:div w:id="1538276593">
          <w:marLeft w:val="0"/>
          <w:marRight w:val="0"/>
          <w:marTop w:val="0"/>
          <w:marBottom w:val="0"/>
          <w:divBdr>
            <w:top w:val="none" w:sz="0" w:space="0" w:color="auto"/>
            <w:left w:val="none" w:sz="0" w:space="0" w:color="auto"/>
            <w:bottom w:val="none" w:sz="0" w:space="0" w:color="auto"/>
            <w:right w:val="none" w:sz="0" w:space="0" w:color="auto"/>
          </w:divBdr>
        </w:div>
        <w:div w:id="1695299935">
          <w:marLeft w:val="0"/>
          <w:marRight w:val="0"/>
          <w:marTop w:val="0"/>
          <w:marBottom w:val="0"/>
          <w:divBdr>
            <w:top w:val="none" w:sz="0" w:space="0" w:color="auto"/>
            <w:left w:val="none" w:sz="0" w:space="0" w:color="auto"/>
            <w:bottom w:val="none" w:sz="0" w:space="0" w:color="auto"/>
            <w:right w:val="none" w:sz="0" w:space="0" w:color="auto"/>
          </w:divBdr>
        </w:div>
        <w:div w:id="1749572721">
          <w:marLeft w:val="0"/>
          <w:marRight w:val="0"/>
          <w:marTop w:val="0"/>
          <w:marBottom w:val="0"/>
          <w:divBdr>
            <w:top w:val="none" w:sz="0" w:space="0" w:color="auto"/>
            <w:left w:val="none" w:sz="0" w:space="0" w:color="auto"/>
            <w:bottom w:val="none" w:sz="0" w:space="0" w:color="auto"/>
            <w:right w:val="none" w:sz="0" w:space="0" w:color="auto"/>
          </w:divBdr>
        </w:div>
        <w:div w:id="1769808651">
          <w:marLeft w:val="0"/>
          <w:marRight w:val="0"/>
          <w:marTop w:val="0"/>
          <w:marBottom w:val="0"/>
          <w:divBdr>
            <w:top w:val="none" w:sz="0" w:space="0" w:color="auto"/>
            <w:left w:val="none" w:sz="0" w:space="0" w:color="auto"/>
            <w:bottom w:val="none" w:sz="0" w:space="0" w:color="auto"/>
            <w:right w:val="none" w:sz="0" w:space="0" w:color="auto"/>
          </w:divBdr>
        </w:div>
        <w:div w:id="1819691155">
          <w:marLeft w:val="0"/>
          <w:marRight w:val="0"/>
          <w:marTop w:val="0"/>
          <w:marBottom w:val="0"/>
          <w:divBdr>
            <w:top w:val="none" w:sz="0" w:space="0" w:color="auto"/>
            <w:left w:val="none" w:sz="0" w:space="0" w:color="auto"/>
            <w:bottom w:val="none" w:sz="0" w:space="0" w:color="auto"/>
            <w:right w:val="none" w:sz="0" w:space="0" w:color="auto"/>
          </w:divBdr>
        </w:div>
        <w:div w:id="1827277258">
          <w:marLeft w:val="0"/>
          <w:marRight w:val="0"/>
          <w:marTop w:val="0"/>
          <w:marBottom w:val="0"/>
          <w:divBdr>
            <w:top w:val="none" w:sz="0" w:space="0" w:color="auto"/>
            <w:left w:val="none" w:sz="0" w:space="0" w:color="auto"/>
            <w:bottom w:val="none" w:sz="0" w:space="0" w:color="auto"/>
            <w:right w:val="none" w:sz="0" w:space="0" w:color="auto"/>
          </w:divBdr>
        </w:div>
        <w:div w:id="1829587441">
          <w:marLeft w:val="0"/>
          <w:marRight w:val="0"/>
          <w:marTop w:val="0"/>
          <w:marBottom w:val="0"/>
          <w:divBdr>
            <w:top w:val="none" w:sz="0" w:space="0" w:color="auto"/>
            <w:left w:val="none" w:sz="0" w:space="0" w:color="auto"/>
            <w:bottom w:val="none" w:sz="0" w:space="0" w:color="auto"/>
            <w:right w:val="none" w:sz="0" w:space="0" w:color="auto"/>
          </w:divBdr>
        </w:div>
        <w:div w:id="1878738971">
          <w:marLeft w:val="0"/>
          <w:marRight w:val="0"/>
          <w:marTop w:val="0"/>
          <w:marBottom w:val="0"/>
          <w:divBdr>
            <w:top w:val="none" w:sz="0" w:space="0" w:color="auto"/>
            <w:left w:val="none" w:sz="0" w:space="0" w:color="auto"/>
            <w:bottom w:val="none" w:sz="0" w:space="0" w:color="auto"/>
            <w:right w:val="none" w:sz="0" w:space="0" w:color="auto"/>
          </w:divBdr>
        </w:div>
        <w:div w:id="1933390521">
          <w:marLeft w:val="0"/>
          <w:marRight w:val="0"/>
          <w:marTop w:val="0"/>
          <w:marBottom w:val="0"/>
          <w:divBdr>
            <w:top w:val="none" w:sz="0" w:space="0" w:color="auto"/>
            <w:left w:val="none" w:sz="0" w:space="0" w:color="auto"/>
            <w:bottom w:val="none" w:sz="0" w:space="0" w:color="auto"/>
            <w:right w:val="none" w:sz="0" w:space="0" w:color="auto"/>
          </w:divBdr>
        </w:div>
        <w:div w:id="1942183359">
          <w:marLeft w:val="0"/>
          <w:marRight w:val="0"/>
          <w:marTop w:val="0"/>
          <w:marBottom w:val="0"/>
          <w:divBdr>
            <w:top w:val="none" w:sz="0" w:space="0" w:color="auto"/>
            <w:left w:val="none" w:sz="0" w:space="0" w:color="auto"/>
            <w:bottom w:val="none" w:sz="0" w:space="0" w:color="auto"/>
            <w:right w:val="none" w:sz="0" w:space="0" w:color="auto"/>
          </w:divBdr>
        </w:div>
        <w:div w:id="1972127735">
          <w:marLeft w:val="0"/>
          <w:marRight w:val="0"/>
          <w:marTop w:val="0"/>
          <w:marBottom w:val="0"/>
          <w:divBdr>
            <w:top w:val="none" w:sz="0" w:space="0" w:color="auto"/>
            <w:left w:val="none" w:sz="0" w:space="0" w:color="auto"/>
            <w:bottom w:val="none" w:sz="0" w:space="0" w:color="auto"/>
            <w:right w:val="none" w:sz="0" w:space="0" w:color="auto"/>
          </w:divBdr>
        </w:div>
        <w:div w:id="1989095052">
          <w:marLeft w:val="0"/>
          <w:marRight w:val="0"/>
          <w:marTop w:val="0"/>
          <w:marBottom w:val="0"/>
          <w:divBdr>
            <w:top w:val="none" w:sz="0" w:space="0" w:color="auto"/>
            <w:left w:val="none" w:sz="0" w:space="0" w:color="auto"/>
            <w:bottom w:val="none" w:sz="0" w:space="0" w:color="auto"/>
            <w:right w:val="none" w:sz="0" w:space="0" w:color="auto"/>
          </w:divBdr>
        </w:div>
        <w:div w:id="1996831528">
          <w:marLeft w:val="0"/>
          <w:marRight w:val="0"/>
          <w:marTop w:val="0"/>
          <w:marBottom w:val="0"/>
          <w:divBdr>
            <w:top w:val="none" w:sz="0" w:space="0" w:color="auto"/>
            <w:left w:val="none" w:sz="0" w:space="0" w:color="auto"/>
            <w:bottom w:val="none" w:sz="0" w:space="0" w:color="auto"/>
            <w:right w:val="none" w:sz="0" w:space="0" w:color="auto"/>
          </w:divBdr>
        </w:div>
        <w:div w:id="2036928129">
          <w:marLeft w:val="0"/>
          <w:marRight w:val="0"/>
          <w:marTop w:val="0"/>
          <w:marBottom w:val="0"/>
          <w:divBdr>
            <w:top w:val="none" w:sz="0" w:space="0" w:color="auto"/>
            <w:left w:val="none" w:sz="0" w:space="0" w:color="auto"/>
            <w:bottom w:val="none" w:sz="0" w:space="0" w:color="auto"/>
            <w:right w:val="none" w:sz="0" w:space="0" w:color="auto"/>
          </w:divBdr>
        </w:div>
        <w:div w:id="2080008490">
          <w:marLeft w:val="0"/>
          <w:marRight w:val="0"/>
          <w:marTop w:val="0"/>
          <w:marBottom w:val="0"/>
          <w:divBdr>
            <w:top w:val="none" w:sz="0" w:space="0" w:color="auto"/>
            <w:left w:val="none" w:sz="0" w:space="0" w:color="auto"/>
            <w:bottom w:val="none" w:sz="0" w:space="0" w:color="auto"/>
            <w:right w:val="none" w:sz="0" w:space="0" w:color="auto"/>
          </w:divBdr>
        </w:div>
        <w:div w:id="2081752715">
          <w:marLeft w:val="0"/>
          <w:marRight w:val="0"/>
          <w:marTop w:val="0"/>
          <w:marBottom w:val="0"/>
          <w:divBdr>
            <w:top w:val="none" w:sz="0" w:space="0" w:color="auto"/>
            <w:left w:val="none" w:sz="0" w:space="0" w:color="auto"/>
            <w:bottom w:val="none" w:sz="0" w:space="0" w:color="auto"/>
            <w:right w:val="none" w:sz="0" w:space="0" w:color="auto"/>
          </w:divBdr>
        </w:div>
        <w:div w:id="2117631118">
          <w:marLeft w:val="0"/>
          <w:marRight w:val="0"/>
          <w:marTop w:val="0"/>
          <w:marBottom w:val="0"/>
          <w:divBdr>
            <w:top w:val="none" w:sz="0" w:space="0" w:color="auto"/>
            <w:left w:val="none" w:sz="0" w:space="0" w:color="auto"/>
            <w:bottom w:val="none" w:sz="0" w:space="0" w:color="auto"/>
            <w:right w:val="none" w:sz="0" w:space="0" w:color="auto"/>
          </w:divBdr>
        </w:div>
        <w:div w:id="2130926320">
          <w:marLeft w:val="0"/>
          <w:marRight w:val="0"/>
          <w:marTop w:val="0"/>
          <w:marBottom w:val="0"/>
          <w:divBdr>
            <w:top w:val="none" w:sz="0" w:space="0" w:color="auto"/>
            <w:left w:val="none" w:sz="0" w:space="0" w:color="auto"/>
            <w:bottom w:val="none" w:sz="0" w:space="0" w:color="auto"/>
            <w:right w:val="none" w:sz="0" w:space="0" w:color="auto"/>
          </w:divBdr>
        </w:div>
        <w:div w:id="2132438767">
          <w:marLeft w:val="0"/>
          <w:marRight w:val="0"/>
          <w:marTop w:val="0"/>
          <w:marBottom w:val="0"/>
          <w:divBdr>
            <w:top w:val="none" w:sz="0" w:space="0" w:color="auto"/>
            <w:left w:val="none" w:sz="0" w:space="0" w:color="auto"/>
            <w:bottom w:val="none" w:sz="0" w:space="0" w:color="auto"/>
            <w:right w:val="none" w:sz="0" w:space="0" w:color="auto"/>
          </w:divBdr>
        </w:div>
      </w:divsChild>
    </w:div>
    <w:div w:id="1041128920">
      <w:bodyDiv w:val="1"/>
      <w:marLeft w:val="0"/>
      <w:marRight w:val="0"/>
      <w:marTop w:val="0"/>
      <w:marBottom w:val="0"/>
      <w:divBdr>
        <w:top w:val="none" w:sz="0" w:space="0" w:color="auto"/>
        <w:left w:val="none" w:sz="0" w:space="0" w:color="auto"/>
        <w:bottom w:val="none" w:sz="0" w:space="0" w:color="auto"/>
        <w:right w:val="none" w:sz="0" w:space="0" w:color="auto"/>
      </w:divBdr>
    </w:div>
    <w:div w:id="1043483340">
      <w:bodyDiv w:val="1"/>
      <w:marLeft w:val="0"/>
      <w:marRight w:val="0"/>
      <w:marTop w:val="0"/>
      <w:marBottom w:val="0"/>
      <w:divBdr>
        <w:top w:val="none" w:sz="0" w:space="0" w:color="auto"/>
        <w:left w:val="none" w:sz="0" w:space="0" w:color="auto"/>
        <w:bottom w:val="none" w:sz="0" w:space="0" w:color="auto"/>
        <w:right w:val="none" w:sz="0" w:space="0" w:color="auto"/>
      </w:divBdr>
    </w:div>
    <w:div w:id="1043797792">
      <w:bodyDiv w:val="1"/>
      <w:marLeft w:val="0"/>
      <w:marRight w:val="0"/>
      <w:marTop w:val="0"/>
      <w:marBottom w:val="0"/>
      <w:divBdr>
        <w:top w:val="none" w:sz="0" w:space="0" w:color="auto"/>
        <w:left w:val="none" w:sz="0" w:space="0" w:color="auto"/>
        <w:bottom w:val="none" w:sz="0" w:space="0" w:color="auto"/>
        <w:right w:val="none" w:sz="0" w:space="0" w:color="auto"/>
      </w:divBdr>
    </w:div>
    <w:div w:id="1083179826">
      <w:bodyDiv w:val="1"/>
      <w:marLeft w:val="0"/>
      <w:marRight w:val="0"/>
      <w:marTop w:val="0"/>
      <w:marBottom w:val="0"/>
      <w:divBdr>
        <w:top w:val="none" w:sz="0" w:space="0" w:color="auto"/>
        <w:left w:val="none" w:sz="0" w:space="0" w:color="auto"/>
        <w:bottom w:val="none" w:sz="0" w:space="0" w:color="auto"/>
        <w:right w:val="none" w:sz="0" w:space="0" w:color="auto"/>
      </w:divBdr>
    </w:div>
    <w:div w:id="1088883894">
      <w:bodyDiv w:val="1"/>
      <w:marLeft w:val="0"/>
      <w:marRight w:val="0"/>
      <w:marTop w:val="0"/>
      <w:marBottom w:val="0"/>
      <w:divBdr>
        <w:top w:val="none" w:sz="0" w:space="0" w:color="auto"/>
        <w:left w:val="none" w:sz="0" w:space="0" w:color="auto"/>
        <w:bottom w:val="none" w:sz="0" w:space="0" w:color="auto"/>
        <w:right w:val="none" w:sz="0" w:space="0" w:color="auto"/>
      </w:divBdr>
    </w:div>
    <w:div w:id="1096483791">
      <w:bodyDiv w:val="1"/>
      <w:marLeft w:val="0"/>
      <w:marRight w:val="0"/>
      <w:marTop w:val="0"/>
      <w:marBottom w:val="0"/>
      <w:divBdr>
        <w:top w:val="none" w:sz="0" w:space="0" w:color="auto"/>
        <w:left w:val="none" w:sz="0" w:space="0" w:color="auto"/>
        <w:bottom w:val="none" w:sz="0" w:space="0" w:color="auto"/>
        <w:right w:val="none" w:sz="0" w:space="0" w:color="auto"/>
      </w:divBdr>
    </w:div>
    <w:div w:id="1104305644">
      <w:bodyDiv w:val="1"/>
      <w:marLeft w:val="0"/>
      <w:marRight w:val="0"/>
      <w:marTop w:val="0"/>
      <w:marBottom w:val="0"/>
      <w:divBdr>
        <w:top w:val="none" w:sz="0" w:space="0" w:color="auto"/>
        <w:left w:val="none" w:sz="0" w:space="0" w:color="auto"/>
        <w:bottom w:val="none" w:sz="0" w:space="0" w:color="auto"/>
        <w:right w:val="none" w:sz="0" w:space="0" w:color="auto"/>
      </w:divBdr>
    </w:div>
    <w:div w:id="1196961410">
      <w:bodyDiv w:val="1"/>
      <w:marLeft w:val="0"/>
      <w:marRight w:val="0"/>
      <w:marTop w:val="0"/>
      <w:marBottom w:val="0"/>
      <w:divBdr>
        <w:top w:val="none" w:sz="0" w:space="0" w:color="auto"/>
        <w:left w:val="none" w:sz="0" w:space="0" w:color="auto"/>
        <w:bottom w:val="none" w:sz="0" w:space="0" w:color="auto"/>
        <w:right w:val="none" w:sz="0" w:space="0" w:color="auto"/>
      </w:divBdr>
      <w:divsChild>
        <w:div w:id="2004047939">
          <w:marLeft w:val="0"/>
          <w:marRight w:val="0"/>
          <w:marTop w:val="0"/>
          <w:marBottom w:val="0"/>
          <w:divBdr>
            <w:top w:val="none" w:sz="0" w:space="0" w:color="auto"/>
            <w:left w:val="none" w:sz="0" w:space="0" w:color="auto"/>
            <w:bottom w:val="none" w:sz="0" w:space="0" w:color="auto"/>
            <w:right w:val="none" w:sz="0" w:space="0" w:color="auto"/>
          </w:divBdr>
        </w:div>
        <w:div w:id="334068433">
          <w:marLeft w:val="0"/>
          <w:marRight w:val="0"/>
          <w:marTop w:val="0"/>
          <w:marBottom w:val="0"/>
          <w:divBdr>
            <w:top w:val="none" w:sz="0" w:space="0" w:color="auto"/>
            <w:left w:val="none" w:sz="0" w:space="0" w:color="auto"/>
            <w:bottom w:val="none" w:sz="0" w:space="0" w:color="auto"/>
            <w:right w:val="none" w:sz="0" w:space="0" w:color="auto"/>
          </w:divBdr>
        </w:div>
      </w:divsChild>
    </w:div>
    <w:div w:id="1200052610">
      <w:bodyDiv w:val="1"/>
      <w:marLeft w:val="0"/>
      <w:marRight w:val="0"/>
      <w:marTop w:val="0"/>
      <w:marBottom w:val="0"/>
      <w:divBdr>
        <w:top w:val="none" w:sz="0" w:space="0" w:color="auto"/>
        <w:left w:val="none" w:sz="0" w:space="0" w:color="auto"/>
        <w:bottom w:val="none" w:sz="0" w:space="0" w:color="auto"/>
        <w:right w:val="none" w:sz="0" w:space="0" w:color="auto"/>
      </w:divBdr>
    </w:div>
    <w:div w:id="1205867993">
      <w:bodyDiv w:val="1"/>
      <w:marLeft w:val="0"/>
      <w:marRight w:val="0"/>
      <w:marTop w:val="0"/>
      <w:marBottom w:val="0"/>
      <w:divBdr>
        <w:top w:val="none" w:sz="0" w:space="0" w:color="auto"/>
        <w:left w:val="none" w:sz="0" w:space="0" w:color="auto"/>
        <w:bottom w:val="none" w:sz="0" w:space="0" w:color="auto"/>
        <w:right w:val="none" w:sz="0" w:space="0" w:color="auto"/>
      </w:divBdr>
    </w:div>
    <w:div w:id="1239635049">
      <w:bodyDiv w:val="1"/>
      <w:marLeft w:val="0"/>
      <w:marRight w:val="0"/>
      <w:marTop w:val="0"/>
      <w:marBottom w:val="0"/>
      <w:divBdr>
        <w:top w:val="none" w:sz="0" w:space="0" w:color="auto"/>
        <w:left w:val="none" w:sz="0" w:space="0" w:color="auto"/>
        <w:bottom w:val="none" w:sz="0" w:space="0" w:color="auto"/>
        <w:right w:val="none" w:sz="0" w:space="0" w:color="auto"/>
      </w:divBdr>
    </w:div>
    <w:div w:id="1258908869">
      <w:bodyDiv w:val="1"/>
      <w:marLeft w:val="0"/>
      <w:marRight w:val="0"/>
      <w:marTop w:val="0"/>
      <w:marBottom w:val="0"/>
      <w:divBdr>
        <w:top w:val="none" w:sz="0" w:space="0" w:color="auto"/>
        <w:left w:val="none" w:sz="0" w:space="0" w:color="auto"/>
        <w:bottom w:val="none" w:sz="0" w:space="0" w:color="auto"/>
        <w:right w:val="none" w:sz="0" w:space="0" w:color="auto"/>
      </w:divBdr>
    </w:div>
    <w:div w:id="1285041494">
      <w:bodyDiv w:val="1"/>
      <w:marLeft w:val="0"/>
      <w:marRight w:val="0"/>
      <w:marTop w:val="0"/>
      <w:marBottom w:val="0"/>
      <w:divBdr>
        <w:top w:val="none" w:sz="0" w:space="0" w:color="auto"/>
        <w:left w:val="none" w:sz="0" w:space="0" w:color="auto"/>
        <w:bottom w:val="none" w:sz="0" w:space="0" w:color="auto"/>
        <w:right w:val="none" w:sz="0" w:space="0" w:color="auto"/>
      </w:divBdr>
    </w:div>
    <w:div w:id="1295713345">
      <w:bodyDiv w:val="1"/>
      <w:marLeft w:val="0"/>
      <w:marRight w:val="0"/>
      <w:marTop w:val="0"/>
      <w:marBottom w:val="0"/>
      <w:divBdr>
        <w:top w:val="none" w:sz="0" w:space="0" w:color="auto"/>
        <w:left w:val="none" w:sz="0" w:space="0" w:color="auto"/>
        <w:bottom w:val="none" w:sz="0" w:space="0" w:color="auto"/>
        <w:right w:val="none" w:sz="0" w:space="0" w:color="auto"/>
      </w:divBdr>
      <w:divsChild>
        <w:div w:id="82461806">
          <w:marLeft w:val="0"/>
          <w:marRight w:val="0"/>
          <w:marTop w:val="0"/>
          <w:marBottom w:val="0"/>
          <w:divBdr>
            <w:top w:val="none" w:sz="0" w:space="0" w:color="auto"/>
            <w:left w:val="none" w:sz="0" w:space="0" w:color="auto"/>
            <w:bottom w:val="none" w:sz="0" w:space="0" w:color="auto"/>
            <w:right w:val="none" w:sz="0" w:space="0" w:color="auto"/>
          </w:divBdr>
        </w:div>
        <w:div w:id="123080667">
          <w:marLeft w:val="0"/>
          <w:marRight w:val="0"/>
          <w:marTop w:val="0"/>
          <w:marBottom w:val="0"/>
          <w:divBdr>
            <w:top w:val="none" w:sz="0" w:space="0" w:color="auto"/>
            <w:left w:val="none" w:sz="0" w:space="0" w:color="auto"/>
            <w:bottom w:val="none" w:sz="0" w:space="0" w:color="auto"/>
            <w:right w:val="none" w:sz="0" w:space="0" w:color="auto"/>
          </w:divBdr>
        </w:div>
        <w:div w:id="697702348">
          <w:marLeft w:val="0"/>
          <w:marRight w:val="0"/>
          <w:marTop w:val="0"/>
          <w:marBottom w:val="0"/>
          <w:divBdr>
            <w:top w:val="none" w:sz="0" w:space="0" w:color="auto"/>
            <w:left w:val="none" w:sz="0" w:space="0" w:color="auto"/>
            <w:bottom w:val="none" w:sz="0" w:space="0" w:color="auto"/>
            <w:right w:val="none" w:sz="0" w:space="0" w:color="auto"/>
          </w:divBdr>
        </w:div>
        <w:div w:id="918714206">
          <w:marLeft w:val="0"/>
          <w:marRight w:val="0"/>
          <w:marTop w:val="0"/>
          <w:marBottom w:val="0"/>
          <w:divBdr>
            <w:top w:val="none" w:sz="0" w:space="0" w:color="auto"/>
            <w:left w:val="none" w:sz="0" w:space="0" w:color="auto"/>
            <w:bottom w:val="none" w:sz="0" w:space="0" w:color="auto"/>
            <w:right w:val="none" w:sz="0" w:space="0" w:color="auto"/>
          </w:divBdr>
        </w:div>
        <w:div w:id="1127700284">
          <w:marLeft w:val="0"/>
          <w:marRight w:val="0"/>
          <w:marTop w:val="0"/>
          <w:marBottom w:val="0"/>
          <w:divBdr>
            <w:top w:val="none" w:sz="0" w:space="0" w:color="auto"/>
            <w:left w:val="none" w:sz="0" w:space="0" w:color="auto"/>
            <w:bottom w:val="none" w:sz="0" w:space="0" w:color="auto"/>
            <w:right w:val="none" w:sz="0" w:space="0" w:color="auto"/>
          </w:divBdr>
        </w:div>
        <w:div w:id="1221405761">
          <w:marLeft w:val="0"/>
          <w:marRight w:val="0"/>
          <w:marTop w:val="0"/>
          <w:marBottom w:val="0"/>
          <w:divBdr>
            <w:top w:val="none" w:sz="0" w:space="0" w:color="auto"/>
            <w:left w:val="none" w:sz="0" w:space="0" w:color="auto"/>
            <w:bottom w:val="none" w:sz="0" w:space="0" w:color="auto"/>
            <w:right w:val="none" w:sz="0" w:space="0" w:color="auto"/>
          </w:divBdr>
        </w:div>
        <w:div w:id="1330018580">
          <w:marLeft w:val="0"/>
          <w:marRight w:val="0"/>
          <w:marTop w:val="0"/>
          <w:marBottom w:val="0"/>
          <w:divBdr>
            <w:top w:val="none" w:sz="0" w:space="0" w:color="auto"/>
            <w:left w:val="none" w:sz="0" w:space="0" w:color="auto"/>
            <w:bottom w:val="none" w:sz="0" w:space="0" w:color="auto"/>
            <w:right w:val="none" w:sz="0" w:space="0" w:color="auto"/>
          </w:divBdr>
        </w:div>
        <w:div w:id="1364400172">
          <w:marLeft w:val="0"/>
          <w:marRight w:val="0"/>
          <w:marTop w:val="0"/>
          <w:marBottom w:val="0"/>
          <w:divBdr>
            <w:top w:val="none" w:sz="0" w:space="0" w:color="auto"/>
            <w:left w:val="none" w:sz="0" w:space="0" w:color="auto"/>
            <w:bottom w:val="none" w:sz="0" w:space="0" w:color="auto"/>
            <w:right w:val="none" w:sz="0" w:space="0" w:color="auto"/>
          </w:divBdr>
        </w:div>
        <w:div w:id="1804999815">
          <w:marLeft w:val="0"/>
          <w:marRight w:val="0"/>
          <w:marTop w:val="0"/>
          <w:marBottom w:val="0"/>
          <w:divBdr>
            <w:top w:val="none" w:sz="0" w:space="0" w:color="auto"/>
            <w:left w:val="none" w:sz="0" w:space="0" w:color="auto"/>
            <w:bottom w:val="none" w:sz="0" w:space="0" w:color="auto"/>
            <w:right w:val="none" w:sz="0" w:space="0" w:color="auto"/>
          </w:divBdr>
        </w:div>
        <w:div w:id="1884975694">
          <w:marLeft w:val="0"/>
          <w:marRight w:val="0"/>
          <w:marTop w:val="0"/>
          <w:marBottom w:val="0"/>
          <w:divBdr>
            <w:top w:val="none" w:sz="0" w:space="0" w:color="auto"/>
            <w:left w:val="none" w:sz="0" w:space="0" w:color="auto"/>
            <w:bottom w:val="none" w:sz="0" w:space="0" w:color="auto"/>
            <w:right w:val="none" w:sz="0" w:space="0" w:color="auto"/>
          </w:divBdr>
        </w:div>
        <w:div w:id="1911110005">
          <w:marLeft w:val="0"/>
          <w:marRight w:val="0"/>
          <w:marTop w:val="0"/>
          <w:marBottom w:val="0"/>
          <w:divBdr>
            <w:top w:val="none" w:sz="0" w:space="0" w:color="auto"/>
            <w:left w:val="none" w:sz="0" w:space="0" w:color="auto"/>
            <w:bottom w:val="none" w:sz="0" w:space="0" w:color="auto"/>
            <w:right w:val="none" w:sz="0" w:space="0" w:color="auto"/>
          </w:divBdr>
        </w:div>
        <w:div w:id="2017950925">
          <w:marLeft w:val="0"/>
          <w:marRight w:val="0"/>
          <w:marTop w:val="0"/>
          <w:marBottom w:val="0"/>
          <w:divBdr>
            <w:top w:val="none" w:sz="0" w:space="0" w:color="auto"/>
            <w:left w:val="none" w:sz="0" w:space="0" w:color="auto"/>
            <w:bottom w:val="none" w:sz="0" w:space="0" w:color="auto"/>
            <w:right w:val="none" w:sz="0" w:space="0" w:color="auto"/>
          </w:divBdr>
        </w:div>
      </w:divsChild>
    </w:div>
    <w:div w:id="1322193531">
      <w:bodyDiv w:val="1"/>
      <w:marLeft w:val="0"/>
      <w:marRight w:val="0"/>
      <w:marTop w:val="0"/>
      <w:marBottom w:val="0"/>
      <w:divBdr>
        <w:top w:val="none" w:sz="0" w:space="0" w:color="auto"/>
        <w:left w:val="none" w:sz="0" w:space="0" w:color="auto"/>
        <w:bottom w:val="none" w:sz="0" w:space="0" w:color="auto"/>
        <w:right w:val="none" w:sz="0" w:space="0" w:color="auto"/>
      </w:divBdr>
    </w:div>
    <w:div w:id="1345283121">
      <w:bodyDiv w:val="1"/>
      <w:marLeft w:val="0"/>
      <w:marRight w:val="0"/>
      <w:marTop w:val="0"/>
      <w:marBottom w:val="0"/>
      <w:divBdr>
        <w:top w:val="none" w:sz="0" w:space="0" w:color="auto"/>
        <w:left w:val="none" w:sz="0" w:space="0" w:color="auto"/>
        <w:bottom w:val="none" w:sz="0" w:space="0" w:color="auto"/>
        <w:right w:val="none" w:sz="0" w:space="0" w:color="auto"/>
      </w:divBdr>
    </w:div>
    <w:div w:id="1410887930">
      <w:bodyDiv w:val="1"/>
      <w:marLeft w:val="0"/>
      <w:marRight w:val="0"/>
      <w:marTop w:val="0"/>
      <w:marBottom w:val="0"/>
      <w:divBdr>
        <w:top w:val="none" w:sz="0" w:space="0" w:color="auto"/>
        <w:left w:val="none" w:sz="0" w:space="0" w:color="auto"/>
        <w:bottom w:val="none" w:sz="0" w:space="0" w:color="auto"/>
        <w:right w:val="none" w:sz="0" w:space="0" w:color="auto"/>
      </w:divBdr>
    </w:div>
    <w:div w:id="1440833519">
      <w:bodyDiv w:val="1"/>
      <w:marLeft w:val="0"/>
      <w:marRight w:val="0"/>
      <w:marTop w:val="0"/>
      <w:marBottom w:val="0"/>
      <w:divBdr>
        <w:top w:val="none" w:sz="0" w:space="0" w:color="auto"/>
        <w:left w:val="none" w:sz="0" w:space="0" w:color="auto"/>
        <w:bottom w:val="none" w:sz="0" w:space="0" w:color="auto"/>
        <w:right w:val="none" w:sz="0" w:space="0" w:color="auto"/>
      </w:divBdr>
    </w:div>
    <w:div w:id="1462722260">
      <w:bodyDiv w:val="1"/>
      <w:marLeft w:val="0"/>
      <w:marRight w:val="0"/>
      <w:marTop w:val="0"/>
      <w:marBottom w:val="0"/>
      <w:divBdr>
        <w:top w:val="none" w:sz="0" w:space="0" w:color="auto"/>
        <w:left w:val="none" w:sz="0" w:space="0" w:color="auto"/>
        <w:bottom w:val="none" w:sz="0" w:space="0" w:color="auto"/>
        <w:right w:val="none" w:sz="0" w:space="0" w:color="auto"/>
      </w:divBdr>
    </w:div>
    <w:div w:id="1495991904">
      <w:bodyDiv w:val="1"/>
      <w:marLeft w:val="0"/>
      <w:marRight w:val="0"/>
      <w:marTop w:val="0"/>
      <w:marBottom w:val="0"/>
      <w:divBdr>
        <w:top w:val="none" w:sz="0" w:space="0" w:color="auto"/>
        <w:left w:val="none" w:sz="0" w:space="0" w:color="auto"/>
        <w:bottom w:val="none" w:sz="0" w:space="0" w:color="auto"/>
        <w:right w:val="none" w:sz="0" w:space="0" w:color="auto"/>
      </w:divBdr>
    </w:div>
    <w:div w:id="1499887799">
      <w:bodyDiv w:val="1"/>
      <w:marLeft w:val="0"/>
      <w:marRight w:val="0"/>
      <w:marTop w:val="0"/>
      <w:marBottom w:val="0"/>
      <w:divBdr>
        <w:top w:val="none" w:sz="0" w:space="0" w:color="auto"/>
        <w:left w:val="none" w:sz="0" w:space="0" w:color="auto"/>
        <w:bottom w:val="none" w:sz="0" w:space="0" w:color="auto"/>
        <w:right w:val="none" w:sz="0" w:space="0" w:color="auto"/>
      </w:divBdr>
    </w:div>
    <w:div w:id="1535776300">
      <w:bodyDiv w:val="1"/>
      <w:marLeft w:val="0"/>
      <w:marRight w:val="0"/>
      <w:marTop w:val="0"/>
      <w:marBottom w:val="0"/>
      <w:divBdr>
        <w:top w:val="none" w:sz="0" w:space="0" w:color="auto"/>
        <w:left w:val="none" w:sz="0" w:space="0" w:color="auto"/>
        <w:bottom w:val="none" w:sz="0" w:space="0" w:color="auto"/>
        <w:right w:val="none" w:sz="0" w:space="0" w:color="auto"/>
      </w:divBdr>
    </w:div>
    <w:div w:id="1557086022">
      <w:bodyDiv w:val="1"/>
      <w:marLeft w:val="0"/>
      <w:marRight w:val="0"/>
      <w:marTop w:val="0"/>
      <w:marBottom w:val="0"/>
      <w:divBdr>
        <w:top w:val="none" w:sz="0" w:space="0" w:color="auto"/>
        <w:left w:val="none" w:sz="0" w:space="0" w:color="auto"/>
        <w:bottom w:val="none" w:sz="0" w:space="0" w:color="auto"/>
        <w:right w:val="none" w:sz="0" w:space="0" w:color="auto"/>
      </w:divBdr>
    </w:div>
    <w:div w:id="1570190934">
      <w:bodyDiv w:val="1"/>
      <w:marLeft w:val="0"/>
      <w:marRight w:val="0"/>
      <w:marTop w:val="0"/>
      <w:marBottom w:val="0"/>
      <w:divBdr>
        <w:top w:val="none" w:sz="0" w:space="0" w:color="auto"/>
        <w:left w:val="none" w:sz="0" w:space="0" w:color="auto"/>
        <w:bottom w:val="none" w:sz="0" w:space="0" w:color="auto"/>
        <w:right w:val="none" w:sz="0" w:space="0" w:color="auto"/>
      </w:divBdr>
    </w:div>
    <w:div w:id="1585843867">
      <w:bodyDiv w:val="1"/>
      <w:marLeft w:val="0"/>
      <w:marRight w:val="0"/>
      <w:marTop w:val="0"/>
      <w:marBottom w:val="0"/>
      <w:divBdr>
        <w:top w:val="none" w:sz="0" w:space="0" w:color="auto"/>
        <w:left w:val="none" w:sz="0" w:space="0" w:color="auto"/>
        <w:bottom w:val="none" w:sz="0" w:space="0" w:color="auto"/>
        <w:right w:val="none" w:sz="0" w:space="0" w:color="auto"/>
      </w:divBdr>
      <w:divsChild>
        <w:div w:id="196621718">
          <w:marLeft w:val="0"/>
          <w:marRight w:val="0"/>
          <w:marTop w:val="0"/>
          <w:marBottom w:val="0"/>
          <w:divBdr>
            <w:top w:val="none" w:sz="0" w:space="0" w:color="auto"/>
            <w:left w:val="none" w:sz="0" w:space="0" w:color="auto"/>
            <w:bottom w:val="none" w:sz="0" w:space="0" w:color="auto"/>
            <w:right w:val="none" w:sz="0" w:space="0" w:color="auto"/>
          </w:divBdr>
        </w:div>
        <w:div w:id="638530646">
          <w:marLeft w:val="0"/>
          <w:marRight w:val="0"/>
          <w:marTop w:val="0"/>
          <w:marBottom w:val="0"/>
          <w:divBdr>
            <w:top w:val="none" w:sz="0" w:space="0" w:color="auto"/>
            <w:left w:val="none" w:sz="0" w:space="0" w:color="auto"/>
            <w:bottom w:val="none" w:sz="0" w:space="0" w:color="auto"/>
            <w:right w:val="none" w:sz="0" w:space="0" w:color="auto"/>
          </w:divBdr>
        </w:div>
        <w:div w:id="661323832">
          <w:marLeft w:val="0"/>
          <w:marRight w:val="0"/>
          <w:marTop w:val="0"/>
          <w:marBottom w:val="0"/>
          <w:divBdr>
            <w:top w:val="none" w:sz="0" w:space="0" w:color="auto"/>
            <w:left w:val="none" w:sz="0" w:space="0" w:color="auto"/>
            <w:bottom w:val="none" w:sz="0" w:space="0" w:color="auto"/>
            <w:right w:val="none" w:sz="0" w:space="0" w:color="auto"/>
          </w:divBdr>
        </w:div>
        <w:div w:id="1085029289">
          <w:marLeft w:val="0"/>
          <w:marRight w:val="0"/>
          <w:marTop w:val="0"/>
          <w:marBottom w:val="0"/>
          <w:divBdr>
            <w:top w:val="none" w:sz="0" w:space="0" w:color="auto"/>
            <w:left w:val="none" w:sz="0" w:space="0" w:color="auto"/>
            <w:bottom w:val="none" w:sz="0" w:space="0" w:color="auto"/>
            <w:right w:val="none" w:sz="0" w:space="0" w:color="auto"/>
          </w:divBdr>
        </w:div>
        <w:div w:id="1138645237">
          <w:marLeft w:val="0"/>
          <w:marRight w:val="0"/>
          <w:marTop w:val="0"/>
          <w:marBottom w:val="0"/>
          <w:divBdr>
            <w:top w:val="none" w:sz="0" w:space="0" w:color="auto"/>
            <w:left w:val="none" w:sz="0" w:space="0" w:color="auto"/>
            <w:bottom w:val="none" w:sz="0" w:space="0" w:color="auto"/>
            <w:right w:val="none" w:sz="0" w:space="0" w:color="auto"/>
          </w:divBdr>
        </w:div>
        <w:div w:id="1492259161">
          <w:marLeft w:val="0"/>
          <w:marRight w:val="0"/>
          <w:marTop w:val="0"/>
          <w:marBottom w:val="0"/>
          <w:divBdr>
            <w:top w:val="none" w:sz="0" w:space="0" w:color="auto"/>
            <w:left w:val="none" w:sz="0" w:space="0" w:color="auto"/>
            <w:bottom w:val="none" w:sz="0" w:space="0" w:color="auto"/>
            <w:right w:val="none" w:sz="0" w:space="0" w:color="auto"/>
          </w:divBdr>
        </w:div>
        <w:div w:id="1549995357">
          <w:marLeft w:val="0"/>
          <w:marRight w:val="0"/>
          <w:marTop w:val="0"/>
          <w:marBottom w:val="0"/>
          <w:divBdr>
            <w:top w:val="none" w:sz="0" w:space="0" w:color="auto"/>
            <w:left w:val="none" w:sz="0" w:space="0" w:color="auto"/>
            <w:bottom w:val="none" w:sz="0" w:space="0" w:color="auto"/>
            <w:right w:val="none" w:sz="0" w:space="0" w:color="auto"/>
          </w:divBdr>
        </w:div>
        <w:div w:id="1628201937">
          <w:marLeft w:val="0"/>
          <w:marRight w:val="0"/>
          <w:marTop w:val="0"/>
          <w:marBottom w:val="0"/>
          <w:divBdr>
            <w:top w:val="none" w:sz="0" w:space="0" w:color="auto"/>
            <w:left w:val="none" w:sz="0" w:space="0" w:color="auto"/>
            <w:bottom w:val="none" w:sz="0" w:space="0" w:color="auto"/>
            <w:right w:val="none" w:sz="0" w:space="0" w:color="auto"/>
          </w:divBdr>
        </w:div>
        <w:div w:id="1730107165">
          <w:marLeft w:val="0"/>
          <w:marRight w:val="0"/>
          <w:marTop w:val="0"/>
          <w:marBottom w:val="0"/>
          <w:divBdr>
            <w:top w:val="none" w:sz="0" w:space="0" w:color="auto"/>
            <w:left w:val="none" w:sz="0" w:space="0" w:color="auto"/>
            <w:bottom w:val="none" w:sz="0" w:space="0" w:color="auto"/>
            <w:right w:val="none" w:sz="0" w:space="0" w:color="auto"/>
          </w:divBdr>
        </w:div>
        <w:div w:id="1971739579">
          <w:marLeft w:val="0"/>
          <w:marRight w:val="0"/>
          <w:marTop w:val="0"/>
          <w:marBottom w:val="0"/>
          <w:divBdr>
            <w:top w:val="none" w:sz="0" w:space="0" w:color="auto"/>
            <w:left w:val="none" w:sz="0" w:space="0" w:color="auto"/>
            <w:bottom w:val="none" w:sz="0" w:space="0" w:color="auto"/>
            <w:right w:val="none" w:sz="0" w:space="0" w:color="auto"/>
          </w:divBdr>
        </w:div>
        <w:div w:id="2145539517">
          <w:marLeft w:val="0"/>
          <w:marRight w:val="0"/>
          <w:marTop w:val="0"/>
          <w:marBottom w:val="0"/>
          <w:divBdr>
            <w:top w:val="none" w:sz="0" w:space="0" w:color="auto"/>
            <w:left w:val="none" w:sz="0" w:space="0" w:color="auto"/>
            <w:bottom w:val="none" w:sz="0" w:space="0" w:color="auto"/>
            <w:right w:val="none" w:sz="0" w:space="0" w:color="auto"/>
          </w:divBdr>
        </w:div>
      </w:divsChild>
    </w:div>
    <w:div w:id="1618370291">
      <w:bodyDiv w:val="1"/>
      <w:marLeft w:val="0"/>
      <w:marRight w:val="0"/>
      <w:marTop w:val="0"/>
      <w:marBottom w:val="0"/>
      <w:divBdr>
        <w:top w:val="none" w:sz="0" w:space="0" w:color="auto"/>
        <w:left w:val="none" w:sz="0" w:space="0" w:color="auto"/>
        <w:bottom w:val="none" w:sz="0" w:space="0" w:color="auto"/>
        <w:right w:val="none" w:sz="0" w:space="0" w:color="auto"/>
      </w:divBdr>
    </w:div>
    <w:div w:id="1646201678">
      <w:bodyDiv w:val="1"/>
      <w:marLeft w:val="0"/>
      <w:marRight w:val="0"/>
      <w:marTop w:val="0"/>
      <w:marBottom w:val="0"/>
      <w:divBdr>
        <w:top w:val="none" w:sz="0" w:space="0" w:color="auto"/>
        <w:left w:val="none" w:sz="0" w:space="0" w:color="auto"/>
        <w:bottom w:val="none" w:sz="0" w:space="0" w:color="auto"/>
        <w:right w:val="none" w:sz="0" w:space="0" w:color="auto"/>
      </w:divBdr>
    </w:div>
    <w:div w:id="1674839128">
      <w:bodyDiv w:val="1"/>
      <w:marLeft w:val="0"/>
      <w:marRight w:val="0"/>
      <w:marTop w:val="0"/>
      <w:marBottom w:val="0"/>
      <w:divBdr>
        <w:top w:val="none" w:sz="0" w:space="0" w:color="auto"/>
        <w:left w:val="none" w:sz="0" w:space="0" w:color="auto"/>
        <w:bottom w:val="none" w:sz="0" w:space="0" w:color="auto"/>
        <w:right w:val="none" w:sz="0" w:space="0" w:color="auto"/>
      </w:divBdr>
    </w:div>
    <w:div w:id="1710296091">
      <w:bodyDiv w:val="1"/>
      <w:marLeft w:val="0"/>
      <w:marRight w:val="0"/>
      <w:marTop w:val="0"/>
      <w:marBottom w:val="0"/>
      <w:divBdr>
        <w:top w:val="none" w:sz="0" w:space="0" w:color="auto"/>
        <w:left w:val="none" w:sz="0" w:space="0" w:color="auto"/>
        <w:bottom w:val="none" w:sz="0" w:space="0" w:color="auto"/>
        <w:right w:val="none" w:sz="0" w:space="0" w:color="auto"/>
      </w:divBdr>
    </w:div>
    <w:div w:id="1711146472">
      <w:bodyDiv w:val="1"/>
      <w:marLeft w:val="0"/>
      <w:marRight w:val="0"/>
      <w:marTop w:val="0"/>
      <w:marBottom w:val="0"/>
      <w:divBdr>
        <w:top w:val="none" w:sz="0" w:space="0" w:color="auto"/>
        <w:left w:val="none" w:sz="0" w:space="0" w:color="auto"/>
        <w:bottom w:val="none" w:sz="0" w:space="0" w:color="auto"/>
        <w:right w:val="none" w:sz="0" w:space="0" w:color="auto"/>
      </w:divBdr>
    </w:div>
    <w:div w:id="1714688960">
      <w:bodyDiv w:val="1"/>
      <w:marLeft w:val="0"/>
      <w:marRight w:val="0"/>
      <w:marTop w:val="0"/>
      <w:marBottom w:val="0"/>
      <w:divBdr>
        <w:top w:val="none" w:sz="0" w:space="0" w:color="auto"/>
        <w:left w:val="none" w:sz="0" w:space="0" w:color="auto"/>
        <w:bottom w:val="none" w:sz="0" w:space="0" w:color="auto"/>
        <w:right w:val="none" w:sz="0" w:space="0" w:color="auto"/>
      </w:divBdr>
    </w:div>
    <w:div w:id="1724021048">
      <w:bodyDiv w:val="1"/>
      <w:marLeft w:val="0"/>
      <w:marRight w:val="0"/>
      <w:marTop w:val="0"/>
      <w:marBottom w:val="0"/>
      <w:divBdr>
        <w:top w:val="none" w:sz="0" w:space="0" w:color="auto"/>
        <w:left w:val="none" w:sz="0" w:space="0" w:color="auto"/>
        <w:bottom w:val="none" w:sz="0" w:space="0" w:color="auto"/>
        <w:right w:val="none" w:sz="0" w:space="0" w:color="auto"/>
      </w:divBdr>
    </w:div>
    <w:div w:id="1840581346">
      <w:bodyDiv w:val="1"/>
      <w:marLeft w:val="0"/>
      <w:marRight w:val="0"/>
      <w:marTop w:val="0"/>
      <w:marBottom w:val="0"/>
      <w:divBdr>
        <w:top w:val="none" w:sz="0" w:space="0" w:color="auto"/>
        <w:left w:val="none" w:sz="0" w:space="0" w:color="auto"/>
        <w:bottom w:val="none" w:sz="0" w:space="0" w:color="auto"/>
        <w:right w:val="none" w:sz="0" w:space="0" w:color="auto"/>
      </w:divBdr>
    </w:div>
    <w:div w:id="1846018142">
      <w:bodyDiv w:val="1"/>
      <w:marLeft w:val="0"/>
      <w:marRight w:val="0"/>
      <w:marTop w:val="0"/>
      <w:marBottom w:val="0"/>
      <w:divBdr>
        <w:top w:val="none" w:sz="0" w:space="0" w:color="auto"/>
        <w:left w:val="none" w:sz="0" w:space="0" w:color="auto"/>
        <w:bottom w:val="none" w:sz="0" w:space="0" w:color="auto"/>
        <w:right w:val="none" w:sz="0" w:space="0" w:color="auto"/>
      </w:divBdr>
    </w:div>
    <w:div w:id="1853756694">
      <w:bodyDiv w:val="1"/>
      <w:marLeft w:val="0"/>
      <w:marRight w:val="0"/>
      <w:marTop w:val="0"/>
      <w:marBottom w:val="0"/>
      <w:divBdr>
        <w:top w:val="none" w:sz="0" w:space="0" w:color="auto"/>
        <w:left w:val="none" w:sz="0" w:space="0" w:color="auto"/>
        <w:bottom w:val="none" w:sz="0" w:space="0" w:color="auto"/>
        <w:right w:val="none" w:sz="0" w:space="0" w:color="auto"/>
      </w:divBdr>
    </w:div>
    <w:div w:id="1880779343">
      <w:bodyDiv w:val="1"/>
      <w:marLeft w:val="0"/>
      <w:marRight w:val="0"/>
      <w:marTop w:val="0"/>
      <w:marBottom w:val="0"/>
      <w:divBdr>
        <w:top w:val="none" w:sz="0" w:space="0" w:color="auto"/>
        <w:left w:val="none" w:sz="0" w:space="0" w:color="auto"/>
        <w:bottom w:val="none" w:sz="0" w:space="0" w:color="auto"/>
        <w:right w:val="none" w:sz="0" w:space="0" w:color="auto"/>
      </w:divBdr>
    </w:div>
    <w:div w:id="1980960037">
      <w:bodyDiv w:val="1"/>
      <w:marLeft w:val="0"/>
      <w:marRight w:val="0"/>
      <w:marTop w:val="0"/>
      <w:marBottom w:val="0"/>
      <w:divBdr>
        <w:top w:val="none" w:sz="0" w:space="0" w:color="auto"/>
        <w:left w:val="none" w:sz="0" w:space="0" w:color="auto"/>
        <w:bottom w:val="none" w:sz="0" w:space="0" w:color="auto"/>
        <w:right w:val="none" w:sz="0" w:space="0" w:color="auto"/>
      </w:divBdr>
    </w:div>
    <w:div w:id="2029215868">
      <w:bodyDiv w:val="1"/>
      <w:marLeft w:val="0"/>
      <w:marRight w:val="0"/>
      <w:marTop w:val="0"/>
      <w:marBottom w:val="0"/>
      <w:divBdr>
        <w:top w:val="none" w:sz="0" w:space="0" w:color="auto"/>
        <w:left w:val="none" w:sz="0" w:space="0" w:color="auto"/>
        <w:bottom w:val="none" w:sz="0" w:space="0" w:color="auto"/>
        <w:right w:val="none" w:sz="0" w:space="0" w:color="auto"/>
      </w:divBdr>
    </w:div>
    <w:div w:id="2042199880">
      <w:bodyDiv w:val="1"/>
      <w:marLeft w:val="0"/>
      <w:marRight w:val="0"/>
      <w:marTop w:val="0"/>
      <w:marBottom w:val="0"/>
      <w:divBdr>
        <w:top w:val="none" w:sz="0" w:space="0" w:color="auto"/>
        <w:left w:val="none" w:sz="0" w:space="0" w:color="auto"/>
        <w:bottom w:val="none" w:sz="0" w:space="0" w:color="auto"/>
        <w:right w:val="none" w:sz="0" w:space="0" w:color="auto"/>
      </w:divBdr>
    </w:div>
    <w:div w:id="2047755476">
      <w:bodyDiv w:val="1"/>
      <w:marLeft w:val="0"/>
      <w:marRight w:val="0"/>
      <w:marTop w:val="0"/>
      <w:marBottom w:val="0"/>
      <w:divBdr>
        <w:top w:val="none" w:sz="0" w:space="0" w:color="auto"/>
        <w:left w:val="none" w:sz="0" w:space="0" w:color="auto"/>
        <w:bottom w:val="none" w:sz="0" w:space="0" w:color="auto"/>
        <w:right w:val="none" w:sz="0" w:space="0" w:color="auto"/>
      </w:divBdr>
      <w:divsChild>
        <w:div w:id="99028625">
          <w:marLeft w:val="0"/>
          <w:marRight w:val="0"/>
          <w:marTop w:val="0"/>
          <w:marBottom w:val="0"/>
          <w:divBdr>
            <w:top w:val="none" w:sz="0" w:space="0" w:color="auto"/>
            <w:left w:val="none" w:sz="0" w:space="0" w:color="auto"/>
            <w:bottom w:val="none" w:sz="0" w:space="0" w:color="auto"/>
            <w:right w:val="none" w:sz="0" w:space="0" w:color="auto"/>
          </w:divBdr>
        </w:div>
        <w:div w:id="109133468">
          <w:marLeft w:val="0"/>
          <w:marRight w:val="0"/>
          <w:marTop w:val="0"/>
          <w:marBottom w:val="0"/>
          <w:divBdr>
            <w:top w:val="none" w:sz="0" w:space="0" w:color="auto"/>
            <w:left w:val="none" w:sz="0" w:space="0" w:color="auto"/>
            <w:bottom w:val="none" w:sz="0" w:space="0" w:color="auto"/>
            <w:right w:val="none" w:sz="0" w:space="0" w:color="auto"/>
          </w:divBdr>
        </w:div>
        <w:div w:id="179005168">
          <w:marLeft w:val="0"/>
          <w:marRight w:val="0"/>
          <w:marTop w:val="0"/>
          <w:marBottom w:val="0"/>
          <w:divBdr>
            <w:top w:val="none" w:sz="0" w:space="0" w:color="auto"/>
            <w:left w:val="none" w:sz="0" w:space="0" w:color="auto"/>
            <w:bottom w:val="none" w:sz="0" w:space="0" w:color="auto"/>
            <w:right w:val="none" w:sz="0" w:space="0" w:color="auto"/>
          </w:divBdr>
        </w:div>
        <w:div w:id="232786194">
          <w:marLeft w:val="0"/>
          <w:marRight w:val="0"/>
          <w:marTop w:val="0"/>
          <w:marBottom w:val="0"/>
          <w:divBdr>
            <w:top w:val="none" w:sz="0" w:space="0" w:color="auto"/>
            <w:left w:val="none" w:sz="0" w:space="0" w:color="auto"/>
            <w:bottom w:val="none" w:sz="0" w:space="0" w:color="auto"/>
            <w:right w:val="none" w:sz="0" w:space="0" w:color="auto"/>
          </w:divBdr>
        </w:div>
        <w:div w:id="325785578">
          <w:marLeft w:val="0"/>
          <w:marRight w:val="0"/>
          <w:marTop w:val="0"/>
          <w:marBottom w:val="0"/>
          <w:divBdr>
            <w:top w:val="none" w:sz="0" w:space="0" w:color="auto"/>
            <w:left w:val="none" w:sz="0" w:space="0" w:color="auto"/>
            <w:bottom w:val="none" w:sz="0" w:space="0" w:color="auto"/>
            <w:right w:val="none" w:sz="0" w:space="0" w:color="auto"/>
          </w:divBdr>
        </w:div>
        <w:div w:id="430198683">
          <w:marLeft w:val="0"/>
          <w:marRight w:val="0"/>
          <w:marTop w:val="0"/>
          <w:marBottom w:val="0"/>
          <w:divBdr>
            <w:top w:val="none" w:sz="0" w:space="0" w:color="auto"/>
            <w:left w:val="none" w:sz="0" w:space="0" w:color="auto"/>
            <w:bottom w:val="none" w:sz="0" w:space="0" w:color="auto"/>
            <w:right w:val="none" w:sz="0" w:space="0" w:color="auto"/>
          </w:divBdr>
        </w:div>
        <w:div w:id="709451645">
          <w:marLeft w:val="0"/>
          <w:marRight w:val="0"/>
          <w:marTop w:val="0"/>
          <w:marBottom w:val="0"/>
          <w:divBdr>
            <w:top w:val="none" w:sz="0" w:space="0" w:color="auto"/>
            <w:left w:val="none" w:sz="0" w:space="0" w:color="auto"/>
            <w:bottom w:val="none" w:sz="0" w:space="0" w:color="auto"/>
            <w:right w:val="none" w:sz="0" w:space="0" w:color="auto"/>
          </w:divBdr>
        </w:div>
        <w:div w:id="716859486">
          <w:marLeft w:val="0"/>
          <w:marRight w:val="0"/>
          <w:marTop w:val="0"/>
          <w:marBottom w:val="0"/>
          <w:divBdr>
            <w:top w:val="none" w:sz="0" w:space="0" w:color="auto"/>
            <w:left w:val="none" w:sz="0" w:space="0" w:color="auto"/>
            <w:bottom w:val="none" w:sz="0" w:space="0" w:color="auto"/>
            <w:right w:val="none" w:sz="0" w:space="0" w:color="auto"/>
          </w:divBdr>
        </w:div>
        <w:div w:id="794493881">
          <w:marLeft w:val="0"/>
          <w:marRight w:val="0"/>
          <w:marTop w:val="0"/>
          <w:marBottom w:val="0"/>
          <w:divBdr>
            <w:top w:val="none" w:sz="0" w:space="0" w:color="auto"/>
            <w:left w:val="none" w:sz="0" w:space="0" w:color="auto"/>
            <w:bottom w:val="none" w:sz="0" w:space="0" w:color="auto"/>
            <w:right w:val="none" w:sz="0" w:space="0" w:color="auto"/>
          </w:divBdr>
        </w:div>
        <w:div w:id="860557254">
          <w:marLeft w:val="0"/>
          <w:marRight w:val="0"/>
          <w:marTop w:val="0"/>
          <w:marBottom w:val="0"/>
          <w:divBdr>
            <w:top w:val="none" w:sz="0" w:space="0" w:color="auto"/>
            <w:left w:val="none" w:sz="0" w:space="0" w:color="auto"/>
            <w:bottom w:val="none" w:sz="0" w:space="0" w:color="auto"/>
            <w:right w:val="none" w:sz="0" w:space="0" w:color="auto"/>
          </w:divBdr>
        </w:div>
        <w:div w:id="1306397710">
          <w:marLeft w:val="0"/>
          <w:marRight w:val="0"/>
          <w:marTop w:val="0"/>
          <w:marBottom w:val="0"/>
          <w:divBdr>
            <w:top w:val="none" w:sz="0" w:space="0" w:color="auto"/>
            <w:left w:val="none" w:sz="0" w:space="0" w:color="auto"/>
            <w:bottom w:val="none" w:sz="0" w:space="0" w:color="auto"/>
            <w:right w:val="none" w:sz="0" w:space="0" w:color="auto"/>
          </w:divBdr>
        </w:div>
        <w:div w:id="1546212573">
          <w:marLeft w:val="0"/>
          <w:marRight w:val="0"/>
          <w:marTop w:val="0"/>
          <w:marBottom w:val="0"/>
          <w:divBdr>
            <w:top w:val="none" w:sz="0" w:space="0" w:color="auto"/>
            <w:left w:val="none" w:sz="0" w:space="0" w:color="auto"/>
            <w:bottom w:val="none" w:sz="0" w:space="0" w:color="auto"/>
            <w:right w:val="none" w:sz="0" w:space="0" w:color="auto"/>
          </w:divBdr>
        </w:div>
        <w:div w:id="1649438334">
          <w:marLeft w:val="0"/>
          <w:marRight w:val="0"/>
          <w:marTop w:val="0"/>
          <w:marBottom w:val="0"/>
          <w:divBdr>
            <w:top w:val="none" w:sz="0" w:space="0" w:color="auto"/>
            <w:left w:val="none" w:sz="0" w:space="0" w:color="auto"/>
            <w:bottom w:val="none" w:sz="0" w:space="0" w:color="auto"/>
            <w:right w:val="none" w:sz="0" w:space="0" w:color="auto"/>
          </w:divBdr>
        </w:div>
        <w:div w:id="1872301424">
          <w:marLeft w:val="0"/>
          <w:marRight w:val="0"/>
          <w:marTop w:val="0"/>
          <w:marBottom w:val="0"/>
          <w:divBdr>
            <w:top w:val="none" w:sz="0" w:space="0" w:color="auto"/>
            <w:left w:val="none" w:sz="0" w:space="0" w:color="auto"/>
            <w:bottom w:val="none" w:sz="0" w:space="0" w:color="auto"/>
            <w:right w:val="none" w:sz="0" w:space="0" w:color="auto"/>
          </w:divBdr>
        </w:div>
      </w:divsChild>
    </w:div>
    <w:div w:id="2049255848">
      <w:bodyDiv w:val="1"/>
      <w:marLeft w:val="0"/>
      <w:marRight w:val="0"/>
      <w:marTop w:val="0"/>
      <w:marBottom w:val="0"/>
      <w:divBdr>
        <w:top w:val="none" w:sz="0" w:space="0" w:color="auto"/>
        <w:left w:val="none" w:sz="0" w:space="0" w:color="auto"/>
        <w:bottom w:val="none" w:sz="0" w:space="0" w:color="auto"/>
        <w:right w:val="none" w:sz="0" w:space="0" w:color="auto"/>
      </w:divBdr>
    </w:div>
    <w:div w:id="20765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arta.rochala@uwr.edu.pl"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zena.golas@uwr.edu.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http://www.uwr.edu.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B732FB-65CB-4702-958E-1632B636CDB7}">
  <we:reference id="74296acf-ff86-450c-9340-d30ee71775ae" version="1.0.5.0" store="EXCatalog" storeType="EXCatalog"/>
  <we:alternateReferences>
    <we:reference id="WA200001482" version="1.0.5.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DDF1B-2350-49E4-A8C9-D104AEBE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32</Pages>
  <Words>12222</Words>
  <Characters>80492</Characters>
  <Application>Microsoft Office Word</Application>
  <DocSecurity>0</DocSecurity>
  <Lines>670</Lines>
  <Paragraphs>185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92529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Bożena Gołaś</cp:lastModifiedBy>
  <cp:revision>2</cp:revision>
  <cp:lastPrinted>2022-10-07T10:02:00Z</cp:lastPrinted>
  <dcterms:created xsi:type="dcterms:W3CDTF">2022-10-07T12:47:00Z</dcterms:created>
  <dcterms:modified xsi:type="dcterms:W3CDTF">2022-10-07T12:47:00Z</dcterms:modified>
</cp:coreProperties>
</file>