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E1" w:rsidRPr="00840DE1" w:rsidRDefault="00840DE1" w:rsidP="00840DE1"/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155914" w:rsidRPr="00155914" w:rsidTr="009D390E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914" w:rsidRPr="00155914" w:rsidRDefault="00155914" w:rsidP="00155914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14" w:rsidRPr="00155914" w:rsidRDefault="00155914" w:rsidP="00155914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155914">
              <w:rPr>
                <w:rFonts w:eastAsia="Times New Roman" w:cs="Times New Roman"/>
                <w:b/>
                <w:bCs/>
                <w:lang w:bidi="ar-SA"/>
              </w:rPr>
              <w:t>FORMULARZ CENOWY</w:t>
            </w:r>
          </w:p>
          <w:p w:rsidR="00155914" w:rsidRPr="00155914" w:rsidRDefault="00155914" w:rsidP="00155914">
            <w:pPr>
              <w:widowControl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155914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 nr 2 do SWZ </w:t>
            </w:r>
            <w:r w:rsidRPr="00155914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 05/21/WŻ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914" w:rsidRPr="00155914" w:rsidRDefault="00155914" w:rsidP="00155914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155914" w:rsidRPr="00155914" w:rsidRDefault="00155914" w:rsidP="00155914">
      <w:pPr>
        <w:keepNext/>
        <w:ind w:left="9204" w:firstLine="708"/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155914" w:rsidRPr="00155914" w:rsidRDefault="00155914" w:rsidP="00155914">
      <w:pPr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155914" w:rsidRPr="00155914" w:rsidRDefault="00155914" w:rsidP="00155914">
      <w:pPr>
        <w:ind w:left="9204" w:firstLine="708"/>
        <w:rPr>
          <w:rFonts w:eastAsia="Times New Roman" w:cs="Times New Roman"/>
          <w:b/>
          <w:bCs/>
          <w:szCs w:val="28"/>
          <w:lang w:eastAsia="ar-SA" w:bidi="ar-SA"/>
        </w:rPr>
      </w:pPr>
      <w:r w:rsidRPr="00155914">
        <w:rPr>
          <w:rFonts w:eastAsia="Times New Roman" w:cs="Times New Roman"/>
          <w:b/>
          <w:bCs/>
          <w:szCs w:val="28"/>
          <w:lang w:eastAsia="ar-SA" w:bidi="ar-SA"/>
        </w:rPr>
        <w:t>CENTRUM SZKOLENIA POLICJI</w:t>
      </w:r>
    </w:p>
    <w:p w:rsidR="00155914" w:rsidRPr="00155914" w:rsidRDefault="00155914" w:rsidP="00155914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155914">
        <w:rPr>
          <w:rFonts w:eastAsia="Times New Roman" w:cs="Times New Roman"/>
          <w:b/>
          <w:bCs/>
          <w:lang w:bidi="ar-SA"/>
        </w:rPr>
        <w:t>ul. Zegrzyńska 121</w:t>
      </w:r>
    </w:p>
    <w:p w:rsidR="00155914" w:rsidRPr="00155914" w:rsidRDefault="00155914" w:rsidP="00155914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155914">
        <w:rPr>
          <w:rFonts w:eastAsia="Times New Roman" w:cs="Times New Roman"/>
          <w:b/>
          <w:bCs/>
          <w:lang w:bidi="ar-SA"/>
        </w:rPr>
        <w:t>05-119 Legionowo</w:t>
      </w:r>
    </w:p>
    <w:p w:rsidR="00155914" w:rsidRPr="00155914" w:rsidRDefault="00155914" w:rsidP="00155914">
      <w:pPr>
        <w:widowControl/>
        <w:ind w:left="9204" w:firstLine="708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155914" w:rsidRPr="00155914" w:rsidRDefault="00155914" w:rsidP="00155914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155914" w:rsidRPr="00155914" w:rsidRDefault="00155914" w:rsidP="00155914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 w:rsidRPr="00155914">
        <w:rPr>
          <w:rFonts w:eastAsia="Times New Roman" w:cs="Times New Roman"/>
          <w:b/>
          <w:bCs/>
          <w:kern w:val="0"/>
          <w:szCs w:val="20"/>
          <w:lang w:eastAsia="ar-SA" w:bidi="ar-SA"/>
        </w:rPr>
        <w:t>Tabela 1</w:t>
      </w:r>
    </w:p>
    <w:p w:rsidR="00155914" w:rsidRPr="00155914" w:rsidRDefault="00155914" w:rsidP="00155914">
      <w:pPr>
        <w:keepNext/>
        <w:widowControl/>
        <w:suppressAutoHyphens w:val="0"/>
        <w:autoSpaceDN/>
        <w:ind w:hanging="142"/>
        <w:jc w:val="both"/>
        <w:textAlignment w:val="auto"/>
        <w:outlineLvl w:val="4"/>
        <w:rPr>
          <w:rFonts w:eastAsia="Times New Roman" w:cs="Times New Roman"/>
          <w:b/>
          <w:bCs/>
          <w:kern w:val="0"/>
          <w:lang w:eastAsia="pl-PL" w:bidi="ar-SA"/>
        </w:rPr>
      </w:pPr>
      <w:r w:rsidRPr="00155914">
        <w:rPr>
          <w:rFonts w:eastAsia="Times New Roman" w:cs="Times New Roman"/>
          <w:b/>
          <w:bCs/>
          <w:kern w:val="0"/>
          <w:lang w:eastAsia="pl-PL" w:bidi="ar-SA"/>
        </w:rPr>
        <w:t>WODA MINERALNA I SOKI OWOCOWE – dostawa do Centrum Szkolenia Policji w Legionowie</w:t>
      </w:r>
    </w:p>
    <w:p w:rsidR="00155914" w:rsidRPr="00155914" w:rsidRDefault="00155914" w:rsidP="00155914">
      <w:pPr>
        <w:keepNext/>
        <w:widowControl/>
        <w:suppressAutoHyphens w:val="0"/>
        <w:autoSpaceDN/>
        <w:ind w:hanging="142"/>
        <w:jc w:val="both"/>
        <w:textAlignment w:val="auto"/>
        <w:outlineLvl w:val="4"/>
        <w:rPr>
          <w:rFonts w:eastAsia="Times New Roman" w:cs="Times New Roman"/>
          <w:b/>
          <w:bCs/>
          <w:kern w:val="0"/>
          <w:lang w:eastAsia="pl-PL" w:bidi="ar-SA"/>
        </w:rPr>
      </w:pPr>
    </w:p>
    <w:tbl>
      <w:tblPr>
        <w:tblW w:w="14576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4678"/>
        <w:gridCol w:w="851"/>
        <w:gridCol w:w="1701"/>
        <w:gridCol w:w="2693"/>
        <w:gridCol w:w="2551"/>
        <w:gridCol w:w="1487"/>
        <w:gridCol w:w="10"/>
      </w:tblGrid>
      <w:tr w:rsidR="00155914" w:rsidRPr="00155914" w:rsidTr="009D390E">
        <w:trPr>
          <w:cantSplit/>
          <w:trHeight w:val="68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914" w:rsidRPr="00155914" w:rsidRDefault="00155914" w:rsidP="00155914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155914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55914" w:rsidRPr="00155914" w:rsidRDefault="00155914" w:rsidP="00155914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155914">
              <w:rPr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914" w:rsidRPr="00155914" w:rsidRDefault="00155914" w:rsidP="00155914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155914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914" w:rsidRPr="00155914" w:rsidRDefault="00155914" w:rsidP="00155914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155914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914" w:rsidRPr="00155914" w:rsidRDefault="00155914" w:rsidP="00155914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155914">
              <w:rPr>
                <w:b/>
                <w:sz w:val="22"/>
                <w:szCs w:val="22"/>
              </w:rPr>
              <w:t xml:space="preserve">Cena jednostkowa netto (PLN)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914" w:rsidRPr="00155914" w:rsidRDefault="00155914" w:rsidP="00155914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155914">
              <w:rPr>
                <w:b/>
                <w:sz w:val="22"/>
                <w:szCs w:val="22"/>
              </w:rPr>
              <w:t xml:space="preserve">Łączna wartość netto (PLN) 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14" w:rsidRPr="00155914" w:rsidRDefault="00155914" w:rsidP="00155914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155914">
              <w:rPr>
                <w:b/>
                <w:sz w:val="22"/>
                <w:szCs w:val="22"/>
              </w:rPr>
              <w:t>Stawka podatku VAT</w:t>
            </w:r>
          </w:p>
        </w:tc>
      </w:tr>
      <w:tr w:rsidR="00155914" w:rsidRPr="00155914" w:rsidTr="009D390E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55914" w:rsidRPr="00155914" w:rsidRDefault="00155914" w:rsidP="00155914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1559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55914" w:rsidRPr="00155914" w:rsidRDefault="00155914" w:rsidP="00155914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15591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55914" w:rsidRPr="00155914" w:rsidRDefault="00155914" w:rsidP="00155914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15591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55914" w:rsidRPr="00155914" w:rsidRDefault="00155914" w:rsidP="00155914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15591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55914" w:rsidRPr="00155914" w:rsidRDefault="00155914" w:rsidP="00155914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15591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55914" w:rsidRPr="00155914" w:rsidRDefault="00155914" w:rsidP="00155914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155914">
              <w:rPr>
                <w:b/>
                <w:sz w:val="22"/>
                <w:szCs w:val="22"/>
              </w:rPr>
              <w:t>6 (4 x 5)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155914" w:rsidRPr="00155914" w:rsidRDefault="00155914" w:rsidP="00155914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155914">
              <w:rPr>
                <w:b/>
                <w:sz w:val="22"/>
                <w:szCs w:val="22"/>
              </w:rPr>
              <w:t>7</w:t>
            </w:r>
          </w:p>
        </w:tc>
      </w:tr>
      <w:tr w:rsidR="00155914" w:rsidRPr="00155914" w:rsidTr="009D390E">
        <w:tc>
          <w:tcPr>
            <w:tcW w:w="60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14" w:rsidRPr="00155914" w:rsidRDefault="00155914" w:rsidP="0015591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155914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14" w:rsidRPr="00155914" w:rsidRDefault="00155914" w:rsidP="00155914">
            <w:pPr>
              <w:rPr>
                <w:b/>
                <w:sz w:val="22"/>
                <w:szCs w:val="22"/>
              </w:rPr>
            </w:pPr>
            <w:r w:rsidRPr="00155914">
              <w:rPr>
                <w:b/>
                <w:sz w:val="22"/>
                <w:szCs w:val="22"/>
              </w:rPr>
              <w:t>Sok pomarańczowy</w:t>
            </w:r>
          </w:p>
          <w:p w:rsidR="00155914" w:rsidRPr="00155914" w:rsidRDefault="00155914" w:rsidP="00155914">
            <w:pPr>
              <w:rPr>
                <w:sz w:val="22"/>
                <w:szCs w:val="22"/>
              </w:rPr>
            </w:pPr>
            <w:r w:rsidRPr="00155914">
              <w:rPr>
                <w:sz w:val="22"/>
                <w:szCs w:val="22"/>
              </w:rPr>
              <w:t xml:space="preserve">opakowanie – karton o pojemności 1 litra </w:t>
            </w:r>
            <w:r w:rsidRPr="00155914">
              <w:rPr>
                <w:sz w:val="22"/>
                <w:szCs w:val="22"/>
              </w:rPr>
              <w:br/>
              <w:t xml:space="preserve">z zamknięciem typu </w:t>
            </w:r>
            <w:proofErr w:type="spellStart"/>
            <w:r w:rsidRPr="00155914">
              <w:rPr>
                <w:sz w:val="22"/>
                <w:szCs w:val="22"/>
              </w:rPr>
              <w:t>Ricap</w:t>
            </w:r>
            <w:proofErr w:type="spellEnd"/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914" w:rsidRPr="00155914" w:rsidRDefault="00155914" w:rsidP="0015591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155914">
              <w:rPr>
                <w:sz w:val="22"/>
                <w:szCs w:val="22"/>
              </w:rPr>
              <w:t>litr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914" w:rsidRPr="00155914" w:rsidRDefault="00155914" w:rsidP="0015591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155914">
              <w:rPr>
                <w:sz w:val="22"/>
                <w:szCs w:val="22"/>
              </w:rPr>
              <w:t>1 000</w:t>
            </w:r>
          </w:p>
        </w:tc>
        <w:tc>
          <w:tcPr>
            <w:tcW w:w="26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14" w:rsidRPr="00155914" w:rsidRDefault="00155914" w:rsidP="00155914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14" w:rsidRPr="00155914" w:rsidRDefault="00155914" w:rsidP="00155914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14" w:rsidRPr="00155914" w:rsidRDefault="00155914" w:rsidP="00155914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155914">
              <w:rPr>
                <w:sz w:val="22"/>
                <w:szCs w:val="22"/>
              </w:rPr>
              <w:t>5 %</w:t>
            </w:r>
          </w:p>
        </w:tc>
      </w:tr>
      <w:tr w:rsidR="00155914" w:rsidRPr="00155914" w:rsidTr="009D390E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14" w:rsidRPr="00155914" w:rsidRDefault="00155914" w:rsidP="0015591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155914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14" w:rsidRPr="00155914" w:rsidRDefault="00155914" w:rsidP="00155914">
            <w:pPr>
              <w:rPr>
                <w:b/>
                <w:sz w:val="22"/>
                <w:szCs w:val="22"/>
              </w:rPr>
            </w:pPr>
            <w:r w:rsidRPr="00155914">
              <w:rPr>
                <w:b/>
                <w:sz w:val="22"/>
                <w:szCs w:val="22"/>
              </w:rPr>
              <w:t>Sok grapefruitowy</w:t>
            </w:r>
          </w:p>
          <w:p w:rsidR="00155914" w:rsidRPr="00155914" w:rsidRDefault="00155914" w:rsidP="00155914">
            <w:pPr>
              <w:rPr>
                <w:sz w:val="22"/>
                <w:szCs w:val="22"/>
              </w:rPr>
            </w:pPr>
            <w:r w:rsidRPr="00155914">
              <w:rPr>
                <w:sz w:val="22"/>
                <w:szCs w:val="22"/>
              </w:rPr>
              <w:t xml:space="preserve">opakowanie – karton o pojemności 1 litra </w:t>
            </w:r>
            <w:r w:rsidRPr="00155914">
              <w:rPr>
                <w:sz w:val="22"/>
                <w:szCs w:val="22"/>
              </w:rPr>
              <w:br/>
              <w:t xml:space="preserve">z zamknięciem typu </w:t>
            </w:r>
            <w:proofErr w:type="spellStart"/>
            <w:r w:rsidRPr="00155914">
              <w:rPr>
                <w:sz w:val="22"/>
                <w:szCs w:val="22"/>
              </w:rPr>
              <w:t>Ricap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914" w:rsidRPr="00155914" w:rsidRDefault="00155914" w:rsidP="00155914">
            <w:pPr>
              <w:jc w:val="center"/>
              <w:rPr>
                <w:sz w:val="22"/>
                <w:szCs w:val="22"/>
              </w:rPr>
            </w:pPr>
            <w:r w:rsidRPr="00155914">
              <w:rPr>
                <w:sz w:val="22"/>
                <w:szCs w:val="22"/>
              </w:rPr>
              <w:t>litr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914" w:rsidRPr="00155914" w:rsidRDefault="00155914" w:rsidP="0015591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155914">
              <w:rPr>
                <w:sz w:val="22"/>
                <w:szCs w:val="22"/>
              </w:rPr>
              <w:t>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14" w:rsidRPr="00155914" w:rsidRDefault="00155914" w:rsidP="00155914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14" w:rsidRPr="00155914" w:rsidRDefault="00155914" w:rsidP="00155914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14" w:rsidRPr="00155914" w:rsidRDefault="00155914" w:rsidP="00155914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155914">
              <w:rPr>
                <w:sz w:val="22"/>
                <w:szCs w:val="22"/>
              </w:rPr>
              <w:t>5 %</w:t>
            </w:r>
          </w:p>
        </w:tc>
      </w:tr>
      <w:tr w:rsidR="00155914" w:rsidRPr="00155914" w:rsidTr="009D390E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14" w:rsidRPr="00155914" w:rsidRDefault="00155914" w:rsidP="0015591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155914">
              <w:rPr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14" w:rsidRPr="00155914" w:rsidRDefault="00155914" w:rsidP="00155914">
            <w:pPr>
              <w:rPr>
                <w:b/>
                <w:sz w:val="22"/>
                <w:szCs w:val="22"/>
              </w:rPr>
            </w:pPr>
            <w:r w:rsidRPr="00155914">
              <w:rPr>
                <w:b/>
                <w:sz w:val="22"/>
                <w:szCs w:val="22"/>
              </w:rPr>
              <w:t>Sok jabłkowy</w:t>
            </w:r>
          </w:p>
          <w:p w:rsidR="00155914" w:rsidRPr="00155914" w:rsidRDefault="00155914" w:rsidP="00155914">
            <w:pPr>
              <w:rPr>
                <w:sz w:val="22"/>
                <w:szCs w:val="22"/>
              </w:rPr>
            </w:pPr>
            <w:r w:rsidRPr="00155914">
              <w:rPr>
                <w:sz w:val="22"/>
                <w:szCs w:val="22"/>
              </w:rPr>
              <w:t xml:space="preserve">opakowanie – karton o pojemności 1 litra </w:t>
            </w:r>
            <w:r w:rsidRPr="00155914">
              <w:rPr>
                <w:sz w:val="22"/>
                <w:szCs w:val="22"/>
              </w:rPr>
              <w:br/>
              <w:t xml:space="preserve">z zamknięciem typu </w:t>
            </w:r>
            <w:proofErr w:type="spellStart"/>
            <w:r w:rsidRPr="00155914">
              <w:rPr>
                <w:sz w:val="22"/>
                <w:szCs w:val="22"/>
              </w:rPr>
              <w:t>Ricap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914" w:rsidRPr="00155914" w:rsidRDefault="00155914" w:rsidP="00155914">
            <w:pPr>
              <w:jc w:val="center"/>
              <w:rPr>
                <w:sz w:val="22"/>
                <w:szCs w:val="22"/>
              </w:rPr>
            </w:pPr>
            <w:r w:rsidRPr="00155914">
              <w:rPr>
                <w:sz w:val="22"/>
                <w:szCs w:val="22"/>
              </w:rPr>
              <w:t>litr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914" w:rsidRPr="00155914" w:rsidRDefault="00155914" w:rsidP="0015591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155914">
              <w:rPr>
                <w:sz w:val="22"/>
                <w:szCs w:val="22"/>
              </w:rPr>
              <w:t>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14" w:rsidRPr="00155914" w:rsidRDefault="00155914" w:rsidP="00155914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14" w:rsidRPr="00155914" w:rsidRDefault="00155914" w:rsidP="00155914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14" w:rsidRPr="00155914" w:rsidRDefault="00155914" w:rsidP="00155914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155914">
              <w:rPr>
                <w:sz w:val="22"/>
                <w:szCs w:val="22"/>
              </w:rPr>
              <w:t>5 %</w:t>
            </w:r>
          </w:p>
        </w:tc>
      </w:tr>
      <w:tr w:rsidR="00155914" w:rsidRPr="00155914" w:rsidTr="009D390E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14" w:rsidRPr="00155914" w:rsidRDefault="00155914" w:rsidP="0015591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155914">
              <w:rPr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14" w:rsidRPr="00155914" w:rsidRDefault="00155914" w:rsidP="00155914">
            <w:pPr>
              <w:rPr>
                <w:b/>
                <w:sz w:val="22"/>
                <w:szCs w:val="22"/>
              </w:rPr>
            </w:pPr>
            <w:r w:rsidRPr="00155914">
              <w:rPr>
                <w:b/>
                <w:sz w:val="22"/>
                <w:szCs w:val="22"/>
              </w:rPr>
              <w:t>Sok (nektar) z czarnej porzeczki</w:t>
            </w:r>
          </w:p>
          <w:p w:rsidR="00155914" w:rsidRPr="00155914" w:rsidRDefault="00155914" w:rsidP="00155914">
            <w:pPr>
              <w:rPr>
                <w:sz w:val="22"/>
                <w:szCs w:val="22"/>
              </w:rPr>
            </w:pPr>
            <w:r w:rsidRPr="00155914">
              <w:rPr>
                <w:sz w:val="22"/>
                <w:szCs w:val="22"/>
              </w:rPr>
              <w:t xml:space="preserve">opakowanie – karton o pojemności 1 litra </w:t>
            </w:r>
            <w:r w:rsidRPr="00155914">
              <w:rPr>
                <w:sz w:val="22"/>
                <w:szCs w:val="22"/>
              </w:rPr>
              <w:br/>
              <w:t xml:space="preserve">z zamknięciem typu </w:t>
            </w:r>
            <w:proofErr w:type="spellStart"/>
            <w:r w:rsidRPr="00155914">
              <w:rPr>
                <w:sz w:val="22"/>
                <w:szCs w:val="22"/>
              </w:rPr>
              <w:t>Ricap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914" w:rsidRPr="00155914" w:rsidRDefault="00155914" w:rsidP="00155914">
            <w:pPr>
              <w:jc w:val="center"/>
              <w:rPr>
                <w:sz w:val="22"/>
                <w:szCs w:val="22"/>
              </w:rPr>
            </w:pPr>
            <w:r w:rsidRPr="00155914">
              <w:rPr>
                <w:sz w:val="22"/>
                <w:szCs w:val="22"/>
              </w:rPr>
              <w:t>litr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914" w:rsidRPr="00155914" w:rsidRDefault="00155914" w:rsidP="0015591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155914">
              <w:rPr>
                <w:sz w:val="22"/>
                <w:szCs w:val="22"/>
              </w:rPr>
              <w:t>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14" w:rsidRPr="00155914" w:rsidRDefault="00155914" w:rsidP="00155914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14" w:rsidRPr="00155914" w:rsidRDefault="00155914" w:rsidP="00155914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14" w:rsidRPr="00155914" w:rsidRDefault="00155914" w:rsidP="00155914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155914">
              <w:rPr>
                <w:sz w:val="22"/>
                <w:szCs w:val="22"/>
              </w:rPr>
              <w:t>5 %</w:t>
            </w:r>
          </w:p>
        </w:tc>
      </w:tr>
      <w:tr w:rsidR="00155914" w:rsidRPr="00155914" w:rsidTr="009D390E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14" w:rsidRPr="00155914" w:rsidRDefault="00155914" w:rsidP="0015591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155914">
              <w:rPr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14" w:rsidRPr="00155914" w:rsidRDefault="00155914" w:rsidP="00155914">
            <w:pPr>
              <w:rPr>
                <w:b/>
                <w:sz w:val="22"/>
                <w:szCs w:val="22"/>
              </w:rPr>
            </w:pPr>
            <w:r w:rsidRPr="00155914">
              <w:rPr>
                <w:b/>
                <w:sz w:val="22"/>
                <w:szCs w:val="22"/>
              </w:rPr>
              <w:t>Sok multiwitamina (nektar)</w:t>
            </w:r>
          </w:p>
          <w:p w:rsidR="00155914" w:rsidRPr="00155914" w:rsidRDefault="00155914" w:rsidP="00155914">
            <w:pPr>
              <w:rPr>
                <w:sz w:val="22"/>
                <w:szCs w:val="22"/>
              </w:rPr>
            </w:pPr>
            <w:r w:rsidRPr="00155914">
              <w:rPr>
                <w:sz w:val="22"/>
                <w:szCs w:val="22"/>
              </w:rPr>
              <w:t xml:space="preserve">opakowanie – karton o pojemności 1 litra </w:t>
            </w:r>
            <w:r w:rsidRPr="00155914">
              <w:rPr>
                <w:sz w:val="22"/>
                <w:szCs w:val="22"/>
              </w:rPr>
              <w:br/>
              <w:t xml:space="preserve">z zamknięciem typu </w:t>
            </w:r>
            <w:proofErr w:type="spellStart"/>
            <w:r w:rsidRPr="00155914">
              <w:rPr>
                <w:sz w:val="22"/>
                <w:szCs w:val="22"/>
              </w:rPr>
              <w:t>Ricap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914" w:rsidRPr="00155914" w:rsidRDefault="00155914" w:rsidP="00155914">
            <w:pPr>
              <w:jc w:val="center"/>
              <w:rPr>
                <w:sz w:val="22"/>
                <w:szCs w:val="22"/>
              </w:rPr>
            </w:pPr>
            <w:r w:rsidRPr="00155914">
              <w:rPr>
                <w:sz w:val="22"/>
                <w:szCs w:val="22"/>
              </w:rPr>
              <w:t>litr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914" w:rsidRPr="00155914" w:rsidRDefault="00155914" w:rsidP="0015591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155914">
              <w:rPr>
                <w:sz w:val="22"/>
                <w:szCs w:val="22"/>
              </w:rPr>
              <w:t>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14" w:rsidRPr="00155914" w:rsidRDefault="00155914" w:rsidP="00155914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14" w:rsidRPr="00155914" w:rsidRDefault="00155914" w:rsidP="00155914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14" w:rsidRPr="00155914" w:rsidRDefault="00155914" w:rsidP="00155914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155914">
              <w:rPr>
                <w:sz w:val="22"/>
                <w:szCs w:val="22"/>
              </w:rPr>
              <w:t>5 %</w:t>
            </w:r>
          </w:p>
        </w:tc>
      </w:tr>
      <w:tr w:rsidR="00155914" w:rsidRPr="00155914" w:rsidTr="009D390E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14" w:rsidRPr="00155914" w:rsidRDefault="00155914" w:rsidP="0015591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155914">
              <w:rPr>
                <w:sz w:val="22"/>
                <w:szCs w:val="22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14" w:rsidRPr="00155914" w:rsidRDefault="00155914" w:rsidP="00155914">
            <w:pPr>
              <w:rPr>
                <w:b/>
                <w:sz w:val="22"/>
                <w:szCs w:val="22"/>
              </w:rPr>
            </w:pPr>
            <w:r w:rsidRPr="00155914">
              <w:rPr>
                <w:b/>
                <w:sz w:val="22"/>
                <w:szCs w:val="22"/>
              </w:rPr>
              <w:t>Sok multiwitamina (nektar)</w:t>
            </w:r>
          </w:p>
          <w:p w:rsidR="00155914" w:rsidRPr="00155914" w:rsidRDefault="00155914" w:rsidP="00155914">
            <w:pPr>
              <w:rPr>
                <w:sz w:val="22"/>
                <w:szCs w:val="22"/>
              </w:rPr>
            </w:pPr>
            <w:r w:rsidRPr="00155914">
              <w:rPr>
                <w:sz w:val="22"/>
                <w:szCs w:val="22"/>
              </w:rPr>
              <w:t xml:space="preserve">opakowanie – kartonik ze słomką o pojemności </w:t>
            </w:r>
            <w:r w:rsidRPr="00155914">
              <w:rPr>
                <w:sz w:val="22"/>
                <w:szCs w:val="22"/>
              </w:rPr>
              <w:br/>
              <w:t>od 200 ml do 300 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914" w:rsidRPr="00155914" w:rsidRDefault="00155914" w:rsidP="00155914">
            <w:pPr>
              <w:jc w:val="center"/>
              <w:rPr>
                <w:sz w:val="22"/>
                <w:szCs w:val="22"/>
              </w:rPr>
            </w:pPr>
            <w:r w:rsidRPr="00155914">
              <w:rPr>
                <w:sz w:val="22"/>
                <w:szCs w:val="22"/>
              </w:rPr>
              <w:t>litr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914" w:rsidRPr="00155914" w:rsidRDefault="00155914" w:rsidP="0015591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155914">
              <w:rPr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14" w:rsidRPr="00155914" w:rsidRDefault="00155914" w:rsidP="00155914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14" w:rsidRPr="00155914" w:rsidRDefault="00155914" w:rsidP="00155914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14" w:rsidRPr="00155914" w:rsidRDefault="00155914" w:rsidP="00155914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155914">
              <w:rPr>
                <w:sz w:val="22"/>
                <w:szCs w:val="22"/>
              </w:rPr>
              <w:t>5 %</w:t>
            </w:r>
          </w:p>
        </w:tc>
      </w:tr>
      <w:tr w:rsidR="00155914" w:rsidRPr="00155914" w:rsidTr="009D390E">
        <w:trPr>
          <w:trHeight w:val="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14" w:rsidRPr="00155914" w:rsidRDefault="00155914" w:rsidP="0015591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155914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14" w:rsidRPr="00155914" w:rsidRDefault="00155914" w:rsidP="00155914">
            <w:pPr>
              <w:rPr>
                <w:b/>
                <w:sz w:val="22"/>
                <w:szCs w:val="22"/>
              </w:rPr>
            </w:pPr>
            <w:r w:rsidRPr="00155914">
              <w:rPr>
                <w:b/>
                <w:sz w:val="22"/>
                <w:szCs w:val="22"/>
              </w:rPr>
              <w:t>Sok jabłkowy</w:t>
            </w:r>
          </w:p>
          <w:p w:rsidR="00155914" w:rsidRPr="00155914" w:rsidRDefault="00155914" w:rsidP="00155914">
            <w:pPr>
              <w:rPr>
                <w:sz w:val="22"/>
                <w:szCs w:val="22"/>
              </w:rPr>
            </w:pPr>
            <w:r w:rsidRPr="00155914">
              <w:rPr>
                <w:sz w:val="22"/>
                <w:szCs w:val="22"/>
              </w:rPr>
              <w:t xml:space="preserve">opakowanie – kartonik ze słomką o pojemności </w:t>
            </w:r>
            <w:r w:rsidRPr="00155914">
              <w:rPr>
                <w:sz w:val="22"/>
                <w:szCs w:val="22"/>
              </w:rPr>
              <w:br/>
              <w:t>od 200 ml do 300 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914" w:rsidRPr="00155914" w:rsidRDefault="00155914" w:rsidP="00155914">
            <w:pPr>
              <w:jc w:val="center"/>
              <w:rPr>
                <w:sz w:val="22"/>
                <w:szCs w:val="22"/>
              </w:rPr>
            </w:pPr>
            <w:r w:rsidRPr="00155914">
              <w:rPr>
                <w:sz w:val="22"/>
                <w:szCs w:val="22"/>
              </w:rPr>
              <w:t>litr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914" w:rsidRPr="00155914" w:rsidRDefault="00155914" w:rsidP="0015591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155914">
              <w:rPr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14" w:rsidRPr="00155914" w:rsidRDefault="00155914" w:rsidP="00155914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14" w:rsidRPr="00155914" w:rsidRDefault="00155914" w:rsidP="00155914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14" w:rsidRPr="00155914" w:rsidRDefault="00155914" w:rsidP="00155914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155914">
              <w:rPr>
                <w:sz w:val="22"/>
                <w:szCs w:val="22"/>
              </w:rPr>
              <w:t>5 %</w:t>
            </w:r>
          </w:p>
        </w:tc>
      </w:tr>
      <w:tr w:rsidR="00155914" w:rsidRPr="00155914" w:rsidTr="009D390E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14" w:rsidRPr="00155914" w:rsidRDefault="00155914" w:rsidP="0015591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155914">
              <w:rPr>
                <w:sz w:val="22"/>
                <w:szCs w:val="22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14" w:rsidRPr="00155914" w:rsidRDefault="00155914" w:rsidP="00155914">
            <w:pPr>
              <w:rPr>
                <w:b/>
                <w:sz w:val="22"/>
                <w:szCs w:val="22"/>
              </w:rPr>
            </w:pPr>
            <w:r w:rsidRPr="00155914">
              <w:rPr>
                <w:b/>
                <w:sz w:val="22"/>
                <w:szCs w:val="22"/>
              </w:rPr>
              <w:t>Naturalna woda mineralna gazowana</w:t>
            </w:r>
          </w:p>
          <w:p w:rsidR="00155914" w:rsidRPr="00155914" w:rsidRDefault="00155914" w:rsidP="00155914">
            <w:pPr>
              <w:rPr>
                <w:sz w:val="22"/>
                <w:szCs w:val="22"/>
              </w:rPr>
            </w:pPr>
            <w:r w:rsidRPr="00155914">
              <w:rPr>
                <w:sz w:val="22"/>
                <w:szCs w:val="22"/>
              </w:rPr>
              <w:t>w butelkach plastikowych o pojemności 0,5 litra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914" w:rsidRPr="00155914" w:rsidRDefault="00155914" w:rsidP="00155914">
            <w:pPr>
              <w:jc w:val="center"/>
              <w:rPr>
                <w:sz w:val="22"/>
                <w:szCs w:val="22"/>
              </w:rPr>
            </w:pPr>
            <w:r w:rsidRPr="00155914">
              <w:rPr>
                <w:sz w:val="22"/>
                <w:szCs w:val="22"/>
              </w:rPr>
              <w:t>litr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914" w:rsidRPr="00155914" w:rsidRDefault="00155914" w:rsidP="0015591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155914">
              <w:rPr>
                <w:sz w:val="22"/>
                <w:szCs w:val="22"/>
              </w:rPr>
              <w:t>17 000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14" w:rsidRPr="00155914" w:rsidRDefault="00155914" w:rsidP="00155914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14" w:rsidRPr="00155914" w:rsidRDefault="00155914" w:rsidP="00155914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14" w:rsidRPr="00155914" w:rsidRDefault="00155914" w:rsidP="00155914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155914">
              <w:rPr>
                <w:sz w:val="22"/>
                <w:szCs w:val="22"/>
              </w:rPr>
              <w:t>23 %</w:t>
            </w:r>
          </w:p>
        </w:tc>
      </w:tr>
      <w:tr w:rsidR="00155914" w:rsidRPr="00155914" w:rsidTr="009D390E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14" w:rsidRPr="00155914" w:rsidRDefault="00155914" w:rsidP="0015591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155914">
              <w:rPr>
                <w:sz w:val="22"/>
                <w:szCs w:val="22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14" w:rsidRPr="00155914" w:rsidRDefault="00155914" w:rsidP="00155914">
            <w:pPr>
              <w:rPr>
                <w:b/>
                <w:sz w:val="22"/>
                <w:szCs w:val="22"/>
              </w:rPr>
            </w:pPr>
            <w:r w:rsidRPr="00155914">
              <w:rPr>
                <w:b/>
                <w:sz w:val="22"/>
                <w:szCs w:val="22"/>
              </w:rPr>
              <w:t>Naturalna woda mineralna niegazowana</w:t>
            </w:r>
          </w:p>
          <w:p w:rsidR="00155914" w:rsidRPr="00155914" w:rsidRDefault="00155914" w:rsidP="00155914">
            <w:pPr>
              <w:rPr>
                <w:sz w:val="22"/>
                <w:szCs w:val="22"/>
              </w:rPr>
            </w:pPr>
            <w:r w:rsidRPr="00155914">
              <w:rPr>
                <w:sz w:val="22"/>
                <w:szCs w:val="22"/>
              </w:rPr>
              <w:t>w butelkach plastikowych o pojemności 0,5 litra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914" w:rsidRPr="00155914" w:rsidRDefault="00155914" w:rsidP="00155914">
            <w:pPr>
              <w:jc w:val="center"/>
              <w:rPr>
                <w:sz w:val="22"/>
                <w:szCs w:val="22"/>
              </w:rPr>
            </w:pPr>
            <w:r w:rsidRPr="00155914">
              <w:rPr>
                <w:sz w:val="22"/>
                <w:szCs w:val="22"/>
              </w:rPr>
              <w:t>litr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914" w:rsidRPr="00155914" w:rsidRDefault="00155914" w:rsidP="0015591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155914">
              <w:rPr>
                <w:sz w:val="22"/>
                <w:szCs w:val="22"/>
              </w:rPr>
              <w:t>10 000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14" w:rsidRPr="00155914" w:rsidRDefault="00155914" w:rsidP="00155914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14" w:rsidRPr="00155914" w:rsidRDefault="00155914" w:rsidP="00155914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14" w:rsidRPr="00155914" w:rsidRDefault="00155914" w:rsidP="00155914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155914">
              <w:rPr>
                <w:sz w:val="22"/>
                <w:szCs w:val="22"/>
              </w:rPr>
              <w:t>23 %</w:t>
            </w:r>
          </w:p>
        </w:tc>
      </w:tr>
      <w:tr w:rsidR="00155914" w:rsidRPr="00155914" w:rsidTr="009D390E">
        <w:trPr>
          <w:gridAfter w:val="1"/>
          <w:wAfter w:w="10" w:type="dxa"/>
          <w:trHeight w:val="551"/>
        </w:trPr>
        <w:tc>
          <w:tcPr>
            <w:tcW w:w="10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914" w:rsidRPr="00155914" w:rsidRDefault="00155914" w:rsidP="00155914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155914">
              <w:rPr>
                <w:b/>
                <w:sz w:val="22"/>
                <w:szCs w:val="22"/>
              </w:rPr>
              <w:t>SUMA NETTO</w:t>
            </w:r>
            <w:r w:rsidRPr="00155914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914" w:rsidRPr="00155914" w:rsidRDefault="00155914" w:rsidP="00155914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5914" w:rsidRPr="00155914" w:rsidRDefault="00155914" w:rsidP="00155914">
            <w:pPr>
              <w:snapToGrid w:val="0"/>
              <w:spacing w:line="320" w:lineRule="exact"/>
              <w:rPr>
                <w:sz w:val="22"/>
                <w:szCs w:val="22"/>
              </w:rPr>
            </w:pPr>
          </w:p>
        </w:tc>
      </w:tr>
    </w:tbl>
    <w:p w:rsidR="00155914" w:rsidRPr="00155914" w:rsidRDefault="00155914" w:rsidP="00155914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155914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155914" w:rsidRPr="00155914" w:rsidRDefault="00155914" w:rsidP="00155914">
      <w:pPr>
        <w:widowControl/>
        <w:autoSpaceDN/>
        <w:ind w:hanging="142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155914" w:rsidRPr="00155914" w:rsidRDefault="00155914" w:rsidP="00155914">
      <w:pPr>
        <w:keepNext/>
        <w:keepLines/>
        <w:spacing w:before="40"/>
        <w:outlineLvl w:val="6"/>
        <w:rPr>
          <w:rFonts w:eastAsiaTheme="majorEastAsia" w:cs="Times New Roman"/>
          <w:b/>
          <w:bCs/>
          <w:i/>
          <w:iCs/>
          <w:color w:val="1F4D78" w:themeColor="accent1" w:themeShade="7F"/>
        </w:rPr>
      </w:pPr>
    </w:p>
    <w:p w:rsidR="00155914" w:rsidRPr="00155914" w:rsidRDefault="00155914" w:rsidP="00155914">
      <w:pPr>
        <w:widowControl/>
        <w:numPr>
          <w:ilvl w:val="1"/>
          <w:numId w:val="36"/>
        </w:numPr>
        <w:tabs>
          <w:tab w:val="num" w:pos="142"/>
        </w:tabs>
        <w:suppressAutoHyphens w:val="0"/>
        <w:autoSpaceDN/>
        <w:ind w:hanging="1210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155914">
        <w:rPr>
          <w:rFonts w:eastAsiaTheme="minorHAnsi" w:cs="Times New Roman"/>
          <w:kern w:val="0"/>
          <w:lang w:eastAsia="en-US" w:bidi="ar-SA"/>
        </w:rPr>
        <w:t>Termin przydatności do spożycia wynosi:</w:t>
      </w:r>
    </w:p>
    <w:p w:rsidR="00155914" w:rsidRPr="00155914" w:rsidRDefault="00155914" w:rsidP="00155914">
      <w:pPr>
        <w:widowControl/>
        <w:suppressAutoHyphens w:val="0"/>
        <w:autoSpaceDN/>
        <w:ind w:left="142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155914">
        <w:rPr>
          <w:rFonts w:eastAsiaTheme="minorHAnsi" w:cs="Times New Roman"/>
          <w:kern w:val="0"/>
          <w:lang w:eastAsia="en-US" w:bidi="ar-SA"/>
        </w:rPr>
        <w:t>- soki owocowe – minimum 8 miesięcy od daty dostawy,</w:t>
      </w:r>
    </w:p>
    <w:p w:rsidR="00155914" w:rsidRPr="00155914" w:rsidRDefault="00155914" w:rsidP="00155914">
      <w:pPr>
        <w:widowControl/>
        <w:suppressAutoHyphens w:val="0"/>
        <w:autoSpaceDN/>
        <w:ind w:left="142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155914">
        <w:rPr>
          <w:rFonts w:eastAsiaTheme="minorHAnsi" w:cs="Times New Roman"/>
          <w:kern w:val="0"/>
          <w:lang w:eastAsia="en-US" w:bidi="ar-SA"/>
        </w:rPr>
        <w:t>- naturalna woda mineralna gazowana – minimum 8 miesięcy od daty dostawy,</w:t>
      </w:r>
    </w:p>
    <w:p w:rsidR="00155914" w:rsidRPr="00155914" w:rsidRDefault="00155914" w:rsidP="00155914">
      <w:pPr>
        <w:widowControl/>
        <w:suppressAutoHyphens w:val="0"/>
        <w:autoSpaceDN/>
        <w:ind w:left="142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155914">
        <w:rPr>
          <w:rFonts w:eastAsiaTheme="minorHAnsi" w:cs="Times New Roman"/>
          <w:kern w:val="0"/>
          <w:lang w:eastAsia="en-US" w:bidi="ar-SA"/>
        </w:rPr>
        <w:t xml:space="preserve">- naturalna woda </w:t>
      </w:r>
      <w:r w:rsidR="005A3D39">
        <w:rPr>
          <w:rFonts w:eastAsiaTheme="minorHAnsi" w:cs="Times New Roman"/>
          <w:kern w:val="0"/>
          <w:lang w:eastAsia="en-US" w:bidi="ar-SA"/>
        </w:rPr>
        <w:t xml:space="preserve">mineralna </w:t>
      </w:r>
      <w:bookmarkStart w:id="0" w:name="_GoBack"/>
      <w:bookmarkEnd w:id="0"/>
      <w:r w:rsidRPr="00155914">
        <w:rPr>
          <w:rFonts w:eastAsiaTheme="minorHAnsi" w:cs="Times New Roman"/>
          <w:kern w:val="0"/>
          <w:lang w:eastAsia="en-US" w:bidi="ar-SA"/>
        </w:rPr>
        <w:t>niegazowana – minimum 6 miesięcy od daty dostawy.</w:t>
      </w:r>
    </w:p>
    <w:p w:rsidR="00155914" w:rsidRPr="00155914" w:rsidRDefault="00155914" w:rsidP="00155914">
      <w:pPr>
        <w:widowControl/>
        <w:numPr>
          <w:ilvl w:val="1"/>
          <w:numId w:val="36"/>
        </w:numPr>
        <w:tabs>
          <w:tab w:val="num" w:pos="142"/>
        </w:tabs>
        <w:suppressAutoHyphens w:val="0"/>
        <w:autoSpaceDN/>
        <w:spacing w:after="160"/>
        <w:ind w:left="142" w:hanging="284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155914">
        <w:rPr>
          <w:rFonts w:eastAsiaTheme="minorHAnsi" w:cs="Times New Roman"/>
          <w:kern w:val="0"/>
          <w:lang w:eastAsia="en-US" w:bidi="ar-SA"/>
        </w:rPr>
        <w:t xml:space="preserve">Zamówienie realizowane będzie sukcesywnie partiami w trakcie trwania umowy.   </w:t>
      </w:r>
    </w:p>
    <w:p w:rsidR="00155914" w:rsidRPr="00155914" w:rsidRDefault="00155914" w:rsidP="00155914">
      <w:pPr>
        <w:widowControl/>
        <w:numPr>
          <w:ilvl w:val="1"/>
          <w:numId w:val="36"/>
        </w:numPr>
        <w:tabs>
          <w:tab w:val="num" w:pos="142"/>
        </w:tabs>
        <w:suppressAutoHyphens w:val="0"/>
        <w:autoSpaceDN/>
        <w:spacing w:after="160"/>
        <w:ind w:left="142" w:hanging="284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155914">
        <w:rPr>
          <w:rFonts w:eastAsiaTheme="minorHAnsi" w:cs="Times New Roman"/>
          <w:kern w:val="0"/>
          <w:lang w:eastAsia="en-US" w:bidi="ar-SA"/>
        </w:rPr>
        <w:t>W cenie jednostkowej wliczony jest koszt transportu przedmiotu zamówienia do siedziby Zamawiającego.</w:t>
      </w:r>
    </w:p>
    <w:p w:rsidR="00155914" w:rsidRPr="00155914" w:rsidRDefault="00155914" w:rsidP="00155914">
      <w:pPr>
        <w:autoSpaceDN/>
        <w:snapToGrid w:val="0"/>
        <w:ind w:left="360" w:right="46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155914" w:rsidRPr="00155914" w:rsidRDefault="00155914" w:rsidP="00155914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hanging="284"/>
        <w:textAlignment w:val="auto"/>
        <w:outlineLvl w:val="2"/>
        <w:rPr>
          <w:rFonts w:eastAsia="Times New Roman" w:cs="Times New Roman"/>
          <w:b/>
          <w:bCs/>
          <w:lang w:bidi="ar-SA"/>
        </w:rPr>
      </w:pPr>
    </w:p>
    <w:p w:rsidR="00155914" w:rsidRPr="00155914" w:rsidRDefault="00155914" w:rsidP="00155914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eastAsia="Times New Roman" w:cs="Times New Roman"/>
          <w:b/>
          <w:bCs/>
          <w:lang w:bidi="ar-SA"/>
        </w:rPr>
      </w:pPr>
    </w:p>
    <w:p w:rsidR="00155914" w:rsidRPr="00155914" w:rsidRDefault="00155914" w:rsidP="00155914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eastAsia="Times New Roman" w:cs="Times New Roman"/>
          <w:b/>
          <w:bCs/>
          <w:sz w:val="2"/>
          <w:szCs w:val="2"/>
          <w:lang w:bidi="ar-SA"/>
        </w:rPr>
      </w:pPr>
    </w:p>
    <w:p w:rsidR="00155914" w:rsidRPr="00155914" w:rsidRDefault="00155914" w:rsidP="00155914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eastAsia="Times New Roman" w:cs="Times New Roman"/>
          <w:b/>
          <w:bCs/>
          <w:lang w:bidi="ar-SA"/>
        </w:rPr>
      </w:pPr>
    </w:p>
    <w:p w:rsidR="00155914" w:rsidRPr="00155914" w:rsidRDefault="00155914" w:rsidP="00155914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eastAsia="Times New Roman" w:cs="Times New Roman"/>
          <w:b/>
          <w:bCs/>
          <w:lang w:bidi="ar-SA"/>
        </w:rPr>
      </w:pPr>
    </w:p>
    <w:p w:rsidR="00155914" w:rsidRPr="00155914" w:rsidRDefault="00155914" w:rsidP="00155914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eastAsia="Times New Roman" w:cs="Times New Roman"/>
          <w:b/>
          <w:bCs/>
          <w:lang w:bidi="ar-SA"/>
        </w:rPr>
      </w:pPr>
    </w:p>
    <w:p w:rsidR="00155914" w:rsidRPr="00155914" w:rsidRDefault="00155914" w:rsidP="00155914">
      <w:pPr>
        <w:widowControl/>
        <w:rPr>
          <w:rFonts w:eastAsia="Times New Roman" w:cs="Times New Roman"/>
          <w:b/>
          <w:bCs/>
          <w:lang w:bidi="ar-SA"/>
        </w:rPr>
      </w:pPr>
    </w:p>
    <w:p w:rsidR="00155914" w:rsidRPr="00155914" w:rsidRDefault="00155914" w:rsidP="00155914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55914" w:rsidRPr="00155914" w:rsidRDefault="00155914" w:rsidP="00155914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55914" w:rsidRPr="00155914" w:rsidRDefault="00155914" w:rsidP="00155914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155914" w:rsidRPr="00155914" w:rsidRDefault="00155914" w:rsidP="00155914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 w:rsidRPr="00155914">
        <w:rPr>
          <w:rFonts w:eastAsia="Times New Roman" w:cs="Times New Roman"/>
          <w:b/>
          <w:bCs/>
          <w:kern w:val="0"/>
          <w:lang w:eastAsia="ar-SA" w:bidi="ar-SA"/>
        </w:rPr>
        <w:lastRenderedPageBreak/>
        <w:t>Tabela 2</w:t>
      </w:r>
    </w:p>
    <w:p w:rsidR="00155914" w:rsidRPr="00155914" w:rsidRDefault="00155914" w:rsidP="00155914">
      <w:pPr>
        <w:keepNext/>
        <w:widowControl/>
        <w:suppressAutoHyphens w:val="0"/>
        <w:autoSpaceDN/>
        <w:spacing w:before="100" w:beforeAutospacing="1" w:after="100" w:afterAutospacing="1"/>
        <w:ind w:hanging="142"/>
        <w:jc w:val="both"/>
        <w:textAlignment w:val="auto"/>
        <w:outlineLvl w:val="4"/>
        <w:rPr>
          <w:rFonts w:eastAsia="Times New Roman" w:cs="Times New Roman"/>
          <w:b/>
          <w:bCs/>
          <w:kern w:val="0"/>
          <w:lang w:eastAsia="pl-PL" w:bidi="ar-SA"/>
        </w:rPr>
      </w:pPr>
      <w:r w:rsidRPr="00155914">
        <w:rPr>
          <w:rFonts w:eastAsia="Times New Roman" w:cs="Times New Roman"/>
          <w:b/>
          <w:bCs/>
          <w:kern w:val="0"/>
          <w:lang w:eastAsia="pl-PL" w:bidi="ar-SA"/>
        </w:rPr>
        <w:t>WODA MINERALNA I SOKI OWOCOWE – dostawa do Centrum Szkolenia Policji w Legionowie</w:t>
      </w: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155914" w:rsidRPr="00155914" w:rsidTr="009D390E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914" w:rsidRPr="00155914" w:rsidRDefault="00155914" w:rsidP="00155914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155914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914" w:rsidRPr="00155914" w:rsidRDefault="00155914" w:rsidP="00155914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155914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914" w:rsidRPr="00155914" w:rsidRDefault="00155914" w:rsidP="00155914">
            <w:pPr>
              <w:widowControl/>
              <w:textAlignment w:val="auto"/>
            </w:pPr>
            <w:r w:rsidRPr="00155914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brutto</w:t>
            </w:r>
          </w:p>
        </w:tc>
      </w:tr>
      <w:tr w:rsidR="00155914" w:rsidRPr="00155914" w:rsidTr="009D390E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914" w:rsidRPr="00155914" w:rsidRDefault="00155914" w:rsidP="00155914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914" w:rsidRPr="00155914" w:rsidRDefault="00155914" w:rsidP="00155914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155914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914" w:rsidRPr="00155914" w:rsidRDefault="00155914" w:rsidP="00155914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155914" w:rsidRPr="00155914" w:rsidTr="009D390E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914" w:rsidRPr="00155914" w:rsidRDefault="00155914" w:rsidP="00155914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914" w:rsidRPr="00155914" w:rsidRDefault="00155914" w:rsidP="00155914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155914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914" w:rsidRPr="00155914" w:rsidRDefault="00155914" w:rsidP="00155914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155914" w:rsidRPr="00155914" w:rsidTr="009D390E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914" w:rsidRPr="00155914" w:rsidRDefault="00155914" w:rsidP="00155914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914" w:rsidRPr="00155914" w:rsidRDefault="00155914" w:rsidP="00155914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155914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914" w:rsidRPr="00155914" w:rsidRDefault="00155914" w:rsidP="00155914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155914" w:rsidRPr="00155914" w:rsidTr="009D390E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914" w:rsidRPr="00155914" w:rsidRDefault="00155914" w:rsidP="00155914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914" w:rsidRPr="00155914" w:rsidRDefault="00155914" w:rsidP="00155914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155914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914" w:rsidRPr="00155914" w:rsidRDefault="00155914" w:rsidP="00155914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155914" w:rsidRPr="00155914" w:rsidTr="009D390E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914" w:rsidRPr="00155914" w:rsidRDefault="00155914" w:rsidP="00155914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914" w:rsidRPr="00155914" w:rsidRDefault="00155914" w:rsidP="00155914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155914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914" w:rsidRPr="00155914" w:rsidRDefault="00155914" w:rsidP="00155914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155914" w:rsidRPr="00155914" w:rsidTr="009D390E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914" w:rsidRPr="00155914" w:rsidRDefault="00155914" w:rsidP="00155914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155914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914" w:rsidRPr="00155914" w:rsidRDefault="00155914" w:rsidP="00155914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155914" w:rsidRPr="00155914" w:rsidRDefault="00155914" w:rsidP="00155914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55914" w:rsidRPr="00155914" w:rsidRDefault="00155914" w:rsidP="00155914">
      <w:pPr>
        <w:widowControl/>
        <w:textAlignment w:val="auto"/>
      </w:pPr>
      <w:r w:rsidRPr="00155914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155914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155914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155914">
        <w:rPr>
          <w:rFonts w:eastAsia="Times New Roman" w:cs="Times New Roman"/>
          <w:bCs/>
          <w:kern w:val="0"/>
          <w:lang w:eastAsia="ar-SA" w:bidi="ar-SA"/>
        </w:rPr>
        <w:t>………………………………………………………...……………………………………..</w:t>
      </w:r>
    </w:p>
    <w:p w:rsidR="00155914" w:rsidRPr="00155914" w:rsidRDefault="00155914" w:rsidP="00155914">
      <w:pPr>
        <w:widowControl/>
        <w:textAlignment w:val="auto"/>
        <w:rPr>
          <w:rFonts w:eastAsia="Times New Roman" w:cs="Times New Roman"/>
          <w:b/>
          <w:bCs/>
          <w:kern w:val="0"/>
          <w:sz w:val="12"/>
          <w:szCs w:val="12"/>
          <w:lang w:eastAsia="ar-SA" w:bidi="ar-SA"/>
        </w:rPr>
      </w:pPr>
    </w:p>
    <w:p w:rsidR="00155914" w:rsidRPr="00155914" w:rsidRDefault="00155914" w:rsidP="00155914">
      <w:pPr>
        <w:widowControl/>
        <w:textAlignment w:val="auto"/>
      </w:pPr>
      <w:r w:rsidRPr="00155914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155914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 w:rsidRPr="00155914">
        <w:rPr>
          <w:rFonts w:eastAsia="Times New Roman" w:cs="Times New Roman"/>
          <w:bCs/>
          <w:kern w:val="0"/>
          <w:lang w:eastAsia="ar-SA" w:bidi="ar-SA"/>
        </w:rPr>
        <w:t xml:space="preserve"> ……………………………………………………………………………………………...</w:t>
      </w:r>
    </w:p>
    <w:p w:rsidR="00155914" w:rsidRPr="00155914" w:rsidRDefault="00155914" w:rsidP="00155914">
      <w:pPr>
        <w:widowControl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155914" w:rsidRPr="00155914" w:rsidRDefault="00155914" w:rsidP="00155914">
      <w:pPr>
        <w:widowControl/>
        <w:textAlignment w:val="auto"/>
      </w:pPr>
      <w:r w:rsidRPr="00155914">
        <w:rPr>
          <w:rFonts w:eastAsia="Times New Roman" w:cs="Times New Roman"/>
          <w:kern w:val="0"/>
          <w:lang w:eastAsia="ar-SA" w:bidi="ar-SA"/>
        </w:rPr>
        <w:t xml:space="preserve">w tym  ........................................ </w:t>
      </w:r>
      <w:r w:rsidRPr="00155914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155914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155914" w:rsidRPr="00155914" w:rsidRDefault="00155914" w:rsidP="00155914">
      <w:pPr>
        <w:widowControl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</w:p>
    <w:p w:rsidR="00155914" w:rsidRPr="00155914" w:rsidRDefault="00155914" w:rsidP="00155914">
      <w:pPr>
        <w:widowControl/>
        <w:textAlignment w:val="auto"/>
      </w:pPr>
      <w:r w:rsidRPr="00155914">
        <w:rPr>
          <w:rFonts w:eastAsia="Times New Roman" w:cs="Times New Roman"/>
          <w:i/>
          <w:iCs/>
          <w:kern w:val="0"/>
          <w:lang w:eastAsia="ar-SA" w:bidi="ar-SA"/>
        </w:rPr>
        <w:tab/>
      </w:r>
      <w:r w:rsidRPr="00155914">
        <w:rPr>
          <w:rFonts w:eastAsia="Times New Roman" w:cs="Times New Roman"/>
          <w:i/>
          <w:iCs/>
          <w:kern w:val="0"/>
          <w:lang w:eastAsia="ar-SA" w:bidi="ar-SA"/>
        </w:rPr>
        <w:tab/>
      </w:r>
      <w:r w:rsidRPr="00155914">
        <w:rPr>
          <w:rFonts w:eastAsia="Times New Roman" w:cs="Times New Roman"/>
          <w:i/>
          <w:iCs/>
          <w:kern w:val="0"/>
          <w:lang w:eastAsia="ar-SA" w:bidi="ar-SA"/>
        </w:rPr>
        <w:tab/>
      </w:r>
      <w:r w:rsidRPr="00155914">
        <w:rPr>
          <w:rFonts w:eastAsia="Times New Roman" w:cs="Times New Roman"/>
          <w:i/>
          <w:iCs/>
          <w:kern w:val="0"/>
          <w:lang w:eastAsia="ar-SA" w:bidi="ar-SA"/>
        </w:rPr>
        <w:tab/>
      </w:r>
      <w:r w:rsidRPr="00155914">
        <w:rPr>
          <w:rFonts w:eastAsia="Times New Roman" w:cs="Times New Roman"/>
          <w:i/>
          <w:iCs/>
          <w:kern w:val="0"/>
          <w:lang w:eastAsia="ar-SA" w:bidi="ar-SA"/>
        </w:rPr>
        <w:tab/>
      </w:r>
      <w:r w:rsidRPr="00155914">
        <w:rPr>
          <w:rFonts w:eastAsia="Times New Roman" w:cs="Times New Roman"/>
          <w:i/>
          <w:iCs/>
          <w:kern w:val="0"/>
          <w:lang w:eastAsia="ar-SA" w:bidi="ar-SA"/>
        </w:rPr>
        <w:tab/>
      </w:r>
      <w:r w:rsidRPr="00155914">
        <w:rPr>
          <w:rFonts w:eastAsia="Times New Roman" w:cs="Times New Roman"/>
          <w:i/>
          <w:iCs/>
          <w:kern w:val="0"/>
          <w:lang w:eastAsia="ar-SA" w:bidi="ar-SA"/>
        </w:rPr>
        <w:tab/>
      </w:r>
      <w:r w:rsidRPr="00155914">
        <w:rPr>
          <w:rFonts w:eastAsia="Times New Roman" w:cs="Times New Roman"/>
          <w:i/>
          <w:iCs/>
          <w:kern w:val="0"/>
          <w:lang w:eastAsia="ar-SA" w:bidi="ar-SA"/>
        </w:rPr>
        <w:tab/>
      </w:r>
      <w:r w:rsidRPr="00155914">
        <w:rPr>
          <w:rFonts w:eastAsia="Times New Roman" w:cs="Times New Roman"/>
          <w:i/>
          <w:iCs/>
          <w:kern w:val="0"/>
          <w:lang w:eastAsia="ar-SA" w:bidi="ar-SA"/>
        </w:rPr>
        <w:tab/>
      </w:r>
      <w:r w:rsidRPr="00155914">
        <w:rPr>
          <w:rFonts w:eastAsia="Times New Roman" w:cs="Times New Roman"/>
          <w:i/>
          <w:iCs/>
          <w:kern w:val="0"/>
          <w:lang w:eastAsia="ar-SA" w:bidi="ar-SA"/>
        </w:rPr>
        <w:tab/>
      </w:r>
      <w:r w:rsidRPr="00155914">
        <w:rPr>
          <w:rFonts w:eastAsia="Times New Roman" w:cs="Times New Roman"/>
          <w:i/>
          <w:iCs/>
          <w:kern w:val="0"/>
          <w:lang w:eastAsia="ar-SA" w:bidi="ar-SA"/>
        </w:rPr>
        <w:tab/>
      </w:r>
    </w:p>
    <w:p w:rsidR="00840DE1" w:rsidRDefault="00840DE1" w:rsidP="00840DE1"/>
    <w:p w:rsidR="00406196" w:rsidRPr="00840DE1" w:rsidRDefault="00840DE1" w:rsidP="00840DE1">
      <w:pPr>
        <w:tabs>
          <w:tab w:val="left" w:pos="5325"/>
        </w:tabs>
      </w:pPr>
      <w:r>
        <w:tab/>
      </w:r>
    </w:p>
    <w:sectPr w:rsidR="00406196" w:rsidRPr="00840DE1" w:rsidSect="00155914">
      <w:pgSz w:w="16838" w:h="11906" w:orient="landscape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2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3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4A086D"/>
    <w:multiLevelType w:val="multilevel"/>
    <w:tmpl w:val="F67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EB6F23"/>
    <w:multiLevelType w:val="multilevel"/>
    <w:tmpl w:val="D500E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2E30E9"/>
    <w:multiLevelType w:val="multilevel"/>
    <w:tmpl w:val="43F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0A1F32"/>
    <w:multiLevelType w:val="multilevel"/>
    <w:tmpl w:val="E2F8E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FB1187"/>
    <w:multiLevelType w:val="multilevel"/>
    <w:tmpl w:val="3E687B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D53E4D"/>
    <w:multiLevelType w:val="multilevel"/>
    <w:tmpl w:val="B2E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556465"/>
    <w:multiLevelType w:val="multilevel"/>
    <w:tmpl w:val="99363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257013"/>
    <w:multiLevelType w:val="multilevel"/>
    <w:tmpl w:val="C11E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517744"/>
    <w:multiLevelType w:val="multilevel"/>
    <w:tmpl w:val="611C0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C126D6"/>
    <w:multiLevelType w:val="multilevel"/>
    <w:tmpl w:val="133C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BA4C18"/>
    <w:multiLevelType w:val="multilevel"/>
    <w:tmpl w:val="DDD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C6231E"/>
    <w:multiLevelType w:val="multilevel"/>
    <w:tmpl w:val="F70C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134404"/>
    <w:multiLevelType w:val="multilevel"/>
    <w:tmpl w:val="38D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484794"/>
    <w:multiLevelType w:val="multilevel"/>
    <w:tmpl w:val="8D7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AE1CD1"/>
    <w:multiLevelType w:val="hybridMultilevel"/>
    <w:tmpl w:val="3A90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4799C"/>
    <w:multiLevelType w:val="multilevel"/>
    <w:tmpl w:val="53D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FE72F0"/>
    <w:multiLevelType w:val="hybridMultilevel"/>
    <w:tmpl w:val="3DA41E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 w15:restartNumberingAfterBreak="0">
    <w:nsid w:val="4E347250"/>
    <w:multiLevelType w:val="multilevel"/>
    <w:tmpl w:val="5D227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C859F0"/>
    <w:multiLevelType w:val="multilevel"/>
    <w:tmpl w:val="37C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593914"/>
    <w:multiLevelType w:val="multilevel"/>
    <w:tmpl w:val="FD4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B34A5F"/>
    <w:multiLevelType w:val="multilevel"/>
    <w:tmpl w:val="BFCED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875A4F"/>
    <w:multiLevelType w:val="multilevel"/>
    <w:tmpl w:val="869EC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D92D78"/>
    <w:multiLevelType w:val="multilevel"/>
    <w:tmpl w:val="3D5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E12DC2"/>
    <w:multiLevelType w:val="multilevel"/>
    <w:tmpl w:val="2FC86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A16860"/>
    <w:multiLevelType w:val="multilevel"/>
    <w:tmpl w:val="F6129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5F7595"/>
    <w:multiLevelType w:val="multilevel"/>
    <w:tmpl w:val="6CA0A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B13A52"/>
    <w:multiLevelType w:val="multilevel"/>
    <w:tmpl w:val="54E42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0D3149"/>
    <w:multiLevelType w:val="multilevel"/>
    <w:tmpl w:val="D7C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9B2368"/>
    <w:multiLevelType w:val="multilevel"/>
    <w:tmpl w:val="21CAB3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F063DA"/>
    <w:multiLevelType w:val="hybridMultilevel"/>
    <w:tmpl w:val="FB14BDDE"/>
    <w:lvl w:ilvl="0" w:tplc="A76A142A">
      <w:start w:val="20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4" w15:restartNumberingAfterBreak="0">
    <w:nsid w:val="7D3E029B"/>
    <w:multiLevelType w:val="multilevel"/>
    <w:tmpl w:val="42B0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F50FC"/>
    <w:multiLevelType w:val="hybridMultilevel"/>
    <w:tmpl w:val="D94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29"/>
  </w:num>
  <w:num w:numId="4">
    <w:abstractNumId w:val="5"/>
  </w:num>
  <w:num w:numId="5">
    <w:abstractNumId w:val="12"/>
  </w:num>
  <w:num w:numId="6">
    <w:abstractNumId w:val="7"/>
  </w:num>
  <w:num w:numId="7">
    <w:abstractNumId w:val="27"/>
  </w:num>
  <w:num w:numId="8">
    <w:abstractNumId w:val="10"/>
  </w:num>
  <w:num w:numId="9">
    <w:abstractNumId w:val="8"/>
  </w:num>
  <w:num w:numId="10">
    <w:abstractNumId w:val="26"/>
  </w:num>
  <w:num w:numId="11">
    <w:abstractNumId w:val="32"/>
  </w:num>
  <w:num w:numId="12">
    <w:abstractNumId w:val="4"/>
  </w:num>
  <w:num w:numId="13">
    <w:abstractNumId w:val="6"/>
  </w:num>
  <w:num w:numId="14">
    <w:abstractNumId w:val="17"/>
  </w:num>
  <w:num w:numId="15">
    <w:abstractNumId w:val="22"/>
  </w:num>
  <w:num w:numId="16">
    <w:abstractNumId w:val="24"/>
  </w:num>
  <w:num w:numId="17">
    <w:abstractNumId w:val="14"/>
  </w:num>
  <w:num w:numId="18">
    <w:abstractNumId w:val="15"/>
  </w:num>
  <w:num w:numId="19">
    <w:abstractNumId w:val="21"/>
  </w:num>
  <w:num w:numId="20">
    <w:abstractNumId w:val="25"/>
  </w:num>
  <w:num w:numId="21">
    <w:abstractNumId w:val="11"/>
  </w:num>
  <w:num w:numId="22">
    <w:abstractNumId w:val="35"/>
  </w:num>
  <w:num w:numId="23">
    <w:abstractNumId w:val="33"/>
  </w:num>
  <w:num w:numId="24">
    <w:abstractNumId w:val="1"/>
  </w:num>
  <w:num w:numId="25">
    <w:abstractNumId w:val="0"/>
  </w:num>
  <w:num w:numId="26">
    <w:abstractNumId w:val="20"/>
  </w:num>
  <w:num w:numId="27">
    <w:abstractNumId w:val="18"/>
  </w:num>
  <w:num w:numId="28">
    <w:abstractNumId w:val="3"/>
  </w:num>
  <w:num w:numId="29">
    <w:abstractNumId w:val="31"/>
  </w:num>
  <w:num w:numId="30">
    <w:abstractNumId w:val="9"/>
  </w:num>
  <w:num w:numId="31">
    <w:abstractNumId w:val="23"/>
  </w:num>
  <w:num w:numId="32">
    <w:abstractNumId w:val="13"/>
  </w:num>
  <w:num w:numId="33">
    <w:abstractNumId w:val="34"/>
  </w:num>
  <w:num w:numId="34">
    <w:abstractNumId w:val="19"/>
  </w:num>
  <w:num w:numId="35">
    <w:abstractNumId w:val="1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4B2D"/>
    <w:rsid w:val="00005A96"/>
    <w:rsid w:val="00005EE0"/>
    <w:rsid w:val="00007213"/>
    <w:rsid w:val="00017E28"/>
    <w:rsid w:val="00030C5F"/>
    <w:rsid w:val="000E3ED9"/>
    <w:rsid w:val="00113C6D"/>
    <w:rsid w:val="00155914"/>
    <w:rsid w:val="001576BA"/>
    <w:rsid w:val="002116C1"/>
    <w:rsid w:val="002C28B5"/>
    <w:rsid w:val="00397055"/>
    <w:rsid w:val="00406196"/>
    <w:rsid w:val="004314B2"/>
    <w:rsid w:val="00486CAF"/>
    <w:rsid w:val="004E3BA7"/>
    <w:rsid w:val="00561C13"/>
    <w:rsid w:val="005A3D39"/>
    <w:rsid w:val="005F3E3F"/>
    <w:rsid w:val="00617812"/>
    <w:rsid w:val="00660599"/>
    <w:rsid w:val="007C26C3"/>
    <w:rsid w:val="007C421A"/>
    <w:rsid w:val="007D0FA4"/>
    <w:rsid w:val="00807455"/>
    <w:rsid w:val="00840DE1"/>
    <w:rsid w:val="008731A1"/>
    <w:rsid w:val="008B186A"/>
    <w:rsid w:val="008E5F94"/>
    <w:rsid w:val="008F08C5"/>
    <w:rsid w:val="008F3A75"/>
    <w:rsid w:val="0099291B"/>
    <w:rsid w:val="009B4315"/>
    <w:rsid w:val="009E79BC"/>
    <w:rsid w:val="009F5DCA"/>
    <w:rsid w:val="00A36465"/>
    <w:rsid w:val="00A3789F"/>
    <w:rsid w:val="00A47FE6"/>
    <w:rsid w:val="00A922F5"/>
    <w:rsid w:val="00B22554"/>
    <w:rsid w:val="00BF4C82"/>
    <w:rsid w:val="00C26F3A"/>
    <w:rsid w:val="00C34FFC"/>
    <w:rsid w:val="00D00BEC"/>
    <w:rsid w:val="00D7753F"/>
    <w:rsid w:val="00D9094A"/>
    <w:rsid w:val="00DB57E5"/>
    <w:rsid w:val="00DC3120"/>
    <w:rsid w:val="00DD0F26"/>
    <w:rsid w:val="00DF4819"/>
    <w:rsid w:val="00DF78DA"/>
    <w:rsid w:val="00E331C8"/>
    <w:rsid w:val="00E36846"/>
    <w:rsid w:val="00E36D3C"/>
    <w:rsid w:val="00E7217D"/>
    <w:rsid w:val="00EA6F1C"/>
    <w:rsid w:val="00EB4022"/>
    <w:rsid w:val="00F147D3"/>
    <w:rsid w:val="00F439B8"/>
    <w:rsid w:val="00F52183"/>
    <w:rsid w:val="00F82C22"/>
    <w:rsid w:val="00F92E08"/>
    <w:rsid w:val="00FA22D9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CA04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364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semiHidden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3</cp:revision>
  <cp:lastPrinted>2021-04-14T07:52:00Z</cp:lastPrinted>
  <dcterms:created xsi:type="dcterms:W3CDTF">2021-05-26T11:05:00Z</dcterms:created>
  <dcterms:modified xsi:type="dcterms:W3CDTF">2021-05-26T13:07:00Z</dcterms:modified>
</cp:coreProperties>
</file>