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FE249A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FE249A" w:rsidRPr="00FE249A" w:rsidRDefault="00FE249A" w:rsidP="00FE249A">
      <w:pPr>
        <w:rPr>
          <w:rFonts w:ascii="Trebuchet MS" w:hAnsi="Trebuchet MS" w:cs="Trebuchet MS"/>
          <w:color w:val="000000"/>
          <w:sz w:val="21"/>
          <w:szCs w:val="21"/>
        </w:rPr>
      </w:pPr>
    </w:p>
    <w:p w:rsidR="001A74B3" w:rsidRPr="001A74B3" w:rsidRDefault="006B49DD" w:rsidP="001A74B3">
      <w:pPr>
        <w:suppressAutoHyphens w:val="0"/>
        <w:spacing w:line="276" w:lineRule="auto"/>
        <w:jc w:val="center"/>
        <w:rPr>
          <w:rFonts w:ascii="Trebuchet MS" w:hAnsi="Trebuchet MS"/>
          <w:b/>
          <w:bCs/>
          <w:color w:val="000000"/>
          <w:kern w:val="2"/>
          <w:szCs w:val="23"/>
        </w:rPr>
      </w:pPr>
      <w:r w:rsidRPr="006B49DD">
        <w:rPr>
          <w:rFonts w:ascii="Trebuchet MS" w:hAnsi="Trebuchet MS"/>
          <w:b/>
          <w:bCs/>
          <w:color w:val="000000"/>
          <w:kern w:val="2"/>
          <w:szCs w:val="23"/>
        </w:rPr>
        <w:t xml:space="preserve">Zakup systemu mocowania głowy wraz z systemem </w:t>
      </w:r>
      <w:proofErr w:type="spellStart"/>
      <w:r w:rsidRPr="006B49DD">
        <w:rPr>
          <w:rFonts w:ascii="Trebuchet MS" w:hAnsi="Trebuchet MS"/>
          <w:b/>
          <w:bCs/>
          <w:color w:val="000000"/>
          <w:kern w:val="2"/>
          <w:szCs w:val="23"/>
        </w:rPr>
        <w:t>retraktorów</w:t>
      </w:r>
      <w:proofErr w:type="spellEnd"/>
      <w:r w:rsidRPr="006B49DD">
        <w:rPr>
          <w:rFonts w:ascii="Trebuchet MS" w:hAnsi="Trebuchet MS"/>
          <w:b/>
          <w:bCs/>
          <w:color w:val="000000"/>
          <w:kern w:val="2"/>
          <w:szCs w:val="23"/>
        </w:rPr>
        <w:t xml:space="preserve"> dla Bloku Operacyjnego Oddziału Neurochirurgii w Wojewódzkim Szpitalu </w:t>
      </w:r>
      <w:bookmarkStart w:id="0" w:name="_GoBack"/>
      <w:bookmarkEnd w:id="0"/>
      <w:r w:rsidRPr="006B49DD">
        <w:rPr>
          <w:rFonts w:ascii="Trebuchet MS" w:hAnsi="Trebuchet MS"/>
          <w:b/>
          <w:bCs/>
          <w:color w:val="000000"/>
          <w:kern w:val="2"/>
          <w:szCs w:val="23"/>
        </w:rPr>
        <w:t>Specjalistycznym Nr 4 w Bytomiu</w:t>
      </w:r>
      <w:r w:rsidRPr="001A74B3">
        <w:rPr>
          <w:rFonts w:ascii="Trebuchet MS" w:hAnsi="Trebuchet MS"/>
          <w:b/>
          <w:bCs/>
          <w:color w:val="000000"/>
          <w:kern w:val="2"/>
          <w:szCs w:val="23"/>
        </w:rPr>
        <w:t xml:space="preserve"> </w:t>
      </w:r>
      <w:r>
        <w:rPr>
          <w:rFonts w:ascii="Trebuchet MS" w:hAnsi="Trebuchet MS"/>
          <w:b/>
          <w:bCs/>
          <w:color w:val="000000"/>
          <w:kern w:val="2"/>
          <w:szCs w:val="23"/>
        </w:rPr>
        <w:br/>
      </w:r>
      <w:r w:rsidR="001A74B3" w:rsidRPr="001A74B3">
        <w:rPr>
          <w:rFonts w:ascii="Trebuchet MS" w:hAnsi="Trebuchet MS"/>
          <w:b/>
          <w:bCs/>
          <w:color w:val="000000"/>
          <w:kern w:val="2"/>
          <w:szCs w:val="23"/>
        </w:rPr>
        <w:t>(DZP-</w:t>
      </w:r>
      <w:r>
        <w:rPr>
          <w:rFonts w:ascii="Trebuchet MS" w:hAnsi="Trebuchet MS"/>
          <w:b/>
          <w:bCs/>
          <w:color w:val="000000"/>
          <w:kern w:val="2"/>
          <w:szCs w:val="23"/>
        </w:rPr>
        <w:t>44</w:t>
      </w:r>
      <w:r w:rsidR="001A74B3" w:rsidRPr="001A74B3">
        <w:rPr>
          <w:rFonts w:ascii="Trebuchet MS" w:hAnsi="Trebuchet MS"/>
          <w:b/>
          <w:bCs/>
          <w:color w:val="000000"/>
          <w:kern w:val="2"/>
          <w:szCs w:val="23"/>
        </w:rPr>
        <w:t>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1A74B3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0724C6" w:rsidRDefault="000724C6" w:rsidP="001A74B3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</w:t>
      </w:r>
      <w:r w:rsidR="007A0307">
        <w:rPr>
          <w:rFonts w:ascii="Trebuchet MS" w:hAnsi="Trebuchet MS" w:cs="Trebuchet MS"/>
          <w:i/>
          <w:iCs/>
          <w:color w:val="000000"/>
          <w:sz w:val="16"/>
          <w:szCs w:val="16"/>
        </w:rPr>
        <w:t>zedsiębiorców (tj. Dz. U. z 2024r. poz. 236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</w:t>
      </w:r>
      <w:r w:rsidR="00CA09B6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5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CCAC4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D1796"/>
    <w:multiLevelType w:val="hybridMultilevel"/>
    <w:tmpl w:val="D4D0AF20"/>
    <w:lvl w:ilvl="0" w:tplc="FFFFFFFF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0B3F85"/>
    <w:rsid w:val="001567F8"/>
    <w:rsid w:val="001A74B3"/>
    <w:rsid w:val="00234A83"/>
    <w:rsid w:val="006B49DD"/>
    <w:rsid w:val="0076459B"/>
    <w:rsid w:val="007A0307"/>
    <w:rsid w:val="007F6C68"/>
    <w:rsid w:val="0080465F"/>
    <w:rsid w:val="00A273D6"/>
    <w:rsid w:val="00C11096"/>
    <w:rsid w:val="00CA09B6"/>
    <w:rsid w:val="00EF280B"/>
    <w:rsid w:val="00FE249A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qFormat/>
    <w:rsid w:val="001A74B3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locked/>
    <w:rsid w:val="001A74B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Emilia Jakubowska</cp:lastModifiedBy>
  <cp:revision>13</cp:revision>
  <dcterms:created xsi:type="dcterms:W3CDTF">2024-01-29T08:39:00Z</dcterms:created>
  <dcterms:modified xsi:type="dcterms:W3CDTF">2024-10-11T08:33:00Z</dcterms:modified>
</cp:coreProperties>
</file>