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B8C58CD"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C71F23">
        <w:rPr>
          <w:rFonts w:ascii="Cambria" w:eastAsia="Cambria" w:hAnsi="Cambria" w:cs="Cambria"/>
          <w:b/>
          <w:sz w:val="22"/>
          <w:szCs w:val="22"/>
        </w:rPr>
        <w:t>TP</w:t>
      </w:r>
      <w:r w:rsidR="00780134">
        <w:rPr>
          <w:rFonts w:ascii="Cambria" w:eastAsia="Cambria" w:hAnsi="Cambria" w:cs="Cambria"/>
          <w:b/>
          <w:sz w:val="22"/>
          <w:szCs w:val="22"/>
        </w:rPr>
        <w:t xml:space="preserve"> 13</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133725B4" w14:textId="77777777" w:rsidR="00B63926" w:rsidRPr="008736F7" w:rsidRDefault="00B63926" w:rsidP="008736F7">
      <w:pPr>
        <w:pStyle w:val="Bezodstpw"/>
        <w:rPr>
          <w:rFonts w:asciiTheme="minorHAnsi" w:hAnsiTheme="minorHAnsi"/>
          <w:b/>
          <w:sz w:val="24"/>
          <w:szCs w:val="24"/>
          <w:u w:val="single"/>
        </w:rPr>
      </w:pPr>
      <w:r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1915BCE" w14:textId="77777777" w:rsidR="00284A9D" w:rsidRDefault="00284A9D" w:rsidP="00284A9D">
      <w:pPr>
        <w:ind w:right="-1"/>
        <w:jc w:val="center"/>
        <w:rPr>
          <w:rFonts w:ascii="Cambria" w:hAnsi="Cambria"/>
          <w:b/>
          <w:sz w:val="22"/>
          <w:szCs w:val="22"/>
        </w:rPr>
      </w:pPr>
      <w:r w:rsidRPr="00B82529">
        <w:rPr>
          <w:rFonts w:ascii="Cambria" w:hAnsi="Cambria"/>
          <w:b/>
          <w:sz w:val="22"/>
          <w:szCs w:val="22"/>
        </w:rPr>
        <w:t>33696500-0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(Dz.U.2019.2019 z dnia 2019.10.24 – dalej: p.z.p.);</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0EACA2F2" w14:textId="77777777" w:rsidR="00F41B7E" w:rsidRDefault="00F41B7E">
      <w:pPr>
        <w:pBdr>
          <w:top w:val="nil"/>
          <w:left w:val="nil"/>
          <w:bottom w:val="nil"/>
          <w:right w:val="nil"/>
          <w:between w:val="nil"/>
        </w:pBdr>
        <w:rPr>
          <w:color w:val="000000"/>
          <w:sz w:val="22"/>
          <w:szCs w:val="22"/>
        </w:rPr>
      </w:pPr>
    </w:p>
    <w:p w14:paraId="0FF3DE48" w14:textId="77777777" w:rsidR="00F41B7E" w:rsidRDefault="00F41B7E">
      <w:pPr>
        <w:pBdr>
          <w:top w:val="nil"/>
          <w:left w:val="nil"/>
          <w:bottom w:val="nil"/>
          <w:right w:val="nil"/>
          <w:between w:val="nil"/>
        </w:pBdr>
        <w:rPr>
          <w:color w:val="000000"/>
          <w:sz w:val="22"/>
          <w:szCs w:val="22"/>
        </w:rPr>
      </w:pPr>
    </w:p>
    <w:p w14:paraId="19A324C2" w14:textId="77777777" w:rsidR="00F41B7E" w:rsidRDefault="00F41B7E">
      <w:pPr>
        <w:pBdr>
          <w:top w:val="nil"/>
          <w:left w:val="nil"/>
          <w:bottom w:val="nil"/>
          <w:right w:val="nil"/>
          <w:between w:val="nil"/>
        </w:pBdr>
        <w:rPr>
          <w:color w:val="000000"/>
          <w:sz w:val="22"/>
          <w:szCs w:val="22"/>
        </w:rPr>
      </w:pPr>
      <w:bookmarkStart w:id="0" w:name="_GoBack"/>
      <w:bookmarkEnd w:id="0"/>
    </w:p>
    <w:p w14:paraId="22C5ED96" w14:textId="77777777" w:rsidR="00F41B7E" w:rsidRDefault="00F41B7E">
      <w:pPr>
        <w:pBdr>
          <w:top w:val="nil"/>
          <w:left w:val="nil"/>
          <w:bottom w:val="nil"/>
          <w:right w:val="nil"/>
          <w:between w:val="nil"/>
        </w:pBdr>
        <w:rPr>
          <w:color w:val="000000"/>
          <w:sz w:val="22"/>
          <w:szCs w:val="22"/>
        </w:rPr>
      </w:pPr>
    </w:p>
    <w:p w14:paraId="1E38556E" w14:textId="77777777" w:rsidR="00F41B7E" w:rsidRDefault="00F41B7E">
      <w:pPr>
        <w:pBdr>
          <w:top w:val="nil"/>
          <w:left w:val="nil"/>
          <w:bottom w:val="nil"/>
          <w:right w:val="nil"/>
          <w:between w:val="nil"/>
        </w:pBdr>
        <w:rPr>
          <w:color w:val="000000"/>
          <w:sz w:val="22"/>
          <w:szCs w:val="22"/>
        </w:rPr>
      </w:pPr>
    </w:p>
    <w:p w14:paraId="4CBBCB99" w14:textId="501F1204" w:rsidR="002711E7" w:rsidRPr="00F41B7E" w:rsidRDefault="0013375B" w:rsidP="00F41B7E">
      <w:pPr>
        <w:pBdr>
          <w:top w:val="nil"/>
          <w:left w:val="nil"/>
          <w:bottom w:val="nil"/>
          <w:right w:val="nil"/>
          <w:between w:val="nil"/>
        </w:pBdr>
        <w:jc w:val="center"/>
        <w:rPr>
          <w:sz w:val="22"/>
          <w:szCs w:val="22"/>
        </w:rPr>
      </w:pPr>
      <w:r>
        <w:rPr>
          <w:sz w:val="22"/>
          <w:szCs w:val="22"/>
        </w:rPr>
        <w:t xml:space="preserve">Konstancin-Jeziorna, </w:t>
      </w:r>
      <w:r w:rsidR="00CB1D5E">
        <w:rPr>
          <w:sz w:val="22"/>
          <w:szCs w:val="22"/>
        </w:rPr>
        <w:t>19</w:t>
      </w:r>
      <w:r w:rsidR="00D3797C" w:rsidRPr="00D3797C">
        <w:rPr>
          <w:sz w:val="22"/>
          <w:szCs w:val="22"/>
        </w:rPr>
        <w:t>.04.2021</w:t>
      </w:r>
      <w:r w:rsidR="00D3797C">
        <w:rPr>
          <w:sz w:val="22"/>
          <w:szCs w:val="22"/>
        </w:rPr>
        <w:t xml:space="preserve"> r.</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CB1D5E"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247F5D9A" w14:textId="09ED1207" w:rsidR="002711E7" w:rsidRPr="002711E7" w:rsidRDefault="00B52538" w:rsidP="002711E7">
      <w:pPr>
        <w:pStyle w:val="Bezodstpw"/>
        <w:rPr>
          <w:rFonts w:asciiTheme="minorHAnsi" w:hAnsiTheme="minorHAnsi"/>
          <w:b/>
          <w:sz w:val="24"/>
          <w:szCs w:val="24"/>
          <w:u w:val="single"/>
        </w:rPr>
      </w:pPr>
      <w:r w:rsidRPr="002711E7">
        <w:rPr>
          <w:rFonts w:asciiTheme="minorHAnsi" w:eastAsia="Cambria" w:hAnsiTheme="minorHAnsi" w:cs="Cambria"/>
          <w:sz w:val="22"/>
          <w:szCs w:val="22"/>
        </w:rPr>
        <w:t>Przedmiotem zamówienia jes</w:t>
      </w:r>
      <w:r w:rsidR="00840AEE" w:rsidRPr="002711E7">
        <w:rPr>
          <w:rFonts w:asciiTheme="minorHAnsi" w:eastAsia="Cambria" w:hAnsiTheme="minorHAnsi" w:cs="Cambria"/>
          <w:sz w:val="22"/>
          <w:szCs w:val="22"/>
        </w:rPr>
        <w:t xml:space="preserve">t </w:t>
      </w:r>
      <w:r w:rsidR="002711E7" w:rsidRPr="002711E7">
        <w:rPr>
          <w:rFonts w:asciiTheme="minorHAnsi" w:hAnsiTheme="minorHAnsi"/>
          <w:b/>
          <w:sz w:val="22"/>
          <w:szCs w:val="22"/>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r w:rsidR="002711E7" w:rsidRPr="002711E7">
        <w:rPr>
          <w:rFonts w:asciiTheme="minorHAnsi" w:hAnsiTheme="minorHAnsi"/>
          <w:b/>
          <w:sz w:val="24"/>
          <w:szCs w:val="24"/>
        </w:rPr>
        <w:t>.</w:t>
      </w:r>
    </w:p>
    <w:p w14:paraId="1ED15CA8" w14:textId="439ACB8B" w:rsidR="00A54219" w:rsidRPr="00B17805" w:rsidRDefault="0092190B" w:rsidP="002711E7">
      <w:pPr>
        <w:pStyle w:val="Akapitzlist"/>
        <w:numPr>
          <w:ilvl w:val="0"/>
          <w:numId w:val="5"/>
        </w:numPr>
        <w:pBdr>
          <w:top w:val="nil"/>
          <w:left w:val="nil"/>
          <w:bottom w:val="nil"/>
          <w:right w:val="nil"/>
          <w:between w:val="nil"/>
        </w:pBdr>
        <w:ind w:left="426"/>
        <w:rPr>
          <w:rFonts w:eastAsia="Tahoma" w:cs="Tahoma"/>
          <w:color w:val="auto"/>
          <w:sz w:val="24"/>
          <w:szCs w:val="24"/>
        </w:rPr>
      </w:pPr>
      <w:r w:rsidRPr="002711E7">
        <w:rPr>
          <w:rFonts w:eastAsia="Cambria" w:cs="Cambria"/>
          <w:color w:val="000000"/>
        </w:rPr>
        <w:t xml:space="preserve">/Szczegółowy opis przedmiotu zamówienia </w:t>
      </w:r>
      <w:r w:rsidRPr="00B17805">
        <w:rPr>
          <w:rFonts w:eastAsia="Cambria" w:cs="Cambria"/>
          <w:color w:val="auto"/>
        </w:rPr>
        <w:t xml:space="preserve">stanowi </w:t>
      </w:r>
      <w:r w:rsidR="000C3CD1" w:rsidRPr="00B17805">
        <w:rPr>
          <w:rFonts w:eastAsia="Cambria" w:cs="Cambria"/>
          <w:b/>
          <w:i/>
          <w:color w:val="auto"/>
        </w:rPr>
        <w:t>Z</w:t>
      </w:r>
      <w:r w:rsidRPr="00B17805">
        <w:rPr>
          <w:rFonts w:eastAsia="Cambria" w:cs="Cambria"/>
          <w:b/>
          <w:i/>
          <w:color w:val="auto"/>
        </w:rPr>
        <w:t>ałącznik nr</w:t>
      </w:r>
      <w:r w:rsidR="00840AEE" w:rsidRPr="00B17805">
        <w:rPr>
          <w:rFonts w:eastAsia="Cambria" w:cs="Cambria"/>
          <w:b/>
          <w:i/>
          <w:color w:val="auto"/>
        </w:rPr>
        <w:t xml:space="preserve"> 1</w:t>
      </w:r>
      <w:r w:rsidRPr="00B17805">
        <w:rPr>
          <w:rFonts w:eastAsia="Cambria" w:cs="Cambria"/>
          <w:color w:val="auto"/>
        </w:rPr>
        <w:t xml:space="preserve">, będący integralną częścią niniejszej </w:t>
      </w:r>
      <w:r w:rsidR="00065777" w:rsidRPr="00B17805">
        <w:rPr>
          <w:rFonts w:eastAsia="Cambria" w:cs="Cambria"/>
          <w:color w:val="auto"/>
        </w:rPr>
        <w:t>SWZ. /</w:t>
      </w:r>
      <w:r w:rsidRPr="00B17805">
        <w:rPr>
          <w:rFonts w:eastAsia="Cambria" w:cs="Cambria"/>
          <w:color w:val="auto"/>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4F4F0B"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sidRPr="002711E7">
        <w:rPr>
          <w:rFonts w:eastAsia="Tahoma" w:cs="Tahoma"/>
          <w:b/>
          <w:bCs w:val="0"/>
          <w:color w:val="auto"/>
          <w:highlight w:val="yellow"/>
        </w:rPr>
        <w:t>7</w:t>
      </w:r>
      <w:r w:rsidRPr="002711E7">
        <w:rPr>
          <w:rFonts w:eastAsia="Tahoma" w:cs="Tahoma"/>
          <w:b/>
          <w:bCs w:val="0"/>
          <w:color w:val="auto"/>
          <w:highlight w:val="yellow"/>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77777777"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lastRenderedPageBreak/>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2470B5" w:rsidRPr="004F4F0B">
        <w:rPr>
          <w:rFonts w:eastAsia="Tahoma" w:cs="Tahoma"/>
          <w:color w:val="auto"/>
        </w:rPr>
        <w:t>10</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68EEB84C"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4E127B">
        <w:rPr>
          <w:rFonts w:eastAsia="Tahoma" w:cs="Tahoma"/>
          <w:b/>
          <w:bCs w:val="0"/>
          <w:color w:val="auto"/>
        </w:rPr>
        <w:t>36</w:t>
      </w:r>
      <w:r w:rsidR="002470B5" w:rsidRPr="00E60942">
        <w:rPr>
          <w:rFonts w:eastAsia="Tahoma" w:cs="Tahoma"/>
          <w:b/>
          <w:bCs w:val="0"/>
          <w:color w:val="auto"/>
        </w:rPr>
        <w:t xml:space="preserve"> miesięcy</w:t>
      </w:r>
      <w:r w:rsidRPr="004F4F0B">
        <w:rPr>
          <w:rFonts w:eastAsia="Tahoma" w:cs="Tahoma"/>
          <w:color w:val="auto"/>
        </w:rPr>
        <w:t xml:space="preserve"> (słownie: </w:t>
      </w:r>
      <w:r w:rsidR="004E127B">
        <w:rPr>
          <w:rFonts w:eastAsia="Tahoma" w:cs="Tahoma"/>
          <w:color w:val="auto"/>
        </w:rPr>
        <w:t>trzydzieści sześć</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7B03BB2" w14:textId="0943FE6C" w:rsidR="00767A52" w:rsidRDefault="001948EA" w:rsidP="001948EA">
      <w:pPr>
        <w:ind w:left="480"/>
        <w:rPr>
          <w:rFonts w:asciiTheme="minorHAnsi" w:hAnsiTheme="minorHAnsi" w:cs="Posterama"/>
          <w:b/>
          <w:bCs/>
          <w:sz w:val="22"/>
          <w:szCs w:val="22"/>
        </w:rPr>
      </w:pPr>
      <w:r>
        <w:rPr>
          <w:rFonts w:asciiTheme="minorHAnsi" w:hAnsiTheme="minorHAnsi" w:cs="Posterama"/>
          <w:b/>
          <w:bCs/>
          <w:sz w:val="22"/>
          <w:szCs w:val="22"/>
        </w:rPr>
        <w:t>1).</w:t>
      </w:r>
      <w:r w:rsidR="006049C5"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006049C5"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006049C5"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006049C5" w:rsidRPr="00611C69">
        <w:rPr>
          <w:rFonts w:asciiTheme="minorHAnsi" w:hAnsiTheme="minorHAnsi" w:cs="Posterama"/>
          <w:b/>
          <w:bCs/>
          <w:sz w:val="22"/>
          <w:szCs w:val="22"/>
        </w:rPr>
        <w:t xml:space="preserve"> </w:t>
      </w:r>
      <w:r w:rsidR="00F56FB7">
        <w:rPr>
          <w:rFonts w:asciiTheme="minorHAnsi" w:hAnsiTheme="minorHAnsi" w:cs="Posterama"/>
          <w:b/>
          <w:bCs/>
          <w:sz w:val="22"/>
          <w:szCs w:val="22"/>
        </w:rPr>
        <w:t>60</w:t>
      </w:r>
      <w:r w:rsidR="00A7590F" w:rsidRPr="00611C69">
        <w:rPr>
          <w:rFonts w:asciiTheme="minorHAnsi" w:hAnsiTheme="minorHAnsi" w:cs="Posterama"/>
          <w:b/>
          <w:bCs/>
          <w:sz w:val="22"/>
          <w:szCs w:val="22"/>
        </w:rPr>
        <w:t xml:space="preserve"> %</w:t>
      </w:r>
    </w:p>
    <w:p w14:paraId="3F6D55C6" w14:textId="492C582C" w:rsidR="00F56FB7" w:rsidRPr="001948EA" w:rsidRDefault="001948EA" w:rsidP="001948EA">
      <w:pPr>
        <w:rPr>
          <w:rFonts w:asciiTheme="minorHAnsi" w:hAnsiTheme="minorHAnsi"/>
          <w:b/>
          <w:sz w:val="22"/>
          <w:szCs w:val="22"/>
        </w:rPr>
      </w:pPr>
      <w:r>
        <w:rPr>
          <w:rFonts w:asciiTheme="minorHAnsi" w:hAnsiTheme="minorHAnsi" w:cs="Posterama"/>
          <w:b/>
          <w:bCs/>
          <w:sz w:val="22"/>
          <w:szCs w:val="22"/>
        </w:rPr>
        <w:t xml:space="preserve">          2). </w:t>
      </w:r>
      <w:r w:rsidR="00F56FB7" w:rsidRPr="001948EA">
        <w:rPr>
          <w:rFonts w:asciiTheme="minorHAnsi" w:hAnsiTheme="minorHAnsi"/>
          <w:b/>
          <w:sz w:val="22"/>
          <w:szCs w:val="22"/>
        </w:rPr>
        <w:t>Parametry oceniane - 40%</w:t>
      </w:r>
    </w:p>
    <w:p w14:paraId="79CA32B9"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Default="006049C5" w:rsidP="0094282E">
      <w:pPr>
        <w:widowControl w:val="0"/>
        <w:numPr>
          <w:ilvl w:val="0"/>
          <w:numId w:val="11"/>
        </w:numPr>
        <w:tabs>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7761D3C6" w14:textId="77777777" w:rsidR="001948EA" w:rsidRPr="00611C69" w:rsidRDefault="001948EA" w:rsidP="001948EA">
      <w:pPr>
        <w:widowControl w:val="0"/>
        <w:tabs>
          <w:tab w:val="left" w:pos="480"/>
        </w:tabs>
        <w:adjustRightInd w:val="0"/>
        <w:ind w:left="567"/>
        <w:jc w:val="both"/>
        <w:rPr>
          <w:rFonts w:asciiTheme="minorHAnsi" w:hAnsiTheme="minorHAnsi" w:cs="Posterama"/>
          <w:bCs/>
          <w:sz w:val="22"/>
          <w:szCs w:val="22"/>
        </w:rPr>
      </w:pPr>
    </w:p>
    <w:p w14:paraId="3039AC99" w14:textId="16E82F29" w:rsidR="00CA48B9" w:rsidRPr="00611C69" w:rsidRDefault="00CA48B9" w:rsidP="0071318C">
      <w:pPr>
        <w:widowControl w:val="0"/>
        <w:tabs>
          <w:tab w:val="left" w:pos="480"/>
        </w:tabs>
        <w:adjustRightInd w:val="0"/>
        <w:ind w:left="142"/>
        <w:jc w:val="both"/>
        <w:rPr>
          <w:rFonts w:asciiTheme="minorHAnsi" w:hAnsiTheme="minorHAnsi" w:cs="Posterama"/>
          <w:b/>
          <w:sz w:val="22"/>
          <w:szCs w:val="22"/>
        </w:rPr>
      </w:pPr>
      <w:r w:rsidRPr="00611C69">
        <w:rPr>
          <w:rFonts w:asciiTheme="minorHAnsi" w:hAnsiTheme="minorHAnsi" w:cs="Posterama"/>
          <w:b/>
          <w:sz w:val="22"/>
          <w:szCs w:val="22"/>
        </w:rPr>
        <w:t>Ad. 1</w:t>
      </w:r>
      <w:r w:rsidR="001948EA">
        <w:rPr>
          <w:rFonts w:asciiTheme="minorHAnsi" w:hAnsiTheme="minorHAnsi" w:cs="Posterama"/>
          <w:b/>
          <w:sz w:val="22"/>
          <w:szCs w:val="22"/>
        </w:rPr>
        <w:t>).</w:t>
      </w:r>
      <w:r w:rsidRPr="00611C69">
        <w:rPr>
          <w:rFonts w:asciiTheme="minorHAnsi" w:hAnsiTheme="minorHAnsi" w:cs="Posterama"/>
          <w:b/>
          <w:sz w:val="22"/>
          <w:szCs w:val="22"/>
        </w:rPr>
        <w:t xml:space="preserve">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8031A0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7E37B7">
        <w:rPr>
          <w:rFonts w:asciiTheme="minorHAnsi" w:hAnsiTheme="minorHAnsi" w:cs="Posterama"/>
          <w:sz w:val="22"/>
          <w:szCs w:val="22"/>
        </w:rPr>
        <w:t xml:space="preserve">100 x </w:t>
      </w:r>
      <w:r w:rsidR="000C1E3B">
        <w:rPr>
          <w:rFonts w:asciiTheme="minorHAnsi" w:hAnsiTheme="minorHAnsi" w:cs="Posterama"/>
          <w:sz w:val="22"/>
          <w:szCs w:val="22"/>
        </w:rPr>
        <w:t>60</w:t>
      </w:r>
      <w:r w:rsidR="007E37B7">
        <w:rPr>
          <w:rFonts w:asciiTheme="minorHAnsi" w:hAnsiTheme="minorHAnsi" w:cs="Posterama"/>
          <w:sz w:val="22"/>
          <w:szCs w:val="22"/>
        </w:rPr>
        <w:t>%</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Default="006049C5" w:rsidP="006049C5">
      <w:pPr>
        <w:autoSpaceDE w:val="0"/>
        <w:autoSpaceDN w:val="0"/>
        <w:rPr>
          <w:rFonts w:asciiTheme="minorHAnsi" w:hAnsiTheme="minorHAnsi" w:cs="Posterama"/>
          <w:bCs/>
          <w:sz w:val="22"/>
          <w:szCs w:val="22"/>
        </w:rPr>
      </w:pPr>
    </w:p>
    <w:p w14:paraId="03B727B7" w14:textId="2E94A0C3" w:rsidR="00767A52" w:rsidRDefault="00767A52" w:rsidP="006049C5">
      <w:pPr>
        <w:autoSpaceDE w:val="0"/>
        <w:autoSpaceDN w:val="0"/>
        <w:rPr>
          <w:rFonts w:asciiTheme="minorHAnsi" w:hAnsiTheme="minorHAnsi" w:cs="Posterama"/>
          <w:b/>
          <w:bCs/>
          <w:sz w:val="22"/>
          <w:szCs w:val="22"/>
        </w:rPr>
      </w:pPr>
      <w:r w:rsidRPr="00767A52">
        <w:rPr>
          <w:rFonts w:asciiTheme="minorHAnsi" w:hAnsiTheme="minorHAnsi" w:cs="Posterama"/>
          <w:b/>
          <w:bCs/>
          <w:sz w:val="22"/>
          <w:szCs w:val="22"/>
        </w:rPr>
        <w:t>Ad. 2</w:t>
      </w:r>
      <w:r w:rsidR="001948EA">
        <w:rPr>
          <w:rFonts w:asciiTheme="minorHAnsi" w:hAnsiTheme="minorHAnsi" w:cs="Posterama"/>
          <w:b/>
          <w:bCs/>
          <w:sz w:val="22"/>
          <w:szCs w:val="22"/>
        </w:rPr>
        <w:t>)</w:t>
      </w:r>
      <w:r w:rsidRPr="00767A52">
        <w:rPr>
          <w:rFonts w:asciiTheme="minorHAnsi" w:hAnsiTheme="minorHAnsi" w:cs="Posterama"/>
          <w:b/>
          <w:bCs/>
          <w:sz w:val="22"/>
          <w:szCs w:val="22"/>
        </w:rPr>
        <w:t>. Parametry oceniane</w:t>
      </w:r>
    </w:p>
    <w:p w14:paraId="756D32BC" w14:textId="35664DB9" w:rsidR="004617C7" w:rsidRPr="006B70E3" w:rsidRDefault="004617C7" w:rsidP="004617C7">
      <w:pPr>
        <w:pStyle w:val="Bezodstpw"/>
        <w:jc w:val="both"/>
        <w:rPr>
          <w:rFonts w:ascii="Cambria" w:hAnsi="Cambria"/>
          <w:sz w:val="22"/>
        </w:rPr>
      </w:pP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14:paraId="2E9B3B64" w14:textId="77777777" w:rsidR="004617C7" w:rsidRPr="006B70E3" w:rsidRDefault="004617C7" w:rsidP="004617C7">
      <w:pPr>
        <w:pStyle w:val="Bezodstpw"/>
        <w:jc w:val="both"/>
        <w:rPr>
          <w:rFonts w:ascii="Cambria" w:hAnsi="Cambria"/>
          <w:sz w:val="22"/>
        </w:rPr>
      </w:pPr>
    </w:p>
    <w:p w14:paraId="303B4C9A" w14:textId="63D6F3DF" w:rsidR="004617C7" w:rsidRPr="006B70E3" w:rsidRDefault="004617C7" w:rsidP="004617C7">
      <w:pPr>
        <w:pStyle w:val="Bezodstpw"/>
        <w:jc w:val="both"/>
        <w:rPr>
          <w:rFonts w:ascii="Cambria" w:hAnsi="Cambria"/>
          <w:sz w:val="22"/>
          <w:u w:val="single"/>
        </w:rPr>
      </w:pPr>
      <w:r w:rsidRPr="006B70E3">
        <w:rPr>
          <w:rFonts w:ascii="Cambria" w:hAnsi="Cambria"/>
          <w:sz w:val="22"/>
        </w:rPr>
        <w:t xml:space="preserve">                       </w:t>
      </w:r>
      <w:r>
        <w:rPr>
          <w:rFonts w:ascii="Cambria" w:hAnsi="Cambria"/>
          <w:sz w:val="22"/>
        </w:rPr>
        <w:t xml:space="preserve">     </w:t>
      </w: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Pr>
          <w:rFonts w:ascii="Cambria" w:hAnsi="Cambria"/>
          <w:sz w:val="22"/>
        </w:rPr>
        <w:t xml:space="preserve">         </w:t>
      </w:r>
      <w:r w:rsidRPr="006B70E3">
        <w:rPr>
          <w:rFonts w:ascii="Cambria" w:hAnsi="Cambria"/>
          <w:sz w:val="22"/>
        </w:rPr>
        <w:t xml:space="preserve">  x100  x 40%</w:t>
      </w:r>
      <w:r w:rsidRPr="006B70E3">
        <w:rPr>
          <w:rFonts w:ascii="Cambria" w:hAnsi="Cambria"/>
          <w:sz w:val="22"/>
          <w:u w:val="single"/>
        </w:rPr>
        <w:t xml:space="preserve">      </w:t>
      </w:r>
    </w:p>
    <w:p w14:paraId="6DF678B3" w14:textId="77777777" w:rsidR="004617C7" w:rsidRPr="006B70E3" w:rsidRDefault="004617C7" w:rsidP="004617C7">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14:paraId="516E299A" w14:textId="77777777" w:rsidR="003C0687" w:rsidRDefault="003C0687" w:rsidP="006049C5">
      <w:pPr>
        <w:autoSpaceDE w:val="0"/>
        <w:autoSpaceDN w:val="0"/>
        <w:rPr>
          <w:rFonts w:asciiTheme="minorHAnsi" w:hAnsiTheme="minorHAnsi" w:cs="Posterama"/>
          <w:b/>
          <w:bCs/>
          <w:sz w:val="22"/>
          <w:szCs w:val="22"/>
        </w:rPr>
      </w:pPr>
    </w:p>
    <w:p w14:paraId="0A3EE24C" w14:textId="77777777" w:rsidR="003C0687" w:rsidRPr="00767A52" w:rsidRDefault="003C0687" w:rsidP="006049C5">
      <w:pPr>
        <w:autoSpaceDE w:val="0"/>
        <w:autoSpaceDN w:val="0"/>
        <w:rPr>
          <w:rFonts w:asciiTheme="minorHAnsi" w:hAnsiTheme="minorHAnsi" w:cs="Posterama"/>
          <w:b/>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lastRenderedPageBreak/>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PRZEDMIOTOWE ŚRODKI DO</w:t>
      </w:r>
      <w:r w:rsidR="00CA48B9" w:rsidRPr="004F4F0B">
        <w:rPr>
          <w:rFonts w:asciiTheme="minorHAnsi" w:hAnsiTheme="minorHAnsi" w:cs="Posterama"/>
          <w:b/>
          <w:bCs/>
          <w:sz w:val="22"/>
          <w:szCs w:val="22"/>
          <w:shd w:val="clear" w:color="auto" w:fill="FFFFFF"/>
        </w:rPr>
        <w:t>W</w:t>
      </w:r>
      <w:r w:rsidRPr="004F4F0B">
        <w:rPr>
          <w:rFonts w:asciiTheme="minorHAnsi" w:hAnsiTheme="minorHAnsi" w:cs="Posterama"/>
          <w:b/>
          <w:bCs/>
          <w:sz w:val="22"/>
          <w:szCs w:val="22"/>
          <w:shd w:val="clear" w:color="auto" w:fill="FFFFFF"/>
        </w:rPr>
        <w:t>ODOWE:</w:t>
      </w:r>
    </w:p>
    <w:p w14:paraId="0BC4DD38" w14:textId="77777777" w:rsidR="006049C5" w:rsidRPr="004F4F0B" w:rsidRDefault="006049C5" w:rsidP="006049C5">
      <w:pPr>
        <w:pStyle w:val="Znak"/>
        <w:rPr>
          <w:rFonts w:asciiTheme="minorHAnsi" w:hAnsiTheme="minorHAnsi" w:cs="Posterama"/>
          <w:sz w:val="22"/>
          <w:szCs w:val="22"/>
          <w:shd w:val="clear" w:color="auto" w:fill="FFFFFF"/>
        </w:rPr>
      </w:pPr>
    </w:p>
    <w:p w14:paraId="1A6753B6" w14:textId="77777777" w:rsidR="006049C5" w:rsidRPr="004F4F0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Przedmiotowe środki dowodowe są środkami służącymi zweryfikowaniu poprawności merytorycznej złożonej oferty.</w:t>
      </w:r>
    </w:p>
    <w:p w14:paraId="5CFF12CB" w14:textId="0CE6A725" w:rsidR="006049C5" w:rsidRPr="00780134"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780134">
        <w:rPr>
          <w:rFonts w:asciiTheme="minorHAnsi" w:hAnsiTheme="minorHAnsi" w:cs="Posterama"/>
          <w:sz w:val="22"/>
          <w:szCs w:val="22"/>
          <w:shd w:val="clear" w:color="auto" w:fill="FFFFFF"/>
        </w:rPr>
        <w:t xml:space="preserve">Zamawiający żąda złożenia wraz z ofertą </w:t>
      </w:r>
      <w:r w:rsidR="00B25B8C" w:rsidRPr="00780134">
        <w:rPr>
          <w:rFonts w:asciiTheme="minorHAnsi" w:hAnsiTheme="minorHAnsi" w:cs="Posterama"/>
          <w:sz w:val="22"/>
          <w:szCs w:val="22"/>
          <w:shd w:val="clear" w:color="auto" w:fill="FFFFFF"/>
        </w:rPr>
        <w:t xml:space="preserve">oświadczenia Wykonawcy potwierdzającego, że oferowany towar posiada dokumenty dopuszczające jego stosowanie w służbie zdrowia na terenie Rzeczypospolitej Polskiej zgodne z wymaganiami określonymi odpowiednio w ustawie z dnia 6 września 2001 r. Prawo farmaceutyczne (Dz. U. z 2008 r. nr 45 poz. 271 z późn. zm.) ustawie z dnia 20 maja 2010 r. o wyrobach medycznych (Dz. U. z 2015 r. poz. 876). Natomiast dokumenty, których dotyczy powyższe </w:t>
      </w:r>
      <w:r w:rsidR="003C0687" w:rsidRPr="00780134">
        <w:rPr>
          <w:rFonts w:asciiTheme="minorHAnsi" w:hAnsiTheme="minorHAnsi" w:cs="Posterama"/>
          <w:sz w:val="22"/>
          <w:szCs w:val="22"/>
          <w:shd w:val="clear" w:color="auto" w:fill="FFFFFF"/>
        </w:rPr>
        <w:t xml:space="preserve">oświadczenie zostaną </w:t>
      </w:r>
      <w:r w:rsidR="003C0687" w:rsidRPr="00780134">
        <w:rPr>
          <w:rFonts w:asciiTheme="minorHAnsi" w:hAnsiTheme="minorHAnsi"/>
          <w:sz w:val="22"/>
          <w:szCs w:val="22"/>
        </w:rPr>
        <w:t xml:space="preserve">udostępnione na każde żądanie Zamawiającego. </w:t>
      </w:r>
    </w:p>
    <w:p w14:paraId="4080D8BA" w14:textId="4033B1C8" w:rsidR="006049C5" w:rsidRPr="004F4F0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 xml:space="preserve">Zamawiający zaakceptuje odpowiedni przedmiotowy środek dowodowy, inny niż ten, o którym mowa w pkt. </w:t>
      </w:r>
      <w:r w:rsidR="00435162" w:rsidRPr="004F4F0B">
        <w:rPr>
          <w:rFonts w:asciiTheme="minorHAnsi" w:hAnsiTheme="minorHAnsi" w:cs="Posterama"/>
          <w:sz w:val="22"/>
          <w:szCs w:val="22"/>
          <w:shd w:val="clear" w:color="auto" w:fill="FFFFFF"/>
        </w:rPr>
        <w:t>2</w:t>
      </w:r>
      <w:r w:rsidRPr="004F4F0B">
        <w:rPr>
          <w:rFonts w:asciiTheme="minorHAnsi" w:hAnsiTheme="minorHAnsi" w:cs="Posterama"/>
          <w:sz w:val="22"/>
          <w:szCs w:val="22"/>
          <w:shd w:val="clear" w:color="auto" w:fill="FFFFFF"/>
        </w:rPr>
        <w:t xml:space="preserve">, w szczególności dokumentację techniczną producenta, w przypadku gdy dany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 xml:space="preserve">ykonawca nie ma ani dostępu do certyfikatów lub sprawozdań z badań, o których mowa w pkt. </w:t>
      </w:r>
      <w:r w:rsidR="00435162" w:rsidRPr="004F4F0B">
        <w:rPr>
          <w:rFonts w:asciiTheme="minorHAnsi" w:hAnsiTheme="minorHAnsi" w:cs="Posterama"/>
          <w:sz w:val="22"/>
          <w:szCs w:val="22"/>
          <w:shd w:val="clear" w:color="auto" w:fill="FFFFFF"/>
        </w:rPr>
        <w:t>2</w:t>
      </w:r>
      <w:r w:rsidRPr="004F4F0B">
        <w:rPr>
          <w:rFonts w:asciiTheme="minorHAnsi" w:hAnsiTheme="minorHAnsi" w:cs="Posterama"/>
          <w:sz w:val="22"/>
          <w:szCs w:val="22"/>
          <w:shd w:val="clear" w:color="auto" w:fill="FFFFFF"/>
        </w:rPr>
        <w:t xml:space="preserve">, ani możliwości ich uzyskania w odpowiednim terminie, o ile ten brak dostępu nie może być przypisany danemu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 xml:space="preserve">ykonawcy, oraz pod warunkiem że dany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ykonawca udowodni, że wykonywane przez niego dostawy spełniają wymagania, cechy lub kryteria określone w opisie przedmiotu zamówienia lub wymagania związane z realizacją zamówienia.</w:t>
      </w:r>
    </w:p>
    <w:p w14:paraId="6DDEB244" w14:textId="0D28275D" w:rsidR="006049C5" w:rsidRPr="00E2496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Wykonawca ww</w:t>
      </w:r>
      <w:r w:rsidR="00C30BDA" w:rsidRPr="004F4F0B">
        <w:rPr>
          <w:rFonts w:asciiTheme="minorHAnsi" w:hAnsiTheme="minorHAnsi" w:cs="Posterama"/>
          <w:sz w:val="22"/>
          <w:szCs w:val="22"/>
          <w:shd w:val="clear" w:color="auto" w:fill="FFFFFF"/>
        </w:rPr>
        <w:t>.</w:t>
      </w:r>
      <w:r w:rsidRPr="004F4F0B">
        <w:rPr>
          <w:rFonts w:asciiTheme="minorHAnsi" w:hAnsiTheme="minorHAnsi" w:cs="Posterama"/>
          <w:sz w:val="22"/>
          <w:szCs w:val="22"/>
          <w:shd w:val="clear" w:color="auto" w:fill="FFFFFF"/>
        </w:rPr>
        <w:t xml:space="preserve"> przedmiotowe środki dowodowe </w:t>
      </w:r>
      <w:r w:rsidRPr="002712BF">
        <w:rPr>
          <w:rFonts w:asciiTheme="minorHAnsi" w:hAnsiTheme="minorHAnsi" w:cs="Posterama"/>
          <w:b/>
          <w:bCs/>
          <w:sz w:val="22"/>
          <w:szCs w:val="22"/>
          <w:shd w:val="clear" w:color="auto" w:fill="FFFFFF"/>
        </w:rPr>
        <w:t>składa wraz z ofertą</w:t>
      </w:r>
      <w:r w:rsidRPr="004F4F0B">
        <w:rPr>
          <w:rFonts w:asciiTheme="minorHAnsi" w:hAnsiTheme="minorHAnsi" w:cs="Posterama"/>
          <w:sz w:val="22"/>
          <w:szCs w:val="22"/>
          <w:shd w:val="clear" w:color="auto" w:fill="FFFFFF"/>
        </w:rPr>
        <w:t xml:space="preserve">. </w:t>
      </w:r>
      <w:r w:rsidR="006049C5" w:rsidRPr="004F4F0B">
        <w:rPr>
          <w:rFonts w:asciiTheme="minorHAnsi" w:hAnsiTheme="minorHAnsi" w:cs="Posterama"/>
          <w:sz w:val="22"/>
          <w:szCs w:val="22"/>
          <w:shd w:val="clear" w:color="auto" w:fill="FFFFFF"/>
        </w:rPr>
        <w:t>Jeżeli Wykonawca nie złoży ww</w:t>
      </w:r>
      <w:r w:rsidR="00C30BDA" w:rsidRPr="004F4F0B">
        <w:rPr>
          <w:rFonts w:asciiTheme="minorHAnsi" w:hAnsiTheme="minorHAnsi" w:cs="Posterama"/>
          <w:sz w:val="22"/>
          <w:szCs w:val="22"/>
          <w:shd w:val="clear" w:color="auto" w:fill="FFFFFF"/>
        </w:rPr>
        <w:t>.</w:t>
      </w:r>
      <w:r w:rsidR="006049C5" w:rsidRPr="004F4F0B">
        <w:rPr>
          <w:rFonts w:asciiTheme="minorHAnsi" w:hAnsiTheme="minorHAnsi" w:cs="Posterama"/>
          <w:sz w:val="22"/>
          <w:szCs w:val="22"/>
          <w:shd w:val="clear" w:color="auto" w:fill="FFFFFF"/>
        </w:rPr>
        <w:t xml:space="preserve"> przedmiotowych środków dowodowych lub złożone przedmiotowe środki </w:t>
      </w:r>
      <w:r w:rsidR="006049C5" w:rsidRPr="00E2496F">
        <w:rPr>
          <w:rFonts w:asciiTheme="minorHAnsi" w:hAnsiTheme="minorHAnsi" w:cs="Posterama"/>
          <w:sz w:val="22"/>
          <w:szCs w:val="22"/>
          <w:shd w:val="clear" w:color="auto" w:fill="FFFFFF"/>
        </w:rPr>
        <w:t xml:space="preserve">dowodowe są niekompletne, Zamawiający wezwie </w:t>
      </w:r>
      <w:r w:rsidRPr="00E2496F">
        <w:rPr>
          <w:rFonts w:asciiTheme="minorHAnsi" w:hAnsiTheme="minorHAnsi" w:cs="Posterama"/>
          <w:sz w:val="22"/>
          <w:szCs w:val="22"/>
          <w:shd w:val="clear" w:color="auto" w:fill="FFFFFF"/>
        </w:rPr>
        <w:t xml:space="preserve">takiego </w:t>
      </w:r>
      <w:r w:rsidR="006049C5" w:rsidRPr="00E2496F">
        <w:rPr>
          <w:rFonts w:asciiTheme="minorHAnsi" w:hAnsiTheme="minorHAnsi" w:cs="Posterama"/>
          <w:sz w:val="22"/>
          <w:szCs w:val="22"/>
          <w:shd w:val="clear" w:color="auto" w:fill="FFFFFF"/>
        </w:rPr>
        <w:t>Wykonawcę do ich złożenia lub uzupełnienia w wyznaczonym przez siebie terminie</w:t>
      </w:r>
      <w:r w:rsidR="002712BF" w:rsidRPr="00E2496F">
        <w:rPr>
          <w:rFonts w:asciiTheme="minorHAnsi" w:hAnsiTheme="minorHAnsi" w:cs="Posterama"/>
          <w:sz w:val="22"/>
          <w:szCs w:val="22"/>
          <w:shd w:val="clear" w:color="auto" w:fill="FFFFFF"/>
        </w:rPr>
        <w:t xml:space="preserve"> – podstawa prawna </w:t>
      </w:r>
      <w:r w:rsidR="002712BF" w:rsidRPr="00E2496F">
        <w:rPr>
          <w:rFonts w:asciiTheme="minorHAnsi" w:hAnsiTheme="minorHAnsi" w:cs="Posterama"/>
          <w:b/>
          <w:bCs/>
          <w:sz w:val="22"/>
          <w:szCs w:val="22"/>
          <w:shd w:val="clear" w:color="auto" w:fill="FFFFFF"/>
        </w:rPr>
        <w:t>art. 107 ust. 2</w:t>
      </w:r>
      <w:r w:rsidR="002712BF" w:rsidRPr="00E2496F">
        <w:rPr>
          <w:rFonts w:asciiTheme="minorHAnsi" w:hAnsiTheme="minorHAnsi" w:cs="Posterama"/>
          <w:sz w:val="22"/>
          <w:szCs w:val="22"/>
          <w:shd w:val="clear" w:color="auto" w:fill="FFFFFF"/>
        </w:rPr>
        <w:t xml:space="preserve"> p.z.p.</w:t>
      </w:r>
      <w:r w:rsidR="006049C5" w:rsidRPr="00E2496F">
        <w:rPr>
          <w:rFonts w:asciiTheme="minorHAnsi" w:hAnsiTheme="minorHAnsi" w:cs="Posterama"/>
          <w:sz w:val="22"/>
          <w:szCs w:val="22"/>
          <w:shd w:val="clear" w:color="auto" w:fill="FFFFFF"/>
        </w:rPr>
        <w:t xml:space="preserve"> Brak reakcji Wykonawcy zgodnie z wezwaniem Zamawiającego spowoduje odrzucenie </w:t>
      </w:r>
      <w:r w:rsidRPr="00E2496F">
        <w:rPr>
          <w:rFonts w:asciiTheme="minorHAnsi" w:hAnsiTheme="minorHAnsi" w:cs="Posterama"/>
          <w:sz w:val="22"/>
          <w:szCs w:val="22"/>
          <w:shd w:val="clear" w:color="auto" w:fill="FFFFFF"/>
        </w:rPr>
        <w:t xml:space="preserve">jego </w:t>
      </w:r>
      <w:r w:rsidR="006049C5" w:rsidRPr="00E2496F">
        <w:rPr>
          <w:rFonts w:asciiTheme="minorHAnsi" w:hAnsiTheme="minorHAnsi" w:cs="Posterama"/>
          <w:sz w:val="22"/>
          <w:szCs w:val="22"/>
          <w:shd w:val="clear" w:color="auto" w:fill="FFFFFF"/>
        </w:rPr>
        <w:t>oferty</w:t>
      </w:r>
      <w:r w:rsidRPr="00E2496F">
        <w:rPr>
          <w:rFonts w:asciiTheme="minorHAnsi" w:hAnsiTheme="minorHAnsi" w:cs="Posterama"/>
          <w:sz w:val="22"/>
          <w:szCs w:val="22"/>
          <w:shd w:val="clear" w:color="auto" w:fill="FFFFFF"/>
        </w:rPr>
        <w:t xml:space="preserve">. Podstawa prawna - </w:t>
      </w:r>
      <w:r w:rsidR="006049C5" w:rsidRPr="00E2496F">
        <w:rPr>
          <w:rFonts w:asciiTheme="minorHAnsi" w:hAnsiTheme="minorHAnsi" w:cs="Posterama"/>
          <w:sz w:val="22"/>
          <w:szCs w:val="22"/>
          <w:shd w:val="clear" w:color="auto" w:fill="FFFFFF"/>
        </w:rPr>
        <w:t xml:space="preserve"> </w:t>
      </w:r>
      <w:r w:rsidR="006049C5" w:rsidRPr="00E2496F">
        <w:rPr>
          <w:rFonts w:asciiTheme="minorHAnsi" w:hAnsiTheme="minorHAnsi" w:cs="Posterama"/>
          <w:b/>
          <w:bCs/>
          <w:sz w:val="22"/>
          <w:szCs w:val="22"/>
          <w:shd w:val="clear" w:color="auto" w:fill="FFFFFF"/>
        </w:rPr>
        <w:t>art. 226 ust. 1 pkt 2 ppkt c</w:t>
      </w:r>
      <w:r w:rsidR="006049C5" w:rsidRPr="00E2496F">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13765">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13765">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CB1D5E"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13765">
      <w:pPr>
        <w:pStyle w:val="Bezodstpw"/>
        <w:numPr>
          <w:ilvl w:val="0"/>
          <w:numId w:val="28"/>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CB1D5E"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A38AD55"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3797C">
        <w:rPr>
          <w:rFonts w:asciiTheme="minorHAnsi" w:eastAsia="Calibri" w:hAnsiTheme="minorHAnsi" w:cs="Posterama"/>
          <w:sz w:val="22"/>
          <w:szCs w:val="22"/>
          <w:lang w:eastAsia="en-US"/>
        </w:rPr>
        <w:t xml:space="preserve">Wykonawca jest związany ofertą </w:t>
      </w:r>
      <w:r w:rsidRPr="00D3797C">
        <w:rPr>
          <w:rFonts w:asciiTheme="minorHAnsi" w:eastAsia="Calibri" w:hAnsiTheme="minorHAnsi" w:cs="Posterama"/>
          <w:b/>
          <w:bCs/>
          <w:sz w:val="22"/>
          <w:szCs w:val="22"/>
          <w:lang w:eastAsia="en-US"/>
        </w:rPr>
        <w:t>30 dni</w:t>
      </w:r>
      <w:r w:rsidRPr="00D3797C">
        <w:rPr>
          <w:rFonts w:asciiTheme="minorHAnsi" w:eastAsia="Calibri" w:hAnsiTheme="minorHAnsi" w:cs="Posterama"/>
          <w:sz w:val="22"/>
          <w:szCs w:val="22"/>
          <w:lang w:eastAsia="en-US"/>
        </w:rPr>
        <w:t xml:space="preserve"> </w:t>
      </w:r>
      <w:r w:rsidR="00C8152C" w:rsidRPr="00D3797C">
        <w:rPr>
          <w:rFonts w:asciiTheme="minorHAnsi" w:eastAsia="Calibri" w:hAnsiTheme="minorHAnsi" w:cs="Posterama"/>
          <w:sz w:val="22"/>
          <w:szCs w:val="22"/>
          <w:lang w:eastAsia="en-US"/>
        </w:rPr>
        <w:t xml:space="preserve">licząc </w:t>
      </w:r>
      <w:r w:rsidRPr="00D3797C">
        <w:rPr>
          <w:rFonts w:asciiTheme="minorHAnsi" w:eastAsia="Calibri" w:hAnsiTheme="minorHAnsi" w:cs="Posterama"/>
          <w:sz w:val="22"/>
          <w:szCs w:val="22"/>
          <w:lang w:eastAsia="en-US"/>
        </w:rPr>
        <w:t>od dnia upływu terminu składania ofert</w:t>
      </w:r>
      <w:r w:rsidR="00C8152C" w:rsidRPr="00D3797C">
        <w:rPr>
          <w:rFonts w:asciiTheme="minorHAnsi" w:eastAsia="Calibri" w:hAnsiTheme="minorHAnsi" w:cs="Posterama"/>
          <w:sz w:val="22"/>
          <w:szCs w:val="22"/>
          <w:lang w:eastAsia="en-US"/>
        </w:rPr>
        <w:t xml:space="preserve"> tj. do dnia </w:t>
      </w:r>
      <w:r w:rsidR="00780134" w:rsidRPr="00780134">
        <w:rPr>
          <w:rFonts w:asciiTheme="minorHAnsi" w:eastAsia="Calibri" w:hAnsiTheme="minorHAnsi" w:cs="Posterama"/>
          <w:b/>
          <w:sz w:val="22"/>
          <w:szCs w:val="22"/>
          <w:lang w:eastAsia="en-US"/>
        </w:rPr>
        <w:t>27.</w:t>
      </w:r>
      <w:r w:rsidR="00D3797C" w:rsidRPr="00780134">
        <w:rPr>
          <w:rFonts w:asciiTheme="minorHAnsi" w:eastAsia="Calibri" w:hAnsiTheme="minorHAnsi" w:cs="Posterama"/>
          <w:b/>
          <w:sz w:val="22"/>
          <w:szCs w:val="22"/>
          <w:lang w:eastAsia="en-US"/>
        </w:rPr>
        <w:t>05.</w:t>
      </w:r>
      <w:r w:rsidR="00C8152C" w:rsidRPr="00780134">
        <w:rPr>
          <w:rFonts w:asciiTheme="minorHAnsi" w:eastAsia="Calibri" w:hAnsiTheme="minorHAnsi" w:cs="Posterama"/>
          <w:b/>
          <w:sz w:val="22"/>
          <w:szCs w:val="22"/>
          <w:lang w:eastAsia="en-US"/>
        </w:rPr>
        <w:t>202</w:t>
      </w:r>
      <w:r w:rsidR="007B0C24" w:rsidRPr="00780134">
        <w:rPr>
          <w:rFonts w:asciiTheme="minorHAnsi" w:eastAsia="Calibri" w:hAnsiTheme="minorHAnsi" w:cs="Posterama"/>
          <w:b/>
          <w:sz w:val="22"/>
          <w:szCs w:val="22"/>
          <w:lang w:eastAsia="en-US"/>
        </w:rPr>
        <w:t>1</w:t>
      </w:r>
      <w:r w:rsidR="007B0C24" w:rsidRPr="00780134">
        <w:rPr>
          <w:rFonts w:asciiTheme="minorHAnsi" w:eastAsia="Calibri" w:hAnsiTheme="minorHAnsi" w:cs="Posterama"/>
          <w:sz w:val="22"/>
          <w:szCs w:val="22"/>
          <w:lang w:eastAsia="en-US"/>
        </w:rPr>
        <w:t xml:space="preserve"> </w:t>
      </w:r>
      <w:r w:rsidR="00C8152C" w:rsidRPr="00780134">
        <w:rPr>
          <w:rFonts w:asciiTheme="minorHAnsi" w:eastAsia="Calibri" w:hAnsiTheme="minorHAnsi" w:cs="Posterama"/>
          <w:sz w:val="22"/>
          <w:szCs w:val="22"/>
          <w:lang w:eastAsia="en-US"/>
        </w:rPr>
        <w:t>r</w:t>
      </w:r>
      <w:r w:rsidR="00C8152C" w:rsidRPr="00D3797C">
        <w:rPr>
          <w:rFonts w:asciiTheme="minorHAnsi" w:eastAsia="Calibri" w:hAnsiTheme="minorHAnsi" w:cs="Posterama"/>
          <w:sz w:val="22"/>
          <w:szCs w:val="22"/>
          <w:lang w:eastAsia="en-US"/>
        </w:rPr>
        <w:t xml:space="preserve">. </w:t>
      </w:r>
      <w:r w:rsidR="00C8152C" w:rsidRPr="004F4F0B">
        <w:rPr>
          <w:rFonts w:asciiTheme="minorHAnsi" w:eastAsia="Calibri" w:hAnsiTheme="minorHAnsi" w:cs="Posterama"/>
          <w:sz w:val="22"/>
          <w:szCs w:val="22"/>
          <w:lang w:eastAsia="en-US"/>
        </w:rPr>
        <w:t>włącznie</w:t>
      </w:r>
      <w:r w:rsidRPr="004F4F0B">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4F4F0B">
        <w:rPr>
          <w:rFonts w:asciiTheme="minorHAnsi" w:eastAsia="Calibri" w:hAnsiTheme="minorHAnsi" w:cs="Posterama"/>
          <w:sz w:val="22"/>
          <w:szCs w:val="22"/>
          <w:lang w:eastAsia="en-US"/>
        </w:rPr>
        <w:t xml:space="preserve"> pkt. </w:t>
      </w:r>
      <w:r w:rsidR="00065777" w:rsidRPr="004F4F0B">
        <w:rPr>
          <w:rFonts w:asciiTheme="minorHAnsi" w:eastAsia="Calibri" w:hAnsiTheme="minorHAnsi" w:cs="Posterama"/>
          <w:sz w:val="22"/>
          <w:szCs w:val="22"/>
          <w:lang w:eastAsia="en-US"/>
        </w:rPr>
        <w:t>1,</w:t>
      </w:r>
      <w:r w:rsidRPr="004F4F0B">
        <w:rPr>
          <w:rFonts w:asciiTheme="minorHAnsi" w:eastAsia="Calibri" w:hAnsiTheme="minorHAnsi" w:cs="Posterama"/>
          <w:sz w:val="22"/>
          <w:szCs w:val="22"/>
          <w:lang w:eastAsia="en-US"/>
        </w:rPr>
        <w:t xml:space="preserve"> </w:t>
      </w:r>
      <w:r w:rsidR="00EF2B06"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przed upływem terminu związania ofertą zwraca się jednokrotnie do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4F4F0B">
        <w:rPr>
          <w:rFonts w:asciiTheme="minorHAnsi" w:eastAsia="Calibri" w:hAnsiTheme="minorHAnsi" w:cs="Posterama"/>
          <w:sz w:val="22"/>
          <w:szCs w:val="22"/>
          <w:lang w:eastAsia="en-US"/>
        </w:rPr>
        <w:t xml:space="preserve">jednak </w:t>
      </w:r>
      <w:r w:rsidRPr="004F4F0B">
        <w:rPr>
          <w:rFonts w:asciiTheme="minorHAnsi" w:eastAsia="Calibri" w:hAnsiTheme="minorHAnsi" w:cs="Posterama"/>
          <w:sz w:val="22"/>
          <w:szCs w:val="22"/>
          <w:lang w:eastAsia="en-US"/>
        </w:rPr>
        <w:t xml:space="preserve">niż </w:t>
      </w:r>
      <w:r w:rsidRPr="004F4F0B">
        <w:rPr>
          <w:rFonts w:asciiTheme="minorHAnsi" w:eastAsia="Calibri" w:hAnsiTheme="minorHAnsi" w:cs="Posterama"/>
          <w:b/>
          <w:bCs/>
          <w:sz w:val="22"/>
          <w:szCs w:val="22"/>
          <w:lang w:eastAsia="en-US"/>
        </w:rPr>
        <w:t>30 dni</w:t>
      </w:r>
      <w:r w:rsidRPr="004F4F0B">
        <w:rPr>
          <w:rFonts w:asciiTheme="minorHAnsi" w:eastAsia="Calibri" w:hAnsiTheme="minorHAnsi" w:cs="Posterama"/>
          <w:sz w:val="22"/>
          <w:szCs w:val="22"/>
          <w:lang w:eastAsia="en-US"/>
        </w:rPr>
        <w:t>.</w:t>
      </w:r>
    </w:p>
    <w:p w14:paraId="10580D0C" w14:textId="0AD38FBC"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Przedłużenie terminu związania ofertą, o którym mowa w </w:t>
      </w:r>
      <w:r w:rsidR="00EF2B06"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wymaga złożenia przez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4F4F0B"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4F4F0B">
        <w:rPr>
          <w:rFonts w:asciiTheme="minorHAnsi" w:eastAsia="Calibri" w:hAnsiTheme="minorHAnsi" w:cs="Posterama"/>
          <w:sz w:val="22"/>
          <w:szCs w:val="22"/>
          <w:lang w:eastAsia="en-US"/>
        </w:rPr>
        <w:t xml:space="preserve">W przypadku gdy </w:t>
      </w:r>
      <w:r w:rsidR="00DA5FCE"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żąda wniesienia </w:t>
      </w:r>
      <w:r w:rsidRPr="004F4F0B">
        <w:rPr>
          <w:rFonts w:asciiTheme="minorHAnsi" w:eastAsia="Calibri" w:hAnsiTheme="minorHAnsi" w:cs="Posterama"/>
          <w:b/>
          <w:bCs/>
          <w:sz w:val="22"/>
          <w:szCs w:val="22"/>
          <w:lang w:eastAsia="en-US"/>
        </w:rPr>
        <w:t>wadium</w:t>
      </w:r>
      <w:r w:rsidRPr="004F4F0B">
        <w:rPr>
          <w:rFonts w:asciiTheme="minorHAnsi" w:eastAsia="Calibri" w:hAnsiTheme="minorHAnsi" w:cs="Posterama"/>
          <w:sz w:val="22"/>
          <w:szCs w:val="22"/>
          <w:lang w:eastAsia="en-US"/>
        </w:rPr>
        <w:t xml:space="preserve">, przedłużenie terminu związania ofertą, o którym mowa w </w:t>
      </w:r>
      <w:r w:rsidR="00DA5FCE"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następuje wraz z przedłużeniem okresu ważności wadium </w:t>
      </w:r>
      <w:r w:rsidR="00065777" w:rsidRPr="004F4F0B">
        <w:rPr>
          <w:rFonts w:asciiTheme="minorHAnsi" w:eastAsia="Calibri" w:hAnsiTheme="minorHAnsi" w:cs="Posterama"/>
          <w:sz w:val="22"/>
          <w:szCs w:val="22"/>
          <w:lang w:eastAsia="en-US"/>
        </w:rPr>
        <w:t>albo</w:t>
      </w:r>
      <w:r w:rsidRPr="004F4F0B">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30D3EE22" w14:textId="77777777" w:rsidR="00831F12" w:rsidRPr="004F4F0B" w:rsidRDefault="00831F12" w:rsidP="0094282E">
      <w:pPr>
        <w:numPr>
          <w:ilvl w:val="0"/>
          <w:numId w:val="24"/>
        </w:numPr>
        <w:ind w:left="426"/>
        <w:jc w:val="both"/>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 xml:space="preserve">WYMAGANIA DOTYCZĄCE WADIUM: </w:t>
      </w:r>
    </w:p>
    <w:p w14:paraId="4D63698A" w14:textId="77777777" w:rsidR="00831F12" w:rsidRPr="004F4F0B" w:rsidRDefault="00831F12" w:rsidP="00831F12">
      <w:pPr>
        <w:ind w:left="851"/>
        <w:rPr>
          <w:rFonts w:asciiTheme="minorHAnsi" w:hAnsiTheme="minorHAnsi" w:cs="Posterama"/>
          <w:b/>
          <w:bCs/>
          <w:sz w:val="22"/>
          <w:szCs w:val="22"/>
          <w:shd w:val="clear" w:color="auto" w:fill="FFFFFF"/>
        </w:rPr>
      </w:pPr>
    </w:p>
    <w:p w14:paraId="79D4AF24" w14:textId="77777777" w:rsidR="00831F12" w:rsidRPr="004F4F0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b/>
          <w:bCs/>
          <w:sz w:val="22"/>
          <w:szCs w:val="22"/>
        </w:rPr>
        <w:t xml:space="preserve">W postępowaniu wymagane jest wniesienie wadium. </w:t>
      </w:r>
    </w:p>
    <w:p w14:paraId="6F4FFA60"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Wadium wnosi się przed upływem terminu składania ofert</w:t>
      </w:r>
      <w:r w:rsidRPr="004F4F0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4F4F0B">
        <w:rPr>
          <w:rFonts w:asciiTheme="minorHAnsi" w:hAnsiTheme="minorHAnsi" w:cs="Posterama"/>
          <w:b/>
          <w:bCs/>
          <w:sz w:val="22"/>
          <w:szCs w:val="22"/>
          <w:shd w:val="clear" w:color="auto" w:fill="FFFFFF"/>
        </w:rPr>
        <w:t>art. 98 ust. 1 pkt 2 i 3</w:t>
      </w:r>
      <w:r w:rsidRPr="004F4F0B">
        <w:rPr>
          <w:rFonts w:asciiTheme="minorHAnsi" w:hAnsiTheme="minorHAnsi" w:cs="Posterama"/>
          <w:sz w:val="22"/>
          <w:szCs w:val="22"/>
          <w:shd w:val="clear" w:color="auto" w:fill="FFFFFF"/>
        </w:rPr>
        <w:t xml:space="preserve"> oraz </w:t>
      </w:r>
      <w:r w:rsidRPr="004F4F0B">
        <w:rPr>
          <w:rFonts w:asciiTheme="minorHAnsi" w:hAnsiTheme="minorHAnsi" w:cs="Posterama"/>
          <w:b/>
          <w:bCs/>
          <w:sz w:val="22"/>
          <w:szCs w:val="22"/>
          <w:shd w:val="clear" w:color="auto" w:fill="FFFFFF"/>
        </w:rPr>
        <w:t>ust. 2.</w:t>
      </w:r>
      <w:r w:rsidRPr="004F4F0B">
        <w:rPr>
          <w:rFonts w:asciiTheme="minorHAnsi" w:hAnsiTheme="minorHAnsi" w:cs="Posterama"/>
          <w:sz w:val="22"/>
          <w:szCs w:val="22"/>
          <w:shd w:val="clear" w:color="auto" w:fill="FFFFFF"/>
        </w:rPr>
        <w:t xml:space="preserve"> p.z.p.</w:t>
      </w:r>
    </w:p>
    <w:p w14:paraId="6A453048" w14:textId="4074EF3D"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color w:val="FF0000"/>
          <w:sz w:val="22"/>
          <w:szCs w:val="22"/>
        </w:rPr>
      </w:pPr>
      <w:r w:rsidRPr="004F4F0B">
        <w:rPr>
          <w:rFonts w:asciiTheme="minorHAnsi" w:hAnsiTheme="minorHAnsi" w:cs="Posterama"/>
          <w:sz w:val="22"/>
          <w:szCs w:val="22"/>
        </w:rPr>
        <w:t>Kwota wadium:</w:t>
      </w:r>
    </w:p>
    <w:p w14:paraId="66F3F67A" w14:textId="74AAEF8B"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1 wynosi</w:t>
      </w:r>
      <w:r w:rsidR="003C0687" w:rsidRPr="003C0687">
        <w:rPr>
          <w:rFonts w:asciiTheme="minorHAnsi" w:hAnsiTheme="minorHAnsi" w:cs="Posterama"/>
          <w:sz w:val="22"/>
          <w:szCs w:val="22"/>
        </w:rPr>
        <w:t>: 780,00</w:t>
      </w:r>
      <w:r w:rsidR="004A79E8" w:rsidRPr="003C0687">
        <w:rPr>
          <w:rFonts w:asciiTheme="minorHAnsi" w:hAnsiTheme="minorHAnsi" w:cs="Posterama"/>
          <w:sz w:val="22"/>
          <w:szCs w:val="22"/>
        </w:rPr>
        <w:t xml:space="preserve"> zł</w:t>
      </w:r>
    </w:p>
    <w:p w14:paraId="4A523217" w14:textId="235E5CE3"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2 wynosi:</w:t>
      </w:r>
      <w:r w:rsidR="004A79E8" w:rsidRPr="003C0687">
        <w:rPr>
          <w:rFonts w:asciiTheme="minorHAnsi" w:hAnsiTheme="minorHAnsi" w:cs="Posterama"/>
          <w:sz w:val="22"/>
          <w:szCs w:val="22"/>
        </w:rPr>
        <w:t xml:space="preserve"> </w:t>
      </w:r>
      <w:r w:rsidR="003C0687" w:rsidRPr="003C0687">
        <w:rPr>
          <w:rFonts w:asciiTheme="minorHAnsi" w:hAnsiTheme="minorHAnsi" w:cs="Posterama"/>
          <w:sz w:val="22"/>
          <w:szCs w:val="22"/>
        </w:rPr>
        <w:t>214,00</w:t>
      </w:r>
      <w:r w:rsidR="004A79E8" w:rsidRPr="003C0687">
        <w:rPr>
          <w:rFonts w:asciiTheme="minorHAnsi" w:hAnsiTheme="minorHAnsi" w:cs="Posterama"/>
          <w:sz w:val="22"/>
          <w:szCs w:val="22"/>
        </w:rPr>
        <w:t xml:space="preserve"> zł</w:t>
      </w:r>
    </w:p>
    <w:p w14:paraId="2DC4FCB3" w14:textId="01ED7D1A" w:rsidR="00831F12" w:rsidRPr="003C0687"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 xml:space="preserve">Pakiet 3- nie jest wymagane </w:t>
      </w:r>
    </w:p>
    <w:p w14:paraId="624BD8DA" w14:textId="48D3C89B"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4 wynosi:</w:t>
      </w:r>
      <w:r w:rsidR="004A79E8" w:rsidRPr="003C0687">
        <w:rPr>
          <w:rFonts w:asciiTheme="minorHAnsi" w:hAnsiTheme="minorHAnsi" w:cs="Posterama"/>
          <w:sz w:val="22"/>
          <w:szCs w:val="22"/>
        </w:rPr>
        <w:t xml:space="preserve"> </w:t>
      </w:r>
      <w:r w:rsidR="003C0687" w:rsidRPr="003C0687">
        <w:rPr>
          <w:rFonts w:asciiTheme="minorHAnsi" w:hAnsiTheme="minorHAnsi" w:cs="Posterama"/>
          <w:sz w:val="22"/>
          <w:szCs w:val="22"/>
        </w:rPr>
        <w:t>1.128,22</w:t>
      </w:r>
      <w:r w:rsidR="004A79E8" w:rsidRPr="003C0687">
        <w:rPr>
          <w:rFonts w:asciiTheme="minorHAnsi" w:hAnsiTheme="minorHAnsi" w:cs="Posterama"/>
          <w:sz w:val="22"/>
          <w:szCs w:val="22"/>
        </w:rPr>
        <w:t xml:space="preserve"> zł</w:t>
      </w:r>
    </w:p>
    <w:p w14:paraId="6C87A594" w14:textId="25A35354" w:rsidR="00831F12" w:rsidRPr="003C0687"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lastRenderedPageBreak/>
        <w:t xml:space="preserve">Pakiet 5- nie jest wymagane </w:t>
      </w:r>
    </w:p>
    <w:p w14:paraId="30B18761" w14:textId="77777777" w:rsidR="003C0687" w:rsidRPr="00780134"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1DAEEB7F" w:rsidR="00831F12" w:rsidRPr="00780134"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0134">
        <w:rPr>
          <w:rFonts w:asciiTheme="minorHAnsi" w:hAnsiTheme="minorHAnsi" w:cs="Posterama"/>
          <w:sz w:val="22"/>
          <w:szCs w:val="18"/>
          <w:lang w:val="x-none" w:eastAsia="x-none"/>
        </w:rPr>
        <w:t xml:space="preserve">Wadium należy wnieść </w:t>
      </w:r>
      <w:r w:rsidRPr="00780134">
        <w:rPr>
          <w:rFonts w:asciiTheme="minorHAnsi" w:hAnsiTheme="minorHAnsi" w:cs="Posterama"/>
          <w:b/>
          <w:sz w:val="22"/>
          <w:szCs w:val="18"/>
          <w:lang w:val="x-none" w:eastAsia="x-none"/>
        </w:rPr>
        <w:t xml:space="preserve">do dnia </w:t>
      </w:r>
      <w:r w:rsidR="00780134" w:rsidRPr="00780134">
        <w:rPr>
          <w:rFonts w:asciiTheme="minorHAnsi" w:hAnsiTheme="minorHAnsi" w:cs="Posterama"/>
          <w:b/>
          <w:sz w:val="22"/>
          <w:szCs w:val="18"/>
          <w:lang w:eastAsia="x-none"/>
        </w:rPr>
        <w:t>27.</w:t>
      </w:r>
      <w:r w:rsidR="00D3797C" w:rsidRPr="00780134">
        <w:rPr>
          <w:rFonts w:asciiTheme="minorHAnsi" w:hAnsiTheme="minorHAnsi" w:cs="Posterama"/>
          <w:b/>
          <w:sz w:val="22"/>
          <w:szCs w:val="18"/>
          <w:lang w:eastAsia="x-none"/>
        </w:rPr>
        <w:t>04.</w:t>
      </w:r>
      <w:r w:rsidRPr="00780134">
        <w:rPr>
          <w:rFonts w:asciiTheme="minorHAnsi" w:hAnsiTheme="minorHAnsi" w:cs="Posterama"/>
          <w:b/>
          <w:sz w:val="22"/>
          <w:szCs w:val="18"/>
          <w:lang w:eastAsia="x-none"/>
        </w:rPr>
        <w:t>2021</w:t>
      </w:r>
      <w:r w:rsidRPr="00780134">
        <w:rPr>
          <w:rFonts w:asciiTheme="minorHAnsi" w:hAnsiTheme="minorHAnsi" w:cs="Posterama"/>
          <w:b/>
          <w:sz w:val="22"/>
          <w:szCs w:val="18"/>
          <w:lang w:val="x-none" w:eastAsia="x-none"/>
        </w:rPr>
        <w:t xml:space="preserve">r. </w:t>
      </w:r>
      <w:r w:rsidRPr="00780134">
        <w:rPr>
          <w:rFonts w:asciiTheme="minorHAnsi" w:hAnsiTheme="minorHAnsi" w:cs="Posterama"/>
          <w:sz w:val="22"/>
          <w:szCs w:val="18"/>
          <w:lang w:val="x-none" w:eastAsia="x-none"/>
        </w:rPr>
        <w:t xml:space="preserve">do godz. </w:t>
      </w:r>
      <w:r w:rsidRPr="00780134">
        <w:rPr>
          <w:rFonts w:asciiTheme="minorHAnsi" w:hAnsiTheme="minorHAnsi" w:cs="Posterama"/>
          <w:b/>
          <w:sz w:val="22"/>
          <w:szCs w:val="18"/>
          <w:lang w:eastAsia="x-none"/>
        </w:rPr>
        <w:t>10</w:t>
      </w:r>
      <w:r w:rsidRPr="00780134">
        <w:rPr>
          <w:rFonts w:asciiTheme="minorHAnsi" w:hAnsiTheme="minorHAnsi" w:cs="Posterama"/>
          <w:b/>
          <w:sz w:val="22"/>
          <w:szCs w:val="18"/>
          <w:lang w:val="x-none" w:eastAsia="x-none"/>
        </w:rPr>
        <w:t>:00</w:t>
      </w:r>
      <w:r w:rsidRPr="00780134">
        <w:rPr>
          <w:rFonts w:asciiTheme="minorHAnsi" w:hAnsiTheme="minorHAnsi" w:cs="Posterama"/>
          <w:sz w:val="22"/>
          <w:szCs w:val="18"/>
          <w:lang w:val="x-none" w:eastAsia="x-none"/>
        </w:rPr>
        <w:t xml:space="preserve">. </w:t>
      </w:r>
    </w:p>
    <w:p w14:paraId="4AAF6472"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0134">
        <w:rPr>
          <w:rFonts w:asciiTheme="minorHAnsi" w:hAnsiTheme="minorHAnsi" w:cs="Posterama"/>
          <w:sz w:val="22"/>
          <w:szCs w:val="18"/>
          <w:lang w:val="x-none" w:eastAsia="x-none"/>
        </w:rPr>
        <w:t xml:space="preserve">Wadium wnoszone w pieniądzu należy </w:t>
      </w:r>
      <w:r w:rsidRPr="00780134">
        <w:rPr>
          <w:rFonts w:asciiTheme="minorHAnsi" w:hAnsiTheme="minorHAnsi" w:cs="Posterama"/>
          <w:sz w:val="22"/>
          <w:szCs w:val="18"/>
          <w:lang w:eastAsia="x-none"/>
        </w:rPr>
        <w:t xml:space="preserve">wnieść przelewem </w:t>
      </w:r>
      <w:r w:rsidRPr="004F4F0B">
        <w:rPr>
          <w:rFonts w:asciiTheme="minorHAnsi" w:hAnsiTheme="minorHAnsi" w:cs="Posterama"/>
          <w:sz w:val="22"/>
          <w:szCs w:val="18"/>
          <w:lang w:val="x-none" w:eastAsia="x-none"/>
        </w:rPr>
        <w:t xml:space="preserve">na konto: </w:t>
      </w:r>
    </w:p>
    <w:p w14:paraId="45AD420E" w14:textId="77777777" w:rsidR="00831F12" w:rsidRPr="004F4F0B"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831F12">
      <w:pPr>
        <w:pBdr>
          <w:top w:val="nil"/>
          <w:left w:val="nil"/>
          <w:bottom w:val="nil"/>
          <w:right w:val="nil"/>
          <w:between w:val="nil"/>
        </w:pBdr>
        <w:jc w:val="center"/>
        <w:rPr>
          <w:rFonts w:asciiTheme="minorHAnsi" w:hAnsiTheme="minorHAnsi"/>
          <w:sz w:val="22"/>
          <w:szCs w:val="22"/>
        </w:rPr>
      </w:pPr>
      <w:r w:rsidRPr="004F4F0B">
        <w:rPr>
          <w:rFonts w:asciiTheme="minorHAnsi" w:hAnsiTheme="minorHAnsi" w:cs="Posterama"/>
          <w:sz w:val="22"/>
          <w:szCs w:val="22"/>
          <w:lang w:eastAsia="x-none"/>
        </w:rPr>
        <w:t xml:space="preserve">Banku </w:t>
      </w:r>
      <w:r w:rsidRPr="004F4F0B">
        <w:rPr>
          <w:rFonts w:asciiTheme="minorHAnsi" w:hAnsiTheme="minorHAnsi"/>
          <w:sz w:val="22"/>
          <w:szCs w:val="22"/>
        </w:rPr>
        <w:t>Millenium S.A. 57 1160 2202 0000 0003 1557 0460</w:t>
      </w:r>
    </w:p>
    <w:p w14:paraId="039DB9AA" w14:textId="2C25D9E5" w:rsidR="00831F12" w:rsidRPr="004F4F0B" w:rsidRDefault="00831F12" w:rsidP="00831F12">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4F4F0B">
        <w:rPr>
          <w:rFonts w:asciiTheme="minorHAnsi" w:eastAsia="Cambria" w:hAnsiTheme="minorHAnsi" w:cs="Cambria"/>
          <w:b/>
          <w:sz w:val="22"/>
          <w:szCs w:val="22"/>
          <w:u w:val="single"/>
        </w:rPr>
        <w:t xml:space="preserve">Wadium- znak sprawy TP </w:t>
      </w:r>
      <w:r w:rsidR="00780134">
        <w:rPr>
          <w:rFonts w:asciiTheme="minorHAnsi" w:eastAsia="Cambria" w:hAnsiTheme="minorHAnsi" w:cs="Cambria"/>
          <w:b/>
          <w:sz w:val="22"/>
          <w:szCs w:val="22"/>
          <w:u w:val="single"/>
        </w:rPr>
        <w:t>13</w:t>
      </w:r>
      <w:r w:rsidRPr="004F4F0B">
        <w:rPr>
          <w:rFonts w:asciiTheme="minorHAnsi" w:eastAsia="Cambria" w:hAnsiTheme="minorHAnsi" w:cs="Cambria"/>
          <w:b/>
          <w:sz w:val="22"/>
          <w:szCs w:val="22"/>
          <w:u w:val="single"/>
        </w:rPr>
        <w:t xml:space="preserve">-2021 </w:t>
      </w:r>
      <w:r w:rsidRPr="004F4F0B">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wraz z </w:t>
      </w:r>
      <w:r w:rsidRPr="00780134">
        <w:rPr>
          <w:rFonts w:asciiTheme="minorHAnsi" w:hAnsiTheme="minorHAnsi" w:cs="Posterama"/>
          <w:sz w:val="22"/>
          <w:szCs w:val="22"/>
        </w:rPr>
        <w:t xml:space="preserve">wymaganymi oświadczeniami/dokumentami należy złożyć za pośrednictwem Systemu Zamawiającego pod </w:t>
      </w:r>
      <w:bookmarkStart w:id="3" w:name="_Hlk63320540"/>
      <w:r w:rsidR="00065777" w:rsidRPr="00780134">
        <w:rPr>
          <w:rFonts w:asciiTheme="minorHAnsi" w:hAnsiTheme="minorHAnsi" w:cs="Posterama"/>
          <w:sz w:val="22"/>
          <w:szCs w:val="22"/>
        </w:rPr>
        <w:t>adresem</w:t>
      </w:r>
      <w:bookmarkStart w:id="4" w:name="_Hlk66970227"/>
      <w:r w:rsidR="00065777" w:rsidRPr="00780134">
        <w:rPr>
          <w:rFonts w:asciiTheme="minorHAnsi" w:hAnsiTheme="minorHAnsi" w:cs="Posterama"/>
          <w:sz w:val="22"/>
          <w:szCs w:val="22"/>
        </w:rPr>
        <w:t>:</w:t>
      </w:r>
      <w:r w:rsidR="00065777" w:rsidRPr="00780134">
        <w:rPr>
          <w:rFonts w:asciiTheme="minorHAnsi" w:eastAsia="Calibri" w:hAnsiTheme="minorHAnsi" w:cs="Posterama"/>
          <w:sz w:val="22"/>
          <w:szCs w:val="22"/>
        </w:rPr>
        <w:t xml:space="preserve"> </w:t>
      </w:r>
      <w:hyperlink r:id="rId15" w:history="1">
        <w:r w:rsidR="00A25B8E" w:rsidRPr="00780134">
          <w:rPr>
            <w:rStyle w:val="Hipercze"/>
            <w:rFonts w:asciiTheme="minorHAnsi" w:eastAsia="Calibri" w:hAnsiTheme="minorHAnsi" w:cs="Posterama"/>
            <w:color w:val="auto"/>
            <w:sz w:val="22"/>
            <w:szCs w:val="22"/>
          </w:rPr>
          <w:t>https://platformazakupowa.pl/pn/stocer</w:t>
        </w:r>
      </w:hyperlink>
      <w:bookmarkEnd w:id="4"/>
      <w:r w:rsidR="00A25B8E" w:rsidRPr="00780134">
        <w:rPr>
          <w:rFonts w:asciiTheme="minorHAnsi" w:eastAsia="Calibri" w:hAnsiTheme="minorHAnsi" w:cs="Posterama"/>
          <w:sz w:val="22"/>
          <w:szCs w:val="22"/>
          <w:u w:val="single"/>
        </w:rPr>
        <w:t xml:space="preserve"> </w:t>
      </w:r>
    </w:p>
    <w:bookmarkEnd w:id="3"/>
    <w:p w14:paraId="7DBCB981" w14:textId="4CA6B7C4"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bCs/>
          <w:sz w:val="22"/>
          <w:szCs w:val="22"/>
        </w:rPr>
        <w:t xml:space="preserve"> Termin składania ofert - </w:t>
      </w:r>
      <w:r w:rsidRPr="00780134">
        <w:rPr>
          <w:rFonts w:asciiTheme="minorHAnsi" w:hAnsiTheme="minorHAnsi" w:cs="Posterama"/>
          <w:sz w:val="22"/>
          <w:szCs w:val="22"/>
        </w:rPr>
        <w:t>do godz.</w:t>
      </w:r>
      <w:r w:rsidR="00831F12" w:rsidRPr="00780134">
        <w:rPr>
          <w:rFonts w:asciiTheme="minorHAnsi" w:hAnsiTheme="minorHAnsi" w:cs="Posterama"/>
          <w:sz w:val="22"/>
          <w:szCs w:val="22"/>
        </w:rPr>
        <w:t xml:space="preserve"> </w:t>
      </w:r>
      <w:r w:rsidR="00831F12" w:rsidRPr="00780134">
        <w:rPr>
          <w:rFonts w:asciiTheme="minorHAnsi" w:hAnsiTheme="minorHAnsi" w:cs="Posterama"/>
          <w:b/>
          <w:sz w:val="22"/>
          <w:szCs w:val="22"/>
        </w:rPr>
        <w:t>10</w:t>
      </w:r>
      <w:r w:rsidRPr="00780134">
        <w:rPr>
          <w:rFonts w:asciiTheme="minorHAnsi" w:hAnsiTheme="minorHAnsi" w:cs="Posterama"/>
          <w:b/>
          <w:sz w:val="22"/>
          <w:szCs w:val="22"/>
        </w:rPr>
        <w:t>:00</w:t>
      </w:r>
      <w:r w:rsidRPr="00780134">
        <w:rPr>
          <w:rFonts w:asciiTheme="minorHAnsi" w:hAnsiTheme="minorHAnsi" w:cs="Posterama"/>
          <w:sz w:val="22"/>
          <w:szCs w:val="22"/>
        </w:rPr>
        <w:t xml:space="preserve"> w dniu </w:t>
      </w:r>
      <w:r w:rsidR="00780134" w:rsidRPr="00780134">
        <w:rPr>
          <w:rFonts w:asciiTheme="minorHAnsi" w:hAnsiTheme="minorHAnsi" w:cs="Posterama"/>
          <w:b/>
          <w:sz w:val="22"/>
          <w:szCs w:val="22"/>
        </w:rPr>
        <w:t>27.</w:t>
      </w:r>
      <w:r w:rsidR="00D3797C" w:rsidRPr="00780134">
        <w:rPr>
          <w:rFonts w:asciiTheme="minorHAnsi" w:hAnsiTheme="minorHAnsi" w:cs="Posterama"/>
          <w:b/>
          <w:sz w:val="22"/>
          <w:szCs w:val="22"/>
        </w:rPr>
        <w:t>04.</w:t>
      </w:r>
      <w:r w:rsidRPr="00780134">
        <w:rPr>
          <w:rFonts w:asciiTheme="minorHAnsi" w:hAnsiTheme="minorHAnsi" w:cs="Posterama"/>
          <w:b/>
          <w:sz w:val="22"/>
          <w:szCs w:val="22"/>
        </w:rPr>
        <w:t>20</w:t>
      </w:r>
      <w:r w:rsidR="00831F12" w:rsidRPr="00780134">
        <w:rPr>
          <w:rFonts w:asciiTheme="minorHAnsi" w:hAnsiTheme="minorHAnsi" w:cs="Posterama"/>
          <w:b/>
          <w:sz w:val="22"/>
          <w:szCs w:val="22"/>
        </w:rPr>
        <w:t>21</w:t>
      </w:r>
      <w:r w:rsidR="00D63F5F" w:rsidRPr="00780134">
        <w:rPr>
          <w:rFonts w:asciiTheme="minorHAnsi" w:hAnsiTheme="minorHAnsi" w:cs="Posterama"/>
          <w:b/>
          <w:sz w:val="22"/>
          <w:szCs w:val="22"/>
        </w:rPr>
        <w:t xml:space="preserve"> </w:t>
      </w:r>
      <w:r w:rsidRPr="00780134">
        <w:rPr>
          <w:rFonts w:asciiTheme="minorHAnsi" w:hAnsiTheme="minorHAnsi" w:cs="Posterama"/>
          <w:b/>
          <w:sz w:val="22"/>
          <w:szCs w:val="22"/>
        </w:rPr>
        <w:t>r.</w:t>
      </w:r>
    </w:p>
    <w:p w14:paraId="4C259827" w14:textId="77777777"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bCs/>
          <w:sz w:val="22"/>
          <w:szCs w:val="22"/>
        </w:rPr>
        <w:t xml:space="preserve"> Miejscem otwarcia ofert jest siedziba Zamawiającego,</w:t>
      </w:r>
      <w:r w:rsidRPr="00780134">
        <w:rPr>
          <w:rFonts w:asciiTheme="minorHAnsi" w:hAnsiTheme="minorHAnsi" w:cs="Posterama"/>
          <w:sz w:val="22"/>
          <w:szCs w:val="22"/>
        </w:rPr>
        <w:t xml:space="preserve"> </w:t>
      </w:r>
      <w:r w:rsidR="006C2DE1" w:rsidRPr="00780134">
        <w:rPr>
          <w:rFonts w:asciiTheme="minorHAnsi" w:hAnsiTheme="minorHAnsi" w:cs="Posterama"/>
          <w:sz w:val="22"/>
          <w:szCs w:val="22"/>
        </w:rPr>
        <w:t>D</w:t>
      </w:r>
      <w:r w:rsidR="00831F12" w:rsidRPr="00780134">
        <w:rPr>
          <w:rFonts w:asciiTheme="minorHAnsi" w:hAnsiTheme="minorHAnsi" w:cs="Posterama"/>
          <w:sz w:val="22"/>
          <w:szCs w:val="22"/>
        </w:rPr>
        <w:t xml:space="preserve">ział </w:t>
      </w:r>
      <w:r w:rsidR="006C2DE1" w:rsidRPr="00780134">
        <w:rPr>
          <w:rFonts w:asciiTheme="minorHAnsi" w:hAnsiTheme="minorHAnsi" w:cs="Posterama"/>
          <w:sz w:val="22"/>
          <w:szCs w:val="22"/>
        </w:rPr>
        <w:t>H</w:t>
      </w:r>
      <w:r w:rsidR="00831F12" w:rsidRPr="00780134">
        <w:rPr>
          <w:rFonts w:asciiTheme="minorHAnsi" w:hAnsiTheme="minorHAnsi" w:cs="Posterama"/>
          <w:sz w:val="22"/>
          <w:szCs w:val="22"/>
        </w:rPr>
        <w:t>andlowy,</w:t>
      </w:r>
      <w:r w:rsidRPr="00780134">
        <w:rPr>
          <w:rFonts w:asciiTheme="minorHAnsi" w:hAnsiTheme="minorHAnsi" w:cs="Posterama"/>
          <w:sz w:val="22"/>
          <w:szCs w:val="22"/>
        </w:rPr>
        <w:t xml:space="preserve"> budynek</w:t>
      </w:r>
      <w:r w:rsidR="00831F12" w:rsidRPr="00780134">
        <w:rPr>
          <w:rFonts w:asciiTheme="minorHAnsi" w:hAnsiTheme="minorHAnsi" w:cs="Posterama"/>
          <w:sz w:val="22"/>
          <w:szCs w:val="22"/>
        </w:rPr>
        <w:t xml:space="preserve"> Zarządu Spółki</w:t>
      </w:r>
      <w:r w:rsidRPr="00780134">
        <w:rPr>
          <w:rFonts w:asciiTheme="minorHAnsi" w:hAnsiTheme="minorHAnsi" w:cs="Posterama"/>
          <w:sz w:val="22"/>
          <w:szCs w:val="22"/>
        </w:rPr>
        <w:t xml:space="preserve"> przy ulicy </w:t>
      </w:r>
      <w:r w:rsidR="00152638" w:rsidRPr="00780134">
        <w:rPr>
          <w:rFonts w:asciiTheme="minorHAnsi" w:hAnsiTheme="minorHAnsi" w:cs="Posterama"/>
          <w:sz w:val="22"/>
          <w:szCs w:val="22"/>
        </w:rPr>
        <w:t>Wierzejewskiego 12 w Konstancinie Jeziorn</w:t>
      </w:r>
      <w:r w:rsidR="00831F12" w:rsidRPr="00780134">
        <w:rPr>
          <w:rFonts w:asciiTheme="minorHAnsi" w:hAnsiTheme="minorHAnsi" w:cs="Posterama"/>
          <w:sz w:val="22"/>
          <w:szCs w:val="22"/>
        </w:rPr>
        <w:t>ie.</w:t>
      </w:r>
    </w:p>
    <w:p w14:paraId="29A4248A" w14:textId="4B5EA479"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Termin otwarcia ofert: </w:t>
      </w:r>
      <w:r w:rsidR="00780134" w:rsidRPr="00780134">
        <w:rPr>
          <w:rFonts w:asciiTheme="minorHAnsi" w:hAnsiTheme="minorHAnsi" w:cs="Posterama"/>
          <w:b/>
          <w:sz w:val="22"/>
          <w:szCs w:val="22"/>
        </w:rPr>
        <w:t>27.</w:t>
      </w:r>
      <w:r w:rsidR="00D3797C" w:rsidRPr="00780134">
        <w:rPr>
          <w:rFonts w:asciiTheme="minorHAnsi" w:hAnsiTheme="minorHAnsi" w:cs="Posterama"/>
          <w:b/>
          <w:sz w:val="22"/>
          <w:szCs w:val="22"/>
        </w:rPr>
        <w:t>04</w:t>
      </w:r>
      <w:r w:rsidRPr="00780134">
        <w:rPr>
          <w:rFonts w:asciiTheme="minorHAnsi" w:hAnsiTheme="minorHAnsi" w:cs="Posterama"/>
          <w:b/>
          <w:sz w:val="22"/>
          <w:szCs w:val="22"/>
        </w:rPr>
        <w:t>.20</w:t>
      </w:r>
      <w:r w:rsidR="00831F12" w:rsidRPr="00780134">
        <w:rPr>
          <w:rFonts w:asciiTheme="minorHAnsi" w:hAnsiTheme="minorHAnsi" w:cs="Posterama"/>
          <w:b/>
          <w:sz w:val="22"/>
          <w:szCs w:val="22"/>
        </w:rPr>
        <w:t>21</w:t>
      </w:r>
      <w:r w:rsidR="00D63F5F" w:rsidRPr="00780134">
        <w:rPr>
          <w:rFonts w:asciiTheme="minorHAnsi" w:hAnsiTheme="minorHAnsi" w:cs="Posterama"/>
          <w:b/>
          <w:sz w:val="22"/>
          <w:szCs w:val="22"/>
        </w:rPr>
        <w:t xml:space="preserve"> </w:t>
      </w:r>
      <w:r w:rsidRPr="00780134">
        <w:rPr>
          <w:rFonts w:asciiTheme="minorHAnsi" w:hAnsiTheme="minorHAnsi" w:cs="Posterama"/>
          <w:b/>
          <w:sz w:val="22"/>
          <w:szCs w:val="22"/>
        </w:rPr>
        <w:t>r.,</w:t>
      </w:r>
      <w:r w:rsidRPr="00780134">
        <w:rPr>
          <w:rFonts w:asciiTheme="minorHAnsi" w:hAnsiTheme="minorHAnsi" w:cs="Posterama"/>
          <w:sz w:val="22"/>
          <w:szCs w:val="22"/>
        </w:rPr>
        <w:t xml:space="preserve"> o godzinie </w:t>
      </w:r>
      <w:r w:rsidR="00831F12" w:rsidRPr="00780134">
        <w:rPr>
          <w:rFonts w:asciiTheme="minorHAnsi" w:hAnsiTheme="minorHAnsi" w:cs="Posterama"/>
          <w:b/>
          <w:sz w:val="22"/>
          <w:szCs w:val="22"/>
        </w:rPr>
        <w:t>10</w:t>
      </w:r>
      <w:r w:rsidR="00D3797C" w:rsidRPr="00780134">
        <w:rPr>
          <w:rFonts w:asciiTheme="minorHAnsi" w:hAnsiTheme="minorHAnsi" w:cs="Posterama"/>
          <w:b/>
          <w:sz w:val="22"/>
          <w:szCs w:val="22"/>
        </w:rPr>
        <w:t>:30</w:t>
      </w:r>
      <w:r w:rsidRPr="00780134">
        <w:rPr>
          <w:rFonts w:asciiTheme="minorHAnsi" w:hAnsiTheme="minorHAnsi" w:cs="Posterama"/>
          <w:b/>
          <w:sz w:val="22"/>
          <w:szCs w:val="22"/>
        </w:rPr>
        <w:t xml:space="preserve">, </w:t>
      </w:r>
      <w:r w:rsidRPr="0078013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 </w:t>
      </w:r>
      <w:r w:rsidR="006049C5" w:rsidRPr="00780134">
        <w:rPr>
          <w:rFonts w:asciiTheme="minorHAnsi" w:hAnsiTheme="minorHAnsi" w:cs="Posterama"/>
          <w:sz w:val="22"/>
          <w:szCs w:val="22"/>
        </w:rPr>
        <w:t xml:space="preserve">Bezpośrednio przed otwarciem ofert Zamawiający </w:t>
      </w:r>
      <w:r w:rsidR="006049C5" w:rsidRPr="00D3797C">
        <w:rPr>
          <w:rFonts w:asciiTheme="minorHAnsi" w:hAnsiTheme="minorHAnsi" w:cs="Posterama"/>
          <w:sz w:val="22"/>
          <w:szCs w:val="22"/>
        </w:rPr>
        <w:t xml:space="preserve">poda kwotę jaką zamierza przeznaczyć na sfinansowanie zamówienia. Jeżeli przedmiot zamówienia podzielono na pakiety w/w </w:t>
      </w:r>
      <w:r w:rsidR="006049C5" w:rsidRPr="00D3797C">
        <w:rPr>
          <w:rFonts w:asciiTheme="minorHAnsi" w:hAnsiTheme="minorHAnsi" w:cs="Posterama"/>
          <w:sz w:val="22"/>
          <w:szCs w:val="22"/>
        </w:rPr>
        <w:lastRenderedPageBreak/>
        <w:t>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p.z.p.</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lastRenderedPageBreak/>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13765">
      <w:pPr>
        <w:pStyle w:val="Akapitzlist"/>
        <w:numPr>
          <w:ilvl w:val="0"/>
          <w:numId w:val="29"/>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13765">
      <w:pPr>
        <w:pStyle w:val="Akapitzlist"/>
        <w:numPr>
          <w:ilvl w:val="0"/>
          <w:numId w:val="29"/>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13765">
      <w:pPr>
        <w:pStyle w:val="Akapitzlist"/>
        <w:numPr>
          <w:ilvl w:val="0"/>
          <w:numId w:val="29"/>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E2496F" w:rsidRDefault="00922084" w:rsidP="00913765">
      <w:pPr>
        <w:pStyle w:val="Akapitzlist"/>
        <w:numPr>
          <w:ilvl w:val="0"/>
          <w:numId w:val="29"/>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w:t>
      </w:r>
      <w:r w:rsidRPr="004F4F0B">
        <w:rPr>
          <w:rFonts w:asciiTheme="minorHAnsi" w:hAnsiTheme="minorHAnsi" w:cs="Arial"/>
          <w:sz w:val="22"/>
          <w:szCs w:val="22"/>
        </w:rPr>
        <w:lastRenderedPageBreak/>
        <w:t xml:space="preserve">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w:t>
      </w:r>
      <w:r w:rsidRPr="004F4F0B">
        <w:rPr>
          <w:rFonts w:asciiTheme="minorHAnsi" w:hAnsiTheme="minorHAnsi" w:cs="Posterama"/>
          <w:bCs/>
          <w:sz w:val="22"/>
          <w:szCs w:val="22"/>
          <w:lang w:val="x-none" w:eastAsia="x-none"/>
        </w:rPr>
        <w:lastRenderedPageBreak/>
        <w:t xml:space="preserve">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lastRenderedPageBreak/>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32821D3"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Opis przedmiotu zamówienia na poszcze</w:t>
      </w:r>
      <w:r w:rsidR="00C919E5">
        <w:rPr>
          <w:rFonts w:eastAsia="Cambria" w:cs="Cambria"/>
          <w:b/>
          <w:color w:val="auto"/>
        </w:rPr>
        <w:t>gólne pakiety (Pakiety od 1 do 5</w:t>
      </w:r>
      <w:r w:rsidRPr="00E2496F">
        <w:rPr>
          <w:rFonts w:eastAsia="Cambria" w:cs="Cambria"/>
          <w:b/>
          <w:color w:val="auto"/>
        </w:rPr>
        <w:t>)</w:t>
      </w:r>
    </w:p>
    <w:p w14:paraId="17AAF93A" w14:textId="1F34E222" w:rsidR="00947965" w:rsidRPr="00E2496F" w:rsidRDefault="00947965"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031BA1CD" w14:textId="6FA138DB" w:rsidR="006F3F8D" w:rsidRPr="008736F7" w:rsidRDefault="0096083B" w:rsidP="006F3F8D">
      <w:pPr>
        <w:pStyle w:val="Bezodstpw"/>
        <w:rPr>
          <w:rFonts w:asciiTheme="minorHAnsi" w:hAnsiTheme="minorHAnsi"/>
          <w:b/>
          <w:sz w:val="24"/>
          <w:szCs w:val="24"/>
          <w:u w:val="single"/>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6F3F8D">
        <w:rPr>
          <w:rFonts w:ascii="Cambria" w:eastAsia="Cambria" w:hAnsi="Cambria" w:cs="Cambria"/>
          <w:b/>
          <w:bCs/>
          <w:sz w:val="22"/>
          <w:szCs w:val="22"/>
        </w:rPr>
        <w:t xml:space="preserve">TP </w:t>
      </w:r>
      <w:r w:rsidR="00780134">
        <w:rPr>
          <w:rFonts w:ascii="Cambria" w:eastAsia="Cambria" w:hAnsi="Cambria" w:cs="Cambria"/>
          <w:b/>
          <w:bCs/>
          <w:sz w:val="22"/>
          <w:szCs w:val="22"/>
        </w:rPr>
        <w:t>13</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w:t>
      </w:r>
      <w:r w:rsidR="006F3F8D"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7CB9FE56" w14:textId="372E37B3"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059B15F" w:rsidR="0027258C" w:rsidRPr="00DF4C24" w:rsidRDefault="0027258C" w:rsidP="006F3F8D">
      <w:pPr>
        <w:widowControl w:val="0"/>
        <w:pBdr>
          <w:top w:val="single" w:sz="4" w:space="1" w:color="000000"/>
          <w:left w:val="single" w:sz="4" w:space="4" w:color="000000"/>
          <w:bottom w:val="single" w:sz="4" w:space="9"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6F3F8D">
        <w:rPr>
          <w:rFonts w:ascii="Cambria" w:eastAsia="Cambria" w:hAnsi="Cambria" w:cs="Cambria"/>
          <w:b/>
          <w:sz w:val="22"/>
          <w:szCs w:val="22"/>
        </w:rPr>
        <w:t>TP</w:t>
      </w:r>
      <w:r w:rsidR="00780134">
        <w:rPr>
          <w:rFonts w:ascii="Cambria" w:eastAsia="Cambria" w:hAnsi="Cambria" w:cs="Cambria"/>
          <w:b/>
          <w:sz w:val="22"/>
          <w:szCs w:val="22"/>
        </w:rPr>
        <w:t xml:space="preserve"> 13</w:t>
      </w:r>
      <w:r w:rsidRPr="00DF4C24">
        <w:rPr>
          <w:rFonts w:ascii="Cambria" w:eastAsia="Cambria" w:hAnsi="Cambria" w:cs="Cambria"/>
          <w:b/>
          <w:sz w:val="22"/>
          <w:szCs w:val="22"/>
        </w:rPr>
        <w:t>/2021</w:t>
      </w:r>
    </w:p>
    <w:p w14:paraId="1D9E6FC7" w14:textId="4CFD19C7" w:rsidR="0027258C" w:rsidRPr="00DF4C24" w:rsidRDefault="0027258C" w:rsidP="006F3F8D">
      <w:pPr>
        <w:widowControl w:val="0"/>
        <w:pBdr>
          <w:top w:val="single" w:sz="4" w:space="1" w:color="000000"/>
          <w:left w:val="single" w:sz="4" w:space="4" w:color="000000"/>
          <w:bottom w:val="single" w:sz="4" w:space="9"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t>
      </w:r>
      <w:r w:rsidR="006F3F8D">
        <w:rPr>
          <w:rFonts w:ascii="Cambria" w:eastAsia="Cambria" w:hAnsi="Cambria" w:cs="Cambria"/>
          <w:sz w:val="22"/>
          <w:szCs w:val="22"/>
        </w:rPr>
        <w:t>podłóż bakteriologicznych na płytkach i w probówkach, testów do różnicowania drobnoustrojów, krążków do antybiogramów, pasków z gradientem stężeń antybiotyków, krążków diagnostycznych, testów diagnostycznych, wzorcowych szczepów bakteryjnych i wybranych odczynników do mikrobiologii</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3C4BED"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Pakiet nr</w:t>
      </w:r>
      <w:r w:rsidRPr="003C4BED">
        <w:rPr>
          <w:rFonts w:ascii="Cambria" w:eastAsia="Cambria" w:hAnsi="Cambria" w:cs="Cambria"/>
          <w:b/>
          <w:color w:val="000000"/>
          <w:sz w:val="22"/>
          <w:szCs w:val="22"/>
        </w:rPr>
        <w:t xml:space="preserve"> 1</w:t>
      </w:r>
      <w:r w:rsidRPr="003C4BED">
        <w:rPr>
          <w:rFonts w:ascii="Cambria" w:eastAsia="Cambria" w:hAnsi="Cambria" w:cs="Cambria"/>
          <w:color w:val="000000"/>
          <w:sz w:val="22"/>
          <w:szCs w:val="22"/>
        </w:rPr>
        <w:t xml:space="preserve"> – netto ………………………………………. *  brutto ……………………………………………. *</w:t>
      </w:r>
    </w:p>
    <w:p w14:paraId="4AA70F4D" w14:textId="77777777" w:rsidR="0027258C" w:rsidRPr="003C4BED"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0602E9B3"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sidRPr="003C4BED">
        <w:rPr>
          <w:rFonts w:ascii="Cambria" w:eastAsia="Cambria" w:hAnsi="Cambria" w:cs="Cambria"/>
          <w:b/>
          <w:color w:val="000000"/>
          <w:sz w:val="22"/>
          <w:szCs w:val="22"/>
        </w:rPr>
        <w:t>2</w:t>
      </w:r>
      <w:r w:rsidRPr="003C4BED">
        <w:rPr>
          <w:rFonts w:ascii="Cambria" w:eastAsia="Cambria" w:hAnsi="Cambria" w:cs="Cambria"/>
          <w:color w:val="000000"/>
          <w:sz w:val="22"/>
          <w:szCs w:val="22"/>
        </w:rPr>
        <w:t>-netto………………………………………….. *brutto………………………………………………..*</w:t>
      </w:r>
    </w:p>
    <w:p w14:paraId="38CC1AA5"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E322F6D" w14:textId="73F7614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sidRPr="003C4BED">
        <w:rPr>
          <w:rFonts w:ascii="Cambria" w:eastAsia="Cambria" w:hAnsi="Cambria" w:cs="Cambria"/>
          <w:color w:val="000000"/>
          <w:sz w:val="22"/>
          <w:szCs w:val="22"/>
        </w:rPr>
        <w:t>-netto………………………………………….. *brutto………………………………………………..*</w:t>
      </w:r>
    </w:p>
    <w:p w14:paraId="56523480"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AB4EC6A" w14:textId="051559E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sidRPr="003C4BED">
        <w:rPr>
          <w:rFonts w:ascii="Cambria" w:eastAsia="Cambria" w:hAnsi="Cambria" w:cs="Cambria"/>
          <w:color w:val="000000"/>
          <w:sz w:val="22"/>
          <w:szCs w:val="22"/>
        </w:rPr>
        <w:t>-netto………………………………………….. *brutto………………………………………………..*</w:t>
      </w:r>
    </w:p>
    <w:p w14:paraId="79DE7725"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668DC212" w14:textId="2999390E"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sidRPr="003C4BED">
        <w:rPr>
          <w:rFonts w:ascii="Cambria" w:eastAsia="Cambria" w:hAnsi="Cambria" w:cs="Cambria"/>
          <w:color w:val="000000"/>
          <w:sz w:val="22"/>
          <w:szCs w:val="22"/>
        </w:rPr>
        <w:t>-netto………………………………………….. *brutto………………………………………………..*</w:t>
      </w:r>
    </w:p>
    <w:p w14:paraId="092702A3" w14:textId="5AB0A098" w:rsidR="0027258C" w:rsidRPr="00913765" w:rsidRDefault="0027258C" w:rsidP="0091376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C9D483B" w14:textId="77777777" w:rsidR="0027258C" w:rsidRPr="003C4BED" w:rsidRDefault="0027258C" w:rsidP="0027258C">
      <w:pPr>
        <w:pBdr>
          <w:top w:val="nil"/>
          <w:left w:val="nil"/>
          <w:bottom w:val="nil"/>
          <w:right w:val="nil"/>
          <w:between w:val="nil"/>
        </w:pBdr>
        <w:jc w:val="both"/>
        <w:rPr>
          <w:sz w:val="22"/>
          <w:szCs w:val="22"/>
        </w:rPr>
      </w:pPr>
    </w:p>
    <w:p w14:paraId="3BF558E3" w14:textId="4046197C" w:rsidR="0027258C" w:rsidRPr="00913765" w:rsidRDefault="0027258C" w:rsidP="00913765">
      <w:pPr>
        <w:pBdr>
          <w:top w:val="nil"/>
          <w:left w:val="nil"/>
          <w:bottom w:val="nil"/>
          <w:right w:val="nil"/>
          <w:between w:val="nil"/>
        </w:pBdr>
        <w:jc w:val="both"/>
        <w:rPr>
          <w:sz w:val="22"/>
          <w:szCs w:val="22"/>
        </w:rPr>
      </w:pPr>
      <w:r w:rsidRPr="003C4BED">
        <w:rPr>
          <w:sz w:val="22"/>
          <w:szCs w:val="22"/>
        </w:rPr>
        <w:t xml:space="preserve">Miejsca dostaw: </w:t>
      </w:r>
      <w:r w:rsidR="00913765">
        <w:rPr>
          <w:sz w:val="22"/>
          <w:szCs w:val="22"/>
        </w:rPr>
        <w:t xml:space="preserve"> </w:t>
      </w: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5C4C8E26" w14:textId="77777777" w:rsidR="00913765" w:rsidRDefault="00913765">
      <w:pPr>
        <w:pBdr>
          <w:top w:val="nil"/>
          <w:left w:val="nil"/>
          <w:bottom w:val="nil"/>
          <w:right w:val="nil"/>
          <w:between w:val="nil"/>
        </w:pBdr>
        <w:rPr>
          <w:rFonts w:ascii="Cambria" w:eastAsia="Cambria" w:hAnsi="Cambria" w:cs="Cambria"/>
          <w:sz w:val="24"/>
          <w:szCs w:val="24"/>
        </w:rPr>
      </w:pPr>
    </w:p>
    <w:p w14:paraId="7FF63B6A" w14:textId="77777777" w:rsidR="00913765" w:rsidRDefault="00913765">
      <w:pPr>
        <w:pBdr>
          <w:top w:val="nil"/>
          <w:left w:val="nil"/>
          <w:bottom w:val="nil"/>
          <w:right w:val="nil"/>
          <w:between w:val="nil"/>
        </w:pBdr>
        <w:rPr>
          <w:rFonts w:ascii="Cambria" w:eastAsia="Cambria" w:hAnsi="Cambria" w:cs="Cambria"/>
          <w:sz w:val="24"/>
          <w:szCs w:val="24"/>
        </w:rPr>
      </w:pPr>
    </w:p>
    <w:p w14:paraId="24525C21" w14:textId="77777777" w:rsidR="00913765" w:rsidRDefault="00913765">
      <w:pPr>
        <w:pBdr>
          <w:top w:val="nil"/>
          <w:left w:val="nil"/>
          <w:bottom w:val="nil"/>
          <w:right w:val="nil"/>
          <w:between w:val="nil"/>
        </w:pBdr>
        <w:rPr>
          <w:rFonts w:ascii="Cambria" w:eastAsia="Cambria" w:hAnsi="Cambria" w:cs="Cambria"/>
          <w:sz w:val="24"/>
          <w:szCs w:val="24"/>
        </w:rPr>
      </w:pPr>
    </w:p>
    <w:p w14:paraId="06A512F7" w14:textId="77777777" w:rsidR="00913765" w:rsidRDefault="00913765">
      <w:pPr>
        <w:pBdr>
          <w:top w:val="nil"/>
          <w:left w:val="nil"/>
          <w:bottom w:val="nil"/>
          <w:right w:val="nil"/>
          <w:between w:val="nil"/>
        </w:pBdr>
        <w:rPr>
          <w:rFonts w:ascii="Cambria" w:eastAsia="Cambria" w:hAnsi="Cambria" w:cs="Cambria"/>
          <w:sz w:val="24"/>
          <w:szCs w:val="24"/>
        </w:rPr>
      </w:pPr>
    </w:p>
    <w:p w14:paraId="05D55152" w14:textId="77777777" w:rsidR="00913765" w:rsidRDefault="00913765">
      <w:pPr>
        <w:pBdr>
          <w:top w:val="nil"/>
          <w:left w:val="nil"/>
          <w:bottom w:val="nil"/>
          <w:right w:val="nil"/>
          <w:between w:val="nil"/>
        </w:pBdr>
        <w:rPr>
          <w:rFonts w:ascii="Cambria" w:eastAsia="Cambria" w:hAnsi="Cambria" w:cs="Cambria"/>
          <w:sz w:val="24"/>
          <w:szCs w:val="24"/>
        </w:rPr>
      </w:pPr>
    </w:p>
    <w:p w14:paraId="639D641E" w14:textId="77777777" w:rsidR="00913765" w:rsidRDefault="00913765">
      <w:pPr>
        <w:pBdr>
          <w:top w:val="nil"/>
          <w:left w:val="nil"/>
          <w:bottom w:val="nil"/>
          <w:right w:val="nil"/>
          <w:between w:val="nil"/>
        </w:pBdr>
        <w:rPr>
          <w:rFonts w:ascii="Cambria" w:eastAsia="Cambria" w:hAnsi="Cambria" w:cs="Cambria"/>
          <w:sz w:val="24"/>
          <w:szCs w:val="24"/>
        </w:rPr>
      </w:pPr>
    </w:p>
    <w:p w14:paraId="2816CEFB" w14:textId="77777777" w:rsidR="00913765" w:rsidRDefault="00913765">
      <w:pPr>
        <w:pBdr>
          <w:top w:val="nil"/>
          <w:left w:val="nil"/>
          <w:bottom w:val="nil"/>
          <w:right w:val="nil"/>
          <w:between w:val="nil"/>
        </w:pBdr>
        <w:rPr>
          <w:rFonts w:ascii="Cambria" w:eastAsia="Cambria" w:hAnsi="Cambria" w:cs="Cambria"/>
          <w:sz w:val="24"/>
          <w:szCs w:val="24"/>
        </w:rPr>
      </w:pPr>
    </w:p>
    <w:p w14:paraId="0E0F453C" w14:textId="77777777" w:rsidR="00913765" w:rsidRDefault="00913765">
      <w:pPr>
        <w:pBdr>
          <w:top w:val="nil"/>
          <w:left w:val="nil"/>
          <w:bottom w:val="nil"/>
          <w:right w:val="nil"/>
          <w:between w:val="nil"/>
        </w:pBdr>
        <w:rPr>
          <w:rFonts w:ascii="Cambria" w:eastAsia="Cambria" w:hAnsi="Cambria" w:cs="Cambria"/>
          <w:sz w:val="24"/>
          <w:szCs w:val="24"/>
        </w:rPr>
      </w:pPr>
    </w:p>
    <w:p w14:paraId="7ADFBE4C" w14:textId="77777777" w:rsidR="00913765" w:rsidRDefault="00913765">
      <w:pPr>
        <w:pBdr>
          <w:top w:val="nil"/>
          <w:left w:val="nil"/>
          <w:bottom w:val="nil"/>
          <w:right w:val="nil"/>
          <w:between w:val="nil"/>
        </w:pBdr>
        <w:rPr>
          <w:rFonts w:ascii="Cambria" w:eastAsia="Cambria" w:hAnsi="Cambria" w:cs="Cambria"/>
          <w:sz w:val="24"/>
          <w:szCs w:val="24"/>
        </w:rPr>
      </w:pPr>
    </w:p>
    <w:p w14:paraId="74946FF4" w14:textId="77777777" w:rsidR="00913765" w:rsidRDefault="00913765">
      <w:pPr>
        <w:pBdr>
          <w:top w:val="nil"/>
          <w:left w:val="nil"/>
          <w:bottom w:val="nil"/>
          <w:right w:val="nil"/>
          <w:between w:val="nil"/>
        </w:pBdr>
        <w:rPr>
          <w:rFonts w:ascii="Cambria" w:eastAsia="Cambria" w:hAnsi="Cambria" w:cs="Cambria"/>
          <w:sz w:val="24"/>
          <w:szCs w:val="24"/>
        </w:rPr>
      </w:pPr>
    </w:p>
    <w:p w14:paraId="7D97D7B3" w14:textId="77777777" w:rsidR="00913765" w:rsidRDefault="00913765">
      <w:pPr>
        <w:pBdr>
          <w:top w:val="nil"/>
          <w:left w:val="nil"/>
          <w:bottom w:val="nil"/>
          <w:right w:val="nil"/>
          <w:between w:val="nil"/>
        </w:pBdr>
        <w:rPr>
          <w:rFonts w:ascii="Cambria" w:eastAsia="Cambria" w:hAnsi="Cambria" w:cs="Cambria"/>
          <w:sz w:val="24"/>
          <w:szCs w:val="24"/>
        </w:rPr>
      </w:pPr>
    </w:p>
    <w:p w14:paraId="453AFC2B" w14:textId="77777777" w:rsidR="00913765" w:rsidRDefault="00913765">
      <w:pPr>
        <w:pBdr>
          <w:top w:val="nil"/>
          <w:left w:val="nil"/>
          <w:bottom w:val="nil"/>
          <w:right w:val="nil"/>
          <w:between w:val="nil"/>
        </w:pBdr>
        <w:rPr>
          <w:rFonts w:ascii="Cambria" w:eastAsia="Cambria" w:hAnsi="Cambria" w:cs="Cambria"/>
          <w:sz w:val="24"/>
          <w:szCs w:val="24"/>
        </w:rPr>
      </w:pPr>
    </w:p>
    <w:p w14:paraId="02E8C721" w14:textId="77777777" w:rsidR="00913765" w:rsidRDefault="00913765">
      <w:pPr>
        <w:pBdr>
          <w:top w:val="nil"/>
          <w:left w:val="nil"/>
          <w:bottom w:val="nil"/>
          <w:right w:val="nil"/>
          <w:between w:val="nil"/>
        </w:pBdr>
        <w:rPr>
          <w:rFonts w:ascii="Cambria" w:eastAsia="Cambria" w:hAnsi="Cambria" w:cs="Cambria"/>
          <w:sz w:val="24"/>
          <w:szCs w:val="24"/>
        </w:rPr>
      </w:pPr>
    </w:p>
    <w:p w14:paraId="372BF7BC" w14:textId="77777777" w:rsidR="00913765" w:rsidRDefault="00913765">
      <w:pPr>
        <w:pBdr>
          <w:top w:val="nil"/>
          <w:left w:val="nil"/>
          <w:bottom w:val="nil"/>
          <w:right w:val="nil"/>
          <w:between w:val="nil"/>
        </w:pBdr>
        <w:rPr>
          <w:rFonts w:ascii="Cambria" w:eastAsia="Cambria" w:hAnsi="Cambria" w:cs="Cambria"/>
          <w:sz w:val="24"/>
          <w:szCs w:val="24"/>
        </w:rPr>
      </w:pPr>
    </w:p>
    <w:p w14:paraId="2CCBAA5D" w14:textId="77777777" w:rsidR="00913765" w:rsidRDefault="00913765">
      <w:pPr>
        <w:pBdr>
          <w:top w:val="nil"/>
          <w:left w:val="nil"/>
          <w:bottom w:val="nil"/>
          <w:right w:val="nil"/>
          <w:between w:val="nil"/>
        </w:pBdr>
        <w:rPr>
          <w:rFonts w:ascii="Cambria" w:eastAsia="Cambria" w:hAnsi="Cambria" w:cs="Cambria"/>
          <w:sz w:val="24"/>
          <w:szCs w:val="24"/>
        </w:rPr>
      </w:pPr>
    </w:p>
    <w:p w14:paraId="1C536BB5" w14:textId="77777777" w:rsidR="00913765" w:rsidRDefault="00913765">
      <w:pPr>
        <w:pBdr>
          <w:top w:val="nil"/>
          <w:left w:val="nil"/>
          <w:bottom w:val="nil"/>
          <w:right w:val="nil"/>
          <w:between w:val="nil"/>
        </w:pBdr>
        <w:rPr>
          <w:rFonts w:ascii="Cambria" w:eastAsia="Cambria" w:hAnsi="Cambria" w:cs="Cambria"/>
          <w:sz w:val="24"/>
          <w:szCs w:val="24"/>
        </w:rPr>
      </w:pPr>
    </w:p>
    <w:p w14:paraId="4757C1E4" w14:textId="77777777" w:rsidR="00913765" w:rsidRDefault="00913765">
      <w:pPr>
        <w:pBdr>
          <w:top w:val="nil"/>
          <w:left w:val="nil"/>
          <w:bottom w:val="nil"/>
          <w:right w:val="nil"/>
          <w:between w:val="nil"/>
        </w:pBdr>
        <w:rPr>
          <w:rFonts w:ascii="Cambria" w:eastAsia="Cambria" w:hAnsi="Cambria" w:cs="Cambria"/>
          <w:sz w:val="24"/>
          <w:szCs w:val="24"/>
        </w:rPr>
      </w:pPr>
    </w:p>
    <w:p w14:paraId="0CB61814" w14:textId="77777777" w:rsidR="00913765" w:rsidRDefault="00913765">
      <w:pPr>
        <w:pBdr>
          <w:top w:val="nil"/>
          <w:left w:val="nil"/>
          <w:bottom w:val="nil"/>
          <w:right w:val="nil"/>
          <w:between w:val="nil"/>
        </w:pBdr>
        <w:rPr>
          <w:rFonts w:ascii="Cambria" w:eastAsia="Cambria" w:hAnsi="Cambria" w:cs="Cambria"/>
          <w:sz w:val="24"/>
          <w:szCs w:val="24"/>
        </w:rPr>
      </w:pPr>
    </w:p>
    <w:p w14:paraId="40C67F59" w14:textId="77777777" w:rsidR="00913765" w:rsidRDefault="00913765">
      <w:pPr>
        <w:pBdr>
          <w:top w:val="nil"/>
          <w:left w:val="nil"/>
          <w:bottom w:val="nil"/>
          <w:right w:val="nil"/>
          <w:between w:val="nil"/>
        </w:pBdr>
        <w:rPr>
          <w:rFonts w:ascii="Cambria" w:eastAsia="Cambria" w:hAnsi="Cambria" w:cs="Cambria"/>
          <w:sz w:val="24"/>
          <w:szCs w:val="24"/>
        </w:rPr>
      </w:pPr>
    </w:p>
    <w:p w14:paraId="1A104922" w14:textId="77777777" w:rsidR="00913765" w:rsidRDefault="00913765">
      <w:pPr>
        <w:pBdr>
          <w:top w:val="nil"/>
          <w:left w:val="nil"/>
          <w:bottom w:val="nil"/>
          <w:right w:val="nil"/>
          <w:between w:val="nil"/>
        </w:pBdr>
        <w:rPr>
          <w:rFonts w:ascii="Cambria" w:eastAsia="Cambria" w:hAnsi="Cambria" w:cs="Cambria"/>
          <w:sz w:val="24"/>
          <w:szCs w:val="24"/>
        </w:rPr>
      </w:pPr>
    </w:p>
    <w:p w14:paraId="7DD261FC" w14:textId="77777777" w:rsidR="00913765" w:rsidRDefault="00913765">
      <w:pPr>
        <w:pBdr>
          <w:top w:val="nil"/>
          <w:left w:val="nil"/>
          <w:bottom w:val="nil"/>
          <w:right w:val="nil"/>
          <w:between w:val="nil"/>
        </w:pBdr>
        <w:rPr>
          <w:rFonts w:ascii="Cambria" w:eastAsia="Cambria" w:hAnsi="Cambria" w:cs="Cambria"/>
          <w:sz w:val="24"/>
          <w:szCs w:val="24"/>
        </w:rPr>
      </w:pPr>
    </w:p>
    <w:p w14:paraId="0B05E913" w14:textId="77777777" w:rsidR="00913765" w:rsidRDefault="00913765">
      <w:pPr>
        <w:pBdr>
          <w:top w:val="nil"/>
          <w:left w:val="nil"/>
          <w:bottom w:val="nil"/>
          <w:right w:val="nil"/>
          <w:between w:val="nil"/>
        </w:pBdr>
        <w:rPr>
          <w:rFonts w:ascii="Cambria" w:eastAsia="Cambria" w:hAnsi="Cambria" w:cs="Cambria"/>
          <w:sz w:val="24"/>
          <w:szCs w:val="24"/>
        </w:rPr>
      </w:pPr>
    </w:p>
    <w:p w14:paraId="7CCB405C" w14:textId="77777777" w:rsidR="00913765" w:rsidRDefault="00913765">
      <w:pPr>
        <w:pBdr>
          <w:top w:val="nil"/>
          <w:left w:val="nil"/>
          <w:bottom w:val="nil"/>
          <w:right w:val="nil"/>
          <w:between w:val="nil"/>
        </w:pBdr>
        <w:rPr>
          <w:rFonts w:ascii="Cambria" w:eastAsia="Cambria" w:hAnsi="Cambria" w:cs="Cambria"/>
          <w:sz w:val="24"/>
          <w:szCs w:val="24"/>
        </w:rPr>
      </w:pPr>
    </w:p>
    <w:p w14:paraId="1C710E0C" w14:textId="77777777" w:rsidR="00913765" w:rsidRDefault="00913765">
      <w:pPr>
        <w:pBdr>
          <w:top w:val="nil"/>
          <w:left w:val="nil"/>
          <w:bottom w:val="nil"/>
          <w:right w:val="nil"/>
          <w:between w:val="nil"/>
        </w:pBdr>
        <w:rPr>
          <w:rFonts w:ascii="Cambria" w:eastAsia="Cambria" w:hAnsi="Cambria" w:cs="Cambria"/>
          <w:sz w:val="24"/>
          <w:szCs w:val="24"/>
        </w:rPr>
      </w:pPr>
    </w:p>
    <w:p w14:paraId="3834A951" w14:textId="77777777" w:rsidR="00913765" w:rsidRDefault="00913765">
      <w:pPr>
        <w:pBdr>
          <w:top w:val="nil"/>
          <w:left w:val="nil"/>
          <w:bottom w:val="nil"/>
          <w:right w:val="nil"/>
          <w:between w:val="nil"/>
        </w:pBdr>
        <w:rPr>
          <w:rFonts w:ascii="Cambria" w:eastAsia="Cambria" w:hAnsi="Cambria" w:cs="Cambria"/>
          <w:sz w:val="24"/>
          <w:szCs w:val="24"/>
        </w:rPr>
      </w:pPr>
    </w:p>
    <w:p w14:paraId="226DE051" w14:textId="77777777" w:rsidR="0018437D" w:rsidRPr="0018437D" w:rsidRDefault="0018437D" w:rsidP="00780134">
      <w:pPr>
        <w:pStyle w:val="Akapitzlist"/>
        <w:numPr>
          <w:ilvl w:val="0"/>
          <w:numId w:val="0"/>
        </w:numPr>
        <w:spacing w:line="276" w:lineRule="auto"/>
        <w:jc w:val="right"/>
        <w:rPr>
          <w:b/>
          <w:color w:val="auto"/>
          <w:kern w:val="3"/>
          <w:lang w:eastAsia="zh-CN"/>
        </w:rPr>
      </w:pPr>
      <w:r w:rsidRPr="0018437D">
        <w:rPr>
          <w:b/>
          <w:bCs w:val="0"/>
          <w:color w:val="auto"/>
          <w:kern w:val="3"/>
          <w:lang w:eastAsia="zh-CN"/>
        </w:rPr>
        <w:lastRenderedPageBreak/>
        <w:t xml:space="preserve">Załącznik nr 3 do SIWZ </w:t>
      </w:r>
    </w:p>
    <w:p w14:paraId="6C434942" w14:textId="1E54585A" w:rsidR="0018437D" w:rsidRDefault="0018437D" w:rsidP="0018437D">
      <w:pPr>
        <w:spacing w:line="276" w:lineRule="auto"/>
        <w:ind w:left="708"/>
        <w:jc w:val="center"/>
        <w:rPr>
          <w:sz w:val="22"/>
          <w:szCs w:val="22"/>
        </w:rPr>
      </w:pPr>
      <w:r>
        <w:rPr>
          <w:sz w:val="22"/>
          <w:szCs w:val="22"/>
        </w:rPr>
        <w:t xml:space="preserve">WZÓR - U M O W A nr TP </w:t>
      </w:r>
      <w:r w:rsidR="00780134">
        <w:rPr>
          <w:sz w:val="22"/>
          <w:szCs w:val="22"/>
        </w:rPr>
        <w:t>13</w:t>
      </w:r>
      <w:r>
        <w:rPr>
          <w:sz w:val="22"/>
          <w:szCs w:val="22"/>
        </w:rPr>
        <w:t>/2021-…</w:t>
      </w:r>
    </w:p>
    <w:p w14:paraId="6C5E4DE7" w14:textId="77777777" w:rsidR="0018437D" w:rsidRDefault="0018437D" w:rsidP="0018437D">
      <w:pPr>
        <w:suppressAutoHyphens/>
        <w:spacing w:line="276" w:lineRule="auto"/>
        <w:rPr>
          <w:sz w:val="22"/>
          <w:szCs w:val="22"/>
          <w:lang w:eastAsia="ar-SA"/>
        </w:rPr>
      </w:pPr>
    </w:p>
    <w:p w14:paraId="78DF8A87" w14:textId="77777777" w:rsidR="0018437D" w:rsidRDefault="0018437D" w:rsidP="0018437D">
      <w:pPr>
        <w:suppressAutoHyphens/>
        <w:spacing w:line="276" w:lineRule="auto"/>
        <w:rPr>
          <w:sz w:val="22"/>
          <w:szCs w:val="22"/>
          <w:lang w:eastAsia="ar-SA"/>
        </w:rPr>
      </w:pPr>
      <w:r>
        <w:rPr>
          <w:sz w:val="22"/>
          <w:szCs w:val="22"/>
          <w:lang w:eastAsia="ar-SA"/>
        </w:rPr>
        <w:t xml:space="preserve">zawarta w Konstancinie-Jeziornie w dniu </w:t>
      </w:r>
      <w:r>
        <w:rPr>
          <w:b/>
          <w:sz w:val="22"/>
          <w:szCs w:val="22"/>
          <w:lang w:eastAsia="ar-SA"/>
        </w:rPr>
        <w:t xml:space="preserve">…./…./2021 r., </w:t>
      </w:r>
      <w:r>
        <w:rPr>
          <w:sz w:val="22"/>
          <w:szCs w:val="22"/>
          <w:lang w:eastAsia="ar-SA"/>
        </w:rPr>
        <w:t>pomiędzy:</w:t>
      </w:r>
    </w:p>
    <w:p w14:paraId="32D267BD" w14:textId="77777777" w:rsidR="0018437D" w:rsidRDefault="0018437D" w:rsidP="0018437D">
      <w:pPr>
        <w:suppressAutoHyphens/>
        <w:spacing w:line="276" w:lineRule="auto"/>
        <w:jc w:val="both"/>
        <w:rPr>
          <w:sz w:val="22"/>
          <w:szCs w:val="22"/>
          <w:lang w:eastAsia="ar-SA"/>
        </w:rPr>
      </w:pPr>
    </w:p>
    <w:p w14:paraId="4CE27987" w14:textId="77777777" w:rsidR="0018437D" w:rsidRDefault="0018437D" w:rsidP="0018437D">
      <w:pPr>
        <w:suppressAutoHyphens/>
        <w:spacing w:line="276" w:lineRule="auto"/>
        <w:jc w:val="both"/>
        <w:rPr>
          <w:sz w:val="22"/>
          <w:szCs w:val="22"/>
          <w:lang w:eastAsia="ar-SA"/>
        </w:rPr>
      </w:pPr>
      <w:r>
        <w:rPr>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275D0EE7" w14:textId="77777777" w:rsidR="0018437D" w:rsidRDefault="0018437D" w:rsidP="0018437D">
      <w:pPr>
        <w:suppressAutoHyphens/>
        <w:spacing w:line="276" w:lineRule="auto"/>
        <w:jc w:val="both"/>
        <w:rPr>
          <w:sz w:val="22"/>
          <w:szCs w:val="22"/>
          <w:lang w:eastAsia="ar-SA"/>
        </w:rPr>
      </w:pPr>
    </w:p>
    <w:p w14:paraId="38118C1C"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 xml:space="preserve">Pana Piotra Papaja – Prezesa Zarządu, </w:t>
      </w:r>
    </w:p>
    <w:p w14:paraId="1438DFFF" w14:textId="77777777" w:rsidR="0018437D" w:rsidRPr="0018437D" w:rsidRDefault="0018437D" w:rsidP="0018437D">
      <w:pPr>
        <w:suppressAutoHyphens/>
        <w:spacing w:line="276" w:lineRule="auto"/>
        <w:jc w:val="both"/>
        <w:rPr>
          <w:sz w:val="22"/>
          <w:szCs w:val="22"/>
          <w:lang w:eastAsia="ar-SA"/>
        </w:rPr>
      </w:pPr>
    </w:p>
    <w:p w14:paraId="64F5FA99"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w:t>
      </w:r>
    </w:p>
    <w:p w14:paraId="4B9BABEE" w14:textId="77777777" w:rsidR="0018437D" w:rsidRPr="0018437D" w:rsidRDefault="0018437D" w:rsidP="0018437D">
      <w:pPr>
        <w:suppressAutoHyphens/>
        <w:spacing w:line="276" w:lineRule="auto"/>
        <w:jc w:val="both"/>
        <w:rPr>
          <w:sz w:val="22"/>
          <w:szCs w:val="22"/>
          <w:lang w:eastAsia="ar-SA"/>
        </w:rPr>
      </w:pPr>
    </w:p>
    <w:p w14:paraId="2E1F95F7"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w:t>
      </w:r>
    </w:p>
    <w:p w14:paraId="0CC8E9AB" w14:textId="77777777" w:rsidR="0018437D" w:rsidRDefault="0018437D" w:rsidP="0018437D">
      <w:pPr>
        <w:suppressAutoHyphens/>
        <w:spacing w:line="276" w:lineRule="auto"/>
        <w:jc w:val="both"/>
        <w:rPr>
          <w:sz w:val="22"/>
          <w:szCs w:val="22"/>
          <w:lang w:eastAsia="ar-SA"/>
        </w:rPr>
      </w:pPr>
    </w:p>
    <w:p w14:paraId="12B8FCCC" w14:textId="77777777" w:rsidR="0018437D" w:rsidRDefault="0018437D" w:rsidP="0018437D">
      <w:pPr>
        <w:suppressAutoHyphens/>
        <w:spacing w:line="276" w:lineRule="auto"/>
        <w:jc w:val="both"/>
        <w:rPr>
          <w:sz w:val="22"/>
          <w:szCs w:val="22"/>
          <w:lang w:eastAsia="ar-SA"/>
        </w:rPr>
      </w:pPr>
      <w:r>
        <w:rPr>
          <w:sz w:val="22"/>
          <w:szCs w:val="22"/>
          <w:lang w:eastAsia="ar-SA"/>
        </w:rPr>
        <w:t>zwaną w treści Umowy „Zamawiającym”,</w:t>
      </w:r>
    </w:p>
    <w:p w14:paraId="5DC6D003" w14:textId="77777777" w:rsidR="0018437D" w:rsidRDefault="0018437D" w:rsidP="0018437D">
      <w:pPr>
        <w:suppressAutoHyphens/>
        <w:spacing w:line="276" w:lineRule="auto"/>
        <w:jc w:val="both"/>
        <w:rPr>
          <w:sz w:val="22"/>
          <w:szCs w:val="22"/>
          <w:lang w:eastAsia="ar-SA"/>
        </w:rPr>
      </w:pPr>
    </w:p>
    <w:p w14:paraId="2F26DBE2" w14:textId="77777777" w:rsidR="0018437D" w:rsidRDefault="0018437D" w:rsidP="0018437D">
      <w:pPr>
        <w:suppressAutoHyphens/>
        <w:spacing w:line="276" w:lineRule="auto"/>
        <w:jc w:val="both"/>
        <w:rPr>
          <w:b/>
          <w:sz w:val="22"/>
          <w:szCs w:val="22"/>
          <w:lang w:eastAsia="ar-SA"/>
        </w:rPr>
      </w:pPr>
      <w:r>
        <w:rPr>
          <w:sz w:val="22"/>
          <w:szCs w:val="22"/>
          <w:lang w:eastAsia="ar-SA"/>
        </w:rPr>
        <w:t>a firmą:</w:t>
      </w:r>
      <w:r>
        <w:rPr>
          <w:b/>
          <w:sz w:val="22"/>
          <w:szCs w:val="22"/>
          <w:lang w:eastAsia="ar-SA"/>
        </w:rPr>
        <w:t>…………………………………..</w:t>
      </w:r>
    </w:p>
    <w:p w14:paraId="00CE29F3" w14:textId="77777777" w:rsidR="0018437D" w:rsidRDefault="0018437D" w:rsidP="0018437D">
      <w:pPr>
        <w:suppressAutoHyphens/>
        <w:spacing w:line="276" w:lineRule="auto"/>
        <w:jc w:val="both"/>
        <w:rPr>
          <w:b/>
          <w:sz w:val="22"/>
          <w:szCs w:val="22"/>
          <w:lang w:eastAsia="ar-SA"/>
        </w:rPr>
      </w:pPr>
      <w:r>
        <w:rPr>
          <w:b/>
          <w:sz w:val="22"/>
          <w:szCs w:val="22"/>
          <w:lang w:eastAsia="ar-SA"/>
        </w:rPr>
        <w:t>z siedzibą: ………………………………., …………………………………..</w:t>
      </w:r>
    </w:p>
    <w:p w14:paraId="002BEF47" w14:textId="77777777" w:rsidR="0018437D" w:rsidRDefault="0018437D" w:rsidP="0018437D">
      <w:pPr>
        <w:suppressAutoHyphens/>
        <w:spacing w:line="276" w:lineRule="auto"/>
        <w:jc w:val="both"/>
        <w:rPr>
          <w:sz w:val="22"/>
          <w:szCs w:val="22"/>
          <w:lang w:eastAsia="ar-SA"/>
        </w:rPr>
      </w:pPr>
      <w:r>
        <w:rPr>
          <w:sz w:val="22"/>
          <w:szCs w:val="22"/>
          <w:lang w:eastAsia="ar-SA"/>
        </w:rPr>
        <w:t xml:space="preserve">działającą na podstawie wpisu do </w:t>
      </w:r>
      <w:r>
        <w:rPr>
          <w:b/>
          <w:sz w:val="22"/>
          <w:szCs w:val="22"/>
          <w:lang w:eastAsia="ar-SA"/>
        </w:rPr>
        <w:t>…………………………………</w:t>
      </w:r>
    </w:p>
    <w:p w14:paraId="3087196A" w14:textId="77777777" w:rsidR="0018437D" w:rsidRDefault="0018437D" w:rsidP="0018437D">
      <w:pPr>
        <w:suppressAutoHyphens/>
        <w:spacing w:line="276" w:lineRule="auto"/>
        <w:jc w:val="both"/>
        <w:rPr>
          <w:sz w:val="22"/>
          <w:szCs w:val="22"/>
          <w:lang w:eastAsia="ar-SA"/>
        </w:rPr>
      </w:pPr>
      <w:r>
        <w:rPr>
          <w:sz w:val="22"/>
          <w:szCs w:val="22"/>
          <w:lang w:eastAsia="ar-SA"/>
        </w:rPr>
        <w:t xml:space="preserve">pod numerem </w:t>
      </w:r>
      <w:r>
        <w:rPr>
          <w:b/>
          <w:sz w:val="22"/>
          <w:szCs w:val="22"/>
          <w:lang w:eastAsia="ar-SA"/>
        </w:rPr>
        <w:t>………………………………………</w:t>
      </w:r>
    </w:p>
    <w:p w14:paraId="49E6B356" w14:textId="77777777" w:rsidR="0018437D" w:rsidRDefault="0018437D" w:rsidP="0018437D">
      <w:pPr>
        <w:suppressAutoHyphens/>
        <w:spacing w:line="276" w:lineRule="auto"/>
        <w:jc w:val="both"/>
        <w:rPr>
          <w:color w:val="FF0000"/>
          <w:sz w:val="22"/>
          <w:szCs w:val="22"/>
          <w:lang w:eastAsia="ar-SA"/>
        </w:rPr>
      </w:pPr>
      <w:r>
        <w:rPr>
          <w:sz w:val="22"/>
          <w:szCs w:val="22"/>
          <w:lang w:eastAsia="ar-SA"/>
        </w:rPr>
        <w:t>reprezentowaną przez</w:t>
      </w:r>
      <w:r>
        <w:rPr>
          <w:color w:val="FF0000"/>
          <w:sz w:val="22"/>
          <w:szCs w:val="22"/>
          <w:lang w:eastAsia="ar-SA"/>
        </w:rPr>
        <w:t>:</w:t>
      </w:r>
    </w:p>
    <w:p w14:paraId="327AC4AF" w14:textId="77777777" w:rsidR="0018437D" w:rsidRDefault="0018437D" w:rsidP="0018437D">
      <w:pPr>
        <w:suppressAutoHyphens/>
        <w:spacing w:line="276" w:lineRule="auto"/>
        <w:ind w:left="283"/>
        <w:jc w:val="both"/>
        <w:rPr>
          <w:color w:val="FF0000"/>
          <w:sz w:val="22"/>
          <w:szCs w:val="22"/>
          <w:lang w:eastAsia="ar-SA"/>
        </w:rPr>
      </w:pPr>
    </w:p>
    <w:p w14:paraId="2AD82A45" w14:textId="77777777" w:rsidR="0018437D" w:rsidRDefault="0018437D" w:rsidP="0018437D">
      <w:pPr>
        <w:numPr>
          <w:ilvl w:val="0"/>
          <w:numId w:val="33"/>
        </w:numPr>
        <w:suppressAutoHyphens/>
        <w:spacing w:after="160" w:line="276" w:lineRule="auto"/>
        <w:ind w:left="786" w:hanging="360"/>
        <w:jc w:val="both"/>
        <w:rPr>
          <w:sz w:val="22"/>
          <w:szCs w:val="22"/>
          <w:lang w:eastAsia="ar-SA"/>
        </w:rPr>
      </w:pPr>
      <w:r>
        <w:rPr>
          <w:sz w:val="22"/>
          <w:szCs w:val="22"/>
          <w:lang w:eastAsia="ar-SA"/>
        </w:rPr>
        <w:t>…………………………………………………………………………………..</w:t>
      </w:r>
    </w:p>
    <w:p w14:paraId="41DA517D" w14:textId="77777777" w:rsidR="0018437D" w:rsidRDefault="0018437D" w:rsidP="0018437D">
      <w:pPr>
        <w:suppressAutoHyphens/>
        <w:spacing w:line="276" w:lineRule="auto"/>
        <w:ind w:left="786"/>
        <w:jc w:val="both"/>
        <w:rPr>
          <w:sz w:val="22"/>
          <w:szCs w:val="22"/>
          <w:lang w:eastAsia="ar-SA"/>
        </w:rPr>
      </w:pPr>
    </w:p>
    <w:p w14:paraId="6F74F9A1" w14:textId="77777777" w:rsidR="0018437D" w:rsidRDefault="0018437D" w:rsidP="0018437D">
      <w:pPr>
        <w:numPr>
          <w:ilvl w:val="0"/>
          <w:numId w:val="33"/>
        </w:numPr>
        <w:suppressAutoHyphens/>
        <w:spacing w:after="160" w:line="276" w:lineRule="auto"/>
        <w:ind w:left="786" w:hanging="360"/>
        <w:jc w:val="both"/>
        <w:rPr>
          <w:sz w:val="22"/>
          <w:szCs w:val="22"/>
          <w:lang w:eastAsia="ar-SA"/>
        </w:rPr>
      </w:pPr>
      <w:r>
        <w:rPr>
          <w:sz w:val="22"/>
          <w:szCs w:val="22"/>
          <w:lang w:eastAsia="ar-SA"/>
        </w:rPr>
        <w:t>…………………………………………………………………………………..</w:t>
      </w:r>
    </w:p>
    <w:p w14:paraId="759991CB" w14:textId="77777777" w:rsidR="0018437D" w:rsidRDefault="0018437D" w:rsidP="0018437D">
      <w:pPr>
        <w:spacing w:line="276" w:lineRule="auto"/>
        <w:jc w:val="both"/>
        <w:rPr>
          <w:sz w:val="22"/>
          <w:szCs w:val="22"/>
        </w:rPr>
      </w:pPr>
      <w:r>
        <w:rPr>
          <w:sz w:val="22"/>
          <w:szCs w:val="22"/>
        </w:rPr>
        <w:t xml:space="preserve">W wyniku przeprowadzonego postępowania o udzielenie zamówienia publicznego prowadzonego </w:t>
      </w:r>
      <w:r>
        <w:rPr>
          <w:b/>
          <w:sz w:val="22"/>
          <w:szCs w:val="22"/>
        </w:rPr>
        <w:t xml:space="preserve">w trybie podstawowym bez negocjacji, </w:t>
      </w:r>
      <w:r>
        <w:rPr>
          <w:sz w:val="22"/>
          <w:szCs w:val="22"/>
        </w:rPr>
        <w:t>zgodnie z przepisami ustawy z dnia 11 września 2019 r. – Prawo zamówień publicznych (</w:t>
      </w:r>
      <w:r>
        <w:rPr>
          <w:b/>
          <w:sz w:val="22"/>
          <w:szCs w:val="22"/>
        </w:rPr>
        <w:t>Dz. U. 2019 r., poz</w:t>
      </w:r>
      <w:r>
        <w:rPr>
          <w:sz w:val="22"/>
          <w:szCs w:val="22"/>
        </w:rPr>
        <w:t xml:space="preserve">. </w:t>
      </w:r>
      <w:r>
        <w:rPr>
          <w:b/>
          <w:sz w:val="22"/>
          <w:szCs w:val="22"/>
        </w:rPr>
        <w:t>2019 z późn. zm.</w:t>
      </w:r>
      <w:r>
        <w:rPr>
          <w:sz w:val="22"/>
          <w:szCs w:val="22"/>
        </w:rPr>
        <w:t>), zwanej dalej „ustawą Pzp”, Strony zgodnie postanawiają, co następuje:</w:t>
      </w:r>
    </w:p>
    <w:p w14:paraId="1F7AFFC6"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1</w:t>
      </w:r>
    </w:p>
    <w:p w14:paraId="4CB31F7A"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Zamawiający niniejszym zleca, a Wykonawca zobowiązuje się do dostawy </w:t>
      </w:r>
      <w:r>
        <w:rPr>
          <w:rFonts w:ascii="Times New Roman" w:eastAsia="Times New Roman" w:hAnsi="Times New Roman"/>
          <w:b w:val="0"/>
          <w:i w:val="0"/>
          <w:color w:val="00000A"/>
        </w:rPr>
        <w:t>towaruzgodnie z asortymentem określonym w Pakiecie nr ……..., zw</w:t>
      </w:r>
      <w:r>
        <w:rPr>
          <w:rFonts w:ascii="Times New Roman" w:hAnsi="Times New Roman"/>
          <w:b w:val="0"/>
          <w:i w:val="0"/>
        </w:rPr>
        <w:t>anego w dalszej części umowy „towarem” lub „produktem” zgodnie z arkuszem asortymentowo – cenowym, stanowiącym załącznik nr 1 do niniejszej umowy.</w:t>
      </w:r>
    </w:p>
    <w:p w14:paraId="0ECB6F47"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zobowiązuje się do dostarczania przedmiotu zamówienia zgodnie z treścią złożonej ofertydo Szpitala Kolejowego im. Włodzimierza Roeflera w Pruszkowie przy ul. Warsztatowej 1.</w:t>
      </w:r>
    </w:p>
    <w:p w14:paraId="2D78B61C"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zobowiązuje się do zapewnienia ciągłości dostaw towaru przez cały okres obowiązywania umowy.</w:t>
      </w:r>
    </w:p>
    <w:p w14:paraId="0AEF164F"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Zamawiający zastrzega sobie prawo zwrotu towaru dostarczonego, a nie uwzględnionego w zamówieniu częściowym oraz zwrotu towaru niezgodnego z zamówieniem, w szczególności co do jakości i kompletności w stosunku do złożonego zamówieniem. Zwrot następuje na koszt Wykonawcy.</w:t>
      </w:r>
    </w:p>
    <w:p w14:paraId="113788C7"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i w:val="0"/>
        </w:rPr>
      </w:pPr>
      <w:r>
        <w:rPr>
          <w:rFonts w:ascii="Times New Roman" w:hAnsi="Times New Roman"/>
          <w:b w:val="0"/>
          <w:i w:val="0"/>
        </w:rPr>
        <w:t xml:space="preserve">Wykonawca oświadcza, że wszystkie wyroby medyczne, będące przedmiotem umowy, posiadają pozwolenie na dopuszczenie do obrotu na terytorium Rzeczypospolitej Polskiej oraz atesty i </w:t>
      </w:r>
      <w:r>
        <w:rPr>
          <w:rFonts w:ascii="Times New Roman" w:hAnsi="Times New Roman"/>
          <w:b w:val="0"/>
          <w:i w:val="0"/>
        </w:rPr>
        <w:lastRenderedPageBreak/>
        <w:t xml:space="preserve">certyfikaty wymagane obowiązującymi przepisami prawa polskiego i UE. Jednocześnie Wykonawca oświadcza, że wyroby medyczne, będące przedmiotem umowy, spełniają wymagania, o których mowa w ustawie z dnia 20 maja 2010 r. </w:t>
      </w:r>
      <w:r>
        <w:rPr>
          <w:rFonts w:ascii="Times New Roman" w:hAnsi="Times New Roman"/>
          <w:b w:val="0"/>
          <w:bCs/>
          <w:i w:val="0"/>
        </w:rPr>
        <w:t>o wyrobach medycznych (Dz. U. 2020, poz. 186 z późn. zm.).</w:t>
      </w:r>
    </w:p>
    <w:p w14:paraId="1A86F6FD"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i w:val="0"/>
        </w:rPr>
      </w:pPr>
      <w:r>
        <w:rPr>
          <w:rFonts w:ascii="Times New Roman" w:hAnsi="Times New Roman"/>
          <w:b w:val="0"/>
          <w:i w:val="0"/>
        </w:rPr>
        <w:t>Zamawiający może zażądać w każdej chwili przedstawienia przez Wykonawcę kompletu dokumentów świadczących o dopuszczeniu dostarczanych towarów (wyrobów medycznych) do obrotu na terytorium RP zgodnie z aktualnie obowiązującym prawem polskim oraz UE, pod rygorem odstąpienia od umowy z przyczyn leżących po stronie Wykonawcy.</w:t>
      </w:r>
    </w:p>
    <w:p w14:paraId="46BE0055" w14:textId="77777777" w:rsidR="0018437D" w:rsidRDefault="0018437D" w:rsidP="0018437D">
      <w:pPr>
        <w:widowControl w:val="0"/>
        <w:numPr>
          <w:ilvl w:val="0"/>
          <w:numId w:val="34"/>
        </w:numPr>
        <w:suppressAutoHyphens/>
        <w:spacing w:line="276" w:lineRule="auto"/>
        <w:ind w:left="357" w:hanging="357"/>
        <w:jc w:val="both"/>
        <w:rPr>
          <w:sz w:val="22"/>
          <w:szCs w:val="22"/>
        </w:rPr>
      </w:pPr>
      <w:r>
        <w:rPr>
          <w:sz w:val="22"/>
          <w:szCs w:val="22"/>
        </w:rPr>
        <w:t>Wykonawca zobowiązuje się dostarczać produkty z okresem przydatności min. ….. miesięcy od daty dostawy (zgodnie z arkuszem asortymentowo-cenowym (Załącznik nr ………. do SWZ).</w:t>
      </w:r>
    </w:p>
    <w:p w14:paraId="021F8E1B" w14:textId="77777777" w:rsidR="0018437D" w:rsidRPr="0018437D" w:rsidRDefault="0018437D" w:rsidP="0018437D">
      <w:pPr>
        <w:pStyle w:val="Akapitzlist"/>
        <w:widowControl/>
        <w:numPr>
          <w:ilvl w:val="0"/>
          <w:numId w:val="34"/>
        </w:numPr>
        <w:adjustRightInd/>
        <w:spacing w:before="0" w:beforeAutospacing="0" w:after="0" w:afterAutospacing="0" w:line="276" w:lineRule="auto"/>
        <w:ind w:left="357" w:hanging="357"/>
        <w:contextualSpacing/>
        <w:textAlignment w:val="auto"/>
        <w:rPr>
          <w:color w:val="auto"/>
        </w:rPr>
      </w:pPr>
      <w:r w:rsidRPr="0018437D">
        <w:rPr>
          <w:color w:val="auto"/>
        </w:rPr>
        <w:t xml:space="preserve">Dostawa będzie realizowana  przez cały okres wskazany w § 2  umowy. </w:t>
      </w:r>
    </w:p>
    <w:p w14:paraId="548E29EB"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2</w:t>
      </w:r>
    </w:p>
    <w:p w14:paraId="6CEAFCE0" w14:textId="5E089E02" w:rsidR="0018437D" w:rsidRDefault="00A42509" w:rsidP="0018437D">
      <w:pPr>
        <w:pStyle w:val="Tekstpodstawowy21"/>
        <w:numPr>
          <w:ilvl w:val="0"/>
          <w:numId w:val="35"/>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Umowa zostaje zawarta na okres </w:t>
      </w:r>
      <w:r w:rsidR="0018437D">
        <w:rPr>
          <w:rFonts w:ascii="Times New Roman" w:hAnsi="Times New Roman"/>
          <w:i w:val="0"/>
        </w:rPr>
        <w:t>36</w:t>
      </w:r>
      <w:r w:rsidR="0018437D">
        <w:rPr>
          <w:rFonts w:ascii="Times New Roman" w:hAnsi="Times New Roman"/>
          <w:b w:val="0"/>
          <w:i w:val="0"/>
        </w:rPr>
        <w:t xml:space="preserve"> miesięcy od dnia podpisania umowy, tj. od dnia ……………….…… do dnia ……………….….</w:t>
      </w:r>
    </w:p>
    <w:p w14:paraId="68DA8B9D"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 xml:space="preserve">Realizacja dostaw odbywać się będzie zgodnie z potrzebami Zamawiającego, na podstawie zamówienia, zawierającego numer klienta, nadany Zamawiającemu przez Wykonawcę oraz kody produktów, których dotyczy zamówienie. </w:t>
      </w:r>
    </w:p>
    <w:p w14:paraId="232AFC93"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W przypadku zaoferowania czasu na realizację zamówienia – 1 dzień - zamówienia towaru będą składane u Wykonawcy w godzinach 07:30 – 11:00.</w:t>
      </w:r>
    </w:p>
    <w:p w14:paraId="43285484"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Terminy dostaw obowiązują bez względu na wartość i zakres dostawy. Jeżeli  termin realizacji dostawy przypada w niedzielę lub święto, dostawa nastąpi w pierwszym dniu roboczym po upływie wyznaczonego terminu.</w:t>
      </w:r>
    </w:p>
    <w:p w14:paraId="6D0A6AF8"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Wykonawca zobowiązuje się dostarczyć towar stanowiący przedmiot umowy po obowiązujących cenach promocyjnych ustalonych przez producentów w okresie obowiązywania umowy, jeżeli są one niższe od cen określonych niniejszą umową.</w:t>
      </w:r>
    </w:p>
    <w:p w14:paraId="43B6B07E" w14:textId="77777777" w:rsidR="0018437D" w:rsidRDefault="0018437D" w:rsidP="0018437D">
      <w:pPr>
        <w:pStyle w:val="Tekstpodstawowy21"/>
        <w:spacing w:before="0" w:after="0" w:line="276" w:lineRule="auto"/>
        <w:jc w:val="both"/>
        <w:rPr>
          <w:rFonts w:ascii="Times New Roman" w:hAnsi="Times New Roman"/>
          <w:b w:val="0"/>
          <w:i w:val="0"/>
        </w:rPr>
      </w:pPr>
    </w:p>
    <w:p w14:paraId="529DAA1D"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3</w:t>
      </w:r>
    </w:p>
    <w:p w14:paraId="0593FA4C"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Zamawiający zobowiązuje się zapłacić Wykonawcy wynagrodzenie za wykonanie przedmiotu umowy według cen jednostkowych wymienionych w załączniku nr 1 do niniejszej umowy – arkusz asortymentowo-cenowy.</w:t>
      </w:r>
      <w:r>
        <w:rPr>
          <w:color w:val="00000A"/>
          <w:sz w:val="22"/>
          <w:szCs w:val="22"/>
        </w:rPr>
        <w:t xml:space="preserve"> Kwota należna Wykonawcy z tytułu wykonania niniejszej umowy stanowić będzie równowartość iloczynu ilości (sztuk) dostarczonych produktów i ich ceny jednostkowej podanej w </w:t>
      </w:r>
      <w:r>
        <w:rPr>
          <w:sz w:val="22"/>
          <w:szCs w:val="22"/>
        </w:rPr>
        <w:t>załączniku nr 1 do niniejszej umowy – arkusz asortymentowo-cenowy.</w:t>
      </w:r>
    </w:p>
    <w:p w14:paraId="18F5EE55" w14:textId="77777777" w:rsidR="0018437D" w:rsidRDefault="0018437D" w:rsidP="0018437D">
      <w:pPr>
        <w:pStyle w:val="Tekstpodstawowy21"/>
        <w:numPr>
          <w:ilvl w:val="0"/>
          <w:numId w:val="36"/>
        </w:numPr>
        <w:spacing w:before="0" w:after="0" w:line="276" w:lineRule="auto"/>
        <w:ind w:left="357" w:hanging="357"/>
        <w:jc w:val="both"/>
        <w:rPr>
          <w:rFonts w:ascii="Times New Roman" w:hAnsi="Times New Roman"/>
          <w:b w:val="0"/>
          <w:i w:val="0"/>
        </w:rPr>
      </w:pPr>
      <w:r>
        <w:rPr>
          <w:rFonts w:ascii="Times New Roman" w:hAnsi="Times New Roman"/>
          <w:b w:val="0"/>
          <w:i w:val="0"/>
        </w:rPr>
        <w:t>Wartość umowy ………… wynosi:</w:t>
      </w:r>
    </w:p>
    <w:p w14:paraId="2DC4F99D" w14:textId="77777777" w:rsidR="0018437D" w:rsidRDefault="0018437D" w:rsidP="0018437D">
      <w:pPr>
        <w:pStyle w:val="Tekstpodstawowy21"/>
        <w:numPr>
          <w:ilvl w:val="1"/>
          <w:numId w:val="36"/>
        </w:numPr>
        <w:spacing w:before="0" w:after="0" w:line="276" w:lineRule="auto"/>
        <w:ind w:left="714" w:hanging="357"/>
        <w:jc w:val="both"/>
        <w:rPr>
          <w:rFonts w:ascii="Times New Roman" w:hAnsi="Times New Roman"/>
          <w:b w:val="0"/>
          <w:i w:val="0"/>
        </w:rPr>
      </w:pPr>
      <w:r>
        <w:rPr>
          <w:rFonts w:ascii="Times New Roman" w:hAnsi="Times New Roman"/>
          <w:b w:val="0"/>
          <w:i w:val="0"/>
        </w:rPr>
        <w:t>netto: ..............................zł (słownie: ............................................................... złotych);</w:t>
      </w:r>
    </w:p>
    <w:p w14:paraId="78A8C17E" w14:textId="77777777" w:rsidR="0018437D" w:rsidRDefault="0018437D" w:rsidP="0018437D">
      <w:pPr>
        <w:pStyle w:val="Tekstpodstawowy21"/>
        <w:numPr>
          <w:ilvl w:val="1"/>
          <w:numId w:val="36"/>
        </w:numPr>
        <w:spacing w:before="0" w:after="0" w:line="276" w:lineRule="auto"/>
        <w:ind w:left="714" w:hanging="357"/>
        <w:jc w:val="both"/>
        <w:rPr>
          <w:rFonts w:ascii="Times New Roman" w:hAnsi="Times New Roman"/>
          <w:b w:val="0"/>
          <w:i w:val="0"/>
        </w:rPr>
      </w:pPr>
      <w:r>
        <w:rPr>
          <w:rFonts w:ascii="Times New Roman" w:hAnsi="Times New Roman"/>
          <w:b w:val="0"/>
          <w:i w:val="0"/>
        </w:rPr>
        <w:t>brutto: ............................ zł (słownie: .............................................................. złotych).</w:t>
      </w:r>
    </w:p>
    <w:p w14:paraId="5FEF9B9F" w14:textId="77777777" w:rsidR="00A42509" w:rsidRPr="003E110E" w:rsidRDefault="00A42509" w:rsidP="00A42509">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Łączna wartość umowy wynosi:</w:t>
      </w:r>
    </w:p>
    <w:p w14:paraId="06321A80" w14:textId="77777777" w:rsidR="00A42509" w:rsidRPr="003E110E" w:rsidRDefault="00A42509" w:rsidP="00A42509">
      <w:pPr>
        <w:pStyle w:val="Tekstpodstawowy21"/>
        <w:numPr>
          <w:ilvl w:val="0"/>
          <w:numId w:val="43"/>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netto: ..............................zł (słownie: ............................................................... złotych);</w:t>
      </w:r>
    </w:p>
    <w:p w14:paraId="7593761A" w14:textId="40BE0060" w:rsidR="00A42509" w:rsidRPr="00A42509" w:rsidRDefault="00A42509" w:rsidP="00A42509">
      <w:pPr>
        <w:pStyle w:val="Tekstpodstawowy21"/>
        <w:numPr>
          <w:ilvl w:val="0"/>
          <w:numId w:val="43"/>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brutto: ............................ zł (słownie: .............................................................. złotych).</w:t>
      </w:r>
    </w:p>
    <w:p w14:paraId="7D13E738" w14:textId="0BA2A84B" w:rsidR="0018437D" w:rsidRPr="00A42509" w:rsidRDefault="0018437D" w:rsidP="0018437D">
      <w:pPr>
        <w:pStyle w:val="Tekstpodstawowy21"/>
        <w:numPr>
          <w:ilvl w:val="0"/>
          <w:numId w:val="36"/>
        </w:numPr>
        <w:spacing w:before="0" w:after="0" w:line="276" w:lineRule="auto"/>
        <w:ind w:left="357" w:hanging="357"/>
        <w:jc w:val="both"/>
        <w:rPr>
          <w:rFonts w:ascii="Times New Roman" w:hAnsi="Times New Roman"/>
          <w:b w:val="0"/>
          <w:i w:val="0"/>
          <w:strike/>
        </w:rPr>
      </w:pPr>
      <w:r w:rsidRPr="00A42509">
        <w:rPr>
          <w:rFonts w:ascii="Times New Roman" w:hAnsi="Times New Roman"/>
          <w:b w:val="0"/>
          <w:i w:val="0"/>
        </w:rPr>
        <w:t xml:space="preserve">Wartość brutto zawiera wszystkie koszty związane z dostawą towaru, w szczególności: transport, opakowanie, ubezpieczenie, podatek VAT, opłaty celne.  </w:t>
      </w:r>
    </w:p>
    <w:p w14:paraId="7F9A57A2" w14:textId="77777777" w:rsidR="0018437D" w:rsidRDefault="0018437D" w:rsidP="0018437D">
      <w:pPr>
        <w:pStyle w:val="Tekstpodstawowy21"/>
        <w:numPr>
          <w:ilvl w:val="0"/>
          <w:numId w:val="36"/>
        </w:numPr>
        <w:spacing w:before="0" w:after="0" w:line="276" w:lineRule="auto"/>
        <w:ind w:left="357" w:hanging="357"/>
        <w:jc w:val="both"/>
        <w:rPr>
          <w:rFonts w:ascii="Times New Roman" w:hAnsi="Times New Roman"/>
          <w:i w:val="0"/>
        </w:rPr>
      </w:pPr>
      <w:r>
        <w:rPr>
          <w:rFonts w:ascii="Times New Roman" w:hAnsi="Times New Roman"/>
          <w:b w:val="0"/>
          <w:i w:val="0"/>
        </w:rPr>
        <w:t>Ceny są stałe przez cały okres obowiązywania umowy. Ceny mogą ulec zmianie w przypadkach i na zasadach określonych w § 11 umowy.</w:t>
      </w:r>
    </w:p>
    <w:p w14:paraId="5F20F1A3"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 xml:space="preserve">Zapłata należności za wykonanie przedmiotu umowy, będzie realizowana przelewem na rachunek bankowy Wykonawcy podany na fakturze w terminie 60 dni od daty dostawy kompletnego i wolnego od wad towaru i doręczenia Zamawiającemu prawidłowo wystawionej faktury. </w:t>
      </w:r>
    </w:p>
    <w:p w14:paraId="0DE2E9F0"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 xml:space="preserve">Wykonawca do każdej dostawy cząstkowej zobowiązany jest dołączyć dokument potwierdzający </w:t>
      </w:r>
      <w:r>
        <w:rPr>
          <w:sz w:val="22"/>
          <w:szCs w:val="22"/>
        </w:rPr>
        <w:lastRenderedPageBreak/>
        <w:t>rodzaj i cenę towaru, będącego przedmiotem umowy, zawierający ilość oraz cenę zamówionego i dostarczonego towaru.</w:t>
      </w:r>
    </w:p>
    <w:p w14:paraId="553548FE" w14:textId="77777777" w:rsidR="0018437D" w:rsidRDefault="0018437D" w:rsidP="0018437D">
      <w:pPr>
        <w:widowControl w:val="0"/>
        <w:numPr>
          <w:ilvl w:val="0"/>
          <w:numId w:val="36"/>
        </w:numPr>
        <w:suppressAutoHyphens/>
        <w:spacing w:line="276" w:lineRule="auto"/>
        <w:ind w:left="357" w:hanging="357"/>
        <w:jc w:val="both"/>
        <w:rPr>
          <w:sz w:val="22"/>
          <w:szCs w:val="22"/>
        </w:rPr>
      </w:pPr>
      <w:r>
        <w:rPr>
          <w:rFonts w:eastAsia="Garamond"/>
          <w:sz w:val="22"/>
          <w:szCs w:val="22"/>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783E29F0"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Wykonawca zobowiązuje się do zagwarantowania autentyczności pochodzenia faktur wystawianych przez Wykonawcę i integralności ich treści. </w:t>
      </w:r>
    </w:p>
    <w:p w14:paraId="03DBCB16" w14:textId="77777777" w:rsidR="0018437D" w:rsidRDefault="0018437D" w:rsidP="0018437D">
      <w:pPr>
        <w:widowControl w:val="0"/>
        <w:numPr>
          <w:ilvl w:val="0"/>
          <w:numId w:val="36"/>
        </w:numPr>
        <w:suppressAutoHyphens/>
        <w:spacing w:line="276" w:lineRule="auto"/>
        <w:ind w:left="357" w:hanging="357"/>
        <w:jc w:val="both"/>
        <w:rPr>
          <w:sz w:val="22"/>
          <w:szCs w:val="22"/>
        </w:rPr>
      </w:pPr>
      <w:bookmarkStart w:id="6" w:name="_30j0zll"/>
      <w:bookmarkEnd w:id="6"/>
      <w:r>
        <w:rPr>
          <w:rFonts w:eastAsia="Garamond"/>
          <w:sz w:val="22"/>
          <w:szCs w:val="22"/>
        </w:rPr>
        <w:t xml:space="preserve">W celu zabezpieczenia autentyczności faktury i jej integralności   Wykonawca zobowiązuje się do przesyłania faktur z adresu: </w:t>
      </w:r>
      <w:hyperlink r:id="rId23" w:history="1">
        <w:r>
          <w:rPr>
            <w:rStyle w:val="Hipercze"/>
            <w:rFonts w:eastAsia="Garamond"/>
          </w:rPr>
          <w:t>………………………….</w:t>
        </w:r>
      </w:hyperlink>
      <w:r>
        <w:rPr>
          <w:rFonts w:eastAsia="Garamond"/>
          <w:sz w:val="22"/>
          <w:szCs w:val="22"/>
        </w:rPr>
        <w:t xml:space="preserve"> na adres Zamawiającego </w:t>
      </w:r>
      <w:hyperlink r:id="rId24" w:history="1">
        <w:r>
          <w:rPr>
            <w:rStyle w:val="Hipercze"/>
            <w:rFonts w:eastAsia="Garamond"/>
          </w:rPr>
          <w:t>efaktura@stocer.pl</w:t>
        </w:r>
      </w:hyperlink>
      <w:r>
        <w:rPr>
          <w:rFonts w:eastAsia="Garamond"/>
          <w:sz w:val="22"/>
          <w:szCs w:val="22"/>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220AB7E0" w14:textId="77777777" w:rsidR="0018437D" w:rsidRDefault="0018437D" w:rsidP="0018437D">
      <w:pPr>
        <w:widowControl w:val="0"/>
        <w:numPr>
          <w:ilvl w:val="0"/>
          <w:numId w:val="36"/>
        </w:numPr>
        <w:suppressAutoHyphens/>
        <w:spacing w:line="276" w:lineRule="auto"/>
        <w:ind w:left="357" w:hanging="357"/>
        <w:jc w:val="both"/>
        <w:rPr>
          <w:sz w:val="22"/>
          <w:szCs w:val="22"/>
        </w:rPr>
      </w:pPr>
      <w:r>
        <w:rPr>
          <w:rFonts w:eastAsia="Garamond"/>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03CDEA6"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0A364AB8"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gdy dzień zapłaty przypada na dzień ustawowo wolny od pracy, płatność nastąpi w następnym dniu roboczym po tym dniu.</w:t>
      </w:r>
    </w:p>
    <w:p w14:paraId="5FDD2219"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nieprawidłowo wystawionej faktury termin płatności ulega wstrzymaniu i dalszy bieg terminu płatności liczy się od dnia usunięcia przez Wykonawcę stwierdzonych nieprawidłowości.</w:t>
      </w:r>
    </w:p>
    <w:p w14:paraId="41720E32"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niekompletnej lub wadliwej dostawy towaru, termin płatności ulega wstrzymaniu i dalszy bieg terminu płatności liczy się od dnia uzupełnienia lub usunięcia wad dostarczonego towaru.</w:t>
      </w:r>
    </w:p>
    <w:p w14:paraId="4F976A55"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Za dzień dokonania płatności uznaje się dzień obciążenia rachunku bankowego Zamawiającego kwotą należną Wykonawcy.</w:t>
      </w:r>
    </w:p>
    <w:p w14:paraId="7ED7145E" w14:textId="77777777" w:rsidR="0018437D" w:rsidRDefault="0018437D" w:rsidP="0018437D">
      <w:pPr>
        <w:widowControl w:val="0"/>
        <w:suppressAutoHyphens/>
        <w:spacing w:line="276" w:lineRule="auto"/>
        <w:ind w:left="357"/>
        <w:jc w:val="both"/>
        <w:rPr>
          <w:sz w:val="22"/>
          <w:szCs w:val="22"/>
        </w:rPr>
      </w:pPr>
    </w:p>
    <w:p w14:paraId="1C356405" w14:textId="77777777" w:rsidR="0018437D" w:rsidRDefault="0018437D" w:rsidP="0018437D">
      <w:pPr>
        <w:spacing w:after="120" w:line="276" w:lineRule="auto"/>
        <w:jc w:val="center"/>
        <w:rPr>
          <w:sz w:val="22"/>
          <w:szCs w:val="22"/>
        </w:rPr>
      </w:pPr>
      <w:r>
        <w:rPr>
          <w:sz w:val="22"/>
          <w:szCs w:val="22"/>
        </w:rPr>
        <w:t>§ 4</w:t>
      </w:r>
    </w:p>
    <w:p w14:paraId="474ACFAF" w14:textId="77777777" w:rsidR="0018437D" w:rsidRDefault="0018437D" w:rsidP="0018437D">
      <w:pPr>
        <w:spacing w:line="276" w:lineRule="auto"/>
        <w:jc w:val="both"/>
        <w:rPr>
          <w:b/>
          <w:sz w:val="22"/>
          <w:szCs w:val="22"/>
        </w:rPr>
      </w:pPr>
      <w:r>
        <w:rPr>
          <w:sz w:val="22"/>
          <w:szCs w:val="22"/>
        </w:rPr>
        <w:t xml:space="preserve">Zamawiający zastrzega sobie prawo zakupu mniejszej ilości wyrobów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A42509">
        <w:rPr>
          <w:sz w:val="22"/>
          <w:szCs w:val="22"/>
        </w:rPr>
        <w:t>poziomie 70% jej</w:t>
      </w:r>
      <w:r>
        <w:rPr>
          <w:sz w:val="22"/>
          <w:szCs w:val="22"/>
        </w:rPr>
        <w:t xml:space="preserve"> wartości.</w:t>
      </w:r>
    </w:p>
    <w:p w14:paraId="1C0E4B70"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5</w:t>
      </w:r>
    </w:p>
    <w:p w14:paraId="6B70B983"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Wykonawca zobowiązuje się do wykonywania dostaw cząstkowych towaru w czasie nie dłuższym niż …… dni roboczych od chwili otrzymania zamówienia złożonego  za pośrednictwem faksu na nr: +48 (…)…………………….. lub e-maila na adres: ……………………………. przez pracownika </w:t>
      </w:r>
      <w:r>
        <w:rPr>
          <w:rFonts w:ascii="Times New Roman" w:hAnsi="Times New Roman"/>
          <w:b w:val="0"/>
          <w:i w:val="0"/>
        </w:rPr>
        <w:lastRenderedPageBreak/>
        <w:t>Zamawiającego. Zamawiający w wyjątkowych sytuacjach zastrzega sobie prawo do zmiany terminu dostawy w składanym zamówieniu, jednak na nie krótszy niż 1 dzień roboczy.</w:t>
      </w:r>
    </w:p>
    <w:p w14:paraId="5E89CEC6"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Transport przedmiotu zamówienia odbywa się na koszt i ryzyko Wykonawcy, w dniach od poniedziałku do piątku w godzinach od 8°° do 14°°. Wykonawca w ramach Umowy dokona rozładunku oraz złożenia towaru w pomieszczeniach wskazanych przez personel Zamawiającego.</w:t>
      </w:r>
    </w:p>
    <w:p w14:paraId="67CE6941"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Wykonawca gwarantuje dostawy towaru wolnego od wad.</w:t>
      </w:r>
    </w:p>
    <w:p w14:paraId="74A8CEF5" w14:textId="77777777" w:rsidR="0018437D" w:rsidRDefault="0018437D" w:rsidP="0018437D">
      <w:pPr>
        <w:pStyle w:val="Tekstpodstawowy21"/>
        <w:numPr>
          <w:ilvl w:val="0"/>
          <w:numId w:val="37"/>
        </w:numPr>
        <w:spacing w:before="0" w:after="0" w:line="276" w:lineRule="auto"/>
        <w:ind w:left="357" w:hanging="357"/>
        <w:jc w:val="left"/>
        <w:rPr>
          <w:rFonts w:ascii="Times New Roman" w:hAnsi="Times New Roman"/>
          <w:b w:val="0"/>
          <w:i w:val="0"/>
        </w:rPr>
      </w:pPr>
      <w:r>
        <w:rPr>
          <w:rFonts w:ascii="Times New Roman" w:hAnsi="Times New Roman"/>
          <w:b w:val="0"/>
          <w:i w:val="0"/>
        </w:rPr>
        <w:t>Każda partia danego towaru musi być zgodna z zamówieniem, o którym mowa w ust. 1.</w:t>
      </w:r>
    </w:p>
    <w:p w14:paraId="0B187FDF"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14:paraId="45EE5305"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zobowiązany jest uzupełnić braki towaru stwierdzonego podczas dostawy w czasie nie dłuższym niż 2 dni robocze od zgłoszenia.</w:t>
      </w:r>
    </w:p>
    <w:p w14:paraId="62F3CBD1"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 przypadku stwierdzenia w czasie odbioru wad dostarczonego towaru, Zamawiający odmówi przyjęcia towaru, a Wykonawca zobowiązany jest wymienić go niezwłocznie, w czasie nie dłuższym niż 2 dni robocze na towar wolny od wad tak, aby możliwe było jego użycie zgodnie z zapotrzebowaniem.</w:t>
      </w:r>
    </w:p>
    <w:p w14:paraId="3DDF0B6F"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 przypadku stwierdzenia wad dostarczonego towaru po dokonaniu odbioru, Zamawiający zawiadomi o tym Wykonawcę za pośrednictwem faksu na nr: +48 (…)………………….…. lub e-mailem na adres: ……………………...</w:t>
      </w:r>
    </w:p>
    <w:p w14:paraId="30C67A7D" w14:textId="77777777" w:rsidR="0018437D" w:rsidRDefault="0018437D" w:rsidP="0018437D">
      <w:pPr>
        <w:pStyle w:val="Tekstpodstawowy21"/>
        <w:spacing w:before="0" w:after="0" w:line="276" w:lineRule="auto"/>
        <w:ind w:left="357"/>
        <w:jc w:val="both"/>
        <w:rPr>
          <w:rFonts w:ascii="Times New Roman" w:hAnsi="Times New Roman"/>
          <w:b w:val="0"/>
          <w:i w:val="0"/>
        </w:rPr>
      </w:pPr>
      <w:r>
        <w:rPr>
          <w:rFonts w:ascii="Times New Roman" w:hAnsi="Times New Roman"/>
          <w:b w:val="0"/>
          <w:i w:val="0"/>
        </w:rPr>
        <w:t>Wykonawca zobowiązuje się do dostarczenia na swój koszt i ryzyko, towaru wolnego od wad niezwłocznie po otrzymaniu zgłoszenia o wadzie, w czasie nie dłuższym niż 2 dni robocze od zgłoszenia.</w:t>
      </w:r>
    </w:p>
    <w:p w14:paraId="4955ED18"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Dla potrzeb niniejszej umowy pod pojęciem dni roboczych należy rozumieć dni tygodnia od poniedziałku do piątku, za wyjątkiem dni ustawowo wolnych od pracy oraz dni wolnych u Zamawiającego.</w:t>
      </w:r>
    </w:p>
    <w:p w14:paraId="007589D7"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Osobą upoważnioną do kontaktu z Wykonawcą i odpowiedzialną za prawidłową realizację niniejszej umowy ze strony Zamawiającego jest: …………………………………………..…… tel. ………..…… </w:t>
      </w:r>
    </w:p>
    <w:p w14:paraId="3835A199"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Osobą upoważnioną do kontaktu z Zamawiającym i odpowiedzialną za prawidłową realizację niniejszej umowy ze strony Wykonawcy jest: ………………………………………………. tel. ……………… </w:t>
      </w:r>
    </w:p>
    <w:p w14:paraId="7C852FAA" w14:textId="24CE30BE" w:rsidR="0018437D" w:rsidRDefault="0018437D" w:rsidP="0018437D">
      <w:pPr>
        <w:widowControl w:val="0"/>
        <w:numPr>
          <w:ilvl w:val="0"/>
          <w:numId w:val="37"/>
        </w:numPr>
        <w:suppressAutoHyphens/>
        <w:spacing w:line="276" w:lineRule="auto"/>
        <w:ind w:left="426"/>
        <w:jc w:val="both"/>
        <w:rPr>
          <w:sz w:val="22"/>
          <w:szCs w:val="22"/>
        </w:rPr>
      </w:pPr>
      <w:r>
        <w:rPr>
          <w:bCs/>
          <w:sz w:val="22"/>
          <w:szCs w:val="22"/>
        </w:rPr>
        <w:t>Wykonawca</w:t>
      </w:r>
      <w:r w:rsidR="00780134">
        <w:rPr>
          <w:bCs/>
          <w:sz w:val="22"/>
          <w:szCs w:val="22"/>
        </w:rPr>
        <w:t xml:space="preserve"> </w:t>
      </w:r>
      <w:r>
        <w:rPr>
          <w:bCs/>
          <w:sz w:val="22"/>
          <w:szCs w:val="22"/>
        </w:rPr>
        <w:t>oświadcza, że znany jest mu fakt, iż treść niniejszej umowy, a w szczególności przedmiot umowy i wysokość wynagrodzenia, stanowią informację publiczną w rozum</w:t>
      </w:r>
      <w:r>
        <w:rPr>
          <w:sz w:val="22"/>
          <w:szCs w:val="22"/>
        </w:rPr>
        <w:t>ieniu art. 1 ust. 1 ustawy z dnia 6 września 2001 r. o dostępie do informacji pu*blicznej (Dz. U. 2020, poz.2176), która podlega udostępnieniu w trybie przedmiotowej ustawy.</w:t>
      </w:r>
    </w:p>
    <w:p w14:paraId="1C828432" w14:textId="77777777" w:rsidR="0018437D" w:rsidRDefault="0018437D" w:rsidP="0018437D">
      <w:pPr>
        <w:widowControl w:val="0"/>
        <w:numPr>
          <w:ilvl w:val="0"/>
          <w:numId w:val="37"/>
        </w:numPr>
        <w:suppressAutoHyphens/>
        <w:spacing w:line="276" w:lineRule="auto"/>
        <w:ind w:left="426"/>
        <w:jc w:val="both"/>
        <w:rPr>
          <w:sz w:val="22"/>
          <w:szCs w:val="22"/>
        </w:rPr>
      </w:pPr>
      <w:r>
        <w:rPr>
          <w:sz w:val="22"/>
          <w:szCs w:val="22"/>
          <w:lang w:eastAsia="ar-SA"/>
        </w:rPr>
        <w:t>W przypadku, gdy Wykonawca jest osobą fizyczną, wyraża zgodę na udostępnienie w trybie ustawy, o której mowa w ust. 12, także zawartych w niniejszej umowie dotyczących go danych osobowych w zakresie obejmującym imię i nazwisko.</w:t>
      </w:r>
    </w:p>
    <w:p w14:paraId="56163A52" w14:textId="77777777" w:rsidR="0018437D" w:rsidRDefault="0018437D" w:rsidP="0018437D">
      <w:pPr>
        <w:spacing w:after="120" w:line="276" w:lineRule="auto"/>
        <w:jc w:val="center"/>
        <w:rPr>
          <w:sz w:val="22"/>
          <w:szCs w:val="22"/>
        </w:rPr>
      </w:pPr>
      <w:r>
        <w:rPr>
          <w:sz w:val="22"/>
          <w:szCs w:val="22"/>
        </w:rPr>
        <w:t>§ 6</w:t>
      </w:r>
    </w:p>
    <w:p w14:paraId="2DC8328F"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Wykonawca ponosi odpowiedzialność za niewykonanie lub nienależyte wykonanie przedmiotu umowy.</w:t>
      </w:r>
    </w:p>
    <w:p w14:paraId="74485876"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W przypadku niewykonania lub nienależytego wykonania przedmiotu umowy, Wykonawca zobowiązany jest do naprawienia powstałej w wyniku tego szkody.</w:t>
      </w:r>
    </w:p>
    <w:p w14:paraId="16768FC5"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 xml:space="preserve">Wykonawca zapłaci Zamawiającemu karę umowną w  przypadku niedotrzymania terminu wykonania dostawy lub niekompletnej dostawy </w:t>
      </w:r>
      <w:r>
        <w:rPr>
          <w:color w:val="000000"/>
          <w:sz w:val="22"/>
          <w:szCs w:val="22"/>
        </w:rPr>
        <w:t xml:space="preserve">(dostawy towaru ze stwierdzonymi brakami ilościowymi) lub </w:t>
      </w:r>
      <w:r>
        <w:rPr>
          <w:color w:val="000000"/>
          <w:sz w:val="22"/>
          <w:szCs w:val="22"/>
        </w:rPr>
        <w:lastRenderedPageBreak/>
        <w:t>niedotrzymania terminu usunięcia wady (dostawy towaru wolnego od wad)</w:t>
      </w:r>
      <w:r>
        <w:rPr>
          <w:sz w:val="22"/>
          <w:szCs w:val="22"/>
        </w:rPr>
        <w:t xml:space="preserve"> w wysokości 10% wartości netto opóźnionej dostawy za każdy rozpoczęty dzień zwłoki.</w:t>
      </w:r>
    </w:p>
    <w:p w14:paraId="5D76376E" w14:textId="77777777" w:rsidR="0018437D" w:rsidRDefault="0018437D" w:rsidP="0018437D">
      <w:pPr>
        <w:widowControl w:val="0"/>
        <w:numPr>
          <w:ilvl w:val="0"/>
          <w:numId w:val="38"/>
        </w:numPr>
        <w:suppressAutoHyphens/>
        <w:spacing w:line="276" w:lineRule="auto"/>
        <w:ind w:left="357" w:hanging="357"/>
        <w:jc w:val="both"/>
        <w:rPr>
          <w:color w:val="00000A"/>
          <w:sz w:val="22"/>
          <w:szCs w:val="22"/>
        </w:rPr>
      </w:pPr>
      <w:r>
        <w:rPr>
          <w:sz w:val="22"/>
          <w:szCs w:val="22"/>
        </w:rPr>
        <w:t>Wykonawca zapłaci Zamawiającemu karę umowną w wysokości 10% wartości netto umowy, określonej w § 3 ust. 2, w przypadku odstąpienia od umowy przez Zamawiającego lub Wykonawcę  z przyczyn leżących po stronie Wykonawcy</w:t>
      </w:r>
      <w:r>
        <w:rPr>
          <w:color w:val="00000A"/>
          <w:sz w:val="22"/>
          <w:szCs w:val="22"/>
        </w:rPr>
        <w:t>.</w:t>
      </w:r>
    </w:p>
    <w:p w14:paraId="03251FE5"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Kary umowne płatne będą w terminie 14 dni od daty wystawienia Wykonawcy not obciążeniowych, obejmujących naliczone kary umowne, przy czym Zamawiający ma prawo do potrącenia kwot kar umownych z faktur za wykonane dostawy, wystawionych przez Wykonawcę, na co Wykonawca wyraża zgodę.</w:t>
      </w:r>
    </w:p>
    <w:p w14:paraId="42454EA3"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Kary umowne podlegają sumowaniu. Strony przyjmują, że wysokość kar umownych z tytułu niniejszej umowy nie może przekroczyć wysokości 10 % wartości umowy netto.</w:t>
      </w:r>
    </w:p>
    <w:p w14:paraId="77E690C4"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Niezależnie od kar umownych określonych w umowie, Zamawiającemu przysługuje prawo dochodzenia odszkodowania na zasadach ogólnych, jeżeli poniesiona szkoda przekroczy wysokość zastrzeżonych kar umownych.</w:t>
      </w:r>
    </w:p>
    <w:p w14:paraId="634C9FF8" w14:textId="77777777" w:rsidR="0018437D" w:rsidRPr="0018437D" w:rsidRDefault="0018437D" w:rsidP="0018437D">
      <w:pPr>
        <w:spacing w:after="120" w:line="276" w:lineRule="auto"/>
        <w:jc w:val="center"/>
        <w:rPr>
          <w:sz w:val="22"/>
          <w:szCs w:val="22"/>
          <w:lang w:eastAsia="ar-SA"/>
        </w:rPr>
      </w:pPr>
      <w:r w:rsidRPr="0018437D">
        <w:rPr>
          <w:sz w:val="22"/>
          <w:szCs w:val="22"/>
        </w:rPr>
        <w:t>§ 7</w:t>
      </w:r>
    </w:p>
    <w:p w14:paraId="0DA1D52C" w14:textId="77777777" w:rsidR="0018437D" w:rsidRPr="0018437D" w:rsidRDefault="0018437D" w:rsidP="0018437D">
      <w:pPr>
        <w:pStyle w:val="Akapitzlist"/>
        <w:widowControl/>
        <w:numPr>
          <w:ilvl w:val="0"/>
          <w:numId w:val="39"/>
        </w:numPr>
        <w:adjustRightInd/>
        <w:spacing w:before="0" w:beforeAutospacing="0" w:after="0" w:afterAutospacing="0" w:line="276" w:lineRule="auto"/>
        <w:ind w:left="284"/>
        <w:contextualSpacing/>
        <w:textAlignment w:val="auto"/>
        <w:rPr>
          <w:color w:val="auto"/>
        </w:rPr>
      </w:pPr>
      <w:r w:rsidRPr="0018437D">
        <w:rPr>
          <w:color w:val="auto"/>
        </w:rPr>
        <w:t xml:space="preserve">Zamawiający może odstąpić od umowy w trybie i na zasadach określonych w art. 456 ustawy z dnia 11 września 2019 r. Prawo zamówień publicznych. </w:t>
      </w:r>
    </w:p>
    <w:p w14:paraId="147BB7ED" w14:textId="77777777" w:rsidR="0018437D" w:rsidRPr="0018437D" w:rsidRDefault="0018437D" w:rsidP="0018437D">
      <w:pPr>
        <w:pStyle w:val="Akapitzlist"/>
        <w:widowControl/>
        <w:numPr>
          <w:ilvl w:val="0"/>
          <w:numId w:val="39"/>
        </w:numPr>
        <w:adjustRightInd/>
        <w:spacing w:before="0" w:beforeAutospacing="0" w:after="0" w:afterAutospacing="0" w:line="276" w:lineRule="auto"/>
        <w:ind w:left="284"/>
        <w:contextualSpacing/>
        <w:textAlignment w:val="auto"/>
        <w:rPr>
          <w:color w:val="auto"/>
        </w:rPr>
      </w:pPr>
      <w:r w:rsidRPr="0018437D">
        <w:rPr>
          <w:rFonts w:eastAsia="Garamond"/>
          <w:color w:val="auto"/>
        </w:rPr>
        <w:t xml:space="preserve">Zamawiający może odstąpić od umowy w przypadku: </w:t>
      </w:r>
    </w:p>
    <w:p w14:paraId="694BC8C0"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a) zwłoki Wykonawcy w dostawie towaru przekraczającej 7 dni, </w:t>
      </w:r>
    </w:p>
    <w:p w14:paraId="1B615CCC"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b) dwukrotnego nienależytego wykonywania dostaw, </w:t>
      </w:r>
    </w:p>
    <w:p w14:paraId="0131B8EF"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c) rażącego naruszenia przez Wykonawcę postanowień niniejszej umowy, </w:t>
      </w:r>
    </w:p>
    <w:p w14:paraId="6B904C7D" w14:textId="77777777" w:rsidR="0018437D" w:rsidRPr="0018437D" w:rsidRDefault="0018437D" w:rsidP="0018437D">
      <w:pPr>
        <w:pStyle w:val="Akapitzlist"/>
        <w:spacing w:line="276" w:lineRule="auto"/>
        <w:ind w:left="284"/>
        <w:rPr>
          <w:rFonts w:ascii="Times New Roman" w:hAnsi="Times New Roman" w:cs="Times New Roman"/>
          <w:color w:val="auto"/>
        </w:rPr>
      </w:pPr>
      <w:r w:rsidRPr="0018437D">
        <w:rPr>
          <w:rFonts w:ascii="Times New Roman" w:eastAsia="Garamond" w:hAnsi="Times New Roman" w:cs="Times New Roman"/>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19D342F0" w14:textId="77777777" w:rsidR="0018437D" w:rsidRPr="0018437D" w:rsidRDefault="0018437D" w:rsidP="0018437D">
      <w:pPr>
        <w:pStyle w:val="Tekstpodstawowy"/>
        <w:spacing w:before="240" w:after="240" w:line="276" w:lineRule="auto"/>
        <w:jc w:val="center"/>
        <w:rPr>
          <w:rFonts w:ascii="Times New Roman" w:hAnsi="Times New Roman"/>
          <w:sz w:val="22"/>
          <w:szCs w:val="22"/>
        </w:rPr>
      </w:pPr>
      <w:r w:rsidRPr="0018437D">
        <w:rPr>
          <w:rFonts w:ascii="Times New Roman" w:hAnsi="Times New Roman"/>
          <w:sz w:val="22"/>
          <w:szCs w:val="22"/>
        </w:rPr>
        <w:t>§ 8</w:t>
      </w:r>
    </w:p>
    <w:p w14:paraId="58BBA303"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Strony nie są odpowiedzialne za naruszenie obowiązków wynikających z umowy w przypadku, gdy wyłączną przyczyną naruszenia jest działanie siły wyższej.  </w:t>
      </w:r>
    </w:p>
    <w:p w14:paraId="3169A247" w14:textId="77777777" w:rsidR="0018437D" w:rsidRPr="0018437D" w:rsidRDefault="0018437D" w:rsidP="0018437D">
      <w:pPr>
        <w:pStyle w:val="Tekstpodstawowywcity31"/>
        <w:numPr>
          <w:ilvl w:val="1"/>
          <w:numId w:val="31"/>
        </w:numPr>
        <w:tabs>
          <w:tab w:val="num" w:pos="720"/>
        </w:tabs>
        <w:spacing w:after="0" w:line="276" w:lineRule="auto"/>
        <w:ind w:left="284"/>
        <w:jc w:val="both"/>
        <w:rPr>
          <w:sz w:val="22"/>
          <w:szCs w:val="22"/>
        </w:rPr>
      </w:pPr>
      <w:r w:rsidRPr="0018437D">
        <w:rPr>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C833EC2"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120B5E76"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W przypadku zaistnienia siły wyższej Strona, której dotyczy działanie siły wyższej, zobowiązana jest poinformować drugą Stronę na piśmie o wystąpieniu siły wyższej, ze wskazaniem przewidywanego </w:t>
      </w:r>
      <w:r w:rsidRPr="0018437D">
        <w:rPr>
          <w:rFonts w:ascii="Times New Roman" w:hAnsi="Times New Roman"/>
          <w:sz w:val="22"/>
          <w:szCs w:val="22"/>
        </w:rPr>
        <w:lastRenderedPageBreak/>
        <w:t>czasu trwania przeszkody w realizacji wynikających z umowy obowiązków z powodu działania siły wyższej.</w:t>
      </w:r>
    </w:p>
    <w:p w14:paraId="5933A15E"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Jeżeli z powodu działania siły wyższej realizacja przedmiotu umowy stanie się niemożliwa, Stronie powołującej się na siłę wyższą przysługuje prawo rozwiązania umowy bez zachowania okresu wypowiedzenia.</w:t>
      </w:r>
    </w:p>
    <w:p w14:paraId="2CC27E72"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W przypadku braku realizacji dostaw lub opóźnienia dostaw, spowodowanych siłą wyższą, Zamawiający odstąpi od naliczania kar umownych.  </w:t>
      </w:r>
    </w:p>
    <w:p w14:paraId="3C79B973" w14:textId="77777777" w:rsidR="0018437D" w:rsidRPr="0018437D" w:rsidRDefault="0018437D" w:rsidP="0018437D">
      <w:pPr>
        <w:pStyle w:val="Akapitzlist"/>
        <w:suppressAutoHyphens/>
        <w:spacing w:after="160" w:line="276" w:lineRule="auto"/>
        <w:ind w:left="357"/>
        <w:rPr>
          <w:rFonts w:ascii="Times New Roman" w:hAnsi="Times New Roman" w:cs="Times New Roman"/>
          <w:lang w:eastAsia="ar-SA"/>
        </w:rPr>
      </w:pPr>
    </w:p>
    <w:p w14:paraId="24CC490B" w14:textId="77777777" w:rsidR="0018437D" w:rsidRPr="0018437D" w:rsidRDefault="0018437D" w:rsidP="0018437D">
      <w:pPr>
        <w:suppressAutoHyphens/>
        <w:spacing w:line="276" w:lineRule="auto"/>
        <w:ind w:left="283"/>
        <w:jc w:val="center"/>
        <w:rPr>
          <w:sz w:val="22"/>
          <w:szCs w:val="22"/>
          <w:lang w:eastAsia="ar-SA"/>
        </w:rPr>
      </w:pPr>
      <w:r w:rsidRPr="0018437D">
        <w:rPr>
          <w:sz w:val="22"/>
          <w:szCs w:val="22"/>
          <w:lang w:eastAsia="ar-SA"/>
        </w:rPr>
        <w:t>§ 9</w:t>
      </w:r>
    </w:p>
    <w:p w14:paraId="4C1B03C9" w14:textId="77777777" w:rsidR="0018437D" w:rsidRDefault="0018437D" w:rsidP="0018437D">
      <w:pPr>
        <w:suppressAutoHyphens/>
        <w:spacing w:line="276" w:lineRule="auto"/>
        <w:ind w:left="283"/>
        <w:jc w:val="center"/>
        <w:rPr>
          <w:sz w:val="22"/>
          <w:szCs w:val="22"/>
          <w:lang w:eastAsia="ar-SA"/>
        </w:rPr>
      </w:pPr>
    </w:p>
    <w:p w14:paraId="436D193A" w14:textId="77777777" w:rsidR="0018437D" w:rsidRDefault="0018437D" w:rsidP="0018437D">
      <w:pPr>
        <w:pStyle w:val="Tekstpodstawowywcity2"/>
        <w:spacing w:after="0" w:line="276" w:lineRule="auto"/>
        <w:ind w:left="142"/>
        <w:jc w:val="both"/>
        <w:rPr>
          <w:sz w:val="22"/>
          <w:szCs w:val="22"/>
        </w:rPr>
      </w:pPr>
      <w:r>
        <w:rPr>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B6D8C6D" w14:textId="77777777" w:rsidR="0018437D" w:rsidRDefault="0018437D" w:rsidP="0018437D">
      <w:pPr>
        <w:pStyle w:val="Tekstpodstawowywcity2"/>
        <w:spacing w:after="0" w:line="276" w:lineRule="auto"/>
        <w:ind w:left="142"/>
        <w:jc w:val="both"/>
        <w:rPr>
          <w:sz w:val="22"/>
          <w:szCs w:val="22"/>
        </w:rPr>
      </w:pPr>
      <w:r>
        <w:rPr>
          <w:sz w:val="22"/>
          <w:szCs w:val="22"/>
        </w:rPr>
        <w:t>Przez polubowne rozstrzyganie sporu rozumie się wezwanie przez jedną ze stron, skierowane do strony drugiej do rozstrzygnięcia sporu w terminie nie dłuższym niż 7 dni.</w:t>
      </w:r>
    </w:p>
    <w:p w14:paraId="44B120F1" w14:textId="77777777" w:rsidR="0018437D" w:rsidRDefault="0018437D" w:rsidP="0018437D">
      <w:pPr>
        <w:suppressAutoHyphens/>
        <w:spacing w:line="276" w:lineRule="auto"/>
        <w:jc w:val="both"/>
        <w:rPr>
          <w:sz w:val="22"/>
          <w:szCs w:val="22"/>
          <w:lang w:eastAsia="ar-SA"/>
        </w:rPr>
      </w:pPr>
    </w:p>
    <w:p w14:paraId="5A49943E" w14:textId="77777777" w:rsidR="0018437D" w:rsidRDefault="0018437D" w:rsidP="0018437D">
      <w:pPr>
        <w:suppressAutoHyphens/>
        <w:spacing w:line="276" w:lineRule="auto"/>
        <w:jc w:val="center"/>
        <w:rPr>
          <w:sz w:val="22"/>
          <w:szCs w:val="22"/>
          <w:lang w:eastAsia="ar-SA"/>
        </w:rPr>
      </w:pPr>
      <w:r>
        <w:rPr>
          <w:sz w:val="22"/>
          <w:szCs w:val="22"/>
          <w:lang w:eastAsia="ar-SA"/>
        </w:rPr>
        <w:t>§ 10</w:t>
      </w:r>
    </w:p>
    <w:p w14:paraId="53C8EE6E" w14:textId="77777777" w:rsidR="0018437D" w:rsidRDefault="0018437D" w:rsidP="0018437D">
      <w:pPr>
        <w:pStyle w:val="Akapitzlist"/>
        <w:spacing w:line="276" w:lineRule="auto"/>
        <w:ind w:left="0"/>
      </w:pPr>
    </w:p>
    <w:p w14:paraId="5E6FDEFB" w14:textId="77777777" w:rsidR="0018437D" w:rsidRDefault="0018437D" w:rsidP="0018437D">
      <w:pPr>
        <w:pStyle w:val="Tekstpodstawowy21"/>
        <w:numPr>
          <w:ilvl w:val="0"/>
          <w:numId w:val="40"/>
        </w:numPr>
        <w:spacing w:before="0" w:after="0" w:line="276" w:lineRule="auto"/>
        <w:ind w:left="357" w:hanging="357"/>
        <w:jc w:val="both"/>
        <w:rPr>
          <w:rFonts w:ascii="Times New Roman" w:hAnsi="Times New Roman"/>
          <w:b w:val="0"/>
          <w:i w:val="0"/>
        </w:rPr>
      </w:pPr>
      <w:r>
        <w:rPr>
          <w:rFonts w:ascii="Times New Roman" w:hAnsi="Times New Roman"/>
          <w:b w:val="0"/>
          <w:i w:val="0"/>
        </w:rPr>
        <w:t>Wszystkie zmiany postanowień umowy mogą nastąpić jedynie w formie pisemnej (aneks), za zgodą stron pod rygorem nieważności.</w:t>
      </w:r>
    </w:p>
    <w:p w14:paraId="04CA280A" w14:textId="77777777" w:rsidR="0018437D" w:rsidRDefault="0018437D" w:rsidP="0018437D">
      <w:pPr>
        <w:widowControl w:val="0"/>
        <w:numPr>
          <w:ilvl w:val="0"/>
          <w:numId w:val="40"/>
        </w:numPr>
        <w:suppressAutoHyphens/>
        <w:spacing w:line="276" w:lineRule="auto"/>
        <w:ind w:left="357" w:hanging="357"/>
        <w:jc w:val="both"/>
        <w:rPr>
          <w:sz w:val="22"/>
          <w:szCs w:val="22"/>
        </w:rPr>
      </w:pPr>
      <w:r>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14:paraId="5A6ECDD7" w14:textId="77777777" w:rsidR="0018437D" w:rsidRPr="0018437D" w:rsidRDefault="0018437D" w:rsidP="0018437D">
      <w:pPr>
        <w:spacing w:line="276" w:lineRule="auto"/>
        <w:jc w:val="center"/>
        <w:rPr>
          <w:sz w:val="22"/>
          <w:szCs w:val="22"/>
        </w:rPr>
      </w:pPr>
    </w:p>
    <w:p w14:paraId="67DB9283" w14:textId="77777777" w:rsidR="0018437D" w:rsidRPr="0018437D" w:rsidRDefault="0018437D" w:rsidP="0018437D">
      <w:pPr>
        <w:spacing w:line="276" w:lineRule="auto"/>
        <w:jc w:val="center"/>
        <w:rPr>
          <w:sz w:val="22"/>
          <w:szCs w:val="22"/>
        </w:rPr>
      </w:pPr>
      <w:r w:rsidRPr="0018437D">
        <w:rPr>
          <w:sz w:val="22"/>
          <w:szCs w:val="22"/>
        </w:rPr>
        <w:t>§ 11</w:t>
      </w:r>
    </w:p>
    <w:p w14:paraId="6D908A86" w14:textId="77777777" w:rsidR="0018437D" w:rsidRPr="0018437D" w:rsidRDefault="0018437D" w:rsidP="0018437D">
      <w:pPr>
        <w:pStyle w:val="Akapitzlist"/>
        <w:widowControl/>
        <w:numPr>
          <w:ilvl w:val="0"/>
          <w:numId w:val="41"/>
        </w:numPr>
        <w:adjustRightInd/>
        <w:spacing w:before="0" w:beforeAutospacing="0" w:after="0" w:afterAutospacing="0" w:line="276" w:lineRule="auto"/>
        <w:ind w:left="284"/>
        <w:contextualSpacing/>
        <w:textAlignment w:val="auto"/>
        <w:rPr>
          <w:color w:val="auto"/>
        </w:rPr>
      </w:pPr>
      <w:r w:rsidRPr="0018437D">
        <w:rPr>
          <w:color w:val="auto"/>
        </w:rPr>
        <w:t xml:space="preserve">Zamawiający przewiduje możliwość dokonania następujących zmian umowy: </w:t>
      </w:r>
    </w:p>
    <w:p w14:paraId="5D1F15D6" w14:textId="77777777" w:rsidR="0018437D" w:rsidRPr="0018437D" w:rsidRDefault="0018437D" w:rsidP="0018437D">
      <w:pPr>
        <w:widowControl w:val="0"/>
        <w:numPr>
          <w:ilvl w:val="1"/>
          <w:numId w:val="41"/>
        </w:numPr>
        <w:suppressAutoHyphens/>
        <w:spacing w:before="120" w:line="276" w:lineRule="auto"/>
        <w:ind w:left="709" w:hanging="357"/>
        <w:jc w:val="both"/>
        <w:rPr>
          <w:sz w:val="22"/>
          <w:szCs w:val="22"/>
        </w:rPr>
      </w:pPr>
      <w:r w:rsidRPr="0018437D">
        <w:rPr>
          <w:sz w:val="22"/>
          <w:szCs w:val="22"/>
        </w:rPr>
        <w:t>w zakresie zmian w komparycji umowy (dotyczących np.: nazwy, siedziby), literówek, systematyki umowy, podstaw prawnych aktów prawnych przywołanych w umowie, osób odpowiedzialnych za realizację przedmiotu umowy, podwykonawców, zasad realizacji umowy,</w:t>
      </w:r>
    </w:p>
    <w:p w14:paraId="0C95A6F6"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gdy nastąpi zmiana powszechnie obowiązujących przepisów prawa w zakresie mającym wpływ na realizację przedmiotu umowy,</w:t>
      </w:r>
    </w:p>
    <w:p w14:paraId="6432D447"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w zakresie wynagrodzenia Wykonawcy w przypadku:</w:t>
      </w:r>
    </w:p>
    <w:p w14:paraId="0D068861"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zmiany stawki podatku VAT, jeżeli Wykonawca wykaże, że zmiany te miały wpływ na koszty wykonania przez niego zamówienia,</w:t>
      </w:r>
    </w:p>
    <w:p w14:paraId="4EAAA9E2"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 xml:space="preserve">zmiany wysokości minimalnego wynagrodzenia za pracę albo wysokości minimalnej stawki godzinowej, ustalonych na podstawie przepisów </w:t>
      </w:r>
      <w:hyperlink r:id="rId25" w:anchor="/document/16992095?cm=DOCUMENT" w:tgtFrame="_blank" w:history="1">
        <w:r w:rsidRPr="0018437D">
          <w:rPr>
            <w:rStyle w:val="Hipercze"/>
            <w:color w:val="auto"/>
          </w:rPr>
          <w:t>ustawy</w:t>
        </w:r>
      </w:hyperlink>
      <w:r w:rsidRPr="0018437D">
        <w:rPr>
          <w:color w:val="auto"/>
        </w:rPr>
        <w:t xml:space="preserve"> z dnia 10 października 2002 r. o minimalnym wynagrodzeniu za pracę, jeżeli Wykonawca wykaże, że zmiany te miały wpływ na koszty wykonania przez niego zamówienia,</w:t>
      </w:r>
    </w:p>
    <w:p w14:paraId="0444293C"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zmiany zasad podlegania ubezpieczeniom społecznym lub ubezpieczeniu zdrowotnemu lub wysokości stawki składki na ubezpieczenia społeczne lub zdrowotne, jeżeli Wykonawca wykaże, że zmiany te miały wpływ na koszty wykonania przez niego zamówienia,</w:t>
      </w:r>
    </w:p>
    <w:p w14:paraId="45EE8603"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lastRenderedPageBreak/>
        <w:t xml:space="preserve">zmiany zasad gromadzenia i wysokości wpłat do pracowniczych planów kapitałowych, o których mowa w </w:t>
      </w:r>
      <w:hyperlink r:id="rId26" w:anchor="/document/18781862?cm=DOCUMENT" w:tgtFrame="_blank" w:history="1">
        <w:r w:rsidRPr="0018437D">
          <w:rPr>
            <w:rStyle w:val="Hipercze"/>
            <w:color w:val="auto"/>
          </w:rPr>
          <w:t>ustawie</w:t>
        </w:r>
      </w:hyperlink>
      <w:r w:rsidRPr="0018437D">
        <w:rPr>
          <w:color w:val="auto"/>
        </w:rPr>
        <w:t xml:space="preserve"> z dnia 4 października 2018 r. o pracowniczych planach kapitałowych, jeżeli Wykonawca wykaże, że zmiany te miały wpływ na koszty wykonania przez niego zamówienia,</w:t>
      </w:r>
    </w:p>
    <w:p w14:paraId="6A98092A"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w zakresie obniżenia wynagrodzenia, w przypadku obniżenia cen przez producenta;</w:t>
      </w:r>
    </w:p>
    <w:p w14:paraId="65A4758F"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w zakresie wydłużenia terminu realizacji umowy, w przypadku niewykorzystania wartości umowy do dnia jej zakończenia, z zastosowaniem cen określonych w umowie, do momentu wyczerpania wartości umowy</w:t>
      </w:r>
      <w:r>
        <w:rPr>
          <w:rFonts w:eastAsia="Batang"/>
          <w:sz w:val="22"/>
          <w:szCs w:val="22"/>
        </w:rPr>
        <w:t xml:space="preserve"> na czas nie dłuższy jednak niż 3 miesiące;</w:t>
      </w:r>
    </w:p>
    <w:p w14:paraId="713EDEF7"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w zakresie dokonywania zmian ilościowych w ramach określonego w umowie przedmiotu zamówienia do wysokości wartości umowy, w związku z uzasadnionymi potrzebami Zamawiającego, czego nie dało się przewidzieć w chwili przygotowania postępowania o udzielenie zamówienia;</w:t>
      </w:r>
    </w:p>
    <w:p w14:paraId="13FC98C7"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 w cenie nie wyższej niż ta, która została określona w umowie za wycofany produkt;</w:t>
      </w:r>
    </w:p>
    <w:p w14:paraId="5C7DC543"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innych zmian, których nie można przewidzieć w chwili zawierania umowy pod warunkiem, że zmiany te będą korzystne dla Zamawiającego oraz zgodnie z obowiązującymi przepisami prawa.</w:t>
      </w:r>
    </w:p>
    <w:p w14:paraId="6005734E"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 xml:space="preserve">zmiany umowy, których łączna wartość zmian jest mniejsza niż 10% wartości zamówienia </w:t>
      </w:r>
      <w:r w:rsidRPr="0018437D">
        <w:rPr>
          <w:sz w:val="22"/>
          <w:szCs w:val="22"/>
        </w:rPr>
        <w:t>określonej w § 3 ust. 2 niniejszej umowy.</w:t>
      </w:r>
    </w:p>
    <w:p w14:paraId="4C255A9E" w14:textId="77777777" w:rsidR="0018437D" w:rsidRPr="0018437D" w:rsidRDefault="0018437D" w:rsidP="0018437D">
      <w:pPr>
        <w:pStyle w:val="Akapitzlist"/>
        <w:numPr>
          <w:ilvl w:val="0"/>
          <w:numId w:val="41"/>
        </w:numPr>
        <w:suppressAutoHyphens/>
        <w:adjustRightInd/>
        <w:spacing w:before="0" w:beforeAutospacing="0" w:after="0" w:afterAutospacing="0" w:line="276" w:lineRule="auto"/>
        <w:ind w:left="284"/>
        <w:contextualSpacing/>
        <w:textAlignment w:val="auto"/>
        <w:rPr>
          <w:color w:val="auto"/>
        </w:rPr>
      </w:pPr>
      <w:r w:rsidRPr="0018437D">
        <w:rPr>
          <w:color w:val="auto"/>
        </w:rPr>
        <w:t>K</w:t>
      </w:r>
      <w:r w:rsidRPr="0018437D">
        <w:rPr>
          <w:rFonts w:eastAsia="Calibri"/>
          <w:color w:val="auto"/>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8437D">
        <w:rPr>
          <w:color w:val="auto"/>
          <w:shd w:val="clear" w:color="auto" w:fill="FFFFFF"/>
        </w:rPr>
        <w:t xml:space="preserve">zasad gromadzenia i wysokości wpłat do pracowniczych planów kapitałowych, o których mowa w </w:t>
      </w:r>
      <w:hyperlink r:id="rId27" w:anchor="/document/18781862?cm=DOCUMENT" w:tgtFrame="_blank" w:history="1">
        <w:r w:rsidRPr="0018437D">
          <w:rPr>
            <w:rStyle w:val="Hipercze"/>
            <w:color w:val="auto"/>
            <w:shd w:val="clear" w:color="auto" w:fill="FFFFFF"/>
          </w:rPr>
          <w:t>ustawie</w:t>
        </w:r>
      </w:hyperlink>
      <w:r w:rsidRPr="0018437D">
        <w:rPr>
          <w:color w:val="auto"/>
          <w:shd w:val="clear" w:color="auto" w:fill="FFFFFF"/>
        </w:rPr>
        <w:t xml:space="preserve"> o pracowniczych planach kapitałowych </w:t>
      </w:r>
      <w:r w:rsidRPr="0018437D">
        <w:rPr>
          <w:rFonts w:eastAsia="Calibri"/>
          <w:color w:val="auto"/>
        </w:rPr>
        <w:t xml:space="preserve">może zwrócić się do drugiej strony o wprowadzenie odpowiedniej zmiany wynagrodzenia, jeżeli zmiany te będą miały wpływ na koszty wykonywania przez Wykonawcę zamówienia publicznego. </w:t>
      </w:r>
    </w:p>
    <w:p w14:paraId="50122CB9" w14:textId="77777777" w:rsidR="0018437D" w:rsidRPr="0018437D" w:rsidRDefault="0018437D" w:rsidP="0018437D">
      <w:pPr>
        <w:suppressAutoHyphens/>
        <w:spacing w:line="276" w:lineRule="auto"/>
        <w:ind w:left="-76"/>
      </w:pPr>
    </w:p>
    <w:p w14:paraId="644AA06D" w14:textId="77777777" w:rsidR="0018437D" w:rsidRDefault="0018437D" w:rsidP="0018437D">
      <w:pPr>
        <w:spacing w:after="120" w:line="276" w:lineRule="auto"/>
        <w:jc w:val="center"/>
        <w:rPr>
          <w:sz w:val="22"/>
          <w:szCs w:val="22"/>
        </w:rPr>
      </w:pPr>
      <w:r>
        <w:rPr>
          <w:sz w:val="22"/>
          <w:szCs w:val="22"/>
        </w:rPr>
        <w:t>§ 12</w:t>
      </w:r>
    </w:p>
    <w:p w14:paraId="1DF97308" w14:textId="77777777" w:rsidR="0018437D" w:rsidRDefault="0018437D" w:rsidP="0018437D">
      <w:pPr>
        <w:pStyle w:val="Tekstpodstawowy21"/>
        <w:numPr>
          <w:ilvl w:val="0"/>
          <w:numId w:val="42"/>
        </w:numPr>
        <w:spacing w:before="0" w:after="0" w:line="276" w:lineRule="auto"/>
        <w:ind w:left="357" w:hanging="357"/>
        <w:jc w:val="both"/>
        <w:rPr>
          <w:rFonts w:ascii="Times New Roman" w:hAnsi="Times New Roman"/>
          <w:b w:val="0"/>
          <w:i w:val="0"/>
        </w:rPr>
      </w:pPr>
      <w:r>
        <w:rPr>
          <w:rFonts w:ascii="Times New Roman" w:hAnsi="Times New Roman"/>
          <w:b w:val="0"/>
          <w:i w:val="0"/>
        </w:rPr>
        <w:t>W sprawach nieuregulowanych umową zastosowanie mają przepisy obowiązującego prawa polskiego, w szczególności przepisy ustawy Prawo zamówień publicznych oraz Kodeksu cywilnego.</w:t>
      </w:r>
    </w:p>
    <w:p w14:paraId="05BEAFEF"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Wszelkie załączniki do umowy stanowią jej integralną część.</w:t>
      </w:r>
    </w:p>
    <w:p w14:paraId="7F7015DF"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Pisma przesłane na adresy Stron określone w komparycji umowy uważa się za skutecznie doręczone chyba, że strony poinformują się w formie pisemnej o zmianie adresu.</w:t>
      </w:r>
    </w:p>
    <w:p w14:paraId="0A04191B"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Umowa została sporządzona w dwóch jednobrzmiących egzemplarzach po jednym dla każdej ze Stron.</w:t>
      </w:r>
    </w:p>
    <w:p w14:paraId="5A43D57B" w14:textId="77777777" w:rsidR="0018437D" w:rsidRDefault="0018437D" w:rsidP="0018437D">
      <w:pPr>
        <w:spacing w:line="276" w:lineRule="auto"/>
        <w:jc w:val="both"/>
        <w:rPr>
          <w:sz w:val="22"/>
          <w:szCs w:val="22"/>
        </w:rPr>
      </w:pPr>
    </w:p>
    <w:p w14:paraId="7761C41E" w14:textId="77777777" w:rsidR="0018437D" w:rsidRDefault="0018437D" w:rsidP="0018437D">
      <w:pPr>
        <w:spacing w:line="276" w:lineRule="auto"/>
        <w:jc w:val="both"/>
        <w:rPr>
          <w:sz w:val="22"/>
          <w:szCs w:val="22"/>
        </w:rPr>
      </w:pPr>
      <w:r>
        <w:rPr>
          <w:sz w:val="22"/>
          <w:szCs w:val="22"/>
        </w:rPr>
        <w:t xml:space="preserve">Załącznik nr 1 arkusz asortymentowo-cenowy </w:t>
      </w:r>
    </w:p>
    <w:p w14:paraId="7CADBD70" w14:textId="77777777" w:rsidR="0018437D" w:rsidRDefault="0018437D" w:rsidP="0018437D">
      <w:pPr>
        <w:spacing w:line="276" w:lineRule="auto"/>
        <w:jc w:val="center"/>
        <w:rPr>
          <w:sz w:val="22"/>
          <w:szCs w:val="22"/>
        </w:rPr>
      </w:pPr>
    </w:p>
    <w:p w14:paraId="30496C59" w14:textId="77777777" w:rsidR="0018437D" w:rsidRDefault="0018437D" w:rsidP="0018437D">
      <w:pPr>
        <w:spacing w:line="276" w:lineRule="auto"/>
        <w:jc w:val="center"/>
        <w:rPr>
          <w:sz w:val="22"/>
          <w:szCs w:val="22"/>
        </w:rPr>
      </w:pPr>
    </w:p>
    <w:p w14:paraId="0BCE5326" w14:textId="77777777" w:rsidR="0018437D" w:rsidRDefault="0018437D" w:rsidP="0018437D">
      <w:pPr>
        <w:spacing w:line="276" w:lineRule="auto"/>
        <w:jc w:val="center"/>
        <w:rPr>
          <w:sz w:val="22"/>
          <w:szCs w:val="22"/>
        </w:rPr>
      </w:pPr>
    </w:p>
    <w:p w14:paraId="055890DB" w14:textId="77777777" w:rsidR="0018437D" w:rsidRDefault="0018437D" w:rsidP="0018437D">
      <w:pPr>
        <w:spacing w:line="276" w:lineRule="auto"/>
        <w:jc w:val="center"/>
        <w:rPr>
          <w:b/>
          <w:sz w:val="22"/>
          <w:szCs w:val="22"/>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14:paraId="31B9CFF1" w14:textId="77777777" w:rsidR="0018437D" w:rsidRDefault="0018437D" w:rsidP="0018437D">
      <w:pPr>
        <w:spacing w:line="276" w:lineRule="auto"/>
        <w:jc w:val="center"/>
        <w:rPr>
          <w:b/>
          <w:sz w:val="22"/>
          <w:szCs w:val="22"/>
        </w:rPr>
      </w:pPr>
    </w:p>
    <w:p w14:paraId="506F9A9A" w14:textId="77777777" w:rsidR="00913765" w:rsidRDefault="00913765">
      <w:pPr>
        <w:pBdr>
          <w:top w:val="nil"/>
          <w:left w:val="nil"/>
          <w:bottom w:val="nil"/>
          <w:right w:val="nil"/>
          <w:between w:val="nil"/>
        </w:pBdr>
        <w:rPr>
          <w:rFonts w:ascii="Cambria" w:eastAsia="Cambria" w:hAnsi="Cambria" w:cs="Cambria"/>
          <w:color w:val="000000" w:themeColor="text1"/>
          <w:sz w:val="24"/>
          <w:szCs w:val="24"/>
        </w:rPr>
      </w:pPr>
    </w:p>
    <w:p w14:paraId="648AEEEB" w14:textId="77777777" w:rsidR="00913765" w:rsidRDefault="00913765">
      <w:pPr>
        <w:pBdr>
          <w:top w:val="nil"/>
          <w:left w:val="nil"/>
          <w:bottom w:val="nil"/>
          <w:right w:val="nil"/>
          <w:between w:val="nil"/>
        </w:pBdr>
        <w:rPr>
          <w:rFonts w:ascii="Cambria" w:eastAsia="Cambria" w:hAnsi="Cambria" w:cs="Cambria"/>
          <w:color w:val="000000" w:themeColor="text1"/>
          <w:sz w:val="24"/>
          <w:szCs w:val="24"/>
        </w:rPr>
      </w:pPr>
    </w:p>
    <w:p w14:paraId="40FC9991" w14:textId="77777777" w:rsidR="00913765" w:rsidRPr="00DF4C24" w:rsidRDefault="00913765">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4E2F3E65" w14:textId="0A9DBACD" w:rsidR="00273968" w:rsidRPr="008736F7" w:rsidRDefault="00E240CA" w:rsidP="00273968">
      <w:pPr>
        <w:pStyle w:val="Bezodstpw"/>
        <w:rPr>
          <w:rFonts w:asciiTheme="minorHAnsi" w:hAnsiTheme="minorHAnsi"/>
          <w:b/>
          <w:sz w:val="24"/>
          <w:szCs w:val="24"/>
          <w:u w:val="single"/>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780134">
        <w:rPr>
          <w:rFonts w:ascii="Cambria" w:eastAsia="Cambria" w:hAnsi="Cambria" w:cs="Cambria"/>
          <w:b/>
          <w:bCs/>
          <w:color w:val="000000" w:themeColor="text1"/>
          <w:sz w:val="24"/>
          <w:szCs w:val="24"/>
        </w:rPr>
        <w:t xml:space="preserve"> 13</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w:t>
      </w:r>
      <w:r w:rsidR="00273968"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05799125" w14:textId="77777777" w:rsidR="00273968" w:rsidRDefault="00273968" w:rsidP="00273968">
      <w:pPr>
        <w:pBdr>
          <w:top w:val="nil"/>
          <w:left w:val="nil"/>
          <w:bottom w:val="nil"/>
          <w:right w:val="nil"/>
          <w:between w:val="nil"/>
        </w:pBdr>
        <w:jc w:val="both"/>
        <w:rPr>
          <w:rFonts w:ascii="Cambria" w:eastAsia="Cambria" w:hAnsi="Cambria" w:cs="Cambria"/>
          <w:color w:val="000000" w:themeColor="text1"/>
          <w:sz w:val="24"/>
          <w:szCs w:val="24"/>
        </w:rPr>
      </w:pPr>
    </w:p>
    <w:p w14:paraId="72D715CA" w14:textId="4D54EDAF" w:rsidR="00E240CA" w:rsidRPr="00DF4C24" w:rsidRDefault="00E240CA" w:rsidP="00273968">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214653" w14:textId="033684C7" w:rsidR="00922084" w:rsidRPr="00780134" w:rsidRDefault="00DA0E77" w:rsidP="00780134">
      <w:pPr>
        <w:jc w:val="right"/>
        <w:rPr>
          <w:b/>
          <w:color w:val="00B050"/>
          <w:szCs w:val="22"/>
        </w:rPr>
      </w:pPr>
      <w:r>
        <w:rPr>
          <w:b/>
          <w:color w:val="00B050"/>
          <w:szCs w:val="22"/>
        </w:rPr>
        <w:br w:type="page"/>
      </w:r>
      <w:r w:rsidR="00922084"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00922084" w:rsidRPr="00DF4C24">
        <w:rPr>
          <w:rFonts w:asciiTheme="minorHAnsi" w:hAnsiTheme="minorHAnsi"/>
          <w:b/>
          <w:color w:val="000000" w:themeColor="text1"/>
          <w:sz w:val="24"/>
          <w:szCs w:val="24"/>
        </w:rPr>
        <w:t xml:space="preserve"> do SWZ TP</w:t>
      </w:r>
      <w:r w:rsidR="00DF4C24" w:rsidRPr="00DF4C24">
        <w:rPr>
          <w:rFonts w:asciiTheme="minorHAnsi" w:hAnsiTheme="minorHAnsi"/>
          <w:b/>
          <w:color w:val="000000" w:themeColor="text1"/>
          <w:sz w:val="24"/>
          <w:szCs w:val="24"/>
        </w:rPr>
        <w:t xml:space="preserve"> </w:t>
      </w:r>
      <w:r w:rsidR="00780134">
        <w:rPr>
          <w:rFonts w:asciiTheme="minorHAnsi" w:hAnsiTheme="minorHAnsi"/>
          <w:b/>
          <w:color w:val="000000" w:themeColor="text1"/>
          <w:sz w:val="24"/>
          <w:szCs w:val="24"/>
        </w:rPr>
        <w:t>13</w:t>
      </w:r>
      <w:r w:rsidR="00922084"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1727D6AA" w14:textId="56FF5124" w:rsidR="00922084" w:rsidRPr="00155B33" w:rsidRDefault="00922084" w:rsidP="00DA0E77">
      <w:pPr>
        <w:pStyle w:val="Bezodstpw"/>
        <w:jc w:val="both"/>
        <w:rPr>
          <w:b/>
          <w:color w:val="000000"/>
        </w:rPr>
      </w:pPr>
      <w:r w:rsidRPr="00155B33">
        <w:rPr>
          <w:b/>
          <w:color w:val="000000"/>
        </w:rPr>
        <w:t>Informacja dla Wykonawców dotycząca RODO wraz z wzorem Oświadczenia</w:t>
      </w:r>
    </w:p>
    <w:p w14:paraId="6E62ED41" w14:textId="77777777" w:rsidR="00922084" w:rsidRPr="00155B33" w:rsidRDefault="00922084" w:rsidP="00DA0E77">
      <w:pPr>
        <w:pStyle w:val="Bezodstpw"/>
        <w:jc w:val="both"/>
      </w:pPr>
      <w:r w:rsidRPr="00155B33">
        <w:rPr>
          <w:color w:val="000000"/>
        </w:rPr>
        <w:t>1</w:t>
      </w:r>
      <w:r w:rsidRPr="00155B33">
        <w:t>Klauzula informacyjna z art. 13 RODO</w:t>
      </w:r>
    </w:p>
    <w:p w14:paraId="6434CAFA" w14:textId="77777777" w:rsidR="00922084" w:rsidRPr="00155B33" w:rsidRDefault="00922084" w:rsidP="00DA0E77">
      <w:pPr>
        <w:pStyle w:val="Bezodstpw"/>
        <w:jc w:val="both"/>
      </w:pPr>
      <w:r w:rsidRPr="00155B33">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155B33" w:rsidRDefault="00922084" w:rsidP="00DA0E77">
      <w:pPr>
        <w:pStyle w:val="Bezodstpw"/>
        <w:jc w:val="both"/>
        <w:rPr>
          <w:i/>
        </w:rPr>
      </w:pPr>
      <w:r w:rsidRPr="00155B33">
        <w:t>b/.administratorem Pani/Pana danych osobowych jest Mazowieckie Centrum Rehabilitacji STOCER Sp. z o.o., ul. Wierzejewskiego 12, 05-510 Konstancin-Jeziorna</w:t>
      </w:r>
      <w:r w:rsidRPr="00155B33">
        <w:rPr>
          <w:i/>
        </w:rPr>
        <w:t>.</w:t>
      </w:r>
    </w:p>
    <w:p w14:paraId="5166091E" w14:textId="77777777" w:rsidR="00922084" w:rsidRPr="00155B33" w:rsidRDefault="00922084" w:rsidP="00DA0E77">
      <w:pPr>
        <w:pStyle w:val="Bezodstpw"/>
        <w:jc w:val="both"/>
      </w:pPr>
      <w:r w:rsidRPr="00155B33">
        <w:t xml:space="preserve">c/.we wszystkich sprawach z zakresu ochrony danych osobowych może Pani/Pan kontaktować się z wyznaczonym przez Administratora danych Inspektorem Ochrony Danych (pod adresem iod@stocer.pl); </w:t>
      </w:r>
    </w:p>
    <w:p w14:paraId="52789F89" w14:textId="20D5BB98" w:rsidR="00922084" w:rsidRPr="00155B33" w:rsidRDefault="00922084" w:rsidP="00273968">
      <w:pPr>
        <w:pStyle w:val="Bezodstpw"/>
        <w:rPr>
          <w:b/>
          <w:u w:val="single"/>
        </w:rPr>
      </w:pPr>
      <w:r w:rsidRPr="00155B33">
        <w:t>d/.Pani/Pana dane osobowe przetwarzane będą na podstawie art. 6 ust. 1 lit. c</w:t>
      </w:r>
      <w:r w:rsidRPr="00155B33">
        <w:rPr>
          <w:i/>
        </w:rPr>
        <w:t xml:space="preserve"> </w:t>
      </w:r>
      <w:r w:rsidRPr="00155B33">
        <w:t xml:space="preserve">RODO w celu związanym z postępowaniem o udzielenie zamówienia publicznego na </w:t>
      </w:r>
      <w:r w:rsidR="00273968" w:rsidRPr="00155B33">
        <w:rPr>
          <w:b/>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r w:rsidR="00780134">
        <w:rPr>
          <w:b/>
        </w:rPr>
        <w:t xml:space="preserve"> </w:t>
      </w:r>
      <w:r w:rsidR="00273968" w:rsidRPr="00155B33">
        <w:rPr>
          <w:b/>
        </w:rPr>
        <w:t>.</w:t>
      </w:r>
      <w:r w:rsidR="00273968" w:rsidRPr="00155B33">
        <w:rPr>
          <w:b/>
          <w:bCs/>
        </w:rPr>
        <w:t>Znak sprawy TP</w:t>
      </w:r>
      <w:r w:rsidR="00780134">
        <w:rPr>
          <w:b/>
          <w:bCs/>
        </w:rPr>
        <w:t xml:space="preserve"> 13</w:t>
      </w:r>
      <w:r w:rsidRPr="00155B33">
        <w:rPr>
          <w:b/>
          <w:bCs/>
        </w:rPr>
        <w:t>/2021</w:t>
      </w:r>
      <w:r w:rsidRPr="00155B33">
        <w:rPr>
          <w:i/>
        </w:rPr>
        <w:t xml:space="preserve"> </w:t>
      </w:r>
      <w:r w:rsidRPr="00155B33">
        <w:t>prowadzonym w trybie podstawowym ,</w:t>
      </w:r>
    </w:p>
    <w:p w14:paraId="788D2A3A" w14:textId="77777777" w:rsidR="00922084" w:rsidRPr="00155B33" w:rsidRDefault="00922084" w:rsidP="00DA0E77">
      <w:pPr>
        <w:pBdr>
          <w:top w:val="nil"/>
          <w:left w:val="nil"/>
          <w:bottom w:val="nil"/>
          <w:right w:val="nil"/>
          <w:between w:val="nil"/>
        </w:pBdr>
        <w:jc w:val="both"/>
        <w:rPr>
          <w:rFonts w:eastAsia="Tahoma"/>
        </w:rPr>
      </w:pPr>
      <w:r w:rsidRPr="00155B33">
        <w:t xml:space="preserve">e/.odbiorcami Pani/Pana danych osobowych będą osoby lub podmioty, którym udostępniona zostanie dokumentacja postępowania w oparciu o art. 74 ustawy z dnia 29 stycznia 2004 r. – Prawo zamówień publicznych </w:t>
      </w:r>
      <w:r w:rsidRPr="00155B33">
        <w:rPr>
          <w:rFonts w:eastAsia="Tahoma"/>
        </w:rPr>
        <w:t>(Dz.U.2019.2019 z dnia 2019.10.24)</w:t>
      </w:r>
      <w:r w:rsidRPr="00155B33">
        <w:t xml:space="preserve"> dalej „ustawa Pzp”;  </w:t>
      </w:r>
    </w:p>
    <w:p w14:paraId="5A99DCA5" w14:textId="77777777" w:rsidR="00922084" w:rsidRPr="00155B33" w:rsidRDefault="00922084" w:rsidP="00DA0E77">
      <w:pPr>
        <w:pStyle w:val="Bezodstpw"/>
        <w:jc w:val="both"/>
      </w:pPr>
      <w:r w:rsidRPr="00155B33">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5BB27D3B" w14:textId="77777777" w:rsidR="00922084" w:rsidRPr="00155B33" w:rsidRDefault="00922084" w:rsidP="00DA0E77">
      <w:pPr>
        <w:pStyle w:val="Bezodstpw"/>
        <w:jc w:val="both"/>
      </w:pPr>
      <w:r w:rsidRPr="00155B33">
        <w:t xml:space="preserve">g/.obowiązek podania przez Panią/Pana danych osobowych bezpośrednio Pani/Pana dotyczących jest wymogiem ustawowym określonym w przepisach ustawy Pzp, związanym z udziałem w postępowaniu o udzielenie zamówienia publicznego; </w:t>
      </w:r>
    </w:p>
    <w:p w14:paraId="697B31B9" w14:textId="77777777" w:rsidR="00922084" w:rsidRPr="00155B33" w:rsidRDefault="00922084" w:rsidP="00DA0E77">
      <w:pPr>
        <w:pStyle w:val="Bezodstpw"/>
        <w:jc w:val="both"/>
        <w:rPr>
          <w:b/>
          <w:i/>
        </w:rPr>
      </w:pPr>
      <w:r w:rsidRPr="00155B33">
        <w:t xml:space="preserve">h/.konsekwencje niepodania określonych danych wynikają z ustawy Pzp;  </w:t>
      </w:r>
    </w:p>
    <w:p w14:paraId="362F78A0" w14:textId="77777777" w:rsidR="00922084" w:rsidRPr="00155B33" w:rsidRDefault="00922084" w:rsidP="00DA0E77">
      <w:pPr>
        <w:pStyle w:val="Bezodstpw"/>
        <w:jc w:val="both"/>
      </w:pPr>
      <w:r w:rsidRPr="00155B33">
        <w:t>i/.w odniesieniu do Pani/Pana danych osobowych decyzje nie będą podejmowane w sposób zautomatyzowany, stosowanie do art. 22 RODO;</w:t>
      </w:r>
    </w:p>
    <w:p w14:paraId="5633539C" w14:textId="77777777" w:rsidR="00922084" w:rsidRPr="00155B33" w:rsidRDefault="00922084" w:rsidP="00DA0E77">
      <w:pPr>
        <w:pStyle w:val="Bezodstpw"/>
        <w:jc w:val="both"/>
      </w:pPr>
      <w:r w:rsidRPr="00155B33">
        <w:rPr>
          <w:rStyle w:val="Uwydatnienie"/>
        </w:rPr>
        <w:t>j/.administrator danych nie ma zamiaru przekazywać danych osobowych do państwa trzeciego lub organizacji międzynarodowej;</w:t>
      </w:r>
    </w:p>
    <w:p w14:paraId="0A1B7E70" w14:textId="77777777" w:rsidR="00922084" w:rsidRPr="00155B33" w:rsidRDefault="00922084" w:rsidP="00DA0E77">
      <w:pPr>
        <w:pStyle w:val="Bezodstpw"/>
        <w:jc w:val="both"/>
      </w:pPr>
      <w:r w:rsidRPr="00155B33">
        <w:t>k/.posiada Pani/Pan:</w:t>
      </w:r>
    </w:p>
    <w:p w14:paraId="5BCE3E57" w14:textId="77777777" w:rsidR="00922084" w:rsidRPr="00155B33" w:rsidRDefault="00922084" w:rsidP="00DA0E77">
      <w:pPr>
        <w:pStyle w:val="Bezodstpw"/>
        <w:jc w:val="both"/>
      </w:pPr>
      <w:r w:rsidRPr="00155B33">
        <w:t>- na podstawie art. 15 RODO prawo dostępu do danych osobowych Pani/Pana dotyczących;</w:t>
      </w:r>
    </w:p>
    <w:p w14:paraId="123A7D87" w14:textId="77777777" w:rsidR="00922084" w:rsidRPr="00155B33" w:rsidRDefault="00922084" w:rsidP="00DA0E77">
      <w:pPr>
        <w:pStyle w:val="Bezodstpw"/>
        <w:jc w:val="both"/>
      </w:pPr>
      <w:r w:rsidRPr="00155B33">
        <w:t xml:space="preserve">- na podstawie art. 16 RODO prawo do sprostowania Pani/Pana danych osobowych </w:t>
      </w:r>
      <w:r w:rsidRPr="00155B33">
        <w:rPr>
          <w:b/>
          <w:vertAlign w:val="superscript"/>
        </w:rPr>
        <w:t>**</w:t>
      </w:r>
      <w:r w:rsidRPr="00155B33">
        <w:t>;</w:t>
      </w:r>
    </w:p>
    <w:p w14:paraId="68EE696D" w14:textId="77777777" w:rsidR="00922084" w:rsidRPr="00155B33" w:rsidRDefault="00922084" w:rsidP="00DA0E77">
      <w:pPr>
        <w:pStyle w:val="Bezodstpw"/>
        <w:jc w:val="both"/>
      </w:pPr>
      <w:r w:rsidRPr="00155B33">
        <w:t xml:space="preserve">- na podstawie art. 18 RODO prawo żądania od administratora ograniczenia przetwarzania danych osobowych z zastrzeżeniem przypadków, o których mowa w art. 18 ust. 2 RODO ***;  </w:t>
      </w:r>
    </w:p>
    <w:p w14:paraId="1D4F5C15" w14:textId="77777777" w:rsidR="00922084" w:rsidRPr="00155B33" w:rsidRDefault="00922084" w:rsidP="00DA0E77">
      <w:pPr>
        <w:pStyle w:val="Bezodstpw"/>
        <w:jc w:val="both"/>
        <w:rPr>
          <w:i/>
          <w:color w:val="00B0F0"/>
        </w:rPr>
      </w:pPr>
      <w:r w:rsidRPr="00155B33">
        <w:t>- prawo do wniesienia skargi do Prezesa Urzędu Ochrony Danych Osobowych, gdy uzna Pani/Pan, że przetwarzanie danych osobowych Pani/Pana dotyczących narusza przepisy RODO;</w:t>
      </w:r>
    </w:p>
    <w:p w14:paraId="088C512C" w14:textId="77777777" w:rsidR="00922084" w:rsidRPr="00155B33" w:rsidRDefault="00922084" w:rsidP="00DA0E77">
      <w:pPr>
        <w:pStyle w:val="Bezodstpw"/>
        <w:jc w:val="both"/>
        <w:rPr>
          <w:i/>
          <w:color w:val="00B0F0"/>
        </w:rPr>
      </w:pPr>
      <w:r w:rsidRPr="00155B33">
        <w:t>nie przysługuje Pani/Panu:</w:t>
      </w:r>
    </w:p>
    <w:p w14:paraId="0A12B9AA" w14:textId="77777777" w:rsidR="00922084" w:rsidRPr="00155B33" w:rsidRDefault="00922084" w:rsidP="00DA0E77">
      <w:pPr>
        <w:pStyle w:val="Bezodstpw"/>
        <w:jc w:val="both"/>
        <w:rPr>
          <w:i/>
          <w:color w:val="00B0F0"/>
        </w:rPr>
      </w:pPr>
      <w:r w:rsidRPr="00155B33">
        <w:t>w związku z art. 17 ust. 3 lit. b, d lub e RODO prawo do usunięcia danych osobowych;</w:t>
      </w:r>
    </w:p>
    <w:p w14:paraId="0B695679" w14:textId="77777777" w:rsidR="00922084" w:rsidRPr="00155B33" w:rsidRDefault="00922084" w:rsidP="00DA0E77">
      <w:pPr>
        <w:pStyle w:val="Bezodstpw"/>
        <w:jc w:val="both"/>
        <w:rPr>
          <w:b/>
          <w:i/>
        </w:rPr>
      </w:pPr>
      <w:r w:rsidRPr="00155B33">
        <w:t>prawo do przenoszenia danych osobowych, o którym mowa w art. 20 RODO;</w:t>
      </w:r>
    </w:p>
    <w:p w14:paraId="0EA51F19" w14:textId="3BA93461" w:rsidR="00922084" w:rsidRPr="00155B33" w:rsidRDefault="00922084" w:rsidP="00DA0E77">
      <w:pPr>
        <w:pStyle w:val="Bezodstpw"/>
        <w:jc w:val="both"/>
        <w:rPr>
          <w:b/>
          <w:i/>
        </w:rPr>
      </w:pPr>
      <w:r w:rsidRPr="00155B33">
        <w:rPr>
          <w:b/>
        </w:rPr>
        <w:t>na podstawie art. 21 RODO prawo sprzeciwu, wobec przetwarzania danych osobowych, gdyż podstawą prawną przetwarzania Pani/Pana danych osobowych jest art. 6 ust. 1 lit. c RODO</w:t>
      </w:r>
      <w:r w:rsidRPr="00155B33">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o udzielenie zamówienia publicznego ani zmianą postanowień umowy w zakresie niezgodnym z ustawą Pzp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41FBCCDD" w14:textId="77777777" w:rsidR="00155B33" w:rsidRDefault="00155B33" w:rsidP="00153B9B">
      <w:pPr>
        <w:pStyle w:val="Tekstprzypisudolnego"/>
        <w:jc w:val="right"/>
        <w:rPr>
          <w:rFonts w:asciiTheme="minorHAnsi" w:hAnsiTheme="minorHAnsi"/>
          <w:b/>
          <w:bCs/>
          <w:color w:val="000000" w:themeColor="text1"/>
          <w:sz w:val="24"/>
          <w:szCs w:val="24"/>
        </w:rPr>
      </w:pPr>
    </w:p>
    <w:p w14:paraId="73EF147F" w14:textId="77777777" w:rsidR="00155B33" w:rsidRDefault="00155B33" w:rsidP="00153B9B">
      <w:pPr>
        <w:pStyle w:val="Tekstprzypisudolnego"/>
        <w:jc w:val="right"/>
        <w:rPr>
          <w:rFonts w:asciiTheme="minorHAnsi" w:hAnsiTheme="minorHAnsi"/>
          <w:b/>
          <w:bCs/>
          <w:color w:val="000000" w:themeColor="text1"/>
          <w:sz w:val="24"/>
          <w:szCs w:val="24"/>
        </w:rPr>
      </w:pPr>
    </w:p>
    <w:p w14:paraId="35F240A7" w14:textId="77777777" w:rsidR="00155B33" w:rsidRDefault="00155B33" w:rsidP="00153B9B">
      <w:pPr>
        <w:pStyle w:val="Tekstprzypisudolnego"/>
        <w:jc w:val="right"/>
        <w:rPr>
          <w:rFonts w:asciiTheme="minorHAnsi" w:hAnsiTheme="minorHAnsi"/>
          <w:b/>
          <w:bCs/>
          <w:color w:val="000000" w:themeColor="text1"/>
          <w:sz w:val="24"/>
          <w:szCs w:val="24"/>
        </w:rPr>
      </w:pPr>
    </w:p>
    <w:p w14:paraId="29A70B87" w14:textId="77777777" w:rsidR="00155B33" w:rsidRDefault="00155B33" w:rsidP="00153B9B">
      <w:pPr>
        <w:pStyle w:val="Tekstprzypisudolnego"/>
        <w:jc w:val="right"/>
        <w:rPr>
          <w:rFonts w:asciiTheme="minorHAnsi" w:hAnsiTheme="minorHAnsi"/>
          <w:b/>
          <w:bCs/>
          <w:color w:val="000000" w:themeColor="text1"/>
          <w:sz w:val="24"/>
          <w:szCs w:val="24"/>
        </w:rPr>
      </w:pPr>
    </w:p>
    <w:p w14:paraId="26C6C023" w14:textId="3A33B2D8"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00155B33">
        <w:rPr>
          <w:rFonts w:asciiTheme="minorHAnsi" w:hAnsiTheme="minorHAnsi"/>
          <w:b/>
          <w:bCs/>
          <w:color w:val="000000" w:themeColor="text1"/>
          <w:sz w:val="24"/>
          <w:szCs w:val="24"/>
        </w:rPr>
        <w:t xml:space="preserve"> do SWZ TP</w:t>
      </w:r>
      <w:r w:rsidR="00780134">
        <w:rPr>
          <w:rFonts w:asciiTheme="minorHAnsi" w:hAnsiTheme="minorHAnsi"/>
          <w:b/>
          <w:bCs/>
          <w:color w:val="000000" w:themeColor="text1"/>
          <w:sz w:val="24"/>
          <w:szCs w:val="24"/>
        </w:rPr>
        <w:t xml:space="preserve"> 13</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A42509" w:rsidRDefault="00A42509">
      <w:r>
        <w:separator/>
      </w:r>
    </w:p>
  </w:endnote>
  <w:endnote w:type="continuationSeparator" w:id="0">
    <w:p w14:paraId="448CAC51" w14:textId="77777777" w:rsidR="00A42509" w:rsidRDefault="00A4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A42509" w:rsidRDefault="00A42509">
        <w:pPr>
          <w:pStyle w:val="Stopka"/>
          <w:jc w:val="right"/>
        </w:pPr>
        <w:r>
          <w:fldChar w:fldCharType="begin"/>
        </w:r>
        <w:r>
          <w:instrText>PAGE   \* MERGEFORMAT</w:instrText>
        </w:r>
        <w:r>
          <w:fldChar w:fldCharType="separate"/>
        </w:r>
        <w:r w:rsidR="00CB1D5E">
          <w:rPr>
            <w:noProof/>
          </w:rPr>
          <w:t>1</w:t>
        </w:r>
        <w:r>
          <w:fldChar w:fldCharType="end"/>
        </w:r>
      </w:p>
    </w:sdtContent>
  </w:sdt>
  <w:p w14:paraId="7FF6FBAF" w14:textId="6F5D3BBC" w:rsidR="00A42509" w:rsidRDefault="00A425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A42509" w:rsidRDefault="00A425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A42509" w:rsidRDefault="00A42509">
      <w:r>
        <w:separator/>
      </w:r>
    </w:p>
  </w:footnote>
  <w:footnote w:type="continuationSeparator" w:id="0">
    <w:p w14:paraId="39E5DBAF" w14:textId="77777777" w:rsidR="00A42509" w:rsidRDefault="00A42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E37EF6"/>
    <w:multiLevelType w:val="hybridMultilevel"/>
    <w:tmpl w:val="57306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256"/>
        </w:tabs>
        <w:ind w:left="426"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53989"/>
    <w:multiLevelType w:val="hybridMultilevel"/>
    <w:tmpl w:val="F43C225E"/>
    <w:lvl w:ilvl="0" w:tplc="F3F21B62">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F44562"/>
    <w:multiLevelType w:val="hybridMultilevel"/>
    <w:tmpl w:val="CF9C1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0"/>
  </w:num>
  <w:num w:numId="4">
    <w:abstractNumId w:val="14"/>
  </w:num>
  <w:num w:numId="5">
    <w:abstractNumId w:val="35"/>
  </w:num>
  <w:num w:numId="6">
    <w:abstractNumId w:val="29"/>
  </w:num>
  <w:num w:numId="7">
    <w:abstractNumId w:val="21"/>
  </w:num>
  <w:num w:numId="8">
    <w:abstractNumId w:val="9"/>
  </w:num>
  <w:num w:numId="9">
    <w:abstractNumId w:val="45"/>
  </w:num>
  <w:num w:numId="10">
    <w:abstractNumId w:val="16"/>
  </w:num>
  <w:num w:numId="11">
    <w:abstractNumId w:val="11"/>
  </w:num>
  <w:num w:numId="12">
    <w:abstractNumId w:val="24"/>
  </w:num>
  <w:num w:numId="13">
    <w:abstractNumId w:val="17"/>
  </w:num>
  <w:num w:numId="14">
    <w:abstractNumId w:val="13"/>
  </w:num>
  <w:num w:numId="15">
    <w:abstractNumId w:val="43"/>
  </w:num>
  <w:num w:numId="16">
    <w:abstractNumId w:val="36"/>
    <w:lvlOverride w:ilvl="0">
      <w:startOverride w:val="1"/>
    </w:lvlOverride>
  </w:num>
  <w:num w:numId="17">
    <w:abstractNumId w:val="30"/>
    <w:lvlOverride w:ilvl="0">
      <w:startOverride w:val="1"/>
    </w:lvlOverride>
  </w:num>
  <w:num w:numId="18">
    <w:abstractNumId w:val="22"/>
  </w:num>
  <w:num w:numId="19">
    <w:abstractNumId w:val="41"/>
  </w:num>
  <w:num w:numId="20">
    <w:abstractNumId w:val="19"/>
  </w:num>
  <w:num w:numId="21">
    <w:abstractNumId w:val="31"/>
  </w:num>
  <w:num w:numId="22">
    <w:abstractNumId w:val="7"/>
  </w:num>
  <w:num w:numId="23">
    <w:abstractNumId w:val="25"/>
  </w:num>
  <w:num w:numId="24">
    <w:abstractNumId w:val="12"/>
  </w:num>
  <w:num w:numId="25">
    <w:abstractNumId w:val="40"/>
  </w:num>
  <w:num w:numId="26">
    <w:abstractNumId w:val="26"/>
  </w:num>
  <w:num w:numId="27">
    <w:abstractNumId w:val="8"/>
  </w:num>
  <w:num w:numId="28">
    <w:abstractNumId w:val="18"/>
  </w:num>
  <w:num w:numId="29">
    <w:abstractNumId w:val="39"/>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F36"/>
    <w:rsid w:val="00064944"/>
    <w:rsid w:val="00065777"/>
    <w:rsid w:val="00074DA3"/>
    <w:rsid w:val="000836C0"/>
    <w:rsid w:val="00085228"/>
    <w:rsid w:val="000C1E3B"/>
    <w:rsid w:val="000C30CB"/>
    <w:rsid w:val="000C3566"/>
    <w:rsid w:val="000C3CD1"/>
    <w:rsid w:val="000C5839"/>
    <w:rsid w:val="000D65A7"/>
    <w:rsid w:val="000E23FF"/>
    <w:rsid w:val="000E6FCB"/>
    <w:rsid w:val="000E7E87"/>
    <w:rsid w:val="000F1EE9"/>
    <w:rsid w:val="000F493F"/>
    <w:rsid w:val="00122480"/>
    <w:rsid w:val="00131291"/>
    <w:rsid w:val="0013375B"/>
    <w:rsid w:val="001434DE"/>
    <w:rsid w:val="00150542"/>
    <w:rsid w:val="00152638"/>
    <w:rsid w:val="00153B9B"/>
    <w:rsid w:val="00155B33"/>
    <w:rsid w:val="00157FA5"/>
    <w:rsid w:val="0016244D"/>
    <w:rsid w:val="00173BC0"/>
    <w:rsid w:val="00173C31"/>
    <w:rsid w:val="00183FFA"/>
    <w:rsid w:val="0018437D"/>
    <w:rsid w:val="00191EB4"/>
    <w:rsid w:val="001948EA"/>
    <w:rsid w:val="00196778"/>
    <w:rsid w:val="00197575"/>
    <w:rsid w:val="001A2DEF"/>
    <w:rsid w:val="001C0FCC"/>
    <w:rsid w:val="001C5B70"/>
    <w:rsid w:val="001C7361"/>
    <w:rsid w:val="001D59E0"/>
    <w:rsid w:val="001D736F"/>
    <w:rsid w:val="001E304D"/>
    <w:rsid w:val="001F0922"/>
    <w:rsid w:val="001F304A"/>
    <w:rsid w:val="001F6D8C"/>
    <w:rsid w:val="0020457C"/>
    <w:rsid w:val="002133EA"/>
    <w:rsid w:val="00230060"/>
    <w:rsid w:val="00232D1E"/>
    <w:rsid w:val="00236C3A"/>
    <w:rsid w:val="002414F0"/>
    <w:rsid w:val="002470B5"/>
    <w:rsid w:val="00260388"/>
    <w:rsid w:val="0026142E"/>
    <w:rsid w:val="002711E7"/>
    <w:rsid w:val="002712BF"/>
    <w:rsid w:val="0027258C"/>
    <w:rsid w:val="00273968"/>
    <w:rsid w:val="002742DE"/>
    <w:rsid w:val="00274659"/>
    <w:rsid w:val="002819DC"/>
    <w:rsid w:val="00284A9D"/>
    <w:rsid w:val="0029123A"/>
    <w:rsid w:val="00293366"/>
    <w:rsid w:val="002A7A89"/>
    <w:rsid w:val="002C206D"/>
    <w:rsid w:val="002C5585"/>
    <w:rsid w:val="002C63EF"/>
    <w:rsid w:val="002E63AA"/>
    <w:rsid w:val="002F0C89"/>
    <w:rsid w:val="002F3DB2"/>
    <w:rsid w:val="00302BE0"/>
    <w:rsid w:val="003135A9"/>
    <w:rsid w:val="0033138F"/>
    <w:rsid w:val="00340BBD"/>
    <w:rsid w:val="00347D82"/>
    <w:rsid w:val="003563AB"/>
    <w:rsid w:val="00360311"/>
    <w:rsid w:val="00366148"/>
    <w:rsid w:val="003753A9"/>
    <w:rsid w:val="003776BE"/>
    <w:rsid w:val="003800B6"/>
    <w:rsid w:val="00381D77"/>
    <w:rsid w:val="00383B61"/>
    <w:rsid w:val="00383D85"/>
    <w:rsid w:val="00391338"/>
    <w:rsid w:val="00392006"/>
    <w:rsid w:val="003A5DF9"/>
    <w:rsid w:val="003C0687"/>
    <w:rsid w:val="003E68AF"/>
    <w:rsid w:val="003F1A67"/>
    <w:rsid w:val="003F7A80"/>
    <w:rsid w:val="00423C9E"/>
    <w:rsid w:val="00427E4F"/>
    <w:rsid w:val="00435162"/>
    <w:rsid w:val="004617C7"/>
    <w:rsid w:val="00462C86"/>
    <w:rsid w:val="0046520B"/>
    <w:rsid w:val="00467119"/>
    <w:rsid w:val="00477920"/>
    <w:rsid w:val="00485F85"/>
    <w:rsid w:val="004A08CE"/>
    <w:rsid w:val="004A79E8"/>
    <w:rsid w:val="004E0786"/>
    <w:rsid w:val="004E127B"/>
    <w:rsid w:val="004E39FD"/>
    <w:rsid w:val="004E6E8A"/>
    <w:rsid w:val="004F0C42"/>
    <w:rsid w:val="004F2CD8"/>
    <w:rsid w:val="004F471B"/>
    <w:rsid w:val="004F4F0B"/>
    <w:rsid w:val="004F6E91"/>
    <w:rsid w:val="00502C91"/>
    <w:rsid w:val="00504DDB"/>
    <w:rsid w:val="0051053B"/>
    <w:rsid w:val="0052635B"/>
    <w:rsid w:val="005315A0"/>
    <w:rsid w:val="00563114"/>
    <w:rsid w:val="00577B7D"/>
    <w:rsid w:val="00580472"/>
    <w:rsid w:val="005A4D8D"/>
    <w:rsid w:val="005C277B"/>
    <w:rsid w:val="005D469F"/>
    <w:rsid w:val="006049C5"/>
    <w:rsid w:val="00611C69"/>
    <w:rsid w:val="0064337C"/>
    <w:rsid w:val="00652F6B"/>
    <w:rsid w:val="006601CC"/>
    <w:rsid w:val="006651E1"/>
    <w:rsid w:val="0067325D"/>
    <w:rsid w:val="00675F64"/>
    <w:rsid w:val="00676A37"/>
    <w:rsid w:val="0068153F"/>
    <w:rsid w:val="00683182"/>
    <w:rsid w:val="0069743F"/>
    <w:rsid w:val="00697DD0"/>
    <w:rsid w:val="006B3557"/>
    <w:rsid w:val="006B3C91"/>
    <w:rsid w:val="006B424F"/>
    <w:rsid w:val="006C1654"/>
    <w:rsid w:val="006C2DE1"/>
    <w:rsid w:val="006F2049"/>
    <w:rsid w:val="006F3F8D"/>
    <w:rsid w:val="007058C2"/>
    <w:rsid w:val="00705DB4"/>
    <w:rsid w:val="0071318C"/>
    <w:rsid w:val="00722CA2"/>
    <w:rsid w:val="007379B7"/>
    <w:rsid w:val="00746332"/>
    <w:rsid w:val="00767A52"/>
    <w:rsid w:val="00770C40"/>
    <w:rsid w:val="00775CDE"/>
    <w:rsid w:val="00780134"/>
    <w:rsid w:val="00781778"/>
    <w:rsid w:val="00782BF8"/>
    <w:rsid w:val="00784860"/>
    <w:rsid w:val="00787803"/>
    <w:rsid w:val="0079288B"/>
    <w:rsid w:val="007B0C24"/>
    <w:rsid w:val="007B29B2"/>
    <w:rsid w:val="007C547B"/>
    <w:rsid w:val="007D1A6E"/>
    <w:rsid w:val="007E37B7"/>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736F7"/>
    <w:rsid w:val="008B264C"/>
    <w:rsid w:val="008B7A8D"/>
    <w:rsid w:val="008D7D13"/>
    <w:rsid w:val="008E06DA"/>
    <w:rsid w:val="008E0D76"/>
    <w:rsid w:val="008E3C91"/>
    <w:rsid w:val="008F07BD"/>
    <w:rsid w:val="00900259"/>
    <w:rsid w:val="00913765"/>
    <w:rsid w:val="0092190B"/>
    <w:rsid w:val="0092208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74D6"/>
    <w:rsid w:val="009D06FD"/>
    <w:rsid w:val="009E05D6"/>
    <w:rsid w:val="009F2942"/>
    <w:rsid w:val="00A00B7D"/>
    <w:rsid w:val="00A041B4"/>
    <w:rsid w:val="00A25B8E"/>
    <w:rsid w:val="00A327C5"/>
    <w:rsid w:val="00A336C6"/>
    <w:rsid w:val="00A41A09"/>
    <w:rsid w:val="00A42509"/>
    <w:rsid w:val="00A54219"/>
    <w:rsid w:val="00A64E34"/>
    <w:rsid w:val="00A6530D"/>
    <w:rsid w:val="00A70DA2"/>
    <w:rsid w:val="00A75446"/>
    <w:rsid w:val="00A7590F"/>
    <w:rsid w:val="00A9758F"/>
    <w:rsid w:val="00AA0849"/>
    <w:rsid w:val="00AA21A1"/>
    <w:rsid w:val="00AB210B"/>
    <w:rsid w:val="00AD62F2"/>
    <w:rsid w:val="00B05DA2"/>
    <w:rsid w:val="00B06440"/>
    <w:rsid w:val="00B14E11"/>
    <w:rsid w:val="00B159DF"/>
    <w:rsid w:val="00B17805"/>
    <w:rsid w:val="00B20638"/>
    <w:rsid w:val="00B20BDD"/>
    <w:rsid w:val="00B25B8C"/>
    <w:rsid w:val="00B43B83"/>
    <w:rsid w:val="00B46387"/>
    <w:rsid w:val="00B469EA"/>
    <w:rsid w:val="00B52538"/>
    <w:rsid w:val="00B60831"/>
    <w:rsid w:val="00B62491"/>
    <w:rsid w:val="00B63926"/>
    <w:rsid w:val="00B657FD"/>
    <w:rsid w:val="00B66E79"/>
    <w:rsid w:val="00B74D84"/>
    <w:rsid w:val="00B92BFA"/>
    <w:rsid w:val="00B94AEC"/>
    <w:rsid w:val="00BA1587"/>
    <w:rsid w:val="00BA380A"/>
    <w:rsid w:val="00BF3A72"/>
    <w:rsid w:val="00BF6C5E"/>
    <w:rsid w:val="00C02909"/>
    <w:rsid w:val="00C03632"/>
    <w:rsid w:val="00C23A2C"/>
    <w:rsid w:val="00C249C2"/>
    <w:rsid w:val="00C30BDA"/>
    <w:rsid w:val="00C3287E"/>
    <w:rsid w:val="00C33205"/>
    <w:rsid w:val="00C42ED8"/>
    <w:rsid w:val="00C43548"/>
    <w:rsid w:val="00C71F23"/>
    <w:rsid w:val="00C7366A"/>
    <w:rsid w:val="00C73AC2"/>
    <w:rsid w:val="00C8152C"/>
    <w:rsid w:val="00C860D3"/>
    <w:rsid w:val="00C87478"/>
    <w:rsid w:val="00C909CA"/>
    <w:rsid w:val="00C919E5"/>
    <w:rsid w:val="00CA208A"/>
    <w:rsid w:val="00CA48B9"/>
    <w:rsid w:val="00CA63C6"/>
    <w:rsid w:val="00CA7036"/>
    <w:rsid w:val="00CB101C"/>
    <w:rsid w:val="00CB1D5E"/>
    <w:rsid w:val="00CB3C19"/>
    <w:rsid w:val="00CB7FE4"/>
    <w:rsid w:val="00CC6B05"/>
    <w:rsid w:val="00CC72E0"/>
    <w:rsid w:val="00CE3AEA"/>
    <w:rsid w:val="00CE55E5"/>
    <w:rsid w:val="00CE7BB1"/>
    <w:rsid w:val="00D01AC0"/>
    <w:rsid w:val="00D0468F"/>
    <w:rsid w:val="00D05D0A"/>
    <w:rsid w:val="00D12274"/>
    <w:rsid w:val="00D239DE"/>
    <w:rsid w:val="00D23FCC"/>
    <w:rsid w:val="00D3797C"/>
    <w:rsid w:val="00D62A65"/>
    <w:rsid w:val="00D63F5F"/>
    <w:rsid w:val="00D64208"/>
    <w:rsid w:val="00D761F5"/>
    <w:rsid w:val="00D76344"/>
    <w:rsid w:val="00D8054A"/>
    <w:rsid w:val="00D840A3"/>
    <w:rsid w:val="00DA0E77"/>
    <w:rsid w:val="00DA2765"/>
    <w:rsid w:val="00DA5FCE"/>
    <w:rsid w:val="00DB059D"/>
    <w:rsid w:val="00DB3998"/>
    <w:rsid w:val="00DB3E7E"/>
    <w:rsid w:val="00DC0289"/>
    <w:rsid w:val="00DC2469"/>
    <w:rsid w:val="00DC6372"/>
    <w:rsid w:val="00DD1AA2"/>
    <w:rsid w:val="00DD32EF"/>
    <w:rsid w:val="00DD34CD"/>
    <w:rsid w:val="00DE2B4C"/>
    <w:rsid w:val="00DF35F3"/>
    <w:rsid w:val="00DF4C24"/>
    <w:rsid w:val="00E02F22"/>
    <w:rsid w:val="00E05C0F"/>
    <w:rsid w:val="00E12013"/>
    <w:rsid w:val="00E240CA"/>
    <w:rsid w:val="00E2496F"/>
    <w:rsid w:val="00E443BB"/>
    <w:rsid w:val="00E46673"/>
    <w:rsid w:val="00E5166E"/>
    <w:rsid w:val="00E56F14"/>
    <w:rsid w:val="00E60942"/>
    <w:rsid w:val="00E75249"/>
    <w:rsid w:val="00E91C6B"/>
    <w:rsid w:val="00ED32BF"/>
    <w:rsid w:val="00ED63ED"/>
    <w:rsid w:val="00EE73E2"/>
    <w:rsid w:val="00EF2B06"/>
    <w:rsid w:val="00EF5D5A"/>
    <w:rsid w:val="00F10115"/>
    <w:rsid w:val="00F10ADC"/>
    <w:rsid w:val="00F16E27"/>
    <w:rsid w:val="00F306DD"/>
    <w:rsid w:val="00F41B7E"/>
    <w:rsid w:val="00F4695C"/>
    <w:rsid w:val="00F56FB7"/>
    <w:rsid w:val="00F7353C"/>
    <w:rsid w:val="00F735E8"/>
    <w:rsid w:val="00F74EDE"/>
    <w:rsid w:val="00F769EC"/>
    <w:rsid w:val="00F81892"/>
    <w:rsid w:val="00F81E1E"/>
    <w:rsid w:val="00FA47D1"/>
    <w:rsid w:val="00FA4896"/>
    <w:rsid w:val="00FA53A4"/>
    <w:rsid w:val="00FA5728"/>
    <w:rsid w:val="00FB46CD"/>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D16063B-C4A8-4597-9C4E-67C16D8A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014C-546D-4411-BD22-47027E8F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10678</Words>
  <Characters>64070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33</cp:revision>
  <cp:lastPrinted>2021-04-01T06:57:00Z</cp:lastPrinted>
  <dcterms:created xsi:type="dcterms:W3CDTF">2021-04-09T05:58:00Z</dcterms:created>
  <dcterms:modified xsi:type="dcterms:W3CDTF">2021-04-19T11:22:00Z</dcterms:modified>
</cp:coreProperties>
</file>