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2C4" w:rsidRPr="00234CA4" w:rsidRDefault="001C72C4" w:rsidP="00167048">
      <w:pPr>
        <w:pStyle w:val="Normalny1"/>
        <w:jc w:val="center"/>
        <w:rPr>
          <w:rFonts w:asciiTheme="majorHAnsi" w:hAnsiTheme="majorHAnsi" w:cstheme="majorHAnsi"/>
          <w:bCs/>
        </w:rPr>
      </w:pPr>
    </w:p>
    <w:p w:rsidR="001C72C4" w:rsidRPr="00234CA4" w:rsidRDefault="001C72C4" w:rsidP="00167048">
      <w:pPr>
        <w:pStyle w:val="Normalny1"/>
        <w:jc w:val="center"/>
        <w:rPr>
          <w:rFonts w:asciiTheme="majorHAnsi" w:hAnsiTheme="majorHAnsi" w:cstheme="majorHAnsi"/>
          <w:bCs/>
        </w:rPr>
      </w:pPr>
    </w:p>
    <w:p w:rsidR="006E31C0" w:rsidRPr="00234CA4" w:rsidRDefault="006E31C0" w:rsidP="00167048">
      <w:pPr>
        <w:jc w:val="center"/>
        <w:rPr>
          <w:rFonts w:asciiTheme="majorHAnsi" w:hAnsiTheme="majorHAnsi" w:cstheme="majorHAnsi"/>
          <w:b/>
        </w:rPr>
      </w:pPr>
      <w:r w:rsidRPr="00234CA4">
        <w:rPr>
          <w:rFonts w:asciiTheme="majorHAnsi" w:hAnsiTheme="majorHAnsi" w:cstheme="majorHAnsi"/>
          <w:b/>
        </w:rPr>
        <w:t>SPECYFIKACJA WARUNKÓW ZAMÓWIENIA</w:t>
      </w:r>
    </w:p>
    <w:p w:rsidR="006E31C0" w:rsidRPr="00234CA4" w:rsidRDefault="006E31C0" w:rsidP="00167048">
      <w:pPr>
        <w:jc w:val="center"/>
        <w:rPr>
          <w:rFonts w:asciiTheme="majorHAnsi" w:hAnsiTheme="majorHAnsi" w:cstheme="majorHAnsi"/>
          <w:bCs/>
        </w:rPr>
      </w:pPr>
    </w:p>
    <w:p w:rsidR="006E31C0" w:rsidRPr="00234CA4" w:rsidRDefault="006E31C0" w:rsidP="00167048">
      <w:pPr>
        <w:jc w:val="center"/>
        <w:rPr>
          <w:rFonts w:asciiTheme="majorHAnsi" w:hAnsiTheme="majorHAnsi" w:cstheme="majorHAnsi"/>
          <w:b/>
        </w:rPr>
      </w:pPr>
    </w:p>
    <w:p w:rsidR="006E31C0" w:rsidRPr="00234CA4" w:rsidRDefault="006E31C0" w:rsidP="00167048">
      <w:pPr>
        <w:jc w:val="center"/>
        <w:rPr>
          <w:rFonts w:asciiTheme="majorHAnsi" w:hAnsiTheme="majorHAnsi" w:cstheme="majorHAnsi"/>
          <w:b/>
        </w:rPr>
      </w:pPr>
    </w:p>
    <w:p w:rsidR="006E31C0" w:rsidRPr="00234CA4" w:rsidRDefault="006E31C0" w:rsidP="00167048">
      <w:pPr>
        <w:jc w:val="center"/>
        <w:rPr>
          <w:rFonts w:asciiTheme="majorHAnsi" w:hAnsiTheme="majorHAnsi" w:cstheme="majorHAnsi"/>
          <w:b/>
        </w:rPr>
      </w:pPr>
    </w:p>
    <w:p w:rsidR="006E31C0" w:rsidRPr="00234CA4" w:rsidRDefault="006E31C0" w:rsidP="00167048">
      <w:pPr>
        <w:jc w:val="center"/>
        <w:rPr>
          <w:rFonts w:asciiTheme="majorHAnsi" w:hAnsiTheme="majorHAnsi" w:cstheme="majorHAnsi"/>
          <w:b/>
        </w:rPr>
      </w:pPr>
    </w:p>
    <w:p w:rsidR="006E31C0" w:rsidRPr="00234CA4" w:rsidRDefault="006E31C0" w:rsidP="00167048">
      <w:pPr>
        <w:spacing w:before="240"/>
        <w:rPr>
          <w:rFonts w:asciiTheme="majorHAnsi" w:hAnsiTheme="majorHAnsi" w:cstheme="majorHAnsi"/>
          <w:bCs/>
        </w:rPr>
      </w:pPr>
    </w:p>
    <w:p w:rsidR="006E31C0" w:rsidRPr="00234CA4" w:rsidRDefault="006E31C0" w:rsidP="00167048">
      <w:pPr>
        <w:spacing w:before="240"/>
        <w:jc w:val="center"/>
        <w:rPr>
          <w:rFonts w:asciiTheme="majorHAnsi" w:hAnsiTheme="majorHAnsi" w:cstheme="majorHAnsi"/>
          <w:bCs/>
        </w:rPr>
      </w:pPr>
      <w:r w:rsidRPr="00234CA4">
        <w:rPr>
          <w:rFonts w:asciiTheme="majorHAnsi" w:hAnsiTheme="majorHAnsi" w:cstheme="majorHAnsi"/>
          <w:bCs/>
        </w:rPr>
        <w:t> </w:t>
      </w:r>
      <w:r w:rsidRPr="00234CA4">
        <w:rPr>
          <w:rFonts w:asciiTheme="majorHAnsi" w:hAnsiTheme="majorHAnsi" w:cstheme="majorHAnsi"/>
          <w:b/>
        </w:rPr>
        <w:t>PRZEDMIOT ZAMÓWIENIA:</w:t>
      </w:r>
    </w:p>
    <w:p w:rsidR="006E31C0" w:rsidRPr="00234CA4" w:rsidRDefault="006E31C0" w:rsidP="00167048">
      <w:pPr>
        <w:rPr>
          <w:rFonts w:asciiTheme="majorHAnsi" w:hAnsiTheme="majorHAnsi" w:cstheme="majorHAnsi"/>
          <w:bCs/>
        </w:rPr>
      </w:pPr>
    </w:p>
    <w:p w:rsidR="006E31C0" w:rsidRPr="00234CA4" w:rsidRDefault="006E31C0" w:rsidP="00167048">
      <w:pPr>
        <w:jc w:val="center"/>
        <w:rPr>
          <w:rFonts w:asciiTheme="majorHAnsi" w:hAnsiTheme="majorHAnsi" w:cstheme="majorHAnsi"/>
          <w:bCs/>
        </w:rPr>
      </w:pPr>
    </w:p>
    <w:p w:rsidR="006E31C0" w:rsidRPr="00234CA4" w:rsidRDefault="00351A32" w:rsidP="00167048">
      <w:pPr>
        <w:jc w:val="center"/>
        <w:rPr>
          <w:rFonts w:asciiTheme="majorHAnsi" w:hAnsiTheme="majorHAnsi" w:cstheme="majorHAnsi"/>
          <w:b/>
        </w:rPr>
      </w:pPr>
      <w:bookmarkStart w:id="0" w:name="_Hlk83120961"/>
      <w:bookmarkStart w:id="1" w:name="_Hlk84938506"/>
      <w:r w:rsidRPr="00234CA4">
        <w:rPr>
          <w:rFonts w:asciiTheme="majorHAnsi" w:hAnsiTheme="majorHAnsi" w:cstheme="majorHAnsi"/>
          <w:b/>
        </w:rPr>
        <w:t xml:space="preserve">DOSTAWA I MONTAŻ FOTELI AUDYTORYJNYCH </w:t>
      </w:r>
      <w:r w:rsidR="00FE2F7B" w:rsidRPr="00234CA4">
        <w:rPr>
          <w:rFonts w:asciiTheme="majorHAnsi" w:hAnsiTheme="majorHAnsi" w:cstheme="majorHAnsi"/>
          <w:b/>
        </w:rPr>
        <w:t xml:space="preserve">DO </w:t>
      </w:r>
      <w:r w:rsidR="006E31C0" w:rsidRPr="00234CA4">
        <w:rPr>
          <w:rFonts w:asciiTheme="majorHAnsi" w:hAnsiTheme="majorHAnsi" w:cstheme="majorHAnsi"/>
          <w:b/>
        </w:rPr>
        <w:t xml:space="preserve"> </w:t>
      </w:r>
      <w:bookmarkStart w:id="2" w:name="_Hlk90899611"/>
      <w:r w:rsidR="006E31C0" w:rsidRPr="00234CA4">
        <w:rPr>
          <w:rFonts w:asciiTheme="majorHAnsi" w:hAnsiTheme="majorHAnsi" w:cstheme="majorHAnsi"/>
          <w:b/>
        </w:rPr>
        <w:t xml:space="preserve">NOWEJ SALI  KINOWO-WIDOWISKOWEJ W OŚRODKU KULTURY W MILICZU </w:t>
      </w:r>
    </w:p>
    <w:bookmarkEnd w:id="0"/>
    <w:bookmarkEnd w:id="2"/>
    <w:p w:rsidR="006E31C0" w:rsidRPr="00234CA4" w:rsidRDefault="006E31C0" w:rsidP="00167048">
      <w:pPr>
        <w:jc w:val="center"/>
        <w:rPr>
          <w:rFonts w:asciiTheme="majorHAnsi" w:hAnsiTheme="majorHAnsi" w:cstheme="majorHAnsi"/>
          <w:bCs/>
        </w:rPr>
      </w:pPr>
    </w:p>
    <w:bookmarkEnd w:id="1"/>
    <w:p w:rsidR="006E31C0" w:rsidRPr="00234CA4" w:rsidRDefault="006E31C0" w:rsidP="00167048">
      <w:pPr>
        <w:jc w:val="center"/>
        <w:rPr>
          <w:rFonts w:asciiTheme="majorHAnsi" w:hAnsiTheme="majorHAnsi" w:cstheme="majorHAnsi"/>
          <w:bCs/>
        </w:rPr>
      </w:pPr>
    </w:p>
    <w:p w:rsidR="006E31C0" w:rsidRPr="00234CA4" w:rsidRDefault="006E31C0" w:rsidP="00167048">
      <w:pPr>
        <w:jc w:val="center"/>
        <w:rPr>
          <w:rFonts w:asciiTheme="majorHAnsi" w:hAnsiTheme="majorHAnsi" w:cstheme="majorHAnsi"/>
          <w:bCs/>
        </w:rPr>
      </w:pPr>
      <w:r w:rsidRPr="00234CA4">
        <w:rPr>
          <w:rFonts w:asciiTheme="majorHAnsi" w:hAnsiTheme="majorHAnsi" w:cstheme="majorHAnsi"/>
          <w:bCs/>
        </w:rPr>
        <w:t xml:space="preserve">Postępowanie o udzielenie zamówienia prowadzone jest na podstawie ustawy z dnia 11 września 2019 r. Prawo </w:t>
      </w:r>
      <w:proofErr w:type="spellStart"/>
      <w:r w:rsidRPr="00234CA4">
        <w:rPr>
          <w:rFonts w:asciiTheme="majorHAnsi" w:hAnsiTheme="majorHAnsi" w:cstheme="majorHAnsi"/>
          <w:bCs/>
        </w:rPr>
        <w:t>zamówień</w:t>
      </w:r>
      <w:proofErr w:type="spellEnd"/>
      <w:r w:rsidRPr="00234CA4">
        <w:rPr>
          <w:rFonts w:asciiTheme="majorHAnsi" w:hAnsiTheme="majorHAnsi" w:cstheme="majorHAnsi"/>
          <w:bCs/>
        </w:rPr>
        <w:t xml:space="preserve"> </w:t>
      </w:r>
      <w:proofErr w:type="spellStart"/>
      <w:r w:rsidRPr="00234CA4">
        <w:rPr>
          <w:rFonts w:asciiTheme="majorHAnsi" w:hAnsiTheme="majorHAnsi" w:cstheme="majorHAnsi"/>
          <w:bCs/>
        </w:rPr>
        <w:t>publicznych</w:t>
      </w:r>
      <w:proofErr w:type="spellEnd"/>
      <w:r w:rsidRPr="00234CA4">
        <w:rPr>
          <w:rFonts w:asciiTheme="majorHAnsi" w:hAnsiTheme="majorHAnsi" w:cstheme="majorHAnsi"/>
          <w:bCs/>
        </w:rPr>
        <w:t xml:space="preserve"> (t.</w:t>
      </w:r>
      <w:r w:rsidR="003C175A" w:rsidRPr="00234CA4">
        <w:rPr>
          <w:rFonts w:asciiTheme="majorHAnsi" w:hAnsiTheme="majorHAnsi" w:cstheme="majorHAnsi"/>
          <w:bCs/>
        </w:rPr>
        <w:t xml:space="preserve"> </w:t>
      </w:r>
      <w:r w:rsidR="00F80F71">
        <w:rPr>
          <w:rFonts w:asciiTheme="majorHAnsi" w:hAnsiTheme="majorHAnsi" w:cstheme="majorHAnsi"/>
          <w:bCs/>
        </w:rPr>
        <w:t>j. Dz. U. z 2021</w:t>
      </w:r>
      <w:r w:rsidRPr="00234CA4">
        <w:rPr>
          <w:rFonts w:asciiTheme="majorHAnsi" w:hAnsiTheme="majorHAnsi" w:cstheme="majorHAnsi"/>
          <w:bCs/>
        </w:rPr>
        <w:t xml:space="preserve"> r. poz. </w:t>
      </w:r>
      <w:r w:rsidR="00F80F71">
        <w:rPr>
          <w:rFonts w:asciiTheme="majorHAnsi" w:hAnsiTheme="majorHAnsi" w:cstheme="majorHAnsi"/>
          <w:bCs/>
        </w:rPr>
        <w:t>112</w:t>
      </w:r>
      <w:r w:rsidRPr="00234CA4">
        <w:rPr>
          <w:rFonts w:asciiTheme="majorHAnsi" w:hAnsiTheme="majorHAnsi" w:cstheme="majorHAnsi"/>
          <w:bCs/>
        </w:rPr>
        <w:t xml:space="preserve">9 z </w:t>
      </w:r>
      <w:proofErr w:type="spellStart"/>
      <w:r w:rsidRPr="00234CA4">
        <w:rPr>
          <w:rFonts w:asciiTheme="majorHAnsi" w:hAnsiTheme="majorHAnsi" w:cstheme="majorHAnsi"/>
          <w:bCs/>
        </w:rPr>
        <w:t>późn</w:t>
      </w:r>
      <w:proofErr w:type="spellEnd"/>
      <w:r w:rsidRPr="00234CA4">
        <w:rPr>
          <w:rFonts w:asciiTheme="majorHAnsi" w:hAnsiTheme="majorHAnsi" w:cstheme="majorHAnsi"/>
          <w:bCs/>
        </w:rPr>
        <w:t xml:space="preserve">. zm.) zwanej dalej ,,ustawą </w:t>
      </w:r>
      <w:proofErr w:type="spellStart"/>
      <w:r w:rsidRPr="00234CA4">
        <w:rPr>
          <w:rFonts w:asciiTheme="majorHAnsi" w:hAnsiTheme="majorHAnsi" w:cstheme="majorHAnsi"/>
          <w:bCs/>
        </w:rPr>
        <w:t>Pzp</w:t>
      </w:r>
      <w:proofErr w:type="spellEnd"/>
      <w:r w:rsidRPr="00234CA4">
        <w:rPr>
          <w:rFonts w:asciiTheme="majorHAnsi" w:hAnsiTheme="majorHAnsi" w:cstheme="majorHAnsi"/>
          <w:bCs/>
        </w:rPr>
        <w:t>’’.</w:t>
      </w:r>
    </w:p>
    <w:p w:rsidR="006E31C0" w:rsidRPr="00234CA4" w:rsidRDefault="006E31C0" w:rsidP="00167048">
      <w:pPr>
        <w:jc w:val="center"/>
        <w:rPr>
          <w:rFonts w:asciiTheme="majorHAnsi" w:hAnsiTheme="majorHAnsi" w:cstheme="majorHAnsi"/>
          <w:bCs/>
        </w:rPr>
      </w:pPr>
    </w:p>
    <w:p w:rsidR="006E31C0" w:rsidRPr="00234CA4" w:rsidRDefault="006E31C0" w:rsidP="00167048">
      <w:pPr>
        <w:rPr>
          <w:rFonts w:asciiTheme="majorHAnsi" w:hAnsiTheme="majorHAnsi" w:cstheme="majorHAnsi"/>
          <w:bCs/>
        </w:rPr>
      </w:pPr>
    </w:p>
    <w:p w:rsidR="006E31C0" w:rsidRPr="00234CA4" w:rsidRDefault="006E31C0" w:rsidP="00167048">
      <w:pPr>
        <w:jc w:val="center"/>
        <w:rPr>
          <w:rFonts w:asciiTheme="majorHAnsi" w:hAnsiTheme="majorHAnsi" w:cstheme="majorHAnsi"/>
          <w:bCs/>
        </w:rPr>
      </w:pPr>
    </w:p>
    <w:p w:rsidR="006E31C0" w:rsidRPr="00786E8C" w:rsidRDefault="00EE3220" w:rsidP="00167048">
      <w:pPr>
        <w:jc w:val="center"/>
        <w:rPr>
          <w:rFonts w:asciiTheme="majorHAnsi" w:hAnsiTheme="majorHAnsi" w:cstheme="majorHAnsi"/>
          <w:bCs/>
        </w:rPr>
      </w:pPr>
      <w:r w:rsidRPr="00786E8C">
        <w:rPr>
          <w:rFonts w:asciiTheme="majorHAnsi" w:hAnsiTheme="majorHAnsi" w:cstheme="majorHAnsi"/>
          <w:bCs/>
        </w:rPr>
        <w:t>Nr postępowania: IF.271</w:t>
      </w:r>
      <w:r w:rsidR="006E31C0" w:rsidRPr="00786E8C">
        <w:rPr>
          <w:rFonts w:asciiTheme="majorHAnsi" w:hAnsiTheme="majorHAnsi" w:cstheme="majorHAnsi"/>
          <w:bCs/>
        </w:rPr>
        <w:t>.</w:t>
      </w:r>
      <w:r w:rsidR="0005319E">
        <w:rPr>
          <w:rFonts w:asciiTheme="majorHAnsi" w:hAnsiTheme="majorHAnsi" w:cstheme="majorHAnsi"/>
          <w:bCs/>
        </w:rPr>
        <w:t>4</w:t>
      </w:r>
      <w:r w:rsidRPr="00786E8C">
        <w:rPr>
          <w:rFonts w:asciiTheme="majorHAnsi" w:hAnsiTheme="majorHAnsi" w:cstheme="majorHAnsi"/>
          <w:bCs/>
        </w:rPr>
        <w:t>.</w:t>
      </w:r>
      <w:r w:rsidR="006E31C0" w:rsidRPr="00786E8C">
        <w:rPr>
          <w:rFonts w:asciiTheme="majorHAnsi" w:hAnsiTheme="majorHAnsi" w:cstheme="majorHAnsi"/>
          <w:bCs/>
        </w:rPr>
        <w:t>202</w:t>
      </w:r>
      <w:r w:rsidR="00786E8C" w:rsidRPr="00786E8C">
        <w:rPr>
          <w:rFonts w:asciiTheme="majorHAnsi" w:hAnsiTheme="majorHAnsi" w:cstheme="majorHAnsi"/>
          <w:bCs/>
        </w:rPr>
        <w:t>2</w:t>
      </w:r>
    </w:p>
    <w:p w:rsidR="006E31C0" w:rsidRPr="00234CA4" w:rsidRDefault="006E31C0" w:rsidP="00167048">
      <w:pPr>
        <w:jc w:val="center"/>
        <w:rPr>
          <w:rFonts w:asciiTheme="majorHAnsi" w:hAnsiTheme="majorHAnsi" w:cstheme="majorHAnsi"/>
          <w:bCs/>
        </w:rPr>
      </w:pPr>
    </w:p>
    <w:p w:rsidR="006E31C0" w:rsidRPr="00234CA4" w:rsidRDefault="006E31C0" w:rsidP="00167048">
      <w:pPr>
        <w:jc w:val="center"/>
        <w:rPr>
          <w:rFonts w:asciiTheme="majorHAnsi" w:hAnsiTheme="majorHAnsi" w:cstheme="majorHAnsi"/>
          <w:bCs/>
        </w:rPr>
      </w:pPr>
    </w:p>
    <w:p w:rsidR="006E31C0" w:rsidRPr="00234CA4" w:rsidRDefault="006E31C0" w:rsidP="00167048">
      <w:pPr>
        <w:jc w:val="center"/>
        <w:rPr>
          <w:rFonts w:asciiTheme="majorHAnsi" w:hAnsiTheme="majorHAnsi" w:cstheme="majorHAnsi"/>
          <w:bCs/>
        </w:rPr>
      </w:pPr>
    </w:p>
    <w:p w:rsidR="006E31C0" w:rsidRPr="00234CA4" w:rsidRDefault="006E31C0" w:rsidP="00167048">
      <w:pPr>
        <w:jc w:val="center"/>
        <w:rPr>
          <w:rFonts w:asciiTheme="majorHAnsi" w:hAnsiTheme="majorHAnsi" w:cstheme="majorHAnsi"/>
          <w:bCs/>
        </w:rPr>
      </w:pPr>
    </w:p>
    <w:p w:rsidR="006E31C0" w:rsidRPr="00234CA4" w:rsidRDefault="006E31C0" w:rsidP="00167048">
      <w:pPr>
        <w:jc w:val="center"/>
        <w:rPr>
          <w:rFonts w:asciiTheme="majorHAnsi" w:hAnsiTheme="majorHAnsi" w:cstheme="majorHAnsi"/>
          <w:b/>
        </w:rPr>
      </w:pPr>
      <w:r w:rsidRPr="00234CA4">
        <w:rPr>
          <w:rFonts w:asciiTheme="majorHAnsi" w:hAnsiTheme="majorHAnsi" w:cstheme="majorHAnsi"/>
          <w:b/>
        </w:rPr>
        <w:t xml:space="preserve">                                                                                           Zatwierdzam:</w:t>
      </w:r>
    </w:p>
    <w:p w:rsidR="006E31C0" w:rsidRPr="00234CA4" w:rsidRDefault="006E31C0" w:rsidP="00167048">
      <w:pPr>
        <w:jc w:val="right"/>
        <w:rPr>
          <w:rFonts w:asciiTheme="majorHAnsi" w:hAnsiTheme="majorHAnsi" w:cstheme="majorHAnsi"/>
          <w:bCs/>
        </w:rPr>
      </w:pPr>
    </w:p>
    <w:p w:rsidR="006E31C0" w:rsidRPr="00234CA4" w:rsidRDefault="006E31C0" w:rsidP="00167048">
      <w:pPr>
        <w:suppressAutoHyphens/>
        <w:autoSpaceDE w:val="0"/>
        <w:jc w:val="both"/>
        <w:rPr>
          <w:rFonts w:asciiTheme="majorHAnsi" w:eastAsia="Times New Roman" w:hAnsiTheme="majorHAnsi" w:cstheme="majorHAnsi"/>
          <w:bCs/>
          <w:u w:val="single"/>
          <w:lang w:eastAsia="ar-SA"/>
        </w:rPr>
      </w:pPr>
    </w:p>
    <w:p w:rsidR="006E31C0" w:rsidRPr="00234CA4" w:rsidRDefault="006E31C0" w:rsidP="00167048">
      <w:pPr>
        <w:suppressAutoHyphens/>
        <w:autoSpaceDE w:val="0"/>
        <w:jc w:val="both"/>
        <w:rPr>
          <w:rFonts w:asciiTheme="majorHAnsi" w:eastAsia="Times New Roman" w:hAnsiTheme="majorHAnsi" w:cstheme="majorHAnsi"/>
          <w:bCs/>
          <w:u w:val="single"/>
          <w:lang w:eastAsia="ar-SA"/>
        </w:rPr>
      </w:pPr>
    </w:p>
    <w:p w:rsidR="006E31C0" w:rsidRPr="00234CA4" w:rsidRDefault="006E31C0" w:rsidP="00167048">
      <w:pPr>
        <w:jc w:val="center"/>
        <w:rPr>
          <w:rFonts w:asciiTheme="majorHAnsi" w:hAnsiTheme="majorHAnsi" w:cstheme="majorHAnsi"/>
          <w:bCs/>
        </w:rPr>
      </w:pPr>
    </w:p>
    <w:p w:rsidR="006E31C0" w:rsidRPr="00234CA4" w:rsidRDefault="006E31C0" w:rsidP="00167048">
      <w:pPr>
        <w:jc w:val="center"/>
        <w:rPr>
          <w:rFonts w:asciiTheme="majorHAnsi" w:hAnsiTheme="majorHAnsi" w:cstheme="majorHAnsi"/>
          <w:bCs/>
        </w:rPr>
      </w:pPr>
    </w:p>
    <w:p w:rsidR="006E31C0" w:rsidRPr="00234CA4" w:rsidRDefault="006E31C0" w:rsidP="00167048">
      <w:pPr>
        <w:jc w:val="center"/>
        <w:rPr>
          <w:rFonts w:asciiTheme="majorHAnsi" w:hAnsiTheme="majorHAnsi" w:cstheme="majorHAnsi"/>
          <w:bCs/>
        </w:rPr>
      </w:pPr>
    </w:p>
    <w:p w:rsidR="006E31C0" w:rsidRPr="00234CA4" w:rsidRDefault="006E31C0" w:rsidP="00167048">
      <w:pPr>
        <w:jc w:val="center"/>
        <w:rPr>
          <w:rFonts w:asciiTheme="majorHAnsi" w:hAnsiTheme="majorHAnsi" w:cstheme="majorHAnsi"/>
          <w:bCs/>
        </w:rPr>
      </w:pPr>
    </w:p>
    <w:p w:rsidR="006E31C0" w:rsidRPr="00234CA4" w:rsidRDefault="006E31C0" w:rsidP="00167048">
      <w:pPr>
        <w:jc w:val="center"/>
        <w:rPr>
          <w:rFonts w:asciiTheme="majorHAnsi" w:hAnsiTheme="majorHAnsi" w:cstheme="majorHAnsi"/>
          <w:bCs/>
        </w:rPr>
      </w:pPr>
    </w:p>
    <w:p w:rsidR="006E31C0" w:rsidRPr="00234CA4" w:rsidRDefault="006E31C0" w:rsidP="00167048">
      <w:pPr>
        <w:jc w:val="center"/>
        <w:rPr>
          <w:rFonts w:asciiTheme="majorHAnsi" w:hAnsiTheme="majorHAnsi" w:cstheme="majorHAnsi"/>
          <w:bCs/>
        </w:rPr>
      </w:pPr>
    </w:p>
    <w:p w:rsidR="006E31C0" w:rsidRPr="00234CA4" w:rsidRDefault="006E31C0" w:rsidP="00167048">
      <w:pPr>
        <w:jc w:val="center"/>
        <w:rPr>
          <w:rFonts w:asciiTheme="majorHAnsi" w:hAnsiTheme="majorHAnsi" w:cstheme="majorHAnsi"/>
          <w:b/>
        </w:rPr>
      </w:pPr>
      <w:r w:rsidRPr="00234CA4">
        <w:rPr>
          <w:rFonts w:asciiTheme="majorHAnsi" w:hAnsiTheme="majorHAnsi" w:cstheme="majorHAnsi"/>
          <w:b/>
        </w:rPr>
        <w:t xml:space="preserve">Milicz,   </w:t>
      </w:r>
      <w:r w:rsidR="005A7BE3">
        <w:rPr>
          <w:rFonts w:asciiTheme="majorHAnsi" w:hAnsiTheme="majorHAnsi" w:cstheme="majorHAnsi"/>
          <w:b/>
        </w:rPr>
        <w:t>14</w:t>
      </w:r>
      <w:r w:rsidR="00677677" w:rsidRPr="00234CA4">
        <w:rPr>
          <w:rFonts w:asciiTheme="majorHAnsi" w:hAnsiTheme="majorHAnsi" w:cstheme="majorHAnsi"/>
          <w:b/>
        </w:rPr>
        <w:t>.0</w:t>
      </w:r>
      <w:r w:rsidR="005A7BE3">
        <w:rPr>
          <w:rFonts w:asciiTheme="majorHAnsi" w:hAnsiTheme="majorHAnsi" w:cstheme="majorHAnsi"/>
          <w:b/>
        </w:rPr>
        <w:t>2</w:t>
      </w:r>
      <w:r w:rsidR="00677677" w:rsidRPr="00234CA4">
        <w:rPr>
          <w:rFonts w:asciiTheme="majorHAnsi" w:hAnsiTheme="majorHAnsi" w:cstheme="majorHAnsi"/>
          <w:b/>
        </w:rPr>
        <w:t>.202</w:t>
      </w:r>
      <w:r w:rsidR="005A7BE3">
        <w:rPr>
          <w:rFonts w:asciiTheme="majorHAnsi" w:hAnsiTheme="majorHAnsi" w:cstheme="majorHAnsi"/>
          <w:b/>
        </w:rPr>
        <w:t xml:space="preserve">2 </w:t>
      </w:r>
      <w:r w:rsidR="00677677" w:rsidRPr="00234CA4">
        <w:rPr>
          <w:rFonts w:asciiTheme="majorHAnsi" w:hAnsiTheme="majorHAnsi" w:cstheme="majorHAnsi"/>
          <w:b/>
        </w:rPr>
        <w:t>r</w:t>
      </w:r>
      <w:r w:rsidR="005A7BE3">
        <w:rPr>
          <w:rFonts w:asciiTheme="majorHAnsi" w:hAnsiTheme="majorHAnsi" w:cstheme="majorHAnsi"/>
          <w:b/>
        </w:rPr>
        <w:t>.</w:t>
      </w:r>
    </w:p>
    <w:p w:rsidR="006E31C0" w:rsidRPr="00234CA4" w:rsidRDefault="006E31C0" w:rsidP="00167048">
      <w:pPr>
        <w:jc w:val="center"/>
        <w:rPr>
          <w:rFonts w:asciiTheme="majorHAnsi" w:hAnsiTheme="majorHAnsi" w:cstheme="majorHAnsi"/>
          <w:b/>
        </w:rPr>
      </w:pPr>
    </w:p>
    <w:p w:rsidR="000C71C0" w:rsidRPr="00234CA4" w:rsidRDefault="000C71C0" w:rsidP="00167048">
      <w:pPr>
        <w:pStyle w:val="Normalny1"/>
        <w:rPr>
          <w:rFonts w:asciiTheme="majorHAnsi" w:hAnsiTheme="majorHAnsi" w:cstheme="majorHAnsi"/>
          <w:b/>
        </w:rPr>
      </w:pPr>
    </w:p>
    <w:p w:rsidR="006C6AA9" w:rsidRPr="00234CA4" w:rsidRDefault="006C6AA9" w:rsidP="00167048">
      <w:pPr>
        <w:pStyle w:val="Normalny1"/>
        <w:rPr>
          <w:rFonts w:asciiTheme="majorHAnsi" w:hAnsiTheme="majorHAnsi" w:cstheme="majorHAnsi"/>
          <w:b/>
        </w:rPr>
      </w:pPr>
      <w:r w:rsidRPr="00234CA4">
        <w:rPr>
          <w:rFonts w:asciiTheme="majorHAnsi" w:hAnsiTheme="majorHAnsi" w:cstheme="majorHAnsi"/>
          <w:noProof/>
        </w:rPr>
        <w:drawing>
          <wp:anchor distT="0" distB="0" distL="114300" distR="114300" simplePos="0" relativeHeight="251657216" behindDoc="1" locked="0" layoutInCell="1" allowOverlap="1">
            <wp:simplePos x="0" y="0"/>
            <wp:positionH relativeFrom="column">
              <wp:posOffset>4523105</wp:posOffset>
            </wp:positionH>
            <wp:positionV relativeFrom="paragraph">
              <wp:posOffset>123190</wp:posOffset>
            </wp:positionV>
            <wp:extent cx="1421130" cy="1054100"/>
            <wp:effectExtent l="0" t="0" r="0" b="0"/>
            <wp:wrapTight wrapText="bothSides">
              <wp:wrapPolygon edited="0">
                <wp:start x="3764" y="5855"/>
                <wp:lineTo x="3475" y="14834"/>
                <wp:lineTo x="18531" y="14834"/>
                <wp:lineTo x="17952" y="8588"/>
                <wp:lineTo x="16504" y="5855"/>
                <wp:lineTo x="3764" y="5855"/>
              </wp:wrapPolygon>
            </wp:wrapTight>
            <wp:docPr id="10" name="Obraz 9">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D98C0C97-F1A3-47CB-9736-8E92B8F297AF}"/>
                </a:ext>
              </a:extLst>
            </wp:docPr>
            <wp:cNvGraphicFramePr/>
            <a:graphic xmlns:a="http://schemas.openxmlformats.org/drawingml/2006/main">
              <a:graphicData uri="http://schemas.openxmlformats.org/drawingml/2006/picture">
                <pic:pic xmlns:pic="http://schemas.openxmlformats.org/drawingml/2006/picture">
                  <pic:nvPicPr>
                    <pic:cNvPr id="10" name="Obraz 9">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D98C0C97-F1A3-47CB-9736-8E92B8F297AF}"/>
                        </a:ext>
                      </a:extLst>
                    </pic:cNvPr>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1130" cy="1054100"/>
                    </a:xfrm>
                    <a:prstGeom prst="rect">
                      <a:avLst/>
                    </a:prstGeom>
                    <a:noFill/>
                    <a:ln>
                      <a:noFill/>
                    </a:ln>
                  </pic:spPr>
                </pic:pic>
              </a:graphicData>
            </a:graphic>
          </wp:anchor>
        </w:drawing>
      </w:r>
    </w:p>
    <w:p w:rsidR="006C6AA9" w:rsidRPr="00234CA4" w:rsidRDefault="006C6AA9" w:rsidP="00167048">
      <w:pPr>
        <w:pStyle w:val="Normalny1"/>
        <w:rPr>
          <w:rFonts w:asciiTheme="majorHAnsi" w:hAnsiTheme="majorHAnsi" w:cstheme="majorHAnsi"/>
          <w:bCs/>
        </w:rPr>
      </w:pPr>
      <w:r w:rsidRPr="00234CA4">
        <w:rPr>
          <w:rFonts w:asciiTheme="majorHAnsi" w:hAnsiTheme="majorHAnsi" w:cstheme="majorHAnsi"/>
          <w:b/>
        </w:rPr>
        <w:t>Gmina Milicz</w:t>
      </w:r>
      <w:r w:rsidRPr="00234CA4">
        <w:rPr>
          <w:rFonts w:asciiTheme="majorHAnsi" w:hAnsiTheme="majorHAnsi" w:cstheme="majorHAnsi"/>
          <w:bCs/>
          <w:noProof/>
        </w:rPr>
        <w:drawing>
          <wp:anchor distT="0" distB="0" distL="114300" distR="114300" simplePos="0" relativeHeight="251655168" behindDoc="1" locked="0" layoutInCell="1" allowOverlap="1">
            <wp:simplePos x="0" y="0"/>
            <wp:positionH relativeFrom="column">
              <wp:posOffset>-42545</wp:posOffset>
            </wp:positionH>
            <wp:positionV relativeFrom="paragraph">
              <wp:posOffset>203200</wp:posOffset>
            </wp:positionV>
            <wp:extent cx="494030" cy="560705"/>
            <wp:effectExtent l="0" t="0" r="0" b="0"/>
            <wp:wrapTight wrapText="bothSides">
              <wp:wrapPolygon edited="0">
                <wp:start x="0" y="0"/>
                <wp:lineTo x="0" y="16879"/>
                <wp:lineTo x="5830" y="20548"/>
                <wp:lineTo x="14992" y="20548"/>
                <wp:lineTo x="20823" y="18347"/>
                <wp:lineTo x="20823" y="0"/>
                <wp:lineTo x="0"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4030" cy="560705"/>
                    </a:xfrm>
                    <a:prstGeom prst="rect">
                      <a:avLst/>
                    </a:prstGeom>
                    <a:noFill/>
                  </pic:spPr>
                </pic:pic>
              </a:graphicData>
            </a:graphic>
          </wp:anchor>
        </w:drawing>
      </w:r>
    </w:p>
    <w:p w:rsidR="006C6AA9" w:rsidRPr="00234CA4" w:rsidRDefault="000C71C0" w:rsidP="00167048">
      <w:pPr>
        <w:pStyle w:val="pkt"/>
        <w:spacing w:before="0" w:after="0" w:line="276" w:lineRule="auto"/>
        <w:ind w:left="0" w:firstLine="0"/>
        <w:rPr>
          <w:rFonts w:asciiTheme="majorHAnsi" w:hAnsiTheme="majorHAnsi" w:cstheme="majorHAnsi"/>
          <w:bCs/>
          <w:sz w:val="22"/>
          <w:szCs w:val="22"/>
          <w:u w:val="single"/>
        </w:rPr>
      </w:pPr>
      <w:r w:rsidRPr="00234CA4">
        <w:rPr>
          <w:rFonts w:asciiTheme="majorHAnsi" w:hAnsiTheme="majorHAnsi" w:cstheme="majorHAnsi"/>
          <w:noProof/>
          <w:sz w:val="22"/>
          <w:szCs w:val="22"/>
          <w:lang w:eastAsia="pl-PL"/>
        </w:rPr>
        <w:drawing>
          <wp:anchor distT="0" distB="0" distL="114300" distR="114300" simplePos="0" relativeHeight="251659264" behindDoc="1" locked="0" layoutInCell="1" allowOverlap="1">
            <wp:simplePos x="0" y="0"/>
            <wp:positionH relativeFrom="column">
              <wp:posOffset>781344</wp:posOffset>
            </wp:positionH>
            <wp:positionV relativeFrom="paragraph">
              <wp:posOffset>30480</wp:posOffset>
            </wp:positionV>
            <wp:extent cx="546100" cy="539115"/>
            <wp:effectExtent l="0" t="0" r="0" b="0"/>
            <wp:wrapTight wrapText="bothSides">
              <wp:wrapPolygon edited="0">
                <wp:start x="0" y="0"/>
                <wp:lineTo x="0" y="20608"/>
                <wp:lineTo x="21098" y="20608"/>
                <wp:lineTo x="21098" y="0"/>
                <wp:lineTo x="0" y="0"/>
              </wp:wrapPolygon>
            </wp:wrapTight>
            <wp:docPr id="15" name="Obraz 14">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AEAA0664-3086-4C17-BB01-26AF5DFA87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az 14">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AEAA0664-3086-4C17-BB01-26AF5DFA87AA}"/>
                        </a:ext>
                      </a:extLst>
                    </pic:cNvPr>
                    <pic:cNvPicPr>
                      <a:picLocks noChangeAspect="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46100" cy="539115"/>
                    </a:xfrm>
                    <a:prstGeom prst="rect">
                      <a:avLst/>
                    </a:prstGeom>
                  </pic:spPr>
                </pic:pic>
              </a:graphicData>
            </a:graphic>
          </wp:anchor>
        </w:drawing>
      </w:r>
    </w:p>
    <w:p w:rsidR="006C6AA9" w:rsidRPr="00234CA4" w:rsidRDefault="006C6AA9" w:rsidP="00167048">
      <w:pPr>
        <w:pStyle w:val="pkt"/>
        <w:spacing w:before="0" w:after="0" w:line="276" w:lineRule="auto"/>
        <w:ind w:left="0" w:firstLine="0"/>
        <w:rPr>
          <w:rFonts w:asciiTheme="majorHAnsi" w:hAnsiTheme="majorHAnsi" w:cstheme="majorHAnsi"/>
          <w:bCs/>
          <w:sz w:val="22"/>
          <w:szCs w:val="22"/>
          <w:u w:val="single"/>
        </w:rPr>
      </w:pPr>
    </w:p>
    <w:p w:rsidR="005C78C0" w:rsidRPr="00234CA4" w:rsidRDefault="00BF1951" w:rsidP="00167048">
      <w:pPr>
        <w:pStyle w:val="pkt"/>
        <w:spacing w:before="0" w:after="0" w:line="276" w:lineRule="auto"/>
        <w:ind w:left="0" w:firstLine="0"/>
        <w:rPr>
          <w:rFonts w:asciiTheme="majorHAnsi" w:hAnsiTheme="majorHAnsi" w:cstheme="majorHAnsi"/>
          <w:bCs/>
          <w:sz w:val="22"/>
          <w:szCs w:val="22"/>
          <w:u w:val="single"/>
        </w:rPr>
      </w:pPr>
      <w:r>
        <w:rPr>
          <w:rFonts w:asciiTheme="majorHAnsi" w:hAnsiTheme="majorHAnsi" w:cstheme="majorHAnsi"/>
          <w:bCs/>
          <w:noProof/>
          <w:sz w:val="22"/>
          <w:szCs w:val="22"/>
          <w:u w:val="single"/>
        </w:rPr>
        <w:pict>
          <v:shapetype id="_x0000_t32" coordsize="21600,21600" o:spt="32" o:oned="t" path="m,l21600,21600e" filled="f">
            <v:path arrowok="t" fillok="f" o:connecttype="none"/>
            <o:lock v:ext="edit" shapetype="t"/>
          </v:shapetype>
          <v:shape id="AutoShape 8" o:spid="_x0000_s2053" type="#_x0000_t32" style="position:absolute;left:0;text-align:left;margin-left:14678.4pt;margin-top:20.1pt;width:476pt;height:0;z-index:251661824;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">
            <w10:wrap anchorx="margin"/>
          </v:shape>
        </w:pict>
      </w:r>
    </w:p>
    <w:p w:rsidR="006E31C0" w:rsidRPr="00234CA4" w:rsidRDefault="006E31C0" w:rsidP="00FB4888">
      <w:pPr>
        <w:pStyle w:val="pkt"/>
        <w:spacing w:before="0" w:after="0" w:line="276" w:lineRule="auto"/>
        <w:ind w:left="0" w:firstLine="0"/>
        <w:rPr>
          <w:rFonts w:asciiTheme="majorHAnsi" w:hAnsiTheme="majorHAnsi" w:cstheme="majorHAnsi"/>
          <w:bCs/>
          <w:sz w:val="22"/>
          <w:szCs w:val="22"/>
          <w:u w:val="single"/>
        </w:rPr>
      </w:pPr>
    </w:p>
    <w:p w:rsidR="006E31C0" w:rsidRPr="00234CA4" w:rsidRDefault="006E31C0" w:rsidP="00167048">
      <w:pPr>
        <w:pStyle w:val="pkt"/>
        <w:spacing w:before="0" w:after="0" w:line="276" w:lineRule="auto"/>
        <w:ind w:left="0" w:firstLine="0"/>
        <w:jc w:val="center"/>
        <w:rPr>
          <w:rFonts w:asciiTheme="majorHAnsi" w:hAnsiTheme="majorHAnsi" w:cstheme="majorHAnsi"/>
          <w:bCs/>
          <w:sz w:val="22"/>
          <w:szCs w:val="22"/>
          <w:u w:val="single"/>
        </w:rPr>
      </w:pPr>
    </w:p>
    <w:p w:rsidR="009B65F8" w:rsidRPr="00234CA4" w:rsidRDefault="009B65F8" w:rsidP="00167048">
      <w:pPr>
        <w:pStyle w:val="pkt"/>
        <w:spacing w:before="0" w:after="0" w:line="276" w:lineRule="auto"/>
        <w:ind w:left="0" w:firstLine="0"/>
        <w:jc w:val="center"/>
        <w:rPr>
          <w:rFonts w:asciiTheme="majorHAnsi" w:hAnsiTheme="majorHAnsi" w:cstheme="majorHAnsi"/>
          <w:bCs/>
          <w:sz w:val="22"/>
          <w:szCs w:val="22"/>
          <w:u w:val="single"/>
        </w:rPr>
      </w:pPr>
      <w:r w:rsidRPr="00234CA4">
        <w:rPr>
          <w:rFonts w:asciiTheme="majorHAnsi" w:hAnsiTheme="majorHAnsi" w:cstheme="majorHAnsi"/>
          <w:bCs/>
          <w:sz w:val="22"/>
          <w:szCs w:val="22"/>
          <w:u w:val="single"/>
        </w:rPr>
        <w:t>UWAGA:</w:t>
      </w:r>
    </w:p>
    <w:p w:rsidR="009B65F8" w:rsidRPr="00234CA4" w:rsidRDefault="009B65F8" w:rsidP="00167048">
      <w:pPr>
        <w:pStyle w:val="pkt"/>
        <w:spacing w:before="0" w:after="0" w:line="276" w:lineRule="auto"/>
        <w:ind w:left="0" w:firstLine="0"/>
        <w:rPr>
          <w:rFonts w:asciiTheme="majorHAnsi" w:hAnsiTheme="majorHAnsi" w:cstheme="majorHAnsi"/>
          <w:b/>
          <w:sz w:val="22"/>
          <w:szCs w:val="22"/>
        </w:rPr>
      </w:pPr>
      <w:r w:rsidRPr="00234CA4">
        <w:rPr>
          <w:rFonts w:asciiTheme="majorHAnsi" w:hAnsiTheme="majorHAnsi" w:cstheme="majorHAnsi"/>
          <w:b/>
          <w:sz w:val="22"/>
          <w:szCs w:val="22"/>
        </w:rPr>
        <w:t xml:space="preserve">Instrukcja dla Wykonawców platforma zakupowa.pl </w:t>
      </w:r>
    </w:p>
    <w:p w:rsidR="009B65F8" w:rsidRPr="00234CA4" w:rsidRDefault="009B65F8" w:rsidP="00167048">
      <w:pPr>
        <w:pStyle w:val="pkt"/>
        <w:spacing w:before="0" w:after="0" w:line="276" w:lineRule="auto"/>
        <w:ind w:left="0" w:firstLine="0"/>
        <w:rPr>
          <w:rFonts w:asciiTheme="majorHAnsi" w:hAnsiTheme="majorHAnsi" w:cstheme="majorHAnsi"/>
          <w:b/>
          <w:sz w:val="22"/>
          <w:szCs w:val="22"/>
        </w:rPr>
      </w:pPr>
      <w:r w:rsidRPr="00234CA4">
        <w:rPr>
          <w:rFonts w:asciiTheme="majorHAnsi" w:hAnsiTheme="majorHAnsi" w:cstheme="majorHAnsi"/>
          <w:b/>
          <w:sz w:val="22"/>
          <w:szCs w:val="22"/>
        </w:rPr>
        <w:t xml:space="preserve">INFORMACJE OGÓLNE: </w:t>
      </w:r>
    </w:p>
    <w:p w:rsidR="009B65F8" w:rsidRPr="00234CA4" w:rsidRDefault="009B65F8" w:rsidP="00167048">
      <w:pPr>
        <w:pStyle w:val="pkt"/>
        <w:spacing w:before="0" w:after="0" w:line="276" w:lineRule="auto"/>
        <w:ind w:left="0" w:firstLine="0"/>
        <w:rPr>
          <w:rFonts w:asciiTheme="majorHAnsi" w:hAnsiTheme="majorHAnsi" w:cstheme="majorHAnsi"/>
          <w:b/>
          <w:sz w:val="22"/>
          <w:szCs w:val="22"/>
        </w:rPr>
      </w:pPr>
      <w:r w:rsidRPr="00234CA4">
        <w:rPr>
          <w:rFonts w:asciiTheme="majorHAnsi" w:hAnsiTheme="majorHAnsi" w:cstheme="majorHAnsi"/>
          <w:b/>
          <w:sz w:val="22"/>
          <w:szCs w:val="22"/>
        </w:rPr>
        <w:t>1.W postępowaniu o udzielenie zamówienia komunikacja miedzy Zamawiającym, a Wykonawcami odbywa się przy użyciu platformazakupowa.pl, chyba że w Ogłoszeniu o zamówieniu lub  specyfikacji i</w:t>
      </w:r>
      <w:r w:rsidR="0024770A" w:rsidRPr="00234CA4">
        <w:rPr>
          <w:rFonts w:asciiTheme="majorHAnsi" w:hAnsiTheme="majorHAnsi" w:cstheme="majorHAnsi"/>
          <w:b/>
          <w:sz w:val="22"/>
          <w:szCs w:val="22"/>
        </w:rPr>
        <w:t>stotnych warunków zamówienia (S</w:t>
      </w:r>
      <w:r w:rsidRPr="00234CA4">
        <w:rPr>
          <w:rFonts w:asciiTheme="majorHAnsi" w:hAnsiTheme="majorHAnsi" w:cstheme="majorHAnsi"/>
          <w:b/>
          <w:sz w:val="22"/>
          <w:szCs w:val="22"/>
        </w:rPr>
        <w:t xml:space="preserve">WZ) stwierdzono inaczej.        </w:t>
      </w:r>
    </w:p>
    <w:p w:rsidR="009B65F8" w:rsidRPr="00234CA4" w:rsidRDefault="009B65F8" w:rsidP="00167048">
      <w:pPr>
        <w:pStyle w:val="pkt"/>
        <w:spacing w:before="0" w:after="40" w:line="276" w:lineRule="auto"/>
        <w:ind w:left="0" w:firstLine="0"/>
        <w:rPr>
          <w:rFonts w:asciiTheme="majorHAnsi" w:hAnsiTheme="majorHAnsi" w:cstheme="majorHAnsi"/>
          <w:b/>
          <w:sz w:val="22"/>
          <w:szCs w:val="22"/>
        </w:rPr>
      </w:pPr>
      <w:r w:rsidRPr="00234CA4">
        <w:rPr>
          <w:rFonts w:asciiTheme="majorHAnsi" w:hAnsiTheme="majorHAnsi" w:cstheme="majorHAnsi"/>
          <w:b/>
          <w:sz w:val="22"/>
          <w:szCs w:val="22"/>
        </w:rPr>
        <w:t xml:space="preserve">2. Link do postępowania dostępny jest na stronie operatora platformazakupowa.pl oraz na Profilu Nabywcy Zamawiającego: </w:t>
      </w:r>
      <w:hyperlink r:id="rId11" w:history="1">
        <w:r w:rsidRPr="00234CA4">
          <w:rPr>
            <w:rFonts w:asciiTheme="majorHAnsi" w:hAnsiTheme="majorHAnsi" w:cstheme="majorHAnsi"/>
            <w:b/>
            <w:sz w:val="22"/>
            <w:szCs w:val="22"/>
          </w:rPr>
          <w:t>https://platformazakupowa.pl/pn/milicz</w:t>
        </w:r>
      </w:hyperlink>
      <w:r w:rsidRPr="00234CA4">
        <w:rPr>
          <w:rFonts w:asciiTheme="majorHAnsi" w:hAnsiTheme="majorHAnsi" w:cstheme="majorHAnsi"/>
          <w:b/>
          <w:sz w:val="22"/>
          <w:szCs w:val="22"/>
        </w:rPr>
        <w:t xml:space="preserve">.  </w:t>
      </w:r>
    </w:p>
    <w:p w:rsidR="009B65F8" w:rsidRPr="00234CA4" w:rsidRDefault="009B65F8" w:rsidP="00167048">
      <w:pPr>
        <w:pStyle w:val="pkt"/>
        <w:spacing w:before="0" w:after="0" w:line="276" w:lineRule="auto"/>
        <w:ind w:left="0" w:firstLine="0"/>
        <w:rPr>
          <w:rFonts w:asciiTheme="majorHAnsi" w:hAnsiTheme="majorHAnsi" w:cstheme="majorHAnsi"/>
          <w:b/>
          <w:sz w:val="22"/>
          <w:szCs w:val="22"/>
        </w:rPr>
      </w:pPr>
      <w:r w:rsidRPr="00234CA4">
        <w:rPr>
          <w:rFonts w:asciiTheme="majorHAnsi" w:hAnsiTheme="majorHAnsi" w:cstheme="majorHAnsi"/>
          <w:b/>
          <w:sz w:val="22"/>
          <w:szCs w:val="22"/>
        </w:rPr>
        <w:t>3. Zamawiający w zakresie:</w:t>
      </w:r>
    </w:p>
    <w:p w:rsidR="009B65F8" w:rsidRPr="00234CA4" w:rsidRDefault="009B65F8" w:rsidP="00167048">
      <w:pPr>
        <w:pStyle w:val="pkt"/>
        <w:spacing w:before="0" w:after="0" w:line="276" w:lineRule="auto"/>
        <w:ind w:left="0" w:firstLine="0"/>
        <w:rPr>
          <w:rFonts w:asciiTheme="majorHAnsi" w:hAnsiTheme="majorHAnsi" w:cstheme="majorHAnsi"/>
          <w:b/>
          <w:sz w:val="22"/>
          <w:szCs w:val="22"/>
        </w:rPr>
      </w:pPr>
      <w:r w:rsidRPr="00234CA4">
        <w:rPr>
          <w:rFonts w:asciiTheme="majorHAnsi" w:hAnsiTheme="majorHAnsi" w:cstheme="majorHAnsi"/>
          <w:b/>
          <w:sz w:val="22"/>
          <w:szCs w:val="22"/>
        </w:rPr>
        <w:t xml:space="preserve">3.1 pytań technicznych związanych z działaniem systemu prosi o kontakt z Centrum Wsparcia  Klienta platformazakupowa.pl pod numer 22 101 02 </w:t>
      </w:r>
      <w:proofErr w:type="spellStart"/>
      <w:r w:rsidRPr="00234CA4">
        <w:rPr>
          <w:rFonts w:asciiTheme="majorHAnsi" w:hAnsiTheme="majorHAnsi" w:cstheme="majorHAnsi"/>
          <w:b/>
          <w:sz w:val="22"/>
          <w:szCs w:val="22"/>
        </w:rPr>
        <w:t>02</w:t>
      </w:r>
      <w:proofErr w:type="spellEnd"/>
      <w:r w:rsidRPr="00234CA4">
        <w:rPr>
          <w:rFonts w:asciiTheme="majorHAnsi" w:hAnsiTheme="majorHAnsi" w:cstheme="majorHAnsi"/>
          <w:b/>
          <w:sz w:val="22"/>
          <w:szCs w:val="22"/>
        </w:rPr>
        <w:t xml:space="preserve">   </w:t>
      </w:r>
      <w:hyperlink r:id="rId12" w:history="1">
        <w:r w:rsidRPr="00234CA4">
          <w:rPr>
            <w:rStyle w:val="Hipercze"/>
            <w:rFonts w:asciiTheme="majorHAnsi" w:hAnsiTheme="majorHAnsi" w:cstheme="majorHAnsi"/>
            <w:b/>
            <w:sz w:val="22"/>
            <w:szCs w:val="22"/>
          </w:rPr>
          <w:t>cwk@platformazakupowa.pl</w:t>
        </w:r>
      </w:hyperlink>
      <w:r w:rsidRPr="00234CA4">
        <w:rPr>
          <w:rFonts w:asciiTheme="majorHAnsi" w:hAnsiTheme="majorHAnsi" w:cstheme="majorHAnsi"/>
          <w:b/>
          <w:sz w:val="22"/>
          <w:szCs w:val="22"/>
        </w:rPr>
        <w:t>;</w:t>
      </w:r>
    </w:p>
    <w:p w:rsidR="009B65F8" w:rsidRPr="00234CA4" w:rsidRDefault="009B65F8" w:rsidP="00167048">
      <w:pPr>
        <w:pStyle w:val="pkt"/>
        <w:spacing w:before="0" w:after="0" w:line="276" w:lineRule="auto"/>
        <w:ind w:left="0" w:firstLine="0"/>
        <w:rPr>
          <w:rFonts w:asciiTheme="majorHAnsi" w:hAnsiTheme="majorHAnsi" w:cstheme="majorHAnsi"/>
          <w:b/>
          <w:sz w:val="22"/>
          <w:szCs w:val="22"/>
        </w:rPr>
      </w:pPr>
      <w:r w:rsidRPr="00234CA4">
        <w:rPr>
          <w:rFonts w:asciiTheme="majorHAnsi" w:hAnsiTheme="majorHAnsi" w:cstheme="majorHAnsi"/>
          <w:b/>
          <w:sz w:val="22"/>
          <w:szCs w:val="22"/>
        </w:rPr>
        <w:t xml:space="preserve">3.2 pytań merytorycznych wyznaczył osoby, do których kontakt umieszczono </w:t>
      </w:r>
      <w:r w:rsidR="0024770A" w:rsidRPr="00234CA4">
        <w:rPr>
          <w:rFonts w:asciiTheme="majorHAnsi" w:hAnsiTheme="majorHAnsi" w:cstheme="majorHAnsi"/>
          <w:b/>
          <w:sz w:val="22"/>
          <w:szCs w:val="22"/>
        </w:rPr>
        <w:t>w Ogłoszeniu o zamówieniu lub S</w:t>
      </w:r>
      <w:r w:rsidRPr="00234CA4">
        <w:rPr>
          <w:rFonts w:asciiTheme="majorHAnsi" w:hAnsiTheme="majorHAnsi" w:cstheme="majorHAnsi"/>
          <w:b/>
          <w:sz w:val="22"/>
          <w:szCs w:val="22"/>
        </w:rPr>
        <w:t xml:space="preserve">WZ.   </w:t>
      </w:r>
    </w:p>
    <w:p w:rsidR="009B65F8" w:rsidRPr="00234CA4" w:rsidRDefault="009B65F8" w:rsidP="00167048">
      <w:pPr>
        <w:pStyle w:val="pkt"/>
        <w:spacing w:before="0" w:after="0" w:line="276" w:lineRule="auto"/>
        <w:ind w:left="0" w:firstLine="0"/>
        <w:rPr>
          <w:rFonts w:asciiTheme="majorHAnsi" w:hAnsiTheme="majorHAnsi" w:cstheme="majorHAnsi"/>
          <w:b/>
          <w:sz w:val="22"/>
          <w:szCs w:val="22"/>
        </w:rPr>
      </w:pPr>
      <w:r w:rsidRPr="00234CA4">
        <w:rPr>
          <w:rFonts w:asciiTheme="majorHAnsi" w:hAnsiTheme="majorHAnsi" w:cstheme="majorHAnsi"/>
          <w:b/>
          <w:sz w:val="22"/>
          <w:szCs w:val="22"/>
        </w:rPr>
        <w:t>4. Wymagania techniczne i organizacyjne opisane zostały w Regulaminie platforma zakupowa.pl, który jest uzupełnieniem niniejszej Specyfikacji  Warunków Zamówienia.</w:t>
      </w:r>
    </w:p>
    <w:p w:rsidR="005F384E" w:rsidRPr="00234CA4" w:rsidRDefault="005F384E" w:rsidP="00167048">
      <w:pPr>
        <w:pStyle w:val="Normalny1"/>
        <w:rPr>
          <w:rFonts w:asciiTheme="majorHAnsi" w:hAnsiTheme="majorHAnsi" w:cstheme="majorHAnsi"/>
          <w:bCs/>
        </w:rPr>
      </w:pPr>
    </w:p>
    <w:p w:rsidR="005F384E" w:rsidRPr="00234CA4" w:rsidRDefault="005F384E" w:rsidP="00167048">
      <w:pPr>
        <w:pStyle w:val="Normalny1"/>
        <w:rPr>
          <w:rFonts w:asciiTheme="majorHAnsi" w:hAnsiTheme="majorHAnsi" w:cstheme="majorHAnsi"/>
          <w:bCs/>
        </w:rPr>
      </w:pPr>
    </w:p>
    <w:p w:rsidR="005F384E" w:rsidRPr="00234CA4" w:rsidRDefault="005F384E" w:rsidP="00167048">
      <w:pPr>
        <w:pStyle w:val="Normalny1"/>
        <w:jc w:val="center"/>
        <w:rPr>
          <w:rFonts w:asciiTheme="majorHAnsi" w:hAnsiTheme="majorHAnsi" w:cstheme="majorHAnsi"/>
          <w:bCs/>
        </w:rPr>
      </w:pPr>
    </w:p>
    <w:p w:rsidR="005F384E" w:rsidRPr="00234CA4" w:rsidRDefault="005F384E" w:rsidP="00167048">
      <w:pPr>
        <w:pStyle w:val="Normalny1"/>
        <w:jc w:val="center"/>
        <w:rPr>
          <w:rFonts w:asciiTheme="majorHAnsi" w:hAnsiTheme="majorHAnsi" w:cstheme="majorHAnsi"/>
          <w:bCs/>
        </w:rPr>
      </w:pPr>
    </w:p>
    <w:p w:rsidR="005F384E" w:rsidRPr="00234CA4" w:rsidRDefault="005F384E" w:rsidP="00167048">
      <w:pPr>
        <w:pStyle w:val="Normalny1"/>
        <w:rPr>
          <w:rFonts w:asciiTheme="majorHAnsi" w:hAnsiTheme="majorHAnsi" w:cstheme="majorHAnsi"/>
          <w:bCs/>
        </w:rPr>
      </w:pPr>
    </w:p>
    <w:p w:rsidR="005F384E" w:rsidRPr="00234CA4" w:rsidRDefault="00892C33" w:rsidP="00167048">
      <w:pPr>
        <w:pStyle w:val="Normalny1"/>
        <w:rPr>
          <w:rFonts w:asciiTheme="majorHAnsi" w:hAnsiTheme="majorHAnsi" w:cstheme="majorHAnsi"/>
          <w:bCs/>
        </w:rPr>
      </w:pPr>
      <w:r w:rsidRPr="00234CA4">
        <w:rPr>
          <w:rFonts w:asciiTheme="majorHAnsi" w:hAnsiTheme="majorHAnsi" w:cstheme="majorHAnsi"/>
          <w:bCs/>
        </w:rPr>
        <w:br w:type="page"/>
      </w:r>
    </w:p>
    <w:p w:rsidR="005F384E" w:rsidRPr="00234CA4" w:rsidRDefault="00892C33" w:rsidP="00167048">
      <w:pPr>
        <w:pStyle w:val="Normalny1"/>
        <w:jc w:val="center"/>
        <w:rPr>
          <w:rFonts w:asciiTheme="majorHAnsi" w:hAnsiTheme="majorHAnsi" w:cstheme="majorHAnsi"/>
          <w:bCs/>
        </w:rPr>
      </w:pPr>
      <w:r w:rsidRPr="00234CA4">
        <w:rPr>
          <w:rFonts w:asciiTheme="majorHAnsi" w:hAnsiTheme="majorHAnsi" w:cstheme="majorHAnsi"/>
          <w:bCs/>
        </w:rPr>
        <w:lastRenderedPageBreak/>
        <w:t>SPIS TREŚCI</w:t>
      </w:r>
    </w:p>
    <w:sdt>
      <w:sdtPr>
        <w:rPr>
          <w:rFonts w:asciiTheme="majorHAnsi" w:hAnsiTheme="majorHAnsi" w:cstheme="majorHAnsi"/>
          <w:b w:val="0"/>
          <w:bCs w:val="0"/>
          <w:noProof w:val="0"/>
          <w:lang w:bidi="ar-SA"/>
        </w:rPr>
        <w:id w:val="531862032"/>
        <w:docPartObj>
          <w:docPartGallery w:val="Table of Contents"/>
          <w:docPartUnique/>
        </w:docPartObj>
      </w:sdtPr>
      <w:sdtContent>
        <w:p w:rsidR="00712C45" w:rsidRPr="00234CA4" w:rsidRDefault="00BF1951">
          <w:pPr>
            <w:pStyle w:val="Spistreci2"/>
            <w:rPr>
              <w:rFonts w:asciiTheme="majorHAnsi" w:eastAsiaTheme="minorEastAsia" w:hAnsiTheme="majorHAnsi" w:cstheme="majorHAnsi"/>
              <w:b w:val="0"/>
              <w:bCs w:val="0"/>
              <w:lang w:bidi="ar-SA"/>
            </w:rPr>
          </w:pPr>
          <w:r w:rsidRPr="00BF1951">
            <w:rPr>
              <w:rFonts w:asciiTheme="majorHAnsi" w:hAnsiTheme="majorHAnsi" w:cstheme="majorHAnsi"/>
            </w:rPr>
            <w:fldChar w:fldCharType="begin"/>
          </w:r>
          <w:r w:rsidR="00892C33" w:rsidRPr="00234CA4">
            <w:rPr>
              <w:rFonts w:asciiTheme="majorHAnsi" w:hAnsiTheme="majorHAnsi" w:cstheme="majorHAnsi"/>
            </w:rPr>
            <w:instrText xml:space="preserve"> TOC \h \u \z </w:instrText>
          </w:r>
          <w:r w:rsidRPr="00BF1951">
            <w:rPr>
              <w:rFonts w:asciiTheme="majorHAnsi" w:hAnsiTheme="majorHAnsi" w:cstheme="majorHAnsi"/>
            </w:rPr>
            <w:fldChar w:fldCharType="separate"/>
          </w:r>
          <w:hyperlink w:anchor="_Toc85187119" w:history="1">
            <w:r w:rsidR="00712C45" w:rsidRPr="00234CA4">
              <w:rPr>
                <w:rStyle w:val="Hipercze"/>
                <w:rFonts w:asciiTheme="majorHAnsi" w:hAnsiTheme="majorHAnsi" w:cstheme="majorHAnsi"/>
              </w:rPr>
              <w:t>I. Nazwa oraz adres Zamawiającego</w:t>
            </w:r>
            <w:r w:rsidR="00712C45" w:rsidRPr="00234CA4">
              <w:rPr>
                <w:rFonts w:asciiTheme="majorHAnsi" w:hAnsiTheme="majorHAnsi" w:cstheme="majorHAnsi"/>
                <w:webHidden/>
              </w:rPr>
              <w:tab/>
            </w:r>
            <w:r w:rsidRPr="00234CA4">
              <w:rPr>
                <w:rFonts w:asciiTheme="majorHAnsi" w:hAnsiTheme="majorHAnsi" w:cstheme="majorHAnsi"/>
                <w:webHidden/>
              </w:rPr>
              <w:fldChar w:fldCharType="begin"/>
            </w:r>
            <w:r w:rsidR="00712C45" w:rsidRPr="00234CA4">
              <w:rPr>
                <w:rFonts w:asciiTheme="majorHAnsi" w:hAnsiTheme="majorHAnsi" w:cstheme="majorHAnsi"/>
                <w:webHidden/>
              </w:rPr>
              <w:instrText xml:space="preserve"> PAGEREF _Toc85187119 \h </w:instrText>
            </w:r>
            <w:r w:rsidRPr="00234CA4">
              <w:rPr>
                <w:rFonts w:asciiTheme="majorHAnsi" w:hAnsiTheme="majorHAnsi" w:cstheme="majorHAnsi"/>
                <w:webHidden/>
              </w:rPr>
            </w:r>
            <w:r w:rsidRPr="00234CA4">
              <w:rPr>
                <w:rFonts w:asciiTheme="majorHAnsi" w:hAnsiTheme="majorHAnsi" w:cstheme="majorHAnsi"/>
                <w:webHidden/>
              </w:rPr>
              <w:fldChar w:fldCharType="separate"/>
            </w:r>
            <w:r w:rsidR="00133351">
              <w:rPr>
                <w:rFonts w:asciiTheme="majorHAnsi" w:hAnsiTheme="majorHAnsi" w:cstheme="majorHAnsi"/>
                <w:webHidden/>
              </w:rPr>
              <w:t>4</w:t>
            </w:r>
            <w:r w:rsidRPr="00234CA4">
              <w:rPr>
                <w:rFonts w:asciiTheme="majorHAnsi" w:hAnsiTheme="majorHAnsi" w:cstheme="majorHAnsi"/>
                <w:webHidden/>
              </w:rPr>
              <w:fldChar w:fldCharType="end"/>
            </w:r>
          </w:hyperlink>
        </w:p>
        <w:p w:rsidR="00712C45" w:rsidRPr="00234CA4" w:rsidRDefault="00BF1951">
          <w:pPr>
            <w:pStyle w:val="Spistreci2"/>
            <w:rPr>
              <w:rFonts w:asciiTheme="majorHAnsi" w:eastAsiaTheme="minorEastAsia" w:hAnsiTheme="majorHAnsi" w:cstheme="majorHAnsi"/>
              <w:b w:val="0"/>
              <w:bCs w:val="0"/>
              <w:lang w:bidi="ar-SA"/>
            </w:rPr>
          </w:pPr>
          <w:hyperlink w:anchor="_Toc85187120" w:history="1">
            <w:r w:rsidR="00712C45" w:rsidRPr="00234CA4">
              <w:rPr>
                <w:rStyle w:val="Hipercze"/>
                <w:rFonts w:asciiTheme="majorHAnsi" w:hAnsiTheme="majorHAnsi" w:cstheme="majorHAnsi"/>
              </w:rPr>
              <w:t>II. Adres strony internetowej, na której udostępniane będą zmiany i wyjaśnienia treści SWZ oraz inne dokumenty zamówienia</w:t>
            </w:r>
            <w:r w:rsidR="00712C45" w:rsidRPr="00234CA4">
              <w:rPr>
                <w:rStyle w:val="Hipercze"/>
                <w:rFonts w:asciiTheme="majorHAnsi" w:hAnsiTheme="majorHAnsi" w:cstheme="majorHAnsi"/>
                <w:spacing w:val="-28"/>
              </w:rPr>
              <w:t xml:space="preserve"> </w:t>
            </w:r>
            <w:r w:rsidR="00712C45" w:rsidRPr="00234CA4">
              <w:rPr>
                <w:rStyle w:val="Hipercze"/>
                <w:rFonts w:asciiTheme="majorHAnsi" w:hAnsiTheme="majorHAnsi" w:cstheme="majorHAnsi"/>
              </w:rPr>
              <w:t>bezpośrednio związane z postępowaniem o udzielenie zamówienia:</w:t>
            </w:r>
            <w:r w:rsidR="00712C45" w:rsidRPr="00234CA4">
              <w:rPr>
                <w:rFonts w:asciiTheme="majorHAnsi" w:hAnsiTheme="majorHAnsi" w:cstheme="majorHAnsi"/>
                <w:webHidden/>
              </w:rPr>
              <w:tab/>
            </w:r>
            <w:r w:rsidRPr="00234CA4">
              <w:rPr>
                <w:rFonts w:asciiTheme="majorHAnsi" w:hAnsiTheme="majorHAnsi" w:cstheme="majorHAnsi"/>
                <w:webHidden/>
              </w:rPr>
              <w:fldChar w:fldCharType="begin"/>
            </w:r>
            <w:r w:rsidR="00712C45" w:rsidRPr="00234CA4">
              <w:rPr>
                <w:rFonts w:asciiTheme="majorHAnsi" w:hAnsiTheme="majorHAnsi" w:cstheme="majorHAnsi"/>
                <w:webHidden/>
              </w:rPr>
              <w:instrText xml:space="preserve"> PAGEREF _Toc85187120 \h </w:instrText>
            </w:r>
            <w:r w:rsidRPr="00234CA4">
              <w:rPr>
                <w:rFonts w:asciiTheme="majorHAnsi" w:hAnsiTheme="majorHAnsi" w:cstheme="majorHAnsi"/>
                <w:webHidden/>
              </w:rPr>
            </w:r>
            <w:r w:rsidRPr="00234CA4">
              <w:rPr>
                <w:rFonts w:asciiTheme="majorHAnsi" w:hAnsiTheme="majorHAnsi" w:cstheme="majorHAnsi"/>
                <w:webHidden/>
              </w:rPr>
              <w:fldChar w:fldCharType="separate"/>
            </w:r>
            <w:r w:rsidR="00133351">
              <w:rPr>
                <w:rFonts w:asciiTheme="majorHAnsi" w:hAnsiTheme="majorHAnsi" w:cstheme="majorHAnsi"/>
                <w:webHidden/>
              </w:rPr>
              <w:t>4</w:t>
            </w:r>
            <w:r w:rsidRPr="00234CA4">
              <w:rPr>
                <w:rFonts w:asciiTheme="majorHAnsi" w:hAnsiTheme="majorHAnsi" w:cstheme="majorHAnsi"/>
                <w:webHidden/>
              </w:rPr>
              <w:fldChar w:fldCharType="end"/>
            </w:r>
          </w:hyperlink>
        </w:p>
        <w:p w:rsidR="00712C45" w:rsidRPr="00234CA4" w:rsidRDefault="00BF1951">
          <w:pPr>
            <w:pStyle w:val="Spistreci2"/>
            <w:rPr>
              <w:rFonts w:asciiTheme="majorHAnsi" w:eastAsiaTheme="minorEastAsia" w:hAnsiTheme="majorHAnsi" w:cstheme="majorHAnsi"/>
              <w:b w:val="0"/>
              <w:bCs w:val="0"/>
              <w:lang w:bidi="ar-SA"/>
            </w:rPr>
          </w:pPr>
          <w:hyperlink w:anchor="_Toc85187121" w:history="1">
            <w:r w:rsidR="00712C45" w:rsidRPr="00234CA4">
              <w:rPr>
                <w:rStyle w:val="Hipercze"/>
                <w:rFonts w:asciiTheme="majorHAnsi" w:hAnsiTheme="majorHAnsi" w:cstheme="majorHAnsi"/>
              </w:rPr>
              <w:t>III. Tryb udzielania zamówienia</w:t>
            </w:r>
            <w:r w:rsidR="00712C45" w:rsidRPr="00234CA4">
              <w:rPr>
                <w:rFonts w:asciiTheme="majorHAnsi" w:hAnsiTheme="majorHAnsi" w:cstheme="majorHAnsi"/>
                <w:webHidden/>
              </w:rPr>
              <w:tab/>
            </w:r>
            <w:r w:rsidRPr="00234CA4">
              <w:rPr>
                <w:rFonts w:asciiTheme="majorHAnsi" w:hAnsiTheme="majorHAnsi" w:cstheme="majorHAnsi"/>
                <w:webHidden/>
              </w:rPr>
              <w:fldChar w:fldCharType="begin"/>
            </w:r>
            <w:r w:rsidR="00712C45" w:rsidRPr="00234CA4">
              <w:rPr>
                <w:rFonts w:asciiTheme="majorHAnsi" w:hAnsiTheme="majorHAnsi" w:cstheme="majorHAnsi"/>
                <w:webHidden/>
              </w:rPr>
              <w:instrText xml:space="preserve"> PAGEREF _Toc85187121 \h </w:instrText>
            </w:r>
            <w:r w:rsidRPr="00234CA4">
              <w:rPr>
                <w:rFonts w:asciiTheme="majorHAnsi" w:hAnsiTheme="majorHAnsi" w:cstheme="majorHAnsi"/>
                <w:webHidden/>
              </w:rPr>
            </w:r>
            <w:r w:rsidRPr="00234CA4">
              <w:rPr>
                <w:rFonts w:asciiTheme="majorHAnsi" w:hAnsiTheme="majorHAnsi" w:cstheme="majorHAnsi"/>
                <w:webHidden/>
              </w:rPr>
              <w:fldChar w:fldCharType="separate"/>
            </w:r>
            <w:r w:rsidR="00133351">
              <w:rPr>
                <w:rFonts w:asciiTheme="majorHAnsi" w:hAnsiTheme="majorHAnsi" w:cstheme="majorHAnsi"/>
                <w:webHidden/>
              </w:rPr>
              <w:t>4</w:t>
            </w:r>
            <w:r w:rsidRPr="00234CA4">
              <w:rPr>
                <w:rFonts w:asciiTheme="majorHAnsi" w:hAnsiTheme="majorHAnsi" w:cstheme="majorHAnsi"/>
                <w:webHidden/>
              </w:rPr>
              <w:fldChar w:fldCharType="end"/>
            </w:r>
          </w:hyperlink>
        </w:p>
        <w:p w:rsidR="00712C45" w:rsidRPr="00234CA4" w:rsidRDefault="00BF1951">
          <w:pPr>
            <w:pStyle w:val="Spistreci2"/>
            <w:rPr>
              <w:rFonts w:asciiTheme="majorHAnsi" w:eastAsiaTheme="minorEastAsia" w:hAnsiTheme="majorHAnsi" w:cstheme="majorHAnsi"/>
              <w:b w:val="0"/>
              <w:bCs w:val="0"/>
              <w:lang w:bidi="ar-SA"/>
            </w:rPr>
          </w:pPr>
          <w:hyperlink w:anchor="_Toc85187122" w:history="1">
            <w:r w:rsidR="00712C45" w:rsidRPr="00234CA4">
              <w:rPr>
                <w:rStyle w:val="Hipercze"/>
                <w:rFonts w:asciiTheme="majorHAnsi" w:hAnsiTheme="majorHAnsi" w:cstheme="majorHAnsi"/>
              </w:rPr>
              <w:t>IV. Opis przedmiotu zamówienia</w:t>
            </w:r>
            <w:r w:rsidR="00712C45" w:rsidRPr="00234CA4">
              <w:rPr>
                <w:rFonts w:asciiTheme="majorHAnsi" w:hAnsiTheme="majorHAnsi" w:cstheme="majorHAnsi"/>
                <w:webHidden/>
              </w:rPr>
              <w:tab/>
            </w:r>
            <w:r w:rsidRPr="00234CA4">
              <w:rPr>
                <w:rFonts w:asciiTheme="majorHAnsi" w:hAnsiTheme="majorHAnsi" w:cstheme="majorHAnsi"/>
                <w:webHidden/>
              </w:rPr>
              <w:fldChar w:fldCharType="begin"/>
            </w:r>
            <w:r w:rsidR="00712C45" w:rsidRPr="00234CA4">
              <w:rPr>
                <w:rFonts w:asciiTheme="majorHAnsi" w:hAnsiTheme="majorHAnsi" w:cstheme="majorHAnsi"/>
                <w:webHidden/>
              </w:rPr>
              <w:instrText xml:space="preserve"> PAGEREF _Toc85187122 \h </w:instrText>
            </w:r>
            <w:r w:rsidRPr="00234CA4">
              <w:rPr>
                <w:rFonts w:asciiTheme="majorHAnsi" w:hAnsiTheme="majorHAnsi" w:cstheme="majorHAnsi"/>
                <w:webHidden/>
              </w:rPr>
            </w:r>
            <w:r w:rsidRPr="00234CA4">
              <w:rPr>
                <w:rFonts w:asciiTheme="majorHAnsi" w:hAnsiTheme="majorHAnsi" w:cstheme="majorHAnsi"/>
                <w:webHidden/>
              </w:rPr>
              <w:fldChar w:fldCharType="separate"/>
            </w:r>
            <w:r w:rsidR="00133351">
              <w:rPr>
                <w:rFonts w:asciiTheme="majorHAnsi" w:hAnsiTheme="majorHAnsi" w:cstheme="majorHAnsi"/>
                <w:webHidden/>
              </w:rPr>
              <w:t>5</w:t>
            </w:r>
            <w:r w:rsidRPr="00234CA4">
              <w:rPr>
                <w:rFonts w:asciiTheme="majorHAnsi" w:hAnsiTheme="majorHAnsi" w:cstheme="majorHAnsi"/>
                <w:webHidden/>
              </w:rPr>
              <w:fldChar w:fldCharType="end"/>
            </w:r>
          </w:hyperlink>
        </w:p>
        <w:p w:rsidR="00712C45" w:rsidRPr="00234CA4" w:rsidRDefault="00BF1951">
          <w:pPr>
            <w:pStyle w:val="Spistreci2"/>
            <w:rPr>
              <w:rFonts w:asciiTheme="majorHAnsi" w:eastAsiaTheme="minorEastAsia" w:hAnsiTheme="majorHAnsi" w:cstheme="majorHAnsi"/>
              <w:b w:val="0"/>
              <w:bCs w:val="0"/>
              <w:lang w:bidi="ar-SA"/>
            </w:rPr>
          </w:pPr>
          <w:hyperlink w:anchor="_Toc85187123" w:history="1">
            <w:r w:rsidR="00712C45" w:rsidRPr="00234CA4">
              <w:rPr>
                <w:rStyle w:val="Hipercze"/>
                <w:rFonts w:asciiTheme="majorHAnsi" w:hAnsiTheme="majorHAnsi" w:cstheme="majorHAnsi"/>
              </w:rPr>
              <w:t>V. Wizja lokalna</w:t>
            </w:r>
            <w:r w:rsidR="00712C45" w:rsidRPr="00234CA4">
              <w:rPr>
                <w:rFonts w:asciiTheme="majorHAnsi" w:hAnsiTheme="majorHAnsi" w:cstheme="majorHAnsi"/>
                <w:webHidden/>
              </w:rPr>
              <w:tab/>
            </w:r>
            <w:r w:rsidRPr="00234CA4">
              <w:rPr>
                <w:rFonts w:asciiTheme="majorHAnsi" w:hAnsiTheme="majorHAnsi" w:cstheme="majorHAnsi"/>
                <w:webHidden/>
              </w:rPr>
              <w:fldChar w:fldCharType="begin"/>
            </w:r>
            <w:r w:rsidR="00712C45" w:rsidRPr="00234CA4">
              <w:rPr>
                <w:rFonts w:asciiTheme="majorHAnsi" w:hAnsiTheme="majorHAnsi" w:cstheme="majorHAnsi"/>
                <w:webHidden/>
              </w:rPr>
              <w:instrText xml:space="preserve"> PAGEREF _Toc85187123 \h </w:instrText>
            </w:r>
            <w:r w:rsidRPr="00234CA4">
              <w:rPr>
                <w:rFonts w:asciiTheme="majorHAnsi" w:hAnsiTheme="majorHAnsi" w:cstheme="majorHAnsi"/>
                <w:webHidden/>
              </w:rPr>
            </w:r>
            <w:r w:rsidRPr="00234CA4">
              <w:rPr>
                <w:rFonts w:asciiTheme="majorHAnsi" w:hAnsiTheme="majorHAnsi" w:cstheme="majorHAnsi"/>
                <w:webHidden/>
              </w:rPr>
              <w:fldChar w:fldCharType="separate"/>
            </w:r>
            <w:r w:rsidR="00133351">
              <w:rPr>
                <w:rFonts w:asciiTheme="majorHAnsi" w:hAnsiTheme="majorHAnsi" w:cstheme="majorHAnsi"/>
                <w:webHidden/>
              </w:rPr>
              <w:t>8</w:t>
            </w:r>
            <w:r w:rsidRPr="00234CA4">
              <w:rPr>
                <w:rFonts w:asciiTheme="majorHAnsi" w:hAnsiTheme="majorHAnsi" w:cstheme="majorHAnsi"/>
                <w:webHidden/>
              </w:rPr>
              <w:fldChar w:fldCharType="end"/>
            </w:r>
          </w:hyperlink>
        </w:p>
        <w:p w:rsidR="00712C45" w:rsidRPr="00234CA4" w:rsidRDefault="00BF1951">
          <w:pPr>
            <w:pStyle w:val="Spistreci2"/>
            <w:rPr>
              <w:rFonts w:asciiTheme="majorHAnsi" w:eastAsiaTheme="minorEastAsia" w:hAnsiTheme="majorHAnsi" w:cstheme="majorHAnsi"/>
              <w:b w:val="0"/>
              <w:bCs w:val="0"/>
              <w:lang w:bidi="ar-SA"/>
            </w:rPr>
          </w:pPr>
          <w:hyperlink w:anchor="_Toc85187124" w:history="1">
            <w:r w:rsidR="00712C45" w:rsidRPr="00234CA4">
              <w:rPr>
                <w:rStyle w:val="Hipercze"/>
                <w:rFonts w:asciiTheme="majorHAnsi" w:hAnsiTheme="majorHAnsi" w:cstheme="majorHAnsi"/>
              </w:rPr>
              <w:t>VI. Podwykonawstwo</w:t>
            </w:r>
            <w:r w:rsidR="00712C45" w:rsidRPr="00234CA4">
              <w:rPr>
                <w:rFonts w:asciiTheme="majorHAnsi" w:hAnsiTheme="majorHAnsi" w:cstheme="majorHAnsi"/>
                <w:webHidden/>
              </w:rPr>
              <w:tab/>
            </w:r>
            <w:r w:rsidRPr="00234CA4">
              <w:rPr>
                <w:rFonts w:asciiTheme="majorHAnsi" w:hAnsiTheme="majorHAnsi" w:cstheme="majorHAnsi"/>
                <w:webHidden/>
              </w:rPr>
              <w:fldChar w:fldCharType="begin"/>
            </w:r>
            <w:r w:rsidR="00712C45" w:rsidRPr="00234CA4">
              <w:rPr>
                <w:rFonts w:asciiTheme="majorHAnsi" w:hAnsiTheme="majorHAnsi" w:cstheme="majorHAnsi"/>
                <w:webHidden/>
              </w:rPr>
              <w:instrText xml:space="preserve"> PAGEREF _Toc85187124 \h </w:instrText>
            </w:r>
            <w:r w:rsidRPr="00234CA4">
              <w:rPr>
                <w:rFonts w:asciiTheme="majorHAnsi" w:hAnsiTheme="majorHAnsi" w:cstheme="majorHAnsi"/>
                <w:webHidden/>
              </w:rPr>
            </w:r>
            <w:r w:rsidRPr="00234CA4">
              <w:rPr>
                <w:rFonts w:asciiTheme="majorHAnsi" w:hAnsiTheme="majorHAnsi" w:cstheme="majorHAnsi"/>
                <w:webHidden/>
              </w:rPr>
              <w:fldChar w:fldCharType="separate"/>
            </w:r>
            <w:r w:rsidR="00133351">
              <w:rPr>
                <w:rFonts w:asciiTheme="majorHAnsi" w:hAnsiTheme="majorHAnsi" w:cstheme="majorHAnsi"/>
                <w:webHidden/>
              </w:rPr>
              <w:t>8</w:t>
            </w:r>
            <w:r w:rsidRPr="00234CA4">
              <w:rPr>
                <w:rFonts w:asciiTheme="majorHAnsi" w:hAnsiTheme="majorHAnsi" w:cstheme="majorHAnsi"/>
                <w:webHidden/>
              </w:rPr>
              <w:fldChar w:fldCharType="end"/>
            </w:r>
          </w:hyperlink>
        </w:p>
        <w:p w:rsidR="00712C45" w:rsidRPr="00234CA4" w:rsidRDefault="00BF1951">
          <w:pPr>
            <w:pStyle w:val="Spistreci2"/>
            <w:rPr>
              <w:rFonts w:asciiTheme="majorHAnsi" w:eastAsiaTheme="minorEastAsia" w:hAnsiTheme="majorHAnsi" w:cstheme="majorHAnsi"/>
              <w:b w:val="0"/>
              <w:bCs w:val="0"/>
              <w:lang w:bidi="ar-SA"/>
            </w:rPr>
          </w:pPr>
          <w:hyperlink w:anchor="_Toc85187125" w:history="1">
            <w:r w:rsidR="00712C45" w:rsidRPr="00234CA4">
              <w:rPr>
                <w:rStyle w:val="Hipercze"/>
                <w:rFonts w:asciiTheme="majorHAnsi" w:hAnsiTheme="majorHAnsi" w:cstheme="majorHAnsi"/>
              </w:rPr>
              <w:t>VII. Termin wykonania zamówienia:</w:t>
            </w:r>
            <w:r w:rsidR="00712C45" w:rsidRPr="00234CA4">
              <w:rPr>
                <w:rFonts w:asciiTheme="majorHAnsi" w:hAnsiTheme="majorHAnsi" w:cstheme="majorHAnsi"/>
                <w:webHidden/>
              </w:rPr>
              <w:tab/>
            </w:r>
            <w:r w:rsidRPr="00234CA4">
              <w:rPr>
                <w:rFonts w:asciiTheme="majorHAnsi" w:hAnsiTheme="majorHAnsi" w:cstheme="majorHAnsi"/>
                <w:webHidden/>
              </w:rPr>
              <w:fldChar w:fldCharType="begin"/>
            </w:r>
            <w:r w:rsidR="00712C45" w:rsidRPr="00234CA4">
              <w:rPr>
                <w:rFonts w:asciiTheme="majorHAnsi" w:hAnsiTheme="majorHAnsi" w:cstheme="majorHAnsi"/>
                <w:webHidden/>
              </w:rPr>
              <w:instrText xml:space="preserve"> PAGEREF _Toc85187125 \h </w:instrText>
            </w:r>
            <w:r w:rsidRPr="00234CA4">
              <w:rPr>
                <w:rFonts w:asciiTheme="majorHAnsi" w:hAnsiTheme="majorHAnsi" w:cstheme="majorHAnsi"/>
                <w:webHidden/>
              </w:rPr>
            </w:r>
            <w:r w:rsidRPr="00234CA4">
              <w:rPr>
                <w:rFonts w:asciiTheme="majorHAnsi" w:hAnsiTheme="majorHAnsi" w:cstheme="majorHAnsi"/>
                <w:webHidden/>
              </w:rPr>
              <w:fldChar w:fldCharType="separate"/>
            </w:r>
            <w:r w:rsidR="00133351">
              <w:rPr>
                <w:rFonts w:asciiTheme="majorHAnsi" w:hAnsiTheme="majorHAnsi" w:cstheme="majorHAnsi"/>
                <w:webHidden/>
              </w:rPr>
              <w:t>8</w:t>
            </w:r>
            <w:r w:rsidRPr="00234CA4">
              <w:rPr>
                <w:rFonts w:asciiTheme="majorHAnsi" w:hAnsiTheme="majorHAnsi" w:cstheme="majorHAnsi"/>
                <w:webHidden/>
              </w:rPr>
              <w:fldChar w:fldCharType="end"/>
            </w:r>
          </w:hyperlink>
        </w:p>
        <w:p w:rsidR="00712C45" w:rsidRPr="00234CA4" w:rsidRDefault="00BF1951">
          <w:pPr>
            <w:pStyle w:val="Spistreci2"/>
            <w:rPr>
              <w:rFonts w:asciiTheme="majorHAnsi" w:eastAsiaTheme="minorEastAsia" w:hAnsiTheme="majorHAnsi" w:cstheme="majorHAnsi"/>
              <w:b w:val="0"/>
              <w:bCs w:val="0"/>
              <w:lang w:bidi="ar-SA"/>
            </w:rPr>
          </w:pPr>
          <w:hyperlink w:anchor="_Toc85187126" w:history="1">
            <w:r w:rsidR="00712C45" w:rsidRPr="00234CA4">
              <w:rPr>
                <w:rStyle w:val="Hipercze"/>
                <w:rFonts w:asciiTheme="majorHAnsi" w:hAnsiTheme="majorHAnsi" w:cstheme="majorHAnsi"/>
              </w:rPr>
              <w:t>VIII. Warunki udziału w postępowaniu</w:t>
            </w:r>
            <w:r w:rsidR="00712C45" w:rsidRPr="00234CA4">
              <w:rPr>
                <w:rFonts w:asciiTheme="majorHAnsi" w:hAnsiTheme="majorHAnsi" w:cstheme="majorHAnsi"/>
                <w:webHidden/>
              </w:rPr>
              <w:tab/>
            </w:r>
            <w:r w:rsidRPr="00234CA4">
              <w:rPr>
                <w:rFonts w:asciiTheme="majorHAnsi" w:hAnsiTheme="majorHAnsi" w:cstheme="majorHAnsi"/>
                <w:webHidden/>
              </w:rPr>
              <w:fldChar w:fldCharType="begin"/>
            </w:r>
            <w:r w:rsidR="00712C45" w:rsidRPr="00234CA4">
              <w:rPr>
                <w:rFonts w:asciiTheme="majorHAnsi" w:hAnsiTheme="majorHAnsi" w:cstheme="majorHAnsi"/>
                <w:webHidden/>
              </w:rPr>
              <w:instrText xml:space="preserve"> PAGEREF _Toc85187126 \h </w:instrText>
            </w:r>
            <w:r w:rsidRPr="00234CA4">
              <w:rPr>
                <w:rFonts w:asciiTheme="majorHAnsi" w:hAnsiTheme="majorHAnsi" w:cstheme="majorHAnsi"/>
                <w:webHidden/>
              </w:rPr>
            </w:r>
            <w:r w:rsidRPr="00234CA4">
              <w:rPr>
                <w:rFonts w:asciiTheme="majorHAnsi" w:hAnsiTheme="majorHAnsi" w:cstheme="majorHAnsi"/>
                <w:webHidden/>
              </w:rPr>
              <w:fldChar w:fldCharType="separate"/>
            </w:r>
            <w:r w:rsidR="00133351">
              <w:rPr>
                <w:rFonts w:asciiTheme="majorHAnsi" w:hAnsiTheme="majorHAnsi" w:cstheme="majorHAnsi"/>
                <w:webHidden/>
              </w:rPr>
              <w:t>8</w:t>
            </w:r>
            <w:r w:rsidRPr="00234CA4">
              <w:rPr>
                <w:rFonts w:asciiTheme="majorHAnsi" w:hAnsiTheme="majorHAnsi" w:cstheme="majorHAnsi"/>
                <w:webHidden/>
              </w:rPr>
              <w:fldChar w:fldCharType="end"/>
            </w:r>
          </w:hyperlink>
        </w:p>
        <w:p w:rsidR="00712C45" w:rsidRPr="00234CA4" w:rsidRDefault="00BF1951">
          <w:pPr>
            <w:pStyle w:val="Spistreci2"/>
            <w:rPr>
              <w:rFonts w:asciiTheme="majorHAnsi" w:eastAsiaTheme="minorEastAsia" w:hAnsiTheme="majorHAnsi" w:cstheme="majorHAnsi"/>
              <w:b w:val="0"/>
              <w:bCs w:val="0"/>
              <w:lang w:bidi="ar-SA"/>
            </w:rPr>
          </w:pPr>
          <w:hyperlink w:anchor="_Toc85187127" w:history="1">
            <w:r w:rsidR="00712C45" w:rsidRPr="00234CA4">
              <w:rPr>
                <w:rStyle w:val="Hipercze"/>
                <w:rFonts w:asciiTheme="majorHAnsi" w:hAnsiTheme="majorHAnsi" w:cstheme="majorHAnsi"/>
              </w:rPr>
              <w:t>IX. Podstawy wykluczenia z postępowania</w:t>
            </w:r>
            <w:r w:rsidR="00712C45" w:rsidRPr="00234CA4">
              <w:rPr>
                <w:rFonts w:asciiTheme="majorHAnsi" w:hAnsiTheme="majorHAnsi" w:cstheme="majorHAnsi"/>
                <w:webHidden/>
              </w:rPr>
              <w:tab/>
            </w:r>
            <w:r w:rsidRPr="00234CA4">
              <w:rPr>
                <w:rFonts w:asciiTheme="majorHAnsi" w:hAnsiTheme="majorHAnsi" w:cstheme="majorHAnsi"/>
                <w:webHidden/>
              </w:rPr>
              <w:fldChar w:fldCharType="begin"/>
            </w:r>
            <w:r w:rsidR="00712C45" w:rsidRPr="00234CA4">
              <w:rPr>
                <w:rFonts w:asciiTheme="majorHAnsi" w:hAnsiTheme="majorHAnsi" w:cstheme="majorHAnsi"/>
                <w:webHidden/>
              </w:rPr>
              <w:instrText xml:space="preserve"> PAGEREF _Toc85187127 \h </w:instrText>
            </w:r>
            <w:r w:rsidRPr="00234CA4">
              <w:rPr>
                <w:rFonts w:asciiTheme="majorHAnsi" w:hAnsiTheme="majorHAnsi" w:cstheme="majorHAnsi"/>
                <w:webHidden/>
              </w:rPr>
            </w:r>
            <w:r w:rsidRPr="00234CA4">
              <w:rPr>
                <w:rFonts w:asciiTheme="majorHAnsi" w:hAnsiTheme="majorHAnsi" w:cstheme="majorHAnsi"/>
                <w:webHidden/>
              </w:rPr>
              <w:fldChar w:fldCharType="separate"/>
            </w:r>
            <w:r w:rsidR="00133351">
              <w:rPr>
                <w:rFonts w:asciiTheme="majorHAnsi" w:hAnsiTheme="majorHAnsi" w:cstheme="majorHAnsi"/>
                <w:webHidden/>
              </w:rPr>
              <w:t>9</w:t>
            </w:r>
            <w:r w:rsidRPr="00234CA4">
              <w:rPr>
                <w:rFonts w:asciiTheme="majorHAnsi" w:hAnsiTheme="majorHAnsi" w:cstheme="majorHAnsi"/>
                <w:webHidden/>
              </w:rPr>
              <w:fldChar w:fldCharType="end"/>
            </w:r>
          </w:hyperlink>
        </w:p>
        <w:p w:rsidR="00712C45" w:rsidRPr="00234CA4" w:rsidRDefault="00BF1951">
          <w:pPr>
            <w:pStyle w:val="Spistreci2"/>
            <w:rPr>
              <w:rFonts w:asciiTheme="majorHAnsi" w:eastAsiaTheme="minorEastAsia" w:hAnsiTheme="majorHAnsi" w:cstheme="majorHAnsi"/>
              <w:b w:val="0"/>
              <w:bCs w:val="0"/>
              <w:lang w:bidi="ar-SA"/>
            </w:rPr>
          </w:pPr>
          <w:hyperlink w:anchor="_Toc85187128" w:history="1">
            <w:r w:rsidR="00712C45" w:rsidRPr="00234CA4">
              <w:rPr>
                <w:rStyle w:val="Hipercze"/>
                <w:rFonts w:asciiTheme="majorHAnsi" w:hAnsiTheme="majorHAnsi" w:cstheme="majorHAnsi"/>
              </w:rPr>
              <w:t>X. Podmiotowe środki dowodowe. Oświadczenia i dokumenty, jakie zobowiązani są dostarczyć Wykonawcy w celu potwierdzenia spełniania warunków udziału w postępowaniu oraz wykazania braku podstaw wykluczenia</w:t>
            </w:r>
            <w:r w:rsidR="00712C45" w:rsidRPr="00234CA4">
              <w:rPr>
                <w:rFonts w:asciiTheme="majorHAnsi" w:hAnsiTheme="majorHAnsi" w:cstheme="majorHAnsi"/>
                <w:webHidden/>
              </w:rPr>
              <w:tab/>
            </w:r>
            <w:r w:rsidRPr="00234CA4">
              <w:rPr>
                <w:rFonts w:asciiTheme="majorHAnsi" w:hAnsiTheme="majorHAnsi" w:cstheme="majorHAnsi"/>
                <w:webHidden/>
              </w:rPr>
              <w:fldChar w:fldCharType="begin"/>
            </w:r>
            <w:r w:rsidR="00712C45" w:rsidRPr="00234CA4">
              <w:rPr>
                <w:rFonts w:asciiTheme="majorHAnsi" w:hAnsiTheme="majorHAnsi" w:cstheme="majorHAnsi"/>
                <w:webHidden/>
              </w:rPr>
              <w:instrText xml:space="preserve"> PAGEREF _Toc85187128 \h </w:instrText>
            </w:r>
            <w:r w:rsidRPr="00234CA4">
              <w:rPr>
                <w:rFonts w:asciiTheme="majorHAnsi" w:hAnsiTheme="majorHAnsi" w:cstheme="majorHAnsi"/>
                <w:webHidden/>
              </w:rPr>
            </w:r>
            <w:r w:rsidRPr="00234CA4">
              <w:rPr>
                <w:rFonts w:asciiTheme="majorHAnsi" w:hAnsiTheme="majorHAnsi" w:cstheme="majorHAnsi"/>
                <w:webHidden/>
              </w:rPr>
              <w:fldChar w:fldCharType="separate"/>
            </w:r>
            <w:r w:rsidR="00133351">
              <w:rPr>
                <w:rFonts w:asciiTheme="majorHAnsi" w:hAnsiTheme="majorHAnsi" w:cstheme="majorHAnsi"/>
                <w:webHidden/>
              </w:rPr>
              <w:t>10</w:t>
            </w:r>
            <w:r w:rsidRPr="00234CA4">
              <w:rPr>
                <w:rFonts w:asciiTheme="majorHAnsi" w:hAnsiTheme="majorHAnsi" w:cstheme="majorHAnsi"/>
                <w:webHidden/>
              </w:rPr>
              <w:fldChar w:fldCharType="end"/>
            </w:r>
          </w:hyperlink>
        </w:p>
        <w:p w:rsidR="00712C45" w:rsidRPr="00234CA4" w:rsidRDefault="00BF1951">
          <w:pPr>
            <w:pStyle w:val="Spistreci2"/>
            <w:rPr>
              <w:rFonts w:asciiTheme="majorHAnsi" w:eastAsiaTheme="minorEastAsia" w:hAnsiTheme="majorHAnsi" w:cstheme="majorHAnsi"/>
              <w:b w:val="0"/>
              <w:bCs w:val="0"/>
              <w:lang w:bidi="ar-SA"/>
            </w:rPr>
          </w:pPr>
          <w:hyperlink w:anchor="_Toc85187129" w:history="1">
            <w:r w:rsidR="00712C45" w:rsidRPr="00234CA4">
              <w:rPr>
                <w:rStyle w:val="Hipercze"/>
                <w:rFonts w:asciiTheme="majorHAnsi" w:hAnsiTheme="majorHAnsi" w:cstheme="majorHAnsi"/>
              </w:rPr>
              <w:t>XI. Poleganie na zasobach innych podmiotów.</w:t>
            </w:r>
            <w:r w:rsidR="00712C45" w:rsidRPr="00234CA4">
              <w:rPr>
                <w:rFonts w:asciiTheme="majorHAnsi" w:hAnsiTheme="majorHAnsi" w:cstheme="majorHAnsi"/>
                <w:webHidden/>
              </w:rPr>
              <w:tab/>
            </w:r>
            <w:r w:rsidRPr="00234CA4">
              <w:rPr>
                <w:rFonts w:asciiTheme="majorHAnsi" w:hAnsiTheme="majorHAnsi" w:cstheme="majorHAnsi"/>
                <w:webHidden/>
              </w:rPr>
              <w:fldChar w:fldCharType="begin"/>
            </w:r>
            <w:r w:rsidR="00712C45" w:rsidRPr="00234CA4">
              <w:rPr>
                <w:rFonts w:asciiTheme="majorHAnsi" w:hAnsiTheme="majorHAnsi" w:cstheme="majorHAnsi"/>
                <w:webHidden/>
              </w:rPr>
              <w:instrText xml:space="preserve"> PAGEREF _Toc85187129 \h </w:instrText>
            </w:r>
            <w:r w:rsidRPr="00234CA4">
              <w:rPr>
                <w:rFonts w:asciiTheme="majorHAnsi" w:hAnsiTheme="majorHAnsi" w:cstheme="majorHAnsi"/>
                <w:webHidden/>
              </w:rPr>
            </w:r>
            <w:r w:rsidRPr="00234CA4">
              <w:rPr>
                <w:rFonts w:asciiTheme="majorHAnsi" w:hAnsiTheme="majorHAnsi" w:cstheme="majorHAnsi"/>
                <w:webHidden/>
              </w:rPr>
              <w:fldChar w:fldCharType="separate"/>
            </w:r>
            <w:r w:rsidR="00133351">
              <w:rPr>
                <w:rFonts w:asciiTheme="majorHAnsi" w:hAnsiTheme="majorHAnsi" w:cstheme="majorHAnsi"/>
                <w:webHidden/>
              </w:rPr>
              <w:t>13</w:t>
            </w:r>
            <w:r w:rsidRPr="00234CA4">
              <w:rPr>
                <w:rFonts w:asciiTheme="majorHAnsi" w:hAnsiTheme="majorHAnsi" w:cstheme="majorHAnsi"/>
                <w:webHidden/>
              </w:rPr>
              <w:fldChar w:fldCharType="end"/>
            </w:r>
          </w:hyperlink>
        </w:p>
        <w:p w:rsidR="00712C45" w:rsidRPr="00234CA4" w:rsidRDefault="00BF1951">
          <w:pPr>
            <w:pStyle w:val="Spistreci2"/>
            <w:rPr>
              <w:rFonts w:asciiTheme="majorHAnsi" w:eastAsiaTheme="minorEastAsia" w:hAnsiTheme="majorHAnsi" w:cstheme="majorHAnsi"/>
              <w:b w:val="0"/>
              <w:bCs w:val="0"/>
              <w:lang w:bidi="ar-SA"/>
            </w:rPr>
          </w:pPr>
          <w:hyperlink w:anchor="_Toc85187130" w:history="1">
            <w:r w:rsidR="00712C45" w:rsidRPr="00234CA4">
              <w:rPr>
                <w:rStyle w:val="Hipercze"/>
                <w:rFonts w:asciiTheme="majorHAnsi" w:hAnsiTheme="majorHAnsi" w:cstheme="majorHAnsi"/>
              </w:rPr>
              <w:t>XII. Informacja dla Wykonawców wspólnie ubiegających się o udzielenie zamówienia</w:t>
            </w:r>
            <w:r w:rsidR="00712C45" w:rsidRPr="00234CA4">
              <w:rPr>
                <w:rFonts w:asciiTheme="majorHAnsi" w:hAnsiTheme="majorHAnsi" w:cstheme="majorHAnsi"/>
                <w:webHidden/>
              </w:rPr>
              <w:tab/>
            </w:r>
            <w:r w:rsidRPr="00234CA4">
              <w:rPr>
                <w:rFonts w:asciiTheme="majorHAnsi" w:hAnsiTheme="majorHAnsi" w:cstheme="majorHAnsi"/>
                <w:webHidden/>
              </w:rPr>
              <w:fldChar w:fldCharType="begin"/>
            </w:r>
            <w:r w:rsidR="00712C45" w:rsidRPr="00234CA4">
              <w:rPr>
                <w:rFonts w:asciiTheme="majorHAnsi" w:hAnsiTheme="majorHAnsi" w:cstheme="majorHAnsi"/>
                <w:webHidden/>
              </w:rPr>
              <w:instrText xml:space="preserve"> PAGEREF _Toc85187130 \h </w:instrText>
            </w:r>
            <w:r w:rsidRPr="00234CA4">
              <w:rPr>
                <w:rFonts w:asciiTheme="majorHAnsi" w:hAnsiTheme="majorHAnsi" w:cstheme="majorHAnsi"/>
                <w:webHidden/>
              </w:rPr>
            </w:r>
            <w:r w:rsidRPr="00234CA4">
              <w:rPr>
                <w:rFonts w:asciiTheme="majorHAnsi" w:hAnsiTheme="majorHAnsi" w:cstheme="majorHAnsi"/>
                <w:webHidden/>
              </w:rPr>
              <w:fldChar w:fldCharType="separate"/>
            </w:r>
            <w:r w:rsidR="00133351">
              <w:rPr>
                <w:rFonts w:asciiTheme="majorHAnsi" w:hAnsiTheme="majorHAnsi" w:cstheme="majorHAnsi"/>
                <w:webHidden/>
              </w:rPr>
              <w:t>14</w:t>
            </w:r>
            <w:r w:rsidRPr="00234CA4">
              <w:rPr>
                <w:rFonts w:asciiTheme="majorHAnsi" w:hAnsiTheme="majorHAnsi" w:cstheme="majorHAnsi"/>
                <w:webHidden/>
              </w:rPr>
              <w:fldChar w:fldCharType="end"/>
            </w:r>
          </w:hyperlink>
        </w:p>
        <w:p w:rsidR="00712C45" w:rsidRPr="00234CA4" w:rsidRDefault="00BF1951">
          <w:pPr>
            <w:pStyle w:val="Spistreci2"/>
            <w:rPr>
              <w:rFonts w:asciiTheme="majorHAnsi" w:eastAsiaTheme="minorEastAsia" w:hAnsiTheme="majorHAnsi" w:cstheme="majorHAnsi"/>
              <w:b w:val="0"/>
              <w:bCs w:val="0"/>
              <w:lang w:bidi="ar-SA"/>
            </w:rPr>
          </w:pPr>
          <w:hyperlink w:anchor="_Toc85187131" w:history="1">
            <w:r w:rsidR="00712C45" w:rsidRPr="00234CA4">
              <w:rPr>
                <w:rStyle w:val="Hipercze"/>
                <w:rFonts w:asciiTheme="majorHAnsi" w:hAnsiTheme="majorHAnsi" w:cstheme="majorHAnsi"/>
              </w:rPr>
              <w:t>XIII. Informacje o sposobie porozumiewania się zamawiającego z Wykonawcami oraz przekazywania oświadczeń lub dokumentów</w:t>
            </w:r>
            <w:r w:rsidR="00712C45" w:rsidRPr="00234CA4">
              <w:rPr>
                <w:rFonts w:asciiTheme="majorHAnsi" w:hAnsiTheme="majorHAnsi" w:cstheme="majorHAnsi"/>
                <w:webHidden/>
              </w:rPr>
              <w:tab/>
            </w:r>
            <w:r w:rsidRPr="00234CA4">
              <w:rPr>
                <w:rFonts w:asciiTheme="majorHAnsi" w:hAnsiTheme="majorHAnsi" w:cstheme="majorHAnsi"/>
                <w:webHidden/>
              </w:rPr>
              <w:fldChar w:fldCharType="begin"/>
            </w:r>
            <w:r w:rsidR="00712C45" w:rsidRPr="00234CA4">
              <w:rPr>
                <w:rFonts w:asciiTheme="majorHAnsi" w:hAnsiTheme="majorHAnsi" w:cstheme="majorHAnsi"/>
                <w:webHidden/>
              </w:rPr>
              <w:instrText xml:space="preserve"> PAGEREF _Toc85187131 \h </w:instrText>
            </w:r>
            <w:r w:rsidRPr="00234CA4">
              <w:rPr>
                <w:rFonts w:asciiTheme="majorHAnsi" w:hAnsiTheme="majorHAnsi" w:cstheme="majorHAnsi"/>
                <w:webHidden/>
              </w:rPr>
            </w:r>
            <w:r w:rsidRPr="00234CA4">
              <w:rPr>
                <w:rFonts w:asciiTheme="majorHAnsi" w:hAnsiTheme="majorHAnsi" w:cstheme="majorHAnsi"/>
                <w:webHidden/>
              </w:rPr>
              <w:fldChar w:fldCharType="separate"/>
            </w:r>
            <w:r w:rsidR="00133351">
              <w:rPr>
                <w:rFonts w:asciiTheme="majorHAnsi" w:hAnsiTheme="majorHAnsi" w:cstheme="majorHAnsi"/>
                <w:webHidden/>
              </w:rPr>
              <w:t>14</w:t>
            </w:r>
            <w:r w:rsidRPr="00234CA4">
              <w:rPr>
                <w:rFonts w:asciiTheme="majorHAnsi" w:hAnsiTheme="majorHAnsi" w:cstheme="majorHAnsi"/>
                <w:webHidden/>
              </w:rPr>
              <w:fldChar w:fldCharType="end"/>
            </w:r>
          </w:hyperlink>
        </w:p>
        <w:p w:rsidR="00712C45" w:rsidRPr="00234CA4" w:rsidRDefault="00BF1951">
          <w:pPr>
            <w:pStyle w:val="Spistreci2"/>
            <w:rPr>
              <w:rFonts w:asciiTheme="majorHAnsi" w:eastAsiaTheme="minorEastAsia" w:hAnsiTheme="majorHAnsi" w:cstheme="majorHAnsi"/>
              <w:b w:val="0"/>
              <w:bCs w:val="0"/>
              <w:lang w:bidi="ar-SA"/>
            </w:rPr>
          </w:pPr>
          <w:hyperlink w:anchor="_Toc85187132" w:history="1">
            <w:r w:rsidR="00712C45" w:rsidRPr="00234CA4">
              <w:rPr>
                <w:rStyle w:val="Hipercze"/>
                <w:rFonts w:asciiTheme="majorHAnsi" w:hAnsiTheme="majorHAnsi" w:cstheme="majorHAnsi"/>
              </w:rPr>
              <w:t>XIV. Opis sposobu przygotowania ofert oraz dokumentów wymaganych przez Zamawiającego w SWZ</w:t>
            </w:r>
            <w:r w:rsidR="00712C45" w:rsidRPr="00234CA4">
              <w:rPr>
                <w:rFonts w:asciiTheme="majorHAnsi" w:hAnsiTheme="majorHAnsi" w:cstheme="majorHAnsi"/>
                <w:webHidden/>
              </w:rPr>
              <w:tab/>
            </w:r>
            <w:r w:rsidRPr="00234CA4">
              <w:rPr>
                <w:rFonts w:asciiTheme="majorHAnsi" w:hAnsiTheme="majorHAnsi" w:cstheme="majorHAnsi"/>
                <w:webHidden/>
              </w:rPr>
              <w:fldChar w:fldCharType="begin"/>
            </w:r>
            <w:r w:rsidR="00712C45" w:rsidRPr="00234CA4">
              <w:rPr>
                <w:rFonts w:asciiTheme="majorHAnsi" w:hAnsiTheme="majorHAnsi" w:cstheme="majorHAnsi"/>
                <w:webHidden/>
              </w:rPr>
              <w:instrText xml:space="preserve"> PAGEREF _Toc85187132 \h </w:instrText>
            </w:r>
            <w:r w:rsidRPr="00234CA4">
              <w:rPr>
                <w:rFonts w:asciiTheme="majorHAnsi" w:hAnsiTheme="majorHAnsi" w:cstheme="majorHAnsi"/>
                <w:webHidden/>
              </w:rPr>
            </w:r>
            <w:r w:rsidRPr="00234CA4">
              <w:rPr>
                <w:rFonts w:asciiTheme="majorHAnsi" w:hAnsiTheme="majorHAnsi" w:cstheme="majorHAnsi"/>
                <w:webHidden/>
              </w:rPr>
              <w:fldChar w:fldCharType="separate"/>
            </w:r>
            <w:r w:rsidR="00133351">
              <w:rPr>
                <w:rFonts w:asciiTheme="majorHAnsi" w:hAnsiTheme="majorHAnsi" w:cstheme="majorHAnsi"/>
                <w:webHidden/>
              </w:rPr>
              <w:t>16</w:t>
            </w:r>
            <w:r w:rsidRPr="00234CA4">
              <w:rPr>
                <w:rFonts w:asciiTheme="majorHAnsi" w:hAnsiTheme="majorHAnsi" w:cstheme="majorHAnsi"/>
                <w:webHidden/>
              </w:rPr>
              <w:fldChar w:fldCharType="end"/>
            </w:r>
          </w:hyperlink>
        </w:p>
        <w:p w:rsidR="00712C45" w:rsidRPr="00234CA4" w:rsidRDefault="00BF1951">
          <w:pPr>
            <w:pStyle w:val="Spistreci2"/>
            <w:rPr>
              <w:rFonts w:asciiTheme="majorHAnsi" w:eastAsiaTheme="minorEastAsia" w:hAnsiTheme="majorHAnsi" w:cstheme="majorHAnsi"/>
              <w:b w:val="0"/>
              <w:bCs w:val="0"/>
              <w:lang w:bidi="ar-SA"/>
            </w:rPr>
          </w:pPr>
          <w:hyperlink w:anchor="_Toc85187133" w:history="1">
            <w:r w:rsidR="00712C45" w:rsidRPr="00234CA4">
              <w:rPr>
                <w:rStyle w:val="Hipercze"/>
                <w:rFonts w:asciiTheme="majorHAnsi" w:hAnsiTheme="majorHAnsi" w:cstheme="majorHAnsi"/>
              </w:rPr>
              <w:t>XV. Sposób obliczania ceny oferty</w:t>
            </w:r>
            <w:r w:rsidR="00712C45" w:rsidRPr="00234CA4">
              <w:rPr>
                <w:rFonts w:asciiTheme="majorHAnsi" w:hAnsiTheme="majorHAnsi" w:cstheme="majorHAnsi"/>
                <w:webHidden/>
              </w:rPr>
              <w:tab/>
            </w:r>
            <w:r w:rsidRPr="00234CA4">
              <w:rPr>
                <w:rFonts w:asciiTheme="majorHAnsi" w:hAnsiTheme="majorHAnsi" w:cstheme="majorHAnsi"/>
                <w:webHidden/>
              </w:rPr>
              <w:fldChar w:fldCharType="begin"/>
            </w:r>
            <w:r w:rsidR="00712C45" w:rsidRPr="00234CA4">
              <w:rPr>
                <w:rFonts w:asciiTheme="majorHAnsi" w:hAnsiTheme="majorHAnsi" w:cstheme="majorHAnsi"/>
                <w:webHidden/>
              </w:rPr>
              <w:instrText xml:space="preserve"> PAGEREF _Toc85187133 \h </w:instrText>
            </w:r>
            <w:r w:rsidRPr="00234CA4">
              <w:rPr>
                <w:rFonts w:asciiTheme="majorHAnsi" w:hAnsiTheme="majorHAnsi" w:cstheme="majorHAnsi"/>
                <w:webHidden/>
              </w:rPr>
            </w:r>
            <w:r w:rsidRPr="00234CA4">
              <w:rPr>
                <w:rFonts w:asciiTheme="majorHAnsi" w:hAnsiTheme="majorHAnsi" w:cstheme="majorHAnsi"/>
                <w:webHidden/>
              </w:rPr>
              <w:fldChar w:fldCharType="separate"/>
            </w:r>
            <w:r w:rsidR="00133351">
              <w:rPr>
                <w:rFonts w:asciiTheme="majorHAnsi" w:hAnsiTheme="majorHAnsi" w:cstheme="majorHAnsi"/>
                <w:webHidden/>
              </w:rPr>
              <w:t>20</w:t>
            </w:r>
            <w:r w:rsidRPr="00234CA4">
              <w:rPr>
                <w:rFonts w:asciiTheme="majorHAnsi" w:hAnsiTheme="majorHAnsi" w:cstheme="majorHAnsi"/>
                <w:webHidden/>
              </w:rPr>
              <w:fldChar w:fldCharType="end"/>
            </w:r>
          </w:hyperlink>
        </w:p>
        <w:p w:rsidR="00712C45" w:rsidRPr="00234CA4" w:rsidRDefault="00BF1951">
          <w:pPr>
            <w:pStyle w:val="Spistreci2"/>
            <w:rPr>
              <w:rFonts w:asciiTheme="majorHAnsi" w:eastAsiaTheme="minorEastAsia" w:hAnsiTheme="majorHAnsi" w:cstheme="majorHAnsi"/>
              <w:b w:val="0"/>
              <w:bCs w:val="0"/>
              <w:lang w:bidi="ar-SA"/>
            </w:rPr>
          </w:pPr>
          <w:hyperlink w:anchor="_Toc85187134" w:history="1">
            <w:r w:rsidR="00712C45" w:rsidRPr="00234CA4">
              <w:rPr>
                <w:rStyle w:val="Hipercze"/>
                <w:rFonts w:asciiTheme="majorHAnsi" w:hAnsiTheme="majorHAnsi" w:cstheme="majorHAnsi"/>
              </w:rPr>
              <w:t>XVI. Wymagania dotyczące wadium.</w:t>
            </w:r>
            <w:r w:rsidR="00712C45" w:rsidRPr="00234CA4">
              <w:rPr>
                <w:rFonts w:asciiTheme="majorHAnsi" w:hAnsiTheme="majorHAnsi" w:cstheme="majorHAnsi"/>
                <w:webHidden/>
              </w:rPr>
              <w:tab/>
            </w:r>
            <w:r w:rsidRPr="00234CA4">
              <w:rPr>
                <w:rFonts w:asciiTheme="majorHAnsi" w:hAnsiTheme="majorHAnsi" w:cstheme="majorHAnsi"/>
                <w:webHidden/>
              </w:rPr>
              <w:fldChar w:fldCharType="begin"/>
            </w:r>
            <w:r w:rsidR="00712C45" w:rsidRPr="00234CA4">
              <w:rPr>
                <w:rFonts w:asciiTheme="majorHAnsi" w:hAnsiTheme="majorHAnsi" w:cstheme="majorHAnsi"/>
                <w:webHidden/>
              </w:rPr>
              <w:instrText xml:space="preserve"> PAGEREF _Toc85187134 \h </w:instrText>
            </w:r>
            <w:r w:rsidRPr="00234CA4">
              <w:rPr>
                <w:rFonts w:asciiTheme="majorHAnsi" w:hAnsiTheme="majorHAnsi" w:cstheme="majorHAnsi"/>
                <w:webHidden/>
              </w:rPr>
            </w:r>
            <w:r w:rsidRPr="00234CA4">
              <w:rPr>
                <w:rFonts w:asciiTheme="majorHAnsi" w:hAnsiTheme="majorHAnsi" w:cstheme="majorHAnsi"/>
                <w:webHidden/>
              </w:rPr>
              <w:fldChar w:fldCharType="separate"/>
            </w:r>
            <w:r w:rsidR="00133351">
              <w:rPr>
                <w:rFonts w:asciiTheme="majorHAnsi" w:hAnsiTheme="majorHAnsi" w:cstheme="majorHAnsi"/>
                <w:webHidden/>
              </w:rPr>
              <w:t>21</w:t>
            </w:r>
            <w:r w:rsidRPr="00234CA4">
              <w:rPr>
                <w:rFonts w:asciiTheme="majorHAnsi" w:hAnsiTheme="majorHAnsi" w:cstheme="majorHAnsi"/>
                <w:webHidden/>
              </w:rPr>
              <w:fldChar w:fldCharType="end"/>
            </w:r>
          </w:hyperlink>
        </w:p>
        <w:p w:rsidR="00712C45" w:rsidRPr="00234CA4" w:rsidRDefault="00BF1951">
          <w:pPr>
            <w:pStyle w:val="Spistreci2"/>
            <w:rPr>
              <w:rFonts w:asciiTheme="majorHAnsi" w:eastAsiaTheme="minorEastAsia" w:hAnsiTheme="majorHAnsi" w:cstheme="majorHAnsi"/>
              <w:b w:val="0"/>
              <w:bCs w:val="0"/>
              <w:lang w:bidi="ar-SA"/>
            </w:rPr>
          </w:pPr>
          <w:hyperlink w:anchor="_Toc85187135" w:history="1">
            <w:r w:rsidR="00712C45" w:rsidRPr="00234CA4">
              <w:rPr>
                <w:rStyle w:val="Hipercze"/>
                <w:rFonts w:asciiTheme="majorHAnsi" w:hAnsiTheme="majorHAnsi" w:cstheme="majorHAnsi"/>
              </w:rPr>
              <w:t>XVII. Termin związania ofertą</w:t>
            </w:r>
            <w:r w:rsidR="00712C45" w:rsidRPr="00234CA4">
              <w:rPr>
                <w:rFonts w:asciiTheme="majorHAnsi" w:hAnsiTheme="majorHAnsi" w:cstheme="majorHAnsi"/>
                <w:webHidden/>
              </w:rPr>
              <w:tab/>
            </w:r>
            <w:r w:rsidRPr="00234CA4">
              <w:rPr>
                <w:rFonts w:asciiTheme="majorHAnsi" w:hAnsiTheme="majorHAnsi" w:cstheme="majorHAnsi"/>
                <w:webHidden/>
              </w:rPr>
              <w:fldChar w:fldCharType="begin"/>
            </w:r>
            <w:r w:rsidR="00712C45" w:rsidRPr="00234CA4">
              <w:rPr>
                <w:rFonts w:asciiTheme="majorHAnsi" w:hAnsiTheme="majorHAnsi" w:cstheme="majorHAnsi"/>
                <w:webHidden/>
              </w:rPr>
              <w:instrText xml:space="preserve"> PAGEREF _Toc85187135 \h </w:instrText>
            </w:r>
            <w:r w:rsidRPr="00234CA4">
              <w:rPr>
                <w:rFonts w:asciiTheme="majorHAnsi" w:hAnsiTheme="majorHAnsi" w:cstheme="majorHAnsi"/>
                <w:webHidden/>
              </w:rPr>
            </w:r>
            <w:r w:rsidRPr="00234CA4">
              <w:rPr>
                <w:rFonts w:asciiTheme="majorHAnsi" w:hAnsiTheme="majorHAnsi" w:cstheme="majorHAnsi"/>
                <w:webHidden/>
              </w:rPr>
              <w:fldChar w:fldCharType="separate"/>
            </w:r>
            <w:r w:rsidR="00133351">
              <w:rPr>
                <w:rFonts w:asciiTheme="majorHAnsi" w:hAnsiTheme="majorHAnsi" w:cstheme="majorHAnsi"/>
                <w:webHidden/>
              </w:rPr>
              <w:t>22</w:t>
            </w:r>
            <w:r w:rsidRPr="00234CA4">
              <w:rPr>
                <w:rFonts w:asciiTheme="majorHAnsi" w:hAnsiTheme="majorHAnsi" w:cstheme="majorHAnsi"/>
                <w:webHidden/>
              </w:rPr>
              <w:fldChar w:fldCharType="end"/>
            </w:r>
          </w:hyperlink>
        </w:p>
        <w:p w:rsidR="00712C45" w:rsidRPr="00234CA4" w:rsidRDefault="00BF1951">
          <w:pPr>
            <w:pStyle w:val="Spistreci2"/>
            <w:rPr>
              <w:rFonts w:asciiTheme="majorHAnsi" w:eastAsiaTheme="minorEastAsia" w:hAnsiTheme="majorHAnsi" w:cstheme="majorHAnsi"/>
              <w:b w:val="0"/>
              <w:bCs w:val="0"/>
              <w:lang w:bidi="ar-SA"/>
            </w:rPr>
          </w:pPr>
          <w:hyperlink w:anchor="_Toc85187136" w:history="1">
            <w:r w:rsidR="00712C45" w:rsidRPr="00234CA4">
              <w:rPr>
                <w:rStyle w:val="Hipercze"/>
                <w:rFonts w:asciiTheme="majorHAnsi" w:hAnsiTheme="majorHAnsi" w:cstheme="majorHAnsi"/>
              </w:rPr>
              <w:t>XVIII. Miejsce i termin składania ofert</w:t>
            </w:r>
            <w:r w:rsidR="00712C45" w:rsidRPr="00234CA4">
              <w:rPr>
                <w:rFonts w:asciiTheme="majorHAnsi" w:hAnsiTheme="majorHAnsi" w:cstheme="majorHAnsi"/>
                <w:webHidden/>
              </w:rPr>
              <w:tab/>
            </w:r>
            <w:r w:rsidRPr="00234CA4">
              <w:rPr>
                <w:rFonts w:asciiTheme="majorHAnsi" w:hAnsiTheme="majorHAnsi" w:cstheme="majorHAnsi"/>
                <w:webHidden/>
              </w:rPr>
              <w:fldChar w:fldCharType="begin"/>
            </w:r>
            <w:r w:rsidR="00712C45" w:rsidRPr="00234CA4">
              <w:rPr>
                <w:rFonts w:asciiTheme="majorHAnsi" w:hAnsiTheme="majorHAnsi" w:cstheme="majorHAnsi"/>
                <w:webHidden/>
              </w:rPr>
              <w:instrText xml:space="preserve"> PAGEREF _Toc85187136 \h </w:instrText>
            </w:r>
            <w:r w:rsidRPr="00234CA4">
              <w:rPr>
                <w:rFonts w:asciiTheme="majorHAnsi" w:hAnsiTheme="majorHAnsi" w:cstheme="majorHAnsi"/>
                <w:webHidden/>
              </w:rPr>
            </w:r>
            <w:r w:rsidRPr="00234CA4">
              <w:rPr>
                <w:rFonts w:asciiTheme="majorHAnsi" w:hAnsiTheme="majorHAnsi" w:cstheme="majorHAnsi"/>
                <w:webHidden/>
              </w:rPr>
              <w:fldChar w:fldCharType="separate"/>
            </w:r>
            <w:r w:rsidR="00133351">
              <w:rPr>
                <w:rFonts w:asciiTheme="majorHAnsi" w:hAnsiTheme="majorHAnsi" w:cstheme="majorHAnsi"/>
                <w:webHidden/>
              </w:rPr>
              <w:t>22</w:t>
            </w:r>
            <w:r w:rsidRPr="00234CA4">
              <w:rPr>
                <w:rFonts w:asciiTheme="majorHAnsi" w:hAnsiTheme="majorHAnsi" w:cstheme="majorHAnsi"/>
                <w:webHidden/>
              </w:rPr>
              <w:fldChar w:fldCharType="end"/>
            </w:r>
          </w:hyperlink>
        </w:p>
        <w:p w:rsidR="00712C45" w:rsidRPr="00234CA4" w:rsidRDefault="00BF1951">
          <w:pPr>
            <w:pStyle w:val="Spistreci2"/>
            <w:rPr>
              <w:rFonts w:asciiTheme="majorHAnsi" w:eastAsiaTheme="minorEastAsia" w:hAnsiTheme="majorHAnsi" w:cstheme="majorHAnsi"/>
              <w:b w:val="0"/>
              <w:bCs w:val="0"/>
              <w:lang w:bidi="ar-SA"/>
            </w:rPr>
          </w:pPr>
          <w:hyperlink w:anchor="_Toc85187137" w:history="1">
            <w:r w:rsidR="00712C45" w:rsidRPr="00234CA4">
              <w:rPr>
                <w:rStyle w:val="Hipercze"/>
                <w:rFonts w:asciiTheme="majorHAnsi" w:hAnsiTheme="majorHAnsi" w:cstheme="majorHAnsi"/>
              </w:rPr>
              <w:t>XIX. Otwarcie ofert</w:t>
            </w:r>
            <w:r w:rsidR="00712C45" w:rsidRPr="00234CA4">
              <w:rPr>
                <w:rFonts w:asciiTheme="majorHAnsi" w:hAnsiTheme="majorHAnsi" w:cstheme="majorHAnsi"/>
                <w:webHidden/>
              </w:rPr>
              <w:tab/>
            </w:r>
            <w:r w:rsidRPr="00234CA4">
              <w:rPr>
                <w:rFonts w:asciiTheme="majorHAnsi" w:hAnsiTheme="majorHAnsi" w:cstheme="majorHAnsi"/>
                <w:webHidden/>
              </w:rPr>
              <w:fldChar w:fldCharType="begin"/>
            </w:r>
            <w:r w:rsidR="00712C45" w:rsidRPr="00234CA4">
              <w:rPr>
                <w:rFonts w:asciiTheme="majorHAnsi" w:hAnsiTheme="majorHAnsi" w:cstheme="majorHAnsi"/>
                <w:webHidden/>
              </w:rPr>
              <w:instrText xml:space="preserve"> PAGEREF _Toc85187137 \h </w:instrText>
            </w:r>
            <w:r w:rsidRPr="00234CA4">
              <w:rPr>
                <w:rFonts w:asciiTheme="majorHAnsi" w:hAnsiTheme="majorHAnsi" w:cstheme="majorHAnsi"/>
                <w:webHidden/>
              </w:rPr>
            </w:r>
            <w:r w:rsidRPr="00234CA4">
              <w:rPr>
                <w:rFonts w:asciiTheme="majorHAnsi" w:hAnsiTheme="majorHAnsi" w:cstheme="majorHAnsi"/>
                <w:webHidden/>
              </w:rPr>
              <w:fldChar w:fldCharType="separate"/>
            </w:r>
            <w:r w:rsidR="00133351">
              <w:rPr>
                <w:rFonts w:asciiTheme="majorHAnsi" w:hAnsiTheme="majorHAnsi" w:cstheme="majorHAnsi"/>
                <w:webHidden/>
              </w:rPr>
              <w:t>23</w:t>
            </w:r>
            <w:r w:rsidRPr="00234CA4">
              <w:rPr>
                <w:rFonts w:asciiTheme="majorHAnsi" w:hAnsiTheme="majorHAnsi" w:cstheme="majorHAnsi"/>
                <w:webHidden/>
              </w:rPr>
              <w:fldChar w:fldCharType="end"/>
            </w:r>
          </w:hyperlink>
        </w:p>
        <w:p w:rsidR="00712C45" w:rsidRPr="00234CA4" w:rsidRDefault="00BF1951">
          <w:pPr>
            <w:pStyle w:val="Spistreci2"/>
            <w:rPr>
              <w:rFonts w:asciiTheme="majorHAnsi" w:eastAsiaTheme="minorEastAsia" w:hAnsiTheme="majorHAnsi" w:cstheme="majorHAnsi"/>
              <w:b w:val="0"/>
              <w:bCs w:val="0"/>
              <w:lang w:bidi="ar-SA"/>
            </w:rPr>
          </w:pPr>
          <w:hyperlink w:anchor="_Toc85187138" w:history="1">
            <w:r w:rsidR="00712C45" w:rsidRPr="00234CA4">
              <w:rPr>
                <w:rStyle w:val="Hipercze"/>
                <w:rFonts w:asciiTheme="majorHAnsi" w:hAnsiTheme="majorHAnsi" w:cstheme="majorHAnsi"/>
              </w:rPr>
              <w:t>XX. Opis kryteriów oceny ofert wraz z podaniem wag tych kryteriów i sposobu oceny ofert</w:t>
            </w:r>
            <w:r w:rsidR="00712C45" w:rsidRPr="00234CA4">
              <w:rPr>
                <w:rFonts w:asciiTheme="majorHAnsi" w:hAnsiTheme="majorHAnsi" w:cstheme="majorHAnsi"/>
                <w:webHidden/>
              </w:rPr>
              <w:tab/>
            </w:r>
            <w:r w:rsidRPr="00234CA4">
              <w:rPr>
                <w:rFonts w:asciiTheme="majorHAnsi" w:hAnsiTheme="majorHAnsi" w:cstheme="majorHAnsi"/>
                <w:webHidden/>
              </w:rPr>
              <w:fldChar w:fldCharType="begin"/>
            </w:r>
            <w:r w:rsidR="00712C45" w:rsidRPr="00234CA4">
              <w:rPr>
                <w:rFonts w:asciiTheme="majorHAnsi" w:hAnsiTheme="majorHAnsi" w:cstheme="majorHAnsi"/>
                <w:webHidden/>
              </w:rPr>
              <w:instrText xml:space="preserve"> PAGEREF _Toc85187138 \h </w:instrText>
            </w:r>
            <w:r w:rsidRPr="00234CA4">
              <w:rPr>
                <w:rFonts w:asciiTheme="majorHAnsi" w:hAnsiTheme="majorHAnsi" w:cstheme="majorHAnsi"/>
                <w:webHidden/>
              </w:rPr>
            </w:r>
            <w:r w:rsidRPr="00234CA4">
              <w:rPr>
                <w:rFonts w:asciiTheme="majorHAnsi" w:hAnsiTheme="majorHAnsi" w:cstheme="majorHAnsi"/>
                <w:webHidden/>
              </w:rPr>
              <w:fldChar w:fldCharType="separate"/>
            </w:r>
            <w:r w:rsidR="00133351">
              <w:rPr>
                <w:rFonts w:asciiTheme="majorHAnsi" w:hAnsiTheme="majorHAnsi" w:cstheme="majorHAnsi"/>
                <w:webHidden/>
              </w:rPr>
              <w:t>23</w:t>
            </w:r>
            <w:r w:rsidRPr="00234CA4">
              <w:rPr>
                <w:rFonts w:asciiTheme="majorHAnsi" w:hAnsiTheme="majorHAnsi" w:cstheme="majorHAnsi"/>
                <w:webHidden/>
              </w:rPr>
              <w:fldChar w:fldCharType="end"/>
            </w:r>
          </w:hyperlink>
        </w:p>
        <w:p w:rsidR="00712C45" w:rsidRPr="00234CA4" w:rsidRDefault="00BF1951">
          <w:pPr>
            <w:pStyle w:val="Spistreci2"/>
            <w:rPr>
              <w:rFonts w:asciiTheme="majorHAnsi" w:eastAsiaTheme="minorEastAsia" w:hAnsiTheme="majorHAnsi" w:cstheme="majorHAnsi"/>
              <w:b w:val="0"/>
              <w:bCs w:val="0"/>
              <w:lang w:bidi="ar-SA"/>
            </w:rPr>
          </w:pPr>
          <w:hyperlink w:anchor="_Toc85187139" w:history="1">
            <w:r w:rsidR="00712C45" w:rsidRPr="00234CA4">
              <w:rPr>
                <w:rStyle w:val="Hipercze"/>
                <w:rFonts w:asciiTheme="majorHAnsi" w:hAnsiTheme="majorHAnsi" w:cstheme="majorHAnsi"/>
              </w:rPr>
              <w:t>XXI. Informacje o formalnościach, jakie powinny być dopełnione po wyborze oferty w celu zawarcia umowy</w:t>
            </w:r>
            <w:r w:rsidR="00712C45" w:rsidRPr="00234CA4">
              <w:rPr>
                <w:rFonts w:asciiTheme="majorHAnsi" w:hAnsiTheme="majorHAnsi" w:cstheme="majorHAnsi"/>
                <w:webHidden/>
              </w:rPr>
              <w:tab/>
            </w:r>
            <w:r w:rsidRPr="00234CA4">
              <w:rPr>
                <w:rFonts w:asciiTheme="majorHAnsi" w:hAnsiTheme="majorHAnsi" w:cstheme="majorHAnsi"/>
                <w:webHidden/>
              </w:rPr>
              <w:fldChar w:fldCharType="begin"/>
            </w:r>
            <w:r w:rsidR="00712C45" w:rsidRPr="00234CA4">
              <w:rPr>
                <w:rFonts w:asciiTheme="majorHAnsi" w:hAnsiTheme="majorHAnsi" w:cstheme="majorHAnsi"/>
                <w:webHidden/>
              </w:rPr>
              <w:instrText xml:space="preserve"> PAGEREF _Toc85187139 \h </w:instrText>
            </w:r>
            <w:r w:rsidRPr="00234CA4">
              <w:rPr>
                <w:rFonts w:asciiTheme="majorHAnsi" w:hAnsiTheme="majorHAnsi" w:cstheme="majorHAnsi"/>
                <w:webHidden/>
              </w:rPr>
            </w:r>
            <w:r w:rsidRPr="00234CA4">
              <w:rPr>
                <w:rFonts w:asciiTheme="majorHAnsi" w:hAnsiTheme="majorHAnsi" w:cstheme="majorHAnsi"/>
                <w:webHidden/>
              </w:rPr>
              <w:fldChar w:fldCharType="separate"/>
            </w:r>
            <w:r w:rsidR="00133351">
              <w:rPr>
                <w:rFonts w:asciiTheme="majorHAnsi" w:hAnsiTheme="majorHAnsi" w:cstheme="majorHAnsi"/>
                <w:webHidden/>
              </w:rPr>
              <w:t>23</w:t>
            </w:r>
            <w:r w:rsidRPr="00234CA4">
              <w:rPr>
                <w:rFonts w:asciiTheme="majorHAnsi" w:hAnsiTheme="majorHAnsi" w:cstheme="majorHAnsi"/>
                <w:webHidden/>
              </w:rPr>
              <w:fldChar w:fldCharType="end"/>
            </w:r>
          </w:hyperlink>
        </w:p>
        <w:p w:rsidR="00712C45" w:rsidRPr="00234CA4" w:rsidRDefault="00BF1951">
          <w:pPr>
            <w:pStyle w:val="Spistreci2"/>
            <w:rPr>
              <w:rFonts w:asciiTheme="majorHAnsi" w:eastAsiaTheme="minorEastAsia" w:hAnsiTheme="majorHAnsi" w:cstheme="majorHAnsi"/>
              <w:b w:val="0"/>
              <w:bCs w:val="0"/>
              <w:lang w:bidi="ar-SA"/>
            </w:rPr>
          </w:pPr>
          <w:hyperlink w:anchor="_Toc85187140" w:history="1">
            <w:r w:rsidR="00712C45" w:rsidRPr="00234CA4">
              <w:rPr>
                <w:rStyle w:val="Hipercze"/>
                <w:rFonts w:asciiTheme="majorHAnsi" w:hAnsiTheme="majorHAnsi" w:cstheme="majorHAnsi"/>
              </w:rPr>
              <w:t>XXII. Wymagania dotyczące zabezpieczenia należytego wykonania umowy</w:t>
            </w:r>
            <w:r w:rsidR="00712C45" w:rsidRPr="00234CA4">
              <w:rPr>
                <w:rFonts w:asciiTheme="majorHAnsi" w:hAnsiTheme="majorHAnsi" w:cstheme="majorHAnsi"/>
                <w:webHidden/>
              </w:rPr>
              <w:tab/>
            </w:r>
            <w:r w:rsidRPr="00234CA4">
              <w:rPr>
                <w:rFonts w:asciiTheme="majorHAnsi" w:hAnsiTheme="majorHAnsi" w:cstheme="majorHAnsi"/>
                <w:webHidden/>
              </w:rPr>
              <w:fldChar w:fldCharType="begin"/>
            </w:r>
            <w:r w:rsidR="00712C45" w:rsidRPr="00234CA4">
              <w:rPr>
                <w:rFonts w:asciiTheme="majorHAnsi" w:hAnsiTheme="majorHAnsi" w:cstheme="majorHAnsi"/>
                <w:webHidden/>
              </w:rPr>
              <w:instrText xml:space="preserve"> PAGEREF _Toc85187140 \h </w:instrText>
            </w:r>
            <w:r w:rsidRPr="00234CA4">
              <w:rPr>
                <w:rFonts w:asciiTheme="majorHAnsi" w:hAnsiTheme="majorHAnsi" w:cstheme="majorHAnsi"/>
                <w:webHidden/>
              </w:rPr>
            </w:r>
            <w:r w:rsidRPr="00234CA4">
              <w:rPr>
                <w:rFonts w:asciiTheme="majorHAnsi" w:hAnsiTheme="majorHAnsi" w:cstheme="majorHAnsi"/>
                <w:webHidden/>
              </w:rPr>
              <w:fldChar w:fldCharType="separate"/>
            </w:r>
            <w:r w:rsidR="00133351">
              <w:rPr>
                <w:rFonts w:asciiTheme="majorHAnsi" w:hAnsiTheme="majorHAnsi" w:cstheme="majorHAnsi"/>
                <w:webHidden/>
              </w:rPr>
              <w:t>25</w:t>
            </w:r>
            <w:r w:rsidRPr="00234CA4">
              <w:rPr>
                <w:rFonts w:asciiTheme="majorHAnsi" w:hAnsiTheme="majorHAnsi" w:cstheme="majorHAnsi"/>
                <w:webHidden/>
              </w:rPr>
              <w:fldChar w:fldCharType="end"/>
            </w:r>
          </w:hyperlink>
        </w:p>
        <w:p w:rsidR="00712C45" w:rsidRPr="00234CA4" w:rsidRDefault="00BF1951">
          <w:pPr>
            <w:pStyle w:val="Spistreci2"/>
            <w:rPr>
              <w:rFonts w:asciiTheme="majorHAnsi" w:eastAsiaTheme="minorEastAsia" w:hAnsiTheme="majorHAnsi" w:cstheme="majorHAnsi"/>
              <w:b w:val="0"/>
              <w:bCs w:val="0"/>
              <w:lang w:bidi="ar-SA"/>
            </w:rPr>
          </w:pPr>
          <w:hyperlink w:anchor="_Toc85187141" w:history="1">
            <w:r w:rsidR="00712C45" w:rsidRPr="00234CA4">
              <w:rPr>
                <w:rStyle w:val="Hipercze"/>
                <w:rFonts w:asciiTheme="majorHAnsi" w:hAnsiTheme="majorHAnsi" w:cstheme="majorHAnsi"/>
              </w:rPr>
              <w:t>XXIII. Informacje o treści zawieranej umowy oraz możliwości jej zmiany</w:t>
            </w:r>
            <w:r w:rsidR="00712C45" w:rsidRPr="00234CA4">
              <w:rPr>
                <w:rFonts w:asciiTheme="majorHAnsi" w:hAnsiTheme="majorHAnsi" w:cstheme="majorHAnsi"/>
                <w:webHidden/>
              </w:rPr>
              <w:tab/>
            </w:r>
            <w:r w:rsidRPr="00234CA4">
              <w:rPr>
                <w:rFonts w:asciiTheme="majorHAnsi" w:hAnsiTheme="majorHAnsi" w:cstheme="majorHAnsi"/>
                <w:webHidden/>
              </w:rPr>
              <w:fldChar w:fldCharType="begin"/>
            </w:r>
            <w:r w:rsidR="00712C45" w:rsidRPr="00234CA4">
              <w:rPr>
                <w:rFonts w:asciiTheme="majorHAnsi" w:hAnsiTheme="majorHAnsi" w:cstheme="majorHAnsi"/>
                <w:webHidden/>
              </w:rPr>
              <w:instrText xml:space="preserve"> PAGEREF _Toc85187141 \h </w:instrText>
            </w:r>
            <w:r w:rsidRPr="00234CA4">
              <w:rPr>
                <w:rFonts w:asciiTheme="majorHAnsi" w:hAnsiTheme="majorHAnsi" w:cstheme="majorHAnsi"/>
                <w:webHidden/>
              </w:rPr>
            </w:r>
            <w:r w:rsidRPr="00234CA4">
              <w:rPr>
                <w:rFonts w:asciiTheme="majorHAnsi" w:hAnsiTheme="majorHAnsi" w:cstheme="majorHAnsi"/>
                <w:webHidden/>
              </w:rPr>
              <w:fldChar w:fldCharType="separate"/>
            </w:r>
            <w:r w:rsidR="00133351">
              <w:rPr>
                <w:rFonts w:asciiTheme="majorHAnsi" w:hAnsiTheme="majorHAnsi" w:cstheme="majorHAnsi"/>
                <w:webHidden/>
              </w:rPr>
              <w:t>25</w:t>
            </w:r>
            <w:r w:rsidRPr="00234CA4">
              <w:rPr>
                <w:rFonts w:asciiTheme="majorHAnsi" w:hAnsiTheme="majorHAnsi" w:cstheme="majorHAnsi"/>
                <w:webHidden/>
              </w:rPr>
              <w:fldChar w:fldCharType="end"/>
            </w:r>
          </w:hyperlink>
        </w:p>
        <w:p w:rsidR="00712C45" w:rsidRPr="00234CA4" w:rsidRDefault="00BF1951">
          <w:pPr>
            <w:pStyle w:val="Spistreci2"/>
            <w:rPr>
              <w:rFonts w:asciiTheme="majorHAnsi" w:eastAsiaTheme="minorEastAsia" w:hAnsiTheme="majorHAnsi" w:cstheme="majorHAnsi"/>
              <w:b w:val="0"/>
              <w:bCs w:val="0"/>
              <w:lang w:bidi="ar-SA"/>
            </w:rPr>
          </w:pPr>
          <w:hyperlink w:anchor="_Toc85187142" w:history="1">
            <w:r w:rsidR="00712C45" w:rsidRPr="00234CA4">
              <w:rPr>
                <w:rStyle w:val="Hipercze"/>
                <w:rFonts w:asciiTheme="majorHAnsi" w:hAnsiTheme="majorHAnsi" w:cstheme="majorHAnsi"/>
              </w:rPr>
              <w:t>XXIV. Pouczenie o środkach ochrony prawnej przysługujących Wykonawcy</w:t>
            </w:r>
            <w:r w:rsidR="00712C45" w:rsidRPr="00234CA4">
              <w:rPr>
                <w:rFonts w:asciiTheme="majorHAnsi" w:hAnsiTheme="majorHAnsi" w:cstheme="majorHAnsi"/>
                <w:webHidden/>
              </w:rPr>
              <w:tab/>
            </w:r>
            <w:r w:rsidRPr="00234CA4">
              <w:rPr>
                <w:rFonts w:asciiTheme="majorHAnsi" w:hAnsiTheme="majorHAnsi" w:cstheme="majorHAnsi"/>
                <w:webHidden/>
              </w:rPr>
              <w:fldChar w:fldCharType="begin"/>
            </w:r>
            <w:r w:rsidR="00712C45" w:rsidRPr="00234CA4">
              <w:rPr>
                <w:rFonts w:asciiTheme="majorHAnsi" w:hAnsiTheme="majorHAnsi" w:cstheme="majorHAnsi"/>
                <w:webHidden/>
              </w:rPr>
              <w:instrText xml:space="preserve"> PAGEREF _Toc85187142 \h </w:instrText>
            </w:r>
            <w:r w:rsidRPr="00234CA4">
              <w:rPr>
                <w:rFonts w:asciiTheme="majorHAnsi" w:hAnsiTheme="majorHAnsi" w:cstheme="majorHAnsi"/>
                <w:webHidden/>
              </w:rPr>
            </w:r>
            <w:r w:rsidRPr="00234CA4">
              <w:rPr>
                <w:rFonts w:asciiTheme="majorHAnsi" w:hAnsiTheme="majorHAnsi" w:cstheme="majorHAnsi"/>
                <w:webHidden/>
              </w:rPr>
              <w:fldChar w:fldCharType="separate"/>
            </w:r>
            <w:r w:rsidR="00133351">
              <w:rPr>
                <w:rFonts w:asciiTheme="majorHAnsi" w:hAnsiTheme="majorHAnsi" w:cstheme="majorHAnsi"/>
                <w:webHidden/>
              </w:rPr>
              <w:t>26</w:t>
            </w:r>
            <w:r w:rsidRPr="00234CA4">
              <w:rPr>
                <w:rFonts w:asciiTheme="majorHAnsi" w:hAnsiTheme="majorHAnsi" w:cstheme="majorHAnsi"/>
                <w:webHidden/>
              </w:rPr>
              <w:fldChar w:fldCharType="end"/>
            </w:r>
          </w:hyperlink>
        </w:p>
        <w:p w:rsidR="00712C45" w:rsidRPr="00234CA4" w:rsidRDefault="00BF1951">
          <w:pPr>
            <w:pStyle w:val="Spistreci2"/>
            <w:rPr>
              <w:rFonts w:asciiTheme="majorHAnsi" w:eastAsiaTheme="minorEastAsia" w:hAnsiTheme="majorHAnsi" w:cstheme="majorHAnsi"/>
              <w:b w:val="0"/>
              <w:bCs w:val="0"/>
              <w:lang w:bidi="ar-SA"/>
            </w:rPr>
          </w:pPr>
          <w:hyperlink w:anchor="_Toc85187143" w:history="1">
            <w:r w:rsidR="00712C45" w:rsidRPr="00234CA4">
              <w:rPr>
                <w:rStyle w:val="Hipercze"/>
                <w:rFonts w:asciiTheme="majorHAnsi" w:hAnsiTheme="majorHAnsi" w:cstheme="majorHAnsi"/>
              </w:rPr>
              <w:t>XXV. Spis załączników</w:t>
            </w:r>
            <w:r w:rsidR="00712C45" w:rsidRPr="00234CA4">
              <w:rPr>
                <w:rFonts w:asciiTheme="majorHAnsi" w:hAnsiTheme="majorHAnsi" w:cstheme="majorHAnsi"/>
                <w:webHidden/>
              </w:rPr>
              <w:tab/>
            </w:r>
            <w:r w:rsidRPr="00234CA4">
              <w:rPr>
                <w:rFonts w:asciiTheme="majorHAnsi" w:hAnsiTheme="majorHAnsi" w:cstheme="majorHAnsi"/>
                <w:webHidden/>
              </w:rPr>
              <w:fldChar w:fldCharType="begin"/>
            </w:r>
            <w:r w:rsidR="00712C45" w:rsidRPr="00234CA4">
              <w:rPr>
                <w:rFonts w:asciiTheme="majorHAnsi" w:hAnsiTheme="majorHAnsi" w:cstheme="majorHAnsi"/>
                <w:webHidden/>
              </w:rPr>
              <w:instrText xml:space="preserve"> PAGEREF _Toc85187143 \h </w:instrText>
            </w:r>
            <w:r w:rsidRPr="00234CA4">
              <w:rPr>
                <w:rFonts w:asciiTheme="majorHAnsi" w:hAnsiTheme="majorHAnsi" w:cstheme="majorHAnsi"/>
                <w:webHidden/>
              </w:rPr>
            </w:r>
            <w:r w:rsidRPr="00234CA4">
              <w:rPr>
                <w:rFonts w:asciiTheme="majorHAnsi" w:hAnsiTheme="majorHAnsi" w:cstheme="majorHAnsi"/>
                <w:webHidden/>
              </w:rPr>
              <w:fldChar w:fldCharType="separate"/>
            </w:r>
            <w:r w:rsidR="00133351">
              <w:rPr>
                <w:rFonts w:asciiTheme="majorHAnsi" w:hAnsiTheme="majorHAnsi" w:cstheme="majorHAnsi"/>
                <w:webHidden/>
              </w:rPr>
              <w:t>27</w:t>
            </w:r>
            <w:r w:rsidRPr="00234CA4">
              <w:rPr>
                <w:rFonts w:asciiTheme="majorHAnsi" w:hAnsiTheme="majorHAnsi" w:cstheme="majorHAnsi"/>
                <w:webHidden/>
              </w:rPr>
              <w:fldChar w:fldCharType="end"/>
            </w:r>
          </w:hyperlink>
        </w:p>
        <w:p w:rsidR="00712C45" w:rsidRPr="00234CA4" w:rsidRDefault="00BF1951">
          <w:pPr>
            <w:pStyle w:val="Spistreci2"/>
            <w:rPr>
              <w:rFonts w:asciiTheme="majorHAnsi" w:eastAsiaTheme="minorEastAsia" w:hAnsiTheme="majorHAnsi" w:cstheme="majorHAnsi"/>
              <w:b w:val="0"/>
              <w:bCs w:val="0"/>
              <w:lang w:bidi="ar-SA"/>
            </w:rPr>
          </w:pPr>
          <w:hyperlink w:anchor="_Toc85187144" w:history="1">
            <w:r w:rsidR="00712C45" w:rsidRPr="00234CA4">
              <w:rPr>
                <w:rStyle w:val="Hipercze"/>
                <w:rFonts w:asciiTheme="majorHAnsi" w:hAnsiTheme="majorHAnsi" w:cstheme="majorHAnsi"/>
              </w:rPr>
              <w:t>Załącznik Nr 1 do SWZ</w:t>
            </w:r>
            <w:r w:rsidR="00712C45" w:rsidRPr="00234CA4">
              <w:rPr>
                <w:rFonts w:asciiTheme="majorHAnsi" w:hAnsiTheme="majorHAnsi" w:cstheme="majorHAnsi"/>
                <w:webHidden/>
              </w:rPr>
              <w:tab/>
            </w:r>
            <w:r w:rsidRPr="00234CA4">
              <w:rPr>
                <w:rFonts w:asciiTheme="majorHAnsi" w:hAnsiTheme="majorHAnsi" w:cstheme="majorHAnsi"/>
                <w:webHidden/>
              </w:rPr>
              <w:fldChar w:fldCharType="begin"/>
            </w:r>
            <w:r w:rsidR="00712C45" w:rsidRPr="00234CA4">
              <w:rPr>
                <w:rFonts w:asciiTheme="majorHAnsi" w:hAnsiTheme="majorHAnsi" w:cstheme="majorHAnsi"/>
                <w:webHidden/>
              </w:rPr>
              <w:instrText xml:space="preserve"> PAGEREF _Toc85187144 \h </w:instrText>
            </w:r>
            <w:r w:rsidRPr="00234CA4">
              <w:rPr>
                <w:rFonts w:asciiTheme="majorHAnsi" w:hAnsiTheme="majorHAnsi" w:cstheme="majorHAnsi"/>
                <w:webHidden/>
              </w:rPr>
            </w:r>
            <w:r w:rsidRPr="00234CA4">
              <w:rPr>
                <w:rFonts w:asciiTheme="majorHAnsi" w:hAnsiTheme="majorHAnsi" w:cstheme="majorHAnsi"/>
                <w:webHidden/>
              </w:rPr>
              <w:fldChar w:fldCharType="separate"/>
            </w:r>
            <w:r w:rsidR="00133351">
              <w:rPr>
                <w:rFonts w:asciiTheme="majorHAnsi" w:hAnsiTheme="majorHAnsi" w:cstheme="majorHAnsi"/>
                <w:webHidden/>
              </w:rPr>
              <w:t>28</w:t>
            </w:r>
            <w:r w:rsidRPr="00234CA4">
              <w:rPr>
                <w:rFonts w:asciiTheme="majorHAnsi" w:hAnsiTheme="majorHAnsi" w:cstheme="majorHAnsi"/>
                <w:webHidden/>
              </w:rPr>
              <w:fldChar w:fldCharType="end"/>
            </w:r>
          </w:hyperlink>
        </w:p>
        <w:p w:rsidR="00712C45" w:rsidRPr="00234CA4" w:rsidRDefault="00BF1951">
          <w:pPr>
            <w:pStyle w:val="Spistreci2"/>
            <w:rPr>
              <w:rFonts w:asciiTheme="majorHAnsi" w:eastAsiaTheme="minorEastAsia" w:hAnsiTheme="majorHAnsi" w:cstheme="majorHAnsi"/>
              <w:b w:val="0"/>
              <w:bCs w:val="0"/>
              <w:lang w:bidi="ar-SA"/>
            </w:rPr>
          </w:pPr>
          <w:hyperlink w:anchor="_Toc85187145" w:history="1">
            <w:r w:rsidR="00712C45" w:rsidRPr="00234CA4">
              <w:rPr>
                <w:rStyle w:val="Hipercze"/>
                <w:rFonts w:asciiTheme="majorHAnsi" w:hAnsiTheme="majorHAnsi" w:cstheme="majorHAnsi"/>
              </w:rPr>
              <w:t>Załącznik nr 2 do SWZ</w:t>
            </w:r>
            <w:r w:rsidR="00712C45" w:rsidRPr="00234CA4">
              <w:rPr>
                <w:rFonts w:asciiTheme="majorHAnsi" w:hAnsiTheme="majorHAnsi" w:cstheme="majorHAnsi"/>
                <w:webHidden/>
              </w:rPr>
              <w:tab/>
            </w:r>
            <w:r w:rsidRPr="00234CA4">
              <w:rPr>
                <w:rFonts w:asciiTheme="majorHAnsi" w:hAnsiTheme="majorHAnsi" w:cstheme="majorHAnsi"/>
                <w:webHidden/>
              </w:rPr>
              <w:fldChar w:fldCharType="begin"/>
            </w:r>
            <w:r w:rsidR="00712C45" w:rsidRPr="00234CA4">
              <w:rPr>
                <w:rFonts w:asciiTheme="majorHAnsi" w:hAnsiTheme="majorHAnsi" w:cstheme="majorHAnsi"/>
                <w:webHidden/>
              </w:rPr>
              <w:instrText xml:space="preserve"> PAGEREF _Toc85187145 \h </w:instrText>
            </w:r>
            <w:r w:rsidRPr="00234CA4">
              <w:rPr>
                <w:rFonts w:asciiTheme="majorHAnsi" w:hAnsiTheme="majorHAnsi" w:cstheme="majorHAnsi"/>
                <w:webHidden/>
              </w:rPr>
            </w:r>
            <w:r w:rsidRPr="00234CA4">
              <w:rPr>
                <w:rFonts w:asciiTheme="majorHAnsi" w:hAnsiTheme="majorHAnsi" w:cstheme="majorHAnsi"/>
                <w:webHidden/>
              </w:rPr>
              <w:fldChar w:fldCharType="separate"/>
            </w:r>
            <w:r w:rsidR="00133351">
              <w:rPr>
                <w:rFonts w:asciiTheme="majorHAnsi" w:hAnsiTheme="majorHAnsi" w:cstheme="majorHAnsi"/>
                <w:webHidden/>
              </w:rPr>
              <w:t>34</w:t>
            </w:r>
            <w:r w:rsidRPr="00234CA4">
              <w:rPr>
                <w:rFonts w:asciiTheme="majorHAnsi" w:hAnsiTheme="majorHAnsi" w:cstheme="majorHAnsi"/>
                <w:webHidden/>
              </w:rPr>
              <w:fldChar w:fldCharType="end"/>
            </w:r>
          </w:hyperlink>
        </w:p>
        <w:p w:rsidR="00712C45" w:rsidRPr="00234CA4" w:rsidRDefault="00BF1951">
          <w:pPr>
            <w:pStyle w:val="Spistreci2"/>
            <w:rPr>
              <w:rFonts w:asciiTheme="majorHAnsi" w:eastAsiaTheme="minorEastAsia" w:hAnsiTheme="majorHAnsi" w:cstheme="majorHAnsi"/>
              <w:b w:val="0"/>
              <w:bCs w:val="0"/>
              <w:lang w:bidi="ar-SA"/>
            </w:rPr>
          </w:pPr>
          <w:hyperlink w:anchor="_Toc85187146" w:history="1">
            <w:r w:rsidR="00712C45" w:rsidRPr="00234CA4">
              <w:rPr>
                <w:rStyle w:val="Hipercze"/>
                <w:rFonts w:asciiTheme="majorHAnsi" w:hAnsiTheme="majorHAnsi" w:cstheme="majorHAnsi"/>
              </w:rPr>
              <w:t>Załącznik nr 3 do SWZ</w:t>
            </w:r>
            <w:r w:rsidR="00712C45" w:rsidRPr="00234CA4">
              <w:rPr>
                <w:rFonts w:asciiTheme="majorHAnsi" w:hAnsiTheme="majorHAnsi" w:cstheme="majorHAnsi"/>
                <w:webHidden/>
              </w:rPr>
              <w:tab/>
            </w:r>
            <w:r w:rsidRPr="00234CA4">
              <w:rPr>
                <w:rFonts w:asciiTheme="majorHAnsi" w:hAnsiTheme="majorHAnsi" w:cstheme="majorHAnsi"/>
                <w:webHidden/>
              </w:rPr>
              <w:fldChar w:fldCharType="begin"/>
            </w:r>
            <w:r w:rsidR="00712C45" w:rsidRPr="00234CA4">
              <w:rPr>
                <w:rFonts w:asciiTheme="majorHAnsi" w:hAnsiTheme="majorHAnsi" w:cstheme="majorHAnsi"/>
                <w:webHidden/>
              </w:rPr>
              <w:instrText xml:space="preserve"> PAGEREF _Toc85187146 \h </w:instrText>
            </w:r>
            <w:r w:rsidRPr="00234CA4">
              <w:rPr>
                <w:rFonts w:asciiTheme="majorHAnsi" w:hAnsiTheme="majorHAnsi" w:cstheme="majorHAnsi"/>
                <w:webHidden/>
              </w:rPr>
            </w:r>
            <w:r w:rsidRPr="00234CA4">
              <w:rPr>
                <w:rFonts w:asciiTheme="majorHAnsi" w:hAnsiTheme="majorHAnsi" w:cstheme="majorHAnsi"/>
                <w:webHidden/>
              </w:rPr>
              <w:fldChar w:fldCharType="separate"/>
            </w:r>
            <w:r w:rsidR="00133351">
              <w:rPr>
                <w:rFonts w:asciiTheme="majorHAnsi" w:hAnsiTheme="majorHAnsi" w:cstheme="majorHAnsi"/>
                <w:webHidden/>
              </w:rPr>
              <w:t>36</w:t>
            </w:r>
            <w:r w:rsidRPr="00234CA4">
              <w:rPr>
                <w:rFonts w:asciiTheme="majorHAnsi" w:hAnsiTheme="majorHAnsi" w:cstheme="majorHAnsi"/>
                <w:webHidden/>
              </w:rPr>
              <w:fldChar w:fldCharType="end"/>
            </w:r>
          </w:hyperlink>
        </w:p>
        <w:p w:rsidR="00712C45" w:rsidRPr="00234CA4" w:rsidRDefault="00BF1951">
          <w:pPr>
            <w:pStyle w:val="Spistreci2"/>
            <w:rPr>
              <w:rFonts w:asciiTheme="majorHAnsi" w:eastAsiaTheme="minorEastAsia" w:hAnsiTheme="majorHAnsi" w:cstheme="majorHAnsi"/>
              <w:b w:val="0"/>
              <w:bCs w:val="0"/>
              <w:lang w:bidi="ar-SA"/>
            </w:rPr>
          </w:pPr>
          <w:hyperlink w:anchor="_Toc85187147" w:history="1">
            <w:r w:rsidR="00712C45" w:rsidRPr="00234CA4">
              <w:rPr>
                <w:rStyle w:val="Hipercze"/>
                <w:rFonts w:asciiTheme="majorHAnsi" w:hAnsiTheme="majorHAnsi" w:cstheme="majorHAnsi"/>
              </w:rPr>
              <w:t>Załącznik nr 4 do SWZ</w:t>
            </w:r>
            <w:r w:rsidR="00712C45" w:rsidRPr="00234CA4">
              <w:rPr>
                <w:rFonts w:asciiTheme="majorHAnsi" w:hAnsiTheme="majorHAnsi" w:cstheme="majorHAnsi"/>
                <w:webHidden/>
              </w:rPr>
              <w:tab/>
            </w:r>
            <w:r w:rsidRPr="00234CA4">
              <w:rPr>
                <w:rFonts w:asciiTheme="majorHAnsi" w:hAnsiTheme="majorHAnsi" w:cstheme="majorHAnsi"/>
                <w:webHidden/>
              </w:rPr>
              <w:fldChar w:fldCharType="begin"/>
            </w:r>
            <w:r w:rsidR="00712C45" w:rsidRPr="00234CA4">
              <w:rPr>
                <w:rFonts w:asciiTheme="majorHAnsi" w:hAnsiTheme="majorHAnsi" w:cstheme="majorHAnsi"/>
                <w:webHidden/>
              </w:rPr>
              <w:instrText xml:space="preserve"> PAGEREF _Toc85187147 \h </w:instrText>
            </w:r>
            <w:r w:rsidRPr="00234CA4">
              <w:rPr>
                <w:rFonts w:asciiTheme="majorHAnsi" w:hAnsiTheme="majorHAnsi" w:cstheme="majorHAnsi"/>
                <w:webHidden/>
              </w:rPr>
            </w:r>
            <w:r w:rsidRPr="00234CA4">
              <w:rPr>
                <w:rFonts w:asciiTheme="majorHAnsi" w:hAnsiTheme="majorHAnsi" w:cstheme="majorHAnsi"/>
                <w:webHidden/>
              </w:rPr>
              <w:fldChar w:fldCharType="separate"/>
            </w:r>
            <w:r w:rsidR="00133351">
              <w:rPr>
                <w:rFonts w:asciiTheme="majorHAnsi" w:hAnsiTheme="majorHAnsi" w:cstheme="majorHAnsi"/>
                <w:webHidden/>
              </w:rPr>
              <w:t>38</w:t>
            </w:r>
            <w:r w:rsidRPr="00234CA4">
              <w:rPr>
                <w:rFonts w:asciiTheme="majorHAnsi" w:hAnsiTheme="majorHAnsi" w:cstheme="majorHAnsi"/>
                <w:webHidden/>
              </w:rPr>
              <w:fldChar w:fldCharType="end"/>
            </w:r>
          </w:hyperlink>
        </w:p>
        <w:p w:rsidR="00712C45" w:rsidRPr="00234CA4" w:rsidRDefault="00BF1951">
          <w:pPr>
            <w:pStyle w:val="Spistreci2"/>
            <w:rPr>
              <w:rFonts w:asciiTheme="majorHAnsi" w:eastAsiaTheme="minorEastAsia" w:hAnsiTheme="majorHAnsi" w:cstheme="majorHAnsi"/>
              <w:b w:val="0"/>
              <w:bCs w:val="0"/>
              <w:lang w:bidi="ar-SA"/>
            </w:rPr>
          </w:pPr>
          <w:hyperlink w:anchor="_Toc85187148" w:history="1">
            <w:r w:rsidR="00712C45" w:rsidRPr="00234CA4">
              <w:rPr>
                <w:rStyle w:val="Hipercze"/>
                <w:rFonts w:asciiTheme="majorHAnsi" w:hAnsiTheme="majorHAnsi" w:cstheme="majorHAnsi"/>
              </w:rPr>
              <w:t>Załącznik nr 4A do SWZ</w:t>
            </w:r>
            <w:r w:rsidR="00712C45" w:rsidRPr="00234CA4">
              <w:rPr>
                <w:rFonts w:asciiTheme="majorHAnsi" w:hAnsiTheme="majorHAnsi" w:cstheme="majorHAnsi"/>
                <w:webHidden/>
              </w:rPr>
              <w:tab/>
            </w:r>
            <w:r w:rsidRPr="00234CA4">
              <w:rPr>
                <w:rFonts w:asciiTheme="majorHAnsi" w:hAnsiTheme="majorHAnsi" w:cstheme="majorHAnsi"/>
                <w:webHidden/>
              </w:rPr>
              <w:fldChar w:fldCharType="begin"/>
            </w:r>
            <w:r w:rsidR="00712C45" w:rsidRPr="00234CA4">
              <w:rPr>
                <w:rFonts w:asciiTheme="majorHAnsi" w:hAnsiTheme="majorHAnsi" w:cstheme="majorHAnsi"/>
                <w:webHidden/>
              </w:rPr>
              <w:instrText xml:space="preserve"> PAGEREF _Toc85187148 \h </w:instrText>
            </w:r>
            <w:r w:rsidRPr="00234CA4">
              <w:rPr>
                <w:rFonts w:asciiTheme="majorHAnsi" w:hAnsiTheme="majorHAnsi" w:cstheme="majorHAnsi"/>
                <w:webHidden/>
              </w:rPr>
            </w:r>
            <w:r w:rsidRPr="00234CA4">
              <w:rPr>
                <w:rFonts w:asciiTheme="majorHAnsi" w:hAnsiTheme="majorHAnsi" w:cstheme="majorHAnsi"/>
                <w:webHidden/>
              </w:rPr>
              <w:fldChar w:fldCharType="separate"/>
            </w:r>
            <w:r w:rsidR="00133351">
              <w:rPr>
                <w:rFonts w:asciiTheme="majorHAnsi" w:hAnsiTheme="majorHAnsi" w:cstheme="majorHAnsi"/>
                <w:webHidden/>
              </w:rPr>
              <w:t>39</w:t>
            </w:r>
            <w:r w:rsidRPr="00234CA4">
              <w:rPr>
                <w:rFonts w:asciiTheme="majorHAnsi" w:hAnsiTheme="majorHAnsi" w:cstheme="majorHAnsi"/>
                <w:webHidden/>
              </w:rPr>
              <w:fldChar w:fldCharType="end"/>
            </w:r>
          </w:hyperlink>
        </w:p>
        <w:p w:rsidR="00712C45" w:rsidRPr="00234CA4" w:rsidRDefault="00BF1951">
          <w:pPr>
            <w:pStyle w:val="Spistreci2"/>
            <w:rPr>
              <w:rFonts w:asciiTheme="majorHAnsi" w:eastAsiaTheme="minorEastAsia" w:hAnsiTheme="majorHAnsi" w:cstheme="majorHAnsi"/>
              <w:b w:val="0"/>
              <w:bCs w:val="0"/>
              <w:lang w:bidi="ar-SA"/>
            </w:rPr>
          </w:pPr>
          <w:hyperlink w:anchor="_Toc85187149" w:history="1">
            <w:r w:rsidR="00712C45" w:rsidRPr="00234CA4">
              <w:rPr>
                <w:rStyle w:val="Hipercze"/>
                <w:rFonts w:asciiTheme="majorHAnsi" w:hAnsiTheme="majorHAnsi" w:cstheme="majorHAnsi"/>
              </w:rPr>
              <w:t>Załącznik nr 5 do SWZ</w:t>
            </w:r>
            <w:r w:rsidR="00712C45" w:rsidRPr="00234CA4">
              <w:rPr>
                <w:rFonts w:asciiTheme="majorHAnsi" w:hAnsiTheme="majorHAnsi" w:cstheme="majorHAnsi"/>
                <w:webHidden/>
              </w:rPr>
              <w:tab/>
            </w:r>
            <w:r w:rsidRPr="00234CA4">
              <w:rPr>
                <w:rFonts w:asciiTheme="majorHAnsi" w:hAnsiTheme="majorHAnsi" w:cstheme="majorHAnsi"/>
                <w:webHidden/>
              </w:rPr>
              <w:fldChar w:fldCharType="begin"/>
            </w:r>
            <w:r w:rsidR="00712C45" w:rsidRPr="00234CA4">
              <w:rPr>
                <w:rFonts w:asciiTheme="majorHAnsi" w:hAnsiTheme="majorHAnsi" w:cstheme="majorHAnsi"/>
                <w:webHidden/>
              </w:rPr>
              <w:instrText xml:space="preserve"> PAGEREF _Toc85187149 \h </w:instrText>
            </w:r>
            <w:r w:rsidRPr="00234CA4">
              <w:rPr>
                <w:rFonts w:asciiTheme="majorHAnsi" w:hAnsiTheme="majorHAnsi" w:cstheme="majorHAnsi"/>
                <w:webHidden/>
              </w:rPr>
            </w:r>
            <w:r w:rsidRPr="00234CA4">
              <w:rPr>
                <w:rFonts w:asciiTheme="majorHAnsi" w:hAnsiTheme="majorHAnsi" w:cstheme="majorHAnsi"/>
                <w:webHidden/>
              </w:rPr>
              <w:fldChar w:fldCharType="separate"/>
            </w:r>
            <w:r w:rsidR="00133351">
              <w:rPr>
                <w:rFonts w:asciiTheme="majorHAnsi" w:hAnsiTheme="majorHAnsi" w:cstheme="majorHAnsi"/>
                <w:webHidden/>
              </w:rPr>
              <w:t>40</w:t>
            </w:r>
            <w:r w:rsidRPr="00234CA4">
              <w:rPr>
                <w:rFonts w:asciiTheme="majorHAnsi" w:hAnsiTheme="majorHAnsi" w:cstheme="majorHAnsi"/>
                <w:webHidden/>
              </w:rPr>
              <w:fldChar w:fldCharType="end"/>
            </w:r>
          </w:hyperlink>
        </w:p>
        <w:p w:rsidR="00712C45" w:rsidRPr="00234CA4" w:rsidRDefault="00BF1951">
          <w:pPr>
            <w:pStyle w:val="Spistreci2"/>
            <w:rPr>
              <w:rFonts w:asciiTheme="majorHAnsi" w:eastAsiaTheme="minorEastAsia" w:hAnsiTheme="majorHAnsi" w:cstheme="majorHAnsi"/>
              <w:b w:val="0"/>
              <w:bCs w:val="0"/>
              <w:lang w:bidi="ar-SA"/>
            </w:rPr>
          </w:pPr>
          <w:hyperlink w:anchor="_Toc85187150" w:history="1">
            <w:r w:rsidR="00712C45" w:rsidRPr="00234CA4">
              <w:rPr>
                <w:rStyle w:val="Hipercze"/>
                <w:rFonts w:asciiTheme="majorHAnsi" w:hAnsiTheme="majorHAnsi" w:cstheme="majorHAnsi"/>
              </w:rPr>
              <w:t>Załącznik nr 7 do SWZ</w:t>
            </w:r>
            <w:r w:rsidR="00712C45" w:rsidRPr="00234CA4">
              <w:rPr>
                <w:rFonts w:asciiTheme="majorHAnsi" w:hAnsiTheme="majorHAnsi" w:cstheme="majorHAnsi"/>
                <w:webHidden/>
              </w:rPr>
              <w:tab/>
            </w:r>
            <w:r w:rsidRPr="00234CA4">
              <w:rPr>
                <w:rFonts w:asciiTheme="majorHAnsi" w:hAnsiTheme="majorHAnsi" w:cstheme="majorHAnsi"/>
                <w:webHidden/>
              </w:rPr>
              <w:fldChar w:fldCharType="begin"/>
            </w:r>
            <w:r w:rsidR="00712C45" w:rsidRPr="00234CA4">
              <w:rPr>
                <w:rFonts w:asciiTheme="majorHAnsi" w:hAnsiTheme="majorHAnsi" w:cstheme="majorHAnsi"/>
                <w:webHidden/>
              </w:rPr>
              <w:instrText xml:space="preserve"> PAGEREF _Toc85187150 \h </w:instrText>
            </w:r>
            <w:r w:rsidRPr="00234CA4">
              <w:rPr>
                <w:rFonts w:asciiTheme="majorHAnsi" w:hAnsiTheme="majorHAnsi" w:cstheme="majorHAnsi"/>
                <w:webHidden/>
              </w:rPr>
            </w:r>
            <w:r w:rsidRPr="00234CA4">
              <w:rPr>
                <w:rFonts w:asciiTheme="majorHAnsi" w:hAnsiTheme="majorHAnsi" w:cstheme="majorHAnsi"/>
                <w:webHidden/>
              </w:rPr>
              <w:fldChar w:fldCharType="separate"/>
            </w:r>
            <w:r w:rsidR="00133351">
              <w:rPr>
                <w:rFonts w:asciiTheme="majorHAnsi" w:hAnsiTheme="majorHAnsi" w:cstheme="majorHAnsi"/>
                <w:webHidden/>
              </w:rPr>
              <w:t>41</w:t>
            </w:r>
            <w:r w:rsidRPr="00234CA4">
              <w:rPr>
                <w:rFonts w:asciiTheme="majorHAnsi" w:hAnsiTheme="majorHAnsi" w:cstheme="majorHAnsi"/>
                <w:webHidden/>
              </w:rPr>
              <w:fldChar w:fldCharType="end"/>
            </w:r>
          </w:hyperlink>
        </w:p>
        <w:p w:rsidR="00712C45" w:rsidRPr="00234CA4" w:rsidRDefault="00BF1951">
          <w:pPr>
            <w:pStyle w:val="Spistreci2"/>
            <w:rPr>
              <w:rFonts w:asciiTheme="majorHAnsi" w:eastAsiaTheme="minorEastAsia" w:hAnsiTheme="majorHAnsi" w:cstheme="majorHAnsi"/>
              <w:b w:val="0"/>
              <w:bCs w:val="0"/>
              <w:lang w:bidi="ar-SA"/>
            </w:rPr>
          </w:pPr>
          <w:hyperlink w:anchor="_Toc85187151" w:history="1">
            <w:r w:rsidR="00712C45" w:rsidRPr="00234CA4">
              <w:rPr>
                <w:rStyle w:val="Hipercze"/>
                <w:rFonts w:asciiTheme="majorHAnsi" w:hAnsiTheme="majorHAnsi" w:cstheme="majorHAnsi"/>
              </w:rPr>
              <w:t>Załącznik nr 8 do SWZ</w:t>
            </w:r>
            <w:r w:rsidR="00712C45" w:rsidRPr="00234CA4">
              <w:rPr>
                <w:rFonts w:asciiTheme="majorHAnsi" w:hAnsiTheme="majorHAnsi" w:cstheme="majorHAnsi"/>
                <w:webHidden/>
              </w:rPr>
              <w:tab/>
            </w:r>
            <w:r w:rsidRPr="00234CA4">
              <w:rPr>
                <w:rFonts w:asciiTheme="majorHAnsi" w:hAnsiTheme="majorHAnsi" w:cstheme="majorHAnsi"/>
                <w:webHidden/>
              </w:rPr>
              <w:fldChar w:fldCharType="begin"/>
            </w:r>
            <w:r w:rsidR="00712C45" w:rsidRPr="00234CA4">
              <w:rPr>
                <w:rFonts w:asciiTheme="majorHAnsi" w:hAnsiTheme="majorHAnsi" w:cstheme="majorHAnsi"/>
                <w:webHidden/>
              </w:rPr>
              <w:instrText xml:space="preserve"> PAGEREF _Toc85187151 \h </w:instrText>
            </w:r>
            <w:r w:rsidRPr="00234CA4">
              <w:rPr>
                <w:rFonts w:asciiTheme="majorHAnsi" w:hAnsiTheme="majorHAnsi" w:cstheme="majorHAnsi"/>
                <w:webHidden/>
              </w:rPr>
            </w:r>
            <w:r w:rsidRPr="00234CA4">
              <w:rPr>
                <w:rFonts w:asciiTheme="majorHAnsi" w:hAnsiTheme="majorHAnsi" w:cstheme="majorHAnsi"/>
                <w:webHidden/>
              </w:rPr>
              <w:fldChar w:fldCharType="separate"/>
            </w:r>
            <w:r w:rsidR="00133351">
              <w:rPr>
                <w:rFonts w:asciiTheme="majorHAnsi" w:hAnsiTheme="majorHAnsi" w:cstheme="majorHAnsi"/>
                <w:webHidden/>
              </w:rPr>
              <w:t>42</w:t>
            </w:r>
            <w:r w:rsidRPr="00234CA4">
              <w:rPr>
                <w:rFonts w:asciiTheme="majorHAnsi" w:hAnsiTheme="majorHAnsi" w:cstheme="majorHAnsi"/>
                <w:webHidden/>
              </w:rPr>
              <w:fldChar w:fldCharType="end"/>
            </w:r>
          </w:hyperlink>
        </w:p>
        <w:p w:rsidR="005F384E" w:rsidRPr="00234CA4" w:rsidRDefault="00BF1951" w:rsidP="00167048">
          <w:pPr>
            <w:pStyle w:val="Normalny1"/>
            <w:tabs>
              <w:tab w:val="right" w:pos="9025"/>
            </w:tabs>
            <w:spacing w:before="200" w:after="80"/>
            <w:rPr>
              <w:rFonts w:asciiTheme="majorHAnsi" w:hAnsiTheme="majorHAnsi" w:cstheme="majorHAnsi"/>
              <w:bCs/>
              <w:color w:val="000000"/>
            </w:rPr>
          </w:pPr>
          <w:r w:rsidRPr="00234CA4">
            <w:rPr>
              <w:rFonts w:asciiTheme="majorHAnsi" w:hAnsiTheme="majorHAnsi" w:cstheme="majorHAnsi"/>
              <w:bCs/>
            </w:rPr>
            <w:fldChar w:fldCharType="end"/>
          </w:r>
        </w:p>
      </w:sdtContent>
    </w:sdt>
    <w:p w:rsidR="005F384E" w:rsidRPr="00234CA4" w:rsidRDefault="005F384E" w:rsidP="00167048">
      <w:pPr>
        <w:pStyle w:val="Normalny1"/>
        <w:spacing w:before="240" w:after="240"/>
        <w:rPr>
          <w:rFonts w:asciiTheme="majorHAnsi" w:hAnsiTheme="majorHAnsi" w:cstheme="majorHAnsi"/>
          <w:bCs/>
        </w:rPr>
      </w:pPr>
    </w:p>
    <w:p w:rsidR="005F384E" w:rsidRPr="00234CA4" w:rsidRDefault="00892C33" w:rsidP="00167048">
      <w:pPr>
        <w:pStyle w:val="Nagwek2"/>
        <w:rPr>
          <w:rFonts w:asciiTheme="majorHAnsi" w:hAnsiTheme="majorHAnsi" w:cstheme="majorHAnsi"/>
          <w:b/>
          <w:sz w:val="22"/>
          <w:szCs w:val="22"/>
        </w:rPr>
      </w:pPr>
      <w:bookmarkStart w:id="3" w:name="_Toc85187119"/>
      <w:r w:rsidRPr="00234CA4">
        <w:rPr>
          <w:rFonts w:asciiTheme="majorHAnsi" w:hAnsiTheme="majorHAnsi" w:cstheme="majorHAnsi"/>
          <w:b/>
          <w:sz w:val="22"/>
          <w:szCs w:val="22"/>
        </w:rPr>
        <w:t>I. Nazwa oraz adres Zamawiającego</w:t>
      </w:r>
      <w:bookmarkEnd w:id="3"/>
    </w:p>
    <w:p w:rsidR="001874E5" w:rsidRPr="00234CA4" w:rsidRDefault="001874E5" w:rsidP="001874E5">
      <w:pPr>
        <w:pStyle w:val="pkt"/>
        <w:tabs>
          <w:tab w:val="left" w:pos="5957"/>
          <w:tab w:val="left" w:pos="8886"/>
          <w:tab w:val="left" w:leader="dot" w:pos="13566"/>
        </w:tabs>
        <w:ind w:left="426"/>
        <w:rPr>
          <w:rFonts w:asciiTheme="majorHAnsi" w:hAnsiTheme="majorHAnsi" w:cstheme="majorHAnsi"/>
          <w:bCs/>
          <w:sz w:val="22"/>
          <w:szCs w:val="22"/>
        </w:rPr>
      </w:pPr>
      <w:r w:rsidRPr="00234CA4">
        <w:rPr>
          <w:rFonts w:asciiTheme="majorHAnsi" w:hAnsiTheme="majorHAnsi" w:cstheme="majorHAnsi"/>
          <w:bCs/>
          <w:sz w:val="22"/>
          <w:szCs w:val="22"/>
        </w:rPr>
        <w:t>Ośrodek Kultury w Miliczu</w:t>
      </w:r>
    </w:p>
    <w:p w:rsidR="001874E5" w:rsidRPr="00234CA4" w:rsidRDefault="001874E5" w:rsidP="001874E5">
      <w:pPr>
        <w:pStyle w:val="pkt"/>
        <w:tabs>
          <w:tab w:val="left" w:pos="5957"/>
          <w:tab w:val="left" w:pos="8886"/>
          <w:tab w:val="left" w:leader="dot" w:pos="13566"/>
        </w:tabs>
        <w:ind w:left="426"/>
        <w:rPr>
          <w:rFonts w:asciiTheme="majorHAnsi" w:hAnsiTheme="majorHAnsi" w:cstheme="majorHAnsi"/>
          <w:bCs/>
          <w:sz w:val="22"/>
          <w:szCs w:val="22"/>
        </w:rPr>
      </w:pPr>
      <w:r w:rsidRPr="00234CA4">
        <w:rPr>
          <w:rFonts w:asciiTheme="majorHAnsi" w:hAnsiTheme="majorHAnsi" w:cstheme="majorHAnsi"/>
          <w:bCs/>
          <w:sz w:val="22"/>
          <w:szCs w:val="22"/>
        </w:rPr>
        <w:t>Adres: ul. Piłsudskiego 14</w:t>
      </w:r>
    </w:p>
    <w:p w:rsidR="001874E5" w:rsidRPr="00234CA4" w:rsidRDefault="001874E5" w:rsidP="001874E5">
      <w:pPr>
        <w:pStyle w:val="pkt"/>
        <w:tabs>
          <w:tab w:val="left" w:pos="5957"/>
          <w:tab w:val="left" w:pos="8886"/>
          <w:tab w:val="left" w:leader="dot" w:pos="13566"/>
        </w:tabs>
        <w:ind w:left="426"/>
        <w:rPr>
          <w:rFonts w:asciiTheme="majorHAnsi" w:hAnsiTheme="majorHAnsi" w:cstheme="majorHAnsi"/>
          <w:bCs/>
          <w:sz w:val="22"/>
          <w:szCs w:val="22"/>
        </w:rPr>
      </w:pPr>
      <w:r w:rsidRPr="00234CA4">
        <w:rPr>
          <w:rFonts w:asciiTheme="majorHAnsi" w:hAnsiTheme="majorHAnsi" w:cstheme="majorHAnsi"/>
          <w:bCs/>
          <w:sz w:val="22"/>
          <w:szCs w:val="22"/>
        </w:rPr>
        <w:t>56-300 Milicz</w:t>
      </w:r>
    </w:p>
    <w:p w:rsidR="00892C33" w:rsidRPr="00234CA4" w:rsidRDefault="001874E5" w:rsidP="001874E5">
      <w:pPr>
        <w:pStyle w:val="pkt"/>
        <w:tabs>
          <w:tab w:val="left" w:pos="5957"/>
          <w:tab w:val="left" w:pos="8886"/>
          <w:tab w:val="left" w:leader="dot" w:pos="13566"/>
        </w:tabs>
        <w:spacing w:before="0" w:after="0" w:line="276" w:lineRule="auto"/>
        <w:ind w:left="0" w:firstLine="0"/>
        <w:rPr>
          <w:rFonts w:asciiTheme="majorHAnsi" w:hAnsiTheme="majorHAnsi" w:cstheme="majorHAnsi"/>
          <w:bCs/>
          <w:color w:val="548DD4" w:themeColor="text2" w:themeTint="99"/>
          <w:sz w:val="22"/>
          <w:szCs w:val="22"/>
        </w:rPr>
      </w:pPr>
      <w:r w:rsidRPr="00234CA4">
        <w:rPr>
          <w:rFonts w:asciiTheme="majorHAnsi" w:hAnsiTheme="majorHAnsi" w:cstheme="majorHAnsi"/>
          <w:bCs/>
          <w:sz w:val="22"/>
          <w:szCs w:val="22"/>
        </w:rPr>
        <w:t xml:space="preserve">   NIP: 9161250735   </w:t>
      </w:r>
    </w:p>
    <w:p w:rsidR="001874E5" w:rsidRPr="00234CA4" w:rsidRDefault="001874E5" w:rsidP="001874E5">
      <w:pPr>
        <w:pStyle w:val="pkt"/>
        <w:tabs>
          <w:tab w:val="left" w:pos="5957"/>
          <w:tab w:val="left" w:pos="8886"/>
          <w:tab w:val="left" w:leader="dot" w:pos="13566"/>
        </w:tabs>
        <w:ind w:left="142" w:firstLine="0"/>
        <w:rPr>
          <w:rFonts w:asciiTheme="majorHAnsi" w:hAnsiTheme="majorHAnsi" w:cstheme="majorHAnsi"/>
          <w:bCs/>
          <w:color w:val="000000" w:themeColor="text1"/>
          <w:sz w:val="22"/>
          <w:szCs w:val="22"/>
        </w:rPr>
      </w:pPr>
      <w:r w:rsidRPr="00234CA4">
        <w:rPr>
          <w:rFonts w:asciiTheme="majorHAnsi" w:hAnsiTheme="majorHAnsi" w:cstheme="majorHAnsi"/>
          <w:bCs/>
          <w:color w:val="000000" w:themeColor="text1"/>
          <w:sz w:val="22"/>
          <w:szCs w:val="22"/>
        </w:rPr>
        <w:t>Adres do korespondencji:</w:t>
      </w:r>
    </w:p>
    <w:p w:rsidR="001874E5" w:rsidRPr="00234CA4" w:rsidRDefault="001874E5" w:rsidP="00DD4875">
      <w:pPr>
        <w:pStyle w:val="pkt"/>
        <w:tabs>
          <w:tab w:val="left" w:pos="5957"/>
          <w:tab w:val="left" w:pos="8886"/>
          <w:tab w:val="left" w:leader="dot" w:pos="13566"/>
        </w:tabs>
        <w:ind w:left="142" w:firstLine="0"/>
        <w:rPr>
          <w:rFonts w:asciiTheme="majorHAnsi" w:hAnsiTheme="majorHAnsi" w:cstheme="majorHAnsi"/>
          <w:bCs/>
          <w:color w:val="000000" w:themeColor="text1"/>
          <w:sz w:val="22"/>
          <w:szCs w:val="22"/>
        </w:rPr>
      </w:pPr>
      <w:r w:rsidRPr="00234CA4">
        <w:rPr>
          <w:rFonts w:asciiTheme="majorHAnsi" w:hAnsiTheme="majorHAnsi" w:cstheme="majorHAnsi"/>
          <w:bCs/>
          <w:color w:val="000000" w:themeColor="text1"/>
          <w:sz w:val="22"/>
          <w:szCs w:val="22"/>
        </w:rPr>
        <w:t>Gmina Milicz (OGŁASZAJĄCY I</w:t>
      </w:r>
      <w:r w:rsidR="00DD4875" w:rsidRPr="00234CA4">
        <w:rPr>
          <w:rFonts w:asciiTheme="majorHAnsi" w:hAnsiTheme="majorHAnsi" w:cstheme="majorHAnsi"/>
          <w:bCs/>
          <w:color w:val="000000" w:themeColor="text1"/>
          <w:sz w:val="22"/>
          <w:szCs w:val="22"/>
        </w:rPr>
        <w:t xml:space="preserve"> </w:t>
      </w:r>
      <w:r w:rsidRPr="00234CA4">
        <w:rPr>
          <w:rFonts w:asciiTheme="majorHAnsi" w:hAnsiTheme="majorHAnsi" w:cstheme="majorHAnsi"/>
          <w:bCs/>
          <w:color w:val="000000" w:themeColor="text1"/>
          <w:sz w:val="22"/>
          <w:szCs w:val="22"/>
        </w:rPr>
        <w:t xml:space="preserve"> PROWADZĄCY</w:t>
      </w:r>
      <w:r w:rsidR="00DD4875" w:rsidRPr="00234CA4">
        <w:rPr>
          <w:rFonts w:asciiTheme="majorHAnsi" w:hAnsiTheme="majorHAnsi" w:cstheme="majorHAnsi"/>
          <w:bCs/>
          <w:color w:val="000000" w:themeColor="text1"/>
          <w:sz w:val="22"/>
          <w:szCs w:val="22"/>
        </w:rPr>
        <w:t xml:space="preserve"> </w:t>
      </w:r>
      <w:r w:rsidRPr="00234CA4">
        <w:rPr>
          <w:rFonts w:asciiTheme="majorHAnsi" w:hAnsiTheme="majorHAnsi" w:cstheme="majorHAnsi"/>
          <w:bCs/>
          <w:color w:val="000000" w:themeColor="text1"/>
          <w:sz w:val="22"/>
          <w:szCs w:val="22"/>
        </w:rPr>
        <w:t>POSTĘPOWNIE W IMIENIU I</w:t>
      </w:r>
      <w:r w:rsidR="00DD4875" w:rsidRPr="00234CA4">
        <w:rPr>
          <w:rFonts w:asciiTheme="majorHAnsi" w:hAnsiTheme="majorHAnsi" w:cstheme="majorHAnsi"/>
          <w:bCs/>
          <w:color w:val="000000" w:themeColor="text1"/>
          <w:sz w:val="22"/>
          <w:szCs w:val="22"/>
        </w:rPr>
        <w:t xml:space="preserve"> </w:t>
      </w:r>
      <w:r w:rsidRPr="00234CA4">
        <w:rPr>
          <w:rFonts w:asciiTheme="majorHAnsi" w:hAnsiTheme="majorHAnsi" w:cstheme="majorHAnsi"/>
          <w:bCs/>
          <w:color w:val="000000" w:themeColor="text1"/>
          <w:sz w:val="22"/>
          <w:szCs w:val="22"/>
        </w:rPr>
        <w:t xml:space="preserve">NA RZECZ ZAMAWIAJĄCEGO) </w:t>
      </w:r>
    </w:p>
    <w:p w:rsidR="001874E5" w:rsidRPr="00234CA4" w:rsidRDefault="001874E5" w:rsidP="00DD4875">
      <w:pPr>
        <w:pStyle w:val="pkt"/>
        <w:tabs>
          <w:tab w:val="left" w:pos="5957"/>
          <w:tab w:val="left" w:pos="8886"/>
          <w:tab w:val="left" w:leader="dot" w:pos="13566"/>
        </w:tabs>
        <w:ind w:left="142" w:firstLine="0"/>
        <w:rPr>
          <w:rFonts w:asciiTheme="majorHAnsi" w:hAnsiTheme="majorHAnsi" w:cstheme="majorHAnsi"/>
          <w:bCs/>
          <w:color w:val="000000" w:themeColor="text1"/>
          <w:sz w:val="22"/>
          <w:szCs w:val="22"/>
        </w:rPr>
      </w:pPr>
      <w:r w:rsidRPr="00234CA4">
        <w:rPr>
          <w:rFonts w:asciiTheme="majorHAnsi" w:hAnsiTheme="majorHAnsi" w:cstheme="majorHAnsi"/>
          <w:bCs/>
          <w:color w:val="000000" w:themeColor="text1"/>
          <w:sz w:val="22"/>
          <w:szCs w:val="22"/>
        </w:rPr>
        <w:t>Urząd Miejski w Miliczu ul. Trzebnicka 2, 56-300</w:t>
      </w:r>
      <w:r w:rsidR="00DD4875" w:rsidRPr="00234CA4">
        <w:rPr>
          <w:rFonts w:asciiTheme="majorHAnsi" w:hAnsiTheme="majorHAnsi" w:cstheme="majorHAnsi"/>
          <w:bCs/>
          <w:color w:val="000000" w:themeColor="text1"/>
          <w:sz w:val="22"/>
          <w:szCs w:val="22"/>
        </w:rPr>
        <w:t xml:space="preserve"> </w:t>
      </w:r>
      <w:r w:rsidRPr="00234CA4">
        <w:rPr>
          <w:rFonts w:asciiTheme="majorHAnsi" w:hAnsiTheme="majorHAnsi" w:cstheme="majorHAnsi"/>
          <w:bCs/>
          <w:color w:val="000000" w:themeColor="text1"/>
          <w:sz w:val="22"/>
          <w:szCs w:val="22"/>
        </w:rPr>
        <w:t>Milicz</w:t>
      </w:r>
    </w:p>
    <w:p w:rsidR="00892C33" w:rsidRPr="00234CA4" w:rsidRDefault="00892C33" w:rsidP="00167048">
      <w:pPr>
        <w:pStyle w:val="pkt"/>
        <w:tabs>
          <w:tab w:val="left" w:pos="5957"/>
          <w:tab w:val="left" w:pos="8886"/>
          <w:tab w:val="left" w:leader="dot" w:pos="13566"/>
        </w:tabs>
        <w:spacing w:before="0" w:after="0" w:line="276" w:lineRule="auto"/>
        <w:ind w:left="364" w:firstLine="0"/>
        <w:rPr>
          <w:rFonts w:asciiTheme="majorHAnsi" w:hAnsiTheme="majorHAnsi" w:cstheme="majorHAnsi"/>
          <w:bCs/>
          <w:sz w:val="22"/>
          <w:szCs w:val="22"/>
        </w:rPr>
      </w:pPr>
      <w:r w:rsidRPr="00234CA4">
        <w:rPr>
          <w:rFonts w:asciiTheme="majorHAnsi" w:hAnsiTheme="majorHAnsi" w:cstheme="majorHAnsi"/>
          <w:bCs/>
          <w:sz w:val="22"/>
          <w:szCs w:val="22"/>
        </w:rPr>
        <w:t xml:space="preserve">                                                                                           </w:t>
      </w:r>
      <w:r w:rsidR="00C744CC" w:rsidRPr="00234CA4">
        <w:rPr>
          <w:rFonts w:asciiTheme="majorHAnsi" w:hAnsiTheme="majorHAnsi" w:cstheme="majorHAnsi"/>
          <w:bCs/>
          <w:sz w:val="22"/>
          <w:szCs w:val="22"/>
        </w:rPr>
        <w:t xml:space="preserve">  </w:t>
      </w:r>
      <w:r w:rsidRPr="00234CA4">
        <w:rPr>
          <w:rFonts w:asciiTheme="majorHAnsi" w:hAnsiTheme="majorHAnsi" w:cstheme="majorHAnsi"/>
          <w:bCs/>
          <w:sz w:val="22"/>
          <w:szCs w:val="22"/>
        </w:rPr>
        <w:t xml:space="preserve"> </w:t>
      </w:r>
      <w:r w:rsidR="002E593C" w:rsidRPr="00234CA4">
        <w:rPr>
          <w:rFonts w:asciiTheme="majorHAnsi" w:hAnsiTheme="majorHAnsi" w:cstheme="majorHAnsi"/>
          <w:bCs/>
          <w:sz w:val="22"/>
          <w:szCs w:val="22"/>
        </w:rPr>
        <w:t xml:space="preserve">                  </w:t>
      </w:r>
    </w:p>
    <w:p w:rsidR="00892C33" w:rsidRPr="00234CA4" w:rsidRDefault="00892C33" w:rsidP="00167048">
      <w:pPr>
        <w:pStyle w:val="pkt"/>
        <w:tabs>
          <w:tab w:val="left" w:pos="5957"/>
          <w:tab w:val="left" w:pos="8886"/>
          <w:tab w:val="left" w:leader="dot" w:pos="13566"/>
        </w:tabs>
        <w:spacing w:before="0" w:after="0" w:line="276" w:lineRule="auto"/>
        <w:ind w:left="0" w:firstLine="0"/>
        <w:rPr>
          <w:rFonts w:asciiTheme="majorHAnsi" w:hAnsiTheme="majorHAnsi" w:cstheme="majorHAnsi"/>
          <w:bCs/>
          <w:sz w:val="22"/>
          <w:szCs w:val="22"/>
        </w:rPr>
      </w:pPr>
      <w:r w:rsidRPr="00234CA4">
        <w:rPr>
          <w:rFonts w:asciiTheme="majorHAnsi" w:hAnsiTheme="majorHAnsi" w:cstheme="majorHAnsi"/>
          <w:bCs/>
          <w:sz w:val="22"/>
          <w:szCs w:val="22"/>
        </w:rPr>
        <w:t>Strona internetowa:</w:t>
      </w:r>
      <w:r w:rsidR="002E593C" w:rsidRPr="00234CA4">
        <w:rPr>
          <w:rFonts w:asciiTheme="majorHAnsi" w:hAnsiTheme="majorHAnsi" w:cstheme="majorHAnsi"/>
          <w:bCs/>
          <w:sz w:val="22"/>
          <w:szCs w:val="22"/>
        </w:rPr>
        <w:t xml:space="preserve"> </w:t>
      </w:r>
      <w:hyperlink r:id="rId13" w:history="1">
        <w:r w:rsidR="002E593C" w:rsidRPr="00234CA4">
          <w:rPr>
            <w:rStyle w:val="Hipercze"/>
            <w:rFonts w:asciiTheme="majorHAnsi" w:hAnsiTheme="majorHAnsi" w:cstheme="majorHAnsi"/>
            <w:bCs/>
            <w:sz w:val="22"/>
            <w:szCs w:val="22"/>
          </w:rPr>
          <w:t>www.bip.milicz.pl</w:t>
        </w:r>
      </w:hyperlink>
    </w:p>
    <w:p w:rsidR="00892C33" w:rsidRPr="00234CA4" w:rsidRDefault="00892C33" w:rsidP="00167048">
      <w:pPr>
        <w:pStyle w:val="pkt"/>
        <w:tabs>
          <w:tab w:val="left" w:pos="5957"/>
          <w:tab w:val="left" w:pos="8886"/>
          <w:tab w:val="left" w:leader="dot" w:pos="13566"/>
        </w:tabs>
        <w:spacing w:before="0" w:after="0" w:line="276" w:lineRule="auto"/>
        <w:ind w:left="0" w:firstLine="0"/>
        <w:rPr>
          <w:rFonts w:asciiTheme="majorHAnsi" w:hAnsiTheme="majorHAnsi" w:cstheme="majorHAnsi"/>
          <w:bCs/>
          <w:sz w:val="22"/>
          <w:szCs w:val="22"/>
        </w:rPr>
      </w:pPr>
      <w:r w:rsidRPr="00234CA4">
        <w:rPr>
          <w:rFonts w:asciiTheme="majorHAnsi" w:hAnsiTheme="majorHAnsi" w:cstheme="majorHAnsi"/>
          <w:bCs/>
          <w:sz w:val="22"/>
          <w:szCs w:val="22"/>
        </w:rPr>
        <w:t>Numer telefonu:</w:t>
      </w:r>
      <w:r w:rsidR="002E593C" w:rsidRPr="00234CA4">
        <w:rPr>
          <w:rFonts w:asciiTheme="majorHAnsi" w:hAnsiTheme="majorHAnsi" w:cstheme="majorHAnsi"/>
          <w:bCs/>
          <w:sz w:val="22"/>
          <w:szCs w:val="22"/>
        </w:rPr>
        <w:t xml:space="preserve"> </w:t>
      </w:r>
      <w:r w:rsidRPr="00234CA4">
        <w:rPr>
          <w:rFonts w:asciiTheme="majorHAnsi" w:hAnsiTheme="majorHAnsi" w:cstheme="majorHAnsi"/>
          <w:bCs/>
          <w:sz w:val="22"/>
          <w:szCs w:val="22"/>
        </w:rPr>
        <w:t>(71) 3840004</w:t>
      </w:r>
    </w:p>
    <w:p w:rsidR="002E593C" w:rsidRPr="00234CA4" w:rsidRDefault="00892C33" w:rsidP="00167048">
      <w:pPr>
        <w:pStyle w:val="pkt"/>
        <w:tabs>
          <w:tab w:val="left" w:pos="5957"/>
          <w:tab w:val="left" w:pos="8886"/>
          <w:tab w:val="left" w:leader="dot" w:pos="13566"/>
        </w:tabs>
        <w:spacing w:before="0" w:after="0" w:line="276" w:lineRule="auto"/>
        <w:ind w:left="0" w:firstLine="0"/>
        <w:rPr>
          <w:rFonts w:asciiTheme="majorHAnsi" w:hAnsiTheme="majorHAnsi" w:cstheme="majorHAnsi"/>
          <w:bCs/>
          <w:sz w:val="22"/>
          <w:szCs w:val="22"/>
        </w:rPr>
      </w:pPr>
      <w:r w:rsidRPr="00234CA4">
        <w:rPr>
          <w:rFonts w:asciiTheme="majorHAnsi" w:hAnsiTheme="majorHAnsi" w:cstheme="majorHAnsi"/>
          <w:bCs/>
          <w:sz w:val="22"/>
          <w:szCs w:val="22"/>
        </w:rPr>
        <w:t>Numer faksu:</w:t>
      </w:r>
      <w:r w:rsidR="002E593C" w:rsidRPr="00234CA4">
        <w:rPr>
          <w:rFonts w:asciiTheme="majorHAnsi" w:hAnsiTheme="majorHAnsi" w:cstheme="majorHAnsi"/>
          <w:bCs/>
          <w:sz w:val="22"/>
          <w:szCs w:val="22"/>
        </w:rPr>
        <w:t xml:space="preserve"> </w:t>
      </w:r>
      <w:r w:rsidRPr="00234CA4">
        <w:rPr>
          <w:rFonts w:asciiTheme="majorHAnsi" w:hAnsiTheme="majorHAnsi" w:cstheme="majorHAnsi"/>
          <w:bCs/>
          <w:sz w:val="22"/>
          <w:szCs w:val="22"/>
        </w:rPr>
        <w:t>(71) 3841119</w:t>
      </w:r>
    </w:p>
    <w:p w:rsidR="00892C33" w:rsidRPr="00234CA4" w:rsidRDefault="00892C33" w:rsidP="00167048">
      <w:pPr>
        <w:pStyle w:val="pkt"/>
        <w:tabs>
          <w:tab w:val="left" w:pos="5957"/>
          <w:tab w:val="left" w:pos="8886"/>
          <w:tab w:val="left" w:leader="dot" w:pos="13566"/>
        </w:tabs>
        <w:spacing w:before="0" w:after="0" w:line="276" w:lineRule="auto"/>
        <w:ind w:left="0" w:firstLine="0"/>
        <w:rPr>
          <w:rFonts w:asciiTheme="majorHAnsi" w:hAnsiTheme="majorHAnsi" w:cstheme="majorHAnsi"/>
          <w:bCs/>
          <w:sz w:val="22"/>
          <w:szCs w:val="22"/>
        </w:rPr>
      </w:pPr>
      <w:r w:rsidRPr="00234CA4">
        <w:rPr>
          <w:rFonts w:asciiTheme="majorHAnsi" w:hAnsiTheme="majorHAnsi" w:cstheme="majorHAnsi"/>
          <w:bCs/>
          <w:sz w:val="22"/>
          <w:szCs w:val="22"/>
        </w:rPr>
        <w:t>Godziny urzędowania:</w:t>
      </w:r>
      <w:r w:rsidR="002E593C" w:rsidRPr="00234CA4">
        <w:rPr>
          <w:rFonts w:asciiTheme="majorHAnsi" w:hAnsiTheme="majorHAnsi" w:cstheme="majorHAnsi"/>
          <w:bCs/>
          <w:sz w:val="22"/>
          <w:szCs w:val="22"/>
        </w:rPr>
        <w:t xml:space="preserve"> </w:t>
      </w:r>
      <w:r w:rsidRPr="00234CA4">
        <w:rPr>
          <w:rFonts w:asciiTheme="majorHAnsi" w:hAnsiTheme="majorHAnsi" w:cstheme="majorHAnsi"/>
          <w:bCs/>
          <w:sz w:val="22"/>
          <w:szCs w:val="22"/>
        </w:rPr>
        <w:t>od poniedziałku do piątku, od 7:30 do 15:30,</w:t>
      </w:r>
      <w:r w:rsidR="002E593C" w:rsidRPr="00234CA4">
        <w:rPr>
          <w:rFonts w:asciiTheme="majorHAnsi" w:hAnsiTheme="majorHAnsi" w:cstheme="majorHAnsi"/>
          <w:bCs/>
          <w:sz w:val="22"/>
          <w:szCs w:val="22"/>
        </w:rPr>
        <w:t xml:space="preserve">  w środy od 8:00 do 16:00 </w:t>
      </w:r>
      <w:r w:rsidR="00DD4875" w:rsidRPr="00234CA4">
        <w:rPr>
          <w:rFonts w:asciiTheme="majorHAnsi" w:hAnsiTheme="majorHAnsi" w:cstheme="majorHAnsi"/>
          <w:bCs/>
          <w:sz w:val="22"/>
          <w:szCs w:val="22"/>
        </w:rPr>
        <w:t>(dotyczy UM w Miliczu)</w:t>
      </w:r>
    </w:p>
    <w:p w:rsidR="00DD4875" w:rsidRPr="00AE18A7" w:rsidRDefault="00DD4875" w:rsidP="00DD4875">
      <w:pPr>
        <w:pStyle w:val="pkt"/>
        <w:tabs>
          <w:tab w:val="left" w:pos="5957"/>
          <w:tab w:val="left" w:pos="8886"/>
          <w:tab w:val="left" w:leader="dot" w:pos="13566"/>
        </w:tabs>
        <w:spacing w:before="0" w:after="0" w:line="276" w:lineRule="auto"/>
        <w:ind w:left="0" w:firstLine="0"/>
        <w:rPr>
          <w:rFonts w:asciiTheme="majorHAnsi" w:hAnsiTheme="majorHAnsi" w:cstheme="majorHAnsi"/>
          <w:b/>
          <w:bCs/>
          <w:color w:val="000000" w:themeColor="text1"/>
          <w:sz w:val="22"/>
          <w:szCs w:val="22"/>
        </w:rPr>
      </w:pPr>
      <w:r w:rsidRPr="00234CA4">
        <w:rPr>
          <w:rFonts w:asciiTheme="majorHAnsi" w:hAnsiTheme="majorHAnsi" w:cstheme="majorHAnsi"/>
          <w:bCs/>
          <w:color w:val="000000" w:themeColor="text1"/>
          <w:sz w:val="22"/>
          <w:szCs w:val="22"/>
        </w:rPr>
        <w:t xml:space="preserve">Adres poczty elektronicznej: </w:t>
      </w:r>
      <w:hyperlink r:id="rId14" w:history="1">
        <w:r w:rsidR="00AE18A7" w:rsidRPr="00E566F1">
          <w:rPr>
            <w:rStyle w:val="Hipercze"/>
            <w:rFonts w:asciiTheme="majorHAnsi" w:hAnsiTheme="majorHAnsi" w:cstheme="majorHAnsi"/>
            <w:b/>
            <w:bCs/>
            <w:sz w:val="22"/>
            <w:szCs w:val="22"/>
          </w:rPr>
          <w:t>t.tatarek@milicz.pl</w:t>
        </w:r>
      </w:hyperlink>
      <w:r w:rsidRPr="00AE18A7">
        <w:rPr>
          <w:rFonts w:asciiTheme="majorHAnsi" w:hAnsiTheme="majorHAnsi" w:cstheme="majorHAnsi"/>
          <w:b/>
          <w:bCs/>
          <w:color w:val="000000" w:themeColor="text1"/>
          <w:sz w:val="22"/>
          <w:szCs w:val="22"/>
        </w:rPr>
        <w:t xml:space="preserve">; </w:t>
      </w:r>
      <w:hyperlink r:id="rId15" w:history="1">
        <w:r w:rsidR="00AE18A7" w:rsidRPr="00E566F1">
          <w:rPr>
            <w:rStyle w:val="Hipercze"/>
            <w:rFonts w:asciiTheme="majorHAnsi" w:hAnsiTheme="majorHAnsi" w:cstheme="majorHAnsi"/>
            <w:b/>
            <w:bCs/>
            <w:sz w:val="22"/>
            <w:szCs w:val="22"/>
          </w:rPr>
          <w:t>a.gohl@milicz.pl</w:t>
        </w:r>
      </w:hyperlink>
      <w:r w:rsidR="00AE18A7">
        <w:rPr>
          <w:rFonts w:asciiTheme="majorHAnsi" w:hAnsiTheme="majorHAnsi" w:cstheme="majorHAnsi"/>
          <w:b/>
          <w:bCs/>
          <w:color w:val="000000" w:themeColor="text1"/>
          <w:sz w:val="22"/>
          <w:szCs w:val="22"/>
        </w:rPr>
        <w:t xml:space="preserve"> </w:t>
      </w:r>
    </w:p>
    <w:p w:rsidR="00DD4875" w:rsidRPr="00AE18A7" w:rsidRDefault="00DD4875" w:rsidP="00167048">
      <w:pPr>
        <w:pStyle w:val="pkt"/>
        <w:tabs>
          <w:tab w:val="left" w:pos="5957"/>
          <w:tab w:val="left" w:pos="8886"/>
          <w:tab w:val="left" w:leader="dot" w:pos="13566"/>
        </w:tabs>
        <w:spacing w:before="0" w:after="0" w:line="276" w:lineRule="auto"/>
        <w:ind w:left="0" w:firstLine="0"/>
        <w:rPr>
          <w:rFonts w:asciiTheme="majorHAnsi" w:hAnsiTheme="majorHAnsi" w:cstheme="majorHAnsi"/>
          <w:b/>
          <w:bCs/>
          <w:sz w:val="22"/>
          <w:szCs w:val="22"/>
        </w:rPr>
      </w:pPr>
    </w:p>
    <w:p w:rsidR="005F384E" w:rsidRPr="00234CA4" w:rsidRDefault="00892C33" w:rsidP="00167048">
      <w:pPr>
        <w:pStyle w:val="Normalny1"/>
        <w:spacing w:before="240" w:after="240"/>
        <w:jc w:val="both"/>
        <w:rPr>
          <w:rFonts w:asciiTheme="majorHAnsi" w:hAnsiTheme="majorHAnsi" w:cstheme="majorHAnsi"/>
          <w:bCs/>
          <w:u w:val="single"/>
        </w:rPr>
      </w:pPr>
      <w:r w:rsidRPr="00234CA4">
        <w:rPr>
          <w:rFonts w:asciiTheme="majorHAnsi" w:hAnsiTheme="majorHAnsi" w:cstheme="majorHAnsi"/>
          <w:bCs/>
          <w:highlight w:val="white"/>
          <w:u w:val="single"/>
        </w:rPr>
        <w:t>Uwaga! W przypadku gdy wniosek o wgląd w protokół, o którym mowa w art. 74 ust. 1 ustawy PZP wpłynie 30 minut przed końcem godzin pracy, odpowiedź zostanie udzielona dnia następnego (roboczego).</w:t>
      </w:r>
    </w:p>
    <w:p w:rsidR="005F384E" w:rsidRPr="00234CA4" w:rsidRDefault="00892C33" w:rsidP="00167048">
      <w:pPr>
        <w:pStyle w:val="Normalny1"/>
        <w:spacing w:before="240" w:after="240"/>
        <w:jc w:val="both"/>
        <w:rPr>
          <w:rFonts w:asciiTheme="majorHAnsi" w:hAnsiTheme="majorHAnsi" w:cstheme="majorHAnsi"/>
          <w:bCs/>
          <w:u w:val="single"/>
        </w:rPr>
      </w:pPr>
      <w:r w:rsidRPr="00234CA4">
        <w:rPr>
          <w:rFonts w:asciiTheme="majorHAnsi" w:hAnsiTheme="majorHAnsi" w:cstheme="majorHAnsi"/>
          <w:bCs/>
          <w:u w:val="single"/>
        </w:rPr>
        <w:t xml:space="preserve">Uwaga!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w:t>
      </w:r>
      <w:proofErr w:type="spellStart"/>
      <w:r w:rsidRPr="00234CA4">
        <w:rPr>
          <w:rFonts w:asciiTheme="majorHAnsi" w:hAnsiTheme="majorHAnsi" w:cstheme="majorHAnsi"/>
          <w:bCs/>
          <w:u w:val="single"/>
        </w:rPr>
        <w:t>pkt</w:t>
      </w:r>
      <w:proofErr w:type="spellEnd"/>
      <w:r w:rsidRPr="00234CA4">
        <w:rPr>
          <w:rFonts w:asciiTheme="majorHAnsi" w:hAnsiTheme="majorHAnsi" w:cstheme="majorHAnsi"/>
          <w:bCs/>
          <w:u w:val="single"/>
        </w:rPr>
        <w:t xml:space="preserve"> 3.</w:t>
      </w:r>
    </w:p>
    <w:p w:rsidR="00892C33" w:rsidRPr="00234CA4" w:rsidRDefault="00892C33" w:rsidP="00167048">
      <w:pPr>
        <w:pStyle w:val="Nagwek11"/>
        <w:tabs>
          <w:tab w:val="left" w:pos="1130"/>
        </w:tabs>
        <w:spacing w:before="193" w:line="276" w:lineRule="auto"/>
        <w:ind w:left="0"/>
        <w:jc w:val="both"/>
        <w:rPr>
          <w:rFonts w:asciiTheme="majorHAnsi" w:hAnsiTheme="majorHAnsi" w:cstheme="majorHAnsi"/>
          <w:b w:val="0"/>
          <w:sz w:val="22"/>
          <w:szCs w:val="22"/>
        </w:rPr>
      </w:pPr>
      <w:bookmarkStart w:id="4" w:name="_qj2p3iyqlwum" w:colFirst="0" w:colLast="0"/>
      <w:bookmarkStart w:id="5" w:name="_Toc85187120"/>
      <w:bookmarkEnd w:id="4"/>
      <w:r w:rsidRPr="00234CA4">
        <w:rPr>
          <w:rFonts w:asciiTheme="majorHAnsi" w:hAnsiTheme="majorHAnsi" w:cstheme="majorHAnsi"/>
          <w:bCs w:val="0"/>
          <w:sz w:val="22"/>
          <w:szCs w:val="22"/>
        </w:rPr>
        <w:t>II. Adres strony internetowej</w:t>
      </w:r>
      <w:r w:rsidRPr="00234CA4">
        <w:rPr>
          <w:rFonts w:asciiTheme="majorHAnsi" w:hAnsiTheme="majorHAnsi" w:cstheme="majorHAnsi"/>
          <w:b w:val="0"/>
          <w:sz w:val="22"/>
          <w:szCs w:val="22"/>
        </w:rPr>
        <w:t>, na której udostępniane będą zmiany i wyjaśnienia treści SWZ oraz inne dokumenty zamówienia</w:t>
      </w:r>
      <w:r w:rsidRPr="00234CA4">
        <w:rPr>
          <w:rFonts w:asciiTheme="majorHAnsi" w:hAnsiTheme="majorHAnsi" w:cstheme="majorHAnsi"/>
          <w:b w:val="0"/>
          <w:spacing w:val="-28"/>
          <w:sz w:val="22"/>
          <w:szCs w:val="22"/>
        </w:rPr>
        <w:t xml:space="preserve"> </w:t>
      </w:r>
      <w:r w:rsidRPr="00234CA4">
        <w:rPr>
          <w:rFonts w:asciiTheme="majorHAnsi" w:hAnsiTheme="majorHAnsi" w:cstheme="majorHAnsi"/>
          <w:b w:val="0"/>
          <w:sz w:val="22"/>
          <w:szCs w:val="22"/>
        </w:rPr>
        <w:t>bezpośrednio związane z postępowaniem o udzielenie zamówienia:</w:t>
      </w:r>
      <w:bookmarkEnd w:id="5"/>
    </w:p>
    <w:p w:rsidR="005F384E" w:rsidRPr="00234CA4" w:rsidRDefault="00892C33" w:rsidP="00167048">
      <w:pPr>
        <w:pStyle w:val="pkt"/>
        <w:spacing w:before="0" w:after="40" w:line="276" w:lineRule="auto"/>
        <w:ind w:left="0" w:firstLine="0"/>
        <w:rPr>
          <w:rFonts w:asciiTheme="majorHAnsi" w:hAnsiTheme="majorHAnsi" w:cstheme="majorHAnsi"/>
          <w:bCs/>
          <w:sz w:val="22"/>
          <w:szCs w:val="22"/>
        </w:rPr>
      </w:pPr>
      <w:r w:rsidRPr="00234CA4">
        <w:rPr>
          <w:rFonts w:asciiTheme="majorHAnsi" w:hAnsiTheme="majorHAnsi" w:cstheme="majorHAnsi"/>
          <w:bCs/>
          <w:sz w:val="22"/>
          <w:szCs w:val="22"/>
        </w:rPr>
        <w:t>Zmiany</w:t>
      </w:r>
      <w:r w:rsidRPr="00234CA4">
        <w:rPr>
          <w:rFonts w:asciiTheme="majorHAnsi" w:hAnsiTheme="majorHAnsi" w:cstheme="majorHAnsi"/>
          <w:bCs/>
          <w:spacing w:val="44"/>
          <w:sz w:val="22"/>
          <w:szCs w:val="22"/>
        </w:rPr>
        <w:t xml:space="preserve"> </w:t>
      </w:r>
      <w:r w:rsidRPr="00234CA4">
        <w:rPr>
          <w:rFonts w:asciiTheme="majorHAnsi" w:hAnsiTheme="majorHAnsi" w:cstheme="majorHAnsi"/>
          <w:bCs/>
          <w:sz w:val="22"/>
          <w:szCs w:val="22"/>
        </w:rPr>
        <w:t>i</w:t>
      </w:r>
      <w:r w:rsidRPr="00234CA4">
        <w:rPr>
          <w:rFonts w:asciiTheme="majorHAnsi" w:hAnsiTheme="majorHAnsi" w:cstheme="majorHAnsi"/>
          <w:bCs/>
          <w:spacing w:val="46"/>
          <w:sz w:val="22"/>
          <w:szCs w:val="22"/>
        </w:rPr>
        <w:t xml:space="preserve"> </w:t>
      </w:r>
      <w:proofErr w:type="spellStart"/>
      <w:r w:rsidRPr="00234CA4">
        <w:rPr>
          <w:rFonts w:asciiTheme="majorHAnsi" w:hAnsiTheme="majorHAnsi" w:cstheme="majorHAnsi"/>
          <w:bCs/>
          <w:sz w:val="22"/>
          <w:szCs w:val="22"/>
        </w:rPr>
        <w:t>wyjaśnienia</w:t>
      </w:r>
      <w:proofErr w:type="spellEnd"/>
      <w:r w:rsidRPr="00234CA4">
        <w:rPr>
          <w:rFonts w:asciiTheme="majorHAnsi" w:hAnsiTheme="majorHAnsi" w:cstheme="majorHAnsi"/>
          <w:bCs/>
          <w:spacing w:val="45"/>
          <w:sz w:val="22"/>
          <w:szCs w:val="22"/>
        </w:rPr>
        <w:t xml:space="preserve"> </w:t>
      </w:r>
      <w:proofErr w:type="spellStart"/>
      <w:r w:rsidRPr="00234CA4">
        <w:rPr>
          <w:rFonts w:asciiTheme="majorHAnsi" w:hAnsiTheme="majorHAnsi" w:cstheme="majorHAnsi"/>
          <w:bCs/>
          <w:sz w:val="22"/>
          <w:szCs w:val="22"/>
        </w:rPr>
        <w:t>treści</w:t>
      </w:r>
      <w:proofErr w:type="spellEnd"/>
      <w:r w:rsidRPr="00234CA4">
        <w:rPr>
          <w:rFonts w:asciiTheme="majorHAnsi" w:hAnsiTheme="majorHAnsi" w:cstheme="majorHAnsi"/>
          <w:bCs/>
          <w:spacing w:val="46"/>
          <w:sz w:val="22"/>
          <w:szCs w:val="22"/>
        </w:rPr>
        <w:t xml:space="preserve"> </w:t>
      </w:r>
      <w:r w:rsidRPr="00234CA4">
        <w:rPr>
          <w:rFonts w:asciiTheme="majorHAnsi" w:hAnsiTheme="majorHAnsi" w:cstheme="majorHAnsi"/>
          <w:bCs/>
          <w:sz w:val="22"/>
          <w:szCs w:val="22"/>
        </w:rPr>
        <w:t>SWZ</w:t>
      </w:r>
      <w:r w:rsidRPr="00234CA4">
        <w:rPr>
          <w:rFonts w:asciiTheme="majorHAnsi" w:hAnsiTheme="majorHAnsi" w:cstheme="majorHAnsi"/>
          <w:bCs/>
          <w:spacing w:val="44"/>
          <w:sz w:val="22"/>
          <w:szCs w:val="22"/>
        </w:rPr>
        <w:t xml:space="preserve"> </w:t>
      </w:r>
      <w:r w:rsidRPr="00234CA4">
        <w:rPr>
          <w:rFonts w:asciiTheme="majorHAnsi" w:hAnsiTheme="majorHAnsi" w:cstheme="majorHAnsi"/>
          <w:bCs/>
          <w:sz w:val="22"/>
          <w:szCs w:val="22"/>
        </w:rPr>
        <w:t>oraz</w:t>
      </w:r>
      <w:r w:rsidRPr="00234CA4">
        <w:rPr>
          <w:rFonts w:asciiTheme="majorHAnsi" w:hAnsiTheme="majorHAnsi" w:cstheme="majorHAnsi"/>
          <w:bCs/>
          <w:spacing w:val="47"/>
          <w:sz w:val="22"/>
          <w:szCs w:val="22"/>
        </w:rPr>
        <w:t xml:space="preserve"> </w:t>
      </w:r>
      <w:r w:rsidRPr="00234CA4">
        <w:rPr>
          <w:rFonts w:asciiTheme="majorHAnsi" w:hAnsiTheme="majorHAnsi" w:cstheme="majorHAnsi"/>
          <w:bCs/>
          <w:sz w:val="22"/>
          <w:szCs w:val="22"/>
        </w:rPr>
        <w:t>inne</w:t>
      </w:r>
      <w:r w:rsidRPr="00234CA4">
        <w:rPr>
          <w:rFonts w:asciiTheme="majorHAnsi" w:hAnsiTheme="majorHAnsi" w:cstheme="majorHAnsi"/>
          <w:bCs/>
          <w:spacing w:val="47"/>
          <w:sz w:val="22"/>
          <w:szCs w:val="22"/>
        </w:rPr>
        <w:t xml:space="preserve"> </w:t>
      </w:r>
      <w:r w:rsidRPr="00234CA4">
        <w:rPr>
          <w:rFonts w:asciiTheme="majorHAnsi" w:hAnsiTheme="majorHAnsi" w:cstheme="majorHAnsi"/>
          <w:bCs/>
          <w:sz w:val="22"/>
          <w:szCs w:val="22"/>
        </w:rPr>
        <w:t>dokumenty</w:t>
      </w:r>
      <w:r w:rsidRPr="00234CA4">
        <w:rPr>
          <w:rFonts w:asciiTheme="majorHAnsi" w:hAnsiTheme="majorHAnsi" w:cstheme="majorHAnsi"/>
          <w:bCs/>
          <w:spacing w:val="45"/>
          <w:sz w:val="22"/>
          <w:szCs w:val="22"/>
        </w:rPr>
        <w:t xml:space="preserve"> </w:t>
      </w:r>
      <w:proofErr w:type="spellStart"/>
      <w:r w:rsidRPr="00234CA4">
        <w:rPr>
          <w:rFonts w:asciiTheme="majorHAnsi" w:hAnsiTheme="majorHAnsi" w:cstheme="majorHAnsi"/>
          <w:bCs/>
          <w:sz w:val="22"/>
          <w:szCs w:val="22"/>
        </w:rPr>
        <w:t>zamówienia</w:t>
      </w:r>
      <w:proofErr w:type="spellEnd"/>
      <w:r w:rsidRPr="00234CA4">
        <w:rPr>
          <w:rFonts w:asciiTheme="majorHAnsi" w:hAnsiTheme="majorHAnsi" w:cstheme="majorHAnsi"/>
          <w:bCs/>
          <w:spacing w:val="46"/>
          <w:sz w:val="22"/>
          <w:szCs w:val="22"/>
        </w:rPr>
        <w:t xml:space="preserve"> </w:t>
      </w:r>
      <w:proofErr w:type="spellStart"/>
      <w:r w:rsidRPr="00234CA4">
        <w:rPr>
          <w:rFonts w:asciiTheme="majorHAnsi" w:hAnsiTheme="majorHAnsi" w:cstheme="majorHAnsi"/>
          <w:bCs/>
          <w:sz w:val="22"/>
          <w:szCs w:val="22"/>
        </w:rPr>
        <w:t>bezpośrednio</w:t>
      </w:r>
      <w:proofErr w:type="spellEnd"/>
      <w:r w:rsidRPr="00234CA4">
        <w:rPr>
          <w:rFonts w:asciiTheme="majorHAnsi" w:hAnsiTheme="majorHAnsi" w:cstheme="majorHAnsi"/>
          <w:bCs/>
          <w:sz w:val="22"/>
          <w:szCs w:val="22"/>
        </w:rPr>
        <w:t xml:space="preserve"> </w:t>
      </w:r>
      <w:r w:rsidRPr="00234CA4">
        <w:rPr>
          <w:rFonts w:asciiTheme="majorHAnsi" w:hAnsiTheme="majorHAnsi" w:cstheme="majorHAnsi"/>
          <w:bCs/>
          <w:spacing w:val="1"/>
          <w:sz w:val="22"/>
          <w:szCs w:val="22"/>
        </w:rPr>
        <w:t>z</w:t>
      </w:r>
      <w:r w:rsidRPr="00234CA4">
        <w:rPr>
          <w:rFonts w:asciiTheme="majorHAnsi" w:hAnsiTheme="majorHAnsi" w:cstheme="majorHAnsi"/>
          <w:bCs/>
          <w:spacing w:val="-1"/>
          <w:sz w:val="22"/>
          <w:szCs w:val="22"/>
        </w:rPr>
        <w:t>w</w:t>
      </w:r>
      <w:r w:rsidRPr="00234CA4">
        <w:rPr>
          <w:rFonts w:asciiTheme="majorHAnsi" w:hAnsiTheme="majorHAnsi" w:cstheme="majorHAnsi"/>
          <w:bCs/>
          <w:spacing w:val="1"/>
          <w:sz w:val="22"/>
          <w:szCs w:val="22"/>
        </w:rPr>
        <w:t>i</w:t>
      </w:r>
      <w:r w:rsidRPr="00234CA4">
        <w:rPr>
          <w:rFonts w:asciiTheme="majorHAnsi" w:hAnsiTheme="majorHAnsi" w:cstheme="majorHAnsi"/>
          <w:bCs/>
          <w:sz w:val="22"/>
          <w:szCs w:val="22"/>
        </w:rPr>
        <w:t>ąza</w:t>
      </w:r>
      <w:r w:rsidRPr="00234CA4">
        <w:rPr>
          <w:rFonts w:asciiTheme="majorHAnsi" w:hAnsiTheme="majorHAnsi" w:cstheme="majorHAnsi"/>
          <w:bCs/>
          <w:spacing w:val="-2"/>
          <w:sz w:val="22"/>
          <w:szCs w:val="22"/>
        </w:rPr>
        <w:t>n</w:t>
      </w:r>
      <w:r w:rsidRPr="00234CA4">
        <w:rPr>
          <w:rFonts w:asciiTheme="majorHAnsi" w:hAnsiTheme="majorHAnsi" w:cstheme="majorHAnsi"/>
          <w:bCs/>
          <w:sz w:val="22"/>
          <w:szCs w:val="22"/>
        </w:rPr>
        <w:t>e</w:t>
      </w:r>
      <w:r w:rsidRPr="00234CA4">
        <w:rPr>
          <w:rFonts w:asciiTheme="majorHAnsi" w:hAnsiTheme="majorHAnsi" w:cstheme="majorHAnsi"/>
          <w:bCs/>
          <w:spacing w:val="15"/>
          <w:sz w:val="22"/>
          <w:szCs w:val="22"/>
        </w:rPr>
        <w:t xml:space="preserve"> </w:t>
      </w:r>
      <w:r w:rsidRPr="00234CA4">
        <w:rPr>
          <w:rFonts w:asciiTheme="majorHAnsi" w:hAnsiTheme="majorHAnsi" w:cstheme="majorHAnsi"/>
          <w:bCs/>
          <w:sz w:val="22"/>
          <w:szCs w:val="22"/>
        </w:rPr>
        <w:t>z</w:t>
      </w:r>
      <w:r w:rsidRPr="00234CA4">
        <w:rPr>
          <w:rFonts w:asciiTheme="majorHAnsi" w:hAnsiTheme="majorHAnsi" w:cstheme="majorHAnsi"/>
          <w:bCs/>
          <w:spacing w:val="17"/>
          <w:sz w:val="22"/>
          <w:szCs w:val="22"/>
        </w:rPr>
        <w:t xml:space="preserve"> </w:t>
      </w:r>
      <w:proofErr w:type="spellStart"/>
      <w:r w:rsidRPr="00234CA4">
        <w:rPr>
          <w:rFonts w:asciiTheme="majorHAnsi" w:hAnsiTheme="majorHAnsi" w:cstheme="majorHAnsi"/>
          <w:bCs/>
          <w:sz w:val="22"/>
          <w:szCs w:val="22"/>
        </w:rPr>
        <w:t>p</w:t>
      </w:r>
      <w:r w:rsidRPr="00234CA4">
        <w:rPr>
          <w:rFonts w:asciiTheme="majorHAnsi" w:hAnsiTheme="majorHAnsi" w:cstheme="majorHAnsi"/>
          <w:bCs/>
          <w:spacing w:val="-2"/>
          <w:sz w:val="22"/>
          <w:szCs w:val="22"/>
        </w:rPr>
        <w:t>o</w:t>
      </w:r>
      <w:r w:rsidRPr="00234CA4">
        <w:rPr>
          <w:rFonts w:asciiTheme="majorHAnsi" w:hAnsiTheme="majorHAnsi" w:cstheme="majorHAnsi"/>
          <w:bCs/>
          <w:spacing w:val="1"/>
          <w:sz w:val="22"/>
          <w:szCs w:val="22"/>
        </w:rPr>
        <w:t>s</w:t>
      </w:r>
      <w:r w:rsidRPr="00234CA4">
        <w:rPr>
          <w:rFonts w:asciiTheme="majorHAnsi" w:hAnsiTheme="majorHAnsi" w:cstheme="majorHAnsi"/>
          <w:bCs/>
          <w:spacing w:val="-2"/>
          <w:sz w:val="22"/>
          <w:szCs w:val="22"/>
        </w:rPr>
        <w:t>te</w:t>
      </w:r>
      <w:r w:rsidRPr="00234CA4">
        <w:rPr>
          <w:rFonts w:asciiTheme="majorHAnsi" w:hAnsiTheme="majorHAnsi" w:cstheme="majorHAnsi"/>
          <w:bCs/>
          <w:spacing w:val="-134"/>
          <w:sz w:val="22"/>
          <w:szCs w:val="22"/>
        </w:rPr>
        <w:t>p</w:t>
      </w:r>
      <w:r w:rsidRPr="00234CA4">
        <w:rPr>
          <w:rFonts w:asciiTheme="majorHAnsi" w:hAnsiTheme="majorHAnsi" w:cstheme="majorHAnsi"/>
          <w:bCs/>
          <w:sz w:val="22"/>
          <w:szCs w:val="22"/>
        </w:rPr>
        <w:t>̨o</w:t>
      </w:r>
      <w:r w:rsidR="00167048" w:rsidRPr="00234CA4">
        <w:rPr>
          <w:rFonts w:asciiTheme="majorHAnsi" w:hAnsiTheme="majorHAnsi" w:cstheme="majorHAnsi"/>
          <w:bCs/>
          <w:sz w:val="22"/>
          <w:szCs w:val="22"/>
        </w:rPr>
        <w:t>o</w:t>
      </w:r>
      <w:r w:rsidRPr="00234CA4">
        <w:rPr>
          <w:rFonts w:asciiTheme="majorHAnsi" w:hAnsiTheme="majorHAnsi" w:cstheme="majorHAnsi"/>
          <w:bCs/>
          <w:spacing w:val="-1"/>
          <w:sz w:val="22"/>
          <w:szCs w:val="22"/>
        </w:rPr>
        <w:t>w</w:t>
      </w:r>
      <w:r w:rsidRPr="00234CA4">
        <w:rPr>
          <w:rFonts w:asciiTheme="majorHAnsi" w:hAnsiTheme="majorHAnsi" w:cstheme="majorHAnsi"/>
          <w:bCs/>
          <w:sz w:val="22"/>
          <w:szCs w:val="22"/>
        </w:rPr>
        <w:t>aniem</w:t>
      </w:r>
      <w:proofErr w:type="spellEnd"/>
      <w:r w:rsidRPr="00234CA4">
        <w:rPr>
          <w:rFonts w:asciiTheme="majorHAnsi" w:hAnsiTheme="majorHAnsi" w:cstheme="majorHAnsi"/>
          <w:bCs/>
          <w:spacing w:val="16"/>
          <w:sz w:val="22"/>
          <w:szCs w:val="22"/>
        </w:rPr>
        <w:t xml:space="preserve"> </w:t>
      </w:r>
      <w:r w:rsidRPr="00234CA4">
        <w:rPr>
          <w:rFonts w:asciiTheme="majorHAnsi" w:hAnsiTheme="majorHAnsi" w:cstheme="majorHAnsi"/>
          <w:bCs/>
          <w:sz w:val="22"/>
          <w:szCs w:val="22"/>
        </w:rPr>
        <w:t>o</w:t>
      </w:r>
      <w:r w:rsidRPr="00234CA4">
        <w:rPr>
          <w:rFonts w:asciiTheme="majorHAnsi" w:hAnsiTheme="majorHAnsi" w:cstheme="majorHAnsi"/>
          <w:bCs/>
          <w:spacing w:val="17"/>
          <w:sz w:val="22"/>
          <w:szCs w:val="22"/>
        </w:rPr>
        <w:t xml:space="preserve"> </w:t>
      </w:r>
      <w:r w:rsidRPr="00234CA4">
        <w:rPr>
          <w:rFonts w:asciiTheme="majorHAnsi" w:hAnsiTheme="majorHAnsi" w:cstheme="majorHAnsi"/>
          <w:bCs/>
          <w:spacing w:val="-2"/>
          <w:sz w:val="22"/>
          <w:szCs w:val="22"/>
        </w:rPr>
        <w:t>u</w:t>
      </w:r>
      <w:r w:rsidRPr="00234CA4">
        <w:rPr>
          <w:rFonts w:asciiTheme="majorHAnsi" w:hAnsiTheme="majorHAnsi" w:cstheme="majorHAnsi"/>
          <w:bCs/>
          <w:sz w:val="22"/>
          <w:szCs w:val="22"/>
        </w:rPr>
        <w:t>d</w:t>
      </w:r>
      <w:r w:rsidRPr="00234CA4">
        <w:rPr>
          <w:rFonts w:asciiTheme="majorHAnsi" w:hAnsiTheme="majorHAnsi" w:cstheme="majorHAnsi"/>
          <w:bCs/>
          <w:spacing w:val="-2"/>
          <w:sz w:val="22"/>
          <w:szCs w:val="22"/>
        </w:rPr>
        <w:t>z</w:t>
      </w:r>
      <w:r w:rsidRPr="00234CA4">
        <w:rPr>
          <w:rFonts w:asciiTheme="majorHAnsi" w:hAnsiTheme="majorHAnsi" w:cstheme="majorHAnsi"/>
          <w:bCs/>
          <w:sz w:val="22"/>
          <w:szCs w:val="22"/>
        </w:rPr>
        <w:t>i</w:t>
      </w:r>
      <w:r w:rsidRPr="00234CA4">
        <w:rPr>
          <w:rFonts w:asciiTheme="majorHAnsi" w:hAnsiTheme="majorHAnsi" w:cstheme="majorHAnsi"/>
          <w:bCs/>
          <w:spacing w:val="-2"/>
          <w:sz w:val="22"/>
          <w:szCs w:val="22"/>
        </w:rPr>
        <w:t>e</w:t>
      </w:r>
      <w:r w:rsidRPr="00234CA4">
        <w:rPr>
          <w:rFonts w:asciiTheme="majorHAnsi" w:hAnsiTheme="majorHAnsi" w:cstheme="majorHAnsi"/>
          <w:bCs/>
          <w:sz w:val="22"/>
          <w:szCs w:val="22"/>
        </w:rPr>
        <w:t>l</w:t>
      </w:r>
      <w:r w:rsidRPr="00234CA4">
        <w:rPr>
          <w:rFonts w:asciiTheme="majorHAnsi" w:hAnsiTheme="majorHAnsi" w:cstheme="majorHAnsi"/>
          <w:bCs/>
          <w:spacing w:val="-2"/>
          <w:sz w:val="22"/>
          <w:szCs w:val="22"/>
        </w:rPr>
        <w:t>e</w:t>
      </w:r>
      <w:r w:rsidRPr="00234CA4">
        <w:rPr>
          <w:rFonts w:asciiTheme="majorHAnsi" w:hAnsiTheme="majorHAnsi" w:cstheme="majorHAnsi"/>
          <w:bCs/>
          <w:sz w:val="22"/>
          <w:szCs w:val="22"/>
        </w:rPr>
        <w:t>nie</w:t>
      </w:r>
      <w:r w:rsidRPr="00234CA4">
        <w:rPr>
          <w:rFonts w:asciiTheme="majorHAnsi" w:hAnsiTheme="majorHAnsi" w:cstheme="majorHAnsi"/>
          <w:bCs/>
          <w:spacing w:val="16"/>
          <w:sz w:val="22"/>
          <w:szCs w:val="22"/>
        </w:rPr>
        <w:t xml:space="preserve"> </w:t>
      </w:r>
      <w:proofErr w:type="spellStart"/>
      <w:r w:rsidRPr="00234CA4">
        <w:rPr>
          <w:rFonts w:asciiTheme="majorHAnsi" w:hAnsiTheme="majorHAnsi" w:cstheme="majorHAnsi"/>
          <w:bCs/>
          <w:spacing w:val="-2"/>
          <w:sz w:val="22"/>
          <w:szCs w:val="22"/>
        </w:rPr>
        <w:t>za</w:t>
      </w:r>
      <w:r w:rsidRPr="00234CA4">
        <w:rPr>
          <w:rFonts w:asciiTheme="majorHAnsi" w:hAnsiTheme="majorHAnsi" w:cstheme="majorHAnsi"/>
          <w:bCs/>
          <w:spacing w:val="-1"/>
          <w:sz w:val="22"/>
          <w:szCs w:val="22"/>
        </w:rPr>
        <w:t>m</w:t>
      </w:r>
      <w:r w:rsidRPr="00234CA4">
        <w:rPr>
          <w:rFonts w:asciiTheme="majorHAnsi" w:hAnsiTheme="majorHAnsi" w:cstheme="majorHAnsi"/>
          <w:bCs/>
          <w:spacing w:val="-2"/>
          <w:sz w:val="22"/>
          <w:szCs w:val="22"/>
        </w:rPr>
        <w:t>o</w:t>
      </w:r>
      <w:r w:rsidRPr="00234CA4">
        <w:rPr>
          <w:rFonts w:asciiTheme="majorHAnsi" w:hAnsiTheme="majorHAnsi" w:cstheme="majorHAnsi"/>
          <w:bCs/>
          <w:spacing w:val="2"/>
          <w:sz w:val="22"/>
          <w:szCs w:val="22"/>
        </w:rPr>
        <w:t>́</w:t>
      </w:r>
      <w:r w:rsidRPr="00234CA4">
        <w:rPr>
          <w:rFonts w:asciiTheme="majorHAnsi" w:hAnsiTheme="majorHAnsi" w:cstheme="majorHAnsi"/>
          <w:bCs/>
          <w:spacing w:val="-1"/>
          <w:sz w:val="22"/>
          <w:szCs w:val="22"/>
        </w:rPr>
        <w:t>w</w:t>
      </w:r>
      <w:r w:rsidRPr="00234CA4">
        <w:rPr>
          <w:rFonts w:asciiTheme="majorHAnsi" w:hAnsiTheme="majorHAnsi" w:cstheme="majorHAnsi"/>
          <w:bCs/>
          <w:sz w:val="22"/>
          <w:szCs w:val="22"/>
        </w:rPr>
        <w:t>ie</w:t>
      </w:r>
      <w:r w:rsidRPr="00234CA4">
        <w:rPr>
          <w:rFonts w:asciiTheme="majorHAnsi" w:hAnsiTheme="majorHAnsi" w:cstheme="majorHAnsi"/>
          <w:bCs/>
          <w:spacing w:val="-2"/>
          <w:sz w:val="22"/>
          <w:szCs w:val="22"/>
        </w:rPr>
        <w:t>n</w:t>
      </w:r>
      <w:r w:rsidRPr="00234CA4">
        <w:rPr>
          <w:rFonts w:asciiTheme="majorHAnsi" w:hAnsiTheme="majorHAnsi" w:cstheme="majorHAnsi"/>
          <w:bCs/>
          <w:sz w:val="22"/>
          <w:szCs w:val="22"/>
        </w:rPr>
        <w:t>ia</w:t>
      </w:r>
      <w:proofErr w:type="spellEnd"/>
      <w:r w:rsidRPr="00234CA4">
        <w:rPr>
          <w:rFonts w:asciiTheme="majorHAnsi" w:hAnsiTheme="majorHAnsi" w:cstheme="majorHAnsi"/>
          <w:bCs/>
          <w:spacing w:val="15"/>
          <w:sz w:val="22"/>
          <w:szCs w:val="22"/>
        </w:rPr>
        <w:t xml:space="preserve"> </w:t>
      </w:r>
      <w:r w:rsidRPr="00234CA4">
        <w:rPr>
          <w:rFonts w:asciiTheme="majorHAnsi" w:hAnsiTheme="majorHAnsi" w:cstheme="majorHAnsi"/>
          <w:bCs/>
          <w:sz w:val="22"/>
          <w:szCs w:val="22"/>
        </w:rPr>
        <w:t>b</w:t>
      </w:r>
      <w:r w:rsidRPr="00234CA4">
        <w:rPr>
          <w:rFonts w:asciiTheme="majorHAnsi" w:hAnsiTheme="majorHAnsi" w:cstheme="majorHAnsi"/>
          <w:bCs/>
          <w:spacing w:val="1"/>
          <w:sz w:val="22"/>
          <w:szCs w:val="22"/>
        </w:rPr>
        <w:t>ę</w:t>
      </w:r>
      <w:r w:rsidRPr="00234CA4">
        <w:rPr>
          <w:rFonts w:asciiTheme="majorHAnsi" w:hAnsiTheme="majorHAnsi" w:cstheme="majorHAnsi"/>
          <w:bCs/>
          <w:spacing w:val="-2"/>
          <w:sz w:val="22"/>
          <w:szCs w:val="22"/>
        </w:rPr>
        <w:t>d</w:t>
      </w:r>
      <w:r w:rsidRPr="00234CA4">
        <w:rPr>
          <w:rFonts w:asciiTheme="majorHAnsi" w:hAnsiTheme="majorHAnsi" w:cstheme="majorHAnsi"/>
          <w:bCs/>
          <w:sz w:val="22"/>
          <w:szCs w:val="22"/>
        </w:rPr>
        <w:t>ą</w:t>
      </w:r>
      <w:r w:rsidRPr="00234CA4">
        <w:rPr>
          <w:rFonts w:asciiTheme="majorHAnsi" w:hAnsiTheme="majorHAnsi" w:cstheme="majorHAnsi"/>
          <w:bCs/>
          <w:spacing w:val="17"/>
          <w:sz w:val="22"/>
          <w:szCs w:val="22"/>
        </w:rPr>
        <w:t xml:space="preserve"> </w:t>
      </w:r>
      <w:r w:rsidRPr="00234CA4">
        <w:rPr>
          <w:rFonts w:asciiTheme="majorHAnsi" w:hAnsiTheme="majorHAnsi" w:cstheme="majorHAnsi"/>
          <w:bCs/>
          <w:spacing w:val="-2"/>
          <w:sz w:val="22"/>
          <w:szCs w:val="22"/>
        </w:rPr>
        <w:t>u</w:t>
      </w:r>
      <w:r w:rsidRPr="00234CA4">
        <w:rPr>
          <w:rFonts w:asciiTheme="majorHAnsi" w:hAnsiTheme="majorHAnsi" w:cstheme="majorHAnsi"/>
          <w:bCs/>
          <w:sz w:val="22"/>
          <w:szCs w:val="22"/>
        </w:rPr>
        <w:t>d</w:t>
      </w:r>
      <w:r w:rsidRPr="00234CA4">
        <w:rPr>
          <w:rFonts w:asciiTheme="majorHAnsi" w:hAnsiTheme="majorHAnsi" w:cstheme="majorHAnsi"/>
          <w:bCs/>
          <w:spacing w:val="-2"/>
          <w:sz w:val="22"/>
          <w:szCs w:val="22"/>
        </w:rPr>
        <w:t>o</w:t>
      </w:r>
      <w:r w:rsidRPr="00234CA4">
        <w:rPr>
          <w:rFonts w:asciiTheme="majorHAnsi" w:hAnsiTheme="majorHAnsi" w:cstheme="majorHAnsi"/>
          <w:bCs/>
          <w:spacing w:val="1"/>
          <w:sz w:val="22"/>
          <w:szCs w:val="22"/>
        </w:rPr>
        <w:t>st</w:t>
      </w:r>
      <w:r w:rsidRPr="00234CA4">
        <w:rPr>
          <w:rFonts w:asciiTheme="majorHAnsi" w:hAnsiTheme="majorHAnsi" w:cstheme="majorHAnsi"/>
          <w:bCs/>
          <w:spacing w:val="-2"/>
          <w:sz w:val="22"/>
          <w:szCs w:val="22"/>
        </w:rPr>
        <w:t>ę</w:t>
      </w:r>
      <w:r w:rsidRPr="00234CA4">
        <w:rPr>
          <w:rFonts w:asciiTheme="majorHAnsi" w:hAnsiTheme="majorHAnsi" w:cstheme="majorHAnsi"/>
          <w:bCs/>
          <w:sz w:val="22"/>
          <w:szCs w:val="22"/>
        </w:rPr>
        <w:t>pn</w:t>
      </w:r>
      <w:r w:rsidRPr="00234CA4">
        <w:rPr>
          <w:rFonts w:asciiTheme="majorHAnsi" w:hAnsiTheme="majorHAnsi" w:cstheme="majorHAnsi"/>
          <w:bCs/>
          <w:spacing w:val="-2"/>
          <w:sz w:val="22"/>
          <w:szCs w:val="22"/>
        </w:rPr>
        <w:t>i</w:t>
      </w:r>
      <w:r w:rsidRPr="00234CA4">
        <w:rPr>
          <w:rFonts w:asciiTheme="majorHAnsi" w:hAnsiTheme="majorHAnsi" w:cstheme="majorHAnsi"/>
          <w:bCs/>
          <w:sz w:val="22"/>
          <w:szCs w:val="22"/>
        </w:rPr>
        <w:t>ane</w:t>
      </w:r>
      <w:r w:rsidRPr="00234CA4">
        <w:rPr>
          <w:rFonts w:asciiTheme="majorHAnsi" w:hAnsiTheme="majorHAnsi" w:cstheme="majorHAnsi"/>
          <w:bCs/>
          <w:spacing w:val="16"/>
          <w:sz w:val="22"/>
          <w:szCs w:val="22"/>
        </w:rPr>
        <w:t xml:space="preserve"> </w:t>
      </w:r>
      <w:r w:rsidRPr="00234CA4">
        <w:rPr>
          <w:rFonts w:asciiTheme="majorHAnsi" w:hAnsiTheme="majorHAnsi" w:cstheme="majorHAnsi"/>
          <w:bCs/>
          <w:sz w:val="22"/>
          <w:szCs w:val="22"/>
        </w:rPr>
        <w:t>na</w:t>
      </w:r>
      <w:r w:rsidRPr="00234CA4">
        <w:rPr>
          <w:rFonts w:asciiTheme="majorHAnsi" w:hAnsiTheme="majorHAnsi" w:cstheme="majorHAnsi"/>
          <w:bCs/>
          <w:spacing w:val="15"/>
          <w:sz w:val="22"/>
          <w:szCs w:val="22"/>
        </w:rPr>
        <w:t xml:space="preserve"> </w:t>
      </w:r>
      <w:r w:rsidRPr="00234CA4">
        <w:rPr>
          <w:rFonts w:asciiTheme="majorHAnsi" w:hAnsiTheme="majorHAnsi" w:cstheme="majorHAnsi"/>
          <w:bCs/>
          <w:spacing w:val="-2"/>
          <w:sz w:val="22"/>
          <w:szCs w:val="22"/>
        </w:rPr>
        <w:t>s</w:t>
      </w:r>
      <w:r w:rsidRPr="00234CA4">
        <w:rPr>
          <w:rFonts w:asciiTheme="majorHAnsi" w:hAnsiTheme="majorHAnsi" w:cstheme="majorHAnsi"/>
          <w:bCs/>
          <w:sz w:val="22"/>
          <w:szCs w:val="22"/>
        </w:rPr>
        <w:t>tro</w:t>
      </w:r>
      <w:r w:rsidRPr="00234CA4">
        <w:rPr>
          <w:rFonts w:asciiTheme="majorHAnsi" w:hAnsiTheme="majorHAnsi" w:cstheme="majorHAnsi"/>
          <w:bCs/>
          <w:spacing w:val="-2"/>
          <w:sz w:val="22"/>
          <w:szCs w:val="22"/>
        </w:rPr>
        <w:t>ni</w:t>
      </w:r>
      <w:r w:rsidRPr="00234CA4">
        <w:rPr>
          <w:rFonts w:asciiTheme="majorHAnsi" w:hAnsiTheme="majorHAnsi" w:cstheme="majorHAnsi"/>
          <w:bCs/>
          <w:sz w:val="22"/>
          <w:szCs w:val="22"/>
        </w:rPr>
        <w:t xml:space="preserve">e internetowej za pośrednictwem platformy zakupowej na stronie postępowania na </w:t>
      </w:r>
      <w:hyperlink r:id="rId16" w:history="1">
        <w:r w:rsidRPr="00AE18A7">
          <w:rPr>
            <w:rFonts w:asciiTheme="majorHAnsi" w:hAnsiTheme="majorHAnsi" w:cstheme="majorHAnsi"/>
            <w:b/>
            <w:bCs/>
            <w:sz w:val="22"/>
            <w:szCs w:val="22"/>
          </w:rPr>
          <w:t>https://platformazakupowa.pl/pn/milicz</w:t>
        </w:r>
      </w:hyperlink>
      <w:r w:rsidRPr="00AE18A7">
        <w:rPr>
          <w:rFonts w:asciiTheme="majorHAnsi" w:hAnsiTheme="majorHAnsi" w:cstheme="majorHAnsi"/>
          <w:b/>
          <w:bCs/>
          <w:sz w:val="22"/>
          <w:szCs w:val="22"/>
        </w:rPr>
        <w:t>.</w:t>
      </w:r>
    </w:p>
    <w:p w:rsidR="005F384E" w:rsidRPr="00234CA4" w:rsidRDefault="00892C33" w:rsidP="00167048">
      <w:pPr>
        <w:pStyle w:val="Nagwek2"/>
        <w:spacing w:before="240" w:after="240"/>
        <w:rPr>
          <w:rFonts w:asciiTheme="majorHAnsi" w:hAnsiTheme="majorHAnsi" w:cstheme="majorHAnsi"/>
          <w:b/>
          <w:sz w:val="22"/>
          <w:szCs w:val="22"/>
        </w:rPr>
      </w:pPr>
      <w:bookmarkStart w:id="6" w:name="_Toc85187121"/>
      <w:r w:rsidRPr="00234CA4">
        <w:rPr>
          <w:rFonts w:asciiTheme="majorHAnsi" w:hAnsiTheme="majorHAnsi" w:cstheme="majorHAnsi"/>
          <w:b/>
          <w:sz w:val="22"/>
          <w:szCs w:val="22"/>
        </w:rPr>
        <w:t>III. Tryb udzielania zamówienia</w:t>
      </w:r>
      <w:bookmarkEnd w:id="6"/>
    </w:p>
    <w:p w:rsidR="005F384E" w:rsidRPr="00234CA4" w:rsidRDefault="00892C33" w:rsidP="004A4911">
      <w:pPr>
        <w:pStyle w:val="Normalny1"/>
        <w:numPr>
          <w:ilvl w:val="0"/>
          <w:numId w:val="21"/>
        </w:numPr>
        <w:spacing w:before="240"/>
        <w:ind w:left="426"/>
        <w:jc w:val="both"/>
        <w:rPr>
          <w:rFonts w:asciiTheme="majorHAnsi" w:hAnsiTheme="majorHAnsi" w:cstheme="majorHAnsi"/>
          <w:bCs/>
        </w:rPr>
      </w:pPr>
      <w:r w:rsidRPr="00234CA4">
        <w:rPr>
          <w:rFonts w:asciiTheme="majorHAnsi" w:hAnsiTheme="majorHAnsi" w:cstheme="majorHAnsi"/>
          <w:bCs/>
        </w:rPr>
        <w:t xml:space="preserve">Niniejsze postępowanie prowadzone jest w trybie podstawowym o jakim stanowi art. 275 </w:t>
      </w:r>
      <w:proofErr w:type="spellStart"/>
      <w:r w:rsidRPr="00234CA4">
        <w:rPr>
          <w:rFonts w:asciiTheme="majorHAnsi" w:hAnsiTheme="majorHAnsi" w:cstheme="majorHAnsi"/>
          <w:bCs/>
        </w:rPr>
        <w:t>pkt</w:t>
      </w:r>
      <w:proofErr w:type="spellEnd"/>
      <w:r w:rsidRPr="00234CA4">
        <w:rPr>
          <w:rFonts w:asciiTheme="majorHAnsi" w:hAnsiTheme="majorHAnsi" w:cstheme="majorHAnsi"/>
          <w:bCs/>
        </w:rPr>
        <w:t xml:space="preserve"> 1 </w:t>
      </w:r>
      <w:r w:rsidR="00F30139" w:rsidRPr="00234CA4">
        <w:rPr>
          <w:rFonts w:asciiTheme="majorHAnsi" w:hAnsiTheme="majorHAnsi" w:cstheme="majorHAnsi"/>
          <w:bCs/>
        </w:rPr>
        <w:t xml:space="preserve">ustawy </w:t>
      </w:r>
      <w:r w:rsidRPr="00234CA4">
        <w:rPr>
          <w:rFonts w:asciiTheme="majorHAnsi" w:hAnsiTheme="majorHAnsi" w:cstheme="majorHAnsi"/>
          <w:bCs/>
        </w:rPr>
        <w:t xml:space="preserve">PZP oraz niniejszej Specyfikacji Warunków Zamówienia, zwaną dalej „SWZ”. </w:t>
      </w:r>
    </w:p>
    <w:p w:rsidR="005F384E" w:rsidRPr="00234CA4" w:rsidRDefault="00892C33" w:rsidP="004A4911">
      <w:pPr>
        <w:pStyle w:val="Normalny1"/>
        <w:numPr>
          <w:ilvl w:val="0"/>
          <w:numId w:val="21"/>
        </w:numPr>
        <w:ind w:left="426"/>
        <w:jc w:val="both"/>
        <w:rPr>
          <w:rFonts w:asciiTheme="majorHAnsi" w:hAnsiTheme="majorHAnsi" w:cstheme="majorHAnsi"/>
          <w:bCs/>
        </w:rPr>
      </w:pPr>
      <w:r w:rsidRPr="00234CA4">
        <w:rPr>
          <w:rFonts w:asciiTheme="majorHAnsi" w:hAnsiTheme="majorHAnsi" w:cstheme="majorHAnsi"/>
          <w:bCs/>
        </w:rPr>
        <w:t xml:space="preserve">Zamawiający nie przewiduje prowadzenia negocjacji. </w:t>
      </w:r>
    </w:p>
    <w:p w:rsidR="005F384E" w:rsidRPr="00234CA4" w:rsidRDefault="00892C33" w:rsidP="004A4911">
      <w:pPr>
        <w:pStyle w:val="Normalny1"/>
        <w:numPr>
          <w:ilvl w:val="0"/>
          <w:numId w:val="21"/>
        </w:numPr>
        <w:ind w:left="426"/>
        <w:jc w:val="both"/>
        <w:rPr>
          <w:rFonts w:asciiTheme="majorHAnsi" w:hAnsiTheme="majorHAnsi" w:cstheme="majorHAnsi"/>
          <w:bCs/>
        </w:rPr>
      </w:pPr>
      <w:r w:rsidRPr="00234CA4">
        <w:rPr>
          <w:rFonts w:asciiTheme="majorHAnsi" w:hAnsiTheme="majorHAnsi" w:cstheme="majorHAnsi"/>
          <w:bCs/>
        </w:rPr>
        <w:lastRenderedPageBreak/>
        <w:t xml:space="preserve">Szacunkowa wartość przedmiotowego zamówienia nie przekracza progów unijnych o jakich mowa w art. 3 ustawy PZP.  </w:t>
      </w:r>
    </w:p>
    <w:p w:rsidR="005F384E" w:rsidRPr="00234CA4" w:rsidRDefault="00892C33" w:rsidP="004A4911">
      <w:pPr>
        <w:pStyle w:val="Normalny1"/>
        <w:numPr>
          <w:ilvl w:val="0"/>
          <w:numId w:val="21"/>
        </w:numPr>
        <w:ind w:left="426"/>
        <w:jc w:val="both"/>
        <w:rPr>
          <w:rFonts w:asciiTheme="majorHAnsi" w:hAnsiTheme="majorHAnsi" w:cstheme="majorHAnsi"/>
          <w:bCs/>
        </w:rPr>
      </w:pPr>
      <w:r w:rsidRPr="00234CA4">
        <w:rPr>
          <w:rFonts w:asciiTheme="majorHAnsi" w:hAnsiTheme="majorHAnsi" w:cstheme="majorHAnsi"/>
          <w:bCs/>
        </w:rPr>
        <w:t xml:space="preserve">Zgodnie z art. 310 </w:t>
      </w:r>
      <w:proofErr w:type="spellStart"/>
      <w:r w:rsidRPr="00234CA4">
        <w:rPr>
          <w:rFonts w:asciiTheme="majorHAnsi" w:hAnsiTheme="majorHAnsi" w:cstheme="majorHAnsi"/>
          <w:bCs/>
        </w:rPr>
        <w:t>pkt</w:t>
      </w:r>
      <w:proofErr w:type="spellEnd"/>
      <w:r w:rsidRPr="00234CA4">
        <w:rPr>
          <w:rFonts w:asciiTheme="majorHAnsi" w:hAnsiTheme="majorHAnsi" w:cstheme="majorHAnsi"/>
          <w:bCs/>
        </w:rPr>
        <w:t xml:space="preserve"> 1 </w:t>
      </w:r>
      <w:r w:rsidR="00F30139" w:rsidRPr="00234CA4">
        <w:rPr>
          <w:rFonts w:asciiTheme="majorHAnsi" w:hAnsiTheme="majorHAnsi" w:cstheme="majorHAnsi"/>
          <w:bCs/>
        </w:rPr>
        <w:t xml:space="preserve">ustawy </w:t>
      </w:r>
      <w:r w:rsidRPr="00234CA4">
        <w:rPr>
          <w:rFonts w:asciiTheme="majorHAnsi" w:hAnsiTheme="majorHAnsi" w:cstheme="majorHAnsi"/>
          <w:bCs/>
        </w:rPr>
        <w:t>PZP Zamawiający przewiduje możliwość unieważnienia przedmiotowego postępowania, jeżeli środki, które Zamawiający zamierzał przeznaczyć na sfinansowanie całości lub części zamówienia, nie zostały mu przyznane</w:t>
      </w:r>
      <w:r w:rsidR="00522BEA" w:rsidRPr="00234CA4">
        <w:rPr>
          <w:rFonts w:asciiTheme="majorHAnsi" w:hAnsiTheme="majorHAnsi" w:cstheme="majorHAnsi"/>
          <w:bCs/>
        </w:rPr>
        <w:t>.</w:t>
      </w:r>
    </w:p>
    <w:p w:rsidR="005F384E" w:rsidRPr="00234CA4" w:rsidRDefault="00892C33" w:rsidP="004A4911">
      <w:pPr>
        <w:pStyle w:val="Normalny1"/>
        <w:numPr>
          <w:ilvl w:val="0"/>
          <w:numId w:val="21"/>
        </w:numPr>
        <w:ind w:left="426"/>
        <w:jc w:val="both"/>
        <w:rPr>
          <w:rFonts w:asciiTheme="majorHAnsi" w:hAnsiTheme="majorHAnsi" w:cstheme="majorHAnsi"/>
          <w:bCs/>
        </w:rPr>
      </w:pPr>
      <w:r w:rsidRPr="00234CA4">
        <w:rPr>
          <w:rFonts w:asciiTheme="majorHAnsi" w:hAnsiTheme="majorHAnsi" w:cstheme="majorHAnsi"/>
          <w:bCs/>
        </w:rPr>
        <w:t>Zamawiający nie przewiduje aukcji elektronicznej.</w:t>
      </w:r>
    </w:p>
    <w:p w:rsidR="005F384E" w:rsidRPr="00234CA4" w:rsidRDefault="00892C33" w:rsidP="004A4911">
      <w:pPr>
        <w:pStyle w:val="Normalny1"/>
        <w:numPr>
          <w:ilvl w:val="0"/>
          <w:numId w:val="21"/>
        </w:numPr>
        <w:ind w:left="426"/>
        <w:jc w:val="both"/>
        <w:rPr>
          <w:rFonts w:asciiTheme="majorHAnsi" w:hAnsiTheme="majorHAnsi" w:cstheme="majorHAnsi"/>
          <w:bCs/>
        </w:rPr>
      </w:pPr>
      <w:r w:rsidRPr="00234CA4">
        <w:rPr>
          <w:rFonts w:asciiTheme="majorHAnsi" w:hAnsiTheme="majorHAnsi" w:cstheme="majorHAnsi"/>
          <w:bCs/>
        </w:rPr>
        <w:t>Zamawiający nie przewiduje złożenia oferty w postaci katalogów elektronicznych.</w:t>
      </w:r>
    </w:p>
    <w:p w:rsidR="005F384E" w:rsidRPr="00234CA4" w:rsidRDefault="00892C33" w:rsidP="004A4911">
      <w:pPr>
        <w:pStyle w:val="Normalny1"/>
        <w:numPr>
          <w:ilvl w:val="0"/>
          <w:numId w:val="21"/>
        </w:numPr>
        <w:ind w:left="426"/>
        <w:jc w:val="both"/>
        <w:rPr>
          <w:rFonts w:asciiTheme="majorHAnsi" w:hAnsiTheme="majorHAnsi" w:cstheme="majorHAnsi"/>
          <w:bCs/>
        </w:rPr>
      </w:pPr>
      <w:r w:rsidRPr="00234CA4">
        <w:rPr>
          <w:rFonts w:asciiTheme="majorHAnsi" w:hAnsiTheme="majorHAnsi" w:cstheme="majorHAnsi"/>
          <w:bCs/>
        </w:rPr>
        <w:t>Zamawiający nie prowadzi postępowania w celu zawarcia umowy ramowej.</w:t>
      </w:r>
    </w:p>
    <w:p w:rsidR="005F384E" w:rsidRPr="00234CA4" w:rsidRDefault="00892C33" w:rsidP="004A4911">
      <w:pPr>
        <w:pStyle w:val="Normalny1"/>
        <w:numPr>
          <w:ilvl w:val="0"/>
          <w:numId w:val="21"/>
        </w:numPr>
        <w:ind w:left="426"/>
        <w:jc w:val="both"/>
        <w:rPr>
          <w:rFonts w:asciiTheme="majorHAnsi" w:hAnsiTheme="majorHAnsi" w:cstheme="majorHAnsi"/>
          <w:bCs/>
        </w:rPr>
      </w:pPr>
      <w:r w:rsidRPr="00234CA4">
        <w:rPr>
          <w:rFonts w:asciiTheme="majorHAnsi" w:hAnsiTheme="majorHAnsi" w:cstheme="majorHAnsi"/>
          <w:bCs/>
        </w:rPr>
        <w:t>Zamawiający nie zastrzega możliwości ubiegania się o udzielenie zamówienia wyłącznie przez Wykonawców, o których mowa w art. 94</w:t>
      </w:r>
      <w:r w:rsidR="00F30139" w:rsidRPr="00234CA4">
        <w:rPr>
          <w:rFonts w:asciiTheme="majorHAnsi" w:hAnsiTheme="majorHAnsi" w:cstheme="majorHAnsi"/>
          <w:bCs/>
        </w:rPr>
        <w:t xml:space="preserve"> ustawy</w:t>
      </w:r>
      <w:r w:rsidRPr="00234CA4">
        <w:rPr>
          <w:rFonts w:asciiTheme="majorHAnsi" w:hAnsiTheme="majorHAnsi" w:cstheme="majorHAnsi"/>
          <w:bCs/>
        </w:rPr>
        <w:t xml:space="preserve"> PZP </w:t>
      </w:r>
    </w:p>
    <w:p w:rsidR="00DB6A76" w:rsidRPr="00234CA4" w:rsidRDefault="00DB6A76" w:rsidP="00167048">
      <w:pPr>
        <w:jc w:val="both"/>
        <w:rPr>
          <w:rFonts w:asciiTheme="majorHAnsi" w:hAnsiTheme="majorHAnsi" w:cstheme="majorHAnsi"/>
          <w:bCs/>
        </w:rPr>
      </w:pPr>
    </w:p>
    <w:p w:rsidR="009C1D4C" w:rsidRPr="00234CA4" w:rsidRDefault="009C1D4C" w:rsidP="00167048">
      <w:pPr>
        <w:pStyle w:val="Tekstpodstawowy"/>
        <w:spacing w:line="276" w:lineRule="auto"/>
        <w:jc w:val="both"/>
        <w:rPr>
          <w:rFonts w:asciiTheme="majorHAnsi" w:hAnsiTheme="majorHAnsi" w:cstheme="majorHAnsi"/>
          <w:bCs/>
          <w:sz w:val="22"/>
          <w:szCs w:val="22"/>
        </w:rPr>
      </w:pPr>
    </w:p>
    <w:p w:rsidR="009C1D4C" w:rsidRPr="00234CA4" w:rsidRDefault="009C1D4C" w:rsidP="00167048">
      <w:pPr>
        <w:contextualSpacing/>
        <w:rPr>
          <w:rFonts w:asciiTheme="majorHAnsi" w:hAnsiTheme="majorHAnsi" w:cstheme="majorHAnsi"/>
          <w:bCs/>
        </w:rPr>
      </w:pPr>
    </w:p>
    <w:p w:rsidR="005F384E" w:rsidRPr="00234CA4" w:rsidRDefault="00892C33" w:rsidP="00167048">
      <w:pPr>
        <w:pStyle w:val="Nagwek2"/>
        <w:spacing w:before="0" w:after="240"/>
        <w:rPr>
          <w:rFonts w:asciiTheme="majorHAnsi" w:hAnsiTheme="majorHAnsi" w:cstheme="majorHAnsi"/>
          <w:b/>
          <w:sz w:val="22"/>
          <w:szCs w:val="22"/>
        </w:rPr>
      </w:pPr>
      <w:bookmarkStart w:id="7" w:name="_Toc85187122"/>
      <w:r w:rsidRPr="00234CA4">
        <w:rPr>
          <w:rFonts w:asciiTheme="majorHAnsi" w:hAnsiTheme="majorHAnsi" w:cstheme="majorHAnsi"/>
          <w:b/>
          <w:sz w:val="22"/>
          <w:szCs w:val="22"/>
        </w:rPr>
        <w:t>IV. Opis przedmiotu zamówienia</w:t>
      </w:r>
      <w:bookmarkEnd w:id="7"/>
    </w:p>
    <w:p w:rsidR="00CC3CA4" w:rsidRPr="00234CA4" w:rsidRDefault="00CC3CA4" w:rsidP="00F27163">
      <w:pPr>
        <w:rPr>
          <w:rFonts w:asciiTheme="majorHAnsi" w:eastAsia="Verdana" w:hAnsiTheme="majorHAnsi" w:cstheme="majorHAnsi"/>
          <w:b/>
          <w:lang w:eastAsia="zh-CN"/>
        </w:rPr>
      </w:pPr>
      <w:bookmarkStart w:id="8" w:name="_Hlk83110790"/>
      <w:bookmarkStart w:id="9" w:name="_Hlk83114320"/>
      <w:r w:rsidRPr="00234CA4">
        <w:rPr>
          <w:rFonts w:asciiTheme="majorHAnsi" w:eastAsia="Trebuchet MS" w:hAnsiTheme="majorHAnsi" w:cstheme="majorHAnsi"/>
          <w:bCs/>
          <w:lang w:bidi="pl-PL"/>
        </w:rPr>
        <w:t xml:space="preserve">Przedmiotem zamówienia jest dostawa </w:t>
      </w:r>
      <w:r w:rsidRPr="00234CA4">
        <w:rPr>
          <w:rFonts w:asciiTheme="majorHAnsi" w:eastAsia="Trebuchet MS" w:hAnsiTheme="majorHAnsi" w:cstheme="majorHAnsi"/>
          <w:b/>
          <w:lang w:bidi="pl-PL"/>
        </w:rPr>
        <w:t>2</w:t>
      </w:r>
      <w:r w:rsidR="00F27163" w:rsidRPr="00234CA4">
        <w:rPr>
          <w:rFonts w:asciiTheme="majorHAnsi" w:eastAsia="Trebuchet MS" w:hAnsiTheme="majorHAnsi" w:cstheme="majorHAnsi"/>
          <w:b/>
          <w:lang w:bidi="pl-PL"/>
        </w:rPr>
        <w:t>16</w:t>
      </w:r>
      <w:r w:rsidRPr="00234CA4">
        <w:rPr>
          <w:rFonts w:asciiTheme="majorHAnsi" w:eastAsia="Trebuchet MS" w:hAnsiTheme="majorHAnsi" w:cstheme="majorHAnsi"/>
          <w:b/>
          <w:lang w:bidi="pl-PL"/>
        </w:rPr>
        <w:t xml:space="preserve"> foteli</w:t>
      </w:r>
      <w:r w:rsidRPr="00234CA4">
        <w:rPr>
          <w:rFonts w:asciiTheme="majorHAnsi" w:eastAsia="Trebuchet MS" w:hAnsiTheme="majorHAnsi" w:cstheme="majorHAnsi"/>
          <w:bCs/>
          <w:lang w:bidi="pl-PL"/>
        </w:rPr>
        <w:t xml:space="preserve"> </w:t>
      </w:r>
      <w:r w:rsidR="00F27163" w:rsidRPr="00234CA4">
        <w:rPr>
          <w:rFonts w:asciiTheme="majorHAnsi" w:eastAsia="Trebuchet MS" w:hAnsiTheme="majorHAnsi" w:cstheme="majorHAnsi"/>
          <w:bCs/>
          <w:lang w:bidi="pl-PL"/>
        </w:rPr>
        <w:t>audytoryjnych</w:t>
      </w:r>
      <w:r w:rsidRPr="00234CA4">
        <w:rPr>
          <w:rFonts w:asciiTheme="majorHAnsi" w:eastAsia="Trebuchet MS" w:hAnsiTheme="majorHAnsi" w:cstheme="majorHAnsi"/>
          <w:bCs/>
          <w:lang w:bidi="pl-PL"/>
        </w:rPr>
        <w:t xml:space="preserve"> </w:t>
      </w:r>
      <w:r w:rsidR="00F27163" w:rsidRPr="00234CA4">
        <w:rPr>
          <w:rFonts w:asciiTheme="majorHAnsi" w:eastAsia="Verdana" w:hAnsiTheme="majorHAnsi" w:cstheme="majorHAnsi"/>
          <w:b/>
          <w:lang w:eastAsia="zh-CN"/>
        </w:rPr>
        <w:t xml:space="preserve">w tym 3 foteli </w:t>
      </w:r>
      <w:proofErr w:type="spellStart"/>
      <w:r w:rsidR="00F27163" w:rsidRPr="00234CA4">
        <w:rPr>
          <w:rFonts w:asciiTheme="majorHAnsi" w:eastAsia="Verdana" w:hAnsiTheme="majorHAnsi" w:cstheme="majorHAnsi"/>
          <w:b/>
          <w:lang w:eastAsia="zh-CN"/>
        </w:rPr>
        <w:t>demontowalnych</w:t>
      </w:r>
      <w:proofErr w:type="spellEnd"/>
      <w:r w:rsidR="00F27163" w:rsidRPr="00234CA4">
        <w:rPr>
          <w:rFonts w:asciiTheme="majorHAnsi" w:eastAsia="Verdana" w:hAnsiTheme="majorHAnsi" w:cstheme="majorHAnsi"/>
          <w:b/>
          <w:lang w:eastAsia="zh-CN"/>
        </w:rPr>
        <w:t xml:space="preserve">  (1 zestaw) oraz 13 strapontenów </w:t>
      </w:r>
      <w:r w:rsidRPr="00234CA4">
        <w:rPr>
          <w:rFonts w:asciiTheme="majorHAnsi" w:eastAsia="Trebuchet MS" w:hAnsiTheme="majorHAnsi" w:cstheme="majorHAnsi"/>
          <w:bCs/>
          <w:lang w:bidi="pl-PL"/>
        </w:rPr>
        <w:t>do</w:t>
      </w:r>
      <w:r w:rsidRPr="00234CA4">
        <w:rPr>
          <w:rFonts w:asciiTheme="majorHAnsi" w:hAnsiTheme="majorHAnsi" w:cstheme="majorHAnsi"/>
          <w:b/>
        </w:rPr>
        <w:t xml:space="preserve"> </w:t>
      </w:r>
      <w:r w:rsidRPr="00234CA4">
        <w:rPr>
          <w:rFonts w:asciiTheme="majorHAnsi" w:eastAsia="Trebuchet MS" w:hAnsiTheme="majorHAnsi" w:cstheme="majorHAnsi"/>
          <w:lang w:bidi="pl-PL"/>
        </w:rPr>
        <w:t>nowej sali  kinowo-</w:t>
      </w:r>
      <w:r w:rsidR="00CB41F7" w:rsidRPr="00234CA4">
        <w:rPr>
          <w:rFonts w:asciiTheme="majorHAnsi" w:eastAsia="Trebuchet MS" w:hAnsiTheme="majorHAnsi" w:cstheme="majorHAnsi"/>
          <w:lang w:bidi="pl-PL"/>
        </w:rPr>
        <w:t xml:space="preserve"> </w:t>
      </w:r>
      <w:r w:rsidRPr="00234CA4">
        <w:rPr>
          <w:rFonts w:asciiTheme="majorHAnsi" w:eastAsia="Trebuchet MS" w:hAnsiTheme="majorHAnsi" w:cstheme="majorHAnsi"/>
          <w:lang w:bidi="pl-PL"/>
        </w:rPr>
        <w:t>widowiskow</w:t>
      </w:r>
      <w:r w:rsidR="0080777F">
        <w:rPr>
          <w:rFonts w:asciiTheme="majorHAnsi" w:eastAsia="Trebuchet MS" w:hAnsiTheme="majorHAnsi" w:cstheme="majorHAnsi"/>
          <w:lang w:bidi="pl-PL"/>
        </w:rPr>
        <w:t>ej w Ośrodku Kultury w Miliczu oraz montaż foteli.</w:t>
      </w:r>
    </w:p>
    <w:p w:rsidR="007D78E4" w:rsidRPr="00234CA4" w:rsidRDefault="00CC3CA4" w:rsidP="004A4911">
      <w:pPr>
        <w:widowControl w:val="0"/>
        <w:numPr>
          <w:ilvl w:val="6"/>
          <w:numId w:val="21"/>
        </w:numPr>
        <w:autoSpaceDE w:val="0"/>
        <w:autoSpaceDN w:val="0"/>
        <w:spacing w:before="120"/>
        <w:ind w:left="426" w:hanging="426"/>
        <w:jc w:val="both"/>
        <w:rPr>
          <w:rFonts w:asciiTheme="majorHAnsi" w:eastAsia="Trebuchet MS" w:hAnsiTheme="majorHAnsi" w:cstheme="majorHAnsi"/>
          <w:bCs/>
          <w:lang w:bidi="pl-PL"/>
        </w:rPr>
      </w:pPr>
      <w:r w:rsidRPr="00234CA4">
        <w:rPr>
          <w:rFonts w:asciiTheme="majorHAnsi" w:eastAsia="Trebuchet MS" w:hAnsiTheme="majorHAnsi" w:cstheme="majorHAnsi"/>
          <w:bCs/>
          <w:lang w:bidi="pl-PL"/>
        </w:rPr>
        <w:t xml:space="preserve"> Wykonawca zobowiązany jest zaoferować przedmiot zamówienia zgodny z wymogami Zamawiającego, określonymi w niniejszej SWZ. </w:t>
      </w:r>
    </w:p>
    <w:p w:rsidR="006E31C0" w:rsidRPr="00234CA4" w:rsidRDefault="006E31C0" w:rsidP="004A4911">
      <w:pPr>
        <w:widowControl w:val="0"/>
        <w:numPr>
          <w:ilvl w:val="6"/>
          <w:numId w:val="21"/>
        </w:numPr>
        <w:autoSpaceDE w:val="0"/>
        <w:autoSpaceDN w:val="0"/>
        <w:spacing w:before="120"/>
        <w:ind w:left="426" w:hanging="426"/>
        <w:jc w:val="both"/>
        <w:rPr>
          <w:rFonts w:asciiTheme="majorHAnsi" w:eastAsia="Trebuchet MS" w:hAnsiTheme="majorHAnsi" w:cstheme="majorHAnsi"/>
          <w:bCs/>
          <w:lang w:bidi="pl-PL"/>
        </w:rPr>
      </w:pPr>
      <w:r w:rsidRPr="00234CA4">
        <w:rPr>
          <w:rFonts w:asciiTheme="majorHAnsi" w:eastAsia="Trebuchet MS" w:hAnsiTheme="majorHAnsi" w:cstheme="majorHAnsi"/>
          <w:bCs/>
          <w:lang w:bidi="pl-PL"/>
        </w:rPr>
        <w:t xml:space="preserve">Zamówienie realizowane będzie przy dofinansowaniu w ramach </w:t>
      </w:r>
      <w:r w:rsidR="001874E5" w:rsidRPr="00234CA4">
        <w:rPr>
          <w:rFonts w:asciiTheme="majorHAnsi" w:eastAsia="Trebuchet MS" w:hAnsiTheme="majorHAnsi" w:cstheme="majorHAnsi"/>
          <w:bCs/>
          <w:lang w:bidi="pl-PL"/>
        </w:rPr>
        <w:t>projektu</w:t>
      </w:r>
      <w:r w:rsidRPr="00234CA4">
        <w:rPr>
          <w:rFonts w:asciiTheme="majorHAnsi" w:eastAsia="Trebuchet MS" w:hAnsiTheme="majorHAnsi" w:cstheme="majorHAnsi"/>
          <w:bCs/>
          <w:lang w:bidi="pl-PL"/>
        </w:rPr>
        <w:t>:</w:t>
      </w:r>
    </w:p>
    <w:p w:rsidR="006E31C0" w:rsidRPr="00234CA4" w:rsidRDefault="006E31C0" w:rsidP="00167048">
      <w:pPr>
        <w:jc w:val="both"/>
        <w:rPr>
          <w:rFonts w:asciiTheme="majorHAnsi" w:hAnsiTheme="majorHAnsi" w:cstheme="majorHAnsi"/>
          <w:bCs/>
        </w:rPr>
      </w:pPr>
    </w:p>
    <w:p w:rsidR="006E31C0" w:rsidRPr="00234CA4" w:rsidRDefault="006E31C0" w:rsidP="00167048">
      <w:pPr>
        <w:jc w:val="both"/>
        <w:rPr>
          <w:rFonts w:asciiTheme="majorHAnsi" w:hAnsiTheme="majorHAnsi" w:cstheme="majorHAnsi"/>
          <w:bCs/>
        </w:rPr>
      </w:pPr>
      <w:r w:rsidRPr="00234CA4">
        <w:rPr>
          <w:rFonts w:asciiTheme="majorHAnsi" w:hAnsiTheme="majorHAnsi" w:cstheme="majorHAnsi"/>
          <w:b/>
        </w:rPr>
        <w:t>2.</w:t>
      </w:r>
      <w:r w:rsidR="001874E5" w:rsidRPr="00234CA4">
        <w:rPr>
          <w:rFonts w:asciiTheme="majorHAnsi" w:hAnsiTheme="majorHAnsi" w:cstheme="majorHAnsi"/>
          <w:b/>
        </w:rPr>
        <w:t>1</w:t>
      </w:r>
      <w:r w:rsidRPr="00234CA4">
        <w:rPr>
          <w:rFonts w:asciiTheme="majorHAnsi" w:hAnsiTheme="majorHAnsi" w:cstheme="majorHAnsi"/>
          <w:bCs/>
        </w:rPr>
        <w:t xml:space="preserve">  </w:t>
      </w:r>
      <w:r w:rsidRPr="00234CA4">
        <w:rPr>
          <w:rFonts w:asciiTheme="majorHAnsi" w:hAnsiTheme="majorHAnsi" w:cstheme="majorHAnsi"/>
          <w:b/>
          <w:bCs/>
        </w:rPr>
        <w:t>„Zakup trwałego wyposażenia do KINA CAPITOL w Miliczu”</w:t>
      </w:r>
    </w:p>
    <w:p w:rsidR="006E31C0" w:rsidRPr="00234CA4" w:rsidRDefault="006E31C0" w:rsidP="00167048">
      <w:pPr>
        <w:jc w:val="both"/>
        <w:rPr>
          <w:rFonts w:asciiTheme="majorHAnsi" w:hAnsiTheme="majorHAnsi" w:cstheme="majorHAnsi"/>
          <w:bCs/>
        </w:rPr>
      </w:pPr>
    </w:p>
    <w:p w:rsidR="006E31C0" w:rsidRPr="00234CA4" w:rsidRDefault="006E31C0" w:rsidP="00167048">
      <w:pPr>
        <w:jc w:val="both"/>
        <w:rPr>
          <w:rFonts w:asciiTheme="majorHAnsi" w:hAnsiTheme="majorHAnsi" w:cstheme="majorHAnsi"/>
          <w:bCs/>
          <w:color w:val="000000" w:themeColor="text1"/>
          <w:lang w:bidi="pl-PL"/>
        </w:rPr>
      </w:pPr>
      <w:r w:rsidRPr="00234CA4">
        <w:rPr>
          <w:rFonts w:asciiTheme="majorHAnsi" w:hAnsiTheme="majorHAnsi" w:cstheme="majorHAnsi"/>
          <w:bCs/>
          <w:color w:val="000000" w:themeColor="text1"/>
        </w:rPr>
        <w:t xml:space="preserve">Współfinansowany </w:t>
      </w:r>
      <w:r w:rsidRPr="00234CA4">
        <w:rPr>
          <w:rFonts w:asciiTheme="majorHAnsi" w:hAnsiTheme="majorHAnsi" w:cstheme="majorHAnsi"/>
          <w:bCs/>
          <w:color w:val="000000" w:themeColor="text1"/>
          <w:lang w:bidi="pl-PL"/>
        </w:rPr>
        <w:t>ze środków PROGRAMU OPERACYJNGO POLSKIEGO INSTYTUTU SZTUKI FILMOWEJ NA ROK 2021. PROGRAM OPERACYJNY IV – ROZWÓJ KIN. Priorytet I: Modernizacja kin; Beneficjent przedsięwzięcia: Ośrodek Kultury w Miliczu</w:t>
      </w:r>
      <w:r w:rsidR="00787143">
        <w:rPr>
          <w:rFonts w:asciiTheme="majorHAnsi" w:hAnsiTheme="majorHAnsi" w:cstheme="majorHAnsi"/>
          <w:bCs/>
          <w:color w:val="000000" w:themeColor="text1"/>
          <w:lang w:bidi="pl-PL"/>
        </w:rPr>
        <w:t>.</w:t>
      </w:r>
    </w:p>
    <w:p w:rsidR="006E31C0" w:rsidRPr="00234CA4" w:rsidRDefault="006E31C0" w:rsidP="00677677">
      <w:pPr>
        <w:widowControl w:val="0"/>
        <w:autoSpaceDE w:val="0"/>
        <w:autoSpaceDN w:val="0"/>
        <w:spacing w:before="120"/>
        <w:jc w:val="both"/>
        <w:rPr>
          <w:rFonts w:asciiTheme="majorHAnsi" w:eastAsia="Trebuchet MS" w:hAnsiTheme="majorHAnsi" w:cstheme="majorHAnsi"/>
          <w:b/>
          <w:color w:val="000000" w:themeColor="text1"/>
          <w:lang w:bidi="pl-PL"/>
        </w:rPr>
      </w:pPr>
    </w:p>
    <w:bookmarkEnd w:id="8"/>
    <w:bookmarkEnd w:id="9"/>
    <w:p w:rsidR="004F301D" w:rsidRPr="00234CA4" w:rsidRDefault="004F301D" w:rsidP="004F301D">
      <w:pPr>
        <w:rPr>
          <w:rFonts w:asciiTheme="majorHAnsi" w:eastAsia="Times New Roman" w:hAnsiTheme="majorHAnsi" w:cstheme="majorHAnsi"/>
        </w:rPr>
      </w:pPr>
      <w:r w:rsidRPr="00234CA4">
        <w:rPr>
          <w:rStyle w:val="Pogrubienie"/>
          <w:rFonts w:asciiTheme="majorHAnsi" w:eastAsia="Times New Roman" w:hAnsiTheme="majorHAnsi" w:cstheme="majorHAnsi"/>
        </w:rPr>
        <w:t xml:space="preserve">Szczegółowy opis zawierający minimalne wymagania dotyczące przedmiotu zamówienia znajduje się w załączniku </w:t>
      </w:r>
      <w:r w:rsidR="00CB41F7" w:rsidRPr="00234CA4">
        <w:rPr>
          <w:rStyle w:val="Pogrubienie"/>
          <w:rFonts w:asciiTheme="majorHAnsi" w:eastAsia="Times New Roman" w:hAnsiTheme="majorHAnsi" w:cstheme="majorHAnsi"/>
        </w:rPr>
        <w:t>9</w:t>
      </w:r>
      <w:r w:rsidRPr="00234CA4">
        <w:rPr>
          <w:rStyle w:val="Pogrubienie"/>
          <w:rFonts w:asciiTheme="majorHAnsi" w:eastAsia="Times New Roman" w:hAnsiTheme="majorHAnsi" w:cstheme="majorHAnsi"/>
        </w:rPr>
        <w:t xml:space="preserve"> do niniejszego SWZ.</w:t>
      </w:r>
      <w:r w:rsidRPr="00234CA4">
        <w:rPr>
          <w:rFonts w:asciiTheme="majorHAnsi" w:eastAsia="Times New Roman" w:hAnsiTheme="majorHAnsi" w:cstheme="majorHAnsi"/>
        </w:rPr>
        <w:t xml:space="preserve"> </w:t>
      </w:r>
    </w:p>
    <w:p w:rsidR="006E31C0" w:rsidRPr="00234CA4" w:rsidRDefault="006E31C0" w:rsidP="00167048">
      <w:pPr>
        <w:rPr>
          <w:rFonts w:asciiTheme="majorHAnsi" w:hAnsiTheme="majorHAnsi" w:cstheme="majorHAnsi"/>
          <w:b/>
          <w:color w:val="000000" w:themeColor="text1"/>
        </w:rPr>
      </w:pPr>
    </w:p>
    <w:p w:rsidR="006E31C0" w:rsidRPr="00234CA4" w:rsidRDefault="006E31C0" w:rsidP="004A4911">
      <w:pPr>
        <w:widowControl w:val="0"/>
        <w:numPr>
          <w:ilvl w:val="0"/>
          <w:numId w:val="42"/>
        </w:numPr>
        <w:autoSpaceDE w:val="0"/>
        <w:autoSpaceDN w:val="0"/>
        <w:spacing w:before="120"/>
        <w:ind w:left="426" w:hanging="426"/>
        <w:jc w:val="both"/>
        <w:rPr>
          <w:rFonts w:asciiTheme="majorHAnsi" w:eastAsia="Trebuchet MS" w:hAnsiTheme="majorHAnsi" w:cstheme="majorHAnsi"/>
          <w:b/>
          <w:color w:val="000000" w:themeColor="text1"/>
          <w:lang w:bidi="pl-PL"/>
        </w:rPr>
      </w:pPr>
      <w:r w:rsidRPr="00234CA4">
        <w:rPr>
          <w:rFonts w:asciiTheme="majorHAnsi" w:eastAsia="Trebuchet MS" w:hAnsiTheme="majorHAnsi" w:cstheme="majorHAnsi"/>
          <w:color w:val="000000" w:themeColor="text1"/>
          <w:lang w:bidi="pl-PL"/>
        </w:rPr>
        <w:t>Dostarczan</w:t>
      </w:r>
      <w:r w:rsidR="00C910DB" w:rsidRPr="00234CA4">
        <w:rPr>
          <w:rFonts w:asciiTheme="majorHAnsi" w:eastAsia="Trebuchet MS" w:hAnsiTheme="majorHAnsi" w:cstheme="majorHAnsi"/>
          <w:color w:val="000000" w:themeColor="text1"/>
          <w:lang w:bidi="pl-PL"/>
        </w:rPr>
        <w:t xml:space="preserve">e fotele muszą </w:t>
      </w:r>
      <w:r w:rsidRPr="00234CA4">
        <w:rPr>
          <w:rFonts w:asciiTheme="majorHAnsi" w:eastAsia="Trebuchet MS" w:hAnsiTheme="majorHAnsi" w:cstheme="majorHAnsi"/>
          <w:color w:val="000000" w:themeColor="text1"/>
          <w:lang w:bidi="pl-PL"/>
        </w:rPr>
        <w:t>być  fabrycznie nowe, nieużywane, nieuszkodzone, wolne od wad oraz muszą posiadać odpowiednie atesty, certyfikaty, świadectwa jakości lub inne dokumenty dopuszczające je do użytku.</w:t>
      </w:r>
    </w:p>
    <w:p w:rsidR="006E31C0" w:rsidRPr="00234CA4" w:rsidRDefault="00C910DB" w:rsidP="004A4911">
      <w:pPr>
        <w:widowControl w:val="0"/>
        <w:numPr>
          <w:ilvl w:val="0"/>
          <w:numId w:val="42"/>
        </w:numPr>
        <w:autoSpaceDE w:val="0"/>
        <w:autoSpaceDN w:val="0"/>
        <w:spacing w:before="120"/>
        <w:ind w:left="426" w:hanging="426"/>
        <w:jc w:val="both"/>
        <w:rPr>
          <w:rFonts w:asciiTheme="majorHAnsi" w:eastAsia="Trebuchet MS" w:hAnsiTheme="majorHAnsi" w:cstheme="majorHAnsi"/>
          <w:b/>
          <w:color w:val="000000" w:themeColor="text1"/>
          <w:lang w:bidi="pl-PL"/>
        </w:rPr>
      </w:pPr>
      <w:r w:rsidRPr="00234CA4">
        <w:rPr>
          <w:rFonts w:asciiTheme="majorHAnsi" w:eastAsia="Trebuchet MS" w:hAnsiTheme="majorHAnsi" w:cstheme="majorHAnsi"/>
          <w:bCs/>
          <w:color w:val="000000" w:themeColor="text1"/>
          <w:lang w:bidi="pl-PL"/>
        </w:rPr>
        <w:t xml:space="preserve">Zakup musi </w:t>
      </w:r>
      <w:r w:rsidR="006E31C0" w:rsidRPr="00234CA4">
        <w:rPr>
          <w:rFonts w:asciiTheme="majorHAnsi" w:eastAsia="Trebuchet MS" w:hAnsiTheme="majorHAnsi" w:cstheme="majorHAnsi"/>
          <w:bCs/>
          <w:color w:val="000000" w:themeColor="text1"/>
          <w:lang w:bidi="pl-PL"/>
        </w:rPr>
        <w:t xml:space="preserve"> być dostosowany do wymiarów i warunków sali kinowej tj.: </w:t>
      </w:r>
    </w:p>
    <w:p w:rsidR="007D78E4" w:rsidRPr="00234CA4" w:rsidRDefault="007D78E4" w:rsidP="007D78E4">
      <w:pPr>
        <w:widowControl w:val="0"/>
        <w:autoSpaceDE w:val="0"/>
        <w:autoSpaceDN w:val="0"/>
        <w:spacing w:before="120"/>
        <w:jc w:val="both"/>
        <w:rPr>
          <w:rFonts w:asciiTheme="majorHAnsi" w:eastAsia="Trebuchet MS" w:hAnsiTheme="majorHAnsi" w:cstheme="majorHAnsi"/>
          <w:bCs/>
          <w:color w:val="000000" w:themeColor="text1"/>
          <w:lang w:bidi="pl-PL"/>
        </w:rPr>
      </w:pPr>
      <w:r w:rsidRPr="00234CA4">
        <w:rPr>
          <w:rFonts w:asciiTheme="majorHAnsi" w:eastAsia="Trebuchet MS" w:hAnsiTheme="majorHAnsi" w:cstheme="majorHAnsi"/>
          <w:bCs/>
          <w:color w:val="000000" w:themeColor="text1"/>
          <w:lang w:bidi="pl-PL"/>
        </w:rPr>
        <w:t>- powierzchnia sali: 222,28m2 (powierzchnia sceny: 45,58</w:t>
      </w:r>
      <w:r w:rsidR="00787143">
        <w:rPr>
          <w:rFonts w:asciiTheme="majorHAnsi" w:eastAsia="Trebuchet MS" w:hAnsiTheme="majorHAnsi" w:cstheme="majorHAnsi"/>
          <w:bCs/>
          <w:color w:val="000000" w:themeColor="text1"/>
          <w:lang w:bidi="pl-PL"/>
        </w:rPr>
        <w:t>m2</w:t>
      </w:r>
      <w:r w:rsidRPr="00234CA4">
        <w:rPr>
          <w:rFonts w:asciiTheme="majorHAnsi" w:eastAsia="Trebuchet MS" w:hAnsiTheme="majorHAnsi" w:cstheme="majorHAnsi"/>
          <w:bCs/>
          <w:color w:val="000000" w:themeColor="text1"/>
          <w:lang w:bidi="pl-PL"/>
        </w:rPr>
        <w:t>)</w:t>
      </w:r>
    </w:p>
    <w:p w:rsidR="007D78E4" w:rsidRPr="00234CA4" w:rsidRDefault="007D78E4" w:rsidP="007D78E4">
      <w:pPr>
        <w:widowControl w:val="0"/>
        <w:autoSpaceDE w:val="0"/>
        <w:autoSpaceDN w:val="0"/>
        <w:spacing w:before="120"/>
        <w:jc w:val="both"/>
        <w:rPr>
          <w:rFonts w:asciiTheme="majorHAnsi" w:eastAsia="Trebuchet MS" w:hAnsiTheme="majorHAnsi" w:cstheme="majorHAnsi"/>
          <w:bCs/>
          <w:color w:val="000000" w:themeColor="text1"/>
          <w:lang w:bidi="pl-PL"/>
        </w:rPr>
      </w:pPr>
      <w:r w:rsidRPr="00234CA4">
        <w:rPr>
          <w:rFonts w:asciiTheme="majorHAnsi" w:eastAsia="Trebuchet MS" w:hAnsiTheme="majorHAnsi" w:cstheme="majorHAnsi"/>
          <w:bCs/>
          <w:color w:val="000000" w:themeColor="text1"/>
          <w:lang w:bidi="pl-PL"/>
        </w:rPr>
        <w:t>- długość sali: 1400m</w:t>
      </w:r>
    </w:p>
    <w:p w:rsidR="007D78E4" w:rsidRPr="00234CA4" w:rsidRDefault="007D78E4" w:rsidP="007D78E4">
      <w:pPr>
        <w:widowControl w:val="0"/>
        <w:autoSpaceDE w:val="0"/>
        <w:autoSpaceDN w:val="0"/>
        <w:spacing w:before="120"/>
        <w:jc w:val="both"/>
        <w:rPr>
          <w:rFonts w:asciiTheme="majorHAnsi" w:eastAsia="Trebuchet MS" w:hAnsiTheme="majorHAnsi" w:cstheme="majorHAnsi"/>
          <w:bCs/>
          <w:color w:val="000000" w:themeColor="text1"/>
          <w:lang w:bidi="pl-PL"/>
        </w:rPr>
      </w:pPr>
      <w:r w:rsidRPr="00234CA4">
        <w:rPr>
          <w:rFonts w:asciiTheme="majorHAnsi" w:eastAsia="Trebuchet MS" w:hAnsiTheme="majorHAnsi" w:cstheme="majorHAnsi"/>
          <w:bCs/>
          <w:color w:val="000000" w:themeColor="text1"/>
          <w:lang w:bidi="pl-PL"/>
        </w:rPr>
        <w:t>- szerokość sali: 1185,5m</w:t>
      </w:r>
    </w:p>
    <w:p w:rsidR="007D78E4" w:rsidRPr="00234CA4" w:rsidRDefault="007D78E4" w:rsidP="007D78E4">
      <w:pPr>
        <w:widowControl w:val="0"/>
        <w:autoSpaceDE w:val="0"/>
        <w:autoSpaceDN w:val="0"/>
        <w:spacing w:before="120"/>
        <w:jc w:val="both"/>
        <w:rPr>
          <w:rFonts w:asciiTheme="majorHAnsi" w:eastAsia="Trebuchet MS" w:hAnsiTheme="majorHAnsi" w:cstheme="majorHAnsi"/>
          <w:bCs/>
          <w:color w:val="000000" w:themeColor="text1"/>
          <w:lang w:bidi="pl-PL"/>
        </w:rPr>
      </w:pPr>
      <w:r w:rsidRPr="00234CA4">
        <w:rPr>
          <w:rFonts w:asciiTheme="majorHAnsi" w:eastAsia="Trebuchet MS" w:hAnsiTheme="majorHAnsi" w:cstheme="majorHAnsi"/>
          <w:bCs/>
          <w:color w:val="000000" w:themeColor="text1"/>
          <w:lang w:bidi="pl-PL"/>
        </w:rPr>
        <w:t>- odległość projekcyjna: 1455cm</w:t>
      </w:r>
    </w:p>
    <w:p w:rsidR="007D78E4" w:rsidRPr="009E7480" w:rsidRDefault="007D78E4" w:rsidP="007D78E4">
      <w:pPr>
        <w:widowControl w:val="0"/>
        <w:autoSpaceDE w:val="0"/>
        <w:autoSpaceDN w:val="0"/>
        <w:spacing w:before="120"/>
        <w:jc w:val="both"/>
        <w:rPr>
          <w:rFonts w:asciiTheme="majorHAnsi" w:eastAsia="Trebuchet MS" w:hAnsiTheme="majorHAnsi" w:cstheme="majorHAnsi"/>
          <w:b/>
          <w:color w:val="000000" w:themeColor="text1"/>
          <w:lang w:bidi="pl-PL"/>
        </w:rPr>
      </w:pPr>
      <w:r w:rsidRPr="009E7480">
        <w:rPr>
          <w:rFonts w:asciiTheme="majorHAnsi" w:eastAsia="Trebuchet MS" w:hAnsiTheme="majorHAnsi" w:cstheme="majorHAnsi"/>
          <w:bCs/>
          <w:color w:val="000000" w:themeColor="text1"/>
          <w:lang w:bidi="pl-PL"/>
        </w:rPr>
        <w:t xml:space="preserve">- wymiary ekranu: 800cm x500cm   powierzchnia do projekcyjna: 790cm x 490 cm     </w:t>
      </w:r>
      <w:r w:rsidRPr="009E7480">
        <w:rPr>
          <w:rFonts w:asciiTheme="majorHAnsi" w:eastAsia="Trebuchet MS" w:hAnsiTheme="majorHAnsi" w:cstheme="majorHAnsi"/>
          <w:b/>
          <w:color w:val="000000" w:themeColor="text1"/>
          <w:lang w:bidi="pl-PL"/>
        </w:rPr>
        <w:t xml:space="preserve">  </w:t>
      </w:r>
    </w:p>
    <w:p w:rsidR="007D78E4" w:rsidRPr="00234CA4" w:rsidRDefault="007D78E4" w:rsidP="007D78E4">
      <w:pPr>
        <w:widowControl w:val="0"/>
        <w:autoSpaceDE w:val="0"/>
        <w:autoSpaceDN w:val="0"/>
        <w:spacing w:before="120"/>
        <w:jc w:val="both"/>
        <w:rPr>
          <w:rFonts w:asciiTheme="majorHAnsi" w:eastAsia="Trebuchet MS" w:hAnsiTheme="majorHAnsi" w:cstheme="majorHAnsi"/>
          <w:b/>
          <w:color w:val="000000" w:themeColor="text1"/>
          <w:lang w:bidi="pl-PL"/>
        </w:rPr>
      </w:pPr>
      <w:r w:rsidRPr="00234CA4">
        <w:rPr>
          <w:rFonts w:asciiTheme="majorHAnsi" w:eastAsia="Trebuchet MS" w:hAnsiTheme="majorHAnsi" w:cstheme="majorHAnsi"/>
          <w:b/>
          <w:color w:val="000000" w:themeColor="text1"/>
          <w:lang w:bidi="pl-PL"/>
        </w:rPr>
        <w:t>Zgodnie z Załącznikiem nr 10 do SWZ- rysunek sali.</w:t>
      </w:r>
    </w:p>
    <w:p w:rsidR="007D78E4" w:rsidRPr="00234CA4" w:rsidRDefault="007D78E4" w:rsidP="007D78E4">
      <w:pPr>
        <w:widowControl w:val="0"/>
        <w:autoSpaceDE w:val="0"/>
        <w:autoSpaceDN w:val="0"/>
        <w:spacing w:before="120"/>
        <w:jc w:val="both"/>
        <w:rPr>
          <w:rFonts w:asciiTheme="majorHAnsi" w:eastAsia="Trebuchet MS" w:hAnsiTheme="majorHAnsi" w:cstheme="majorHAnsi"/>
          <w:bCs/>
          <w:color w:val="000000" w:themeColor="text1"/>
          <w:lang w:bidi="pl-PL"/>
        </w:rPr>
      </w:pPr>
      <w:r w:rsidRPr="00234CA4">
        <w:rPr>
          <w:rFonts w:asciiTheme="majorHAnsi" w:eastAsia="Trebuchet MS" w:hAnsiTheme="majorHAnsi" w:cstheme="majorHAnsi"/>
          <w:bCs/>
          <w:color w:val="000000" w:themeColor="text1"/>
          <w:lang w:bidi="pl-PL"/>
        </w:rPr>
        <w:lastRenderedPageBreak/>
        <w:t xml:space="preserve">   </w:t>
      </w:r>
    </w:p>
    <w:p w:rsidR="007D78E4" w:rsidRPr="00234CA4" w:rsidRDefault="007D78E4" w:rsidP="007D78E4">
      <w:pPr>
        <w:widowControl w:val="0"/>
        <w:autoSpaceDE w:val="0"/>
        <w:autoSpaceDN w:val="0"/>
        <w:spacing w:before="120"/>
        <w:jc w:val="both"/>
        <w:rPr>
          <w:rFonts w:asciiTheme="majorHAnsi" w:eastAsia="Trebuchet MS" w:hAnsiTheme="majorHAnsi" w:cstheme="majorHAnsi"/>
          <w:bCs/>
          <w:color w:val="000000" w:themeColor="text1"/>
          <w:lang w:bidi="pl-PL"/>
        </w:rPr>
      </w:pPr>
    </w:p>
    <w:p w:rsidR="007D78E4" w:rsidRPr="00234CA4" w:rsidRDefault="007D78E4" w:rsidP="007D78E4">
      <w:pPr>
        <w:widowControl w:val="0"/>
        <w:autoSpaceDE w:val="0"/>
        <w:autoSpaceDN w:val="0"/>
        <w:spacing w:before="120"/>
        <w:jc w:val="both"/>
        <w:rPr>
          <w:rFonts w:asciiTheme="majorHAnsi" w:eastAsia="Trebuchet MS" w:hAnsiTheme="majorHAnsi" w:cstheme="majorHAnsi"/>
          <w:b/>
          <w:color w:val="000000" w:themeColor="text1"/>
          <w:lang w:bidi="pl-PL"/>
        </w:rPr>
      </w:pPr>
    </w:p>
    <w:p w:rsidR="006E31C0" w:rsidRPr="00944684" w:rsidRDefault="007D78E4" w:rsidP="00C910DB">
      <w:pPr>
        <w:widowControl w:val="0"/>
        <w:numPr>
          <w:ilvl w:val="0"/>
          <w:numId w:val="42"/>
        </w:numPr>
        <w:autoSpaceDE w:val="0"/>
        <w:autoSpaceDN w:val="0"/>
        <w:spacing w:before="120"/>
        <w:ind w:left="426" w:hanging="426"/>
        <w:jc w:val="both"/>
        <w:rPr>
          <w:rFonts w:asciiTheme="majorHAnsi" w:eastAsia="Trebuchet MS" w:hAnsiTheme="majorHAnsi" w:cstheme="majorHAnsi"/>
          <w:b/>
          <w:color w:val="000000" w:themeColor="text1"/>
          <w:lang w:bidi="pl-PL"/>
        </w:rPr>
      </w:pPr>
      <w:r w:rsidRPr="00234CA4">
        <w:rPr>
          <w:rFonts w:asciiTheme="majorHAnsi" w:eastAsia="Trebuchet MS" w:hAnsiTheme="majorHAnsi" w:cstheme="majorHAnsi"/>
          <w:b/>
          <w:bCs/>
          <w:color w:val="000000" w:themeColor="text1"/>
          <w:lang w:bidi="pl-PL"/>
        </w:rPr>
        <w:t xml:space="preserve">Wykonawca ponosi pełną odpowiedzialność za prawidłowy montaż foteli </w:t>
      </w:r>
      <w:r w:rsidR="0036121B" w:rsidRPr="00234CA4">
        <w:rPr>
          <w:rFonts w:asciiTheme="majorHAnsi" w:eastAsia="Trebuchet MS" w:hAnsiTheme="majorHAnsi" w:cstheme="majorHAnsi"/>
          <w:b/>
          <w:bCs/>
          <w:color w:val="000000" w:themeColor="text1"/>
          <w:lang w:bidi="pl-PL"/>
        </w:rPr>
        <w:t xml:space="preserve">tj. </w:t>
      </w:r>
      <w:r w:rsidRPr="00234CA4">
        <w:rPr>
          <w:rFonts w:asciiTheme="majorHAnsi" w:eastAsia="Trebuchet MS" w:hAnsiTheme="majorHAnsi" w:cstheme="majorHAnsi"/>
          <w:b/>
          <w:bCs/>
          <w:color w:val="000000" w:themeColor="text1"/>
          <w:lang w:bidi="pl-PL"/>
        </w:rPr>
        <w:t xml:space="preserve">zgodnie z wszelkimi przepisami </w:t>
      </w:r>
      <w:r w:rsidR="00D93C7D" w:rsidRPr="00234CA4">
        <w:rPr>
          <w:rFonts w:asciiTheme="majorHAnsi" w:eastAsia="Trebuchet MS" w:hAnsiTheme="majorHAnsi" w:cstheme="majorHAnsi"/>
          <w:b/>
          <w:bCs/>
          <w:color w:val="000000" w:themeColor="text1"/>
          <w:lang w:bidi="pl-PL"/>
        </w:rPr>
        <w:t>praw</w:t>
      </w:r>
      <w:r w:rsidR="00874E8B" w:rsidRPr="00234CA4">
        <w:rPr>
          <w:rFonts w:asciiTheme="majorHAnsi" w:eastAsia="Trebuchet MS" w:hAnsiTheme="majorHAnsi" w:cstheme="majorHAnsi"/>
          <w:b/>
          <w:bCs/>
          <w:color w:val="000000" w:themeColor="text1"/>
          <w:lang w:bidi="pl-PL"/>
        </w:rPr>
        <w:t>a,</w:t>
      </w:r>
      <w:r w:rsidR="00D93C7D" w:rsidRPr="00234CA4">
        <w:rPr>
          <w:rFonts w:asciiTheme="majorHAnsi" w:eastAsia="Trebuchet MS" w:hAnsiTheme="majorHAnsi" w:cstheme="majorHAnsi"/>
          <w:b/>
          <w:bCs/>
          <w:color w:val="000000" w:themeColor="text1"/>
          <w:lang w:bidi="pl-PL"/>
        </w:rPr>
        <w:t xml:space="preserve"> </w:t>
      </w:r>
      <w:r w:rsidR="00874E8B" w:rsidRPr="00234CA4">
        <w:rPr>
          <w:rFonts w:asciiTheme="majorHAnsi" w:eastAsia="Trebuchet MS" w:hAnsiTheme="majorHAnsi" w:cstheme="majorHAnsi"/>
          <w:b/>
          <w:bCs/>
          <w:color w:val="000000" w:themeColor="text1"/>
          <w:lang w:bidi="pl-PL"/>
        </w:rPr>
        <w:t xml:space="preserve">posiadanymi </w:t>
      </w:r>
      <w:r w:rsidR="00D93C7D" w:rsidRPr="00234CA4">
        <w:rPr>
          <w:rFonts w:asciiTheme="majorHAnsi" w:eastAsia="Trebuchet MS" w:hAnsiTheme="majorHAnsi" w:cstheme="majorHAnsi"/>
          <w:b/>
          <w:bCs/>
          <w:color w:val="000000" w:themeColor="text1"/>
          <w:lang w:bidi="pl-PL"/>
        </w:rPr>
        <w:t xml:space="preserve">certyfikatami użytkowania </w:t>
      </w:r>
      <w:r w:rsidRPr="00234CA4">
        <w:rPr>
          <w:rFonts w:asciiTheme="majorHAnsi" w:eastAsia="Trebuchet MS" w:hAnsiTheme="majorHAnsi" w:cstheme="majorHAnsi"/>
          <w:b/>
          <w:bCs/>
          <w:color w:val="000000" w:themeColor="text1"/>
          <w:lang w:bidi="pl-PL"/>
        </w:rPr>
        <w:t xml:space="preserve">oraz </w:t>
      </w:r>
      <w:r w:rsidR="00874E8B" w:rsidRPr="00234CA4">
        <w:rPr>
          <w:rFonts w:asciiTheme="majorHAnsi" w:eastAsia="Trebuchet MS" w:hAnsiTheme="majorHAnsi" w:cstheme="majorHAnsi"/>
          <w:b/>
          <w:bCs/>
          <w:color w:val="000000" w:themeColor="text1"/>
          <w:lang w:bidi="pl-PL"/>
        </w:rPr>
        <w:t xml:space="preserve">obowiązującymi normami i </w:t>
      </w:r>
      <w:r w:rsidRPr="00234CA4">
        <w:rPr>
          <w:rFonts w:asciiTheme="majorHAnsi" w:eastAsia="Trebuchet MS" w:hAnsiTheme="majorHAnsi" w:cstheme="majorHAnsi"/>
          <w:b/>
          <w:bCs/>
          <w:color w:val="000000" w:themeColor="text1"/>
          <w:lang w:bidi="pl-PL"/>
        </w:rPr>
        <w:t>wymogami odnoszącymi się do tego typu obiektów.</w:t>
      </w:r>
      <w:r w:rsidR="006E31C0" w:rsidRPr="00234CA4">
        <w:rPr>
          <w:rFonts w:asciiTheme="majorHAnsi" w:hAnsiTheme="majorHAnsi" w:cstheme="majorHAnsi"/>
          <w:bCs/>
          <w:color w:val="000000" w:themeColor="text1"/>
        </w:rPr>
        <w:t xml:space="preserve">            </w:t>
      </w:r>
    </w:p>
    <w:p w:rsidR="003A4814" w:rsidRPr="00944684" w:rsidRDefault="00944684" w:rsidP="00944684">
      <w:pPr>
        <w:widowControl w:val="0"/>
        <w:numPr>
          <w:ilvl w:val="0"/>
          <w:numId w:val="42"/>
        </w:numPr>
        <w:autoSpaceDE w:val="0"/>
        <w:autoSpaceDN w:val="0"/>
        <w:spacing w:before="120"/>
        <w:ind w:left="426" w:hanging="426"/>
        <w:jc w:val="both"/>
        <w:rPr>
          <w:rFonts w:asciiTheme="majorHAnsi" w:eastAsia="Trebuchet MS" w:hAnsiTheme="majorHAnsi" w:cstheme="majorHAnsi"/>
          <w:b/>
          <w:color w:val="000000" w:themeColor="text1"/>
          <w:lang w:bidi="pl-PL"/>
        </w:rPr>
      </w:pPr>
      <w:r w:rsidRPr="00944684">
        <w:rPr>
          <w:rFonts w:asciiTheme="majorHAnsi" w:eastAsia="Trebuchet MS" w:hAnsiTheme="majorHAnsi" w:cstheme="majorHAnsi"/>
          <w:color w:val="000000" w:themeColor="text1"/>
          <w:lang w:bidi="pl-PL"/>
        </w:rPr>
        <w:t>R</w:t>
      </w:r>
      <w:r w:rsidRPr="00944684">
        <w:rPr>
          <w:rFonts w:asciiTheme="majorHAnsi" w:hAnsiTheme="majorHAnsi" w:cstheme="majorHAnsi"/>
          <w:bCs/>
          <w:color w:val="000000" w:themeColor="text1"/>
        </w:rPr>
        <w:t>ozkład i sposób zamontowania foteli musi spełniać wymogi aktualnych przepisów i norm, a w szczególności § 261 Rozporządzenia Ministra Infrastruktury z 12 kwietnia 2002 roku w sprawie warunków technicznych, jakim powinny odpowiadać budynki i ich usytuowanie (</w:t>
      </w:r>
      <w:proofErr w:type="spellStart"/>
      <w:r w:rsidRPr="00944684">
        <w:rPr>
          <w:rFonts w:asciiTheme="majorHAnsi" w:hAnsiTheme="majorHAnsi" w:cstheme="majorHAnsi"/>
          <w:bCs/>
          <w:color w:val="000000" w:themeColor="text1"/>
        </w:rPr>
        <w:t>Dz.U</w:t>
      </w:r>
      <w:proofErr w:type="spellEnd"/>
      <w:r w:rsidRPr="00944684">
        <w:rPr>
          <w:rFonts w:asciiTheme="majorHAnsi" w:hAnsiTheme="majorHAnsi" w:cstheme="majorHAnsi"/>
          <w:bCs/>
          <w:color w:val="000000" w:themeColor="text1"/>
        </w:rPr>
        <w:t>. nr 75 z 2002r., po</w:t>
      </w:r>
      <w:r>
        <w:rPr>
          <w:rFonts w:asciiTheme="majorHAnsi" w:hAnsiTheme="majorHAnsi" w:cstheme="majorHAnsi"/>
          <w:bCs/>
          <w:color w:val="000000" w:themeColor="text1"/>
        </w:rPr>
        <w:t xml:space="preserve">z. 690 z późniejszymi zmianami). </w:t>
      </w:r>
      <w:r w:rsidR="00D22CC0" w:rsidRPr="00944684">
        <w:rPr>
          <w:rFonts w:asciiTheme="majorHAnsi" w:hAnsiTheme="majorHAnsi" w:cstheme="majorHAnsi"/>
          <w:bCs/>
          <w:color w:val="000000" w:themeColor="text1"/>
        </w:rPr>
        <w:t>W przypadku nieprawidłowego montażu foteli, skutkującego brakiem odbioru Sali widowiskowo-kinowej przez odpowiednie Instytucje np. Sanepid, odbiór PPOŻ</w:t>
      </w:r>
      <w:r w:rsidR="002A20A5" w:rsidRPr="00944684">
        <w:rPr>
          <w:rFonts w:asciiTheme="majorHAnsi" w:hAnsiTheme="majorHAnsi" w:cstheme="majorHAnsi"/>
          <w:bCs/>
          <w:color w:val="000000" w:themeColor="text1"/>
        </w:rPr>
        <w:t xml:space="preserve">, </w:t>
      </w:r>
      <w:r w:rsidR="003A4814" w:rsidRPr="00944684">
        <w:rPr>
          <w:rFonts w:asciiTheme="majorHAnsi" w:hAnsiTheme="majorHAnsi" w:cstheme="majorHAnsi"/>
          <w:bCs/>
          <w:color w:val="000000" w:themeColor="text1"/>
        </w:rPr>
        <w:t xml:space="preserve"> Wykonawca zobowiązany będzie do </w:t>
      </w:r>
      <w:r w:rsidR="00787143" w:rsidRPr="00944684">
        <w:rPr>
          <w:rFonts w:asciiTheme="majorHAnsi" w:hAnsiTheme="majorHAnsi" w:cstheme="majorHAnsi"/>
          <w:bCs/>
          <w:color w:val="000000" w:themeColor="text1"/>
        </w:rPr>
        <w:t xml:space="preserve">podęcia </w:t>
      </w:r>
      <w:r w:rsidR="003A4814" w:rsidRPr="00944684">
        <w:rPr>
          <w:rFonts w:asciiTheme="majorHAnsi" w:hAnsiTheme="majorHAnsi" w:cstheme="majorHAnsi"/>
          <w:bCs/>
          <w:color w:val="000000" w:themeColor="text1"/>
        </w:rPr>
        <w:t>działań mających na celu usunięci</w:t>
      </w:r>
      <w:r w:rsidR="002A20A5" w:rsidRPr="00944684">
        <w:rPr>
          <w:rFonts w:asciiTheme="majorHAnsi" w:hAnsiTheme="majorHAnsi" w:cstheme="majorHAnsi"/>
          <w:bCs/>
          <w:color w:val="000000" w:themeColor="text1"/>
        </w:rPr>
        <w:t>e</w:t>
      </w:r>
      <w:r w:rsidR="003A4814" w:rsidRPr="00944684">
        <w:rPr>
          <w:rFonts w:asciiTheme="majorHAnsi" w:hAnsiTheme="majorHAnsi" w:cstheme="majorHAnsi"/>
          <w:bCs/>
          <w:color w:val="000000" w:themeColor="text1"/>
        </w:rPr>
        <w:t xml:space="preserve"> wszelkich szkód, w tym  prawidłowego montażu foteli, w terminie 14 dni od uzyskania przez Zamawiającego negatywnej decyzji Instytucji odbierającej. </w:t>
      </w:r>
    </w:p>
    <w:p w:rsidR="007D78E4" w:rsidRPr="00787143" w:rsidRDefault="003A4814" w:rsidP="00787143">
      <w:pPr>
        <w:widowControl w:val="0"/>
        <w:numPr>
          <w:ilvl w:val="0"/>
          <w:numId w:val="42"/>
        </w:numPr>
        <w:autoSpaceDE w:val="0"/>
        <w:autoSpaceDN w:val="0"/>
        <w:spacing w:before="120"/>
        <w:ind w:left="426" w:hanging="426"/>
        <w:jc w:val="both"/>
        <w:rPr>
          <w:rFonts w:asciiTheme="majorHAnsi" w:eastAsia="Trebuchet MS" w:hAnsiTheme="majorHAnsi" w:cstheme="majorHAnsi"/>
          <w:b/>
          <w:color w:val="000000" w:themeColor="text1"/>
          <w:lang w:bidi="pl-PL"/>
        </w:rPr>
      </w:pPr>
      <w:r w:rsidRPr="00234CA4">
        <w:rPr>
          <w:rFonts w:asciiTheme="majorHAnsi" w:hAnsiTheme="majorHAnsi" w:cstheme="majorHAnsi"/>
          <w:bCs/>
          <w:color w:val="000000" w:themeColor="text1"/>
        </w:rPr>
        <w:t xml:space="preserve">W przypadku  uchylania się Wykonawcy </w:t>
      </w:r>
      <w:r w:rsidR="002A20A5" w:rsidRPr="00234CA4">
        <w:rPr>
          <w:rFonts w:asciiTheme="majorHAnsi" w:hAnsiTheme="majorHAnsi" w:cstheme="majorHAnsi"/>
          <w:bCs/>
          <w:color w:val="000000" w:themeColor="text1"/>
        </w:rPr>
        <w:t xml:space="preserve">od </w:t>
      </w:r>
      <w:r w:rsidRPr="00234CA4">
        <w:rPr>
          <w:rFonts w:asciiTheme="majorHAnsi" w:hAnsiTheme="majorHAnsi" w:cstheme="majorHAnsi"/>
          <w:bCs/>
          <w:color w:val="000000" w:themeColor="text1"/>
        </w:rPr>
        <w:t>dokonania powyższych czynności Zamawiający ma prawo nie dokonać zapłaty za wykonane zamówieni</w:t>
      </w:r>
      <w:r w:rsidR="00A87BF6" w:rsidRPr="00234CA4">
        <w:rPr>
          <w:rFonts w:asciiTheme="majorHAnsi" w:hAnsiTheme="majorHAnsi" w:cstheme="majorHAnsi"/>
          <w:bCs/>
          <w:color w:val="000000" w:themeColor="text1"/>
        </w:rPr>
        <w:t>e</w:t>
      </w:r>
      <w:r w:rsidR="002A20A5" w:rsidRPr="00234CA4">
        <w:rPr>
          <w:rFonts w:asciiTheme="majorHAnsi" w:hAnsiTheme="majorHAnsi" w:cstheme="majorHAnsi"/>
          <w:bCs/>
          <w:color w:val="000000" w:themeColor="text1"/>
        </w:rPr>
        <w:t>,</w:t>
      </w:r>
      <w:r w:rsidRPr="00234CA4">
        <w:rPr>
          <w:rFonts w:asciiTheme="majorHAnsi" w:hAnsiTheme="majorHAnsi" w:cstheme="majorHAnsi"/>
          <w:bCs/>
          <w:color w:val="000000" w:themeColor="text1"/>
        </w:rPr>
        <w:t xml:space="preserve"> a także obciążyć Wykonawcę kosztami demontażu foteli i naprawy wszelkich szkód</w:t>
      </w:r>
      <w:r w:rsidR="002A20A5" w:rsidRPr="00234CA4">
        <w:rPr>
          <w:rFonts w:asciiTheme="majorHAnsi" w:hAnsiTheme="majorHAnsi" w:cstheme="majorHAnsi"/>
          <w:bCs/>
          <w:color w:val="000000" w:themeColor="text1"/>
        </w:rPr>
        <w:t xml:space="preserve"> z tego wynikających.</w:t>
      </w:r>
      <w:r w:rsidRPr="00234CA4">
        <w:rPr>
          <w:rFonts w:asciiTheme="majorHAnsi" w:hAnsiTheme="majorHAnsi" w:cstheme="majorHAnsi"/>
          <w:bCs/>
          <w:color w:val="000000" w:themeColor="text1"/>
        </w:rPr>
        <w:t xml:space="preserve"> </w:t>
      </w:r>
    </w:p>
    <w:p w:rsidR="006E31C0" w:rsidRPr="00234CA4" w:rsidRDefault="006E31C0" w:rsidP="004A4911">
      <w:pPr>
        <w:widowControl w:val="0"/>
        <w:numPr>
          <w:ilvl w:val="0"/>
          <w:numId w:val="42"/>
        </w:numPr>
        <w:autoSpaceDE w:val="0"/>
        <w:autoSpaceDN w:val="0"/>
        <w:spacing w:before="120"/>
        <w:ind w:left="426" w:hanging="426"/>
        <w:jc w:val="both"/>
        <w:rPr>
          <w:rFonts w:asciiTheme="majorHAnsi" w:hAnsiTheme="majorHAnsi" w:cstheme="majorHAnsi"/>
          <w:bCs/>
          <w:color w:val="000000" w:themeColor="text1"/>
          <w:lang w:bidi="pl-PL"/>
        </w:rPr>
      </w:pPr>
      <w:r w:rsidRPr="00234CA4">
        <w:rPr>
          <w:rFonts w:asciiTheme="majorHAnsi" w:eastAsia="Tahoma" w:hAnsiTheme="majorHAnsi" w:cstheme="majorHAnsi"/>
          <w:bCs/>
          <w:color w:val="000000" w:themeColor="text1"/>
          <w:lang w:bidi="pl-PL"/>
        </w:rPr>
        <w:t xml:space="preserve">W zakres oraz cenę zamówienia oprócz dostawy wchodzą wszelkie elementy składające się na poprawną realizację zamówienia, w szczególności: transport zamówienia </w:t>
      </w:r>
      <w:r w:rsidRPr="00234CA4">
        <w:rPr>
          <w:rFonts w:asciiTheme="majorHAnsi" w:eastAsia="Calibri" w:hAnsiTheme="majorHAnsi" w:cstheme="majorHAnsi"/>
          <w:bCs/>
          <w:color w:val="000000" w:themeColor="text1"/>
          <w:lang w:eastAsia="en-US" w:bidi="pl-PL"/>
        </w:rPr>
        <w:t xml:space="preserve">(na własny koszt Wykonawcy, osobiście, bez udziału kuriera) </w:t>
      </w:r>
      <w:r w:rsidRPr="00234CA4">
        <w:rPr>
          <w:rFonts w:asciiTheme="majorHAnsi" w:eastAsia="Tahoma" w:hAnsiTheme="majorHAnsi" w:cstheme="majorHAnsi"/>
          <w:bCs/>
          <w:color w:val="000000" w:themeColor="text1"/>
          <w:lang w:bidi="pl-PL"/>
        </w:rPr>
        <w:t xml:space="preserve"> do miejsca wskazanego przez Zamawiającego , wypakowanie, montaż, </w:t>
      </w:r>
      <w:r w:rsidRPr="00234CA4">
        <w:rPr>
          <w:rFonts w:asciiTheme="majorHAnsi" w:eastAsia="Tahoma" w:hAnsiTheme="majorHAnsi" w:cstheme="majorHAnsi"/>
          <w:bCs/>
          <w:color w:val="262626" w:themeColor="text1" w:themeTint="D9"/>
          <w:lang w:bidi="pl-PL"/>
        </w:rPr>
        <w:t>przetestowanie</w:t>
      </w:r>
      <w:r w:rsidR="00C910DB" w:rsidRPr="00234CA4">
        <w:rPr>
          <w:rFonts w:asciiTheme="majorHAnsi" w:eastAsia="Tahoma" w:hAnsiTheme="majorHAnsi" w:cstheme="majorHAnsi"/>
          <w:bCs/>
          <w:color w:val="262626" w:themeColor="text1" w:themeTint="D9"/>
          <w:lang w:bidi="pl-PL"/>
        </w:rPr>
        <w:t>,</w:t>
      </w:r>
      <w:r w:rsidRPr="00234CA4">
        <w:rPr>
          <w:rFonts w:asciiTheme="majorHAnsi" w:eastAsia="Tahoma" w:hAnsiTheme="majorHAnsi" w:cstheme="majorHAnsi"/>
          <w:bCs/>
          <w:color w:val="262626" w:themeColor="text1" w:themeTint="D9"/>
          <w:lang w:bidi="pl-PL"/>
        </w:rPr>
        <w:t xml:space="preserve"> serwis gwarancyjny</w:t>
      </w:r>
      <w:r w:rsidR="00C910DB" w:rsidRPr="00234CA4">
        <w:rPr>
          <w:rFonts w:asciiTheme="majorHAnsi" w:eastAsia="Tahoma" w:hAnsiTheme="majorHAnsi" w:cstheme="majorHAnsi"/>
          <w:bCs/>
          <w:color w:val="262626" w:themeColor="text1" w:themeTint="D9"/>
          <w:lang w:bidi="pl-PL"/>
        </w:rPr>
        <w:t>.</w:t>
      </w:r>
    </w:p>
    <w:p w:rsidR="006E31C0" w:rsidRPr="00234CA4" w:rsidRDefault="006E31C0" w:rsidP="00D26E74">
      <w:pPr>
        <w:widowControl w:val="0"/>
        <w:numPr>
          <w:ilvl w:val="0"/>
          <w:numId w:val="42"/>
        </w:numPr>
        <w:tabs>
          <w:tab w:val="left" w:pos="347"/>
        </w:tabs>
        <w:autoSpaceDE w:val="0"/>
        <w:autoSpaceDN w:val="0"/>
        <w:spacing w:before="120"/>
        <w:ind w:left="426" w:right="60" w:hanging="426"/>
        <w:jc w:val="both"/>
        <w:rPr>
          <w:rFonts w:asciiTheme="majorHAnsi" w:eastAsia="Tahoma" w:hAnsiTheme="majorHAnsi" w:cstheme="majorHAnsi"/>
          <w:bCs/>
          <w:color w:val="000000" w:themeColor="text1"/>
          <w:lang w:bidi="pl-PL"/>
        </w:rPr>
      </w:pPr>
      <w:r w:rsidRPr="00234CA4">
        <w:rPr>
          <w:rFonts w:asciiTheme="majorHAnsi" w:eastAsia="Tahoma" w:hAnsiTheme="majorHAnsi" w:cstheme="majorHAnsi"/>
          <w:bCs/>
          <w:color w:val="000000" w:themeColor="text1"/>
          <w:lang w:bidi="pl-PL"/>
        </w:rPr>
        <w:t xml:space="preserve">  Wszystkie ewentualne odstępstwa od specyfikacji muszą zostać uzgodnione z Zamawiającym.</w:t>
      </w:r>
    </w:p>
    <w:p w:rsidR="006E31C0" w:rsidRPr="00234CA4" w:rsidRDefault="006E31C0" w:rsidP="004A4911">
      <w:pPr>
        <w:widowControl w:val="0"/>
        <w:numPr>
          <w:ilvl w:val="0"/>
          <w:numId w:val="42"/>
        </w:numPr>
        <w:autoSpaceDE w:val="0"/>
        <w:autoSpaceDN w:val="0"/>
        <w:spacing w:before="120"/>
        <w:ind w:left="426" w:hanging="426"/>
        <w:jc w:val="both"/>
        <w:rPr>
          <w:rFonts w:asciiTheme="majorHAnsi" w:hAnsiTheme="majorHAnsi" w:cstheme="majorHAnsi"/>
          <w:bCs/>
          <w:color w:val="000000" w:themeColor="text1"/>
          <w:lang w:bidi="pl-PL"/>
        </w:rPr>
      </w:pPr>
      <w:r w:rsidRPr="00234CA4">
        <w:rPr>
          <w:rFonts w:asciiTheme="majorHAnsi" w:eastAsia="Tahoma" w:hAnsiTheme="majorHAnsi" w:cstheme="majorHAnsi"/>
          <w:bCs/>
          <w:color w:val="000000" w:themeColor="text1"/>
          <w:lang w:bidi="pl-PL"/>
        </w:rPr>
        <w:t>Wymagana jest oryginalna instrukcja w języku polskim.</w:t>
      </w:r>
    </w:p>
    <w:p w:rsidR="006E31C0" w:rsidRPr="00234CA4" w:rsidRDefault="00440D2C" w:rsidP="00440D2C">
      <w:pPr>
        <w:widowControl w:val="0"/>
        <w:numPr>
          <w:ilvl w:val="0"/>
          <w:numId w:val="42"/>
        </w:numPr>
        <w:autoSpaceDE w:val="0"/>
        <w:autoSpaceDN w:val="0"/>
        <w:spacing w:before="120"/>
        <w:ind w:left="426" w:hanging="426"/>
        <w:jc w:val="both"/>
        <w:rPr>
          <w:rFonts w:asciiTheme="majorHAnsi" w:hAnsiTheme="majorHAnsi" w:cstheme="majorHAnsi"/>
          <w:bCs/>
          <w:color w:val="000000" w:themeColor="text1"/>
          <w:lang w:bidi="pl-PL"/>
        </w:rPr>
      </w:pPr>
      <w:r w:rsidRPr="00234CA4">
        <w:rPr>
          <w:rFonts w:asciiTheme="majorHAnsi" w:hAnsiTheme="majorHAnsi" w:cstheme="majorHAnsi"/>
          <w:bCs/>
          <w:color w:val="000000" w:themeColor="text1"/>
          <w:lang w:bidi="pl-PL"/>
        </w:rPr>
        <w:t xml:space="preserve">Wymagane jest udzielenie przez wykonawcę co  najmniej </w:t>
      </w:r>
      <w:r w:rsidR="00E520D5" w:rsidRPr="00234CA4">
        <w:rPr>
          <w:rFonts w:asciiTheme="majorHAnsi" w:hAnsiTheme="majorHAnsi" w:cstheme="majorHAnsi"/>
          <w:bCs/>
          <w:color w:val="000000" w:themeColor="text1"/>
          <w:lang w:bidi="pl-PL"/>
        </w:rPr>
        <w:t>2</w:t>
      </w:r>
      <w:r w:rsidRPr="00234CA4">
        <w:rPr>
          <w:rFonts w:asciiTheme="majorHAnsi" w:hAnsiTheme="majorHAnsi" w:cstheme="majorHAnsi"/>
          <w:bCs/>
          <w:color w:val="000000" w:themeColor="text1"/>
          <w:lang w:bidi="pl-PL"/>
        </w:rPr>
        <w:t xml:space="preserve"> lata gwarancji na oferowany przedmiot zamówienia </w:t>
      </w:r>
      <w:r w:rsidR="005514CB" w:rsidRPr="00234CA4">
        <w:rPr>
          <w:rFonts w:asciiTheme="majorHAnsi" w:hAnsiTheme="majorHAnsi" w:cstheme="majorHAnsi"/>
          <w:bCs/>
          <w:color w:val="000000" w:themeColor="text1"/>
          <w:lang w:bidi="pl-PL"/>
        </w:rPr>
        <w:t>i</w:t>
      </w:r>
      <w:r w:rsidR="005514CB" w:rsidRPr="00234CA4">
        <w:rPr>
          <w:rFonts w:asciiTheme="majorHAnsi" w:hAnsiTheme="majorHAnsi" w:cstheme="majorHAnsi"/>
        </w:rPr>
        <w:t xml:space="preserve"> </w:t>
      </w:r>
      <w:r w:rsidR="005514CB" w:rsidRPr="00234CA4">
        <w:rPr>
          <w:rFonts w:asciiTheme="majorHAnsi" w:hAnsiTheme="majorHAnsi" w:cstheme="majorHAnsi"/>
          <w:bCs/>
          <w:color w:val="000000" w:themeColor="text1"/>
          <w:lang w:bidi="pl-PL"/>
        </w:rPr>
        <w:t>obejmującej wszelkie wady konstrukcyjne i materiałowe l</w:t>
      </w:r>
      <w:r w:rsidRPr="00234CA4">
        <w:rPr>
          <w:rFonts w:asciiTheme="majorHAnsi" w:hAnsiTheme="majorHAnsi" w:cstheme="majorHAnsi"/>
          <w:bCs/>
          <w:color w:val="000000" w:themeColor="text1"/>
          <w:lang w:bidi="pl-PL"/>
        </w:rPr>
        <w:t>icząc od daty bezusterkowego odbioru przedmiotu zamówienia (tj. po zamontowaniu foteli), oraz zapewni</w:t>
      </w:r>
      <w:r w:rsidR="00E520D5" w:rsidRPr="00234CA4">
        <w:rPr>
          <w:rFonts w:asciiTheme="majorHAnsi" w:hAnsiTheme="majorHAnsi" w:cstheme="majorHAnsi"/>
          <w:bCs/>
          <w:color w:val="000000" w:themeColor="text1"/>
          <w:lang w:bidi="pl-PL"/>
        </w:rPr>
        <w:t>enie</w:t>
      </w:r>
      <w:r w:rsidRPr="00234CA4">
        <w:rPr>
          <w:rFonts w:asciiTheme="majorHAnsi" w:hAnsiTheme="majorHAnsi" w:cstheme="majorHAnsi"/>
          <w:bCs/>
          <w:color w:val="000000" w:themeColor="text1"/>
          <w:lang w:bidi="pl-PL"/>
        </w:rPr>
        <w:t xml:space="preserve"> bezpłatn</w:t>
      </w:r>
      <w:r w:rsidR="00E520D5" w:rsidRPr="00234CA4">
        <w:rPr>
          <w:rFonts w:asciiTheme="majorHAnsi" w:hAnsiTheme="majorHAnsi" w:cstheme="majorHAnsi"/>
          <w:bCs/>
          <w:color w:val="000000" w:themeColor="text1"/>
          <w:lang w:bidi="pl-PL"/>
        </w:rPr>
        <w:t>ego</w:t>
      </w:r>
      <w:r w:rsidRPr="00234CA4">
        <w:rPr>
          <w:rFonts w:asciiTheme="majorHAnsi" w:hAnsiTheme="majorHAnsi" w:cstheme="majorHAnsi"/>
          <w:bCs/>
          <w:color w:val="000000" w:themeColor="text1"/>
          <w:lang w:bidi="pl-PL"/>
        </w:rPr>
        <w:t xml:space="preserve"> serwis</w:t>
      </w:r>
      <w:r w:rsidR="00F27163" w:rsidRPr="00234CA4">
        <w:rPr>
          <w:rFonts w:asciiTheme="majorHAnsi" w:hAnsiTheme="majorHAnsi" w:cstheme="majorHAnsi"/>
          <w:bCs/>
          <w:color w:val="000000" w:themeColor="text1"/>
          <w:lang w:bidi="pl-PL"/>
        </w:rPr>
        <w:t>u</w:t>
      </w:r>
      <w:r w:rsidRPr="00234CA4">
        <w:rPr>
          <w:rFonts w:asciiTheme="majorHAnsi" w:hAnsiTheme="majorHAnsi" w:cstheme="majorHAnsi"/>
          <w:bCs/>
          <w:color w:val="000000" w:themeColor="text1"/>
          <w:lang w:bidi="pl-PL"/>
        </w:rPr>
        <w:t xml:space="preserve"> gwarancyjn</w:t>
      </w:r>
      <w:r w:rsidR="00F27163" w:rsidRPr="00234CA4">
        <w:rPr>
          <w:rFonts w:asciiTheme="majorHAnsi" w:hAnsiTheme="majorHAnsi" w:cstheme="majorHAnsi"/>
          <w:bCs/>
          <w:color w:val="000000" w:themeColor="text1"/>
          <w:lang w:bidi="pl-PL"/>
        </w:rPr>
        <w:t>ego</w:t>
      </w:r>
      <w:r w:rsidRPr="00234CA4">
        <w:rPr>
          <w:rFonts w:asciiTheme="majorHAnsi" w:hAnsiTheme="majorHAnsi" w:cstheme="majorHAnsi"/>
          <w:bCs/>
          <w:color w:val="000000" w:themeColor="text1"/>
          <w:lang w:bidi="pl-PL"/>
        </w:rPr>
        <w:t xml:space="preserve"> na terenie Polski</w:t>
      </w:r>
      <w:r w:rsidR="00E520D5" w:rsidRPr="00234CA4">
        <w:rPr>
          <w:rFonts w:asciiTheme="majorHAnsi" w:hAnsiTheme="majorHAnsi" w:cstheme="majorHAnsi"/>
          <w:bCs/>
          <w:color w:val="000000" w:themeColor="text1"/>
          <w:lang w:bidi="pl-PL"/>
        </w:rPr>
        <w:t xml:space="preserve"> w tym okresie (okres gwarancji stanow</w:t>
      </w:r>
      <w:r w:rsidR="006F3038" w:rsidRPr="00234CA4">
        <w:rPr>
          <w:rFonts w:asciiTheme="majorHAnsi" w:hAnsiTheme="majorHAnsi" w:cstheme="majorHAnsi"/>
          <w:bCs/>
          <w:color w:val="000000" w:themeColor="text1"/>
          <w:lang w:bidi="pl-PL"/>
        </w:rPr>
        <w:t>i jedn</w:t>
      </w:r>
      <w:r w:rsidR="009B5A21" w:rsidRPr="00234CA4">
        <w:rPr>
          <w:rFonts w:asciiTheme="majorHAnsi" w:hAnsiTheme="majorHAnsi" w:cstheme="majorHAnsi"/>
          <w:bCs/>
          <w:color w:val="000000" w:themeColor="text1"/>
          <w:lang w:bidi="pl-PL"/>
        </w:rPr>
        <w:t xml:space="preserve">o z </w:t>
      </w:r>
      <w:r w:rsidR="006F3038" w:rsidRPr="00234CA4">
        <w:rPr>
          <w:rFonts w:asciiTheme="majorHAnsi" w:hAnsiTheme="majorHAnsi" w:cstheme="majorHAnsi"/>
          <w:bCs/>
          <w:color w:val="000000" w:themeColor="text1"/>
          <w:lang w:bidi="pl-PL"/>
        </w:rPr>
        <w:t xml:space="preserve"> kryteriów oceny w tym zamówieniu)</w:t>
      </w:r>
      <w:r w:rsidR="009B5A21" w:rsidRPr="00234CA4">
        <w:rPr>
          <w:rFonts w:asciiTheme="majorHAnsi" w:hAnsiTheme="majorHAnsi" w:cstheme="majorHAnsi"/>
          <w:bCs/>
          <w:color w:val="000000" w:themeColor="text1"/>
          <w:lang w:bidi="pl-PL"/>
        </w:rPr>
        <w:t>.</w:t>
      </w:r>
    </w:p>
    <w:p w:rsidR="00D26E74" w:rsidRPr="00045DB7" w:rsidRDefault="00D26E74" w:rsidP="004A4911">
      <w:pPr>
        <w:widowControl w:val="0"/>
        <w:numPr>
          <w:ilvl w:val="0"/>
          <w:numId w:val="42"/>
        </w:numPr>
        <w:tabs>
          <w:tab w:val="left" w:pos="347"/>
        </w:tabs>
        <w:autoSpaceDE w:val="0"/>
        <w:autoSpaceDN w:val="0"/>
        <w:spacing w:before="120"/>
        <w:ind w:left="426" w:right="60" w:hanging="426"/>
        <w:jc w:val="both"/>
        <w:rPr>
          <w:rFonts w:asciiTheme="majorHAnsi" w:eastAsia="Tahoma" w:hAnsiTheme="majorHAnsi" w:cstheme="majorHAnsi"/>
          <w:bCs/>
          <w:color w:val="000000" w:themeColor="text1"/>
          <w:lang w:bidi="pl-PL"/>
        </w:rPr>
      </w:pPr>
      <w:r w:rsidRPr="00045DB7">
        <w:rPr>
          <w:rFonts w:asciiTheme="majorHAnsi" w:eastAsia="Tahoma" w:hAnsiTheme="majorHAnsi" w:cstheme="majorHAnsi"/>
          <w:bCs/>
          <w:color w:val="000000" w:themeColor="text1"/>
          <w:lang w:bidi="pl-PL"/>
        </w:rPr>
        <w:t>Wykonawcy mogą zaproponować rozwiązania równoważne o takich samych parametrach lub je przewyższające, jednak ich obowiązkiem jest udowodnienie równoważności. Zamawiający akceptuje oferty równoważne, m.in. o ile spełnione są minimalne parametry oraz estetyka rozwiązania. W przypadku oferowania rozwiązania równoważnego należy przedstawić dokładny opis wraz z nazwą handlow</w:t>
      </w:r>
      <w:r w:rsidR="00440D2C" w:rsidRPr="00045DB7">
        <w:rPr>
          <w:rFonts w:asciiTheme="majorHAnsi" w:eastAsia="Tahoma" w:hAnsiTheme="majorHAnsi" w:cstheme="majorHAnsi"/>
          <w:bCs/>
          <w:color w:val="000000" w:themeColor="text1"/>
          <w:lang w:bidi="pl-PL"/>
        </w:rPr>
        <w:t>ą</w:t>
      </w:r>
      <w:r w:rsidRPr="00045DB7">
        <w:rPr>
          <w:rFonts w:asciiTheme="majorHAnsi" w:eastAsia="Tahoma" w:hAnsiTheme="majorHAnsi" w:cstheme="majorHAnsi"/>
          <w:bCs/>
          <w:color w:val="000000" w:themeColor="text1"/>
          <w:lang w:bidi="pl-PL"/>
        </w:rPr>
        <w:t xml:space="preserve"> oraz nazwą producenta.</w:t>
      </w:r>
    </w:p>
    <w:p w:rsidR="00D64415" w:rsidRPr="00045DB7" w:rsidRDefault="00D64415" w:rsidP="00D64415">
      <w:pPr>
        <w:widowControl w:val="0"/>
        <w:numPr>
          <w:ilvl w:val="0"/>
          <w:numId w:val="42"/>
        </w:numPr>
        <w:tabs>
          <w:tab w:val="left" w:pos="347"/>
        </w:tabs>
        <w:autoSpaceDE w:val="0"/>
        <w:autoSpaceDN w:val="0"/>
        <w:spacing w:before="120"/>
        <w:ind w:left="426" w:right="60" w:hanging="426"/>
        <w:jc w:val="both"/>
        <w:rPr>
          <w:rFonts w:asciiTheme="majorHAnsi" w:eastAsia="Tahoma" w:hAnsiTheme="majorHAnsi" w:cstheme="majorHAnsi"/>
          <w:bCs/>
          <w:color w:val="000000" w:themeColor="text1"/>
          <w:lang w:bidi="pl-PL"/>
        </w:rPr>
      </w:pPr>
      <w:r w:rsidRPr="00045DB7">
        <w:rPr>
          <w:rFonts w:asciiTheme="majorHAnsi" w:eastAsia="Tahoma" w:hAnsiTheme="majorHAnsi" w:cstheme="majorHAnsi"/>
          <w:bCs/>
          <w:color w:val="000000" w:themeColor="text1"/>
          <w:lang w:bidi="pl-PL"/>
        </w:rPr>
        <w:t>Oferta równoważna, to taka, która przedstawia przedmiot zamówienia o właściwościach funkcjonalnych i jakościowych takich samych lub zbliżonych do tych, które zostały zakreślone w SIWZ, lecz oznaczonych innym znakiem towarowym, patentem lub pochodzeniem. Istotne jest przy tym to, że wymagane właściwości i parametry danego produktu (rozwiązania) muszą być przez wykonawcę wykazane Zamawiającemu, a zatem w sposób bezsporny udowodnione przez wykonawcę w toku postępowania przed Zamawiającym, za pomocą wszelkich środków dostępnych wykonawcy</w:t>
      </w:r>
      <w:r w:rsidR="00B8357D" w:rsidRPr="00045DB7">
        <w:rPr>
          <w:rFonts w:asciiTheme="majorHAnsi" w:eastAsia="Tahoma" w:hAnsiTheme="majorHAnsi" w:cstheme="majorHAnsi"/>
          <w:bCs/>
          <w:color w:val="000000" w:themeColor="text1"/>
          <w:lang w:bidi="pl-PL"/>
        </w:rPr>
        <w:t>.</w:t>
      </w:r>
    </w:p>
    <w:p w:rsidR="005A2753" w:rsidRPr="00234CA4" w:rsidRDefault="005A2753" w:rsidP="004A4911">
      <w:pPr>
        <w:widowControl w:val="0"/>
        <w:numPr>
          <w:ilvl w:val="0"/>
          <w:numId w:val="42"/>
        </w:numPr>
        <w:tabs>
          <w:tab w:val="left" w:pos="347"/>
        </w:tabs>
        <w:autoSpaceDE w:val="0"/>
        <w:autoSpaceDN w:val="0"/>
        <w:spacing w:before="120"/>
        <w:ind w:left="426" w:right="60" w:hanging="426"/>
        <w:jc w:val="both"/>
        <w:rPr>
          <w:rFonts w:asciiTheme="majorHAnsi" w:eastAsia="Tahoma" w:hAnsiTheme="majorHAnsi" w:cstheme="majorHAnsi"/>
          <w:bCs/>
          <w:color w:val="000000" w:themeColor="text1"/>
          <w:lang w:bidi="pl-PL"/>
        </w:rPr>
      </w:pPr>
      <w:r w:rsidRPr="00234CA4">
        <w:rPr>
          <w:rFonts w:asciiTheme="majorHAnsi" w:eastAsia="Tahoma" w:hAnsiTheme="majorHAnsi" w:cstheme="majorHAnsi"/>
          <w:bCs/>
          <w:color w:val="000000" w:themeColor="text1"/>
          <w:lang w:bidi="pl-PL"/>
        </w:rPr>
        <w:t xml:space="preserve">W celu potwierdzenia spełnienia przez oferowaną dostawę wymagań określonych przez </w:t>
      </w:r>
      <w:r w:rsidRPr="00234CA4">
        <w:rPr>
          <w:rFonts w:asciiTheme="majorHAnsi" w:eastAsia="Tahoma" w:hAnsiTheme="majorHAnsi" w:cstheme="majorHAnsi"/>
          <w:bCs/>
          <w:color w:val="000000" w:themeColor="text1"/>
          <w:lang w:bidi="pl-PL"/>
        </w:rPr>
        <w:lastRenderedPageBreak/>
        <w:t xml:space="preserve">Zamawiającego, </w:t>
      </w:r>
      <w:r w:rsidR="00F27163" w:rsidRPr="00234CA4">
        <w:rPr>
          <w:rFonts w:asciiTheme="majorHAnsi" w:eastAsia="Tahoma" w:hAnsiTheme="majorHAnsi" w:cstheme="majorHAnsi"/>
          <w:bCs/>
          <w:color w:val="000000" w:themeColor="text1"/>
          <w:lang w:bidi="pl-PL"/>
        </w:rPr>
        <w:t xml:space="preserve">wraz z ofertą należy </w:t>
      </w:r>
      <w:r w:rsidRPr="00234CA4">
        <w:rPr>
          <w:rFonts w:asciiTheme="majorHAnsi" w:eastAsia="Tahoma" w:hAnsiTheme="majorHAnsi" w:cstheme="majorHAnsi"/>
          <w:bCs/>
          <w:color w:val="000000" w:themeColor="text1"/>
          <w:lang w:bidi="pl-PL"/>
        </w:rPr>
        <w:t>dostarczyć:</w:t>
      </w:r>
    </w:p>
    <w:p w:rsidR="00F821CA" w:rsidRPr="00234CA4" w:rsidRDefault="00F821CA" w:rsidP="00F821CA">
      <w:pPr>
        <w:pStyle w:val="Akapitzlist"/>
        <w:numPr>
          <w:ilvl w:val="0"/>
          <w:numId w:val="54"/>
        </w:numPr>
        <w:tabs>
          <w:tab w:val="left" w:pos="347"/>
        </w:tabs>
        <w:ind w:right="60"/>
        <w:rPr>
          <w:rFonts w:asciiTheme="majorHAnsi" w:eastAsia="Tahoma" w:hAnsiTheme="majorHAnsi" w:cstheme="majorHAnsi"/>
          <w:bCs/>
          <w:color w:val="000000" w:themeColor="text1"/>
        </w:rPr>
      </w:pPr>
      <w:r w:rsidRPr="00234CA4">
        <w:rPr>
          <w:rFonts w:asciiTheme="majorHAnsi" w:eastAsia="Tahoma" w:hAnsiTheme="majorHAnsi" w:cstheme="majorHAnsi"/>
          <w:bCs/>
          <w:color w:val="000000" w:themeColor="text1"/>
        </w:rPr>
        <w:t>Rysunek zawierający  projekt graficzny rozmieszczenia foteli</w:t>
      </w:r>
      <w:r w:rsidR="00234CA4">
        <w:rPr>
          <w:rFonts w:asciiTheme="majorHAnsi" w:eastAsia="Tahoma" w:hAnsiTheme="majorHAnsi" w:cstheme="majorHAnsi"/>
          <w:bCs/>
          <w:color w:val="000000" w:themeColor="text1"/>
        </w:rPr>
        <w:t xml:space="preserve"> w </w:t>
      </w:r>
      <w:r w:rsidR="007E137E" w:rsidRPr="00234CA4">
        <w:rPr>
          <w:rFonts w:asciiTheme="majorHAnsi" w:eastAsia="Tahoma" w:hAnsiTheme="majorHAnsi" w:cstheme="majorHAnsi"/>
          <w:bCs/>
          <w:color w:val="000000" w:themeColor="text1"/>
        </w:rPr>
        <w:t xml:space="preserve"> Sali widowiskowo-kinowej</w:t>
      </w:r>
      <w:r w:rsidR="00787143">
        <w:rPr>
          <w:rFonts w:asciiTheme="majorHAnsi" w:eastAsia="Tahoma" w:hAnsiTheme="majorHAnsi" w:cstheme="majorHAnsi"/>
          <w:bCs/>
          <w:color w:val="000000" w:themeColor="text1"/>
        </w:rPr>
        <w:t xml:space="preserve"> wraz ze wskazaniem odległości między fotelami, zgodnych z wszelkimi przepisami w tym zakresie.</w:t>
      </w:r>
    </w:p>
    <w:p w:rsidR="00234CA4" w:rsidRPr="00917051" w:rsidRDefault="00F27163" w:rsidP="00234CA4">
      <w:pPr>
        <w:pStyle w:val="Akapitzlist"/>
        <w:numPr>
          <w:ilvl w:val="0"/>
          <w:numId w:val="54"/>
        </w:numPr>
        <w:tabs>
          <w:tab w:val="left" w:pos="347"/>
        </w:tabs>
        <w:ind w:right="60"/>
        <w:rPr>
          <w:rFonts w:asciiTheme="majorHAnsi" w:eastAsia="Tahoma" w:hAnsiTheme="majorHAnsi" w:cstheme="majorHAnsi"/>
          <w:b/>
          <w:bCs/>
          <w:color w:val="000000" w:themeColor="text1"/>
        </w:rPr>
      </w:pPr>
      <w:r w:rsidRPr="00234CA4">
        <w:rPr>
          <w:rFonts w:asciiTheme="majorHAnsi" w:eastAsia="Tahoma" w:hAnsiTheme="majorHAnsi" w:cstheme="majorHAnsi"/>
          <w:bCs/>
          <w:color w:val="000000" w:themeColor="text1"/>
        </w:rPr>
        <w:t>Wszystkie wymienione w opisie badania oraz dokumenty</w:t>
      </w:r>
      <w:r w:rsidR="00234CA4" w:rsidRPr="00234CA4">
        <w:rPr>
          <w:rFonts w:asciiTheme="majorHAnsi" w:eastAsia="Tahoma" w:hAnsiTheme="majorHAnsi" w:cstheme="majorHAnsi"/>
          <w:bCs/>
          <w:color w:val="000000" w:themeColor="text1"/>
        </w:rPr>
        <w:t>, c</w:t>
      </w:r>
      <w:r w:rsidRPr="00234CA4">
        <w:rPr>
          <w:rFonts w:asciiTheme="majorHAnsi" w:eastAsia="Tahoma" w:hAnsiTheme="majorHAnsi" w:cstheme="majorHAnsi"/>
          <w:bCs/>
          <w:color w:val="000000" w:themeColor="text1"/>
        </w:rPr>
        <w:t>ertyfikaty</w:t>
      </w:r>
      <w:r w:rsidR="00917051">
        <w:rPr>
          <w:rFonts w:asciiTheme="majorHAnsi" w:eastAsia="Tahoma" w:hAnsiTheme="majorHAnsi" w:cstheme="majorHAnsi"/>
          <w:bCs/>
          <w:color w:val="000000" w:themeColor="text1"/>
        </w:rPr>
        <w:t xml:space="preserve"> które</w:t>
      </w:r>
      <w:r w:rsidRPr="00234CA4">
        <w:rPr>
          <w:rFonts w:asciiTheme="majorHAnsi" w:eastAsia="Tahoma" w:hAnsiTheme="majorHAnsi" w:cstheme="majorHAnsi"/>
          <w:bCs/>
          <w:color w:val="000000" w:themeColor="text1"/>
        </w:rPr>
        <w:t xml:space="preserve"> mają być wystawione przez jednostkę uprawnioną do wydawania tego rodzaju zaświadczeń. Dokumenty te mają być opisane w sposób niebudzący wątpliwości do jakich materiałów są dedykowane</w:t>
      </w:r>
      <w:r w:rsidR="00234CA4" w:rsidRPr="00234CA4">
        <w:rPr>
          <w:rFonts w:asciiTheme="majorHAnsi" w:eastAsia="Tahoma" w:hAnsiTheme="majorHAnsi" w:cstheme="majorHAnsi"/>
          <w:bCs/>
          <w:color w:val="000000" w:themeColor="text1"/>
        </w:rPr>
        <w:t>.</w:t>
      </w:r>
      <w:r w:rsidR="00234CA4" w:rsidRPr="00234CA4">
        <w:rPr>
          <w:rFonts w:asciiTheme="majorHAnsi" w:eastAsia="Times New Roman" w:hAnsiTheme="majorHAnsi" w:cstheme="majorHAnsi"/>
          <w:i/>
          <w:iCs/>
          <w:color w:val="000000"/>
          <w:lang w:bidi="ar-SA"/>
        </w:rPr>
        <w:t xml:space="preserve"> </w:t>
      </w:r>
      <w:r w:rsidR="00234CA4" w:rsidRPr="00917051">
        <w:rPr>
          <w:rFonts w:asciiTheme="majorHAnsi" w:eastAsia="Times New Roman" w:hAnsiTheme="majorHAnsi" w:cstheme="majorHAnsi"/>
          <w:b/>
          <w:bCs/>
          <w:i/>
          <w:iCs/>
          <w:color w:val="000000"/>
          <w:lang w:bidi="ar-SA"/>
        </w:rPr>
        <w:t>(nazwa widniejąca na certyfikacie musi być nazwą materiału proponowanego przez wykonawcę).</w:t>
      </w:r>
    </w:p>
    <w:p w:rsidR="00DA661F" w:rsidRPr="00234CA4" w:rsidRDefault="00DA661F" w:rsidP="00DA661F">
      <w:pPr>
        <w:widowControl w:val="0"/>
        <w:tabs>
          <w:tab w:val="left" w:pos="347"/>
        </w:tabs>
        <w:autoSpaceDE w:val="0"/>
        <w:autoSpaceDN w:val="0"/>
        <w:spacing w:before="120"/>
        <w:ind w:right="60"/>
        <w:jc w:val="both"/>
        <w:rPr>
          <w:rFonts w:asciiTheme="majorHAnsi" w:eastAsia="Tahoma" w:hAnsiTheme="majorHAnsi" w:cstheme="majorHAnsi"/>
          <w:bCs/>
          <w:color w:val="000000" w:themeColor="text1"/>
          <w:lang w:bidi="pl-PL"/>
        </w:rPr>
      </w:pPr>
    </w:p>
    <w:p w:rsidR="00DA661F" w:rsidRPr="00234CA4" w:rsidRDefault="00DA661F" w:rsidP="00DA661F">
      <w:pPr>
        <w:widowControl w:val="0"/>
        <w:tabs>
          <w:tab w:val="left" w:pos="347"/>
        </w:tabs>
        <w:autoSpaceDE w:val="0"/>
        <w:autoSpaceDN w:val="0"/>
        <w:spacing w:before="120"/>
        <w:ind w:right="60"/>
        <w:jc w:val="both"/>
        <w:rPr>
          <w:rFonts w:asciiTheme="majorHAnsi" w:eastAsia="Tahoma" w:hAnsiTheme="majorHAnsi" w:cstheme="majorHAnsi"/>
          <w:bCs/>
          <w:color w:val="000000" w:themeColor="text1"/>
          <w:lang w:bidi="pl-PL"/>
        </w:rPr>
      </w:pPr>
      <w:r w:rsidRPr="00234CA4">
        <w:rPr>
          <w:rFonts w:asciiTheme="majorHAnsi" w:eastAsia="Tahoma" w:hAnsiTheme="majorHAnsi" w:cstheme="majorHAnsi"/>
          <w:b/>
          <w:bCs/>
          <w:color w:val="000000" w:themeColor="text1"/>
          <w:lang w:bidi="pl-PL"/>
        </w:rPr>
        <w:t>Wymagane przy składaniu oferty załączone atesty i certyfikaty :</w:t>
      </w:r>
    </w:p>
    <w:p w:rsidR="00DA661F" w:rsidRPr="00234CA4" w:rsidRDefault="00DA661F" w:rsidP="00787143">
      <w:pPr>
        <w:widowControl w:val="0"/>
        <w:numPr>
          <w:ilvl w:val="0"/>
          <w:numId w:val="58"/>
        </w:numPr>
        <w:tabs>
          <w:tab w:val="left" w:pos="347"/>
        </w:tabs>
        <w:autoSpaceDE w:val="0"/>
        <w:autoSpaceDN w:val="0"/>
        <w:spacing w:before="120"/>
        <w:ind w:right="60"/>
        <w:jc w:val="both"/>
        <w:rPr>
          <w:rFonts w:asciiTheme="majorHAnsi" w:eastAsia="Tahoma" w:hAnsiTheme="majorHAnsi" w:cstheme="majorHAnsi"/>
          <w:bCs/>
          <w:color w:val="000000" w:themeColor="text1"/>
          <w:lang w:bidi="pl-PL"/>
        </w:rPr>
      </w:pPr>
      <w:r w:rsidRPr="00234CA4">
        <w:rPr>
          <w:rFonts w:asciiTheme="majorHAnsi" w:eastAsia="Tahoma" w:hAnsiTheme="majorHAnsi" w:cstheme="majorHAnsi"/>
          <w:bCs/>
          <w:color w:val="000000" w:themeColor="text1"/>
          <w:lang w:bidi="pl-PL"/>
        </w:rPr>
        <w:t>Klasyfikacja ogniowa w zakresie zapalności mebli tapicerskich wg normy PN-EN 1021-1:2014 oraz PN-EN 1021-2:2014 wydana przez akredytowane laboratorium, dotycząca układu tapicerskiego oraz sklejki</w:t>
      </w:r>
      <w:r w:rsidR="00C45B27">
        <w:rPr>
          <w:rFonts w:asciiTheme="majorHAnsi" w:eastAsia="Tahoma" w:hAnsiTheme="majorHAnsi" w:cstheme="majorHAnsi"/>
          <w:bCs/>
          <w:color w:val="000000" w:themeColor="text1"/>
          <w:lang w:bidi="pl-PL"/>
        </w:rPr>
        <w:t>;</w:t>
      </w:r>
    </w:p>
    <w:p w:rsidR="00DA661F" w:rsidRPr="00234CA4" w:rsidRDefault="00DA661F" w:rsidP="00787143">
      <w:pPr>
        <w:widowControl w:val="0"/>
        <w:numPr>
          <w:ilvl w:val="0"/>
          <w:numId w:val="58"/>
        </w:numPr>
        <w:tabs>
          <w:tab w:val="left" w:pos="347"/>
        </w:tabs>
        <w:autoSpaceDE w:val="0"/>
        <w:autoSpaceDN w:val="0"/>
        <w:spacing w:before="120"/>
        <w:ind w:right="60"/>
        <w:jc w:val="both"/>
        <w:rPr>
          <w:rFonts w:asciiTheme="majorHAnsi" w:eastAsia="Tahoma" w:hAnsiTheme="majorHAnsi" w:cstheme="majorHAnsi"/>
          <w:bCs/>
          <w:color w:val="000000" w:themeColor="text1"/>
          <w:lang w:bidi="pl-PL"/>
        </w:rPr>
      </w:pPr>
      <w:r w:rsidRPr="00234CA4">
        <w:rPr>
          <w:rFonts w:asciiTheme="majorHAnsi" w:eastAsia="Tahoma" w:hAnsiTheme="majorHAnsi" w:cstheme="majorHAnsi"/>
          <w:bCs/>
          <w:color w:val="000000" w:themeColor="text1"/>
          <w:lang w:bidi="pl-PL"/>
        </w:rPr>
        <w:t>Klasyfikacja ogniowa w zakresie wydzielania toksycznych produktów spalania wg kryteriów normy PN/88/B/02855 wydana przez akredytowane laboratorium, dotycząca układu tapicerskiego oraz sklejki</w:t>
      </w:r>
      <w:r w:rsidR="00C45B27">
        <w:rPr>
          <w:rFonts w:asciiTheme="majorHAnsi" w:eastAsia="Tahoma" w:hAnsiTheme="majorHAnsi" w:cstheme="majorHAnsi"/>
          <w:bCs/>
          <w:color w:val="000000" w:themeColor="text1"/>
          <w:lang w:bidi="pl-PL"/>
        </w:rPr>
        <w:t>;</w:t>
      </w:r>
    </w:p>
    <w:p w:rsidR="00DA661F" w:rsidRPr="00234CA4" w:rsidRDefault="00DA661F" w:rsidP="00787143">
      <w:pPr>
        <w:widowControl w:val="0"/>
        <w:numPr>
          <w:ilvl w:val="0"/>
          <w:numId w:val="58"/>
        </w:numPr>
        <w:tabs>
          <w:tab w:val="left" w:pos="347"/>
        </w:tabs>
        <w:autoSpaceDE w:val="0"/>
        <w:autoSpaceDN w:val="0"/>
        <w:spacing w:before="120"/>
        <w:ind w:right="60"/>
        <w:jc w:val="both"/>
        <w:rPr>
          <w:rFonts w:asciiTheme="majorHAnsi" w:eastAsia="Tahoma" w:hAnsiTheme="majorHAnsi" w:cstheme="majorHAnsi"/>
          <w:bCs/>
          <w:color w:val="000000" w:themeColor="text1"/>
          <w:lang w:bidi="pl-PL"/>
        </w:rPr>
      </w:pPr>
      <w:r w:rsidRPr="00234CA4">
        <w:rPr>
          <w:rFonts w:asciiTheme="majorHAnsi" w:eastAsia="Tahoma" w:hAnsiTheme="majorHAnsi" w:cstheme="majorHAnsi"/>
          <w:bCs/>
          <w:color w:val="000000" w:themeColor="text1"/>
          <w:lang w:bidi="pl-PL"/>
        </w:rPr>
        <w:t>Badanie pianki przeprowadzone przez jednostkę z akredytacją na 400 000 cykli – dopuszczalna utrata grubości procentowej próbki pianki maksymalnie 3% wg normy PN-EN ISO 3385:2014 metodą A wg normy PN-EN ISO 2439:2010</w:t>
      </w:r>
      <w:r w:rsidR="00C45B27">
        <w:rPr>
          <w:rFonts w:asciiTheme="majorHAnsi" w:eastAsia="Tahoma" w:hAnsiTheme="majorHAnsi" w:cstheme="majorHAnsi"/>
          <w:bCs/>
          <w:color w:val="000000" w:themeColor="text1"/>
          <w:lang w:bidi="pl-PL"/>
        </w:rPr>
        <w:t>;</w:t>
      </w:r>
    </w:p>
    <w:p w:rsidR="00DA661F" w:rsidRPr="00234CA4" w:rsidRDefault="00DA661F" w:rsidP="00787143">
      <w:pPr>
        <w:widowControl w:val="0"/>
        <w:numPr>
          <w:ilvl w:val="0"/>
          <w:numId w:val="58"/>
        </w:numPr>
        <w:tabs>
          <w:tab w:val="left" w:pos="347"/>
        </w:tabs>
        <w:autoSpaceDE w:val="0"/>
        <w:autoSpaceDN w:val="0"/>
        <w:spacing w:before="120"/>
        <w:ind w:right="60"/>
        <w:jc w:val="both"/>
        <w:rPr>
          <w:rFonts w:asciiTheme="majorHAnsi" w:eastAsia="Tahoma" w:hAnsiTheme="majorHAnsi" w:cstheme="majorHAnsi"/>
          <w:bCs/>
          <w:color w:val="000000" w:themeColor="text1"/>
          <w:u w:val="single"/>
          <w:lang w:bidi="pl-PL"/>
        </w:rPr>
      </w:pPr>
      <w:r w:rsidRPr="00234CA4">
        <w:rPr>
          <w:rFonts w:asciiTheme="majorHAnsi" w:eastAsia="Tahoma" w:hAnsiTheme="majorHAnsi" w:cstheme="majorHAnsi"/>
          <w:bCs/>
          <w:color w:val="000000" w:themeColor="text1"/>
          <w:lang w:bidi="pl-PL"/>
        </w:rPr>
        <w:t>Karta techniczna tkaniny potwierdzająca wszystkie wymagane parametry</w:t>
      </w:r>
      <w:r w:rsidR="00C45B27">
        <w:rPr>
          <w:rFonts w:asciiTheme="majorHAnsi" w:eastAsia="Tahoma" w:hAnsiTheme="majorHAnsi" w:cstheme="majorHAnsi"/>
          <w:bCs/>
          <w:color w:val="000000" w:themeColor="text1"/>
          <w:lang w:bidi="pl-PL"/>
        </w:rPr>
        <w:t>;</w:t>
      </w:r>
    </w:p>
    <w:p w:rsidR="00DA661F" w:rsidRDefault="00DA661F" w:rsidP="00787143">
      <w:pPr>
        <w:widowControl w:val="0"/>
        <w:numPr>
          <w:ilvl w:val="0"/>
          <w:numId w:val="58"/>
        </w:numPr>
        <w:tabs>
          <w:tab w:val="left" w:pos="347"/>
        </w:tabs>
        <w:autoSpaceDE w:val="0"/>
        <w:autoSpaceDN w:val="0"/>
        <w:spacing w:before="120"/>
        <w:ind w:right="60"/>
        <w:jc w:val="both"/>
        <w:rPr>
          <w:rFonts w:asciiTheme="majorHAnsi" w:eastAsia="Tahoma" w:hAnsiTheme="majorHAnsi" w:cstheme="majorHAnsi"/>
          <w:bCs/>
          <w:color w:val="000000" w:themeColor="text1"/>
          <w:lang w:bidi="pl-PL"/>
        </w:rPr>
      </w:pPr>
      <w:r w:rsidRPr="00234CA4">
        <w:rPr>
          <w:rFonts w:asciiTheme="majorHAnsi" w:eastAsia="Tahoma" w:hAnsiTheme="majorHAnsi" w:cstheme="majorHAnsi"/>
          <w:bCs/>
          <w:color w:val="000000" w:themeColor="text1"/>
          <w:lang w:bidi="pl-PL"/>
        </w:rPr>
        <w:t>Badania akustyczne wg PN-EN ISO 354: 2005</w:t>
      </w:r>
      <w:r w:rsidR="00C45B27">
        <w:rPr>
          <w:rFonts w:asciiTheme="majorHAnsi" w:eastAsia="Tahoma" w:hAnsiTheme="majorHAnsi" w:cstheme="majorHAnsi"/>
          <w:bCs/>
          <w:color w:val="000000" w:themeColor="text1"/>
          <w:lang w:bidi="pl-PL"/>
        </w:rPr>
        <w:t>;</w:t>
      </w:r>
    </w:p>
    <w:p w:rsidR="00DA661F" w:rsidRDefault="00F27163" w:rsidP="00822BEF">
      <w:pPr>
        <w:widowControl w:val="0"/>
        <w:numPr>
          <w:ilvl w:val="0"/>
          <w:numId w:val="58"/>
        </w:numPr>
        <w:tabs>
          <w:tab w:val="left" w:pos="347"/>
        </w:tabs>
        <w:autoSpaceDE w:val="0"/>
        <w:autoSpaceDN w:val="0"/>
        <w:spacing w:before="120"/>
        <w:ind w:right="60"/>
        <w:jc w:val="both"/>
        <w:rPr>
          <w:rFonts w:asciiTheme="majorHAnsi" w:eastAsia="Tahoma" w:hAnsiTheme="majorHAnsi" w:cstheme="majorHAnsi"/>
          <w:bCs/>
          <w:color w:val="000000" w:themeColor="text1"/>
          <w:lang w:bidi="pl-PL"/>
        </w:rPr>
      </w:pPr>
      <w:r w:rsidRPr="00822BEF">
        <w:rPr>
          <w:rFonts w:asciiTheme="majorHAnsi" w:eastAsia="Tahoma" w:hAnsiTheme="majorHAnsi" w:cstheme="majorHAnsi"/>
          <w:bCs/>
          <w:color w:val="000000" w:themeColor="text1"/>
        </w:rPr>
        <w:t>W przypadku tkanin tapicerskich należy do oferty dołączyć fabryczny próbnik tkanin</w:t>
      </w:r>
      <w:r w:rsidR="00F821CA" w:rsidRPr="00822BEF">
        <w:rPr>
          <w:rFonts w:asciiTheme="majorHAnsi" w:eastAsia="Tahoma" w:hAnsiTheme="majorHAnsi" w:cstheme="majorHAnsi"/>
          <w:bCs/>
          <w:color w:val="000000" w:themeColor="text1"/>
        </w:rPr>
        <w:t>;</w:t>
      </w:r>
      <w:r w:rsidR="00656AF6" w:rsidRPr="00822BEF">
        <w:rPr>
          <w:rFonts w:asciiTheme="majorHAnsi" w:eastAsia="Tahoma" w:hAnsiTheme="majorHAnsi" w:cstheme="majorHAnsi"/>
          <w:bCs/>
          <w:color w:val="000000" w:themeColor="text1"/>
        </w:rPr>
        <w:t xml:space="preserve"> </w:t>
      </w:r>
    </w:p>
    <w:p w:rsidR="00656AF6" w:rsidRPr="00786E8C" w:rsidRDefault="00F27163" w:rsidP="00822BEF">
      <w:pPr>
        <w:widowControl w:val="0"/>
        <w:numPr>
          <w:ilvl w:val="0"/>
          <w:numId w:val="58"/>
        </w:numPr>
        <w:tabs>
          <w:tab w:val="left" w:pos="347"/>
        </w:tabs>
        <w:autoSpaceDE w:val="0"/>
        <w:autoSpaceDN w:val="0"/>
        <w:spacing w:before="120"/>
        <w:ind w:right="60"/>
        <w:jc w:val="both"/>
        <w:rPr>
          <w:rFonts w:asciiTheme="majorHAnsi" w:eastAsia="Tahoma" w:hAnsiTheme="majorHAnsi" w:cstheme="majorHAnsi"/>
          <w:bCs/>
          <w:u w:val="single"/>
          <w:lang w:bidi="pl-PL"/>
        </w:rPr>
      </w:pPr>
      <w:r w:rsidRPr="00822BEF">
        <w:rPr>
          <w:rFonts w:asciiTheme="majorHAnsi" w:eastAsia="Tahoma" w:hAnsiTheme="majorHAnsi" w:cstheme="majorHAnsi"/>
          <w:bCs/>
          <w:color w:val="000000" w:themeColor="text1"/>
        </w:rPr>
        <w:t xml:space="preserve">W celu weryfikacji  </w:t>
      </w:r>
      <w:r w:rsidRPr="00C45B27">
        <w:rPr>
          <w:rFonts w:asciiTheme="majorHAnsi" w:eastAsia="Tahoma" w:hAnsiTheme="majorHAnsi" w:cstheme="majorHAnsi"/>
          <w:bCs/>
          <w:color w:val="000000" w:themeColor="text1"/>
        </w:rPr>
        <w:t>do oferty</w:t>
      </w:r>
      <w:r w:rsidRPr="00822BEF">
        <w:rPr>
          <w:rFonts w:asciiTheme="majorHAnsi" w:eastAsia="Tahoma" w:hAnsiTheme="majorHAnsi" w:cstheme="majorHAnsi"/>
          <w:bCs/>
          <w:color w:val="000000" w:themeColor="text1"/>
        </w:rPr>
        <w:t xml:space="preserve"> należy załączyć </w:t>
      </w:r>
      <w:r w:rsidRPr="00C45B27">
        <w:rPr>
          <w:rFonts w:asciiTheme="majorHAnsi" w:eastAsia="Tahoma" w:hAnsiTheme="majorHAnsi" w:cstheme="majorHAnsi"/>
          <w:b/>
          <w:bCs/>
          <w:color w:val="000000" w:themeColor="text1"/>
        </w:rPr>
        <w:t>model prezentacyjny fotela</w:t>
      </w:r>
      <w:r w:rsidR="001202F6">
        <w:rPr>
          <w:rFonts w:asciiTheme="majorHAnsi" w:eastAsia="Tahoma" w:hAnsiTheme="majorHAnsi" w:cstheme="majorHAnsi"/>
          <w:bCs/>
          <w:color w:val="000000" w:themeColor="text1"/>
        </w:rPr>
        <w:t xml:space="preserve"> (jako próbkę będącą</w:t>
      </w:r>
      <w:r w:rsidR="00FC0AF9">
        <w:rPr>
          <w:rFonts w:asciiTheme="majorHAnsi" w:eastAsia="Tahoma" w:hAnsiTheme="majorHAnsi" w:cstheme="majorHAnsi"/>
          <w:bCs/>
          <w:color w:val="000000" w:themeColor="text1"/>
        </w:rPr>
        <w:t xml:space="preserve">  dokument</w:t>
      </w:r>
      <w:r w:rsidR="001202F6">
        <w:rPr>
          <w:rFonts w:asciiTheme="majorHAnsi" w:eastAsia="Tahoma" w:hAnsiTheme="majorHAnsi" w:cstheme="majorHAnsi"/>
          <w:bCs/>
          <w:color w:val="000000" w:themeColor="text1"/>
        </w:rPr>
        <w:t xml:space="preserve">em </w:t>
      </w:r>
      <w:r w:rsidR="00FC0AF9">
        <w:rPr>
          <w:rFonts w:asciiTheme="majorHAnsi" w:eastAsia="Tahoma" w:hAnsiTheme="majorHAnsi" w:cstheme="majorHAnsi"/>
          <w:bCs/>
          <w:color w:val="000000" w:themeColor="text1"/>
        </w:rPr>
        <w:t>przedmiotowy</w:t>
      </w:r>
      <w:r w:rsidR="001202F6">
        <w:rPr>
          <w:rFonts w:asciiTheme="majorHAnsi" w:eastAsia="Tahoma" w:hAnsiTheme="majorHAnsi" w:cstheme="majorHAnsi"/>
          <w:bCs/>
          <w:color w:val="000000" w:themeColor="text1"/>
        </w:rPr>
        <w:t>m)</w:t>
      </w:r>
      <w:r w:rsidRPr="00822BEF">
        <w:rPr>
          <w:rFonts w:asciiTheme="majorHAnsi" w:eastAsia="Tahoma" w:hAnsiTheme="majorHAnsi" w:cstheme="majorHAnsi"/>
          <w:bCs/>
          <w:color w:val="000000" w:themeColor="text1"/>
        </w:rPr>
        <w:t xml:space="preserve">, w </w:t>
      </w:r>
      <w:r w:rsidR="00FC0AF9" w:rsidRPr="00C45B27">
        <w:rPr>
          <w:rFonts w:asciiTheme="majorHAnsi" w:eastAsia="Tahoma" w:hAnsiTheme="majorHAnsi" w:cstheme="majorHAnsi"/>
          <w:b/>
          <w:bCs/>
          <w:color w:val="000000" w:themeColor="text1"/>
        </w:rPr>
        <w:t>celu oceny pod kątem zgodności z wymogami Zamawiającego określonymi w  opisie przedmiotu zamówienia zawartymi w</w:t>
      </w:r>
      <w:r w:rsidR="00C45B27">
        <w:rPr>
          <w:rFonts w:asciiTheme="majorHAnsi" w:eastAsia="Tahoma" w:hAnsiTheme="majorHAnsi" w:cstheme="majorHAnsi"/>
          <w:b/>
          <w:bCs/>
          <w:color w:val="000000" w:themeColor="text1"/>
        </w:rPr>
        <w:t xml:space="preserve"> </w:t>
      </w:r>
      <w:r w:rsidR="00FC0AF9" w:rsidRPr="00C45B27">
        <w:rPr>
          <w:rFonts w:asciiTheme="majorHAnsi" w:eastAsia="Tahoma" w:hAnsiTheme="majorHAnsi" w:cstheme="majorHAnsi"/>
          <w:b/>
          <w:bCs/>
          <w:color w:val="000000" w:themeColor="text1"/>
        </w:rPr>
        <w:t xml:space="preserve"> </w:t>
      </w:r>
      <w:r w:rsidRPr="00C45B27">
        <w:rPr>
          <w:rFonts w:asciiTheme="majorHAnsi" w:eastAsia="Tahoma" w:hAnsiTheme="majorHAnsi" w:cstheme="majorHAnsi"/>
          <w:b/>
          <w:bCs/>
          <w:color w:val="000000" w:themeColor="text1"/>
        </w:rPr>
        <w:t>SWZ</w:t>
      </w:r>
      <w:r w:rsidRPr="00822BEF">
        <w:rPr>
          <w:rFonts w:asciiTheme="majorHAnsi" w:eastAsia="Tahoma" w:hAnsiTheme="majorHAnsi" w:cstheme="majorHAnsi"/>
          <w:bCs/>
          <w:color w:val="000000" w:themeColor="text1"/>
        </w:rPr>
        <w:t>.</w:t>
      </w:r>
      <w:r w:rsidR="00944684">
        <w:rPr>
          <w:rFonts w:asciiTheme="majorHAnsi" w:eastAsia="Tahoma" w:hAnsiTheme="majorHAnsi" w:cstheme="majorHAnsi"/>
          <w:bCs/>
          <w:color w:val="000000" w:themeColor="text1"/>
        </w:rPr>
        <w:t xml:space="preserve"> </w:t>
      </w:r>
      <w:r w:rsidR="00944684" w:rsidRPr="00786E8C">
        <w:rPr>
          <w:rFonts w:asciiTheme="majorHAnsi" w:eastAsia="Tahoma" w:hAnsiTheme="majorHAnsi" w:cstheme="majorHAnsi"/>
          <w:bCs/>
          <w:u w:val="single"/>
        </w:rPr>
        <w:t xml:space="preserve">Dopuszczalne są odchylenia wymiarów modelu prezentacyjnego o ok. 5 </w:t>
      </w:r>
      <w:proofErr w:type="spellStart"/>
      <w:r w:rsidR="00944684" w:rsidRPr="00786E8C">
        <w:rPr>
          <w:rFonts w:asciiTheme="majorHAnsi" w:eastAsia="Tahoma" w:hAnsiTheme="majorHAnsi" w:cstheme="majorHAnsi"/>
          <w:bCs/>
          <w:u w:val="single"/>
        </w:rPr>
        <w:t>cm</w:t>
      </w:r>
      <w:proofErr w:type="spellEnd"/>
      <w:r w:rsidR="00944684" w:rsidRPr="00786E8C">
        <w:rPr>
          <w:rFonts w:asciiTheme="majorHAnsi" w:eastAsia="Tahoma" w:hAnsiTheme="majorHAnsi" w:cstheme="majorHAnsi"/>
          <w:bCs/>
          <w:u w:val="single"/>
        </w:rPr>
        <w:t>. Dopuszczalne jest wykorzystanie innego rodzaju tkaniny na modelu prezentacyjnym, z jednoczesnym załączeniem próbnika tkanin i wskazaniem rodzaju tkaniny, jaka będzie wykorzystana w fotelu docelowym</w:t>
      </w:r>
      <w:r w:rsidR="00C45B27">
        <w:rPr>
          <w:rFonts w:asciiTheme="majorHAnsi" w:eastAsia="Tahoma" w:hAnsiTheme="majorHAnsi" w:cstheme="majorHAnsi"/>
          <w:bCs/>
          <w:u w:val="single"/>
        </w:rPr>
        <w:t>.</w:t>
      </w:r>
    </w:p>
    <w:p w:rsidR="00656AF6" w:rsidRPr="00234CA4" w:rsidRDefault="00656AF6" w:rsidP="00656AF6">
      <w:pPr>
        <w:tabs>
          <w:tab w:val="left" w:pos="347"/>
        </w:tabs>
        <w:ind w:right="60"/>
        <w:rPr>
          <w:rFonts w:asciiTheme="majorHAnsi" w:eastAsia="Tahoma" w:hAnsiTheme="majorHAnsi" w:cstheme="majorHAnsi"/>
          <w:bCs/>
          <w:color w:val="000000" w:themeColor="text1"/>
        </w:rPr>
      </w:pPr>
    </w:p>
    <w:p w:rsidR="00656AF6" w:rsidRPr="00133351" w:rsidRDefault="00822BEF" w:rsidP="00656AF6">
      <w:pPr>
        <w:tabs>
          <w:tab w:val="left" w:pos="347"/>
        </w:tabs>
        <w:ind w:left="360" w:right="60"/>
        <w:rPr>
          <w:rFonts w:asciiTheme="majorHAnsi" w:eastAsia="Tahoma" w:hAnsiTheme="majorHAnsi" w:cstheme="majorHAnsi"/>
          <w:b/>
          <w:color w:val="000000" w:themeColor="text1"/>
          <w:sz w:val="28"/>
          <w:szCs w:val="28"/>
        </w:rPr>
      </w:pPr>
      <w:r>
        <w:rPr>
          <w:rFonts w:asciiTheme="majorHAnsi" w:eastAsia="Tahoma" w:hAnsiTheme="majorHAnsi" w:cstheme="majorHAnsi"/>
          <w:b/>
          <w:color w:val="000000" w:themeColor="text1"/>
        </w:rPr>
        <w:t>*</w:t>
      </w:r>
      <w:r w:rsidR="00C45B27" w:rsidRPr="00133351">
        <w:rPr>
          <w:rFonts w:asciiTheme="majorHAnsi" w:eastAsia="Tahoma" w:hAnsiTheme="majorHAnsi" w:cstheme="majorHAnsi"/>
          <w:b/>
          <w:color w:val="000000" w:themeColor="text1"/>
          <w:sz w:val="26"/>
          <w:szCs w:val="26"/>
          <w:u w:val="single"/>
        </w:rPr>
        <w:t>UWAGA</w:t>
      </w:r>
      <w:r w:rsidRPr="00133351">
        <w:rPr>
          <w:rFonts w:asciiTheme="majorHAnsi" w:eastAsia="Tahoma" w:hAnsiTheme="majorHAnsi" w:cstheme="majorHAnsi"/>
          <w:b/>
          <w:color w:val="000000" w:themeColor="text1"/>
          <w:sz w:val="26"/>
          <w:szCs w:val="26"/>
          <w:u w:val="single"/>
        </w:rPr>
        <w:t>!!! Pkt. f) i g)</w:t>
      </w:r>
      <w:r w:rsidR="00656AF6" w:rsidRPr="00133351">
        <w:rPr>
          <w:rFonts w:asciiTheme="majorHAnsi" w:eastAsia="Tahoma" w:hAnsiTheme="majorHAnsi" w:cstheme="majorHAnsi"/>
          <w:b/>
          <w:color w:val="000000" w:themeColor="text1"/>
          <w:sz w:val="26"/>
          <w:szCs w:val="26"/>
          <w:u w:val="single"/>
        </w:rPr>
        <w:t xml:space="preserve"> próbniki tkanin oraz model prezentacyjny fotela należy dostarczyć do holu głównego w siedzibie Urzędu Miejskiego w Miliczu,</w:t>
      </w:r>
      <w:r w:rsidR="001202F6" w:rsidRPr="00133351">
        <w:rPr>
          <w:rFonts w:asciiTheme="majorHAnsi" w:eastAsia="Tahoma" w:hAnsiTheme="majorHAnsi" w:cstheme="majorHAnsi"/>
          <w:b/>
          <w:color w:val="000000" w:themeColor="text1"/>
          <w:sz w:val="26"/>
          <w:szCs w:val="26"/>
          <w:u w:val="single"/>
        </w:rPr>
        <w:t xml:space="preserve"> ul. Trzebnicka 2, 56-300 Milicz </w:t>
      </w:r>
      <w:r w:rsidR="00656AF6" w:rsidRPr="00133351">
        <w:rPr>
          <w:rFonts w:asciiTheme="majorHAnsi" w:eastAsia="Tahoma" w:hAnsiTheme="majorHAnsi" w:cstheme="majorHAnsi"/>
          <w:b/>
          <w:color w:val="000000" w:themeColor="text1"/>
          <w:sz w:val="26"/>
          <w:szCs w:val="26"/>
          <w:u w:val="single"/>
        </w:rPr>
        <w:t xml:space="preserve"> w terminie </w:t>
      </w:r>
      <w:r w:rsidR="00C45B27" w:rsidRPr="00133351">
        <w:rPr>
          <w:rFonts w:asciiTheme="majorHAnsi" w:eastAsia="Tahoma" w:hAnsiTheme="majorHAnsi" w:cstheme="majorHAnsi"/>
          <w:b/>
          <w:color w:val="000000" w:themeColor="text1"/>
          <w:sz w:val="26"/>
          <w:szCs w:val="26"/>
          <w:u w:val="single"/>
        </w:rPr>
        <w:t xml:space="preserve">przewidzianym na </w:t>
      </w:r>
      <w:r w:rsidR="00656AF6" w:rsidRPr="00133351">
        <w:rPr>
          <w:rFonts w:asciiTheme="majorHAnsi" w:eastAsia="Tahoma" w:hAnsiTheme="majorHAnsi" w:cstheme="majorHAnsi"/>
          <w:b/>
          <w:color w:val="000000" w:themeColor="text1"/>
          <w:sz w:val="26"/>
          <w:szCs w:val="26"/>
          <w:u w:val="single"/>
        </w:rPr>
        <w:t>złożeni</w:t>
      </w:r>
      <w:r w:rsidR="00C45B27" w:rsidRPr="00133351">
        <w:rPr>
          <w:rFonts w:asciiTheme="majorHAnsi" w:eastAsia="Tahoma" w:hAnsiTheme="majorHAnsi" w:cstheme="majorHAnsi"/>
          <w:b/>
          <w:color w:val="000000" w:themeColor="text1"/>
          <w:sz w:val="26"/>
          <w:szCs w:val="26"/>
          <w:u w:val="single"/>
        </w:rPr>
        <w:t>e</w:t>
      </w:r>
      <w:r w:rsidR="00656AF6" w:rsidRPr="00133351">
        <w:rPr>
          <w:rFonts w:asciiTheme="majorHAnsi" w:eastAsia="Tahoma" w:hAnsiTheme="majorHAnsi" w:cstheme="majorHAnsi"/>
          <w:b/>
          <w:color w:val="000000" w:themeColor="text1"/>
          <w:sz w:val="26"/>
          <w:szCs w:val="26"/>
          <w:u w:val="single"/>
        </w:rPr>
        <w:t xml:space="preserve"> oferty.  W pok. Nr 15 Urzędu Miejskiego należy potwierdzić wpływ/dostarczenie ww. elementów</w:t>
      </w:r>
      <w:r w:rsidR="00B41233" w:rsidRPr="00133351">
        <w:rPr>
          <w:rFonts w:asciiTheme="majorHAnsi" w:eastAsia="Tahoma" w:hAnsiTheme="majorHAnsi" w:cstheme="majorHAnsi"/>
          <w:b/>
          <w:color w:val="000000" w:themeColor="text1"/>
          <w:sz w:val="26"/>
          <w:szCs w:val="26"/>
          <w:u w:val="single"/>
        </w:rPr>
        <w:t xml:space="preserve"> na protokole przygotowanym przez Zamawiającego.</w:t>
      </w:r>
    </w:p>
    <w:p w:rsidR="006E31C0" w:rsidRPr="00234CA4" w:rsidRDefault="006E31C0" w:rsidP="004A4911">
      <w:pPr>
        <w:widowControl w:val="0"/>
        <w:numPr>
          <w:ilvl w:val="0"/>
          <w:numId w:val="42"/>
        </w:numPr>
        <w:tabs>
          <w:tab w:val="left" w:pos="347"/>
        </w:tabs>
        <w:autoSpaceDE w:val="0"/>
        <w:autoSpaceDN w:val="0"/>
        <w:spacing w:before="120"/>
        <w:ind w:left="426" w:right="60" w:hanging="426"/>
        <w:jc w:val="both"/>
        <w:rPr>
          <w:rFonts w:asciiTheme="majorHAnsi" w:eastAsia="Tahoma" w:hAnsiTheme="majorHAnsi" w:cstheme="majorHAnsi"/>
          <w:bCs/>
          <w:color w:val="000000" w:themeColor="text1"/>
          <w:lang w:bidi="pl-PL"/>
        </w:rPr>
      </w:pPr>
      <w:r w:rsidRPr="00234CA4">
        <w:rPr>
          <w:rFonts w:asciiTheme="majorHAnsi" w:eastAsia="Tahoma" w:hAnsiTheme="majorHAnsi" w:cstheme="majorHAnsi"/>
          <w:b/>
          <w:color w:val="262626" w:themeColor="text1" w:themeTint="D9"/>
          <w:lang w:bidi="pl-PL"/>
        </w:rPr>
        <w:t>Kody CPV:</w:t>
      </w:r>
    </w:p>
    <w:p w:rsidR="006E31C0" w:rsidRPr="00234CA4" w:rsidRDefault="006E31C0" w:rsidP="00167048">
      <w:pPr>
        <w:rPr>
          <w:rFonts w:asciiTheme="majorHAnsi" w:eastAsia="Tahoma" w:hAnsiTheme="majorHAnsi" w:cstheme="majorHAnsi"/>
          <w:bCs/>
        </w:rPr>
      </w:pPr>
    </w:p>
    <w:p w:rsidR="00975450" w:rsidRPr="00234CA4" w:rsidRDefault="00CC3CA4" w:rsidP="00440D2C">
      <w:pPr>
        <w:rPr>
          <w:rFonts w:asciiTheme="majorHAnsi" w:hAnsiTheme="majorHAnsi" w:cstheme="majorHAnsi"/>
        </w:rPr>
      </w:pPr>
      <w:r w:rsidRPr="00234CA4">
        <w:rPr>
          <w:rFonts w:asciiTheme="majorHAnsi" w:hAnsiTheme="majorHAnsi" w:cstheme="majorHAnsi"/>
        </w:rPr>
        <w:t xml:space="preserve">Kod CPV – 39113100-8 Fotele </w:t>
      </w:r>
    </w:p>
    <w:p w:rsidR="006E31C0" w:rsidRPr="00234CA4" w:rsidRDefault="00822BEF" w:rsidP="00440D2C">
      <w:pPr>
        <w:rPr>
          <w:rFonts w:asciiTheme="majorHAnsi" w:eastAsia="Tahoma" w:hAnsiTheme="majorHAnsi" w:cstheme="majorHAnsi"/>
          <w:bCs/>
          <w:color w:val="262626" w:themeColor="text1" w:themeTint="D9"/>
        </w:rPr>
      </w:pPr>
      <w:r>
        <w:rPr>
          <w:rFonts w:asciiTheme="majorHAnsi" w:hAnsiTheme="majorHAnsi" w:cstheme="majorHAnsi"/>
        </w:rPr>
        <w:t>kod CPV -</w:t>
      </w:r>
      <w:r w:rsidR="00975450" w:rsidRPr="00234CA4">
        <w:rPr>
          <w:rFonts w:asciiTheme="majorHAnsi" w:hAnsiTheme="majorHAnsi" w:cstheme="majorHAnsi"/>
        </w:rPr>
        <w:t xml:space="preserve"> 39111200-5 - Siedziska teatralne</w:t>
      </w:r>
    </w:p>
    <w:p w:rsidR="006E31C0" w:rsidRPr="00234CA4" w:rsidRDefault="006E31C0" w:rsidP="00167048">
      <w:pPr>
        <w:rPr>
          <w:rFonts w:asciiTheme="majorHAnsi" w:eastAsia="Times New Roman" w:hAnsiTheme="majorHAnsi" w:cstheme="majorHAnsi"/>
          <w:bCs/>
        </w:rPr>
      </w:pPr>
    </w:p>
    <w:p w:rsidR="006E31C0" w:rsidRPr="00234CA4" w:rsidRDefault="006E31C0" w:rsidP="00167048">
      <w:pPr>
        <w:jc w:val="both"/>
        <w:rPr>
          <w:rFonts w:asciiTheme="majorHAnsi" w:hAnsiTheme="majorHAnsi" w:cstheme="majorHAnsi"/>
          <w:b/>
          <w:color w:val="000000" w:themeColor="text1"/>
        </w:rPr>
      </w:pPr>
      <w:r w:rsidRPr="00234CA4">
        <w:rPr>
          <w:rFonts w:asciiTheme="majorHAnsi" w:eastAsia="Tahoma" w:hAnsiTheme="majorHAnsi" w:cstheme="majorHAnsi"/>
          <w:b/>
          <w:color w:val="000000" w:themeColor="text1"/>
        </w:rPr>
        <w:t>Miejsce wykonania zamówienia:</w:t>
      </w:r>
      <w:r w:rsidRPr="00234CA4">
        <w:rPr>
          <w:rFonts w:asciiTheme="majorHAnsi" w:hAnsiTheme="majorHAnsi" w:cstheme="majorHAnsi"/>
          <w:b/>
          <w:color w:val="000000" w:themeColor="text1"/>
        </w:rPr>
        <w:t xml:space="preserve"> Ośrodek Kultury w Miliczu, ul. Marszałka Józefa Piłsudskiego 14, 56-300 Milicz </w:t>
      </w:r>
    </w:p>
    <w:p w:rsidR="00440D2C" w:rsidRPr="00234CA4" w:rsidRDefault="00440D2C" w:rsidP="00167048">
      <w:pPr>
        <w:jc w:val="both"/>
        <w:rPr>
          <w:rFonts w:asciiTheme="majorHAnsi" w:hAnsiTheme="majorHAnsi" w:cstheme="majorHAnsi"/>
          <w:b/>
          <w:color w:val="FF0000"/>
        </w:rPr>
      </w:pPr>
    </w:p>
    <w:p w:rsidR="006E31C0" w:rsidRPr="00822BEF" w:rsidRDefault="00325797" w:rsidP="00440D2C">
      <w:pPr>
        <w:pStyle w:val="Normalny10"/>
        <w:widowControl/>
        <w:numPr>
          <w:ilvl w:val="0"/>
          <w:numId w:val="42"/>
        </w:numPr>
        <w:tabs>
          <w:tab w:val="left" w:pos="284"/>
        </w:tabs>
        <w:suppressAutoHyphens w:val="0"/>
        <w:autoSpaceDN/>
        <w:spacing w:line="360" w:lineRule="auto"/>
        <w:ind w:left="0" w:firstLine="142"/>
        <w:jc w:val="both"/>
        <w:textAlignment w:val="auto"/>
        <w:rPr>
          <w:rFonts w:asciiTheme="majorHAnsi" w:hAnsiTheme="majorHAnsi" w:cstheme="majorHAnsi"/>
          <w:b/>
          <w:color w:val="auto"/>
          <w:sz w:val="22"/>
          <w:szCs w:val="22"/>
        </w:rPr>
      </w:pPr>
      <w:bookmarkStart w:id="10" w:name="_Hlk91664906"/>
      <w:r w:rsidRPr="00822BEF">
        <w:rPr>
          <w:rFonts w:asciiTheme="majorHAnsi" w:hAnsiTheme="majorHAnsi" w:cstheme="majorHAnsi"/>
          <w:color w:val="auto"/>
          <w:sz w:val="22"/>
          <w:szCs w:val="22"/>
        </w:rPr>
        <w:lastRenderedPageBreak/>
        <w:t xml:space="preserve">Zamawiający nie dopuszcza składania ofert częściowych. </w:t>
      </w:r>
      <w:bookmarkEnd w:id="10"/>
    </w:p>
    <w:p w:rsidR="00C66341" w:rsidRPr="00822BEF" w:rsidRDefault="00C66341" w:rsidP="00440D2C">
      <w:pPr>
        <w:pStyle w:val="Normalny10"/>
        <w:widowControl/>
        <w:numPr>
          <w:ilvl w:val="0"/>
          <w:numId w:val="42"/>
        </w:numPr>
        <w:tabs>
          <w:tab w:val="left" w:pos="284"/>
        </w:tabs>
        <w:suppressAutoHyphens w:val="0"/>
        <w:autoSpaceDN/>
        <w:spacing w:line="360" w:lineRule="auto"/>
        <w:ind w:left="0" w:firstLine="142"/>
        <w:jc w:val="both"/>
        <w:textAlignment w:val="auto"/>
        <w:rPr>
          <w:rFonts w:asciiTheme="majorHAnsi" w:hAnsiTheme="majorHAnsi" w:cstheme="majorHAnsi"/>
          <w:b/>
          <w:color w:val="auto"/>
          <w:sz w:val="22"/>
          <w:szCs w:val="22"/>
        </w:rPr>
      </w:pPr>
      <w:r w:rsidRPr="00822BEF">
        <w:rPr>
          <w:rFonts w:asciiTheme="majorHAnsi" w:hAnsiTheme="majorHAnsi" w:cstheme="majorHAnsi"/>
          <w:color w:val="auto"/>
          <w:sz w:val="22"/>
          <w:szCs w:val="22"/>
        </w:rPr>
        <w:t>Zamawiający nie dopuszcza składania ofert wariantowych.</w:t>
      </w:r>
    </w:p>
    <w:p w:rsidR="008955CC" w:rsidRPr="00234CA4" w:rsidRDefault="008955CC" w:rsidP="00167048">
      <w:pPr>
        <w:pStyle w:val="Nagwek2"/>
        <w:rPr>
          <w:rFonts w:asciiTheme="majorHAnsi" w:hAnsiTheme="majorHAnsi" w:cstheme="majorHAnsi"/>
          <w:b/>
          <w:bCs/>
          <w:sz w:val="22"/>
          <w:szCs w:val="22"/>
        </w:rPr>
      </w:pPr>
      <w:bookmarkStart w:id="11" w:name="_Toc85187123"/>
      <w:r w:rsidRPr="00234CA4">
        <w:rPr>
          <w:rFonts w:asciiTheme="majorHAnsi" w:hAnsiTheme="majorHAnsi" w:cstheme="majorHAnsi"/>
          <w:b/>
          <w:bCs/>
          <w:sz w:val="22"/>
          <w:szCs w:val="22"/>
        </w:rPr>
        <w:t>V. Wizja lokalna</w:t>
      </w:r>
      <w:bookmarkEnd w:id="11"/>
    </w:p>
    <w:p w:rsidR="008955CC" w:rsidRPr="00234CA4" w:rsidRDefault="008955CC" w:rsidP="00167048">
      <w:pPr>
        <w:jc w:val="both"/>
        <w:rPr>
          <w:rFonts w:asciiTheme="majorHAnsi" w:hAnsiTheme="majorHAnsi" w:cstheme="majorHAnsi"/>
        </w:rPr>
      </w:pPr>
      <w:r w:rsidRPr="00234CA4">
        <w:rPr>
          <w:rFonts w:asciiTheme="majorHAnsi" w:hAnsiTheme="majorHAnsi" w:cstheme="majorHAnsi"/>
        </w:rPr>
        <w:t>Zaleca się, aby Wykonawca dokonał wizji l</w:t>
      </w:r>
      <w:r w:rsidR="003B2AAE" w:rsidRPr="00234CA4">
        <w:rPr>
          <w:rFonts w:asciiTheme="majorHAnsi" w:hAnsiTheme="majorHAnsi" w:cstheme="majorHAnsi"/>
        </w:rPr>
        <w:t>o</w:t>
      </w:r>
      <w:r w:rsidRPr="00234CA4">
        <w:rPr>
          <w:rFonts w:asciiTheme="majorHAnsi" w:hAnsiTheme="majorHAnsi" w:cstheme="majorHAnsi"/>
        </w:rPr>
        <w:t>kalnej oraz uzyskał na własną odpowiedzialność i ryzyko wszelkie istotne informacje niezbędne do przygotowania oferty. Wizja lokalna winna być dokonana na koszt własny Wykonawcy.</w:t>
      </w:r>
      <w:r w:rsidR="00144694" w:rsidRPr="00234CA4">
        <w:rPr>
          <w:rFonts w:asciiTheme="majorHAnsi" w:hAnsiTheme="majorHAnsi" w:cstheme="majorHAnsi"/>
        </w:rPr>
        <w:t xml:space="preserve"> </w:t>
      </w:r>
    </w:p>
    <w:p w:rsidR="008955CC" w:rsidRPr="00234CA4" w:rsidRDefault="008955CC" w:rsidP="00167048">
      <w:pPr>
        <w:jc w:val="both"/>
        <w:rPr>
          <w:rFonts w:asciiTheme="majorHAnsi" w:hAnsiTheme="majorHAnsi" w:cstheme="majorHAnsi"/>
          <w:bCs/>
          <w:i/>
          <w:spacing w:val="-2"/>
        </w:rPr>
      </w:pPr>
    </w:p>
    <w:p w:rsidR="005F384E" w:rsidRPr="00234CA4" w:rsidRDefault="00892C33" w:rsidP="00167048">
      <w:pPr>
        <w:pStyle w:val="Nagwek2"/>
        <w:rPr>
          <w:rFonts w:asciiTheme="majorHAnsi" w:hAnsiTheme="majorHAnsi" w:cstheme="majorHAnsi"/>
          <w:b/>
          <w:sz w:val="22"/>
          <w:szCs w:val="22"/>
        </w:rPr>
      </w:pPr>
      <w:bookmarkStart w:id="12" w:name="_Toc85187124"/>
      <w:r w:rsidRPr="00234CA4">
        <w:rPr>
          <w:rFonts w:asciiTheme="majorHAnsi" w:hAnsiTheme="majorHAnsi" w:cstheme="majorHAnsi"/>
          <w:b/>
          <w:sz w:val="22"/>
          <w:szCs w:val="22"/>
        </w:rPr>
        <w:t>VI. Podwykonawstwo</w:t>
      </w:r>
      <w:bookmarkEnd w:id="12"/>
    </w:p>
    <w:p w:rsidR="005F384E" w:rsidRPr="00234CA4" w:rsidRDefault="00892C33" w:rsidP="00167048">
      <w:pPr>
        <w:pStyle w:val="Normalny1"/>
        <w:numPr>
          <w:ilvl w:val="0"/>
          <w:numId w:val="10"/>
        </w:numPr>
        <w:spacing w:before="240"/>
        <w:jc w:val="both"/>
        <w:rPr>
          <w:rFonts w:asciiTheme="majorHAnsi" w:hAnsiTheme="majorHAnsi" w:cstheme="majorHAnsi"/>
          <w:bCs/>
        </w:rPr>
      </w:pPr>
      <w:r w:rsidRPr="00234CA4">
        <w:rPr>
          <w:rFonts w:asciiTheme="majorHAnsi" w:hAnsiTheme="majorHAnsi" w:cstheme="majorHAnsi"/>
          <w:bCs/>
        </w:rPr>
        <w:t xml:space="preserve">Wykonawca może powierzyć wykonanie części zamówienia podwykonawcy (podwykonawcom). </w:t>
      </w:r>
    </w:p>
    <w:p w:rsidR="005F384E" w:rsidRPr="00234CA4" w:rsidRDefault="00892C33" w:rsidP="00167048">
      <w:pPr>
        <w:pStyle w:val="Normalny1"/>
        <w:numPr>
          <w:ilvl w:val="0"/>
          <w:numId w:val="10"/>
        </w:numPr>
        <w:jc w:val="both"/>
        <w:rPr>
          <w:rFonts w:asciiTheme="majorHAnsi" w:hAnsiTheme="majorHAnsi" w:cstheme="majorHAnsi"/>
          <w:bCs/>
        </w:rPr>
      </w:pPr>
      <w:r w:rsidRPr="00234CA4">
        <w:rPr>
          <w:rFonts w:asciiTheme="majorHAnsi" w:hAnsiTheme="majorHAnsi" w:cstheme="majorHAnsi"/>
          <w:bCs/>
        </w:rPr>
        <w:t>Zamawiający nie zastrzega obowiązku osobistego wykonania przez Wykonawcę kluczowych części zamówienia.</w:t>
      </w:r>
    </w:p>
    <w:p w:rsidR="00AC3599" w:rsidRPr="00234CA4" w:rsidRDefault="00892C33" w:rsidP="00167048">
      <w:pPr>
        <w:pStyle w:val="Normalny1"/>
        <w:numPr>
          <w:ilvl w:val="0"/>
          <w:numId w:val="10"/>
        </w:numPr>
        <w:jc w:val="both"/>
        <w:rPr>
          <w:rFonts w:asciiTheme="majorHAnsi" w:hAnsiTheme="majorHAnsi" w:cstheme="majorHAnsi"/>
          <w:bCs/>
        </w:rPr>
      </w:pPr>
      <w:r w:rsidRPr="00234CA4">
        <w:rPr>
          <w:rFonts w:asciiTheme="majorHAnsi" w:hAnsiTheme="majorHAnsi" w:cstheme="majorHAnsi"/>
          <w:bCs/>
        </w:rPr>
        <w:t>Zamawiający wymaga, aby w przypadku powierzenia części zamówienia podwykonawcom, Wykonawca wskazał w ofercie części zamówienia, których wykonanie zamierza powierzyć podwykonawcom oraz podał (o ile są mu wiadome na tym etapie) nazwy (firmy) tych pod</w:t>
      </w:r>
      <w:r w:rsidR="00C03F4A" w:rsidRPr="00234CA4">
        <w:rPr>
          <w:rFonts w:asciiTheme="majorHAnsi" w:hAnsiTheme="majorHAnsi" w:cstheme="majorHAnsi"/>
          <w:bCs/>
        </w:rPr>
        <w:t>w</w:t>
      </w:r>
      <w:r w:rsidRPr="00234CA4">
        <w:rPr>
          <w:rFonts w:asciiTheme="majorHAnsi" w:hAnsiTheme="majorHAnsi" w:cstheme="majorHAnsi"/>
          <w:bCs/>
        </w:rPr>
        <w:t>ykonawców.</w:t>
      </w:r>
    </w:p>
    <w:p w:rsidR="00D21FAC" w:rsidRPr="00234CA4" w:rsidRDefault="00D21FAC" w:rsidP="003920CB">
      <w:pPr>
        <w:numPr>
          <w:ilvl w:val="0"/>
          <w:numId w:val="10"/>
        </w:numPr>
        <w:tabs>
          <w:tab w:val="left" w:pos="407"/>
        </w:tabs>
        <w:ind w:right="80"/>
        <w:jc w:val="both"/>
        <w:rPr>
          <w:rFonts w:asciiTheme="majorHAnsi" w:eastAsia="Tahoma" w:hAnsiTheme="majorHAnsi" w:cstheme="majorHAnsi"/>
          <w:bCs/>
        </w:rPr>
      </w:pPr>
      <w:r w:rsidRPr="00234CA4">
        <w:rPr>
          <w:rFonts w:asciiTheme="majorHAnsi" w:eastAsia="Tahoma" w:hAnsiTheme="majorHAnsi" w:cstheme="majorHAnsi"/>
          <w:bCs/>
        </w:rPr>
        <w:t>Powierzenie wykonania części zamówienia podwykonawcom nie zwalnia Wykonawcy z odpowiedzialności za należyte wykonanie zamówienia.</w:t>
      </w:r>
    </w:p>
    <w:p w:rsidR="00D36EDF" w:rsidRPr="00234CA4" w:rsidRDefault="00440FFF" w:rsidP="003920CB">
      <w:pPr>
        <w:pStyle w:val="Nagwek2"/>
        <w:rPr>
          <w:rFonts w:asciiTheme="majorHAnsi" w:hAnsiTheme="majorHAnsi" w:cstheme="majorHAnsi"/>
          <w:b/>
          <w:bCs/>
          <w:color w:val="2E74B5"/>
          <w:sz w:val="22"/>
          <w:szCs w:val="22"/>
          <w:u w:val="single"/>
        </w:rPr>
      </w:pPr>
      <w:bookmarkStart w:id="13" w:name="_Toc85187125"/>
      <w:r w:rsidRPr="00234CA4">
        <w:rPr>
          <w:rFonts w:asciiTheme="majorHAnsi" w:hAnsiTheme="majorHAnsi" w:cstheme="majorHAnsi"/>
          <w:b/>
          <w:bCs/>
          <w:sz w:val="22"/>
          <w:szCs w:val="22"/>
        </w:rPr>
        <w:t xml:space="preserve">VII. </w:t>
      </w:r>
      <w:r w:rsidR="00D36EDF" w:rsidRPr="00234CA4">
        <w:rPr>
          <w:rFonts w:asciiTheme="majorHAnsi" w:hAnsiTheme="majorHAnsi" w:cstheme="majorHAnsi"/>
          <w:b/>
          <w:bCs/>
          <w:sz w:val="22"/>
          <w:szCs w:val="22"/>
        </w:rPr>
        <w:t>Termin wykonania zamówienia:</w:t>
      </w:r>
      <w:bookmarkEnd w:id="13"/>
      <w:r w:rsidR="00D36EDF" w:rsidRPr="00234CA4">
        <w:rPr>
          <w:rFonts w:asciiTheme="majorHAnsi" w:hAnsiTheme="majorHAnsi" w:cstheme="majorHAnsi"/>
          <w:b/>
          <w:bCs/>
          <w:sz w:val="22"/>
          <w:szCs w:val="22"/>
        </w:rPr>
        <w:t xml:space="preserve"> </w:t>
      </w:r>
    </w:p>
    <w:p w:rsidR="006E31C0" w:rsidRPr="00234CA4" w:rsidRDefault="006E31C0" w:rsidP="004A4911">
      <w:pPr>
        <w:numPr>
          <w:ilvl w:val="0"/>
          <w:numId w:val="44"/>
        </w:numPr>
        <w:adjustRightInd w:val="0"/>
        <w:jc w:val="both"/>
        <w:rPr>
          <w:rFonts w:asciiTheme="majorHAnsi" w:eastAsia="Tahoma" w:hAnsiTheme="majorHAnsi" w:cstheme="majorHAnsi"/>
          <w:bCs/>
          <w:color w:val="0D0D0D" w:themeColor="text1" w:themeTint="F2"/>
          <w:lang w:bidi="pl-PL"/>
        </w:rPr>
      </w:pPr>
      <w:r w:rsidRPr="00234CA4">
        <w:rPr>
          <w:rFonts w:asciiTheme="majorHAnsi" w:eastAsia="Tahoma" w:hAnsiTheme="majorHAnsi" w:cstheme="majorHAnsi"/>
          <w:bCs/>
          <w:color w:val="0D0D0D" w:themeColor="text1" w:themeTint="F2"/>
          <w:lang w:bidi="pl-PL"/>
        </w:rPr>
        <w:t xml:space="preserve">Zamawiający wymaga, aby zadanie było zrealizowane w </w:t>
      </w:r>
      <w:r w:rsidRPr="00822BEF">
        <w:rPr>
          <w:rFonts w:asciiTheme="majorHAnsi" w:eastAsia="Tahoma" w:hAnsiTheme="majorHAnsi" w:cstheme="majorHAnsi"/>
          <w:b/>
          <w:color w:val="0D0D0D" w:themeColor="text1" w:themeTint="F2"/>
          <w:lang w:bidi="pl-PL"/>
        </w:rPr>
        <w:t xml:space="preserve">terminie </w:t>
      </w:r>
      <w:r w:rsidR="00822BEF" w:rsidRPr="00822BEF">
        <w:rPr>
          <w:rFonts w:asciiTheme="majorHAnsi" w:eastAsia="Tahoma" w:hAnsiTheme="majorHAnsi" w:cstheme="majorHAnsi"/>
          <w:b/>
          <w:color w:val="0D0D0D" w:themeColor="text1" w:themeTint="F2"/>
          <w:lang w:bidi="pl-PL"/>
        </w:rPr>
        <w:t>5</w:t>
      </w:r>
      <w:r w:rsidRPr="00822BEF">
        <w:rPr>
          <w:rFonts w:asciiTheme="majorHAnsi" w:eastAsia="Tahoma" w:hAnsiTheme="majorHAnsi" w:cstheme="majorHAnsi"/>
          <w:b/>
          <w:color w:val="0D0D0D" w:themeColor="text1" w:themeTint="F2"/>
          <w:lang w:bidi="pl-PL"/>
        </w:rPr>
        <w:t>0 dni</w:t>
      </w:r>
      <w:r w:rsidRPr="00234CA4">
        <w:rPr>
          <w:rFonts w:asciiTheme="majorHAnsi" w:eastAsia="Tahoma" w:hAnsiTheme="majorHAnsi" w:cstheme="majorHAnsi"/>
          <w:bCs/>
          <w:color w:val="0D0D0D" w:themeColor="text1" w:themeTint="F2"/>
          <w:lang w:bidi="pl-PL"/>
        </w:rPr>
        <w:t xml:space="preserve"> od daty zawarcia umowy.</w:t>
      </w:r>
    </w:p>
    <w:p w:rsidR="008D789E" w:rsidRPr="00822BEF" w:rsidRDefault="006E31C0" w:rsidP="00167048">
      <w:pPr>
        <w:numPr>
          <w:ilvl w:val="0"/>
          <w:numId w:val="44"/>
        </w:numPr>
        <w:adjustRightInd w:val="0"/>
        <w:jc w:val="both"/>
        <w:rPr>
          <w:rFonts w:asciiTheme="majorHAnsi" w:eastAsia="Tahoma" w:hAnsiTheme="majorHAnsi" w:cstheme="majorHAnsi"/>
          <w:bCs/>
          <w:color w:val="0D0D0D" w:themeColor="text1" w:themeTint="F2"/>
          <w:lang w:bidi="pl-PL"/>
        </w:rPr>
      </w:pPr>
      <w:r w:rsidRPr="00234CA4">
        <w:rPr>
          <w:rFonts w:asciiTheme="majorHAnsi" w:eastAsia="Tahoma" w:hAnsiTheme="majorHAnsi" w:cstheme="majorHAnsi"/>
          <w:bCs/>
          <w:color w:val="0D0D0D" w:themeColor="text1" w:themeTint="F2"/>
          <w:lang w:bidi="pl-PL"/>
        </w:rPr>
        <w:t>Terminy liczone będą zgodnie z zasadami kodeksu cywilnego.</w:t>
      </w:r>
    </w:p>
    <w:p w:rsidR="008D789E" w:rsidRPr="00234CA4" w:rsidRDefault="008D789E" w:rsidP="00167048">
      <w:pPr>
        <w:jc w:val="both"/>
        <w:rPr>
          <w:rFonts w:asciiTheme="majorHAnsi" w:hAnsiTheme="majorHAnsi" w:cstheme="majorHAnsi"/>
          <w:bCs/>
        </w:rPr>
      </w:pPr>
    </w:p>
    <w:p w:rsidR="005F384E" w:rsidRPr="00234CA4" w:rsidRDefault="00892C33" w:rsidP="00A85FA1">
      <w:pPr>
        <w:pStyle w:val="Nagwek2"/>
        <w:rPr>
          <w:rFonts w:asciiTheme="majorHAnsi" w:hAnsiTheme="majorHAnsi" w:cstheme="majorHAnsi"/>
          <w:b/>
          <w:bCs/>
          <w:sz w:val="22"/>
          <w:szCs w:val="22"/>
        </w:rPr>
      </w:pPr>
      <w:bookmarkStart w:id="14" w:name="_Toc85187126"/>
      <w:r w:rsidRPr="00234CA4">
        <w:rPr>
          <w:rFonts w:asciiTheme="majorHAnsi" w:hAnsiTheme="majorHAnsi" w:cstheme="majorHAnsi"/>
          <w:b/>
          <w:bCs/>
          <w:sz w:val="22"/>
          <w:szCs w:val="22"/>
        </w:rPr>
        <w:t xml:space="preserve">VIII. </w:t>
      </w:r>
      <w:bookmarkStart w:id="15" w:name="_Hlk85112885"/>
      <w:r w:rsidRPr="00234CA4">
        <w:rPr>
          <w:rFonts w:asciiTheme="majorHAnsi" w:hAnsiTheme="majorHAnsi" w:cstheme="majorHAnsi"/>
          <w:b/>
          <w:bCs/>
          <w:sz w:val="22"/>
          <w:szCs w:val="22"/>
        </w:rPr>
        <w:t>Warunki udziału w postępowaniu</w:t>
      </w:r>
      <w:bookmarkEnd w:id="14"/>
      <w:bookmarkEnd w:id="15"/>
    </w:p>
    <w:p w:rsidR="005F384E" w:rsidRPr="00234CA4" w:rsidRDefault="00892C33" w:rsidP="00167048">
      <w:pPr>
        <w:pStyle w:val="Normalny1"/>
        <w:numPr>
          <w:ilvl w:val="0"/>
          <w:numId w:val="16"/>
        </w:numPr>
        <w:spacing w:before="240"/>
        <w:ind w:left="426" w:right="20"/>
        <w:jc w:val="both"/>
        <w:rPr>
          <w:rFonts w:asciiTheme="majorHAnsi" w:hAnsiTheme="majorHAnsi" w:cstheme="majorHAnsi"/>
          <w:bCs/>
        </w:rPr>
      </w:pPr>
      <w:bookmarkStart w:id="16" w:name="_Hlk85112661"/>
      <w:r w:rsidRPr="00234CA4">
        <w:rPr>
          <w:rFonts w:asciiTheme="majorHAnsi" w:hAnsiTheme="majorHAnsi" w:cstheme="majorHAnsi"/>
          <w:bCs/>
        </w:rPr>
        <w:t>O udzielenie zamówienia mogą ubiegać się Wykonawcy, którzy nie podlegają wykluczeniu na zasadach określonych w Rozdziale IX SWZ, oraz spełniają określone przez Zamawiającego warunki</w:t>
      </w:r>
      <w:r w:rsidRPr="00234CA4">
        <w:rPr>
          <w:rFonts w:asciiTheme="majorHAnsi" w:hAnsiTheme="majorHAnsi" w:cstheme="majorHAnsi"/>
          <w:bCs/>
          <w:highlight w:val="white"/>
        </w:rPr>
        <w:t xml:space="preserve"> udziału w postępowaniu.</w:t>
      </w:r>
    </w:p>
    <w:p w:rsidR="005F384E" w:rsidRPr="00234CA4" w:rsidRDefault="00892C33" w:rsidP="00167048">
      <w:pPr>
        <w:pStyle w:val="Normalny1"/>
        <w:numPr>
          <w:ilvl w:val="0"/>
          <w:numId w:val="16"/>
        </w:numPr>
        <w:ind w:left="426" w:right="20"/>
        <w:jc w:val="both"/>
        <w:rPr>
          <w:rFonts w:asciiTheme="majorHAnsi" w:hAnsiTheme="majorHAnsi" w:cstheme="majorHAnsi"/>
          <w:bCs/>
        </w:rPr>
      </w:pPr>
      <w:r w:rsidRPr="00234CA4">
        <w:rPr>
          <w:rFonts w:asciiTheme="majorHAnsi" w:hAnsiTheme="majorHAnsi" w:cstheme="majorHAnsi"/>
          <w:bCs/>
        </w:rPr>
        <w:t>O udzielenie zamówienia mogą ubiegać się Wykonawcy, którzy spełniają warunki dotyczące:</w:t>
      </w:r>
    </w:p>
    <w:p w:rsidR="00644F6C" w:rsidRPr="00234CA4" w:rsidRDefault="00644F6C" w:rsidP="00822BEF">
      <w:pPr>
        <w:pStyle w:val="Normalny1"/>
        <w:ind w:right="20"/>
        <w:jc w:val="both"/>
        <w:rPr>
          <w:rFonts w:asciiTheme="majorHAnsi" w:hAnsiTheme="majorHAnsi" w:cstheme="majorHAnsi"/>
          <w:bCs/>
        </w:rPr>
      </w:pPr>
    </w:p>
    <w:p w:rsidR="005F384E" w:rsidRPr="00234CA4" w:rsidRDefault="00892C33" w:rsidP="00167048">
      <w:pPr>
        <w:pStyle w:val="Normalny1"/>
        <w:numPr>
          <w:ilvl w:val="0"/>
          <w:numId w:val="3"/>
        </w:numPr>
        <w:ind w:left="852" w:right="20" w:hanging="426"/>
        <w:jc w:val="both"/>
        <w:rPr>
          <w:rFonts w:asciiTheme="majorHAnsi" w:hAnsiTheme="majorHAnsi" w:cstheme="majorHAnsi"/>
          <w:bCs/>
        </w:rPr>
      </w:pPr>
      <w:r w:rsidRPr="00234CA4">
        <w:rPr>
          <w:rFonts w:asciiTheme="majorHAnsi" w:hAnsiTheme="majorHAnsi" w:cstheme="majorHAnsi"/>
          <w:bCs/>
        </w:rPr>
        <w:t>zdolności technicznej lub zawodowej</w:t>
      </w:r>
      <w:r w:rsidR="00F8511E" w:rsidRPr="00234CA4">
        <w:rPr>
          <w:rFonts w:asciiTheme="majorHAnsi" w:hAnsiTheme="majorHAnsi" w:cstheme="majorHAnsi"/>
          <w:bCs/>
        </w:rPr>
        <w:t>;</w:t>
      </w:r>
    </w:p>
    <w:p w:rsidR="00F8511E" w:rsidRPr="00234CA4" w:rsidRDefault="00F8511E" w:rsidP="00167048">
      <w:pPr>
        <w:pStyle w:val="Akapitzlist"/>
        <w:spacing w:line="276" w:lineRule="auto"/>
        <w:rPr>
          <w:rFonts w:asciiTheme="majorHAnsi" w:hAnsiTheme="majorHAnsi" w:cstheme="majorHAnsi"/>
          <w:bCs/>
        </w:rPr>
      </w:pPr>
    </w:p>
    <w:p w:rsidR="00F8511E" w:rsidRPr="00234CA4" w:rsidRDefault="00F8511E" w:rsidP="00167048">
      <w:pPr>
        <w:pStyle w:val="Normalny1"/>
        <w:numPr>
          <w:ilvl w:val="0"/>
          <w:numId w:val="3"/>
        </w:numPr>
        <w:ind w:left="852" w:right="20" w:hanging="426"/>
        <w:jc w:val="both"/>
        <w:rPr>
          <w:rFonts w:asciiTheme="majorHAnsi" w:hAnsiTheme="majorHAnsi" w:cstheme="majorHAnsi"/>
          <w:bCs/>
        </w:rPr>
      </w:pPr>
      <w:r w:rsidRPr="00234CA4">
        <w:rPr>
          <w:rFonts w:asciiTheme="majorHAnsi" w:hAnsiTheme="majorHAnsi" w:cstheme="majorHAnsi"/>
          <w:bCs/>
        </w:rPr>
        <w:t>sytuacji ekonomicznej lub finansowej.</w:t>
      </w:r>
    </w:p>
    <w:p w:rsidR="00B802ED" w:rsidRPr="00234CA4" w:rsidRDefault="00B802ED" w:rsidP="00167048">
      <w:pPr>
        <w:pStyle w:val="Normalny1"/>
        <w:ind w:left="852" w:right="20"/>
        <w:jc w:val="both"/>
        <w:rPr>
          <w:rFonts w:asciiTheme="majorHAnsi" w:hAnsiTheme="majorHAnsi" w:cstheme="majorHAnsi"/>
          <w:bCs/>
        </w:rPr>
      </w:pPr>
    </w:p>
    <w:p w:rsidR="00B802ED" w:rsidRPr="00234CA4" w:rsidRDefault="00B802ED" w:rsidP="00040FA7">
      <w:pPr>
        <w:pStyle w:val="Normalny1"/>
        <w:ind w:left="284" w:right="20" w:hanging="284"/>
        <w:jc w:val="both"/>
        <w:rPr>
          <w:rFonts w:asciiTheme="majorHAnsi" w:hAnsiTheme="majorHAnsi" w:cstheme="majorHAnsi"/>
          <w:bCs/>
        </w:rPr>
      </w:pPr>
    </w:p>
    <w:p w:rsidR="00167048" w:rsidRPr="00234CA4" w:rsidRDefault="00892C33" w:rsidP="005F31B9">
      <w:pPr>
        <w:pStyle w:val="Normalny1"/>
        <w:numPr>
          <w:ilvl w:val="1"/>
          <w:numId w:val="16"/>
        </w:numPr>
        <w:ind w:left="284" w:right="20" w:hanging="284"/>
        <w:jc w:val="both"/>
        <w:rPr>
          <w:rFonts w:asciiTheme="majorHAnsi" w:hAnsiTheme="majorHAnsi" w:cstheme="majorHAnsi"/>
          <w:bCs/>
        </w:rPr>
      </w:pPr>
      <w:r w:rsidRPr="00234CA4">
        <w:rPr>
          <w:rFonts w:asciiTheme="majorHAnsi" w:hAnsiTheme="majorHAnsi" w:cstheme="majorHAnsi"/>
          <w:bCs/>
        </w:rPr>
        <w:t>Wykonawc</w:t>
      </w:r>
      <w:r w:rsidR="00736818" w:rsidRPr="00234CA4">
        <w:rPr>
          <w:rFonts w:asciiTheme="majorHAnsi" w:hAnsiTheme="majorHAnsi" w:cstheme="majorHAnsi"/>
          <w:bCs/>
        </w:rPr>
        <w:t>a</w:t>
      </w:r>
      <w:r w:rsidRPr="00234CA4">
        <w:rPr>
          <w:rFonts w:asciiTheme="majorHAnsi" w:hAnsiTheme="majorHAnsi" w:cstheme="majorHAnsi"/>
          <w:bCs/>
        </w:rPr>
        <w:t xml:space="preserve"> spełni</w:t>
      </w:r>
      <w:r w:rsidR="00F80FFD" w:rsidRPr="00234CA4">
        <w:rPr>
          <w:rFonts w:asciiTheme="majorHAnsi" w:hAnsiTheme="majorHAnsi" w:cstheme="majorHAnsi"/>
          <w:bCs/>
        </w:rPr>
        <w:t xml:space="preserve"> warunek, o którym mowa w Rozdz. VIII ust. 2 </w:t>
      </w:r>
      <w:proofErr w:type="spellStart"/>
      <w:r w:rsidR="00F80FFD" w:rsidRPr="00234CA4">
        <w:rPr>
          <w:rFonts w:asciiTheme="majorHAnsi" w:hAnsiTheme="majorHAnsi" w:cstheme="majorHAnsi"/>
          <w:bCs/>
        </w:rPr>
        <w:t>pkt</w:t>
      </w:r>
      <w:proofErr w:type="spellEnd"/>
      <w:r w:rsidR="00F80FFD" w:rsidRPr="00234CA4">
        <w:rPr>
          <w:rFonts w:asciiTheme="majorHAnsi" w:hAnsiTheme="majorHAnsi" w:cstheme="majorHAnsi"/>
          <w:bCs/>
        </w:rPr>
        <w:t xml:space="preserve"> </w:t>
      </w:r>
      <w:r w:rsidR="00645A43" w:rsidRPr="00234CA4">
        <w:rPr>
          <w:rFonts w:asciiTheme="majorHAnsi" w:hAnsiTheme="majorHAnsi" w:cstheme="majorHAnsi"/>
          <w:bCs/>
        </w:rPr>
        <w:t>1</w:t>
      </w:r>
      <w:r w:rsidR="00F80FFD" w:rsidRPr="00234CA4">
        <w:rPr>
          <w:rFonts w:asciiTheme="majorHAnsi" w:hAnsiTheme="majorHAnsi" w:cstheme="majorHAnsi"/>
          <w:bCs/>
        </w:rPr>
        <w:t>)   jeżeli wykaż</w:t>
      </w:r>
      <w:r w:rsidR="00736818" w:rsidRPr="00234CA4">
        <w:rPr>
          <w:rFonts w:asciiTheme="majorHAnsi" w:hAnsiTheme="majorHAnsi" w:cstheme="majorHAnsi"/>
          <w:bCs/>
        </w:rPr>
        <w:t>e</w:t>
      </w:r>
      <w:r w:rsidRPr="00234CA4">
        <w:rPr>
          <w:rFonts w:asciiTheme="majorHAnsi" w:hAnsiTheme="majorHAnsi" w:cstheme="majorHAnsi"/>
          <w:bCs/>
        </w:rPr>
        <w:t xml:space="preserve">, że </w:t>
      </w:r>
      <w:r w:rsidR="00736818" w:rsidRPr="00234CA4">
        <w:rPr>
          <w:rFonts w:asciiTheme="majorHAnsi" w:eastAsia="Tahoma" w:hAnsiTheme="majorHAnsi" w:cstheme="majorHAnsi"/>
          <w:bCs/>
        </w:rPr>
        <w:t>w okresie ostatnich 3 lat przed upływem terminu składania ofert, a jeżeli okres prowadzonej działalności jest krótszy – w tym okresie, należycie wykonał co najmniej:</w:t>
      </w:r>
      <w:r w:rsidR="005F31B9" w:rsidRPr="00234CA4">
        <w:rPr>
          <w:rFonts w:asciiTheme="majorHAnsi" w:eastAsia="Tahoma" w:hAnsiTheme="majorHAnsi" w:cstheme="majorHAnsi"/>
          <w:bCs/>
        </w:rPr>
        <w:t xml:space="preserve"> </w:t>
      </w:r>
      <w:r w:rsidR="00736818" w:rsidRPr="00234CA4">
        <w:rPr>
          <w:rFonts w:asciiTheme="majorHAnsi" w:eastAsia="Tahoma" w:hAnsiTheme="majorHAnsi" w:cstheme="majorHAnsi"/>
          <w:bCs/>
        </w:rPr>
        <w:t xml:space="preserve">2 zamówienia (dostawy), z których każde obejmowało </w:t>
      </w:r>
      <w:r w:rsidR="00736818" w:rsidRPr="00234CA4">
        <w:rPr>
          <w:rFonts w:asciiTheme="majorHAnsi" w:eastAsia="Tahoma" w:hAnsiTheme="majorHAnsi" w:cstheme="majorHAnsi"/>
          <w:bCs/>
          <w:u w:val="single"/>
        </w:rPr>
        <w:t xml:space="preserve">dostawę </w:t>
      </w:r>
      <w:r w:rsidR="00822BEF">
        <w:rPr>
          <w:rFonts w:asciiTheme="majorHAnsi" w:eastAsia="Tahoma" w:hAnsiTheme="majorHAnsi" w:cstheme="majorHAnsi"/>
          <w:bCs/>
          <w:u w:val="single"/>
        </w:rPr>
        <w:t>foteli kinowych / audytoryjnych</w:t>
      </w:r>
      <w:r w:rsidR="00736818" w:rsidRPr="00234CA4">
        <w:rPr>
          <w:rFonts w:asciiTheme="majorHAnsi" w:eastAsia="Tahoma" w:hAnsiTheme="majorHAnsi" w:cstheme="majorHAnsi"/>
          <w:bCs/>
        </w:rPr>
        <w:t xml:space="preserve">, a wartość każdego z tych </w:t>
      </w:r>
      <w:proofErr w:type="spellStart"/>
      <w:r w:rsidR="00736818" w:rsidRPr="00234CA4">
        <w:rPr>
          <w:rFonts w:asciiTheme="majorHAnsi" w:eastAsia="Tahoma" w:hAnsiTheme="majorHAnsi" w:cstheme="majorHAnsi"/>
          <w:bCs/>
        </w:rPr>
        <w:t>zamówień</w:t>
      </w:r>
      <w:proofErr w:type="spellEnd"/>
      <w:r w:rsidR="00736818" w:rsidRPr="00234CA4">
        <w:rPr>
          <w:rFonts w:asciiTheme="majorHAnsi" w:eastAsia="Tahoma" w:hAnsiTheme="majorHAnsi" w:cstheme="majorHAnsi"/>
          <w:bCs/>
        </w:rPr>
        <w:t xml:space="preserve"> (dostaw) wynosiła co najmniej</w:t>
      </w:r>
      <w:r w:rsidR="00167048" w:rsidRPr="00234CA4">
        <w:rPr>
          <w:rFonts w:asciiTheme="majorHAnsi" w:eastAsia="Tahoma" w:hAnsiTheme="majorHAnsi" w:cstheme="majorHAnsi"/>
          <w:bCs/>
        </w:rPr>
        <w:t>:</w:t>
      </w:r>
    </w:p>
    <w:p w:rsidR="00736818" w:rsidRPr="00234CA4" w:rsidRDefault="00F80F71" w:rsidP="00167048">
      <w:pPr>
        <w:tabs>
          <w:tab w:val="left" w:pos="1410"/>
        </w:tabs>
        <w:ind w:left="1720"/>
        <w:rPr>
          <w:rFonts w:asciiTheme="majorHAnsi" w:eastAsia="Tahoma" w:hAnsiTheme="majorHAnsi" w:cstheme="majorHAnsi"/>
          <w:bCs/>
        </w:rPr>
      </w:pPr>
      <w:r>
        <w:rPr>
          <w:rFonts w:asciiTheme="majorHAnsi" w:eastAsia="Tahoma" w:hAnsiTheme="majorHAnsi" w:cstheme="majorHAnsi"/>
          <w:b/>
          <w:color w:val="000000" w:themeColor="text1"/>
        </w:rPr>
        <w:t xml:space="preserve">                150.000,00 zł bru</w:t>
      </w:r>
      <w:r w:rsidR="00ED6FE6">
        <w:rPr>
          <w:rFonts w:asciiTheme="majorHAnsi" w:eastAsia="Tahoma" w:hAnsiTheme="majorHAnsi" w:cstheme="majorHAnsi"/>
          <w:b/>
          <w:color w:val="000000" w:themeColor="text1"/>
        </w:rPr>
        <w:t>tto</w:t>
      </w:r>
      <w:r w:rsidR="00DA661F" w:rsidRPr="00234CA4">
        <w:rPr>
          <w:rFonts w:asciiTheme="majorHAnsi" w:eastAsia="Tahoma" w:hAnsiTheme="majorHAnsi" w:cstheme="majorHAnsi"/>
          <w:b/>
          <w:color w:val="000000" w:themeColor="text1"/>
        </w:rPr>
        <w:t xml:space="preserve"> (słownie: sto pięćdziesiąt tysięcy złotych)*;</w:t>
      </w:r>
    </w:p>
    <w:p w:rsidR="00736818" w:rsidRPr="00234CA4" w:rsidRDefault="00736818" w:rsidP="00167048">
      <w:pPr>
        <w:rPr>
          <w:rFonts w:asciiTheme="majorHAnsi" w:eastAsia="Tahoma" w:hAnsiTheme="majorHAnsi" w:cstheme="majorHAnsi"/>
          <w:bCs/>
        </w:rPr>
      </w:pPr>
    </w:p>
    <w:p w:rsidR="00736818" w:rsidRPr="00234CA4" w:rsidRDefault="00736818" w:rsidP="00167048">
      <w:pPr>
        <w:rPr>
          <w:rFonts w:asciiTheme="majorHAnsi" w:eastAsia="Tahoma" w:hAnsiTheme="majorHAnsi" w:cstheme="majorHAnsi"/>
          <w:bCs/>
        </w:rPr>
      </w:pPr>
    </w:p>
    <w:p w:rsidR="00736818" w:rsidRPr="00234CA4" w:rsidRDefault="00736818" w:rsidP="00040FA7">
      <w:pPr>
        <w:ind w:left="284" w:hanging="101"/>
        <w:jc w:val="both"/>
        <w:rPr>
          <w:rFonts w:asciiTheme="majorHAnsi" w:eastAsia="Tahoma" w:hAnsiTheme="majorHAnsi" w:cstheme="majorHAnsi"/>
          <w:b/>
          <w:i/>
        </w:rPr>
      </w:pPr>
      <w:bookmarkStart w:id="17" w:name="_Hlk85112506"/>
      <w:r w:rsidRPr="00234CA4">
        <w:rPr>
          <w:rFonts w:asciiTheme="majorHAnsi" w:eastAsia="Tahoma" w:hAnsiTheme="majorHAnsi" w:cstheme="majorHAnsi"/>
          <w:b/>
          <w:i/>
        </w:rPr>
        <w:t>* W przypadku, gdy wartość zamówienia jest określona w innej walucie niż w złotych polskich, Zamawiający dokona przeliczenia tej wartości na złote polskie – na podstawie średniego kursu złotego w stosunku do walut obcych określonego w Tabeli Kursów Narodowego Banku Polskiego na dzień opublikowania Ogłoszenia o zamówieniu w Biuletynie Zamówień Publicznych. Jeżeli w dniu publikacji ogłoszenia o zamówieniu NBP nie publikuje tabeli średniej kursów walut, Zamawiający przyjmie jako podstawę kurs z tabeli średnich kursów walut opublikowany w dniu najbliższym po dniu publikacji ogłoszenia.</w:t>
      </w:r>
    </w:p>
    <w:bookmarkEnd w:id="17"/>
    <w:p w:rsidR="00736818" w:rsidRPr="00234CA4" w:rsidRDefault="00736818" w:rsidP="00167048">
      <w:pPr>
        <w:rPr>
          <w:rFonts w:asciiTheme="majorHAnsi" w:eastAsia="Times New Roman" w:hAnsiTheme="majorHAnsi" w:cstheme="majorHAnsi"/>
          <w:bCs/>
        </w:rPr>
      </w:pPr>
    </w:p>
    <w:p w:rsidR="00736818" w:rsidRPr="00234CA4" w:rsidRDefault="00736818" w:rsidP="00040FA7">
      <w:pPr>
        <w:ind w:left="284"/>
        <w:jc w:val="both"/>
        <w:rPr>
          <w:rFonts w:asciiTheme="majorHAnsi" w:eastAsia="Tahoma" w:hAnsiTheme="majorHAnsi" w:cstheme="majorHAnsi"/>
          <w:bCs/>
        </w:rPr>
      </w:pPr>
      <w:r w:rsidRPr="00234CA4">
        <w:rPr>
          <w:rFonts w:asciiTheme="majorHAnsi" w:eastAsia="Tahoma" w:hAnsiTheme="majorHAnsi" w:cstheme="majorHAnsi"/>
          <w:bCs/>
        </w:rPr>
        <w:t xml:space="preserve">Przy ocenie spełniania tego warunku udziału przez Wykonawców wspólnie ubiegających się o udzielenie zamówienia (konsorcjum) wielkości stanowiące o spełnianiu warunku będą zsumowane </w:t>
      </w:r>
      <w:r w:rsidR="00167048" w:rsidRPr="00234CA4">
        <w:rPr>
          <w:rFonts w:asciiTheme="majorHAnsi" w:eastAsia="Tahoma" w:hAnsiTheme="majorHAnsi" w:cstheme="majorHAnsi"/>
          <w:bCs/>
        </w:rPr>
        <w:t xml:space="preserve"> </w:t>
      </w:r>
      <w:r w:rsidRPr="00234CA4">
        <w:rPr>
          <w:rFonts w:asciiTheme="majorHAnsi" w:eastAsia="Tahoma" w:hAnsiTheme="majorHAnsi" w:cstheme="majorHAnsi"/>
          <w:bCs/>
        </w:rPr>
        <w:t>z dokumentów składanych przez Wykonawców wspólnie ubiegających się o udzielenie zamówienia.</w:t>
      </w:r>
    </w:p>
    <w:p w:rsidR="00F8511E" w:rsidRPr="00234CA4" w:rsidRDefault="00F80FFD" w:rsidP="00040FA7">
      <w:pPr>
        <w:pStyle w:val="Tekstpodstawowywcity"/>
        <w:numPr>
          <w:ilvl w:val="1"/>
          <w:numId w:val="16"/>
        </w:numPr>
        <w:tabs>
          <w:tab w:val="left" w:pos="426"/>
        </w:tabs>
        <w:spacing w:line="276" w:lineRule="auto"/>
        <w:ind w:left="284" w:hanging="284"/>
        <w:jc w:val="both"/>
        <w:rPr>
          <w:rFonts w:asciiTheme="majorHAnsi" w:eastAsia="Tahoma" w:hAnsiTheme="majorHAnsi" w:cstheme="majorHAnsi"/>
          <w:bCs/>
        </w:rPr>
      </w:pPr>
      <w:r w:rsidRPr="00234CA4">
        <w:rPr>
          <w:rFonts w:asciiTheme="majorHAnsi" w:hAnsiTheme="majorHAnsi" w:cstheme="majorHAnsi"/>
          <w:bCs/>
        </w:rPr>
        <w:t xml:space="preserve"> </w:t>
      </w:r>
      <w:r w:rsidR="00F8511E" w:rsidRPr="00234CA4">
        <w:rPr>
          <w:rFonts w:asciiTheme="majorHAnsi" w:hAnsiTheme="majorHAnsi" w:cstheme="majorHAnsi"/>
          <w:bCs/>
        </w:rPr>
        <w:t xml:space="preserve">Wykonawca spełni warunek, o którym mowa w Rozdz. VIII ust. 2 </w:t>
      </w:r>
      <w:proofErr w:type="spellStart"/>
      <w:r w:rsidR="00F8511E" w:rsidRPr="00234CA4">
        <w:rPr>
          <w:rFonts w:asciiTheme="majorHAnsi" w:hAnsiTheme="majorHAnsi" w:cstheme="majorHAnsi"/>
          <w:bCs/>
        </w:rPr>
        <w:t>pkt</w:t>
      </w:r>
      <w:proofErr w:type="spellEnd"/>
      <w:r w:rsidR="00F8511E" w:rsidRPr="00234CA4">
        <w:rPr>
          <w:rFonts w:asciiTheme="majorHAnsi" w:hAnsiTheme="majorHAnsi" w:cstheme="majorHAnsi"/>
          <w:bCs/>
        </w:rPr>
        <w:t xml:space="preserve"> </w:t>
      </w:r>
      <w:r w:rsidR="00645A43" w:rsidRPr="00234CA4">
        <w:rPr>
          <w:rFonts w:asciiTheme="majorHAnsi" w:hAnsiTheme="majorHAnsi" w:cstheme="majorHAnsi"/>
          <w:bCs/>
        </w:rPr>
        <w:t>2</w:t>
      </w:r>
      <w:r w:rsidR="00F8511E" w:rsidRPr="00234CA4">
        <w:rPr>
          <w:rFonts w:asciiTheme="majorHAnsi" w:hAnsiTheme="majorHAnsi" w:cstheme="majorHAnsi"/>
          <w:bCs/>
        </w:rPr>
        <w:t xml:space="preserve">)   jeżeli wykaże, że </w:t>
      </w:r>
      <w:r w:rsidR="00F8511E" w:rsidRPr="00234CA4">
        <w:rPr>
          <w:rFonts w:asciiTheme="majorHAnsi" w:eastAsia="Tahoma" w:hAnsiTheme="majorHAnsi" w:cstheme="majorHAnsi"/>
          <w:bCs/>
        </w:rPr>
        <w:t>posiada środki finansowe lub zdolność kredytową w wysokości co najmniej:</w:t>
      </w:r>
    </w:p>
    <w:p w:rsidR="00F8511E" w:rsidRPr="00234CA4" w:rsidRDefault="00F8511E" w:rsidP="00040FA7">
      <w:pPr>
        <w:ind w:hanging="458"/>
        <w:rPr>
          <w:rFonts w:asciiTheme="majorHAnsi" w:eastAsia="Times New Roman" w:hAnsiTheme="majorHAnsi" w:cstheme="majorHAnsi"/>
          <w:bCs/>
        </w:rPr>
      </w:pPr>
    </w:p>
    <w:p w:rsidR="00F8511E" w:rsidRPr="00234CA4" w:rsidRDefault="00040FA7" w:rsidP="00167048">
      <w:pPr>
        <w:ind w:left="700"/>
        <w:rPr>
          <w:rFonts w:asciiTheme="majorHAnsi" w:eastAsia="Tahoma" w:hAnsiTheme="majorHAnsi" w:cstheme="majorHAnsi"/>
          <w:bCs/>
        </w:rPr>
      </w:pPr>
      <w:bookmarkStart w:id="18" w:name="_Hlk91663383"/>
      <w:r w:rsidRPr="00234CA4">
        <w:rPr>
          <w:rFonts w:asciiTheme="majorHAnsi" w:eastAsia="Tahoma" w:hAnsiTheme="majorHAnsi" w:cstheme="majorHAnsi"/>
          <w:b/>
        </w:rPr>
        <w:t xml:space="preserve">               </w:t>
      </w:r>
      <w:r w:rsidR="00F8511E" w:rsidRPr="00234CA4">
        <w:rPr>
          <w:rFonts w:asciiTheme="majorHAnsi" w:eastAsia="Tahoma" w:hAnsiTheme="majorHAnsi" w:cstheme="majorHAnsi"/>
          <w:b/>
        </w:rPr>
        <w:t xml:space="preserve"> 1</w:t>
      </w:r>
      <w:r w:rsidR="00DA661F" w:rsidRPr="00234CA4">
        <w:rPr>
          <w:rFonts w:asciiTheme="majorHAnsi" w:eastAsia="Tahoma" w:hAnsiTheme="majorHAnsi" w:cstheme="majorHAnsi"/>
          <w:b/>
        </w:rPr>
        <w:t>5</w:t>
      </w:r>
      <w:r w:rsidR="00677C2F">
        <w:rPr>
          <w:rFonts w:asciiTheme="majorHAnsi" w:eastAsia="Tahoma" w:hAnsiTheme="majorHAnsi" w:cstheme="majorHAnsi"/>
          <w:b/>
        </w:rPr>
        <w:t xml:space="preserve">0.000,00 </w:t>
      </w:r>
      <w:r w:rsidR="00F80F71">
        <w:rPr>
          <w:rFonts w:asciiTheme="majorHAnsi" w:eastAsia="Tahoma" w:hAnsiTheme="majorHAnsi" w:cstheme="majorHAnsi"/>
          <w:b/>
        </w:rPr>
        <w:t>zł bru</w:t>
      </w:r>
      <w:r w:rsidR="00ED6FE6">
        <w:rPr>
          <w:rFonts w:asciiTheme="majorHAnsi" w:eastAsia="Tahoma" w:hAnsiTheme="majorHAnsi" w:cstheme="majorHAnsi"/>
          <w:b/>
        </w:rPr>
        <w:t>tto</w:t>
      </w:r>
      <w:r w:rsidR="00677C2F">
        <w:rPr>
          <w:rFonts w:asciiTheme="majorHAnsi" w:eastAsia="Tahoma" w:hAnsiTheme="majorHAnsi" w:cstheme="majorHAnsi"/>
          <w:b/>
        </w:rPr>
        <w:t xml:space="preserve"> </w:t>
      </w:r>
      <w:r w:rsidR="00F8511E" w:rsidRPr="00234CA4">
        <w:rPr>
          <w:rFonts w:asciiTheme="majorHAnsi" w:eastAsia="Tahoma" w:hAnsiTheme="majorHAnsi" w:cstheme="majorHAnsi"/>
          <w:bCs/>
        </w:rPr>
        <w:t>(</w:t>
      </w:r>
      <w:r w:rsidR="00F8511E" w:rsidRPr="00677C2F">
        <w:rPr>
          <w:rFonts w:asciiTheme="majorHAnsi" w:eastAsia="Tahoma" w:hAnsiTheme="majorHAnsi" w:cstheme="majorHAnsi"/>
          <w:b/>
          <w:bCs/>
        </w:rPr>
        <w:t xml:space="preserve">słownie: sto </w:t>
      </w:r>
      <w:r w:rsidR="00DA661F" w:rsidRPr="00677C2F">
        <w:rPr>
          <w:rFonts w:asciiTheme="majorHAnsi" w:eastAsia="Tahoma" w:hAnsiTheme="majorHAnsi" w:cstheme="majorHAnsi"/>
          <w:b/>
          <w:bCs/>
        </w:rPr>
        <w:t xml:space="preserve">pięćdziesiąt </w:t>
      </w:r>
      <w:r w:rsidR="00F8511E" w:rsidRPr="00677C2F">
        <w:rPr>
          <w:rFonts w:asciiTheme="majorHAnsi" w:eastAsia="Tahoma" w:hAnsiTheme="majorHAnsi" w:cstheme="majorHAnsi"/>
          <w:b/>
          <w:bCs/>
        </w:rPr>
        <w:t>tysięcy złotych)*</w:t>
      </w:r>
    </w:p>
    <w:p w:rsidR="00F8511E" w:rsidRPr="00234CA4" w:rsidRDefault="00F8511E" w:rsidP="00167048">
      <w:pPr>
        <w:rPr>
          <w:rFonts w:asciiTheme="majorHAnsi" w:eastAsia="Tahoma" w:hAnsiTheme="majorHAnsi" w:cstheme="majorHAnsi"/>
          <w:bCs/>
        </w:rPr>
      </w:pPr>
      <w:bookmarkStart w:id="19" w:name="page5"/>
      <w:bookmarkEnd w:id="18"/>
      <w:bookmarkEnd w:id="19"/>
    </w:p>
    <w:p w:rsidR="00F8511E" w:rsidRPr="00234CA4" w:rsidRDefault="00F8511E" w:rsidP="00040FA7">
      <w:pPr>
        <w:ind w:left="284"/>
        <w:jc w:val="both"/>
        <w:rPr>
          <w:rFonts w:asciiTheme="majorHAnsi" w:eastAsia="Tahoma" w:hAnsiTheme="majorHAnsi" w:cstheme="majorHAnsi"/>
          <w:b/>
          <w:i/>
        </w:rPr>
      </w:pPr>
      <w:r w:rsidRPr="00234CA4">
        <w:rPr>
          <w:rFonts w:asciiTheme="majorHAnsi" w:eastAsia="Tahoma" w:hAnsiTheme="majorHAnsi" w:cstheme="majorHAnsi"/>
          <w:b/>
          <w:i/>
        </w:rPr>
        <w:t>* W przypadku, gdy wartość środków finansowych/zdolności kredytowej jest określona w innej walucie niż w złotych polskich, Zamawiający dokona przeliczenia tej wartości na złote polskie - na podstawie średniego kursu złotego w stosunku do waluty obcej, określonej w Tabeli Kursów Narodowego Banku Polskiego na dzień opublikowania Ogłoszenia o zamówieniu w Biuletynie Zamówień Publicznych. Jeżeli w dniu publikacji ogłoszenia o zamówieniu NBP nie publikuje tabeli średniej kursów walut, Zamawiający przyjmie jako podstawę kurs z tabeli średnich kursów walut opublikowany w dniu najbliższym po dniu publikacji ogłoszenia.</w:t>
      </w:r>
    </w:p>
    <w:p w:rsidR="00F8511E" w:rsidRPr="00234CA4" w:rsidRDefault="00F8511E" w:rsidP="00167048">
      <w:pPr>
        <w:rPr>
          <w:rFonts w:asciiTheme="majorHAnsi" w:eastAsia="Tahoma" w:hAnsiTheme="majorHAnsi" w:cstheme="majorHAnsi"/>
          <w:bCs/>
        </w:rPr>
      </w:pPr>
    </w:p>
    <w:p w:rsidR="00F8511E" w:rsidRPr="00234CA4" w:rsidRDefault="00F8511E" w:rsidP="00040FA7">
      <w:pPr>
        <w:ind w:left="142"/>
        <w:jc w:val="both"/>
        <w:rPr>
          <w:rFonts w:asciiTheme="majorHAnsi" w:eastAsia="Tahoma" w:hAnsiTheme="majorHAnsi" w:cstheme="majorHAnsi"/>
          <w:bCs/>
        </w:rPr>
      </w:pPr>
      <w:r w:rsidRPr="00234CA4">
        <w:rPr>
          <w:rFonts w:asciiTheme="majorHAnsi" w:eastAsia="Tahoma" w:hAnsiTheme="majorHAnsi" w:cstheme="majorHAnsi"/>
          <w:bCs/>
        </w:rPr>
        <w:t>Przy ocenie spełniania tego warunku udziału przez Wykonawców wspólnie ubiegających się o udzielenie zamówienia (konsorcjum) wielkości stanowiące o spełnianiu warunku będą zsumowane z dokumentów składanych przez Wykonawców wspólnie ubiegających się o udzielenie zamówienia.</w:t>
      </w:r>
    </w:p>
    <w:p w:rsidR="005F384E" w:rsidRPr="00234CA4" w:rsidRDefault="005F384E" w:rsidP="00040FA7">
      <w:pPr>
        <w:pStyle w:val="Normalny1"/>
        <w:ind w:left="284" w:right="20"/>
        <w:jc w:val="both"/>
        <w:rPr>
          <w:rFonts w:asciiTheme="majorHAnsi" w:hAnsiTheme="majorHAnsi" w:cstheme="majorHAnsi"/>
          <w:bCs/>
        </w:rPr>
      </w:pPr>
    </w:p>
    <w:p w:rsidR="005F384E" w:rsidRPr="00234CA4" w:rsidRDefault="00892C33" w:rsidP="00167048">
      <w:pPr>
        <w:pStyle w:val="Normalny1"/>
        <w:numPr>
          <w:ilvl w:val="0"/>
          <w:numId w:val="16"/>
        </w:numPr>
        <w:ind w:left="448"/>
        <w:jc w:val="both"/>
        <w:rPr>
          <w:rFonts w:asciiTheme="majorHAnsi" w:hAnsiTheme="majorHAnsi" w:cstheme="majorHAnsi"/>
          <w:bCs/>
        </w:rPr>
      </w:pPr>
      <w:r w:rsidRPr="00234CA4">
        <w:rPr>
          <w:rFonts w:asciiTheme="majorHAnsi" w:hAnsiTheme="majorHAnsi" w:cstheme="majorHAnsi"/>
          <w:bCs/>
        </w:rPr>
        <w:t>Zamawiający, w stosunku do Wykonawców wspólnie ubiegających się o udzielenie zamówienia, w odniesieniu do warunku dotyczącego zdolności technicznej lub zawodowej</w:t>
      </w:r>
      <w:r w:rsidR="00464E4D" w:rsidRPr="00234CA4">
        <w:rPr>
          <w:rFonts w:asciiTheme="majorHAnsi" w:hAnsiTheme="majorHAnsi" w:cstheme="majorHAnsi"/>
          <w:bCs/>
        </w:rPr>
        <w:t xml:space="preserve"> oraz sytuacji ekonomicznej lub finansowej </w:t>
      </w:r>
      <w:r w:rsidRPr="00234CA4">
        <w:rPr>
          <w:rFonts w:asciiTheme="majorHAnsi" w:hAnsiTheme="majorHAnsi" w:cstheme="majorHAnsi"/>
          <w:bCs/>
        </w:rPr>
        <w:t xml:space="preserve"> – dopuszcza łączne spełnianie warunku przez Wykonawców.</w:t>
      </w:r>
    </w:p>
    <w:p w:rsidR="005F384E" w:rsidRPr="00234CA4" w:rsidRDefault="00892C33" w:rsidP="00167048">
      <w:pPr>
        <w:pStyle w:val="Normalny1"/>
        <w:numPr>
          <w:ilvl w:val="0"/>
          <w:numId w:val="16"/>
        </w:numPr>
        <w:ind w:left="448"/>
        <w:jc w:val="both"/>
        <w:rPr>
          <w:rFonts w:asciiTheme="majorHAnsi" w:hAnsiTheme="majorHAnsi" w:cstheme="majorHAnsi"/>
          <w:bCs/>
        </w:rPr>
      </w:pPr>
      <w:r w:rsidRPr="00234CA4">
        <w:rPr>
          <w:rFonts w:asciiTheme="majorHAnsi" w:hAnsiTheme="majorHAnsi" w:cstheme="majorHAnsi"/>
          <w:bCs/>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5F384E" w:rsidRPr="00234CA4" w:rsidRDefault="00892C33" w:rsidP="00167048">
      <w:pPr>
        <w:pStyle w:val="Nagwek2"/>
        <w:rPr>
          <w:rFonts w:asciiTheme="majorHAnsi" w:hAnsiTheme="majorHAnsi" w:cstheme="majorHAnsi"/>
          <w:b/>
          <w:sz w:val="22"/>
          <w:szCs w:val="22"/>
        </w:rPr>
      </w:pPr>
      <w:bookmarkStart w:id="20" w:name="_Toc85187127"/>
      <w:bookmarkEnd w:id="16"/>
      <w:r w:rsidRPr="00234CA4">
        <w:rPr>
          <w:rFonts w:asciiTheme="majorHAnsi" w:hAnsiTheme="majorHAnsi" w:cstheme="majorHAnsi"/>
          <w:b/>
          <w:sz w:val="22"/>
          <w:szCs w:val="22"/>
        </w:rPr>
        <w:t xml:space="preserve">IX. </w:t>
      </w:r>
      <w:bookmarkStart w:id="21" w:name="_Hlk85112813"/>
      <w:r w:rsidRPr="00234CA4">
        <w:rPr>
          <w:rFonts w:asciiTheme="majorHAnsi" w:hAnsiTheme="majorHAnsi" w:cstheme="majorHAnsi"/>
          <w:b/>
          <w:sz w:val="22"/>
          <w:szCs w:val="22"/>
        </w:rPr>
        <w:t>Podstawy wykluczenia z postępowania</w:t>
      </w:r>
      <w:bookmarkEnd w:id="20"/>
      <w:bookmarkEnd w:id="21"/>
    </w:p>
    <w:p w:rsidR="005F384E" w:rsidRPr="00234CA4" w:rsidRDefault="00892C33" w:rsidP="00167048">
      <w:pPr>
        <w:pStyle w:val="Normalny1"/>
        <w:numPr>
          <w:ilvl w:val="0"/>
          <w:numId w:val="1"/>
        </w:numPr>
        <w:spacing w:before="240"/>
        <w:ind w:left="426"/>
        <w:jc w:val="both"/>
        <w:rPr>
          <w:rFonts w:asciiTheme="majorHAnsi" w:hAnsiTheme="majorHAnsi" w:cstheme="majorHAnsi"/>
          <w:bCs/>
        </w:rPr>
      </w:pPr>
      <w:bookmarkStart w:id="22" w:name="_Hlk85112729"/>
      <w:r w:rsidRPr="00234CA4">
        <w:rPr>
          <w:rFonts w:asciiTheme="majorHAnsi" w:hAnsiTheme="majorHAnsi" w:cstheme="majorHAnsi"/>
          <w:bCs/>
        </w:rPr>
        <w:t>Z postępowania o udzielenie zamówienia wyklucza się Wykonawców, w stosunku do których zachodzi którakolwiek z okoliczności wskazanych:</w:t>
      </w:r>
    </w:p>
    <w:p w:rsidR="005F384E" w:rsidRPr="00234CA4" w:rsidRDefault="00892C33" w:rsidP="00167048">
      <w:pPr>
        <w:pStyle w:val="Normalny1"/>
        <w:numPr>
          <w:ilvl w:val="0"/>
          <w:numId w:val="18"/>
        </w:numPr>
        <w:ind w:left="812" w:hanging="386"/>
        <w:jc w:val="both"/>
        <w:rPr>
          <w:rFonts w:asciiTheme="majorHAnsi" w:hAnsiTheme="majorHAnsi" w:cstheme="majorHAnsi"/>
          <w:bCs/>
        </w:rPr>
      </w:pPr>
      <w:r w:rsidRPr="00234CA4">
        <w:rPr>
          <w:rFonts w:asciiTheme="majorHAnsi" w:hAnsiTheme="majorHAnsi" w:cstheme="majorHAnsi"/>
          <w:bCs/>
        </w:rPr>
        <w:t>w art. 108 ust. 1 PZP;</w:t>
      </w:r>
    </w:p>
    <w:p w:rsidR="005F384E" w:rsidRPr="00234CA4" w:rsidRDefault="00892C33" w:rsidP="00167048">
      <w:pPr>
        <w:pStyle w:val="Normalny1"/>
        <w:numPr>
          <w:ilvl w:val="0"/>
          <w:numId w:val="18"/>
        </w:numPr>
        <w:ind w:left="812" w:hanging="386"/>
        <w:jc w:val="both"/>
        <w:rPr>
          <w:rFonts w:asciiTheme="majorHAnsi" w:hAnsiTheme="majorHAnsi" w:cstheme="majorHAnsi"/>
          <w:bCs/>
        </w:rPr>
      </w:pPr>
      <w:r w:rsidRPr="00234CA4">
        <w:rPr>
          <w:rFonts w:asciiTheme="majorHAnsi" w:hAnsiTheme="majorHAnsi" w:cstheme="majorHAnsi"/>
          <w:bCs/>
        </w:rPr>
        <w:t>w art. 109 ust. 1</w:t>
      </w:r>
      <w:r w:rsidR="000D41DA" w:rsidRPr="00234CA4">
        <w:rPr>
          <w:rFonts w:asciiTheme="majorHAnsi" w:hAnsiTheme="majorHAnsi" w:cstheme="majorHAnsi"/>
          <w:bCs/>
        </w:rPr>
        <w:t xml:space="preserve"> pkt. 1,</w:t>
      </w:r>
      <w:r w:rsidR="00211883" w:rsidRPr="00234CA4">
        <w:rPr>
          <w:rFonts w:asciiTheme="majorHAnsi" w:hAnsiTheme="majorHAnsi" w:cstheme="majorHAnsi"/>
          <w:bCs/>
        </w:rPr>
        <w:t xml:space="preserve"> </w:t>
      </w:r>
      <w:r w:rsidR="00313205" w:rsidRPr="00234CA4">
        <w:rPr>
          <w:rFonts w:asciiTheme="majorHAnsi" w:hAnsiTheme="majorHAnsi" w:cstheme="majorHAnsi"/>
          <w:bCs/>
        </w:rPr>
        <w:t>3,</w:t>
      </w:r>
      <w:r w:rsidR="000D41DA" w:rsidRPr="00234CA4">
        <w:rPr>
          <w:rFonts w:asciiTheme="majorHAnsi" w:hAnsiTheme="majorHAnsi" w:cstheme="majorHAnsi"/>
          <w:bCs/>
        </w:rPr>
        <w:t xml:space="preserve"> </w:t>
      </w:r>
      <w:r w:rsidRPr="00234CA4">
        <w:rPr>
          <w:rFonts w:asciiTheme="majorHAnsi" w:hAnsiTheme="majorHAnsi" w:cstheme="majorHAnsi"/>
          <w:bCs/>
        </w:rPr>
        <w:t>4, 5, 7</w:t>
      </w:r>
      <w:r w:rsidR="00313205" w:rsidRPr="00234CA4">
        <w:rPr>
          <w:rFonts w:asciiTheme="majorHAnsi" w:hAnsiTheme="majorHAnsi" w:cstheme="majorHAnsi"/>
          <w:bCs/>
        </w:rPr>
        <w:t xml:space="preserve"> i 8</w:t>
      </w:r>
      <w:r w:rsidRPr="00234CA4">
        <w:rPr>
          <w:rFonts w:asciiTheme="majorHAnsi" w:hAnsiTheme="majorHAnsi" w:cstheme="majorHAnsi"/>
          <w:bCs/>
        </w:rPr>
        <w:t xml:space="preserve"> PZP, tj.:</w:t>
      </w:r>
    </w:p>
    <w:p w:rsidR="000F21E4" w:rsidRPr="00234CA4" w:rsidRDefault="008E5F30" w:rsidP="000F21E4">
      <w:pPr>
        <w:pStyle w:val="Normalny1"/>
        <w:numPr>
          <w:ilvl w:val="0"/>
          <w:numId w:val="8"/>
        </w:numPr>
        <w:spacing w:before="60" w:after="60"/>
        <w:ind w:left="851" w:firstLine="0"/>
        <w:jc w:val="both"/>
        <w:rPr>
          <w:rFonts w:asciiTheme="majorHAnsi" w:hAnsiTheme="majorHAnsi" w:cstheme="majorHAnsi"/>
          <w:bCs/>
        </w:rPr>
      </w:pPr>
      <w:r w:rsidRPr="00234CA4">
        <w:rPr>
          <w:rFonts w:asciiTheme="majorHAnsi" w:hAnsiTheme="majorHAnsi" w:cstheme="majorHAnsi"/>
          <w:bCs/>
        </w:rPr>
        <w:lastRenderedPageBreak/>
        <w:t xml:space="preserve">który naruszył </w:t>
      </w:r>
      <w:r w:rsidR="008B2C1A" w:rsidRPr="00234CA4">
        <w:rPr>
          <w:rFonts w:asciiTheme="majorHAnsi" w:hAnsiTheme="majorHAnsi" w:cstheme="majorHAnsi"/>
          <w:bCs/>
        </w:rPr>
        <w:t>obowiązki dotyczące płatności podatków, opłat oraz składek na</w:t>
      </w:r>
      <w:r w:rsidR="000F21E4" w:rsidRPr="00234CA4">
        <w:rPr>
          <w:rFonts w:asciiTheme="majorHAnsi" w:hAnsiTheme="majorHAnsi" w:cstheme="majorHAnsi"/>
          <w:bCs/>
        </w:rPr>
        <w:t xml:space="preserve"> </w:t>
      </w:r>
      <w:r w:rsidR="008B2C1A" w:rsidRPr="00234CA4">
        <w:rPr>
          <w:rFonts w:asciiTheme="majorHAnsi" w:hAnsiTheme="majorHAnsi" w:cstheme="majorHAnsi"/>
          <w:bCs/>
        </w:rPr>
        <w:t xml:space="preserve">ubezpieczenia społeczne lub zdrowotne, z wyjątkiem przypadku, o którym mowa w art. 108 ust. 1 </w:t>
      </w:r>
      <w:proofErr w:type="spellStart"/>
      <w:r w:rsidR="008B2C1A" w:rsidRPr="00234CA4">
        <w:rPr>
          <w:rFonts w:asciiTheme="majorHAnsi" w:hAnsiTheme="majorHAnsi" w:cstheme="majorHAnsi"/>
          <w:bCs/>
        </w:rPr>
        <w:t>pkt</w:t>
      </w:r>
      <w:proofErr w:type="spellEnd"/>
      <w:r w:rsidR="008B2C1A" w:rsidRPr="00234CA4">
        <w:rPr>
          <w:rFonts w:asciiTheme="majorHAnsi" w:hAnsiTheme="majorHAnsi" w:cstheme="majorHAnsi"/>
          <w:bCs/>
        </w:rPr>
        <w:t xml:space="preserve"> 3, chyba że wykonawca odpowiednio przed upływem terminu do składania ofert dokonał płatności należnych podatków, opłat lub składek na ubezpieczenia społeczne lub zdrowotne wraz z odsetkami lub grzywnami lub zawarł wiążące porozumienie w sprawie spłaty tych należności;    </w:t>
      </w:r>
    </w:p>
    <w:p w:rsidR="00C10B3A" w:rsidRPr="00234CA4" w:rsidRDefault="00C10B3A" w:rsidP="000F21E4">
      <w:pPr>
        <w:pStyle w:val="Normalny1"/>
        <w:numPr>
          <w:ilvl w:val="0"/>
          <w:numId w:val="8"/>
        </w:numPr>
        <w:spacing w:before="60" w:after="60"/>
        <w:ind w:left="851" w:firstLine="0"/>
        <w:jc w:val="both"/>
        <w:rPr>
          <w:rFonts w:asciiTheme="majorHAnsi" w:hAnsiTheme="majorHAnsi" w:cstheme="majorHAnsi"/>
          <w:bCs/>
        </w:rPr>
      </w:pPr>
      <w:r w:rsidRPr="00234CA4">
        <w:rPr>
          <w:rFonts w:asciiTheme="majorHAnsi" w:eastAsia="Times New Roman" w:hAnsiTheme="majorHAnsi" w:cstheme="majorHAnsi"/>
          <w:bCs/>
        </w:rPr>
        <w:t xml:space="preserve">jeżeli urzędującego członka jego organu zarządzającego lub nadzorczego, wspólnika spółki w spółce jawnej lub partnerskiej albo </w:t>
      </w:r>
      <w:proofErr w:type="spellStart"/>
      <w:r w:rsidRPr="00234CA4">
        <w:rPr>
          <w:rFonts w:asciiTheme="majorHAnsi" w:eastAsia="Times New Roman" w:hAnsiTheme="majorHAnsi" w:cstheme="majorHAnsi"/>
          <w:bCs/>
        </w:rPr>
        <w:t>komplementariusza</w:t>
      </w:r>
      <w:proofErr w:type="spellEnd"/>
      <w:r w:rsidRPr="00234CA4">
        <w:rPr>
          <w:rFonts w:asciiTheme="majorHAnsi" w:eastAsia="Times New Roman" w:hAnsiTheme="majorHAnsi" w:cstheme="majorHAnsi"/>
          <w:bCs/>
        </w:rPr>
        <w:t xml:space="preserve"> w spółce komandytowej lub komandytowo-akcyjnej lub prokurenta prawomocnie skazano za przestępstwo lub ukarano za</w:t>
      </w:r>
      <w:r w:rsidR="001D1BCA" w:rsidRPr="00234CA4">
        <w:rPr>
          <w:rFonts w:asciiTheme="majorHAnsi" w:eastAsia="Times New Roman" w:hAnsiTheme="majorHAnsi" w:cstheme="majorHAnsi"/>
          <w:bCs/>
        </w:rPr>
        <w:t xml:space="preserve"> </w:t>
      </w:r>
      <w:r w:rsidRPr="00234CA4">
        <w:rPr>
          <w:rFonts w:asciiTheme="majorHAnsi" w:eastAsia="Times New Roman" w:hAnsiTheme="majorHAnsi" w:cstheme="majorHAnsi"/>
          <w:bCs/>
        </w:rPr>
        <w:t>wykroczenie, o którym mowa w art.109</w:t>
      </w:r>
      <w:r w:rsidR="001D1BCA" w:rsidRPr="00234CA4">
        <w:rPr>
          <w:rFonts w:asciiTheme="majorHAnsi" w:eastAsia="Times New Roman" w:hAnsiTheme="majorHAnsi" w:cstheme="majorHAnsi"/>
          <w:bCs/>
        </w:rPr>
        <w:t xml:space="preserve"> ust. 1 </w:t>
      </w:r>
      <w:proofErr w:type="spellStart"/>
      <w:r w:rsidRPr="00234CA4">
        <w:rPr>
          <w:rFonts w:asciiTheme="majorHAnsi" w:eastAsia="Times New Roman" w:hAnsiTheme="majorHAnsi" w:cstheme="majorHAnsi"/>
          <w:bCs/>
        </w:rPr>
        <w:t>pkt</w:t>
      </w:r>
      <w:proofErr w:type="spellEnd"/>
      <w:r w:rsidRPr="00234CA4">
        <w:rPr>
          <w:rFonts w:asciiTheme="majorHAnsi" w:eastAsia="Times New Roman" w:hAnsiTheme="majorHAnsi" w:cstheme="majorHAnsi"/>
          <w:bCs/>
        </w:rPr>
        <w:t xml:space="preserve"> 2 lit.</w:t>
      </w:r>
      <w:r w:rsidR="001D1BCA" w:rsidRPr="00234CA4">
        <w:rPr>
          <w:rFonts w:asciiTheme="majorHAnsi" w:eastAsia="Times New Roman" w:hAnsiTheme="majorHAnsi" w:cstheme="majorHAnsi"/>
          <w:bCs/>
        </w:rPr>
        <w:t xml:space="preserve"> </w:t>
      </w:r>
      <w:r w:rsidRPr="00234CA4">
        <w:rPr>
          <w:rFonts w:asciiTheme="majorHAnsi" w:eastAsia="Times New Roman" w:hAnsiTheme="majorHAnsi" w:cstheme="majorHAnsi"/>
          <w:bCs/>
        </w:rPr>
        <w:t>a</w:t>
      </w:r>
      <w:r w:rsidR="001D1BCA" w:rsidRPr="00234CA4">
        <w:rPr>
          <w:rFonts w:asciiTheme="majorHAnsi" w:eastAsia="Times New Roman" w:hAnsiTheme="majorHAnsi" w:cstheme="majorHAnsi"/>
          <w:bCs/>
        </w:rPr>
        <w:t xml:space="preserve">) </w:t>
      </w:r>
      <w:r w:rsidRPr="00234CA4">
        <w:rPr>
          <w:rFonts w:asciiTheme="majorHAnsi" w:eastAsia="Times New Roman" w:hAnsiTheme="majorHAnsi" w:cstheme="majorHAnsi"/>
          <w:bCs/>
        </w:rPr>
        <w:t>lub</w:t>
      </w:r>
      <w:r w:rsidR="001D1BCA" w:rsidRPr="00234CA4">
        <w:rPr>
          <w:rFonts w:asciiTheme="majorHAnsi" w:eastAsia="Times New Roman" w:hAnsiTheme="majorHAnsi" w:cstheme="majorHAnsi"/>
          <w:bCs/>
        </w:rPr>
        <w:t xml:space="preserve"> b) ustawy </w:t>
      </w:r>
      <w:proofErr w:type="spellStart"/>
      <w:r w:rsidR="001D1BCA" w:rsidRPr="00234CA4">
        <w:rPr>
          <w:rFonts w:asciiTheme="majorHAnsi" w:eastAsia="Times New Roman" w:hAnsiTheme="majorHAnsi" w:cstheme="majorHAnsi"/>
          <w:bCs/>
        </w:rPr>
        <w:t>Pzp</w:t>
      </w:r>
      <w:proofErr w:type="spellEnd"/>
      <w:r w:rsidRPr="00234CA4">
        <w:rPr>
          <w:rFonts w:asciiTheme="majorHAnsi" w:eastAsia="Times New Roman" w:hAnsiTheme="majorHAnsi" w:cstheme="majorHAnsi"/>
          <w:bCs/>
        </w:rPr>
        <w:t xml:space="preserve"> </w:t>
      </w:r>
    </w:p>
    <w:p w:rsidR="000F21E4" w:rsidRPr="00234CA4" w:rsidRDefault="00C10B3A" w:rsidP="000F21E4">
      <w:pPr>
        <w:pStyle w:val="Akapitzlist"/>
        <w:numPr>
          <w:ilvl w:val="0"/>
          <w:numId w:val="8"/>
        </w:numPr>
        <w:spacing w:before="0" w:line="276" w:lineRule="auto"/>
        <w:ind w:left="851" w:firstLine="0"/>
        <w:rPr>
          <w:rFonts w:asciiTheme="majorHAnsi" w:eastAsia="Times New Roman" w:hAnsiTheme="majorHAnsi" w:cstheme="majorHAnsi"/>
          <w:bCs/>
        </w:rPr>
      </w:pPr>
      <w:r w:rsidRPr="00234CA4">
        <w:rPr>
          <w:rFonts w:asciiTheme="majorHAnsi" w:eastAsia="Times New Roman" w:hAnsiTheme="majorHAnsi" w:cstheme="majorHAnsi"/>
          <w:bCs/>
        </w:rPr>
        <w:t xml:space="preserve">w stosunku do którego otwarto likwidację, ogłoszono upadłość, </w:t>
      </w:r>
      <w:r w:rsidR="001D1BCA" w:rsidRPr="00234CA4">
        <w:rPr>
          <w:rFonts w:asciiTheme="majorHAnsi" w:eastAsia="Times New Roman" w:hAnsiTheme="majorHAnsi" w:cstheme="majorHAnsi"/>
          <w:bCs/>
        </w:rPr>
        <w:t>którego aktywami zarządza likwi</w:t>
      </w:r>
      <w:r w:rsidRPr="00234CA4">
        <w:rPr>
          <w:rFonts w:asciiTheme="majorHAnsi" w:eastAsia="Times New Roman" w:hAnsiTheme="majorHAnsi" w:cstheme="majorHAnsi"/>
          <w:bCs/>
        </w:rPr>
        <w:t>dator lub sąd, zawarł układ z</w:t>
      </w:r>
      <w:r w:rsidR="001D1BCA" w:rsidRPr="00234CA4">
        <w:rPr>
          <w:rFonts w:asciiTheme="majorHAnsi" w:eastAsia="Times New Roman" w:hAnsiTheme="majorHAnsi" w:cstheme="majorHAnsi"/>
          <w:bCs/>
        </w:rPr>
        <w:t xml:space="preserve"> </w:t>
      </w:r>
      <w:r w:rsidRPr="00234CA4">
        <w:rPr>
          <w:rFonts w:asciiTheme="majorHAnsi" w:eastAsia="Times New Roman" w:hAnsiTheme="majorHAnsi" w:cstheme="majorHAnsi"/>
          <w:bCs/>
        </w:rPr>
        <w:t>wierzycielami, którego działalność gospodarcza jest zawieszona albo znajduje się on winnej tego rodzaju sytuacji wynikającej z</w:t>
      </w:r>
      <w:r w:rsidR="001D1BCA" w:rsidRPr="00234CA4">
        <w:rPr>
          <w:rFonts w:asciiTheme="majorHAnsi" w:eastAsia="Times New Roman" w:hAnsiTheme="majorHAnsi" w:cstheme="majorHAnsi"/>
          <w:bCs/>
        </w:rPr>
        <w:t xml:space="preserve"> </w:t>
      </w:r>
      <w:r w:rsidRPr="00234CA4">
        <w:rPr>
          <w:rFonts w:asciiTheme="majorHAnsi" w:eastAsia="Times New Roman" w:hAnsiTheme="majorHAnsi" w:cstheme="majorHAnsi"/>
          <w:bCs/>
        </w:rPr>
        <w:t>podobnej procedury przewidzianej w</w:t>
      </w:r>
      <w:r w:rsidR="001D1BCA" w:rsidRPr="00234CA4">
        <w:rPr>
          <w:rFonts w:asciiTheme="majorHAnsi" w:eastAsia="Times New Roman" w:hAnsiTheme="majorHAnsi" w:cstheme="majorHAnsi"/>
          <w:bCs/>
        </w:rPr>
        <w:t xml:space="preserve"> </w:t>
      </w:r>
      <w:r w:rsidRPr="00234CA4">
        <w:rPr>
          <w:rFonts w:asciiTheme="majorHAnsi" w:eastAsia="Times New Roman" w:hAnsiTheme="majorHAnsi" w:cstheme="majorHAnsi"/>
          <w:bCs/>
        </w:rPr>
        <w:t>przepisach miejsca wszczęcia tej procedury;</w:t>
      </w:r>
    </w:p>
    <w:p w:rsidR="00C10B3A" w:rsidRPr="00234CA4" w:rsidRDefault="00C10B3A" w:rsidP="000F21E4">
      <w:pPr>
        <w:pStyle w:val="Akapitzlist"/>
        <w:numPr>
          <w:ilvl w:val="0"/>
          <w:numId w:val="8"/>
        </w:numPr>
        <w:spacing w:before="0" w:line="276" w:lineRule="auto"/>
        <w:ind w:left="851" w:firstLine="0"/>
        <w:rPr>
          <w:rFonts w:asciiTheme="majorHAnsi" w:eastAsia="Times New Roman" w:hAnsiTheme="majorHAnsi" w:cstheme="majorHAnsi"/>
          <w:bCs/>
        </w:rPr>
      </w:pPr>
      <w:r w:rsidRPr="00234CA4">
        <w:rPr>
          <w:rFonts w:asciiTheme="majorHAnsi" w:eastAsia="Times New Roman" w:hAnsiTheme="majorHAnsi" w:cstheme="majorHAnsi"/>
          <w:bCs/>
        </w:rPr>
        <w:t>który w</w:t>
      </w:r>
      <w:r w:rsidR="001D1BCA" w:rsidRPr="00234CA4">
        <w:rPr>
          <w:rFonts w:asciiTheme="majorHAnsi" w:eastAsia="Times New Roman" w:hAnsiTheme="majorHAnsi" w:cstheme="majorHAnsi"/>
          <w:bCs/>
        </w:rPr>
        <w:t xml:space="preserve"> </w:t>
      </w:r>
      <w:r w:rsidRPr="00234CA4">
        <w:rPr>
          <w:rFonts w:asciiTheme="majorHAnsi" w:eastAsia="Times New Roman" w:hAnsiTheme="majorHAnsi" w:cstheme="majorHAnsi"/>
          <w:bCs/>
        </w:rPr>
        <w:t xml:space="preserve">sposób zawiniony poważnie naruszył obowiązki zawodowe, co podważa jego uczciwość, </w:t>
      </w:r>
      <w:r w:rsidR="001D1BCA" w:rsidRPr="00234CA4">
        <w:rPr>
          <w:rFonts w:asciiTheme="majorHAnsi" w:eastAsia="Times New Roman" w:hAnsiTheme="majorHAnsi" w:cstheme="majorHAnsi"/>
          <w:bCs/>
        </w:rPr>
        <w:t xml:space="preserve">  </w:t>
      </w:r>
      <w:r w:rsidRPr="00234CA4">
        <w:rPr>
          <w:rFonts w:asciiTheme="majorHAnsi" w:eastAsia="Times New Roman" w:hAnsiTheme="majorHAnsi" w:cstheme="majorHAnsi"/>
          <w:bCs/>
        </w:rPr>
        <w:t>w</w:t>
      </w:r>
      <w:r w:rsidR="001D1BCA" w:rsidRPr="00234CA4">
        <w:rPr>
          <w:rFonts w:asciiTheme="majorHAnsi" w:eastAsia="Times New Roman" w:hAnsiTheme="majorHAnsi" w:cstheme="majorHAnsi"/>
          <w:bCs/>
        </w:rPr>
        <w:t xml:space="preserve"> </w:t>
      </w:r>
      <w:r w:rsidRPr="00234CA4">
        <w:rPr>
          <w:rFonts w:asciiTheme="majorHAnsi" w:eastAsia="Times New Roman" w:hAnsiTheme="majorHAnsi" w:cstheme="majorHAnsi"/>
          <w:bCs/>
        </w:rPr>
        <w:t>szczególności gdy wykonawca w</w:t>
      </w:r>
      <w:r w:rsidR="001D1BCA" w:rsidRPr="00234CA4">
        <w:rPr>
          <w:rFonts w:asciiTheme="majorHAnsi" w:eastAsia="Times New Roman" w:hAnsiTheme="majorHAnsi" w:cstheme="majorHAnsi"/>
          <w:bCs/>
        </w:rPr>
        <w:t xml:space="preserve"> </w:t>
      </w:r>
      <w:r w:rsidRPr="00234CA4">
        <w:rPr>
          <w:rFonts w:asciiTheme="majorHAnsi" w:eastAsia="Times New Roman" w:hAnsiTheme="majorHAnsi" w:cstheme="majorHAnsi"/>
          <w:bCs/>
        </w:rPr>
        <w:t>wyniku zamierzonego działania lub rażącego niedbalstwa nie wykonał lub nienależycie wykonał zamówienie, co zamawiający jest wstanie wykazać za pomocą stosownych dowodów</w:t>
      </w:r>
      <w:r w:rsidR="000F21E4" w:rsidRPr="00234CA4">
        <w:rPr>
          <w:rFonts w:asciiTheme="majorHAnsi" w:eastAsia="Times New Roman" w:hAnsiTheme="majorHAnsi" w:cstheme="majorHAnsi"/>
          <w:bCs/>
        </w:rPr>
        <w:t>;</w:t>
      </w:r>
    </w:p>
    <w:p w:rsidR="000F21E4" w:rsidRPr="00234CA4" w:rsidRDefault="00C10B3A" w:rsidP="00167048">
      <w:pPr>
        <w:pStyle w:val="Akapitzlist"/>
        <w:numPr>
          <w:ilvl w:val="0"/>
          <w:numId w:val="8"/>
        </w:numPr>
        <w:spacing w:before="0" w:line="276" w:lineRule="auto"/>
        <w:ind w:left="851" w:firstLine="0"/>
        <w:rPr>
          <w:rFonts w:asciiTheme="majorHAnsi" w:eastAsia="Times New Roman" w:hAnsiTheme="majorHAnsi" w:cstheme="majorHAnsi"/>
          <w:bCs/>
        </w:rPr>
      </w:pPr>
      <w:r w:rsidRPr="00234CA4">
        <w:rPr>
          <w:rFonts w:asciiTheme="majorHAnsi" w:eastAsia="Times New Roman" w:hAnsiTheme="majorHAnsi" w:cstheme="majorHAnsi"/>
          <w:bCs/>
        </w:rPr>
        <w:t>który, z</w:t>
      </w:r>
      <w:r w:rsidR="001D1BCA" w:rsidRPr="00234CA4">
        <w:rPr>
          <w:rFonts w:asciiTheme="majorHAnsi" w:eastAsia="Times New Roman" w:hAnsiTheme="majorHAnsi" w:cstheme="majorHAnsi"/>
          <w:bCs/>
        </w:rPr>
        <w:t xml:space="preserve"> </w:t>
      </w:r>
      <w:r w:rsidRPr="00234CA4">
        <w:rPr>
          <w:rFonts w:asciiTheme="majorHAnsi" w:eastAsia="Times New Roman" w:hAnsiTheme="majorHAnsi" w:cstheme="majorHAnsi"/>
          <w:bCs/>
        </w:rPr>
        <w:t>przyczyn leżących po jego stronie, w</w:t>
      </w:r>
      <w:r w:rsidR="001D1BCA" w:rsidRPr="00234CA4">
        <w:rPr>
          <w:rFonts w:asciiTheme="majorHAnsi" w:eastAsia="Times New Roman" w:hAnsiTheme="majorHAnsi" w:cstheme="majorHAnsi"/>
          <w:bCs/>
        </w:rPr>
        <w:t xml:space="preserve"> </w:t>
      </w:r>
      <w:r w:rsidRPr="00234CA4">
        <w:rPr>
          <w:rFonts w:asciiTheme="majorHAnsi" w:eastAsia="Times New Roman" w:hAnsiTheme="majorHAnsi" w:cstheme="majorHAnsi"/>
          <w:bCs/>
        </w:rPr>
        <w:t>znacznym stopniu lub zakresie nie wykonał lub nienależycie wykonał albo długotrwale nienależycie wykonywał</w:t>
      </w:r>
      <w:r w:rsidR="001D1BCA" w:rsidRPr="00234CA4">
        <w:rPr>
          <w:rFonts w:asciiTheme="majorHAnsi" w:eastAsia="Times New Roman" w:hAnsiTheme="majorHAnsi" w:cstheme="majorHAnsi"/>
          <w:bCs/>
        </w:rPr>
        <w:t xml:space="preserve"> </w:t>
      </w:r>
      <w:r w:rsidRPr="00234CA4">
        <w:rPr>
          <w:rFonts w:asciiTheme="majorHAnsi" w:eastAsia="Times New Roman" w:hAnsiTheme="majorHAnsi" w:cstheme="majorHAnsi"/>
          <w:bCs/>
        </w:rPr>
        <w:t>istotne zobowiązanie wynikające z</w:t>
      </w:r>
      <w:r w:rsidR="001D1BCA" w:rsidRPr="00234CA4">
        <w:rPr>
          <w:rFonts w:asciiTheme="majorHAnsi" w:eastAsia="Times New Roman" w:hAnsiTheme="majorHAnsi" w:cstheme="majorHAnsi"/>
          <w:bCs/>
        </w:rPr>
        <w:t xml:space="preserve"> </w:t>
      </w:r>
      <w:r w:rsidRPr="00234CA4">
        <w:rPr>
          <w:rFonts w:asciiTheme="majorHAnsi" w:eastAsia="Times New Roman" w:hAnsiTheme="majorHAnsi" w:cstheme="majorHAnsi"/>
          <w:bCs/>
        </w:rPr>
        <w:t>wcześniejszej umowy w</w:t>
      </w:r>
      <w:r w:rsidR="001D1BCA" w:rsidRPr="00234CA4">
        <w:rPr>
          <w:rFonts w:asciiTheme="majorHAnsi" w:eastAsia="Times New Roman" w:hAnsiTheme="majorHAnsi" w:cstheme="majorHAnsi"/>
          <w:bCs/>
        </w:rPr>
        <w:t xml:space="preserve"> </w:t>
      </w:r>
      <w:r w:rsidRPr="00234CA4">
        <w:rPr>
          <w:rFonts w:asciiTheme="majorHAnsi" w:eastAsia="Times New Roman" w:hAnsiTheme="majorHAnsi" w:cstheme="majorHAnsi"/>
          <w:bCs/>
        </w:rPr>
        <w:t xml:space="preserve">sprawie zamówienia publicznego lub umowy koncesji, co doprowadziło do wypowiedzenia lub odstąpienia od umowy, odszkodowania, </w:t>
      </w:r>
      <w:r w:rsidR="007E106E" w:rsidRPr="00234CA4">
        <w:rPr>
          <w:rFonts w:asciiTheme="majorHAnsi" w:eastAsia="Times New Roman" w:hAnsiTheme="majorHAnsi" w:cstheme="majorHAnsi"/>
          <w:bCs/>
        </w:rPr>
        <w:t>wykonania zastępczego lub reali</w:t>
      </w:r>
      <w:r w:rsidRPr="00234CA4">
        <w:rPr>
          <w:rFonts w:asciiTheme="majorHAnsi" w:eastAsia="Times New Roman" w:hAnsiTheme="majorHAnsi" w:cstheme="majorHAnsi"/>
          <w:bCs/>
        </w:rPr>
        <w:t>zacji uprawnień z</w:t>
      </w:r>
      <w:r w:rsidR="001D1BCA" w:rsidRPr="00234CA4">
        <w:rPr>
          <w:rFonts w:asciiTheme="majorHAnsi" w:eastAsia="Times New Roman" w:hAnsiTheme="majorHAnsi" w:cstheme="majorHAnsi"/>
          <w:bCs/>
        </w:rPr>
        <w:t xml:space="preserve"> </w:t>
      </w:r>
      <w:r w:rsidRPr="00234CA4">
        <w:rPr>
          <w:rFonts w:asciiTheme="majorHAnsi" w:eastAsia="Times New Roman" w:hAnsiTheme="majorHAnsi" w:cstheme="majorHAnsi"/>
          <w:bCs/>
        </w:rPr>
        <w:t>tytułu rękojmi za wady;</w:t>
      </w:r>
    </w:p>
    <w:p w:rsidR="000F21E4" w:rsidRPr="00234CA4" w:rsidRDefault="000F21E4" w:rsidP="00167048">
      <w:pPr>
        <w:pStyle w:val="Akapitzlist"/>
        <w:numPr>
          <w:ilvl w:val="0"/>
          <w:numId w:val="8"/>
        </w:numPr>
        <w:spacing w:before="0" w:line="276" w:lineRule="auto"/>
        <w:ind w:left="851" w:firstLine="0"/>
        <w:rPr>
          <w:rFonts w:asciiTheme="majorHAnsi" w:eastAsia="Times New Roman" w:hAnsiTheme="majorHAnsi" w:cstheme="majorHAnsi"/>
          <w:bCs/>
        </w:rPr>
      </w:pPr>
      <w:r w:rsidRPr="00234CA4">
        <w:rPr>
          <w:rFonts w:asciiTheme="majorHAnsi" w:eastAsia="Times New Roman" w:hAnsiTheme="majorHAnsi" w:cstheme="majorHAnsi"/>
          <w:bCs/>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wstanie przedstawić wymaganych podmiotowych środków dowodowych;</w:t>
      </w:r>
    </w:p>
    <w:p w:rsidR="000F21E4" w:rsidRPr="00234CA4" w:rsidRDefault="000F21E4" w:rsidP="000F21E4">
      <w:pPr>
        <w:pStyle w:val="Normalny1"/>
        <w:ind w:left="851"/>
        <w:jc w:val="both"/>
        <w:rPr>
          <w:rFonts w:asciiTheme="majorHAnsi" w:eastAsia="Times New Roman" w:hAnsiTheme="majorHAnsi" w:cstheme="majorHAnsi"/>
          <w:bCs/>
        </w:rPr>
      </w:pPr>
      <w:r w:rsidRPr="00234CA4">
        <w:rPr>
          <w:rFonts w:asciiTheme="majorHAnsi" w:eastAsia="Times New Roman" w:hAnsiTheme="majorHAnsi" w:cstheme="majorHAnsi"/>
          <w:bCs/>
        </w:rPr>
        <w:t xml:space="preserve">           </w:t>
      </w:r>
    </w:p>
    <w:p w:rsidR="000F21E4" w:rsidRPr="00234CA4" w:rsidRDefault="000F21E4" w:rsidP="000F21E4">
      <w:pPr>
        <w:pStyle w:val="Normalny1"/>
        <w:numPr>
          <w:ilvl w:val="0"/>
          <w:numId w:val="1"/>
        </w:numPr>
        <w:jc w:val="both"/>
        <w:rPr>
          <w:rFonts w:asciiTheme="majorHAnsi" w:hAnsiTheme="majorHAnsi" w:cstheme="majorHAnsi"/>
          <w:bCs/>
        </w:rPr>
      </w:pPr>
      <w:r w:rsidRPr="00234CA4">
        <w:rPr>
          <w:rFonts w:asciiTheme="majorHAnsi" w:hAnsiTheme="majorHAnsi" w:cstheme="majorHAnsi"/>
          <w:bCs/>
        </w:rPr>
        <w:t xml:space="preserve">Wykluczenie Wykonawcy następuje zgodnie z art. 111 PZP. </w:t>
      </w:r>
    </w:p>
    <w:p w:rsidR="001D1BCA" w:rsidRPr="00234CA4" w:rsidRDefault="001D1BCA" w:rsidP="000F21E4">
      <w:pPr>
        <w:pStyle w:val="Akapitzlist"/>
        <w:spacing w:before="0" w:line="276" w:lineRule="auto"/>
        <w:ind w:left="851"/>
        <w:rPr>
          <w:rFonts w:asciiTheme="majorHAnsi" w:eastAsia="Times New Roman" w:hAnsiTheme="majorHAnsi" w:cstheme="majorHAnsi"/>
          <w:bCs/>
        </w:rPr>
      </w:pPr>
      <w:r w:rsidRPr="00234CA4">
        <w:rPr>
          <w:rFonts w:asciiTheme="majorHAnsi" w:eastAsia="Times New Roman" w:hAnsiTheme="majorHAnsi" w:cstheme="majorHAnsi"/>
          <w:bCs/>
        </w:rPr>
        <w:t xml:space="preserve">  </w:t>
      </w:r>
    </w:p>
    <w:p w:rsidR="00B42AEB" w:rsidRPr="00234CA4" w:rsidRDefault="00892C33" w:rsidP="00B42AEB">
      <w:pPr>
        <w:pStyle w:val="Nagwek2"/>
        <w:jc w:val="both"/>
        <w:rPr>
          <w:rFonts w:asciiTheme="majorHAnsi" w:hAnsiTheme="majorHAnsi" w:cstheme="majorHAnsi"/>
          <w:bCs/>
          <w:sz w:val="22"/>
          <w:szCs w:val="22"/>
        </w:rPr>
      </w:pPr>
      <w:bookmarkStart w:id="23" w:name="_Toc85187128"/>
      <w:bookmarkEnd w:id="22"/>
      <w:r w:rsidRPr="00234CA4">
        <w:rPr>
          <w:rFonts w:asciiTheme="majorHAnsi" w:hAnsiTheme="majorHAnsi" w:cstheme="majorHAnsi"/>
          <w:b/>
          <w:sz w:val="22"/>
          <w:szCs w:val="22"/>
        </w:rPr>
        <w:t xml:space="preserve">X. </w:t>
      </w:r>
      <w:bookmarkStart w:id="24" w:name="_Hlk85114258"/>
      <w:r w:rsidRPr="00234CA4">
        <w:rPr>
          <w:rFonts w:asciiTheme="majorHAnsi" w:hAnsiTheme="majorHAnsi" w:cstheme="majorHAnsi"/>
          <w:b/>
          <w:sz w:val="22"/>
          <w:szCs w:val="22"/>
        </w:rPr>
        <w:t>Podmiotowe środki dowodowe</w:t>
      </w:r>
      <w:r w:rsidRPr="00234CA4">
        <w:rPr>
          <w:rFonts w:asciiTheme="majorHAnsi" w:hAnsiTheme="majorHAnsi" w:cstheme="majorHAnsi"/>
          <w:bCs/>
          <w:sz w:val="22"/>
          <w:szCs w:val="22"/>
        </w:rPr>
        <w:t>. Oświadczenia i dokumenty, jakie zobowiązani są dostarczyć Wykonawcy w celu potwierdzenia spełniania warunków udziału w postępowaniu oraz wykazania braku podstaw wykluczenia</w:t>
      </w:r>
      <w:bookmarkEnd w:id="23"/>
    </w:p>
    <w:p w:rsidR="00481B0E" w:rsidRPr="00234CA4" w:rsidRDefault="00481B0E" w:rsidP="004A4911">
      <w:pPr>
        <w:pStyle w:val="Normalny1"/>
        <w:numPr>
          <w:ilvl w:val="0"/>
          <w:numId w:val="51"/>
        </w:numPr>
        <w:ind w:left="284" w:hanging="426"/>
        <w:rPr>
          <w:rFonts w:asciiTheme="majorHAnsi" w:hAnsiTheme="majorHAnsi" w:cstheme="majorHAnsi"/>
        </w:rPr>
      </w:pPr>
      <w:r w:rsidRPr="00234CA4">
        <w:rPr>
          <w:rFonts w:asciiTheme="majorHAnsi" w:hAnsiTheme="majorHAnsi" w:cstheme="majorHAnsi"/>
        </w:rPr>
        <w:t>Wraz z ofertą składane są następujące dokumenty i załączniki:</w:t>
      </w:r>
    </w:p>
    <w:p w:rsidR="00481B0E" w:rsidRPr="00234CA4" w:rsidRDefault="00481B0E" w:rsidP="00481B0E">
      <w:pPr>
        <w:pStyle w:val="Normalny1"/>
        <w:rPr>
          <w:rFonts w:asciiTheme="majorHAnsi" w:hAnsiTheme="majorHAnsi" w:cstheme="majorHAnsi"/>
        </w:rPr>
      </w:pPr>
    </w:p>
    <w:p w:rsidR="00AC6730" w:rsidRPr="00234CA4" w:rsidRDefault="00313205" w:rsidP="004A4911">
      <w:pPr>
        <w:pStyle w:val="Akapitzlist"/>
        <w:numPr>
          <w:ilvl w:val="0"/>
          <w:numId w:val="47"/>
        </w:numPr>
        <w:ind w:left="284" w:hanging="284"/>
        <w:rPr>
          <w:rFonts w:asciiTheme="majorHAnsi" w:hAnsiTheme="majorHAnsi" w:cstheme="majorHAnsi"/>
          <w:bCs/>
        </w:rPr>
      </w:pPr>
      <w:r w:rsidRPr="00234CA4">
        <w:rPr>
          <w:rFonts w:asciiTheme="majorHAnsi" w:hAnsiTheme="majorHAnsi" w:cstheme="majorHAnsi"/>
          <w:bCs/>
        </w:rPr>
        <w:t>wypełniony i podpisany formularz ofertowy wg wzor</w:t>
      </w:r>
      <w:r w:rsidR="00330CE3" w:rsidRPr="00234CA4">
        <w:rPr>
          <w:rFonts w:asciiTheme="majorHAnsi" w:hAnsiTheme="majorHAnsi" w:cstheme="majorHAnsi"/>
          <w:bCs/>
        </w:rPr>
        <w:t xml:space="preserve">u </w:t>
      </w:r>
      <w:r w:rsidRPr="00234CA4">
        <w:rPr>
          <w:rFonts w:asciiTheme="majorHAnsi" w:hAnsiTheme="majorHAnsi" w:cstheme="majorHAnsi"/>
          <w:bCs/>
        </w:rPr>
        <w:t xml:space="preserve">z </w:t>
      </w:r>
      <w:r w:rsidRPr="00234CA4">
        <w:rPr>
          <w:rFonts w:asciiTheme="majorHAnsi" w:hAnsiTheme="majorHAnsi" w:cstheme="majorHAnsi"/>
          <w:b/>
          <w:bCs/>
        </w:rPr>
        <w:t>Załącznika nr 1 do S</w:t>
      </w:r>
      <w:r w:rsidR="00042D9D" w:rsidRPr="00234CA4">
        <w:rPr>
          <w:rFonts w:asciiTheme="majorHAnsi" w:hAnsiTheme="majorHAnsi" w:cstheme="majorHAnsi"/>
          <w:b/>
          <w:bCs/>
        </w:rPr>
        <w:t>WZ</w:t>
      </w:r>
      <w:r w:rsidRPr="00234CA4">
        <w:rPr>
          <w:rFonts w:asciiTheme="majorHAnsi" w:hAnsiTheme="majorHAnsi" w:cstheme="majorHAnsi"/>
          <w:bCs/>
        </w:rPr>
        <w:t>,</w:t>
      </w:r>
    </w:p>
    <w:p w:rsidR="00AC6730" w:rsidRPr="00234CA4" w:rsidRDefault="00313205" w:rsidP="004A4911">
      <w:pPr>
        <w:pStyle w:val="Akapitzlist"/>
        <w:numPr>
          <w:ilvl w:val="0"/>
          <w:numId w:val="47"/>
        </w:numPr>
        <w:ind w:left="284" w:hanging="284"/>
        <w:rPr>
          <w:rFonts w:asciiTheme="majorHAnsi" w:hAnsiTheme="majorHAnsi" w:cstheme="majorHAnsi"/>
          <w:bCs/>
        </w:rPr>
      </w:pPr>
      <w:r w:rsidRPr="00234CA4">
        <w:rPr>
          <w:rFonts w:asciiTheme="majorHAnsi" w:hAnsiTheme="majorHAnsi" w:cstheme="majorHAnsi"/>
          <w:bCs/>
        </w:rPr>
        <w:t xml:space="preserve">oświadczenie o spełnieniu warunków udziału w postępowaniu oraz niepodleganiu  wykluczeniu  na podstawie  art. 125 ust. 1 oraz art. 108 ust.1 i 109 ust. 1 </w:t>
      </w:r>
      <w:proofErr w:type="spellStart"/>
      <w:r w:rsidRPr="00234CA4">
        <w:rPr>
          <w:rFonts w:asciiTheme="majorHAnsi" w:hAnsiTheme="majorHAnsi" w:cstheme="majorHAnsi"/>
          <w:bCs/>
        </w:rPr>
        <w:t>pkt</w:t>
      </w:r>
      <w:proofErr w:type="spellEnd"/>
      <w:r w:rsidRPr="00234CA4">
        <w:rPr>
          <w:rFonts w:asciiTheme="majorHAnsi" w:hAnsiTheme="majorHAnsi" w:cstheme="majorHAnsi"/>
          <w:bCs/>
        </w:rPr>
        <w:t xml:space="preserve"> 1, 3, 4,</w:t>
      </w:r>
      <w:r w:rsidR="002B59E8" w:rsidRPr="00234CA4">
        <w:rPr>
          <w:rFonts w:asciiTheme="majorHAnsi" w:hAnsiTheme="majorHAnsi" w:cstheme="majorHAnsi"/>
          <w:bCs/>
        </w:rPr>
        <w:t xml:space="preserve"> </w:t>
      </w:r>
      <w:r w:rsidRPr="00234CA4">
        <w:rPr>
          <w:rFonts w:asciiTheme="majorHAnsi" w:hAnsiTheme="majorHAnsi" w:cstheme="majorHAnsi"/>
          <w:bCs/>
        </w:rPr>
        <w:t xml:space="preserve">5, 7 i 8 ustawy </w:t>
      </w:r>
      <w:proofErr w:type="spellStart"/>
      <w:r w:rsidRPr="00234CA4">
        <w:rPr>
          <w:rFonts w:asciiTheme="majorHAnsi" w:hAnsiTheme="majorHAnsi" w:cstheme="majorHAnsi"/>
          <w:bCs/>
        </w:rPr>
        <w:t>Pzp</w:t>
      </w:r>
      <w:proofErr w:type="spellEnd"/>
      <w:r w:rsidRPr="00234CA4">
        <w:rPr>
          <w:rFonts w:asciiTheme="majorHAnsi" w:hAnsiTheme="majorHAnsi" w:cstheme="majorHAnsi"/>
          <w:bCs/>
        </w:rPr>
        <w:t xml:space="preserve"> wg wzoru stanowiącego </w:t>
      </w:r>
      <w:r w:rsidRPr="00234CA4">
        <w:rPr>
          <w:rFonts w:asciiTheme="majorHAnsi" w:hAnsiTheme="majorHAnsi" w:cstheme="majorHAnsi"/>
          <w:b/>
          <w:bCs/>
        </w:rPr>
        <w:t>Załącznik nr 2 do S</w:t>
      </w:r>
      <w:r w:rsidR="00042D9D" w:rsidRPr="00234CA4">
        <w:rPr>
          <w:rFonts w:asciiTheme="majorHAnsi" w:hAnsiTheme="majorHAnsi" w:cstheme="majorHAnsi"/>
          <w:b/>
          <w:bCs/>
        </w:rPr>
        <w:t>WZ</w:t>
      </w:r>
      <w:r w:rsidRPr="00234CA4">
        <w:rPr>
          <w:rFonts w:asciiTheme="majorHAnsi" w:hAnsiTheme="majorHAnsi" w:cstheme="majorHAnsi"/>
          <w:bCs/>
        </w:rPr>
        <w:t xml:space="preserve"> wraz z informacją o podmiotach, na które powołuje się Wykonawca   w zakresie w jakim powołuje się na ich zasoby, w celu wykazania  warunków udziału w postępowaniu oraz pozostałych dokumentów w celu wykazania braku podstaw do wykluczenia tych podmiotów;  </w:t>
      </w:r>
    </w:p>
    <w:p w:rsidR="00AC6730" w:rsidRPr="00234CA4" w:rsidRDefault="00D51FA3" w:rsidP="004A4911">
      <w:pPr>
        <w:pStyle w:val="Akapitzlist"/>
        <w:numPr>
          <w:ilvl w:val="0"/>
          <w:numId w:val="47"/>
        </w:numPr>
        <w:ind w:left="284" w:hanging="284"/>
        <w:rPr>
          <w:rFonts w:asciiTheme="majorHAnsi" w:hAnsiTheme="majorHAnsi" w:cstheme="majorHAnsi"/>
          <w:bCs/>
        </w:rPr>
      </w:pPr>
      <w:r w:rsidRPr="00234CA4">
        <w:rPr>
          <w:rFonts w:asciiTheme="majorHAnsi" w:hAnsiTheme="majorHAnsi" w:cstheme="majorHAnsi"/>
          <w:bCs/>
        </w:rPr>
        <w:lastRenderedPageBreak/>
        <w:t xml:space="preserve">Klauzula informacyjna dotycząca przetwarzania danych osobowych- </w:t>
      </w:r>
      <w:r w:rsidRPr="00234CA4">
        <w:rPr>
          <w:rFonts w:asciiTheme="majorHAnsi" w:hAnsiTheme="majorHAnsi" w:cstheme="majorHAnsi"/>
          <w:b/>
          <w:bCs/>
        </w:rPr>
        <w:t>Załącznik Nr 3 do  S</w:t>
      </w:r>
      <w:r w:rsidR="00042D9D" w:rsidRPr="00234CA4">
        <w:rPr>
          <w:rFonts w:asciiTheme="majorHAnsi" w:hAnsiTheme="majorHAnsi" w:cstheme="majorHAnsi"/>
          <w:b/>
          <w:bCs/>
        </w:rPr>
        <w:t>WZ</w:t>
      </w:r>
      <w:r w:rsidRPr="00234CA4">
        <w:rPr>
          <w:rFonts w:asciiTheme="majorHAnsi" w:hAnsiTheme="majorHAnsi" w:cstheme="majorHAnsi"/>
          <w:bCs/>
        </w:rPr>
        <w:t>;</w:t>
      </w:r>
    </w:p>
    <w:p w:rsidR="00AC6730" w:rsidRPr="00234CA4" w:rsidRDefault="00D51FA3" w:rsidP="004A4911">
      <w:pPr>
        <w:pStyle w:val="Akapitzlist"/>
        <w:numPr>
          <w:ilvl w:val="0"/>
          <w:numId w:val="47"/>
        </w:numPr>
        <w:ind w:left="284" w:hanging="284"/>
        <w:rPr>
          <w:rFonts w:asciiTheme="majorHAnsi" w:hAnsiTheme="majorHAnsi" w:cstheme="majorHAnsi"/>
          <w:bCs/>
        </w:rPr>
      </w:pPr>
      <w:r w:rsidRPr="00234CA4">
        <w:rPr>
          <w:rFonts w:asciiTheme="majorHAnsi" w:hAnsiTheme="majorHAnsi" w:cstheme="majorHAnsi"/>
          <w:bCs/>
        </w:rPr>
        <w:t>Pełnomocnictwo (jeżeli dotyczy danego Wykonawcy)</w:t>
      </w:r>
      <w:r w:rsidR="002B59E8" w:rsidRPr="00234CA4">
        <w:rPr>
          <w:rFonts w:asciiTheme="majorHAnsi" w:hAnsiTheme="majorHAnsi" w:cstheme="majorHAnsi"/>
          <w:bCs/>
        </w:rPr>
        <w:t xml:space="preserve"> przygotowane przez Wykonawcę</w:t>
      </w:r>
      <w:r w:rsidRPr="00234CA4">
        <w:rPr>
          <w:rFonts w:asciiTheme="majorHAnsi" w:hAnsiTheme="majorHAnsi" w:cstheme="majorHAnsi"/>
          <w:bCs/>
        </w:rPr>
        <w:t xml:space="preserve">;   </w:t>
      </w:r>
    </w:p>
    <w:p w:rsidR="00AC6730" w:rsidRPr="00234CA4" w:rsidRDefault="00D51FA3" w:rsidP="004A4911">
      <w:pPr>
        <w:pStyle w:val="Akapitzlist"/>
        <w:numPr>
          <w:ilvl w:val="0"/>
          <w:numId w:val="47"/>
        </w:numPr>
        <w:ind w:left="284" w:hanging="284"/>
        <w:rPr>
          <w:rFonts w:asciiTheme="majorHAnsi" w:hAnsiTheme="majorHAnsi" w:cstheme="majorHAnsi"/>
          <w:bCs/>
        </w:rPr>
      </w:pPr>
      <w:r w:rsidRPr="00234CA4">
        <w:rPr>
          <w:rFonts w:asciiTheme="majorHAnsi" w:hAnsiTheme="majorHAnsi" w:cstheme="majorHAnsi"/>
          <w:bCs/>
        </w:rPr>
        <w:t xml:space="preserve">Zobowiązanie do oddania do dyspozycji Wykonawcy  niezbędnych zasobów w zakresie  zdolności  zawodowej  </w:t>
      </w:r>
      <w:r w:rsidR="002B59E8" w:rsidRPr="00234CA4">
        <w:rPr>
          <w:rFonts w:asciiTheme="majorHAnsi" w:hAnsiTheme="majorHAnsi" w:cstheme="majorHAnsi"/>
          <w:bCs/>
        </w:rPr>
        <w:t xml:space="preserve">– </w:t>
      </w:r>
      <w:r w:rsidR="002B59E8" w:rsidRPr="00234CA4">
        <w:rPr>
          <w:rFonts w:asciiTheme="majorHAnsi" w:hAnsiTheme="majorHAnsi" w:cstheme="majorHAnsi"/>
          <w:b/>
          <w:bCs/>
        </w:rPr>
        <w:t xml:space="preserve">Załącznik nr 4 </w:t>
      </w:r>
      <w:r w:rsidRPr="00234CA4">
        <w:rPr>
          <w:rFonts w:asciiTheme="majorHAnsi" w:hAnsiTheme="majorHAnsi" w:cstheme="majorHAnsi"/>
          <w:b/>
          <w:bCs/>
        </w:rPr>
        <w:t>do S</w:t>
      </w:r>
      <w:r w:rsidR="00042D9D" w:rsidRPr="00234CA4">
        <w:rPr>
          <w:rFonts w:asciiTheme="majorHAnsi" w:hAnsiTheme="majorHAnsi" w:cstheme="majorHAnsi"/>
          <w:b/>
          <w:bCs/>
        </w:rPr>
        <w:t>WZ</w:t>
      </w:r>
      <w:r w:rsidRPr="00234CA4">
        <w:rPr>
          <w:rFonts w:asciiTheme="majorHAnsi" w:hAnsiTheme="majorHAnsi" w:cstheme="majorHAnsi"/>
          <w:b/>
          <w:bCs/>
        </w:rPr>
        <w:t xml:space="preserve"> (jeżeli dotyczy</w:t>
      </w:r>
      <w:r w:rsidRPr="00234CA4">
        <w:rPr>
          <w:rFonts w:asciiTheme="majorHAnsi" w:hAnsiTheme="majorHAnsi" w:cstheme="majorHAnsi"/>
          <w:bCs/>
        </w:rPr>
        <w:t xml:space="preserve">). UWAGA: Dokumenty potwierdzające </w:t>
      </w:r>
      <w:r w:rsidR="0054094D" w:rsidRPr="00234CA4">
        <w:rPr>
          <w:rFonts w:asciiTheme="majorHAnsi" w:hAnsiTheme="majorHAnsi" w:cstheme="majorHAnsi"/>
          <w:bCs/>
        </w:rPr>
        <w:t xml:space="preserve"> </w:t>
      </w:r>
      <w:r w:rsidRPr="00234CA4">
        <w:rPr>
          <w:rFonts w:asciiTheme="majorHAnsi" w:hAnsiTheme="majorHAnsi" w:cstheme="majorHAnsi"/>
          <w:bCs/>
        </w:rPr>
        <w:t>brak  podstaw wykluczenia oraz spełniania warunków udziału w postępowaniu podpisuje podmiot  udostępniający swoje zasoby lub jego pełnomocnik;</w:t>
      </w:r>
    </w:p>
    <w:p w:rsidR="00AC6730" w:rsidRPr="00234CA4" w:rsidRDefault="002B59E8" w:rsidP="004A4911">
      <w:pPr>
        <w:pStyle w:val="Akapitzlist"/>
        <w:numPr>
          <w:ilvl w:val="0"/>
          <w:numId w:val="47"/>
        </w:numPr>
        <w:ind w:left="284" w:hanging="284"/>
        <w:rPr>
          <w:rFonts w:asciiTheme="majorHAnsi" w:hAnsiTheme="majorHAnsi" w:cstheme="majorHAnsi"/>
          <w:bCs/>
        </w:rPr>
      </w:pPr>
      <w:r w:rsidRPr="00234CA4">
        <w:rPr>
          <w:rFonts w:asciiTheme="majorHAnsi" w:hAnsiTheme="majorHAnsi" w:cstheme="majorHAnsi"/>
          <w:bCs/>
          <w:color w:val="000000" w:themeColor="text1"/>
        </w:rPr>
        <w:t xml:space="preserve">Pisemne zobowiązanie o oddaniu Wykonawcy niezbędnych zasobów w zakresie </w:t>
      </w:r>
      <w:r w:rsidR="00BB4637" w:rsidRPr="00234CA4">
        <w:rPr>
          <w:rFonts w:asciiTheme="majorHAnsi" w:hAnsiTheme="majorHAnsi" w:cstheme="majorHAnsi"/>
          <w:bCs/>
          <w:color w:val="000000" w:themeColor="text1"/>
        </w:rPr>
        <w:t>zdolności finansowej</w:t>
      </w:r>
      <w:r w:rsidRPr="00234CA4">
        <w:rPr>
          <w:rFonts w:asciiTheme="majorHAnsi" w:hAnsiTheme="majorHAnsi" w:cstheme="majorHAnsi"/>
          <w:bCs/>
          <w:color w:val="000000" w:themeColor="text1"/>
        </w:rPr>
        <w:t xml:space="preserve"> do wykonania zamówienia - </w:t>
      </w:r>
      <w:r w:rsidRPr="00234CA4">
        <w:rPr>
          <w:rFonts w:asciiTheme="majorHAnsi" w:hAnsiTheme="majorHAnsi" w:cstheme="majorHAnsi"/>
          <w:b/>
          <w:bCs/>
          <w:color w:val="000000" w:themeColor="text1"/>
        </w:rPr>
        <w:t xml:space="preserve">Załącznik nr </w:t>
      </w:r>
      <w:r w:rsidR="00330CE3" w:rsidRPr="00234CA4">
        <w:rPr>
          <w:rFonts w:asciiTheme="majorHAnsi" w:hAnsiTheme="majorHAnsi" w:cstheme="majorHAnsi"/>
          <w:b/>
          <w:bCs/>
          <w:color w:val="000000" w:themeColor="text1"/>
        </w:rPr>
        <w:t>4A</w:t>
      </w:r>
      <w:r w:rsidRPr="00234CA4">
        <w:rPr>
          <w:rFonts w:asciiTheme="majorHAnsi" w:hAnsiTheme="majorHAnsi" w:cstheme="majorHAnsi"/>
          <w:b/>
          <w:bCs/>
          <w:color w:val="000000" w:themeColor="text1"/>
        </w:rPr>
        <w:t xml:space="preserve"> do S</w:t>
      </w:r>
      <w:r w:rsidR="00042D9D" w:rsidRPr="00234CA4">
        <w:rPr>
          <w:rFonts w:asciiTheme="majorHAnsi" w:hAnsiTheme="majorHAnsi" w:cstheme="majorHAnsi"/>
          <w:b/>
          <w:bCs/>
          <w:color w:val="000000" w:themeColor="text1"/>
        </w:rPr>
        <w:t>WZ</w:t>
      </w:r>
      <w:r w:rsidR="00042D9D" w:rsidRPr="00234CA4">
        <w:rPr>
          <w:rFonts w:asciiTheme="majorHAnsi" w:hAnsiTheme="majorHAnsi" w:cstheme="majorHAnsi"/>
          <w:bCs/>
          <w:color w:val="000000" w:themeColor="text1"/>
        </w:rPr>
        <w:t xml:space="preserve"> </w:t>
      </w:r>
      <w:r w:rsidRPr="00234CA4">
        <w:rPr>
          <w:rFonts w:asciiTheme="majorHAnsi" w:hAnsiTheme="majorHAnsi" w:cstheme="majorHAnsi"/>
          <w:bCs/>
          <w:color w:val="000000" w:themeColor="text1"/>
        </w:rPr>
        <w:t>(</w:t>
      </w:r>
      <w:r w:rsidRPr="00234CA4">
        <w:rPr>
          <w:rFonts w:asciiTheme="majorHAnsi" w:hAnsiTheme="majorHAnsi" w:cstheme="majorHAnsi"/>
          <w:b/>
          <w:bCs/>
          <w:color w:val="000000" w:themeColor="text1"/>
        </w:rPr>
        <w:t>jeżeli dotyczy</w:t>
      </w:r>
      <w:r w:rsidRPr="00234CA4">
        <w:rPr>
          <w:rFonts w:asciiTheme="majorHAnsi" w:hAnsiTheme="majorHAnsi" w:cstheme="majorHAnsi"/>
          <w:bCs/>
          <w:color w:val="000000" w:themeColor="text1"/>
        </w:rPr>
        <w:t xml:space="preserve">). </w:t>
      </w:r>
      <w:r w:rsidRPr="00234CA4">
        <w:rPr>
          <w:rFonts w:asciiTheme="majorHAnsi" w:hAnsiTheme="majorHAnsi" w:cstheme="majorHAnsi"/>
          <w:bCs/>
        </w:rPr>
        <w:t>UWAGA: Dokumenty potwierdzające brak podstaw wykluczenia oraz spełniania warunków udziału w postępowaniu podpisuje podmiot  udostępniający swoje zasoby lub jego pełnomocnik.</w:t>
      </w:r>
      <w:r w:rsidR="00D51FA3" w:rsidRPr="00234CA4">
        <w:rPr>
          <w:rFonts w:asciiTheme="majorHAnsi" w:hAnsiTheme="majorHAnsi" w:cstheme="majorHAnsi"/>
          <w:bCs/>
        </w:rPr>
        <w:t xml:space="preserve">  </w:t>
      </w:r>
    </w:p>
    <w:p w:rsidR="00D51FA3" w:rsidRPr="00002211" w:rsidRDefault="00D51FA3" w:rsidP="004A4911">
      <w:pPr>
        <w:pStyle w:val="Akapitzlist"/>
        <w:numPr>
          <w:ilvl w:val="0"/>
          <w:numId w:val="47"/>
        </w:numPr>
        <w:ind w:left="284" w:hanging="284"/>
        <w:rPr>
          <w:rFonts w:asciiTheme="majorHAnsi" w:hAnsiTheme="majorHAnsi" w:cstheme="majorHAnsi"/>
          <w:bCs/>
        </w:rPr>
      </w:pPr>
      <w:r w:rsidRPr="00234CA4">
        <w:rPr>
          <w:rFonts w:asciiTheme="majorHAnsi" w:hAnsiTheme="majorHAnsi" w:cstheme="majorHAnsi"/>
          <w:bCs/>
        </w:rPr>
        <w:t xml:space="preserve"> oświadczenie Wykonawców wspólnie ubiegających się o udzielenie zamówienia, na podstawie art. 117 ust. 4 ustawy </w:t>
      </w:r>
      <w:proofErr w:type="spellStart"/>
      <w:r w:rsidRPr="00234CA4">
        <w:rPr>
          <w:rFonts w:asciiTheme="majorHAnsi" w:hAnsiTheme="majorHAnsi" w:cstheme="majorHAnsi"/>
          <w:bCs/>
        </w:rPr>
        <w:t>Pzp</w:t>
      </w:r>
      <w:proofErr w:type="spellEnd"/>
      <w:r w:rsidRPr="00234CA4">
        <w:rPr>
          <w:rFonts w:asciiTheme="majorHAnsi" w:hAnsiTheme="majorHAnsi" w:cstheme="majorHAnsi"/>
          <w:bCs/>
        </w:rPr>
        <w:t>, z którego wynika  jakie dostawy wykonają poszczególni Wykonawcy -  wg wzoru z</w:t>
      </w:r>
      <w:r w:rsidR="002B59E8" w:rsidRPr="00234CA4">
        <w:rPr>
          <w:rFonts w:asciiTheme="majorHAnsi" w:hAnsiTheme="majorHAnsi" w:cstheme="majorHAnsi"/>
          <w:bCs/>
        </w:rPr>
        <w:t xml:space="preserve"> </w:t>
      </w:r>
      <w:r w:rsidRPr="00234CA4">
        <w:rPr>
          <w:rFonts w:asciiTheme="majorHAnsi" w:hAnsiTheme="majorHAnsi" w:cstheme="majorHAnsi"/>
          <w:bCs/>
        </w:rPr>
        <w:t xml:space="preserve"> </w:t>
      </w:r>
      <w:r w:rsidRPr="00234CA4">
        <w:rPr>
          <w:rFonts w:asciiTheme="majorHAnsi" w:hAnsiTheme="majorHAnsi" w:cstheme="majorHAnsi"/>
          <w:b/>
          <w:bCs/>
        </w:rPr>
        <w:t>Załącznika</w:t>
      </w:r>
      <w:r w:rsidR="00691D5E" w:rsidRPr="00234CA4">
        <w:rPr>
          <w:rFonts w:asciiTheme="majorHAnsi" w:hAnsiTheme="majorHAnsi" w:cstheme="majorHAnsi"/>
          <w:b/>
          <w:bCs/>
        </w:rPr>
        <w:t xml:space="preserve"> nr </w:t>
      </w:r>
      <w:r w:rsidR="00B5030D" w:rsidRPr="00234CA4">
        <w:rPr>
          <w:rFonts w:asciiTheme="majorHAnsi" w:hAnsiTheme="majorHAnsi" w:cstheme="majorHAnsi"/>
          <w:b/>
          <w:bCs/>
        </w:rPr>
        <w:t>5</w:t>
      </w:r>
      <w:r w:rsidRPr="00234CA4">
        <w:rPr>
          <w:rFonts w:asciiTheme="majorHAnsi" w:hAnsiTheme="majorHAnsi" w:cstheme="majorHAnsi"/>
          <w:b/>
          <w:bCs/>
        </w:rPr>
        <w:t xml:space="preserve"> do S</w:t>
      </w:r>
      <w:r w:rsidR="00042D9D" w:rsidRPr="00234CA4">
        <w:rPr>
          <w:rFonts w:asciiTheme="majorHAnsi" w:hAnsiTheme="majorHAnsi" w:cstheme="majorHAnsi"/>
          <w:b/>
          <w:bCs/>
        </w:rPr>
        <w:t>WZ</w:t>
      </w:r>
      <w:r w:rsidRPr="00234CA4">
        <w:rPr>
          <w:rFonts w:asciiTheme="majorHAnsi" w:hAnsiTheme="majorHAnsi" w:cstheme="majorHAnsi"/>
          <w:b/>
          <w:bCs/>
        </w:rPr>
        <w:t xml:space="preserve"> (</w:t>
      </w:r>
      <w:r w:rsidRPr="00234CA4">
        <w:rPr>
          <w:rFonts w:asciiTheme="majorHAnsi" w:hAnsiTheme="majorHAnsi" w:cstheme="majorHAnsi"/>
          <w:b/>
          <w:bCs/>
          <w:u w:val="single"/>
        </w:rPr>
        <w:t>jeżeli dotyczy</w:t>
      </w:r>
      <w:r w:rsidRPr="00234CA4">
        <w:rPr>
          <w:rFonts w:asciiTheme="majorHAnsi" w:hAnsiTheme="majorHAnsi" w:cstheme="majorHAnsi"/>
          <w:b/>
          <w:bCs/>
        </w:rPr>
        <w:t>).</w:t>
      </w:r>
    </w:p>
    <w:p w:rsidR="00002211" w:rsidRPr="00002211" w:rsidRDefault="00740486" w:rsidP="004A4911">
      <w:pPr>
        <w:pStyle w:val="Akapitzlist"/>
        <w:numPr>
          <w:ilvl w:val="0"/>
          <w:numId w:val="47"/>
        </w:numPr>
        <w:ind w:left="284" w:hanging="284"/>
        <w:rPr>
          <w:rFonts w:asciiTheme="majorHAnsi" w:hAnsiTheme="majorHAnsi" w:cstheme="majorHAnsi"/>
          <w:bCs/>
          <w:u w:val="single"/>
        </w:rPr>
      </w:pPr>
      <w:r>
        <w:rPr>
          <w:rFonts w:asciiTheme="majorHAnsi" w:hAnsiTheme="majorHAnsi" w:cstheme="majorHAnsi"/>
          <w:b/>
          <w:bCs/>
          <w:u w:val="single"/>
        </w:rPr>
        <w:t xml:space="preserve">UWAGA: </w:t>
      </w:r>
      <w:r w:rsidR="00002211" w:rsidRPr="00002211">
        <w:rPr>
          <w:rFonts w:asciiTheme="majorHAnsi" w:hAnsiTheme="majorHAnsi" w:cstheme="majorHAnsi"/>
          <w:b/>
          <w:bCs/>
          <w:u w:val="single"/>
        </w:rPr>
        <w:t>Wykonawca obowiązany jest również złożyć wraz z ofertą</w:t>
      </w:r>
      <w:r w:rsidR="00150787">
        <w:rPr>
          <w:rFonts w:asciiTheme="majorHAnsi" w:hAnsiTheme="majorHAnsi" w:cstheme="majorHAnsi"/>
          <w:b/>
          <w:bCs/>
          <w:u w:val="single"/>
        </w:rPr>
        <w:t xml:space="preserve"> przedm</w:t>
      </w:r>
      <w:r w:rsidR="00002211" w:rsidRPr="00002211">
        <w:rPr>
          <w:rFonts w:asciiTheme="majorHAnsi" w:hAnsiTheme="majorHAnsi" w:cstheme="majorHAnsi"/>
          <w:b/>
          <w:bCs/>
          <w:u w:val="single"/>
        </w:rPr>
        <w:t>iotowe</w:t>
      </w:r>
      <w:r w:rsidR="00150787">
        <w:rPr>
          <w:rFonts w:asciiTheme="majorHAnsi" w:hAnsiTheme="majorHAnsi" w:cstheme="majorHAnsi"/>
          <w:b/>
          <w:bCs/>
          <w:u w:val="single"/>
        </w:rPr>
        <w:t xml:space="preserve"> środki dowodowe, </w:t>
      </w:r>
      <w:r w:rsidR="00002211" w:rsidRPr="00002211">
        <w:rPr>
          <w:rFonts w:asciiTheme="majorHAnsi" w:hAnsiTheme="majorHAnsi" w:cstheme="majorHAnsi"/>
          <w:b/>
          <w:bCs/>
          <w:u w:val="single"/>
        </w:rPr>
        <w:t xml:space="preserve"> w tym</w:t>
      </w:r>
      <w:r w:rsidR="00150787">
        <w:rPr>
          <w:rFonts w:asciiTheme="majorHAnsi" w:hAnsiTheme="majorHAnsi" w:cstheme="majorHAnsi"/>
          <w:b/>
          <w:bCs/>
          <w:u w:val="single"/>
        </w:rPr>
        <w:t xml:space="preserve"> m. in.</w:t>
      </w:r>
      <w:r w:rsidR="00002211" w:rsidRPr="00002211">
        <w:rPr>
          <w:rFonts w:asciiTheme="majorHAnsi" w:hAnsiTheme="majorHAnsi" w:cstheme="majorHAnsi"/>
          <w:b/>
          <w:bCs/>
          <w:u w:val="single"/>
        </w:rPr>
        <w:t xml:space="preserve">: atesty, </w:t>
      </w:r>
      <w:r w:rsidR="00002211">
        <w:rPr>
          <w:rFonts w:asciiTheme="majorHAnsi" w:hAnsiTheme="majorHAnsi" w:cstheme="majorHAnsi"/>
          <w:b/>
          <w:bCs/>
          <w:u w:val="single"/>
        </w:rPr>
        <w:t xml:space="preserve">rysunki, </w:t>
      </w:r>
      <w:r w:rsidR="00002211" w:rsidRPr="00002211">
        <w:rPr>
          <w:rFonts w:asciiTheme="majorHAnsi" w:eastAsia="Tahoma" w:hAnsiTheme="majorHAnsi" w:cstheme="majorHAnsi"/>
          <w:b/>
          <w:color w:val="000000" w:themeColor="text1"/>
          <w:u w:val="single"/>
        </w:rPr>
        <w:t>próbniki tkanin oraz model prezentacyjny fotela ( I DO</w:t>
      </w:r>
      <w:r w:rsidR="00002211">
        <w:rPr>
          <w:rFonts w:asciiTheme="majorHAnsi" w:eastAsia="Tahoma" w:hAnsiTheme="majorHAnsi" w:cstheme="majorHAnsi"/>
          <w:b/>
          <w:color w:val="000000" w:themeColor="text1"/>
          <w:u w:val="single"/>
        </w:rPr>
        <w:t>STA</w:t>
      </w:r>
      <w:r w:rsidR="00133351">
        <w:rPr>
          <w:rFonts w:asciiTheme="majorHAnsi" w:eastAsia="Tahoma" w:hAnsiTheme="majorHAnsi" w:cstheme="majorHAnsi"/>
          <w:b/>
          <w:color w:val="000000" w:themeColor="text1"/>
          <w:u w:val="single"/>
        </w:rPr>
        <w:t xml:space="preserve">RCZYĆ </w:t>
      </w:r>
      <w:r w:rsidR="00002211" w:rsidRPr="00002211">
        <w:rPr>
          <w:rFonts w:asciiTheme="majorHAnsi" w:eastAsia="Tahoma" w:hAnsiTheme="majorHAnsi" w:cstheme="majorHAnsi"/>
          <w:b/>
          <w:color w:val="000000" w:themeColor="text1"/>
          <w:u w:val="single"/>
        </w:rPr>
        <w:t xml:space="preserve"> NA WSKAZANY PRZEZ Zamawiającego adres</w:t>
      </w:r>
      <w:r w:rsidR="00002211">
        <w:rPr>
          <w:rFonts w:asciiTheme="majorHAnsi" w:eastAsia="Tahoma" w:hAnsiTheme="majorHAnsi" w:cstheme="majorHAnsi"/>
          <w:b/>
          <w:color w:val="000000" w:themeColor="text1"/>
          <w:u w:val="single"/>
        </w:rPr>
        <w:t xml:space="preserve"> w dniu składania ofert</w:t>
      </w:r>
      <w:r w:rsidR="00002211" w:rsidRPr="00002211">
        <w:rPr>
          <w:rFonts w:asciiTheme="majorHAnsi" w:eastAsia="Tahoma" w:hAnsiTheme="majorHAnsi" w:cstheme="majorHAnsi"/>
          <w:b/>
          <w:color w:val="000000" w:themeColor="text1"/>
          <w:u w:val="single"/>
        </w:rPr>
        <w:t>)</w:t>
      </w:r>
      <w:r w:rsidR="00002211" w:rsidRPr="00002211">
        <w:rPr>
          <w:rFonts w:asciiTheme="majorHAnsi" w:hAnsiTheme="majorHAnsi" w:cstheme="majorHAnsi"/>
          <w:b/>
          <w:bCs/>
          <w:u w:val="single"/>
        </w:rPr>
        <w:t>, certyfikaty i inne dokumenty określone w  Rozdz. IV ust. 14  SWZ</w:t>
      </w:r>
      <w:r w:rsidR="00002211">
        <w:rPr>
          <w:rFonts w:asciiTheme="majorHAnsi" w:hAnsiTheme="majorHAnsi" w:cstheme="majorHAnsi"/>
          <w:b/>
          <w:bCs/>
          <w:u w:val="single"/>
        </w:rPr>
        <w:t xml:space="preserve"> na przedmiotową dostawę</w:t>
      </w:r>
      <w:r w:rsidR="00002211" w:rsidRPr="00002211">
        <w:rPr>
          <w:rFonts w:asciiTheme="majorHAnsi" w:hAnsiTheme="majorHAnsi" w:cstheme="majorHAnsi"/>
          <w:b/>
          <w:bCs/>
          <w:u w:val="single"/>
        </w:rPr>
        <w:t xml:space="preserve">.    </w:t>
      </w:r>
    </w:p>
    <w:p w:rsidR="005F384E" w:rsidRPr="00234CA4" w:rsidRDefault="00892C33" w:rsidP="00167048">
      <w:pPr>
        <w:pStyle w:val="Normalny1"/>
        <w:numPr>
          <w:ilvl w:val="0"/>
          <w:numId w:val="9"/>
        </w:numPr>
        <w:ind w:left="284" w:hanging="426"/>
        <w:jc w:val="both"/>
        <w:rPr>
          <w:rFonts w:asciiTheme="majorHAnsi" w:hAnsiTheme="majorHAnsi" w:cstheme="majorHAnsi"/>
          <w:bCs/>
        </w:rPr>
      </w:pPr>
      <w:r w:rsidRPr="00234CA4">
        <w:rPr>
          <w:rFonts w:asciiTheme="majorHAnsi" w:hAnsiTheme="majorHAnsi" w:cstheme="majorHAnsi"/>
          <w:bCs/>
        </w:rPr>
        <w:t xml:space="preserve">Informacje zawarte w </w:t>
      </w:r>
      <w:r w:rsidR="009F6103" w:rsidRPr="00234CA4">
        <w:rPr>
          <w:rFonts w:asciiTheme="majorHAnsi" w:hAnsiTheme="majorHAnsi" w:cstheme="majorHAnsi"/>
          <w:bCs/>
        </w:rPr>
        <w:t>oświadczeniu, o którym mowa w ust.</w:t>
      </w:r>
      <w:r w:rsidRPr="00234CA4">
        <w:rPr>
          <w:rFonts w:asciiTheme="majorHAnsi" w:hAnsiTheme="majorHAnsi" w:cstheme="majorHAnsi"/>
          <w:bCs/>
        </w:rPr>
        <w:t xml:space="preserve"> 1 stanowią wstępne potwierdzenie, że Wykonawca nie podlega wykluczeniu oraz spełnia warunki udziału w postępowaniu.</w:t>
      </w:r>
    </w:p>
    <w:p w:rsidR="005F384E" w:rsidRPr="00234CA4" w:rsidRDefault="00892C33" w:rsidP="00167048">
      <w:pPr>
        <w:pStyle w:val="Normalny1"/>
        <w:numPr>
          <w:ilvl w:val="0"/>
          <w:numId w:val="9"/>
        </w:numPr>
        <w:ind w:left="284" w:hanging="426"/>
        <w:jc w:val="both"/>
        <w:rPr>
          <w:rFonts w:asciiTheme="majorHAnsi" w:hAnsiTheme="majorHAnsi" w:cstheme="majorHAnsi"/>
          <w:bCs/>
          <w:color w:val="000000" w:themeColor="text1"/>
        </w:rPr>
      </w:pPr>
      <w:r w:rsidRPr="00234CA4">
        <w:rPr>
          <w:rFonts w:asciiTheme="majorHAnsi" w:hAnsiTheme="majorHAnsi" w:cstheme="majorHAnsi"/>
          <w:bCs/>
        </w:rPr>
        <w:t>Zamawiający wzywa wykonawcę, którego oferta została najwyżej oceniona, do złożenia w wyznaczonym terminie, nie krótszym niż 5 dni od dnia wezwania</w:t>
      </w:r>
      <w:r w:rsidRPr="00234CA4">
        <w:rPr>
          <w:rFonts w:asciiTheme="majorHAnsi" w:hAnsiTheme="majorHAnsi" w:cstheme="majorHAnsi"/>
          <w:bCs/>
          <w:color w:val="000000" w:themeColor="text1"/>
        </w:rPr>
        <w:t>, podmiotowych środków dowodowych, jeżeli wymagał ich złożenia w ogłoszeniu o zamówieniu lub dokumentach zamówienia, aktualnych na dzień złożenia podmiotowych środków dowodowych.</w:t>
      </w:r>
    </w:p>
    <w:p w:rsidR="00A75493" w:rsidRPr="00234CA4" w:rsidRDefault="00892C33" w:rsidP="00167048">
      <w:pPr>
        <w:pStyle w:val="Normalny1"/>
        <w:numPr>
          <w:ilvl w:val="0"/>
          <w:numId w:val="9"/>
        </w:numPr>
        <w:ind w:left="284" w:hanging="426"/>
        <w:jc w:val="both"/>
        <w:rPr>
          <w:rFonts w:asciiTheme="majorHAnsi" w:hAnsiTheme="majorHAnsi" w:cstheme="majorHAnsi"/>
          <w:bCs/>
        </w:rPr>
      </w:pPr>
      <w:r w:rsidRPr="00234CA4">
        <w:rPr>
          <w:rFonts w:asciiTheme="majorHAnsi" w:hAnsiTheme="majorHAnsi" w:cstheme="majorHAnsi"/>
          <w:bCs/>
        </w:rPr>
        <w:t xml:space="preserve">Podmiotowe środki dowodowe wymagane od </w:t>
      </w:r>
      <w:r w:rsidR="00F27810" w:rsidRPr="00234CA4">
        <w:rPr>
          <w:rFonts w:asciiTheme="majorHAnsi" w:hAnsiTheme="majorHAnsi" w:cstheme="majorHAnsi"/>
          <w:bCs/>
        </w:rPr>
        <w:t>W</w:t>
      </w:r>
      <w:r w:rsidRPr="00234CA4">
        <w:rPr>
          <w:rFonts w:asciiTheme="majorHAnsi" w:hAnsiTheme="majorHAnsi" w:cstheme="majorHAnsi"/>
          <w:bCs/>
        </w:rPr>
        <w:t>ykonawcy obejmują:</w:t>
      </w:r>
    </w:p>
    <w:p w:rsidR="00A75493" w:rsidRPr="00234CA4" w:rsidRDefault="00871E4A" w:rsidP="004A4911">
      <w:pPr>
        <w:pStyle w:val="Normalny1"/>
        <w:numPr>
          <w:ilvl w:val="0"/>
          <w:numId w:val="46"/>
        </w:numPr>
        <w:jc w:val="both"/>
        <w:rPr>
          <w:rFonts w:asciiTheme="majorHAnsi" w:hAnsiTheme="majorHAnsi" w:cstheme="majorHAnsi"/>
          <w:bCs/>
        </w:rPr>
      </w:pPr>
      <w:r w:rsidRPr="00234CA4">
        <w:rPr>
          <w:rFonts w:asciiTheme="majorHAnsi" w:hAnsiTheme="majorHAnsi" w:cstheme="majorHAnsi"/>
          <w:b/>
        </w:rPr>
        <w:t>A</w:t>
      </w:r>
      <w:r w:rsidR="00C324F9" w:rsidRPr="00234CA4">
        <w:rPr>
          <w:rFonts w:asciiTheme="majorHAnsi" w:hAnsiTheme="majorHAnsi" w:cstheme="majorHAnsi"/>
          <w:b/>
        </w:rPr>
        <w:t>ktualne zaświadczenie właściwego naczelnika urzędu skarbowego</w:t>
      </w:r>
      <w:r w:rsidR="00C324F9" w:rsidRPr="00234CA4">
        <w:rPr>
          <w:rFonts w:asciiTheme="majorHAnsi" w:hAnsiTheme="majorHAnsi" w:cstheme="majorHAnsi"/>
          <w:bCs/>
        </w:rPr>
        <w:t xml:space="preserve"> potwierdzającego, że Wykonawca nie zalega z opłacaniem podatków i opłat, w zakresie art. 109 ust. 1 </w:t>
      </w:r>
      <w:proofErr w:type="spellStart"/>
      <w:r w:rsidR="00C324F9" w:rsidRPr="00234CA4">
        <w:rPr>
          <w:rFonts w:asciiTheme="majorHAnsi" w:hAnsiTheme="majorHAnsi" w:cstheme="majorHAnsi"/>
          <w:bCs/>
        </w:rPr>
        <w:t>pkt</w:t>
      </w:r>
      <w:proofErr w:type="spellEnd"/>
      <w:r w:rsidR="00C324F9" w:rsidRPr="00234CA4">
        <w:rPr>
          <w:rFonts w:asciiTheme="majorHAnsi" w:hAnsiTheme="majorHAnsi" w:cstheme="majorHAnsi"/>
          <w:bCs/>
        </w:rPr>
        <w:t xml:space="preserve">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rsidR="00A75493" w:rsidRPr="00234CA4" w:rsidRDefault="00871E4A" w:rsidP="004A4911">
      <w:pPr>
        <w:pStyle w:val="Normalny1"/>
        <w:numPr>
          <w:ilvl w:val="0"/>
          <w:numId w:val="46"/>
        </w:numPr>
        <w:jc w:val="both"/>
        <w:rPr>
          <w:rFonts w:asciiTheme="majorHAnsi" w:hAnsiTheme="majorHAnsi" w:cstheme="majorHAnsi"/>
          <w:bCs/>
        </w:rPr>
      </w:pPr>
      <w:r w:rsidRPr="00234CA4">
        <w:rPr>
          <w:rFonts w:asciiTheme="majorHAnsi" w:hAnsiTheme="majorHAnsi" w:cstheme="majorHAnsi"/>
          <w:b/>
        </w:rPr>
        <w:t>A</w:t>
      </w:r>
      <w:r w:rsidR="00C324F9" w:rsidRPr="00234CA4">
        <w:rPr>
          <w:rFonts w:asciiTheme="majorHAnsi" w:hAnsiTheme="majorHAnsi" w:cstheme="majorHAnsi"/>
          <w:b/>
        </w:rPr>
        <w:t>ktualne zaświadczenie albo innego dokumentu  właściwej terenowej jednostki organizacyjnej Zakładu Ubezpieczeń Społecznych lub właściwej placówki terenowej Kasy  Rolniczego Ubezpieczenia Społecznego</w:t>
      </w:r>
      <w:r w:rsidR="00C324F9" w:rsidRPr="00234CA4">
        <w:rPr>
          <w:rFonts w:asciiTheme="majorHAnsi" w:hAnsiTheme="majorHAnsi" w:cstheme="majorHAnsi"/>
          <w:bCs/>
        </w:rPr>
        <w:t xml:space="preserve"> potwierdzającego, że wykonawca nie zalega z opłacaniem składek na ubezpieczenia społeczne i zdrowotne, w zakresie art.</w:t>
      </w:r>
      <w:r w:rsidR="007F306E" w:rsidRPr="00234CA4">
        <w:rPr>
          <w:rFonts w:asciiTheme="majorHAnsi" w:hAnsiTheme="majorHAnsi" w:cstheme="majorHAnsi"/>
          <w:bCs/>
        </w:rPr>
        <w:t xml:space="preserve"> </w:t>
      </w:r>
      <w:r w:rsidR="00C324F9" w:rsidRPr="00234CA4">
        <w:rPr>
          <w:rFonts w:asciiTheme="majorHAnsi" w:hAnsiTheme="majorHAnsi" w:cstheme="majorHAnsi"/>
          <w:bCs/>
        </w:rPr>
        <w:t xml:space="preserve"> 109 ust. 1 </w:t>
      </w:r>
      <w:proofErr w:type="spellStart"/>
      <w:r w:rsidR="00C324F9" w:rsidRPr="00234CA4">
        <w:rPr>
          <w:rFonts w:asciiTheme="majorHAnsi" w:hAnsiTheme="majorHAnsi" w:cstheme="majorHAnsi"/>
          <w:bCs/>
        </w:rPr>
        <w:t>pkt</w:t>
      </w:r>
      <w:proofErr w:type="spellEnd"/>
      <w:r w:rsidR="00C324F9" w:rsidRPr="00234CA4">
        <w:rPr>
          <w:rFonts w:asciiTheme="majorHAnsi" w:hAnsiTheme="majorHAnsi" w:cstheme="majorHAnsi"/>
          <w:bCs/>
        </w:rPr>
        <w:t xml:space="preserve"> 1 </w:t>
      </w:r>
      <w:r w:rsidR="007F306E" w:rsidRPr="00234CA4">
        <w:rPr>
          <w:rFonts w:asciiTheme="majorHAnsi" w:hAnsiTheme="majorHAnsi" w:cstheme="majorHAnsi"/>
          <w:bCs/>
        </w:rPr>
        <w:t xml:space="preserve">oraz </w:t>
      </w:r>
      <w:r w:rsidR="00C324F9" w:rsidRPr="00234CA4">
        <w:rPr>
          <w:rFonts w:asciiTheme="majorHAnsi" w:hAnsiTheme="majorHAnsi" w:cstheme="majorHAnsi"/>
          <w:bCs/>
        </w:rPr>
        <w:t xml:space="preserve">ustawy </w:t>
      </w:r>
      <w:proofErr w:type="spellStart"/>
      <w:r w:rsidR="00C324F9" w:rsidRPr="00234CA4">
        <w:rPr>
          <w:rFonts w:asciiTheme="majorHAnsi" w:hAnsiTheme="majorHAnsi" w:cstheme="majorHAnsi"/>
          <w:bCs/>
        </w:rPr>
        <w:t>Pzp</w:t>
      </w:r>
      <w:proofErr w:type="spellEnd"/>
      <w:r w:rsidR="00C324F9" w:rsidRPr="00234CA4">
        <w:rPr>
          <w:rFonts w:asciiTheme="majorHAnsi" w:hAnsiTheme="majorHAnsi" w:cstheme="majorHAnsi"/>
          <w:bCs/>
        </w:rPr>
        <w:t xml:space="preserve">, wystawionego nie wcześniej niż 3 miesiące przed jego złożeniem, z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z odsetkami lub grzywnami lub zawarł wiążące porozumienie w sprawie spłat tych należności; </w:t>
      </w:r>
    </w:p>
    <w:p w:rsidR="00A75493" w:rsidRPr="00234CA4" w:rsidRDefault="00892C33" w:rsidP="004A4911">
      <w:pPr>
        <w:pStyle w:val="Normalny1"/>
        <w:numPr>
          <w:ilvl w:val="0"/>
          <w:numId w:val="46"/>
        </w:numPr>
        <w:jc w:val="both"/>
        <w:rPr>
          <w:rFonts w:asciiTheme="majorHAnsi" w:hAnsiTheme="majorHAnsi" w:cstheme="majorHAnsi"/>
          <w:bCs/>
        </w:rPr>
      </w:pPr>
      <w:r w:rsidRPr="00234CA4">
        <w:rPr>
          <w:rFonts w:asciiTheme="majorHAnsi" w:hAnsiTheme="majorHAnsi" w:cstheme="majorHAnsi"/>
          <w:b/>
        </w:rPr>
        <w:t>Odpis lub informacja z Krajowego Rejestru Sądowego lub z Centralnej Ewidencji i Informacji o Działalności Gospodarczej</w:t>
      </w:r>
      <w:r w:rsidRPr="00234CA4">
        <w:rPr>
          <w:rFonts w:asciiTheme="majorHAnsi" w:hAnsiTheme="majorHAnsi" w:cstheme="majorHAnsi"/>
          <w:bCs/>
        </w:rPr>
        <w:t xml:space="preserve">, w zakresie art. 109 ust. 1 </w:t>
      </w:r>
      <w:proofErr w:type="spellStart"/>
      <w:r w:rsidRPr="00234CA4">
        <w:rPr>
          <w:rFonts w:asciiTheme="majorHAnsi" w:hAnsiTheme="majorHAnsi" w:cstheme="majorHAnsi"/>
          <w:bCs/>
        </w:rPr>
        <w:t>pkt</w:t>
      </w:r>
      <w:proofErr w:type="spellEnd"/>
      <w:r w:rsidRPr="00234CA4">
        <w:rPr>
          <w:rFonts w:asciiTheme="majorHAnsi" w:hAnsiTheme="majorHAnsi" w:cstheme="majorHAnsi"/>
          <w:bCs/>
        </w:rPr>
        <w:t xml:space="preserve"> 4 ustawy</w:t>
      </w:r>
      <w:r w:rsidR="00F27810" w:rsidRPr="00234CA4">
        <w:rPr>
          <w:rFonts w:asciiTheme="majorHAnsi" w:hAnsiTheme="majorHAnsi" w:cstheme="majorHAnsi"/>
          <w:bCs/>
        </w:rPr>
        <w:t xml:space="preserve"> </w:t>
      </w:r>
      <w:proofErr w:type="spellStart"/>
      <w:r w:rsidR="00F27810" w:rsidRPr="00234CA4">
        <w:rPr>
          <w:rFonts w:asciiTheme="majorHAnsi" w:hAnsiTheme="majorHAnsi" w:cstheme="majorHAnsi"/>
          <w:bCs/>
        </w:rPr>
        <w:t>Pzp</w:t>
      </w:r>
      <w:proofErr w:type="spellEnd"/>
      <w:r w:rsidRPr="00234CA4">
        <w:rPr>
          <w:rFonts w:asciiTheme="majorHAnsi" w:hAnsiTheme="majorHAnsi" w:cstheme="majorHAnsi"/>
          <w:bCs/>
        </w:rPr>
        <w:t>, sporządzonych nie wcześniej niż 3 miesiące przed jej złożeniem, jeżeli odrębne przepisy wymagają wpisu do rejestru lub ewidencji</w:t>
      </w:r>
      <w:r w:rsidR="00645A43" w:rsidRPr="00234CA4">
        <w:rPr>
          <w:rFonts w:asciiTheme="majorHAnsi" w:hAnsiTheme="majorHAnsi" w:cstheme="majorHAnsi"/>
          <w:bCs/>
        </w:rPr>
        <w:t>;</w:t>
      </w:r>
      <w:r w:rsidR="00D54571" w:rsidRPr="00234CA4">
        <w:rPr>
          <w:rFonts w:asciiTheme="majorHAnsi" w:hAnsiTheme="majorHAnsi" w:cstheme="majorHAnsi"/>
          <w:bCs/>
        </w:rPr>
        <w:t xml:space="preserve"> </w:t>
      </w:r>
    </w:p>
    <w:p w:rsidR="00A75493" w:rsidRPr="00234CA4" w:rsidRDefault="00A75493" w:rsidP="00A856F1">
      <w:pPr>
        <w:pStyle w:val="Normalny1"/>
        <w:numPr>
          <w:ilvl w:val="0"/>
          <w:numId w:val="46"/>
        </w:numPr>
        <w:jc w:val="both"/>
        <w:rPr>
          <w:rFonts w:asciiTheme="majorHAnsi" w:hAnsiTheme="majorHAnsi" w:cstheme="majorHAnsi"/>
          <w:bCs/>
        </w:rPr>
      </w:pPr>
      <w:r w:rsidRPr="00234CA4">
        <w:rPr>
          <w:rFonts w:asciiTheme="majorHAnsi" w:hAnsiTheme="majorHAnsi" w:cstheme="majorHAnsi"/>
          <w:b/>
        </w:rPr>
        <w:lastRenderedPageBreak/>
        <w:t>Wykaz dostaw</w:t>
      </w:r>
      <w:r w:rsidR="001055B9" w:rsidRPr="00234CA4">
        <w:rPr>
          <w:rFonts w:asciiTheme="majorHAnsi" w:hAnsiTheme="majorHAnsi" w:cstheme="majorHAnsi"/>
          <w:b/>
        </w:rPr>
        <w:t xml:space="preserve"> wykonanych, w okresie ostatnich  3 </w:t>
      </w:r>
      <w:r w:rsidRPr="00234CA4">
        <w:rPr>
          <w:rFonts w:asciiTheme="majorHAnsi" w:hAnsiTheme="majorHAnsi" w:cstheme="majorHAnsi"/>
          <w:b/>
        </w:rPr>
        <w:t>lat</w:t>
      </w:r>
      <w:r w:rsidR="001055B9" w:rsidRPr="00234CA4">
        <w:rPr>
          <w:rFonts w:asciiTheme="majorHAnsi" w:hAnsiTheme="majorHAnsi" w:cstheme="majorHAnsi"/>
          <w:b/>
        </w:rPr>
        <w:t xml:space="preserve">,  a jeżeli okres prowadzenie działalności jest krótszy  - w tym okresie, wraz </w:t>
      </w:r>
      <w:r w:rsidRPr="00234CA4">
        <w:rPr>
          <w:rFonts w:asciiTheme="majorHAnsi" w:hAnsiTheme="majorHAnsi" w:cstheme="majorHAnsi"/>
          <w:bCs/>
        </w:rPr>
        <w:t>z podaniem</w:t>
      </w:r>
      <w:r w:rsidR="007866D7" w:rsidRPr="00234CA4">
        <w:rPr>
          <w:rFonts w:asciiTheme="majorHAnsi" w:hAnsiTheme="majorHAnsi" w:cstheme="majorHAnsi"/>
          <w:bCs/>
        </w:rPr>
        <w:t xml:space="preserve"> ich </w:t>
      </w:r>
      <w:r w:rsidRPr="00234CA4">
        <w:rPr>
          <w:rFonts w:asciiTheme="majorHAnsi" w:hAnsiTheme="majorHAnsi" w:cstheme="majorHAnsi"/>
          <w:bCs/>
        </w:rPr>
        <w:t xml:space="preserve">wartości, przedmiotu, dat wykonania i podmiotów, na rzecz których dostawy zostały wykonane lub są wykonywane </w:t>
      </w:r>
      <w:r w:rsidR="00892C33" w:rsidRPr="00234CA4">
        <w:rPr>
          <w:rFonts w:asciiTheme="majorHAnsi" w:hAnsiTheme="majorHAnsi" w:cstheme="majorHAnsi"/>
          <w:bCs/>
        </w:rPr>
        <w:t xml:space="preserve">oraz załączeniem dowodów określających czy te </w:t>
      </w:r>
      <w:r w:rsidRPr="00234CA4">
        <w:rPr>
          <w:rFonts w:asciiTheme="majorHAnsi" w:hAnsiTheme="majorHAnsi" w:cstheme="majorHAnsi"/>
          <w:bCs/>
        </w:rPr>
        <w:t>dostawy</w:t>
      </w:r>
      <w:r w:rsidR="00892C33" w:rsidRPr="00234CA4">
        <w:rPr>
          <w:rFonts w:asciiTheme="majorHAnsi" w:hAnsiTheme="majorHAnsi" w:cstheme="majorHAnsi"/>
          <w:bCs/>
        </w:rPr>
        <w:t xml:space="preserve"> zostały wykonane należycie,</w:t>
      </w:r>
      <w:r w:rsidR="007866D7" w:rsidRPr="00234CA4">
        <w:rPr>
          <w:rFonts w:asciiTheme="majorHAnsi" w:hAnsiTheme="majorHAnsi" w:cstheme="majorHAnsi"/>
          <w:bCs/>
        </w:rPr>
        <w:t xml:space="preserve"> przy czym dowodami o których mowa</w:t>
      </w:r>
      <w:r w:rsidR="00A856F1" w:rsidRPr="00234CA4">
        <w:rPr>
          <w:rFonts w:asciiTheme="majorHAnsi" w:hAnsiTheme="majorHAnsi" w:cstheme="majorHAnsi"/>
          <w:bCs/>
        </w:rPr>
        <w:t>,</w:t>
      </w:r>
      <w:r w:rsidR="00A856F1" w:rsidRPr="00234CA4">
        <w:rPr>
          <w:rFonts w:asciiTheme="majorHAnsi" w:hAnsiTheme="majorHAnsi" w:cstheme="majorHAnsi"/>
        </w:rPr>
        <w:t xml:space="preserve"> są referencje bądź inne dokumenty sporządzone przez podmiot na rzecz którego usługi zostały wykonane, a jeżeli wykonawca z przyczyn niezależnych od niego nie jest w stanie uzyskać tych dokumentów – oświadczenie wykonawcy; w przypadku świadczeń powtarzających się lub ciągłych nadal wykonywanych referencje bądź inne dokumenty potwierdzające należyte ich wykonywanie powinny być wystawione w okresie ostatnich 3 miesięcy</w:t>
      </w:r>
      <w:r w:rsidR="00892C33" w:rsidRPr="00234CA4">
        <w:rPr>
          <w:rFonts w:asciiTheme="majorHAnsi" w:hAnsiTheme="majorHAnsi" w:cstheme="majorHAnsi"/>
          <w:bCs/>
        </w:rPr>
        <w:t xml:space="preserve">- </w:t>
      </w:r>
      <w:r w:rsidR="00691D5E" w:rsidRPr="00234CA4">
        <w:rPr>
          <w:rFonts w:asciiTheme="majorHAnsi" w:hAnsiTheme="majorHAnsi" w:cstheme="majorHAnsi"/>
          <w:b/>
          <w:bCs/>
        </w:rPr>
        <w:t>załącznik nr 7</w:t>
      </w:r>
      <w:r w:rsidR="00892C33" w:rsidRPr="00234CA4">
        <w:rPr>
          <w:rFonts w:asciiTheme="majorHAnsi" w:hAnsiTheme="majorHAnsi" w:cstheme="majorHAnsi"/>
          <w:b/>
          <w:bCs/>
        </w:rPr>
        <w:t xml:space="preserve"> do SWZ</w:t>
      </w:r>
      <w:r w:rsidR="00892C33" w:rsidRPr="00234CA4">
        <w:rPr>
          <w:rFonts w:asciiTheme="majorHAnsi" w:hAnsiTheme="majorHAnsi" w:cstheme="majorHAnsi"/>
          <w:bCs/>
        </w:rPr>
        <w:t>;</w:t>
      </w:r>
    </w:p>
    <w:p w:rsidR="009F04F3" w:rsidRPr="00234CA4" w:rsidRDefault="009F04F3" w:rsidP="004A4911">
      <w:pPr>
        <w:pStyle w:val="Normalny1"/>
        <w:numPr>
          <w:ilvl w:val="0"/>
          <w:numId w:val="46"/>
        </w:numPr>
        <w:jc w:val="both"/>
        <w:rPr>
          <w:rFonts w:asciiTheme="majorHAnsi" w:hAnsiTheme="majorHAnsi" w:cstheme="majorHAnsi"/>
          <w:b/>
          <w:bCs/>
        </w:rPr>
      </w:pPr>
      <w:r w:rsidRPr="00234CA4">
        <w:rPr>
          <w:rFonts w:asciiTheme="majorHAnsi" w:hAnsiTheme="majorHAnsi" w:cstheme="majorHAnsi"/>
          <w:b/>
        </w:rPr>
        <w:t xml:space="preserve">Oświadczenie wykonawcy, w zakresie art. 108 ust. 1 </w:t>
      </w:r>
      <w:proofErr w:type="spellStart"/>
      <w:r w:rsidRPr="00234CA4">
        <w:rPr>
          <w:rFonts w:asciiTheme="majorHAnsi" w:hAnsiTheme="majorHAnsi" w:cstheme="majorHAnsi"/>
          <w:b/>
        </w:rPr>
        <w:t>pkt</w:t>
      </w:r>
      <w:proofErr w:type="spellEnd"/>
      <w:r w:rsidRPr="00234CA4">
        <w:rPr>
          <w:rFonts w:asciiTheme="majorHAnsi" w:hAnsiTheme="majorHAnsi" w:cstheme="majorHAnsi"/>
          <w:b/>
        </w:rPr>
        <w:t xml:space="preserve"> 5 ustawy, o braku przynależności do tej samej grupy kapitałowej,</w:t>
      </w:r>
      <w:r w:rsidRPr="00234CA4">
        <w:rPr>
          <w:rFonts w:asciiTheme="majorHAnsi" w:hAnsiTheme="majorHAnsi" w:cstheme="majorHAnsi"/>
          <w:bCs/>
        </w:rPr>
        <w:t xml:space="preserve">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5229EB" w:rsidRPr="00234CA4">
        <w:rPr>
          <w:rFonts w:asciiTheme="majorHAnsi" w:hAnsiTheme="majorHAnsi" w:cstheme="majorHAnsi"/>
          <w:b/>
          <w:bCs/>
        </w:rPr>
        <w:t>załącznik nr 8</w:t>
      </w:r>
      <w:r w:rsidRPr="00234CA4">
        <w:rPr>
          <w:rFonts w:asciiTheme="majorHAnsi" w:hAnsiTheme="majorHAnsi" w:cstheme="majorHAnsi"/>
          <w:b/>
          <w:bCs/>
        </w:rPr>
        <w:t xml:space="preserve"> do SWZ;</w:t>
      </w:r>
    </w:p>
    <w:p w:rsidR="001A0BA5" w:rsidRPr="00234CA4" w:rsidRDefault="001A0BA5" w:rsidP="001A0BA5">
      <w:pPr>
        <w:numPr>
          <w:ilvl w:val="0"/>
          <w:numId w:val="46"/>
        </w:numPr>
        <w:spacing w:after="120"/>
        <w:ind w:left="425"/>
        <w:jc w:val="both"/>
        <w:rPr>
          <w:rFonts w:asciiTheme="majorHAnsi" w:hAnsiTheme="majorHAnsi" w:cstheme="majorHAnsi"/>
          <w:i/>
        </w:rPr>
      </w:pPr>
      <w:r w:rsidRPr="00234CA4">
        <w:rPr>
          <w:rFonts w:asciiTheme="majorHAnsi" w:hAnsiTheme="majorHAnsi" w:cstheme="majorHAnsi"/>
          <w:b/>
        </w:rPr>
        <w:t>Informację banku lub spółdzielczej kasy oszczędnościowo-kredytowej</w:t>
      </w:r>
      <w:r w:rsidRPr="00234CA4">
        <w:rPr>
          <w:rFonts w:asciiTheme="majorHAnsi" w:hAnsiTheme="majorHAnsi" w:cstheme="majorHAnsi"/>
        </w:rPr>
        <w:t xml:space="preserve">, potwierdzającej wysokość posiadanych środków finansowych lub zdolność kredytową Wykonawcy, </w:t>
      </w:r>
      <w:r w:rsidRPr="00234CA4">
        <w:rPr>
          <w:rFonts w:asciiTheme="majorHAnsi" w:hAnsiTheme="majorHAnsi" w:cstheme="majorHAnsi"/>
          <w:u w:val="single"/>
        </w:rPr>
        <w:t>w okresie nie wcześniejszym niż  </w:t>
      </w:r>
      <w:r w:rsidR="00522A29">
        <w:rPr>
          <w:rFonts w:asciiTheme="majorHAnsi" w:hAnsiTheme="majorHAnsi" w:cstheme="majorHAnsi"/>
          <w:u w:val="single"/>
        </w:rPr>
        <w:t>3  miesiące przed jej złożeniem.</w:t>
      </w:r>
      <w:r w:rsidRPr="00234CA4">
        <w:rPr>
          <w:rFonts w:asciiTheme="majorHAnsi" w:hAnsiTheme="majorHAnsi" w:cstheme="majorHAnsi"/>
          <w:u w:val="single"/>
        </w:rPr>
        <w:t xml:space="preserve"> </w:t>
      </w:r>
    </w:p>
    <w:p w:rsidR="001A0BA5" w:rsidRPr="00234CA4" w:rsidRDefault="001A0BA5" w:rsidP="001A0BA5">
      <w:pPr>
        <w:spacing w:after="120"/>
        <w:ind w:left="425"/>
        <w:jc w:val="both"/>
        <w:rPr>
          <w:rFonts w:asciiTheme="majorHAnsi" w:hAnsiTheme="majorHAnsi" w:cstheme="majorHAnsi"/>
          <w:i/>
        </w:rPr>
      </w:pPr>
      <w:r w:rsidRPr="00234CA4">
        <w:rPr>
          <w:rFonts w:asciiTheme="majorHAnsi" w:hAnsiTheme="majorHAnsi" w:cstheme="majorHAnsi"/>
          <w:i/>
        </w:rPr>
        <w:t xml:space="preserve">UWAGA: Jeżeli z uzasadnionej przyczyny Wykonawca nie może złożyć wymaganego przez Zamawiającego ww. podmiotowego środka dowodowego, wykonawca składa inne podmiotowe środki dowodowe, które w wystarczający sposób potwierdzają spełnianie opisanego przez </w:t>
      </w:r>
      <w:r w:rsidR="00D2473F" w:rsidRPr="00234CA4">
        <w:rPr>
          <w:rFonts w:asciiTheme="majorHAnsi" w:hAnsiTheme="majorHAnsi" w:cstheme="majorHAnsi"/>
          <w:i/>
        </w:rPr>
        <w:t>Z</w:t>
      </w:r>
      <w:r w:rsidRPr="00234CA4">
        <w:rPr>
          <w:rFonts w:asciiTheme="majorHAnsi" w:hAnsiTheme="majorHAnsi" w:cstheme="majorHAnsi"/>
          <w:i/>
        </w:rPr>
        <w:t xml:space="preserve">amawiającego warunku udziału w postępowaniu dotyczącego sytuacji ekonomicznej lub finansowej określonego w </w:t>
      </w:r>
      <w:r w:rsidR="00D2473F" w:rsidRPr="00234CA4">
        <w:rPr>
          <w:rFonts w:asciiTheme="majorHAnsi" w:hAnsiTheme="majorHAnsi" w:cstheme="majorHAnsi"/>
          <w:i/>
        </w:rPr>
        <w:t xml:space="preserve">Rozdz. VIII ust.2  </w:t>
      </w:r>
      <w:proofErr w:type="spellStart"/>
      <w:r w:rsidR="00D2473F" w:rsidRPr="00234CA4">
        <w:rPr>
          <w:rFonts w:asciiTheme="majorHAnsi" w:hAnsiTheme="majorHAnsi" w:cstheme="majorHAnsi"/>
          <w:i/>
        </w:rPr>
        <w:t>pkt</w:t>
      </w:r>
      <w:proofErr w:type="spellEnd"/>
      <w:r w:rsidR="001D4747" w:rsidRPr="00234CA4">
        <w:rPr>
          <w:rFonts w:asciiTheme="majorHAnsi" w:hAnsiTheme="majorHAnsi" w:cstheme="majorHAnsi"/>
          <w:i/>
        </w:rPr>
        <w:t xml:space="preserve"> 2 </w:t>
      </w:r>
      <w:proofErr w:type="spellStart"/>
      <w:r w:rsidR="001D4747" w:rsidRPr="00234CA4">
        <w:rPr>
          <w:rFonts w:asciiTheme="majorHAnsi" w:hAnsiTheme="majorHAnsi" w:cstheme="majorHAnsi"/>
          <w:i/>
        </w:rPr>
        <w:t>ppkt</w:t>
      </w:r>
      <w:proofErr w:type="spellEnd"/>
      <w:r w:rsidR="001D4747" w:rsidRPr="00234CA4">
        <w:rPr>
          <w:rFonts w:asciiTheme="majorHAnsi" w:hAnsiTheme="majorHAnsi" w:cstheme="majorHAnsi"/>
          <w:i/>
        </w:rPr>
        <w:t xml:space="preserve"> b)</w:t>
      </w:r>
      <w:r w:rsidR="00D2473F" w:rsidRPr="00234CA4">
        <w:rPr>
          <w:rFonts w:asciiTheme="majorHAnsi" w:hAnsiTheme="majorHAnsi" w:cstheme="majorHAnsi"/>
          <w:i/>
        </w:rPr>
        <w:t xml:space="preserve"> SWZ</w:t>
      </w:r>
      <w:r w:rsidRPr="00234CA4">
        <w:rPr>
          <w:rFonts w:asciiTheme="majorHAnsi" w:hAnsiTheme="majorHAnsi" w:cstheme="majorHAnsi"/>
          <w:i/>
        </w:rPr>
        <w:t xml:space="preserve"> .</w:t>
      </w:r>
    </w:p>
    <w:p w:rsidR="005F384E" w:rsidRPr="00234CA4" w:rsidRDefault="00892C33" w:rsidP="00167048">
      <w:pPr>
        <w:pStyle w:val="Normalny1"/>
        <w:numPr>
          <w:ilvl w:val="0"/>
          <w:numId w:val="16"/>
        </w:numPr>
        <w:ind w:left="434"/>
        <w:jc w:val="both"/>
        <w:rPr>
          <w:rFonts w:asciiTheme="majorHAnsi" w:hAnsiTheme="majorHAnsi" w:cstheme="majorHAnsi"/>
          <w:bCs/>
        </w:rPr>
      </w:pPr>
      <w:r w:rsidRPr="00234CA4">
        <w:rPr>
          <w:rFonts w:asciiTheme="majorHAnsi" w:hAnsiTheme="majorHAnsi" w:cstheme="majorHAnsi"/>
          <w:bCs/>
        </w:rPr>
        <w:t xml:space="preserve">Jeżeli Wykonawca ma siedzibę lub miejsce zamieszkania poza terytorium Rzeczypospolitej Polskiej, zamiast dokumentu, o których mowa w ust. </w:t>
      </w:r>
      <w:r w:rsidR="0006476C" w:rsidRPr="00234CA4">
        <w:rPr>
          <w:rFonts w:asciiTheme="majorHAnsi" w:hAnsiTheme="majorHAnsi" w:cstheme="majorHAnsi"/>
          <w:bCs/>
        </w:rPr>
        <w:t>4</w:t>
      </w:r>
      <w:r w:rsidRPr="00234CA4">
        <w:rPr>
          <w:rFonts w:asciiTheme="majorHAnsi" w:hAnsiTheme="majorHAnsi" w:cstheme="majorHAnsi"/>
          <w:bCs/>
        </w:rPr>
        <w:t xml:space="preserve"> </w:t>
      </w:r>
      <w:proofErr w:type="spellStart"/>
      <w:r w:rsidRPr="00234CA4">
        <w:rPr>
          <w:rFonts w:asciiTheme="majorHAnsi" w:hAnsiTheme="majorHAnsi" w:cstheme="majorHAnsi"/>
          <w:bCs/>
        </w:rPr>
        <w:t>pkt</w:t>
      </w:r>
      <w:proofErr w:type="spellEnd"/>
      <w:r w:rsidRPr="00234CA4">
        <w:rPr>
          <w:rFonts w:asciiTheme="majorHAnsi" w:hAnsiTheme="majorHAnsi" w:cstheme="majorHAnsi"/>
          <w:bCs/>
        </w:rPr>
        <w:t xml:space="preserve"> </w:t>
      </w:r>
      <w:r w:rsidR="00A856F1" w:rsidRPr="00234CA4">
        <w:rPr>
          <w:rFonts w:asciiTheme="majorHAnsi" w:hAnsiTheme="majorHAnsi" w:cstheme="majorHAnsi"/>
          <w:bCs/>
        </w:rPr>
        <w:t>1, 2 i 3</w:t>
      </w:r>
      <w:r w:rsidRPr="00234CA4">
        <w:rPr>
          <w:rFonts w:asciiTheme="majorHAnsi" w:hAnsiTheme="majorHAnsi" w:cstheme="majorHAnsi"/>
          <w:bCs/>
        </w:rPr>
        <w:t>, składa dokument lub dokumenty wystawione w kraju, w którym Wykonawca ma siedzibę lub miejsce zamieszkania, potwierdzające odpowiednio, że nie otwarto jego likwidacji ani nie ogłoszono upadłości</w:t>
      </w:r>
      <w:r w:rsidR="004A2A02" w:rsidRPr="00234CA4">
        <w:rPr>
          <w:rFonts w:asciiTheme="majorHAnsi" w:hAnsiTheme="majorHAnsi" w:cstheme="majorHAnsi"/>
          <w:bCs/>
        </w:rPr>
        <w:t>,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234CA4">
        <w:rPr>
          <w:rFonts w:asciiTheme="majorHAnsi" w:hAnsiTheme="majorHAnsi" w:cstheme="majorHAnsi"/>
          <w:bCs/>
        </w:rPr>
        <w:t>. Dokument, o którym mowa powyżej, powinien by</w:t>
      </w:r>
      <w:r w:rsidR="0006476C" w:rsidRPr="00234CA4">
        <w:rPr>
          <w:rFonts w:asciiTheme="majorHAnsi" w:hAnsiTheme="majorHAnsi" w:cstheme="majorHAnsi"/>
          <w:bCs/>
        </w:rPr>
        <w:t>ć wystawiony nie wcześniej niż 3</w:t>
      </w:r>
      <w:r w:rsidR="004A2A02" w:rsidRPr="00234CA4">
        <w:rPr>
          <w:rFonts w:asciiTheme="majorHAnsi" w:hAnsiTheme="majorHAnsi" w:cstheme="majorHAnsi"/>
          <w:bCs/>
        </w:rPr>
        <w:t xml:space="preserve"> miesiące</w:t>
      </w:r>
      <w:r w:rsidRPr="00234CA4">
        <w:rPr>
          <w:rFonts w:asciiTheme="majorHAnsi" w:hAnsiTheme="majorHAnsi" w:cstheme="majorHAnsi"/>
          <w:bCs/>
        </w:rPr>
        <w:t xml:space="preserve"> przed upływem terminu składania ofert.</w:t>
      </w:r>
    </w:p>
    <w:p w:rsidR="005F384E" w:rsidRPr="00234CA4" w:rsidRDefault="00892C33" w:rsidP="00167048">
      <w:pPr>
        <w:pStyle w:val="Normalny1"/>
        <w:numPr>
          <w:ilvl w:val="0"/>
          <w:numId w:val="16"/>
        </w:numPr>
        <w:ind w:left="434"/>
        <w:jc w:val="both"/>
        <w:rPr>
          <w:rFonts w:asciiTheme="majorHAnsi" w:hAnsiTheme="majorHAnsi" w:cstheme="majorHAnsi"/>
          <w:bCs/>
        </w:rPr>
      </w:pPr>
      <w:r w:rsidRPr="00234CA4">
        <w:rPr>
          <w:rFonts w:asciiTheme="majorHAnsi" w:hAnsiTheme="majorHAnsi" w:cstheme="majorHAnsi"/>
          <w:bCs/>
        </w:rPr>
        <w:t xml:space="preserve">Jeżeli w kraju, w którym Wykonawca ma siedzibę lub miejsce zamieszkania, nie wydaje się dokumentów, o których mowa </w:t>
      </w:r>
      <w:r w:rsidR="00A856F1" w:rsidRPr="00234CA4">
        <w:rPr>
          <w:rFonts w:asciiTheme="majorHAnsi" w:hAnsiTheme="majorHAnsi" w:cstheme="majorHAnsi"/>
          <w:bCs/>
        </w:rPr>
        <w:t xml:space="preserve">ust. 4 </w:t>
      </w:r>
      <w:proofErr w:type="spellStart"/>
      <w:r w:rsidR="00A856F1" w:rsidRPr="00234CA4">
        <w:rPr>
          <w:rFonts w:asciiTheme="majorHAnsi" w:hAnsiTheme="majorHAnsi" w:cstheme="majorHAnsi"/>
          <w:bCs/>
        </w:rPr>
        <w:t>pkt</w:t>
      </w:r>
      <w:proofErr w:type="spellEnd"/>
      <w:r w:rsidR="00A856F1" w:rsidRPr="00234CA4">
        <w:rPr>
          <w:rFonts w:asciiTheme="majorHAnsi" w:hAnsiTheme="majorHAnsi" w:cstheme="majorHAnsi"/>
          <w:bCs/>
        </w:rPr>
        <w:t xml:space="preserve"> 1, 2 i 3, </w:t>
      </w:r>
      <w:r w:rsidRPr="00234CA4">
        <w:rPr>
          <w:rFonts w:asciiTheme="majorHAnsi" w:hAnsiTheme="majorHAnsi" w:cstheme="majorHAnsi"/>
          <w:bCs/>
        </w:rPr>
        <w:t>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5F384E" w:rsidRPr="00234CA4" w:rsidRDefault="00892C33" w:rsidP="00167048">
      <w:pPr>
        <w:pStyle w:val="Normalny1"/>
        <w:numPr>
          <w:ilvl w:val="0"/>
          <w:numId w:val="16"/>
        </w:numPr>
        <w:ind w:left="434"/>
        <w:jc w:val="both"/>
        <w:rPr>
          <w:rFonts w:asciiTheme="majorHAnsi" w:hAnsiTheme="majorHAnsi" w:cstheme="majorHAnsi"/>
          <w:bCs/>
        </w:rPr>
      </w:pPr>
      <w:r w:rsidRPr="00234CA4">
        <w:rPr>
          <w:rFonts w:asciiTheme="majorHAnsi" w:hAnsiTheme="majorHAnsi" w:cstheme="majorHAnsi"/>
          <w:bCs/>
        </w:rPr>
        <w:t>Zamawiający nie wzywa do złożenia podmiotowych środków dowodowych, jeżeli:</w:t>
      </w:r>
    </w:p>
    <w:p w:rsidR="005F384E" w:rsidRPr="00234CA4" w:rsidRDefault="00892C33" w:rsidP="00167048">
      <w:pPr>
        <w:pStyle w:val="Normalny1"/>
        <w:ind w:left="882" w:hanging="434"/>
        <w:jc w:val="both"/>
        <w:rPr>
          <w:rFonts w:asciiTheme="majorHAnsi" w:hAnsiTheme="majorHAnsi" w:cstheme="majorHAnsi"/>
          <w:bCs/>
        </w:rPr>
      </w:pPr>
      <w:r w:rsidRPr="00234CA4">
        <w:rPr>
          <w:rFonts w:asciiTheme="majorHAnsi" w:hAnsiTheme="majorHAnsi" w:cstheme="majorHAnsi"/>
          <w:b/>
        </w:rPr>
        <w:t>1)</w:t>
      </w:r>
      <w:r w:rsidRPr="00234CA4">
        <w:rPr>
          <w:rFonts w:asciiTheme="majorHAnsi" w:hAnsiTheme="majorHAnsi" w:cstheme="majorHAnsi"/>
          <w:b/>
        </w:rPr>
        <w:tab/>
      </w:r>
      <w:r w:rsidRPr="00234CA4">
        <w:rPr>
          <w:rFonts w:asciiTheme="majorHAnsi" w:hAnsiTheme="majorHAnsi" w:cstheme="majorHAnsi"/>
          <w:bCs/>
        </w:rPr>
        <w:t xml:space="preserve">może je uzyskać za pomocą bezpłatnych i ogólnodostępnych baz danych, w szczególności rejestrów </w:t>
      </w:r>
      <w:proofErr w:type="spellStart"/>
      <w:r w:rsidRPr="00234CA4">
        <w:rPr>
          <w:rFonts w:asciiTheme="majorHAnsi" w:hAnsiTheme="majorHAnsi" w:cstheme="majorHAnsi"/>
          <w:bCs/>
        </w:rPr>
        <w:t>publicznych</w:t>
      </w:r>
      <w:proofErr w:type="spellEnd"/>
      <w:r w:rsidRPr="00234CA4">
        <w:rPr>
          <w:rFonts w:asciiTheme="majorHAnsi" w:hAnsiTheme="majorHAnsi" w:cstheme="majorHAnsi"/>
          <w:bCs/>
        </w:rPr>
        <w:t xml:space="preserve"> w rozumieniu ustawy z dnia 17 lutego 2005 r. o informatyzacji działalności podmiotów realizujących zadania publiczne, o ile Wykonawca wskazał w oświadczeniu, o którym mowa w art. 125 ust. 1 </w:t>
      </w:r>
      <w:r w:rsidR="002356B9" w:rsidRPr="00234CA4">
        <w:rPr>
          <w:rFonts w:asciiTheme="majorHAnsi" w:hAnsiTheme="majorHAnsi" w:cstheme="majorHAnsi"/>
          <w:bCs/>
        </w:rPr>
        <w:t xml:space="preserve">ustawy </w:t>
      </w:r>
      <w:proofErr w:type="spellStart"/>
      <w:r w:rsidR="002356B9" w:rsidRPr="00234CA4">
        <w:rPr>
          <w:rFonts w:asciiTheme="majorHAnsi" w:hAnsiTheme="majorHAnsi" w:cstheme="majorHAnsi"/>
          <w:bCs/>
        </w:rPr>
        <w:t>Pzp</w:t>
      </w:r>
      <w:proofErr w:type="spellEnd"/>
      <w:r w:rsidRPr="00234CA4">
        <w:rPr>
          <w:rFonts w:asciiTheme="majorHAnsi" w:hAnsiTheme="majorHAnsi" w:cstheme="majorHAnsi"/>
          <w:bCs/>
        </w:rPr>
        <w:t xml:space="preserve"> dane umożliwiające dostęp do tych środków;</w:t>
      </w:r>
    </w:p>
    <w:p w:rsidR="005F384E" w:rsidRPr="00234CA4" w:rsidRDefault="00892C33" w:rsidP="00167048">
      <w:pPr>
        <w:pStyle w:val="Normalny1"/>
        <w:ind w:left="882" w:hanging="434"/>
        <w:jc w:val="both"/>
        <w:rPr>
          <w:rFonts w:asciiTheme="majorHAnsi" w:hAnsiTheme="majorHAnsi" w:cstheme="majorHAnsi"/>
          <w:bCs/>
        </w:rPr>
      </w:pPr>
      <w:r w:rsidRPr="00234CA4">
        <w:rPr>
          <w:rFonts w:asciiTheme="majorHAnsi" w:hAnsiTheme="majorHAnsi" w:cstheme="majorHAnsi"/>
          <w:b/>
        </w:rPr>
        <w:lastRenderedPageBreak/>
        <w:t>2)</w:t>
      </w:r>
      <w:r w:rsidRPr="00234CA4">
        <w:rPr>
          <w:rFonts w:asciiTheme="majorHAnsi" w:hAnsiTheme="majorHAnsi" w:cstheme="majorHAnsi"/>
          <w:bCs/>
        </w:rPr>
        <w:tab/>
        <w:t>podmiotowym środkiem dowodowym jest oświadczenie, którego treść odpowiada zakresowi oświadczenia, o którym mowa w art. 125 ust. 1</w:t>
      </w:r>
      <w:r w:rsidR="002356B9" w:rsidRPr="00234CA4">
        <w:rPr>
          <w:rFonts w:asciiTheme="majorHAnsi" w:hAnsiTheme="majorHAnsi" w:cstheme="majorHAnsi"/>
          <w:bCs/>
        </w:rPr>
        <w:t xml:space="preserve"> ustawy </w:t>
      </w:r>
      <w:proofErr w:type="spellStart"/>
      <w:r w:rsidR="002356B9" w:rsidRPr="00234CA4">
        <w:rPr>
          <w:rFonts w:asciiTheme="majorHAnsi" w:hAnsiTheme="majorHAnsi" w:cstheme="majorHAnsi"/>
          <w:bCs/>
        </w:rPr>
        <w:t>Pzp</w:t>
      </w:r>
      <w:proofErr w:type="spellEnd"/>
      <w:r w:rsidRPr="00234CA4">
        <w:rPr>
          <w:rFonts w:asciiTheme="majorHAnsi" w:hAnsiTheme="majorHAnsi" w:cstheme="majorHAnsi"/>
          <w:bCs/>
        </w:rPr>
        <w:t>.</w:t>
      </w:r>
    </w:p>
    <w:p w:rsidR="005F384E" w:rsidRPr="00234CA4" w:rsidRDefault="00892C33" w:rsidP="00167048">
      <w:pPr>
        <w:pStyle w:val="Normalny1"/>
        <w:numPr>
          <w:ilvl w:val="0"/>
          <w:numId w:val="16"/>
        </w:numPr>
        <w:pBdr>
          <w:top w:val="nil"/>
          <w:left w:val="nil"/>
          <w:bottom w:val="nil"/>
          <w:right w:val="nil"/>
          <w:between w:val="nil"/>
        </w:pBdr>
        <w:ind w:left="434" w:hanging="434"/>
        <w:jc w:val="both"/>
        <w:rPr>
          <w:rFonts w:asciiTheme="majorHAnsi" w:hAnsiTheme="majorHAnsi" w:cstheme="majorHAnsi"/>
          <w:bCs/>
        </w:rPr>
      </w:pPr>
      <w:r w:rsidRPr="00234CA4">
        <w:rPr>
          <w:rFonts w:asciiTheme="majorHAnsi" w:hAnsiTheme="majorHAnsi" w:cstheme="majorHAnsi"/>
          <w:bCs/>
        </w:rPr>
        <w:t>Wykonawca nie jest zobowiązany do złożenia podmiotowych środków dowodowych, które zamawiający posiada, jeżeli Wykonawca wskaże te środki oraz potwierdzi ich prawidłowość i aktualność.</w:t>
      </w:r>
    </w:p>
    <w:p w:rsidR="005F384E" w:rsidRPr="00234CA4" w:rsidRDefault="00892C33" w:rsidP="00167048">
      <w:pPr>
        <w:pStyle w:val="Normalny1"/>
        <w:numPr>
          <w:ilvl w:val="0"/>
          <w:numId w:val="16"/>
        </w:numPr>
        <w:pBdr>
          <w:top w:val="nil"/>
          <w:left w:val="nil"/>
          <w:bottom w:val="nil"/>
          <w:right w:val="nil"/>
          <w:between w:val="nil"/>
        </w:pBdr>
        <w:ind w:left="434" w:hanging="434"/>
        <w:jc w:val="both"/>
        <w:rPr>
          <w:rFonts w:asciiTheme="majorHAnsi" w:hAnsiTheme="majorHAnsi" w:cstheme="majorHAnsi"/>
          <w:bCs/>
        </w:rPr>
      </w:pPr>
      <w:r w:rsidRPr="00234CA4">
        <w:rPr>
          <w:rFonts w:asciiTheme="majorHAnsi" w:hAnsiTheme="majorHAnsi" w:cstheme="majorHAnsi"/>
          <w:bCs/>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2356B9" w:rsidRPr="00234CA4">
        <w:rPr>
          <w:rFonts w:asciiTheme="majorHAnsi" w:hAnsiTheme="majorHAnsi" w:cstheme="majorHAnsi"/>
          <w:bCs/>
          <w:smallCaps/>
        </w:rPr>
        <w:t>30</w:t>
      </w:r>
      <w:r w:rsidRPr="00234CA4">
        <w:rPr>
          <w:rFonts w:asciiTheme="majorHAnsi" w:hAnsiTheme="majorHAnsi" w:cstheme="majorHAnsi"/>
          <w:bCs/>
          <w:smallCaps/>
        </w:rPr>
        <w:t xml:space="preserve"> </w:t>
      </w:r>
      <w:r w:rsidRPr="00234CA4">
        <w:rPr>
          <w:rFonts w:asciiTheme="majorHAnsi" w:hAnsiTheme="majorHAnsi" w:cstheme="majorHAnsi"/>
          <w:bCs/>
        </w:rPr>
        <w:t>grudnia 2020 r. w sprawie sposobu sporządzania i przekazywania informacji oraz wymagań technicznych dla dokumentów elektronicznych oraz środków komunikacji elektronicznej w postępowaniu o udzielenie zamówienia publicznego lub konkursie.</w:t>
      </w:r>
    </w:p>
    <w:p w:rsidR="005F384E" w:rsidRPr="00234CA4" w:rsidRDefault="00892C33" w:rsidP="00167048">
      <w:pPr>
        <w:pStyle w:val="Nagwek2"/>
        <w:rPr>
          <w:rFonts w:asciiTheme="majorHAnsi" w:hAnsiTheme="majorHAnsi" w:cstheme="majorHAnsi"/>
          <w:b/>
          <w:sz w:val="22"/>
          <w:szCs w:val="22"/>
        </w:rPr>
      </w:pPr>
      <w:bookmarkStart w:id="25" w:name="_Toc85187129"/>
      <w:bookmarkEnd w:id="24"/>
      <w:r w:rsidRPr="00234CA4">
        <w:rPr>
          <w:rFonts w:asciiTheme="majorHAnsi" w:hAnsiTheme="majorHAnsi" w:cstheme="majorHAnsi"/>
          <w:b/>
          <w:sz w:val="22"/>
          <w:szCs w:val="22"/>
        </w:rPr>
        <w:t>XI. Poleganie na zasobach innych podmiotów</w:t>
      </w:r>
      <w:r w:rsidR="00BB3F69" w:rsidRPr="00234CA4">
        <w:rPr>
          <w:rFonts w:asciiTheme="majorHAnsi" w:hAnsiTheme="majorHAnsi" w:cstheme="majorHAnsi"/>
          <w:b/>
          <w:sz w:val="22"/>
          <w:szCs w:val="22"/>
        </w:rPr>
        <w:t>.</w:t>
      </w:r>
      <w:bookmarkEnd w:id="25"/>
    </w:p>
    <w:p w:rsidR="005F384E" w:rsidRPr="00234CA4" w:rsidRDefault="00892C33" w:rsidP="004A4911">
      <w:pPr>
        <w:pStyle w:val="Normalny1"/>
        <w:numPr>
          <w:ilvl w:val="3"/>
          <w:numId w:val="45"/>
        </w:numPr>
        <w:spacing w:before="240"/>
        <w:ind w:left="426" w:right="20"/>
        <w:jc w:val="both"/>
        <w:rPr>
          <w:rFonts w:asciiTheme="majorHAnsi" w:hAnsiTheme="majorHAnsi" w:cstheme="majorHAnsi"/>
          <w:bCs/>
        </w:rPr>
      </w:pPr>
      <w:r w:rsidRPr="00234CA4">
        <w:rPr>
          <w:rFonts w:asciiTheme="majorHAnsi" w:hAnsiTheme="majorHAnsi" w:cstheme="majorHAnsi"/>
          <w:bCs/>
        </w:rPr>
        <w:t>Wykonawca może w celu potwierdzenia spełniania warunków udziału w polegać na zdolnościach technicznych lub zawodowych podmiotów udostępniających zasoby, niezależnie od charakteru prawnego łączących go z nimi stosunków prawnych.</w:t>
      </w:r>
    </w:p>
    <w:p w:rsidR="005F384E" w:rsidRPr="00234CA4" w:rsidRDefault="00892C33" w:rsidP="004A4911">
      <w:pPr>
        <w:pStyle w:val="Normalny1"/>
        <w:numPr>
          <w:ilvl w:val="3"/>
          <w:numId w:val="45"/>
        </w:numPr>
        <w:ind w:left="426" w:right="20"/>
        <w:jc w:val="both"/>
        <w:rPr>
          <w:rFonts w:asciiTheme="majorHAnsi" w:hAnsiTheme="majorHAnsi" w:cstheme="majorHAnsi"/>
          <w:bCs/>
        </w:rPr>
      </w:pPr>
      <w:r w:rsidRPr="00234CA4">
        <w:rPr>
          <w:rFonts w:asciiTheme="majorHAnsi" w:hAnsiTheme="majorHAnsi" w:cstheme="majorHAnsi"/>
          <w:bCs/>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BB3F69" w:rsidRPr="00234CA4">
        <w:rPr>
          <w:rFonts w:asciiTheme="majorHAnsi" w:hAnsiTheme="majorHAnsi" w:cstheme="majorHAnsi"/>
          <w:bCs/>
        </w:rPr>
        <w:t>Z</w:t>
      </w:r>
      <w:r w:rsidR="00E503B8" w:rsidRPr="00234CA4">
        <w:rPr>
          <w:rFonts w:asciiTheme="majorHAnsi" w:hAnsiTheme="majorHAnsi" w:cstheme="majorHAnsi"/>
          <w:bCs/>
        </w:rPr>
        <w:t>ałącznik nr</w:t>
      </w:r>
      <w:r w:rsidR="00BB3F69" w:rsidRPr="00234CA4">
        <w:rPr>
          <w:rFonts w:asciiTheme="majorHAnsi" w:hAnsiTheme="majorHAnsi" w:cstheme="majorHAnsi"/>
          <w:bCs/>
        </w:rPr>
        <w:t xml:space="preserve"> 4 do SWZ i Załącznik nr </w:t>
      </w:r>
      <w:r w:rsidR="00391561" w:rsidRPr="00234CA4">
        <w:rPr>
          <w:rFonts w:asciiTheme="majorHAnsi" w:hAnsiTheme="majorHAnsi" w:cstheme="majorHAnsi"/>
          <w:bCs/>
        </w:rPr>
        <w:t>4A</w:t>
      </w:r>
      <w:r w:rsidRPr="00234CA4">
        <w:rPr>
          <w:rFonts w:asciiTheme="majorHAnsi" w:hAnsiTheme="majorHAnsi" w:cstheme="majorHAnsi"/>
          <w:bCs/>
        </w:rPr>
        <w:t xml:space="preserve"> do SWZ.</w:t>
      </w:r>
    </w:p>
    <w:p w:rsidR="005F384E" w:rsidRPr="00234CA4" w:rsidRDefault="00892C33" w:rsidP="004A4911">
      <w:pPr>
        <w:pStyle w:val="Normalny1"/>
        <w:numPr>
          <w:ilvl w:val="3"/>
          <w:numId w:val="45"/>
        </w:numPr>
        <w:ind w:left="426" w:right="20"/>
        <w:jc w:val="both"/>
        <w:rPr>
          <w:rFonts w:asciiTheme="majorHAnsi" w:hAnsiTheme="majorHAnsi" w:cstheme="majorHAnsi"/>
          <w:bCs/>
        </w:rPr>
      </w:pPr>
      <w:r w:rsidRPr="00234CA4">
        <w:rPr>
          <w:rFonts w:asciiTheme="majorHAnsi" w:hAnsiTheme="majorHAnsi" w:cstheme="majorHAnsi"/>
          <w:bCs/>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5F384E" w:rsidRPr="00234CA4" w:rsidRDefault="00BB3F69" w:rsidP="004A4911">
      <w:pPr>
        <w:pStyle w:val="Normalny1"/>
        <w:numPr>
          <w:ilvl w:val="3"/>
          <w:numId w:val="45"/>
        </w:numPr>
        <w:ind w:left="426" w:right="20"/>
        <w:jc w:val="both"/>
        <w:rPr>
          <w:rFonts w:asciiTheme="majorHAnsi" w:hAnsiTheme="majorHAnsi" w:cstheme="majorHAnsi"/>
          <w:bCs/>
        </w:rPr>
      </w:pPr>
      <w:r w:rsidRPr="00234CA4">
        <w:rPr>
          <w:rFonts w:asciiTheme="majorHAnsi" w:hAnsiTheme="majorHAnsi" w:cstheme="majorHAnsi"/>
          <w:bCs/>
        </w:rPr>
        <w:t>J</w:t>
      </w:r>
      <w:r w:rsidR="00892C33" w:rsidRPr="00234CA4">
        <w:rPr>
          <w:rFonts w:asciiTheme="majorHAnsi" w:hAnsiTheme="majorHAnsi" w:cstheme="majorHAnsi"/>
          <w:bCs/>
        </w:rPr>
        <w:t>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5F384E" w:rsidRPr="00234CA4" w:rsidRDefault="00892C33" w:rsidP="004A4911">
      <w:pPr>
        <w:pStyle w:val="Normalny1"/>
        <w:numPr>
          <w:ilvl w:val="3"/>
          <w:numId w:val="45"/>
        </w:numPr>
        <w:ind w:left="426" w:right="20"/>
        <w:jc w:val="both"/>
        <w:rPr>
          <w:rFonts w:asciiTheme="majorHAnsi" w:hAnsiTheme="majorHAnsi" w:cstheme="majorHAnsi"/>
          <w:bCs/>
          <w:u w:val="single"/>
        </w:rPr>
      </w:pPr>
      <w:r w:rsidRPr="00234CA4">
        <w:rPr>
          <w:rFonts w:asciiTheme="majorHAnsi" w:hAnsiTheme="majorHAnsi" w:cstheme="majorHAnsi"/>
          <w:bCs/>
        </w:rPr>
        <w:t xml:space="preserve">UWAGA: </w:t>
      </w:r>
      <w:r w:rsidRPr="00234CA4">
        <w:rPr>
          <w:rFonts w:asciiTheme="majorHAnsi" w:hAnsiTheme="majorHAnsi" w:cstheme="majorHAnsi"/>
          <w:bCs/>
          <w:u w:val="singl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F384E" w:rsidRPr="00234CA4" w:rsidRDefault="00892C33" w:rsidP="004A4911">
      <w:pPr>
        <w:pStyle w:val="Normalny1"/>
        <w:numPr>
          <w:ilvl w:val="3"/>
          <w:numId w:val="45"/>
        </w:numPr>
        <w:shd w:val="clear" w:color="auto" w:fill="FFFFFF"/>
        <w:ind w:left="426"/>
        <w:jc w:val="both"/>
        <w:rPr>
          <w:rFonts w:asciiTheme="majorHAnsi" w:hAnsiTheme="majorHAnsi" w:cstheme="majorHAnsi"/>
          <w:bCs/>
        </w:rPr>
      </w:pPr>
      <w:r w:rsidRPr="00234CA4">
        <w:rPr>
          <w:rFonts w:asciiTheme="majorHAnsi" w:hAnsiTheme="majorHAnsi" w:cstheme="majorHAnsi"/>
          <w:bCs/>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5F384E" w:rsidRPr="00234CA4" w:rsidRDefault="00892C33" w:rsidP="00167048">
      <w:pPr>
        <w:pStyle w:val="Nagwek2"/>
        <w:rPr>
          <w:rFonts w:asciiTheme="majorHAnsi" w:hAnsiTheme="majorHAnsi" w:cstheme="majorHAnsi"/>
          <w:b/>
          <w:sz w:val="22"/>
          <w:szCs w:val="22"/>
        </w:rPr>
      </w:pPr>
      <w:bookmarkStart w:id="26" w:name="_Toc85187130"/>
      <w:r w:rsidRPr="00234CA4">
        <w:rPr>
          <w:rFonts w:asciiTheme="majorHAnsi" w:hAnsiTheme="majorHAnsi" w:cstheme="majorHAnsi"/>
          <w:b/>
          <w:sz w:val="22"/>
          <w:szCs w:val="22"/>
        </w:rPr>
        <w:lastRenderedPageBreak/>
        <w:t>XII. Informacja dla Wykonawców wspólnie ubiegających się o udzielenie zamówienia</w:t>
      </w:r>
      <w:bookmarkEnd w:id="26"/>
    </w:p>
    <w:p w:rsidR="005F384E" w:rsidRPr="00234CA4" w:rsidRDefault="00892C33" w:rsidP="00167048">
      <w:pPr>
        <w:pStyle w:val="Normalny1"/>
        <w:numPr>
          <w:ilvl w:val="0"/>
          <w:numId w:val="14"/>
        </w:numPr>
        <w:spacing w:before="240"/>
        <w:ind w:left="426"/>
        <w:jc w:val="both"/>
        <w:rPr>
          <w:rFonts w:asciiTheme="majorHAnsi" w:hAnsiTheme="majorHAnsi" w:cstheme="majorHAnsi"/>
          <w:bCs/>
        </w:rPr>
      </w:pPr>
      <w:r w:rsidRPr="00234CA4">
        <w:rPr>
          <w:rFonts w:asciiTheme="majorHAnsi" w:hAnsiTheme="majorHAnsi" w:cstheme="majorHAnsi"/>
          <w:bCs/>
        </w:rPr>
        <w:t xml:space="preserve">Wykonawcy mogą wspólnie ubiegać się o udzielenie zamówienia. W takim przypadku Wykonawcy ustanawiają pełnomocnika do reprezentowania ich w postępowaniu albo do reprezentowania i zawarcia umowy w sprawie zamówienia publicznego. </w:t>
      </w:r>
      <w:r w:rsidRPr="00234CA4">
        <w:rPr>
          <w:rFonts w:asciiTheme="majorHAnsi" w:hAnsiTheme="majorHAnsi" w:cstheme="majorHAnsi"/>
          <w:bCs/>
          <w:u w:val="single"/>
        </w:rPr>
        <w:t>Pełnomocnictwo winno być załączone do oferty</w:t>
      </w:r>
      <w:r w:rsidRPr="00234CA4">
        <w:rPr>
          <w:rFonts w:asciiTheme="majorHAnsi" w:hAnsiTheme="majorHAnsi" w:cstheme="majorHAnsi"/>
          <w:bCs/>
        </w:rPr>
        <w:t xml:space="preserve">. </w:t>
      </w:r>
    </w:p>
    <w:p w:rsidR="005F384E" w:rsidRPr="00234CA4" w:rsidRDefault="00892C33" w:rsidP="00167048">
      <w:pPr>
        <w:pStyle w:val="Normalny1"/>
        <w:numPr>
          <w:ilvl w:val="0"/>
          <w:numId w:val="14"/>
        </w:numPr>
        <w:ind w:left="426"/>
        <w:jc w:val="both"/>
        <w:rPr>
          <w:rFonts w:asciiTheme="majorHAnsi" w:hAnsiTheme="majorHAnsi" w:cstheme="majorHAnsi"/>
          <w:bCs/>
        </w:rPr>
      </w:pPr>
      <w:r w:rsidRPr="00234CA4">
        <w:rPr>
          <w:rFonts w:asciiTheme="majorHAnsi" w:hAnsiTheme="majorHAnsi" w:cstheme="majorHAnsi"/>
          <w:bCs/>
        </w:rPr>
        <w:t>W przypadku Wykonawców wspólnie ubiegających się o udzielenie zamówienia, oświadczeni</w:t>
      </w:r>
      <w:r w:rsidR="0059359D" w:rsidRPr="00234CA4">
        <w:rPr>
          <w:rFonts w:asciiTheme="majorHAnsi" w:hAnsiTheme="majorHAnsi" w:cstheme="majorHAnsi"/>
          <w:bCs/>
        </w:rPr>
        <w:t>e</w:t>
      </w:r>
      <w:r w:rsidRPr="00234CA4">
        <w:rPr>
          <w:rFonts w:asciiTheme="majorHAnsi" w:hAnsiTheme="majorHAnsi" w:cstheme="majorHAnsi"/>
          <w:bCs/>
        </w:rPr>
        <w:t>, o który</w:t>
      </w:r>
      <w:r w:rsidR="0059359D" w:rsidRPr="00234CA4">
        <w:rPr>
          <w:rFonts w:asciiTheme="majorHAnsi" w:hAnsiTheme="majorHAnsi" w:cstheme="majorHAnsi"/>
          <w:bCs/>
        </w:rPr>
        <w:t>m</w:t>
      </w:r>
      <w:r w:rsidRPr="00234CA4">
        <w:rPr>
          <w:rFonts w:asciiTheme="majorHAnsi" w:hAnsiTheme="majorHAnsi" w:cstheme="majorHAnsi"/>
          <w:bCs/>
        </w:rPr>
        <w:t xml:space="preserve"> mowa w Rozdziale X ust. 1 </w:t>
      </w:r>
      <w:proofErr w:type="spellStart"/>
      <w:r w:rsidR="0059359D" w:rsidRPr="00234CA4">
        <w:rPr>
          <w:rFonts w:asciiTheme="majorHAnsi" w:hAnsiTheme="majorHAnsi" w:cstheme="majorHAnsi"/>
          <w:bCs/>
        </w:rPr>
        <w:t>pkt</w:t>
      </w:r>
      <w:proofErr w:type="spellEnd"/>
      <w:r w:rsidR="0059359D" w:rsidRPr="00234CA4">
        <w:rPr>
          <w:rFonts w:asciiTheme="majorHAnsi" w:hAnsiTheme="majorHAnsi" w:cstheme="majorHAnsi"/>
          <w:bCs/>
        </w:rPr>
        <w:t xml:space="preserve"> 2) </w:t>
      </w:r>
      <w:r w:rsidRPr="00234CA4">
        <w:rPr>
          <w:rFonts w:asciiTheme="majorHAnsi" w:hAnsiTheme="majorHAnsi" w:cstheme="majorHAnsi"/>
          <w:bCs/>
        </w:rPr>
        <w:t>SWZ, składa każdy z Wykonawców. Oświadczeni</w:t>
      </w:r>
      <w:r w:rsidR="0059359D" w:rsidRPr="00234CA4">
        <w:rPr>
          <w:rFonts w:asciiTheme="majorHAnsi" w:hAnsiTheme="majorHAnsi" w:cstheme="majorHAnsi"/>
          <w:bCs/>
        </w:rPr>
        <w:t>e</w:t>
      </w:r>
      <w:r w:rsidRPr="00234CA4">
        <w:rPr>
          <w:rFonts w:asciiTheme="majorHAnsi" w:hAnsiTheme="majorHAnsi" w:cstheme="majorHAnsi"/>
          <w:bCs/>
        </w:rPr>
        <w:t xml:space="preserve"> t</w:t>
      </w:r>
      <w:r w:rsidR="00A97F39" w:rsidRPr="00234CA4">
        <w:rPr>
          <w:rFonts w:asciiTheme="majorHAnsi" w:hAnsiTheme="majorHAnsi" w:cstheme="majorHAnsi"/>
          <w:bCs/>
        </w:rPr>
        <w:t>o</w:t>
      </w:r>
      <w:r w:rsidRPr="00234CA4">
        <w:rPr>
          <w:rFonts w:asciiTheme="majorHAnsi" w:hAnsiTheme="majorHAnsi" w:cstheme="majorHAnsi"/>
          <w:bCs/>
        </w:rPr>
        <w:t xml:space="preserve"> potwierdza brak podstaw wykluczenia oraz spełnianie warunków udziału w</w:t>
      </w:r>
      <w:r w:rsidR="00A97F39" w:rsidRPr="00234CA4">
        <w:rPr>
          <w:rFonts w:asciiTheme="majorHAnsi" w:hAnsiTheme="majorHAnsi" w:cstheme="majorHAnsi"/>
          <w:bCs/>
        </w:rPr>
        <w:t xml:space="preserve"> postępowaniu w</w:t>
      </w:r>
      <w:r w:rsidRPr="00234CA4">
        <w:rPr>
          <w:rFonts w:asciiTheme="majorHAnsi" w:hAnsiTheme="majorHAnsi" w:cstheme="majorHAnsi"/>
          <w:bCs/>
        </w:rPr>
        <w:t xml:space="preserve"> zakresie, w jakim każdy z Wykonawców wykazuje spełnianie warunków udziału w postępowaniu.</w:t>
      </w:r>
    </w:p>
    <w:p w:rsidR="005F384E" w:rsidRPr="00234CA4" w:rsidRDefault="00892C33" w:rsidP="00167048">
      <w:pPr>
        <w:pStyle w:val="Normalny1"/>
        <w:numPr>
          <w:ilvl w:val="0"/>
          <w:numId w:val="14"/>
        </w:numPr>
        <w:ind w:left="426"/>
        <w:jc w:val="both"/>
        <w:rPr>
          <w:rFonts w:asciiTheme="majorHAnsi" w:hAnsiTheme="majorHAnsi" w:cstheme="majorHAnsi"/>
          <w:b/>
          <w:bCs/>
        </w:rPr>
      </w:pPr>
      <w:r w:rsidRPr="00234CA4">
        <w:rPr>
          <w:rFonts w:asciiTheme="majorHAnsi" w:hAnsiTheme="majorHAnsi" w:cstheme="majorHAnsi"/>
          <w:bCs/>
        </w:rPr>
        <w:t xml:space="preserve">Wykonawcy wspólnie ubiegający się o udzielenie zamówienia dołączają do oferty oświadczenie, z którego wynika, które </w:t>
      </w:r>
      <w:r w:rsidR="00E47C80" w:rsidRPr="00234CA4">
        <w:rPr>
          <w:rFonts w:asciiTheme="majorHAnsi" w:hAnsiTheme="majorHAnsi" w:cstheme="majorHAnsi"/>
          <w:bCs/>
        </w:rPr>
        <w:t>dostawy</w:t>
      </w:r>
      <w:r w:rsidRPr="00234CA4">
        <w:rPr>
          <w:rFonts w:asciiTheme="majorHAnsi" w:hAnsiTheme="majorHAnsi" w:cstheme="majorHAnsi"/>
          <w:bCs/>
        </w:rPr>
        <w:t xml:space="preserve"> wykonają poszczególni wykonawcy</w:t>
      </w:r>
      <w:r w:rsidR="00BB3F69" w:rsidRPr="00234CA4">
        <w:rPr>
          <w:rFonts w:asciiTheme="majorHAnsi" w:hAnsiTheme="majorHAnsi" w:cstheme="majorHAnsi"/>
          <w:bCs/>
        </w:rPr>
        <w:t xml:space="preserve"> zgodnie z treścią </w:t>
      </w:r>
      <w:r w:rsidR="00BB3F69" w:rsidRPr="00234CA4">
        <w:rPr>
          <w:rFonts w:asciiTheme="majorHAnsi" w:hAnsiTheme="majorHAnsi" w:cstheme="majorHAnsi"/>
          <w:b/>
          <w:bCs/>
        </w:rPr>
        <w:t xml:space="preserve">załącznika nr </w:t>
      </w:r>
      <w:r w:rsidR="00E47C80" w:rsidRPr="00234CA4">
        <w:rPr>
          <w:rFonts w:asciiTheme="majorHAnsi" w:hAnsiTheme="majorHAnsi" w:cstheme="majorHAnsi"/>
          <w:b/>
          <w:bCs/>
        </w:rPr>
        <w:t>5</w:t>
      </w:r>
      <w:r w:rsidR="00BB3F69" w:rsidRPr="00234CA4">
        <w:rPr>
          <w:rFonts w:asciiTheme="majorHAnsi" w:hAnsiTheme="majorHAnsi" w:cstheme="majorHAnsi"/>
          <w:b/>
          <w:bCs/>
        </w:rPr>
        <w:t xml:space="preserve"> do SWZ</w:t>
      </w:r>
      <w:r w:rsidRPr="00234CA4">
        <w:rPr>
          <w:rFonts w:asciiTheme="majorHAnsi" w:hAnsiTheme="majorHAnsi" w:cstheme="majorHAnsi"/>
          <w:b/>
          <w:bCs/>
        </w:rPr>
        <w:t>.</w:t>
      </w:r>
    </w:p>
    <w:p w:rsidR="005F384E" w:rsidRPr="00234CA4" w:rsidRDefault="00892C33" w:rsidP="00167048">
      <w:pPr>
        <w:pStyle w:val="Normalny1"/>
        <w:numPr>
          <w:ilvl w:val="0"/>
          <w:numId w:val="14"/>
        </w:numPr>
        <w:ind w:left="426"/>
        <w:jc w:val="both"/>
        <w:rPr>
          <w:rFonts w:asciiTheme="majorHAnsi" w:hAnsiTheme="majorHAnsi" w:cstheme="majorHAnsi"/>
          <w:bCs/>
        </w:rPr>
      </w:pPr>
      <w:r w:rsidRPr="00234CA4">
        <w:rPr>
          <w:rFonts w:asciiTheme="majorHAnsi" w:hAnsiTheme="majorHAnsi" w:cstheme="majorHAnsi"/>
          <w:bCs/>
        </w:rPr>
        <w:t>Oświadczenia i dokumenty potwierdzające brak podstaw do wykluczenia z postępowania składa każdy z Wykonawców wspólnie ubiegających się o zamówienie.</w:t>
      </w:r>
    </w:p>
    <w:p w:rsidR="005F384E" w:rsidRPr="00234CA4" w:rsidRDefault="00892C33" w:rsidP="00167048">
      <w:pPr>
        <w:pStyle w:val="Nagwek2"/>
        <w:spacing w:before="240" w:after="240"/>
        <w:jc w:val="both"/>
        <w:rPr>
          <w:rFonts w:asciiTheme="majorHAnsi" w:hAnsiTheme="majorHAnsi" w:cstheme="majorHAnsi"/>
          <w:b/>
          <w:sz w:val="22"/>
          <w:szCs w:val="22"/>
        </w:rPr>
      </w:pPr>
      <w:bookmarkStart w:id="27" w:name="_Toc85187131"/>
      <w:r w:rsidRPr="00234CA4">
        <w:rPr>
          <w:rFonts w:asciiTheme="majorHAnsi" w:hAnsiTheme="majorHAnsi" w:cstheme="majorHAnsi"/>
          <w:b/>
          <w:sz w:val="22"/>
          <w:szCs w:val="22"/>
        </w:rPr>
        <w:t>XIII. Informacje o sposobie porozumiewania się zamawiającego z Wykonawcami oraz przekazywania oświadczeń lub dokumentów</w:t>
      </w:r>
      <w:bookmarkEnd w:id="27"/>
    </w:p>
    <w:p w:rsidR="005F384E" w:rsidRPr="00234CA4" w:rsidRDefault="00892C33" w:rsidP="00167048">
      <w:pPr>
        <w:pStyle w:val="Standard"/>
        <w:numPr>
          <w:ilvl w:val="0"/>
          <w:numId w:val="13"/>
        </w:numPr>
        <w:tabs>
          <w:tab w:val="left" w:pos="851"/>
        </w:tabs>
        <w:spacing w:after="40" w:line="276" w:lineRule="auto"/>
        <w:jc w:val="both"/>
        <w:rPr>
          <w:rFonts w:asciiTheme="majorHAnsi" w:hAnsiTheme="majorHAnsi" w:cstheme="majorHAnsi"/>
          <w:b/>
          <w:sz w:val="22"/>
          <w:szCs w:val="22"/>
        </w:rPr>
      </w:pPr>
      <w:r w:rsidRPr="00234CA4">
        <w:rPr>
          <w:rFonts w:asciiTheme="majorHAnsi" w:hAnsiTheme="majorHAnsi" w:cstheme="majorHAnsi"/>
          <w:bCs/>
          <w:sz w:val="22"/>
          <w:szCs w:val="22"/>
        </w:rPr>
        <w:t>Osobą uprawnioną do kontaktu z Wykonawcami jest:</w:t>
      </w:r>
      <w:r w:rsidR="00F01736" w:rsidRPr="00234CA4">
        <w:rPr>
          <w:rFonts w:asciiTheme="majorHAnsi" w:hAnsiTheme="majorHAnsi" w:cstheme="majorHAnsi"/>
          <w:bCs/>
          <w:sz w:val="22"/>
          <w:szCs w:val="22"/>
        </w:rPr>
        <w:t xml:space="preserve"> </w:t>
      </w:r>
      <w:r w:rsidR="00F01736" w:rsidRPr="00234CA4">
        <w:rPr>
          <w:rFonts w:asciiTheme="majorHAnsi" w:hAnsiTheme="majorHAnsi" w:cstheme="majorHAnsi"/>
          <w:b/>
          <w:sz w:val="22"/>
          <w:szCs w:val="22"/>
        </w:rPr>
        <w:t xml:space="preserve">Pan Tomasz Tatarek </w:t>
      </w:r>
      <w:r w:rsidRPr="00234CA4">
        <w:rPr>
          <w:rFonts w:asciiTheme="majorHAnsi" w:hAnsiTheme="majorHAnsi" w:cstheme="majorHAnsi"/>
          <w:b/>
          <w:sz w:val="22"/>
          <w:szCs w:val="22"/>
        </w:rPr>
        <w:t xml:space="preserve"> </w:t>
      </w:r>
      <w:r w:rsidR="00F01736" w:rsidRPr="00234CA4">
        <w:rPr>
          <w:rFonts w:asciiTheme="majorHAnsi" w:hAnsiTheme="majorHAnsi" w:cstheme="majorHAnsi"/>
          <w:b/>
          <w:sz w:val="22"/>
          <w:szCs w:val="22"/>
        </w:rPr>
        <w:t xml:space="preserve">Wydział Inwestycji i Funduszy Europejskich (w kwestiach formalnych), tel. 71 38 04 307, za pośrednictwem formularza „Wyślij wiadomość do Zamawiającego” na stronie postępowania na  </w:t>
      </w:r>
      <w:hyperlink r:id="rId17" w:history="1">
        <w:r w:rsidR="00F01736" w:rsidRPr="00234CA4">
          <w:rPr>
            <w:rFonts w:asciiTheme="majorHAnsi" w:hAnsiTheme="majorHAnsi" w:cstheme="majorHAnsi"/>
            <w:b/>
            <w:sz w:val="22"/>
            <w:szCs w:val="22"/>
          </w:rPr>
          <w:t>https://platformazakupowa.pl/pn/milicz</w:t>
        </w:r>
      </w:hyperlink>
      <w:r w:rsidR="00F01736" w:rsidRPr="00234CA4">
        <w:rPr>
          <w:rFonts w:asciiTheme="majorHAnsi" w:hAnsiTheme="majorHAnsi" w:cstheme="majorHAnsi"/>
          <w:b/>
          <w:sz w:val="22"/>
          <w:szCs w:val="22"/>
        </w:rPr>
        <w:t xml:space="preserve"> lub, awaryjnie, poprzez</w:t>
      </w:r>
      <w:r w:rsidR="00F01736" w:rsidRPr="00234CA4">
        <w:rPr>
          <w:rFonts w:asciiTheme="majorHAnsi" w:hAnsiTheme="majorHAnsi" w:cstheme="majorHAnsi"/>
          <w:b/>
          <w:color w:val="FF0000"/>
          <w:sz w:val="22"/>
          <w:szCs w:val="22"/>
        </w:rPr>
        <w:t xml:space="preserve"> </w:t>
      </w:r>
      <w:r w:rsidR="00F01736" w:rsidRPr="00234CA4">
        <w:rPr>
          <w:rFonts w:asciiTheme="majorHAnsi" w:hAnsiTheme="majorHAnsi" w:cstheme="majorHAnsi"/>
          <w:b/>
          <w:sz w:val="22"/>
          <w:szCs w:val="22"/>
        </w:rPr>
        <w:t xml:space="preserve">e-mail: </w:t>
      </w:r>
      <w:hyperlink r:id="rId18" w:history="1">
        <w:r w:rsidR="00F01736" w:rsidRPr="00234CA4">
          <w:rPr>
            <w:rStyle w:val="Internetlink"/>
            <w:rFonts w:asciiTheme="majorHAnsi" w:hAnsiTheme="majorHAnsi" w:cstheme="majorHAnsi"/>
            <w:b/>
            <w:sz w:val="22"/>
            <w:szCs w:val="22"/>
          </w:rPr>
          <w:t>t.tatarek@milicz.pl</w:t>
        </w:r>
      </w:hyperlink>
      <w:r w:rsidR="00B37D71" w:rsidRPr="00234CA4">
        <w:rPr>
          <w:rFonts w:asciiTheme="majorHAnsi" w:hAnsiTheme="majorHAnsi" w:cstheme="majorHAnsi"/>
          <w:b/>
          <w:sz w:val="22"/>
          <w:szCs w:val="22"/>
        </w:rPr>
        <w:t xml:space="preserve"> oraz </w:t>
      </w:r>
      <w:r w:rsidR="00B37D71" w:rsidRPr="00234CA4">
        <w:rPr>
          <w:rFonts w:asciiTheme="majorHAnsi" w:hAnsiTheme="majorHAnsi" w:cstheme="majorHAnsi"/>
          <w:b/>
          <w:sz w:val="22"/>
          <w:szCs w:val="22"/>
          <w:u w:val="single"/>
        </w:rPr>
        <w:t>Pan</w:t>
      </w:r>
      <w:r w:rsidR="00F01736" w:rsidRPr="00234CA4">
        <w:rPr>
          <w:rFonts w:asciiTheme="majorHAnsi" w:hAnsiTheme="majorHAnsi" w:cstheme="majorHAnsi"/>
          <w:b/>
          <w:sz w:val="22"/>
          <w:szCs w:val="22"/>
          <w:u w:val="single"/>
        </w:rPr>
        <w:t>i</w:t>
      </w:r>
      <w:r w:rsidR="00180EB5" w:rsidRPr="00234CA4">
        <w:rPr>
          <w:rFonts w:asciiTheme="majorHAnsi" w:hAnsiTheme="majorHAnsi" w:cstheme="majorHAnsi"/>
          <w:b/>
          <w:sz w:val="22"/>
          <w:szCs w:val="22"/>
          <w:u w:val="single"/>
        </w:rPr>
        <w:t xml:space="preserve"> </w:t>
      </w:r>
      <w:r w:rsidR="000965FB" w:rsidRPr="00234CA4">
        <w:rPr>
          <w:rFonts w:asciiTheme="majorHAnsi" w:hAnsiTheme="majorHAnsi" w:cstheme="majorHAnsi"/>
          <w:b/>
          <w:sz w:val="22"/>
          <w:szCs w:val="22"/>
          <w:u w:val="single"/>
        </w:rPr>
        <w:t>Agnieszka Gohl</w:t>
      </w:r>
      <w:r w:rsidR="00B37D71" w:rsidRPr="00234CA4">
        <w:rPr>
          <w:rFonts w:asciiTheme="majorHAnsi" w:hAnsiTheme="majorHAnsi" w:cstheme="majorHAnsi"/>
          <w:b/>
          <w:sz w:val="22"/>
          <w:szCs w:val="22"/>
        </w:rPr>
        <w:t xml:space="preserve"> – Wydział Inwestycji i Funduszy Europejskich, tel</w:t>
      </w:r>
      <w:r w:rsidR="00F01736" w:rsidRPr="00234CA4">
        <w:rPr>
          <w:rFonts w:asciiTheme="majorHAnsi" w:hAnsiTheme="majorHAnsi" w:cstheme="majorHAnsi"/>
          <w:b/>
          <w:sz w:val="22"/>
          <w:szCs w:val="22"/>
        </w:rPr>
        <w:t>.</w:t>
      </w:r>
      <w:r w:rsidR="00B37D71" w:rsidRPr="00234CA4">
        <w:rPr>
          <w:rFonts w:asciiTheme="majorHAnsi" w:hAnsiTheme="majorHAnsi" w:cstheme="majorHAnsi"/>
          <w:b/>
          <w:sz w:val="22"/>
          <w:szCs w:val="22"/>
        </w:rPr>
        <w:t xml:space="preserve"> 38 04 30</w:t>
      </w:r>
      <w:r w:rsidR="000965FB" w:rsidRPr="00234CA4">
        <w:rPr>
          <w:rFonts w:asciiTheme="majorHAnsi" w:hAnsiTheme="majorHAnsi" w:cstheme="majorHAnsi"/>
          <w:b/>
          <w:sz w:val="22"/>
          <w:szCs w:val="22"/>
        </w:rPr>
        <w:t>8</w:t>
      </w:r>
      <w:r w:rsidR="00F01736" w:rsidRPr="00234CA4">
        <w:rPr>
          <w:rFonts w:asciiTheme="majorHAnsi" w:hAnsiTheme="majorHAnsi" w:cstheme="majorHAnsi"/>
          <w:b/>
          <w:sz w:val="22"/>
          <w:szCs w:val="22"/>
        </w:rPr>
        <w:t xml:space="preserve"> e-mail: </w:t>
      </w:r>
      <w:hyperlink r:id="rId19" w:history="1">
        <w:r w:rsidR="000965FB" w:rsidRPr="00234CA4">
          <w:rPr>
            <w:rStyle w:val="Hipercze"/>
            <w:rFonts w:asciiTheme="majorHAnsi" w:hAnsiTheme="majorHAnsi" w:cstheme="majorHAnsi"/>
            <w:b/>
            <w:sz w:val="22"/>
            <w:szCs w:val="22"/>
          </w:rPr>
          <w:t>a.gohl@milicz.pl</w:t>
        </w:r>
      </w:hyperlink>
      <w:r w:rsidR="000965FB" w:rsidRPr="00234CA4">
        <w:rPr>
          <w:rFonts w:asciiTheme="majorHAnsi" w:hAnsiTheme="majorHAnsi" w:cstheme="majorHAnsi"/>
          <w:b/>
          <w:sz w:val="22"/>
          <w:szCs w:val="22"/>
        </w:rPr>
        <w:t xml:space="preserve"> </w:t>
      </w:r>
      <w:r w:rsidR="00F01736" w:rsidRPr="00234CA4">
        <w:rPr>
          <w:rFonts w:asciiTheme="majorHAnsi" w:hAnsiTheme="majorHAnsi" w:cstheme="majorHAnsi"/>
          <w:b/>
          <w:sz w:val="22"/>
          <w:szCs w:val="22"/>
        </w:rPr>
        <w:t>(w kwestiach merytorycznych)</w:t>
      </w:r>
      <w:r w:rsidRPr="00234CA4">
        <w:rPr>
          <w:rFonts w:asciiTheme="majorHAnsi" w:hAnsiTheme="majorHAnsi" w:cstheme="majorHAnsi"/>
          <w:b/>
          <w:sz w:val="22"/>
          <w:szCs w:val="22"/>
        </w:rPr>
        <w:t>.</w:t>
      </w:r>
    </w:p>
    <w:p w:rsidR="005F384E" w:rsidRPr="00234CA4" w:rsidRDefault="00892C33" w:rsidP="00167048">
      <w:pPr>
        <w:pStyle w:val="Normalny1"/>
        <w:numPr>
          <w:ilvl w:val="0"/>
          <w:numId w:val="13"/>
        </w:numPr>
        <w:pBdr>
          <w:top w:val="nil"/>
          <w:left w:val="nil"/>
          <w:bottom w:val="nil"/>
          <w:right w:val="nil"/>
          <w:between w:val="nil"/>
        </w:pBdr>
        <w:jc w:val="both"/>
        <w:rPr>
          <w:rFonts w:asciiTheme="majorHAnsi" w:hAnsiTheme="majorHAnsi" w:cstheme="majorHAnsi"/>
          <w:bCs/>
        </w:rPr>
      </w:pPr>
      <w:r w:rsidRPr="00234CA4">
        <w:rPr>
          <w:rFonts w:asciiTheme="majorHAnsi" w:hAnsiTheme="majorHAnsi" w:cstheme="majorHAnsi"/>
          <w:bCs/>
        </w:rPr>
        <w:t xml:space="preserve">Postępowanie prowadzone jest w języku polskim w formie elektronicznej za pośrednictwem </w:t>
      </w:r>
      <w:hyperlink r:id="rId20" w:history="1">
        <w:r w:rsidR="00180EB5" w:rsidRPr="00234CA4">
          <w:rPr>
            <w:rStyle w:val="Hipercze"/>
            <w:rFonts w:asciiTheme="majorHAnsi" w:hAnsiTheme="majorHAnsi" w:cstheme="majorHAnsi"/>
            <w:bCs/>
          </w:rPr>
          <w:t>..</w:t>
        </w:r>
      </w:hyperlink>
      <w:r w:rsidRPr="00234CA4">
        <w:rPr>
          <w:rFonts w:asciiTheme="majorHAnsi" w:hAnsiTheme="majorHAnsi" w:cstheme="majorHAnsi"/>
          <w:bCs/>
        </w:rPr>
        <w:t xml:space="preserve"> pod adresem: </w:t>
      </w:r>
      <w:hyperlink r:id="rId21" w:history="1">
        <w:r w:rsidR="009D0789" w:rsidRPr="00234CA4">
          <w:rPr>
            <w:rFonts w:asciiTheme="majorHAnsi" w:hAnsiTheme="majorHAnsi" w:cstheme="majorHAnsi"/>
            <w:b/>
            <w:bCs/>
          </w:rPr>
          <w:t>https://platformazakupowa.pl/pn/milicz</w:t>
        </w:r>
      </w:hyperlink>
      <w:r w:rsidR="009D0789" w:rsidRPr="00234CA4">
        <w:rPr>
          <w:rFonts w:asciiTheme="majorHAnsi" w:hAnsiTheme="majorHAnsi" w:cstheme="majorHAnsi"/>
          <w:b/>
          <w:bCs/>
        </w:rPr>
        <w:t>.</w:t>
      </w:r>
      <w:r w:rsidR="009D0789" w:rsidRPr="00234CA4">
        <w:rPr>
          <w:rFonts w:asciiTheme="majorHAnsi" w:hAnsiTheme="majorHAnsi" w:cstheme="majorHAnsi"/>
          <w:bCs/>
        </w:rPr>
        <w:t xml:space="preserve">  </w:t>
      </w:r>
    </w:p>
    <w:p w:rsidR="005F384E" w:rsidRPr="00234CA4" w:rsidRDefault="00892C33" w:rsidP="00167048">
      <w:pPr>
        <w:pStyle w:val="Normalny1"/>
        <w:numPr>
          <w:ilvl w:val="0"/>
          <w:numId w:val="13"/>
        </w:numPr>
        <w:pBdr>
          <w:top w:val="nil"/>
          <w:left w:val="nil"/>
          <w:bottom w:val="nil"/>
          <w:right w:val="nil"/>
          <w:between w:val="nil"/>
        </w:pBdr>
        <w:jc w:val="both"/>
        <w:rPr>
          <w:rFonts w:asciiTheme="majorHAnsi" w:hAnsiTheme="majorHAnsi" w:cstheme="majorHAnsi"/>
          <w:bCs/>
        </w:rPr>
      </w:pPr>
      <w:r w:rsidRPr="00234CA4">
        <w:rPr>
          <w:rFonts w:asciiTheme="majorHAnsi" w:hAnsiTheme="majorHAnsi" w:cstheme="majorHAnsi"/>
          <w:bCs/>
        </w:rPr>
        <w:t xml:space="preserve">W celu skrócenia czasu udzielenia odpowiedzi na pytania preferuje się, aby komunikacja między zamawiającym a Wykonawcami, w tym wszelkie oświadczenia, wnioski, zawiadomienia oraz informacje, przekazywane były za pośrednictwem </w:t>
      </w:r>
      <w:hyperlink r:id="rId22">
        <w:r w:rsidRPr="00234CA4">
          <w:rPr>
            <w:rFonts w:asciiTheme="majorHAnsi" w:hAnsiTheme="majorHAnsi" w:cstheme="majorHAnsi"/>
            <w:bCs/>
            <w:color w:val="1155CC"/>
            <w:u w:val="single"/>
          </w:rPr>
          <w:t>platformazakupowa.pl</w:t>
        </w:r>
      </w:hyperlink>
      <w:r w:rsidRPr="00234CA4">
        <w:rPr>
          <w:rFonts w:asciiTheme="majorHAnsi" w:hAnsiTheme="majorHAnsi" w:cstheme="majorHAnsi"/>
          <w:bCs/>
        </w:rPr>
        <w:t xml:space="preserve"> i formularza „Wyślij wiadomość do zamawiającego”. </w:t>
      </w:r>
    </w:p>
    <w:p w:rsidR="005F384E" w:rsidRPr="00234CA4" w:rsidRDefault="00892C33" w:rsidP="00167048">
      <w:pPr>
        <w:pStyle w:val="Normalny1"/>
        <w:ind w:left="720"/>
        <w:jc w:val="both"/>
        <w:rPr>
          <w:rFonts w:asciiTheme="majorHAnsi" w:hAnsiTheme="majorHAnsi" w:cstheme="majorHAnsi"/>
          <w:bCs/>
        </w:rPr>
      </w:pPr>
      <w:r w:rsidRPr="00234CA4">
        <w:rPr>
          <w:rFonts w:asciiTheme="majorHAnsi" w:hAnsiTheme="majorHAnsi" w:cstheme="majorHAnsi"/>
          <w:bCs/>
        </w:rPr>
        <w:t xml:space="preserve">Za datę przekazania (wpływu) oświadczeń, wniosków, zawiadomień oraz informacji przyjmuje się datę ich przesłania za pośrednictwem </w:t>
      </w:r>
      <w:hyperlink r:id="rId23">
        <w:r w:rsidRPr="00234CA4">
          <w:rPr>
            <w:rFonts w:asciiTheme="majorHAnsi" w:hAnsiTheme="majorHAnsi" w:cstheme="majorHAnsi"/>
            <w:bCs/>
            <w:color w:val="1155CC"/>
            <w:u w:val="single"/>
          </w:rPr>
          <w:t>platformazakupowa.pl</w:t>
        </w:r>
      </w:hyperlink>
      <w:r w:rsidRPr="00234CA4">
        <w:rPr>
          <w:rFonts w:asciiTheme="majorHAnsi" w:hAnsiTheme="majorHAnsi" w:cstheme="majorHAnsi"/>
          <w:bCs/>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24" w:history="1">
        <w:r w:rsidR="009D0789" w:rsidRPr="00234CA4">
          <w:rPr>
            <w:rStyle w:val="Hipercze"/>
            <w:rFonts w:asciiTheme="majorHAnsi" w:eastAsia="Times New Roman" w:hAnsiTheme="majorHAnsi" w:cstheme="majorHAnsi"/>
            <w:bCs/>
          </w:rPr>
          <w:t>t.tatarek@milicz.pl</w:t>
        </w:r>
      </w:hyperlink>
      <w:r w:rsidR="009D0789" w:rsidRPr="00234CA4">
        <w:rPr>
          <w:rFonts w:asciiTheme="majorHAnsi" w:eastAsia="Times New Roman" w:hAnsiTheme="majorHAnsi" w:cstheme="majorHAnsi"/>
          <w:bCs/>
        </w:rPr>
        <w:t xml:space="preserve">. </w:t>
      </w:r>
    </w:p>
    <w:p w:rsidR="005F384E" w:rsidRPr="00234CA4" w:rsidRDefault="00892C33" w:rsidP="00167048">
      <w:pPr>
        <w:pStyle w:val="Normalny1"/>
        <w:numPr>
          <w:ilvl w:val="0"/>
          <w:numId w:val="13"/>
        </w:numPr>
        <w:pBdr>
          <w:top w:val="nil"/>
          <w:left w:val="nil"/>
          <w:bottom w:val="nil"/>
          <w:right w:val="nil"/>
          <w:between w:val="nil"/>
        </w:pBdr>
        <w:jc w:val="both"/>
        <w:rPr>
          <w:rFonts w:asciiTheme="majorHAnsi" w:hAnsiTheme="majorHAnsi" w:cstheme="majorHAnsi"/>
          <w:bCs/>
        </w:rPr>
      </w:pPr>
      <w:r w:rsidRPr="00234CA4">
        <w:rPr>
          <w:rFonts w:asciiTheme="majorHAnsi" w:hAnsiTheme="majorHAnsi" w:cstheme="majorHAnsi"/>
          <w:bCs/>
        </w:rPr>
        <w:t xml:space="preserve">Zamawiający będzie przekazywał wykonawcom informacje w formie elektronicznej za pośrednictwem </w:t>
      </w:r>
      <w:hyperlink r:id="rId25">
        <w:r w:rsidRPr="00234CA4">
          <w:rPr>
            <w:rFonts w:asciiTheme="majorHAnsi" w:hAnsiTheme="majorHAnsi" w:cstheme="majorHAnsi"/>
            <w:bCs/>
            <w:color w:val="1155CC"/>
            <w:u w:val="single"/>
          </w:rPr>
          <w:t>platformazakupowa.pl</w:t>
        </w:r>
      </w:hyperlink>
      <w:r w:rsidRPr="00234CA4">
        <w:rPr>
          <w:rFonts w:asciiTheme="majorHAnsi" w:hAnsiTheme="majorHAnsi" w:cstheme="majorHAnsi"/>
          <w:bCs/>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6">
        <w:r w:rsidRPr="00234CA4">
          <w:rPr>
            <w:rFonts w:asciiTheme="majorHAnsi" w:hAnsiTheme="majorHAnsi" w:cstheme="majorHAnsi"/>
            <w:bCs/>
            <w:color w:val="1155CC"/>
            <w:u w:val="single"/>
          </w:rPr>
          <w:t>platformazakupowa.pl</w:t>
        </w:r>
      </w:hyperlink>
      <w:r w:rsidRPr="00234CA4">
        <w:rPr>
          <w:rFonts w:asciiTheme="majorHAnsi" w:hAnsiTheme="majorHAnsi" w:cstheme="majorHAnsi"/>
          <w:bCs/>
        </w:rPr>
        <w:t xml:space="preserve"> do konkretnego wykonawcy.</w:t>
      </w:r>
    </w:p>
    <w:p w:rsidR="005F384E" w:rsidRPr="00234CA4" w:rsidRDefault="00892C33" w:rsidP="00167048">
      <w:pPr>
        <w:pStyle w:val="Normalny1"/>
        <w:numPr>
          <w:ilvl w:val="0"/>
          <w:numId w:val="13"/>
        </w:numPr>
        <w:pBdr>
          <w:top w:val="nil"/>
          <w:left w:val="nil"/>
          <w:bottom w:val="nil"/>
          <w:right w:val="nil"/>
          <w:between w:val="nil"/>
        </w:pBdr>
        <w:jc w:val="both"/>
        <w:rPr>
          <w:rFonts w:asciiTheme="majorHAnsi" w:hAnsiTheme="majorHAnsi" w:cstheme="majorHAnsi"/>
          <w:bCs/>
        </w:rPr>
      </w:pPr>
      <w:r w:rsidRPr="00234CA4">
        <w:rPr>
          <w:rFonts w:asciiTheme="majorHAnsi" w:hAnsiTheme="majorHAnsi" w:cstheme="majorHAnsi"/>
          <w:bCs/>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5F384E" w:rsidRPr="00234CA4" w:rsidRDefault="00892C33" w:rsidP="00167048">
      <w:pPr>
        <w:pStyle w:val="Normalny1"/>
        <w:numPr>
          <w:ilvl w:val="0"/>
          <w:numId w:val="13"/>
        </w:numPr>
        <w:pBdr>
          <w:top w:val="nil"/>
          <w:left w:val="nil"/>
          <w:bottom w:val="nil"/>
          <w:right w:val="nil"/>
          <w:between w:val="nil"/>
        </w:pBdr>
        <w:jc w:val="both"/>
        <w:rPr>
          <w:rFonts w:asciiTheme="majorHAnsi" w:hAnsiTheme="majorHAnsi" w:cstheme="majorHAnsi"/>
          <w:bCs/>
        </w:rPr>
      </w:pPr>
      <w:r w:rsidRPr="00234CA4">
        <w:rPr>
          <w:rFonts w:asciiTheme="majorHAnsi" w:hAnsiTheme="majorHAnsi" w:cstheme="majorHAnsi"/>
          <w:bCs/>
        </w:rPr>
        <w:lastRenderedPageBreak/>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27">
        <w:r w:rsidRPr="00234CA4">
          <w:rPr>
            <w:rFonts w:asciiTheme="majorHAnsi" w:hAnsiTheme="majorHAnsi" w:cstheme="majorHAnsi"/>
            <w:bCs/>
            <w:color w:val="1155CC"/>
            <w:u w:val="single"/>
          </w:rPr>
          <w:t>platformazakupowa.pl</w:t>
        </w:r>
      </w:hyperlink>
      <w:r w:rsidRPr="00234CA4">
        <w:rPr>
          <w:rFonts w:asciiTheme="majorHAnsi" w:hAnsiTheme="majorHAnsi" w:cstheme="majorHAnsi"/>
          <w:bCs/>
        </w:rPr>
        <w:t>, tj.:</w:t>
      </w:r>
    </w:p>
    <w:p w:rsidR="005F384E" w:rsidRPr="00234CA4" w:rsidRDefault="00892C33" w:rsidP="00167048">
      <w:pPr>
        <w:pStyle w:val="Normalny1"/>
        <w:numPr>
          <w:ilvl w:val="1"/>
          <w:numId w:val="11"/>
        </w:numPr>
        <w:jc w:val="both"/>
        <w:rPr>
          <w:rFonts w:asciiTheme="majorHAnsi" w:hAnsiTheme="majorHAnsi" w:cstheme="majorHAnsi"/>
          <w:bCs/>
        </w:rPr>
      </w:pPr>
      <w:r w:rsidRPr="00234CA4">
        <w:rPr>
          <w:rFonts w:asciiTheme="majorHAnsi" w:hAnsiTheme="majorHAnsi" w:cstheme="majorHAnsi"/>
          <w:bCs/>
        </w:rPr>
        <w:t xml:space="preserve">stały dostęp do sieci Internet o gwarantowanej przepustowości nie mniejszej niż 512 </w:t>
      </w:r>
      <w:proofErr w:type="spellStart"/>
      <w:r w:rsidRPr="00234CA4">
        <w:rPr>
          <w:rFonts w:asciiTheme="majorHAnsi" w:hAnsiTheme="majorHAnsi" w:cstheme="majorHAnsi"/>
          <w:bCs/>
        </w:rPr>
        <w:t>kb</w:t>
      </w:r>
      <w:proofErr w:type="spellEnd"/>
      <w:r w:rsidRPr="00234CA4">
        <w:rPr>
          <w:rFonts w:asciiTheme="majorHAnsi" w:hAnsiTheme="majorHAnsi" w:cstheme="majorHAnsi"/>
          <w:bCs/>
        </w:rPr>
        <w:t>/s,</w:t>
      </w:r>
    </w:p>
    <w:p w:rsidR="005F384E" w:rsidRPr="00234CA4" w:rsidRDefault="00892C33" w:rsidP="00167048">
      <w:pPr>
        <w:pStyle w:val="Normalny1"/>
        <w:numPr>
          <w:ilvl w:val="1"/>
          <w:numId w:val="11"/>
        </w:numPr>
        <w:jc w:val="both"/>
        <w:rPr>
          <w:rFonts w:asciiTheme="majorHAnsi" w:hAnsiTheme="majorHAnsi" w:cstheme="majorHAnsi"/>
          <w:bCs/>
        </w:rPr>
      </w:pPr>
      <w:r w:rsidRPr="00234CA4">
        <w:rPr>
          <w:rFonts w:asciiTheme="majorHAnsi" w:hAnsiTheme="majorHAnsi" w:cstheme="majorHAnsi"/>
          <w:bCs/>
        </w:rPr>
        <w:t>komputer klasy PC lub MAC o następującej konfiguracji: pamięć min. 2 GB Ram, procesor Intel IV 2 GHZ lub jego nowsza wersja, jeden z systemów operacyjnych - MS Windows 7, Mac Os x 10 4, Linux, lub ich nowsze wersje,</w:t>
      </w:r>
    </w:p>
    <w:p w:rsidR="005F384E" w:rsidRPr="00234CA4" w:rsidRDefault="00892C33" w:rsidP="00167048">
      <w:pPr>
        <w:pStyle w:val="Normalny1"/>
        <w:numPr>
          <w:ilvl w:val="1"/>
          <w:numId w:val="11"/>
        </w:numPr>
        <w:jc w:val="both"/>
        <w:rPr>
          <w:rFonts w:asciiTheme="majorHAnsi" w:hAnsiTheme="majorHAnsi" w:cstheme="majorHAnsi"/>
          <w:bCs/>
        </w:rPr>
      </w:pPr>
      <w:r w:rsidRPr="00234CA4">
        <w:rPr>
          <w:rFonts w:asciiTheme="majorHAnsi" w:hAnsiTheme="majorHAnsi" w:cstheme="majorHAnsi"/>
          <w:bCs/>
        </w:rPr>
        <w:t>zainstalowana dowolna przeglądarka internetowa, w przypadku Internet Explorer minimalnie wersja 10 0.,</w:t>
      </w:r>
    </w:p>
    <w:p w:rsidR="005F384E" w:rsidRPr="00234CA4" w:rsidRDefault="00892C33" w:rsidP="00167048">
      <w:pPr>
        <w:pStyle w:val="Normalny1"/>
        <w:numPr>
          <w:ilvl w:val="1"/>
          <w:numId w:val="11"/>
        </w:numPr>
        <w:jc w:val="both"/>
        <w:rPr>
          <w:rFonts w:asciiTheme="majorHAnsi" w:hAnsiTheme="majorHAnsi" w:cstheme="majorHAnsi"/>
          <w:bCs/>
        </w:rPr>
      </w:pPr>
      <w:r w:rsidRPr="00234CA4">
        <w:rPr>
          <w:rFonts w:asciiTheme="majorHAnsi" w:hAnsiTheme="majorHAnsi" w:cstheme="majorHAnsi"/>
          <w:bCs/>
        </w:rPr>
        <w:t xml:space="preserve">włączona obsługa </w:t>
      </w:r>
      <w:proofErr w:type="spellStart"/>
      <w:r w:rsidRPr="00234CA4">
        <w:rPr>
          <w:rFonts w:asciiTheme="majorHAnsi" w:hAnsiTheme="majorHAnsi" w:cstheme="majorHAnsi"/>
          <w:bCs/>
        </w:rPr>
        <w:t>JavaScript</w:t>
      </w:r>
      <w:proofErr w:type="spellEnd"/>
      <w:r w:rsidRPr="00234CA4">
        <w:rPr>
          <w:rFonts w:asciiTheme="majorHAnsi" w:hAnsiTheme="majorHAnsi" w:cstheme="majorHAnsi"/>
          <w:bCs/>
        </w:rPr>
        <w:t>,</w:t>
      </w:r>
    </w:p>
    <w:p w:rsidR="005F384E" w:rsidRPr="00234CA4" w:rsidRDefault="00892C33" w:rsidP="00167048">
      <w:pPr>
        <w:pStyle w:val="Normalny1"/>
        <w:numPr>
          <w:ilvl w:val="1"/>
          <w:numId w:val="11"/>
        </w:numPr>
        <w:jc w:val="both"/>
        <w:rPr>
          <w:rFonts w:asciiTheme="majorHAnsi" w:hAnsiTheme="majorHAnsi" w:cstheme="majorHAnsi"/>
          <w:bCs/>
        </w:rPr>
      </w:pPr>
      <w:r w:rsidRPr="00234CA4">
        <w:rPr>
          <w:rFonts w:asciiTheme="majorHAnsi" w:hAnsiTheme="majorHAnsi" w:cstheme="majorHAnsi"/>
          <w:bCs/>
        </w:rPr>
        <w:t xml:space="preserve">zainstalowany program </w:t>
      </w:r>
      <w:proofErr w:type="spellStart"/>
      <w:r w:rsidRPr="00234CA4">
        <w:rPr>
          <w:rFonts w:asciiTheme="majorHAnsi" w:hAnsiTheme="majorHAnsi" w:cstheme="majorHAnsi"/>
          <w:bCs/>
        </w:rPr>
        <w:t>Adobe</w:t>
      </w:r>
      <w:proofErr w:type="spellEnd"/>
      <w:r w:rsidRPr="00234CA4">
        <w:rPr>
          <w:rFonts w:asciiTheme="majorHAnsi" w:hAnsiTheme="majorHAnsi" w:cstheme="majorHAnsi"/>
          <w:bCs/>
        </w:rPr>
        <w:t xml:space="preserve"> </w:t>
      </w:r>
      <w:proofErr w:type="spellStart"/>
      <w:r w:rsidRPr="00234CA4">
        <w:rPr>
          <w:rFonts w:asciiTheme="majorHAnsi" w:hAnsiTheme="majorHAnsi" w:cstheme="majorHAnsi"/>
          <w:bCs/>
        </w:rPr>
        <w:t>Acrobat</w:t>
      </w:r>
      <w:proofErr w:type="spellEnd"/>
      <w:r w:rsidRPr="00234CA4">
        <w:rPr>
          <w:rFonts w:asciiTheme="majorHAnsi" w:hAnsiTheme="majorHAnsi" w:cstheme="majorHAnsi"/>
          <w:bCs/>
        </w:rPr>
        <w:t xml:space="preserve"> </w:t>
      </w:r>
      <w:proofErr w:type="spellStart"/>
      <w:r w:rsidRPr="00234CA4">
        <w:rPr>
          <w:rFonts w:asciiTheme="majorHAnsi" w:hAnsiTheme="majorHAnsi" w:cstheme="majorHAnsi"/>
          <w:bCs/>
        </w:rPr>
        <w:t>Reader</w:t>
      </w:r>
      <w:proofErr w:type="spellEnd"/>
      <w:r w:rsidRPr="00234CA4">
        <w:rPr>
          <w:rFonts w:asciiTheme="majorHAnsi" w:hAnsiTheme="majorHAnsi" w:cstheme="majorHAnsi"/>
          <w:bCs/>
        </w:rPr>
        <w:t xml:space="preserve"> lub inny obsługujący format plików </w:t>
      </w:r>
      <w:proofErr w:type="spellStart"/>
      <w:r w:rsidRPr="00234CA4">
        <w:rPr>
          <w:rFonts w:asciiTheme="majorHAnsi" w:hAnsiTheme="majorHAnsi" w:cstheme="majorHAnsi"/>
          <w:bCs/>
        </w:rPr>
        <w:t>.pd</w:t>
      </w:r>
      <w:proofErr w:type="spellEnd"/>
      <w:r w:rsidRPr="00234CA4">
        <w:rPr>
          <w:rFonts w:asciiTheme="majorHAnsi" w:hAnsiTheme="majorHAnsi" w:cstheme="majorHAnsi"/>
          <w:bCs/>
        </w:rPr>
        <w:t>f,</w:t>
      </w:r>
    </w:p>
    <w:p w:rsidR="005F384E" w:rsidRPr="00234CA4" w:rsidRDefault="00892C33" w:rsidP="00167048">
      <w:pPr>
        <w:pStyle w:val="Normalny1"/>
        <w:numPr>
          <w:ilvl w:val="1"/>
          <w:numId w:val="11"/>
        </w:numPr>
        <w:jc w:val="both"/>
        <w:rPr>
          <w:rFonts w:asciiTheme="majorHAnsi" w:hAnsiTheme="majorHAnsi" w:cstheme="majorHAnsi"/>
          <w:bCs/>
        </w:rPr>
      </w:pPr>
      <w:r w:rsidRPr="00234CA4">
        <w:rPr>
          <w:rFonts w:asciiTheme="majorHAnsi" w:hAnsiTheme="majorHAnsi" w:cstheme="majorHAnsi"/>
          <w:bCs/>
        </w:rPr>
        <w:t>Platformazakupowa.pl działa według standardu przyjętego w komunikacji sieciowej - kodowanie UTF8,</w:t>
      </w:r>
    </w:p>
    <w:p w:rsidR="005F384E" w:rsidRPr="00234CA4" w:rsidRDefault="00892C33" w:rsidP="00167048">
      <w:pPr>
        <w:pStyle w:val="Normalny1"/>
        <w:numPr>
          <w:ilvl w:val="1"/>
          <w:numId w:val="11"/>
        </w:numPr>
        <w:jc w:val="both"/>
        <w:rPr>
          <w:rFonts w:asciiTheme="majorHAnsi" w:hAnsiTheme="majorHAnsi" w:cstheme="majorHAnsi"/>
          <w:bCs/>
        </w:rPr>
      </w:pPr>
      <w:r w:rsidRPr="00234CA4">
        <w:rPr>
          <w:rFonts w:asciiTheme="majorHAnsi" w:hAnsiTheme="majorHAnsi" w:cstheme="majorHAnsi"/>
          <w:bCs/>
        </w:rPr>
        <w:t>Oznaczenie czasu odbioru danych przez platformę zakupową stanowi datę oraz dokładny czas (</w:t>
      </w:r>
      <w:proofErr w:type="spellStart"/>
      <w:r w:rsidRPr="00234CA4">
        <w:rPr>
          <w:rFonts w:asciiTheme="majorHAnsi" w:hAnsiTheme="majorHAnsi" w:cstheme="majorHAnsi"/>
          <w:bCs/>
        </w:rPr>
        <w:t>hh:mm:ss</w:t>
      </w:r>
      <w:proofErr w:type="spellEnd"/>
      <w:r w:rsidRPr="00234CA4">
        <w:rPr>
          <w:rFonts w:asciiTheme="majorHAnsi" w:hAnsiTheme="majorHAnsi" w:cstheme="majorHAnsi"/>
          <w:bCs/>
        </w:rPr>
        <w:t xml:space="preserve">) generowany </w:t>
      </w:r>
      <w:proofErr w:type="spellStart"/>
      <w:r w:rsidRPr="00234CA4">
        <w:rPr>
          <w:rFonts w:asciiTheme="majorHAnsi" w:hAnsiTheme="majorHAnsi" w:cstheme="majorHAnsi"/>
          <w:bCs/>
        </w:rPr>
        <w:t>wg</w:t>
      </w:r>
      <w:proofErr w:type="spellEnd"/>
      <w:r w:rsidRPr="00234CA4">
        <w:rPr>
          <w:rFonts w:asciiTheme="majorHAnsi" w:hAnsiTheme="majorHAnsi" w:cstheme="majorHAnsi"/>
          <w:bCs/>
        </w:rPr>
        <w:t>. czasu lokalnego serwera synchronizowanego z zegarem Głównego Urzędu Miar.</w:t>
      </w:r>
    </w:p>
    <w:p w:rsidR="005F384E" w:rsidRPr="00234CA4" w:rsidRDefault="00892C33" w:rsidP="00167048">
      <w:pPr>
        <w:pStyle w:val="Normalny1"/>
        <w:numPr>
          <w:ilvl w:val="0"/>
          <w:numId w:val="13"/>
        </w:numPr>
        <w:pBdr>
          <w:top w:val="nil"/>
          <w:left w:val="nil"/>
          <w:bottom w:val="nil"/>
          <w:right w:val="nil"/>
          <w:between w:val="nil"/>
        </w:pBdr>
        <w:jc w:val="both"/>
        <w:rPr>
          <w:rFonts w:asciiTheme="majorHAnsi" w:hAnsiTheme="majorHAnsi" w:cstheme="majorHAnsi"/>
          <w:bCs/>
        </w:rPr>
      </w:pPr>
      <w:r w:rsidRPr="00234CA4">
        <w:rPr>
          <w:rFonts w:asciiTheme="majorHAnsi" w:hAnsiTheme="majorHAnsi" w:cstheme="majorHAnsi"/>
          <w:bCs/>
        </w:rPr>
        <w:t>Wykonawca, przystępując do niniejszego postępowania o udzielenie zamówienia publicznego:</w:t>
      </w:r>
    </w:p>
    <w:p w:rsidR="005F384E" w:rsidRPr="00234CA4" w:rsidRDefault="00892C33" w:rsidP="004A4911">
      <w:pPr>
        <w:pStyle w:val="Normalny1"/>
        <w:numPr>
          <w:ilvl w:val="1"/>
          <w:numId w:val="32"/>
        </w:numPr>
        <w:jc w:val="both"/>
        <w:rPr>
          <w:rFonts w:asciiTheme="majorHAnsi" w:hAnsiTheme="majorHAnsi" w:cstheme="majorHAnsi"/>
          <w:bCs/>
        </w:rPr>
      </w:pPr>
      <w:r w:rsidRPr="00234CA4">
        <w:rPr>
          <w:rFonts w:asciiTheme="majorHAnsi" w:hAnsiTheme="majorHAnsi" w:cstheme="majorHAnsi"/>
          <w:bCs/>
        </w:rPr>
        <w:t xml:space="preserve">akceptuje warunki korzystania z </w:t>
      </w:r>
      <w:hyperlink r:id="rId28">
        <w:r w:rsidRPr="00234CA4">
          <w:rPr>
            <w:rFonts w:asciiTheme="majorHAnsi" w:hAnsiTheme="majorHAnsi" w:cstheme="majorHAnsi"/>
            <w:bCs/>
            <w:color w:val="1155CC"/>
            <w:u w:val="single"/>
          </w:rPr>
          <w:t>platformazakupowa.pl</w:t>
        </w:r>
      </w:hyperlink>
      <w:r w:rsidRPr="00234CA4">
        <w:rPr>
          <w:rFonts w:asciiTheme="majorHAnsi" w:hAnsiTheme="majorHAnsi" w:cstheme="majorHAnsi"/>
          <w:bCs/>
        </w:rPr>
        <w:t xml:space="preserve"> określone w Regulaminie zamieszczonym na stronie internetowej </w:t>
      </w:r>
      <w:hyperlink r:id="rId29">
        <w:r w:rsidRPr="00234CA4">
          <w:rPr>
            <w:rFonts w:asciiTheme="majorHAnsi" w:hAnsiTheme="majorHAnsi" w:cstheme="majorHAnsi"/>
            <w:bCs/>
          </w:rPr>
          <w:t>pod linkiem</w:t>
        </w:r>
      </w:hyperlink>
      <w:r w:rsidRPr="00234CA4">
        <w:rPr>
          <w:rFonts w:asciiTheme="majorHAnsi" w:hAnsiTheme="majorHAnsi" w:cstheme="majorHAnsi"/>
          <w:bCs/>
        </w:rPr>
        <w:t xml:space="preserve">  w zakładce „Regulamin" oraz uznaje go za wiążący,</w:t>
      </w:r>
    </w:p>
    <w:p w:rsidR="005F384E" w:rsidRPr="00234CA4" w:rsidRDefault="00892C33" w:rsidP="004A4911">
      <w:pPr>
        <w:pStyle w:val="Normalny1"/>
        <w:numPr>
          <w:ilvl w:val="1"/>
          <w:numId w:val="32"/>
        </w:numPr>
        <w:jc w:val="both"/>
        <w:rPr>
          <w:rFonts w:asciiTheme="majorHAnsi" w:hAnsiTheme="majorHAnsi" w:cstheme="majorHAnsi"/>
          <w:bCs/>
        </w:rPr>
      </w:pPr>
      <w:r w:rsidRPr="00234CA4">
        <w:rPr>
          <w:rFonts w:asciiTheme="majorHAnsi" w:hAnsiTheme="majorHAnsi" w:cstheme="majorHAnsi"/>
          <w:bCs/>
        </w:rPr>
        <w:t xml:space="preserve">zapoznał i stosuje się do Instrukcji składania ofert/wniosków dostępnej </w:t>
      </w:r>
      <w:hyperlink r:id="rId30">
        <w:r w:rsidRPr="00234CA4">
          <w:rPr>
            <w:rFonts w:asciiTheme="majorHAnsi" w:hAnsiTheme="majorHAnsi" w:cstheme="majorHAnsi"/>
            <w:bCs/>
            <w:color w:val="1155CC"/>
            <w:u w:val="single"/>
          </w:rPr>
          <w:t>pod linkiem</w:t>
        </w:r>
      </w:hyperlink>
      <w:r w:rsidRPr="00234CA4">
        <w:rPr>
          <w:rFonts w:asciiTheme="majorHAnsi" w:hAnsiTheme="majorHAnsi" w:cstheme="majorHAnsi"/>
          <w:bCs/>
        </w:rPr>
        <w:t xml:space="preserve">. </w:t>
      </w:r>
    </w:p>
    <w:p w:rsidR="005F384E" w:rsidRPr="00234CA4" w:rsidRDefault="00892C33" w:rsidP="00167048">
      <w:pPr>
        <w:pStyle w:val="Normalny1"/>
        <w:numPr>
          <w:ilvl w:val="0"/>
          <w:numId w:val="13"/>
        </w:numPr>
        <w:pBdr>
          <w:top w:val="nil"/>
          <w:left w:val="nil"/>
          <w:bottom w:val="nil"/>
          <w:right w:val="nil"/>
          <w:between w:val="nil"/>
        </w:pBdr>
        <w:jc w:val="both"/>
        <w:rPr>
          <w:rFonts w:asciiTheme="majorHAnsi" w:eastAsia="Calibri" w:hAnsiTheme="majorHAnsi" w:cstheme="majorHAnsi"/>
          <w:bCs/>
        </w:rPr>
      </w:pPr>
      <w:r w:rsidRPr="00234CA4">
        <w:rPr>
          <w:rFonts w:asciiTheme="majorHAnsi" w:hAnsiTheme="majorHAnsi" w:cstheme="majorHAnsi"/>
          <w:bCs/>
        </w:rPr>
        <w:t xml:space="preserve">Zamawiający nie ponosi odpowiedzialności za złożenie oferty w sposób niezgodny z Instrukcją korzystania z </w:t>
      </w:r>
      <w:hyperlink r:id="rId31">
        <w:r w:rsidRPr="00234CA4">
          <w:rPr>
            <w:rFonts w:asciiTheme="majorHAnsi" w:hAnsiTheme="majorHAnsi" w:cstheme="majorHAnsi"/>
            <w:bCs/>
            <w:color w:val="1155CC"/>
            <w:u w:val="single"/>
          </w:rPr>
          <w:t>platformazakupowa.pl</w:t>
        </w:r>
      </w:hyperlink>
      <w:r w:rsidRPr="00234CA4">
        <w:rPr>
          <w:rFonts w:asciiTheme="majorHAnsi" w:hAnsiTheme="majorHAnsi" w:cstheme="majorHAnsi"/>
          <w:bCs/>
        </w:rPr>
        <w:t xml:space="preserve">, w szczególności za sytuację, gdy zamawiający zapozna się z treścią oferty przed upływem terminu składania ofert (np. złożenie oferty w zakładce „Wyślij wiadomość do zamawiającego”). </w:t>
      </w:r>
      <w:r w:rsidRPr="00234CA4">
        <w:rPr>
          <w:rFonts w:asciiTheme="majorHAnsi" w:hAnsiTheme="majorHAnsi" w:cstheme="majorHAnsi"/>
          <w:bCs/>
        </w:rPr>
        <w:br/>
        <w:t>Taka oferta zostanie uznana przez Zamawiającego za ofertę handlową i nie będzie brana pod uwagę w przedmiotowym postępowaniu ponieważ nie został spełniony obowiązek narzucony w art. 221 Ustawy Prawo Zamówień Publicznych.</w:t>
      </w:r>
    </w:p>
    <w:p w:rsidR="005F384E" w:rsidRPr="00234CA4" w:rsidRDefault="00892C33" w:rsidP="00167048">
      <w:pPr>
        <w:pStyle w:val="Normalny1"/>
        <w:numPr>
          <w:ilvl w:val="0"/>
          <w:numId w:val="13"/>
        </w:numPr>
        <w:pBdr>
          <w:top w:val="nil"/>
          <w:left w:val="nil"/>
          <w:bottom w:val="nil"/>
          <w:right w:val="nil"/>
          <w:between w:val="nil"/>
        </w:pBdr>
        <w:jc w:val="both"/>
        <w:rPr>
          <w:rFonts w:asciiTheme="majorHAnsi" w:hAnsiTheme="majorHAnsi" w:cstheme="majorHAnsi"/>
          <w:bCs/>
        </w:rPr>
      </w:pPr>
      <w:r w:rsidRPr="00234CA4">
        <w:rPr>
          <w:rFonts w:asciiTheme="majorHAnsi" w:hAnsiTheme="majorHAnsi" w:cstheme="majorHAnsi"/>
          <w:bCs/>
        </w:rPr>
        <w:t xml:space="preserve">Zamawiający informuje, że instrukcje korzystania z </w:t>
      </w:r>
      <w:hyperlink r:id="rId32">
        <w:r w:rsidRPr="00234CA4">
          <w:rPr>
            <w:rFonts w:asciiTheme="majorHAnsi" w:hAnsiTheme="majorHAnsi" w:cstheme="majorHAnsi"/>
            <w:bCs/>
            <w:color w:val="1155CC"/>
            <w:u w:val="single"/>
          </w:rPr>
          <w:t>platformazakupowa.pl</w:t>
        </w:r>
      </w:hyperlink>
      <w:r w:rsidRPr="00234CA4">
        <w:rPr>
          <w:rFonts w:asciiTheme="majorHAnsi" w:hAnsiTheme="majorHAnsi" w:cstheme="majorHAnsi"/>
          <w:bCs/>
        </w:rPr>
        <w:t xml:space="preserve"> dotyczące w szczególności logowania, składania wniosków o wyjaśnienie treści SWZ, składania ofert oraz innych czynności podejmowanych w niniejszym postępowaniu przy użyciu </w:t>
      </w:r>
      <w:hyperlink r:id="rId33">
        <w:r w:rsidRPr="00234CA4">
          <w:rPr>
            <w:rFonts w:asciiTheme="majorHAnsi" w:hAnsiTheme="majorHAnsi" w:cstheme="majorHAnsi"/>
            <w:bCs/>
            <w:color w:val="1155CC"/>
            <w:u w:val="single"/>
          </w:rPr>
          <w:t>platformazakupowa.pl</w:t>
        </w:r>
      </w:hyperlink>
      <w:r w:rsidRPr="00234CA4">
        <w:rPr>
          <w:rFonts w:asciiTheme="majorHAnsi" w:hAnsiTheme="majorHAnsi" w:cstheme="majorHAnsi"/>
          <w:bCs/>
        </w:rPr>
        <w:t xml:space="preserve"> znajdują się w zakładce „Instrukcje dla Wykonawców" na stronie internetowej pod adresem: </w:t>
      </w:r>
      <w:hyperlink r:id="rId34">
        <w:r w:rsidRPr="00234CA4">
          <w:rPr>
            <w:rFonts w:asciiTheme="majorHAnsi" w:hAnsiTheme="majorHAnsi" w:cstheme="majorHAnsi"/>
            <w:bCs/>
            <w:color w:val="1155CC"/>
            <w:u w:val="single"/>
          </w:rPr>
          <w:t>https://platformazakupowa.pl/strona/45-instrukcje</w:t>
        </w:r>
      </w:hyperlink>
      <w:r w:rsidR="009D0789" w:rsidRPr="00234CA4">
        <w:rPr>
          <w:rFonts w:asciiTheme="majorHAnsi" w:hAnsiTheme="majorHAnsi" w:cstheme="majorHAnsi"/>
          <w:bCs/>
        </w:rPr>
        <w:t>.</w:t>
      </w:r>
    </w:p>
    <w:p w:rsidR="009D0789" w:rsidRPr="00234CA4" w:rsidRDefault="009D0789" w:rsidP="00167048">
      <w:pPr>
        <w:pStyle w:val="Standard"/>
        <w:tabs>
          <w:tab w:val="left" w:pos="720"/>
          <w:tab w:val="left" w:pos="786"/>
        </w:tabs>
        <w:spacing w:line="276" w:lineRule="auto"/>
        <w:ind w:left="720"/>
        <w:jc w:val="both"/>
        <w:rPr>
          <w:rFonts w:asciiTheme="majorHAnsi" w:hAnsiTheme="majorHAnsi" w:cstheme="majorHAnsi"/>
          <w:bCs/>
          <w:color w:val="000000"/>
          <w:sz w:val="22"/>
          <w:szCs w:val="22"/>
        </w:rPr>
      </w:pPr>
      <w:r w:rsidRPr="00234CA4">
        <w:rPr>
          <w:rFonts w:asciiTheme="majorHAnsi" w:hAnsiTheme="majorHAnsi" w:cstheme="majorHAnsi"/>
          <w:bCs/>
          <w:color w:val="000000"/>
          <w:sz w:val="22"/>
          <w:szCs w:val="22"/>
        </w:rPr>
        <w:t>Zapytania i odpowiedzi</w:t>
      </w:r>
    </w:p>
    <w:p w:rsidR="009D0789" w:rsidRPr="00234CA4" w:rsidRDefault="009D0789" w:rsidP="00167048">
      <w:pPr>
        <w:pStyle w:val="Standard"/>
        <w:widowControl/>
        <w:numPr>
          <w:ilvl w:val="0"/>
          <w:numId w:val="13"/>
        </w:numPr>
        <w:tabs>
          <w:tab w:val="left" w:pos="720"/>
          <w:tab w:val="left" w:pos="786"/>
        </w:tabs>
        <w:spacing w:line="276" w:lineRule="auto"/>
        <w:jc w:val="both"/>
        <w:rPr>
          <w:rFonts w:asciiTheme="majorHAnsi" w:hAnsiTheme="majorHAnsi" w:cstheme="majorHAnsi"/>
          <w:bCs/>
          <w:sz w:val="22"/>
          <w:szCs w:val="22"/>
        </w:rPr>
      </w:pPr>
      <w:r w:rsidRPr="00234CA4">
        <w:rPr>
          <w:rFonts w:asciiTheme="majorHAnsi" w:hAnsiTheme="majorHAnsi" w:cstheme="majorHAnsi"/>
          <w:bCs/>
          <w:sz w:val="22"/>
          <w:szCs w:val="22"/>
        </w:rPr>
        <w:t xml:space="preserve">Wykonawca może zwrócić się do Zamawiającego o wyjaśnienie treści specyfikacji istotnych warunków zamówienia za pośrednictwem formularza „Wyślij wiadomość do Zamawiającego” na stronie postępowania na </w:t>
      </w:r>
      <w:hyperlink r:id="rId35" w:history="1">
        <w:r w:rsidRPr="00234CA4">
          <w:rPr>
            <w:rFonts w:asciiTheme="majorHAnsi" w:hAnsiTheme="majorHAnsi" w:cstheme="majorHAnsi"/>
            <w:bCs/>
            <w:sz w:val="22"/>
            <w:szCs w:val="22"/>
          </w:rPr>
          <w:t>https://platformazakupowa.pl/pn/milicz</w:t>
        </w:r>
      </w:hyperlink>
      <w:r w:rsidRPr="00234CA4">
        <w:rPr>
          <w:rFonts w:asciiTheme="majorHAnsi" w:hAnsiTheme="majorHAnsi" w:cstheme="majorHAnsi"/>
          <w:bCs/>
          <w:sz w:val="22"/>
          <w:szCs w:val="22"/>
        </w:rPr>
        <w:t>. Zamawiający jest zobowiązany udzielić wyjaśnień niezwłocznie, jednak nie później niż na 2 dni przed upływem terminu składania ofert pod warunkiem, że wniosek o wyjaśnienie treści specyfikacji istotnych warunków zamówienia wpłynął do Zamawiającego nie później niż na 4 dni przed upływem terminu składania ofert.</w:t>
      </w:r>
    </w:p>
    <w:p w:rsidR="009D0789" w:rsidRPr="00234CA4" w:rsidRDefault="009D0789" w:rsidP="00167048">
      <w:pPr>
        <w:pStyle w:val="Standard"/>
        <w:widowControl/>
        <w:numPr>
          <w:ilvl w:val="0"/>
          <w:numId w:val="13"/>
        </w:numPr>
        <w:tabs>
          <w:tab w:val="left" w:pos="720"/>
        </w:tabs>
        <w:spacing w:line="276" w:lineRule="auto"/>
        <w:jc w:val="both"/>
        <w:rPr>
          <w:rFonts w:asciiTheme="majorHAnsi" w:hAnsiTheme="majorHAnsi" w:cstheme="majorHAnsi"/>
          <w:bCs/>
          <w:sz w:val="22"/>
          <w:szCs w:val="22"/>
        </w:rPr>
      </w:pPr>
      <w:r w:rsidRPr="00234CA4">
        <w:rPr>
          <w:rFonts w:asciiTheme="majorHAnsi" w:hAnsiTheme="majorHAnsi" w:cstheme="majorHAnsi"/>
          <w:bCs/>
          <w:sz w:val="22"/>
          <w:szCs w:val="22"/>
        </w:rPr>
        <w:t xml:space="preserve"> Jeżeli wniosek o wyjaśnienie treści specyfikacji istotnych warunków zamówienia wpłynął po upływie terminu składania wniosku, o którym mowa w ust. 1</w:t>
      </w:r>
      <w:r w:rsidR="000B1656" w:rsidRPr="00234CA4">
        <w:rPr>
          <w:rFonts w:asciiTheme="majorHAnsi" w:hAnsiTheme="majorHAnsi" w:cstheme="majorHAnsi"/>
          <w:bCs/>
          <w:sz w:val="22"/>
          <w:szCs w:val="22"/>
        </w:rPr>
        <w:t>0</w:t>
      </w:r>
      <w:r w:rsidRPr="00234CA4">
        <w:rPr>
          <w:rFonts w:asciiTheme="majorHAnsi" w:hAnsiTheme="majorHAnsi" w:cstheme="majorHAnsi"/>
          <w:bCs/>
          <w:sz w:val="22"/>
          <w:szCs w:val="22"/>
        </w:rPr>
        <w:t xml:space="preserve">, lub dotyczy udzielonych wyjaśnień, </w:t>
      </w:r>
      <w:r w:rsidRPr="00234CA4">
        <w:rPr>
          <w:rFonts w:asciiTheme="majorHAnsi" w:hAnsiTheme="majorHAnsi" w:cstheme="majorHAnsi"/>
          <w:bCs/>
          <w:sz w:val="22"/>
          <w:szCs w:val="22"/>
        </w:rPr>
        <w:lastRenderedPageBreak/>
        <w:t>Zamawiający nie ma obowiązku udzielania wyjaśnień SWZ oraz obowiązku przedłużania terminu składania ofert.</w:t>
      </w:r>
    </w:p>
    <w:p w:rsidR="009D0789" w:rsidRPr="00234CA4" w:rsidRDefault="009D0789" w:rsidP="00167048">
      <w:pPr>
        <w:pStyle w:val="Standard"/>
        <w:widowControl/>
        <w:numPr>
          <w:ilvl w:val="0"/>
          <w:numId w:val="13"/>
        </w:numPr>
        <w:tabs>
          <w:tab w:val="left" w:pos="720"/>
        </w:tabs>
        <w:spacing w:line="276" w:lineRule="auto"/>
        <w:jc w:val="both"/>
        <w:rPr>
          <w:rFonts w:asciiTheme="majorHAnsi" w:hAnsiTheme="majorHAnsi" w:cstheme="majorHAnsi"/>
          <w:bCs/>
          <w:sz w:val="22"/>
          <w:szCs w:val="22"/>
        </w:rPr>
      </w:pPr>
      <w:r w:rsidRPr="00234CA4">
        <w:rPr>
          <w:rFonts w:asciiTheme="majorHAnsi" w:hAnsiTheme="majorHAnsi" w:cstheme="majorHAnsi"/>
          <w:bCs/>
          <w:sz w:val="22"/>
          <w:szCs w:val="22"/>
        </w:rPr>
        <w:t>Przedłużenie terminu składania ofert nie wpływa na bieg terminu składania wniosku, o którym mowa  w ust. 1</w:t>
      </w:r>
      <w:r w:rsidR="000B1656" w:rsidRPr="00234CA4">
        <w:rPr>
          <w:rFonts w:asciiTheme="majorHAnsi" w:hAnsiTheme="majorHAnsi" w:cstheme="majorHAnsi"/>
          <w:bCs/>
          <w:sz w:val="22"/>
          <w:szCs w:val="22"/>
        </w:rPr>
        <w:t>0</w:t>
      </w:r>
      <w:r w:rsidRPr="00234CA4">
        <w:rPr>
          <w:rFonts w:asciiTheme="majorHAnsi" w:hAnsiTheme="majorHAnsi" w:cstheme="majorHAnsi"/>
          <w:bCs/>
          <w:sz w:val="22"/>
          <w:szCs w:val="22"/>
        </w:rPr>
        <w:t>.</w:t>
      </w:r>
    </w:p>
    <w:p w:rsidR="009D0789" w:rsidRPr="00234CA4" w:rsidRDefault="009D0789" w:rsidP="00167048">
      <w:pPr>
        <w:pStyle w:val="Standard"/>
        <w:widowControl/>
        <w:numPr>
          <w:ilvl w:val="0"/>
          <w:numId w:val="13"/>
        </w:numPr>
        <w:tabs>
          <w:tab w:val="left" w:pos="720"/>
        </w:tabs>
        <w:spacing w:line="276" w:lineRule="auto"/>
        <w:jc w:val="both"/>
        <w:rPr>
          <w:rFonts w:asciiTheme="majorHAnsi" w:hAnsiTheme="majorHAnsi" w:cstheme="majorHAnsi"/>
          <w:bCs/>
          <w:sz w:val="22"/>
          <w:szCs w:val="22"/>
        </w:rPr>
      </w:pPr>
      <w:r w:rsidRPr="00234CA4">
        <w:rPr>
          <w:rFonts w:asciiTheme="majorHAnsi" w:hAnsiTheme="majorHAnsi" w:cstheme="majorHAnsi"/>
          <w:bCs/>
          <w:sz w:val="22"/>
          <w:szCs w:val="22"/>
        </w:rPr>
        <w:t xml:space="preserve">Zamawiający niezwłocznie  zamieszcza treść wyjaśnienia, bez ujawniania źródła zapytania   na  platformie zakupowej  </w:t>
      </w:r>
      <w:hyperlink r:id="rId36" w:history="1">
        <w:r w:rsidRPr="00234CA4">
          <w:rPr>
            <w:rFonts w:asciiTheme="majorHAnsi" w:hAnsiTheme="majorHAnsi" w:cstheme="majorHAnsi"/>
            <w:bCs/>
            <w:sz w:val="22"/>
            <w:szCs w:val="22"/>
          </w:rPr>
          <w:t>https://platformazakupowa.pl/pn/milicz</w:t>
        </w:r>
      </w:hyperlink>
      <w:r w:rsidR="00FA51BE" w:rsidRPr="00234CA4">
        <w:rPr>
          <w:rFonts w:asciiTheme="majorHAnsi" w:hAnsiTheme="majorHAnsi" w:cstheme="majorHAnsi"/>
          <w:bCs/>
          <w:sz w:val="22"/>
          <w:szCs w:val="22"/>
        </w:rPr>
        <w:t xml:space="preserve"> </w:t>
      </w:r>
      <w:r w:rsidRPr="00234CA4">
        <w:rPr>
          <w:rFonts w:asciiTheme="majorHAnsi" w:hAnsiTheme="majorHAnsi" w:cstheme="majorHAnsi"/>
          <w:bCs/>
          <w:sz w:val="22"/>
          <w:szCs w:val="22"/>
        </w:rPr>
        <w:t xml:space="preserve">. </w:t>
      </w:r>
    </w:p>
    <w:p w:rsidR="009D0789" w:rsidRPr="00234CA4" w:rsidRDefault="009D0789" w:rsidP="00167048">
      <w:pPr>
        <w:pStyle w:val="Akapitzlist"/>
        <w:numPr>
          <w:ilvl w:val="0"/>
          <w:numId w:val="13"/>
        </w:numPr>
        <w:tabs>
          <w:tab w:val="left" w:pos="426"/>
        </w:tabs>
        <w:spacing w:after="40" w:line="276" w:lineRule="auto"/>
        <w:rPr>
          <w:rFonts w:asciiTheme="majorHAnsi" w:hAnsiTheme="majorHAnsi" w:cstheme="majorHAnsi"/>
          <w:bCs/>
        </w:rPr>
      </w:pPr>
      <w:r w:rsidRPr="00234CA4">
        <w:rPr>
          <w:rFonts w:asciiTheme="majorHAnsi" w:hAnsiTheme="majorHAnsi" w:cstheme="majorHAnsi"/>
          <w:bCs/>
        </w:rPr>
        <w:t>Zamawiający nie przewiduje zwołania zebrania Wykonawców.</w:t>
      </w:r>
    </w:p>
    <w:p w:rsidR="009D0789" w:rsidRPr="00234CA4" w:rsidRDefault="009D0789" w:rsidP="00167048">
      <w:pPr>
        <w:pStyle w:val="Akapitzlist"/>
        <w:numPr>
          <w:ilvl w:val="0"/>
          <w:numId w:val="13"/>
        </w:numPr>
        <w:tabs>
          <w:tab w:val="left" w:pos="426"/>
        </w:tabs>
        <w:spacing w:after="40" w:line="276" w:lineRule="auto"/>
        <w:rPr>
          <w:rFonts w:asciiTheme="majorHAnsi" w:eastAsia="Times-Roman, 'Times New Roman'" w:hAnsiTheme="majorHAnsi" w:cstheme="majorHAnsi"/>
          <w:bCs/>
        </w:rPr>
      </w:pPr>
      <w:r w:rsidRPr="00234CA4">
        <w:rPr>
          <w:rFonts w:asciiTheme="majorHAnsi" w:hAnsiTheme="majorHAnsi" w:cstheme="majorHAnsi"/>
          <w:bCs/>
        </w:rPr>
        <w:t>Jednocześnie Zamawiający informuje, że przepisy ustawy PZP nie pozwalają na jakikolwiek inny kontakt - zarówno z Zamawiającym  jak i osobami uprawnionymi do porozumiewania się z Wykonawcami - niż wskazany w niniejszym rozdziale SWZ. Oznacza to, że Zamawiający nie będzie reagował na inne formy kontaktowania się z nim.</w:t>
      </w:r>
    </w:p>
    <w:p w:rsidR="00FA4EB3" w:rsidRPr="00234CA4" w:rsidRDefault="00FA4EB3" w:rsidP="00167048">
      <w:pPr>
        <w:pStyle w:val="Akapitzlist"/>
        <w:numPr>
          <w:ilvl w:val="0"/>
          <w:numId w:val="13"/>
        </w:numPr>
        <w:spacing w:line="276" w:lineRule="auto"/>
        <w:rPr>
          <w:rFonts w:asciiTheme="majorHAnsi" w:hAnsiTheme="majorHAnsi" w:cstheme="majorHAnsi"/>
          <w:bCs/>
        </w:rPr>
      </w:pPr>
      <w:r w:rsidRPr="00234CA4">
        <w:rPr>
          <w:rFonts w:asciiTheme="majorHAnsi" w:hAnsiTheme="majorHAnsi" w:cstheme="majorHAnsi"/>
          <w:bCs/>
        </w:rPr>
        <w:t>W uzasadnionych przypadkach Zamawiający może przed upływem terminu składania ofert zmienić treść SWZ.</w:t>
      </w:r>
    </w:p>
    <w:p w:rsidR="00FA4EB3" w:rsidRPr="00234CA4" w:rsidRDefault="00FA4EB3" w:rsidP="00167048">
      <w:pPr>
        <w:pStyle w:val="Akapitzlist"/>
        <w:numPr>
          <w:ilvl w:val="0"/>
          <w:numId w:val="13"/>
        </w:numPr>
        <w:spacing w:line="276" w:lineRule="auto"/>
        <w:rPr>
          <w:rFonts w:asciiTheme="majorHAnsi" w:hAnsiTheme="majorHAnsi" w:cstheme="majorHAnsi"/>
          <w:bCs/>
        </w:rPr>
      </w:pPr>
      <w:r w:rsidRPr="00234CA4">
        <w:rPr>
          <w:rFonts w:asciiTheme="majorHAnsi" w:hAnsiTheme="majorHAnsi" w:cstheme="majorHAnsi"/>
          <w:bCs/>
        </w:rPr>
        <w:t>Wprowadzone w ten sposób modyfikacje, zmiany lub uzupełnienia (wiążące przy składaniu ofert) zamawiający udostępnia na stronie internetowej prowadzonego postępowania.</w:t>
      </w:r>
    </w:p>
    <w:p w:rsidR="00A00075" w:rsidRPr="00234CA4" w:rsidRDefault="00FA4EB3" w:rsidP="00167048">
      <w:pPr>
        <w:pStyle w:val="Akapitzlist"/>
        <w:numPr>
          <w:ilvl w:val="0"/>
          <w:numId w:val="13"/>
        </w:numPr>
        <w:spacing w:line="276" w:lineRule="auto"/>
        <w:rPr>
          <w:rFonts w:asciiTheme="majorHAnsi" w:hAnsiTheme="majorHAnsi" w:cstheme="majorHAnsi"/>
          <w:bCs/>
        </w:rPr>
      </w:pPr>
      <w:r w:rsidRPr="00234CA4">
        <w:rPr>
          <w:rFonts w:asciiTheme="majorHAnsi" w:hAnsiTheme="majorHAnsi" w:cstheme="majorHAnsi"/>
          <w:bCs/>
        </w:rPr>
        <w:t>J</w:t>
      </w:r>
      <w:r w:rsidR="00A00075" w:rsidRPr="00234CA4">
        <w:rPr>
          <w:rFonts w:asciiTheme="majorHAnsi" w:hAnsiTheme="majorHAnsi" w:cstheme="majorHAnsi"/>
          <w:bCs/>
        </w:rPr>
        <w:t>eżeli zmiana treści SWZ jest istotna dla sporządzenia oferty lub wymaga od Wykonawców dodatkowego czasu na zapoznanie się ze zmianą treści SWZ i przygotowanie ofert</w:t>
      </w:r>
      <w:r w:rsidR="00486B90" w:rsidRPr="00234CA4">
        <w:rPr>
          <w:rFonts w:asciiTheme="majorHAnsi" w:hAnsiTheme="majorHAnsi" w:cstheme="majorHAnsi"/>
          <w:bCs/>
        </w:rPr>
        <w:t>, Zamawiają</w:t>
      </w:r>
      <w:r w:rsidR="00A00075" w:rsidRPr="00234CA4">
        <w:rPr>
          <w:rFonts w:asciiTheme="majorHAnsi" w:hAnsiTheme="majorHAnsi" w:cstheme="majorHAnsi"/>
          <w:bCs/>
        </w:rPr>
        <w:t xml:space="preserve">cy przedłuża termin składania ofert o czas niezbędny na ich przygotowanie. Zamawiający informuje o przedłużonym terminie składania ofert przez zamieszczenie informacji na stronie internetowej prowadzonego postępowania, na której została udostępniona SWZ.      </w:t>
      </w:r>
    </w:p>
    <w:p w:rsidR="00486B90" w:rsidRPr="00234CA4" w:rsidRDefault="00486B90" w:rsidP="00167048">
      <w:pPr>
        <w:pStyle w:val="Akapitzlist"/>
        <w:numPr>
          <w:ilvl w:val="0"/>
          <w:numId w:val="13"/>
        </w:numPr>
        <w:spacing w:line="276" w:lineRule="auto"/>
        <w:rPr>
          <w:rFonts w:asciiTheme="majorHAnsi" w:hAnsiTheme="majorHAnsi" w:cstheme="majorHAnsi"/>
          <w:bCs/>
        </w:rPr>
      </w:pPr>
      <w:r w:rsidRPr="00234CA4">
        <w:rPr>
          <w:rFonts w:asciiTheme="majorHAnsi" w:hAnsiTheme="majorHAnsi" w:cstheme="majorHAnsi"/>
          <w:bCs/>
        </w:rPr>
        <w:t xml:space="preserve">Informację o przedłużonym terminie składania ofert Zamawiający zamieszcza w ogłoszeniu o zmianie ogłoszenia w Biuletynie Zamówień Publicznych.  </w:t>
      </w:r>
    </w:p>
    <w:p w:rsidR="00486B90" w:rsidRPr="00234CA4" w:rsidRDefault="00486B90" w:rsidP="00167048">
      <w:pPr>
        <w:pStyle w:val="Akapitzlist"/>
        <w:numPr>
          <w:ilvl w:val="0"/>
          <w:numId w:val="13"/>
        </w:numPr>
        <w:spacing w:line="276" w:lineRule="auto"/>
        <w:rPr>
          <w:rFonts w:asciiTheme="majorHAnsi" w:hAnsiTheme="majorHAnsi" w:cstheme="majorHAnsi"/>
          <w:bCs/>
        </w:rPr>
      </w:pPr>
      <w:r w:rsidRPr="00234CA4">
        <w:rPr>
          <w:rFonts w:asciiTheme="majorHAnsi" w:hAnsiTheme="majorHAnsi" w:cstheme="majorHAnsi"/>
          <w:bCs/>
        </w:rPr>
        <w:t xml:space="preserve">Dokonana zmianę treści SWZ zamawiający udostępnia na stronie internetowej prowadzonego postępowania.  </w:t>
      </w:r>
    </w:p>
    <w:p w:rsidR="00AD6D2A" w:rsidRPr="00234CA4" w:rsidRDefault="00AD6D2A" w:rsidP="00167048">
      <w:pPr>
        <w:pStyle w:val="Akapitzlist"/>
        <w:numPr>
          <w:ilvl w:val="0"/>
          <w:numId w:val="13"/>
        </w:numPr>
        <w:spacing w:line="276" w:lineRule="auto"/>
        <w:rPr>
          <w:rFonts w:asciiTheme="majorHAnsi" w:hAnsiTheme="majorHAnsi" w:cstheme="majorHAnsi"/>
          <w:bCs/>
        </w:rPr>
      </w:pPr>
      <w:r w:rsidRPr="00234CA4">
        <w:rPr>
          <w:rFonts w:asciiTheme="majorHAnsi" w:hAnsiTheme="majorHAnsi" w:cstheme="majorHAnsi"/>
          <w:bCs/>
        </w:rPr>
        <w:t xml:space="preserve">W przypadku gdy zmiana treści SWZ prowadzi do zmiany treści ogłoszenia o zamówieniu, Zamawiający zamieszcza w Biuletynie Zamówień Publicznych ogłoszenie o zmianie ogłoszenia zgodnie z art. 267 ust. 2 </w:t>
      </w:r>
      <w:proofErr w:type="spellStart"/>
      <w:r w:rsidRPr="00234CA4">
        <w:rPr>
          <w:rFonts w:asciiTheme="majorHAnsi" w:hAnsiTheme="majorHAnsi" w:cstheme="majorHAnsi"/>
          <w:bCs/>
        </w:rPr>
        <w:t>pkt</w:t>
      </w:r>
      <w:proofErr w:type="spellEnd"/>
      <w:r w:rsidRPr="00234CA4">
        <w:rPr>
          <w:rFonts w:asciiTheme="majorHAnsi" w:hAnsiTheme="majorHAnsi" w:cstheme="majorHAnsi"/>
          <w:bCs/>
        </w:rPr>
        <w:t xml:space="preserve"> 6 ustawy </w:t>
      </w:r>
      <w:proofErr w:type="spellStart"/>
      <w:r w:rsidRPr="00234CA4">
        <w:rPr>
          <w:rFonts w:asciiTheme="majorHAnsi" w:hAnsiTheme="majorHAnsi" w:cstheme="majorHAnsi"/>
          <w:bCs/>
        </w:rPr>
        <w:t>Pzp</w:t>
      </w:r>
      <w:proofErr w:type="spellEnd"/>
      <w:r w:rsidRPr="00234CA4">
        <w:rPr>
          <w:rFonts w:asciiTheme="majorHAnsi" w:hAnsiTheme="majorHAnsi" w:cstheme="majorHAnsi"/>
          <w:bCs/>
        </w:rPr>
        <w:t xml:space="preserve">.     </w:t>
      </w:r>
    </w:p>
    <w:p w:rsidR="005F384E" w:rsidRPr="00234CA4" w:rsidRDefault="00892C33" w:rsidP="00167048">
      <w:pPr>
        <w:pStyle w:val="Nagwek2"/>
        <w:spacing w:before="240" w:after="240"/>
        <w:jc w:val="both"/>
        <w:rPr>
          <w:rFonts w:asciiTheme="majorHAnsi" w:hAnsiTheme="majorHAnsi" w:cstheme="majorHAnsi"/>
          <w:b/>
          <w:sz w:val="22"/>
          <w:szCs w:val="22"/>
        </w:rPr>
      </w:pPr>
      <w:bookmarkStart w:id="28" w:name="_Toc85187132"/>
      <w:r w:rsidRPr="00234CA4">
        <w:rPr>
          <w:rFonts w:asciiTheme="majorHAnsi" w:hAnsiTheme="majorHAnsi" w:cstheme="majorHAnsi"/>
          <w:b/>
          <w:sz w:val="22"/>
          <w:szCs w:val="22"/>
        </w:rPr>
        <w:t>XIV. Opis sposobu przygotowania ofert oraz dokumentów wymaganych przez Zamawiającego w SWZ</w:t>
      </w:r>
      <w:bookmarkEnd w:id="28"/>
    </w:p>
    <w:p w:rsidR="002756DD" w:rsidRPr="00234CA4" w:rsidRDefault="00892C33" w:rsidP="004A4911">
      <w:pPr>
        <w:pStyle w:val="Normalny1"/>
        <w:numPr>
          <w:ilvl w:val="0"/>
          <w:numId w:val="23"/>
        </w:numPr>
        <w:jc w:val="both"/>
        <w:rPr>
          <w:rFonts w:asciiTheme="majorHAnsi" w:eastAsia="Calibri" w:hAnsiTheme="majorHAnsi" w:cstheme="majorHAnsi"/>
          <w:bCs/>
        </w:rPr>
      </w:pPr>
      <w:r w:rsidRPr="00234CA4">
        <w:rPr>
          <w:rFonts w:asciiTheme="majorHAnsi" w:hAnsiTheme="majorHAnsi" w:cstheme="majorHAnsi"/>
          <w:bCs/>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234CA4">
        <w:rPr>
          <w:rFonts w:asciiTheme="majorHAnsi" w:hAnsiTheme="majorHAnsi" w:cstheme="majorHAnsi"/>
          <w:b/>
        </w:rPr>
        <w:t>opcja rekomendowana</w:t>
      </w:r>
      <w:r w:rsidRPr="00234CA4">
        <w:rPr>
          <w:rFonts w:asciiTheme="majorHAnsi" w:hAnsiTheme="majorHAnsi" w:cstheme="majorHAnsi"/>
          <w:bCs/>
        </w:rPr>
        <w:t xml:space="preserve"> przez </w:t>
      </w:r>
      <w:hyperlink r:id="rId37">
        <w:r w:rsidRPr="00234CA4">
          <w:rPr>
            <w:rFonts w:asciiTheme="majorHAnsi" w:hAnsiTheme="majorHAnsi" w:cstheme="majorHAnsi"/>
            <w:bCs/>
            <w:color w:val="1155CC"/>
            <w:u w:val="single"/>
          </w:rPr>
          <w:t>platformazakupowa.pl</w:t>
        </w:r>
      </w:hyperlink>
      <w:r w:rsidRPr="00234CA4">
        <w:rPr>
          <w:rFonts w:asciiTheme="majorHAnsi" w:hAnsiTheme="majorHAnsi" w:cstheme="majorHAnsi"/>
          <w:bCs/>
        </w:rPr>
        <w:t xml:space="preserve">) oraz dodatkowo dla całego pakietu dokumentów w kroku 2 </w:t>
      </w:r>
      <w:r w:rsidRPr="00234CA4">
        <w:rPr>
          <w:rFonts w:asciiTheme="majorHAnsi" w:hAnsiTheme="majorHAnsi" w:cstheme="majorHAnsi"/>
          <w:b/>
        </w:rPr>
        <w:t>Formularza składania oferty lub wniosku</w:t>
      </w:r>
      <w:r w:rsidRPr="00234CA4">
        <w:rPr>
          <w:rFonts w:asciiTheme="majorHAnsi" w:hAnsiTheme="majorHAnsi" w:cstheme="majorHAnsi"/>
          <w:bCs/>
        </w:rPr>
        <w:t xml:space="preserve"> (po kliknięciu w przycisk </w:t>
      </w:r>
      <w:r w:rsidRPr="00234CA4">
        <w:rPr>
          <w:rFonts w:asciiTheme="majorHAnsi" w:hAnsiTheme="majorHAnsi" w:cstheme="majorHAnsi"/>
          <w:b/>
        </w:rPr>
        <w:t>Przejdź do podsumowania</w:t>
      </w:r>
      <w:r w:rsidRPr="00234CA4">
        <w:rPr>
          <w:rFonts w:asciiTheme="majorHAnsi" w:hAnsiTheme="majorHAnsi" w:cstheme="majorHAnsi"/>
          <w:bCs/>
        </w:rPr>
        <w:t>).</w:t>
      </w:r>
      <w:bookmarkStart w:id="29" w:name="_21eeoojwb3nb" w:colFirst="0" w:colLast="0"/>
      <w:bookmarkStart w:id="30" w:name="_Toc83127768"/>
      <w:bookmarkEnd w:id="29"/>
    </w:p>
    <w:p w:rsidR="005F384E" w:rsidRPr="00234CA4" w:rsidRDefault="00892C33" w:rsidP="004A4911">
      <w:pPr>
        <w:pStyle w:val="Normalny1"/>
        <w:numPr>
          <w:ilvl w:val="0"/>
          <w:numId w:val="23"/>
        </w:numPr>
        <w:jc w:val="both"/>
        <w:rPr>
          <w:rFonts w:asciiTheme="majorHAnsi" w:eastAsia="Calibri" w:hAnsiTheme="majorHAnsi" w:cstheme="majorHAnsi"/>
          <w:bCs/>
        </w:rPr>
      </w:pPr>
      <w:r w:rsidRPr="00234CA4">
        <w:rPr>
          <w:rFonts w:asciiTheme="majorHAnsi" w:hAnsiTheme="majorHAnsi" w:cstheme="majorHAnsi"/>
          <w:bCs/>
          <w:color w:val="000000"/>
        </w:rPr>
        <w:t>Poświadczenia za zgodność z oryginałem dokonuje odpowiednio Wykonawca, podmiot, na którego zdolnościach lub sytuacji polega Wykonawca, wykonawcy wspólnie ubiegający się o udzielenie zamówienia publicznego albo pod</w:t>
      </w:r>
      <w:r w:rsidR="00BB3F69" w:rsidRPr="00234CA4">
        <w:rPr>
          <w:rFonts w:asciiTheme="majorHAnsi" w:hAnsiTheme="majorHAnsi" w:cstheme="majorHAnsi"/>
          <w:bCs/>
          <w:color w:val="000000"/>
        </w:rPr>
        <w:t>w</w:t>
      </w:r>
      <w:r w:rsidRPr="00234CA4">
        <w:rPr>
          <w:rFonts w:asciiTheme="majorHAnsi" w:hAnsiTheme="majorHAnsi" w:cstheme="majorHAnsi"/>
          <w:bCs/>
          <w:color w:val="000000"/>
        </w:rPr>
        <w:t xml:space="preserve">ykonawca, w zakresie dokumentów, które każdego z nich dotyczą. Poprzez oryginał należy rozumieć dokument podpisany kwalifikowanym podpisem elektronicznym lub podpisem zaufanym lub podpisem osobistym przez osobę/osoby </w:t>
      </w:r>
      <w:r w:rsidRPr="00234CA4">
        <w:rPr>
          <w:rFonts w:asciiTheme="majorHAnsi" w:hAnsiTheme="majorHAnsi" w:cstheme="majorHAnsi"/>
          <w:bCs/>
          <w:color w:val="000000"/>
        </w:rPr>
        <w:lastRenderedPageBreak/>
        <w:t>upoważnioną/upoważnione. Poświadczenie za zgodność z oryginałem następuje w formie elektronicznej podpisane kwalifikowanym podpisem elektronicznym lub podpisem zaufanym lub podpisem osobistym przez osobę/osoby upoważnioną/upoważnione.</w:t>
      </w:r>
      <w:r w:rsidRPr="00234CA4">
        <w:rPr>
          <w:rFonts w:asciiTheme="majorHAnsi" w:hAnsiTheme="majorHAnsi" w:cstheme="majorHAnsi"/>
          <w:vertAlign w:val="superscript"/>
        </w:rPr>
        <w:footnoteReference w:id="1"/>
      </w:r>
      <w:bookmarkEnd w:id="30"/>
    </w:p>
    <w:p w:rsidR="005F384E" w:rsidRPr="00234CA4" w:rsidRDefault="00892C33" w:rsidP="004A4911">
      <w:pPr>
        <w:pStyle w:val="Normalny1"/>
        <w:numPr>
          <w:ilvl w:val="0"/>
          <w:numId w:val="23"/>
        </w:numPr>
        <w:pBdr>
          <w:top w:val="nil"/>
          <w:left w:val="nil"/>
          <w:bottom w:val="nil"/>
          <w:right w:val="nil"/>
          <w:between w:val="nil"/>
        </w:pBdr>
        <w:jc w:val="both"/>
        <w:rPr>
          <w:rFonts w:asciiTheme="majorHAnsi" w:hAnsiTheme="majorHAnsi" w:cstheme="majorHAnsi"/>
          <w:bCs/>
        </w:rPr>
      </w:pPr>
      <w:r w:rsidRPr="00234CA4">
        <w:rPr>
          <w:rFonts w:asciiTheme="majorHAnsi" w:hAnsiTheme="majorHAnsi" w:cstheme="majorHAnsi"/>
          <w:bCs/>
        </w:rPr>
        <w:t>Oferta powinna być:</w:t>
      </w:r>
    </w:p>
    <w:p w:rsidR="005F384E" w:rsidRPr="00234CA4" w:rsidRDefault="00892C33" w:rsidP="004A4911">
      <w:pPr>
        <w:pStyle w:val="Normalny1"/>
        <w:numPr>
          <w:ilvl w:val="1"/>
          <w:numId w:val="22"/>
        </w:numPr>
        <w:jc w:val="both"/>
        <w:rPr>
          <w:rFonts w:asciiTheme="majorHAnsi" w:hAnsiTheme="majorHAnsi" w:cstheme="majorHAnsi"/>
          <w:bCs/>
        </w:rPr>
      </w:pPr>
      <w:r w:rsidRPr="00234CA4">
        <w:rPr>
          <w:rFonts w:asciiTheme="majorHAnsi" w:hAnsiTheme="majorHAnsi" w:cstheme="majorHAnsi"/>
          <w:bCs/>
        </w:rPr>
        <w:t>sporządzona na podstawie załączników niniejszej SWZ w języku polskim,</w:t>
      </w:r>
    </w:p>
    <w:p w:rsidR="005F384E" w:rsidRPr="00234CA4" w:rsidRDefault="00892C33" w:rsidP="004A4911">
      <w:pPr>
        <w:pStyle w:val="Normalny1"/>
        <w:numPr>
          <w:ilvl w:val="1"/>
          <w:numId w:val="22"/>
        </w:numPr>
        <w:jc w:val="both"/>
        <w:rPr>
          <w:rFonts w:asciiTheme="majorHAnsi" w:hAnsiTheme="majorHAnsi" w:cstheme="majorHAnsi"/>
          <w:bCs/>
        </w:rPr>
      </w:pPr>
      <w:r w:rsidRPr="00234CA4">
        <w:rPr>
          <w:rFonts w:asciiTheme="majorHAnsi" w:hAnsiTheme="majorHAnsi" w:cstheme="majorHAnsi"/>
          <w:bCs/>
        </w:rPr>
        <w:t xml:space="preserve">złożona przy użyciu środków komunikacji elektronicznej tzn. za pośrednictwem </w:t>
      </w:r>
      <w:hyperlink r:id="rId38">
        <w:r w:rsidRPr="00234CA4">
          <w:rPr>
            <w:rFonts w:asciiTheme="majorHAnsi" w:hAnsiTheme="majorHAnsi" w:cstheme="majorHAnsi"/>
            <w:bCs/>
            <w:color w:val="1155CC"/>
            <w:u w:val="single"/>
          </w:rPr>
          <w:t>platformazakupowa.pl</w:t>
        </w:r>
      </w:hyperlink>
      <w:r w:rsidRPr="00234CA4">
        <w:rPr>
          <w:rFonts w:asciiTheme="majorHAnsi" w:hAnsiTheme="majorHAnsi" w:cstheme="majorHAnsi"/>
          <w:bCs/>
        </w:rPr>
        <w:t>,</w:t>
      </w:r>
    </w:p>
    <w:p w:rsidR="005F384E" w:rsidRPr="00234CA4" w:rsidRDefault="00892C33" w:rsidP="004A4911">
      <w:pPr>
        <w:pStyle w:val="Normalny1"/>
        <w:numPr>
          <w:ilvl w:val="1"/>
          <w:numId w:val="22"/>
        </w:numPr>
        <w:jc w:val="both"/>
        <w:rPr>
          <w:rFonts w:asciiTheme="majorHAnsi" w:eastAsia="Calibri" w:hAnsiTheme="majorHAnsi" w:cstheme="majorHAnsi"/>
          <w:bCs/>
        </w:rPr>
      </w:pPr>
      <w:r w:rsidRPr="00234CA4">
        <w:rPr>
          <w:rFonts w:asciiTheme="majorHAnsi" w:hAnsiTheme="majorHAnsi" w:cstheme="majorHAnsi"/>
          <w:bCs/>
        </w:rPr>
        <w:t xml:space="preserve">podpisana </w:t>
      </w:r>
      <w:hyperlink r:id="rId39">
        <w:r w:rsidRPr="00234CA4">
          <w:rPr>
            <w:rFonts w:asciiTheme="majorHAnsi" w:hAnsiTheme="majorHAnsi" w:cstheme="majorHAnsi"/>
            <w:bCs/>
            <w:color w:val="1155CC"/>
            <w:u w:val="single"/>
          </w:rPr>
          <w:t>kwalifikowanym podpisem elektronicznym</w:t>
        </w:r>
      </w:hyperlink>
      <w:r w:rsidRPr="00234CA4">
        <w:rPr>
          <w:rFonts w:asciiTheme="majorHAnsi" w:hAnsiTheme="majorHAnsi" w:cstheme="majorHAnsi"/>
          <w:bCs/>
        </w:rPr>
        <w:t xml:space="preserve"> lub </w:t>
      </w:r>
      <w:hyperlink r:id="rId40">
        <w:r w:rsidRPr="00234CA4">
          <w:rPr>
            <w:rFonts w:asciiTheme="majorHAnsi" w:hAnsiTheme="majorHAnsi" w:cstheme="majorHAnsi"/>
            <w:bCs/>
            <w:color w:val="1155CC"/>
            <w:u w:val="single"/>
          </w:rPr>
          <w:t>podpisem zaufanym</w:t>
        </w:r>
      </w:hyperlink>
      <w:r w:rsidRPr="00234CA4">
        <w:rPr>
          <w:rFonts w:asciiTheme="majorHAnsi" w:hAnsiTheme="majorHAnsi" w:cstheme="majorHAnsi"/>
          <w:bCs/>
        </w:rPr>
        <w:t xml:space="preserve"> lub </w:t>
      </w:r>
      <w:hyperlink r:id="rId41">
        <w:r w:rsidRPr="00234CA4">
          <w:rPr>
            <w:rFonts w:asciiTheme="majorHAnsi" w:hAnsiTheme="majorHAnsi" w:cstheme="majorHAnsi"/>
            <w:bCs/>
            <w:color w:val="1155CC"/>
            <w:u w:val="single"/>
          </w:rPr>
          <w:t>podpisem osobistym</w:t>
        </w:r>
      </w:hyperlink>
      <w:r w:rsidRPr="00234CA4">
        <w:rPr>
          <w:rFonts w:asciiTheme="majorHAnsi" w:hAnsiTheme="majorHAnsi" w:cstheme="majorHAnsi"/>
          <w:bCs/>
        </w:rPr>
        <w:t xml:space="preserve"> przez osobę/osoby upoważnioną/upoważnione.</w:t>
      </w:r>
    </w:p>
    <w:p w:rsidR="005F384E" w:rsidRPr="00234CA4" w:rsidRDefault="00892C33" w:rsidP="004A4911">
      <w:pPr>
        <w:pStyle w:val="Normalny1"/>
        <w:numPr>
          <w:ilvl w:val="0"/>
          <w:numId w:val="23"/>
        </w:numPr>
        <w:pBdr>
          <w:top w:val="nil"/>
          <w:left w:val="nil"/>
          <w:bottom w:val="nil"/>
          <w:right w:val="nil"/>
          <w:between w:val="nil"/>
        </w:pBdr>
        <w:jc w:val="both"/>
        <w:rPr>
          <w:rFonts w:asciiTheme="majorHAnsi" w:hAnsiTheme="majorHAnsi" w:cstheme="majorHAnsi"/>
          <w:bCs/>
        </w:rPr>
      </w:pPr>
      <w:r w:rsidRPr="00234CA4">
        <w:rPr>
          <w:rFonts w:asciiTheme="majorHAnsi" w:hAnsiTheme="majorHAnsi" w:cstheme="majorHAnsi"/>
          <w:bCs/>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34CA4">
        <w:rPr>
          <w:rFonts w:asciiTheme="majorHAnsi" w:hAnsiTheme="majorHAnsi" w:cstheme="majorHAnsi"/>
          <w:bCs/>
        </w:rPr>
        <w:t>eIDAS</w:t>
      </w:r>
      <w:proofErr w:type="spellEnd"/>
      <w:r w:rsidRPr="00234CA4">
        <w:rPr>
          <w:rFonts w:asciiTheme="majorHAnsi" w:hAnsiTheme="majorHAnsi" w:cstheme="majorHAnsi"/>
          <w:bCs/>
        </w:rPr>
        <w:t>) (UE) nr 910/2014 - od 1 lipca 2016 roku”.</w:t>
      </w:r>
    </w:p>
    <w:p w:rsidR="005F384E" w:rsidRPr="00234CA4" w:rsidRDefault="00892C33" w:rsidP="004A4911">
      <w:pPr>
        <w:pStyle w:val="Normalny1"/>
        <w:numPr>
          <w:ilvl w:val="0"/>
          <w:numId w:val="23"/>
        </w:numPr>
        <w:pBdr>
          <w:top w:val="nil"/>
          <w:left w:val="nil"/>
          <w:bottom w:val="nil"/>
          <w:right w:val="nil"/>
          <w:between w:val="nil"/>
        </w:pBdr>
        <w:jc w:val="both"/>
        <w:rPr>
          <w:rFonts w:asciiTheme="majorHAnsi" w:hAnsiTheme="majorHAnsi" w:cstheme="majorHAnsi"/>
          <w:bCs/>
        </w:rPr>
      </w:pPr>
      <w:r w:rsidRPr="00234CA4">
        <w:rPr>
          <w:rFonts w:asciiTheme="majorHAnsi" w:hAnsiTheme="majorHAnsi" w:cstheme="majorHAnsi"/>
          <w:bCs/>
        </w:rPr>
        <w:t xml:space="preserve">W przypadku wykorzystania formatu podpisu </w:t>
      </w:r>
      <w:proofErr w:type="spellStart"/>
      <w:r w:rsidRPr="00234CA4">
        <w:rPr>
          <w:rFonts w:asciiTheme="majorHAnsi" w:hAnsiTheme="majorHAnsi" w:cstheme="majorHAnsi"/>
          <w:bCs/>
        </w:rPr>
        <w:t>XAdES</w:t>
      </w:r>
      <w:proofErr w:type="spellEnd"/>
      <w:r w:rsidRPr="00234CA4">
        <w:rPr>
          <w:rFonts w:asciiTheme="majorHAnsi" w:hAnsiTheme="majorHAnsi" w:cstheme="majorHAnsi"/>
          <w:bCs/>
        </w:rPr>
        <w:t xml:space="preserve"> zewnętrzny. Zamawiający wymaga dołączenia odpowiedniej ilości plików tj. podpisywanych plików z danymi oraz plików </w:t>
      </w:r>
      <w:proofErr w:type="spellStart"/>
      <w:r w:rsidRPr="00234CA4">
        <w:rPr>
          <w:rFonts w:asciiTheme="majorHAnsi" w:hAnsiTheme="majorHAnsi" w:cstheme="majorHAnsi"/>
          <w:bCs/>
        </w:rPr>
        <w:t>XAdES</w:t>
      </w:r>
      <w:proofErr w:type="spellEnd"/>
      <w:r w:rsidRPr="00234CA4">
        <w:rPr>
          <w:rFonts w:asciiTheme="majorHAnsi" w:hAnsiTheme="majorHAnsi" w:cstheme="majorHAnsi"/>
          <w:bCs/>
        </w:rPr>
        <w:t>.</w:t>
      </w:r>
    </w:p>
    <w:p w:rsidR="005F384E" w:rsidRPr="00234CA4" w:rsidRDefault="00892C33" w:rsidP="004A4911">
      <w:pPr>
        <w:pStyle w:val="Normalny1"/>
        <w:numPr>
          <w:ilvl w:val="0"/>
          <w:numId w:val="23"/>
        </w:numPr>
        <w:pBdr>
          <w:top w:val="nil"/>
          <w:left w:val="nil"/>
          <w:bottom w:val="nil"/>
          <w:right w:val="nil"/>
          <w:between w:val="nil"/>
        </w:pBdr>
        <w:jc w:val="both"/>
        <w:rPr>
          <w:rFonts w:asciiTheme="majorHAnsi" w:hAnsiTheme="majorHAnsi" w:cstheme="majorHAnsi"/>
          <w:bCs/>
        </w:rPr>
      </w:pPr>
      <w:r w:rsidRPr="00234CA4">
        <w:rPr>
          <w:rFonts w:asciiTheme="majorHAnsi" w:hAnsiTheme="majorHAnsi" w:cstheme="majorHAnsi"/>
          <w:bCs/>
        </w:rPr>
        <w:t xml:space="preserve">Zgodnie z art. 18 ust. 3 ustawy </w:t>
      </w:r>
      <w:proofErr w:type="spellStart"/>
      <w:r w:rsidRPr="00234CA4">
        <w:rPr>
          <w:rFonts w:asciiTheme="majorHAnsi" w:hAnsiTheme="majorHAnsi" w:cstheme="majorHAnsi"/>
          <w:bCs/>
        </w:rPr>
        <w:t>Pzp</w:t>
      </w:r>
      <w:proofErr w:type="spellEnd"/>
      <w:r w:rsidRPr="00234CA4">
        <w:rPr>
          <w:rFonts w:asciiTheme="majorHAnsi" w:hAnsiTheme="majorHAnsi" w:cstheme="majorHAnsi"/>
          <w:bCs/>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5F384E" w:rsidRPr="00234CA4" w:rsidRDefault="00892C33" w:rsidP="004A4911">
      <w:pPr>
        <w:pStyle w:val="Normalny1"/>
        <w:numPr>
          <w:ilvl w:val="0"/>
          <w:numId w:val="23"/>
        </w:numPr>
        <w:pBdr>
          <w:top w:val="nil"/>
          <w:left w:val="nil"/>
          <w:bottom w:val="nil"/>
          <w:right w:val="nil"/>
          <w:between w:val="nil"/>
        </w:pBdr>
        <w:jc w:val="both"/>
        <w:rPr>
          <w:rFonts w:asciiTheme="majorHAnsi" w:hAnsiTheme="majorHAnsi" w:cstheme="majorHAnsi"/>
          <w:bCs/>
        </w:rPr>
      </w:pPr>
      <w:r w:rsidRPr="00234CA4">
        <w:rPr>
          <w:rFonts w:asciiTheme="majorHAnsi" w:hAnsiTheme="majorHAnsi" w:cstheme="majorHAnsi"/>
          <w:bCs/>
        </w:rPr>
        <w:t xml:space="preserve">Wykonawca, za pośrednictwem </w:t>
      </w:r>
      <w:hyperlink r:id="rId42">
        <w:r w:rsidRPr="00234CA4">
          <w:rPr>
            <w:rFonts w:asciiTheme="majorHAnsi" w:hAnsiTheme="majorHAnsi" w:cstheme="majorHAnsi"/>
            <w:bCs/>
            <w:color w:val="1155CC"/>
            <w:u w:val="single"/>
          </w:rPr>
          <w:t>platformazakupowa.pl</w:t>
        </w:r>
      </w:hyperlink>
      <w:r w:rsidRPr="00234CA4">
        <w:rPr>
          <w:rFonts w:asciiTheme="majorHAnsi" w:hAnsiTheme="majorHAnsi" w:cstheme="majorHAnsi"/>
          <w:bCs/>
        </w:rPr>
        <w:t xml:space="preserve"> może przed upływem terminu do składania ofert zmienić lub wycofać ofertę. Sposób dokonywania zmiany lub wycofania oferty zamieszczono w instrukcji zamieszczonej na stronie internetowej pod adresem:</w:t>
      </w:r>
    </w:p>
    <w:p w:rsidR="005F384E" w:rsidRPr="00234CA4" w:rsidRDefault="00BF1951" w:rsidP="00167048">
      <w:pPr>
        <w:pStyle w:val="Normalny1"/>
        <w:ind w:left="720"/>
        <w:jc w:val="both"/>
        <w:rPr>
          <w:rFonts w:asciiTheme="majorHAnsi" w:hAnsiTheme="majorHAnsi" w:cstheme="majorHAnsi"/>
          <w:bCs/>
        </w:rPr>
      </w:pPr>
      <w:hyperlink r:id="rId43">
        <w:r w:rsidR="00892C33" w:rsidRPr="00234CA4">
          <w:rPr>
            <w:rFonts w:asciiTheme="majorHAnsi" w:hAnsiTheme="majorHAnsi" w:cstheme="majorHAnsi"/>
            <w:bCs/>
            <w:color w:val="1155CC"/>
            <w:u w:val="single"/>
          </w:rPr>
          <w:t>https://platformazakupowa.pl/strona/45-instrukcje</w:t>
        </w:r>
      </w:hyperlink>
    </w:p>
    <w:p w:rsidR="005F384E" w:rsidRPr="00234CA4" w:rsidRDefault="00892C33" w:rsidP="004A4911">
      <w:pPr>
        <w:pStyle w:val="Normalny1"/>
        <w:numPr>
          <w:ilvl w:val="0"/>
          <w:numId w:val="23"/>
        </w:numPr>
        <w:pBdr>
          <w:top w:val="nil"/>
          <w:left w:val="nil"/>
          <w:bottom w:val="nil"/>
          <w:right w:val="nil"/>
          <w:between w:val="nil"/>
        </w:pBdr>
        <w:jc w:val="both"/>
        <w:rPr>
          <w:rFonts w:asciiTheme="majorHAnsi" w:hAnsiTheme="majorHAnsi" w:cstheme="majorHAnsi"/>
          <w:bCs/>
        </w:rPr>
      </w:pPr>
      <w:r w:rsidRPr="00234CA4">
        <w:rPr>
          <w:rFonts w:asciiTheme="majorHAnsi" w:hAnsiTheme="majorHAnsi" w:cstheme="majorHAnsi"/>
          <w:bCs/>
        </w:rPr>
        <w:t>Każdy z Wykonawców może złożyć tylko jedną ofertę. Złożenie większej liczby ofert lub oferty zawierającej propozycje wariantowe spowoduje podlegać będzie odrzuceniu.</w:t>
      </w:r>
    </w:p>
    <w:p w:rsidR="005F384E" w:rsidRPr="00234CA4" w:rsidRDefault="00892C33" w:rsidP="004A4911">
      <w:pPr>
        <w:pStyle w:val="Normalny1"/>
        <w:numPr>
          <w:ilvl w:val="0"/>
          <w:numId w:val="23"/>
        </w:numPr>
        <w:pBdr>
          <w:top w:val="nil"/>
          <w:left w:val="nil"/>
          <w:bottom w:val="nil"/>
          <w:right w:val="nil"/>
          <w:between w:val="nil"/>
        </w:pBdr>
        <w:jc w:val="both"/>
        <w:rPr>
          <w:rFonts w:asciiTheme="majorHAnsi" w:hAnsiTheme="majorHAnsi" w:cstheme="majorHAnsi"/>
          <w:bCs/>
        </w:rPr>
      </w:pPr>
      <w:r w:rsidRPr="00234CA4">
        <w:rPr>
          <w:rFonts w:asciiTheme="majorHAnsi" w:hAnsiTheme="majorHAnsi" w:cstheme="majorHAnsi"/>
          <w:bCs/>
        </w:rPr>
        <w:t>Ceny oferty muszą zawierać wszystkie koszty, jakie musi ponieść Wykonawca, aby zrealizować zamówienie z najwyższą starannością oraz ewentualne rabaty.</w:t>
      </w:r>
    </w:p>
    <w:p w:rsidR="005F384E" w:rsidRPr="00234CA4" w:rsidRDefault="00892C33" w:rsidP="004A4911">
      <w:pPr>
        <w:pStyle w:val="Normalny1"/>
        <w:numPr>
          <w:ilvl w:val="0"/>
          <w:numId w:val="23"/>
        </w:numPr>
        <w:pBdr>
          <w:top w:val="nil"/>
          <w:left w:val="nil"/>
          <w:bottom w:val="nil"/>
          <w:right w:val="nil"/>
          <w:between w:val="nil"/>
        </w:pBdr>
        <w:jc w:val="both"/>
        <w:rPr>
          <w:rFonts w:asciiTheme="majorHAnsi" w:hAnsiTheme="majorHAnsi" w:cstheme="majorHAnsi"/>
          <w:bCs/>
        </w:rPr>
      </w:pPr>
      <w:r w:rsidRPr="00234CA4">
        <w:rPr>
          <w:rFonts w:asciiTheme="majorHAnsi" w:hAnsiTheme="majorHAnsi" w:cstheme="majorHAnsi"/>
          <w:bCs/>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5F384E" w:rsidRPr="00234CA4" w:rsidRDefault="00892C33" w:rsidP="004A4911">
      <w:pPr>
        <w:pStyle w:val="Normalny1"/>
        <w:numPr>
          <w:ilvl w:val="0"/>
          <w:numId w:val="23"/>
        </w:numPr>
        <w:pBdr>
          <w:top w:val="nil"/>
          <w:left w:val="nil"/>
          <w:bottom w:val="nil"/>
          <w:right w:val="nil"/>
          <w:between w:val="nil"/>
        </w:pBdr>
        <w:jc w:val="both"/>
        <w:rPr>
          <w:rFonts w:asciiTheme="majorHAnsi" w:hAnsiTheme="majorHAnsi" w:cstheme="majorHAnsi"/>
          <w:bCs/>
        </w:rPr>
      </w:pPr>
      <w:r w:rsidRPr="00234CA4">
        <w:rPr>
          <w:rFonts w:asciiTheme="majorHAnsi" w:hAnsiTheme="majorHAnsi" w:cstheme="majorHAnsi"/>
          <w:bCs/>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5F384E" w:rsidRPr="00234CA4" w:rsidRDefault="00892C33" w:rsidP="004A4911">
      <w:pPr>
        <w:pStyle w:val="Normalny1"/>
        <w:numPr>
          <w:ilvl w:val="0"/>
          <w:numId w:val="23"/>
        </w:numPr>
        <w:pBdr>
          <w:top w:val="nil"/>
          <w:left w:val="nil"/>
          <w:bottom w:val="nil"/>
          <w:right w:val="nil"/>
          <w:between w:val="nil"/>
        </w:pBdr>
        <w:jc w:val="both"/>
        <w:rPr>
          <w:rFonts w:asciiTheme="majorHAnsi" w:hAnsiTheme="majorHAnsi" w:cstheme="majorHAnsi"/>
          <w:bCs/>
        </w:rPr>
      </w:pPr>
      <w:r w:rsidRPr="00234CA4">
        <w:rPr>
          <w:rFonts w:asciiTheme="majorHAnsi" w:hAnsiTheme="majorHAnsi" w:cstheme="majorHAnsi"/>
          <w:bCs/>
        </w:rPr>
        <w:t>Maksymalny rozmiar jednego pliku przesyłanego za pośrednictwem dedykowanych formularzy do: złożenia, zmiany, wycofania oferty wynosi 150 MB natomiast przy komunikacji wielkość pliku to maksymalnie 500 MB.</w:t>
      </w:r>
    </w:p>
    <w:p w:rsidR="005F384E" w:rsidRPr="00234CA4" w:rsidRDefault="00892C33" w:rsidP="004A4911">
      <w:pPr>
        <w:pStyle w:val="Normalny1"/>
        <w:numPr>
          <w:ilvl w:val="0"/>
          <w:numId w:val="23"/>
        </w:numPr>
        <w:jc w:val="both"/>
        <w:rPr>
          <w:rFonts w:asciiTheme="majorHAnsi" w:eastAsia="Calibri" w:hAnsiTheme="majorHAnsi" w:cstheme="majorHAnsi"/>
          <w:bCs/>
        </w:rPr>
      </w:pPr>
      <w:r w:rsidRPr="00234CA4">
        <w:rPr>
          <w:rFonts w:asciiTheme="majorHAnsi" w:hAnsiTheme="majorHAnsi" w:cstheme="majorHAnsi"/>
          <w:b/>
        </w:rPr>
        <w:lastRenderedPageBreak/>
        <w:t xml:space="preserve">Rozszerzenia plików wykorzystywanych przez Wykonawców powinny być zgodne z </w:t>
      </w:r>
      <w:r w:rsidRPr="00234CA4">
        <w:rPr>
          <w:rFonts w:asciiTheme="majorHAnsi" w:hAnsiTheme="majorHAnsi" w:cstheme="majorHAnsi"/>
          <w:bCs/>
        </w:rPr>
        <w:t xml:space="preserve">Załącznikiem nr 2 do “Rozporządzenia Rady Ministrów w sprawie Krajowych Ram </w:t>
      </w:r>
      <w:proofErr w:type="spellStart"/>
      <w:r w:rsidRPr="00234CA4">
        <w:rPr>
          <w:rFonts w:asciiTheme="majorHAnsi" w:hAnsiTheme="majorHAnsi" w:cstheme="majorHAnsi"/>
          <w:bCs/>
        </w:rPr>
        <w:t>Interoperacyjności</w:t>
      </w:r>
      <w:proofErr w:type="spellEnd"/>
      <w:r w:rsidRPr="00234CA4">
        <w:rPr>
          <w:rFonts w:asciiTheme="majorHAnsi" w:hAnsiTheme="majorHAnsi" w:cstheme="majorHAnsi"/>
          <w:bCs/>
        </w:rPr>
        <w:t xml:space="preserve">, minimalnych wymagań dla rejestrów </w:t>
      </w:r>
      <w:proofErr w:type="spellStart"/>
      <w:r w:rsidRPr="00234CA4">
        <w:rPr>
          <w:rFonts w:asciiTheme="majorHAnsi" w:hAnsiTheme="majorHAnsi" w:cstheme="majorHAnsi"/>
          <w:bCs/>
        </w:rPr>
        <w:t>publicznych</w:t>
      </w:r>
      <w:proofErr w:type="spellEnd"/>
      <w:r w:rsidRPr="00234CA4">
        <w:rPr>
          <w:rFonts w:asciiTheme="majorHAnsi" w:hAnsiTheme="majorHAnsi" w:cstheme="majorHAnsi"/>
          <w:bCs/>
        </w:rPr>
        <w:t xml:space="preserve"> i wymiany informacji w postaci elektronicznej oraz minimalnych wymagań dla systemów teleinformatycznych”, zwanego dalej Rozporządzeniem KRI.</w:t>
      </w:r>
    </w:p>
    <w:p w:rsidR="005F384E" w:rsidRPr="00234CA4" w:rsidRDefault="00892C33" w:rsidP="004A4911">
      <w:pPr>
        <w:pStyle w:val="Normalny1"/>
        <w:numPr>
          <w:ilvl w:val="0"/>
          <w:numId w:val="23"/>
        </w:numPr>
        <w:jc w:val="both"/>
        <w:rPr>
          <w:rFonts w:asciiTheme="majorHAnsi" w:eastAsia="Calibri" w:hAnsiTheme="majorHAnsi" w:cstheme="majorHAnsi"/>
          <w:bCs/>
        </w:rPr>
      </w:pPr>
      <w:r w:rsidRPr="00234CA4">
        <w:rPr>
          <w:rFonts w:asciiTheme="majorHAnsi" w:hAnsiTheme="majorHAnsi" w:cstheme="majorHAnsi"/>
          <w:bCs/>
        </w:rPr>
        <w:t xml:space="preserve">Zamawiający rekomenduje wykorzystanie formatów: </w:t>
      </w:r>
      <w:proofErr w:type="spellStart"/>
      <w:r w:rsidRPr="00234CA4">
        <w:rPr>
          <w:rFonts w:asciiTheme="majorHAnsi" w:hAnsiTheme="majorHAnsi" w:cstheme="majorHAnsi"/>
          <w:bCs/>
        </w:rPr>
        <w:t>.pd</w:t>
      </w:r>
      <w:proofErr w:type="spellEnd"/>
      <w:r w:rsidRPr="00234CA4">
        <w:rPr>
          <w:rFonts w:asciiTheme="majorHAnsi" w:hAnsiTheme="majorHAnsi" w:cstheme="majorHAnsi"/>
          <w:bCs/>
        </w:rPr>
        <w:t>f .</w:t>
      </w:r>
      <w:proofErr w:type="spellStart"/>
      <w:r w:rsidRPr="00234CA4">
        <w:rPr>
          <w:rFonts w:asciiTheme="majorHAnsi" w:hAnsiTheme="majorHAnsi" w:cstheme="majorHAnsi"/>
          <w:bCs/>
        </w:rPr>
        <w:t>doc</w:t>
      </w:r>
      <w:proofErr w:type="spellEnd"/>
      <w:r w:rsidRPr="00234CA4">
        <w:rPr>
          <w:rFonts w:asciiTheme="majorHAnsi" w:hAnsiTheme="majorHAnsi" w:cstheme="majorHAnsi"/>
          <w:bCs/>
        </w:rPr>
        <w:t xml:space="preserve"> .</w:t>
      </w:r>
      <w:proofErr w:type="spellStart"/>
      <w:r w:rsidRPr="00234CA4">
        <w:rPr>
          <w:rFonts w:asciiTheme="majorHAnsi" w:hAnsiTheme="majorHAnsi" w:cstheme="majorHAnsi"/>
          <w:bCs/>
        </w:rPr>
        <w:t>docx</w:t>
      </w:r>
      <w:proofErr w:type="spellEnd"/>
      <w:r w:rsidRPr="00234CA4">
        <w:rPr>
          <w:rFonts w:asciiTheme="majorHAnsi" w:hAnsiTheme="majorHAnsi" w:cstheme="majorHAnsi"/>
          <w:bCs/>
        </w:rPr>
        <w:t xml:space="preserve"> .</w:t>
      </w:r>
      <w:proofErr w:type="spellStart"/>
      <w:r w:rsidRPr="00234CA4">
        <w:rPr>
          <w:rFonts w:asciiTheme="majorHAnsi" w:hAnsiTheme="majorHAnsi" w:cstheme="majorHAnsi"/>
          <w:bCs/>
        </w:rPr>
        <w:t>xls</w:t>
      </w:r>
      <w:proofErr w:type="spellEnd"/>
      <w:r w:rsidRPr="00234CA4">
        <w:rPr>
          <w:rFonts w:asciiTheme="majorHAnsi" w:hAnsiTheme="majorHAnsi" w:cstheme="majorHAnsi"/>
          <w:bCs/>
        </w:rPr>
        <w:t xml:space="preserve"> .</w:t>
      </w:r>
      <w:proofErr w:type="spellStart"/>
      <w:r w:rsidRPr="00234CA4">
        <w:rPr>
          <w:rFonts w:asciiTheme="majorHAnsi" w:hAnsiTheme="majorHAnsi" w:cstheme="majorHAnsi"/>
          <w:bCs/>
        </w:rPr>
        <w:t>xlsx</w:t>
      </w:r>
      <w:proofErr w:type="spellEnd"/>
      <w:r w:rsidRPr="00234CA4">
        <w:rPr>
          <w:rFonts w:asciiTheme="majorHAnsi" w:hAnsiTheme="majorHAnsi" w:cstheme="majorHAnsi"/>
          <w:bCs/>
        </w:rPr>
        <w:t xml:space="preserve"> .jpg (.</w:t>
      </w:r>
      <w:proofErr w:type="spellStart"/>
      <w:r w:rsidRPr="00234CA4">
        <w:rPr>
          <w:rFonts w:asciiTheme="majorHAnsi" w:hAnsiTheme="majorHAnsi" w:cstheme="majorHAnsi"/>
          <w:bCs/>
        </w:rPr>
        <w:t>jpeg</w:t>
      </w:r>
      <w:proofErr w:type="spellEnd"/>
      <w:r w:rsidRPr="00234CA4">
        <w:rPr>
          <w:rFonts w:asciiTheme="majorHAnsi" w:hAnsiTheme="majorHAnsi" w:cstheme="majorHAnsi"/>
          <w:bCs/>
        </w:rPr>
        <w:t xml:space="preserve">) </w:t>
      </w:r>
      <w:r w:rsidRPr="00234CA4">
        <w:rPr>
          <w:rFonts w:asciiTheme="majorHAnsi" w:hAnsiTheme="majorHAnsi" w:cstheme="majorHAnsi"/>
          <w:bCs/>
          <w:u w:val="single"/>
        </w:rPr>
        <w:t xml:space="preserve">ze szczególnym wskazaniem na </w:t>
      </w:r>
      <w:proofErr w:type="spellStart"/>
      <w:r w:rsidRPr="00234CA4">
        <w:rPr>
          <w:rFonts w:asciiTheme="majorHAnsi" w:hAnsiTheme="majorHAnsi" w:cstheme="majorHAnsi"/>
          <w:bCs/>
          <w:u w:val="single"/>
        </w:rPr>
        <w:t>.pd</w:t>
      </w:r>
      <w:proofErr w:type="spellEnd"/>
      <w:r w:rsidRPr="00234CA4">
        <w:rPr>
          <w:rFonts w:asciiTheme="majorHAnsi" w:hAnsiTheme="majorHAnsi" w:cstheme="majorHAnsi"/>
          <w:bCs/>
          <w:u w:val="single"/>
        </w:rPr>
        <w:t>f</w:t>
      </w:r>
    </w:p>
    <w:p w:rsidR="005F384E" w:rsidRPr="00234CA4" w:rsidRDefault="00892C33" w:rsidP="004A4911">
      <w:pPr>
        <w:pStyle w:val="Normalny1"/>
        <w:numPr>
          <w:ilvl w:val="0"/>
          <w:numId w:val="23"/>
        </w:numPr>
        <w:jc w:val="both"/>
        <w:rPr>
          <w:rFonts w:asciiTheme="majorHAnsi" w:hAnsiTheme="majorHAnsi" w:cstheme="majorHAnsi"/>
          <w:bCs/>
        </w:rPr>
      </w:pPr>
      <w:r w:rsidRPr="00234CA4">
        <w:rPr>
          <w:rFonts w:asciiTheme="majorHAnsi" w:hAnsiTheme="majorHAnsi" w:cstheme="majorHAnsi"/>
          <w:bCs/>
        </w:rPr>
        <w:t>W celu ewentualnej kompresji danych Zamawiający rekomenduje wykorzystanie jednego z rozszerzeń:</w:t>
      </w:r>
    </w:p>
    <w:p w:rsidR="005F384E" w:rsidRPr="00234CA4" w:rsidRDefault="00892C33" w:rsidP="004A4911">
      <w:pPr>
        <w:pStyle w:val="Normalny1"/>
        <w:numPr>
          <w:ilvl w:val="1"/>
          <w:numId w:val="20"/>
        </w:numPr>
        <w:jc w:val="both"/>
        <w:rPr>
          <w:rFonts w:asciiTheme="majorHAnsi" w:hAnsiTheme="majorHAnsi" w:cstheme="majorHAnsi"/>
          <w:bCs/>
        </w:rPr>
      </w:pPr>
      <w:r w:rsidRPr="00234CA4">
        <w:rPr>
          <w:rFonts w:asciiTheme="majorHAnsi" w:hAnsiTheme="majorHAnsi" w:cstheme="majorHAnsi"/>
          <w:bCs/>
        </w:rPr>
        <w:t xml:space="preserve">.zip </w:t>
      </w:r>
    </w:p>
    <w:p w:rsidR="005F384E" w:rsidRPr="00234CA4" w:rsidRDefault="00892C33" w:rsidP="004A4911">
      <w:pPr>
        <w:pStyle w:val="Normalny1"/>
        <w:numPr>
          <w:ilvl w:val="1"/>
          <w:numId w:val="20"/>
        </w:numPr>
        <w:jc w:val="both"/>
        <w:rPr>
          <w:rFonts w:asciiTheme="majorHAnsi" w:hAnsiTheme="majorHAnsi" w:cstheme="majorHAnsi"/>
          <w:bCs/>
        </w:rPr>
      </w:pPr>
      <w:r w:rsidRPr="00234CA4">
        <w:rPr>
          <w:rFonts w:asciiTheme="majorHAnsi" w:hAnsiTheme="majorHAnsi" w:cstheme="majorHAnsi"/>
          <w:bCs/>
        </w:rPr>
        <w:t>.7Z</w:t>
      </w:r>
    </w:p>
    <w:p w:rsidR="005F384E" w:rsidRPr="00234CA4" w:rsidRDefault="00FA51BE" w:rsidP="004A4911">
      <w:pPr>
        <w:pStyle w:val="Normalny1"/>
        <w:numPr>
          <w:ilvl w:val="0"/>
          <w:numId w:val="23"/>
        </w:numPr>
        <w:jc w:val="both"/>
        <w:rPr>
          <w:rFonts w:asciiTheme="majorHAnsi" w:eastAsia="Calibri" w:hAnsiTheme="majorHAnsi" w:cstheme="majorHAnsi"/>
          <w:bCs/>
        </w:rPr>
      </w:pPr>
      <w:r w:rsidRPr="00234CA4">
        <w:rPr>
          <w:rFonts w:asciiTheme="majorHAnsi" w:hAnsiTheme="majorHAnsi" w:cstheme="majorHAnsi"/>
          <w:bCs/>
          <w:u w:val="single"/>
        </w:rPr>
        <w:t>WAŻNE:</w:t>
      </w:r>
      <w:r w:rsidRPr="00234CA4">
        <w:rPr>
          <w:rFonts w:asciiTheme="majorHAnsi" w:hAnsiTheme="majorHAnsi" w:cstheme="majorHAnsi"/>
          <w:bCs/>
        </w:rPr>
        <w:t xml:space="preserve"> </w:t>
      </w:r>
      <w:r w:rsidR="00892C33" w:rsidRPr="00234CA4">
        <w:rPr>
          <w:rFonts w:asciiTheme="majorHAnsi" w:hAnsiTheme="majorHAnsi" w:cstheme="majorHAnsi"/>
          <w:bCs/>
        </w:rPr>
        <w:t>Wśród rozszerzeń powszechnych a niewystępujących w Rozporządzeniu KRI występują: .</w:t>
      </w:r>
      <w:proofErr w:type="spellStart"/>
      <w:r w:rsidR="00892C33" w:rsidRPr="00234CA4">
        <w:rPr>
          <w:rFonts w:asciiTheme="majorHAnsi" w:hAnsiTheme="majorHAnsi" w:cstheme="majorHAnsi"/>
          <w:bCs/>
        </w:rPr>
        <w:t>rar</w:t>
      </w:r>
      <w:proofErr w:type="spellEnd"/>
      <w:r w:rsidR="00892C33" w:rsidRPr="00234CA4">
        <w:rPr>
          <w:rFonts w:asciiTheme="majorHAnsi" w:hAnsiTheme="majorHAnsi" w:cstheme="majorHAnsi"/>
          <w:bCs/>
        </w:rPr>
        <w:t xml:space="preserve"> .</w:t>
      </w:r>
      <w:proofErr w:type="spellStart"/>
      <w:r w:rsidR="00892C33" w:rsidRPr="00234CA4">
        <w:rPr>
          <w:rFonts w:asciiTheme="majorHAnsi" w:hAnsiTheme="majorHAnsi" w:cstheme="majorHAnsi"/>
          <w:bCs/>
        </w:rPr>
        <w:t>gif</w:t>
      </w:r>
      <w:proofErr w:type="spellEnd"/>
      <w:r w:rsidR="00892C33" w:rsidRPr="00234CA4">
        <w:rPr>
          <w:rFonts w:asciiTheme="majorHAnsi" w:hAnsiTheme="majorHAnsi" w:cstheme="majorHAnsi"/>
          <w:bCs/>
        </w:rPr>
        <w:t xml:space="preserve"> .</w:t>
      </w:r>
      <w:proofErr w:type="spellStart"/>
      <w:r w:rsidR="00892C33" w:rsidRPr="00234CA4">
        <w:rPr>
          <w:rFonts w:asciiTheme="majorHAnsi" w:hAnsiTheme="majorHAnsi" w:cstheme="majorHAnsi"/>
          <w:bCs/>
        </w:rPr>
        <w:t>bmp</w:t>
      </w:r>
      <w:proofErr w:type="spellEnd"/>
      <w:r w:rsidR="00892C33" w:rsidRPr="00234CA4">
        <w:rPr>
          <w:rFonts w:asciiTheme="majorHAnsi" w:hAnsiTheme="majorHAnsi" w:cstheme="majorHAnsi"/>
          <w:bCs/>
        </w:rPr>
        <w:t xml:space="preserve"> .</w:t>
      </w:r>
      <w:proofErr w:type="spellStart"/>
      <w:r w:rsidR="00892C33" w:rsidRPr="00234CA4">
        <w:rPr>
          <w:rFonts w:asciiTheme="majorHAnsi" w:hAnsiTheme="majorHAnsi" w:cstheme="majorHAnsi"/>
          <w:bCs/>
        </w:rPr>
        <w:t>numbers</w:t>
      </w:r>
      <w:proofErr w:type="spellEnd"/>
      <w:r w:rsidR="00892C33" w:rsidRPr="00234CA4">
        <w:rPr>
          <w:rFonts w:asciiTheme="majorHAnsi" w:hAnsiTheme="majorHAnsi" w:cstheme="majorHAnsi"/>
          <w:bCs/>
        </w:rPr>
        <w:t xml:space="preserve"> .</w:t>
      </w:r>
      <w:proofErr w:type="spellStart"/>
      <w:r w:rsidR="00892C33" w:rsidRPr="00234CA4">
        <w:rPr>
          <w:rFonts w:asciiTheme="majorHAnsi" w:hAnsiTheme="majorHAnsi" w:cstheme="majorHAnsi"/>
          <w:bCs/>
        </w:rPr>
        <w:t>pages</w:t>
      </w:r>
      <w:proofErr w:type="spellEnd"/>
      <w:r w:rsidR="00892C33" w:rsidRPr="00234CA4">
        <w:rPr>
          <w:rFonts w:asciiTheme="majorHAnsi" w:hAnsiTheme="majorHAnsi" w:cstheme="majorHAnsi"/>
          <w:bCs/>
        </w:rPr>
        <w:t>. Dokumenty złożone w takich plikach zostaną uznane za złożone nieskutecznie.</w:t>
      </w:r>
    </w:p>
    <w:p w:rsidR="005F384E" w:rsidRPr="00234CA4" w:rsidRDefault="00892C33" w:rsidP="004A4911">
      <w:pPr>
        <w:pStyle w:val="Normalny1"/>
        <w:numPr>
          <w:ilvl w:val="0"/>
          <w:numId w:val="23"/>
        </w:numPr>
        <w:jc w:val="both"/>
        <w:rPr>
          <w:rFonts w:asciiTheme="majorHAnsi" w:eastAsia="Calibri" w:hAnsiTheme="majorHAnsi" w:cstheme="majorHAnsi"/>
          <w:bCs/>
        </w:rPr>
      </w:pPr>
      <w:r w:rsidRPr="00234CA4">
        <w:rPr>
          <w:rFonts w:asciiTheme="majorHAnsi" w:hAnsiTheme="majorHAnsi" w:cstheme="majorHAnsi"/>
          <w:bCs/>
        </w:rPr>
        <w:t xml:space="preserve">Zamawiający zwraca uwagę na ograniczenia wielkości plików podpisywanych profilem zaufanym, który wynosi maksymalnie 10MB, oraz na ograniczenie wielkości plików podpisywanych w aplikacji </w:t>
      </w:r>
      <w:proofErr w:type="spellStart"/>
      <w:r w:rsidRPr="00234CA4">
        <w:rPr>
          <w:rFonts w:asciiTheme="majorHAnsi" w:hAnsiTheme="majorHAnsi" w:cstheme="majorHAnsi"/>
          <w:bCs/>
        </w:rPr>
        <w:t>eDoApp</w:t>
      </w:r>
      <w:proofErr w:type="spellEnd"/>
      <w:r w:rsidRPr="00234CA4">
        <w:rPr>
          <w:rFonts w:asciiTheme="majorHAnsi" w:hAnsiTheme="majorHAnsi" w:cstheme="majorHAnsi"/>
          <w:bCs/>
        </w:rPr>
        <w:t xml:space="preserve"> służącej do składania podpisu osobistego, który wynosi maksymalnie 5MB.</w:t>
      </w:r>
    </w:p>
    <w:p w:rsidR="005F384E" w:rsidRPr="00234CA4" w:rsidRDefault="00892C33" w:rsidP="004A4911">
      <w:pPr>
        <w:pStyle w:val="Normalny1"/>
        <w:numPr>
          <w:ilvl w:val="0"/>
          <w:numId w:val="23"/>
        </w:numPr>
        <w:jc w:val="both"/>
        <w:rPr>
          <w:rFonts w:asciiTheme="majorHAnsi" w:hAnsiTheme="majorHAnsi" w:cstheme="majorHAnsi"/>
          <w:bCs/>
        </w:rPr>
      </w:pPr>
      <w:r w:rsidRPr="00234CA4">
        <w:rPr>
          <w:rFonts w:asciiTheme="majorHAnsi" w:hAnsiTheme="majorHAnsi" w:cstheme="majorHAnsi"/>
          <w:bCs/>
        </w:rPr>
        <w:t>W przypadku stosowania przez wykonawcę kwalifikowanego podpisu elektronicznego:</w:t>
      </w:r>
    </w:p>
    <w:p w:rsidR="005F384E" w:rsidRPr="00234CA4" w:rsidRDefault="00892C33" w:rsidP="00167048">
      <w:pPr>
        <w:pStyle w:val="Normalny1"/>
        <w:numPr>
          <w:ilvl w:val="0"/>
          <w:numId w:val="15"/>
        </w:numPr>
        <w:jc w:val="both"/>
        <w:rPr>
          <w:rFonts w:asciiTheme="majorHAnsi" w:eastAsia="Calibri" w:hAnsiTheme="majorHAnsi" w:cstheme="majorHAnsi"/>
          <w:bCs/>
        </w:rPr>
      </w:pPr>
      <w:r w:rsidRPr="00234CA4">
        <w:rPr>
          <w:rFonts w:asciiTheme="majorHAnsi" w:hAnsiTheme="majorHAnsi" w:cstheme="majorHAnsi"/>
          <w:bCs/>
        </w:rPr>
        <w:t xml:space="preserve">Ze względu na niskie ryzyko naruszenia integralności pliku oraz łatwiejszą weryfikację podpisu zamawiający zaleca, w miarę możliwości, przekonwertowanie plików składających się na ofertę na rozszerzenie </w:t>
      </w:r>
      <w:proofErr w:type="spellStart"/>
      <w:r w:rsidRPr="00234CA4">
        <w:rPr>
          <w:rFonts w:asciiTheme="majorHAnsi" w:hAnsiTheme="majorHAnsi" w:cstheme="majorHAnsi"/>
          <w:bCs/>
        </w:rPr>
        <w:t>.pd</w:t>
      </w:r>
      <w:proofErr w:type="spellEnd"/>
      <w:r w:rsidRPr="00234CA4">
        <w:rPr>
          <w:rFonts w:asciiTheme="majorHAnsi" w:hAnsiTheme="majorHAnsi" w:cstheme="majorHAnsi"/>
          <w:bCs/>
        </w:rPr>
        <w:t xml:space="preserve">f  i opatrzenie ich podpisem kwalifikowanym w formacie </w:t>
      </w:r>
      <w:proofErr w:type="spellStart"/>
      <w:r w:rsidRPr="00234CA4">
        <w:rPr>
          <w:rFonts w:asciiTheme="majorHAnsi" w:hAnsiTheme="majorHAnsi" w:cstheme="majorHAnsi"/>
          <w:bCs/>
        </w:rPr>
        <w:t>PAdES</w:t>
      </w:r>
      <w:proofErr w:type="spellEnd"/>
      <w:r w:rsidRPr="00234CA4">
        <w:rPr>
          <w:rFonts w:asciiTheme="majorHAnsi" w:hAnsiTheme="majorHAnsi" w:cstheme="majorHAnsi"/>
          <w:bCs/>
        </w:rPr>
        <w:t xml:space="preserve">. </w:t>
      </w:r>
    </w:p>
    <w:p w:rsidR="005F384E" w:rsidRPr="00234CA4" w:rsidRDefault="00892C33" w:rsidP="00167048">
      <w:pPr>
        <w:pStyle w:val="Normalny1"/>
        <w:numPr>
          <w:ilvl w:val="0"/>
          <w:numId w:val="15"/>
        </w:numPr>
        <w:jc w:val="both"/>
        <w:rPr>
          <w:rFonts w:asciiTheme="majorHAnsi" w:hAnsiTheme="majorHAnsi" w:cstheme="majorHAnsi"/>
          <w:bCs/>
        </w:rPr>
      </w:pPr>
      <w:r w:rsidRPr="00234CA4">
        <w:rPr>
          <w:rFonts w:asciiTheme="majorHAnsi" w:hAnsiTheme="majorHAnsi" w:cstheme="majorHAnsi"/>
          <w:bCs/>
        </w:rPr>
        <w:t xml:space="preserve">Pliki w innych formatach niż PDF zaleca się opatrzyć podpisem w formacie </w:t>
      </w:r>
      <w:proofErr w:type="spellStart"/>
      <w:r w:rsidRPr="00234CA4">
        <w:rPr>
          <w:rFonts w:asciiTheme="majorHAnsi" w:hAnsiTheme="majorHAnsi" w:cstheme="majorHAnsi"/>
          <w:bCs/>
        </w:rPr>
        <w:t>XAdES</w:t>
      </w:r>
      <w:proofErr w:type="spellEnd"/>
      <w:r w:rsidRPr="00234CA4">
        <w:rPr>
          <w:rFonts w:asciiTheme="majorHAnsi" w:hAnsiTheme="majorHAnsi" w:cstheme="majorHAnsi"/>
          <w:bCs/>
        </w:rPr>
        <w:t xml:space="preserve"> o typie zewnętrznym. Wykonawca powinien pamiętać, aby plik z podpisem przekazywać łącznie z dokumentem podpisywanym.</w:t>
      </w:r>
    </w:p>
    <w:p w:rsidR="005F384E" w:rsidRPr="00234CA4" w:rsidRDefault="00892C33" w:rsidP="00167048">
      <w:pPr>
        <w:pStyle w:val="Normalny1"/>
        <w:numPr>
          <w:ilvl w:val="0"/>
          <w:numId w:val="15"/>
        </w:numPr>
        <w:jc w:val="both"/>
        <w:rPr>
          <w:rFonts w:asciiTheme="majorHAnsi" w:hAnsiTheme="majorHAnsi" w:cstheme="majorHAnsi"/>
          <w:bCs/>
        </w:rPr>
      </w:pPr>
      <w:r w:rsidRPr="00234CA4">
        <w:rPr>
          <w:rFonts w:asciiTheme="majorHAnsi" w:hAnsiTheme="majorHAnsi" w:cstheme="majorHAnsi"/>
          <w:bCs/>
        </w:rPr>
        <w:t>Zamawiający rekomenduje wykorzystanie podpisu z kwalifikowanym znacznikiem czasu.</w:t>
      </w:r>
    </w:p>
    <w:p w:rsidR="005F384E" w:rsidRPr="00234CA4" w:rsidRDefault="00892C33" w:rsidP="004A4911">
      <w:pPr>
        <w:pStyle w:val="Normalny1"/>
        <w:numPr>
          <w:ilvl w:val="0"/>
          <w:numId w:val="23"/>
        </w:numPr>
        <w:jc w:val="both"/>
        <w:rPr>
          <w:rFonts w:asciiTheme="majorHAnsi" w:hAnsiTheme="majorHAnsi" w:cstheme="majorHAnsi"/>
          <w:bCs/>
        </w:rPr>
      </w:pPr>
      <w:r w:rsidRPr="00234CA4">
        <w:rPr>
          <w:rFonts w:asciiTheme="majorHAnsi" w:hAnsiTheme="majorHAnsi" w:cstheme="majorHAnsi"/>
          <w:bCs/>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5F384E" w:rsidRPr="00234CA4" w:rsidRDefault="00892C33" w:rsidP="004A4911">
      <w:pPr>
        <w:pStyle w:val="Normalny1"/>
        <w:numPr>
          <w:ilvl w:val="0"/>
          <w:numId w:val="23"/>
        </w:numPr>
        <w:jc w:val="both"/>
        <w:rPr>
          <w:rFonts w:asciiTheme="majorHAnsi" w:hAnsiTheme="majorHAnsi" w:cstheme="majorHAnsi"/>
          <w:bCs/>
        </w:rPr>
      </w:pPr>
      <w:r w:rsidRPr="00234CA4">
        <w:rPr>
          <w:rFonts w:asciiTheme="majorHAnsi" w:hAnsiTheme="majorHAnsi" w:cstheme="majorHAnsi"/>
          <w:bCs/>
        </w:rPr>
        <w:t>Zamawiający zaleca, aby Wykonawca z odpowiednim wyprzedzeniem przetestował możliwość prawidłowego wykorzystania wybranej metody podpisania plików oferty.</w:t>
      </w:r>
    </w:p>
    <w:p w:rsidR="005F384E" w:rsidRPr="00234CA4" w:rsidRDefault="00892C33" w:rsidP="004A4911">
      <w:pPr>
        <w:pStyle w:val="Normalny1"/>
        <w:numPr>
          <w:ilvl w:val="0"/>
          <w:numId w:val="23"/>
        </w:numPr>
        <w:jc w:val="both"/>
        <w:rPr>
          <w:rFonts w:asciiTheme="majorHAnsi" w:hAnsiTheme="majorHAnsi" w:cstheme="majorHAnsi"/>
          <w:bCs/>
        </w:rPr>
      </w:pPr>
      <w:r w:rsidRPr="00234CA4">
        <w:rPr>
          <w:rFonts w:asciiTheme="majorHAnsi" w:hAnsiTheme="majorHAnsi" w:cstheme="majorHAnsi"/>
          <w:bCs/>
        </w:rPr>
        <w:t>Osobą składającą ofertę powinna być osoba kontaktowa podawana w dokumentacji.</w:t>
      </w:r>
    </w:p>
    <w:p w:rsidR="005F384E" w:rsidRPr="00234CA4" w:rsidRDefault="00892C33" w:rsidP="004A4911">
      <w:pPr>
        <w:pStyle w:val="Normalny1"/>
        <w:numPr>
          <w:ilvl w:val="0"/>
          <w:numId w:val="23"/>
        </w:numPr>
        <w:jc w:val="both"/>
        <w:rPr>
          <w:rFonts w:asciiTheme="majorHAnsi" w:hAnsiTheme="majorHAnsi" w:cstheme="majorHAnsi"/>
          <w:bCs/>
        </w:rPr>
      </w:pPr>
      <w:r w:rsidRPr="00234CA4">
        <w:rPr>
          <w:rFonts w:asciiTheme="majorHAnsi" w:hAnsiTheme="majorHAnsi" w:cstheme="majorHAnsi"/>
          <w:bCs/>
        </w:rPr>
        <w:t>Ofertę należy przygotować z należytą starannością dla podmiotu ubiegającego się o udzielenie zamówienia publicznego i zachowaniem odpowiedniego odstępu czasu do zakończenia przyj</w:t>
      </w:r>
      <w:r w:rsidR="005A5F1A" w:rsidRPr="00234CA4">
        <w:rPr>
          <w:rFonts w:asciiTheme="majorHAnsi" w:hAnsiTheme="majorHAnsi" w:cstheme="majorHAnsi"/>
          <w:bCs/>
        </w:rPr>
        <w:t>mowania ofert</w:t>
      </w:r>
      <w:r w:rsidRPr="00234CA4">
        <w:rPr>
          <w:rFonts w:asciiTheme="majorHAnsi" w:hAnsiTheme="majorHAnsi" w:cstheme="majorHAnsi"/>
          <w:bCs/>
        </w:rPr>
        <w:t xml:space="preserve">. </w:t>
      </w:r>
    </w:p>
    <w:p w:rsidR="005F384E" w:rsidRPr="00234CA4" w:rsidRDefault="00892C33" w:rsidP="004A4911">
      <w:pPr>
        <w:pStyle w:val="Normalny1"/>
        <w:numPr>
          <w:ilvl w:val="0"/>
          <w:numId w:val="23"/>
        </w:numPr>
        <w:jc w:val="both"/>
        <w:rPr>
          <w:rFonts w:asciiTheme="majorHAnsi" w:hAnsiTheme="majorHAnsi" w:cstheme="majorHAnsi"/>
          <w:bCs/>
          <w:u w:val="single"/>
        </w:rPr>
      </w:pPr>
      <w:r w:rsidRPr="00234CA4">
        <w:rPr>
          <w:rFonts w:asciiTheme="majorHAnsi" w:hAnsiTheme="majorHAnsi" w:cstheme="majorHAnsi"/>
          <w:bCs/>
          <w:u w:val="single"/>
        </w:rPr>
        <w:t xml:space="preserve">Jeśli Wykonawca pakuje dokumenty np. w plik o rozszerzeniu .zip, zaleca się wcześniejsze podpisanie każdego ze skompresowanych plików. </w:t>
      </w:r>
    </w:p>
    <w:p w:rsidR="009655BE" w:rsidRPr="00234CA4" w:rsidRDefault="00892C33" w:rsidP="004A4911">
      <w:pPr>
        <w:pStyle w:val="Normalny1"/>
        <w:numPr>
          <w:ilvl w:val="0"/>
          <w:numId w:val="23"/>
        </w:numPr>
        <w:jc w:val="both"/>
        <w:rPr>
          <w:rFonts w:asciiTheme="majorHAnsi" w:hAnsiTheme="majorHAnsi" w:cstheme="majorHAnsi"/>
          <w:bCs/>
        </w:rPr>
      </w:pPr>
      <w:r w:rsidRPr="00234CA4">
        <w:rPr>
          <w:rFonts w:asciiTheme="majorHAnsi" w:hAnsiTheme="majorHAnsi" w:cstheme="majorHAnsi"/>
          <w:bCs/>
        </w:rPr>
        <w:t xml:space="preserve">Zamawiający zaleca aby </w:t>
      </w:r>
      <w:r w:rsidRPr="00234CA4">
        <w:rPr>
          <w:rFonts w:asciiTheme="majorHAnsi" w:hAnsiTheme="majorHAnsi" w:cstheme="majorHAnsi"/>
          <w:bCs/>
          <w:u w:val="single"/>
        </w:rPr>
        <w:t>nie</w:t>
      </w:r>
      <w:r w:rsidRPr="00234CA4">
        <w:rPr>
          <w:rFonts w:asciiTheme="majorHAnsi" w:hAnsiTheme="majorHAnsi" w:cstheme="majorHAnsi"/>
          <w:bCs/>
        </w:rPr>
        <w:t xml:space="preserve"> wprowadzać jakichkolwiek zmian w plikach po podpisaniu ich podpisem kwalifikowanym. Może to skutkować naruszeniem integralności plików co równoważne będzie z koniecznością odrzucenia oferty.</w:t>
      </w:r>
    </w:p>
    <w:p w:rsidR="005A5F1A" w:rsidRPr="00234CA4" w:rsidRDefault="005A5F1A" w:rsidP="004A4911">
      <w:pPr>
        <w:pStyle w:val="Normalny1"/>
        <w:numPr>
          <w:ilvl w:val="0"/>
          <w:numId w:val="23"/>
        </w:numPr>
        <w:jc w:val="both"/>
        <w:rPr>
          <w:rFonts w:asciiTheme="majorHAnsi" w:hAnsiTheme="majorHAnsi" w:cstheme="majorHAnsi"/>
          <w:bCs/>
        </w:rPr>
      </w:pPr>
      <w:r w:rsidRPr="00234CA4">
        <w:rPr>
          <w:rFonts w:asciiTheme="majorHAnsi" w:hAnsiTheme="majorHAnsi" w:cstheme="majorHAnsi"/>
          <w:bCs/>
          <w:u w:val="single"/>
        </w:rPr>
        <w:t xml:space="preserve">UWAGA! ZALECENIA ZAMAWIAJĄCEGO: </w:t>
      </w:r>
    </w:p>
    <w:p w:rsidR="005A5F1A" w:rsidRPr="00234CA4" w:rsidRDefault="005A5F1A" w:rsidP="00167048">
      <w:pPr>
        <w:pStyle w:val="Tekstpodstawowy32"/>
        <w:spacing w:line="276" w:lineRule="auto"/>
        <w:jc w:val="both"/>
        <w:rPr>
          <w:rFonts w:asciiTheme="majorHAnsi" w:hAnsiTheme="majorHAnsi" w:cstheme="majorHAnsi"/>
          <w:bCs/>
          <w:sz w:val="22"/>
          <w:szCs w:val="22"/>
        </w:rPr>
      </w:pPr>
      <w:r w:rsidRPr="00234CA4">
        <w:rPr>
          <w:rFonts w:asciiTheme="majorHAnsi" w:hAnsiTheme="majorHAnsi" w:cstheme="majorHAnsi"/>
          <w:bCs/>
          <w:sz w:val="22"/>
          <w:szCs w:val="22"/>
        </w:rPr>
        <w:t xml:space="preserve"> • W zależności od wielkości pliku, obciążenia serwerów  oraz szybkości łącza internetowego Wykonawcy i Zamawiającego, pliki mogą być wczytywane przez kilka, kilkanaście sekund. </w:t>
      </w:r>
      <w:r w:rsidRPr="00234CA4">
        <w:rPr>
          <w:rFonts w:asciiTheme="majorHAnsi" w:hAnsiTheme="majorHAnsi" w:cstheme="majorHAnsi"/>
          <w:bCs/>
          <w:sz w:val="22"/>
          <w:szCs w:val="22"/>
          <w:u w:val="single"/>
        </w:rPr>
        <w:t>MAJĄC TO NA UWADZE, ZLECAMY ROZPOCZĘCIE PRZESYŁANIA PLIKÓW Z ODPOWIEDNIM WYPRZEDZENIEM</w:t>
      </w:r>
      <w:r w:rsidRPr="00234CA4">
        <w:rPr>
          <w:rFonts w:asciiTheme="majorHAnsi" w:hAnsiTheme="majorHAnsi" w:cstheme="majorHAnsi"/>
          <w:bCs/>
          <w:sz w:val="22"/>
          <w:szCs w:val="22"/>
        </w:rPr>
        <w:t xml:space="preserve">. </w:t>
      </w:r>
      <w:r w:rsidRPr="00234CA4">
        <w:rPr>
          <w:rFonts w:asciiTheme="majorHAnsi" w:hAnsiTheme="majorHAnsi" w:cstheme="majorHAnsi"/>
          <w:bCs/>
          <w:sz w:val="22"/>
          <w:szCs w:val="22"/>
          <w:u w:val="single"/>
        </w:rPr>
        <w:t>Sugerujemy złożenie oferty na 24 godziny przed terminem składania.</w:t>
      </w:r>
    </w:p>
    <w:p w:rsidR="005A5F1A" w:rsidRPr="00234CA4" w:rsidRDefault="005A5F1A" w:rsidP="00167048">
      <w:pPr>
        <w:pStyle w:val="Tekstpodstawowy32"/>
        <w:spacing w:line="276" w:lineRule="auto"/>
        <w:jc w:val="both"/>
        <w:rPr>
          <w:rFonts w:asciiTheme="majorHAnsi" w:hAnsiTheme="majorHAnsi" w:cstheme="majorHAnsi"/>
          <w:bCs/>
          <w:sz w:val="22"/>
          <w:szCs w:val="22"/>
        </w:rPr>
      </w:pPr>
      <w:r w:rsidRPr="00234CA4">
        <w:rPr>
          <w:rFonts w:asciiTheme="majorHAnsi" w:hAnsiTheme="majorHAnsi" w:cstheme="majorHAnsi"/>
          <w:bCs/>
          <w:sz w:val="22"/>
          <w:szCs w:val="22"/>
        </w:rPr>
        <w:lastRenderedPageBreak/>
        <w:t xml:space="preserve">• Pliki dodane przez Wykonawcę na etapie składania oferty  zostaną  zaszyfrowane na  </w:t>
      </w:r>
      <w:r w:rsidRPr="00234CA4">
        <w:rPr>
          <w:rFonts w:asciiTheme="majorHAnsi" w:hAnsiTheme="majorHAnsi" w:cstheme="majorHAnsi"/>
          <w:bCs/>
          <w:sz w:val="22"/>
          <w:szCs w:val="22"/>
          <w:u w:val="single"/>
        </w:rPr>
        <w:t>platformazakupowa.pl. Zaszyfrowane pliki nie są widoczne przez Zamawiającego. Zamawiający ma możliwość otwarcia tych plików dopiero po ich odszyfrowaniu</w:t>
      </w:r>
      <w:r w:rsidRPr="00234CA4">
        <w:rPr>
          <w:rFonts w:asciiTheme="majorHAnsi" w:hAnsiTheme="majorHAnsi" w:cstheme="majorHAnsi"/>
          <w:bCs/>
          <w:sz w:val="22"/>
          <w:szCs w:val="22"/>
        </w:rPr>
        <w:t xml:space="preserve">, </w:t>
      </w:r>
      <w:r w:rsidRPr="00234CA4">
        <w:rPr>
          <w:rFonts w:asciiTheme="majorHAnsi" w:hAnsiTheme="majorHAnsi" w:cstheme="majorHAnsi"/>
          <w:bCs/>
          <w:sz w:val="22"/>
          <w:szCs w:val="22"/>
          <w:u w:val="single"/>
        </w:rPr>
        <w:t>które następuje po upływie terminu otwarcia ofert</w:t>
      </w:r>
      <w:r w:rsidRPr="00234CA4">
        <w:rPr>
          <w:rFonts w:asciiTheme="majorHAnsi" w:hAnsiTheme="majorHAnsi" w:cstheme="majorHAnsi"/>
          <w:bCs/>
          <w:sz w:val="22"/>
          <w:szCs w:val="22"/>
        </w:rPr>
        <w:t xml:space="preserve">.   </w:t>
      </w:r>
    </w:p>
    <w:p w:rsidR="005A5F1A" w:rsidRPr="00234CA4" w:rsidRDefault="005A5F1A" w:rsidP="00167048">
      <w:pPr>
        <w:pStyle w:val="Tekstpodstawowy32"/>
        <w:spacing w:line="276" w:lineRule="auto"/>
        <w:jc w:val="both"/>
        <w:rPr>
          <w:rFonts w:asciiTheme="majorHAnsi" w:hAnsiTheme="majorHAnsi" w:cstheme="majorHAnsi"/>
          <w:bCs/>
          <w:sz w:val="22"/>
          <w:szCs w:val="22"/>
        </w:rPr>
      </w:pPr>
    </w:p>
    <w:p w:rsidR="005A5F1A" w:rsidRPr="00234CA4" w:rsidRDefault="005A5F1A" w:rsidP="00167048">
      <w:pPr>
        <w:pStyle w:val="Tekstpodstawowy32"/>
        <w:spacing w:line="276" w:lineRule="auto"/>
        <w:jc w:val="both"/>
        <w:rPr>
          <w:rFonts w:asciiTheme="majorHAnsi" w:hAnsiTheme="majorHAnsi" w:cstheme="majorHAnsi"/>
          <w:bCs/>
          <w:sz w:val="22"/>
          <w:szCs w:val="22"/>
        </w:rPr>
      </w:pPr>
      <w:r w:rsidRPr="00234CA4">
        <w:rPr>
          <w:rFonts w:asciiTheme="majorHAnsi" w:hAnsiTheme="majorHAnsi" w:cstheme="majorHAnsi"/>
          <w:bCs/>
          <w:sz w:val="22"/>
          <w:szCs w:val="22"/>
        </w:rPr>
        <w:t xml:space="preserve">•Dokumenty  elektroniczne, o których mowa w </w:t>
      </w:r>
      <w:r w:rsidRPr="00234CA4">
        <w:rPr>
          <w:rFonts w:asciiTheme="majorHAnsi" w:hAnsiTheme="majorHAnsi" w:cstheme="majorHAnsi"/>
          <w:bCs/>
          <w:sz w:val="22"/>
          <w:szCs w:val="22"/>
          <w:u w:val="single"/>
        </w:rPr>
        <w:t>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w:t>
      </w:r>
      <w:r w:rsidRPr="00234CA4">
        <w:rPr>
          <w:rFonts w:asciiTheme="majorHAnsi" w:hAnsiTheme="majorHAnsi" w:cstheme="majorHAnsi"/>
          <w:bCs/>
          <w:sz w:val="22"/>
          <w:szCs w:val="22"/>
        </w:rPr>
        <w:t xml:space="preserve">) zwanym dalej „rozporządzeniem”, w przypadku gdy  podmiotowy środek dowodowy, przedmiotowy środek dowodowy oraz inny dokument lub oświadczenie lub dokumenty potwierdzające umocowanie do reprezentowania odpowiednio wykonawcy, wykonawców wspólnie ubiegających się o udzielenie  zamówienia publicznego, podmiotu udostępniającego swoje zasoby na zasadach określonych w art. 118 ustawy lub podwykonawcy niebędącego podmiotem udostępniającym zasoby na takich zasadach, zwane dalej „dokumentami potwierdzającymi umocowanie do reprezentowania”, zostały wystawione przez </w:t>
      </w:r>
      <w:r w:rsidRPr="00234CA4">
        <w:rPr>
          <w:rFonts w:asciiTheme="majorHAnsi" w:hAnsiTheme="majorHAnsi" w:cstheme="majorHAnsi"/>
          <w:bCs/>
          <w:sz w:val="22"/>
          <w:szCs w:val="22"/>
          <w:u w:val="single"/>
        </w:rPr>
        <w:t>upoważnione podmioty inne niż</w:t>
      </w:r>
      <w:r w:rsidRPr="00234CA4">
        <w:rPr>
          <w:rFonts w:asciiTheme="majorHAnsi" w:hAnsiTheme="majorHAnsi" w:cstheme="majorHAnsi"/>
          <w:bCs/>
          <w:sz w:val="22"/>
          <w:szCs w:val="22"/>
        </w:rPr>
        <w:t xml:space="preserve"> </w:t>
      </w:r>
      <w:r w:rsidRPr="00234CA4">
        <w:rPr>
          <w:rFonts w:asciiTheme="majorHAnsi" w:hAnsiTheme="majorHAnsi" w:cstheme="majorHAnsi"/>
          <w:bCs/>
          <w:sz w:val="22"/>
          <w:szCs w:val="22"/>
          <w:u w:val="single"/>
        </w:rPr>
        <w:t>wykonawca, wykonawca wspólnie ubiegający się o udzielenie zamówienia, podmiot udostępniający swoje zasoby lub podwykonawca</w:t>
      </w:r>
      <w:r w:rsidRPr="00234CA4">
        <w:rPr>
          <w:rFonts w:asciiTheme="majorHAnsi" w:hAnsiTheme="majorHAnsi" w:cstheme="majorHAnsi"/>
          <w:bCs/>
          <w:sz w:val="22"/>
          <w:szCs w:val="22"/>
        </w:rPr>
        <w:t>, zwane dalej „</w:t>
      </w:r>
      <w:r w:rsidRPr="00234CA4">
        <w:rPr>
          <w:rFonts w:asciiTheme="majorHAnsi" w:hAnsiTheme="majorHAnsi" w:cstheme="majorHAnsi"/>
          <w:bCs/>
          <w:sz w:val="22"/>
          <w:szCs w:val="22"/>
          <w:u w:val="single"/>
        </w:rPr>
        <w:t>upoważnionymi podmiotami</w:t>
      </w:r>
      <w:r w:rsidRPr="00234CA4">
        <w:rPr>
          <w:rFonts w:asciiTheme="majorHAnsi" w:hAnsiTheme="majorHAnsi" w:cstheme="majorHAnsi"/>
          <w:bCs/>
          <w:sz w:val="22"/>
          <w:szCs w:val="22"/>
        </w:rPr>
        <w:t>”, jako dokument elektroniczny, przekazuje się ten dokument.</w:t>
      </w:r>
    </w:p>
    <w:p w:rsidR="005A5F1A" w:rsidRPr="00234CA4" w:rsidRDefault="005A5F1A" w:rsidP="00167048">
      <w:pPr>
        <w:pStyle w:val="Tekstpodstawowy32"/>
        <w:spacing w:line="276" w:lineRule="auto"/>
        <w:jc w:val="both"/>
        <w:rPr>
          <w:rFonts w:asciiTheme="majorHAnsi" w:hAnsiTheme="majorHAnsi" w:cstheme="majorHAnsi"/>
          <w:bCs/>
          <w:sz w:val="22"/>
          <w:szCs w:val="22"/>
        </w:rPr>
      </w:pPr>
      <w:r w:rsidRPr="00234CA4">
        <w:rPr>
          <w:rFonts w:asciiTheme="majorHAnsi" w:hAnsiTheme="majorHAnsi" w:cstheme="majorHAnsi"/>
          <w:bCs/>
          <w:sz w:val="22"/>
          <w:szCs w:val="22"/>
        </w:rPr>
        <w:t>Przez „dokumenty wystawione przez upoważnione podmioty” jak wyjaśnia projektodawca cytowanego powyżej rozporządzenia  należy rozumieć zaświadczenia wydawane przez organy publiczne i osoby trzecie takie jak informacja z Krajowego Rejestru Karnego, odpis albo informacja z Krajowego Rejestru Sądowego lub Centralnej Ewidencji i Informacji o Działalności Gospodarczej, zaświadczenie właściwego naczelnika urzędu skarbowego lub terenowej jednostki organizacyjnej ZUS lub właściwej placówki terenowej Kasy Rolniczego Ubezpieczenia Społecznego potwierdzająca wysokość posiadanych środków finansowych lub zdolność kredytową wykonawcy, zaświadczenie niezależnego podmiotu zajmującego się poświadczaniem spełniania przez wykonawcę określonych norm zapewnienia jakości, etykietę, certyfikat wydany przez jednostkę oceniającą zgodność lub sprawozdanie z badań przeprowadzanych przez jednostkę  (…). Pojęcie „dokumenty wystawione przez upoważnione podmioty” nie obejmuje zatem oświadczeń wykonawcy, podmiotu udostępniającego zasoby oraz podwykonawcy.</w:t>
      </w:r>
    </w:p>
    <w:p w:rsidR="005A5F1A" w:rsidRPr="00234CA4" w:rsidRDefault="005A5F1A" w:rsidP="00167048">
      <w:pPr>
        <w:pStyle w:val="Tekstpodstawowy32"/>
        <w:spacing w:line="276" w:lineRule="auto"/>
        <w:jc w:val="both"/>
        <w:rPr>
          <w:rFonts w:asciiTheme="majorHAnsi" w:hAnsiTheme="majorHAnsi" w:cstheme="majorHAnsi"/>
          <w:bCs/>
          <w:sz w:val="22"/>
          <w:szCs w:val="22"/>
        </w:rPr>
      </w:pPr>
      <w:r w:rsidRPr="00234CA4">
        <w:rPr>
          <w:rFonts w:asciiTheme="majorHAnsi" w:hAnsiTheme="majorHAnsi" w:cstheme="majorHAnsi"/>
          <w:bCs/>
          <w:sz w:val="22"/>
          <w:szCs w:val="22"/>
        </w:rPr>
        <w:t xml:space="preserve">•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 </w:t>
      </w:r>
      <w:proofErr w:type="spellStart"/>
      <w:r w:rsidRPr="00234CA4">
        <w:rPr>
          <w:rFonts w:asciiTheme="majorHAnsi" w:hAnsiTheme="majorHAnsi" w:cstheme="majorHAnsi"/>
          <w:bCs/>
          <w:sz w:val="22"/>
          <w:szCs w:val="22"/>
        </w:rPr>
        <w:t>def</w:t>
      </w:r>
      <w:proofErr w:type="spellEnd"/>
      <w:r w:rsidRPr="00234CA4">
        <w:rPr>
          <w:rFonts w:asciiTheme="majorHAnsi" w:hAnsiTheme="majorHAnsi" w:cstheme="majorHAnsi"/>
          <w:bCs/>
          <w:sz w:val="22"/>
          <w:szCs w:val="22"/>
        </w:rPr>
        <w:t xml:space="preserve">. przez cyfrowe odwzorowanie dokumentu należy rozumieć dokument  elektroniczny będący kopią elektroniczną treści zapisanej w postaci papierowej umożliwiający zapoznanie się z tą treścią i jej zrozumienie, bez konieczności bezpośredniego dostępu do oryginału, w tym  np. </w:t>
      </w:r>
      <w:proofErr w:type="spellStart"/>
      <w:r w:rsidRPr="00234CA4">
        <w:rPr>
          <w:rFonts w:asciiTheme="majorHAnsi" w:hAnsiTheme="majorHAnsi" w:cstheme="majorHAnsi"/>
          <w:bCs/>
          <w:sz w:val="22"/>
          <w:szCs w:val="22"/>
        </w:rPr>
        <w:t>skan</w:t>
      </w:r>
      <w:proofErr w:type="spellEnd"/>
      <w:r w:rsidRPr="00234CA4">
        <w:rPr>
          <w:rFonts w:asciiTheme="majorHAnsi" w:hAnsiTheme="majorHAnsi" w:cstheme="majorHAnsi"/>
          <w:bCs/>
          <w:sz w:val="22"/>
          <w:szCs w:val="22"/>
        </w:rPr>
        <w:t>(y) dokumentu/ów)  tego dokumentu opatrzone kwalifikowanym podpisem elektronicznym (zalecane) podpisem zaufanym lub podpisem osobistym, poświadczające zgodność cyfrowego odwzorowania z dokumentem w postaci papierowej.</w:t>
      </w:r>
    </w:p>
    <w:p w:rsidR="005A5F1A" w:rsidRPr="00234CA4" w:rsidRDefault="005A5F1A" w:rsidP="00167048">
      <w:pPr>
        <w:pStyle w:val="Tekstpodstawowy32"/>
        <w:spacing w:line="276" w:lineRule="auto"/>
        <w:jc w:val="both"/>
        <w:rPr>
          <w:rFonts w:asciiTheme="majorHAnsi" w:hAnsiTheme="majorHAnsi" w:cstheme="majorHAnsi"/>
          <w:bCs/>
          <w:sz w:val="22"/>
          <w:szCs w:val="22"/>
        </w:rPr>
      </w:pPr>
      <w:r w:rsidRPr="00234CA4">
        <w:rPr>
          <w:rFonts w:asciiTheme="majorHAnsi" w:hAnsiTheme="majorHAnsi" w:cstheme="majorHAnsi"/>
          <w:bCs/>
          <w:sz w:val="22"/>
          <w:szCs w:val="22"/>
        </w:rPr>
        <w:sym w:font="Wingdings" w:char="F09F"/>
      </w:r>
      <w:r w:rsidRPr="00234CA4">
        <w:rPr>
          <w:rFonts w:asciiTheme="majorHAnsi" w:hAnsiTheme="majorHAnsi" w:cstheme="majorHAnsi"/>
          <w:bCs/>
          <w:sz w:val="22"/>
          <w:szCs w:val="22"/>
        </w:rPr>
        <w:t xml:space="preserve"> Poświadczenia zgodności cyfrowego odwzorowania z dokumentem w postaci papierowej, o którym mowa w zdaniu powyżej, dokonuje w przypadku:                    </w:t>
      </w:r>
    </w:p>
    <w:p w:rsidR="005A5F1A" w:rsidRPr="00234CA4" w:rsidRDefault="005A5F1A" w:rsidP="004A4911">
      <w:pPr>
        <w:pStyle w:val="Tekstpodstawowy32"/>
        <w:numPr>
          <w:ilvl w:val="0"/>
          <w:numId w:val="30"/>
        </w:numPr>
        <w:spacing w:line="276" w:lineRule="auto"/>
        <w:jc w:val="both"/>
        <w:rPr>
          <w:rFonts w:asciiTheme="majorHAnsi" w:hAnsiTheme="majorHAnsi" w:cstheme="majorHAnsi"/>
          <w:bCs/>
          <w:sz w:val="22"/>
          <w:szCs w:val="22"/>
        </w:rPr>
      </w:pPr>
      <w:r w:rsidRPr="00234CA4">
        <w:rPr>
          <w:rFonts w:asciiTheme="majorHAnsi" w:hAnsiTheme="majorHAnsi" w:cstheme="majorHAnsi"/>
          <w:bCs/>
          <w:sz w:val="22"/>
          <w:szCs w:val="22"/>
        </w:rPr>
        <w:t xml:space="preserve">podmiotowych środków dowodowych oraz dokumentów potwierdzających umocowanie do reprezentowania – odpowiednio wykonawca, wykonawca wspólnie   ubiegający się o udzielenie zamówienia, podmiot udostępniający swoje zasoby lub podwykonawca, w zakresie  podmiotowych środków dowodowych lub dokumentów potwierdzających umocowanie do reprezentowania, które każdego z nich dotyczą;       </w:t>
      </w:r>
    </w:p>
    <w:p w:rsidR="005A5F1A" w:rsidRPr="00234CA4" w:rsidRDefault="005A5F1A" w:rsidP="004A4911">
      <w:pPr>
        <w:pStyle w:val="Tekstpodstawowy32"/>
        <w:numPr>
          <w:ilvl w:val="0"/>
          <w:numId w:val="30"/>
        </w:numPr>
        <w:spacing w:line="276" w:lineRule="auto"/>
        <w:jc w:val="both"/>
        <w:rPr>
          <w:rFonts w:asciiTheme="majorHAnsi" w:hAnsiTheme="majorHAnsi" w:cstheme="majorHAnsi"/>
          <w:bCs/>
          <w:sz w:val="22"/>
          <w:szCs w:val="22"/>
        </w:rPr>
      </w:pPr>
      <w:r w:rsidRPr="00234CA4">
        <w:rPr>
          <w:rFonts w:asciiTheme="majorHAnsi" w:hAnsiTheme="majorHAnsi" w:cstheme="majorHAnsi"/>
          <w:bCs/>
          <w:sz w:val="22"/>
          <w:szCs w:val="22"/>
        </w:rPr>
        <w:t>w każdym przypadku może dokonać  notariusz;</w:t>
      </w:r>
    </w:p>
    <w:p w:rsidR="005A5F1A" w:rsidRPr="00234CA4" w:rsidRDefault="005A5F1A" w:rsidP="004A4911">
      <w:pPr>
        <w:pStyle w:val="Tekstpodstawowy32"/>
        <w:numPr>
          <w:ilvl w:val="0"/>
          <w:numId w:val="30"/>
        </w:numPr>
        <w:spacing w:line="276" w:lineRule="auto"/>
        <w:jc w:val="both"/>
        <w:rPr>
          <w:rFonts w:asciiTheme="majorHAnsi" w:hAnsiTheme="majorHAnsi" w:cstheme="majorHAnsi"/>
          <w:bCs/>
          <w:sz w:val="22"/>
          <w:szCs w:val="22"/>
        </w:rPr>
      </w:pPr>
      <w:r w:rsidRPr="00234CA4">
        <w:rPr>
          <w:rFonts w:asciiTheme="majorHAnsi" w:hAnsiTheme="majorHAnsi" w:cstheme="majorHAnsi"/>
          <w:bCs/>
          <w:sz w:val="22"/>
          <w:szCs w:val="22"/>
        </w:rPr>
        <w:lastRenderedPageBreak/>
        <w:t>w przypadku przedmiotowych środków dowodowych - odpowiednio wykonawca, wykonawca wspólnie ubiegający się o udzielenie zamówienia;</w:t>
      </w:r>
    </w:p>
    <w:p w:rsidR="005A5F1A" w:rsidRPr="00234CA4" w:rsidRDefault="005A5F1A" w:rsidP="004A4911">
      <w:pPr>
        <w:pStyle w:val="Tekstpodstawowy32"/>
        <w:numPr>
          <w:ilvl w:val="0"/>
          <w:numId w:val="30"/>
        </w:numPr>
        <w:spacing w:line="276" w:lineRule="auto"/>
        <w:jc w:val="both"/>
        <w:rPr>
          <w:rFonts w:asciiTheme="majorHAnsi" w:hAnsiTheme="majorHAnsi" w:cstheme="majorHAnsi"/>
          <w:bCs/>
          <w:sz w:val="22"/>
          <w:szCs w:val="22"/>
        </w:rPr>
      </w:pPr>
      <w:r w:rsidRPr="00234CA4">
        <w:rPr>
          <w:rFonts w:asciiTheme="majorHAnsi" w:hAnsiTheme="majorHAnsi" w:cstheme="majorHAnsi"/>
          <w:bCs/>
          <w:sz w:val="22"/>
          <w:szCs w:val="22"/>
        </w:rPr>
        <w:t>inne dokumenty   (…) - odpowiednio wykonawca, wykonawca wspólnie ubiegający się o udzielenie zamówienia, w zakresie dokumentów, które każdego z nich dotyczą.</w:t>
      </w:r>
    </w:p>
    <w:p w:rsidR="005A5F1A" w:rsidRPr="00234CA4" w:rsidRDefault="005A5F1A" w:rsidP="00167048">
      <w:pPr>
        <w:pStyle w:val="Tekstpodstawowy32"/>
        <w:spacing w:line="276" w:lineRule="auto"/>
        <w:jc w:val="both"/>
        <w:rPr>
          <w:rFonts w:asciiTheme="majorHAnsi" w:hAnsiTheme="majorHAnsi" w:cstheme="majorHAnsi"/>
          <w:bCs/>
          <w:sz w:val="22"/>
          <w:szCs w:val="22"/>
        </w:rPr>
      </w:pPr>
    </w:p>
    <w:p w:rsidR="005A5F1A" w:rsidRPr="00234CA4" w:rsidRDefault="005A5F1A" w:rsidP="00167048">
      <w:pPr>
        <w:pStyle w:val="Tekstpodstawowy32"/>
        <w:spacing w:line="276" w:lineRule="auto"/>
        <w:jc w:val="both"/>
        <w:rPr>
          <w:rFonts w:asciiTheme="majorHAnsi" w:hAnsiTheme="majorHAnsi" w:cstheme="majorHAnsi"/>
          <w:bCs/>
          <w:sz w:val="22"/>
          <w:szCs w:val="22"/>
        </w:rPr>
      </w:pPr>
      <w:r w:rsidRPr="00234CA4">
        <w:rPr>
          <w:rFonts w:asciiTheme="majorHAnsi" w:hAnsiTheme="majorHAnsi" w:cstheme="majorHAnsi"/>
          <w:bCs/>
          <w:sz w:val="22"/>
          <w:szCs w:val="22"/>
        </w:rPr>
        <w:sym w:font="Wingdings" w:char="F09F"/>
      </w:r>
      <w:r w:rsidRPr="00234CA4">
        <w:rPr>
          <w:rFonts w:asciiTheme="majorHAnsi" w:hAnsiTheme="majorHAnsi" w:cstheme="majorHAnsi"/>
          <w:bCs/>
          <w:sz w:val="22"/>
          <w:szCs w:val="22"/>
        </w:rPr>
        <w:t xml:space="preserve"> Podmiotowe środki dowodowe, w tym oświadczenie o którym mowa w art. 117 ust. 4 ustawy, oraz zobowiązanie podmiotu udostępniającego zasoby na zasadach określonych w art. 118 ustawy </w:t>
      </w:r>
      <w:proofErr w:type="spellStart"/>
      <w:r w:rsidRPr="00234CA4">
        <w:rPr>
          <w:rFonts w:asciiTheme="majorHAnsi" w:hAnsiTheme="majorHAnsi" w:cstheme="majorHAnsi"/>
          <w:bCs/>
          <w:sz w:val="22"/>
          <w:szCs w:val="22"/>
        </w:rPr>
        <w:t>Pzp</w:t>
      </w:r>
      <w:proofErr w:type="spellEnd"/>
      <w:r w:rsidRPr="00234CA4">
        <w:rPr>
          <w:rFonts w:asciiTheme="majorHAnsi" w:hAnsiTheme="majorHAnsi" w:cstheme="majorHAnsi"/>
          <w:bCs/>
          <w:sz w:val="22"/>
          <w:szCs w:val="22"/>
        </w:rPr>
        <w:t xml:space="preserve"> (…) niewystawione przez upoważnione podmioty, oraz pełnomocnictwo przekazuje się w postaci elektronicznej i opatruje kwalifikowanym podpisem elektronicznym (zalecane), podpisem zaufanym lub podpisem osobistym.      </w:t>
      </w:r>
    </w:p>
    <w:p w:rsidR="005A5F1A" w:rsidRPr="00234CA4" w:rsidRDefault="005A5F1A" w:rsidP="00167048">
      <w:pPr>
        <w:pStyle w:val="Tekstpodstawowy32"/>
        <w:spacing w:line="276" w:lineRule="auto"/>
        <w:jc w:val="both"/>
        <w:rPr>
          <w:rFonts w:asciiTheme="majorHAnsi" w:hAnsiTheme="majorHAnsi" w:cstheme="majorHAnsi"/>
          <w:bCs/>
          <w:sz w:val="22"/>
          <w:szCs w:val="22"/>
        </w:rPr>
      </w:pPr>
      <w:r w:rsidRPr="00234CA4">
        <w:rPr>
          <w:rFonts w:asciiTheme="majorHAnsi" w:hAnsiTheme="majorHAnsi" w:cstheme="majorHAnsi"/>
          <w:bCs/>
          <w:sz w:val="22"/>
          <w:szCs w:val="22"/>
        </w:rPr>
        <w:t xml:space="preserve"> W przypadku gdy podmiotowe środki dowodowe,  w tym oświadczenie o którym mowa w art. 117 ust. 4 ustawy, oraz zobowiązanie podmiotu udostępniającego zasoby na zasadach określonych w art. 118 ustawy </w:t>
      </w:r>
      <w:proofErr w:type="spellStart"/>
      <w:r w:rsidRPr="00234CA4">
        <w:rPr>
          <w:rFonts w:asciiTheme="majorHAnsi" w:hAnsiTheme="majorHAnsi" w:cstheme="majorHAnsi"/>
          <w:bCs/>
          <w:sz w:val="22"/>
          <w:szCs w:val="22"/>
        </w:rPr>
        <w:t>Pzp</w:t>
      </w:r>
      <w:proofErr w:type="spellEnd"/>
      <w:r w:rsidRPr="00234CA4">
        <w:rPr>
          <w:rFonts w:asciiTheme="majorHAnsi" w:hAnsiTheme="majorHAnsi" w:cstheme="majorHAnsi"/>
          <w:bCs/>
          <w:sz w:val="22"/>
          <w:szCs w:val="22"/>
        </w:rPr>
        <w:t xml:space="preserve"> (…) niewystawione przez upoważnione podmioty, oraz pełnomocnictwo, zostały sporządzone jako dokument w postaci papierowej i opatrzone własnoręcznym podpisem, przekazuje się cyfrowe odwzorowanie tego dokumentu (np. </w:t>
      </w:r>
      <w:proofErr w:type="spellStart"/>
      <w:r w:rsidRPr="00234CA4">
        <w:rPr>
          <w:rFonts w:asciiTheme="majorHAnsi" w:hAnsiTheme="majorHAnsi" w:cstheme="majorHAnsi"/>
          <w:bCs/>
          <w:sz w:val="22"/>
          <w:szCs w:val="22"/>
        </w:rPr>
        <w:t>skan</w:t>
      </w:r>
      <w:proofErr w:type="spellEnd"/>
      <w:r w:rsidRPr="00234CA4">
        <w:rPr>
          <w:rFonts w:asciiTheme="majorHAnsi" w:hAnsiTheme="majorHAnsi" w:cstheme="majorHAnsi"/>
          <w:bCs/>
          <w:sz w:val="22"/>
          <w:szCs w:val="22"/>
        </w:rPr>
        <w:t>) opatrzone kwalifikowanym podpisem elektronicznym (zalecane), podpisem zaufanym lub podpisem osobistym, poświadczające zgodność cyfrowego odwzorowania z dokumentem w postaci papierowej.</w:t>
      </w:r>
    </w:p>
    <w:p w:rsidR="005A5F1A" w:rsidRPr="00234CA4" w:rsidRDefault="005A5F1A" w:rsidP="00167048">
      <w:pPr>
        <w:pStyle w:val="Tekstpodstawowy32"/>
        <w:spacing w:line="276" w:lineRule="auto"/>
        <w:jc w:val="both"/>
        <w:rPr>
          <w:rFonts w:asciiTheme="majorHAnsi" w:hAnsiTheme="majorHAnsi" w:cstheme="majorHAnsi"/>
          <w:bCs/>
          <w:sz w:val="22"/>
          <w:szCs w:val="22"/>
        </w:rPr>
      </w:pPr>
      <w:r w:rsidRPr="00234CA4">
        <w:rPr>
          <w:rFonts w:asciiTheme="majorHAnsi" w:hAnsiTheme="majorHAnsi" w:cstheme="majorHAnsi"/>
          <w:bCs/>
          <w:sz w:val="22"/>
          <w:szCs w:val="22"/>
        </w:rPr>
        <w:t xml:space="preserve"> Poświadczenia zgodności odwzorowania cyfrowego z dokumentem w postaci papierowej, o którym mowa w zdaniu  powyżej, dokonuje  w przypadku:</w:t>
      </w:r>
    </w:p>
    <w:p w:rsidR="005A5F1A" w:rsidRPr="00234CA4" w:rsidRDefault="005A5F1A" w:rsidP="004A4911">
      <w:pPr>
        <w:pStyle w:val="Tekstpodstawowy32"/>
        <w:numPr>
          <w:ilvl w:val="0"/>
          <w:numId w:val="31"/>
        </w:numPr>
        <w:spacing w:line="276" w:lineRule="auto"/>
        <w:jc w:val="both"/>
        <w:rPr>
          <w:rFonts w:asciiTheme="majorHAnsi" w:hAnsiTheme="majorHAnsi" w:cstheme="majorHAnsi"/>
          <w:bCs/>
          <w:sz w:val="22"/>
          <w:szCs w:val="22"/>
        </w:rPr>
      </w:pPr>
      <w:r w:rsidRPr="00234CA4">
        <w:rPr>
          <w:rFonts w:asciiTheme="majorHAnsi" w:hAnsiTheme="majorHAnsi" w:cstheme="majorHAnsi"/>
          <w:bCs/>
          <w:sz w:val="22"/>
          <w:szCs w:val="22"/>
        </w:rPr>
        <w:t xml:space="preserve">podmiotowych środków dowodowych – odpowiednio wykonawca, wykonawca wspólnie   ubiegający się o udzielenie zamówienia, podmiot udostępniający swoje zasoby lub podwykonawca, w zakresie  podmiotowych środków dowodowych, które każdego z nich dotyczą;       </w:t>
      </w:r>
    </w:p>
    <w:p w:rsidR="005A5F1A" w:rsidRPr="00234CA4" w:rsidRDefault="005A5F1A" w:rsidP="004A4911">
      <w:pPr>
        <w:pStyle w:val="Tekstpodstawowy32"/>
        <w:numPr>
          <w:ilvl w:val="0"/>
          <w:numId w:val="31"/>
        </w:numPr>
        <w:spacing w:line="276" w:lineRule="auto"/>
        <w:jc w:val="both"/>
        <w:rPr>
          <w:rFonts w:asciiTheme="majorHAnsi" w:hAnsiTheme="majorHAnsi" w:cstheme="majorHAnsi"/>
          <w:bCs/>
          <w:sz w:val="22"/>
          <w:szCs w:val="22"/>
        </w:rPr>
      </w:pPr>
      <w:r w:rsidRPr="00234CA4">
        <w:rPr>
          <w:rFonts w:asciiTheme="majorHAnsi" w:hAnsiTheme="majorHAnsi" w:cstheme="majorHAnsi"/>
          <w:bCs/>
          <w:sz w:val="22"/>
          <w:szCs w:val="22"/>
        </w:rPr>
        <w:t xml:space="preserve">w każdym przypadku może dokonać  notariusz; </w:t>
      </w:r>
    </w:p>
    <w:p w:rsidR="005A5F1A" w:rsidRPr="00234CA4" w:rsidRDefault="005A5F1A" w:rsidP="004A4911">
      <w:pPr>
        <w:pStyle w:val="Tekstpodstawowy32"/>
        <w:numPr>
          <w:ilvl w:val="0"/>
          <w:numId w:val="31"/>
        </w:numPr>
        <w:spacing w:line="276" w:lineRule="auto"/>
        <w:jc w:val="both"/>
        <w:rPr>
          <w:rFonts w:asciiTheme="majorHAnsi" w:hAnsiTheme="majorHAnsi" w:cstheme="majorHAnsi"/>
          <w:bCs/>
          <w:sz w:val="22"/>
          <w:szCs w:val="22"/>
        </w:rPr>
      </w:pPr>
      <w:r w:rsidRPr="00234CA4">
        <w:rPr>
          <w:rFonts w:asciiTheme="majorHAnsi" w:hAnsiTheme="majorHAnsi" w:cstheme="majorHAnsi"/>
          <w:bCs/>
          <w:sz w:val="22"/>
          <w:szCs w:val="22"/>
        </w:rPr>
        <w:t xml:space="preserve">przedmiotowych środków dowodowych,  oświadczenia którym mowa w art. 117 ust. 4 ustawy </w:t>
      </w:r>
      <w:proofErr w:type="spellStart"/>
      <w:r w:rsidRPr="00234CA4">
        <w:rPr>
          <w:rFonts w:asciiTheme="majorHAnsi" w:hAnsiTheme="majorHAnsi" w:cstheme="majorHAnsi"/>
          <w:bCs/>
          <w:sz w:val="22"/>
          <w:szCs w:val="22"/>
        </w:rPr>
        <w:t>Pzp</w:t>
      </w:r>
      <w:proofErr w:type="spellEnd"/>
      <w:r w:rsidRPr="00234CA4">
        <w:rPr>
          <w:rFonts w:asciiTheme="majorHAnsi" w:hAnsiTheme="majorHAnsi" w:cstheme="majorHAnsi"/>
          <w:bCs/>
          <w:sz w:val="22"/>
          <w:szCs w:val="22"/>
        </w:rPr>
        <w:t xml:space="preserve"> lub zobowiązania podmiotu udostępniającego swoje zasoby     - odpowiednio wykonawca, wykonawca wspólnie ubiegający się o udzielenie zamówienia;</w:t>
      </w:r>
    </w:p>
    <w:p w:rsidR="005A5F1A" w:rsidRPr="00234CA4" w:rsidRDefault="005A5F1A" w:rsidP="004A4911">
      <w:pPr>
        <w:pStyle w:val="Tekstpodstawowy32"/>
        <w:numPr>
          <w:ilvl w:val="0"/>
          <w:numId w:val="31"/>
        </w:numPr>
        <w:spacing w:line="276" w:lineRule="auto"/>
        <w:jc w:val="both"/>
        <w:rPr>
          <w:rFonts w:asciiTheme="majorHAnsi" w:hAnsiTheme="majorHAnsi" w:cstheme="majorHAnsi"/>
          <w:bCs/>
          <w:sz w:val="22"/>
          <w:szCs w:val="22"/>
        </w:rPr>
      </w:pPr>
      <w:r w:rsidRPr="00234CA4">
        <w:rPr>
          <w:rFonts w:asciiTheme="majorHAnsi" w:hAnsiTheme="majorHAnsi" w:cstheme="majorHAnsi"/>
          <w:bCs/>
          <w:sz w:val="22"/>
          <w:szCs w:val="22"/>
        </w:rPr>
        <w:t xml:space="preserve">pełnomocnictwo – Mocodawca. </w:t>
      </w:r>
    </w:p>
    <w:p w:rsidR="005A5F1A" w:rsidRPr="00234CA4" w:rsidRDefault="005A5F1A" w:rsidP="00167048">
      <w:pPr>
        <w:pStyle w:val="Tekstpodstawowy32"/>
        <w:spacing w:line="276" w:lineRule="auto"/>
        <w:jc w:val="both"/>
        <w:rPr>
          <w:rFonts w:asciiTheme="majorHAnsi" w:hAnsiTheme="majorHAnsi" w:cstheme="majorHAnsi"/>
          <w:b/>
          <w:sz w:val="22"/>
          <w:szCs w:val="22"/>
        </w:rPr>
      </w:pPr>
    </w:p>
    <w:p w:rsidR="005F384E" w:rsidRPr="00234CA4" w:rsidRDefault="00892C33" w:rsidP="00167048">
      <w:pPr>
        <w:pStyle w:val="Nagwek2"/>
        <w:spacing w:before="240" w:after="240"/>
        <w:rPr>
          <w:rFonts w:asciiTheme="majorHAnsi" w:hAnsiTheme="majorHAnsi" w:cstheme="majorHAnsi"/>
          <w:b/>
          <w:sz w:val="22"/>
          <w:szCs w:val="22"/>
        </w:rPr>
      </w:pPr>
      <w:bookmarkStart w:id="31" w:name="_Toc85187133"/>
      <w:r w:rsidRPr="00234CA4">
        <w:rPr>
          <w:rFonts w:asciiTheme="majorHAnsi" w:hAnsiTheme="majorHAnsi" w:cstheme="majorHAnsi"/>
          <w:b/>
          <w:sz w:val="22"/>
          <w:szCs w:val="22"/>
        </w:rPr>
        <w:t>XV. Sposób obliczania ceny oferty</w:t>
      </w:r>
      <w:bookmarkEnd w:id="31"/>
    </w:p>
    <w:p w:rsidR="005F384E" w:rsidRPr="00234CA4" w:rsidRDefault="00892C33" w:rsidP="00ED6FE6">
      <w:pPr>
        <w:pStyle w:val="Normalny1"/>
        <w:numPr>
          <w:ilvl w:val="0"/>
          <w:numId w:val="5"/>
        </w:numPr>
        <w:spacing w:before="240"/>
        <w:ind w:left="426" w:hanging="426"/>
        <w:jc w:val="both"/>
        <w:rPr>
          <w:rFonts w:asciiTheme="majorHAnsi" w:hAnsiTheme="majorHAnsi" w:cstheme="majorHAnsi"/>
          <w:bCs/>
        </w:rPr>
      </w:pPr>
      <w:r w:rsidRPr="00234CA4">
        <w:rPr>
          <w:rFonts w:asciiTheme="majorHAnsi" w:hAnsiTheme="majorHAnsi" w:cstheme="majorHAnsi"/>
          <w:bCs/>
        </w:rPr>
        <w:t xml:space="preserve">Wykonawca podaje cenę za realizację przedmiotu zamówienia zgodnie ze wzorem Formularza Ofertowego, stanowiącego </w:t>
      </w:r>
      <w:r w:rsidR="00F2005D" w:rsidRPr="00234CA4">
        <w:rPr>
          <w:rFonts w:asciiTheme="majorHAnsi" w:hAnsiTheme="majorHAnsi" w:cstheme="majorHAnsi"/>
          <w:bCs/>
        </w:rPr>
        <w:t>Załącznik nr 1</w:t>
      </w:r>
      <w:r w:rsidRPr="00234CA4">
        <w:rPr>
          <w:rFonts w:asciiTheme="majorHAnsi" w:hAnsiTheme="majorHAnsi" w:cstheme="majorHAnsi"/>
          <w:bCs/>
        </w:rPr>
        <w:t xml:space="preserve"> do SWZ. </w:t>
      </w:r>
    </w:p>
    <w:p w:rsidR="005F384E" w:rsidRPr="00234CA4" w:rsidRDefault="00892C33" w:rsidP="00ED6FE6">
      <w:pPr>
        <w:pStyle w:val="Normalny1"/>
        <w:numPr>
          <w:ilvl w:val="0"/>
          <w:numId w:val="5"/>
        </w:numPr>
        <w:ind w:left="426" w:hanging="426"/>
        <w:jc w:val="both"/>
        <w:rPr>
          <w:rFonts w:asciiTheme="majorHAnsi" w:hAnsiTheme="majorHAnsi" w:cstheme="majorHAnsi"/>
          <w:bCs/>
        </w:rPr>
      </w:pPr>
      <w:r w:rsidRPr="00234CA4">
        <w:rPr>
          <w:rFonts w:asciiTheme="majorHAnsi" w:hAnsiTheme="majorHAnsi" w:cstheme="majorHAnsi"/>
          <w:bCs/>
        </w:rPr>
        <w:t xml:space="preserve">Cena ofertowa brutto musi uwzględniać wszystkie koszty związane z realizacją przedmiotu zamówienia zgodnie z opisem przedmiotu zamówienia oraz istotnymi postanowieniami umowy określonymi w niniejszej SWZ. </w:t>
      </w:r>
    </w:p>
    <w:p w:rsidR="005F384E" w:rsidRPr="00234CA4" w:rsidRDefault="00892C33" w:rsidP="00ED6FE6">
      <w:pPr>
        <w:pStyle w:val="Normalny1"/>
        <w:numPr>
          <w:ilvl w:val="0"/>
          <w:numId w:val="5"/>
        </w:numPr>
        <w:ind w:left="426" w:hanging="426"/>
        <w:jc w:val="both"/>
        <w:rPr>
          <w:rFonts w:asciiTheme="majorHAnsi" w:hAnsiTheme="majorHAnsi" w:cstheme="majorHAnsi"/>
          <w:bCs/>
        </w:rPr>
      </w:pPr>
      <w:r w:rsidRPr="00234CA4">
        <w:rPr>
          <w:rFonts w:asciiTheme="majorHAnsi" w:hAnsiTheme="majorHAnsi" w:cstheme="majorHAnsi"/>
          <w:bCs/>
        </w:rPr>
        <w:t>Cena podana na Formularzu Ofertowym jest ceną ostateczną, niepodlegającą negocjacji i wyczerpującą wszelkie należności Wykonawcy wobec Zamawiającego związane z realizacją przedmiotu zamówienia.</w:t>
      </w:r>
    </w:p>
    <w:p w:rsidR="005F384E" w:rsidRPr="00234CA4" w:rsidRDefault="00892C33" w:rsidP="00ED6FE6">
      <w:pPr>
        <w:pStyle w:val="Normalny1"/>
        <w:numPr>
          <w:ilvl w:val="0"/>
          <w:numId w:val="5"/>
        </w:numPr>
        <w:ind w:left="426" w:hanging="426"/>
        <w:jc w:val="both"/>
        <w:rPr>
          <w:rFonts w:asciiTheme="majorHAnsi" w:hAnsiTheme="majorHAnsi" w:cstheme="majorHAnsi"/>
          <w:bCs/>
        </w:rPr>
      </w:pPr>
      <w:r w:rsidRPr="00234CA4">
        <w:rPr>
          <w:rFonts w:asciiTheme="majorHAnsi" w:hAnsiTheme="majorHAnsi" w:cstheme="majorHAnsi"/>
          <w:bCs/>
        </w:rPr>
        <w:t>Cena oferty powinna być wyrażona w złotych polskich (PLN) z dokładnością do dwóch miejsc po przecinku.</w:t>
      </w:r>
    </w:p>
    <w:p w:rsidR="005F384E" w:rsidRPr="00234CA4" w:rsidRDefault="00892C33" w:rsidP="00ED6FE6">
      <w:pPr>
        <w:pStyle w:val="Normalny1"/>
        <w:numPr>
          <w:ilvl w:val="0"/>
          <w:numId w:val="5"/>
        </w:numPr>
        <w:ind w:left="426" w:hanging="426"/>
        <w:jc w:val="both"/>
        <w:rPr>
          <w:rFonts w:asciiTheme="majorHAnsi" w:hAnsiTheme="majorHAnsi" w:cstheme="majorHAnsi"/>
          <w:bCs/>
        </w:rPr>
      </w:pPr>
      <w:r w:rsidRPr="00234CA4">
        <w:rPr>
          <w:rFonts w:asciiTheme="majorHAnsi" w:hAnsiTheme="majorHAnsi" w:cstheme="majorHAnsi"/>
          <w:bCs/>
        </w:rPr>
        <w:t>Zamawiający nie przewiduje rozliczeń w walucie obcej.</w:t>
      </w:r>
    </w:p>
    <w:p w:rsidR="005F384E" w:rsidRPr="00234CA4" w:rsidRDefault="00892C33" w:rsidP="00ED6FE6">
      <w:pPr>
        <w:pStyle w:val="Normalny1"/>
        <w:numPr>
          <w:ilvl w:val="0"/>
          <w:numId w:val="5"/>
        </w:numPr>
        <w:ind w:left="426" w:hanging="426"/>
        <w:jc w:val="both"/>
        <w:rPr>
          <w:rFonts w:asciiTheme="majorHAnsi" w:hAnsiTheme="majorHAnsi" w:cstheme="majorHAnsi"/>
          <w:bCs/>
        </w:rPr>
      </w:pPr>
      <w:r w:rsidRPr="00234CA4">
        <w:rPr>
          <w:rFonts w:asciiTheme="majorHAnsi" w:hAnsiTheme="majorHAnsi" w:cstheme="majorHAnsi"/>
          <w:bCs/>
        </w:rPr>
        <w:t>Wyliczona cena oferty brutto będzie służyć do porównania złożonych ofert i do rozliczenia w trakcie realizacji zamówienia.</w:t>
      </w:r>
    </w:p>
    <w:p w:rsidR="005F384E" w:rsidRPr="00234CA4" w:rsidRDefault="00892C33" w:rsidP="00ED6FE6">
      <w:pPr>
        <w:pStyle w:val="Normalny1"/>
        <w:numPr>
          <w:ilvl w:val="0"/>
          <w:numId w:val="5"/>
        </w:numPr>
        <w:ind w:left="426" w:hanging="426"/>
        <w:jc w:val="both"/>
        <w:rPr>
          <w:rFonts w:asciiTheme="majorHAnsi" w:hAnsiTheme="majorHAnsi" w:cstheme="majorHAnsi"/>
          <w:bCs/>
        </w:rPr>
      </w:pPr>
      <w:r w:rsidRPr="00234CA4">
        <w:rPr>
          <w:rFonts w:asciiTheme="majorHAnsi" w:hAnsiTheme="majorHAnsi" w:cstheme="majorHAnsi"/>
          <w:bCs/>
        </w:rPr>
        <w:t xml:space="preserve">Jeżeli została złożona oferta, której wybór prowadziłby do powstania u zamawiającego obowiązku podatkowego zgodnie z ustawą z dnia 11 marca 2004 r. o podatku od towarów i usług (Dz. U. z 2018 </w:t>
      </w:r>
      <w:r w:rsidRPr="00234CA4">
        <w:rPr>
          <w:rFonts w:asciiTheme="majorHAnsi" w:hAnsiTheme="majorHAnsi" w:cstheme="majorHAnsi"/>
          <w:bCs/>
        </w:rPr>
        <w:lastRenderedPageBreak/>
        <w:t xml:space="preserve">r. poz. 2174, z </w:t>
      </w:r>
      <w:proofErr w:type="spellStart"/>
      <w:r w:rsidRPr="00234CA4">
        <w:rPr>
          <w:rFonts w:asciiTheme="majorHAnsi" w:hAnsiTheme="majorHAnsi" w:cstheme="majorHAnsi"/>
          <w:bCs/>
        </w:rPr>
        <w:t>późn</w:t>
      </w:r>
      <w:proofErr w:type="spellEnd"/>
      <w:r w:rsidRPr="00234CA4">
        <w:rPr>
          <w:rFonts w:asciiTheme="majorHAnsi" w:hAnsiTheme="majorHAnsi" w:cstheme="majorHAnsi"/>
          <w:bCs/>
        </w:rPr>
        <w:t>. zm.), dla celów zastosowania kryterium ceny lub kosztu zamawiający dolicza do przedstawionej w tej ofercie ceny kwotę podatku od towarów i usług, którą miałby obowiązek rozliczyć. W ofercie, o której mowa w ust. 1, Wykonawca ma obowiązek:</w:t>
      </w:r>
    </w:p>
    <w:p w:rsidR="005F384E" w:rsidRPr="00234CA4" w:rsidRDefault="00892C33" w:rsidP="00ED6FE6">
      <w:pPr>
        <w:pStyle w:val="Normalny1"/>
        <w:tabs>
          <w:tab w:val="left" w:pos="3855"/>
        </w:tabs>
        <w:ind w:left="826" w:hanging="426"/>
        <w:jc w:val="both"/>
        <w:rPr>
          <w:rFonts w:asciiTheme="majorHAnsi" w:hAnsiTheme="majorHAnsi" w:cstheme="majorHAnsi"/>
          <w:bCs/>
        </w:rPr>
      </w:pPr>
      <w:r w:rsidRPr="00234CA4">
        <w:rPr>
          <w:rFonts w:asciiTheme="majorHAnsi" w:hAnsiTheme="majorHAnsi" w:cstheme="majorHAnsi"/>
          <w:bCs/>
        </w:rPr>
        <w:t>1)</w:t>
      </w:r>
      <w:r w:rsidRPr="00234CA4">
        <w:rPr>
          <w:rFonts w:asciiTheme="majorHAnsi" w:hAnsiTheme="majorHAnsi" w:cstheme="majorHAnsi"/>
          <w:bCs/>
        </w:rPr>
        <w:tab/>
        <w:t>poinformowania zamawiającego, że wybór jego oferty będzie prowadził do powstania u zamawiającego obowiązku podatkowego;</w:t>
      </w:r>
    </w:p>
    <w:p w:rsidR="005F384E" w:rsidRPr="00234CA4" w:rsidRDefault="00892C33" w:rsidP="00ED6FE6">
      <w:pPr>
        <w:pStyle w:val="Normalny1"/>
        <w:tabs>
          <w:tab w:val="left" w:pos="3855"/>
        </w:tabs>
        <w:ind w:left="826" w:hanging="426"/>
        <w:jc w:val="both"/>
        <w:rPr>
          <w:rFonts w:asciiTheme="majorHAnsi" w:hAnsiTheme="majorHAnsi" w:cstheme="majorHAnsi"/>
          <w:bCs/>
        </w:rPr>
      </w:pPr>
      <w:r w:rsidRPr="00234CA4">
        <w:rPr>
          <w:rFonts w:asciiTheme="majorHAnsi" w:hAnsiTheme="majorHAnsi" w:cstheme="majorHAnsi"/>
          <w:bCs/>
        </w:rPr>
        <w:t>2)</w:t>
      </w:r>
      <w:r w:rsidRPr="00234CA4">
        <w:rPr>
          <w:rFonts w:asciiTheme="majorHAnsi" w:hAnsiTheme="majorHAnsi" w:cstheme="majorHAnsi"/>
          <w:bCs/>
        </w:rPr>
        <w:tab/>
        <w:t>wskazania nazwy (rodzaju) towaru lub usługi, których dostawa lub świadczenie będą prowadziły do powstania obowiązku podatkowego;</w:t>
      </w:r>
    </w:p>
    <w:p w:rsidR="005F384E" w:rsidRPr="00234CA4" w:rsidRDefault="00892C33" w:rsidP="00ED6FE6">
      <w:pPr>
        <w:pStyle w:val="Normalny1"/>
        <w:tabs>
          <w:tab w:val="left" w:pos="3855"/>
        </w:tabs>
        <w:ind w:left="826" w:hanging="426"/>
        <w:jc w:val="both"/>
        <w:rPr>
          <w:rFonts w:asciiTheme="majorHAnsi" w:hAnsiTheme="majorHAnsi" w:cstheme="majorHAnsi"/>
          <w:bCs/>
        </w:rPr>
      </w:pPr>
      <w:r w:rsidRPr="00234CA4">
        <w:rPr>
          <w:rFonts w:asciiTheme="majorHAnsi" w:hAnsiTheme="majorHAnsi" w:cstheme="majorHAnsi"/>
          <w:bCs/>
        </w:rPr>
        <w:t>3)</w:t>
      </w:r>
      <w:r w:rsidRPr="00234CA4">
        <w:rPr>
          <w:rFonts w:asciiTheme="majorHAnsi" w:hAnsiTheme="majorHAnsi" w:cstheme="majorHAnsi"/>
          <w:bCs/>
        </w:rPr>
        <w:tab/>
        <w:t>wskazania wartości towaru lub usługi objętego obowiązkiem podatkowym zamawiającego, bez kwoty podatku;</w:t>
      </w:r>
    </w:p>
    <w:p w:rsidR="005F384E" w:rsidRPr="00234CA4" w:rsidRDefault="00892C33" w:rsidP="00ED6FE6">
      <w:pPr>
        <w:pStyle w:val="Normalny1"/>
        <w:tabs>
          <w:tab w:val="left" w:pos="3855"/>
        </w:tabs>
        <w:ind w:left="826" w:hanging="426"/>
        <w:jc w:val="both"/>
        <w:rPr>
          <w:rFonts w:asciiTheme="majorHAnsi" w:hAnsiTheme="majorHAnsi" w:cstheme="majorHAnsi"/>
          <w:bCs/>
        </w:rPr>
      </w:pPr>
      <w:r w:rsidRPr="00234CA4">
        <w:rPr>
          <w:rFonts w:asciiTheme="majorHAnsi" w:hAnsiTheme="majorHAnsi" w:cstheme="majorHAnsi"/>
          <w:bCs/>
        </w:rPr>
        <w:t>4)</w:t>
      </w:r>
      <w:r w:rsidRPr="00234CA4">
        <w:rPr>
          <w:rFonts w:asciiTheme="majorHAnsi" w:hAnsiTheme="majorHAnsi" w:cstheme="majorHAnsi"/>
          <w:bCs/>
        </w:rPr>
        <w:tab/>
        <w:t>wskazania stawki podatku od towarów i usług, która zgodnie z wiedzą wykonawcy, będzie miała zastosowanie.</w:t>
      </w:r>
    </w:p>
    <w:p w:rsidR="005F384E" w:rsidRPr="00234CA4" w:rsidRDefault="00892C33" w:rsidP="00ED6FE6">
      <w:pPr>
        <w:pStyle w:val="Normalny1"/>
        <w:numPr>
          <w:ilvl w:val="0"/>
          <w:numId w:val="5"/>
        </w:numPr>
        <w:ind w:left="426" w:hanging="426"/>
        <w:jc w:val="both"/>
        <w:rPr>
          <w:rFonts w:asciiTheme="majorHAnsi" w:hAnsiTheme="majorHAnsi" w:cstheme="majorHAnsi"/>
          <w:bCs/>
        </w:rPr>
      </w:pPr>
      <w:r w:rsidRPr="00234CA4">
        <w:rPr>
          <w:rFonts w:asciiTheme="majorHAnsi" w:hAnsiTheme="majorHAnsi" w:cstheme="majorHAnsi"/>
          <w:bCs/>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5F384E" w:rsidRPr="00234CA4" w:rsidRDefault="00892C33" w:rsidP="00167048">
      <w:pPr>
        <w:pStyle w:val="Nagwek2"/>
        <w:spacing w:before="240" w:after="240"/>
        <w:rPr>
          <w:rFonts w:asciiTheme="majorHAnsi" w:hAnsiTheme="majorHAnsi" w:cstheme="majorHAnsi"/>
          <w:b/>
          <w:sz w:val="22"/>
          <w:szCs w:val="22"/>
        </w:rPr>
      </w:pPr>
      <w:bookmarkStart w:id="32" w:name="_Toc85187134"/>
      <w:r w:rsidRPr="00234CA4">
        <w:rPr>
          <w:rFonts w:asciiTheme="majorHAnsi" w:hAnsiTheme="majorHAnsi" w:cstheme="majorHAnsi"/>
          <w:b/>
          <w:sz w:val="22"/>
          <w:szCs w:val="22"/>
        </w:rPr>
        <w:t>XVI. Wymagania dotyczące wadium</w:t>
      </w:r>
      <w:r w:rsidR="002D43FE" w:rsidRPr="00234CA4">
        <w:rPr>
          <w:rFonts w:asciiTheme="majorHAnsi" w:hAnsiTheme="majorHAnsi" w:cstheme="majorHAnsi"/>
          <w:b/>
          <w:sz w:val="22"/>
          <w:szCs w:val="22"/>
        </w:rPr>
        <w:t>.</w:t>
      </w:r>
      <w:bookmarkEnd w:id="32"/>
    </w:p>
    <w:p w:rsidR="00994D12" w:rsidRPr="00677C2F" w:rsidRDefault="00892C33" w:rsidP="004A4911">
      <w:pPr>
        <w:pStyle w:val="Normalny1"/>
        <w:numPr>
          <w:ilvl w:val="0"/>
          <w:numId w:val="48"/>
        </w:numPr>
        <w:spacing w:before="240"/>
        <w:ind w:left="284" w:hanging="284"/>
        <w:jc w:val="both"/>
        <w:rPr>
          <w:rFonts w:asciiTheme="majorHAnsi" w:hAnsiTheme="majorHAnsi" w:cstheme="majorHAnsi"/>
          <w:b/>
        </w:rPr>
      </w:pPr>
      <w:r w:rsidRPr="00234CA4">
        <w:rPr>
          <w:rFonts w:asciiTheme="majorHAnsi" w:hAnsiTheme="majorHAnsi" w:cstheme="majorHAnsi"/>
          <w:bCs/>
        </w:rPr>
        <w:t xml:space="preserve">Wykonawca zobowiązany jest do zabezpieczenia swojej oferty wadium w wysokości: </w:t>
      </w:r>
      <w:r w:rsidRPr="00234CA4">
        <w:rPr>
          <w:rFonts w:asciiTheme="majorHAnsi" w:hAnsiTheme="majorHAnsi" w:cstheme="majorHAnsi"/>
          <w:bCs/>
          <w:smallCaps/>
        </w:rPr>
        <w:t> </w:t>
      </w:r>
      <w:r w:rsidR="006C2245" w:rsidRPr="006C2245">
        <w:rPr>
          <w:rFonts w:asciiTheme="majorHAnsi" w:hAnsiTheme="majorHAnsi" w:cstheme="majorHAnsi"/>
          <w:b/>
          <w:bCs/>
          <w:smallCaps/>
        </w:rPr>
        <w:t>1</w:t>
      </w:r>
      <w:r w:rsidR="0049194E" w:rsidRPr="006C2245">
        <w:rPr>
          <w:rFonts w:asciiTheme="majorHAnsi" w:hAnsiTheme="majorHAnsi" w:cstheme="majorHAnsi"/>
          <w:b/>
          <w:smallCaps/>
        </w:rPr>
        <w:t>.</w:t>
      </w:r>
      <w:r w:rsidR="006C2245">
        <w:rPr>
          <w:rFonts w:asciiTheme="majorHAnsi" w:hAnsiTheme="majorHAnsi" w:cstheme="majorHAnsi"/>
          <w:b/>
          <w:smallCaps/>
        </w:rPr>
        <w:t>5</w:t>
      </w:r>
      <w:r w:rsidR="0049194E" w:rsidRPr="00677C2F">
        <w:rPr>
          <w:rFonts w:asciiTheme="majorHAnsi" w:hAnsiTheme="majorHAnsi" w:cstheme="majorHAnsi"/>
          <w:b/>
          <w:smallCaps/>
        </w:rPr>
        <w:t xml:space="preserve">00,00 </w:t>
      </w:r>
      <w:r w:rsidRPr="00677C2F">
        <w:rPr>
          <w:rFonts w:asciiTheme="majorHAnsi" w:hAnsiTheme="majorHAnsi" w:cstheme="majorHAnsi"/>
          <w:b/>
        </w:rPr>
        <w:t xml:space="preserve"> (słownie</w:t>
      </w:r>
      <w:r w:rsidR="004D2190" w:rsidRPr="00677C2F">
        <w:rPr>
          <w:rFonts w:asciiTheme="majorHAnsi" w:hAnsiTheme="majorHAnsi" w:cstheme="majorHAnsi"/>
          <w:b/>
        </w:rPr>
        <w:t xml:space="preserve">: </w:t>
      </w:r>
      <w:r w:rsidR="006C2245">
        <w:rPr>
          <w:rFonts w:asciiTheme="majorHAnsi" w:hAnsiTheme="majorHAnsi" w:cstheme="majorHAnsi"/>
          <w:b/>
        </w:rPr>
        <w:t xml:space="preserve">jeden </w:t>
      </w:r>
      <w:r w:rsidR="004D2190" w:rsidRPr="00677C2F">
        <w:rPr>
          <w:rFonts w:asciiTheme="majorHAnsi" w:hAnsiTheme="majorHAnsi" w:cstheme="majorHAnsi"/>
          <w:b/>
        </w:rPr>
        <w:t>tysi</w:t>
      </w:r>
      <w:r w:rsidR="00336DE9" w:rsidRPr="00677C2F">
        <w:rPr>
          <w:rFonts w:asciiTheme="majorHAnsi" w:hAnsiTheme="majorHAnsi" w:cstheme="majorHAnsi"/>
          <w:b/>
        </w:rPr>
        <w:t>ąc</w:t>
      </w:r>
      <w:r w:rsidR="006C2245">
        <w:rPr>
          <w:rFonts w:asciiTheme="majorHAnsi" w:hAnsiTheme="majorHAnsi" w:cstheme="majorHAnsi"/>
          <w:b/>
        </w:rPr>
        <w:t xml:space="preserve"> pięćset </w:t>
      </w:r>
      <w:r w:rsidR="004D2190" w:rsidRPr="00677C2F">
        <w:rPr>
          <w:rFonts w:asciiTheme="majorHAnsi" w:hAnsiTheme="majorHAnsi" w:cstheme="majorHAnsi"/>
          <w:b/>
        </w:rPr>
        <w:t>złotych</w:t>
      </w:r>
      <w:r w:rsidR="004D2190" w:rsidRPr="00677C2F">
        <w:rPr>
          <w:rFonts w:asciiTheme="majorHAnsi" w:hAnsiTheme="majorHAnsi" w:cstheme="majorHAnsi"/>
          <w:b/>
          <w:smallCaps/>
        </w:rPr>
        <w:t xml:space="preserve"> </w:t>
      </w:r>
      <w:r w:rsidR="004D2190" w:rsidRPr="00677C2F">
        <w:rPr>
          <w:rFonts w:asciiTheme="majorHAnsi" w:hAnsiTheme="majorHAnsi" w:cstheme="majorHAnsi"/>
          <w:b/>
        </w:rPr>
        <w:t xml:space="preserve"> </w:t>
      </w:r>
      <w:r w:rsidR="006C2245">
        <w:rPr>
          <w:rFonts w:asciiTheme="majorHAnsi" w:hAnsiTheme="majorHAnsi" w:cstheme="majorHAnsi"/>
          <w:b/>
        </w:rPr>
        <w:t>00/100</w:t>
      </w:r>
      <w:r w:rsidRPr="00677C2F">
        <w:rPr>
          <w:rFonts w:asciiTheme="majorHAnsi" w:hAnsiTheme="majorHAnsi" w:cstheme="majorHAnsi"/>
          <w:b/>
        </w:rPr>
        <w:t>);</w:t>
      </w:r>
    </w:p>
    <w:p w:rsidR="00994D12" w:rsidRPr="00234CA4" w:rsidRDefault="00892C33" w:rsidP="004A4911">
      <w:pPr>
        <w:pStyle w:val="Normalny1"/>
        <w:numPr>
          <w:ilvl w:val="0"/>
          <w:numId w:val="48"/>
        </w:numPr>
        <w:spacing w:before="240"/>
        <w:ind w:left="284" w:hanging="284"/>
        <w:jc w:val="both"/>
        <w:rPr>
          <w:rFonts w:asciiTheme="majorHAnsi" w:hAnsiTheme="majorHAnsi" w:cstheme="majorHAnsi"/>
          <w:bCs/>
        </w:rPr>
      </w:pPr>
      <w:r w:rsidRPr="00234CA4">
        <w:rPr>
          <w:rFonts w:asciiTheme="majorHAnsi" w:hAnsiTheme="majorHAnsi" w:cstheme="majorHAnsi"/>
          <w:bCs/>
        </w:rPr>
        <w:t>Wadium wnosi się przed upływem terminu składania ofert.</w:t>
      </w:r>
    </w:p>
    <w:p w:rsidR="005F384E" w:rsidRPr="00234CA4" w:rsidRDefault="00892C33" w:rsidP="004A4911">
      <w:pPr>
        <w:pStyle w:val="Normalny1"/>
        <w:numPr>
          <w:ilvl w:val="0"/>
          <w:numId w:val="48"/>
        </w:numPr>
        <w:spacing w:before="240"/>
        <w:ind w:left="284" w:hanging="284"/>
        <w:jc w:val="both"/>
        <w:rPr>
          <w:rFonts w:asciiTheme="majorHAnsi" w:hAnsiTheme="majorHAnsi" w:cstheme="majorHAnsi"/>
          <w:bCs/>
        </w:rPr>
      </w:pPr>
      <w:r w:rsidRPr="00234CA4">
        <w:rPr>
          <w:rFonts w:asciiTheme="majorHAnsi" w:hAnsiTheme="majorHAnsi" w:cstheme="majorHAnsi"/>
          <w:bCs/>
        </w:rPr>
        <w:t>Wadium może być wnoszone w jednej lub kilku następujących formach:</w:t>
      </w:r>
    </w:p>
    <w:p w:rsidR="005F384E" w:rsidRPr="00234CA4" w:rsidRDefault="00892C33" w:rsidP="00167048">
      <w:pPr>
        <w:pStyle w:val="Normalny1"/>
        <w:numPr>
          <w:ilvl w:val="1"/>
          <w:numId w:val="4"/>
        </w:numPr>
        <w:ind w:left="896" w:hanging="409"/>
        <w:jc w:val="both"/>
        <w:rPr>
          <w:rFonts w:asciiTheme="majorHAnsi" w:hAnsiTheme="majorHAnsi" w:cstheme="majorHAnsi"/>
          <w:bCs/>
        </w:rPr>
      </w:pPr>
      <w:r w:rsidRPr="00234CA4">
        <w:rPr>
          <w:rFonts w:asciiTheme="majorHAnsi" w:hAnsiTheme="majorHAnsi" w:cstheme="majorHAnsi"/>
          <w:bCs/>
        </w:rPr>
        <w:t xml:space="preserve">pieniądzu; </w:t>
      </w:r>
    </w:p>
    <w:p w:rsidR="005F384E" w:rsidRPr="00234CA4" w:rsidRDefault="00892C33" w:rsidP="00167048">
      <w:pPr>
        <w:pStyle w:val="Normalny1"/>
        <w:numPr>
          <w:ilvl w:val="1"/>
          <w:numId w:val="4"/>
        </w:numPr>
        <w:ind w:left="896" w:hanging="409"/>
        <w:jc w:val="both"/>
        <w:rPr>
          <w:rFonts w:asciiTheme="majorHAnsi" w:hAnsiTheme="majorHAnsi" w:cstheme="majorHAnsi"/>
          <w:bCs/>
        </w:rPr>
      </w:pPr>
      <w:r w:rsidRPr="00234CA4">
        <w:rPr>
          <w:rFonts w:asciiTheme="majorHAnsi" w:hAnsiTheme="majorHAnsi" w:cstheme="majorHAnsi"/>
          <w:bCs/>
        </w:rPr>
        <w:t>gwarancjach bankowych;</w:t>
      </w:r>
    </w:p>
    <w:p w:rsidR="005F384E" w:rsidRPr="00234CA4" w:rsidRDefault="00892C33" w:rsidP="00167048">
      <w:pPr>
        <w:pStyle w:val="Normalny1"/>
        <w:numPr>
          <w:ilvl w:val="1"/>
          <w:numId w:val="4"/>
        </w:numPr>
        <w:ind w:left="896" w:hanging="409"/>
        <w:jc w:val="both"/>
        <w:rPr>
          <w:rFonts w:asciiTheme="majorHAnsi" w:hAnsiTheme="majorHAnsi" w:cstheme="majorHAnsi"/>
          <w:bCs/>
        </w:rPr>
      </w:pPr>
      <w:r w:rsidRPr="00234CA4">
        <w:rPr>
          <w:rFonts w:asciiTheme="majorHAnsi" w:hAnsiTheme="majorHAnsi" w:cstheme="majorHAnsi"/>
          <w:bCs/>
        </w:rPr>
        <w:t>gwarancjach ubezpieczeniowych;</w:t>
      </w:r>
    </w:p>
    <w:p w:rsidR="00994D12" w:rsidRPr="00234CA4" w:rsidRDefault="00892C33" w:rsidP="00994D12">
      <w:pPr>
        <w:pStyle w:val="Normalny1"/>
        <w:numPr>
          <w:ilvl w:val="1"/>
          <w:numId w:val="4"/>
        </w:numPr>
        <w:ind w:left="896" w:hanging="409"/>
        <w:jc w:val="both"/>
        <w:rPr>
          <w:rFonts w:asciiTheme="majorHAnsi" w:hAnsiTheme="majorHAnsi" w:cstheme="majorHAnsi"/>
          <w:bCs/>
        </w:rPr>
      </w:pPr>
      <w:r w:rsidRPr="00234CA4">
        <w:rPr>
          <w:rFonts w:asciiTheme="majorHAnsi" w:hAnsiTheme="majorHAnsi" w:cstheme="majorHAnsi"/>
          <w:bCs/>
        </w:rPr>
        <w:t xml:space="preserve">poręczeniach udzielanych przez podmioty, o których mowa w art. 6b ust. 5 </w:t>
      </w:r>
      <w:proofErr w:type="spellStart"/>
      <w:r w:rsidRPr="00234CA4">
        <w:rPr>
          <w:rFonts w:asciiTheme="majorHAnsi" w:hAnsiTheme="majorHAnsi" w:cstheme="majorHAnsi"/>
          <w:bCs/>
        </w:rPr>
        <w:t>pkt</w:t>
      </w:r>
      <w:proofErr w:type="spellEnd"/>
      <w:r w:rsidRPr="00234CA4">
        <w:rPr>
          <w:rFonts w:asciiTheme="majorHAnsi" w:hAnsiTheme="majorHAnsi" w:cstheme="majorHAnsi"/>
          <w:bCs/>
        </w:rPr>
        <w:t xml:space="preserve"> 2 ustawy z dnia 9 listopada 2000 r. o utworzeniu Polskiej Agencji Rozwoju Przedsiębiorczości (Dz. U. z 2020 r. poz. 299).</w:t>
      </w:r>
    </w:p>
    <w:p w:rsidR="005F384E" w:rsidRPr="00234CA4" w:rsidRDefault="00892C33" w:rsidP="000971A0">
      <w:pPr>
        <w:rPr>
          <w:rFonts w:asciiTheme="majorHAnsi" w:hAnsiTheme="majorHAnsi" w:cstheme="majorHAnsi"/>
          <w:b/>
          <w:bCs/>
        </w:rPr>
      </w:pPr>
      <w:r w:rsidRPr="00234CA4">
        <w:rPr>
          <w:rFonts w:asciiTheme="majorHAnsi" w:hAnsiTheme="majorHAnsi" w:cstheme="majorHAnsi"/>
          <w:bCs/>
        </w:rPr>
        <w:t>Wadium w formie pieniądza należy wnieść przelewem na konto w Banku</w:t>
      </w:r>
      <w:r w:rsidR="009449DA" w:rsidRPr="00234CA4">
        <w:rPr>
          <w:rFonts w:asciiTheme="majorHAnsi" w:hAnsiTheme="majorHAnsi" w:cstheme="majorHAnsi"/>
          <w:bCs/>
        </w:rPr>
        <w:t xml:space="preserve">: BS MILICZ </w:t>
      </w:r>
      <w:r w:rsidRPr="00234CA4">
        <w:rPr>
          <w:rFonts w:asciiTheme="majorHAnsi" w:hAnsiTheme="majorHAnsi" w:cstheme="majorHAnsi"/>
          <w:bCs/>
        </w:rPr>
        <w:t>nr rachunku</w:t>
      </w:r>
      <w:r w:rsidR="009449DA" w:rsidRPr="00234CA4">
        <w:rPr>
          <w:rFonts w:asciiTheme="majorHAnsi" w:hAnsiTheme="majorHAnsi" w:cstheme="majorHAnsi"/>
          <w:bCs/>
        </w:rPr>
        <w:t xml:space="preserve">: </w:t>
      </w:r>
      <w:r w:rsidR="009449DA" w:rsidRPr="00234CA4">
        <w:rPr>
          <w:rFonts w:asciiTheme="majorHAnsi" w:hAnsiTheme="majorHAnsi" w:cstheme="majorHAnsi"/>
          <w:b/>
        </w:rPr>
        <w:t>72 9582 0000 2000 0000 0358 0004</w:t>
      </w:r>
      <w:r w:rsidR="009449DA" w:rsidRPr="00234CA4">
        <w:rPr>
          <w:rFonts w:asciiTheme="majorHAnsi" w:hAnsiTheme="majorHAnsi" w:cstheme="majorHAnsi"/>
          <w:bCs/>
        </w:rPr>
        <w:t xml:space="preserve"> </w:t>
      </w:r>
      <w:r w:rsidRPr="00234CA4">
        <w:rPr>
          <w:rFonts w:asciiTheme="majorHAnsi" w:hAnsiTheme="majorHAnsi" w:cstheme="majorHAnsi"/>
          <w:bCs/>
        </w:rPr>
        <w:t>z dopiskiem „Wadium –</w:t>
      </w:r>
      <w:r w:rsidR="00EE3220" w:rsidRPr="00234CA4">
        <w:rPr>
          <w:rFonts w:asciiTheme="majorHAnsi" w:hAnsiTheme="majorHAnsi" w:cstheme="majorHAnsi"/>
          <w:b/>
        </w:rPr>
        <w:t xml:space="preserve"> </w:t>
      </w:r>
      <w:r w:rsidR="000971A0" w:rsidRPr="00234CA4">
        <w:rPr>
          <w:rFonts w:asciiTheme="majorHAnsi" w:hAnsiTheme="majorHAnsi" w:cstheme="majorHAnsi"/>
          <w:b/>
          <w:bCs/>
        </w:rPr>
        <w:t xml:space="preserve">„DOSTAWA I MONTAŻ FOTELI AUDYTORYJNYCH DO  NOWEJ SALI  KINOWO-WIDOWISKOWEJ W OŚRODKU KULTURY W MILICZU - </w:t>
      </w:r>
      <w:r w:rsidR="00EE3220" w:rsidRPr="00045DB7">
        <w:rPr>
          <w:rFonts w:asciiTheme="majorHAnsi" w:hAnsiTheme="majorHAnsi" w:cstheme="majorHAnsi"/>
          <w:b/>
          <w:bCs/>
        </w:rPr>
        <w:t>IF.271</w:t>
      </w:r>
      <w:r w:rsidR="00DF5B2B" w:rsidRPr="00045DB7">
        <w:rPr>
          <w:rFonts w:asciiTheme="majorHAnsi" w:hAnsiTheme="majorHAnsi" w:cstheme="majorHAnsi"/>
          <w:b/>
          <w:bCs/>
        </w:rPr>
        <w:t>.</w:t>
      </w:r>
      <w:r w:rsidR="005A7BE3">
        <w:rPr>
          <w:rFonts w:asciiTheme="majorHAnsi" w:hAnsiTheme="majorHAnsi" w:cstheme="majorHAnsi"/>
          <w:b/>
          <w:bCs/>
        </w:rPr>
        <w:t>4</w:t>
      </w:r>
      <w:r w:rsidR="007F208F" w:rsidRPr="00045DB7">
        <w:rPr>
          <w:rFonts w:asciiTheme="majorHAnsi" w:hAnsiTheme="majorHAnsi" w:cstheme="majorHAnsi"/>
          <w:b/>
          <w:bCs/>
        </w:rPr>
        <w:t>.</w:t>
      </w:r>
      <w:r w:rsidR="009449DA" w:rsidRPr="00045DB7">
        <w:rPr>
          <w:rFonts w:asciiTheme="majorHAnsi" w:hAnsiTheme="majorHAnsi" w:cstheme="majorHAnsi"/>
          <w:b/>
          <w:bCs/>
        </w:rPr>
        <w:t>202</w:t>
      </w:r>
      <w:r w:rsidR="00045DB7">
        <w:rPr>
          <w:rFonts w:asciiTheme="majorHAnsi" w:hAnsiTheme="majorHAnsi" w:cstheme="majorHAnsi"/>
          <w:b/>
          <w:bCs/>
        </w:rPr>
        <w:t>2</w:t>
      </w:r>
      <w:r w:rsidRPr="00045DB7">
        <w:rPr>
          <w:rFonts w:asciiTheme="majorHAnsi" w:hAnsiTheme="majorHAnsi" w:cstheme="majorHAnsi"/>
          <w:b/>
          <w:bCs/>
        </w:rPr>
        <w:t>”.</w:t>
      </w:r>
    </w:p>
    <w:p w:rsidR="005F384E" w:rsidRPr="00234CA4" w:rsidRDefault="00892C33" w:rsidP="00167048">
      <w:pPr>
        <w:pStyle w:val="Normalny1"/>
        <w:ind w:left="284"/>
        <w:jc w:val="both"/>
        <w:rPr>
          <w:rFonts w:asciiTheme="majorHAnsi" w:hAnsiTheme="majorHAnsi" w:cstheme="majorHAnsi"/>
          <w:bCs/>
        </w:rPr>
      </w:pPr>
      <w:r w:rsidRPr="00234CA4">
        <w:rPr>
          <w:rFonts w:asciiTheme="majorHAnsi" w:hAnsiTheme="majorHAnsi" w:cstheme="majorHAnsi"/>
          <w:b/>
        </w:rPr>
        <w:t>UWAGA:</w:t>
      </w:r>
      <w:r w:rsidRPr="00234CA4">
        <w:rPr>
          <w:rFonts w:asciiTheme="majorHAnsi" w:hAnsiTheme="majorHAnsi" w:cstheme="majorHAnsi"/>
          <w:bCs/>
        </w:rPr>
        <w:t xml:space="preserve"> Za termin wniesienia wadium w formie pieniężnej zostanie przyjęty termin uznania rachunku Zamawiającego.</w:t>
      </w:r>
    </w:p>
    <w:p w:rsidR="005F384E" w:rsidRPr="00234CA4" w:rsidRDefault="00892C33" w:rsidP="004A4911">
      <w:pPr>
        <w:pStyle w:val="Normalny1"/>
        <w:numPr>
          <w:ilvl w:val="0"/>
          <w:numId w:val="48"/>
        </w:numPr>
        <w:ind w:left="284" w:hanging="284"/>
        <w:jc w:val="both"/>
        <w:rPr>
          <w:rFonts w:asciiTheme="majorHAnsi" w:hAnsiTheme="majorHAnsi" w:cstheme="majorHAnsi"/>
          <w:bCs/>
        </w:rPr>
      </w:pPr>
      <w:r w:rsidRPr="00234CA4">
        <w:rPr>
          <w:rFonts w:asciiTheme="majorHAnsi" w:hAnsiTheme="majorHAnsi" w:cstheme="majorHAnsi"/>
          <w:bCs/>
        </w:rPr>
        <w:t>Wadium wnoszone w formie poręczeń lub gwarancji musi być złożone jako oryginał gwarancji lub poręczenia w postaci elektronicznej i spełniać co najmniej poniższe wymagania:</w:t>
      </w:r>
    </w:p>
    <w:p w:rsidR="005F384E" w:rsidRPr="00234CA4" w:rsidRDefault="00892C33" w:rsidP="00167048">
      <w:pPr>
        <w:pStyle w:val="Normalny1"/>
        <w:numPr>
          <w:ilvl w:val="0"/>
          <w:numId w:val="17"/>
        </w:numPr>
        <w:ind w:left="882" w:hanging="465"/>
        <w:jc w:val="both"/>
        <w:rPr>
          <w:rFonts w:asciiTheme="majorHAnsi" w:hAnsiTheme="majorHAnsi" w:cstheme="majorHAnsi"/>
          <w:bCs/>
        </w:rPr>
      </w:pPr>
      <w:r w:rsidRPr="00234CA4">
        <w:rPr>
          <w:rFonts w:asciiTheme="majorHAnsi" w:hAnsiTheme="majorHAnsi" w:cstheme="majorHAnsi"/>
          <w:bCs/>
        </w:rPr>
        <w:t xml:space="preserve">musi obejmować odpowiedzialność za wszystkie przypadki powodujące utratę wadium przez Wykonawcę określone w ustawie PZP </w:t>
      </w:r>
    </w:p>
    <w:p w:rsidR="005F384E" w:rsidRPr="00234CA4" w:rsidRDefault="00892C33" w:rsidP="00167048">
      <w:pPr>
        <w:pStyle w:val="Normalny1"/>
        <w:numPr>
          <w:ilvl w:val="0"/>
          <w:numId w:val="17"/>
        </w:numPr>
        <w:ind w:left="882" w:hanging="465"/>
        <w:jc w:val="both"/>
        <w:rPr>
          <w:rFonts w:asciiTheme="majorHAnsi" w:hAnsiTheme="majorHAnsi" w:cstheme="majorHAnsi"/>
          <w:bCs/>
        </w:rPr>
      </w:pPr>
      <w:r w:rsidRPr="00234CA4">
        <w:rPr>
          <w:rFonts w:asciiTheme="majorHAnsi" w:hAnsiTheme="majorHAnsi" w:cstheme="majorHAnsi"/>
          <w:bCs/>
        </w:rPr>
        <w:t>z jej treści powinno jednoznacznie wynikać zobowiązanie gwaranta do zapłaty całej kwoty wadium;</w:t>
      </w:r>
    </w:p>
    <w:p w:rsidR="005F384E" w:rsidRPr="00234CA4" w:rsidRDefault="00892C33" w:rsidP="00167048">
      <w:pPr>
        <w:pStyle w:val="Normalny1"/>
        <w:numPr>
          <w:ilvl w:val="0"/>
          <w:numId w:val="17"/>
        </w:numPr>
        <w:ind w:left="882" w:hanging="465"/>
        <w:jc w:val="both"/>
        <w:rPr>
          <w:rFonts w:asciiTheme="majorHAnsi" w:hAnsiTheme="majorHAnsi" w:cstheme="majorHAnsi"/>
          <w:bCs/>
        </w:rPr>
      </w:pPr>
      <w:r w:rsidRPr="00234CA4">
        <w:rPr>
          <w:rFonts w:asciiTheme="majorHAnsi" w:hAnsiTheme="majorHAnsi" w:cstheme="majorHAnsi"/>
          <w:bCs/>
        </w:rPr>
        <w:t>powinno być nieodwołalne i bezwarunkowe oraz płatne na pierwsze żądanie;</w:t>
      </w:r>
    </w:p>
    <w:p w:rsidR="005F384E" w:rsidRPr="00234CA4" w:rsidRDefault="00892C33" w:rsidP="00167048">
      <w:pPr>
        <w:pStyle w:val="Normalny1"/>
        <w:numPr>
          <w:ilvl w:val="0"/>
          <w:numId w:val="17"/>
        </w:numPr>
        <w:ind w:left="882" w:hanging="465"/>
        <w:jc w:val="both"/>
        <w:rPr>
          <w:rFonts w:asciiTheme="majorHAnsi" w:hAnsiTheme="majorHAnsi" w:cstheme="majorHAnsi"/>
          <w:bCs/>
        </w:rPr>
      </w:pPr>
      <w:r w:rsidRPr="00234CA4">
        <w:rPr>
          <w:rFonts w:asciiTheme="majorHAnsi" w:hAnsiTheme="majorHAnsi" w:cstheme="majorHAnsi"/>
          <w:bCs/>
        </w:rPr>
        <w:t xml:space="preserve">termin obowiązywania poręczenia lub gwarancji nie może być krótszy niż termin związania ofertą (z zastrzeżeniem iż pierwszym dniem związania ofertą jest dzień składania ofert); </w:t>
      </w:r>
    </w:p>
    <w:p w:rsidR="005F384E" w:rsidRPr="00234CA4" w:rsidRDefault="00892C33" w:rsidP="00167048">
      <w:pPr>
        <w:pStyle w:val="Normalny1"/>
        <w:numPr>
          <w:ilvl w:val="0"/>
          <w:numId w:val="17"/>
        </w:numPr>
        <w:ind w:left="882" w:hanging="465"/>
        <w:jc w:val="both"/>
        <w:rPr>
          <w:rFonts w:asciiTheme="majorHAnsi" w:hAnsiTheme="majorHAnsi" w:cstheme="majorHAnsi"/>
          <w:bCs/>
        </w:rPr>
      </w:pPr>
      <w:r w:rsidRPr="00234CA4">
        <w:rPr>
          <w:rFonts w:asciiTheme="majorHAnsi" w:hAnsiTheme="majorHAnsi" w:cstheme="majorHAnsi"/>
          <w:bCs/>
        </w:rPr>
        <w:t>w treści poręczenia lub gwarancji powinna znaleźć się nazwa oraz numer przedmiotowego postępowania;</w:t>
      </w:r>
    </w:p>
    <w:p w:rsidR="005F384E" w:rsidRPr="00234CA4" w:rsidRDefault="00892C33" w:rsidP="00167048">
      <w:pPr>
        <w:pStyle w:val="Normalny1"/>
        <w:numPr>
          <w:ilvl w:val="0"/>
          <w:numId w:val="17"/>
        </w:numPr>
        <w:ind w:left="882" w:hanging="465"/>
        <w:jc w:val="both"/>
        <w:rPr>
          <w:rFonts w:asciiTheme="majorHAnsi" w:hAnsiTheme="majorHAnsi" w:cstheme="majorHAnsi"/>
          <w:bCs/>
        </w:rPr>
      </w:pPr>
      <w:r w:rsidRPr="00234CA4">
        <w:rPr>
          <w:rFonts w:asciiTheme="majorHAnsi" w:hAnsiTheme="majorHAnsi" w:cstheme="majorHAnsi"/>
          <w:bCs/>
        </w:rPr>
        <w:lastRenderedPageBreak/>
        <w:t xml:space="preserve">beneficjentem poręczenia lub gwarancji jest: </w:t>
      </w:r>
      <w:r w:rsidR="002D43FE" w:rsidRPr="00234CA4">
        <w:rPr>
          <w:rFonts w:asciiTheme="majorHAnsi" w:hAnsiTheme="majorHAnsi" w:cstheme="majorHAnsi"/>
          <w:bCs/>
        </w:rPr>
        <w:t>Gmina Milicz, z siedzibą  ul. Trzebnicka 2, 56-300 Milicz.</w:t>
      </w:r>
      <w:r w:rsidRPr="00234CA4">
        <w:rPr>
          <w:rFonts w:asciiTheme="majorHAnsi" w:hAnsiTheme="majorHAnsi" w:cstheme="majorHAnsi"/>
          <w:bCs/>
        </w:rPr>
        <w:t xml:space="preserve"> </w:t>
      </w:r>
    </w:p>
    <w:p w:rsidR="005F384E" w:rsidRPr="00234CA4" w:rsidRDefault="00892C33" w:rsidP="00167048">
      <w:pPr>
        <w:pStyle w:val="Normalny1"/>
        <w:numPr>
          <w:ilvl w:val="0"/>
          <w:numId w:val="17"/>
        </w:numPr>
        <w:ind w:left="882" w:hanging="465"/>
        <w:jc w:val="both"/>
        <w:rPr>
          <w:rFonts w:asciiTheme="majorHAnsi" w:hAnsiTheme="majorHAnsi" w:cstheme="majorHAnsi"/>
          <w:bCs/>
        </w:rPr>
      </w:pPr>
      <w:r w:rsidRPr="00234CA4">
        <w:rPr>
          <w:rFonts w:asciiTheme="majorHAnsi" w:hAnsiTheme="majorHAnsi" w:cstheme="majorHAnsi"/>
          <w:bCs/>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5F384E" w:rsidRPr="00234CA4" w:rsidRDefault="00892C33" w:rsidP="004A4911">
      <w:pPr>
        <w:pStyle w:val="Normalny1"/>
        <w:numPr>
          <w:ilvl w:val="0"/>
          <w:numId w:val="48"/>
        </w:numPr>
        <w:ind w:left="284" w:hanging="284"/>
        <w:jc w:val="both"/>
        <w:rPr>
          <w:rFonts w:asciiTheme="majorHAnsi" w:hAnsiTheme="majorHAnsi" w:cstheme="majorHAnsi"/>
          <w:bCs/>
        </w:rPr>
      </w:pPr>
      <w:r w:rsidRPr="00234CA4">
        <w:rPr>
          <w:rFonts w:asciiTheme="majorHAnsi" w:hAnsiTheme="majorHAnsi" w:cstheme="majorHAnsi"/>
          <w:bCs/>
        </w:rPr>
        <w:t xml:space="preserve">Oferta wykonawcy, który nie wniesie wadium, wniesie wadium w sposób nieprawidłowy lub nie utrzyma wadium nieprzerwanie do upływu terminu związania ofertą lub złoży wniosek o zwrot wadium w przypadku, o którym mowa w art. 98 ust. 2 </w:t>
      </w:r>
      <w:proofErr w:type="spellStart"/>
      <w:r w:rsidRPr="00234CA4">
        <w:rPr>
          <w:rFonts w:asciiTheme="majorHAnsi" w:hAnsiTheme="majorHAnsi" w:cstheme="majorHAnsi"/>
          <w:bCs/>
        </w:rPr>
        <w:t>pkt</w:t>
      </w:r>
      <w:proofErr w:type="spellEnd"/>
      <w:r w:rsidRPr="00234CA4">
        <w:rPr>
          <w:rFonts w:asciiTheme="majorHAnsi" w:hAnsiTheme="majorHAnsi" w:cstheme="majorHAnsi"/>
          <w:bCs/>
        </w:rPr>
        <w:t xml:space="preserve"> 3 PZP zostanie odrzucona.</w:t>
      </w:r>
    </w:p>
    <w:p w:rsidR="005F384E" w:rsidRPr="00234CA4" w:rsidRDefault="00892C33" w:rsidP="004A4911">
      <w:pPr>
        <w:pStyle w:val="Normalny1"/>
        <w:numPr>
          <w:ilvl w:val="0"/>
          <w:numId w:val="48"/>
        </w:numPr>
        <w:ind w:left="284" w:hanging="284"/>
        <w:jc w:val="both"/>
        <w:rPr>
          <w:rFonts w:asciiTheme="majorHAnsi" w:hAnsiTheme="majorHAnsi" w:cstheme="majorHAnsi"/>
          <w:bCs/>
        </w:rPr>
      </w:pPr>
      <w:r w:rsidRPr="00234CA4">
        <w:rPr>
          <w:rFonts w:asciiTheme="majorHAnsi" w:hAnsiTheme="majorHAnsi" w:cstheme="majorHAnsi"/>
          <w:bCs/>
        </w:rPr>
        <w:t>Zasady zwrotu oraz okoliczności zatrzymania wadium określa art. 98 PZP</w:t>
      </w:r>
    </w:p>
    <w:p w:rsidR="005F384E" w:rsidRPr="00234CA4" w:rsidRDefault="00892C33" w:rsidP="00167048">
      <w:pPr>
        <w:pStyle w:val="Nagwek2"/>
        <w:spacing w:before="240" w:after="240"/>
        <w:rPr>
          <w:rFonts w:asciiTheme="majorHAnsi" w:hAnsiTheme="majorHAnsi" w:cstheme="majorHAnsi"/>
          <w:b/>
          <w:sz w:val="22"/>
          <w:szCs w:val="22"/>
        </w:rPr>
      </w:pPr>
      <w:bookmarkStart w:id="33" w:name="_Toc85187135"/>
      <w:r w:rsidRPr="00234CA4">
        <w:rPr>
          <w:rFonts w:asciiTheme="majorHAnsi" w:hAnsiTheme="majorHAnsi" w:cstheme="majorHAnsi"/>
          <w:b/>
          <w:sz w:val="22"/>
          <w:szCs w:val="22"/>
        </w:rPr>
        <w:t>XVII. Termin związania ofertą</w:t>
      </w:r>
      <w:bookmarkEnd w:id="33"/>
    </w:p>
    <w:p w:rsidR="005F384E" w:rsidRPr="00234CA4" w:rsidRDefault="00892C33" w:rsidP="004A4911">
      <w:pPr>
        <w:pStyle w:val="Normalny1"/>
        <w:numPr>
          <w:ilvl w:val="0"/>
          <w:numId w:val="24"/>
        </w:numPr>
        <w:spacing w:before="240"/>
        <w:ind w:left="426"/>
        <w:jc w:val="both"/>
        <w:rPr>
          <w:rFonts w:asciiTheme="majorHAnsi" w:hAnsiTheme="majorHAnsi" w:cstheme="majorHAnsi"/>
          <w:bCs/>
        </w:rPr>
      </w:pPr>
      <w:r w:rsidRPr="00234CA4">
        <w:rPr>
          <w:rFonts w:asciiTheme="majorHAnsi" w:hAnsiTheme="majorHAnsi" w:cstheme="majorHAnsi"/>
          <w:bCs/>
        </w:rPr>
        <w:t>Wykonawca będzie związany ofertą przez okres 30 dni, tj</w:t>
      </w:r>
      <w:r w:rsidRPr="008442AB">
        <w:rPr>
          <w:rFonts w:asciiTheme="majorHAnsi" w:hAnsiTheme="majorHAnsi" w:cstheme="majorHAnsi"/>
          <w:bCs/>
        </w:rPr>
        <w:t xml:space="preserve">. </w:t>
      </w:r>
      <w:r w:rsidRPr="008442AB">
        <w:rPr>
          <w:rFonts w:asciiTheme="majorHAnsi" w:hAnsiTheme="majorHAnsi" w:cstheme="majorHAnsi"/>
          <w:b/>
        </w:rPr>
        <w:t>do dnia</w:t>
      </w:r>
      <w:r w:rsidR="0067029E" w:rsidRPr="008442AB">
        <w:rPr>
          <w:rFonts w:asciiTheme="majorHAnsi" w:hAnsiTheme="majorHAnsi" w:cstheme="majorHAnsi"/>
          <w:b/>
        </w:rPr>
        <w:t xml:space="preserve"> </w:t>
      </w:r>
      <w:r w:rsidR="005A7BE3">
        <w:rPr>
          <w:rFonts w:asciiTheme="majorHAnsi" w:hAnsiTheme="majorHAnsi" w:cstheme="majorHAnsi"/>
          <w:b/>
        </w:rPr>
        <w:t>26</w:t>
      </w:r>
      <w:r w:rsidR="00D5369E">
        <w:rPr>
          <w:rFonts w:asciiTheme="majorHAnsi" w:hAnsiTheme="majorHAnsi" w:cstheme="majorHAnsi"/>
          <w:b/>
        </w:rPr>
        <w:t xml:space="preserve"> marca </w:t>
      </w:r>
      <w:r w:rsidR="002948B5" w:rsidRPr="008442AB">
        <w:rPr>
          <w:rFonts w:asciiTheme="majorHAnsi" w:hAnsiTheme="majorHAnsi" w:cstheme="majorHAnsi"/>
          <w:b/>
        </w:rPr>
        <w:t>202</w:t>
      </w:r>
      <w:r w:rsidR="005D2E42">
        <w:rPr>
          <w:rFonts w:asciiTheme="majorHAnsi" w:hAnsiTheme="majorHAnsi" w:cstheme="majorHAnsi"/>
          <w:b/>
        </w:rPr>
        <w:t>2</w:t>
      </w:r>
      <w:r w:rsidR="002948B5" w:rsidRPr="008442AB">
        <w:rPr>
          <w:rFonts w:asciiTheme="majorHAnsi" w:hAnsiTheme="majorHAnsi" w:cstheme="majorHAnsi"/>
          <w:b/>
        </w:rPr>
        <w:t xml:space="preserve"> </w:t>
      </w:r>
      <w:r w:rsidRPr="008442AB">
        <w:rPr>
          <w:rFonts w:asciiTheme="majorHAnsi" w:hAnsiTheme="majorHAnsi" w:cstheme="majorHAnsi"/>
          <w:b/>
        </w:rPr>
        <w:t>r</w:t>
      </w:r>
      <w:r w:rsidR="002948B5" w:rsidRPr="008442AB">
        <w:rPr>
          <w:rFonts w:asciiTheme="majorHAnsi" w:hAnsiTheme="majorHAnsi" w:cstheme="majorHAnsi"/>
          <w:b/>
        </w:rPr>
        <w:t>oku</w:t>
      </w:r>
      <w:r w:rsidRPr="008442AB">
        <w:rPr>
          <w:rFonts w:asciiTheme="majorHAnsi" w:hAnsiTheme="majorHAnsi" w:cstheme="majorHAnsi"/>
          <w:bCs/>
        </w:rPr>
        <w:t>.</w:t>
      </w:r>
      <w:r w:rsidRPr="00234CA4">
        <w:rPr>
          <w:rFonts w:asciiTheme="majorHAnsi" w:hAnsiTheme="majorHAnsi" w:cstheme="majorHAnsi"/>
          <w:bCs/>
        </w:rPr>
        <w:t xml:space="preserve"> Bieg terminu związania ofertą rozpoczyna się wraz z upływem terminu składania ofert.</w:t>
      </w:r>
    </w:p>
    <w:p w:rsidR="005F384E" w:rsidRPr="00234CA4" w:rsidRDefault="00892C33" w:rsidP="004A4911">
      <w:pPr>
        <w:pStyle w:val="Normalny1"/>
        <w:numPr>
          <w:ilvl w:val="0"/>
          <w:numId w:val="24"/>
        </w:numPr>
        <w:ind w:left="426"/>
        <w:jc w:val="both"/>
        <w:rPr>
          <w:rFonts w:asciiTheme="majorHAnsi" w:hAnsiTheme="majorHAnsi" w:cstheme="majorHAnsi"/>
          <w:bCs/>
        </w:rPr>
      </w:pPr>
      <w:r w:rsidRPr="00234CA4">
        <w:rPr>
          <w:rFonts w:asciiTheme="majorHAnsi" w:hAnsiTheme="majorHAnsi" w:cstheme="majorHAnsi"/>
          <w:bCs/>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234CA4">
        <w:rPr>
          <w:rFonts w:asciiTheme="majorHAnsi" w:hAnsiTheme="majorHAnsi" w:cstheme="majorHAnsi"/>
          <w:bCs/>
        </w:rPr>
        <w:tab/>
        <w:t>Przedłużenie terminu związania ofertą wymaga złożenia przez wykonawcę pisemnego oświadczenia o wyrażeniu zgody na przedłużenie terminu związania ofertą.</w:t>
      </w:r>
    </w:p>
    <w:p w:rsidR="005F384E" w:rsidRPr="00234CA4" w:rsidRDefault="00892C33" w:rsidP="004A4911">
      <w:pPr>
        <w:pStyle w:val="Normalny1"/>
        <w:numPr>
          <w:ilvl w:val="0"/>
          <w:numId w:val="24"/>
        </w:numPr>
        <w:ind w:left="426"/>
        <w:jc w:val="both"/>
        <w:rPr>
          <w:rFonts w:asciiTheme="majorHAnsi" w:hAnsiTheme="majorHAnsi" w:cstheme="majorHAnsi"/>
          <w:bCs/>
        </w:rPr>
      </w:pPr>
      <w:r w:rsidRPr="00234CA4">
        <w:rPr>
          <w:rFonts w:asciiTheme="majorHAnsi" w:hAnsiTheme="majorHAnsi" w:cstheme="majorHAnsi"/>
          <w:bCs/>
        </w:rPr>
        <w:t>Odmowa wyrażenia zgody na przedłużenie terminu związania ofertą nie powoduje utraty wadium.</w:t>
      </w:r>
    </w:p>
    <w:p w:rsidR="005F384E" w:rsidRPr="00234CA4" w:rsidRDefault="00892C33" w:rsidP="00167048">
      <w:pPr>
        <w:pStyle w:val="Nagwek2"/>
        <w:spacing w:before="240" w:after="240"/>
        <w:rPr>
          <w:rFonts w:asciiTheme="majorHAnsi" w:hAnsiTheme="majorHAnsi" w:cstheme="majorHAnsi"/>
          <w:b/>
          <w:sz w:val="22"/>
          <w:szCs w:val="22"/>
        </w:rPr>
      </w:pPr>
      <w:bookmarkStart w:id="34" w:name="_Toc85187136"/>
      <w:r w:rsidRPr="00234CA4">
        <w:rPr>
          <w:rFonts w:asciiTheme="majorHAnsi" w:hAnsiTheme="majorHAnsi" w:cstheme="majorHAnsi"/>
          <w:b/>
          <w:sz w:val="22"/>
          <w:szCs w:val="22"/>
        </w:rPr>
        <w:t>XVIII. Miejsce i termin składania ofert</w:t>
      </w:r>
      <w:bookmarkEnd w:id="34"/>
    </w:p>
    <w:p w:rsidR="005F384E" w:rsidRPr="00234CA4" w:rsidRDefault="00892C33" w:rsidP="00ED6FE6">
      <w:pPr>
        <w:pStyle w:val="Normalny1"/>
        <w:numPr>
          <w:ilvl w:val="0"/>
          <w:numId w:val="19"/>
        </w:numPr>
        <w:spacing w:before="240"/>
        <w:ind w:left="426" w:hanging="426"/>
        <w:jc w:val="both"/>
        <w:rPr>
          <w:rFonts w:asciiTheme="majorHAnsi" w:hAnsiTheme="majorHAnsi" w:cstheme="majorHAnsi"/>
          <w:bCs/>
        </w:rPr>
      </w:pPr>
      <w:r w:rsidRPr="00234CA4">
        <w:rPr>
          <w:rFonts w:asciiTheme="majorHAnsi" w:hAnsiTheme="majorHAnsi" w:cstheme="majorHAnsi"/>
          <w:bCs/>
        </w:rPr>
        <w:t xml:space="preserve">Ofertę wraz z wymaganymi dokumentami należy umieścić na </w:t>
      </w:r>
      <w:hyperlink r:id="rId44">
        <w:r w:rsidRPr="00234CA4">
          <w:rPr>
            <w:rFonts w:asciiTheme="majorHAnsi" w:hAnsiTheme="majorHAnsi" w:cstheme="majorHAnsi"/>
            <w:bCs/>
            <w:color w:val="1155CC"/>
            <w:u w:val="single"/>
          </w:rPr>
          <w:t>platformazakupowa.pl</w:t>
        </w:r>
      </w:hyperlink>
      <w:r w:rsidRPr="00234CA4">
        <w:rPr>
          <w:rFonts w:asciiTheme="majorHAnsi" w:hAnsiTheme="majorHAnsi" w:cstheme="majorHAnsi"/>
          <w:bCs/>
        </w:rPr>
        <w:t xml:space="preserve"> pod adresem:</w:t>
      </w:r>
      <w:r w:rsidR="002D43FE" w:rsidRPr="00234CA4">
        <w:rPr>
          <w:rFonts w:asciiTheme="majorHAnsi" w:hAnsiTheme="majorHAnsi" w:cstheme="majorHAnsi"/>
          <w:bCs/>
        </w:rPr>
        <w:t xml:space="preserve">  </w:t>
      </w:r>
      <w:hyperlink r:id="rId45" w:history="1">
        <w:r w:rsidR="009A66BB" w:rsidRPr="00234CA4">
          <w:rPr>
            <w:rFonts w:asciiTheme="majorHAnsi" w:hAnsiTheme="majorHAnsi" w:cstheme="majorHAnsi"/>
            <w:b/>
            <w:bCs/>
          </w:rPr>
          <w:t>https://platformazakupowa.pl/pn/milicz</w:t>
        </w:r>
      </w:hyperlink>
      <w:r w:rsidRPr="00234CA4">
        <w:rPr>
          <w:rFonts w:asciiTheme="majorHAnsi" w:hAnsiTheme="majorHAnsi" w:cstheme="majorHAnsi"/>
          <w:bCs/>
        </w:rPr>
        <w:t xml:space="preserve"> w myśl Ustawy PZP na stronie internetowej prowadzonego post</w:t>
      </w:r>
      <w:r w:rsidR="009A66BB" w:rsidRPr="00234CA4">
        <w:rPr>
          <w:rFonts w:asciiTheme="majorHAnsi" w:hAnsiTheme="majorHAnsi" w:cstheme="majorHAnsi"/>
          <w:bCs/>
        </w:rPr>
        <w:t xml:space="preserve">ępowania  </w:t>
      </w:r>
      <w:r w:rsidR="009A66BB" w:rsidRPr="008442AB">
        <w:rPr>
          <w:rFonts w:asciiTheme="majorHAnsi" w:hAnsiTheme="majorHAnsi" w:cstheme="majorHAnsi"/>
          <w:bCs/>
        </w:rPr>
        <w:t xml:space="preserve">do </w:t>
      </w:r>
      <w:r w:rsidR="009A66BB" w:rsidRPr="008442AB">
        <w:rPr>
          <w:rFonts w:asciiTheme="majorHAnsi" w:hAnsiTheme="majorHAnsi" w:cstheme="majorHAnsi"/>
          <w:b/>
          <w:bCs/>
          <w:u w:val="single"/>
        </w:rPr>
        <w:t>dnia</w:t>
      </w:r>
      <w:r w:rsidR="008442AB" w:rsidRPr="008442AB">
        <w:rPr>
          <w:rFonts w:asciiTheme="majorHAnsi" w:hAnsiTheme="majorHAnsi" w:cstheme="majorHAnsi"/>
          <w:b/>
          <w:bCs/>
          <w:u w:val="single"/>
        </w:rPr>
        <w:t xml:space="preserve"> </w:t>
      </w:r>
      <w:r w:rsidR="005A7BE3">
        <w:rPr>
          <w:rFonts w:asciiTheme="majorHAnsi" w:hAnsiTheme="majorHAnsi" w:cstheme="majorHAnsi"/>
          <w:b/>
          <w:bCs/>
          <w:u w:val="single"/>
        </w:rPr>
        <w:t xml:space="preserve"> 25 </w:t>
      </w:r>
      <w:r w:rsidR="00D5369E">
        <w:rPr>
          <w:rFonts w:asciiTheme="majorHAnsi" w:hAnsiTheme="majorHAnsi" w:cstheme="majorHAnsi"/>
          <w:b/>
          <w:bCs/>
          <w:u w:val="single"/>
        </w:rPr>
        <w:t xml:space="preserve">lutego </w:t>
      </w:r>
      <w:r w:rsidR="009A66BB" w:rsidRPr="008442AB">
        <w:rPr>
          <w:rFonts w:asciiTheme="majorHAnsi" w:hAnsiTheme="majorHAnsi" w:cstheme="majorHAnsi"/>
          <w:b/>
          <w:u w:val="single"/>
        </w:rPr>
        <w:t>202</w:t>
      </w:r>
      <w:r w:rsidR="005D2E42">
        <w:rPr>
          <w:rFonts w:asciiTheme="majorHAnsi" w:hAnsiTheme="majorHAnsi" w:cstheme="majorHAnsi"/>
          <w:b/>
          <w:u w:val="single"/>
        </w:rPr>
        <w:t>2</w:t>
      </w:r>
      <w:r w:rsidR="009A66BB" w:rsidRPr="008442AB">
        <w:rPr>
          <w:rFonts w:asciiTheme="majorHAnsi" w:hAnsiTheme="majorHAnsi" w:cstheme="majorHAnsi"/>
          <w:b/>
          <w:u w:val="single"/>
        </w:rPr>
        <w:t xml:space="preserve"> r. </w:t>
      </w:r>
      <w:r w:rsidRPr="008442AB">
        <w:rPr>
          <w:rFonts w:asciiTheme="majorHAnsi" w:hAnsiTheme="majorHAnsi" w:cstheme="majorHAnsi"/>
          <w:b/>
          <w:u w:val="single"/>
        </w:rPr>
        <w:t xml:space="preserve"> do godziny</w:t>
      </w:r>
      <w:r w:rsidR="009A66BB" w:rsidRPr="008442AB">
        <w:rPr>
          <w:rFonts w:asciiTheme="majorHAnsi" w:hAnsiTheme="majorHAnsi" w:cstheme="majorHAnsi"/>
          <w:b/>
          <w:u w:val="single"/>
        </w:rPr>
        <w:t>: 1</w:t>
      </w:r>
      <w:r w:rsidR="00312D15">
        <w:rPr>
          <w:rFonts w:asciiTheme="majorHAnsi" w:hAnsiTheme="majorHAnsi" w:cstheme="majorHAnsi"/>
          <w:b/>
          <w:u w:val="single"/>
        </w:rPr>
        <w:t>1</w:t>
      </w:r>
      <w:r w:rsidR="009A66BB" w:rsidRPr="008442AB">
        <w:rPr>
          <w:rFonts w:asciiTheme="majorHAnsi" w:hAnsiTheme="majorHAnsi" w:cstheme="majorHAnsi"/>
          <w:b/>
          <w:u w:val="single"/>
        </w:rPr>
        <w:t>:00:00</w:t>
      </w:r>
      <w:r w:rsidRPr="008442AB">
        <w:rPr>
          <w:rFonts w:asciiTheme="majorHAnsi" w:hAnsiTheme="majorHAnsi" w:cstheme="majorHAnsi"/>
          <w:b/>
        </w:rPr>
        <w:t>.</w:t>
      </w:r>
    </w:p>
    <w:p w:rsidR="005F384E" w:rsidRPr="00234CA4" w:rsidRDefault="00892C33" w:rsidP="00ED6FE6">
      <w:pPr>
        <w:pStyle w:val="Normalny1"/>
        <w:numPr>
          <w:ilvl w:val="0"/>
          <w:numId w:val="19"/>
        </w:numPr>
        <w:pBdr>
          <w:top w:val="nil"/>
          <w:left w:val="nil"/>
          <w:bottom w:val="nil"/>
          <w:right w:val="nil"/>
          <w:between w:val="nil"/>
        </w:pBdr>
        <w:ind w:left="426" w:hanging="426"/>
        <w:rPr>
          <w:rFonts w:asciiTheme="majorHAnsi" w:hAnsiTheme="majorHAnsi" w:cstheme="majorHAnsi"/>
          <w:bCs/>
        </w:rPr>
      </w:pPr>
      <w:r w:rsidRPr="00234CA4">
        <w:rPr>
          <w:rFonts w:asciiTheme="majorHAnsi" w:hAnsiTheme="majorHAnsi" w:cstheme="majorHAnsi"/>
          <w:bCs/>
        </w:rPr>
        <w:t>Do oferty należy dołączyć wszystkie wymagane w SWZ dokumenty.</w:t>
      </w:r>
    </w:p>
    <w:p w:rsidR="005F384E" w:rsidRPr="00234CA4" w:rsidRDefault="00892C33" w:rsidP="00ED6FE6">
      <w:pPr>
        <w:pStyle w:val="Normalny1"/>
        <w:numPr>
          <w:ilvl w:val="0"/>
          <w:numId w:val="19"/>
        </w:numPr>
        <w:pBdr>
          <w:top w:val="nil"/>
          <w:left w:val="nil"/>
          <w:bottom w:val="nil"/>
          <w:right w:val="nil"/>
          <w:between w:val="nil"/>
        </w:pBdr>
        <w:ind w:left="426" w:hanging="426"/>
        <w:jc w:val="both"/>
        <w:rPr>
          <w:rFonts w:asciiTheme="majorHAnsi" w:hAnsiTheme="majorHAnsi" w:cstheme="majorHAnsi"/>
          <w:bCs/>
        </w:rPr>
      </w:pPr>
      <w:r w:rsidRPr="00234CA4">
        <w:rPr>
          <w:rFonts w:asciiTheme="majorHAnsi" w:hAnsiTheme="majorHAnsi" w:cstheme="majorHAnsi"/>
          <w:bCs/>
        </w:rPr>
        <w:t>Po wypełnieniu Formularza składania oferty lub wniosku i dołączenia  wszystkich wymaganych załączników należy kliknąć przycisk „Przejdź do podsumowania”.</w:t>
      </w:r>
    </w:p>
    <w:p w:rsidR="005F384E" w:rsidRPr="00234CA4" w:rsidRDefault="00892C33" w:rsidP="00ED6FE6">
      <w:pPr>
        <w:pStyle w:val="Normalny1"/>
        <w:numPr>
          <w:ilvl w:val="0"/>
          <w:numId w:val="19"/>
        </w:numPr>
        <w:pBdr>
          <w:top w:val="nil"/>
          <w:left w:val="nil"/>
          <w:bottom w:val="nil"/>
          <w:right w:val="nil"/>
          <w:between w:val="nil"/>
        </w:pBdr>
        <w:ind w:left="426" w:hanging="426"/>
        <w:jc w:val="both"/>
        <w:rPr>
          <w:rFonts w:asciiTheme="majorHAnsi" w:hAnsiTheme="majorHAnsi" w:cstheme="majorHAnsi"/>
          <w:bCs/>
        </w:rPr>
      </w:pPr>
      <w:r w:rsidRPr="00234CA4">
        <w:rPr>
          <w:rFonts w:asciiTheme="majorHAnsi" w:hAnsiTheme="majorHAnsi" w:cstheme="majorHAnsi"/>
          <w:bCs/>
        </w:rPr>
        <w:t xml:space="preserve">Oferta lub wniosek składana elektronicznie musi zostać podpisana elektronicznym podpisem kwalifikowanym, podpisem zaufanym lub podpisem osobistym. W procesie składania oferty za pośrednictwem </w:t>
      </w:r>
      <w:hyperlink r:id="rId46">
        <w:r w:rsidRPr="00234CA4">
          <w:rPr>
            <w:rFonts w:asciiTheme="majorHAnsi" w:hAnsiTheme="majorHAnsi" w:cstheme="majorHAnsi"/>
            <w:bCs/>
            <w:color w:val="1155CC"/>
            <w:u w:val="single"/>
          </w:rPr>
          <w:t>platformazakupowa.pl</w:t>
        </w:r>
      </w:hyperlink>
      <w:r w:rsidRPr="00234CA4">
        <w:rPr>
          <w:rFonts w:asciiTheme="majorHAnsi" w:hAnsiTheme="majorHAnsi" w:cstheme="majorHAnsi"/>
          <w:bCs/>
        </w:rPr>
        <w:t xml:space="preserve">, Wykonawca powinien złożyć podpis bezpośrednio na dokumentach przesłanych za pośrednictwem </w:t>
      </w:r>
      <w:hyperlink r:id="rId47">
        <w:r w:rsidRPr="00234CA4">
          <w:rPr>
            <w:rFonts w:asciiTheme="majorHAnsi" w:hAnsiTheme="majorHAnsi" w:cstheme="majorHAnsi"/>
            <w:bCs/>
            <w:color w:val="1155CC"/>
            <w:u w:val="single"/>
          </w:rPr>
          <w:t>platformazakupowa.pl</w:t>
        </w:r>
      </w:hyperlink>
      <w:r w:rsidRPr="00234CA4">
        <w:rPr>
          <w:rFonts w:asciiTheme="majorHAnsi" w:hAnsiTheme="majorHAnsi" w:cstheme="majorHAnsi"/>
          <w:bCs/>
        </w:rPr>
        <w:t xml:space="preserve">. Zalecamy stosowanie podpisu na każdym załączonym pliku osobno, w szczególności wskazanych w art. 63 ust 1 oraz ust.2  </w:t>
      </w:r>
      <w:proofErr w:type="spellStart"/>
      <w:r w:rsidRPr="00234CA4">
        <w:rPr>
          <w:rFonts w:asciiTheme="majorHAnsi" w:hAnsiTheme="majorHAnsi" w:cstheme="majorHAnsi"/>
          <w:bCs/>
        </w:rPr>
        <w:t>Pzp</w:t>
      </w:r>
      <w:proofErr w:type="spellEnd"/>
      <w:r w:rsidRPr="00234CA4">
        <w:rPr>
          <w:rFonts w:asciiTheme="majorHAnsi" w:hAnsiTheme="majorHAnsi" w:cstheme="majorHAnsi"/>
          <w:bCs/>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5F384E" w:rsidRPr="00234CA4" w:rsidRDefault="00892C33" w:rsidP="00ED6FE6">
      <w:pPr>
        <w:pStyle w:val="Normalny1"/>
        <w:numPr>
          <w:ilvl w:val="0"/>
          <w:numId w:val="19"/>
        </w:numPr>
        <w:pBdr>
          <w:top w:val="nil"/>
          <w:left w:val="nil"/>
          <w:bottom w:val="nil"/>
          <w:right w:val="nil"/>
          <w:between w:val="nil"/>
        </w:pBdr>
        <w:ind w:left="426" w:hanging="426"/>
        <w:jc w:val="both"/>
        <w:rPr>
          <w:rFonts w:asciiTheme="majorHAnsi" w:hAnsiTheme="majorHAnsi" w:cstheme="majorHAnsi"/>
          <w:bCs/>
        </w:rPr>
      </w:pPr>
      <w:r w:rsidRPr="00234CA4">
        <w:rPr>
          <w:rFonts w:asciiTheme="majorHAnsi" w:hAnsiTheme="majorHAnsi" w:cstheme="majorHAnsi"/>
          <w:bCs/>
        </w:rPr>
        <w:t>Za datę złożenia oferty przyjmuje się datę jej przekazania w systemie (platformie) w drugim kroku składania oferty poprzez kliknięcie przycisku “Złóż ofertę” i wyświetlenie się komunikatu, że oferta została zaszyfrowana i złożona.</w:t>
      </w:r>
    </w:p>
    <w:p w:rsidR="005F384E" w:rsidRPr="00234CA4" w:rsidRDefault="00892C33" w:rsidP="00ED6FE6">
      <w:pPr>
        <w:pStyle w:val="Normalny1"/>
        <w:numPr>
          <w:ilvl w:val="0"/>
          <w:numId w:val="19"/>
        </w:numPr>
        <w:pBdr>
          <w:top w:val="nil"/>
          <w:left w:val="nil"/>
          <w:bottom w:val="nil"/>
          <w:right w:val="nil"/>
          <w:between w:val="nil"/>
        </w:pBdr>
        <w:spacing w:after="240"/>
        <w:ind w:left="426" w:hanging="426"/>
        <w:jc w:val="both"/>
        <w:rPr>
          <w:rFonts w:asciiTheme="majorHAnsi" w:hAnsiTheme="majorHAnsi" w:cstheme="majorHAnsi"/>
          <w:bCs/>
        </w:rPr>
      </w:pPr>
      <w:r w:rsidRPr="00234CA4">
        <w:rPr>
          <w:rFonts w:asciiTheme="majorHAnsi" w:hAnsiTheme="majorHAnsi" w:cstheme="majorHAnsi"/>
          <w:bCs/>
        </w:rPr>
        <w:t xml:space="preserve">Szczegółowa instrukcja dla Wykonawców dotycząca złożenia, zmiany i wycofania oferty znajduje się na stronie internetowej pod adresem:  </w:t>
      </w:r>
      <w:hyperlink r:id="rId48">
        <w:r w:rsidRPr="00234CA4">
          <w:rPr>
            <w:rFonts w:asciiTheme="majorHAnsi" w:hAnsiTheme="majorHAnsi" w:cstheme="majorHAnsi"/>
            <w:bCs/>
            <w:color w:val="1155CC"/>
            <w:u w:val="single"/>
          </w:rPr>
          <w:t>https://platformazakupowa.pl/strona/45-instrukcje</w:t>
        </w:r>
      </w:hyperlink>
    </w:p>
    <w:p w:rsidR="005F384E" w:rsidRPr="00234CA4" w:rsidRDefault="00892C33" w:rsidP="00167048">
      <w:pPr>
        <w:pStyle w:val="Nagwek2"/>
        <w:jc w:val="both"/>
        <w:rPr>
          <w:rFonts w:asciiTheme="majorHAnsi" w:hAnsiTheme="majorHAnsi" w:cstheme="majorHAnsi"/>
          <w:b/>
          <w:sz w:val="22"/>
          <w:szCs w:val="22"/>
        </w:rPr>
      </w:pPr>
      <w:bookmarkStart w:id="35" w:name="_Toc85187137"/>
      <w:r w:rsidRPr="00234CA4">
        <w:rPr>
          <w:rFonts w:asciiTheme="majorHAnsi" w:hAnsiTheme="majorHAnsi" w:cstheme="majorHAnsi"/>
          <w:b/>
          <w:sz w:val="22"/>
          <w:szCs w:val="22"/>
        </w:rPr>
        <w:lastRenderedPageBreak/>
        <w:t>XIX. Otwarcie ofert</w:t>
      </w:r>
      <w:bookmarkEnd w:id="35"/>
    </w:p>
    <w:p w:rsidR="005F384E" w:rsidRPr="005D2E42" w:rsidRDefault="00892C33" w:rsidP="00ED6FE6">
      <w:pPr>
        <w:pStyle w:val="Normalny1"/>
        <w:numPr>
          <w:ilvl w:val="0"/>
          <w:numId w:val="2"/>
        </w:numPr>
        <w:ind w:left="426" w:hanging="426"/>
        <w:jc w:val="both"/>
        <w:rPr>
          <w:rFonts w:asciiTheme="majorHAnsi" w:hAnsiTheme="majorHAnsi" w:cstheme="majorHAnsi"/>
          <w:b/>
        </w:rPr>
      </w:pPr>
      <w:r w:rsidRPr="005D2E42">
        <w:rPr>
          <w:rFonts w:asciiTheme="majorHAnsi" w:hAnsiTheme="majorHAnsi" w:cstheme="majorHAnsi"/>
          <w:bCs/>
        </w:rPr>
        <w:t xml:space="preserve">Otwarcie ofert następuje niezwłocznie po upływie terminu składania ofert, nie później niż następnego dnia po dniu, w którym upłynął termin składania ofert </w:t>
      </w:r>
      <w:r w:rsidRPr="005D2E42">
        <w:rPr>
          <w:rFonts w:asciiTheme="majorHAnsi" w:hAnsiTheme="majorHAnsi" w:cstheme="majorHAnsi"/>
          <w:b/>
        </w:rPr>
        <w:t xml:space="preserve">tj. </w:t>
      </w:r>
      <w:r w:rsidR="00063820">
        <w:rPr>
          <w:rFonts w:asciiTheme="majorHAnsi" w:hAnsiTheme="majorHAnsi" w:cstheme="majorHAnsi"/>
          <w:b/>
        </w:rPr>
        <w:t>25</w:t>
      </w:r>
      <w:r w:rsidR="00D5369E">
        <w:rPr>
          <w:rFonts w:asciiTheme="majorHAnsi" w:hAnsiTheme="majorHAnsi" w:cstheme="majorHAnsi"/>
          <w:b/>
        </w:rPr>
        <w:t xml:space="preserve"> lutego </w:t>
      </w:r>
      <w:r w:rsidR="009A66BB" w:rsidRPr="005D2E42">
        <w:rPr>
          <w:rFonts w:asciiTheme="majorHAnsi" w:hAnsiTheme="majorHAnsi" w:cstheme="majorHAnsi"/>
          <w:b/>
        </w:rPr>
        <w:t>202</w:t>
      </w:r>
      <w:r w:rsidR="005D2E42" w:rsidRPr="005D2E42">
        <w:rPr>
          <w:rFonts w:asciiTheme="majorHAnsi" w:hAnsiTheme="majorHAnsi" w:cstheme="majorHAnsi"/>
          <w:b/>
        </w:rPr>
        <w:t>2</w:t>
      </w:r>
      <w:r w:rsidR="00312D15">
        <w:rPr>
          <w:rFonts w:asciiTheme="majorHAnsi" w:hAnsiTheme="majorHAnsi" w:cstheme="majorHAnsi"/>
          <w:b/>
        </w:rPr>
        <w:t xml:space="preserve"> r., o godz. 11</w:t>
      </w:r>
      <w:r w:rsidR="009A66BB" w:rsidRPr="005D2E42">
        <w:rPr>
          <w:rFonts w:asciiTheme="majorHAnsi" w:hAnsiTheme="majorHAnsi" w:cstheme="majorHAnsi"/>
          <w:b/>
        </w:rPr>
        <w:t>:05:00</w:t>
      </w:r>
      <w:r w:rsidRPr="005D2E42">
        <w:rPr>
          <w:rFonts w:asciiTheme="majorHAnsi" w:hAnsiTheme="majorHAnsi" w:cstheme="majorHAnsi"/>
          <w:b/>
        </w:rPr>
        <w:t>.</w:t>
      </w:r>
    </w:p>
    <w:p w:rsidR="005F384E" w:rsidRPr="00234CA4" w:rsidRDefault="00892C33" w:rsidP="00ED6FE6">
      <w:pPr>
        <w:pStyle w:val="Normalny1"/>
        <w:numPr>
          <w:ilvl w:val="0"/>
          <w:numId w:val="2"/>
        </w:numPr>
        <w:pBdr>
          <w:top w:val="nil"/>
          <w:left w:val="nil"/>
          <w:bottom w:val="nil"/>
          <w:right w:val="nil"/>
          <w:between w:val="nil"/>
        </w:pBdr>
        <w:ind w:left="426" w:hanging="426"/>
        <w:jc w:val="both"/>
        <w:rPr>
          <w:rFonts w:asciiTheme="majorHAnsi" w:hAnsiTheme="majorHAnsi" w:cstheme="majorHAnsi"/>
          <w:bCs/>
        </w:rPr>
      </w:pPr>
      <w:r w:rsidRPr="00234CA4">
        <w:rPr>
          <w:rFonts w:asciiTheme="majorHAnsi" w:hAnsiTheme="majorHAnsi" w:cstheme="majorHAnsi"/>
          <w:bC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F384E" w:rsidRPr="00234CA4" w:rsidRDefault="00892C33" w:rsidP="00ED6FE6">
      <w:pPr>
        <w:pStyle w:val="Normalny1"/>
        <w:numPr>
          <w:ilvl w:val="0"/>
          <w:numId w:val="2"/>
        </w:numPr>
        <w:pBdr>
          <w:top w:val="nil"/>
          <w:left w:val="nil"/>
          <w:bottom w:val="nil"/>
          <w:right w:val="nil"/>
          <w:between w:val="nil"/>
        </w:pBdr>
        <w:ind w:left="426" w:hanging="426"/>
        <w:jc w:val="both"/>
        <w:rPr>
          <w:rFonts w:asciiTheme="majorHAnsi" w:hAnsiTheme="majorHAnsi" w:cstheme="majorHAnsi"/>
          <w:bCs/>
        </w:rPr>
      </w:pPr>
      <w:r w:rsidRPr="00234CA4">
        <w:rPr>
          <w:rFonts w:asciiTheme="majorHAnsi" w:hAnsiTheme="majorHAnsi" w:cstheme="majorHAnsi"/>
          <w:bCs/>
        </w:rPr>
        <w:t>Zamawiający poinformuje o zmianie terminu otwarcia ofert na stronie internetowej prowadzonego postępowania.</w:t>
      </w:r>
    </w:p>
    <w:p w:rsidR="005F384E" w:rsidRPr="00234CA4" w:rsidRDefault="00892C33" w:rsidP="00ED6FE6">
      <w:pPr>
        <w:pStyle w:val="Normalny1"/>
        <w:numPr>
          <w:ilvl w:val="0"/>
          <w:numId w:val="2"/>
        </w:numPr>
        <w:pBdr>
          <w:top w:val="nil"/>
          <w:left w:val="nil"/>
          <w:bottom w:val="nil"/>
          <w:right w:val="nil"/>
          <w:between w:val="nil"/>
        </w:pBdr>
        <w:ind w:left="426" w:hanging="426"/>
        <w:jc w:val="both"/>
        <w:rPr>
          <w:rFonts w:asciiTheme="majorHAnsi" w:hAnsiTheme="majorHAnsi" w:cstheme="majorHAnsi"/>
          <w:bCs/>
        </w:rPr>
      </w:pPr>
      <w:r w:rsidRPr="00234CA4">
        <w:rPr>
          <w:rFonts w:asciiTheme="majorHAnsi" w:hAnsiTheme="majorHAnsi" w:cstheme="majorHAnsi"/>
          <w:bCs/>
        </w:rPr>
        <w:t>Zamawiający, najpóźniej przed otwarciem ofert, udostępnia na stronie internetowej prowadzonego postępowania informację o kwocie, jaką zamierza przeznaczyć na sfinansowanie zamówienia.</w:t>
      </w:r>
    </w:p>
    <w:p w:rsidR="005F384E" w:rsidRPr="00234CA4" w:rsidRDefault="00892C33" w:rsidP="00ED6FE6">
      <w:pPr>
        <w:pStyle w:val="Normalny1"/>
        <w:numPr>
          <w:ilvl w:val="0"/>
          <w:numId w:val="2"/>
        </w:numPr>
        <w:pBdr>
          <w:top w:val="nil"/>
          <w:left w:val="nil"/>
          <w:bottom w:val="nil"/>
          <w:right w:val="nil"/>
          <w:between w:val="nil"/>
        </w:pBdr>
        <w:ind w:left="426" w:hanging="426"/>
        <w:jc w:val="both"/>
        <w:rPr>
          <w:rFonts w:asciiTheme="majorHAnsi" w:hAnsiTheme="majorHAnsi" w:cstheme="majorHAnsi"/>
          <w:bCs/>
        </w:rPr>
      </w:pPr>
      <w:r w:rsidRPr="00234CA4">
        <w:rPr>
          <w:rFonts w:asciiTheme="majorHAnsi" w:hAnsiTheme="majorHAnsi" w:cstheme="majorHAnsi"/>
          <w:bCs/>
        </w:rPr>
        <w:t>Zamawiający, niezwłocznie po otwarciu ofert, udostępnia na stronie internetowej prowadzonego postępowania informacje o:</w:t>
      </w:r>
    </w:p>
    <w:p w:rsidR="005F384E" w:rsidRPr="00234CA4" w:rsidRDefault="00892C33" w:rsidP="00ED6FE6">
      <w:pPr>
        <w:pStyle w:val="Normalny1"/>
        <w:shd w:val="clear" w:color="auto" w:fill="FFFFFF"/>
        <w:ind w:left="426" w:hanging="426"/>
        <w:jc w:val="both"/>
        <w:rPr>
          <w:rFonts w:asciiTheme="majorHAnsi" w:hAnsiTheme="majorHAnsi" w:cstheme="majorHAnsi"/>
          <w:bCs/>
        </w:rPr>
      </w:pPr>
      <w:r w:rsidRPr="00234CA4">
        <w:rPr>
          <w:rFonts w:asciiTheme="majorHAnsi" w:hAnsiTheme="majorHAnsi" w:cstheme="majorHAnsi"/>
          <w:bCs/>
        </w:rPr>
        <w:t>1) nazwach albo imionach i nazwiskach oraz siedzibach lub miejscach prowadzonej działalności gospodarczej albo miejscach zamieszkania Wykonawców, których oferty zostały otwarte;</w:t>
      </w:r>
    </w:p>
    <w:p w:rsidR="005F384E" w:rsidRPr="00234CA4" w:rsidRDefault="00892C33" w:rsidP="00ED6FE6">
      <w:pPr>
        <w:pStyle w:val="Normalny1"/>
        <w:shd w:val="clear" w:color="auto" w:fill="FFFFFF"/>
        <w:ind w:left="426" w:hanging="426"/>
        <w:jc w:val="both"/>
        <w:rPr>
          <w:rFonts w:asciiTheme="majorHAnsi" w:hAnsiTheme="majorHAnsi" w:cstheme="majorHAnsi"/>
          <w:bCs/>
        </w:rPr>
      </w:pPr>
      <w:r w:rsidRPr="00234CA4">
        <w:rPr>
          <w:rFonts w:asciiTheme="majorHAnsi" w:hAnsiTheme="majorHAnsi" w:cstheme="majorHAnsi"/>
          <w:bCs/>
        </w:rPr>
        <w:t>2) cenach lub kosztach zawartych w ofertach.</w:t>
      </w:r>
    </w:p>
    <w:p w:rsidR="005F384E" w:rsidRPr="00234CA4" w:rsidRDefault="00892C33" w:rsidP="00D5369E">
      <w:pPr>
        <w:pStyle w:val="Normalny1"/>
        <w:shd w:val="clear" w:color="auto" w:fill="FFFFFF"/>
        <w:jc w:val="both"/>
        <w:rPr>
          <w:rFonts w:asciiTheme="majorHAnsi" w:hAnsiTheme="majorHAnsi" w:cstheme="majorHAnsi"/>
          <w:bCs/>
        </w:rPr>
      </w:pPr>
      <w:r w:rsidRPr="00234CA4">
        <w:rPr>
          <w:rFonts w:asciiTheme="majorHAnsi" w:hAnsiTheme="majorHAnsi" w:cstheme="majorHAnsi"/>
          <w:bCs/>
        </w:rPr>
        <w:t>Informacja zostanie opublikowana na stronie postępowania na</w:t>
      </w:r>
      <w:hyperlink r:id="rId49">
        <w:r w:rsidRPr="00234CA4">
          <w:rPr>
            <w:rFonts w:asciiTheme="majorHAnsi" w:hAnsiTheme="majorHAnsi" w:cstheme="majorHAnsi"/>
            <w:bCs/>
            <w:color w:val="1155CC"/>
            <w:u w:val="single"/>
          </w:rPr>
          <w:t xml:space="preserve"> platformazakupowa.pl</w:t>
        </w:r>
      </w:hyperlink>
      <w:r w:rsidRPr="00234CA4">
        <w:rPr>
          <w:rFonts w:asciiTheme="majorHAnsi" w:hAnsiTheme="majorHAnsi" w:cstheme="majorHAnsi"/>
          <w:bCs/>
        </w:rPr>
        <w:t xml:space="preserve"> w sekcji ,,Komunikaty” .</w:t>
      </w:r>
    </w:p>
    <w:p w:rsidR="005F384E" w:rsidRPr="00234CA4" w:rsidRDefault="00892C33" w:rsidP="00167048">
      <w:pPr>
        <w:pStyle w:val="Normalny1"/>
        <w:shd w:val="clear" w:color="auto" w:fill="FFFFFF"/>
        <w:jc w:val="both"/>
        <w:rPr>
          <w:rFonts w:asciiTheme="majorHAnsi" w:hAnsiTheme="majorHAnsi" w:cstheme="majorHAnsi"/>
          <w:bCs/>
        </w:rPr>
      </w:pPr>
      <w:r w:rsidRPr="00234CA4">
        <w:rPr>
          <w:rFonts w:asciiTheme="majorHAnsi" w:hAnsiTheme="majorHAnsi" w:cstheme="majorHAnsi"/>
          <w:b/>
        </w:rPr>
        <w:t>Uwaga!</w:t>
      </w:r>
      <w:r w:rsidRPr="00234CA4">
        <w:rPr>
          <w:rFonts w:asciiTheme="majorHAnsi" w:hAnsiTheme="majorHAnsi" w:cstheme="majorHAnsi"/>
          <w:bCs/>
        </w:rPr>
        <w:t xml:space="preserve"> Zgodnie z Ustawą PZP </w:t>
      </w:r>
      <w:r w:rsidRPr="00234CA4">
        <w:rPr>
          <w:rFonts w:asciiTheme="majorHAnsi" w:hAnsiTheme="majorHAnsi" w:cstheme="majorHAnsi"/>
          <w:b/>
        </w:rPr>
        <w:t>Zamawiający nie ma obowiązku przeprowadzania jawnej sesji otwarcia ofert</w:t>
      </w:r>
      <w:r w:rsidRPr="00234CA4">
        <w:rPr>
          <w:rFonts w:asciiTheme="majorHAnsi" w:hAnsiTheme="majorHAnsi" w:cstheme="majorHAnsi"/>
          <w:bCs/>
        </w:rPr>
        <w:t xml:space="preserve"> w sposób jawny z udziałem Wykonawców lub transmitowania sesji otwarcia za pośrednictwem elektronicznych narzędzi do przekazu wideo </w:t>
      </w:r>
      <w:proofErr w:type="spellStart"/>
      <w:r w:rsidRPr="00234CA4">
        <w:rPr>
          <w:rFonts w:asciiTheme="majorHAnsi" w:hAnsiTheme="majorHAnsi" w:cstheme="majorHAnsi"/>
          <w:bCs/>
        </w:rPr>
        <w:t>on-line</w:t>
      </w:r>
      <w:proofErr w:type="spellEnd"/>
      <w:r w:rsidRPr="00234CA4">
        <w:rPr>
          <w:rFonts w:asciiTheme="majorHAnsi" w:hAnsiTheme="majorHAnsi" w:cstheme="majorHAnsi"/>
          <w:bCs/>
        </w:rPr>
        <w:t xml:space="preserve"> a ma jedynie takie uprawnienie.</w:t>
      </w:r>
    </w:p>
    <w:p w:rsidR="005F384E" w:rsidRPr="00234CA4" w:rsidRDefault="00892C33" w:rsidP="00167048">
      <w:pPr>
        <w:pStyle w:val="Nagwek2"/>
        <w:jc w:val="both"/>
        <w:rPr>
          <w:rFonts w:asciiTheme="majorHAnsi" w:hAnsiTheme="majorHAnsi" w:cstheme="majorHAnsi"/>
          <w:b/>
          <w:sz w:val="22"/>
          <w:szCs w:val="22"/>
        </w:rPr>
      </w:pPr>
      <w:bookmarkStart w:id="36" w:name="_Toc85187138"/>
      <w:r w:rsidRPr="00234CA4">
        <w:rPr>
          <w:rFonts w:asciiTheme="majorHAnsi" w:hAnsiTheme="majorHAnsi" w:cstheme="majorHAnsi"/>
          <w:b/>
          <w:sz w:val="22"/>
          <w:szCs w:val="22"/>
        </w:rPr>
        <w:t>XX. Opis kryteriów oceny ofert wraz z podaniem wag tych kryteriów i sposobu oceny ofert</w:t>
      </w:r>
      <w:bookmarkEnd w:id="36"/>
      <w:r w:rsidRPr="00234CA4">
        <w:rPr>
          <w:rFonts w:asciiTheme="majorHAnsi" w:hAnsiTheme="majorHAnsi" w:cstheme="majorHAnsi"/>
          <w:b/>
          <w:sz w:val="22"/>
          <w:szCs w:val="22"/>
        </w:rPr>
        <w:t xml:space="preserve"> </w:t>
      </w:r>
    </w:p>
    <w:p w:rsidR="007A5F7B" w:rsidRPr="00234CA4" w:rsidRDefault="007A5F7B" w:rsidP="007A5F7B">
      <w:pPr>
        <w:numPr>
          <w:ilvl w:val="1"/>
          <w:numId w:val="33"/>
        </w:numPr>
        <w:tabs>
          <w:tab w:val="left" w:pos="640"/>
        </w:tabs>
        <w:ind w:left="640" w:hanging="280"/>
        <w:rPr>
          <w:rFonts w:asciiTheme="majorHAnsi" w:eastAsia="Tahoma" w:hAnsiTheme="majorHAnsi" w:cstheme="majorHAnsi"/>
          <w:bCs/>
        </w:rPr>
      </w:pPr>
      <w:bookmarkStart w:id="37" w:name="_Toc85187139"/>
      <w:r w:rsidRPr="00234CA4">
        <w:rPr>
          <w:rFonts w:asciiTheme="majorHAnsi" w:eastAsia="Tahoma" w:hAnsiTheme="majorHAnsi" w:cstheme="majorHAnsi"/>
          <w:bCs/>
        </w:rPr>
        <w:t xml:space="preserve">Zamówienie udzielone będzie wyłącznie Wykonawcy wybranemu zgodnie z przepisami ustawy Prawo </w:t>
      </w:r>
      <w:proofErr w:type="spellStart"/>
      <w:r w:rsidRPr="00234CA4">
        <w:rPr>
          <w:rFonts w:asciiTheme="majorHAnsi" w:eastAsia="Tahoma" w:hAnsiTheme="majorHAnsi" w:cstheme="majorHAnsi"/>
          <w:bCs/>
        </w:rPr>
        <w:t>zamówień</w:t>
      </w:r>
      <w:proofErr w:type="spellEnd"/>
      <w:r w:rsidRPr="00234CA4">
        <w:rPr>
          <w:rFonts w:asciiTheme="majorHAnsi" w:eastAsia="Tahoma" w:hAnsiTheme="majorHAnsi" w:cstheme="majorHAnsi"/>
          <w:bCs/>
        </w:rPr>
        <w:t xml:space="preserve"> </w:t>
      </w:r>
      <w:proofErr w:type="spellStart"/>
      <w:r w:rsidRPr="00234CA4">
        <w:rPr>
          <w:rFonts w:asciiTheme="majorHAnsi" w:eastAsia="Tahoma" w:hAnsiTheme="majorHAnsi" w:cstheme="majorHAnsi"/>
          <w:bCs/>
        </w:rPr>
        <w:t>publicznych</w:t>
      </w:r>
      <w:proofErr w:type="spellEnd"/>
      <w:r w:rsidRPr="00234CA4">
        <w:rPr>
          <w:rFonts w:asciiTheme="majorHAnsi" w:eastAsia="Tahoma" w:hAnsiTheme="majorHAnsi" w:cstheme="majorHAnsi"/>
          <w:bCs/>
        </w:rPr>
        <w:t>.</w:t>
      </w:r>
    </w:p>
    <w:p w:rsidR="007A5F7B" w:rsidRPr="00234CA4" w:rsidRDefault="007A5F7B" w:rsidP="007A5F7B">
      <w:pPr>
        <w:rPr>
          <w:rFonts w:asciiTheme="majorHAnsi" w:eastAsia="Tahoma" w:hAnsiTheme="majorHAnsi" w:cstheme="majorHAnsi"/>
          <w:bCs/>
        </w:rPr>
      </w:pPr>
    </w:p>
    <w:p w:rsidR="007A5F7B" w:rsidRPr="00234CA4" w:rsidRDefault="007A5F7B" w:rsidP="007A5F7B">
      <w:pPr>
        <w:ind w:left="640"/>
        <w:jc w:val="both"/>
        <w:rPr>
          <w:rFonts w:asciiTheme="majorHAnsi" w:eastAsia="Tahoma" w:hAnsiTheme="majorHAnsi" w:cstheme="majorHAnsi"/>
          <w:bCs/>
        </w:rPr>
      </w:pPr>
      <w:r w:rsidRPr="00234CA4">
        <w:rPr>
          <w:rFonts w:asciiTheme="majorHAnsi" w:eastAsia="Tahoma" w:hAnsiTheme="majorHAnsi" w:cstheme="majorHAnsi"/>
          <w:bCs/>
        </w:rPr>
        <w:t>Zamawiający wybierze ofertę najkorzystniejszą na podstawie kryteriów oceny ofert określonych w Specyfikacji Istotnych Warunków Zamówienia. Jeżeli Zamawiający nie będzie mógł wybrać najkorzystniejszej oferty z uwagi na to, że dwie lub więcej ofert przedstawia taki sam bilans ceny lub kosztu i innych kryteriów oceny ofert, Zamawiający spośród tych ofert wybierze ofertę z najniższą ceną lub najniższym kosztem, a jeżeli zostały złożone oferty o takiej samej cenie lub koszcie, Zamawiający wezwie Wykonawców, którzy złożyli te oferty, do złożenia w terminie określonym przez Zamawiającego ofert dodatkowych.</w:t>
      </w:r>
    </w:p>
    <w:p w:rsidR="007A5F7B" w:rsidRPr="00234CA4" w:rsidRDefault="007A5F7B" w:rsidP="007A5F7B">
      <w:pPr>
        <w:rPr>
          <w:rFonts w:asciiTheme="majorHAnsi" w:eastAsia="Tahoma" w:hAnsiTheme="majorHAnsi" w:cstheme="majorHAnsi"/>
          <w:bCs/>
        </w:rPr>
      </w:pPr>
    </w:p>
    <w:p w:rsidR="007A5F7B" w:rsidRPr="00234CA4" w:rsidRDefault="007A5F7B" w:rsidP="007A5F7B">
      <w:pPr>
        <w:numPr>
          <w:ilvl w:val="0"/>
          <w:numId w:val="34"/>
        </w:numPr>
        <w:tabs>
          <w:tab w:val="left" w:pos="640"/>
        </w:tabs>
        <w:ind w:left="640" w:hanging="306"/>
        <w:rPr>
          <w:rFonts w:asciiTheme="majorHAnsi" w:eastAsia="Tahoma" w:hAnsiTheme="majorHAnsi" w:cstheme="majorHAnsi"/>
          <w:bCs/>
        </w:rPr>
      </w:pPr>
      <w:r w:rsidRPr="00234CA4">
        <w:rPr>
          <w:rFonts w:asciiTheme="majorHAnsi" w:eastAsia="Tahoma" w:hAnsiTheme="majorHAnsi" w:cstheme="majorHAnsi"/>
          <w:bCs/>
        </w:rPr>
        <w:t>Przy wyborze oferty Zamawiający będzie się kierował następującymi kryteriami o następujących</w:t>
      </w:r>
    </w:p>
    <w:tbl>
      <w:tblPr>
        <w:tblW w:w="0" w:type="auto"/>
        <w:tblInd w:w="640" w:type="dxa"/>
        <w:tblLayout w:type="fixed"/>
        <w:tblCellMar>
          <w:left w:w="0" w:type="dxa"/>
          <w:right w:w="0" w:type="dxa"/>
        </w:tblCellMar>
        <w:tblLook w:val="0000"/>
      </w:tblPr>
      <w:tblGrid>
        <w:gridCol w:w="2040"/>
        <w:gridCol w:w="780"/>
      </w:tblGrid>
      <w:tr w:rsidR="007A5F7B" w:rsidRPr="00234CA4" w:rsidTr="00645A43">
        <w:trPr>
          <w:trHeight w:val="241"/>
        </w:trPr>
        <w:tc>
          <w:tcPr>
            <w:tcW w:w="2040" w:type="dxa"/>
            <w:shd w:val="clear" w:color="auto" w:fill="auto"/>
            <w:vAlign w:val="bottom"/>
          </w:tcPr>
          <w:p w:rsidR="007A5F7B" w:rsidRPr="00234CA4" w:rsidRDefault="007A5F7B" w:rsidP="00645A43">
            <w:pPr>
              <w:rPr>
                <w:rFonts w:asciiTheme="majorHAnsi" w:eastAsia="Tahoma" w:hAnsiTheme="majorHAnsi" w:cstheme="majorHAnsi"/>
                <w:bCs/>
              </w:rPr>
            </w:pPr>
            <w:r w:rsidRPr="00234CA4">
              <w:rPr>
                <w:rFonts w:asciiTheme="majorHAnsi" w:eastAsia="Tahoma" w:hAnsiTheme="majorHAnsi" w:cstheme="majorHAnsi"/>
                <w:bCs/>
              </w:rPr>
              <w:t>wagach:</w:t>
            </w:r>
          </w:p>
        </w:tc>
        <w:tc>
          <w:tcPr>
            <w:tcW w:w="780" w:type="dxa"/>
            <w:shd w:val="clear" w:color="auto" w:fill="auto"/>
            <w:vAlign w:val="bottom"/>
          </w:tcPr>
          <w:p w:rsidR="007A5F7B" w:rsidRPr="00234CA4" w:rsidRDefault="007A5F7B" w:rsidP="00645A43">
            <w:pPr>
              <w:rPr>
                <w:rFonts w:asciiTheme="majorHAnsi" w:eastAsia="Times New Roman" w:hAnsiTheme="majorHAnsi" w:cstheme="majorHAnsi"/>
                <w:bCs/>
              </w:rPr>
            </w:pPr>
          </w:p>
        </w:tc>
      </w:tr>
      <w:tr w:rsidR="007A5F7B" w:rsidRPr="00234CA4" w:rsidTr="00645A43">
        <w:trPr>
          <w:trHeight w:val="240"/>
        </w:trPr>
        <w:tc>
          <w:tcPr>
            <w:tcW w:w="2040" w:type="dxa"/>
            <w:shd w:val="clear" w:color="auto" w:fill="auto"/>
            <w:vAlign w:val="bottom"/>
          </w:tcPr>
          <w:p w:rsidR="007A5F7B" w:rsidRPr="00234CA4" w:rsidRDefault="007A5F7B" w:rsidP="00645A43">
            <w:pPr>
              <w:rPr>
                <w:rFonts w:asciiTheme="majorHAnsi" w:eastAsia="Tahoma" w:hAnsiTheme="majorHAnsi" w:cstheme="majorHAnsi"/>
                <w:b/>
              </w:rPr>
            </w:pPr>
            <w:r w:rsidRPr="00234CA4">
              <w:rPr>
                <w:rFonts w:asciiTheme="majorHAnsi" w:eastAsia="Tahoma" w:hAnsiTheme="majorHAnsi" w:cstheme="majorHAnsi"/>
                <w:b/>
              </w:rPr>
              <w:t>(1) cena (brutto)</w:t>
            </w:r>
          </w:p>
        </w:tc>
        <w:tc>
          <w:tcPr>
            <w:tcW w:w="780" w:type="dxa"/>
            <w:shd w:val="clear" w:color="auto" w:fill="auto"/>
            <w:vAlign w:val="bottom"/>
          </w:tcPr>
          <w:p w:rsidR="007A5F7B" w:rsidRPr="00234CA4" w:rsidRDefault="007A5F7B" w:rsidP="00645A43">
            <w:pPr>
              <w:jc w:val="right"/>
              <w:rPr>
                <w:rFonts w:asciiTheme="majorHAnsi" w:eastAsia="Tahoma" w:hAnsiTheme="majorHAnsi" w:cstheme="majorHAnsi"/>
                <w:b/>
              </w:rPr>
            </w:pPr>
            <w:r w:rsidRPr="00234CA4">
              <w:rPr>
                <w:rFonts w:asciiTheme="majorHAnsi" w:eastAsia="Tahoma" w:hAnsiTheme="majorHAnsi" w:cstheme="majorHAnsi"/>
                <w:b/>
              </w:rPr>
              <w:t>- 80%</w:t>
            </w:r>
          </w:p>
        </w:tc>
      </w:tr>
      <w:tr w:rsidR="007A5F7B" w:rsidRPr="00234CA4" w:rsidTr="00645A43">
        <w:trPr>
          <w:trHeight w:val="242"/>
        </w:trPr>
        <w:tc>
          <w:tcPr>
            <w:tcW w:w="2040" w:type="dxa"/>
            <w:shd w:val="clear" w:color="auto" w:fill="auto"/>
            <w:vAlign w:val="bottom"/>
          </w:tcPr>
          <w:p w:rsidR="007A5F7B" w:rsidRPr="00234CA4" w:rsidRDefault="007A5F7B" w:rsidP="00645A43">
            <w:pPr>
              <w:rPr>
                <w:rFonts w:asciiTheme="majorHAnsi" w:eastAsia="Tahoma" w:hAnsiTheme="majorHAnsi" w:cstheme="majorHAnsi"/>
                <w:b/>
              </w:rPr>
            </w:pPr>
            <w:r w:rsidRPr="00234CA4">
              <w:rPr>
                <w:rFonts w:asciiTheme="majorHAnsi" w:eastAsia="Tahoma" w:hAnsiTheme="majorHAnsi" w:cstheme="majorHAnsi"/>
                <w:b/>
              </w:rPr>
              <w:t>(2) okres gwarancji</w:t>
            </w:r>
          </w:p>
        </w:tc>
        <w:tc>
          <w:tcPr>
            <w:tcW w:w="780" w:type="dxa"/>
            <w:shd w:val="clear" w:color="auto" w:fill="auto"/>
            <w:vAlign w:val="bottom"/>
          </w:tcPr>
          <w:p w:rsidR="007A5F7B" w:rsidRPr="00234CA4" w:rsidRDefault="007A5F7B" w:rsidP="00645A43">
            <w:pPr>
              <w:jc w:val="right"/>
              <w:rPr>
                <w:rFonts w:asciiTheme="majorHAnsi" w:eastAsia="Tahoma" w:hAnsiTheme="majorHAnsi" w:cstheme="majorHAnsi"/>
                <w:b/>
              </w:rPr>
            </w:pPr>
            <w:r w:rsidRPr="00234CA4">
              <w:rPr>
                <w:rFonts w:asciiTheme="majorHAnsi" w:eastAsia="Tahoma" w:hAnsiTheme="majorHAnsi" w:cstheme="majorHAnsi"/>
                <w:b/>
              </w:rPr>
              <w:t>- 20%</w:t>
            </w:r>
          </w:p>
        </w:tc>
      </w:tr>
    </w:tbl>
    <w:p w:rsidR="007A5F7B" w:rsidRPr="00234CA4" w:rsidRDefault="007A5F7B" w:rsidP="007A5F7B">
      <w:pPr>
        <w:rPr>
          <w:rFonts w:asciiTheme="majorHAnsi" w:eastAsia="Times New Roman" w:hAnsiTheme="majorHAnsi" w:cstheme="majorHAnsi"/>
          <w:bCs/>
        </w:rPr>
      </w:pPr>
    </w:p>
    <w:p w:rsidR="007A5F7B" w:rsidRPr="00234CA4" w:rsidRDefault="007A5F7B" w:rsidP="007A5F7B">
      <w:pPr>
        <w:ind w:left="640" w:right="20"/>
        <w:rPr>
          <w:rFonts w:asciiTheme="majorHAnsi" w:eastAsia="Tahoma" w:hAnsiTheme="majorHAnsi" w:cstheme="majorHAnsi"/>
          <w:bCs/>
        </w:rPr>
      </w:pPr>
      <w:r w:rsidRPr="00234CA4">
        <w:rPr>
          <w:rFonts w:asciiTheme="majorHAnsi" w:eastAsia="Tahoma" w:hAnsiTheme="majorHAnsi" w:cstheme="majorHAnsi"/>
          <w:bCs/>
        </w:rPr>
        <w:t xml:space="preserve">Przez cenę należy rozumieć cenę w rozumieniu art. 3 ust. 1 </w:t>
      </w:r>
      <w:proofErr w:type="spellStart"/>
      <w:r w:rsidRPr="00234CA4">
        <w:rPr>
          <w:rFonts w:asciiTheme="majorHAnsi" w:eastAsia="Tahoma" w:hAnsiTheme="majorHAnsi" w:cstheme="majorHAnsi"/>
          <w:bCs/>
        </w:rPr>
        <w:t>pkt</w:t>
      </w:r>
      <w:proofErr w:type="spellEnd"/>
      <w:r w:rsidRPr="00234CA4">
        <w:rPr>
          <w:rFonts w:asciiTheme="majorHAnsi" w:eastAsia="Tahoma" w:hAnsiTheme="majorHAnsi" w:cstheme="majorHAnsi"/>
          <w:bCs/>
        </w:rPr>
        <w:t xml:space="preserve"> 1 i ust. 2 ustawy z dnia 9 </w:t>
      </w:r>
      <w:proofErr w:type="spellStart"/>
      <w:r w:rsidRPr="00234CA4">
        <w:rPr>
          <w:rFonts w:asciiTheme="majorHAnsi" w:eastAsia="Tahoma" w:hAnsiTheme="majorHAnsi" w:cstheme="majorHAnsi"/>
          <w:bCs/>
        </w:rPr>
        <w:t>maja</w:t>
      </w:r>
      <w:proofErr w:type="spellEnd"/>
      <w:r w:rsidRPr="00234CA4">
        <w:rPr>
          <w:rFonts w:asciiTheme="majorHAnsi" w:eastAsia="Tahoma" w:hAnsiTheme="majorHAnsi" w:cstheme="majorHAnsi"/>
          <w:bCs/>
        </w:rPr>
        <w:t xml:space="preserve"> 2014 r. o informowaniu o cenach towarów i usług.</w:t>
      </w:r>
    </w:p>
    <w:p w:rsidR="007A5F7B" w:rsidRPr="00234CA4" w:rsidRDefault="007A5F7B" w:rsidP="007A5F7B">
      <w:pPr>
        <w:rPr>
          <w:rFonts w:asciiTheme="majorHAnsi" w:eastAsia="Times New Roman" w:hAnsiTheme="majorHAnsi" w:cstheme="majorHAnsi"/>
          <w:bCs/>
        </w:rPr>
      </w:pPr>
    </w:p>
    <w:p w:rsidR="007A5F7B" w:rsidRPr="00234CA4" w:rsidRDefault="007A5F7B" w:rsidP="007A5F7B">
      <w:pPr>
        <w:numPr>
          <w:ilvl w:val="0"/>
          <w:numId w:val="35"/>
        </w:numPr>
        <w:tabs>
          <w:tab w:val="left" w:pos="640"/>
        </w:tabs>
        <w:ind w:left="640" w:hanging="306"/>
        <w:rPr>
          <w:rFonts w:asciiTheme="majorHAnsi" w:eastAsia="Tahoma" w:hAnsiTheme="majorHAnsi" w:cstheme="majorHAnsi"/>
          <w:bCs/>
        </w:rPr>
      </w:pPr>
      <w:r w:rsidRPr="00234CA4">
        <w:rPr>
          <w:rFonts w:asciiTheme="majorHAnsi" w:eastAsia="Tahoma" w:hAnsiTheme="majorHAnsi" w:cstheme="majorHAnsi"/>
          <w:bCs/>
        </w:rPr>
        <w:t>Sposób oceny ofert:</w:t>
      </w:r>
    </w:p>
    <w:p w:rsidR="007A5F7B" w:rsidRPr="00234CA4" w:rsidRDefault="007A5F7B" w:rsidP="007A5F7B">
      <w:pPr>
        <w:rPr>
          <w:rFonts w:asciiTheme="majorHAnsi" w:eastAsia="Tahoma" w:hAnsiTheme="majorHAnsi" w:cstheme="majorHAnsi"/>
          <w:bCs/>
        </w:rPr>
      </w:pPr>
    </w:p>
    <w:p w:rsidR="007A5F7B" w:rsidRPr="00234CA4" w:rsidRDefault="007A5F7B" w:rsidP="007A5F7B">
      <w:pPr>
        <w:ind w:left="640" w:right="20"/>
        <w:rPr>
          <w:rFonts w:asciiTheme="majorHAnsi" w:eastAsia="Tahoma" w:hAnsiTheme="majorHAnsi" w:cstheme="majorHAnsi"/>
          <w:bCs/>
        </w:rPr>
      </w:pPr>
      <w:proofErr w:type="spellStart"/>
      <w:r w:rsidRPr="00234CA4">
        <w:rPr>
          <w:rFonts w:asciiTheme="majorHAnsi" w:eastAsia="Tahoma" w:hAnsiTheme="majorHAnsi" w:cstheme="majorHAnsi"/>
          <w:b/>
          <w:bCs/>
        </w:rPr>
        <w:lastRenderedPageBreak/>
        <w:t>Lp</w:t>
      </w:r>
      <w:proofErr w:type="spellEnd"/>
      <w:r w:rsidRPr="00234CA4">
        <w:rPr>
          <w:rFonts w:asciiTheme="majorHAnsi" w:eastAsia="Tahoma" w:hAnsiTheme="majorHAnsi" w:cstheme="majorHAnsi"/>
          <w:b/>
          <w:bCs/>
        </w:rPr>
        <w:t xml:space="preserve"> </w:t>
      </w:r>
      <w:r w:rsidRPr="00234CA4">
        <w:rPr>
          <w:rFonts w:asciiTheme="majorHAnsi" w:eastAsia="Tahoma" w:hAnsiTheme="majorHAnsi" w:cstheme="majorHAnsi"/>
          <w:bCs/>
        </w:rPr>
        <w:t>– Łączna liczba punktów przyznawana przez jednego oceniającego dla oferty, w przyjętych kryteriach oceny ofert:</w:t>
      </w:r>
    </w:p>
    <w:p w:rsidR="007A5F7B" w:rsidRPr="00234CA4" w:rsidRDefault="007A5F7B" w:rsidP="007A5F7B">
      <w:pPr>
        <w:ind w:left="3860"/>
        <w:rPr>
          <w:rFonts w:asciiTheme="majorHAnsi" w:eastAsia="Tahoma" w:hAnsiTheme="majorHAnsi" w:cstheme="majorHAnsi"/>
          <w:b/>
        </w:rPr>
      </w:pPr>
      <w:proofErr w:type="spellStart"/>
      <w:r w:rsidRPr="00234CA4">
        <w:rPr>
          <w:rFonts w:asciiTheme="majorHAnsi" w:eastAsia="Tahoma" w:hAnsiTheme="majorHAnsi" w:cstheme="majorHAnsi"/>
          <w:b/>
        </w:rPr>
        <w:t>Lp</w:t>
      </w:r>
      <w:proofErr w:type="spellEnd"/>
      <w:r w:rsidRPr="00234CA4">
        <w:rPr>
          <w:rFonts w:asciiTheme="majorHAnsi" w:eastAsia="Tahoma" w:hAnsiTheme="majorHAnsi" w:cstheme="majorHAnsi"/>
          <w:b/>
        </w:rPr>
        <w:t>= X</w:t>
      </w:r>
      <w:r w:rsidRPr="00234CA4">
        <w:rPr>
          <w:rFonts w:asciiTheme="majorHAnsi" w:eastAsia="Tahoma" w:hAnsiTheme="majorHAnsi" w:cstheme="majorHAnsi"/>
          <w:b/>
          <w:vertAlign w:val="subscript"/>
        </w:rPr>
        <w:t>(1)</w:t>
      </w:r>
      <w:r w:rsidRPr="00234CA4">
        <w:rPr>
          <w:rFonts w:asciiTheme="majorHAnsi" w:eastAsia="Tahoma" w:hAnsiTheme="majorHAnsi" w:cstheme="majorHAnsi"/>
          <w:b/>
        </w:rPr>
        <w:t xml:space="preserve"> x 80% + X</w:t>
      </w:r>
      <w:r w:rsidRPr="00234CA4">
        <w:rPr>
          <w:rFonts w:asciiTheme="majorHAnsi" w:eastAsia="Tahoma" w:hAnsiTheme="majorHAnsi" w:cstheme="majorHAnsi"/>
          <w:b/>
          <w:vertAlign w:val="subscript"/>
        </w:rPr>
        <w:t>(2)</w:t>
      </w:r>
      <w:r w:rsidRPr="00234CA4">
        <w:rPr>
          <w:rFonts w:asciiTheme="majorHAnsi" w:eastAsia="Tahoma" w:hAnsiTheme="majorHAnsi" w:cstheme="majorHAnsi"/>
          <w:b/>
        </w:rPr>
        <w:t xml:space="preserve"> x 20%</w:t>
      </w:r>
    </w:p>
    <w:p w:rsidR="007A5F7B" w:rsidRPr="00234CA4" w:rsidRDefault="007A5F7B" w:rsidP="007A5F7B">
      <w:pPr>
        <w:ind w:left="640"/>
        <w:rPr>
          <w:rFonts w:asciiTheme="majorHAnsi" w:eastAsia="Tahoma" w:hAnsiTheme="majorHAnsi" w:cstheme="majorHAnsi"/>
          <w:bCs/>
        </w:rPr>
      </w:pPr>
      <w:r w:rsidRPr="00234CA4">
        <w:rPr>
          <w:rFonts w:asciiTheme="majorHAnsi" w:eastAsia="Tahoma" w:hAnsiTheme="majorHAnsi" w:cstheme="majorHAnsi"/>
          <w:bCs/>
        </w:rPr>
        <w:t>gdzie:</w:t>
      </w:r>
    </w:p>
    <w:p w:rsidR="007A5F7B" w:rsidRPr="00234CA4" w:rsidRDefault="007A5F7B" w:rsidP="007A5F7B">
      <w:pPr>
        <w:ind w:left="640"/>
        <w:rPr>
          <w:rFonts w:asciiTheme="majorHAnsi" w:eastAsia="Tahoma" w:hAnsiTheme="majorHAnsi" w:cstheme="majorHAnsi"/>
          <w:bCs/>
        </w:rPr>
      </w:pPr>
      <w:r w:rsidRPr="00234CA4">
        <w:rPr>
          <w:rFonts w:asciiTheme="majorHAnsi" w:eastAsia="Tahoma" w:hAnsiTheme="majorHAnsi" w:cstheme="majorHAnsi"/>
          <w:bCs/>
        </w:rPr>
        <w:t>X</w:t>
      </w:r>
      <w:r w:rsidRPr="00234CA4">
        <w:rPr>
          <w:rFonts w:asciiTheme="majorHAnsi" w:eastAsia="Tahoma" w:hAnsiTheme="majorHAnsi" w:cstheme="majorHAnsi"/>
          <w:bCs/>
          <w:vertAlign w:val="subscript"/>
        </w:rPr>
        <w:t>(1) –</w:t>
      </w:r>
      <w:r w:rsidRPr="00234CA4">
        <w:rPr>
          <w:rFonts w:asciiTheme="majorHAnsi" w:eastAsia="Tahoma" w:hAnsiTheme="majorHAnsi" w:cstheme="majorHAnsi"/>
          <w:bCs/>
        </w:rPr>
        <w:t xml:space="preserve"> liczba punktów przyznawana w kryterium cena (brutto)</w:t>
      </w:r>
    </w:p>
    <w:p w:rsidR="007A5F7B" w:rsidRPr="00234CA4" w:rsidRDefault="007A5F7B" w:rsidP="007A5F7B">
      <w:pPr>
        <w:ind w:left="640"/>
        <w:rPr>
          <w:rFonts w:asciiTheme="majorHAnsi" w:eastAsia="Tahoma" w:hAnsiTheme="majorHAnsi" w:cstheme="majorHAnsi"/>
          <w:bCs/>
        </w:rPr>
      </w:pPr>
      <w:r w:rsidRPr="00234CA4">
        <w:rPr>
          <w:rFonts w:asciiTheme="majorHAnsi" w:eastAsia="Tahoma" w:hAnsiTheme="majorHAnsi" w:cstheme="majorHAnsi"/>
          <w:bCs/>
        </w:rPr>
        <w:t>X</w:t>
      </w:r>
      <w:r w:rsidRPr="00234CA4">
        <w:rPr>
          <w:rFonts w:asciiTheme="majorHAnsi" w:eastAsia="Tahoma" w:hAnsiTheme="majorHAnsi" w:cstheme="majorHAnsi"/>
          <w:bCs/>
          <w:vertAlign w:val="subscript"/>
        </w:rPr>
        <w:t>(2)</w:t>
      </w:r>
      <w:r w:rsidRPr="00234CA4">
        <w:rPr>
          <w:rFonts w:asciiTheme="majorHAnsi" w:eastAsia="Tahoma" w:hAnsiTheme="majorHAnsi" w:cstheme="majorHAnsi"/>
          <w:bCs/>
        </w:rPr>
        <w:t xml:space="preserve"> - liczba punktów przyznawana w kryterium okres gwarancji</w:t>
      </w:r>
    </w:p>
    <w:p w:rsidR="007A5F7B" w:rsidRPr="00234CA4" w:rsidRDefault="007A5F7B" w:rsidP="007A5F7B">
      <w:pPr>
        <w:rPr>
          <w:rFonts w:asciiTheme="majorHAnsi" w:eastAsia="Times New Roman" w:hAnsiTheme="majorHAnsi" w:cstheme="majorHAnsi"/>
          <w:bCs/>
        </w:rPr>
      </w:pPr>
    </w:p>
    <w:p w:rsidR="007A5F7B" w:rsidRPr="00234CA4" w:rsidRDefault="007A5F7B" w:rsidP="007A5F7B">
      <w:pPr>
        <w:numPr>
          <w:ilvl w:val="0"/>
          <w:numId w:val="36"/>
        </w:numPr>
        <w:tabs>
          <w:tab w:val="left" w:pos="1100"/>
        </w:tabs>
        <w:ind w:left="1100" w:hanging="315"/>
        <w:rPr>
          <w:rFonts w:asciiTheme="majorHAnsi" w:eastAsia="Tahoma" w:hAnsiTheme="majorHAnsi" w:cstheme="majorHAnsi"/>
          <w:bCs/>
        </w:rPr>
      </w:pPr>
      <w:r w:rsidRPr="00234CA4">
        <w:rPr>
          <w:rFonts w:asciiTheme="majorHAnsi" w:eastAsia="Tahoma" w:hAnsiTheme="majorHAnsi" w:cstheme="majorHAnsi"/>
          <w:bCs/>
        </w:rPr>
        <w:t>Sposób obliczenia X</w:t>
      </w:r>
      <w:r w:rsidRPr="00234CA4">
        <w:rPr>
          <w:rFonts w:asciiTheme="majorHAnsi" w:eastAsia="Tahoma" w:hAnsiTheme="majorHAnsi" w:cstheme="majorHAnsi"/>
          <w:bCs/>
          <w:vertAlign w:val="subscript"/>
        </w:rPr>
        <w:t>(1)</w:t>
      </w:r>
      <w:r w:rsidRPr="00234CA4">
        <w:rPr>
          <w:rFonts w:asciiTheme="majorHAnsi" w:eastAsia="Tahoma" w:hAnsiTheme="majorHAnsi" w:cstheme="majorHAnsi"/>
          <w:bCs/>
        </w:rPr>
        <w:t>:</w:t>
      </w:r>
    </w:p>
    <w:p w:rsidR="007A5F7B" w:rsidRPr="00234CA4" w:rsidRDefault="007A5F7B" w:rsidP="007A5F7B">
      <w:pPr>
        <w:numPr>
          <w:ilvl w:val="1"/>
          <w:numId w:val="36"/>
        </w:numPr>
        <w:tabs>
          <w:tab w:val="left" w:pos="1190"/>
        </w:tabs>
        <w:ind w:left="1200" w:right="680" w:hanging="134"/>
        <w:rPr>
          <w:rFonts w:asciiTheme="majorHAnsi" w:eastAsia="Tahoma" w:hAnsiTheme="majorHAnsi" w:cstheme="majorHAnsi"/>
          <w:bCs/>
        </w:rPr>
      </w:pPr>
      <w:r w:rsidRPr="00234CA4">
        <w:rPr>
          <w:rFonts w:asciiTheme="majorHAnsi" w:eastAsia="Tahoma" w:hAnsiTheme="majorHAnsi" w:cstheme="majorHAnsi"/>
          <w:bCs/>
        </w:rPr>
        <w:t xml:space="preserve">Wykonawca zamówienia, który zaproponuje najniższą cenę otrzyma 100 </w:t>
      </w:r>
      <w:proofErr w:type="spellStart"/>
      <w:r w:rsidRPr="00234CA4">
        <w:rPr>
          <w:rFonts w:asciiTheme="majorHAnsi" w:eastAsia="Tahoma" w:hAnsiTheme="majorHAnsi" w:cstheme="majorHAnsi"/>
          <w:bCs/>
        </w:rPr>
        <w:t>pkt</w:t>
      </w:r>
      <w:proofErr w:type="spellEnd"/>
      <w:r w:rsidRPr="00234CA4">
        <w:rPr>
          <w:rFonts w:asciiTheme="majorHAnsi" w:eastAsia="Tahoma" w:hAnsiTheme="majorHAnsi" w:cstheme="majorHAnsi"/>
          <w:bCs/>
        </w:rPr>
        <w:t xml:space="preserve"> (pomnożonych następnie przez wagę tego kryterium 80% ) , natomiast pozostali Wykonawcy odpowiednio mniej punktów wg wzoru i powyższej wagi  tego kryterium:</w:t>
      </w:r>
    </w:p>
    <w:p w:rsidR="007A5F7B" w:rsidRPr="00234CA4" w:rsidRDefault="007A5F7B" w:rsidP="007A5F7B">
      <w:pPr>
        <w:ind w:right="-19"/>
        <w:jc w:val="center"/>
        <w:rPr>
          <w:rFonts w:asciiTheme="majorHAnsi" w:eastAsia="Tahoma" w:hAnsiTheme="majorHAnsi" w:cstheme="majorHAnsi"/>
          <w:bCs/>
        </w:rPr>
      </w:pPr>
    </w:p>
    <w:p w:rsidR="007A5F7B" w:rsidRPr="00234CA4" w:rsidRDefault="007A5F7B" w:rsidP="007A5F7B">
      <w:pPr>
        <w:ind w:right="-19"/>
        <w:jc w:val="center"/>
        <w:rPr>
          <w:rFonts w:asciiTheme="majorHAnsi" w:eastAsia="Tahoma" w:hAnsiTheme="majorHAnsi" w:cstheme="majorHAnsi"/>
          <w:bCs/>
        </w:rPr>
      </w:pPr>
    </w:p>
    <w:p w:rsidR="007A5F7B" w:rsidRPr="00234CA4" w:rsidRDefault="007A5F7B" w:rsidP="007A5F7B">
      <w:pPr>
        <w:ind w:right="-19"/>
        <w:jc w:val="center"/>
        <w:rPr>
          <w:rFonts w:asciiTheme="majorHAnsi" w:eastAsia="Tahoma" w:hAnsiTheme="majorHAnsi" w:cstheme="majorHAnsi"/>
          <w:bCs/>
        </w:rPr>
      </w:pPr>
    </w:p>
    <w:p w:rsidR="007A5F7B" w:rsidRPr="00234CA4" w:rsidRDefault="007A5F7B" w:rsidP="007A5F7B">
      <w:pPr>
        <w:ind w:right="-19"/>
        <w:jc w:val="center"/>
        <w:rPr>
          <w:rFonts w:asciiTheme="majorHAnsi" w:eastAsia="Tahoma" w:hAnsiTheme="majorHAnsi" w:cstheme="majorHAnsi"/>
          <w:bCs/>
        </w:rPr>
      </w:pPr>
    </w:p>
    <w:p w:rsidR="007A5F7B" w:rsidRPr="00234CA4" w:rsidRDefault="007A5F7B" w:rsidP="007A5F7B">
      <w:pPr>
        <w:ind w:right="-19"/>
        <w:jc w:val="center"/>
        <w:rPr>
          <w:rFonts w:asciiTheme="majorHAnsi" w:eastAsia="Tahoma" w:hAnsiTheme="majorHAnsi" w:cstheme="majorHAnsi"/>
          <w:bCs/>
        </w:rPr>
      </w:pPr>
      <w:r w:rsidRPr="00234CA4">
        <w:rPr>
          <w:rFonts w:asciiTheme="majorHAnsi" w:eastAsia="Tahoma" w:hAnsiTheme="majorHAnsi" w:cstheme="majorHAnsi"/>
          <w:b/>
          <w:bCs/>
        </w:rPr>
        <w:t>cena (brutto)</w:t>
      </w:r>
      <w:r w:rsidRPr="00234CA4">
        <w:rPr>
          <w:rFonts w:asciiTheme="majorHAnsi" w:eastAsia="Tahoma" w:hAnsiTheme="majorHAnsi" w:cstheme="majorHAnsi"/>
          <w:bCs/>
        </w:rPr>
        <w:t xml:space="preserve"> </w:t>
      </w:r>
      <w:r w:rsidRPr="00234CA4">
        <w:rPr>
          <w:rFonts w:asciiTheme="majorHAnsi" w:eastAsia="Tahoma" w:hAnsiTheme="majorHAnsi" w:cstheme="majorHAnsi"/>
          <w:b/>
        </w:rPr>
        <w:t>najniższa</w:t>
      </w:r>
      <w:r w:rsidRPr="00234CA4">
        <w:rPr>
          <w:rFonts w:asciiTheme="majorHAnsi" w:eastAsia="Tahoma" w:hAnsiTheme="majorHAnsi" w:cstheme="majorHAnsi"/>
          <w:bCs/>
        </w:rPr>
        <w:t xml:space="preserve"> x 100 </w:t>
      </w:r>
      <w:proofErr w:type="spellStart"/>
      <w:r w:rsidRPr="00234CA4">
        <w:rPr>
          <w:rFonts w:asciiTheme="majorHAnsi" w:eastAsia="Tahoma" w:hAnsiTheme="majorHAnsi" w:cstheme="majorHAnsi"/>
          <w:bCs/>
        </w:rPr>
        <w:t>pkt</w:t>
      </w:r>
      <w:proofErr w:type="spellEnd"/>
    </w:p>
    <w:p w:rsidR="007A5F7B" w:rsidRPr="00234CA4" w:rsidRDefault="007A5F7B" w:rsidP="007A5F7B">
      <w:pPr>
        <w:ind w:left="2160"/>
        <w:rPr>
          <w:rFonts w:asciiTheme="majorHAnsi" w:eastAsia="Tahoma" w:hAnsiTheme="majorHAnsi" w:cstheme="majorHAnsi"/>
          <w:bCs/>
        </w:rPr>
      </w:pPr>
      <w:r w:rsidRPr="00234CA4">
        <w:rPr>
          <w:rFonts w:asciiTheme="majorHAnsi" w:eastAsia="Tahoma" w:hAnsiTheme="majorHAnsi" w:cstheme="majorHAnsi"/>
          <w:bCs/>
        </w:rPr>
        <w:t>X(1) =</w:t>
      </w:r>
    </w:p>
    <w:p w:rsidR="007A5F7B" w:rsidRPr="00234CA4" w:rsidRDefault="00BF1951" w:rsidP="007A5F7B">
      <w:pPr>
        <w:spacing w:line="240" w:lineRule="auto"/>
        <w:rPr>
          <w:rFonts w:asciiTheme="majorHAnsi" w:eastAsia="Tahoma" w:hAnsiTheme="majorHAnsi" w:cstheme="majorHAnsi"/>
          <w:bCs/>
        </w:rPr>
      </w:pPr>
      <w:r>
        <w:rPr>
          <w:rFonts w:asciiTheme="majorHAnsi" w:eastAsia="Tahoma" w:hAnsiTheme="majorHAnsi" w:cstheme="majorHAnsi"/>
          <w:bCs/>
          <w:noProof/>
        </w:rPr>
        <w:pict>
          <v:line id="Line 3" o:spid="_x0000_s2055" style="position:absolute;z-index:-251647488;visibility:visible" from="150.6pt,-1.85pt" to="320.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" strokeweight=".16931mm"/>
        </w:pict>
      </w:r>
      <w:r w:rsidR="007A5F7B" w:rsidRPr="00234CA4">
        <w:rPr>
          <w:rFonts w:asciiTheme="majorHAnsi" w:eastAsia="Times New Roman" w:hAnsiTheme="majorHAnsi" w:cstheme="majorHAnsi"/>
          <w:bCs/>
        </w:rPr>
        <w:t xml:space="preserve">                                                                                                                                             </w:t>
      </w:r>
    </w:p>
    <w:p w:rsidR="007A5F7B" w:rsidRPr="00234CA4" w:rsidRDefault="007A5F7B" w:rsidP="007A5F7B">
      <w:pPr>
        <w:rPr>
          <w:rFonts w:asciiTheme="majorHAnsi" w:eastAsia="Tahoma" w:hAnsiTheme="majorHAnsi" w:cstheme="majorHAnsi"/>
          <w:bCs/>
        </w:rPr>
      </w:pPr>
      <w:r w:rsidRPr="00234CA4">
        <w:rPr>
          <w:rFonts w:asciiTheme="majorHAnsi" w:eastAsia="Tahoma" w:hAnsiTheme="majorHAnsi" w:cstheme="majorHAnsi"/>
          <w:bCs/>
        </w:rPr>
        <w:t xml:space="preserve">                                                                 </w:t>
      </w:r>
      <w:r w:rsidRPr="00234CA4">
        <w:rPr>
          <w:rFonts w:asciiTheme="majorHAnsi" w:eastAsia="Tahoma" w:hAnsiTheme="majorHAnsi" w:cstheme="majorHAnsi"/>
          <w:b/>
          <w:bCs/>
        </w:rPr>
        <w:t>cena (brutto</w:t>
      </w:r>
      <w:r w:rsidRPr="00234CA4">
        <w:rPr>
          <w:rFonts w:asciiTheme="majorHAnsi" w:eastAsia="Tahoma" w:hAnsiTheme="majorHAnsi" w:cstheme="majorHAnsi"/>
          <w:b/>
        </w:rPr>
        <w:t>) badanej</w:t>
      </w:r>
      <w:r w:rsidRPr="00234CA4">
        <w:rPr>
          <w:rFonts w:asciiTheme="majorHAnsi" w:eastAsia="Tahoma" w:hAnsiTheme="majorHAnsi" w:cstheme="majorHAnsi"/>
          <w:bCs/>
        </w:rPr>
        <w:t xml:space="preserve"> oferty                  </w:t>
      </w:r>
    </w:p>
    <w:p w:rsidR="007A5F7B" w:rsidRPr="00234CA4" w:rsidRDefault="007A5F7B" w:rsidP="007A5F7B">
      <w:pPr>
        <w:rPr>
          <w:rFonts w:asciiTheme="majorHAnsi" w:eastAsia="Times New Roman" w:hAnsiTheme="majorHAnsi" w:cstheme="majorHAnsi"/>
          <w:b/>
          <w:bCs/>
        </w:rPr>
      </w:pPr>
      <w:r w:rsidRPr="00234CA4">
        <w:rPr>
          <w:rFonts w:asciiTheme="majorHAnsi" w:eastAsia="Times New Roman" w:hAnsiTheme="majorHAnsi" w:cstheme="majorHAnsi"/>
          <w:b/>
          <w:bCs/>
        </w:rPr>
        <w:t xml:space="preserve">                   Wynik ( liczba punktów) zostanie  pomnożony przez wagę tego   kryterium:   cena  -   80% </w:t>
      </w:r>
    </w:p>
    <w:p w:rsidR="007A5F7B" w:rsidRPr="00234CA4" w:rsidRDefault="007A5F7B" w:rsidP="007A5F7B">
      <w:pPr>
        <w:rPr>
          <w:rFonts w:asciiTheme="majorHAnsi" w:eastAsia="Times New Roman" w:hAnsiTheme="majorHAnsi" w:cstheme="majorHAnsi"/>
          <w:b/>
          <w:bCs/>
        </w:rPr>
      </w:pPr>
      <w:r w:rsidRPr="00234CA4">
        <w:rPr>
          <w:rFonts w:asciiTheme="majorHAnsi" w:eastAsia="Times New Roman" w:hAnsiTheme="majorHAnsi" w:cstheme="majorHAnsi"/>
          <w:b/>
          <w:bCs/>
        </w:rPr>
        <w:t xml:space="preserve">                   co spowoduje przyznanie Wykonawcy ostatecznej liczby punktów – maksymalnie 80. </w:t>
      </w:r>
    </w:p>
    <w:p w:rsidR="007A5F7B" w:rsidRPr="00234CA4" w:rsidRDefault="007A5F7B" w:rsidP="007A5F7B">
      <w:pPr>
        <w:rPr>
          <w:rFonts w:asciiTheme="majorHAnsi" w:eastAsia="Times New Roman" w:hAnsiTheme="majorHAnsi" w:cstheme="majorHAnsi"/>
          <w:bCs/>
        </w:rPr>
      </w:pPr>
    </w:p>
    <w:p w:rsidR="007A5F7B" w:rsidRPr="00234CA4" w:rsidRDefault="007A5F7B" w:rsidP="007A5F7B">
      <w:pPr>
        <w:numPr>
          <w:ilvl w:val="0"/>
          <w:numId w:val="37"/>
        </w:numPr>
        <w:tabs>
          <w:tab w:val="left" w:pos="1180"/>
        </w:tabs>
        <w:ind w:left="1180" w:hanging="395"/>
        <w:rPr>
          <w:rFonts w:asciiTheme="majorHAnsi" w:eastAsia="Tahoma" w:hAnsiTheme="majorHAnsi" w:cstheme="majorHAnsi"/>
          <w:bCs/>
        </w:rPr>
      </w:pPr>
      <w:r w:rsidRPr="00234CA4">
        <w:rPr>
          <w:rFonts w:asciiTheme="majorHAnsi" w:eastAsia="Tahoma" w:hAnsiTheme="majorHAnsi" w:cstheme="majorHAnsi"/>
          <w:bCs/>
        </w:rPr>
        <w:t>Sposób obliczenia X</w:t>
      </w:r>
      <w:r w:rsidRPr="00234CA4">
        <w:rPr>
          <w:rFonts w:asciiTheme="majorHAnsi" w:eastAsia="Tahoma" w:hAnsiTheme="majorHAnsi" w:cstheme="majorHAnsi"/>
          <w:bCs/>
          <w:vertAlign w:val="subscript"/>
        </w:rPr>
        <w:t>(2)</w:t>
      </w:r>
      <w:r w:rsidRPr="00234CA4">
        <w:rPr>
          <w:rFonts w:asciiTheme="majorHAnsi" w:eastAsia="Tahoma" w:hAnsiTheme="majorHAnsi" w:cstheme="majorHAnsi"/>
          <w:bCs/>
        </w:rPr>
        <w:t>:</w:t>
      </w:r>
    </w:p>
    <w:p w:rsidR="007A5F7B" w:rsidRPr="00234CA4" w:rsidRDefault="007A5F7B" w:rsidP="007A5F7B">
      <w:pPr>
        <w:rPr>
          <w:rFonts w:asciiTheme="majorHAnsi" w:eastAsia="Tahoma" w:hAnsiTheme="majorHAnsi" w:cstheme="majorHAnsi"/>
          <w:bCs/>
        </w:rPr>
      </w:pPr>
    </w:p>
    <w:p w:rsidR="007A5F7B" w:rsidRPr="00234CA4" w:rsidRDefault="007A5F7B" w:rsidP="007A5F7B">
      <w:pPr>
        <w:numPr>
          <w:ilvl w:val="1"/>
          <w:numId w:val="37"/>
        </w:numPr>
        <w:tabs>
          <w:tab w:val="left" w:pos="1200"/>
        </w:tabs>
        <w:ind w:left="1200" w:right="20" w:hanging="134"/>
        <w:rPr>
          <w:rFonts w:asciiTheme="majorHAnsi" w:eastAsia="Verdana" w:hAnsiTheme="majorHAnsi" w:cstheme="majorHAnsi"/>
          <w:bCs/>
        </w:rPr>
      </w:pPr>
      <w:r w:rsidRPr="00234CA4">
        <w:rPr>
          <w:rFonts w:asciiTheme="majorHAnsi" w:eastAsia="Tahoma" w:hAnsiTheme="majorHAnsi" w:cstheme="majorHAnsi"/>
          <w:bCs/>
        </w:rPr>
        <w:t>Minimalny okres gwarancji wymagany przez Zamawiającego dla sprzętu będącego przedmiotem zamówienia wynosi 24 miesiące.</w:t>
      </w:r>
    </w:p>
    <w:p w:rsidR="007A5F7B" w:rsidRPr="00234CA4" w:rsidRDefault="007A5F7B" w:rsidP="007A5F7B">
      <w:pPr>
        <w:rPr>
          <w:rFonts w:asciiTheme="majorHAnsi" w:eastAsia="Times New Roman" w:hAnsiTheme="majorHAnsi" w:cstheme="majorHAnsi"/>
          <w:bCs/>
        </w:rPr>
      </w:pPr>
      <w:bookmarkStart w:id="38" w:name="page16"/>
      <w:bookmarkEnd w:id="38"/>
    </w:p>
    <w:p w:rsidR="007A5F7B" w:rsidRPr="00234CA4" w:rsidRDefault="007A5F7B" w:rsidP="007A5F7B">
      <w:pPr>
        <w:numPr>
          <w:ilvl w:val="0"/>
          <w:numId w:val="38"/>
        </w:numPr>
        <w:tabs>
          <w:tab w:val="left" w:pos="1260"/>
        </w:tabs>
        <w:ind w:left="1260" w:right="20" w:hanging="134"/>
        <w:jc w:val="both"/>
        <w:rPr>
          <w:rFonts w:asciiTheme="majorHAnsi" w:eastAsia="Verdana" w:hAnsiTheme="majorHAnsi" w:cstheme="majorHAnsi"/>
          <w:bCs/>
        </w:rPr>
      </w:pPr>
      <w:r w:rsidRPr="00234CA4">
        <w:rPr>
          <w:rFonts w:asciiTheme="majorHAnsi" w:eastAsia="Tahoma" w:hAnsiTheme="majorHAnsi" w:cstheme="majorHAnsi"/>
          <w:bCs/>
        </w:rPr>
        <w:t xml:space="preserve">W kryterium (2) „Okres gwarancji” Zamawiający oceni zaoferowany przez Wykonawcę </w:t>
      </w:r>
      <w:r w:rsidRPr="00234CA4">
        <w:rPr>
          <w:rFonts w:asciiTheme="majorHAnsi" w:eastAsia="Tahoma" w:hAnsiTheme="majorHAnsi" w:cstheme="majorHAnsi"/>
          <w:bCs/>
          <w:u w:val="single"/>
        </w:rPr>
        <w:t>okres</w:t>
      </w:r>
      <w:r w:rsidRPr="00234CA4">
        <w:rPr>
          <w:rFonts w:asciiTheme="majorHAnsi" w:eastAsia="Tahoma" w:hAnsiTheme="majorHAnsi" w:cstheme="majorHAnsi"/>
          <w:bCs/>
        </w:rPr>
        <w:t xml:space="preserve"> </w:t>
      </w:r>
      <w:r w:rsidRPr="00234CA4">
        <w:rPr>
          <w:rFonts w:asciiTheme="majorHAnsi" w:eastAsia="Tahoma" w:hAnsiTheme="majorHAnsi" w:cstheme="majorHAnsi"/>
          <w:bCs/>
          <w:u w:val="single"/>
        </w:rPr>
        <w:t>gwarancji dłuższy niż wymagany</w:t>
      </w:r>
      <w:r w:rsidRPr="00234CA4">
        <w:rPr>
          <w:rFonts w:asciiTheme="majorHAnsi" w:eastAsia="Tahoma" w:hAnsiTheme="majorHAnsi" w:cstheme="majorHAnsi"/>
          <w:bCs/>
        </w:rPr>
        <w:t xml:space="preserve"> przez Zamawiającego minimalny okres gwarancji (tj. dłuższy niż 24 miesiące).</w:t>
      </w:r>
    </w:p>
    <w:p w:rsidR="007A5F7B" w:rsidRPr="00234CA4" w:rsidRDefault="007A5F7B" w:rsidP="007A5F7B">
      <w:pPr>
        <w:rPr>
          <w:rFonts w:asciiTheme="majorHAnsi" w:eastAsia="Verdana" w:hAnsiTheme="majorHAnsi" w:cstheme="majorHAnsi"/>
          <w:bCs/>
        </w:rPr>
      </w:pPr>
    </w:p>
    <w:p w:rsidR="007A5F7B" w:rsidRPr="00234CA4" w:rsidRDefault="007A5F7B" w:rsidP="007A5F7B">
      <w:pPr>
        <w:numPr>
          <w:ilvl w:val="0"/>
          <w:numId w:val="38"/>
        </w:numPr>
        <w:tabs>
          <w:tab w:val="left" w:pos="1260"/>
        </w:tabs>
        <w:ind w:left="1260" w:hanging="134"/>
        <w:rPr>
          <w:rFonts w:asciiTheme="majorHAnsi" w:eastAsia="Verdana" w:hAnsiTheme="majorHAnsi" w:cstheme="majorHAnsi"/>
          <w:bCs/>
        </w:rPr>
      </w:pPr>
      <w:r w:rsidRPr="00234CA4">
        <w:rPr>
          <w:rFonts w:asciiTheme="majorHAnsi" w:eastAsia="Tahoma" w:hAnsiTheme="majorHAnsi" w:cstheme="majorHAnsi"/>
          <w:bCs/>
        </w:rPr>
        <w:t xml:space="preserve">Okres gwarancji udzielanej przez Wykonawcę musi zostać podany w ofercie  </w:t>
      </w:r>
      <w:r w:rsidRPr="00234CA4">
        <w:rPr>
          <w:rFonts w:asciiTheme="majorHAnsi" w:eastAsia="Tahoma" w:hAnsiTheme="majorHAnsi" w:cstheme="majorHAnsi"/>
          <w:b/>
          <w:bCs/>
        </w:rPr>
        <w:t xml:space="preserve">w pełnych miesiącach ( z możliwością wyboru: 24 lub 36 lub 48 lub 60 miesięcy) </w:t>
      </w:r>
      <w:r w:rsidRPr="00234CA4">
        <w:rPr>
          <w:rFonts w:asciiTheme="majorHAnsi" w:eastAsia="Tahoma" w:hAnsiTheme="majorHAnsi" w:cstheme="majorHAnsi"/>
          <w:bCs/>
        </w:rPr>
        <w:t xml:space="preserve"> i dotyczyć wszystkich pozycji zamówienia.</w:t>
      </w:r>
    </w:p>
    <w:p w:rsidR="007A5F7B" w:rsidRPr="00234CA4" w:rsidRDefault="007A5F7B" w:rsidP="007A5F7B">
      <w:pPr>
        <w:rPr>
          <w:rFonts w:asciiTheme="majorHAnsi" w:eastAsia="Verdana" w:hAnsiTheme="majorHAnsi" w:cstheme="majorHAnsi"/>
          <w:bCs/>
        </w:rPr>
      </w:pPr>
    </w:p>
    <w:p w:rsidR="007A5F7B" w:rsidRPr="00234CA4" w:rsidRDefault="007A5F7B" w:rsidP="007A5F7B">
      <w:pPr>
        <w:numPr>
          <w:ilvl w:val="0"/>
          <w:numId w:val="38"/>
        </w:numPr>
        <w:tabs>
          <w:tab w:val="left" w:pos="1260"/>
        </w:tabs>
        <w:ind w:left="1260" w:hanging="134"/>
        <w:jc w:val="both"/>
        <w:rPr>
          <w:rFonts w:asciiTheme="majorHAnsi" w:eastAsia="Verdana" w:hAnsiTheme="majorHAnsi" w:cstheme="majorHAnsi"/>
          <w:bCs/>
        </w:rPr>
      </w:pPr>
      <w:r w:rsidRPr="00234CA4">
        <w:rPr>
          <w:rFonts w:asciiTheme="majorHAnsi" w:eastAsia="Tahoma" w:hAnsiTheme="majorHAnsi" w:cstheme="majorHAnsi"/>
          <w:bCs/>
        </w:rPr>
        <w:t xml:space="preserve">Okres gwarancji udzielonej przez Wykonawcę na przedmiot zamówienia nie może być krótszy niż 24 miesiące. </w:t>
      </w:r>
      <w:r w:rsidRPr="00234CA4">
        <w:rPr>
          <w:rFonts w:asciiTheme="majorHAnsi" w:eastAsia="Tahoma" w:hAnsiTheme="majorHAnsi" w:cstheme="majorHAnsi"/>
          <w:b/>
          <w:bCs/>
          <w:u w:val="single"/>
        </w:rPr>
        <w:t>Wykonawca, który zaproponuje minimalny okres gwarancji, tj. 24 miesiące, otrzyma 0 punktów.</w:t>
      </w:r>
    </w:p>
    <w:p w:rsidR="007A5F7B" w:rsidRPr="00234CA4" w:rsidRDefault="007A5F7B" w:rsidP="007A5F7B">
      <w:pPr>
        <w:rPr>
          <w:rFonts w:asciiTheme="majorHAnsi" w:eastAsia="Verdana" w:hAnsiTheme="majorHAnsi" w:cstheme="majorHAnsi"/>
          <w:bCs/>
        </w:rPr>
      </w:pPr>
    </w:p>
    <w:p w:rsidR="007A5F7B" w:rsidRPr="00234CA4" w:rsidRDefault="007A5F7B" w:rsidP="007A5F7B">
      <w:pPr>
        <w:numPr>
          <w:ilvl w:val="0"/>
          <w:numId w:val="38"/>
        </w:numPr>
        <w:tabs>
          <w:tab w:val="left" w:pos="1260"/>
        </w:tabs>
        <w:ind w:left="1260" w:right="20" w:hanging="134"/>
        <w:rPr>
          <w:rFonts w:asciiTheme="majorHAnsi" w:eastAsia="Verdana" w:hAnsiTheme="majorHAnsi" w:cstheme="majorHAnsi"/>
          <w:bCs/>
        </w:rPr>
      </w:pPr>
      <w:r w:rsidRPr="00234CA4">
        <w:rPr>
          <w:rFonts w:asciiTheme="majorHAnsi" w:eastAsia="Tahoma" w:hAnsiTheme="majorHAnsi" w:cstheme="majorHAnsi"/>
          <w:bCs/>
        </w:rPr>
        <w:t>Wykonawca, który zaproponuje maksymalny okres gwarancji, tj. 60 miesięcy</w:t>
      </w:r>
      <w:r w:rsidRPr="00234CA4">
        <w:rPr>
          <w:rFonts w:asciiTheme="majorHAnsi" w:eastAsia="Times New Roman" w:hAnsiTheme="majorHAnsi" w:cstheme="majorHAnsi"/>
          <w:bCs/>
        </w:rPr>
        <w:t>,</w:t>
      </w:r>
      <w:r w:rsidRPr="00234CA4">
        <w:rPr>
          <w:rFonts w:asciiTheme="majorHAnsi" w:eastAsia="Tahoma" w:hAnsiTheme="majorHAnsi" w:cstheme="majorHAnsi"/>
          <w:bCs/>
        </w:rPr>
        <w:t xml:space="preserve"> otrzyma 100 punktów (pomnożonych następnie przez wagę tego kryterium tj. 20%), natomiast pozostali Wykonawcy odpowiednio mniej punktów wg wzoru  i powyższej wagi  tego kryterium:</w:t>
      </w:r>
    </w:p>
    <w:p w:rsidR="007A5F7B" w:rsidRPr="00234CA4" w:rsidRDefault="007A5F7B" w:rsidP="007A5F7B">
      <w:pPr>
        <w:rPr>
          <w:rFonts w:asciiTheme="majorHAnsi" w:eastAsia="Times New Roman" w:hAnsiTheme="majorHAnsi" w:cstheme="majorHAnsi"/>
          <w:bCs/>
        </w:rPr>
      </w:pPr>
    </w:p>
    <w:tbl>
      <w:tblPr>
        <w:tblW w:w="0" w:type="auto"/>
        <w:tblInd w:w="1140" w:type="dxa"/>
        <w:tblLayout w:type="fixed"/>
        <w:tblCellMar>
          <w:left w:w="0" w:type="dxa"/>
          <w:right w:w="0" w:type="dxa"/>
        </w:tblCellMar>
        <w:tblLook w:val="0000"/>
      </w:tblPr>
      <w:tblGrid>
        <w:gridCol w:w="700"/>
        <w:gridCol w:w="7480"/>
      </w:tblGrid>
      <w:tr w:rsidR="007A5F7B" w:rsidRPr="00234CA4" w:rsidTr="00645A43">
        <w:trPr>
          <w:trHeight w:val="217"/>
        </w:trPr>
        <w:tc>
          <w:tcPr>
            <w:tcW w:w="700" w:type="dxa"/>
            <w:shd w:val="clear" w:color="auto" w:fill="auto"/>
            <w:vAlign w:val="bottom"/>
          </w:tcPr>
          <w:p w:rsidR="007A5F7B" w:rsidRPr="00234CA4" w:rsidRDefault="007A5F7B" w:rsidP="00645A43">
            <w:pPr>
              <w:rPr>
                <w:rFonts w:asciiTheme="majorHAnsi" w:eastAsia="Times New Roman" w:hAnsiTheme="majorHAnsi" w:cstheme="majorHAnsi"/>
                <w:bCs/>
              </w:rPr>
            </w:pPr>
          </w:p>
        </w:tc>
        <w:tc>
          <w:tcPr>
            <w:tcW w:w="7480" w:type="dxa"/>
            <w:shd w:val="clear" w:color="auto" w:fill="auto"/>
            <w:vAlign w:val="bottom"/>
          </w:tcPr>
          <w:p w:rsidR="007A5F7B" w:rsidRPr="00234CA4" w:rsidRDefault="007A5F7B" w:rsidP="00645A43">
            <w:pPr>
              <w:ind w:left="50"/>
              <w:jc w:val="center"/>
              <w:rPr>
                <w:rFonts w:asciiTheme="majorHAnsi" w:eastAsia="Tahoma" w:hAnsiTheme="majorHAnsi" w:cstheme="majorHAnsi"/>
                <w:bCs/>
              </w:rPr>
            </w:pPr>
            <w:r w:rsidRPr="00234CA4">
              <w:rPr>
                <w:rFonts w:asciiTheme="majorHAnsi" w:eastAsia="Tahoma" w:hAnsiTheme="majorHAnsi" w:cstheme="majorHAnsi"/>
                <w:b/>
                <w:bCs/>
              </w:rPr>
              <w:t xml:space="preserve">[okres gwarancji oferty </w:t>
            </w:r>
            <w:r w:rsidRPr="00234CA4">
              <w:rPr>
                <w:rFonts w:asciiTheme="majorHAnsi" w:eastAsia="Tahoma" w:hAnsiTheme="majorHAnsi" w:cstheme="majorHAnsi"/>
                <w:b/>
              </w:rPr>
              <w:t>ocenianej</w:t>
            </w:r>
            <w:r w:rsidRPr="00234CA4">
              <w:rPr>
                <w:rFonts w:asciiTheme="majorHAnsi" w:eastAsia="Tahoma" w:hAnsiTheme="majorHAnsi" w:cstheme="majorHAnsi"/>
                <w:b/>
                <w:bCs/>
              </w:rPr>
              <w:t xml:space="preserve"> (w miesiącach</w:t>
            </w:r>
            <w:r w:rsidRPr="00234CA4">
              <w:rPr>
                <w:rFonts w:asciiTheme="majorHAnsi" w:eastAsia="Tahoma" w:hAnsiTheme="majorHAnsi" w:cstheme="majorHAnsi"/>
                <w:bCs/>
              </w:rPr>
              <w:t>) – [dłuższy niż 24 miesiące]</w:t>
            </w:r>
          </w:p>
        </w:tc>
      </w:tr>
      <w:tr w:rsidR="007A5F7B" w:rsidRPr="00234CA4" w:rsidTr="00645A43">
        <w:trPr>
          <w:trHeight w:val="217"/>
        </w:trPr>
        <w:tc>
          <w:tcPr>
            <w:tcW w:w="700" w:type="dxa"/>
            <w:vMerge w:val="restart"/>
            <w:shd w:val="clear" w:color="auto" w:fill="auto"/>
            <w:vAlign w:val="bottom"/>
          </w:tcPr>
          <w:p w:rsidR="007A5F7B" w:rsidRPr="00234CA4" w:rsidRDefault="007A5F7B" w:rsidP="00645A43">
            <w:pPr>
              <w:rPr>
                <w:rFonts w:asciiTheme="majorHAnsi" w:eastAsia="Tahoma" w:hAnsiTheme="majorHAnsi" w:cstheme="majorHAnsi"/>
                <w:bCs/>
                <w:vertAlign w:val="superscript"/>
              </w:rPr>
            </w:pPr>
            <w:r w:rsidRPr="00234CA4">
              <w:rPr>
                <w:rFonts w:asciiTheme="majorHAnsi" w:eastAsia="Tahoma" w:hAnsiTheme="majorHAnsi" w:cstheme="majorHAnsi"/>
                <w:bCs/>
              </w:rPr>
              <w:t>X(2)</w:t>
            </w:r>
            <w:r w:rsidRPr="00234CA4">
              <w:rPr>
                <w:rFonts w:asciiTheme="majorHAnsi" w:eastAsia="Tahoma" w:hAnsiTheme="majorHAnsi" w:cstheme="majorHAnsi"/>
                <w:bCs/>
                <w:vertAlign w:val="superscript"/>
              </w:rPr>
              <w:t>=</w:t>
            </w:r>
          </w:p>
        </w:tc>
        <w:tc>
          <w:tcPr>
            <w:tcW w:w="7480" w:type="dxa"/>
            <w:tcBorders>
              <w:bottom w:val="single" w:sz="8" w:space="0" w:color="auto"/>
            </w:tcBorders>
            <w:shd w:val="clear" w:color="auto" w:fill="auto"/>
            <w:vAlign w:val="bottom"/>
          </w:tcPr>
          <w:p w:rsidR="007A5F7B" w:rsidRPr="00234CA4" w:rsidRDefault="007A5F7B" w:rsidP="00645A43">
            <w:pPr>
              <w:rPr>
                <w:rFonts w:asciiTheme="majorHAnsi" w:eastAsia="Tahoma" w:hAnsiTheme="majorHAnsi" w:cstheme="majorHAnsi"/>
                <w:b/>
                <w:bCs/>
              </w:rPr>
            </w:pPr>
            <w:r w:rsidRPr="00234CA4">
              <w:rPr>
                <w:rFonts w:asciiTheme="majorHAnsi" w:eastAsia="Tahoma" w:hAnsiTheme="majorHAnsi" w:cstheme="majorHAnsi"/>
                <w:bCs/>
              </w:rPr>
              <w:t xml:space="preserve">                                                           </w:t>
            </w:r>
            <w:r w:rsidRPr="00234CA4">
              <w:rPr>
                <w:rFonts w:asciiTheme="majorHAnsi" w:eastAsia="Tahoma" w:hAnsiTheme="majorHAnsi" w:cstheme="majorHAnsi"/>
                <w:b/>
                <w:bCs/>
              </w:rPr>
              <w:t>x 100 pkt.</w:t>
            </w:r>
          </w:p>
        </w:tc>
      </w:tr>
      <w:tr w:rsidR="007A5F7B" w:rsidRPr="00234CA4" w:rsidTr="00645A43">
        <w:trPr>
          <w:trHeight w:val="309"/>
        </w:trPr>
        <w:tc>
          <w:tcPr>
            <w:tcW w:w="700" w:type="dxa"/>
            <w:vMerge/>
            <w:shd w:val="clear" w:color="auto" w:fill="auto"/>
            <w:vAlign w:val="bottom"/>
          </w:tcPr>
          <w:p w:rsidR="007A5F7B" w:rsidRPr="00234CA4" w:rsidRDefault="007A5F7B" w:rsidP="00645A43">
            <w:pPr>
              <w:rPr>
                <w:rFonts w:asciiTheme="majorHAnsi" w:eastAsia="Times New Roman" w:hAnsiTheme="majorHAnsi" w:cstheme="majorHAnsi"/>
                <w:bCs/>
              </w:rPr>
            </w:pPr>
          </w:p>
        </w:tc>
        <w:tc>
          <w:tcPr>
            <w:tcW w:w="7480" w:type="dxa"/>
            <w:vMerge w:val="restart"/>
            <w:shd w:val="clear" w:color="auto" w:fill="auto"/>
            <w:vAlign w:val="bottom"/>
          </w:tcPr>
          <w:p w:rsidR="007A5F7B" w:rsidRPr="00234CA4" w:rsidRDefault="007A5F7B" w:rsidP="00645A43">
            <w:pPr>
              <w:ind w:left="90"/>
              <w:jc w:val="center"/>
              <w:rPr>
                <w:rFonts w:asciiTheme="majorHAnsi" w:eastAsia="Tahoma" w:hAnsiTheme="majorHAnsi" w:cstheme="majorHAnsi"/>
                <w:bCs/>
              </w:rPr>
            </w:pPr>
            <w:r w:rsidRPr="00234CA4">
              <w:rPr>
                <w:rFonts w:asciiTheme="majorHAnsi" w:hAnsiTheme="majorHAnsi" w:cstheme="majorHAnsi"/>
                <w:b/>
              </w:rPr>
              <w:t>oferta z najdłuższym terminem gwarancji na przedmiot zamówienia</w:t>
            </w:r>
            <w:r w:rsidRPr="00234CA4">
              <w:rPr>
                <w:rFonts w:asciiTheme="majorHAnsi" w:eastAsia="Tahoma" w:hAnsiTheme="majorHAnsi" w:cstheme="majorHAnsi"/>
                <w:bCs/>
              </w:rPr>
              <w:t xml:space="preserve">  -[60 miesięcy (maksymalny  okres gwarancji)] </w:t>
            </w:r>
          </w:p>
        </w:tc>
      </w:tr>
      <w:tr w:rsidR="007A5F7B" w:rsidRPr="00234CA4" w:rsidTr="00645A43">
        <w:trPr>
          <w:trHeight w:val="36"/>
        </w:trPr>
        <w:tc>
          <w:tcPr>
            <w:tcW w:w="700" w:type="dxa"/>
            <w:shd w:val="clear" w:color="auto" w:fill="auto"/>
            <w:vAlign w:val="bottom"/>
          </w:tcPr>
          <w:p w:rsidR="007A5F7B" w:rsidRPr="00234CA4" w:rsidRDefault="007A5F7B" w:rsidP="00645A43">
            <w:pPr>
              <w:rPr>
                <w:rFonts w:asciiTheme="majorHAnsi" w:eastAsia="Times New Roman" w:hAnsiTheme="majorHAnsi" w:cstheme="majorHAnsi"/>
                <w:bCs/>
              </w:rPr>
            </w:pPr>
          </w:p>
        </w:tc>
        <w:tc>
          <w:tcPr>
            <w:tcW w:w="7480" w:type="dxa"/>
            <w:vMerge/>
            <w:shd w:val="clear" w:color="auto" w:fill="auto"/>
            <w:vAlign w:val="bottom"/>
          </w:tcPr>
          <w:p w:rsidR="007A5F7B" w:rsidRPr="00234CA4" w:rsidRDefault="007A5F7B" w:rsidP="00645A43">
            <w:pPr>
              <w:rPr>
                <w:rFonts w:asciiTheme="majorHAnsi" w:eastAsia="Times New Roman" w:hAnsiTheme="majorHAnsi" w:cstheme="majorHAnsi"/>
                <w:bCs/>
              </w:rPr>
            </w:pPr>
          </w:p>
        </w:tc>
      </w:tr>
    </w:tbl>
    <w:p w:rsidR="007A5F7B" w:rsidRPr="00234CA4" w:rsidRDefault="007A5F7B" w:rsidP="007A5F7B">
      <w:pPr>
        <w:rPr>
          <w:rFonts w:asciiTheme="majorHAnsi" w:eastAsia="Times New Roman" w:hAnsiTheme="majorHAnsi" w:cstheme="majorHAnsi"/>
          <w:b/>
          <w:bCs/>
        </w:rPr>
      </w:pPr>
      <w:r w:rsidRPr="00234CA4">
        <w:rPr>
          <w:rFonts w:asciiTheme="majorHAnsi" w:eastAsia="Times New Roman" w:hAnsiTheme="majorHAnsi" w:cstheme="majorHAnsi"/>
          <w:b/>
          <w:bCs/>
        </w:rPr>
        <w:t xml:space="preserve">                   </w:t>
      </w:r>
    </w:p>
    <w:p w:rsidR="007A5F7B" w:rsidRPr="00234CA4" w:rsidRDefault="007A5F7B" w:rsidP="007A5F7B">
      <w:pPr>
        <w:jc w:val="both"/>
        <w:rPr>
          <w:rFonts w:asciiTheme="majorHAnsi" w:eastAsia="Times New Roman" w:hAnsiTheme="majorHAnsi" w:cstheme="majorHAnsi"/>
          <w:b/>
          <w:bCs/>
        </w:rPr>
      </w:pPr>
      <w:r w:rsidRPr="00234CA4">
        <w:rPr>
          <w:rFonts w:asciiTheme="majorHAnsi" w:eastAsia="Times New Roman" w:hAnsiTheme="majorHAnsi" w:cstheme="majorHAnsi"/>
          <w:b/>
          <w:bCs/>
        </w:rPr>
        <w:t xml:space="preserve">  Wynik (liczba punktów) zostanie pomnożony przez wagę  tego kryterium - okres gwarancji tj.  20% co    spowoduje przyznanie Wykonawcy ostatecznej liczby punktów – maksymalnie 20. </w:t>
      </w:r>
    </w:p>
    <w:p w:rsidR="007A5F7B" w:rsidRPr="00234CA4" w:rsidRDefault="007A5F7B" w:rsidP="007A5F7B">
      <w:pPr>
        <w:rPr>
          <w:rFonts w:asciiTheme="majorHAnsi" w:eastAsia="Tahoma" w:hAnsiTheme="majorHAnsi" w:cstheme="majorHAnsi"/>
          <w:b/>
          <w:bCs/>
        </w:rPr>
      </w:pPr>
      <w:r w:rsidRPr="00234CA4">
        <w:rPr>
          <w:rFonts w:asciiTheme="majorHAnsi" w:eastAsia="Tahoma" w:hAnsiTheme="majorHAnsi" w:cstheme="majorHAnsi"/>
          <w:b/>
          <w:bCs/>
        </w:rPr>
        <w:t>Uwaga:</w:t>
      </w:r>
    </w:p>
    <w:p w:rsidR="007A5F7B" w:rsidRPr="00234CA4" w:rsidRDefault="007A5F7B" w:rsidP="007A5F7B">
      <w:pPr>
        <w:ind w:left="1120"/>
        <w:rPr>
          <w:rFonts w:asciiTheme="majorHAnsi" w:eastAsia="Tahoma" w:hAnsiTheme="majorHAnsi" w:cstheme="majorHAnsi"/>
          <w:bCs/>
          <w:u w:val="single"/>
        </w:rPr>
      </w:pPr>
      <w:r w:rsidRPr="00234CA4">
        <w:rPr>
          <w:rFonts w:asciiTheme="majorHAnsi" w:eastAsia="Tahoma" w:hAnsiTheme="majorHAnsi" w:cstheme="majorHAnsi"/>
          <w:bCs/>
          <w:u w:val="single"/>
        </w:rPr>
        <w:t>W kryterium (2) przyjmuje się, że maksymalny okres gwarancji wynosi 60 miesięcy.</w:t>
      </w:r>
    </w:p>
    <w:p w:rsidR="007A5F7B" w:rsidRPr="00234CA4" w:rsidRDefault="007A5F7B" w:rsidP="007A5F7B">
      <w:pPr>
        <w:ind w:left="1120" w:right="20"/>
        <w:jc w:val="both"/>
        <w:rPr>
          <w:rFonts w:asciiTheme="majorHAnsi" w:eastAsia="Tahoma" w:hAnsiTheme="majorHAnsi" w:cstheme="majorHAnsi"/>
          <w:bCs/>
          <w:u w:val="single"/>
        </w:rPr>
      </w:pPr>
      <w:r w:rsidRPr="00234CA4">
        <w:rPr>
          <w:rFonts w:asciiTheme="majorHAnsi" w:eastAsia="Tahoma" w:hAnsiTheme="majorHAnsi" w:cstheme="majorHAnsi"/>
          <w:bCs/>
          <w:u w:val="single"/>
        </w:rPr>
        <w:t>Dla ofert z dłuższym okresem gwarancji przyjmowany będzie dla oceny ofert okres gwarancji równy 60 miesięcy (natomiast zobowiązanie umowne Wykonawcy w zakresie okresu gwarancji będzie tożsame z deklaracją Wykonawcy zawartą w ofercie).</w:t>
      </w:r>
    </w:p>
    <w:p w:rsidR="007A5F7B" w:rsidRPr="00234CA4" w:rsidRDefault="007A5F7B" w:rsidP="007A5F7B">
      <w:pPr>
        <w:jc w:val="both"/>
        <w:rPr>
          <w:rFonts w:asciiTheme="majorHAnsi" w:eastAsia="Times New Roman" w:hAnsiTheme="majorHAnsi" w:cstheme="majorHAnsi"/>
          <w:bCs/>
        </w:rPr>
      </w:pPr>
      <w:r w:rsidRPr="00234CA4">
        <w:rPr>
          <w:rFonts w:asciiTheme="majorHAnsi" w:hAnsiTheme="majorHAnsi" w:cstheme="majorHAnsi"/>
        </w:rPr>
        <w:t xml:space="preserve"> 4.Całkowita ilość punktów zostanie wyliczona poprzez zsumowanie punktów z poszczególnych       kryteriów</w:t>
      </w:r>
      <w:r w:rsidRPr="00234CA4">
        <w:rPr>
          <w:rFonts w:asciiTheme="majorHAnsi" w:hAnsiTheme="majorHAnsi" w:cstheme="majorHAnsi"/>
          <w:i/>
        </w:rPr>
        <w:t xml:space="preserve">. </w:t>
      </w:r>
      <w:r w:rsidRPr="00234CA4">
        <w:rPr>
          <w:rFonts w:asciiTheme="majorHAnsi" w:hAnsiTheme="majorHAnsi" w:cstheme="majorHAnsi"/>
        </w:rPr>
        <w:t xml:space="preserve">Punkty będą przyznawane z dokładnością do dwóch miejsc po przecinku, bez zastosowania zaokrągleń. </w:t>
      </w:r>
      <w:r w:rsidRPr="00234CA4">
        <w:rPr>
          <w:rFonts w:asciiTheme="majorHAnsi" w:hAnsiTheme="majorHAnsi" w:cstheme="majorHAnsi"/>
          <w:iCs/>
          <w:noProof/>
        </w:rPr>
        <w:t>Zamawiający udzieli niniejszego zamówienia temu Wykonawcy, który otrzyma łącznie we wszystkich przyjętych powyżej kryteriach oceny ofert   100 punktów.</w:t>
      </w:r>
    </w:p>
    <w:p w:rsidR="007A5F7B" w:rsidRPr="00234CA4" w:rsidRDefault="007A5F7B" w:rsidP="007A5F7B">
      <w:pPr>
        <w:tabs>
          <w:tab w:val="left" w:pos="700"/>
        </w:tabs>
        <w:ind w:right="20"/>
        <w:rPr>
          <w:rFonts w:asciiTheme="majorHAnsi" w:eastAsia="Tahoma" w:hAnsiTheme="majorHAnsi" w:cstheme="majorHAnsi"/>
          <w:bCs/>
        </w:rPr>
      </w:pPr>
      <w:r w:rsidRPr="00234CA4">
        <w:rPr>
          <w:rFonts w:asciiTheme="majorHAnsi" w:eastAsia="Tahoma" w:hAnsiTheme="majorHAnsi" w:cstheme="majorHAnsi"/>
          <w:bCs/>
        </w:rPr>
        <w:t>5.W toku badania i oceny ofert Zamawiający może żądać od Wykonawców wyjaśnień dotyczących treści złożonych ofert.</w:t>
      </w:r>
    </w:p>
    <w:p w:rsidR="005F384E" w:rsidRPr="00234CA4" w:rsidRDefault="00892C33" w:rsidP="00167048">
      <w:pPr>
        <w:pStyle w:val="Nagwek2"/>
        <w:jc w:val="both"/>
        <w:rPr>
          <w:rFonts w:asciiTheme="majorHAnsi" w:hAnsiTheme="majorHAnsi" w:cstheme="majorHAnsi"/>
          <w:b/>
          <w:sz w:val="22"/>
          <w:szCs w:val="22"/>
        </w:rPr>
      </w:pPr>
      <w:r w:rsidRPr="00234CA4">
        <w:rPr>
          <w:rFonts w:asciiTheme="majorHAnsi" w:hAnsiTheme="majorHAnsi" w:cstheme="majorHAnsi"/>
          <w:b/>
          <w:sz w:val="22"/>
          <w:szCs w:val="22"/>
        </w:rPr>
        <w:t>XXI. Informacje o formalnościach, jakie powinny być dopełnione po wyborze oferty w celu zawarcia umowy</w:t>
      </w:r>
      <w:bookmarkEnd w:id="37"/>
    </w:p>
    <w:p w:rsidR="005F384E" w:rsidRPr="00234CA4" w:rsidRDefault="00892C33" w:rsidP="00167048">
      <w:pPr>
        <w:pStyle w:val="Normalny1"/>
        <w:numPr>
          <w:ilvl w:val="0"/>
          <w:numId w:val="7"/>
        </w:numPr>
        <w:spacing w:before="240"/>
        <w:ind w:left="462" w:hanging="426"/>
        <w:jc w:val="both"/>
        <w:rPr>
          <w:rFonts w:asciiTheme="majorHAnsi" w:hAnsiTheme="majorHAnsi" w:cstheme="majorHAnsi"/>
          <w:bCs/>
        </w:rPr>
      </w:pPr>
      <w:r w:rsidRPr="00234CA4">
        <w:rPr>
          <w:rFonts w:asciiTheme="majorHAnsi" w:hAnsiTheme="majorHAnsi" w:cstheme="majorHAnsi"/>
          <w:bCs/>
        </w:rPr>
        <w:t>Zamawiający zawiera umowę w sprawie zamówienia publicznego w terminie nie krótszym niż 5 dni od dnia przesłania zawiadomienia o wyborze najkorzystniejszej oferty.</w:t>
      </w:r>
    </w:p>
    <w:p w:rsidR="005F384E" w:rsidRPr="00234CA4" w:rsidRDefault="00892C33" w:rsidP="00167048">
      <w:pPr>
        <w:pStyle w:val="Normalny1"/>
        <w:numPr>
          <w:ilvl w:val="0"/>
          <w:numId w:val="7"/>
        </w:numPr>
        <w:ind w:left="462" w:hanging="426"/>
        <w:jc w:val="both"/>
        <w:rPr>
          <w:rFonts w:asciiTheme="majorHAnsi" w:hAnsiTheme="majorHAnsi" w:cstheme="majorHAnsi"/>
          <w:bCs/>
        </w:rPr>
      </w:pPr>
      <w:r w:rsidRPr="00234CA4">
        <w:rPr>
          <w:rFonts w:asciiTheme="majorHAnsi" w:hAnsiTheme="majorHAnsi" w:cstheme="majorHAnsi"/>
          <w:bCs/>
        </w:rPr>
        <w:t>Zamawiający może zawrzeć umowę w sprawie zamówienia publicznego przed upływem terminu, o którym mowa w ust. 1, jeżeli w postępowaniu o udzielenie zamówienia prowadzonym w trybie</w:t>
      </w:r>
      <w:r w:rsidR="007C2778" w:rsidRPr="00234CA4">
        <w:rPr>
          <w:rFonts w:asciiTheme="majorHAnsi" w:hAnsiTheme="majorHAnsi" w:cstheme="majorHAnsi"/>
          <w:bCs/>
        </w:rPr>
        <w:t xml:space="preserve"> </w:t>
      </w:r>
      <w:r w:rsidRPr="00234CA4">
        <w:rPr>
          <w:rFonts w:asciiTheme="majorHAnsi" w:hAnsiTheme="majorHAnsi" w:cstheme="majorHAnsi"/>
          <w:bCs/>
        </w:rPr>
        <w:t>podstawowym złożono tylko jedną ofertę.</w:t>
      </w:r>
    </w:p>
    <w:p w:rsidR="005F384E" w:rsidRPr="00234CA4" w:rsidRDefault="00892C33" w:rsidP="00167048">
      <w:pPr>
        <w:pStyle w:val="Normalny1"/>
        <w:numPr>
          <w:ilvl w:val="0"/>
          <w:numId w:val="7"/>
        </w:numPr>
        <w:ind w:left="462" w:hanging="426"/>
        <w:jc w:val="both"/>
        <w:rPr>
          <w:rFonts w:asciiTheme="majorHAnsi" w:hAnsiTheme="majorHAnsi" w:cstheme="majorHAnsi"/>
          <w:bCs/>
        </w:rPr>
      </w:pPr>
      <w:r w:rsidRPr="00234CA4">
        <w:rPr>
          <w:rFonts w:asciiTheme="majorHAnsi" w:hAnsiTheme="majorHAnsi" w:cstheme="majorHAnsi"/>
          <w:bCs/>
        </w:rPr>
        <w:t>Wykonawca, którego oferta zostanie uznana za najkorzystniejszą, będzie zobowiązany przed podpisaniem umowy do wniesienia zabezpieczenia należytego wykonania umowy (jeżeli jego wniesienie było wymagane) w wysokości i formie określonej w Rozdziale X</w:t>
      </w:r>
      <w:r w:rsidR="005A7CB7" w:rsidRPr="00234CA4">
        <w:rPr>
          <w:rFonts w:asciiTheme="majorHAnsi" w:hAnsiTheme="majorHAnsi" w:cstheme="majorHAnsi"/>
          <w:bCs/>
        </w:rPr>
        <w:t>VI</w:t>
      </w:r>
      <w:r w:rsidRPr="00234CA4">
        <w:rPr>
          <w:rFonts w:asciiTheme="majorHAnsi" w:hAnsiTheme="majorHAnsi" w:cstheme="majorHAnsi"/>
          <w:bCs/>
        </w:rPr>
        <w:t xml:space="preserve"> SWZ.</w:t>
      </w:r>
    </w:p>
    <w:p w:rsidR="005F384E" w:rsidRPr="00234CA4" w:rsidRDefault="00892C33" w:rsidP="00167048">
      <w:pPr>
        <w:pStyle w:val="Normalny1"/>
        <w:numPr>
          <w:ilvl w:val="0"/>
          <w:numId w:val="7"/>
        </w:numPr>
        <w:ind w:left="462" w:hanging="426"/>
        <w:jc w:val="both"/>
        <w:rPr>
          <w:rFonts w:asciiTheme="majorHAnsi" w:hAnsiTheme="majorHAnsi" w:cstheme="majorHAnsi"/>
          <w:bCs/>
        </w:rPr>
      </w:pPr>
      <w:r w:rsidRPr="00234CA4">
        <w:rPr>
          <w:rFonts w:asciiTheme="majorHAnsi" w:hAnsiTheme="majorHAnsi" w:cstheme="majorHAnsi"/>
          <w:bCs/>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5F384E" w:rsidRPr="00234CA4" w:rsidRDefault="00892C33" w:rsidP="00167048">
      <w:pPr>
        <w:pStyle w:val="Normalny1"/>
        <w:numPr>
          <w:ilvl w:val="0"/>
          <w:numId w:val="7"/>
        </w:numPr>
        <w:ind w:left="462" w:hanging="426"/>
        <w:jc w:val="both"/>
        <w:rPr>
          <w:rFonts w:asciiTheme="majorHAnsi" w:hAnsiTheme="majorHAnsi" w:cstheme="majorHAnsi"/>
          <w:bCs/>
        </w:rPr>
      </w:pPr>
      <w:r w:rsidRPr="00234CA4">
        <w:rPr>
          <w:rFonts w:asciiTheme="majorHAnsi" w:hAnsiTheme="majorHAnsi" w:cstheme="majorHAnsi"/>
          <w:bCs/>
        </w:rPr>
        <w:t>Wykonawca będzie zobowiązany do podpisania umowy w miejscu i terminie wskazanym przez Zamawiającego.</w:t>
      </w:r>
    </w:p>
    <w:p w:rsidR="005F384E" w:rsidRPr="00234CA4" w:rsidRDefault="00892C33" w:rsidP="00167048">
      <w:pPr>
        <w:pStyle w:val="Nagwek2"/>
        <w:jc w:val="both"/>
        <w:rPr>
          <w:rFonts w:asciiTheme="majorHAnsi" w:hAnsiTheme="majorHAnsi" w:cstheme="majorHAnsi"/>
          <w:b/>
          <w:sz w:val="22"/>
          <w:szCs w:val="22"/>
        </w:rPr>
      </w:pPr>
      <w:bookmarkStart w:id="39" w:name="_Toc85187140"/>
      <w:r w:rsidRPr="00234CA4">
        <w:rPr>
          <w:rFonts w:asciiTheme="majorHAnsi" w:hAnsiTheme="majorHAnsi" w:cstheme="majorHAnsi"/>
          <w:b/>
          <w:sz w:val="22"/>
          <w:szCs w:val="22"/>
        </w:rPr>
        <w:t>XXII. Wymagania dotyczące zabezpieczenia należytego wykonania umowy</w:t>
      </w:r>
      <w:bookmarkEnd w:id="39"/>
    </w:p>
    <w:p w:rsidR="007C2778" w:rsidRPr="00234CA4" w:rsidRDefault="00892C33" w:rsidP="00167048">
      <w:pPr>
        <w:pStyle w:val="Normalny1"/>
        <w:jc w:val="both"/>
        <w:rPr>
          <w:rFonts w:asciiTheme="majorHAnsi" w:hAnsiTheme="majorHAnsi" w:cstheme="majorHAnsi"/>
          <w:bCs/>
        </w:rPr>
      </w:pPr>
      <w:r w:rsidRPr="00234CA4">
        <w:rPr>
          <w:rFonts w:asciiTheme="majorHAnsi" w:hAnsiTheme="majorHAnsi" w:cstheme="majorHAnsi"/>
          <w:bCs/>
        </w:rPr>
        <w:t>Zamawiający</w:t>
      </w:r>
      <w:r w:rsidR="00C67F73" w:rsidRPr="00234CA4">
        <w:rPr>
          <w:rFonts w:asciiTheme="majorHAnsi" w:hAnsiTheme="majorHAnsi" w:cstheme="majorHAnsi"/>
          <w:bCs/>
        </w:rPr>
        <w:t xml:space="preserve"> nie </w:t>
      </w:r>
      <w:r w:rsidRPr="00234CA4">
        <w:rPr>
          <w:rFonts w:asciiTheme="majorHAnsi" w:hAnsiTheme="majorHAnsi" w:cstheme="majorHAnsi"/>
          <w:bCs/>
        </w:rPr>
        <w:t>wymaga wniesienia zabezpiecz</w:t>
      </w:r>
      <w:r w:rsidR="00C67F73" w:rsidRPr="00234CA4">
        <w:rPr>
          <w:rFonts w:asciiTheme="majorHAnsi" w:hAnsiTheme="majorHAnsi" w:cstheme="majorHAnsi"/>
          <w:bCs/>
        </w:rPr>
        <w:t xml:space="preserve">enia należytego wykonania umowy na przedmiotową dostawę. </w:t>
      </w:r>
    </w:p>
    <w:p w:rsidR="007C2778" w:rsidRPr="00234CA4" w:rsidRDefault="007C2778" w:rsidP="00167048">
      <w:pPr>
        <w:pStyle w:val="Normalny1"/>
        <w:jc w:val="both"/>
        <w:rPr>
          <w:rFonts w:asciiTheme="majorHAnsi" w:hAnsiTheme="majorHAnsi" w:cstheme="majorHAnsi"/>
          <w:bCs/>
        </w:rPr>
      </w:pPr>
    </w:p>
    <w:p w:rsidR="007C2778" w:rsidRPr="00234CA4" w:rsidRDefault="007C2778" w:rsidP="00167048">
      <w:pPr>
        <w:pStyle w:val="Normalny1"/>
        <w:jc w:val="both"/>
        <w:rPr>
          <w:rFonts w:asciiTheme="majorHAnsi" w:hAnsiTheme="majorHAnsi" w:cstheme="majorHAnsi"/>
          <w:bCs/>
        </w:rPr>
      </w:pPr>
    </w:p>
    <w:p w:rsidR="005F384E" w:rsidRPr="00234CA4" w:rsidRDefault="00892C33" w:rsidP="00167048">
      <w:pPr>
        <w:pStyle w:val="Nagwek2"/>
        <w:spacing w:before="0"/>
        <w:jc w:val="both"/>
        <w:rPr>
          <w:rFonts w:asciiTheme="majorHAnsi" w:hAnsiTheme="majorHAnsi" w:cstheme="majorHAnsi"/>
          <w:b/>
          <w:sz w:val="22"/>
          <w:szCs w:val="22"/>
        </w:rPr>
      </w:pPr>
      <w:bookmarkStart w:id="40" w:name="_Toc85187141"/>
      <w:r w:rsidRPr="00234CA4">
        <w:rPr>
          <w:rFonts w:asciiTheme="majorHAnsi" w:hAnsiTheme="majorHAnsi" w:cstheme="majorHAnsi"/>
          <w:b/>
          <w:sz w:val="22"/>
          <w:szCs w:val="22"/>
        </w:rPr>
        <w:t>XXIII. Informacje o treści zawieranej umowy oraz możliwości jej zmiany</w:t>
      </w:r>
      <w:bookmarkEnd w:id="40"/>
      <w:r w:rsidRPr="00234CA4">
        <w:rPr>
          <w:rFonts w:asciiTheme="majorHAnsi" w:hAnsiTheme="majorHAnsi" w:cstheme="majorHAnsi"/>
          <w:b/>
          <w:sz w:val="22"/>
          <w:szCs w:val="22"/>
        </w:rPr>
        <w:t xml:space="preserve"> </w:t>
      </w:r>
    </w:p>
    <w:p w:rsidR="005F384E" w:rsidRPr="00234CA4" w:rsidRDefault="00892C33" w:rsidP="00167048">
      <w:pPr>
        <w:pStyle w:val="Normalny1"/>
        <w:numPr>
          <w:ilvl w:val="3"/>
          <w:numId w:val="12"/>
        </w:numPr>
        <w:spacing w:before="240"/>
        <w:ind w:left="284"/>
        <w:jc w:val="both"/>
        <w:rPr>
          <w:rFonts w:asciiTheme="majorHAnsi" w:hAnsiTheme="majorHAnsi" w:cstheme="majorHAnsi"/>
          <w:bCs/>
        </w:rPr>
      </w:pPr>
      <w:r w:rsidRPr="00234CA4">
        <w:rPr>
          <w:rFonts w:asciiTheme="majorHAnsi" w:hAnsiTheme="majorHAnsi" w:cstheme="majorHAnsi"/>
          <w:bCs/>
        </w:rPr>
        <w:t xml:space="preserve">Wybrany Wykonawca jest zobowiązany do zawarcia umowy w sprawie zamówienia publicznego na warunkach określonych we Wzorze Umowy, stanowiącym </w:t>
      </w:r>
      <w:r w:rsidR="009A66BB" w:rsidRPr="00234CA4">
        <w:rPr>
          <w:rFonts w:asciiTheme="majorHAnsi" w:hAnsiTheme="majorHAnsi" w:cstheme="majorHAnsi"/>
          <w:bCs/>
        </w:rPr>
        <w:t xml:space="preserve">Załącznik nr </w:t>
      </w:r>
      <w:r w:rsidR="00411675" w:rsidRPr="00234CA4">
        <w:rPr>
          <w:rFonts w:asciiTheme="majorHAnsi" w:hAnsiTheme="majorHAnsi" w:cstheme="majorHAnsi"/>
          <w:bCs/>
        </w:rPr>
        <w:t>6</w:t>
      </w:r>
      <w:r w:rsidRPr="00234CA4">
        <w:rPr>
          <w:rFonts w:asciiTheme="majorHAnsi" w:hAnsiTheme="majorHAnsi" w:cstheme="majorHAnsi"/>
          <w:bCs/>
        </w:rPr>
        <w:t xml:space="preserve"> do S</w:t>
      </w:r>
      <w:r w:rsidR="00367D1D" w:rsidRPr="00234CA4">
        <w:rPr>
          <w:rFonts w:asciiTheme="majorHAnsi" w:hAnsiTheme="majorHAnsi" w:cstheme="majorHAnsi"/>
          <w:bCs/>
        </w:rPr>
        <w:t>I</w:t>
      </w:r>
      <w:r w:rsidRPr="00234CA4">
        <w:rPr>
          <w:rFonts w:asciiTheme="majorHAnsi" w:hAnsiTheme="majorHAnsi" w:cstheme="majorHAnsi"/>
          <w:bCs/>
        </w:rPr>
        <w:t>WZ.</w:t>
      </w:r>
    </w:p>
    <w:p w:rsidR="005F384E" w:rsidRPr="00234CA4" w:rsidRDefault="00892C33" w:rsidP="00167048">
      <w:pPr>
        <w:pStyle w:val="Normalny1"/>
        <w:numPr>
          <w:ilvl w:val="3"/>
          <w:numId w:val="12"/>
        </w:numPr>
        <w:ind w:left="284"/>
        <w:jc w:val="both"/>
        <w:rPr>
          <w:rFonts w:asciiTheme="majorHAnsi" w:hAnsiTheme="majorHAnsi" w:cstheme="majorHAnsi"/>
          <w:bCs/>
        </w:rPr>
      </w:pPr>
      <w:r w:rsidRPr="00234CA4">
        <w:rPr>
          <w:rFonts w:asciiTheme="majorHAnsi" w:hAnsiTheme="majorHAnsi" w:cstheme="majorHAnsi"/>
          <w:bCs/>
        </w:rPr>
        <w:t>Zakres świadczenia Wykonawcy wynikający z umowy jest tożsamy z jego zobowiązaniem zawartym w ofercie.</w:t>
      </w:r>
    </w:p>
    <w:p w:rsidR="005F384E" w:rsidRPr="00234CA4" w:rsidRDefault="00892C33" w:rsidP="00167048">
      <w:pPr>
        <w:pStyle w:val="Normalny1"/>
        <w:numPr>
          <w:ilvl w:val="3"/>
          <w:numId w:val="12"/>
        </w:numPr>
        <w:ind w:left="284"/>
        <w:jc w:val="both"/>
        <w:rPr>
          <w:rFonts w:asciiTheme="majorHAnsi" w:hAnsiTheme="majorHAnsi" w:cstheme="majorHAnsi"/>
          <w:bCs/>
        </w:rPr>
      </w:pPr>
      <w:r w:rsidRPr="00234CA4">
        <w:rPr>
          <w:rFonts w:asciiTheme="majorHAnsi" w:hAnsiTheme="majorHAnsi" w:cstheme="majorHAnsi"/>
          <w:bCs/>
        </w:rPr>
        <w:lastRenderedPageBreak/>
        <w:t xml:space="preserve">Zamawiający przewiduje możliwość zmiany zawartej umowy w stosunku do treści wybranej oferty w zakresie uregulowanym w art. 454-455 PZP oraz wskazanym we Wzorze Umowy, stanowiącym Załącznik nr </w:t>
      </w:r>
      <w:r w:rsidR="00411675" w:rsidRPr="00234CA4">
        <w:rPr>
          <w:rFonts w:asciiTheme="majorHAnsi" w:hAnsiTheme="majorHAnsi" w:cstheme="majorHAnsi"/>
          <w:bCs/>
        </w:rPr>
        <w:t xml:space="preserve">6 </w:t>
      </w:r>
      <w:r w:rsidRPr="00234CA4">
        <w:rPr>
          <w:rFonts w:asciiTheme="majorHAnsi" w:hAnsiTheme="majorHAnsi" w:cstheme="majorHAnsi"/>
          <w:bCs/>
        </w:rPr>
        <w:t>do S</w:t>
      </w:r>
      <w:r w:rsidR="00367D1D" w:rsidRPr="00234CA4">
        <w:rPr>
          <w:rFonts w:asciiTheme="majorHAnsi" w:hAnsiTheme="majorHAnsi" w:cstheme="majorHAnsi"/>
          <w:bCs/>
        </w:rPr>
        <w:t>I</w:t>
      </w:r>
      <w:r w:rsidRPr="00234CA4">
        <w:rPr>
          <w:rFonts w:asciiTheme="majorHAnsi" w:hAnsiTheme="majorHAnsi" w:cstheme="majorHAnsi"/>
          <w:bCs/>
        </w:rPr>
        <w:t>WZ.</w:t>
      </w:r>
    </w:p>
    <w:p w:rsidR="005F384E" w:rsidRPr="00234CA4" w:rsidRDefault="00892C33" w:rsidP="00167048">
      <w:pPr>
        <w:pStyle w:val="Normalny1"/>
        <w:numPr>
          <w:ilvl w:val="3"/>
          <w:numId w:val="12"/>
        </w:numPr>
        <w:ind w:left="284"/>
        <w:jc w:val="both"/>
        <w:rPr>
          <w:rFonts w:asciiTheme="majorHAnsi" w:hAnsiTheme="majorHAnsi" w:cstheme="majorHAnsi"/>
          <w:bCs/>
        </w:rPr>
      </w:pPr>
      <w:r w:rsidRPr="00234CA4">
        <w:rPr>
          <w:rFonts w:asciiTheme="majorHAnsi" w:hAnsiTheme="majorHAnsi" w:cstheme="majorHAnsi"/>
          <w:bCs/>
        </w:rPr>
        <w:t>Zmiana umowy wymaga dla swej ważności, pod rygorem nieważności, zachowania formy pisemnej.</w:t>
      </w:r>
    </w:p>
    <w:p w:rsidR="005F384E" w:rsidRPr="00234CA4" w:rsidRDefault="008D0682" w:rsidP="00167048">
      <w:pPr>
        <w:pStyle w:val="Nagwek2"/>
        <w:jc w:val="both"/>
        <w:rPr>
          <w:rFonts w:asciiTheme="majorHAnsi" w:hAnsiTheme="majorHAnsi" w:cstheme="majorHAnsi"/>
          <w:b/>
          <w:sz w:val="22"/>
          <w:szCs w:val="22"/>
        </w:rPr>
      </w:pPr>
      <w:bookmarkStart w:id="41" w:name="_Toc85187142"/>
      <w:r w:rsidRPr="00234CA4">
        <w:rPr>
          <w:rFonts w:asciiTheme="majorHAnsi" w:hAnsiTheme="majorHAnsi" w:cstheme="majorHAnsi"/>
          <w:b/>
          <w:sz w:val="22"/>
          <w:szCs w:val="22"/>
        </w:rPr>
        <w:t>X</w:t>
      </w:r>
      <w:r w:rsidR="00892C33" w:rsidRPr="00234CA4">
        <w:rPr>
          <w:rFonts w:asciiTheme="majorHAnsi" w:hAnsiTheme="majorHAnsi" w:cstheme="majorHAnsi"/>
          <w:b/>
          <w:sz w:val="22"/>
          <w:szCs w:val="22"/>
        </w:rPr>
        <w:t>XIV. Pouczenie o środkach ochrony prawnej przysługujących Wykonawcy</w:t>
      </w:r>
      <w:bookmarkEnd w:id="41"/>
    </w:p>
    <w:p w:rsidR="005F384E" w:rsidRPr="00234CA4" w:rsidRDefault="00892C33" w:rsidP="00167048">
      <w:pPr>
        <w:pStyle w:val="Normalny1"/>
        <w:numPr>
          <w:ilvl w:val="0"/>
          <w:numId w:val="6"/>
        </w:numPr>
        <w:spacing w:before="240"/>
        <w:ind w:left="426"/>
        <w:jc w:val="both"/>
        <w:rPr>
          <w:rFonts w:asciiTheme="majorHAnsi" w:hAnsiTheme="majorHAnsi" w:cstheme="majorHAnsi"/>
          <w:bCs/>
        </w:rPr>
      </w:pPr>
      <w:r w:rsidRPr="00234CA4">
        <w:rPr>
          <w:rFonts w:asciiTheme="majorHAnsi" w:hAnsiTheme="majorHAnsi" w:cstheme="majorHAnsi"/>
          <w:bCs/>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5F384E" w:rsidRPr="00234CA4" w:rsidRDefault="00892C33" w:rsidP="00167048">
      <w:pPr>
        <w:pStyle w:val="Normalny1"/>
        <w:numPr>
          <w:ilvl w:val="0"/>
          <w:numId w:val="6"/>
        </w:numPr>
        <w:ind w:left="426"/>
        <w:jc w:val="both"/>
        <w:rPr>
          <w:rFonts w:asciiTheme="majorHAnsi" w:hAnsiTheme="majorHAnsi" w:cstheme="majorHAnsi"/>
          <w:bCs/>
        </w:rPr>
      </w:pPr>
      <w:r w:rsidRPr="00234CA4">
        <w:rPr>
          <w:rFonts w:asciiTheme="majorHAnsi" w:hAnsiTheme="majorHAnsi" w:cstheme="majorHAnsi"/>
          <w:bCs/>
        </w:rPr>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234CA4">
        <w:rPr>
          <w:rFonts w:asciiTheme="majorHAnsi" w:hAnsiTheme="majorHAnsi" w:cstheme="majorHAnsi"/>
          <w:bCs/>
        </w:rPr>
        <w:t>pkt</w:t>
      </w:r>
      <w:proofErr w:type="spellEnd"/>
      <w:r w:rsidRPr="00234CA4">
        <w:rPr>
          <w:rFonts w:asciiTheme="majorHAnsi" w:hAnsiTheme="majorHAnsi" w:cstheme="majorHAnsi"/>
          <w:bCs/>
        </w:rPr>
        <w:t xml:space="preserve"> 15 PZP oraz Rzecznikowi Małych i Średnich Przedsiębiorców.</w:t>
      </w:r>
    </w:p>
    <w:p w:rsidR="005F384E" w:rsidRPr="00234CA4" w:rsidRDefault="00892C33" w:rsidP="00167048">
      <w:pPr>
        <w:pStyle w:val="Normalny1"/>
        <w:numPr>
          <w:ilvl w:val="0"/>
          <w:numId w:val="6"/>
        </w:numPr>
        <w:ind w:left="426"/>
        <w:jc w:val="both"/>
        <w:rPr>
          <w:rFonts w:asciiTheme="majorHAnsi" w:hAnsiTheme="majorHAnsi" w:cstheme="majorHAnsi"/>
          <w:bCs/>
        </w:rPr>
      </w:pPr>
      <w:r w:rsidRPr="00234CA4">
        <w:rPr>
          <w:rFonts w:asciiTheme="majorHAnsi" w:hAnsiTheme="majorHAnsi" w:cstheme="majorHAnsi"/>
          <w:bCs/>
        </w:rPr>
        <w:t>Odwołanie przysługuje na:</w:t>
      </w:r>
    </w:p>
    <w:p w:rsidR="005F384E" w:rsidRPr="00234CA4" w:rsidRDefault="00892C33" w:rsidP="00167048">
      <w:pPr>
        <w:pStyle w:val="Normalny1"/>
        <w:ind w:left="868" w:hanging="425"/>
        <w:jc w:val="both"/>
        <w:rPr>
          <w:rFonts w:asciiTheme="majorHAnsi" w:hAnsiTheme="majorHAnsi" w:cstheme="majorHAnsi"/>
          <w:bCs/>
        </w:rPr>
      </w:pPr>
      <w:r w:rsidRPr="00234CA4">
        <w:rPr>
          <w:rFonts w:asciiTheme="majorHAnsi" w:hAnsiTheme="majorHAnsi" w:cstheme="majorHAnsi"/>
          <w:bCs/>
        </w:rPr>
        <w:t>1)</w:t>
      </w:r>
      <w:r w:rsidRPr="00234CA4">
        <w:rPr>
          <w:rFonts w:asciiTheme="majorHAnsi" w:hAnsiTheme="majorHAnsi" w:cstheme="majorHAnsi"/>
          <w:bCs/>
        </w:rPr>
        <w:tab/>
        <w:t>niezgodną z przepisami ustawy czynność Zamawiającego, podjętą w postępowaniu o udzielenie zamówienia, w tym na projektowane postanowienie umowy;</w:t>
      </w:r>
    </w:p>
    <w:p w:rsidR="005F384E" w:rsidRPr="00234CA4" w:rsidRDefault="00892C33" w:rsidP="00167048">
      <w:pPr>
        <w:pStyle w:val="Normalny1"/>
        <w:ind w:left="868" w:hanging="425"/>
        <w:jc w:val="both"/>
        <w:rPr>
          <w:rFonts w:asciiTheme="majorHAnsi" w:hAnsiTheme="majorHAnsi" w:cstheme="majorHAnsi"/>
          <w:bCs/>
        </w:rPr>
      </w:pPr>
      <w:r w:rsidRPr="00234CA4">
        <w:rPr>
          <w:rFonts w:asciiTheme="majorHAnsi" w:hAnsiTheme="majorHAnsi" w:cstheme="majorHAnsi"/>
          <w:bCs/>
        </w:rPr>
        <w:t>2)</w:t>
      </w:r>
      <w:r w:rsidRPr="00234CA4">
        <w:rPr>
          <w:rFonts w:asciiTheme="majorHAnsi" w:hAnsiTheme="majorHAnsi" w:cstheme="majorHAnsi"/>
          <w:bCs/>
        </w:rPr>
        <w:tab/>
        <w:t>zaniechanie czynności w postępowaniu o udzielenie zamówienia do której zamawiający był obowiązany na podstawie ustawy;</w:t>
      </w:r>
    </w:p>
    <w:p w:rsidR="005F384E" w:rsidRPr="00234CA4" w:rsidRDefault="00892C33" w:rsidP="00167048">
      <w:pPr>
        <w:pStyle w:val="Normalny1"/>
        <w:numPr>
          <w:ilvl w:val="0"/>
          <w:numId w:val="6"/>
        </w:numPr>
        <w:ind w:left="426"/>
        <w:jc w:val="both"/>
        <w:rPr>
          <w:rFonts w:asciiTheme="majorHAnsi" w:hAnsiTheme="majorHAnsi" w:cstheme="majorHAnsi"/>
          <w:bCs/>
        </w:rPr>
      </w:pPr>
      <w:r w:rsidRPr="00234CA4">
        <w:rPr>
          <w:rFonts w:asciiTheme="majorHAnsi" w:hAnsiTheme="majorHAnsi" w:cstheme="majorHAnsi"/>
          <w:bCs/>
        </w:rPr>
        <w:t>Odwołanie wnosi się do Prezesa Izby. Odwołujący przekazuje kopię odwołania zamawiającemu przed upływem terminu do wniesienia odwołania w taki sposób, aby mógł on zapoznać się z jego treścią przed upływem tego terminu.</w:t>
      </w:r>
    </w:p>
    <w:p w:rsidR="005F384E" w:rsidRPr="00234CA4" w:rsidRDefault="00892C33" w:rsidP="00167048">
      <w:pPr>
        <w:pStyle w:val="Normalny1"/>
        <w:numPr>
          <w:ilvl w:val="0"/>
          <w:numId w:val="6"/>
        </w:numPr>
        <w:ind w:left="426"/>
        <w:jc w:val="both"/>
        <w:rPr>
          <w:rFonts w:asciiTheme="majorHAnsi" w:hAnsiTheme="majorHAnsi" w:cstheme="majorHAnsi"/>
          <w:bCs/>
        </w:rPr>
      </w:pPr>
      <w:r w:rsidRPr="00234CA4">
        <w:rPr>
          <w:rFonts w:asciiTheme="majorHAnsi" w:hAnsiTheme="majorHAnsi" w:cstheme="majorHAnsi"/>
          <w:bCs/>
        </w:rPr>
        <w:t>Odwołanie wobec treści ogłoszenia lub treści SWZ wnosi się w terminie 5 dni od dnia zamieszczenia ogłoszenia w Biuletynie Zamówień Publicznych lub treści SWZ na stronie internetowej.</w:t>
      </w:r>
    </w:p>
    <w:p w:rsidR="005F384E" w:rsidRPr="00234CA4" w:rsidRDefault="00892C33" w:rsidP="00167048">
      <w:pPr>
        <w:pStyle w:val="Normalny1"/>
        <w:numPr>
          <w:ilvl w:val="0"/>
          <w:numId w:val="6"/>
        </w:numPr>
        <w:ind w:left="426"/>
        <w:jc w:val="both"/>
        <w:rPr>
          <w:rFonts w:asciiTheme="majorHAnsi" w:hAnsiTheme="majorHAnsi" w:cstheme="majorHAnsi"/>
          <w:bCs/>
        </w:rPr>
      </w:pPr>
      <w:r w:rsidRPr="00234CA4">
        <w:rPr>
          <w:rFonts w:asciiTheme="majorHAnsi" w:hAnsiTheme="majorHAnsi" w:cstheme="majorHAnsi"/>
          <w:bCs/>
        </w:rPr>
        <w:t>Odwołanie wnosi się w terminie:</w:t>
      </w:r>
    </w:p>
    <w:p w:rsidR="005F384E" w:rsidRPr="00234CA4" w:rsidRDefault="00892C33" w:rsidP="00167048">
      <w:pPr>
        <w:pStyle w:val="Normalny1"/>
        <w:ind w:left="709" w:hanging="425"/>
        <w:jc w:val="both"/>
        <w:rPr>
          <w:rFonts w:asciiTheme="majorHAnsi" w:hAnsiTheme="majorHAnsi" w:cstheme="majorHAnsi"/>
          <w:bCs/>
        </w:rPr>
      </w:pPr>
      <w:r w:rsidRPr="00234CA4">
        <w:rPr>
          <w:rFonts w:asciiTheme="majorHAnsi" w:hAnsiTheme="majorHAnsi" w:cstheme="majorHAnsi"/>
          <w:b/>
        </w:rPr>
        <w:t>1)</w:t>
      </w:r>
      <w:r w:rsidRPr="00234CA4">
        <w:rPr>
          <w:rFonts w:asciiTheme="majorHAnsi" w:hAnsiTheme="majorHAnsi" w:cstheme="majorHAnsi"/>
          <w:bCs/>
        </w:rPr>
        <w:tab/>
        <w:t>5 dni od dnia przekazania informacji o czynności zamawiającego stanowiącej podstawę jego wniesienia, jeżeli informacja została przekazana przy użyciu środków komunikacji elektronicznej,</w:t>
      </w:r>
    </w:p>
    <w:p w:rsidR="005F384E" w:rsidRPr="00234CA4" w:rsidRDefault="00892C33" w:rsidP="00167048">
      <w:pPr>
        <w:pStyle w:val="Normalny1"/>
        <w:ind w:left="709" w:hanging="425"/>
        <w:jc w:val="both"/>
        <w:rPr>
          <w:rFonts w:asciiTheme="majorHAnsi" w:hAnsiTheme="majorHAnsi" w:cstheme="majorHAnsi"/>
          <w:bCs/>
        </w:rPr>
      </w:pPr>
      <w:r w:rsidRPr="00234CA4">
        <w:rPr>
          <w:rFonts w:asciiTheme="majorHAnsi" w:hAnsiTheme="majorHAnsi" w:cstheme="majorHAnsi"/>
          <w:b/>
        </w:rPr>
        <w:t>2)</w:t>
      </w:r>
      <w:r w:rsidRPr="00234CA4">
        <w:rPr>
          <w:rFonts w:asciiTheme="majorHAnsi" w:hAnsiTheme="majorHAnsi" w:cstheme="majorHAnsi"/>
          <w:bCs/>
        </w:rPr>
        <w:tab/>
        <w:t xml:space="preserve">10 dni od dnia przekazania informacji o czynności zamawiającego stanowiącej podstawę jego wniesienia, jeżeli informacja została przekazana w sposób inny niż określony w </w:t>
      </w:r>
      <w:proofErr w:type="spellStart"/>
      <w:r w:rsidRPr="00234CA4">
        <w:rPr>
          <w:rFonts w:asciiTheme="majorHAnsi" w:hAnsiTheme="majorHAnsi" w:cstheme="majorHAnsi"/>
          <w:bCs/>
        </w:rPr>
        <w:t>pkt</w:t>
      </w:r>
      <w:proofErr w:type="spellEnd"/>
      <w:r w:rsidRPr="00234CA4">
        <w:rPr>
          <w:rFonts w:asciiTheme="majorHAnsi" w:hAnsiTheme="majorHAnsi" w:cstheme="majorHAnsi"/>
          <w:bCs/>
        </w:rPr>
        <w:t xml:space="preserve"> 1).</w:t>
      </w:r>
    </w:p>
    <w:p w:rsidR="005F384E" w:rsidRPr="00234CA4" w:rsidRDefault="00892C33" w:rsidP="00167048">
      <w:pPr>
        <w:pStyle w:val="Normalny1"/>
        <w:numPr>
          <w:ilvl w:val="0"/>
          <w:numId w:val="6"/>
        </w:numPr>
        <w:ind w:left="426"/>
        <w:jc w:val="both"/>
        <w:rPr>
          <w:rFonts w:asciiTheme="majorHAnsi" w:hAnsiTheme="majorHAnsi" w:cstheme="majorHAnsi"/>
          <w:bCs/>
        </w:rPr>
      </w:pPr>
      <w:r w:rsidRPr="00234CA4">
        <w:rPr>
          <w:rFonts w:asciiTheme="majorHAnsi" w:hAnsiTheme="majorHAnsi" w:cstheme="majorHAnsi"/>
          <w:bCs/>
        </w:rPr>
        <w:t xml:space="preserve">Odwołanie w przypadkach innych niż określone w </w:t>
      </w:r>
      <w:proofErr w:type="spellStart"/>
      <w:r w:rsidRPr="00234CA4">
        <w:rPr>
          <w:rFonts w:asciiTheme="majorHAnsi" w:hAnsiTheme="majorHAnsi" w:cstheme="majorHAnsi"/>
          <w:bCs/>
        </w:rPr>
        <w:t>pkt</w:t>
      </w:r>
      <w:proofErr w:type="spellEnd"/>
      <w:r w:rsidRPr="00234CA4">
        <w:rPr>
          <w:rFonts w:asciiTheme="majorHAnsi" w:hAnsiTheme="majorHAnsi" w:cstheme="majorHAnsi"/>
          <w:bCs/>
        </w:rPr>
        <w:t xml:space="preserve"> 5 i 6 wnosi się w terminie 5 dni od dnia, w którym powzięto lub przy zachowaniu należytej staranności można było powziąć wiadomość o okolicznościach stanowiących podstawę jego wniesienia</w:t>
      </w:r>
    </w:p>
    <w:p w:rsidR="005F384E" w:rsidRPr="00234CA4" w:rsidRDefault="00892C33" w:rsidP="00167048">
      <w:pPr>
        <w:pStyle w:val="Normalny1"/>
        <w:numPr>
          <w:ilvl w:val="0"/>
          <w:numId w:val="6"/>
        </w:numPr>
        <w:ind w:left="426"/>
        <w:jc w:val="both"/>
        <w:rPr>
          <w:rFonts w:asciiTheme="majorHAnsi" w:hAnsiTheme="majorHAnsi" w:cstheme="majorHAnsi"/>
          <w:bCs/>
        </w:rPr>
      </w:pPr>
      <w:r w:rsidRPr="00234CA4">
        <w:rPr>
          <w:rFonts w:asciiTheme="majorHAnsi" w:hAnsiTheme="majorHAnsi" w:cstheme="majorHAnsi"/>
          <w:bCs/>
        </w:rPr>
        <w:t>Na orzeczenie Izby oraz postanowienie Prezesa Izby, o którym mowa w art. 519 ust. 1 ustawy PZP, stronom oraz uczestnikom postępowania odwoławczego przysługuje skarga do sądu.</w:t>
      </w:r>
    </w:p>
    <w:p w:rsidR="005F384E" w:rsidRPr="00234CA4" w:rsidRDefault="00892C33" w:rsidP="00167048">
      <w:pPr>
        <w:pStyle w:val="Normalny1"/>
        <w:numPr>
          <w:ilvl w:val="0"/>
          <w:numId w:val="6"/>
        </w:numPr>
        <w:ind w:left="426"/>
        <w:jc w:val="both"/>
        <w:rPr>
          <w:rFonts w:asciiTheme="majorHAnsi" w:hAnsiTheme="majorHAnsi" w:cstheme="majorHAnsi"/>
          <w:bCs/>
        </w:rPr>
      </w:pPr>
      <w:r w:rsidRPr="00234CA4">
        <w:rPr>
          <w:rFonts w:asciiTheme="majorHAnsi" w:hAnsiTheme="majorHAnsi" w:cstheme="majorHAnsi"/>
          <w:bCs/>
        </w:rPr>
        <w:t>W postępowaniu toczącym się wskutek wniesienia skargi stosuje się odpowiednio przepisy ustawy z dnia 17 listopada 1964 r. - Kodeks postępowania cywilnego o apelacji, jeżeli przepisy niniejszego rozdziału nie stanowią inaczej.</w:t>
      </w:r>
    </w:p>
    <w:p w:rsidR="005F384E" w:rsidRPr="00234CA4" w:rsidRDefault="00892C33" w:rsidP="00167048">
      <w:pPr>
        <w:pStyle w:val="Normalny1"/>
        <w:numPr>
          <w:ilvl w:val="0"/>
          <w:numId w:val="6"/>
        </w:numPr>
        <w:ind w:left="426"/>
        <w:jc w:val="both"/>
        <w:rPr>
          <w:rFonts w:asciiTheme="majorHAnsi" w:hAnsiTheme="majorHAnsi" w:cstheme="majorHAnsi"/>
          <w:bCs/>
        </w:rPr>
      </w:pPr>
      <w:r w:rsidRPr="00234CA4">
        <w:rPr>
          <w:rFonts w:asciiTheme="majorHAnsi" w:hAnsiTheme="majorHAnsi" w:cstheme="majorHAnsi"/>
          <w:bCs/>
        </w:rPr>
        <w:t xml:space="preserve">Skargę wnosi się do Sądu Okręgowego w Warszawie - sądu </w:t>
      </w:r>
      <w:proofErr w:type="spellStart"/>
      <w:r w:rsidRPr="00234CA4">
        <w:rPr>
          <w:rFonts w:asciiTheme="majorHAnsi" w:hAnsiTheme="majorHAnsi" w:cstheme="majorHAnsi"/>
          <w:bCs/>
        </w:rPr>
        <w:t>zamówień</w:t>
      </w:r>
      <w:proofErr w:type="spellEnd"/>
      <w:r w:rsidRPr="00234CA4">
        <w:rPr>
          <w:rFonts w:asciiTheme="majorHAnsi" w:hAnsiTheme="majorHAnsi" w:cstheme="majorHAnsi"/>
          <w:bCs/>
        </w:rPr>
        <w:t xml:space="preserve"> </w:t>
      </w:r>
      <w:proofErr w:type="spellStart"/>
      <w:r w:rsidRPr="00234CA4">
        <w:rPr>
          <w:rFonts w:asciiTheme="majorHAnsi" w:hAnsiTheme="majorHAnsi" w:cstheme="majorHAnsi"/>
          <w:bCs/>
        </w:rPr>
        <w:t>publicznych</w:t>
      </w:r>
      <w:proofErr w:type="spellEnd"/>
      <w:r w:rsidRPr="00234CA4">
        <w:rPr>
          <w:rFonts w:asciiTheme="majorHAnsi" w:hAnsiTheme="majorHAnsi" w:cstheme="majorHAnsi"/>
          <w:bCs/>
        </w:rPr>
        <w:t xml:space="preserve">, zwanego dalej "sądem </w:t>
      </w:r>
      <w:proofErr w:type="spellStart"/>
      <w:r w:rsidRPr="00234CA4">
        <w:rPr>
          <w:rFonts w:asciiTheme="majorHAnsi" w:hAnsiTheme="majorHAnsi" w:cstheme="majorHAnsi"/>
          <w:bCs/>
        </w:rPr>
        <w:t>zamówień</w:t>
      </w:r>
      <w:proofErr w:type="spellEnd"/>
      <w:r w:rsidRPr="00234CA4">
        <w:rPr>
          <w:rFonts w:asciiTheme="majorHAnsi" w:hAnsiTheme="majorHAnsi" w:cstheme="majorHAnsi"/>
          <w:bCs/>
        </w:rPr>
        <w:t xml:space="preserve"> </w:t>
      </w:r>
      <w:proofErr w:type="spellStart"/>
      <w:r w:rsidRPr="00234CA4">
        <w:rPr>
          <w:rFonts w:asciiTheme="majorHAnsi" w:hAnsiTheme="majorHAnsi" w:cstheme="majorHAnsi"/>
          <w:bCs/>
        </w:rPr>
        <w:t>publicznych</w:t>
      </w:r>
      <w:proofErr w:type="spellEnd"/>
      <w:r w:rsidRPr="00234CA4">
        <w:rPr>
          <w:rFonts w:asciiTheme="majorHAnsi" w:hAnsiTheme="majorHAnsi" w:cstheme="majorHAnsi"/>
          <w:bCs/>
        </w:rPr>
        <w:t>".</w:t>
      </w:r>
    </w:p>
    <w:p w:rsidR="005F384E" w:rsidRPr="00234CA4" w:rsidRDefault="00892C33" w:rsidP="00167048">
      <w:pPr>
        <w:pStyle w:val="Normalny1"/>
        <w:numPr>
          <w:ilvl w:val="0"/>
          <w:numId w:val="6"/>
        </w:numPr>
        <w:ind w:left="426"/>
        <w:jc w:val="both"/>
        <w:rPr>
          <w:rFonts w:asciiTheme="majorHAnsi" w:hAnsiTheme="majorHAnsi" w:cstheme="majorHAnsi"/>
          <w:bCs/>
        </w:rPr>
      </w:pPr>
      <w:r w:rsidRPr="00234CA4">
        <w:rPr>
          <w:rFonts w:asciiTheme="majorHAnsi" w:hAnsiTheme="majorHAnsi" w:cstheme="majorHAnsi"/>
          <w:bCs/>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5F384E" w:rsidRPr="00234CA4" w:rsidRDefault="00892C33" w:rsidP="00167048">
      <w:pPr>
        <w:pStyle w:val="Normalny1"/>
        <w:numPr>
          <w:ilvl w:val="0"/>
          <w:numId w:val="6"/>
        </w:numPr>
        <w:ind w:left="426"/>
        <w:jc w:val="both"/>
        <w:rPr>
          <w:rFonts w:asciiTheme="majorHAnsi" w:hAnsiTheme="majorHAnsi" w:cstheme="majorHAnsi"/>
          <w:bCs/>
        </w:rPr>
      </w:pPr>
      <w:r w:rsidRPr="00234CA4">
        <w:rPr>
          <w:rFonts w:asciiTheme="majorHAnsi" w:hAnsiTheme="majorHAnsi" w:cstheme="majorHAnsi"/>
          <w:bCs/>
        </w:rPr>
        <w:lastRenderedPageBreak/>
        <w:t xml:space="preserve">Prezes Izby przekazuje skargę wraz z aktami postępowania odwoławczego do sądu </w:t>
      </w:r>
      <w:proofErr w:type="spellStart"/>
      <w:r w:rsidRPr="00234CA4">
        <w:rPr>
          <w:rFonts w:asciiTheme="majorHAnsi" w:hAnsiTheme="majorHAnsi" w:cstheme="majorHAnsi"/>
          <w:bCs/>
        </w:rPr>
        <w:t>zamówień</w:t>
      </w:r>
      <w:proofErr w:type="spellEnd"/>
      <w:r w:rsidRPr="00234CA4">
        <w:rPr>
          <w:rFonts w:asciiTheme="majorHAnsi" w:hAnsiTheme="majorHAnsi" w:cstheme="majorHAnsi"/>
          <w:bCs/>
        </w:rPr>
        <w:t xml:space="preserve"> </w:t>
      </w:r>
      <w:proofErr w:type="spellStart"/>
      <w:r w:rsidRPr="00234CA4">
        <w:rPr>
          <w:rFonts w:asciiTheme="majorHAnsi" w:hAnsiTheme="majorHAnsi" w:cstheme="majorHAnsi"/>
          <w:bCs/>
        </w:rPr>
        <w:t>publicznych</w:t>
      </w:r>
      <w:proofErr w:type="spellEnd"/>
      <w:r w:rsidRPr="00234CA4">
        <w:rPr>
          <w:rFonts w:asciiTheme="majorHAnsi" w:hAnsiTheme="majorHAnsi" w:cstheme="majorHAnsi"/>
          <w:bCs/>
        </w:rPr>
        <w:t xml:space="preserve"> w terminie 7 dni od dnia jej otrzymania.</w:t>
      </w:r>
    </w:p>
    <w:p w:rsidR="005F384E" w:rsidRPr="00234CA4" w:rsidRDefault="00892C33" w:rsidP="00167048">
      <w:pPr>
        <w:pStyle w:val="Nagwek2"/>
        <w:jc w:val="both"/>
        <w:rPr>
          <w:rFonts w:asciiTheme="majorHAnsi" w:hAnsiTheme="majorHAnsi" w:cstheme="majorHAnsi"/>
          <w:b/>
          <w:sz w:val="22"/>
          <w:szCs w:val="22"/>
        </w:rPr>
      </w:pPr>
      <w:bookmarkStart w:id="42" w:name="_Toc85187143"/>
      <w:r w:rsidRPr="00234CA4">
        <w:rPr>
          <w:rFonts w:asciiTheme="majorHAnsi" w:hAnsiTheme="majorHAnsi" w:cstheme="majorHAnsi"/>
          <w:b/>
          <w:sz w:val="22"/>
          <w:szCs w:val="22"/>
        </w:rPr>
        <w:t>XXV. Spis załączników</w:t>
      </w:r>
      <w:bookmarkEnd w:id="42"/>
    </w:p>
    <w:p w:rsidR="003D2EAF" w:rsidRPr="00234CA4" w:rsidRDefault="003D2EAF" w:rsidP="00167048">
      <w:pPr>
        <w:pStyle w:val="Tekstpodstawowy"/>
        <w:spacing w:before="120" w:line="276" w:lineRule="auto"/>
        <w:ind w:left="136"/>
        <w:jc w:val="both"/>
        <w:rPr>
          <w:rFonts w:asciiTheme="majorHAnsi" w:hAnsiTheme="majorHAnsi" w:cstheme="majorHAnsi"/>
          <w:bCs/>
          <w:sz w:val="22"/>
          <w:szCs w:val="22"/>
        </w:rPr>
      </w:pPr>
      <w:r w:rsidRPr="00234CA4">
        <w:rPr>
          <w:rFonts w:asciiTheme="majorHAnsi" w:hAnsiTheme="majorHAnsi" w:cstheme="majorHAnsi"/>
          <w:bCs/>
          <w:sz w:val="22"/>
          <w:szCs w:val="22"/>
        </w:rPr>
        <w:t>Integralną częścią niniejszej SWZ stanowią następujące załączniki:</w:t>
      </w:r>
    </w:p>
    <w:p w:rsidR="006C7638" w:rsidRPr="00234CA4" w:rsidRDefault="006C7638" w:rsidP="004A4911">
      <w:pPr>
        <w:pStyle w:val="Akapitzlist"/>
        <w:numPr>
          <w:ilvl w:val="0"/>
          <w:numId w:val="50"/>
        </w:numPr>
        <w:ind w:left="567" w:hanging="567"/>
        <w:rPr>
          <w:rFonts w:asciiTheme="majorHAnsi" w:hAnsiTheme="majorHAnsi" w:cstheme="majorHAnsi"/>
          <w:b/>
          <w:color w:val="000000"/>
        </w:rPr>
      </w:pPr>
      <w:r w:rsidRPr="00234CA4">
        <w:rPr>
          <w:rFonts w:asciiTheme="majorHAnsi" w:hAnsiTheme="majorHAnsi" w:cstheme="majorHAnsi"/>
          <w:b/>
          <w:u w:val="single"/>
        </w:rPr>
        <w:t xml:space="preserve">DOKUMENTY SKŁADANE PRZEZ WSZYSTKICH WYKONAWCÓW: </w:t>
      </w:r>
    </w:p>
    <w:p w:rsidR="00456920" w:rsidRPr="00234CA4" w:rsidRDefault="00456920" w:rsidP="006C7638">
      <w:pPr>
        <w:tabs>
          <w:tab w:val="left" w:pos="-2127"/>
          <w:tab w:val="left" w:pos="709"/>
        </w:tabs>
        <w:ind w:left="567" w:hanging="567"/>
        <w:jc w:val="both"/>
        <w:rPr>
          <w:rFonts w:asciiTheme="majorHAnsi" w:hAnsiTheme="majorHAnsi" w:cstheme="majorHAnsi"/>
          <w:bCs/>
          <w:color w:val="FF0000"/>
        </w:rPr>
      </w:pPr>
    </w:p>
    <w:p w:rsidR="00FD1A31" w:rsidRPr="00234CA4" w:rsidRDefault="003D2EAF" w:rsidP="00EF3EF5">
      <w:pPr>
        <w:tabs>
          <w:tab w:val="left" w:pos="-2127"/>
          <w:tab w:val="left" w:pos="709"/>
        </w:tabs>
        <w:spacing w:line="240" w:lineRule="auto"/>
        <w:ind w:left="567" w:hanging="567"/>
        <w:jc w:val="both"/>
        <w:rPr>
          <w:rFonts w:asciiTheme="majorHAnsi" w:hAnsiTheme="majorHAnsi" w:cstheme="majorHAnsi"/>
          <w:bCs/>
        </w:rPr>
      </w:pPr>
      <w:r w:rsidRPr="00234CA4">
        <w:rPr>
          <w:rFonts w:asciiTheme="majorHAnsi" w:hAnsiTheme="majorHAnsi" w:cstheme="majorHAnsi"/>
          <w:bCs/>
        </w:rPr>
        <w:t>Numer</w:t>
      </w:r>
      <w:r w:rsidR="00B42AEB" w:rsidRPr="00234CA4">
        <w:rPr>
          <w:rFonts w:asciiTheme="majorHAnsi" w:hAnsiTheme="majorHAnsi" w:cstheme="majorHAnsi"/>
          <w:bCs/>
        </w:rPr>
        <w:t xml:space="preserve"> </w:t>
      </w:r>
      <w:r w:rsidR="006C7638" w:rsidRPr="00234CA4">
        <w:rPr>
          <w:rFonts w:asciiTheme="majorHAnsi" w:hAnsiTheme="majorHAnsi" w:cstheme="majorHAnsi"/>
          <w:bCs/>
        </w:rPr>
        <w:t xml:space="preserve"> </w:t>
      </w:r>
      <w:r w:rsidRPr="00234CA4">
        <w:rPr>
          <w:rFonts w:asciiTheme="majorHAnsi" w:hAnsiTheme="majorHAnsi" w:cstheme="majorHAnsi"/>
          <w:bCs/>
        </w:rPr>
        <w:t>1.</w:t>
      </w:r>
      <w:r w:rsidR="006C7638" w:rsidRPr="00234CA4">
        <w:rPr>
          <w:rFonts w:asciiTheme="majorHAnsi" w:hAnsiTheme="majorHAnsi" w:cstheme="majorHAnsi"/>
          <w:bCs/>
        </w:rPr>
        <w:t xml:space="preserve"> </w:t>
      </w:r>
      <w:r w:rsidRPr="00234CA4">
        <w:rPr>
          <w:rFonts w:asciiTheme="majorHAnsi" w:hAnsiTheme="majorHAnsi" w:cstheme="majorHAnsi"/>
          <w:bCs/>
        </w:rPr>
        <w:t>Wzór Formularza Ofertowego</w:t>
      </w:r>
      <w:r w:rsidR="001C3451" w:rsidRPr="00234CA4">
        <w:rPr>
          <w:rFonts w:asciiTheme="majorHAnsi" w:hAnsiTheme="majorHAnsi" w:cstheme="majorHAnsi"/>
          <w:bCs/>
        </w:rPr>
        <w:t xml:space="preserve"> </w:t>
      </w:r>
    </w:p>
    <w:p w:rsidR="003D2EAF" w:rsidRPr="00234CA4" w:rsidRDefault="003D2EAF" w:rsidP="00EF3EF5">
      <w:pPr>
        <w:tabs>
          <w:tab w:val="left" w:pos="-2127"/>
          <w:tab w:val="left" w:pos="709"/>
        </w:tabs>
        <w:spacing w:line="240" w:lineRule="auto"/>
        <w:ind w:left="567" w:hanging="567"/>
        <w:jc w:val="both"/>
        <w:rPr>
          <w:rFonts w:asciiTheme="majorHAnsi" w:hAnsiTheme="majorHAnsi" w:cstheme="majorHAnsi"/>
          <w:bCs/>
        </w:rPr>
      </w:pPr>
      <w:r w:rsidRPr="00234CA4">
        <w:rPr>
          <w:rFonts w:asciiTheme="majorHAnsi" w:hAnsiTheme="majorHAnsi" w:cstheme="majorHAnsi"/>
          <w:bCs/>
        </w:rPr>
        <w:t>Numer</w:t>
      </w:r>
      <w:r w:rsidR="00B42AEB" w:rsidRPr="00234CA4">
        <w:rPr>
          <w:rFonts w:asciiTheme="majorHAnsi" w:hAnsiTheme="majorHAnsi" w:cstheme="majorHAnsi"/>
          <w:bCs/>
        </w:rPr>
        <w:t xml:space="preserve"> </w:t>
      </w:r>
      <w:r w:rsidRPr="00234CA4">
        <w:rPr>
          <w:rFonts w:asciiTheme="majorHAnsi" w:hAnsiTheme="majorHAnsi" w:cstheme="majorHAnsi"/>
          <w:bCs/>
        </w:rPr>
        <w:t xml:space="preserve">2. </w:t>
      </w:r>
      <w:r w:rsidR="008302C5" w:rsidRPr="00234CA4">
        <w:rPr>
          <w:rFonts w:asciiTheme="majorHAnsi" w:hAnsiTheme="majorHAnsi" w:cstheme="majorHAnsi"/>
          <w:bCs/>
        </w:rPr>
        <w:t xml:space="preserve"> </w:t>
      </w:r>
      <w:r w:rsidRPr="00234CA4">
        <w:rPr>
          <w:rFonts w:asciiTheme="majorHAnsi" w:hAnsiTheme="majorHAnsi" w:cstheme="majorHAnsi"/>
          <w:bCs/>
        </w:rPr>
        <w:t>Oświadczenie o spełnieniu warunków udziału w postępowaniu oraz niepodleganiu   wykluczeniu.</w:t>
      </w:r>
    </w:p>
    <w:p w:rsidR="003D2EAF" w:rsidRPr="00234CA4" w:rsidRDefault="003D2EAF" w:rsidP="00EF3EF5">
      <w:pPr>
        <w:tabs>
          <w:tab w:val="left" w:pos="-2127"/>
        </w:tabs>
        <w:spacing w:line="240" w:lineRule="auto"/>
        <w:ind w:left="567" w:hanging="567"/>
        <w:jc w:val="both"/>
        <w:rPr>
          <w:rFonts w:asciiTheme="majorHAnsi" w:hAnsiTheme="majorHAnsi" w:cstheme="majorHAnsi"/>
          <w:bCs/>
        </w:rPr>
      </w:pPr>
      <w:r w:rsidRPr="00234CA4">
        <w:rPr>
          <w:rFonts w:asciiTheme="majorHAnsi" w:hAnsiTheme="majorHAnsi" w:cstheme="majorHAnsi"/>
          <w:bCs/>
        </w:rPr>
        <w:t xml:space="preserve">Numer 3. </w:t>
      </w:r>
      <w:r w:rsidR="006C7638" w:rsidRPr="00234CA4">
        <w:rPr>
          <w:rFonts w:asciiTheme="majorHAnsi" w:hAnsiTheme="majorHAnsi" w:cstheme="majorHAnsi"/>
          <w:bCs/>
        </w:rPr>
        <w:t xml:space="preserve">  </w:t>
      </w:r>
      <w:r w:rsidRPr="00234CA4">
        <w:rPr>
          <w:rFonts w:asciiTheme="majorHAnsi" w:hAnsiTheme="majorHAnsi" w:cstheme="majorHAnsi"/>
          <w:bCs/>
        </w:rPr>
        <w:t>Klauzula</w:t>
      </w:r>
      <w:r w:rsidRPr="00234CA4">
        <w:rPr>
          <w:rFonts w:asciiTheme="majorHAnsi" w:hAnsiTheme="majorHAnsi" w:cstheme="majorHAnsi"/>
          <w:bCs/>
          <w:spacing w:val="-17"/>
        </w:rPr>
        <w:t xml:space="preserve"> </w:t>
      </w:r>
      <w:r w:rsidRPr="00234CA4">
        <w:rPr>
          <w:rFonts w:asciiTheme="majorHAnsi" w:hAnsiTheme="majorHAnsi" w:cstheme="majorHAnsi"/>
          <w:bCs/>
        </w:rPr>
        <w:t>informacyjna</w:t>
      </w:r>
      <w:r w:rsidRPr="00234CA4">
        <w:rPr>
          <w:rFonts w:asciiTheme="majorHAnsi" w:hAnsiTheme="majorHAnsi" w:cstheme="majorHAnsi"/>
          <w:bCs/>
          <w:spacing w:val="-20"/>
        </w:rPr>
        <w:t xml:space="preserve"> </w:t>
      </w:r>
      <w:r w:rsidRPr="00234CA4">
        <w:rPr>
          <w:rFonts w:asciiTheme="majorHAnsi" w:hAnsiTheme="majorHAnsi" w:cstheme="majorHAnsi"/>
          <w:bCs/>
        </w:rPr>
        <w:t>dotycząca</w:t>
      </w:r>
      <w:r w:rsidRPr="00234CA4">
        <w:rPr>
          <w:rFonts w:asciiTheme="majorHAnsi" w:hAnsiTheme="majorHAnsi" w:cstheme="majorHAnsi"/>
          <w:bCs/>
          <w:spacing w:val="-20"/>
        </w:rPr>
        <w:t xml:space="preserve"> </w:t>
      </w:r>
      <w:r w:rsidRPr="00234CA4">
        <w:rPr>
          <w:rFonts w:asciiTheme="majorHAnsi" w:hAnsiTheme="majorHAnsi" w:cstheme="majorHAnsi"/>
          <w:bCs/>
        </w:rPr>
        <w:t>przetwarzania</w:t>
      </w:r>
      <w:r w:rsidRPr="00234CA4">
        <w:rPr>
          <w:rFonts w:asciiTheme="majorHAnsi" w:hAnsiTheme="majorHAnsi" w:cstheme="majorHAnsi"/>
          <w:bCs/>
          <w:spacing w:val="-18"/>
        </w:rPr>
        <w:t xml:space="preserve"> </w:t>
      </w:r>
      <w:r w:rsidRPr="00234CA4">
        <w:rPr>
          <w:rFonts w:asciiTheme="majorHAnsi" w:hAnsiTheme="majorHAnsi" w:cstheme="majorHAnsi"/>
          <w:bCs/>
        </w:rPr>
        <w:t>danych</w:t>
      </w:r>
      <w:r w:rsidRPr="00234CA4">
        <w:rPr>
          <w:rFonts w:asciiTheme="majorHAnsi" w:hAnsiTheme="majorHAnsi" w:cstheme="majorHAnsi"/>
          <w:bCs/>
          <w:spacing w:val="-19"/>
        </w:rPr>
        <w:t xml:space="preserve"> </w:t>
      </w:r>
      <w:r w:rsidRPr="00234CA4">
        <w:rPr>
          <w:rFonts w:asciiTheme="majorHAnsi" w:hAnsiTheme="majorHAnsi" w:cstheme="majorHAnsi"/>
          <w:bCs/>
        </w:rPr>
        <w:t>osobowych</w:t>
      </w:r>
    </w:p>
    <w:p w:rsidR="00330BB4" w:rsidRPr="00234CA4" w:rsidRDefault="00330BB4" w:rsidP="00EF3EF5">
      <w:pPr>
        <w:tabs>
          <w:tab w:val="left" w:pos="-2127"/>
        </w:tabs>
        <w:spacing w:line="240" w:lineRule="auto"/>
        <w:ind w:left="567" w:hanging="567"/>
        <w:jc w:val="both"/>
        <w:rPr>
          <w:rFonts w:asciiTheme="majorHAnsi" w:hAnsiTheme="majorHAnsi" w:cstheme="majorHAnsi"/>
          <w:bCs/>
        </w:rPr>
      </w:pPr>
      <w:r w:rsidRPr="00234CA4">
        <w:rPr>
          <w:rFonts w:asciiTheme="majorHAnsi" w:hAnsiTheme="majorHAnsi" w:cstheme="majorHAnsi"/>
          <w:bCs/>
        </w:rPr>
        <w:t xml:space="preserve">Numer </w:t>
      </w:r>
      <w:r w:rsidR="00016AF6" w:rsidRPr="00234CA4">
        <w:rPr>
          <w:rFonts w:asciiTheme="majorHAnsi" w:hAnsiTheme="majorHAnsi" w:cstheme="majorHAnsi"/>
          <w:bCs/>
        </w:rPr>
        <w:t>4</w:t>
      </w:r>
      <w:r w:rsidRPr="00234CA4">
        <w:rPr>
          <w:rFonts w:asciiTheme="majorHAnsi" w:hAnsiTheme="majorHAnsi" w:cstheme="majorHAnsi"/>
          <w:bCs/>
        </w:rPr>
        <w:t xml:space="preserve">. </w:t>
      </w:r>
      <w:r w:rsidR="006C7638" w:rsidRPr="00234CA4">
        <w:rPr>
          <w:rFonts w:asciiTheme="majorHAnsi" w:hAnsiTheme="majorHAnsi" w:cstheme="majorHAnsi"/>
          <w:bCs/>
        </w:rPr>
        <w:t xml:space="preserve">  </w:t>
      </w:r>
      <w:r w:rsidRPr="00234CA4">
        <w:rPr>
          <w:rFonts w:asciiTheme="majorHAnsi" w:hAnsiTheme="majorHAnsi" w:cstheme="majorHAnsi"/>
          <w:bCs/>
        </w:rPr>
        <w:t>Pisemne zobowiązanie o oddaniu Wykonawcy</w:t>
      </w:r>
      <w:r w:rsidR="00016AF6" w:rsidRPr="00234CA4">
        <w:rPr>
          <w:rFonts w:asciiTheme="majorHAnsi" w:hAnsiTheme="majorHAnsi" w:cstheme="majorHAnsi"/>
          <w:bCs/>
        </w:rPr>
        <w:t xml:space="preserve"> niezbędnych zasobów w tym zdolności zawodowej</w:t>
      </w:r>
      <w:r w:rsidR="002D1824" w:rsidRPr="00234CA4">
        <w:rPr>
          <w:rFonts w:asciiTheme="majorHAnsi" w:hAnsiTheme="majorHAnsi" w:cstheme="majorHAnsi"/>
          <w:bCs/>
        </w:rPr>
        <w:t xml:space="preserve"> (JEŻELI DOTYCZY)</w:t>
      </w:r>
      <w:r w:rsidRPr="00234CA4">
        <w:rPr>
          <w:rFonts w:asciiTheme="majorHAnsi" w:hAnsiTheme="majorHAnsi" w:cstheme="majorHAnsi"/>
          <w:bCs/>
        </w:rPr>
        <w:t>.</w:t>
      </w:r>
    </w:p>
    <w:p w:rsidR="00F6682B" w:rsidRPr="00234CA4" w:rsidRDefault="00F6682B" w:rsidP="00EF3EF5">
      <w:pPr>
        <w:tabs>
          <w:tab w:val="left" w:pos="-2127"/>
        </w:tabs>
        <w:spacing w:line="240" w:lineRule="auto"/>
        <w:ind w:left="567" w:hanging="567"/>
        <w:jc w:val="both"/>
        <w:rPr>
          <w:rFonts w:asciiTheme="majorHAnsi" w:hAnsiTheme="majorHAnsi" w:cstheme="majorHAnsi"/>
          <w:bCs/>
        </w:rPr>
      </w:pPr>
      <w:r w:rsidRPr="00234CA4">
        <w:rPr>
          <w:rFonts w:asciiTheme="majorHAnsi" w:hAnsiTheme="majorHAnsi" w:cstheme="majorHAnsi"/>
          <w:bCs/>
        </w:rPr>
        <w:t>Numer 4A. Pisemne zobowiązanie o oddaniu Wykonawcy niezbędnych zasobów w tym zdolności finansowej (JEŻELI DOTYCZY).</w:t>
      </w:r>
    </w:p>
    <w:p w:rsidR="002D1824" w:rsidRPr="00234CA4" w:rsidRDefault="00D5507A" w:rsidP="00EF3EF5">
      <w:pPr>
        <w:tabs>
          <w:tab w:val="left" w:pos="-2127"/>
        </w:tabs>
        <w:spacing w:line="240" w:lineRule="auto"/>
        <w:ind w:left="567" w:hanging="567"/>
        <w:jc w:val="both"/>
        <w:rPr>
          <w:rFonts w:asciiTheme="majorHAnsi" w:hAnsiTheme="majorHAnsi" w:cstheme="majorHAnsi"/>
          <w:bCs/>
          <w:u w:val="single"/>
        </w:rPr>
      </w:pPr>
      <w:r w:rsidRPr="00234CA4">
        <w:rPr>
          <w:rFonts w:asciiTheme="majorHAnsi" w:hAnsiTheme="majorHAnsi" w:cstheme="majorHAnsi"/>
          <w:bCs/>
        </w:rPr>
        <w:t>Numer 5</w:t>
      </w:r>
      <w:r w:rsidR="002D1824" w:rsidRPr="00234CA4">
        <w:rPr>
          <w:rFonts w:asciiTheme="majorHAnsi" w:hAnsiTheme="majorHAnsi" w:cstheme="majorHAnsi"/>
          <w:bCs/>
        </w:rPr>
        <w:t xml:space="preserve">. </w:t>
      </w:r>
      <w:r w:rsidR="00CB5330" w:rsidRPr="00234CA4">
        <w:rPr>
          <w:rFonts w:asciiTheme="majorHAnsi" w:hAnsiTheme="majorHAnsi" w:cstheme="majorHAnsi"/>
          <w:bCs/>
        </w:rPr>
        <w:t xml:space="preserve">  </w:t>
      </w:r>
      <w:r w:rsidR="002D1824" w:rsidRPr="00234CA4">
        <w:rPr>
          <w:rFonts w:asciiTheme="majorHAnsi" w:hAnsiTheme="majorHAnsi" w:cstheme="majorHAnsi"/>
          <w:bCs/>
        </w:rPr>
        <w:t>Oświadczenie Wykonawców wspólnie ubiegających się o udzielenie zamówienia (JEŻELI DOTYCZY DANEGO WYKONAWCY)</w:t>
      </w:r>
      <w:r w:rsidR="002D1824" w:rsidRPr="00234CA4">
        <w:rPr>
          <w:rFonts w:asciiTheme="majorHAnsi" w:hAnsiTheme="majorHAnsi" w:cstheme="majorHAnsi"/>
          <w:bCs/>
          <w:u w:val="single"/>
        </w:rPr>
        <w:t xml:space="preserve">  </w:t>
      </w:r>
    </w:p>
    <w:p w:rsidR="00D5507A" w:rsidRPr="00234CA4" w:rsidRDefault="00D5507A" w:rsidP="00EF3EF5">
      <w:pPr>
        <w:tabs>
          <w:tab w:val="left" w:pos="-2127"/>
        </w:tabs>
        <w:spacing w:line="240" w:lineRule="auto"/>
        <w:ind w:left="567" w:hanging="567"/>
        <w:jc w:val="both"/>
        <w:rPr>
          <w:rFonts w:asciiTheme="majorHAnsi" w:hAnsiTheme="majorHAnsi" w:cstheme="majorHAnsi"/>
          <w:bCs/>
        </w:rPr>
      </w:pPr>
      <w:r w:rsidRPr="00234CA4">
        <w:rPr>
          <w:rFonts w:asciiTheme="majorHAnsi" w:hAnsiTheme="majorHAnsi" w:cstheme="majorHAnsi"/>
          <w:bCs/>
        </w:rPr>
        <w:t xml:space="preserve">Numer 6. </w:t>
      </w:r>
      <w:r w:rsidR="00CB5330" w:rsidRPr="00234CA4">
        <w:rPr>
          <w:rFonts w:asciiTheme="majorHAnsi" w:hAnsiTheme="majorHAnsi" w:cstheme="majorHAnsi"/>
          <w:bCs/>
        </w:rPr>
        <w:t xml:space="preserve">  </w:t>
      </w:r>
      <w:r w:rsidRPr="00234CA4">
        <w:rPr>
          <w:rFonts w:asciiTheme="majorHAnsi" w:hAnsiTheme="majorHAnsi" w:cstheme="majorHAnsi"/>
          <w:bCs/>
        </w:rPr>
        <w:t xml:space="preserve">Projekt umowy </w:t>
      </w:r>
    </w:p>
    <w:p w:rsidR="006C7638" w:rsidRPr="00234CA4" w:rsidRDefault="006C7638" w:rsidP="006C7638">
      <w:pPr>
        <w:pStyle w:val="Akapitzlist"/>
        <w:numPr>
          <w:ilvl w:val="0"/>
          <w:numId w:val="4"/>
        </w:numPr>
        <w:ind w:left="567" w:hanging="567"/>
        <w:rPr>
          <w:rFonts w:asciiTheme="majorHAnsi" w:hAnsiTheme="majorHAnsi" w:cstheme="majorHAnsi"/>
          <w:b/>
        </w:rPr>
      </w:pPr>
      <w:r w:rsidRPr="00234CA4">
        <w:rPr>
          <w:rFonts w:asciiTheme="majorHAnsi" w:hAnsiTheme="majorHAnsi" w:cstheme="majorHAnsi"/>
          <w:b/>
        </w:rPr>
        <w:t xml:space="preserve">POZOSTAŁE DOKUMENTY SKŁADANE SĄ PRZEZ WYKONAWCĘ , KTÓREGO OFERTA ZOSTAŁA NAJWYŻEJ OCENIONA: </w:t>
      </w:r>
    </w:p>
    <w:p w:rsidR="003D2EAF" w:rsidRPr="00234CA4" w:rsidRDefault="003D2EAF" w:rsidP="006C7638">
      <w:pPr>
        <w:tabs>
          <w:tab w:val="left" w:pos="-2127"/>
        </w:tabs>
        <w:ind w:left="567" w:hanging="567"/>
        <w:jc w:val="both"/>
        <w:rPr>
          <w:rFonts w:asciiTheme="majorHAnsi" w:hAnsiTheme="majorHAnsi" w:cstheme="majorHAnsi"/>
          <w:bCs/>
        </w:rPr>
      </w:pPr>
      <w:r w:rsidRPr="00234CA4">
        <w:rPr>
          <w:rFonts w:asciiTheme="majorHAnsi" w:hAnsiTheme="majorHAnsi" w:cstheme="majorHAnsi"/>
          <w:bCs/>
        </w:rPr>
        <w:t xml:space="preserve">Numer </w:t>
      </w:r>
      <w:r w:rsidR="00D5507A" w:rsidRPr="00234CA4">
        <w:rPr>
          <w:rFonts w:asciiTheme="majorHAnsi" w:hAnsiTheme="majorHAnsi" w:cstheme="majorHAnsi"/>
          <w:bCs/>
        </w:rPr>
        <w:t>7</w:t>
      </w:r>
      <w:r w:rsidRPr="00234CA4">
        <w:rPr>
          <w:rFonts w:asciiTheme="majorHAnsi" w:hAnsiTheme="majorHAnsi" w:cstheme="majorHAnsi"/>
          <w:bCs/>
        </w:rPr>
        <w:t xml:space="preserve">. </w:t>
      </w:r>
      <w:r w:rsidR="008302C5" w:rsidRPr="00234CA4">
        <w:rPr>
          <w:rFonts w:asciiTheme="majorHAnsi" w:hAnsiTheme="majorHAnsi" w:cstheme="majorHAnsi"/>
          <w:bCs/>
        </w:rPr>
        <w:t xml:space="preserve"> </w:t>
      </w:r>
      <w:r w:rsidRPr="00234CA4">
        <w:rPr>
          <w:rFonts w:asciiTheme="majorHAnsi" w:hAnsiTheme="majorHAnsi" w:cstheme="majorHAnsi"/>
          <w:bCs/>
        </w:rPr>
        <w:t xml:space="preserve">Wykaz </w:t>
      </w:r>
      <w:r w:rsidR="00D5507A" w:rsidRPr="00234CA4">
        <w:rPr>
          <w:rFonts w:asciiTheme="majorHAnsi" w:hAnsiTheme="majorHAnsi" w:cstheme="majorHAnsi"/>
          <w:bCs/>
        </w:rPr>
        <w:t xml:space="preserve">dostaw </w:t>
      </w:r>
      <w:r w:rsidRPr="00234CA4">
        <w:rPr>
          <w:rFonts w:asciiTheme="majorHAnsi" w:hAnsiTheme="majorHAnsi" w:cstheme="majorHAnsi"/>
          <w:bCs/>
        </w:rPr>
        <w:t xml:space="preserve">wykonanych w okresie ostatnich </w:t>
      </w:r>
      <w:r w:rsidR="00D5507A" w:rsidRPr="00234CA4">
        <w:rPr>
          <w:rFonts w:asciiTheme="majorHAnsi" w:hAnsiTheme="majorHAnsi" w:cstheme="majorHAnsi"/>
          <w:bCs/>
        </w:rPr>
        <w:t>trzech</w:t>
      </w:r>
      <w:r w:rsidRPr="00234CA4">
        <w:rPr>
          <w:rFonts w:asciiTheme="majorHAnsi" w:hAnsiTheme="majorHAnsi" w:cstheme="majorHAnsi"/>
          <w:bCs/>
        </w:rPr>
        <w:t xml:space="preserve"> lat przed upływem terminu składania ofert.</w:t>
      </w:r>
    </w:p>
    <w:p w:rsidR="00691D5E" w:rsidRPr="00234CA4" w:rsidRDefault="00D5507A" w:rsidP="006C7638">
      <w:pPr>
        <w:pStyle w:val="Nagwek42"/>
        <w:spacing w:before="0" w:line="276" w:lineRule="auto"/>
        <w:ind w:left="567" w:hanging="567"/>
        <w:jc w:val="both"/>
        <w:rPr>
          <w:rFonts w:asciiTheme="majorHAnsi" w:hAnsiTheme="majorHAnsi" w:cstheme="majorHAnsi"/>
          <w:b w:val="0"/>
          <w:spacing w:val="20"/>
          <w:sz w:val="22"/>
          <w:szCs w:val="22"/>
        </w:rPr>
      </w:pPr>
      <w:r w:rsidRPr="00234CA4">
        <w:rPr>
          <w:rFonts w:asciiTheme="majorHAnsi" w:hAnsiTheme="majorHAnsi" w:cstheme="majorHAnsi"/>
          <w:b w:val="0"/>
          <w:sz w:val="22"/>
          <w:szCs w:val="22"/>
        </w:rPr>
        <w:t xml:space="preserve">Numer </w:t>
      </w:r>
      <w:r w:rsidR="00C67F73" w:rsidRPr="00234CA4">
        <w:rPr>
          <w:rFonts w:asciiTheme="majorHAnsi" w:hAnsiTheme="majorHAnsi" w:cstheme="majorHAnsi"/>
          <w:b w:val="0"/>
          <w:sz w:val="22"/>
          <w:szCs w:val="22"/>
        </w:rPr>
        <w:t>8</w:t>
      </w:r>
      <w:r w:rsidR="00691D5E" w:rsidRPr="00234CA4">
        <w:rPr>
          <w:rFonts w:asciiTheme="majorHAnsi" w:hAnsiTheme="majorHAnsi" w:cstheme="majorHAnsi"/>
          <w:b w:val="0"/>
          <w:sz w:val="22"/>
          <w:szCs w:val="22"/>
        </w:rPr>
        <w:t xml:space="preserve">. </w:t>
      </w:r>
      <w:r w:rsidR="00B633CD" w:rsidRPr="00234CA4">
        <w:rPr>
          <w:rFonts w:asciiTheme="majorHAnsi" w:hAnsiTheme="majorHAnsi" w:cstheme="majorHAnsi"/>
          <w:b w:val="0"/>
          <w:sz w:val="22"/>
          <w:szCs w:val="22"/>
        </w:rPr>
        <w:t xml:space="preserve"> </w:t>
      </w:r>
      <w:r w:rsidR="008302C5" w:rsidRPr="00234CA4">
        <w:rPr>
          <w:rFonts w:asciiTheme="majorHAnsi" w:hAnsiTheme="majorHAnsi" w:cstheme="majorHAnsi"/>
          <w:b w:val="0"/>
          <w:sz w:val="22"/>
          <w:szCs w:val="22"/>
        </w:rPr>
        <w:t xml:space="preserve"> </w:t>
      </w:r>
      <w:r w:rsidR="00691D5E" w:rsidRPr="00234CA4">
        <w:rPr>
          <w:rFonts w:asciiTheme="majorHAnsi" w:hAnsiTheme="majorHAnsi" w:cstheme="majorHAnsi"/>
          <w:b w:val="0"/>
          <w:spacing w:val="20"/>
          <w:sz w:val="22"/>
          <w:szCs w:val="22"/>
        </w:rPr>
        <w:t>OŚWIADCZENIE o przynależności lub braku przynależności do tej samej grupy kapitałowej z innym Wykonawcą który złożył ofertę (JEŻELI DOTYCZY)</w:t>
      </w:r>
    </w:p>
    <w:p w:rsidR="006C7638" w:rsidRPr="00234CA4" w:rsidRDefault="007F6B7B" w:rsidP="006C7638">
      <w:pPr>
        <w:pStyle w:val="Standard"/>
        <w:ind w:left="567" w:hanging="567"/>
        <w:rPr>
          <w:rFonts w:asciiTheme="majorHAnsi" w:hAnsiTheme="majorHAnsi" w:cstheme="majorHAnsi"/>
          <w:b/>
          <w:bCs/>
          <w:sz w:val="22"/>
          <w:szCs w:val="22"/>
          <w:lang w:eastAsia="zh-CN" w:bidi="hi-IN"/>
        </w:rPr>
      </w:pPr>
      <w:r w:rsidRPr="00234CA4">
        <w:rPr>
          <w:rFonts w:asciiTheme="majorHAnsi" w:hAnsiTheme="majorHAnsi" w:cstheme="majorHAnsi"/>
          <w:b/>
          <w:bCs/>
          <w:sz w:val="22"/>
          <w:szCs w:val="22"/>
          <w:lang w:eastAsia="zh-CN" w:bidi="hi-IN"/>
        </w:rPr>
        <w:t>DODATKOWE ZAŁĄCZNIKI:</w:t>
      </w:r>
    </w:p>
    <w:p w:rsidR="00D5507A" w:rsidRPr="00234CA4" w:rsidRDefault="00AF59C4" w:rsidP="006C7638">
      <w:pPr>
        <w:pStyle w:val="Normalny1"/>
        <w:ind w:left="567" w:hanging="567"/>
        <w:jc w:val="both"/>
        <w:rPr>
          <w:rFonts w:asciiTheme="majorHAnsi" w:hAnsiTheme="majorHAnsi" w:cstheme="majorHAnsi"/>
          <w:bCs/>
          <w:color w:val="000000" w:themeColor="text1"/>
          <w:highlight w:val="yellow"/>
        </w:rPr>
      </w:pPr>
      <w:r w:rsidRPr="00234CA4">
        <w:rPr>
          <w:rFonts w:asciiTheme="majorHAnsi" w:hAnsiTheme="majorHAnsi" w:cstheme="majorHAnsi"/>
          <w:bCs/>
          <w:color w:val="000000" w:themeColor="text1"/>
        </w:rPr>
        <w:t>Numer 9</w:t>
      </w:r>
      <w:r w:rsidR="00B42AEB" w:rsidRPr="00234CA4">
        <w:rPr>
          <w:rFonts w:asciiTheme="majorHAnsi" w:hAnsiTheme="majorHAnsi" w:cstheme="majorHAnsi"/>
          <w:bCs/>
          <w:color w:val="000000" w:themeColor="text1"/>
        </w:rPr>
        <w:t xml:space="preserve">. </w:t>
      </w:r>
      <w:r w:rsidRPr="00234CA4">
        <w:rPr>
          <w:rFonts w:asciiTheme="majorHAnsi" w:hAnsiTheme="majorHAnsi" w:cstheme="majorHAnsi"/>
          <w:bCs/>
          <w:color w:val="000000" w:themeColor="text1"/>
        </w:rPr>
        <w:t xml:space="preserve"> </w:t>
      </w:r>
      <w:r w:rsidR="008302C5" w:rsidRPr="00234CA4">
        <w:rPr>
          <w:rFonts w:asciiTheme="majorHAnsi" w:hAnsiTheme="majorHAnsi" w:cstheme="majorHAnsi"/>
          <w:bCs/>
          <w:color w:val="000000" w:themeColor="text1"/>
        </w:rPr>
        <w:t xml:space="preserve"> </w:t>
      </w:r>
      <w:r w:rsidR="00CB41F7" w:rsidRPr="00234CA4">
        <w:rPr>
          <w:rFonts w:asciiTheme="majorHAnsi" w:hAnsiTheme="majorHAnsi" w:cstheme="majorHAnsi"/>
          <w:bCs/>
          <w:color w:val="000000" w:themeColor="text1"/>
        </w:rPr>
        <w:t>Opis przedmiotu zamówienia</w:t>
      </w:r>
      <w:r w:rsidR="00F1194B">
        <w:rPr>
          <w:rFonts w:asciiTheme="majorHAnsi" w:hAnsiTheme="majorHAnsi" w:cstheme="majorHAnsi"/>
          <w:bCs/>
          <w:color w:val="000000" w:themeColor="text1"/>
        </w:rPr>
        <w:t xml:space="preserve"> ( oraz dodatkowo Pytania i odpowiedzi z dnia 3 lutego 2022 roku do SWZ z pierwszego (unieważnionego) postępowania o udzielenie zamówienia publicznego na przedmiotową dostawę)   </w:t>
      </w:r>
      <w:r w:rsidR="00B475E0" w:rsidRPr="00234CA4">
        <w:rPr>
          <w:rFonts w:asciiTheme="majorHAnsi" w:hAnsiTheme="majorHAnsi" w:cstheme="majorHAnsi"/>
          <w:bCs/>
          <w:color w:val="000000" w:themeColor="text1"/>
          <w:highlight w:val="yellow"/>
        </w:rPr>
        <w:t xml:space="preserve"> </w:t>
      </w:r>
    </w:p>
    <w:p w:rsidR="00AF59C4" w:rsidRDefault="00AF59C4" w:rsidP="006C7638">
      <w:pPr>
        <w:pStyle w:val="Normalny1"/>
        <w:ind w:left="567" w:hanging="567"/>
        <w:jc w:val="both"/>
        <w:rPr>
          <w:rFonts w:asciiTheme="majorHAnsi" w:hAnsiTheme="majorHAnsi" w:cstheme="majorHAnsi"/>
          <w:bCs/>
          <w:color w:val="000000" w:themeColor="text1"/>
        </w:rPr>
      </w:pPr>
      <w:r w:rsidRPr="00234CA4">
        <w:rPr>
          <w:rFonts w:asciiTheme="majorHAnsi" w:hAnsiTheme="majorHAnsi" w:cstheme="majorHAnsi"/>
          <w:bCs/>
          <w:color w:val="000000" w:themeColor="text1"/>
        </w:rPr>
        <w:t>Numer 10</w:t>
      </w:r>
      <w:r w:rsidR="00B42AEB" w:rsidRPr="00234CA4">
        <w:rPr>
          <w:rFonts w:asciiTheme="majorHAnsi" w:hAnsiTheme="majorHAnsi" w:cstheme="majorHAnsi"/>
          <w:bCs/>
          <w:color w:val="000000" w:themeColor="text1"/>
        </w:rPr>
        <w:t xml:space="preserve">. </w:t>
      </w:r>
      <w:r w:rsidRPr="00234CA4">
        <w:rPr>
          <w:rFonts w:asciiTheme="majorHAnsi" w:hAnsiTheme="majorHAnsi" w:cstheme="majorHAnsi"/>
          <w:bCs/>
          <w:color w:val="000000" w:themeColor="text1"/>
        </w:rPr>
        <w:t xml:space="preserve"> </w:t>
      </w:r>
      <w:r w:rsidR="008302C5" w:rsidRPr="00234CA4">
        <w:rPr>
          <w:rFonts w:asciiTheme="majorHAnsi" w:hAnsiTheme="majorHAnsi" w:cstheme="majorHAnsi"/>
          <w:bCs/>
          <w:color w:val="000000" w:themeColor="text1"/>
        </w:rPr>
        <w:t xml:space="preserve"> </w:t>
      </w:r>
      <w:r w:rsidR="00CB41F7" w:rsidRPr="00234CA4">
        <w:rPr>
          <w:rFonts w:asciiTheme="majorHAnsi" w:hAnsiTheme="majorHAnsi" w:cstheme="majorHAnsi"/>
          <w:bCs/>
          <w:color w:val="000000" w:themeColor="text1"/>
        </w:rPr>
        <w:t xml:space="preserve">Rysunek </w:t>
      </w:r>
      <w:r w:rsidR="00F1194B" w:rsidRPr="00234CA4">
        <w:rPr>
          <w:rFonts w:asciiTheme="majorHAnsi" w:hAnsiTheme="majorHAnsi" w:cstheme="majorHAnsi"/>
          <w:bCs/>
          <w:color w:val="000000" w:themeColor="text1"/>
        </w:rPr>
        <w:t>S</w:t>
      </w:r>
      <w:r w:rsidR="00CB41F7" w:rsidRPr="00234CA4">
        <w:rPr>
          <w:rFonts w:asciiTheme="majorHAnsi" w:hAnsiTheme="majorHAnsi" w:cstheme="majorHAnsi"/>
          <w:bCs/>
          <w:color w:val="000000" w:themeColor="text1"/>
        </w:rPr>
        <w:t>ali</w:t>
      </w:r>
    </w:p>
    <w:p w:rsidR="00F1194B" w:rsidRPr="00234CA4" w:rsidRDefault="00F1194B" w:rsidP="006C7638">
      <w:pPr>
        <w:pStyle w:val="Normalny1"/>
        <w:ind w:left="567" w:hanging="567"/>
        <w:jc w:val="both"/>
        <w:rPr>
          <w:rFonts w:asciiTheme="majorHAnsi" w:hAnsiTheme="majorHAnsi" w:cstheme="majorHAnsi"/>
          <w:bCs/>
          <w:color w:val="000000" w:themeColor="text1"/>
        </w:rPr>
      </w:pPr>
    </w:p>
    <w:p w:rsidR="00607865" w:rsidRPr="00234CA4" w:rsidRDefault="00607865" w:rsidP="00167048">
      <w:pPr>
        <w:rPr>
          <w:rFonts w:asciiTheme="majorHAnsi" w:hAnsiTheme="majorHAnsi" w:cstheme="majorHAnsi"/>
          <w:bCs/>
          <w:color w:val="000000"/>
        </w:rPr>
      </w:pPr>
    </w:p>
    <w:p w:rsidR="00607865" w:rsidRPr="00234CA4" w:rsidRDefault="00607865" w:rsidP="00167048">
      <w:pPr>
        <w:rPr>
          <w:rFonts w:asciiTheme="majorHAnsi" w:hAnsiTheme="majorHAnsi" w:cstheme="majorHAnsi"/>
          <w:bCs/>
          <w:color w:val="000000"/>
        </w:rPr>
      </w:pPr>
    </w:p>
    <w:p w:rsidR="00607865" w:rsidRDefault="00607865" w:rsidP="00167048">
      <w:pPr>
        <w:rPr>
          <w:rFonts w:asciiTheme="majorHAnsi" w:hAnsiTheme="majorHAnsi" w:cstheme="majorHAnsi"/>
          <w:bCs/>
          <w:color w:val="000000"/>
        </w:rPr>
      </w:pPr>
    </w:p>
    <w:p w:rsidR="005D2E42" w:rsidRDefault="005D2E42" w:rsidP="00167048">
      <w:pPr>
        <w:rPr>
          <w:rFonts w:asciiTheme="majorHAnsi" w:hAnsiTheme="majorHAnsi" w:cstheme="majorHAnsi"/>
          <w:bCs/>
          <w:color w:val="000000"/>
        </w:rPr>
      </w:pPr>
    </w:p>
    <w:p w:rsidR="005D2E42" w:rsidRDefault="005D2E42" w:rsidP="00167048">
      <w:pPr>
        <w:rPr>
          <w:rFonts w:asciiTheme="majorHAnsi" w:hAnsiTheme="majorHAnsi" w:cstheme="majorHAnsi"/>
          <w:bCs/>
          <w:color w:val="000000"/>
        </w:rPr>
      </w:pPr>
    </w:p>
    <w:p w:rsidR="005D2E42" w:rsidRDefault="005D2E42" w:rsidP="00167048">
      <w:pPr>
        <w:rPr>
          <w:rFonts w:asciiTheme="majorHAnsi" w:hAnsiTheme="majorHAnsi" w:cstheme="majorHAnsi"/>
          <w:bCs/>
          <w:color w:val="000000"/>
        </w:rPr>
      </w:pPr>
    </w:p>
    <w:p w:rsidR="005D2E42" w:rsidRDefault="005D2E42" w:rsidP="00167048">
      <w:pPr>
        <w:rPr>
          <w:rFonts w:asciiTheme="majorHAnsi" w:hAnsiTheme="majorHAnsi" w:cstheme="majorHAnsi"/>
          <w:bCs/>
          <w:color w:val="000000"/>
        </w:rPr>
      </w:pPr>
    </w:p>
    <w:p w:rsidR="005D2E42" w:rsidRDefault="005D2E42" w:rsidP="00167048">
      <w:pPr>
        <w:rPr>
          <w:rFonts w:asciiTheme="majorHAnsi" w:hAnsiTheme="majorHAnsi" w:cstheme="majorHAnsi"/>
          <w:bCs/>
          <w:color w:val="000000"/>
        </w:rPr>
      </w:pPr>
    </w:p>
    <w:p w:rsidR="005D2E42" w:rsidRDefault="005D2E42" w:rsidP="00167048">
      <w:pPr>
        <w:rPr>
          <w:rFonts w:asciiTheme="majorHAnsi" w:hAnsiTheme="majorHAnsi" w:cstheme="majorHAnsi"/>
          <w:bCs/>
          <w:color w:val="000000"/>
        </w:rPr>
      </w:pPr>
    </w:p>
    <w:p w:rsidR="005D2E42" w:rsidRDefault="005D2E42" w:rsidP="00167048">
      <w:pPr>
        <w:rPr>
          <w:rFonts w:asciiTheme="majorHAnsi" w:hAnsiTheme="majorHAnsi" w:cstheme="majorHAnsi"/>
          <w:bCs/>
          <w:color w:val="000000"/>
        </w:rPr>
      </w:pPr>
    </w:p>
    <w:p w:rsidR="005D2E42" w:rsidRDefault="005D2E42" w:rsidP="00167048">
      <w:pPr>
        <w:rPr>
          <w:rFonts w:asciiTheme="majorHAnsi" w:hAnsiTheme="majorHAnsi" w:cstheme="majorHAnsi"/>
          <w:bCs/>
          <w:color w:val="000000"/>
        </w:rPr>
      </w:pPr>
    </w:p>
    <w:p w:rsidR="005D2E42" w:rsidRDefault="005D2E42" w:rsidP="00167048">
      <w:pPr>
        <w:rPr>
          <w:rFonts w:asciiTheme="majorHAnsi" w:hAnsiTheme="majorHAnsi" w:cstheme="majorHAnsi"/>
          <w:bCs/>
          <w:color w:val="000000"/>
        </w:rPr>
      </w:pPr>
    </w:p>
    <w:p w:rsidR="005D2E42" w:rsidRDefault="005D2E42" w:rsidP="00167048">
      <w:pPr>
        <w:rPr>
          <w:rFonts w:asciiTheme="majorHAnsi" w:hAnsiTheme="majorHAnsi" w:cstheme="majorHAnsi"/>
          <w:bCs/>
          <w:color w:val="000000"/>
        </w:rPr>
      </w:pPr>
    </w:p>
    <w:p w:rsidR="005D2E42" w:rsidRDefault="005D2E42" w:rsidP="00167048">
      <w:pPr>
        <w:rPr>
          <w:rFonts w:asciiTheme="majorHAnsi" w:hAnsiTheme="majorHAnsi" w:cstheme="majorHAnsi"/>
          <w:bCs/>
          <w:color w:val="000000"/>
        </w:rPr>
      </w:pPr>
    </w:p>
    <w:p w:rsidR="005D2E42" w:rsidRDefault="005D2E42" w:rsidP="00167048">
      <w:pPr>
        <w:rPr>
          <w:rFonts w:asciiTheme="majorHAnsi" w:hAnsiTheme="majorHAnsi" w:cstheme="majorHAnsi"/>
          <w:bCs/>
          <w:color w:val="000000"/>
        </w:rPr>
      </w:pPr>
    </w:p>
    <w:p w:rsidR="005D2E42" w:rsidRDefault="005D2E42" w:rsidP="00167048">
      <w:pPr>
        <w:rPr>
          <w:rFonts w:asciiTheme="majorHAnsi" w:hAnsiTheme="majorHAnsi" w:cstheme="majorHAnsi"/>
          <w:bCs/>
          <w:color w:val="000000"/>
        </w:rPr>
      </w:pPr>
    </w:p>
    <w:p w:rsidR="005D2E42" w:rsidRDefault="005D2E42" w:rsidP="00167048">
      <w:pPr>
        <w:rPr>
          <w:rFonts w:asciiTheme="majorHAnsi" w:hAnsiTheme="majorHAnsi" w:cstheme="majorHAnsi"/>
          <w:bCs/>
          <w:color w:val="000000"/>
        </w:rPr>
      </w:pPr>
    </w:p>
    <w:p w:rsidR="005D2E42" w:rsidRDefault="005D2E42" w:rsidP="00167048">
      <w:pPr>
        <w:rPr>
          <w:rFonts w:asciiTheme="majorHAnsi" w:hAnsiTheme="majorHAnsi" w:cstheme="majorHAnsi"/>
          <w:bCs/>
          <w:color w:val="000000"/>
        </w:rPr>
      </w:pPr>
    </w:p>
    <w:p w:rsidR="005D2E42" w:rsidRPr="00234CA4" w:rsidRDefault="005D2E42" w:rsidP="00167048">
      <w:pPr>
        <w:rPr>
          <w:rFonts w:asciiTheme="majorHAnsi" w:hAnsiTheme="majorHAnsi" w:cstheme="majorHAnsi"/>
          <w:bCs/>
          <w:color w:val="000000"/>
        </w:rPr>
      </w:pPr>
    </w:p>
    <w:p w:rsidR="00EF3EF5" w:rsidRPr="00234CA4" w:rsidRDefault="00EF3EF5" w:rsidP="00167048">
      <w:pPr>
        <w:rPr>
          <w:rFonts w:asciiTheme="majorHAnsi" w:hAnsiTheme="majorHAnsi" w:cstheme="majorHAnsi"/>
          <w:bCs/>
          <w:color w:val="000000"/>
        </w:rPr>
      </w:pPr>
    </w:p>
    <w:p w:rsidR="00180EB5" w:rsidRPr="00234CA4" w:rsidRDefault="00180EB5" w:rsidP="004A4911">
      <w:pPr>
        <w:pStyle w:val="Akapitzlist"/>
        <w:numPr>
          <w:ilvl w:val="0"/>
          <w:numId w:val="49"/>
        </w:numPr>
        <w:rPr>
          <w:rFonts w:asciiTheme="majorHAnsi" w:hAnsiTheme="majorHAnsi" w:cstheme="majorHAnsi"/>
          <w:b/>
          <w:color w:val="000000"/>
        </w:rPr>
      </w:pPr>
      <w:bookmarkStart w:id="43" w:name="_Hlk85184017"/>
      <w:r w:rsidRPr="00234CA4">
        <w:rPr>
          <w:rFonts w:asciiTheme="majorHAnsi" w:hAnsiTheme="majorHAnsi" w:cstheme="majorHAnsi"/>
          <w:b/>
          <w:u w:val="single"/>
        </w:rPr>
        <w:t xml:space="preserve">DOKUMENTY SKŁADANE PRZEZ WSZYSTKICH WYKONAWCÓW: </w:t>
      </w:r>
    </w:p>
    <w:bookmarkEnd w:id="43"/>
    <w:p w:rsidR="00180EB5" w:rsidRPr="00234CA4" w:rsidRDefault="00180EB5" w:rsidP="007B4440">
      <w:pPr>
        <w:ind w:right="240"/>
        <w:jc w:val="center"/>
        <w:rPr>
          <w:rFonts w:asciiTheme="majorHAnsi" w:eastAsia="Times New Roman" w:hAnsiTheme="majorHAnsi" w:cstheme="majorHAnsi"/>
          <w:bCs/>
        </w:rPr>
      </w:pPr>
    </w:p>
    <w:p w:rsidR="00180EB5" w:rsidRPr="00234CA4" w:rsidRDefault="00180EB5" w:rsidP="00312484">
      <w:pPr>
        <w:ind w:right="240"/>
        <w:jc w:val="right"/>
        <w:rPr>
          <w:rFonts w:asciiTheme="majorHAnsi" w:eastAsia="Times New Roman" w:hAnsiTheme="majorHAnsi" w:cstheme="majorHAnsi"/>
          <w:bCs/>
        </w:rPr>
      </w:pPr>
    </w:p>
    <w:p w:rsidR="00180EB5" w:rsidRPr="00234CA4" w:rsidRDefault="00180EB5" w:rsidP="00EF3EF5">
      <w:pPr>
        <w:pStyle w:val="Nagwek2"/>
        <w:jc w:val="right"/>
        <w:rPr>
          <w:rFonts w:asciiTheme="majorHAnsi" w:hAnsiTheme="majorHAnsi" w:cstheme="majorHAnsi"/>
          <w:b/>
          <w:sz w:val="22"/>
          <w:szCs w:val="22"/>
        </w:rPr>
      </w:pPr>
      <w:bookmarkStart w:id="44" w:name="_Toc85187144"/>
      <w:r w:rsidRPr="00234CA4">
        <w:rPr>
          <w:rFonts w:asciiTheme="majorHAnsi" w:hAnsiTheme="majorHAnsi" w:cstheme="majorHAnsi"/>
          <w:b/>
          <w:sz w:val="22"/>
          <w:szCs w:val="22"/>
        </w:rPr>
        <w:t>Załącznik Nr 1 do SWZ</w:t>
      </w:r>
      <w:bookmarkEnd w:id="44"/>
    </w:p>
    <w:p w:rsidR="00180EB5" w:rsidRPr="00234CA4" w:rsidRDefault="00180EB5" w:rsidP="00167048">
      <w:pPr>
        <w:pStyle w:val="Nagwek2"/>
        <w:rPr>
          <w:rFonts w:asciiTheme="majorHAnsi" w:hAnsiTheme="majorHAnsi" w:cstheme="majorHAnsi"/>
          <w:sz w:val="22"/>
          <w:szCs w:val="22"/>
        </w:rPr>
      </w:pPr>
    </w:p>
    <w:p w:rsidR="00180EB5" w:rsidRPr="00234CA4" w:rsidRDefault="00180EB5" w:rsidP="00167048">
      <w:pPr>
        <w:rPr>
          <w:rFonts w:asciiTheme="majorHAnsi" w:eastAsia="Times New Roman" w:hAnsiTheme="majorHAnsi" w:cstheme="majorHAnsi"/>
          <w:bCs/>
        </w:rPr>
      </w:pPr>
    </w:p>
    <w:p w:rsidR="00180EB5" w:rsidRDefault="00180EB5" w:rsidP="007B4440">
      <w:pPr>
        <w:jc w:val="center"/>
        <w:rPr>
          <w:rFonts w:asciiTheme="majorHAnsi" w:eastAsia="Times New Roman" w:hAnsiTheme="majorHAnsi" w:cstheme="majorHAnsi"/>
          <w:bCs/>
        </w:rPr>
      </w:pPr>
      <w:r w:rsidRPr="00234CA4">
        <w:rPr>
          <w:rFonts w:asciiTheme="majorHAnsi" w:eastAsia="Times New Roman" w:hAnsiTheme="majorHAnsi" w:cstheme="majorHAnsi"/>
          <w:bCs/>
        </w:rPr>
        <w:t>FORMULARZ OFERTOWY</w:t>
      </w:r>
    </w:p>
    <w:p w:rsidR="007342C6" w:rsidRDefault="007342C6" w:rsidP="007B4440">
      <w:pPr>
        <w:jc w:val="center"/>
        <w:rPr>
          <w:rFonts w:asciiTheme="majorHAnsi" w:eastAsia="Times New Roman" w:hAnsiTheme="majorHAnsi" w:cstheme="majorHAnsi"/>
          <w:bCs/>
        </w:rPr>
      </w:pPr>
    </w:p>
    <w:p w:rsidR="00180EB5" w:rsidRPr="00234CA4" w:rsidRDefault="00180EB5" w:rsidP="00167048">
      <w:pPr>
        <w:ind w:left="240"/>
        <w:rPr>
          <w:rFonts w:asciiTheme="majorHAnsi" w:eastAsia="Times New Roman" w:hAnsiTheme="majorHAnsi" w:cstheme="majorHAnsi"/>
          <w:bCs/>
          <w:u w:val="single"/>
        </w:rPr>
      </w:pPr>
    </w:p>
    <w:p w:rsidR="00180EB5" w:rsidRPr="00234CA4" w:rsidRDefault="00180EB5" w:rsidP="007B4440">
      <w:pPr>
        <w:ind w:left="240"/>
        <w:rPr>
          <w:rFonts w:asciiTheme="majorHAnsi" w:eastAsia="Times New Roman" w:hAnsiTheme="majorHAnsi" w:cstheme="majorHAnsi"/>
          <w:bCs/>
          <w:u w:val="single"/>
        </w:rPr>
      </w:pPr>
      <w:r w:rsidRPr="00234CA4">
        <w:rPr>
          <w:rFonts w:asciiTheme="majorHAnsi" w:eastAsia="Times New Roman" w:hAnsiTheme="majorHAnsi" w:cstheme="majorHAnsi"/>
          <w:bCs/>
          <w:u w:val="single"/>
        </w:rPr>
        <w:t>Dane Wykonawcy:</w:t>
      </w:r>
    </w:p>
    <w:p w:rsidR="00180EB5" w:rsidRPr="00234CA4" w:rsidRDefault="00180EB5" w:rsidP="00167048">
      <w:pPr>
        <w:rPr>
          <w:rFonts w:asciiTheme="majorHAnsi" w:eastAsia="Times New Roman" w:hAnsiTheme="majorHAnsi" w:cstheme="majorHAnsi"/>
          <w:bCs/>
        </w:rPr>
      </w:pPr>
    </w:p>
    <w:p w:rsidR="00180EB5" w:rsidRPr="00234CA4" w:rsidRDefault="00180EB5" w:rsidP="007B4440">
      <w:pPr>
        <w:spacing w:line="240" w:lineRule="auto"/>
        <w:rPr>
          <w:rFonts w:asciiTheme="majorHAnsi" w:eastAsia="Times New Roman" w:hAnsiTheme="majorHAnsi" w:cstheme="majorHAnsi"/>
          <w:bCs/>
        </w:rPr>
      </w:pPr>
      <w:r w:rsidRPr="00234CA4">
        <w:rPr>
          <w:rFonts w:asciiTheme="majorHAnsi" w:eastAsia="Times New Roman" w:hAnsiTheme="majorHAnsi" w:cstheme="majorHAnsi"/>
          <w:bCs/>
        </w:rPr>
        <w:t>Nazwa: ……………………………………………………………………………………………</w:t>
      </w:r>
      <w:r w:rsidR="007F6B7B" w:rsidRPr="00234CA4">
        <w:rPr>
          <w:rFonts w:asciiTheme="majorHAnsi" w:eastAsia="Times New Roman" w:hAnsiTheme="majorHAnsi" w:cstheme="majorHAnsi"/>
          <w:bCs/>
        </w:rPr>
        <w:t>…………………………………………………..</w:t>
      </w:r>
      <w:r w:rsidRPr="00234CA4">
        <w:rPr>
          <w:rFonts w:asciiTheme="majorHAnsi" w:eastAsia="Times New Roman" w:hAnsiTheme="majorHAnsi" w:cstheme="majorHAnsi"/>
          <w:bCs/>
        </w:rPr>
        <w:t>.</w:t>
      </w:r>
      <w:r w:rsidR="007F6B7B" w:rsidRPr="00234CA4">
        <w:rPr>
          <w:rFonts w:asciiTheme="majorHAnsi" w:eastAsia="Times New Roman" w:hAnsiTheme="majorHAnsi" w:cstheme="majorHAnsi"/>
          <w:bCs/>
        </w:rPr>
        <w:t>.......</w:t>
      </w:r>
    </w:p>
    <w:p w:rsidR="00180EB5" w:rsidRPr="00234CA4" w:rsidRDefault="00180EB5" w:rsidP="007B4440">
      <w:pPr>
        <w:spacing w:line="240" w:lineRule="auto"/>
        <w:rPr>
          <w:rFonts w:asciiTheme="majorHAnsi" w:eastAsia="Times New Roman" w:hAnsiTheme="majorHAnsi" w:cstheme="majorHAnsi"/>
          <w:bCs/>
        </w:rPr>
      </w:pPr>
    </w:p>
    <w:p w:rsidR="00180EB5" w:rsidRPr="00234CA4" w:rsidRDefault="00180EB5" w:rsidP="007B4440">
      <w:pPr>
        <w:spacing w:line="240" w:lineRule="auto"/>
        <w:rPr>
          <w:rFonts w:asciiTheme="majorHAnsi" w:eastAsia="Times New Roman" w:hAnsiTheme="majorHAnsi" w:cstheme="majorHAnsi"/>
          <w:bCs/>
        </w:rPr>
      </w:pPr>
      <w:r w:rsidRPr="00234CA4">
        <w:rPr>
          <w:rFonts w:asciiTheme="majorHAnsi" w:eastAsia="Times New Roman" w:hAnsiTheme="majorHAnsi" w:cstheme="majorHAnsi"/>
          <w:bCs/>
        </w:rPr>
        <w:t>Adres: ………………………………………………………………………………………………</w:t>
      </w:r>
      <w:r w:rsidR="007F6B7B" w:rsidRPr="00234CA4">
        <w:rPr>
          <w:rFonts w:asciiTheme="majorHAnsi" w:eastAsia="Times New Roman" w:hAnsiTheme="majorHAnsi" w:cstheme="majorHAnsi"/>
          <w:bCs/>
        </w:rPr>
        <w:t>………………………………………………………….</w:t>
      </w:r>
    </w:p>
    <w:p w:rsidR="007B4440" w:rsidRPr="00234CA4" w:rsidRDefault="007B4440" w:rsidP="007B4440">
      <w:pPr>
        <w:spacing w:line="240" w:lineRule="auto"/>
        <w:rPr>
          <w:rFonts w:asciiTheme="majorHAnsi" w:eastAsia="Times New Roman" w:hAnsiTheme="majorHAnsi" w:cstheme="majorHAnsi"/>
          <w:bCs/>
        </w:rPr>
      </w:pPr>
    </w:p>
    <w:p w:rsidR="00180EB5" w:rsidRPr="00234CA4" w:rsidRDefault="00180EB5" w:rsidP="007B4440">
      <w:pPr>
        <w:spacing w:line="240" w:lineRule="auto"/>
        <w:rPr>
          <w:rFonts w:asciiTheme="majorHAnsi" w:eastAsia="Times New Roman" w:hAnsiTheme="majorHAnsi" w:cstheme="majorHAnsi"/>
          <w:bCs/>
        </w:rPr>
      </w:pPr>
      <w:r w:rsidRPr="00234CA4">
        <w:rPr>
          <w:rFonts w:asciiTheme="majorHAnsi" w:eastAsia="Times New Roman" w:hAnsiTheme="majorHAnsi" w:cstheme="majorHAnsi"/>
          <w:bCs/>
        </w:rPr>
        <w:t>Województwo: ……………………………. Powiat ………………………………………………</w:t>
      </w:r>
      <w:r w:rsidR="007F6B7B" w:rsidRPr="00234CA4">
        <w:rPr>
          <w:rFonts w:asciiTheme="majorHAnsi" w:eastAsia="Times New Roman" w:hAnsiTheme="majorHAnsi" w:cstheme="majorHAnsi"/>
          <w:bCs/>
        </w:rPr>
        <w:t>…………………………………………………</w:t>
      </w:r>
    </w:p>
    <w:p w:rsidR="00180EB5" w:rsidRPr="00234CA4" w:rsidRDefault="00180EB5" w:rsidP="007B4440">
      <w:pPr>
        <w:spacing w:line="240" w:lineRule="auto"/>
        <w:rPr>
          <w:rFonts w:asciiTheme="majorHAnsi" w:eastAsia="Times New Roman" w:hAnsiTheme="majorHAnsi" w:cstheme="majorHAnsi"/>
          <w:bCs/>
        </w:rPr>
      </w:pPr>
    </w:p>
    <w:p w:rsidR="00180EB5" w:rsidRPr="00234CA4" w:rsidRDefault="00180EB5" w:rsidP="007B4440">
      <w:pPr>
        <w:spacing w:line="240" w:lineRule="auto"/>
        <w:rPr>
          <w:rFonts w:asciiTheme="majorHAnsi" w:eastAsia="Times New Roman" w:hAnsiTheme="majorHAnsi" w:cstheme="majorHAnsi"/>
          <w:bCs/>
        </w:rPr>
      </w:pPr>
      <w:r w:rsidRPr="00234CA4">
        <w:rPr>
          <w:rFonts w:asciiTheme="majorHAnsi" w:eastAsia="Times New Roman" w:hAnsiTheme="majorHAnsi" w:cstheme="majorHAnsi"/>
          <w:bCs/>
        </w:rPr>
        <w:t>Kod: ................................ Tel./</w:t>
      </w:r>
      <w:proofErr w:type="spellStart"/>
      <w:r w:rsidRPr="00234CA4">
        <w:rPr>
          <w:rFonts w:asciiTheme="majorHAnsi" w:eastAsia="Times New Roman" w:hAnsiTheme="majorHAnsi" w:cstheme="majorHAnsi"/>
          <w:bCs/>
        </w:rPr>
        <w:t>fax</w:t>
      </w:r>
      <w:proofErr w:type="spellEnd"/>
      <w:r w:rsidRPr="00234CA4">
        <w:rPr>
          <w:rFonts w:asciiTheme="majorHAnsi" w:eastAsia="Times New Roman" w:hAnsiTheme="majorHAnsi" w:cstheme="majorHAnsi"/>
          <w:bCs/>
        </w:rPr>
        <w:t>: ................................</w:t>
      </w:r>
      <w:r w:rsidR="007F6B7B" w:rsidRPr="00234CA4">
        <w:rPr>
          <w:rFonts w:asciiTheme="majorHAnsi" w:eastAsia="Times New Roman" w:hAnsiTheme="majorHAnsi" w:cstheme="majorHAnsi"/>
          <w:bCs/>
        </w:rPr>
        <w:t>...................................................................................</w:t>
      </w:r>
    </w:p>
    <w:p w:rsidR="00180EB5" w:rsidRPr="00234CA4" w:rsidRDefault="00180EB5" w:rsidP="007B4440">
      <w:pPr>
        <w:spacing w:line="240" w:lineRule="auto"/>
        <w:rPr>
          <w:rFonts w:asciiTheme="majorHAnsi" w:eastAsia="Times New Roman" w:hAnsiTheme="majorHAnsi" w:cstheme="majorHAnsi"/>
          <w:bCs/>
        </w:rPr>
      </w:pPr>
    </w:p>
    <w:p w:rsidR="00180EB5" w:rsidRPr="00234CA4" w:rsidRDefault="00180EB5" w:rsidP="007B4440">
      <w:pPr>
        <w:spacing w:line="240" w:lineRule="auto"/>
        <w:rPr>
          <w:rFonts w:asciiTheme="majorHAnsi" w:eastAsia="Times New Roman" w:hAnsiTheme="majorHAnsi" w:cstheme="majorHAnsi"/>
          <w:bCs/>
        </w:rPr>
      </w:pPr>
      <w:r w:rsidRPr="00234CA4">
        <w:rPr>
          <w:rFonts w:asciiTheme="majorHAnsi" w:eastAsia="Times New Roman" w:hAnsiTheme="majorHAnsi" w:cstheme="majorHAnsi"/>
          <w:bCs/>
        </w:rPr>
        <w:t>REGON: ……………………..NIP………………………...</w:t>
      </w:r>
      <w:r w:rsidR="007F6B7B" w:rsidRPr="00234CA4">
        <w:rPr>
          <w:rFonts w:asciiTheme="majorHAnsi" w:eastAsia="Times New Roman" w:hAnsiTheme="majorHAnsi" w:cstheme="majorHAnsi"/>
          <w:bCs/>
        </w:rPr>
        <w:t>...................................................................................................</w:t>
      </w:r>
    </w:p>
    <w:p w:rsidR="00180EB5" w:rsidRPr="00234CA4" w:rsidRDefault="00180EB5" w:rsidP="007B4440">
      <w:pPr>
        <w:spacing w:line="240" w:lineRule="auto"/>
        <w:rPr>
          <w:rFonts w:asciiTheme="majorHAnsi" w:eastAsia="Times New Roman" w:hAnsiTheme="majorHAnsi" w:cstheme="majorHAnsi"/>
          <w:bCs/>
        </w:rPr>
      </w:pPr>
    </w:p>
    <w:p w:rsidR="00180EB5" w:rsidRPr="00234CA4" w:rsidRDefault="00180EB5" w:rsidP="007B4440">
      <w:pPr>
        <w:spacing w:line="240" w:lineRule="auto"/>
        <w:rPr>
          <w:rFonts w:asciiTheme="majorHAnsi" w:eastAsia="Times New Roman" w:hAnsiTheme="majorHAnsi" w:cstheme="majorHAnsi"/>
          <w:bCs/>
        </w:rPr>
      </w:pPr>
      <w:r w:rsidRPr="00234CA4">
        <w:rPr>
          <w:rFonts w:asciiTheme="majorHAnsi" w:eastAsia="Times New Roman" w:hAnsiTheme="majorHAnsi" w:cstheme="majorHAnsi"/>
          <w:bCs/>
        </w:rPr>
        <w:t>KRS/CEIDG...................................................................</w:t>
      </w:r>
      <w:r w:rsidR="007F6B7B" w:rsidRPr="00234CA4">
        <w:rPr>
          <w:rFonts w:asciiTheme="majorHAnsi" w:eastAsia="Times New Roman" w:hAnsiTheme="majorHAnsi" w:cstheme="majorHAnsi"/>
          <w:bCs/>
        </w:rPr>
        <w:t>..............................................................................</w:t>
      </w:r>
    </w:p>
    <w:p w:rsidR="00180EB5" w:rsidRPr="00234CA4" w:rsidRDefault="00180EB5" w:rsidP="007B4440">
      <w:pPr>
        <w:spacing w:line="240" w:lineRule="auto"/>
        <w:rPr>
          <w:rFonts w:asciiTheme="majorHAnsi" w:eastAsia="Times New Roman" w:hAnsiTheme="majorHAnsi" w:cstheme="majorHAnsi"/>
          <w:bCs/>
        </w:rPr>
      </w:pPr>
    </w:p>
    <w:p w:rsidR="00180EB5" w:rsidRPr="00234CA4" w:rsidRDefault="00180EB5" w:rsidP="007B4440">
      <w:pPr>
        <w:spacing w:line="240" w:lineRule="auto"/>
        <w:rPr>
          <w:rFonts w:asciiTheme="majorHAnsi" w:eastAsia="Times New Roman" w:hAnsiTheme="majorHAnsi" w:cstheme="majorHAnsi"/>
          <w:bCs/>
        </w:rPr>
      </w:pPr>
      <w:r w:rsidRPr="00234CA4">
        <w:rPr>
          <w:rFonts w:asciiTheme="majorHAnsi" w:eastAsia="Times New Roman" w:hAnsiTheme="majorHAnsi" w:cstheme="majorHAnsi"/>
          <w:bCs/>
        </w:rPr>
        <w:t>e-mail: .............................................................................</w:t>
      </w:r>
      <w:r w:rsidR="007F6B7B" w:rsidRPr="00234CA4">
        <w:rPr>
          <w:rFonts w:asciiTheme="majorHAnsi" w:eastAsia="Times New Roman" w:hAnsiTheme="majorHAnsi" w:cstheme="majorHAnsi"/>
          <w:bCs/>
        </w:rPr>
        <w:t>..........................................................................</w:t>
      </w:r>
    </w:p>
    <w:p w:rsidR="00180EB5" w:rsidRPr="00234CA4" w:rsidRDefault="00180EB5" w:rsidP="007B4440">
      <w:pPr>
        <w:spacing w:line="240" w:lineRule="auto"/>
        <w:rPr>
          <w:rFonts w:asciiTheme="majorHAnsi" w:eastAsia="Times New Roman" w:hAnsiTheme="majorHAnsi" w:cstheme="majorHAnsi"/>
          <w:bCs/>
        </w:rPr>
      </w:pPr>
    </w:p>
    <w:p w:rsidR="00180EB5" w:rsidRPr="00234CA4" w:rsidRDefault="00180EB5" w:rsidP="007B4440">
      <w:pPr>
        <w:spacing w:line="240" w:lineRule="auto"/>
        <w:rPr>
          <w:rFonts w:asciiTheme="majorHAnsi" w:eastAsia="Times New Roman" w:hAnsiTheme="majorHAnsi" w:cstheme="majorHAnsi"/>
          <w:bCs/>
        </w:rPr>
      </w:pPr>
      <w:r w:rsidRPr="00234CA4">
        <w:rPr>
          <w:rFonts w:asciiTheme="majorHAnsi" w:eastAsia="Times New Roman" w:hAnsiTheme="majorHAnsi" w:cstheme="majorHAnsi"/>
          <w:bCs/>
        </w:rPr>
        <w:t>Imię i nazwisko osoby upoważnionej do kontaktów………………………………………</w:t>
      </w:r>
      <w:r w:rsidR="007F6B7B" w:rsidRPr="00234CA4">
        <w:rPr>
          <w:rFonts w:asciiTheme="majorHAnsi" w:eastAsia="Times New Roman" w:hAnsiTheme="majorHAnsi" w:cstheme="majorHAnsi"/>
          <w:bCs/>
        </w:rPr>
        <w:t>…………………………………….</w:t>
      </w:r>
    </w:p>
    <w:p w:rsidR="00180EB5" w:rsidRPr="00234CA4" w:rsidRDefault="00180EB5" w:rsidP="007B4440">
      <w:pPr>
        <w:spacing w:line="240" w:lineRule="auto"/>
        <w:rPr>
          <w:rFonts w:asciiTheme="majorHAnsi" w:eastAsia="Times New Roman" w:hAnsiTheme="majorHAnsi" w:cstheme="majorHAnsi"/>
          <w:bCs/>
        </w:rPr>
      </w:pPr>
    </w:p>
    <w:p w:rsidR="00180EB5" w:rsidRPr="00234CA4" w:rsidRDefault="00180EB5" w:rsidP="007B4440">
      <w:pPr>
        <w:spacing w:line="240" w:lineRule="auto"/>
        <w:rPr>
          <w:rFonts w:asciiTheme="majorHAnsi" w:eastAsia="Times New Roman" w:hAnsiTheme="majorHAnsi" w:cstheme="majorHAnsi"/>
          <w:bCs/>
        </w:rPr>
      </w:pPr>
      <w:r w:rsidRPr="00234CA4">
        <w:rPr>
          <w:rFonts w:asciiTheme="majorHAnsi" w:eastAsia="Times New Roman" w:hAnsiTheme="majorHAnsi" w:cstheme="majorHAnsi"/>
          <w:bCs/>
        </w:rPr>
        <w:t>tel. ...............................................................................</w:t>
      </w:r>
      <w:r w:rsidR="007F6B7B" w:rsidRPr="00234CA4">
        <w:rPr>
          <w:rFonts w:asciiTheme="majorHAnsi" w:eastAsia="Times New Roman" w:hAnsiTheme="majorHAnsi" w:cstheme="majorHAnsi"/>
          <w:bCs/>
        </w:rPr>
        <w:t>.............................................................................</w:t>
      </w:r>
    </w:p>
    <w:p w:rsidR="007F6B7B" w:rsidRPr="00234CA4" w:rsidRDefault="007F6B7B" w:rsidP="007F6B7B">
      <w:pPr>
        <w:spacing w:line="240" w:lineRule="auto"/>
        <w:rPr>
          <w:rFonts w:asciiTheme="majorHAnsi" w:eastAsia="Times New Roman" w:hAnsiTheme="majorHAnsi" w:cstheme="majorHAnsi"/>
          <w:bCs/>
        </w:rPr>
      </w:pPr>
    </w:p>
    <w:p w:rsidR="00180EB5" w:rsidRPr="00234CA4" w:rsidRDefault="00180EB5" w:rsidP="007F6B7B">
      <w:pPr>
        <w:spacing w:line="240" w:lineRule="auto"/>
        <w:rPr>
          <w:rFonts w:asciiTheme="majorHAnsi" w:eastAsia="Times New Roman" w:hAnsiTheme="majorHAnsi" w:cstheme="majorHAnsi"/>
          <w:bCs/>
        </w:rPr>
      </w:pPr>
      <w:r w:rsidRPr="00234CA4">
        <w:rPr>
          <w:rFonts w:asciiTheme="majorHAnsi" w:eastAsia="Times New Roman" w:hAnsiTheme="majorHAnsi" w:cstheme="majorHAnsi"/>
          <w:bCs/>
        </w:rPr>
        <w:t>Nr konta bankowego: ...........................................................................................................................</w:t>
      </w:r>
    </w:p>
    <w:tbl>
      <w:tblPr>
        <w:tblW w:w="9706" w:type="dxa"/>
        <w:tblInd w:w="249" w:type="dxa"/>
        <w:tblCellMar>
          <w:left w:w="0" w:type="dxa"/>
          <w:right w:w="0" w:type="dxa"/>
        </w:tblCellMar>
        <w:tblLook w:val="0000"/>
      </w:tblPr>
      <w:tblGrid>
        <w:gridCol w:w="5483"/>
        <w:gridCol w:w="4223"/>
      </w:tblGrid>
      <w:tr w:rsidR="0077649C" w:rsidRPr="00234CA4" w:rsidTr="0077649C">
        <w:trPr>
          <w:cantSplit/>
          <w:trHeight w:val="503"/>
        </w:trPr>
        <w:tc>
          <w:tcPr>
            <w:tcW w:w="5243" w:type="dxa"/>
            <w:tcMar>
              <w:left w:w="65" w:type="dxa"/>
              <w:right w:w="70" w:type="dxa"/>
            </w:tcMar>
          </w:tcPr>
          <w:p w:rsidR="0077649C" w:rsidRPr="00234CA4" w:rsidRDefault="0077649C" w:rsidP="00167048">
            <w:pPr>
              <w:pStyle w:val="Tematkomentarza"/>
              <w:tabs>
                <w:tab w:val="left" w:pos="709"/>
              </w:tabs>
              <w:spacing w:line="276" w:lineRule="auto"/>
              <w:rPr>
                <w:rFonts w:asciiTheme="majorHAnsi" w:hAnsiTheme="majorHAnsi" w:cstheme="majorHAnsi"/>
                <w:b w:val="0"/>
                <w:sz w:val="22"/>
                <w:szCs w:val="22"/>
                <w:vertAlign w:val="superscript"/>
                <w:lang w:eastAsia="pl-PL"/>
              </w:rPr>
            </w:pPr>
            <w:r w:rsidRPr="00234CA4">
              <w:rPr>
                <w:rFonts w:asciiTheme="majorHAnsi" w:hAnsiTheme="majorHAnsi" w:cstheme="majorHAnsi"/>
                <w:b w:val="0"/>
                <w:sz w:val="22"/>
                <w:szCs w:val="22"/>
                <w:lang w:eastAsia="pl-PL"/>
              </w:rPr>
              <w:t>Wykonawca jest małym</w:t>
            </w:r>
            <w:r w:rsidR="00EE3220" w:rsidRPr="00234CA4">
              <w:rPr>
                <w:rFonts w:asciiTheme="majorHAnsi" w:hAnsiTheme="majorHAnsi" w:cstheme="majorHAnsi"/>
                <w:b w:val="0"/>
                <w:sz w:val="22"/>
                <w:szCs w:val="22"/>
                <w:lang w:eastAsia="pl-PL"/>
              </w:rPr>
              <w:t>*</w:t>
            </w:r>
            <w:r w:rsidRPr="00234CA4">
              <w:rPr>
                <w:rFonts w:asciiTheme="majorHAnsi" w:hAnsiTheme="majorHAnsi" w:cstheme="majorHAnsi"/>
                <w:b w:val="0"/>
                <w:sz w:val="22"/>
                <w:szCs w:val="22"/>
                <w:lang w:eastAsia="pl-PL"/>
              </w:rPr>
              <w:t xml:space="preserve"> lub średnim</w:t>
            </w:r>
            <w:r w:rsidR="00EE3220" w:rsidRPr="00234CA4">
              <w:rPr>
                <w:rFonts w:asciiTheme="majorHAnsi" w:hAnsiTheme="majorHAnsi" w:cstheme="majorHAnsi"/>
                <w:b w:val="0"/>
                <w:sz w:val="22"/>
                <w:szCs w:val="22"/>
                <w:lang w:eastAsia="pl-PL"/>
              </w:rPr>
              <w:t>*</w:t>
            </w:r>
            <w:r w:rsidRPr="00234CA4">
              <w:rPr>
                <w:rFonts w:asciiTheme="majorHAnsi" w:hAnsiTheme="majorHAnsi" w:cstheme="majorHAnsi"/>
                <w:b w:val="0"/>
                <w:sz w:val="22"/>
                <w:szCs w:val="22"/>
                <w:lang w:eastAsia="pl-PL"/>
              </w:rPr>
              <w:t xml:space="preserve"> przedsiębiorstwem</w:t>
            </w:r>
            <w:r w:rsidR="00B61947" w:rsidRPr="00234CA4">
              <w:rPr>
                <w:rFonts w:asciiTheme="majorHAnsi" w:hAnsiTheme="majorHAnsi" w:cstheme="majorHAnsi"/>
                <w:b w:val="0"/>
                <w:sz w:val="22"/>
                <w:szCs w:val="22"/>
                <w:vertAlign w:val="superscript"/>
                <w:lang w:eastAsia="pl-PL"/>
              </w:rPr>
              <w:t>1</w:t>
            </w:r>
          </w:p>
        </w:tc>
        <w:tc>
          <w:tcPr>
            <w:tcW w:w="4038" w:type="dxa"/>
            <w:tcMar>
              <w:left w:w="70" w:type="dxa"/>
              <w:right w:w="70" w:type="dxa"/>
            </w:tcMar>
          </w:tcPr>
          <w:p w:rsidR="0077649C" w:rsidRPr="00234CA4" w:rsidRDefault="00BF1951" w:rsidP="00167048">
            <w:pPr>
              <w:pStyle w:val="Tekstkomentarza"/>
              <w:spacing w:line="276" w:lineRule="auto"/>
              <w:rPr>
                <w:rFonts w:asciiTheme="majorHAnsi" w:hAnsiTheme="majorHAnsi" w:cstheme="majorHAnsi"/>
                <w:bCs/>
                <w:sz w:val="22"/>
                <w:szCs w:val="22"/>
              </w:rPr>
            </w:pPr>
            <w:r w:rsidRPr="00234CA4">
              <w:rPr>
                <w:rFonts w:asciiTheme="majorHAnsi" w:hAnsiTheme="majorHAnsi" w:cstheme="majorHAnsi"/>
                <w:bCs/>
                <w:sz w:val="22"/>
                <w:szCs w:val="22"/>
              </w:rPr>
              <w:fldChar w:fldCharType="begin">
                <w:ffData>
                  <w:name w:val=""/>
                  <w:enabled/>
                  <w:calcOnExit w:val="0"/>
                  <w:checkBox>
                    <w:sizeAuto/>
                    <w:default w:val="0"/>
                  </w:checkBox>
                </w:ffData>
              </w:fldChar>
            </w:r>
            <w:r w:rsidR="0077649C" w:rsidRPr="00234CA4">
              <w:rPr>
                <w:rFonts w:asciiTheme="majorHAnsi" w:hAnsiTheme="majorHAnsi" w:cstheme="majorHAnsi"/>
                <w:bCs/>
                <w:sz w:val="22"/>
                <w:szCs w:val="22"/>
              </w:rPr>
              <w:instrText>FORMCHECKBOX</w:instrText>
            </w:r>
            <w:bookmarkStart w:id="45" w:name="__Fieldmark__0_3428692247"/>
            <w:bookmarkEnd w:id="45"/>
            <w:r>
              <w:rPr>
                <w:rFonts w:asciiTheme="majorHAnsi" w:hAnsiTheme="majorHAnsi" w:cstheme="majorHAnsi"/>
                <w:bCs/>
                <w:sz w:val="22"/>
                <w:szCs w:val="22"/>
              </w:rPr>
            </w:r>
            <w:r>
              <w:rPr>
                <w:rFonts w:asciiTheme="majorHAnsi" w:hAnsiTheme="majorHAnsi" w:cstheme="majorHAnsi"/>
                <w:bCs/>
                <w:sz w:val="22"/>
                <w:szCs w:val="22"/>
              </w:rPr>
              <w:fldChar w:fldCharType="separate"/>
            </w:r>
            <w:r w:rsidRPr="00234CA4">
              <w:rPr>
                <w:rFonts w:asciiTheme="majorHAnsi" w:hAnsiTheme="majorHAnsi" w:cstheme="majorHAnsi"/>
                <w:bCs/>
                <w:sz w:val="22"/>
                <w:szCs w:val="22"/>
              </w:rPr>
              <w:fldChar w:fldCharType="end"/>
            </w:r>
            <w:r w:rsidR="0077649C" w:rsidRPr="00234CA4">
              <w:rPr>
                <w:rFonts w:asciiTheme="majorHAnsi" w:hAnsiTheme="majorHAnsi" w:cstheme="majorHAnsi"/>
                <w:bCs/>
                <w:sz w:val="22"/>
                <w:szCs w:val="22"/>
                <w:lang w:eastAsia="pl-PL"/>
              </w:rPr>
              <w:t xml:space="preserve">  TAK </w:t>
            </w:r>
          </w:p>
          <w:p w:rsidR="0077649C" w:rsidRPr="00234CA4" w:rsidRDefault="00BF1951" w:rsidP="00167048">
            <w:pPr>
              <w:pStyle w:val="Tekstkomentarza"/>
              <w:spacing w:line="276" w:lineRule="auto"/>
              <w:rPr>
                <w:rFonts w:asciiTheme="majorHAnsi" w:hAnsiTheme="majorHAnsi" w:cstheme="majorHAnsi"/>
                <w:bCs/>
                <w:sz w:val="22"/>
                <w:szCs w:val="22"/>
              </w:rPr>
            </w:pPr>
            <w:r w:rsidRPr="00234CA4">
              <w:rPr>
                <w:rFonts w:asciiTheme="majorHAnsi" w:hAnsiTheme="majorHAnsi" w:cstheme="majorHAnsi"/>
                <w:bCs/>
                <w:sz w:val="22"/>
                <w:szCs w:val="22"/>
              </w:rPr>
              <w:fldChar w:fldCharType="begin">
                <w:ffData>
                  <w:name w:val=""/>
                  <w:enabled/>
                  <w:calcOnExit w:val="0"/>
                  <w:checkBox>
                    <w:sizeAuto/>
                    <w:default w:val="0"/>
                  </w:checkBox>
                </w:ffData>
              </w:fldChar>
            </w:r>
            <w:r w:rsidR="0077649C" w:rsidRPr="00234CA4">
              <w:rPr>
                <w:rFonts w:asciiTheme="majorHAnsi" w:hAnsiTheme="majorHAnsi" w:cstheme="majorHAnsi"/>
                <w:bCs/>
                <w:sz w:val="22"/>
                <w:szCs w:val="22"/>
              </w:rPr>
              <w:instrText>FORMCHECKBOX</w:instrText>
            </w:r>
            <w:bookmarkStart w:id="46" w:name="__Fieldmark__1_3428692247"/>
            <w:bookmarkEnd w:id="46"/>
            <w:r>
              <w:rPr>
                <w:rFonts w:asciiTheme="majorHAnsi" w:hAnsiTheme="majorHAnsi" w:cstheme="majorHAnsi"/>
                <w:bCs/>
                <w:sz w:val="22"/>
                <w:szCs w:val="22"/>
              </w:rPr>
            </w:r>
            <w:r>
              <w:rPr>
                <w:rFonts w:asciiTheme="majorHAnsi" w:hAnsiTheme="majorHAnsi" w:cstheme="majorHAnsi"/>
                <w:bCs/>
                <w:sz w:val="22"/>
                <w:szCs w:val="22"/>
              </w:rPr>
              <w:fldChar w:fldCharType="separate"/>
            </w:r>
            <w:r w:rsidRPr="00234CA4">
              <w:rPr>
                <w:rFonts w:asciiTheme="majorHAnsi" w:hAnsiTheme="majorHAnsi" w:cstheme="majorHAnsi"/>
                <w:bCs/>
                <w:sz w:val="22"/>
                <w:szCs w:val="22"/>
              </w:rPr>
              <w:fldChar w:fldCharType="end"/>
            </w:r>
            <w:r w:rsidR="0077649C" w:rsidRPr="00234CA4">
              <w:rPr>
                <w:rFonts w:asciiTheme="majorHAnsi" w:hAnsiTheme="majorHAnsi" w:cstheme="majorHAnsi"/>
                <w:bCs/>
                <w:sz w:val="22"/>
                <w:szCs w:val="22"/>
                <w:lang w:eastAsia="pl-PL"/>
              </w:rPr>
              <w:t xml:space="preserve">  NIE</w:t>
            </w:r>
          </w:p>
        </w:tc>
      </w:tr>
    </w:tbl>
    <w:p w:rsidR="00180EB5" w:rsidRPr="00234CA4" w:rsidRDefault="00EE3220" w:rsidP="00167048">
      <w:pPr>
        <w:ind w:left="240" w:right="240"/>
        <w:jc w:val="both"/>
        <w:rPr>
          <w:rFonts w:asciiTheme="majorHAnsi" w:eastAsia="Times New Roman" w:hAnsiTheme="majorHAnsi" w:cstheme="majorHAnsi"/>
          <w:bCs/>
        </w:rPr>
      </w:pPr>
      <w:r w:rsidRPr="00234CA4">
        <w:rPr>
          <w:rFonts w:asciiTheme="majorHAnsi" w:eastAsia="Times New Roman" w:hAnsiTheme="majorHAnsi" w:cstheme="majorHAnsi"/>
          <w:bCs/>
        </w:rPr>
        <w:t xml:space="preserve">*niepotrzebne skreślić </w:t>
      </w:r>
    </w:p>
    <w:p w:rsidR="00EE3220" w:rsidRPr="00234CA4" w:rsidRDefault="00EE3220" w:rsidP="00167048">
      <w:pPr>
        <w:ind w:left="240" w:right="240"/>
        <w:jc w:val="both"/>
        <w:rPr>
          <w:rFonts w:asciiTheme="majorHAnsi" w:eastAsia="Times New Roman" w:hAnsiTheme="majorHAnsi" w:cstheme="majorHAnsi"/>
          <w:bCs/>
        </w:rPr>
      </w:pPr>
    </w:p>
    <w:p w:rsidR="00180EB5" w:rsidRPr="00234CA4" w:rsidRDefault="00180EB5" w:rsidP="00167048">
      <w:pPr>
        <w:ind w:left="240" w:right="240"/>
        <w:jc w:val="both"/>
        <w:rPr>
          <w:rFonts w:asciiTheme="majorHAnsi" w:eastAsia="Times New Roman" w:hAnsiTheme="majorHAnsi" w:cstheme="majorHAnsi"/>
          <w:bCs/>
        </w:rPr>
      </w:pPr>
      <w:r w:rsidRPr="00234CA4">
        <w:rPr>
          <w:rFonts w:asciiTheme="majorHAnsi" w:eastAsia="Times New Roman" w:hAnsiTheme="majorHAnsi" w:cstheme="majorHAnsi"/>
          <w:bCs/>
        </w:rPr>
        <w:t>Ceny podane poniżej zawierają wszystkie koszty dodatkowe jak: koszty ogólne, zysk, koszty zakupu, koszty transportu do wyznaczonego miejsca, rozładunek .</w:t>
      </w:r>
    </w:p>
    <w:p w:rsidR="00180EB5" w:rsidRPr="00234CA4" w:rsidRDefault="00180EB5" w:rsidP="00167048">
      <w:pPr>
        <w:rPr>
          <w:rFonts w:asciiTheme="majorHAnsi" w:eastAsia="Times New Roman" w:hAnsiTheme="majorHAnsi" w:cstheme="majorHAnsi"/>
          <w:bCs/>
        </w:rPr>
      </w:pPr>
    </w:p>
    <w:p w:rsidR="003E6835" w:rsidRPr="00234CA4" w:rsidRDefault="003E6835" w:rsidP="00167048">
      <w:pPr>
        <w:rPr>
          <w:rFonts w:asciiTheme="majorHAnsi" w:hAnsiTheme="majorHAnsi" w:cstheme="majorHAnsi"/>
          <w:bCs/>
        </w:rPr>
      </w:pPr>
      <w:r w:rsidRPr="00234CA4">
        <w:rPr>
          <w:rFonts w:asciiTheme="majorHAnsi" w:hAnsiTheme="majorHAnsi" w:cstheme="majorHAnsi"/>
          <w:bCs/>
        </w:rPr>
        <w:t>Składaj</w:t>
      </w:r>
      <w:r w:rsidR="001C2D15" w:rsidRPr="00234CA4">
        <w:rPr>
          <w:rFonts w:asciiTheme="majorHAnsi" w:hAnsiTheme="majorHAnsi" w:cstheme="majorHAnsi"/>
          <w:bCs/>
        </w:rPr>
        <w:t xml:space="preserve">ąc ofertę w </w:t>
      </w:r>
      <w:r w:rsidR="001C2D15" w:rsidRPr="005D2E42">
        <w:rPr>
          <w:rFonts w:asciiTheme="majorHAnsi" w:hAnsiTheme="majorHAnsi" w:cstheme="majorHAnsi"/>
          <w:bCs/>
        </w:rPr>
        <w:t>postępowaniu IF.271</w:t>
      </w:r>
      <w:r w:rsidRPr="005D2E42">
        <w:rPr>
          <w:rFonts w:asciiTheme="majorHAnsi" w:hAnsiTheme="majorHAnsi" w:cstheme="majorHAnsi"/>
          <w:bCs/>
        </w:rPr>
        <w:t>.</w:t>
      </w:r>
      <w:r w:rsidR="005A7BE3">
        <w:rPr>
          <w:rFonts w:asciiTheme="majorHAnsi" w:hAnsiTheme="majorHAnsi" w:cstheme="majorHAnsi"/>
          <w:bCs/>
        </w:rPr>
        <w:t>4</w:t>
      </w:r>
      <w:r w:rsidR="005D2E42" w:rsidRPr="005D2E42">
        <w:rPr>
          <w:rFonts w:asciiTheme="majorHAnsi" w:hAnsiTheme="majorHAnsi" w:cstheme="majorHAnsi"/>
          <w:bCs/>
        </w:rPr>
        <w:t>.</w:t>
      </w:r>
      <w:r w:rsidRPr="005D2E42">
        <w:rPr>
          <w:rFonts w:asciiTheme="majorHAnsi" w:hAnsiTheme="majorHAnsi" w:cstheme="majorHAnsi"/>
          <w:bCs/>
        </w:rPr>
        <w:t>202</w:t>
      </w:r>
      <w:r w:rsidR="005D2E42" w:rsidRPr="005D2E42">
        <w:rPr>
          <w:rFonts w:asciiTheme="majorHAnsi" w:hAnsiTheme="majorHAnsi" w:cstheme="majorHAnsi"/>
          <w:bCs/>
        </w:rPr>
        <w:t>2</w:t>
      </w:r>
      <w:r w:rsidRPr="005D2E42">
        <w:rPr>
          <w:rFonts w:asciiTheme="majorHAnsi" w:hAnsiTheme="majorHAnsi" w:cstheme="majorHAnsi"/>
          <w:bCs/>
        </w:rPr>
        <w:t>:</w:t>
      </w:r>
      <w:r w:rsidRPr="00234CA4">
        <w:rPr>
          <w:rFonts w:asciiTheme="majorHAnsi" w:hAnsiTheme="majorHAnsi" w:cstheme="majorHAnsi"/>
          <w:bCs/>
        </w:rPr>
        <w:t xml:space="preserve">  </w:t>
      </w:r>
    </w:p>
    <w:p w:rsidR="003E6835" w:rsidRPr="00234CA4" w:rsidRDefault="003E6835" w:rsidP="00167048">
      <w:pPr>
        <w:pStyle w:val="Tekstpodstawowy"/>
        <w:spacing w:line="276" w:lineRule="auto"/>
        <w:ind w:firstLine="284"/>
        <w:rPr>
          <w:rFonts w:asciiTheme="majorHAnsi" w:hAnsiTheme="majorHAnsi" w:cstheme="majorHAnsi"/>
          <w:bCs/>
          <w:sz w:val="22"/>
          <w:szCs w:val="22"/>
        </w:rPr>
      </w:pPr>
    </w:p>
    <w:p w:rsidR="00CB41F7" w:rsidRPr="00234CA4" w:rsidRDefault="00CB41F7" w:rsidP="00CB41F7">
      <w:pPr>
        <w:rPr>
          <w:rFonts w:asciiTheme="majorHAnsi" w:hAnsiTheme="majorHAnsi" w:cstheme="majorHAnsi"/>
          <w:b/>
          <w:bCs/>
        </w:rPr>
      </w:pPr>
      <w:bookmarkStart w:id="47" w:name="_Hlk91665147"/>
      <w:r w:rsidRPr="00234CA4">
        <w:rPr>
          <w:rFonts w:asciiTheme="majorHAnsi" w:hAnsiTheme="majorHAnsi" w:cstheme="majorHAnsi"/>
          <w:b/>
          <w:bCs/>
        </w:rPr>
        <w:t>„DOSTAWA I MONTAŻ FOTELI AUDYTORYJNYCH DO  NOWEJ SALI  KINOWO-WIDOWISKOWEJ W OŚRODKU KULTURY W MILICZU ”.</w:t>
      </w:r>
    </w:p>
    <w:bookmarkEnd w:id="47"/>
    <w:p w:rsidR="003E6835" w:rsidRPr="00234CA4" w:rsidRDefault="003E6835" w:rsidP="00167048">
      <w:pPr>
        <w:rPr>
          <w:rFonts w:asciiTheme="majorHAnsi" w:hAnsiTheme="majorHAnsi" w:cstheme="majorHAnsi"/>
          <w:bCs/>
        </w:rPr>
      </w:pPr>
    </w:p>
    <w:p w:rsidR="003E6835" w:rsidRPr="00234CA4" w:rsidRDefault="003E6835" w:rsidP="00167048">
      <w:pPr>
        <w:suppressAutoHyphens/>
        <w:rPr>
          <w:rFonts w:asciiTheme="majorHAnsi" w:hAnsiTheme="majorHAnsi" w:cstheme="majorHAnsi"/>
          <w:bCs/>
        </w:rPr>
      </w:pPr>
      <w:r w:rsidRPr="00234CA4">
        <w:rPr>
          <w:rFonts w:asciiTheme="majorHAnsi" w:hAnsiTheme="majorHAnsi" w:cstheme="majorHAnsi"/>
          <w:bCs/>
        </w:rPr>
        <w:t>Oferujemy wykonanie zamówienia zgodnie z wymaganiami określonymi pr</w:t>
      </w:r>
      <w:r w:rsidR="00EF3EF5" w:rsidRPr="00234CA4">
        <w:rPr>
          <w:rFonts w:asciiTheme="majorHAnsi" w:hAnsiTheme="majorHAnsi" w:cstheme="majorHAnsi"/>
          <w:bCs/>
        </w:rPr>
        <w:t>zez Zamawiającego w S</w:t>
      </w:r>
      <w:r w:rsidRPr="00234CA4">
        <w:rPr>
          <w:rFonts w:asciiTheme="majorHAnsi" w:hAnsiTheme="majorHAnsi" w:cstheme="majorHAnsi"/>
          <w:bCs/>
        </w:rPr>
        <w:t>WZ:</w:t>
      </w:r>
    </w:p>
    <w:p w:rsidR="00180EB5" w:rsidRPr="00234CA4" w:rsidRDefault="00180EB5" w:rsidP="00167048">
      <w:pPr>
        <w:rPr>
          <w:rFonts w:asciiTheme="majorHAnsi" w:eastAsia="Times New Roman" w:hAnsiTheme="majorHAnsi" w:cstheme="majorHAnsi"/>
          <w:bCs/>
        </w:rPr>
      </w:pPr>
    </w:p>
    <w:p w:rsidR="00180EB5" w:rsidRPr="00234CA4" w:rsidRDefault="00180EB5" w:rsidP="00167048">
      <w:pPr>
        <w:rPr>
          <w:rFonts w:asciiTheme="majorHAnsi" w:eastAsia="Times New Roman" w:hAnsiTheme="majorHAnsi" w:cstheme="majorHAnsi"/>
          <w:bCs/>
        </w:rPr>
      </w:pPr>
    </w:p>
    <w:tbl>
      <w:tblPr>
        <w:tblpPr w:leftFromText="141" w:rightFromText="141" w:vertAnchor="text" w:horzAnchor="margin" w:tblpY="1"/>
        <w:tblW w:w="9900" w:type="dxa"/>
        <w:tblLayout w:type="fixed"/>
        <w:tblCellMar>
          <w:left w:w="0" w:type="dxa"/>
          <w:right w:w="0" w:type="dxa"/>
        </w:tblCellMar>
        <w:tblLook w:val="0000"/>
      </w:tblPr>
      <w:tblGrid>
        <w:gridCol w:w="540"/>
        <w:gridCol w:w="9340"/>
        <w:gridCol w:w="20"/>
      </w:tblGrid>
      <w:tr w:rsidR="00180EB5" w:rsidRPr="00234CA4" w:rsidTr="006A0ECC">
        <w:trPr>
          <w:trHeight w:val="506"/>
        </w:trPr>
        <w:tc>
          <w:tcPr>
            <w:tcW w:w="9880" w:type="dxa"/>
            <w:gridSpan w:val="2"/>
            <w:shd w:val="clear" w:color="auto" w:fill="auto"/>
            <w:vAlign w:val="bottom"/>
          </w:tcPr>
          <w:p w:rsidR="00180EB5" w:rsidRPr="00234CA4" w:rsidRDefault="00180EB5" w:rsidP="001C2D15">
            <w:pPr>
              <w:ind w:left="240"/>
              <w:jc w:val="both"/>
              <w:rPr>
                <w:rFonts w:asciiTheme="majorHAnsi" w:eastAsia="Times New Roman" w:hAnsiTheme="majorHAnsi" w:cstheme="majorHAnsi"/>
                <w:b/>
                <w:bCs/>
                <w:w w:val="99"/>
              </w:rPr>
            </w:pPr>
            <w:r w:rsidRPr="00234CA4">
              <w:rPr>
                <w:rFonts w:asciiTheme="majorHAnsi" w:eastAsia="Times New Roman" w:hAnsiTheme="majorHAnsi" w:cstheme="majorHAnsi"/>
                <w:b/>
                <w:bCs/>
                <w:w w:val="99"/>
              </w:rPr>
              <w:t xml:space="preserve">Cena </w:t>
            </w:r>
            <w:r w:rsidR="001C2D15" w:rsidRPr="00234CA4">
              <w:rPr>
                <w:rFonts w:asciiTheme="majorHAnsi" w:eastAsia="Times New Roman" w:hAnsiTheme="majorHAnsi" w:cstheme="majorHAnsi"/>
                <w:b/>
                <w:bCs/>
                <w:w w:val="99"/>
              </w:rPr>
              <w:t xml:space="preserve"> </w:t>
            </w:r>
            <w:r w:rsidRPr="00234CA4">
              <w:rPr>
                <w:rFonts w:asciiTheme="majorHAnsi" w:eastAsia="Times New Roman" w:hAnsiTheme="majorHAnsi" w:cstheme="majorHAnsi"/>
                <w:b/>
                <w:bCs/>
                <w:w w:val="99"/>
              </w:rPr>
              <w:t>oferty brutto:……………</w:t>
            </w:r>
            <w:r w:rsidR="006A0ECC" w:rsidRPr="00234CA4">
              <w:rPr>
                <w:rFonts w:asciiTheme="majorHAnsi" w:eastAsia="Times New Roman" w:hAnsiTheme="majorHAnsi" w:cstheme="majorHAnsi"/>
                <w:b/>
                <w:bCs/>
                <w:w w:val="99"/>
              </w:rPr>
              <w:t>……</w:t>
            </w:r>
            <w:r w:rsidRPr="00234CA4">
              <w:rPr>
                <w:rFonts w:asciiTheme="majorHAnsi" w:eastAsia="Times New Roman" w:hAnsiTheme="majorHAnsi" w:cstheme="majorHAnsi"/>
                <w:b/>
                <w:bCs/>
                <w:w w:val="99"/>
              </w:rPr>
              <w:t>…… PLN</w:t>
            </w:r>
          </w:p>
        </w:tc>
        <w:tc>
          <w:tcPr>
            <w:tcW w:w="20" w:type="dxa"/>
            <w:shd w:val="clear" w:color="auto" w:fill="auto"/>
            <w:vAlign w:val="bottom"/>
          </w:tcPr>
          <w:p w:rsidR="00180EB5" w:rsidRPr="00234CA4" w:rsidRDefault="00180EB5" w:rsidP="001C2D15">
            <w:pPr>
              <w:jc w:val="both"/>
              <w:rPr>
                <w:rFonts w:asciiTheme="majorHAnsi" w:eastAsia="Times New Roman" w:hAnsiTheme="majorHAnsi" w:cstheme="majorHAnsi"/>
                <w:b/>
                <w:bCs/>
              </w:rPr>
            </w:pPr>
          </w:p>
        </w:tc>
      </w:tr>
      <w:tr w:rsidR="00180EB5" w:rsidRPr="00234CA4" w:rsidTr="00ED238C">
        <w:trPr>
          <w:trHeight w:val="509"/>
        </w:trPr>
        <w:tc>
          <w:tcPr>
            <w:tcW w:w="540" w:type="dxa"/>
            <w:shd w:val="clear" w:color="auto" w:fill="auto"/>
            <w:vAlign w:val="bottom"/>
          </w:tcPr>
          <w:p w:rsidR="00180EB5" w:rsidRPr="00234CA4" w:rsidRDefault="00180EB5" w:rsidP="001C2D15">
            <w:pPr>
              <w:jc w:val="both"/>
              <w:rPr>
                <w:rFonts w:asciiTheme="majorHAnsi" w:eastAsia="Times New Roman" w:hAnsiTheme="majorHAnsi" w:cstheme="majorHAnsi"/>
                <w:b/>
                <w:bCs/>
              </w:rPr>
            </w:pPr>
          </w:p>
        </w:tc>
        <w:tc>
          <w:tcPr>
            <w:tcW w:w="9360" w:type="dxa"/>
            <w:gridSpan w:val="2"/>
            <w:shd w:val="clear" w:color="auto" w:fill="auto"/>
            <w:vAlign w:val="bottom"/>
          </w:tcPr>
          <w:p w:rsidR="00180EB5" w:rsidRPr="00234CA4" w:rsidRDefault="00180EB5" w:rsidP="001C2D15">
            <w:pPr>
              <w:ind w:left="840"/>
              <w:jc w:val="both"/>
              <w:rPr>
                <w:rFonts w:asciiTheme="majorHAnsi" w:eastAsia="Times New Roman" w:hAnsiTheme="majorHAnsi" w:cstheme="majorHAnsi"/>
                <w:b/>
                <w:bCs/>
              </w:rPr>
            </w:pPr>
            <w:r w:rsidRPr="00234CA4">
              <w:rPr>
                <w:rFonts w:asciiTheme="majorHAnsi" w:eastAsia="Times New Roman" w:hAnsiTheme="majorHAnsi" w:cstheme="majorHAnsi"/>
                <w:b/>
                <w:bCs/>
              </w:rPr>
              <w:t>(słownie: ……………………………………………………………………. ),</w:t>
            </w:r>
          </w:p>
        </w:tc>
      </w:tr>
    </w:tbl>
    <w:p w:rsidR="00180EB5" w:rsidRPr="00234CA4" w:rsidRDefault="00180EB5" w:rsidP="001C2D15">
      <w:pPr>
        <w:jc w:val="both"/>
        <w:rPr>
          <w:rFonts w:asciiTheme="majorHAnsi" w:eastAsia="Times New Roman" w:hAnsiTheme="majorHAnsi" w:cstheme="majorHAnsi"/>
          <w:b/>
          <w:bCs/>
        </w:rPr>
      </w:pPr>
    </w:p>
    <w:p w:rsidR="00AF59C4" w:rsidRPr="007342C6" w:rsidRDefault="006A0ECC" w:rsidP="007342C6">
      <w:pPr>
        <w:jc w:val="both"/>
        <w:rPr>
          <w:rFonts w:asciiTheme="majorHAnsi" w:hAnsiTheme="majorHAnsi" w:cstheme="majorHAnsi"/>
          <w:b/>
          <w:bCs/>
        </w:rPr>
      </w:pPr>
      <w:r w:rsidRPr="00234CA4">
        <w:rPr>
          <w:rFonts w:asciiTheme="majorHAnsi" w:hAnsiTheme="majorHAnsi" w:cstheme="majorHAnsi"/>
          <w:b/>
          <w:bCs/>
        </w:rPr>
        <w:t xml:space="preserve">w tym VAT: ………………………………zł (słownie:………………………………………………………………………………….)   </w:t>
      </w:r>
    </w:p>
    <w:p w:rsidR="00AF59C4" w:rsidRPr="00234CA4" w:rsidRDefault="00AF59C4" w:rsidP="00167048">
      <w:pPr>
        <w:rPr>
          <w:rFonts w:asciiTheme="majorHAnsi" w:hAnsiTheme="majorHAnsi" w:cstheme="majorHAnsi"/>
          <w:bCs/>
        </w:rPr>
      </w:pPr>
    </w:p>
    <w:p w:rsidR="007342C6" w:rsidRDefault="007342C6" w:rsidP="007342C6">
      <w:pPr>
        <w:widowControl w:val="0"/>
        <w:suppressAutoHyphens/>
        <w:spacing w:after="5" w:line="271" w:lineRule="auto"/>
        <w:ind w:left="366" w:hanging="365"/>
        <w:jc w:val="both"/>
        <w:rPr>
          <w:rFonts w:asciiTheme="majorHAnsi" w:eastAsia="Century Gothic" w:hAnsiTheme="majorHAnsi" w:cstheme="majorHAnsi"/>
          <w:color w:val="000000"/>
        </w:rPr>
      </w:pPr>
      <w:r w:rsidRPr="007342C6">
        <w:rPr>
          <w:rFonts w:asciiTheme="majorHAnsi" w:eastAsia="Century Gothic" w:hAnsiTheme="majorHAnsi" w:cstheme="majorHAnsi"/>
          <w:color w:val="000000"/>
        </w:rPr>
        <w:t xml:space="preserve">Podane poniżej parametry i funkcje techniczne należy traktować jako wymagania minimalne. </w:t>
      </w:r>
    </w:p>
    <w:p w:rsidR="007342C6" w:rsidRPr="007342C6" w:rsidRDefault="007342C6" w:rsidP="007342C6">
      <w:pPr>
        <w:widowControl w:val="0"/>
        <w:suppressAutoHyphens/>
        <w:spacing w:after="5" w:line="271" w:lineRule="auto"/>
        <w:ind w:firstLine="1"/>
        <w:jc w:val="both"/>
        <w:rPr>
          <w:rFonts w:asciiTheme="majorHAnsi" w:eastAsia="Century Gothic" w:hAnsiTheme="majorHAnsi" w:cstheme="majorHAnsi"/>
          <w:color w:val="000000"/>
        </w:rPr>
      </w:pPr>
      <w:r w:rsidRPr="007342C6">
        <w:rPr>
          <w:rFonts w:asciiTheme="majorHAnsi" w:eastAsia="Century Gothic" w:hAnsiTheme="majorHAnsi" w:cstheme="majorHAnsi"/>
          <w:color w:val="000000"/>
        </w:rPr>
        <w:t xml:space="preserve">W formularzu </w:t>
      </w:r>
      <w:r>
        <w:rPr>
          <w:rFonts w:asciiTheme="majorHAnsi" w:eastAsia="Century Gothic" w:hAnsiTheme="majorHAnsi" w:cstheme="majorHAnsi"/>
          <w:color w:val="000000"/>
        </w:rPr>
        <w:t>ofertowym</w:t>
      </w:r>
      <w:r w:rsidRPr="007342C6">
        <w:rPr>
          <w:rFonts w:asciiTheme="majorHAnsi" w:eastAsia="Century Gothic" w:hAnsiTheme="majorHAnsi" w:cstheme="majorHAnsi"/>
          <w:color w:val="000000"/>
        </w:rPr>
        <w:t xml:space="preserve"> należy podać opis szczegółowy proponowanego fotela, w przypadku spełnienia minimalnych wymagań należy wpisać regułkę „</w:t>
      </w:r>
      <w:r w:rsidRPr="007342C6">
        <w:rPr>
          <w:rFonts w:asciiTheme="majorHAnsi" w:eastAsia="Century Gothic" w:hAnsiTheme="majorHAnsi" w:cstheme="majorHAnsi"/>
          <w:b/>
          <w:color w:val="000000"/>
        </w:rPr>
        <w:t>ZGODNIE Z WYMAGANIAMI ZAMAWIAJĄCEGO</w:t>
      </w:r>
      <w:r w:rsidRPr="007342C6">
        <w:rPr>
          <w:rFonts w:asciiTheme="majorHAnsi" w:eastAsia="Century Gothic" w:hAnsiTheme="majorHAnsi" w:cstheme="majorHAnsi"/>
          <w:color w:val="000000"/>
        </w:rPr>
        <w:t>”,</w:t>
      </w:r>
      <w:r w:rsidRPr="007342C6">
        <w:rPr>
          <w:rFonts w:asciiTheme="majorHAnsi" w:eastAsia="Century Gothic" w:hAnsiTheme="majorHAnsi" w:cstheme="majorHAnsi"/>
          <w:b/>
          <w:color w:val="000000"/>
        </w:rPr>
        <w:t xml:space="preserve"> </w:t>
      </w:r>
      <w:r w:rsidRPr="007342C6">
        <w:rPr>
          <w:rFonts w:asciiTheme="majorHAnsi" w:eastAsia="Century Gothic" w:hAnsiTheme="majorHAnsi" w:cstheme="majorHAnsi"/>
          <w:color w:val="000000"/>
        </w:rPr>
        <w:t>a w przypadku gdy Wykonawca proponuje fotel o parametrach lub funkcjach technicznych lepszych BĄDŹ RÓWNOWAŻNYCH niż wymagane, należy JE WYSZCZEGÓLNIĆ.</w:t>
      </w:r>
    </w:p>
    <w:p w:rsidR="007342C6" w:rsidRDefault="007342C6" w:rsidP="007342C6">
      <w:pPr>
        <w:jc w:val="center"/>
        <w:rPr>
          <w:rFonts w:asciiTheme="majorHAnsi" w:eastAsia="Times New Roman" w:hAnsiTheme="majorHAnsi" w:cstheme="majorHAnsi"/>
          <w:bCs/>
        </w:rPr>
      </w:pPr>
    </w:p>
    <w:p w:rsidR="007342C6" w:rsidRDefault="007342C6" w:rsidP="00167048">
      <w:pPr>
        <w:rPr>
          <w:rFonts w:asciiTheme="majorHAnsi" w:hAnsiTheme="majorHAnsi" w:cstheme="majorHAnsi"/>
          <w:bCs/>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4366"/>
      </w:tblGrid>
      <w:tr w:rsidR="004024C3" w:rsidRPr="007342C6" w:rsidTr="004024C3">
        <w:trPr>
          <w:trHeight w:val="718"/>
        </w:trPr>
        <w:tc>
          <w:tcPr>
            <w:tcW w:w="524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342C6" w:rsidRPr="007342C6" w:rsidRDefault="007342C6" w:rsidP="007342C6">
            <w:pPr>
              <w:widowControl w:val="0"/>
              <w:suppressAutoHyphens/>
              <w:spacing w:after="5" w:line="271" w:lineRule="auto"/>
              <w:ind w:left="366" w:hanging="365"/>
              <w:jc w:val="center"/>
              <w:rPr>
                <w:rFonts w:asciiTheme="majorHAnsi" w:eastAsia="Century Gothic" w:hAnsiTheme="majorHAnsi" w:cstheme="majorHAnsi"/>
                <w:b/>
                <w:color w:val="000000"/>
              </w:rPr>
            </w:pPr>
            <w:r w:rsidRPr="007342C6">
              <w:rPr>
                <w:rFonts w:asciiTheme="majorHAnsi" w:eastAsia="Century Gothic" w:hAnsiTheme="majorHAnsi" w:cstheme="majorHAnsi"/>
                <w:b/>
                <w:color w:val="000000"/>
              </w:rPr>
              <w:t>MINIMALNE WYMAGANIA ZAMAWIAJĄCEGO*</w:t>
            </w:r>
          </w:p>
          <w:p w:rsidR="007342C6" w:rsidRPr="007342C6" w:rsidRDefault="004024C3" w:rsidP="004024C3">
            <w:pPr>
              <w:widowControl w:val="0"/>
              <w:tabs>
                <w:tab w:val="left" w:pos="420"/>
              </w:tabs>
              <w:suppressAutoHyphens/>
              <w:spacing w:after="5" w:line="271" w:lineRule="auto"/>
              <w:ind w:left="366" w:hanging="365"/>
              <w:rPr>
                <w:rFonts w:asciiTheme="majorHAnsi" w:eastAsia="Century Gothic" w:hAnsiTheme="majorHAnsi" w:cstheme="majorHAnsi"/>
                <w:color w:val="000000"/>
              </w:rPr>
            </w:pPr>
            <w:r>
              <w:rPr>
                <w:rFonts w:asciiTheme="majorHAnsi" w:eastAsia="Century Gothic" w:hAnsiTheme="majorHAnsi" w:cstheme="majorHAnsi"/>
                <w:color w:val="000000"/>
              </w:rPr>
              <w:tab/>
            </w:r>
          </w:p>
        </w:tc>
        <w:tc>
          <w:tcPr>
            <w:tcW w:w="4366" w:type="dxa"/>
            <w:tcBorders>
              <w:top w:val="single" w:sz="4" w:space="0" w:color="auto"/>
              <w:left w:val="single" w:sz="4" w:space="0" w:color="auto"/>
              <w:right w:val="single" w:sz="4" w:space="0" w:color="auto"/>
            </w:tcBorders>
            <w:shd w:val="clear" w:color="auto" w:fill="B6DDE8" w:themeFill="accent5" w:themeFillTint="66"/>
          </w:tcPr>
          <w:p w:rsidR="007342C6" w:rsidRPr="007342C6" w:rsidRDefault="007342C6" w:rsidP="007342C6">
            <w:pPr>
              <w:widowControl w:val="0"/>
              <w:suppressAutoHyphens/>
              <w:spacing w:after="5" w:line="271" w:lineRule="auto"/>
              <w:ind w:left="366" w:hanging="365"/>
              <w:jc w:val="center"/>
              <w:rPr>
                <w:rFonts w:asciiTheme="majorHAnsi" w:eastAsia="Century Gothic" w:hAnsiTheme="majorHAnsi" w:cstheme="majorHAnsi"/>
                <w:color w:val="000000"/>
                <w:u w:val="single"/>
              </w:rPr>
            </w:pPr>
            <w:r w:rsidRPr="007342C6">
              <w:rPr>
                <w:rFonts w:asciiTheme="majorHAnsi" w:eastAsia="Century Gothic" w:hAnsiTheme="majorHAnsi" w:cstheme="majorHAnsi"/>
                <w:b/>
                <w:color w:val="000000"/>
              </w:rPr>
              <w:t>OPIS OFEROWANEGO URZĄDZENIA/SPRZĘTU PRZEZ WYKONAWCĘ</w:t>
            </w:r>
          </w:p>
        </w:tc>
      </w:tr>
      <w:tr w:rsidR="007342C6" w:rsidRPr="007342C6" w:rsidTr="007342C6">
        <w:trPr>
          <w:trHeight w:val="390"/>
        </w:trPr>
        <w:tc>
          <w:tcPr>
            <w:tcW w:w="9611" w:type="dxa"/>
            <w:gridSpan w:val="2"/>
            <w:tcBorders>
              <w:top w:val="single" w:sz="4" w:space="0" w:color="auto"/>
              <w:left w:val="single" w:sz="4" w:space="0" w:color="auto"/>
              <w:bottom w:val="single" w:sz="4" w:space="0" w:color="auto"/>
              <w:right w:val="single" w:sz="4" w:space="0" w:color="auto"/>
            </w:tcBorders>
            <w:shd w:val="clear" w:color="auto" w:fill="auto"/>
          </w:tcPr>
          <w:p w:rsidR="007342C6" w:rsidRPr="007342C6" w:rsidRDefault="00DD2164" w:rsidP="007342C6">
            <w:pPr>
              <w:widowControl w:val="0"/>
              <w:suppressAutoHyphens/>
              <w:spacing w:after="5" w:line="271" w:lineRule="auto"/>
              <w:ind w:left="366" w:hanging="365"/>
              <w:jc w:val="center"/>
              <w:rPr>
                <w:rFonts w:asciiTheme="majorHAnsi" w:eastAsia="Century Gothic" w:hAnsiTheme="majorHAnsi" w:cstheme="majorHAnsi"/>
                <w:color w:val="000000"/>
              </w:rPr>
            </w:pPr>
            <w:r w:rsidRPr="004024C3">
              <w:rPr>
                <w:rFonts w:asciiTheme="majorHAnsi" w:eastAsia="Century Gothic" w:hAnsiTheme="majorHAnsi" w:cstheme="majorHAnsi"/>
                <w:color w:val="000000"/>
                <w:u w:val="single"/>
              </w:rPr>
              <w:t>Fotele audytoryjne 216</w:t>
            </w:r>
            <w:r w:rsidRPr="00DD2164">
              <w:rPr>
                <w:rFonts w:asciiTheme="majorHAnsi" w:eastAsia="Verdana" w:hAnsiTheme="majorHAnsi" w:cstheme="majorHAnsi"/>
                <w:b/>
                <w:lang w:eastAsia="zh-CN"/>
              </w:rPr>
              <w:t xml:space="preserve"> w tym 3 foteli </w:t>
            </w:r>
            <w:proofErr w:type="spellStart"/>
            <w:r w:rsidRPr="00DD2164">
              <w:rPr>
                <w:rFonts w:asciiTheme="majorHAnsi" w:eastAsia="Verdana" w:hAnsiTheme="majorHAnsi" w:cstheme="majorHAnsi"/>
                <w:b/>
                <w:lang w:eastAsia="zh-CN"/>
              </w:rPr>
              <w:t>demontowalnych</w:t>
            </w:r>
            <w:proofErr w:type="spellEnd"/>
            <w:r w:rsidRPr="00DD2164">
              <w:rPr>
                <w:rFonts w:asciiTheme="majorHAnsi" w:eastAsia="Verdana" w:hAnsiTheme="majorHAnsi" w:cstheme="majorHAnsi"/>
                <w:b/>
                <w:lang w:eastAsia="zh-CN"/>
              </w:rPr>
              <w:t xml:space="preserve"> (1 zestaw)</w:t>
            </w:r>
            <w:r w:rsidR="00584D2F">
              <w:rPr>
                <w:rFonts w:asciiTheme="majorHAnsi" w:eastAsia="Verdana" w:hAnsiTheme="majorHAnsi" w:cstheme="majorHAnsi"/>
                <w:b/>
                <w:lang w:eastAsia="zh-CN"/>
              </w:rPr>
              <w:t xml:space="preserve"> oraz 13 strapontenów</w:t>
            </w:r>
          </w:p>
        </w:tc>
      </w:tr>
      <w:tr w:rsidR="007342C6" w:rsidRPr="007342C6" w:rsidTr="007342C6">
        <w:trPr>
          <w:trHeight w:val="842"/>
        </w:trPr>
        <w:tc>
          <w:tcPr>
            <w:tcW w:w="5245" w:type="dxa"/>
            <w:tcBorders>
              <w:top w:val="single" w:sz="4" w:space="0" w:color="auto"/>
              <w:left w:val="single" w:sz="4" w:space="0" w:color="auto"/>
              <w:bottom w:val="single" w:sz="4" w:space="0" w:color="auto"/>
              <w:right w:val="single" w:sz="4" w:space="0" w:color="auto"/>
            </w:tcBorders>
            <w:shd w:val="clear" w:color="auto" w:fill="auto"/>
          </w:tcPr>
          <w:p w:rsidR="00DA5F4E" w:rsidRDefault="00DD2164" w:rsidP="00DA5F4E">
            <w:pPr>
              <w:pStyle w:val="NormalnyWeb"/>
              <w:jc w:val="both"/>
              <w:rPr>
                <w:rFonts w:ascii="Calibri" w:hAnsi="Calibri" w:cs="Calibri"/>
                <w:bCs/>
                <w:color w:val="000000"/>
                <w:sz w:val="22"/>
                <w:szCs w:val="22"/>
              </w:rPr>
            </w:pPr>
            <w:r w:rsidRPr="00DD2164">
              <w:rPr>
                <w:rFonts w:asciiTheme="majorHAnsi" w:hAnsiTheme="majorHAnsi" w:cstheme="majorHAnsi"/>
                <w:b/>
                <w:color w:val="000000"/>
                <w:lang w:eastAsia="zh-CN"/>
              </w:rPr>
              <w:t xml:space="preserve">Konstrukcja nośna: </w:t>
            </w:r>
            <w:r w:rsidR="00DA5F4E" w:rsidRPr="002D178B">
              <w:rPr>
                <w:rFonts w:ascii="Calibri" w:hAnsi="Calibri" w:cs="Calibri"/>
                <w:bCs/>
                <w:color w:val="000000"/>
                <w:sz w:val="22"/>
                <w:szCs w:val="22"/>
              </w:rPr>
              <w:t>Noga fotela wykonana z metalowego kształtownika</w:t>
            </w:r>
            <w:r w:rsidR="00DA5F4E">
              <w:rPr>
                <w:rFonts w:ascii="Calibri" w:hAnsi="Calibri" w:cs="Calibri"/>
                <w:bCs/>
                <w:color w:val="000000"/>
                <w:sz w:val="22"/>
                <w:szCs w:val="22"/>
              </w:rPr>
              <w:t xml:space="preserve">/profilu o grubości nie mniejszej niż 2 </w:t>
            </w:r>
            <w:proofErr w:type="spellStart"/>
            <w:r w:rsidR="00DA5F4E">
              <w:rPr>
                <w:rFonts w:ascii="Calibri" w:hAnsi="Calibri" w:cs="Calibri"/>
                <w:bCs/>
                <w:color w:val="000000"/>
                <w:sz w:val="22"/>
                <w:szCs w:val="22"/>
              </w:rPr>
              <w:t>mm</w:t>
            </w:r>
            <w:proofErr w:type="spellEnd"/>
            <w:r w:rsidR="00DA5F4E" w:rsidRPr="002D178B">
              <w:rPr>
                <w:rFonts w:ascii="Calibri" w:hAnsi="Calibri" w:cs="Calibri"/>
                <w:bCs/>
                <w:color w:val="000000"/>
                <w:sz w:val="22"/>
                <w:szCs w:val="22"/>
              </w:rPr>
              <w:t xml:space="preserve"> </w:t>
            </w:r>
            <w:r w:rsidR="00DA5F4E">
              <w:rPr>
                <w:rFonts w:ascii="Calibri" w:hAnsi="Calibri" w:cs="Calibri"/>
                <w:bCs/>
                <w:color w:val="000000"/>
                <w:sz w:val="22"/>
                <w:szCs w:val="22"/>
              </w:rPr>
              <w:t xml:space="preserve">o wymiarach ok. </w:t>
            </w:r>
            <w:r w:rsidR="00DA5F4E" w:rsidRPr="002D178B">
              <w:rPr>
                <w:rFonts w:ascii="Calibri" w:hAnsi="Calibri" w:cs="Calibri"/>
                <w:bCs/>
                <w:color w:val="000000"/>
                <w:sz w:val="22"/>
                <w:szCs w:val="22"/>
              </w:rPr>
              <w:t>80x40</w:t>
            </w:r>
            <w:r w:rsidR="00DA5F4E">
              <w:rPr>
                <w:rFonts w:ascii="Calibri" w:hAnsi="Calibri" w:cs="Calibri"/>
                <w:bCs/>
                <w:color w:val="000000"/>
                <w:sz w:val="22"/>
                <w:szCs w:val="22"/>
              </w:rPr>
              <w:t>cm (+/- 5 cm)</w:t>
            </w:r>
            <w:r w:rsidR="00DA5F4E" w:rsidRPr="002D178B">
              <w:rPr>
                <w:rFonts w:ascii="Calibri" w:hAnsi="Calibri" w:cs="Calibri"/>
                <w:bCs/>
                <w:color w:val="000000"/>
                <w:sz w:val="22"/>
                <w:szCs w:val="22"/>
              </w:rPr>
              <w:t xml:space="preserve">, umieszczona centralnie w osi fotela. Stopa tłoczona z uwagi na estetykę i wytrzymałość rozwiązania, wys. </w:t>
            </w:r>
            <w:r w:rsidR="00DA5F4E" w:rsidRPr="002F2AFB">
              <w:rPr>
                <w:rFonts w:ascii="Calibri" w:hAnsi="Calibri" w:cs="Calibri"/>
                <w:bCs/>
                <w:color w:val="000000"/>
                <w:sz w:val="22"/>
                <w:szCs w:val="22"/>
              </w:rPr>
              <w:t>Stopa fotela wykonana z profilowanej, tłoczonej blachy o wysokości</w:t>
            </w:r>
            <w:r w:rsidR="00DA5F4E">
              <w:rPr>
                <w:rFonts w:ascii="Calibri" w:hAnsi="Calibri" w:cs="Calibri"/>
                <w:bCs/>
                <w:color w:val="000000"/>
                <w:sz w:val="22"/>
                <w:szCs w:val="22"/>
              </w:rPr>
              <w:t xml:space="preserve"> </w:t>
            </w:r>
            <w:r w:rsidR="00DA5F4E" w:rsidRPr="002D178B">
              <w:rPr>
                <w:rFonts w:ascii="Calibri" w:hAnsi="Calibri" w:cs="Calibri"/>
                <w:bCs/>
                <w:color w:val="000000"/>
                <w:sz w:val="22"/>
                <w:szCs w:val="22"/>
              </w:rPr>
              <w:t xml:space="preserve">min. 20 </w:t>
            </w:r>
            <w:proofErr w:type="spellStart"/>
            <w:r w:rsidR="00DA5F4E" w:rsidRPr="002D178B">
              <w:rPr>
                <w:rFonts w:ascii="Calibri" w:hAnsi="Calibri" w:cs="Calibri"/>
                <w:bCs/>
                <w:color w:val="000000"/>
                <w:sz w:val="22"/>
                <w:szCs w:val="22"/>
              </w:rPr>
              <w:t>mm</w:t>
            </w:r>
            <w:proofErr w:type="spellEnd"/>
            <w:r w:rsidR="00DA5F4E" w:rsidRPr="002D178B">
              <w:rPr>
                <w:rFonts w:ascii="Calibri" w:hAnsi="Calibri" w:cs="Calibri"/>
                <w:bCs/>
                <w:color w:val="000000"/>
                <w:sz w:val="22"/>
                <w:szCs w:val="22"/>
              </w:rPr>
              <w:t xml:space="preserve">, mocowanie do </w:t>
            </w:r>
            <w:r w:rsidR="00DA5F4E">
              <w:rPr>
                <w:rFonts w:ascii="Calibri" w:hAnsi="Calibri" w:cs="Calibri"/>
                <w:bCs/>
                <w:color w:val="000000"/>
                <w:sz w:val="22"/>
                <w:szCs w:val="22"/>
              </w:rPr>
              <w:t>podłogi</w:t>
            </w:r>
            <w:r w:rsidR="00DA5F4E" w:rsidRPr="002D178B">
              <w:rPr>
                <w:rFonts w:ascii="Calibri" w:hAnsi="Calibri" w:cs="Calibri"/>
                <w:bCs/>
                <w:color w:val="000000"/>
                <w:sz w:val="22"/>
                <w:szCs w:val="22"/>
              </w:rPr>
              <w:t xml:space="preserve"> na min.3 śruby</w:t>
            </w:r>
            <w:r w:rsidR="00DA5F4E">
              <w:rPr>
                <w:rFonts w:ascii="Calibri" w:hAnsi="Calibri" w:cs="Calibri"/>
                <w:bCs/>
                <w:color w:val="000000"/>
                <w:sz w:val="22"/>
                <w:szCs w:val="22"/>
              </w:rPr>
              <w:t xml:space="preserve"> symetrycznie rozmieszczone</w:t>
            </w:r>
            <w:r w:rsidR="00DA5F4E" w:rsidRPr="002D178B">
              <w:rPr>
                <w:rFonts w:ascii="Calibri" w:hAnsi="Calibri" w:cs="Calibri"/>
                <w:bCs/>
                <w:color w:val="000000"/>
                <w:sz w:val="22"/>
                <w:szCs w:val="22"/>
              </w:rPr>
              <w:t xml:space="preserve"> w celu zapewnienia należytej stabilności modułów. Połączenie nogi ze stopą bez widocznej spoiny z uwagi na estetykę rozwiązania.</w:t>
            </w:r>
          </w:p>
          <w:p w:rsidR="00DA5F4E" w:rsidRPr="002F2AFB" w:rsidRDefault="00DA5F4E" w:rsidP="00DA5F4E">
            <w:pPr>
              <w:pStyle w:val="NormalnyWeb"/>
              <w:jc w:val="both"/>
              <w:rPr>
                <w:rFonts w:ascii="Calibri" w:hAnsi="Calibri" w:cs="Calibri"/>
                <w:bCs/>
                <w:color w:val="000000"/>
                <w:sz w:val="22"/>
                <w:szCs w:val="22"/>
              </w:rPr>
            </w:pPr>
          </w:p>
          <w:p w:rsidR="00DA5F4E" w:rsidRDefault="00DA5F4E" w:rsidP="00DA5F4E">
            <w:pPr>
              <w:pStyle w:val="NormalnyWeb"/>
              <w:jc w:val="both"/>
              <w:rPr>
                <w:rFonts w:ascii="Calibri" w:hAnsi="Calibri" w:cs="Calibri"/>
                <w:color w:val="222222"/>
                <w:sz w:val="22"/>
                <w:szCs w:val="22"/>
              </w:rPr>
            </w:pPr>
            <w:r>
              <w:rPr>
                <w:rFonts w:ascii="Calibri" w:hAnsi="Calibri" w:cs="Calibri"/>
                <w:color w:val="222222"/>
                <w:sz w:val="22"/>
                <w:szCs w:val="22"/>
              </w:rPr>
              <w:t>Pierwsze</w:t>
            </w:r>
            <w:r w:rsidRPr="00597510">
              <w:rPr>
                <w:rFonts w:ascii="Calibri" w:hAnsi="Calibri" w:cs="Calibri"/>
                <w:color w:val="222222"/>
                <w:sz w:val="22"/>
                <w:szCs w:val="22"/>
              </w:rPr>
              <w:t xml:space="preserve"> </w:t>
            </w:r>
            <w:r>
              <w:rPr>
                <w:rFonts w:ascii="Calibri" w:hAnsi="Calibri" w:cs="Calibri"/>
                <w:color w:val="222222"/>
                <w:sz w:val="22"/>
                <w:szCs w:val="22"/>
              </w:rPr>
              <w:t xml:space="preserve">i ostatnie fotele </w:t>
            </w:r>
            <w:r w:rsidRPr="00597510">
              <w:rPr>
                <w:rFonts w:ascii="Calibri" w:hAnsi="Calibri" w:cs="Calibri"/>
                <w:color w:val="222222"/>
                <w:sz w:val="22"/>
                <w:szCs w:val="22"/>
              </w:rPr>
              <w:t>w</w:t>
            </w:r>
            <w:r>
              <w:rPr>
                <w:rFonts w:ascii="Calibri" w:hAnsi="Calibri" w:cs="Calibri"/>
                <w:color w:val="222222"/>
                <w:sz w:val="22"/>
                <w:szCs w:val="22"/>
              </w:rPr>
              <w:t>e wszystkich</w:t>
            </w:r>
            <w:r w:rsidRPr="00597510">
              <w:rPr>
                <w:rFonts w:ascii="Calibri" w:hAnsi="Calibri" w:cs="Calibri"/>
                <w:color w:val="222222"/>
                <w:sz w:val="22"/>
                <w:szCs w:val="22"/>
              </w:rPr>
              <w:t xml:space="preserve"> rzędach posiadają </w:t>
            </w:r>
            <w:r>
              <w:rPr>
                <w:rFonts w:ascii="Calibri" w:hAnsi="Calibri" w:cs="Calibri"/>
                <w:color w:val="222222"/>
                <w:sz w:val="22"/>
                <w:szCs w:val="22"/>
              </w:rPr>
              <w:t xml:space="preserve">maskownice - </w:t>
            </w:r>
            <w:r w:rsidRPr="00597510">
              <w:rPr>
                <w:rFonts w:ascii="Calibri" w:hAnsi="Calibri" w:cs="Calibri"/>
                <w:color w:val="222222"/>
                <w:sz w:val="22"/>
                <w:szCs w:val="22"/>
              </w:rPr>
              <w:t>element</w:t>
            </w:r>
            <w:r>
              <w:rPr>
                <w:rFonts w:ascii="Calibri" w:hAnsi="Calibri" w:cs="Calibri"/>
                <w:color w:val="222222"/>
                <w:sz w:val="22"/>
                <w:szCs w:val="22"/>
              </w:rPr>
              <w:t>y tapicerowane</w:t>
            </w:r>
            <w:r w:rsidRPr="00597510">
              <w:rPr>
                <w:rFonts w:ascii="Calibri" w:hAnsi="Calibri" w:cs="Calibri"/>
                <w:color w:val="222222"/>
                <w:sz w:val="22"/>
                <w:szCs w:val="22"/>
              </w:rPr>
              <w:t xml:space="preserve"> od podłokietnika do </w:t>
            </w:r>
            <w:r>
              <w:rPr>
                <w:rFonts w:ascii="Calibri" w:hAnsi="Calibri" w:cs="Calibri"/>
                <w:color w:val="222222"/>
                <w:sz w:val="22"/>
                <w:szCs w:val="22"/>
              </w:rPr>
              <w:t>podłoża.</w:t>
            </w:r>
          </w:p>
          <w:p w:rsidR="007342C6" w:rsidRPr="007342C6" w:rsidRDefault="007342C6" w:rsidP="00561563">
            <w:pPr>
              <w:spacing w:line="240" w:lineRule="auto"/>
              <w:jc w:val="both"/>
              <w:rPr>
                <w:rFonts w:asciiTheme="majorHAnsi" w:eastAsia="Times New Roman" w:hAnsiTheme="majorHAnsi" w:cstheme="majorHAnsi"/>
                <w:b/>
                <w:color w:val="000000"/>
                <w:lang w:eastAsia="zh-CN"/>
              </w:rPr>
            </w:pPr>
          </w:p>
        </w:tc>
        <w:tc>
          <w:tcPr>
            <w:tcW w:w="4366" w:type="dxa"/>
            <w:tcBorders>
              <w:left w:val="single" w:sz="4" w:space="0" w:color="auto"/>
              <w:right w:val="single" w:sz="4" w:space="0" w:color="auto"/>
            </w:tcBorders>
            <w:shd w:val="clear" w:color="auto" w:fill="auto"/>
          </w:tcPr>
          <w:p w:rsidR="007342C6" w:rsidRPr="007342C6" w:rsidRDefault="007342C6" w:rsidP="007342C6">
            <w:pPr>
              <w:widowControl w:val="0"/>
              <w:suppressAutoHyphens/>
              <w:spacing w:after="5" w:line="271" w:lineRule="auto"/>
              <w:ind w:left="366" w:hanging="365"/>
              <w:jc w:val="both"/>
              <w:rPr>
                <w:rFonts w:asciiTheme="majorHAnsi" w:eastAsia="Century Gothic" w:hAnsiTheme="majorHAnsi" w:cstheme="majorHAnsi"/>
                <w:color w:val="000000"/>
              </w:rPr>
            </w:pPr>
          </w:p>
        </w:tc>
      </w:tr>
      <w:tr w:rsidR="00DD2164" w:rsidRPr="007342C6" w:rsidTr="007342C6">
        <w:trPr>
          <w:trHeight w:val="842"/>
        </w:trPr>
        <w:tc>
          <w:tcPr>
            <w:tcW w:w="5245" w:type="dxa"/>
            <w:tcBorders>
              <w:top w:val="single" w:sz="4" w:space="0" w:color="auto"/>
              <w:left w:val="single" w:sz="4" w:space="0" w:color="auto"/>
              <w:bottom w:val="single" w:sz="4" w:space="0" w:color="auto"/>
              <w:right w:val="single" w:sz="4" w:space="0" w:color="auto"/>
            </w:tcBorders>
            <w:shd w:val="clear" w:color="auto" w:fill="auto"/>
          </w:tcPr>
          <w:p w:rsidR="00DA5F4E" w:rsidRDefault="00DD2164" w:rsidP="00DA5F4E">
            <w:pPr>
              <w:pStyle w:val="NormalnyWeb"/>
              <w:jc w:val="both"/>
              <w:rPr>
                <w:rFonts w:ascii="Calibri" w:hAnsi="Calibri" w:cs="Calibri"/>
                <w:color w:val="000000"/>
                <w:sz w:val="22"/>
                <w:szCs w:val="22"/>
              </w:rPr>
            </w:pPr>
            <w:r w:rsidRPr="00DD2164">
              <w:rPr>
                <w:rFonts w:ascii="Calibri" w:hAnsi="Calibri" w:cs="Calibri"/>
                <w:b/>
                <w:color w:val="000000"/>
                <w:lang w:eastAsia="zh-CN"/>
              </w:rPr>
              <w:t>Siedzisko i oparcie:</w:t>
            </w:r>
            <w:r w:rsidRPr="00DD2164">
              <w:rPr>
                <w:rFonts w:ascii="Calibri" w:hAnsi="Calibri" w:cs="Calibri"/>
                <w:color w:val="000000"/>
                <w:lang w:eastAsia="zh-CN"/>
              </w:rPr>
              <w:t xml:space="preserve"> </w:t>
            </w:r>
            <w:r w:rsidR="00DA5F4E" w:rsidRPr="002D178B">
              <w:rPr>
                <w:rFonts w:ascii="Calibri" w:hAnsi="Calibri" w:cs="Calibri"/>
                <w:color w:val="000000"/>
                <w:sz w:val="22"/>
                <w:szCs w:val="22"/>
              </w:rPr>
              <w:t xml:space="preserve">trudno-zapalne wykonane z pianki PU wykonane w technologii wtrysku do formy. Wewnątrz pianek zatopione są metalowe stelaże stanowiące element nośny konstrukcji co ma znaczący wpływ na wytrzymałość i odporność na odkształcenia. Minimalna grubość pianki 4 </w:t>
            </w:r>
            <w:proofErr w:type="spellStart"/>
            <w:r w:rsidR="00DA5F4E" w:rsidRPr="002D178B">
              <w:rPr>
                <w:rFonts w:ascii="Calibri" w:hAnsi="Calibri" w:cs="Calibri"/>
                <w:color w:val="000000"/>
                <w:sz w:val="22"/>
                <w:szCs w:val="22"/>
              </w:rPr>
              <w:t>cm</w:t>
            </w:r>
            <w:proofErr w:type="spellEnd"/>
            <w:r w:rsidR="00DA5F4E" w:rsidRPr="002D178B">
              <w:rPr>
                <w:rFonts w:ascii="Calibri" w:hAnsi="Calibri" w:cs="Calibri"/>
                <w:color w:val="000000"/>
                <w:sz w:val="22"/>
                <w:szCs w:val="22"/>
              </w:rPr>
              <w:t>. Oparcie profilowane w dwóch płaszczyznach horyzontalnie oraz wertykalnie. Siedzisko obustronnie tapicerowane, oparcie wyposażone w sklejkę osłonową mocowaną bez widocznych śrub.</w:t>
            </w:r>
            <w:r w:rsidR="00DA5F4E">
              <w:rPr>
                <w:rFonts w:ascii="Calibri" w:hAnsi="Calibri" w:cs="Calibri"/>
                <w:color w:val="000000"/>
                <w:sz w:val="22"/>
                <w:szCs w:val="22"/>
              </w:rPr>
              <w:t xml:space="preserve"> </w:t>
            </w:r>
          </w:p>
          <w:p w:rsidR="00DA5F4E" w:rsidRDefault="00DA5F4E" w:rsidP="00DA5F4E">
            <w:pPr>
              <w:pStyle w:val="NormalnyWeb"/>
              <w:jc w:val="both"/>
              <w:rPr>
                <w:rFonts w:ascii="Calibri" w:hAnsi="Calibri" w:cs="Calibri"/>
                <w:color w:val="000000"/>
                <w:sz w:val="22"/>
                <w:szCs w:val="22"/>
              </w:rPr>
            </w:pPr>
            <w:r>
              <w:rPr>
                <w:rFonts w:ascii="Calibri" w:hAnsi="Calibri" w:cs="Calibri"/>
                <w:color w:val="000000"/>
                <w:sz w:val="22"/>
                <w:szCs w:val="22"/>
              </w:rPr>
              <w:t>Kształt oparcia: zaokrąglony.</w:t>
            </w:r>
          </w:p>
          <w:p w:rsidR="00DD2164" w:rsidRPr="00DD2164" w:rsidRDefault="00DD2164" w:rsidP="00561563">
            <w:pPr>
              <w:widowControl w:val="0"/>
              <w:suppressAutoHyphens/>
              <w:spacing w:line="240" w:lineRule="auto"/>
              <w:jc w:val="both"/>
              <w:rPr>
                <w:rFonts w:asciiTheme="majorHAnsi" w:eastAsia="Times New Roman" w:hAnsiTheme="majorHAnsi" w:cstheme="majorHAnsi"/>
                <w:b/>
                <w:color w:val="000000"/>
                <w:lang w:eastAsia="zh-CN"/>
              </w:rPr>
            </w:pPr>
          </w:p>
        </w:tc>
        <w:tc>
          <w:tcPr>
            <w:tcW w:w="4366" w:type="dxa"/>
            <w:tcBorders>
              <w:left w:val="single" w:sz="4" w:space="0" w:color="auto"/>
              <w:right w:val="single" w:sz="4" w:space="0" w:color="auto"/>
            </w:tcBorders>
            <w:shd w:val="clear" w:color="auto" w:fill="auto"/>
          </w:tcPr>
          <w:p w:rsidR="00DD2164" w:rsidRDefault="00DD2164" w:rsidP="007342C6">
            <w:pPr>
              <w:widowControl w:val="0"/>
              <w:suppressAutoHyphens/>
              <w:spacing w:after="5" w:line="271" w:lineRule="auto"/>
              <w:ind w:left="366" w:hanging="365"/>
              <w:jc w:val="both"/>
              <w:rPr>
                <w:rFonts w:asciiTheme="majorHAnsi" w:eastAsia="Century Gothic" w:hAnsiTheme="majorHAnsi" w:cstheme="majorHAnsi"/>
                <w:color w:val="000000"/>
              </w:rPr>
            </w:pPr>
          </w:p>
          <w:p w:rsidR="00561563" w:rsidRDefault="00561563" w:rsidP="007342C6">
            <w:pPr>
              <w:widowControl w:val="0"/>
              <w:suppressAutoHyphens/>
              <w:spacing w:after="5" w:line="271" w:lineRule="auto"/>
              <w:ind w:left="366" w:hanging="365"/>
              <w:jc w:val="both"/>
              <w:rPr>
                <w:rFonts w:asciiTheme="majorHAnsi" w:eastAsia="Century Gothic" w:hAnsiTheme="majorHAnsi" w:cstheme="majorHAnsi"/>
                <w:color w:val="000000"/>
              </w:rPr>
            </w:pPr>
          </w:p>
          <w:p w:rsidR="00561563" w:rsidRPr="007342C6" w:rsidRDefault="00561563" w:rsidP="00561563">
            <w:pPr>
              <w:widowControl w:val="0"/>
              <w:suppressAutoHyphens/>
              <w:spacing w:after="5" w:line="271" w:lineRule="auto"/>
              <w:jc w:val="both"/>
              <w:rPr>
                <w:rFonts w:asciiTheme="majorHAnsi" w:eastAsia="Century Gothic" w:hAnsiTheme="majorHAnsi" w:cstheme="majorHAnsi"/>
                <w:color w:val="000000"/>
              </w:rPr>
            </w:pPr>
          </w:p>
        </w:tc>
      </w:tr>
      <w:tr w:rsidR="00561563" w:rsidRPr="007342C6" w:rsidTr="007342C6">
        <w:trPr>
          <w:trHeight w:val="842"/>
        </w:trPr>
        <w:tc>
          <w:tcPr>
            <w:tcW w:w="5245" w:type="dxa"/>
            <w:tcBorders>
              <w:top w:val="single" w:sz="4" w:space="0" w:color="auto"/>
              <w:left w:val="single" w:sz="4" w:space="0" w:color="auto"/>
              <w:bottom w:val="single" w:sz="4" w:space="0" w:color="auto"/>
              <w:right w:val="single" w:sz="4" w:space="0" w:color="auto"/>
            </w:tcBorders>
            <w:shd w:val="clear" w:color="auto" w:fill="auto"/>
          </w:tcPr>
          <w:p w:rsidR="00DA5F4E" w:rsidRPr="002D178B" w:rsidRDefault="00561563" w:rsidP="00DA5F4E">
            <w:pPr>
              <w:jc w:val="both"/>
              <w:rPr>
                <w:rFonts w:ascii="Calibri" w:eastAsia="Comic Sans MS" w:hAnsi="Calibri" w:cs="Calibri"/>
              </w:rPr>
            </w:pPr>
            <w:r w:rsidRPr="00DD2164">
              <w:rPr>
                <w:rFonts w:ascii="Calibri" w:eastAsia="Comic Sans MS" w:hAnsi="Calibri" w:cs="Calibri"/>
                <w:b/>
                <w:bCs/>
                <w:lang w:eastAsia="zh-CN"/>
              </w:rPr>
              <w:lastRenderedPageBreak/>
              <w:t>Osłona oparcia</w:t>
            </w:r>
            <w:r w:rsidRPr="00DD2164">
              <w:rPr>
                <w:rFonts w:ascii="Calibri" w:eastAsia="Comic Sans MS" w:hAnsi="Calibri" w:cs="Calibri"/>
                <w:lang w:eastAsia="zh-CN"/>
              </w:rPr>
              <w:t xml:space="preserve">: </w:t>
            </w:r>
            <w:r w:rsidR="00DA5F4E" w:rsidRPr="002D178B">
              <w:rPr>
                <w:rFonts w:ascii="Calibri" w:eastAsia="Comic Sans MS" w:hAnsi="Calibri" w:cs="Calibri"/>
              </w:rPr>
              <w:t>wykonana ze sklejki bukowej profilowanej o grubości min. 1</w:t>
            </w:r>
            <w:r w:rsidR="00DA5F4E">
              <w:rPr>
                <w:rFonts w:ascii="Calibri" w:eastAsia="Comic Sans MS" w:hAnsi="Calibri" w:cs="Calibri"/>
              </w:rPr>
              <w:t xml:space="preserve">0 </w:t>
            </w:r>
            <w:proofErr w:type="spellStart"/>
            <w:r w:rsidR="00DA5F4E">
              <w:rPr>
                <w:rFonts w:ascii="Calibri" w:eastAsia="Comic Sans MS" w:hAnsi="Calibri" w:cs="Calibri"/>
              </w:rPr>
              <w:t>mm</w:t>
            </w:r>
            <w:proofErr w:type="spellEnd"/>
            <w:r w:rsidR="00DA5F4E">
              <w:rPr>
                <w:rFonts w:ascii="Calibri" w:eastAsia="Comic Sans MS" w:hAnsi="Calibri" w:cs="Calibri"/>
              </w:rPr>
              <w:t>, z odpowiednim wykończeniem, estetycznie dopasowana do oparcia.</w:t>
            </w:r>
          </w:p>
          <w:p w:rsidR="00561563" w:rsidRPr="00DD2164" w:rsidRDefault="00561563" w:rsidP="00DD2164">
            <w:pPr>
              <w:spacing w:line="240" w:lineRule="auto"/>
              <w:jc w:val="both"/>
              <w:rPr>
                <w:rFonts w:ascii="Calibri" w:eastAsia="Times New Roman" w:hAnsi="Calibri" w:cs="Calibri"/>
                <w:b/>
                <w:color w:val="000000"/>
                <w:lang w:eastAsia="zh-CN"/>
              </w:rPr>
            </w:pPr>
          </w:p>
        </w:tc>
        <w:tc>
          <w:tcPr>
            <w:tcW w:w="4366" w:type="dxa"/>
            <w:tcBorders>
              <w:left w:val="single" w:sz="4" w:space="0" w:color="auto"/>
              <w:right w:val="single" w:sz="4" w:space="0" w:color="auto"/>
            </w:tcBorders>
            <w:shd w:val="clear" w:color="auto" w:fill="auto"/>
          </w:tcPr>
          <w:p w:rsidR="00561563" w:rsidRPr="007342C6" w:rsidRDefault="00561563" w:rsidP="007342C6">
            <w:pPr>
              <w:widowControl w:val="0"/>
              <w:suppressAutoHyphens/>
              <w:spacing w:after="5" w:line="271" w:lineRule="auto"/>
              <w:ind w:left="366" w:hanging="365"/>
              <w:jc w:val="both"/>
              <w:rPr>
                <w:rFonts w:asciiTheme="majorHAnsi" w:eastAsia="Century Gothic" w:hAnsiTheme="majorHAnsi" w:cstheme="majorHAnsi"/>
                <w:color w:val="000000"/>
              </w:rPr>
            </w:pPr>
          </w:p>
        </w:tc>
      </w:tr>
      <w:tr w:rsidR="00DD2164" w:rsidRPr="007342C6" w:rsidTr="007342C6">
        <w:trPr>
          <w:trHeight w:val="842"/>
        </w:trPr>
        <w:tc>
          <w:tcPr>
            <w:tcW w:w="5245" w:type="dxa"/>
            <w:tcBorders>
              <w:top w:val="single" w:sz="4" w:space="0" w:color="auto"/>
              <w:left w:val="single" w:sz="4" w:space="0" w:color="auto"/>
              <w:bottom w:val="single" w:sz="4" w:space="0" w:color="auto"/>
              <w:right w:val="single" w:sz="4" w:space="0" w:color="auto"/>
            </w:tcBorders>
            <w:shd w:val="clear" w:color="auto" w:fill="auto"/>
          </w:tcPr>
          <w:p w:rsidR="00DA5F4E" w:rsidRPr="002D178B" w:rsidRDefault="00DA5F4E" w:rsidP="00DA5F4E">
            <w:pPr>
              <w:jc w:val="both"/>
              <w:rPr>
                <w:rFonts w:ascii="Calibri" w:eastAsia="Comic Sans MS" w:hAnsi="Calibri" w:cs="Calibri"/>
              </w:rPr>
            </w:pPr>
            <w:r w:rsidRPr="00DA5F4E">
              <w:rPr>
                <w:rFonts w:ascii="Calibri" w:eastAsia="Comic Sans MS" w:hAnsi="Calibri" w:cs="Calibri"/>
                <w:b/>
                <w:bCs/>
                <w:lang w:eastAsia="zh-CN"/>
              </w:rPr>
              <w:t xml:space="preserve">Tapicerka trudno-zapalna  </w:t>
            </w:r>
            <w:r w:rsidRPr="002D178B">
              <w:rPr>
                <w:rFonts w:ascii="Calibri" w:eastAsia="Comic Sans MS" w:hAnsi="Calibri" w:cs="Calibri"/>
              </w:rPr>
              <w:t>typu plusz. Nie dopuszcza się tkanin o fakturze tkanej. Nie dopuszcza się aby tapicerka była łączona z pianką siedziska i oparcia za pomocą zszywek.</w:t>
            </w:r>
            <w:r w:rsidRPr="002D178B">
              <w:rPr>
                <w:rFonts w:ascii="Calibri" w:eastAsia="Comic Sans MS" w:hAnsi="Calibri" w:cs="Calibri"/>
                <w:b/>
                <w:bCs/>
              </w:rPr>
              <w:t xml:space="preserve"> </w:t>
            </w:r>
            <w:r w:rsidRPr="002D178B">
              <w:rPr>
                <w:rFonts w:ascii="Calibri" w:eastAsia="Comic Sans MS" w:hAnsi="Calibri" w:cs="Calibri"/>
              </w:rPr>
              <w:t>Tkanina 100% PES o gramaturze min. 430 g/</w:t>
            </w:r>
            <w:proofErr w:type="spellStart"/>
            <w:r w:rsidRPr="002D178B">
              <w:rPr>
                <w:rFonts w:ascii="Calibri" w:eastAsia="Comic Sans MS" w:hAnsi="Calibri" w:cs="Calibri"/>
              </w:rPr>
              <w:t>m²</w:t>
            </w:r>
            <w:proofErr w:type="spellEnd"/>
            <w:r w:rsidRPr="002D178B">
              <w:rPr>
                <w:rFonts w:ascii="Calibri" w:eastAsia="Comic Sans MS" w:hAnsi="Calibri" w:cs="Calibri"/>
              </w:rPr>
              <w:t xml:space="preserve"> ( dopuszczalna tolerancja +/- 5 %), o ścieralności min. 100 000 cykli </w:t>
            </w:r>
            <w:proofErr w:type="spellStart"/>
            <w:r w:rsidRPr="002D178B">
              <w:rPr>
                <w:rFonts w:ascii="Calibri" w:eastAsia="Comic Sans MS" w:hAnsi="Calibri" w:cs="Calibri"/>
              </w:rPr>
              <w:t>Martindale’a</w:t>
            </w:r>
            <w:proofErr w:type="spellEnd"/>
            <w:r w:rsidRPr="002D178B">
              <w:rPr>
                <w:rFonts w:ascii="Calibri" w:eastAsia="Comic Sans MS" w:hAnsi="Calibri" w:cs="Calibri"/>
              </w:rPr>
              <w:t xml:space="preserve">. Tkanina musi posiadać następujące parametry: </w:t>
            </w:r>
          </w:p>
          <w:p w:rsidR="00DA5F4E" w:rsidRPr="002D178B" w:rsidRDefault="00DA5F4E" w:rsidP="00DA5F4E">
            <w:pPr>
              <w:jc w:val="both"/>
              <w:rPr>
                <w:rFonts w:ascii="Calibri" w:eastAsia="Comic Sans MS" w:hAnsi="Calibri" w:cs="Calibri"/>
              </w:rPr>
            </w:pPr>
            <w:r w:rsidRPr="002D178B">
              <w:rPr>
                <w:rFonts w:ascii="Calibri" w:eastAsia="Comic Sans MS" w:hAnsi="Calibri" w:cs="Calibri"/>
              </w:rPr>
              <w:t xml:space="preserve">Skłonność do mechacenia i </w:t>
            </w:r>
            <w:proofErr w:type="spellStart"/>
            <w:r w:rsidRPr="002D178B">
              <w:rPr>
                <w:rFonts w:ascii="Calibri" w:eastAsia="Comic Sans MS" w:hAnsi="Calibri" w:cs="Calibri"/>
              </w:rPr>
              <w:t>pillingu</w:t>
            </w:r>
            <w:proofErr w:type="spellEnd"/>
            <w:r w:rsidRPr="002D178B">
              <w:rPr>
                <w:rFonts w:ascii="Calibri" w:eastAsia="Comic Sans MS" w:hAnsi="Calibri" w:cs="Calibri"/>
              </w:rPr>
              <w:t>- poziom 5</w:t>
            </w:r>
          </w:p>
          <w:p w:rsidR="00DA5F4E" w:rsidRPr="002D178B" w:rsidRDefault="00DA5F4E" w:rsidP="00DA5F4E">
            <w:pPr>
              <w:jc w:val="both"/>
              <w:rPr>
                <w:rFonts w:ascii="Calibri" w:eastAsia="Comic Sans MS" w:hAnsi="Calibri" w:cs="Calibri"/>
              </w:rPr>
            </w:pPr>
            <w:r w:rsidRPr="002D178B">
              <w:rPr>
                <w:rFonts w:ascii="Calibri" w:eastAsia="Comic Sans MS" w:hAnsi="Calibri" w:cs="Calibri"/>
              </w:rPr>
              <w:t>Odporność na wybarwienia ( światło sztuczne)- poziom 5</w:t>
            </w:r>
          </w:p>
          <w:p w:rsidR="00DA5F4E" w:rsidRPr="002D178B" w:rsidRDefault="00DA5F4E" w:rsidP="00DA5F4E">
            <w:pPr>
              <w:jc w:val="both"/>
              <w:rPr>
                <w:rFonts w:ascii="Calibri" w:eastAsia="Comic Sans MS" w:hAnsi="Calibri" w:cs="Calibri"/>
              </w:rPr>
            </w:pPr>
            <w:r w:rsidRPr="002D178B">
              <w:rPr>
                <w:rFonts w:ascii="Calibri" w:eastAsia="Comic Sans MS" w:hAnsi="Calibri" w:cs="Calibri"/>
              </w:rPr>
              <w:t>Odporność na tarcie suche: poziom 5</w:t>
            </w:r>
          </w:p>
          <w:p w:rsidR="00DA5F4E" w:rsidRDefault="00DA5F4E" w:rsidP="00DA5F4E">
            <w:pPr>
              <w:jc w:val="both"/>
              <w:rPr>
                <w:rFonts w:ascii="Calibri" w:eastAsia="Comic Sans MS" w:hAnsi="Calibri" w:cs="Calibri"/>
              </w:rPr>
            </w:pPr>
            <w:r w:rsidRPr="002D178B">
              <w:rPr>
                <w:rFonts w:ascii="Calibri" w:eastAsia="Comic Sans MS" w:hAnsi="Calibri" w:cs="Calibri"/>
              </w:rPr>
              <w:t>Odporność na tarcie mokre- poziom 4-5</w:t>
            </w:r>
          </w:p>
          <w:p w:rsidR="00DD2164" w:rsidRPr="00DD2164" w:rsidRDefault="00DD2164" w:rsidP="00DD2164">
            <w:pPr>
              <w:spacing w:line="240" w:lineRule="auto"/>
              <w:jc w:val="both"/>
              <w:rPr>
                <w:rFonts w:asciiTheme="majorHAnsi" w:eastAsia="Times New Roman" w:hAnsiTheme="majorHAnsi" w:cstheme="majorHAnsi"/>
                <w:b/>
                <w:color w:val="000000"/>
                <w:lang w:eastAsia="zh-CN"/>
              </w:rPr>
            </w:pPr>
          </w:p>
        </w:tc>
        <w:tc>
          <w:tcPr>
            <w:tcW w:w="4366" w:type="dxa"/>
            <w:tcBorders>
              <w:left w:val="single" w:sz="4" w:space="0" w:color="auto"/>
              <w:right w:val="single" w:sz="4" w:space="0" w:color="auto"/>
            </w:tcBorders>
            <w:shd w:val="clear" w:color="auto" w:fill="auto"/>
          </w:tcPr>
          <w:p w:rsidR="00DD2164" w:rsidRPr="007342C6" w:rsidRDefault="00DD2164" w:rsidP="007342C6">
            <w:pPr>
              <w:widowControl w:val="0"/>
              <w:suppressAutoHyphens/>
              <w:spacing w:after="5" w:line="271" w:lineRule="auto"/>
              <w:ind w:left="366" w:hanging="365"/>
              <w:jc w:val="both"/>
              <w:rPr>
                <w:rFonts w:asciiTheme="majorHAnsi" w:eastAsia="Century Gothic" w:hAnsiTheme="majorHAnsi" w:cstheme="majorHAnsi"/>
                <w:color w:val="000000"/>
              </w:rPr>
            </w:pPr>
          </w:p>
        </w:tc>
      </w:tr>
      <w:tr w:rsidR="00DD2164" w:rsidRPr="007342C6" w:rsidTr="007342C6">
        <w:trPr>
          <w:trHeight w:val="842"/>
        </w:trPr>
        <w:tc>
          <w:tcPr>
            <w:tcW w:w="5245" w:type="dxa"/>
            <w:tcBorders>
              <w:top w:val="single" w:sz="4" w:space="0" w:color="auto"/>
              <w:left w:val="single" w:sz="4" w:space="0" w:color="auto"/>
              <w:bottom w:val="single" w:sz="4" w:space="0" w:color="auto"/>
              <w:right w:val="single" w:sz="4" w:space="0" w:color="auto"/>
            </w:tcBorders>
            <w:shd w:val="clear" w:color="auto" w:fill="auto"/>
          </w:tcPr>
          <w:p w:rsidR="00DD2164" w:rsidRPr="00DD2164" w:rsidRDefault="00DD2164" w:rsidP="00DD2164">
            <w:pPr>
              <w:spacing w:line="240" w:lineRule="auto"/>
              <w:jc w:val="both"/>
              <w:rPr>
                <w:rFonts w:asciiTheme="majorHAnsi" w:eastAsia="Times New Roman" w:hAnsiTheme="majorHAnsi" w:cstheme="majorHAnsi"/>
                <w:b/>
                <w:color w:val="000000"/>
                <w:lang w:eastAsia="zh-CN"/>
              </w:rPr>
            </w:pPr>
            <w:r w:rsidRPr="00DD2164">
              <w:rPr>
                <w:rFonts w:ascii="Calibri" w:eastAsia="Times New Roman" w:hAnsi="Calibri" w:cs="Calibri"/>
                <w:b/>
                <w:color w:val="000000"/>
                <w:lang w:eastAsia="zh-CN"/>
              </w:rPr>
              <w:t>Podłokietniki:</w:t>
            </w:r>
            <w:r w:rsidRPr="00DD2164">
              <w:rPr>
                <w:rFonts w:ascii="Calibri" w:eastAsia="Times New Roman" w:hAnsi="Calibri" w:cs="Calibri"/>
                <w:color w:val="000000"/>
                <w:lang w:eastAsia="zh-CN"/>
              </w:rPr>
              <w:t xml:space="preserve"> </w:t>
            </w:r>
            <w:r w:rsidR="00DA5F4E" w:rsidRPr="002D178B">
              <w:rPr>
                <w:rFonts w:ascii="Calibri" w:hAnsi="Calibri" w:cs="Calibri"/>
                <w:color w:val="000000"/>
              </w:rPr>
              <w:t>wykonany z litego drewna drzewa bukowego o zmiennej szerokości</w:t>
            </w:r>
            <w:r w:rsidR="00DA5F4E">
              <w:rPr>
                <w:rFonts w:ascii="Calibri" w:hAnsi="Calibri" w:cs="Calibri"/>
                <w:color w:val="000000"/>
              </w:rPr>
              <w:t xml:space="preserve">, jednak nie mniejszej niż 90 </w:t>
            </w:r>
            <w:proofErr w:type="spellStart"/>
            <w:r w:rsidR="00DA5F4E">
              <w:rPr>
                <w:rFonts w:ascii="Calibri" w:hAnsi="Calibri" w:cs="Calibri"/>
                <w:color w:val="000000"/>
              </w:rPr>
              <w:t>mm</w:t>
            </w:r>
            <w:proofErr w:type="spellEnd"/>
            <w:r w:rsidR="00DA5F4E" w:rsidRPr="002D178B">
              <w:rPr>
                <w:rFonts w:ascii="Calibri" w:hAnsi="Calibri" w:cs="Calibri"/>
                <w:color w:val="000000"/>
              </w:rPr>
              <w:t>. Front podłokietnika zaoblony.</w:t>
            </w:r>
            <w:r w:rsidR="00DA5F4E">
              <w:rPr>
                <w:rFonts w:ascii="Calibri" w:hAnsi="Calibri" w:cs="Calibri"/>
                <w:color w:val="000000"/>
              </w:rPr>
              <w:t xml:space="preserve"> Wszystkie podłokietniki o tych samych wymiarach i parametrach.</w:t>
            </w:r>
          </w:p>
        </w:tc>
        <w:tc>
          <w:tcPr>
            <w:tcW w:w="4366" w:type="dxa"/>
            <w:tcBorders>
              <w:left w:val="single" w:sz="4" w:space="0" w:color="auto"/>
              <w:right w:val="single" w:sz="4" w:space="0" w:color="auto"/>
            </w:tcBorders>
            <w:shd w:val="clear" w:color="auto" w:fill="auto"/>
          </w:tcPr>
          <w:p w:rsidR="00DD2164" w:rsidRPr="007342C6" w:rsidRDefault="00DD2164" w:rsidP="007342C6">
            <w:pPr>
              <w:widowControl w:val="0"/>
              <w:suppressAutoHyphens/>
              <w:spacing w:after="5" w:line="271" w:lineRule="auto"/>
              <w:ind w:left="366" w:hanging="365"/>
              <w:jc w:val="both"/>
              <w:rPr>
                <w:rFonts w:asciiTheme="majorHAnsi" w:eastAsia="Century Gothic" w:hAnsiTheme="majorHAnsi" w:cstheme="majorHAnsi"/>
                <w:color w:val="000000"/>
              </w:rPr>
            </w:pPr>
          </w:p>
        </w:tc>
      </w:tr>
      <w:tr w:rsidR="00DD2164" w:rsidRPr="007342C6" w:rsidTr="007342C6">
        <w:trPr>
          <w:trHeight w:val="842"/>
        </w:trPr>
        <w:tc>
          <w:tcPr>
            <w:tcW w:w="5245" w:type="dxa"/>
            <w:tcBorders>
              <w:top w:val="single" w:sz="4" w:space="0" w:color="auto"/>
              <w:left w:val="single" w:sz="4" w:space="0" w:color="auto"/>
              <w:bottom w:val="single" w:sz="4" w:space="0" w:color="auto"/>
              <w:right w:val="single" w:sz="4" w:space="0" w:color="auto"/>
            </w:tcBorders>
            <w:shd w:val="clear" w:color="auto" w:fill="auto"/>
          </w:tcPr>
          <w:p w:rsidR="00DA5F4E" w:rsidRPr="002D178B" w:rsidRDefault="004C1337" w:rsidP="00DA5F4E">
            <w:pPr>
              <w:pStyle w:val="NormalnyWeb"/>
              <w:jc w:val="both"/>
              <w:rPr>
                <w:rFonts w:ascii="Calibri" w:hAnsi="Calibri" w:cs="Calibri"/>
                <w:sz w:val="22"/>
                <w:szCs w:val="22"/>
              </w:rPr>
            </w:pPr>
            <w:r w:rsidRPr="004C1337">
              <w:rPr>
                <w:rFonts w:ascii="Calibri" w:hAnsi="Calibri" w:cs="Calibri"/>
                <w:b/>
                <w:bCs/>
                <w:color w:val="000000"/>
                <w:lang w:eastAsia="zh-CN"/>
              </w:rPr>
              <w:t>Uchwyt na napój:</w:t>
            </w:r>
            <w:r w:rsidRPr="004C1337">
              <w:rPr>
                <w:rFonts w:ascii="Calibri" w:hAnsi="Calibri" w:cs="Calibri"/>
                <w:color w:val="000000"/>
                <w:lang w:eastAsia="zh-CN"/>
              </w:rPr>
              <w:t xml:space="preserve"> </w:t>
            </w:r>
            <w:r w:rsidR="00DA5F4E" w:rsidRPr="002D178B">
              <w:rPr>
                <w:rFonts w:ascii="Calibri" w:hAnsi="Calibri" w:cs="Calibri"/>
                <w:color w:val="000000"/>
                <w:sz w:val="22"/>
                <w:szCs w:val="22"/>
              </w:rPr>
              <w:t>mocowany pod podłokietnikiem i wysu</w:t>
            </w:r>
            <w:r w:rsidR="00DA5F4E">
              <w:rPr>
                <w:rFonts w:ascii="Calibri" w:hAnsi="Calibri" w:cs="Calibri"/>
                <w:color w:val="000000"/>
                <w:sz w:val="22"/>
                <w:szCs w:val="22"/>
              </w:rPr>
              <w:t>wany w zależności od potrzeby, z możliwością jego demontażu, wykonany z trwałych materiałów, zapewniających długie użytkowanie.</w:t>
            </w:r>
          </w:p>
          <w:p w:rsidR="00DD2164" w:rsidRPr="00DD2164" w:rsidRDefault="00DD2164" w:rsidP="00DD2164">
            <w:pPr>
              <w:spacing w:line="240" w:lineRule="auto"/>
              <w:jc w:val="both"/>
              <w:rPr>
                <w:rFonts w:asciiTheme="majorHAnsi" w:eastAsia="Times New Roman" w:hAnsiTheme="majorHAnsi" w:cstheme="majorHAnsi"/>
                <w:b/>
                <w:color w:val="000000"/>
                <w:lang w:eastAsia="zh-CN"/>
              </w:rPr>
            </w:pPr>
          </w:p>
        </w:tc>
        <w:tc>
          <w:tcPr>
            <w:tcW w:w="4366" w:type="dxa"/>
            <w:tcBorders>
              <w:left w:val="single" w:sz="4" w:space="0" w:color="auto"/>
              <w:right w:val="single" w:sz="4" w:space="0" w:color="auto"/>
            </w:tcBorders>
            <w:shd w:val="clear" w:color="auto" w:fill="auto"/>
          </w:tcPr>
          <w:p w:rsidR="00DD2164" w:rsidRPr="007342C6" w:rsidRDefault="00DD2164" w:rsidP="007342C6">
            <w:pPr>
              <w:widowControl w:val="0"/>
              <w:suppressAutoHyphens/>
              <w:spacing w:after="5" w:line="271" w:lineRule="auto"/>
              <w:ind w:left="366" w:hanging="365"/>
              <w:jc w:val="both"/>
              <w:rPr>
                <w:rFonts w:asciiTheme="majorHAnsi" w:eastAsia="Century Gothic" w:hAnsiTheme="majorHAnsi" w:cstheme="majorHAnsi"/>
                <w:color w:val="000000"/>
              </w:rPr>
            </w:pPr>
          </w:p>
        </w:tc>
      </w:tr>
      <w:tr w:rsidR="00DD2164" w:rsidRPr="007342C6" w:rsidTr="007342C6">
        <w:trPr>
          <w:trHeight w:val="842"/>
        </w:trPr>
        <w:tc>
          <w:tcPr>
            <w:tcW w:w="5245" w:type="dxa"/>
            <w:tcBorders>
              <w:top w:val="single" w:sz="4" w:space="0" w:color="auto"/>
              <w:left w:val="single" w:sz="4" w:space="0" w:color="auto"/>
              <w:bottom w:val="single" w:sz="4" w:space="0" w:color="auto"/>
              <w:right w:val="single" w:sz="4" w:space="0" w:color="auto"/>
            </w:tcBorders>
            <w:shd w:val="clear" w:color="auto" w:fill="auto"/>
          </w:tcPr>
          <w:p w:rsidR="00DA5F4E" w:rsidRPr="002D178B" w:rsidRDefault="00321204" w:rsidP="00DA5F4E">
            <w:pPr>
              <w:pStyle w:val="NormalnyWeb"/>
              <w:jc w:val="both"/>
              <w:rPr>
                <w:rFonts w:ascii="Calibri" w:hAnsi="Calibri" w:cs="Calibri"/>
                <w:sz w:val="22"/>
                <w:szCs w:val="22"/>
              </w:rPr>
            </w:pPr>
            <w:r w:rsidRPr="00321204">
              <w:rPr>
                <w:rFonts w:ascii="Calibri" w:hAnsi="Calibri" w:cs="Calibri"/>
                <w:b/>
                <w:color w:val="000000"/>
                <w:lang w:eastAsia="zh-CN"/>
              </w:rPr>
              <w:t>Mechanizm składania siedziska</w:t>
            </w:r>
            <w:r w:rsidRPr="00321204">
              <w:rPr>
                <w:rFonts w:ascii="Calibri" w:hAnsi="Calibri" w:cs="Calibri"/>
                <w:color w:val="000000"/>
                <w:lang w:eastAsia="zh-CN"/>
              </w:rPr>
              <w:t xml:space="preserve">: </w:t>
            </w:r>
            <w:r w:rsidR="00DA5F4E" w:rsidRPr="002F2AFB">
              <w:rPr>
                <w:rFonts w:ascii="Calibri" w:hAnsi="Calibri" w:cs="Calibri"/>
                <w:color w:val="000000"/>
                <w:sz w:val="22"/>
                <w:szCs w:val="22"/>
              </w:rPr>
              <w:t>sprężynowy z systemem 2 szt. niezależnych sprężyn umieszczonych w osłonie siedziska (z możliwością wymiany sprężyn). Siedzisko powinno być mocowane w taki sposób, aby możliwa była wymiana siedziska, bez potrzeby rozkręcania</w:t>
            </w:r>
            <w:r w:rsidR="00DA5F4E" w:rsidRPr="002F2AFB">
              <w:t xml:space="preserve"> </w:t>
            </w:r>
            <w:r w:rsidR="00DA5F4E" w:rsidRPr="002F2AFB">
              <w:rPr>
                <w:rFonts w:ascii="Calibri" w:hAnsi="Calibri" w:cs="Calibri"/>
                <w:color w:val="000000"/>
                <w:sz w:val="22"/>
                <w:szCs w:val="22"/>
              </w:rPr>
              <w:t>pozostałych elementów fotela. Siedzisko blokuje się o oparcie.</w:t>
            </w:r>
          </w:p>
          <w:p w:rsidR="00321204" w:rsidRPr="00321204" w:rsidRDefault="00321204" w:rsidP="00321204">
            <w:pPr>
              <w:spacing w:line="240" w:lineRule="auto"/>
              <w:jc w:val="both"/>
              <w:rPr>
                <w:rFonts w:ascii="Calibri" w:eastAsia="Times New Roman" w:hAnsi="Calibri" w:cs="Calibri"/>
                <w:color w:val="000000"/>
                <w:lang w:eastAsia="zh-CN"/>
              </w:rPr>
            </w:pPr>
          </w:p>
          <w:p w:rsidR="00DD2164" w:rsidRPr="00DD2164" w:rsidRDefault="00DD2164" w:rsidP="00DD2164">
            <w:pPr>
              <w:spacing w:line="240" w:lineRule="auto"/>
              <w:jc w:val="both"/>
              <w:rPr>
                <w:rFonts w:asciiTheme="majorHAnsi" w:eastAsia="Times New Roman" w:hAnsiTheme="majorHAnsi" w:cstheme="majorHAnsi"/>
                <w:b/>
                <w:color w:val="000000"/>
                <w:lang w:eastAsia="zh-CN"/>
              </w:rPr>
            </w:pPr>
          </w:p>
        </w:tc>
        <w:tc>
          <w:tcPr>
            <w:tcW w:w="4366" w:type="dxa"/>
            <w:tcBorders>
              <w:left w:val="single" w:sz="4" w:space="0" w:color="auto"/>
              <w:right w:val="single" w:sz="4" w:space="0" w:color="auto"/>
            </w:tcBorders>
            <w:shd w:val="clear" w:color="auto" w:fill="auto"/>
          </w:tcPr>
          <w:p w:rsidR="00DD2164" w:rsidRPr="007342C6" w:rsidRDefault="00DD2164" w:rsidP="007342C6">
            <w:pPr>
              <w:widowControl w:val="0"/>
              <w:suppressAutoHyphens/>
              <w:spacing w:after="5" w:line="271" w:lineRule="auto"/>
              <w:ind w:left="366" w:hanging="365"/>
              <w:jc w:val="both"/>
              <w:rPr>
                <w:rFonts w:asciiTheme="majorHAnsi" w:eastAsia="Century Gothic" w:hAnsiTheme="majorHAnsi" w:cstheme="majorHAnsi"/>
                <w:color w:val="000000"/>
              </w:rPr>
            </w:pPr>
          </w:p>
        </w:tc>
      </w:tr>
      <w:tr w:rsidR="00DD2164" w:rsidRPr="007342C6" w:rsidTr="007342C6">
        <w:trPr>
          <w:trHeight w:val="842"/>
        </w:trPr>
        <w:tc>
          <w:tcPr>
            <w:tcW w:w="5245" w:type="dxa"/>
            <w:tcBorders>
              <w:top w:val="single" w:sz="4" w:space="0" w:color="auto"/>
              <w:left w:val="single" w:sz="4" w:space="0" w:color="auto"/>
              <w:bottom w:val="single" w:sz="4" w:space="0" w:color="auto"/>
              <w:right w:val="single" w:sz="4" w:space="0" w:color="auto"/>
            </w:tcBorders>
            <w:shd w:val="clear" w:color="auto" w:fill="auto"/>
          </w:tcPr>
          <w:p w:rsidR="00DA5F4E" w:rsidRPr="00642CE2" w:rsidRDefault="004C1337" w:rsidP="00DA5F4E">
            <w:pPr>
              <w:pStyle w:val="NormalnyWeb"/>
              <w:jc w:val="both"/>
              <w:rPr>
                <w:rFonts w:ascii="Calibri" w:hAnsi="Calibri" w:cs="Calibri"/>
                <w:color w:val="000000" w:themeColor="text1"/>
                <w:sz w:val="22"/>
                <w:szCs w:val="22"/>
              </w:rPr>
            </w:pPr>
            <w:r w:rsidRPr="004C1337">
              <w:rPr>
                <w:rFonts w:ascii="Calibri" w:hAnsi="Calibri" w:cs="Calibri"/>
                <w:b/>
                <w:bCs/>
                <w:color w:val="000000"/>
                <w:lang w:eastAsia="zh-CN"/>
              </w:rPr>
              <w:t>Wymiary fotela</w:t>
            </w:r>
            <w:r w:rsidRPr="004C1337">
              <w:rPr>
                <w:rFonts w:ascii="Calibri" w:hAnsi="Calibri" w:cs="Calibri"/>
                <w:color w:val="000000"/>
                <w:lang w:eastAsia="zh-CN"/>
              </w:rPr>
              <w:t xml:space="preserve"> </w:t>
            </w:r>
            <w:r w:rsidR="00DA5F4E" w:rsidRPr="002D178B">
              <w:rPr>
                <w:rFonts w:ascii="Calibri" w:hAnsi="Calibri" w:cs="Calibri"/>
                <w:color w:val="000000"/>
                <w:sz w:val="22"/>
                <w:szCs w:val="22"/>
              </w:rPr>
              <w:t>(do weryfikacji po dokonaniu pomiaru z natury)</w:t>
            </w:r>
            <w:r w:rsidR="00DA5F4E">
              <w:rPr>
                <w:rFonts w:ascii="Calibri" w:hAnsi="Calibri" w:cs="Calibri"/>
                <w:color w:val="000000"/>
                <w:sz w:val="22"/>
                <w:szCs w:val="22"/>
              </w:rPr>
              <w:t xml:space="preserve">: </w:t>
            </w:r>
            <w:r w:rsidR="00DA5F4E" w:rsidRPr="002D178B">
              <w:rPr>
                <w:rFonts w:ascii="Calibri" w:hAnsi="Calibri" w:cs="Calibri"/>
                <w:color w:val="000000"/>
                <w:sz w:val="22"/>
                <w:szCs w:val="22"/>
              </w:rPr>
              <w:t xml:space="preserve">zakres </w:t>
            </w:r>
            <w:r w:rsidR="00DA5F4E" w:rsidRPr="00642CE2">
              <w:rPr>
                <w:rFonts w:ascii="Calibri" w:hAnsi="Calibri" w:cs="Calibri"/>
                <w:color w:val="000000" w:themeColor="text1"/>
                <w:sz w:val="22"/>
                <w:szCs w:val="22"/>
              </w:rPr>
              <w:t xml:space="preserve">tolerancji </w:t>
            </w:r>
            <w:r w:rsidR="00DA5F4E" w:rsidRPr="00642CE2">
              <w:rPr>
                <w:rFonts w:ascii="Calibri" w:hAnsi="Calibri" w:cs="Calibri"/>
                <w:b/>
                <w:color w:val="000000" w:themeColor="text1"/>
                <w:sz w:val="22"/>
                <w:szCs w:val="22"/>
                <w:u w:val="single"/>
              </w:rPr>
              <w:t>(+/- 5 cm)</w:t>
            </w:r>
            <w:r w:rsidR="00DA5F4E" w:rsidRPr="00642CE2">
              <w:rPr>
                <w:rFonts w:ascii="Calibri" w:hAnsi="Calibri" w:cs="Calibri"/>
                <w:color w:val="000000" w:themeColor="text1"/>
                <w:sz w:val="22"/>
                <w:szCs w:val="22"/>
              </w:rPr>
              <w:t>:</w:t>
            </w:r>
          </w:p>
          <w:p w:rsidR="00DA5F4E" w:rsidRPr="002D178B" w:rsidRDefault="00DA5F4E" w:rsidP="00DA5F4E">
            <w:pPr>
              <w:pStyle w:val="NormalnyWeb"/>
              <w:numPr>
                <w:ilvl w:val="0"/>
                <w:numId w:val="57"/>
              </w:numPr>
              <w:ind w:left="945"/>
              <w:jc w:val="both"/>
              <w:rPr>
                <w:rFonts w:ascii="Calibri" w:hAnsi="Calibri" w:cs="Calibri"/>
                <w:sz w:val="22"/>
                <w:szCs w:val="22"/>
              </w:rPr>
            </w:pPr>
            <w:r w:rsidRPr="002D178B">
              <w:rPr>
                <w:rFonts w:ascii="Calibri" w:hAnsi="Calibri" w:cs="Calibri"/>
                <w:color w:val="222222"/>
                <w:sz w:val="22"/>
                <w:szCs w:val="22"/>
              </w:rPr>
              <w:t xml:space="preserve">wysokość fotela: </w:t>
            </w:r>
            <w:r w:rsidRPr="002D178B">
              <w:rPr>
                <w:rStyle w:val="apple-converted-space"/>
                <w:rFonts w:ascii="Calibri" w:hAnsi="Calibri" w:cs="Calibri"/>
                <w:color w:val="222222"/>
                <w:sz w:val="22"/>
                <w:szCs w:val="22"/>
              </w:rPr>
              <w:t xml:space="preserve">100 </w:t>
            </w:r>
            <w:r w:rsidRPr="002D178B">
              <w:rPr>
                <w:rFonts w:ascii="Calibri" w:hAnsi="Calibri" w:cs="Calibri"/>
                <w:color w:val="222222"/>
                <w:sz w:val="22"/>
                <w:szCs w:val="22"/>
              </w:rPr>
              <w:t>cm - 110 cm</w:t>
            </w:r>
          </w:p>
          <w:p w:rsidR="00DA5F4E" w:rsidRPr="002D178B" w:rsidRDefault="00DA5F4E" w:rsidP="00DA5F4E">
            <w:pPr>
              <w:pStyle w:val="NormalnyWeb"/>
              <w:numPr>
                <w:ilvl w:val="0"/>
                <w:numId w:val="57"/>
              </w:numPr>
              <w:ind w:left="945"/>
              <w:jc w:val="both"/>
              <w:rPr>
                <w:rFonts w:ascii="Calibri" w:hAnsi="Calibri" w:cs="Calibri"/>
                <w:sz w:val="22"/>
                <w:szCs w:val="22"/>
              </w:rPr>
            </w:pPr>
            <w:r w:rsidRPr="002D178B">
              <w:rPr>
                <w:rFonts w:ascii="Calibri" w:hAnsi="Calibri" w:cs="Calibri"/>
                <w:color w:val="000000"/>
                <w:sz w:val="22"/>
                <w:szCs w:val="22"/>
              </w:rPr>
              <w:t xml:space="preserve">głębokość fotela po złożeniu: 45-55 cm </w:t>
            </w:r>
          </w:p>
          <w:p w:rsidR="00DA5F4E" w:rsidRPr="002D178B" w:rsidRDefault="00DA5F4E" w:rsidP="00DA5F4E">
            <w:pPr>
              <w:pStyle w:val="NormalnyWeb"/>
              <w:numPr>
                <w:ilvl w:val="0"/>
                <w:numId w:val="57"/>
              </w:numPr>
              <w:ind w:left="945"/>
              <w:jc w:val="both"/>
              <w:rPr>
                <w:rFonts w:ascii="Calibri" w:hAnsi="Calibri" w:cs="Calibri"/>
                <w:sz w:val="22"/>
                <w:szCs w:val="22"/>
              </w:rPr>
            </w:pPr>
            <w:r w:rsidRPr="002D178B">
              <w:rPr>
                <w:rFonts w:ascii="Calibri" w:hAnsi="Calibri" w:cs="Calibri"/>
                <w:color w:val="000000"/>
                <w:sz w:val="22"/>
                <w:szCs w:val="22"/>
              </w:rPr>
              <w:t xml:space="preserve">moduł fotela w osi podłokietników: 54-56 cm </w:t>
            </w:r>
          </w:p>
          <w:p w:rsidR="00DD2164" w:rsidRPr="00DD2164" w:rsidRDefault="00DD2164" w:rsidP="00DD2164">
            <w:pPr>
              <w:spacing w:line="240" w:lineRule="auto"/>
              <w:jc w:val="both"/>
              <w:rPr>
                <w:rFonts w:asciiTheme="majorHAnsi" w:eastAsia="Times New Roman" w:hAnsiTheme="majorHAnsi" w:cstheme="majorHAnsi"/>
                <w:b/>
                <w:color w:val="000000"/>
                <w:lang w:eastAsia="zh-CN"/>
              </w:rPr>
            </w:pPr>
          </w:p>
        </w:tc>
        <w:tc>
          <w:tcPr>
            <w:tcW w:w="4366" w:type="dxa"/>
            <w:tcBorders>
              <w:left w:val="single" w:sz="4" w:space="0" w:color="auto"/>
              <w:right w:val="single" w:sz="4" w:space="0" w:color="auto"/>
            </w:tcBorders>
            <w:shd w:val="clear" w:color="auto" w:fill="auto"/>
          </w:tcPr>
          <w:p w:rsidR="00BC411C" w:rsidRPr="00BC411C" w:rsidRDefault="00BC411C" w:rsidP="00BC411C">
            <w:pPr>
              <w:widowControl w:val="0"/>
              <w:suppressAutoHyphens/>
              <w:spacing w:line="240" w:lineRule="auto"/>
              <w:ind w:left="147"/>
              <w:jc w:val="both"/>
              <w:rPr>
                <w:rFonts w:ascii="Calibri" w:eastAsia="Times New Roman" w:hAnsi="Calibri" w:cs="Calibri"/>
                <w:lang w:eastAsia="zh-CN"/>
              </w:rPr>
            </w:pPr>
            <w:r w:rsidRPr="004C1337">
              <w:rPr>
                <w:rFonts w:ascii="Calibri" w:eastAsia="Times New Roman" w:hAnsi="Calibri" w:cs="Calibri"/>
                <w:b/>
                <w:bCs/>
                <w:color w:val="000000"/>
                <w:lang w:eastAsia="zh-CN"/>
              </w:rPr>
              <w:t>Wymiary fotela</w:t>
            </w:r>
            <w:r>
              <w:rPr>
                <w:rFonts w:ascii="Calibri" w:eastAsia="Times New Roman" w:hAnsi="Calibri" w:cs="Calibri"/>
                <w:b/>
                <w:bCs/>
                <w:color w:val="000000"/>
                <w:lang w:eastAsia="zh-CN"/>
              </w:rPr>
              <w:t>:</w:t>
            </w:r>
          </w:p>
          <w:p w:rsidR="00BC411C" w:rsidRPr="004C1337" w:rsidRDefault="00BC411C" w:rsidP="00BC411C">
            <w:pPr>
              <w:widowControl w:val="0"/>
              <w:numPr>
                <w:ilvl w:val="0"/>
                <w:numId w:val="57"/>
              </w:numPr>
              <w:tabs>
                <w:tab w:val="clear" w:pos="720"/>
                <w:tab w:val="num" w:pos="289"/>
              </w:tabs>
              <w:suppressAutoHyphens/>
              <w:spacing w:line="240" w:lineRule="auto"/>
              <w:ind w:left="147" w:firstLine="0"/>
              <w:jc w:val="both"/>
              <w:rPr>
                <w:rFonts w:ascii="Calibri" w:eastAsia="Times New Roman" w:hAnsi="Calibri" w:cs="Calibri"/>
                <w:lang w:eastAsia="zh-CN"/>
              </w:rPr>
            </w:pPr>
            <w:r w:rsidRPr="004C1337">
              <w:rPr>
                <w:rFonts w:ascii="Calibri" w:eastAsia="Times New Roman" w:hAnsi="Calibri" w:cs="Calibri"/>
                <w:color w:val="222222"/>
                <w:lang w:eastAsia="zh-CN"/>
              </w:rPr>
              <w:t xml:space="preserve">wysokość fotela: </w:t>
            </w:r>
            <w:r>
              <w:rPr>
                <w:rFonts w:ascii="Calibri" w:eastAsia="Times New Roman" w:hAnsi="Calibri" w:cs="Calibri"/>
                <w:color w:val="222222"/>
                <w:lang w:eastAsia="zh-CN"/>
              </w:rPr>
              <w:t>………………..cm</w:t>
            </w:r>
          </w:p>
          <w:p w:rsidR="00BC411C" w:rsidRPr="004C1337" w:rsidRDefault="00BC411C" w:rsidP="00BC411C">
            <w:pPr>
              <w:widowControl w:val="0"/>
              <w:numPr>
                <w:ilvl w:val="0"/>
                <w:numId w:val="57"/>
              </w:numPr>
              <w:tabs>
                <w:tab w:val="clear" w:pos="720"/>
                <w:tab w:val="num" w:pos="289"/>
              </w:tabs>
              <w:suppressAutoHyphens/>
              <w:spacing w:line="240" w:lineRule="auto"/>
              <w:ind w:left="714" w:hanging="567"/>
              <w:jc w:val="both"/>
              <w:rPr>
                <w:rFonts w:ascii="Calibri" w:eastAsia="Times New Roman" w:hAnsi="Calibri" w:cs="Calibri"/>
                <w:lang w:eastAsia="zh-CN"/>
              </w:rPr>
            </w:pPr>
            <w:r w:rsidRPr="004C1337">
              <w:rPr>
                <w:rFonts w:ascii="Calibri" w:eastAsia="Times New Roman" w:hAnsi="Calibri" w:cs="Calibri"/>
                <w:color w:val="000000"/>
                <w:lang w:eastAsia="zh-CN"/>
              </w:rPr>
              <w:t xml:space="preserve">głębokość fotela po złożeniu: </w:t>
            </w:r>
            <w:r>
              <w:rPr>
                <w:rFonts w:ascii="Calibri" w:eastAsia="Times New Roman" w:hAnsi="Calibri" w:cs="Calibri"/>
                <w:color w:val="000000"/>
                <w:lang w:eastAsia="zh-CN"/>
              </w:rPr>
              <w:t>……………cm</w:t>
            </w:r>
          </w:p>
          <w:p w:rsidR="00BC411C" w:rsidRPr="004C1337" w:rsidRDefault="00BC411C" w:rsidP="00BC411C">
            <w:pPr>
              <w:widowControl w:val="0"/>
              <w:numPr>
                <w:ilvl w:val="0"/>
                <w:numId w:val="57"/>
              </w:numPr>
              <w:tabs>
                <w:tab w:val="clear" w:pos="720"/>
              </w:tabs>
              <w:suppressAutoHyphens/>
              <w:spacing w:line="240" w:lineRule="auto"/>
              <w:ind w:left="289" w:hanging="142"/>
              <w:jc w:val="both"/>
              <w:rPr>
                <w:rFonts w:ascii="Calibri" w:eastAsia="Times New Roman" w:hAnsi="Calibri" w:cs="Calibri"/>
                <w:lang w:eastAsia="zh-CN"/>
              </w:rPr>
            </w:pPr>
            <w:r w:rsidRPr="004C1337">
              <w:rPr>
                <w:rFonts w:ascii="Calibri" w:eastAsia="Times New Roman" w:hAnsi="Calibri" w:cs="Calibri"/>
                <w:color w:val="000000"/>
                <w:lang w:eastAsia="zh-CN"/>
              </w:rPr>
              <w:t xml:space="preserve">moduł fotela w osi podłokietników: </w:t>
            </w:r>
            <w:r>
              <w:rPr>
                <w:rFonts w:ascii="Calibri" w:eastAsia="Times New Roman" w:hAnsi="Calibri" w:cs="Calibri"/>
                <w:color w:val="000000"/>
                <w:lang w:eastAsia="zh-CN"/>
              </w:rPr>
              <w:t>……………………..cm</w:t>
            </w:r>
          </w:p>
          <w:p w:rsidR="00DD2164" w:rsidRPr="007342C6" w:rsidRDefault="00DD2164" w:rsidP="007342C6">
            <w:pPr>
              <w:widowControl w:val="0"/>
              <w:suppressAutoHyphens/>
              <w:spacing w:after="5" w:line="271" w:lineRule="auto"/>
              <w:ind w:left="366" w:hanging="365"/>
              <w:jc w:val="both"/>
              <w:rPr>
                <w:rFonts w:asciiTheme="majorHAnsi" w:eastAsia="Century Gothic" w:hAnsiTheme="majorHAnsi" w:cstheme="majorHAnsi"/>
                <w:color w:val="000000"/>
              </w:rPr>
            </w:pPr>
          </w:p>
        </w:tc>
      </w:tr>
      <w:tr w:rsidR="004C1337" w:rsidRPr="007342C6" w:rsidTr="007342C6">
        <w:trPr>
          <w:trHeight w:val="842"/>
        </w:trPr>
        <w:tc>
          <w:tcPr>
            <w:tcW w:w="5245" w:type="dxa"/>
            <w:tcBorders>
              <w:top w:val="single" w:sz="4" w:space="0" w:color="auto"/>
              <w:left w:val="single" w:sz="4" w:space="0" w:color="auto"/>
              <w:bottom w:val="single" w:sz="4" w:space="0" w:color="auto"/>
              <w:right w:val="single" w:sz="4" w:space="0" w:color="auto"/>
            </w:tcBorders>
            <w:shd w:val="clear" w:color="auto" w:fill="auto"/>
          </w:tcPr>
          <w:p w:rsidR="004C1337" w:rsidRPr="004C1337" w:rsidRDefault="004C1337" w:rsidP="004C1337">
            <w:pPr>
              <w:spacing w:line="240" w:lineRule="auto"/>
              <w:jc w:val="both"/>
              <w:rPr>
                <w:rFonts w:ascii="Calibri" w:eastAsia="Times New Roman" w:hAnsi="Calibri" w:cs="Calibri"/>
                <w:color w:val="000000"/>
                <w:lang w:eastAsia="zh-CN"/>
              </w:rPr>
            </w:pPr>
            <w:r w:rsidRPr="004C1337">
              <w:rPr>
                <w:rFonts w:ascii="Calibri" w:eastAsia="Times New Roman" w:hAnsi="Calibri" w:cs="Calibri"/>
                <w:b/>
                <w:bCs/>
                <w:color w:val="000000"/>
                <w:lang w:eastAsia="zh-CN"/>
              </w:rPr>
              <w:t>Numeracja miejsc</w:t>
            </w:r>
            <w:r w:rsidRPr="004C1337">
              <w:rPr>
                <w:rFonts w:ascii="Calibri" w:eastAsia="Times New Roman" w:hAnsi="Calibri" w:cs="Calibri"/>
                <w:color w:val="000000"/>
                <w:lang w:eastAsia="zh-CN"/>
              </w:rPr>
              <w:t>: haft komputerowy, cyfry arabskie.</w:t>
            </w:r>
          </w:p>
          <w:p w:rsidR="004C1337" w:rsidRPr="004C1337" w:rsidRDefault="004C1337" w:rsidP="004C1337">
            <w:pPr>
              <w:spacing w:line="240" w:lineRule="auto"/>
              <w:jc w:val="both"/>
              <w:rPr>
                <w:rFonts w:ascii="Calibri" w:eastAsia="Times New Roman" w:hAnsi="Calibri" w:cs="Calibri"/>
                <w:color w:val="000000"/>
                <w:lang w:eastAsia="zh-CN"/>
              </w:rPr>
            </w:pPr>
            <w:r w:rsidRPr="004C1337">
              <w:rPr>
                <w:rFonts w:ascii="Calibri" w:eastAsia="Times New Roman" w:hAnsi="Calibri" w:cs="Calibri"/>
                <w:color w:val="000000"/>
                <w:lang w:eastAsia="zh-CN"/>
              </w:rPr>
              <w:t xml:space="preserve"> </w:t>
            </w:r>
          </w:p>
          <w:p w:rsidR="004C1337" w:rsidRPr="004C1337" w:rsidRDefault="004C1337" w:rsidP="004C1337">
            <w:pPr>
              <w:spacing w:line="240" w:lineRule="auto"/>
              <w:jc w:val="both"/>
              <w:rPr>
                <w:rFonts w:ascii="Calibri" w:eastAsia="Times New Roman" w:hAnsi="Calibri" w:cs="Calibri"/>
                <w:b/>
                <w:bCs/>
                <w:color w:val="000000"/>
                <w:lang w:eastAsia="zh-CN"/>
              </w:rPr>
            </w:pPr>
          </w:p>
        </w:tc>
        <w:tc>
          <w:tcPr>
            <w:tcW w:w="4366" w:type="dxa"/>
            <w:tcBorders>
              <w:left w:val="single" w:sz="4" w:space="0" w:color="auto"/>
              <w:right w:val="single" w:sz="4" w:space="0" w:color="auto"/>
            </w:tcBorders>
            <w:shd w:val="clear" w:color="auto" w:fill="auto"/>
          </w:tcPr>
          <w:p w:rsidR="004C1337" w:rsidRPr="007342C6" w:rsidRDefault="004C1337" w:rsidP="007342C6">
            <w:pPr>
              <w:widowControl w:val="0"/>
              <w:suppressAutoHyphens/>
              <w:spacing w:after="5" w:line="271" w:lineRule="auto"/>
              <w:ind w:left="366" w:hanging="365"/>
              <w:jc w:val="both"/>
              <w:rPr>
                <w:rFonts w:asciiTheme="majorHAnsi" w:eastAsia="Century Gothic" w:hAnsiTheme="majorHAnsi" w:cstheme="majorHAnsi"/>
                <w:color w:val="000000"/>
              </w:rPr>
            </w:pPr>
          </w:p>
        </w:tc>
      </w:tr>
      <w:tr w:rsidR="004C1337" w:rsidRPr="007342C6" w:rsidTr="007342C6">
        <w:trPr>
          <w:trHeight w:val="842"/>
        </w:trPr>
        <w:tc>
          <w:tcPr>
            <w:tcW w:w="5245" w:type="dxa"/>
            <w:tcBorders>
              <w:top w:val="single" w:sz="4" w:space="0" w:color="auto"/>
              <w:left w:val="single" w:sz="4" w:space="0" w:color="auto"/>
              <w:bottom w:val="single" w:sz="4" w:space="0" w:color="auto"/>
              <w:right w:val="single" w:sz="4" w:space="0" w:color="auto"/>
            </w:tcBorders>
            <w:shd w:val="clear" w:color="auto" w:fill="auto"/>
          </w:tcPr>
          <w:p w:rsidR="004C1337" w:rsidRPr="004C1337" w:rsidRDefault="004C1337" w:rsidP="004C1337">
            <w:pPr>
              <w:spacing w:line="240" w:lineRule="auto"/>
              <w:jc w:val="both"/>
              <w:rPr>
                <w:rFonts w:ascii="Calibri" w:eastAsia="Times New Roman" w:hAnsi="Calibri" w:cs="Calibri"/>
                <w:lang w:eastAsia="zh-CN"/>
              </w:rPr>
            </w:pPr>
            <w:r w:rsidRPr="004C1337">
              <w:rPr>
                <w:rFonts w:ascii="Calibri" w:eastAsia="Times New Roman" w:hAnsi="Calibri" w:cs="Calibri"/>
                <w:b/>
                <w:bCs/>
                <w:color w:val="000000"/>
                <w:lang w:eastAsia="zh-CN"/>
              </w:rPr>
              <w:t>Numeracja rzędów</w:t>
            </w:r>
            <w:r w:rsidRPr="004C1337">
              <w:rPr>
                <w:rFonts w:ascii="Calibri" w:eastAsia="Times New Roman" w:hAnsi="Calibri" w:cs="Calibri"/>
                <w:color w:val="000000"/>
                <w:lang w:eastAsia="zh-CN"/>
              </w:rPr>
              <w:t>: umieszczona na blaszce w nodze fotela, cyfry rzymskie.</w:t>
            </w:r>
          </w:p>
          <w:p w:rsidR="004C1337" w:rsidRPr="004C1337" w:rsidRDefault="004C1337" w:rsidP="004C1337">
            <w:pPr>
              <w:spacing w:line="240" w:lineRule="auto"/>
              <w:jc w:val="both"/>
              <w:rPr>
                <w:rFonts w:ascii="Calibri" w:eastAsia="Times New Roman" w:hAnsi="Calibri" w:cs="Calibri"/>
                <w:b/>
                <w:bCs/>
                <w:color w:val="000000"/>
                <w:lang w:eastAsia="zh-CN"/>
              </w:rPr>
            </w:pPr>
          </w:p>
        </w:tc>
        <w:tc>
          <w:tcPr>
            <w:tcW w:w="4366" w:type="dxa"/>
            <w:tcBorders>
              <w:left w:val="single" w:sz="4" w:space="0" w:color="auto"/>
              <w:right w:val="single" w:sz="4" w:space="0" w:color="auto"/>
            </w:tcBorders>
            <w:shd w:val="clear" w:color="auto" w:fill="auto"/>
          </w:tcPr>
          <w:p w:rsidR="004C1337" w:rsidRPr="007342C6" w:rsidRDefault="004C1337" w:rsidP="007342C6">
            <w:pPr>
              <w:widowControl w:val="0"/>
              <w:suppressAutoHyphens/>
              <w:spacing w:after="5" w:line="271" w:lineRule="auto"/>
              <w:ind w:left="366" w:hanging="365"/>
              <w:jc w:val="both"/>
              <w:rPr>
                <w:rFonts w:asciiTheme="majorHAnsi" w:eastAsia="Century Gothic" w:hAnsiTheme="majorHAnsi" w:cstheme="majorHAnsi"/>
                <w:color w:val="000000"/>
              </w:rPr>
            </w:pPr>
          </w:p>
        </w:tc>
      </w:tr>
      <w:tr w:rsidR="00E01241" w:rsidRPr="007342C6" w:rsidTr="007342C6">
        <w:trPr>
          <w:trHeight w:val="842"/>
        </w:trPr>
        <w:tc>
          <w:tcPr>
            <w:tcW w:w="5245" w:type="dxa"/>
            <w:tcBorders>
              <w:top w:val="single" w:sz="4" w:space="0" w:color="auto"/>
              <w:left w:val="single" w:sz="4" w:space="0" w:color="auto"/>
              <w:bottom w:val="single" w:sz="4" w:space="0" w:color="auto"/>
              <w:right w:val="single" w:sz="4" w:space="0" w:color="auto"/>
            </w:tcBorders>
            <w:shd w:val="clear" w:color="auto" w:fill="auto"/>
          </w:tcPr>
          <w:p w:rsidR="00E01241" w:rsidRPr="00E01241" w:rsidRDefault="00E01241" w:rsidP="00E01241">
            <w:pPr>
              <w:widowControl w:val="0"/>
              <w:tabs>
                <w:tab w:val="left" w:pos="5600"/>
              </w:tabs>
              <w:suppressAutoHyphens/>
              <w:spacing w:line="240" w:lineRule="auto"/>
              <w:rPr>
                <w:rFonts w:ascii="Calibri" w:eastAsia="Verdana" w:hAnsi="Calibri" w:cs="Calibri"/>
                <w:sz w:val="21"/>
                <w:szCs w:val="21"/>
                <w:lang w:eastAsia="zh-CN"/>
              </w:rPr>
            </w:pPr>
            <w:r w:rsidRPr="00E01241">
              <w:rPr>
                <w:rFonts w:ascii="Calibri" w:eastAsia="Verdana" w:hAnsi="Calibri" w:cs="Calibri"/>
                <w:b/>
                <w:bCs/>
                <w:sz w:val="21"/>
                <w:szCs w:val="21"/>
                <w:lang w:eastAsia="zh-CN"/>
              </w:rPr>
              <w:lastRenderedPageBreak/>
              <w:t xml:space="preserve">Fotele </w:t>
            </w:r>
            <w:proofErr w:type="spellStart"/>
            <w:r w:rsidRPr="00E01241">
              <w:rPr>
                <w:rFonts w:ascii="Calibri" w:eastAsia="Verdana" w:hAnsi="Calibri" w:cs="Calibri"/>
                <w:b/>
                <w:bCs/>
                <w:sz w:val="21"/>
                <w:szCs w:val="21"/>
                <w:lang w:eastAsia="zh-CN"/>
              </w:rPr>
              <w:t>demontowalne</w:t>
            </w:r>
            <w:proofErr w:type="spellEnd"/>
            <w:r w:rsidRPr="00E01241">
              <w:rPr>
                <w:rFonts w:ascii="Calibri" w:eastAsia="Verdana" w:hAnsi="Calibri" w:cs="Calibri"/>
                <w:sz w:val="21"/>
                <w:szCs w:val="21"/>
                <w:lang w:eastAsia="zh-CN"/>
              </w:rPr>
              <w:t xml:space="preserve"> w zestawie 3 osobowym na ramie metalowej, który mocuje zestaw do podłoża za pomocą kotw wielokrotnego użytku – gwintowane tuleje w podłodze.</w:t>
            </w:r>
          </w:p>
          <w:p w:rsidR="00E01241" w:rsidRPr="00584D2F" w:rsidRDefault="00E01241" w:rsidP="00584D2F">
            <w:pPr>
              <w:widowControl w:val="0"/>
              <w:tabs>
                <w:tab w:val="left" w:pos="5600"/>
              </w:tabs>
              <w:suppressAutoHyphens/>
              <w:spacing w:line="240" w:lineRule="auto"/>
              <w:rPr>
                <w:rFonts w:ascii="Calibri" w:eastAsia="Verdana" w:hAnsi="Calibri" w:cs="Calibri"/>
                <w:b/>
                <w:bCs/>
                <w:lang w:eastAsia="zh-CN"/>
              </w:rPr>
            </w:pPr>
          </w:p>
        </w:tc>
        <w:tc>
          <w:tcPr>
            <w:tcW w:w="4366" w:type="dxa"/>
            <w:tcBorders>
              <w:left w:val="single" w:sz="4" w:space="0" w:color="auto"/>
              <w:right w:val="single" w:sz="4" w:space="0" w:color="auto"/>
            </w:tcBorders>
            <w:shd w:val="clear" w:color="auto" w:fill="auto"/>
          </w:tcPr>
          <w:p w:rsidR="00E01241" w:rsidRPr="007342C6" w:rsidRDefault="00E01241" w:rsidP="007342C6">
            <w:pPr>
              <w:widowControl w:val="0"/>
              <w:suppressAutoHyphens/>
              <w:spacing w:after="5" w:line="271" w:lineRule="auto"/>
              <w:ind w:left="366" w:hanging="365"/>
              <w:jc w:val="both"/>
              <w:rPr>
                <w:rFonts w:asciiTheme="majorHAnsi" w:eastAsia="Century Gothic" w:hAnsiTheme="majorHAnsi" w:cstheme="majorHAnsi"/>
                <w:color w:val="000000"/>
              </w:rPr>
            </w:pPr>
          </w:p>
        </w:tc>
      </w:tr>
      <w:tr w:rsidR="00584D2F" w:rsidRPr="007342C6" w:rsidTr="007342C6">
        <w:trPr>
          <w:trHeight w:val="842"/>
        </w:trPr>
        <w:tc>
          <w:tcPr>
            <w:tcW w:w="5245" w:type="dxa"/>
            <w:tcBorders>
              <w:top w:val="single" w:sz="4" w:space="0" w:color="auto"/>
              <w:left w:val="single" w:sz="4" w:space="0" w:color="auto"/>
              <w:bottom w:val="single" w:sz="4" w:space="0" w:color="auto"/>
              <w:right w:val="single" w:sz="4" w:space="0" w:color="auto"/>
            </w:tcBorders>
            <w:shd w:val="clear" w:color="auto" w:fill="auto"/>
          </w:tcPr>
          <w:p w:rsidR="00584D2F" w:rsidRPr="00584D2F" w:rsidRDefault="00584D2F" w:rsidP="00584D2F">
            <w:pPr>
              <w:widowControl w:val="0"/>
              <w:tabs>
                <w:tab w:val="left" w:pos="5600"/>
              </w:tabs>
              <w:suppressAutoHyphens/>
              <w:spacing w:line="240" w:lineRule="auto"/>
              <w:rPr>
                <w:rFonts w:ascii="Calibri" w:eastAsia="Verdana" w:hAnsi="Calibri" w:cs="Calibri"/>
                <w:b/>
                <w:bCs/>
                <w:lang w:eastAsia="zh-CN"/>
              </w:rPr>
            </w:pPr>
            <w:r w:rsidRPr="00584D2F">
              <w:rPr>
                <w:rFonts w:ascii="Calibri" w:eastAsia="Verdana" w:hAnsi="Calibri" w:cs="Calibri"/>
                <w:b/>
                <w:bCs/>
                <w:lang w:eastAsia="zh-CN"/>
              </w:rPr>
              <w:t>Straponten:</w:t>
            </w:r>
          </w:p>
          <w:p w:rsidR="00DA5F4E" w:rsidRDefault="00DA5F4E" w:rsidP="00DA5F4E">
            <w:pPr>
              <w:tabs>
                <w:tab w:val="left" w:pos="5600"/>
              </w:tabs>
              <w:rPr>
                <w:rFonts w:ascii="Calibri" w:hAnsi="Calibri" w:cs="Calibri"/>
              </w:rPr>
            </w:pPr>
            <w:r w:rsidRPr="002D178B">
              <w:rPr>
                <w:rFonts w:ascii="Calibri" w:hAnsi="Calibri" w:cs="Calibri"/>
              </w:rPr>
              <w:t>Zamawiający przewiduje dodatkowe miejsca w postaci strapontenów posiadające składane siedzisko. Rozwiązanie po złożeniu nie może przekroczyć głębokości fotela, do którego będzie mocowana w płaszczyźnie prostopadłej do sceny 16cm, jeżeli chodzi o głębokość strapontena. Montaż strapontena odbywa się zarówno do podłoża jak i ściany w miejscach na to przewidzianych. Siedzisko obustronnie tapicerowane.</w:t>
            </w:r>
          </w:p>
          <w:p w:rsidR="00584D2F" w:rsidRPr="004C1337" w:rsidRDefault="00584D2F" w:rsidP="004C1337">
            <w:pPr>
              <w:spacing w:line="240" w:lineRule="auto"/>
              <w:jc w:val="both"/>
              <w:rPr>
                <w:rFonts w:ascii="Calibri" w:eastAsia="Times New Roman" w:hAnsi="Calibri" w:cs="Calibri"/>
                <w:b/>
                <w:bCs/>
                <w:color w:val="000000"/>
                <w:lang w:eastAsia="zh-CN"/>
              </w:rPr>
            </w:pPr>
          </w:p>
        </w:tc>
        <w:tc>
          <w:tcPr>
            <w:tcW w:w="4366" w:type="dxa"/>
            <w:tcBorders>
              <w:left w:val="single" w:sz="4" w:space="0" w:color="auto"/>
              <w:right w:val="single" w:sz="4" w:space="0" w:color="auto"/>
            </w:tcBorders>
            <w:shd w:val="clear" w:color="auto" w:fill="auto"/>
          </w:tcPr>
          <w:p w:rsidR="00584D2F" w:rsidRPr="007342C6" w:rsidRDefault="00584D2F" w:rsidP="007342C6">
            <w:pPr>
              <w:widowControl w:val="0"/>
              <w:suppressAutoHyphens/>
              <w:spacing w:after="5" w:line="271" w:lineRule="auto"/>
              <w:ind w:left="366" w:hanging="365"/>
              <w:jc w:val="both"/>
              <w:rPr>
                <w:rFonts w:asciiTheme="majorHAnsi" w:eastAsia="Century Gothic" w:hAnsiTheme="majorHAnsi" w:cstheme="majorHAnsi"/>
                <w:color w:val="000000"/>
              </w:rPr>
            </w:pPr>
          </w:p>
        </w:tc>
      </w:tr>
    </w:tbl>
    <w:p w:rsidR="007342C6" w:rsidRDefault="007342C6" w:rsidP="00167048">
      <w:pPr>
        <w:rPr>
          <w:rFonts w:asciiTheme="majorHAnsi" w:hAnsiTheme="majorHAnsi" w:cstheme="majorHAnsi"/>
          <w:bCs/>
        </w:rPr>
      </w:pPr>
    </w:p>
    <w:p w:rsidR="007342C6" w:rsidRPr="00234CA4" w:rsidRDefault="007342C6" w:rsidP="00167048">
      <w:pPr>
        <w:rPr>
          <w:rFonts w:asciiTheme="majorHAnsi" w:hAnsiTheme="majorHAnsi" w:cstheme="majorHAnsi"/>
          <w:bCs/>
        </w:rPr>
      </w:pPr>
    </w:p>
    <w:p w:rsidR="00AF59C4" w:rsidRPr="00234CA4" w:rsidRDefault="00AF59C4" w:rsidP="00167048">
      <w:pPr>
        <w:rPr>
          <w:rFonts w:asciiTheme="majorHAnsi" w:eastAsia="Times New Roman" w:hAnsiTheme="majorHAnsi" w:cstheme="majorHAnsi"/>
          <w:bCs/>
        </w:rPr>
      </w:pPr>
    </w:p>
    <w:p w:rsidR="00180EB5" w:rsidRPr="00234CA4" w:rsidRDefault="00180EB5" w:rsidP="00167048">
      <w:pPr>
        <w:rPr>
          <w:rFonts w:asciiTheme="majorHAnsi" w:eastAsia="Times New Roman" w:hAnsiTheme="majorHAnsi" w:cstheme="majorHAnsi"/>
          <w:bCs/>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7602"/>
        <w:gridCol w:w="2321"/>
      </w:tblGrid>
      <w:tr w:rsidR="00180EB5" w:rsidRPr="00234CA4" w:rsidTr="00ED238C">
        <w:trPr>
          <w:trHeight w:val="540"/>
        </w:trPr>
        <w:tc>
          <w:tcPr>
            <w:tcW w:w="9923" w:type="dxa"/>
            <w:gridSpan w:val="2"/>
            <w:shd w:val="clear" w:color="auto" w:fill="auto"/>
            <w:vAlign w:val="center"/>
          </w:tcPr>
          <w:p w:rsidR="00180EB5" w:rsidRPr="00234CA4" w:rsidRDefault="00180EB5" w:rsidP="00167048">
            <w:pPr>
              <w:spacing w:before="60" w:after="60"/>
              <w:jc w:val="center"/>
              <w:rPr>
                <w:rFonts w:asciiTheme="majorHAnsi" w:hAnsiTheme="majorHAnsi" w:cstheme="majorHAnsi"/>
                <w:bCs/>
                <w:color w:val="000000"/>
              </w:rPr>
            </w:pPr>
            <w:r w:rsidRPr="00234CA4">
              <w:rPr>
                <w:rFonts w:asciiTheme="majorHAnsi" w:hAnsiTheme="majorHAnsi" w:cstheme="majorHAnsi"/>
                <w:bCs/>
                <w:color w:val="000000"/>
              </w:rPr>
              <w:t>Okres gwarancji**</w:t>
            </w:r>
          </w:p>
        </w:tc>
      </w:tr>
      <w:tr w:rsidR="005B0C1B" w:rsidRPr="00234CA4" w:rsidTr="00ED238C">
        <w:trPr>
          <w:trHeight w:val="540"/>
        </w:trPr>
        <w:tc>
          <w:tcPr>
            <w:tcW w:w="7602" w:type="dxa"/>
            <w:shd w:val="clear" w:color="auto" w:fill="auto"/>
            <w:vAlign w:val="center"/>
          </w:tcPr>
          <w:p w:rsidR="005B0C1B" w:rsidRPr="00234CA4" w:rsidRDefault="005B0C1B" w:rsidP="00167048">
            <w:pPr>
              <w:spacing w:before="60" w:after="60"/>
              <w:rPr>
                <w:rFonts w:asciiTheme="majorHAnsi" w:hAnsiTheme="majorHAnsi" w:cstheme="majorHAnsi"/>
                <w:bCs/>
                <w:color w:val="000000"/>
              </w:rPr>
            </w:pPr>
            <w:r w:rsidRPr="00234CA4">
              <w:rPr>
                <w:rFonts w:asciiTheme="majorHAnsi" w:hAnsiTheme="majorHAnsi" w:cstheme="majorHAnsi"/>
                <w:bCs/>
                <w:color w:val="000000"/>
              </w:rPr>
              <w:t>OG1 – 60 miesięcy</w:t>
            </w:r>
          </w:p>
        </w:tc>
        <w:tc>
          <w:tcPr>
            <w:tcW w:w="2321" w:type="dxa"/>
            <w:shd w:val="clear" w:color="auto" w:fill="auto"/>
            <w:vAlign w:val="center"/>
          </w:tcPr>
          <w:p w:rsidR="005B0C1B" w:rsidRPr="00234CA4" w:rsidRDefault="00BF1951" w:rsidP="00167048">
            <w:pPr>
              <w:spacing w:before="60" w:after="60"/>
              <w:jc w:val="center"/>
              <w:rPr>
                <w:rFonts w:asciiTheme="majorHAnsi" w:hAnsiTheme="majorHAnsi" w:cstheme="majorHAnsi"/>
                <w:bCs/>
                <w:color w:val="000000"/>
              </w:rPr>
            </w:pPr>
            <w:r w:rsidRPr="00234CA4">
              <w:rPr>
                <w:rFonts w:asciiTheme="majorHAnsi" w:hAnsiTheme="majorHAnsi" w:cstheme="majorHAnsi"/>
                <w:bCs/>
                <w:color w:val="000000"/>
              </w:rPr>
              <w:fldChar w:fldCharType="begin">
                <w:ffData>
                  <w:name w:val=""/>
                  <w:enabled/>
                  <w:calcOnExit w:val="0"/>
                  <w:checkBox>
                    <w:sizeAuto/>
                    <w:default w:val="0"/>
                  </w:checkBox>
                </w:ffData>
              </w:fldChar>
            </w:r>
            <w:r w:rsidR="005B0C1B" w:rsidRPr="00234CA4">
              <w:rPr>
                <w:rFonts w:asciiTheme="majorHAnsi" w:hAnsiTheme="majorHAnsi" w:cstheme="majorHAnsi"/>
                <w:bCs/>
                <w:color w:val="000000"/>
              </w:rPr>
              <w:instrText xml:space="preserve"> FORMCHECKBOX </w:instrText>
            </w:r>
            <w:r>
              <w:rPr>
                <w:rFonts w:asciiTheme="majorHAnsi" w:hAnsiTheme="majorHAnsi" w:cstheme="majorHAnsi"/>
                <w:bCs/>
                <w:color w:val="000000"/>
              </w:rPr>
            </w:r>
            <w:r>
              <w:rPr>
                <w:rFonts w:asciiTheme="majorHAnsi" w:hAnsiTheme="majorHAnsi" w:cstheme="majorHAnsi"/>
                <w:bCs/>
                <w:color w:val="000000"/>
              </w:rPr>
              <w:fldChar w:fldCharType="separate"/>
            </w:r>
            <w:r w:rsidRPr="00234CA4">
              <w:rPr>
                <w:rFonts w:asciiTheme="majorHAnsi" w:hAnsiTheme="majorHAnsi" w:cstheme="majorHAnsi"/>
                <w:bCs/>
                <w:color w:val="000000"/>
              </w:rPr>
              <w:fldChar w:fldCharType="end"/>
            </w:r>
          </w:p>
        </w:tc>
      </w:tr>
      <w:tr w:rsidR="00180EB5" w:rsidRPr="00234CA4" w:rsidTr="00ED238C">
        <w:trPr>
          <w:trHeight w:val="540"/>
        </w:trPr>
        <w:tc>
          <w:tcPr>
            <w:tcW w:w="7602" w:type="dxa"/>
            <w:shd w:val="clear" w:color="auto" w:fill="auto"/>
            <w:vAlign w:val="center"/>
          </w:tcPr>
          <w:p w:rsidR="00180EB5" w:rsidRPr="00234CA4" w:rsidRDefault="00180EB5" w:rsidP="00167048">
            <w:pPr>
              <w:spacing w:before="60" w:after="60"/>
              <w:rPr>
                <w:rFonts w:asciiTheme="majorHAnsi" w:hAnsiTheme="majorHAnsi" w:cstheme="majorHAnsi"/>
                <w:bCs/>
                <w:color w:val="000000"/>
              </w:rPr>
            </w:pPr>
            <w:r w:rsidRPr="00234CA4">
              <w:rPr>
                <w:rFonts w:asciiTheme="majorHAnsi" w:hAnsiTheme="majorHAnsi" w:cstheme="majorHAnsi"/>
                <w:bCs/>
                <w:color w:val="000000"/>
              </w:rPr>
              <w:t>OG1 – 48 miesięcy</w:t>
            </w:r>
          </w:p>
        </w:tc>
        <w:tc>
          <w:tcPr>
            <w:tcW w:w="2321" w:type="dxa"/>
            <w:shd w:val="clear" w:color="auto" w:fill="auto"/>
            <w:vAlign w:val="center"/>
          </w:tcPr>
          <w:p w:rsidR="00180EB5" w:rsidRPr="00234CA4" w:rsidRDefault="00BF1951" w:rsidP="00167048">
            <w:pPr>
              <w:spacing w:before="60" w:after="60"/>
              <w:jc w:val="center"/>
              <w:rPr>
                <w:rFonts w:asciiTheme="majorHAnsi" w:hAnsiTheme="majorHAnsi" w:cstheme="majorHAnsi"/>
                <w:bCs/>
                <w:color w:val="000000"/>
              </w:rPr>
            </w:pPr>
            <w:r w:rsidRPr="00234CA4">
              <w:rPr>
                <w:rFonts w:asciiTheme="majorHAnsi" w:hAnsiTheme="majorHAnsi" w:cstheme="majorHAnsi"/>
                <w:bCs/>
                <w:color w:val="000000"/>
              </w:rPr>
              <w:fldChar w:fldCharType="begin">
                <w:ffData>
                  <w:name w:val=""/>
                  <w:enabled/>
                  <w:calcOnExit w:val="0"/>
                  <w:checkBox>
                    <w:sizeAuto/>
                    <w:default w:val="0"/>
                  </w:checkBox>
                </w:ffData>
              </w:fldChar>
            </w:r>
            <w:r w:rsidR="00180EB5" w:rsidRPr="00234CA4">
              <w:rPr>
                <w:rFonts w:asciiTheme="majorHAnsi" w:hAnsiTheme="majorHAnsi" w:cstheme="majorHAnsi"/>
                <w:bCs/>
                <w:color w:val="000000"/>
              </w:rPr>
              <w:instrText xml:space="preserve"> FORMCHECKBOX </w:instrText>
            </w:r>
            <w:r>
              <w:rPr>
                <w:rFonts w:asciiTheme="majorHAnsi" w:hAnsiTheme="majorHAnsi" w:cstheme="majorHAnsi"/>
                <w:bCs/>
                <w:color w:val="000000"/>
              </w:rPr>
            </w:r>
            <w:r>
              <w:rPr>
                <w:rFonts w:asciiTheme="majorHAnsi" w:hAnsiTheme="majorHAnsi" w:cstheme="majorHAnsi"/>
                <w:bCs/>
                <w:color w:val="000000"/>
              </w:rPr>
              <w:fldChar w:fldCharType="separate"/>
            </w:r>
            <w:r w:rsidRPr="00234CA4">
              <w:rPr>
                <w:rFonts w:asciiTheme="majorHAnsi" w:hAnsiTheme="majorHAnsi" w:cstheme="majorHAnsi"/>
                <w:bCs/>
                <w:color w:val="000000"/>
              </w:rPr>
              <w:fldChar w:fldCharType="end"/>
            </w:r>
          </w:p>
        </w:tc>
      </w:tr>
      <w:tr w:rsidR="00180EB5" w:rsidRPr="00234CA4" w:rsidTr="00ED238C">
        <w:trPr>
          <w:trHeight w:val="540"/>
        </w:trPr>
        <w:tc>
          <w:tcPr>
            <w:tcW w:w="7602" w:type="dxa"/>
            <w:shd w:val="clear" w:color="auto" w:fill="auto"/>
            <w:vAlign w:val="center"/>
          </w:tcPr>
          <w:p w:rsidR="00180EB5" w:rsidRPr="00234CA4" w:rsidRDefault="00180EB5" w:rsidP="00167048">
            <w:pPr>
              <w:spacing w:before="60" w:after="60"/>
              <w:rPr>
                <w:rFonts w:asciiTheme="majorHAnsi" w:hAnsiTheme="majorHAnsi" w:cstheme="majorHAnsi"/>
                <w:bCs/>
                <w:color w:val="000000"/>
              </w:rPr>
            </w:pPr>
            <w:r w:rsidRPr="00234CA4">
              <w:rPr>
                <w:rFonts w:asciiTheme="majorHAnsi" w:hAnsiTheme="majorHAnsi" w:cstheme="majorHAnsi"/>
                <w:bCs/>
                <w:color w:val="000000"/>
              </w:rPr>
              <w:t>OG2 – 36 miesiące</w:t>
            </w:r>
          </w:p>
        </w:tc>
        <w:tc>
          <w:tcPr>
            <w:tcW w:w="2321" w:type="dxa"/>
            <w:shd w:val="clear" w:color="auto" w:fill="auto"/>
            <w:vAlign w:val="center"/>
          </w:tcPr>
          <w:p w:rsidR="00180EB5" w:rsidRPr="00234CA4" w:rsidRDefault="00BF1951" w:rsidP="00167048">
            <w:pPr>
              <w:jc w:val="center"/>
              <w:rPr>
                <w:rFonts w:asciiTheme="majorHAnsi" w:hAnsiTheme="majorHAnsi" w:cstheme="majorHAnsi"/>
                <w:bCs/>
                <w:color w:val="000000"/>
              </w:rPr>
            </w:pPr>
            <w:r w:rsidRPr="00234CA4">
              <w:rPr>
                <w:rFonts w:asciiTheme="majorHAnsi" w:hAnsiTheme="majorHAnsi" w:cstheme="majorHAnsi"/>
                <w:bCs/>
                <w:color w:val="000000"/>
              </w:rPr>
              <w:fldChar w:fldCharType="begin">
                <w:ffData>
                  <w:name w:val=""/>
                  <w:enabled/>
                  <w:calcOnExit w:val="0"/>
                  <w:checkBox>
                    <w:sizeAuto/>
                    <w:default w:val="0"/>
                  </w:checkBox>
                </w:ffData>
              </w:fldChar>
            </w:r>
            <w:r w:rsidR="00180EB5" w:rsidRPr="00234CA4">
              <w:rPr>
                <w:rFonts w:asciiTheme="majorHAnsi" w:hAnsiTheme="majorHAnsi" w:cstheme="majorHAnsi"/>
                <w:bCs/>
                <w:color w:val="000000"/>
              </w:rPr>
              <w:instrText xml:space="preserve"> FORMCHECKBOX </w:instrText>
            </w:r>
            <w:r>
              <w:rPr>
                <w:rFonts w:asciiTheme="majorHAnsi" w:hAnsiTheme="majorHAnsi" w:cstheme="majorHAnsi"/>
                <w:bCs/>
                <w:color w:val="000000"/>
              </w:rPr>
            </w:r>
            <w:r>
              <w:rPr>
                <w:rFonts w:asciiTheme="majorHAnsi" w:hAnsiTheme="majorHAnsi" w:cstheme="majorHAnsi"/>
                <w:bCs/>
                <w:color w:val="000000"/>
              </w:rPr>
              <w:fldChar w:fldCharType="separate"/>
            </w:r>
            <w:r w:rsidRPr="00234CA4">
              <w:rPr>
                <w:rFonts w:asciiTheme="majorHAnsi" w:hAnsiTheme="majorHAnsi" w:cstheme="majorHAnsi"/>
                <w:bCs/>
                <w:color w:val="000000"/>
              </w:rPr>
              <w:fldChar w:fldCharType="end"/>
            </w:r>
          </w:p>
        </w:tc>
      </w:tr>
      <w:tr w:rsidR="00180EB5" w:rsidRPr="00234CA4" w:rsidTr="00ED238C">
        <w:trPr>
          <w:trHeight w:val="540"/>
        </w:trPr>
        <w:tc>
          <w:tcPr>
            <w:tcW w:w="7602" w:type="dxa"/>
            <w:shd w:val="clear" w:color="auto" w:fill="auto"/>
            <w:vAlign w:val="center"/>
          </w:tcPr>
          <w:p w:rsidR="00180EB5" w:rsidRPr="00234CA4" w:rsidRDefault="00180EB5" w:rsidP="00167048">
            <w:pPr>
              <w:spacing w:before="60" w:after="60"/>
              <w:rPr>
                <w:rFonts w:asciiTheme="majorHAnsi" w:hAnsiTheme="majorHAnsi" w:cstheme="majorHAnsi"/>
                <w:bCs/>
                <w:color w:val="000000"/>
              </w:rPr>
            </w:pPr>
            <w:r w:rsidRPr="00234CA4">
              <w:rPr>
                <w:rFonts w:asciiTheme="majorHAnsi" w:hAnsiTheme="majorHAnsi" w:cstheme="majorHAnsi"/>
                <w:bCs/>
                <w:color w:val="000000"/>
              </w:rPr>
              <w:t>OG3 – 24 miesi</w:t>
            </w:r>
            <w:r w:rsidR="00607865" w:rsidRPr="00234CA4">
              <w:rPr>
                <w:rFonts w:asciiTheme="majorHAnsi" w:hAnsiTheme="majorHAnsi" w:cstheme="majorHAnsi"/>
                <w:bCs/>
                <w:color w:val="000000"/>
              </w:rPr>
              <w:t>ące</w:t>
            </w:r>
          </w:p>
        </w:tc>
        <w:tc>
          <w:tcPr>
            <w:tcW w:w="2321" w:type="dxa"/>
            <w:shd w:val="clear" w:color="auto" w:fill="auto"/>
            <w:vAlign w:val="center"/>
          </w:tcPr>
          <w:p w:rsidR="00180EB5" w:rsidRPr="00234CA4" w:rsidRDefault="00BF1951" w:rsidP="00167048">
            <w:pPr>
              <w:jc w:val="center"/>
              <w:rPr>
                <w:rFonts w:asciiTheme="majorHAnsi" w:hAnsiTheme="majorHAnsi" w:cstheme="majorHAnsi"/>
                <w:bCs/>
                <w:color w:val="000000"/>
              </w:rPr>
            </w:pPr>
            <w:r w:rsidRPr="00234CA4">
              <w:rPr>
                <w:rFonts w:asciiTheme="majorHAnsi" w:hAnsiTheme="majorHAnsi" w:cstheme="majorHAnsi"/>
                <w:bCs/>
                <w:color w:val="000000"/>
              </w:rPr>
              <w:fldChar w:fldCharType="begin">
                <w:ffData>
                  <w:name w:val=""/>
                  <w:enabled/>
                  <w:calcOnExit w:val="0"/>
                  <w:checkBox>
                    <w:sizeAuto/>
                    <w:default w:val="0"/>
                  </w:checkBox>
                </w:ffData>
              </w:fldChar>
            </w:r>
            <w:r w:rsidR="00180EB5" w:rsidRPr="00234CA4">
              <w:rPr>
                <w:rFonts w:asciiTheme="majorHAnsi" w:hAnsiTheme="majorHAnsi" w:cstheme="majorHAnsi"/>
                <w:bCs/>
                <w:color w:val="000000"/>
              </w:rPr>
              <w:instrText xml:space="preserve"> FORMCHECKBOX </w:instrText>
            </w:r>
            <w:r>
              <w:rPr>
                <w:rFonts w:asciiTheme="majorHAnsi" w:hAnsiTheme="majorHAnsi" w:cstheme="majorHAnsi"/>
                <w:bCs/>
                <w:color w:val="000000"/>
              </w:rPr>
            </w:r>
            <w:r>
              <w:rPr>
                <w:rFonts w:asciiTheme="majorHAnsi" w:hAnsiTheme="majorHAnsi" w:cstheme="majorHAnsi"/>
                <w:bCs/>
                <w:color w:val="000000"/>
              </w:rPr>
              <w:fldChar w:fldCharType="separate"/>
            </w:r>
            <w:r w:rsidRPr="00234CA4">
              <w:rPr>
                <w:rFonts w:asciiTheme="majorHAnsi" w:hAnsiTheme="majorHAnsi" w:cstheme="majorHAnsi"/>
                <w:bCs/>
                <w:color w:val="000000"/>
              </w:rPr>
              <w:fldChar w:fldCharType="end"/>
            </w:r>
          </w:p>
        </w:tc>
      </w:tr>
    </w:tbl>
    <w:p w:rsidR="00180EB5" w:rsidRPr="00234CA4" w:rsidRDefault="00180EB5" w:rsidP="00167048">
      <w:pPr>
        <w:ind w:right="-142"/>
        <w:jc w:val="both"/>
        <w:rPr>
          <w:rFonts w:asciiTheme="majorHAnsi" w:hAnsiTheme="majorHAnsi" w:cstheme="majorHAnsi"/>
          <w:bCs/>
          <w:i/>
        </w:rPr>
      </w:pPr>
      <w:r w:rsidRPr="00234CA4">
        <w:rPr>
          <w:rFonts w:asciiTheme="majorHAnsi" w:hAnsiTheme="majorHAnsi" w:cstheme="majorHAnsi"/>
          <w:bCs/>
          <w:i/>
        </w:rPr>
        <w:t xml:space="preserve">**Zaznaczyć znakiem „x” deklarowany okres gwarancji– zgodnie z zapisami w </w:t>
      </w:r>
      <w:r w:rsidR="006A0ECC" w:rsidRPr="00234CA4">
        <w:rPr>
          <w:rFonts w:asciiTheme="majorHAnsi" w:hAnsiTheme="majorHAnsi" w:cstheme="majorHAnsi"/>
          <w:bCs/>
          <w:i/>
        </w:rPr>
        <w:t>ROZDZ.</w:t>
      </w:r>
      <w:r w:rsidR="00840CDA" w:rsidRPr="00234CA4">
        <w:rPr>
          <w:rFonts w:asciiTheme="majorHAnsi" w:hAnsiTheme="majorHAnsi" w:cstheme="majorHAnsi"/>
          <w:bCs/>
          <w:i/>
        </w:rPr>
        <w:t>XX ust. 3</w:t>
      </w:r>
      <w:r w:rsidRPr="00234CA4">
        <w:rPr>
          <w:rFonts w:asciiTheme="majorHAnsi" w:hAnsiTheme="majorHAnsi" w:cstheme="majorHAnsi"/>
          <w:bCs/>
          <w:i/>
          <w:color w:val="FF0000"/>
        </w:rPr>
        <w:t xml:space="preserve"> </w:t>
      </w:r>
      <w:r w:rsidRPr="00234CA4">
        <w:rPr>
          <w:rFonts w:asciiTheme="majorHAnsi" w:hAnsiTheme="majorHAnsi" w:cstheme="majorHAnsi"/>
          <w:bCs/>
          <w:i/>
        </w:rPr>
        <w:t xml:space="preserve"> SWZ. </w:t>
      </w:r>
    </w:p>
    <w:p w:rsidR="00180EB5" w:rsidRPr="00234CA4" w:rsidRDefault="00180EB5" w:rsidP="00167048">
      <w:pPr>
        <w:pStyle w:val="Tekstpodstawowy3"/>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jc w:val="both"/>
        <w:rPr>
          <w:rFonts w:asciiTheme="majorHAnsi" w:hAnsiTheme="majorHAnsi" w:cstheme="majorHAnsi"/>
          <w:bCs/>
          <w:sz w:val="22"/>
          <w:szCs w:val="22"/>
        </w:rPr>
      </w:pPr>
      <w:r w:rsidRPr="00234CA4">
        <w:rPr>
          <w:rFonts w:asciiTheme="majorHAnsi" w:hAnsiTheme="majorHAnsi" w:cstheme="majorHAnsi"/>
          <w:bCs/>
          <w:sz w:val="22"/>
          <w:szCs w:val="22"/>
        </w:rPr>
        <w:t>Zamawiający wyznacza najkrótszy okres gwarancji, który wynosi 24 miesiące od daty dostawy materiałów.</w:t>
      </w:r>
    </w:p>
    <w:p w:rsidR="00180EB5" w:rsidRPr="00234CA4" w:rsidRDefault="00180EB5" w:rsidP="00167048">
      <w:pPr>
        <w:pStyle w:val="Tekstpodstawowy3"/>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jc w:val="both"/>
        <w:rPr>
          <w:rFonts w:asciiTheme="majorHAnsi" w:hAnsiTheme="majorHAnsi" w:cstheme="majorHAnsi"/>
          <w:bCs/>
          <w:sz w:val="22"/>
          <w:szCs w:val="22"/>
          <w:u w:val="single"/>
        </w:rPr>
      </w:pPr>
      <w:r w:rsidRPr="00234CA4">
        <w:rPr>
          <w:rFonts w:asciiTheme="majorHAnsi" w:hAnsiTheme="majorHAnsi" w:cstheme="majorHAnsi"/>
          <w:bCs/>
          <w:sz w:val="22"/>
          <w:szCs w:val="22"/>
          <w:u w:val="single"/>
        </w:rPr>
        <w:t xml:space="preserve">Brak zaznaczenia jednego z powyżej przewidzianych przez Zamawiającego okresów gwarancji  spowoduje odrzucenie oferty danego Wykonawcy.  </w:t>
      </w:r>
    </w:p>
    <w:p w:rsidR="005B20DB" w:rsidRPr="00234CA4" w:rsidRDefault="005B20DB" w:rsidP="00167048">
      <w:pPr>
        <w:rPr>
          <w:rFonts w:asciiTheme="majorHAnsi" w:hAnsiTheme="majorHAnsi" w:cstheme="majorHAnsi"/>
          <w:bCs/>
        </w:rPr>
      </w:pPr>
    </w:p>
    <w:p w:rsidR="00180EB5" w:rsidRPr="00234CA4" w:rsidRDefault="00180EB5" w:rsidP="00167048">
      <w:pPr>
        <w:tabs>
          <w:tab w:val="left" w:pos="622"/>
        </w:tabs>
        <w:spacing w:before="75"/>
        <w:ind w:right="-1"/>
        <w:rPr>
          <w:rFonts w:asciiTheme="majorHAnsi" w:hAnsiTheme="majorHAnsi" w:cstheme="majorHAnsi"/>
          <w:bCs/>
        </w:rPr>
      </w:pPr>
      <w:r w:rsidRPr="00234CA4">
        <w:rPr>
          <w:rFonts w:asciiTheme="majorHAnsi" w:hAnsiTheme="majorHAnsi" w:cstheme="majorHAnsi"/>
          <w:bCs/>
        </w:rPr>
        <w:t xml:space="preserve"> </w:t>
      </w:r>
    </w:p>
    <w:p w:rsidR="00180EB5" w:rsidRPr="00234CA4" w:rsidRDefault="00180EB5" w:rsidP="004A4911">
      <w:pPr>
        <w:pStyle w:val="Akapitzlist"/>
        <w:numPr>
          <w:ilvl w:val="0"/>
          <w:numId w:val="28"/>
        </w:numPr>
        <w:tabs>
          <w:tab w:val="left" w:pos="785"/>
        </w:tabs>
        <w:spacing w:line="276" w:lineRule="auto"/>
        <w:ind w:left="784" w:right="1092" w:hanging="648"/>
        <w:rPr>
          <w:rFonts w:asciiTheme="majorHAnsi" w:hAnsiTheme="majorHAnsi" w:cstheme="majorHAnsi"/>
          <w:bCs/>
        </w:rPr>
      </w:pPr>
      <w:r w:rsidRPr="00234CA4">
        <w:rPr>
          <w:rFonts w:asciiTheme="majorHAnsi" w:hAnsiTheme="majorHAnsi" w:cstheme="majorHAnsi"/>
          <w:bCs/>
        </w:rPr>
        <w:t>OŚWIADCZAMY, że zapoznaliśmy się ze Specyfikacją Warunków Zamówienia i akceptujemy wszystkie warunki w niej</w:t>
      </w:r>
      <w:r w:rsidRPr="00234CA4">
        <w:rPr>
          <w:rFonts w:asciiTheme="majorHAnsi" w:hAnsiTheme="majorHAnsi" w:cstheme="majorHAnsi"/>
          <w:bCs/>
          <w:spacing w:val="-3"/>
        </w:rPr>
        <w:t xml:space="preserve"> </w:t>
      </w:r>
      <w:r w:rsidRPr="00234CA4">
        <w:rPr>
          <w:rFonts w:asciiTheme="majorHAnsi" w:hAnsiTheme="majorHAnsi" w:cstheme="majorHAnsi"/>
          <w:bCs/>
        </w:rPr>
        <w:t>zawarte.</w:t>
      </w:r>
    </w:p>
    <w:p w:rsidR="00180EB5" w:rsidRPr="00234CA4" w:rsidRDefault="00180EB5" w:rsidP="004A4911">
      <w:pPr>
        <w:pStyle w:val="Akapitzlist"/>
        <w:numPr>
          <w:ilvl w:val="0"/>
          <w:numId w:val="28"/>
        </w:numPr>
        <w:tabs>
          <w:tab w:val="left" w:pos="785"/>
        </w:tabs>
        <w:spacing w:before="121" w:line="276" w:lineRule="auto"/>
        <w:ind w:left="784" w:right="1090" w:hanging="648"/>
        <w:rPr>
          <w:rFonts w:asciiTheme="majorHAnsi" w:hAnsiTheme="majorHAnsi" w:cstheme="majorHAnsi"/>
          <w:bCs/>
        </w:rPr>
      </w:pPr>
      <w:r w:rsidRPr="00234CA4">
        <w:rPr>
          <w:rFonts w:asciiTheme="majorHAnsi" w:hAnsiTheme="majorHAnsi" w:cstheme="majorHAnsi"/>
          <w:bCs/>
        </w:rPr>
        <w:t>OŚWIADCZAMY,</w:t>
      </w:r>
      <w:r w:rsidRPr="00234CA4">
        <w:rPr>
          <w:rFonts w:asciiTheme="majorHAnsi" w:hAnsiTheme="majorHAnsi" w:cstheme="majorHAnsi"/>
          <w:bCs/>
          <w:spacing w:val="-18"/>
        </w:rPr>
        <w:t xml:space="preserve"> </w:t>
      </w:r>
      <w:r w:rsidRPr="00234CA4">
        <w:rPr>
          <w:rFonts w:asciiTheme="majorHAnsi" w:hAnsiTheme="majorHAnsi" w:cstheme="majorHAnsi"/>
          <w:bCs/>
        </w:rPr>
        <w:t>że</w:t>
      </w:r>
      <w:r w:rsidRPr="00234CA4">
        <w:rPr>
          <w:rFonts w:asciiTheme="majorHAnsi" w:hAnsiTheme="majorHAnsi" w:cstheme="majorHAnsi"/>
          <w:bCs/>
          <w:spacing w:val="-17"/>
        </w:rPr>
        <w:t xml:space="preserve"> </w:t>
      </w:r>
      <w:r w:rsidRPr="00234CA4">
        <w:rPr>
          <w:rFonts w:asciiTheme="majorHAnsi" w:hAnsiTheme="majorHAnsi" w:cstheme="majorHAnsi"/>
          <w:bCs/>
        </w:rPr>
        <w:t>uzyskaliśmy</w:t>
      </w:r>
      <w:r w:rsidRPr="00234CA4">
        <w:rPr>
          <w:rFonts w:asciiTheme="majorHAnsi" w:hAnsiTheme="majorHAnsi" w:cstheme="majorHAnsi"/>
          <w:bCs/>
          <w:spacing w:val="-18"/>
        </w:rPr>
        <w:t xml:space="preserve"> </w:t>
      </w:r>
      <w:r w:rsidRPr="00234CA4">
        <w:rPr>
          <w:rFonts w:asciiTheme="majorHAnsi" w:hAnsiTheme="majorHAnsi" w:cstheme="majorHAnsi"/>
          <w:bCs/>
        </w:rPr>
        <w:t>wszelkie</w:t>
      </w:r>
      <w:r w:rsidRPr="00234CA4">
        <w:rPr>
          <w:rFonts w:asciiTheme="majorHAnsi" w:hAnsiTheme="majorHAnsi" w:cstheme="majorHAnsi"/>
          <w:bCs/>
          <w:spacing w:val="-17"/>
        </w:rPr>
        <w:t xml:space="preserve"> </w:t>
      </w:r>
      <w:r w:rsidRPr="00234CA4">
        <w:rPr>
          <w:rFonts w:asciiTheme="majorHAnsi" w:hAnsiTheme="majorHAnsi" w:cstheme="majorHAnsi"/>
          <w:bCs/>
        </w:rPr>
        <w:t>informacje</w:t>
      </w:r>
      <w:r w:rsidRPr="00234CA4">
        <w:rPr>
          <w:rFonts w:asciiTheme="majorHAnsi" w:hAnsiTheme="majorHAnsi" w:cstheme="majorHAnsi"/>
          <w:bCs/>
          <w:spacing w:val="-17"/>
        </w:rPr>
        <w:t xml:space="preserve"> </w:t>
      </w:r>
      <w:r w:rsidRPr="00234CA4">
        <w:rPr>
          <w:rFonts w:asciiTheme="majorHAnsi" w:hAnsiTheme="majorHAnsi" w:cstheme="majorHAnsi"/>
          <w:bCs/>
        </w:rPr>
        <w:t>niezbędne</w:t>
      </w:r>
      <w:r w:rsidRPr="00234CA4">
        <w:rPr>
          <w:rFonts w:asciiTheme="majorHAnsi" w:hAnsiTheme="majorHAnsi" w:cstheme="majorHAnsi"/>
          <w:bCs/>
          <w:spacing w:val="-17"/>
        </w:rPr>
        <w:t xml:space="preserve"> </w:t>
      </w:r>
      <w:r w:rsidRPr="00234CA4">
        <w:rPr>
          <w:rFonts w:asciiTheme="majorHAnsi" w:hAnsiTheme="majorHAnsi" w:cstheme="majorHAnsi"/>
          <w:bCs/>
        </w:rPr>
        <w:t>do</w:t>
      </w:r>
      <w:r w:rsidRPr="00234CA4">
        <w:rPr>
          <w:rFonts w:asciiTheme="majorHAnsi" w:hAnsiTheme="majorHAnsi" w:cstheme="majorHAnsi"/>
          <w:bCs/>
          <w:spacing w:val="-18"/>
        </w:rPr>
        <w:t xml:space="preserve"> </w:t>
      </w:r>
      <w:r w:rsidRPr="00234CA4">
        <w:rPr>
          <w:rFonts w:asciiTheme="majorHAnsi" w:hAnsiTheme="majorHAnsi" w:cstheme="majorHAnsi"/>
          <w:bCs/>
        </w:rPr>
        <w:t>prawidłowego</w:t>
      </w:r>
      <w:r w:rsidRPr="00234CA4">
        <w:rPr>
          <w:rFonts w:asciiTheme="majorHAnsi" w:hAnsiTheme="majorHAnsi" w:cstheme="majorHAnsi"/>
          <w:bCs/>
          <w:spacing w:val="-18"/>
        </w:rPr>
        <w:t xml:space="preserve"> </w:t>
      </w:r>
      <w:r w:rsidRPr="00234CA4">
        <w:rPr>
          <w:rFonts w:asciiTheme="majorHAnsi" w:hAnsiTheme="majorHAnsi" w:cstheme="majorHAnsi"/>
          <w:bCs/>
        </w:rPr>
        <w:t>przygotowania i złożenia niniejszej</w:t>
      </w:r>
      <w:r w:rsidRPr="00234CA4">
        <w:rPr>
          <w:rFonts w:asciiTheme="majorHAnsi" w:hAnsiTheme="majorHAnsi" w:cstheme="majorHAnsi"/>
          <w:bCs/>
          <w:spacing w:val="-6"/>
        </w:rPr>
        <w:t xml:space="preserve"> </w:t>
      </w:r>
      <w:r w:rsidRPr="00234CA4">
        <w:rPr>
          <w:rFonts w:asciiTheme="majorHAnsi" w:hAnsiTheme="majorHAnsi" w:cstheme="majorHAnsi"/>
          <w:bCs/>
        </w:rPr>
        <w:t>oferty.</w:t>
      </w:r>
    </w:p>
    <w:p w:rsidR="00180EB5" w:rsidRPr="00234CA4" w:rsidRDefault="00180EB5" w:rsidP="004A4911">
      <w:pPr>
        <w:pStyle w:val="Akapitzlist"/>
        <w:numPr>
          <w:ilvl w:val="0"/>
          <w:numId w:val="28"/>
        </w:numPr>
        <w:tabs>
          <w:tab w:val="left" w:pos="785"/>
        </w:tabs>
        <w:spacing w:line="276" w:lineRule="auto"/>
        <w:ind w:left="784" w:right="1090" w:hanging="648"/>
        <w:rPr>
          <w:rFonts w:asciiTheme="majorHAnsi" w:hAnsiTheme="majorHAnsi" w:cstheme="majorHAnsi"/>
          <w:bCs/>
        </w:rPr>
      </w:pPr>
      <w:r w:rsidRPr="00234CA4">
        <w:rPr>
          <w:rFonts w:asciiTheme="majorHAnsi" w:hAnsiTheme="majorHAnsi" w:cstheme="majorHAnsi"/>
          <w:bCs/>
        </w:rPr>
        <w:t>OŚWIADCZAMY, że jesteśmy związani niniejszą ofertą od dnia upływu terminu składania ofert do dnia</w:t>
      </w:r>
      <w:r w:rsidRPr="00234CA4">
        <w:rPr>
          <w:rFonts w:asciiTheme="majorHAnsi" w:hAnsiTheme="majorHAnsi" w:cstheme="majorHAnsi"/>
          <w:bCs/>
          <w:spacing w:val="-4"/>
        </w:rPr>
        <w:t xml:space="preserve">  </w:t>
      </w:r>
      <w:r w:rsidR="00D5369E">
        <w:rPr>
          <w:rFonts w:asciiTheme="majorHAnsi" w:hAnsiTheme="majorHAnsi" w:cstheme="majorHAnsi"/>
          <w:bCs/>
          <w:spacing w:val="-4"/>
        </w:rPr>
        <w:t>11</w:t>
      </w:r>
      <w:r w:rsidR="00EE3220" w:rsidRPr="00234CA4">
        <w:rPr>
          <w:rFonts w:asciiTheme="majorHAnsi" w:hAnsiTheme="majorHAnsi" w:cstheme="majorHAnsi"/>
          <w:bCs/>
          <w:spacing w:val="-4"/>
        </w:rPr>
        <w:t>.</w:t>
      </w:r>
      <w:r w:rsidR="00D5369E">
        <w:rPr>
          <w:rFonts w:asciiTheme="majorHAnsi" w:hAnsiTheme="majorHAnsi" w:cstheme="majorHAnsi"/>
          <w:bCs/>
          <w:spacing w:val="-4"/>
        </w:rPr>
        <w:t>03</w:t>
      </w:r>
      <w:r w:rsidR="00EE3220" w:rsidRPr="00234CA4">
        <w:rPr>
          <w:rFonts w:asciiTheme="majorHAnsi" w:hAnsiTheme="majorHAnsi" w:cstheme="majorHAnsi"/>
          <w:bCs/>
          <w:spacing w:val="-4"/>
        </w:rPr>
        <w:t>.</w:t>
      </w:r>
      <w:r w:rsidRPr="00234CA4">
        <w:rPr>
          <w:rFonts w:asciiTheme="majorHAnsi" w:hAnsiTheme="majorHAnsi" w:cstheme="majorHAnsi"/>
          <w:bCs/>
          <w:spacing w:val="-4"/>
        </w:rPr>
        <w:t>202</w:t>
      </w:r>
      <w:r w:rsidR="00D5369E">
        <w:rPr>
          <w:rFonts w:asciiTheme="majorHAnsi" w:hAnsiTheme="majorHAnsi" w:cstheme="majorHAnsi"/>
          <w:bCs/>
          <w:spacing w:val="-4"/>
        </w:rPr>
        <w:t>2</w:t>
      </w:r>
      <w:r w:rsidRPr="00234CA4">
        <w:rPr>
          <w:rFonts w:asciiTheme="majorHAnsi" w:hAnsiTheme="majorHAnsi" w:cstheme="majorHAnsi"/>
          <w:bCs/>
          <w:spacing w:val="-4"/>
        </w:rPr>
        <w:t xml:space="preserve"> roku. </w:t>
      </w:r>
    </w:p>
    <w:p w:rsidR="00180EB5" w:rsidRPr="00234CA4" w:rsidRDefault="00180EB5" w:rsidP="004A4911">
      <w:pPr>
        <w:pStyle w:val="Akapitzlist"/>
        <w:numPr>
          <w:ilvl w:val="0"/>
          <w:numId w:val="28"/>
        </w:numPr>
        <w:tabs>
          <w:tab w:val="left" w:pos="785"/>
        </w:tabs>
        <w:spacing w:before="0" w:line="276" w:lineRule="auto"/>
        <w:ind w:left="784" w:right="1090" w:hanging="648"/>
        <w:rPr>
          <w:rFonts w:asciiTheme="majorHAnsi" w:hAnsiTheme="majorHAnsi" w:cstheme="majorHAnsi"/>
          <w:bCs/>
        </w:rPr>
      </w:pPr>
      <w:r w:rsidRPr="00234CA4">
        <w:rPr>
          <w:rFonts w:asciiTheme="majorHAnsi" w:hAnsiTheme="majorHAnsi" w:cstheme="majorHAnsi"/>
          <w:bCs/>
        </w:rPr>
        <w:t xml:space="preserve">OŚWIADCZAMY, że zapoznaliśmy się z Projektowanymi Postanowieniami Umowy, określonymi w Załączniku nr </w:t>
      </w:r>
      <w:r w:rsidR="00EE3220" w:rsidRPr="00234CA4">
        <w:rPr>
          <w:rFonts w:asciiTheme="majorHAnsi" w:hAnsiTheme="majorHAnsi" w:cstheme="majorHAnsi"/>
          <w:bCs/>
        </w:rPr>
        <w:t>6</w:t>
      </w:r>
      <w:r w:rsidRPr="00234CA4">
        <w:rPr>
          <w:rFonts w:asciiTheme="majorHAnsi" w:hAnsiTheme="majorHAnsi" w:cstheme="majorHAnsi"/>
          <w:bCs/>
        </w:rPr>
        <w:t xml:space="preserve"> do Specyfikacji Warunków Zamówienia i ZOBOWIĄZUJEMY</w:t>
      </w:r>
      <w:r w:rsidRPr="00234CA4">
        <w:rPr>
          <w:rFonts w:asciiTheme="majorHAnsi" w:hAnsiTheme="majorHAnsi" w:cstheme="majorHAnsi"/>
          <w:bCs/>
          <w:spacing w:val="-8"/>
        </w:rPr>
        <w:t xml:space="preserve"> </w:t>
      </w:r>
      <w:r w:rsidRPr="00234CA4">
        <w:rPr>
          <w:rFonts w:asciiTheme="majorHAnsi" w:hAnsiTheme="majorHAnsi" w:cstheme="majorHAnsi"/>
          <w:bCs/>
        </w:rPr>
        <w:t>SIĘ,</w:t>
      </w:r>
      <w:r w:rsidRPr="00234CA4">
        <w:rPr>
          <w:rFonts w:asciiTheme="majorHAnsi" w:hAnsiTheme="majorHAnsi" w:cstheme="majorHAnsi"/>
          <w:bCs/>
          <w:spacing w:val="-9"/>
        </w:rPr>
        <w:t xml:space="preserve"> </w:t>
      </w:r>
      <w:r w:rsidRPr="00234CA4">
        <w:rPr>
          <w:rFonts w:asciiTheme="majorHAnsi" w:hAnsiTheme="majorHAnsi" w:cstheme="majorHAnsi"/>
          <w:bCs/>
        </w:rPr>
        <w:t>w</w:t>
      </w:r>
      <w:r w:rsidRPr="00234CA4">
        <w:rPr>
          <w:rFonts w:asciiTheme="majorHAnsi" w:hAnsiTheme="majorHAnsi" w:cstheme="majorHAnsi"/>
          <w:bCs/>
          <w:spacing w:val="-7"/>
        </w:rPr>
        <w:t xml:space="preserve"> </w:t>
      </w:r>
      <w:r w:rsidRPr="00234CA4">
        <w:rPr>
          <w:rFonts w:asciiTheme="majorHAnsi" w:hAnsiTheme="majorHAnsi" w:cstheme="majorHAnsi"/>
          <w:bCs/>
        </w:rPr>
        <w:t>przypadku</w:t>
      </w:r>
      <w:r w:rsidRPr="00234CA4">
        <w:rPr>
          <w:rFonts w:asciiTheme="majorHAnsi" w:hAnsiTheme="majorHAnsi" w:cstheme="majorHAnsi"/>
          <w:bCs/>
          <w:spacing w:val="-9"/>
        </w:rPr>
        <w:t xml:space="preserve"> </w:t>
      </w:r>
      <w:r w:rsidRPr="00234CA4">
        <w:rPr>
          <w:rFonts w:asciiTheme="majorHAnsi" w:hAnsiTheme="majorHAnsi" w:cstheme="majorHAnsi"/>
          <w:bCs/>
        </w:rPr>
        <w:t>wyboru</w:t>
      </w:r>
      <w:r w:rsidRPr="00234CA4">
        <w:rPr>
          <w:rFonts w:asciiTheme="majorHAnsi" w:hAnsiTheme="majorHAnsi" w:cstheme="majorHAnsi"/>
          <w:bCs/>
          <w:spacing w:val="-7"/>
        </w:rPr>
        <w:t xml:space="preserve"> </w:t>
      </w:r>
      <w:r w:rsidRPr="00234CA4">
        <w:rPr>
          <w:rFonts w:asciiTheme="majorHAnsi" w:hAnsiTheme="majorHAnsi" w:cstheme="majorHAnsi"/>
          <w:bCs/>
        </w:rPr>
        <w:t>naszej</w:t>
      </w:r>
      <w:r w:rsidRPr="00234CA4">
        <w:rPr>
          <w:rFonts w:asciiTheme="majorHAnsi" w:hAnsiTheme="majorHAnsi" w:cstheme="majorHAnsi"/>
          <w:bCs/>
          <w:spacing w:val="-5"/>
        </w:rPr>
        <w:t xml:space="preserve"> </w:t>
      </w:r>
      <w:r w:rsidRPr="00234CA4">
        <w:rPr>
          <w:rFonts w:asciiTheme="majorHAnsi" w:hAnsiTheme="majorHAnsi" w:cstheme="majorHAnsi"/>
          <w:bCs/>
        </w:rPr>
        <w:t>oferty,</w:t>
      </w:r>
      <w:r w:rsidRPr="00234CA4">
        <w:rPr>
          <w:rFonts w:asciiTheme="majorHAnsi" w:hAnsiTheme="majorHAnsi" w:cstheme="majorHAnsi"/>
          <w:bCs/>
          <w:spacing w:val="-7"/>
        </w:rPr>
        <w:t xml:space="preserve"> </w:t>
      </w:r>
      <w:r w:rsidRPr="00234CA4">
        <w:rPr>
          <w:rFonts w:asciiTheme="majorHAnsi" w:hAnsiTheme="majorHAnsi" w:cstheme="majorHAnsi"/>
          <w:bCs/>
        </w:rPr>
        <w:t>do</w:t>
      </w:r>
      <w:r w:rsidRPr="00234CA4">
        <w:rPr>
          <w:rFonts w:asciiTheme="majorHAnsi" w:hAnsiTheme="majorHAnsi" w:cstheme="majorHAnsi"/>
          <w:bCs/>
          <w:spacing w:val="-10"/>
        </w:rPr>
        <w:t xml:space="preserve"> </w:t>
      </w:r>
      <w:r w:rsidRPr="00234CA4">
        <w:rPr>
          <w:rFonts w:asciiTheme="majorHAnsi" w:hAnsiTheme="majorHAnsi" w:cstheme="majorHAnsi"/>
          <w:bCs/>
        </w:rPr>
        <w:t>zawarcia</w:t>
      </w:r>
      <w:r w:rsidRPr="00234CA4">
        <w:rPr>
          <w:rFonts w:asciiTheme="majorHAnsi" w:hAnsiTheme="majorHAnsi" w:cstheme="majorHAnsi"/>
          <w:bCs/>
          <w:spacing w:val="-8"/>
        </w:rPr>
        <w:t xml:space="preserve"> </w:t>
      </w:r>
      <w:r w:rsidRPr="00234CA4">
        <w:rPr>
          <w:rFonts w:asciiTheme="majorHAnsi" w:hAnsiTheme="majorHAnsi" w:cstheme="majorHAnsi"/>
          <w:bCs/>
        </w:rPr>
        <w:t>umowy</w:t>
      </w:r>
      <w:r w:rsidRPr="00234CA4">
        <w:rPr>
          <w:rFonts w:asciiTheme="majorHAnsi" w:hAnsiTheme="majorHAnsi" w:cstheme="majorHAnsi"/>
          <w:bCs/>
          <w:spacing w:val="-10"/>
        </w:rPr>
        <w:t xml:space="preserve"> </w:t>
      </w:r>
      <w:r w:rsidRPr="00234CA4">
        <w:rPr>
          <w:rFonts w:asciiTheme="majorHAnsi" w:hAnsiTheme="majorHAnsi" w:cstheme="majorHAnsi"/>
          <w:bCs/>
        </w:rPr>
        <w:t>zgodnej</w:t>
      </w:r>
      <w:r w:rsidRPr="00234CA4">
        <w:rPr>
          <w:rFonts w:asciiTheme="majorHAnsi" w:hAnsiTheme="majorHAnsi" w:cstheme="majorHAnsi"/>
          <w:bCs/>
          <w:spacing w:val="-8"/>
        </w:rPr>
        <w:t xml:space="preserve"> </w:t>
      </w:r>
      <w:r w:rsidRPr="00234CA4">
        <w:rPr>
          <w:rFonts w:asciiTheme="majorHAnsi" w:hAnsiTheme="majorHAnsi" w:cstheme="majorHAnsi"/>
          <w:bCs/>
        </w:rPr>
        <w:t>z</w:t>
      </w:r>
      <w:r w:rsidRPr="00234CA4">
        <w:rPr>
          <w:rFonts w:asciiTheme="majorHAnsi" w:hAnsiTheme="majorHAnsi" w:cstheme="majorHAnsi"/>
          <w:bCs/>
          <w:spacing w:val="-7"/>
        </w:rPr>
        <w:t xml:space="preserve"> </w:t>
      </w:r>
      <w:r w:rsidRPr="00234CA4">
        <w:rPr>
          <w:rFonts w:asciiTheme="majorHAnsi" w:hAnsiTheme="majorHAnsi" w:cstheme="majorHAnsi"/>
          <w:bCs/>
        </w:rPr>
        <w:t>niniejszą ofertą, na warunkach w nich</w:t>
      </w:r>
      <w:r w:rsidRPr="00234CA4">
        <w:rPr>
          <w:rFonts w:asciiTheme="majorHAnsi" w:hAnsiTheme="majorHAnsi" w:cstheme="majorHAnsi"/>
          <w:bCs/>
          <w:spacing w:val="-6"/>
        </w:rPr>
        <w:t xml:space="preserve"> </w:t>
      </w:r>
      <w:r w:rsidRPr="00234CA4">
        <w:rPr>
          <w:rFonts w:asciiTheme="majorHAnsi" w:hAnsiTheme="majorHAnsi" w:cstheme="majorHAnsi"/>
          <w:bCs/>
        </w:rPr>
        <w:t>określonych.</w:t>
      </w:r>
    </w:p>
    <w:p w:rsidR="00180EB5" w:rsidRPr="00234CA4" w:rsidRDefault="00180EB5" w:rsidP="004A4911">
      <w:pPr>
        <w:pStyle w:val="Akapitzlist"/>
        <w:numPr>
          <w:ilvl w:val="0"/>
          <w:numId w:val="28"/>
        </w:numPr>
        <w:tabs>
          <w:tab w:val="left" w:pos="785"/>
        </w:tabs>
        <w:spacing w:before="0" w:line="276" w:lineRule="auto"/>
        <w:ind w:left="784" w:right="1089" w:hanging="648"/>
        <w:rPr>
          <w:rFonts w:asciiTheme="majorHAnsi" w:hAnsiTheme="majorHAnsi" w:cstheme="majorHAnsi"/>
          <w:bCs/>
        </w:rPr>
      </w:pPr>
      <w:r w:rsidRPr="00234CA4">
        <w:rPr>
          <w:rFonts w:asciiTheme="majorHAnsi" w:hAnsiTheme="majorHAnsi" w:cstheme="majorHAnsi"/>
          <w:bCs/>
        </w:rPr>
        <w:t xml:space="preserve">Oświadczam, że wypełniłem obowiązki informacyjne przewidziane w art. 13 lub art. </w:t>
      </w:r>
      <w:r w:rsidRPr="00234CA4">
        <w:rPr>
          <w:rFonts w:asciiTheme="majorHAnsi" w:hAnsiTheme="majorHAnsi" w:cstheme="majorHAnsi"/>
          <w:bCs/>
        </w:rPr>
        <w:lastRenderedPageBreak/>
        <w:t>14</w:t>
      </w:r>
      <w:r w:rsidRPr="00234CA4">
        <w:rPr>
          <w:rFonts w:asciiTheme="majorHAnsi" w:hAnsiTheme="majorHAnsi" w:cstheme="majorHAnsi"/>
          <w:bCs/>
          <w:spacing w:val="-5"/>
        </w:rPr>
        <w:t xml:space="preserve"> </w:t>
      </w:r>
      <w:r w:rsidRPr="00234CA4">
        <w:rPr>
          <w:rFonts w:asciiTheme="majorHAnsi" w:hAnsiTheme="majorHAnsi" w:cstheme="majorHAnsi"/>
          <w:bCs/>
        </w:rPr>
        <w:t>RODO</w:t>
      </w:r>
      <w:r w:rsidRPr="00234CA4">
        <w:rPr>
          <w:rFonts w:asciiTheme="majorHAnsi" w:hAnsiTheme="majorHAnsi" w:cstheme="majorHAnsi"/>
          <w:bCs/>
          <w:vertAlign w:val="superscript"/>
        </w:rPr>
        <w:t>2</w:t>
      </w:r>
      <w:r w:rsidRPr="00234CA4">
        <w:rPr>
          <w:rFonts w:asciiTheme="majorHAnsi" w:hAnsiTheme="majorHAnsi" w:cstheme="majorHAnsi"/>
          <w:bCs/>
          <w:spacing w:val="-4"/>
        </w:rPr>
        <w:t xml:space="preserve"> </w:t>
      </w:r>
      <w:r w:rsidRPr="00234CA4">
        <w:rPr>
          <w:rFonts w:asciiTheme="majorHAnsi" w:hAnsiTheme="majorHAnsi" w:cstheme="majorHAnsi"/>
          <w:bCs/>
        </w:rPr>
        <w:t>wobec</w:t>
      </w:r>
      <w:r w:rsidRPr="00234CA4">
        <w:rPr>
          <w:rFonts w:asciiTheme="majorHAnsi" w:hAnsiTheme="majorHAnsi" w:cstheme="majorHAnsi"/>
          <w:bCs/>
          <w:spacing w:val="-4"/>
        </w:rPr>
        <w:t xml:space="preserve"> </w:t>
      </w:r>
      <w:r w:rsidRPr="00234CA4">
        <w:rPr>
          <w:rFonts w:asciiTheme="majorHAnsi" w:hAnsiTheme="majorHAnsi" w:cstheme="majorHAnsi"/>
          <w:bCs/>
        </w:rPr>
        <w:t>osób</w:t>
      </w:r>
      <w:r w:rsidRPr="00234CA4">
        <w:rPr>
          <w:rFonts w:asciiTheme="majorHAnsi" w:hAnsiTheme="majorHAnsi" w:cstheme="majorHAnsi"/>
          <w:bCs/>
          <w:spacing w:val="-5"/>
        </w:rPr>
        <w:t xml:space="preserve"> </w:t>
      </w:r>
      <w:r w:rsidRPr="00234CA4">
        <w:rPr>
          <w:rFonts w:asciiTheme="majorHAnsi" w:hAnsiTheme="majorHAnsi" w:cstheme="majorHAnsi"/>
          <w:bCs/>
        </w:rPr>
        <w:t>fizycznych,</w:t>
      </w:r>
      <w:r w:rsidRPr="00234CA4">
        <w:rPr>
          <w:rFonts w:asciiTheme="majorHAnsi" w:hAnsiTheme="majorHAnsi" w:cstheme="majorHAnsi"/>
          <w:bCs/>
          <w:spacing w:val="-5"/>
        </w:rPr>
        <w:t xml:space="preserve"> </w:t>
      </w:r>
      <w:r w:rsidRPr="00234CA4">
        <w:rPr>
          <w:rFonts w:asciiTheme="majorHAnsi" w:hAnsiTheme="majorHAnsi" w:cstheme="majorHAnsi"/>
          <w:bCs/>
        </w:rPr>
        <w:t>od</w:t>
      </w:r>
      <w:r w:rsidRPr="00234CA4">
        <w:rPr>
          <w:rFonts w:asciiTheme="majorHAnsi" w:hAnsiTheme="majorHAnsi" w:cstheme="majorHAnsi"/>
          <w:bCs/>
          <w:spacing w:val="-4"/>
        </w:rPr>
        <w:t xml:space="preserve"> </w:t>
      </w:r>
      <w:r w:rsidRPr="00234CA4">
        <w:rPr>
          <w:rFonts w:asciiTheme="majorHAnsi" w:hAnsiTheme="majorHAnsi" w:cstheme="majorHAnsi"/>
          <w:bCs/>
        </w:rPr>
        <w:t>których</w:t>
      </w:r>
      <w:r w:rsidRPr="00234CA4">
        <w:rPr>
          <w:rFonts w:asciiTheme="majorHAnsi" w:hAnsiTheme="majorHAnsi" w:cstheme="majorHAnsi"/>
          <w:bCs/>
          <w:spacing w:val="-4"/>
        </w:rPr>
        <w:t xml:space="preserve"> </w:t>
      </w:r>
      <w:r w:rsidRPr="00234CA4">
        <w:rPr>
          <w:rFonts w:asciiTheme="majorHAnsi" w:hAnsiTheme="majorHAnsi" w:cstheme="majorHAnsi"/>
          <w:bCs/>
        </w:rPr>
        <w:t>dane</w:t>
      </w:r>
      <w:r w:rsidRPr="00234CA4">
        <w:rPr>
          <w:rFonts w:asciiTheme="majorHAnsi" w:hAnsiTheme="majorHAnsi" w:cstheme="majorHAnsi"/>
          <w:bCs/>
          <w:spacing w:val="-5"/>
        </w:rPr>
        <w:t xml:space="preserve"> </w:t>
      </w:r>
      <w:r w:rsidRPr="00234CA4">
        <w:rPr>
          <w:rFonts w:asciiTheme="majorHAnsi" w:hAnsiTheme="majorHAnsi" w:cstheme="majorHAnsi"/>
          <w:bCs/>
        </w:rPr>
        <w:t>osobowe</w:t>
      </w:r>
      <w:r w:rsidRPr="00234CA4">
        <w:rPr>
          <w:rFonts w:asciiTheme="majorHAnsi" w:hAnsiTheme="majorHAnsi" w:cstheme="majorHAnsi"/>
          <w:bCs/>
          <w:spacing w:val="-3"/>
        </w:rPr>
        <w:t xml:space="preserve"> </w:t>
      </w:r>
      <w:r w:rsidRPr="00234CA4">
        <w:rPr>
          <w:rFonts w:asciiTheme="majorHAnsi" w:hAnsiTheme="majorHAnsi" w:cstheme="majorHAnsi"/>
          <w:bCs/>
        </w:rPr>
        <w:t>bezpośrednio</w:t>
      </w:r>
      <w:r w:rsidRPr="00234CA4">
        <w:rPr>
          <w:rFonts w:asciiTheme="majorHAnsi" w:hAnsiTheme="majorHAnsi" w:cstheme="majorHAnsi"/>
          <w:bCs/>
          <w:spacing w:val="-7"/>
        </w:rPr>
        <w:t xml:space="preserve"> </w:t>
      </w:r>
      <w:r w:rsidRPr="00234CA4">
        <w:rPr>
          <w:rFonts w:asciiTheme="majorHAnsi" w:hAnsiTheme="majorHAnsi" w:cstheme="majorHAnsi"/>
          <w:bCs/>
        </w:rPr>
        <w:t>lub</w:t>
      </w:r>
      <w:r w:rsidRPr="00234CA4">
        <w:rPr>
          <w:rFonts w:asciiTheme="majorHAnsi" w:hAnsiTheme="majorHAnsi" w:cstheme="majorHAnsi"/>
          <w:bCs/>
          <w:spacing w:val="-4"/>
        </w:rPr>
        <w:t xml:space="preserve"> </w:t>
      </w:r>
      <w:r w:rsidRPr="00234CA4">
        <w:rPr>
          <w:rFonts w:asciiTheme="majorHAnsi" w:hAnsiTheme="majorHAnsi" w:cstheme="majorHAnsi"/>
          <w:bCs/>
        </w:rPr>
        <w:t>pośrednio pozyskałem w celu ubiegania się o udzielenie zamówienia publicznego w niniejszym</w:t>
      </w:r>
      <w:r w:rsidRPr="00234CA4">
        <w:rPr>
          <w:rFonts w:asciiTheme="majorHAnsi" w:hAnsiTheme="majorHAnsi" w:cstheme="majorHAnsi"/>
          <w:bCs/>
          <w:spacing w:val="-1"/>
        </w:rPr>
        <w:t xml:space="preserve"> </w:t>
      </w:r>
      <w:r w:rsidRPr="00234CA4">
        <w:rPr>
          <w:rFonts w:asciiTheme="majorHAnsi" w:hAnsiTheme="majorHAnsi" w:cstheme="majorHAnsi"/>
          <w:bCs/>
        </w:rPr>
        <w:t>postępowaniu.**</w:t>
      </w:r>
    </w:p>
    <w:p w:rsidR="00180EB5" w:rsidRPr="00234CA4" w:rsidRDefault="00180EB5" w:rsidP="004A4911">
      <w:pPr>
        <w:pStyle w:val="Akapitzlist"/>
        <w:numPr>
          <w:ilvl w:val="0"/>
          <w:numId w:val="28"/>
        </w:numPr>
        <w:tabs>
          <w:tab w:val="left" w:pos="785"/>
          <w:tab w:val="left" w:pos="4018"/>
        </w:tabs>
        <w:spacing w:line="276" w:lineRule="auto"/>
        <w:ind w:left="784" w:hanging="649"/>
        <w:rPr>
          <w:rFonts w:asciiTheme="majorHAnsi" w:hAnsiTheme="majorHAnsi" w:cstheme="majorHAnsi"/>
          <w:bCs/>
        </w:rPr>
      </w:pPr>
      <w:r w:rsidRPr="00234CA4">
        <w:rPr>
          <w:rFonts w:asciiTheme="majorHAnsi" w:hAnsiTheme="majorHAnsi" w:cstheme="majorHAnsi"/>
          <w:bCs/>
        </w:rPr>
        <w:t>SKŁADAMY</w:t>
      </w:r>
      <w:r w:rsidRPr="00234CA4">
        <w:rPr>
          <w:rFonts w:asciiTheme="majorHAnsi" w:hAnsiTheme="majorHAnsi" w:cstheme="majorHAnsi"/>
          <w:bCs/>
          <w:spacing w:val="-1"/>
        </w:rPr>
        <w:t xml:space="preserve"> </w:t>
      </w:r>
      <w:r w:rsidRPr="00234CA4">
        <w:rPr>
          <w:rFonts w:asciiTheme="majorHAnsi" w:hAnsiTheme="majorHAnsi" w:cstheme="majorHAnsi"/>
          <w:bCs/>
        </w:rPr>
        <w:t>ofertę</w:t>
      </w:r>
      <w:r w:rsidRPr="00234CA4">
        <w:rPr>
          <w:rFonts w:asciiTheme="majorHAnsi" w:hAnsiTheme="majorHAnsi" w:cstheme="majorHAnsi"/>
          <w:bCs/>
          <w:spacing w:val="-1"/>
        </w:rPr>
        <w:t xml:space="preserve"> </w:t>
      </w:r>
      <w:r w:rsidRPr="00234CA4">
        <w:rPr>
          <w:rFonts w:asciiTheme="majorHAnsi" w:hAnsiTheme="majorHAnsi" w:cstheme="majorHAnsi"/>
          <w:bCs/>
        </w:rPr>
        <w:t>na</w:t>
      </w:r>
      <w:r w:rsidRPr="00234CA4">
        <w:rPr>
          <w:rFonts w:asciiTheme="majorHAnsi" w:hAnsiTheme="majorHAnsi" w:cstheme="majorHAnsi"/>
          <w:bCs/>
          <w:u w:val="single"/>
        </w:rPr>
        <w:t xml:space="preserve"> </w:t>
      </w:r>
      <w:r w:rsidRPr="00234CA4">
        <w:rPr>
          <w:rFonts w:asciiTheme="majorHAnsi" w:hAnsiTheme="majorHAnsi" w:cstheme="majorHAnsi"/>
          <w:bCs/>
          <w:u w:val="single"/>
        </w:rPr>
        <w:tab/>
      </w:r>
      <w:r w:rsidRPr="00234CA4">
        <w:rPr>
          <w:rFonts w:asciiTheme="majorHAnsi" w:hAnsiTheme="majorHAnsi" w:cstheme="majorHAnsi"/>
          <w:bCs/>
        </w:rPr>
        <w:t>stronach.</w:t>
      </w:r>
    </w:p>
    <w:p w:rsidR="00180EB5" w:rsidRPr="00234CA4" w:rsidRDefault="00180EB5" w:rsidP="004A4911">
      <w:pPr>
        <w:pStyle w:val="Akapitzlist"/>
        <w:numPr>
          <w:ilvl w:val="0"/>
          <w:numId w:val="28"/>
        </w:numPr>
        <w:tabs>
          <w:tab w:val="left" w:pos="785"/>
        </w:tabs>
        <w:spacing w:line="276" w:lineRule="auto"/>
        <w:ind w:left="676" w:right="2951" w:hanging="540"/>
        <w:rPr>
          <w:rFonts w:asciiTheme="majorHAnsi" w:hAnsiTheme="majorHAnsi" w:cstheme="majorHAnsi"/>
          <w:bCs/>
        </w:rPr>
      </w:pPr>
      <w:r w:rsidRPr="00234CA4">
        <w:rPr>
          <w:rFonts w:asciiTheme="majorHAnsi" w:hAnsiTheme="majorHAnsi" w:cstheme="majorHAnsi"/>
          <w:bCs/>
        </w:rPr>
        <w:tab/>
        <w:t>Wraz z ofertą SKŁADAMY następujące oświadczenia i dokumenty:</w:t>
      </w:r>
    </w:p>
    <w:p w:rsidR="00180EB5" w:rsidRPr="00234CA4" w:rsidRDefault="00180EB5" w:rsidP="00167048">
      <w:pPr>
        <w:pStyle w:val="Akapitzlist"/>
        <w:tabs>
          <w:tab w:val="left" w:pos="785"/>
        </w:tabs>
        <w:spacing w:before="0" w:line="276" w:lineRule="auto"/>
        <w:ind w:left="676" w:right="2951"/>
        <w:rPr>
          <w:rFonts w:asciiTheme="majorHAnsi" w:hAnsiTheme="majorHAnsi" w:cstheme="majorHAnsi"/>
          <w:bCs/>
        </w:rPr>
      </w:pPr>
      <w:r w:rsidRPr="00234CA4">
        <w:rPr>
          <w:rFonts w:asciiTheme="majorHAnsi" w:hAnsiTheme="majorHAnsi" w:cstheme="majorHAnsi"/>
          <w:bCs/>
        </w:rPr>
        <w:t xml:space="preserve"> 1.…….</w:t>
      </w:r>
    </w:p>
    <w:p w:rsidR="00180EB5" w:rsidRPr="00234CA4" w:rsidRDefault="00180EB5" w:rsidP="00167048">
      <w:pPr>
        <w:ind w:left="676"/>
        <w:rPr>
          <w:rFonts w:asciiTheme="majorHAnsi" w:hAnsiTheme="majorHAnsi" w:cstheme="majorHAnsi"/>
          <w:bCs/>
        </w:rPr>
      </w:pPr>
      <w:r w:rsidRPr="00234CA4">
        <w:rPr>
          <w:rFonts w:asciiTheme="majorHAnsi" w:hAnsiTheme="majorHAnsi" w:cstheme="majorHAnsi"/>
          <w:bCs/>
        </w:rPr>
        <w:t>2.…….</w:t>
      </w:r>
    </w:p>
    <w:p w:rsidR="00180EB5" w:rsidRPr="00234CA4" w:rsidRDefault="00180EB5" w:rsidP="00167048">
      <w:pPr>
        <w:spacing w:before="119"/>
        <w:ind w:left="676"/>
        <w:rPr>
          <w:rFonts w:asciiTheme="majorHAnsi" w:hAnsiTheme="majorHAnsi" w:cstheme="majorHAnsi"/>
          <w:bCs/>
        </w:rPr>
      </w:pPr>
      <w:r w:rsidRPr="00234CA4">
        <w:rPr>
          <w:rFonts w:asciiTheme="majorHAnsi" w:hAnsiTheme="majorHAnsi" w:cstheme="majorHAnsi"/>
          <w:bCs/>
        </w:rPr>
        <w:t>3.…….</w:t>
      </w:r>
    </w:p>
    <w:p w:rsidR="00180EB5" w:rsidRPr="00234CA4" w:rsidRDefault="00180EB5" w:rsidP="004A4911">
      <w:pPr>
        <w:pStyle w:val="Akapitzlist"/>
        <w:numPr>
          <w:ilvl w:val="0"/>
          <w:numId w:val="28"/>
        </w:numPr>
        <w:autoSpaceDE/>
        <w:autoSpaceDN/>
        <w:spacing w:line="276" w:lineRule="auto"/>
        <w:ind w:left="567" w:right="-20" w:hanging="283"/>
        <w:rPr>
          <w:rFonts w:asciiTheme="majorHAnsi" w:eastAsia="Times New Roman" w:hAnsiTheme="majorHAnsi" w:cstheme="majorHAnsi"/>
          <w:bCs/>
          <w:color w:val="000000"/>
          <w:w w:val="101"/>
        </w:rPr>
      </w:pPr>
      <w:r w:rsidRPr="00234CA4">
        <w:rPr>
          <w:rFonts w:asciiTheme="majorHAnsi" w:eastAsia="Times New Roman" w:hAnsiTheme="majorHAnsi" w:cstheme="majorHAnsi"/>
          <w:bCs/>
          <w:color w:val="000000"/>
        </w:rPr>
        <w:t>Wy</w:t>
      </w:r>
      <w:r w:rsidRPr="00234CA4">
        <w:rPr>
          <w:rFonts w:asciiTheme="majorHAnsi" w:eastAsia="Times New Roman" w:hAnsiTheme="majorHAnsi" w:cstheme="majorHAnsi"/>
          <w:bCs/>
          <w:color w:val="000000"/>
          <w:spacing w:val="-2"/>
        </w:rPr>
        <w:t>k</w:t>
      </w:r>
      <w:r w:rsidRPr="00234CA4">
        <w:rPr>
          <w:rFonts w:asciiTheme="majorHAnsi" w:eastAsia="Times New Roman" w:hAnsiTheme="majorHAnsi" w:cstheme="majorHAnsi"/>
          <w:bCs/>
          <w:color w:val="000000"/>
        </w:rPr>
        <w:t>on</w:t>
      </w:r>
      <w:r w:rsidRPr="00234CA4">
        <w:rPr>
          <w:rFonts w:asciiTheme="majorHAnsi" w:eastAsia="Times New Roman" w:hAnsiTheme="majorHAnsi" w:cstheme="majorHAnsi"/>
          <w:bCs/>
          <w:color w:val="000000"/>
          <w:w w:val="101"/>
        </w:rPr>
        <w:t>a</w:t>
      </w:r>
      <w:r w:rsidRPr="00234CA4">
        <w:rPr>
          <w:rFonts w:asciiTheme="majorHAnsi" w:eastAsia="Times New Roman" w:hAnsiTheme="majorHAnsi" w:cstheme="majorHAnsi"/>
          <w:bCs/>
          <w:color w:val="000000"/>
        </w:rPr>
        <w:t>w</w:t>
      </w:r>
      <w:r w:rsidRPr="00234CA4">
        <w:rPr>
          <w:rFonts w:asciiTheme="majorHAnsi" w:eastAsia="Times New Roman" w:hAnsiTheme="majorHAnsi" w:cstheme="majorHAnsi"/>
          <w:bCs/>
          <w:color w:val="000000"/>
          <w:w w:val="101"/>
        </w:rPr>
        <w:t>ca</w:t>
      </w:r>
      <w:r w:rsidRPr="00234CA4">
        <w:rPr>
          <w:rFonts w:asciiTheme="majorHAnsi" w:eastAsia="Times New Roman" w:hAnsiTheme="majorHAnsi" w:cstheme="majorHAnsi"/>
          <w:bCs/>
          <w:color w:val="000000"/>
        </w:rPr>
        <w:t xml:space="preserve"> </w:t>
      </w:r>
      <w:r w:rsidRPr="00234CA4">
        <w:rPr>
          <w:rFonts w:asciiTheme="majorHAnsi" w:eastAsia="Times New Roman" w:hAnsiTheme="majorHAnsi" w:cstheme="majorHAnsi"/>
          <w:bCs/>
          <w:color w:val="000000"/>
          <w:w w:val="101"/>
        </w:rPr>
        <w:t>i</w:t>
      </w:r>
      <w:r w:rsidRPr="00234CA4">
        <w:rPr>
          <w:rFonts w:asciiTheme="majorHAnsi" w:eastAsia="Times New Roman" w:hAnsiTheme="majorHAnsi" w:cstheme="majorHAnsi"/>
          <w:bCs/>
          <w:color w:val="000000"/>
        </w:rPr>
        <w:t>nf</w:t>
      </w:r>
      <w:r w:rsidRPr="00234CA4">
        <w:rPr>
          <w:rFonts w:asciiTheme="majorHAnsi" w:eastAsia="Times New Roman" w:hAnsiTheme="majorHAnsi" w:cstheme="majorHAnsi"/>
          <w:bCs/>
          <w:color w:val="000000"/>
          <w:spacing w:val="-1"/>
        </w:rPr>
        <w:t>o</w:t>
      </w:r>
      <w:r w:rsidRPr="00234CA4">
        <w:rPr>
          <w:rFonts w:asciiTheme="majorHAnsi" w:eastAsia="Times New Roman" w:hAnsiTheme="majorHAnsi" w:cstheme="majorHAnsi"/>
          <w:bCs/>
          <w:color w:val="000000"/>
        </w:rPr>
        <w:t>r</w:t>
      </w:r>
      <w:r w:rsidRPr="00234CA4">
        <w:rPr>
          <w:rFonts w:asciiTheme="majorHAnsi" w:eastAsia="Times New Roman" w:hAnsiTheme="majorHAnsi" w:cstheme="majorHAnsi"/>
          <w:bCs/>
          <w:color w:val="000000"/>
          <w:spacing w:val="-2"/>
        </w:rPr>
        <w:t>m</w:t>
      </w:r>
      <w:r w:rsidRPr="00234CA4">
        <w:rPr>
          <w:rFonts w:asciiTheme="majorHAnsi" w:eastAsia="Times New Roman" w:hAnsiTheme="majorHAnsi" w:cstheme="majorHAnsi"/>
          <w:bCs/>
          <w:color w:val="000000"/>
        </w:rPr>
        <w:t>u</w:t>
      </w:r>
      <w:r w:rsidRPr="00234CA4">
        <w:rPr>
          <w:rFonts w:asciiTheme="majorHAnsi" w:eastAsia="Times New Roman" w:hAnsiTheme="majorHAnsi" w:cstheme="majorHAnsi"/>
          <w:bCs/>
          <w:color w:val="000000"/>
          <w:spacing w:val="3"/>
          <w:w w:val="101"/>
        </w:rPr>
        <w:t>j</w:t>
      </w:r>
      <w:r w:rsidRPr="00234CA4">
        <w:rPr>
          <w:rFonts w:asciiTheme="majorHAnsi" w:eastAsia="Times New Roman" w:hAnsiTheme="majorHAnsi" w:cstheme="majorHAnsi"/>
          <w:bCs/>
          <w:color w:val="000000"/>
          <w:w w:val="101"/>
        </w:rPr>
        <w:t>e</w:t>
      </w:r>
      <w:r w:rsidRPr="00234CA4">
        <w:rPr>
          <w:rFonts w:asciiTheme="majorHAnsi" w:eastAsia="Times New Roman" w:hAnsiTheme="majorHAnsi" w:cstheme="majorHAnsi"/>
          <w:bCs/>
          <w:color w:val="000000"/>
        </w:rPr>
        <w:t xml:space="preserve">, </w:t>
      </w:r>
      <w:r w:rsidRPr="00234CA4">
        <w:rPr>
          <w:rFonts w:asciiTheme="majorHAnsi" w:eastAsia="Times New Roman" w:hAnsiTheme="majorHAnsi" w:cstheme="majorHAnsi"/>
          <w:bCs/>
          <w:color w:val="000000"/>
          <w:spacing w:val="-1"/>
          <w:w w:val="101"/>
        </w:rPr>
        <w:t>ż</w:t>
      </w:r>
      <w:r w:rsidRPr="00234CA4">
        <w:rPr>
          <w:rFonts w:asciiTheme="majorHAnsi" w:eastAsia="Times New Roman" w:hAnsiTheme="majorHAnsi" w:cstheme="majorHAnsi"/>
          <w:bCs/>
          <w:color w:val="000000"/>
          <w:w w:val="101"/>
        </w:rPr>
        <w:t>e:</w:t>
      </w:r>
    </w:p>
    <w:p w:rsidR="00180EB5" w:rsidRPr="00234CA4" w:rsidRDefault="00180EB5" w:rsidP="00167048">
      <w:pPr>
        <w:ind w:left="442" w:right="-20"/>
        <w:rPr>
          <w:rFonts w:asciiTheme="majorHAnsi" w:eastAsia="Times New Roman" w:hAnsiTheme="majorHAnsi" w:cstheme="majorHAnsi"/>
          <w:bCs/>
          <w:color w:val="000000"/>
        </w:rPr>
      </w:pPr>
      <w:r w:rsidRPr="00234CA4">
        <w:rPr>
          <w:rFonts w:asciiTheme="majorHAnsi" w:eastAsia="Times New Roman" w:hAnsiTheme="majorHAnsi" w:cstheme="majorHAnsi"/>
          <w:bCs/>
          <w:color w:val="000000"/>
        </w:rPr>
        <w:t>-</w:t>
      </w:r>
      <w:r w:rsidRPr="00234CA4">
        <w:rPr>
          <w:rFonts w:asciiTheme="majorHAnsi" w:eastAsia="Times New Roman" w:hAnsiTheme="majorHAnsi" w:cstheme="majorHAnsi"/>
          <w:bCs/>
          <w:color w:val="000000"/>
          <w:spacing w:val="-1"/>
        </w:rPr>
        <w:t xml:space="preserve"> </w:t>
      </w:r>
      <w:r w:rsidRPr="00234CA4">
        <w:rPr>
          <w:rFonts w:asciiTheme="majorHAnsi" w:eastAsia="Times New Roman" w:hAnsiTheme="majorHAnsi" w:cstheme="majorHAnsi"/>
          <w:bCs/>
          <w:color w:val="000000"/>
        </w:rPr>
        <w:t>w</w:t>
      </w:r>
      <w:r w:rsidRPr="00234CA4">
        <w:rPr>
          <w:rFonts w:asciiTheme="majorHAnsi" w:eastAsia="Times New Roman" w:hAnsiTheme="majorHAnsi" w:cstheme="majorHAnsi"/>
          <w:bCs/>
          <w:color w:val="000000"/>
          <w:spacing w:val="-2"/>
        </w:rPr>
        <w:t>y</w:t>
      </w:r>
      <w:r w:rsidRPr="00234CA4">
        <w:rPr>
          <w:rFonts w:asciiTheme="majorHAnsi" w:eastAsia="Times New Roman" w:hAnsiTheme="majorHAnsi" w:cstheme="majorHAnsi"/>
          <w:bCs/>
          <w:color w:val="000000"/>
        </w:rPr>
        <w:t>bór</w:t>
      </w:r>
      <w:r w:rsidRPr="00234CA4">
        <w:rPr>
          <w:rFonts w:asciiTheme="majorHAnsi" w:eastAsia="Times New Roman" w:hAnsiTheme="majorHAnsi" w:cstheme="majorHAnsi"/>
          <w:bCs/>
          <w:color w:val="000000"/>
          <w:spacing w:val="1"/>
        </w:rPr>
        <w:t xml:space="preserve"> </w:t>
      </w:r>
      <w:r w:rsidRPr="00234CA4">
        <w:rPr>
          <w:rFonts w:asciiTheme="majorHAnsi" w:eastAsia="Times New Roman" w:hAnsiTheme="majorHAnsi" w:cstheme="majorHAnsi"/>
          <w:bCs/>
          <w:color w:val="000000"/>
        </w:rPr>
        <w:t>of</w:t>
      </w:r>
      <w:r w:rsidRPr="00234CA4">
        <w:rPr>
          <w:rFonts w:asciiTheme="majorHAnsi" w:eastAsia="Times New Roman" w:hAnsiTheme="majorHAnsi" w:cstheme="majorHAnsi"/>
          <w:bCs/>
          <w:color w:val="000000"/>
          <w:w w:val="101"/>
        </w:rPr>
        <w:t>e</w:t>
      </w:r>
      <w:r w:rsidRPr="00234CA4">
        <w:rPr>
          <w:rFonts w:asciiTheme="majorHAnsi" w:eastAsia="Times New Roman" w:hAnsiTheme="majorHAnsi" w:cstheme="majorHAnsi"/>
          <w:bCs/>
          <w:color w:val="000000"/>
          <w:spacing w:val="2"/>
        </w:rPr>
        <w:t>r</w:t>
      </w:r>
      <w:r w:rsidRPr="00234CA4">
        <w:rPr>
          <w:rFonts w:asciiTheme="majorHAnsi" w:eastAsia="Times New Roman" w:hAnsiTheme="majorHAnsi" w:cstheme="majorHAnsi"/>
          <w:bCs/>
          <w:color w:val="000000"/>
          <w:spacing w:val="1"/>
          <w:w w:val="101"/>
        </w:rPr>
        <w:t>t</w:t>
      </w:r>
      <w:r w:rsidRPr="00234CA4">
        <w:rPr>
          <w:rFonts w:asciiTheme="majorHAnsi" w:eastAsia="Times New Roman" w:hAnsiTheme="majorHAnsi" w:cstheme="majorHAnsi"/>
          <w:bCs/>
          <w:color w:val="000000"/>
        </w:rPr>
        <w:t>y</w:t>
      </w:r>
      <w:r w:rsidRPr="00234CA4">
        <w:rPr>
          <w:rFonts w:asciiTheme="majorHAnsi" w:eastAsia="Times New Roman" w:hAnsiTheme="majorHAnsi" w:cstheme="majorHAnsi"/>
          <w:bCs/>
          <w:color w:val="000000"/>
          <w:spacing w:val="-1"/>
        </w:rPr>
        <w:t xml:space="preserve"> </w:t>
      </w:r>
      <w:r w:rsidRPr="00234CA4">
        <w:rPr>
          <w:rFonts w:asciiTheme="majorHAnsi" w:eastAsia="Times New Roman" w:hAnsiTheme="majorHAnsi" w:cstheme="majorHAnsi"/>
          <w:bCs/>
          <w:color w:val="000000"/>
        </w:rPr>
        <w:t>n</w:t>
      </w:r>
      <w:r w:rsidRPr="00234CA4">
        <w:rPr>
          <w:rFonts w:asciiTheme="majorHAnsi" w:eastAsia="Times New Roman" w:hAnsiTheme="majorHAnsi" w:cstheme="majorHAnsi"/>
          <w:bCs/>
          <w:color w:val="000000"/>
          <w:spacing w:val="-1"/>
          <w:w w:val="101"/>
        </w:rPr>
        <w:t>i</w:t>
      </w:r>
      <w:r w:rsidRPr="00234CA4">
        <w:rPr>
          <w:rFonts w:asciiTheme="majorHAnsi" w:eastAsia="Times New Roman" w:hAnsiTheme="majorHAnsi" w:cstheme="majorHAnsi"/>
          <w:bCs/>
          <w:color w:val="000000"/>
          <w:w w:val="101"/>
        </w:rPr>
        <w:t>e</w:t>
      </w:r>
      <w:r w:rsidRPr="00234CA4">
        <w:rPr>
          <w:rFonts w:asciiTheme="majorHAnsi" w:eastAsia="Times New Roman" w:hAnsiTheme="majorHAnsi" w:cstheme="majorHAnsi"/>
          <w:bCs/>
          <w:color w:val="000000"/>
        </w:rPr>
        <w:t xml:space="preserve"> b</w:t>
      </w:r>
      <w:r w:rsidRPr="00234CA4">
        <w:rPr>
          <w:rFonts w:asciiTheme="majorHAnsi" w:eastAsia="Times New Roman" w:hAnsiTheme="majorHAnsi" w:cstheme="majorHAnsi"/>
          <w:bCs/>
          <w:color w:val="000000"/>
          <w:w w:val="101"/>
        </w:rPr>
        <w:t>ę</w:t>
      </w:r>
      <w:r w:rsidRPr="00234CA4">
        <w:rPr>
          <w:rFonts w:asciiTheme="majorHAnsi" w:eastAsia="Times New Roman" w:hAnsiTheme="majorHAnsi" w:cstheme="majorHAnsi"/>
          <w:bCs/>
          <w:color w:val="000000"/>
        </w:rPr>
        <w:t>d</w:t>
      </w:r>
      <w:r w:rsidRPr="00234CA4">
        <w:rPr>
          <w:rFonts w:asciiTheme="majorHAnsi" w:eastAsia="Times New Roman" w:hAnsiTheme="majorHAnsi" w:cstheme="majorHAnsi"/>
          <w:bCs/>
          <w:color w:val="000000"/>
          <w:w w:val="101"/>
        </w:rPr>
        <w:t>zie</w:t>
      </w:r>
      <w:r w:rsidRPr="00234CA4">
        <w:rPr>
          <w:rFonts w:asciiTheme="majorHAnsi" w:eastAsia="Times New Roman" w:hAnsiTheme="majorHAnsi" w:cstheme="majorHAnsi"/>
          <w:bCs/>
          <w:color w:val="000000"/>
          <w:spacing w:val="-1"/>
        </w:rPr>
        <w:t xml:space="preserve"> </w:t>
      </w:r>
      <w:r w:rsidRPr="00234CA4">
        <w:rPr>
          <w:rFonts w:asciiTheme="majorHAnsi" w:eastAsia="Times New Roman" w:hAnsiTheme="majorHAnsi" w:cstheme="majorHAnsi"/>
          <w:bCs/>
          <w:color w:val="000000"/>
          <w:spacing w:val="-3"/>
        </w:rPr>
        <w:t>p</w:t>
      </w:r>
      <w:r w:rsidRPr="00234CA4">
        <w:rPr>
          <w:rFonts w:asciiTheme="majorHAnsi" w:eastAsia="Times New Roman" w:hAnsiTheme="majorHAnsi" w:cstheme="majorHAnsi"/>
          <w:bCs/>
          <w:color w:val="000000"/>
          <w:spacing w:val="1"/>
        </w:rPr>
        <w:t>r</w:t>
      </w:r>
      <w:r w:rsidRPr="00234CA4">
        <w:rPr>
          <w:rFonts w:asciiTheme="majorHAnsi" w:eastAsia="Times New Roman" w:hAnsiTheme="majorHAnsi" w:cstheme="majorHAnsi"/>
          <w:bCs/>
          <w:color w:val="000000"/>
        </w:rPr>
        <w:t>ow</w:t>
      </w:r>
      <w:r w:rsidRPr="00234CA4">
        <w:rPr>
          <w:rFonts w:asciiTheme="majorHAnsi" w:eastAsia="Times New Roman" w:hAnsiTheme="majorHAnsi" w:cstheme="majorHAnsi"/>
          <w:bCs/>
          <w:color w:val="000000"/>
          <w:w w:val="101"/>
        </w:rPr>
        <w:t>a</w:t>
      </w:r>
      <w:r w:rsidRPr="00234CA4">
        <w:rPr>
          <w:rFonts w:asciiTheme="majorHAnsi" w:eastAsia="Times New Roman" w:hAnsiTheme="majorHAnsi" w:cstheme="majorHAnsi"/>
          <w:bCs/>
          <w:color w:val="000000"/>
        </w:rPr>
        <w:t>d</w:t>
      </w:r>
      <w:r w:rsidRPr="00234CA4">
        <w:rPr>
          <w:rFonts w:asciiTheme="majorHAnsi" w:eastAsia="Times New Roman" w:hAnsiTheme="majorHAnsi" w:cstheme="majorHAnsi"/>
          <w:bCs/>
          <w:color w:val="000000"/>
          <w:spacing w:val="-1"/>
          <w:w w:val="101"/>
        </w:rPr>
        <w:t>z</w:t>
      </w:r>
      <w:r w:rsidRPr="00234CA4">
        <w:rPr>
          <w:rFonts w:asciiTheme="majorHAnsi" w:eastAsia="Times New Roman" w:hAnsiTheme="majorHAnsi" w:cstheme="majorHAnsi"/>
          <w:bCs/>
          <w:color w:val="000000"/>
          <w:w w:val="101"/>
        </w:rPr>
        <w:t>ić</w:t>
      </w:r>
      <w:r w:rsidRPr="00234CA4">
        <w:rPr>
          <w:rFonts w:asciiTheme="majorHAnsi" w:eastAsia="Times New Roman" w:hAnsiTheme="majorHAnsi" w:cstheme="majorHAnsi"/>
          <w:bCs/>
          <w:color w:val="000000"/>
        </w:rPr>
        <w:t xml:space="preserve"> do</w:t>
      </w:r>
      <w:r w:rsidRPr="00234CA4">
        <w:rPr>
          <w:rFonts w:asciiTheme="majorHAnsi" w:eastAsia="Times New Roman" w:hAnsiTheme="majorHAnsi" w:cstheme="majorHAnsi"/>
          <w:bCs/>
          <w:color w:val="000000"/>
          <w:spacing w:val="-2"/>
        </w:rPr>
        <w:t xml:space="preserve"> </w:t>
      </w:r>
      <w:r w:rsidRPr="00234CA4">
        <w:rPr>
          <w:rFonts w:asciiTheme="majorHAnsi" w:eastAsia="Times New Roman" w:hAnsiTheme="majorHAnsi" w:cstheme="majorHAnsi"/>
          <w:bCs/>
          <w:color w:val="000000"/>
        </w:rPr>
        <w:t>pow</w:t>
      </w:r>
      <w:r w:rsidRPr="00234CA4">
        <w:rPr>
          <w:rFonts w:asciiTheme="majorHAnsi" w:eastAsia="Times New Roman" w:hAnsiTheme="majorHAnsi" w:cstheme="majorHAnsi"/>
          <w:bCs/>
          <w:color w:val="000000"/>
          <w:spacing w:val="-1"/>
        </w:rPr>
        <w:t>s</w:t>
      </w:r>
      <w:r w:rsidRPr="00234CA4">
        <w:rPr>
          <w:rFonts w:asciiTheme="majorHAnsi" w:eastAsia="Times New Roman" w:hAnsiTheme="majorHAnsi" w:cstheme="majorHAnsi"/>
          <w:bCs/>
          <w:color w:val="000000"/>
          <w:w w:val="101"/>
        </w:rPr>
        <w:t>ta</w:t>
      </w:r>
      <w:r w:rsidRPr="00234CA4">
        <w:rPr>
          <w:rFonts w:asciiTheme="majorHAnsi" w:eastAsia="Times New Roman" w:hAnsiTheme="majorHAnsi" w:cstheme="majorHAnsi"/>
          <w:bCs/>
          <w:color w:val="000000"/>
          <w:spacing w:val="-1"/>
        </w:rPr>
        <w:t>n</w:t>
      </w:r>
      <w:r w:rsidRPr="00234CA4">
        <w:rPr>
          <w:rFonts w:asciiTheme="majorHAnsi" w:eastAsia="Times New Roman" w:hAnsiTheme="majorHAnsi" w:cstheme="majorHAnsi"/>
          <w:bCs/>
          <w:color w:val="000000"/>
          <w:w w:val="101"/>
        </w:rPr>
        <w:t>ia</w:t>
      </w:r>
      <w:r w:rsidRPr="00234CA4">
        <w:rPr>
          <w:rFonts w:asciiTheme="majorHAnsi" w:eastAsia="Times New Roman" w:hAnsiTheme="majorHAnsi" w:cstheme="majorHAnsi"/>
          <w:bCs/>
          <w:color w:val="000000"/>
        </w:rPr>
        <w:t xml:space="preserve"> u</w:t>
      </w:r>
      <w:r w:rsidRPr="00234CA4">
        <w:rPr>
          <w:rFonts w:asciiTheme="majorHAnsi" w:eastAsia="Times New Roman" w:hAnsiTheme="majorHAnsi" w:cstheme="majorHAnsi"/>
          <w:bCs/>
          <w:color w:val="000000"/>
          <w:spacing w:val="1"/>
        </w:rPr>
        <w:t xml:space="preserve"> </w:t>
      </w:r>
      <w:r w:rsidRPr="00234CA4">
        <w:rPr>
          <w:rFonts w:asciiTheme="majorHAnsi" w:eastAsia="Times New Roman" w:hAnsiTheme="majorHAnsi" w:cstheme="majorHAnsi"/>
          <w:bCs/>
          <w:color w:val="000000"/>
          <w:spacing w:val="-2"/>
        </w:rPr>
        <w:t>Z</w:t>
      </w:r>
      <w:r w:rsidRPr="00234CA4">
        <w:rPr>
          <w:rFonts w:asciiTheme="majorHAnsi" w:eastAsia="Times New Roman" w:hAnsiTheme="majorHAnsi" w:cstheme="majorHAnsi"/>
          <w:bCs/>
          <w:color w:val="000000"/>
          <w:w w:val="101"/>
        </w:rPr>
        <w:t>a</w:t>
      </w:r>
      <w:r w:rsidRPr="00234CA4">
        <w:rPr>
          <w:rFonts w:asciiTheme="majorHAnsi" w:eastAsia="Times New Roman" w:hAnsiTheme="majorHAnsi" w:cstheme="majorHAnsi"/>
          <w:bCs/>
          <w:color w:val="000000"/>
          <w:spacing w:val="-3"/>
        </w:rPr>
        <w:t>m</w:t>
      </w:r>
      <w:r w:rsidRPr="00234CA4">
        <w:rPr>
          <w:rFonts w:asciiTheme="majorHAnsi" w:eastAsia="Times New Roman" w:hAnsiTheme="majorHAnsi" w:cstheme="majorHAnsi"/>
          <w:bCs/>
          <w:color w:val="000000"/>
          <w:w w:val="101"/>
        </w:rPr>
        <w:t>a</w:t>
      </w:r>
      <w:r w:rsidRPr="00234CA4">
        <w:rPr>
          <w:rFonts w:asciiTheme="majorHAnsi" w:eastAsia="Times New Roman" w:hAnsiTheme="majorHAnsi" w:cstheme="majorHAnsi"/>
          <w:bCs/>
          <w:color w:val="000000"/>
        </w:rPr>
        <w:t>w</w:t>
      </w:r>
      <w:r w:rsidRPr="00234CA4">
        <w:rPr>
          <w:rFonts w:asciiTheme="majorHAnsi" w:eastAsia="Times New Roman" w:hAnsiTheme="majorHAnsi" w:cstheme="majorHAnsi"/>
          <w:bCs/>
          <w:color w:val="000000"/>
          <w:w w:val="101"/>
        </w:rPr>
        <w:t>ia</w:t>
      </w:r>
      <w:r w:rsidRPr="00234CA4">
        <w:rPr>
          <w:rFonts w:asciiTheme="majorHAnsi" w:eastAsia="Times New Roman" w:hAnsiTheme="majorHAnsi" w:cstheme="majorHAnsi"/>
          <w:bCs/>
          <w:color w:val="000000"/>
          <w:spacing w:val="1"/>
          <w:w w:val="101"/>
        </w:rPr>
        <w:t>j</w:t>
      </w:r>
      <w:r w:rsidRPr="00234CA4">
        <w:rPr>
          <w:rFonts w:asciiTheme="majorHAnsi" w:eastAsia="Times New Roman" w:hAnsiTheme="majorHAnsi" w:cstheme="majorHAnsi"/>
          <w:bCs/>
          <w:color w:val="000000"/>
          <w:w w:val="101"/>
        </w:rPr>
        <w:t>ące</w:t>
      </w:r>
      <w:r w:rsidRPr="00234CA4">
        <w:rPr>
          <w:rFonts w:asciiTheme="majorHAnsi" w:eastAsia="Times New Roman" w:hAnsiTheme="majorHAnsi" w:cstheme="majorHAnsi"/>
          <w:bCs/>
          <w:color w:val="000000"/>
          <w:spacing w:val="-2"/>
        </w:rPr>
        <w:t>g</w:t>
      </w:r>
      <w:r w:rsidRPr="00234CA4">
        <w:rPr>
          <w:rFonts w:asciiTheme="majorHAnsi" w:eastAsia="Times New Roman" w:hAnsiTheme="majorHAnsi" w:cstheme="majorHAnsi"/>
          <w:bCs/>
          <w:color w:val="000000"/>
        </w:rPr>
        <w:t>o obo</w:t>
      </w:r>
      <w:r w:rsidRPr="00234CA4">
        <w:rPr>
          <w:rFonts w:asciiTheme="majorHAnsi" w:eastAsia="Times New Roman" w:hAnsiTheme="majorHAnsi" w:cstheme="majorHAnsi"/>
          <w:bCs/>
          <w:color w:val="000000"/>
          <w:spacing w:val="-1"/>
        </w:rPr>
        <w:t>w</w:t>
      </w:r>
      <w:r w:rsidRPr="00234CA4">
        <w:rPr>
          <w:rFonts w:asciiTheme="majorHAnsi" w:eastAsia="Times New Roman" w:hAnsiTheme="majorHAnsi" w:cstheme="majorHAnsi"/>
          <w:bCs/>
          <w:color w:val="000000"/>
          <w:w w:val="101"/>
        </w:rPr>
        <w:t>ią</w:t>
      </w:r>
      <w:r w:rsidRPr="00234CA4">
        <w:rPr>
          <w:rFonts w:asciiTheme="majorHAnsi" w:eastAsia="Times New Roman" w:hAnsiTheme="majorHAnsi" w:cstheme="majorHAnsi"/>
          <w:bCs/>
          <w:color w:val="000000"/>
          <w:spacing w:val="-1"/>
          <w:w w:val="101"/>
        </w:rPr>
        <w:t>z</w:t>
      </w:r>
      <w:r w:rsidRPr="00234CA4">
        <w:rPr>
          <w:rFonts w:asciiTheme="majorHAnsi" w:eastAsia="Times New Roman" w:hAnsiTheme="majorHAnsi" w:cstheme="majorHAnsi"/>
          <w:bCs/>
          <w:color w:val="000000"/>
          <w:spacing w:val="-2"/>
        </w:rPr>
        <w:t>k</w:t>
      </w:r>
      <w:r w:rsidRPr="00234CA4">
        <w:rPr>
          <w:rFonts w:asciiTheme="majorHAnsi" w:eastAsia="Times New Roman" w:hAnsiTheme="majorHAnsi" w:cstheme="majorHAnsi"/>
          <w:bCs/>
          <w:color w:val="000000"/>
        </w:rPr>
        <w:t>u pod</w:t>
      </w:r>
      <w:r w:rsidRPr="00234CA4">
        <w:rPr>
          <w:rFonts w:asciiTheme="majorHAnsi" w:eastAsia="Times New Roman" w:hAnsiTheme="majorHAnsi" w:cstheme="majorHAnsi"/>
          <w:bCs/>
          <w:color w:val="000000"/>
          <w:w w:val="101"/>
        </w:rPr>
        <w:t>a</w:t>
      </w:r>
      <w:r w:rsidRPr="00234CA4">
        <w:rPr>
          <w:rFonts w:asciiTheme="majorHAnsi" w:eastAsia="Times New Roman" w:hAnsiTheme="majorHAnsi" w:cstheme="majorHAnsi"/>
          <w:bCs/>
          <w:color w:val="000000"/>
          <w:spacing w:val="1"/>
          <w:w w:val="101"/>
        </w:rPr>
        <w:t>t</w:t>
      </w:r>
      <w:r w:rsidRPr="00234CA4">
        <w:rPr>
          <w:rFonts w:asciiTheme="majorHAnsi" w:eastAsia="Times New Roman" w:hAnsiTheme="majorHAnsi" w:cstheme="majorHAnsi"/>
          <w:bCs/>
          <w:color w:val="000000"/>
          <w:spacing w:val="-1"/>
        </w:rPr>
        <w:t>k</w:t>
      </w:r>
      <w:r w:rsidRPr="00234CA4">
        <w:rPr>
          <w:rFonts w:asciiTheme="majorHAnsi" w:eastAsia="Times New Roman" w:hAnsiTheme="majorHAnsi" w:cstheme="majorHAnsi"/>
          <w:bCs/>
          <w:color w:val="000000"/>
        </w:rPr>
        <w:t>ow</w:t>
      </w:r>
      <w:r w:rsidRPr="00234CA4">
        <w:rPr>
          <w:rFonts w:asciiTheme="majorHAnsi" w:eastAsia="Times New Roman" w:hAnsiTheme="majorHAnsi" w:cstheme="majorHAnsi"/>
          <w:bCs/>
          <w:color w:val="000000"/>
          <w:w w:val="101"/>
        </w:rPr>
        <w:t>e</w:t>
      </w:r>
      <w:r w:rsidRPr="00234CA4">
        <w:rPr>
          <w:rFonts w:asciiTheme="majorHAnsi" w:eastAsia="Times New Roman" w:hAnsiTheme="majorHAnsi" w:cstheme="majorHAnsi"/>
          <w:bCs/>
          <w:color w:val="000000"/>
          <w:spacing w:val="-2"/>
        </w:rPr>
        <w:t>g</w:t>
      </w:r>
      <w:r w:rsidRPr="00234CA4">
        <w:rPr>
          <w:rFonts w:asciiTheme="majorHAnsi" w:eastAsia="Times New Roman" w:hAnsiTheme="majorHAnsi" w:cstheme="majorHAnsi"/>
          <w:bCs/>
          <w:color w:val="000000"/>
        </w:rPr>
        <w:t>o*.</w:t>
      </w:r>
    </w:p>
    <w:p w:rsidR="00180EB5" w:rsidRPr="00234CA4" w:rsidRDefault="00180EB5" w:rsidP="00167048">
      <w:pPr>
        <w:tabs>
          <w:tab w:val="left" w:pos="4359"/>
          <w:tab w:val="left" w:pos="8165"/>
        </w:tabs>
        <w:ind w:left="442" w:right="481"/>
        <w:jc w:val="both"/>
        <w:rPr>
          <w:rFonts w:asciiTheme="majorHAnsi" w:eastAsia="Times New Roman" w:hAnsiTheme="majorHAnsi" w:cstheme="majorHAnsi"/>
          <w:bCs/>
          <w:color w:val="000000"/>
        </w:rPr>
      </w:pPr>
      <w:r w:rsidRPr="00234CA4">
        <w:rPr>
          <w:rFonts w:asciiTheme="majorHAnsi" w:eastAsia="Times New Roman" w:hAnsiTheme="majorHAnsi" w:cstheme="majorHAnsi"/>
          <w:bCs/>
          <w:color w:val="000000"/>
        </w:rPr>
        <w:t>-</w:t>
      </w:r>
      <w:r w:rsidRPr="00234CA4">
        <w:rPr>
          <w:rFonts w:asciiTheme="majorHAnsi" w:eastAsia="Times New Roman" w:hAnsiTheme="majorHAnsi" w:cstheme="majorHAnsi"/>
          <w:bCs/>
          <w:color w:val="000000"/>
          <w:spacing w:val="44"/>
        </w:rPr>
        <w:t xml:space="preserve"> </w:t>
      </w:r>
      <w:r w:rsidRPr="00234CA4">
        <w:rPr>
          <w:rFonts w:asciiTheme="majorHAnsi" w:eastAsia="Times New Roman" w:hAnsiTheme="majorHAnsi" w:cstheme="majorHAnsi"/>
          <w:bCs/>
          <w:color w:val="000000"/>
          <w:spacing w:val="2"/>
        </w:rPr>
        <w:t>w</w:t>
      </w:r>
      <w:r w:rsidRPr="00234CA4">
        <w:rPr>
          <w:rFonts w:asciiTheme="majorHAnsi" w:eastAsia="Times New Roman" w:hAnsiTheme="majorHAnsi" w:cstheme="majorHAnsi"/>
          <w:bCs/>
          <w:color w:val="000000"/>
          <w:spacing w:val="-1"/>
        </w:rPr>
        <w:t>y</w:t>
      </w:r>
      <w:r w:rsidRPr="00234CA4">
        <w:rPr>
          <w:rFonts w:asciiTheme="majorHAnsi" w:eastAsia="Times New Roman" w:hAnsiTheme="majorHAnsi" w:cstheme="majorHAnsi"/>
          <w:bCs/>
          <w:color w:val="000000"/>
        </w:rPr>
        <w:t>bór</w:t>
      </w:r>
      <w:r w:rsidRPr="00234CA4">
        <w:rPr>
          <w:rFonts w:asciiTheme="majorHAnsi" w:eastAsia="Times New Roman" w:hAnsiTheme="majorHAnsi" w:cstheme="majorHAnsi"/>
          <w:bCs/>
          <w:color w:val="000000"/>
          <w:spacing w:val="49"/>
        </w:rPr>
        <w:t xml:space="preserve"> </w:t>
      </w:r>
      <w:r w:rsidRPr="00234CA4">
        <w:rPr>
          <w:rFonts w:asciiTheme="majorHAnsi" w:eastAsia="Times New Roman" w:hAnsiTheme="majorHAnsi" w:cstheme="majorHAnsi"/>
          <w:bCs/>
          <w:color w:val="000000"/>
        </w:rPr>
        <w:t>of</w:t>
      </w:r>
      <w:r w:rsidRPr="00234CA4">
        <w:rPr>
          <w:rFonts w:asciiTheme="majorHAnsi" w:eastAsia="Times New Roman" w:hAnsiTheme="majorHAnsi" w:cstheme="majorHAnsi"/>
          <w:bCs/>
          <w:color w:val="000000"/>
          <w:spacing w:val="1"/>
          <w:w w:val="101"/>
        </w:rPr>
        <w:t>e</w:t>
      </w:r>
      <w:r w:rsidRPr="00234CA4">
        <w:rPr>
          <w:rFonts w:asciiTheme="majorHAnsi" w:eastAsia="Times New Roman" w:hAnsiTheme="majorHAnsi" w:cstheme="majorHAnsi"/>
          <w:bCs/>
          <w:color w:val="000000"/>
        </w:rPr>
        <w:t>r</w:t>
      </w:r>
      <w:r w:rsidRPr="00234CA4">
        <w:rPr>
          <w:rFonts w:asciiTheme="majorHAnsi" w:eastAsia="Times New Roman" w:hAnsiTheme="majorHAnsi" w:cstheme="majorHAnsi"/>
          <w:bCs/>
          <w:color w:val="000000"/>
          <w:w w:val="101"/>
        </w:rPr>
        <w:t>t</w:t>
      </w:r>
      <w:r w:rsidRPr="00234CA4">
        <w:rPr>
          <w:rFonts w:asciiTheme="majorHAnsi" w:eastAsia="Times New Roman" w:hAnsiTheme="majorHAnsi" w:cstheme="majorHAnsi"/>
          <w:bCs/>
          <w:color w:val="000000"/>
        </w:rPr>
        <w:t>y</w:t>
      </w:r>
      <w:r w:rsidRPr="00234CA4">
        <w:rPr>
          <w:rFonts w:asciiTheme="majorHAnsi" w:eastAsia="Times New Roman" w:hAnsiTheme="majorHAnsi" w:cstheme="majorHAnsi"/>
          <w:bCs/>
          <w:color w:val="000000"/>
          <w:spacing w:val="45"/>
        </w:rPr>
        <w:t xml:space="preserve"> </w:t>
      </w:r>
      <w:r w:rsidRPr="00234CA4">
        <w:rPr>
          <w:rFonts w:asciiTheme="majorHAnsi" w:eastAsia="Times New Roman" w:hAnsiTheme="majorHAnsi" w:cstheme="majorHAnsi"/>
          <w:bCs/>
          <w:color w:val="000000"/>
          <w:spacing w:val="1"/>
        </w:rPr>
        <w:t>b</w:t>
      </w:r>
      <w:r w:rsidRPr="00234CA4">
        <w:rPr>
          <w:rFonts w:asciiTheme="majorHAnsi" w:eastAsia="Times New Roman" w:hAnsiTheme="majorHAnsi" w:cstheme="majorHAnsi"/>
          <w:bCs/>
          <w:color w:val="000000"/>
          <w:w w:val="101"/>
        </w:rPr>
        <w:t>ę</w:t>
      </w:r>
      <w:r w:rsidRPr="00234CA4">
        <w:rPr>
          <w:rFonts w:asciiTheme="majorHAnsi" w:eastAsia="Times New Roman" w:hAnsiTheme="majorHAnsi" w:cstheme="majorHAnsi"/>
          <w:bCs/>
          <w:color w:val="000000"/>
        </w:rPr>
        <w:t>d</w:t>
      </w:r>
      <w:r w:rsidRPr="00234CA4">
        <w:rPr>
          <w:rFonts w:asciiTheme="majorHAnsi" w:eastAsia="Times New Roman" w:hAnsiTheme="majorHAnsi" w:cstheme="majorHAnsi"/>
          <w:bCs/>
          <w:color w:val="000000"/>
          <w:spacing w:val="-1"/>
          <w:w w:val="101"/>
        </w:rPr>
        <w:t>z</w:t>
      </w:r>
      <w:r w:rsidRPr="00234CA4">
        <w:rPr>
          <w:rFonts w:asciiTheme="majorHAnsi" w:eastAsia="Times New Roman" w:hAnsiTheme="majorHAnsi" w:cstheme="majorHAnsi"/>
          <w:bCs/>
          <w:color w:val="000000"/>
          <w:w w:val="101"/>
        </w:rPr>
        <w:t>ie</w:t>
      </w:r>
      <w:r w:rsidRPr="00234CA4">
        <w:rPr>
          <w:rFonts w:asciiTheme="majorHAnsi" w:eastAsia="Times New Roman" w:hAnsiTheme="majorHAnsi" w:cstheme="majorHAnsi"/>
          <w:bCs/>
          <w:color w:val="000000"/>
          <w:spacing w:val="45"/>
        </w:rPr>
        <w:t xml:space="preserve"> </w:t>
      </w:r>
      <w:r w:rsidRPr="00234CA4">
        <w:rPr>
          <w:rFonts w:asciiTheme="majorHAnsi" w:eastAsia="Times New Roman" w:hAnsiTheme="majorHAnsi" w:cstheme="majorHAnsi"/>
          <w:bCs/>
          <w:color w:val="000000"/>
        </w:rPr>
        <w:t>p</w:t>
      </w:r>
      <w:r w:rsidRPr="00234CA4">
        <w:rPr>
          <w:rFonts w:asciiTheme="majorHAnsi" w:eastAsia="Times New Roman" w:hAnsiTheme="majorHAnsi" w:cstheme="majorHAnsi"/>
          <w:bCs/>
          <w:color w:val="000000"/>
          <w:spacing w:val="1"/>
        </w:rPr>
        <w:t>r</w:t>
      </w:r>
      <w:r w:rsidRPr="00234CA4">
        <w:rPr>
          <w:rFonts w:asciiTheme="majorHAnsi" w:eastAsia="Times New Roman" w:hAnsiTheme="majorHAnsi" w:cstheme="majorHAnsi"/>
          <w:bCs/>
          <w:color w:val="000000"/>
          <w:spacing w:val="-1"/>
        </w:rPr>
        <w:t>ow</w:t>
      </w:r>
      <w:r w:rsidRPr="00234CA4">
        <w:rPr>
          <w:rFonts w:asciiTheme="majorHAnsi" w:eastAsia="Times New Roman" w:hAnsiTheme="majorHAnsi" w:cstheme="majorHAnsi"/>
          <w:bCs/>
          <w:color w:val="000000"/>
          <w:w w:val="101"/>
        </w:rPr>
        <w:t>a</w:t>
      </w:r>
      <w:r w:rsidRPr="00234CA4">
        <w:rPr>
          <w:rFonts w:asciiTheme="majorHAnsi" w:eastAsia="Times New Roman" w:hAnsiTheme="majorHAnsi" w:cstheme="majorHAnsi"/>
          <w:bCs/>
          <w:color w:val="000000"/>
        </w:rPr>
        <w:t>d</w:t>
      </w:r>
      <w:r w:rsidRPr="00234CA4">
        <w:rPr>
          <w:rFonts w:asciiTheme="majorHAnsi" w:eastAsia="Times New Roman" w:hAnsiTheme="majorHAnsi" w:cstheme="majorHAnsi"/>
          <w:bCs/>
          <w:color w:val="000000"/>
          <w:spacing w:val="-1"/>
          <w:w w:val="101"/>
        </w:rPr>
        <w:t>z</w:t>
      </w:r>
      <w:r w:rsidRPr="00234CA4">
        <w:rPr>
          <w:rFonts w:asciiTheme="majorHAnsi" w:eastAsia="Times New Roman" w:hAnsiTheme="majorHAnsi" w:cstheme="majorHAnsi"/>
          <w:bCs/>
          <w:color w:val="000000"/>
          <w:w w:val="101"/>
        </w:rPr>
        <w:t>ić</w:t>
      </w:r>
      <w:r w:rsidRPr="00234CA4">
        <w:rPr>
          <w:rFonts w:asciiTheme="majorHAnsi" w:eastAsia="Times New Roman" w:hAnsiTheme="majorHAnsi" w:cstheme="majorHAnsi"/>
          <w:bCs/>
          <w:color w:val="000000"/>
          <w:spacing w:val="48"/>
        </w:rPr>
        <w:t xml:space="preserve"> </w:t>
      </w:r>
      <w:r w:rsidRPr="00234CA4">
        <w:rPr>
          <w:rFonts w:asciiTheme="majorHAnsi" w:eastAsia="Times New Roman" w:hAnsiTheme="majorHAnsi" w:cstheme="majorHAnsi"/>
          <w:bCs/>
          <w:color w:val="000000"/>
        </w:rPr>
        <w:t>do</w:t>
      </w:r>
      <w:r w:rsidRPr="00234CA4">
        <w:rPr>
          <w:rFonts w:asciiTheme="majorHAnsi" w:eastAsia="Times New Roman" w:hAnsiTheme="majorHAnsi" w:cstheme="majorHAnsi"/>
          <w:bCs/>
          <w:color w:val="000000"/>
          <w:spacing w:val="46"/>
        </w:rPr>
        <w:t xml:space="preserve"> </w:t>
      </w:r>
      <w:r w:rsidRPr="00234CA4">
        <w:rPr>
          <w:rFonts w:asciiTheme="majorHAnsi" w:eastAsia="Times New Roman" w:hAnsiTheme="majorHAnsi" w:cstheme="majorHAnsi"/>
          <w:bCs/>
          <w:color w:val="000000"/>
        </w:rPr>
        <w:t>pows</w:t>
      </w:r>
      <w:r w:rsidRPr="00234CA4">
        <w:rPr>
          <w:rFonts w:asciiTheme="majorHAnsi" w:eastAsia="Times New Roman" w:hAnsiTheme="majorHAnsi" w:cstheme="majorHAnsi"/>
          <w:bCs/>
          <w:color w:val="000000"/>
          <w:w w:val="101"/>
        </w:rPr>
        <w:t>ta</w:t>
      </w:r>
      <w:r w:rsidRPr="00234CA4">
        <w:rPr>
          <w:rFonts w:asciiTheme="majorHAnsi" w:eastAsia="Times New Roman" w:hAnsiTheme="majorHAnsi" w:cstheme="majorHAnsi"/>
          <w:bCs/>
          <w:color w:val="000000"/>
        </w:rPr>
        <w:t>n</w:t>
      </w:r>
      <w:r w:rsidRPr="00234CA4">
        <w:rPr>
          <w:rFonts w:asciiTheme="majorHAnsi" w:eastAsia="Times New Roman" w:hAnsiTheme="majorHAnsi" w:cstheme="majorHAnsi"/>
          <w:bCs/>
          <w:color w:val="000000"/>
          <w:spacing w:val="-1"/>
          <w:w w:val="101"/>
        </w:rPr>
        <w:t>i</w:t>
      </w:r>
      <w:r w:rsidRPr="00234CA4">
        <w:rPr>
          <w:rFonts w:asciiTheme="majorHAnsi" w:eastAsia="Times New Roman" w:hAnsiTheme="majorHAnsi" w:cstheme="majorHAnsi"/>
          <w:bCs/>
          <w:color w:val="000000"/>
          <w:w w:val="101"/>
        </w:rPr>
        <w:t>a</w:t>
      </w:r>
      <w:r w:rsidRPr="00234CA4">
        <w:rPr>
          <w:rFonts w:asciiTheme="majorHAnsi" w:eastAsia="Times New Roman" w:hAnsiTheme="majorHAnsi" w:cstheme="majorHAnsi"/>
          <w:bCs/>
          <w:color w:val="000000"/>
          <w:spacing w:val="48"/>
        </w:rPr>
        <w:t xml:space="preserve"> </w:t>
      </w:r>
      <w:r w:rsidRPr="00234CA4">
        <w:rPr>
          <w:rFonts w:asciiTheme="majorHAnsi" w:eastAsia="Times New Roman" w:hAnsiTheme="majorHAnsi" w:cstheme="majorHAnsi"/>
          <w:bCs/>
          <w:color w:val="000000"/>
        </w:rPr>
        <w:t>u</w:t>
      </w:r>
      <w:r w:rsidRPr="00234CA4">
        <w:rPr>
          <w:rFonts w:asciiTheme="majorHAnsi" w:eastAsia="Times New Roman" w:hAnsiTheme="majorHAnsi" w:cstheme="majorHAnsi"/>
          <w:bCs/>
          <w:color w:val="000000"/>
          <w:spacing w:val="46"/>
        </w:rPr>
        <w:t xml:space="preserve"> </w:t>
      </w:r>
      <w:r w:rsidRPr="00234CA4">
        <w:rPr>
          <w:rFonts w:asciiTheme="majorHAnsi" w:eastAsia="Times New Roman" w:hAnsiTheme="majorHAnsi" w:cstheme="majorHAnsi"/>
          <w:bCs/>
          <w:color w:val="000000"/>
          <w:spacing w:val="-2"/>
        </w:rPr>
        <w:t>Z</w:t>
      </w:r>
      <w:r w:rsidRPr="00234CA4">
        <w:rPr>
          <w:rFonts w:asciiTheme="majorHAnsi" w:eastAsia="Times New Roman" w:hAnsiTheme="majorHAnsi" w:cstheme="majorHAnsi"/>
          <w:bCs/>
          <w:color w:val="000000"/>
          <w:w w:val="101"/>
        </w:rPr>
        <w:t>a</w:t>
      </w:r>
      <w:r w:rsidRPr="00234CA4">
        <w:rPr>
          <w:rFonts w:asciiTheme="majorHAnsi" w:eastAsia="Times New Roman" w:hAnsiTheme="majorHAnsi" w:cstheme="majorHAnsi"/>
          <w:bCs/>
          <w:color w:val="000000"/>
          <w:spacing w:val="-3"/>
        </w:rPr>
        <w:t>m</w:t>
      </w:r>
      <w:r w:rsidRPr="00234CA4">
        <w:rPr>
          <w:rFonts w:asciiTheme="majorHAnsi" w:eastAsia="Times New Roman" w:hAnsiTheme="majorHAnsi" w:cstheme="majorHAnsi"/>
          <w:bCs/>
          <w:color w:val="000000"/>
          <w:w w:val="101"/>
        </w:rPr>
        <w:t>a</w:t>
      </w:r>
      <w:r w:rsidRPr="00234CA4">
        <w:rPr>
          <w:rFonts w:asciiTheme="majorHAnsi" w:eastAsia="Times New Roman" w:hAnsiTheme="majorHAnsi" w:cstheme="majorHAnsi"/>
          <w:bCs/>
          <w:color w:val="000000"/>
        </w:rPr>
        <w:t>w</w:t>
      </w:r>
      <w:r w:rsidRPr="00234CA4">
        <w:rPr>
          <w:rFonts w:asciiTheme="majorHAnsi" w:eastAsia="Times New Roman" w:hAnsiTheme="majorHAnsi" w:cstheme="majorHAnsi"/>
          <w:bCs/>
          <w:color w:val="000000"/>
          <w:w w:val="101"/>
        </w:rPr>
        <w:t>ia</w:t>
      </w:r>
      <w:r w:rsidRPr="00234CA4">
        <w:rPr>
          <w:rFonts w:asciiTheme="majorHAnsi" w:eastAsia="Times New Roman" w:hAnsiTheme="majorHAnsi" w:cstheme="majorHAnsi"/>
          <w:bCs/>
          <w:color w:val="000000"/>
          <w:spacing w:val="1"/>
          <w:w w:val="101"/>
        </w:rPr>
        <w:t>j</w:t>
      </w:r>
      <w:r w:rsidRPr="00234CA4">
        <w:rPr>
          <w:rFonts w:asciiTheme="majorHAnsi" w:eastAsia="Times New Roman" w:hAnsiTheme="majorHAnsi" w:cstheme="majorHAnsi"/>
          <w:bCs/>
          <w:color w:val="000000"/>
          <w:w w:val="101"/>
        </w:rPr>
        <w:t>ące</w:t>
      </w:r>
      <w:r w:rsidRPr="00234CA4">
        <w:rPr>
          <w:rFonts w:asciiTheme="majorHAnsi" w:eastAsia="Times New Roman" w:hAnsiTheme="majorHAnsi" w:cstheme="majorHAnsi"/>
          <w:bCs/>
          <w:color w:val="000000"/>
          <w:spacing w:val="-2"/>
        </w:rPr>
        <w:t>g</w:t>
      </w:r>
      <w:r w:rsidRPr="00234CA4">
        <w:rPr>
          <w:rFonts w:asciiTheme="majorHAnsi" w:eastAsia="Times New Roman" w:hAnsiTheme="majorHAnsi" w:cstheme="majorHAnsi"/>
          <w:bCs/>
          <w:color w:val="000000"/>
        </w:rPr>
        <w:t>o</w:t>
      </w:r>
      <w:r w:rsidRPr="00234CA4">
        <w:rPr>
          <w:rFonts w:asciiTheme="majorHAnsi" w:eastAsia="Times New Roman" w:hAnsiTheme="majorHAnsi" w:cstheme="majorHAnsi"/>
          <w:bCs/>
          <w:color w:val="000000"/>
          <w:spacing w:val="48"/>
        </w:rPr>
        <w:t xml:space="preserve"> </w:t>
      </w:r>
      <w:r w:rsidRPr="00234CA4">
        <w:rPr>
          <w:rFonts w:asciiTheme="majorHAnsi" w:eastAsia="Times New Roman" w:hAnsiTheme="majorHAnsi" w:cstheme="majorHAnsi"/>
          <w:bCs/>
          <w:color w:val="000000"/>
        </w:rPr>
        <w:t>o</w:t>
      </w:r>
      <w:r w:rsidRPr="00234CA4">
        <w:rPr>
          <w:rFonts w:asciiTheme="majorHAnsi" w:eastAsia="Times New Roman" w:hAnsiTheme="majorHAnsi" w:cstheme="majorHAnsi"/>
          <w:bCs/>
          <w:color w:val="000000"/>
          <w:spacing w:val="-2"/>
        </w:rPr>
        <w:t>b</w:t>
      </w:r>
      <w:r w:rsidRPr="00234CA4">
        <w:rPr>
          <w:rFonts w:asciiTheme="majorHAnsi" w:eastAsia="Times New Roman" w:hAnsiTheme="majorHAnsi" w:cstheme="majorHAnsi"/>
          <w:bCs/>
          <w:color w:val="000000"/>
        </w:rPr>
        <w:t>ow</w:t>
      </w:r>
      <w:r w:rsidRPr="00234CA4">
        <w:rPr>
          <w:rFonts w:asciiTheme="majorHAnsi" w:eastAsia="Times New Roman" w:hAnsiTheme="majorHAnsi" w:cstheme="majorHAnsi"/>
          <w:bCs/>
          <w:color w:val="000000"/>
          <w:spacing w:val="1"/>
          <w:w w:val="101"/>
        </w:rPr>
        <w:t>i</w:t>
      </w:r>
      <w:r w:rsidRPr="00234CA4">
        <w:rPr>
          <w:rFonts w:asciiTheme="majorHAnsi" w:eastAsia="Times New Roman" w:hAnsiTheme="majorHAnsi" w:cstheme="majorHAnsi"/>
          <w:bCs/>
          <w:color w:val="000000"/>
          <w:w w:val="101"/>
        </w:rPr>
        <w:t>ą</w:t>
      </w:r>
      <w:r w:rsidRPr="00234CA4">
        <w:rPr>
          <w:rFonts w:asciiTheme="majorHAnsi" w:eastAsia="Times New Roman" w:hAnsiTheme="majorHAnsi" w:cstheme="majorHAnsi"/>
          <w:bCs/>
          <w:color w:val="000000"/>
          <w:spacing w:val="-1"/>
          <w:w w:val="101"/>
        </w:rPr>
        <w:t>z</w:t>
      </w:r>
      <w:r w:rsidRPr="00234CA4">
        <w:rPr>
          <w:rFonts w:asciiTheme="majorHAnsi" w:eastAsia="Times New Roman" w:hAnsiTheme="majorHAnsi" w:cstheme="majorHAnsi"/>
          <w:bCs/>
          <w:color w:val="000000"/>
          <w:spacing w:val="-2"/>
        </w:rPr>
        <w:t>k</w:t>
      </w:r>
      <w:r w:rsidRPr="00234CA4">
        <w:rPr>
          <w:rFonts w:asciiTheme="majorHAnsi" w:eastAsia="Times New Roman" w:hAnsiTheme="majorHAnsi" w:cstheme="majorHAnsi"/>
          <w:bCs/>
          <w:color w:val="000000"/>
        </w:rPr>
        <w:t>u</w:t>
      </w:r>
      <w:r w:rsidRPr="00234CA4">
        <w:rPr>
          <w:rFonts w:asciiTheme="majorHAnsi" w:eastAsia="Times New Roman" w:hAnsiTheme="majorHAnsi" w:cstheme="majorHAnsi"/>
          <w:bCs/>
          <w:color w:val="000000"/>
          <w:spacing w:val="48"/>
        </w:rPr>
        <w:t xml:space="preserve"> </w:t>
      </w:r>
      <w:r w:rsidRPr="00234CA4">
        <w:rPr>
          <w:rFonts w:asciiTheme="majorHAnsi" w:eastAsia="Times New Roman" w:hAnsiTheme="majorHAnsi" w:cstheme="majorHAnsi"/>
          <w:bCs/>
          <w:color w:val="000000"/>
        </w:rPr>
        <w:t>po</w:t>
      </w:r>
      <w:r w:rsidRPr="00234CA4">
        <w:rPr>
          <w:rFonts w:asciiTheme="majorHAnsi" w:eastAsia="Times New Roman" w:hAnsiTheme="majorHAnsi" w:cstheme="majorHAnsi"/>
          <w:bCs/>
          <w:color w:val="000000"/>
          <w:spacing w:val="1"/>
        </w:rPr>
        <w:t>d</w:t>
      </w:r>
      <w:r w:rsidRPr="00234CA4">
        <w:rPr>
          <w:rFonts w:asciiTheme="majorHAnsi" w:eastAsia="Times New Roman" w:hAnsiTheme="majorHAnsi" w:cstheme="majorHAnsi"/>
          <w:bCs/>
          <w:color w:val="000000"/>
          <w:w w:val="101"/>
        </w:rPr>
        <w:t>a</w:t>
      </w:r>
      <w:r w:rsidRPr="00234CA4">
        <w:rPr>
          <w:rFonts w:asciiTheme="majorHAnsi" w:eastAsia="Times New Roman" w:hAnsiTheme="majorHAnsi" w:cstheme="majorHAnsi"/>
          <w:bCs/>
          <w:color w:val="000000"/>
          <w:spacing w:val="1"/>
          <w:w w:val="101"/>
        </w:rPr>
        <w:t>t</w:t>
      </w:r>
      <w:r w:rsidRPr="00234CA4">
        <w:rPr>
          <w:rFonts w:asciiTheme="majorHAnsi" w:eastAsia="Times New Roman" w:hAnsiTheme="majorHAnsi" w:cstheme="majorHAnsi"/>
          <w:bCs/>
          <w:color w:val="000000"/>
          <w:spacing w:val="-2"/>
        </w:rPr>
        <w:t>k</w:t>
      </w:r>
      <w:r w:rsidRPr="00234CA4">
        <w:rPr>
          <w:rFonts w:asciiTheme="majorHAnsi" w:eastAsia="Times New Roman" w:hAnsiTheme="majorHAnsi" w:cstheme="majorHAnsi"/>
          <w:bCs/>
          <w:color w:val="000000"/>
        </w:rPr>
        <w:t>ow</w:t>
      </w:r>
      <w:r w:rsidRPr="00234CA4">
        <w:rPr>
          <w:rFonts w:asciiTheme="majorHAnsi" w:eastAsia="Times New Roman" w:hAnsiTheme="majorHAnsi" w:cstheme="majorHAnsi"/>
          <w:bCs/>
          <w:color w:val="000000"/>
          <w:w w:val="101"/>
        </w:rPr>
        <w:t>e</w:t>
      </w:r>
      <w:r w:rsidRPr="00234CA4">
        <w:rPr>
          <w:rFonts w:asciiTheme="majorHAnsi" w:eastAsia="Times New Roman" w:hAnsiTheme="majorHAnsi" w:cstheme="majorHAnsi"/>
          <w:bCs/>
          <w:color w:val="000000"/>
          <w:spacing w:val="-2"/>
        </w:rPr>
        <w:t>g</w:t>
      </w:r>
      <w:r w:rsidRPr="00234CA4">
        <w:rPr>
          <w:rFonts w:asciiTheme="majorHAnsi" w:eastAsia="Times New Roman" w:hAnsiTheme="majorHAnsi" w:cstheme="majorHAnsi"/>
          <w:bCs/>
          <w:color w:val="000000"/>
        </w:rPr>
        <w:t>o</w:t>
      </w:r>
      <w:r w:rsidRPr="00234CA4">
        <w:rPr>
          <w:rFonts w:asciiTheme="majorHAnsi" w:eastAsia="Times New Roman" w:hAnsiTheme="majorHAnsi" w:cstheme="majorHAnsi"/>
          <w:bCs/>
          <w:color w:val="000000"/>
          <w:spacing w:val="48"/>
        </w:rPr>
        <w:t xml:space="preserve"> </w:t>
      </w:r>
      <w:r w:rsidRPr="00234CA4">
        <w:rPr>
          <w:rFonts w:asciiTheme="majorHAnsi" w:eastAsia="Times New Roman" w:hAnsiTheme="majorHAnsi" w:cstheme="majorHAnsi"/>
          <w:bCs/>
          <w:color w:val="000000"/>
          <w:spacing w:val="1"/>
        </w:rPr>
        <w:t>w</w:t>
      </w:r>
      <w:r w:rsidRPr="00234CA4">
        <w:rPr>
          <w:rFonts w:asciiTheme="majorHAnsi" w:eastAsia="Times New Roman" w:hAnsiTheme="majorHAnsi" w:cstheme="majorHAnsi"/>
          <w:bCs/>
          <w:color w:val="000000"/>
        </w:rPr>
        <w:t xml:space="preserve"> odn</w:t>
      </w:r>
      <w:r w:rsidRPr="00234CA4">
        <w:rPr>
          <w:rFonts w:asciiTheme="majorHAnsi" w:eastAsia="Times New Roman" w:hAnsiTheme="majorHAnsi" w:cstheme="majorHAnsi"/>
          <w:bCs/>
          <w:color w:val="000000"/>
          <w:w w:val="101"/>
        </w:rPr>
        <w:t>ie</w:t>
      </w:r>
      <w:r w:rsidRPr="00234CA4">
        <w:rPr>
          <w:rFonts w:asciiTheme="majorHAnsi" w:eastAsia="Times New Roman" w:hAnsiTheme="majorHAnsi" w:cstheme="majorHAnsi"/>
          <w:bCs/>
          <w:color w:val="000000"/>
        </w:rPr>
        <w:t>s</w:t>
      </w:r>
      <w:r w:rsidRPr="00234CA4">
        <w:rPr>
          <w:rFonts w:asciiTheme="majorHAnsi" w:eastAsia="Times New Roman" w:hAnsiTheme="majorHAnsi" w:cstheme="majorHAnsi"/>
          <w:bCs/>
          <w:color w:val="000000"/>
          <w:w w:val="101"/>
        </w:rPr>
        <w:t>ie</w:t>
      </w:r>
      <w:r w:rsidRPr="00234CA4">
        <w:rPr>
          <w:rFonts w:asciiTheme="majorHAnsi" w:eastAsia="Times New Roman" w:hAnsiTheme="majorHAnsi" w:cstheme="majorHAnsi"/>
          <w:bCs/>
          <w:color w:val="000000"/>
        </w:rPr>
        <w:t>n</w:t>
      </w:r>
      <w:r w:rsidRPr="00234CA4">
        <w:rPr>
          <w:rFonts w:asciiTheme="majorHAnsi" w:eastAsia="Times New Roman" w:hAnsiTheme="majorHAnsi" w:cstheme="majorHAnsi"/>
          <w:bCs/>
          <w:color w:val="000000"/>
          <w:w w:val="101"/>
        </w:rPr>
        <w:t>i</w:t>
      </w:r>
      <w:r w:rsidRPr="00234CA4">
        <w:rPr>
          <w:rFonts w:asciiTheme="majorHAnsi" w:eastAsia="Times New Roman" w:hAnsiTheme="majorHAnsi" w:cstheme="majorHAnsi"/>
          <w:bCs/>
          <w:color w:val="000000"/>
        </w:rPr>
        <w:t>u</w:t>
      </w:r>
      <w:r w:rsidRPr="00234CA4">
        <w:rPr>
          <w:rFonts w:asciiTheme="majorHAnsi" w:eastAsia="Times New Roman" w:hAnsiTheme="majorHAnsi" w:cstheme="majorHAnsi"/>
          <w:bCs/>
          <w:color w:val="000000"/>
          <w:spacing w:val="34"/>
        </w:rPr>
        <w:t xml:space="preserve"> </w:t>
      </w:r>
      <w:r w:rsidRPr="00234CA4">
        <w:rPr>
          <w:rFonts w:asciiTheme="majorHAnsi" w:eastAsia="Times New Roman" w:hAnsiTheme="majorHAnsi" w:cstheme="majorHAnsi"/>
          <w:bCs/>
          <w:color w:val="000000"/>
          <w:spacing w:val="-2"/>
        </w:rPr>
        <w:t>d</w:t>
      </w:r>
      <w:r w:rsidRPr="00234CA4">
        <w:rPr>
          <w:rFonts w:asciiTheme="majorHAnsi" w:eastAsia="Times New Roman" w:hAnsiTheme="majorHAnsi" w:cstheme="majorHAnsi"/>
          <w:bCs/>
          <w:color w:val="000000"/>
        </w:rPr>
        <w:t>o</w:t>
      </w:r>
      <w:r w:rsidRPr="00234CA4">
        <w:rPr>
          <w:rFonts w:asciiTheme="majorHAnsi" w:eastAsia="Times New Roman" w:hAnsiTheme="majorHAnsi" w:cstheme="majorHAnsi"/>
          <w:bCs/>
          <w:color w:val="000000"/>
          <w:spacing w:val="34"/>
        </w:rPr>
        <w:t xml:space="preserve"> </w:t>
      </w:r>
      <w:r w:rsidRPr="00234CA4">
        <w:rPr>
          <w:rFonts w:asciiTheme="majorHAnsi" w:eastAsia="Times New Roman" w:hAnsiTheme="majorHAnsi" w:cstheme="majorHAnsi"/>
          <w:bCs/>
          <w:color w:val="000000"/>
        </w:rPr>
        <w:t>n</w:t>
      </w:r>
      <w:r w:rsidRPr="00234CA4">
        <w:rPr>
          <w:rFonts w:asciiTheme="majorHAnsi" w:eastAsia="Times New Roman" w:hAnsiTheme="majorHAnsi" w:cstheme="majorHAnsi"/>
          <w:bCs/>
          <w:color w:val="000000"/>
          <w:w w:val="101"/>
        </w:rPr>
        <w:t>a</w:t>
      </w:r>
      <w:r w:rsidRPr="00234CA4">
        <w:rPr>
          <w:rFonts w:asciiTheme="majorHAnsi" w:eastAsia="Times New Roman" w:hAnsiTheme="majorHAnsi" w:cstheme="majorHAnsi"/>
          <w:bCs/>
          <w:color w:val="000000"/>
        </w:rPr>
        <w:t>s</w:t>
      </w:r>
      <w:r w:rsidRPr="00234CA4">
        <w:rPr>
          <w:rFonts w:asciiTheme="majorHAnsi" w:eastAsia="Times New Roman" w:hAnsiTheme="majorHAnsi" w:cstheme="majorHAnsi"/>
          <w:bCs/>
          <w:color w:val="000000"/>
          <w:w w:val="101"/>
        </w:rPr>
        <w:t>tę</w:t>
      </w:r>
      <w:r w:rsidRPr="00234CA4">
        <w:rPr>
          <w:rFonts w:asciiTheme="majorHAnsi" w:eastAsia="Times New Roman" w:hAnsiTheme="majorHAnsi" w:cstheme="majorHAnsi"/>
          <w:bCs/>
          <w:color w:val="000000"/>
        </w:rPr>
        <w:t>p</w:t>
      </w:r>
      <w:r w:rsidRPr="00234CA4">
        <w:rPr>
          <w:rFonts w:asciiTheme="majorHAnsi" w:eastAsia="Times New Roman" w:hAnsiTheme="majorHAnsi" w:cstheme="majorHAnsi"/>
          <w:bCs/>
          <w:color w:val="000000"/>
          <w:spacing w:val="-1"/>
        </w:rPr>
        <w:t>u</w:t>
      </w:r>
      <w:r w:rsidRPr="00234CA4">
        <w:rPr>
          <w:rFonts w:asciiTheme="majorHAnsi" w:eastAsia="Times New Roman" w:hAnsiTheme="majorHAnsi" w:cstheme="majorHAnsi"/>
          <w:bCs/>
          <w:color w:val="000000"/>
          <w:w w:val="101"/>
        </w:rPr>
        <w:t>j</w:t>
      </w:r>
      <w:r w:rsidRPr="00234CA4">
        <w:rPr>
          <w:rFonts w:asciiTheme="majorHAnsi" w:eastAsia="Times New Roman" w:hAnsiTheme="majorHAnsi" w:cstheme="majorHAnsi"/>
          <w:bCs/>
          <w:color w:val="000000"/>
          <w:spacing w:val="-1"/>
          <w:w w:val="101"/>
        </w:rPr>
        <w:t>ą</w:t>
      </w:r>
      <w:r w:rsidRPr="00234CA4">
        <w:rPr>
          <w:rFonts w:asciiTheme="majorHAnsi" w:eastAsia="Times New Roman" w:hAnsiTheme="majorHAnsi" w:cstheme="majorHAnsi"/>
          <w:bCs/>
          <w:color w:val="000000"/>
          <w:w w:val="101"/>
        </w:rPr>
        <w:t>c</w:t>
      </w:r>
      <w:r w:rsidRPr="00234CA4">
        <w:rPr>
          <w:rFonts w:asciiTheme="majorHAnsi" w:eastAsia="Times New Roman" w:hAnsiTheme="majorHAnsi" w:cstheme="majorHAnsi"/>
          <w:bCs/>
          <w:color w:val="000000"/>
          <w:spacing w:val="-2"/>
        </w:rPr>
        <w:t>y</w:t>
      </w:r>
      <w:r w:rsidRPr="00234CA4">
        <w:rPr>
          <w:rFonts w:asciiTheme="majorHAnsi" w:eastAsia="Times New Roman" w:hAnsiTheme="majorHAnsi" w:cstheme="majorHAnsi"/>
          <w:bCs/>
          <w:color w:val="000000"/>
          <w:w w:val="101"/>
        </w:rPr>
        <w:t>c</w:t>
      </w:r>
      <w:r w:rsidRPr="00234CA4">
        <w:rPr>
          <w:rFonts w:asciiTheme="majorHAnsi" w:eastAsia="Times New Roman" w:hAnsiTheme="majorHAnsi" w:cstheme="majorHAnsi"/>
          <w:bCs/>
          <w:color w:val="000000"/>
        </w:rPr>
        <w:t>h</w:t>
      </w:r>
      <w:r w:rsidRPr="00234CA4">
        <w:rPr>
          <w:rFonts w:asciiTheme="majorHAnsi" w:eastAsia="Times New Roman" w:hAnsiTheme="majorHAnsi" w:cstheme="majorHAnsi"/>
          <w:bCs/>
          <w:color w:val="000000"/>
          <w:spacing w:val="34"/>
        </w:rPr>
        <w:t xml:space="preserve"> </w:t>
      </w:r>
      <w:r w:rsidRPr="00234CA4">
        <w:rPr>
          <w:rFonts w:asciiTheme="majorHAnsi" w:eastAsia="Times New Roman" w:hAnsiTheme="majorHAnsi" w:cstheme="majorHAnsi"/>
          <w:bCs/>
          <w:color w:val="000000"/>
          <w:spacing w:val="1"/>
          <w:w w:val="101"/>
        </w:rPr>
        <w:t>t</w:t>
      </w:r>
      <w:r w:rsidRPr="00234CA4">
        <w:rPr>
          <w:rFonts w:asciiTheme="majorHAnsi" w:eastAsia="Times New Roman" w:hAnsiTheme="majorHAnsi" w:cstheme="majorHAnsi"/>
          <w:bCs/>
          <w:color w:val="000000"/>
        </w:rPr>
        <w:t>ow</w:t>
      </w:r>
      <w:r w:rsidRPr="00234CA4">
        <w:rPr>
          <w:rFonts w:asciiTheme="majorHAnsi" w:eastAsia="Times New Roman" w:hAnsiTheme="majorHAnsi" w:cstheme="majorHAnsi"/>
          <w:bCs/>
          <w:color w:val="000000"/>
          <w:spacing w:val="-1"/>
          <w:w w:val="101"/>
        </w:rPr>
        <w:t>a</w:t>
      </w:r>
      <w:r w:rsidRPr="00234CA4">
        <w:rPr>
          <w:rFonts w:asciiTheme="majorHAnsi" w:eastAsia="Times New Roman" w:hAnsiTheme="majorHAnsi" w:cstheme="majorHAnsi"/>
          <w:bCs/>
          <w:color w:val="000000"/>
        </w:rPr>
        <w:t>rów</w:t>
      </w:r>
      <w:r w:rsidRPr="00234CA4">
        <w:rPr>
          <w:rFonts w:asciiTheme="majorHAnsi" w:eastAsia="Times New Roman" w:hAnsiTheme="majorHAnsi" w:cstheme="majorHAnsi"/>
          <w:bCs/>
          <w:color w:val="000000"/>
          <w:spacing w:val="33"/>
        </w:rPr>
        <w:t xml:space="preserve"> </w:t>
      </w:r>
      <w:r w:rsidRPr="00234CA4">
        <w:rPr>
          <w:rFonts w:asciiTheme="majorHAnsi" w:eastAsia="Times New Roman" w:hAnsiTheme="majorHAnsi" w:cstheme="majorHAnsi"/>
          <w:bCs/>
          <w:color w:val="000000"/>
          <w:spacing w:val="1"/>
          <w:w w:val="101"/>
        </w:rPr>
        <w:t>l</w:t>
      </w:r>
      <w:r w:rsidRPr="00234CA4">
        <w:rPr>
          <w:rFonts w:asciiTheme="majorHAnsi" w:eastAsia="Times New Roman" w:hAnsiTheme="majorHAnsi" w:cstheme="majorHAnsi"/>
          <w:bCs/>
          <w:color w:val="000000"/>
        </w:rPr>
        <w:t>ub</w:t>
      </w:r>
      <w:r w:rsidRPr="00234CA4">
        <w:rPr>
          <w:rFonts w:asciiTheme="majorHAnsi" w:eastAsia="Times New Roman" w:hAnsiTheme="majorHAnsi" w:cstheme="majorHAnsi"/>
          <w:bCs/>
          <w:color w:val="000000"/>
          <w:spacing w:val="34"/>
        </w:rPr>
        <w:t xml:space="preserve"> </w:t>
      </w:r>
      <w:r w:rsidRPr="00234CA4">
        <w:rPr>
          <w:rFonts w:asciiTheme="majorHAnsi" w:eastAsia="Times New Roman" w:hAnsiTheme="majorHAnsi" w:cstheme="majorHAnsi"/>
          <w:bCs/>
          <w:color w:val="000000"/>
        </w:rPr>
        <w:t>us</w:t>
      </w:r>
      <w:r w:rsidRPr="00234CA4">
        <w:rPr>
          <w:rFonts w:asciiTheme="majorHAnsi" w:eastAsia="Times New Roman" w:hAnsiTheme="majorHAnsi" w:cstheme="majorHAnsi"/>
          <w:bCs/>
          <w:color w:val="000000"/>
          <w:w w:val="101"/>
        </w:rPr>
        <w:t>ł</w:t>
      </w:r>
      <w:r w:rsidRPr="00234CA4">
        <w:rPr>
          <w:rFonts w:asciiTheme="majorHAnsi" w:eastAsia="Times New Roman" w:hAnsiTheme="majorHAnsi" w:cstheme="majorHAnsi"/>
          <w:bCs/>
          <w:color w:val="000000"/>
        </w:rPr>
        <w:t>ug</w:t>
      </w:r>
      <w:r w:rsidRPr="00234CA4">
        <w:rPr>
          <w:rFonts w:asciiTheme="majorHAnsi" w:eastAsia="Times New Roman" w:hAnsiTheme="majorHAnsi" w:cstheme="majorHAnsi"/>
          <w:bCs/>
          <w:color w:val="000000"/>
          <w:spacing w:val="31"/>
        </w:rPr>
        <w:t xml:space="preserve"> </w:t>
      </w:r>
      <w:r w:rsidRPr="00234CA4">
        <w:rPr>
          <w:rFonts w:asciiTheme="majorHAnsi" w:eastAsia="Times New Roman" w:hAnsiTheme="majorHAnsi" w:cstheme="majorHAnsi"/>
          <w:bCs/>
          <w:color w:val="000000"/>
        </w:rPr>
        <w:t>…………………</w:t>
      </w:r>
      <w:r w:rsidRPr="00234CA4">
        <w:rPr>
          <w:rFonts w:asciiTheme="majorHAnsi" w:eastAsia="Times New Roman" w:hAnsiTheme="majorHAnsi" w:cstheme="majorHAnsi"/>
          <w:bCs/>
          <w:color w:val="000000"/>
          <w:spacing w:val="-1"/>
        </w:rPr>
        <w:t>…</w:t>
      </w:r>
      <w:r w:rsidRPr="00234CA4">
        <w:rPr>
          <w:rFonts w:asciiTheme="majorHAnsi" w:eastAsia="Times New Roman" w:hAnsiTheme="majorHAnsi" w:cstheme="majorHAnsi"/>
          <w:bCs/>
          <w:color w:val="000000"/>
        </w:rPr>
        <w:t>……</w:t>
      </w:r>
      <w:r w:rsidRPr="00234CA4">
        <w:rPr>
          <w:rFonts w:asciiTheme="majorHAnsi" w:eastAsia="Times New Roman" w:hAnsiTheme="majorHAnsi" w:cstheme="majorHAnsi"/>
          <w:bCs/>
          <w:color w:val="000000"/>
          <w:spacing w:val="34"/>
        </w:rPr>
        <w:t xml:space="preserve"> </w:t>
      </w:r>
      <w:r w:rsidRPr="00234CA4">
        <w:rPr>
          <w:rFonts w:asciiTheme="majorHAnsi" w:eastAsia="Times New Roman" w:hAnsiTheme="majorHAnsi" w:cstheme="majorHAnsi"/>
          <w:bCs/>
          <w:color w:val="000000"/>
          <w:spacing w:val="-1"/>
        </w:rPr>
        <w:t>…</w:t>
      </w:r>
      <w:r w:rsidRPr="00234CA4">
        <w:rPr>
          <w:rFonts w:asciiTheme="majorHAnsi" w:eastAsia="Times New Roman" w:hAnsiTheme="majorHAnsi" w:cstheme="majorHAnsi"/>
          <w:bCs/>
          <w:color w:val="000000"/>
        </w:rPr>
        <w:t>………</w:t>
      </w:r>
      <w:r w:rsidRPr="00234CA4">
        <w:rPr>
          <w:rFonts w:asciiTheme="majorHAnsi" w:eastAsia="Times New Roman" w:hAnsiTheme="majorHAnsi" w:cstheme="majorHAnsi"/>
          <w:bCs/>
          <w:color w:val="000000"/>
          <w:spacing w:val="-1"/>
        </w:rPr>
        <w:t>…</w:t>
      </w:r>
      <w:r w:rsidRPr="00234CA4">
        <w:rPr>
          <w:rFonts w:asciiTheme="majorHAnsi" w:eastAsia="Times New Roman" w:hAnsiTheme="majorHAnsi" w:cstheme="majorHAnsi"/>
          <w:bCs/>
          <w:color w:val="000000"/>
        </w:rPr>
        <w:t xml:space="preserve">………., </w:t>
      </w:r>
      <w:r w:rsidRPr="00234CA4">
        <w:rPr>
          <w:rFonts w:asciiTheme="majorHAnsi" w:eastAsia="Times New Roman" w:hAnsiTheme="majorHAnsi" w:cstheme="majorHAnsi"/>
          <w:bCs/>
          <w:color w:val="000000"/>
          <w:spacing w:val="-2"/>
        </w:rPr>
        <w:t>k</w:t>
      </w:r>
      <w:r w:rsidRPr="00234CA4">
        <w:rPr>
          <w:rFonts w:asciiTheme="majorHAnsi" w:eastAsia="Times New Roman" w:hAnsiTheme="majorHAnsi" w:cstheme="majorHAnsi"/>
          <w:bCs/>
          <w:color w:val="000000"/>
          <w:spacing w:val="1"/>
          <w:w w:val="101"/>
        </w:rPr>
        <w:t>t</w:t>
      </w:r>
      <w:r w:rsidRPr="00234CA4">
        <w:rPr>
          <w:rFonts w:asciiTheme="majorHAnsi" w:eastAsia="Times New Roman" w:hAnsiTheme="majorHAnsi" w:cstheme="majorHAnsi"/>
          <w:bCs/>
          <w:color w:val="000000"/>
        </w:rPr>
        <w:t>ó</w:t>
      </w:r>
      <w:r w:rsidRPr="00234CA4">
        <w:rPr>
          <w:rFonts w:asciiTheme="majorHAnsi" w:eastAsia="Times New Roman" w:hAnsiTheme="majorHAnsi" w:cstheme="majorHAnsi"/>
          <w:bCs/>
          <w:color w:val="000000"/>
          <w:spacing w:val="1"/>
        </w:rPr>
        <w:t>r</w:t>
      </w:r>
      <w:r w:rsidRPr="00234CA4">
        <w:rPr>
          <w:rFonts w:asciiTheme="majorHAnsi" w:eastAsia="Times New Roman" w:hAnsiTheme="majorHAnsi" w:cstheme="majorHAnsi"/>
          <w:bCs/>
          <w:color w:val="000000"/>
          <w:spacing w:val="-1"/>
        </w:rPr>
        <w:t>y</w:t>
      </w:r>
      <w:r w:rsidRPr="00234CA4">
        <w:rPr>
          <w:rFonts w:asciiTheme="majorHAnsi" w:eastAsia="Times New Roman" w:hAnsiTheme="majorHAnsi" w:cstheme="majorHAnsi"/>
          <w:bCs/>
          <w:color w:val="000000"/>
          <w:w w:val="101"/>
        </w:rPr>
        <w:t>c</w:t>
      </w:r>
      <w:r w:rsidRPr="00234CA4">
        <w:rPr>
          <w:rFonts w:asciiTheme="majorHAnsi" w:eastAsia="Times New Roman" w:hAnsiTheme="majorHAnsi" w:cstheme="majorHAnsi"/>
          <w:bCs/>
          <w:color w:val="000000"/>
        </w:rPr>
        <w:t>h</w:t>
      </w:r>
      <w:r w:rsidRPr="00234CA4">
        <w:rPr>
          <w:rFonts w:asciiTheme="majorHAnsi" w:eastAsia="Times New Roman" w:hAnsiTheme="majorHAnsi" w:cstheme="majorHAnsi"/>
          <w:bCs/>
          <w:color w:val="000000"/>
          <w:spacing w:val="7"/>
        </w:rPr>
        <w:t xml:space="preserve"> </w:t>
      </w:r>
      <w:r w:rsidRPr="00234CA4">
        <w:rPr>
          <w:rFonts w:asciiTheme="majorHAnsi" w:eastAsia="Times New Roman" w:hAnsiTheme="majorHAnsi" w:cstheme="majorHAnsi"/>
          <w:bCs/>
          <w:color w:val="000000"/>
        </w:rPr>
        <w:t>do</w:t>
      </w:r>
      <w:r w:rsidRPr="00234CA4">
        <w:rPr>
          <w:rFonts w:asciiTheme="majorHAnsi" w:eastAsia="Times New Roman" w:hAnsiTheme="majorHAnsi" w:cstheme="majorHAnsi"/>
          <w:bCs/>
          <w:color w:val="000000"/>
          <w:spacing w:val="1"/>
        </w:rPr>
        <w:t>s</w:t>
      </w:r>
      <w:r w:rsidRPr="00234CA4">
        <w:rPr>
          <w:rFonts w:asciiTheme="majorHAnsi" w:eastAsia="Times New Roman" w:hAnsiTheme="majorHAnsi" w:cstheme="majorHAnsi"/>
          <w:bCs/>
          <w:color w:val="000000"/>
          <w:spacing w:val="1"/>
          <w:w w:val="101"/>
        </w:rPr>
        <w:t>ta</w:t>
      </w:r>
      <w:r w:rsidRPr="00234CA4">
        <w:rPr>
          <w:rFonts w:asciiTheme="majorHAnsi" w:eastAsia="Times New Roman" w:hAnsiTheme="majorHAnsi" w:cstheme="majorHAnsi"/>
          <w:bCs/>
          <w:color w:val="000000"/>
          <w:spacing w:val="-1"/>
        </w:rPr>
        <w:t>w</w:t>
      </w:r>
      <w:r w:rsidRPr="00234CA4">
        <w:rPr>
          <w:rFonts w:asciiTheme="majorHAnsi" w:eastAsia="Times New Roman" w:hAnsiTheme="majorHAnsi" w:cstheme="majorHAnsi"/>
          <w:bCs/>
          <w:color w:val="000000"/>
          <w:w w:val="101"/>
        </w:rPr>
        <w:t>a</w:t>
      </w:r>
      <w:r w:rsidRPr="00234CA4">
        <w:rPr>
          <w:rFonts w:asciiTheme="majorHAnsi" w:eastAsia="Times New Roman" w:hAnsiTheme="majorHAnsi" w:cstheme="majorHAnsi"/>
          <w:bCs/>
          <w:color w:val="000000"/>
          <w:spacing w:val="5"/>
        </w:rPr>
        <w:t xml:space="preserve"> </w:t>
      </w:r>
      <w:r w:rsidRPr="00234CA4">
        <w:rPr>
          <w:rFonts w:asciiTheme="majorHAnsi" w:eastAsia="Times New Roman" w:hAnsiTheme="majorHAnsi" w:cstheme="majorHAnsi"/>
          <w:bCs/>
          <w:color w:val="000000"/>
          <w:spacing w:val="1"/>
          <w:w w:val="101"/>
        </w:rPr>
        <w:t>l</w:t>
      </w:r>
      <w:r w:rsidRPr="00234CA4">
        <w:rPr>
          <w:rFonts w:asciiTheme="majorHAnsi" w:eastAsia="Times New Roman" w:hAnsiTheme="majorHAnsi" w:cstheme="majorHAnsi"/>
          <w:bCs/>
          <w:color w:val="000000"/>
        </w:rPr>
        <w:t>ub</w:t>
      </w:r>
      <w:r w:rsidRPr="00234CA4">
        <w:rPr>
          <w:rFonts w:asciiTheme="majorHAnsi" w:eastAsia="Times New Roman" w:hAnsiTheme="majorHAnsi" w:cstheme="majorHAnsi"/>
          <w:bCs/>
          <w:color w:val="000000"/>
          <w:spacing w:val="8"/>
        </w:rPr>
        <w:t xml:space="preserve"> </w:t>
      </w:r>
      <w:r w:rsidRPr="00234CA4">
        <w:rPr>
          <w:rFonts w:asciiTheme="majorHAnsi" w:eastAsia="Times New Roman" w:hAnsiTheme="majorHAnsi" w:cstheme="majorHAnsi"/>
          <w:bCs/>
          <w:color w:val="000000"/>
        </w:rPr>
        <w:t>ś</w:t>
      </w:r>
      <w:r w:rsidRPr="00234CA4">
        <w:rPr>
          <w:rFonts w:asciiTheme="majorHAnsi" w:eastAsia="Times New Roman" w:hAnsiTheme="majorHAnsi" w:cstheme="majorHAnsi"/>
          <w:bCs/>
          <w:color w:val="000000"/>
          <w:spacing w:val="-2"/>
        </w:rPr>
        <w:t>w</w:t>
      </w:r>
      <w:r w:rsidRPr="00234CA4">
        <w:rPr>
          <w:rFonts w:asciiTheme="majorHAnsi" w:eastAsia="Times New Roman" w:hAnsiTheme="majorHAnsi" w:cstheme="majorHAnsi"/>
          <w:bCs/>
          <w:color w:val="000000"/>
          <w:spacing w:val="1"/>
          <w:w w:val="101"/>
        </w:rPr>
        <w:t>i</w:t>
      </w:r>
      <w:r w:rsidRPr="00234CA4">
        <w:rPr>
          <w:rFonts w:asciiTheme="majorHAnsi" w:eastAsia="Times New Roman" w:hAnsiTheme="majorHAnsi" w:cstheme="majorHAnsi"/>
          <w:bCs/>
          <w:color w:val="000000"/>
          <w:w w:val="101"/>
        </w:rPr>
        <w:t>a</w:t>
      </w:r>
      <w:r w:rsidRPr="00234CA4">
        <w:rPr>
          <w:rFonts w:asciiTheme="majorHAnsi" w:eastAsia="Times New Roman" w:hAnsiTheme="majorHAnsi" w:cstheme="majorHAnsi"/>
          <w:bCs/>
          <w:color w:val="000000"/>
          <w:spacing w:val="-2"/>
        </w:rPr>
        <w:t>d</w:t>
      </w:r>
      <w:r w:rsidRPr="00234CA4">
        <w:rPr>
          <w:rFonts w:asciiTheme="majorHAnsi" w:eastAsia="Times New Roman" w:hAnsiTheme="majorHAnsi" w:cstheme="majorHAnsi"/>
          <w:bCs/>
          <w:color w:val="000000"/>
          <w:w w:val="101"/>
        </w:rPr>
        <w:t>c</w:t>
      </w:r>
      <w:r w:rsidRPr="00234CA4">
        <w:rPr>
          <w:rFonts w:asciiTheme="majorHAnsi" w:eastAsia="Times New Roman" w:hAnsiTheme="majorHAnsi" w:cstheme="majorHAnsi"/>
          <w:bCs/>
          <w:color w:val="000000"/>
          <w:spacing w:val="-2"/>
          <w:w w:val="101"/>
        </w:rPr>
        <w:t>z</w:t>
      </w:r>
      <w:r w:rsidRPr="00234CA4">
        <w:rPr>
          <w:rFonts w:asciiTheme="majorHAnsi" w:eastAsia="Times New Roman" w:hAnsiTheme="majorHAnsi" w:cstheme="majorHAnsi"/>
          <w:bCs/>
          <w:color w:val="000000"/>
          <w:w w:val="101"/>
        </w:rPr>
        <w:t>e</w:t>
      </w:r>
      <w:r w:rsidRPr="00234CA4">
        <w:rPr>
          <w:rFonts w:asciiTheme="majorHAnsi" w:eastAsia="Times New Roman" w:hAnsiTheme="majorHAnsi" w:cstheme="majorHAnsi"/>
          <w:bCs/>
          <w:color w:val="000000"/>
        </w:rPr>
        <w:t>n</w:t>
      </w:r>
      <w:r w:rsidRPr="00234CA4">
        <w:rPr>
          <w:rFonts w:asciiTheme="majorHAnsi" w:eastAsia="Times New Roman" w:hAnsiTheme="majorHAnsi" w:cstheme="majorHAnsi"/>
          <w:bCs/>
          <w:color w:val="000000"/>
          <w:w w:val="101"/>
        </w:rPr>
        <w:t>ie</w:t>
      </w:r>
      <w:r w:rsidRPr="00234CA4">
        <w:rPr>
          <w:rFonts w:asciiTheme="majorHAnsi" w:eastAsia="Times New Roman" w:hAnsiTheme="majorHAnsi" w:cstheme="majorHAnsi"/>
          <w:bCs/>
          <w:color w:val="000000"/>
          <w:spacing w:val="8"/>
        </w:rPr>
        <w:t xml:space="preserve"> </w:t>
      </w:r>
      <w:r w:rsidRPr="00234CA4">
        <w:rPr>
          <w:rFonts w:asciiTheme="majorHAnsi" w:eastAsia="Times New Roman" w:hAnsiTheme="majorHAnsi" w:cstheme="majorHAnsi"/>
          <w:bCs/>
          <w:color w:val="000000"/>
        </w:rPr>
        <w:t>b</w:t>
      </w:r>
      <w:r w:rsidRPr="00234CA4">
        <w:rPr>
          <w:rFonts w:asciiTheme="majorHAnsi" w:eastAsia="Times New Roman" w:hAnsiTheme="majorHAnsi" w:cstheme="majorHAnsi"/>
          <w:bCs/>
          <w:color w:val="000000"/>
          <w:w w:val="101"/>
        </w:rPr>
        <w:t>ę</w:t>
      </w:r>
      <w:r w:rsidRPr="00234CA4">
        <w:rPr>
          <w:rFonts w:asciiTheme="majorHAnsi" w:eastAsia="Times New Roman" w:hAnsiTheme="majorHAnsi" w:cstheme="majorHAnsi"/>
          <w:bCs/>
          <w:color w:val="000000"/>
        </w:rPr>
        <w:t>d</w:t>
      </w:r>
      <w:r w:rsidRPr="00234CA4">
        <w:rPr>
          <w:rFonts w:asciiTheme="majorHAnsi" w:eastAsia="Times New Roman" w:hAnsiTheme="majorHAnsi" w:cstheme="majorHAnsi"/>
          <w:bCs/>
          <w:color w:val="000000"/>
          <w:spacing w:val="-1"/>
          <w:w w:val="101"/>
        </w:rPr>
        <w:t>zi</w:t>
      </w:r>
      <w:r w:rsidRPr="00234CA4">
        <w:rPr>
          <w:rFonts w:asciiTheme="majorHAnsi" w:eastAsia="Times New Roman" w:hAnsiTheme="majorHAnsi" w:cstheme="majorHAnsi"/>
          <w:bCs/>
          <w:color w:val="000000"/>
          <w:w w:val="101"/>
        </w:rPr>
        <w:t>e</w:t>
      </w:r>
      <w:r w:rsidRPr="00234CA4">
        <w:rPr>
          <w:rFonts w:asciiTheme="majorHAnsi" w:eastAsia="Times New Roman" w:hAnsiTheme="majorHAnsi" w:cstheme="majorHAnsi"/>
          <w:bCs/>
          <w:color w:val="000000"/>
          <w:spacing w:val="7"/>
        </w:rPr>
        <w:t xml:space="preserve"> </w:t>
      </w:r>
      <w:r w:rsidRPr="00234CA4">
        <w:rPr>
          <w:rFonts w:asciiTheme="majorHAnsi" w:eastAsia="Times New Roman" w:hAnsiTheme="majorHAnsi" w:cstheme="majorHAnsi"/>
          <w:bCs/>
          <w:color w:val="000000"/>
        </w:rPr>
        <w:t>prow</w:t>
      </w:r>
      <w:r w:rsidRPr="00234CA4">
        <w:rPr>
          <w:rFonts w:asciiTheme="majorHAnsi" w:eastAsia="Times New Roman" w:hAnsiTheme="majorHAnsi" w:cstheme="majorHAnsi"/>
          <w:bCs/>
          <w:color w:val="000000"/>
          <w:w w:val="101"/>
        </w:rPr>
        <w:t>a</w:t>
      </w:r>
      <w:r w:rsidRPr="00234CA4">
        <w:rPr>
          <w:rFonts w:asciiTheme="majorHAnsi" w:eastAsia="Times New Roman" w:hAnsiTheme="majorHAnsi" w:cstheme="majorHAnsi"/>
          <w:bCs/>
          <w:color w:val="000000"/>
        </w:rPr>
        <w:t>d</w:t>
      </w:r>
      <w:r w:rsidRPr="00234CA4">
        <w:rPr>
          <w:rFonts w:asciiTheme="majorHAnsi" w:eastAsia="Times New Roman" w:hAnsiTheme="majorHAnsi" w:cstheme="majorHAnsi"/>
          <w:bCs/>
          <w:color w:val="000000"/>
          <w:w w:val="101"/>
        </w:rPr>
        <w:t>zić</w:t>
      </w:r>
      <w:r w:rsidRPr="00234CA4">
        <w:rPr>
          <w:rFonts w:asciiTheme="majorHAnsi" w:eastAsia="Times New Roman" w:hAnsiTheme="majorHAnsi" w:cstheme="majorHAnsi"/>
          <w:bCs/>
          <w:color w:val="000000"/>
          <w:spacing w:val="7"/>
        </w:rPr>
        <w:t xml:space="preserve"> </w:t>
      </w:r>
      <w:r w:rsidRPr="00234CA4">
        <w:rPr>
          <w:rFonts w:asciiTheme="majorHAnsi" w:eastAsia="Times New Roman" w:hAnsiTheme="majorHAnsi" w:cstheme="majorHAnsi"/>
          <w:bCs/>
          <w:color w:val="000000"/>
          <w:spacing w:val="-1"/>
        </w:rPr>
        <w:t>d</w:t>
      </w:r>
      <w:r w:rsidRPr="00234CA4">
        <w:rPr>
          <w:rFonts w:asciiTheme="majorHAnsi" w:eastAsia="Times New Roman" w:hAnsiTheme="majorHAnsi" w:cstheme="majorHAnsi"/>
          <w:bCs/>
          <w:color w:val="000000"/>
        </w:rPr>
        <w:t>o</w:t>
      </w:r>
      <w:r w:rsidRPr="00234CA4">
        <w:rPr>
          <w:rFonts w:asciiTheme="majorHAnsi" w:eastAsia="Times New Roman" w:hAnsiTheme="majorHAnsi" w:cstheme="majorHAnsi"/>
          <w:bCs/>
          <w:color w:val="000000"/>
          <w:spacing w:val="4"/>
        </w:rPr>
        <w:t xml:space="preserve"> </w:t>
      </w:r>
      <w:r w:rsidRPr="00234CA4">
        <w:rPr>
          <w:rFonts w:asciiTheme="majorHAnsi" w:eastAsia="Times New Roman" w:hAnsiTheme="majorHAnsi" w:cstheme="majorHAnsi"/>
          <w:bCs/>
          <w:color w:val="000000"/>
          <w:spacing w:val="4"/>
          <w:w w:val="101"/>
        </w:rPr>
        <w:t>j</w:t>
      </w:r>
      <w:r w:rsidRPr="00234CA4">
        <w:rPr>
          <w:rFonts w:asciiTheme="majorHAnsi" w:eastAsia="Times New Roman" w:hAnsiTheme="majorHAnsi" w:cstheme="majorHAnsi"/>
          <w:bCs/>
          <w:color w:val="000000"/>
          <w:w w:val="101"/>
        </w:rPr>
        <w:t>e</w:t>
      </w:r>
      <w:r w:rsidRPr="00234CA4">
        <w:rPr>
          <w:rFonts w:asciiTheme="majorHAnsi" w:eastAsia="Times New Roman" w:hAnsiTheme="majorHAnsi" w:cstheme="majorHAnsi"/>
          <w:bCs/>
          <w:color w:val="000000"/>
          <w:spacing w:val="-2"/>
        </w:rPr>
        <w:t>g</w:t>
      </w:r>
      <w:r w:rsidRPr="00234CA4">
        <w:rPr>
          <w:rFonts w:asciiTheme="majorHAnsi" w:eastAsia="Times New Roman" w:hAnsiTheme="majorHAnsi" w:cstheme="majorHAnsi"/>
          <w:bCs/>
          <w:color w:val="000000"/>
        </w:rPr>
        <w:t>o</w:t>
      </w:r>
      <w:r w:rsidRPr="00234CA4">
        <w:rPr>
          <w:rFonts w:asciiTheme="majorHAnsi" w:eastAsia="Times New Roman" w:hAnsiTheme="majorHAnsi" w:cstheme="majorHAnsi"/>
          <w:bCs/>
          <w:color w:val="000000"/>
          <w:spacing w:val="7"/>
        </w:rPr>
        <w:t xml:space="preserve"> </w:t>
      </w:r>
      <w:r w:rsidRPr="00234CA4">
        <w:rPr>
          <w:rFonts w:asciiTheme="majorHAnsi" w:eastAsia="Times New Roman" w:hAnsiTheme="majorHAnsi" w:cstheme="majorHAnsi"/>
          <w:bCs/>
          <w:color w:val="000000"/>
        </w:rPr>
        <w:t>pows</w:t>
      </w:r>
      <w:r w:rsidRPr="00234CA4">
        <w:rPr>
          <w:rFonts w:asciiTheme="majorHAnsi" w:eastAsia="Times New Roman" w:hAnsiTheme="majorHAnsi" w:cstheme="majorHAnsi"/>
          <w:bCs/>
          <w:color w:val="000000"/>
          <w:spacing w:val="1"/>
          <w:w w:val="101"/>
        </w:rPr>
        <w:t>t</w:t>
      </w:r>
      <w:r w:rsidRPr="00234CA4">
        <w:rPr>
          <w:rFonts w:asciiTheme="majorHAnsi" w:eastAsia="Times New Roman" w:hAnsiTheme="majorHAnsi" w:cstheme="majorHAnsi"/>
          <w:bCs/>
          <w:color w:val="000000"/>
          <w:w w:val="101"/>
        </w:rPr>
        <w:t>a</w:t>
      </w:r>
      <w:r w:rsidRPr="00234CA4">
        <w:rPr>
          <w:rFonts w:asciiTheme="majorHAnsi" w:eastAsia="Times New Roman" w:hAnsiTheme="majorHAnsi" w:cstheme="majorHAnsi"/>
          <w:bCs/>
          <w:color w:val="000000"/>
          <w:spacing w:val="-1"/>
        </w:rPr>
        <w:t>n</w:t>
      </w:r>
      <w:r w:rsidRPr="00234CA4">
        <w:rPr>
          <w:rFonts w:asciiTheme="majorHAnsi" w:eastAsia="Times New Roman" w:hAnsiTheme="majorHAnsi" w:cstheme="majorHAnsi"/>
          <w:bCs/>
          <w:color w:val="000000"/>
          <w:w w:val="101"/>
        </w:rPr>
        <w:t>i</w:t>
      </w:r>
      <w:r w:rsidRPr="00234CA4">
        <w:rPr>
          <w:rFonts w:asciiTheme="majorHAnsi" w:eastAsia="Times New Roman" w:hAnsiTheme="majorHAnsi" w:cstheme="majorHAnsi"/>
          <w:bCs/>
          <w:color w:val="000000"/>
          <w:spacing w:val="1"/>
          <w:w w:val="101"/>
        </w:rPr>
        <w:t>a</w:t>
      </w:r>
      <w:r w:rsidRPr="00234CA4">
        <w:rPr>
          <w:rFonts w:asciiTheme="majorHAnsi" w:eastAsia="Times New Roman" w:hAnsiTheme="majorHAnsi" w:cstheme="majorHAnsi"/>
          <w:bCs/>
          <w:color w:val="000000"/>
        </w:rPr>
        <w:t>.</w:t>
      </w:r>
      <w:r w:rsidRPr="00234CA4">
        <w:rPr>
          <w:rFonts w:asciiTheme="majorHAnsi" w:eastAsia="Times New Roman" w:hAnsiTheme="majorHAnsi" w:cstheme="majorHAnsi"/>
          <w:bCs/>
          <w:color w:val="000000"/>
          <w:spacing w:val="4"/>
        </w:rPr>
        <w:t xml:space="preserve"> </w:t>
      </w:r>
      <w:r w:rsidRPr="00234CA4">
        <w:rPr>
          <w:rFonts w:asciiTheme="majorHAnsi" w:eastAsia="Times New Roman" w:hAnsiTheme="majorHAnsi" w:cstheme="majorHAnsi"/>
          <w:bCs/>
          <w:color w:val="000000"/>
          <w:spacing w:val="1"/>
        </w:rPr>
        <w:t>W</w:t>
      </w:r>
      <w:r w:rsidRPr="00234CA4">
        <w:rPr>
          <w:rFonts w:asciiTheme="majorHAnsi" w:eastAsia="Times New Roman" w:hAnsiTheme="majorHAnsi" w:cstheme="majorHAnsi"/>
          <w:bCs/>
          <w:color w:val="000000"/>
          <w:spacing w:val="-1"/>
          <w:w w:val="101"/>
        </w:rPr>
        <w:t>a</w:t>
      </w:r>
      <w:r w:rsidRPr="00234CA4">
        <w:rPr>
          <w:rFonts w:asciiTheme="majorHAnsi" w:eastAsia="Times New Roman" w:hAnsiTheme="majorHAnsi" w:cstheme="majorHAnsi"/>
          <w:bCs/>
          <w:color w:val="000000"/>
        </w:rPr>
        <w:t>r</w:t>
      </w:r>
      <w:r w:rsidRPr="00234CA4">
        <w:rPr>
          <w:rFonts w:asciiTheme="majorHAnsi" w:eastAsia="Times New Roman" w:hAnsiTheme="majorHAnsi" w:cstheme="majorHAnsi"/>
          <w:bCs/>
          <w:color w:val="000000"/>
          <w:spacing w:val="1"/>
          <w:w w:val="101"/>
        </w:rPr>
        <w:t>t</w:t>
      </w:r>
      <w:r w:rsidRPr="00234CA4">
        <w:rPr>
          <w:rFonts w:asciiTheme="majorHAnsi" w:eastAsia="Times New Roman" w:hAnsiTheme="majorHAnsi" w:cstheme="majorHAnsi"/>
          <w:bCs/>
          <w:color w:val="000000"/>
          <w:spacing w:val="-1"/>
        </w:rPr>
        <w:t>o</w:t>
      </w:r>
      <w:r w:rsidRPr="00234CA4">
        <w:rPr>
          <w:rFonts w:asciiTheme="majorHAnsi" w:eastAsia="Times New Roman" w:hAnsiTheme="majorHAnsi" w:cstheme="majorHAnsi"/>
          <w:bCs/>
          <w:color w:val="000000"/>
        </w:rPr>
        <w:t>ś</w:t>
      </w:r>
      <w:r w:rsidRPr="00234CA4">
        <w:rPr>
          <w:rFonts w:asciiTheme="majorHAnsi" w:eastAsia="Times New Roman" w:hAnsiTheme="majorHAnsi" w:cstheme="majorHAnsi"/>
          <w:bCs/>
          <w:color w:val="000000"/>
          <w:w w:val="101"/>
        </w:rPr>
        <w:t>ć</w:t>
      </w:r>
      <w:r w:rsidRPr="00234CA4">
        <w:rPr>
          <w:rFonts w:asciiTheme="majorHAnsi" w:eastAsia="Times New Roman" w:hAnsiTheme="majorHAnsi" w:cstheme="majorHAnsi"/>
          <w:bCs/>
          <w:color w:val="000000"/>
          <w:spacing w:val="5"/>
        </w:rPr>
        <w:t xml:space="preserve"> </w:t>
      </w:r>
      <w:r w:rsidRPr="00234CA4">
        <w:rPr>
          <w:rFonts w:asciiTheme="majorHAnsi" w:eastAsia="Times New Roman" w:hAnsiTheme="majorHAnsi" w:cstheme="majorHAnsi"/>
          <w:bCs/>
          <w:color w:val="000000"/>
          <w:spacing w:val="1"/>
          <w:w w:val="101"/>
        </w:rPr>
        <w:t>t</w:t>
      </w:r>
      <w:r w:rsidRPr="00234CA4">
        <w:rPr>
          <w:rFonts w:asciiTheme="majorHAnsi" w:eastAsia="Times New Roman" w:hAnsiTheme="majorHAnsi" w:cstheme="majorHAnsi"/>
          <w:bCs/>
          <w:color w:val="000000"/>
        </w:rPr>
        <w:t>ow</w:t>
      </w:r>
      <w:r w:rsidRPr="00234CA4">
        <w:rPr>
          <w:rFonts w:asciiTheme="majorHAnsi" w:eastAsia="Times New Roman" w:hAnsiTheme="majorHAnsi" w:cstheme="majorHAnsi"/>
          <w:bCs/>
          <w:color w:val="000000"/>
          <w:w w:val="101"/>
        </w:rPr>
        <w:t>a</w:t>
      </w:r>
      <w:r w:rsidRPr="00234CA4">
        <w:rPr>
          <w:rFonts w:asciiTheme="majorHAnsi" w:eastAsia="Times New Roman" w:hAnsiTheme="majorHAnsi" w:cstheme="majorHAnsi"/>
          <w:bCs/>
          <w:color w:val="000000"/>
          <w:spacing w:val="1"/>
        </w:rPr>
        <w:t>r</w:t>
      </w:r>
      <w:r w:rsidRPr="00234CA4">
        <w:rPr>
          <w:rFonts w:asciiTheme="majorHAnsi" w:eastAsia="Times New Roman" w:hAnsiTheme="majorHAnsi" w:cstheme="majorHAnsi"/>
          <w:bCs/>
          <w:color w:val="000000"/>
        </w:rPr>
        <w:t>u</w:t>
      </w:r>
      <w:r w:rsidRPr="00234CA4">
        <w:rPr>
          <w:rFonts w:asciiTheme="majorHAnsi" w:eastAsia="Times New Roman" w:hAnsiTheme="majorHAnsi" w:cstheme="majorHAnsi"/>
          <w:bCs/>
          <w:color w:val="000000"/>
          <w:spacing w:val="5"/>
        </w:rPr>
        <w:t xml:space="preserve"> </w:t>
      </w:r>
      <w:r w:rsidRPr="00234CA4">
        <w:rPr>
          <w:rFonts w:asciiTheme="majorHAnsi" w:eastAsia="Times New Roman" w:hAnsiTheme="majorHAnsi" w:cstheme="majorHAnsi"/>
          <w:bCs/>
          <w:color w:val="000000"/>
          <w:spacing w:val="1"/>
          <w:w w:val="101"/>
        </w:rPr>
        <w:t>l</w:t>
      </w:r>
      <w:r w:rsidRPr="00234CA4">
        <w:rPr>
          <w:rFonts w:asciiTheme="majorHAnsi" w:eastAsia="Times New Roman" w:hAnsiTheme="majorHAnsi" w:cstheme="majorHAnsi"/>
          <w:bCs/>
          <w:color w:val="000000"/>
        </w:rPr>
        <w:t>ub</w:t>
      </w:r>
      <w:r w:rsidRPr="00234CA4">
        <w:rPr>
          <w:rFonts w:asciiTheme="majorHAnsi" w:eastAsia="Times New Roman" w:hAnsiTheme="majorHAnsi" w:cstheme="majorHAnsi"/>
          <w:bCs/>
          <w:color w:val="000000"/>
          <w:spacing w:val="7"/>
        </w:rPr>
        <w:t xml:space="preserve"> </w:t>
      </w:r>
      <w:r w:rsidRPr="00234CA4">
        <w:rPr>
          <w:rFonts w:asciiTheme="majorHAnsi" w:eastAsia="Times New Roman" w:hAnsiTheme="majorHAnsi" w:cstheme="majorHAnsi"/>
          <w:bCs/>
          <w:color w:val="000000"/>
        </w:rPr>
        <w:t>us</w:t>
      </w:r>
      <w:r w:rsidRPr="00234CA4">
        <w:rPr>
          <w:rFonts w:asciiTheme="majorHAnsi" w:eastAsia="Times New Roman" w:hAnsiTheme="majorHAnsi" w:cstheme="majorHAnsi"/>
          <w:bCs/>
          <w:color w:val="000000"/>
          <w:w w:val="101"/>
        </w:rPr>
        <w:t>ł</w:t>
      </w:r>
      <w:r w:rsidRPr="00234CA4">
        <w:rPr>
          <w:rFonts w:asciiTheme="majorHAnsi" w:eastAsia="Times New Roman" w:hAnsiTheme="majorHAnsi" w:cstheme="majorHAnsi"/>
          <w:bCs/>
          <w:color w:val="000000"/>
        </w:rPr>
        <w:t>u</w:t>
      </w:r>
      <w:r w:rsidRPr="00234CA4">
        <w:rPr>
          <w:rFonts w:asciiTheme="majorHAnsi" w:eastAsia="Times New Roman" w:hAnsiTheme="majorHAnsi" w:cstheme="majorHAnsi"/>
          <w:bCs/>
          <w:color w:val="000000"/>
          <w:spacing w:val="-1"/>
        </w:rPr>
        <w:t>g</w:t>
      </w:r>
      <w:r w:rsidRPr="00234CA4">
        <w:rPr>
          <w:rFonts w:asciiTheme="majorHAnsi" w:eastAsia="Times New Roman" w:hAnsiTheme="majorHAnsi" w:cstheme="majorHAnsi"/>
          <w:bCs/>
          <w:color w:val="000000"/>
          <w:w w:val="101"/>
        </w:rPr>
        <w:t>i</w:t>
      </w:r>
      <w:r w:rsidRPr="00234CA4">
        <w:rPr>
          <w:rFonts w:asciiTheme="majorHAnsi" w:eastAsia="Times New Roman" w:hAnsiTheme="majorHAnsi" w:cstheme="majorHAnsi"/>
          <w:bCs/>
          <w:color w:val="000000"/>
        </w:rPr>
        <w:t xml:space="preserve"> powodująca obowiązek  pod</w:t>
      </w:r>
      <w:r w:rsidRPr="00234CA4">
        <w:rPr>
          <w:rFonts w:asciiTheme="majorHAnsi" w:eastAsia="Times New Roman" w:hAnsiTheme="majorHAnsi" w:cstheme="majorHAnsi"/>
          <w:bCs/>
          <w:color w:val="000000"/>
          <w:w w:val="101"/>
        </w:rPr>
        <w:t>a</w:t>
      </w:r>
      <w:r w:rsidRPr="00234CA4">
        <w:rPr>
          <w:rFonts w:asciiTheme="majorHAnsi" w:eastAsia="Times New Roman" w:hAnsiTheme="majorHAnsi" w:cstheme="majorHAnsi"/>
          <w:bCs/>
          <w:color w:val="000000"/>
          <w:spacing w:val="1"/>
          <w:w w:val="101"/>
        </w:rPr>
        <w:t>t</w:t>
      </w:r>
      <w:r w:rsidRPr="00234CA4">
        <w:rPr>
          <w:rFonts w:asciiTheme="majorHAnsi" w:eastAsia="Times New Roman" w:hAnsiTheme="majorHAnsi" w:cstheme="majorHAnsi"/>
          <w:bCs/>
          <w:color w:val="000000"/>
          <w:spacing w:val="-1"/>
        </w:rPr>
        <w:t>k</w:t>
      </w:r>
      <w:r w:rsidRPr="00234CA4">
        <w:rPr>
          <w:rFonts w:asciiTheme="majorHAnsi" w:eastAsia="Times New Roman" w:hAnsiTheme="majorHAnsi" w:cstheme="majorHAnsi"/>
          <w:bCs/>
          <w:color w:val="000000"/>
        </w:rPr>
        <w:t xml:space="preserve">owy u </w:t>
      </w:r>
      <w:r w:rsidRPr="00234CA4">
        <w:rPr>
          <w:rFonts w:asciiTheme="majorHAnsi" w:eastAsia="Times New Roman" w:hAnsiTheme="majorHAnsi" w:cstheme="majorHAnsi"/>
          <w:bCs/>
          <w:color w:val="000000"/>
          <w:spacing w:val="-2"/>
        </w:rPr>
        <w:t>Z</w:t>
      </w:r>
      <w:r w:rsidRPr="00234CA4">
        <w:rPr>
          <w:rFonts w:asciiTheme="majorHAnsi" w:eastAsia="Times New Roman" w:hAnsiTheme="majorHAnsi" w:cstheme="majorHAnsi"/>
          <w:bCs/>
          <w:color w:val="000000"/>
          <w:spacing w:val="2"/>
          <w:w w:val="101"/>
        </w:rPr>
        <w:t>a</w:t>
      </w:r>
      <w:r w:rsidRPr="00234CA4">
        <w:rPr>
          <w:rFonts w:asciiTheme="majorHAnsi" w:eastAsia="Times New Roman" w:hAnsiTheme="majorHAnsi" w:cstheme="majorHAnsi"/>
          <w:bCs/>
          <w:color w:val="000000"/>
          <w:spacing w:val="-2"/>
        </w:rPr>
        <w:t>m</w:t>
      </w:r>
      <w:r w:rsidRPr="00234CA4">
        <w:rPr>
          <w:rFonts w:asciiTheme="majorHAnsi" w:eastAsia="Times New Roman" w:hAnsiTheme="majorHAnsi" w:cstheme="majorHAnsi"/>
          <w:bCs/>
          <w:color w:val="000000"/>
          <w:w w:val="101"/>
        </w:rPr>
        <w:t>a</w:t>
      </w:r>
      <w:r w:rsidRPr="00234CA4">
        <w:rPr>
          <w:rFonts w:asciiTheme="majorHAnsi" w:eastAsia="Times New Roman" w:hAnsiTheme="majorHAnsi" w:cstheme="majorHAnsi"/>
          <w:bCs/>
          <w:color w:val="000000"/>
          <w:spacing w:val="-1"/>
        </w:rPr>
        <w:t>w</w:t>
      </w:r>
      <w:r w:rsidRPr="00234CA4">
        <w:rPr>
          <w:rFonts w:asciiTheme="majorHAnsi" w:eastAsia="Times New Roman" w:hAnsiTheme="majorHAnsi" w:cstheme="majorHAnsi"/>
          <w:bCs/>
          <w:color w:val="000000"/>
          <w:w w:val="101"/>
        </w:rPr>
        <w:t>i</w:t>
      </w:r>
      <w:r w:rsidRPr="00234CA4">
        <w:rPr>
          <w:rFonts w:asciiTheme="majorHAnsi" w:eastAsia="Times New Roman" w:hAnsiTheme="majorHAnsi" w:cstheme="majorHAnsi"/>
          <w:bCs/>
          <w:color w:val="000000"/>
          <w:spacing w:val="-1"/>
          <w:w w:val="101"/>
        </w:rPr>
        <w:t>a</w:t>
      </w:r>
      <w:r w:rsidRPr="00234CA4">
        <w:rPr>
          <w:rFonts w:asciiTheme="majorHAnsi" w:eastAsia="Times New Roman" w:hAnsiTheme="majorHAnsi" w:cstheme="majorHAnsi"/>
          <w:bCs/>
          <w:color w:val="000000"/>
          <w:spacing w:val="2"/>
          <w:w w:val="101"/>
        </w:rPr>
        <w:t>j</w:t>
      </w:r>
      <w:r w:rsidRPr="00234CA4">
        <w:rPr>
          <w:rFonts w:asciiTheme="majorHAnsi" w:eastAsia="Times New Roman" w:hAnsiTheme="majorHAnsi" w:cstheme="majorHAnsi"/>
          <w:bCs/>
          <w:color w:val="000000"/>
          <w:w w:val="101"/>
        </w:rPr>
        <w:t>ące</w:t>
      </w:r>
      <w:r w:rsidRPr="00234CA4">
        <w:rPr>
          <w:rFonts w:asciiTheme="majorHAnsi" w:eastAsia="Times New Roman" w:hAnsiTheme="majorHAnsi" w:cstheme="majorHAnsi"/>
          <w:bCs/>
          <w:color w:val="000000"/>
          <w:spacing w:val="-2"/>
        </w:rPr>
        <w:t>g</w:t>
      </w:r>
      <w:r w:rsidRPr="00234CA4">
        <w:rPr>
          <w:rFonts w:asciiTheme="majorHAnsi" w:eastAsia="Times New Roman" w:hAnsiTheme="majorHAnsi" w:cstheme="majorHAnsi"/>
          <w:bCs/>
          <w:color w:val="000000"/>
        </w:rPr>
        <w:t>o w</w:t>
      </w:r>
      <w:r w:rsidRPr="00234CA4">
        <w:rPr>
          <w:rFonts w:asciiTheme="majorHAnsi" w:eastAsia="Times New Roman" w:hAnsiTheme="majorHAnsi" w:cstheme="majorHAnsi"/>
          <w:bCs/>
          <w:color w:val="000000"/>
          <w:spacing w:val="-2"/>
        </w:rPr>
        <w:t>y</w:t>
      </w:r>
      <w:r w:rsidRPr="00234CA4">
        <w:rPr>
          <w:rFonts w:asciiTheme="majorHAnsi" w:eastAsia="Times New Roman" w:hAnsiTheme="majorHAnsi" w:cstheme="majorHAnsi"/>
          <w:bCs/>
          <w:color w:val="000000"/>
        </w:rPr>
        <w:t>no</w:t>
      </w:r>
      <w:r w:rsidRPr="00234CA4">
        <w:rPr>
          <w:rFonts w:asciiTheme="majorHAnsi" w:eastAsia="Times New Roman" w:hAnsiTheme="majorHAnsi" w:cstheme="majorHAnsi"/>
          <w:bCs/>
          <w:color w:val="000000"/>
          <w:spacing w:val="1"/>
        </w:rPr>
        <w:t>s</w:t>
      </w:r>
      <w:r w:rsidRPr="00234CA4">
        <w:rPr>
          <w:rFonts w:asciiTheme="majorHAnsi" w:eastAsia="Times New Roman" w:hAnsiTheme="majorHAnsi" w:cstheme="majorHAnsi"/>
          <w:bCs/>
          <w:color w:val="000000"/>
          <w:spacing w:val="1"/>
          <w:w w:val="101"/>
        </w:rPr>
        <w:t>i</w:t>
      </w:r>
      <w:r w:rsidRPr="00234CA4">
        <w:rPr>
          <w:rFonts w:asciiTheme="majorHAnsi" w:eastAsia="Times New Roman" w:hAnsiTheme="majorHAnsi" w:cstheme="majorHAnsi"/>
          <w:bCs/>
          <w:color w:val="000000"/>
          <w:w w:val="101"/>
        </w:rPr>
        <w:t>:</w:t>
      </w:r>
      <w:r w:rsidRPr="00234CA4">
        <w:rPr>
          <w:rFonts w:asciiTheme="majorHAnsi" w:eastAsia="Times New Roman" w:hAnsiTheme="majorHAnsi" w:cstheme="majorHAnsi"/>
          <w:bCs/>
          <w:color w:val="000000"/>
          <w:spacing w:val="-1"/>
        </w:rPr>
        <w:t xml:space="preserve"> </w:t>
      </w:r>
      <w:r w:rsidRPr="00234CA4">
        <w:rPr>
          <w:rFonts w:asciiTheme="majorHAnsi" w:eastAsia="Times New Roman" w:hAnsiTheme="majorHAnsi" w:cstheme="majorHAnsi"/>
          <w:bCs/>
          <w:color w:val="000000"/>
        </w:rPr>
        <w:t>………………</w:t>
      </w:r>
      <w:r w:rsidRPr="00234CA4">
        <w:rPr>
          <w:rFonts w:asciiTheme="majorHAnsi" w:eastAsia="Times New Roman" w:hAnsiTheme="majorHAnsi" w:cstheme="majorHAnsi"/>
          <w:bCs/>
          <w:color w:val="000000"/>
          <w:spacing w:val="-1"/>
        </w:rPr>
        <w:t>…</w:t>
      </w:r>
      <w:r w:rsidRPr="00234CA4">
        <w:rPr>
          <w:rFonts w:asciiTheme="majorHAnsi" w:eastAsia="Times New Roman" w:hAnsiTheme="majorHAnsi" w:cstheme="majorHAnsi"/>
          <w:bCs/>
          <w:color w:val="000000"/>
        </w:rPr>
        <w:t xml:space="preserve">……. </w:t>
      </w:r>
      <w:r w:rsidRPr="00234CA4">
        <w:rPr>
          <w:rFonts w:asciiTheme="majorHAnsi" w:eastAsia="Times New Roman" w:hAnsiTheme="majorHAnsi" w:cstheme="majorHAnsi"/>
          <w:bCs/>
          <w:color w:val="000000"/>
          <w:spacing w:val="-1"/>
          <w:w w:val="101"/>
        </w:rPr>
        <w:t>zł</w:t>
      </w:r>
      <w:r w:rsidRPr="00234CA4">
        <w:rPr>
          <w:rFonts w:asciiTheme="majorHAnsi" w:eastAsia="Times New Roman" w:hAnsiTheme="majorHAnsi" w:cstheme="majorHAnsi"/>
          <w:bCs/>
          <w:color w:val="000000"/>
          <w:spacing w:val="1"/>
        </w:rPr>
        <w:t xml:space="preserve"> </w:t>
      </w:r>
      <w:r w:rsidRPr="00234CA4">
        <w:rPr>
          <w:rFonts w:asciiTheme="majorHAnsi" w:eastAsia="Times New Roman" w:hAnsiTheme="majorHAnsi" w:cstheme="majorHAnsi"/>
          <w:bCs/>
          <w:color w:val="000000"/>
          <w:spacing w:val="-2"/>
        </w:rPr>
        <w:t>n</w:t>
      </w:r>
      <w:r w:rsidRPr="00234CA4">
        <w:rPr>
          <w:rFonts w:asciiTheme="majorHAnsi" w:eastAsia="Times New Roman" w:hAnsiTheme="majorHAnsi" w:cstheme="majorHAnsi"/>
          <w:bCs/>
          <w:color w:val="000000"/>
          <w:w w:val="101"/>
        </w:rPr>
        <w:t>e</w:t>
      </w:r>
      <w:r w:rsidRPr="00234CA4">
        <w:rPr>
          <w:rFonts w:asciiTheme="majorHAnsi" w:eastAsia="Times New Roman" w:hAnsiTheme="majorHAnsi" w:cstheme="majorHAnsi"/>
          <w:bCs/>
          <w:color w:val="000000"/>
          <w:spacing w:val="1"/>
          <w:w w:val="101"/>
        </w:rPr>
        <w:t>t</w:t>
      </w:r>
      <w:r w:rsidRPr="00234CA4">
        <w:rPr>
          <w:rFonts w:asciiTheme="majorHAnsi" w:eastAsia="Times New Roman" w:hAnsiTheme="majorHAnsi" w:cstheme="majorHAnsi"/>
          <w:bCs/>
          <w:color w:val="000000"/>
          <w:spacing w:val="-1"/>
          <w:w w:val="101"/>
        </w:rPr>
        <w:t>t</w:t>
      </w:r>
      <w:r w:rsidRPr="00234CA4">
        <w:rPr>
          <w:rFonts w:asciiTheme="majorHAnsi" w:eastAsia="Times New Roman" w:hAnsiTheme="majorHAnsi" w:cstheme="majorHAnsi"/>
          <w:bCs/>
          <w:color w:val="000000"/>
        </w:rPr>
        <w:t>o oraz  podatek VAT: ….% w złotych ….. *</w:t>
      </w:r>
    </w:p>
    <w:p w:rsidR="00180EB5" w:rsidRPr="00234CA4" w:rsidRDefault="00180EB5" w:rsidP="00167048">
      <w:pPr>
        <w:spacing w:before="3"/>
        <w:ind w:left="442" w:right="-20"/>
        <w:rPr>
          <w:rFonts w:asciiTheme="majorHAnsi" w:eastAsia="Times New Roman" w:hAnsiTheme="majorHAnsi" w:cstheme="majorHAnsi"/>
          <w:bCs/>
          <w:color w:val="000000"/>
        </w:rPr>
      </w:pPr>
      <w:r w:rsidRPr="00234CA4">
        <w:rPr>
          <w:rFonts w:asciiTheme="majorHAnsi" w:eastAsia="Times New Roman" w:hAnsiTheme="majorHAnsi" w:cstheme="majorHAnsi"/>
          <w:bCs/>
          <w:color w:val="000000"/>
        </w:rPr>
        <w:t>* -</w:t>
      </w:r>
      <w:r w:rsidRPr="00234CA4">
        <w:rPr>
          <w:rFonts w:asciiTheme="majorHAnsi" w:eastAsia="Times New Roman" w:hAnsiTheme="majorHAnsi" w:cstheme="majorHAnsi"/>
          <w:bCs/>
          <w:color w:val="000000"/>
          <w:spacing w:val="2"/>
        </w:rPr>
        <w:t xml:space="preserve"> </w:t>
      </w:r>
      <w:r w:rsidRPr="00234CA4">
        <w:rPr>
          <w:rFonts w:asciiTheme="majorHAnsi" w:eastAsia="Times New Roman" w:hAnsiTheme="majorHAnsi" w:cstheme="majorHAnsi"/>
          <w:bCs/>
          <w:color w:val="000000"/>
          <w:spacing w:val="-2"/>
        </w:rPr>
        <w:t>n</w:t>
      </w:r>
      <w:r w:rsidRPr="00234CA4">
        <w:rPr>
          <w:rFonts w:asciiTheme="majorHAnsi" w:eastAsia="Times New Roman" w:hAnsiTheme="majorHAnsi" w:cstheme="majorHAnsi"/>
          <w:bCs/>
          <w:color w:val="000000"/>
          <w:w w:val="101"/>
        </w:rPr>
        <w:t>i</w:t>
      </w:r>
      <w:r w:rsidRPr="00234CA4">
        <w:rPr>
          <w:rFonts w:asciiTheme="majorHAnsi" w:eastAsia="Times New Roman" w:hAnsiTheme="majorHAnsi" w:cstheme="majorHAnsi"/>
          <w:bCs/>
          <w:color w:val="000000"/>
          <w:spacing w:val="1"/>
          <w:w w:val="101"/>
        </w:rPr>
        <w:t>e</w:t>
      </w:r>
      <w:r w:rsidRPr="00234CA4">
        <w:rPr>
          <w:rFonts w:asciiTheme="majorHAnsi" w:eastAsia="Times New Roman" w:hAnsiTheme="majorHAnsi" w:cstheme="majorHAnsi"/>
          <w:bCs/>
          <w:color w:val="000000"/>
        </w:rPr>
        <w:t>p</w:t>
      </w:r>
      <w:r w:rsidRPr="00234CA4">
        <w:rPr>
          <w:rFonts w:asciiTheme="majorHAnsi" w:eastAsia="Times New Roman" w:hAnsiTheme="majorHAnsi" w:cstheme="majorHAnsi"/>
          <w:bCs/>
          <w:color w:val="000000"/>
          <w:spacing w:val="-2"/>
        </w:rPr>
        <w:t>o</w:t>
      </w:r>
      <w:r w:rsidRPr="00234CA4">
        <w:rPr>
          <w:rFonts w:asciiTheme="majorHAnsi" w:eastAsia="Times New Roman" w:hAnsiTheme="majorHAnsi" w:cstheme="majorHAnsi"/>
          <w:bCs/>
          <w:color w:val="000000"/>
        </w:rPr>
        <w:t>t</w:t>
      </w:r>
      <w:r w:rsidRPr="00234CA4">
        <w:rPr>
          <w:rFonts w:asciiTheme="majorHAnsi" w:eastAsia="Times New Roman" w:hAnsiTheme="majorHAnsi" w:cstheme="majorHAnsi"/>
          <w:bCs/>
          <w:color w:val="000000"/>
          <w:spacing w:val="1"/>
          <w:w w:val="101"/>
        </w:rPr>
        <w:t>r</w:t>
      </w:r>
      <w:r w:rsidRPr="00234CA4">
        <w:rPr>
          <w:rFonts w:asciiTheme="majorHAnsi" w:eastAsia="Times New Roman" w:hAnsiTheme="majorHAnsi" w:cstheme="majorHAnsi"/>
          <w:bCs/>
          <w:color w:val="000000"/>
          <w:spacing w:val="-2"/>
          <w:w w:val="101"/>
        </w:rPr>
        <w:t>z</w:t>
      </w:r>
      <w:r w:rsidRPr="00234CA4">
        <w:rPr>
          <w:rFonts w:asciiTheme="majorHAnsi" w:eastAsia="Times New Roman" w:hAnsiTheme="majorHAnsi" w:cstheme="majorHAnsi"/>
          <w:bCs/>
          <w:color w:val="000000"/>
          <w:w w:val="101"/>
        </w:rPr>
        <w:t>e</w:t>
      </w:r>
      <w:r w:rsidRPr="00234CA4">
        <w:rPr>
          <w:rFonts w:asciiTheme="majorHAnsi" w:eastAsia="Times New Roman" w:hAnsiTheme="majorHAnsi" w:cstheme="majorHAnsi"/>
          <w:bCs/>
          <w:color w:val="000000"/>
          <w:spacing w:val="-1"/>
        </w:rPr>
        <w:t>b</w:t>
      </w:r>
      <w:r w:rsidRPr="00234CA4">
        <w:rPr>
          <w:rFonts w:asciiTheme="majorHAnsi" w:eastAsia="Times New Roman" w:hAnsiTheme="majorHAnsi" w:cstheme="majorHAnsi"/>
          <w:bCs/>
          <w:color w:val="000000"/>
        </w:rPr>
        <w:t>n</w:t>
      </w:r>
      <w:r w:rsidRPr="00234CA4">
        <w:rPr>
          <w:rFonts w:asciiTheme="majorHAnsi" w:eastAsia="Times New Roman" w:hAnsiTheme="majorHAnsi" w:cstheme="majorHAnsi"/>
          <w:bCs/>
          <w:color w:val="000000"/>
          <w:w w:val="101"/>
        </w:rPr>
        <w:t>e</w:t>
      </w:r>
      <w:r w:rsidRPr="00234CA4">
        <w:rPr>
          <w:rFonts w:asciiTheme="majorHAnsi" w:eastAsia="Times New Roman" w:hAnsiTheme="majorHAnsi" w:cstheme="majorHAnsi"/>
          <w:bCs/>
          <w:color w:val="000000"/>
        </w:rPr>
        <w:t xml:space="preserve"> </w:t>
      </w:r>
      <w:r w:rsidRPr="00234CA4">
        <w:rPr>
          <w:rFonts w:asciiTheme="majorHAnsi" w:eastAsia="Times New Roman" w:hAnsiTheme="majorHAnsi" w:cstheme="majorHAnsi"/>
          <w:bCs/>
          <w:color w:val="000000"/>
          <w:spacing w:val="1"/>
        </w:rPr>
        <w:t>s</w:t>
      </w:r>
      <w:r w:rsidRPr="00234CA4">
        <w:rPr>
          <w:rFonts w:asciiTheme="majorHAnsi" w:eastAsia="Times New Roman" w:hAnsiTheme="majorHAnsi" w:cstheme="majorHAnsi"/>
          <w:bCs/>
          <w:color w:val="000000"/>
          <w:spacing w:val="-2"/>
        </w:rPr>
        <w:t>k</w:t>
      </w:r>
      <w:r w:rsidRPr="00234CA4">
        <w:rPr>
          <w:rFonts w:asciiTheme="majorHAnsi" w:eastAsia="Times New Roman" w:hAnsiTheme="majorHAnsi" w:cstheme="majorHAnsi"/>
          <w:bCs/>
          <w:color w:val="000000"/>
          <w:w w:val="101"/>
        </w:rPr>
        <w:t>re</w:t>
      </w:r>
      <w:r w:rsidRPr="00234CA4">
        <w:rPr>
          <w:rFonts w:asciiTheme="majorHAnsi" w:eastAsia="Times New Roman" w:hAnsiTheme="majorHAnsi" w:cstheme="majorHAnsi"/>
          <w:bCs/>
          <w:color w:val="000000"/>
          <w:spacing w:val="-1"/>
        </w:rPr>
        <w:t>ś</w:t>
      </w:r>
      <w:r w:rsidRPr="00234CA4">
        <w:rPr>
          <w:rFonts w:asciiTheme="majorHAnsi" w:eastAsia="Times New Roman" w:hAnsiTheme="majorHAnsi" w:cstheme="majorHAnsi"/>
          <w:bCs/>
          <w:color w:val="000000"/>
          <w:w w:val="101"/>
        </w:rPr>
        <w:t>l</w:t>
      </w:r>
      <w:r w:rsidRPr="00234CA4">
        <w:rPr>
          <w:rFonts w:asciiTheme="majorHAnsi" w:eastAsia="Times New Roman" w:hAnsiTheme="majorHAnsi" w:cstheme="majorHAnsi"/>
          <w:bCs/>
          <w:color w:val="000000"/>
          <w:spacing w:val="-1"/>
          <w:w w:val="101"/>
        </w:rPr>
        <w:t>i</w:t>
      </w:r>
      <w:r w:rsidRPr="00234CA4">
        <w:rPr>
          <w:rFonts w:asciiTheme="majorHAnsi" w:eastAsia="Times New Roman" w:hAnsiTheme="majorHAnsi" w:cstheme="majorHAnsi"/>
          <w:bCs/>
          <w:color w:val="000000"/>
          <w:w w:val="101"/>
        </w:rPr>
        <w:t>ć</w:t>
      </w:r>
      <w:r w:rsidRPr="00234CA4">
        <w:rPr>
          <w:rFonts w:asciiTheme="majorHAnsi" w:eastAsia="Times New Roman" w:hAnsiTheme="majorHAnsi" w:cstheme="majorHAnsi"/>
          <w:bCs/>
          <w:color w:val="000000"/>
        </w:rPr>
        <w:t>)</w:t>
      </w:r>
    </w:p>
    <w:p w:rsidR="006A0ECC" w:rsidRPr="00234CA4" w:rsidRDefault="006A0ECC" w:rsidP="00167048">
      <w:pPr>
        <w:spacing w:before="119"/>
        <w:rPr>
          <w:rFonts w:asciiTheme="majorHAnsi" w:hAnsiTheme="majorHAnsi" w:cstheme="majorHAnsi"/>
          <w:bCs/>
        </w:rPr>
      </w:pPr>
      <w:r w:rsidRPr="00234CA4">
        <w:rPr>
          <w:rFonts w:asciiTheme="majorHAnsi" w:hAnsiTheme="majorHAnsi" w:cstheme="majorHAnsi"/>
          <w:bCs/>
        </w:rPr>
        <w:t>9. Inne informacje (w tym dotyczące podwykonawstwa jeżeli dotyczy):</w:t>
      </w:r>
    </w:p>
    <w:p w:rsidR="00A74FF6" w:rsidRPr="00234CA4" w:rsidRDefault="006A0ECC" w:rsidP="00167048">
      <w:pPr>
        <w:spacing w:before="119"/>
        <w:rPr>
          <w:rFonts w:asciiTheme="majorHAnsi" w:hAnsiTheme="majorHAnsi" w:cstheme="majorHAnsi"/>
          <w:bCs/>
        </w:rPr>
      </w:pPr>
      <w:r w:rsidRPr="00234CA4">
        <w:rPr>
          <w:rFonts w:asciiTheme="majorHAnsi" w:hAnsiTheme="majorHAnsi" w:cstheme="majorHAnsi"/>
          <w:bCs/>
        </w:rPr>
        <w:t xml:space="preserve">………………………………..  </w:t>
      </w:r>
    </w:p>
    <w:p w:rsidR="00A74FF6" w:rsidRPr="00234CA4" w:rsidRDefault="0077649C" w:rsidP="00167048">
      <w:pPr>
        <w:spacing w:before="119"/>
        <w:rPr>
          <w:rFonts w:asciiTheme="majorHAnsi" w:hAnsiTheme="majorHAnsi" w:cstheme="majorHAnsi"/>
        </w:rPr>
      </w:pPr>
      <w:r w:rsidRPr="00234CA4">
        <w:rPr>
          <w:rFonts w:asciiTheme="majorHAnsi" w:hAnsiTheme="majorHAnsi" w:cstheme="majorHAnsi"/>
        </w:rPr>
        <w:t>10.</w:t>
      </w:r>
      <w:r w:rsidRPr="00234CA4">
        <w:rPr>
          <w:rFonts w:asciiTheme="majorHAnsi" w:hAnsiTheme="majorHAnsi" w:cstheme="majorHAnsi"/>
          <w:color w:val="00000A"/>
        </w:rPr>
        <w:t xml:space="preserve"> </w:t>
      </w:r>
      <w:r w:rsidRPr="00234CA4">
        <w:rPr>
          <w:rFonts w:asciiTheme="majorHAnsi" w:hAnsiTheme="majorHAnsi" w:cstheme="majorHAnsi"/>
        </w:rPr>
        <w:t>Wadium zostało wniesione w formie ...................................................................................</w:t>
      </w:r>
    </w:p>
    <w:p w:rsidR="00B61947" w:rsidRPr="00234CA4" w:rsidRDefault="0077649C" w:rsidP="00167048">
      <w:pPr>
        <w:spacing w:before="119"/>
        <w:rPr>
          <w:rFonts w:asciiTheme="majorHAnsi" w:hAnsiTheme="majorHAnsi" w:cstheme="majorHAnsi"/>
          <w:bCs/>
        </w:rPr>
      </w:pPr>
      <w:r w:rsidRPr="00234CA4">
        <w:rPr>
          <w:rFonts w:asciiTheme="majorHAnsi" w:hAnsiTheme="majorHAnsi" w:cstheme="majorHAnsi"/>
        </w:rPr>
        <w:t>Zwrotu wadium wniesionego w pieniądzu należy dokonać na konto nr ...................................................................................</w:t>
      </w:r>
    </w:p>
    <w:p w:rsidR="00B61947" w:rsidRPr="00234CA4" w:rsidRDefault="00B61947" w:rsidP="00167048">
      <w:pPr>
        <w:ind w:left="697" w:firstLine="11"/>
        <w:jc w:val="both"/>
        <w:rPr>
          <w:rFonts w:asciiTheme="majorHAnsi" w:hAnsiTheme="majorHAnsi" w:cstheme="majorHAnsi"/>
          <w:bCs/>
        </w:rPr>
      </w:pPr>
    </w:p>
    <w:p w:rsidR="00B61947" w:rsidRPr="00234CA4" w:rsidRDefault="00B61947" w:rsidP="00167048">
      <w:pPr>
        <w:ind w:left="697" w:firstLine="11"/>
        <w:jc w:val="both"/>
        <w:rPr>
          <w:rFonts w:asciiTheme="majorHAnsi" w:hAnsiTheme="majorHAnsi" w:cstheme="majorHAnsi"/>
          <w:bCs/>
        </w:rPr>
      </w:pPr>
    </w:p>
    <w:p w:rsidR="00B61947" w:rsidRPr="00234CA4" w:rsidRDefault="00B61947" w:rsidP="00167048">
      <w:pPr>
        <w:jc w:val="both"/>
        <w:rPr>
          <w:rFonts w:asciiTheme="majorHAnsi" w:hAnsiTheme="majorHAnsi" w:cstheme="majorHAnsi"/>
          <w:bCs/>
        </w:rPr>
      </w:pPr>
      <w:r w:rsidRPr="00234CA4">
        <w:rPr>
          <w:rFonts w:asciiTheme="majorHAnsi" w:hAnsiTheme="majorHAnsi" w:cstheme="majorHAnsi"/>
          <w:bCs/>
          <w:vertAlign w:val="superscript"/>
        </w:rPr>
        <w:t xml:space="preserve">1   </w:t>
      </w:r>
      <w:r w:rsidRPr="00234CA4">
        <w:rPr>
          <w:rFonts w:asciiTheme="majorHAnsi" w:hAnsiTheme="majorHAnsi" w:cstheme="majorHAnsi"/>
          <w:bCs/>
        </w:rPr>
        <w:t>Małe przedsiębiorstwo: przedsiębiorstwo, które zatrudnia mniej niż 50 osób i którego roczny obrót lub roczna suma bilansowa nie przekracza 10 milionów EUR.</w:t>
      </w:r>
    </w:p>
    <w:p w:rsidR="00B61947" w:rsidRPr="00234CA4" w:rsidRDefault="00B61947" w:rsidP="00167048">
      <w:pPr>
        <w:rPr>
          <w:rFonts w:asciiTheme="majorHAnsi" w:hAnsiTheme="majorHAnsi" w:cstheme="majorHAnsi"/>
          <w:bCs/>
        </w:rPr>
      </w:pPr>
      <w:r w:rsidRPr="00234CA4">
        <w:rPr>
          <w:rFonts w:asciiTheme="majorHAnsi" w:hAnsiTheme="majorHAnsi" w:cstheme="majorHAnsi"/>
          <w:bCs/>
        </w:rPr>
        <w:t xml:space="preserve">Średnie przedsiębiorstwo: przedsiębiorstwo, które nie jest </w:t>
      </w:r>
      <w:proofErr w:type="spellStart"/>
      <w:r w:rsidRPr="00234CA4">
        <w:rPr>
          <w:rFonts w:asciiTheme="majorHAnsi" w:hAnsiTheme="majorHAnsi" w:cstheme="majorHAnsi"/>
          <w:bCs/>
        </w:rPr>
        <w:t>mikroprzedsiębiorstwem</w:t>
      </w:r>
      <w:proofErr w:type="spellEnd"/>
      <w:r w:rsidRPr="00234CA4">
        <w:rPr>
          <w:rFonts w:asciiTheme="majorHAnsi" w:hAnsiTheme="majorHAnsi" w:cstheme="majorHAnsi"/>
          <w:bCs/>
        </w:rPr>
        <w:t xml:space="preserve"> ani małym przedsiębiorstwem i które zatrudniają mniej niż 250 osób i których roczny obrót nie przekracza 50 milionów EUR lub roczna suma bilansowa nie przekracza 43 milionów EUR</w:t>
      </w:r>
    </w:p>
    <w:p w:rsidR="0077649C" w:rsidRPr="00234CA4" w:rsidRDefault="0077649C" w:rsidP="00167048">
      <w:pPr>
        <w:spacing w:before="119"/>
        <w:rPr>
          <w:rFonts w:asciiTheme="majorHAnsi" w:hAnsiTheme="majorHAnsi" w:cstheme="majorHAnsi"/>
          <w:bCs/>
        </w:rPr>
      </w:pPr>
    </w:p>
    <w:p w:rsidR="00180EB5" w:rsidRPr="00234CA4" w:rsidRDefault="00180EB5" w:rsidP="00167048">
      <w:pPr>
        <w:pStyle w:val="Tekstpodstawowy"/>
        <w:spacing w:line="276" w:lineRule="auto"/>
        <w:rPr>
          <w:rFonts w:asciiTheme="majorHAnsi" w:hAnsiTheme="majorHAnsi" w:cstheme="majorHAnsi"/>
          <w:bCs/>
          <w:sz w:val="22"/>
          <w:szCs w:val="22"/>
        </w:rPr>
      </w:pPr>
    </w:p>
    <w:p w:rsidR="006A0ECC" w:rsidRPr="00234CA4" w:rsidRDefault="006A0ECC" w:rsidP="00167048">
      <w:pPr>
        <w:pStyle w:val="Tekstpodstawowy"/>
        <w:spacing w:line="276" w:lineRule="auto"/>
        <w:rPr>
          <w:rFonts w:asciiTheme="majorHAnsi" w:hAnsiTheme="majorHAnsi" w:cstheme="majorHAnsi"/>
          <w:bCs/>
          <w:sz w:val="22"/>
          <w:szCs w:val="22"/>
        </w:rPr>
      </w:pPr>
    </w:p>
    <w:p w:rsidR="00180EB5" w:rsidRPr="00234CA4" w:rsidRDefault="00180EB5" w:rsidP="00167048">
      <w:pPr>
        <w:ind w:left="136"/>
        <w:rPr>
          <w:rFonts w:asciiTheme="majorHAnsi" w:hAnsiTheme="majorHAnsi" w:cstheme="majorHAnsi"/>
          <w:bCs/>
          <w:i/>
        </w:rPr>
      </w:pPr>
      <w:bookmarkStart w:id="48" w:name="page15"/>
      <w:bookmarkEnd w:id="48"/>
      <w:r w:rsidRPr="00234CA4">
        <w:rPr>
          <w:rFonts w:asciiTheme="majorHAnsi" w:hAnsiTheme="majorHAnsi" w:cstheme="majorHAnsi"/>
          <w:bCs/>
          <w:i/>
          <w:u w:val="single"/>
        </w:rPr>
        <w:t>Informacja dla Wykonawcy:</w:t>
      </w:r>
    </w:p>
    <w:p w:rsidR="00180EB5" w:rsidRPr="00234CA4" w:rsidRDefault="00180EB5" w:rsidP="00167048">
      <w:pPr>
        <w:spacing w:before="118"/>
        <w:ind w:left="136" w:right="1092"/>
        <w:jc w:val="both"/>
        <w:rPr>
          <w:rFonts w:asciiTheme="majorHAnsi" w:hAnsiTheme="majorHAnsi" w:cstheme="majorHAnsi"/>
          <w:bCs/>
          <w:i/>
        </w:rPr>
      </w:pPr>
      <w:r w:rsidRPr="00234CA4">
        <w:rPr>
          <w:rFonts w:asciiTheme="majorHAnsi" w:hAnsiTheme="majorHAnsi" w:cstheme="majorHAnsi"/>
          <w:bCs/>
          <w:i/>
        </w:rPr>
        <w:t>Formularz oferty musi być opatrzony przez osobę lub osoby uprawnione do reprezentowania firmy kwalifikowanym</w:t>
      </w:r>
      <w:r w:rsidRPr="00234CA4">
        <w:rPr>
          <w:rFonts w:asciiTheme="majorHAnsi" w:hAnsiTheme="majorHAnsi" w:cstheme="majorHAnsi"/>
          <w:bCs/>
          <w:i/>
          <w:spacing w:val="-18"/>
        </w:rPr>
        <w:t xml:space="preserve"> </w:t>
      </w:r>
      <w:r w:rsidRPr="00234CA4">
        <w:rPr>
          <w:rFonts w:asciiTheme="majorHAnsi" w:hAnsiTheme="majorHAnsi" w:cstheme="majorHAnsi"/>
          <w:bCs/>
          <w:i/>
        </w:rPr>
        <w:t>podpisem</w:t>
      </w:r>
      <w:r w:rsidRPr="00234CA4">
        <w:rPr>
          <w:rFonts w:asciiTheme="majorHAnsi" w:hAnsiTheme="majorHAnsi" w:cstheme="majorHAnsi"/>
          <w:bCs/>
          <w:i/>
          <w:spacing w:val="-18"/>
        </w:rPr>
        <w:t xml:space="preserve"> </w:t>
      </w:r>
      <w:r w:rsidRPr="00234CA4">
        <w:rPr>
          <w:rFonts w:asciiTheme="majorHAnsi" w:hAnsiTheme="majorHAnsi" w:cstheme="majorHAnsi"/>
          <w:bCs/>
          <w:i/>
        </w:rPr>
        <w:t>elektronicznym,</w:t>
      </w:r>
      <w:r w:rsidRPr="00234CA4">
        <w:rPr>
          <w:rFonts w:asciiTheme="majorHAnsi" w:hAnsiTheme="majorHAnsi" w:cstheme="majorHAnsi"/>
          <w:bCs/>
          <w:i/>
          <w:spacing w:val="-17"/>
        </w:rPr>
        <w:t xml:space="preserve"> </w:t>
      </w:r>
      <w:r w:rsidRPr="00234CA4">
        <w:rPr>
          <w:rFonts w:asciiTheme="majorHAnsi" w:hAnsiTheme="majorHAnsi" w:cstheme="majorHAnsi"/>
          <w:bCs/>
          <w:i/>
        </w:rPr>
        <w:t>podpisem</w:t>
      </w:r>
      <w:r w:rsidRPr="00234CA4">
        <w:rPr>
          <w:rFonts w:asciiTheme="majorHAnsi" w:hAnsiTheme="majorHAnsi" w:cstheme="majorHAnsi"/>
          <w:bCs/>
          <w:i/>
          <w:spacing w:val="-20"/>
        </w:rPr>
        <w:t xml:space="preserve"> </w:t>
      </w:r>
      <w:r w:rsidRPr="00234CA4">
        <w:rPr>
          <w:rFonts w:asciiTheme="majorHAnsi" w:hAnsiTheme="majorHAnsi" w:cstheme="majorHAnsi"/>
          <w:bCs/>
          <w:i/>
        </w:rPr>
        <w:t>zaufanym</w:t>
      </w:r>
      <w:r w:rsidRPr="00234CA4">
        <w:rPr>
          <w:rFonts w:asciiTheme="majorHAnsi" w:hAnsiTheme="majorHAnsi" w:cstheme="majorHAnsi"/>
          <w:bCs/>
          <w:i/>
          <w:spacing w:val="-21"/>
        </w:rPr>
        <w:t xml:space="preserve"> </w:t>
      </w:r>
      <w:r w:rsidRPr="00234CA4">
        <w:rPr>
          <w:rFonts w:asciiTheme="majorHAnsi" w:hAnsiTheme="majorHAnsi" w:cstheme="majorHAnsi"/>
          <w:bCs/>
          <w:i/>
        </w:rPr>
        <w:t>lub</w:t>
      </w:r>
      <w:r w:rsidRPr="00234CA4">
        <w:rPr>
          <w:rFonts w:asciiTheme="majorHAnsi" w:hAnsiTheme="majorHAnsi" w:cstheme="majorHAnsi"/>
          <w:bCs/>
          <w:i/>
          <w:spacing w:val="-22"/>
        </w:rPr>
        <w:t xml:space="preserve"> </w:t>
      </w:r>
      <w:r w:rsidRPr="00234CA4">
        <w:rPr>
          <w:rFonts w:asciiTheme="majorHAnsi" w:hAnsiTheme="majorHAnsi" w:cstheme="majorHAnsi"/>
          <w:bCs/>
          <w:i/>
        </w:rPr>
        <w:t>podpisem</w:t>
      </w:r>
      <w:r w:rsidRPr="00234CA4">
        <w:rPr>
          <w:rFonts w:asciiTheme="majorHAnsi" w:hAnsiTheme="majorHAnsi" w:cstheme="majorHAnsi"/>
          <w:bCs/>
          <w:i/>
          <w:spacing w:val="-19"/>
        </w:rPr>
        <w:t xml:space="preserve"> </w:t>
      </w:r>
      <w:r w:rsidRPr="00234CA4">
        <w:rPr>
          <w:rFonts w:asciiTheme="majorHAnsi" w:hAnsiTheme="majorHAnsi" w:cstheme="majorHAnsi"/>
          <w:bCs/>
          <w:i/>
        </w:rPr>
        <w:t>osobistym</w:t>
      </w:r>
      <w:r w:rsidRPr="00234CA4">
        <w:rPr>
          <w:rFonts w:asciiTheme="majorHAnsi" w:hAnsiTheme="majorHAnsi" w:cstheme="majorHAnsi"/>
          <w:bCs/>
          <w:i/>
          <w:spacing w:val="-21"/>
        </w:rPr>
        <w:t xml:space="preserve"> </w:t>
      </w:r>
      <w:r w:rsidRPr="00234CA4">
        <w:rPr>
          <w:rFonts w:asciiTheme="majorHAnsi" w:hAnsiTheme="majorHAnsi" w:cstheme="majorHAnsi"/>
          <w:bCs/>
          <w:i/>
        </w:rPr>
        <w:t>i</w:t>
      </w:r>
      <w:r w:rsidRPr="00234CA4">
        <w:rPr>
          <w:rFonts w:asciiTheme="majorHAnsi" w:hAnsiTheme="majorHAnsi" w:cstheme="majorHAnsi"/>
          <w:bCs/>
          <w:i/>
          <w:spacing w:val="-19"/>
        </w:rPr>
        <w:t xml:space="preserve"> </w:t>
      </w:r>
      <w:r w:rsidRPr="00234CA4">
        <w:rPr>
          <w:rFonts w:asciiTheme="majorHAnsi" w:hAnsiTheme="majorHAnsi" w:cstheme="majorHAnsi"/>
          <w:bCs/>
          <w:i/>
        </w:rPr>
        <w:t>przekazany Zamawiającemu wraz z dokumentem (-</w:t>
      </w:r>
      <w:proofErr w:type="spellStart"/>
      <w:r w:rsidRPr="00234CA4">
        <w:rPr>
          <w:rFonts w:asciiTheme="majorHAnsi" w:hAnsiTheme="majorHAnsi" w:cstheme="majorHAnsi"/>
          <w:bCs/>
          <w:i/>
        </w:rPr>
        <w:t>ami</w:t>
      </w:r>
      <w:proofErr w:type="spellEnd"/>
      <w:r w:rsidRPr="00234CA4">
        <w:rPr>
          <w:rFonts w:asciiTheme="majorHAnsi" w:hAnsiTheme="majorHAnsi" w:cstheme="majorHAnsi"/>
          <w:bCs/>
          <w:i/>
        </w:rPr>
        <w:t>) potwierdzającymi prawo do reprezentacji Wykonawcy przez osobę podpisującą</w:t>
      </w:r>
      <w:r w:rsidRPr="00234CA4">
        <w:rPr>
          <w:rFonts w:asciiTheme="majorHAnsi" w:hAnsiTheme="majorHAnsi" w:cstheme="majorHAnsi"/>
          <w:bCs/>
          <w:i/>
          <w:spacing w:val="-2"/>
        </w:rPr>
        <w:t xml:space="preserve"> </w:t>
      </w:r>
      <w:r w:rsidRPr="00234CA4">
        <w:rPr>
          <w:rFonts w:asciiTheme="majorHAnsi" w:hAnsiTheme="majorHAnsi" w:cstheme="majorHAnsi"/>
          <w:bCs/>
          <w:i/>
        </w:rPr>
        <w:t>ofertę.</w:t>
      </w:r>
    </w:p>
    <w:p w:rsidR="00180EB5" w:rsidRPr="00234CA4" w:rsidRDefault="00180EB5" w:rsidP="00167048">
      <w:pPr>
        <w:spacing w:before="120"/>
        <w:ind w:left="136"/>
        <w:jc w:val="both"/>
        <w:rPr>
          <w:rFonts w:asciiTheme="majorHAnsi" w:hAnsiTheme="majorHAnsi" w:cstheme="majorHAnsi"/>
          <w:bCs/>
          <w:i/>
        </w:rPr>
      </w:pPr>
      <w:r w:rsidRPr="00234CA4">
        <w:rPr>
          <w:rFonts w:asciiTheme="majorHAnsi" w:hAnsiTheme="majorHAnsi" w:cstheme="majorHAnsi"/>
          <w:bCs/>
          <w:i/>
        </w:rPr>
        <w:t>* niepotrzebne skreślić</w:t>
      </w:r>
    </w:p>
    <w:p w:rsidR="00180EB5" w:rsidRPr="00234CA4" w:rsidRDefault="00180EB5" w:rsidP="00167048">
      <w:pPr>
        <w:spacing w:before="121"/>
        <w:ind w:left="136" w:right="1093"/>
        <w:jc w:val="both"/>
        <w:rPr>
          <w:rFonts w:asciiTheme="majorHAnsi" w:hAnsiTheme="majorHAnsi" w:cstheme="majorHAnsi"/>
          <w:bCs/>
          <w:i/>
        </w:rPr>
      </w:pPr>
      <w:r w:rsidRPr="00234CA4">
        <w:rPr>
          <w:rFonts w:asciiTheme="majorHAnsi" w:hAnsiTheme="majorHAnsi" w:cstheme="majorHAnsi"/>
          <w:bCs/>
          <w:i/>
        </w:rPr>
        <w:t xml:space="preserve">** w przypadku, gdy Wykonawca nie przekazuje danych osobowych innych niż bezpośrednio jego dotyczących lub zachodzi wyłączenie stosowania obowiązku informacyjnego, stosownie </w:t>
      </w:r>
      <w:r w:rsidRPr="00234CA4">
        <w:rPr>
          <w:rFonts w:asciiTheme="majorHAnsi" w:hAnsiTheme="majorHAnsi" w:cstheme="majorHAnsi"/>
          <w:bCs/>
          <w:i/>
        </w:rPr>
        <w:lastRenderedPageBreak/>
        <w:t>do art. 13 ust. 4 lub art. 14 ust. 5 RODO Wykonawca nie składa oświadczenia (usunięcie treści oświadczenia następuje np. przez jego wykreślenie).</w:t>
      </w:r>
    </w:p>
    <w:p w:rsidR="00180EB5" w:rsidRPr="00234CA4" w:rsidRDefault="00BF1951" w:rsidP="00167048">
      <w:pPr>
        <w:pStyle w:val="Tekstpodstawowy"/>
        <w:spacing w:before="1" w:line="276" w:lineRule="auto"/>
        <w:rPr>
          <w:rFonts w:asciiTheme="majorHAnsi" w:hAnsiTheme="majorHAnsi" w:cstheme="majorHAnsi"/>
          <w:bCs/>
          <w:i/>
          <w:sz w:val="22"/>
          <w:szCs w:val="22"/>
        </w:rPr>
      </w:pPr>
      <w:r w:rsidRPr="00BF1951">
        <w:rPr>
          <w:rFonts w:asciiTheme="majorHAnsi" w:hAnsiTheme="majorHAnsi" w:cstheme="majorHAnsi"/>
          <w:bCs/>
          <w:noProof/>
          <w:sz w:val="22"/>
          <w:szCs w:val="22"/>
        </w:rPr>
        <w:pict>
          <v:shape id="Freeform 2" o:spid="_x0000_s2050" style="position:absolute;margin-left:70.8pt;margin-top:18.5pt;width:144.05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" path="m,l2881,e" filled="f" strokeweight=".48pt">
            <v:path arrowok="t" o:connecttype="custom" o:connectlocs="0,0;1829435,0" o:connectangles="0,0"/>
            <w10:wrap type="topAndBottom" anchorx="page"/>
          </v:shape>
        </w:pict>
      </w:r>
    </w:p>
    <w:p w:rsidR="0077649C" w:rsidRPr="00234CA4" w:rsidRDefault="0077649C" w:rsidP="00167048">
      <w:pPr>
        <w:pStyle w:val="Tekstpodstawowy"/>
        <w:spacing w:before="1" w:line="276" w:lineRule="auto"/>
        <w:rPr>
          <w:rFonts w:asciiTheme="majorHAnsi" w:hAnsiTheme="majorHAnsi" w:cstheme="majorHAnsi"/>
          <w:bCs/>
          <w:i/>
          <w:sz w:val="22"/>
          <w:szCs w:val="22"/>
        </w:rPr>
      </w:pPr>
    </w:p>
    <w:p w:rsidR="00180EB5" w:rsidRPr="00234CA4" w:rsidRDefault="00180EB5" w:rsidP="00167048">
      <w:pPr>
        <w:spacing w:before="39"/>
        <w:ind w:left="136" w:right="1089"/>
        <w:jc w:val="both"/>
        <w:rPr>
          <w:rFonts w:asciiTheme="majorHAnsi" w:hAnsiTheme="majorHAnsi" w:cstheme="majorHAnsi"/>
          <w:bCs/>
        </w:rPr>
      </w:pPr>
      <w:r w:rsidRPr="00234CA4">
        <w:rPr>
          <w:rFonts w:asciiTheme="majorHAnsi" w:hAnsiTheme="majorHAnsi" w:cstheme="majorHAnsi"/>
          <w:bCs/>
          <w:position w:val="9"/>
        </w:rPr>
        <w:t>2</w:t>
      </w:r>
      <w:r w:rsidRPr="00234CA4">
        <w:rPr>
          <w:rFonts w:asciiTheme="majorHAnsi" w:hAnsiTheme="majorHAnsi" w:cstheme="majorHAnsi"/>
          <w:bCs/>
          <w:position w:val="8"/>
        </w:rPr>
        <w:t>)</w:t>
      </w:r>
      <w:r w:rsidRPr="00234CA4">
        <w:rPr>
          <w:rFonts w:asciiTheme="majorHAnsi" w:hAnsiTheme="majorHAnsi" w:cstheme="majorHAnsi"/>
          <w:bCs/>
          <w:spacing w:val="-8"/>
          <w:position w:val="8"/>
        </w:rPr>
        <w:t xml:space="preserve"> </w:t>
      </w:r>
      <w:r w:rsidRPr="00234CA4">
        <w:rPr>
          <w:rFonts w:asciiTheme="majorHAnsi" w:hAnsiTheme="majorHAnsi" w:cstheme="majorHAnsi"/>
          <w:bCs/>
        </w:rPr>
        <w:t>rozporządzenie</w:t>
      </w:r>
      <w:r w:rsidRPr="00234CA4">
        <w:rPr>
          <w:rFonts w:asciiTheme="majorHAnsi" w:hAnsiTheme="majorHAnsi" w:cstheme="majorHAnsi"/>
          <w:bCs/>
          <w:spacing w:val="-7"/>
        </w:rPr>
        <w:t xml:space="preserve"> </w:t>
      </w:r>
      <w:r w:rsidRPr="00234CA4">
        <w:rPr>
          <w:rFonts w:asciiTheme="majorHAnsi" w:hAnsiTheme="majorHAnsi" w:cstheme="majorHAnsi"/>
          <w:bCs/>
        </w:rPr>
        <w:t>Parlamentu</w:t>
      </w:r>
      <w:r w:rsidRPr="00234CA4">
        <w:rPr>
          <w:rFonts w:asciiTheme="majorHAnsi" w:hAnsiTheme="majorHAnsi" w:cstheme="majorHAnsi"/>
          <w:bCs/>
          <w:spacing w:val="-10"/>
        </w:rPr>
        <w:t xml:space="preserve"> </w:t>
      </w:r>
      <w:r w:rsidRPr="00234CA4">
        <w:rPr>
          <w:rFonts w:asciiTheme="majorHAnsi" w:hAnsiTheme="majorHAnsi" w:cstheme="majorHAnsi"/>
          <w:bCs/>
        </w:rPr>
        <w:t>Europejskiego</w:t>
      </w:r>
      <w:r w:rsidRPr="00234CA4">
        <w:rPr>
          <w:rFonts w:asciiTheme="majorHAnsi" w:hAnsiTheme="majorHAnsi" w:cstheme="majorHAnsi"/>
          <w:bCs/>
          <w:spacing w:val="-5"/>
        </w:rPr>
        <w:t xml:space="preserve"> </w:t>
      </w:r>
      <w:r w:rsidRPr="00234CA4">
        <w:rPr>
          <w:rFonts w:asciiTheme="majorHAnsi" w:hAnsiTheme="majorHAnsi" w:cstheme="majorHAnsi"/>
          <w:bCs/>
        </w:rPr>
        <w:t>i</w:t>
      </w:r>
      <w:r w:rsidRPr="00234CA4">
        <w:rPr>
          <w:rFonts w:asciiTheme="majorHAnsi" w:hAnsiTheme="majorHAnsi" w:cstheme="majorHAnsi"/>
          <w:bCs/>
          <w:spacing w:val="-7"/>
        </w:rPr>
        <w:t xml:space="preserve"> </w:t>
      </w:r>
      <w:r w:rsidRPr="00234CA4">
        <w:rPr>
          <w:rFonts w:asciiTheme="majorHAnsi" w:hAnsiTheme="majorHAnsi" w:cstheme="majorHAnsi"/>
          <w:bCs/>
        </w:rPr>
        <w:t>Rady</w:t>
      </w:r>
      <w:r w:rsidRPr="00234CA4">
        <w:rPr>
          <w:rFonts w:asciiTheme="majorHAnsi" w:hAnsiTheme="majorHAnsi" w:cstheme="majorHAnsi"/>
          <w:bCs/>
          <w:spacing w:val="-6"/>
        </w:rPr>
        <w:t xml:space="preserve"> </w:t>
      </w:r>
      <w:r w:rsidRPr="00234CA4">
        <w:rPr>
          <w:rFonts w:asciiTheme="majorHAnsi" w:hAnsiTheme="majorHAnsi" w:cstheme="majorHAnsi"/>
          <w:bCs/>
        </w:rPr>
        <w:t>(UE)</w:t>
      </w:r>
      <w:r w:rsidRPr="00234CA4">
        <w:rPr>
          <w:rFonts w:asciiTheme="majorHAnsi" w:hAnsiTheme="majorHAnsi" w:cstheme="majorHAnsi"/>
          <w:bCs/>
          <w:spacing w:val="-8"/>
        </w:rPr>
        <w:t xml:space="preserve"> </w:t>
      </w:r>
      <w:r w:rsidRPr="00234CA4">
        <w:rPr>
          <w:rFonts w:asciiTheme="majorHAnsi" w:hAnsiTheme="majorHAnsi" w:cstheme="majorHAnsi"/>
          <w:bCs/>
        </w:rPr>
        <w:t>2016/679</w:t>
      </w:r>
      <w:r w:rsidRPr="00234CA4">
        <w:rPr>
          <w:rFonts w:asciiTheme="majorHAnsi" w:hAnsiTheme="majorHAnsi" w:cstheme="majorHAnsi"/>
          <w:bCs/>
          <w:spacing w:val="-7"/>
        </w:rPr>
        <w:t xml:space="preserve"> </w:t>
      </w:r>
      <w:r w:rsidRPr="00234CA4">
        <w:rPr>
          <w:rFonts w:asciiTheme="majorHAnsi" w:hAnsiTheme="majorHAnsi" w:cstheme="majorHAnsi"/>
          <w:bCs/>
        </w:rPr>
        <w:t>z</w:t>
      </w:r>
      <w:r w:rsidRPr="00234CA4">
        <w:rPr>
          <w:rFonts w:asciiTheme="majorHAnsi" w:hAnsiTheme="majorHAnsi" w:cstheme="majorHAnsi"/>
          <w:bCs/>
          <w:spacing w:val="-4"/>
        </w:rPr>
        <w:t xml:space="preserve"> </w:t>
      </w:r>
      <w:r w:rsidRPr="00234CA4">
        <w:rPr>
          <w:rFonts w:asciiTheme="majorHAnsi" w:hAnsiTheme="majorHAnsi" w:cstheme="majorHAnsi"/>
          <w:bCs/>
        </w:rPr>
        <w:t>dnia</w:t>
      </w:r>
      <w:r w:rsidRPr="00234CA4">
        <w:rPr>
          <w:rFonts w:asciiTheme="majorHAnsi" w:hAnsiTheme="majorHAnsi" w:cstheme="majorHAnsi"/>
          <w:bCs/>
          <w:spacing w:val="-5"/>
        </w:rPr>
        <w:t xml:space="preserve"> </w:t>
      </w:r>
      <w:r w:rsidRPr="00234CA4">
        <w:rPr>
          <w:rFonts w:asciiTheme="majorHAnsi" w:hAnsiTheme="majorHAnsi" w:cstheme="majorHAnsi"/>
          <w:bCs/>
        </w:rPr>
        <w:t>27</w:t>
      </w:r>
      <w:r w:rsidRPr="00234CA4">
        <w:rPr>
          <w:rFonts w:asciiTheme="majorHAnsi" w:hAnsiTheme="majorHAnsi" w:cstheme="majorHAnsi"/>
          <w:bCs/>
          <w:spacing w:val="-8"/>
        </w:rPr>
        <w:t xml:space="preserve"> </w:t>
      </w:r>
      <w:r w:rsidRPr="00234CA4">
        <w:rPr>
          <w:rFonts w:asciiTheme="majorHAnsi" w:hAnsiTheme="majorHAnsi" w:cstheme="majorHAnsi"/>
          <w:bCs/>
        </w:rPr>
        <w:t>kwietnia</w:t>
      </w:r>
      <w:r w:rsidRPr="00234CA4">
        <w:rPr>
          <w:rFonts w:asciiTheme="majorHAnsi" w:hAnsiTheme="majorHAnsi" w:cstheme="majorHAnsi"/>
          <w:bCs/>
          <w:spacing w:val="-5"/>
        </w:rPr>
        <w:t xml:space="preserve"> </w:t>
      </w:r>
      <w:r w:rsidRPr="00234CA4">
        <w:rPr>
          <w:rFonts w:asciiTheme="majorHAnsi" w:hAnsiTheme="majorHAnsi" w:cstheme="majorHAnsi"/>
          <w:bCs/>
        </w:rPr>
        <w:t>2016</w:t>
      </w:r>
      <w:r w:rsidRPr="00234CA4">
        <w:rPr>
          <w:rFonts w:asciiTheme="majorHAnsi" w:hAnsiTheme="majorHAnsi" w:cstheme="majorHAnsi"/>
          <w:bCs/>
          <w:spacing w:val="-8"/>
        </w:rPr>
        <w:t xml:space="preserve"> </w:t>
      </w:r>
      <w:r w:rsidRPr="00234CA4">
        <w:rPr>
          <w:rFonts w:asciiTheme="majorHAnsi" w:hAnsiTheme="majorHAnsi" w:cstheme="majorHAnsi"/>
          <w:bCs/>
        </w:rPr>
        <w:t>r.</w:t>
      </w:r>
      <w:r w:rsidRPr="00234CA4">
        <w:rPr>
          <w:rFonts w:asciiTheme="majorHAnsi" w:hAnsiTheme="majorHAnsi" w:cstheme="majorHAnsi"/>
          <w:bCs/>
          <w:spacing w:val="-6"/>
        </w:rPr>
        <w:t xml:space="preserve"> </w:t>
      </w:r>
      <w:r w:rsidRPr="00234CA4">
        <w:rPr>
          <w:rFonts w:asciiTheme="majorHAnsi" w:hAnsiTheme="majorHAnsi" w:cstheme="majorHAnsi"/>
          <w:bCs/>
        </w:rPr>
        <w:t>w</w:t>
      </w:r>
      <w:r w:rsidRPr="00234CA4">
        <w:rPr>
          <w:rFonts w:asciiTheme="majorHAnsi" w:hAnsiTheme="majorHAnsi" w:cstheme="majorHAnsi"/>
          <w:bCs/>
          <w:spacing w:val="-8"/>
        </w:rPr>
        <w:t xml:space="preserve"> </w:t>
      </w:r>
      <w:r w:rsidRPr="00234CA4">
        <w:rPr>
          <w:rFonts w:asciiTheme="majorHAnsi" w:hAnsiTheme="majorHAnsi" w:cstheme="majorHAnsi"/>
          <w:bCs/>
        </w:rPr>
        <w:t>sprawie</w:t>
      </w:r>
      <w:r w:rsidRPr="00234CA4">
        <w:rPr>
          <w:rFonts w:asciiTheme="majorHAnsi" w:hAnsiTheme="majorHAnsi" w:cstheme="majorHAnsi"/>
          <w:bCs/>
          <w:spacing w:val="-9"/>
        </w:rPr>
        <w:t xml:space="preserve"> </w:t>
      </w:r>
      <w:r w:rsidRPr="00234CA4">
        <w:rPr>
          <w:rFonts w:asciiTheme="majorHAnsi" w:hAnsiTheme="majorHAnsi" w:cstheme="majorHAnsi"/>
          <w:bCs/>
        </w:rPr>
        <w:t>ochrony</w:t>
      </w:r>
      <w:r w:rsidRPr="00234CA4">
        <w:rPr>
          <w:rFonts w:asciiTheme="majorHAnsi" w:hAnsiTheme="majorHAnsi" w:cstheme="majorHAnsi"/>
          <w:bCs/>
          <w:spacing w:val="-6"/>
        </w:rPr>
        <w:t xml:space="preserve"> </w:t>
      </w:r>
      <w:r w:rsidRPr="00234CA4">
        <w:rPr>
          <w:rFonts w:asciiTheme="majorHAnsi" w:hAnsiTheme="majorHAnsi" w:cstheme="majorHAnsi"/>
          <w:bCs/>
        </w:rPr>
        <w:t>osób</w:t>
      </w:r>
      <w:r w:rsidRPr="00234CA4">
        <w:rPr>
          <w:rFonts w:asciiTheme="majorHAnsi" w:hAnsiTheme="majorHAnsi" w:cstheme="majorHAnsi"/>
          <w:bCs/>
          <w:spacing w:val="-8"/>
        </w:rPr>
        <w:t xml:space="preserve"> </w:t>
      </w:r>
      <w:r w:rsidRPr="00234CA4">
        <w:rPr>
          <w:rFonts w:asciiTheme="majorHAnsi" w:hAnsiTheme="majorHAnsi" w:cstheme="majorHAnsi"/>
          <w:bCs/>
        </w:rPr>
        <w:t>fizycznych w związku z przetwarzaniem danych osobowych i w sprawie swobodnego przepływu takich danych oraz uchylenia dyrektywy 95/46/WE (ogólne rozporządzenie o ochronie danych) (Dz. Urz. UE L 119 z 04.05.2016, str.</w:t>
      </w:r>
      <w:r w:rsidRPr="00234CA4">
        <w:rPr>
          <w:rFonts w:asciiTheme="majorHAnsi" w:hAnsiTheme="majorHAnsi" w:cstheme="majorHAnsi"/>
          <w:bCs/>
          <w:spacing w:val="-10"/>
        </w:rPr>
        <w:t xml:space="preserve"> </w:t>
      </w:r>
      <w:r w:rsidRPr="00234CA4">
        <w:rPr>
          <w:rFonts w:asciiTheme="majorHAnsi" w:hAnsiTheme="majorHAnsi" w:cstheme="majorHAnsi"/>
          <w:bCs/>
        </w:rPr>
        <w:t>1).</w:t>
      </w:r>
    </w:p>
    <w:p w:rsidR="00A34336" w:rsidRPr="00234CA4" w:rsidRDefault="0077649C" w:rsidP="00167048">
      <w:pPr>
        <w:spacing w:before="75"/>
        <w:ind w:right="1090"/>
        <w:rPr>
          <w:rFonts w:asciiTheme="majorHAnsi" w:hAnsiTheme="majorHAnsi" w:cstheme="majorHAnsi"/>
          <w:bCs/>
        </w:rPr>
      </w:pPr>
      <w:r w:rsidRPr="00234CA4">
        <w:rPr>
          <w:rFonts w:asciiTheme="majorHAnsi" w:hAnsiTheme="majorHAnsi" w:cstheme="majorHAnsi"/>
          <w:bCs/>
        </w:rPr>
        <w:t xml:space="preserve"> </w:t>
      </w:r>
    </w:p>
    <w:p w:rsidR="001C3451" w:rsidRPr="00234CA4" w:rsidRDefault="001C3451" w:rsidP="00167048">
      <w:pPr>
        <w:spacing w:before="75"/>
        <w:ind w:right="1090"/>
        <w:rPr>
          <w:rFonts w:asciiTheme="majorHAnsi" w:hAnsiTheme="majorHAnsi" w:cstheme="majorHAnsi"/>
          <w:bCs/>
        </w:rPr>
      </w:pPr>
    </w:p>
    <w:p w:rsidR="00410CFE" w:rsidRPr="00234CA4" w:rsidRDefault="00410CFE" w:rsidP="006C7638">
      <w:pPr>
        <w:spacing w:before="75"/>
        <w:ind w:right="1"/>
        <w:rPr>
          <w:rFonts w:asciiTheme="majorHAnsi" w:hAnsiTheme="majorHAnsi" w:cstheme="majorHAnsi"/>
          <w:bCs/>
        </w:rPr>
      </w:pPr>
    </w:p>
    <w:p w:rsidR="00410CFE" w:rsidRPr="00234CA4" w:rsidRDefault="00410CFE" w:rsidP="00167048">
      <w:pPr>
        <w:spacing w:before="75"/>
        <w:ind w:right="1"/>
        <w:jc w:val="right"/>
        <w:rPr>
          <w:rFonts w:asciiTheme="majorHAnsi" w:hAnsiTheme="majorHAnsi" w:cstheme="majorHAnsi"/>
          <w:bCs/>
        </w:rPr>
      </w:pPr>
    </w:p>
    <w:p w:rsidR="00410CFE" w:rsidRPr="00234CA4" w:rsidRDefault="00410CFE" w:rsidP="00167048">
      <w:pPr>
        <w:spacing w:before="75"/>
        <w:ind w:right="1"/>
        <w:rPr>
          <w:rFonts w:asciiTheme="majorHAnsi" w:hAnsiTheme="majorHAnsi" w:cstheme="majorHAnsi"/>
          <w:bCs/>
        </w:rPr>
      </w:pPr>
    </w:p>
    <w:p w:rsidR="001336A8" w:rsidRPr="00234CA4" w:rsidRDefault="001336A8" w:rsidP="00167048">
      <w:pPr>
        <w:spacing w:before="75"/>
        <w:ind w:right="1"/>
        <w:rPr>
          <w:rFonts w:asciiTheme="majorHAnsi" w:hAnsiTheme="majorHAnsi" w:cstheme="majorHAnsi"/>
          <w:bCs/>
        </w:rPr>
      </w:pPr>
    </w:p>
    <w:p w:rsidR="001336A8" w:rsidRPr="00234CA4" w:rsidRDefault="001336A8" w:rsidP="00167048">
      <w:pPr>
        <w:spacing w:before="75"/>
        <w:ind w:right="1"/>
        <w:rPr>
          <w:rFonts w:asciiTheme="majorHAnsi" w:hAnsiTheme="majorHAnsi" w:cstheme="majorHAnsi"/>
          <w:bCs/>
        </w:rPr>
      </w:pPr>
    </w:p>
    <w:p w:rsidR="001336A8" w:rsidRPr="00234CA4" w:rsidRDefault="001336A8" w:rsidP="00167048">
      <w:pPr>
        <w:spacing w:before="75"/>
        <w:ind w:right="1"/>
        <w:rPr>
          <w:rFonts w:asciiTheme="majorHAnsi" w:hAnsiTheme="majorHAnsi" w:cstheme="majorHAnsi"/>
          <w:bCs/>
        </w:rPr>
      </w:pPr>
    </w:p>
    <w:p w:rsidR="00EF3EF5" w:rsidRPr="00234CA4" w:rsidRDefault="00EF3EF5" w:rsidP="00167048">
      <w:pPr>
        <w:spacing w:before="75"/>
        <w:ind w:right="1"/>
        <w:rPr>
          <w:rFonts w:asciiTheme="majorHAnsi" w:hAnsiTheme="majorHAnsi" w:cstheme="majorHAnsi"/>
          <w:bCs/>
        </w:rPr>
      </w:pPr>
    </w:p>
    <w:p w:rsidR="00607865" w:rsidRDefault="00607865" w:rsidP="00EF3EF5">
      <w:pPr>
        <w:pStyle w:val="Nagwek2"/>
        <w:jc w:val="right"/>
        <w:rPr>
          <w:rFonts w:asciiTheme="majorHAnsi" w:hAnsiTheme="majorHAnsi" w:cstheme="majorHAnsi"/>
          <w:sz w:val="22"/>
          <w:szCs w:val="22"/>
        </w:rPr>
      </w:pPr>
    </w:p>
    <w:p w:rsidR="005D2E42" w:rsidRDefault="005D2E42" w:rsidP="005D2E42">
      <w:pPr>
        <w:pStyle w:val="Normalny1"/>
      </w:pPr>
    </w:p>
    <w:p w:rsidR="005D2E42" w:rsidRDefault="005D2E42" w:rsidP="005D2E42">
      <w:pPr>
        <w:pStyle w:val="Normalny1"/>
      </w:pPr>
    </w:p>
    <w:p w:rsidR="005D2E42" w:rsidRDefault="005D2E42" w:rsidP="005D2E42">
      <w:pPr>
        <w:pStyle w:val="Normalny1"/>
      </w:pPr>
    </w:p>
    <w:p w:rsidR="005D2E42" w:rsidRDefault="005D2E42" w:rsidP="005D2E42">
      <w:pPr>
        <w:pStyle w:val="Normalny1"/>
      </w:pPr>
    </w:p>
    <w:p w:rsidR="005D2E42" w:rsidRDefault="005D2E42" w:rsidP="005D2E42">
      <w:pPr>
        <w:pStyle w:val="Normalny1"/>
      </w:pPr>
    </w:p>
    <w:p w:rsidR="005D2E42" w:rsidRDefault="005D2E42" w:rsidP="005D2E42">
      <w:pPr>
        <w:pStyle w:val="Normalny1"/>
      </w:pPr>
    </w:p>
    <w:p w:rsidR="005D2E42" w:rsidRDefault="005D2E42" w:rsidP="005D2E42">
      <w:pPr>
        <w:pStyle w:val="Normalny1"/>
      </w:pPr>
    </w:p>
    <w:p w:rsidR="005D2E42" w:rsidRDefault="005D2E42" w:rsidP="005D2E42">
      <w:pPr>
        <w:pStyle w:val="Normalny1"/>
      </w:pPr>
    </w:p>
    <w:p w:rsidR="005D2E42" w:rsidRDefault="005D2E42" w:rsidP="005D2E42">
      <w:pPr>
        <w:pStyle w:val="Normalny1"/>
      </w:pPr>
    </w:p>
    <w:p w:rsidR="005D2E42" w:rsidRDefault="005D2E42" w:rsidP="005D2E42">
      <w:pPr>
        <w:pStyle w:val="Normalny1"/>
      </w:pPr>
    </w:p>
    <w:p w:rsidR="005D2E42" w:rsidRDefault="005D2E42" w:rsidP="005D2E42">
      <w:pPr>
        <w:pStyle w:val="Normalny1"/>
      </w:pPr>
    </w:p>
    <w:p w:rsidR="005D2E42" w:rsidRDefault="005D2E42" w:rsidP="005D2E42">
      <w:pPr>
        <w:pStyle w:val="Normalny1"/>
      </w:pPr>
    </w:p>
    <w:p w:rsidR="005D2E42" w:rsidRDefault="005D2E42" w:rsidP="005D2E42">
      <w:pPr>
        <w:pStyle w:val="Normalny1"/>
      </w:pPr>
    </w:p>
    <w:p w:rsidR="005D2E42" w:rsidRDefault="005D2E42" w:rsidP="005D2E42">
      <w:pPr>
        <w:pStyle w:val="Normalny1"/>
      </w:pPr>
    </w:p>
    <w:p w:rsidR="005D2E42" w:rsidRDefault="005D2E42" w:rsidP="005D2E42">
      <w:pPr>
        <w:pStyle w:val="Normalny1"/>
      </w:pPr>
    </w:p>
    <w:p w:rsidR="005D2E42" w:rsidRDefault="005D2E42" w:rsidP="005D2E42">
      <w:pPr>
        <w:pStyle w:val="Normalny1"/>
      </w:pPr>
    </w:p>
    <w:p w:rsidR="005D2E42" w:rsidRDefault="005D2E42" w:rsidP="005D2E42">
      <w:pPr>
        <w:pStyle w:val="Normalny1"/>
      </w:pPr>
    </w:p>
    <w:p w:rsidR="005D2E42" w:rsidRDefault="005D2E42" w:rsidP="005D2E42">
      <w:pPr>
        <w:pStyle w:val="Normalny1"/>
      </w:pPr>
    </w:p>
    <w:p w:rsidR="005D2E42" w:rsidRDefault="005D2E42" w:rsidP="005D2E42">
      <w:pPr>
        <w:pStyle w:val="Normalny1"/>
      </w:pPr>
    </w:p>
    <w:p w:rsidR="005D2E42" w:rsidRDefault="005D2E42" w:rsidP="005D2E42">
      <w:pPr>
        <w:pStyle w:val="Normalny1"/>
      </w:pPr>
    </w:p>
    <w:p w:rsidR="005D2E42" w:rsidRDefault="005D2E42" w:rsidP="005D2E42">
      <w:pPr>
        <w:pStyle w:val="Normalny1"/>
      </w:pPr>
    </w:p>
    <w:p w:rsidR="005D2E42" w:rsidRDefault="005D2E42" w:rsidP="005D2E42">
      <w:pPr>
        <w:pStyle w:val="Normalny1"/>
      </w:pPr>
    </w:p>
    <w:p w:rsidR="005D2E42" w:rsidRDefault="005D2E42" w:rsidP="005D2E42">
      <w:pPr>
        <w:pStyle w:val="Normalny1"/>
      </w:pPr>
    </w:p>
    <w:p w:rsidR="005D2E42" w:rsidRDefault="005D2E42" w:rsidP="005D2E42">
      <w:pPr>
        <w:pStyle w:val="Normalny1"/>
      </w:pPr>
    </w:p>
    <w:p w:rsidR="005D2E42" w:rsidRPr="005D2E42" w:rsidRDefault="005D2E42" w:rsidP="005D2E42">
      <w:pPr>
        <w:pStyle w:val="Normalny1"/>
      </w:pPr>
    </w:p>
    <w:p w:rsidR="002D1824" w:rsidRPr="00234CA4" w:rsidRDefault="002D1824" w:rsidP="00EF3EF5">
      <w:pPr>
        <w:pStyle w:val="Nagwek2"/>
        <w:jc w:val="right"/>
        <w:rPr>
          <w:rFonts w:asciiTheme="majorHAnsi" w:hAnsiTheme="majorHAnsi" w:cstheme="majorHAnsi"/>
          <w:b/>
          <w:sz w:val="22"/>
          <w:szCs w:val="22"/>
        </w:rPr>
      </w:pPr>
      <w:r w:rsidRPr="00234CA4">
        <w:rPr>
          <w:rFonts w:asciiTheme="majorHAnsi" w:hAnsiTheme="majorHAnsi" w:cstheme="majorHAnsi"/>
          <w:sz w:val="22"/>
          <w:szCs w:val="22"/>
        </w:rPr>
        <w:lastRenderedPageBreak/>
        <w:t xml:space="preserve">  </w:t>
      </w:r>
      <w:bookmarkStart w:id="49" w:name="_Toc85187145"/>
      <w:r w:rsidRPr="00234CA4">
        <w:rPr>
          <w:rFonts w:asciiTheme="majorHAnsi" w:hAnsiTheme="majorHAnsi" w:cstheme="majorHAnsi"/>
          <w:b/>
          <w:sz w:val="22"/>
          <w:szCs w:val="22"/>
        </w:rPr>
        <w:t>Załącznik nr 2 do SWZ</w:t>
      </w:r>
      <w:bookmarkEnd w:id="49"/>
    </w:p>
    <w:p w:rsidR="001336A8" w:rsidRPr="00234CA4" w:rsidRDefault="001336A8" w:rsidP="001336A8">
      <w:pPr>
        <w:pStyle w:val="Normalny1"/>
        <w:rPr>
          <w:rFonts w:asciiTheme="majorHAnsi" w:hAnsiTheme="majorHAnsi" w:cstheme="majorHAnsi"/>
        </w:rPr>
      </w:pPr>
    </w:p>
    <w:p w:rsidR="002D1824" w:rsidRPr="00234CA4" w:rsidRDefault="002D1824" w:rsidP="00167048">
      <w:pPr>
        <w:pStyle w:val="Tekstpodstawowy"/>
        <w:spacing w:line="276" w:lineRule="auto"/>
        <w:rPr>
          <w:rFonts w:asciiTheme="majorHAnsi" w:hAnsiTheme="majorHAnsi" w:cstheme="majorHAnsi"/>
          <w:bCs/>
          <w:sz w:val="22"/>
          <w:szCs w:val="22"/>
        </w:rPr>
      </w:pPr>
    </w:p>
    <w:p w:rsidR="002D1824" w:rsidRPr="00234CA4" w:rsidRDefault="002D1824" w:rsidP="00167048">
      <w:pPr>
        <w:spacing w:before="194"/>
        <w:ind w:left="6519"/>
        <w:rPr>
          <w:rFonts w:asciiTheme="majorHAnsi" w:hAnsiTheme="majorHAnsi" w:cstheme="majorHAnsi"/>
          <w:bCs/>
        </w:rPr>
      </w:pPr>
      <w:bookmarkStart w:id="50" w:name="_Hlk85113687"/>
      <w:r w:rsidRPr="00234CA4">
        <w:rPr>
          <w:rFonts w:asciiTheme="majorHAnsi" w:hAnsiTheme="majorHAnsi" w:cstheme="majorHAnsi"/>
          <w:bCs/>
        </w:rPr>
        <w:t>Zamawiający:</w:t>
      </w:r>
    </w:p>
    <w:p w:rsidR="002D1824" w:rsidRPr="00234CA4" w:rsidRDefault="002D1824" w:rsidP="00167048">
      <w:pPr>
        <w:spacing w:before="121"/>
        <w:ind w:left="6519"/>
        <w:rPr>
          <w:rFonts w:asciiTheme="majorHAnsi" w:hAnsiTheme="majorHAnsi" w:cstheme="majorHAnsi"/>
          <w:bCs/>
        </w:rPr>
      </w:pPr>
      <w:r w:rsidRPr="00234CA4">
        <w:rPr>
          <w:rFonts w:asciiTheme="majorHAnsi" w:hAnsiTheme="majorHAnsi" w:cstheme="majorHAnsi"/>
          <w:bCs/>
        </w:rPr>
        <w:t>…………………………………….</w:t>
      </w:r>
    </w:p>
    <w:p w:rsidR="002D1824" w:rsidRPr="00234CA4" w:rsidRDefault="002D1824" w:rsidP="00167048">
      <w:pPr>
        <w:spacing w:before="118"/>
        <w:ind w:left="6519"/>
        <w:rPr>
          <w:rFonts w:asciiTheme="majorHAnsi" w:hAnsiTheme="majorHAnsi" w:cstheme="majorHAnsi"/>
          <w:bCs/>
          <w:i/>
        </w:rPr>
      </w:pPr>
      <w:r w:rsidRPr="00234CA4">
        <w:rPr>
          <w:rFonts w:asciiTheme="majorHAnsi" w:hAnsiTheme="majorHAnsi" w:cstheme="majorHAnsi"/>
          <w:bCs/>
          <w:i/>
        </w:rPr>
        <w:t xml:space="preserve"> (pełna nazwa/firma, adres)</w:t>
      </w:r>
    </w:p>
    <w:p w:rsidR="002D1824" w:rsidRPr="00234CA4" w:rsidRDefault="002D1824" w:rsidP="00167048">
      <w:pPr>
        <w:spacing w:before="101"/>
        <w:ind w:left="136"/>
        <w:rPr>
          <w:rFonts w:asciiTheme="majorHAnsi" w:hAnsiTheme="majorHAnsi" w:cstheme="majorHAnsi"/>
          <w:bCs/>
        </w:rPr>
      </w:pPr>
      <w:r w:rsidRPr="00234CA4">
        <w:rPr>
          <w:rFonts w:asciiTheme="majorHAnsi" w:hAnsiTheme="majorHAnsi" w:cstheme="majorHAnsi"/>
          <w:bCs/>
        </w:rPr>
        <w:t>Wykonawca:</w:t>
      </w:r>
    </w:p>
    <w:p w:rsidR="002D1824" w:rsidRPr="00234CA4" w:rsidRDefault="002D1824" w:rsidP="00167048">
      <w:pPr>
        <w:spacing w:before="121"/>
        <w:ind w:left="136"/>
        <w:rPr>
          <w:rFonts w:asciiTheme="majorHAnsi" w:hAnsiTheme="majorHAnsi" w:cstheme="majorHAnsi"/>
          <w:bCs/>
        </w:rPr>
      </w:pPr>
      <w:r w:rsidRPr="00234CA4">
        <w:rPr>
          <w:rFonts w:asciiTheme="majorHAnsi" w:hAnsiTheme="majorHAnsi" w:cstheme="majorHAnsi"/>
          <w:bCs/>
        </w:rPr>
        <w:t>…………………………………….</w:t>
      </w:r>
    </w:p>
    <w:p w:rsidR="002D1824" w:rsidRPr="00234CA4" w:rsidRDefault="002D1824" w:rsidP="00167048">
      <w:pPr>
        <w:spacing w:before="119"/>
        <w:ind w:left="136"/>
        <w:rPr>
          <w:rFonts w:asciiTheme="majorHAnsi" w:hAnsiTheme="majorHAnsi" w:cstheme="majorHAnsi"/>
          <w:bCs/>
        </w:rPr>
      </w:pPr>
      <w:r w:rsidRPr="00234CA4">
        <w:rPr>
          <w:rFonts w:asciiTheme="majorHAnsi" w:hAnsiTheme="majorHAnsi" w:cstheme="majorHAnsi"/>
          <w:bCs/>
        </w:rPr>
        <w:t>…………………………………….</w:t>
      </w:r>
    </w:p>
    <w:p w:rsidR="002D1824" w:rsidRPr="00234CA4" w:rsidRDefault="002D1824" w:rsidP="00167048">
      <w:pPr>
        <w:spacing w:before="119"/>
        <w:ind w:left="136"/>
        <w:rPr>
          <w:rFonts w:asciiTheme="majorHAnsi" w:hAnsiTheme="majorHAnsi" w:cstheme="majorHAnsi"/>
          <w:bCs/>
          <w:i/>
        </w:rPr>
      </w:pPr>
      <w:r w:rsidRPr="00234CA4">
        <w:rPr>
          <w:rFonts w:asciiTheme="majorHAnsi" w:hAnsiTheme="majorHAnsi" w:cstheme="majorHAnsi"/>
          <w:bCs/>
          <w:i/>
        </w:rPr>
        <w:t xml:space="preserve"> (pełna nazwa/firma, adres,</w:t>
      </w:r>
    </w:p>
    <w:p w:rsidR="002D1824" w:rsidRPr="00234CA4" w:rsidRDefault="002D1824" w:rsidP="00167048">
      <w:pPr>
        <w:spacing w:before="120"/>
        <w:ind w:left="136" w:right="6693"/>
        <w:rPr>
          <w:rFonts w:asciiTheme="majorHAnsi" w:hAnsiTheme="majorHAnsi" w:cstheme="majorHAnsi"/>
          <w:bCs/>
          <w:i/>
        </w:rPr>
      </w:pPr>
      <w:r w:rsidRPr="00234CA4">
        <w:rPr>
          <w:rFonts w:asciiTheme="majorHAnsi" w:hAnsiTheme="majorHAnsi" w:cstheme="majorHAnsi"/>
          <w:bCs/>
          <w:i/>
        </w:rPr>
        <w:t>w zależności od podmiotu: NIP/PESEL, KRS/</w:t>
      </w:r>
      <w:proofErr w:type="spellStart"/>
      <w:r w:rsidRPr="00234CA4">
        <w:rPr>
          <w:rFonts w:asciiTheme="majorHAnsi" w:hAnsiTheme="majorHAnsi" w:cstheme="majorHAnsi"/>
          <w:bCs/>
          <w:i/>
        </w:rPr>
        <w:t>CEiDG</w:t>
      </w:r>
      <w:proofErr w:type="spellEnd"/>
      <w:r w:rsidRPr="00234CA4">
        <w:rPr>
          <w:rFonts w:asciiTheme="majorHAnsi" w:hAnsiTheme="majorHAnsi" w:cstheme="majorHAnsi"/>
          <w:bCs/>
          <w:i/>
        </w:rPr>
        <w:t>)</w:t>
      </w:r>
    </w:p>
    <w:p w:rsidR="002D1824" w:rsidRPr="00234CA4" w:rsidRDefault="002D1824" w:rsidP="00167048">
      <w:pPr>
        <w:pStyle w:val="Tekstpodstawowy"/>
        <w:spacing w:before="3" w:line="276" w:lineRule="auto"/>
        <w:rPr>
          <w:rFonts w:asciiTheme="majorHAnsi" w:hAnsiTheme="majorHAnsi" w:cstheme="majorHAnsi"/>
          <w:bCs/>
          <w:i/>
          <w:sz w:val="22"/>
          <w:szCs w:val="22"/>
        </w:rPr>
      </w:pPr>
    </w:p>
    <w:p w:rsidR="002D1824" w:rsidRPr="00234CA4" w:rsidRDefault="002D1824" w:rsidP="00167048">
      <w:pPr>
        <w:spacing w:before="1"/>
        <w:ind w:left="136"/>
        <w:rPr>
          <w:rFonts w:asciiTheme="majorHAnsi" w:hAnsiTheme="majorHAnsi" w:cstheme="majorHAnsi"/>
          <w:bCs/>
        </w:rPr>
      </w:pPr>
      <w:r w:rsidRPr="00234CA4">
        <w:rPr>
          <w:rFonts w:asciiTheme="majorHAnsi" w:hAnsiTheme="majorHAnsi" w:cstheme="majorHAnsi"/>
          <w:bCs/>
          <w:u w:val="single"/>
        </w:rPr>
        <w:t>reprezentowany przez:</w:t>
      </w:r>
    </w:p>
    <w:p w:rsidR="002D1824" w:rsidRPr="00234CA4" w:rsidRDefault="002D1824" w:rsidP="00167048">
      <w:pPr>
        <w:spacing w:before="119"/>
        <w:ind w:left="136"/>
        <w:rPr>
          <w:rFonts w:asciiTheme="majorHAnsi" w:hAnsiTheme="majorHAnsi" w:cstheme="majorHAnsi"/>
          <w:bCs/>
        </w:rPr>
      </w:pPr>
      <w:r w:rsidRPr="00234CA4">
        <w:rPr>
          <w:rFonts w:asciiTheme="majorHAnsi" w:hAnsiTheme="majorHAnsi" w:cstheme="majorHAnsi"/>
          <w:bCs/>
        </w:rPr>
        <w:t>…………………………………….</w:t>
      </w:r>
    </w:p>
    <w:p w:rsidR="002D1824" w:rsidRPr="00234CA4" w:rsidRDefault="002D1824" w:rsidP="00167048">
      <w:pPr>
        <w:spacing w:before="121"/>
        <w:ind w:left="136"/>
        <w:rPr>
          <w:rFonts w:asciiTheme="majorHAnsi" w:hAnsiTheme="majorHAnsi" w:cstheme="majorHAnsi"/>
          <w:bCs/>
        </w:rPr>
      </w:pPr>
      <w:r w:rsidRPr="00234CA4">
        <w:rPr>
          <w:rFonts w:asciiTheme="majorHAnsi" w:hAnsiTheme="majorHAnsi" w:cstheme="majorHAnsi"/>
          <w:bCs/>
        </w:rPr>
        <w:t>…………………………………….</w:t>
      </w:r>
    </w:p>
    <w:p w:rsidR="002D1824" w:rsidRPr="00234CA4" w:rsidRDefault="002D1824" w:rsidP="00167048">
      <w:pPr>
        <w:spacing w:before="121"/>
        <w:ind w:left="136"/>
        <w:rPr>
          <w:rFonts w:asciiTheme="majorHAnsi" w:hAnsiTheme="majorHAnsi" w:cstheme="majorHAnsi"/>
          <w:bCs/>
          <w:i/>
        </w:rPr>
      </w:pPr>
      <w:r w:rsidRPr="00234CA4">
        <w:rPr>
          <w:rFonts w:asciiTheme="majorHAnsi" w:hAnsiTheme="majorHAnsi" w:cstheme="majorHAnsi"/>
          <w:bCs/>
          <w:i/>
        </w:rPr>
        <w:t xml:space="preserve"> (imię, nazwisko, stanowisko/podstawa do reprezentacji)</w:t>
      </w:r>
    </w:p>
    <w:p w:rsidR="002D1824" w:rsidRPr="00234CA4" w:rsidRDefault="002D1824" w:rsidP="00167048">
      <w:pPr>
        <w:pStyle w:val="Tekstpodstawowy"/>
        <w:spacing w:line="276" w:lineRule="auto"/>
        <w:rPr>
          <w:rFonts w:asciiTheme="majorHAnsi" w:hAnsiTheme="majorHAnsi" w:cstheme="majorHAnsi"/>
          <w:bCs/>
          <w:i/>
          <w:sz w:val="22"/>
          <w:szCs w:val="22"/>
        </w:rPr>
      </w:pPr>
    </w:p>
    <w:p w:rsidR="002D1824" w:rsidRPr="00234CA4" w:rsidRDefault="002D1824" w:rsidP="00167048">
      <w:pPr>
        <w:ind w:left="135" w:right="1090"/>
        <w:jc w:val="center"/>
        <w:rPr>
          <w:rFonts w:asciiTheme="majorHAnsi" w:hAnsiTheme="majorHAnsi" w:cstheme="majorHAnsi"/>
          <w:bCs/>
        </w:rPr>
      </w:pPr>
      <w:r w:rsidRPr="00234CA4">
        <w:rPr>
          <w:rFonts w:asciiTheme="majorHAnsi" w:hAnsiTheme="majorHAnsi" w:cstheme="majorHAnsi"/>
          <w:bCs/>
          <w:u w:val="thick"/>
        </w:rPr>
        <w:t>Oświadczenie Wykonawcy</w:t>
      </w:r>
    </w:p>
    <w:p w:rsidR="002D1824" w:rsidRPr="00234CA4" w:rsidRDefault="002D1824" w:rsidP="00167048">
      <w:pPr>
        <w:spacing w:before="119"/>
        <w:ind w:left="131" w:right="1090"/>
        <w:jc w:val="center"/>
        <w:rPr>
          <w:rFonts w:asciiTheme="majorHAnsi" w:hAnsiTheme="majorHAnsi" w:cstheme="majorHAnsi"/>
          <w:bCs/>
        </w:rPr>
      </w:pPr>
      <w:r w:rsidRPr="00234CA4">
        <w:rPr>
          <w:rFonts w:asciiTheme="majorHAnsi" w:hAnsiTheme="majorHAnsi" w:cstheme="majorHAnsi"/>
          <w:bCs/>
        </w:rPr>
        <w:t>składane na podstawie art. 125 ust. 1 ustawy z dnia 11 września 2019 r.</w:t>
      </w:r>
    </w:p>
    <w:p w:rsidR="002D1824" w:rsidRPr="00234CA4" w:rsidRDefault="002D1824" w:rsidP="00167048">
      <w:pPr>
        <w:spacing w:before="122"/>
        <w:ind w:left="136" w:right="1028"/>
        <w:jc w:val="center"/>
        <w:rPr>
          <w:rFonts w:asciiTheme="majorHAnsi" w:hAnsiTheme="majorHAnsi" w:cstheme="majorHAnsi"/>
          <w:bCs/>
        </w:rPr>
      </w:pPr>
      <w:r w:rsidRPr="00234CA4">
        <w:rPr>
          <w:rFonts w:asciiTheme="majorHAnsi" w:hAnsiTheme="majorHAnsi" w:cstheme="majorHAnsi"/>
          <w:bCs/>
        </w:rPr>
        <w:t xml:space="preserve">Prawo </w:t>
      </w:r>
      <w:proofErr w:type="spellStart"/>
      <w:r w:rsidRPr="00234CA4">
        <w:rPr>
          <w:rFonts w:asciiTheme="majorHAnsi" w:hAnsiTheme="majorHAnsi" w:cstheme="majorHAnsi"/>
          <w:bCs/>
        </w:rPr>
        <w:t>zamówień</w:t>
      </w:r>
      <w:proofErr w:type="spellEnd"/>
      <w:r w:rsidRPr="00234CA4">
        <w:rPr>
          <w:rFonts w:asciiTheme="majorHAnsi" w:hAnsiTheme="majorHAnsi" w:cstheme="majorHAnsi"/>
          <w:bCs/>
        </w:rPr>
        <w:t xml:space="preserve"> </w:t>
      </w:r>
      <w:proofErr w:type="spellStart"/>
      <w:r w:rsidRPr="00234CA4">
        <w:rPr>
          <w:rFonts w:asciiTheme="majorHAnsi" w:hAnsiTheme="majorHAnsi" w:cstheme="majorHAnsi"/>
          <w:bCs/>
        </w:rPr>
        <w:t>publicznych</w:t>
      </w:r>
      <w:proofErr w:type="spellEnd"/>
      <w:r w:rsidRPr="00234CA4">
        <w:rPr>
          <w:rFonts w:asciiTheme="majorHAnsi" w:hAnsiTheme="majorHAnsi" w:cstheme="majorHAnsi"/>
          <w:bCs/>
        </w:rPr>
        <w:t xml:space="preserve"> (dalej jako: </w:t>
      </w:r>
      <w:proofErr w:type="spellStart"/>
      <w:r w:rsidRPr="00234CA4">
        <w:rPr>
          <w:rFonts w:asciiTheme="majorHAnsi" w:hAnsiTheme="majorHAnsi" w:cstheme="majorHAnsi"/>
          <w:bCs/>
        </w:rPr>
        <w:t>Pzp</w:t>
      </w:r>
      <w:proofErr w:type="spellEnd"/>
      <w:r w:rsidRPr="00234CA4">
        <w:rPr>
          <w:rFonts w:asciiTheme="majorHAnsi" w:hAnsiTheme="majorHAnsi" w:cstheme="majorHAnsi"/>
          <w:bCs/>
        </w:rPr>
        <w:t>)</w:t>
      </w:r>
    </w:p>
    <w:p w:rsidR="002D1824" w:rsidRPr="00234CA4" w:rsidRDefault="002D1824" w:rsidP="00167048">
      <w:pPr>
        <w:spacing w:before="119"/>
        <w:ind w:left="134" w:right="1090"/>
        <w:jc w:val="center"/>
        <w:rPr>
          <w:rFonts w:asciiTheme="majorHAnsi" w:hAnsiTheme="majorHAnsi" w:cstheme="majorHAnsi"/>
          <w:bCs/>
        </w:rPr>
      </w:pPr>
      <w:r w:rsidRPr="00234CA4">
        <w:rPr>
          <w:rFonts w:asciiTheme="majorHAnsi" w:hAnsiTheme="majorHAnsi" w:cstheme="majorHAnsi"/>
          <w:bCs/>
          <w:u w:val="thick"/>
        </w:rPr>
        <w:t>DOTYCZĄCE PODSTAW WYKLUCZENIA Z POSTĘPOWANIA I WARUNKÓW UDZIAŁU W POST</w:t>
      </w:r>
      <w:r w:rsidR="000077DD" w:rsidRPr="00234CA4">
        <w:rPr>
          <w:rFonts w:asciiTheme="majorHAnsi" w:hAnsiTheme="majorHAnsi" w:cstheme="majorHAnsi"/>
          <w:bCs/>
          <w:u w:val="thick"/>
        </w:rPr>
        <w:t>Ę</w:t>
      </w:r>
      <w:r w:rsidRPr="00234CA4">
        <w:rPr>
          <w:rFonts w:asciiTheme="majorHAnsi" w:hAnsiTheme="majorHAnsi" w:cstheme="majorHAnsi"/>
          <w:bCs/>
          <w:u w:val="thick"/>
        </w:rPr>
        <w:t>POWANIU</w:t>
      </w:r>
    </w:p>
    <w:p w:rsidR="002D1824" w:rsidRPr="00234CA4" w:rsidRDefault="002D1824" w:rsidP="00167048">
      <w:pPr>
        <w:pStyle w:val="Tekstpodstawowy"/>
        <w:spacing w:line="276" w:lineRule="auto"/>
        <w:rPr>
          <w:rFonts w:asciiTheme="majorHAnsi" w:hAnsiTheme="majorHAnsi" w:cstheme="majorHAnsi"/>
          <w:bCs/>
          <w:sz w:val="22"/>
          <w:szCs w:val="22"/>
        </w:rPr>
      </w:pPr>
    </w:p>
    <w:p w:rsidR="00D00605" w:rsidRPr="00234CA4" w:rsidRDefault="002D1824" w:rsidP="00D00605">
      <w:pPr>
        <w:tabs>
          <w:tab w:val="left" w:pos="741"/>
          <w:tab w:val="left" w:pos="1960"/>
          <w:tab w:val="left" w:pos="3662"/>
          <w:tab w:val="left" w:pos="4128"/>
          <w:tab w:val="left" w:pos="5494"/>
          <w:tab w:val="left" w:pos="7009"/>
          <w:tab w:val="left" w:pos="8881"/>
        </w:tabs>
        <w:ind w:left="136"/>
        <w:rPr>
          <w:rFonts w:asciiTheme="majorHAnsi" w:hAnsiTheme="majorHAnsi" w:cstheme="majorHAnsi"/>
          <w:b/>
          <w:bCs/>
        </w:rPr>
      </w:pPr>
      <w:r w:rsidRPr="00234CA4">
        <w:rPr>
          <w:rFonts w:asciiTheme="majorHAnsi" w:hAnsiTheme="majorHAnsi" w:cstheme="majorHAnsi"/>
          <w:bCs/>
        </w:rPr>
        <w:t>Na</w:t>
      </w:r>
      <w:r w:rsidRPr="00234CA4">
        <w:rPr>
          <w:rFonts w:asciiTheme="majorHAnsi" w:hAnsiTheme="majorHAnsi" w:cstheme="majorHAnsi"/>
          <w:bCs/>
        </w:rPr>
        <w:tab/>
        <w:t>potrzeby</w:t>
      </w:r>
      <w:r w:rsidRPr="00234CA4">
        <w:rPr>
          <w:rFonts w:asciiTheme="majorHAnsi" w:hAnsiTheme="majorHAnsi" w:cstheme="majorHAnsi"/>
          <w:bCs/>
        </w:rPr>
        <w:tab/>
        <w:t>postępowania</w:t>
      </w:r>
      <w:r w:rsidRPr="00234CA4">
        <w:rPr>
          <w:rFonts w:asciiTheme="majorHAnsi" w:hAnsiTheme="majorHAnsi" w:cstheme="majorHAnsi"/>
          <w:bCs/>
        </w:rPr>
        <w:tab/>
        <w:t>o</w:t>
      </w:r>
      <w:r w:rsidRPr="00234CA4">
        <w:rPr>
          <w:rFonts w:asciiTheme="majorHAnsi" w:hAnsiTheme="majorHAnsi" w:cstheme="majorHAnsi"/>
          <w:bCs/>
        </w:rPr>
        <w:tab/>
        <w:t>udzielenie</w:t>
      </w:r>
      <w:r w:rsidRPr="00234CA4">
        <w:rPr>
          <w:rFonts w:asciiTheme="majorHAnsi" w:hAnsiTheme="majorHAnsi" w:cstheme="majorHAnsi"/>
          <w:bCs/>
        </w:rPr>
        <w:tab/>
        <w:t>zamówienia</w:t>
      </w:r>
      <w:r w:rsidRPr="00234CA4">
        <w:rPr>
          <w:rFonts w:asciiTheme="majorHAnsi" w:hAnsiTheme="majorHAnsi" w:cstheme="majorHAnsi"/>
          <w:bCs/>
        </w:rPr>
        <w:tab/>
        <w:t>publicznego</w:t>
      </w:r>
      <w:r w:rsidR="004314CD" w:rsidRPr="00234CA4">
        <w:rPr>
          <w:rFonts w:asciiTheme="majorHAnsi" w:hAnsiTheme="majorHAnsi" w:cstheme="majorHAnsi"/>
          <w:bCs/>
        </w:rPr>
        <w:t xml:space="preserve"> </w:t>
      </w:r>
      <w:r w:rsidRPr="00234CA4">
        <w:rPr>
          <w:rFonts w:asciiTheme="majorHAnsi" w:hAnsiTheme="majorHAnsi" w:cstheme="majorHAnsi"/>
          <w:bCs/>
        </w:rPr>
        <w:t>pn.</w:t>
      </w:r>
      <w:r w:rsidR="006A0ECC" w:rsidRPr="00234CA4">
        <w:rPr>
          <w:rFonts w:asciiTheme="majorHAnsi" w:hAnsiTheme="majorHAnsi" w:cstheme="majorHAnsi"/>
          <w:bCs/>
        </w:rPr>
        <w:t xml:space="preserve"> </w:t>
      </w:r>
      <w:r w:rsidR="00D00605" w:rsidRPr="00234CA4">
        <w:rPr>
          <w:rFonts w:asciiTheme="majorHAnsi" w:hAnsiTheme="majorHAnsi" w:cstheme="majorHAnsi"/>
          <w:b/>
          <w:bCs/>
        </w:rPr>
        <w:t>„DOSTAWA I MONTAŻ FOTELI AUDYTORYJNYCH DO  NOWEJ SALI  KINOWO-WIDOWISKOWEJ W OŚRODKU KULTURY W MILICZU ”.</w:t>
      </w:r>
    </w:p>
    <w:p w:rsidR="00AF59C4" w:rsidRPr="00234CA4" w:rsidRDefault="00AF59C4" w:rsidP="00167048">
      <w:pPr>
        <w:tabs>
          <w:tab w:val="left" w:pos="741"/>
          <w:tab w:val="left" w:pos="1960"/>
          <w:tab w:val="left" w:pos="3662"/>
          <w:tab w:val="left" w:pos="4128"/>
          <w:tab w:val="left" w:pos="5494"/>
          <w:tab w:val="left" w:pos="7009"/>
          <w:tab w:val="left" w:pos="8881"/>
        </w:tabs>
        <w:ind w:left="136"/>
        <w:rPr>
          <w:rFonts w:asciiTheme="majorHAnsi" w:hAnsiTheme="majorHAnsi" w:cstheme="majorHAnsi"/>
          <w:b/>
          <w:bCs/>
        </w:rPr>
      </w:pPr>
    </w:p>
    <w:p w:rsidR="002D1824" w:rsidRPr="00234CA4" w:rsidRDefault="002D1824" w:rsidP="00167048">
      <w:pPr>
        <w:tabs>
          <w:tab w:val="left" w:pos="741"/>
          <w:tab w:val="left" w:pos="1960"/>
          <w:tab w:val="left" w:pos="3662"/>
          <w:tab w:val="left" w:pos="4128"/>
          <w:tab w:val="left" w:pos="5494"/>
          <w:tab w:val="left" w:pos="7009"/>
          <w:tab w:val="left" w:pos="8881"/>
        </w:tabs>
        <w:ind w:left="136"/>
        <w:rPr>
          <w:rFonts w:asciiTheme="majorHAnsi" w:hAnsiTheme="majorHAnsi" w:cstheme="majorHAnsi"/>
          <w:b/>
          <w:bCs/>
        </w:rPr>
      </w:pPr>
      <w:r w:rsidRPr="00234CA4">
        <w:rPr>
          <w:rFonts w:asciiTheme="majorHAnsi" w:hAnsiTheme="majorHAnsi" w:cstheme="majorHAnsi"/>
          <w:bCs/>
        </w:rPr>
        <w:t>,</w:t>
      </w:r>
      <w:r w:rsidRPr="00234CA4">
        <w:rPr>
          <w:rFonts w:asciiTheme="majorHAnsi" w:hAnsiTheme="majorHAnsi" w:cstheme="majorHAnsi"/>
          <w:bCs/>
          <w:spacing w:val="40"/>
        </w:rPr>
        <w:t xml:space="preserve"> </w:t>
      </w:r>
      <w:r w:rsidRPr="00234CA4">
        <w:rPr>
          <w:rFonts w:asciiTheme="majorHAnsi" w:hAnsiTheme="majorHAnsi" w:cstheme="majorHAnsi"/>
          <w:bCs/>
        </w:rPr>
        <w:t>prowadzonego</w:t>
      </w:r>
      <w:r w:rsidRPr="00234CA4">
        <w:rPr>
          <w:rFonts w:asciiTheme="majorHAnsi" w:hAnsiTheme="majorHAnsi" w:cstheme="majorHAnsi"/>
          <w:bCs/>
          <w:spacing w:val="39"/>
        </w:rPr>
        <w:t xml:space="preserve"> </w:t>
      </w:r>
      <w:r w:rsidRPr="00234CA4">
        <w:rPr>
          <w:rFonts w:asciiTheme="majorHAnsi" w:hAnsiTheme="majorHAnsi" w:cstheme="majorHAnsi"/>
          <w:bCs/>
        </w:rPr>
        <w:t>przez</w:t>
      </w:r>
      <w:r w:rsidR="004314CD" w:rsidRPr="00234CA4">
        <w:rPr>
          <w:rFonts w:asciiTheme="majorHAnsi" w:hAnsiTheme="majorHAnsi" w:cstheme="majorHAnsi"/>
          <w:bCs/>
        </w:rPr>
        <w:t xml:space="preserve"> </w:t>
      </w:r>
      <w:r w:rsidRPr="00234CA4">
        <w:rPr>
          <w:rFonts w:asciiTheme="majorHAnsi" w:hAnsiTheme="majorHAnsi" w:cstheme="majorHAnsi"/>
          <w:bCs/>
          <w:spacing w:val="39"/>
        </w:rPr>
        <w:t xml:space="preserve"> </w:t>
      </w:r>
      <w:r w:rsidR="004314CD" w:rsidRPr="00234CA4">
        <w:rPr>
          <w:rFonts w:asciiTheme="majorHAnsi" w:hAnsiTheme="majorHAnsi" w:cstheme="majorHAnsi"/>
          <w:bCs/>
          <w:spacing w:val="39"/>
        </w:rPr>
        <w:t>Burmistrza Gminy Milicz</w:t>
      </w:r>
      <w:r w:rsidRPr="00234CA4">
        <w:rPr>
          <w:rFonts w:asciiTheme="majorHAnsi" w:hAnsiTheme="majorHAnsi" w:cstheme="majorHAnsi"/>
          <w:bCs/>
          <w:i/>
        </w:rPr>
        <w:t xml:space="preserve">, </w:t>
      </w:r>
      <w:r w:rsidRPr="00234CA4">
        <w:rPr>
          <w:rFonts w:asciiTheme="majorHAnsi" w:hAnsiTheme="majorHAnsi" w:cstheme="majorHAnsi"/>
          <w:bCs/>
        </w:rPr>
        <w:t xml:space="preserve">oświadczam, że nie podlegam wykluczeniu z postępowania na podstawie art. 108 ust. 1 ustawy </w:t>
      </w:r>
      <w:proofErr w:type="spellStart"/>
      <w:r w:rsidRPr="00234CA4">
        <w:rPr>
          <w:rFonts w:asciiTheme="majorHAnsi" w:hAnsiTheme="majorHAnsi" w:cstheme="majorHAnsi"/>
          <w:bCs/>
        </w:rPr>
        <w:t>Pzp</w:t>
      </w:r>
      <w:proofErr w:type="spellEnd"/>
      <w:r w:rsidRPr="00234CA4">
        <w:rPr>
          <w:rFonts w:asciiTheme="majorHAnsi" w:hAnsiTheme="majorHAnsi" w:cstheme="majorHAnsi"/>
          <w:bCs/>
        </w:rPr>
        <w:t xml:space="preserve"> </w:t>
      </w:r>
      <w:r w:rsidRPr="00234CA4">
        <w:rPr>
          <w:rFonts w:asciiTheme="majorHAnsi" w:hAnsiTheme="majorHAnsi" w:cstheme="majorHAnsi"/>
          <w:bCs/>
          <w:i/>
          <w:color w:val="FF0000"/>
        </w:rPr>
        <w:t xml:space="preserve"> </w:t>
      </w:r>
      <w:r w:rsidRPr="00234CA4">
        <w:rPr>
          <w:rFonts w:asciiTheme="majorHAnsi" w:hAnsiTheme="majorHAnsi" w:cstheme="majorHAnsi"/>
          <w:bCs/>
        </w:rPr>
        <w:t xml:space="preserve">i 109 ust. 1 </w:t>
      </w:r>
      <w:proofErr w:type="spellStart"/>
      <w:r w:rsidRPr="00234CA4">
        <w:rPr>
          <w:rFonts w:asciiTheme="majorHAnsi" w:hAnsiTheme="majorHAnsi" w:cstheme="majorHAnsi"/>
          <w:bCs/>
        </w:rPr>
        <w:t>pkt</w:t>
      </w:r>
      <w:proofErr w:type="spellEnd"/>
      <w:r w:rsidRPr="00234CA4">
        <w:rPr>
          <w:rFonts w:asciiTheme="majorHAnsi" w:hAnsiTheme="majorHAnsi" w:cstheme="majorHAnsi"/>
          <w:bCs/>
        </w:rPr>
        <w:t xml:space="preserve"> 1, 3, 4,</w:t>
      </w:r>
      <w:r w:rsidR="006245CB" w:rsidRPr="00234CA4">
        <w:rPr>
          <w:rFonts w:asciiTheme="majorHAnsi" w:hAnsiTheme="majorHAnsi" w:cstheme="majorHAnsi"/>
          <w:bCs/>
        </w:rPr>
        <w:t xml:space="preserve"> 5,</w:t>
      </w:r>
      <w:r w:rsidRPr="00234CA4">
        <w:rPr>
          <w:rFonts w:asciiTheme="majorHAnsi" w:hAnsiTheme="majorHAnsi" w:cstheme="majorHAnsi"/>
          <w:bCs/>
        </w:rPr>
        <w:t xml:space="preserve"> 7 i 8  </w:t>
      </w:r>
      <w:r w:rsidRPr="00234CA4">
        <w:rPr>
          <w:rFonts w:asciiTheme="majorHAnsi" w:hAnsiTheme="majorHAnsi" w:cstheme="majorHAnsi"/>
          <w:bCs/>
          <w:i/>
        </w:rPr>
        <w:t xml:space="preserve">ustawy </w:t>
      </w:r>
      <w:proofErr w:type="spellStart"/>
      <w:r w:rsidRPr="00234CA4">
        <w:rPr>
          <w:rFonts w:asciiTheme="majorHAnsi" w:hAnsiTheme="majorHAnsi" w:cstheme="majorHAnsi"/>
          <w:bCs/>
          <w:i/>
        </w:rPr>
        <w:t>Pzp</w:t>
      </w:r>
      <w:proofErr w:type="spellEnd"/>
      <w:r w:rsidRPr="00234CA4">
        <w:rPr>
          <w:rFonts w:asciiTheme="majorHAnsi" w:hAnsiTheme="majorHAnsi" w:cstheme="majorHAnsi"/>
          <w:bCs/>
          <w:i/>
        </w:rPr>
        <w:t>).</w:t>
      </w:r>
    </w:p>
    <w:p w:rsidR="002D1824" w:rsidRPr="00234CA4" w:rsidRDefault="002D1824" w:rsidP="00167048">
      <w:pPr>
        <w:pStyle w:val="Tekstpodstawowy"/>
        <w:spacing w:line="276" w:lineRule="auto"/>
        <w:rPr>
          <w:rFonts w:asciiTheme="majorHAnsi" w:hAnsiTheme="majorHAnsi" w:cstheme="majorHAnsi"/>
          <w:bCs/>
          <w:sz w:val="22"/>
          <w:szCs w:val="22"/>
        </w:rPr>
      </w:pPr>
    </w:p>
    <w:p w:rsidR="002D1824" w:rsidRPr="00234CA4" w:rsidRDefault="002D1824" w:rsidP="00167048">
      <w:pPr>
        <w:tabs>
          <w:tab w:val="left" w:leader="dot" w:pos="4594"/>
        </w:tabs>
        <w:ind w:left="136"/>
        <w:rPr>
          <w:rFonts w:asciiTheme="majorHAnsi" w:hAnsiTheme="majorHAnsi" w:cstheme="majorHAnsi"/>
          <w:bCs/>
        </w:rPr>
      </w:pPr>
      <w:r w:rsidRPr="00234CA4">
        <w:rPr>
          <w:rFonts w:asciiTheme="majorHAnsi" w:hAnsiTheme="majorHAnsi" w:cstheme="majorHAnsi"/>
          <w:bCs/>
        </w:rPr>
        <w:t>…………….…….</w:t>
      </w:r>
      <w:r w:rsidRPr="00234CA4">
        <w:rPr>
          <w:rFonts w:asciiTheme="majorHAnsi" w:hAnsiTheme="majorHAnsi" w:cstheme="majorHAnsi"/>
          <w:bCs/>
          <w:spacing w:val="-5"/>
        </w:rPr>
        <w:t xml:space="preserve"> </w:t>
      </w:r>
      <w:r w:rsidRPr="00234CA4">
        <w:rPr>
          <w:rFonts w:asciiTheme="majorHAnsi" w:hAnsiTheme="majorHAnsi" w:cstheme="majorHAnsi"/>
          <w:bCs/>
          <w:i/>
        </w:rPr>
        <w:t>(miejscowość),</w:t>
      </w:r>
      <w:r w:rsidRPr="00234CA4">
        <w:rPr>
          <w:rFonts w:asciiTheme="majorHAnsi" w:hAnsiTheme="majorHAnsi" w:cstheme="majorHAnsi"/>
          <w:bCs/>
          <w:i/>
          <w:spacing w:val="-2"/>
        </w:rPr>
        <w:t xml:space="preserve"> </w:t>
      </w:r>
      <w:r w:rsidRPr="00234CA4">
        <w:rPr>
          <w:rFonts w:asciiTheme="majorHAnsi" w:hAnsiTheme="majorHAnsi" w:cstheme="majorHAnsi"/>
          <w:bCs/>
        </w:rPr>
        <w:t>dnia</w:t>
      </w:r>
      <w:r w:rsidRPr="00234CA4">
        <w:rPr>
          <w:rFonts w:asciiTheme="majorHAnsi" w:hAnsiTheme="majorHAnsi" w:cstheme="majorHAnsi"/>
          <w:bCs/>
        </w:rPr>
        <w:tab/>
        <w:t>r.</w:t>
      </w:r>
    </w:p>
    <w:p w:rsidR="002D1824" w:rsidRPr="00234CA4" w:rsidRDefault="002D1824" w:rsidP="00167048">
      <w:pPr>
        <w:rPr>
          <w:rFonts w:asciiTheme="majorHAnsi" w:hAnsiTheme="majorHAnsi" w:cstheme="majorHAnsi"/>
          <w:bCs/>
        </w:rPr>
      </w:pPr>
    </w:p>
    <w:p w:rsidR="002D1824" w:rsidRPr="00234CA4" w:rsidRDefault="002D1824" w:rsidP="00167048">
      <w:pPr>
        <w:ind w:left="136" w:right="1"/>
        <w:jc w:val="both"/>
        <w:rPr>
          <w:rFonts w:asciiTheme="majorHAnsi" w:hAnsiTheme="majorHAnsi" w:cstheme="majorHAnsi"/>
          <w:bCs/>
        </w:rPr>
      </w:pPr>
      <w:r w:rsidRPr="00234CA4">
        <w:rPr>
          <w:rFonts w:asciiTheme="majorHAnsi" w:hAnsiTheme="majorHAnsi" w:cstheme="majorHAnsi"/>
          <w:bCs/>
        </w:rPr>
        <w:t xml:space="preserve">Oświadczam, że zachodzą w stosunku do mnie podstawy wykluczenia z postępowania na podstawie art. …………. ustawy </w:t>
      </w:r>
      <w:proofErr w:type="spellStart"/>
      <w:r w:rsidRPr="00234CA4">
        <w:rPr>
          <w:rFonts w:asciiTheme="majorHAnsi" w:hAnsiTheme="majorHAnsi" w:cstheme="majorHAnsi"/>
          <w:bCs/>
        </w:rPr>
        <w:t>Pzp</w:t>
      </w:r>
      <w:proofErr w:type="spellEnd"/>
      <w:r w:rsidRPr="00234CA4">
        <w:rPr>
          <w:rFonts w:asciiTheme="majorHAnsi" w:hAnsiTheme="majorHAnsi" w:cstheme="majorHAnsi"/>
          <w:bCs/>
        </w:rPr>
        <w:t xml:space="preserve"> </w:t>
      </w:r>
      <w:r w:rsidRPr="00234CA4">
        <w:rPr>
          <w:rFonts w:asciiTheme="majorHAnsi" w:hAnsiTheme="majorHAnsi" w:cstheme="majorHAnsi"/>
          <w:bCs/>
          <w:i/>
        </w:rPr>
        <w:t xml:space="preserve">(podać mającą zastosowanie podstawę wykluczenia spośród wymienionych w art. 108 ust. </w:t>
      </w:r>
      <w:r w:rsidRPr="00234CA4">
        <w:rPr>
          <w:rFonts w:asciiTheme="majorHAnsi" w:hAnsiTheme="majorHAnsi" w:cstheme="majorHAnsi"/>
          <w:bCs/>
        </w:rPr>
        <w:t xml:space="preserve">1 </w:t>
      </w:r>
      <w:r w:rsidRPr="00234CA4">
        <w:rPr>
          <w:rFonts w:asciiTheme="majorHAnsi" w:hAnsiTheme="majorHAnsi" w:cstheme="majorHAnsi"/>
          <w:bCs/>
          <w:i/>
          <w:color w:val="FF0000"/>
        </w:rPr>
        <w:t xml:space="preserve"> </w:t>
      </w:r>
      <w:r w:rsidRPr="00234CA4">
        <w:rPr>
          <w:rFonts w:asciiTheme="majorHAnsi" w:hAnsiTheme="majorHAnsi" w:cstheme="majorHAnsi"/>
          <w:bCs/>
        </w:rPr>
        <w:t xml:space="preserve">i 109 ust. 1 </w:t>
      </w:r>
      <w:proofErr w:type="spellStart"/>
      <w:r w:rsidRPr="00234CA4">
        <w:rPr>
          <w:rFonts w:asciiTheme="majorHAnsi" w:hAnsiTheme="majorHAnsi" w:cstheme="majorHAnsi"/>
          <w:bCs/>
        </w:rPr>
        <w:t>pkt</w:t>
      </w:r>
      <w:proofErr w:type="spellEnd"/>
      <w:r w:rsidRPr="00234CA4">
        <w:rPr>
          <w:rFonts w:asciiTheme="majorHAnsi" w:hAnsiTheme="majorHAnsi" w:cstheme="majorHAnsi"/>
          <w:bCs/>
        </w:rPr>
        <w:t xml:space="preserve"> 1, 3, 4, </w:t>
      </w:r>
      <w:r w:rsidR="006245CB" w:rsidRPr="00234CA4">
        <w:rPr>
          <w:rFonts w:asciiTheme="majorHAnsi" w:hAnsiTheme="majorHAnsi" w:cstheme="majorHAnsi"/>
          <w:bCs/>
        </w:rPr>
        <w:t>5,</w:t>
      </w:r>
      <w:r w:rsidR="00BC2E57" w:rsidRPr="00234CA4">
        <w:rPr>
          <w:rFonts w:asciiTheme="majorHAnsi" w:hAnsiTheme="majorHAnsi" w:cstheme="majorHAnsi"/>
          <w:bCs/>
        </w:rPr>
        <w:t xml:space="preserve"> </w:t>
      </w:r>
      <w:r w:rsidRPr="00234CA4">
        <w:rPr>
          <w:rFonts w:asciiTheme="majorHAnsi" w:hAnsiTheme="majorHAnsi" w:cstheme="majorHAnsi"/>
          <w:bCs/>
        </w:rPr>
        <w:t xml:space="preserve">7 i 8  </w:t>
      </w:r>
      <w:r w:rsidRPr="00234CA4">
        <w:rPr>
          <w:rFonts w:asciiTheme="majorHAnsi" w:hAnsiTheme="majorHAnsi" w:cstheme="majorHAnsi"/>
          <w:bCs/>
          <w:i/>
        </w:rPr>
        <w:t xml:space="preserve">ustawy </w:t>
      </w:r>
      <w:proofErr w:type="spellStart"/>
      <w:r w:rsidRPr="00234CA4">
        <w:rPr>
          <w:rFonts w:asciiTheme="majorHAnsi" w:hAnsiTheme="majorHAnsi" w:cstheme="majorHAnsi"/>
          <w:bCs/>
          <w:i/>
        </w:rPr>
        <w:t>Pzp</w:t>
      </w:r>
      <w:proofErr w:type="spellEnd"/>
      <w:r w:rsidRPr="00234CA4">
        <w:rPr>
          <w:rFonts w:asciiTheme="majorHAnsi" w:hAnsiTheme="majorHAnsi" w:cstheme="majorHAnsi"/>
          <w:bCs/>
          <w:i/>
        </w:rPr>
        <w:t xml:space="preserve">). </w:t>
      </w:r>
      <w:r w:rsidRPr="00234CA4">
        <w:rPr>
          <w:rFonts w:asciiTheme="majorHAnsi" w:hAnsiTheme="majorHAnsi" w:cstheme="majorHAnsi"/>
          <w:bCs/>
        </w:rPr>
        <w:t>Jednocześnie oświadczam, że w związku</w:t>
      </w:r>
      <w:r w:rsidRPr="00234CA4">
        <w:rPr>
          <w:rFonts w:asciiTheme="majorHAnsi" w:hAnsiTheme="majorHAnsi" w:cstheme="majorHAnsi"/>
          <w:bCs/>
          <w:spacing w:val="-12"/>
        </w:rPr>
        <w:t xml:space="preserve"> </w:t>
      </w:r>
      <w:r w:rsidRPr="00234CA4">
        <w:rPr>
          <w:rFonts w:asciiTheme="majorHAnsi" w:hAnsiTheme="majorHAnsi" w:cstheme="majorHAnsi"/>
          <w:bCs/>
        </w:rPr>
        <w:t>z</w:t>
      </w:r>
      <w:r w:rsidRPr="00234CA4">
        <w:rPr>
          <w:rFonts w:asciiTheme="majorHAnsi" w:hAnsiTheme="majorHAnsi" w:cstheme="majorHAnsi"/>
          <w:bCs/>
          <w:spacing w:val="-7"/>
        </w:rPr>
        <w:t xml:space="preserve"> </w:t>
      </w:r>
      <w:r w:rsidRPr="00234CA4">
        <w:rPr>
          <w:rFonts w:asciiTheme="majorHAnsi" w:hAnsiTheme="majorHAnsi" w:cstheme="majorHAnsi"/>
          <w:bCs/>
        </w:rPr>
        <w:t>ww.</w:t>
      </w:r>
      <w:r w:rsidRPr="00234CA4">
        <w:rPr>
          <w:rFonts w:asciiTheme="majorHAnsi" w:hAnsiTheme="majorHAnsi" w:cstheme="majorHAnsi"/>
          <w:bCs/>
          <w:spacing w:val="-7"/>
        </w:rPr>
        <w:t xml:space="preserve"> </w:t>
      </w:r>
      <w:r w:rsidRPr="00234CA4">
        <w:rPr>
          <w:rFonts w:asciiTheme="majorHAnsi" w:hAnsiTheme="majorHAnsi" w:cstheme="majorHAnsi"/>
          <w:bCs/>
        </w:rPr>
        <w:t>okolicznością,</w:t>
      </w:r>
      <w:r w:rsidRPr="00234CA4">
        <w:rPr>
          <w:rFonts w:asciiTheme="majorHAnsi" w:hAnsiTheme="majorHAnsi" w:cstheme="majorHAnsi"/>
          <w:bCs/>
          <w:spacing w:val="-7"/>
        </w:rPr>
        <w:t xml:space="preserve"> </w:t>
      </w:r>
      <w:r w:rsidRPr="00234CA4">
        <w:rPr>
          <w:rFonts w:asciiTheme="majorHAnsi" w:hAnsiTheme="majorHAnsi" w:cstheme="majorHAnsi"/>
          <w:bCs/>
        </w:rPr>
        <w:t>na</w:t>
      </w:r>
      <w:r w:rsidRPr="00234CA4">
        <w:rPr>
          <w:rFonts w:asciiTheme="majorHAnsi" w:hAnsiTheme="majorHAnsi" w:cstheme="majorHAnsi"/>
          <w:bCs/>
          <w:spacing w:val="-9"/>
        </w:rPr>
        <w:t xml:space="preserve"> </w:t>
      </w:r>
      <w:r w:rsidRPr="00234CA4">
        <w:rPr>
          <w:rFonts w:asciiTheme="majorHAnsi" w:hAnsiTheme="majorHAnsi" w:cstheme="majorHAnsi"/>
          <w:bCs/>
        </w:rPr>
        <w:t>podstawie</w:t>
      </w:r>
      <w:r w:rsidRPr="00234CA4">
        <w:rPr>
          <w:rFonts w:asciiTheme="majorHAnsi" w:hAnsiTheme="majorHAnsi" w:cstheme="majorHAnsi"/>
          <w:bCs/>
          <w:spacing w:val="-8"/>
        </w:rPr>
        <w:t xml:space="preserve"> </w:t>
      </w:r>
      <w:r w:rsidRPr="00234CA4">
        <w:rPr>
          <w:rFonts w:asciiTheme="majorHAnsi" w:hAnsiTheme="majorHAnsi" w:cstheme="majorHAnsi"/>
          <w:bCs/>
        </w:rPr>
        <w:t>art.</w:t>
      </w:r>
      <w:r w:rsidRPr="00234CA4">
        <w:rPr>
          <w:rFonts w:asciiTheme="majorHAnsi" w:hAnsiTheme="majorHAnsi" w:cstheme="majorHAnsi"/>
          <w:bCs/>
          <w:spacing w:val="-7"/>
        </w:rPr>
        <w:t xml:space="preserve"> </w:t>
      </w:r>
      <w:r w:rsidRPr="00234CA4">
        <w:rPr>
          <w:rFonts w:asciiTheme="majorHAnsi" w:hAnsiTheme="majorHAnsi" w:cstheme="majorHAnsi"/>
          <w:bCs/>
        </w:rPr>
        <w:t>110</w:t>
      </w:r>
      <w:r w:rsidRPr="00234CA4">
        <w:rPr>
          <w:rFonts w:asciiTheme="majorHAnsi" w:hAnsiTheme="majorHAnsi" w:cstheme="majorHAnsi"/>
          <w:bCs/>
          <w:spacing w:val="-9"/>
        </w:rPr>
        <w:t xml:space="preserve"> </w:t>
      </w:r>
      <w:r w:rsidRPr="00234CA4">
        <w:rPr>
          <w:rFonts w:asciiTheme="majorHAnsi" w:hAnsiTheme="majorHAnsi" w:cstheme="majorHAnsi"/>
          <w:bCs/>
        </w:rPr>
        <w:t>ust.</w:t>
      </w:r>
      <w:r w:rsidRPr="00234CA4">
        <w:rPr>
          <w:rFonts w:asciiTheme="majorHAnsi" w:hAnsiTheme="majorHAnsi" w:cstheme="majorHAnsi"/>
          <w:bCs/>
          <w:spacing w:val="-7"/>
        </w:rPr>
        <w:t xml:space="preserve"> </w:t>
      </w:r>
      <w:r w:rsidRPr="00234CA4">
        <w:rPr>
          <w:rFonts w:asciiTheme="majorHAnsi" w:hAnsiTheme="majorHAnsi" w:cstheme="majorHAnsi"/>
          <w:bCs/>
        </w:rPr>
        <w:t>2</w:t>
      </w:r>
      <w:r w:rsidRPr="00234CA4">
        <w:rPr>
          <w:rFonts w:asciiTheme="majorHAnsi" w:hAnsiTheme="majorHAnsi" w:cstheme="majorHAnsi"/>
          <w:bCs/>
          <w:spacing w:val="-8"/>
        </w:rPr>
        <w:t xml:space="preserve"> </w:t>
      </w:r>
      <w:r w:rsidRPr="00234CA4">
        <w:rPr>
          <w:rFonts w:asciiTheme="majorHAnsi" w:hAnsiTheme="majorHAnsi" w:cstheme="majorHAnsi"/>
          <w:bCs/>
        </w:rPr>
        <w:t>ustawy</w:t>
      </w:r>
      <w:r w:rsidRPr="00234CA4">
        <w:rPr>
          <w:rFonts w:asciiTheme="majorHAnsi" w:hAnsiTheme="majorHAnsi" w:cstheme="majorHAnsi"/>
          <w:bCs/>
          <w:spacing w:val="-8"/>
        </w:rPr>
        <w:t xml:space="preserve"> </w:t>
      </w:r>
      <w:proofErr w:type="spellStart"/>
      <w:r w:rsidRPr="00234CA4">
        <w:rPr>
          <w:rFonts w:asciiTheme="majorHAnsi" w:hAnsiTheme="majorHAnsi" w:cstheme="majorHAnsi"/>
          <w:bCs/>
        </w:rPr>
        <w:t>Pzp</w:t>
      </w:r>
      <w:proofErr w:type="spellEnd"/>
      <w:r w:rsidRPr="00234CA4">
        <w:rPr>
          <w:rFonts w:asciiTheme="majorHAnsi" w:hAnsiTheme="majorHAnsi" w:cstheme="majorHAnsi"/>
          <w:bCs/>
          <w:spacing w:val="-8"/>
        </w:rPr>
        <w:t xml:space="preserve"> </w:t>
      </w:r>
      <w:r w:rsidRPr="00234CA4">
        <w:rPr>
          <w:rFonts w:asciiTheme="majorHAnsi" w:hAnsiTheme="majorHAnsi" w:cstheme="majorHAnsi"/>
          <w:bCs/>
        </w:rPr>
        <w:t>podjąłem</w:t>
      </w:r>
      <w:r w:rsidRPr="00234CA4">
        <w:rPr>
          <w:rFonts w:asciiTheme="majorHAnsi" w:hAnsiTheme="majorHAnsi" w:cstheme="majorHAnsi"/>
          <w:bCs/>
          <w:spacing w:val="-9"/>
        </w:rPr>
        <w:t xml:space="preserve"> </w:t>
      </w:r>
      <w:r w:rsidRPr="00234CA4">
        <w:rPr>
          <w:rFonts w:asciiTheme="majorHAnsi" w:hAnsiTheme="majorHAnsi" w:cstheme="majorHAnsi"/>
          <w:bCs/>
        </w:rPr>
        <w:t>następujące środki</w:t>
      </w:r>
      <w:r w:rsidRPr="00234CA4">
        <w:rPr>
          <w:rFonts w:asciiTheme="majorHAnsi" w:hAnsiTheme="majorHAnsi" w:cstheme="majorHAnsi"/>
          <w:bCs/>
          <w:spacing w:val="-1"/>
        </w:rPr>
        <w:t xml:space="preserve"> </w:t>
      </w:r>
      <w:r w:rsidRPr="00234CA4">
        <w:rPr>
          <w:rFonts w:asciiTheme="majorHAnsi" w:hAnsiTheme="majorHAnsi" w:cstheme="majorHAnsi"/>
          <w:bCs/>
        </w:rPr>
        <w:t>naprawcze:</w:t>
      </w:r>
    </w:p>
    <w:p w:rsidR="002D1824" w:rsidRPr="00234CA4" w:rsidRDefault="002D1824" w:rsidP="00167048">
      <w:pPr>
        <w:pStyle w:val="Tekstpodstawowy"/>
        <w:spacing w:line="276" w:lineRule="auto"/>
        <w:rPr>
          <w:rFonts w:asciiTheme="majorHAnsi" w:hAnsiTheme="majorHAnsi" w:cstheme="majorHAnsi"/>
          <w:bCs/>
          <w:sz w:val="22"/>
          <w:szCs w:val="22"/>
        </w:rPr>
      </w:pPr>
    </w:p>
    <w:p w:rsidR="002D1824" w:rsidRPr="00234CA4" w:rsidRDefault="002D1824" w:rsidP="00167048">
      <w:pPr>
        <w:tabs>
          <w:tab w:val="left" w:leader="dot" w:pos="4673"/>
        </w:tabs>
        <w:spacing w:before="194"/>
        <w:ind w:left="136"/>
        <w:rPr>
          <w:rFonts w:asciiTheme="majorHAnsi" w:hAnsiTheme="majorHAnsi" w:cstheme="majorHAnsi"/>
          <w:bCs/>
        </w:rPr>
      </w:pPr>
      <w:r w:rsidRPr="00234CA4">
        <w:rPr>
          <w:rFonts w:asciiTheme="majorHAnsi" w:hAnsiTheme="majorHAnsi" w:cstheme="majorHAnsi"/>
          <w:bCs/>
        </w:rPr>
        <w:t>…………….…….</w:t>
      </w:r>
      <w:r w:rsidRPr="00234CA4">
        <w:rPr>
          <w:rFonts w:asciiTheme="majorHAnsi" w:hAnsiTheme="majorHAnsi" w:cstheme="majorHAnsi"/>
          <w:bCs/>
          <w:spacing w:val="-5"/>
        </w:rPr>
        <w:t xml:space="preserve"> </w:t>
      </w:r>
      <w:r w:rsidRPr="00234CA4">
        <w:rPr>
          <w:rFonts w:asciiTheme="majorHAnsi" w:hAnsiTheme="majorHAnsi" w:cstheme="majorHAnsi"/>
          <w:bCs/>
          <w:i/>
        </w:rPr>
        <w:t>(miejscowość),</w:t>
      </w:r>
      <w:r w:rsidRPr="00234CA4">
        <w:rPr>
          <w:rFonts w:asciiTheme="majorHAnsi" w:hAnsiTheme="majorHAnsi" w:cstheme="majorHAnsi"/>
          <w:bCs/>
          <w:i/>
          <w:spacing w:val="-2"/>
        </w:rPr>
        <w:t xml:space="preserve"> </w:t>
      </w:r>
      <w:r w:rsidRPr="00234CA4">
        <w:rPr>
          <w:rFonts w:asciiTheme="majorHAnsi" w:hAnsiTheme="majorHAnsi" w:cstheme="majorHAnsi"/>
          <w:bCs/>
        </w:rPr>
        <w:t>dnia</w:t>
      </w:r>
      <w:r w:rsidRPr="00234CA4">
        <w:rPr>
          <w:rFonts w:asciiTheme="majorHAnsi" w:hAnsiTheme="majorHAnsi" w:cstheme="majorHAnsi"/>
          <w:bCs/>
        </w:rPr>
        <w:tab/>
        <w:t>r.</w:t>
      </w:r>
    </w:p>
    <w:p w:rsidR="002D1824" w:rsidRPr="00234CA4" w:rsidRDefault="002D1824" w:rsidP="00167048">
      <w:pPr>
        <w:pStyle w:val="Tekstpodstawowy"/>
        <w:spacing w:line="276" w:lineRule="auto"/>
        <w:rPr>
          <w:rFonts w:asciiTheme="majorHAnsi" w:hAnsiTheme="majorHAnsi" w:cstheme="majorHAnsi"/>
          <w:bCs/>
          <w:sz w:val="22"/>
          <w:szCs w:val="22"/>
        </w:rPr>
      </w:pPr>
    </w:p>
    <w:p w:rsidR="002D1824" w:rsidRPr="00234CA4" w:rsidRDefault="002D1824" w:rsidP="00167048">
      <w:pPr>
        <w:pStyle w:val="Standard"/>
        <w:shd w:val="clear" w:color="auto" w:fill="FFFFFF"/>
        <w:spacing w:line="276" w:lineRule="auto"/>
        <w:jc w:val="center"/>
        <w:rPr>
          <w:rFonts w:asciiTheme="majorHAnsi" w:hAnsiTheme="majorHAnsi" w:cstheme="majorHAnsi"/>
          <w:bCs/>
          <w:sz w:val="22"/>
          <w:szCs w:val="22"/>
        </w:rPr>
      </w:pPr>
      <w:r w:rsidRPr="00234CA4">
        <w:rPr>
          <w:rFonts w:asciiTheme="majorHAnsi" w:hAnsiTheme="majorHAnsi" w:cstheme="majorHAnsi"/>
          <w:bCs/>
          <w:sz w:val="22"/>
          <w:szCs w:val="22"/>
        </w:rPr>
        <w:t>DOTYCZĄCE SPEŁNIANIA WARUNKÓW UDZIALU W POSTĘPOWANIU</w:t>
      </w:r>
    </w:p>
    <w:p w:rsidR="002D1824" w:rsidRPr="00234CA4" w:rsidRDefault="006245CB" w:rsidP="00167048">
      <w:pPr>
        <w:pStyle w:val="Standard"/>
        <w:shd w:val="clear" w:color="auto" w:fill="FFFFFF"/>
        <w:spacing w:line="276" w:lineRule="auto"/>
        <w:jc w:val="center"/>
        <w:rPr>
          <w:rFonts w:asciiTheme="majorHAnsi" w:hAnsiTheme="majorHAnsi" w:cstheme="majorHAnsi"/>
          <w:bCs/>
          <w:sz w:val="22"/>
          <w:szCs w:val="22"/>
        </w:rPr>
      </w:pPr>
      <w:r w:rsidRPr="00234CA4">
        <w:rPr>
          <w:rFonts w:asciiTheme="majorHAnsi" w:hAnsiTheme="majorHAnsi" w:cstheme="majorHAnsi"/>
          <w:bCs/>
          <w:sz w:val="22"/>
          <w:szCs w:val="22"/>
        </w:rPr>
        <w:t>na podstawie art. 112</w:t>
      </w:r>
      <w:r w:rsidR="002D1824" w:rsidRPr="00234CA4">
        <w:rPr>
          <w:rFonts w:asciiTheme="majorHAnsi" w:hAnsiTheme="majorHAnsi" w:cstheme="majorHAnsi"/>
          <w:bCs/>
          <w:sz w:val="22"/>
          <w:szCs w:val="22"/>
        </w:rPr>
        <w:t xml:space="preserve"> ust</w:t>
      </w:r>
      <w:r w:rsidRPr="00234CA4">
        <w:rPr>
          <w:rFonts w:asciiTheme="majorHAnsi" w:hAnsiTheme="majorHAnsi" w:cstheme="majorHAnsi"/>
          <w:bCs/>
          <w:sz w:val="22"/>
          <w:szCs w:val="22"/>
        </w:rPr>
        <w:t>.</w:t>
      </w:r>
      <w:r w:rsidR="002D1824" w:rsidRPr="00234CA4">
        <w:rPr>
          <w:rFonts w:asciiTheme="majorHAnsi" w:hAnsiTheme="majorHAnsi" w:cstheme="majorHAnsi"/>
          <w:bCs/>
          <w:sz w:val="22"/>
          <w:szCs w:val="22"/>
        </w:rPr>
        <w:t xml:space="preserve"> </w:t>
      </w:r>
      <w:r w:rsidRPr="00234CA4">
        <w:rPr>
          <w:rFonts w:asciiTheme="majorHAnsi" w:hAnsiTheme="majorHAnsi" w:cstheme="majorHAnsi"/>
          <w:bCs/>
          <w:sz w:val="22"/>
          <w:szCs w:val="22"/>
        </w:rPr>
        <w:t>2</w:t>
      </w:r>
      <w:r w:rsidR="002D1824" w:rsidRPr="00234CA4">
        <w:rPr>
          <w:rFonts w:asciiTheme="majorHAnsi" w:hAnsiTheme="majorHAnsi" w:cstheme="majorHAnsi"/>
          <w:bCs/>
          <w:sz w:val="22"/>
          <w:szCs w:val="22"/>
        </w:rPr>
        <w:t xml:space="preserve"> ustawy </w:t>
      </w:r>
      <w:proofErr w:type="spellStart"/>
      <w:r w:rsidR="002D1824" w:rsidRPr="00234CA4">
        <w:rPr>
          <w:rFonts w:asciiTheme="majorHAnsi" w:hAnsiTheme="majorHAnsi" w:cstheme="majorHAnsi"/>
          <w:bCs/>
          <w:sz w:val="22"/>
          <w:szCs w:val="22"/>
        </w:rPr>
        <w:t>Pzp</w:t>
      </w:r>
      <w:proofErr w:type="spellEnd"/>
    </w:p>
    <w:p w:rsidR="002D1824" w:rsidRPr="00234CA4" w:rsidRDefault="002D1824" w:rsidP="00167048">
      <w:pPr>
        <w:pStyle w:val="Standard"/>
        <w:shd w:val="clear" w:color="auto" w:fill="FFFFFF"/>
        <w:spacing w:line="276" w:lineRule="auto"/>
        <w:jc w:val="both"/>
        <w:rPr>
          <w:rFonts w:asciiTheme="majorHAnsi" w:hAnsiTheme="majorHAnsi" w:cstheme="majorHAnsi"/>
          <w:bCs/>
          <w:sz w:val="22"/>
          <w:szCs w:val="22"/>
        </w:rPr>
      </w:pPr>
      <w:r w:rsidRPr="00234CA4">
        <w:rPr>
          <w:rFonts w:asciiTheme="majorHAnsi" w:hAnsiTheme="majorHAnsi" w:cstheme="majorHAnsi"/>
          <w:bCs/>
          <w:sz w:val="22"/>
          <w:szCs w:val="22"/>
        </w:rPr>
        <w:t>Na potrzeby przedmiotowego postępowania o udzielenie zamówienia publicznego prowadzonego przez Gminę Milicz  reprezentowaną przez Burmistrza Gminy Milicz – Piotra Lecha  oświadczam, co następuje:</w:t>
      </w:r>
    </w:p>
    <w:p w:rsidR="002D1824" w:rsidRPr="00234CA4" w:rsidRDefault="002D1824" w:rsidP="00167048">
      <w:pPr>
        <w:pStyle w:val="Standard"/>
        <w:shd w:val="clear" w:color="auto" w:fill="FFFFFF"/>
        <w:spacing w:line="276" w:lineRule="auto"/>
        <w:jc w:val="both"/>
        <w:rPr>
          <w:rFonts w:asciiTheme="majorHAnsi" w:hAnsiTheme="majorHAnsi" w:cstheme="majorHAnsi"/>
          <w:bCs/>
          <w:sz w:val="22"/>
          <w:szCs w:val="22"/>
        </w:rPr>
      </w:pPr>
    </w:p>
    <w:p w:rsidR="002D1824" w:rsidRPr="00234CA4" w:rsidRDefault="002D1824" w:rsidP="00167048">
      <w:pPr>
        <w:pStyle w:val="Standard"/>
        <w:shd w:val="clear" w:color="auto" w:fill="FFFFFF"/>
        <w:spacing w:line="276" w:lineRule="auto"/>
        <w:jc w:val="both"/>
        <w:rPr>
          <w:rFonts w:asciiTheme="majorHAnsi" w:hAnsiTheme="majorHAnsi" w:cstheme="majorHAnsi"/>
          <w:bCs/>
          <w:sz w:val="22"/>
          <w:szCs w:val="22"/>
        </w:rPr>
      </w:pPr>
      <w:r w:rsidRPr="00234CA4">
        <w:rPr>
          <w:rFonts w:asciiTheme="majorHAnsi" w:hAnsiTheme="majorHAnsi" w:cstheme="majorHAnsi"/>
          <w:bCs/>
          <w:sz w:val="22"/>
          <w:szCs w:val="22"/>
        </w:rPr>
        <w:t>INFORMACJA DOTYCZĄCA WYKONAWCY:</w:t>
      </w:r>
    </w:p>
    <w:p w:rsidR="002D1824" w:rsidRPr="00234CA4" w:rsidRDefault="002D1824" w:rsidP="00167048">
      <w:pPr>
        <w:pStyle w:val="Standard"/>
        <w:shd w:val="clear" w:color="auto" w:fill="FFFFFF"/>
        <w:spacing w:line="276" w:lineRule="auto"/>
        <w:jc w:val="both"/>
        <w:rPr>
          <w:rFonts w:asciiTheme="majorHAnsi" w:hAnsiTheme="majorHAnsi" w:cstheme="majorHAnsi"/>
          <w:bCs/>
          <w:sz w:val="22"/>
          <w:szCs w:val="22"/>
        </w:rPr>
      </w:pPr>
      <w:r w:rsidRPr="00234CA4">
        <w:rPr>
          <w:rFonts w:asciiTheme="majorHAnsi" w:hAnsiTheme="majorHAnsi" w:cstheme="majorHAnsi"/>
          <w:bCs/>
          <w:sz w:val="22"/>
          <w:szCs w:val="22"/>
        </w:rPr>
        <w:t>Oświadczam, że spełniam warunku udziału w przedmiotowym postępowaniu określone przez Zamawiającego w Ogłoszeniu o zamówieniu oraz Specyfikacji Istotnych Warunków Zamówienia.</w:t>
      </w:r>
    </w:p>
    <w:p w:rsidR="002D1824" w:rsidRPr="00234CA4" w:rsidRDefault="002D1824" w:rsidP="00167048">
      <w:pPr>
        <w:pStyle w:val="Standard"/>
        <w:shd w:val="clear" w:color="auto" w:fill="FFFFFF"/>
        <w:spacing w:line="276" w:lineRule="auto"/>
        <w:jc w:val="both"/>
        <w:rPr>
          <w:rFonts w:asciiTheme="majorHAnsi" w:hAnsiTheme="majorHAnsi" w:cstheme="majorHAnsi"/>
          <w:bCs/>
          <w:sz w:val="22"/>
          <w:szCs w:val="22"/>
        </w:rPr>
      </w:pPr>
      <w:r w:rsidRPr="00234CA4">
        <w:rPr>
          <w:rFonts w:asciiTheme="majorHAnsi" w:hAnsiTheme="majorHAnsi" w:cstheme="majorHAnsi"/>
          <w:bCs/>
          <w:sz w:val="22"/>
          <w:szCs w:val="22"/>
        </w:rPr>
        <w:t>INFORMACJA W ZWIĄZKU Z POLEGANIEM NA ZASOBACH INNYCH PODMIOTÓW</w:t>
      </w:r>
    </w:p>
    <w:p w:rsidR="002D1824" w:rsidRPr="00234CA4" w:rsidRDefault="002D1824" w:rsidP="00167048">
      <w:pPr>
        <w:pStyle w:val="Standard"/>
        <w:shd w:val="clear" w:color="auto" w:fill="FFFFFF"/>
        <w:spacing w:line="276" w:lineRule="auto"/>
        <w:jc w:val="both"/>
        <w:rPr>
          <w:rFonts w:asciiTheme="majorHAnsi" w:hAnsiTheme="majorHAnsi" w:cstheme="majorHAnsi"/>
          <w:bCs/>
          <w:sz w:val="22"/>
          <w:szCs w:val="22"/>
        </w:rPr>
      </w:pPr>
      <w:r w:rsidRPr="00234CA4">
        <w:rPr>
          <w:rFonts w:asciiTheme="majorHAnsi" w:hAnsiTheme="majorHAnsi" w:cstheme="majorHAnsi"/>
          <w:bCs/>
          <w:sz w:val="22"/>
          <w:szCs w:val="22"/>
        </w:rPr>
        <w:t xml:space="preserve">Oświadcza, że w celu wykazania spełniania warunków udziału w przedmiotowym postępowaniu określonych przez Zamawiającego w Ogłoszeniu o zamówieniu oraz w Specyfikacji Istotnych Warunkach zamówienia polegam na zasobach następującego/tych podmiotu/ów na zasadach określonych w art. 118 ustawy </w:t>
      </w:r>
      <w:proofErr w:type="spellStart"/>
      <w:r w:rsidRPr="00234CA4">
        <w:rPr>
          <w:rFonts w:asciiTheme="majorHAnsi" w:hAnsiTheme="majorHAnsi" w:cstheme="majorHAnsi"/>
          <w:bCs/>
          <w:sz w:val="22"/>
          <w:szCs w:val="22"/>
        </w:rPr>
        <w:t>Pzp</w:t>
      </w:r>
      <w:proofErr w:type="spellEnd"/>
      <w:r w:rsidRPr="00234CA4">
        <w:rPr>
          <w:rFonts w:asciiTheme="majorHAnsi" w:hAnsiTheme="majorHAnsi" w:cstheme="majorHAnsi"/>
          <w:bCs/>
          <w:sz w:val="22"/>
          <w:szCs w:val="22"/>
        </w:rPr>
        <w:t xml:space="preserve"> …...................................................................................................</w:t>
      </w:r>
    </w:p>
    <w:p w:rsidR="002D1824" w:rsidRPr="00234CA4" w:rsidRDefault="002D1824" w:rsidP="00167048">
      <w:pPr>
        <w:pStyle w:val="Standard"/>
        <w:shd w:val="clear" w:color="auto" w:fill="FFFFFF"/>
        <w:spacing w:line="276" w:lineRule="auto"/>
        <w:jc w:val="both"/>
        <w:rPr>
          <w:rFonts w:asciiTheme="majorHAnsi" w:hAnsiTheme="majorHAnsi" w:cstheme="majorHAnsi"/>
          <w:bCs/>
          <w:sz w:val="22"/>
          <w:szCs w:val="22"/>
        </w:rPr>
      </w:pPr>
      <w:r w:rsidRPr="00234CA4">
        <w:rPr>
          <w:rFonts w:asciiTheme="majorHAnsi" w:hAnsiTheme="majorHAnsi" w:cstheme="majorHAnsi"/>
          <w:bCs/>
          <w:sz w:val="22"/>
          <w:szCs w:val="22"/>
        </w:rPr>
        <w:t>…...................................................................................................................................................</w:t>
      </w:r>
    </w:p>
    <w:p w:rsidR="002D1824" w:rsidRPr="00234CA4" w:rsidRDefault="002D1824" w:rsidP="00167048">
      <w:pPr>
        <w:pStyle w:val="Standard"/>
        <w:shd w:val="clear" w:color="auto" w:fill="FFFFFF"/>
        <w:spacing w:line="276" w:lineRule="auto"/>
        <w:jc w:val="both"/>
        <w:rPr>
          <w:rFonts w:asciiTheme="majorHAnsi" w:hAnsiTheme="majorHAnsi" w:cstheme="majorHAnsi"/>
          <w:bCs/>
          <w:i/>
          <w:iCs/>
          <w:sz w:val="22"/>
          <w:szCs w:val="22"/>
        </w:rPr>
      </w:pPr>
      <w:r w:rsidRPr="00234CA4">
        <w:rPr>
          <w:rFonts w:asciiTheme="majorHAnsi" w:hAnsiTheme="majorHAnsi" w:cstheme="majorHAnsi"/>
          <w:bCs/>
          <w:i/>
          <w:iCs/>
          <w:sz w:val="22"/>
          <w:szCs w:val="22"/>
        </w:rPr>
        <w:t>(wskazać podmiot i określić odpowiedni zakres dla wskazanego podmiotu).</w:t>
      </w:r>
    </w:p>
    <w:p w:rsidR="002D1824" w:rsidRPr="00234CA4" w:rsidRDefault="002D1824" w:rsidP="00167048">
      <w:pPr>
        <w:pStyle w:val="Standard"/>
        <w:shd w:val="clear" w:color="auto" w:fill="FFFFFF"/>
        <w:spacing w:line="276" w:lineRule="auto"/>
        <w:jc w:val="both"/>
        <w:rPr>
          <w:rFonts w:asciiTheme="majorHAnsi" w:hAnsiTheme="majorHAnsi" w:cstheme="majorHAnsi"/>
          <w:bCs/>
          <w:sz w:val="22"/>
          <w:szCs w:val="22"/>
        </w:rPr>
      </w:pPr>
    </w:p>
    <w:p w:rsidR="002D1824" w:rsidRPr="00234CA4" w:rsidRDefault="002D1824" w:rsidP="00167048">
      <w:pPr>
        <w:pStyle w:val="Standard"/>
        <w:shd w:val="clear" w:color="auto" w:fill="FFFFFF"/>
        <w:spacing w:line="276" w:lineRule="auto"/>
        <w:rPr>
          <w:rFonts w:asciiTheme="majorHAnsi" w:hAnsiTheme="majorHAnsi" w:cstheme="majorHAnsi"/>
          <w:bCs/>
          <w:sz w:val="22"/>
          <w:szCs w:val="22"/>
        </w:rPr>
      </w:pPr>
      <w:r w:rsidRPr="00234CA4">
        <w:rPr>
          <w:rFonts w:asciiTheme="majorHAnsi" w:hAnsiTheme="majorHAnsi" w:cstheme="majorHAnsi"/>
          <w:bCs/>
          <w:sz w:val="22"/>
          <w:szCs w:val="22"/>
        </w:rPr>
        <w:t>OŚWIADCZENIE DOTYCZĄCE PODANYCH INFORMACJI:</w:t>
      </w:r>
    </w:p>
    <w:p w:rsidR="002D1824" w:rsidRPr="00234CA4" w:rsidRDefault="002D1824" w:rsidP="00167048">
      <w:pPr>
        <w:pStyle w:val="Standard"/>
        <w:shd w:val="clear" w:color="auto" w:fill="FFFFFF"/>
        <w:spacing w:line="276" w:lineRule="auto"/>
        <w:rPr>
          <w:rFonts w:asciiTheme="majorHAnsi" w:hAnsiTheme="majorHAnsi" w:cstheme="majorHAnsi"/>
          <w:bCs/>
          <w:sz w:val="22"/>
          <w:szCs w:val="22"/>
        </w:rPr>
      </w:pPr>
    </w:p>
    <w:p w:rsidR="002D1824" w:rsidRPr="00234CA4" w:rsidRDefault="002D1824" w:rsidP="00167048">
      <w:pPr>
        <w:pStyle w:val="Standard"/>
        <w:shd w:val="clear" w:color="auto" w:fill="FFFFFF"/>
        <w:spacing w:line="276" w:lineRule="auto"/>
        <w:jc w:val="both"/>
        <w:rPr>
          <w:rFonts w:asciiTheme="majorHAnsi" w:hAnsiTheme="majorHAnsi" w:cstheme="majorHAnsi"/>
          <w:bCs/>
          <w:sz w:val="22"/>
          <w:szCs w:val="22"/>
        </w:rPr>
      </w:pPr>
      <w:r w:rsidRPr="00234CA4">
        <w:rPr>
          <w:rFonts w:asciiTheme="majorHAnsi" w:hAnsiTheme="majorHAnsi" w:cstheme="majorHAnsi"/>
          <w:bCs/>
          <w:sz w:val="22"/>
          <w:szCs w:val="22"/>
        </w:rPr>
        <w:t>Oświadczam, że wszystkie informacje w powyższych oświadczeniach są aktualne i zgodne                                         z prawdą oraz zostały przedstawione z pełna świadomością konsekwencji wprowadzenia zamawiającego w błąd przy przedstawieniu informacji.</w:t>
      </w:r>
    </w:p>
    <w:p w:rsidR="002D1824" w:rsidRPr="00234CA4" w:rsidRDefault="002D1824" w:rsidP="00167048">
      <w:pPr>
        <w:pStyle w:val="Standard"/>
        <w:shd w:val="clear" w:color="auto" w:fill="FFFFFF"/>
        <w:spacing w:line="276" w:lineRule="auto"/>
        <w:jc w:val="both"/>
        <w:rPr>
          <w:rFonts w:asciiTheme="majorHAnsi" w:hAnsiTheme="majorHAnsi" w:cstheme="majorHAnsi"/>
          <w:bCs/>
          <w:sz w:val="22"/>
          <w:szCs w:val="22"/>
        </w:rPr>
      </w:pPr>
    </w:p>
    <w:p w:rsidR="002D1824" w:rsidRPr="00234CA4" w:rsidRDefault="002D1824" w:rsidP="00167048">
      <w:pPr>
        <w:pStyle w:val="Standard"/>
        <w:shd w:val="clear" w:color="auto" w:fill="FFFFFF"/>
        <w:spacing w:line="276" w:lineRule="auto"/>
        <w:jc w:val="both"/>
        <w:rPr>
          <w:rFonts w:asciiTheme="majorHAnsi" w:hAnsiTheme="majorHAnsi" w:cstheme="majorHAnsi"/>
          <w:bCs/>
          <w:sz w:val="22"/>
          <w:szCs w:val="22"/>
        </w:rPr>
      </w:pPr>
      <w:r w:rsidRPr="00234CA4">
        <w:rPr>
          <w:rFonts w:asciiTheme="majorHAnsi" w:hAnsiTheme="majorHAnsi" w:cstheme="majorHAnsi"/>
          <w:bCs/>
          <w:sz w:val="22"/>
          <w:szCs w:val="22"/>
          <w:u w:val="single"/>
        </w:rPr>
        <w:t>Na potwierdzenie powyższego składam zobowiązanie tych podmiotów do oddania do dyspozycji niezbędnych zasobów na potrzeby realizacji zamówienia</w:t>
      </w:r>
      <w:r w:rsidRPr="00234CA4">
        <w:rPr>
          <w:rFonts w:asciiTheme="majorHAnsi" w:hAnsiTheme="majorHAnsi" w:cstheme="majorHAnsi"/>
          <w:bCs/>
          <w:sz w:val="22"/>
          <w:szCs w:val="22"/>
        </w:rPr>
        <w:t>.</w:t>
      </w:r>
    </w:p>
    <w:p w:rsidR="002D1824" w:rsidRPr="00234CA4" w:rsidRDefault="002D1824" w:rsidP="00167048">
      <w:pPr>
        <w:pStyle w:val="Standard"/>
        <w:shd w:val="clear" w:color="auto" w:fill="FFFFFF"/>
        <w:spacing w:line="276" w:lineRule="auto"/>
        <w:jc w:val="both"/>
        <w:rPr>
          <w:rFonts w:asciiTheme="majorHAnsi" w:hAnsiTheme="majorHAnsi" w:cstheme="majorHAnsi"/>
          <w:bCs/>
          <w:sz w:val="22"/>
          <w:szCs w:val="22"/>
        </w:rPr>
      </w:pPr>
    </w:p>
    <w:p w:rsidR="002D1824" w:rsidRPr="00234CA4" w:rsidRDefault="002D1824" w:rsidP="00167048">
      <w:pPr>
        <w:pStyle w:val="Standard"/>
        <w:shd w:val="clear" w:color="auto" w:fill="FFFFFF"/>
        <w:spacing w:line="276" w:lineRule="auto"/>
        <w:jc w:val="both"/>
        <w:rPr>
          <w:rFonts w:asciiTheme="majorHAnsi" w:hAnsiTheme="majorHAnsi" w:cstheme="majorHAnsi"/>
          <w:bCs/>
          <w:sz w:val="22"/>
          <w:szCs w:val="22"/>
        </w:rPr>
      </w:pPr>
      <w:r w:rsidRPr="00234CA4">
        <w:rPr>
          <w:rFonts w:asciiTheme="majorHAnsi" w:hAnsiTheme="majorHAnsi" w:cstheme="majorHAnsi"/>
          <w:bCs/>
          <w:sz w:val="22"/>
          <w:szCs w:val="22"/>
        </w:rPr>
        <w:t>…………….…….  dnia ………….……. r.</w:t>
      </w:r>
    </w:p>
    <w:p w:rsidR="002D1824" w:rsidRPr="00234CA4" w:rsidRDefault="002D1824" w:rsidP="00167048">
      <w:pPr>
        <w:pStyle w:val="Standard"/>
        <w:spacing w:line="276" w:lineRule="auto"/>
        <w:jc w:val="both"/>
        <w:rPr>
          <w:rFonts w:asciiTheme="majorHAnsi" w:hAnsiTheme="majorHAnsi" w:cstheme="majorHAnsi"/>
          <w:bCs/>
          <w:sz w:val="22"/>
          <w:szCs w:val="22"/>
        </w:rPr>
      </w:pPr>
      <w:r w:rsidRPr="00234CA4">
        <w:rPr>
          <w:rFonts w:asciiTheme="majorHAnsi" w:hAnsiTheme="majorHAnsi" w:cstheme="majorHAnsi"/>
          <w:bCs/>
          <w:i/>
          <w:sz w:val="22"/>
          <w:szCs w:val="22"/>
        </w:rPr>
        <w:t xml:space="preserve">      (miejscowość)</w:t>
      </w:r>
    </w:p>
    <w:p w:rsidR="002D1824" w:rsidRPr="00234CA4" w:rsidRDefault="002D1824" w:rsidP="00167048">
      <w:pPr>
        <w:rPr>
          <w:rFonts w:asciiTheme="majorHAnsi" w:hAnsiTheme="majorHAnsi" w:cstheme="majorHAnsi"/>
          <w:bCs/>
          <w:u w:val="single"/>
        </w:rPr>
      </w:pPr>
    </w:p>
    <w:p w:rsidR="002D1824" w:rsidRPr="00234CA4" w:rsidRDefault="002D1824" w:rsidP="00167048">
      <w:pPr>
        <w:ind w:left="136"/>
        <w:rPr>
          <w:rFonts w:asciiTheme="majorHAnsi" w:hAnsiTheme="majorHAnsi" w:cstheme="majorHAnsi"/>
          <w:bCs/>
        </w:rPr>
      </w:pPr>
      <w:r w:rsidRPr="00234CA4">
        <w:rPr>
          <w:rFonts w:asciiTheme="majorHAnsi" w:hAnsiTheme="majorHAnsi" w:cstheme="majorHAnsi"/>
          <w:bCs/>
        </w:rPr>
        <w:t>OŚWIADCZENIE DOTYCZĄCE PODANYCH INFORMACJI:</w:t>
      </w:r>
    </w:p>
    <w:p w:rsidR="002D1824" w:rsidRPr="00234CA4" w:rsidRDefault="002D1824" w:rsidP="00167048">
      <w:pPr>
        <w:ind w:left="136" w:right="1"/>
        <w:jc w:val="both"/>
        <w:rPr>
          <w:rFonts w:asciiTheme="majorHAnsi" w:hAnsiTheme="majorHAnsi" w:cstheme="majorHAnsi"/>
          <w:bCs/>
        </w:rPr>
      </w:pPr>
      <w:r w:rsidRPr="00234CA4">
        <w:rPr>
          <w:rFonts w:asciiTheme="majorHAnsi" w:hAnsiTheme="majorHAnsi" w:cstheme="majorHAnsi"/>
          <w:bCs/>
        </w:rPr>
        <w:t>Oświadczam, że wszystkie informacje podane w powyższych oświadczeniach są aktualne    i zgodne z prawdą oraz zostały przedstawione z pełną świadomością konsekwencji wprowadzenia Zamawiającego w błąd przy przedstawianiu</w:t>
      </w:r>
      <w:r w:rsidRPr="00234CA4">
        <w:rPr>
          <w:rFonts w:asciiTheme="majorHAnsi" w:hAnsiTheme="majorHAnsi" w:cstheme="majorHAnsi"/>
          <w:bCs/>
          <w:spacing w:val="-3"/>
        </w:rPr>
        <w:t xml:space="preserve"> </w:t>
      </w:r>
      <w:r w:rsidRPr="00234CA4">
        <w:rPr>
          <w:rFonts w:asciiTheme="majorHAnsi" w:hAnsiTheme="majorHAnsi" w:cstheme="majorHAnsi"/>
          <w:bCs/>
        </w:rPr>
        <w:t>informacji.</w:t>
      </w:r>
    </w:p>
    <w:bookmarkEnd w:id="50"/>
    <w:p w:rsidR="002D1824" w:rsidRPr="00234CA4" w:rsidRDefault="002D1824" w:rsidP="00167048">
      <w:pPr>
        <w:rPr>
          <w:rFonts w:asciiTheme="majorHAnsi" w:hAnsiTheme="majorHAnsi" w:cstheme="majorHAnsi"/>
          <w:bCs/>
        </w:rPr>
        <w:sectPr w:rsidR="002D1824" w:rsidRPr="00234CA4" w:rsidSect="007718FB">
          <w:footerReference w:type="default" r:id="rId50"/>
          <w:pgSz w:w="11907" w:h="16840" w:code="9"/>
          <w:pgMar w:top="1135" w:right="1275" w:bottom="1417" w:left="1134" w:header="0" w:footer="807" w:gutter="0"/>
          <w:cols w:space="708"/>
          <w:docGrid w:linePitch="299"/>
        </w:sectPr>
      </w:pPr>
    </w:p>
    <w:p w:rsidR="00540DD7" w:rsidRPr="00234CA4" w:rsidRDefault="00540DD7" w:rsidP="00167048">
      <w:pPr>
        <w:spacing w:before="75"/>
        <w:ind w:left="136" w:right="1090"/>
        <w:jc w:val="right"/>
        <w:rPr>
          <w:rFonts w:asciiTheme="majorHAnsi" w:hAnsiTheme="majorHAnsi" w:cstheme="majorHAnsi"/>
          <w:bCs/>
        </w:rPr>
      </w:pPr>
    </w:p>
    <w:p w:rsidR="003D2EAF" w:rsidRPr="00234CA4" w:rsidRDefault="006245CB" w:rsidP="00EF3EF5">
      <w:pPr>
        <w:pStyle w:val="Nagwek2"/>
        <w:jc w:val="right"/>
        <w:rPr>
          <w:rFonts w:asciiTheme="majorHAnsi" w:hAnsiTheme="majorHAnsi" w:cstheme="majorHAnsi"/>
          <w:b/>
          <w:sz w:val="22"/>
          <w:szCs w:val="22"/>
        </w:rPr>
      </w:pPr>
      <w:bookmarkStart w:id="51" w:name="_Toc85187146"/>
      <w:r w:rsidRPr="00234CA4">
        <w:rPr>
          <w:rFonts w:asciiTheme="majorHAnsi" w:hAnsiTheme="majorHAnsi" w:cstheme="majorHAnsi"/>
          <w:b/>
          <w:sz w:val="22"/>
          <w:szCs w:val="22"/>
        </w:rPr>
        <w:t>Z</w:t>
      </w:r>
      <w:r w:rsidR="003D2EAF" w:rsidRPr="00234CA4">
        <w:rPr>
          <w:rFonts w:asciiTheme="majorHAnsi" w:hAnsiTheme="majorHAnsi" w:cstheme="majorHAnsi"/>
          <w:b/>
          <w:sz w:val="22"/>
          <w:szCs w:val="22"/>
        </w:rPr>
        <w:t>ałącznik nr 3 do SWZ</w:t>
      </w:r>
      <w:bookmarkEnd w:id="51"/>
      <w:r w:rsidR="003D2EAF" w:rsidRPr="00234CA4">
        <w:rPr>
          <w:rFonts w:asciiTheme="majorHAnsi" w:hAnsiTheme="majorHAnsi" w:cstheme="majorHAnsi"/>
          <w:b/>
          <w:sz w:val="22"/>
          <w:szCs w:val="22"/>
        </w:rPr>
        <w:t xml:space="preserve"> </w:t>
      </w:r>
    </w:p>
    <w:p w:rsidR="003D2EAF" w:rsidRPr="00234CA4" w:rsidRDefault="003D2EAF" w:rsidP="006C7638">
      <w:pPr>
        <w:spacing w:before="75"/>
        <w:ind w:left="136" w:right="1"/>
        <w:jc w:val="both"/>
        <w:rPr>
          <w:rFonts w:asciiTheme="majorHAnsi" w:hAnsiTheme="majorHAnsi" w:cstheme="majorHAnsi"/>
          <w:bCs/>
        </w:rPr>
      </w:pPr>
      <w:r w:rsidRPr="00234CA4">
        <w:rPr>
          <w:rFonts w:asciiTheme="majorHAnsi" w:hAnsiTheme="majorHAnsi" w:cstheme="majorHAnsi"/>
          <w:bCs/>
        </w:rPr>
        <w:t>Klauzula informacyjna dotycząca przetwarzania danych osobowych</w:t>
      </w:r>
    </w:p>
    <w:p w:rsidR="003D2EAF" w:rsidRPr="00234CA4" w:rsidRDefault="003D2EAF" w:rsidP="004A4911">
      <w:pPr>
        <w:pStyle w:val="Akapitzlist"/>
        <w:numPr>
          <w:ilvl w:val="0"/>
          <w:numId w:val="27"/>
        </w:numPr>
        <w:tabs>
          <w:tab w:val="left" w:pos="382"/>
        </w:tabs>
        <w:spacing w:before="0" w:line="276" w:lineRule="auto"/>
        <w:ind w:right="1" w:firstLine="0"/>
        <w:rPr>
          <w:rFonts w:asciiTheme="majorHAnsi" w:hAnsiTheme="majorHAnsi" w:cstheme="majorHAnsi"/>
          <w:bCs/>
        </w:rPr>
      </w:pPr>
      <w:r w:rsidRPr="00234CA4">
        <w:rPr>
          <w:rFonts w:asciiTheme="majorHAnsi" w:hAnsiTheme="majorHAnsi" w:cstheme="majorHAnsi"/>
          <w:bC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w:t>
      </w:r>
      <w:r w:rsidRPr="00234CA4">
        <w:rPr>
          <w:rFonts w:asciiTheme="majorHAnsi" w:hAnsiTheme="majorHAnsi" w:cstheme="majorHAnsi"/>
          <w:bCs/>
          <w:spacing w:val="-12"/>
        </w:rPr>
        <w:t xml:space="preserve"> </w:t>
      </w:r>
      <w:r w:rsidRPr="00234CA4">
        <w:rPr>
          <w:rFonts w:asciiTheme="majorHAnsi" w:hAnsiTheme="majorHAnsi" w:cstheme="majorHAnsi"/>
          <w:bCs/>
        </w:rPr>
        <w:t>o</w:t>
      </w:r>
      <w:r w:rsidRPr="00234CA4">
        <w:rPr>
          <w:rFonts w:asciiTheme="majorHAnsi" w:hAnsiTheme="majorHAnsi" w:cstheme="majorHAnsi"/>
          <w:bCs/>
          <w:spacing w:val="-11"/>
        </w:rPr>
        <w:t xml:space="preserve"> </w:t>
      </w:r>
      <w:r w:rsidRPr="00234CA4">
        <w:rPr>
          <w:rFonts w:asciiTheme="majorHAnsi" w:hAnsiTheme="majorHAnsi" w:cstheme="majorHAnsi"/>
          <w:bCs/>
        </w:rPr>
        <w:t>ochronie</w:t>
      </w:r>
      <w:r w:rsidRPr="00234CA4">
        <w:rPr>
          <w:rFonts w:asciiTheme="majorHAnsi" w:hAnsiTheme="majorHAnsi" w:cstheme="majorHAnsi"/>
          <w:bCs/>
          <w:spacing w:val="-8"/>
        </w:rPr>
        <w:t xml:space="preserve"> </w:t>
      </w:r>
      <w:r w:rsidRPr="00234CA4">
        <w:rPr>
          <w:rFonts w:asciiTheme="majorHAnsi" w:hAnsiTheme="majorHAnsi" w:cstheme="majorHAnsi"/>
          <w:bCs/>
        </w:rPr>
        <w:t>danych)</w:t>
      </w:r>
      <w:r w:rsidRPr="00234CA4">
        <w:rPr>
          <w:rFonts w:asciiTheme="majorHAnsi" w:hAnsiTheme="majorHAnsi" w:cstheme="majorHAnsi"/>
          <w:bCs/>
          <w:spacing w:val="-11"/>
        </w:rPr>
        <w:t xml:space="preserve"> </w:t>
      </w:r>
      <w:r w:rsidRPr="00234CA4">
        <w:rPr>
          <w:rFonts w:asciiTheme="majorHAnsi" w:hAnsiTheme="majorHAnsi" w:cstheme="majorHAnsi"/>
          <w:bCs/>
        </w:rPr>
        <w:t>(Dz.</w:t>
      </w:r>
      <w:r w:rsidRPr="00234CA4">
        <w:rPr>
          <w:rFonts w:asciiTheme="majorHAnsi" w:hAnsiTheme="majorHAnsi" w:cstheme="majorHAnsi"/>
          <w:bCs/>
          <w:spacing w:val="-10"/>
        </w:rPr>
        <w:t xml:space="preserve"> </w:t>
      </w:r>
      <w:r w:rsidRPr="00234CA4">
        <w:rPr>
          <w:rFonts w:asciiTheme="majorHAnsi" w:hAnsiTheme="majorHAnsi" w:cstheme="majorHAnsi"/>
          <w:bCs/>
        </w:rPr>
        <w:t>Urz.</w:t>
      </w:r>
      <w:r w:rsidRPr="00234CA4">
        <w:rPr>
          <w:rFonts w:asciiTheme="majorHAnsi" w:hAnsiTheme="majorHAnsi" w:cstheme="majorHAnsi"/>
          <w:bCs/>
          <w:spacing w:val="-9"/>
        </w:rPr>
        <w:t xml:space="preserve"> </w:t>
      </w:r>
      <w:r w:rsidRPr="00234CA4">
        <w:rPr>
          <w:rFonts w:asciiTheme="majorHAnsi" w:hAnsiTheme="majorHAnsi" w:cstheme="majorHAnsi"/>
          <w:bCs/>
        </w:rPr>
        <w:t>UE</w:t>
      </w:r>
      <w:r w:rsidRPr="00234CA4">
        <w:rPr>
          <w:rFonts w:asciiTheme="majorHAnsi" w:hAnsiTheme="majorHAnsi" w:cstheme="majorHAnsi"/>
          <w:bCs/>
          <w:spacing w:val="-11"/>
        </w:rPr>
        <w:t xml:space="preserve"> </w:t>
      </w:r>
      <w:r w:rsidRPr="00234CA4">
        <w:rPr>
          <w:rFonts w:asciiTheme="majorHAnsi" w:hAnsiTheme="majorHAnsi" w:cstheme="majorHAnsi"/>
          <w:bCs/>
        </w:rPr>
        <w:t>L</w:t>
      </w:r>
      <w:r w:rsidRPr="00234CA4">
        <w:rPr>
          <w:rFonts w:asciiTheme="majorHAnsi" w:hAnsiTheme="majorHAnsi" w:cstheme="majorHAnsi"/>
          <w:bCs/>
          <w:spacing w:val="-11"/>
        </w:rPr>
        <w:t xml:space="preserve"> </w:t>
      </w:r>
      <w:r w:rsidRPr="00234CA4">
        <w:rPr>
          <w:rFonts w:asciiTheme="majorHAnsi" w:hAnsiTheme="majorHAnsi" w:cstheme="majorHAnsi"/>
          <w:bCs/>
        </w:rPr>
        <w:t>119</w:t>
      </w:r>
      <w:r w:rsidRPr="00234CA4">
        <w:rPr>
          <w:rFonts w:asciiTheme="majorHAnsi" w:hAnsiTheme="majorHAnsi" w:cstheme="majorHAnsi"/>
          <w:bCs/>
          <w:spacing w:val="-11"/>
        </w:rPr>
        <w:t xml:space="preserve"> </w:t>
      </w:r>
      <w:r w:rsidRPr="00234CA4">
        <w:rPr>
          <w:rFonts w:asciiTheme="majorHAnsi" w:hAnsiTheme="majorHAnsi" w:cstheme="majorHAnsi"/>
          <w:bCs/>
        </w:rPr>
        <w:t>z</w:t>
      </w:r>
      <w:r w:rsidRPr="00234CA4">
        <w:rPr>
          <w:rFonts w:asciiTheme="majorHAnsi" w:hAnsiTheme="majorHAnsi" w:cstheme="majorHAnsi"/>
          <w:bCs/>
          <w:spacing w:val="-13"/>
        </w:rPr>
        <w:t xml:space="preserve"> </w:t>
      </w:r>
      <w:r w:rsidRPr="00234CA4">
        <w:rPr>
          <w:rFonts w:asciiTheme="majorHAnsi" w:hAnsiTheme="majorHAnsi" w:cstheme="majorHAnsi"/>
          <w:bCs/>
        </w:rPr>
        <w:t>04.05.2016,</w:t>
      </w:r>
      <w:r w:rsidRPr="00234CA4">
        <w:rPr>
          <w:rFonts w:asciiTheme="majorHAnsi" w:hAnsiTheme="majorHAnsi" w:cstheme="majorHAnsi"/>
          <w:bCs/>
          <w:spacing w:val="-8"/>
        </w:rPr>
        <w:t xml:space="preserve"> </w:t>
      </w:r>
      <w:r w:rsidRPr="00234CA4">
        <w:rPr>
          <w:rFonts w:asciiTheme="majorHAnsi" w:hAnsiTheme="majorHAnsi" w:cstheme="majorHAnsi"/>
          <w:bCs/>
        </w:rPr>
        <w:t>str.</w:t>
      </w:r>
      <w:r w:rsidRPr="00234CA4">
        <w:rPr>
          <w:rFonts w:asciiTheme="majorHAnsi" w:hAnsiTheme="majorHAnsi" w:cstheme="majorHAnsi"/>
          <w:bCs/>
          <w:spacing w:val="-11"/>
        </w:rPr>
        <w:t xml:space="preserve"> </w:t>
      </w:r>
      <w:r w:rsidRPr="00234CA4">
        <w:rPr>
          <w:rFonts w:asciiTheme="majorHAnsi" w:hAnsiTheme="majorHAnsi" w:cstheme="majorHAnsi"/>
          <w:bCs/>
        </w:rPr>
        <w:t>1),</w:t>
      </w:r>
      <w:r w:rsidRPr="00234CA4">
        <w:rPr>
          <w:rFonts w:asciiTheme="majorHAnsi" w:hAnsiTheme="majorHAnsi" w:cstheme="majorHAnsi"/>
          <w:bCs/>
          <w:spacing w:val="-10"/>
        </w:rPr>
        <w:t xml:space="preserve"> </w:t>
      </w:r>
      <w:r w:rsidRPr="00234CA4">
        <w:rPr>
          <w:rFonts w:asciiTheme="majorHAnsi" w:hAnsiTheme="majorHAnsi" w:cstheme="majorHAnsi"/>
          <w:bCs/>
        </w:rPr>
        <w:t>dalej</w:t>
      </w:r>
      <w:r w:rsidRPr="00234CA4">
        <w:rPr>
          <w:rFonts w:asciiTheme="majorHAnsi" w:hAnsiTheme="majorHAnsi" w:cstheme="majorHAnsi"/>
          <w:bCs/>
          <w:spacing w:val="-12"/>
        </w:rPr>
        <w:t xml:space="preserve"> </w:t>
      </w:r>
      <w:r w:rsidRPr="00234CA4">
        <w:rPr>
          <w:rFonts w:asciiTheme="majorHAnsi" w:hAnsiTheme="majorHAnsi" w:cstheme="majorHAnsi"/>
          <w:bCs/>
        </w:rPr>
        <w:t>„RODO”,</w:t>
      </w:r>
      <w:r w:rsidRPr="00234CA4">
        <w:rPr>
          <w:rFonts w:asciiTheme="majorHAnsi" w:hAnsiTheme="majorHAnsi" w:cstheme="majorHAnsi"/>
          <w:bCs/>
          <w:spacing w:val="-11"/>
        </w:rPr>
        <w:t xml:space="preserve"> </w:t>
      </w:r>
      <w:r w:rsidRPr="00234CA4">
        <w:rPr>
          <w:rFonts w:asciiTheme="majorHAnsi" w:hAnsiTheme="majorHAnsi" w:cstheme="majorHAnsi"/>
          <w:bCs/>
        </w:rPr>
        <w:t>informuję, że:</w:t>
      </w:r>
    </w:p>
    <w:p w:rsidR="003D2EAF" w:rsidRPr="00234CA4" w:rsidRDefault="003D2EAF" w:rsidP="004A4911">
      <w:pPr>
        <w:pStyle w:val="Akapitzlist"/>
        <w:numPr>
          <w:ilvl w:val="0"/>
          <w:numId w:val="26"/>
        </w:numPr>
        <w:tabs>
          <w:tab w:val="left" w:pos="568"/>
          <w:tab w:val="left" w:pos="569"/>
          <w:tab w:val="left" w:leader="dot" w:pos="7352"/>
        </w:tabs>
        <w:spacing w:before="115" w:line="276" w:lineRule="auto"/>
        <w:ind w:right="1" w:hanging="433"/>
        <w:rPr>
          <w:rFonts w:asciiTheme="majorHAnsi" w:hAnsiTheme="majorHAnsi" w:cstheme="majorHAnsi"/>
          <w:bCs/>
          <w:i/>
        </w:rPr>
      </w:pPr>
      <w:r w:rsidRPr="00234CA4">
        <w:rPr>
          <w:rFonts w:asciiTheme="majorHAnsi" w:hAnsiTheme="majorHAnsi" w:cstheme="majorHAnsi"/>
          <w:bCs/>
        </w:rPr>
        <w:t>administratorem Pani/Pana danych</w:t>
      </w:r>
      <w:r w:rsidRPr="00234CA4">
        <w:rPr>
          <w:rFonts w:asciiTheme="majorHAnsi" w:hAnsiTheme="majorHAnsi" w:cstheme="majorHAnsi"/>
          <w:bCs/>
          <w:spacing w:val="-20"/>
        </w:rPr>
        <w:t xml:space="preserve"> </w:t>
      </w:r>
      <w:r w:rsidRPr="00234CA4">
        <w:rPr>
          <w:rFonts w:asciiTheme="majorHAnsi" w:hAnsiTheme="majorHAnsi" w:cstheme="majorHAnsi"/>
          <w:bCs/>
        </w:rPr>
        <w:t>osobowych</w:t>
      </w:r>
      <w:r w:rsidRPr="00234CA4">
        <w:rPr>
          <w:rFonts w:asciiTheme="majorHAnsi" w:hAnsiTheme="majorHAnsi" w:cstheme="majorHAnsi"/>
          <w:bCs/>
          <w:spacing w:val="-4"/>
        </w:rPr>
        <w:t xml:space="preserve"> </w:t>
      </w:r>
      <w:r w:rsidRPr="00234CA4">
        <w:rPr>
          <w:rFonts w:asciiTheme="majorHAnsi" w:hAnsiTheme="majorHAnsi" w:cstheme="majorHAnsi"/>
          <w:bCs/>
        </w:rPr>
        <w:t xml:space="preserve">jest Burmistrz Gminy Milicz, z. s. </w:t>
      </w:r>
    </w:p>
    <w:p w:rsidR="003D2EAF" w:rsidRPr="00234CA4" w:rsidRDefault="003D2EAF" w:rsidP="006C7638">
      <w:pPr>
        <w:pStyle w:val="Akapitzlist"/>
        <w:tabs>
          <w:tab w:val="left" w:pos="568"/>
          <w:tab w:val="left" w:pos="569"/>
          <w:tab w:val="left" w:leader="dot" w:pos="7352"/>
        </w:tabs>
        <w:spacing w:before="115" w:line="276" w:lineRule="auto"/>
        <w:ind w:left="568" w:right="1"/>
        <w:rPr>
          <w:rFonts w:asciiTheme="majorHAnsi" w:hAnsiTheme="majorHAnsi" w:cstheme="majorHAnsi"/>
          <w:bCs/>
          <w:i/>
        </w:rPr>
      </w:pPr>
      <w:r w:rsidRPr="00234CA4">
        <w:rPr>
          <w:rFonts w:asciiTheme="majorHAnsi" w:hAnsiTheme="majorHAnsi" w:cstheme="majorHAnsi"/>
          <w:bCs/>
        </w:rPr>
        <w:t>ul. Trzebnicka 2, 56-300 Milicz;</w:t>
      </w:r>
    </w:p>
    <w:p w:rsidR="003D2EAF" w:rsidRPr="00234CA4" w:rsidRDefault="003D2EAF" w:rsidP="004A4911">
      <w:pPr>
        <w:pStyle w:val="Akapitzlist"/>
        <w:numPr>
          <w:ilvl w:val="0"/>
          <w:numId w:val="26"/>
        </w:numPr>
        <w:tabs>
          <w:tab w:val="left" w:pos="569"/>
          <w:tab w:val="left" w:leader="dot" w:pos="3957"/>
          <w:tab w:val="left" w:leader="dot" w:pos="8475"/>
        </w:tabs>
        <w:spacing w:before="121" w:line="276" w:lineRule="auto"/>
        <w:ind w:right="1"/>
        <w:rPr>
          <w:rFonts w:asciiTheme="majorHAnsi" w:hAnsiTheme="majorHAnsi" w:cstheme="majorHAnsi"/>
          <w:bCs/>
        </w:rPr>
      </w:pPr>
      <w:r w:rsidRPr="00234CA4">
        <w:rPr>
          <w:rFonts w:asciiTheme="majorHAnsi" w:hAnsiTheme="majorHAnsi" w:cstheme="majorHAnsi"/>
          <w:bCs/>
        </w:rPr>
        <w:t>w sprawach związanych z Pani/Pana danymi proszę kontaktować się z Inspektorem Ochrony Danych, kontakt pisemny za pomocą poczty tradycyjnej</w:t>
      </w:r>
      <w:r w:rsidRPr="00234CA4">
        <w:rPr>
          <w:rFonts w:asciiTheme="majorHAnsi" w:hAnsiTheme="majorHAnsi" w:cstheme="majorHAnsi"/>
          <w:bCs/>
          <w:spacing w:val="-42"/>
        </w:rPr>
        <w:t xml:space="preserve"> </w:t>
      </w:r>
      <w:r w:rsidRPr="00234CA4">
        <w:rPr>
          <w:rFonts w:asciiTheme="majorHAnsi" w:hAnsiTheme="majorHAnsi" w:cstheme="majorHAnsi"/>
          <w:bCs/>
        </w:rPr>
        <w:t>na</w:t>
      </w:r>
      <w:r w:rsidRPr="00234CA4">
        <w:rPr>
          <w:rFonts w:asciiTheme="majorHAnsi" w:hAnsiTheme="majorHAnsi" w:cstheme="majorHAnsi"/>
          <w:bCs/>
          <w:spacing w:val="-6"/>
        </w:rPr>
        <w:t xml:space="preserve"> </w:t>
      </w:r>
      <w:r w:rsidRPr="00234CA4">
        <w:rPr>
          <w:rFonts w:asciiTheme="majorHAnsi" w:hAnsiTheme="majorHAnsi" w:cstheme="majorHAnsi"/>
          <w:bCs/>
        </w:rPr>
        <w:t xml:space="preserve">adres: Urząd Miejski w Miliczu, ul. Trzebnicka 2, 56-300 Milicz, </w:t>
      </w:r>
      <w:r w:rsidRPr="00234CA4">
        <w:rPr>
          <w:rFonts w:asciiTheme="majorHAnsi" w:hAnsiTheme="majorHAnsi" w:cstheme="majorHAnsi"/>
          <w:bCs/>
          <w:spacing w:val="3"/>
        </w:rPr>
        <w:t xml:space="preserve"> </w:t>
      </w:r>
      <w:r w:rsidRPr="00234CA4">
        <w:rPr>
          <w:rFonts w:asciiTheme="majorHAnsi" w:hAnsiTheme="majorHAnsi" w:cstheme="majorHAnsi"/>
          <w:bCs/>
          <w:spacing w:val="-4"/>
        </w:rPr>
        <w:t xml:space="preserve">pocztą </w:t>
      </w:r>
      <w:r w:rsidRPr="00234CA4">
        <w:rPr>
          <w:rFonts w:asciiTheme="majorHAnsi" w:hAnsiTheme="majorHAnsi" w:cstheme="majorHAnsi"/>
          <w:bCs/>
        </w:rPr>
        <w:t>elektroniczną na</w:t>
      </w:r>
      <w:r w:rsidRPr="00234CA4">
        <w:rPr>
          <w:rFonts w:asciiTheme="majorHAnsi" w:hAnsiTheme="majorHAnsi" w:cstheme="majorHAnsi"/>
          <w:bCs/>
          <w:spacing w:val="-4"/>
        </w:rPr>
        <w:t xml:space="preserve"> </w:t>
      </w:r>
      <w:r w:rsidRPr="00234CA4">
        <w:rPr>
          <w:rFonts w:asciiTheme="majorHAnsi" w:hAnsiTheme="majorHAnsi" w:cstheme="majorHAnsi"/>
          <w:bCs/>
        </w:rPr>
        <w:t>adres</w:t>
      </w:r>
      <w:r w:rsidRPr="00234CA4">
        <w:rPr>
          <w:rFonts w:asciiTheme="majorHAnsi" w:hAnsiTheme="majorHAnsi" w:cstheme="majorHAnsi"/>
          <w:bCs/>
          <w:spacing w:val="-4"/>
        </w:rPr>
        <w:t xml:space="preserve"> </w:t>
      </w:r>
      <w:r w:rsidRPr="00234CA4">
        <w:rPr>
          <w:rFonts w:asciiTheme="majorHAnsi" w:hAnsiTheme="majorHAnsi" w:cstheme="majorHAnsi"/>
          <w:bCs/>
        </w:rPr>
        <w:t xml:space="preserve">e-mail: </w:t>
      </w:r>
      <w:hyperlink r:id="rId51" w:history="1">
        <w:r w:rsidRPr="00234CA4">
          <w:rPr>
            <w:rStyle w:val="Hipercze"/>
            <w:rFonts w:asciiTheme="majorHAnsi" w:hAnsiTheme="majorHAnsi" w:cstheme="majorHAnsi"/>
            <w:bCs/>
          </w:rPr>
          <w:t>iod@milicz.pl</w:t>
        </w:r>
      </w:hyperlink>
      <w:r w:rsidRPr="00234CA4">
        <w:rPr>
          <w:rFonts w:asciiTheme="majorHAnsi" w:hAnsiTheme="majorHAnsi" w:cstheme="majorHAnsi"/>
          <w:bCs/>
        </w:rPr>
        <w:t>;</w:t>
      </w:r>
    </w:p>
    <w:p w:rsidR="003D2EAF" w:rsidRPr="00234CA4" w:rsidRDefault="003D2EAF" w:rsidP="004A4911">
      <w:pPr>
        <w:pStyle w:val="Akapitzlist"/>
        <w:numPr>
          <w:ilvl w:val="0"/>
          <w:numId w:val="26"/>
        </w:numPr>
        <w:tabs>
          <w:tab w:val="left" w:pos="569"/>
        </w:tabs>
        <w:spacing w:line="276" w:lineRule="auto"/>
        <w:ind w:right="1"/>
        <w:rPr>
          <w:rFonts w:asciiTheme="majorHAnsi" w:hAnsiTheme="majorHAnsi" w:cstheme="majorHAnsi"/>
          <w:bCs/>
        </w:rPr>
      </w:pPr>
      <w:r w:rsidRPr="00234CA4">
        <w:rPr>
          <w:rFonts w:asciiTheme="majorHAnsi" w:hAnsiTheme="majorHAnsi" w:cstheme="majorHAnsi"/>
          <w:bCs/>
        </w:rPr>
        <w:t xml:space="preserve">Pani/Pana dane osobowe przetwarzane będą na podstawie art. 6 ust. 1 lit. c RODO w celu pro- wadzenia przedmiotowego postępowania o udzielenie zamówienia publicznego oraz zawarcia umowy, a podstawą prawną ich przetwarzania jest obowiązek prawny stosowania sformalizowanych procedur udzielania </w:t>
      </w:r>
      <w:proofErr w:type="spellStart"/>
      <w:r w:rsidRPr="00234CA4">
        <w:rPr>
          <w:rFonts w:asciiTheme="majorHAnsi" w:hAnsiTheme="majorHAnsi" w:cstheme="majorHAnsi"/>
          <w:bCs/>
        </w:rPr>
        <w:t>zamówień</w:t>
      </w:r>
      <w:proofErr w:type="spellEnd"/>
      <w:r w:rsidRPr="00234CA4">
        <w:rPr>
          <w:rFonts w:asciiTheme="majorHAnsi" w:hAnsiTheme="majorHAnsi" w:cstheme="majorHAnsi"/>
          <w:bCs/>
        </w:rPr>
        <w:t xml:space="preserve"> </w:t>
      </w:r>
      <w:proofErr w:type="spellStart"/>
      <w:r w:rsidRPr="00234CA4">
        <w:rPr>
          <w:rFonts w:asciiTheme="majorHAnsi" w:hAnsiTheme="majorHAnsi" w:cstheme="majorHAnsi"/>
          <w:bCs/>
        </w:rPr>
        <w:t>publicznych</w:t>
      </w:r>
      <w:proofErr w:type="spellEnd"/>
      <w:r w:rsidRPr="00234CA4">
        <w:rPr>
          <w:rFonts w:asciiTheme="majorHAnsi" w:hAnsiTheme="majorHAnsi" w:cstheme="majorHAnsi"/>
          <w:bCs/>
        </w:rPr>
        <w:t xml:space="preserve"> spoczywający na</w:t>
      </w:r>
      <w:r w:rsidRPr="00234CA4">
        <w:rPr>
          <w:rFonts w:asciiTheme="majorHAnsi" w:hAnsiTheme="majorHAnsi" w:cstheme="majorHAnsi"/>
          <w:bCs/>
          <w:spacing w:val="-7"/>
        </w:rPr>
        <w:t xml:space="preserve"> </w:t>
      </w:r>
      <w:r w:rsidRPr="00234CA4">
        <w:rPr>
          <w:rFonts w:asciiTheme="majorHAnsi" w:hAnsiTheme="majorHAnsi" w:cstheme="majorHAnsi"/>
          <w:bCs/>
        </w:rPr>
        <w:t>Zamawiającym;</w:t>
      </w:r>
    </w:p>
    <w:p w:rsidR="003D2EAF" w:rsidRPr="00234CA4" w:rsidRDefault="003D2EAF" w:rsidP="004A4911">
      <w:pPr>
        <w:pStyle w:val="Akapitzlist"/>
        <w:numPr>
          <w:ilvl w:val="0"/>
          <w:numId w:val="26"/>
        </w:numPr>
        <w:tabs>
          <w:tab w:val="left" w:pos="569"/>
        </w:tabs>
        <w:spacing w:before="121" w:line="276" w:lineRule="auto"/>
        <w:ind w:right="1"/>
        <w:rPr>
          <w:rFonts w:asciiTheme="majorHAnsi" w:hAnsiTheme="majorHAnsi" w:cstheme="majorHAnsi"/>
          <w:bCs/>
        </w:rPr>
      </w:pPr>
      <w:r w:rsidRPr="00234CA4">
        <w:rPr>
          <w:rFonts w:asciiTheme="majorHAnsi" w:hAnsiTheme="majorHAnsi" w:cstheme="majorHAnsi"/>
          <w:bCs/>
        </w:rPr>
        <w:t>odbiorcami Pani/Pana danych osobowych będą osoby lub podmioty, którym udostępniona zostanie dokumentacja postępowania w oparciu o art. 18 oraz art. 74 ustawy</w:t>
      </w:r>
      <w:r w:rsidRPr="00234CA4">
        <w:rPr>
          <w:rFonts w:asciiTheme="majorHAnsi" w:hAnsiTheme="majorHAnsi" w:cstheme="majorHAnsi"/>
          <w:bCs/>
          <w:spacing w:val="-8"/>
        </w:rPr>
        <w:t xml:space="preserve"> </w:t>
      </w:r>
      <w:proofErr w:type="spellStart"/>
      <w:r w:rsidRPr="00234CA4">
        <w:rPr>
          <w:rFonts w:asciiTheme="majorHAnsi" w:hAnsiTheme="majorHAnsi" w:cstheme="majorHAnsi"/>
          <w:bCs/>
        </w:rPr>
        <w:t>Pzp</w:t>
      </w:r>
      <w:proofErr w:type="spellEnd"/>
      <w:r w:rsidRPr="00234CA4">
        <w:rPr>
          <w:rFonts w:asciiTheme="majorHAnsi" w:hAnsiTheme="majorHAnsi" w:cstheme="majorHAnsi"/>
          <w:bCs/>
        </w:rPr>
        <w:t>;</w:t>
      </w:r>
    </w:p>
    <w:p w:rsidR="003D2EAF" w:rsidRPr="00234CA4" w:rsidRDefault="003D2EAF" w:rsidP="004A4911">
      <w:pPr>
        <w:pStyle w:val="Akapitzlist"/>
        <w:numPr>
          <w:ilvl w:val="0"/>
          <w:numId w:val="26"/>
        </w:numPr>
        <w:tabs>
          <w:tab w:val="left" w:pos="569"/>
        </w:tabs>
        <w:spacing w:before="119" w:line="276" w:lineRule="auto"/>
        <w:ind w:right="1"/>
        <w:rPr>
          <w:rFonts w:asciiTheme="majorHAnsi" w:hAnsiTheme="majorHAnsi" w:cstheme="majorHAnsi"/>
          <w:bCs/>
        </w:rPr>
      </w:pPr>
      <w:r w:rsidRPr="00234CA4">
        <w:rPr>
          <w:rFonts w:asciiTheme="majorHAnsi" w:hAnsiTheme="majorHAnsi" w:cstheme="majorHAnsi"/>
          <w:bCs/>
        </w:rPr>
        <w:t>Pani/Pana</w:t>
      </w:r>
      <w:r w:rsidRPr="00234CA4">
        <w:rPr>
          <w:rFonts w:asciiTheme="majorHAnsi" w:hAnsiTheme="majorHAnsi" w:cstheme="majorHAnsi"/>
          <w:bCs/>
          <w:spacing w:val="-3"/>
        </w:rPr>
        <w:t xml:space="preserve"> </w:t>
      </w:r>
      <w:r w:rsidRPr="00234CA4">
        <w:rPr>
          <w:rFonts w:asciiTheme="majorHAnsi" w:hAnsiTheme="majorHAnsi" w:cstheme="majorHAnsi"/>
          <w:bCs/>
        </w:rPr>
        <w:t>dane</w:t>
      </w:r>
      <w:r w:rsidRPr="00234CA4">
        <w:rPr>
          <w:rFonts w:asciiTheme="majorHAnsi" w:hAnsiTheme="majorHAnsi" w:cstheme="majorHAnsi"/>
          <w:bCs/>
          <w:spacing w:val="-6"/>
        </w:rPr>
        <w:t xml:space="preserve"> </w:t>
      </w:r>
      <w:r w:rsidRPr="00234CA4">
        <w:rPr>
          <w:rFonts w:asciiTheme="majorHAnsi" w:hAnsiTheme="majorHAnsi" w:cstheme="majorHAnsi"/>
          <w:bCs/>
        </w:rPr>
        <w:t>osobowe</w:t>
      </w:r>
      <w:r w:rsidRPr="00234CA4">
        <w:rPr>
          <w:rFonts w:asciiTheme="majorHAnsi" w:hAnsiTheme="majorHAnsi" w:cstheme="majorHAnsi"/>
          <w:bCs/>
          <w:spacing w:val="-6"/>
        </w:rPr>
        <w:t xml:space="preserve"> </w:t>
      </w:r>
      <w:r w:rsidRPr="00234CA4">
        <w:rPr>
          <w:rFonts w:asciiTheme="majorHAnsi" w:hAnsiTheme="majorHAnsi" w:cstheme="majorHAnsi"/>
          <w:bCs/>
        </w:rPr>
        <w:t>będą</w:t>
      </w:r>
      <w:r w:rsidRPr="00234CA4">
        <w:rPr>
          <w:rFonts w:asciiTheme="majorHAnsi" w:hAnsiTheme="majorHAnsi" w:cstheme="majorHAnsi"/>
          <w:bCs/>
          <w:spacing w:val="-6"/>
        </w:rPr>
        <w:t xml:space="preserve"> </w:t>
      </w:r>
      <w:r w:rsidRPr="00234CA4">
        <w:rPr>
          <w:rFonts w:asciiTheme="majorHAnsi" w:hAnsiTheme="majorHAnsi" w:cstheme="majorHAnsi"/>
          <w:bCs/>
        </w:rPr>
        <w:t>przechowywane,</w:t>
      </w:r>
      <w:r w:rsidRPr="00234CA4">
        <w:rPr>
          <w:rFonts w:asciiTheme="majorHAnsi" w:hAnsiTheme="majorHAnsi" w:cstheme="majorHAnsi"/>
          <w:bCs/>
          <w:spacing w:val="-2"/>
        </w:rPr>
        <w:t xml:space="preserve"> </w:t>
      </w:r>
      <w:r w:rsidRPr="00234CA4">
        <w:rPr>
          <w:rFonts w:asciiTheme="majorHAnsi" w:hAnsiTheme="majorHAnsi" w:cstheme="majorHAnsi"/>
          <w:bCs/>
        </w:rPr>
        <w:t>zgodnie</w:t>
      </w:r>
      <w:r w:rsidRPr="00234CA4">
        <w:rPr>
          <w:rFonts w:asciiTheme="majorHAnsi" w:hAnsiTheme="majorHAnsi" w:cstheme="majorHAnsi"/>
          <w:bCs/>
          <w:spacing w:val="-4"/>
        </w:rPr>
        <w:t xml:space="preserve"> </w:t>
      </w:r>
      <w:r w:rsidRPr="00234CA4">
        <w:rPr>
          <w:rFonts w:asciiTheme="majorHAnsi" w:hAnsiTheme="majorHAnsi" w:cstheme="majorHAnsi"/>
          <w:bCs/>
        </w:rPr>
        <w:t>z</w:t>
      </w:r>
      <w:r w:rsidRPr="00234CA4">
        <w:rPr>
          <w:rFonts w:asciiTheme="majorHAnsi" w:hAnsiTheme="majorHAnsi" w:cstheme="majorHAnsi"/>
          <w:bCs/>
          <w:spacing w:val="-7"/>
        </w:rPr>
        <w:t xml:space="preserve"> </w:t>
      </w:r>
      <w:r w:rsidRPr="00234CA4">
        <w:rPr>
          <w:rFonts w:asciiTheme="majorHAnsi" w:hAnsiTheme="majorHAnsi" w:cstheme="majorHAnsi"/>
          <w:bCs/>
        </w:rPr>
        <w:t>art.</w:t>
      </w:r>
      <w:r w:rsidRPr="00234CA4">
        <w:rPr>
          <w:rFonts w:asciiTheme="majorHAnsi" w:hAnsiTheme="majorHAnsi" w:cstheme="majorHAnsi"/>
          <w:bCs/>
          <w:spacing w:val="-5"/>
        </w:rPr>
        <w:t xml:space="preserve"> </w:t>
      </w:r>
      <w:r w:rsidRPr="00234CA4">
        <w:rPr>
          <w:rFonts w:asciiTheme="majorHAnsi" w:hAnsiTheme="majorHAnsi" w:cstheme="majorHAnsi"/>
          <w:bCs/>
        </w:rPr>
        <w:t>78</w:t>
      </w:r>
      <w:r w:rsidRPr="00234CA4">
        <w:rPr>
          <w:rFonts w:asciiTheme="majorHAnsi" w:hAnsiTheme="majorHAnsi" w:cstheme="majorHAnsi"/>
          <w:bCs/>
          <w:spacing w:val="-6"/>
        </w:rPr>
        <w:t xml:space="preserve"> </w:t>
      </w:r>
      <w:r w:rsidRPr="00234CA4">
        <w:rPr>
          <w:rFonts w:asciiTheme="majorHAnsi" w:hAnsiTheme="majorHAnsi" w:cstheme="majorHAnsi"/>
          <w:bCs/>
        </w:rPr>
        <w:t>ust.</w:t>
      </w:r>
      <w:r w:rsidRPr="00234CA4">
        <w:rPr>
          <w:rFonts w:asciiTheme="majorHAnsi" w:hAnsiTheme="majorHAnsi" w:cstheme="majorHAnsi"/>
          <w:bCs/>
          <w:spacing w:val="-4"/>
        </w:rPr>
        <w:t xml:space="preserve"> </w:t>
      </w:r>
      <w:r w:rsidRPr="00234CA4">
        <w:rPr>
          <w:rFonts w:asciiTheme="majorHAnsi" w:hAnsiTheme="majorHAnsi" w:cstheme="majorHAnsi"/>
          <w:bCs/>
        </w:rPr>
        <w:t>1</w:t>
      </w:r>
      <w:r w:rsidRPr="00234CA4">
        <w:rPr>
          <w:rFonts w:asciiTheme="majorHAnsi" w:hAnsiTheme="majorHAnsi" w:cstheme="majorHAnsi"/>
          <w:bCs/>
          <w:spacing w:val="-5"/>
        </w:rPr>
        <w:t xml:space="preserve"> </w:t>
      </w:r>
      <w:r w:rsidRPr="00234CA4">
        <w:rPr>
          <w:rFonts w:asciiTheme="majorHAnsi" w:hAnsiTheme="majorHAnsi" w:cstheme="majorHAnsi"/>
          <w:bCs/>
        </w:rPr>
        <w:t>ustawy</w:t>
      </w:r>
      <w:r w:rsidRPr="00234CA4">
        <w:rPr>
          <w:rFonts w:asciiTheme="majorHAnsi" w:hAnsiTheme="majorHAnsi" w:cstheme="majorHAnsi"/>
          <w:bCs/>
          <w:spacing w:val="-4"/>
        </w:rPr>
        <w:t xml:space="preserve"> </w:t>
      </w:r>
      <w:proofErr w:type="spellStart"/>
      <w:r w:rsidRPr="00234CA4">
        <w:rPr>
          <w:rFonts w:asciiTheme="majorHAnsi" w:hAnsiTheme="majorHAnsi" w:cstheme="majorHAnsi"/>
          <w:bCs/>
        </w:rPr>
        <w:t>Pzp</w:t>
      </w:r>
      <w:proofErr w:type="spellEnd"/>
      <w:r w:rsidRPr="00234CA4">
        <w:rPr>
          <w:rFonts w:asciiTheme="majorHAnsi" w:hAnsiTheme="majorHAnsi" w:cstheme="majorHAnsi"/>
          <w:bCs/>
        </w:rPr>
        <w:t>,</w:t>
      </w:r>
      <w:r w:rsidRPr="00234CA4">
        <w:rPr>
          <w:rFonts w:asciiTheme="majorHAnsi" w:hAnsiTheme="majorHAnsi" w:cstheme="majorHAnsi"/>
          <w:bCs/>
          <w:spacing w:val="-4"/>
        </w:rPr>
        <w:t xml:space="preserve"> </w:t>
      </w:r>
      <w:r w:rsidRPr="00234CA4">
        <w:rPr>
          <w:rFonts w:asciiTheme="majorHAnsi" w:hAnsiTheme="majorHAnsi" w:cstheme="majorHAnsi"/>
          <w:bCs/>
        </w:rPr>
        <w:t>przez</w:t>
      </w:r>
      <w:r w:rsidRPr="00234CA4">
        <w:rPr>
          <w:rFonts w:asciiTheme="majorHAnsi" w:hAnsiTheme="majorHAnsi" w:cstheme="majorHAnsi"/>
          <w:bCs/>
          <w:spacing w:val="-8"/>
        </w:rPr>
        <w:t xml:space="preserve"> </w:t>
      </w:r>
      <w:r w:rsidRPr="00234CA4">
        <w:rPr>
          <w:rFonts w:asciiTheme="majorHAnsi" w:hAnsiTheme="majorHAnsi" w:cstheme="majorHAnsi"/>
          <w:bCs/>
        </w:rPr>
        <w:t>okres 4 lat od dnia zakończenia postępowania o udzielenie zamówienia, a jeżeli czas trwania umowy przekracza 4 lata, okres przechowywania obejmuje cały czas trwania</w:t>
      </w:r>
      <w:r w:rsidRPr="00234CA4">
        <w:rPr>
          <w:rFonts w:asciiTheme="majorHAnsi" w:hAnsiTheme="majorHAnsi" w:cstheme="majorHAnsi"/>
          <w:bCs/>
          <w:spacing w:val="-4"/>
        </w:rPr>
        <w:t xml:space="preserve"> </w:t>
      </w:r>
      <w:r w:rsidRPr="00234CA4">
        <w:rPr>
          <w:rFonts w:asciiTheme="majorHAnsi" w:hAnsiTheme="majorHAnsi" w:cstheme="majorHAnsi"/>
          <w:bCs/>
        </w:rPr>
        <w:t>umowy;</w:t>
      </w:r>
    </w:p>
    <w:p w:rsidR="003D2EAF" w:rsidRPr="00234CA4" w:rsidRDefault="003D2EAF" w:rsidP="004A4911">
      <w:pPr>
        <w:pStyle w:val="Akapitzlist"/>
        <w:numPr>
          <w:ilvl w:val="0"/>
          <w:numId w:val="26"/>
        </w:numPr>
        <w:tabs>
          <w:tab w:val="left" w:pos="569"/>
        </w:tabs>
        <w:spacing w:before="121" w:line="276" w:lineRule="auto"/>
        <w:ind w:right="1"/>
        <w:rPr>
          <w:rFonts w:asciiTheme="majorHAnsi" w:hAnsiTheme="majorHAnsi" w:cstheme="majorHAnsi"/>
          <w:bCs/>
        </w:rPr>
      </w:pPr>
      <w:r w:rsidRPr="00234CA4">
        <w:rPr>
          <w:rFonts w:asciiTheme="majorHAnsi" w:hAnsiTheme="majorHAnsi" w:cstheme="majorHAnsi"/>
          <w:bCs/>
        </w:rPr>
        <w:t xml:space="preserve">obowiązek podania przez Panią/Pana danych osobowych bezpośrednio Pani/Pana dotyczących jest wymogiem ustawowym określonym w przepisach ustawy </w:t>
      </w:r>
      <w:proofErr w:type="spellStart"/>
      <w:r w:rsidRPr="00234CA4">
        <w:rPr>
          <w:rFonts w:asciiTheme="majorHAnsi" w:hAnsiTheme="majorHAnsi" w:cstheme="majorHAnsi"/>
          <w:bCs/>
        </w:rPr>
        <w:t>Pzp</w:t>
      </w:r>
      <w:proofErr w:type="spellEnd"/>
      <w:r w:rsidRPr="00234CA4">
        <w:rPr>
          <w:rFonts w:asciiTheme="majorHAnsi" w:hAnsiTheme="majorHAnsi" w:cstheme="majorHAnsi"/>
          <w:bCs/>
        </w:rPr>
        <w:t>, związanym z udziałem w postępowaniu</w:t>
      </w:r>
      <w:r w:rsidRPr="00234CA4">
        <w:rPr>
          <w:rFonts w:asciiTheme="majorHAnsi" w:hAnsiTheme="majorHAnsi" w:cstheme="majorHAnsi"/>
          <w:bCs/>
          <w:spacing w:val="-10"/>
        </w:rPr>
        <w:t xml:space="preserve"> </w:t>
      </w:r>
      <w:r w:rsidRPr="00234CA4">
        <w:rPr>
          <w:rFonts w:asciiTheme="majorHAnsi" w:hAnsiTheme="majorHAnsi" w:cstheme="majorHAnsi"/>
          <w:bCs/>
        </w:rPr>
        <w:t>o</w:t>
      </w:r>
      <w:r w:rsidRPr="00234CA4">
        <w:rPr>
          <w:rFonts w:asciiTheme="majorHAnsi" w:hAnsiTheme="majorHAnsi" w:cstheme="majorHAnsi"/>
          <w:bCs/>
          <w:spacing w:val="-10"/>
        </w:rPr>
        <w:t xml:space="preserve"> </w:t>
      </w:r>
      <w:r w:rsidRPr="00234CA4">
        <w:rPr>
          <w:rFonts w:asciiTheme="majorHAnsi" w:hAnsiTheme="majorHAnsi" w:cstheme="majorHAnsi"/>
          <w:bCs/>
        </w:rPr>
        <w:t>udzielenie</w:t>
      </w:r>
      <w:r w:rsidRPr="00234CA4">
        <w:rPr>
          <w:rFonts w:asciiTheme="majorHAnsi" w:hAnsiTheme="majorHAnsi" w:cstheme="majorHAnsi"/>
          <w:bCs/>
          <w:spacing w:val="-6"/>
        </w:rPr>
        <w:t xml:space="preserve"> </w:t>
      </w:r>
      <w:r w:rsidRPr="00234CA4">
        <w:rPr>
          <w:rFonts w:asciiTheme="majorHAnsi" w:hAnsiTheme="majorHAnsi" w:cstheme="majorHAnsi"/>
          <w:bCs/>
        </w:rPr>
        <w:t>zamówienia</w:t>
      </w:r>
      <w:r w:rsidRPr="00234CA4">
        <w:rPr>
          <w:rFonts w:asciiTheme="majorHAnsi" w:hAnsiTheme="majorHAnsi" w:cstheme="majorHAnsi"/>
          <w:bCs/>
          <w:spacing w:val="-10"/>
        </w:rPr>
        <w:t xml:space="preserve"> </w:t>
      </w:r>
      <w:r w:rsidRPr="00234CA4">
        <w:rPr>
          <w:rFonts w:asciiTheme="majorHAnsi" w:hAnsiTheme="majorHAnsi" w:cstheme="majorHAnsi"/>
          <w:bCs/>
        </w:rPr>
        <w:t>publicznego;</w:t>
      </w:r>
      <w:r w:rsidRPr="00234CA4">
        <w:rPr>
          <w:rFonts w:asciiTheme="majorHAnsi" w:hAnsiTheme="majorHAnsi" w:cstheme="majorHAnsi"/>
          <w:bCs/>
          <w:spacing w:val="-8"/>
        </w:rPr>
        <w:t xml:space="preserve"> </w:t>
      </w:r>
      <w:r w:rsidRPr="00234CA4">
        <w:rPr>
          <w:rFonts w:asciiTheme="majorHAnsi" w:hAnsiTheme="majorHAnsi" w:cstheme="majorHAnsi"/>
          <w:bCs/>
        </w:rPr>
        <w:t>konsekwencje</w:t>
      </w:r>
      <w:r w:rsidRPr="00234CA4">
        <w:rPr>
          <w:rFonts w:asciiTheme="majorHAnsi" w:hAnsiTheme="majorHAnsi" w:cstheme="majorHAnsi"/>
          <w:bCs/>
          <w:spacing w:val="-9"/>
        </w:rPr>
        <w:t xml:space="preserve"> </w:t>
      </w:r>
      <w:r w:rsidRPr="00234CA4">
        <w:rPr>
          <w:rFonts w:asciiTheme="majorHAnsi" w:hAnsiTheme="majorHAnsi" w:cstheme="majorHAnsi"/>
          <w:bCs/>
        </w:rPr>
        <w:t>niepodania</w:t>
      </w:r>
      <w:r w:rsidRPr="00234CA4">
        <w:rPr>
          <w:rFonts w:asciiTheme="majorHAnsi" w:hAnsiTheme="majorHAnsi" w:cstheme="majorHAnsi"/>
          <w:bCs/>
          <w:spacing w:val="-10"/>
        </w:rPr>
        <w:t xml:space="preserve"> </w:t>
      </w:r>
      <w:r w:rsidRPr="00234CA4">
        <w:rPr>
          <w:rFonts w:asciiTheme="majorHAnsi" w:hAnsiTheme="majorHAnsi" w:cstheme="majorHAnsi"/>
          <w:bCs/>
        </w:rPr>
        <w:t>określonych</w:t>
      </w:r>
      <w:r w:rsidRPr="00234CA4">
        <w:rPr>
          <w:rFonts w:asciiTheme="majorHAnsi" w:hAnsiTheme="majorHAnsi" w:cstheme="majorHAnsi"/>
          <w:bCs/>
          <w:spacing w:val="-11"/>
        </w:rPr>
        <w:t xml:space="preserve"> </w:t>
      </w:r>
      <w:r w:rsidRPr="00234CA4">
        <w:rPr>
          <w:rFonts w:asciiTheme="majorHAnsi" w:hAnsiTheme="majorHAnsi" w:cstheme="majorHAnsi"/>
          <w:bCs/>
        </w:rPr>
        <w:t>danych wynikają z ustawy</w:t>
      </w:r>
      <w:r w:rsidRPr="00234CA4">
        <w:rPr>
          <w:rFonts w:asciiTheme="majorHAnsi" w:hAnsiTheme="majorHAnsi" w:cstheme="majorHAnsi"/>
          <w:bCs/>
          <w:spacing w:val="1"/>
        </w:rPr>
        <w:t xml:space="preserve"> </w:t>
      </w:r>
      <w:proofErr w:type="spellStart"/>
      <w:r w:rsidRPr="00234CA4">
        <w:rPr>
          <w:rFonts w:asciiTheme="majorHAnsi" w:hAnsiTheme="majorHAnsi" w:cstheme="majorHAnsi"/>
          <w:bCs/>
        </w:rPr>
        <w:t>Pzp</w:t>
      </w:r>
      <w:proofErr w:type="spellEnd"/>
      <w:r w:rsidRPr="00234CA4">
        <w:rPr>
          <w:rFonts w:asciiTheme="majorHAnsi" w:hAnsiTheme="majorHAnsi" w:cstheme="majorHAnsi"/>
          <w:bCs/>
        </w:rPr>
        <w:t>;</w:t>
      </w:r>
    </w:p>
    <w:p w:rsidR="003D2EAF" w:rsidRPr="00234CA4" w:rsidRDefault="003D2EAF" w:rsidP="004A4911">
      <w:pPr>
        <w:pStyle w:val="Akapitzlist"/>
        <w:numPr>
          <w:ilvl w:val="0"/>
          <w:numId w:val="26"/>
        </w:numPr>
        <w:tabs>
          <w:tab w:val="left" w:pos="569"/>
        </w:tabs>
        <w:spacing w:before="121" w:line="276" w:lineRule="auto"/>
        <w:ind w:right="1"/>
        <w:rPr>
          <w:rFonts w:asciiTheme="majorHAnsi" w:hAnsiTheme="majorHAnsi" w:cstheme="majorHAnsi"/>
          <w:bCs/>
        </w:rPr>
      </w:pPr>
      <w:r w:rsidRPr="00234CA4">
        <w:rPr>
          <w:rFonts w:asciiTheme="majorHAnsi" w:hAnsiTheme="majorHAnsi" w:cstheme="majorHAnsi"/>
          <w:bCs/>
        </w:rPr>
        <w:t>w odniesieniu do Pani/Pana danych osobowych decyzje nie będą podejmowane w sposób zautomatyzowany, stosowanie do art. 22</w:t>
      </w:r>
      <w:r w:rsidRPr="00234CA4">
        <w:rPr>
          <w:rFonts w:asciiTheme="majorHAnsi" w:hAnsiTheme="majorHAnsi" w:cstheme="majorHAnsi"/>
          <w:bCs/>
          <w:spacing w:val="1"/>
        </w:rPr>
        <w:t xml:space="preserve"> </w:t>
      </w:r>
      <w:r w:rsidRPr="00234CA4">
        <w:rPr>
          <w:rFonts w:asciiTheme="majorHAnsi" w:hAnsiTheme="majorHAnsi" w:cstheme="majorHAnsi"/>
          <w:bCs/>
        </w:rPr>
        <w:t>RODO;</w:t>
      </w:r>
    </w:p>
    <w:p w:rsidR="003D2EAF" w:rsidRPr="00234CA4" w:rsidRDefault="003D2EAF" w:rsidP="004A4911">
      <w:pPr>
        <w:pStyle w:val="Akapitzlist"/>
        <w:numPr>
          <w:ilvl w:val="0"/>
          <w:numId w:val="26"/>
        </w:numPr>
        <w:tabs>
          <w:tab w:val="left" w:pos="568"/>
          <w:tab w:val="left" w:pos="569"/>
        </w:tabs>
        <w:spacing w:before="121" w:line="276" w:lineRule="auto"/>
        <w:ind w:right="1" w:hanging="433"/>
        <w:rPr>
          <w:rFonts w:asciiTheme="majorHAnsi" w:hAnsiTheme="majorHAnsi" w:cstheme="majorHAnsi"/>
          <w:bCs/>
        </w:rPr>
      </w:pPr>
      <w:r w:rsidRPr="00234CA4">
        <w:rPr>
          <w:rFonts w:asciiTheme="majorHAnsi" w:hAnsiTheme="majorHAnsi" w:cstheme="majorHAnsi"/>
          <w:bCs/>
        </w:rPr>
        <w:t>Posiada</w:t>
      </w:r>
      <w:r w:rsidRPr="00234CA4">
        <w:rPr>
          <w:rFonts w:asciiTheme="majorHAnsi" w:hAnsiTheme="majorHAnsi" w:cstheme="majorHAnsi"/>
          <w:bCs/>
          <w:spacing w:val="-1"/>
        </w:rPr>
        <w:t xml:space="preserve"> </w:t>
      </w:r>
      <w:r w:rsidRPr="00234CA4">
        <w:rPr>
          <w:rFonts w:asciiTheme="majorHAnsi" w:hAnsiTheme="majorHAnsi" w:cstheme="majorHAnsi"/>
          <w:bCs/>
        </w:rPr>
        <w:t>Pan/Pani:</w:t>
      </w:r>
    </w:p>
    <w:p w:rsidR="003D2EAF" w:rsidRPr="00234CA4" w:rsidRDefault="003D2EAF" w:rsidP="004A4911">
      <w:pPr>
        <w:pStyle w:val="Akapitzlist"/>
        <w:numPr>
          <w:ilvl w:val="0"/>
          <w:numId w:val="25"/>
        </w:numPr>
        <w:tabs>
          <w:tab w:val="left" w:pos="303"/>
        </w:tabs>
        <w:spacing w:before="118" w:line="276" w:lineRule="auto"/>
        <w:ind w:left="302" w:right="1" w:hanging="167"/>
        <w:rPr>
          <w:rFonts w:asciiTheme="majorHAnsi" w:hAnsiTheme="majorHAnsi" w:cstheme="majorHAnsi"/>
          <w:bCs/>
        </w:rPr>
      </w:pPr>
      <w:r w:rsidRPr="00234CA4">
        <w:rPr>
          <w:rFonts w:asciiTheme="majorHAnsi" w:hAnsiTheme="majorHAnsi" w:cstheme="majorHAnsi"/>
          <w:bCs/>
        </w:rPr>
        <w:t>na podstawie art. 15 RODO prawo dostępu do danych osobowych Pani/Pana</w:t>
      </w:r>
      <w:r w:rsidRPr="00234CA4">
        <w:rPr>
          <w:rFonts w:asciiTheme="majorHAnsi" w:hAnsiTheme="majorHAnsi" w:cstheme="majorHAnsi"/>
          <w:bCs/>
          <w:spacing w:val="-11"/>
        </w:rPr>
        <w:t xml:space="preserve"> </w:t>
      </w:r>
      <w:r w:rsidRPr="00234CA4">
        <w:rPr>
          <w:rFonts w:asciiTheme="majorHAnsi" w:hAnsiTheme="majorHAnsi" w:cstheme="majorHAnsi"/>
          <w:bCs/>
        </w:rPr>
        <w:t>dotyczących;</w:t>
      </w:r>
    </w:p>
    <w:p w:rsidR="003D2EAF" w:rsidRPr="00234CA4" w:rsidRDefault="003D2EAF" w:rsidP="004A4911">
      <w:pPr>
        <w:pStyle w:val="Akapitzlist"/>
        <w:numPr>
          <w:ilvl w:val="0"/>
          <w:numId w:val="25"/>
        </w:numPr>
        <w:tabs>
          <w:tab w:val="left" w:pos="305"/>
        </w:tabs>
        <w:spacing w:before="121" w:line="276" w:lineRule="auto"/>
        <w:ind w:right="1" w:firstLine="0"/>
        <w:rPr>
          <w:rFonts w:asciiTheme="majorHAnsi" w:hAnsiTheme="majorHAnsi" w:cstheme="majorHAnsi"/>
          <w:bCs/>
        </w:rPr>
      </w:pPr>
      <w:r w:rsidRPr="00234CA4">
        <w:rPr>
          <w:rFonts w:asciiTheme="majorHAnsi" w:hAnsiTheme="majorHAnsi" w:cstheme="majorHAnsi"/>
          <w:bCs/>
        </w:rPr>
        <w:t>na podstawie art. 16 RODO prawo do sprostowania lub uzupełnienia Pani/Pana danych osobowych, przy</w:t>
      </w:r>
      <w:r w:rsidRPr="00234CA4">
        <w:rPr>
          <w:rFonts w:asciiTheme="majorHAnsi" w:hAnsiTheme="majorHAnsi" w:cstheme="majorHAnsi"/>
          <w:bCs/>
          <w:spacing w:val="-7"/>
        </w:rPr>
        <w:t xml:space="preserve"> </w:t>
      </w:r>
      <w:r w:rsidRPr="00234CA4">
        <w:rPr>
          <w:rFonts w:asciiTheme="majorHAnsi" w:hAnsiTheme="majorHAnsi" w:cstheme="majorHAnsi"/>
          <w:bCs/>
        </w:rPr>
        <w:t>czym</w:t>
      </w:r>
      <w:r w:rsidRPr="00234CA4">
        <w:rPr>
          <w:rFonts w:asciiTheme="majorHAnsi" w:hAnsiTheme="majorHAnsi" w:cstheme="majorHAnsi"/>
          <w:bCs/>
          <w:spacing w:val="-8"/>
        </w:rPr>
        <w:t xml:space="preserve"> </w:t>
      </w:r>
      <w:r w:rsidRPr="00234CA4">
        <w:rPr>
          <w:rFonts w:asciiTheme="majorHAnsi" w:hAnsiTheme="majorHAnsi" w:cstheme="majorHAnsi"/>
          <w:bCs/>
        </w:rPr>
        <w:t>skorzystanie</w:t>
      </w:r>
      <w:r w:rsidRPr="00234CA4">
        <w:rPr>
          <w:rFonts w:asciiTheme="majorHAnsi" w:hAnsiTheme="majorHAnsi" w:cstheme="majorHAnsi"/>
          <w:bCs/>
          <w:spacing w:val="-6"/>
        </w:rPr>
        <w:t xml:space="preserve"> </w:t>
      </w:r>
      <w:r w:rsidRPr="00234CA4">
        <w:rPr>
          <w:rFonts w:asciiTheme="majorHAnsi" w:hAnsiTheme="majorHAnsi" w:cstheme="majorHAnsi"/>
          <w:bCs/>
        </w:rPr>
        <w:t>z</w:t>
      </w:r>
      <w:r w:rsidRPr="00234CA4">
        <w:rPr>
          <w:rFonts w:asciiTheme="majorHAnsi" w:hAnsiTheme="majorHAnsi" w:cstheme="majorHAnsi"/>
          <w:bCs/>
          <w:spacing w:val="-9"/>
        </w:rPr>
        <w:t xml:space="preserve"> </w:t>
      </w:r>
      <w:r w:rsidRPr="00234CA4">
        <w:rPr>
          <w:rFonts w:asciiTheme="majorHAnsi" w:hAnsiTheme="majorHAnsi" w:cstheme="majorHAnsi"/>
          <w:bCs/>
        </w:rPr>
        <w:t>prawa</w:t>
      </w:r>
      <w:r w:rsidRPr="00234CA4">
        <w:rPr>
          <w:rFonts w:asciiTheme="majorHAnsi" w:hAnsiTheme="majorHAnsi" w:cstheme="majorHAnsi"/>
          <w:bCs/>
          <w:spacing w:val="-7"/>
        </w:rPr>
        <w:t xml:space="preserve"> </w:t>
      </w:r>
      <w:r w:rsidRPr="00234CA4">
        <w:rPr>
          <w:rFonts w:asciiTheme="majorHAnsi" w:hAnsiTheme="majorHAnsi" w:cstheme="majorHAnsi"/>
          <w:bCs/>
        </w:rPr>
        <w:t>do</w:t>
      </w:r>
      <w:r w:rsidRPr="00234CA4">
        <w:rPr>
          <w:rFonts w:asciiTheme="majorHAnsi" w:hAnsiTheme="majorHAnsi" w:cstheme="majorHAnsi"/>
          <w:bCs/>
          <w:spacing w:val="-8"/>
        </w:rPr>
        <w:t xml:space="preserve"> </w:t>
      </w:r>
      <w:r w:rsidRPr="00234CA4">
        <w:rPr>
          <w:rFonts w:asciiTheme="majorHAnsi" w:hAnsiTheme="majorHAnsi" w:cstheme="majorHAnsi"/>
          <w:bCs/>
        </w:rPr>
        <w:t>sprostowania</w:t>
      </w:r>
      <w:r w:rsidRPr="00234CA4">
        <w:rPr>
          <w:rFonts w:asciiTheme="majorHAnsi" w:hAnsiTheme="majorHAnsi" w:cstheme="majorHAnsi"/>
          <w:bCs/>
          <w:spacing w:val="-6"/>
        </w:rPr>
        <w:t xml:space="preserve"> </w:t>
      </w:r>
      <w:r w:rsidRPr="00234CA4">
        <w:rPr>
          <w:rFonts w:asciiTheme="majorHAnsi" w:hAnsiTheme="majorHAnsi" w:cstheme="majorHAnsi"/>
          <w:bCs/>
        </w:rPr>
        <w:t>lub</w:t>
      </w:r>
      <w:r w:rsidRPr="00234CA4">
        <w:rPr>
          <w:rFonts w:asciiTheme="majorHAnsi" w:hAnsiTheme="majorHAnsi" w:cstheme="majorHAnsi"/>
          <w:bCs/>
          <w:spacing w:val="-8"/>
        </w:rPr>
        <w:t xml:space="preserve"> </w:t>
      </w:r>
      <w:r w:rsidRPr="00234CA4">
        <w:rPr>
          <w:rFonts w:asciiTheme="majorHAnsi" w:hAnsiTheme="majorHAnsi" w:cstheme="majorHAnsi"/>
          <w:bCs/>
        </w:rPr>
        <w:t>uzupełnienia</w:t>
      </w:r>
      <w:r w:rsidRPr="00234CA4">
        <w:rPr>
          <w:rFonts w:asciiTheme="majorHAnsi" w:hAnsiTheme="majorHAnsi" w:cstheme="majorHAnsi"/>
          <w:bCs/>
          <w:spacing w:val="-7"/>
        </w:rPr>
        <w:t xml:space="preserve"> </w:t>
      </w:r>
      <w:r w:rsidRPr="00234CA4">
        <w:rPr>
          <w:rFonts w:asciiTheme="majorHAnsi" w:hAnsiTheme="majorHAnsi" w:cstheme="majorHAnsi"/>
          <w:bCs/>
        </w:rPr>
        <w:t>nie</w:t>
      </w:r>
      <w:r w:rsidRPr="00234CA4">
        <w:rPr>
          <w:rFonts w:asciiTheme="majorHAnsi" w:hAnsiTheme="majorHAnsi" w:cstheme="majorHAnsi"/>
          <w:bCs/>
          <w:spacing w:val="-8"/>
        </w:rPr>
        <w:t xml:space="preserve"> </w:t>
      </w:r>
      <w:r w:rsidRPr="00234CA4">
        <w:rPr>
          <w:rFonts w:asciiTheme="majorHAnsi" w:hAnsiTheme="majorHAnsi" w:cstheme="majorHAnsi"/>
          <w:bCs/>
        </w:rPr>
        <w:t>może</w:t>
      </w:r>
      <w:r w:rsidRPr="00234CA4">
        <w:rPr>
          <w:rFonts w:asciiTheme="majorHAnsi" w:hAnsiTheme="majorHAnsi" w:cstheme="majorHAnsi"/>
          <w:bCs/>
          <w:spacing w:val="-7"/>
        </w:rPr>
        <w:t xml:space="preserve"> </w:t>
      </w:r>
      <w:r w:rsidRPr="00234CA4">
        <w:rPr>
          <w:rFonts w:asciiTheme="majorHAnsi" w:hAnsiTheme="majorHAnsi" w:cstheme="majorHAnsi"/>
          <w:bCs/>
        </w:rPr>
        <w:t>skutkować</w:t>
      </w:r>
      <w:r w:rsidRPr="00234CA4">
        <w:rPr>
          <w:rFonts w:asciiTheme="majorHAnsi" w:hAnsiTheme="majorHAnsi" w:cstheme="majorHAnsi"/>
          <w:bCs/>
          <w:spacing w:val="-9"/>
        </w:rPr>
        <w:t xml:space="preserve"> </w:t>
      </w:r>
      <w:r w:rsidRPr="00234CA4">
        <w:rPr>
          <w:rFonts w:asciiTheme="majorHAnsi" w:hAnsiTheme="majorHAnsi" w:cstheme="majorHAnsi"/>
          <w:bCs/>
        </w:rPr>
        <w:t>zmianą</w:t>
      </w:r>
      <w:r w:rsidRPr="00234CA4">
        <w:rPr>
          <w:rFonts w:asciiTheme="majorHAnsi" w:hAnsiTheme="majorHAnsi" w:cstheme="majorHAnsi"/>
          <w:bCs/>
          <w:spacing w:val="-9"/>
        </w:rPr>
        <w:t xml:space="preserve"> </w:t>
      </w:r>
      <w:r w:rsidRPr="00234CA4">
        <w:rPr>
          <w:rFonts w:asciiTheme="majorHAnsi" w:hAnsiTheme="majorHAnsi" w:cstheme="majorHAnsi"/>
          <w:bCs/>
        </w:rPr>
        <w:t xml:space="preserve">wyniku postępowania o udzielenie zamówienia publicznego ani zmianą postanowień umowy w zakresie nie- zgodnym z ustawą </w:t>
      </w:r>
      <w:proofErr w:type="spellStart"/>
      <w:r w:rsidRPr="00234CA4">
        <w:rPr>
          <w:rFonts w:asciiTheme="majorHAnsi" w:hAnsiTheme="majorHAnsi" w:cstheme="majorHAnsi"/>
          <w:bCs/>
        </w:rPr>
        <w:t>Pzp</w:t>
      </w:r>
      <w:proofErr w:type="spellEnd"/>
      <w:r w:rsidRPr="00234CA4">
        <w:rPr>
          <w:rFonts w:asciiTheme="majorHAnsi" w:hAnsiTheme="majorHAnsi" w:cstheme="majorHAnsi"/>
          <w:bCs/>
        </w:rPr>
        <w:t xml:space="preserve"> oraz nie może naruszać integralności protokołu oraz jego</w:t>
      </w:r>
      <w:r w:rsidRPr="00234CA4">
        <w:rPr>
          <w:rFonts w:asciiTheme="majorHAnsi" w:hAnsiTheme="majorHAnsi" w:cstheme="majorHAnsi"/>
          <w:bCs/>
          <w:spacing w:val="-24"/>
        </w:rPr>
        <w:t xml:space="preserve"> </w:t>
      </w:r>
      <w:r w:rsidRPr="00234CA4">
        <w:rPr>
          <w:rFonts w:asciiTheme="majorHAnsi" w:hAnsiTheme="majorHAnsi" w:cstheme="majorHAnsi"/>
          <w:bCs/>
        </w:rPr>
        <w:t>załączników.</w:t>
      </w:r>
    </w:p>
    <w:p w:rsidR="003D2EAF" w:rsidRPr="00234CA4" w:rsidRDefault="003D2EAF" w:rsidP="004A4911">
      <w:pPr>
        <w:pStyle w:val="Akapitzlist"/>
        <w:numPr>
          <w:ilvl w:val="0"/>
          <w:numId w:val="25"/>
        </w:numPr>
        <w:tabs>
          <w:tab w:val="left" w:pos="322"/>
        </w:tabs>
        <w:spacing w:before="119" w:line="276" w:lineRule="auto"/>
        <w:ind w:right="1" w:firstLine="0"/>
        <w:rPr>
          <w:rFonts w:asciiTheme="majorHAnsi" w:hAnsiTheme="majorHAnsi" w:cstheme="majorHAnsi"/>
          <w:bCs/>
        </w:rPr>
      </w:pPr>
      <w:r w:rsidRPr="00234CA4">
        <w:rPr>
          <w:rFonts w:asciiTheme="majorHAnsi" w:hAnsiTheme="majorHAnsi" w:cstheme="majorHAnsi"/>
          <w:bCs/>
        </w:rPr>
        <w:t>na podstawie art. 18 RODO prawo żądania od administratora ograniczenia przetwarzania danych osobowych</w:t>
      </w:r>
      <w:r w:rsidRPr="00234CA4">
        <w:rPr>
          <w:rFonts w:asciiTheme="majorHAnsi" w:hAnsiTheme="majorHAnsi" w:cstheme="majorHAnsi"/>
          <w:bCs/>
          <w:spacing w:val="-7"/>
        </w:rPr>
        <w:t xml:space="preserve"> </w:t>
      </w:r>
      <w:r w:rsidRPr="00234CA4">
        <w:rPr>
          <w:rFonts w:asciiTheme="majorHAnsi" w:hAnsiTheme="majorHAnsi" w:cstheme="majorHAnsi"/>
          <w:bCs/>
        </w:rPr>
        <w:t>z</w:t>
      </w:r>
      <w:r w:rsidRPr="00234CA4">
        <w:rPr>
          <w:rFonts w:asciiTheme="majorHAnsi" w:hAnsiTheme="majorHAnsi" w:cstheme="majorHAnsi"/>
          <w:bCs/>
          <w:spacing w:val="-5"/>
        </w:rPr>
        <w:t xml:space="preserve"> </w:t>
      </w:r>
      <w:r w:rsidRPr="00234CA4">
        <w:rPr>
          <w:rFonts w:asciiTheme="majorHAnsi" w:hAnsiTheme="majorHAnsi" w:cstheme="majorHAnsi"/>
          <w:bCs/>
        </w:rPr>
        <w:t>zastrzeżeniem</w:t>
      </w:r>
      <w:r w:rsidRPr="00234CA4">
        <w:rPr>
          <w:rFonts w:asciiTheme="majorHAnsi" w:hAnsiTheme="majorHAnsi" w:cstheme="majorHAnsi"/>
          <w:bCs/>
          <w:spacing w:val="-6"/>
        </w:rPr>
        <w:t xml:space="preserve"> </w:t>
      </w:r>
      <w:r w:rsidRPr="00234CA4">
        <w:rPr>
          <w:rFonts w:asciiTheme="majorHAnsi" w:hAnsiTheme="majorHAnsi" w:cstheme="majorHAnsi"/>
          <w:bCs/>
        </w:rPr>
        <w:t>przypadków,</w:t>
      </w:r>
      <w:r w:rsidRPr="00234CA4">
        <w:rPr>
          <w:rFonts w:asciiTheme="majorHAnsi" w:hAnsiTheme="majorHAnsi" w:cstheme="majorHAnsi"/>
          <w:bCs/>
          <w:spacing w:val="-5"/>
        </w:rPr>
        <w:t xml:space="preserve"> </w:t>
      </w:r>
      <w:r w:rsidRPr="00234CA4">
        <w:rPr>
          <w:rFonts w:asciiTheme="majorHAnsi" w:hAnsiTheme="majorHAnsi" w:cstheme="majorHAnsi"/>
          <w:bCs/>
        </w:rPr>
        <w:t>o</w:t>
      </w:r>
      <w:r w:rsidRPr="00234CA4">
        <w:rPr>
          <w:rFonts w:asciiTheme="majorHAnsi" w:hAnsiTheme="majorHAnsi" w:cstheme="majorHAnsi"/>
          <w:bCs/>
          <w:spacing w:val="-5"/>
        </w:rPr>
        <w:t xml:space="preserve"> </w:t>
      </w:r>
      <w:r w:rsidRPr="00234CA4">
        <w:rPr>
          <w:rFonts w:asciiTheme="majorHAnsi" w:hAnsiTheme="majorHAnsi" w:cstheme="majorHAnsi"/>
          <w:bCs/>
        </w:rPr>
        <w:t>których</w:t>
      </w:r>
      <w:r w:rsidRPr="00234CA4">
        <w:rPr>
          <w:rFonts w:asciiTheme="majorHAnsi" w:hAnsiTheme="majorHAnsi" w:cstheme="majorHAnsi"/>
          <w:bCs/>
          <w:spacing w:val="-3"/>
        </w:rPr>
        <w:t xml:space="preserve"> </w:t>
      </w:r>
      <w:r w:rsidRPr="00234CA4">
        <w:rPr>
          <w:rFonts w:asciiTheme="majorHAnsi" w:hAnsiTheme="majorHAnsi" w:cstheme="majorHAnsi"/>
          <w:bCs/>
        </w:rPr>
        <w:t>mowa</w:t>
      </w:r>
      <w:r w:rsidRPr="00234CA4">
        <w:rPr>
          <w:rFonts w:asciiTheme="majorHAnsi" w:hAnsiTheme="majorHAnsi" w:cstheme="majorHAnsi"/>
          <w:bCs/>
          <w:spacing w:val="-4"/>
        </w:rPr>
        <w:t xml:space="preserve"> </w:t>
      </w:r>
      <w:r w:rsidRPr="00234CA4">
        <w:rPr>
          <w:rFonts w:asciiTheme="majorHAnsi" w:hAnsiTheme="majorHAnsi" w:cstheme="majorHAnsi"/>
          <w:bCs/>
        </w:rPr>
        <w:t>w</w:t>
      </w:r>
      <w:r w:rsidRPr="00234CA4">
        <w:rPr>
          <w:rFonts w:asciiTheme="majorHAnsi" w:hAnsiTheme="majorHAnsi" w:cstheme="majorHAnsi"/>
          <w:bCs/>
          <w:spacing w:val="-7"/>
        </w:rPr>
        <w:t xml:space="preserve"> </w:t>
      </w:r>
      <w:r w:rsidRPr="00234CA4">
        <w:rPr>
          <w:rFonts w:asciiTheme="majorHAnsi" w:hAnsiTheme="majorHAnsi" w:cstheme="majorHAnsi"/>
          <w:bCs/>
        </w:rPr>
        <w:t>art.</w:t>
      </w:r>
      <w:r w:rsidRPr="00234CA4">
        <w:rPr>
          <w:rFonts w:asciiTheme="majorHAnsi" w:hAnsiTheme="majorHAnsi" w:cstheme="majorHAnsi"/>
          <w:bCs/>
          <w:spacing w:val="-4"/>
        </w:rPr>
        <w:t xml:space="preserve"> </w:t>
      </w:r>
      <w:r w:rsidRPr="00234CA4">
        <w:rPr>
          <w:rFonts w:asciiTheme="majorHAnsi" w:hAnsiTheme="majorHAnsi" w:cstheme="majorHAnsi"/>
          <w:bCs/>
        </w:rPr>
        <w:t>18</w:t>
      </w:r>
      <w:r w:rsidRPr="00234CA4">
        <w:rPr>
          <w:rFonts w:asciiTheme="majorHAnsi" w:hAnsiTheme="majorHAnsi" w:cstheme="majorHAnsi"/>
          <w:bCs/>
          <w:spacing w:val="-5"/>
        </w:rPr>
        <w:t xml:space="preserve"> </w:t>
      </w:r>
      <w:r w:rsidRPr="00234CA4">
        <w:rPr>
          <w:rFonts w:asciiTheme="majorHAnsi" w:hAnsiTheme="majorHAnsi" w:cstheme="majorHAnsi"/>
          <w:bCs/>
        </w:rPr>
        <w:t>ust.</w:t>
      </w:r>
      <w:r w:rsidRPr="00234CA4">
        <w:rPr>
          <w:rFonts w:asciiTheme="majorHAnsi" w:hAnsiTheme="majorHAnsi" w:cstheme="majorHAnsi"/>
          <w:bCs/>
          <w:spacing w:val="-5"/>
        </w:rPr>
        <w:t xml:space="preserve"> </w:t>
      </w:r>
      <w:r w:rsidRPr="00234CA4">
        <w:rPr>
          <w:rFonts w:asciiTheme="majorHAnsi" w:hAnsiTheme="majorHAnsi" w:cstheme="majorHAnsi"/>
          <w:bCs/>
        </w:rPr>
        <w:t>2</w:t>
      </w:r>
      <w:r w:rsidRPr="00234CA4">
        <w:rPr>
          <w:rFonts w:asciiTheme="majorHAnsi" w:hAnsiTheme="majorHAnsi" w:cstheme="majorHAnsi"/>
          <w:bCs/>
          <w:spacing w:val="-5"/>
        </w:rPr>
        <w:t xml:space="preserve"> </w:t>
      </w:r>
      <w:r w:rsidRPr="00234CA4">
        <w:rPr>
          <w:rFonts w:asciiTheme="majorHAnsi" w:hAnsiTheme="majorHAnsi" w:cstheme="majorHAnsi"/>
          <w:bCs/>
        </w:rPr>
        <w:t>RODO,</w:t>
      </w:r>
      <w:r w:rsidRPr="00234CA4">
        <w:rPr>
          <w:rFonts w:asciiTheme="majorHAnsi" w:hAnsiTheme="majorHAnsi" w:cstheme="majorHAnsi"/>
          <w:bCs/>
          <w:spacing w:val="-5"/>
        </w:rPr>
        <w:t xml:space="preserve"> </w:t>
      </w:r>
      <w:r w:rsidRPr="00234CA4">
        <w:rPr>
          <w:rFonts w:asciiTheme="majorHAnsi" w:hAnsiTheme="majorHAnsi" w:cstheme="majorHAnsi"/>
          <w:bCs/>
        </w:rPr>
        <w:t>przy</w:t>
      </w:r>
      <w:r w:rsidRPr="00234CA4">
        <w:rPr>
          <w:rFonts w:asciiTheme="majorHAnsi" w:hAnsiTheme="majorHAnsi" w:cstheme="majorHAnsi"/>
          <w:bCs/>
          <w:spacing w:val="-4"/>
        </w:rPr>
        <w:t xml:space="preserve"> </w:t>
      </w:r>
      <w:r w:rsidRPr="00234CA4">
        <w:rPr>
          <w:rFonts w:asciiTheme="majorHAnsi" w:hAnsiTheme="majorHAnsi" w:cstheme="majorHAnsi"/>
          <w:bCs/>
        </w:rPr>
        <w:t>czym</w:t>
      </w:r>
      <w:r w:rsidRPr="00234CA4">
        <w:rPr>
          <w:rFonts w:asciiTheme="majorHAnsi" w:hAnsiTheme="majorHAnsi" w:cstheme="majorHAnsi"/>
          <w:bCs/>
          <w:spacing w:val="-4"/>
        </w:rPr>
        <w:t xml:space="preserve"> </w:t>
      </w:r>
      <w:r w:rsidRPr="00234CA4">
        <w:rPr>
          <w:rFonts w:asciiTheme="majorHAnsi" w:hAnsiTheme="majorHAnsi" w:cstheme="majorHAnsi"/>
          <w:bCs/>
        </w:rPr>
        <w:t>prawo</w:t>
      </w:r>
      <w:r w:rsidRPr="00234CA4">
        <w:rPr>
          <w:rFonts w:asciiTheme="majorHAnsi" w:hAnsiTheme="majorHAnsi" w:cstheme="majorHAnsi"/>
          <w:bCs/>
          <w:spacing w:val="-4"/>
        </w:rPr>
        <w:t xml:space="preserve"> </w:t>
      </w:r>
      <w:r w:rsidRPr="00234CA4">
        <w:rPr>
          <w:rFonts w:asciiTheme="majorHAnsi" w:hAnsiTheme="majorHAnsi" w:cstheme="majorHAnsi"/>
          <w:bCs/>
        </w:rPr>
        <w:t xml:space="preserve">do ograniczenia przetwarzania nie ma zastosowania w odniesieniu do przechowywania, w celu zapewnienia korzystania ze środków ochrony prawnej lub w celu ochrony praw innej osoby </w:t>
      </w:r>
      <w:r w:rsidRPr="00234CA4">
        <w:rPr>
          <w:rFonts w:asciiTheme="majorHAnsi" w:hAnsiTheme="majorHAnsi" w:cstheme="majorHAnsi"/>
          <w:bCs/>
        </w:rPr>
        <w:lastRenderedPageBreak/>
        <w:t>fizycznej lub prawnej,</w:t>
      </w:r>
      <w:r w:rsidRPr="00234CA4">
        <w:rPr>
          <w:rFonts w:asciiTheme="majorHAnsi" w:hAnsiTheme="majorHAnsi" w:cstheme="majorHAnsi"/>
          <w:bCs/>
          <w:spacing w:val="-12"/>
        </w:rPr>
        <w:t xml:space="preserve"> </w:t>
      </w:r>
      <w:r w:rsidRPr="00234CA4">
        <w:rPr>
          <w:rFonts w:asciiTheme="majorHAnsi" w:hAnsiTheme="majorHAnsi" w:cstheme="majorHAnsi"/>
          <w:bCs/>
        </w:rPr>
        <w:t>lub</w:t>
      </w:r>
      <w:r w:rsidRPr="00234CA4">
        <w:rPr>
          <w:rFonts w:asciiTheme="majorHAnsi" w:hAnsiTheme="majorHAnsi" w:cstheme="majorHAnsi"/>
          <w:bCs/>
          <w:spacing w:val="-11"/>
        </w:rPr>
        <w:t xml:space="preserve"> </w:t>
      </w:r>
      <w:r w:rsidRPr="00234CA4">
        <w:rPr>
          <w:rFonts w:asciiTheme="majorHAnsi" w:hAnsiTheme="majorHAnsi" w:cstheme="majorHAnsi"/>
          <w:bCs/>
        </w:rPr>
        <w:t>z</w:t>
      </w:r>
      <w:r w:rsidRPr="00234CA4">
        <w:rPr>
          <w:rFonts w:asciiTheme="majorHAnsi" w:hAnsiTheme="majorHAnsi" w:cstheme="majorHAnsi"/>
          <w:bCs/>
          <w:spacing w:val="-12"/>
        </w:rPr>
        <w:t xml:space="preserve"> </w:t>
      </w:r>
      <w:r w:rsidRPr="00234CA4">
        <w:rPr>
          <w:rFonts w:asciiTheme="majorHAnsi" w:hAnsiTheme="majorHAnsi" w:cstheme="majorHAnsi"/>
          <w:bCs/>
        </w:rPr>
        <w:t>uwagi</w:t>
      </w:r>
      <w:r w:rsidRPr="00234CA4">
        <w:rPr>
          <w:rFonts w:asciiTheme="majorHAnsi" w:hAnsiTheme="majorHAnsi" w:cstheme="majorHAnsi"/>
          <w:bCs/>
          <w:spacing w:val="-11"/>
        </w:rPr>
        <w:t xml:space="preserve"> </w:t>
      </w:r>
      <w:r w:rsidRPr="00234CA4">
        <w:rPr>
          <w:rFonts w:asciiTheme="majorHAnsi" w:hAnsiTheme="majorHAnsi" w:cstheme="majorHAnsi"/>
          <w:bCs/>
        </w:rPr>
        <w:t>na</w:t>
      </w:r>
      <w:r w:rsidRPr="00234CA4">
        <w:rPr>
          <w:rFonts w:asciiTheme="majorHAnsi" w:hAnsiTheme="majorHAnsi" w:cstheme="majorHAnsi"/>
          <w:bCs/>
          <w:spacing w:val="-12"/>
        </w:rPr>
        <w:t xml:space="preserve"> </w:t>
      </w:r>
      <w:r w:rsidRPr="00234CA4">
        <w:rPr>
          <w:rFonts w:asciiTheme="majorHAnsi" w:hAnsiTheme="majorHAnsi" w:cstheme="majorHAnsi"/>
          <w:bCs/>
        </w:rPr>
        <w:t>ważne</w:t>
      </w:r>
      <w:r w:rsidRPr="00234CA4">
        <w:rPr>
          <w:rFonts w:asciiTheme="majorHAnsi" w:hAnsiTheme="majorHAnsi" w:cstheme="majorHAnsi"/>
          <w:bCs/>
          <w:spacing w:val="-14"/>
        </w:rPr>
        <w:t xml:space="preserve"> </w:t>
      </w:r>
      <w:r w:rsidRPr="00234CA4">
        <w:rPr>
          <w:rFonts w:asciiTheme="majorHAnsi" w:hAnsiTheme="majorHAnsi" w:cstheme="majorHAnsi"/>
          <w:bCs/>
        </w:rPr>
        <w:t>względy</w:t>
      </w:r>
      <w:r w:rsidRPr="00234CA4">
        <w:rPr>
          <w:rFonts w:asciiTheme="majorHAnsi" w:hAnsiTheme="majorHAnsi" w:cstheme="majorHAnsi"/>
          <w:bCs/>
          <w:spacing w:val="-12"/>
        </w:rPr>
        <w:t xml:space="preserve"> </w:t>
      </w:r>
      <w:r w:rsidRPr="00234CA4">
        <w:rPr>
          <w:rFonts w:asciiTheme="majorHAnsi" w:hAnsiTheme="majorHAnsi" w:cstheme="majorHAnsi"/>
          <w:bCs/>
        </w:rPr>
        <w:t>interesu</w:t>
      </w:r>
      <w:r w:rsidRPr="00234CA4">
        <w:rPr>
          <w:rFonts w:asciiTheme="majorHAnsi" w:hAnsiTheme="majorHAnsi" w:cstheme="majorHAnsi"/>
          <w:bCs/>
          <w:spacing w:val="-12"/>
        </w:rPr>
        <w:t xml:space="preserve"> </w:t>
      </w:r>
      <w:r w:rsidRPr="00234CA4">
        <w:rPr>
          <w:rFonts w:asciiTheme="majorHAnsi" w:hAnsiTheme="majorHAnsi" w:cstheme="majorHAnsi"/>
          <w:bCs/>
        </w:rPr>
        <w:t>publicznego</w:t>
      </w:r>
      <w:r w:rsidRPr="00234CA4">
        <w:rPr>
          <w:rFonts w:asciiTheme="majorHAnsi" w:hAnsiTheme="majorHAnsi" w:cstheme="majorHAnsi"/>
          <w:bCs/>
          <w:spacing w:val="-14"/>
        </w:rPr>
        <w:t xml:space="preserve"> </w:t>
      </w:r>
      <w:r w:rsidRPr="00234CA4">
        <w:rPr>
          <w:rFonts w:asciiTheme="majorHAnsi" w:hAnsiTheme="majorHAnsi" w:cstheme="majorHAnsi"/>
          <w:bCs/>
        </w:rPr>
        <w:t>Unii</w:t>
      </w:r>
      <w:r w:rsidRPr="00234CA4">
        <w:rPr>
          <w:rFonts w:asciiTheme="majorHAnsi" w:hAnsiTheme="majorHAnsi" w:cstheme="majorHAnsi"/>
          <w:bCs/>
          <w:spacing w:val="-9"/>
        </w:rPr>
        <w:t xml:space="preserve"> </w:t>
      </w:r>
      <w:r w:rsidRPr="00234CA4">
        <w:rPr>
          <w:rFonts w:asciiTheme="majorHAnsi" w:hAnsiTheme="majorHAnsi" w:cstheme="majorHAnsi"/>
          <w:bCs/>
        </w:rPr>
        <w:t>Europejskiej</w:t>
      </w:r>
      <w:r w:rsidRPr="00234CA4">
        <w:rPr>
          <w:rFonts w:asciiTheme="majorHAnsi" w:hAnsiTheme="majorHAnsi" w:cstheme="majorHAnsi"/>
          <w:bCs/>
          <w:spacing w:val="-13"/>
        </w:rPr>
        <w:t xml:space="preserve"> </w:t>
      </w:r>
      <w:r w:rsidRPr="00234CA4">
        <w:rPr>
          <w:rFonts w:asciiTheme="majorHAnsi" w:hAnsiTheme="majorHAnsi" w:cstheme="majorHAnsi"/>
          <w:bCs/>
        </w:rPr>
        <w:t>lub</w:t>
      </w:r>
      <w:r w:rsidRPr="00234CA4">
        <w:rPr>
          <w:rFonts w:asciiTheme="majorHAnsi" w:hAnsiTheme="majorHAnsi" w:cstheme="majorHAnsi"/>
          <w:bCs/>
          <w:spacing w:val="-14"/>
        </w:rPr>
        <w:t xml:space="preserve"> </w:t>
      </w:r>
      <w:r w:rsidRPr="00234CA4">
        <w:rPr>
          <w:rFonts w:asciiTheme="majorHAnsi" w:hAnsiTheme="majorHAnsi" w:cstheme="majorHAnsi"/>
          <w:bCs/>
        </w:rPr>
        <w:t>państwa</w:t>
      </w:r>
      <w:r w:rsidRPr="00234CA4">
        <w:rPr>
          <w:rFonts w:asciiTheme="majorHAnsi" w:hAnsiTheme="majorHAnsi" w:cstheme="majorHAnsi"/>
          <w:bCs/>
          <w:spacing w:val="-11"/>
        </w:rPr>
        <w:t xml:space="preserve"> </w:t>
      </w:r>
      <w:r w:rsidRPr="00234CA4">
        <w:rPr>
          <w:rFonts w:asciiTheme="majorHAnsi" w:hAnsiTheme="majorHAnsi" w:cstheme="majorHAnsi"/>
          <w:bCs/>
        </w:rPr>
        <w:t>członkowskiego,</w:t>
      </w:r>
      <w:r w:rsidRPr="00234CA4">
        <w:rPr>
          <w:rFonts w:asciiTheme="majorHAnsi" w:hAnsiTheme="majorHAnsi" w:cstheme="majorHAnsi"/>
          <w:bCs/>
          <w:spacing w:val="-6"/>
        </w:rPr>
        <w:t xml:space="preserve"> </w:t>
      </w:r>
      <w:r w:rsidRPr="00234CA4">
        <w:rPr>
          <w:rFonts w:asciiTheme="majorHAnsi" w:hAnsiTheme="majorHAnsi" w:cstheme="majorHAnsi"/>
          <w:bCs/>
        </w:rPr>
        <w:t>a</w:t>
      </w:r>
      <w:r w:rsidRPr="00234CA4">
        <w:rPr>
          <w:rFonts w:asciiTheme="majorHAnsi" w:hAnsiTheme="majorHAnsi" w:cstheme="majorHAnsi"/>
          <w:bCs/>
          <w:spacing w:val="-6"/>
        </w:rPr>
        <w:t xml:space="preserve"> </w:t>
      </w:r>
      <w:r w:rsidRPr="00234CA4">
        <w:rPr>
          <w:rFonts w:asciiTheme="majorHAnsi" w:hAnsiTheme="majorHAnsi" w:cstheme="majorHAnsi"/>
          <w:bCs/>
        </w:rPr>
        <w:t>także</w:t>
      </w:r>
      <w:r w:rsidRPr="00234CA4">
        <w:rPr>
          <w:rFonts w:asciiTheme="majorHAnsi" w:hAnsiTheme="majorHAnsi" w:cstheme="majorHAnsi"/>
          <w:bCs/>
          <w:spacing w:val="-8"/>
        </w:rPr>
        <w:t xml:space="preserve"> </w:t>
      </w:r>
      <w:r w:rsidRPr="00234CA4">
        <w:rPr>
          <w:rFonts w:asciiTheme="majorHAnsi" w:hAnsiTheme="majorHAnsi" w:cstheme="majorHAnsi"/>
          <w:bCs/>
        </w:rPr>
        <w:t>nie</w:t>
      </w:r>
      <w:r w:rsidRPr="00234CA4">
        <w:rPr>
          <w:rFonts w:asciiTheme="majorHAnsi" w:hAnsiTheme="majorHAnsi" w:cstheme="majorHAnsi"/>
          <w:bCs/>
          <w:spacing w:val="-8"/>
        </w:rPr>
        <w:t xml:space="preserve"> </w:t>
      </w:r>
      <w:r w:rsidRPr="00234CA4">
        <w:rPr>
          <w:rFonts w:asciiTheme="majorHAnsi" w:hAnsiTheme="majorHAnsi" w:cstheme="majorHAnsi"/>
          <w:bCs/>
        </w:rPr>
        <w:t>ogranicza</w:t>
      </w:r>
      <w:r w:rsidRPr="00234CA4">
        <w:rPr>
          <w:rFonts w:asciiTheme="majorHAnsi" w:hAnsiTheme="majorHAnsi" w:cstheme="majorHAnsi"/>
          <w:bCs/>
          <w:spacing w:val="-5"/>
        </w:rPr>
        <w:t xml:space="preserve"> </w:t>
      </w:r>
      <w:r w:rsidRPr="00234CA4">
        <w:rPr>
          <w:rFonts w:asciiTheme="majorHAnsi" w:hAnsiTheme="majorHAnsi" w:cstheme="majorHAnsi"/>
          <w:bCs/>
        </w:rPr>
        <w:t>przetwarzania</w:t>
      </w:r>
      <w:r w:rsidRPr="00234CA4">
        <w:rPr>
          <w:rFonts w:asciiTheme="majorHAnsi" w:hAnsiTheme="majorHAnsi" w:cstheme="majorHAnsi"/>
          <w:bCs/>
          <w:spacing w:val="-5"/>
        </w:rPr>
        <w:t xml:space="preserve"> </w:t>
      </w:r>
      <w:r w:rsidRPr="00234CA4">
        <w:rPr>
          <w:rFonts w:asciiTheme="majorHAnsi" w:hAnsiTheme="majorHAnsi" w:cstheme="majorHAnsi"/>
          <w:bCs/>
        </w:rPr>
        <w:t>danych</w:t>
      </w:r>
      <w:r w:rsidRPr="00234CA4">
        <w:rPr>
          <w:rFonts w:asciiTheme="majorHAnsi" w:hAnsiTheme="majorHAnsi" w:cstheme="majorHAnsi"/>
          <w:bCs/>
          <w:spacing w:val="-7"/>
        </w:rPr>
        <w:t xml:space="preserve"> </w:t>
      </w:r>
      <w:r w:rsidRPr="00234CA4">
        <w:rPr>
          <w:rFonts w:asciiTheme="majorHAnsi" w:hAnsiTheme="majorHAnsi" w:cstheme="majorHAnsi"/>
          <w:bCs/>
        </w:rPr>
        <w:t>osobowych</w:t>
      </w:r>
      <w:r w:rsidRPr="00234CA4">
        <w:rPr>
          <w:rFonts w:asciiTheme="majorHAnsi" w:hAnsiTheme="majorHAnsi" w:cstheme="majorHAnsi"/>
          <w:bCs/>
          <w:spacing w:val="-7"/>
        </w:rPr>
        <w:t xml:space="preserve"> </w:t>
      </w:r>
      <w:r w:rsidRPr="00234CA4">
        <w:rPr>
          <w:rFonts w:asciiTheme="majorHAnsi" w:hAnsiTheme="majorHAnsi" w:cstheme="majorHAnsi"/>
          <w:bCs/>
        </w:rPr>
        <w:t>do</w:t>
      </w:r>
      <w:r w:rsidRPr="00234CA4">
        <w:rPr>
          <w:rFonts w:asciiTheme="majorHAnsi" w:hAnsiTheme="majorHAnsi" w:cstheme="majorHAnsi"/>
          <w:bCs/>
          <w:spacing w:val="-7"/>
        </w:rPr>
        <w:t xml:space="preserve"> </w:t>
      </w:r>
      <w:r w:rsidRPr="00234CA4">
        <w:rPr>
          <w:rFonts w:asciiTheme="majorHAnsi" w:hAnsiTheme="majorHAnsi" w:cstheme="majorHAnsi"/>
          <w:bCs/>
        </w:rPr>
        <w:t>czasu</w:t>
      </w:r>
      <w:r w:rsidRPr="00234CA4">
        <w:rPr>
          <w:rFonts w:asciiTheme="majorHAnsi" w:hAnsiTheme="majorHAnsi" w:cstheme="majorHAnsi"/>
          <w:bCs/>
          <w:spacing w:val="-7"/>
        </w:rPr>
        <w:t xml:space="preserve"> </w:t>
      </w:r>
      <w:r w:rsidRPr="00234CA4">
        <w:rPr>
          <w:rFonts w:asciiTheme="majorHAnsi" w:hAnsiTheme="majorHAnsi" w:cstheme="majorHAnsi"/>
          <w:bCs/>
        </w:rPr>
        <w:t>zakończenia</w:t>
      </w:r>
      <w:r w:rsidRPr="00234CA4">
        <w:rPr>
          <w:rFonts w:asciiTheme="majorHAnsi" w:hAnsiTheme="majorHAnsi" w:cstheme="majorHAnsi"/>
          <w:bCs/>
          <w:spacing w:val="-6"/>
        </w:rPr>
        <w:t xml:space="preserve"> </w:t>
      </w:r>
      <w:r w:rsidRPr="00234CA4">
        <w:rPr>
          <w:rFonts w:asciiTheme="majorHAnsi" w:hAnsiTheme="majorHAnsi" w:cstheme="majorHAnsi"/>
          <w:bCs/>
        </w:rPr>
        <w:t>postępowania</w:t>
      </w:r>
      <w:r w:rsidRPr="00234CA4">
        <w:rPr>
          <w:rFonts w:asciiTheme="majorHAnsi" w:hAnsiTheme="majorHAnsi" w:cstheme="majorHAnsi"/>
          <w:bCs/>
          <w:spacing w:val="-5"/>
        </w:rPr>
        <w:t xml:space="preserve"> </w:t>
      </w:r>
      <w:r w:rsidRPr="00234CA4">
        <w:rPr>
          <w:rFonts w:asciiTheme="majorHAnsi" w:hAnsiTheme="majorHAnsi" w:cstheme="majorHAnsi"/>
          <w:bCs/>
        </w:rPr>
        <w:t>o udzielenie</w:t>
      </w:r>
      <w:r w:rsidRPr="00234CA4">
        <w:rPr>
          <w:rFonts w:asciiTheme="majorHAnsi" w:hAnsiTheme="majorHAnsi" w:cstheme="majorHAnsi"/>
          <w:bCs/>
          <w:spacing w:val="-1"/>
        </w:rPr>
        <w:t xml:space="preserve"> </w:t>
      </w:r>
      <w:r w:rsidRPr="00234CA4">
        <w:rPr>
          <w:rFonts w:asciiTheme="majorHAnsi" w:hAnsiTheme="majorHAnsi" w:cstheme="majorHAnsi"/>
          <w:bCs/>
        </w:rPr>
        <w:t>zamówienia.</w:t>
      </w:r>
    </w:p>
    <w:p w:rsidR="003D2EAF" w:rsidRPr="00234CA4" w:rsidRDefault="003D2EAF" w:rsidP="004A4911">
      <w:pPr>
        <w:pStyle w:val="Akapitzlist"/>
        <w:numPr>
          <w:ilvl w:val="0"/>
          <w:numId w:val="25"/>
        </w:numPr>
        <w:tabs>
          <w:tab w:val="left" w:pos="307"/>
        </w:tabs>
        <w:spacing w:line="276" w:lineRule="auto"/>
        <w:ind w:right="1" w:firstLine="0"/>
        <w:rPr>
          <w:rFonts w:asciiTheme="majorHAnsi" w:hAnsiTheme="majorHAnsi" w:cstheme="majorHAnsi"/>
          <w:bCs/>
        </w:rPr>
      </w:pPr>
      <w:r w:rsidRPr="00234CA4">
        <w:rPr>
          <w:rFonts w:asciiTheme="majorHAnsi" w:hAnsiTheme="majorHAnsi" w:cstheme="majorHAnsi"/>
          <w:bCs/>
        </w:rPr>
        <w:t>prawo do wniesienia skargi do Prezesa Urzędu Ochrony Danych Osobowych, gdy uzna Pani/Pan, że przetwarzanie danych osobowych Pani/Pana dotyczących narusza przepisy</w:t>
      </w:r>
      <w:r w:rsidRPr="00234CA4">
        <w:rPr>
          <w:rFonts w:asciiTheme="majorHAnsi" w:hAnsiTheme="majorHAnsi" w:cstheme="majorHAnsi"/>
          <w:bCs/>
          <w:spacing w:val="-8"/>
        </w:rPr>
        <w:t xml:space="preserve"> </w:t>
      </w:r>
      <w:r w:rsidRPr="00234CA4">
        <w:rPr>
          <w:rFonts w:asciiTheme="majorHAnsi" w:hAnsiTheme="majorHAnsi" w:cstheme="majorHAnsi"/>
          <w:bCs/>
        </w:rPr>
        <w:t>RODO;</w:t>
      </w:r>
    </w:p>
    <w:p w:rsidR="003D2EAF" w:rsidRPr="00234CA4" w:rsidRDefault="003D2EAF" w:rsidP="004A4911">
      <w:pPr>
        <w:pStyle w:val="Akapitzlist"/>
        <w:numPr>
          <w:ilvl w:val="0"/>
          <w:numId w:val="26"/>
        </w:numPr>
        <w:tabs>
          <w:tab w:val="left" w:pos="365"/>
        </w:tabs>
        <w:spacing w:before="121" w:line="276" w:lineRule="auto"/>
        <w:ind w:left="364" w:right="1" w:hanging="229"/>
        <w:rPr>
          <w:rFonts w:asciiTheme="majorHAnsi" w:hAnsiTheme="majorHAnsi" w:cstheme="majorHAnsi"/>
          <w:bCs/>
        </w:rPr>
      </w:pPr>
      <w:r w:rsidRPr="00234CA4">
        <w:rPr>
          <w:rFonts w:asciiTheme="majorHAnsi" w:hAnsiTheme="majorHAnsi" w:cstheme="majorHAnsi"/>
          <w:bCs/>
        </w:rPr>
        <w:t>nie przysługuje</w:t>
      </w:r>
      <w:r w:rsidRPr="00234CA4">
        <w:rPr>
          <w:rFonts w:asciiTheme="majorHAnsi" w:hAnsiTheme="majorHAnsi" w:cstheme="majorHAnsi"/>
          <w:bCs/>
          <w:spacing w:val="-3"/>
        </w:rPr>
        <w:t xml:space="preserve"> </w:t>
      </w:r>
      <w:r w:rsidRPr="00234CA4">
        <w:rPr>
          <w:rFonts w:asciiTheme="majorHAnsi" w:hAnsiTheme="majorHAnsi" w:cstheme="majorHAnsi"/>
          <w:bCs/>
        </w:rPr>
        <w:t>Pani/Panu:</w:t>
      </w:r>
    </w:p>
    <w:p w:rsidR="003D2EAF" w:rsidRPr="00234CA4" w:rsidRDefault="003D2EAF" w:rsidP="004A4911">
      <w:pPr>
        <w:pStyle w:val="Akapitzlist"/>
        <w:numPr>
          <w:ilvl w:val="0"/>
          <w:numId w:val="25"/>
        </w:numPr>
        <w:tabs>
          <w:tab w:val="left" w:pos="303"/>
        </w:tabs>
        <w:spacing w:before="121" w:line="276" w:lineRule="auto"/>
        <w:ind w:left="302" w:right="1" w:hanging="167"/>
        <w:rPr>
          <w:rFonts w:asciiTheme="majorHAnsi" w:hAnsiTheme="majorHAnsi" w:cstheme="majorHAnsi"/>
          <w:bCs/>
        </w:rPr>
      </w:pPr>
      <w:r w:rsidRPr="00234CA4">
        <w:rPr>
          <w:rFonts w:asciiTheme="majorHAnsi" w:hAnsiTheme="majorHAnsi" w:cstheme="majorHAnsi"/>
          <w:bCs/>
        </w:rPr>
        <w:t>w związku z art. 17 ust. 3 lit. b, d lub e RODO prawo do usunięcia danych</w:t>
      </w:r>
      <w:r w:rsidRPr="00234CA4">
        <w:rPr>
          <w:rFonts w:asciiTheme="majorHAnsi" w:hAnsiTheme="majorHAnsi" w:cstheme="majorHAnsi"/>
          <w:bCs/>
          <w:spacing w:val="-15"/>
        </w:rPr>
        <w:t xml:space="preserve"> </w:t>
      </w:r>
      <w:r w:rsidRPr="00234CA4">
        <w:rPr>
          <w:rFonts w:asciiTheme="majorHAnsi" w:hAnsiTheme="majorHAnsi" w:cstheme="majorHAnsi"/>
          <w:bCs/>
        </w:rPr>
        <w:t>osobowych;</w:t>
      </w:r>
    </w:p>
    <w:p w:rsidR="003D2EAF" w:rsidRPr="00234CA4" w:rsidRDefault="003D2EAF" w:rsidP="004A4911">
      <w:pPr>
        <w:pStyle w:val="Akapitzlist"/>
        <w:numPr>
          <w:ilvl w:val="0"/>
          <w:numId w:val="25"/>
        </w:numPr>
        <w:tabs>
          <w:tab w:val="left" w:pos="303"/>
        </w:tabs>
        <w:spacing w:before="118" w:line="276" w:lineRule="auto"/>
        <w:ind w:left="302" w:right="1" w:hanging="167"/>
        <w:rPr>
          <w:rFonts w:asciiTheme="majorHAnsi" w:hAnsiTheme="majorHAnsi" w:cstheme="majorHAnsi"/>
          <w:bCs/>
        </w:rPr>
      </w:pPr>
      <w:r w:rsidRPr="00234CA4">
        <w:rPr>
          <w:rFonts w:asciiTheme="majorHAnsi" w:hAnsiTheme="majorHAnsi" w:cstheme="majorHAnsi"/>
          <w:bCs/>
        </w:rPr>
        <w:t>prawo do przenoszenia danych osobowych, o którym mowa w art. 20</w:t>
      </w:r>
      <w:r w:rsidRPr="00234CA4">
        <w:rPr>
          <w:rFonts w:asciiTheme="majorHAnsi" w:hAnsiTheme="majorHAnsi" w:cstheme="majorHAnsi"/>
          <w:bCs/>
          <w:spacing w:val="-2"/>
        </w:rPr>
        <w:t xml:space="preserve"> </w:t>
      </w:r>
      <w:r w:rsidRPr="00234CA4">
        <w:rPr>
          <w:rFonts w:asciiTheme="majorHAnsi" w:hAnsiTheme="majorHAnsi" w:cstheme="majorHAnsi"/>
          <w:bCs/>
        </w:rPr>
        <w:t>RODO;</w:t>
      </w:r>
    </w:p>
    <w:p w:rsidR="003D2EAF" w:rsidRPr="00234CA4" w:rsidRDefault="003D2EAF" w:rsidP="004A4911">
      <w:pPr>
        <w:pStyle w:val="Akapitzlist"/>
        <w:numPr>
          <w:ilvl w:val="0"/>
          <w:numId w:val="25"/>
        </w:numPr>
        <w:tabs>
          <w:tab w:val="left" w:pos="315"/>
        </w:tabs>
        <w:spacing w:before="121" w:line="276" w:lineRule="auto"/>
        <w:ind w:right="1" w:firstLine="0"/>
        <w:rPr>
          <w:rFonts w:asciiTheme="majorHAnsi" w:hAnsiTheme="majorHAnsi" w:cstheme="majorHAnsi"/>
          <w:bCs/>
        </w:rPr>
      </w:pPr>
      <w:r w:rsidRPr="00234CA4">
        <w:rPr>
          <w:rFonts w:asciiTheme="majorHAnsi" w:hAnsiTheme="majorHAnsi" w:cstheme="majorHAnsi"/>
          <w:bCs/>
        </w:rPr>
        <w:t>na podstawie art. 21 RODO prawo sprzeciwu, wobec przetwarzania danych osobowych, gdyż pod- stawą prawną przetwarzania Pani/Pana danych osobowych jest art. 6 ust. 1 lit. c</w:t>
      </w:r>
      <w:r w:rsidRPr="00234CA4">
        <w:rPr>
          <w:rFonts w:asciiTheme="majorHAnsi" w:hAnsiTheme="majorHAnsi" w:cstheme="majorHAnsi"/>
          <w:bCs/>
          <w:spacing w:val="-17"/>
        </w:rPr>
        <w:t xml:space="preserve"> </w:t>
      </w:r>
      <w:r w:rsidRPr="00234CA4">
        <w:rPr>
          <w:rFonts w:asciiTheme="majorHAnsi" w:hAnsiTheme="majorHAnsi" w:cstheme="majorHAnsi"/>
          <w:bCs/>
        </w:rPr>
        <w:t>RODO.</w:t>
      </w:r>
    </w:p>
    <w:p w:rsidR="003D2EAF" w:rsidRPr="00234CA4" w:rsidRDefault="003D2EAF" w:rsidP="004A4911">
      <w:pPr>
        <w:pStyle w:val="Akapitzlist"/>
        <w:numPr>
          <w:ilvl w:val="0"/>
          <w:numId w:val="27"/>
        </w:numPr>
        <w:tabs>
          <w:tab w:val="left" w:pos="382"/>
        </w:tabs>
        <w:spacing w:before="75" w:line="276" w:lineRule="auto"/>
        <w:ind w:right="1" w:firstLine="0"/>
        <w:rPr>
          <w:rFonts w:asciiTheme="majorHAnsi" w:hAnsiTheme="majorHAnsi" w:cstheme="majorHAnsi"/>
          <w:bCs/>
        </w:rPr>
      </w:pPr>
      <w:r w:rsidRPr="00234CA4">
        <w:rPr>
          <w:rFonts w:asciiTheme="majorHAnsi" w:hAnsiTheme="majorHAnsi" w:cstheme="majorHAnsi"/>
          <w:bCs/>
        </w:rPr>
        <w:t>Jednocześnie Zamawiający przypomina o ciążącym na Pani/Panu obowiązku informacyjnym wynikającym</w:t>
      </w:r>
      <w:r w:rsidRPr="00234CA4">
        <w:rPr>
          <w:rFonts w:asciiTheme="majorHAnsi" w:hAnsiTheme="majorHAnsi" w:cstheme="majorHAnsi"/>
          <w:bCs/>
          <w:spacing w:val="-15"/>
        </w:rPr>
        <w:t xml:space="preserve"> </w:t>
      </w:r>
      <w:r w:rsidRPr="00234CA4">
        <w:rPr>
          <w:rFonts w:asciiTheme="majorHAnsi" w:hAnsiTheme="majorHAnsi" w:cstheme="majorHAnsi"/>
          <w:bCs/>
        </w:rPr>
        <w:t>z</w:t>
      </w:r>
      <w:r w:rsidRPr="00234CA4">
        <w:rPr>
          <w:rFonts w:asciiTheme="majorHAnsi" w:hAnsiTheme="majorHAnsi" w:cstheme="majorHAnsi"/>
          <w:bCs/>
          <w:spacing w:val="-17"/>
        </w:rPr>
        <w:t xml:space="preserve"> </w:t>
      </w:r>
      <w:r w:rsidRPr="00234CA4">
        <w:rPr>
          <w:rFonts w:asciiTheme="majorHAnsi" w:hAnsiTheme="majorHAnsi" w:cstheme="majorHAnsi"/>
          <w:bCs/>
        </w:rPr>
        <w:t>art.</w:t>
      </w:r>
      <w:r w:rsidRPr="00234CA4">
        <w:rPr>
          <w:rFonts w:asciiTheme="majorHAnsi" w:hAnsiTheme="majorHAnsi" w:cstheme="majorHAnsi"/>
          <w:bCs/>
          <w:spacing w:val="-13"/>
        </w:rPr>
        <w:t xml:space="preserve"> </w:t>
      </w:r>
      <w:r w:rsidRPr="00234CA4">
        <w:rPr>
          <w:rFonts w:asciiTheme="majorHAnsi" w:hAnsiTheme="majorHAnsi" w:cstheme="majorHAnsi"/>
          <w:bCs/>
        </w:rPr>
        <w:t>14</w:t>
      </w:r>
      <w:r w:rsidRPr="00234CA4">
        <w:rPr>
          <w:rFonts w:asciiTheme="majorHAnsi" w:hAnsiTheme="majorHAnsi" w:cstheme="majorHAnsi"/>
          <w:bCs/>
          <w:spacing w:val="-15"/>
        </w:rPr>
        <w:t xml:space="preserve"> </w:t>
      </w:r>
      <w:r w:rsidRPr="00234CA4">
        <w:rPr>
          <w:rFonts w:asciiTheme="majorHAnsi" w:hAnsiTheme="majorHAnsi" w:cstheme="majorHAnsi"/>
          <w:bCs/>
        </w:rPr>
        <w:t>RODO</w:t>
      </w:r>
      <w:r w:rsidRPr="00234CA4">
        <w:rPr>
          <w:rFonts w:asciiTheme="majorHAnsi" w:hAnsiTheme="majorHAnsi" w:cstheme="majorHAnsi"/>
          <w:bCs/>
          <w:spacing w:val="-14"/>
        </w:rPr>
        <w:t xml:space="preserve"> </w:t>
      </w:r>
      <w:r w:rsidRPr="00234CA4">
        <w:rPr>
          <w:rFonts w:asciiTheme="majorHAnsi" w:hAnsiTheme="majorHAnsi" w:cstheme="majorHAnsi"/>
          <w:bCs/>
        </w:rPr>
        <w:t>względem</w:t>
      </w:r>
      <w:r w:rsidRPr="00234CA4">
        <w:rPr>
          <w:rFonts w:asciiTheme="majorHAnsi" w:hAnsiTheme="majorHAnsi" w:cstheme="majorHAnsi"/>
          <w:bCs/>
          <w:spacing w:val="-16"/>
        </w:rPr>
        <w:t xml:space="preserve"> </w:t>
      </w:r>
      <w:r w:rsidRPr="00234CA4">
        <w:rPr>
          <w:rFonts w:asciiTheme="majorHAnsi" w:hAnsiTheme="majorHAnsi" w:cstheme="majorHAnsi"/>
          <w:bCs/>
        </w:rPr>
        <w:t>osób</w:t>
      </w:r>
      <w:r w:rsidRPr="00234CA4">
        <w:rPr>
          <w:rFonts w:asciiTheme="majorHAnsi" w:hAnsiTheme="majorHAnsi" w:cstheme="majorHAnsi"/>
          <w:bCs/>
          <w:spacing w:val="-14"/>
        </w:rPr>
        <w:t xml:space="preserve"> </w:t>
      </w:r>
      <w:r w:rsidRPr="00234CA4">
        <w:rPr>
          <w:rFonts w:asciiTheme="majorHAnsi" w:hAnsiTheme="majorHAnsi" w:cstheme="majorHAnsi"/>
          <w:bCs/>
        </w:rPr>
        <w:t>fizycznych,</w:t>
      </w:r>
      <w:r w:rsidRPr="00234CA4">
        <w:rPr>
          <w:rFonts w:asciiTheme="majorHAnsi" w:hAnsiTheme="majorHAnsi" w:cstheme="majorHAnsi"/>
          <w:bCs/>
          <w:spacing w:val="-15"/>
        </w:rPr>
        <w:t xml:space="preserve"> </w:t>
      </w:r>
      <w:r w:rsidRPr="00234CA4">
        <w:rPr>
          <w:rFonts w:asciiTheme="majorHAnsi" w:hAnsiTheme="majorHAnsi" w:cstheme="majorHAnsi"/>
          <w:bCs/>
        </w:rPr>
        <w:t>których</w:t>
      </w:r>
      <w:r w:rsidRPr="00234CA4">
        <w:rPr>
          <w:rFonts w:asciiTheme="majorHAnsi" w:hAnsiTheme="majorHAnsi" w:cstheme="majorHAnsi"/>
          <w:bCs/>
          <w:spacing w:val="-15"/>
        </w:rPr>
        <w:t xml:space="preserve"> </w:t>
      </w:r>
      <w:r w:rsidRPr="00234CA4">
        <w:rPr>
          <w:rFonts w:asciiTheme="majorHAnsi" w:hAnsiTheme="majorHAnsi" w:cstheme="majorHAnsi"/>
          <w:bCs/>
        </w:rPr>
        <w:t>dane</w:t>
      </w:r>
      <w:r w:rsidRPr="00234CA4">
        <w:rPr>
          <w:rFonts w:asciiTheme="majorHAnsi" w:hAnsiTheme="majorHAnsi" w:cstheme="majorHAnsi"/>
          <w:bCs/>
          <w:spacing w:val="-15"/>
        </w:rPr>
        <w:t xml:space="preserve"> </w:t>
      </w:r>
      <w:r w:rsidRPr="00234CA4">
        <w:rPr>
          <w:rFonts w:asciiTheme="majorHAnsi" w:hAnsiTheme="majorHAnsi" w:cstheme="majorHAnsi"/>
          <w:bCs/>
        </w:rPr>
        <w:t>przekazane</w:t>
      </w:r>
      <w:r w:rsidRPr="00234CA4">
        <w:rPr>
          <w:rFonts w:asciiTheme="majorHAnsi" w:hAnsiTheme="majorHAnsi" w:cstheme="majorHAnsi"/>
          <w:bCs/>
          <w:spacing w:val="-13"/>
        </w:rPr>
        <w:t xml:space="preserve"> </w:t>
      </w:r>
      <w:r w:rsidRPr="00234CA4">
        <w:rPr>
          <w:rFonts w:asciiTheme="majorHAnsi" w:hAnsiTheme="majorHAnsi" w:cstheme="majorHAnsi"/>
          <w:bCs/>
        </w:rPr>
        <w:t>zostaną</w:t>
      </w:r>
      <w:r w:rsidRPr="00234CA4">
        <w:rPr>
          <w:rFonts w:asciiTheme="majorHAnsi" w:hAnsiTheme="majorHAnsi" w:cstheme="majorHAnsi"/>
          <w:bCs/>
          <w:spacing w:val="-15"/>
        </w:rPr>
        <w:t xml:space="preserve"> </w:t>
      </w:r>
      <w:r w:rsidRPr="00234CA4">
        <w:rPr>
          <w:rFonts w:asciiTheme="majorHAnsi" w:hAnsiTheme="majorHAnsi" w:cstheme="majorHAnsi"/>
          <w:bCs/>
        </w:rPr>
        <w:t>Zamawiającemu w związku z prowadzonym postępowaniem i które Zamawiający pośrednio pozyska</w:t>
      </w:r>
      <w:r w:rsidRPr="00234CA4">
        <w:rPr>
          <w:rFonts w:asciiTheme="majorHAnsi" w:hAnsiTheme="majorHAnsi" w:cstheme="majorHAnsi"/>
          <w:bCs/>
          <w:spacing w:val="11"/>
        </w:rPr>
        <w:t xml:space="preserve"> </w:t>
      </w:r>
      <w:r w:rsidRPr="00234CA4">
        <w:rPr>
          <w:rFonts w:asciiTheme="majorHAnsi" w:hAnsiTheme="majorHAnsi" w:cstheme="majorHAnsi"/>
          <w:bCs/>
        </w:rPr>
        <w:t>od wykonawcy biorącego</w:t>
      </w:r>
      <w:r w:rsidRPr="00234CA4">
        <w:rPr>
          <w:rFonts w:asciiTheme="majorHAnsi" w:hAnsiTheme="majorHAnsi" w:cstheme="majorHAnsi"/>
          <w:bCs/>
          <w:spacing w:val="-13"/>
        </w:rPr>
        <w:t xml:space="preserve"> </w:t>
      </w:r>
      <w:r w:rsidRPr="00234CA4">
        <w:rPr>
          <w:rFonts w:asciiTheme="majorHAnsi" w:hAnsiTheme="majorHAnsi" w:cstheme="majorHAnsi"/>
          <w:bCs/>
        </w:rPr>
        <w:t>udział</w:t>
      </w:r>
      <w:r w:rsidRPr="00234CA4">
        <w:rPr>
          <w:rFonts w:asciiTheme="majorHAnsi" w:hAnsiTheme="majorHAnsi" w:cstheme="majorHAnsi"/>
          <w:bCs/>
          <w:spacing w:val="-13"/>
        </w:rPr>
        <w:t xml:space="preserve"> </w:t>
      </w:r>
      <w:r w:rsidRPr="00234CA4">
        <w:rPr>
          <w:rFonts w:asciiTheme="majorHAnsi" w:hAnsiTheme="majorHAnsi" w:cstheme="majorHAnsi"/>
          <w:bCs/>
        </w:rPr>
        <w:t>w</w:t>
      </w:r>
      <w:r w:rsidRPr="00234CA4">
        <w:rPr>
          <w:rFonts w:asciiTheme="majorHAnsi" w:hAnsiTheme="majorHAnsi" w:cstheme="majorHAnsi"/>
          <w:bCs/>
          <w:spacing w:val="-11"/>
        </w:rPr>
        <w:t xml:space="preserve"> </w:t>
      </w:r>
      <w:r w:rsidRPr="00234CA4">
        <w:rPr>
          <w:rFonts w:asciiTheme="majorHAnsi" w:hAnsiTheme="majorHAnsi" w:cstheme="majorHAnsi"/>
          <w:bCs/>
        </w:rPr>
        <w:t>postępowaniu,</w:t>
      </w:r>
      <w:r w:rsidRPr="00234CA4">
        <w:rPr>
          <w:rFonts w:asciiTheme="majorHAnsi" w:hAnsiTheme="majorHAnsi" w:cstheme="majorHAnsi"/>
          <w:bCs/>
          <w:spacing w:val="-11"/>
        </w:rPr>
        <w:t xml:space="preserve"> </w:t>
      </w:r>
      <w:r w:rsidRPr="00234CA4">
        <w:rPr>
          <w:rFonts w:asciiTheme="majorHAnsi" w:hAnsiTheme="majorHAnsi" w:cstheme="majorHAnsi"/>
          <w:bCs/>
        </w:rPr>
        <w:t>chyba</w:t>
      </w:r>
      <w:r w:rsidRPr="00234CA4">
        <w:rPr>
          <w:rFonts w:asciiTheme="majorHAnsi" w:hAnsiTheme="majorHAnsi" w:cstheme="majorHAnsi"/>
          <w:bCs/>
          <w:spacing w:val="-10"/>
        </w:rPr>
        <w:t xml:space="preserve"> </w:t>
      </w:r>
      <w:r w:rsidRPr="00234CA4">
        <w:rPr>
          <w:rFonts w:asciiTheme="majorHAnsi" w:hAnsiTheme="majorHAnsi" w:cstheme="majorHAnsi"/>
          <w:bCs/>
        </w:rPr>
        <w:t>że</w:t>
      </w:r>
      <w:r w:rsidRPr="00234CA4">
        <w:rPr>
          <w:rFonts w:asciiTheme="majorHAnsi" w:hAnsiTheme="majorHAnsi" w:cstheme="majorHAnsi"/>
          <w:bCs/>
          <w:spacing w:val="-13"/>
        </w:rPr>
        <w:t xml:space="preserve"> </w:t>
      </w:r>
      <w:r w:rsidRPr="00234CA4">
        <w:rPr>
          <w:rFonts w:asciiTheme="majorHAnsi" w:hAnsiTheme="majorHAnsi" w:cstheme="majorHAnsi"/>
          <w:bCs/>
        </w:rPr>
        <w:t>ma</w:t>
      </w:r>
      <w:r w:rsidRPr="00234CA4">
        <w:rPr>
          <w:rFonts w:asciiTheme="majorHAnsi" w:hAnsiTheme="majorHAnsi" w:cstheme="majorHAnsi"/>
          <w:bCs/>
          <w:spacing w:val="-10"/>
        </w:rPr>
        <w:t xml:space="preserve"> </w:t>
      </w:r>
      <w:r w:rsidRPr="00234CA4">
        <w:rPr>
          <w:rFonts w:asciiTheme="majorHAnsi" w:hAnsiTheme="majorHAnsi" w:cstheme="majorHAnsi"/>
          <w:bCs/>
        </w:rPr>
        <w:t>zastosowanie</w:t>
      </w:r>
      <w:r w:rsidRPr="00234CA4">
        <w:rPr>
          <w:rFonts w:asciiTheme="majorHAnsi" w:hAnsiTheme="majorHAnsi" w:cstheme="majorHAnsi"/>
          <w:bCs/>
          <w:spacing w:val="-13"/>
        </w:rPr>
        <w:t xml:space="preserve"> </w:t>
      </w:r>
      <w:r w:rsidRPr="00234CA4">
        <w:rPr>
          <w:rFonts w:asciiTheme="majorHAnsi" w:hAnsiTheme="majorHAnsi" w:cstheme="majorHAnsi"/>
          <w:bCs/>
        </w:rPr>
        <w:t>co</w:t>
      </w:r>
      <w:r w:rsidRPr="00234CA4">
        <w:rPr>
          <w:rFonts w:asciiTheme="majorHAnsi" w:hAnsiTheme="majorHAnsi" w:cstheme="majorHAnsi"/>
          <w:bCs/>
          <w:spacing w:val="-10"/>
        </w:rPr>
        <w:t xml:space="preserve"> </w:t>
      </w:r>
      <w:r w:rsidRPr="00234CA4">
        <w:rPr>
          <w:rFonts w:asciiTheme="majorHAnsi" w:hAnsiTheme="majorHAnsi" w:cstheme="majorHAnsi"/>
          <w:bCs/>
        </w:rPr>
        <w:t>najmniej</w:t>
      </w:r>
      <w:r w:rsidRPr="00234CA4">
        <w:rPr>
          <w:rFonts w:asciiTheme="majorHAnsi" w:hAnsiTheme="majorHAnsi" w:cstheme="majorHAnsi"/>
          <w:bCs/>
          <w:spacing w:val="-11"/>
        </w:rPr>
        <w:t xml:space="preserve"> </w:t>
      </w:r>
      <w:r w:rsidRPr="00234CA4">
        <w:rPr>
          <w:rFonts w:asciiTheme="majorHAnsi" w:hAnsiTheme="majorHAnsi" w:cstheme="majorHAnsi"/>
          <w:bCs/>
        </w:rPr>
        <w:t>jedno</w:t>
      </w:r>
      <w:r w:rsidRPr="00234CA4">
        <w:rPr>
          <w:rFonts w:asciiTheme="majorHAnsi" w:hAnsiTheme="majorHAnsi" w:cstheme="majorHAnsi"/>
          <w:bCs/>
          <w:spacing w:val="-10"/>
        </w:rPr>
        <w:t xml:space="preserve"> </w:t>
      </w:r>
      <w:r w:rsidRPr="00234CA4">
        <w:rPr>
          <w:rFonts w:asciiTheme="majorHAnsi" w:hAnsiTheme="majorHAnsi" w:cstheme="majorHAnsi"/>
          <w:bCs/>
        </w:rPr>
        <w:t>z</w:t>
      </w:r>
      <w:r w:rsidRPr="00234CA4">
        <w:rPr>
          <w:rFonts w:asciiTheme="majorHAnsi" w:hAnsiTheme="majorHAnsi" w:cstheme="majorHAnsi"/>
          <w:bCs/>
          <w:spacing w:val="-14"/>
        </w:rPr>
        <w:t xml:space="preserve"> </w:t>
      </w:r>
      <w:r w:rsidRPr="00234CA4">
        <w:rPr>
          <w:rFonts w:asciiTheme="majorHAnsi" w:hAnsiTheme="majorHAnsi" w:cstheme="majorHAnsi"/>
          <w:bCs/>
        </w:rPr>
        <w:t>wyłączeń,</w:t>
      </w:r>
      <w:r w:rsidRPr="00234CA4">
        <w:rPr>
          <w:rFonts w:asciiTheme="majorHAnsi" w:hAnsiTheme="majorHAnsi" w:cstheme="majorHAnsi"/>
          <w:bCs/>
          <w:spacing w:val="-12"/>
        </w:rPr>
        <w:t xml:space="preserve"> </w:t>
      </w:r>
      <w:r w:rsidRPr="00234CA4">
        <w:rPr>
          <w:rFonts w:asciiTheme="majorHAnsi" w:hAnsiTheme="majorHAnsi" w:cstheme="majorHAnsi"/>
          <w:bCs/>
        </w:rPr>
        <w:t>o</w:t>
      </w:r>
      <w:r w:rsidRPr="00234CA4">
        <w:rPr>
          <w:rFonts w:asciiTheme="majorHAnsi" w:hAnsiTheme="majorHAnsi" w:cstheme="majorHAnsi"/>
          <w:bCs/>
          <w:spacing w:val="-13"/>
        </w:rPr>
        <w:t xml:space="preserve"> </w:t>
      </w:r>
      <w:r w:rsidRPr="00234CA4">
        <w:rPr>
          <w:rFonts w:asciiTheme="majorHAnsi" w:hAnsiTheme="majorHAnsi" w:cstheme="majorHAnsi"/>
          <w:bCs/>
        </w:rPr>
        <w:t>których mowa w art. 14 ust. 5</w:t>
      </w:r>
      <w:r w:rsidRPr="00234CA4">
        <w:rPr>
          <w:rFonts w:asciiTheme="majorHAnsi" w:hAnsiTheme="majorHAnsi" w:cstheme="majorHAnsi"/>
          <w:bCs/>
          <w:spacing w:val="2"/>
        </w:rPr>
        <w:t xml:space="preserve"> </w:t>
      </w:r>
      <w:r w:rsidRPr="00234CA4">
        <w:rPr>
          <w:rFonts w:asciiTheme="majorHAnsi" w:hAnsiTheme="majorHAnsi" w:cstheme="majorHAnsi"/>
          <w:bCs/>
        </w:rPr>
        <w:t>RODO.</w:t>
      </w:r>
    </w:p>
    <w:p w:rsidR="003D2EAF" w:rsidRPr="00234CA4" w:rsidRDefault="003D2EAF" w:rsidP="006C7638">
      <w:pPr>
        <w:tabs>
          <w:tab w:val="left" w:pos="382"/>
        </w:tabs>
        <w:spacing w:before="75"/>
        <w:ind w:right="900"/>
        <w:jc w:val="both"/>
        <w:rPr>
          <w:rFonts w:asciiTheme="majorHAnsi" w:hAnsiTheme="majorHAnsi" w:cstheme="majorHAnsi"/>
          <w:bCs/>
        </w:rPr>
      </w:pPr>
    </w:p>
    <w:p w:rsidR="003D2EAF" w:rsidRPr="00234CA4" w:rsidRDefault="003D2EAF" w:rsidP="006C7638">
      <w:pPr>
        <w:tabs>
          <w:tab w:val="left" w:pos="382"/>
        </w:tabs>
        <w:spacing w:before="75"/>
        <w:ind w:right="900"/>
        <w:jc w:val="both"/>
        <w:rPr>
          <w:rFonts w:asciiTheme="majorHAnsi" w:hAnsiTheme="majorHAnsi" w:cstheme="majorHAnsi"/>
          <w:bCs/>
        </w:rPr>
      </w:pPr>
    </w:p>
    <w:p w:rsidR="003D2EAF" w:rsidRPr="00234CA4" w:rsidRDefault="003D2EAF" w:rsidP="00167048">
      <w:pPr>
        <w:tabs>
          <w:tab w:val="left" w:pos="382"/>
        </w:tabs>
        <w:spacing w:before="75"/>
        <w:ind w:right="900"/>
        <w:rPr>
          <w:rFonts w:asciiTheme="majorHAnsi" w:hAnsiTheme="majorHAnsi" w:cstheme="majorHAnsi"/>
          <w:bCs/>
        </w:rPr>
      </w:pPr>
    </w:p>
    <w:p w:rsidR="003D2EAF" w:rsidRPr="00234CA4" w:rsidRDefault="003D2EAF" w:rsidP="00167048">
      <w:pPr>
        <w:tabs>
          <w:tab w:val="left" w:pos="382"/>
        </w:tabs>
        <w:spacing w:before="75"/>
        <w:ind w:right="900"/>
        <w:rPr>
          <w:rFonts w:asciiTheme="majorHAnsi" w:hAnsiTheme="majorHAnsi" w:cstheme="majorHAnsi"/>
          <w:bCs/>
        </w:rPr>
      </w:pPr>
    </w:p>
    <w:p w:rsidR="003D2EAF" w:rsidRPr="00234CA4" w:rsidRDefault="003D2EAF" w:rsidP="00167048">
      <w:pPr>
        <w:tabs>
          <w:tab w:val="left" w:pos="382"/>
        </w:tabs>
        <w:spacing w:before="75"/>
        <w:ind w:right="900"/>
        <w:rPr>
          <w:rFonts w:asciiTheme="majorHAnsi" w:hAnsiTheme="majorHAnsi" w:cstheme="majorHAnsi"/>
          <w:bCs/>
        </w:rPr>
      </w:pPr>
    </w:p>
    <w:p w:rsidR="003D2EAF" w:rsidRPr="00234CA4" w:rsidRDefault="003D2EAF" w:rsidP="00167048">
      <w:pPr>
        <w:tabs>
          <w:tab w:val="left" w:pos="382"/>
        </w:tabs>
        <w:spacing w:before="75"/>
        <w:ind w:right="900"/>
        <w:rPr>
          <w:rFonts w:asciiTheme="majorHAnsi" w:hAnsiTheme="majorHAnsi" w:cstheme="majorHAnsi"/>
          <w:bCs/>
        </w:rPr>
      </w:pPr>
    </w:p>
    <w:p w:rsidR="003D2EAF" w:rsidRPr="00234CA4" w:rsidRDefault="003D2EAF" w:rsidP="00167048">
      <w:pPr>
        <w:tabs>
          <w:tab w:val="left" w:pos="382"/>
        </w:tabs>
        <w:spacing w:before="75"/>
        <w:ind w:right="900"/>
        <w:rPr>
          <w:rFonts w:asciiTheme="majorHAnsi" w:hAnsiTheme="majorHAnsi" w:cstheme="majorHAnsi"/>
          <w:bCs/>
        </w:rPr>
      </w:pPr>
    </w:p>
    <w:p w:rsidR="003D2EAF" w:rsidRPr="00234CA4" w:rsidRDefault="003D2EAF" w:rsidP="00167048">
      <w:pPr>
        <w:tabs>
          <w:tab w:val="left" w:pos="382"/>
        </w:tabs>
        <w:spacing w:before="75"/>
        <w:ind w:right="900"/>
        <w:rPr>
          <w:rFonts w:asciiTheme="majorHAnsi" w:hAnsiTheme="majorHAnsi" w:cstheme="majorHAnsi"/>
          <w:bCs/>
        </w:rPr>
      </w:pPr>
    </w:p>
    <w:p w:rsidR="003D2EAF" w:rsidRPr="00234CA4" w:rsidRDefault="003D2EAF" w:rsidP="00167048">
      <w:pPr>
        <w:tabs>
          <w:tab w:val="left" w:pos="382"/>
        </w:tabs>
        <w:spacing w:before="75"/>
        <w:ind w:right="900"/>
        <w:rPr>
          <w:rFonts w:asciiTheme="majorHAnsi" w:hAnsiTheme="majorHAnsi" w:cstheme="majorHAnsi"/>
          <w:bCs/>
        </w:rPr>
      </w:pPr>
    </w:p>
    <w:p w:rsidR="003D2EAF" w:rsidRPr="00234CA4" w:rsidRDefault="003D2EAF" w:rsidP="00167048">
      <w:pPr>
        <w:tabs>
          <w:tab w:val="left" w:pos="382"/>
        </w:tabs>
        <w:spacing w:before="75"/>
        <w:ind w:right="900"/>
        <w:rPr>
          <w:rFonts w:asciiTheme="majorHAnsi" w:hAnsiTheme="majorHAnsi" w:cstheme="majorHAnsi"/>
          <w:bCs/>
        </w:rPr>
      </w:pPr>
    </w:p>
    <w:p w:rsidR="003D2EAF" w:rsidRPr="00234CA4" w:rsidRDefault="003D2EAF" w:rsidP="00167048">
      <w:pPr>
        <w:tabs>
          <w:tab w:val="left" w:pos="382"/>
        </w:tabs>
        <w:spacing w:before="75"/>
        <w:ind w:right="900"/>
        <w:rPr>
          <w:rFonts w:asciiTheme="majorHAnsi" w:hAnsiTheme="majorHAnsi" w:cstheme="majorHAnsi"/>
          <w:bCs/>
        </w:rPr>
      </w:pPr>
    </w:p>
    <w:p w:rsidR="003D2EAF" w:rsidRPr="00234CA4" w:rsidRDefault="003D2EAF" w:rsidP="00167048">
      <w:pPr>
        <w:tabs>
          <w:tab w:val="left" w:pos="382"/>
        </w:tabs>
        <w:spacing w:before="75"/>
        <w:ind w:right="900"/>
        <w:rPr>
          <w:rFonts w:asciiTheme="majorHAnsi" w:hAnsiTheme="majorHAnsi" w:cstheme="majorHAnsi"/>
          <w:bCs/>
        </w:rPr>
      </w:pPr>
    </w:p>
    <w:p w:rsidR="003D2EAF" w:rsidRPr="00234CA4" w:rsidRDefault="003D2EAF" w:rsidP="00167048">
      <w:pPr>
        <w:tabs>
          <w:tab w:val="left" w:pos="382"/>
        </w:tabs>
        <w:spacing w:before="75"/>
        <w:ind w:right="900"/>
        <w:rPr>
          <w:rFonts w:asciiTheme="majorHAnsi" w:hAnsiTheme="majorHAnsi" w:cstheme="majorHAnsi"/>
          <w:bCs/>
        </w:rPr>
      </w:pPr>
    </w:p>
    <w:p w:rsidR="00AA6521" w:rsidRPr="00234CA4" w:rsidRDefault="00AA6521" w:rsidP="006C7638">
      <w:pPr>
        <w:pStyle w:val="Tekstpodstawowy36"/>
        <w:spacing w:after="0" w:line="276" w:lineRule="auto"/>
        <w:rPr>
          <w:rFonts w:asciiTheme="majorHAnsi" w:hAnsiTheme="majorHAnsi" w:cstheme="majorHAnsi"/>
          <w:bCs/>
          <w:sz w:val="22"/>
          <w:szCs w:val="22"/>
        </w:rPr>
      </w:pPr>
    </w:p>
    <w:p w:rsidR="00AA6521" w:rsidRPr="00234CA4" w:rsidRDefault="00AA6521" w:rsidP="00167048">
      <w:pPr>
        <w:pStyle w:val="Tekstpodstawowy36"/>
        <w:spacing w:after="0" w:line="276" w:lineRule="auto"/>
        <w:jc w:val="right"/>
        <w:rPr>
          <w:rFonts w:asciiTheme="majorHAnsi" w:hAnsiTheme="majorHAnsi" w:cstheme="majorHAnsi"/>
          <w:bCs/>
          <w:sz w:val="22"/>
          <w:szCs w:val="22"/>
        </w:rPr>
      </w:pPr>
    </w:p>
    <w:p w:rsidR="00EF3EF5" w:rsidRPr="00234CA4" w:rsidRDefault="00EF3EF5" w:rsidP="00EF3EF5">
      <w:pPr>
        <w:pStyle w:val="Nagwek2"/>
        <w:jc w:val="right"/>
        <w:rPr>
          <w:rFonts w:asciiTheme="majorHAnsi" w:hAnsiTheme="majorHAnsi" w:cstheme="majorHAnsi"/>
          <w:b/>
          <w:sz w:val="22"/>
          <w:szCs w:val="22"/>
        </w:rPr>
      </w:pPr>
      <w:bookmarkStart w:id="52" w:name="_Toc85187147"/>
    </w:p>
    <w:p w:rsidR="00EF3EF5" w:rsidRPr="00234CA4" w:rsidRDefault="00EF3EF5" w:rsidP="00EF3EF5">
      <w:pPr>
        <w:pStyle w:val="Normalny1"/>
        <w:rPr>
          <w:rFonts w:asciiTheme="majorHAnsi" w:hAnsiTheme="majorHAnsi" w:cstheme="majorHAnsi"/>
        </w:rPr>
      </w:pPr>
    </w:p>
    <w:p w:rsidR="00B91909" w:rsidRPr="00234CA4" w:rsidRDefault="00B91909" w:rsidP="00EF3EF5">
      <w:pPr>
        <w:pStyle w:val="Nagwek2"/>
        <w:jc w:val="right"/>
        <w:rPr>
          <w:rFonts w:asciiTheme="majorHAnsi" w:hAnsiTheme="majorHAnsi" w:cstheme="majorHAnsi"/>
          <w:b/>
          <w:sz w:val="22"/>
          <w:szCs w:val="22"/>
        </w:rPr>
      </w:pPr>
    </w:p>
    <w:p w:rsidR="00B91909" w:rsidRPr="00234CA4" w:rsidRDefault="00B91909" w:rsidP="00EF3EF5">
      <w:pPr>
        <w:pStyle w:val="Nagwek2"/>
        <w:jc w:val="right"/>
        <w:rPr>
          <w:rFonts w:asciiTheme="majorHAnsi" w:hAnsiTheme="majorHAnsi" w:cstheme="majorHAnsi"/>
          <w:b/>
          <w:sz w:val="22"/>
          <w:szCs w:val="22"/>
        </w:rPr>
      </w:pPr>
    </w:p>
    <w:p w:rsidR="003D2EAF" w:rsidRPr="00234CA4" w:rsidRDefault="003D2EAF" w:rsidP="00EF3EF5">
      <w:pPr>
        <w:pStyle w:val="Nagwek2"/>
        <w:jc w:val="right"/>
        <w:rPr>
          <w:rFonts w:asciiTheme="majorHAnsi" w:hAnsiTheme="majorHAnsi" w:cstheme="majorHAnsi"/>
          <w:b/>
          <w:sz w:val="22"/>
          <w:szCs w:val="22"/>
        </w:rPr>
      </w:pPr>
      <w:r w:rsidRPr="00234CA4">
        <w:rPr>
          <w:rFonts w:asciiTheme="majorHAnsi" w:hAnsiTheme="majorHAnsi" w:cstheme="majorHAnsi"/>
          <w:b/>
          <w:sz w:val="22"/>
          <w:szCs w:val="22"/>
        </w:rPr>
        <w:t>Załącznik nr 4 do S</w:t>
      </w:r>
      <w:r w:rsidR="006049B0" w:rsidRPr="00234CA4">
        <w:rPr>
          <w:rFonts w:asciiTheme="majorHAnsi" w:hAnsiTheme="majorHAnsi" w:cstheme="majorHAnsi"/>
          <w:b/>
          <w:sz w:val="22"/>
          <w:szCs w:val="22"/>
        </w:rPr>
        <w:t>WZ</w:t>
      </w:r>
      <w:bookmarkEnd w:id="52"/>
    </w:p>
    <w:p w:rsidR="003D2EAF" w:rsidRPr="00234CA4" w:rsidRDefault="003D2EAF" w:rsidP="00167048">
      <w:pPr>
        <w:pStyle w:val="Tekstpodstawowy36"/>
        <w:spacing w:after="0" w:line="276" w:lineRule="auto"/>
        <w:jc w:val="right"/>
        <w:rPr>
          <w:rFonts w:asciiTheme="majorHAnsi" w:hAnsiTheme="majorHAnsi" w:cstheme="majorHAnsi"/>
          <w:bCs/>
          <w:sz w:val="22"/>
          <w:szCs w:val="22"/>
        </w:rPr>
      </w:pPr>
    </w:p>
    <w:p w:rsidR="003D2EAF" w:rsidRPr="00234CA4" w:rsidRDefault="003D2EAF" w:rsidP="00167048">
      <w:pPr>
        <w:jc w:val="center"/>
        <w:rPr>
          <w:rFonts w:asciiTheme="majorHAnsi" w:hAnsiTheme="majorHAnsi" w:cstheme="majorHAnsi"/>
          <w:b/>
          <w:bCs/>
        </w:rPr>
      </w:pPr>
      <w:r w:rsidRPr="00234CA4">
        <w:rPr>
          <w:rFonts w:asciiTheme="majorHAnsi" w:hAnsiTheme="majorHAnsi" w:cstheme="majorHAnsi"/>
          <w:b/>
          <w:bCs/>
        </w:rPr>
        <w:t>ZOBOWIĄZANIE DO ODDANIA DO DYSPOZYCJI NIEZBĘDNYCH ZASOBÓW</w:t>
      </w:r>
    </w:p>
    <w:p w:rsidR="003D2EAF" w:rsidRPr="00234CA4" w:rsidRDefault="003D2EAF" w:rsidP="00167048">
      <w:pPr>
        <w:jc w:val="center"/>
        <w:rPr>
          <w:rFonts w:asciiTheme="majorHAnsi" w:hAnsiTheme="majorHAnsi" w:cstheme="majorHAnsi"/>
          <w:b/>
          <w:bCs/>
        </w:rPr>
      </w:pPr>
      <w:r w:rsidRPr="00234CA4">
        <w:rPr>
          <w:rFonts w:asciiTheme="majorHAnsi" w:hAnsiTheme="majorHAnsi" w:cstheme="majorHAnsi"/>
          <w:b/>
          <w:bCs/>
        </w:rPr>
        <w:t xml:space="preserve">W TYM ZDOLNOŚCI  ZAWODOWEJ </w:t>
      </w:r>
    </w:p>
    <w:p w:rsidR="003D2EAF" w:rsidRPr="00234CA4" w:rsidRDefault="007E6AC4" w:rsidP="00167048">
      <w:pPr>
        <w:pStyle w:val="Tekstpodstawowy36"/>
        <w:spacing w:after="0" w:line="276" w:lineRule="auto"/>
        <w:rPr>
          <w:rFonts w:asciiTheme="majorHAnsi" w:hAnsiTheme="majorHAnsi" w:cstheme="majorHAnsi"/>
          <w:bCs/>
          <w:sz w:val="22"/>
          <w:szCs w:val="22"/>
        </w:rPr>
      </w:pPr>
      <w:r w:rsidRPr="00234CA4">
        <w:rPr>
          <w:rFonts w:asciiTheme="majorHAnsi" w:hAnsiTheme="majorHAnsi" w:cstheme="majorHAnsi"/>
          <w:bCs/>
          <w:sz w:val="22"/>
          <w:szCs w:val="22"/>
        </w:rPr>
        <w:t xml:space="preserve">TRYB PODSTAWOWY </w:t>
      </w:r>
      <w:r w:rsidR="003D2EAF" w:rsidRPr="00234CA4">
        <w:rPr>
          <w:rFonts w:asciiTheme="majorHAnsi" w:hAnsiTheme="majorHAnsi" w:cstheme="majorHAnsi"/>
          <w:bCs/>
          <w:sz w:val="22"/>
          <w:szCs w:val="22"/>
        </w:rPr>
        <w:t xml:space="preserve"> p. n.: </w:t>
      </w:r>
    </w:p>
    <w:p w:rsidR="00D00605" w:rsidRPr="00234CA4" w:rsidRDefault="00D00605" w:rsidP="00D00605">
      <w:pPr>
        <w:rPr>
          <w:rFonts w:asciiTheme="majorHAnsi" w:hAnsiTheme="majorHAnsi" w:cstheme="majorHAnsi"/>
          <w:b/>
          <w:bCs/>
        </w:rPr>
      </w:pPr>
      <w:r w:rsidRPr="00234CA4">
        <w:rPr>
          <w:rFonts w:asciiTheme="majorHAnsi" w:hAnsiTheme="majorHAnsi" w:cstheme="majorHAnsi"/>
          <w:b/>
          <w:bCs/>
        </w:rPr>
        <w:t>„DOSTAWA I MONTAŻ FOTELI AUDYTORYJNYCH DO  NOWEJ SALI  KINOWO-WIDOWISKOWEJ W OŚRODKU KULTURY W MILICZU ”.</w:t>
      </w:r>
    </w:p>
    <w:p w:rsidR="003D2EAF" w:rsidRPr="00234CA4" w:rsidRDefault="003D2EAF" w:rsidP="00EF3EF5">
      <w:pPr>
        <w:rPr>
          <w:rFonts w:asciiTheme="majorHAnsi" w:hAnsiTheme="majorHAnsi" w:cstheme="majorHAnsi"/>
          <w:b/>
        </w:rPr>
      </w:pPr>
    </w:p>
    <w:p w:rsidR="003D2EAF" w:rsidRPr="00234CA4" w:rsidRDefault="003D2EAF" w:rsidP="00167048">
      <w:pPr>
        <w:rPr>
          <w:rFonts w:asciiTheme="majorHAnsi" w:hAnsiTheme="majorHAnsi" w:cstheme="majorHAnsi"/>
          <w:bCs/>
          <w:kern w:val="1"/>
        </w:rPr>
      </w:pPr>
      <w:r w:rsidRPr="00234CA4">
        <w:rPr>
          <w:rFonts w:asciiTheme="majorHAnsi" w:hAnsiTheme="majorHAnsi" w:cstheme="majorHAnsi"/>
          <w:bCs/>
          <w:kern w:val="1"/>
        </w:rPr>
        <w:t>Ja/my, niżej podpisani, reprezentujący ……………………………………………………………</w:t>
      </w:r>
    </w:p>
    <w:p w:rsidR="003D2EAF" w:rsidRPr="00234CA4" w:rsidRDefault="003D2EAF" w:rsidP="00167048">
      <w:pPr>
        <w:jc w:val="both"/>
        <w:rPr>
          <w:rFonts w:asciiTheme="majorHAnsi" w:hAnsiTheme="majorHAnsi" w:cstheme="majorHAnsi"/>
          <w:bCs/>
          <w:kern w:val="1"/>
        </w:rPr>
      </w:pPr>
      <w:r w:rsidRPr="00234CA4">
        <w:rPr>
          <w:rFonts w:asciiTheme="majorHAnsi" w:hAnsiTheme="majorHAnsi" w:cstheme="majorHAnsi"/>
          <w:bCs/>
          <w:kern w:val="1"/>
        </w:rPr>
        <w:t>z siedzibą ……………………………………………….</w:t>
      </w:r>
    </w:p>
    <w:p w:rsidR="003D2EAF" w:rsidRPr="00234CA4" w:rsidRDefault="00673321" w:rsidP="00167048">
      <w:pPr>
        <w:jc w:val="both"/>
        <w:rPr>
          <w:rFonts w:asciiTheme="majorHAnsi" w:hAnsiTheme="majorHAnsi" w:cstheme="majorHAnsi"/>
          <w:bCs/>
          <w:kern w:val="1"/>
        </w:rPr>
      </w:pPr>
      <w:r w:rsidRPr="00234CA4">
        <w:rPr>
          <w:rFonts w:asciiTheme="majorHAnsi" w:hAnsiTheme="majorHAnsi" w:cstheme="majorHAnsi"/>
          <w:bCs/>
          <w:kern w:val="1"/>
        </w:rPr>
        <w:t>zobowią</w:t>
      </w:r>
      <w:r w:rsidR="003D2EAF" w:rsidRPr="00234CA4">
        <w:rPr>
          <w:rFonts w:asciiTheme="majorHAnsi" w:hAnsiTheme="majorHAnsi" w:cstheme="majorHAnsi"/>
          <w:bCs/>
          <w:kern w:val="1"/>
        </w:rPr>
        <w:t>zujemy się do oddania do dyspozycji Wykonawcy tj.</w:t>
      </w:r>
    </w:p>
    <w:p w:rsidR="003D2EAF" w:rsidRPr="00234CA4" w:rsidRDefault="003D2EAF" w:rsidP="00167048">
      <w:pPr>
        <w:jc w:val="both"/>
        <w:rPr>
          <w:rFonts w:asciiTheme="majorHAnsi" w:hAnsiTheme="majorHAnsi" w:cstheme="majorHAnsi"/>
          <w:bCs/>
          <w:kern w:val="1"/>
        </w:rPr>
      </w:pPr>
      <w:r w:rsidRPr="00234CA4">
        <w:rPr>
          <w:rFonts w:asciiTheme="majorHAnsi" w:hAnsiTheme="majorHAnsi" w:cstheme="majorHAnsi"/>
          <w:bCs/>
          <w:kern w:val="1"/>
        </w:rPr>
        <w:t>…………………………………………………………………………………………………</w:t>
      </w:r>
    </w:p>
    <w:p w:rsidR="003D2EAF" w:rsidRPr="00234CA4" w:rsidRDefault="003D2EAF" w:rsidP="00167048">
      <w:pPr>
        <w:jc w:val="both"/>
        <w:rPr>
          <w:rFonts w:asciiTheme="majorHAnsi" w:hAnsiTheme="majorHAnsi" w:cstheme="majorHAnsi"/>
          <w:bCs/>
          <w:kern w:val="1"/>
        </w:rPr>
      </w:pPr>
      <w:r w:rsidRPr="00234CA4">
        <w:rPr>
          <w:rFonts w:asciiTheme="majorHAnsi" w:hAnsiTheme="majorHAnsi" w:cstheme="majorHAnsi"/>
          <w:bCs/>
          <w:kern w:val="1"/>
        </w:rPr>
        <w:t>niezbędnych zasobów na okres korzystania z nich</w:t>
      </w:r>
      <w:r w:rsidR="00DC001B" w:rsidRPr="00234CA4">
        <w:rPr>
          <w:rFonts w:asciiTheme="majorHAnsi" w:hAnsiTheme="majorHAnsi" w:cstheme="majorHAnsi"/>
          <w:bCs/>
          <w:kern w:val="1"/>
        </w:rPr>
        <w:t xml:space="preserve"> przy wykonaniu zamówienia tj. </w:t>
      </w:r>
    </w:p>
    <w:p w:rsidR="003D2EAF" w:rsidRPr="00234CA4" w:rsidRDefault="003D2EAF" w:rsidP="00167048">
      <w:pPr>
        <w:jc w:val="both"/>
        <w:rPr>
          <w:rFonts w:asciiTheme="majorHAnsi" w:hAnsiTheme="majorHAnsi" w:cstheme="majorHAnsi"/>
          <w:bCs/>
        </w:rPr>
      </w:pPr>
      <w:r w:rsidRPr="00234CA4">
        <w:rPr>
          <w:rFonts w:asciiTheme="majorHAnsi" w:hAnsiTheme="majorHAnsi" w:cstheme="majorHAnsi"/>
          <w:bCs/>
        </w:rPr>
        <w:t>……………………………………………………………</w:t>
      </w:r>
      <w:r w:rsidR="00DC001B" w:rsidRPr="00234CA4">
        <w:rPr>
          <w:rFonts w:asciiTheme="majorHAnsi" w:hAnsiTheme="majorHAnsi" w:cstheme="majorHAnsi"/>
          <w:bCs/>
        </w:rPr>
        <w:t>…………………………………………………………………………………………………………………………………………………………………………………………………………………………………………</w:t>
      </w:r>
    </w:p>
    <w:p w:rsidR="00DC001B" w:rsidRPr="00234CA4" w:rsidRDefault="00DC001B" w:rsidP="00167048">
      <w:pPr>
        <w:jc w:val="both"/>
        <w:rPr>
          <w:rFonts w:asciiTheme="majorHAnsi" w:hAnsiTheme="majorHAnsi" w:cstheme="majorHAnsi"/>
          <w:bCs/>
          <w:u w:val="single"/>
        </w:rPr>
      </w:pPr>
    </w:p>
    <w:p w:rsidR="00DC001B" w:rsidRPr="00234CA4" w:rsidRDefault="00DC001B" w:rsidP="004A4911">
      <w:pPr>
        <w:pStyle w:val="Tekstpodstawowy3"/>
        <w:numPr>
          <w:ilvl w:val="3"/>
          <w:numId w:val="40"/>
        </w:numPr>
        <w:suppressAutoHyphens/>
        <w:spacing w:after="0"/>
        <w:ind w:left="284" w:hanging="284"/>
        <w:jc w:val="both"/>
        <w:rPr>
          <w:rFonts w:asciiTheme="majorHAnsi" w:hAnsiTheme="majorHAnsi" w:cstheme="majorHAnsi"/>
          <w:bCs/>
          <w:sz w:val="22"/>
          <w:szCs w:val="22"/>
        </w:rPr>
      </w:pPr>
      <w:r w:rsidRPr="00234CA4">
        <w:rPr>
          <w:rFonts w:asciiTheme="majorHAnsi" w:hAnsiTheme="majorHAnsi" w:cstheme="majorHAnsi"/>
          <w:bCs/>
          <w:sz w:val="22"/>
          <w:szCs w:val="22"/>
        </w:rPr>
        <w:t xml:space="preserve">Zakres dostępnych Wykonawcy zasobów podmiotu: </w:t>
      </w:r>
    </w:p>
    <w:p w:rsidR="00DC001B" w:rsidRPr="00234CA4" w:rsidRDefault="00DC001B" w:rsidP="00167048">
      <w:pPr>
        <w:pStyle w:val="Tekstpodstawowy3"/>
        <w:spacing w:after="0"/>
        <w:ind w:left="284"/>
        <w:rPr>
          <w:rFonts w:asciiTheme="majorHAnsi" w:hAnsiTheme="majorHAnsi" w:cstheme="majorHAnsi"/>
          <w:bCs/>
          <w:sz w:val="22"/>
          <w:szCs w:val="22"/>
        </w:rPr>
      </w:pPr>
      <w:r w:rsidRPr="00234CA4">
        <w:rPr>
          <w:rFonts w:asciiTheme="majorHAnsi" w:hAnsiTheme="majorHAnsi" w:cstheme="majorHAnsi"/>
          <w:bCs/>
          <w:sz w:val="22"/>
          <w:szCs w:val="22"/>
        </w:rPr>
        <w:t>…………………</w:t>
      </w:r>
      <w:r w:rsidR="005B20DB" w:rsidRPr="00234CA4">
        <w:rPr>
          <w:rFonts w:asciiTheme="majorHAnsi" w:hAnsiTheme="majorHAnsi" w:cstheme="majorHAnsi"/>
          <w:bCs/>
          <w:sz w:val="22"/>
          <w:szCs w:val="22"/>
        </w:rPr>
        <w:t>……………………………………………………………………………</w:t>
      </w:r>
    </w:p>
    <w:p w:rsidR="00DC001B" w:rsidRPr="00234CA4" w:rsidRDefault="00DC001B" w:rsidP="00167048">
      <w:pPr>
        <w:pStyle w:val="Tekstpodstawowy3"/>
        <w:spacing w:after="0"/>
        <w:ind w:left="284"/>
        <w:rPr>
          <w:rFonts w:asciiTheme="majorHAnsi" w:hAnsiTheme="majorHAnsi" w:cstheme="majorHAnsi"/>
          <w:bCs/>
          <w:sz w:val="22"/>
          <w:szCs w:val="22"/>
        </w:rPr>
      </w:pPr>
      <w:r w:rsidRPr="00234CA4">
        <w:rPr>
          <w:rFonts w:asciiTheme="majorHAnsi" w:hAnsiTheme="majorHAnsi" w:cstheme="majorHAnsi"/>
          <w:bCs/>
          <w:sz w:val="22"/>
          <w:szCs w:val="22"/>
        </w:rPr>
        <w:t>…………………</w:t>
      </w:r>
      <w:r w:rsidR="005B20DB" w:rsidRPr="00234CA4">
        <w:rPr>
          <w:rFonts w:asciiTheme="majorHAnsi" w:hAnsiTheme="majorHAnsi" w:cstheme="majorHAnsi"/>
          <w:bCs/>
          <w:sz w:val="22"/>
          <w:szCs w:val="22"/>
        </w:rPr>
        <w:t>……………………………………………………………………………</w:t>
      </w:r>
    </w:p>
    <w:p w:rsidR="00DC001B" w:rsidRPr="00234CA4" w:rsidRDefault="00DC001B" w:rsidP="00167048">
      <w:pPr>
        <w:pStyle w:val="Tekstpodstawowy3"/>
        <w:spacing w:after="0"/>
        <w:rPr>
          <w:rFonts w:asciiTheme="majorHAnsi" w:hAnsiTheme="majorHAnsi" w:cstheme="majorHAnsi"/>
          <w:bCs/>
          <w:sz w:val="22"/>
          <w:szCs w:val="22"/>
        </w:rPr>
      </w:pPr>
    </w:p>
    <w:p w:rsidR="00DC001B" w:rsidRPr="00234CA4" w:rsidRDefault="00DC001B" w:rsidP="004A4911">
      <w:pPr>
        <w:pStyle w:val="Tekstpodstawowy3"/>
        <w:numPr>
          <w:ilvl w:val="3"/>
          <w:numId w:val="40"/>
        </w:numPr>
        <w:suppressAutoHyphens/>
        <w:spacing w:after="0"/>
        <w:ind w:left="284" w:hanging="284"/>
        <w:jc w:val="both"/>
        <w:rPr>
          <w:rFonts w:asciiTheme="majorHAnsi" w:hAnsiTheme="majorHAnsi" w:cstheme="majorHAnsi"/>
          <w:bCs/>
          <w:sz w:val="22"/>
          <w:szCs w:val="22"/>
        </w:rPr>
      </w:pPr>
      <w:r w:rsidRPr="00234CA4">
        <w:rPr>
          <w:rFonts w:asciiTheme="majorHAnsi" w:hAnsiTheme="majorHAnsi" w:cstheme="majorHAnsi"/>
          <w:bCs/>
          <w:sz w:val="22"/>
          <w:szCs w:val="22"/>
        </w:rPr>
        <w:t>Sposób wykorzystania zasobów podmiotu, przez Wykonawcę, przy wykonywaniu zamówienia publicznego:</w:t>
      </w:r>
    </w:p>
    <w:p w:rsidR="00DC001B" w:rsidRPr="00234CA4" w:rsidRDefault="00DC001B" w:rsidP="00167048">
      <w:pPr>
        <w:pStyle w:val="Tekstpodstawowy3"/>
        <w:spacing w:after="0"/>
        <w:ind w:left="284"/>
        <w:rPr>
          <w:rFonts w:asciiTheme="majorHAnsi" w:hAnsiTheme="majorHAnsi" w:cstheme="majorHAnsi"/>
          <w:bCs/>
          <w:sz w:val="22"/>
          <w:szCs w:val="22"/>
        </w:rPr>
      </w:pPr>
      <w:r w:rsidRPr="00234CA4">
        <w:rPr>
          <w:rFonts w:asciiTheme="majorHAnsi" w:hAnsiTheme="majorHAnsi" w:cstheme="majorHAnsi"/>
          <w:bCs/>
          <w:sz w:val="22"/>
          <w:szCs w:val="22"/>
        </w:rPr>
        <w:t>…………………</w:t>
      </w:r>
      <w:r w:rsidR="005B20DB" w:rsidRPr="00234CA4">
        <w:rPr>
          <w:rFonts w:asciiTheme="majorHAnsi" w:hAnsiTheme="majorHAnsi" w:cstheme="majorHAnsi"/>
          <w:bCs/>
          <w:sz w:val="22"/>
          <w:szCs w:val="22"/>
        </w:rPr>
        <w:t>……………………………………………………………………………</w:t>
      </w:r>
    </w:p>
    <w:p w:rsidR="00DC001B" w:rsidRPr="00234CA4" w:rsidRDefault="00DC001B" w:rsidP="00167048">
      <w:pPr>
        <w:pStyle w:val="Tekstpodstawowy3"/>
        <w:spacing w:after="0"/>
        <w:ind w:left="284"/>
        <w:rPr>
          <w:rFonts w:asciiTheme="majorHAnsi" w:hAnsiTheme="majorHAnsi" w:cstheme="majorHAnsi"/>
          <w:bCs/>
          <w:sz w:val="22"/>
          <w:szCs w:val="22"/>
        </w:rPr>
      </w:pPr>
      <w:r w:rsidRPr="00234CA4">
        <w:rPr>
          <w:rFonts w:asciiTheme="majorHAnsi" w:hAnsiTheme="majorHAnsi" w:cstheme="majorHAnsi"/>
          <w:bCs/>
          <w:sz w:val="22"/>
          <w:szCs w:val="22"/>
        </w:rPr>
        <w:t>…………………</w:t>
      </w:r>
      <w:r w:rsidR="005B20DB" w:rsidRPr="00234CA4">
        <w:rPr>
          <w:rFonts w:asciiTheme="majorHAnsi" w:hAnsiTheme="majorHAnsi" w:cstheme="majorHAnsi"/>
          <w:bCs/>
          <w:sz w:val="22"/>
          <w:szCs w:val="22"/>
        </w:rPr>
        <w:t>……………………………………………………………………………</w:t>
      </w:r>
    </w:p>
    <w:p w:rsidR="00DC001B" w:rsidRPr="00234CA4" w:rsidRDefault="00DC001B" w:rsidP="00167048">
      <w:pPr>
        <w:pStyle w:val="Tekstpodstawowy3"/>
        <w:spacing w:after="0"/>
        <w:rPr>
          <w:rFonts w:asciiTheme="majorHAnsi" w:hAnsiTheme="majorHAnsi" w:cstheme="majorHAnsi"/>
          <w:bCs/>
          <w:sz w:val="22"/>
          <w:szCs w:val="22"/>
        </w:rPr>
      </w:pPr>
    </w:p>
    <w:p w:rsidR="00DC001B" w:rsidRPr="00234CA4" w:rsidRDefault="00DC001B" w:rsidP="004A4911">
      <w:pPr>
        <w:pStyle w:val="Tekstpodstawowy3"/>
        <w:numPr>
          <w:ilvl w:val="3"/>
          <w:numId w:val="40"/>
        </w:numPr>
        <w:suppressAutoHyphens/>
        <w:spacing w:after="0"/>
        <w:ind w:left="284" w:hanging="284"/>
        <w:jc w:val="both"/>
        <w:rPr>
          <w:rFonts w:asciiTheme="majorHAnsi" w:hAnsiTheme="majorHAnsi" w:cstheme="majorHAnsi"/>
          <w:bCs/>
          <w:sz w:val="22"/>
          <w:szCs w:val="22"/>
        </w:rPr>
      </w:pPr>
      <w:r w:rsidRPr="00234CA4">
        <w:rPr>
          <w:rFonts w:asciiTheme="majorHAnsi" w:hAnsiTheme="majorHAnsi" w:cstheme="majorHAnsi"/>
          <w:bCs/>
          <w:sz w:val="22"/>
          <w:szCs w:val="22"/>
        </w:rPr>
        <w:t>Zakres i okres udziału podmiotu przy wykonywaniu zamówienia publicznego:</w:t>
      </w:r>
    </w:p>
    <w:p w:rsidR="00DC001B" w:rsidRPr="00234CA4" w:rsidRDefault="00DC001B" w:rsidP="00167048">
      <w:pPr>
        <w:pStyle w:val="Tekstpodstawowy3"/>
        <w:spacing w:after="0"/>
        <w:rPr>
          <w:rFonts w:asciiTheme="majorHAnsi" w:hAnsiTheme="majorHAnsi" w:cstheme="majorHAnsi"/>
          <w:bCs/>
          <w:sz w:val="22"/>
          <w:szCs w:val="22"/>
        </w:rPr>
      </w:pPr>
      <w:r w:rsidRPr="00234CA4">
        <w:rPr>
          <w:rFonts w:asciiTheme="majorHAnsi" w:hAnsiTheme="majorHAnsi" w:cstheme="majorHAnsi"/>
          <w:bCs/>
          <w:sz w:val="22"/>
          <w:szCs w:val="22"/>
        </w:rPr>
        <w:t>…………………</w:t>
      </w:r>
      <w:r w:rsidR="005B20DB" w:rsidRPr="00234CA4">
        <w:rPr>
          <w:rFonts w:asciiTheme="majorHAnsi" w:hAnsiTheme="majorHAnsi" w:cstheme="majorHAnsi"/>
          <w:bCs/>
          <w:sz w:val="22"/>
          <w:szCs w:val="22"/>
        </w:rPr>
        <w:t>……………………………………………………………………………</w:t>
      </w:r>
    </w:p>
    <w:p w:rsidR="00DC001B" w:rsidRPr="00234CA4" w:rsidRDefault="00DC001B" w:rsidP="00167048">
      <w:pPr>
        <w:pStyle w:val="Tekstpodstawowy3"/>
        <w:spacing w:after="0"/>
        <w:rPr>
          <w:rFonts w:asciiTheme="majorHAnsi" w:hAnsiTheme="majorHAnsi" w:cstheme="majorHAnsi"/>
          <w:bCs/>
          <w:sz w:val="22"/>
          <w:szCs w:val="22"/>
        </w:rPr>
      </w:pPr>
      <w:r w:rsidRPr="00234CA4">
        <w:rPr>
          <w:rFonts w:asciiTheme="majorHAnsi" w:hAnsiTheme="majorHAnsi" w:cstheme="majorHAnsi"/>
          <w:bCs/>
          <w:sz w:val="22"/>
          <w:szCs w:val="22"/>
        </w:rPr>
        <w:t>…………………</w:t>
      </w:r>
      <w:r w:rsidR="005B20DB" w:rsidRPr="00234CA4">
        <w:rPr>
          <w:rFonts w:asciiTheme="majorHAnsi" w:hAnsiTheme="majorHAnsi" w:cstheme="majorHAnsi"/>
          <w:bCs/>
          <w:sz w:val="22"/>
          <w:szCs w:val="22"/>
        </w:rPr>
        <w:t>……………………………………………………………………………</w:t>
      </w:r>
    </w:p>
    <w:p w:rsidR="003D2EAF" w:rsidRPr="00234CA4" w:rsidRDefault="003D2EAF" w:rsidP="00167048">
      <w:pPr>
        <w:pStyle w:val="Tekstpodstawowy36"/>
        <w:spacing w:after="0" w:line="276" w:lineRule="auto"/>
        <w:jc w:val="both"/>
        <w:rPr>
          <w:rFonts w:asciiTheme="majorHAnsi" w:hAnsiTheme="majorHAnsi" w:cstheme="majorHAnsi"/>
          <w:bCs/>
          <w:i/>
          <w:sz w:val="22"/>
          <w:szCs w:val="22"/>
        </w:rPr>
      </w:pPr>
    </w:p>
    <w:p w:rsidR="00867A06" w:rsidRPr="00234CA4" w:rsidRDefault="00867A06" w:rsidP="00167048">
      <w:pPr>
        <w:pStyle w:val="Tekstpodstawowy36"/>
        <w:spacing w:after="0" w:line="276" w:lineRule="auto"/>
        <w:jc w:val="both"/>
        <w:rPr>
          <w:rFonts w:asciiTheme="majorHAnsi" w:hAnsiTheme="majorHAnsi" w:cstheme="majorHAnsi"/>
          <w:bCs/>
          <w:i/>
          <w:sz w:val="22"/>
          <w:szCs w:val="22"/>
        </w:rPr>
      </w:pPr>
      <w:r w:rsidRPr="00234CA4">
        <w:rPr>
          <w:rFonts w:asciiTheme="majorHAnsi" w:hAnsiTheme="majorHAnsi" w:cstheme="majorHAnsi"/>
          <w:bCs/>
          <w:i/>
          <w:sz w:val="22"/>
          <w:szCs w:val="22"/>
        </w:rPr>
        <w:t>Informacja dla podmiotu udostępniającego swoje zasoby:</w:t>
      </w:r>
    </w:p>
    <w:p w:rsidR="00867A06" w:rsidRPr="00234CA4" w:rsidRDefault="00867A06" w:rsidP="00167048">
      <w:pPr>
        <w:pStyle w:val="Tekstpodstawowy36"/>
        <w:spacing w:after="0" w:line="276" w:lineRule="auto"/>
        <w:jc w:val="both"/>
        <w:rPr>
          <w:rFonts w:asciiTheme="majorHAnsi" w:hAnsiTheme="majorHAnsi" w:cstheme="majorHAnsi"/>
          <w:bCs/>
          <w:i/>
          <w:sz w:val="22"/>
          <w:szCs w:val="22"/>
        </w:rPr>
      </w:pPr>
      <w:r w:rsidRPr="00234CA4">
        <w:rPr>
          <w:rFonts w:asciiTheme="majorHAnsi" w:hAnsiTheme="majorHAnsi" w:cstheme="majorHAnsi"/>
          <w:bCs/>
          <w:i/>
          <w:sz w:val="22"/>
          <w:szCs w:val="22"/>
        </w:rPr>
        <w:t>Oświadczenie musi być podpisane przez osobę lub osoby upełnomocnione do reprezentowania podmiotu udostępniającego swoje zasoby.</w:t>
      </w:r>
    </w:p>
    <w:p w:rsidR="00867A06" w:rsidRPr="00234CA4" w:rsidRDefault="00867A06" w:rsidP="00167048">
      <w:pPr>
        <w:jc w:val="both"/>
        <w:rPr>
          <w:rFonts w:asciiTheme="majorHAnsi" w:hAnsiTheme="majorHAnsi" w:cstheme="majorHAnsi"/>
          <w:bCs/>
        </w:rPr>
      </w:pPr>
      <w:r w:rsidRPr="00234CA4">
        <w:rPr>
          <w:rFonts w:asciiTheme="majorHAnsi" w:hAnsiTheme="majorHAnsi" w:cstheme="majorHAnsi"/>
          <w:bCs/>
        </w:rPr>
        <w:t xml:space="preserve">* </w:t>
      </w:r>
      <w:r w:rsidR="0052222F" w:rsidRPr="00234CA4">
        <w:rPr>
          <w:rFonts w:asciiTheme="majorHAnsi" w:hAnsiTheme="majorHAnsi" w:cstheme="majorHAnsi"/>
          <w:bCs/>
        </w:rPr>
        <w:t xml:space="preserve">w przypadku określonym w punkcie XI ust. 3 Specyfikacji do pisemnego zobowiązania należy dołączyć Oświadczenie wg wzoru z Załącznika nr 2 do SWZ  ( UWAGA PISEMNE ZOBOWIĄZNIE JAK I POZOSTAŁE DOKUMENTY PODPISUJE PODMIOT UDOSTĘPNIAJĄCY SWOJE ZASOBY)  oraz  dokumenty wymienione w Rozdz. X ust. 4 </w:t>
      </w:r>
      <w:proofErr w:type="spellStart"/>
      <w:r w:rsidR="0052222F" w:rsidRPr="00234CA4">
        <w:rPr>
          <w:rFonts w:asciiTheme="majorHAnsi" w:hAnsiTheme="majorHAnsi" w:cstheme="majorHAnsi"/>
          <w:bCs/>
        </w:rPr>
        <w:t>pkt</w:t>
      </w:r>
      <w:proofErr w:type="spellEnd"/>
      <w:r w:rsidR="0052222F" w:rsidRPr="00234CA4">
        <w:rPr>
          <w:rFonts w:asciiTheme="majorHAnsi" w:hAnsiTheme="majorHAnsi" w:cstheme="majorHAnsi"/>
          <w:bCs/>
        </w:rPr>
        <w:t xml:space="preserve"> 1),  2)  i 3)</w:t>
      </w:r>
      <w:r w:rsidR="00C22CAA" w:rsidRPr="00234CA4">
        <w:rPr>
          <w:rFonts w:asciiTheme="majorHAnsi" w:hAnsiTheme="majorHAnsi" w:cstheme="majorHAnsi"/>
          <w:bCs/>
        </w:rPr>
        <w:t xml:space="preserve"> niniejszej </w:t>
      </w:r>
      <w:r w:rsidR="0052222F" w:rsidRPr="00234CA4">
        <w:rPr>
          <w:rFonts w:asciiTheme="majorHAnsi" w:hAnsiTheme="majorHAnsi" w:cstheme="majorHAnsi"/>
          <w:bCs/>
        </w:rPr>
        <w:t>S</w:t>
      </w:r>
      <w:r w:rsidR="00C22CAA" w:rsidRPr="00234CA4">
        <w:rPr>
          <w:rFonts w:asciiTheme="majorHAnsi" w:hAnsiTheme="majorHAnsi" w:cstheme="majorHAnsi"/>
          <w:bCs/>
        </w:rPr>
        <w:t>WZ</w:t>
      </w:r>
    </w:p>
    <w:p w:rsidR="003D2EAF" w:rsidRPr="00234CA4" w:rsidRDefault="003D2EAF" w:rsidP="00167048">
      <w:pPr>
        <w:jc w:val="both"/>
        <w:rPr>
          <w:rFonts w:asciiTheme="majorHAnsi" w:hAnsiTheme="majorHAnsi" w:cstheme="majorHAnsi"/>
          <w:bCs/>
        </w:rPr>
      </w:pPr>
    </w:p>
    <w:p w:rsidR="00AA6521" w:rsidRPr="00234CA4" w:rsidRDefault="00AA6521" w:rsidP="00167048">
      <w:pPr>
        <w:pStyle w:val="Tekstpodstawowy36"/>
        <w:spacing w:after="0" w:line="276" w:lineRule="auto"/>
        <w:jc w:val="right"/>
        <w:rPr>
          <w:rFonts w:asciiTheme="majorHAnsi" w:hAnsiTheme="majorHAnsi" w:cstheme="majorHAnsi"/>
          <w:bCs/>
          <w:sz w:val="22"/>
          <w:szCs w:val="22"/>
        </w:rPr>
      </w:pPr>
    </w:p>
    <w:p w:rsidR="00607865" w:rsidRPr="00234CA4" w:rsidRDefault="00607865" w:rsidP="00167048">
      <w:pPr>
        <w:pStyle w:val="Tekstpodstawowy36"/>
        <w:spacing w:after="0" w:line="276" w:lineRule="auto"/>
        <w:jc w:val="right"/>
        <w:rPr>
          <w:rFonts w:asciiTheme="majorHAnsi" w:hAnsiTheme="majorHAnsi" w:cstheme="majorHAnsi"/>
          <w:bCs/>
          <w:sz w:val="22"/>
          <w:szCs w:val="22"/>
        </w:rPr>
      </w:pPr>
    </w:p>
    <w:p w:rsidR="00607865" w:rsidRPr="00234CA4" w:rsidRDefault="00607865" w:rsidP="00167048">
      <w:pPr>
        <w:pStyle w:val="Tekstpodstawowy36"/>
        <w:spacing w:after="0" w:line="276" w:lineRule="auto"/>
        <w:jc w:val="right"/>
        <w:rPr>
          <w:rFonts w:asciiTheme="majorHAnsi" w:hAnsiTheme="majorHAnsi" w:cstheme="majorHAnsi"/>
          <w:bCs/>
          <w:sz w:val="22"/>
          <w:szCs w:val="22"/>
        </w:rPr>
      </w:pPr>
    </w:p>
    <w:p w:rsidR="00B702C0" w:rsidRPr="00234CA4" w:rsidRDefault="00B702C0" w:rsidP="00EF3EF5">
      <w:pPr>
        <w:pStyle w:val="Nagwek2"/>
        <w:jc w:val="right"/>
        <w:rPr>
          <w:rFonts w:asciiTheme="majorHAnsi" w:hAnsiTheme="majorHAnsi" w:cstheme="majorHAnsi"/>
          <w:b/>
          <w:sz w:val="22"/>
          <w:szCs w:val="22"/>
        </w:rPr>
      </w:pPr>
      <w:bookmarkStart w:id="53" w:name="_Toc85187148"/>
      <w:r w:rsidRPr="00234CA4">
        <w:rPr>
          <w:rFonts w:asciiTheme="majorHAnsi" w:hAnsiTheme="majorHAnsi" w:cstheme="majorHAnsi"/>
          <w:b/>
          <w:sz w:val="22"/>
          <w:szCs w:val="22"/>
        </w:rPr>
        <w:lastRenderedPageBreak/>
        <w:t xml:space="preserve">Załącznik nr </w:t>
      </w:r>
      <w:r w:rsidR="00330CE3" w:rsidRPr="00234CA4">
        <w:rPr>
          <w:rFonts w:asciiTheme="majorHAnsi" w:hAnsiTheme="majorHAnsi" w:cstheme="majorHAnsi"/>
          <w:b/>
          <w:sz w:val="22"/>
          <w:szCs w:val="22"/>
        </w:rPr>
        <w:t>4A</w:t>
      </w:r>
      <w:r w:rsidRPr="00234CA4">
        <w:rPr>
          <w:rFonts w:asciiTheme="majorHAnsi" w:hAnsiTheme="majorHAnsi" w:cstheme="majorHAnsi"/>
          <w:b/>
          <w:sz w:val="22"/>
          <w:szCs w:val="22"/>
        </w:rPr>
        <w:t xml:space="preserve"> do SWZ</w:t>
      </w:r>
      <w:bookmarkEnd w:id="53"/>
    </w:p>
    <w:p w:rsidR="00B702C0" w:rsidRPr="00234CA4" w:rsidRDefault="00B702C0" w:rsidP="00167048">
      <w:pPr>
        <w:pStyle w:val="Tekstpodstawowy36"/>
        <w:spacing w:after="0" w:line="276" w:lineRule="auto"/>
        <w:jc w:val="right"/>
        <w:rPr>
          <w:rFonts w:asciiTheme="majorHAnsi" w:hAnsiTheme="majorHAnsi" w:cstheme="majorHAnsi"/>
          <w:bCs/>
          <w:color w:val="FF0000"/>
          <w:sz w:val="22"/>
          <w:szCs w:val="22"/>
        </w:rPr>
      </w:pPr>
    </w:p>
    <w:p w:rsidR="00B702C0" w:rsidRPr="00234CA4" w:rsidRDefault="00B702C0" w:rsidP="00167048">
      <w:pPr>
        <w:jc w:val="center"/>
        <w:rPr>
          <w:rFonts w:asciiTheme="majorHAnsi" w:hAnsiTheme="majorHAnsi" w:cstheme="majorHAnsi"/>
          <w:b/>
          <w:bCs/>
          <w:color w:val="000000" w:themeColor="text1"/>
        </w:rPr>
      </w:pPr>
      <w:r w:rsidRPr="00234CA4">
        <w:rPr>
          <w:rFonts w:asciiTheme="majorHAnsi" w:hAnsiTheme="majorHAnsi" w:cstheme="majorHAnsi"/>
          <w:b/>
          <w:bCs/>
          <w:color w:val="000000" w:themeColor="text1"/>
        </w:rPr>
        <w:t>ZOBOWIĄZANIE DO ODDANIA DO DYSPOZYCJI NIEZBĘDNYCH ZASOBÓW</w:t>
      </w:r>
    </w:p>
    <w:p w:rsidR="00B702C0" w:rsidRPr="00234CA4" w:rsidRDefault="005B20DB" w:rsidP="00167048">
      <w:pPr>
        <w:jc w:val="center"/>
        <w:rPr>
          <w:rFonts w:asciiTheme="majorHAnsi" w:hAnsiTheme="majorHAnsi" w:cstheme="majorHAnsi"/>
          <w:bCs/>
          <w:color w:val="000000" w:themeColor="text1"/>
        </w:rPr>
      </w:pPr>
      <w:r w:rsidRPr="00234CA4">
        <w:rPr>
          <w:rFonts w:asciiTheme="majorHAnsi" w:hAnsiTheme="majorHAnsi" w:cstheme="majorHAnsi"/>
          <w:b/>
          <w:bCs/>
          <w:color w:val="000000" w:themeColor="text1"/>
        </w:rPr>
        <w:t>W TYM ZDOLNOŚCI  FINANSOWE</w:t>
      </w:r>
      <w:r w:rsidR="00B702C0" w:rsidRPr="00234CA4">
        <w:rPr>
          <w:rFonts w:asciiTheme="majorHAnsi" w:hAnsiTheme="majorHAnsi" w:cstheme="majorHAnsi"/>
          <w:b/>
          <w:bCs/>
          <w:color w:val="000000" w:themeColor="text1"/>
        </w:rPr>
        <w:t xml:space="preserve">J </w:t>
      </w:r>
    </w:p>
    <w:p w:rsidR="00B702C0" w:rsidRPr="00234CA4" w:rsidRDefault="007E6AC4" w:rsidP="00167048">
      <w:pPr>
        <w:pStyle w:val="Tekstpodstawowy36"/>
        <w:spacing w:after="0" w:line="276" w:lineRule="auto"/>
        <w:rPr>
          <w:rFonts w:asciiTheme="majorHAnsi" w:hAnsiTheme="majorHAnsi" w:cstheme="majorHAnsi"/>
          <w:bCs/>
          <w:sz w:val="22"/>
          <w:szCs w:val="22"/>
        </w:rPr>
      </w:pPr>
      <w:r w:rsidRPr="00234CA4">
        <w:rPr>
          <w:rFonts w:asciiTheme="majorHAnsi" w:hAnsiTheme="majorHAnsi" w:cstheme="majorHAnsi"/>
          <w:bCs/>
          <w:sz w:val="22"/>
          <w:szCs w:val="22"/>
        </w:rPr>
        <w:t xml:space="preserve">TRYB PODSTAWOWY </w:t>
      </w:r>
      <w:r w:rsidR="00B702C0" w:rsidRPr="00234CA4">
        <w:rPr>
          <w:rFonts w:asciiTheme="majorHAnsi" w:hAnsiTheme="majorHAnsi" w:cstheme="majorHAnsi"/>
          <w:bCs/>
          <w:sz w:val="22"/>
          <w:szCs w:val="22"/>
        </w:rPr>
        <w:t xml:space="preserve"> p. n.: </w:t>
      </w:r>
    </w:p>
    <w:p w:rsidR="00D00605" w:rsidRPr="00234CA4" w:rsidRDefault="00D00605" w:rsidP="00D00605">
      <w:pPr>
        <w:rPr>
          <w:rFonts w:asciiTheme="majorHAnsi" w:hAnsiTheme="majorHAnsi" w:cstheme="majorHAnsi"/>
          <w:b/>
          <w:bCs/>
        </w:rPr>
      </w:pPr>
      <w:r w:rsidRPr="00234CA4">
        <w:rPr>
          <w:rFonts w:asciiTheme="majorHAnsi" w:hAnsiTheme="majorHAnsi" w:cstheme="majorHAnsi"/>
          <w:b/>
          <w:bCs/>
        </w:rPr>
        <w:t>„DOSTAWA I MONTAŻ FOTELI AUDYTORYJNYCH DO  NOWEJ SALI  KINOWO-WIDOWISKOWEJ W OŚRODKU KULTURY W MILICZU ”.</w:t>
      </w:r>
    </w:p>
    <w:p w:rsidR="00B702C0" w:rsidRPr="00234CA4" w:rsidRDefault="00B702C0" w:rsidP="00167048">
      <w:pPr>
        <w:rPr>
          <w:rFonts w:asciiTheme="majorHAnsi" w:hAnsiTheme="majorHAnsi" w:cstheme="majorHAnsi"/>
          <w:bCs/>
          <w:kern w:val="1"/>
        </w:rPr>
      </w:pPr>
      <w:r w:rsidRPr="00234CA4">
        <w:rPr>
          <w:rFonts w:asciiTheme="majorHAnsi" w:hAnsiTheme="majorHAnsi" w:cstheme="majorHAnsi"/>
          <w:bCs/>
          <w:kern w:val="1"/>
        </w:rPr>
        <w:t>Ja/my, niżej podpisani, reprezentujący ……………………………………………………………</w:t>
      </w:r>
    </w:p>
    <w:p w:rsidR="00B702C0" w:rsidRPr="00234CA4" w:rsidRDefault="00B702C0" w:rsidP="00167048">
      <w:pPr>
        <w:jc w:val="both"/>
        <w:rPr>
          <w:rFonts w:asciiTheme="majorHAnsi" w:hAnsiTheme="majorHAnsi" w:cstheme="majorHAnsi"/>
          <w:bCs/>
          <w:kern w:val="1"/>
        </w:rPr>
      </w:pPr>
      <w:r w:rsidRPr="00234CA4">
        <w:rPr>
          <w:rFonts w:asciiTheme="majorHAnsi" w:hAnsiTheme="majorHAnsi" w:cstheme="majorHAnsi"/>
          <w:bCs/>
          <w:kern w:val="1"/>
        </w:rPr>
        <w:t>z siedzibą ……………………………………………….</w:t>
      </w:r>
    </w:p>
    <w:p w:rsidR="00B702C0" w:rsidRPr="00234CA4" w:rsidRDefault="00B702C0" w:rsidP="00167048">
      <w:pPr>
        <w:jc w:val="both"/>
        <w:rPr>
          <w:rFonts w:asciiTheme="majorHAnsi" w:hAnsiTheme="majorHAnsi" w:cstheme="majorHAnsi"/>
          <w:bCs/>
          <w:kern w:val="1"/>
        </w:rPr>
      </w:pPr>
      <w:r w:rsidRPr="00234CA4">
        <w:rPr>
          <w:rFonts w:asciiTheme="majorHAnsi" w:hAnsiTheme="majorHAnsi" w:cstheme="majorHAnsi"/>
          <w:bCs/>
          <w:kern w:val="1"/>
        </w:rPr>
        <w:t>zobowiązujemy się do oddania do dyspozycji Wykonawcy tj.</w:t>
      </w:r>
    </w:p>
    <w:p w:rsidR="00B702C0" w:rsidRPr="00234CA4" w:rsidRDefault="00B702C0" w:rsidP="00167048">
      <w:pPr>
        <w:jc w:val="both"/>
        <w:rPr>
          <w:rFonts w:asciiTheme="majorHAnsi" w:hAnsiTheme="majorHAnsi" w:cstheme="majorHAnsi"/>
          <w:bCs/>
          <w:kern w:val="1"/>
        </w:rPr>
      </w:pPr>
      <w:r w:rsidRPr="00234CA4">
        <w:rPr>
          <w:rFonts w:asciiTheme="majorHAnsi" w:hAnsiTheme="majorHAnsi" w:cstheme="majorHAnsi"/>
          <w:bCs/>
          <w:kern w:val="1"/>
        </w:rPr>
        <w:t>…………………………………………………………………………………………………</w:t>
      </w:r>
    </w:p>
    <w:p w:rsidR="00B702C0" w:rsidRPr="00234CA4" w:rsidRDefault="00B702C0" w:rsidP="00167048">
      <w:pPr>
        <w:jc w:val="both"/>
        <w:rPr>
          <w:rFonts w:asciiTheme="majorHAnsi" w:hAnsiTheme="majorHAnsi" w:cstheme="majorHAnsi"/>
          <w:bCs/>
          <w:kern w:val="1"/>
        </w:rPr>
      </w:pPr>
      <w:r w:rsidRPr="00234CA4">
        <w:rPr>
          <w:rFonts w:asciiTheme="majorHAnsi" w:hAnsiTheme="majorHAnsi" w:cstheme="majorHAnsi"/>
          <w:bCs/>
          <w:kern w:val="1"/>
        </w:rPr>
        <w:t xml:space="preserve">niezbędnych zasobów na okres korzystania z nich przy wykonaniu zamówienia tj. </w:t>
      </w:r>
    </w:p>
    <w:p w:rsidR="00B702C0" w:rsidRPr="00234CA4" w:rsidRDefault="00B702C0" w:rsidP="00167048">
      <w:pPr>
        <w:jc w:val="both"/>
        <w:rPr>
          <w:rFonts w:asciiTheme="majorHAnsi" w:hAnsiTheme="majorHAnsi" w:cstheme="majorHAnsi"/>
          <w:bCs/>
        </w:rPr>
      </w:pPr>
      <w:r w:rsidRPr="00234CA4">
        <w:rPr>
          <w:rFonts w:asciiTheme="majorHAnsi" w:hAnsiTheme="majorHAnsi" w:cstheme="majorHAnsi"/>
          <w:bCs/>
        </w:rPr>
        <w:t>………………………………………………………………………………………………………………………………………………………………………………………………………………………………………………………………………………………………………</w:t>
      </w:r>
    </w:p>
    <w:p w:rsidR="00B702C0" w:rsidRPr="00234CA4" w:rsidRDefault="00B702C0" w:rsidP="00167048">
      <w:pPr>
        <w:jc w:val="both"/>
        <w:rPr>
          <w:rFonts w:asciiTheme="majorHAnsi" w:hAnsiTheme="majorHAnsi" w:cstheme="majorHAnsi"/>
          <w:bCs/>
          <w:u w:val="single"/>
        </w:rPr>
      </w:pPr>
    </w:p>
    <w:p w:rsidR="00B702C0" w:rsidRPr="00234CA4" w:rsidRDefault="00B702C0" w:rsidP="004A4911">
      <w:pPr>
        <w:pStyle w:val="Tekstpodstawowy3"/>
        <w:numPr>
          <w:ilvl w:val="3"/>
          <w:numId w:val="40"/>
        </w:numPr>
        <w:suppressAutoHyphens/>
        <w:spacing w:after="0"/>
        <w:ind w:left="284" w:hanging="284"/>
        <w:jc w:val="both"/>
        <w:rPr>
          <w:rFonts w:asciiTheme="majorHAnsi" w:hAnsiTheme="majorHAnsi" w:cstheme="majorHAnsi"/>
          <w:bCs/>
          <w:sz w:val="22"/>
          <w:szCs w:val="22"/>
        </w:rPr>
      </w:pPr>
      <w:r w:rsidRPr="00234CA4">
        <w:rPr>
          <w:rFonts w:asciiTheme="majorHAnsi" w:hAnsiTheme="majorHAnsi" w:cstheme="majorHAnsi"/>
          <w:bCs/>
          <w:sz w:val="22"/>
          <w:szCs w:val="22"/>
        </w:rPr>
        <w:t xml:space="preserve">Zakres dostępnych Wykonawcy zasobów podmiotu: </w:t>
      </w:r>
    </w:p>
    <w:p w:rsidR="00B702C0" w:rsidRPr="00234CA4" w:rsidRDefault="00B702C0" w:rsidP="00167048">
      <w:pPr>
        <w:pStyle w:val="Tekstpodstawowy3"/>
        <w:spacing w:after="0"/>
        <w:ind w:left="284"/>
        <w:rPr>
          <w:rFonts w:asciiTheme="majorHAnsi" w:hAnsiTheme="majorHAnsi" w:cstheme="majorHAnsi"/>
          <w:bCs/>
          <w:sz w:val="22"/>
          <w:szCs w:val="22"/>
        </w:rPr>
      </w:pPr>
      <w:r w:rsidRPr="00234CA4">
        <w:rPr>
          <w:rFonts w:asciiTheme="majorHAnsi" w:hAnsiTheme="majorHAnsi" w:cstheme="majorHAnsi"/>
          <w:bCs/>
          <w:sz w:val="22"/>
          <w:szCs w:val="22"/>
        </w:rPr>
        <w:t>…………………</w:t>
      </w:r>
      <w:r w:rsidR="005B20DB" w:rsidRPr="00234CA4">
        <w:rPr>
          <w:rFonts w:asciiTheme="majorHAnsi" w:hAnsiTheme="majorHAnsi" w:cstheme="majorHAnsi"/>
          <w:bCs/>
          <w:sz w:val="22"/>
          <w:szCs w:val="22"/>
        </w:rPr>
        <w:t>…………………………………………………………………………</w:t>
      </w:r>
    </w:p>
    <w:p w:rsidR="00B702C0" w:rsidRPr="00234CA4" w:rsidRDefault="00B702C0" w:rsidP="00167048">
      <w:pPr>
        <w:pStyle w:val="Tekstpodstawowy3"/>
        <w:spacing w:after="0"/>
        <w:ind w:left="284"/>
        <w:rPr>
          <w:rFonts w:asciiTheme="majorHAnsi" w:hAnsiTheme="majorHAnsi" w:cstheme="majorHAnsi"/>
          <w:bCs/>
          <w:sz w:val="22"/>
          <w:szCs w:val="22"/>
        </w:rPr>
      </w:pPr>
      <w:r w:rsidRPr="00234CA4">
        <w:rPr>
          <w:rFonts w:asciiTheme="majorHAnsi" w:hAnsiTheme="majorHAnsi" w:cstheme="majorHAnsi"/>
          <w:bCs/>
          <w:sz w:val="22"/>
          <w:szCs w:val="22"/>
        </w:rPr>
        <w:t>…………………</w:t>
      </w:r>
      <w:r w:rsidR="005B20DB" w:rsidRPr="00234CA4">
        <w:rPr>
          <w:rFonts w:asciiTheme="majorHAnsi" w:hAnsiTheme="majorHAnsi" w:cstheme="majorHAnsi"/>
          <w:bCs/>
          <w:sz w:val="22"/>
          <w:szCs w:val="22"/>
        </w:rPr>
        <w:t>…………………………………………………………………………</w:t>
      </w:r>
    </w:p>
    <w:p w:rsidR="00B702C0" w:rsidRPr="00234CA4" w:rsidRDefault="00B702C0" w:rsidP="00167048">
      <w:pPr>
        <w:pStyle w:val="Tekstpodstawowy3"/>
        <w:spacing w:after="0"/>
        <w:ind w:left="284"/>
        <w:rPr>
          <w:rFonts w:asciiTheme="majorHAnsi" w:hAnsiTheme="majorHAnsi" w:cstheme="majorHAnsi"/>
          <w:bCs/>
          <w:sz w:val="22"/>
          <w:szCs w:val="22"/>
        </w:rPr>
      </w:pPr>
      <w:r w:rsidRPr="00234CA4">
        <w:rPr>
          <w:rFonts w:asciiTheme="majorHAnsi" w:hAnsiTheme="majorHAnsi" w:cstheme="majorHAnsi"/>
          <w:bCs/>
          <w:sz w:val="22"/>
          <w:szCs w:val="22"/>
        </w:rPr>
        <w:t>…………………</w:t>
      </w:r>
      <w:r w:rsidR="005B20DB" w:rsidRPr="00234CA4">
        <w:rPr>
          <w:rFonts w:asciiTheme="majorHAnsi" w:hAnsiTheme="majorHAnsi" w:cstheme="majorHAnsi"/>
          <w:bCs/>
          <w:sz w:val="22"/>
          <w:szCs w:val="22"/>
        </w:rPr>
        <w:t>…………………………………………………………………………</w:t>
      </w:r>
    </w:p>
    <w:p w:rsidR="00B702C0" w:rsidRPr="00234CA4" w:rsidRDefault="00B702C0" w:rsidP="00167048">
      <w:pPr>
        <w:pStyle w:val="Tekstpodstawowy3"/>
        <w:spacing w:after="0"/>
        <w:rPr>
          <w:rFonts w:asciiTheme="majorHAnsi" w:hAnsiTheme="majorHAnsi" w:cstheme="majorHAnsi"/>
          <w:bCs/>
          <w:sz w:val="22"/>
          <w:szCs w:val="22"/>
        </w:rPr>
      </w:pPr>
    </w:p>
    <w:p w:rsidR="00B702C0" w:rsidRPr="00234CA4" w:rsidRDefault="00B702C0" w:rsidP="004A4911">
      <w:pPr>
        <w:pStyle w:val="Tekstpodstawowy3"/>
        <w:numPr>
          <w:ilvl w:val="3"/>
          <w:numId w:val="40"/>
        </w:numPr>
        <w:suppressAutoHyphens/>
        <w:spacing w:after="0"/>
        <w:ind w:left="284" w:hanging="284"/>
        <w:jc w:val="both"/>
        <w:rPr>
          <w:rFonts w:asciiTheme="majorHAnsi" w:hAnsiTheme="majorHAnsi" w:cstheme="majorHAnsi"/>
          <w:bCs/>
          <w:sz w:val="22"/>
          <w:szCs w:val="22"/>
        </w:rPr>
      </w:pPr>
      <w:r w:rsidRPr="00234CA4">
        <w:rPr>
          <w:rFonts w:asciiTheme="majorHAnsi" w:hAnsiTheme="majorHAnsi" w:cstheme="majorHAnsi"/>
          <w:bCs/>
          <w:sz w:val="22"/>
          <w:szCs w:val="22"/>
        </w:rPr>
        <w:t>Sposób wykorzystania zasobów podmiotu, przez Wykonawcę, przy wykonywaniu zamówienia publicznego:</w:t>
      </w:r>
    </w:p>
    <w:p w:rsidR="00B702C0" w:rsidRPr="00234CA4" w:rsidRDefault="00B702C0" w:rsidP="00167048">
      <w:pPr>
        <w:pStyle w:val="Tekstpodstawowy3"/>
        <w:spacing w:after="0"/>
        <w:ind w:left="284"/>
        <w:rPr>
          <w:rFonts w:asciiTheme="majorHAnsi" w:hAnsiTheme="majorHAnsi" w:cstheme="majorHAnsi"/>
          <w:bCs/>
          <w:sz w:val="22"/>
          <w:szCs w:val="22"/>
        </w:rPr>
      </w:pPr>
      <w:r w:rsidRPr="00234CA4">
        <w:rPr>
          <w:rFonts w:asciiTheme="majorHAnsi" w:hAnsiTheme="majorHAnsi" w:cstheme="majorHAnsi"/>
          <w:bCs/>
          <w:sz w:val="22"/>
          <w:szCs w:val="22"/>
        </w:rPr>
        <w:t>……………</w:t>
      </w:r>
      <w:r w:rsidR="005B20DB" w:rsidRPr="00234CA4">
        <w:rPr>
          <w:rFonts w:asciiTheme="majorHAnsi" w:hAnsiTheme="majorHAnsi" w:cstheme="majorHAnsi"/>
          <w:bCs/>
          <w:sz w:val="22"/>
          <w:szCs w:val="22"/>
        </w:rPr>
        <w:t>…………………………………………………………………………………</w:t>
      </w:r>
    </w:p>
    <w:p w:rsidR="00B702C0" w:rsidRPr="00234CA4" w:rsidRDefault="00B702C0" w:rsidP="00167048">
      <w:pPr>
        <w:pStyle w:val="Tekstpodstawowy3"/>
        <w:spacing w:after="0"/>
        <w:ind w:left="284"/>
        <w:rPr>
          <w:rFonts w:asciiTheme="majorHAnsi" w:hAnsiTheme="majorHAnsi" w:cstheme="majorHAnsi"/>
          <w:bCs/>
          <w:sz w:val="22"/>
          <w:szCs w:val="22"/>
        </w:rPr>
      </w:pPr>
      <w:r w:rsidRPr="00234CA4">
        <w:rPr>
          <w:rFonts w:asciiTheme="majorHAnsi" w:hAnsiTheme="majorHAnsi" w:cstheme="majorHAnsi"/>
          <w:bCs/>
          <w:sz w:val="22"/>
          <w:szCs w:val="22"/>
        </w:rPr>
        <w:t>………………………………………………………………………………………………………</w:t>
      </w:r>
      <w:r w:rsidR="005B20DB" w:rsidRPr="00234CA4">
        <w:rPr>
          <w:rFonts w:asciiTheme="majorHAnsi" w:hAnsiTheme="majorHAnsi" w:cstheme="majorHAnsi"/>
          <w:bCs/>
          <w:sz w:val="22"/>
          <w:szCs w:val="22"/>
        </w:rPr>
        <w:t>…………………………………………………………………………………….</w:t>
      </w:r>
    </w:p>
    <w:p w:rsidR="00B702C0" w:rsidRPr="00234CA4" w:rsidRDefault="00B702C0" w:rsidP="004A4911">
      <w:pPr>
        <w:pStyle w:val="Tekstpodstawowy3"/>
        <w:numPr>
          <w:ilvl w:val="3"/>
          <w:numId w:val="40"/>
        </w:numPr>
        <w:suppressAutoHyphens/>
        <w:spacing w:after="0"/>
        <w:ind w:left="284" w:hanging="284"/>
        <w:jc w:val="both"/>
        <w:rPr>
          <w:rFonts w:asciiTheme="majorHAnsi" w:hAnsiTheme="majorHAnsi" w:cstheme="majorHAnsi"/>
          <w:bCs/>
          <w:sz w:val="22"/>
          <w:szCs w:val="22"/>
        </w:rPr>
      </w:pPr>
      <w:r w:rsidRPr="00234CA4">
        <w:rPr>
          <w:rFonts w:asciiTheme="majorHAnsi" w:hAnsiTheme="majorHAnsi" w:cstheme="majorHAnsi"/>
          <w:bCs/>
          <w:sz w:val="22"/>
          <w:szCs w:val="22"/>
        </w:rPr>
        <w:t>Zakres i okres udziału podmiotu przy wykonywaniu zamówienia publicznego:</w:t>
      </w:r>
    </w:p>
    <w:p w:rsidR="00B702C0" w:rsidRPr="00234CA4" w:rsidRDefault="00B702C0" w:rsidP="00167048">
      <w:pPr>
        <w:pStyle w:val="Tekstpodstawowy3"/>
        <w:spacing w:after="0"/>
        <w:rPr>
          <w:rFonts w:asciiTheme="majorHAnsi" w:hAnsiTheme="majorHAnsi" w:cstheme="majorHAnsi"/>
          <w:bCs/>
          <w:sz w:val="22"/>
          <w:szCs w:val="22"/>
        </w:rPr>
      </w:pPr>
      <w:r w:rsidRPr="00234CA4">
        <w:rPr>
          <w:rFonts w:asciiTheme="majorHAnsi" w:hAnsiTheme="majorHAnsi" w:cstheme="majorHAnsi"/>
          <w:bCs/>
          <w:sz w:val="22"/>
          <w:szCs w:val="22"/>
        </w:rPr>
        <w:t>…………………</w:t>
      </w:r>
      <w:r w:rsidR="005B20DB" w:rsidRPr="00234CA4">
        <w:rPr>
          <w:rFonts w:asciiTheme="majorHAnsi" w:hAnsiTheme="majorHAnsi" w:cstheme="majorHAnsi"/>
          <w:bCs/>
          <w:sz w:val="22"/>
          <w:szCs w:val="22"/>
        </w:rPr>
        <w:t>………………………………………………………………………………</w:t>
      </w:r>
    </w:p>
    <w:p w:rsidR="00B702C0" w:rsidRPr="00234CA4" w:rsidRDefault="00B702C0" w:rsidP="00167048">
      <w:pPr>
        <w:pStyle w:val="Tekstpodstawowy3"/>
        <w:spacing w:after="0"/>
        <w:rPr>
          <w:rFonts w:asciiTheme="majorHAnsi" w:hAnsiTheme="majorHAnsi" w:cstheme="majorHAnsi"/>
          <w:bCs/>
          <w:sz w:val="22"/>
          <w:szCs w:val="22"/>
        </w:rPr>
      </w:pPr>
      <w:r w:rsidRPr="00234CA4">
        <w:rPr>
          <w:rFonts w:asciiTheme="majorHAnsi" w:hAnsiTheme="majorHAnsi" w:cstheme="majorHAnsi"/>
          <w:bCs/>
          <w:sz w:val="22"/>
          <w:szCs w:val="22"/>
        </w:rPr>
        <w:t>………………………</w:t>
      </w:r>
      <w:r w:rsidR="005B20DB" w:rsidRPr="00234CA4">
        <w:rPr>
          <w:rFonts w:asciiTheme="majorHAnsi" w:hAnsiTheme="majorHAnsi" w:cstheme="majorHAnsi"/>
          <w:bCs/>
          <w:sz w:val="22"/>
          <w:szCs w:val="22"/>
        </w:rPr>
        <w:t>…………………………………………………………………………</w:t>
      </w:r>
    </w:p>
    <w:p w:rsidR="00B702C0" w:rsidRPr="00234CA4" w:rsidRDefault="00B702C0" w:rsidP="00167048">
      <w:pPr>
        <w:jc w:val="both"/>
        <w:rPr>
          <w:rFonts w:asciiTheme="majorHAnsi" w:hAnsiTheme="majorHAnsi" w:cstheme="majorHAnsi"/>
          <w:bCs/>
        </w:rPr>
      </w:pPr>
      <w:r w:rsidRPr="00234CA4">
        <w:rPr>
          <w:rFonts w:asciiTheme="majorHAnsi" w:hAnsiTheme="majorHAnsi" w:cstheme="majorHAnsi"/>
          <w:bCs/>
          <w:u w:val="single"/>
        </w:rPr>
        <w:t xml:space="preserve">Oświadczam, że w przypadku nieudostępnienia Wykonawcy zasobów w zakresie zdolności </w:t>
      </w:r>
      <w:r w:rsidR="00AF1C4D" w:rsidRPr="00234CA4">
        <w:rPr>
          <w:rFonts w:asciiTheme="majorHAnsi" w:hAnsiTheme="majorHAnsi" w:cstheme="majorHAnsi"/>
          <w:bCs/>
          <w:u w:val="single"/>
        </w:rPr>
        <w:t>finan</w:t>
      </w:r>
      <w:r w:rsidR="00F02FEE" w:rsidRPr="00234CA4">
        <w:rPr>
          <w:rFonts w:asciiTheme="majorHAnsi" w:hAnsiTheme="majorHAnsi" w:cstheme="majorHAnsi"/>
          <w:bCs/>
          <w:u w:val="single"/>
        </w:rPr>
        <w:t>sowej</w:t>
      </w:r>
      <w:r w:rsidRPr="00234CA4">
        <w:rPr>
          <w:rFonts w:asciiTheme="majorHAnsi" w:hAnsiTheme="majorHAnsi" w:cstheme="majorHAnsi"/>
          <w:bCs/>
          <w:u w:val="single"/>
        </w:rPr>
        <w:t xml:space="preserve">  odpowiadam solidarnie z  Wykonawcą za szkodę wyrządzoną Zamawiającemu wskutek nieudostępnienia tych zasobów.</w:t>
      </w:r>
    </w:p>
    <w:p w:rsidR="00B702C0" w:rsidRPr="00234CA4" w:rsidRDefault="00B702C0" w:rsidP="00167048">
      <w:pPr>
        <w:pStyle w:val="Tekstpodstawowy36"/>
        <w:spacing w:after="0" w:line="276" w:lineRule="auto"/>
        <w:jc w:val="both"/>
        <w:rPr>
          <w:rFonts w:asciiTheme="majorHAnsi" w:hAnsiTheme="majorHAnsi" w:cstheme="majorHAnsi"/>
          <w:bCs/>
          <w:i/>
          <w:sz w:val="22"/>
          <w:szCs w:val="22"/>
        </w:rPr>
      </w:pPr>
    </w:p>
    <w:p w:rsidR="00B702C0" w:rsidRPr="00234CA4" w:rsidRDefault="00B702C0" w:rsidP="00167048">
      <w:pPr>
        <w:pStyle w:val="Tekstpodstawowy36"/>
        <w:spacing w:after="0" w:line="276" w:lineRule="auto"/>
        <w:jc w:val="both"/>
        <w:rPr>
          <w:rFonts w:asciiTheme="majorHAnsi" w:hAnsiTheme="majorHAnsi" w:cstheme="majorHAnsi"/>
          <w:bCs/>
          <w:i/>
          <w:sz w:val="22"/>
          <w:szCs w:val="22"/>
        </w:rPr>
      </w:pPr>
      <w:r w:rsidRPr="00234CA4">
        <w:rPr>
          <w:rFonts w:asciiTheme="majorHAnsi" w:hAnsiTheme="majorHAnsi" w:cstheme="majorHAnsi"/>
          <w:bCs/>
          <w:i/>
          <w:sz w:val="22"/>
          <w:szCs w:val="22"/>
        </w:rPr>
        <w:t>Informacja dla podmiotu udostępniającego swoje zasoby:</w:t>
      </w:r>
    </w:p>
    <w:p w:rsidR="00B702C0" w:rsidRPr="00234CA4" w:rsidRDefault="00B702C0" w:rsidP="00167048">
      <w:pPr>
        <w:pStyle w:val="Tekstpodstawowy36"/>
        <w:spacing w:after="0" w:line="276" w:lineRule="auto"/>
        <w:jc w:val="both"/>
        <w:rPr>
          <w:rFonts w:asciiTheme="majorHAnsi" w:hAnsiTheme="majorHAnsi" w:cstheme="majorHAnsi"/>
          <w:bCs/>
          <w:i/>
          <w:sz w:val="22"/>
          <w:szCs w:val="22"/>
        </w:rPr>
      </w:pPr>
      <w:r w:rsidRPr="00234CA4">
        <w:rPr>
          <w:rFonts w:asciiTheme="majorHAnsi" w:hAnsiTheme="majorHAnsi" w:cstheme="majorHAnsi"/>
          <w:bCs/>
          <w:i/>
          <w:sz w:val="22"/>
          <w:szCs w:val="22"/>
        </w:rPr>
        <w:t>Oświadczenie musi być podpisane przez osobę lub osoby upełnomocnione do reprezentowania podmiotu udostępniającego swoje zasoby.</w:t>
      </w:r>
    </w:p>
    <w:p w:rsidR="00B702C0" w:rsidRPr="00234CA4" w:rsidRDefault="00B702C0" w:rsidP="00167048">
      <w:pPr>
        <w:jc w:val="both"/>
        <w:rPr>
          <w:rFonts w:asciiTheme="majorHAnsi" w:hAnsiTheme="majorHAnsi" w:cstheme="majorHAnsi"/>
          <w:bCs/>
        </w:rPr>
      </w:pPr>
      <w:r w:rsidRPr="00234CA4">
        <w:rPr>
          <w:rFonts w:asciiTheme="majorHAnsi" w:hAnsiTheme="majorHAnsi" w:cstheme="majorHAnsi"/>
          <w:bCs/>
        </w:rPr>
        <w:t xml:space="preserve">* w przypadku określonym w punkcie XI ust. 3 Specyfikacji do pisemnego zobowiązania należy dołączyć Oświadczenie wg wzoru z Załącznika nr 2 do SWZ  ( UWAGA PISEMNE ZOBOWIĄZNIE JAK I POZOSTAŁE DOKUMENTY PODPISUJE PODMIOT UDOSTĘPNIAJĄCY SWOJE ZASOBY)  oraz  dokumenty wymienione w Rozdz. X ust. 4 </w:t>
      </w:r>
      <w:proofErr w:type="spellStart"/>
      <w:r w:rsidRPr="00234CA4">
        <w:rPr>
          <w:rFonts w:asciiTheme="majorHAnsi" w:hAnsiTheme="majorHAnsi" w:cstheme="majorHAnsi"/>
          <w:bCs/>
        </w:rPr>
        <w:t>pkt</w:t>
      </w:r>
      <w:proofErr w:type="spellEnd"/>
      <w:r w:rsidRPr="00234CA4">
        <w:rPr>
          <w:rFonts w:asciiTheme="majorHAnsi" w:hAnsiTheme="majorHAnsi" w:cstheme="majorHAnsi"/>
          <w:bCs/>
        </w:rPr>
        <w:t xml:space="preserve"> 1),  2)  i 3) niniejszej SWZ</w:t>
      </w:r>
    </w:p>
    <w:p w:rsidR="003D2EAF" w:rsidRPr="00234CA4" w:rsidRDefault="003D2EAF" w:rsidP="00167048">
      <w:pPr>
        <w:tabs>
          <w:tab w:val="center" w:pos="6480"/>
        </w:tabs>
        <w:rPr>
          <w:rFonts w:asciiTheme="majorHAnsi" w:hAnsiTheme="majorHAnsi" w:cstheme="majorHAnsi"/>
          <w:bCs/>
        </w:rPr>
      </w:pPr>
    </w:p>
    <w:p w:rsidR="003D2EAF" w:rsidRPr="00234CA4" w:rsidRDefault="003D2EAF" w:rsidP="00167048">
      <w:pPr>
        <w:tabs>
          <w:tab w:val="center" w:pos="6480"/>
        </w:tabs>
        <w:rPr>
          <w:rFonts w:asciiTheme="majorHAnsi" w:hAnsiTheme="majorHAnsi" w:cstheme="majorHAnsi"/>
          <w:bCs/>
        </w:rPr>
      </w:pPr>
    </w:p>
    <w:p w:rsidR="003D2EAF" w:rsidRPr="00234CA4" w:rsidRDefault="003D2EAF" w:rsidP="00167048">
      <w:pPr>
        <w:tabs>
          <w:tab w:val="center" w:pos="6480"/>
        </w:tabs>
        <w:rPr>
          <w:rFonts w:asciiTheme="majorHAnsi" w:hAnsiTheme="majorHAnsi" w:cstheme="majorHAnsi"/>
          <w:bCs/>
        </w:rPr>
      </w:pPr>
    </w:p>
    <w:p w:rsidR="00867A06" w:rsidRPr="00234CA4" w:rsidRDefault="00867A06" w:rsidP="00167048">
      <w:pPr>
        <w:tabs>
          <w:tab w:val="left" w:pos="382"/>
        </w:tabs>
        <w:spacing w:before="75"/>
        <w:ind w:right="900"/>
        <w:rPr>
          <w:rFonts w:asciiTheme="majorHAnsi" w:hAnsiTheme="majorHAnsi" w:cstheme="majorHAnsi"/>
          <w:bCs/>
        </w:rPr>
      </w:pPr>
    </w:p>
    <w:p w:rsidR="00607865" w:rsidRPr="00234CA4" w:rsidRDefault="00607865" w:rsidP="00EF3EF5">
      <w:pPr>
        <w:pStyle w:val="Nagwek2"/>
        <w:jc w:val="right"/>
        <w:rPr>
          <w:rFonts w:asciiTheme="majorHAnsi" w:hAnsiTheme="majorHAnsi" w:cstheme="majorHAnsi"/>
          <w:sz w:val="22"/>
          <w:szCs w:val="22"/>
        </w:rPr>
      </w:pPr>
    </w:p>
    <w:p w:rsidR="003D2EAF" w:rsidRPr="00234CA4" w:rsidRDefault="006B65A5" w:rsidP="00EF3EF5">
      <w:pPr>
        <w:pStyle w:val="Nagwek2"/>
        <w:jc w:val="right"/>
        <w:rPr>
          <w:rFonts w:asciiTheme="majorHAnsi" w:hAnsiTheme="majorHAnsi" w:cstheme="majorHAnsi"/>
          <w:b/>
          <w:sz w:val="22"/>
          <w:szCs w:val="22"/>
        </w:rPr>
      </w:pPr>
      <w:r w:rsidRPr="00234CA4">
        <w:rPr>
          <w:rFonts w:asciiTheme="majorHAnsi" w:hAnsiTheme="majorHAnsi" w:cstheme="majorHAnsi"/>
          <w:sz w:val="22"/>
          <w:szCs w:val="22"/>
        </w:rPr>
        <w:t xml:space="preserve">    </w:t>
      </w:r>
      <w:bookmarkStart w:id="54" w:name="_Toc85187149"/>
      <w:r w:rsidRPr="00234CA4">
        <w:rPr>
          <w:rFonts w:asciiTheme="majorHAnsi" w:hAnsiTheme="majorHAnsi" w:cstheme="majorHAnsi"/>
          <w:b/>
          <w:sz w:val="22"/>
          <w:szCs w:val="22"/>
        </w:rPr>
        <w:t xml:space="preserve">Załącznik nr </w:t>
      </w:r>
      <w:r w:rsidR="00330CE3" w:rsidRPr="00234CA4">
        <w:rPr>
          <w:rFonts w:asciiTheme="majorHAnsi" w:hAnsiTheme="majorHAnsi" w:cstheme="majorHAnsi"/>
          <w:b/>
          <w:sz w:val="22"/>
          <w:szCs w:val="22"/>
        </w:rPr>
        <w:t>5</w:t>
      </w:r>
      <w:r w:rsidR="00E5702A" w:rsidRPr="00234CA4">
        <w:rPr>
          <w:rFonts w:asciiTheme="majorHAnsi" w:hAnsiTheme="majorHAnsi" w:cstheme="majorHAnsi"/>
          <w:b/>
          <w:sz w:val="22"/>
          <w:szCs w:val="22"/>
        </w:rPr>
        <w:t xml:space="preserve"> </w:t>
      </w:r>
      <w:r w:rsidRPr="00234CA4">
        <w:rPr>
          <w:rFonts w:asciiTheme="majorHAnsi" w:hAnsiTheme="majorHAnsi" w:cstheme="majorHAnsi"/>
          <w:b/>
          <w:sz w:val="22"/>
          <w:szCs w:val="22"/>
        </w:rPr>
        <w:t>do SWZ</w:t>
      </w:r>
      <w:bookmarkEnd w:id="54"/>
      <w:r w:rsidRPr="00234CA4">
        <w:rPr>
          <w:rFonts w:asciiTheme="majorHAnsi" w:hAnsiTheme="majorHAnsi" w:cstheme="majorHAnsi"/>
          <w:b/>
          <w:sz w:val="22"/>
          <w:szCs w:val="22"/>
        </w:rPr>
        <w:t xml:space="preserve"> </w:t>
      </w:r>
    </w:p>
    <w:p w:rsidR="00867A06" w:rsidRPr="00234CA4" w:rsidRDefault="00867A06" w:rsidP="00167048">
      <w:pPr>
        <w:pStyle w:val="Tekstpodstawowy36"/>
        <w:spacing w:after="0" w:line="276" w:lineRule="auto"/>
        <w:rPr>
          <w:rFonts w:asciiTheme="majorHAnsi" w:hAnsiTheme="majorHAnsi" w:cstheme="majorHAnsi"/>
          <w:bCs/>
          <w:sz w:val="22"/>
          <w:szCs w:val="22"/>
        </w:rPr>
      </w:pPr>
    </w:p>
    <w:p w:rsidR="00867A06" w:rsidRPr="00234CA4" w:rsidRDefault="00867A06" w:rsidP="00EF3EF5">
      <w:pPr>
        <w:pStyle w:val="Tekstpodstawowy36"/>
        <w:spacing w:after="0" w:line="276" w:lineRule="auto"/>
        <w:jc w:val="center"/>
        <w:rPr>
          <w:rFonts w:asciiTheme="majorHAnsi" w:hAnsiTheme="majorHAnsi" w:cstheme="majorHAnsi"/>
          <w:b/>
          <w:bCs/>
          <w:sz w:val="22"/>
          <w:szCs w:val="22"/>
        </w:rPr>
      </w:pPr>
      <w:r w:rsidRPr="00234CA4">
        <w:rPr>
          <w:rFonts w:asciiTheme="majorHAnsi" w:hAnsiTheme="majorHAnsi" w:cstheme="majorHAnsi"/>
          <w:b/>
          <w:bCs/>
          <w:sz w:val="22"/>
          <w:szCs w:val="22"/>
        </w:rPr>
        <w:t xml:space="preserve">Wykonawcy wspólnie </w:t>
      </w:r>
      <w:r w:rsidR="001336A8" w:rsidRPr="00234CA4">
        <w:rPr>
          <w:rFonts w:asciiTheme="majorHAnsi" w:hAnsiTheme="majorHAnsi" w:cstheme="majorHAnsi"/>
          <w:b/>
          <w:bCs/>
          <w:sz w:val="22"/>
          <w:szCs w:val="22"/>
        </w:rPr>
        <w:t xml:space="preserve"> </w:t>
      </w:r>
      <w:r w:rsidRPr="00234CA4">
        <w:rPr>
          <w:rFonts w:asciiTheme="majorHAnsi" w:hAnsiTheme="majorHAnsi" w:cstheme="majorHAnsi"/>
          <w:b/>
          <w:bCs/>
          <w:sz w:val="22"/>
          <w:szCs w:val="22"/>
        </w:rPr>
        <w:t>ubiegający się o udzielenie zamówienia:</w:t>
      </w:r>
    </w:p>
    <w:p w:rsidR="00867A06" w:rsidRPr="00234CA4" w:rsidRDefault="00867A06" w:rsidP="00167048">
      <w:pPr>
        <w:pStyle w:val="Tekstpodstawowy36"/>
        <w:spacing w:after="0" w:line="276" w:lineRule="auto"/>
        <w:rPr>
          <w:rFonts w:asciiTheme="majorHAnsi" w:hAnsiTheme="majorHAnsi" w:cstheme="majorHAnsi"/>
          <w:bCs/>
          <w:sz w:val="22"/>
          <w:szCs w:val="22"/>
        </w:rPr>
      </w:pPr>
    </w:p>
    <w:p w:rsidR="00867A06" w:rsidRPr="00234CA4" w:rsidRDefault="00867A06" w:rsidP="00167048">
      <w:pPr>
        <w:pStyle w:val="Tekstpodstawowy36"/>
        <w:spacing w:after="0" w:line="276" w:lineRule="auto"/>
        <w:rPr>
          <w:rFonts w:asciiTheme="majorHAnsi" w:hAnsiTheme="majorHAnsi" w:cstheme="majorHAnsi"/>
          <w:bCs/>
          <w:sz w:val="22"/>
          <w:szCs w:val="22"/>
        </w:rPr>
      </w:pPr>
      <w:r w:rsidRPr="00234CA4">
        <w:rPr>
          <w:rFonts w:asciiTheme="majorHAnsi" w:hAnsiTheme="majorHAnsi" w:cstheme="majorHAnsi"/>
          <w:bCs/>
          <w:sz w:val="22"/>
          <w:szCs w:val="22"/>
        </w:rPr>
        <w:t>………………………………….</w:t>
      </w:r>
    </w:p>
    <w:p w:rsidR="00867A06" w:rsidRPr="00234CA4" w:rsidRDefault="00867A06" w:rsidP="00167048">
      <w:pPr>
        <w:pStyle w:val="Tekstpodstawowy36"/>
        <w:spacing w:after="0" w:line="276" w:lineRule="auto"/>
        <w:rPr>
          <w:rFonts w:asciiTheme="majorHAnsi" w:hAnsiTheme="majorHAnsi" w:cstheme="majorHAnsi"/>
          <w:bCs/>
          <w:sz w:val="22"/>
          <w:szCs w:val="22"/>
        </w:rPr>
      </w:pPr>
      <w:r w:rsidRPr="00234CA4">
        <w:rPr>
          <w:rFonts w:asciiTheme="majorHAnsi" w:hAnsiTheme="majorHAnsi" w:cstheme="majorHAnsi"/>
          <w:bCs/>
          <w:sz w:val="22"/>
          <w:szCs w:val="22"/>
        </w:rPr>
        <w:t xml:space="preserve">…………………………………. </w:t>
      </w:r>
    </w:p>
    <w:p w:rsidR="00867A06" w:rsidRPr="00234CA4" w:rsidRDefault="00867A06" w:rsidP="00167048">
      <w:pPr>
        <w:pStyle w:val="Tekstpodstawowy36"/>
        <w:spacing w:after="0" w:line="276" w:lineRule="auto"/>
        <w:rPr>
          <w:rFonts w:asciiTheme="majorHAnsi" w:hAnsiTheme="majorHAnsi" w:cstheme="majorHAnsi"/>
          <w:bCs/>
          <w:sz w:val="22"/>
          <w:szCs w:val="22"/>
        </w:rPr>
      </w:pPr>
      <w:r w:rsidRPr="00234CA4">
        <w:rPr>
          <w:rFonts w:asciiTheme="majorHAnsi" w:hAnsiTheme="majorHAnsi" w:cstheme="majorHAnsi"/>
          <w:bCs/>
          <w:sz w:val="22"/>
          <w:szCs w:val="22"/>
        </w:rPr>
        <w:t>(pełna nazwa / firma, adres, w zależności od podmiotu: NIP/PESEL, KRS/</w:t>
      </w:r>
      <w:proofErr w:type="spellStart"/>
      <w:r w:rsidRPr="00234CA4">
        <w:rPr>
          <w:rFonts w:asciiTheme="majorHAnsi" w:hAnsiTheme="majorHAnsi" w:cstheme="majorHAnsi"/>
          <w:bCs/>
          <w:sz w:val="22"/>
          <w:szCs w:val="22"/>
        </w:rPr>
        <w:t>CEiDG</w:t>
      </w:r>
      <w:proofErr w:type="spellEnd"/>
      <w:r w:rsidRPr="00234CA4">
        <w:rPr>
          <w:rFonts w:asciiTheme="majorHAnsi" w:hAnsiTheme="majorHAnsi" w:cstheme="majorHAnsi"/>
          <w:bCs/>
          <w:sz w:val="22"/>
          <w:szCs w:val="22"/>
        </w:rPr>
        <w:t xml:space="preserve">)    </w:t>
      </w:r>
    </w:p>
    <w:p w:rsidR="00867A06" w:rsidRPr="00234CA4" w:rsidRDefault="00867A06" w:rsidP="00167048">
      <w:pPr>
        <w:jc w:val="right"/>
        <w:rPr>
          <w:rFonts w:asciiTheme="majorHAnsi" w:hAnsiTheme="majorHAnsi" w:cstheme="majorHAnsi"/>
          <w:bCs/>
        </w:rPr>
      </w:pPr>
    </w:p>
    <w:p w:rsidR="00867A06" w:rsidRPr="00234CA4" w:rsidRDefault="00867A06" w:rsidP="00167048">
      <w:pPr>
        <w:pStyle w:val="Tekstpodstawowy36"/>
        <w:spacing w:after="0" w:line="276" w:lineRule="auto"/>
        <w:jc w:val="center"/>
        <w:rPr>
          <w:rFonts w:asciiTheme="majorHAnsi" w:hAnsiTheme="majorHAnsi" w:cstheme="majorHAnsi"/>
          <w:bCs/>
          <w:sz w:val="22"/>
          <w:szCs w:val="22"/>
          <w:u w:val="single"/>
        </w:rPr>
      </w:pPr>
      <w:r w:rsidRPr="00234CA4">
        <w:rPr>
          <w:rFonts w:asciiTheme="majorHAnsi" w:hAnsiTheme="majorHAnsi" w:cstheme="majorHAnsi"/>
          <w:bCs/>
          <w:sz w:val="22"/>
          <w:szCs w:val="22"/>
          <w:u w:val="single"/>
        </w:rPr>
        <w:t xml:space="preserve">Oświadczenie Wykonawców wspólnie ubiegających się o udzielenie zamówienia (JEŻELI DOTYCZY DANEGO WYKONAWCY)  </w:t>
      </w:r>
    </w:p>
    <w:p w:rsidR="00867A06" w:rsidRPr="00234CA4" w:rsidRDefault="00867A06" w:rsidP="00167048">
      <w:pPr>
        <w:pStyle w:val="Tekstpodstawowy36"/>
        <w:spacing w:after="0" w:line="276" w:lineRule="auto"/>
        <w:jc w:val="center"/>
        <w:rPr>
          <w:rFonts w:asciiTheme="majorHAnsi" w:hAnsiTheme="majorHAnsi" w:cstheme="majorHAnsi"/>
          <w:bCs/>
          <w:sz w:val="22"/>
          <w:szCs w:val="22"/>
        </w:rPr>
      </w:pPr>
      <w:r w:rsidRPr="00234CA4">
        <w:rPr>
          <w:rFonts w:asciiTheme="majorHAnsi" w:hAnsiTheme="majorHAnsi" w:cstheme="majorHAnsi"/>
          <w:bCs/>
          <w:sz w:val="22"/>
          <w:szCs w:val="22"/>
        </w:rPr>
        <w:t xml:space="preserve">składane na podstawie art. 117 ust. 4 ustawy z dnia 11 września 2019 r. Prawo </w:t>
      </w:r>
      <w:proofErr w:type="spellStart"/>
      <w:r w:rsidRPr="00234CA4">
        <w:rPr>
          <w:rFonts w:asciiTheme="majorHAnsi" w:hAnsiTheme="majorHAnsi" w:cstheme="majorHAnsi"/>
          <w:bCs/>
          <w:sz w:val="22"/>
          <w:szCs w:val="22"/>
        </w:rPr>
        <w:t>zamówień</w:t>
      </w:r>
      <w:proofErr w:type="spellEnd"/>
      <w:r w:rsidRPr="00234CA4">
        <w:rPr>
          <w:rFonts w:asciiTheme="majorHAnsi" w:hAnsiTheme="majorHAnsi" w:cstheme="majorHAnsi"/>
          <w:bCs/>
          <w:sz w:val="22"/>
          <w:szCs w:val="22"/>
        </w:rPr>
        <w:t xml:space="preserve">  </w:t>
      </w:r>
      <w:proofErr w:type="spellStart"/>
      <w:r w:rsidRPr="00234CA4">
        <w:rPr>
          <w:rFonts w:asciiTheme="majorHAnsi" w:hAnsiTheme="majorHAnsi" w:cstheme="majorHAnsi"/>
          <w:bCs/>
          <w:sz w:val="22"/>
          <w:szCs w:val="22"/>
        </w:rPr>
        <w:t>publicznych</w:t>
      </w:r>
      <w:proofErr w:type="spellEnd"/>
      <w:r w:rsidRPr="00234CA4">
        <w:rPr>
          <w:rFonts w:asciiTheme="majorHAnsi" w:hAnsiTheme="majorHAnsi" w:cstheme="majorHAnsi"/>
          <w:bCs/>
          <w:sz w:val="22"/>
          <w:szCs w:val="22"/>
        </w:rPr>
        <w:t xml:space="preserve"> (dalej jako: </w:t>
      </w:r>
      <w:proofErr w:type="spellStart"/>
      <w:r w:rsidRPr="00234CA4">
        <w:rPr>
          <w:rFonts w:asciiTheme="majorHAnsi" w:hAnsiTheme="majorHAnsi" w:cstheme="majorHAnsi"/>
          <w:bCs/>
          <w:sz w:val="22"/>
          <w:szCs w:val="22"/>
        </w:rPr>
        <w:t>pzp</w:t>
      </w:r>
      <w:proofErr w:type="spellEnd"/>
      <w:r w:rsidRPr="00234CA4">
        <w:rPr>
          <w:rFonts w:asciiTheme="majorHAnsi" w:hAnsiTheme="majorHAnsi" w:cstheme="majorHAnsi"/>
          <w:bCs/>
          <w:sz w:val="22"/>
          <w:szCs w:val="22"/>
        </w:rPr>
        <w:t xml:space="preserve">)   </w:t>
      </w:r>
    </w:p>
    <w:p w:rsidR="00867A06" w:rsidRPr="00234CA4" w:rsidRDefault="00867A06" w:rsidP="00167048">
      <w:pPr>
        <w:pStyle w:val="Tekstpodstawowy36"/>
        <w:spacing w:after="0" w:line="276" w:lineRule="auto"/>
        <w:jc w:val="center"/>
        <w:rPr>
          <w:rFonts w:asciiTheme="majorHAnsi" w:hAnsiTheme="majorHAnsi" w:cstheme="majorHAnsi"/>
          <w:bCs/>
          <w:sz w:val="22"/>
          <w:szCs w:val="22"/>
        </w:rPr>
      </w:pPr>
      <w:r w:rsidRPr="00234CA4">
        <w:rPr>
          <w:rFonts w:asciiTheme="majorHAnsi" w:hAnsiTheme="majorHAnsi" w:cstheme="majorHAnsi"/>
          <w:bCs/>
          <w:sz w:val="22"/>
          <w:szCs w:val="22"/>
        </w:rPr>
        <w:t xml:space="preserve">DOTYCZĄCE DOSTAW, KTÓRE WYKONUJĄ POSZCZEGÓLNI WYKONAWCY  </w:t>
      </w:r>
    </w:p>
    <w:p w:rsidR="000864A1" w:rsidRPr="00234CA4" w:rsidRDefault="00867A06" w:rsidP="000864A1">
      <w:pPr>
        <w:tabs>
          <w:tab w:val="left" w:pos="741"/>
          <w:tab w:val="left" w:pos="1960"/>
          <w:tab w:val="left" w:pos="3662"/>
          <w:tab w:val="left" w:pos="4128"/>
          <w:tab w:val="left" w:pos="5494"/>
          <w:tab w:val="left" w:pos="7009"/>
          <w:tab w:val="left" w:pos="8881"/>
        </w:tabs>
        <w:ind w:left="136"/>
        <w:rPr>
          <w:rFonts w:asciiTheme="majorHAnsi" w:hAnsiTheme="majorHAnsi" w:cstheme="majorHAnsi"/>
          <w:b/>
          <w:bCs/>
        </w:rPr>
      </w:pPr>
      <w:r w:rsidRPr="00234CA4">
        <w:rPr>
          <w:rFonts w:asciiTheme="majorHAnsi" w:hAnsiTheme="majorHAnsi" w:cstheme="majorHAnsi"/>
          <w:bCs/>
        </w:rPr>
        <w:t xml:space="preserve">Na potrzeby postępowania o udzielnie zamówienia publicznego p. n.  </w:t>
      </w:r>
      <w:r w:rsidR="00834534" w:rsidRPr="00234CA4">
        <w:rPr>
          <w:rFonts w:asciiTheme="majorHAnsi" w:hAnsiTheme="majorHAnsi" w:cstheme="majorHAnsi"/>
          <w:b/>
          <w:bCs/>
        </w:rPr>
        <w:t>„</w:t>
      </w:r>
      <w:r w:rsidR="000864A1" w:rsidRPr="00234CA4">
        <w:rPr>
          <w:rFonts w:asciiTheme="majorHAnsi" w:hAnsiTheme="majorHAnsi" w:cstheme="majorHAnsi"/>
          <w:b/>
          <w:bCs/>
        </w:rPr>
        <w:t>„DOSTAWA I MONTAŻ FOTELI AUDYTORYJNYCH DO  NOWEJ SALI  KINOWO-WIDOWISKOWEJ W OŚRODKU KULTURY W MILICZU ”.</w:t>
      </w:r>
    </w:p>
    <w:p w:rsidR="00867A06" w:rsidRPr="00234CA4" w:rsidRDefault="00867A06" w:rsidP="000864A1">
      <w:pPr>
        <w:tabs>
          <w:tab w:val="left" w:pos="741"/>
          <w:tab w:val="left" w:pos="1960"/>
          <w:tab w:val="left" w:pos="3662"/>
          <w:tab w:val="left" w:pos="4128"/>
          <w:tab w:val="left" w:pos="5494"/>
          <w:tab w:val="left" w:pos="7009"/>
          <w:tab w:val="left" w:pos="8881"/>
        </w:tabs>
        <w:ind w:left="136"/>
        <w:rPr>
          <w:rFonts w:asciiTheme="majorHAnsi" w:hAnsiTheme="majorHAnsi" w:cstheme="majorHAnsi"/>
          <w:bCs/>
        </w:rPr>
      </w:pPr>
      <w:r w:rsidRPr="00234CA4">
        <w:rPr>
          <w:rFonts w:asciiTheme="majorHAnsi" w:hAnsiTheme="majorHAnsi" w:cstheme="majorHAnsi"/>
          <w:bCs/>
        </w:rPr>
        <w:t xml:space="preserve"> oświadczam że*:</w:t>
      </w:r>
    </w:p>
    <w:p w:rsidR="00867A06" w:rsidRPr="00234CA4" w:rsidRDefault="00867A06" w:rsidP="00167048">
      <w:pPr>
        <w:pStyle w:val="Tekstpodstawowy36"/>
        <w:spacing w:after="0" w:line="276" w:lineRule="auto"/>
        <w:rPr>
          <w:rFonts w:asciiTheme="majorHAnsi" w:hAnsiTheme="majorHAnsi" w:cstheme="majorHAnsi"/>
          <w:bCs/>
          <w:sz w:val="22"/>
          <w:szCs w:val="22"/>
        </w:rPr>
      </w:pPr>
    </w:p>
    <w:p w:rsidR="00867A06" w:rsidRPr="00234CA4" w:rsidRDefault="00867A06" w:rsidP="00167048">
      <w:pPr>
        <w:pStyle w:val="Tekstpodstawowy36"/>
        <w:spacing w:after="0" w:line="276" w:lineRule="auto"/>
        <w:rPr>
          <w:rFonts w:asciiTheme="majorHAnsi" w:hAnsiTheme="majorHAnsi" w:cstheme="majorHAnsi"/>
          <w:bCs/>
          <w:sz w:val="22"/>
          <w:szCs w:val="22"/>
        </w:rPr>
      </w:pPr>
      <w:r w:rsidRPr="00234CA4">
        <w:rPr>
          <w:rFonts w:asciiTheme="majorHAnsi" w:hAnsiTheme="majorHAnsi" w:cstheme="majorHAnsi"/>
          <w:bCs/>
          <w:sz w:val="22"/>
          <w:szCs w:val="22"/>
        </w:rPr>
        <w:t>•Wykonawca …………………………………………………(nazwa i adres Wykonawcy)</w:t>
      </w:r>
      <w:r w:rsidR="00673321" w:rsidRPr="00234CA4">
        <w:rPr>
          <w:rFonts w:asciiTheme="majorHAnsi" w:hAnsiTheme="majorHAnsi" w:cstheme="majorHAnsi"/>
          <w:bCs/>
          <w:sz w:val="22"/>
          <w:szCs w:val="22"/>
        </w:rPr>
        <w:t xml:space="preserve">  zrealizu</w:t>
      </w:r>
      <w:r w:rsidR="00C46EFD" w:rsidRPr="00234CA4">
        <w:rPr>
          <w:rFonts w:asciiTheme="majorHAnsi" w:hAnsiTheme="majorHAnsi" w:cstheme="majorHAnsi"/>
          <w:bCs/>
          <w:sz w:val="22"/>
          <w:szCs w:val="22"/>
        </w:rPr>
        <w:t xml:space="preserve">je następujące dostawy </w:t>
      </w:r>
      <w:r w:rsidR="00673321" w:rsidRPr="00234CA4">
        <w:rPr>
          <w:rFonts w:asciiTheme="majorHAnsi" w:hAnsiTheme="majorHAnsi" w:cstheme="majorHAnsi"/>
          <w:bCs/>
          <w:sz w:val="22"/>
          <w:szCs w:val="22"/>
        </w:rPr>
        <w:t xml:space="preserve"> </w:t>
      </w:r>
      <w:r w:rsidRPr="00234CA4">
        <w:rPr>
          <w:rFonts w:asciiTheme="majorHAnsi" w:hAnsiTheme="majorHAnsi" w:cstheme="majorHAnsi"/>
          <w:bCs/>
          <w:sz w:val="22"/>
          <w:szCs w:val="22"/>
        </w:rPr>
        <w:t xml:space="preserve"> :</w:t>
      </w:r>
    </w:p>
    <w:p w:rsidR="00867A06" w:rsidRPr="00234CA4" w:rsidRDefault="00867A06" w:rsidP="00167048">
      <w:pPr>
        <w:pStyle w:val="Tekstpodstawowy36"/>
        <w:spacing w:after="0" w:line="276" w:lineRule="auto"/>
        <w:rPr>
          <w:rFonts w:asciiTheme="majorHAnsi" w:hAnsiTheme="majorHAnsi" w:cstheme="majorHAnsi"/>
          <w:bCs/>
          <w:sz w:val="22"/>
          <w:szCs w:val="22"/>
        </w:rPr>
      </w:pPr>
      <w:r w:rsidRPr="00234CA4">
        <w:rPr>
          <w:rFonts w:asciiTheme="majorHAnsi" w:hAnsiTheme="majorHAnsi" w:cstheme="majorHAnsi"/>
          <w:bCs/>
          <w:sz w:val="22"/>
          <w:szCs w:val="22"/>
        </w:rPr>
        <w:t xml:space="preserve">…………………………………………………………………………………………………………………….   </w:t>
      </w:r>
    </w:p>
    <w:p w:rsidR="00867A06" w:rsidRPr="00234CA4" w:rsidRDefault="00867A06" w:rsidP="00167048">
      <w:pPr>
        <w:pStyle w:val="Tekstpodstawowy36"/>
        <w:spacing w:after="0" w:line="276" w:lineRule="auto"/>
        <w:rPr>
          <w:rFonts w:asciiTheme="majorHAnsi" w:hAnsiTheme="majorHAnsi" w:cstheme="majorHAnsi"/>
          <w:bCs/>
          <w:sz w:val="22"/>
          <w:szCs w:val="22"/>
        </w:rPr>
      </w:pPr>
      <w:r w:rsidRPr="00234CA4">
        <w:rPr>
          <w:rFonts w:asciiTheme="majorHAnsi" w:hAnsiTheme="majorHAnsi" w:cstheme="majorHAnsi"/>
          <w:bCs/>
          <w:sz w:val="22"/>
          <w:szCs w:val="22"/>
        </w:rPr>
        <w:t>•Wykonawca …………………………………………………(nazwa i adres Wykonawcy)</w:t>
      </w:r>
      <w:r w:rsidR="00673321" w:rsidRPr="00234CA4">
        <w:rPr>
          <w:rFonts w:asciiTheme="majorHAnsi" w:hAnsiTheme="majorHAnsi" w:cstheme="majorHAnsi"/>
          <w:bCs/>
          <w:sz w:val="22"/>
          <w:szCs w:val="22"/>
        </w:rPr>
        <w:t xml:space="preserve">  zrealiz</w:t>
      </w:r>
      <w:r w:rsidR="00C46EFD" w:rsidRPr="00234CA4">
        <w:rPr>
          <w:rFonts w:asciiTheme="majorHAnsi" w:hAnsiTheme="majorHAnsi" w:cstheme="majorHAnsi"/>
          <w:bCs/>
          <w:sz w:val="22"/>
          <w:szCs w:val="22"/>
        </w:rPr>
        <w:t xml:space="preserve">uje następujące dostawy </w:t>
      </w:r>
      <w:r w:rsidR="00673321" w:rsidRPr="00234CA4">
        <w:rPr>
          <w:rFonts w:asciiTheme="majorHAnsi" w:hAnsiTheme="majorHAnsi" w:cstheme="majorHAnsi"/>
          <w:bCs/>
          <w:sz w:val="22"/>
          <w:szCs w:val="22"/>
        </w:rPr>
        <w:t xml:space="preserve"> </w:t>
      </w:r>
      <w:r w:rsidRPr="00234CA4">
        <w:rPr>
          <w:rFonts w:asciiTheme="majorHAnsi" w:hAnsiTheme="majorHAnsi" w:cstheme="majorHAnsi"/>
          <w:bCs/>
          <w:sz w:val="22"/>
          <w:szCs w:val="22"/>
        </w:rPr>
        <w:t>:</w:t>
      </w:r>
    </w:p>
    <w:p w:rsidR="00867A06" w:rsidRPr="00234CA4" w:rsidRDefault="00867A06" w:rsidP="00167048">
      <w:pPr>
        <w:pStyle w:val="Tekstpodstawowy36"/>
        <w:spacing w:after="0" w:line="276" w:lineRule="auto"/>
        <w:rPr>
          <w:rFonts w:asciiTheme="majorHAnsi" w:hAnsiTheme="majorHAnsi" w:cstheme="majorHAnsi"/>
          <w:bCs/>
          <w:sz w:val="22"/>
          <w:szCs w:val="22"/>
        </w:rPr>
      </w:pPr>
      <w:r w:rsidRPr="00234CA4">
        <w:rPr>
          <w:rFonts w:asciiTheme="majorHAnsi" w:hAnsiTheme="majorHAnsi" w:cstheme="majorHAnsi"/>
          <w:bCs/>
          <w:sz w:val="22"/>
          <w:szCs w:val="22"/>
        </w:rPr>
        <w:t xml:space="preserve">…………………………………………………………………………………………………………………….     </w:t>
      </w:r>
    </w:p>
    <w:p w:rsidR="00867A06" w:rsidRPr="00234CA4" w:rsidRDefault="00867A06" w:rsidP="00167048">
      <w:pPr>
        <w:pStyle w:val="Tekstpodstawowy36"/>
        <w:spacing w:after="0" w:line="276" w:lineRule="auto"/>
        <w:rPr>
          <w:rFonts w:asciiTheme="majorHAnsi" w:hAnsiTheme="majorHAnsi" w:cstheme="majorHAnsi"/>
          <w:bCs/>
          <w:sz w:val="22"/>
          <w:szCs w:val="22"/>
        </w:rPr>
      </w:pPr>
      <w:r w:rsidRPr="00234CA4">
        <w:rPr>
          <w:rFonts w:asciiTheme="majorHAnsi" w:hAnsiTheme="majorHAnsi" w:cstheme="majorHAnsi"/>
          <w:bCs/>
          <w:sz w:val="22"/>
          <w:szCs w:val="22"/>
        </w:rPr>
        <w:t xml:space="preserve">•Wykonawca …………………………………………………(nazwa i adres Wykonawcy)  zrealizuje następujące </w:t>
      </w:r>
      <w:r w:rsidR="00C46EFD" w:rsidRPr="00234CA4">
        <w:rPr>
          <w:rFonts w:asciiTheme="majorHAnsi" w:hAnsiTheme="majorHAnsi" w:cstheme="majorHAnsi"/>
          <w:bCs/>
          <w:sz w:val="22"/>
          <w:szCs w:val="22"/>
        </w:rPr>
        <w:t>dostawy</w:t>
      </w:r>
      <w:r w:rsidRPr="00234CA4">
        <w:rPr>
          <w:rFonts w:asciiTheme="majorHAnsi" w:hAnsiTheme="majorHAnsi" w:cstheme="majorHAnsi"/>
          <w:bCs/>
          <w:color w:val="FF0000"/>
          <w:sz w:val="22"/>
          <w:szCs w:val="22"/>
        </w:rPr>
        <w:t>:</w:t>
      </w:r>
    </w:p>
    <w:p w:rsidR="00112257" w:rsidRPr="00234CA4" w:rsidRDefault="00867A06" w:rsidP="006C7638">
      <w:pPr>
        <w:pStyle w:val="Tekstpodstawowy36"/>
        <w:spacing w:after="0" w:line="276" w:lineRule="auto"/>
        <w:rPr>
          <w:rFonts w:asciiTheme="majorHAnsi" w:hAnsiTheme="majorHAnsi" w:cstheme="majorHAnsi"/>
          <w:bCs/>
          <w:sz w:val="22"/>
          <w:szCs w:val="22"/>
        </w:rPr>
      </w:pPr>
      <w:r w:rsidRPr="00234CA4">
        <w:rPr>
          <w:rFonts w:asciiTheme="majorHAnsi" w:hAnsiTheme="majorHAnsi" w:cstheme="majorHAnsi"/>
          <w:bCs/>
          <w:sz w:val="22"/>
          <w:szCs w:val="22"/>
        </w:rPr>
        <w:t xml:space="preserve">…………………………………………………………………………………………………………………….   </w:t>
      </w:r>
    </w:p>
    <w:p w:rsidR="00112257" w:rsidRPr="00234CA4" w:rsidRDefault="00112257" w:rsidP="00167048">
      <w:pPr>
        <w:ind w:left="-709"/>
        <w:jc w:val="right"/>
        <w:outlineLvl w:val="4"/>
        <w:rPr>
          <w:rFonts w:asciiTheme="majorHAnsi" w:hAnsiTheme="majorHAnsi" w:cstheme="majorHAnsi"/>
          <w:bCs/>
          <w:iCs/>
        </w:rPr>
      </w:pPr>
    </w:p>
    <w:p w:rsidR="00112257" w:rsidRPr="00234CA4" w:rsidRDefault="00112257" w:rsidP="00167048">
      <w:pPr>
        <w:rPr>
          <w:rFonts w:asciiTheme="majorHAnsi" w:hAnsiTheme="majorHAnsi" w:cstheme="majorHAnsi"/>
          <w:bCs/>
          <w:u w:val="single"/>
        </w:rPr>
      </w:pPr>
    </w:p>
    <w:p w:rsidR="00EF3EF5" w:rsidRPr="00234CA4" w:rsidRDefault="00EF3EF5" w:rsidP="00167048">
      <w:pPr>
        <w:rPr>
          <w:rFonts w:asciiTheme="majorHAnsi" w:hAnsiTheme="majorHAnsi" w:cstheme="majorHAnsi"/>
          <w:bCs/>
          <w:u w:val="single"/>
        </w:rPr>
      </w:pPr>
    </w:p>
    <w:p w:rsidR="00EF3EF5" w:rsidRPr="00234CA4" w:rsidRDefault="00EF3EF5" w:rsidP="00167048">
      <w:pPr>
        <w:rPr>
          <w:rFonts w:asciiTheme="majorHAnsi" w:hAnsiTheme="majorHAnsi" w:cstheme="majorHAnsi"/>
          <w:bCs/>
          <w:u w:val="single"/>
        </w:rPr>
      </w:pPr>
    </w:p>
    <w:p w:rsidR="00EF3EF5" w:rsidRPr="00234CA4" w:rsidRDefault="00EF3EF5" w:rsidP="00167048">
      <w:pPr>
        <w:rPr>
          <w:rFonts w:asciiTheme="majorHAnsi" w:hAnsiTheme="majorHAnsi" w:cstheme="majorHAnsi"/>
          <w:bCs/>
          <w:u w:val="single"/>
        </w:rPr>
      </w:pPr>
    </w:p>
    <w:p w:rsidR="00EF3EF5" w:rsidRPr="00234CA4" w:rsidRDefault="00EF3EF5" w:rsidP="00167048">
      <w:pPr>
        <w:rPr>
          <w:rFonts w:asciiTheme="majorHAnsi" w:hAnsiTheme="majorHAnsi" w:cstheme="majorHAnsi"/>
          <w:bCs/>
          <w:u w:val="single"/>
        </w:rPr>
      </w:pPr>
    </w:p>
    <w:p w:rsidR="00EF3EF5" w:rsidRPr="00234CA4" w:rsidRDefault="00EF3EF5" w:rsidP="00167048">
      <w:pPr>
        <w:rPr>
          <w:rFonts w:asciiTheme="majorHAnsi" w:hAnsiTheme="majorHAnsi" w:cstheme="majorHAnsi"/>
          <w:bCs/>
          <w:u w:val="single"/>
        </w:rPr>
      </w:pPr>
    </w:p>
    <w:p w:rsidR="00EF3EF5" w:rsidRPr="00234CA4" w:rsidRDefault="00EF3EF5" w:rsidP="00167048">
      <w:pPr>
        <w:rPr>
          <w:rFonts w:asciiTheme="majorHAnsi" w:hAnsiTheme="majorHAnsi" w:cstheme="majorHAnsi"/>
          <w:bCs/>
          <w:u w:val="single"/>
        </w:rPr>
      </w:pPr>
    </w:p>
    <w:p w:rsidR="00EF3EF5" w:rsidRPr="00234CA4" w:rsidRDefault="00EF3EF5" w:rsidP="00167048">
      <w:pPr>
        <w:rPr>
          <w:rFonts w:asciiTheme="majorHAnsi" w:hAnsiTheme="majorHAnsi" w:cstheme="majorHAnsi"/>
          <w:bCs/>
          <w:u w:val="single"/>
        </w:rPr>
      </w:pPr>
    </w:p>
    <w:p w:rsidR="00EF3EF5" w:rsidRPr="00234CA4" w:rsidRDefault="00EF3EF5" w:rsidP="00167048">
      <w:pPr>
        <w:rPr>
          <w:rFonts w:asciiTheme="majorHAnsi" w:hAnsiTheme="majorHAnsi" w:cstheme="majorHAnsi"/>
          <w:bCs/>
          <w:u w:val="single"/>
        </w:rPr>
      </w:pPr>
    </w:p>
    <w:p w:rsidR="00EF3EF5" w:rsidRPr="00234CA4" w:rsidRDefault="00EF3EF5" w:rsidP="00167048">
      <w:pPr>
        <w:rPr>
          <w:rFonts w:asciiTheme="majorHAnsi" w:hAnsiTheme="majorHAnsi" w:cstheme="majorHAnsi"/>
          <w:bCs/>
          <w:u w:val="single"/>
        </w:rPr>
      </w:pPr>
    </w:p>
    <w:p w:rsidR="00EF3EF5" w:rsidRPr="00234CA4" w:rsidRDefault="00EF3EF5" w:rsidP="00167048">
      <w:pPr>
        <w:rPr>
          <w:rFonts w:asciiTheme="majorHAnsi" w:hAnsiTheme="majorHAnsi" w:cstheme="majorHAnsi"/>
          <w:bCs/>
          <w:u w:val="single"/>
        </w:rPr>
      </w:pPr>
    </w:p>
    <w:p w:rsidR="00EF3EF5" w:rsidRPr="00234CA4" w:rsidRDefault="00EF3EF5" w:rsidP="00167048">
      <w:pPr>
        <w:rPr>
          <w:rFonts w:asciiTheme="majorHAnsi" w:hAnsiTheme="majorHAnsi" w:cstheme="majorHAnsi"/>
          <w:bCs/>
          <w:u w:val="single"/>
        </w:rPr>
      </w:pPr>
    </w:p>
    <w:p w:rsidR="00EF3EF5" w:rsidRPr="00234CA4" w:rsidRDefault="00EF3EF5" w:rsidP="00167048">
      <w:pPr>
        <w:rPr>
          <w:rFonts w:asciiTheme="majorHAnsi" w:hAnsiTheme="majorHAnsi" w:cstheme="majorHAnsi"/>
          <w:bCs/>
          <w:u w:val="single"/>
        </w:rPr>
      </w:pPr>
    </w:p>
    <w:p w:rsidR="00EF3EF5" w:rsidRPr="00234CA4" w:rsidRDefault="00EF3EF5" w:rsidP="00167048">
      <w:pPr>
        <w:rPr>
          <w:rFonts w:asciiTheme="majorHAnsi" w:hAnsiTheme="majorHAnsi" w:cstheme="majorHAnsi"/>
          <w:bCs/>
          <w:u w:val="single"/>
        </w:rPr>
      </w:pPr>
    </w:p>
    <w:p w:rsidR="00EF3EF5" w:rsidRPr="00234CA4" w:rsidRDefault="00EF3EF5" w:rsidP="00167048">
      <w:pPr>
        <w:rPr>
          <w:rFonts w:asciiTheme="majorHAnsi" w:hAnsiTheme="majorHAnsi" w:cstheme="majorHAnsi"/>
          <w:bCs/>
          <w:u w:val="single"/>
        </w:rPr>
      </w:pPr>
    </w:p>
    <w:p w:rsidR="00EF3EF5" w:rsidRPr="00234CA4" w:rsidRDefault="00EF3EF5" w:rsidP="00167048">
      <w:pPr>
        <w:rPr>
          <w:rFonts w:asciiTheme="majorHAnsi" w:hAnsiTheme="majorHAnsi" w:cstheme="majorHAnsi"/>
          <w:bCs/>
          <w:u w:val="single"/>
        </w:rPr>
      </w:pPr>
    </w:p>
    <w:p w:rsidR="003D2EAF" w:rsidRPr="00234CA4" w:rsidRDefault="003D2EAF" w:rsidP="00EF3EF5">
      <w:pPr>
        <w:pStyle w:val="Akapitzlist"/>
        <w:numPr>
          <w:ilvl w:val="0"/>
          <w:numId w:val="49"/>
        </w:numPr>
        <w:ind w:left="142" w:firstLine="0"/>
        <w:rPr>
          <w:rFonts w:asciiTheme="majorHAnsi" w:hAnsiTheme="majorHAnsi" w:cstheme="majorHAnsi"/>
          <w:b/>
        </w:rPr>
      </w:pPr>
      <w:bookmarkStart w:id="55" w:name="_Hlk85184114"/>
      <w:r w:rsidRPr="00234CA4">
        <w:rPr>
          <w:rFonts w:asciiTheme="majorHAnsi" w:hAnsiTheme="majorHAnsi" w:cstheme="majorHAnsi"/>
          <w:b/>
        </w:rPr>
        <w:t xml:space="preserve">POZOSTAŁE DOKUMENTY SKŁADANE SĄ PRZEZ WYKONAWCĘ , KTÓREGO OFERTA ZOSTAŁA NAJWYŻEJ OCENIONA: </w:t>
      </w:r>
    </w:p>
    <w:p w:rsidR="00EF3EF5" w:rsidRPr="00234CA4" w:rsidRDefault="00EF3EF5" w:rsidP="00EF3EF5">
      <w:pPr>
        <w:pStyle w:val="Nagwek2"/>
        <w:spacing w:before="0" w:after="0"/>
        <w:rPr>
          <w:rFonts w:asciiTheme="majorHAnsi" w:hAnsiTheme="majorHAnsi" w:cstheme="majorHAnsi"/>
          <w:sz w:val="22"/>
          <w:szCs w:val="22"/>
        </w:rPr>
      </w:pPr>
      <w:bookmarkStart w:id="56" w:name="_Toc85187150"/>
      <w:bookmarkEnd w:id="55"/>
    </w:p>
    <w:p w:rsidR="003D2EAF" w:rsidRPr="00234CA4" w:rsidRDefault="003D2EAF" w:rsidP="00EF3EF5">
      <w:pPr>
        <w:pStyle w:val="Nagwek2"/>
        <w:spacing w:before="0" w:after="0"/>
        <w:jc w:val="right"/>
        <w:rPr>
          <w:rFonts w:asciiTheme="majorHAnsi" w:hAnsiTheme="majorHAnsi" w:cstheme="majorHAnsi"/>
          <w:b/>
          <w:sz w:val="22"/>
          <w:szCs w:val="22"/>
        </w:rPr>
      </w:pPr>
      <w:r w:rsidRPr="00234CA4">
        <w:rPr>
          <w:rFonts w:asciiTheme="majorHAnsi" w:hAnsiTheme="majorHAnsi" w:cstheme="majorHAnsi"/>
          <w:b/>
          <w:sz w:val="22"/>
          <w:szCs w:val="22"/>
        </w:rPr>
        <w:t xml:space="preserve">Załącznik nr </w:t>
      </w:r>
      <w:r w:rsidR="00330CE3" w:rsidRPr="00234CA4">
        <w:rPr>
          <w:rFonts w:asciiTheme="majorHAnsi" w:hAnsiTheme="majorHAnsi" w:cstheme="majorHAnsi"/>
          <w:b/>
          <w:sz w:val="22"/>
          <w:szCs w:val="22"/>
        </w:rPr>
        <w:t>7</w:t>
      </w:r>
      <w:r w:rsidRPr="00234CA4">
        <w:rPr>
          <w:rFonts w:asciiTheme="majorHAnsi" w:hAnsiTheme="majorHAnsi" w:cstheme="majorHAnsi"/>
          <w:b/>
          <w:sz w:val="22"/>
          <w:szCs w:val="22"/>
        </w:rPr>
        <w:t xml:space="preserve"> do </w:t>
      </w:r>
      <w:r w:rsidR="006049B0" w:rsidRPr="00234CA4">
        <w:rPr>
          <w:rFonts w:asciiTheme="majorHAnsi" w:hAnsiTheme="majorHAnsi" w:cstheme="majorHAnsi"/>
          <w:b/>
          <w:sz w:val="22"/>
          <w:szCs w:val="22"/>
        </w:rPr>
        <w:t>SWZ</w:t>
      </w:r>
      <w:bookmarkEnd w:id="56"/>
    </w:p>
    <w:p w:rsidR="003D2EAF" w:rsidRPr="00234CA4" w:rsidRDefault="003D2EAF" w:rsidP="00167048">
      <w:pPr>
        <w:tabs>
          <w:tab w:val="center" w:pos="6480"/>
        </w:tabs>
        <w:rPr>
          <w:rFonts w:asciiTheme="majorHAnsi" w:hAnsiTheme="majorHAnsi" w:cstheme="majorHAnsi"/>
          <w:bCs/>
        </w:rPr>
      </w:pPr>
    </w:p>
    <w:p w:rsidR="00FC5F8D" w:rsidRPr="00234CA4" w:rsidRDefault="00FC5F8D" w:rsidP="00167048">
      <w:pPr>
        <w:jc w:val="center"/>
        <w:rPr>
          <w:rFonts w:asciiTheme="majorHAnsi" w:hAnsiTheme="majorHAnsi" w:cstheme="majorHAnsi"/>
          <w:bCs/>
        </w:rPr>
      </w:pPr>
      <w:bookmarkStart w:id="57" w:name="_Hlk85181493"/>
      <w:r w:rsidRPr="00234CA4">
        <w:rPr>
          <w:rFonts w:asciiTheme="majorHAnsi" w:hAnsiTheme="majorHAnsi" w:cstheme="majorHAnsi"/>
          <w:bCs/>
        </w:rPr>
        <w:t>WYKAZ DOSTAW W CIĄGU OSTATNICH TRZECH LAT PRZED UPŁYWEM TERMINU SKŁADANIA OFERT, Z PODANIEM WARTOŚCI, PRZEDMIOTU, DAT WYKONANIA I PODMIOTÓW, NA RZECZ KTÓRYCH DOSTAWY ZOSTAŁY WYKONANE LUB SĄ WYKONYWANE</w:t>
      </w:r>
    </w:p>
    <w:p w:rsidR="00AD0406" w:rsidRPr="00234CA4" w:rsidRDefault="00AD0406" w:rsidP="00167048">
      <w:pPr>
        <w:jc w:val="center"/>
        <w:rPr>
          <w:rFonts w:asciiTheme="majorHAnsi" w:hAnsiTheme="majorHAnsi" w:cstheme="majorHAnsi"/>
          <w:bCs/>
        </w:rPr>
      </w:pPr>
    </w:p>
    <w:p w:rsidR="0051362E" w:rsidRPr="00234CA4" w:rsidRDefault="00AD0406" w:rsidP="0051362E">
      <w:pPr>
        <w:tabs>
          <w:tab w:val="left" w:pos="741"/>
          <w:tab w:val="left" w:pos="1960"/>
          <w:tab w:val="left" w:pos="3662"/>
          <w:tab w:val="left" w:pos="4128"/>
          <w:tab w:val="left" w:pos="5494"/>
          <w:tab w:val="left" w:pos="7009"/>
          <w:tab w:val="left" w:pos="8881"/>
        </w:tabs>
        <w:ind w:left="136"/>
        <w:rPr>
          <w:rFonts w:asciiTheme="majorHAnsi" w:hAnsiTheme="majorHAnsi" w:cstheme="majorHAnsi"/>
          <w:b/>
          <w:bCs/>
        </w:rPr>
      </w:pPr>
      <w:r w:rsidRPr="00234CA4">
        <w:rPr>
          <w:rFonts w:asciiTheme="majorHAnsi" w:hAnsiTheme="majorHAnsi" w:cstheme="majorHAnsi"/>
          <w:bCs/>
        </w:rPr>
        <w:t xml:space="preserve">Dotyczy oferty w postępowaniu o udzielenie zamówienia publicznego prowadzonego w trybie przetargu nieograniczonego pn. </w:t>
      </w:r>
      <w:r w:rsidR="0051362E" w:rsidRPr="00234CA4">
        <w:rPr>
          <w:rFonts w:asciiTheme="majorHAnsi" w:hAnsiTheme="majorHAnsi" w:cstheme="majorHAnsi"/>
          <w:b/>
          <w:bCs/>
        </w:rPr>
        <w:t>„DOSTAWA I MONTAŻ FOTELI AUDYTORYJNYCH DO  NOWEJ SALI  KINOWO-WIDOWISKOWEJ W OŚRODKU KULTURY W MILICZU ”.</w:t>
      </w:r>
    </w:p>
    <w:p w:rsidR="00AD0406" w:rsidRPr="00234CA4" w:rsidRDefault="00AD0406" w:rsidP="0051362E">
      <w:pPr>
        <w:tabs>
          <w:tab w:val="left" w:pos="741"/>
          <w:tab w:val="left" w:pos="1960"/>
          <w:tab w:val="left" w:pos="3662"/>
          <w:tab w:val="left" w:pos="4128"/>
          <w:tab w:val="left" w:pos="5494"/>
          <w:tab w:val="left" w:pos="7009"/>
          <w:tab w:val="left" w:pos="8881"/>
        </w:tabs>
        <w:ind w:left="136"/>
        <w:rPr>
          <w:rFonts w:asciiTheme="majorHAnsi" w:hAnsiTheme="majorHAnsi" w:cstheme="majorHAnsi"/>
          <w:bCs/>
        </w:rPr>
      </w:pPr>
    </w:p>
    <w:bookmarkEnd w:id="57"/>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34"/>
        <w:gridCol w:w="2424"/>
        <w:gridCol w:w="2387"/>
        <w:gridCol w:w="2403"/>
      </w:tblGrid>
      <w:tr w:rsidR="00FC5F8D" w:rsidRPr="00234CA4" w:rsidTr="00FC5F8D">
        <w:tc>
          <w:tcPr>
            <w:tcW w:w="2434" w:type="dxa"/>
          </w:tcPr>
          <w:p w:rsidR="00FC5F8D" w:rsidRPr="00234CA4" w:rsidRDefault="00FC5F8D" w:rsidP="00167048">
            <w:pPr>
              <w:jc w:val="center"/>
              <w:rPr>
                <w:rFonts w:asciiTheme="majorHAnsi" w:hAnsiTheme="majorHAnsi" w:cstheme="majorHAnsi"/>
                <w:bCs/>
              </w:rPr>
            </w:pPr>
          </w:p>
          <w:p w:rsidR="00FC5F8D" w:rsidRPr="00234CA4" w:rsidRDefault="00FC5F8D" w:rsidP="00167048">
            <w:pPr>
              <w:jc w:val="center"/>
              <w:rPr>
                <w:rFonts w:asciiTheme="majorHAnsi" w:hAnsiTheme="majorHAnsi" w:cstheme="majorHAnsi"/>
                <w:bCs/>
              </w:rPr>
            </w:pPr>
            <w:r w:rsidRPr="00234CA4">
              <w:rPr>
                <w:rFonts w:asciiTheme="majorHAnsi" w:hAnsiTheme="majorHAnsi" w:cstheme="majorHAnsi"/>
                <w:bCs/>
              </w:rPr>
              <w:t>ZAMAWIAJĄCY</w:t>
            </w:r>
          </w:p>
          <w:p w:rsidR="00FC5F8D" w:rsidRPr="00234CA4" w:rsidRDefault="00FC5F8D" w:rsidP="00167048">
            <w:pPr>
              <w:jc w:val="center"/>
              <w:rPr>
                <w:rFonts w:asciiTheme="majorHAnsi" w:hAnsiTheme="majorHAnsi" w:cstheme="majorHAnsi"/>
                <w:bCs/>
              </w:rPr>
            </w:pPr>
          </w:p>
        </w:tc>
        <w:tc>
          <w:tcPr>
            <w:tcW w:w="2424" w:type="dxa"/>
          </w:tcPr>
          <w:p w:rsidR="00FC5F8D" w:rsidRPr="00234CA4" w:rsidRDefault="00FC5F8D" w:rsidP="00167048">
            <w:pPr>
              <w:jc w:val="center"/>
              <w:rPr>
                <w:rFonts w:asciiTheme="majorHAnsi" w:hAnsiTheme="majorHAnsi" w:cstheme="majorHAnsi"/>
                <w:bCs/>
              </w:rPr>
            </w:pPr>
          </w:p>
          <w:p w:rsidR="00FC5F8D" w:rsidRPr="00234CA4" w:rsidRDefault="00FC5F8D" w:rsidP="00167048">
            <w:pPr>
              <w:jc w:val="center"/>
              <w:rPr>
                <w:rFonts w:asciiTheme="majorHAnsi" w:hAnsiTheme="majorHAnsi" w:cstheme="majorHAnsi"/>
                <w:bCs/>
              </w:rPr>
            </w:pPr>
            <w:r w:rsidRPr="00234CA4">
              <w:rPr>
                <w:rFonts w:asciiTheme="majorHAnsi" w:hAnsiTheme="majorHAnsi" w:cstheme="majorHAnsi"/>
                <w:bCs/>
              </w:rPr>
              <w:t xml:space="preserve">PRZEDMIOT ZAMÓWIENIA </w:t>
            </w:r>
          </w:p>
          <w:p w:rsidR="00FC5F8D" w:rsidRPr="00234CA4" w:rsidRDefault="00FC5F8D" w:rsidP="00167048">
            <w:pPr>
              <w:jc w:val="center"/>
              <w:rPr>
                <w:rFonts w:asciiTheme="majorHAnsi" w:hAnsiTheme="majorHAnsi" w:cstheme="majorHAnsi"/>
                <w:bCs/>
              </w:rPr>
            </w:pPr>
            <w:r w:rsidRPr="00234CA4">
              <w:rPr>
                <w:rFonts w:asciiTheme="majorHAnsi" w:hAnsiTheme="majorHAnsi" w:cstheme="majorHAnsi"/>
                <w:bCs/>
              </w:rPr>
              <w:t xml:space="preserve">( dokładny opis potwierdzający spełnianiem warunku udziału w postępowaniu) </w:t>
            </w:r>
          </w:p>
        </w:tc>
        <w:tc>
          <w:tcPr>
            <w:tcW w:w="2387" w:type="dxa"/>
          </w:tcPr>
          <w:p w:rsidR="00FC5F8D" w:rsidRPr="00234CA4" w:rsidRDefault="00FC5F8D" w:rsidP="00167048">
            <w:pPr>
              <w:jc w:val="center"/>
              <w:rPr>
                <w:rFonts w:asciiTheme="majorHAnsi" w:hAnsiTheme="majorHAnsi" w:cstheme="majorHAnsi"/>
                <w:bCs/>
              </w:rPr>
            </w:pPr>
          </w:p>
          <w:p w:rsidR="00FC5F8D" w:rsidRPr="00234CA4" w:rsidRDefault="00FC5F8D" w:rsidP="00167048">
            <w:pPr>
              <w:jc w:val="center"/>
              <w:rPr>
                <w:rFonts w:asciiTheme="majorHAnsi" w:hAnsiTheme="majorHAnsi" w:cstheme="majorHAnsi"/>
                <w:bCs/>
              </w:rPr>
            </w:pPr>
            <w:r w:rsidRPr="00234CA4">
              <w:rPr>
                <w:rFonts w:asciiTheme="majorHAnsi" w:hAnsiTheme="majorHAnsi" w:cstheme="majorHAnsi"/>
                <w:bCs/>
              </w:rPr>
              <w:t>DATA WYKONANIA</w:t>
            </w:r>
          </w:p>
          <w:p w:rsidR="00FC5F8D" w:rsidRPr="00234CA4" w:rsidRDefault="00FC5F8D" w:rsidP="00167048">
            <w:pPr>
              <w:jc w:val="center"/>
              <w:rPr>
                <w:rFonts w:asciiTheme="majorHAnsi" w:hAnsiTheme="majorHAnsi" w:cstheme="majorHAnsi"/>
                <w:bCs/>
              </w:rPr>
            </w:pPr>
            <w:r w:rsidRPr="00234CA4">
              <w:rPr>
                <w:rFonts w:asciiTheme="majorHAnsi" w:hAnsiTheme="majorHAnsi" w:cstheme="majorHAnsi"/>
                <w:bCs/>
              </w:rPr>
              <w:t>(CZAS REALIZACJI)</w:t>
            </w:r>
          </w:p>
        </w:tc>
        <w:tc>
          <w:tcPr>
            <w:tcW w:w="2403" w:type="dxa"/>
          </w:tcPr>
          <w:p w:rsidR="00FC5F8D" w:rsidRPr="00234CA4" w:rsidRDefault="00FC5F8D" w:rsidP="00167048">
            <w:pPr>
              <w:jc w:val="center"/>
              <w:rPr>
                <w:rFonts w:asciiTheme="majorHAnsi" w:hAnsiTheme="majorHAnsi" w:cstheme="majorHAnsi"/>
                <w:bCs/>
              </w:rPr>
            </w:pPr>
          </w:p>
          <w:p w:rsidR="00FC5F8D" w:rsidRPr="00234CA4" w:rsidRDefault="00FC5F8D" w:rsidP="00167048">
            <w:pPr>
              <w:jc w:val="center"/>
              <w:rPr>
                <w:rFonts w:asciiTheme="majorHAnsi" w:hAnsiTheme="majorHAnsi" w:cstheme="majorHAnsi"/>
                <w:bCs/>
              </w:rPr>
            </w:pPr>
            <w:r w:rsidRPr="00234CA4">
              <w:rPr>
                <w:rFonts w:asciiTheme="majorHAnsi" w:hAnsiTheme="majorHAnsi" w:cstheme="majorHAnsi"/>
                <w:bCs/>
              </w:rPr>
              <w:t>WARTOŚĆ ZAMÓWIENIA</w:t>
            </w:r>
          </w:p>
          <w:p w:rsidR="00FC5F8D" w:rsidRPr="00234CA4" w:rsidRDefault="00FC5F8D" w:rsidP="00167048">
            <w:pPr>
              <w:jc w:val="center"/>
              <w:rPr>
                <w:rFonts w:asciiTheme="majorHAnsi" w:hAnsiTheme="majorHAnsi" w:cstheme="majorHAnsi"/>
                <w:bCs/>
              </w:rPr>
            </w:pPr>
            <w:r w:rsidRPr="00234CA4">
              <w:rPr>
                <w:rFonts w:asciiTheme="majorHAnsi" w:hAnsiTheme="majorHAnsi" w:cstheme="majorHAnsi"/>
                <w:bCs/>
              </w:rPr>
              <w:t>(brutto)</w:t>
            </w:r>
          </w:p>
        </w:tc>
      </w:tr>
      <w:tr w:rsidR="00FC5F8D" w:rsidRPr="00234CA4" w:rsidTr="00FC5F8D">
        <w:tc>
          <w:tcPr>
            <w:tcW w:w="2434" w:type="dxa"/>
          </w:tcPr>
          <w:p w:rsidR="00FC5F8D" w:rsidRPr="00234CA4" w:rsidRDefault="00FC5F8D" w:rsidP="00167048">
            <w:pPr>
              <w:jc w:val="both"/>
              <w:rPr>
                <w:rFonts w:asciiTheme="majorHAnsi" w:hAnsiTheme="majorHAnsi" w:cstheme="majorHAnsi"/>
                <w:bCs/>
              </w:rPr>
            </w:pPr>
          </w:p>
          <w:p w:rsidR="00FC5F8D" w:rsidRPr="00234CA4" w:rsidRDefault="00FC5F8D" w:rsidP="00167048">
            <w:pPr>
              <w:jc w:val="both"/>
              <w:rPr>
                <w:rFonts w:asciiTheme="majorHAnsi" w:hAnsiTheme="majorHAnsi" w:cstheme="majorHAnsi"/>
                <w:bCs/>
              </w:rPr>
            </w:pPr>
          </w:p>
          <w:p w:rsidR="00FC5F8D" w:rsidRPr="00234CA4" w:rsidRDefault="00FC5F8D" w:rsidP="00167048">
            <w:pPr>
              <w:jc w:val="both"/>
              <w:rPr>
                <w:rFonts w:asciiTheme="majorHAnsi" w:hAnsiTheme="majorHAnsi" w:cstheme="majorHAnsi"/>
                <w:bCs/>
              </w:rPr>
            </w:pPr>
          </w:p>
          <w:p w:rsidR="00FC5F8D" w:rsidRPr="00234CA4" w:rsidRDefault="00FC5F8D" w:rsidP="00167048">
            <w:pPr>
              <w:jc w:val="both"/>
              <w:rPr>
                <w:rFonts w:asciiTheme="majorHAnsi" w:hAnsiTheme="majorHAnsi" w:cstheme="majorHAnsi"/>
                <w:bCs/>
              </w:rPr>
            </w:pPr>
          </w:p>
        </w:tc>
        <w:tc>
          <w:tcPr>
            <w:tcW w:w="2424" w:type="dxa"/>
          </w:tcPr>
          <w:p w:rsidR="00FC5F8D" w:rsidRPr="00234CA4" w:rsidRDefault="00FC5F8D" w:rsidP="00167048">
            <w:pPr>
              <w:jc w:val="both"/>
              <w:rPr>
                <w:rFonts w:asciiTheme="majorHAnsi" w:hAnsiTheme="majorHAnsi" w:cstheme="majorHAnsi"/>
                <w:bCs/>
              </w:rPr>
            </w:pPr>
          </w:p>
        </w:tc>
        <w:tc>
          <w:tcPr>
            <w:tcW w:w="2387" w:type="dxa"/>
          </w:tcPr>
          <w:p w:rsidR="00FC5F8D" w:rsidRPr="00234CA4" w:rsidRDefault="00FC5F8D" w:rsidP="00167048">
            <w:pPr>
              <w:jc w:val="both"/>
              <w:rPr>
                <w:rFonts w:asciiTheme="majorHAnsi" w:hAnsiTheme="majorHAnsi" w:cstheme="majorHAnsi"/>
                <w:bCs/>
              </w:rPr>
            </w:pPr>
          </w:p>
        </w:tc>
        <w:tc>
          <w:tcPr>
            <w:tcW w:w="2403" w:type="dxa"/>
          </w:tcPr>
          <w:p w:rsidR="00FC5F8D" w:rsidRPr="00234CA4" w:rsidRDefault="00FC5F8D" w:rsidP="00167048">
            <w:pPr>
              <w:jc w:val="both"/>
              <w:rPr>
                <w:rFonts w:asciiTheme="majorHAnsi" w:hAnsiTheme="majorHAnsi" w:cstheme="majorHAnsi"/>
                <w:bCs/>
              </w:rPr>
            </w:pPr>
          </w:p>
        </w:tc>
      </w:tr>
      <w:tr w:rsidR="00FC5F8D" w:rsidRPr="00234CA4" w:rsidTr="00FC5F8D">
        <w:trPr>
          <w:trHeight w:val="861"/>
        </w:trPr>
        <w:tc>
          <w:tcPr>
            <w:tcW w:w="2434" w:type="dxa"/>
          </w:tcPr>
          <w:p w:rsidR="00FC5F8D" w:rsidRPr="00234CA4" w:rsidRDefault="00FC5F8D" w:rsidP="00167048">
            <w:pPr>
              <w:jc w:val="both"/>
              <w:rPr>
                <w:rFonts w:asciiTheme="majorHAnsi" w:hAnsiTheme="majorHAnsi" w:cstheme="majorHAnsi"/>
                <w:bCs/>
              </w:rPr>
            </w:pPr>
          </w:p>
          <w:p w:rsidR="00FC5F8D" w:rsidRPr="00234CA4" w:rsidRDefault="00FC5F8D" w:rsidP="00167048">
            <w:pPr>
              <w:jc w:val="both"/>
              <w:rPr>
                <w:rFonts w:asciiTheme="majorHAnsi" w:hAnsiTheme="majorHAnsi" w:cstheme="majorHAnsi"/>
                <w:bCs/>
              </w:rPr>
            </w:pPr>
          </w:p>
          <w:p w:rsidR="00FC5F8D" w:rsidRPr="00234CA4" w:rsidRDefault="00FC5F8D" w:rsidP="00167048">
            <w:pPr>
              <w:jc w:val="both"/>
              <w:rPr>
                <w:rFonts w:asciiTheme="majorHAnsi" w:hAnsiTheme="majorHAnsi" w:cstheme="majorHAnsi"/>
                <w:bCs/>
              </w:rPr>
            </w:pPr>
          </w:p>
          <w:p w:rsidR="00FC5F8D" w:rsidRPr="00234CA4" w:rsidRDefault="00FC5F8D" w:rsidP="00167048">
            <w:pPr>
              <w:jc w:val="both"/>
              <w:rPr>
                <w:rFonts w:asciiTheme="majorHAnsi" w:hAnsiTheme="majorHAnsi" w:cstheme="majorHAnsi"/>
                <w:bCs/>
              </w:rPr>
            </w:pPr>
          </w:p>
        </w:tc>
        <w:tc>
          <w:tcPr>
            <w:tcW w:w="2424" w:type="dxa"/>
          </w:tcPr>
          <w:p w:rsidR="00FC5F8D" w:rsidRPr="00234CA4" w:rsidRDefault="00FC5F8D" w:rsidP="00167048">
            <w:pPr>
              <w:jc w:val="both"/>
              <w:rPr>
                <w:rFonts w:asciiTheme="majorHAnsi" w:hAnsiTheme="majorHAnsi" w:cstheme="majorHAnsi"/>
                <w:bCs/>
              </w:rPr>
            </w:pPr>
          </w:p>
        </w:tc>
        <w:tc>
          <w:tcPr>
            <w:tcW w:w="2387" w:type="dxa"/>
          </w:tcPr>
          <w:p w:rsidR="00FC5F8D" w:rsidRPr="00234CA4" w:rsidRDefault="00FC5F8D" w:rsidP="00167048">
            <w:pPr>
              <w:jc w:val="both"/>
              <w:rPr>
                <w:rFonts w:asciiTheme="majorHAnsi" w:hAnsiTheme="majorHAnsi" w:cstheme="majorHAnsi"/>
                <w:bCs/>
              </w:rPr>
            </w:pPr>
          </w:p>
        </w:tc>
        <w:tc>
          <w:tcPr>
            <w:tcW w:w="2403" w:type="dxa"/>
          </w:tcPr>
          <w:p w:rsidR="00FC5F8D" w:rsidRPr="00234CA4" w:rsidRDefault="00FC5F8D" w:rsidP="00167048">
            <w:pPr>
              <w:jc w:val="both"/>
              <w:rPr>
                <w:rFonts w:asciiTheme="majorHAnsi" w:hAnsiTheme="majorHAnsi" w:cstheme="majorHAnsi"/>
                <w:bCs/>
              </w:rPr>
            </w:pPr>
          </w:p>
        </w:tc>
      </w:tr>
      <w:tr w:rsidR="00FC5F8D" w:rsidRPr="00234CA4" w:rsidTr="00FC5F8D">
        <w:trPr>
          <w:trHeight w:val="851"/>
        </w:trPr>
        <w:tc>
          <w:tcPr>
            <w:tcW w:w="2434" w:type="dxa"/>
          </w:tcPr>
          <w:p w:rsidR="00FC5F8D" w:rsidRPr="00234CA4" w:rsidRDefault="00FC5F8D" w:rsidP="00167048">
            <w:pPr>
              <w:jc w:val="both"/>
              <w:rPr>
                <w:rFonts w:asciiTheme="majorHAnsi" w:hAnsiTheme="majorHAnsi" w:cstheme="majorHAnsi"/>
                <w:bCs/>
              </w:rPr>
            </w:pPr>
          </w:p>
          <w:p w:rsidR="00FC5F8D" w:rsidRPr="00234CA4" w:rsidRDefault="00FC5F8D" w:rsidP="00167048">
            <w:pPr>
              <w:jc w:val="both"/>
              <w:rPr>
                <w:rFonts w:asciiTheme="majorHAnsi" w:hAnsiTheme="majorHAnsi" w:cstheme="majorHAnsi"/>
                <w:bCs/>
              </w:rPr>
            </w:pPr>
          </w:p>
          <w:p w:rsidR="00FC5F8D" w:rsidRPr="00234CA4" w:rsidRDefault="00FC5F8D" w:rsidP="00167048">
            <w:pPr>
              <w:jc w:val="both"/>
              <w:rPr>
                <w:rFonts w:asciiTheme="majorHAnsi" w:hAnsiTheme="majorHAnsi" w:cstheme="majorHAnsi"/>
                <w:bCs/>
              </w:rPr>
            </w:pPr>
          </w:p>
          <w:p w:rsidR="00FC5F8D" w:rsidRPr="00234CA4" w:rsidRDefault="00FC5F8D" w:rsidP="00167048">
            <w:pPr>
              <w:jc w:val="both"/>
              <w:rPr>
                <w:rFonts w:asciiTheme="majorHAnsi" w:hAnsiTheme="majorHAnsi" w:cstheme="majorHAnsi"/>
                <w:bCs/>
              </w:rPr>
            </w:pPr>
          </w:p>
        </w:tc>
        <w:tc>
          <w:tcPr>
            <w:tcW w:w="2424" w:type="dxa"/>
          </w:tcPr>
          <w:p w:rsidR="00FC5F8D" w:rsidRPr="00234CA4" w:rsidRDefault="00FC5F8D" w:rsidP="00167048">
            <w:pPr>
              <w:jc w:val="both"/>
              <w:rPr>
                <w:rFonts w:asciiTheme="majorHAnsi" w:hAnsiTheme="majorHAnsi" w:cstheme="majorHAnsi"/>
                <w:bCs/>
              </w:rPr>
            </w:pPr>
          </w:p>
        </w:tc>
        <w:tc>
          <w:tcPr>
            <w:tcW w:w="2387" w:type="dxa"/>
          </w:tcPr>
          <w:p w:rsidR="00FC5F8D" w:rsidRPr="00234CA4" w:rsidRDefault="00FC5F8D" w:rsidP="00167048">
            <w:pPr>
              <w:jc w:val="both"/>
              <w:rPr>
                <w:rFonts w:asciiTheme="majorHAnsi" w:hAnsiTheme="majorHAnsi" w:cstheme="majorHAnsi"/>
                <w:bCs/>
              </w:rPr>
            </w:pPr>
          </w:p>
        </w:tc>
        <w:tc>
          <w:tcPr>
            <w:tcW w:w="2403" w:type="dxa"/>
          </w:tcPr>
          <w:p w:rsidR="00FC5F8D" w:rsidRPr="00234CA4" w:rsidRDefault="00FC5F8D" w:rsidP="00167048">
            <w:pPr>
              <w:jc w:val="both"/>
              <w:rPr>
                <w:rFonts w:asciiTheme="majorHAnsi" w:hAnsiTheme="majorHAnsi" w:cstheme="majorHAnsi"/>
                <w:bCs/>
              </w:rPr>
            </w:pPr>
          </w:p>
        </w:tc>
      </w:tr>
      <w:tr w:rsidR="00FC5F8D" w:rsidRPr="00234CA4" w:rsidTr="00FC5F8D">
        <w:tc>
          <w:tcPr>
            <w:tcW w:w="2434" w:type="dxa"/>
          </w:tcPr>
          <w:p w:rsidR="00FC5F8D" w:rsidRPr="00234CA4" w:rsidRDefault="00FC5F8D" w:rsidP="00167048">
            <w:pPr>
              <w:jc w:val="both"/>
              <w:rPr>
                <w:rFonts w:asciiTheme="majorHAnsi" w:hAnsiTheme="majorHAnsi" w:cstheme="majorHAnsi"/>
                <w:bCs/>
              </w:rPr>
            </w:pPr>
          </w:p>
        </w:tc>
        <w:tc>
          <w:tcPr>
            <w:tcW w:w="2424" w:type="dxa"/>
          </w:tcPr>
          <w:p w:rsidR="00FC5F8D" w:rsidRPr="00234CA4" w:rsidRDefault="00FC5F8D" w:rsidP="00167048">
            <w:pPr>
              <w:jc w:val="both"/>
              <w:rPr>
                <w:rFonts w:asciiTheme="majorHAnsi" w:hAnsiTheme="majorHAnsi" w:cstheme="majorHAnsi"/>
                <w:bCs/>
              </w:rPr>
            </w:pPr>
          </w:p>
        </w:tc>
        <w:tc>
          <w:tcPr>
            <w:tcW w:w="2387" w:type="dxa"/>
          </w:tcPr>
          <w:p w:rsidR="00FC5F8D" w:rsidRPr="00234CA4" w:rsidRDefault="00FC5F8D" w:rsidP="00167048">
            <w:pPr>
              <w:jc w:val="both"/>
              <w:rPr>
                <w:rFonts w:asciiTheme="majorHAnsi" w:hAnsiTheme="majorHAnsi" w:cstheme="majorHAnsi"/>
                <w:bCs/>
              </w:rPr>
            </w:pPr>
          </w:p>
        </w:tc>
        <w:tc>
          <w:tcPr>
            <w:tcW w:w="2403" w:type="dxa"/>
          </w:tcPr>
          <w:p w:rsidR="00FC5F8D" w:rsidRPr="00234CA4" w:rsidRDefault="00FC5F8D" w:rsidP="00167048">
            <w:pPr>
              <w:jc w:val="both"/>
              <w:rPr>
                <w:rFonts w:asciiTheme="majorHAnsi" w:hAnsiTheme="majorHAnsi" w:cstheme="majorHAnsi"/>
                <w:bCs/>
              </w:rPr>
            </w:pPr>
          </w:p>
          <w:p w:rsidR="00FC5F8D" w:rsidRPr="00234CA4" w:rsidRDefault="00FC5F8D" w:rsidP="00167048">
            <w:pPr>
              <w:jc w:val="both"/>
              <w:rPr>
                <w:rFonts w:asciiTheme="majorHAnsi" w:hAnsiTheme="majorHAnsi" w:cstheme="majorHAnsi"/>
                <w:bCs/>
              </w:rPr>
            </w:pPr>
          </w:p>
          <w:p w:rsidR="00FC5F8D" w:rsidRPr="00234CA4" w:rsidRDefault="00FC5F8D" w:rsidP="00167048">
            <w:pPr>
              <w:jc w:val="both"/>
              <w:rPr>
                <w:rFonts w:asciiTheme="majorHAnsi" w:hAnsiTheme="majorHAnsi" w:cstheme="majorHAnsi"/>
                <w:bCs/>
              </w:rPr>
            </w:pPr>
          </w:p>
        </w:tc>
      </w:tr>
      <w:tr w:rsidR="00FC5F8D" w:rsidRPr="00234CA4" w:rsidTr="00FC5F8D">
        <w:tc>
          <w:tcPr>
            <w:tcW w:w="2434" w:type="dxa"/>
          </w:tcPr>
          <w:p w:rsidR="00FC5F8D" w:rsidRPr="00234CA4" w:rsidRDefault="00FC5F8D" w:rsidP="00167048">
            <w:pPr>
              <w:jc w:val="both"/>
              <w:rPr>
                <w:rFonts w:asciiTheme="majorHAnsi" w:hAnsiTheme="majorHAnsi" w:cstheme="majorHAnsi"/>
                <w:bCs/>
              </w:rPr>
            </w:pPr>
          </w:p>
        </w:tc>
        <w:tc>
          <w:tcPr>
            <w:tcW w:w="2424" w:type="dxa"/>
          </w:tcPr>
          <w:p w:rsidR="00FC5F8D" w:rsidRPr="00234CA4" w:rsidRDefault="00FC5F8D" w:rsidP="00167048">
            <w:pPr>
              <w:jc w:val="both"/>
              <w:rPr>
                <w:rFonts w:asciiTheme="majorHAnsi" w:hAnsiTheme="majorHAnsi" w:cstheme="majorHAnsi"/>
                <w:bCs/>
              </w:rPr>
            </w:pPr>
          </w:p>
        </w:tc>
        <w:tc>
          <w:tcPr>
            <w:tcW w:w="2387" w:type="dxa"/>
          </w:tcPr>
          <w:p w:rsidR="00FC5F8D" w:rsidRPr="00234CA4" w:rsidRDefault="00FC5F8D" w:rsidP="00167048">
            <w:pPr>
              <w:jc w:val="both"/>
              <w:rPr>
                <w:rFonts w:asciiTheme="majorHAnsi" w:hAnsiTheme="majorHAnsi" w:cstheme="majorHAnsi"/>
                <w:bCs/>
              </w:rPr>
            </w:pPr>
          </w:p>
        </w:tc>
        <w:tc>
          <w:tcPr>
            <w:tcW w:w="2403" w:type="dxa"/>
          </w:tcPr>
          <w:p w:rsidR="00FC5F8D" w:rsidRPr="00234CA4" w:rsidRDefault="00FC5F8D" w:rsidP="00167048">
            <w:pPr>
              <w:jc w:val="both"/>
              <w:rPr>
                <w:rFonts w:asciiTheme="majorHAnsi" w:hAnsiTheme="majorHAnsi" w:cstheme="majorHAnsi"/>
                <w:bCs/>
              </w:rPr>
            </w:pPr>
          </w:p>
          <w:p w:rsidR="00FC5F8D" w:rsidRPr="00234CA4" w:rsidRDefault="00FC5F8D" w:rsidP="00167048">
            <w:pPr>
              <w:jc w:val="both"/>
              <w:rPr>
                <w:rFonts w:asciiTheme="majorHAnsi" w:hAnsiTheme="majorHAnsi" w:cstheme="majorHAnsi"/>
                <w:bCs/>
              </w:rPr>
            </w:pPr>
          </w:p>
          <w:p w:rsidR="00FC5F8D" w:rsidRPr="00234CA4" w:rsidRDefault="00FC5F8D" w:rsidP="00167048">
            <w:pPr>
              <w:jc w:val="both"/>
              <w:rPr>
                <w:rFonts w:asciiTheme="majorHAnsi" w:hAnsiTheme="majorHAnsi" w:cstheme="majorHAnsi"/>
                <w:bCs/>
              </w:rPr>
            </w:pPr>
          </w:p>
        </w:tc>
      </w:tr>
    </w:tbl>
    <w:p w:rsidR="00FC5F8D" w:rsidRPr="00234CA4" w:rsidRDefault="00FC5F8D" w:rsidP="00167048">
      <w:pPr>
        <w:jc w:val="both"/>
        <w:rPr>
          <w:rFonts w:asciiTheme="majorHAnsi" w:hAnsiTheme="majorHAnsi" w:cstheme="majorHAnsi"/>
          <w:bCs/>
        </w:rPr>
      </w:pPr>
    </w:p>
    <w:p w:rsidR="003D2EAF" w:rsidRPr="00234CA4" w:rsidRDefault="00FC5F8D" w:rsidP="00167048">
      <w:pPr>
        <w:jc w:val="center"/>
        <w:rPr>
          <w:rFonts w:asciiTheme="majorHAnsi" w:hAnsiTheme="majorHAnsi" w:cstheme="majorHAnsi"/>
          <w:bCs/>
          <w:noProof/>
          <w:kern w:val="20"/>
        </w:rPr>
      </w:pPr>
      <w:r w:rsidRPr="00234CA4">
        <w:rPr>
          <w:rFonts w:asciiTheme="majorHAnsi" w:hAnsiTheme="majorHAnsi" w:cstheme="majorHAnsi"/>
          <w:bCs/>
          <w:u w:val="single"/>
        </w:rPr>
        <w:t xml:space="preserve">(Należy załączyć dokumenty potwierdzające, że wymienione  dostawy zostały wykonane należycie). </w:t>
      </w:r>
    </w:p>
    <w:p w:rsidR="003D2EAF" w:rsidRPr="00234CA4" w:rsidRDefault="003D2EAF" w:rsidP="00167048">
      <w:pPr>
        <w:jc w:val="right"/>
        <w:rPr>
          <w:rFonts w:asciiTheme="majorHAnsi" w:hAnsiTheme="majorHAnsi" w:cstheme="majorHAnsi"/>
          <w:bCs/>
          <w:noProof/>
          <w:kern w:val="20"/>
        </w:rPr>
      </w:pPr>
    </w:p>
    <w:p w:rsidR="00C67F73" w:rsidRPr="00234CA4" w:rsidRDefault="00C67F73" w:rsidP="00167048">
      <w:pPr>
        <w:ind w:left="-709"/>
        <w:jc w:val="right"/>
        <w:outlineLvl w:val="4"/>
        <w:rPr>
          <w:rFonts w:asciiTheme="majorHAnsi" w:hAnsiTheme="majorHAnsi" w:cstheme="majorHAnsi"/>
          <w:bCs/>
          <w:iCs/>
        </w:rPr>
      </w:pPr>
    </w:p>
    <w:p w:rsidR="00DF0669" w:rsidRPr="00234CA4" w:rsidRDefault="006B65A5" w:rsidP="00EF3EF5">
      <w:pPr>
        <w:pStyle w:val="Nagwek2"/>
        <w:jc w:val="right"/>
        <w:rPr>
          <w:rFonts w:asciiTheme="majorHAnsi" w:hAnsiTheme="majorHAnsi" w:cstheme="majorHAnsi"/>
          <w:b/>
          <w:i/>
          <w:sz w:val="22"/>
          <w:szCs w:val="22"/>
        </w:rPr>
      </w:pPr>
      <w:bookmarkStart w:id="58" w:name="_Toc85187151"/>
      <w:r w:rsidRPr="00234CA4">
        <w:rPr>
          <w:rFonts w:asciiTheme="majorHAnsi" w:hAnsiTheme="majorHAnsi" w:cstheme="majorHAnsi"/>
          <w:b/>
          <w:sz w:val="22"/>
          <w:szCs w:val="22"/>
        </w:rPr>
        <w:lastRenderedPageBreak/>
        <w:t xml:space="preserve">Załącznik nr </w:t>
      </w:r>
      <w:r w:rsidR="00C67F73" w:rsidRPr="00234CA4">
        <w:rPr>
          <w:rFonts w:asciiTheme="majorHAnsi" w:hAnsiTheme="majorHAnsi" w:cstheme="majorHAnsi"/>
          <w:b/>
          <w:sz w:val="22"/>
          <w:szCs w:val="22"/>
        </w:rPr>
        <w:t>8</w:t>
      </w:r>
      <w:r w:rsidR="00DF0669" w:rsidRPr="00234CA4">
        <w:rPr>
          <w:rFonts w:asciiTheme="majorHAnsi" w:hAnsiTheme="majorHAnsi" w:cstheme="majorHAnsi"/>
          <w:b/>
          <w:sz w:val="22"/>
          <w:szCs w:val="22"/>
        </w:rPr>
        <w:t xml:space="preserve"> do SWZ</w:t>
      </w:r>
      <w:bookmarkEnd w:id="58"/>
      <w:r w:rsidR="00DF0669" w:rsidRPr="00234CA4">
        <w:rPr>
          <w:rFonts w:asciiTheme="majorHAnsi" w:hAnsiTheme="majorHAnsi" w:cstheme="majorHAnsi"/>
          <w:b/>
          <w:i/>
          <w:sz w:val="22"/>
          <w:szCs w:val="22"/>
        </w:rPr>
        <w:t xml:space="preserve"> </w:t>
      </w:r>
    </w:p>
    <w:p w:rsidR="001336A8" w:rsidRPr="00234CA4" w:rsidRDefault="001336A8" w:rsidP="001336A8">
      <w:pPr>
        <w:tabs>
          <w:tab w:val="right" w:pos="5760"/>
          <w:tab w:val="right" w:leader="dot" w:pos="9000"/>
        </w:tabs>
        <w:rPr>
          <w:rFonts w:asciiTheme="majorHAnsi" w:hAnsiTheme="majorHAnsi" w:cstheme="majorHAnsi"/>
        </w:rPr>
      </w:pPr>
    </w:p>
    <w:p w:rsidR="00DF0669" w:rsidRPr="00234CA4" w:rsidRDefault="00DF0669" w:rsidP="00167048">
      <w:pPr>
        <w:pStyle w:val="Nagwek42"/>
        <w:spacing w:line="276" w:lineRule="auto"/>
        <w:jc w:val="center"/>
        <w:rPr>
          <w:rFonts w:asciiTheme="majorHAnsi" w:hAnsiTheme="majorHAnsi" w:cstheme="majorHAnsi"/>
          <w:spacing w:val="20"/>
          <w:sz w:val="22"/>
          <w:szCs w:val="22"/>
        </w:rPr>
      </w:pPr>
      <w:r w:rsidRPr="00234CA4">
        <w:rPr>
          <w:rFonts w:asciiTheme="majorHAnsi" w:hAnsiTheme="majorHAnsi" w:cstheme="majorHAnsi"/>
          <w:spacing w:val="20"/>
          <w:sz w:val="22"/>
          <w:szCs w:val="22"/>
        </w:rPr>
        <w:t>OŚWIADCZENIE</w:t>
      </w:r>
    </w:p>
    <w:p w:rsidR="00DF0669" w:rsidRPr="00234CA4" w:rsidRDefault="00DF0669" w:rsidP="00167048">
      <w:pPr>
        <w:pStyle w:val="Standard"/>
        <w:spacing w:line="276" w:lineRule="auto"/>
        <w:jc w:val="center"/>
        <w:rPr>
          <w:rFonts w:asciiTheme="majorHAnsi" w:hAnsiTheme="majorHAnsi" w:cstheme="majorHAnsi"/>
          <w:b/>
          <w:bCs/>
          <w:spacing w:val="20"/>
          <w:sz w:val="22"/>
          <w:szCs w:val="22"/>
        </w:rPr>
      </w:pPr>
      <w:r w:rsidRPr="00234CA4">
        <w:rPr>
          <w:rFonts w:asciiTheme="majorHAnsi" w:hAnsiTheme="majorHAnsi" w:cstheme="majorHAnsi"/>
          <w:b/>
          <w:bCs/>
          <w:spacing w:val="20"/>
          <w:sz w:val="22"/>
          <w:szCs w:val="22"/>
        </w:rPr>
        <w:t>o przynależności lub braku przynależności do tej samej grupy kapitałowej z innym Wykonawcą który złożył ofertę,</w:t>
      </w:r>
    </w:p>
    <w:p w:rsidR="00DF0669" w:rsidRPr="00234CA4" w:rsidRDefault="00DF0669" w:rsidP="00167048">
      <w:pPr>
        <w:pStyle w:val="Standard"/>
        <w:spacing w:line="276" w:lineRule="auto"/>
        <w:jc w:val="center"/>
        <w:rPr>
          <w:rFonts w:asciiTheme="majorHAnsi" w:hAnsiTheme="majorHAnsi" w:cstheme="majorHAnsi"/>
          <w:b/>
          <w:bCs/>
          <w:spacing w:val="20"/>
          <w:sz w:val="22"/>
          <w:szCs w:val="22"/>
        </w:rPr>
      </w:pPr>
      <w:r w:rsidRPr="00234CA4">
        <w:rPr>
          <w:rFonts w:asciiTheme="majorHAnsi" w:hAnsiTheme="majorHAnsi" w:cstheme="majorHAnsi"/>
          <w:b/>
          <w:bCs/>
          <w:spacing w:val="20"/>
          <w:sz w:val="22"/>
          <w:szCs w:val="22"/>
        </w:rPr>
        <w:t xml:space="preserve"> o której mowa w art. 108 ust 1 </w:t>
      </w:r>
      <w:proofErr w:type="spellStart"/>
      <w:r w:rsidRPr="00234CA4">
        <w:rPr>
          <w:rFonts w:asciiTheme="majorHAnsi" w:hAnsiTheme="majorHAnsi" w:cstheme="majorHAnsi"/>
          <w:b/>
          <w:bCs/>
          <w:spacing w:val="20"/>
          <w:sz w:val="22"/>
          <w:szCs w:val="22"/>
        </w:rPr>
        <w:t>pkt</w:t>
      </w:r>
      <w:proofErr w:type="spellEnd"/>
      <w:r w:rsidRPr="00234CA4">
        <w:rPr>
          <w:rFonts w:asciiTheme="majorHAnsi" w:hAnsiTheme="majorHAnsi" w:cstheme="majorHAnsi"/>
          <w:b/>
          <w:bCs/>
          <w:spacing w:val="20"/>
          <w:sz w:val="22"/>
          <w:szCs w:val="22"/>
        </w:rPr>
        <w:t xml:space="preserve"> 5 ustawy </w:t>
      </w:r>
      <w:proofErr w:type="spellStart"/>
      <w:r w:rsidRPr="00234CA4">
        <w:rPr>
          <w:rFonts w:asciiTheme="majorHAnsi" w:hAnsiTheme="majorHAnsi" w:cstheme="majorHAnsi"/>
          <w:b/>
          <w:bCs/>
          <w:spacing w:val="20"/>
          <w:sz w:val="22"/>
          <w:szCs w:val="22"/>
        </w:rPr>
        <w:t>Pzp</w:t>
      </w:r>
      <w:proofErr w:type="spellEnd"/>
      <w:r w:rsidRPr="00234CA4">
        <w:rPr>
          <w:rFonts w:asciiTheme="majorHAnsi" w:hAnsiTheme="majorHAnsi" w:cstheme="majorHAnsi"/>
          <w:b/>
          <w:bCs/>
          <w:spacing w:val="20"/>
          <w:sz w:val="22"/>
          <w:szCs w:val="22"/>
        </w:rPr>
        <w:t>.</w:t>
      </w:r>
    </w:p>
    <w:p w:rsidR="00834534" w:rsidRPr="00234CA4" w:rsidRDefault="00DF0669" w:rsidP="0051362E">
      <w:pPr>
        <w:tabs>
          <w:tab w:val="left" w:pos="741"/>
          <w:tab w:val="left" w:pos="1960"/>
          <w:tab w:val="left" w:pos="3662"/>
          <w:tab w:val="left" w:pos="4128"/>
          <w:tab w:val="left" w:pos="5494"/>
          <w:tab w:val="left" w:pos="7009"/>
          <w:tab w:val="left" w:pos="8881"/>
        </w:tabs>
        <w:ind w:left="136"/>
        <w:rPr>
          <w:rFonts w:asciiTheme="majorHAnsi" w:hAnsiTheme="majorHAnsi" w:cstheme="majorHAnsi"/>
          <w:b/>
          <w:bCs/>
        </w:rPr>
      </w:pPr>
      <w:r w:rsidRPr="00234CA4">
        <w:rPr>
          <w:rFonts w:asciiTheme="majorHAnsi" w:hAnsiTheme="majorHAnsi" w:cstheme="majorHAnsi"/>
          <w:bCs/>
        </w:rPr>
        <w:tab/>
        <w:t xml:space="preserve">Składając </w:t>
      </w:r>
      <w:bookmarkStart w:id="59" w:name="_Hlk85183809"/>
      <w:r w:rsidRPr="00234CA4">
        <w:rPr>
          <w:rFonts w:asciiTheme="majorHAnsi" w:hAnsiTheme="majorHAnsi" w:cstheme="majorHAnsi"/>
          <w:bCs/>
        </w:rPr>
        <w:t xml:space="preserve">ofertę w postępowaniu o udzielenie zamówienia publicznego prowadzonym                        w trybie przetargu nieograniczonego </w:t>
      </w:r>
      <w:bookmarkStart w:id="60" w:name="_Hlk85183788"/>
      <w:r w:rsidRPr="00234CA4">
        <w:rPr>
          <w:rFonts w:asciiTheme="majorHAnsi" w:hAnsiTheme="majorHAnsi" w:cstheme="majorHAnsi"/>
          <w:bCs/>
        </w:rPr>
        <w:t xml:space="preserve">pn. </w:t>
      </w:r>
      <w:bookmarkStart w:id="61" w:name="_Hlk91663437"/>
      <w:bookmarkEnd w:id="59"/>
      <w:bookmarkEnd w:id="60"/>
      <w:r w:rsidR="00834534" w:rsidRPr="00234CA4">
        <w:rPr>
          <w:rFonts w:asciiTheme="majorHAnsi" w:hAnsiTheme="majorHAnsi" w:cstheme="majorHAnsi"/>
          <w:b/>
          <w:bCs/>
        </w:rPr>
        <w:t>„</w:t>
      </w:r>
      <w:r w:rsidR="0051362E" w:rsidRPr="00234CA4">
        <w:rPr>
          <w:rFonts w:asciiTheme="majorHAnsi" w:hAnsiTheme="majorHAnsi" w:cstheme="majorHAnsi"/>
          <w:b/>
          <w:bCs/>
        </w:rPr>
        <w:t xml:space="preserve">DOSTAWA I MONTAŻ FOTELI AUDYTORYJNYCH DO  NOWEJ SALI  KINOWO-WIDOWISKOWEJ W OŚRODKU KULTURY W MILICZU </w:t>
      </w:r>
      <w:r w:rsidR="00834534" w:rsidRPr="00234CA4">
        <w:rPr>
          <w:rFonts w:asciiTheme="majorHAnsi" w:hAnsiTheme="majorHAnsi" w:cstheme="majorHAnsi"/>
          <w:b/>
          <w:bCs/>
        </w:rPr>
        <w:t>”</w:t>
      </w:r>
      <w:r w:rsidR="005F5A22" w:rsidRPr="00234CA4">
        <w:rPr>
          <w:rFonts w:asciiTheme="majorHAnsi" w:hAnsiTheme="majorHAnsi" w:cstheme="majorHAnsi"/>
          <w:b/>
          <w:bCs/>
        </w:rPr>
        <w:t>.</w:t>
      </w:r>
    </w:p>
    <w:bookmarkEnd w:id="61"/>
    <w:p w:rsidR="00DF0669" w:rsidRPr="00234CA4" w:rsidRDefault="00DF0669" w:rsidP="00834534">
      <w:pPr>
        <w:rPr>
          <w:rFonts w:asciiTheme="majorHAnsi" w:hAnsiTheme="majorHAnsi" w:cstheme="majorHAnsi"/>
          <w:b/>
          <w:bCs/>
        </w:rPr>
      </w:pPr>
    </w:p>
    <w:p w:rsidR="00DF0669" w:rsidRPr="00234CA4" w:rsidRDefault="00DF0669" w:rsidP="00167048">
      <w:pPr>
        <w:pStyle w:val="Style14"/>
        <w:widowControl/>
        <w:shd w:val="clear" w:color="auto" w:fill="FFFFFF"/>
        <w:tabs>
          <w:tab w:val="left" w:pos="710"/>
        </w:tabs>
        <w:spacing w:line="276" w:lineRule="auto"/>
        <w:ind w:left="-57" w:hanging="284"/>
        <w:jc w:val="center"/>
        <w:rPr>
          <w:rFonts w:asciiTheme="majorHAnsi" w:hAnsiTheme="majorHAnsi" w:cstheme="majorHAnsi"/>
          <w:bCs/>
          <w:sz w:val="22"/>
          <w:szCs w:val="22"/>
        </w:rPr>
      </w:pPr>
      <w:r w:rsidRPr="00234CA4">
        <w:rPr>
          <w:rFonts w:asciiTheme="majorHAnsi" w:hAnsiTheme="majorHAnsi" w:cstheme="majorHAnsi"/>
          <w:bCs/>
          <w:sz w:val="22"/>
          <w:szCs w:val="22"/>
        </w:rPr>
        <w:t xml:space="preserve">    </w:t>
      </w:r>
    </w:p>
    <w:p w:rsidR="00DF0669" w:rsidRPr="00234CA4" w:rsidRDefault="00DF0669" w:rsidP="00167048">
      <w:pPr>
        <w:pStyle w:val="Standard"/>
        <w:shd w:val="clear" w:color="auto" w:fill="FFFFFF"/>
        <w:spacing w:line="276" w:lineRule="auto"/>
        <w:jc w:val="both"/>
        <w:rPr>
          <w:rFonts w:asciiTheme="majorHAnsi" w:hAnsiTheme="majorHAnsi" w:cstheme="majorHAnsi"/>
          <w:bCs/>
          <w:sz w:val="22"/>
          <w:szCs w:val="22"/>
        </w:rPr>
      </w:pPr>
      <w:r w:rsidRPr="00234CA4">
        <w:rPr>
          <w:rFonts w:asciiTheme="majorHAnsi" w:hAnsiTheme="majorHAnsi" w:cstheme="majorHAnsi"/>
          <w:bCs/>
          <w:sz w:val="22"/>
          <w:szCs w:val="22"/>
        </w:rPr>
        <w:t xml:space="preserve">Po zapoznaniu się z informacjami zamieszczonymi przez Zamawiającego na stronie internetowej,  w związku z art. 222 ust.  5 ustawy </w:t>
      </w:r>
      <w:proofErr w:type="spellStart"/>
      <w:r w:rsidRPr="00234CA4">
        <w:rPr>
          <w:rFonts w:asciiTheme="majorHAnsi" w:hAnsiTheme="majorHAnsi" w:cstheme="majorHAnsi"/>
          <w:bCs/>
          <w:sz w:val="22"/>
          <w:szCs w:val="22"/>
        </w:rPr>
        <w:t>Pzp</w:t>
      </w:r>
      <w:proofErr w:type="spellEnd"/>
      <w:r w:rsidRPr="00234CA4">
        <w:rPr>
          <w:rFonts w:asciiTheme="majorHAnsi" w:hAnsiTheme="majorHAnsi" w:cstheme="majorHAnsi"/>
          <w:bCs/>
          <w:sz w:val="22"/>
          <w:szCs w:val="22"/>
        </w:rPr>
        <w:t xml:space="preserve">  oraz  wezwaniem Zamawiającego oświadczam, że </w:t>
      </w:r>
      <w:r w:rsidRPr="00234CA4">
        <w:rPr>
          <w:rFonts w:asciiTheme="majorHAnsi" w:hAnsiTheme="majorHAnsi" w:cstheme="majorHAnsi"/>
          <w:bCs/>
          <w:sz w:val="22"/>
          <w:szCs w:val="22"/>
          <w:u w:val="single"/>
        </w:rPr>
        <w:t>nie należę*/należę*</w:t>
      </w:r>
      <w:r w:rsidRPr="00234CA4">
        <w:rPr>
          <w:rFonts w:asciiTheme="majorHAnsi" w:hAnsiTheme="majorHAnsi" w:cstheme="majorHAnsi"/>
          <w:bCs/>
          <w:sz w:val="22"/>
          <w:szCs w:val="22"/>
        </w:rPr>
        <w:t xml:space="preserve"> do grupy kapitałowej   (o której mowa w art. 108 ust. 1 </w:t>
      </w:r>
      <w:proofErr w:type="spellStart"/>
      <w:r w:rsidRPr="00234CA4">
        <w:rPr>
          <w:rFonts w:asciiTheme="majorHAnsi" w:hAnsiTheme="majorHAnsi" w:cstheme="majorHAnsi"/>
          <w:bCs/>
          <w:sz w:val="22"/>
          <w:szCs w:val="22"/>
        </w:rPr>
        <w:t>pkt</w:t>
      </w:r>
      <w:proofErr w:type="spellEnd"/>
      <w:r w:rsidRPr="00234CA4">
        <w:rPr>
          <w:rFonts w:asciiTheme="majorHAnsi" w:hAnsiTheme="majorHAnsi" w:cstheme="majorHAnsi"/>
          <w:bCs/>
          <w:sz w:val="22"/>
          <w:szCs w:val="22"/>
        </w:rPr>
        <w:t xml:space="preserve"> 5 ustawy </w:t>
      </w:r>
      <w:proofErr w:type="spellStart"/>
      <w:r w:rsidRPr="00234CA4">
        <w:rPr>
          <w:rFonts w:asciiTheme="majorHAnsi" w:hAnsiTheme="majorHAnsi" w:cstheme="majorHAnsi"/>
          <w:bCs/>
          <w:sz w:val="22"/>
          <w:szCs w:val="22"/>
        </w:rPr>
        <w:t>Pzp</w:t>
      </w:r>
      <w:proofErr w:type="spellEnd"/>
      <w:r w:rsidRPr="00234CA4">
        <w:rPr>
          <w:rFonts w:asciiTheme="majorHAnsi" w:hAnsiTheme="majorHAnsi" w:cstheme="majorHAnsi"/>
          <w:bCs/>
          <w:sz w:val="22"/>
          <w:szCs w:val="22"/>
        </w:rPr>
        <w:t>) z Wykonawcą/Wykonawcami którzy złożyli oferty w terminie w niniejszym postępowaniu.</w:t>
      </w:r>
    </w:p>
    <w:p w:rsidR="00DF0669" w:rsidRPr="00234CA4" w:rsidRDefault="00DF0669" w:rsidP="00167048">
      <w:pPr>
        <w:pStyle w:val="Standard"/>
        <w:shd w:val="clear" w:color="auto" w:fill="FFFFFF"/>
        <w:spacing w:line="276" w:lineRule="auto"/>
        <w:jc w:val="both"/>
        <w:rPr>
          <w:rFonts w:asciiTheme="majorHAnsi" w:hAnsiTheme="majorHAnsi" w:cstheme="majorHAnsi"/>
          <w:bCs/>
          <w:sz w:val="22"/>
          <w:szCs w:val="22"/>
        </w:rPr>
      </w:pPr>
    </w:p>
    <w:p w:rsidR="00DF0669" w:rsidRPr="00234CA4" w:rsidRDefault="00DF0669" w:rsidP="00167048">
      <w:pPr>
        <w:pStyle w:val="Standard"/>
        <w:spacing w:line="276" w:lineRule="auto"/>
        <w:jc w:val="both"/>
        <w:rPr>
          <w:rFonts w:asciiTheme="majorHAnsi" w:hAnsiTheme="majorHAnsi" w:cstheme="majorHAnsi"/>
          <w:bCs/>
          <w:sz w:val="22"/>
          <w:szCs w:val="22"/>
        </w:rPr>
      </w:pPr>
    </w:p>
    <w:p w:rsidR="00DF0669" w:rsidRPr="00234CA4" w:rsidRDefault="00DF0669" w:rsidP="00167048">
      <w:pPr>
        <w:pStyle w:val="Standard"/>
        <w:spacing w:line="276" w:lineRule="auto"/>
        <w:jc w:val="both"/>
        <w:rPr>
          <w:rFonts w:asciiTheme="majorHAnsi" w:hAnsiTheme="majorHAnsi" w:cstheme="majorHAnsi"/>
          <w:bCs/>
          <w:sz w:val="22"/>
          <w:szCs w:val="22"/>
        </w:rPr>
      </w:pPr>
      <w:r w:rsidRPr="00234CA4">
        <w:rPr>
          <w:rFonts w:asciiTheme="majorHAnsi" w:hAnsiTheme="majorHAnsi" w:cstheme="majorHAnsi"/>
          <w:bCs/>
          <w:sz w:val="22"/>
          <w:szCs w:val="22"/>
        </w:rPr>
        <w:t xml:space="preserve">Oświadczam, iż  należę  do grupy kapitałowej (o której mowa w art. 108 ust 1 </w:t>
      </w:r>
      <w:proofErr w:type="spellStart"/>
      <w:r w:rsidRPr="00234CA4">
        <w:rPr>
          <w:rFonts w:asciiTheme="majorHAnsi" w:hAnsiTheme="majorHAnsi" w:cstheme="majorHAnsi"/>
          <w:bCs/>
          <w:sz w:val="22"/>
          <w:szCs w:val="22"/>
        </w:rPr>
        <w:t>pkt</w:t>
      </w:r>
      <w:proofErr w:type="spellEnd"/>
      <w:r w:rsidRPr="00234CA4">
        <w:rPr>
          <w:rFonts w:asciiTheme="majorHAnsi" w:hAnsiTheme="majorHAnsi" w:cstheme="majorHAnsi"/>
          <w:bCs/>
          <w:sz w:val="22"/>
          <w:szCs w:val="22"/>
        </w:rPr>
        <w:t xml:space="preserve"> 5 ustawy </w:t>
      </w:r>
      <w:proofErr w:type="spellStart"/>
      <w:r w:rsidRPr="00234CA4">
        <w:rPr>
          <w:rFonts w:asciiTheme="majorHAnsi" w:hAnsiTheme="majorHAnsi" w:cstheme="majorHAnsi"/>
          <w:bCs/>
          <w:sz w:val="22"/>
          <w:szCs w:val="22"/>
        </w:rPr>
        <w:t>Pzp</w:t>
      </w:r>
      <w:proofErr w:type="spellEnd"/>
      <w:r w:rsidRPr="00234CA4">
        <w:rPr>
          <w:rFonts w:asciiTheme="majorHAnsi" w:hAnsiTheme="majorHAnsi" w:cstheme="majorHAnsi"/>
          <w:bCs/>
          <w:sz w:val="22"/>
          <w:szCs w:val="22"/>
        </w:rPr>
        <w:t xml:space="preserve">)  z Wykonawcą/Wykonawcami, którzy złożyli oferty w terminie w niniejszym postępowaniu,  i  przedstawiam  w załączeniu   dokumenty i informacje potwierdzające przygotowanie oferty </w:t>
      </w:r>
      <w:r w:rsidRPr="00234CA4">
        <w:rPr>
          <w:rFonts w:asciiTheme="majorHAnsi" w:hAnsiTheme="majorHAnsi" w:cstheme="majorHAnsi"/>
          <w:bCs/>
          <w:sz w:val="22"/>
          <w:szCs w:val="22"/>
          <w:u w:val="single"/>
        </w:rPr>
        <w:t>niezależnie od innego Wykonawcy</w:t>
      </w:r>
      <w:r w:rsidRPr="00234CA4">
        <w:rPr>
          <w:rFonts w:asciiTheme="majorHAnsi" w:hAnsiTheme="majorHAnsi" w:cstheme="majorHAnsi"/>
          <w:bCs/>
          <w:sz w:val="22"/>
          <w:szCs w:val="22"/>
        </w:rPr>
        <w:t xml:space="preserve"> należącego do tej samej grupy kapitałowej*. </w:t>
      </w:r>
    </w:p>
    <w:p w:rsidR="00DF0669" w:rsidRPr="00234CA4" w:rsidRDefault="00DF0669" w:rsidP="00167048">
      <w:pPr>
        <w:pStyle w:val="Standard"/>
        <w:spacing w:line="276" w:lineRule="auto"/>
        <w:jc w:val="both"/>
        <w:rPr>
          <w:rFonts w:asciiTheme="majorHAnsi" w:hAnsiTheme="majorHAnsi" w:cstheme="majorHAnsi"/>
          <w:bCs/>
          <w:sz w:val="22"/>
          <w:szCs w:val="22"/>
        </w:rPr>
      </w:pPr>
      <w:r w:rsidRPr="00234CA4">
        <w:rPr>
          <w:rFonts w:asciiTheme="majorHAnsi" w:hAnsiTheme="majorHAnsi" w:cstheme="majorHAnsi"/>
          <w:bCs/>
          <w:sz w:val="22"/>
          <w:szCs w:val="22"/>
        </w:rPr>
        <w:t>Wykonawca może przedstawić dokumenty i informacje, że powiązania z innym Wykonawcą nie prowadzą do zakłócenia konkurencji i przygotowali ofertę na potrzeby niniejszego postępowania  niezależnie od siebie* .</w:t>
      </w:r>
    </w:p>
    <w:p w:rsidR="00DF0669" w:rsidRPr="00234CA4" w:rsidRDefault="00DF0669" w:rsidP="00167048">
      <w:pPr>
        <w:pStyle w:val="Standard"/>
        <w:spacing w:line="276" w:lineRule="auto"/>
        <w:jc w:val="both"/>
        <w:rPr>
          <w:rFonts w:asciiTheme="majorHAnsi" w:hAnsiTheme="majorHAnsi" w:cstheme="majorHAnsi"/>
          <w:bCs/>
          <w:sz w:val="22"/>
          <w:szCs w:val="22"/>
        </w:rPr>
      </w:pPr>
    </w:p>
    <w:p w:rsidR="00DF0669" w:rsidRPr="00234CA4" w:rsidRDefault="00DF0669" w:rsidP="00167048">
      <w:pPr>
        <w:pStyle w:val="Standard"/>
        <w:spacing w:line="276" w:lineRule="auto"/>
        <w:jc w:val="both"/>
        <w:rPr>
          <w:rFonts w:asciiTheme="majorHAnsi" w:hAnsiTheme="majorHAnsi" w:cstheme="majorHAnsi"/>
          <w:bCs/>
          <w:sz w:val="22"/>
          <w:szCs w:val="22"/>
        </w:rPr>
      </w:pPr>
      <w:r w:rsidRPr="00234CA4">
        <w:rPr>
          <w:rFonts w:asciiTheme="majorHAnsi" w:hAnsiTheme="majorHAnsi" w:cstheme="majorHAnsi"/>
          <w:bCs/>
          <w:sz w:val="22"/>
          <w:szCs w:val="22"/>
        </w:rPr>
        <w:t>Poniżej przedstawiam dokumenty  i informacje, że powiązania z innym Wykonawcą nie prowadzą do zakłócenia konkurencji*.</w:t>
      </w:r>
    </w:p>
    <w:p w:rsidR="00DF0669" w:rsidRPr="00234CA4" w:rsidRDefault="00DF0669" w:rsidP="00167048">
      <w:pPr>
        <w:pStyle w:val="Standard"/>
        <w:spacing w:line="276" w:lineRule="auto"/>
        <w:jc w:val="both"/>
        <w:rPr>
          <w:rFonts w:asciiTheme="majorHAnsi" w:hAnsiTheme="majorHAnsi" w:cstheme="majorHAnsi"/>
          <w:bCs/>
          <w:sz w:val="22"/>
          <w:szCs w:val="22"/>
        </w:rPr>
      </w:pPr>
      <w:r w:rsidRPr="00234CA4">
        <w:rPr>
          <w:rFonts w:asciiTheme="majorHAnsi" w:hAnsiTheme="majorHAnsi" w:cstheme="majorHAnsi"/>
          <w:bCs/>
          <w:sz w:val="22"/>
          <w:szCs w:val="22"/>
        </w:rPr>
        <w:t>1. ….........................................</w:t>
      </w:r>
    </w:p>
    <w:p w:rsidR="00DF0669" w:rsidRPr="00234CA4" w:rsidRDefault="00DF0669" w:rsidP="00167048">
      <w:pPr>
        <w:pStyle w:val="Standard"/>
        <w:spacing w:line="276" w:lineRule="auto"/>
        <w:jc w:val="both"/>
        <w:rPr>
          <w:rFonts w:asciiTheme="majorHAnsi" w:hAnsiTheme="majorHAnsi" w:cstheme="majorHAnsi"/>
          <w:bCs/>
          <w:sz w:val="22"/>
          <w:szCs w:val="22"/>
        </w:rPr>
      </w:pPr>
      <w:r w:rsidRPr="00234CA4">
        <w:rPr>
          <w:rFonts w:asciiTheme="majorHAnsi" w:hAnsiTheme="majorHAnsi" w:cstheme="majorHAnsi"/>
          <w:bCs/>
          <w:sz w:val="22"/>
          <w:szCs w:val="22"/>
        </w:rPr>
        <w:t>2. ….........................................</w:t>
      </w:r>
    </w:p>
    <w:p w:rsidR="00DF0669" w:rsidRPr="00234CA4" w:rsidRDefault="00DF0669" w:rsidP="00167048">
      <w:pPr>
        <w:pStyle w:val="Standard"/>
        <w:spacing w:line="276" w:lineRule="auto"/>
        <w:jc w:val="both"/>
        <w:rPr>
          <w:rFonts w:asciiTheme="majorHAnsi" w:hAnsiTheme="majorHAnsi" w:cstheme="majorHAnsi"/>
          <w:bCs/>
          <w:sz w:val="22"/>
          <w:szCs w:val="22"/>
        </w:rPr>
      </w:pPr>
    </w:p>
    <w:p w:rsidR="00DF0669" w:rsidRPr="00234CA4" w:rsidRDefault="00DF0669" w:rsidP="00167048">
      <w:pPr>
        <w:pStyle w:val="Standard"/>
        <w:shd w:val="clear" w:color="auto" w:fill="FFFFFF"/>
        <w:spacing w:line="276" w:lineRule="auto"/>
        <w:jc w:val="right"/>
        <w:rPr>
          <w:rFonts w:asciiTheme="majorHAnsi" w:hAnsiTheme="majorHAnsi" w:cstheme="majorHAnsi"/>
          <w:bCs/>
          <w:sz w:val="22"/>
          <w:szCs w:val="22"/>
        </w:rPr>
      </w:pPr>
      <w:r w:rsidRPr="00234CA4">
        <w:rPr>
          <w:rFonts w:asciiTheme="majorHAnsi" w:hAnsiTheme="majorHAnsi" w:cstheme="majorHAnsi"/>
          <w:bCs/>
          <w:sz w:val="22"/>
          <w:szCs w:val="22"/>
        </w:rPr>
        <w:tab/>
      </w:r>
      <w:r w:rsidRPr="00234CA4">
        <w:rPr>
          <w:rFonts w:asciiTheme="majorHAnsi" w:hAnsiTheme="majorHAnsi" w:cstheme="majorHAnsi"/>
          <w:bCs/>
          <w:sz w:val="22"/>
          <w:szCs w:val="22"/>
        </w:rPr>
        <w:tab/>
      </w:r>
      <w:r w:rsidRPr="00234CA4">
        <w:rPr>
          <w:rFonts w:asciiTheme="majorHAnsi" w:hAnsiTheme="majorHAnsi" w:cstheme="majorHAnsi"/>
          <w:bCs/>
          <w:sz w:val="22"/>
          <w:szCs w:val="22"/>
        </w:rPr>
        <w:tab/>
      </w:r>
      <w:r w:rsidRPr="00234CA4">
        <w:rPr>
          <w:rFonts w:asciiTheme="majorHAnsi" w:hAnsiTheme="majorHAnsi" w:cstheme="majorHAnsi"/>
          <w:bCs/>
          <w:sz w:val="22"/>
          <w:szCs w:val="22"/>
        </w:rPr>
        <w:tab/>
      </w:r>
      <w:r w:rsidRPr="00234CA4">
        <w:rPr>
          <w:rFonts w:asciiTheme="majorHAnsi" w:hAnsiTheme="majorHAnsi" w:cstheme="majorHAnsi"/>
          <w:bCs/>
          <w:sz w:val="22"/>
          <w:szCs w:val="22"/>
        </w:rPr>
        <w:tab/>
        <w:t>* niepotrzebne skreślić</w:t>
      </w:r>
    </w:p>
    <w:p w:rsidR="00DF0669" w:rsidRPr="00234CA4" w:rsidRDefault="00DF0669" w:rsidP="00167048">
      <w:pPr>
        <w:pStyle w:val="Standard"/>
        <w:spacing w:line="276" w:lineRule="auto"/>
        <w:jc w:val="both"/>
        <w:rPr>
          <w:rFonts w:asciiTheme="majorHAnsi" w:hAnsiTheme="majorHAnsi" w:cstheme="majorHAnsi"/>
          <w:bCs/>
          <w:i/>
          <w:iCs/>
          <w:sz w:val="22"/>
          <w:szCs w:val="22"/>
        </w:rPr>
      </w:pPr>
    </w:p>
    <w:p w:rsidR="00DF0669" w:rsidRPr="00234CA4" w:rsidRDefault="00DF0669" w:rsidP="00167048">
      <w:pPr>
        <w:pStyle w:val="Standard"/>
        <w:spacing w:line="276" w:lineRule="auto"/>
        <w:jc w:val="both"/>
        <w:rPr>
          <w:rFonts w:asciiTheme="majorHAnsi" w:hAnsiTheme="majorHAnsi" w:cstheme="majorHAnsi"/>
          <w:bCs/>
          <w:i/>
          <w:iCs/>
          <w:sz w:val="22"/>
          <w:szCs w:val="22"/>
        </w:rPr>
      </w:pPr>
      <w:r w:rsidRPr="00234CA4">
        <w:rPr>
          <w:rFonts w:asciiTheme="majorHAnsi" w:hAnsiTheme="majorHAnsi" w:cstheme="majorHAnsi"/>
          <w:bCs/>
          <w:i/>
          <w:iCs/>
          <w:sz w:val="22"/>
          <w:szCs w:val="22"/>
        </w:rPr>
        <w:t>W przypadku Wykonawców wspólnie ubiegających się o udzielenie zamówienia oświadczenie składa każdy z Wykonawców osobno.</w:t>
      </w:r>
    </w:p>
    <w:p w:rsidR="00DF0669" w:rsidRPr="00234CA4" w:rsidRDefault="00DF0669" w:rsidP="00167048">
      <w:pPr>
        <w:jc w:val="both"/>
        <w:rPr>
          <w:rFonts w:asciiTheme="majorHAnsi" w:hAnsiTheme="majorHAnsi" w:cstheme="majorHAnsi"/>
          <w:bCs/>
          <w:caps/>
        </w:rPr>
      </w:pPr>
      <w:r w:rsidRPr="00234CA4">
        <w:rPr>
          <w:rFonts w:asciiTheme="majorHAnsi" w:hAnsiTheme="majorHAnsi" w:cstheme="majorHAnsi"/>
          <w:bCs/>
        </w:rPr>
        <w:t xml:space="preserve">DOKUMENT TEN PRZEDKŁADA TYLKO  WYKONAWCA NAJWYŻEJ OCENIONY </w:t>
      </w:r>
      <w:r w:rsidRPr="00234CA4">
        <w:rPr>
          <w:rFonts w:asciiTheme="majorHAnsi" w:hAnsiTheme="majorHAnsi" w:cstheme="majorHAnsi"/>
          <w:bCs/>
          <w:u w:val="single"/>
        </w:rPr>
        <w:t>NA WEZWANIE ZAMAWIAJĄCEGO</w:t>
      </w:r>
      <w:r w:rsidRPr="00234CA4">
        <w:rPr>
          <w:rFonts w:asciiTheme="majorHAnsi" w:hAnsiTheme="majorHAnsi" w:cstheme="majorHAnsi"/>
          <w:bCs/>
        </w:rPr>
        <w:t xml:space="preserve"> </w:t>
      </w:r>
    </w:p>
    <w:p w:rsidR="00DF0669" w:rsidRPr="00234CA4" w:rsidRDefault="00DF0669" w:rsidP="00EF3EF5">
      <w:pPr>
        <w:spacing w:before="75"/>
        <w:ind w:right="1090"/>
        <w:rPr>
          <w:rFonts w:asciiTheme="majorHAnsi" w:hAnsiTheme="majorHAnsi" w:cstheme="majorHAnsi"/>
          <w:bCs/>
        </w:rPr>
      </w:pPr>
    </w:p>
    <w:sectPr w:rsidR="00DF0669" w:rsidRPr="00234CA4" w:rsidSect="003D2EAF">
      <w:headerReference w:type="default" r:id="rId52"/>
      <w:footerReference w:type="default" r:id="rId53"/>
      <w:pgSz w:w="11907" w:h="16840" w:code="9"/>
      <w:pgMar w:top="1417" w:right="1417" w:bottom="1417" w:left="1417" w:header="0" w:footer="807" w:gutter="0"/>
      <w:cols w:space="708"/>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AE17E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931E0" w16cex:dateUtc="2022-01-11T13: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AE17EC" w16cid:durableId="258931E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150" w:rsidRDefault="00BB0150" w:rsidP="005F384E">
      <w:pPr>
        <w:spacing w:line="240" w:lineRule="auto"/>
      </w:pPr>
      <w:r>
        <w:separator/>
      </w:r>
    </w:p>
  </w:endnote>
  <w:endnote w:type="continuationSeparator" w:id="0">
    <w:p w:rsidR="00BB0150" w:rsidRDefault="00BB0150" w:rsidP="005F38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Times-Roman, 'Times New Roman'">
    <w:charset w:val="00"/>
    <w:family w:val="auto"/>
    <w:pitch w:val="default"/>
    <w:sig w:usb0="00000000" w:usb1="00000000" w:usb2="00000000" w:usb3="00000000" w:csb0="00000000" w:csb1="00000000"/>
  </w:font>
  <w:font w:name="Univers-PL">
    <w:altName w:val="Malgun Gothic"/>
    <w:charset w:val="81"/>
    <w:family w:val="swiss"/>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638651"/>
      <w:docPartObj>
        <w:docPartGallery w:val="Page Numbers (Bottom of Page)"/>
        <w:docPartUnique/>
      </w:docPartObj>
    </w:sdtPr>
    <w:sdtContent>
      <w:p w:rsidR="00522A29" w:rsidRDefault="00522A29">
        <w:pPr>
          <w:pStyle w:val="Stopka"/>
          <w:jc w:val="right"/>
        </w:pPr>
        <w:r>
          <w:rPr>
            <w:noProof/>
          </w:rPr>
          <w:fldChar w:fldCharType="begin"/>
        </w:r>
        <w:r>
          <w:rPr>
            <w:noProof/>
          </w:rPr>
          <w:instrText xml:space="preserve"> PAGE   \* MERGEFORMAT </w:instrText>
        </w:r>
        <w:r>
          <w:rPr>
            <w:noProof/>
          </w:rPr>
          <w:fldChar w:fldCharType="separate"/>
        </w:r>
        <w:r w:rsidR="009865A1">
          <w:rPr>
            <w:noProof/>
          </w:rPr>
          <w:t>23</w:t>
        </w:r>
        <w:r>
          <w:rPr>
            <w:noProof/>
          </w:rPr>
          <w:fldChar w:fldCharType="end"/>
        </w:r>
      </w:p>
    </w:sdtContent>
  </w:sdt>
  <w:p w:rsidR="00522A29" w:rsidRDefault="00522A2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A29" w:rsidRDefault="00522A29">
    <w:pPr>
      <w:pStyle w:val="Normalny1"/>
      <w:jc w:val="right"/>
    </w:pPr>
    <w:r>
      <w:rPr>
        <w:noProof/>
      </w:rPr>
      <w:fldChar w:fldCharType="begin"/>
    </w:r>
    <w:r>
      <w:rPr>
        <w:noProof/>
      </w:rPr>
      <w:instrText>PAGE</w:instrText>
    </w:r>
    <w:r>
      <w:rPr>
        <w:noProof/>
      </w:rPr>
      <w:fldChar w:fldCharType="separate"/>
    </w:r>
    <w:r>
      <w:rPr>
        <w:noProof/>
      </w:rPr>
      <w:t>42</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150" w:rsidRDefault="00BB0150" w:rsidP="005F384E">
      <w:pPr>
        <w:spacing w:line="240" w:lineRule="auto"/>
      </w:pPr>
      <w:r>
        <w:separator/>
      </w:r>
    </w:p>
  </w:footnote>
  <w:footnote w:type="continuationSeparator" w:id="0">
    <w:p w:rsidR="00BB0150" w:rsidRDefault="00BB0150" w:rsidP="005F384E">
      <w:pPr>
        <w:spacing w:line="240" w:lineRule="auto"/>
      </w:pPr>
      <w:r>
        <w:continuationSeparator/>
      </w:r>
    </w:p>
  </w:footnote>
  <w:footnote w:id="1">
    <w:p w:rsidR="00522A29" w:rsidRDefault="00522A29" w:rsidP="00486B90">
      <w:pPr>
        <w:pStyle w:val="Normalny1"/>
        <w:spacing w:line="240" w:lineRule="auto"/>
        <w:jc w:val="both"/>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A29" w:rsidRDefault="00522A29">
    <w:pPr>
      <w:pStyle w:val="Normalny1"/>
      <w:rPr>
        <w:rFonts w:ascii="Calibri" w:eastAsia="Calibri" w:hAnsi="Calibri" w:cs="Calibri"/>
        <w:color w:val="434343"/>
      </w:rPr>
    </w:pPr>
  </w:p>
  <w:p w:rsidR="00522A29" w:rsidRDefault="00522A29">
    <w:pPr>
      <w:pStyle w:val="Normalny1"/>
      <w:rPr>
        <w:rFonts w:ascii="Calibri" w:eastAsia="Calibri" w:hAnsi="Calibri" w:cs="Calibri"/>
        <w:color w:val="434343"/>
      </w:rPr>
    </w:pPr>
    <w:r>
      <w:rPr>
        <w:rFonts w:ascii="Calibri" w:eastAsia="Calibri" w:hAnsi="Calibri" w:cs="Calibri"/>
        <w:color w:val="434343"/>
      </w:rPr>
      <w:t>Nr postępowania: IF.271.4.2022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644"/>
        </w:tabs>
        <w:ind w:left="644" w:hanging="360"/>
      </w:pPr>
      <w:rPr>
        <w:b/>
      </w:rPr>
    </w:lvl>
    <w:lvl w:ilvl="1">
      <w:start w:val="1"/>
      <w:numFmt w:val="lowerLetter"/>
      <w:lvlText w:val="%2."/>
      <w:lvlJc w:val="left"/>
      <w:pPr>
        <w:tabs>
          <w:tab w:val="num" w:pos="1440"/>
        </w:tabs>
        <w:ind w:left="1440" w:hanging="360"/>
      </w:pPr>
    </w:lvl>
    <w:lvl w:ilvl="2">
      <w:start w:val="8"/>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7"/>
    <w:multiLevelType w:val="multilevel"/>
    <w:tmpl w:val="00000007"/>
    <w:name w:val="WW8Num7"/>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2">
    <w:nsid w:val="00000009"/>
    <w:multiLevelType w:val="singleLevel"/>
    <w:tmpl w:val="6D421D14"/>
    <w:lvl w:ilvl="0">
      <w:start w:val="1"/>
      <w:numFmt w:val="decimal"/>
      <w:lvlText w:val="%1)"/>
      <w:lvlJc w:val="left"/>
      <w:pPr>
        <w:ind w:left="720" w:hanging="360"/>
      </w:pPr>
      <w:rPr>
        <w:rFonts w:ascii="Calibri" w:eastAsia="Tahoma" w:hAnsi="Calibri" w:cs="Calibri"/>
        <w:b/>
        <w:bCs w:val="0"/>
        <w:sz w:val="20"/>
        <w:lang w:eastAsia="pl-PL"/>
      </w:rPr>
    </w:lvl>
  </w:abstractNum>
  <w:abstractNum w:abstractNumId="3">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hint="default"/>
        <w:color w:val="222222"/>
        <w:sz w:val="20"/>
        <w:szCs w:val="20"/>
      </w:rPr>
    </w:lvl>
    <w:lvl w:ilvl="1">
      <w:start w:val="1"/>
      <w:numFmt w:val="bullet"/>
      <w:lvlText w:val=""/>
      <w:lvlJc w:val="left"/>
      <w:pPr>
        <w:tabs>
          <w:tab w:val="num" w:pos="1440"/>
        </w:tabs>
        <w:ind w:left="1440" w:hanging="360"/>
      </w:pPr>
      <w:rPr>
        <w:rFonts w:ascii="Symbol" w:hAnsi="Symbol" w:cs="Symbol" w:hint="default"/>
        <w:color w:val="222222"/>
        <w:sz w:val="20"/>
        <w:szCs w:val="20"/>
      </w:rPr>
    </w:lvl>
    <w:lvl w:ilvl="2">
      <w:start w:val="1"/>
      <w:numFmt w:val="bullet"/>
      <w:lvlText w:val=""/>
      <w:lvlJc w:val="left"/>
      <w:pPr>
        <w:tabs>
          <w:tab w:val="num" w:pos="2160"/>
        </w:tabs>
        <w:ind w:left="2160" w:hanging="360"/>
      </w:pPr>
      <w:rPr>
        <w:rFonts w:ascii="Symbol" w:hAnsi="Symbol" w:cs="Symbol" w:hint="default"/>
        <w:color w:val="222222"/>
        <w:sz w:val="20"/>
        <w:szCs w:val="20"/>
      </w:rPr>
    </w:lvl>
    <w:lvl w:ilvl="3">
      <w:start w:val="1"/>
      <w:numFmt w:val="bullet"/>
      <w:lvlText w:val=""/>
      <w:lvlJc w:val="left"/>
      <w:pPr>
        <w:tabs>
          <w:tab w:val="num" w:pos="2880"/>
        </w:tabs>
        <w:ind w:left="2880" w:hanging="360"/>
      </w:pPr>
      <w:rPr>
        <w:rFonts w:ascii="Symbol" w:hAnsi="Symbol" w:cs="Symbol" w:hint="default"/>
        <w:color w:val="222222"/>
        <w:sz w:val="20"/>
        <w:szCs w:val="20"/>
      </w:rPr>
    </w:lvl>
    <w:lvl w:ilvl="4">
      <w:start w:val="1"/>
      <w:numFmt w:val="bullet"/>
      <w:lvlText w:val=""/>
      <w:lvlJc w:val="left"/>
      <w:pPr>
        <w:tabs>
          <w:tab w:val="num" w:pos="3600"/>
        </w:tabs>
        <w:ind w:left="3600" w:hanging="360"/>
      </w:pPr>
      <w:rPr>
        <w:rFonts w:ascii="Symbol" w:hAnsi="Symbol" w:cs="Symbol" w:hint="default"/>
        <w:color w:val="222222"/>
        <w:sz w:val="20"/>
        <w:szCs w:val="20"/>
      </w:rPr>
    </w:lvl>
    <w:lvl w:ilvl="5">
      <w:start w:val="1"/>
      <w:numFmt w:val="bullet"/>
      <w:lvlText w:val=""/>
      <w:lvlJc w:val="left"/>
      <w:pPr>
        <w:tabs>
          <w:tab w:val="num" w:pos="4320"/>
        </w:tabs>
        <w:ind w:left="4320" w:hanging="360"/>
      </w:pPr>
      <w:rPr>
        <w:rFonts w:ascii="Symbol" w:hAnsi="Symbol" w:cs="Symbol" w:hint="default"/>
        <w:color w:val="222222"/>
        <w:sz w:val="20"/>
        <w:szCs w:val="20"/>
      </w:rPr>
    </w:lvl>
    <w:lvl w:ilvl="6">
      <w:start w:val="1"/>
      <w:numFmt w:val="bullet"/>
      <w:lvlText w:val=""/>
      <w:lvlJc w:val="left"/>
      <w:pPr>
        <w:tabs>
          <w:tab w:val="num" w:pos="5040"/>
        </w:tabs>
        <w:ind w:left="5040" w:hanging="360"/>
      </w:pPr>
      <w:rPr>
        <w:rFonts w:ascii="Symbol" w:hAnsi="Symbol" w:cs="Symbol" w:hint="default"/>
        <w:color w:val="222222"/>
        <w:sz w:val="20"/>
        <w:szCs w:val="20"/>
      </w:rPr>
    </w:lvl>
    <w:lvl w:ilvl="7">
      <w:start w:val="1"/>
      <w:numFmt w:val="bullet"/>
      <w:lvlText w:val=""/>
      <w:lvlJc w:val="left"/>
      <w:pPr>
        <w:tabs>
          <w:tab w:val="num" w:pos="5760"/>
        </w:tabs>
        <w:ind w:left="5760" w:hanging="360"/>
      </w:pPr>
      <w:rPr>
        <w:rFonts w:ascii="Symbol" w:hAnsi="Symbol" w:cs="Symbol" w:hint="default"/>
        <w:color w:val="222222"/>
        <w:sz w:val="20"/>
        <w:szCs w:val="20"/>
      </w:rPr>
    </w:lvl>
    <w:lvl w:ilvl="8">
      <w:start w:val="1"/>
      <w:numFmt w:val="bullet"/>
      <w:lvlText w:val=""/>
      <w:lvlJc w:val="left"/>
      <w:pPr>
        <w:tabs>
          <w:tab w:val="num" w:pos="6480"/>
        </w:tabs>
        <w:ind w:left="6480" w:hanging="360"/>
      </w:pPr>
      <w:rPr>
        <w:rFonts w:ascii="Symbol" w:hAnsi="Symbol" w:cs="Symbol" w:hint="default"/>
        <w:color w:val="222222"/>
        <w:sz w:val="20"/>
        <w:szCs w:val="20"/>
      </w:rPr>
    </w:lvl>
  </w:abstractNum>
  <w:abstractNum w:abstractNumId="4">
    <w:nsid w:val="00000017"/>
    <w:multiLevelType w:val="multilevel"/>
    <w:tmpl w:val="0C5EC674"/>
    <w:name w:val="WW8Num23"/>
    <w:lvl w:ilvl="0">
      <w:start w:val="1"/>
      <w:numFmt w:val="decimal"/>
      <w:lvlText w:val="%1."/>
      <w:lvlJc w:val="left"/>
      <w:pPr>
        <w:tabs>
          <w:tab w:val="num" w:pos="644"/>
        </w:tabs>
        <w:ind w:left="644" w:hanging="360"/>
      </w:pPr>
      <w:rPr>
        <w:i w:val="0"/>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5">
    <w:nsid w:val="00000034"/>
    <w:multiLevelType w:val="hybridMultilevel"/>
    <w:tmpl w:val="E924B5A4"/>
    <w:lvl w:ilvl="0" w:tplc="FFFFFFFF">
      <w:start w:val="1"/>
      <w:numFmt w:val="decimal"/>
      <w:lvlText w:val="%1"/>
      <w:lvlJc w:val="left"/>
    </w:lvl>
    <w:lvl w:ilvl="1" w:tplc="E2F67380">
      <w:start w:val="1"/>
      <w:numFmt w:val="decimal"/>
      <w:lvlText w:val="%2."/>
      <w:lvlJc w:val="left"/>
      <w:rPr>
        <w:b/>
        <w:bCs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35"/>
    <w:multiLevelType w:val="hybridMultilevel"/>
    <w:tmpl w:val="7A4C3BCC"/>
    <w:lvl w:ilvl="0" w:tplc="5A061374">
      <w:start w:val="2"/>
      <w:numFmt w:val="decimal"/>
      <w:lvlText w:val="%1."/>
      <w:lvlJc w:val="left"/>
      <w:rPr>
        <w:b/>
        <w:bCs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36"/>
    <w:multiLevelType w:val="hybridMultilevel"/>
    <w:tmpl w:val="34367964"/>
    <w:lvl w:ilvl="0" w:tplc="8EA859C4">
      <w:start w:val="3"/>
      <w:numFmt w:val="decimal"/>
      <w:lvlText w:val="%1."/>
      <w:lvlJc w:val="left"/>
      <w:rPr>
        <w:b/>
        <w:bCs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37"/>
    <w:multiLevelType w:val="hybridMultilevel"/>
    <w:tmpl w:val="310C50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38"/>
    <w:multiLevelType w:val="hybridMultilevel"/>
    <w:tmpl w:val="5FF87E0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39"/>
    <w:multiLevelType w:val="hybridMultilevel"/>
    <w:tmpl w:val="2F305DE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3A"/>
    <w:multiLevelType w:val="hybridMultilevel"/>
    <w:tmpl w:val="718EE40A"/>
    <w:lvl w:ilvl="0" w:tplc="19D41C9E">
      <w:start w:val="4"/>
      <w:numFmt w:val="decimal"/>
      <w:lvlText w:val="%1."/>
      <w:lvlJc w:val="left"/>
      <w:rPr>
        <w:b/>
        <w:bCs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35E611C"/>
    <w:multiLevelType w:val="multilevel"/>
    <w:tmpl w:val="8F4271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nsid w:val="058D0F29"/>
    <w:multiLevelType w:val="multilevel"/>
    <w:tmpl w:val="2F5C43F6"/>
    <w:lvl w:ilvl="0">
      <w:start w:val="1"/>
      <w:numFmt w:val="decimal"/>
      <w:lvlText w:val="%1."/>
      <w:lvlJc w:val="left"/>
      <w:pPr>
        <w:ind w:left="453" w:hanging="453"/>
      </w:pPr>
      <w:rPr>
        <w:b/>
        <w:bCs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4">
    <w:nsid w:val="058D33F6"/>
    <w:multiLevelType w:val="multilevel"/>
    <w:tmpl w:val="42040678"/>
    <w:lvl w:ilvl="0">
      <w:start w:val="1"/>
      <w:numFmt w:val="decimal"/>
      <w:lvlText w:val="%1."/>
      <w:lvlJc w:val="left"/>
      <w:pPr>
        <w:ind w:left="720" w:hanging="360"/>
      </w:pPr>
      <w:rPr>
        <w:b/>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07BE36A7"/>
    <w:multiLevelType w:val="multilevel"/>
    <w:tmpl w:val="EB7EBFB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0E6620F9"/>
    <w:multiLevelType w:val="multilevel"/>
    <w:tmpl w:val="231AEE16"/>
    <w:lvl w:ilvl="0">
      <w:start w:val="2"/>
      <w:numFmt w:val="decimal"/>
      <w:lvlText w:val="%1."/>
      <w:lvlJc w:val="left"/>
      <w:pPr>
        <w:ind w:left="595" w:hanging="453"/>
      </w:pPr>
      <w:rPr>
        <w:rFonts w:ascii="Arial" w:hAnsi="Arial" w:cs="Arial" w:hint="default"/>
        <w:b/>
        <w:sz w:val="20"/>
        <w:szCs w:val="2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7">
    <w:nsid w:val="0F07335D"/>
    <w:multiLevelType w:val="multilevel"/>
    <w:tmpl w:val="82EC28A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nsid w:val="10221B0E"/>
    <w:multiLevelType w:val="multilevel"/>
    <w:tmpl w:val="4BAC770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nsid w:val="11E775F6"/>
    <w:multiLevelType w:val="hybridMultilevel"/>
    <w:tmpl w:val="6E6A339C"/>
    <w:lvl w:ilvl="0" w:tplc="120A7936">
      <w:start w:val="1"/>
      <w:numFmt w:val="bullet"/>
      <w:lvlText w:val=""/>
      <w:lvlJc w:val="left"/>
      <w:pPr>
        <w:ind w:left="1080" w:hanging="360"/>
      </w:pPr>
      <w:rPr>
        <w:rFonts w:ascii="Symbol" w:eastAsia="Tahoma" w:hAnsi="Symbol"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135F6404"/>
    <w:multiLevelType w:val="multilevel"/>
    <w:tmpl w:val="426EF3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nsid w:val="153007AB"/>
    <w:multiLevelType w:val="hybridMultilevel"/>
    <w:tmpl w:val="5186D7BE"/>
    <w:lvl w:ilvl="0" w:tplc="F612A932">
      <w:start w:val="1"/>
      <w:numFmt w:val="upperRoman"/>
      <w:lvlText w:val="%1."/>
      <w:lvlJc w:val="left"/>
      <w:pPr>
        <w:ind w:left="1080" w:hanging="720"/>
      </w:pPr>
      <w:rPr>
        <w:rFonts w:hint="default"/>
        <w:color w:val="auto"/>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7D454F5"/>
    <w:multiLevelType w:val="multilevel"/>
    <w:tmpl w:val="B8481B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19835DC3"/>
    <w:multiLevelType w:val="multilevel"/>
    <w:tmpl w:val="5118A05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rFonts w:ascii="Times New Roman" w:hAnsi="Times New Roman" w:cs="Times New Roman" w:hint="default"/>
        <w:b w:val="0"/>
        <w:i w:val="0"/>
        <w:sz w:val="22"/>
        <w:szCs w:val="22"/>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b/>
        <w:bCs w:val="0"/>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4">
    <w:nsid w:val="1A3D5598"/>
    <w:multiLevelType w:val="multilevel"/>
    <w:tmpl w:val="ECD2D02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nsid w:val="1B1071C5"/>
    <w:multiLevelType w:val="multilevel"/>
    <w:tmpl w:val="D5D6FAC8"/>
    <w:lvl w:ilvl="0">
      <w:start w:val="1"/>
      <w:numFmt w:val="decimal"/>
      <w:lvlText w:val="%1)"/>
      <w:lvlJc w:val="left"/>
      <w:pPr>
        <w:ind w:left="720" w:hanging="360"/>
      </w:pPr>
      <w:rPr>
        <w:u w:val="none"/>
      </w:rPr>
    </w:lvl>
    <w:lvl w:ilvl="1">
      <w:start w:val="1"/>
      <w:numFmt w:val="lowerLetter"/>
      <w:lvlText w:val="%2)"/>
      <w:lvlJc w:val="left"/>
      <w:pPr>
        <w:ind w:left="1440" w:hanging="360"/>
      </w:pPr>
      <w:rPr>
        <w:b/>
        <w:bCs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1C692437"/>
    <w:multiLevelType w:val="multilevel"/>
    <w:tmpl w:val="3BFED79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1F1220C8"/>
    <w:multiLevelType w:val="multilevel"/>
    <w:tmpl w:val="1F9AB496"/>
    <w:lvl w:ilvl="0">
      <w:start w:val="1"/>
      <w:numFmt w:val="decimal"/>
      <w:lvlText w:val="%1."/>
      <w:lvlJc w:val="left"/>
      <w:pPr>
        <w:ind w:left="720" w:hanging="360"/>
      </w:pPr>
      <w:rPr>
        <w:b/>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22857D49"/>
    <w:multiLevelType w:val="hybridMultilevel"/>
    <w:tmpl w:val="E91EE77E"/>
    <w:lvl w:ilvl="0" w:tplc="516033B4">
      <w:start w:val="1"/>
      <w:numFmt w:val="decimal"/>
      <w:lvlText w:val="%1)"/>
      <w:lvlJc w:val="left"/>
      <w:pPr>
        <w:ind w:left="774" w:hanging="360"/>
      </w:pPr>
      <w:rPr>
        <w:b/>
        <w:bCs w:val="0"/>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29">
    <w:nsid w:val="22D45123"/>
    <w:multiLevelType w:val="hybridMultilevel"/>
    <w:tmpl w:val="D88039C6"/>
    <w:lvl w:ilvl="0" w:tplc="F1C49D30">
      <w:start w:val="1"/>
      <w:numFmt w:val="decimal"/>
      <w:lvlText w:val="%1."/>
      <w:lvlJc w:val="left"/>
      <w:pPr>
        <w:ind w:left="1080" w:hanging="720"/>
      </w:pPr>
      <w:rPr>
        <w:rFonts w:asciiTheme="majorHAnsi" w:hAnsiTheme="majorHAnsi" w:cstheme="majorHAnsi" w:hint="default"/>
        <w:b/>
        <w:bCs/>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4B4502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31">
    <w:nsid w:val="24EE66E6"/>
    <w:multiLevelType w:val="hybridMultilevel"/>
    <w:tmpl w:val="C4DCCB2A"/>
    <w:lvl w:ilvl="0" w:tplc="B0147DF2">
      <w:start w:val="1"/>
      <w:numFmt w:val="decimal"/>
      <w:lvlText w:val="%1)"/>
      <w:lvlJc w:val="left"/>
      <w:pPr>
        <w:ind w:left="578" w:hanging="360"/>
      </w:pPr>
      <w:rPr>
        <w:b/>
        <w:bCs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2">
    <w:nsid w:val="286B3CB1"/>
    <w:multiLevelType w:val="hybridMultilevel"/>
    <w:tmpl w:val="08AE3B56"/>
    <w:lvl w:ilvl="0" w:tplc="00000006">
      <w:start w:val="1"/>
      <w:numFmt w:val="bullet"/>
      <w:lvlText w:val=""/>
      <w:lvlJc w:val="left"/>
      <w:pPr>
        <w:ind w:left="720" w:hanging="360"/>
      </w:pPr>
      <w:rPr>
        <w:rFonts w:ascii="Wingdings" w:hAnsi="Wingdings" w:cs="Wingdings" w:hint="default"/>
        <w:sz w:val="20"/>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87346DF"/>
    <w:multiLevelType w:val="multilevel"/>
    <w:tmpl w:val="5DA6167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nsid w:val="39FC3D72"/>
    <w:multiLevelType w:val="hybridMultilevel"/>
    <w:tmpl w:val="DD326588"/>
    <w:lvl w:ilvl="0" w:tplc="75BE5392">
      <w:start w:val="1"/>
      <w:numFmt w:val="lowerLetter"/>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B5E43E3"/>
    <w:multiLevelType w:val="hybridMultilevel"/>
    <w:tmpl w:val="26168A7C"/>
    <w:lvl w:ilvl="0" w:tplc="75BE5392">
      <w:start w:val="1"/>
      <w:numFmt w:val="lowerLetter"/>
      <w:lvlText w:val="%1)"/>
      <w:lvlJc w:val="left"/>
      <w:pPr>
        <w:ind w:left="720" w:hanging="360"/>
      </w:pPr>
      <w:rPr>
        <w:rFonts w:hint="default"/>
        <w:b/>
        <w:bCs w:val="0"/>
        <w:sz w:val="20"/>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C2B7F7D"/>
    <w:multiLevelType w:val="multilevel"/>
    <w:tmpl w:val="86AE2A1A"/>
    <w:lvl w:ilvl="0">
      <w:start w:val="3"/>
      <w:numFmt w:val="decimal"/>
      <w:lvlText w:val="%1."/>
      <w:lvlJc w:val="left"/>
      <w:pPr>
        <w:ind w:left="644" w:hanging="360"/>
      </w:pPr>
      <w:rPr>
        <w:rFonts w:hint="default"/>
        <w:b/>
        <w:bCs/>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
      <w:numFmt w:val="decimal"/>
      <w:lvlText w:val="%4)"/>
      <w:lvlJc w:val="left"/>
      <w:pPr>
        <w:ind w:left="3164" w:hanging="360"/>
      </w:pPr>
      <w:rPr>
        <w:rFonts w:ascii="Times New Roman" w:hAnsi="Times New Roman" w:cs="Times New Roman" w:hint="default"/>
        <w:b w:val="0"/>
        <w:i w:val="0"/>
        <w:sz w:val="22"/>
        <w:szCs w:val="22"/>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37">
    <w:nsid w:val="418B276D"/>
    <w:multiLevelType w:val="hybridMultilevel"/>
    <w:tmpl w:val="003E9B54"/>
    <w:lvl w:ilvl="0" w:tplc="6274841E">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6EA3860"/>
    <w:multiLevelType w:val="hybridMultilevel"/>
    <w:tmpl w:val="101E9B44"/>
    <w:lvl w:ilvl="0" w:tplc="1D5807C6">
      <w:numFmt w:val="bullet"/>
      <w:lvlText w:val="−"/>
      <w:lvlJc w:val="left"/>
      <w:pPr>
        <w:ind w:left="136" w:hanging="166"/>
      </w:pPr>
      <w:rPr>
        <w:rFonts w:ascii="Trebuchet MS" w:eastAsia="Trebuchet MS" w:hAnsi="Trebuchet MS" w:cs="Trebuchet MS" w:hint="default"/>
        <w:w w:val="99"/>
        <w:sz w:val="20"/>
        <w:szCs w:val="20"/>
        <w:lang w:val="pl-PL" w:eastAsia="pl-PL" w:bidi="pl-PL"/>
      </w:rPr>
    </w:lvl>
    <w:lvl w:ilvl="1" w:tplc="A20E5EB8">
      <w:numFmt w:val="bullet"/>
      <w:lvlText w:val="•"/>
      <w:lvlJc w:val="left"/>
      <w:pPr>
        <w:ind w:left="1155" w:hanging="166"/>
      </w:pPr>
      <w:rPr>
        <w:rFonts w:hint="default"/>
        <w:lang w:val="pl-PL" w:eastAsia="pl-PL" w:bidi="pl-PL"/>
      </w:rPr>
    </w:lvl>
    <w:lvl w:ilvl="2" w:tplc="41ACDB52">
      <w:numFmt w:val="bullet"/>
      <w:lvlText w:val="•"/>
      <w:lvlJc w:val="left"/>
      <w:pPr>
        <w:ind w:left="2171" w:hanging="166"/>
      </w:pPr>
      <w:rPr>
        <w:rFonts w:hint="default"/>
        <w:lang w:val="pl-PL" w:eastAsia="pl-PL" w:bidi="pl-PL"/>
      </w:rPr>
    </w:lvl>
    <w:lvl w:ilvl="3" w:tplc="742080B4">
      <w:numFmt w:val="bullet"/>
      <w:lvlText w:val="•"/>
      <w:lvlJc w:val="left"/>
      <w:pPr>
        <w:ind w:left="3187" w:hanging="166"/>
      </w:pPr>
      <w:rPr>
        <w:rFonts w:hint="default"/>
        <w:lang w:val="pl-PL" w:eastAsia="pl-PL" w:bidi="pl-PL"/>
      </w:rPr>
    </w:lvl>
    <w:lvl w:ilvl="4" w:tplc="DEFE5250">
      <w:numFmt w:val="bullet"/>
      <w:lvlText w:val="•"/>
      <w:lvlJc w:val="left"/>
      <w:pPr>
        <w:ind w:left="4203" w:hanging="166"/>
      </w:pPr>
      <w:rPr>
        <w:rFonts w:hint="default"/>
        <w:lang w:val="pl-PL" w:eastAsia="pl-PL" w:bidi="pl-PL"/>
      </w:rPr>
    </w:lvl>
    <w:lvl w:ilvl="5" w:tplc="41AE35B4">
      <w:numFmt w:val="bullet"/>
      <w:lvlText w:val="•"/>
      <w:lvlJc w:val="left"/>
      <w:pPr>
        <w:ind w:left="5219" w:hanging="166"/>
      </w:pPr>
      <w:rPr>
        <w:rFonts w:hint="default"/>
        <w:lang w:val="pl-PL" w:eastAsia="pl-PL" w:bidi="pl-PL"/>
      </w:rPr>
    </w:lvl>
    <w:lvl w:ilvl="6" w:tplc="C4B84BDC">
      <w:numFmt w:val="bullet"/>
      <w:lvlText w:val="•"/>
      <w:lvlJc w:val="left"/>
      <w:pPr>
        <w:ind w:left="6235" w:hanging="166"/>
      </w:pPr>
      <w:rPr>
        <w:rFonts w:hint="default"/>
        <w:lang w:val="pl-PL" w:eastAsia="pl-PL" w:bidi="pl-PL"/>
      </w:rPr>
    </w:lvl>
    <w:lvl w:ilvl="7" w:tplc="B0B0F446">
      <w:numFmt w:val="bullet"/>
      <w:lvlText w:val="•"/>
      <w:lvlJc w:val="left"/>
      <w:pPr>
        <w:ind w:left="7251" w:hanging="166"/>
      </w:pPr>
      <w:rPr>
        <w:rFonts w:hint="default"/>
        <w:lang w:val="pl-PL" w:eastAsia="pl-PL" w:bidi="pl-PL"/>
      </w:rPr>
    </w:lvl>
    <w:lvl w:ilvl="8" w:tplc="A7201864">
      <w:numFmt w:val="bullet"/>
      <w:lvlText w:val="•"/>
      <w:lvlJc w:val="left"/>
      <w:pPr>
        <w:ind w:left="8267" w:hanging="166"/>
      </w:pPr>
      <w:rPr>
        <w:rFonts w:hint="default"/>
        <w:lang w:val="pl-PL" w:eastAsia="pl-PL" w:bidi="pl-PL"/>
      </w:rPr>
    </w:lvl>
  </w:abstractNum>
  <w:abstractNum w:abstractNumId="39">
    <w:nsid w:val="49417767"/>
    <w:multiLevelType w:val="multilevel"/>
    <w:tmpl w:val="D3608E9E"/>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0">
    <w:nsid w:val="4A804599"/>
    <w:multiLevelType w:val="multilevel"/>
    <w:tmpl w:val="6024B7E6"/>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1">
    <w:nsid w:val="4F6638FA"/>
    <w:multiLevelType w:val="multilevel"/>
    <w:tmpl w:val="2A0459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nsid w:val="5EBA4551"/>
    <w:multiLevelType w:val="multilevel"/>
    <w:tmpl w:val="F1BE9C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nsid w:val="5F701316"/>
    <w:multiLevelType w:val="multilevel"/>
    <w:tmpl w:val="C660EAB6"/>
    <w:lvl w:ilvl="0">
      <w:start w:val="2"/>
      <w:numFmt w:val="decimal"/>
      <w:lvlText w:val="%1."/>
      <w:lvlJc w:val="left"/>
      <w:pPr>
        <w:ind w:left="1146" w:hanging="360"/>
      </w:pPr>
      <w:rPr>
        <w:rFonts w:ascii="Calibri" w:eastAsia="Arial" w:hAnsi="Calibri" w:cs="Calibri" w:hint="default"/>
        <w:b/>
        <w:vertAlign w:val="baseline"/>
      </w:rPr>
    </w:lvl>
    <w:lvl w:ilvl="1">
      <w:start w:val="1"/>
      <w:numFmt w:val="lowerLetter"/>
      <w:lvlText w:val="%2."/>
      <w:lvlJc w:val="left"/>
      <w:pPr>
        <w:ind w:left="1866" w:hanging="360"/>
      </w:pPr>
      <w:rPr>
        <w:rFonts w:hint="default"/>
        <w:vertAlign w:val="baseline"/>
      </w:rPr>
    </w:lvl>
    <w:lvl w:ilvl="2">
      <w:start w:val="1"/>
      <w:numFmt w:val="lowerRoman"/>
      <w:lvlText w:val="%3."/>
      <w:lvlJc w:val="right"/>
      <w:pPr>
        <w:ind w:left="2586" w:hanging="180"/>
      </w:pPr>
      <w:rPr>
        <w:rFonts w:hint="default"/>
        <w:vertAlign w:val="baseline"/>
      </w:rPr>
    </w:lvl>
    <w:lvl w:ilvl="3">
      <w:start w:val="1"/>
      <w:numFmt w:val="decimal"/>
      <w:lvlText w:val="%4."/>
      <w:lvlJc w:val="left"/>
      <w:pPr>
        <w:ind w:left="3306" w:hanging="360"/>
      </w:pPr>
      <w:rPr>
        <w:rFonts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44">
    <w:nsid w:val="60212405"/>
    <w:multiLevelType w:val="multilevel"/>
    <w:tmpl w:val="B0C86280"/>
    <w:lvl w:ilvl="0">
      <w:start w:val="1"/>
      <w:numFmt w:val="decimal"/>
      <w:lvlText w:val="%1."/>
      <w:lvlJc w:val="left"/>
      <w:pPr>
        <w:ind w:left="454" w:hanging="454"/>
      </w:pPr>
      <w:rPr>
        <w:b/>
        <w:bCs w:val="0"/>
        <w:vertAlign w:val="baseline"/>
      </w:rPr>
    </w:lvl>
    <w:lvl w:ilvl="1">
      <w:start w:val="1"/>
      <w:numFmt w:val="lowerLetter"/>
      <w:lvlText w:val="%2)"/>
      <w:lvlJc w:val="left"/>
      <w:pPr>
        <w:ind w:left="884" w:hanging="360"/>
      </w:pPr>
      <w:rPr>
        <w:b/>
        <w:bCs w:val="0"/>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5">
    <w:nsid w:val="62686CD2"/>
    <w:multiLevelType w:val="hybridMultilevel"/>
    <w:tmpl w:val="8C92512E"/>
    <w:lvl w:ilvl="0" w:tplc="EB280C42">
      <w:start w:val="1"/>
      <w:numFmt w:val="upperRoman"/>
      <w:lvlText w:val="%1."/>
      <w:lvlJc w:val="left"/>
      <w:pPr>
        <w:ind w:left="1080" w:hanging="720"/>
      </w:pPr>
      <w:rPr>
        <w:rFonts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4782378"/>
    <w:multiLevelType w:val="multilevel"/>
    <w:tmpl w:val="C9A4263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7">
    <w:nsid w:val="67A16BCE"/>
    <w:multiLevelType w:val="multilevel"/>
    <w:tmpl w:val="698CB946"/>
    <w:lvl w:ilvl="0">
      <w:start w:val="1"/>
      <w:numFmt w:val="decimal"/>
      <w:lvlText w:val="%1)"/>
      <w:lvlJc w:val="left"/>
      <w:pPr>
        <w:ind w:left="644" w:hanging="360"/>
      </w:pPr>
      <w:rPr>
        <w:b/>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8">
    <w:nsid w:val="6875187A"/>
    <w:multiLevelType w:val="multilevel"/>
    <w:tmpl w:val="630ACCF8"/>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9">
    <w:nsid w:val="6A197D6D"/>
    <w:multiLevelType w:val="hybridMultilevel"/>
    <w:tmpl w:val="5CDE2208"/>
    <w:lvl w:ilvl="0" w:tplc="5E1E2560">
      <w:start w:val="1"/>
      <w:numFmt w:val="upperLetter"/>
      <w:lvlText w:val="%1."/>
      <w:lvlJc w:val="left"/>
      <w:pPr>
        <w:ind w:left="785" w:hanging="360"/>
      </w:pPr>
      <w:rPr>
        <w:rFonts w:hint="default"/>
        <w:b/>
        <w:u w:val="none"/>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0">
    <w:nsid w:val="6A22681A"/>
    <w:multiLevelType w:val="multilevel"/>
    <w:tmpl w:val="07941B20"/>
    <w:lvl w:ilvl="0">
      <w:start w:val="1"/>
      <w:numFmt w:val="decimal"/>
      <w:lvlText w:val="%1."/>
      <w:lvlJc w:val="left"/>
      <w:pPr>
        <w:ind w:left="815" w:hanging="680"/>
      </w:pPr>
      <w:rPr>
        <w:rFonts w:ascii="Times New Roman" w:eastAsia="Trebuchet MS" w:hAnsi="Times New Roman" w:cs="Times New Roman" w:hint="default"/>
        <w:spacing w:val="-1"/>
        <w:w w:val="100"/>
        <w:sz w:val="24"/>
        <w:szCs w:val="24"/>
        <w:lang w:val="pl-PL" w:eastAsia="pl-PL" w:bidi="pl-PL"/>
      </w:rPr>
    </w:lvl>
    <w:lvl w:ilvl="1">
      <w:start w:val="1"/>
      <w:numFmt w:val="decimal"/>
      <w:lvlText w:val="%1.%2."/>
      <w:lvlJc w:val="left"/>
      <w:pPr>
        <w:ind w:left="597" w:hanging="461"/>
      </w:pPr>
      <w:rPr>
        <w:rFonts w:ascii="Trebuchet MS" w:eastAsia="Trebuchet MS" w:hAnsi="Trebuchet MS" w:cs="Trebuchet MS" w:hint="default"/>
        <w:spacing w:val="-1"/>
        <w:w w:val="100"/>
        <w:sz w:val="22"/>
        <w:szCs w:val="22"/>
        <w:lang w:val="pl-PL" w:eastAsia="pl-PL" w:bidi="pl-PL"/>
      </w:rPr>
    </w:lvl>
    <w:lvl w:ilvl="2">
      <w:numFmt w:val="bullet"/>
      <w:lvlText w:val="•"/>
      <w:lvlJc w:val="left"/>
      <w:pPr>
        <w:ind w:left="1873" w:hanging="461"/>
      </w:pPr>
      <w:rPr>
        <w:rFonts w:hint="default"/>
        <w:lang w:val="pl-PL" w:eastAsia="pl-PL" w:bidi="pl-PL"/>
      </w:rPr>
    </w:lvl>
    <w:lvl w:ilvl="3">
      <w:numFmt w:val="bullet"/>
      <w:lvlText w:val="•"/>
      <w:lvlJc w:val="left"/>
      <w:pPr>
        <w:ind w:left="2926" w:hanging="461"/>
      </w:pPr>
      <w:rPr>
        <w:rFonts w:hint="default"/>
        <w:lang w:val="pl-PL" w:eastAsia="pl-PL" w:bidi="pl-PL"/>
      </w:rPr>
    </w:lvl>
    <w:lvl w:ilvl="4">
      <w:numFmt w:val="bullet"/>
      <w:lvlText w:val="•"/>
      <w:lvlJc w:val="left"/>
      <w:pPr>
        <w:ind w:left="3979" w:hanging="461"/>
      </w:pPr>
      <w:rPr>
        <w:rFonts w:hint="default"/>
        <w:lang w:val="pl-PL" w:eastAsia="pl-PL" w:bidi="pl-PL"/>
      </w:rPr>
    </w:lvl>
    <w:lvl w:ilvl="5">
      <w:numFmt w:val="bullet"/>
      <w:lvlText w:val="•"/>
      <w:lvlJc w:val="left"/>
      <w:pPr>
        <w:ind w:left="5032" w:hanging="461"/>
      </w:pPr>
      <w:rPr>
        <w:rFonts w:hint="default"/>
        <w:lang w:val="pl-PL" w:eastAsia="pl-PL" w:bidi="pl-PL"/>
      </w:rPr>
    </w:lvl>
    <w:lvl w:ilvl="6">
      <w:numFmt w:val="bullet"/>
      <w:lvlText w:val="•"/>
      <w:lvlJc w:val="left"/>
      <w:pPr>
        <w:ind w:left="6086" w:hanging="461"/>
      </w:pPr>
      <w:rPr>
        <w:rFonts w:hint="default"/>
        <w:lang w:val="pl-PL" w:eastAsia="pl-PL" w:bidi="pl-PL"/>
      </w:rPr>
    </w:lvl>
    <w:lvl w:ilvl="7">
      <w:numFmt w:val="bullet"/>
      <w:lvlText w:val="•"/>
      <w:lvlJc w:val="left"/>
      <w:pPr>
        <w:ind w:left="7139" w:hanging="461"/>
      </w:pPr>
      <w:rPr>
        <w:rFonts w:hint="default"/>
        <w:lang w:val="pl-PL" w:eastAsia="pl-PL" w:bidi="pl-PL"/>
      </w:rPr>
    </w:lvl>
    <w:lvl w:ilvl="8">
      <w:numFmt w:val="bullet"/>
      <w:lvlText w:val="•"/>
      <w:lvlJc w:val="left"/>
      <w:pPr>
        <w:ind w:left="8192" w:hanging="461"/>
      </w:pPr>
      <w:rPr>
        <w:rFonts w:hint="default"/>
        <w:lang w:val="pl-PL" w:eastAsia="pl-PL" w:bidi="pl-PL"/>
      </w:rPr>
    </w:lvl>
  </w:abstractNum>
  <w:abstractNum w:abstractNumId="51">
    <w:nsid w:val="6AC855CA"/>
    <w:multiLevelType w:val="multilevel"/>
    <w:tmpl w:val="33CC67E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Theme="majorHAnsi" w:eastAsia="Arial" w:hAnsiTheme="majorHAnsi" w:cstheme="majorHAnsi" w:hint="default"/>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2">
    <w:nsid w:val="6D535D79"/>
    <w:multiLevelType w:val="hybridMultilevel"/>
    <w:tmpl w:val="A51E06C4"/>
    <w:lvl w:ilvl="0" w:tplc="FAD8F174">
      <w:start w:val="1"/>
      <w:numFmt w:val="lowerLetter"/>
      <w:lvlText w:val="%1)"/>
      <w:lvlJc w:val="left"/>
      <w:pPr>
        <w:ind w:left="720" w:hanging="360"/>
      </w:pPr>
      <w:rPr>
        <w:rFonts w:hint="default"/>
        <w:b/>
        <w:bCs w:val="0"/>
      </w:rPr>
    </w:lvl>
    <w:lvl w:ilvl="1" w:tplc="3DA8B9BE" w:tentative="1">
      <w:start w:val="1"/>
      <w:numFmt w:val="lowerLetter"/>
      <w:lvlText w:val="%2."/>
      <w:lvlJc w:val="left"/>
      <w:pPr>
        <w:ind w:left="1440" w:hanging="360"/>
      </w:pPr>
    </w:lvl>
    <w:lvl w:ilvl="2" w:tplc="5596F738" w:tentative="1">
      <w:start w:val="1"/>
      <w:numFmt w:val="lowerRoman"/>
      <w:lvlText w:val="%3."/>
      <w:lvlJc w:val="right"/>
      <w:pPr>
        <w:ind w:left="2160" w:hanging="180"/>
      </w:pPr>
    </w:lvl>
    <w:lvl w:ilvl="3" w:tplc="C46C1F26" w:tentative="1">
      <w:start w:val="1"/>
      <w:numFmt w:val="decimal"/>
      <w:lvlText w:val="%4."/>
      <w:lvlJc w:val="left"/>
      <w:pPr>
        <w:ind w:left="2880" w:hanging="360"/>
      </w:pPr>
    </w:lvl>
    <w:lvl w:ilvl="4" w:tplc="44F2887A" w:tentative="1">
      <w:start w:val="1"/>
      <w:numFmt w:val="lowerLetter"/>
      <w:lvlText w:val="%5."/>
      <w:lvlJc w:val="left"/>
      <w:pPr>
        <w:ind w:left="3600" w:hanging="360"/>
      </w:pPr>
    </w:lvl>
    <w:lvl w:ilvl="5" w:tplc="56764C9A" w:tentative="1">
      <w:start w:val="1"/>
      <w:numFmt w:val="lowerRoman"/>
      <w:lvlText w:val="%6."/>
      <w:lvlJc w:val="right"/>
      <w:pPr>
        <w:ind w:left="4320" w:hanging="180"/>
      </w:pPr>
    </w:lvl>
    <w:lvl w:ilvl="6" w:tplc="106E9B68" w:tentative="1">
      <w:start w:val="1"/>
      <w:numFmt w:val="decimal"/>
      <w:lvlText w:val="%7."/>
      <w:lvlJc w:val="left"/>
      <w:pPr>
        <w:ind w:left="5040" w:hanging="360"/>
      </w:pPr>
    </w:lvl>
    <w:lvl w:ilvl="7" w:tplc="4C386654" w:tentative="1">
      <w:start w:val="1"/>
      <w:numFmt w:val="lowerLetter"/>
      <w:lvlText w:val="%8."/>
      <w:lvlJc w:val="left"/>
      <w:pPr>
        <w:ind w:left="5760" w:hanging="360"/>
      </w:pPr>
    </w:lvl>
    <w:lvl w:ilvl="8" w:tplc="142C473C" w:tentative="1">
      <w:start w:val="1"/>
      <w:numFmt w:val="lowerRoman"/>
      <w:lvlText w:val="%9."/>
      <w:lvlJc w:val="right"/>
      <w:pPr>
        <w:ind w:left="6480" w:hanging="180"/>
      </w:pPr>
    </w:lvl>
  </w:abstractNum>
  <w:abstractNum w:abstractNumId="53">
    <w:nsid w:val="6DEF25D6"/>
    <w:multiLevelType w:val="multilevel"/>
    <w:tmpl w:val="61A457E2"/>
    <w:styleLink w:val="WW8Num34"/>
    <w:lvl w:ilvl="0">
      <w:start w:val="1"/>
      <w:numFmt w:val="decimal"/>
      <w:lvlText w:val="%1."/>
      <w:lvlJc w:val="left"/>
      <w:rPr>
        <w:rFonts w:eastAsia="Times-Roman, 'Times New Roman'"/>
        <w:b w:val="0"/>
        <w:bCs w:val="0"/>
        <w:color w:val="000000"/>
      </w:rPr>
    </w:lvl>
    <w:lvl w:ilvl="1">
      <w:start w:val="1"/>
      <w:numFmt w:val="decimal"/>
      <w:lvlText w:val="%2)"/>
      <w:lvlJc w:val="left"/>
      <w:rPr>
        <w:rFonts w:eastAsia="Times-Roman, 'Times New Roman'"/>
        <w:b w:val="0"/>
        <w:bCs w:val="0"/>
        <w:color w:val="000000"/>
      </w:rPr>
    </w:lvl>
    <w:lvl w:ilvl="2">
      <w:numFmt w:val="bullet"/>
      <w:lvlText w:val=""/>
      <w:lvlJc w:val="left"/>
      <w:rPr>
        <w:rFonts w:ascii="Symbol" w:hAnsi="Symbol" w:cs="Symbol"/>
        <w:strike w:val="0"/>
        <w:dstrike w:val="0"/>
      </w:rPr>
    </w:lvl>
    <w:lvl w:ilvl="3">
      <w:start w:val="1"/>
      <w:numFmt w:val="decimal"/>
      <w:lvlText w:val="%1.%2.%3.%4"/>
      <w:lvlJc w:val="left"/>
    </w:lvl>
    <w:lvl w:ilvl="4">
      <w:start w:val="1"/>
      <w:numFmt w:val="lowerLetter"/>
      <w:lvlText w:val="%5)"/>
      <w:lvlJc w:val="left"/>
      <w:rPr>
        <w:rFonts w:ascii="Times New Roman" w:hAnsi="Times New Roman" w:cs="Times New Roman"/>
      </w:rPr>
    </w:lvl>
    <w:lvl w:ilvl="5">
      <w:start w:val="1"/>
      <w:numFmt w:val="lowerRoman"/>
      <w:lvlText w:val="%6."/>
      <w:lvlJc w:val="left"/>
    </w:lvl>
    <w:lvl w:ilvl="6">
      <w:start w:val="1"/>
      <w:numFmt w:val="lowerRoman"/>
      <w:lvlText w:val="%7."/>
      <w:lvlJc w:val="left"/>
    </w:lvl>
    <w:lvl w:ilvl="7">
      <w:start w:val="1"/>
      <w:numFmt w:val="lowerRoman"/>
      <w:lvlText w:val="%8."/>
      <w:lvlJc w:val="left"/>
    </w:lvl>
    <w:lvl w:ilvl="8">
      <w:start w:val="1"/>
      <w:numFmt w:val="lowerRoman"/>
      <w:lvlText w:val="%9."/>
      <w:lvlJc w:val="left"/>
    </w:lvl>
  </w:abstractNum>
  <w:abstractNum w:abstractNumId="54">
    <w:nsid w:val="709F54A3"/>
    <w:multiLevelType w:val="multilevel"/>
    <w:tmpl w:val="153C1240"/>
    <w:lvl w:ilvl="0">
      <w:start w:val="1"/>
      <w:numFmt w:val="decimal"/>
      <w:lvlText w:val="%1."/>
      <w:lvlJc w:val="left"/>
      <w:pPr>
        <w:ind w:left="720" w:hanging="360"/>
      </w:pPr>
      <w:rPr>
        <w:b/>
        <w:bCs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5">
    <w:nsid w:val="79115481"/>
    <w:multiLevelType w:val="multilevel"/>
    <w:tmpl w:val="C9241612"/>
    <w:lvl w:ilvl="0">
      <w:start w:val="1"/>
      <w:numFmt w:val="decimal"/>
      <w:lvlText w:val="%1."/>
      <w:lvlJc w:val="left"/>
      <w:pPr>
        <w:ind w:left="720" w:hanging="360"/>
      </w:pPr>
      <w:rPr>
        <w:b/>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nsid w:val="79C7249E"/>
    <w:multiLevelType w:val="multilevel"/>
    <w:tmpl w:val="7D48C0E4"/>
    <w:lvl w:ilvl="0">
      <w:start w:val="1"/>
      <w:numFmt w:val="decimal"/>
      <w:lvlText w:val="%1."/>
      <w:lvlJc w:val="left"/>
      <w:pPr>
        <w:ind w:left="720" w:hanging="360"/>
      </w:pPr>
      <w:rPr>
        <w:rFonts w:asciiTheme="majorHAnsi" w:hAnsiTheme="majorHAnsi" w:cstheme="majorHAnsi" w:hint="default"/>
        <w:b/>
        <w:bCs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nsid w:val="7BBB04CD"/>
    <w:multiLevelType w:val="hybridMultilevel"/>
    <w:tmpl w:val="A022E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E2242D2"/>
    <w:multiLevelType w:val="hybridMultilevel"/>
    <w:tmpl w:val="99CA6F6E"/>
    <w:lvl w:ilvl="0" w:tplc="6DAE3D24">
      <w:start w:val="1"/>
      <w:numFmt w:val="decimal"/>
      <w:lvlText w:val="%1."/>
      <w:lvlJc w:val="left"/>
      <w:pPr>
        <w:ind w:left="136" w:hanging="245"/>
      </w:pPr>
      <w:rPr>
        <w:rFonts w:ascii="Times New Roman" w:eastAsia="Trebuchet MS" w:hAnsi="Times New Roman" w:cs="Times New Roman" w:hint="default"/>
        <w:spacing w:val="0"/>
        <w:w w:val="99"/>
        <w:sz w:val="24"/>
        <w:szCs w:val="24"/>
        <w:lang w:val="pl-PL" w:eastAsia="pl-PL" w:bidi="pl-PL"/>
      </w:rPr>
    </w:lvl>
    <w:lvl w:ilvl="1" w:tplc="F0DCC29A">
      <w:numFmt w:val="bullet"/>
      <w:lvlText w:val="•"/>
      <w:lvlJc w:val="left"/>
      <w:pPr>
        <w:ind w:left="1155" w:hanging="245"/>
      </w:pPr>
      <w:rPr>
        <w:rFonts w:hint="default"/>
        <w:lang w:val="pl-PL" w:eastAsia="pl-PL" w:bidi="pl-PL"/>
      </w:rPr>
    </w:lvl>
    <w:lvl w:ilvl="2" w:tplc="41527968">
      <w:numFmt w:val="bullet"/>
      <w:lvlText w:val="•"/>
      <w:lvlJc w:val="left"/>
      <w:pPr>
        <w:ind w:left="2171" w:hanging="245"/>
      </w:pPr>
      <w:rPr>
        <w:rFonts w:hint="default"/>
        <w:lang w:val="pl-PL" w:eastAsia="pl-PL" w:bidi="pl-PL"/>
      </w:rPr>
    </w:lvl>
    <w:lvl w:ilvl="3" w:tplc="1CB009DA">
      <w:numFmt w:val="bullet"/>
      <w:lvlText w:val="•"/>
      <w:lvlJc w:val="left"/>
      <w:pPr>
        <w:ind w:left="3187" w:hanging="245"/>
      </w:pPr>
      <w:rPr>
        <w:rFonts w:hint="default"/>
        <w:lang w:val="pl-PL" w:eastAsia="pl-PL" w:bidi="pl-PL"/>
      </w:rPr>
    </w:lvl>
    <w:lvl w:ilvl="4" w:tplc="5284F976">
      <w:numFmt w:val="bullet"/>
      <w:lvlText w:val="•"/>
      <w:lvlJc w:val="left"/>
      <w:pPr>
        <w:ind w:left="4203" w:hanging="245"/>
      </w:pPr>
      <w:rPr>
        <w:rFonts w:hint="default"/>
        <w:lang w:val="pl-PL" w:eastAsia="pl-PL" w:bidi="pl-PL"/>
      </w:rPr>
    </w:lvl>
    <w:lvl w:ilvl="5" w:tplc="E9422458">
      <w:numFmt w:val="bullet"/>
      <w:lvlText w:val="•"/>
      <w:lvlJc w:val="left"/>
      <w:pPr>
        <w:ind w:left="5219" w:hanging="245"/>
      </w:pPr>
      <w:rPr>
        <w:rFonts w:hint="default"/>
        <w:lang w:val="pl-PL" w:eastAsia="pl-PL" w:bidi="pl-PL"/>
      </w:rPr>
    </w:lvl>
    <w:lvl w:ilvl="6" w:tplc="CED6729C">
      <w:numFmt w:val="bullet"/>
      <w:lvlText w:val="•"/>
      <w:lvlJc w:val="left"/>
      <w:pPr>
        <w:ind w:left="6235" w:hanging="245"/>
      </w:pPr>
      <w:rPr>
        <w:rFonts w:hint="default"/>
        <w:lang w:val="pl-PL" w:eastAsia="pl-PL" w:bidi="pl-PL"/>
      </w:rPr>
    </w:lvl>
    <w:lvl w:ilvl="7" w:tplc="4656CA60">
      <w:numFmt w:val="bullet"/>
      <w:lvlText w:val="•"/>
      <w:lvlJc w:val="left"/>
      <w:pPr>
        <w:ind w:left="7251" w:hanging="245"/>
      </w:pPr>
      <w:rPr>
        <w:rFonts w:hint="default"/>
        <w:lang w:val="pl-PL" w:eastAsia="pl-PL" w:bidi="pl-PL"/>
      </w:rPr>
    </w:lvl>
    <w:lvl w:ilvl="8" w:tplc="3B9E8B90">
      <w:numFmt w:val="bullet"/>
      <w:lvlText w:val="•"/>
      <w:lvlJc w:val="left"/>
      <w:pPr>
        <w:ind w:left="8267" w:hanging="245"/>
      </w:pPr>
      <w:rPr>
        <w:rFonts w:hint="default"/>
        <w:lang w:val="pl-PL" w:eastAsia="pl-PL" w:bidi="pl-PL"/>
      </w:rPr>
    </w:lvl>
  </w:abstractNum>
  <w:abstractNum w:abstractNumId="59">
    <w:nsid w:val="7ED6224C"/>
    <w:multiLevelType w:val="hybridMultilevel"/>
    <w:tmpl w:val="FC0ACFE6"/>
    <w:lvl w:ilvl="0" w:tplc="40043B46">
      <w:numFmt w:val="bullet"/>
      <w:lvlText w:val="•"/>
      <w:lvlJc w:val="left"/>
      <w:pPr>
        <w:ind w:left="568" w:hanging="432"/>
      </w:pPr>
      <w:rPr>
        <w:rFonts w:ascii="Trebuchet MS" w:eastAsia="Trebuchet MS" w:hAnsi="Trebuchet MS" w:cs="Trebuchet MS" w:hint="default"/>
        <w:w w:val="99"/>
        <w:sz w:val="20"/>
        <w:szCs w:val="20"/>
        <w:lang w:val="pl-PL" w:eastAsia="pl-PL" w:bidi="pl-PL"/>
      </w:rPr>
    </w:lvl>
    <w:lvl w:ilvl="1" w:tplc="31CA9C00">
      <w:numFmt w:val="bullet"/>
      <w:lvlText w:val="•"/>
      <w:lvlJc w:val="left"/>
      <w:pPr>
        <w:ind w:left="1533" w:hanging="432"/>
      </w:pPr>
      <w:rPr>
        <w:rFonts w:hint="default"/>
        <w:lang w:val="pl-PL" w:eastAsia="pl-PL" w:bidi="pl-PL"/>
      </w:rPr>
    </w:lvl>
    <w:lvl w:ilvl="2" w:tplc="2E7834CA">
      <w:numFmt w:val="bullet"/>
      <w:lvlText w:val="•"/>
      <w:lvlJc w:val="left"/>
      <w:pPr>
        <w:ind w:left="2507" w:hanging="432"/>
      </w:pPr>
      <w:rPr>
        <w:rFonts w:hint="default"/>
        <w:lang w:val="pl-PL" w:eastAsia="pl-PL" w:bidi="pl-PL"/>
      </w:rPr>
    </w:lvl>
    <w:lvl w:ilvl="3" w:tplc="A47A4748">
      <w:numFmt w:val="bullet"/>
      <w:lvlText w:val="•"/>
      <w:lvlJc w:val="left"/>
      <w:pPr>
        <w:ind w:left="3481" w:hanging="432"/>
      </w:pPr>
      <w:rPr>
        <w:rFonts w:hint="default"/>
        <w:lang w:val="pl-PL" w:eastAsia="pl-PL" w:bidi="pl-PL"/>
      </w:rPr>
    </w:lvl>
    <w:lvl w:ilvl="4" w:tplc="F43AE014">
      <w:numFmt w:val="bullet"/>
      <w:lvlText w:val="•"/>
      <w:lvlJc w:val="left"/>
      <w:pPr>
        <w:ind w:left="4455" w:hanging="432"/>
      </w:pPr>
      <w:rPr>
        <w:rFonts w:hint="default"/>
        <w:lang w:val="pl-PL" w:eastAsia="pl-PL" w:bidi="pl-PL"/>
      </w:rPr>
    </w:lvl>
    <w:lvl w:ilvl="5" w:tplc="186C5A8C">
      <w:numFmt w:val="bullet"/>
      <w:lvlText w:val="•"/>
      <w:lvlJc w:val="left"/>
      <w:pPr>
        <w:ind w:left="5429" w:hanging="432"/>
      </w:pPr>
      <w:rPr>
        <w:rFonts w:hint="default"/>
        <w:lang w:val="pl-PL" w:eastAsia="pl-PL" w:bidi="pl-PL"/>
      </w:rPr>
    </w:lvl>
    <w:lvl w:ilvl="6" w:tplc="02C6E6BC">
      <w:numFmt w:val="bullet"/>
      <w:lvlText w:val="•"/>
      <w:lvlJc w:val="left"/>
      <w:pPr>
        <w:ind w:left="6403" w:hanging="432"/>
      </w:pPr>
      <w:rPr>
        <w:rFonts w:hint="default"/>
        <w:lang w:val="pl-PL" w:eastAsia="pl-PL" w:bidi="pl-PL"/>
      </w:rPr>
    </w:lvl>
    <w:lvl w:ilvl="7" w:tplc="67A47E92">
      <w:numFmt w:val="bullet"/>
      <w:lvlText w:val="•"/>
      <w:lvlJc w:val="left"/>
      <w:pPr>
        <w:ind w:left="7377" w:hanging="432"/>
      </w:pPr>
      <w:rPr>
        <w:rFonts w:hint="default"/>
        <w:lang w:val="pl-PL" w:eastAsia="pl-PL" w:bidi="pl-PL"/>
      </w:rPr>
    </w:lvl>
    <w:lvl w:ilvl="8" w:tplc="1700ABC2">
      <w:numFmt w:val="bullet"/>
      <w:lvlText w:val="•"/>
      <w:lvlJc w:val="left"/>
      <w:pPr>
        <w:ind w:left="8351" w:hanging="432"/>
      </w:pPr>
      <w:rPr>
        <w:rFonts w:hint="default"/>
        <w:lang w:val="pl-PL" w:eastAsia="pl-PL" w:bidi="pl-PL"/>
      </w:rPr>
    </w:lvl>
  </w:abstractNum>
  <w:abstractNum w:abstractNumId="60">
    <w:nsid w:val="7FCE60CB"/>
    <w:multiLevelType w:val="multilevel"/>
    <w:tmpl w:val="7026E25E"/>
    <w:lvl w:ilvl="0">
      <w:start w:val="1"/>
      <w:numFmt w:val="decimal"/>
      <w:lvlText w:val="%1."/>
      <w:lvlJc w:val="left"/>
      <w:pPr>
        <w:ind w:left="720" w:hanging="720"/>
      </w:pPr>
      <w:rPr>
        <w:rFonts w:asciiTheme="majorHAnsi" w:eastAsia="Arial" w:hAnsiTheme="majorHAnsi" w:cstheme="majorHAnsi" w:hint="default"/>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8"/>
  </w:num>
  <w:num w:numId="2">
    <w:abstractNumId w:val="27"/>
  </w:num>
  <w:num w:numId="3">
    <w:abstractNumId w:val="47"/>
  </w:num>
  <w:num w:numId="4">
    <w:abstractNumId w:val="51"/>
  </w:num>
  <w:num w:numId="5">
    <w:abstractNumId w:val="60"/>
  </w:num>
  <w:num w:numId="6">
    <w:abstractNumId w:val="26"/>
  </w:num>
  <w:num w:numId="7">
    <w:abstractNumId w:val="33"/>
  </w:num>
  <w:num w:numId="8">
    <w:abstractNumId w:val="48"/>
  </w:num>
  <w:num w:numId="9">
    <w:abstractNumId w:val="43"/>
  </w:num>
  <w:num w:numId="10">
    <w:abstractNumId w:val="13"/>
  </w:num>
  <w:num w:numId="11">
    <w:abstractNumId w:val="25"/>
  </w:num>
  <w:num w:numId="12">
    <w:abstractNumId w:val="17"/>
  </w:num>
  <w:num w:numId="13">
    <w:abstractNumId w:val="56"/>
  </w:num>
  <w:num w:numId="14">
    <w:abstractNumId w:val="46"/>
  </w:num>
  <w:num w:numId="15">
    <w:abstractNumId w:val="12"/>
  </w:num>
  <w:num w:numId="16">
    <w:abstractNumId w:val="44"/>
  </w:num>
  <w:num w:numId="17">
    <w:abstractNumId w:val="40"/>
  </w:num>
  <w:num w:numId="18">
    <w:abstractNumId w:val="39"/>
  </w:num>
  <w:num w:numId="19">
    <w:abstractNumId w:val="55"/>
  </w:num>
  <w:num w:numId="20">
    <w:abstractNumId w:val="41"/>
  </w:num>
  <w:num w:numId="21">
    <w:abstractNumId w:val="23"/>
  </w:num>
  <w:num w:numId="22">
    <w:abstractNumId w:val="42"/>
  </w:num>
  <w:num w:numId="23">
    <w:abstractNumId w:val="14"/>
  </w:num>
  <w:num w:numId="24">
    <w:abstractNumId w:val="15"/>
  </w:num>
  <w:num w:numId="25">
    <w:abstractNumId w:val="38"/>
  </w:num>
  <w:num w:numId="26">
    <w:abstractNumId w:val="59"/>
  </w:num>
  <w:num w:numId="27">
    <w:abstractNumId w:val="58"/>
  </w:num>
  <w:num w:numId="28">
    <w:abstractNumId w:val="50"/>
  </w:num>
  <w:num w:numId="29">
    <w:abstractNumId w:val="53"/>
  </w:num>
  <w:num w:numId="30">
    <w:abstractNumId w:val="34"/>
  </w:num>
  <w:num w:numId="31">
    <w:abstractNumId w:val="52"/>
  </w:num>
  <w:num w:numId="32">
    <w:abstractNumId w:val="22"/>
  </w:num>
  <w:num w:numId="33">
    <w:abstractNumId w:val="5"/>
  </w:num>
  <w:num w:numId="34">
    <w:abstractNumId w:val="6"/>
  </w:num>
  <w:num w:numId="35">
    <w:abstractNumId w:val="7"/>
  </w:num>
  <w:num w:numId="36">
    <w:abstractNumId w:val="8"/>
  </w:num>
  <w:num w:numId="37">
    <w:abstractNumId w:val="9"/>
  </w:num>
  <w:num w:numId="38">
    <w:abstractNumId w:val="10"/>
  </w:num>
  <w:num w:numId="39">
    <w:abstractNumId w:val="11"/>
  </w:num>
  <w:num w:numId="40">
    <w:abstractNumId w:val="30"/>
  </w:num>
  <w:num w:numId="41">
    <w:abstractNumId w:val="57"/>
  </w:num>
  <w:num w:numId="42">
    <w:abstractNumId w:val="36"/>
  </w:num>
  <w:num w:numId="43">
    <w:abstractNumId w:val="20"/>
  </w:num>
  <w:num w:numId="44">
    <w:abstractNumId w:val="54"/>
  </w:num>
  <w:num w:numId="45">
    <w:abstractNumId w:val="24"/>
  </w:num>
  <w:num w:numId="46">
    <w:abstractNumId w:val="31"/>
  </w:num>
  <w:num w:numId="47">
    <w:abstractNumId w:val="28"/>
  </w:num>
  <w:num w:numId="48">
    <w:abstractNumId w:val="37"/>
  </w:num>
  <w:num w:numId="49">
    <w:abstractNumId w:val="45"/>
  </w:num>
  <w:num w:numId="50">
    <w:abstractNumId w:val="21"/>
  </w:num>
  <w:num w:numId="51">
    <w:abstractNumId w:val="29"/>
  </w:num>
  <w:num w:numId="52">
    <w:abstractNumId w:val="16"/>
  </w:num>
  <w:num w:numId="53">
    <w:abstractNumId w:val="49"/>
  </w:num>
  <w:num w:numId="54">
    <w:abstractNumId w:val="2"/>
  </w:num>
  <w:num w:numId="55">
    <w:abstractNumId w:val="32"/>
  </w:num>
  <w:num w:numId="56">
    <w:abstractNumId w:val="19"/>
  </w:num>
  <w:num w:numId="57">
    <w:abstractNumId w:val="3"/>
  </w:num>
  <w:num w:numId="58">
    <w:abstractNumId w:val="35"/>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ja">
    <w15:presenceInfo w15:providerId="None" w15:userId="Maj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trackedChanges" w:enforcement="0"/>
  <w:defaultTabStop w:val="720"/>
  <w:hyphenationZone w:val="425"/>
  <w:characterSpacingControl w:val="doNotCompress"/>
  <w:hdrShapeDefaults>
    <o:shapedefaults v:ext="edit" spidmax="30722"/>
  </w:hdrShapeDefaults>
  <w:footnotePr>
    <w:footnote w:id="-1"/>
    <w:footnote w:id="0"/>
  </w:footnotePr>
  <w:endnotePr>
    <w:endnote w:id="-1"/>
    <w:endnote w:id="0"/>
  </w:endnotePr>
  <w:compat/>
  <w:rsids>
    <w:rsidRoot w:val="005F384E"/>
    <w:rsid w:val="00002211"/>
    <w:rsid w:val="00004727"/>
    <w:rsid w:val="000077DD"/>
    <w:rsid w:val="00007F5D"/>
    <w:rsid w:val="00010E0C"/>
    <w:rsid w:val="00016AF6"/>
    <w:rsid w:val="000248A2"/>
    <w:rsid w:val="00024926"/>
    <w:rsid w:val="00024A8D"/>
    <w:rsid w:val="00026B34"/>
    <w:rsid w:val="00035104"/>
    <w:rsid w:val="00035FDC"/>
    <w:rsid w:val="00040628"/>
    <w:rsid w:val="00040DEE"/>
    <w:rsid w:val="00040FA7"/>
    <w:rsid w:val="00042D9D"/>
    <w:rsid w:val="00045DB7"/>
    <w:rsid w:val="00045E42"/>
    <w:rsid w:val="000505F2"/>
    <w:rsid w:val="00050A87"/>
    <w:rsid w:val="0005319E"/>
    <w:rsid w:val="000570D5"/>
    <w:rsid w:val="00063820"/>
    <w:rsid w:val="0006425C"/>
    <w:rsid w:val="0006476C"/>
    <w:rsid w:val="0006508B"/>
    <w:rsid w:val="00071E15"/>
    <w:rsid w:val="00075D27"/>
    <w:rsid w:val="00076A10"/>
    <w:rsid w:val="000864A1"/>
    <w:rsid w:val="00086FB6"/>
    <w:rsid w:val="00087650"/>
    <w:rsid w:val="00094A8B"/>
    <w:rsid w:val="000965FB"/>
    <w:rsid w:val="000971A0"/>
    <w:rsid w:val="000A6398"/>
    <w:rsid w:val="000A692B"/>
    <w:rsid w:val="000B1656"/>
    <w:rsid w:val="000B1FC9"/>
    <w:rsid w:val="000B2B17"/>
    <w:rsid w:val="000B4705"/>
    <w:rsid w:val="000C00EC"/>
    <w:rsid w:val="000C2555"/>
    <w:rsid w:val="000C4EB9"/>
    <w:rsid w:val="000C71C0"/>
    <w:rsid w:val="000C7F2B"/>
    <w:rsid w:val="000D1173"/>
    <w:rsid w:val="000D32F1"/>
    <w:rsid w:val="000D41DA"/>
    <w:rsid w:val="000D50DC"/>
    <w:rsid w:val="000E471D"/>
    <w:rsid w:val="000F21E4"/>
    <w:rsid w:val="000F27A9"/>
    <w:rsid w:val="000F4CEA"/>
    <w:rsid w:val="001005D4"/>
    <w:rsid w:val="001055B9"/>
    <w:rsid w:val="00105676"/>
    <w:rsid w:val="00112257"/>
    <w:rsid w:val="00114C0B"/>
    <w:rsid w:val="00116A69"/>
    <w:rsid w:val="001202F6"/>
    <w:rsid w:val="0012230F"/>
    <w:rsid w:val="00123113"/>
    <w:rsid w:val="00133351"/>
    <w:rsid w:val="001336A8"/>
    <w:rsid w:val="00134410"/>
    <w:rsid w:val="00136A5E"/>
    <w:rsid w:val="00140E75"/>
    <w:rsid w:val="00144694"/>
    <w:rsid w:val="0014708B"/>
    <w:rsid w:val="00150512"/>
    <w:rsid w:val="00150787"/>
    <w:rsid w:val="00155564"/>
    <w:rsid w:val="00160687"/>
    <w:rsid w:val="00164278"/>
    <w:rsid w:val="00167048"/>
    <w:rsid w:val="00171100"/>
    <w:rsid w:val="00180EB5"/>
    <w:rsid w:val="001874E5"/>
    <w:rsid w:val="00193DC5"/>
    <w:rsid w:val="001A0BA5"/>
    <w:rsid w:val="001A1957"/>
    <w:rsid w:val="001A2524"/>
    <w:rsid w:val="001A5ED4"/>
    <w:rsid w:val="001A77FB"/>
    <w:rsid w:val="001B0BEE"/>
    <w:rsid w:val="001B2935"/>
    <w:rsid w:val="001B4917"/>
    <w:rsid w:val="001B49D6"/>
    <w:rsid w:val="001B509E"/>
    <w:rsid w:val="001C0FBA"/>
    <w:rsid w:val="001C2D15"/>
    <w:rsid w:val="001C3451"/>
    <w:rsid w:val="001C72C4"/>
    <w:rsid w:val="001D1BCA"/>
    <w:rsid w:val="001D3F2F"/>
    <w:rsid w:val="001D4747"/>
    <w:rsid w:val="001E3689"/>
    <w:rsid w:val="001F0CD7"/>
    <w:rsid w:val="001F1672"/>
    <w:rsid w:val="001F2C07"/>
    <w:rsid w:val="001F54B7"/>
    <w:rsid w:val="00211883"/>
    <w:rsid w:val="002207BD"/>
    <w:rsid w:val="00224CB2"/>
    <w:rsid w:val="002336F1"/>
    <w:rsid w:val="00234488"/>
    <w:rsid w:val="00234CA4"/>
    <w:rsid w:val="002356B9"/>
    <w:rsid w:val="0023737B"/>
    <w:rsid w:val="00240C76"/>
    <w:rsid w:val="0024677C"/>
    <w:rsid w:val="0024770A"/>
    <w:rsid w:val="00253282"/>
    <w:rsid w:val="00263CF4"/>
    <w:rsid w:val="00263F98"/>
    <w:rsid w:val="002756DD"/>
    <w:rsid w:val="0027778B"/>
    <w:rsid w:val="00283211"/>
    <w:rsid w:val="002843E9"/>
    <w:rsid w:val="00284774"/>
    <w:rsid w:val="00291EAB"/>
    <w:rsid w:val="002948B5"/>
    <w:rsid w:val="002A20A5"/>
    <w:rsid w:val="002A3693"/>
    <w:rsid w:val="002A5458"/>
    <w:rsid w:val="002A68EE"/>
    <w:rsid w:val="002A6F92"/>
    <w:rsid w:val="002B39F0"/>
    <w:rsid w:val="002B3D3E"/>
    <w:rsid w:val="002B59E8"/>
    <w:rsid w:val="002C2042"/>
    <w:rsid w:val="002C60CC"/>
    <w:rsid w:val="002C7247"/>
    <w:rsid w:val="002C783F"/>
    <w:rsid w:val="002D0AE3"/>
    <w:rsid w:val="002D1824"/>
    <w:rsid w:val="002D43FE"/>
    <w:rsid w:val="002D6A42"/>
    <w:rsid w:val="002D6C1B"/>
    <w:rsid w:val="002E593C"/>
    <w:rsid w:val="002F11C6"/>
    <w:rsid w:val="002F2C29"/>
    <w:rsid w:val="00305F68"/>
    <w:rsid w:val="00311ABC"/>
    <w:rsid w:val="00312484"/>
    <w:rsid w:val="00312D15"/>
    <w:rsid w:val="00313205"/>
    <w:rsid w:val="00321204"/>
    <w:rsid w:val="00325797"/>
    <w:rsid w:val="003260BA"/>
    <w:rsid w:val="003267DC"/>
    <w:rsid w:val="00327E59"/>
    <w:rsid w:val="00330BB4"/>
    <w:rsid w:val="00330CE3"/>
    <w:rsid w:val="003354F8"/>
    <w:rsid w:val="00336BEA"/>
    <w:rsid w:val="00336DE9"/>
    <w:rsid w:val="00337CCD"/>
    <w:rsid w:val="0034219B"/>
    <w:rsid w:val="00345666"/>
    <w:rsid w:val="003479DF"/>
    <w:rsid w:val="00351A32"/>
    <w:rsid w:val="00352ACE"/>
    <w:rsid w:val="00353564"/>
    <w:rsid w:val="00353F6B"/>
    <w:rsid w:val="0036121B"/>
    <w:rsid w:val="003637A2"/>
    <w:rsid w:val="00367D1D"/>
    <w:rsid w:val="00385AE5"/>
    <w:rsid w:val="003877EE"/>
    <w:rsid w:val="00391561"/>
    <w:rsid w:val="003920CB"/>
    <w:rsid w:val="003951DD"/>
    <w:rsid w:val="003A46F5"/>
    <w:rsid w:val="003A4814"/>
    <w:rsid w:val="003A583A"/>
    <w:rsid w:val="003A76C5"/>
    <w:rsid w:val="003B2AAE"/>
    <w:rsid w:val="003B3CCA"/>
    <w:rsid w:val="003C1530"/>
    <w:rsid w:val="003C175A"/>
    <w:rsid w:val="003C18C7"/>
    <w:rsid w:val="003C4011"/>
    <w:rsid w:val="003D2EAF"/>
    <w:rsid w:val="003D3AC5"/>
    <w:rsid w:val="003E0C97"/>
    <w:rsid w:val="003E30C4"/>
    <w:rsid w:val="003E6835"/>
    <w:rsid w:val="003F4C0F"/>
    <w:rsid w:val="004006BC"/>
    <w:rsid w:val="00400971"/>
    <w:rsid w:val="004024C3"/>
    <w:rsid w:val="00402FDA"/>
    <w:rsid w:val="004044C7"/>
    <w:rsid w:val="00404845"/>
    <w:rsid w:val="00407CDE"/>
    <w:rsid w:val="004108A2"/>
    <w:rsid w:val="004109DC"/>
    <w:rsid w:val="00410CFE"/>
    <w:rsid w:val="00411675"/>
    <w:rsid w:val="004314CD"/>
    <w:rsid w:val="00432FC4"/>
    <w:rsid w:val="00433CF4"/>
    <w:rsid w:val="004407BD"/>
    <w:rsid w:val="00440D2C"/>
    <w:rsid w:val="00440FFF"/>
    <w:rsid w:val="004427E1"/>
    <w:rsid w:val="00443E81"/>
    <w:rsid w:val="00456920"/>
    <w:rsid w:val="00464E4D"/>
    <w:rsid w:val="0047020C"/>
    <w:rsid w:val="004707A2"/>
    <w:rsid w:val="004712F5"/>
    <w:rsid w:val="00473DAD"/>
    <w:rsid w:val="004765B8"/>
    <w:rsid w:val="00481B0E"/>
    <w:rsid w:val="00484DE5"/>
    <w:rsid w:val="00486B90"/>
    <w:rsid w:val="0049194E"/>
    <w:rsid w:val="004933DB"/>
    <w:rsid w:val="004943A6"/>
    <w:rsid w:val="00494E3C"/>
    <w:rsid w:val="00496937"/>
    <w:rsid w:val="004A2A02"/>
    <w:rsid w:val="004A4911"/>
    <w:rsid w:val="004A7D52"/>
    <w:rsid w:val="004B0091"/>
    <w:rsid w:val="004B7D20"/>
    <w:rsid w:val="004C1337"/>
    <w:rsid w:val="004C4F68"/>
    <w:rsid w:val="004C7C85"/>
    <w:rsid w:val="004D08E9"/>
    <w:rsid w:val="004D2190"/>
    <w:rsid w:val="004D4973"/>
    <w:rsid w:val="004D73B0"/>
    <w:rsid w:val="004E4CD6"/>
    <w:rsid w:val="004F301D"/>
    <w:rsid w:val="004F3305"/>
    <w:rsid w:val="004F39B4"/>
    <w:rsid w:val="004F6FA8"/>
    <w:rsid w:val="004F7874"/>
    <w:rsid w:val="005006B8"/>
    <w:rsid w:val="0050295C"/>
    <w:rsid w:val="00503414"/>
    <w:rsid w:val="00503580"/>
    <w:rsid w:val="0051362E"/>
    <w:rsid w:val="0052222F"/>
    <w:rsid w:val="005229EB"/>
    <w:rsid w:val="00522A29"/>
    <w:rsid w:val="00522BEA"/>
    <w:rsid w:val="00524223"/>
    <w:rsid w:val="0053164C"/>
    <w:rsid w:val="00536B68"/>
    <w:rsid w:val="0054094D"/>
    <w:rsid w:val="00540DD7"/>
    <w:rsid w:val="00546059"/>
    <w:rsid w:val="005514CB"/>
    <w:rsid w:val="00555B07"/>
    <w:rsid w:val="00557D94"/>
    <w:rsid w:val="00557F85"/>
    <w:rsid w:val="00561563"/>
    <w:rsid w:val="00565CEF"/>
    <w:rsid w:val="00573A8E"/>
    <w:rsid w:val="00576A85"/>
    <w:rsid w:val="00584C26"/>
    <w:rsid w:val="00584D2F"/>
    <w:rsid w:val="005853C6"/>
    <w:rsid w:val="00586057"/>
    <w:rsid w:val="00592FF9"/>
    <w:rsid w:val="0059359D"/>
    <w:rsid w:val="00595694"/>
    <w:rsid w:val="005961B5"/>
    <w:rsid w:val="005978C2"/>
    <w:rsid w:val="005A1139"/>
    <w:rsid w:val="005A2753"/>
    <w:rsid w:val="005A38DB"/>
    <w:rsid w:val="005A5F1A"/>
    <w:rsid w:val="005A7BE3"/>
    <w:rsid w:val="005A7CB7"/>
    <w:rsid w:val="005B0C1B"/>
    <w:rsid w:val="005B1B93"/>
    <w:rsid w:val="005B20DB"/>
    <w:rsid w:val="005C78C0"/>
    <w:rsid w:val="005D2E42"/>
    <w:rsid w:val="005D5C92"/>
    <w:rsid w:val="005D5CF7"/>
    <w:rsid w:val="005E377E"/>
    <w:rsid w:val="005E6B86"/>
    <w:rsid w:val="005F133A"/>
    <w:rsid w:val="005F31B9"/>
    <w:rsid w:val="005F384E"/>
    <w:rsid w:val="005F58AE"/>
    <w:rsid w:val="005F5A22"/>
    <w:rsid w:val="005F6D5A"/>
    <w:rsid w:val="00602676"/>
    <w:rsid w:val="006049B0"/>
    <w:rsid w:val="00605CD6"/>
    <w:rsid w:val="00606C83"/>
    <w:rsid w:val="00607865"/>
    <w:rsid w:val="006245CB"/>
    <w:rsid w:val="006325D3"/>
    <w:rsid w:val="006351AA"/>
    <w:rsid w:val="006362C1"/>
    <w:rsid w:val="00642CE2"/>
    <w:rsid w:val="00644DF6"/>
    <w:rsid w:val="00644F6C"/>
    <w:rsid w:val="00645A19"/>
    <w:rsid w:val="00645A43"/>
    <w:rsid w:val="0065082F"/>
    <w:rsid w:val="00656268"/>
    <w:rsid w:val="00656AF6"/>
    <w:rsid w:val="006605DD"/>
    <w:rsid w:val="0066135C"/>
    <w:rsid w:val="006613BA"/>
    <w:rsid w:val="00662162"/>
    <w:rsid w:val="006622C4"/>
    <w:rsid w:val="006640DD"/>
    <w:rsid w:val="006647D6"/>
    <w:rsid w:val="00665356"/>
    <w:rsid w:val="00666002"/>
    <w:rsid w:val="00666CBD"/>
    <w:rsid w:val="0067029E"/>
    <w:rsid w:val="00673321"/>
    <w:rsid w:val="00674ECB"/>
    <w:rsid w:val="00677677"/>
    <w:rsid w:val="00677C2F"/>
    <w:rsid w:val="00680F52"/>
    <w:rsid w:val="00691D5E"/>
    <w:rsid w:val="00694132"/>
    <w:rsid w:val="00694A8F"/>
    <w:rsid w:val="00697493"/>
    <w:rsid w:val="006A0ECC"/>
    <w:rsid w:val="006A1824"/>
    <w:rsid w:val="006B65A5"/>
    <w:rsid w:val="006C0FD9"/>
    <w:rsid w:val="006C2245"/>
    <w:rsid w:val="006C2B4E"/>
    <w:rsid w:val="006C462F"/>
    <w:rsid w:val="006C49E5"/>
    <w:rsid w:val="006C6AA9"/>
    <w:rsid w:val="006C7638"/>
    <w:rsid w:val="006D042A"/>
    <w:rsid w:val="006D3D8A"/>
    <w:rsid w:val="006D5295"/>
    <w:rsid w:val="006D6CA3"/>
    <w:rsid w:val="006E31C0"/>
    <w:rsid w:val="006F3038"/>
    <w:rsid w:val="006F3399"/>
    <w:rsid w:val="006F3DFE"/>
    <w:rsid w:val="006F4662"/>
    <w:rsid w:val="006F615D"/>
    <w:rsid w:val="007000CD"/>
    <w:rsid w:val="00703B21"/>
    <w:rsid w:val="00710C36"/>
    <w:rsid w:val="00711DAB"/>
    <w:rsid w:val="00712C45"/>
    <w:rsid w:val="00716E18"/>
    <w:rsid w:val="00722B3E"/>
    <w:rsid w:val="007342C6"/>
    <w:rsid w:val="00736818"/>
    <w:rsid w:val="00740486"/>
    <w:rsid w:val="00743F4B"/>
    <w:rsid w:val="0074680B"/>
    <w:rsid w:val="007536F0"/>
    <w:rsid w:val="007558F1"/>
    <w:rsid w:val="007609F7"/>
    <w:rsid w:val="00765FCC"/>
    <w:rsid w:val="007718FB"/>
    <w:rsid w:val="0077533C"/>
    <w:rsid w:val="0077649C"/>
    <w:rsid w:val="007866D7"/>
    <w:rsid w:val="00786E8C"/>
    <w:rsid w:val="00787143"/>
    <w:rsid w:val="00794CB2"/>
    <w:rsid w:val="007A101A"/>
    <w:rsid w:val="007A5D5B"/>
    <w:rsid w:val="007A5F7B"/>
    <w:rsid w:val="007B4440"/>
    <w:rsid w:val="007C248F"/>
    <w:rsid w:val="007C2778"/>
    <w:rsid w:val="007C3920"/>
    <w:rsid w:val="007D376A"/>
    <w:rsid w:val="007D63DE"/>
    <w:rsid w:val="007D78E4"/>
    <w:rsid w:val="007E106E"/>
    <w:rsid w:val="007E137E"/>
    <w:rsid w:val="007E6AC4"/>
    <w:rsid w:val="007F208F"/>
    <w:rsid w:val="007F306E"/>
    <w:rsid w:val="007F3A06"/>
    <w:rsid w:val="007F3D57"/>
    <w:rsid w:val="007F592A"/>
    <w:rsid w:val="007F6B7B"/>
    <w:rsid w:val="00803D8B"/>
    <w:rsid w:val="0080777F"/>
    <w:rsid w:val="00810FC7"/>
    <w:rsid w:val="00811F1D"/>
    <w:rsid w:val="00813084"/>
    <w:rsid w:val="00817A10"/>
    <w:rsid w:val="00822BEF"/>
    <w:rsid w:val="00825B5A"/>
    <w:rsid w:val="008302C5"/>
    <w:rsid w:val="00834534"/>
    <w:rsid w:val="00834A3D"/>
    <w:rsid w:val="008366F3"/>
    <w:rsid w:val="00836F40"/>
    <w:rsid w:val="00840CDA"/>
    <w:rsid w:val="008420D7"/>
    <w:rsid w:val="00843B6E"/>
    <w:rsid w:val="008442AB"/>
    <w:rsid w:val="00846C1A"/>
    <w:rsid w:val="00854629"/>
    <w:rsid w:val="00867A06"/>
    <w:rsid w:val="00871E4A"/>
    <w:rsid w:val="008730D6"/>
    <w:rsid w:val="0087358E"/>
    <w:rsid w:val="00874E8B"/>
    <w:rsid w:val="00875E43"/>
    <w:rsid w:val="00876E69"/>
    <w:rsid w:val="008812A9"/>
    <w:rsid w:val="0088485A"/>
    <w:rsid w:val="008849A3"/>
    <w:rsid w:val="00885D89"/>
    <w:rsid w:val="00886458"/>
    <w:rsid w:val="00892C33"/>
    <w:rsid w:val="008955CC"/>
    <w:rsid w:val="008970F4"/>
    <w:rsid w:val="008A2F4B"/>
    <w:rsid w:val="008A6A0C"/>
    <w:rsid w:val="008B2C1A"/>
    <w:rsid w:val="008B3C8B"/>
    <w:rsid w:val="008B7EBA"/>
    <w:rsid w:val="008C2F7C"/>
    <w:rsid w:val="008D0682"/>
    <w:rsid w:val="008D0ADF"/>
    <w:rsid w:val="008D5010"/>
    <w:rsid w:val="008D789E"/>
    <w:rsid w:val="008E5F30"/>
    <w:rsid w:val="008E607C"/>
    <w:rsid w:val="0090617F"/>
    <w:rsid w:val="00913876"/>
    <w:rsid w:val="00917051"/>
    <w:rsid w:val="0092177A"/>
    <w:rsid w:val="00921B97"/>
    <w:rsid w:val="00925DA8"/>
    <w:rsid w:val="009328A2"/>
    <w:rsid w:val="0094326D"/>
    <w:rsid w:val="0094409E"/>
    <w:rsid w:val="00944684"/>
    <w:rsid w:val="009449DA"/>
    <w:rsid w:val="00951B3C"/>
    <w:rsid w:val="00957B8B"/>
    <w:rsid w:val="00957CCB"/>
    <w:rsid w:val="009655BE"/>
    <w:rsid w:val="009725C2"/>
    <w:rsid w:val="0097332C"/>
    <w:rsid w:val="00975450"/>
    <w:rsid w:val="009767AF"/>
    <w:rsid w:val="00984238"/>
    <w:rsid w:val="009865A1"/>
    <w:rsid w:val="00994D12"/>
    <w:rsid w:val="00997730"/>
    <w:rsid w:val="009A10D0"/>
    <w:rsid w:val="009A66BB"/>
    <w:rsid w:val="009B2D53"/>
    <w:rsid w:val="009B5A21"/>
    <w:rsid w:val="009B65F8"/>
    <w:rsid w:val="009C1D4C"/>
    <w:rsid w:val="009C20F3"/>
    <w:rsid w:val="009D0789"/>
    <w:rsid w:val="009D158B"/>
    <w:rsid w:val="009E5086"/>
    <w:rsid w:val="009E7480"/>
    <w:rsid w:val="009E7B6A"/>
    <w:rsid w:val="009F04F3"/>
    <w:rsid w:val="009F3920"/>
    <w:rsid w:val="009F6103"/>
    <w:rsid w:val="00A00075"/>
    <w:rsid w:val="00A00FA9"/>
    <w:rsid w:val="00A04F1A"/>
    <w:rsid w:val="00A05376"/>
    <w:rsid w:val="00A12441"/>
    <w:rsid w:val="00A16201"/>
    <w:rsid w:val="00A22A66"/>
    <w:rsid w:val="00A24A7A"/>
    <w:rsid w:val="00A304B1"/>
    <w:rsid w:val="00A307CE"/>
    <w:rsid w:val="00A3083F"/>
    <w:rsid w:val="00A34336"/>
    <w:rsid w:val="00A4580D"/>
    <w:rsid w:val="00A45D42"/>
    <w:rsid w:val="00A67FA9"/>
    <w:rsid w:val="00A74FF6"/>
    <w:rsid w:val="00A75493"/>
    <w:rsid w:val="00A77182"/>
    <w:rsid w:val="00A82762"/>
    <w:rsid w:val="00A856F1"/>
    <w:rsid w:val="00A85FA1"/>
    <w:rsid w:val="00A87BF6"/>
    <w:rsid w:val="00A975F8"/>
    <w:rsid w:val="00A97F39"/>
    <w:rsid w:val="00AA0A4B"/>
    <w:rsid w:val="00AA17B9"/>
    <w:rsid w:val="00AA6521"/>
    <w:rsid w:val="00AB62F9"/>
    <w:rsid w:val="00AB64E8"/>
    <w:rsid w:val="00AC0BBB"/>
    <w:rsid w:val="00AC3599"/>
    <w:rsid w:val="00AC6730"/>
    <w:rsid w:val="00AD0406"/>
    <w:rsid w:val="00AD094A"/>
    <w:rsid w:val="00AD2CC2"/>
    <w:rsid w:val="00AD30F8"/>
    <w:rsid w:val="00AD4DF1"/>
    <w:rsid w:val="00AD5558"/>
    <w:rsid w:val="00AD6D2A"/>
    <w:rsid w:val="00AD7A4E"/>
    <w:rsid w:val="00AE18A7"/>
    <w:rsid w:val="00AE2350"/>
    <w:rsid w:val="00AE2EA8"/>
    <w:rsid w:val="00AF1C4D"/>
    <w:rsid w:val="00AF4888"/>
    <w:rsid w:val="00AF59C4"/>
    <w:rsid w:val="00B0508B"/>
    <w:rsid w:val="00B050AE"/>
    <w:rsid w:val="00B10D81"/>
    <w:rsid w:val="00B12230"/>
    <w:rsid w:val="00B12F2E"/>
    <w:rsid w:val="00B13152"/>
    <w:rsid w:val="00B161D5"/>
    <w:rsid w:val="00B26A03"/>
    <w:rsid w:val="00B34AB3"/>
    <w:rsid w:val="00B37D71"/>
    <w:rsid w:val="00B41233"/>
    <w:rsid w:val="00B42AEB"/>
    <w:rsid w:val="00B4752C"/>
    <w:rsid w:val="00B475E0"/>
    <w:rsid w:val="00B5030D"/>
    <w:rsid w:val="00B50E7A"/>
    <w:rsid w:val="00B5567F"/>
    <w:rsid w:val="00B61947"/>
    <w:rsid w:val="00B633CD"/>
    <w:rsid w:val="00B702C0"/>
    <w:rsid w:val="00B802ED"/>
    <w:rsid w:val="00B8308E"/>
    <w:rsid w:val="00B8357D"/>
    <w:rsid w:val="00B91909"/>
    <w:rsid w:val="00B9547A"/>
    <w:rsid w:val="00BA2D04"/>
    <w:rsid w:val="00BA5B0F"/>
    <w:rsid w:val="00BA6C7F"/>
    <w:rsid w:val="00BA6F14"/>
    <w:rsid w:val="00BA706A"/>
    <w:rsid w:val="00BB0150"/>
    <w:rsid w:val="00BB30E6"/>
    <w:rsid w:val="00BB3F69"/>
    <w:rsid w:val="00BB4291"/>
    <w:rsid w:val="00BB4637"/>
    <w:rsid w:val="00BC2E57"/>
    <w:rsid w:val="00BC411C"/>
    <w:rsid w:val="00BC5B12"/>
    <w:rsid w:val="00BD050F"/>
    <w:rsid w:val="00BD5E0D"/>
    <w:rsid w:val="00BD6DBD"/>
    <w:rsid w:val="00BE26B6"/>
    <w:rsid w:val="00BE64DA"/>
    <w:rsid w:val="00BE6B7B"/>
    <w:rsid w:val="00BF1951"/>
    <w:rsid w:val="00C03F4A"/>
    <w:rsid w:val="00C04A1D"/>
    <w:rsid w:val="00C077F4"/>
    <w:rsid w:val="00C07F18"/>
    <w:rsid w:val="00C10B3A"/>
    <w:rsid w:val="00C11E6A"/>
    <w:rsid w:val="00C11ED9"/>
    <w:rsid w:val="00C16E1F"/>
    <w:rsid w:val="00C175F1"/>
    <w:rsid w:val="00C226FE"/>
    <w:rsid w:val="00C22CAA"/>
    <w:rsid w:val="00C23935"/>
    <w:rsid w:val="00C2560E"/>
    <w:rsid w:val="00C264FD"/>
    <w:rsid w:val="00C267E3"/>
    <w:rsid w:val="00C31912"/>
    <w:rsid w:val="00C324F9"/>
    <w:rsid w:val="00C339F7"/>
    <w:rsid w:val="00C3778D"/>
    <w:rsid w:val="00C45726"/>
    <w:rsid w:val="00C45B27"/>
    <w:rsid w:val="00C461E0"/>
    <w:rsid w:val="00C46EFD"/>
    <w:rsid w:val="00C51FE1"/>
    <w:rsid w:val="00C55D86"/>
    <w:rsid w:val="00C6030B"/>
    <w:rsid w:val="00C61137"/>
    <w:rsid w:val="00C6349F"/>
    <w:rsid w:val="00C66341"/>
    <w:rsid w:val="00C67F73"/>
    <w:rsid w:val="00C71D7D"/>
    <w:rsid w:val="00C744CC"/>
    <w:rsid w:val="00C767D7"/>
    <w:rsid w:val="00C835A6"/>
    <w:rsid w:val="00C87C25"/>
    <w:rsid w:val="00C910DB"/>
    <w:rsid w:val="00C95148"/>
    <w:rsid w:val="00CA7992"/>
    <w:rsid w:val="00CB41F7"/>
    <w:rsid w:val="00CB5330"/>
    <w:rsid w:val="00CC3CA4"/>
    <w:rsid w:val="00CC47FC"/>
    <w:rsid w:val="00CC628A"/>
    <w:rsid w:val="00CE0B4D"/>
    <w:rsid w:val="00CE1DCF"/>
    <w:rsid w:val="00CF6789"/>
    <w:rsid w:val="00D00605"/>
    <w:rsid w:val="00D00793"/>
    <w:rsid w:val="00D06AEB"/>
    <w:rsid w:val="00D11451"/>
    <w:rsid w:val="00D15031"/>
    <w:rsid w:val="00D158F9"/>
    <w:rsid w:val="00D165DB"/>
    <w:rsid w:val="00D20840"/>
    <w:rsid w:val="00D21FAC"/>
    <w:rsid w:val="00D22CC0"/>
    <w:rsid w:val="00D2473F"/>
    <w:rsid w:val="00D24F1C"/>
    <w:rsid w:val="00D26E74"/>
    <w:rsid w:val="00D27B8B"/>
    <w:rsid w:val="00D36EDF"/>
    <w:rsid w:val="00D40CAA"/>
    <w:rsid w:val="00D40EE7"/>
    <w:rsid w:val="00D44906"/>
    <w:rsid w:val="00D44B36"/>
    <w:rsid w:val="00D51FA3"/>
    <w:rsid w:val="00D5369E"/>
    <w:rsid w:val="00D54571"/>
    <w:rsid w:val="00D5507A"/>
    <w:rsid w:val="00D57FC0"/>
    <w:rsid w:val="00D61E78"/>
    <w:rsid w:val="00D6440D"/>
    <w:rsid w:val="00D64415"/>
    <w:rsid w:val="00D66674"/>
    <w:rsid w:val="00D67B50"/>
    <w:rsid w:val="00D7273E"/>
    <w:rsid w:val="00D752F8"/>
    <w:rsid w:val="00D84910"/>
    <w:rsid w:val="00D86CE5"/>
    <w:rsid w:val="00D91DA0"/>
    <w:rsid w:val="00D92FF8"/>
    <w:rsid w:val="00D93462"/>
    <w:rsid w:val="00D93C7D"/>
    <w:rsid w:val="00D9655D"/>
    <w:rsid w:val="00DA5F4E"/>
    <w:rsid w:val="00DA661F"/>
    <w:rsid w:val="00DB0D60"/>
    <w:rsid w:val="00DB312F"/>
    <w:rsid w:val="00DB6A76"/>
    <w:rsid w:val="00DC001B"/>
    <w:rsid w:val="00DD2164"/>
    <w:rsid w:val="00DD4875"/>
    <w:rsid w:val="00DF0669"/>
    <w:rsid w:val="00DF0BAD"/>
    <w:rsid w:val="00DF37CF"/>
    <w:rsid w:val="00DF5B2B"/>
    <w:rsid w:val="00E01241"/>
    <w:rsid w:val="00E05438"/>
    <w:rsid w:val="00E123BC"/>
    <w:rsid w:val="00E15DB5"/>
    <w:rsid w:val="00E277AB"/>
    <w:rsid w:val="00E27F06"/>
    <w:rsid w:val="00E27FC7"/>
    <w:rsid w:val="00E40B0B"/>
    <w:rsid w:val="00E4378A"/>
    <w:rsid w:val="00E437A5"/>
    <w:rsid w:val="00E461E7"/>
    <w:rsid w:val="00E47C80"/>
    <w:rsid w:val="00E503B8"/>
    <w:rsid w:val="00E513EB"/>
    <w:rsid w:val="00E520D5"/>
    <w:rsid w:val="00E5702A"/>
    <w:rsid w:val="00E618A1"/>
    <w:rsid w:val="00E77798"/>
    <w:rsid w:val="00E834C0"/>
    <w:rsid w:val="00E83F97"/>
    <w:rsid w:val="00E90A10"/>
    <w:rsid w:val="00EA3A88"/>
    <w:rsid w:val="00EA53C7"/>
    <w:rsid w:val="00EB10AD"/>
    <w:rsid w:val="00EB5E1B"/>
    <w:rsid w:val="00EC3562"/>
    <w:rsid w:val="00EC46D3"/>
    <w:rsid w:val="00EC51E1"/>
    <w:rsid w:val="00EC709C"/>
    <w:rsid w:val="00ED2123"/>
    <w:rsid w:val="00ED238C"/>
    <w:rsid w:val="00ED6381"/>
    <w:rsid w:val="00ED6FE6"/>
    <w:rsid w:val="00EE14BA"/>
    <w:rsid w:val="00EE1CBD"/>
    <w:rsid w:val="00EE3220"/>
    <w:rsid w:val="00EE603F"/>
    <w:rsid w:val="00EF09B1"/>
    <w:rsid w:val="00EF3EF5"/>
    <w:rsid w:val="00EF41C6"/>
    <w:rsid w:val="00EF6695"/>
    <w:rsid w:val="00EF7CC9"/>
    <w:rsid w:val="00F01736"/>
    <w:rsid w:val="00F0227C"/>
    <w:rsid w:val="00F02FEE"/>
    <w:rsid w:val="00F10028"/>
    <w:rsid w:val="00F10035"/>
    <w:rsid w:val="00F10FBB"/>
    <w:rsid w:val="00F1194B"/>
    <w:rsid w:val="00F2005D"/>
    <w:rsid w:val="00F25060"/>
    <w:rsid w:val="00F27163"/>
    <w:rsid w:val="00F275E5"/>
    <w:rsid w:val="00F27810"/>
    <w:rsid w:val="00F30139"/>
    <w:rsid w:val="00F338C4"/>
    <w:rsid w:val="00F368DF"/>
    <w:rsid w:val="00F42117"/>
    <w:rsid w:val="00F44B45"/>
    <w:rsid w:val="00F5046E"/>
    <w:rsid w:val="00F527F4"/>
    <w:rsid w:val="00F555F6"/>
    <w:rsid w:val="00F64174"/>
    <w:rsid w:val="00F6682B"/>
    <w:rsid w:val="00F80F71"/>
    <w:rsid w:val="00F80FFD"/>
    <w:rsid w:val="00F821CA"/>
    <w:rsid w:val="00F8511E"/>
    <w:rsid w:val="00F854FC"/>
    <w:rsid w:val="00F90309"/>
    <w:rsid w:val="00FA164C"/>
    <w:rsid w:val="00FA4EB3"/>
    <w:rsid w:val="00FA51BE"/>
    <w:rsid w:val="00FB45F5"/>
    <w:rsid w:val="00FB4888"/>
    <w:rsid w:val="00FB673D"/>
    <w:rsid w:val="00FC0AF9"/>
    <w:rsid w:val="00FC32E3"/>
    <w:rsid w:val="00FC5F8D"/>
    <w:rsid w:val="00FD1A31"/>
    <w:rsid w:val="00FD3657"/>
    <w:rsid w:val="00FD41A2"/>
    <w:rsid w:val="00FD794F"/>
    <w:rsid w:val="00FD7D7F"/>
    <w:rsid w:val="00FE2F7B"/>
    <w:rsid w:val="00FE6D6C"/>
    <w:rsid w:val="00FF198B"/>
    <w:rsid w:val="00FF6C7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2"/>
      <o:rules v:ext="edit">
        <o:r id="V:Rule2"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3CA4"/>
  </w:style>
  <w:style w:type="paragraph" w:styleId="Nagwek1">
    <w:name w:val="heading 1"/>
    <w:basedOn w:val="Normalny1"/>
    <w:next w:val="Normalny1"/>
    <w:link w:val="Nagwek1Znak"/>
    <w:qFormat/>
    <w:rsid w:val="005F384E"/>
    <w:pPr>
      <w:keepNext/>
      <w:keepLines/>
      <w:spacing w:before="400" w:after="120"/>
      <w:outlineLvl w:val="0"/>
    </w:pPr>
    <w:rPr>
      <w:sz w:val="40"/>
      <w:szCs w:val="40"/>
    </w:rPr>
  </w:style>
  <w:style w:type="paragraph" w:styleId="Nagwek2">
    <w:name w:val="heading 2"/>
    <w:basedOn w:val="Normalny1"/>
    <w:next w:val="Normalny1"/>
    <w:link w:val="Nagwek2Znak"/>
    <w:qFormat/>
    <w:rsid w:val="005F384E"/>
    <w:pPr>
      <w:keepNext/>
      <w:keepLines/>
      <w:spacing w:before="360" w:after="120"/>
      <w:outlineLvl w:val="1"/>
    </w:pPr>
    <w:rPr>
      <w:sz w:val="32"/>
      <w:szCs w:val="32"/>
    </w:rPr>
  </w:style>
  <w:style w:type="paragraph" w:styleId="Nagwek3">
    <w:name w:val="heading 3"/>
    <w:basedOn w:val="Normalny1"/>
    <w:next w:val="Normalny1"/>
    <w:link w:val="Nagwek3Znak"/>
    <w:qFormat/>
    <w:rsid w:val="005F384E"/>
    <w:pPr>
      <w:keepNext/>
      <w:keepLines/>
      <w:spacing w:before="320" w:after="80"/>
      <w:outlineLvl w:val="2"/>
    </w:pPr>
    <w:rPr>
      <w:color w:val="434343"/>
      <w:sz w:val="28"/>
      <w:szCs w:val="28"/>
    </w:rPr>
  </w:style>
  <w:style w:type="paragraph" w:styleId="Nagwek4">
    <w:name w:val="heading 4"/>
    <w:basedOn w:val="Normalny1"/>
    <w:next w:val="Normalny1"/>
    <w:link w:val="Nagwek4Znak"/>
    <w:uiPriority w:val="99"/>
    <w:qFormat/>
    <w:rsid w:val="005F384E"/>
    <w:pPr>
      <w:keepNext/>
      <w:keepLines/>
      <w:spacing w:before="280" w:after="80"/>
      <w:outlineLvl w:val="3"/>
    </w:pPr>
    <w:rPr>
      <w:color w:val="666666"/>
      <w:sz w:val="24"/>
      <w:szCs w:val="24"/>
    </w:rPr>
  </w:style>
  <w:style w:type="paragraph" w:styleId="Nagwek5">
    <w:name w:val="heading 5"/>
    <w:basedOn w:val="Normalny1"/>
    <w:next w:val="Normalny1"/>
    <w:link w:val="Nagwek5Znak"/>
    <w:qFormat/>
    <w:rsid w:val="005F384E"/>
    <w:pPr>
      <w:keepNext/>
      <w:keepLines/>
      <w:spacing w:before="240" w:after="80"/>
      <w:outlineLvl w:val="4"/>
    </w:pPr>
    <w:rPr>
      <w:color w:val="666666"/>
    </w:rPr>
  </w:style>
  <w:style w:type="paragraph" w:styleId="Nagwek6">
    <w:name w:val="heading 6"/>
    <w:basedOn w:val="Normalny1"/>
    <w:next w:val="Normalny1"/>
    <w:link w:val="Nagwek6Znak"/>
    <w:qFormat/>
    <w:rsid w:val="005F384E"/>
    <w:pPr>
      <w:keepNext/>
      <w:keepLines/>
      <w:spacing w:before="240" w:after="80"/>
      <w:outlineLvl w:val="5"/>
    </w:pPr>
    <w:rPr>
      <w:i/>
      <w:color w:val="666666"/>
    </w:rPr>
  </w:style>
  <w:style w:type="paragraph" w:styleId="Nagwek7">
    <w:name w:val="heading 7"/>
    <w:basedOn w:val="Normalny"/>
    <w:next w:val="Normalny"/>
    <w:link w:val="Nagwek7Znak"/>
    <w:qFormat/>
    <w:rsid w:val="003D2EAF"/>
    <w:pPr>
      <w:keepNext/>
      <w:pBdr>
        <w:bottom w:val="single" w:sz="4" w:space="1" w:color="auto"/>
      </w:pBdr>
      <w:spacing w:line="240" w:lineRule="auto"/>
      <w:ind w:left="-851"/>
      <w:jc w:val="both"/>
      <w:outlineLvl w:val="6"/>
    </w:pPr>
    <w:rPr>
      <w:rFonts w:ascii="Tahoma" w:eastAsia="Times New Roman" w:hAnsi="Tahoma" w:cs="Times New Roman"/>
      <w:b/>
      <w:sz w:val="20"/>
      <w:szCs w:val="20"/>
    </w:rPr>
  </w:style>
  <w:style w:type="paragraph" w:styleId="Nagwek8">
    <w:name w:val="heading 8"/>
    <w:basedOn w:val="Normalny"/>
    <w:next w:val="Normalny"/>
    <w:link w:val="Nagwek8Znak"/>
    <w:qFormat/>
    <w:rsid w:val="003D2EAF"/>
    <w:pPr>
      <w:tabs>
        <w:tab w:val="num" w:pos="0"/>
      </w:tabs>
      <w:suppressAutoHyphens/>
      <w:autoSpaceDE w:val="0"/>
      <w:spacing w:before="240" w:after="60" w:line="240" w:lineRule="auto"/>
      <w:outlineLvl w:val="7"/>
    </w:pPr>
    <w:rPr>
      <w:rFonts w:ascii="Univers-PL" w:eastAsia="Times New Roman" w:hAnsi="Univers-PL" w:cs="Times New Roman"/>
      <w:i/>
      <w:iCs/>
      <w:sz w:val="19"/>
      <w:szCs w:val="19"/>
      <w:lang w:eastAsia="ar-SA"/>
    </w:rPr>
  </w:style>
  <w:style w:type="paragraph" w:styleId="Nagwek9">
    <w:name w:val="heading 9"/>
    <w:basedOn w:val="Normalny"/>
    <w:next w:val="Normalny"/>
    <w:link w:val="Nagwek9Znak"/>
    <w:qFormat/>
    <w:rsid w:val="003D2EAF"/>
    <w:pPr>
      <w:tabs>
        <w:tab w:val="num" w:pos="0"/>
      </w:tabs>
      <w:suppressAutoHyphens/>
      <w:autoSpaceDE w:val="0"/>
      <w:spacing w:before="240" w:after="60" w:line="240" w:lineRule="auto"/>
      <w:outlineLvl w:val="8"/>
    </w:pPr>
    <w:rPr>
      <w:rFonts w:ascii="Univers-PL" w:eastAsia="Times New Roman" w:hAnsi="Univers-PL"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5F384E"/>
  </w:style>
  <w:style w:type="table" w:customStyle="1" w:styleId="TableNormal">
    <w:name w:val="Table Normal"/>
    <w:uiPriority w:val="2"/>
    <w:qFormat/>
    <w:rsid w:val="005F384E"/>
    <w:tblPr>
      <w:tblCellMar>
        <w:top w:w="0" w:type="dxa"/>
        <w:left w:w="0" w:type="dxa"/>
        <w:bottom w:w="0" w:type="dxa"/>
        <w:right w:w="0" w:type="dxa"/>
      </w:tblCellMar>
    </w:tblPr>
  </w:style>
  <w:style w:type="paragraph" w:styleId="Tytu">
    <w:name w:val="Title"/>
    <w:basedOn w:val="Normalny1"/>
    <w:next w:val="Normalny1"/>
    <w:link w:val="TytuZnak"/>
    <w:qFormat/>
    <w:rsid w:val="005F384E"/>
    <w:pPr>
      <w:keepNext/>
      <w:keepLines/>
      <w:spacing w:after="60"/>
    </w:pPr>
    <w:rPr>
      <w:sz w:val="52"/>
      <w:szCs w:val="52"/>
    </w:rPr>
  </w:style>
  <w:style w:type="paragraph" w:styleId="Podtytu">
    <w:name w:val="Subtitle"/>
    <w:basedOn w:val="Normalny1"/>
    <w:next w:val="Normalny1"/>
    <w:link w:val="PodtytuZnak"/>
    <w:qFormat/>
    <w:rsid w:val="005F384E"/>
    <w:pPr>
      <w:keepNext/>
      <w:keepLines/>
      <w:spacing w:after="320"/>
    </w:pPr>
    <w:rPr>
      <w:color w:val="666666"/>
      <w:sz w:val="30"/>
      <w:szCs w:val="30"/>
    </w:rPr>
  </w:style>
  <w:style w:type="paragraph" w:styleId="Tekstdymka">
    <w:name w:val="Balloon Text"/>
    <w:basedOn w:val="Normalny"/>
    <w:link w:val="TekstdymkaZnak"/>
    <w:unhideWhenUsed/>
    <w:rsid w:val="00045E42"/>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045E42"/>
    <w:rPr>
      <w:rFonts w:ascii="Tahoma" w:hAnsi="Tahoma" w:cs="Tahoma"/>
      <w:sz w:val="16"/>
      <w:szCs w:val="16"/>
    </w:rPr>
  </w:style>
  <w:style w:type="paragraph" w:styleId="Tekstpodstawowy">
    <w:name w:val="Body Text"/>
    <w:basedOn w:val="Normalny"/>
    <w:link w:val="TekstpodstawowyZnak"/>
    <w:qFormat/>
    <w:rsid w:val="00892C33"/>
    <w:pPr>
      <w:widowControl w:val="0"/>
      <w:autoSpaceDE w:val="0"/>
      <w:autoSpaceDN w:val="0"/>
      <w:spacing w:line="240" w:lineRule="auto"/>
    </w:pPr>
    <w:rPr>
      <w:rFonts w:ascii="Trebuchet MS" w:eastAsia="Trebuchet MS" w:hAnsi="Trebuchet MS" w:cs="Trebuchet MS"/>
      <w:sz w:val="24"/>
      <w:szCs w:val="24"/>
      <w:lang w:bidi="pl-PL"/>
    </w:rPr>
  </w:style>
  <w:style w:type="character" w:customStyle="1" w:styleId="TekstpodstawowyZnak">
    <w:name w:val="Tekst podstawowy Znak"/>
    <w:basedOn w:val="Domylnaczcionkaakapitu"/>
    <w:link w:val="Tekstpodstawowy"/>
    <w:rsid w:val="00892C33"/>
    <w:rPr>
      <w:rFonts w:ascii="Trebuchet MS" w:eastAsia="Trebuchet MS" w:hAnsi="Trebuchet MS" w:cs="Trebuchet MS"/>
      <w:sz w:val="24"/>
      <w:szCs w:val="24"/>
      <w:lang w:val="pl-PL" w:bidi="pl-PL"/>
    </w:rPr>
  </w:style>
  <w:style w:type="character" w:styleId="Hipercze">
    <w:name w:val="Hyperlink"/>
    <w:uiPriority w:val="99"/>
    <w:rsid w:val="00892C33"/>
    <w:rPr>
      <w:color w:val="0000FF"/>
      <w:u w:val="single"/>
    </w:rPr>
  </w:style>
  <w:style w:type="paragraph" w:customStyle="1" w:styleId="pkt">
    <w:name w:val="pkt"/>
    <w:basedOn w:val="Normalny"/>
    <w:link w:val="pktZnak"/>
    <w:qFormat/>
    <w:rsid w:val="00892C33"/>
    <w:pPr>
      <w:suppressAutoHyphens/>
      <w:autoSpaceDE w:val="0"/>
      <w:spacing w:before="60" w:after="60" w:line="240" w:lineRule="auto"/>
      <w:ind w:left="851" w:hanging="295"/>
      <w:jc w:val="both"/>
    </w:pPr>
    <w:rPr>
      <w:rFonts w:ascii="Univers-PL" w:eastAsia="Times New Roman" w:hAnsi="Univers-PL" w:cs="Univers-PL"/>
      <w:sz w:val="19"/>
      <w:szCs w:val="19"/>
      <w:lang w:eastAsia="ar-SA"/>
    </w:rPr>
  </w:style>
  <w:style w:type="character" w:customStyle="1" w:styleId="pktZnak">
    <w:name w:val="pkt Znak"/>
    <w:link w:val="pkt"/>
    <w:rsid w:val="00892C33"/>
    <w:rPr>
      <w:rFonts w:ascii="Univers-PL" w:eastAsia="Times New Roman" w:hAnsi="Univers-PL" w:cs="Univers-PL"/>
      <w:sz w:val="19"/>
      <w:szCs w:val="19"/>
      <w:lang w:val="pl-PL" w:eastAsia="ar-SA"/>
    </w:rPr>
  </w:style>
  <w:style w:type="paragraph" w:customStyle="1" w:styleId="Nagwek11">
    <w:name w:val="Nagłówek 11"/>
    <w:basedOn w:val="Normalny"/>
    <w:uiPriority w:val="1"/>
    <w:qFormat/>
    <w:rsid w:val="00892C33"/>
    <w:pPr>
      <w:widowControl w:val="0"/>
      <w:autoSpaceDE w:val="0"/>
      <w:autoSpaceDN w:val="0"/>
      <w:spacing w:line="240" w:lineRule="auto"/>
      <w:ind w:left="136"/>
      <w:outlineLvl w:val="1"/>
    </w:pPr>
    <w:rPr>
      <w:rFonts w:ascii="Trebuchet MS" w:eastAsia="Trebuchet MS" w:hAnsi="Trebuchet MS" w:cs="Trebuchet MS"/>
      <w:b/>
      <w:bCs/>
      <w:sz w:val="24"/>
      <w:szCs w:val="24"/>
      <w:lang w:bidi="pl-PL"/>
    </w:rPr>
  </w:style>
  <w:style w:type="paragraph" w:styleId="Akapitzlist">
    <w:name w:val="List Paragraph"/>
    <w:aliases w:val="Numerowanie,List Paragraph,Akapit z listą BS"/>
    <w:basedOn w:val="Normalny"/>
    <w:link w:val="AkapitzlistZnak"/>
    <w:uiPriority w:val="34"/>
    <w:qFormat/>
    <w:rsid w:val="00DB6A76"/>
    <w:pPr>
      <w:widowControl w:val="0"/>
      <w:autoSpaceDE w:val="0"/>
      <w:autoSpaceDN w:val="0"/>
      <w:spacing w:before="120" w:line="240" w:lineRule="auto"/>
      <w:ind w:left="388"/>
      <w:jc w:val="both"/>
    </w:pPr>
    <w:rPr>
      <w:rFonts w:ascii="Trebuchet MS" w:eastAsia="Trebuchet MS" w:hAnsi="Trebuchet MS" w:cs="Trebuchet MS"/>
      <w:lang w:bidi="pl-PL"/>
    </w:rPr>
  </w:style>
  <w:style w:type="paragraph" w:styleId="Tekstprzypisudolnego">
    <w:name w:val="footnote text"/>
    <w:basedOn w:val="Normalny"/>
    <w:link w:val="TekstprzypisudolnegoZnak"/>
    <w:uiPriority w:val="99"/>
    <w:unhideWhenUsed/>
    <w:rsid w:val="00DB6A76"/>
    <w:pPr>
      <w:widowControl w:val="0"/>
      <w:autoSpaceDE w:val="0"/>
      <w:autoSpaceDN w:val="0"/>
      <w:spacing w:line="240" w:lineRule="auto"/>
    </w:pPr>
    <w:rPr>
      <w:rFonts w:ascii="Trebuchet MS" w:eastAsia="Trebuchet MS" w:hAnsi="Trebuchet MS" w:cs="Trebuchet MS"/>
      <w:sz w:val="20"/>
      <w:szCs w:val="20"/>
      <w:lang w:bidi="pl-PL"/>
    </w:rPr>
  </w:style>
  <w:style w:type="character" w:customStyle="1" w:styleId="TekstprzypisudolnegoZnak">
    <w:name w:val="Tekst przypisu dolnego Znak"/>
    <w:basedOn w:val="Domylnaczcionkaakapitu"/>
    <w:link w:val="Tekstprzypisudolnego"/>
    <w:uiPriority w:val="99"/>
    <w:rsid w:val="00DB6A76"/>
    <w:rPr>
      <w:rFonts w:ascii="Trebuchet MS" w:eastAsia="Trebuchet MS" w:hAnsi="Trebuchet MS" w:cs="Trebuchet MS"/>
      <w:sz w:val="20"/>
      <w:szCs w:val="20"/>
      <w:lang w:val="pl-PL" w:bidi="pl-PL"/>
    </w:rPr>
  </w:style>
  <w:style w:type="character" w:styleId="Odwoanieprzypisudolnego">
    <w:name w:val="footnote reference"/>
    <w:basedOn w:val="Domylnaczcionkaakapitu"/>
    <w:uiPriority w:val="99"/>
    <w:unhideWhenUsed/>
    <w:rsid w:val="00DB6A76"/>
    <w:rPr>
      <w:vertAlign w:val="superscript"/>
    </w:rPr>
  </w:style>
  <w:style w:type="character" w:customStyle="1" w:styleId="AkapitzlistZnak">
    <w:name w:val="Akapit z listą Znak"/>
    <w:aliases w:val="Numerowanie Znak,List Paragraph Znak,Akapit z listą BS Znak"/>
    <w:link w:val="Akapitzlist"/>
    <w:uiPriority w:val="34"/>
    <w:qFormat/>
    <w:rsid w:val="00DB6A76"/>
    <w:rPr>
      <w:rFonts w:ascii="Trebuchet MS" w:eastAsia="Trebuchet MS" w:hAnsi="Trebuchet MS" w:cs="Trebuchet MS"/>
      <w:lang w:val="pl-PL" w:bidi="pl-PL"/>
    </w:rPr>
  </w:style>
  <w:style w:type="paragraph" w:styleId="Nagwek">
    <w:name w:val="header"/>
    <w:basedOn w:val="Normalny"/>
    <w:link w:val="NagwekZnak"/>
    <w:unhideWhenUsed/>
    <w:rsid w:val="004707A2"/>
    <w:pPr>
      <w:tabs>
        <w:tab w:val="center" w:pos="4536"/>
        <w:tab w:val="right" w:pos="9072"/>
      </w:tabs>
      <w:spacing w:line="240" w:lineRule="auto"/>
    </w:pPr>
  </w:style>
  <w:style w:type="character" w:customStyle="1" w:styleId="NagwekZnak">
    <w:name w:val="Nagłówek Znak"/>
    <w:basedOn w:val="Domylnaczcionkaakapitu"/>
    <w:link w:val="Nagwek"/>
    <w:rsid w:val="004707A2"/>
  </w:style>
  <w:style w:type="paragraph" w:styleId="Stopka">
    <w:name w:val="footer"/>
    <w:basedOn w:val="Normalny"/>
    <w:link w:val="StopkaZnak"/>
    <w:uiPriority w:val="99"/>
    <w:unhideWhenUsed/>
    <w:rsid w:val="004707A2"/>
    <w:pPr>
      <w:tabs>
        <w:tab w:val="center" w:pos="4536"/>
        <w:tab w:val="right" w:pos="9072"/>
      </w:tabs>
      <w:spacing w:line="240" w:lineRule="auto"/>
    </w:pPr>
  </w:style>
  <w:style w:type="character" w:customStyle="1" w:styleId="StopkaZnak">
    <w:name w:val="Stopka Znak"/>
    <w:basedOn w:val="Domylnaczcionkaakapitu"/>
    <w:link w:val="Stopka"/>
    <w:uiPriority w:val="99"/>
    <w:rsid w:val="004707A2"/>
  </w:style>
  <w:style w:type="paragraph" w:styleId="Tekstpodstawowywcity">
    <w:name w:val="Body Text Indent"/>
    <w:basedOn w:val="Normalny"/>
    <w:link w:val="TekstpodstawowywcityZnak"/>
    <w:unhideWhenUsed/>
    <w:rsid w:val="00F80FFD"/>
    <w:pPr>
      <w:widowControl w:val="0"/>
      <w:autoSpaceDE w:val="0"/>
      <w:autoSpaceDN w:val="0"/>
      <w:spacing w:after="120" w:line="240" w:lineRule="auto"/>
      <w:ind w:left="283"/>
    </w:pPr>
    <w:rPr>
      <w:rFonts w:ascii="Trebuchet MS" w:eastAsia="Trebuchet MS" w:hAnsi="Trebuchet MS" w:cs="Trebuchet MS"/>
      <w:lang w:bidi="pl-PL"/>
    </w:rPr>
  </w:style>
  <w:style w:type="character" w:customStyle="1" w:styleId="TekstpodstawowywcityZnak">
    <w:name w:val="Tekst podstawowy wcięty Znak"/>
    <w:basedOn w:val="Domylnaczcionkaakapitu"/>
    <w:link w:val="Tekstpodstawowywcity"/>
    <w:rsid w:val="00F80FFD"/>
    <w:rPr>
      <w:rFonts w:ascii="Trebuchet MS" w:eastAsia="Trebuchet MS" w:hAnsi="Trebuchet MS" w:cs="Trebuchet MS"/>
      <w:lang w:bidi="pl-PL"/>
    </w:rPr>
  </w:style>
  <w:style w:type="paragraph" w:customStyle="1" w:styleId="Standard">
    <w:name w:val="Standard"/>
    <w:rsid w:val="00094A8B"/>
    <w:pPr>
      <w:widowControl w:val="0"/>
      <w:suppressAutoHyphens/>
      <w:autoSpaceDN w:val="0"/>
      <w:spacing w:line="240" w:lineRule="auto"/>
      <w:textAlignment w:val="baseline"/>
    </w:pPr>
    <w:rPr>
      <w:rFonts w:ascii="Times New Roman" w:eastAsia="Lucida Sans Unicode" w:hAnsi="Times New Roman" w:cs="Tahoma"/>
      <w:kern w:val="3"/>
      <w:sz w:val="24"/>
      <w:szCs w:val="24"/>
    </w:rPr>
  </w:style>
  <w:style w:type="paragraph" w:customStyle="1" w:styleId="Tekstpodstawowy36">
    <w:name w:val="Tekst podstawowy 36"/>
    <w:basedOn w:val="Normalny"/>
    <w:rsid w:val="00094A8B"/>
    <w:pPr>
      <w:suppressAutoHyphens/>
      <w:autoSpaceDE w:val="0"/>
      <w:spacing w:after="120" w:line="240" w:lineRule="auto"/>
    </w:pPr>
    <w:rPr>
      <w:rFonts w:ascii="Univers-PL" w:eastAsia="Times New Roman" w:hAnsi="Univers-PL" w:cs="Univers-PL"/>
      <w:sz w:val="16"/>
      <w:szCs w:val="16"/>
      <w:lang w:eastAsia="ar-SA"/>
    </w:rPr>
  </w:style>
  <w:style w:type="paragraph" w:customStyle="1" w:styleId="Style14">
    <w:name w:val="Style14"/>
    <w:basedOn w:val="Normalny"/>
    <w:rsid w:val="00094A8B"/>
    <w:pPr>
      <w:widowControl w:val="0"/>
      <w:autoSpaceDE w:val="0"/>
      <w:autoSpaceDN w:val="0"/>
      <w:adjustRightInd w:val="0"/>
      <w:spacing w:line="240" w:lineRule="auto"/>
      <w:jc w:val="both"/>
    </w:pPr>
    <w:rPr>
      <w:rFonts w:eastAsia="Times New Roman"/>
      <w:sz w:val="24"/>
      <w:szCs w:val="24"/>
    </w:rPr>
  </w:style>
  <w:style w:type="paragraph" w:customStyle="1" w:styleId="Nagwek42">
    <w:name w:val="Nagłówek 42"/>
    <w:basedOn w:val="Standard"/>
    <w:next w:val="Standard"/>
    <w:rsid w:val="00094A8B"/>
    <w:pPr>
      <w:keepNext/>
      <w:spacing w:before="240" w:after="60"/>
    </w:pPr>
    <w:rPr>
      <w:rFonts w:ascii="Liberation Serif" w:eastAsia="SimSun" w:hAnsi="Liberation Serif" w:cs="Mangal"/>
      <w:b/>
      <w:bCs/>
      <w:sz w:val="28"/>
      <w:szCs w:val="28"/>
      <w:lang w:eastAsia="zh-CN" w:bidi="hi-IN"/>
    </w:rPr>
  </w:style>
  <w:style w:type="paragraph" w:styleId="Tekstpodstawowy3">
    <w:name w:val="Body Text 3"/>
    <w:basedOn w:val="Normalny"/>
    <w:link w:val="Tekstpodstawowy3Znak"/>
    <w:unhideWhenUsed/>
    <w:rsid w:val="003D2EAF"/>
    <w:pPr>
      <w:spacing w:after="120"/>
    </w:pPr>
    <w:rPr>
      <w:sz w:val="16"/>
      <w:szCs w:val="16"/>
    </w:rPr>
  </w:style>
  <w:style w:type="character" w:customStyle="1" w:styleId="Tekstpodstawowy3Znak">
    <w:name w:val="Tekst podstawowy 3 Znak"/>
    <w:basedOn w:val="Domylnaczcionkaakapitu"/>
    <w:link w:val="Tekstpodstawowy3"/>
    <w:rsid w:val="003D2EAF"/>
    <w:rPr>
      <w:sz w:val="16"/>
      <w:szCs w:val="16"/>
    </w:rPr>
  </w:style>
  <w:style w:type="character" w:customStyle="1" w:styleId="Nagwek7Znak">
    <w:name w:val="Nagłówek 7 Znak"/>
    <w:basedOn w:val="Domylnaczcionkaakapitu"/>
    <w:link w:val="Nagwek7"/>
    <w:rsid w:val="003D2EAF"/>
    <w:rPr>
      <w:rFonts w:ascii="Tahoma" w:eastAsia="Times New Roman" w:hAnsi="Tahoma" w:cs="Times New Roman"/>
      <w:b/>
      <w:sz w:val="20"/>
      <w:szCs w:val="20"/>
    </w:rPr>
  </w:style>
  <w:style w:type="character" w:customStyle="1" w:styleId="Nagwek8Znak">
    <w:name w:val="Nagłówek 8 Znak"/>
    <w:basedOn w:val="Domylnaczcionkaakapitu"/>
    <w:link w:val="Nagwek8"/>
    <w:rsid w:val="003D2EAF"/>
    <w:rPr>
      <w:rFonts w:ascii="Univers-PL" w:eastAsia="Times New Roman" w:hAnsi="Univers-PL" w:cs="Times New Roman"/>
      <w:i/>
      <w:iCs/>
      <w:sz w:val="19"/>
      <w:szCs w:val="19"/>
      <w:lang w:eastAsia="ar-SA"/>
    </w:rPr>
  </w:style>
  <w:style w:type="character" w:customStyle="1" w:styleId="Nagwek9Znak">
    <w:name w:val="Nagłówek 9 Znak"/>
    <w:basedOn w:val="Domylnaczcionkaakapitu"/>
    <w:link w:val="Nagwek9"/>
    <w:rsid w:val="003D2EAF"/>
    <w:rPr>
      <w:rFonts w:ascii="Univers-PL" w:eastAsia="Times New Roman" w:hAnsi="Univers-PL" w:cs="Times New Roman"/>
      <w:lang w:eastAsia="ar-SA"/>
    </w:rPr>
  </w:style>
  <w:style w:type="paragraph" w:customStyle="1" w:styleId="Spistreci11">
    <w:name w:val="Spis treści 11"/>
    <w:basedOn w:val="Normalny"/>
    <w:uiPriority w:val="1"/>
    <w:qFormat/>
    <w:rsid w:val="003D2EAF"/>
    <w:pPr>
      <w:widowControl w:val="0"/>
      <w:autoSpaceDE w:val="0"/>
      <w:autoSpaceDN w:val="0"/>
      <w:spacing w:before="119" w:line="240" w:lineRule="auto"/>
      <w:ind w:left="441" w:right="978" w:hanging="442"/>
    </w:pPr>
    <w:rPr>
      <w:rFonts w:ascii="Trebuchet MS" w:eastAsia="Trebuchet MS" w:hAnsi="Trebuchet MS" w:cs="Trebuchet MS"/>
      <w:b/>
      <w:bCs/>
      <w:sz w:val="24"/>
      <w:szCs w:val="24"/>
      <w:lang w:bidi="pl-PL"/>
    </w:rPr>
  </w:style>
  <w:style w:type="paragraph" w:customStyle="1" w:styleId="Spistreci21">
    <w:name w:val="Spis treści 21"/>
    <w:basedOn w:val="Normalny"/>
    <w:uiPriority w:val="1"/>
    <w:qFormat/>
    <w:rsid w:val="003D2EAF"/>
    <w:pPr>
      <w:widowControl w:val="0"/>
      <w:autoSpaceDE w:val="0"/>
      <w:autoSpaceDN w:val="0"/>
      <w:spacing w:before="120" w:line="240" w:lineRule="auto"/>
      <w:ind w:left="136"/>
    </w:pPr>
    <w:rPr>
      <w:rFonts w:ascii="Trebuchet MS" w:eastAsia="Trebuchet MS" w:hAnsi="Trebuchet MS" w:cs="Trebuchet MS"/>
      <w:b/>
      <w:bCs/>
      <w:sz w:val="24"/>
      <w:szCs w:val="24"/>
      <w:lang w:bidi="pl-PL"/>
    </w:rPr>
  </w:style>
  <w:style w:type="paragraph" w:customStyle="1" w:styleId="TableParagraph">
    <w:name w:val="Table Paragraph"/>
    <w:basedOn w:val="Normalny"/>
    <w:uiPriority w:val="1"/>
    <w:qFormat/>
    <w:rsid w:val="003D2EAF"/>
    <w:pPr>
      <w:widowControl w:val="0"/>
      <w:autoSpaceDE w:val="0"/>
      <w:autoSpaceDN w:val="0"/>
      <w:spacing w:line="240" w:lineRule="auto"/>
    </w:pPr>
    <w:rPr>
      <w:rFonts w:ascii="Trebuchet MS" w:eastAsia="Trebuchet MS" w:hAnsi="Trebuchet MS" w:cs="Trebuchet MS"/>
      <w:lang w:bidi="pl-PL"/>
    </w:rPr>
  </w:style>
  <w:style w:type="character" w:customStyle="1" w:styleId="Internetlink">
    <w:name w:val="Internet link"/>
    <w:basedOn w:val="Domylnaczcionkaakapitu"/>
    <w:rsid w:val="003D2EAF"/>
    <w:rPr>
      <w:color w:val="0000FF"/>
      <w:u w:val="single"/>
    </w:rPr>
  </w:style>
  <w:style w:type="numbering" w:customStyle="1" w:styleId="WW8Num34">
    <w:name w:val="WW8Num34"/>
    <w:basedOn w:val="Bezlisty"/>
    <w:rsid w:val="003D2EAF"/>
    <w:pPr>
      <w:numPr>
        <w:numId w:val="29"/>
      </w:numPr>
    </w:pPr>
  </w:style>
  <w:style w:type="character" w:customStyle="1" w:styleId="Nierozpoznanawzmianka1">
    <w:name w:val="Nierozpoznana wzmianka1"/>
    <w:basedOn w:val="Domylnaczcionkaakapitu"/>
    <w:uiPriority w:val="99"/>
    <w:semiHidden/>
    <w:unhideWhenUsed/>
    <w:rsid w:val="003D2EAF"/>
    <w:rPr>
      <w:color w:val="605E5C"/>
      <w:shd w:val="clear" w:color="auto" w:fill="E1DFDD"/>
    </w:rPr>
  </w:style>
  <w:style w:type="paragraph" w:customStyle="1" w:styleId="Tekstpodstawowy32">
    <w:name w:val="Tekst podstawowy 32"/>
    <w:basedOn w:val="Normalny"/>
    <w:rsid w:val="003D2EAF"/>
    <w:pPr>
      <w:suppressAutoHyphens/>
      <w:autoSpaceDE w:val="0"/>
      <w:spacing w:line="240" w:lineRule="auto"/>
    </w:pPr>
    <w:rPr>
      <w:rFonts w:ascii="Times New Roman" w:eastAsia="Times New Roman" w:hAnsi="Times New Roman" w:cs="Univers-PL"/>
      <w:sz w:val="24"/>
      <w:szCs w:val="19"/>
      <w:lang w:eastAsia="ar-SA"/>
    </w:rPr>
  </w:style>
  <w:style w:type="character" w:customStyle="1" w:styleId="iceouttxt">
    <w:name w:val="iceouttxt"/>
    <w:basedOn w:val="Domylnaczcionkaakapitu"/>
    <w:rsid w:val="003D2EAF"/>
  </w:style>
  <w:style w:type="character" w:customStyle="1" w:styleId="Nagwek1Znak">
    <w:name w:val="Nagłówek 1 Znak"/>
    <w:basedOn w:val="Domylnaczcionkaakapitu"/>
    <w:link w:val="Nagwek1"/>
    <w:rsid w:val="003D2EAF"/>
    <w:rPr>
      <w:sz w:val="40"/>
      <w:szCs w:val="40"/>
    </w:rPr>
  </w:style>
  <w:style w:type="character" w:customStyle="1" w:styleId="Nagwek2Znak">
    <w:name w:val="Nagłówek 2 Znak"/>
    <w:basedOn w:val="Domylnaczcionkaakapitu"/>
    <w:link w:val="Nagwek2"/>
    <w:rsid w:val="003D2EAF"/>
    <w:rPr>
      <w:sz w:val="32"/>
      <w:szCs w:val="32"/>
    </w:rPr>
  </w:style>
  <w:style w:type="character" w:customStyle="1" w:styleId="Nagwek3Znak">
    <w:name w:val="Nagłówek 3 Znak"/>
    <w:basedOn w:val="Domylnaczcionkaakapitu"/>
    <w:link w:val="Nagwek3"/>
    <w:rsid w:val="003D2EAF"/>
    <w:rPr>
      <w:color w:val="434343"/>
      <w:sz w:val="28"/>
      <w:szCs w:val="28"/>
    </w:rPr>
  </w:style>
  <w:style w:type="character" w:customStyle="1" w:styleId="Nagwek4Znak">
    <w:name w:val="Nagłówek 4 Znak"/>
    <w:basedOn w:val="Domylnaczcionkaakapitu"/>
    <w:link w:val="Nagwek4"/>
    <w:rsid w:val="003D2EAF"/>
    <w:rPr>
      <w:color w:val="666666"/>
      <w:sz w:val="24"/>
      <w:szCs w:val="24"/>
    </w:rPr>
  </w:style>
  <w:style w:type="character" w:customStyle="1" w:styleId="Nagwek5Znak">
    <w:name w:val="Nagłówek 5 Znak"/>
    <w:basedOn w:val="Domylnaczcionkaakapitu"/>
    <w:link w:val="Nagwek5"/>
    <w:rsid w:val="003D2EAF"/>
    <w:rPr>
      <w:color w:val="666666"/>
    </w:rPr>
  </w:style>
  <w:style w:type="character" w:customStyle="1" w:styleId="Nagwek6Znak">
    <w:name w:val="Nagłówek 6 Znak"/>
    <w:basedOn w:val="Domylnaczcionkaakapitu"/>
    <w:link w:val="Nagwek6"/>
    <w:rsid w:val="003D2EAF"/>
    <w:rPr>
      <w:i/>
      <w:color w:val="666666"/>
    </w:rPr>
  </w:style>
  <w:style w:type="character" w:customStyle="1" w:styleId="text">
    <w:name w:val="text"/>
    <w:basedOn w:val="Domylnaczcionkaakapitu"/>
    <w:rsid w:val="003D2EAF"/>
  </w:style>
  <w:style w:type="paragraph" w:customStyle="1" w:styleId="ZTIRPKTzmpkttiret">
    <w:name w:val="Z_TIR/PKT – zm. pkt tiret"/>
    <w:basedOn w:val="Normalny"/>
    <w:uiPriority w:val="56"/>
    <w:qFormat/>
    <w:rsid w:val="003D2EAF"/>
    <w:pPr>
      <w:spacing w:line="360" w:lineRule="auto"/>
      <w:ind w:left="1893" w:hanging="510"/>
      <w:jc w:val="both"/>
    </w:pPr>
    <w:rPr>
      <w:rFonts w:ascii="Times" w:eastAsia="Times New Roman" w:hAnsi="Times"/>
      <w:bCs/>
      <w:sz w:val="24"/>
      <w:szCs w:val="20"/>
    </w:rPr>
  </w:style>
  <w:style w:type="paragraph" w:customStyle="1" w:styleId="ZLITPKTzmpktliter">
    <w:name w:val="Z_LIT/PKT – zm. pkt literą"/>
    <w:basedOn w:val="Normalny"/>
    <w:uiPriority w:val="47"/>
    <w:qFormat/>
    <w:rsid w:val="003D2EAF"/>
    <w:pPr>
      <w:spacing w:line="360" w:lineRule="auto"/>
      <w:ind w:left="1497" w:hanging="510"/>
      <w:jc w:val="both"/>
    </w:pPr>
    <w:rPr>
      <w:rFonts w:ascii="Times" w:eastAsia="Times New Roman" w:hAnsi="Times"/>
      <w:bCs/>
      <w:sz w:val="24"/>
      <w:szCs w:val="20"/>
    </w:rPr>
  </w:style>
  <w:style w:type="paragraph" w:customStyle="1" w:styleId="Tekstpodstawowy21">
    <w:name w:val="Tekst podstawowy 21"/>
    <w:basedOn w:val="Normalny"/>
    <w:rsid w:val="003D2EAF"/>
    <w:pPr>
      <w:suppressAutoHyphens/>
      <w:autoSpaceDE w:val="0"/>
      <w:spacing w:after="120" w:line="240" w:lineRule="auto"/>
      <w:ind w:left="283"/>
    </w:pPr>
    <w:rPr>
      <w:rFonts w:ascii="Univers-PL" w:eastAsia="Times New Roman" w:hAnsi="Univers-PL" w:cs="Univers-PL"/>
      <w:sz w:val="19"/>
      <w:szCs w:val="19"/>
      <w:lang w:eastAsia="ar-SA"/>
    </w:rPr>
  </w:style>
  <w:style w:type="paragraph" w:customStyle="1" w:styleId="Tekstpodstawowywcity21">
    <w:name w:val="Tekst podstawowy wcięty 21"/>
    <w:basedOn w:val="Normalny"/>
    <w:rsid w:val="003D2EAF"/>
    <w:pPr>
      <w:suppressAutoHyphens/>
      <w:autoSpaceDE w:val="0"/>
      <w:spacing w:after="120" w:line="480" w:lineRule="auto"/>
      <w:ind w:left="283"/>
    </w:pPr>
    <w:rPr>
      <w:rFonts w:ascii="Univers-PL" w:eastAsia="Times New Roman" w:hAnsi="Univers-PL" w:cs="Univers-PL"/>
      <w:sz w:val="19"/>
      <w:szCs w:val="19"/>
      <w:lang w:eastAsia="ar-SA"/>
    </w:rPr>
  </w:style>
  <w:style w:type="paragraph" w:customStyle="1" w:styleId="Legenda2">
    <w:name w:val="Legenda2"/>
    <w:basedOn w:val="Normalny"/>
    <w:next w:val="Normalny"/>
    <w:rsid w:val="003D2EAF"/>
    <w:pPr>
      <w:suppressAutoHyphens/>
      <w:autoSpaceDE w:val="0"/>
      <w:spacing w:line="360" w:lineRule="auto"/>
    </w:pPr>
    <w:rPr>
      <w:rFonts w:ascii="Times New Roman" w:eastAsia="Times New Roman" w:hAnsi="Times New Roman" w:cs="Univers-PL"/>
      <w:b/>
      <w:bCs/>
      <w:color w:val="000000"/>
      <w:sz w:val="20"/>
      <w:szCs w:val="19"/>
      <w:u w:val="single"/>
      <w:lang w:eastAsia="ar-SA"/>
    </w:rPr>
  </w:style>
  <w:style w:type="character" w:customStyle="1" w:styleId="WW8Num3z0">
    <w:name w:val="WW8Num3z0"/>
    <w:rsid w:val="003D2EAF"/>
    <w:rPr>
      <w:b/>
    </w:rPr>
  </w:style>
  <w:style w:type="character" w:customStyle="1" w:styleId="WW8Num4z0">
    <w:name w:val="WW8Num4z0"/>
    <w:rsid w:val="003D2EAF"/>
    <w:rPr>
      <w:b/>
    </w:rPr>
  </w:style>
  <w:style w:type="character" w:customStyle="1" w:styleId="WW8Num6z0">
    <w:name w:val="WW8Num6z0"/>
    <w:rsid w:val="003D2EAF"/>
    <w:rPr>
      <w:rFonts w:ascii="Symbol" w:hAnsi="Symbol"/>
    </w:rPr>
  </w:style>
  <w:style w:type="character" w:customStyle="1" w:styleId="WW8Num11z0">
    <w:name w:val="WW8Num11z0"/>
    <w:rsid w:val="003D2EAF"/>
    <w:rPr>
      <w:rFonts w:ascii="Symbol" w:hAnsi="Symbol" w:cs="StarSymbol"/>
      <w:sz w:val="18"/>
      <w:szCs w:val="18"/>
    </w:rPr>
  </w:style>
  <w:style w:type="character" w:customStyle="1" w:styleId="WW8Num15z0">
    <w:name w:val="WW8Num15z0"/>
    <w:rsid w:val="003D2EAF"/>
    <w:rPr>
      <w:rFonts w:ascii="Symbol" w:hAnsi="Symbol" w:cs="StarSymbol"/>
      <w:sz w:val="18"/>
      <w:szCs w:val="18"/>
    </w:rPr>
  </w:style>
  <w:style w:type="character" w:customStyle="1" w:styleId="WW8Num16z0">
    <w:name w:val="WW8Num16z0"/>
    <w:rsid w:val="003D2EAF"/>
    <w:rPr>
      <w:sz w:val="22"/>
      <w:szCs w:val="22"/>
    </w:rPr>
  </w:style>
  <w:style w:type="character" w:customStyle="1" w:styleId="WW8Num21z0">
    <w:name w:val="WW8Num21z0"/>
    <w:rsid w:val="003D2EAF"/>
    <w:rPr>
      <w:b w:val="0"/>
      <w:i w:val="0"/>
    </w:rPr>
  </w:style>
  <w:style w:type="character" w:customStyle="1" w:styleId="Domylnaczcionkaakapitu5">
    <w:name w:val="Domyślna czcionka akapitu5"/>
    <w:rsid w:val="003D2EAF"/>
  </w:style>
  <w:style w:type="character" w:customStyle="1" w:styleId="Domylnaczcionkaakapitu4">
    <w:name w:val="Domyślna czcionka akapitu4"/>
    <w:rsid w:val="003D2EAF"/>
  </w:style>
  <w:style w:type="character" w:customStyle="1" w:styleId="Absatz-Standardschriftart">
    <w:name w:val="Absatz-Standardschriftart"/>
    <w:rsid w:val="003D2EAF"/>
  </w:style>
  <w:style w:type="character" w:customStyle="1" w:styleId="WW-Absatz-Standardschriftart">
    <w:name w:val="WW-Absatz-Standardschriftart"/>
    <w:rsid w:val="003D2EAF"/>
  </w:style>
  <w:style w:type="character" w:customStyle="1" w:styleId="Domylnaczcionkaakapitu3">
    <w:name w:val="Domyślna czcionka akapitu3"/>
    <w:rsid w:val="003D2EAF"/>
  </w:style>
  <w:style w:type="character" w:customStyle="1" w:styleId="WW8Num5z0">
    <w:name w:val="WW8Num5z0"/>
    <w:rsid w:val="003D2EAF"/>
    <w:rPr>
      <w:rFonts w:ascii="Symbol" w:hAnsi="Symbol"/>
    </w:rPr>
  </w:style>
  <w:style w:type="character" w:customStyle="1" w:styleId="WW8Num8z0">
    <w:name w:val="WW8Num8z0"/>
    <w:rsid w:val="003D2EAF"/>
    <w:rPr>
      <w:rFonts w:ascii="Symbol" w:hAnsi="Symbol"/>
    </w:rPr>
  </w:style>
  <w:style w:type="character" w:customStyle="1" w:styleId="WW8Num13z0">
    <w:name w:val="WW8Num13z0"/>
    <w:rsid w:val="003D2EAF"/>
    <w:rPr>
      <w:rFonts w:ascii="Symbol" w:hAnsi="Symbol" w:cs="StarSymbol"/>
      <w:sz w:val="18"/>
      <w:szCs w:val="18"/>
    </w:rPr>
  </w:style>
  <w:style w:type="character" w:customStyle="1" w:styleId="WW8Num17z0">
    <w:name w:val="WW8Num17z0"/>
    <w:rsid w:val="003D2EAF"/>
    <w:rPr>
      <w:rFonts w:ascii="Symbol" w:hAnsi="Symbol" w:cs="StarSymbol"/>
      <w:sz w:val="18"/>
      <w:szCs w:val="18"/>
    </w:rPr>
  </w:style>
  <w:style w:type="character" w:customStyle="1" w:styleId="WW8Num18z0">
    <w:name w:val="WW8Num18z0"/>
    <w:rsid w:val="003D2EAF"/>
    <w:rPr>
      <w:b w:val="0"/>
      <w:i w:val="0"/>
    </w:rPr>
  </w:style>
  <w:style w:type="character" w:customStyle="1" w:styleId="WW8Num28z0">
    <w:name w:val="WW8Num28z0"/>
    <w:rsid w:val="003D2EAF"/>
    <w:rPr>
      <w:b/>
    </w:rPr>
  </w:style>
  <w:style w:type="character" w:customStyle="1" w:styleId="Domylnaczcionkaakapitu2">
    <w:name w:val="Domyślna czcionka akapitu2"/>
    <w:rsid w:val="003D2EAF"/>
  </w:style>
  <w:style w:type="character" w:customStyle="1" w:styleId="WW-Absatz-Standardschriftart1">
    <w:name w:val="WW-Absatz-Standardschriftart1"/>
    <w:rsid w:val="003D2EAF"/>
  </w:style>
  <w:style w:type="character" w:customStyle="1" w:styleId="WW-Absatz-Standardschriftart11">
    <w:name w:val="WW-Absatz-Standardschriftart11"/>
    <w:rsid w:val="003D2EAF"/>
  </w:style>
  <w:style w:type="character" w:customStyle="1" w:styleId="WW-Absatz-Standardschriftart111">
    <w:name w:val="WW-Absatz-Standardschriftart111"/>
    <w:rsid w:val="003D2EAF"/>
  </w:style>
  <w:style w:type="character" w:customStyle="1" w:styleId="WW8Num2z0">
    <w:name w:val="WW8Num2z0"/>
    <w:rsid w:val="003D2EAF"/>
    <w:rPr>
      <w:b/>
    </w:rPr>
  </w:style>
  <w:style w:type="character" w:customStyle="1" w:styleId="WW8Num7z0">
    <w:name w:val="WW8Num7z0"/>
    <w:rsid w:val="003D2EAF"/>
    <w:rPr>
      <w:rFonts w:ascii="Symbol" w:hAnsi="Symbol"/>
    </w:rPr>
  </w:style>
  <w:style w:type="character" w:customStyle="1" w:styleId="WW8Num12z0">
    <w:name w:val="WW8Num12z0"/>
    <w:rsid w:val="003D2EAF"/>
    <w:rPr>
      <w:rFonts w:ascii="Symbol" w:hAnsi="Symbol" w:cs="StarSymbol"/>
      <w:sz w:val="18"/>
      <w:szCs w:val="18"/>
    </w:rPr>
  </w:style>
  <w:style w:type="character" w:customStyle="1" w:styleId="WW8Num19z0">
    <w:name w:val="WW8Num19z0"/>
    <w:rsid w:val="003D2EAF"/>
    <w:rPr>
      <w:rFonts w:ascii="Symbol" w:hAnsi="Symbol" w:cs="StarSymbol"/>
      <w:sz w:val="18"/>
      <w:szCs w:val="18"/>
    </w:rPr>
  </w:style>
  <w:style w:type="character" w:customStyle="1" w:styleId="WW8Num20z0">
    <w:name w:val="WW8Num20z0"/>
    <w:rsid w:val="003D2EAF"/>
    <w:rPr>
      <w:rFonts w:ascii="Wingdings" w:hAnsi="Wingdings"/>
    </w:rPr>
  </w:style>
  <w:style w:type="character" w:customStyle="1" w:styleId="WW8Num23z0">
    <w:name w:val="WW8Num23z0"/>
    <w:rsid w:val="003D2EAF"/>
    <w:rPr>
      <w:rFonts w:ascii="Wingdings" w:hAnsi="Wingdings"/>
    </w:rPr>
  </w:style>
  <w:style w:type="character" w:customStyle="1" w:styleId="WW8Num24z0">
    <w:name w:val="WW8Num24z0"/>
    <w:rsid w:val="003D2EAF"/>
    <w:rPr>
      <w:b/>
    </w:rPr>
  </w:style>
  <w:style w:type="character" w:customStyle="1" w:styleId="WW8Num29z0">
    <w:name w:val="WW8Num29z0"/>
    <w:rsid w:val="003D2EAF"/>
    <w:rPr>
      <w:b w:val="0"/>
      <w:bCs w:val="0"/>
      <w:i w:val="0"/>
      <w:iCs w:val="0"/>
    </w:rPr>
  </w:style>
  <w:style w:type="character" w:customStyle="1" w:styleId="WW8Num30z0">
    <w:name w:val="WW8Num30z0"/>
    <w:rsid w:val="003D2EAF"/>
    <w:rPr>
      <w:b/>
    </w:rPr>
  </w:style>
  <w:style w:type="character" w:customStyle="1" w:styleId="WW8Num34z0">
    <w:name w:val="WW8Num34z0"/>
    <w:rsid w:val="003D2EAF"/>
    <w:rPr>
      <w:b w:val="0"/>
      <w:bCs w:val="0"/>
      <w:i w:val="0"/>
      <w:iCs w:val="0"/>
    </w:rPr>
  </w:style>
  <w:style w:type="character" w:customStyle="1" w:styleId="WW8Num35z0">
    <w:name w:val="WW8Num35z0"/>
    <w:rsid w:val="003D2EAF"/>
    <w:rPr>
      <w:b/>
    </w:rPr>
  </w:style>
  <w:style w:type="character" w:customStyle="1" w:styleId="WW8Num37z0">
    <w:name w:val="WW8Num37z0"/>
    <w:rsid w:val="003D2EAF"/>
    <w:rPr>
      <w:b/>
    </w:rPr>
  </w:style>
  <w:style w:type="character" w:customStyle="1" w:styleId="WW8Num38z0">
    <w:name w:val="WW8Num38z0"/>
    <w:rsid w:val="003D2EAF"/>
    <w:rPr>
      <w:b w:val="0"/>
      <w:bCs w:val="0"/>
      <w:i w:val="0"/>
      <w:iCs w:val="0"/>
    </w:rPr>
  </w:style>
  <w:style w:type="character" w:customStyle="1" w:styleId="Domylnaczcionkaakapitu1">
    <w:name w:val="Domyślna czcionka akapitu1"/>
    <w:rsid w:val="003D2EAF"/>
  </w:style>
  <w:style w:type="character" w:customStyle="1" w:styleId="akapitdomyslny">
    <w:name w:val="akapitdomyslny"/>
    <w:rsid w:val="003D2EAF"/>
    <w:rPr>
      <w:sz w:val="20"/>
      <w:szCs w:val="20"/>
    </w:rPr>
  </w:style>
  <w:style w:type="character" w:customStyle="1" w:styleId="WW-Absatz-Standardschriftart1111">
    <w:name w:val="WW-Absatz-Standardschriftart1111"/>
    <w:rsid w:val="003D2EAF"/>
  </w:style>
  <w:style w:type="character" w:customStyle="1" w:styleId="Znakinumeracji">
    <w:name w:val="Znaki numeracji"/>
    <w:rsid w:val="003D2EAF"/>
  </w:style>
  <w:style w:type="character" w:customStyle="1" w:styleId="Tekstpodstawowy2Znak">
    <w:name w:val="Tekst podstawowy 2 Znak"/>
    <w:rsid w:val="003D2EAF"/>
    <w:rPr>
      <w:rFonts w:ascii="Univers-PL" w:hAnsi="Univers-PL" w:cs="Univers-PL"/>
      <w:sz w:val="19"/>
      <w:szCs w:val="19"/>
    </w:rPr>
  </w:style>
  <w:style w:type="paragraph" w:customStyle="1" w:styleId="Nagwek50">
    <w:name w:val="Nagłówek5"/>
    <w:basedOn w:val="Normalny"/>
    <w:next w:val="Tekstpodstawowy"/>
    <w:rsid w:val="003D2EAF"/>
    <w:pPr>
      <w:keepNext/>
      <w:suppressAutoHyphens/>
      <w:autoSpaceDE w:val="0"/>
      <w:spacing w:before="240" w:after="120" w:line="240" w:lineRule="auto"/>
    </w:pPr>
    <w:rPr>
      <w:rFonts w:eastAsia="MS Mincho" w:cs="Tahoma"/>
      <w:sz w:val="28"/>
      <w:szCs w:val="28"/>
      <w:lang w:eastAsia="ar-SA"/>
    </w:rPr>
  </w:style>
  <w:style w:type="paragraph" w:styleId="Lista">
    <w:name w:val="List"/>
    <w:basedOn w:val="Tekstpodstawowy"/>
    <w:semiHidden/>
    <w:rsid w:val="003D2EAF"/>
    <w:pPr>
      <w:widowControl/>
      <w:suppressAutoHyphens/>
      <w:autoSpaceDN/>
      <w:spacing w:after="120"/>
    </w:pPr>
    <w:rPr>
      <w:rFonts w:ascii="Univers-PL" w:eastAsia="Times New Roman" w:hAnsi="Univers-PL" w:cs="Tahoma"/>
      <w:sz w:val="19"/>
      <w:szCs w:val="19"/>
      <w:lang w:eastAsia="ar-SA" w:bidi="ar-SA"/>
    </w:rPr>
  </w:style>
  <w:style w:type="paragraph" w:customStyle="1" w:styleId="Podpis5">
    <w:name w:val="Podpis5"/>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Indeks">
    <w:name w:val="Indeks"/>
    <w:basedOn w:val="Normalny"/>
    <w:rsid w:val="003D2EAF"/>
    <w:pPr>
      <w:suppressLineNumbers/>
      <w:suppressAutoHyphens/>
      <w:autoSpaceDE w:val="0"/>
      <w:spacing w:line="240" w:lineRule="auto"/>
    </w:pPr>
    <w:rPr>
      <w:rFonts w:ascii="Univers-PL" w:eastAsia="Times New Roman" w:hAnsi="Univers-PL" w:cs="Tahoma"/>
      <w:sz w:val="19"/>
      <w:szCs w:val="19"/>
      <w:lang w:eastAsia="ar-SA"/>
    </w:rPr>
  </w:style>
  <w:style w:type="paragraph" w:customStyle="1" w:styleId="Nagwek40">
    <w:name w:val="Nagłówek4"/>
    <w:basedOn w:val="Normalny"/>
    <w:next w:val="Tekstpodstawowy"/>
    <w:rsid w:val="003D2EAF"/>
    <w:pPr>
      <w:keepNext/>
      <w:suppressAutoHyphens/>
      <w:autoSpaceDE w:val="0"/>
      <w:spacing w:before="240" w:after="120" w:line="240" w:lineRule="auto"/>
    </w:pPr>
    <w:rPr>
      <w:rFonts w:eastAsia="MS Mincho" w:cs="Tahoma"/>
      <w:sz w:val="28"/>
      <w:szCs w:val="28"/>
      <w:lang w:eastAsia="ar-SA"/>
    </w:rPr>
  </w:style>
  <w:style w:type="paragraph" w:customStyle="1" w:styleId="Podpis4">
    <w:name w:val="Podpis4"/>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Nagwek30">
    <w:name w:val="Nagłówek3"/>
    <w:basedOn w:val="Normalny"/>
    <w:next w:val="Tekstpodstawowy"/>
    <w:rsid w:val="003D2EAF"/>
    <w:pPr>
      <w:keepNext/>
      <w:suppressAutoHyphens/>
      <w:autoSpaceDE w:val="0"/>
      <w:spacing w:before="240" w:after="120" w:line="240" w:lineRule="auto"/>
    </w:pPr>
    <w:rPr>
      <w:rFonts w:eastAsia="MS Mincho" w:cs="Tahoma"/>
      <w:sz w:val="28"/>
      <w:szCs w:val="28"/>
      <w:lang w:eastAsia="ar-SA"/>
    </w:rPr>
  </w:style>
  <w:style w:type="paragraph" w:customStyle="1" w:styleId="Podpis3">
    <w:name w:val="Podpis3"/>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Nagwek20">
    <w:name w:val="Nagłówek2"/>
    <w:basedOn w:val="Normalny"/>
    <w:next w:val="Tekstpodstawowy"/>
    <w:rsid w:val="003D2EAF"/>
    <w:pPr>
      <w:keepNext/>
      <w:suppressAutoHyphens/>
      <w:autoSpaceDE w:val="0"/>
      <w:spacing w:before="240" w:after="120" w:line="240" w:lineRule="auto"/>
    </w:pPr>
    <w:rPr>
      <w:rFonts w:eastAsia="MS Mincho" w:cs="Tahoma"/>
      <w:sz w:val="28"/>
      <w:szCs w:val="28"/>
      <w:lang w:eastAsia="ar-SA"/>
    </w:rPr>
  </w:style>
  <w:style w:type="paragraph" w:customStyle="1" w:styleId="Podpis2">
    <w:name w:val="Podpis2"/>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Nagwek10">
    <w:name w:val="Nagłówek1"/>
    <w:basedOn w:val="Normalny"/>
    <w:next w:val="Tekstpodstawowy"/>
    <w:rsid w:val="003D2EAF"/>
    <w:pPr>
      <w:keepNext/>
      <w:suppressAutoHyphens/>
      <w:autoSpaceDE w:val="0"/>
      <w:spacing w:before="240" w:after="120" w:line="240" w:lineRule="auto"/>
    </w:pPr>
    <w:rPr>
      <w:rFonts w:eastAsia="Lucida Sans Unicode" w:cs="Tahoma"/>
      <w:sz w:val="28"/>
      <w:szCs w:val="28"/>
      <w:lang w:eastAsia="ar-SA"/>
    </w:rPr>
  </w:style>
  <w:style w:type="paragraph" w:customStyle="1" w:styleId="Podpis1">
    <w:name w:val="Podpis1"/>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Tekstpodstawowy22">
    <w:name w:val="Tekst podstawowy 22"/>
    <w:basedOn w:val="Normalny"/>
    <w:rsid w:val="003D2EAF"/>
    <w:pPr>
      <w:suppressAutoHyphens/>
      <w:autoSpaceDE w:val="0"/>
      <w:spacing w:after="120" w:line="240" w:lineRule="auto"/>
      <w:ind w:left="283"/>
    </w:pPr>
    <w:rPr>
      <w:rFonts w:ascii="Univers-PL" w:eastAsia="Times New Roman" w:hAnsi="Univers-PL" w:cs="Univers-PL"/>
      <w:sz w:val="19"/>
      <w:szCs w:val="19"/>
      <w:lang w:eastAsia="ar-SA"/>
    </w:rPr>
  </w:style>
  <w:style w:type="paragraph" w:customStyle="1" w:styleId="pkt1">
    <w:name w:val="pkt1"/>
    <w:basedOn w:val="pkt"/>
    <w:rsid w:val="003D2EAF"/>
    <w:pPr>
      <w:ind w:left="850" w:hanging="425"/>
    </w:pPr>
  </w:style>
  <w:style w:type="paragraph" w:customStyle="1" w:styleId="ust">
    <w:name w:val="ust"/>
    <w:rsid w:val="003D2EAF"/>
    <w:pPr>
      <w:suppressAutoHyphens/>
      <w:autoSpaceDE w:val="0"/>
      <w:spacing w:before="60" w:after="60" w:line="240" w:lineRule="auto"/>
      <w:ind w:left="426" w:hanging="284"/>
      <w:jc w:val="both"/>
    </w:pPr>
    <w:rPr>
      <w:rFonts w:ascii="Univers-PL" w:hAnsi="Univers-PL" w:cs="Univers-PL"/>
      <w:sz w:val="24"/>
      <w:szCs w:val="24"/>
      <w:lang w:eastAsia="ar-SA"/>
    </w:rPr>
  </w:style>
  <w:style w:type="paragraph" w:customStyle="1" w:styleId="Tekstpodstawowywcity22">
    <w:name w:val="Tekst podstawowy wcięty 22"/>
    <w:basedOn w:val="Normalny"/>
    <w:rsid w:val="003D2EAF"/>
    <w:pPr>
      <w:suppressAutoHyphens/>
      <w:autoSpaceDE w:val="0"/>
      <w:spacing w:after="120" w:line="480" w:lineRule="auto"/>
      <w:ind w:left="283"/>
    </w:pPr>
    <w:rPr>
      <w:rFonts w:ascii="Univers-PL" w:eastAsia="Times New Roman" w:hAnsi="Univers-PL" w:cs="Univers-PL"/>
      <w:sz w:val="19"/>
      <w:szCs w:val="19"/>
      <w:lang w:eastAsia="ar-SA"/>
    </w:rPr>
  </w:style>
  <w:style w:type="character" w:customStyle="1" w:styleId="TytuZnak">
    <w:name w:val="Tytuł Znak"/>
    <w:basedOn w:val="Domylnaczcionkaakapitu"/>
    <w:link w:val="Tytu"/>
    <w:rsid w:val="003D2EAF"/>
    <w:rPr>
      <w:sz w:val="52"/>
      <w:szCs w:val="52"/>
    </w:rPr>
  </w:style>
  <w:style w:type="character" w:customStyle="1" w:styleId="PodtytuZnak">
    <w:name w:val="Podtytuł Znak"/>
    <w:basedOn w:val="Domylnaczcionkaakapitu"/>
    <w:link w:val="Podtytu"/>
    <w:rsid w:val="003D2EAF"/>
    <w:rPr>
      <w:color w:val="666666"/>
      <w:sz w:val="30"/>
      <w:szCs w:val="30"/>
    </w:rPr>
  </w:style>
  <w:style w:type="paragraph" w:customStyle="1" w:styleId="NormalnyWeb1">
    <w:name w:val="Normalny (Web)1"/>
    <w:basedOn w:val="Normalny"/>
    <w:rsid w:val="003D2EAF"/>
    <w:pPr>
      <w:suppressAutoHyphens/>
      <w:autoSpaceDE w:val="0"/>
      <w:spacing w:before="100" w:after="100" w:line="240" w:lineRule="auto"/>
      <w:jc w:val="both"/>
    </w:pPr>
    <w:rPr>
      <w:rFonts w:ascii="Univers-PL" w:eastAsia="Times New Roman" w:hAnsi="Univers-PL" w:cs="Univers-PL"/>
      <w:sz w:val="20"/>
      <w:szCs w:val="20"/>
      <w:lang w:eastAsia="ar-SA"/>
    </w:rPr>
  </w:style>
  <w:style w:type="paragraph" w:customStyle="1" w:styleId="Tekstpodstawowy33">
    <w:name w:val="Tekst podstawowy 33"/>
    <w:basedOn w:val="Normalny"/>
    <w:rsid w:val="003D2EAF"/>
    <w:pPr>
      <w:suppressAutoHyphens/>
      <w:autoSpaceDE w:val="0"/>
      <w:spacing w:line="240" w:lineRule="auto"/>
    </w:pPr>
    <w:rPr>
      <w:rFonts w:ascii="Times New Roman" w:eastAsia="Times New Roman" w:hAnsi="Times New Roman" w:cs="Univers-PL"/>
      <w:sz w:val="24"/>
      <w:szCs w:val="19"/>
      <w:lang w:eastAsia="ar-SA"/>
    </w:rPr>
  </w:style>
  <w:style w:type="paragraph" w:customStyle="1" w:styleId="Tekstpodstawowywcity32">
    <w:name w:val="Tekst podstawowy wcięty 32"/>
    <w:basedOn w:val="Normalny"/>
    <w:rsid w:val="003D2EAF"/>
    <w:pPr>
      <w:suppressAutoHyphens/>
      <w:autoSpaceDE w:val="0"/>
      <w:spacing w:line="240" w:lineRule="auto"/>
      <w:ind w:left="709"/>
    </w:pPr>
    <w:rPr>
      <w:rFonts w:ascii="Times New Roman" w:eastAsia="Times New Roman" w:hAnsi="Times New Roman" w:cs="Univers-PL"/>
      <w:sz w:val="24"/>
      <w:szCs w:val="19"/>
      <w:lang w:eastAsia="ar-SA"/>
    </w:rPr>
  </w:style>
  <w:style w:type="paragraph" w:customStyle="1" w:styleId="Legenda1">
    <w:name w:val="Legenda1"/>
    <w:basedOn w:val="Normalny"/>
    <w:next w:val="Normalny"/>
    <w:rsid w:val="003D2EAF"/>
    <w:pPr>
      <w:suppressAutoHyphens/>
      <w:autoSpaceDE w:val="0"/>
      <w:spacing w:line="360" w:lineRule="auto"/>
    </w:pPr>
    <w:rPr>
      <w:rFonts w:ascii="Times New Roman" w:eastAsia="Times New Roman" w:hAnsi="Times New Roman" w:cs="Univers-PL"/>
      <w:b/>
      <w:bCs/>
      <w:color w:val="000000"/>
      <w:sz w:val="20"/>
      <w:szCs w:val="19"/>
      <w:u w:val="single"/>
      <w:lang w:eastAsia="ar-SA"/>
    </w:rPr>
  </w:style>
  <w:style w:type="paragraph" w:customStyle="1" w:styleId="Tekstpodstawowy31">
    <w:name w:val="Tekst podstawowy 31"/>
    <w:basedOn w:val="Normalny"/>
    <w:rsid w:val="003D2EAF"/>
    <w:pPr>
      <w:suppressAutoHyphens/>
      <w:autoSpaceDE w:val="0"/>
      <w:spacing w:line="240" w:lineRule="auto"/>
    </w:pPr>
    <w:rPr>
      <w:rFonts w:ascii="Times New Roman" w:eastAsia="Times New Roman" w:hAnsi="Times New Roman" w:cs="Univers-PL"/>
      <w:sz w:val="24"/>
      <w:szCs w:val="19"/>
      <w:lang w:eastAsia="ar-SA"/>
    </w:rPr>
  </w:style>
  <w:style w:type="paragraph" w:customStyle="1" w:styleId="Tekstpodstawowywcity31">
    <w:name w:val="Tekst podstawowy wcięty 31"/>
    <w:basedOn w:val="Normalny"/>
    <w:rsid w:val="003D2EAF"/>
    <w:pPr>
      <w:suppressAutoHyphens/>
      <w:autoSpaceDE w:val="0"/>
      <w:spacing w:line="240" w:lineRule="auto"/>
      <w:ind w:left="709"/>
    </w:pPr>
    <w:rPr>
      <w:rFonts w:ascii="Times New Roman" w:eastAsia="Times New Roman" w:hAnsi="Times New Roman" w:cs="Univers-PL"/>
      <w:sz w:val="24"/>
      <w:szCs w:val="19"/>
      <w:lang w:eastAsia="ar-SA"/>
    </w:rPr>
  </w:style>
  <w:style w:type="paragraph" w:customStyle="1" w:styleId="Zawartotabeli">
    <w:name w:val="Zawartość tabeli"/>
    <w:basedOn w:val="Normalny"/>
    <w:rsid w:val="003D2EAF"/>
    <w:pPr>
      <w:suppressLineNumbers/>
      <w:suppressAutoHyphens/>
      <w:autoSpaceDE w:val="0"/>
      <w:spacing w:line="240" w:lineRule="auto"/>
    </w:pPr>
    <w:rPr>
      <w:rFonts w:ascii="Univers-PL" w:eastAsia="Times New Roman" w:hAnsi="Univers-PL" w:cs="Univers-PL"/>
      <w:sz w:val="19"/>
      <w:szCs w:val="19"/>
      <w:lang w:eastAsia="ar-SA"/>
    </w:rPr>
  </w:style>
  <w:style w:type="paragraph" w:customStyle="1" w:styleId="Nagwektabeli">
    <w:name w:val="Nagłówek tabeli"/>
    <w:basedOn w:val="Zawartotabeli"/>
    <w:rsid w:val="003D2EAF"/>
    <w:pPr>
      <w:jc w:val="center"/>
    </w:pPr>
    <w:rPr>
      <w:b/>
      <w:bCs/>
    </w:rPr>
  </w:style>
  <w:style w:type="paragraph" w:customStyle="1" w:styleId="Zawartoramki">
    <w:name w:val="Zawartość ramki"/>
    <w:basedOn w:val="Tekstpodstawowy"/>
    <w:rsid w:val="003D2EAF"/>
    <w:pPr>
      <w:widowControl/>
      <w:suppressAutoHyphens/>
      <w:autoSpaceDN/>
      <w:spacing w:after="120"/>
    </w:pPr>
    <w:rPr>
      <w:rFonts w:ascii="Univers-PL" w:eastAsia="Times New Roman" w:hAnsi="Univers-PL" w:cs="Times New Roman"/>
      <w:sz w:val="19"/>
      <w:szCs w:val="19"/>
      <w:lang w:eastAsia="ar-SA" w:bidi="ar-SA"/>
    </w:rPr>
  </w:style>
  <w:style w:type="paragraph" w:customStyle="1" w:styleId="Tabela">
    <w:name w:val="Tabela"/>
    <w:basedOn w:val="Podpis1"/>
    <w:rsid w:val="003D2EAF"/>
  </w:style>
  <w:style w:type="paragraph" w:customStyle="1" w:styleId="Styl1">
    <w:name w:val="Styl1"/>
    <w:basedOn w:val="Normalny"/>
    <w:rsid w:val="003D2EAF"/>
    <w:pPr>
      <w:widowControl w:val="0"/>
      <w:suppressAutoHyphens/>
      <w:spacing w:before="240" w:line="240" w:lineRule="auto"/>
      <w:jc w:val="both"/>
    </w:pPr>
    <w:rPr>
      <w:rFonts w:eastAsia="Times New Roman" w:cs="Times New Roman"/>
      <w:sz w:val="24"/>
      <w:szCs w:val="20"/>
      <w:lang w:eastAsia="ar-SA"/>
    </w:rPr>
  </w:style>
  <w:style w:type="paragraph" w:customStyle="1" w:styleId="Zwykytekst1">
    <w:name w:val="Zwykły tekst1"/>
    <w:basedOn w:val="Normalny"/>
    <w:rsid w:val="003D2EAF"/>
    <w:pPr>
      <w:suppressAutoHyphens/>
      <w:spacing w:line="240" w:lineRule="auto"/>
    </w:pPr>
    <w:rPr>
      <w:rFonts w:ascii="Courier New" w:eastAsia="Times New Roman" w:hAnsi="Courier New" w:cs="Times New Roman"/>
      <w:sz w:val="20"/>
      <w:szCs w:val="20"/>
      <w:lang w:eastAsia="ar-SA"/>
    </w:rPr>
  </w:style>
  <w:style w:type="paragraph" w:customStyle="1" w:styleId="Tytu0">
    <w:name w:val="Tytu?"/>
    <w:basedOn w:val="Normalny"/>
    <w:rsid w:val="003D2EAF"/>
    <w:pPr>
      <w:spacing w:line="240" w:lineRule="auto"/>
      <w:jc w:val="center"/>
    </w:pPr>
    <w:rPr>
      <w:rFonts w:ascii="Times New Roman" w:eastAsia="Times New Roman" w:hAnsi="Times New Roman" w:cs="Times New Roman"/>
      <w:b/>
      <w:sz w:val="28"/>
      <w:szCs w:val="20"/>
      <w:lang w:eastAsia="ar-SA"/>
    </w:rPr>
  </w:style>
  <w:style w:type="paragraph" w:customStyle="1" w:styleId="Default">
    <w:name w:val="Default"/>
    <w:rsid w:val="003D2EAF"/>
    <w:pPr>
      <w:suppressAutoHyphens/>
      <w:autoSpaceDE w:val="0"/>
      <w:spacing w:line="240" w:lineRule="auto"/>
    </w:pPr>
    <w:rPr>
      <w:rFonts w:ascii="Times New Roman" w:hAnsi="Times New Roman" w:cs="Times New Roman"/>
      <w:color w:val="000000"/>
      <w:sz w:val="24"/>
      <w:szCs w:val="24"/>
      <w:lang w:eastAsia="ar-SA"/>
    </w:rPr>
  </w:style>
  <w:style w:type="paragraph" w:customStyle="1" w:styleId="Tekstpodstawowy34">
    <w:name w:val="Tekst podstawowy 34"/>
    <w:basedOn w:val="Normalny"/>
    <w:rsid w:val="003D2EAF"/>
    <w:pPr>
      <w:suppressAutoHyphens/>
      <w:autoSpaceDE w:val="0"/>
      <w:spacing w:after="120" w:line="240" w:lineRule="auto"/>
    </w:pPr>
    <w:rPr>
      <w:rFonts w:ascii="Univers-PL" w:eastAsia="Times New Roman" w:hAnsi="Univers-PL" w:cs="Univers-PL"/>
      <w:sz w:val="16"/>
      <w:szCs w:val="16"/>
      <w:lang w:eastAsia="ar-SA"/>
    </w:rPr>
  </w:style>
  <w:style w:type="paragraph" w:customStyle="1" w:styleId="Tekstpodstawowywcity23">
    <w:name w:val="Tekst podstawowy wcięty 23"/>
    <w:basedOn w:val="Normalny"/>
    <w:rsid w:val="003D2EAF"/>
    <w:pPr>
      <w:suppressAutoHyphens/>
      <w:autoSpaceDE w:val="0"/>
      <w:spacing w:after="120" w:line="480" w:lineRule="auto"/>
      <w:ind w:left="283"/>
    </w:pPr>
    <w:rPr>
      <w:rFonts w:ascii="Univers-PL" w:eastAsia="Times New Roman" w:hAnsi="Univers-PL" w:cs="Univers-PL"/>
      <w:sz w:val="19"/>
      <w:szCs w:val="19"/>
      <w:lang w:eastAsia="ar-SA"/>
    </w:rPr>
  </w:style>
  <w:style w:type="paragraph" w:customStyle="1" w:styleId="Tekstpodstawowy23">
    <w:name w:val="Tekst podstawowy 23"/>
    <w:basedOn w:val="Normalny"/>
    <w:rsid w:val="003D2EAF"/>
    <w:pPr>
      <w:suppressAutoHyphens/>
      <w:autoSpaceDE w:val="0"/>
      <w:spacing w:after="120" w:line="480" w:lineRule="auto"/>
    </w:pPr>
    <w:rPr>
      <w:rFonts w:ascii="Univers-PL" w:eastAsia="Times New Roman" w:hAnsi="Univers-PL" w:cs="Univers-PL"/>
      <w:sz w:val="19"/>
      <w:szCs w:val="19"/>
      <w:lang w:eastAsia="ar-SA"/>
    </w:rPr>
  </w:style>
  <w:style w:type="paragraph" w:styleId="NormalnyWeb">
    <w:name w:val="Normal (Web)"/>
    <w:basedOn w:val="Normalny"/>
    <w:rsid w:val="003D2EAF"/>
    <w:pPr>
      <w:spacing w:line="240" w:lineRule="auto"/>
    </w:pPr>
    <w:rPr>
      <w:rFonts w:ascii="Times New Roman" w:eastAsia="Times New Roman" w:hAnsi="Times New Roman" w:cs="Times New Roman"/>
      <w:sz w:val="24"/>
      <w:szCs w:val="24"/>
      <w:lang w:eastAsia="ar-SA"/>
    </w:rPr>
  </w:style>
  <w:style w:type="character" w:customStyle="1" w:styleId="classification-text">
    <w:name w:val="classification-text"/>
    <w:basedOn w:val="Domylnaczcionkaakapitu"/>
    <w:rsid w:val="003D2EAF"/>
  </w:style>
  <w:style w:type="character" w:styleId="Odwoaniedokomentarza">
    <w:name w:val="annotation reference"/>
    <w:uiPriority w:val="99"/>
    <w:semiHidden/>
    <w:unhideWhenUsed/>
    <w:rsid w:val="003D2EAF"/>
    <w:rPr>
      <w:sz w:val="16"/>
      <w:szCs w:val="16"/>
    </w:rPr>
  </w:style>
  <w:style w:type="paragraph" w:styleId="Tekstkomentarza">
    <w:name w:val="annotation text"/>
    <w:basedOn w:val="Normalny"/>
    <w:link w:val="TekstkomentarzaZnak"/>
    <w:uiPriority w:val="99"/>
    <w:unhideWhenUsed/>
    <w:rsid w:val="003D2EAF"/>
    <w:pPr>
      <w:suppressAutoHyphens/>
      <w:autoSpaceDE w:val="0"/>
      <w:spacing w:line="240" w:lineRule="auto"/>
    </w:pPr>
    <w:rPr>
      <w:rFonts w:ascii="Univers-PL" w:eastAsia="Times New Roman" w:hAnsi="Univers-PL" w:cs="Times New Roman"/>
      <w:sz w:val="20"/>
      <w:szCs w:val="20"/>
      <w:lang w:eastAsia="ar-SA"/>
    </w:rPr>
  </w:style>
  <w:style w:type="character" w:customStyle="1" w:styleId="TekstkomentarzaZnak">
    <w:name w:val="Tekst komentarza Znak"/>
    <w:basedOn w:val="Domylnaczcionkaakapitu"/>
    <w:link w:val="Tekstkomentarza"/>
    <w:uiPriority w:val="99"/>
    <w:semiHidden/>
    <w:rsid w:val="003D2EAF"/>
    <w:rPr>
      <w:rFonts w:ascii="Univers-PL" w:eastAsia="Times New Roman" w:hAnsi="Univers-PL" w:cs="Times New Roman"/>
      <w:sz w:val="20"/>
      <w:szCs w:val="20"/>
      <w:lang w:eastAsia="ar-SA"/>
    </w:rPr>
  </w:style>
  <w:style w:type="paragraph" w:styleId="Tematkomentarza">
    <w:name w:val="annotation subject"/>
    <w:basedOn w:val="Tekstkomentarza"/>
    <w:next w:val="Tekstkomentarza"/>
    <w:link w:val="TematkomentarzaZnak"/>
    <w:uiPriority w:val="99"/>
    <w:unhideWhenUsed/>
    <w:rsid w:val="003D2EAF"/>
    <w:rPr>
      <w:b/>
      <w:bCs/>
    </w:rPr>
  </w:style>
  <w:style w:type="character" w:customStyle="1" w:styleId="TematkomentarzaZnak">
    <w:name w:val="Temat komentarza Znak"/>
    <w:basedOn w:val="TekstkomentarzaZnak"/>
    <w:link w:val="Tematkomentarza"/>
    <w:uiPriority w:val="99"/>
    <w:semiHidden/>
    <w:rsid w:val="003D2EAF"/>
    <w:rPr>
      <w:rFonts w:ascii="Univers-PL" w:eastAsia="Times New Roman" w:hAnsi="Univers-PL" w:cs="Times New Roman"/>
      <w:b/>
      <w:bCs/>
      <w:sz w:val="20"/>
      <w:szCs w:val="20"/>
      <w:lang w:eastAsia="ar-SA"/>
    </w:rPr>
  </w:style>
  <w:style w:type="paragraph" w:customStyle="1" w:styleId="Style1">
    <w:name w:val="Style1"/>
    <w:basedOn w:val="Normalny"/>
    <w:uiPriority w:val="99"/>
    <w:rsid w:val="003D2EAF"/>
    <w:pPr>
      <w:widowControl w:val="0"/>
      <w:autoSpaceDE w:val="0"/>
      <w:autoSpaceDN w:val="0"/>
      <w:adjustRightInd w:val="0"/>
      <w:spacing w:line="191" w:lineRule="exact"/>
      <w:jc w:val="both"/>
    </w:pPr>
    <w:rPr>
      <w:rFonts w:eastAsia="Times New Roman"/>
      <w:sz w:val="24"/>
      <w:szCs w:val="24"/>
    </w:rPr>
  </w:style>
  <w:style w:type="character" w:customStyle="1" w:styleId="FontStyle90">
    <w:name w:val="Font Style90"/>
    <w:uiPriority w:val="99"/>
    <w:rsid w:val="003D2EAF"/>
    <w:rPr>
      <w:rFonts w:ascii="Verdana" w:hAnsi="Verdana" w:cs="Verdana"/>
      <w:b/>
      <w:bCs/>
      <w:i/>
      <w:iCs/>
      <w:color w:val="000000"/>
      <w:sz w:val="22"/>
      <w:szCs w:val="22"/>
    </w:rPr>
  </w:style>
  <w:style w:type="paragraph" w:customStyle="1" w:styleId="Style61">
    <w:name w:val="Style61"/>
    <w:basedOn w:val="Normalny"/>
    <w:uiPriority w:val="99"/>
    <w:rsid w:val="003D2EAF"/>
    <w:pPr>
      <w:widowControl w:val="0"/>
      <w:autoSpaceDE w:val="0"/>
      <w:autoSpaceDN w:val="0"/>
      <w:adjustRightInd w:val="0"/>
      <w:spacing w:line="230" w:lineRule="exact"/>
    </w:pPr>
    <w:rPr>
      <w:rFonts w:eastAsia="Times New Roman"/>
      <w:sz w:val="24"/>
      <w:szCs w:val="24"/>
    </w:rPr>
  </w:style>
  <w:style w:type="paragraph" w:customStyle="1" w:styleId="Style52">
    <w:name w:val="Style52"/>
    <w:basedOn w:val="Normalny"/>
    <w:uiPriority w:val="99"/>
    <w:rsid w:val="003D2EAF"/>
    <w:pPr>
      <w:widowControl w:val="0"/>
      <w:autoSpaceDE w:val="0"/>
      <w:autoSpaceDN w:val="0"/>
      <w:adjustRightInd w:val="0"/>
      <w:spacing w:line="240" w:lineRule="auto"/>
    </w:pPr>
    <w:rPr>
      <w:rFonts w:eastAsia="Times New Roman"/>
      <w:sz w:val="24"/>
      <w:szCs w:val="24"/>
    </w:rPr>
  </w:style>
  <w:style w:type="paragraph" w:customStyle="1" w:styleId="Style53">
    <w:name w:val="Style53"/>
    <w:basedOn w:val="Normalny"/>
    <w:uiPriority w:val="99"/>
    <w:rsid w:val="003D2EAF"/>
    <w:pPr>
      <w:widowControl w:val="0"/>
      <w:autoSpaceDE w:val="0"/>
      <w:autoSpaceDN w:val="0"/>
      <w:adjustRightInd w:val="0"/>
      <w:spacing w:line="230" w:lineRule="exact"/>
      <w:jc w:val="both"/>
    </w:pPr>
    <w:rPr>
      <w:rFonts w:eastAsia="Times New Roman"/>
      <w:sz w:val="24"/>
      <w:szCs w:val="24"/>
    </w:rPr>
  </w:style>
  <w:style w:type="character" w:customStyle="1" w:styleId="FontStyle67">
    <w:name w:val="Font Style67"/>
    <w:uiPriority w:val="99"/>
    <w:rsid w:val="003D2EAF"/>
    <w:rPr>
      <w:rFonts w:ascii="Arial" w:hAnsi="Arial" w:cs="Arial"/>
      <w:b/>
      <w:bCs/>
      <w:i/>
      <w:iCs/>
      <w:color w:val="000000"/>
      <w:sz w:val="20"/>
      <w:szCs w:val="20"/>
    </w:rPr>
  </w:style>
  <w:style w:type="character" w:customStyle="1" w:styleId="FontStyle83">
    <w:name w:val="Font Style83"/>
    <w:uiPriority w:val="99"/>
    <w:rsid w:val="003D2EAF"/>
    <w:rPr>
      <w:rFonts w:ascii="Arial" w:hAnsi="Arial" w:cs="Arial"/>
      <w:i/>
      <w:iCs/>
      <w:color w:val="000000"/>
      <w:sz w:val="18"/>
      <w:szCs w:val="18"/>
    </w:rPr>
  </w:style>
  <w:style w:type="paragraph" w:customStyle="1" w:styleId="Style39">
    <w:name w:val="Style39"/>
    <w:basedOn w:val="Normalny"/>
    <w:uiPriority w:val="99"/>
    <w:rsid w:val="003D2EAF"/>
    <w:pPr>
      <w:widowControl w:val="0"/>
      <w:autoSpaceDE w:val="0"/>
      <w:autoSpaceDN w:val="0"/>
      <w:adjustRightInd w:val="0"/>
      <w:spacing w:line="230" w:lineRule="exact"/>
    </w:pPr>
    <w:rPr>
      <w:rFonts w:eastAsia="Times New Roman"/>
      <w:sz w:val="24"/>
      <w:szCs w:val="24"/>
    </w:rPr>
  </w:style>
  <w:style w:type="paragraph" w:customStyle="1" w:styleId="Style40">
    <w:name w:val="Style40"/>
    <w:basedOn w:val="Normalny"/>
    <w:uiPriority w:val="99"/>
    <w:rsid w:val="003D2EAF"/>
    <w:pPr>
      <w:widowControl w:val="0"/>
      <w:autoSpaceDE w:val="0"/>
      <w:autoSpaceDN w:val="0"/>
      <w:adjustRightInd w:val="0"/>
      <w:spacing w:line="230" w:lineRule="exact"/>
      <w:ind w:hanging="353"/>
    </w:pPr>
    <w:rPr>
      <w:rFonts w:eastAsia="Times New Roman"/>
      <w:sz w:val="24"/>
      <w:szCs w:val="24"/>
    </w:rPr>
  </w:style>
  <w:style w:type="paragraph" w:customStyle="1" w:styleId="Style8">
    <w:name w:val="Style8"/>
    <w:basedOn w:val="Normalny"/>
    <w:uiPriority w:val="99"/>
    <w:rsid w:val="003D2EAF"/>
    <w:pPr>
      <w:widowControl w:val="0"/>
      <w:autoSpaceDE w:val="0"/>
      <w:autoSpaceDN w:val="0"/>
      <w:adjustRightInd w:val="0"/>
      <w:spacing w:line="240" w:lineRule="auto"/>
      <w:jc w:val="both"/>
    </w:pPr>
    <w:rPr>
      <w:rFonts w:eastAsia="Times New Roman"/>
      <w:sz w:val="24"/>
      <w:szCs w:val="24"/>
    </w:rPr>
  </w:style>
  <w:style w:type="paragraph" w:customStyle="1" w:styleId="Style57">
    <w:name w:val="Style57"/>
    <w:basedOn w:val="Normalny"/>
    <w:uiPriority w:val="99"/>
    <w:rsid w:val="003D2EAF"/>
    <w:pPr>
      <w:widowControl w:val="0"/>
      <w:autoSpaceDE w:val="0"/>
      <w:autoSpaceDN w:val="0"/>
      <w:adjustRightInd w:val="0"/>
      <w:spacing w:line="234" w:lineRule="exact"/>
      <w:ind w:hanging="277"/>
    </w:pPr>
    <w:rPr>
      <w:rFonts w:eastAsia="Times New Roman"/>
      <w:sz w:val="24"/>
      <w:szCs w:val="24"/>
    </w:rPr>
  </w:style>
  <w:style w:type="paragraph" w:customStyle="1" w:styleId="Style64">
    <w:name w:val="Style64"/>
    <w:basedOn w:val="Normalny"/>
    <w:uiPriority w:val="99"/>
    <w:rsid w:val="003D2EAF"/>
    <w:pPr>
      <w:widowControl w:val="0"/>
      <w:autoSpaceDE w:val="0"/>
      <w:autoSpaceDN w:val="0"/>
      <w:adjustRightInd w:val="0"/>
      <w:spacing w:line="227" w:lineRule="exact"/>
    </w:pPr>
    <w:rPr>
      <w:rFonts w:eastAsia="Times New Roman"/>
      <w:sz w:val="24"/>
      <w:szCs w:val="24"/>
    </w:rPr>
  </w:style>
  <w:style w:type="character" w:customStyle="1" w:styleId="FontStyle69">
    <w:name w:val="Font Style69"/>
    <w:uiPriority w:val="99"/>
    <w:rsid w:val="003D2EAF"/>
    <w:rPr>
      <w:rFonts w:ascii="Arial" w:hAnsi="Arial" w:cs="Arial"/>
      <w:b/>
      <w:bCs/>
      <w:i/>
      <w:iCs/>
      <w:color w:val="000000"/>
      <w:sz w:val="18"/>
      <w:szCs w:val="18"/>
    </w:rPr>
  </w:style>
  <w:style w:type="paragraph" w:customStyle="1" w:styleId="Style58">
    <w:name w:val="Style58"/>
    <w:basedOn w:val="Normalny"/>
    <w:uiPriority w:val="99"/>
    <w:rsid w:val="003D2EAF"/>
    <w:pPr>
      <w:widowControl w:val="0"/>
      <w:autoSpaceDE w:val="0"/>
      <w:autoSpaceDN w:val="0"/>
      <w:adjustRightInd w:val="0"/>
      <w:spacing w:line="230" w:lineRule="exact"/>
      <w:jc w:val="both"/>
    </w:pPr>
    <w:rPr>
      <w:rFonts w:eastAsia="Times New Roman"/>
      <w:sz w:val="24"/>
      <w:szCs w:val="24"/>
    </w:rPr>
  </w:style>
  <w:style w:type="paragraph" w:customStyle="1" w:styleId="Style11">
    <w:name w:val="Style11"/>
    <w:basedOn w:val="Normalny"/>
    <w:uiPriority w:val="99"/>
    <w:rsid w:val="003D2EAF"/>
    <w:pPr>
      <w:widowControl w:val="0"/>
      <w:autoSpaceDE w:val="0"/>
      <w:autoSpaceDN w:val="0"/>
      <w:adjustRightInd w:val="0"/>
      <w:spacing w:line="240" w:lineRule="auto"/>
    </w:pPr>
    <w:rPr>
      <w:rFonts w:eastAsia="Times New Roman"/>
      <w:sz w:val="24"/>
      <w:szCs w:val="24"/>
    </w:rPr>
  </w:style>
  <w:style w:type="paragraph" w:customStyle="1" w:styleId="Style31">
    <w:name w:val="Style31"/>
    <w:basedOn w:val="Normalny"/>
    <w:uiPriority w:val="99"/>
    <w:rsid w:val="003D2EAF"/>
    <w:pPr>
      <w:widowControl w:val="0"/>
      <w:autoSpaceDE w:val="0"/>
      <w:autoSpaceDN w:val="0"/>
      <w:adjustRightInd w:val="0"/>
      <w:spacing w:line="230" w:lineRule="exact"/>
      <w:ind w:firstLine="382"/>
      <w:jc w:val="both"/>
    </w:pPr>
    <w:rPr>
      <w:rFonts w:eastAsia="Times New Roman"/>
      <w:sz w:val="24"/>
      <w:szCs w:val="24"/>
    </w:rPr>
  </w:style>
  <w:style w:type="paragraph" w:customStyle="1" w:styleId="Style46">
    <w:name w:val="Style46"/>
    <w:basedOn w:val="Normalny"/>
    <w:uiPriority w:val="99"/>
    <w:rsid w:val="003D2EAF"/>
    <w:pPr>
      <w:widowControl w:val="0"/>
      <w:autoSpaceDE w:val="0"/>
      <w:autoSpaceDN w:val="0"/>
      <w:adjustRightInd w:val="0"/>
      <w:spacing w:line="230" w:lineRule="exact"/>
      <w:ind w:hanging="133"/>
    </w:pPr>
    <w:rPr>
      <w:rFonts w:eastAsia="Times New Roman"/>
      <w:sz w:val="24"/>
      <w:szCs w:val="24"/>
    </w:rPr>
  </w:style>
  <w:style w:type="paragraph" w:customStyle="1" w:styleId="Style19">
    <w:name w:val="Style19"/>
    <w:basedOn w:val="Normalny"/>
    <w:uiPriority w:val="99"/>
    <w:rsid w:val="003D2EAF"/>
    <w:pPr>
      <w:widowControl w:val="0"/>
      <w:autoSpaceDE w:val="0"/>
      <w:autoSpaceDN w:val="0"/>
      <w:adjustRightInd w:val="0"/>
      <w:spacing w:line="230" w:lineRule="exact"/>
    </w:pPr>
    <w:rPr>
      <w:rFonts w:eastAsia="Times New Roman"/>
      <w:sz w:val="24"/>
      <w:szCs w:val="24"/>
    </w:rPr>
  </w:style>
  <w:style w:type="paragraph" w:customStyle="1" w:styleId="Style44">
    <w:name w:val="Style44"/>
    <w:basedOn w:val="Normalny"/>
    <w:uiPriority w:val="99"/>
    <w:rsid w:val="003D2EAF"/>
    <w:pPr>
      <w:widowControl w:val="0"/>
      <w:autoSpaceDE w:val="0"/>
      <w:autoSpaceDN w:val="0"/>
      <w:adjustRightInd w:val="0"/>
      <w:spacing w:line="256" w:lineRule="exact"/>
      <w:ind w:hanging="536"/>
    </w:pPr>
    <w:rPr>
      <w:rFonts w:eastAsia="Times New Roman"/>
      <w:sz w:val="24"/>
      <w:szCs w:val="24"/>
    </w:rPr>
  </w:style>
  <w:style w:type="paragraph" w:customStyle="1" w:styleId="Style10">
    <w:name w:val="Style10"/>
    <w:basedOn w:val="Normalny"/>
    <w:uiPriority w:val="99"/>
    <w:rsid w:val="003D2EAF"/>
    <w:pPr>
      <w:widowControl w:val="0"/>
      <w:autoSpaceDE w:val="0"/>
      <w:autoSpaceDN w:val="0"/>
      <w:adjustRightInd w:val="0"/>
      <w:spacing w:line="240" w:lineRule="auto"/>
      <w:jc w:val="right"/>
    </w:pPr>
    <w:rPr>
      <w:rFonts w:eastAsia="Times New Roman"/>
      <w:sz w:val="24"/>
      <w:szCs w:val="24"/>
    </w:rPr>
  </w:style>
  <w:style w:type="character" w:customStyle="1" w:styleId="FontStyle59">
    <w:name w:val="Font Style59"/>
    <w:uiPriority w:val="99"/>
    <w:rsid w:val="003D2EAF"/>
    <w:rPr>
      <w:rFonts w:ascii="Arial" w:hAnsi="Arial" w:cs="Arial"/>
      <w:b/>
      <w:bCs/>
      <w:i/>
      <w:iCs/>
      <w:color w:val="000000"/>
      <w:sz w:val="20"/>
      <w:szCs w:val="20"/>
    </w:rPr>
  </w:style>
  <w:style w:type="character" w:customStyle="1" w:styleId="FontStyle66">
    <w:name w:val="Font Style66"/>
    <w:uiPriority w:val="99"/>
    <w:rsid w:val="003D2EAF"/>
    <w:rPr>
      <w:rFonts w:ascii="Arial" w:hAnsi="Arial" w:cs="Arial"/>
      <w:b/>
      <w:bCs/>
      <w:i/>
      <w:iCs/>
      <w:color w:val="000000"/>
      <w:sz w:val="18"/>
      <w:szCs w:val="18"/>
    </w:rPr>
  </w:style>
  <w:style w:type="paragraph" w:styleId="Bezodstpw">
    <w:name w:val="No Spacing"/>
    <w:uiPriority w:val="1"/>
    <w:qFormat/>
    <w:rsid w:val="003D2EAF"/>
    <w:pPr>
      <w:spacing w:line="240" w:lineRule="auto"/>
    </w:pPr>
    <w:rPr>
      <w:rFonts w:ascii="Calibri" w:eastAsia="Calibri" w:hAnsi="Calibri" w:cs="Times New Roman"/>
      <w:lang w:eastAsia="en-US"/>
    </w:rPr>
  </w:style>
  <w:style w:type="paragraph" w:customStyle="1" w:styleId="p1">
    <w:name w:val="p1"/>
    <w:basedOn w:val="Normalny"/>
    <w:rsid w:val="003D2EA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59"/>
    <w:rsid w:val="003D2EAF"/>
    <w:pPr>
      <w:spacing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uiPriority w:val="22"/>
    <w:qFormat/>
    <w:rsid w:val="003D2EAF"/>
    <w:rPr>
      <w:b/>
      <w:bCs/>
    </w:rPr>
  </w:style>
  <w:style w:type="paragraph" w:styleId="Zwykytekst">
    <w:name w:val="Plain Text"/>
    <w:basedOn w:val="Normalny"/>
    <w:link w:val="ZwykytekstZnak"/>
    <w:uiPriority w:val="99"/>
    <w:unhideWhenUsed/>
    <w:qFormat/>
    <w:rsid w:val="003D2EAF"/>
    <w:pPr>
      <w:spacing w:line="240" w:lineRule="auto"/>
    </w:pPr>
    <w:rPr>
      <w:rFonts w:ascii="Consolas" w:eastAsia="Calibri" w:hAnsi="Consolas" w:cs="Times New Roman"/>
      <w:sz w:val="21"/>
      <w:szCs w:val="21"/>
      <w:lang w:eastAsia="en-US"/>
    </w:rPr>
  </w:style>
  <w:style w:type="character" w:customStyle="1" w:styleId="ZwykytekstZnak">
    <w:name w:val="Zwykły tekst Znak"/>
    <w:basedOn w:val="Domylnaczcionkaakapitu"/>
    <w:link w:val="Zwykytekst"/>
    <w:uiPriority w:val="99"/>
    <w:qFormat/>
    <w:rsid w:val="003D2EAF"/>
    <w:rPr>
      <w:rFonts w:ascii="Consolas" w:eastAsia="Calibri" w:hAnsi="Consolas" w:cs="Times New Roman"/>
      <w:sz w:val="21"/>
      <w:szCs w:val="21"/>
      <w:lang w:eastAsia="en-US"/>
    </w:rPr>
  </w:style>
  <w:style w:type="paragraph" w:customStyle="1" w:styleId="style190">
    <w:name w:val="style19"/>
    <w:basedOn w:val="Normalny"/>
    <w:rsid w:val="003D2EAF"/>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140">
    <w:name w:val="style14"/>
    <w:basedOn w:val="Normalny"/>
    <w:rsid w:val="003D2EAF"/>
    <w:pPr>
      <w:spacing w:before="100" w:beforeAutospacing="1" w:after="100" w:afterAutospacing="1" w:line="240" w:lineRule="auto"/>
    </w:pPr>
    <w:rPr>
      <w:rFonts w:ascii="Times New Roman" w:eastAsia="Calibri" w:hAnsi="Times New Roman" w:cs="Times New Roman"/>
      <w:sz w:val="24"/>
      <w:szCs w:val="24"/>
    </w:rPr>
  </w:style>
  <w:style w:type="character" w:customStyle="1" w:styleId="fontstyle74">
    <w:name w:val="fontstyle74"/>
    <w:basedOn w:val="Domylnaczcionkaakapitu"/>
    <w:rsid w:val="003D2EAF"/>
  </w:style>
  <w:style w:type="paragraph" w:customStyle="1" w:styleId="ZTIRLITwPKTzmlitwpkttiret">
    <w:name w:val="Z_TIR/LIT_w_PKT – zm. lit. w pkt tiret"/>
    <w:basedOn w:val="Normalny"/>
    <w:uiPriority w:val="57"/>
    <w:qFormat/>
    <w:rsid w:val="003D2EAF"/>
    <w:pPr>
      <w:spacing w:line="360" w:lineRule="auto"/>
      <w:ind w:left="2336" w:hanging="476"/>
      <w:jc w:val="both"/>
    </w:pPr>
    <w:rPr>
      <w:rFonts w:ascii="Times" w:eastAsia="Times New Roman" w:hAnsi="Times"/>
      <w:bCs/>
      <w:sz w:val="24"/>
      <w:szCs w:val="20"/>
    </w:rPr>
  </w:style>
  <w:style w:type="paragraph" w:customStyle="1" w:styleId="ZTIRCZWSPLITwPKTzmczciwsplitwpkttiret">
    <w:name w:val="Z_TIR/CZ_WSP_LIT_w_PKT – zm. części wsp. lit. w pkt tiret"/>
    <w:basedOn w:val="Normalny"/>
    <w:uiPriority w:val="59"/>
    <w:qFormat/>
    <w:rsid w:val="003D2EAF"/>
    <w:pPr>
      <w:spacing w:line="360" w:lineRule="auto"/>
      <w:ind w:left="1860"/>
      <w:jc w:val="both"/>
    </w:pPr>
    <w:rPr>
      <w:rFonts w:ascii="Times" w:eastAsia="Times New Roman" w:hAnsi="Times"/>
      <w:bCs/>
      <w:sz w:val="24"/>
      <w:szCs w:val="24"/>
    </w:rPr>
  </w:style>
  <w:style w:type="paragraph" w:customStyle="1" w:styleId="ODNONIKtreodnonika">
    <w:name w:val="ODNOŚNIK – treść odnośnika"/>
    <w:uiPriority w:val="19"/>
    <w:qFormat/>
    <w:rsid w:val="003D2EAF"/>
    <w:pPr>
      <w:spacing w:line="240" w:lineRule="auto"/>
      <w:ind w:left="284" w:hanging="284"/>
      <w:jc w:val="both"/>
    </w:pPr>
    <w:rPr>
      <w:rFonts w:ascii="Times New Roman" w:eastAsia="Times New Roman" w:hAnsi="Times New Roman"/>
      <w:sz w:val="20"/>
      <w:szCs w:val="20"/>
    </w:rPr>
  </w:style>
  <w:style w:type="character" w:customStyle="1" w:styleId="IGindeksgrny">
    <w:name w:val="_IG_ – indeks górny"/>
    <w:uiPriority w:val="2"/>
    <w:qFormat/>
    <w:rsid w:val="003D2EAF"/>
    <w:rPr>
      <w:b w:val="0"/>
      <w:i w:val="0"/>
      <w:vanish w:val="0"/>
      <w:spacing w:val="0"/>
      <w:vertAlign w:val="superscript"/>
    </w:rPr>
  </w:style>
  <w:style w:type="character" w:customStyle="1" w:styleId="Kkursywa">
    <w:name w:val="_K_ – kursywa"/>
    <w:uiPriority w:val="1"/>
    <w:qFormat/>
    <w:rsid w:val="003D2EAF"/>
    <w:rPr>
      <w:i/>
    </w:rPr>
  </w:style>
  <w:style w:type="paragraph" w:customStyle="1" w:styleId="ZLITUSTzmustliter">
    <w:name w:val="Z_LIT/UST(§) – zm. ust. (§) literą"/>
    <w:basedOn w:val="Normalny"/>
    <w:uiPriority w:val="46"/>
    <w:qFormat/>
    <w:rsid w:val="003D2EAF"/>
    <w:pPr>
      <w:suppressAutoHyphens/>
      <w:autoSpaceDE w:val="0"/>
      <w:autoSpaceDN w:val="0"/>
      <w:adjustRightInd w:val="0"/>
      <w:spacing w:line="360" w:lineRule="auto"/>
      <w:ind w:left="987" w:firstLine="510"/>
      <w:jc w:val="both"/>
    </w:pPr>
    <w:rPr>
      <w:rFonts w:ascii="Times" w:eastAsia="Times New Roman" w:hAnsi="Times"/>
      <w:bCs/>
      <w:sz w:val="24"/>
      <w:szCs w:val="20"/>
    </w:rPr>
  </w:style>
  <w:style w:type="paragraph" w:customStyle="1" w:styleId="ZPKTzmpktartykuempunktem">
    <w:name w:val="Z/PKT – zm. pkt artykułem (punktem)"/>
    <w:basedOn w:val="Normalny"/>
    <w:uiPriority w:val="31"/>
    <w:qFormat/>
    <w:rsid w:val="003D2EAF"/>
    <w:pPr>
      <w:spacing w:line="360" w:lineRule="auto"/>
      <w:ind w:left="1020" w:hanging="510"/>
      <w:jc w:val="both"/>
    </w:pPr>
    <w:rPr>
      <w:rFonts w:ascii="Times" w:eastAsia="Times New Roman" w:hAnsi="Times"/>
      <w:bCs/>
      <w:sz w:val="24"/>
      <w:szCs w:val="20"/>
    </w:rPr>
  </w:style>
  <w:style w:type="paragraph" w:customStyle="1" w:styleId="ZUSTzmustartykuempunktem">
    <w:name w:val="Z/UST(§) – zm. ust. (§) artykułem (punktem)"/>
    <w:basedOn w:val="Normalny"/>
    <w:uiPriority w:val="30"/>
    <w:qFormat/>
    <w:rsid w:val="003D2EAF"/>
    <w:pPr>
      <w:suppressAutoHyphens/>
      <w:autoSpaceDE w:val="0"/>
      <w:autoSpaceDN w:val="0"/>
      <w:adjustRightInd w:val="0"/>
      <w:spacing w:line="360" w:lineRule="auto"/>
      <w:ind w:left="510" w:firstLine="510"/>
      <w:jc w:val="both"/>
    </w:pPr>
    <w:rPr>
      <w:rFonts w:ascii="Times" w:eastAsia="Times New Roman" w:hAnsi="Times"/>
      <w:sz w:val="24"/>
      <w:szCs w:val="20"/>
    </w:rPr>
  </w:style>
  <w:style w:type="paragraph" w:customStyle="1" w:styleId="ZZ2TIRwTIRzmianazmpodwtirwtir">
    <w:name w:val="ZZ/2TIR_w_TIR – zmiana zm. podw. tir. w tir."/>
    <w:basedOn w:val="Normalny"/>
    <w:uiPriority w:val="93"/>
    <w:qFormat/>
    <w:rsid w:val="003D2EAF"/>
    <w:pPr>
      <w:spacing w:line="360" w:lineRule="auto"/>
      <w:ind w:left="2688" w:hanging="397"/>
      <w:jc w:val="both"/>
    </w:pPr>
    <w:rPr>
      <w:rFonts w:ascii="Times" w:eastAsia="Times New Roman" w:hAnsi="Times"/>
      <w:bCs/>
      <w:sz w:val="24"/>
      <w:szCs w:val="20"/>
    </w:rPr>
  </w:style>
  <w:style w:type="character" w:customStyle="1" w:styleId="Ppogrubienie">
    <w:name w:val="_P_ – pogrubienie"/>
    <w:uiPriority w:val="1"/>
    <w:qFormat/>
    <w:rsid w:val="003D2EAF"/>
    <w:rPr>
      <w:b/>
    </w:rPr>
  </w:style>
  <w:style w:type="paragraph" w:customStyle="1" w:styleId="ZLITCZWSPPKTzmczciwsppktliter">
    <w:name w:val="Z_LIT/CZ_WSP_PKT – zm. części wsp. pkt literą"/>
    <w:basedOn w:val="Normalny"/>
    <w:next w:val="Normalny"/>
    <w:uiPriority w:val="50"/>
    <w:qFormat/>
    <w:rsid w:val="003D2EAF"/>
    <w:pPr>
      <w:spacing w:line="360" w:lineRule="auto"/>
      <w:ind w:left="987"/>
      <w:jc w:val="both"/>
    </w:pPr>
    <w:rPr>
      <w:rFonts w:ascii="Times" w:eastAsia="Times New Roman" w:hAnsi="Times"/>
      <w:bCs/>
      <w:sz w:val="24"/>
      <w:szCs w:val="24"/>
    </w:rPr>
  </w:style>
  <w:style w:type="paragraph" w:customStyle="1" w:styleId="ZLITLITwPKTzmlitwpktliter">
    <w:name w:val="Z_LIT/LIT_w_PKT – zm. lit. w pkt literą"/>
    <w:basedOn w:val="Normalny"/>
    <w:uiPriority w:val="48"/>
    <w:qFormat/>
    <w:rsid w:val="003D2EAF"/>
    <w:pPr>
      <w:spacing w:line="360" w:lineRule="auto"/>
      <w:ind w:left="1973" w:hanging="476"/>
      <w:jc w:val="both"/>
    </w:pPr>
    <w:rPr>
      <w:rFonts w:ascii="Times" w:eastAsia="Times New Roman" w:hAnsi="Times"/>
      <w:bCs/>
      <w:sz w:val="24"/>
      <w:szCs w:val="20"/>
    </w:rPr>
  </w:style>
  <w:style w:type="paragraph" w:styleId="Tekstprzypisukocowego">
    <w:name w:val="endnote text"/>
    <w:basedOn w:val="Normalny"/>
    <w:link w:val="TekstprzypisukocowegoZnak"/>
    <w:uiPriority w:val="99"/>
    <w:semiHidden/>
    <w:unhideWhenUsed/>
    <w:rsid w:val="003D2EAF"/>
    <w:pPr>
      <w:suppressAutoHyphens/>
      <w:autoSpaceDE w:val="0"/>
      <w:spacing w:line="240" w:lineRule="auto"/>
    </w:pPr>
    <w:rPr>
      <w:rFonts w:ascii="Univers-PL" w:eastAsia="Times New Roman" w:hAnsi="Univers-PL"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3D2EAF"/>
    <w:rPr>
      <w:rFonts w:ascii="Univers-PL" w:eastAsia="Times New Roman" w:hAnsi="Univers-PL" w:cs="Times New Roman"/>
      <w:sz w:val="20"/>
      <w:szCs w:val="20"/>
      <w:lang w:eastAsia="ar-SA"/>
    </w:rPr>
  </w:style>
  <w:style w:type="character" w:styleId="Odwoanieprzypisukocowego">
    <w:name w:val="endnote reference"/>
    <w:uiPriority w:val="99"/>
    <w:semiHidden/>
    <w:unhideWhenUsed/>
    <w:rsid w:val="003D2EAF"/>
    <w:rPr>
      <w:vertAlign w:val="superscript"/>
    </w:rPr>
  </w:style>
  <w:style w:type="character" w:customStyle="1" w:styleId="WW8Num69ztrue">
    <w:name w:val="WW8Num69ztrue"/>
    <w:rsid w:val="003D2EAF"/>
    <w:rPr>
      <w:sz w:val="24"/>
      <w:szCs w:val="24"/>
    </w:rPr>
  </w:style>
  <w:style w:type="paragraph" w:customStyle="1" w:styleId="FR1">
    <w:name w:val="FR1"/>
    <w:uiPriority w:val="99"/>
    <w:rsid w:val="003D2EAF"/>
    <w:pPr>
      <w:widowControl w:val="0"/>
      <w:autoSpaceDE w:val="0"/>
      <w:autoSpaceDN w:val="0"/>
      <w:adjustRightInd w:val="0"/>
      <w:spacing w:line="360" w:lineRule="auto"/>
      <w:ind w:left="440" w:right="600"/>
      <w:jc w:val="center"/>
    </w:pPr>
    <w:rPr>
      <w:rFonts w:ascii="Times New Roman" w:eastAsia="Times New Roman" w:hAnsi="Times New Roman" w:cs="Times New Roman"/>
      <w:b/>
      <w:bCs/>
      <w:sz w:val="16"/>
      <w:szCs w:val="16"/>
    </w:rPr>
  </w:style>
  <w:style w:type="character" w:customStyle="1" w:styleId="h2">
    <w:name w:val="h2"/>
    <w:rsid w:val="003D2EAF"/>
  </w:style>
  <w:style w:type="character" w:customStyle="1" w:styleId="h1">
    <w:name w:val="h1"/>
    <w:rsid w:val="003D2EAF"/>
  </w:style>
  <w:style w:type="paragraph" w:customStyle="1" w:styleId="Nagwek41">
    <w:name w:val="Nagłówek 41"/>
    <w:basedOn w:val="Standard"/>
    <w:next w:val="Standard"/>
    <w:rsid w:val="003D2EAF"/>
    <w:pPr>
      <w:keepNext/>
      <w:spacing w:before="240" w:after="60"/>
    </w:pPr>
    <w:rPr>
      <w:rFonts w:ascii="Liberation Serif" w:eastAsia="SimSun" w:hAnsi="Liberation Serif" w:cs="Mangal"/>
      <w:b/>
      <w:bCs/>
      <w:sz w:val="28"/>
      <w:szCs w:val="28"/>
      <w:lang w:eastAsia="zh-CN" w:bidi="hi-IN"/>
    </w:rPr>
  </w:style>
  <w:style w:type="paragraph" w:customStyle="1" w:styleId="Nagwek60">
    <w:name w:val="Nagłówek6"/>
    <w:basedOn w:val="Standard"/>
    <w:next w:val="Normalny"/>
    <w:rsid w:val="003D2EAF"/>
    <w:pPr>
      <w:keepNext/>
      <w:spacing w:before="240" w:after="120"/>
    </w:pPr>
    <w:rPr>
      <w:rFonts w:ascii="Arial" w:eastAsia="MS Mincho" w:hAnsi="Arial"/>
      <w:sz w:val="28"/>
      <w:szCs w:val="28"/>
      <w:lang w:eastAsia="zh-CN" w:bidi="hi-IN"/>
    </w:rPr>
  </w:style>
  <w:style w:type="character" w:customStyle="1" w:styleId="FontStyle33">
    <w:name w:val="Font Style33"/>
    <w:rsid w:val="003D2EAF"/>
    <w:rPr>
      <w:rFonts w:ascii="Times New Roman" w:hAnsi="Times New Roman" w:cs="Times New Roman"/>
      <w:sz w:val="22"/>
      <w:szCs w:val="22"/>
    </w:rPr>
  </w:style>
  <w:style w:type="paragraph" w:customStyle="1" w:styleId="Normalny10">
    <w:name w:val="Normalny1"/>
    <w:rsid w:val="003D2EAF"/>
    <w:pPr>
      <w:widowControl w:val="0"/>
      <w:suppressAutoHyphens/>
      <w:autoSpaceDN w:val="0"/>
      <w:spacing w:line="240" w:lineRule="auto"/>
      <w:textAlignment w:val="baseline"/>
    </w:pPr>
    <w:rPr>
      <w:rFonts w:ascii="Liberation Serif" w:eastAsia="SimSun" w:hAnsi="Liberation Serif" w:cs="Mangal"/>
      <w:color w:val="00000A"/>
      <w:kern w:val="3"/>
      <w:sz w:val="24"/>
      <w:szCs w:val="24"/>
      <w:lang w:eastAsia="zh-CN" w:bidi="hi-IN"/>
    </w:rPr>
  </w:style>
  <w:style w:type="paragraph" w:styleId="Tekstpodstawowywcity3">
    <w:name w:val="Body Text Indent 3"/>
    <w:basedOn w:val="Normalny"/>
    <w:link w:val="Tekstpodstawowywcity3Znak"/>
    <w:uiPriority w:val="99"/>
    <w:semiHidden/>
    <w:unhideWhenUsed/>
    <w:rsid w:val="003D2EAF"/>
    <w:pPr>
      <w:suppressAutoHyphens/>
      <w:autoSpaceDE w:val="0"/>
      <w:spacing w:after="120" w:line="240" w:lineRule="auto"/>
      <w:ind w:left="283"/>
    </w:pPr>
    <w:rPr>
      <w:rFonts w:ascii="Univers-PL" w:eastAsia="Times New Roman" w:hAnsi="Univers-PL" w:cs="Univers-PL"/>
      <w:sz w:val="16"/>
      <w:szCs w:val="16"/>
      <w:lang w:eastAsia="ar-SA"/>
    </w:rPr>
  </w:style>
  <w:style w:type="character" w:customStyle="1" w:styleId="Tekstpodstawowywcity3Znak">
    <w:name w:val="Tekst podstawowy wcięty 3 Znak"/>
    <w:basedOn w:val="Domylnaczcionkaakapitu"/>
    <w:link w:val="Tekstpodstawowywcity3"/>
    <w:uiPriority w:val="99"/>
    <w:semiHidden/>
    <w:rsid w:val="003D2EAF"/>
    <w:rPr>
      <w:rFonts w:ascii="Univers-PL" w:eastAsia="Times New Roman" w:hAnsi="Univers-PL" w:cs="Univers-PL"/>
      <w:sz w:val="16"/>
      <w:szCs w:val="16"/>
      <w:lang w:eastAsia="ar-SA"/>
    </w:rPr>
  </w:style>
  <w:style w:type="character" w:customStyle="1" w:styleId="Nierozpoznanawzmianka2">
    <w:name w:val="Nierozpoznana wzmianka2"/>
    <w:basedOn w:val="Domylnaczcionkaakapitu"/>
    <w:uiPriority w:val="99"/>
    <w:semiHidden/>
    <w:unhideWhenUsed/>
    <w:rsid w:val="001C72C4"/>
    <w:rPr>
      <w:color w:val="605E5C"/>
      <w:shd w:val="clear" w:color="auto" w:fill="E1DFDD"/>
    </w:rPr>
  </w:style>
  <w:style w:type="paragraph" w:styleId="Spistreci2">
    <w:name w:val="toc 2"/>
    <w:basedOn w:val="Normalny"/>
    <w:next w:val="Normalny"/>
    <w:autoRedefine/>
    <w:uiPriority w:val="39"/>
    <w:unhideWhenUsed/>
    <w:rsid w:val="000D1173"/>
    <w:pPr>
      <w:tabs>
        <w:tab w:val="right" w:pos="9488"/>
      </w:tabs>
      <w:spacing w:after="100"/>
      <w:ind w:left="220"/>
    </w:pPr>
    <w:rPr>
      <w:rFonts w:ascii="Calibri" w:hAnsi="Calibri" w:cs="Calibri"/>
      <w:b/>
      <w:bCs/>
      <w:noProof/>
      <w:lang w:bidi="pl-PL"/>
    </w:rPr>
  </w:style>
  <w:style w:type="paragraph" w:styleId="Spistreci5">
    <w:name w:val="toc 5"/>
    <w:basedOn w:val="Normalny"/>
    <w:next w:val="Normalny"/>
    <w:autoRedefine/>
    <w:uiPriority w:val="39"/>
    <w:unhideWhenUsed/>
    <w:rsid w:val="00473DAD"/>
    <w:pPr>
      <w:spacing w:after="100"/>
      <w:ind w:left="880"/>
    </w:pPr>
  </w:style>
  <w:style w:type="paragraph" w:styleId="Spistreci4">
    <w:name w:val="toc 4"/>
    <w:basedOn w:val="Normalny"/>
    <w:next w:val="Normalny"/>
    <w:autoRedefine/>
    <w:uiPriority w:val="39"/>
    <w:unhideWhenUsed/>
    <w:rsid w:val="00473DAD"/>
    <w:pPr>
      <w:spacing w:after="100"/>
      <w:ind w:left="660"/>
    </w:pPr>
  </w:style>
  <w:style w:type="paragraph" w:styleId="Spistreci1">
    <w:name w:val="toc 1"/>
    <w:basedOn w:val="Normalny"/>
    <w:next w:val="Normalny"/>
    <w:autoRedefine/>
    <w:uiPriority w:val="39"/>
    <w:unhideWhenUsed/>
    <w:rsid w:val="00A74FF6"/>
    <w:pPr>
      <w:spacing w:after="100"/>
    </w:pPr>
  </w:style>
  <w:style w:type="character" w:customStyle="1" w:styleId="apple-converted-space">
    <w:name w:val="apple-converted-space"/>
    <w:rsid w:val="00DA5F4E"/>
  </w:style>
</w:styles>
</file>

<file path=word/webSettings.xml><?xml version="1.0" encoding="utf-8"?>
<w:webSettings xmlns:r="http://schemas.openxmlformats.org/officeDocument/2006/relationships" xmlns:w="http://schemas.openxmlformats.org/wordprocessingml/2006/main">
  <w:divs>
    <w:div w:id="65498311">
      <w:bodyDiv w:val="1"/>
      <w:marLeft w:val="0"/>
      <w:marRight w:val="0"/>
      <w:marTop w:val="0"/>
      <w:marBottom w:val="0"/>
      <w:divBdr>
        <w:top w:val="none" w:sz="0" w:space="0" w:color="auto"/>
        <w:left w:val="none" w:sz="0" w:space="0" w:color="auto"/>
        <w:bottom w:val="none" w:sz="0" w:space="0" w:color="auto"/>
        <w:right w:val="none" w:sz="0" w:space="0" w:color="auto"/>
      </w:divBdr>
    </w:div>
    <w:div w:id="315493208">
      <w:bodyDiv w:val="1"/>
      <w:marLeft w:val="0"/>
      <w:marRight w:val="0"/>
      <w:marTop w:val="0"/>
      <w:marBottom w:val="0"/>
      <w:divBdr>
        <w:top w:val="none" w:sz="0" w:space="0" w:color="auto"/>
        <w:left w:val="none" w:sz="0" w:space="0" w:color="auto"/>
        <w:bottom w:val="none" w:sz="0" w:space="0" w:color="auto"/>
        <w:right w:val="none" w:sz="0" w:space="0" w:color="auto"/>
      </w:divBdr>
    </w:div>
    <w:div w:id="360712879">
      <w:bodyDiv w:val="1"/>
      <w:marLeft w:val="0"/>
      <w:marRight w:val="0"/>
      <w:marTop w:val="0"/>
      <w:marBottom w:val="0"/>
      <w:divBdr>
        <w:top w:val="none" w:sz="0" w:space="0" w:color="auto"/>
        <w:left w:val="none" w:sz="0" w:space="0" w:color="auto"/>
        <w:bottom w:val="none" w:sz="0" w:space="0" w:color="auto"/>
        <w:right w:val="none" w:sz="0" w:space="0" w:color="auto"/>
      </w:divBdr>
      <w:divsChild>
        <w:div w:id="218443809">
          <w:marLeft w:val="0"/>
          <w:marRight w:val="0"/>
          <w:marTop w:val="0"/>
          <w:marBottom w:val="0"/>
          <w:divBdr>
            <w:top w:val="none" w:sz="0" w:space="0" w:color="auto"/>
            <w:left w:val="none" w:sz="0" w:space="0" w:color="auto"/>
            <w:bottom w:val="none" w:sz="0" w:space="0" w:color="auto"/>
            <w:right w:val="none" w:sz="0" w:space="0" w:color="auto"/>
          </w:divBdr>
        </w:div>
        <w:div w:id="1875653937">
          <w:marLeft w:val="0"/>
          <w:marRight w:val="0"/>
          <w:marTop w:val="0"/>
          <w:marBottom w:val="0"/>
          <w:divBdr>
            <w:top w:val="none" w:sz="0" w:space="0" w:color="auto"/>
            <w:left w:val="none" w:sz="0" w:space="0" w:color="auto"/>
            <w:bottom w:val="none" w:sz="0" w:space="0" w:color="auto"/>
            <w:right w:val="none" w:sz="0" w:space="0" w:color="auto"/>
          </w:divBdr>
        </w:div>
      </w:divsChild>
    </w:div>
    <w:div w:id="400105086">
      <w:bodyDiv w:val="1"/>
      <w:marLeft w:val="0"/>
      <w:marRight w:val="0"/>
      <w:marTop w:val="0"/>
      <w:marBottom w:val="0"/>
      <w:divBdr>
        <w:top w:val="none" w:sz="0" w:space="0" w:color="auto"/>
        <w:left w:val="none" w:sz="0" w:space="0" w:color="auto"/>
        <w:bottom w:val="none" w:sz="0" w:space="0" w:color="auto"/>
        <w:right w:val="none" w:sz="0" w:space="0" w:color="auto"/>
      </w:divBdr>
    </w:div>
    <w:div w:id="424572296">
      <w:bodyDiv w:val="1"/>
      <w:marLeft w:val="0"/>
      <w:marRight w:val="0"/>
      <w:marTop w:val="0"/>
      <w:marBottom w:val="0"/>
      <w:divBdr>
        <w:top w:val="none" w:sz="0" w:space="0" w:color="auto"/>
        <w:left w:val="none" w:sz="0" w:space="0" w:color="auto"/>
        <w:bottom w:val="none" w:sz="0" w:space="0" w:color="auto"/>
        <w:right w:val="none" w:sz="0" w:space="0" w:color="auto"/>
      </w:divBdr>
    </w:div>
    <w:div w:id="498228301">
      <w:bodyDiv w:val="1"/>
      <w:marLeft w:val="0"/>
      <w:marRight w:val="0"/>
      <w:marTop w:val="0"/>
      <w:marBottom w:val="0"/>
      <w:divBdr>
        <w:top w:val="none" w:sz="0" w:space="0" w:color="auto"/>
        <w:left w:val="none" w:sz="0" w:space="0" w:color="auto"/>
        <w:bottom w:val="none" w:sz="0" w:space="0" w:color="auto"/>
        <w:right w:val="none" w:sz="0" w:space="0" w:color="auto"/>
      </w:divBdr>
      <w:divsChild>
        <w:div w:id="348798934">
          <w:marLeft w:val="0"/>
          <w:marRight w:val="0"/>
          <w:marTop w:val="0"/>
          <w:marBottom w:val="0"/>
          <w:divBdr>
            <w:top w:val="none" w:sz="0" w:space="0" w:color="auto"/>
            <w:left w:val="none" w:sz="0" w:space="0" w:color="auto"/>
            <w:bottom w:val="none" w:sz="0" w:space="0" w:color="auto"/>
            <w:right w:val="none" w:sz="0" w:space="0" w:color="auto"/>
          </w:divBdr>
        </w:div>
        <w:div w:id="218634836">
          <w:marLeft w:val="0"/>
          <w:marRight w:val="0"/>
          <w:marTop w:val="0"/>
          <w:marBottom w:val="0"/>
          <w:divBdr>
            <w:top w:val="none" w:sz="0" w:space="0" w:color="auto"/>
            <w:left w:val="none" w:sz="0" w:space="0" w:color="auto"/>
            <w:bottom w:val="none" w:sz="0" w:space="0" w:color="auto"/>
            <w:right w:val="none" w:sz="0" w:space="0" w:color="auto"/>
          </w:divBdr>
        </w:div>
        <w:div w:id="448672540">
          <w:marLeft w:val="0"/>
          <w:marRight w:val="0"/>
          <w:marTop w:val="0"/>
          <w:marBottom w:val="0"/>
          <w:divBdr>
            <w:top w:val="none" w:sz="0" w:space="0" w:color="auto"/>
            <w:left w:val="none" w:sz="0" w:space="0" w:color="auto"/>
            <w:bottom w:val="none" w:sz="0" w:space="0" w:color="auto"/>
            <w:right w:val="none" w:sz="0" w:space="0" w:color="auto"/>
          </w:divBdr>
        </w:div>
        <w:div w:id="1483816315">
          <w:marLeft w:val="0"/>
          <w:marRight w:val="0"/>
          <w:marTop w:val="0"/>
          <w:marBottom w:val="0"/>
          <w:divBdr>
            <w:top w:val="none" w:sz="0" w:space="0" w:color="auto"/>
            <w:left w:val="none" w:sz="0" w:space="0" w:color="auto"/>
            <w:bottom w:val="none" w:sz="0" w:space="0" w:color="auto"/>
            <w:right w:val="none" w:sz="0" w:space="0" w:color="auto"/>
          </w:divBdr>
        </w:div>
        <w:div w:id="926108456">
          <w:marLeft w:val="0"/>
          <w:marRight w:val="0"/>
          <w:marTop w:val="0"/>
          <w:marBottom w:val="0"/>
          <w:divBdr>
            <w:top w:val="none" w:sz="0" w:space="0" w:color="auto"/>
            <w:left w:val="none" w:sz="0" w:space="0" w:color="auto"/>
            <w:bottom w:val="none" w:sz="0" w:space="0" w:color="auto"/>
            <w:right w:val="none" w:sz="0" w:space="0" w:color="auto"/>
          </w:divBdr>
        </w:div>
      </w:divsChild>
    </w:div>
    <w:div w:id="507135428">
      <w:bodyDiv w:val="1"/>
      <w:marLeft w:val="0"/>
      <w:marRight w:val="0"/>
      <w:marTop w:val="0"/>
      <w:marBottom w:val="0"/>
      <w:divBdr>
        <w:top w:val="none" w:sz="0" w:space="0" w:color="auto"/>
        <w:left w:val="none" w:sz="0" w:space="0" w:color="auto"/>
        <w:bottom w:val="none" w:sz="0" w:space="0" w:color="auto"/>
        <w:right w:val="none" w:sz="0" w:space="0" w:color="auto"/>
      </w:divBdr>
    </w:div>
    <w:div w:id="516970304">
      <w:bodyDiv w:val="1"/>
      <w:marLeft w:val="0"/>
      <w:marRight w:val="0"/>
      <w:marTop w:val="0"/>
      <w:marBottom w:val="0"/>
      <w:divBdr>
        <w:top w:val="none" w:sz="0" w:space="0" w:color="auto"/>
        <w:left w:val="none" w:sz="0" w:space="0" w:color="auto"/>
        <w:bottom w:val="none" w:sz="0" w:space="0" w:color="auto"/>
        <w:right w:val="none" w:sz="0" w:space="0" w:color="auto"/>
      </w:divBdr>
    </w:div>
    <w:div w:id="526333353">
      <w:bodyDiv w:val="1"/>
      <w:marLeft w:val="0"/>
      <w:marRight w:val="0"/>
      <w:marTop w:val="0"/>
      <w:marBottom w:val="0"/>
      <w:divBdr>
        <w:top w:val="none" w:sz="0" w:space="0" w:color="auto"/>
        <w:left w:val="none" w:sz="0" w:space="0" w:color="auto"/>
        <w:bottom w:val="none" w:sz="0" w:space="0" w:color="auto"/>
        <w:right w:val="none" w:sz="0" w:space="0" w:color="auto"/>
      </w:divBdr>
    </w:div>
    <w:div w:id="642733864">
      <w:bodyDiv w:val="1"/>
      <w:marLeft w:val="0"/>
      <w:marRight w:val="0"/>
      <w:marTop w:val="0"/>
      <w:marBottom w:val="0"/>
      <w:divBdr>
        <w:top w:val="none" w:sz="0" w:space="0" w:color="auto"/>
        <w:left w:val="none" w:sz="0" w:space="0" w:color="auto"/>
        <w:bottom w:val="none" w:sz="0" w:space="0" w:color="auto"/>
        <w:right w:val="none" w:sz="0" w:space="0" w:color="auto"/>
      </w:divBdr>
      <w:divsChild>
        <w:div w:id="1865286996">
          <w:marLeft w:val="0"/>
          <w:marRight w:val="0"/>
          <w:marTop w:val="0"/>
          <w:marBottom w:val="0"/>
          <w:divBdr>
            <w:top w:val="none" w:sz="0" w:space="0" w:color="auto"/>
            <w:left w:val="none" w:sz="0" w:space="0" w:color="auto"/>
            <w:bottom w:val="none" w:sz="0" w:space="0" w:color="auto"/>
            <w:right w:val="none" w:sz="0" w:space="0" w:color="auto"/>
          </w:divBdr>
        </w:div>
        <w:div w:id="2098012427">
          <w:marLeft w:val="0"/>
          <w:marRight w:val="0"/>
          <w:marTop w:val="0"/>
          <w:marBottom w:val="0"/>
          <w:divBdr>
            <w:top w:val="none" w:sz="0" w:space="0" w:color="auto"/>
            <w:left w:val="none" w:sz="0" w:space="0" w:color="auto"/>
            <w:bottom w:val="none" w:sz="0" w:space="0" w:color="auto"/>
            <w:right w:val="none" w:sz="0" w:space="0" w:color="auto"/>
          </w:divBdr>
        </w:div>
        <w:div w:id="761993558">
          <w:marLeft w:val="0"/>
          <w:marRight w:val="0"/>
          <w:marTop w:val="0"/>
          <w:marBottom w:val="0"/>
          <w:divBdr>
            <w:top w:val="none" w:sz="0" w:space="0" w:color="auto"/>
            <w:left w:val="none" w:sz="0" w:space="0" w:color="auto"/>
            <w:bottom w:val="none" w:sz="0" w:space="0" w:color="auto"/>
            <w:right w:val="none" w:sz="0" w:space="0" w:color="auto"/>
          </w:divBdr>
        </w:div>
        <w:div w:id="2082755739">
          <w:marLeft w:val="0"/>
          <w:marRight w:val="0"/>
          <w:marTop w:val="0"/>
          <w:marBottom w:val="0"/>
          <w:divBdr>
            <w:top w:val="none" w:sz="0" w:space="0" w:color="auto"/>
            <w:left w:val="none" w:sz="0" w:space="0" w:color="auto"/>
            <w:bottom w:val="none" w:sz="0" w:space="0" w:color="auto"/>
            <w:right w:val="none" w:sz="0" w:space="0" w:color="auto"/>
          </w:divBdr>
        </w:div>
        <w:div w:id="1870025142">
          <w:marLeft w:val="0"/>
          <w:marRight w:val="0"/>
          <w:marTop w:val="0"/>
          <w:marBottom w:val="0"/>
          <w:divBdr>
            <w:top w:val="none" w:sz="0" w:space="0" w:color="auto"/>
            <w:left w:val="none" w:sz="0" w:space="0" w:color="auto"/>
            <w:bottom w:val="none" w:sz="0" w:space="0" w:color="auto"/>
            <w:right w:val="none" w:sz="0" w:space="0" w:color="auto"/>
          </w:divBdr>
        </w:div>
      </w:divsChild>
    </w:div>
    <w:div w:id="811293471">
      <w:bodyDiv w:val="1"/>
      <w:marLeft w:val="0"/>
      <w:marRight w:val="0"/>
      <w:marTop w:val="0"/>
      <w:marBottom w:val="0"/>
      <w:divBdr>
        <w:top w:val="none" w:sz="0" w:space="0" w:color="auto"/>
        <w:left w:val="none" w:sz="0" w:space="0" w:color="auto"/>
        <w:bottom w:val="none" w:sz="0" w:space="0" w:color="auto"/>
        <w:right w:val="none" w:sz="0" w:space="0" w:color="auto"/>
      </w:divBdr>
    </w:div>
    <w:div w:id="1017539218">
      <w:bodyDiv w:val="1"/>
      <w:marLeft w:val="0"/>
      <w:marRight w:val="0"/>
      <w:marTop w:val="0"/>
      <w:marBottom w:val="0"/>
      <w:divBdr>
        <w:top w:val="none" w:sz="0" w:space="0" w:color="auto"/>
        <w:left w:val="none" w:sz="0" w:space="0" w:color="auto"/>
        <w:bottom w:val="none" w:sz="0" w:space="0" w:color="auto"/>
        <w:right w:val="none" w:sz="0" w:space="0" w:color="auto"/>
      </w:divBdr>
    </w:div>
    <w:div w:id="1060858696">
      <w:bodyDiv w:val="1"/>
      <w:marLeft w:val="0"/>
      <w:marRight w:val="0"/>
      <w:marTop w:val="0"/>
      <w:marBottom w:val="0"/>
      <w:divBdr>
        <w:top w:val="none" w:sz="0" w:space="0" w:color="auto"/>
        <w:left w:val="none" w:sz="0" w:space="0" w:color="auto"/>
        <w:bottom w:val="none" w:sz="0" w:space="0" w:color="auto"/>
        <w:right w:val="none" w:sz="0" w:space="0" w:color="auto"/>
      </w:divBdr>
    </w:div>
    <w:div w:id="1335373848">
      <w:bodyDiv w:val="1"/>
      <w:marLeft w:val="0"/>
      <w:marRight w:val="0"/>
      <w:marTop w:val="0"/>
      <w:marBottom w:val="0"/>
      <w:divBdr>
        <w:top w:val="none" w:sz="0" w:space="0" w:color="auto"/>
        <w:left w:val="none" w:sz="0" w:space="0" w:color="auto"/>
        <w:bottom w:val="none" w:sz="0" w:space="0" w:color="auto"/>
        <w:right w:val="none" w:sz="0" w:space="0" w:color="auto"/>
      </w:divBdr>
    </w:div>
    <w:div w:id="1907371473">
      <w:bodyDiv w:val="1"/>
      <w:marLeft w:val="0"/>
      <w:marRight w:val="0"/>
      <w:marTop w:val="0"/>
      <w:marBottom w:val="0"/>
      <w:divBdr>
        <w:top w:val="none" w:sz="0" w:space="0" w:color="auto"/>
        <w:left w:val="none" w:sz="0" w:space="0" w:color="auto"/>
        <w:bottom w:val="none" w:sz="0" w:space="0" w:color="auto"/>
        <w:right w:val="none" w:sz="0" w:space="0" w:color="auto"/>
      </w:divBdr>
    </w:div>
    <w:div w:id="1979915809">
      <w:bodyDiv w:val="1"/>
      <w:marLeft w:val="0"/>
      <w:marRight w:val="0"/>
      <w:marTop w:val="0"/>
      <w:marBottom w:val="0"/>
      <w:divBdr>
        <w:top w:val="none" w:sz="0" w:space="0" w:color="auto"/>
        <w:left w:val="none" w:sz="0" w:space="0" w:color="auto"/>
        <w:bottom w:val="none" w:sz="0" w:space="0" w:color="auto"/>
        <w:right w:val="none" w:sz="0" w:space="0" w:color="auto"/>
      </w:divBdr>
    </w:div>
    <w:div w:id="2021083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p.milicz.pl" TargetMode="External"/><Relationship Id="rId18" Type="http://schemas.openxmlformats.org/officeDocument/2006/relationships/hyperlink" Target="mailto:t.tatarek@milicz.pl" TargetMode="External"/><Relationship Id="rId26" Type="http://schemas.openxmlformats.org/officeDocument/2006/relationships/hyperlink" Target="http://platformazakupowa.pl" TargetMode="External"/><Relationship Id="rId39" Type="http://schemas.openxmlformats.org/officeDocument/2006/relationships/hyperlink" Target="https://www.nccert.pl/" TargetMode="External"/><Relationship Id="rId21" Type="http://schemas.openxmlformats.org/officeDocument/2006/relationships/hyperlink" Target="https://platformazakupowa.pl/pn/milicz"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platformazakupowa.pl/" TargetMode="External"/><Relationship Id="rId47" Type="http://schemas.openxmlformats.org/officeDocument/2006/relationships/hyperlink" Target="http://platformazakupowa.pl"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wk@platformazakupowa.pl" TargetMode="External"/><Relationship Id="rId17" Type="http://schemas.openxmlformats.org/officeDocument/2006/relationships/hyperlink" Target="https://platformazakupowa.pl/pn/milicz"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platformazakupowa.pl" TargetMode="External"/><Relationship Id="rId59"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platformazakupowa.pl/pn/milicz" TargetMode="External"/><Relationship Id="rId20" Type="http://schemas.openxmlformats.org/officeDocument/2006/relationships/hyperlink" Target="file:///C:\Users\Micha&#322;\Desktop\Folder%20g&#322;&#243;wny%20Aga\z%20kompa\POPISF\przetarg\kino\gotowe\platformazakupowa.pl" TargetMode="External"/><Relationship Id="rId29" Type="http://schemas.openxmlformats.org/officeDocument/2006/relationships/hyperlink" Target="https://platformazakupowa.pl/strona/1-regulamin" TargetMode="External"/><Relationship Id="rId41" Type="http://schemas.openxmlformats.org/officeDocument/2006/relationships/hyperlink" Target="https://www.gov.pl/web/mswia/oprogramowanie-do-pobrania"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ilicz" TargetMode="External"/><Relationship Id="rId24" Type="http://schemas.openxmlformats.org/officeDocument/2006/relationships/hyperlink" Target="mailto:t.tatarek@milicz.pl"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strona/1-regulamin" TargetMode="External"/><Relationship Id="rId40" Type="http://schemas.openxmlformats.org/officeDocument/2006/relationships/hyperlink" Target="https://moj.gov.pl/nforms/signer/upload?xFormsAppName=SIGNER" TargetMode="External"/><Relationship Id="rId45" Type="http://schemas.openxmlformats.org/officeDocument/2006/relationships/hyperlink" Target="https://platformazakupowa.pl/pn/milicz" TargetMode="External"/><Relationship Id="rId53" Type="http://schemas.openxmlformats.org/officeDocument/2006/relationships/footer" Target="footer2.xml"/><Relationship Id="rId58"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a.gohl@milicz.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milicz" TargetMode="External"/><Relationship Id="rId49" Type="http://schemas.openxmlformats.org/officeDocument/2006/relationships/hyperlink" Target="http://platformazakupowa.pl" TargetMode="External"/><Relationship Id="rId57" Type="http://schemas.microsoft.com/office/2011/relationships/commentsExtended" Target="commentsExtended.xml"/><Relationship Id="rId10" Type="http://schemas.openxmlformats.org/officeDocument/2006/relationships/image" Target="media/image3.png"/><Relationship Id="rId19" Type="http://schemas.openxmlformats.org/officeDocument/2006/relationships/hyperlink" Target="mailto:a.gohl@milicz.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t.tatarek@milicz.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drive.google.com/file/d/1Kd1DttbBeiNWt4q4slS4t76lZVKPbkyD/view" TargetMode="External"/><Relationship Id="rId35" Type="http://schemas.openxmlformats.org/officeDocument/2006/relationships/hyperlink" Target="https://platformazakupowa.pl/pn/milicz"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https://platformazakupowa.pl/strona/45-instrukcje" TargetMode="External"/><Relationship Id="rId56" Type="http://schemas.microsoft.com/office/2018/08/relationships/commentsExtensible" Target="commentsExtensible.xml"/><Relationship Id="rId8" Type="http://schemas.openxmlformats.org/officeDocument/2006/relationships/image" Target="media/image1.png"/><Relationship Id="rId51" Type="http://schemas.openxmlformats.org/officeDocument/2006/relationships/hyperlink" Target="mailto:iod@milicz.p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91BC0D-DA87-48CA-B62E-C9BDDF444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42</Pages>
  <Words>14489</Words>
  <Characters>86940</Characters>
  <Application>Microsoft Office Word</Application>
  <DocSecurity>0</DocSecurity>
  <Lines>724</Lines>
  <Paragraphs>202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t.tatarek</dc:creator>
  <cp:lastModifiedBy>user</cp:lastModifiedBy>
  <cp:revision>25</cp:revision>
  <cp:lastPrinted>2022-01-17T11:42:00Z</cp:lastPrinted>
  <dcterms:created xsi:type="dcterms:W3CDTF">2022-01-14T07:47:00Z</dcterms:created>
  <dcterms:modified xsi:type="dcterms:W3CDTF">2022-02-14T11:20:00Z</dcterms:modified>
</cp:coreProperties>
</file>