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0353" w:rsidRDefault="006D26C6" w:rsidP="003C0353">
      <w:pPr>
        <w:spacing w:before="120" w:line="276" w:lineRule="auto"/>
        <w:jc w:val="center"/>
        <w:rPr>
          <w:b/>
          <w:szCs w:val="20"/>
        </w:rPr>
      </w:pPr>
      <w:r w:rsidRPr="00654EA9">
        <w:rPr>
          <w:rFonts w:cs="Verdana,Italic"/>
          <w:i/>
          <w:iCs/>
        </w:rPr>
        <w:t xml:space="preserve">Dotyczy: </w:t>
      </w:r>
      <w:r w:rsidR="00262A76">
        <w:rPr>
          <w:b/>
          <w:szCs w:val="20"/>
        </w:rPr>
        <w:t xml:space="preserve"> </w:t>
      </w:r>
      <w:r w:rsidR="009F425B" w:rsidRPr="009F425B">
        <w:rPr>
          <w:b/>
          <w:szCs w:val="20"/>
        </w:rPr>
        <w:t>„Przebudowa mostu w ciągu drogi leśnej nr 242/280 w m. Kreców”</w:t>
      </w:r>
      <w:bookmarkStart w:id="0" w:name="_GoBack"/>
      <w:bookmarkEnd w:id="0"/>
    </w:p>
    <w:p w:rsidR="006D26C6" w:rsidRPr="00654EA9" w:rsidRDefault="003C0353" w:rsidP="003C0353">
      <w:pPr>
        <w:spacing w:before="120" w:line="276" w:lineRule="auto"/>
        <w:rPr>
          <w:rFonts w:cs="Verdana"/>
        </w:rPr>
      </w:pPr>
      <w:r w:rsidRPr="003C0353">
        <w:rPr>
          <w:b/>
          <w:szCs w:val="20"/>
        </w:rPr>
        <w:t xml:space="preserve"> </w:t>
      </w:r>
      <w:r w:rsidR="006D26C6" w:rsidRPr="00654EA9">
        <w:rPr>
          <w:rFonts w:cs="Verdana,Bold"/>
          <w:b/>
          <w:bCs/>
        </w:rPr>
        <w:t xml:space="preserve">GWARANTEM </w:t>
      </w:r>
      <w:r w:rsidR="006D26C6"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="006D26C6"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="006D26C6" w:rsidRPr="00654EA9">
        <w:rPr>
          <w:rFonts w:cs="Verdana,Italic"/>
          <w:i/>
          <w:iCs/>
        </w:rPr>
        <w:t>Wykonawcy)</w:t>
      </w:r>
      <w:r w:rsidR="006D26C6"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="006D26C6"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231272">
        <w:rPr>
          <w:rFonts w:ascii="Calibri" w:hAnsi="Calibri"/>
        </w:rPr>
        <w:t>Brzozów</w:t>
      </w:r>
      <w:r w:rsidR="00654EA9" w:rsidRPr="0042485E">
        <w:rPr>
          <w:rFonts w:ascii="Calibri" w:hAnsi="Calibri"/>
        </w:rPr>
        <w:t>,</w:t>
      </w:r>
      <w:r w:rsidR="00231272">
        <w:rPr>
          <w:rFonts w:ascii="Calibri" w:hAnsi="Calibri"/>
        </w:rPr>
        <w:t xml:space="preserve"> ul. Moniuszki 25, 36 – 200 Brzozów,</w:t>
      </w:r>
      <w:r w:rsidR="00654EA9" w:rsidRPr="0042485E">
        <w:rPr>
          <w:rFonts w:ascii="Calibri" w:hAnsi="Calibri"/>
        </w:rPr>
        <w:t xml:space="preserve"> reprezentowane przez </w:t>
      </w:r>
      <w:r w:rsidR="00231272">
        <w:rPr>
          <w:rFonts w:ascii="Calibri" w:hAnsi="Calibri"/>
        </w:rPr>
        <w:t xml:space="preserve">Nadleśniczego Pawła Biernackiego.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="003C0353">
        <w:rPr>
          <w:rFonts w:cs="Verdana"/>
        </w:rPr>
        <w:t>wolną od wad, w wysokości 0,1</w:t>
      </w:r>
      <w:r w:rsidRPr="00654EA9">
        <w:rPr>
          <w:rFonts w:cs="Verdana"/>
        </w:rPr>
        <w:t xml:space="preserve"> % wynagrod</w:t>
      </w:r>
      <w:r w:rsidR="003C0353">
        <w:rPr>
          <w:rFonts w:cs="Verdana"/>
        </w:rPr>
        <w:t>zenia netto, o którym mowa w § 7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3C0353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  <w:r w:rsidR="00336647" w:rsidRPr="00336647">
        <w:t xml:space="preserve"> </w:t>
      </w:r>
      <w:r w:rsidR="00336647" w:rsidRPr="00336647">
        <w:rPr>
          <w:rFonts w:cs="Verdana"/>
        </w:rPr>
        <w:t>Termin usuwania wad nie może być dłuższy niż 21 dni od daty przystąpienia do usuwania wad.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5.3. Zamawiający powiadamia o ujawnieniu wad Wykonawcę w terminie </w:t>
      </w:r>
      <w:r w:rsidR="003C0353">
        <w:rPr>
          <w:rFonts w:cs="Verdana"/>
        </w:rPr>
        <w:t>14</w:t>
      </w:r>
      <w:r w:rsidRPr="00654EA9">
        <w:rPr>
          <w:rFonts w:cs="Verdana"/>
        </w:rPr>
        <w:t xml:space="preserve"> dni od ich ujawnienia</w:t>
      </w:r>
      <w:r w:rsidR="005A5F98">
        <w:rPr>
          <w:rFonts w:cs="Verdana"/>
        </w:rPr>
        <w:t xml:space="preserve"> </w:t>
      </w:r>
      <w:r w:rsidR="003C0353">
        <w:rPr>
          <w:rFonts w:cs="Verdana"/>
        </w:rPr>
        <w:t>za pośrednictwem</w:t>
      </w:r>
      <w:r w:rsidRPr="00654EA9">
        <w:rPr>
          <w:rFonts w:cs="Verdana"/>
        </w:rPr>
        <w:t xml:space="preserve"> </w:t>
      </w:r>
      <w:r w:rsidR="003C0353">
        <w:rPr>
          <w:rFonts w:cs="Verdana"/>
        </w:rPr>
        <w:t xml:space="preserve">faxu, pisemnie </w:t>
      </w:r>
      <w:r w:rsidRPr="00654EA9">
        <w:rPr>
          <w:rFonts w:cs="Verdana"/>
        </w:rPr>
        <w:t>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231272">
        <w:rPr>
          <w:rFonts w:cs="Verdana"/>
        </w:rPr>
        <w:t>Brzozów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A65BA8">
        <w:rPr>
          <w:rFonts w:cs="Verdana"/>
        </w:rPr>
        <w:t xml:space="preserve">24 października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A65BA8" w:rsidRPr="00105670">
        <w:rPr>
          <w:rFonts w:ascii="Calibri" w:hAnsi="Calibri"/>
        </w:rPr>
        <w:t>(</w:t>
      </w:r>
      <w:r w:rsidR="00056162" w:rsidRPr="00056162">
        <w:rPr>
          <w:rFonts w:ascii="Calibri" w:hAnsi="Calibri"/>
        </w:rPr>
        <w:t>Dz.U. z 2021 r., poz. 1129</w:t>
      </w:r>
      <w:r w:rsidR="00A65BA8" w:rsidRPr="00105670">
        <w:rPr>
          <w:rFonts w:ascii="Calibri" w:hAnsi="Calibri"/>
        </w:rPr>
        <w:t>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54" w:rsidRDefault="004C3C54" w:rsidP="00654EA9">
      <w:pPr>
        <w:spacing w:after="0" w:line="240" w:lineRule="auto"/>
      </w:pPr>
      <w:r>
        <w:separator/>
      </w:r>
    </w:p>
  </w:endnote>
  <w:endnote w:type="continuationSeparator" w:id="0">
    <w:p w:rsidR="004C3C54" w:rsidRDefault="004C3C54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54" w:rsidRDefault="004C3C54" w:rsidP="00654EA9">
      <w:pPr>
        <w:spacing w:after="0" w:line="240" w:lineRule="auto"/>
      </w:pPr>
      <w:r>
        <w:separator/>
      </w:r>
    </w:p>
  </w:footnote>
  <w:footnote w:type="continuationSeparator" w:id="0">
    <w:p w:rsidR="004C3C54" w:rsidRDefault="004C3C54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C" w:rsidRDefault="009D2DEC">
    <w:pPr>
      <w:pStyle w:val="Nagwek"/>
    </w:pPr>
    <w:r>
      <w:t>Załącznik nr. 13</w:t>
    </w:r>
  </w:p>
  <w:p w:rsidR="009D2DEC" w:rsidRDefault="009D2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56162"/>
    <w:rsid w:val="000701E2"/>
    <w:rsid w:val="00093664"/>
    <w:rsid w:val="000953DE"/>
    <w:rsid w:val="0010223A"/>
    <w:rsid w:val="00145445"/>
    <w:rsid w:val="00147335"/>
    <w:rsid w:val="0021237D"/>
    <w:rsid w:val="00231272"/>
    <w:rsid w:val="00262A76"/>
    <w:rsid w:val="00336647"/>
    <w:rsid w:val="00353C5A"/>
    <w:rsid w:val="003C0353"/>
    <w:rsid w:val="003C0FA8"/>
    <w:rsid w:val="003D550A"/>
    <w:rsid w:val="004331B6"/>
    <w:rsid w:val="004C3C54"/>
    <w:rsid w:val="00545C7C"/>
    <w:rsid w:val="00552C1F"/>
    <w:rsid w:val="005A5F98"/>
    <w:rsid w:val="005F46F4"/>
    <w:rsid w:val="00626513"/>
    <w:rsid w:val="00654EA9"/>
    <w:rsid w:val="006661D5"/>
    <w:rsid w:val="006D26C6"/>
    <w:rsid w:val="006F2EE7"/>
    <w:rsid w:val="007F0488"/>
    <w:rsid w:val="00943168"/>
    <w:rsid w:val="0094738A"/>
    <w:rsid w:val="00955AF8"/>
    <w:rsid w:val="009D2DEC"/>
    <w:rsid w:val="009F425B"/>
    <w:rsid w:val="00A054EC"/>
    <w:rsid w:val="00A565A5"/>
    <w:rsid w:val="00A647B5"/>
    <w:rsid w:val="00A65BA8"/>
    <w:rsid w:val="00A728B6"/>
    <w:rsid w:val="00AD1A51"/>
    <w:rsid w:val="00AE3168"/>
    <w:rsid w:val="00B00263"/>
    <w:rsid w:val="00B94AF1"/>
    <w:rsid w:val="00BB388D"/>
    <w:rsid w:val="00BC7268"/>
    <w:rsid w:val="00C31C1F"/>
    <w:rsid w:val="00C65ACC"/>
    <w:rsid w:val="00CB2B98"/>
    <w:rsid w:val="00CF4EB7"/>
    <w:rsid w:val="00CF685F"/>
    <w:rsid w:val="00E07880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Jakub Gromek</cp:lastModifiedBy>
  <cp:revision>13</cp:revision>
  <cp:lastPrinted>2021-06-01T12:46:00Z</cp:lastPrinted>
  <dcterms:created xsi:type="dcterms:W3CDTF">2022-05-23T11:37:00Z</dcterms:created>
  <dcterms:modified xsi:type="dcterms:W3CDTF">2022-06-13T11:35:00Z</dcterms:modified>
</cp:coreProperties>
</file>