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B1B2F" w:rsidRPr="00327E8B" w:rsidRDefault="009B1B2F" w:rsidP="009B1B2F">
      <w:pPr>
        <w:spacing w:after="120"/>
        <w:jc w:val="right"/>
        <w:rPr>
          <w:b/>
          <w:sz w:val="28"/>
          <w:szCs w:val="28"/>
        </w:rPr>
      </w:pPr>
      <w:r w:rsidRPr="00327E8B">
        <w:rPr>
          <w:b/>
        </w:rPr>
        <w:t xml:space="preserve">Załącznik nr 1 do SIWZ </w:t>
      </w:r>
    </w:p>
    <w:p w:rsidR="009B1B2F" w:rsidRPr="00327E8B" w:rsidRDefault="009B1B2F" w:rsidP="009B1B2F">
      <w:pPr>
        <w:autoSpaceDE w:val="0"/>
        <w:autoSpaceDN w:val="0"/>
        <w:adjustRightInd w:val="0"/>
        <w:ind w:firstLine="5"/>
        <w:rPr>
          <w:b/>
        </w:rPr>
      </w:pPr>
      <w:r w:rsidRPr="00327E8B">
        <w:rPr>
          <w:b/>
        </w:rPr>
        <w:t xml:space="preserve">Numer postępowania: </w:t>
      </w:r>
      <w:r w:rsidR="00616A25">
        <w:rPr>
          <w:b/>
        </w:rPr>
        <w:t>311</w:t>
      </w:r>
      <w:bookmarkStart w:id="0" w:name="_GoBack"/>
      <w:bookmarkEnd w:id="0"/>
      <w:r>
        <w:rPr>
          <w:b/>
        </w:rPr>
        <w:t>/2020</w:t>
      </w:r>
      <w:r w:rsidRPr="00327E8B">
        <w:rPr>
          <w:b/>
        </w:rPr>
        <w:t>/PN/DZP</w:t>
      </w: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  <w:r w:rsidRPr="00327E8B">
        <w:rPr>
          <w:b/>
          <w:sz w:val="28"/>
          <w:szCs w:val="28"/>
        </w:rPr>
        <w:t>OPIS PRZEDMIOTU ZAMÓWIENIA</w:t>
      </w:r>
    </w:p>
    <w:p w:rsidR="009B1B2F" w:rsidRPr="00327E8B" w:rsidRDefault="009B1B2F" w:rsidP="00D20AFC">
      <w:pPr>
        <w:autoSpaceDE w:val="0"/>
        <w:spacing w:line="276" w:lineRule="auto"/>
        <w:jc w:val="both"/>
        <w:rPr>
          <w:b/>
          <w:bCs/>
          <w:color w:val="000000"/>
          <w:szCs w:val="24"/>
        </w:rPr>
      </w:pPr>
    </w:p>
    <w:p w:rsidR="009E3489" w:rsidRPr="00616A25" w:rsidRDefault="009E3489" w:rsidP="00616A25">
      <w:pPr>
        <w:jc w:val="center"/>
        <w:rPr>
          <w:rFonts w:eastAsia="Calibri"/>
          <w:sz w:val="22"/>
          <w:szCs w:val="22"/>
        </w:rPr>
      </w:pPr>
      <w:r>
        <w:t>„</w:t>
      </w:r>
      <w:r w:rsidR="00616A25">
        <w:rPr>
          <w:b/>
          <w:bCs/>
          <w:sz w:val="22"/>
          <w:szCs w:val="22"/>
        </w:rPr>
        <w:t>R</w:t>
      </w:r>
      <w:r w:rsidR="00616A25" w:rsidRPr="00616A25">
        <w:rPr>
          <w:b/>
          <w:bCs/>
          <w:sz w:val="22"/>
          <w:szCs w:val="22"/>
        </w:rPr>
        <w:t xml:space="preserve">emoncie pomieszczeń w Instytucie Filozofii  pom. nr 243, 242, 241, 114, 115 oraz pomieszczeń nr 259,260,261,262,264,267,102,130,131a,131b,132) w Katedrze Języka Polskiego i Literatury Polskiej w budynku Wydziału Humanistycznego Uniwersytetu Warmińsko - Mazurskiego  w Olsztynie  przy ul. Kurta </w:t>
      </w:r>
      <w:proofErr w:type="spellStart"/>
      <w:r w:rsidR="00616A25" w:rsidRPr="00616A25">
        <w:rPr>
          <w:b/>
          <w:bCs/>
          <w:sz w:val="22"/>
          <w:szCs w:val="22"/>
        </w:rPr>
        <w:t>Obitza</w:t>
      </w:r>
      <w:proofErr w:type="spellEnd"/>
      <w:r w:rsidR="00616A25" w:rsidRPr="00616A25">
        <w:rPr>
          <w:b/>
          <w:bCs/>
          <w:sz w:val="22"/>
          <w:szCs w:val="22"/>
        </w:rPr>
        <w:t xml:space="preserve"> 1 </w:t>
      </w:r>
      <w:r>
        <w:t>”</w:t>
      </w:r>
    </w:p>
    <w:p w:rsidR="009E3489" w:rsidRPr="000253E0" w:rsidRDefault="009E3489" w:rsidP="009E3489"/>
    <w:p w:rsidR="00616A25" w:rsidRPr="00616A25" w:rsidRDefault="00616A25" w:rsidP="00616A25">
      <w:pPr>
        <w:jc w:val="both"/>
        <w:rPr>
          <w:rFonts w:eastAsia="Calibri"/>
          <w:sz w:val="22"/>
          <w:szCs w:val="22"/>
        </w:rPr>
      </w:pPr>
      <w:r w:rsidRPr="00616A25">
        <w:rPr>
          <w:b/>
          <w:bCs/>
          <w:sz w:val="22"/>
          <w:szCs w:val="22"/>
        </w:rPr>
        <w:t xml:space="preserve">Przedmiot zamówienia polega na remoncie pomieszczeń w Instytucie Filozofii  pom. nr 243, 242, 241, 114, 115 oraz pomieszczeń nr 259,260,261,262,264,267,102,130,131a,131b,132) w Katedrze Języka Polskiego i Literatury Polskiej w budynku Wydziału Humanistycznego Uniwersytetu Warmińsko - Mazurskiego  w Olsztynie  przy ul. Kurta </w:t>
      </w:r>
      <w:proofErr w:type="spellStart"/>
      <w:r w:rsidRPr="00616A25">
        <w:rPr>
          <w:b/>
          <w:bCs/>
          <w:sz w:val="22"/>
          <w:szCs w:val="22"/>
        </w:rPr>
        <w:t>Obitza</w:t>
      </w:r>
      <w:proofErr w:type="spellEnd"/>
      <w:r w:rsidRPr="00616A25">
        <w:rPr>
          <w:b/>
          <w:bCs/>
          <w:sz w:val="22"/>
          <w:szCs w:val="22"/>
        </w:rPr>
        <w:t xml:space="preserve"> 1 </w:t>
      </w:r>
    </w:p>
    <w:p w:rsidR="00616A25" w:rsidRPr="00616A25" w:rsidRDefault="00616A25" w:rsidP="00616A25">
      <w:pPr>
        <w:ind w:left="360"/>
        <w:jc w:val="center"/>
        <w:rPr>
          <w:b/>
          <w:bCs/>
        </w:rPr>
      </w:pPr>
    </w:p>
    <w:p w:rsidR="00616A25" w:rsidRPr="00616A25" w:rsidRDefault="00616A25" w:rsidP="00616A25">
      <w:pPr>
        <w:numPr>
          <w:ilvl w:val="0"/>
          <w:numId w:val="30"/>
        </w:numPr>
        <w:suppressAutoHyphens/>
        <w:spacing w:before="120" w:after="120" w:line="276" w:lineRule="auto"/>
        <w:ind w:left="426" w:right="227" w:hanging="426"/>
        <w:jc w:val="both"/>
        <w:rPr>
          <w:b/>
          <w:szCs w:val="24"/>
          <w:lang w:eastAsia="en-US"/>
        </w:rPr>
      </w:pPr>
      <w:r w:rsidRPr="00616A25">
        <w:rPr>
          <w:b/>
          <w:bCs/>
          <w:szCs w:val="24"/>
          <w:lang w:eastAsia="ar-SA"/>
        </w:rPr>
        <w:t>Opis zakresu robót:</w:t>
      </w:r>
    </w:p>
    <w:p w:rsidR="00616A25" w:rsidRPr="00616A25" w:rsidRDefault="00616A25" w:rsidP="00616A25">
      <w:pPr>
        <w:spacing w:before="120" w:after="120" w:line="276" w:lineRule="auto"/>
        <w:ind w:right="227"/>
        <w:rPr>
          <w:bCs/>
          <w:szCs w:val="24"/>
          <w:lang w:eastAsia="en-US"/>
        </w:rPr>
      </w:pPr>
      <w:r w:rsidRPr="00616A25">
        <w:rPr>
          <w:bCs/>
          <w:szCs w:val="24"/>
          <w:lang w:eastAsia="en-US"/>
        </w:rPr>
        <w:t xml:space="preserve">I piętro: </w:t>
      </w:r>
    </w:p>
    <w:p w:rsidR="00616A25" w:rsidRPr="00616A25" w:rsidRDefault="00616A25" w:rsidP="00616A25">
      <w:pPr>
        <w:spacing w:before="120" w:after="120" w:line="276" w:lineRule="auto"/>
        <w:ind w:right="227"/>
        <w:rPr>
          <w:bCs/>
          <w:szCs w:val="24"/>
          <w:lang w:eastAsia="en-US"/>
        </w:rPr>
      </w:pPr>
      <w:r w:rsidRPr="00616A25">
        <w:rPr>
          <w:bCs/>
          <w:szCs w:val="24"/>
          <w:lang w:eastAsia="en-US"/>
        </w:rPr>
        <w:t>Pom. nr : 102,114,115,130,131a,131b,132</w:t>
      </w:r>
    </w:p>
    <w:p w:rsidR="00616A25" w:rsidRPr="00616A25" w:rsidRDefault="00616A25" w:rsidP="00616A25">
      <w:pPr>
        <w:spacing w:before="120" w:after="120" w:line="276" w:lineRule="auto"/>
        <w:ind w:right="227"/>
        <w:rPr>
          <w:bCs/>
          <w:szCs w:val="24"/>
          <w:lang w:eastAsia="en-US"/>
        </w:rPr>
      </w:pPr>
      <w:bookmarkStart w:id="1" w:name="_Hlk51932374"/>
      <w:r w:rsidRPr="00616A25">
        <w:rPr>
          <w:bCs/>
          <w:szCs w:val="24"/>
          <w:lang w:eastAsia="en-US"/>
        </w:rPr>
        <w:t xml:space="preserve">Przygotowanie powierzchni ścian do malowania, malowanie, montaż odbojnic w kolorze drzwi wewnętrznych, uzupełnienie ubytków w listwach instalacji teletechnicznej </w:t>
      </w:r>
    </w:p>
    <w:bookmarkEnd w:id="1"/>
    <w:p w:rsidR="00616A25" w:rsidRPr="00616A25" w:rsidRDefault="00616A25" w:rsidP="00616A25">
      <w:pPr>
        <w:spacing w:before="120" w:after="120" w:line="276" w:lineRule="auto"/>
        <w:ind w:right="227"/>
        <w:rPr>
          <w:bCs/>
          <w:szCs w:val="24"/>
          <w:lang w:eastAsia="en-US"/>
        </w:rPr>
      </w:pPr>
      <w:r w:rsidRPr="00616A25">
        <w:rPr>
          <w:bCs/>
          <w:szCs w:val="24"/>
          <w:lang w:eastAsia="en-US"/>
        </w:rPr>
        <w:t xml:space="preserve">II piętro: </w:t>
      </w:r>
    </w:p>
    <w:p w:rsidR="00616A25" w:rsidRPr="00616A25" w:rsidRDefault="00616A25" w:rsidP="00616A25">
      <w:pPr>
        <w:spacing w:before="120" w:after="120" w:line="276" w:lineRule="auto"/>
        <w:ind w:right="227"/>
        <w:rPr>
          <w:bCs/>
          <w:szCs w:val="24"/>
          <w:lang w:eastAsia="en-US"/>
        </w:rPr>
      </w:pPr>
      <w:r w:rsidRPr="00616A25">
        <w:rPr>
          <w:bCs/>
          <w:szCs w:val="24"/>
          <w:lang w:eastAsia="en-US"/>
        </w:rPr>
        <w:t>Pom. nr : 241,242,243,259,260,261,262,264,267</w:t>
      </w:r>
    </w:p>
    <w:p w:rsidR="00616A25" w:rsidRPr="00616A25" w:rsidRDefault="00616A25" w:rsidP="00616A25">
      <w:pPr>
        <w:spacing w:before="120" w:after="120" w:line="276" w:lineRule="auto"/>
        <w:ind w:right="227"/>
        <w:rPr>
          <w:bCs/>
          <w:szCs w:val="24"/>
          <w:lang w:eastAsia="en-US"/>
        </w:rPr>
      </w:pPr>
      <w:r w:rsidRPr="00616A25">
        <w:rPr>
          <w:bCs/>
          <w:szCs w:val="24"/>
          <w:lang w:eastAsia="en-US"/>
        </w:rPr>
        <w:t xml:space="preserve">Przygotowanie powierzchni ścian do malowania, malowanie, montaż odbojnic w kolorze drzwi wewnętrznych, uzupełnienie ubytków w listwach instalacji teletechnicznej </w:t>
      </w:r>
    </w:p>
    <w:p w:rsidR="00616A25" w:rsidRPr="00616A25" w:rsidRDefault="00616A25" w:rsidP="00616A25">
      <w:pPr>
        <w:spacing w:before="120" w:after="120" w:line="276" w:lineRule="auto"/>
        <w:ind w:right="227"/>
        <w:rPr>
          <w:bCs/>
          <w:szCs w:val="24"/>
          <w:lang w:eastAsia="en-US"/>
        </w:rPr>
      </w:pPr>
      <w:r w:rsidRPr="00616A25">
        <w:rPr>
          <w:bCs/>
          <w:szCs w:val="24"/>
          <w:lang w:eastAsia="en-US"/>
        </w:rPr>
        <w:t>W pom.nr: 259, 260,261 należy rozebrać istniejącą posadzkę i ułożyć panele podłogowe na podkładzie z listwami podłogowymi.</w:t>
      </w:r>
    </w:p>
    <w:p w:rsidR="00616A25" w:rsidRPr="00616A25" w:rsidRDefault="00616A25" w:rsidP="00616A25">
      <w:pPr>
        <w:spacing w:before="120" w:after="120" w:line="276" w:lineRule="auto"/>
        <w:ind w:right="227"/>
        <w:rPr>
          <w:bCs/>
          <w:szCs w:val="24"/>
          <w:lang w:eastAsia="en-US"/>
        </w:rPr>
      </w:pPr>
      <w:r w:rsidRPr="00616A25">
        <w:rPr>
          <w:bCs/>
          <w:szCs w:val="24"/>
          <w:lang w:eastAsia="en-US"/>
        </w:rPr>
        <w:t>W pom. 241,242,243 należy rozebrać istniejącą posadzkę i ułożyć płytki ceramiczne z listwami podłogowymi.</w:t>
      </w:r>
    </w:p>
    <w:p w:rsidR="00616A25" w:rsidRPr="00616A25" w:rsidRDefault="00616A25" w:rsidP="00616A25">
      <w:pPr>
        <w:spacing w:before="120" w:after="120" w:line="276" w:lineRule="auto"/>
        <w:ind w:right="227"/>
        <w:rPr>
          <w:bCs/>
          <w:szCs w:val="24"/>
          <w:lang w:eastAsia="en-US"/>
        </w:rPr>
      </w:pPr>
      <w:r w:rsidRPr="00616A25">
        <w:rPr>
          <w:bCs/>
          <w:szCs w:val="24"/>
          <w:lang w:eastAsia="en-US"/>
        </w:rPr>
        <w:t>Kolorystyka uzgodniona z użytkownikami.</w:t>
      </w:r>
    </w:p>
    <w:p w:rsidR="00616A25" w:rsidRPr="00616A25" w:rsidRDefault="00616A25" w:rsidP="00616A25">
      <w:pPr>
        <w:spacing w:before="120" w:after="120" w:line="276" w:lineRule="auto"/>
        <w:ind w:right="227"/>
        <w:rPr>
          <w:bCs/>
          <w:szCs w:val="24"/>
          <w:lang w:eastAsia="en-US"/>
        </w:rPr>
      </w:pPr>
    </w:p>
    <w:p w:rsidR="00616A25" w:rsidRPr="00616A25" w:rsidRDefault="00616A25" w:rsidP="00616A25">
      <w:pPr>
        <w:spacing w:before="120" w:after="120" w:line="276" w:lineRule="auto"/>
        <w:ind w:right="227"/>
        <w:rPr>
          <w:bCs/>
          <w:szCs w:val="24"/>
          <w:lang w:eastAsia="en-US"/>
        </w:rPr>
      </w:pPr>
      <w:r w:rsidRPr="00616A25">
        <w:rPr>
          <w:bCs/>
          <w:szCs w:val="24"/>
          <w:lang w:eastAsia="en-US"/>
        </w:rPr>
        <w:t xml:space="preserve">Zakres robót wskazany w przedmiarze robót, stanowiącym element pomocniczy. </w:t>
      </w:r>
    </w:p>
    <w:p w:rsidR="00616A25" w:rsidRPr="00616A25" w:rsidRDefault="00616A25" w:rsidP="00616A25">
      <w:pPr>
        <w:spacing w:before="120" w:after="120" w:line="276" w:lineRule="auto"/>
        <w:ind w:right="227"/>
        <w:rPr>
          <w:bCs/>
          <w:szCs w:val="24"/>
          <w:lang w:eastAsia="en-US"/>
        </w:rPr>
      </w:pPr>
      <w:r w:rsidRPr="00616A25">
        <w:rPr>
          <w:bCs/>
          <w:szCs w:val="24"/>
          <w:lang w:eastAsia="en-US"/>
        </w:rPr>
        <w:t>Wskazana wizja lokalna na obiekcie.</w:t>
      </w:r>
    </w:p>
    <w:p w:rsidR="00D20AFC" w:rsidRPr="00D20AFC" w:rsidRDefault="00D20AFC" w:rsidP="00D20AFC">
      <w:pPr>
        <w:rPr>
          <w:b/>
          <w:bCs/>
          <w:i/>
          <w:iCs/>
          <w:spacing w:val="4"/>
          <w:sz w:val="22"/>
          <w:szCs w:val="22"/>
        </w:rPr>
      </w:pPr>
    </w:p>
    <w:p w:rsidR="00D20AFC" w:rsidRPr="00D20AFC" w:rsidRDefault="00D20AFC" w:rsidP="00D20AFC">
      <w:pPr>
        <w:rPr>
          <w:i/>
          <w:iCs/>
          <w:spacing w:val="4"/>
          <w:sz w:val="22"/>
          <w:szCs w:val="22"/>
        </w:rPr>
      </w:pPr>
    </w:p>
    <w:p w:rsidR="00AF6781" w:rsidRDefault="00AF6781" w:rsidP="00D20AFC">
      <w:pPr>
        <w:rPr>
          <w:i/>
          <w:iCs/>
          <w:spacing w:val="4"/>
          <w:sz w:val="22"/>
          <w:szCs w:val="22"/>
        </w:rPr>
      </w:pPr>
    </w:p>
    <w:p w:rsidR="00AF6781" w:rsidRDefault="00AF6781" w:rsidP="00D20AFC">
      <w:pPr>
        <w:rPr>
          <w:i/>
          <w:iCs/>
          <w:spacing w:val="4"/>
          <w:sz w:val="22"/>
          <w:szCs w:val="22"/>
        </w:rPr>
      </w:pPr>
    </w:p>
    <w:p w:rsidR="00AF6781" w:rsidRDefault="00AF6781" w:rsidP="00D20AFC">
      <w:pPr>
        <w:rPr>
          <w:i/>
          <w:iCs/>
          <w:spacing w:val="4"/>
          <w:sz w:val="22"/>
          <w:szCs w:val="22"/>
        </w:rPr>
      </w:pPr>
    </w:p>
    <w:p w:rsidR="00AF6781" w:rsidRDefault="00AF6781" w:rsidP="00D20AFC">
      <w:pPr>
        <w:rPr>
          <w:i/>
          <w:iCs/>
          <w:spacing w:val="4"/>
          <w:sz w:val="22"/>
          <w:szCs w:val="22"/>
        </w:rPr>
      </w:pPr>
    </w:p>
    <w:p w:rsidR="009B1B2F" w:rsidRPr="00AE4191" w:rsidRDefault="00D20AFC" w:rsidP="009E3489">
      <w:pPr>
        <w:rPr>
          <w:spacing w:val="4"/>
          <w:sz w:val="22"/>
          <w:szCs w:val="22"/>
        </w:rPr>
      </w:pPr>
      <w:r w:rsidRPr="00D20AFC">
        <w:rPr>
          <w:i/>
          <w:iCs/>
          <w:spacing w:val="4"/>
          <w:sz w:val="22"/>
          <w:szCs w:val="22"/>
        </w:rPr>
        <w:t>Sporządził</w:t>
      </w:r>
      <w:r w:rsidR="00616A25">
        <w:rPr>
          <w:i/>
          <w:iCs/>
          <w:spacing w:val="4"/>
          <w:sz w:val="22"/>
          <w:szCs w:val="22"/>
        </w:rPr>
        <w:t>a: Monika Cupała</w:t>
      </w:r>
    </w:p>
    <w:sectPr w:rsidR="009B1B2F" w:rsidRPr="00AE4191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09" w:rsidRDefault="008D7C09">
      <w:r>
        <w:separator/>
      </w:r>
    </w:p>
  </w:endnote>
  <w:endnote w:type="continuationSeparator" w:id="0">
    <w:p w:rsidR="008D7C09" w:rsidRDefault="008D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54100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09" w:rsidRDefault="008D7C09">
      <w:r>
        <w:separator/>
      </w:r>
    </w:p>
  </w:footnote>
  <w:footnote w:type="continuationSeparator" w:id="0">
    <w:p w:rsidR="008D7C09" w:rsidRDefault="008D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9DF2530"/>
    <w:multiLevelType w:val="hybridMultilevel"/>
    <w:tmpl w:val="2A068576"/>
    <w:lvl w:ilvl="0" w:tplc="F5B0ED88">
      <w:start w:val="3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6846"/>
    <w:multiLevelType w:val="multilevel"/>
    <w:tmpl w:val="36B06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53987"/>
    <w:multiLevelType w:val="multilevel"/>
    <w:tmpl w:val="3DFC3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2902D1D"/>
    <w:multiLevelType w:val="hybridMultilevel"/>
    <w:tmpl w:val="E25437C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6" w15:restartNumberingAfterBreak="0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1D2606"/>
    <w:multiLevelType w:val="multilevel"/>
    <w:tmpl w:val="E38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42EF5"/>
    <w:multiLevelType w:val="multilevel"/>
    <w:tmpl w:val="3D8A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E57A7"/>
    <w:multiLevelType w:val="hybridMultilevel"/>
    <w:tmpl w:val="CDC6B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D0114"/>
    <w:multiLevelType w:val="multilevel"/>
    <w:tmpl w:val="E1F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7B4B14"/>
    <w:multiLevelType w:val="hybridMultilevel"/>
    <w:tmpl w:val="EEEE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64486"/>
    <w:multiLevelType w:val="hybridMultilevel"/>
    <w:tmpl w:val="B8DEC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24843"/>
    <w:multiLevelType w:val="hybridMultilevel"/>
    <w:tmpl w:val="ECFAF4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5247AC0"/>
    <w:multiLevelType w:val="hybridMultilevel"/>
    <w:tmpl w:val="BD9A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8" w15:restartNumberingAfterBreak="0">
    <w:nsid w:val="59376311"/>
    <w:multiLevelType w:val="multilevel"/>
    <w:tmpl w:val="9DCA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2C3C"/>
    <w:multiLevelType w:val="multilevel"/>
    <w:tmpl w:val="AF3888A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5F5220FA"/>
    <w:multiLevelType w:val="hybridMultilevel"/>
    <w:tmpl w:val="18E6A53C"/>
    <w:lvl w:ilvl="0" w:tplc="8B8ACE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266A24"/>
    <w:multiLevelType w:val="hybridMultilevel"/>
    <w:tmpl w:val="2884A5A6"/>
    <w:lvl w:ilvl="0" w:tplc="57A26E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0C0BC0"/>
    <w:multiLevelType w:val="hybridMultilevel"/>
    <w:tmpl w:val="040A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B32191"/>
    <w:multiLevelType w:val="multilevel"/>
    <w:tmpl w:val="3F68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693F04"/>
    <w:multiLevelType w:val="hybridMultilevel"/>
    <w:tmpl w:val="615445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F3B44F0"/>
    <w:multiLevelType w:val="multilevel"/>
    <w:tmpl w:val="DC00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9"/>
  </w:num>
  <w:num w:numId="5">
    <w:abstractNumId w:val="21"/>
  </w:num>
  <w:num w:numId="6">
    <w:abstractNumId w:val="0"/>
  </w:num>
  <w:num w:numId="7">
    <w:abstractNumId w:val="22"/>
  </w:num>
  <w:num w:numId="8">
    <w:abstractNumId w:val="4"/>
  </w:num>
  <w:num w:numId="9">
    <w:abstractNumId w:val="18"/>
  </w:num>
  <w:num w:numId="10">
    <w:abstractNumId w:val="9"/>
  </w:num>
  <w:num w:numId="11">
    <w:abstractNumId w:val="2"/>
  </w:num>
  <w:num w:numId="12">
    <w:abstractNumId w:val="28"/>
  </w:num>
  <w:num w:numId="13">
    <w:abstractNumId w:val="7"/>
  </w:num>
  <w:num w:numId="14">
    <w:abstractNumId w:val="11"/>
  </w:num>
  <w:num w:numId="15">
    <w:abstractNumId w:val="20"/>
  </w:num>
  <w:num w:numId="16">
    <w:abstractNumId w:val="15"/>
  </w:num>
  <w:num w:numId="17">
    <w:abstractNumId w:val="3"/>
  </w:num>
  <w:num w:numId="18">
    <w:abstractNumId w:val="24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5"/>
  </w:num>
  <w:num w:numId="23">
    <w:abstractNumId w:val="27"/>
  </w:num>
  <w:num w:numId="24">
    <w:abstractNumId w:val="26"/>
  </w:num>
  <w:num w:numId="25">
    <w:abstractNumId w:val="8"/>
  </w:num>
  <w:num w:numId="26">
    <w:abstractNumId w:val="12"/>
  </w:num>
  <w:num w:numId="27">
    <w:abstractNumId w:val="16"/>
  </w:num>
  <w:num w:numId="28">
    <w:abstractNumId w:val="23"/>
  </w:num>
  <w:num w:numId="29">
    <w:abstractNumId w:val="1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62FA"/>
    <w:rsid w:val="000A10D0"/>
    <w:rsid w:val="000A2DB4"/>
    <w:rsid w:val="000A5DEF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C7678"/>
    <w:rsid w:val="000D0F64"/>
    <w:rsid w:val="000D301B"/>
    <w:rsid w:val="000D5A4E"/>
    <w:rsid w:val="000D5D64"/>
    <w:rsid w:val="000D76A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0368A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CC5"/>
    <w:rsid w:val="00172263"/>
    <w:rsid w:val="00175154"/>
    <w:rsid w:val="0017707B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B6C"/>
    <w:rsid w:val="001C1AD5"/>
    <w:rsid w:val="001C3733"/>
    <w:rsid w:val="001C6983"/>
    <w:rsid w:val="001E0499"/>
    <w:rsid w:val="001E64FB"/>
    <w:rsid w:val="001E7FE4"/>
    <w:rsid w:val="001F2CF9"/>
    <w:rsid w:val="001F447B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721BD"/>
    <w:rsid w:val="00280A71"/>
    <w:rsid w:val="00283AB2"/>
    <w:rsid w:val="002A0BDE"/>
    <w:rsid w:val="002A421F"/>
    <w:rsid w:val="002A6F37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28C8"/>
    <w:rsid w:val="002E7663"/>
    <w:rsid w:val="002F3492"/>
    <w:rsid w:val="002F3DE5"/>
    <w:rsid w:val="002F66B6"/>
    <w:rsid w:val="00300984"/>
    <w:rsid w:val="00300D75"/>
    <w:rsid w:val="003031AB"/>
    <w:rsid w:val="00312292"/>
    <w:rsid w:val="0032078D"/>
    <w:rsid w:val="0032128A"/>
    <w:rsid w:val="00321416"/>
    <w:rsid w:val="003216E4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3108"/>
    <w:rsid w:val="00384155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74"/>
    <w:rsid w:val="00416CC2"/>
    <w:rsid w:val="00417E31"/>
    <w:rsid w:val="0042236E"/>
    <w:rsid w:val="0042593F"/>
    <w:rsid w:val="00425D47"/>
    <w:rsid w:val="00434479"/>
    <w:rsid w:val="004407D5"/>
    <w:rsid w:val="00441376"/>
    <w:rsid w:val="00442AF1"/>
    <w:rsid w:val="00445D55"/>
    <w:rsid w:val="00456BC8"/>
    <w:rsid w:val="00457A36"/>
    <w:rsid w:val="00460301"/>
    <w:rsid w:val="0046213E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1005"/>
    <w:rsid w:val="00544D44"/>
    <w:rsid w:val="005508E1"/>
    <w:rsid w:val="00551637"/>
    <w:rsid w:val="00553281"/>
    <w:rsid w:val="0055609E"/>
    <w:rsid w:val="005576E5"/>
    <w:rsid w:val="0055786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1DCF"/>
    <w:rsid w:val="00612D34"/>
    <w:rsid w:val="0061331F"/>
    <w:rsid w:val="00614DD1"/>
    <w:rsid w:val="00616A25"/>
    <w:rsid w:val="00620FE1"/>
    <w:rsid w:val="00622A0C"/>
    <w:rsid w:val="006329B6"/>
    <w:rsid w:val="006374A9"/>
    <w:rsid w:val="00640449"/>
    <w:rsid w:val="0064083E"/>
    <w:rsid w:val="00642726"/>
    <w:rsid w:val="006449EE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83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2CF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4677"/>
    <w:rsid w:val="007B5667"/>
    <w:rsid w:val="007C747E"/>
    <w:rsid w:val="007D5FBD"/>
    <w:rsid w:val="007E0A50"/>
    <w:rsid w:val="007E44BC"/>
    <w:rsid w:val="007E73C3"/>
    <w:rsid w:val="007F10AF"/>
    <w:rsid w:val="007F2638"/>
    <w:rsid w:val="007F455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24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311B"/>
    <w:rsid w:val="008D73F3"/>
    <w:rsid w:val="008D7C09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1B2F"/>
    <w:rsid w:val="009B25E4"/>
    <w:rsid w:val="009B3333"/>
    <w:rsid w:val="009B4A72"/>
    <w:rsid w:val="009B5263"/>
    <w:rsid w:val="009C5BBF"/>
    <w:rsid w:val="009D6698"/>
    <w:rsid w:val="009E3489"/>
    <w:rsid w:val="009E3A6D"/>
    <w:rsid w:val="009E62ED"/>
    <w:rsid w:val="009F1BEE"/>
    <w:rsid w:val="009F2087"/>
    <w:rsid w:val="009F2CBC"/>
    <w:rsid w:val="009F4B5D"/>
    <w:rsid w:val="009F61C1"/>
    <w:rsid w:val="009F7892"/>
    <w:rsid w:val="00A01E8C"/>
    <w:rsid w:val="00A02941"/>
    <w:rsid w:val="00A04420"/>
    <w:rsid w:val="00A06F0D"/>
    <w:rsid w:val="00A076C3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4191"/>
    <w:rsid w:val="00AF6781"/>
    <w:rsid w:val="00AF6AD7"/>
    <w:rsid w:val="00B000C7"/>
    <w:rsid w:val="00B00DC5"/>
    <w:rsid w:val="00B00F7D"/>
    <w:rsid w:val="00B01DC7"/>
    <w:rsid w:val="00B024C0"/>
    <w:rsid w:val="00B03D42"/>
    <w:rsid w:val="00B04CC4"/>
    <w:rsid w:val="00B069E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67E42"/>
    <w:rsid w:val="00B75B9E"/>
    <w:rsid w:val="00B8409A"/>
    <w:rsid w:val="00B85271"/>
    <w:rsid w:val="00B91BF4"/>
    <w:rsid w:val="00B939C0"/>
    <w:rsid w:val="00B96C09"/>
    <w:rsid w:val="00B9720E"/>
    <w:rsid w:val="00BA2033"/>
    <w:rsid w:val="00BA2B1F"/>
    <w:rsid w:val="00BA609E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BF7D24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0AFC"/>
    <w:rsid w:val="00D23BA7"/>
    <w:rsid w:val="00D25DDB"/>
    <w:rsid w:val="00D26A4F"/>
    <w:rsid w:val="00D26F05"/>
    <w:rsid w:val="00D31744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194C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25D1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DAA"/>
    <w:rsid w:val="00E46202"/>
    <w:rsid w:val="00E523D2"/>
    <w:rsid w:val="00E53BAD"/>
    <w:rsid w:val="00E548E3"/>
    <w:rsid w:val="00E6008F"/>
    <w:rsid w:val="00E61B87"/>
    <w:rsid w:val="00E620D1"/>
    <w:rsid w:val="00E637E5"/>
    <w:rsid w:val="00E65003"/>
    <w:rsid w:val="00E67DE2"/>
    <w:rsid w:val="00E72368"/>
    <w:rsid w:val="00E72E2D"/>
    <w:rsid w:val="00E73BE6"/>
    <w:rsid w:val="00E73D15"/>
    <w:rsid w:val="00E77F64"/>
    <w:rsid w:val="00E80070"/>
    <w:rsid w:val="00E83880"/>
    <w:rsid w:val="00E8614B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2FD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5C5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7271CB-D8D5-49E5-B9BD-D601CD6D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A25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069E4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E1D1-F80E-427C-B424-60078156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28</cp:revision>
  <cp:lastPrinted>2018-03-05T06:36:00Z</cp:lastPrinted>
  <dcterms:created xsi:type="dcterms:W3CDTF">2019-06-13T09:53:00Z</dcterms:created>
  <dcterms:modified xsi:type="dcterms:W3CDTF">2020-10-02T07:28:00Z</dcterms:modified>
</cp:coreProperties>
</file>