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BC2C" w14:textId="07EF5D7B" w:rsidR="00010038" w:rsidRPr="003C0877" w:rsidRDefault="0068250E" w:rsidP="00B35D8A">
      <w:pPr>
        <w:keepNext/>
        <w:keepLines/>
        <w:spacing w:after="240" w:line="276" w:lineRule="auto"/>
        <w:jc w:val="both"/>
        <w:rPr>
          <w:rFonts w:asciiTheme="minorHAnsi" w:hAnsiTheme="minorHAnsi" w:cstheme="minorHAnsi"/>
        </w:rPr>
      </w:pPr>
      <w:r w:rsidRPr="003C0877">
        <w:rPr>
          <w:rFonts w:asciiTheme="minorHAnsi" w:hAnsiTheme="minorHAnsi" w:cstheme="minorHAnsi"/>
          <w:b/>
        </w:rPr>
        <w:t>ZP.271</w:t>
      </w:r>
      <w:r w:rsidR="00CC58DA" w:rsidRPr="003C0877">
        <w:rPr>
          <w:rFonts w:asciiTheme="minorHAnsi" w:hAnsiTheme="minorHAnsi" w:cstheme="minorHAnsi"/>
          <w:b/>
        </w:rPr>
        <w:t>.</w:t>
      </w:r>
      <w:r w:rsidR="003C0877">
        <w:rPr>
          <w:rFonts w:asciiTheme="minorHAnsi" w:hAnsiTheme="minorHAnsi" w:cstheme="minorHAnsi"/>
          <w:b/>
        </w:rPr>
        <w:t>19</w:t>
      </w:r>
      <w:r w:rsidR="00A6434F" w:rsidRPr="003C0877">
        <w:rPr>
          <w:rFonts w:asciiTheme="minorHAnsi" w:hAnsiTheme="minorHAnsi" w:cstheme="minorHAnsi"/>
          <w:b/>
        </w:rPr>
        <w:t>.202</w:t>
      </w:r>
      <w:r w:rsidR="00CD119E" w:rsidRPr="003C0877">
        <w:rPr>
          <w:rFonts w:asciiTheme="minorHAnsi" w:hAnsiTheme="minorHAnsi" w:cstheme="minorHAnsi"/>
          <w:b/>
        </w:rPr>
        <w:t>4</w:t>
      </w:r>
      <w:r w:rsidR="008B52A6" w:rsidRPr="003C0877">
        <w:rPr>
          <w:rFonts w:asciiTheme="minorHAnsi" w:hAnsiTheme="minorHAnsi" w:cstheme="minorHAnsi"/>
        </w:rPr>
        <w:tab/>
      </w:r>
      <w:r w:rsidR="008B52A6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ab/>
      </w:r>
      <w:r w:rsidR="00654E5B" w:rsidRPr="003C0877">
        <w:rPr>
          <w:rFonts w:asciiTheme="minorHAnsi" w:hAnsiTheme="minorHAnsi" w:cstheme="minorHAnsi"/>
        </w:rPr>
        <w:t xml:space="preserve">         </w:t>
      </w:r>
      <w:r w:rsidR="00A00D13" w:rsidRPr="003C0877">
        <w:rPr>
          <w:rFonts w:asciiTheme="minorHAnsi" w:hAnsiTheme="minorHAnsi" w:cstheme="minorHAnsi"/>
        </w:rPr>
        <w:t xml:space="preserve">          </w:t>
      </w:r>
      <w:r w:rsidR="00887C31" w:rsidRPr="003C0877">
        <w:rPr>
          <w:rFonts w:asciiTheme="minorHAnsi" w:hAnsiTheme="minorHAnsi" w:cstheme="minorHAnsi"/>
        </w:rPr>
        <w:tab/>
      </w:r>
      <w:r w:rsidR="00887C31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>Aleksandrów Łódzki, dn.</w:t>
      </w:r>
      <w:r w:rsidR="0006461F" w:rsidRPr="003C0877">
        <w:rPr>
          <w:rFonts w:asciiTheme="minorHAnsi" w:hAnsiTheme="minorHAnsi" w:cstheme="minorHAnsi"/>
        </w:rPr>
        <w:t xml:space="preserve"> </w:t>
      </w:r>
      <w:r w:rsidR="00A012B2">
        <w:rPr>
          <w:rFonts w:asciiTheme="minorHAnsi" w:hAnsiTheme="minorHAnsi" w:cstheme="minorHAnsi"/>
        </w:rPr>
        <w:t>20</w:t>
      </w:r>
      <w:r w:rsidR="00CD04EB">
        <w:rPr>
          <w:rFonts w:asciiTheme="minorHAnsi" w:hAnsiTheme="minorHAnsi" w:cstheme="minorHAnsi"/>
        </w:rPr>
        <w:t>.12</w:t>
      </w:r>
      <w:r w:rsidR="0028271E" w:rsidRPr="003C0877">
        <w:rPr>
          <w:rFonts w:asciiTheme="minorHAnsi" w:hAnsiTheme="minorHAnsi" w:cstheme="minorHAnsi"/>
        </w:rPr>
        <w:t>.202</w:t>
      </w:r>
      <w:r w:rsidR="00CD119E" w:rsidRPr="003C0877">
        <w:rPr>
          <w:rFonts w:asciiTheme="minorHAnsi" w:hAnsiTheme="minorHAnsi" w:cstheme="minorHAnsi"/>
        </w:rPr>
        <w:t>4</w:t>
      </w:r>
      <w:r w:rsidR="0028271E" w:rsidRPr="003C0877">
        <w:rPr>
          <w:rFonts w:asciiTheme="minorHAnsi" w:hAnsiTheme="minorHAnsi" w:cstheme="minorHAnsi"/>
        </w:rPr>
        <w:t xml:space="preserve"> </w:t>
      </w:r>
      <w:r w:rsidR="00010038" w:rsidRPr="003C0877">
        <w:rPr>
          <w:rFonts w:asciiTheme="minorHAnsi" w:hAnsiTheme="minorHAnsi" w:cstheme="minorHAnsi"/>
        </w:rPr>
        <w:t>r.</w:t>
      </w:r>
    </w:p>
    <w:p w14:paraId="4D0F789F" w14:textId="76A4D543" w:rsidR="00654E5B" w:rsidRPr="003C0877" w:rsidRDefault="00D37549" w:rsidP="00652D30">
      <w:pPr>
        <w:pStyle w:val="Tekstpodstawowy"/>
        <w:keepNext/>
        <w:keepLines/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Wyjaśnienie</w:t>
      </w:r>
      <w:r w:rsidR="00B35D8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4E5B" w:rsidRPr="003C0877">
        <w:rPr>
          <w:rFonts w:asciiTheme="minorHAnsi" w:hAnsiTheme="minorHAnsi" w:cstheme="minorHAnsi"/>
          <w:b/>
          <w:sz w:val="24"/>
          <w:szCs w:val="24"/>
        </w:rPr>
        <w:t xml:space="preserve">treści SWZ </w:t>
      </w:r>
    </w:p>
    <w:p w14:paraId="65934500" w14:textId="1CCC485B" w:rsidR="005B3AB0" w:rsidRPr="00B35D8A" w:rsidRDefault="005B3AB0" w:rsidP="00B35D8A">
      <w:pPr>
        <w:keepNext/>
        <w:keepLines/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3C0877">
        <w:rPr>
          <w:rFonts w:asciiTheme="minorHAnsi" w:hAnsiTheme="minorHAnsi" w:cstheme="minorHAnsi"/>
          <w:b/>
        </w:rPr>
        <w:t xml:space="preserve">Dotyczy postępowania o udzielenie zamówienia publicznego prowadzonego </w:t>
      </w:r>
      <w:r w:rsidR="00B35D8A">
        <w:rPr>
          <w:rFonts w:asciiTheme="minorHAnsi" w:hAnsiTheme="minorHAnsi" w:cstheme="minorHAnsi"/>
          <w:b/>
        </w:rPr>
        <w:br/>
      </w:r>
      <w:r w:rsidRPr="003C0877">
        <w:rPr>
          <w:rFonts w:asciiTheme="minorHAnsi" w:hAnsiTheme="minorHAnsi" w:cstheme="minorHAnsi"/>
          <w:b/>
        </w:rPr>
        <w:t>w</w:t>
      </w:r>
      <w:r w:rsidRPr="003C0877">
        <w:rPr>
          <w:rFonts w:asciiTheme="minorHAnsi" w:hAnsiTheme="minorHAnsi" w:cstheme="minorHAnsi"/>
        </w:rPr>
        <w:t xml:space="preserve"> </w:t>
      </w:r>
      <w:r w:rsidRPr="003C0877">
        <w:rPr>
          <w:rFonts w:asciiTheme="minorHAnsi" w:hAnsiTheme="minorHAnsi" w:cstheme="minorHAnsi"/>
          <w:b/>
        </w:rPr>
        <w:t>trybie podstawowym bez negocjacji pn.</w:t>
      </w:r>
      <w:r w:rsidR="00D37549">
        <w:rPr>
          <w:rFonts w:asciiTheme="minorHAnsi" w:hAnsiTheme="minorHAnsi" w:cstheme="minorHAnsi"/>
          <w:b/>
        </w:rPr>
        <w:t xml:space="preserve"> </w:t>
      </w:r>
      <w:r w:rsidRPr="003C0877">
        <w:rPr>
          <w:rFonts w:asciiTheme="minorHAnsi" w:eastAsia="Calibri" w:hAnsiTheme="minorHAnsi" w:cstheme="minorHAnsi"/>
          <w:b/>
          <w:lang w:eastAsia="en-US"/>
        </w:rPr>
        <w:t>„</w:t>
      </w:r>
      <w:r w:rsidR="00A012B2" w:rsidRPr="00A012B2">
        <w:rPr>
          <w:rFonts w:asciiTheme="minorHAnsi" w:eastAsia="Calibri" w:hAnsiTheme="minorHAnsi" w:cstheme="minorHAnsi"/>
          <w:b/>
          <w:u w:val="single"/>
          <w:lang w:eastAsia="en-US"/>
        </w:rPr>
        <w:t>Wykonywanie w 2025 r.</w:t>
      </w:r>
      <w:r w:rsidR="00A012B2">
        <w:rPr>
          <w:rFonts w:asciiTheme="minorHAnsi" w:eastAsia="Calibri" w:hAnsiTheme="minorHAnsi" w:cstheme="minorHAnsi"/>
          <w:b/>
          <w:u w:val="single"/>
          <w:lang w:eastAsia="en-US"/>
        </w:rPr>
        <w:t xml:space="preserve"> bieżących napraw</w:t>
      </w:r>
      <w:r w:rsidR="00B35D8A">
        <w:rPr>
          <w:rFonts w:asciiTheme="minorHAnsi" w:eastAsia="Calibri" w:hAnsiTheme="minorHAnsi" w:cstheme="minorHAnsi"/>
          <w:b/>
          <w:u w:val="single"/>
          <w:lang w:eastAsia="en-US"/>
        </w:rPr>
        <w:br/>
      </w:r>
      <w:r w:rsidR="00A012B2">
        <w:rPr>
          <w:rFonts w:asciiTheme="minorHAnsi" w:eastAsia="Calibri" w:hAnsiTheme="minorHAnsi" w:cstheme="minorHAnsi"/>
          <w:b/>
          <w:u w:val="single"/>
          <w:lang w:eastAsia="en-US"/>
        </w:rPr>
        <w:t xml:space="preserve"> dróg</w:t>
      </w:r>
      <w:r w:rsidR="00B35D8A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A012B2">
        <w:rPr>
          <w:rFonts w:asciiTheme="minorHAnsi" w:eastAsia="Calibri" w:hAnsiTheme="minorHAnsi" w:cstheme="minorHAnsi"/>
          <w:b/>
          <w:u w:val="single"/>
          <w:lang w:eastAsia="en-US"/>
        </w:rPr>
        <w:t>będących</w:t>
      </w:r>
      <w:r w:rsidR="00A012B2" w:rsidRPr="00A012B2">
        <w:rPr>
          <w:rFonts w:asciiTheme="minorHAnsi" w:eastAsia="Calibri" w:hAnsiTheme="minorHAnsi" w:cstheme="minorHAnsi"/>
          <w:b/>
          <w:u w:val="single"/>
          <w:lang w:eastAsia="en-US"/>
        </w:rPr>
        <w:t xml:space="preserve"> w zarządzie Gminy Aleksandrów Łódzki</w:t>
      </w:r>
      <w:r w:rsidRPr="003C0877">
        <w:rPr>
          <w:rFonts w:asciiTheme="minorHAnsi" w:eastAsia="Calibri" w:hAnsiTheme="minorHAnsi" w:cstheme="minorHAnsi"/>
          <w:b/>
          <w:lang w:eastAsia="en-US"/>
        </w:rPr>
        <w:t>”</w:t>
      </w:r>
    </w:p>
    <w:p w14:paraId="5BF965FC" w14:textId="77777777" w:rsidR="003C0877" w:rsidRDefault="00D37549" w:rsidP="00B35D8A">
      <w:pPr>
        <w:keepNext/>
        <w:keepLines/>
        <w:spacing w:after="240" w:line="276" w:lineRule="auto"/>
        <w:rPr>
          <w:rFonts w:asciiTheme="minorHAnsi" w:hAnsiTheme="minorHAnsi" w:cstheme="minorHAnsi"/>
        </w:rPr>
      </w:pPr>
      <w:r w:rsidRPr="003D70C0">
        <w:rPr>
          <w:rFonts w:asciiTheme="minorHAnsi" w:hAnsiTheme="minorHAnsi" w:cstheme="minorHAnsi"/>
        </w:rPr>
        <w:t>Działając na podstawie art. 284 ust. 2 ustawy z dnia 11 września 2019 r. – Prawo zamówień publicznych (t.j. Dz. U. z 20</w:t>
      </w:r>
      <w:r w:rsidR="00EF403F">
        <w:rPr>
          <w:rFonts w:asciiTheme="minorHAnsi" w:hAnsiTheme="minorHAnsi" w:cstheme="minorHAnsi"/>
        </w:rPr>
        <w:t xml:space="preserve">24 r. poz. 1320) zwaną dalej </w:t>
      </w:r>
      <w:proofErr w:type="spellStart"/>
      <w:r w:rsidR="00EF403F">
        <w:rPr>
          <w:rFonts w:asciiTheme="minorHAnsi" w:hAnsiTheme="minorHAnsi" w:cstheme="minorHAnsi"/>
        </w:rPr>
        <w:t>Pzp</w:t>
      </w:r>
      <w:proofErr w:type="spellEnd"/>
      <w:r w:rsidRPr="003D70C0">
        <w:rPr>
          <w:rFonts w:asciiTheme="minorHAnsi" w:hAnsiTheme="minorHAnsi" w:cstheme="minorHAnsi"/>
        </w:rPr>
        <w:t>, Zamawiający przekazuje poniżej treść zapytań, które wpłynęły do Zamawiającego wraz z wyjaśnieniami:</w:t>
      </w:r>
    </w:p>
    <w:p w14:paraId="334A6553" w14:textId="79F1CC10" w:rsidR="00652D30" w:rsidRDefault="00CD04EB" w:rsidP="00985018">
      <w:pPr>
        <w:pStyle w:val="Akapitzlist"/>
        <w:keepNext/>
        <w:keepLines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Pyt. nr </w:t>
      </w:r>
      <w:r w:rsidR="00A012B2">
        <w:rPr>
          <w:rFonts w:asciiTheme="minorHAnsi" w:hAnsiTheme="minorHAnsi" w:cstheme="minorHAnsi"/>
          <w:b/>
          <w:sz w:val="24"/>
          <w:szCs w:val="24"/>
        </w:rPr>
        <w:t>1 z dnia 16.12</w:t>
      </w:r>
      <w:r w:rsidR="00652D30" w:rsidRPr="00652D30">
        <w:rPr>
          <w:rFonts w:asciiTheme="minorHAnsi" w:hAnsiTheme="minorHAnsi" w:cstheme="minorHAnsi"/>
          <w:b/>
          <w:sz w:val="24"/>
          <w:szCs w:val="24"/>
        </w:rPr>
        <w:t xml:space="preserve">.2024 r. </w:t>
      </w:r>
    </w:p>
    <w:p w14:paraId="321CC981" w14:textId="5C4CAD1C" w:rsidR="00A012B2" w:rsidRPr="00A012B2" w:rsidRDefault="00A012B2" w:rsidP="00B35D8A">
      <w:pPr>
        <w:pStyle w:val="Akapitzlist"/>
        <w:ind w:left="357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012B2">
        <w:rPr>
          <w:rFonts w:asciiTheme="minorHAnsi" w:hAnsiTheme="minorHAnsi" w:cstheme="minorHAnsi"/>
          <w:b/>
          <w:color w:val="000000"/>
          <w:sz w:val="24"/>
          <w:szCs w:val="24"/>
        </w:rPr>
        <w:t>Proszę o przedstawienie wykazu ulic przeznaczonych do remontu nawierzchni bitumicznej.</w:t>
      </w:r>
    </w:p>
    <w:p w14:paraId="043A93D0" w14:textId="70104247" w:rsidR="005A1A90" w:rsidRDefault="00652D30" w:rsidP="00B35D8A">
      <w:pPr>
        <w:keepNext/>
        <w:keepLines/>
        <w:spacing w:after="240" w:line="276" w:lineRule="auto"/>
        <w:ind w:left="357"/>
        <w:rPr>
          <w:rFonts w:asciiTheme="minorHAnsi" w:hAnsiTheme="minorHAnsi" w:cstheme="minorHAnsi"/>
        </w:rPr>
      </w:pPr>
      <w:r w:rsidRPr="002D6A88">
        <w:rPr>
          <w:rFonts w:asciiTheme="minorHAnsi" w:hAnsiTheme="minorHAnsi" w:cstheme="minorHAnsi"/>
          <w:b/>
        </w:rPr>
        <w:t xml:space="preserve">Odp. </w:t>
      </w:r>
      <w:r w:rsidRPr="002D6A88">
        <w:rPr>
          <w:rFonts w:asciiTheme="minorHAnsi" w:hAnsiTheme="minorHAnsi" w:cstheme="minorHAnsi"/>
        </w:rPr>
        <w:t xml:space="preserve">Zamawiający </w:t>
      </w:r>
      <w:r w:rsidR="00CD04EB" w:rsidRPr="002D6A88">
        <w:rPr>
          <w:rFonts w:asciiTheme="minorHAnsi" w:hAnsiTheme="minorHAnsi" w:cstheme="minorHAnsi"/>
        </w:rPr>
        <w:t xml:space="preserve">wyjaśnia, </w:t>
      </w:r>
      <w:r w:rsidR="00B35D8A">
        <w:rPr>
          <w:rFonts w:asciiTheme="minorHAnsi" w:hAnsiTheme="minorHAnsi" w:cstheme="minorHAnsi"/>
        </w:rPr>
        <w:t xml:space="preserve">że na moment udzielenia niniejszych wyjaśnień nie dysponuje wykazem ulic przeznaczonych do remontu nawierzchni bitumicznej. </w:t>
      </w:r>
      <w:r w:rsidR="001438A6" w:rsidRPr="001438A6">
        <w:rPr>
          <w:rFonts w:asciiTheme="minorHAnsi" w:hAnsiTheme="minorHAnsi" w:cstheme="minorHAnsi"/>
        </w:rPr>
        <w:t>Prace</w:t>
      </w:r>
      <w:r w:rsidR="00B35D8A">
        <w:rPr>
          <w:rFonts w:asciiTheme="minorHAnsi" w:hAnsiTheme="minorHAnsi" w:cstheme="minorHAnsi"/>
        </w:rPr>
        <w:t xml:space="preserve"> remontowe zlecane będą na drogach gminnych</w:t>
      </w:r>
      <w:r w:rsidR="001438A6" w:rsidRPr="001438A6">
        <w:rPr>
          <w:rFonts w:asciiTheme="minorHAnsi" w:hAnsiTheme="minorHAnsi" w:cstheme="minorHAnsi"/>
        </w:rPr>
        <w:t>, których nawierzchnia wymaga naprawy</w:t>
      </w:r>
      <w:r w:rsidR="00B35D8A">
        <w:rPr>
          <w:rFonts w:asciiTheme="minorHAnsi" w:hAnsiTheme="minorHAnsi" w:cstheme="minorHAnsi"/>
        </w:rPr>
        <w:t>.</w:t>
      </w:r>
      <w:r w:rsidR="001438A6" w:rsidRPr="001438A6">
        <w:rPr>
          <w:rFonts w:asciiTheme="minorHAnsi" w:hAnsiTheme="minorHAnsi" w:cstheme="minorHAnsi"/>
        </w:rPr>
        <w:t xml:space="preserve"> </w:t>
      </w:r>
      <w:r w:rsidR="00B35D8A">
        <w:rPr>
          <w:rFonts w:asciiTheme="minorHAnsi" w:hAnsiTheme="minorHAnsi" w:cstheme="minorHAnsi"/>
        </w:rPr>
        <w:t>P</w:t>
      </w:r>
      <w:r w:rsidR="001438A6" w:rsidRPr="001438A6">
        <w:rPr>
          <w:rFonts w:asciiTheme="minorHAnsi" w:hAnsiTheme="minorHAnsi" w:cstheme="minorHAnsi"/>
        </w:rPr>
        <w:t xml:space="preserve">o okresie zimowym </w:t>
      </w:r>
      <w:r w:rsidR="00B35D8A">
        <w:rPr>
          <w:rFonts w:asciiTheme="minorHAnsi" w:hAnsiTheme="minorHAnsi" w:cstheme="minorHAnsi"/>
        </w:rPr>
        <w:t>Zamawiający będzie miał</w:t>
      </w:r>
      <w:r w:rsidR="001438A6" w:rsidRPr="001438A6">
        <w:rPr>
          <w:rFonts w:asciiTheme="minorHAnsi" w:hAnsiTheme="minorHAnsi" w:cstheme="minorHAnsi"/>
        </w:rPr>
        <w:t xml:space="preserve"> wiedzę, nawierzchnia których ulic będzie wymagała naprawy.</w:t>
      </w:r>
    </w:p>
    <w:p w14:paraId="56455193" w14:textId="76FFF526" w:rsidR="005A1A90" w:rsidRPr="005A1A90" w:rsidRDefault="00A012B2" w:rsidP="0098501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Pyt. nr 2 z dnia 16.12</w:t>
      </w:r>
      <w:r w:rsidR="005A1A90" w:rsidRPr="005A1A90">
        <w:rPr>
          <w:rFonts w:asciiTheme="minorHAnsi" w:hAnsiTheme="minorHAnsi" w:cstheme="minorHAnsi"/>
          <w:b/>
          <w:sz w:val="24"/>
          <w:szCs w:val="24"/>
        </w:rPr>
        <w:t xml:space="preserve">.2024 r. </w:t>
      </w:r>
    </w:p>
    <w:p w14:paraId="60BB6476" w14:textId="10648860" w:rsidR="00A012B2" w:rsidRPr="005A1A90" w:rsidRDefault="00A012B2" w:rsidP="00B35D8A">
      <w:pPr>
        <w:pStyle w:val="Akapitzlist"/>
        <w:keepNext/>
        <w:keepLines/>
        <w:ind w:left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A012B2">
        <w:rPr>
          <w:rFonts w:asciiTheme="minorHAnsi" w:hAnsiTheme="minorHAnsi" w:cstheme="minorHAnsi"/>
          <w:b/>
          <w:color w:val="000000"/>
          <w:sz w:val="24"/>
          <w:szCs w:val="24"/>
        </w:rPr>
        <w:t>Proszę o sprecyzowanie sposobu wykonania remontu ubytku, tj. czy każdy ubytek wymagać będzie wymiany dwóch warstw bitumicznych (2x4 cm) oraz warstwy kruszywa 20 m (przy powierzchni ubytków powyżej 100m2)</w:t>
      </w:r>
      <w:r w:rsidR="005A1A90" w:rsidRPr="005A1A90">
        <w:rPr>
          <w:rFonts w:asciiTheme="minorHAnsi" w:hAnsiTheme="minorHAnsi" w:cstheme="minorHAnsi"/>
          <w:b/>
          <w:sz w:val="24"/>
          <w:szCs w:val="24"/>
        </w:rPr>
        <w:t>Prosimy o potwierdzenie, iż Zamawiający zwróci Finansującemu poniesiony koszt rejestracji pojazdu.</w:t>
      </w:r>
    </w:p>
    <w:p w14:paraId="09E57888" w14:textId="1A0CA453" w:rsidR="00A012B2" w:rsidRDefault="005A1A90" w:rsidP="00B35D8A">
      <w:pPr>
        <w:spacing w:after="240" w:line="276" w:lineRule="auto"/>
        <w:ind w:left="357" w:hanging="357"/>
        <w:rPr>
          <w:rFonts w:asciiTheme="minorHAnsi" w:hAnsiTheme="minorHAnsi" w:cstheme="minorHAnsi"/>
        </w:rPr>
      </w:pPr>
      <w:r w:rsidRPr="00436AC2">
        <w:rPr>
          <w:rFonts w:asciiTheme="minorHAnsi" w:hAnsiTheme="minorHAnsi" w:cstheme="minorHAnsi"/>
          <w:b/>
        </w:rPr>
        <w:t>Odp.</w:t>
      </w:r>
      <w:r w:rsidRPr="00436AC2">
        <w:rPr>
          <w:rFonts w:asciiTheme="minorHAnsi" w:hAnsiTheme="minorHAnsi" w:cstheme="minorHAnsi"/>
        </w:rPr>
        <w:t xml:space="preserve"> </w:t>
      </w:r>
      <w:r w:rsidR="00C549E0" w:rsidRPr="00C549E0">
        <w:rPr>
          <w:rFonts w:asciiTheme="minorHAnsi" w:hAnsiTheme="minorHAnsi" w:cstheme="minorHAnsi"/>
        </w:rPr>
        <w:t xml:space="preserve">Zamawiający </w:t>
      </w:r>
      <w:r w:rsidR="00B35D8A">
        <w:rPr>
          <w:rFonts w:asciiTheme="minorHAnsi" w:hAnsiTheme="minorHAnsi" w:cstheme="minorHAnsi"/>
        </w:rPr>
        <w:t>wyjaśnia, że j</w:t>
      </w:r>
      <w:r w:rsidR="00B35D8A" w:rsidRPr="00B35D8A">
        <w:rPr>
          <w:rFonts w:asciiTheme="minorHAnsi" w:hAnsiTheme="minorHAnsi" w:cstheme="minorHAnsi"/>
        </w:rPr>
        <w:t>eżeli ubytek występował będzie we wszystkich warstwach to wszystkie warstwy będą wymagały naprawy. Przy powierzchni pow. 100 m2 w pierwszej kolejności należało będzie wykonać naprawę istniejących ubytków, następnie wykonać warstwę ścieralna na całej szerokości ulicy.</w:t>
      </w:r>
    </w:p>
    <w:p w14:paraId="562B893F" w14:textId="77777777" w:rsidR="00A012B2" w:rsidRDefault="00A012B2" w:rsidP="00436AC2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Pyt. nr 2 z dnia 16.12</w:t>
      </w:r>
      <w:r w:rsidRPr="005A1A90">
        <w:rPr>
          <w:rFonts w:asciiTheme="minorHAnsi" w:hAnsiTheme="minorHAnsi" w:cstheme="minorHAnsi"/>
          <w:b/>
          <w:sz w:val="24"/>
          <w:szCs w:val="24"/>
        </w:rPr>
        <w:t xml:space="preserve">.2024 r. </w:t>
      </w:r>
    </w:p>
    <w:p w14:paraId="710A25D7" w14:textId="4C28BB13" w:rsidR="00A012B2" w:rsidRPr="00B35D8A" w:rsidRDefault="00A012B2" w:rsidP="00A012B2">
      <w:pPr>
        <w:pStyle w:val="Akapitzlist"/>
        <w:spacing w:after="120"/>
        <w:ind w:left="357"/>
        <w:contextualSpacing w:val="0"/>
        <w:rPr>
          <w:rFonts w:asciiTheme="minorHAnsi" w:hAnsiTheme="minorHAnsi" w:cstheme="minorHAnsi"/>
          <w:b/>
        </w:rPr>
      </w:pPr>
      <w:r w:rsidRPr="00A012B2">
        <w:rPr>
          <w:rFonts w:asciiTheme="minorHAnsi" w:hAnsiTheme="minorHAnsi" w:cstheme="minorHAnsi"/>
          <w:b/>
        </w:rPr>
        <w:t>Proszę o podanie rodzaju mieszanek bitumicznych tj. kategorii ruchu oraz uziarnienia.</w:t>
      </w:r>
    </w:p>
    <w:p w14:paraId="2A914C9C" w14:textId="5A274E5A" w:rsidR="00A012B2" w:rsidRPr="00B35D8A" w:rsidRDefault="00A012B2" w:rsidP="00B35D8A">
      <w:pPr>
        <w:pStyle w:val="Akapitzlist"/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A012B2">
        <w:rPr>
          <w:rFonts w:asciiTheme="minorHAnsi" w:hAnsiTheme="minorHAnsi" w:cstheme="minorHAnsi"/>
          <w:b/>
          <w:sz w:val="24"/>
          <w:szCs w:val="24"/>
        </w:rPr>
        <w:t>Odp.</w:t>
      </w:r>
      <w:r w:rsidRPr="00A012B2">
        <w:rPr>
          <w:rFonts w:asciiTheme="minorHAnsi" w:hAnsiTheme="minorHAnsi" w:cstheme="minorHAnsi"/>
          <w:sz w:val="24"/>
          <w:szCs w:val="24"/>
        </w:rPr>
        <w:t xml:space="preserve"> Zamawiający</w:t>
      </w:r>
      <w:r w:rsidR="00B35D8A" w:rsidRPr="00B35D8A">
        <w:t xml:space="preserve"> </w:t>
      </w:r>
      <w:r w:rsidR="00B35D8A">
        <w:t>wyjaśnia, że n</w:t>
      </w:r>
      <w:r w:rsidR="00B35D8A" w:rsidRPr="00B35D8A">
        <w:rPr>
          <w:rFonts w:asciiTheme="minorHAnsi" w:hAnsiTheme="minorHAnsi" w:cstheme="minorHAnsi"/>
          <w:sz w:val="24"/>
          <w:szCs w:val="24"/>
        </w:rPr>
        <w:t>aprawy wykonywane będą na drogach o kategorii ruchu</w:t>
      </w:r>
      <w:r w:rsidR="00B35D8A">
        <w:rPr>
          <w:rFonts w:asciiTheme="minorHAnsi" w:hAnsiTheme="minorHAnsi" w:cstheme="minorHAnsi"/>
          <w:sz w:val="24"/>
          <w:szCs w:val="24"/>
        </w:rPr>
        <w:br/>
      </w:r>
      <w:r w:rsidR="00B35D8A" w:rsidRPr="00B35D8A">
        <w:rPr>
          <w:rFonts w:asciiTheme="minorHAnsi" w:hAnsiTheme="minorHAnsi" w:cstheme="minorHAnsi"/>
          <w:sz w:val="24"/>
          <w:szCs w:val="24"/>
        </w:rPr>
        <w:t xml:space="preserve"> KR-2</w:t>
      </w:r>
      <w:r w:rsidR="00B35D8A">
        <w:rPr>
          <w:rFonts w:asciiTheme="minorHAnsi" w:hAnsiTheme="minorHAnsi" w:cstheme="minorHAnsi"/>
          <w:sz w:val="24"/>
          <w:szCs w:val="24"/>
        </w:rPr>
        <w:t xml:space="preserve">. </w:t>
      </w:r>
      <w:r w:rsidR="00B35D8A" w:rsidRPr="00B35D8A">
        <w:rPr>
          <w:rFonts w:asciiTheme="minorHAnsi" w:hAnsiTheme="minorHAnsi" w:cstheme="minorHAnsi"/>
          <w:sz w:val="24"/>
          <w:szCs w:val="24"/>
        </w:rPr>
        <w:t>Warstwa wiążąca z betonu asfaltowego AC16W , warstwa ścieralna  z AC11S .</w:t>
      </w:r>
    </w:p>
    <w:p w14:paraId="2E72A65C" w14:textId="1BF516B2" w:rsidR="00A80AE8" w:rsidRDefault="00985018" w:rsidP="00743F01">
      <w:pPr>
        <w:spacing w:line="276" w:lineRule="auto"/>
        <w:ind w:left="4956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</w:t>
      </w:r>
    </w:p>
    <w:p w14:paraId="59749360" w14:textId="56FF0BE2" w:rsidR="00743F01" w:rsidRPr="00743F01" w:rsidRDefault="00743F01" w:rsidP="00743F01">
      <w:pPr>
        <w:spacing w:line="276" w:lineRule="auto"/>
        <w:ind w:left="4956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743F01">
        <w:rPr>
          <w:rFonts w:asciiTheme="minorHAnsi" w:hAnsiTheme="minorHAnsi" w:cstheme="minorHAnsi"/>
          <w:b/>
        </w:rPr>
        <w:t>Z up. BURM</w:t>
      </w:r>
      <w:bookmarkStart w:id="0" w:name="_GoBack"/>
      <w:bookmarkEnd w:id="0"/>
      <w:r w:rsidRPr="00743F01">
        <w:rPr>
          <w:rFonts w:asciiTheme="minorHAnsi" w:hAnsiTheme="minorHAnsi" w:cstheme="minorHAnsi"/>
          <w:b/>
        </w:rPr>
        <w:t>ISTRZA</w:t>
      </w:r>
    </w:p>
    <w:p w14:paraId="2474755F" w14:textId="1214FDD9" w:rsidR="00743F01" w:rsidRPr="003C0877" w:rsidRDefault="00743F01" w:rsidP="00743F01">
      <w:pPr>
        <w:spacing w:line="276" w:lineRule="auto"/>
        <w:ind w:left="4956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Pr="00743F01">
        <w:rPr>
          <w:rFonts w:asciiTheme="minorHAnsi" w:hAnsiTheme="minorHAnsi" w:cstheme="minorHAnsi"/>
          <w:b/>
        </w:rPr>
        <w:t>Leszek Filipiak</w:t>
      </w:r>
      <w:r w:rsidRPr="00743F01">
        <w:rPr>
          <w:rFonts w:asciiTheme="minorHAnsi" w:hAnsiTheme="minorHAnsi" w:cstheme="minorHAnsi"/>
          <w:b/>
        </w:rPr>
        <w:tab/>
        <w:t xml:space="preserve">                </w:t>
      </w:r>
      <w:r w:rsidRPr="00743F01">
        <w:rPr>
          <w:rFonts w:asciiTheme="minorHAnsi" w:hAnsiTheme="minorHAnsi" w:cstheme="minorHAnsi"/>
          <w:b/>
        </w:rPr>
        <w:tab/>
        <w:t xml:space="preserve">    </w:t>
      </w:r>
      <w:r>
        <w:rPr>
          <w:rFonts w:asciiTheme="minorHAnsi" w:hAnsiTheme="minorHAnsi" w:cstheme="minorHAnsi"/>
          <w:b/>
        </w:rPr>
        <w:t xml:space="preserve">    </w:t>
      </w:r>
      <w:r w:rsidRPr="00743F01">
        <w:rPr>
          <w:rFonts w:asciiTheme="minorHAnsi" w:hAnsiTheme="minorHAnsi" w:cstheme="minorHAnsi"/>
          <w:b/>
        </w:rPr>
        <w:t xml:space="preserve">      ZASTĘPCA BURMISTRZA</w:t>
      </w:r>
    </w:p>
    <w:sectPr w:rsidR="00743F01" w:rsidRPr="003C0877" w:rsidSect="009135CB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C55610" w16cex:dateUtc="2024-12-03T15:15:00Z"/>
  <w16cex:commentExtensible w16cex:durableId="1C36BCB9" w16cex:dateUtc="2024-12-03T15:19:00Z"/>
  <w16cex:commentExtensible w16cex:durableId="7613496F" w16cex:dateUtc="2024-12-03T15:26:00Z"/>
  <w16cex:commentExtensible w16cex:durableId="26B56C27" w16cex:dateUtc="2024-12-03T15:37:00Z"/>
  <w16cex:commentExtensible w16cex:durableId="2304DE57" w16cex:dateUtc="2024-12-03T15:39:00Z"/>
  <w16cex:commentExtensible w16cex:durableId="55D712DD" w16cex:dateUtc="2024-12-03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D08694" w16cid:durableId="0AC55610"/>
  <w16cid:commentId w16cid:paraId="0DC81004" w16cid:durableId="1C36BCB9"/>
  <w16cid:commentId w16cid:paraId="54846A17" w16cid:durableId="7613496F"/>
  <w16cid:commentId w16cid:paraId="6CB43A4C" w16cid:durableId="26B56C27"/>
  <w16cid:commentId w16cid:paraId="23C74F35" w16cid:durableId="2304DE57"/>
  <w16cid:commentId w16cid:paraId="0BD9E8DC" w16cid:durableId="55D712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3193" w14:textId="77777777" w:rsidR="00BE0BFC" w:rsidRDefault="00BE0BFC">
      <w:r>
        <w:separator/>
      </w:r>
    </w:p>
  </w:endnote>
  <w:endnote w:type="continuationSeparator" w:id="0">
    <w:p w14:paraId="225C1411" w14:textId="77777777" w:rsidR="00BE0BFC" w:rsidRDefault="00BE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7CE1" w14:textId="77777777" w:rsidR="00AA08F5" w:rsidRDefault="00AA08F5" w:rsidP="00AA08F5"/>
  <w:p w14:paraId="27F4A6CC" w14:textId="77777777" w:rsidR="00AA08F5" w:rsidRPr="00A04F8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A04F84">
      <w:rPr>
        <w:rFonts w:asciiTheme="minorHAnsi" w:hAnsiTheme="minorHAnsi" w:cstheme="minorHAnsi"/>
        <w:noProof/>
      </w:rPr>
      <w:drawing>
        <wp:anchor distT="0" distB="0" distL="114300" distR="114300" simplePos="0" relativeHeight="251666432" behindDoc="1" locked="0" layoutInCell="1" allowOverlap="1" wp14:anchorId="7DF1F0F8" wp14:editId="45B642FE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2" name="Obraz 2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F8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34EF80" wp14:editId="15D4EA8D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A04F84">
      <w:rPr>
        <w:rFonts w:asciiTheme="minorHAnsi" w:hAnsiTheme="minorHAnsi" w:cstheme="minorHAnsi"/>
        <w:noProof/>
        <w:color w:val="000000"/>
      </w:rPr>
      <w:t>Wydział Zamówień Publicznych</w:t>
    </w:r>
  </w:p>
  <w:p w14:paraId="6FAF9887" w14:textId="77777777" w:rsidR="00AA08F5" w:rsidRPr="00A04F8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A04F84">
      <w:rPr>
        <w:rFonts w:asciiTheme="minorHAnsi" w:hAnsiTheme="minorHAnsi" w:cstheme="minorHAnsi"/>
        <w:color w:val="000000"/>
      </w:rPr>
      <w:t>Plac Kościuszki 2</w:t>
    </w:r>
  </w:p>
  <w:p w14:paraId="3E7B6AA1" w14:textId="77777777" w:rsidR="00AA08F5" w:rsidRPr="00A04F8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A04F84">
      <w:rPr>
        <w:rFonts w:asciiTheme="minorHAnsi" w:hAnsiTheme="minorHAnsi" w:cstheme="minorHAnsi"/>
        <w:color w:val="000000"/>
      </w:rPr>
      <w:t>95-070 Aleksandrów Łódzki</w:t>
    </w:r>
  </w:p>
  <w:p w14:paraId="1FB6786F" w14:textId="77777777" w:rsidR="00936754" w:rsidRPr="00A04F8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A04F8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36F02D" wp14:editId="6AA8B6BA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A5937" w14:textId="55F86F9E" w:rsidR="00AA08F5" w:rsidRPr="00380B7C" w:rsidRDefault="00AA08F5" w:rsidP="00AA08F5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380B7C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380B7C">
                            <w:rPr>
                              <w:rFonts w:asciiTheme="minorHAnsi" w:hAnsiTheme="minorHAnsi" w:cstheme="minorHAnsi"/>
                            </w:rPr>
                            <w:instrText>PAGE   \* MERGEFORMAT</w:instrText>
                          </w:r>
                          <w:r w:rsidRPr="00380B7C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B35D8A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380B7C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6F02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14:paraId="446A5937" w14:textId="55F86F9E" w:rsidR="00AA08F5" w:rsidRPr="00380B7C" w:rsidRDefault="00AA08F5" w:rsidP="00AA08F5">
                    <w:pPr>
                      <w:rPr>
                        <w:rFonts w:asciiTheme="minorHAnsi" w:hAnsiTheme="minorHAnsi" w:cstheme="minorHAnsi"/>
                      </w:rPr>
                    </w:pPr>
                    <w:r w:rsidRPr="00380B7C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380B7C">
                      <w:rPr>
                        <w:rFonts w:asciiTheme="minorHAnsi" w:hAnsiTheme="minorHAnsi" w:cstheme="minorHAnsi"/>
                      </w:rPr>
                      <w:instrText>PAGE   \* MERGEFORMAT</w:instrText>
                    </w:r>
                    <w:r w:rsidRPr="00380B7C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B35D8A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380B7C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 w:rsidRPr="00A04F84">
      <w:rPr>
        <w:rFonts w:asciiTheme="minorHAnsi" w:hAnsiTheme="minorHAnsi" w:cstheme="minorHAnsi"/>
        <w:color w:val="000000"/>
      </w:rPr>
      <w:t xml:space="preserve">tel. 42 27 00 </w:t>
    </w:r>
    <w:r w:rsidR="000924DD" w:rsidRPr="00A04F84">
      <w:rPr>
        <w:rFonts w:asciiTheme="minorHAnsi" w:hAnsiTheme="minorHAnsi" w:cstheme="minorHAnsi"/>
        <w:color w:val="000000"/>
      </w:rPr>
      <w:t>35, fax. 42 27 00</w:t>
    </w:r>
    <w:r w:rsidR="00C9074A" w:rsidRPr="00A04F84">
      <w:rPr>
        <w:rFonts w:asciiTheme="minorHAnsi" w:hAnsiTheme="minorHAnsi" w:cstheme="minorHAnsi"/>
        <w:color w:val="000000"/>
      </w:rPr>
      <w:t> </w:t>
    </w:r>
    <w:r w:rsidRPr="00A04F84">
      <w:rPr>
        <w:rFonts w:asciiTheme="minorHAnsi" w:hAnsiTheme="minorHAnsi" w:cstheme="minorHAnsi"/>
        <w:color w:val="000000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DC17" w14:textId="77777777" w:rsidR="00307F8C" w:rsidRPr="00B35D8A" w:rsidRDefault="00307F8C" w:rsidP="00B35D8A">
    <w:pPr>
      <w:pStyle w:val="Stopka"/>
      <w:jc w:val="right"/>
      <w:rPr>
        <w:rFonts w:asciiTheme="minorHAnsi" w:hAnsiTheme="minorHAnsi" w:cstheme="minorHAnsi"/>
        <w:color w:val="000000"/>
        <w:sz w:val="22"/>
        <w:szCs w:val="22"/>
      </w:rPr>
    </w:pPr>
    <w:r w:rsidRPr="00B35D8A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06F9A54C" wp14:editId="1CEF34C5">
          <wp:simplePos x="0" y="0"/>
          <wp:positionH relativeFrom="column">
            <wp:posOffset>-301184</wp:posOffset>
          </wp:positionH>
          <wp:positionV relativeFrom="paragraph">
            <wp:posOffset>16869</wp:posOffset>
          </wp:positionV>
          <wp:extent cx="3476625" cy="673735"/>
          <wp:effectExtent l="0" t="0" r="9525" b="0"/>
          <wp:wrapNone/>
          <wp:docPr id="4" name="Obraz 4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D8A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A43D" wp14:editId="7402B0F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B35D8A">
      <w:rPr>
        <w:rFonts w:asciiTheme="minorHAnsi" w:hAnsiTheme="minorHAnsi" w:cstheme="minorHAnsi"/>
        <w:noProof/>
        <w:color w:val="000000"/>
        <w:sz w:val="22"/>
        <w:szCs w:val="22"/>
      </w:rPr>
      <w:t>Wydział Zamówień Publicznych</w:t>
    </w:r>
  </w:p>
  <w:p w14:paraId="5CED27A2" w14:textId="77777777" w:rsidR="00307F8C" w:rsidRPr="00B35D8A" w:rsidRDefault="00307F8C" w:rsidP="00B35D8A">
    <w:pPr>
      <w:pStyle w:val="Stopka"/>
      <w:jc w:val="right"/>
      <w:rPr>
        <w:rFonts w:asciiTheme="minorHAnsi" w:hAnsiTheme="minorHAnsi" w:cstheme="minorHAnsi"/>
        <w:color w:val="000000"/>
        <w:sz w:val="22"/>
        <w:szCs w:val="22"/>
      </w:rPr>
    </w:pPr>
    <w:r w:rsidRPr="00B35D8A">
      <w:rPr>
        <w:rFonts w:asciiTheme="minorHAnsi" w:hAnsiTheme="minorHAnsi" w:cstheme="minorHAnsi"/>
        <w:color w:val="000000"/>
        <w:sz w:val="22"/>
        <w:szCs w:val="22"/>
      </w:rPr>
      <w:t>Plac Kościuszki 2</w:t>
    </w:r>
  </w:p>
  <w:p w14:paraId="1116646C" w14:textId="77777777" w:rsidR="00307F8C" w:rsidRPr="00B35D8A" w:rsidRDefault="00307F8C" w:rsidP="00B35D8A">
    <w:pPr>
      <w:pStyle w:val="Stopka"/>
      <w:jc w:val="right"/>
      <w:rPr>
        <w:rFonts w:asciiTheme="minorHAnsi" w:hAnsiTheme="minorHAnsi" w:cstheme="minorHAnsi"/>
        <w:color w:val="000000"/>
        <w:sz w:val="22"/>
        <w:szCs w:val="22"/>
      </w:rPr>
    </w:pPr>
    <w:r w:rsidRPr="00B35D8A">
      <w:rPr>
        <w:rFonts w:asciiTheme="minorHAnsi" w:hAnsiTheme="minorHAnsi" w:cstheme="minorHAnsi"/>
        <w:color w:val="000000"/>
        <w:sz w:val="22"/>
        <w:szCs w:val="22"/>
      </w:rPr>
      <w:t>95-070 Aleksandrów Łódzki</w:t>
    </w:r>
  </w:p>
  <w:p w14:paraId="23172C4C" w14:textId="77777777" w:rsidR="00307F8C" w:rsidRPr="005A1A90" w:rsidRDefault="00307F8C" w:rsidP="00B35D8A">
    <w:pPr>
      <w:pStyle w:val="Stopka"/>
      <w:jc w:val="right"/>
      <w:rPr>
        <w:rFonts w:asciiTheme="minorHAnsi" w:hAnsiTheme="minorHAnsi" w:cstheme="minorHAnsi"/>
        <w:color w:val="000000"/>
        <w:sz w:val="22"/>
      </w:rPr>
    </w:pPr>
    <w:r w:rsidRPr="00B35D8A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4B0643" wp14:editId="273C03CB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B5F92" w14:textId="09A07D48" w:rsidR="00307F8C" w:rsidRPr="00B35D8A" w:rsidRDefault="00307F8C" w:rsidP="00307F8C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B35D8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35D8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B35D8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3F01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B35D8A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B064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14:paraId="333B5F92" w14:textId="09A07D48" w:rsidR="00307F8C" w:rsidRPr="00B35D8A" w:rsidRDefault="00307F8C" w:rsidP="00307F8C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B35D8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B35D8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>PAGE   \* MERGEFORMAT</w:instrText>
                    </w:r>
                    <w:r w:rsidRPr="00B35D8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743F01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1</w:t>
                    </w:r>
                    <w:r w:rsidRPr="00B35D8A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 w:rsidRPr="00B35D8A">
      <w:rPr>
        <w:rFonts w:asciiTheme="minorHAnsi" w:hAnsiTheme="minorHAnsi" w:cstheme="minorHAnsi"/>
        <w:color w:val="000000"/>
        <w:sz w:val="22"/>
        <w:szCs w:val="22"/>
      </w:rPr>
      <w:t xml:space="preserve">tel. 42 27 00 </w:t>
    </w:r>
    <w:r w:rsidR="000924DD" w:rsidRPr="00B35D8A">
      <w:rPr>
        <w:rFonts w:asciiTheme="minorHAnsi" w:hAnsiTheme="minorHAnsi" w:cstheme="minorHAnsi"/>
        <w:color w:val="000000"/>
        <w:sz w:val="22"/>
        <w:szCs w:val="22"/>
      </w:rPr>
      <w:t>35, fax. 42 27 00</w:t>
    </w:r>
    <w:r w:rsidR="00C9074A" w:rsidRPr="00B35D8A">
      <w:rPr>
        <w:rFonts w:asciiTheme="minorHAnsi" w:hAnsiTheme="minorHAnsi" w:cstheme="minorHAnsi"/>
        <w:color w:val="000000"/>
        <w:sz w:val="22"/>
        <w:szCs w:val="22"/>
      </w:rPr>
      <w:t> </w:t>
    </w:r>
    <w:r w:rsidRPr="00B35D8A">
      <w:rPr>
        <w:rFonts w:asciiTheme="minorHAnsi" w:hAnsiTheme="minorHAnsi" w:cstheme="minorHAnsi"/>
        <w:color w:val="000000"/>
        <w:sz w:val="22"/>
        <w:szCs w:val="22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41139" w14:textId="77777777" w:rsidR="00BE0BFC" w:rsidRDefault="00BE0BFC">
      <w:r>
        <w:separator/>
      </w:r>
    </w:p>
  </w:footnote>
  <w:footnote w:type="continuationSeparator" w:id="0">
    <w:p w14:paraId="085943CF" w14:textId="77777777" w:rsidR="00BE0BFC" w:rsidRDefault="00BE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AC82" w14:textId="77777777"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6576E93E" wp14:editId="45DF85C3">
          <wp:extent cx="5751140" cy="1176793"/>
          <wp:effectExtent l="0" t="0" r="2540" b="4445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540" cy="1182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5B79"/>
    <w:multiLevelType w:val="hybridMultilevel"/>
    <w:tmpl w:val="C7BE6E70"/>
    <w:lvl w:ilvl="0" w:tplc="56266D3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0C629B4"/>
    <w:multiLevelType w:val="hybridMultilevel"/>
    <w:tmpl w:val="5D1C99A6"/>
    <w:lvl w:ilvl="0" w:tplc="E0DABB0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D0B36"/>
    <w:multiLevelType w:val="hybridMultilevel"/>
    <w:tmpl w:val="A96AE4F0"/>
    <w:lvl w:ilvl="0" w:tplc="D91ECF0E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C5814"/>
    <w:multiLevelType w:val="hybridMultilevel"/>
    <w:tmpl w:val="85F4549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5B87E60"/>
    <w:multiLevelType w:val="hybridMultilevel"/>
    <w:tmpl w:val="1E18EF60"/>
    <w:lvl w:ilvl="0" w:tplc="7B3C3E9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87116"/>
    <w:rsid w:val="000917DD"/>
    <w:rsid w:val="000924DD"/>
    <w:rsid w:val="00092D39"/>
    <w:rsid w:val="000951E9"/>
    <w:rsid w:val="000956CE"/>
    <w:rsid w:val="00095F6A"/>
    <w:rsid w:val="000A132F"/>
    <w:rsid w:val="000A5C0E"/>
    <w:rsid w:val="000A68D3"/>
    <w:rsid w:val="000A6F06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0E63CE"/>
    <w:rsid w:val="00101C8D"/>
    <w:rsid w:val="001027FD"/>
    <w:rsid w:val="00103F6D"/>
    <w:rsid w:val="0010410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38A6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B78BF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06D52"/>
    <w:rsid w:val="002109A9"/>
    <w:rsid w:val="002140B1"/>
    <w:rsid w:val="0022200E"/>
    <w:rsid w:val="002257BB"/>
    <w:rsid w:val="00227028"/>
    <w:rsid w:val="00227F17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1B77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C7CFA"/>
    <w:rsid w:val="002D0D06"/>
    <w:rsid w:val="002D540F"/>
    <w:rsid w:val="002D6A88"/>
    <w:rsid w:val="002E64C9"/>
    <w:rsid w:val="002E7A84"/>
    <w:rsid w:val="002E7C56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2A58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0B7C"/>
    <w:rsid w:val="00381314"/>
    <w:rsid w:val="003864E9"/>
    <w:rsid w:val="00387B5A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0877"/>
    <w:rsid w:val="003C2BEF"/>
    <w:rsid w:val="003C6D27"/>
    <w:rsid w:val="003D2AFD"/>
    <w:rsid w:val="003D3576"/>
    <w:rsid w:val="003D4752"/>
    <w:rsid w:val="003D70C0"/>
    <w:rsid w:val="003E185B"/>
    <w:rsid w:val="003E2F97"/>
    <w:rsid w:val="003F3606"/>
    <w:rsid w:val="003F693C"/>
    <w:rsid w:val="0040267D"/>
    <w:rsid w:val="00403F91"/>
    <w:rsid w:val="00405BD7"/>
    <w:rsid w:val="00411CD9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36AC2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7F9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598B"/>
    <w:rsid w:val="004B78FE"/>
    <w:rsid w:val="004C589A"/>
    <w:rsid w:val="004C59FD"/>
    <w:rsid w:val="004C5AC7"/>
    <w:rsid w:val="004C73D2"/>
    <w:rsid w:val="004C7C7E"/>
    <w:rsid w:val="004D2742"/>
    <w:rsid w:val="004D325F"/>
    <w:rsid w:val="004E376A"/>
    <w:rsid w:val="004E3A56"/>
    <w:rsid w:val="004E4279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6786E"/>
    <w:rsid w:val="00570776"/>
    <w:rsid w:val="0057198C"/>
    <w:rsid w:val="00580A19"/>
    <w:rsid w:val="00580A43"/>
    <w:rsid w:val="005812DC"/>
    <w:rsid w:val="005830BB"/>
    <w:rsid w:val="00583871"/>
    <w:rsid w:val="0058552E"/>
    <w:rsid w:val="00593F4C"/>
    <w:rsid w:val="005A1A90"/>
    <w:rsid w:val="005A1AE0"/>
    <w:rsid w:val="005A65D3"/>
    <w:rsid w:val="005B3AB0"/>
    <w:rsid w:val="005B4BB0"/>
    <w:rsid w:val="005B5115"/>
    <w:rsid w:val="005B5F68"/>
    <w:rsid w:val="005B63E0"/>
    <w:rsid w:val="005B744B"/>
    <w:rsid w:val="005C349F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06EB"/>
    <w:rsid w:val="0060540B"/>
    <w:rsid w:val="00605E18"/>
    <w:rsid w:val="006146E6"/>
    <w:rsid w:val="006147DE"/>
    <w:rsid w:val="00614EF5"/>
    <w:rsid w:val="00616FED"/>
    <w:rsid w:val="0062091E"/>
    <w:rsid w:val="00627344"/>
    <w:rsid w:val="00630236"/>
    <w:rsid w:val="00630634"/>
    <w:rsid w:val="00642FBF"/>
    <w:rsid w:val="00643270"/>
    <w:rsid w:val="00643351"/>
    <w:rsid w:val="006457EC"/>
    <w:rsid w:val="00645CAF"/>
    <w:rsid w:val="00652D30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3F01"/>
    <w:rsid w:val="0074478E"/>
    <w:rsid w:val="00744E0B"/>
    <w:rsid w:val="00747DCA"/>
    <w:rsid w:val="007500F3"/>
    <w:rsid w:val="00756A71"/>
    <w:rsid w:val="00756DB6"/>
    <w:rsid w:val="007708F3"/>
    <w:rsid w:val="00770EB1"/>
    <w:rsid w:val="00774ED6"/>
    <w:rsid w:val="007854D2"/>
    <w:rsid w:val="00785C87"/>
    <w:rsid w:val="00787847"/>
    <w:rsid w:val="00794282"/>
    <w:rsid w:val="007948F6"/>
    <w:rsid w:val="007952E4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1DF0"/>
    <w:rsid w:val="007F3015"/>
    <w:rsid w:val="008025EA"/>
    <w:rsid w:val="00804283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87C31"/>
    <w:rsid w:val="00896681"/>
    <w:rsid w:val="008A16E3"/>
    <w:rsid w:val="008A3697"/>
    <w:rsid w:val="008A3E65"/>
    <w:rsid w:val="008A456A"/>
    <w:rsid w:val="008B4F63"/>
    <w:rsid w:val="008B52A6"/>
    <w:rsid w:val="008C1FA0"/>
    <w:rsid w:val="008C5AFE"/>
    <w:rsid w:val="008D0332"/>
    <w:rsid w:val="008D0D20"/>
    <w:rsid w:val="008D0F6B"/>
    <w:rsid w:val="008D1D40"/>
    <w:rsid w:val="008D20CB"/>
    <w:rsid w:val="008D3028"/>
    <w:rsid w:val="008D55B3"/>
    <w:rsid w:val="008D6149"/>
    <w:rsid w:val="008E3994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1B76"/>
    <w:rsid w:val="0094712F"/>
    <w:rsid w:val="00950C43"/>
    <w:rsid w:val="00974C31"/>
    <w:rsid w:val="00980A9E"/>
    <w:rsid w:val="0098238E"/>
    <w:rsid w:val="00985018"/>
    <w:rsid w:val="00990B0C"/>
    <w:rsid w:val="00992706"/>
    <w:rsid w:val="009939D6"/>
    <w:rsid w:val="00994B73"/>
    <w:rsid w:val="009958C4"/>
    <w:rsid w:val="00996376"/>
    <w:rsid w:val="009A0278"/>
    <w:rsid w:val="009A0284"/>
    <w:rsid w:val="009A048A"/>
    <w:rsid w:val="009A2EEF"/>
    <w:rsid w:val="009A6375"/>
    <w:rsid w:val="009B0CCC"/>
    <w:rsid w:val="009B616D"/>
    <w:rsid w:val="009C6A43"/>
    <w:rsid w:val="009D2F45"/>
    <w:rsid w:val="009D39A7"/>
    <w:rsid w:val="009D5AF8"/>
    <w:rsid w:val="009E0407"/>
    <w:rsid w:val="009E1ACD"/>
    <w:rsid w:val="009E604B"/>
    <w:rsid w:val="009F2539"/>
    <w:rsid w:val="009F2723"/>
    <w:rsid w:val="009F282C"/>
    <w:rsid w:val="009F29BC"/>
    <w:rsid w:val="009F7E16"/>
    <w:rsid w:val="00A00D13"/>
    <w:rsid w:val="00A012B2"/>
    <w:rsid w:val="00A01E25"/>
    <w:rsid w:val="00A04F84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3C9"/>
    <w:rsid w:val="00A34945"/>
    <w:rsid w:val="00A40EBE"/>
    <w:rsid w:val="00A45FF9"/>
    <w:rsid w:val="00A6054A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D6CFC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3928"/>
    <w:rsid w:val="00B06564"/>
    <w:rsid w:val="00B1587B"/>
    <w:rsid w:val="00B22E92"/>
    <w:rsid w:val="00B23FE0"/>
    <w:rsid w:val="00B35D8A"/>
    <w:rsid w:val="00B411CA"/>
    <w:rsid w:val="00B443D1"/>
    <w:rsid w:val="00B46BBF"/>
    <w:rsid w:val="00B471D1"/>
    <w:rsid w:val="00B71897"/>
    <w:rsid w:val="00B71A8F"/>
    <w:rsid w:val="00B71BCB"/>
    <w:rsid w:val="00B71F9C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0BFC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05AB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2F31"/>
    <w:rsid w:val="00C461F3"/>
    <w:rsid w:val="00C52579"/>
    <w:rsid w:val="00C5310A"/>
    <w:rsid w:val="00C54067"/>
    <w:rsid w:val="00C545C0"/>
    <w:rsid w:val="00C549E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86586"/>
    <w:rsid w:val="00C9074A"/>
    <w:rsid w:val="00C91D4A"/>
    <w:rsid w:val="00C9645B"/>
    <w:rsid w:val="00CA089D"/>
    <w:rsid w:val="00CA10DF"/>
    <w:rsid w:val="00CA5932"/>
    <w:rsid w:val="00CB26B2"/>
    <w:rsid w:val="00CB4D85"/>
    <w:rsid w:val="00CC01FE"/>
    <w:rsid w:val="00CC0771"/>
    <w:rsid w:val="00CC15E9"/>
    <w:rsid w:val="00CC2338"/>
    <w:rsid w:val="00CC58DA"/>
    <w:rsid w:val="00CD04EB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549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08D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0B3"/>
    <w:rsid w:val="00E409D4"/>
    <w:rsid w:val="00E45AAC"/>
    <w:rsid w:val="00E50467"/>
    <w:rsid w:val="00E5665C"/>
    <w:rsid w:val="00E57D4F"/>
    <w:rsid w:val="00E61575"/>
    <w:rsid w:val="00E6326C"/>
    <w:rsid w:val="00E65B13"/>
    <w:rsid w:val="00E664B2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403F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587E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82BF2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376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odsis rysunku,Obiekt,List Paragraph1,Punktowanie,List Paragraph,CW_Lista,zwykły tekst,BulletC,normalny tekst,K2 lista alfabetyczn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Obiekt Znak,List Paragraph1 Znak,Punktowanie Znak,List Paragraph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20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ABDC1-6798-4BF7-B76B-2200FF16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2</cp:revision>
  <cp:lastPrinted>2024-12-20T10:20:00Z</cp:lastPrinted>
  <dcterms:created xsi:type="dcterms:W3CDTF">2024-12-20T10:30:00Z</dcterms:created>
  <dcterms:modified xsi:type="dcterms:W3CDTF">2024-12-20T10:30:00Z</dcterms:modified>
</cp:coreProperties>
</file>