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F2" w:rsidRDefault="009500F2">
      <w:r>
        <w:t>Załącznik nr 1</w:t>
      </w:r>
    </w:p>
    <w:p w:rsidR="00792F3A" w:rsidRDefault="00792F3A">
      <w:pPr>
        <w:rPr>
          <w:b/>
          <w:i/>
        </w:rPr>
      </w:pPr>
      <w:r>
        <w:t xml:space="preserve">Przedmiotem zamówienia jest </w:t>
      </w:r>
      <w:r w:rsidRPr="00792F3A">
        <w:rPr>
          <w:b/>
          <w:i/>
        </w:rPr>
        <w:t>Wykonanie rocznej kon</w:t>
      </w:r>
      <w:r w:rsidR="00E4689B">
        <w:rPr>
          <w:b/>
          <w:i/>
        </w:rPr>
        <w:t>t</w:t>
      </w:r>
      <w:r w:rsidR="002040B1">
        <w:rPr>
          <w:b/>
          <w:i/>
        </w:rPr>
        <w:t xml:space="preserve">roli stanu technicznego </w:t>
      </w:r>
      <w:r w:rsidR="002040B1" w:rsidRPr="00792F3A">
        <w:rPr>
          <w:b/>
          <w:i/>
        </w:rPr>
        <w:t>oraz instalacji</w:t>
      </w:r>
      <w:r w:rsidR="002040B1">
        <w:rPr>
          <w:b/>
          <w:i/>
        </w:rPr>
        <w:t xml:space="preserve"> obiektów KM PSP w Krakowie</w:t>
      </w:r>
      <w:r w:rsidRPr="00792F3A">
        <w:rPr>
          <w:b/>
          <w:i/>
        </w:rPr>
        <w:t>.</w:t>
      </w:r>
      <w:r>
        <w:rPr>
          <w:b/>
          <w:i/>
        </w:rPr>
        <w:t xml:space="preserve"> </w:t>
      </w:r>
    </w:p>
    <w:p w:rsidR="0025468C" w:rsidRPr="0025468C" w:rsidRDefault="0025468C" w:rsidP="0025468C">
      <w:pPr>
        <w:rPr>
          <w:i/>
        </w:rPr>
      </w:pPr>
      <w:r w:rsidRPr="0025468C">
        <w:rPr>
          <w:b/>
          <w:i/>
        </w:rPr>
        <w:t>OPIS PRZEDMIOTU ZAMÓWIENIA</w:t>
      </w:r>
    </w:p>
    <w:p w:rsidR="0025468C" w:rsidRPr="0025468C" w:rsidRDefault="0025468C" w:rsidP="0025468C">
      <w:pPr>
        <w:numPr>
          <w:ilvl w:val="0"/>
          <w:numId w:val="1"/>
        </w:numPr>
        <w:rPr>
          <w:i/>
        </w:rPr>
      </w:pPr>
      <w:r w:rsidRPr="0025468C">
        <w:rPr>
          <w:i/>
        </w:rPr>
        <w:t>Szczegółowy opis przedmiotu zamówienia:</w:t>
      </w:r>
    </w:p>
    <w:p w:rsidR="0025468C" w:rsidRPr="0025468C" w:rsidRDefault="0025468C" w:rsidP="0025468C">
      <w:pPr>
        <w:rPr>
          <w:i/>
        </w:rPr>
      </w:pPr>
      <w:r w:rsidRPr="0025468C">
        <w:rPr>
          <w:i/>
        </w:rPr>
        <w:t>Przedmiotem umowy jest wykonanie rocznej kontroli stanu technicznego obiektów budowlanych podległych Komendzie Miejskiej PSP w Krakowie przy ul. Westerplatte 19.</w:t>
      </w:r>
    </w:p>
    <w:p w:rsidR="0025468C" w:rsidRPr="0025468C" w:rsidRDefault="0025468C" w:rsidP="0025468C">
      <w:pPr>
        <w:rPr>
          <w:i/>
        </w:rPr>
      </w:pPr>
      <w:r w:rsidRPr="0025468C">
        <w:rPr>
          <w:i/>
        </w:rPr>
        <w:t>Kontrolę należy przeprowadzić zgodnie z art.62. Ustawy Prawo Budowlane i powinna ona obejmować:</w:t>
      </w:r>
    </w:p>
    <w:p w:rsidR="0025468C" w:rsidRPr="0025468C" w:rsidRDefault="0025468C" w:rsidP="0025468C">
      <w:pPr>
        <w:rPr>
          <w:i/>
        </w:rPr>
      </w:pPr>
      <w:r w:rsidRPr="0025468C">
        <w:rPr>
          <w:i/>
        </w:rPr>
        <w:t>1.</w:t>
      </w:r>
      <w:r w:rsidRPr="0025468C">
        <w:rPr>
          <w:i/>
        </w:rPr>
        <w:tab/>
        <w:t xml:space="preserve">przegląd roczny stanu technicznego budynków </w:t>
      </w:r>
    </w:p>
    <w:p w:rsidR="0025468C" w:rsidRPr="0025468C" w:rsidRDefault="0025468C" w:rsidP="0025468C">
      <w:pPr>
        <w:rPr>
          <w:i/>
        </w:rPr>
      </w:pPr>
      <w:r w:rsidRPr="0025468C">
        <w:rPr>
          <w:i/>
        </w:rPr>
        <w:t>2.</w:t>
      </w:r>
      <w:r w:rsidRPr="0025468C">
        <w:rPr>
          <w:i/>
        </w:rPr>
        <w:tab/>
        <w:t>przegląd instalacji wentylacji grawitacyjnej</w:t>
      </w:r>
    </w:p>
    <w:p w:rsidR="0025468C" w:rsidRPr="0025468C" w:rsidRDefault="0025468C" w:rsidP="0025468C">
      <w:pPr>
        <w:rPr>
          <w:i/>
        </w:rPr>
      </w:pPr>
      <w:r w:rsidRPr="0025468C">
        <w:rPr>
          <w:i/>
        </w:rPr>
        <w:t>3.</w:t>
      </w:r>
      <w:r w:rsidRPr="0025468C">
        <w:rPr>
          <w:i/>
        </w:rPr>
        <w:tab/>
        <w:t>przegląd instalacji wentylacji mechanicznej i klimatyzacji</w:t>
      </w:r>
      <w:r w:rsidR="003D6D5B">
        <w:rPr>
          <w:i/>
        </w:rPr>
        <w:t xml:space="preserve">( urządzenia klimatyzatorów </w:t>
      </w:r>
      <w:r w:rsidR="00EA73BB">
        <w:rPr>
          <w:i/>
        </w:rPr>
        <w:t>kontrola wizualna)</w:t>
      </w:r>
    </w:p>
    <w:p w:rsidR="0025468C" w:rsidRPr="0025468C" w:rsidRDefault="0025468C" w:rsidP="0025468C">
      <w:pPr>
        <w:rPr>
          <w:i/>
        </w:rPr>
      </w:pPr>
      <w:r w:rsidRPr="0025468C">
        <w:rPr>
          <w:i/>
        </w:rPr>
        <w:t>4.</w:t>
      </w:r>
      <w:r w:rsidRPr="0025468C">
        <w:rPr>
          <w:i/>
        </w:rPr>
        <w:tab/>
        <w:t>przegląd przewodów kominowych</w:t>
      </w:r>
    </w:p>
    <w:p w:rsidR="0025468C" w:rsidRPr="0025468C" w:rsidRDefault="0025468C" w:rsidP="0025468C">
      <w:pPr>
        <w:rPr>
          <w:i/>
        </w:rPr>
      </w:pPr>
      <w:r w:rsidRPr="0025468C">
        <w:rPr>
          <w:i/>
        </w:rPr>
        <w:t>5.</w:t>
      </w:r>
      <w:r w:rsidRPr="0025468C">
        <w:rPr>
          <w:i/>
        </w:rPr>
        <w:tab/>
        <w:t>przegląd instalacji gazowej- jeżeli występuje</w:t>
      </w:r>
    </w:p>
    <w:p w:rsidR="0025468C" w:rsidRPr="0025468C" w:rsidRDefault="0025468C" w:rsidP="0025468C">
      <w:pPr>
        <w:rPr>
          <w:i/>
        </w:rPr>
      </w:pPr>
      <w:r w:rsidRPr="0025468C">
        <w:rPr>
          <w:i/>
        </w:rPr>
        <w:t>6.</w:t>
      </w:r>
      <w:r w:rsidRPr="0025468C">
        <w:rPr>
          <w:i/>
        </w:rPr>
        <w:tab/>
        <w:t>przegląd wyłączników pożarowych</w:t>
      </w:r>
    </w:p>
    <w:p w:rsidR="0025468C" w:rsidRPr="0025468C" w:rsidRDefault="0025468C" w:rsidP="0025468C">
      <w:pPr>
        <w:rPr>
          <w:i/>
        </w:rPr>
      </w:pPr>
      <w:r w:rsidRPr="0025468C">
        <w:rPr>
          <w:i/>
        </w:rPr>
        <w:t>7.</w:t>
      </w:r>
      <w:r w:rsidRPr="0025468C">
        <w:rPr>
          <w:i/>
        </w:rPr>
        <w:tab/>
        <w:t>przegląd oświetlenia awaryjnego - jeżeli występuje</w:t>
      </w:r>
    </w:p>
    <w:p w:rsidR="0025468C" w:rsidRPr="0025468C" w:rsidRDefault="0025468C" w:rsidP="0025468C">
      <w:pPr>
        <w:rPr>
          <w:i/>
        </w:rPr>
      </w:pPr>
      <w:r w:rsidRPr="0025468C">
        <w:rPr>
          <w:i/>
        </w:rPr>
        <w:t>9.</w:t>
      </w:r>
      <w:r w:rsidRPr="0025468C">
        <w:rPr>
          <w:i/>
        </w:rPr>
        <w:tab/>
        <w:t>o przeglądach obiektów, których powierzchnia zabudowy przekracza 2000 metrów kwadratowych, kontrolujący ma obowiązek niezwłocznie powiadomić właściwy organ o fakcie jego przeprowadzeni</w:t>
      </w:r>
      <w:r w:rsidR="00582F11">
        <w:rPr>
          <w:i/>
        </w:rPr>
        <w:t>a (najpóźniej do dnia 29</w:t>
      </w:r>
      <w:bookmarkStart w:id="0" w:name="_GoBack"/>
      <w:bookmarkEnd w:id="0"/>
      <w:r w:rsidR="00EA73BB">
        <w:rPr>
          <w:i/>
        </w:rPr>
        <w:t>.11.2024</w:t>
      </w:r>
      <w:r w:rsidRPr="0025468C">
        <w:rPr>
          <w:i/>
        </w:rPr>
        <w:t>) a potwierdzenie powiadomienia właściwego organu dostarczyć do Zamawiającego.</w:t>
      </w:r>
    </w:p>
    <w:p w:rsidR="0025468C" w:rsidRPr="0025468C" w:rsidRDefault="0025468C" w:rsidP="0025468C">
      <w:pPr>
        <w:rPr>
          <w:i/>
        </w:rPr>
      </w:pPr>
    </w:p>
    <w:p w:rsidR="0025468C" w:rsidRPr="0025468C" w:rsidRDefault="0025468C" w:rsidP="0025468C">
      <w:pPr>
        <w:numPr>
          <w:ilvl w:val="0"/>
          <w:numId w:val="1"/>
        </w:numPr>
        <w:rPr>
          <w:i/>
        </w:rPr>
      </w:pPr>
      <w:r w:rsidRPr="0025468C">
        <w:rPr>
          <w:i/>
        </w:rPr>
        <w:t>Wykonawca dostarczy w/w dokumentację w wers</w:t>
      </w:r>
      <w:r w:rsidR="002C34CA">
        <w:rPr>
          <w:i/>
        </w:rPr>
        <w:t>ji papierowej w 2 egzemplarzach oraz w wersji elektronicznej ( plik PDF ).</w:t>
      </w:r>
    </w:p>
    <w:p w:rsidR="0025468C" w:rsidRPr="0025468C" w:rsidRDefault="0025468C" w:rsidP="0025468C">
      <w:pPr>
        <w:numPr>
          <w:ilvl w:val="0"/>
          <w:numId w:val="1"/>
        </w:numPr>
        <w:rPr>
          <w:i/>
        </w:rPr>
      </w:pPr>
      <w:r w:rsidRPr="0025468C">
        <w:rPr>
          <w:i/>
        </w:rPr>
        <w:t xml:space="preserve"> Wykonawca oświadcza, że dokona szczegółowej wizji (szczegółowych oględzin) terenu, na którym będzie realizowany przedmiot umowy, celem rozeznania pełnego zakresu prac związanych z realizacją przedmiotu umowy i w złożonej ofercie uwzględnił wszystkie koszty związane z realizacją niniejszej umowy. </w:t>
      </w:r>
    </w:p>
    <w:p w:rsidR="0025468C" w:rsidRPr="0025468C" w:rsidRDefault="0025468C" w:rsidP="0025468C">
      <w:pPr>
        <w:numPr>
          <w:ilvl w:val="0"/>
          <w:numId w:val="1"/>
        </w:numPr>
        <w:rPr>
          <w:i/>
        </w:rPr>
      </w:pPr>
      <w:r w:rsidRPr="0025468C">
        <w:rPr>
          <w:i/>
        </w:rPr>
        <w:t>Kontakt telefoniczny z osoba prowadzącą sprawę:</w:t>
      </w:r>
    </w:p>
    <w:p w:rsidR="0025468C" w:rsidRPr="0025468C" w:rsidRDefault="00F07173" w:rsidP="0025468C">
      <w:pPr>
        <w:rPr>
          <w:i/>
        </w:rPr>
      </w:pPr>
      <w:r>
        <w:rPr>
          <w:i/>
        </w:rPr>
        <w:t>Starszy technik sztabowy</w:t>
      </w:r>
      <w:r w:rsidR="005C45C1">
        <w:rPr>
          <w:i/>
        </w:rPr>
        <w:t xml:space="preserve"> Wydział Kwatermistrzowski </w:t>
      </w:r>
      <w:r w:rsidR="00174093">
        <w:rPr>
          <w:i/>
        </w:rPr>
        <w:t xml:space="preserve"> </w:t>
      </w:r>
      <w:r w:rsidR="00EA73BB">
        <w:rPr>
          <w:i/>
        </w:rPr>
        <w:t>mł.asp</w:t>
      </w:r>
      <w:r>
        <w:rPr>
          <w:i/>
        </w:rPr>
        <w:t xml:space="preserve">. Andrzej Stach </w:t>
      </w:r>
      <w:r w:rsidR="0025468C" w:rsidRPr="0025468C">
        <w:rPr>
          <w:i/>
        </w:rPr>
        <w:t xml:space="preserve"> 732 998 978</w:t>
      </w:r>
    </w:p>
    <w:p w:rsidR="0025468C" w:rsidRPr="0025468C" w:rsidRDefault="0025468C" w:rsidP="0025468C">
      <w:pPr>
        <w:numPr>
          <w:ilvl w:val="0"/>
          <w:numId w:val="1"/>
        </w:numPr>
        <w:rPr>
          <w:i/>
        </w:rPr>
      </w:pPr>
      <w:r w:rsidRPr="0025468C">
        <w:rPr>
          <w:i/>
        </w:rPr>
        <w:t xml:space="preserve">Płatność nastąpi zgodnie z zapisem umowy i ofertą Wykonawcy, w terminie do </w:t>
      </w:r>
      <w:r w:rsidR="00EA73BB">
        <w:rPr>
          <w:i/>
        </w:rPr>
        <w:t>21</w:t>
      </w:r>
      <w:r w:rsidRPr="0025468C">
        <w:rPr>
          <w:i/>
        </w:rPr>
        <w:t xml:space="preserve"> dni liczonym od dnia odbioru przedmiotu zamówienia potwierdzonego protokołem odbioru oraz doręczenia faktury.</w:t>
      </w:r>
    </w:p>
    <w:p w:rsidR="0025468C" w:rsidRPr="00EA73BB" w:rsidRDefault="0025468C" w:rsidP="0025468C">
      <w:pPr>
        <w:numPr>
          <w:ilvl w:val="0"/>
          <w:numId w:val="1"/>
        </w:numPr>
        <w:rPr>
          <w:b/>
          <w:i/>
          <w:u w:val="single"/>
        </w:rPr>
      </w:pPr>
      <w:r w:rsidRPr="00EA73BB">
        <w:rPr>
          <w:b/>
          <w:i/>
          <w:u w:val="single"/>
        </w:rPr>
        <w:lastRenderedPageBreak/>
        <w:t>Wykaz obiektów podlegających kontroli:</w:t>
      </w:r>
    </w:p>
    <w:p w:rsidR="0025468C" w:rsidRPr="0025468C" w:rsidRDefault="0025468C" w:rsidP="0025468C">
      <w:pPr>
        <w:numPr>
          <w:ilvl w:val="0"/>
          <w:numId w:val="2"/>
        </w:numPr>
        <w:rPr>
          <w:i/>
        </w:rPr>
      </w:pPr>
      <w:r w:rsidRPr="0025468C">
        <w:rPr>
          <w:i/>
        </w:rPr>
        <w:t>Komenda Miejska PSP Kraków ul. Westerplatte 19 Kraków ( 1 obiekt)</w:t>
      </w:r>
    </w:p>
    <w:p w:rsidR="0025468C" w:rsidRPr="0025468C" w:rsidRDefault="0025468C" w:rsidP="0025468C">
      <w:pPr>
        <w:rPr>
          <w:i/>
        </w:rPr>
      </w:pPr>
      <w:r w:rsidRPr="0025468C">
        <w:rPr>
          <w:i/>
        </w:rPr>
        <w:t>pow. zabudowy ok. 666 m2</w:t>
      </w:r>
    </w:p>
    <w:p w:rsidR="0025468C" w:rsidRPr="0025468C" w:rsidRDefault="0025468C" w:rsidP="0025468C">
      <w:pPr>
        <w:rPr>
          <w:i/>
        </w:rPr>
      </w:pPr>
      <w:r w:rsidRPr="0025468C">
        <w:rPr>
          <w:i/>
        </w:rPr>
        <w:t>kubatura 10 854 m3</w:t>
      </w:r>
    </w:p>
    <w:p w:rsidR="0025468C" w:rsidRPr="0025468C" w:rsidRDefault="0025468C" w:rsidP="0025468C">
      <w:pPr>
        <w:rPr>
          <w:i/>
        </w:rPr>
      </w:pPr>
      <w:r w:rsidRPr="0025468C">
        <w:rPr>
          <w:i/>
        </w:rPr>
        <w:t>wysokość 19,7 m</w:t>
      </w:r>
    </w:p>
    <w:p w:rsidR="0025468C" w:rsidRPr="0025468C" w:rsidRDefault="0025468C" w:rsidP="0025468C">
      <w:pPr>
        <w:numPr>
          <w:ilvl w:val="0"/>
          <w:numId w:val="2"/>
        </w:numPr>
        <w:rPr>
          <w:i/>
        </w:rPr>
      </w:pPr>
      <w:r w:rsidRPr="0025468C">
        <w:rPr>
          <w:i/>
        </w:rPr>
        <w:t>Jednostka Ratowniczo-Gaśnicza Nr 1  ul. Westerplatte 19 Kraków (2 obiekty)</w:t>
      </w:r>
    </w:p>
    <w:p w:rsidR="0025468C" w:rsidRPr="0025468C" w:rsidRDefault="0025468C" w:rsidP="0025468C">
      <w:pPr>
        <w:rPr>
          <w:i/>
        </w:rPr>
      </w:pPr>
      <w:r w:rsidRPr="0025468C">
        <w:rPr>
          <w:i/>
        </w:rPr>
        <w:t>oficyna lewa pow. zabudowy 680 m2</w:t>
      </w:r>
    </w:p>
    <w:p w:rsidR="0025468C" w:rsidRPr="0025468C" w:rsidRDefault="0025468C" w:rsidP="0025468C">
      <w:pPr>
        <w:rPr>
          <w:i/>
        </w:rPr>
      </w:pPr>
      <w:r w:rsidRPr="0025468C">
        <w:rPr>
          <w:i/>
        </w:rPr>
        <w:t>kubatura 3696 m3</w:t>
      </w:r>
    </w:p>
    <w:p w:rsidR="0025468C" w:rsidRPr="0025468C" w:rsidRDefault="0025468C" w:rsidP="0025468C">
      <w:pPr>
        <w:rPr>
          <w:i/>
        </w:rPr>
      </w:pPr>
      <w:r w:rsidRPr="0025468C">
        <w:rPr>
          <w:i/>
        </w:rPr>
        <w:t>wysokość 9,6 m</w:t>
      </w:r>
    </w:p>
    <w:p w:rsidR="0025468C" w:rsidRPr="0025468C" w:rsidRDefault="0025468C" w:rsidP="0025468C">
      <w:pPr>
        <w:rPr>
          <w:i/>
        </w:rPr>
      </w:pPr>
      <w:r w:rsidRPr="0025468C">
        <w:rPr>
          <w:i/>
        </w:rPr>
        <w:t>oficyna prawa pow. zabudowy 762 m2</w:t>
      </w:r>
    </w:p>
    <w:p w:rsidR="0025468C" w:rsidRPr="0025468C" w:rsidRDefault="0025468C" w:rsidP="0025468C">
      <w:pPr>
        <w:rPr>
          <w:i/>
        </w:rPr>
      </w:pPr>
      <w:r w:rsidRPr="0025468C">
        <w:rPr>
          <w:i/>
        </w:rPr>
        <w:t>kubatura 5390 m3</w:t>
      </w:r>
    </w:p>
    <w:p w:rsidR="0025468C" w:rsidRPr="0025468C" w:rsidRDefault="0025468C" w:rsidP="0025468C">
      <w:pPr>
        <w:rPr>
          <w:i/>
        </w:rPr>
      </w:pPr>
      <w:r w:rsidRPr="0025468C">
        <w:rPr>
          <w:i/>
        </w:rPr>
        <w:t>wysokość 8,9 m</w:t>
      </w:r>
    </w:p>
    <w:p w:rsidR="0025468C" w:rsidRPr="0025468C" w:rsidRDefault="0025468C" w:rsidP="0025468C">
      <w:pPr>
        <w:numPr>
          <w:ilvl w:val="0"/>
          <w:numId w:val="2"/>
        </w:numPr>
        <w:rPr>
          <w:i/>
        </w:rPr>
      </w:pPr>
      <w:r w:rsidRPr="0025468C">
        <w:rPr>
          <w:i/>
        </w:rPr>
        <w:t>Jednostka Ratowniczo-Gaśnicza Nr 2  ul. Rzemieślnicza 10 Kraków ( 1 obiekt +1 magazyn)</w:t>
      </w:r>
    </w:p>
    <w:p w:rsidR="0025468C" w:rsidRPr="0025468C" w:rsidRDefault="0025468C" w:rsidP="0025468C">
      <w:pPr>
        <w:rPr>
          <w:i/>
        </w:rPr>
      </w:pPr>
      <w:r w:rsidRPr="0025468C">
        <w:rPr>
          <w:i/>
        </w:rPr>
        <w:t>pow. zabudowy 1210 m</w:t>
      </w:r>
      <w:r w:rsidRPr="0025468C">
        <w:rPr>
          <w:i/>
          <w:vertAlign w:val="superscript"/>
        </w:rPr>
        <w:t>2</w:t>
      </w:r>
      <w:r w:rsidRPr="0025468C">
        <w:rPr>
          <w:i/>
        </w:rPr>
        <w:t xml:space="preserve"> + (garaż) 173 m</w:t>
      </w:r>
      <w:r w:rsidRPr="0025468C">
        <w:rPr>
          <w:i/>
          <w:vertAlign w:val="superscript"/>
        </w:rPr>
        <w:t>2</w:t>
      </w:r>
    </w:p>
    <w:p w:rsidR="0025468C" w:rsidRPr="0025468C" w:rsidRDefault="0025468C" w:rsidP="0025468C">
      <w:pPr>
        <w:rPr>
          <w:i/>
        </w:rPr>
      </w:pPr>
      <w:r w:rsidRPr="0025468C">
        <w:rPr>
          <w:i/>
        </w:rPr>
        <w:t>kubatura 9745 m</w:t>
      </w:r>
      <w:r w:rsidRPr="0025468C">
        <w:rPr>
          <w:i/>
          <w:vertAlign w:val="superscript"/>
        </w:rPr>
        <w:t>3</w:t>
      </w:r>
      <w:r w:rsidRPr="0025468C">
        <w:rPr>
          <w:i/>
        </w:rPr>
        <w:t xml:space="preserve"> +  (garaż) 659 m</w:t>
      </w:r>
      <w:r w:rsidRPr="0025468C">
        <w:rPr>
          <w:i/>
          <w:vertAlign w:val="superscript"/>
        </w:rPr>
        <w:t>3</w:t>
      </w:r>
    </w:p>
    <w:p w:rsidR="0025468C" w:rsidRPr="0025468C" w:rsidRDefault="0025468C" w:rsidP="0025468C">
      <w:pPr>
        <w:rPr>
          <w:i/>
        </w:rPr>
      </w:pPr>
      <w:r w:rsidRPr="0025468C">
        <w:rPr>
          <w:i/>
        </w:rPr>
        <w:t>wysokość 8,6 m + (garaż) 4,2 m</w:t>
      </w:r>
    </w:p>
    <w:p w:rsidR="0025468C" w:rsidRPr="0025468C" w:rsidRDefault="0025468C" w:rsidP="0025468C">
      <w:pPr>
        <w:numPr>
          <w:ilvl w:val="0"/>
          <w:numId w:val="2"/>
        </w:numPr>
        <w:rPr>
          <w:i/>
        </w:rPr>
      </w:pPr>
      <w:r w:rsidRPr="0025468C">
        <w:rPr>
          <w:i/>
        </w:rPr>
        <w:t>Jednostka Ratowniczo-Gaśnicza Nr 4  ul. Obrońców Modlina 2 Kraków</w:t>
      </w:r>
    </w:p>
    <w:p w:rsidR="0025468C" w:rsidRPr="0025468C" w:rsidRDefault="0025468C" w:rsidP="0025468C">
      <w:pPr>
        <w:rPr>
          <w:i/>
          <w:vertAlign w:val="superscript"/>
        </w:rPr>
      </w:pPr>
      <w:r w:rsidRPr="0025468C">
        <w:rPr>
          <w:i/>
        </w:rPr>
        <w:t>pow. zabudowy ok. 1400 m</w:t>
      </w:r>
      <w:r w:rsidRPr="0025468C">
        <w:rPr>
          <w:i/>
          <w:vertAlign w:val="superscript"/>
        </w:rPr>
        <w:t>2</w:t>
      </w:r>
    </w:p>
    <w:p w:rsidR="0025468C" w:rsidRPr="0025468C" w:rsidRDefault="0025468C" w:rsidP="0025468C">
      <w:pPr>
        <w:rPr>
          <w:i/>
          <w:vertAlign w:val="superscript"/>
        </w:rPr>
      </w:pPr>
      <w:r w:rsidRPr="0025468C">
        <w:rPr>
          <w:i/>
        </w:rPr>
        <w:t xml:space="preserve">kubatura 8955 m </w:t>
      </w:r>
      <w:r w:rsidRPr="0025468C">
        <w:rPr>
          <w:i/>
          <w:vertAlign w:val="superscript"/>
        </w:rPr>
        <w:t>3</w:t>
      </w:r>
    </w:p>
    <w:p w:rsidR="0025468C" w:rsidRPr="0025468C" w:rsidRDefault="0025468C" w:rsidP="0025468C">
      <w:pPr>
        <w:rPr>
          <w:i/>
        </w:rPr>
      </w:pPr>
      <w:r w:rsidRPr="0025468C">
        <w:rPr>
          <w:i/>
        </w:rPr>
        <w:t>wysokość 11m</w:t>
      </w:r>
    </w:p>
    <w:p w:rsidR="0025468C" w:rsidRPr="0025468C" w:rsidRDefault="0025468C" w:rsidP="0025468C">
      <w:pPr>
        <w:numPr>
          <w:ilvl w:val="0"/>
          <w:numId w:val="2"/>
        </w:numPr>
        <w:rPr>
          <w:i/>
        </w:rPr>
      </w:pPr>
      <w:r w:rsidRPr="0025468C">
        <w:rPr>
          <w:i/>
        </w:rPr>
        <w:t xml:space="preserve">Jednostka Ratowniczo-Gaśnicza Nr 5  ul. </w:t>
      </w:r>
      <w:proofErr w:type="spellStart"/>
      <w:r w:rsidRPr="0025468C">
        <w:rPr>
          <w:i/>
        </w:rPr>
        <w:t>K.Wyki</w:t>
      </w:r>
      <w:proofErr w:type="spellEnd"/>
      <w:r w:rsidRPr="0025468C">
        <w:rPr>
          <w:i/>
        </w:rPr>
        <w:t xml:space="preserve"> 3 Kraków</w:t>
      </w:r>
    </w:p>
    <w:p w:rsidR="0025468C" w:rsidRPr="0025468C" w:rsidRDefault="0025468C" w:rsidP="0025468C">
      <w:pPr>
        <w:rPr>
          <w:i/>
          <w:vertAlign w:val="superscript"/>
        </w:rPr>
      </w:pPr>
      <w:r w:rsidRPr="0025468C">
        <w:rPr>
          <w:i/>
        </w:rPr>
        <w:t>pow. zabudowy ok. 3360 m</w:t>
      </w:r>
      <w:r w:rsidRPr="0025468C">
        <w:rPr>
          <w:i/>
          <w:vertAlign w:val="superscript"/>
        </w:rPr>
        <w:t>2</w:t>
      </w:r>
    </w:p>
    <w:p w:rsidR="0025468C" w:rsidRPr="0025468C" w:rsidRDefault="0025468C" w:rsidP="0025468C">
      <w:pPr>
        <w:rPr>
          <w:i/>
          <w:vertAlign w:val="superscript"/>
        </w:rPr>
      </w:pPr>
      <w:r w:rsidRPr="0025468C">
        <w:rPr>
          <w:i/>
        </w:rPr>
        <w:t xml:space="preserve">kubatura 20104 m </w:t>
      </w:r>
      <w:r w:rsidRPr="0025468C">
        <w:rPr>
          <w:i/>
          <w:vertAlign w:val="superscript"/>
        </w:rPr>
        <w:t>3</w:t>
      </w:r>
    </w:p>
    <w:p w:rsidR="0025468C" w:rsidRPr="0025468C" w:rsidRDefault="0025468C" w:rsidP="0025468C">
      <w:pPr>
        <w:rPr>
          <w:i/>
        </w:rPr>
      </w:pPr>
      <w:r w:rsidRPr="0025468C">
        <w:rPr>
          <w:i/>
        </w:rPr>
        <w:t>wysokość 8 m</w:t>
      </w:r>
    </w:p>
    <w:p w:rsidR="0025468C" w:rsidRPr="0025468C" w:rsidRDefault="0025468C" w:rsidP="0025468C">
      <w:pPr>
        <w:numPr>
          <w:ilvl w:val="0"/>
          <w:numId w:val="2"/>
        </w:numPr>
        <w:rPr>
          <w:i/>
        </w:rPr>
      </w:pPr>
      <w:r w:rsidRPr="0025468C">
        <w:rPr>
          <w:i/>
        </w:rPr>
        <w:t>Jednostka Ratowniczo-Gaśnicza Nr 6  ul. Aleksandry 2 Kraków</w:t>
      </w:r>
    </w:p>
    <w:p w:rsidR="0025468C" w:rsidRPr="0025468C" w:rsidRDefault="0025468C" w:rsidP="0025468C">
      <w:pPr>
        <w:rPr>
          <w:i/>
        </w:rPr>
      </w:pPr>
      <w:r w:rsidRPr="0025468C">
        <w:rPr>
          <w:i/>
        </w:rPr>
        <w:t>1.budynek koszarowy + magazyn</w:t>
      </w:r>
    </w:p>
    <w:p w:rsidR="0025468C" w:rsidRPr="0025468C" w:rsidRDefault="0025468C" w:rsidP="0025468C">
      <w:pPr>
        <w:rPr>
          <w:i/>
          <w:vertAlign w:val="superscript"/>
        </w:rPr>
      </w:pPr>
      <w:r w:rsidRPr="0025468C">
        <w:rPr>
          <w:i/>
        </w:rPr>
        <w:t>pow. zabudowy 1715 m</w:t>
      </w:r>
      <w:r w:rsidRPr="0025468C">
        <w:rPr>
          <w:i/>
          <w:vertAlign w:val="superscript"/>
        </w:rPr>
        <w:t>2</w:t>
      </w:r>
      <w:r w:rsidRPr="0025468C">
        <w:rPr>
          <w:i/>
        </w:rPr>
        <w:t xml:space="preserve"> + magazyn 150 m</w:t>
      </w:r>
      <w:r w:rsidRPr="0025468C">
        <w:rPr>
          <w:i/>
          <w:vertAlign w:val="superscript"/>
        </w:rPr>
        <w:t>2</w:t>
      </w:r>
    </w:p>
    <w:p w:rsidR="0025468C" w:rsidRPr="0025468C" w:rsidRDefault="0025468C" w:rsidP="0025468C">
      <w:pPr>
        <w:rPr>
          <w:i/>
          <w:vertAlign w:val="superscript"/>
        </w:rPr>
      </w:pPr>
      <w:r w:rsidRPr="0025468C">
        <w:rPr>
          <w:i/>
        </w:rPr>
        <w:lastRenderedPageBreak/>
        <w:t>kubatura 19608 m</w:t>
      </w:r>
      <w:r w:rsidRPr="0025468C">
        <w:rPr>
          <w:i/>
          <w:vertAlign w:val="superscript"/>
        </w:rPr>
        <w:t>3</w:t>
      </w:r>
      <w:r w:rsidRPr="0025468C">
        <w:rPr>
          <w:i/>
        </w:rPr>
        <w:t xml:space="preserve"> + 450 m</w:t>
      </w:r>
      <w:r w:rsidRPr="0025468C">
        <w:rPr>
          <w:i/>
          <w:vertAlign w:val="superscript"/>
        </w:rPr>
        <w:t>3</w:t>
      </w:r>
    </w:p>
    <w:p w:rsidR="0025468C" w:rsidRPr="0025468C" w:rsidRDefault="0025468C" w:rsidP="0025468C">
      <w:pPr>
        <w:rPr>
          <w:i/>
        </w:rPr>
      </w:pPr>
      <w:r w:rsidRPr="0025468C">
        <w:rPr>
          <w:i/>
        </w:rPr>
        <w:t>wysokość 12m</w:t>
      </w:r>
    </w:p>
    <w:p w:rsidR="0025468C" w:rsidRPr="0025468C" w:rsidRDefault="0025468C" w:rsidP="0025468C">
      <w:pPr>
        <w:rPr>
          <w:i/>
        </w:rPr>
      </w:pPr>
      <w:r w:rsidRPr="0025468C">
        <w:rPr>
          <w:i/>
        </w:rPr>
        <w:t>2. Wspinalnia - to prawie 25 metrowa konstrukcja stalowo-drewniana. Ta sześciopiętrowa imitacja budynku z otworami okiennymi na pięciu piętrach służy do celów szkoleniowych.</w:t>
      </w:r>
    </w:p>
    <w:p w:rsidR="0025468C" w:rsidRPr="0025468C" w:rsidRDefault="0025468C" w:rsidP="0025468C">
      <w:pPr>
        <w:numPr>
          <w:ilvl w:val="0"/>
          <w:numId w:val="2"/>
        </w:numPr>
        <w:rPr>
          <w:i/>
        </w:rPr>
      </w:pPr>
      <w:r w:rsidRPr="0025468C">
        <w:rPr>
          <w:i/>
        </w:rPr>
        <w:t>Jednostka Ratowniczo-Gaśnicza Nr 7  ul. Rozrywka 26 Kraków (dodatkowo oświetlenie awaryjne, brak instalacji gazowej)</w:t>
      </w:r>
    </w:p>
    <w:p w:rsidR="0025468C" w:rsidRPr="0025468C" w:rsidRDefault="0025468C" w:rsidP="0025468C">
      <w:pPr>
        <w:rPr>
          <w:i/>
          <w:vertAlign w:val="superscript"/>
        </w:rPr>
      </w:pPr>
      <w:r w:rsidRPr="0025468C">
        <w:rPr>
          <w:i/>
        </w:rPr>
        <w:t>pow. zabudowy ok. 373 m</w:t>
      </w:r>
      <w:r w:rsidRPr="0025468C">
        <w:rPr>
          <w:i/>
          <w:vertAlign w:val="superscript"/>
        </w:rPr>
        <w:t>2</w:t>
      </w:r>
    </w:p>
    <w:p w:rsidR="0025468C" w:rsidRPr="0025468C" w:rsidRDefault="0025468C" w:rsidP="0025468C">
      <w:pPr>
        <w:rPr>
          <w:i/>
          <w:vertAlign w:val="superscript"/>
        </w:rPr>
      </w:pPr>
      <w:r w:rsidRPr="0025468C">
        <w:rPr>
          <w:i/>
        </w:rPr>
        <w:t xml:space="preserve">kubatura 4970 m </w:t>
      </w:r>
      <w:r w:rsidRPr="0025468C">
        <w:rPr>
          <w:i/>
          <w:vertAlign w:val="superscript"/>
        </w:rPr>
        <w:t>3</w:t>
      </w:r>
    </w:p>
    <w:p w:rsidR="0025468C" w:rsidRPr="0025468C" w:rsidRDefault="0025468C" w:rsidP="0025468C">
      <w:pPr>
        <w:rPr>
          <w:i/>
        </w:rPr>
      </w:pPr>
      <w:r w:rsidRPr="0025468C">
        <w:rPr>
          <w:i/>
        </w:rPr>
        <w:t>wysokość 12,2 m</w:t>
      </w:r>
    </w:p>
    <w:p w:rsidR="0025468C" w:rsidRPr="0025468C" w:rsidRDefault="0025468C" w:rsidP="0025468C">
      <w:pPr>
        <w:numPr>
          <w:ilvl w:val="0"/>
          <w:numId w:val="2"/>
        </w:numPr>
        <w:rPr>
          <w:i/>
        </w:rPr>
      </w:pPr>
      <w:r w:rsidRPr="0025468C">
        <w:rPr>
          <w:i/>
        </w:rPr>
        <w:t>Jednostka Ratowniczo-Gaśnicza Skawina  ul. Piłsudskiego 20 Skawina</w:t>
      </w:r>
    </w:p>
    <w:p w:rsidR="0025468C" w:rsidRPr="0025468C" w:rsidRDefault="0025468C" w:rsidP="0025468C">
      <w:pPr>
        <w:rPr>
          <w:i/>
          <w:vertAlign w:val="superscript"/>
        </w:rPr>
      </w:pPr>
      <w:r w:rsidRPr="0025468C">
        <w:rPr>
          <w:i/>
        </w:rPr>
        <w:t>pow. zabudowy 780 m</w:t>
      </w:r>
      <w:r w:rsidRPr="0025468C">
        <w:rPr>
          <w:i/>
          <w:vertAlign w:val="superscript"/>
        </w:rPr>
        <w:t>2</w:t>
      </w:r>
      <w:r w:rsidRPr="0025468C">
        <w:rPr>
          <w:i/>
        </w:rPr>
        <w:t xml:space="preserve"> + magazyn 60 m</w:t>
      </w:r>
      <w:r w:rsidRPr="0025468C">
        <w:rPr>
          <w:i/>
          <w:vertAlign w:val="superscript"/>
        </w:rPr>
        <w:t>2</w:t>
      </w:r>
    </w:p>
    <w:p w:rsidR="0025468C" w:rsidRPr="0025468C" w:rsidRDefault="0025468C" w:rsidP="0025468C">
      <w:pPr>
        <w:rPr>
          <w:i/>
          <w:vertAlign w:val="superscript"/>
        </w:rPr>
      </w:pPr>
      <w:r w:rsidRPr="0025468C">
        <w:rPr>
          <w:i/>
        </w:rPr>
        <w:t>kubatura 7620 m</w:t>
      </w:r>
      <w:r w:rsidRPr="0025468C">
        <w:rPr>
          <w:i/>
          <w:vertAlign w:val="superscript"/>
        </w:rPr>
        <w:t>3</w:t>
      </w:r>
      <w:r w:rsidRPr="0025468C">
        <w:rPr>
          <w:i/>
        </w:rPr>
        <w:t xml:space="preserve"> + 273 m</w:t>
      </w:r>
      <w:r w:rsidRPr="0025468C">
        <w:rPr>
          <w:i/>
          <w:vertAlign w:val="superscript"/>
        </w:rPr>
        <w:t>3</w:t>
      </w:r>
    </w:p>
    <w:p w:rsidR="0025468C" w:rsidRPr="0025468C" w:rsidRDefault="0025468C" w:rsidP="0025468C">
      <w:pPr>
        <w:rPr>
          <w:i/>
        </w:rPr>
      </w:pPr>
      <w:r w:rsidRPr="0025468C">
        <w:rPr>
          <w:i/>
        </w:rPr>
        <w:t>wysokość 14 m</w:t>
      </w:r>
    </w:p>
    <w:p w:rsidR="00F41DBA" w:rsidRDefault="00F41DBA">
      <w:pPr>
        <w:rPr>
          <w:b/>
        </w:rPr>
      </w:pPr>
    </w:p>
    <w:p w:rsidR="00F41DBA" w:rsidRDefault="00F41DBA">
      <w:pPr>
        <w:rPr>
          <w:b/>
        </w:rPr>
      </w:pPr>
      <w:r>
        <w:rPr>
          <w:b/>
        </w:rPr>
        <w:t>Dodatkowe informacje:</w:t>
      </w:r>
    </w:p>
    <w:p w:rsidR="004353D4" w:rsidRPr="00D17BC3" w:rsidRDefault="00792F3A">
      <w:r w:rsidRPr="0025468C">
        <w:rPr>
          <w:b/>
        </w:rPr>
        <w:t>Termin:</w:t>
      </w:r>
      <w:r w:rsidRPr="00D17BC3">
        <w:t xml:space="preserve"> Prz</w:t>
      </w:r>
      <w:r w:rsidR="002C34CA">
        <w:t>eglądy należy wykonać do dnia 21</w:t>
      </w:r>
      <w:r w:rsidRPr="00D17BC3">
        <w:t xml:space="preserve"> </w:t>
      </w:r>
      <w:r w:rsidR="00EA73BB">
        <w:t>listopada 2024</w:t>
      </w:r>
      <w:r w:rsidRPr="00D17BC3">
        <w:t>r.</w:t>
      </w:r>
    </w:p>
    <w:p w:rsidR="00792F3A" w:rsidRPr="00D17BC3" w:rsidRDefault="00792F3A" w:rsidP="00792F3A">
      <w:r w:rsidRPr="00D17BC3">
        <w:t>Miejsce złożenia</w:t>
      </w:r>
      <w:r w:rsidR="00D92E82">
        <w:t xml:space="preserve"> oferty</w:t>
      </w:r>
      <w:r w:rsidRPr="00D17BC3">
        <w:t>: elektroniczn</w:t>
      </w:r>
      <w:r w:rsidR="00D92E82">
        <w:t>i</w:t>
      </w:r>
      <w:r w:rsidRPr="00D17BC3">
        <w:t>e na platformie zakupowej.</w:t>
      </w:r>
    </w:p>
    <w:p w:rsidR="00D17BC3" w:rsidRPr="00D17BC3" w:rsidRDefault="00D17BC3" w:rsidP="00792F3A">
      <w:r w:rsidRPr="00D17BC3">
        <w:t xml:space="preserve">Forma  płatności – przelew na konto do </w:t>
      </w:r>
      <w:r w:rsidR="00EA73BB">
        <w:t>21</w:t>
      </w:r>
      <w:r w:rsidRPr="00D17BC3">
        <w:t xml:space="preserve"> dni od daty doręczenia  do siedzib Zamawiającego faktury wraz z protokołami z wykonanych przeglądów i pomiarów.</w:t>
      </w:r>
    </w:p>
    <w:sectPr w:rsidR="00D17BC3" w:rsidRPr="00D17BC3" w:rsidSect="00435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C8D" w:rsidRDefault="00407C8D" w:rsidP="00792F3A">
      <w:pPr>
        <w:spacing w:after="0" w:line="240" w:lineRule="auto"/>
      </w:pPr>
      <w:r>
        <w:separator/>
      </w:r>
    </w:p>
  </w:endnote>
  <w:endnote w:type="continuationSeparator" w:id="0">
    <w:p w:rsidR="00407C8D" w:rsidRDefault="00407C8D" w:rsidP="0079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C8D" w:rsidRDefault="00407C8D" w:rsidP="00792F3A">
      <w:pPr>
        <w:spacing w:after="0" w:line="240" w:lineRule="auto"/>
      </w:pPr>
      <w:r>
        <w:separator/>
      </w:r>
    </w:p>
  </w:footnote>
  <w:footnote w:type="continuationSeparator" w:id="0">
    <w:p w:rsidR="00407C8D" w:rsidRDefault="00407C8D" w:rsidP="00792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52C"/>
    <w:multiLevelType w:val="hybridMultilevel"/>
    <w:tmpl w:val="2E969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C71AE"/>
    <w:multiLevelType w:val="hybridMultilevel"/>
    <w:tmpl w:val="97949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D2"/>
    <w:rsid w:val="000230E6"/>
    <w:rsid w:val="000B3E3A"/>
    <w:rsid w:val="00174093"/>
    <w:rsid w:val="0017410D"/>
    <w:rsid w:val="001D404D"/>
    <w:rsid w:val="001E0F45"/>
    <w:rsid w:val="0020350F"/>
    <w:rsid w:val="002040B1"/>
    <w:rsid w:val="0025468C"/>
    <w:rsid w:val="00274755"/>
    <w:rsid w:val="002C34CA"/>
    <w:rsid w:val="00374577"/>
    <w:rsid w:val="003D6D5B"/>
    <w:rsid w:val="00407C8D"/>
    <w:rsid w:val="0041784D"/>
    <w:rsid w:val="004353D4"/>
    <w:rsid w:val="004A6B30"/>
    <w:rsid w:val="00541FB9"/>
    <w:rsid w:val="00582F11"/>
    <w:rsid w:val="005A4448"/>
    <w:rsid w:val="005C45C1"/>
    <w:rsid w:val="005E50CD"/>
    <w:rsid w:val="006207E2"/>
    <w:rsid w:val="006C2CF5"/>
    <w:rsid w:val="00707B52"/>
    <w:rsid w:val="00777854"/>
    <w:rsid w:val="007849C4"/>
    <w:rsid w:val="00792F3A"/>
    <w:rsid w:val="007C2BCC"/>
    <w:rsid w:val="00843F49"/>
    <w:rsid w:val="00876F34"/>
    <w:rsid w:val="008C5A92"/>
    <w:rsid w:val="008E7C5A"/>
    <w:rsid w:val="00937230"/>
    <w:rsid w:val="009500F2"/>
    <w:rsid w:val="00981BD2"/>
    <w:rsid w:val="00B17FDB"/>
    <w:rsid w:val="00B350F8"/>
    <w:rsid w:val="00B74BEC"/>
    <w:rsid w:val="00C35868"/>
    <w:rsid w:val="00C9635D"/>
    <w:rsid w:val="00D15245"/>
    <w:rsid w:val="00D17BC3"/>
    <w:rsid w:val="00D27ACD"/>
    <w:rsid w:val="00D92E82"/>
    <w:rsid w:val="00DC7972"/>
    <w:rsid w:val="00E406B8"/>
    <w:rsid w:val="00E4689B"/>
    <w:rsid w:val="00EA73BB"/>
    <w:rsid w:val="00F07173"/>
    <w:rsid w:val="00F4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92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2F3A"/>
  </w:style>
  <w:style w:type="paragraph" w:styleId="Stopka">
    <w:name w:val="footer"/>
    <w:basedOn w:val="Normalny"/>
    <w:link w:val="StopkaZnak"/>
    <w:uiPriority w:val="99"/>
    <w:semiHidden/>
    <w:unhideWhenUsed/>
    <w:rsid w:val="00792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2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92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2F3A"/>
  </w:style>
  <w:style w:type="paragraph" w:styleId="Stopka">
    <w:name w:val="footer"/>
    <w:basedOn w:val="Normalny"/>
    <w:link w:val="StopkaZnak"/>
    <w:uiPriority w:val="99"/>
    <w:semiHidden/>
    <w:unhideWhenUsed/>
    <w:rsid w:val="00792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2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rtobiasz</dc:creator>
  <cp:lastModifiedBy>Serwis</cp:lastModifiedBy>
  <cp:revision>2</cp:revision>
  <dcterms:created xsi:type="dcterms:W3CDTF">2024-10-08T05:57:00Z</dcterms:created>
  <dcterms:modified xsi:type="dcterms:W3CDTF">2024-10-08T05:57:00Z</dcterms:modified>
</cp:coreProperties>
</file>