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06FFE9AE" w:rsidR="00671B6D" w:rsidRPr="00994992" w:rsidRDefault="00671B6D" w:rsidP="00671B6D">
      <w:pPr>
        <w:spacing w:after="0" w:line="240" w:lineRule="auto"/>
        <w:ind w:left="7088"/>
        <w:jc w:val="center"/>
        <w:rPr>
          <w:rFonts w:ascii="Tahoma" w:hAnsi="Tahoma" w:cs="Tahoma"/>
          <w:sz w:val="16"/>
          <w:szCs w:val="16"/>
        </w:rPr>
      </w:pPr>
      <w:r w:rsidRPr="00994992">
        <w:rPr>
          <w:rFonts w:ascii="Tahoma" w:hAnsi="Tahoma" w:cs="Tahoma"/>
          <w:sz w:val="16"/>
          <w:szCs w:val="16"/>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8956004" w14:textId="1FEFB829" w:rsidR="00994992" w:rsidRPr="00994992" w:rsidRDefault="00994992" w:rsidP="0099499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94992">
        <w:rPr>
          <w:rFonts w:ascii="Tahoma" w:hAnsi="Tahoma" w:cs="Tahoma"/>
          <w:b/>
          <w:sz w:val="20"/>
          <w:szCs w:val="20"/>
          <w:lang w:val="en-US"/>
        </w:rPr>
        <w:t>Gmina Tuchomie</w:t>
      </w:r>
    </w:p>
    <w:p w14:paraId="35912AC2" w14:textId="77777777" w:rsidR="00994992" w:rsidRPr="00994992" w:rsidRDefault="00994992" w:rsidP="0099499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994992">
        <w:rPr>
          <w:rFonts w:ascii="Tahoma" w:hAnsi="Tahoma" w:cs="Tahoma"/>
          <w:b/>
          <w:sz w:val="20"/>
          <w:szCs w:val="20"/>
          <w:lang w:val="en-US"/>
        </w:rPr>
        <w:t>ul</w:t>
      </w:r>
      <w:proofErr w:type="spellEnd"/>
      <w:r w:rsidRPr="00994992">
        <w:rPr>
          <w:rFonts w:ascii="Tahoma" w:hAnsi="Tahoma" w:cs="Tahoma"/>
          <w:b/>
          <w:sz w:val="20"/>
          <w:szCs w:val="20"/>
          <w:lang w:val="en-US"/>
        </w:rPr>
        <w:t xml:space="preserve">. Jana III </w:t>
      </w:r>
      <w:proofErr w:type="spellStart"/>
      <w:r w:rsidRPr="00994992">
        <w:rPr>
          <w:rFonts w:ascii="Tahoma" w:hAnsi="Tahoma" w:cs="Tahoma"/>
          <w:b/>
          <w:sz w:val="20"/>
          <w:szCs w:val="20"/>
          <w:lang w:val="en-US"/>
        </w:rPr>
        <w:t>Sobieskiego</w:t>
      </w:r>
      <w:proofErr w:type="spellEnd"/>
      <w:r w:rsidRPr="00994992">
        <w:rPr>
          <w:rFonts w:ascii="Tahoma" w:hAnsi="Tahoma" w:cs="Tahoma"/>
          <w:b/>
          <w:sz w:val="20"/>
          <w:szCs w:val="20"/>
          <w:lang w:val="en-US"/>
        </w:rPr>
        <w:t xml:space="preserve"> 16</w:t>
      </w:r>
    </w:p>
    <w:p w14:paraId="0D1A762E" w14:textId="1D221BE3" w:rsidR="00671B6D" w:rsidRDefault="00994992" w:rsidP="0099499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94992">
        <w:rPr>
          <w:rFonts w:ascii="Tahoma" w:hAnsi="Tahoma" w:cs="Tahoma"/>
          <w:b/>
          <w:sz w:val="20"/>
          <w:szCs w:val="20"/>
          <w:lang w:val="en-US"/>
        </w:rPr>
        <w:t>77-133 Tuchomie</w:t>
      </w:r>
    </w:p>
    <w:p w14:paraId="17826B1A" w14:textId="77777777" w:rsidR="00994992" w:rsidRPr="00AD5E17" w:rsidRDefault="00994992" w:rsidP="0099499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0FAC86CD" w14:textId="77777777" w:rsidR="008E7F8A" w:rsidRDefault="008E7F8A" w:rsidP="00671B6D">
      <w:pPr>
        <w:spacing w:after="0" w:line="240" w:lineRule="auto"/>
        <w:ind w:left="284"/>
        <w:jc w:val="center"/>
        <w:rPr>
          <w:rFonts w:ascii="Tahoma" w:hAnsi="Tahoma" w:cs="Tahoma"/>
          <w:b/>
          <w:sz w:val="20"/>
          <w:szCs w:val="20"/>
        </w:rPr>
      </w:pPr>
    </w:p>
    <w:p w14:paraId="37A3D5BB" w14:textId="56477DA8" w:rsidR="00671B6D" w:rsidRPr="008E7F8A" w:rsidRDefault="00671B6D" w:rsidP="00671B6D">
      <w:pPr>
        <w:spacing w:after="0" w:line="240" w:lineRule="auto"/>
        <w:ind w:left="284"/>
        <w:jc w:val="center"/>
        <w:rPr>
          <w:rFonts w:ascii="Tahoma" w:hAnsi="Tahoma" w:cs="Tahoma"/>
          <w:b/>
          <w:sz w:val="20"/>
          <w:szCs w:val="20"/>
        </w:rPr>
      </w:pPr>
      <w:r w:rsidRPr="008E7F8A">
        <w:rPr>
          <w:rFonts w:ascii="Tahoma" w:hAnsi="Tahoma" w:cs="Tahoma"/>
          <w:b/>
          <w:sz w:val="20"/>
          <w:szCs w:val="20"/>
        </w:rPr>
        <w:t>O F E R TA</w:t>
      </w:r>
    </w:p>
    <w:p w14:paraId="0D38C76E" w14:textId="77777777" w:rsidR="008E7F8A" w:rsidRPr="008E7F8A" w:rsidRDefault="008E7F8A" w:rsidP="00671B6D">
      <w:pPr>
        <w:spacing w:after="0" w:line="240" w:lineRule="auto"/>
        <w:ind w:left="284"/>
        <w:jc w:val="center"/>
        <w:rPr>
          <w:rFonts w:ascii="Tahoma" w:hAnsi="Tahoma" w:cs="Tahoma"/>
          <w:b/>
          <w:sz w:val="20"/>
          <w:szCs w:val="20"/>
        </w:rPr>
      </w:pPr>
    </w:p>
    <w:p w14:paraId="234B2EF1" w14:textId="7EAB1217" w:rsidR="00671B6D" w:rsidRPr="008E7F8A" w:rsidRDefault="00671B6D" w:rsidP="00671B6D">
      <w:pPr>
        <w:spacing w:after="0" w:line="240" w:lineRule="auto"/>
        <w:jc w:val="both"/>
        <w:rPr>
          <w:rFonts w:ascii="Tahoma" w:hAnsi="Tahoma" w:cs="Tahoma"/>
          <w:sz w:val="20"/>
          <w:szCs w:val="20"/>
        </w:rPr>
      </w:pPr>
      <w:r w:rsidRPr="008E7F8A">
        <w:rPr>
          <w:rFonts w:ascii="Tahoma" w:hAnsi="Tahoma" w:cs="Tahoma"/>
          <w:sz w:val="20"/>
          <w:szCs w:val="20"/>
        </w:rPr>
        <w:tab/>
        <w:t xml:space="preserve">Przystępując do postępowania o udzielenie zamówienia publicznego na </w:t>
      </w:r>
      <w:r w:rsidRPr="008E7F8A">
        <w:rPr>
          <w:rFonts w:ascii="Tahoma" w:hAnsi="Tahoma" w:cs="Tahoma"/>
          <w:b/>
          <w:i/>
          <w:sz w:val="20"/>
          <w:szCs w:val="20"/>
        </w:rPr>
        <w:t xml:space="preserve">UBEZPIECZENIE </w:t>
      </w:r>
      <w:r w:rsidR="008E7F8A" w:rsidRPr="008E7F8A">
        <w:rPr>
          <w:rFonts w:ascii="Tahoma" w:eastAsia="Arial Narrow" w:hAnsi="Tahoma" w:cs="Tahoma"/>
          <w:b/>
          <w:i/>
          <w:iCs/>
          <w:sz w:val="20"/>
          <w:szCs w:val="20"/>
        </w:rPr>
        <w:t>MIENIA I ODPOWIEDZIALNOŚCI GMINY TUCHOMIE</w:t>
      </w:r>
      <w:r w:rsidRPr="008E7F8A">
        <w:rPr>
          <w:rFonts w:ascii="Tahoma" w:hAnsi="Tahoma" w:cs="Tahoma"/>
          <w:sz w:val="20"/>
          <w:szCs w:val="20"/>
        </w:rPr>
        <w:t xml:space="preserve"> zgodnie ze SWZ, oferujemy wykonanie zamówienia:</w:t>
      </w:r>
    </w:p>
    <w:p w14:paraId="16549C62" w14:textId="77777777" w:rsidR="00671B6D" w:rsidRPr="008E7F8A" w:rsidRDefault="00671B6D" w:rsidP="00671B6D">
      <w:pPr>
        <w:spacing w:after="0" w:line="240" w:lineRule="auto"/>
        <w:jc w:val="both"/>
        <w:rPr>
          <w:rFonts w:ascii="Tahoma" w:hAnsi="Tahoma" w:cs="Tahoma"/>
          <w:b/>
          <w:sz w:val="20"/>
          <w:szCs w:val="20"/>
        </w:rPr>
      </w:pPr>
      <w:r w:rsidRPr="008E7F8A">
        <w:rPr>
          <w:rFonts w:ascii="Tahoma" w:hAnsi="Tahoma" w:cs="Tahoma"/>
          <w:b/>
          <w:sz w:val="20"/>
          <w:szCs w:val="20"/>
        </w:rPr>
        <w:t>w części I Zamówienia*</w:t>
      </w:r>
    </w:p>
    <w:p w14:paraId="4700245B" w14:textId="77777777" w:rsidR="00671B6D" w:rsidRPr="008E7F8A" w:rsidRDefault="00671B6D" w:rsidP="00671B6D">
      <w:pPr>
        <w:spacing w:after="0" w:line="240" w:lineRule="auto"/>
        <w:jc w:val="both"/>
        <w:rPr>
          <w:rFonts w:ascii="Tahoma" w:hAnsi="Tahoma" w:cs="Tahoma"/>
          <w:b/>
          <w:sz w:val="20"/>
          <w:szCs w:val="20"/>
        </w:rPr>
      </w:pPr>
      <w:r w:rsidRPr="008E7F8A">
        <w:rPr>
          <w:rFonts w:ascii="Tahoma" w:hAnsi="Tahoma" w:cs="Tahoma"/>
          <w:b/>
          <w:sz w:val="20"/>
          <w:szCs w:val="20"/>
        </w:rPr>
        <w:t>w części II Zamówienia*</w:t>
      </w:r>
    </w:p>
    <w:p w14:paraId="1A0BA087" w14:textId="77777777" w:rsidR="00671B6D" w:rsidRPr="008E7F8A" w:rsidRDefault="00671B6D" w:rsidP="00671B6D">
      <w:pPr>
        <w:spacing w:after="0" w:line="240" w:lineRule="auto"/>
        <w:jc w:val="both"/>
        <w:rPr>
          <w:rFonts w:ascii="Tahoma" w:hAnsi="Tahoma" w:cs="Tahoma"/>
          <w:sz w:val="20"/>
          <w:szCs w:val="20"/>
        </w:rPr>
      </w:pPr>
      <w:r w:rsidRPr="008E7F8A">
        <w:rPr>
          <w:rFonts w:ascii="Tahoma" w:hAnsi="Tahoma" w:cs="Tahoma"/>
          <w:sz w:val="20"/>
          <w:szCs w:val="20"/>
        </w:rPr>
        <w:t>na następujących warunkach:</w:t>
      </w:r>
    </w:p>
    <w:p w14:paraId="4B1A20A7" w14:textId="77777777" w:rsidR="00671B6D" w:rsidRPr="008E7F8A" w:rsidRDefault="00671B6D" w:rsidP="00671B6D">
      <w:pPr>
        <w:spacing w:after="0" w:line="240" w:lineRule="auto"/>
        <w:jc w:val="both"/>
        <w:rPr>
          <w:rFonts w:ascii="Tahoma" w:hAnsi="Tahoma" w:cs="Tahoma"/>
          <w:sz w:val="20"/>
          <w:szCs w:val="20"/>
        </w:rPr>
      </w:pPr>
    </w:p>
    <w:p w14:paraId="446376B1" w14:textId="77777777" w:rsidR="00671B6D" w:rsidRPr="008E7F8A" w:rsidRDefault="00671B6D" w:rsidP="00671B6D">
      <w:pPr>
        <w:spacing w:after="0" w:line="240" w:lineRule="auto"/>
        <w:rPr>
          <w:rFonts w:ascii="Tahoma" w:hAnsi="Tahoma" w:cs="Tahoma"/>
          <w:sz w:val="20"/>
          <w:szCs w:val="20"/>
        </w:rPr>
      </w:pPr>
      <w:r w:rsidRPr="008E7F8A">
        <w:rPr>
          <w:rFonts w:ascii="Tahoma" w:hAnsi="Tahoma" w:cs="Tahoma"/>
          <w:sz w:val="20"/>
          <w:szCs w:val="20"/>
        </w:rPr>
        <w:t>*niepotrzebne skreślić</w:t>
      </w:r>
    </w:p>
    <w:p w14:paraId="36CD3DD7" w14:textId="77777777" w:rsidR="00671B6D" w:rsidRPr="008E7F8A" w:rsidRDefault="00671B6D" w:rsidP="00671B6D">
      <w:pPr>
        <w:spacing w:after="0" w:line="240" w:lineRule="auto"/>
        <w:jc w:val="both"/>
        <w:rPr>
          <w:rFonts w:ascii="Tahoma" w:hAnsi="Tahoma" w:cs="Tahoma"/>
          <w:sz w:val="20"/>
          <w:szCs w:val="20"/>
        </w:rPr>
      </w:pPr>
    </w:p>
    <w:p w14:paraId="75F68100" w14:textId="77777777" w:rsidR="008E7F8A" w:rsidRDefault="008E7F8A" w:rsidP="00671B6D">
      <w:pPr>
        <w:spacing w:after="0" w:line="240" w:lineRule="auto"/>
        <w:jc w:val="center"/>
        <w:rPr>
          <w:rFonts w:ascii="Tahoma" w:hAnsi="Tahoma" w:cs="Tahoma"/>
          <w:b/>
          <w:sz w:val="20"/>
          <w:szCs w:val="20"/>
        </w:rPr>
      </w:pPr>
    </w:p>
    <w:p w14:paraId="7ACA3D44" w14:textId="155B9882" w:rsidR="00671B6D" w:rsidRPr="00AD5E17" w:rsidRDefault="00671B6D" w:rsidP="00671B6D">
      <w:pPr>
        <w:spacing w:after="0" w:line="240" w:lineRule="auto"/>
        <w:jc w:val="center"/>
        <w:rPr>
          <w:rFonts w:ascii="Tahoma" w:hAnsi="Tahoma" w:cs="Tahoma"/>
          <w:b/>
          <w:sz w:val="20"/>
          <w:szCs w:val="20"/>
        </w:rPr>
      </w:pPr>
      <w:r w:rsidRPr="008E7F8A">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4F543E7" w14:textId="77777777" w:rsidR="008E7F8A" w:rsidRDefault="008E7F8A" w:rsidP="00671B6D">
      <w:pPr>
        <w:pStyle w:val="Tekstpodstawowywcity"/>
        <w:spacing w:after="0" w:line="240" w:lineRule="auto"/>
        <w:ind w:left="0"/>
        <w:rPr>
          <w:rFonts w:ascii="Tahoma" w:hAnsi="Tahoma" w:cs="Tahoma"/>
          <w:sz w:val="20"/>
          <w:szCs w:val="20"/>
        </w:rPr>
      </w:pPr>
    </w:p>
    <w:p w14:paraId="5F558609" w14:textId="2E4E1B3D" w:rsidR="00671B6D" w:rsidRDefault="00671B6D" w:rsidP="008E7F8A">
      <w:pPr>
        <w:pStyle w:val="Tekstpodstawowywcity"/>
        <w:spacing w:after="0" w:line="240" w:lineRule="auto"/>
        <w:ind w:left="0"/>
        <w:rPr>
          <w:rFonts w:ascii="Tahoma" w:hAnsi="Tahoma" w:cs="Tahoma"/>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bookmarkStart w:id="0" w:name="_Hlk62050795"/>
      <w:r w:rsidR="008E7F8A" w:rsidRPr="008E7F8A">
        <w:rPr>
          <w:rFonts w:ascii="Tahoma" w:hAnsi="Tahoma" w:cs="Tahoma"/>
          <w:sz w:val="20"/>
          <w:szCs w:val="20"/>
        </w:rPr>
        <w:t>23.07.2024 r. do 22.07.2027 r.</w:t>
      </w:r>
    </w:p>
    <w:p w14:paraId="25404970" w14:textId="77777777" w:rsidR="008E7F8A" w:rsidRDefault="008E7F8A" w:rsidP="008E7F8A">
      <w:pPr>
        <w:pStyle w:val="Tekstpodstawowywcity"/>
        <w:spacing w:after="0" w:line="240" w:lineRule="auto"/>
        <w:ind w:left="0"/>
        <w:rPr>
          <w:rFonts w:ascii="Tahoma" w:hAnsi="Tahoma" w:cs="Tahoma"/>
          <w:b/>
          <w:sz w:val="20"/>
          <w:szCs w:val="20"/>
        </w:rPr>
      </w:pPr>
    </w:p>
    <w:p w14:paraId="271E4810" w14:textId="77777777" w:rsidR="008E7F8A" w:rsidRDefault="008E7F8A" w:rsidP="00753CC6">
      <w:pPr>
        <w:tabs>
          <w:tab w:val="left" w:pos="360"/>
          <w:tab w:val="num" w:pos="928"/>
        </w:tabs>
        <w:spacing w:after="0" w:line="240" w:lineRule="auto"/>
        <w:jc w:val="both"/>
        <w:rPr>
          <w:rFonts w:ascii="Tahoma" w:hAnsi="Tahoma" w:cs="Tahoma"/>
          <w:b/>
          <w:sz w:val="20"/>
          <w:szCs w:val="20"/>
          <w:u w:val="single"/>
        </w:rPr>
      </w:pPr>
      <w:bookmarkStart w:id="1" w:name="_Hlk124154508"/>
      <w:bookmarkStart w:id="2" w:name="_Hlk124159482"/>
    </w:p>
    <w:p w14:paraId="1F8F3A1A" w14:textId="403AB428" w:rsidR="00753CC6" w:rsidRDefault="00753CC6" w:rsidP="00753CC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1"/>
    <w:p w14:paraId="6F03F32A" w14:textId="68BC281C"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336419">
        <w:rPr>
          <w:rFonts w:ascii="Tahoma" w:hAnsi="Tahoma" w:cs="Tahoma"/>
          <w:bCs/>
          <w:i/>
          <w:iCs/>
          <w:color w:val="FFFF00"/>
          <w:sz w:val="16"/>
          <w:szCs w:val="16"/>
        </w:rPr>
        <w:tab/>
      </w:r>
      <w:bookmarkEnd w:id="2"/>
      <w:r w:rsidR="00671B6D">
        <w:rPr>
          <w:rFonts w:ascii="Tahoma" w:hAnsi="Tahoma" w:cs="Tahoma"/>
          <w:b/>
          <w:sz w:val="20"/>
          <w:szCs w:val="20"/>
        </w:rPr>
        <w:tab/>
      </w:r>
      <w:bookmarkEnd w:id="0"/>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2775E110" w14:textId="4176B23D" w:rsidR="00671B6D" w:rsidRDefault="00671B6D" w:rsidP="00671B6D">
      <w:pPr>
        <w:spacing w:after="0" w:line="240" w:lineRule="auto"/>
        <w:ind w:left="60"/>
        <w:jc w:val="both"/>
        <w:rPr>
          <w:rFonts w:ascii="Tahoma" w:hAnsi="Tahoma" w:cs="Tahoma"/>
          <w:b/>
          <w:sz w:val="20"/>
          <w:szCs w:val="20"/>
        </w:rPr>
      </w:pPr>
      <w:bookmarkStart w:id="3" w:name="_Hlk157080774"/>
      <w:r w:rsidRPr="008E7F8A">
        <w:rPr>
          <w:rFonts w:ascii="Tahoma" w:hAnsi="Tahoma" w:cs="Tahoma"/>
          <w:b/>
          <w:sz w:val="20"/>
          <w:szCs w:val="20"/>
        </w:rPr>
        <w:lastRenderedPageBreak/>
        <w:t xml:space="preserve">Akceptujemy wszystkie klauzule obligatoryjne od nr 1 do </w:t>
      </w:r>
      <w:r w:rsidR="008E7F8A" w:rsidRPr="008E7F8A">
        <w:rPr>
          <w:rFonts w:ascii="Tahoma" w:hAnsi="Tahoma" w:cs="Tahoma"/>
          <w:b/>
          <w:sz w:val="20"/>
          <w:szCs w:val="20"/>
        </w:rPr>
        <w:t>41</w:t>
      </w:r>
      <w:r w:rsidRPr="008E7F8A">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08DBB663"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4AD9C37" w:rsidR="00671B6D" w:rsidRPr="00AD5E17" w:rsidRDefault="008E7F8A" w:rsidP="00642507">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D630216"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6103660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21BBB59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47A3BA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61D7778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4AC558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5BAF3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E7F8A">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4C927D3F" w:rsidR="00671B6D" w:rsidRPr="00AD5E17" w:rsidRDefault="008E7F8A"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5B82C92" w:rsidR="00671B6D" w:rsidRPr="00AD5E17" w:rsidRDefault="008E7F8A"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D47305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8E7F8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55B0C6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8E7F8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62D748CE" w:rsidR="00671B6D" w:rsidRPr="00754C26" w:rsidRDefault="008E7F8A"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0C95D574"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E7F8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56FE699B"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E7F8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0EEF4B2D" w14:textId="77777777" w:rsidR="00B13AE2" w:rsidRDefault="00B13AE2" w:rsidP="00671B6D">
      <w:pPr>
        <w:spacing w:after="0" w:line="240" w:lineRule="auto"/>
        <w:ind w:left="60"/>
        <w:jc w:val="both"/>
        <w:rPr>
          <w:rFonts w:ascii="Tahoma" w:hAnsi="Tahoma" w:cs="Tahoma"/>
          <w:position w:val="-4"/>
          <w:sz w:val="20"/>
          <w:szCs w:val="20"/>
        </w:rPr>
      </w:pPr>
    </w:p>
    <w:p w14:paraId="689B3EC9" w14:textId="66D8317C"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666F52A" w14:textId="77777777" w:rsidR="00B13AE2" w:rsidRDefault="00B13AE2" w:rsidP="00671B6D">
      <w:pPr>
        <w:spacing w:after="0" w:line="240" w:lineRule="auto"/>
        <w:ind w:left="60"/>
        <w:jc w:val="both"/>
        <w:rPr>
          <w:rFonts w:ascii="Tahoma" w:hAnsi="Tahoma" w:cs="Tahoma"/>
          <w:sz w:val="20"/>
          <w:szCs w:val="20"/>
        </w:rPr>
      </w:pPr>
    </w:p>
    <w:p w14:paraId="26C4A320" w14:textId="7D887114"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0F10CE">
        <w:rPr>
          <w:rFonts w:ascii="Tahoma" w:hAnsi="Tahoma" w:cs="Tahoma"/>
          <w:sz w:val="20"/>
          <w:szCs w:val="20"/>
        </w:rPr>
        <w:t>6</w:t>
      </w:r>
      <w:r w:rsidRPr="00AD5E17">
        <w:rPr>
          <w:rFonts w:ascii="Tahoma" w:hAnsi="Tahoma" w:cs="Tahoma"/>
          <w:sz w:val="20"/>
          <w:szCs w:val="20"/>
        </w:rPr>
        <w:t xml:space="preserve"> albo klauzulę nr 4</w:t>
      </w:r>
      <w:r w:rsidR="000F10CE">
        <w:rPr>
          <w:rFonts w:ascii="Tahoma" w:hAnsi="Tahoma" w:cs="Tahoma"/>
          <w:sz w:val="20"/>
          <w:szCs w:val="20"/>
        </w:rPr>
        <w:t>7</w:t>
      </w:r>
      <w:r w:rsidRPr="00AD5E17">
        <w:rPr>
          <w:rFonts w:ascii="Tahoma" w:hAnsi="Tahoma" w:cs="Tahoma"/>
          <w:sz w:val="20"/>
          <w:szCs w:val="20"/>
        </w:rPr>
        <w:t>. W przypadku zaakceptowania w ofercie zarówno klauzuli nr 4</w:t>
      </w:r>
      <w:r w:rsidR="000F10CE">
        <w:rPr>
          <w:rFonts w:ascii="Tahoma" w:hAnsi="Tahoma" w:cs="Tahoma"/>
          <w:sz w:val="20"/>
          <w:szCs w:val="20"/>
        </w:rPr>
        <w:t>6</w:t>
      </w:r>
      <w:r w:rsidRPr="00AD5E17">
        <w:rPr>
          <w:rFonts w:ascii="Tahoma" w:hAnsi="Tahoma" w:cs="Tahoma"/>
          <w:sz w:val="20"/>
          <w:szCs w:val="20"/>
        </w:rPr>
        <w:t xml:space="preserve"> jak i klauzuli nr 4</w:t>
      </w:r>
      <w:r w:rsidR="000F10CE">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0F10CE">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8E7F8A" w:rsidRDefault="00671B6D" w:rsidP="00642507">
            <w:pPr>
              <w:pStyle w:val="Akapitzlist"/>
              <w:ind w:left="0"/>
              <w:jc w:val="center"/>
              <w:outlineLvl w:val="0"/>
              <w:rPr>
                <w:rFonts w:ascii="Tahoma" w:hAnsi="Tahoma" w:cs="Tahoma"/>
                <w:sz w:val="20"/>
                <w:szCs w:val="20"/>
              </w:rPr>
            </w:pPr>
            <w:r w:rsidRPr="008E7F8A">
              <w:rPr>
                <w:rFonts w:ascii="Tahoma" w:hAnsi="Tahoma" w:cs="Tahoma"/>
                <w:sz w:val="20"/>
                <w:szCs w:val="20"/>
              </w:rPr>
              <w:t>C10</w:t>
            </w:r>
          </w:p>
        </w:tc>
        <w:tc>
          <w:tcPr>
            <w:tcW w:w="4962" w:type="dxa"/>
            <w:vMerge w:val="restart"/>
          </w:tcPr>
          <w:p w14:paraId="5FB96317" w14:textId="485CAF3C" w:rsidR="00671B6D" w:rsidRPr="008E7F8A" w:rsidRDefault="00671B6D" w:rsidP="00642507">
            <w:pPr>
              <w:pStyle w:val="Akapitzlist"/>
              <w:ind w:left="0"/>
              <w:jc w:val="both"/>
              <w:outlineLvl w:val="0"/>
              <w:rPr>
                <w:rFonts w:ascii="Tahoma" w:hAnsi="Tahoma" w:cs="Tahoma"/>
                <w:sz w:val="20"/>
                <w:szCs w:val="20"/>
              </w:rPr>
            </w:pPr>
            <w:r w:rsidRPr="008E7F8A">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8E7F8A" w:rsidRDefault="00671B6D" w:rsidP="00642507">
            <w:pPr>
              <w:pStyle w:val="Akapitzlist"/>
              <w:ind w:left="0"/>
              <w:outlineLvl w:val="0"/>
              <w:rPr>
                <w:rFonts w:ascii="Tahoma" w:hAnsi="Tahoma" w:cs="Tahoma"/>
                <w:sz w:val="20"/>
                <w:szCs w:val="20"/>
              </w:rPr>
            </w:pPr>
            <w:r w:rsidRPr="008E7F8A">
              <w:rPr>
                <w:rFonts w:ascii="Tahoma" w:hAnsi="Tahoma" w:cs="Tahoma"/>
                <w:sz w:val="20"/>
                <w:szCs w:val="20"/>
              </w:rPr>
              <w:t>Zwiększenie limitu o 25%</w:t>
            </w:r>
          </w:p>
        </w:tc>
        <w:tc>
          <w:tcPr>
            <w:tcW w:w="1701" w:type="dxa"/>
            <w:vAlign w:val="center"/>
          </w:tcPr>
          <w:p w14:paraId="41B686C3" w14:textId="77777777" w:rsidR="00671B6D" w:rsidRPr="008E7F8A"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8E7F8A"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8E7F8A"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8E7F8A" w:rsidRDefault="00671B6D" w:rsidP="00642507">
            <w:pPr>
              <w:pStyle w:val="Akapitzlist"/>
              <w:ind w:left="0"/>
              <w:outlineLvl w:val="0"/>
              <w:rPr>
                <w:rFonts w:ascii="Tahoma" w:hAnsi="Tahoma" w:cs="Tahoma"/>
                <w:sz w:val="20"/>
                <w:szCs w:val="20"/>
              </w:rPr>
            </w:pPr>
            <w:r w:rsidRPr="008E7F8A">
              <w:rPr>
                <w:rFonts w:ascii="Tahoma" w:hAnsi="Tahoma" w:cs="Tahoma"/>
                <w:sz w:val="20"/>
                <w:szCs w:val="20"/>
              </w:rPr>
              <w:t>Zwiększenie limitu o 50%</w:t>
            </w:r>
          </w:p>
        </w:tc>
        <w:tc>
          <w:tcPr>
            <w:tcW w:w="1701" w:type="dxa"/>
            <w:vAlign w:val="center"/>
          </w:tcPr>
          <w:p w14:paraId="48295E6F" w14:textId="77777777" w:rsidR="00671B6D" w:rsidRPr="008E7F8A"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8E7F8A" w:rsidRDefault="00671B6D" w:rsidP="00671B6D">
      <w:pPr>
        <w:spacing w:after="0" w:line="240" w:lineRule="auto"/>
        <w:jc w:val="both"/>
        <w:rPr>
          <w:rFonts w:ascii="Tahoma" w:hAnsi="Tahoma" w:cs="Tahoma"/>
          <w:b/>
          <w:position w:val="-4"/>
          <w:sz w:val="20"/>
          <w:szCs w:val="20"/>
        </w:rPr>
      </w:pPr>
    </w:p>
    <w:p w14:paraId="7F417D85" w14:textId="77777777" w:rsidR="008E7F8A" w:rsidRPr="008E7F8A" w:rsidRDefault="008E7F8A" w:rsidP="00671B6D">
      <w:pPr>
        <w:spacing w:after="0" w:line="240" w:lineRule="auto"/>
        <w:jc w:val="both"/>
        <w:rPr>
          <w:rFonts w:ascii="Tahoma" w:hAnsi="Tahoma" w:cs="Tahoma"/>
          <w:b/>
          <w:position w:val="-4"/>
          <w:sz w:val="20"/>
          <w:szCs w:val="20"/>
        </w:rPr>
      </w:pPr>
    </w:p>
    <w:p w14:paraId="3F54DA12" w14:textId="77777777" w:rsidR="00671B6D" w:rsidRPr="008E7F8A" w:rsidRDefault="00671B6D" w:rsidP="00671B6D">
      <w:pPr>
        <w:spacing w:after="0" w:line="240" w:lineRule="auto"/>
        <w:jc w:val="center"/>
        <w:rPr>
          <w:rFonts w:ascii="Tahoma" w:hAnsi="Tahoma" w:cs="Tahoma"/>
          <w:b/>
          <w:position w:val="-4"/>
          <w:sz w:val="20"/>
          <w:szCs w:val="20"/>
        </w:rPr>
      </w:pPr>
      <w:r w:rsidRPr="008E7F8A">
        <w:rPr>
          <w:rFonts w:ascii="Tahoma" w:hAnsi="Tahoma" w:cs="Tahoma"/>
          <w:b/>
          <w:position w:val="-4"/>
          <w:sz w:val="20"/>
          <w:szCs w:val="20"/>
        </w:rPr>
        <w:t>Część II Zamówienia (Ubezpieczenie pojazdów Zamawiającego):</w:t>
      </w:r>
    </w:p>
    <w:p w14:paraId="353EBDA1" w14:textId="77777777" w:rsidR="00671B6D" w:rsidRPr="008E7F8A" w:rsidRDefault="00671B6D" w:rsidP="00671B6D">
      <w:pPr>
        <w:pStyle w:val="Tekstpodstawowywcity"/>
        <w:spacing w:after="0" w:line="240" w:lineRule="auto"/>
        <w:ind w:left="0"/>
        <w:rPr>
          <w:rFonts w:ascii="Tahoma" w:hAnsi="Tahoma" w:cs="Tahoma"/>
          <w:sz w:val="20"/>
          <w:szCs w:val="20"/>
        </w:rPr>
      </w:pPr>
    </w:p>
    <w:p w14:paraId="42FDA234" w14:textId="61A3D54F" w:rsidR="00671B6D" w:rsidRPr="008E7F8A" w:rsidRDefault="00671B6D" w:rsidP="008E7F8A">
      <w:pPr>
        <w:pStyle w:val="Tekstpodstawowywcity"/>
        <w:spacing w:after="0" w:line="240" w:lineRule="auto"/>
        <w:ind w:left="0"/>
        <w:jc w:val="both"/>
        <w:rPr>
          <w:rFonts w:ascii="Tahoma" w:hAnsi="Tahoma" w:cs="Tahoma"/>
          <w:b/>
          <w:sz w:val="20"/>
          <w:szCs w:val="20"/>
        </w:rPr>
      </w:pPr>
      <w:r w:rsidRPr="008E7F8A">
        <w:rPr>
          <w:rFonts w:ascii="Tahoma" w:hAnsi="Tahoma" w:cs="Tahoma"/>
          <w:sz w:val="20"/>
          <w:szCs w:val="20"/>
        </w:rPr>
        <w:t xml:space="preserve">Oferta obejmuje okres ubezpieczenia wskazany w SWZ to jest: </w:t>
      </w:r>
      <w:r w:rsidR="008E7F8A" w:rsidRPr="008E7F8A">
        <w:rPr>
          <w:rFonts w:ascii="Tahoma" w:hAnsi="Tahoma" w:cs="Tahoma"/>
          <w:sz w:val="20"/>
          <w:szCs w:val="20"/>
        </w:rPr>
        <w:t>trzy</w:t>
      </w:r>
      <w:r w:rsidRPr="008E7F8A">
        <w:rPr>
          <w:rFonts w:ascii="Tahoma" w:hAnsi="Tahoma" w:cs="Tahoma"/>
          <w:sz w:val="20"/>
          <w:szCs w:val="20"/>
        </w:rPr>
        <w:t xml:space="preserve"> okresy roczne, maksymalnie okres ubezpieczeń komunikacyjnych zakończy się </w:t>
      </w:r>
      <w:r w:rsidR="008E7F8A" w:rsidRPr="008E7F8A">
        <w:rPr>
          <w:rFonts w:ascii="Tahoma" w:hAnsi="Tahoma" w:cs="Tahoma"/>
          <w:sz w:val="20"/>
          <w:szCs w:val="20"/>
        </w:rPr>
        <w:t>21.07.2028 r.</w:t>
      </w:r>
    </w:p>
    <w:p w14:paraId="17448121" w14:textId="77777777" w:rsidR="00671B6D" w:rsidRPr="008E7F8A" w:rsidRDefault="00671B6D" w:rsidP="00671B6D">
      <w:pPr>
        <w:pStyle w:val="Tekstpodstawowywcity"/>
        <w:spacing w:after="0" w:line="240" w:lineRule="auto"/>
        <w:ind w:left="0"/>
        <w:rPr>
          <w:rFonts w:ascii="Tahoma" w:hAnsi="Tahoma" w:cs="Tahoma"/>
          <w:b/>
          <w:sz w:val="20"/>
          <w:szCs w:val="20"/>
        </w:rPr>
      </w:pPr>
    </w:p>
    <w:p w14:paraId="1495332D" w14:textId="77777777" w:rsidR="008E7F8A" w:rsidRDefault="008E7F8A" w:rsidP="00753CC6">
      <w:pPr>
        <w:tabs>
          <w:tab w:val="left" w:pos="360"/>
          <w:tab w:val="num" w:pos="928"/>
        </w:tabs>
        <w:spacing w:after="0" w:line="240" w:lineRule="auto"/>
        <w:jc w:val="both"/>
        <w:rPr>
          <w:rFonts w:ascii="Tahoma" w:hAnsi="Tahoma" w:cs="Tahoma"/>
          <w:b/>
          <w:sz w:val="20"/>
          <w:szCs w:val="20"/>
          <w:u w:val="single"/>
        </w:rPr>
      </w:pPr>
      <w:bookmarkStart w:id="4" w:name="_Hlk124159510"/>
      <w:bookmarkStart w:id="5" w:name="_Hlk124154535"/>
    </w:p>
    <w:p w14:paraId="5872CB69" w14:textId="31B55546" w:rsidR="00753CC6" w:rsidRPr="008E7F8A" w:rsidRDefault="00753CC6" w:rsidP="00753CC6">
      <w:pPr>
        <w:tabs>
          <w:tab w:val="left" w:pos="360"/>
          <w:tab w:val="num" w:pos="928"/>
        </w:tabs>
        <w:spacing w:after="0" w:line="240" w:lineRule="auto"/>
        <w:jc w:val="both"/>
        <w:rPr>
          <w:rFonts w:ascii="Tahoma" w:hAnsi="Tahoma" w:cs="Tahoma"/>
          <w:b/>
          <w:sz w:val="20"/>
          <w:szCs w:val="20"/>
        </w:rPr>
      </w:pPr>
      <w:r w:rsidRPr="008E7F8A">
        <w:rPr>
          <w:rFonts w:ascii="Tahoma" w:hAnsi="Tahoma" w:cs="Tahoma"/>
          <w:b/>
          <w:sz w:val="20"/>
          <w:szCs w:val="20"/>
          <w:u w:val="single"/>
        </w:rPr>
        <w:t>Cena łączna</w:t>
      </w:r>
      <w:r w:rsidRPr="008E7F8A">
        <w:rPr>
          <w:rFonts w:ascii="Tahoma" w:hAnsi="Tahoma" w:cs="Tahoma"/>
          <w:b/>
          <w:sz w:val="20"/>
          <w:szCs w:val="20"/>
        </w:rPr>
        <w:t xml:space="preserve"> za cały okres zamówienia, wynosi: ……………………… zł </w:t>
      </w:r>
      <w:r w:rsidRPr="008E7F8A">
        <w:rPr>
          <w:rFonts w:ascii="Tahoma" w:hAnsi="Tahoma" w:cs="Tahoma"/>
          <w:b/>
          <w:sz w:val="20"/>
          <w:szCs w:val="20"/>
        </w:rPr>
        <w:tab/>
      </w:r>
    </w:p>
    <w:bookmarkEnd w:id="4"/>
    <w:p w14:paraId="3A1A9978" w14:textId="18E940F2" w:rsidR="00671B6D" w:rsidRDefault="00753CC6" w:rsidP="00753CC6">
      <w:pPr>
        <w:tabs>
          <w:tab w:val="left" w:pos="360"/>
          <w:tab w:val="num" w:pos="928"/>
        </w:tabs>
        <w:spacing w:after="0" w:line="240" w:lineRule="auto"/>
        <w:jc w:val="both"/>
        <w:rPr>
          <w:rFonts w:ascii="Tahoma" w:hAnsi="Tahoma" w:cs="Tahoma"/>
          <w:b/>
          <w:sz w:val="20"/>
          <w:szCs w:val="20"/>
        </w:rPr>
      </w:pPr>
      <w:r w:rsidRPr="008E7F8A">
        <w:rPr>
          <w:rFonts w:ascii="Tahoma" w:hAnsi="Tahoma" w:cs="Tahoma"/>
          <w:b/>
          <w:sz w:val="20"/>
          <w:szCs w:val="20"/>
        </w:rPr>
        <w:tab/>
      </w:r>
      <w:r w:rsidR="00671B6D" w:rsidRPr="008E7F8A">
        <w:rPr>
          <w:rFonts w:ascii="Tahoma" w:hAnsi="Tahoma" w:cs="Tahoma"/>
          <w:b/>
          <w:sz w:val="20"/>
          <w:szCs w:val="20"/>
        </w:rPr>
        <w:tab/>
      </w:r>
      <w:r w:rsidR="00671B6D" w:rsidRPr="008E7F8A">
        <w:rPr>
          <w:rFonts w:ascii="Tahoma" w:hAnsi="Tahoma" w:cs="Tahoma"/>
          <w:b/>
          <w:sz w:val="20"/>
          <w:szCs w:val="20"/>
        </w:rPr>
        <w:tab/>
      </w:r>
    </w:p>
    <w:bookmarkEnd w:id="5"/>
    <w:p w14:paraId="10C8274D" w14:textId="77777777" w:rsidR="00B13AE2" w:rsidRDefault="00B13AE2" w:rsidP="00671B6D">
      <w:pPr>
        <w:spacing w:after="0" w:line="240" w:lineRule="auto"/>
        <w:ind w:left="60"/>
        <w:jc w:val="both"/>
        <w:rPr>
          <w:rFonts w:ascii="Tahoma" w:hAnsi="Tahoma" w:cs="Tahoma"/>
          <w:b/>
          <w:sz w:val="20"/>
          <w:szCs w:val="20"/>
        </w:rPr>
      </w:pPr>
    </w:p>
    <w:p w14:paraId="28B43327" w14:textId="288BA866" w:rsidR="00671B6D" w:rsidRPr="008E7F8A" w:rsidRDefault="00671B6D" w:rsidP="00671B6D">
      <w:pPr>
        <w:spacing w:after="0" w:line="240" w:lineRule="auto"/>
        <w:ind w:left="60"/>
        <w:jc w:val="both"/>
        <w:rPr>
          <w:rFonts w:ascii="Tahoma" w:hAnsi="Tahoma" w:cs="Tahoma"/>
          <w:b/>
          <w:sz w:val="20"/>
          <w:szCs w:val="20"/>
        </w:rPr>
      </w:pPr>
      <w:r w:rsidRPr="008E7F8A">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198C94AF" w14:textId="77777777" w:rsidTr="00642507">
        <w:trPr>
          <w:trHeight w:val="480"/>
          <w:jc w:val="center"/>
        </w:trPr>
        <w:tc>
          <w:tcPr>
            <w:tcW w:w="1003" w:type="dxa"/>
            <w:vAlign w:val="center"/>
          </w:tcPr>
          <w:p w14:paraId="40BAB22E"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Nr</w:t>
            </w:r>
          </w:p>
          <w:p w14:paraId="55525777"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klauzuli</w:t>
            </w:r>
          </w:p>
        </w:tc>
        <w:tc>
          <w:tcPr>
            <w:tcW w:w="5742" w:type="dxa"/>
            <w:vAlign w:val="center"/>
          </w:tcPr>
          <w:p w14:paraId="52F25861"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Nazwa klauzuli</w:t>
            </w:r>
          </w:p>
        </w:tc>
        <w:tc>
          <w:tcPr>
            <w:tcW w:w="992" w:type="dxa"/>
            <w:vAlign w:val="center"/>
          </w:tcPr>
          <w:p w14:paraId="36356D83"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TAK/NIE*</w:t>
            </w:r>
          </w:p>
        </w:tc>
        <w:tc>
          <w:tcPr>
            <w:tcW w:w="1669" w:type="dxa"/>
            <w:vAlign w:val="center"/>
          </w:tcPr>
          <w:p w14:paraId="3AB70020"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Liczba punktów</w:t>
            </w:r>
          </w:p>
        </w:tc>
      </w:tr>
      <w:tr w:rsidR="00671B6D" w:rsidRPr="00AD5E17" w14:paraId="227BFD22" w14:textId="77777777" w:rsidTr="00642507">
        <w:trPr>
          <w:trHeight w:val="386"/>
          <w:jc w:val="center"/>
        </w:trPr>
        <w:tc>
          <w:tcPr>
            <w:tcW w:w="1003" w:type="dxa"/>
            <w:vAlign w:val="center"/>
          </w:tcPr>
          <w:p w14:paraId="4130B4DF" w14:textId="77777777" w:rsidR="00671B6D" w:rsidRPr="008E7F8A" w:rsidRDefault="00671B6D" w:rsidP="00642507">
            <w:pPr>
              <w:suppressAutoHyphens/>
              <w:spacing w:after="0" w:line="240" w:lineRule="auto"/>
              <w:jc w:val="center"/>
              <w:rPr>
                <w:rFonts w:ascii="Tahoma" w:hAnsi="Tahoma" w:cs="Tahoma"/>
                <w:sz w:val="20"/>
                <w:szCs w:val="20"/>
              </w:rPr>
            </w:pPr>
            <w:r w:rsidRPr="008E7F8A">
              <w:rPr>
                <w:rFonts w:ascii="Tahoma" w:hAnsi="Tahoma" w:cs="Tahoma"/>
                <w:sz w:val="20"/>
                <w:szCs w:val="20"/>
              </w:rPr>
              <w:t>6</w:t>
            </w:r>
          </w:p>
        </w:tc>
        <w:tc>
          <w:tcPr>
            <w:tcW w:w="5742" w:type="dxa"/>
            <w:vAlign w:val="center"/>
          </w:tcPr>
          <w:p w14:paraId="0497AACE" w14:textId="77777777" w:rsidR="00671B6D" w:rsidRPr="008E7F8A" w:rsidRDefault="00671B6D" w:rsidP="00642507">
            <w:pPr>
              <w:spacing w:after="0" w:line="240" w:lineRule="auto"/>
              <w:ind w:left="131"/>
              <w:rPr>
                <w:rFonts w:ascii="Tahoma" w:hAnsi="Tahoma" w:cs="Tahoma"/>
                <w:sz w:val="20"/>
                <w:szCs w:val="20"/>
              </w:rPr>
            </w:pPr>
            <w:r w:rsidRPr="008E7F8A">
              <w:rPr>
                <w:rFonts w:ascii="Tahoma" w:hAnsi="Tahoma" w:cs="Tahoma"/>
                <w:sz w:val="20"/>
                <w:szCs w:val="20"/>
              </w:rPr>
              <w:t>Klauzula zaliczki na poczet odszkodowania</w:t>
            </w:r>
          </w:p>
        </w:tc>
        <w:tc>
          <w:tcPr>
            <w:tcW w:w="992" w:type="dxa"/>
            <w:vAlign w:val="center"/>
          </w:tcPr>
          <w:p w14:paraId="49804181" w14:textId="77777777" w:rsidR="00671B6D" w:rsidRPr="008E7F8A"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8E7F8A" w:rsidRDefault="00671B6D" w:rsidP="00642507">
            <w:pPr>
              <w:spacing w:after="0" w:line="240" w:lineRule="auto"/>
              <w:jc w:val="center"/>
              <w:rPr>
                <w:rFonts w:ascii="Tahoma" w:hAnsi="Tahoma" w:cs="Tahoma"/>
                <w:sz w:val="20"/>
                <w:szCs w:val="20"/>
              </w:rPr>
            </w:pPr>
            <w:r w:rsidRPr="008E7F8A">
              <w:rPr>
                <w:rFonts w:ascii="Tahoma" w:hAnsi="Tahoma" w:cs="Tahoma"/>
                <w:sz w:val="20"/>
                <w:szCs w:val="20"/>
              </w:rPr>
              <w:t>6 pkt</w:t>
            </w:r>
          </w:p>
        </w:tc>
      </w:tr>
      <w:tr w:rsidR="00E81A68" w:rsidRPr="00AD5E17" w14:paraId="5B201C24" w14:textId="77777777" w:rsidTr="00642507">
        <w:trPr>
          <w:trHeight w:val="413"/>
          <w:jc w:val="center"/>
        </w:trPr>
        <w:tc>
          <w:tcPr>
            <w:tcW w:w="1003" w:type="dxa"/>
            <w:vAlign w:val="center"/>
          </w:tcPr>
          <w:p w14:paraId="09AABE46" w14:textId="6555C020"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7</w:t>
            </w:r>
          </w:p>
        </w:tc>
        <w:tc>
          <w:tcPr>
            <w:tcW w:w="5742" w:type="dxa"/>
            <w:vAlign w:val="center"/>
          </w:tcPr>
          <w:p w14:paraId="76522A64" w14:textId="330A2A77"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funduszu prewencyjnego</w:t>
            </w:r>
          </w:p>
        </w:tc>
        <w:tc>
          <w:tcPr>
            <w:tcW w:w="992" w:type="dxa"/>
            <w:vAlign w:val="center"/>
          </w:tcPr>
          <w:p w14:paraId="4931298D"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16 pkt</w:t>
            </w:r>
          </w:p>
        </w:tc>
      </w:tr>
      <w:tr w:rsidR="00E81A68" w:rsidRPr="00AD5E17" w14:paraId="650466C4" w14:textId="77777777" w:rsidTr="00642507">
        <w:trPr>
          <w:trHeight w:val="344"/>
          <w:jc w:val="center"/>
        </w:trPr>
        <w:tc>
          <w:tcPr>
            <w:tcW w:w="1003" w:type="dxa"/>
            <w:vAlign w:val="center"/>
          </w:tcPr>
          <w:p w14:paraId="79E46585" w14:textId="475AFE76"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8</w:t>
            </w:r>
          </w:p>
        </w:tc>
        <w:tc>
          <w:tcPr>
            <w:tcW w:w="5742" w:type="dxa"/>
            <w:vAlign w:val="center"/>
          </w:tcPr>
          <w:p w14:paraId="4A17945B" w14:textId="363846F7"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gwarantowanej sumy ubezpieczenia</w:t>
            </w:r>
          </w:p>
        </w:tc>
        <w:tc>
          <w:tcPr>
            <w:tcW w:w="992" w:type="dxa"/>
            <w:vAlign w:val="center"/>
          </w:tcPr>
          <w:p w14:paraId="05A33669"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8 pkt</w:t>
            </w:r>
          </w:p>
        </w:tc>
      </w:tr>
      <w:tr w:rsidR="00E81A68" w:rsidRPr="00AD5E17" w14:paraId="5C0F52EE" w14:textId="77777777" w:rsidTr="00642507">
        <w:trPr>
          <w:trHeight w:val="405"/>
          <w:jc w:val="center"/>
        </w:trPr>
        <w:tc>
          <w:tcPr>
            <w:tcW w:w="1003" w:type="dxa"/>
            <w:vAlign w:val="center"/>
          </w:tcPr>
          <w:p w14:paraId="74E753B4" w14:textId="1D91D817"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9</w:t>
            </w:r>
          </w:p>
        </w:tc>
        <w:tc>
          <w:tcPr>
            <w:tcW w:w="5742" w:type="dxa"/>
            <w:vAlign w:val="center"/>
          </w:tcPr>
          <w:p w14:paraId="69830CCF" w14:textId="640C68D2"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pokrycia kosztów wymiany zamków i zabezpieczeń</w:t>
            </w:r>
          </w:p>
        </w:tc>
        <w:tc>
          <w:tcPr>
            <w:tcW w:w="992" w:type="dxa"/>
            <w:vAlign w:val="center"/>
          </w:tcPr>
          <w:p w14:paraId="638F5B1B"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8 pkt</w:t>
            </w:r>
          </w:p>
        </w:tc>
      </w:tr>
      <w:tr w:rsidR="00E81A68" w:rsidRPr="00AD5E17" w14:paraId="5522F621" w14:textId="77777777" w:rsidTr="00642507">
        <w:trPr>
          <w:trHeight w:val="411"/>
          <w:jc w:val="center"/>
        </w:trPr>
        <w:tc>
          <w:tcPr>
            <w:tcW w:w="1003" w:type="dxa"/>
            <w:vAlign w:val="center"/>
          </w:tcPr>
          <w:p w14:paraId="52ED4994" w14:textId="17E2900E"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10</w:t>
            </w:r>
          </w:p>
        </w:tc>
        <w:tc>
          <w:tcPr>
            <w:tcW w:w="5742" w:type="dxa"/>
            <w:vAlign w:val="center"/>
          </w:tcPr>
          <w:p w14:paraId="742C99CA" w14:textId="183F8381"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zmiany definicji szkody całkowitej</w:t>
            </w:r>
          </w:p>
        </w:tc>
        <w:tc>
          <w:tcPr>
            <w:tcW w:w="992" w:type="dxa"/>
            <w:vAlign w:val="center"/>
          </w:tcPr>
          <w:p w14:paraId="6E14D137"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8 pkt</w:t>
            </w:r>
          </w:p>
        </w:tc>
      </w:tr>
      <w:tr w:rsidR="00E81A68" w:rsidRPr="00AD5E17" w14:paraId="3A02B99D" w14:textId="77777777" w:rsidTr="00642507">
        <w:trPr>
          <w:trHeight w:val="411"/>
          <w:jc w:val="center"/>
        </w:trPr>
        <w:tc>
          <w:tcPr>
            <w:tcW w:w="1003" w:type="dxa"/>
            <w:vAlign w:val="center"/>
          </w:tcPr>
          <w:p w14:paraId="39493AD6" w14:textId="49066BD7"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11</w:t>
            </w:r>
          </w:p>
        </w:tc>
        <w:tc>
          <w:tcPr>
            <w:tcW w:w="5742" w:type="dxa"/>
            <w:vAlign w:val="center"/>
          </w:tcPr>
          <w:p w14:paraId="4962FE55" w14:textId="111F9C9C"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odpowiedzialności dla szkód kradzieżowych</w:t>
            </w:r>
          </w:p>
        </w:tc>
        <w:tc>
          <w:tcPr>
            <w:tcW w:w="992" w:type="dxa"/>
            <w:vAlign w:val="center"/>
          </w:tcPr>
          <w:p w14:paraId="75C3CD81"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8 pkt</w:t>
            </w:r>
          </w:p>
        </w:tc>
      </w:tr>
      <w:tr w:rsidR="00E81A68" w:rsidRPr="00AD5E17" w14:paraId="11B9EB55" w14:textId="77777777" w:rsidTr="00642507">
        <w:trPr>
          <w:trHeight w:val="411"/>
          <w:jc w:val="center"/>
        </w:trPr>
        <w:tc>
          <w:tcPr>
            <w:tcW w:w="1003" w:type="dxa"/>
            <w:vAlign w:val="center"/>
          </w:tcPr>
          <w:p w14:paraId="159791FB" w14:textId="5C3537C5"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12</w:t>
            </w:r>
          </w:p>
        </w:tc>
        <w:tc>
          <w:tcPr>
            <w:tcW w:w="5742" w:type="dxa"/>
            <w:vAlign w:val="center"/>
          </w:tcPr>
          <w:p w14:paraId="72C80AC5" w14:textId="7FDDCCD5"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zabezpieczeń dla nowo nabytych pojazdów</w:t>
            </w:r>
          </w:p>
        </w:tc>
        <w:tc>
          <w:tcPr>
            <w:tcW w:w="992" w:type="dxa"/>
            <w:vAlign w:val="center"/>
          </w:tcPr>
          <w:p w14:paraId="7F52176E"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8 pkt</w:t>
            </w:r>
          </w:p>
        </w:tc>
      </w:tr>
      <w:tr w:rsidR="00E81A68" w:rsidRPr="00AD5E17" w14:paraId="6D94FD64" w14:textId="77777777" w:rsidTr="00642507">
        <w:trPr>
          <w:trHeight w:val="411"/>
          <w:jc w:val="center"/>
        </w:trPr>
        <w:tc>
          <w:tcPr>
            <w:tcW w:w="1003" w:type="dxa"/>
            <w:vAlign w:val="center"/>
          </w:tcPr>
          <w:p w14:paraId="2485E802" w14:textId="1B67C51E"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13</w:t>
            </w:r>
          </w:p>
        </w:tc>
        <w:tc>
          <w:tcPr>
            <w:tcW w:w="5742" w:type="dxa"/>
            <w:vAlign w:val="center"/>
          </w:tcPr>
          <w:p w14:paraId="40225D2F" w14:textId="1D31E333"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holowania bez limitu kilometrów</w:t>
            </w:r>
          </w:p>
        </w:tc>
        <w:tc>
          <w:tcPr>
            <w:tcW w:w="992" w:type="dxa"/>
            <w:vAlign w:val="center"/>
          </w:tcPr>
          <w:p w14:paraId="015DA05B"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6 pkt</w:t>
            </w:r>
          </w:p>
        </w:tc>
      </w:tr>
      <w:tr w:rsidR="00E81A68" w:rsidRPr="00AD5E17" w14:paraId="3C43438C" w14:textId="77777777" w:rsidTr="00642507">
        <w:trPr>
          <w:trHeight w:val="411"/>
          <w:jc w:val="center"/>
        </w:trPr>
        <w:tc>
          <w:tcPr>
            <w:tcW w:w="1003" w:type="dxa"/>
            <w:vAlign w:val="center"/>
          </w:tcPr>
          <w:p w14:paraId="07C9C803" w14:textId="43F28018"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14</w:t>
            </w:r>
          </w:p>
        </w:tc>
        <w:tc>
          <w:tcPr>
            <w:tcW w:w="5742" w:type="dxa"/>
            <w:vAlign w:val="center"/>
          </w:tcPr>
          <w:p w14:paraId="630AD71B" w14:textId="44471A1A"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wynajmu pojazdu zastępczego I</w:t>
            </w:r>
          </w:p>
        </w:tc>
        <w:tc>
          <w:tcPr>
            <w:tcW w:w="992" w:type="dxa"/>
            <w:vAlign w:val="center"/>
          </w:tcPr>
          <w:p w14:paraId="31EB139B"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6 pkt</w:t>
            </w:r>
          </w:p>
        </w:tc>
      </w:tr>
      <w:tr w:rsidR="00E81A68" w:rsidRPr="008E7F8A" w14:paraId="0EEB3A71" w14:textId="77777777" w:rsidTr="00642507">
        <w:trPr>
          <w:trHeight w:val="411"/>
          <w:jc w:val="center"/>
        </w:trPr>
        <w:tc>
          <w:tcPr>
            <w:tcW w:w="1003" w:type="dxa"/>
            <w:vAlign w:val="center"/>
          </w:tcPr>
          <w:p w14:paraId="7B833224" w14:textId="4686E43D"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15</w:t>
            </w:r>
          </w:p>
        </w:tc>
        <w:tc>
          <w:tcPr>
            <w:tcW w:w="5742" w:type="dxa"/>
            <w:vAlign w:val="center"/>
          </w:tcPr>
          <w:p w14:paraId="73277893" w14:textId="49488CAB"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wynajmu pojazdu zastępczego II</w:t>
            </w:r>
          </w:p>
        </w:tc>
        <w:tc>
          <w:tcPr>
            <w:tcW w:w="992" w:type="dxa"/>
            <w:vAlign w:val="center"/>
          </w:tcPr>
          <w:p w14:paraId="4C499603"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6 pkt</w:t>
            </w:r>
          </w:p>
        </w:tc>
      </w:tr>
      <w:tr w:rsidR="00E81A68" w:rsidRPr="008E7F8A" w14:paraId="67F9641E" w14:textId="77777777" w:rsidTr="00642507">
        <w:trPr>
          <w:trHeight w:val="411"/>
          <w:jc w:val="center"/>
        </w:trPr>
        <w:tc>
          <w:tcPr>
            <w:tcW w:w="1003" w:type="dxa"/>
            <w:vAlign w:val="center"/>
          </w:tcPr>
          <w:p w14:paraId="712DC190" w14:textId="7A02B026"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16</w:t>
            </w:r>
          </w:p>
        </w:tc>
        <w:tc>
          <w:tcPr>
            <w:tcW w:w="5742" w:type="dxa"/>
            <w:vAlign w:val="center"/>
          </w:tcPr>
          <w:p w14:paraId="03679A37" w14:textId="4E6FC28F"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wynajmu pojazdu zastępczego plus</w:t>
            </w:r>
          </w:p>
        </w:tc>
        <w:tc>
          <w:tcPr>
            <w:tcW w:w="992" w:type="dxa"/>
            <w:vAlign w:val="center"/>
          </w:tcPr>
          <w:p w14:paraId="3893EED9"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8E7F8A" w:rsidRDefault="00753CC6" w:rsidP="00E81A68">
            <w:pPr>
              <w:spacing w:after="0" w:line="240" w:lineRule="auto"/>
              <w:jc w:val="center"/>
              <w:rPr>
                <w:rFonts w:ascii="Tahoma" w:hAnsi="Tahoma" w:cs="Tahoma"/>
                <w:sz w:val="20"/>
                <w:szCs w:val="20"/>
              </w:rPr>
            </w:pPr>
            <w:r w:rsidRPr="008E7F8A">
              <w:rPr>
                <w:rFonts w:ascii="Tahoma" w:hAnsi="Tahoma" w:cs="Tahoma"/>
                <w:sz w:val="20"/>
                <w:szCs w:val="20"/>
              </w:rPr>
              <w:t>10</w:t>
            </w:r>
            <w:r w:rsidR="00E81A68" w:rsidRPr="008E7F8A">
              <w:rPr>
                <w:rFonts w:ascii="Tahoma" w:hAnsi="Tahoma" w:cs="Tahoma"/>
                <w:sz w:val="20"/>
                <w:szCs w:val="20"/>
              </w:rPr>
              <w:t xml:space="preserve"> pkt</w:t>
            </w:r>
          </w:p>
        </w:tc>
      </w:tr>
      <w:tr w:rsidR="00E81A68" w:rsidRPr="008E7F8A" w14:paraId="0EF0F9F7" w14:textId="77777777" w:rsidTr="00642507">
        <w:trPr>
          <w:trHeight w:val="411"/>
          <w:jc w:val="center"/>
        </w:trPr>
        <w:tc>
          <w:tcPr>
            <w:tcW w:w="1003" w:type="dxa"/>
            <w:vAlign w:val="center"/>
          </w:tcPr>
          <w:p w14:paraId="3579AA0E" w14:textId="3D7E11C1" w:rsidR="00E81A68" w:rsidRPr="008E7F8A" w:rsidRDefault="00E81A68" w:rsidP="00E81A68">
            <w:pPr>
              <w:suppressAutoHyphens/>
              <w:spacing w:after="0" w:line="240" w:lineRule="auto"/>
              <w:jc w:val="center"/>
              <w:rPr>
                <w:rFonts w:ascii="Tahoma" w:hAnsi="Tahoma" w:cs="Tahoma"/>
                <w:sz w:val="20"/>
                <w:szCs w:val="20"/>
              </w:rPr>
            </w:pPr>
            <w:r w:rsidRPr="008E7F8A">
              <w:rPr>
                <w:rFonts w:ascii="Tahoma" w:hAnsi="Tahoma" w:cs="Tahoma"/>
                <w:sz w:val="20"/>
                <w:szCs w:val="20"/>
              </w:rPr>
              <w:t>17</w:t>
            </w:r>
          </w:p>
        </w:tc>
        <w:tc>
          <w:tcPr>
            <w:tcW w:w="5742" w:type="dxa"/>
            <w:vAlign w:val="center"/>
          </w:tcPr>
          <w:p w14:paraId="177DA844" w14:textId="287BDD86" w:rsidR="00E81A68" w:rsidRPr="008E7F8A" w:rsidRDefault="00E81A68" w:rsidP="00E81A68">
            <w:pPr>
              <w:spacing w:after="0" w:line="240" w:lineRule="auto"/>
              <w:ind w:left="131"/>
              <w:rPr>
                <w:rFonts w:ascii="Tahoma" w:hAnsi="Tahoma" w:cs="Tahoma"/>
                <w:sz w:val="20"/>
                <w:szCs w:val="20"/>
              </w:rPr>
            </w:pPr>
            <w:r w:rsidRPr="008E7F8A">
              <w:rPr>
                <w:rFonts w:ascii="Tahoma" w:hAnsi="Tahoma" w:cs="Tahoma"/>
                <w:sz w:val="20"/>
                <w:szCs w:val="20"/>
              </w:rPr>
              <w:t>Klauzula zwiększenia wartości rynkowej pojazdu</w:t>
            </w:r>
          </w:p>
        </w:tc>
        <w:tc>
          <w:tcPr>
            <w:tcW w:w="992" w:type="dxa"/>
            <w:vAlign w:val="center"/>
          </w:tcPr>
          <w:p w14:paraId="4AACEFA0" w14:textId="77777777" w:rsidR="00E81A68" w:rsidRPr="008E7F8A"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8E7F8A" w:rsidRDefault="00E81A68" w:rsidP="00E81A68">
            <w:pPr>
              <w:spacing w:after="0" w:line="240" w:lineRule="auto"/>
              <w:jc w:val="center"/>
              <w:rPr>
                <w:rFonts w:ascii="Tahoma" w:hAnsi="Tahoma" w:cs="Tahoma"/>
                <w:sz w:val="20"/>
                <w:szCs w:val="20"/>
              </w:rPr>
            </w:pPr>
            <w:r w:rsidRPr="008E7F8A">
              <w:rPr>
                <w:rFonts w:ascii="Tahoma" w:hAnsi="Tahoma" w:cs="Tahoma"/>
                <w:sz w:val="20"/>
                <w:szCs w:val="20"/>
              </w:rPr>
              <w:t>10 pkt</w:t>
            </w:r>
          </w:p>
        </w:tc>
      </w:tr>
      <w:bookmarkEnd w:id="3"/>
    </w:tbl>
    <w:p w14:paraId="6582B3B4" w14:textId="77777777" w:rsidR="00671B6D" w:rsidRPr="008E7F8A" w:rsidRDefault="00671B6D" w:rsidP="00671B6D">
      <w:pPr>
        <w:spacing w:after="0" w:line="240" w:lineRule="auto"/>
        <w:ind w:left="60"/>
        <w:jc w:val="both"/>
        <w:rPr>
          <w:rFonts w:ascii="Tahoma" w:hAnsi="Tahoma" w:cs="Tahoma"/>
          <w:position w:val="-4"/>
          <w:sz w:val="20"/>
          <w:szCs w:val="20"/>
        </w:rPr>
      </w:pPr>
    </w:p>
    <w:p w14:paraId="6234F44E" w14:textId="77777777" w:rsidR="00671B6D" w:rsidRPr="008E7F8A" w:rsidRDefault="00671B6D" w:rsidP="00671B6D">
      <w:pPr>
        <w:spacing w:after="0" w:line="240" w:lineRule="auto"/>
        <w:ind w:left="60"/>
        <w:jc w:val="both"/>
        <w:rPr>
          <w:rFonts w:ascii="Tahoma" w:hAnsi="Tahoma" w:cs="Tahoma"/>
          <w:position w:val="-4"/>
          <w:sz w:val="20"/>
          <w:szCs w:val="20"/>
        </w:rPr>
      </w:pPr>
      <w:r w:rsidRPr="008E7F8A">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8E7F8A" w:rsidRDefault="00671B6D" w:rsidP="00671B6D">
      <w:pPr>
        <w:spacing w:after="0" w:line="240" w:lineRule="auto"/>
        <w:ind w:left="709" w:hanging="360"/>
        <w:rPr>
          <w:rFonts w:ascii="Tahoma" w:hAnsi="Tahoma" w:cs="Tahoma"/>
          <w:sz w:val="20"/>
          <w:szCs w:val="20"/>
        </w:rPr>
      </w:pPr>
    </w:p>
    <w:p w14:paraId="69B01103" w14:textId="77777777" w:rsidR="00671B6D" w:rsidRPr="008E7F8A" w:rsidRDefault="00671B6D" w:rsidP="00671B6D">
      <w:pPr>
        <w:spacing w:after="0" w:line="240" w:lineRule="auto"/>
        <w:ind w:left="709" w:hanging="360"/>
        <w:rPr>
          <w:rFonts w:ascii="Tahoma" w:hAnsi="Tahoma" w:cs="Tahoma"/>
          <w:sz w:val="20"/>
          <w:szCs w:val="20"/>
        </w:rPr>
      </w:pPr>
      <w:r w:rsidRPr="008E7F8A">
        <w:rPr>
          <w:rFonts w:ascii="Tahoma" w:hAnsi="Tahoma" w:cs="Tahoma"/>
          <w:sz w:val="20"/>
          <w:szCs w:val="20"/>
        </w:rPr>
        <w:t>Oświadczenie dotyczące wszystkich części Zamówienia:</w:t>
      </w:r>
    </w:p>
    <w:p w14:paraId="59233067" w14:textId="77777777" w:rsidR="001573AF" w:rsidRPr="001573AF" w:rsidRDefault="001573AF" w:rsidP="001573AF">
      <w:pPr>
        <w:numPr>
          <w:ilvl w:val="0"/>
          <w:numId w:val="21"/>
        </w:numPr>
        <w:spacing w:after="0" w:line="240" w:lineRule="auto"/>
        <w:jc w:val="both"/>
        <w:rPr>
          <w:rFonts w:ascii="Tahoma" w:hAnsi="Tahoma" w:cs="Tahoma"/>
          <w:sz w:val="20"/>
          <w:szCs w:val="20"/>
        </w:rPr>
      </w:pPr>
      <w:bookmarkStart w:id="6" w:name="_Hlk124150269"/>
      <w:r w:rsidRPr="001573AF">
        <w:rPr>
          <w:rFonts w:ascii="Tahoma" w:hAnsi="Tahoma" w:cs="Tahoma"/>
          <w:sz w:val="20"/>
          <w:szCs w:val="20"/>
        </w:rPr>
        <w:t xml:space="preserve">W przypadku wyboru naszej oferty, przed podpisaniem umowy o udzielenie zamówienia publicznego zobowiązujemy się, do przedstawienia Zamawiającemu rozbicia składki na poszczególne jednostki </w:t>
      </w:r>
      <w:r w:rsidRPr="001573AF">
        <w:rPr>
          <w:rFonts w:ascii="Tahoma" w:hAnsi="Tahoma" w:cs="Tahoma"/>
          <w:sz w:val="20"/>
          <w:szCs w:val="20"/>
        </w:rPr>
        <w:lastRenderedPageBreak/>
        <w:t>Zamawiającego i inne podmioty podlegające wspólnemu ubezpieczeniu wraz z podaniem składek/stawek ubezpieczeniowych w poszczególnych ryzykach, (dotyczy to również ubezpieczeń wspólnych).</w:t>
      </w:r>
    </w:p>
    <w:bookmarkEnd w:id="6"/>
    <w:p w14:paraId="13DD1A2C" w14:textId="77777777" w:rsidR="00671B6D" w:rsidRPr="001573AF" w:rsidRDefault="00671B6D" w:rsidP="006C29EE">
      <w:pPr>
        <w:numPr>
          <w:ilvl w:val="0"/>
          <w:numId w:val="21"/>
        </w:numPr>
        <w:spacing w:after="0" w:line="240" w:lineRule="auto"/>
        <w:jc w:val="both"/>
        <w:rPr>
          <w:rFonts w:ascii="Tahoma" w:hAnsi="Tahoma" w:cs="Tahoma"/>
          <w:sz w:val="20"/>
          <w:szCs w:val="20"/>
        </w:rPr>
      </w:pPr>
      <w:r w:rsidRPr="001573A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573AF" w:rsidRDefault="00671B6D" w:rsidP="006C29EE">
      <w:pPr>
        <w:numPr>
          <w:ilvl w:val="0"/>
          <w:numId w:val="21"/>
        </w:numPr>
        <w:spacing w:after="0" w:line="240" w:lineRule="auto"/>
        <w:jc w:val="both"/>
        <w:rPr>
          <w:rFonts w:ascii="Tahoma" w:hAnsi="Tahoma" w:cs="Tahoma"/>
          <w:sz w:val="20"/>
          <w:szCs w:val="20"/>
        </w:rPr>
      </w:pPr>
      <w:bookmarkStart w:id="7" w:name="_Hlk62075828"/>
      <w:r w:rsidRPr="001573AF">
        <w:rPr>
          <w:rFonts w:ascii="Tahoma" w:hAnsi="Tahoma" w:cs="Tahoma"/>
          <w:sz w:val="20"/>
          <w:szCs w:val="20"/>
        </w:rPr>
        <w:t>Oświadczamy, że akceptujemy zawarte w warunkach umownych SWZ zaproponowane przez Zamawiającego warunki płatności.</w:t>
      </w:r>
    </w:p>
    <w:bookmarkEnd w:id="7"/>
    <w:p w14:paraId="286527D4" w14:textId="434F3112" w:rsidR="00671B6D" w:rsidRPr="008E7F8A" w:rsidRDefault="00671B6D" w:rsidP="006C29EE">
      <w:pPr>
        <w:numPr>
          <w:ilvl w:val="0"/>
          <w:numId w:val="21"/>
        </w:numPr>
        <w:spacing w:after="0" w:line="240" w:lineRule="auto"/>
        <w:jc w:val="both"/>
        <w:rPr>
          <w:rFonts w:ascii="Tahoma" w:hAnsi="Tahoma" w:cs="Tahoma"/>
          <w:b/>
          <w:bCs/>
          <w:sz w:val="20"/>
          <w:szCs w:val="20"/>
        </w:rPr>
      </w:pPr>
      <w:r w:rsidRPr="008E7F8A">
        <w:rPr>
          <w:rFonts w:ascii="Tahoma" w:hAnsi="Tahoma" w:cs="Tahoma"/>
          <w:sz w:val="20"/>
          <w:szCs w:val="20"/>
        </w:rPr>
        <w:t>Oświadczamy, że usługa ubezpieczenia zwolniona jest z podatku VAT zgodnie z art. 43 ust. 1 pkt 37 Ustawy z dnia 11 marca 2004 o podatku od towarów i usług (</w:t>
      </w:r>
      <w:r w:rsidR="00F13194" w:rsidRPr="008E7F8A">
        <w:rPr>
          <w:rFonts w:ascii="Tahoma" w:hAnsi="Tahoma" w:cs="Tahoma"/>
          <w:sz w:val="20"/>
          <w:szCs w:val="20"/>
        </w:rPr>
        <w:t>Dz.U. z 202</w:t>
      </w:r>
      <w:r w:rsidR="00FF0699" w:rsidRPr="008E7F8A">
        <w:rPr>
          <w:rFonts w:ascii="Tahoma" w:hAnsi="Tahoma" w:cs="Tahoma"/>
          <w:sz w:val="20"/>
          <w:szCs w:val="20"/>
        </w:rPr>
        <w:t>3</w:t>
      </w:r>
      <w:r w:rsidR="00F13194" w:rsidRPr="008E7F8A">
        <w:rPr>
          <w:rFonts w:ascii="Tahoma" w:hAnsi="Tahoma" w:cs="Tahoma"/>
          <w:sz w:val="20"/>
          <w:szCs w:val="20"/>
        </w:rPr>
        <w:t xml:space="preserve"> r., poz. </w:t>
      </w:r>
      <w:r w:rsidR="00FF0699" w:rsidRPr="008E7F8A">
        <w:rPr>
          <w:rFonts w:ascii="Tahoma" w:hAnsi="Tahoma" w:cs="Tahoma"/>
          <w:sz w:val="20"/>
          <w:szCs w:val="20"/>
        </w:rPr>
        <w:t>1570</w:t>
      </w:r>
      <w:r w:rsidR="00F13194" w:rsidRPr="008E7F8A">
        <w:rPr>
          <w:rFonts w:ascii="Tahoma" w:hAnsi="Tahoma" w:cs="Tahoma"/>
          <w:sz w:val="20"/>
          <w:szCs w:val="20"/>
        </w:rPr>
        <w:t xml:space="preserve"> </w:t>
      </w:r>
      <w:r w:rsidRPr="008E7F8A">
        <w:rPr>
          <w:rFonts w:ascii="Tahoma" w:hAnsi="Tahoma" w:cs="Tahoma"/>
          <w:sz w:val="20"/>
          <w:szCs w:val="20"/>
        </w:rPr>
        <w:t>z późn. zm.).</w:t>
      </w:r>
    </w:p>
    <w:p w14:paraId="4BB5B194" w14:textId="77777777" w:rsidR="00671B6D" w:rsidRPr="008E7F8A" w:rsidRDefault="00671B6D" w:rsidP="006C29EE">
      <w:pPr>
        <w:numPr>
          <w:ilvl w:val="0"/>
          <w:numId w:val="21"/>
        </w:numPr>
        <w:spacing w:after="0" w:line="240" w:lineRule="auto"/>
        <w:jc w:val="both"/>
        <w:rPr>
          <w:rFonts w:ascii="Tahoma" w:hAnsi="Tahoma" w:cs="Tahoma"/>
          <w:sz w:val="20"/>
          <w:szCs w:val="20"/>
        </w:rPr>
      </w:pPr>
      <w:r w:rsidRPr="008E7F8A">
        <w:rPr>
          <w:rFonts w:ascii="Tahoma" w:hAnsi="Tahoma" w:cs="Tahoma"/>
          <w:sz w:val="20"/>
          <w:szCs w:val="20"/>
        </w:rPr>
        <w:t>Oświadczamy, że zapoznaliśmy się i akceptujemy projektowane postanowienia umowy określone w SWZ</w:t>
      </w:r>
      <w:r w:rsidRPr="008E7F8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8E7F8A" w:rsidRDefault="00671B6D" w:rsidP="006C29EE">
      <w:pPr>
        <w:numPr>
          <w:ilvl w:val="0"/>
          <w:numId w:val="21"/>
        </w:numPr>
        <w:spacing w:after="0" w:line="240" w:lineRule="auto"/>
        <w:jc w:val="both"/>
        <w:rPr>
          <w:rFonts w:ascii="Tahoma" w:hAnsi="Tahoma" w:cs="Tahoma"/>
          <w:sz w:val="20"/>
          <w:szCs w:val="20"/>
        </w:rPr>
      </w:pPr>
      <w:bookmarkStart w:id="8" w:name="_Hlk62075989"/>
      <w:r w:rsidRPr="008E7F8A">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E7F8A">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8E7F8A">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8E7F8A">
        <w:tc>
          <w:tcPr>
            <w:tcW w:w="9363" w:type="dxa"/>
            <w:gridSpan w:val="2"/>
            <w:shd w:val="clear" w:color="auto" w:fill="auto"/>
          </w:tcPr>
          <w:p w14:paraId="6C0FEEF7" w14:textId="77777777" w:rsidR="00671B6D" w:rsidRPr="008E7F8A" w:rsidRDefault="00671B6D" w:rsidP="00642507">
            <w:pPr>
              <w:spacing w:after="0" w:line="240" w:lineRule="auto"/>
              <w:jc w:val="center"/>
              <w:rPr>
                <w:rFonts w:ascii="Tahoma" w:hAnsi="Tahoma" w:cs="Tahoma"/>
                <w:b/>
                <w:sz w:val="20"/>
                <w:szCs w:val="20"/>
              </w:rPr>
            </w:pPr>
            <w:r w:rsidRPr="008E7F8A">
              <w:rPr>
                <w:rFonts w:ascii="Tahoma" w:hAnsi="Tahoma" w:cs="Tahoma"/>
                <w:b/>
                <w:sz w:val="20"/>
                <w:szCs w:val="20"/>
              </w:rPr>
              <w:t>Część I zamówienia</w:t>
            </w:r>
          </w:p>
        </w:tc>
      </w:tr>
      <w:tr w:rsidR="00671B6D" w:rsidRPr="00AD5E17" w14:paraId="4F0EE942" w14:textId="77777777" w:rsidTr="008E7F8A">
        <w:tc>
          <w:tcPr>
            <w:tcW w:w="4655" w:type="dxa"/>
            <w:shd w:val="clear" w:color="auto" w:fill="auto"/>
          </w:tcPr>
          <w:p w14:paraId="14CF258B" w14:textId="77777777" w:rsidR="00671B6D" w:rsidRPr="008E7F8A" w:rsidRDefault="00671B6D" w:rsidP="00642507">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69DFF034" w14:textId="77777777" w:rsidR="00671B6D" w:rsidRPr="008E7F8A" w:rsidRDefault="00671B6D" w:rsidP="00642507">
            <w:pPr>
              <w:spacing w:after="0" w:line="240" w:lineRule="auto"/>
              <w:jc w:val="both"/>
              <w:rPr>
                <w:rFonts w:ascii="Tahoma" w:hAnsi="Tahoma" w:cs="Tahoma"/>
                <w:sz w:val="20"/>
                <w:szCs w:val="20"/>
              </w:rPr>
            </w:pPr>
            <w:r w:rsidRPr="008E7F8A">
              <w:rPr>
                <w:rFonts w:ascii="Tahoma" w:hAnsi="Tahoma" w:cs="Tahoma"/>
                <w:sz w:val="20"/>
                <w:szCs w:val="20"/>
              </w:rPr>
              <w:t>OWU …..</w:t>
            </w:r>
          </w:p>
        </w:tc>
      </w:tr>
      <w:tr w:rsidR="00671B6D" w:rsidRPr="00AD5E17" w14:paraId="197852D0" w14:textId="77777777" w:rsidTr="008E7F8A">
        <w:tc>
          <w:tcPr>
            <w:tcW w:w="4655" w:type="dxa"/>
            <w:shd w:val="clear" w:color="auto" w:fill="auto"/>
          </w:tcPr>
          <w:p w14:paraId="0A17782C" w14:textId="77777777" w:rsidR="00671B6D" w:rsidRPr="008E7F8A" w:rsidRDefault="00671B6D" w:rsidP="00642507">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4169F8BD" w14:textId="77777777" w:rsidR="00671B6D" w:rsidRPr="008E7F8A" w:rsidRDefault="00671B6D" w:rsidP="00642507">
            <w:pPr>
              <w:spacing w:after="0" w:line="240" w:lineRule="auto"/>
              <w:rPr>
                <w:rFonts w:ascii="Tahoma" w:hAnsi="Tahoma" w:cs="Tahoma"/>
                <w:sz w:val="20"/>
                <w:szCs w:val="20"/>
              </w:rPr>
            </w:pPr>
            <w:r w:rsidRPr="008E7F8A">
              <w:rPr>
                <w:rFonts w:ascii="Tahoma" w:hAnsi="Tahoma" w:cs="Tahoma"/>
                <w:sz w:val="20"/>
                <w:szCs w:val="20"/>
              </w:rPr>
              <w:t>OWU …..</w:t>
            </w:r>
          </w:p>
        </w:tc>
      </w:tr>
      <w:tr w:rsidR="00671B6D" w:rsidRPr="00AD5E17" w14:paraId="367A68D4" w14:textId="77777777" w:rsidTr="008E7F8A">
        <w:tc>
          <w:tcPr>
            <w:tcW w:w="4655" w:type="dxa"/>
            <w:shd w:val="clear" w:color="auto" w:fill="auto"/>
          </w:tcPr>
          <w:p w14:paraId="380DBB79" w14:textId="77777777" w:rsidR="00671B6D" w:rsidRPr="008E7F8A" w:rsidRDefault="00671B6D" w:rsidP="00642507">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01DDD67F" w14:textId="77777777" w:rsidR="00671B6D" w:rsidRPr="008E7F8A" w:rsidRDefault="00671B6D" w:rsidP="00642507">
            <w:pPr>
              <w:spacing w:after="0" w:line="240" w:lineRule="auto"/>
              <w:rPr>
                <w:rFonts w:ascii="Tahoma" w:hAnsi="Tahoma" w:cs="Tahoma"/>
                <w:sz w:val="20"/>
                <w:szCs w:val="20"/>
              </w:rPr>
            </w:pPr>
            <w:r w:rsidRPr="008E7F8A">
              <w:rPr>
                <w:rFonts w:ascii="Tahoma" w:hAnsi="Tahoma" w:cs="Tahoma"/>
                <w:sz w:val="20"/>
                <w:szCs w:val="20"/>
              </w:rPr>
              <w:t>OWU …..</w:t>
            </w:r>
          </w:p>
        </w:tc>
      </w:tr>
      <w:tr w:rsidR="008E7F8A" w:rsidRPr="00AD5E17" w14:paraId="64AA0A88" w14:textId="77777777" w:rsidTr="008E7F8A">
        <w:tc>
          <w:tcPr>
            <w:tcW w:w="4655" w:type="dxa"/>
            <w:shd w:val="clear" w:color="auto" w:fill="auto"/>
          </w:tcPr>
          <w:p w14:paraId="5B5C6885" w14:textId="6A0FE8F3" w:rsidR="008E7F8A" w:rsidRPr="008E7F8A" w:rsidRDefault="008E7F8A" w:rsidP="008E7F8A">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0322AF41" w14:textId="7F68A5BD" w:rsidR="008E7F8A" w:rsidRPr="008E7F8A" w:rsidRDefault="008E7F8A" w:rsidP="008E7F8A">
            <w:pPr>
              <w:spacing w:after="0" w:line="240" w:lineRule="auto"/>
              <w:rPr>
                <w:rFonts w:ascii="Tahoma" w:hAnsi="Tahoma" w:cs="Tahoma"/>
                <w:sz w:val="20"/>
                <w:szCs w:val="20"/>
              </w:rPr>
            </w:pPr>
            <w:r w:rsidRPr="008E7F8A">
              <w:rPr>
                <w:rFonts w:ascii="Tahoma" w:hAnsi="Tahoma" w:cs="Tahoma"/>
                <w:sz w:val="20"/>
                <w:szCs w:val="20"/>
              </w:rPr>
              <w:t>OWU …..</w:t>
            </w:r>
          </w:p>
        </w:tc>
      </w:tr>
      <w:tr w:rsidR="008E7F8A" w:rsidRPr="00AD5E17" w14:paraId="4F462A5F" w14:textId="77777777" w:rsidTr="008E7F8A">
        <w:tc>
          <w:tcPr>
            <w:tcW w:w="4655" w:type="dxa"/>
            <w:shd w:val="clear" w:color="auto" w:fill="auto"/>
          </w:tcPr>
          <w:p w14:paraId="32BBB1C9" w14:textId="3533E891" w:rsidR="008E7F8A" w:rsidRPr="008E7F8A" w:rsidRDefault="008E7F8A" w:rsidP="008E7F8A">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65A03CB7" w14:textId="236DD1F4" w:rsidR="008E7F8A" w:rsidRPr="008E7F8A" w:rsidRDefault="008E7F8A" w:rsidP="008E7F8A">
            <w:pPr>
              <w:spacing w:after="0" w:line="240" w:lineRule="auto"/>
              <w:rPr>
                <w:rFonts w:ascii="Tahoma" w:hAnsi="Tahoma" w:cs="Tahoma"/>
                <w:sz w:val="20"/>
                <w:szCs w:val="20"/>
              </w:rPr>
            </w:pPr>
            <w:r w:rsidRPr="008E7F8A">
              <w:rPr>
                <w:rFonts w:ascii="Tahoma" w:hAnsi="Tahoma" w:cs="Tahoma"/>
                <w:sz w:val="20"/>
                <w:szCs w:val="20"/>
              </w:rPr>
              <w:t>OWU …..</w:t>
            </w:r>
          </w:p>
        </w:tc>
      </w:tr>
      <w:tr w:rsidR="008E7F8A" w:rsidRPr="00AD5E17" w14:paraId="574D61A3" w14:textId="77777777" w:rsidTr="008E7F8A">
        <w:tc>
          <w:tcPr>
            <w:tcW w:w="9363" w:type="dxa"/>
            <w:gridSpan w:val="2"/>
            <w:shd w:val="clear" w:color="auto" w:fill="auto"/>
          </w:tcPr>
          <w:p w14:paraId="11146AAE" w14:textId="77777777" w:rsidR="008E7F8A" w:rsidRPr="008E7F8A" w:rsidRDefault="008E7F8A" w:rsidP="008E7F8A">
            <w:pPr>
              <w:spacing w:after="0" w:line="240" w:lineRule="auto"/>
              <w:jc w:val="center"/>
              <w:rPr>
                <w:rFonts w:ascii="Tahoma" w:hAnsi="Tahoma" w:cs="Tahoma"/>
                <w:sz w:val="20"/>
                <w:szCs w:val="20"/>
              </w:rPr>
            </w:pPr>
            <w:r w:rsidRPr="008E7F8A">
              <w:rPr>
                <w:rFonts w:ascii="Tahoma" w:hAnsi="Tahoma" w:cs="Tahoma"/>
                <w:b/>
                <w:sz w:val="20"/>
                <w:szCs w:val="20"/>
              </w:rPr>
              <w:t>Część II zamówienia</w:t>
            </w:r>
          </w:p>
        </w:tc>
      </w:tr>
      <w:tr w:rsidR="008E7F8A" w:rsidRPr="00AD5E17" w14:paraId="5ECD7A8F" w14:textId="77777777" w:rsidTr="008E7F8A">
        <w:tc>
          <w:tcPr>
            <w:tcW w:w="4655" w:type="dxa"/>
            <w:shd w:val="clear" w:color="auto" w:fill="auto"/>
          </w:tcPr>
          <w:p w14:paraId="4EA78E8B" w14:textId="77777777" w:rsidR="008E7F8A" w:rsidRPr="008E7F8A" w:rsidRDefault="008E7F8A" w:rsidP="008E7F8A">
            <w:pPr>
              <w:spacing w:after="0" w:line="240" w:lineRule="auto"/>
              <w:jc w:val="both"/>
              <w:rPr>
                <w:rFonts w:ascii="Tahoma" w:hAnsi="Tahoma" w:cs="Tahoma"/>
                <w:sz w:val="20"/>
                <w:szCs w:val="20"/>
              </w:rPr>
            </w:pPr>
            <w:r w:rsidRPr="008E7F8A">
              <w:rPr>
                <w:rFonts w:ascii="Tahoma" w:hAnsi="Tahoma" w:cs="Tahoma"/>
                <w:sz w:val="20"/>
                <w:szCs w:val="20"/>
              </w:rPr>
              <w:t xml:space="preserve">…………………….. </w:t>
            </w:r>
          </w:p>
        </w:tc>
        <w:tc>
          <w:tcPr>
            <w:tcW w:w="4708" w:type="dxa"/>
            <w:shd w:val="clear" w:color="auto" w:fill="auto"/>
          </w:tcPr>
          <w:p w14:paraId="0D144CA8" w14:textId="77777777" w:rsidR="008E7F8A" w:rsidRPr="008E7F8A" w:rsidRDefault="008E7F8A" w:rsidP="008E7F8A">
            <w:pPr>
              <w:spacing w:after="0" w:line="240" w:lineRule="auto"/>
              <w:rPr>
                <w:rFonts w:ascii="Tahoma" w:hAnsi="Tahoma" w:cs="Tahoma"/>
                <w:sz w:val="20"/>
                <w:szCs w:val="20"/>
              </w:rPr>
            </w:pPr>
            <w:r w:rsidRPr="008E7F8A">
              <w:rPr>
                <w:rFonts w:ascii="Tahoma" w:hAnsi="Tahoma" w:cs="Tahoma"/>
                <w:sz w:val="20"/>
                <w:szCs w:val="20"/>
              </w:rPr>
              <w:t>OWU …..</w:t>
            </w:r>
          </w:p>
        </w:tc>
      </w:tr>
      <w:tr w:rsidR="008E7F8A" w:rsidRPr="00AD5E17" w14:paraId="1ADC14DF" w14:textId="77777777" w:rsidTr="008E7F8A">
        <w:tc>
          <w:tcPr>
            <w:tcW w:w="4655" w:type="dxa"/>
            <w:shd w:val="clear" w:color="auto" w:fill="auto"/>
          </w:tcPr>
          <w:p w14:paraId="0BE39C44" w14:textId="77777777" w:rsidR="008E7F8A" w:rsidRPr="008E7F8A" w:rsidRDefault="008E7F8A" w:rsidP="008E7F8A">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35EE87CA" w14:textId="77777777" w:rsidR="008E7F8A" w:rsidRPr="008E7F8A" w:rsidRDefault="008E7F8A" w:rsidP="008E7F8A">
            <w:pPr>
              <w:spacing w:after="0" w:line="240" w:lineRule="auto"/>
              <w:rPr>
                <w:rFonts w:ascii="Tahoma" w:hAnsi="Tahoma" w:cs="Tahoma"/>
                <w:sz w:val="20"/>
                <w:szCs w:val="20"/>
              </w:rPr>
            </w:pPr>
            <w:r w:rsidRPr="008E7F8A">
              <w:rPr>
                <w:rFonts w:ascii="Tahoma" w:hAnsi="Tahoma" w:cs="Tahoma"/>
                <w:sz w:val="20"/>
                <w:szCs w:val="20"/>
              </w:rPr>
              <w:t>OWU …..</w:t>
            </w:r>
          </w:p>
        </w:tc>
      </w:tr>
      <w:tr w:rsidR="008E7F8A" w:rsidRPr="00AD5E17" w14:paraId="0FF63E8B" w14:textId="77777777" w:rsidTr="008E7F8A">
        <w:tc>
          <w:tcPr>
            <w:tcW w:w="4655" w:type="dxa"/>
            <w:shd w:val="clear" w:color="auto" w:fill="auto"/>
          </w:tcPr>
          <w:p w14:paraId="4D799CD2" w14:textId="5AE4BB19" w:rsidR="008E7F8A" w:rsidRPr="008E7F8A" w:rsidRDefault="008E7F8A" w:rsidP="008E7F8A">
            <w:pPr>
              <w:spacing w:after="0" w:line="240" w:lineRule="auto"/>
              <w:jc w:val="both"/>
              <w:rPr>
                <w:rFonts w:ascii="Tahoma" w:hAnsi="Tahoma" w:cs="Tahoma"/>
                <w:sz w:val="20"/>
                <w:szCs w:val="20"/>
              </w:rPr>
            </w:pPr>
            <w:r w:rsidRPr="008E7F8A">
              <w:rPr>
                <w:rFonts w:ascii="Tahoma" w:hAnsi="Tahoma" w:cs="Tahoma"/>
                <w:sz w:val="20"/>
                <w:szCs w:val="20"/>
              </w:rPr>
              <w:t>………………………</w:t>
            </w:r>
          </w:p>
        </w:tc>
        <w:tc>
          <w:tcPr>
            <w:tcW w:w="4708" w:type="dxa"/>
            <w:shd w:val="clear" w:color="auto" w:fill="auto"/>
          </w:tcPr>
          <w:p w14:paraId="4D820492" w14:textId="13EA95DC" w:rsidR="008E7F8A" w:rsidRPr="008E7F8A" w:rsidRDefault="008E7F8A" w:rsidP="008E7F8A">
            <w:pPr>
              <w:spacing w:after="0" w:line="240" w:lineRule="auto"/>
              <w:rPr>
                <w:rFonts w:ascii="Tahoma" w:hAnsi="Tahoma" w:cs="Tahoma"/>
                <w:sz w:val="20"/>
                <w:szCs w:val="20"/>
              </w:rPr>
            </w:pPr>
            <w:r w:rsidRPr="008E7F8A">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B13AE2"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B13AE2"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B13AE2"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7FAF0AE4"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w:t>
      </w:r>
      <w:r w:rsidR="001573AF">
        <w:rPr>
          <w:rFonts w:ascii="Tahoma" w:hAnsi="Tahoma" w:cs="Tahoma"/>
          <w:sz w:val="20"/>
        </w:rPr>
        <w:t xml:space="preserve">z 2020 r. </w:t>
      </w:r>
      <w:r w:rsidRPr="00AD365B">
        <w:rPr>
          <w:rFonts w:ascii="Tahoma" w:hAnsi="Tahoma" w:cs="Tahoma"/>
          <w:sz w:val="20"/>
        </w:rPr>
        <w:t>poz. 2415</w:t>
      </w:r>
      <w:r w:rsidR="001573AF">
        <w:rPr>
          <w:rFonts w:ascii="Tahoma" w:hAnsi="Tahoma" w:cs="Tahoma"/>
          <w:sz w:val="20"/>
        </w:rPr>
        <w:t xml:space="preserve"> z </w:t>
      </w:r>
      <w:proofErr w:type="spellStart"/>
      <w:r w:rsidR="001573AF">
        <w:rPr>
          <w:rFonts w:ascii="Tahoma" w:hAnsi="Tahoma" w:cs="Tahoma"/>
          <w:sz w:val="20"/>
        </w:rPr>
        <w:t>późn</w:t>
      </w:r>
      <w:proofErr w:type="spellEnd"/>
      <w:r w:rsidR="001573AF">
        <w:rPr>
          <w:rFonts w:ascii="Tahoma" w:hAnsi="Tahoma" w:cs="Tahoma"/>
          <w:sz w:val="20"/>
        </w:rPr>
        <w:t>. zm.</w:t>
      </w:r>
      <w:r w:rsidRPr="00AD365B">
        <w:rPr>
          <w:rFonts w:ascii="Tahoma" w:hAnsi="Tahoma" w:cs="Tahoma"/>
          <w:sz w:val="20"/>
        </w:rPr>
        <w:t xml:space="preserve">) informuję (my), że Zamawiający może </w:t>
      </w:r>
      <w:r w:rsidRPr="00AD365B">
        <w:rPr>
          <w:rFonts w:ascii="Tahoma" w:hAnsi="Tahoma" w:cs="Tahoma"/>
          <w:sz w:val="20"/>
        </w:rPr>
        <w:lastRenderedPageBreak/>
        <w:t xml:space="preserve">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B13AE2"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B13AE2"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1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438F70D6"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w:t>
      </w:r>
      <w:r w:rsidR="008E7F8A">
        <w:rPr>
          <w:rFonts w:ascii="Tahoma" w:hAnsi="Tahoma"/>
          <w:bCs/>
          <w:sz w:val="20"/>
          <w:u w:val="none"/>
        </w:rPr>
        <w:t>n</w:t>
      </w:r>
      <w:r w:rsidRPr="002C6C99">
        <w:rPr>
          <w:rFonts w:ascii="Tahoma" w:hAnsi="Tahoma"/>
          <w:bCs/>
          <w:sz w:val="20"/>
          <w:u w:val="none"/>
        </w:rPr>
        <w:t xml:space="preserve">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C205DF" w:rsidRDefault="001A66FD" w:rsidP="003637AB">
      <w:pPr>
        <w:spacing w:after="0" w:line="240" w:lineRule="auto"/>
        <w:ind w:left="5664"/>
        <w:jc w:val="right"/>
        <w:rPr>
          <w:rFonts w:ascii="Tahoma" w:hAnsi="Tahoma" w:cs="Tahoma"/>
          <w:sz w:val="16"/>
          <w:szCs w:val="16"/>
        </w:rPr>
      </w:pPr>
      <w:r w:rsidRPr="00C205DF">
        <w:rPr>
          <w:rFonts w:ascii="Tahoma" w:hAnsi="Tahoma" w:cs="Tahoma"/>
          <w:sz w:val="16"/>
          <w:szCs w:val="16"/>
        </w:rPr>
        <w:t xml:space="preserve">                  ................................................</w:t>
      </w:r>
    </w:p>
    <w:p w14:paraId="13837A8A" w14:textId="47A03332" w:rsidR="001A66FD" w:rsidRPr="00C205DF" w:rsidRDefault="001A66FD" w:rsidP="003637AB">
      <w:pPr>
        <w:spacing w:after="0" w:line="240" w:lineRule="auto"/>
        <w:ind w:left="7088"/>
        <w:jc w:val="center"/>
        <w:rPr>
          <w:rFonts w:ascii="Tahoma" w:hAnsi="Tahoma" w:cs="Tahoma"/>
          <w:sz w:val="16"/>
          <w:szCs w:val="16"/>
        </w:rPr>
      </w:pPr>
      <w:r w:rsidRPr="00C205DF">
        <w:rPr>
          <w:rFonts w:ascii="Tahoma" w:hAnsi="Tahoma" w:cs="Tahoma"/>
          <w:sz w:val="16"/>
          <w:szCs w:val="16"/>
        </w:rPr>
        <w:t xml:space="preserve">           </w:t>
      </w:r>
      <w:r w:rsidR="00C205DF">
        <w:rPr>
          <w:rFonts w:ascii="Tahoma" w:hAnsi="Tahoma" w:cs="Tahoma"/>
          <w:sz w:val="16"/>
          <w:szCs w:val="16"/>
        </w:rPr>
        <w:t xml:space="preserve"> </w:t>
      </w:r>
      <w:r w:rsidRPr="00C205DF">
        <w:rPr>
          <w:rFonts w:ascii="Tahoma" w:hAnsi="Tahoma" w:cs="Tahoma"/>
          <w:sz w:val="16"/>
          <w:szCs w:val="16"/>
        </w:rPr>
        <w:t>(miejscowość, data)</w:t>
      </w:r>
    </w:p>
    <w:p w14:paraId="3600A945" w14:textId="77777777" w:rsidR="001A66FD" w:rsidRPr="00C205DF" w:rsidRDefault="001A66FD" w:rsidP="003637AB">
      <w:pPr>
        <w:spacing w:after="0" w:line="240" w:lineRule="auto"/>
        <w:ind w:right="6803"/>
        <w:rPr>
          <w:rFonts w:ascii="Tahoma" w:hAnsi="Tahoma" w:cs="Tahoma"/>
          <w:sz w:val="16"/>
          <w:szCs w:val="16"/>
        </w:rPr>
      </w:pPr>
      <w:r w:rsidRPr="00C205DF">
        <w:rPr>
          <w:rFonts w:ascii="Tahoma" w:hAnsi="Tahoma" w:cs="Tahoma"/>
          <w:sz w:val="16"/>
          <w:szCs w:val="16"/>
        </w:rPr>
        <w:t xml:space="preserve">   ....................................................</w:t>
      </w:r>
    </w:p>
    <w:p w14:paraId="526A8B31" w14:textId="7A8C717F" w:rsidR="001A66FD" w:rsidRPr="00C205DF" w:rsidRDefault="00C205DF" w:rsidP="003637AB">
      <w:pPr>
        <w:spacing w:after="0" w:line="240" w:lineRule="auto"/>
        <w:jc w:val="both"/>
        <w:rPr>
          <w:rFonts w:ascii="Tahoma" w:hAnsi="Tahoma" w:cs="Tahoma"/>
          <w:i/>
          <w:sz w:val="16"/>
          <w:szCs w:val="16"/>
        </w:rPr>
      </w:pPr>
      <w:r>
        <w:rPr>
          <w:rFonts w:ascii="Tahoma" w:hAnsi="Tahoma" w:cs="Tahoma"/>
          <w:sz w:val="16"/>
          <w:szCs w:val="16"/>
        </w:rPr>
        <w:t xml:space="preserve">        </w:t>
      </w:r>
      <w:r w:rsidR="001A66FD" w:rsidRPr="00C205DF">
        <w:rPr>
          <w:rFonts w:ascii="Tahoma" w:hAnsi="Tahoma" w:cs="Tahoma"/>
          <w:sz w:val="16"/>
          <w:szCs w:val="16"/>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Pr="00C205DF" w:rsidRDefault="00B908B7" w:rsidP="003637AB">
      <w:pPr>
        <w:spacing w:after="0" w:line="276" w:lineRule="auto"/>
        <w:jc w:val="both"/>
        <w:rPr>
          <w:rFonts w:ascii="Tahoma" w:eastAsia="Arial Narrow" w:hAnsi="Tahoma" w:cs="Tahoma"/>
          <w:bCs/>
          <w:sz w:val="20"/>
          <w:szCs w:val="20"/>
        </w:rPr>
      </w:pPr>
    </w:p>
    <w:p w14:paraId="44AFF46C" w14:textId="7E8EF3CC" w:rsidR="004131B1" w:rsidRPr="00C205DF" w:rsidRDefault="001A66FD" w:rsidP="003637AB">
      <w:pPr>
        <w:spacing w:after="0" w:line="276" w:lineRule="auto"/>
        <w:jc w:val="both"/>
        <w:rPr>
          <w:rFonts w:ascii="Tahoma" w:eastAsia="Arial Narrow" w:hAnsi="Tahoma" w:cs="Tahoma"/>
          <w:bCs/>
          <w:sz w:val="20"/>
          <w:szCs w:val="20"/>
        </w:rPr>
      </w:pPr>
      <w:r w:rsidRPr="00C205DF">
        <w:rPr>
          <w:rFonts w:ascii="Tahoma" w:eastAsia="Arial Narrow" w:hAnsi="Tahoma" w:cs="Tahoma"/>
          <w:bCs/>
          <w:sz w:val="20"/>
          <w:szCs w:val="20"/>
        </w:rPr>
        <w:t>Dotyczy:</w:t>
      </w:r>
      <w:r w:rsidR="00CE34C2" w:rsidRPr="00C205DF">
        <w:rPr>
          <w:rFonts w:ascii="Tahoma" w:eastAsia="Arial Narrow" w:hAnsi="Tahoma" w:cs="Tahoma"/>
          <w:bCs/>
          <w:sz w:val="20"/>
          <w:szCs w:val="20"/>
        </w:rPr>
        <w:t xml:space="preserve"> </w:t>
      </w:r>
    </w:p>
    <w:p w14:paraId="6DA075DD" w14:textId="2F6362D1" w:rsidR="001A66FD" w:rsidRPr="00C205DF" w:rsidRDefault="00CE34C2" w:rsidP="003637AB">
      <w:pPr>
        <w:spacing w:after="0" w:line="276" w:lineRule="auto"/>
        <w:jc w:val="both"/>
        <w:rPr>
          <w:rFonts w:ascii="Tahoma" w:eastAsia="Arial Narrow" w:hAnsi="Tahoma" w:cs="Tahoma"/>
          <w:bCs/>
          <w:sz w:val="20"/>
          <w:szCs w:val="20"/>
        </w:rPr>
      </w:pPr>
      <w:r w:rsidRPr="00C205DF">
        <w:rPr>
          <w:rFonts w:ascii="Tahoma" w:eastAsia="Arial Narrow" w:hAnsi="Tahoma" w:cs="Tahoma"/>
          <w:b/>
          <w:sz w:val="20"/>
          <w:szCs w:val="20"/>
        </w:rPr>
        <w:t>POSTĘPOWANI</w:t>
      </w:r>
      <w:r w:rsidR="0012553C" w:rsidRPr="00C205DF">
        <w:rPr>
          <w:rFonts w:ascii="Tahoma" w:eastAsia="Arial Narrow" w:hAnsi="Tahoma" w:cs="Tahoma"/>
          <w:b/>
          <w:sz w:val="20"/>
          <w:szCs w:val="20"/>
        </w:rPr>
        <w:t>A</w:t>
      </w:r>
      <w:r w:rsidRPr="00C205DF">
        <w:rPr>
          <w:rFonts w:ascii="Tahoma" w:eastAsia="Arial Narrow" w:hAnsi="Tahoma" w:cs="Tahoma"/>
          <w:b/>
          <w:sz w:val="20"/>
          <w:szCs w:val="20"/>
        </w:rPr>
        <w:t xml:space="preserve"> O UDZIELENIE ZAMÓWIENIA </w:t>
      </w:r>
      <w:r w:rsidR="004131B1" w:rsidRPr="00C205DF">
        <w:rPr>
          <w:rFonts w:ascii="Tahoma" w:eastAsia="Arial Narrow" w:hAnsi="Tahoma" w:cs="Tahoma"/>
          <w:b/>
          <w:sz w:val="20"/>
          <w:szCs w:val="20"/>
        </w:rPr>
        <w:t xml:space="preserve">PUBLICZNEGO </w:t>
      </w:r>
      <w:r w:rsidRPr="00C205DF">
        <w:rPr>
          <w:rFonts w:ascii="Tahoma" w:eastAsia="Arial Narrow" w:hAnsi="Tahoma" w:cs="Tahoma"/>
          <w:b/>
          <w:sz w:val="20"/>
          <w:szCs w:val="20"/>
        </w:rPr>
        <w:t xml:space="preserve">NA UBEZPIECZENIE </w:t>
      </w:r>
      <w:r w:rsidR="00C205DF" w:rsidRPr="00C205DF">
        <w:rPr>
          <w:rFonts w:ascii="Tahoma" w:eastAsia="Arial Narrow" w:hAnsi="Tahoma" w:cs="Tahoma"/>
          <w:b/>
          <w:sz w:val="20"/>
          <w:szCs w:val="20"/>
        </w:rPr>
        <w:t>MIENIA I ODPOWIEDZIALNOŚCI GMINY TUCHOMIE</w:t>
      </w:r>
    </w:p>
    <w:p w14:paraId="273E5555" w14:textId="77777777" w:rsidR="001A66FD" w:rsidRPr="00C205DF" w:rsidRDefault="001A66FD" w:rsidP="003637AB">
      <w:pPr>
        <w:spacing w:after="0" w:line="276" w:lineRule="auto"/>
        <w:jc w:val="both"/>
        <w:rPr>
          <w:rFonts w:ascii="Tahoma" w:hAnsi="Tahoma" w:cs="Tahoma"/>
          <w:b/>
          <w:i/>
          <w:sz w:val="20"/>
          <w:szCs w:val="20"/>
        </w:rPr>
      </w:pPr>
      <w:r w:rsidRPr="00C205DF">
        <w:rPr>
          <w:rFonts w:ascii="Tahoma" w:hAnsi="Tahoma" w:cs="Tahoma"/>
          <w:b/>
          <w:i/>
          <w:sz w:val="20"/>
          <w:szCs w:val="20"/>
        </w:rPr>
        <w:t>- w części I Zamówienia*</w:t>
      </w:r>
    </w:p>
    <w:p w14:paraId="1D5C6344" w14:textId="77777777" w:rsidR="001A66FD" w:rsidRPr="00C205DF" w:rsidRDefault="001A66FD" w:rsidP="003637AB">
      <w:pPr>
        <w:spacing w:after="0" w:line="276" w:lineRule="auto"/>
        <w:jc w:val="both"/>
        <w:rPr>
          <w:rFonts w:ascii="Tahoma" w:hAnsi="Tahoma" w:cs="Tahoma"/>
          <w:b/>
          <w:i/>
          <w:sz w:val="20"/>
          <w:szCs w:val="20"/>
        </w:rPr>
      </w:pPr>
      <w:r w:rsidRPr="00C205DF">
        <w:rPr>
          <w:rFonts w:ascii="Tahoma" w:hAnsi="Tahoma" w:cs="Tahoma"/>
          <w:b/>
          <w:i/>
          <w:sz w:val="20"/>
          <w:szCs w:val="20"/>
        </w:rPr>
        <w:t>- w części II Zamówienia*</w:t>
      </w:r>
    </w:p>
    <w:p w14:paraId="79027830" w14:textId="77777777" w:rsidR="001A66FD" w:rsidRPr="00C205DF" w:rsidRDefault="001A66FD" w:rsidP="003637AB">
      <w:pPr>
        <w:autoSpaceDE w:val="0"/>
        <w:spacing w:after="0" w:line="276" w:lineRule="auto"/>
        <w:jc w:val="both"/>
        <w:rPr>
          <w:rFonts w:ascii="Tahoma" w:eastAsia="Arial Narrow" w:hAnsi="Tahoma" w:cs="Tahoma"/>
          <w:sz w:val="20"/>
          <w:szCs w:val="20"/>
        </w:rPr>
      </w:pPr>
    </w:p>
    <w:p w14:paraId="48CB1461" w14:textId="77777777" w:rsidR="001573AF" w:rsidRPr="001573AF" w:rsidRDefault="001573AF" w:rsidP="001573AF">
      <w:pPr>
        <w:autoSpaceDE w:val="0"/>
        <w:spacing w:after="0" w:line="276" w:lineRule="auto"/>
        <w:jc w:val="both"/>
        <w:rPr>
          <w:rFonts w:ascii="Tahoma" w:eastAsia="Arial Narrow" w:hAnsi="Tahoma" w:cs="Tahoma"/>
          <w:sz w:val="20"/>
          <w:szCs w:val="20"/>
        </w:rPr>
      </w:pPr>
      <w:r w:rsidRPr="001573AF">
        <w:rPr>
          <w:rFonts w:ascii="Tahoma" w:eastAsia="Arial Narrow" w:hAnsi="Tahoma" w:cs="Tahoma"/>
          <w:sz w:val="20"/>
          <w:szCs w:val="20"/>
        </w:rPr>
        <w:t xml:space="preserve">Oświadczam, </w:t>
      </w:r>
      <w:r w:rsidRPr="001573AF">
        <w:rPr>
          <w:rFonts w:ascii="Tahoma" w:hAnsi="Tahoma" w:cs="Tahoma"/>
          <w:sz w:val="20"/>
          <w:szCs w:val="20"/>
        </w:rPr>
        <w:t xml:space="preserve">że nie podlegam wykluczeniu z postępowania o udzielenie zamówienia na podstawie art. 108 ust. 1 </w:t>
      </w:r>
      <w:r w:rsidRPr="001573AF">
        <w:rPr>
          <w:rFonts w:ascii="Tahoma" w:hAnsi="Tahoma" w:cs="Tahoma"/>
          <w:iCs/>
          <w:sz w:val="20"/>
          <w:szCs w:val="20"/>
        </w:rPr>
        <w:t>oraz</w:t>
      </w:r>
      <w:r w:rsidRPr="001573AF">
        <w:rPr>
          <w:rFonts w:ascii="Tahoma" w:hAnsi="Tahoma" w:cs="Tahoma"/>
          <w:i/>
          <w:sz w:val="20"/>
          <w:szCs w:val="20"/>
        </w:rPr>
        <w:t xml:space="preserve"> </w:t>
      </w:r>
      <w:r w:rsidRPr="001573AF">
        <w:rPr>
          <w:rFonts w:ascii="Tahoma" w:hAnsi="Tahoma" w:cs="Tahoma"/>
          <w:sz w:val="20"/>
          <w:szCs w:val="20"/>
        </w:rPr>
        <w:t>art. 109 ust. 1 pkt 4 Ustawy z dnia 11 września 2019 r. - Prawo zamówień publicznych (</w:t>
      </w:r>
      <w:bookmarkStart w:id="11" w:name="_Hlk81811972"/>
      <w:bookmarkStart w:id="12" w:name="_Hlk81809282"/>
      <w:r w:rsidRPr="001573AF">
        <w:rPr>
          <w:rFonts w:ascii="Tahoma" w:hAnsi="Tahoma" w:cs="Tahoma"/>
          <w:sz w:val="20"/>
          <w:szCs w:val="20"/>
        </w:rPr>
        <w:t xml:space="preserve">Dz.U. </w:t>
      </w:r>
      <w:bookmarkEnd w:id="11"/>
      <w:bookmarkEnd w:id="12"/>
      <w:r w:rsidRPr="001573AF">
        <w:rPr>
          <w:rFonts w:ascii="Tahoma" w:eastAsia="Times New Roman" w:hAnsi="Tahoma" w:cs="Tahoma"/>
          <w:sz w:val="20"/>
          <w:szCs w:val="20"/>
          <w:lang w:eastAsia="pl-PL"/>
        </w:rPr>
        <w:t xml:space="preserve">z 2023 r. poz. 1605 </w:t>
      </w:r>
      <w:bookmarkStart w:id="13" w:name="_Hlk146794377"/>
      <w:r w:rsidRPr="001573AF">
        <w:rPr>
          <w:rFonts w:ascii="Tahoma" w:eastAsia="Times New Roman" w:hAnsi="Tahoma" w:cs="Tahoma"/>
          <w:sz w:val="20"/>
          <w:szCs w:val="20"/>
          <w:lang w:eastAsia="pl-PL"/>
        </w:rPr>
        <w:t xml:space="preserve">z </w:t>
      </w:r>
      <w:proofErr w:type="spellStart"/>
      <w:r w:rsidRPr="001573AF">
        <w:rPr>
          <w:rFonts w:ascii="Tahoma" w:eastAsia="Times New Roman" w:hAnsi="Tahoma" w:cs="Tahoma"/>
          <w:sz w:val="20"/>
          <w:szCs w:val="20"/>
          <w:lang w:eastAsia="pl-PL"/>
        </w:rPr>
        <w:t>późn</w:t>
      </w:r>
      <w:proofErr w:type="spellEnd"/>
      <w:r w:rsidRPr="001573AF">
        <w:rPr>
          <w:rFonts w:ascii="Tahoma" w:eastAsia="Times New Roman" w:hAnsi="Tahoma" w:cs="Tahoma"/>
          <w:sz w:val="20"/>
          <w:szCs w:val="20"/>
          <w:lang w:eastAsia="pl-PL"/>
        </w:rPr>
        <w:t>. zm.</w:t>
      </w:r>
      <w:r w:rsidRPr="001573AF">
        <w:rPr>
          <w:rFonts w:ascii="Tahoma" w:hAnsi="Tahoma" w:cs="Tahoma"/>
          <w:sz w:val="20"/>
          <w:szCs w:val="20"/>
        </w:rPr>
        <w:t xml:space="preserve">) </w:t>
      </w:r>
      <w:bookmarkEnd w:id="13"/>
      <w:r w:rsidRPr="001573AF">
        <w:rPr>
          <w:rFonts w:ascii="Tahoma" w:hAnsi="Tahoma" w:cs="Tahoma"/>
          <w:sz w:val="20"/>
          <w:szCs w:val="20"/>
        </w:rPr>
        <w:t xml:space="preserve">i na podstawie art. 7 ust. 1 Ustawy z dnia 13 kwietnia 2022 r. o szczególnych rozwiązaniach w zakresie przeciwdziałania wspieraniu agresji na Ukrainę oraz służących ochronie bezpieczeństwa narodowego (Dz.U. z 2023 r., poz. 1497 z </w:t>
      </w:r>
      <w:proofErr w:type="spellStart"/>
      <w:r w:rsidRPr="001573AF">
        <w:rPr>
          <w:rFonts w:ascii="Tahoma" w:hAnsi="Tahoma" w:cs="Tahoma"/>
          <w:sz w:val="20"/>
          <w:szCs w:val="20"/>
        </w:rPr>
        <w:t>późn</w:t>
      </w:r>
      <w:proofErr w:type="spellEnd"/>
      <w:r w:rsidRPr="001573AF">
        <w:rPr>
          <w:rFonts w:ascii="Tahoma" w:hAnsi="Tahoma" w:cs="Tahoma"/>
          <w:sz w:val="20"/>
          <w:szCs w:val="20"/>
        </w:rPr>
        <w:t xml:space="preserve">. zm.) </w:t>
      </w:r>
      <w:r w:rsidRPr="001573A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573AF">
        <w:t xml:space="preserve"> </w:t>
      </w:r>
      <w:r w:rsidRPr="001573AF">
        <w:rPr>
          <w:rFonts w:ascii="Tahoma" w:eastAsia="Arial Narrow" w:hAnsi="Tahoma" w:cs="Tahoma"/>
          <w:sz w:val="20"/>
          <w:szCs w:val="20"/>
        </w:rPr>
        <w:t>tj. posiadam zezwolenie na prowadzenie działalności ubezpieczeniowej.</w:t>
      </w:r>
    </w:p>
    <w:p w14:paraId="31D9B949" w14:textId="77777777" w:rsidR="001573AF" w:rsidRPr="001573AF" w:rsidRDefault="001573AF" w:rsidP="001573AF">
      <w:pPr>
        <w:pStyle w:val="Tekstpodstawowywcity2"/>
        <w:spacing w:after="0" w:line="276" w:lineRule="auto"/>
        <w:ind w:left="0"/>
        <w:rPr>
          <w:rFonts w:ascii="Tahoma" w:hAnsi="Tahoma" w:cs="Tahoma"/>
          <w:i/>
          <w:sz w:val="20"/>
          <w:szCs w:val="20"/>
        </w:rPr>
      </w:pPr>
    </w:p>
    <w:p w14:paraId="08A5FC84" w14:textId="77777777" w:rsidR="001573AF" w:rsidRDefault="001573AF" w:rsidP="001573AF">
      <w:pPr>
        <w:pStyle w:val="Tekstpodstawowywcity2"/>
        <w:spacing w:after="0" w:line="276" w:lineRule="auto"/>
        <w:ind w:left="0"/>
        <w:rPr>
          <w:rFonts w:ascii="Tahoma" w:hAnsi="Tahoma" w:cs="Tahoma"/>
          <w:sz w:val="20"/>
          <w:szCs w:val="20"/>
        </w:rPr>
      </w:pPr>
      <w:r w:rsidRPr="001573A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1573AF">
        <w:rPr>
          <w:rFonts w:ascii="Tahoma" w:hAnsi="Tahoma" w:cs="Tahoma"/>
          <w:iCs/>
          <w:sz w:val="20"/>
          <w:szCs w:val="20"/>
        </w:rPr>
        <w:t>oraz</w:t>
      </w:r>
      <w:r w:rsidRPr="001573AF">
        <w:rPr>
          <w:rFonts w:ascii="Tahoma" w:hAnsi="Tahoma" w:cs="Tahoma"/>
          <w:i/>
          <w:sz w:val="20"/>
          <w:szCs w:val="20"/>
        </w:rPr>
        <w:t xml:space="preserve"> </w:t>
      </w:r>
      <w:r w:rsidRPr="001573AF">
        <w:rPr>
          <w:rFonts w:ascii="Tahoma" w:hAnsi="Tahoma" w:cs="Tahoma"/>
          <w:sz w:val="20"/>
          <w:szCs w:val="20"/>
        </w:rPr>
        <w:t xml:space="preserve">art. 109 ust. 1 pkt 4 Ustawy Prawo zamówień publicznych (Dz.U. </w:t>
      </w:r>
      <w:r w:rsidRPr="001573AF">
        <w:rPr>
          <w:rFonts w:ascii="Tahoma" w:eastAsia="Times New Roman" w:hAnsi="Tahoma" w:cs="Tahoma"/>
          <w:sz w:val="20"/>
          <w:szCs w:val="20"/>
          <w:lang w:eastAsia="pl-PL"/>
        </w:rPr>
        <w:t xml:space="preserve">z 2023 r. poz. 1605 z </w:t>
      </w:r>
      <w:proofErr w:type="spellStart"/>
      <w:r w:rsidRPr="001573AF">
        <w:rPr>
          <w:rFonts w:ascii="Tahoma" w:eastAsia="Times New Roman" w:hAnsi="Tahoma" w:cs="Tahoma"/>
          <w:sz w:val="20"/>
          <w:szCs w:val="20"/>
          <w:lang w:eastAsia="pl-PL"/>
        </w:rPr>
        <w:t>późn</w:t>
      </w:r>
      <w:proofErr w:type="spellEnd"/>
      <w:r w:rsidRPr="001573AF">
        <w:rPr>
          <w:rFonts w:ascii="Tahoma" w:eastAsia="Times New Roman" w:hAnsi="Tahoma" w:cs="Tahoma"/>
          <w:sz w:val="20"/>
          <w:szCs w:val="20"/>
          <w:lang w:eastAsia="pl-PL"/>
        </w:rPr>
        <w:t>. zm.</w:t>
      </w:r>
      <w:r w:rsidRPr="001573AF">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1497 z </w:t>
      </w:r>
      <w:proofErr w:type="spellStart"/>
      <w:r w:rsidRPr="001573AF">
        <w:rPr>
          <w:rFonts w:ascii="Tahoma" w:hAnsi="Tahoma" w:cs="Tahoma"/>
          <w:sz w:val="20"/>
          <w:szCs w:val="20"/>
        </w:rPr>
        <w:t>późn</w:t>
      </w:r>
      <w:proofErr w:type="spellEnd"/>
      <w:r w:rsidRPr="001573AF">
        <w:rPr>
          <w:rFonts w:ascii="Tahoma" w:hAnsi="Tahoma" w:cs="Tahoma"/>
          <w:sz w:val="20"/>
          <w:szCs w:val="20"/>
        </w:rPr>
        <w:t>. zm.).</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205D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214F7D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w:t>
      </w:r>
      <w:r w:rsidR="00C205DF">
        <w:rPr>
          <w:rFonts w:ascii="Tahoma" w:hAnsi="Tahoma"/>
          <w:bCs/>
          <w:sz w:val="20"/>
          <w:u w:val="none"/>
        </w:rPr>
        <w:t>n</w:t>
      </w:r>
      <w:r w:rsidRPr="002C6C99">
        <w:rPr>
          <w:rFonts w:ascii="Tahoma" w:hAnsi="Tahoma"/>
          <w:bCs/>
          <w:sz w:val="20"/>
          <w:u w:val="none"/>
        </w:rPr>
        <w:t xml:space="preserve">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C205DF" w:rsidRDefault="00A21255" w:rsidP="00A21255">
      <w:pPr>
        <w:spacing w:after="0" w:line="240" w:lineRule="auto"/>
        <w:ind w:left="5664"/>
        <w:jc w:val="right"/>
        <w:rPr>
          <w:rFonts w:ascii="Tahoma" w:hAnsi="Tahoma" w:cs="Tahoma"/>
          <w:sz w:val="16"/>
          <w:szCs w:val="16"/>
        </w:rPr>
      </w:pPr>
      <w:r w:rsidRPr="00C205DF">
        <w:rPr>
          <w:rFonts w:ascii="Tahoma" w:hAnsi="Tahoma" w:cs="Tahoma"/>
          <w:sz w:val="16"/>
          <w:szCs w:val="16"/>
        </w:rPr>
        <w:t xml:space="preserve">                  ................................................</w:t>
      </w:r>
    </w:p>
    <w:p w14:paraId="5F99E139" w14:textId="4AB953BF" w:rsidR="00A21255" w:rsidRPr="00C205DF" w:rsidRDefault="00A21255" w:rsidP="00A21255">
      <w:pPr>
        <w:spacing w:after="0" w:line="240" w:lineRule="auto"/>
        <w:ind w:left="7088"/>
        <w:jc w:val="center"/>
        <w:rPr>
          <w:rFonts w:ascii="Tahoma" w:hAnsi="Tahoma" w:cs="Tahoma"/>
          <w:sz w:val="16"/>
          <w:szCs w:val="16"/>
        </w:rPr>
      </w:pPr>
      <w:r w:rsidRPr="00C205DF">
        <w:rPr>
          <w:rFonts w:ascii="Tahoma" w:hAnsi="Tahoma" w:cs="Tahoma"/>
          <w:sz w:val="16"/>
          <w:szCs w:val="16"/>
        </w:rPr>
        <w:t xml:space="preserve">         </w:t>
      </w:r>
      <w:r w:rsidR="00C205DF">
        <w:rPr>
          <w:rFonts w:ascii="Tahoma" w:hAnsi="Tahoma" w:cs="Tahoma"/>
          <w:sz w:val="16"/>
          <w:szCs w:val="16"/>
        </w:rPr>
        <w:t xml:space="preserve">  </w:t>
      </w:r>
      <w:r w:rsidRPr="00C205DF">
        <w:rPr>
          <w:rFonts w:ascii="Tahoma" w:hAnsi="Tahoma" w:cs="Tahoma"/>
          <w:sz w:val="16"/>
          <w:szCs w:val="16"/>
        </w:rPr>
        <w:t xml:space="preserve">  (miejscowość, data)</w:t>
      </w:r>
    </w:p>
    <w:p w14:paraId="2D622EA9" w14:textId="77777777" w:rsidR="00A21255" w:rsidRPr="00C205DF" w:rsidRDefault="00A21255" w:rsidP="00A21255">
      <w:pPr>
        <w:spacing w:after="0" w:line="240" w:lineRule="auto"/>
        <w:ind w:right="6803"/>
        <w:rPr>
          <w:rFonts w:ascii="Tahoma" w:hAnsi="Tahoma" w:cs="Tahoma"/>
          <w:sz w:val="16"/>
          <w:szCs w:val="16"/>
        </w:rPr>
      </w:pPr>
      <w:r w:rsidRPr="00C205DF">
        <w:rPr>
          <w:rFonts w:ascii="Tahoma" w:hAnsi="Tahoma" w:cs="Tahoma"/>
          <w:sz w:val="16"/>
          <w:szCs w:val="16"/>
        </w:rPr>
        <w:t xml:space="preserve">   ....................................................</w:t>
      </w:r>
    </w:p>
    <w:p w14:paraId="2AA4D2E7" w14:textId="229CE853" w:rsidR="00A21255" w:rsidRPr="00C205DF" w:rsidRDefault="00C205DF" w:rsidP="00A21255">
      <w:pPr>
        <w:spacing w:after="0" w:line="240" w:lineRule="auto"/>
        <w:jc w:val="both"/>
        <w:rPr>
          <w:rFonts w:ascii="Tahoma" w:hAnsi="Tahoma" w:cs="Tahoma"/>
          <w:i/>
          <w:sz w:val="16"/>
          <w:szCs w:val="16"/>
        </w:rPr>
      </w:pPr>
      <w:r>
        <w:rPr>
          <w:rFonts w:ascii="Tahoma" w:hAnsi="Tahoma" w:cs="Tahoma"/>
          <w:sz w:val="16"/>
          <w:szCs w:val="16"/>
        </w:rPr>
        <w:t xml:space="preserve">        </w:t>
      </w:r>
      <w:r w:rsidR="00A21255" w:rsidRPr="00C205DF">
        <w:rPr>
          <w:rFonts w:ascii="Tahoma" w:hAnsi="Tahoma" w:cs="Tahoma"/>
          <w:sz w:val="16"/>
          <w:szCs w:val="16"/>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C205DF" w:rsidRDefault="00A21255" w:rsidP="00A21255">
      <w:pPr>
        <w:spacing w:after="0" w:line="240" w:lineRule="auto"/>
        <w:rPr>
          <w:rFonts w:ascii="Tahoma" w:hAnsi="Tahoma" w:cs="Tahoma"/>
          <w:sz w:val="20"/>
          <w:szCs w:val="20"/>
        </w:rPr>
      </w:pPr>
    </w:p>
    <w:p w14:paraId="5D0E576F" w14:textId="77777777" w:rsidR="00A21255" w:rsidRPr="00C205DF" w:rsidRDefault="00A21255" w:rsidP="00A21255">
      <w:pPr>
        <w:pStyle w:val="Wcicienormalne1"/>
        <w:ind w:left="0"/>
        <w:jc w:val="center"/>
      </w:pPr>
      <w:r w:rsidRPr="00C205DF">
        <w:rPr>
          <w:rFonts w:ascii="Tahoma" w:hAnsi="Tahoma" w:cs="Tahoma"/>
          <w:b/>
          <w:sz w:val="20"/>
          <w:szCs w:val="20"/>
        </w:rPr>
        <w:t>OŚWIADCZENIE  WYKONAWCY</w:t>
      </w:r>
      <w:r w:rsidRPr="00C205DF">
        <w:t xml:space="preserve"> </w:t>
      </w:r>
    </w:p>
    <w:p w14:paraId="0A3D142B" w14:textId="77777777" w:rsidR="00A21255" w:rsidRPr="00C205DF" w:rsidRDefault="00A21255" w:rsidP="00A21255">
      <w:pPr>
        <w:pStyle w:val="Wcicienormalne1"/>
        <w:ind w:left="0"/>
        <w:jc w:val="center"/>
        <w:rPr>
          <w:rFonts w:ascii="Tahoma" w:hAnsi="Tahoma" w:cs="Tahoma"/>
          <w:b/>
          <w:sz w:val="20"/>
          <w:szCs w:val="20"/>
        </w:rPr>
      </w:pPr>
      <w:r w:rsidRPr="00C205DF">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C205DF" w:rsidRDefault="00A21255" w:rsidP="00A21255">
      <w:pPr>
        <w:spacing w:after="0" w:line="276" w:lineRule="auto"/>
        <w:jc w:val="both"/>
        <w:rPr>
          <w:rFonts w:ascii="Tahoma" w:eastAsia="Arial Narrow" w:hAnsi="Tahoma" w:cs="Tahoma"/>
          <w:bCs/>
          <w:sz w:val="20"/>
          <w:szCs w:val="20"/>
        </w:rPr>
      </w:pPr>
    </w:p>
    <w:p w14:paraId="593B3339" w14:textId="77777777" w:rsidR="00A21255" w:rsidRPr="00C205DF" w:rsidRDefault="00A21255" w:rsidP="00A21255">
      <w:pPr>
        <w:spacing w:after="0" w:line="276" w:lineRule="auto"/>
        <w:jc w:val="both"/>
        <w:rPr>
          <w:rFonts w:ascii="Tahoma" w:eastAsia="Arial Narrow" w:hAnsi="Tahoma" w:cs="Tahoma"/>
          <w:bCs/>
          <w:sz w:val="20"/>
          <w:szCs w:val="20"/>
        </w:rPr>
      </w:pPr>
      <w:r w:rsidRPr="00C205DF">
        <w:rPr>
          <w:rFonts w:ascii="Tahoma" w:eastAsia="Arial Narrow" w:hAnsi="Tahoma" w:cs="Tahoma"/>
          <w:bCs/>
          <w:sz w:val="20"/>
          <w:szCs w:val="20"/>
        </w:rPr>
        <w:t xml:space="preserve">Dotyczy: </w:t>
      </w:r>
    </w:p>
    <w:p w14:paraId="4F28F74F" w14:textId="7E5A8867" w:rsidR="00A21255" w:rsidRPr="00C205DF" w:rsidRDefault="00A21255" w:rsidP="00A21255">
      <w:pPr>
        <w:spacing w:after="0" w:line="276" w:lineRule="auto"/>
        <w:jc w:val="both"/>
        <w:rPr>
          <w:rFonts w:ascii="Tahoma" w:eastAsia="Arial Narrow" w:hAnsi="Tahoma" w:cs="Tahoma"/>
          <w:bCs/>
          <w:sz w:val="20"/>
          <w:szCs w:val="20"/>
        </w:rPr>
      </w:pPr>
      <w:r w:rsidRPr="00C205DF">
        <w:rPr>
          <w:rFonts w:ascii="Tahoma" w:eastAsia="Arial Narrow" w:hAnsi="Tahoma" w:cs="Tahoma"/>
          <w:b/>
          <w:sz w:val="20"/>
          <w:szCs w:val="20"/>
        </w:rPr>
        <w:t xml:space="preserve">POSTĘPOWANIA O UDZIELENIE ZAMÓWIENIA PUBLICZNEGO NA UBEZPIECZENIE </w:t>
      </w:r>
      <w:r w:rsidR="00C205DF" w:rsidRPr="00C205DF">
        <w:rPr>
          <w:rFonts w:ascii="Tahoma" w:eastAsia="Arial Narrow" w:hAnsi="Tahoma" w:cs="Tahoma"/>
          <w:b/>
          <w:sz w:val="20"/>
          <w:szCs w:val="20"/>
        </w:rPr>
        <w:t>MIENIA I ODPOWIEDZIALNOŚCI GMINY TUCHOMIE</w:t>
      </w:r>
    </w:p>
    <w:p w14:paraId="71A47739" w14:textId="77777777" w:rsidR="00A21255" w:rsidRPr="00C205DF" w:rsidRDefault="00A21255" w:rsidP="00A21255">
      <w:pPr>
        <w:spacing w:after="0" w:line="276" w:lineRule="auto"/>
        <w:jc w:val="both"/>
        <w:rPr>
          <w:rFonts w:ascii="Tahoma" w:hAnsi="Tahoma" w:cs="Tahoma"/>
          <w:b/>
          <w:i/>
          <w:sz w:val="20"/>
          <w:szCs w:val="20"/>
        </w:rPr>
      </w:pPr>
      <w:r w:rsidRPr="00C205DF">
        <w:rPr>
          <w:rFonts w:ascii="Tahoma" w:hAnsi="Tahoma" w:cs="Tahoma"/>
          <w:b/>
          <w:i/>
          <w:sz w:val="20"/>
          <w:szCs w:val="20"/>
        </w:rPr>
        <w:t>- w części I Zamówienia*</w:t>
      </w:r>
    </w:p>
    <w:p w14:paraId="4D7ECAA1" w14:textId="77777777" w:rsidR="00A21255" w:rsidRPr="00C205DF" w:rsidRDefault="00A21255" w:rsidP="00A21255">
      <w:pPr>
        <w:spacing w:after="0" w:line="276" w:lineRule="auto"/>
        <w:jc w:val="both"/>
        <w:rPr>
          <w:rFonts w:ascii="Tahoma" w:hAnsi="Tahoma" w:cs="Tahoma"/>
          <w:b/>
          <w:i/>
          <w:sz w:val="20"/>
          <w:szCs w:val="20"/>
        </w:rPr>
      </w:pPr>
      <w:r w:rsidRPr="00C205DF">
        <w:rPr>
          <w:rFonts w:ascii="Tahoma" w:hAnsi="Tahoma" w:cs="Tahoma"/>
          <w:b/>
          <w:i/>
          <w:sz w:val="20"/>
          <w:szCs w:val="20"/>
        </w:rPr>
        <w:t>- w części II Zamówienia*</w:t>
      </w:r>
    </w:p>
    <w:p w14:paraId="14306552" w14:textId="722FC5EF" w:rsidR="00A21255" w:rsidRPr="00C205DF" w:rsidRDefault="00A21255" w:rsidP="00A21255">
      <w:pPr>
        <w:spacing w:after="0" w:line="276" w:lineRule="auto"/>
        <w:rPr>
          <w:rFonts w:ascii="Tahoma" w:eastAsia="Arial Narrow" w:hAnsi="Tahoma" w:cs="Tahoma"/>
          <w:sz w:val="20"/>
          <w:szCs w:val="20"/>
          <w:lang w:eastAsia="ar-SA"/>
        </w:rPr>
      </w:pPr>
    </w:p>
    <w:p w14:paraId="1FABC4AC" w14:textId="77777777" w:rsidR="00A21255" w:rsidRPr="00C205DF"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C205DF" w:rsidRDefault="00A21255" w:rsidP="00A21255">
      <w:pPr>
        <w:autoSpaceDE w:val="0"/>
        <w:spacing w:after="0" w:line="276" w:lineRule="auto"/>
        <w:jc w:val="both"/>
        <w:rPr>
          <w:rFonts w:ascii="Tahoma" w:eastAsia="Arial Narrow" w:hAnsi="Tahoma" w:cs="Tahoma"/>
          <w:sz w:val="20"/>
          <w:szCs w:val="20"/>
        </w:rPr>
      </w:pPr>
      <w:r w:rsidRPr="00C205DF">
        <w:rPr>
          <w:rFonts w:ascii="Tahoma" w:eastAsia="Arial Narrow" w:hAnsi="Tahoma" w:cs="Tahoma"/>
          <w:sz w:val="20"/>
          <w:szCs w:val="20"/>
        </w:rPr>
        <w:t xml:space="preserve">Oświadczam, </w:t>
      </w:r>
      <w:r w:rsidRPr="00C205DF">
        <w:rPr>
          <w:rFonts w:ascii="Tahoma" w:hAnsi="Tahoma" w:cs="Tahoma"/>
          <w:sz w:val="20"/>
          <w:szCs w:val="20"/>
        </w:rPr>
        <w:t>że informacje zawarte w złożonym oświadczeniu, o którym mowa w art. 125 ust. 1 ustawy z dnia 11 września 2019 r. Prawo zamówień publicznych (</w:t>
      </w:r>
      <w:r w:rsidR="00F13194" w:rsidRPr="00C205DF">
        <w:rPr>
          <w:rFonts w:ascii="Tahoma" w:hAnsi="Tahoma" w:cs="Tahoma"/>
          <w:sz w:val="20"/>
          <w:szCs w:val="20"/>
        </w:rPr>
        <w:t xml:space="preserve">Dz.U. </w:t>
      </w:r>
      <w:r w:rsidR="00932C40" w:rsidRPr="00C205DF">
        <w:rPr>
          <w:rFonts w:ascii="Tahoma" w:eastAsia="Times New Roman" w:hAnsi="Tahoma" w:cs="Tahoma"/>
          <w:sz w:val="20"/>
          <w:szCs w:val="20"/>
          <w:lang w:eastAsia="pl-PL"/>
        </w:rPr>
        <w:t>z 202</w:t>
      </w:r>
      <w:r w:rsidR="00A00431" w:rsidRPr="00C205DF">
        <w:rPr>
          <w:rFonts w:ascii="Tahoma" w:eastAsia="Times New Roman" w:hAnsi="Tahoma" w:cs="Tahoma"/>
          <w:sz w:val="20"/>
          <w:szCs w:val="20"/>
          <w:lang w:eastAsia="pl-PL"/>
        </w:rPr>
        <w:t>3</w:t>
      </w:r>
      <w:r w:rsidR="00932C40" w:rsidRPr="00C205DF">
        <w:rPr>
          <w:rFonts w:ascii="Tahoma" w:eastAsia="Times New Roman" w:hAnsi="Tahoma" w:cs="Tahoma"/>
          <w:sz w:val="20"/>
          <w:szCs w:val="20"/>
          <w:lang w:eastAsia="pl-PL"/>
        </w:rPr>
        <w:t xml:space="preserve"> r. poz. </w:t>
      </w:r>
      <w:r w:rsidR="004D326E" w:rsidRPr="00C205DF">
        <w:rPr>
          <w:rFonts w:ascii="Tahoma" w:eastAsia="Times New Roman" w:hAnsi="Tahoma" w:cs="Tahoma"/>
          <w:sz w:val="20"/>
          <w:szCs w:val="20"/>
          <w:lang w:eastAsia="pl-PL"/>
        </w:rPr>
        <w:t>1</w:t>
      </w:r>
      <w:r w:rsidR="00A00431" w:rsidRPr="00C205DF">
        <w:rPr>
          <w:rFonts w:ascii="Tahoma" w:eastAsia="Times New Roman" w:hAnsi="Tahoma" w:cs="Tahoma"/>
          <w:sz w:val="20"/>
          <w:szCs w:val="20"/>
          <w:lang w:eastAsia="pl-PL"/>
        </w:rPr>
        <w:t>605</w:t>
      </w:r>
      <w:r w:rsidR="00030641" w:rsidRPr="00C205DF">
        <w:rPr>
          <w:rFonts w:ascii="Tahoma" w:eastAsia="Times New Roman" w:hAnsi="Tahoma" w:cs="Tahoma"/>
          <w:sz w:val="20"/>
          <w:szCs w:val="20"/>
          <w:lang w:eastAsia="pl-PL"/>
        </w:rPr>
        <w:t xml:space="preserve"> z późn. zm.</w:t>
      </w:r>
      <w:r w:rsidR="00030641" w:rsidRPr="00C205DF">
        <w:rPr>
          <w:rFonts w:ascii="Tahoma" w:hAnsi="Tahoma" w:cs="Tahoma"/>
          <w:sz w:val="20"/>
          <w:szCs w:val="20"/>
        </w:rPr>
        <w:t>)</w:t>
      </w:r>
      <w:r w:rsidRPr="00C205DF">
        <w:rPr>
          <w:rFonts w:ascii="Tahoma" w:hAnsi="Tahoma" w:cs="Tahoma"/>
          <w:sz w:val="20"/>
          <w:szCs w:val="20"/>
        </w:rPr>
        <w:t xml:space="preserve"> w zakresie podstaw wykluczenia z postępowania wskazanych przez Zamawiającego są aktualne. </w:t>
      </w:r>
    </w:p>
    <w:p w14:paraId="18424193" w14:textId="77777777" w:rsidR="00A21255" w:rsidRPr="00C205DF" w:rsidRDefault="00A21255" w:rsidP="00A21255">
      <w:pPr>
        <w:pStyle w:val="Tekstpodstawowywcity2"/>
        <w:spacing w:after="0" w:line="276" w:lineRule="auto"/>
        <w:ind w:left="0"/>
        <w:rPr>
          <w:rFonts w:ascii="Tahoma" w:hAnsi="Tahoma" w:cs="Tahoma"/>
          <w:sz w:val="20"/>
          <w:szCs w:val="20"/>
        </w:rPr>
      </w:pPr>
    </w:p>
    <w:p w14:paraId="40DA6F8E" w14:textId="77777777" w:rsidR="00A21255" w:rsidRPr="00C205DF"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C205DF" w:rsidRDefault="00A21255" w:rsidP="00A21255">
      <w:pPr>
        <w:pStyle w:val="Tekstpodstawowywcity2"/>
        <w:spacing w:after="0" w:line="240" w:lineRule="auto"/>
        <w:ind w:left="0"/>
        <w:rPr>
          <w:rFonts w:ascii="Tahoma" w:hAnsi="Tahoma" w:cs="Tahoma"/>
          <w:sz w:val="20"/>
          <w:szCs w:val="20"/>
        </w:rPr>
      </w:pPr>
    </w:p>
    <w:p w14:paraId="08EE5EFD" w14:textId="77777777" w:rsidR="00A21255" w:rsidRPr="00C205DF" w:rsidRDefault="00A21255" w:rsidP="00A21255">
      <w:pPr>
        <w:pStyle w:val="Tekstpodstawowy"/>
        <w:spacing w:after="0" w:line="240" w:lineRule="auto"/>
        <w:rPr>
          <w:rFonts w:ascii="Tahoma" w:hAnsi="Tahoma" w:cs="Tahoma"/>
          <w:b/>
          <w:sz w:val="20"/>
          <w:szCs w:val="20"/>
        </w:rPr>
      </w:pPr>
    </w:p>
    <w:p w14:paraId="3BBEBB12" w14:textId="77777777" w:rsidR="00A21255" w:rsidRPr="00C205DF" w:rsidRDefault="00A21255" w:rsidP="00A21255">
      <w:pPr>
        <w:pStyle w:val="Tekstpodstawowy"/>
        <w:spacing w:after="0" w:line="240" w:lineRule="auto"/>
        <w:rPr>
          <w:rFonts w:ascii="Tahoma" w:hAnsi="Tahoma" w:cs="Tahoma"/>
          <w:b/>
          <w:sz w:val="20"/>
          <w:szCs w:val="20"/>
        </w:rPr>
      </w:pPr>
    </w:p>
    <w:p w14:paraId="1F1B6CFF" w14:textId="77777777" w:rsidR="00A21255" w:rsidRPr="00C205DF" w:rsidRDefault="00A21255" w:rsidP="00A21255">
      <w:pPr>
        <w:pStyle w:val="Tekstpodstawowy"/>
        <w:spacing w:after="0" w:line="240" w:lineRule="auto"/>
        <w:rPr>
          <w:rFonts w:ascii="Tahoma" w:hAnsi="Tahoma" w:cs="Tahoma"/>
          <w:b/>
          <w:sz w:val="20"/>
          <w:szCs w:val="20"/>
        </w:rPr>
      </w:pPr>
    </w:p>
    <w:p w14:paraId="7A3122BD" w14:textId="77777777" w:rsidR="00A21255" w:rsidRPr="00C205DF" w:rsidRDefault="00A21255" w:rsidP="00A21255">
      <w:pPr>
        <w:pStyle w:val="Tekstpodstawowy"/>
        <w:spacing w:after="0" w:line="240" w:lineRule="auto"/>
        <w:rPr>
          <w:rFonts w:ascii="Tahoma" w:hAnsi="Tahoma" w:cs="Tahoma"/>
          <w:b/>
          <w:sz w:val="20"/>
          <w:szCs w:val="20"/>
        </w:rPr>
      </w:pPr>
    </w:p>
    <w:p w14:paraId="4A0E9E07" w14:textId="77777777" w:rsidR="00A21255" w:rsidRPr="00C205DF" w:rsidRDefault="00A21255" w:rsidP="00A21255">
      <w:pPr>
        <w:pStyle w:val="Tekstpodstawowy"/>
        <w:spacing w:after="0" w:line="240" w:lineRule="auto"/>
        <w:rPr>
          <w:rFonts w:ascii="Tahoma" w:hAnsi="Tahoma" w:cs="Tahoma"/>
          <w:b/>
          <w:sz w:val="20"/>
          <w:szCs w:val="20"/>
        </w:rPr>
      </w:pPr>
    </w:p>
    <w:p w14:paraId="2DD145A4" w14:textId="77777777" w:rsidR="00A21255" w:rsidRPr="00C205DF" w:rsidRDefault="00A21255" w:rsidP="00A21255">
      <w:pPr>
        <w:pStyle w:val="Tekstpodstawowy"/>
        <w:spacing w:after="0" w:line="240" w:lineRule="auto"/>
        <w:rPr>
          <w:rFonts w:ascii="Tahoma" w:hAnsi="Tahoma" w:cs="Tahoma"/>
          <w:b/>
          <w:sz w:val="20"/>
          <w:szCs w:val="20"/>
        </w:rPr>
      </w:pPr>
    </w:p>
    <w:p w14:paraId="22E21744" w14:textId="3FE7C2E9" w:rsidR="00A21255" w:rsidRPr="00C205DF" w:rsidRDefault="00A21255" w:rsidP="00642507">
      <w:pPr>
        <w:spacing w:after="0" w:line="240" w:lineRule="auto"/>
        <w:ind w:right="567" w:firstLine="3969"/>
        <w:jc w:val="both"/>
        <w:rPr>
          <w:rFonts w:ascii="Tahoma" w:hAnsi="Tahoma" w:cs="Tahoma"/>
          <w:sz w:val="20"/>
          <w:szCs w:val="20"/>
        </w:rPr>
      </w:pPr>
      <w:r w:rsidRPr="00C205DF">
        <w:rPr>
          <w:rFonts w:ascii="Tahoma" w:hAnsi="Tahoma" w:cs="Tahoma"/>
          <w:sz w:val="20"/>
          <w:szCs w:val="20"/>
        </w:rPr>
        <w:t xml:space="preserve">               </w:t>
      </w:r>
    </w:p>
    <w:p w14:paraId="56A361A5" w14:textId="77777777" w:rsidR="00A21255" w:rsidRPr="00C205DF" w:rsidRDefault="00A21255" w:rsidP="00A21255">
      <w:pPr>
        <w:spacing w:after="0" w:line="240" w:lineRule="auto"/>
        <w:ind w:left="5387" w:right="567"/>
        <w:jc w:val="center"/>
        <w:rPr>
          <w:rFonts w:ascii="Tahoma" w:hAnsi="Tahoma" w:cs="Tahoma"/>
          <w:sz w:val="20"/>
          <w:szCs w:val="20"/>
        </w:rPr>
      </w:pPr>
    </w:p>
    <w:p w14:paraId="54E5DDE4" w14:textId="77777777" w:rsidR="00A21255" w:rsidRPr="00C205DF" w:rsidRDefault="00A21255" w:rsidP="00A21255">
      <w:pPr>
        <w:spacing w:after="0" w:line="240" w:lineRule="auto"/>
        <w:rPr>
          <w:sz w:val="20"/>
          <w:szCs w:val="20"/>
        </w:rPr>
      </w:pPr>
    </w:p>
    <w:p w14:paraId="117E63B3" w14:textId="77777777" w:rsidR="00A21255" w:rsidRPr="00C205DF" w:rsidRDefault="00A21255" w:rsidP="00A21255">
      <w:pPr>
        <w:spacing w:after="0" w:line="240" w:lineRule="auto"/>
        <w:rPr>
          <w:sz w:val="20"/>
          <w:szCs w:val="20"/>
        </w:rPr>
      </w:pPr>
    </w:p>
    <w:p w14:paraId="38C384C6" w14:textId="77777777" w:rsidR="00A21255" w:rsidRPr="00C205DF" w:rsidRDefault="00A21255" w:rsidP="00A21255">
      <w:pPr>
        <w:spacing w:after="0" w:line="240" w:lineRule="auto"/>
        <w:rPr>
          <w:sz w:val="20"/>
          <w:szCs w:val="20"/>
        </w:rPr>
      </w:pPr>
    </w:p>
    <w:p w14:paraId="3FC962FE" w14:textId="77777777" w:rsidR="00A21255" w:rsidRPr="00C205DF" w:rsidRDefault="00A21255" w:rsidP="00A21255">
      <w:pPr>
        <w:spacing w:after="0" w:line="240" w:lineRule="auto"/>
        <w:rPr>
          <w:sz w:val="20"/>
          <w:szCs w:val="20"/>
        </w:rPr>
      </w:pPr>
    </w:p>
    <w:p w14:paraId="2BE7738E" w14:textId="77777777" w:rsidR="00A21255" w:rsidRPr="00C205DF" w:rsidRDefault="00A21255" w:rsidP="00A21255">
      <w:pPr>
        <w:spacing w:after="0" w:line="240" w:lineRule="auto"/>
        <w:rPr>
          <w:rFonts w:ascii="Tahoma" w:hAnsi="Tahoma" w:cs="Tahoma"/>
          <w:sz w:val="20"/>
          <w:szCs w:val="20"/>
        </w:rPr>
      </w:pPr>
      <w:r w:rsidRPr="00C205DF">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5015EA82"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4" w:name="_Hlk62077714"/>
      <w:r w:rsidRPr="004131B1">
        <w:rPr>
          <w:rFonts w:ascii="Tahoma" w:hAnsi="Tahoma" w:cs="Tahoma"/>
          <w:bCs/>
          <w:sz w:val="20"/>
          <w:u w:val="none"/>
        </w:rPr>
        <w:lastRenderedPageBreak/>
        <w:t xml:space="preserve">Załącznik </w:t>
      </w:r>
      <w:r w:rsidR="00C205DF">
        <w:rPr>
          <w:rFonts w:ascii="Tahoma" w:hAnsi="Tahoma" w:cs="Tahoma"/>
          <w:bCs/>
          <w:sz w:val="20"/>
          <w:u w:val="none"/>
        </w:rPr>
        <w:t>n</w:t>
      </w:r>
      <w:r w:rsidRPr="004131B1">
        <w:rPr>
          <w:rFonts w:ascii="Tahoma" w:hAnsi="Tahoma" w:cs="Tahoma"/>
          <w:bCs/>
          <w:sz w:val="20"/>
          <w:u w:val="none"/>
        </w:rPr>
        <w:t xml:space="preserve">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z siedzibą w .................................................................., reprezentowanym przez:</w:t>
      </w:r>
    </w:p>
    <w:p w14:paraId="2C21BC36" w14:textId="77777777" w:rsidR="00A21255" w:rsidRPr="00C205D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C205DF">
        <w:rPr>
          <w:rFonts w:ascii="Tahoma" w:hAnsi="Tahoma" w:cs="Tahoma"/>
          <w:sz w:val="20"/>
          <w:szCs w:val="20"/>
        </w:rPr>
        <w:t>........................................................................................................................</w:t>
      </w:r>
    </w:p>
    <w:p w14:paraId="253E2016" w14:textId="77777777" w:rsidR="00A21255" w:rsidRPr="00C205D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C205DF">
        <w:rPr>
          <w:rFonts w:ascii="Tahoma" w:hAnsi="Tahoma" w:cs="Tahoma"/>
          <w:sz w:val="20"/>
          <w:szCs w:val="20"/>
        </w:rPr>
        <w:t>........................................................................................................................</w:t>
      </w:r>
    </w:p>
    <w:p w14:paraId="5B61B5DF"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zwanym dalej Wykonawcą.</w:t>
      </w:r>
    </w:p>
    <w:p w14:paraId="61668AD9" w14:textId="77777777" w:rsidR="00C205DF" w:rsidRDefault="00C205DF" w:rsidP="00A21255">
      <w:pPr>
        <w:spacing w:after="0" w:line="240" w:lineRule="auto"/>
        <w:jc w:val="both"/>
        <w:rPr>
          <w:rFonts w:ascii="Tahoma" w:hAnsi="Tahoma" w:cs="Tahoma"/>
          <w:sz w:val="20"/>
          <w:szCs w:val="20"/>
        </w:rPr>
      </w:pPr>
    </w:p>
    <w:p w14:paraId="4E8B0999" w14:textId="22CE5A2F"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 xml:space="preserve">W rezultacie dokonania przez Zamawiającego wyboru oferty Wykonawcy, zgodnie z wymogami </w:t>
      </w:r>
      <w:r w:rsidRPr="00C205DF">
        <w:rPr>
          <w:rFonts w:ascii="Tahoma" w:eastAsia="Times New Roman" w:hAnsi="Tahoma" w:cs="Tahoma"/>
          <w:sz w:val="20"/>
          <w:szCs w:val="20"/>
          <w:lang w:eastAsia="pl-PL"/>
        </w:rPr>
        <w:t>ustawy z dnia 11 września 2019 r. - Prawo zamówień publicznych (</w:t>
      </w:r>
      <w:r w:rsidR="00F13194" w:rsidRPr="00C205DF">
        <w:rPr>
          <w:rFonts w:ascii="Tahoma" w:hAnsi="Tahoma" w:cs="Tahoma"/>
          <w:sz w:val="20"/>
          <w:szCs w:val="20"/>
        </w:rPr>
        <w:t xml:space="preserve">Dz.U. </w:t>
      </w:r>
      <w:r w:rsidR="00932C40" w:rsidRPr="00C205DF">
        <w:rPr>
          <w:rFonts w:ascii="Tahoma" w:eastAsia="Times New Roman" w:hAnsi="Tahoma" w:cs="Tahoma"/>
          <w:sz w:val="20"/>
          <w:szCs w:val="20"/>
          <w:lang w:eastAsia="pl-PL"/>
        </w:rPr>
        <w:t>z 202</w:t>
      </w:r>
      <w:r w:rsidR="00BD5D64" w:rsidRPr="00C205DF">
        <w:rPr>
          <w:rFonts w:ascii="Tahoma" w:eastAsia="Times New Roman" w:hAnsi="Tahoma" w:cs="Tahoma"/>
          <w:sz w:val="20"/>
          <w:szCs w:val="20"/>
          <w:lang w:eastAsia="pl-PL"/>
        </w:rPr>
        <w:t>3</w:t>
      </w:r>
      <w:r w:rsidR="00932C40" w:rsidRPr="00C205DF">
        <w:rPr>
          <w:rFonts w:ascii="Tahoma" w:eastAsia="Times New Roman" w:hAnsi="Tahoma" w:cs="Tahoma"/>
          <w:sz w:val="20"/>
          <w:szCs w:val="20"/>
          <w:lang w:eastAsia="pl-PL"/>
        </w:rPr>
        <w:t xml:space="preserve"> r. poz. </w:t>
      </w:r>
      <w:r w:rsidR="004D326E" w:rsidRPr="00C205DF">
        <w:rPr>
          <w:rFonts w:ascii="Tahoma" w:eastAsia="Times New Roman" w:hAnsi="Tahoma" w:cs="Tahoma"/>
          <w:sz w:val="20"/>
          <w:szCs w:val="20"/>
          <w:lang w:eastAsia="pl-PL"/>
        </w:rPr>
        <w:t>1</w:t>
      </w:r>
      <w:r w:rsidR="00BD5D64" w:rsidRPr="00C205DF">
        <w:rPr>
          <w:rFonts w:ascii="Tahoma" w:eastAsia="Times New Roman" w:hAnsi="Tahoma" w:cs="Tahoma"/>
          <w:sz w:val="20"/>
          <w:szCs w:val="20"/>
          <w:lang w:eastAsia="pl-PL"/>
        </w:rPr>
        <w:t>605</w:t>
      </w:r>
      <w:r w:rsidR="00DF26CD" w:rsidRPr="00C205DF">
        <w:rPr>
          <w:rFonts w:ascii="Tahoma" w:eastAsia="Times New Roman" w:hAnsi="Tahoma" w:cs="Tahoma"/>
          <w:sz w:val="20"/>
          <w:szCs w:val="20"/>
          <w:lang w:eastAsia="pl-PL"/>
        </w:rPr>
        <w:t xml:space="preserve"> z późn. zm.</w:t>
      </w:r>
      <w:r w:rsidR="00DF26CD" w:rsidRPr="00C205DF">
        <w:rPr>
          <w:rFonts w:ascii="Tahoma" w:hAnsi="Tahoma" w:cs="Tahoma"/>
          <w:sz w:val="20"/>
          <w:szCs w:val="20"/>
        </w:rPr>
        <w:t>)</w:t>
      </w:r>
      <w:r w:rsidRPr="00C205DF">
        <w:rPr>
          <w:rFonts w:ascii="Tahoma" w:hAnsi="Tahoma" w:cs="Tahoma"/>
          <w:sz w:val="20"/>
          <w:szCs w:val="20"/>
        </w:rPr>
        <w:t xml:space="preserve">, zwanej </w:t>
      </w:r>
      <w:r w:rsidRPr="00C205DF">
        <w:rPr>
          <w:rFonts w:ascii="Tahoma" w:hAnsi="Tahoma" w:cs="Tahoma"/>
          <w:bCs/>
          <w:sz w:val="20"/>
          <w:szCs w:val="20"/>
        </w:rPr>
        <w:t xml:space="preserve">dalej Ustawą PZP, </w:t>
      </w:r>
      <w:r w:rsidRPr="00C205D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C205DF" w:rsidRDefault="00A21255" w:rsidP="00A21255">
      <w:pPr>
        <w:spacing w:after="0" w:line="240" w:lineRule="auto"/>
        <w:jc w:val="center"/>
        <w:rPr>
          <w:rFonts w:ascii="Tahoma" w:hAnsi="Tahoma" w:cs="Tahoma"/>
          <w:sz w:val="20"/>
          <w:szCs w:val="20"/>
        </w:rPr>
      </w:pPr>
    </w:p>
    <w:p w14:paraId="4DB4C592" w14:textId="77777777" w:rsidR="00A21255" w:rsidRPr="00C205DF" w:rsidRDefault="00A21255" w:rsidP="00A21255">
      <w:pPr>
        <w:spacing w:after="0" w:line="240" w:lineRule="auto"/>
        <w:jc w:val="center"/>
        <w:rPr>
          <w:rFonts w:ascii="Tahoma" w:hAnsi="Tahoma" w:cs="Tahoma"/>
          <w:sz w:val="20"/>
          <w:szCs w:val="20"/>
        </w:rPr>
      </w:pPr>
      <w:r w:rsidRPr="00C205DF">
        <w:rPr>
          <w:rFonts w:ascii="Tahoma" w:hAnsi="Tahoma" w:cs="Tahoma"/>
          <w:sz w:val="20"/>
          <w:szCs w:val="20"/>
        </w:rPr>
        <w:sym w:font="Times New Roman" w:char="00A7"/>
      </w:r>
      <w:r w:rsidRPr="00C205DF">
        <w:rPr>
          <w:rFonts w:ascii="Tahoma" w:hAnsi="Tahoma" w:cs="Tahoma"/>
          <w:sz w:val="20"/>
          <w:szCs w:val="20"/>
        </w:rPr>
        <w:t xml:space="preserve"> 1</w:t>
      </w:r>
    </w:p>
    <w:p w14:paraId="2B0C52FF" w14:textId="60D84F49"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Wykonawca przyjmuje do ubezpieczenia mienie i odpowiedzialność Zamawiającego określone w Specyfikacji Warunków Zamówienia, zwanej dalej SWZ, zgodnie z warunkami oferty z dnia</w:t>
      </w:r>
      <w:r w:rsidR="00C205DF">
        <w:rPr>
          <w:rFonts w:ascii="Tahoma" w:hAnsi="Tahoma" w:cs="Tahoma"/>
          <w:sz w:val="20"/>
          <w:szCs w:val="20"/>
        </w:rPr>
        <w:t xml:space="preserve"> </w:t>
      </w:r>
      <w:r w:rsidRPr="00C205DF">
        <w:rPr>
          <w:rFonts w:ascii="Tahoma" w:hAnsi="Tahoma" w:cs="Tahoma"/>
          <w:sz w:val="20"/>
          <w:szCs w:val="20"/>
        </w:rPr>
        <w:t>…………. złożonej w postępowaniu o udzielnie zamówienia publicznego na UBEZPIECZENIE</w:t>
      </w:r>
      <w:r w:rsidR="00C205DF" w:rsidRPr="00C205DF">
        <w:rPr>
          <w:rFonts w:ascii="Tahoma" w:hAnsi="Tahoma" w:cs="Tahoma"/>
          <w:sz w:val="20"/>
          <w:szCs w:val="20"/>
        </w:rPr>
        <w:t xml:space="preserve"> MIENIA I ODPOWIEDZIALNOŚCI GMINY TUCHOMIE</w:t>
      </w:r>
      <w:r w:rsidRPr="00C205DF">
        <w:rPr>
          <w:rFonts w:ascii="Tahoma" w:hAnsi="Tahoma" w:cs="Tahoma"/>
          <w:sz w:val="20"/>
          <w:szCs w:val="20"/>
        </w:rPr>
        <w:t xml:space="preserve">, w ramach następujących ubezpieczeń: </w:t>
      </w:r>
    </w:p>
    <w:p w14:paraId="12D8DC21" w14:textId="77777777" w:rsidR="00A21255" w:rsidRPr="00C205DF" w:rsidRDefault="00A21255" w:rsidP="006C29EE">
      <w:pPr>
        <w:numPr>
          <w:ilvl w:val="0"/>
          <w:numId w:val="20"/>
        </w:numPr>
        <w:spacing w:after="0" w:line="240" w:lineRule="auto"/>
        <w:ind w:left="426"/>
        <w:jc w:val="both"/>
        <w:rPr>
          <w:rFonts w:ascii="Tahoma" w:hAnsi="Tahoma" w:cs="Tahoma"/>
          <w:sz w:val="20"/>
          <w:szCs w:val="20"/>
        </w:rPr>
      </w:pPr>
      <w:r w:rsidRPr="00C205DF">
        <w:rPr>
          <w:rFonts w:ascii="Tahoma" w:hAnsi="Tahoma" w:cs="Tahoma"/>
          <w:sz w:val="20"/>
          <w:szCs w:val="20"/>
        </w:rPr>
        <w:t xml:space="preserve">mienia od wszystkich </w:t>
      </w:r>
      <w:proofErr w:type="spellStart"/>
      <w:r w:rsidRPr="00C205DF">
        <w:rPr>
          <w:rFonts w:ascii="Tahoma" w:hAnsi="Tahoma" w:cs="Tahoma"/>
          <w:sz w:val="20"/>
          <w:szCs w:val="20"/>
        </w:rPr>
        <w:t>ryzyk</w:t>
      </w:r>
      <w:proofErr w:type="spellEnd"/>
      <w:r w:rsidRPr="00C205DF">
        <w:rPr>
          <w:rFonts w:ascii="Tahoma" w:hAnsi="Tahoma" w:cs="Tahoma"/>
          <w:sz w:val="20"/>
          <w:szCs w:val="20"/>
        </w:rPr>
        <w:t xml:space="preserve">, </w:t>
      </w:r>
    </w:p>
    <w:p w14:paraId="24818926" w14:textId="77777777" w:rsidR="00A21255" w:rsidRPr="00C205DF" w:rsidRDefault="00A21255" w:rsidP="006C29EE">
      <w:pPr>
        <w:numPr>
          <w:ilvl w:val="0"/>
          <w:numId w:val="20"/>
        </w:numPr>
        <w:spacing w:after="0" w:line="240" w:lineRule="auto"/>
        <w:ind w:left="426"/>
        <w:jc w:val="both"/>
        <w:rPr>
          <w:rFonts w:ascii="Tahoma" w:hAnsi="Tahoma" w:cs="Tahoma"/>
          <w:sz w:val="20"/>
          <w:szCs w:val="20"/>
        </w:rPr>
      </w:pPr>
      <w:r w:rsidRPr="00C205DF">
        <w:rPr>
          <w:rFonts w:ascii="Tahoma" w:hAnsi="Tahoma" w:cs="Tahoma"/>
          <w:sz w:val="20"/>
          <w:szCs w:val="20"/>
        </w:rPr>
        <w:t xml:space="preserve">sprzętu elektronicznego od wszystkich </w:t>
      </w:r>
      <w:proofErr w:type="spellStart"/>
      <w:r w:rsidRPr="00C205DF">
        <w:rPr>
          <w:rFonts w:ascii="Tahoma" w:hAnsi="Tahoma" w:cs="Tahoma"/>
          <w:sz w:val="20"/>
          <w:szCs w:val="20"/>
        </w:rPr>
        <w:t>ryzyk</w:t>
      </w:r>
      <w:proofErr w:type="spellEnd"/>
      <w:r w:rsidRPr="00C205DF">
        <w:rPr>
          <w:rFonts w:ascii="Tahoma" w:hAnsi="Tahoma" w:cs="Tahoma"/>
          <w:sz w:val="20"/>
          <w:szCs w:val="20"/>
        </w:rPr>
        <w:t xml:space="preserve">, </w:t>
      </w:r>
    </w:p>
    <w:p w14:paraId="18774243" w14:textId="77777777" w:rsidR="00A21255" w:rsidRPr="00C205DF" w:rsidRDefault="00A21255" w:rsidP="006C29EE">
      <w:pPr>
        <w:numPr>
          <w:ilvl w:val="0"/>
          <w:numId w:val="20"/>
        </w:numPr>
        <w:spacing w:after="0" w:line="240" w:lineRule="auto"/>
        <w:ind w:left="426"/>
        <w:jc w:val="both"/>
        <w:rPr>
          <w:rFonts w:ascii="Tahoma" w:hAnsi="Tahoma" w:cs="Tahoma"/>
          <w:sz w:val="20"/>
          <w:szCs w:val="20"/>
        </w:rPr>
      </w:pPr>
      <w:r w:rsidRPr="00C205DF">
        <w:rPr>
          <w:rFonts w:ascii="Tahoma" w:hAnsi="Tahoma" w:cs="Tahoma"/>
          <w:sz w:val="20"/>
          <w:szCs w:val="20"/>
        </w:rPr>
        <w:t xml:space="preserve">odpowiedzialności cywilnej, </w:t>
      </w:r>
    </w:p>
    <w:p w14:paraId="3235B472" w14:textId="790E935C" w:rsidR="00A21255" w:rsidRPr="00C205DF" w:rsidRDefault="00A21255" w:rsidP="006C29EE">
      <w:pPr>
        <w:numPr>
          <w:ilvl w:val="0"/>
          <w:numId w:val="20"/>
        </w:numPr>
        <w:spacing w:after="0" w:line="240" w:lineRule="auto"/>
        <w:ind w:left="426"/>
        <w:jc w:val="both"/>
        <w:rPr>
          <w:rFonts w:ascii="Tahoma" w:hAnsi="Tahoma" w:cs="Tahoma"/>
          <w:sz w:val="20"/>
          <w:szCs w:val="20"/>
        </w:rPr>
      </w:pPr>
      <w:r w:rsidRPr="00C205DF">
        <w:rPr>
          <w:rFonts w:ascii="Tahoma" w:hAnsi="Tahoma" w:cs="Tahoma"/>
          <w:sz w:val="20"/>
          <w:szCs w:val="20"/>
        </w:rPr>
        <w:t>następstw nieszczęśliwych wypadków</w:t>
      </w:r>
      <w:r w:rsidR="00C205DF" w:rsidRPr="00C205DF">
        <w:rPr>
          <w:rFonts w:ascii="Tahoma" w:hAnsi="Tahoma" w:cs="Tahoma"/>
          <w:sz w:val="20"/>
          <w:szCs w:val="20"/>
        </w:rPr>
        <w:t>.</w:t>
      </w:r>
    </w:p>
    <w:p w14:paraId="42458FE4" w14:textId="31CB5BBE" w:rsidR="00A21255" w:rsidRPr="004131B1" w:rsidRDefault="00A21255" w:rsidP="00C205DF">
      <w:pPr>
        <w:spacing w:after="0" w:line="240" w:lineRule="auto"/>
        <w:ind w:left="426"/>
        <w:jc w:val="both"/>
        <w:rPr>
          <w:rFonts w:ascii="Tahoma" w:hAnsi="Tahoma" w:cs="Tahoma"/>
          <w:color w:val="FF0000"/>
          <w:sz w:val="20"/>
          <w:szCs w:val="20"/>
          <w:highlight w:val="green"/>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50485A0A" w:rsidR="00A21255" w:rsidRPr="004131B1" w:rsidRDefault="00A21255" w:rsidP="00C205DF">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205DF">
        <w:rPr>
          <w:rFonts w:ascii="Tahoma" w:hAnsi="Tahoma" w:cs="Tahoma"/>
          <w:sz w:val="20"/>
          <w:szCs w:val="20"/>
        </w:rPr>
        <w:t xml:space="preserve">od </w:t>
      </w:r>
      <w:r w:rsidR="00C205DF" w:rsidRPr="008E7F8A">
        <w:rPr>
          <w:rFonts w:ascii="Tahoma" w:hAnsi="Tahoma" w:cs="Tahoma"/>
          <w:sz w:val="20"/>
          <w:szCs w:val="20"/>
        </w:rPr>
        <w:t>23.07.2024 r. do 22.07.2027 r.</w:t>
      </w:r>
    </w:p>
    <w:p w14:paraId="5D193434" w14:textId="77777777" w:rsidR="00C205DF" w:rsidRDefault="00C205DF" w:rsidP="00A21255">
      <w:pPr>
        <w:spacing w:after="0" w:line="240" w:lineRule="auto"/>
        <w:jc w:val="center"/>
        <w:rPr>
          <w:rFonts w:ascii="Tahoma" w:hAnsi="Tahoma" w:cs="Tahoma"/>
          <w:sz w:val="20"/>
          <w:szCs w:val="20"/>
        </w:rPr>
      </w:pPr>
    </w:p>
    <w:p w14:paraId="1328DAB5" w14:textId="35E9958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C205DF" w:rsidRDefault="00A21255" w:rsidP="00A21255">
      <w:pPr>
        <w:spacing w:after="0" w:line="240" w:lineRule="auto"/>
        <w:jc w:val="center"/>
        <w:rPr>
          <w:rFonts w:ascii="Tahoma" w:hAnsi="Tahoma" w:cs="Tahoma"/>
          <w:sz w:val="20"/>
          <w:szCs w:val="20"/>
        </w:rPr>
      </w:pPr>
      <w:r w:rsidRPr="00C205DF">
        <w:rPr>
          <w:rFonts w:ascii="Tahoma" w:hAnsi="Tahoma" w:cs="Tahoma"/>
          <w:sz w:val="20"/>
          <w:szCs w:val="20"/>
        </w:rPr>
        <w:t>§ 4</w:t>
      </w:r>
    </w:p>
    <w:p w14:paraId="4778ADC1" w14:textId="2D4AD260" w:rsidR="00A21255" w:rsidRPr="00C205D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C205DF">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C205DF">
        <w:rPr>
          <w:rFonts w:ascii="Tahoma" w:hAnsi="Tahoma" w:cs="Tahoma"/>
          <w:sz w:val="20"/>
          <w:szCs w:val="20"/>
        </w:rPr>
        <w:t>ryzyk</w:t>
      </w:r>
      <w:proofErr w:type="spellEnd"/>
      <w:r w:rsidRPr="00C205DF">
        <w:rPr>
          <w:rFonts w:ascii="Tahoma" w:hAnsi="Tahoma" w:cs="Tahoma"/>
          <w:sz w:val="20"/>
          <w:szCs w:val="20"/>
        </w:rPr>
        <w:t xml:space="preserve">, sprzętu elektronicznego od wszystkich </w:t>
      </w:r>
      <w:proofErr w:type="spellStart"/>
      <w:r w:rsidRPr="00C205DF">
        <w:rPr>
          <w:rFonts w:ascii="Tahoma" w:hAnsi="Tahoma" w:cs="Tahoma"/>
          <w:sz w:val="20"/>
          <w:szCs w:val="20"/>
        </w:rPr>
        <w:t>ryzyk</w:t>
      </w:r>
      <w:proofErr w:type="spellEnd"/>
      <w:r w:rsidRPr="00C205DF">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7BEC307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C205DF">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16" w:name="OLE_LINK2"/>
      <w:bookmarkStart w:id="1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6"/>
      <w:bookmarkEnd w:id="17"/>
      <w:r w:rsidRPr="00FD2577">
        <w:rPr>
          <w:rFonts w:ascii="Tahoma" w:hAnsi="Tahoma" w:cs="Tahoma"/>
          <w:sz w:val="20"/>
          <w:szCs w:val="20"/>
        </w:rPr>
        <w:t xml:space="preserve"> </w:t>
      </w:r>
      <w:bookmarkStart w:id="18" w:name="_Hlk62076383"/>
      <w:r w:rsidRPr="00FD2577">
        <w:rPr>
          <w:rFonts w:ascii="Tahoma" w:hAnsi="Tahoma" w:cs="Tahoma"/>
          <w:sz w:val="20"/>
          <w:szCs w:val="20"/>
        </w:rPr>
        <w:t>w wysokości zgodnej z Ustawą o podatku od towarów i usług, również w przypadkach ustalania wartości szkody na podstawie kosztorysu.</w:t>
      </w:r>
      <w:bookmarkEnd w:id="1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1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20" w:name="_Hlk124154677"/>
      <w:bookmarkEnd w:id="19"/>
    </w:p>
    <w:bookmarkEnd w:id="20"/>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88B1CA1" w14:textId="77777777" w:rsidR="00C205DF" w:rsidRDefault="00C205DF" w:rsidP="00A21255">
      <w:pPr>
        <w:spacing w:after="0" w:line="240" w:lineRule="auto"/>
        <w:jc w:val="center"/>
        <w:rPr>
          <w:rFonts w:ascii="Tahoma" w:hAnsi="Tahoma" w:cs="Tahoma"/>
          <w:sz w:val="20"/>
          <w:szCs w:val="20"/>
        </w:rPr>
      </w:pPr>
    </w:p>
    <w:p w14:paraId="62AE27AB" w14:textId="7C4CC76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E34B359" w14:textId="4B0EA41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7777777" w:rsidR="00A21255" w:rsidRPr="00C205DF" w:rsidRDefault="00A21255" w:rsidP="00A21255">
      <w:pPr>
        <w:spacing w:after="0" w:line="240" w:lineRule="auto"/>
        <w:jc w:val="center"/>
        <w:rPr>
          <w:rFonts w:ascii="Tahoma" w:hAnsi="Tahoma" w:cs="Tahoma"/>
          <w:sz w:val="20"/>
          <w:szCs w:val="20"/>
        </w:rPr>
      </w:pPr>
      <w:r w:rsidRPr="00C205DF">
        <w:rPr>
          <w:rFonts w:ascii="Tahoma" w:hAnsi="Tahoma" w:cs="Tahoma"/>
          <w:sz w:val="20"/>
          <w:szCs w:val="20"/>
        </w:rPr>
        <w:t>§ 10</w:t>
      </w:r>
    </w:p>
    <w:p w14:paraId="20512371" w14:textId="4EC49C85"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 xml:space="preserve">1. </w:t>
      </w:r>
      <w:bookmarkStart w:id="21" w:name="_Hlk71287317"/>
      <w:r w:rsidRPr="00C205DF">
        <w:rPr>
          <w:rFonts w:ascii="Tahoma" w:hAnsi="Tahoma" w:cs="Tahoma"/>
          <w:sz w:val="20"/>
          <w:szCs w:val="20"/>
        </w:rPr>
        <w:t xml:space="preserve">W sprawach nieuregulowanych niniejszą umową, SWZ i ofertą Wykonawcy, zastosowanie mają przepisy Ustawy z dnia 23 kwietnia 1964 r. - Kodeks cywilny </w:t>
      </w:r>
      <w:bookmarkStart w:id="22" w:name="_Hlk55226627"/>
      <w:bookmarkStart w:id="23" w:name="_Hlk132625164"/>
      <w:bookmarkEnd w:id="21"/>
      <w:r w:rsidR="00C95F2E" w:rsidRPr="00C205DF">
        <w:rPr>
          <w:rFonts w:ascii="Tahoma" w:hAnsi="Tahoma" w:cs="Tahoma"/>
          <w:sz w:val="20"/>
          <w:szCs w:val="20"/>
        </w:rPr>
        <w:t>(Dz.U. z 202</w:t>
      </w:r>
      <w:r w:rsidR="00315829" w:rsidRPr="00C205DF">
        <w:rPr>
          <w:rFonts w:ascii="Tahoma" w:hAnsi="Tahoma" w:cs="Tahoma"/>
          <w:sz w:val="20"/>
          <w:szCs w:val="20"/>
        </w:rPr>
        <w:t>3</w:t>
      </w:r>
      <w:r w:rsidR="00C95F2E" w:rsidRPr="00C205DF">
        <w:rPr>
          <w:rFonts w:ascii="Tahoma" w:hAnsi="Tahoma" w:cs="Tahoma"/>
          <w:sz w:val="20"/>
          <w:szCs w:val="20"/>
        </w:rPr>
        <w:t xml:space="preserve"> r., poz. 1</w:t>
      </w:r>
      <w:r w:rsidR="00315829" w:rsidRPr="00C205DF">
        <w:rPr>
          <w:rFonts w:ascii="Tahoma" w:hAnsi="Tahoma" w:cs="Tahoma"/>
          <w:sz w:val="20"/>
          <w:szCs w:val="20"/>
        </w:rPr>
        <w:t>610</w:t>
      </w:r>
      <w:r w:rsidR="00C95F2E" w:rsidRPr="00C205DF">
        <w:t xml:space="preserve"> </w:t>
      </w:r>
      <w:r w:rsidR="00C95F2E" w:rsidRPr="00C205DF">
        <w:rPr>
          <w:rFonts w:ascii="Tahoma" w:hAnsi="Tahoma" w:cs="Tahoma"/>
          <w:sz w:val="20"/>
          <w:szCs w:val="20"/>
        </w:rPr>
        <w:t xml:space="preserve">z późn. zm.) </w:t>
      </w:r>
      <w:bookmarkEnd w:id="22"/>
      <w:r w:rsidR="00C95F2E" w:rsidRPr="00C205DF">
        <w:rPr>
          <w:rFonts w:ascii="Tahoma" w:hAnsi="Tahoma" w:cs="Tahoma"/>
          <w:sz w:val="20"/>
          <w:szCs w:val="20"/>
        </w:rPr>
        <w:t>zwany dalej Kodeksem cywilnym, Ustawy z dnia 11 września 2015 r. o działalności ubezpieczeniowej i reasekuracyjnej (Dz.U. 2023 poz. 656</w:t>
      </w:r>
      <w:r w:rsidR="001573AF">
        <w:rPr>
          <w:rFonts w:ascii="Tahoma" w:hAnsi="Tahoma" w:cs="Tahoma"/>
          <w:sz w:val="20"/>
          <w:szCs w:val="20"/>
        </w:rPr>
        <w:t xml:space="preserve"> z </w:t>
      </w:r>
      <w:proofErr w:type="spellStart"/>
      <w:r w:rsidR="001573AF">
        <w:rPr>
          <w:rFonts w:ascii="Tahoma" w:hAnsi="Tahoma" w:cs="Tahoma"/>
          <w:sz w:val="20"/>
          <w:szCs w:val="20"/>
        </w:rPr>
        <w:t>późn</w:t>
      </w:r>
      <w:proofErr w:type="spellEnd"/>
      <w:r w:rsidR="001573AF">
        <w:rPr>
          <w:rFonts w:ascii="Tahoma" w:hAnsi="Tahoma" w:cs="Tahoma"/>
          <w:sz w:val="20"/>
          <w:szCs w:val="20"/>
        </w:rPr>
        <w:t>. zm.</w:t>
      </w:r>
      <w:r w:rsidR="00C95F2E" w:rsidRPr="00C205DF">
        <w:rPr>
          <w:rFonts w:ascii="Tahoma" w:hAnsi="Tahoma" w:cs="Tahoma"/>
          <w:sz w:val="20"/>
          <w:szCs w:val="20"/>
        </w:rPr>
        <w:t>), Ustawy z dnia 15 grudnia 2017 r. o dystrybucji ubezpieczeń (Dz.U. z 202</w:t>
      </w:r>
      <w:r w:rsidR="002A3689" w:rsidRPr="00C205DF">
        <w:rPr>
          <w:rFonts w:ascii="Tahoma" w:hAnsi="Tahoma" w:cs="Tahoma"/>
          <w:sz w:val="20"/>
          <w:szCs w:val="20"/>
        </w:rPr>
        <w:t>3</w:t>
      </w:r>
      <w:r w:rsidR="00C95F2E" w:rsidRPr="00C205DF">
        <w:rPr>
          <w:rFonts w:ascii="Tahoma" w:hAnsi="Tahoma" w:cs="Tahoma"/>
          <w:sz w:val="20"/>
          <w:szCs w:val="20"/>
        </w:rPr>
        <w:t xml:space="preserve"> r. poz. </w:t>
      </w:r>
      <w:r w:rsidR="002A3689" w:rsidRPr="00C205DF">
        <w:rPr>
          <w:rFonts w:ascii="Tahoma" w:hAnsi="Tahoma" w:cs="Tahoma"/>
          <w:sz w:val="20"/>
          <w:szCs w:val="20"/>
        </w:rPr>
        <w:t>1111</w:t>
      </w:r>
      <w:r w:rsidR="00C95F2E" w:rsidRPr="00C205DF">
        <w:rPr>
          <w:rFonts w:ascii="Tahoma" w:hAnsi="Tahoma" w:cs="Tahoma"/>
          <w:sz w:val="20"/>
          <w:szCs w:val="20"/>
        </w:rPr>
        <w:t xml:space="preserve"> z późn. zm.)</w:t>
      </w:r>
      <w:bookmarkEnd w:id="23"/>
      <w:r w:rsidR="00C205DF" w:rsidRPr="00C205DF">
        <w:rPr>
          <w:rFonts w:ascii="Tahoma" w:hAnsi="Tahoma" w:cs="Tahoma"/>
          <w:sz w:val="20"/>
          <w:szCs w:val="20"/>
        </w:rPr>
        <w:t xml:space="preserve"> </w:t>
      </w:r>
      <w:r w:rsidRPr="00C205DF">
        <w:rPr>
          <w:rFonts w:ascii="Tahoma" w:hAnsi="Tahoma" w:cs="Tahoma"/>
          <w:sz w:val="20"/>
          <w:szCs w:val="20"/>
        </w:rPr>
        <w:t>oraz postanowienia OWU tj.:</w:t>
      </w:r>
    </w:p>
    <w:p w14:paraId="63C979E5"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1)  ..............................................................................................................</w:t>
      </w:r>
    </w:p>
    <w:p w14:paraId="435629D9"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2)  ..............................................................................................................</w:t>
      </w:r>
    </w:p>
    <w:p w14:paraId="5B9033A3"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3)  ..............................................................................................................</w:t>
      </w:r>
    </w:p>
    <w:p w14:paraId="4619CAD5"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4)  ..............................................................................................................</w:t>
      </w:r>
    </w:p>
    <w:p w14:paraId="66872651" w14:textId="77777777"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24" w:name="_Hlk62203420"/>
    </w:p>
    <w:p w14:paraId="4934B023" w14:textId="77777777" w:rsidR="00D0458F" w:rsidRPr="004131B1" w:rsidRDefault="00D0458F" w:rsidP="00D0458F">
      <w:pPr>
        <w:spacing w:after="0" w:line="240" w:lineRule="auto"/>
        <w:jc w:val="center"/>
        <w:rPr>
          <w:rFonts w:ascii="Tahoma" w:hAnsi="Tahoma" w:cs="Tahoma"/>
          <w:sz w:val="20"/>
          <w:szCs w:val="20"/>
        </w:rPr>
      </w:pPr>
      <w:bookmarkStart w:id="25" w:name="_Hlk62051386"/>
      <w:bookmarkStart w:id="26" w:name="_Hlk62126968"/>
      <w:bookmarkStart w:id="2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055603B0" w14:textId="77777777" w:rsidR="00D0458F" w:rsidRPr="00C205DF" w:rsidRDefault="00D0458F" w:rsidP="00D0458F">
      <w:pPr>
        <w:spacing w:after="0" w:line="240" w:lineRule="auto"/>
        <w:ind w:left="426" w:right="10" w:hanging="284"/>
        <w:jc w:val="both"/>
        <w:rPr>
          <w:rFonts w:ascii="Tahoma" w:hAnsi="Tahoma" w:cs="Tahoma"/>
          <w:sz w:val="20"/>
          <w:szCs w:val="20"/>
          <w:lang w:eastAsia="ja-JP"/>
        </w:rPr>
      </w:pPr>
      <w:r w:rsidRPr="00C205DF">
        <w:rPr>
          <w:rFonts w:ascii="Tahoma" w:hAnsi="Tahoma" w:cs="Tahoma"/>
          <w:sz w:val="20"/>
          <w:szCs w:val="20"/>
          <w:lang w:eastAsia="ja-JP"/>
        </w:rPr>
        <w:t xml:space="preserve">1. Zamawiającemu przysługuje prawo wypowiedzenia Umowy w trybie natychmiastowym </w:t>
      </w:r>
      <w:r w:rsidRPr="00C205DF">
        <w:rPr>
          <w:rFonts w:ascii="Tahoma" w:hAnsi="Tahoma" w:cs="Tahoma"/>
          <w:sz w:val="20"/>
          <w:szCs w:val="20"/>
          <w:lang w:eastAsia="ja-JP"/>
        </w:rPr>
        <w:br/>
        <w:t>w następujących okolicznościach:</w:t>
      </w:r>
    </w:p>
    <w:p w14:paraId="4FD829AA" w14:textId="77777777" w:rsidR="00D0458F" w:rsidRPr="00C205DF" w:rsidRDefault="00D0458F" w:rsidP="00D0458F">
      <w:pPr>
        <w:spacing w:after="0" w:line="240" w:lineRule="auto"/>
        <w:ind w:left="454" w:right="10"/>
        <w:jc w:val="both"/>
        <w:rPr>
          <w:rFonts w:ascii="Tahoma" w:hAnsi="Tahoma" w:cs="Tahoma"/>
          <w:sz w:val="20"/>
          <w:szCs w:val="20"/>
          <w:lang w:eastAsia="ja-JP"/>
        </w:rPr>
      </w:pPr>
      <w:r w:rsidRPr="00C205DF">
        <w:rPr>
          <w:rFonts w:ascii="Tahoma" w:hAnsi="Tahoma" w:cs="Tahoma"/>
          <w:sz w:val="20"/>
          <w:szCs w:val="20"/>
          <w:lang w:eastAsia="ja-JP"/>
        </w:rPr>
        <w:t>1) zostanie otwarta likwidacja przedsiębiorstwa Wykonawcy;</w:t>
      </w:r>
    </w:p>
    <w:p w14:paraId="32C33779" w14:textId="77777777" w:rsidR="00D0458F" w:rsidRPr="00C205DF" w:rsidRDefault="00D0458F" w:rsidP="00D0458F">
      <w:pPr>
        <w:spacing w:after="0" w:line="240" w:lineRule="auto"/>
        <w:ind w:left="454" w:right="10"/>
        <w:jc w:val="both"/>
        <w:rPr>
          <w:rFonts w:ascii="Tahoma" w:hAnsi="Tahoma" w:cs="Tahoma"/>
          <w:sz w:val="20"/>
          <w:szCs w:val="20"/>
          <w:lang w:eastAsia="ja-JP"/>
        </w:rPr>
      </w:pPr>
      <w:r w:rsidRPr="00C205DF">
        <w:rPr>
          <w:rFonts w:ascii="Tahoma" w:hAnsi="Tahoma" w:cs="Tahoma"/>
          <w:sz w:val="20"/>
          <w:szCs w:val="20"/>
          <w:lang w:eastAsia="ja-JP"/>
        </w:rPr>
        <w:t>2) zostanie wydany nakaz zajęcia całości lub istotnej części majątku Wykonawcy;</w:t>
      </w:r>
    </w:p>
    <w:p w14:paraId="0633F933" w14:textId="77777777" w:rsidR="00D0458F" w:rsidRPr="00C205DF" w:rsidRDefault="00D0458F" w:rsidP="00D0458F">
      <w:pPr>
        <w:spacing w:after="0" w:line="240" w:lineRule="auto"/>
        <w:ind w:left="454" w:right="10"/>
        <w:jc w:val="both"/>
        <w:rPr>
          <w:rFonts w:ascii="Tahoma" w:hAnsi="Tahoma" w:cs="Tahoma"/>
          <w:sz w:val="20"/>
          <w:szCs w:val="20"/>
          <w:lang w:eastAsia="ja-JP"/>
        </w:rPr>
      </w:pPr>
      <w:r w:rsidRPr="00C205DF">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C205DF"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C205DF">
        <w:rPr>
          <w:rFonts w:ascii="Tahoma" w:eastAsia="Times New Roman" w:hAnsi="Tahoma" w:cs="Tahoma"/>
          <w:sz w:val="20"/>
          <w:szCs w:val="20"/>
          <w:lang w:eastAsia="ja-JP"/>
        </w:rPr>
        <w:t xml:space="preserve">W przypadkach opisanych w ust. 1 Wykonawca może żądać od Zamawiającego wyłącznie wynagrodzenia </w:t>
      </w:r>
      <w:r w:rsidRPr="00C205DF">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C205DF" w:rsidRDefault="00D0458F" w:rsidP="00D0458F">
      <w:pPr>
        <w:numPr>
          <w:ilvl w:val="0"/>
          <w:numId w:val="36"/>
        </w:numPr>
        <w:spacing w:after="0" w:line="240" w:lineRule="auto"/>
        <w:ind w:right="10"/>
        <w:jc w:val="both"/>
        <w:rPr>
          <w:rFonts w:ascii="Tahoma" w:hAnsi="Tahoma" w:cs="Tahoma"/>
          <w:sz w:val="20"/>
          <w:szCs w:val="20"/>
          <w:lang w:eastAsia="ja-JP"/>
        </w:rPr>
      </w:pPr>
      <w:r w:rsidRPr="00C205D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C205DF" w:rsidRDefault="00D0458F" w:rsidP="00D0458F">
      <w:pPr>
        <w:numPr>
          <w:ilvl w:val="0"/>
          <w:numId w:val="36"/>
        </w:numPr>
        <w:spacing w:after="0" w:line="240" w:lineRule="auto"/>
        <w:ind w:right="10"/>
        <w:jc w:val="both"/>
        <w:rPr>
          <w:rFonts w:ascii="Tahoma" w:hAnsi="Tahoma" w:cs="Tahoma"/>
          <w:sz w:val="20"/>
          <w:szCs w:val="20"/>
          <w:lang w:eastAsia="ja-JP"/>
        </w:rPr>
      </w:pPr>
      <w:r w:rsidRPr="00C205D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25"/>
    <w:bookmarkEnd w:id="26"/>
    <w:p w14:paraId="6D293139" w14:textId="77777777" w:rsidR="00B85CA5" w:rsidRDefault="00B85CA5" w:rsidP="00B85CA5">
      <w:pPr>
        <w:spacing w:after="0" w:line="240" w:lineRule="auto"/>
        <w:rPr>
          <w:rFonts w:ascii="Tahoma" w:hAnsi="Tahoma" w:cs="Tahoma"/>
          <w:sz w:val="20"/>
          <w:szCs w:val="20"/>
        </w:rPr>
      </w:pPr>
    </w:p>
    <w:p w14:paraId="60523DD5" w14:textId="77777777"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12</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2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29" w:name="_Hlk62648103"/>
      <w:r w:rsidRPr="00D77A79">
        <w:rPr>
          <w:rFonts w:ascii="Tahoma" w:hAnsi="Tahoma" w:cs="Tahoma"/>
          <w:sz w:val="20"/>
          <w:szCs w:val="20"/>
        </w:rPr>
        <w:t>(składek) określonej w § 6</w:t>
      </w:r>
      <w:bookmarkEnd w:id="29"/>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28"/>
    <w:p w14:paraId="31B24849" w14:textId="77777777" w:rsidR="00D0458F" w:rsidRPr="00B85CA5" w:rsidRDefault="00D0458F" w:rsidP="00B85CA5">
      <w:pPr>
        <w:rPr>
          <w:rFonts w:ascii="Tahoma" w:hAnsi="Tahoma" w:cs="Tahoma"/>
          <w:sz w:val="20"/>
          <w:szCs w:val="20"/>
        </w:rPr>
      </w:pPr>
    </w:p>
    <w:bookmarkEnd w:id="27"/>
    <w:p w14:paraId="7F4BA44F" w14:textId="77777777"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lastRenderedPageBreak/>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13</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24"/>
    <w:p w14:paraId="2075442F" w14:textId="77777777" w:rsidR="00A21255" w:rsidRPr="00C7135A" w:rsidRDefault="00A21255" w:rsidP="00A21255">
      <w:pPr>
        <w:spacing w:after="0" w:line="240" w:lineRule="auto"/>
        <w:rPr>
          <w:rFonts w:ascii="Tahoma" w:hAnsi="Tahoma" w:cs="Tahoma"/>
          <w:sz w:val="20"/>
          <w:szCs w:val="20"/>
        </w:rPr>
      </w:pPr>
    </w:p>
    <w:p w14:paraId="657B0EEE" w14:textId="77777777" w:rsidR="00671B6D" w:rsidRPr="00C7135A" w:rsidRDefault="00671B6D" w:rsidP="00671B6D">
      <w:pPr>
        <w:spacing w:after="0" w:line="240" w:lineRule="auto"/>
        <w:jc w:val="center"/>
        <w:rPr>
          <w:rFonts w:ascii="Tahoma" w:hAnsi="Tahoma" w:cs="Tahoma"/>
          <w:sz w:val="20"/>
          <w:szCs w:val="20"/>
        </w:rPr>
      </w:pPr>
      <w:bookmarkStart w:id="3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3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31"/>
    <w:p w14:paraId="2A2737EB" w14:textId="77777777" w:rsidR="00671B6D" w:rsidRPr="00C205DF"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C205DF">
        <w:rPr>
          <w:rFonts w:ascii="Tahoma" w:hAnsi="Tahoma" w:cs="Tahoma"/>
          <w:sz w:val="20"/>
          <w:szCs w:val="20"/>
        </w:rPr>
        <w:t>płatności składki przewidzianym w umowie oraz dokumentach ubezpieczenia po uprzedniej zgodzie Wykonawcy;</w:t>
      </w:r>
    </w:p>
    <w:p w14:paraId="3D9909F6" w14:textId="6EFBC6AF" w:rsidR="00671B6D" w:rsidRPr="00C205DF" w:rsidRDefault="00671B6D" w:rsidP="00671B6D">
      <w:pPr>
        <w:pStyle w:val="Akapitzlist"/>
        <w:numPr>
          <w:ilvl w:val="3"/>
          <w:numId w:val="12"/>
        </w:numPr>
        <w:ind w:left="993" w:right="-1" w:hanging="284"/>
        <w:jc w:val="both"/>
        <w:rPr>
          <w:rFonts w:ascii="Tahoma" w:hAnsi="Tahoma" w:cs="Tahoma"/>
          <w:sz w:val="20"/>
          <w:szCs w:val="20"/>
        </w:rPr>
      </w:pPr>
      <w:r w:rsidRPr="00C205DF">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32" w:name="_Hlk124154823"/>
      <w:r w:rsidR="00315DC9" w:rsidRPr="00C205DF">
        <w:rPr>
          <w:rFonts w:ascii="Tahoma" w:hAnsi="Tahoma" w:cs="Tahoma"/>
          <w:sz w:val="20"/>
          <w:szCs w:val="20"/>
        </w:rPr>
        <w:t>,</w:t>
      </w:r>
      <w:r w:rsidR="00315DC9" w:rsidRPr="00C205DF">
        <w:rPr>
          <w:rFonts w:ascii="Tahoma" w:eastAsia="Times New Roman" w:hAnsi="Tahoma" w:cs="Tahoma"/>
          <w:sz w:val="20"/>
          <w:szCs w:val="20"/>
        </w:rPr>
        <w:t xml:space="preserve"> aktualizacji wartości majątku na kolejny okres ubezpieczenia</w:t>
      </w:r>
      <w:r w:rsidRPr="00C205DF">
        <w:rPr>
          <w:rFonts w:ascii="Tahoma" w:hAnsi="Tahoma" w:cs="Tahoma"/>
          <w:sz w:val="20"/>
          <w:szCs w:val="20"/>
        </w:rPr>
        <w:t xml:space="preserve"> </w:t>
      </w:r>
      <w:bookmarkEnd w:id="32"/>
      <w:r w:rsidRPr="00C205DF">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C205DF" w:rsidRDefault="00671B6D" w:rsidP="00671B6D">
      <w:pPr>
        <w:pStyle w:val="Akapitzlist"/>
        <w:numPr>
          <w:ilvl w:val="3"/>
          <w:numId w:val="12"/>
        </w:numPr>
        <w:ind w:left="993" w:right="-1" w:hanging="284"/>
        <w:jc w:val="both"/>
        <w:rPr>
          <w:rFonts w:ascii="Tahoma" w:hAnsi="Tahoma" w:cs="Tahoma"/>
          <w:sz w:val="20"/>
          <w:szCs w:val="20"/>
        </w:rPr>
      </w:pPr>
      <w:r w:rsidRPr="00C205DF">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C205DF"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C205DF">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C205DF" w:rsidRDefault="00671B6D" w:rsidP="00671B6D">
      <w:pPr>
        <w:pStyle w:val="Akapitzlist"/>
        <w:numPr>
          <w:ilvl w:val="3"/>
          <w:numId w:val="12"/>
        </w:numPr>
        <w:ind w:left="993" w:right="-1" w:hanging="284"/>
        <w:jc w:val="both"/>
        <w:rPr>
          <w:rFonts w:ascii="Tahoma" w:hAnsi="Tahoma" w:cs="Tahoma"/>
          <w:sz w:val="20"/>
          <w:szCs w:val="20"/>
        </w:rPr>
      </w:pPr>
      <w:r w:rsidRPr="00C205DF">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D361B" w:rsidRDefault="00671B6D" w:rsidP="00671B6D">
      <w:pPr>
        <w:ind w:left="709" w:right="-1" w:hanging="283"/>
        <w:jc w:val="both"/>
        <w:rPr>
          <w:rFonts w:ascii="Tahoma" w:hAnsi="Tahoma" w:cs="Tahoma"/>
          <w:b/>
          <w:bCs/>
          <w:sz w:val="20"/>
          <w:szCs w:val="20"/>
        </w:rPr>
      </w:pPr>
    </w:p>
    <w:p w14:paraId="6E922252" w14:textId="77777777" w:rsidR="00671B6D" w:rsidRPr="00C205DF"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C205DF">
        <w:rPr>
          <w:rFonts w:ascii="Tahoma" w:hAnsi="Tahoma" w:cs="Tahoma"/>
          <w:sz w:val="20"/>
          <w:szCs w:val="20"/>
        </w:rPr>
        <w:lastRenderedPageBreak/>
        <w:t>Zgodnie z art. 436 pkt 4 lit. b Ustawy PZP, wynagrodzenie wykonawcy (składka ubezpieczeniowa) może ulec zmianie w przypadku:</w:t>
      </w:r>
    </w:p>
    <w:p w14:paraId="773BA0B1" w14:textId="77777777" w:rsidR="00671B6D" w:rsidRPr="00C205DF" w:rsidRDefault="00671B6D" w:rsidP="00671B6D">
      <w:pPr>
        <w:spacing w:after="0" w:line="240" w:lineRule="auto"/>
        <w:ind w:left="1134" w:right="-1" w:hanging="283"/>
        <w:jc w:val="both"/>
        <w:rPr>
          <w:rFonts w:ascii="Tahoma" w:hAnsi="Tahoma" w:cs="Tahoma"/>
          <w:sz w:val="20"/>
          <w:szCs w:val="20"/>
        </w:rPr>
      </w:pPr>
      <w:r w:rsidRPr="00C205D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C205DF" w:rsidRDefault="00671B6D" w:rsidP="00671B6D">
      <w:pPr>
        <w:spacing w:after="0" w:line="240" w:lineRule="auto"/>
        <w:ind w:left="1134" w:right="-1" w:hanging="283"/>
        <w:jc w:val="both"/>
        <w:rPr>
          <w:rFonts w:ascii="Tahoma" w:hAnsi="Tahoma" w:cs="Tahoma"/>
          <w:sz w:val="20"/>
          <w:szCs w:val="20"/>
        </w:rPr>
      </w:pPr>
      <w:r w:rsidRPr="00C205DF">
        <w:rPr>
          <w:rFonts w:ascii="Tahoma" w:hAnsi="Tahoma" w:cs="Tahoma"/>
          <w:sz w:val="20"/>
          <w:szCs w:val="20"/>
        </w:rPr>
        <w:t>2) zmiany:</w:t>
      </w:r>
    </w:p>
    <w:p w14:paraId="5825820F" w14:textId="77777777" w:rsidR="00671B6D" w:rsidRPr="00C205DF"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C205D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C205DF" w:rsidRDefault="00671B6D" w:rsidP="00671B6D">
      <w:pPr>
        <w:pStyle w:val="Akapitzlist"/>
        <w:numPr>
          <w:ilvl w:val="3"/>
          <w:numId w:val="19"/>
        </w:numPr>
        <w:ind w:left="1134" w:hanging="283"/>
        <w:jc w:val="both"/>
        <w:rPr>
          <w:rFonts w:ascii="Tahoma" w:hAnsi="Tahoma" w:cs="Tahoma"/>
          <w:sz w:val="20"/>
          <w:szCs w:val="20"/>
        </w:rPr>
      </w:pPr>
      <w:r w:rsidRPr="00C205DF">
        <w:rPr>
          <w:rFonts w:ascii="Tahoma" w:hAnsi="Tahoma" w:cs="Tahoma"/>
          <w:sz w:val="20"/>
          <w:szCs w:val="20"/>
        </w:rPr>
        <w:t>zasad podlegania ubezpieczeniom społecznym lub ubezpieczeniu zdrowotnemu lub wysokości stawki/ składki na ubezpieczenie społeczne lub zdrowotne,</w:t>
      </w:r>
    </w:p>
    <w:p w14:paraId="13AE18ED" w14:textId="38E85447" w:rsidR="00671B6D" w:rsidRPr="00C205DF" w:rsidRDefault="00671B6D" w:rsidP="00671B6D">
      <w:pPr>
        <w:pStyle w:val="Akapitzlist"/>
        <w:numPr>
          <w:ilvl w:val="3"/>
          <w:numId w:val="19"/>
        </w:numPr>
        <w:ind w:left="1134" w:hanging="283"/>
        <w:jc w:val="both"/>
        <w:rPr>
          <w:rFonts w:ascii="Tahoma" w:hAnsi="Tahoma" w:cs="Tahoma"/>
          <w:sz w:val="20"/>
          <w:szCs w:val="20"/>
        </w:rPr>
      </w:pPr>
      <w:r w:rsidRPr="00C205D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33" w:name="_Hlk132625188"/>
      <w:r w:rsidR="00C95F2E" w:rsidRPr="00C205DF">
        <w:rPr>
          <w:rFonts w:ascii="Tahoma" w:hAnsi="Tahoma" w:cs="Tahoma"/>
          <w:sz w:val="20"/>
          <w:szCs w:val="20"/>
        </w:rPr>
        <w:t>(Dz.U. z 202</w:t>
      </w:r>
      <w:r w:rsidR="001573AF">
        <w:rPr>
          <w:rFonts w:ascii="Tahoma" w:hAnsi="Tahoma" w:cs="Tahoma"/>
          <w:sz w:val="20"/>
          <w:szCs w:val="20"/>
        </w:rPr>
        <w:t>4</w:t>
      </w:r>
      <w:r w:rsidR="00C95F2E" w:rsidRPr="00C205DF">
        <w:rPr>
          <w:rFonts w:ascii="Tahoma" w:hAnsi="Tahoma" w:cs="Tahoma"/>
          <w:sz w:val="20"/>
          <w:szCs w:val="20"/>
        </w:rPr>
        <w:t xml:space="preserve"> r. poz. 4</w:t>
      </w:r>
      <w:r w:rsidR="001573AF">
        <w:rPr>
          <w:rFonts w:ascii="Tahoma" w:hAnsi="Tahoma" w:cs="Tahoma"/>
          <w:sz w:val="20"/>
          <w:szCs w:val="20"/>
        </w:rPr>
        <w:t>27</w:t>
      </w:r>
      <w:r w:rsidR="00C95F2E" w:rsidRPr="00C205DF">
        <w:rPr>
          <w:rFonts w:ascii="Tahoma" w:hAnsi="Tahoma" w:cs="Tahoma"/>
          <w:sz w:val="20"/>
          <w:szCs w:val="20"/>
        </w:rPr>
        <w:t>),</w:t>
      </w:r>
      <w:bookmarkEnd w:id="33"/>
    </w:p>
    <w:p w14:paraId="18FEF6D8" w14:textId="77777777" w:rsidR="00671B6D" w:rsidRPr="00C205DF" w:rsidRDefault="00671B6D" w:rsidP="00671B6D">
      <w:pPr>
        <w:spacing w:after="0" w:line="240" w:lineRule="auto"/>
        <w:ind w:left="567" w:right="-1"/>
        <w:jc w:val="both"/>
        <w:rPr>
          <w:rFonts w:ascii="Tahoma" w:hAnsi="Tahoma" w:cs="Tahoma"/>
          <w:sz w:val="20"/>
          <w:szCs w:val="20"/>
        </w:rPr>
      </w:pPr>
      <w:r w:rsidRPr="00C205DF">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C205DF" w:rsidRDefault="00671B6D" w:rsidP="00A95B17">
      <w:pPr>
        <w:pStyle w:val="Akapitzlist"/>
        <w:numPr>
          <w:ilvl w:val="0"/>
          <w:numId w:val="76"/>
        </w:numPr>
        <w:ind w:left="426" w:hanging="284"/>
        <w:jc w:val="both"/>
        <w:rPr>
          <w:rFonts w:ascii="Tahoma" w:hAnsi="Tahoma" w:cs="Tahoma"/>
          <w:sz w:val="20"/>
          <w:szCs w:val="20"/>
        </w:rPr>
      </w:pPr>
      <w:bookmarkStart w:id="34" w:name="_Hlk108169129"/>
      <w:bookmarkEnd w:id="30"/>
      <w:r w:rsidRPr="00C205D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C205DF" w:rsidRDefault="00671B6D" w:rsidP="00D0458F">
      <w:pPr>
        <w:pStyle w:val="Akapitzlist"/>
        <w:numPr>
          <w:ilvl w:val="0"/>
          <w:numId w:val="57"/>
        </w:numPr>
        <w:autoSpaceDE w:val="0"/>
        <w:autoSpaceDN w:val="0"/>
        <w:jc w:val="both"/>
        <w:rPr>
          <w:rFonts w:ascii="Tahoma" w:hAnsi="Tahoma" w:cs="Tahoma"/>
          <w:sz w:val="20"/>
          <w:szCs w:val="20"/>
          <w:lang w:eastAsia="en-US"/>
        </w:rPr>
      </w:pPr>
      <w:r w:rsidRPr="00C205DF">
        <w:rPr>
          <w:rFonts w:ascii="Tahoma" w:hAnsi="Tahoma" w:cs="Tahoma"/>
          <w:sz w:val="20"/>
          <w:szCs w:val="20"/>
        </w:rPr>
        <w:t>poziom zmiany kosztów, uprawniający strony umowy do żądania zmiany wynagrodzenia wynosi 10 punktów proc. i oznacza zmianę wskaźnika określonego w lit. c).</w:t>
      </w:r>
    </w:p>
    <w:p w14:paraId="21ABA581" w14:textId="038BDAF0" w:rsidR="00671B6D" w:rsidRPr="00C205DF" w:rsidRDefault="00671B6D" w:rsidP="00D0458F">
      <w:pPr>
        <w:pStyle w:val="Akapitzlist"/>
        <w:numPr>
          <w:ilvl w:val="0"/>
          <w:numId w:val="57"/>
        </w:numPr>
        <w:autoSpaceDE w:val="0"/>
        <w:autoSpaceDN w:val="0"/>
        <w:jc w:val="both"/>
        <w:rPr>
          <w:rFonts w:ascii="Tahoma" w:hAnsi="Tahoma" w:cs="Tahoma"/>
          <w:sz w:val="20"/>
          <w:szCs w:val="20"/>
        </w:rPr>
      </w:pPr>
      <w:r w:rsidRPr="00C205DF">
        <w:rPr>
          <w:rFonts w:ascii="Tahoma" w:hAnsi="Tahoma" w:cs="Tahoma"/>
          <w:sz w:val="20"/>
          <w:szCs w:val="20"/>
        </w:rPr>
        <w:t>jako początkowy termin ustalenia zmiany wynagrodzenia ustala się datę początkową drugiego i trzeciego roku obowiązywania umowy.</w:t>
      </w:r>
    </w:p>
    <w:p w14:paraId="50F90E05" w14:textId="64B62D15" w:rsidR="00671B6D" w:rsidRPr="00C205DF" w:rsidRDefault="00671B6D" w:rsidP="00D0458F">
      <w:pPr>
        <w:pStyle w:val="Akapitzlist"/>
        <w:numPr>
          <w:ilvl w:val="0"/>
          <w:numId w:val="57"/>
        </w:numPr>
        <w:autoSpaceDE w:val="0"/>
        <w:autoSpaceDN w:val="0"/>
        <w:jc w:val="both"/>
        <w:rPr>
          <w:rFonts w:ascii="Tahoma" w:hAnsi="Tahoma" w:cs="Tahoma"/>
          <w:sz w:val="20"/>
          <w:szCs w:val="20"/>
        </w:rPr>
      </w:pPr>
      <w:r w:rsidRPr="00C205D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205DF">
        <w:rPr>
          <w:sz w:val="20"/>
          <w:szCs w:val="20"/>
        </w:rPr>
        <w:t xml:space="preserve"> </w:t>
      </w:r>
      <w:r w:rsidRPr="00C205DF">
        <w:rPr>
          <w:rFonts w:ascii="Tahoma" w:hAnsi="Tahoma" w:cs="Tahoma"/>
          <w:sz w:val="20"/>
          <w:szCs w:val="20"/>
        </w:rPr>
        <w:t>w którym przypada początek pierwszego i drugiego roku obowiązywania umowy.</w:t>
      </w:r>
    </w:p>
    <w:p w14:paraId="7D9BAC94" w14:textId="77777777" w:rsidR="00671B6D" w:rsidRPr="00C205DF" w:rsidRDefault="00671B6D" w:rsidP="00D0458F">
      <w:pPr>
        <w:pStyle w:val="Akapitzlist"/>
        <w:numPr>
          <w:ilvl w:val="0"/>
          <w:numId w:val="57"/>
        </w:numPr>
        <w:autoSpaceDE w:val="0"/>
        <w:autoSpaceDN w:val="0"/>
        <w:jc w:val="both"/>
        <w:rPr>
          <w:rFonts w:ascii="Tahoma" w:hAnsi="Tahoma" w:cs="Tahoma"/>
          <w:sz w:val="20"/>
          <w:szCs w:val="20"/>
        </w:rPr>
      </w:pPr>
      <w:r w:rsidRPr="00C205DF">
        <w:rPr>
          <w:rFonts w:ascii="Tahoma" w:hAnsi="Tahoma" w:cs="Tahoma"/>
          <w:sz w:val="20"/>
          <w:szCs w:val="20"/>
        </w:rPr>
        <w:t xml:space="preserve">jako zmianę kosztów (dalej wskaźnik zmiany kosztów) przyjmuje się: </w:t>
      </w:r>
    </w:p>
    <w:p w14:paraId="5838B701" w14:textId="77777777" w:rsidR="00671B6D" w:rsidRPr="00C205DF" w:rsidRDefault="00671B6D" w:rsidP="00671B6D">
      <w:pPr>
        <w:autoSpaceDE w:val="0"/>
        <w:autoSpaceDN w:val="0"/>
        <w:spacing w:after="0" w:line="240" w:lineRule="auto"/>
        <w:ind w:left="851" w:hanging="142"/>
        <w:jc w:val="both"/>
        <w:rPr>
          <w:rFonts w:ascii="Tahoma" w:hAnsi="Tahoma" w:cs="Tahoma"/>
          <w:sz w:val="20"/>
          <w:szCs w:val="20"/>
        </w:rPr>
      </w:pPr>
      <w:r w:rsidRPr="00C205D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C205DF" w:rsidRDefault="00671B6D" w:rsidP="00671B6D">
      <w:pPr>
        <w:autoSpaceDE w:val="0"/>
        <w:autoSpaceDN w:val="0"/>
        <w:spacing w:after="0" w:line="240" w:lineRule="auto"/>
        <w:ind w:left="851"/>
        <w:jc w:val="both"/>
        <w:rPr>
          <w:rFonts w:ascii="Tahoma" w:hAnsi="Tahoma" w:cs="Tahoma"/>
          <w:sz w:val="20"/>
          <w:szCs w:val="20"/>
        </w:rPr>
      </w:pPr>
      <w:proofErr w:type="spellStart"/>
      <w:r w:rsidRPr="00C205DF">
        <w:rPr>
          <w:rFonts w:ascii="Tahoma" w:hAnsi="Tahoma" w:cs="Tahoma"/>
          <w:sz w:val="20"/>
          <w:szCs w:val="20"/>
        </w:rPr>
        <w:t>ZmCPI</w:t>
      </w:r>
      <w:proofErr w:type="spellEnd"/>
      <w:r w:rsidRPr="00C205DF">
        <w:rPr>
          <w:rFonts w:ascii="Tahoma" w:hAnsi="Tahoma" w:cs="Tahoma"/>
          <w:sz w:val="20"/>
          <w:szCs w:val="20"/>
        </w:rPr>
        <w:t>=(CPI</w:t>
      </w:r>
      <w:r w:rsidRPr="00C205DF">
        <w:rPr>
          <w:rFonts w:ascii="Tahoma" w:hAnsi="Tahoma" w:cs="Tahoma"/>
          <w:sz w:val="20"/>
          <w:szCs w:val="20"/>
          <w:vertAlign w:val="subscript"/>
        </w:rPr>
        <w:t>1</w:t>
      </w:r>
      <w:r w:rsidRPr="00C205DF">
        <w:rPr>
          <w:rFonts w:ascii="Tahoma" w:hAnsi="Tahoma" w:cs="Tahoma"/>
          <w:sz w:val="20"/>
          <w:szCs w:val="20"/>
        </w:rPr>
        <w:t>/100-1)*100%</w:t>
      </w:r>
    </w:p>
    <w:p w14:paraId="0BB4F171" w14:textId="77777777" w:rsidR="00671B6D" w:rsidRPr="00C205DF" w:rsidRDefault="00671B6D" w:rsidP="00671B6D">
      <w:pPr>
        <w:autoSpaceDE w:val="0"/>
        <w:autoSpaceDN w:val="0"/>
        <w:spacing w:after="0" w:line="240" w:lineRule="auto"/>
        <w:ind w:left="1985" w:hanging="709"/>
        <w:jc w:val="both"/>
        <w:rPr>
          <w:rFonts w:ascii="Tahoma" w:hAnsi="Tahoma" w:cs="Tahoma"/>
          <w:sz w:val="20"/>
          <w:szCs w:val="20"/>
        </w:rPr>
      </w:pPr>
      <w:r w:rsidRPr="00C205DF">
        <w:rPr>
          <w:rFonts w:ascii="Tahoma" w:hAnsi="Tahoma" w:cs="Tahoma"/>
          <w:sz w:val="20"/>
          <w:szCs w:val="20"/>
        </w:rPr>
        <w:t xml:space="preserve">gdzie: </w:t>
      </w:r>
      <w:proofErr w:type="spellStart"/>
      <w:r w:rsidRPr="00C205DF">
        <w:rPr>
          <w:rFonts w:ascii="Tahoma" w:hAnsi="Tahoma" w:cs="Tahoma"/>
          <w:sz w:val="20"/>
          <w:szCs w:val="20"/>
        </w:rPr>
        <w:t>ZmCPI</w:t>
      </w:r>
      <w:proofErr w:type="spellEnd"/>
      <w:r w:rsidRPr="00C205DF">
        <w:rPr>
          <w:rFonts w:ascii="Tahoma" w:hAnsi="Tahoma" w:cs="Tahoma"/>
          <w:sz w:val="20"/>
          <w:szCs w:val="20"/>
        </w:rPr>
        <w:t xml:space="preserve"> – zmiana kosztów</w:t>
      </w:r>
    </w:p>
    <w:p w14:paraId="379F3A9E" w14:textId="77777777" w:rsidR="00671B6D" w:rsidRPr="00C205DF" w:rsidRDefault="00671B6D" w:rsidP="00671B6D">
      <w:pPr>
        <w:autoSpaceDE w:val="0"/>
        <w:autoSpaceDN w:val="0"/>
        <w:spacing w:after="0" w:line="240" w:lineRule="auto"/>
        <w:ind w:left="1985" w:hanging="709"/>
        <w:jc w:val="both"/>
        <w:rPr>
          <w:rFonts w:ascii="Tahoma" w:hAnsi="Tahoma" w:cs="Tahoma"/>
          <w:sz w:val="20"/>
          <w:szCs w:val="20"/>
        </w:rPr>
      </w:pPr>
      <w:r w:rsidRPr="00C205DF">
        <w:rPr>
          <w:rFonts w:ascii="Tahoma" w:hAnsi="Tahoma" w:cs="Tahoma"/>
          <w:sz w:val="20"/>
          <w:szCs w:val="20"/>
        </w:rPr>
        <w:t>CPI</w:t>
      </w:r>
      <w:r w:rsidRPr="00C205DF">
        <w:rPr>
          <w:rFonts w:ascii="Tahoma" w:hAnsi="Tahoma" w:cs="Tahoma"/>
          <w:sz w:val="20"/>
          <w:szCs w:val="20"/>
          <w:vertAlign w:val="subscript"/>
        </w:rPr>
        <w:t>1</w:t>
      </w:r>
      <w:r w:rsidRPr="00C205DF">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774F6B24" w:rsidR="00671B6D" w:rsidRPr="00C205DF" w:rsidRDefault="00671B6D" w:rsidP="00671B6D">
      <w:pPr>
        <w:autoSpaceDE w:val="0"/>
        <w:autoSpaceDN w:val="0"/>
        <w:spacing w:after="0" w:line="240" w:lineRule="auto"/>
        <w:ind w:left="851" w:hanging="142"/>
        <w:jc w:val="both"/>
        <w:rPr>
          <w:rFonts w:ascii="Tahoma" w:hAnsi="Tahoma" w:cs="Tahoma"/>
          <w:sz w:val="20"/>
          <w:szCs w:val="20"/>
        </w:rPr>
      </w:pPr>
      <w:r w:rsidRPr="00C205D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C205DF" w:rsidRDefault="00671B6D" w:rsidP="00671B6D">
      <w:pPr>
        <w:autoSpaceDE w:val="0"/>
        <w:autoSpaceDN w:val="0"/>
        <w:spacing w:after="0" w:line="240" w:lineRule="auto"/>
        <w:ind w:left="851"/>
        <w:jc w:val="both"/>
        <w:rPr>
          <w:rFonts w:ascii="Tahoma" w:hAnsi="Tahoma" w:cs="Tahoma"/>
          <w:sz w:val="20"/>
          <w:szCs w:val="20"/>
        </w:rPr>
      </w:pPr>
      <w:proofErr w:type="spellStart"/>
      <w:r w:rsidRPr="00C205DF">
        <w:rPr>
          <w:rFonts w:ascii="Tahoma" w:hAnsi="Tahoma" w:cs="Tahoma"/>
          <w:sz w:val="20"/>
          <w:szCs w:val="20"/>
        </w:rPr>
        <w:t>ZmCPI</w:t>
      </w:r>
      <w:proofErr w:type="spellEnd"/>
      <w:r w:rsidRPr="00C205DF">
        <w:rPr>
          <w:rFonts w:ascii="Tahoma" w:hAnsi="Tahoma" w:cs="Tahoma"/>
          <w:sz w:val="20"/>
          <w:szCs w:val="20"/>
        </w:rPr>
        <w:t>=(CPI</w:t>
      </w:r>
      <w:r w:rsidRPr="00C205DF">
        <w:rPr>
          <w:rFonts w:ascii="Tahoma" w:hAnsi="Tahoma" w:cs="Tahoma"/>
          <w:sz w:val="20"/>
          <w:szCs w:val="20"/>
          <w:vertAlign w:val="subscript"/>
        </w:rPr>
        <w:t>1</w:t>
      </w:r>
      <w:r w:rsidRPr="00C205DF">
        <w:rPr>
          <w:rFonts w:ascii="Tahoma" w:hAnsi="Tahoma" w:cs="Tahoma"/>
          <w:sz w:val="20"/>
          <w:szCs w:val="20"/>
        </w:rPr>
        <w:t>/100*CPI</w:t>
      </w:r>
      <w:r w:rsidRPr="00C205DF">
        <w:rPr>
          <w:rFonts w:ascii="Tahoma" w:hAnsi="Tahoma" w:cs="Tahoma"/>
          <w:sz w:val="20"/>
          <w:szCs w:val="20"/>
          <w:vertAlign w:val="subscript"/>
        </w:rPr>
        <w:t>2</w:t>
      </w:r>
      <w:r w:rsidRPr="00C205DF">
        <w:rPr>
          <w:rFonts w:ascii="Tahoma" w:hAnsi="Tahoma" w:cs="Tahoma"/>
          <w:sz w:val="20"/>
          <w:szCs w:val="20"/>
        </w:rPr>
        <w:t>/100-1)*100%</w:t>
      </w:r>
    </w:p>
    <w:p w14:paraId="31CDFF53" w14:textId="77777777" w:rsidR="00671B6D" w:rsidRPr="00C205DF" w:rsidRDefault="00671B6D" w:rsidP="00671B6D">
      <w:pPr>
        <w:autoSpaceDE w:val="0"/>
        <w:autoSpaceDN w:val="0"/>
        <w:spacing w:after="0" w:line="240" w:lineRule="auto"/>
        <w:ind w:left="1985" w:hanging="709"/>
        <w:jc w:val="both"/>
        <w:rPr>
          <w:rFonts w:ascii="Tahoma" w:hAnsi="Tahoma" w:cs="Tahoma"/>
          <w:sz w:val="20"/>
          <w:szCs w:val="20"/>
        </w:rPr>
      </w:pPr>
      <w:r w:rsidRPr="00C205DF">
        <w:rPr>
          <w:rFonts w:ascii="Tahoma" w:hAnsi="Tahoma" w:cs="Tahoma"/>
          <w:sz w:val="20"/>
          <w:szCs w:val="20"/>
        </w:rPr>
        <w:t xml:space="preserve">gdzie: </w:t>
      </w:r>
      <w:proofErr w:type="spellStart"/>
      <w:r w:rsidRPr="00C205DF">
        <w:rPr>
          <w:rFonts w:ascii="Tahoma" w:hAnsi="Tahoma" w:cs="Tahoma"/>
          <w:sz w:val="20"/>
          <w:szCs w:val="20"/>
        </w:rPr>
        <w:t>ZmCPI</w:t>
      </w:r>
      <w:proofErr w:type="spellEnd"/>
      <w:r w:rsidRPr="00C205DF">
        <w:rPr>
          <w:rFonts w:ascii="Tahoma" w:hAnsi="Tahoma" w:cs="Tahoma"/>
          <w:sz w:val="20"/>
          <w:szCs w:val="20"/>
        </w:rPr>
        <w:t xml:space="preserve"> – zmiana kosztów</w:t>
      </w:r>
    </w:p>
    <w:p w14:paraId="46C8CF65" w14:textId="77777777" w:rsidR="00671B6D" w:rsidRPr="00C205DF" w:rsidRDefault="00671B6D" w:rsidP="00671B6D">
      <w:pPr>
        <w:autoSpaceDE w:val="0"/>
        <w:autoSpaceDN w:val="0"/>
        <w:spacing w:after="0" w:line="240" w:lineRule="auto"/>
        <w:ind w:left="1985" w:hanging="709"/>
        <w:jc w:val="both"/>
        <w:rPr>
          <w:rFonts w:ascii="Tahoma" w:hAnsi="Tahoma" w:cs="Tahoma"/>
          <w:sz w:val="20"/>
          <w:szCs w:val="20"/>
        </w:rPr>
      </w:pPr>
      <w:r w:rsidRPr="00C205DF">
        <w:rPr>
          <w:rFonts w:ascii="Tahoma" w:hAnsi="Tahoma" w:cs="Tahoma"/>
          <w:sz w:val="20"/>
          <w:szCs w:val="20"/>
        </w:rPr>
        <w:t>CPI</w:t>
      </w:r>
      <w:r w:rsidRPr="00C205DF">
        <w:rPr>
          <w:rFonts w:ascii="Tahoma" w:hAnsi="Tahoma" w:cs="Tahoma"/>
          <w:sz w:val="20"/>
          <w:szCs w:val="20"/>
          <w:vertAlign w:val="subscript"/>
        </w:rPr>
        <w:t>1</w:t>
      </w:r>
      <w:r w:rsidRPr="00C205DF">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C205DF" w:rsidRDefault="00671B6D" w:rsidP="00671B6D">
      <w:pPr>
        <w:autoSpaceDE w:val="0"/>
        <w:autoSpaceDN w:val="0"/>
        <w:spacing w:after="0" w:line="240" w:lineRule="auto"/>
        <w:ind w:left="1985" w:hanging="709"/>
        <w:jc w:val="both"/>
        <w:rPr>
          <w:rFonts w:ascii="Tahoma" w:hAnsi="Tahoma" w:cs="Tahoma"/>
          <w:sz w:val="20"/>
          <w:szCs w:val="20"/>
        </w:rPr>
      </w:pPr>
      <w:r w:rsidRPr="00C205DF">
        <w:rPr>
          <w:rFonts w:ascii="Tahoma" w:hAnsi="Tahoma" w:cs="Tahoma"/>
          <w:sz w:val="20"/>
          <w:szCs w:val="20"/>
        </w:rPr>
        <w:t>CPI</w:t>
      </w:r>
      <w:r w:rsidRPr="00C205DF">
        <w:rPr>
          <w:rFonts w:ascii="Tahoma" w:hAnsi="Tahoma" w:cs="Tahoma"/>
          <w:sz w:val="20"/>
          <w:szCs w:val="20"/>
          <w:vertAlign w:val="subscript"/>
        </w:rPr>
        <w:t>2</w:t>
      </w:r>
      <w:r w:rsidRPr="00C205DF">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C205DF"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C205D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C205DF" w:rsidRDefault="00671B6D" w:rsidP="00671B6D">
      <w:pPr>
        <w:pStyle w:val="Akapitzlist"/>
        <w:autoSpaceDE w:val="0"/>
        <w:autoSpaceDN w:val="0"/>
        <w:ind w:left="1440" w:hanging="731"/>
        <w:jc w:val="both"/>
        <w:rPr>
          <w:rFonts w:ascii="Tahoma" w:hAnsi="Tahoma" w:cs="Tahoma"/>
          <w:sz w:val="20"/>
          <w:szCs w:val="20"/>
        </w:rPr>
      </w:pPr>
      <w:proofErr w:type="spellStart"/>
      <w:r w:rsidRPr="00C205DF">
        <w:rPr>
          <w:rFonts w:ascii="Tahoma" w:hAnsi="Tahoma" w:cs="Tahoma"/>
          <w:sz w:val="20"/>
          <w:szCs w:val="20"/>
        </w:rPr>
        <w:t>ZmW</w:t>
      </w:r>
      <w:proofErr w:type="spellEnd"/>
      <w:r w:rsidRPr="00C205DF">
        <w:rPr>
          <w:rFonts w:ascii="Tahoma" w:hAnsi="Tahoma" w:cs="Tahoma"/>
          <w:sz w:val="20"/>
          <w:szCs w:val="20"/>
        </w:rPr>
        <w:t>=0,25*</w:t>
      </w:r>
      <w:proofErr w:type="spellStart"/>
      <w:r w:rsidRPr="00C205DF">
        <w:rPr>
          <w:rFonts w:ascii="Tahoma" w:hAnsi="Tahoma" w:cs="Tahoma"/>
          <w:sz w:val="20"/>
          <w:szCs w:val="20"/>
        </w:rPr>
        <w:t>ZmCPI</w:t>
      </w:r>
      <w:proofErr w:type="spellEnd"/>
    </w:p>
    <w:p w14:paraId="764BAD4F" w14:textId="77777777" w:rsidR="00671B6D" w:rsidRPr="00C205DF" w:rsidRDefault="00671B6D" w:rsidP="00671B6D">
      <w:pPr>
        <w:pStyle w:val="Akapitzlist"/>
        <w:autoSpaceDE w:val="0"/>
        <w:autoSpaceDN w:val="0"/>
        <w:ind w:left="1440"/>
        <w:jc w:val="both"/>
        <w:rPr>
          <w:rFonts w:ascii="Tahoma" w:hAnsi="Tahoma" w:cs="Tahoma"/>
          <w:sz w:val="20"/>
          <w:szCs w:val="20"/>
        </w:rPr>
      </w:pPr>
      <w:r w:rsidRPr="00C205DF">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Pr="00C205DF"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34"/>
    <w:p w14:paraId="08CDB018" w14:textId="0846B83B" w:rsidR="00BF6F09" w:rsidRPr="00C205DF"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205DF">
        <w:rPr>
          <w:rFonts w:ascii="Tahoma" w:hAnsi="Tahoma" w:cs="Tahoma"/>
          <w:color w:val="000000"/>
          <w:sz w:val="20"/>
          <w:szCs w:val="20"/>
        </w:rPr>
        <w:t xml:space="preserve">f)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C205DF"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205DF">
        <w:rPr>
          <w:rFonts w:ascii="Tahoma" w:hAnsi="Tahoma" w:cs="Tahoma"/>
          <w:color w:val="000000"/>
          <w:sz w:val="20"/>
          <w:szCs w:val="20"/>
        </w:rPr>
        <w:t xml:space="preserve">g) </w:t>
      </w:r>
      <w:r w:rsidRPr="00C205DF">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C205DF"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205DF">
        <w:rPr>
          <w:rFonts w:ascii="Tahoma" w:hAnsi="Tahoma" w:cs="Tahoma"/>
          <w:color w:val="000000"/>
          <w:sz w:val="20"/>
          <w:szCs w:val="20"/>
        </w:rPr>
        <w:t xml:space="preserve">h) </w:t>
      </w:r>
      <w:r w:rsidRPr="00C205DF">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C205DF"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205DF">
        <w:rPr>
          <w:rFonts w:ascii="Tahoma" w:hAnsi="Tahoma" w:cs="Tahoma"/>
          <w:color w:val="000000"/>
          <w:sz w:val="20"/>
          <w:szCs w:val="20"/>
        </w:rPr>
        <w:lastRenderedPageBreak/>
        <w:t xml:space="preserve">i) </w:t>
      </w:r>
      <w:r w:rsidRPr="00C205DF">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C205DF"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205DF">
        <w:rPr>
          <w:rFonts w:ascii="Tahoma" w:hAnsi="Tahoma" w:cs="Tahoma"/>
          <w:color w:val="000000"/>
          <w:sz w:val="20"/>
          <w:szCs w:val="20"/>
        </w:rPr>
        <w:t xml:space="preserve">j) </w:t>
      </w:r>
      <w:r w:rsidRPr="00C205DF">
        <w:rPr>
          <w:rFonts w:ascii="Tahoma" w:hAnsi="Tahoma" w:cs="Tahoma"/>
          <w:color w:val="000000"/>
          <w:sz w:val="20"/>
          <w:szCs w:val="20"/>
        </w:rPr>
        <w:tab/>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4FC54C1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5003D1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2C280826"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Zamawiającego: …………………@....................</w:t>
      </w:r>
    </w:p>
    <w:p w14:paraId="3EB67D8E" w14:textId="16CD6616"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20848F2B" w14:textId="77777777" w:rsidR="00E06678" w:rsidRPr="00315DC9" w:rsidRDefault="00E06678" w:rsidP="00E06678">
      <w:pPr>
        <w:spacing w:after="0"/>
        <w:jc w:val="both"/>
        <w:rPr>
          <w:rFonts w:ascii="Tahoma" w:hAnsi="Tahoma" w:cs="Tahoma"/>
          <w:sz w:val="20"/>
          <w:szCs w:val="20"/>
        </w:rPr>
      </w:pPr>
      <w:bookmarkStart w:id="35" w:name="_Hlk66454281"/>
      <w:r w:rsidRPr="00315DC9">
        <w:rPr>
          <w:rFonts w:ascii="Tahoma" w:hAnsi="Tahoma" w:cs="Tahoma"/>
          <w:sz w:val="20"/>
          <w:szCs w:val="20"/>
        </w:rPr>
        <w:t>[zapis dla umowy zawartej w formie pisemnej]</w:t>
      </w:r>
    </w:p>
    <w:p w14:paraId="18752A9B"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p w14:paraId="5A26187F"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02869E2D"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016ED641" w14:textId="77777777" w:rsidR="00E06678" w:rsidRPr="00AD450F"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35"/>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4FC78A45" w14:textId="77777777" w:rsidR="00A21255" w:rsidRPr="004131B1" w:rsidRDefault="00A21255" w:rsidP="00A21255">
      <w:pPr>
        <w:spacing w:after="0" w:line="240" w:lineRule="auto"/>
        <w:rPr>
          <w:rFonts w:ascii="Tahoma" w:hAnsi="Tahoma" w:cs="Tahoma"/>
          <w:sz w:val="20"/>
          <w:szCs w:val="20"/>
        </w:rPr>
      </w:pPr>
    </w:p>
    <w:p w14:paraId="35104A1A" w14:textId="4E601F1D" w:rsidR="00A21255" w:rsidRPr="004131B1" w:rsidRDefault="00A21255" w:rsidP="00C205DF">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21217588"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C205DF">
        <w:rPr>
          <w:rFonts w:ascii="Tahoma" w:hAnsi="Tahoma" w:cs="Tahoma"/>
          <w:sz w:val="20"/>
          <w:szCs w:val="20"/>
        </w:rPr>
        <w:t xml:space="preserve">       </w:t>
      </w:r>
      <w:r w:rsidRPr="004131B1">
        <w:rPr>
          <w:rFonts w:ascii="Tahoma" w:hAnsi="Tahoma" w:cs="Tahoma"/>
          <w:sz w:val="20"/>
          <w:szCs w:val="20"/>
        </w:rPr>
        <w:t xml:space="preserve">Wykonawca                                                              </w:t>
      </w:r>
      <w:r w:rsidR="00C205DF">
        <w:rPr>
          <w:rFonts w:ascii="Tahoma" w:hAnsi="Tahoma" w:cs="Tahoma"/>
          <w:sz w:val="20"/>
          <w:szCs w:val="20"/>
        </w:rPr>
        <w:t xml:space="preserve">    </w:t>
      </w:r>
      <w:r w:rsidRPr="004131B1">
        <w:rPr>
          <w:rFonts w:ascii="Tahoma" w:hAnsi="Tahoma" w:cs="Tahoma"/>
          <w:sz w:val="20"/>
          <w:szCs w:val="20"/>
        </w:rPr>
        <w:t>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64714700"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w:t>
      </w:r>
      <w:r w:rsidR="00C205DF">
        <w:rPr>
          <w:rFonts w:ascii="Tahoma" w:hAnsi="Tahoma" w:cs="Tahoma"/>
          <w:bCs/>
          <w:sz w:val="20"/>
          <w:u w:val="none"/>
        </w:rPr>
        <w:t>n</w:t>
      </w:r>
      <w:r w:rsidRPr="004131B1">
        <w:rPr>
          <w:rFonts w:ascii="Tahoma" w:hAnsi="Tahoma" w:cs="Tahoma"/>
          <w:bCs/>
          <w:sz w:val="20"/>
          <w:u w:val="none"/>
        </w:rPr>
        <w:t xml:space="preserve">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67491A02" w14:textId="77777777" w:rsidR="00C205DF" w:rsidRDefault="00C205DF" w:rsidP="00A21255">
      <w:pPr>
        <w:spacing w:after="0" w:line="240" w:lineRule="auto"/>
        <w:jc w:val="both"/>
        <w:rPr>
          <w:rFonts w:ascii="Tahoma" w:hAnsi="Tahoma" w:cs="Tahoma"/>
          <w:sz w:val="20"/>
          <w:szCs w:val="20"/>
        </w:rPr>
      </w:pPr>
    </w:p>
    <w:p w14:paraId="7583CBEF" w14:textId="73D25663" w:rsidR="00A21255" w:rsidRPr="00C205DF" w:rsidRDefault="00A21255" w:rsidP="00A21255">
      <w:pPr>
        <w:spacing w:after="0" w:line="240" w:lineRule="auto"/>
        <w:jc w:val="both"/>
        <w:rPr>
          <w:rFonts w:ascii="Tahoma" w:hAnsi="Tahoma" w:cs="Tahoma"/>
          <w:sz w:val="20"/>
          <w:szCs w:val="20"/>
        </w:rPr>
      </w:pPr>
      <w:r w:rsidRPr="00C205DF">
        <w:rPr>
          <w:rFonts w:ascii="Tahoma" w:hAnsi="Tahoma" w:cs="Tahoma"/>
          <w:sz w:val="20"/>
          <w:szCs w:val="20"/>
        </w:rPr>
        <w:t xml:space="preserve">W rezultacie dokonania przez Zamawiającego wyboru oferty Wykonawcy, zgodnie z wymogami </w:t>
      </w:r>
      <w:r w:rsidRPr="00C205DF">
        <w:rPr>
          <w:rFonts w:ascii="Tahoma" w:eastAsia="Times New Roman" w:hAnsi="Tahoma" w:cs="Tahoma"/>
          <w:sz w:val="20"/>
          <w:szCs w:val="20"/>
          <w:lang w:eastAsia="pl-PL"/>
        </w:rPr>
        <w:t>ustawy z dnia 11 września 2019 r. - Prawo zamówień publicznych (</w:t>
      </w:r>
      <w:r w:rsidR="00F13194" w:rsidRPr="00C205DF">
        <w:rPr>
          <w:rFonts w:ascii="Tahoma" w:eastAsia="Times New Roman" w:hAnsi="Tahoma" w:cs="Tahoma"/>
          <w:sz w:val="20"/>
          <w:szCs w:val="20"/>
          <w:lang w:eastAsia="pl-PL"/>
        </w:rPr>
        <w:t xml:space="preserve">Dz.U. </w:t>
      </w:r>
      <w:r w:rsidR="00932C40" w:rsidRPr="00C205DF">
        <w:rPr>
          <w:rFonts w:ascii="Tahoma" w:eastAsia="Times New Roman" w:hAnsi="Tahoma" w:cs="Tahoma"/>
          <w:sz w:val="20"/>
          <w:szCs w:val="20"/>
          <w:lang w:eastAsia="pl-PL"/>
        </w:rPr>
        <w:t>z 202</w:t>
      </w:r>
      <w:r w:rsidR="00DA663F" w:rsidRPr="00C205DF">
        <w:rPr>
          <w:rFonts w:ascii="Tahoma" w:eastAsia="Times New Roman" w:hAnsi="Tahoma" w:cs="Tahoma"/>
          <w:sz w:val="20"/>
          <w:szCs w:val="20"/>
          <w:lang w:eastAsia="pl-PL"/>
        </w:rPr>
        <w:t>3</w:t>
      </w:r>
      <w:r w:rsidR="00932C40" w:rsidRPr="00C205DF">
        <w:rPr>
          <w:rFonts w:ascii="Tahoma" w:eastAsia="Times New Roman" w:hAnsi="Tahoma" w:cs="Tahoma"/>
          <w:sz w:val="20"/>
          <w:szCs w:val="20"/>
          <w:lang w:eastAsia="pl-PL"/>
        </w:rPr>
        <w:t xml:space="preserve"> r. poz. </w:t>
      </w:r>
      <w:r w:rsidR="004D326E" w:rsidRPr="00C205DF">
        <w:rPr>
          <w:rFonts w:ascii="Tahoma" w:eastAsia="Times New Roman" w:hAnsi="Tahoma" w:cs="Tahoma"/>
          <w:sz w:val="20"/>
          <w:szCs w:val="20"/>
          <w:lang w:eastAsia="pl-PL"/>
        </w:rPr>
        <w:t>1</w:t>
      </w:r>
      <w:r w:rsidR="00DA663F" w:rsidRPr="00C205DF">
        <w:rPr>
          <w:rFonts w:ascii="Tahoma" w:eastAsia="Times New Roman" w:hAnsi="Tahoma" w:cs="Tahoma"/>
          <w:sz w:val="20"/>
          <w:szCs w:val="20"/>
          <w:lang w:eastAsia="pl-PL"/>
        </w:rPr>
        <w:t>605</w:t>
      </w:r>
      <w:r w:rsidR="00FE1914" w:rsidRPr="00C205DF">
        <w:rPr>
          <w:rFonts w:ascii="Tahoma" w:eastAsia="Times New Roman" w:hAnsi="Tahoma" w:cs="Tahoma"/>
          <w:sz w:val="20"/>
          <w:szCs w:val="20"/>
          <w:lang w:eastAsia="pl-PL"/>
        </w:rPr>
        <w:t xml:space="preserve"> z późn. zm.</w:t>
      </w:r>
      <w:r w:rsidR="00FE1914" w:rsidRPr="00C205DF">
        <w:rPr>
          <w:rFonts w:ascii="Tahoma" w:hAnsi="Tahoma" w:cs="Tahoma"/>
          <w:sz w:val="20"/>
          <w:szCs w:val="20"/>
        </w:rPr>
        <w:t>)</w:t>
      </w:r>
      <w:r w:rsidRPr="00C205DF">
        <w:rPr>
          <w:rFonts w:ascii="Tahoma" w:hAnsi="Tahoma" w:cs="Tahoma"/>
          <w:sz w:val="20"/>
          <w:szCs w:val="20"/>
        </w:rPr>
        <w:t>, zwanej dalej Ustawą PZP,</w:t>
      </w:r>
      <w:r w:rsidRPr="00C205DF">
        <w:rPr>
          <w:rFonts w:ascii="Tahoma" w:hAnsi="Tahoma" w:cs="Tahoma"/>
          <w:b/>
          <w:bCs/>
          <w:sz w:val="20"/>
          <w:szCs w:val="20"/>
        </w:rPr>
        <w:t xml:space="preserve"> </w:t>
      </w:r>
      <w:r w:rsidRPr="00C205D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C205DF" w:rsidRDefault="00A21255" w:rsidP="00A21255">
      <w:pPr>
        <w:spacing w:after="0" w:line="240" w:lineRule="auto"/>
        <w:jc w:val="center"/>
        <w:rPr>
          <w:rFonts w:ascii="Tahoma" w:hAnsi="Tahoma" w:cs="Tahoma"/>
          <w:sz w:val="20"/>
          <w:szCs w:val="20"/>
        </w:rPr>
      </w:pPr>
    </w:p>
    <w:p w14:paraId="41710AFB" w14:textId="77777777" w:rsidR="00A21255" w:rsidRPr="00C205DF" w:rsidRDefault="00A21255" w:rsidP="00A21255">
      <w:pPr>
        <w:spacing w:after="0" w:line="240" w:lineRule="auto"/>
        <w:jc w:val="center"/>
        <w:rPr>
          <w:rFonts w:ascii="Tahoma" w:hAnsi="Tahoma" w:cs="Tahoma"/>
          <w:sz w:val="20"/>
          <w:szCs w:val="20"/>
        </w:rPr>
      </w:pPr>
      <w:r w:rsidRPr="00C205DF">
        <w:rPr>
          <w:rFonts w:ascii="Tahoma" w:hAnsi="Tahoma" w:cs="Tahoma"/>
          <w:sz w:val="20"/>
          <w:szCs w:val="20"/>
        </w:rPr>
        <w:sym w:font="Times New Roman" w:char="00A7"/>
      </w:r>
      <w:r w:rsidRPr="00C205DF">
        <w:rPr>
          <w:rFonts w:ascii="Tahoma" w:hAnsi="Tahoma" w:cs="Tahoma"/>
          <w:sz w:val="20"/>
          <w:szCs w:val="20"/>
        </w:rPr>
        <w:t xml:space="preserve"> 1</w:t>
      </w:r>
    </w:p>
    <w:p w14:paraId="28BF24A3" w14:textId="00589C62" w:rsidR="00A21255" w:rsidRPr="004131B1" w:rsidRDefault="00A21255" w:rsidP="00A21255">
      <w:pPr>
        <w:spacing w:after="0" w:line="240" w:lineRule="auto"/>
        <w:jc w:val="both"/>
        <w:rPr>
          <w:rFonts w:ascii="Tahoma" w:hAnsi="Tahoma" w:cs="Tahoma"/>
          <w:sz w:val="20"/>
          <w:szCs w:val="20"/>
        </w:rPr>
      </w:pPr>
      <w:r w:rsidRPr="00C205DF">
        <w:rPr>
          <w:rFonts w:ascii="Tahoma" w:hAnsi="Tahoma" w:cs="Tahoma"/>
          <w:sz w:val="20"/>
          <w:szCs w:val="20"/>
        </w:rPr>
        <w:t>Wykonawca przyjmuje do ubezpieczenia mienie i odpowiedzialność Zamawiającego określone w Specyfikacji Warunków Zamówienia, zwanej dalej SWZ, zgodnie z warunkami oferty z dnia</w:t>
      </w:r>
      <w:r w:rsidR="00683283">
        <w:rPr>
          <w:rFonts w:ascii="Tahoma" w:hAnsi="Tahoma" w:cs="Tahoma"/>
          <w:sz w:val="20"/>
          <w:szCs w:val="20"/>
        </w:rPr>
        <w:t xml:space="preserve"> </w:t>
      </w:r>
      <w:r w:rsidRPr="004131B1">
        <w:rPr>
          <w:rFonts w:ascii="Tahoma" w:hAnsi="Tahoma" w:cs="Tahoma"/>
          <w:sz w:val="20"/>
          <w:szCs w:val="20"/>
        </w:rPr>
        <w:t>…. złożonej w postępowaniu o udzielnie zamówienia na UBEZPIECZENIE</w:t>
      </w:r>
      <w:r w:rsidR="00683283">
        <w:rPr>
          <w:rFonts w:ascii="Tahoma" w:hAnsi="Tahoma" w:cs="Tahoma"/>
          <w:sz w:val="20"/>
          <w:szCs w:val="20"/>
        </w:rPr>
        <w:t xml:space="preserve"> MIENIA I ODPOWIEDZIALNOŚCI GMINY TUCHOMIE</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1C23A7C" w:rsidR="002B1AD2" w:rsidRPr="00315DC9" w:rsidRDefault="002B1AD2" w:rsidP="00683283">
      <w:pPr>
        <w:pStyle w:val="pf0"/>
        <w:spacing w:before="0" w:beforeAutospacing="0" w:after="0" w:afterAutospacing="0" w:line="276" w:lineRule="auto"/>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683283">
        <w:rPr>
          <w:rStyle w:val="cf21"/>
          <w:rFonts w:ascii="Tahoma" w:hAnsi="Tahoma" w:cs="Tahoma"/>
          <w:b w:val="0"/>
          <w:bCs w:val="0"/>
          <w:sz w:val="20"/>
          <w:szCs w:val="20"/>
        </w:rPr>
        <w:t xml:space="preserve">od </w:t>
      </w:r>
      <w:r w:rsidR="00683283" w:rsidRPr="00683283">
        <w:rPr>
          <w:rStyle w:val="cf21"/>
          <w:rFonts w:ascii="Tahoma" w:hAnsi="Tahoma" w:cs="Tahoma"/>
          <w:b w:val="0"/>
          <w:bCs w:val="0"/>
          <w:sz w:val="20"/>
          <w:szCs w:val="20"/>
        </w:rPr>
        <w:t>23.07.2024 r. do 22.07.2027 r.</w:t>
      </w:r>
    </w:p>
    <w:p w14:paraId="67C66CD3" w14:textId="783F4628" w:rsidR="002B1AD2" w:rsidRPr="00315DC9" w:rsidRDefault="002B1AD2" w:rsidP="00683283">
      <w:pPr>
        <w:pStyle w:val="pf0"/>
        <w:spacing w:before="0" w:beforeAutospacing="0" w:after="0" w:afterAutospacing="0" w:line="276" w:lineRule="auto"/>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683283">
        <w:rPr>
          <w:rStyle w:val="cf41"/>
          <w:rFonts w:ascii="Tahoma" w:hAnsi="Tahoma" w:cs="Tahoma"/>
          <w:b w:val="0"/>
          <w:bCs w:val="0"/>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174946F7" w:rsidR="002B1AD2" w:rsidRPr="00315DC9" w:rsidRDefault="002B1AD2" w:rsidP="00683283">
      <w:pPr>
        <w:pStyle w:val="pf0"/>
        <w:spacing w:before="0" w:beforeAutospacing="0" w:after="0" w:afterAutospacing="0" w:line="276" w:lineRule="auto"/>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683283">
        <w:rPr>
          <w:rStyle w:val="cf31"/>
          <w:rFonts w:ascii="Tahoma" w:hAnsi="Tahoma" w:cs="Tahoma"/>
          <w:sz w:val="20"/>
          <w:szCs w:val="20"/>
        </w:rPr>
        <w:t>22.07.2027 r.</w:t>
      </w:r>
    </w:p>
    <w:p w14:paraId="22028769" w14:textId="1E53F582" w:rsidR="002B1AD2" w:rsidRPr="002B1AD2" w:rsidRDefault="002B1AD2" w:rsidP="00683283">
      <w:pPr>
        <w:pStyle w:val="pf1"/>
        <w:spacing w:before="0" w:beforeAutospacing="0" w:after="0" w:afterAutospacing="0" w:line="276" w:lineRule="auto"/>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683283">
        <w:rPr>
          <w:rStyle w:val="cf41"/>
          <w:rFonts w:ascii="Tahoma" w:hAnsi="Tahoma" w:cs="Tahoma"/>
          <w:b w:val="0"/>
          <w:bCs w:val="0"/>
          <w:sz w:val="20"/>
          <w:szCs w:val="20"/>
        </w:rPr>
        <w:t xml:space="preserve">dnia </w:t>
      </w:r>
      <w:r w:rsidR="00683283">
        <w:rPr>
          <w:rStyle w:val="cf41"/>
          <w:rFonts w:ascii="Tahoma" w:hAnsi="Tahoma" w:cs="Tahoma"/>
          <w:b w:val="0"/>
          <w:bCs w:val="0"/>
          <w:sz w:val="20"/>
          <w:szCs w:val="20"/>
        </w:rPr>
        <w:t>21.07.2028 r.</w:t>
      </w:r>
    </w:p>
    <w:p w14:paraId="3E776FC3" w14:textId="77777777" w:rsidR="00683283" w:rsidRDefault="00683283" w:rsidP="00A21255">
      <w:pPr>
        <w:spacing w:after="0" w:line="240" w:lineRule="auto"/>
        <w:jc w:val="center"/>
        <w:rPr>
          <w:rFonts w:ascii="Tahoma" w:hAnsi="Tahoma" w:cs="Tahoma"/>
          <w:sz w:val="20"/>
          <w:szCs w:val="20"/>
        </w:rPr>
      </w:pPr>
    </w:p>
    <w:p w14:paraId="5BD95F03" w14:textId="213662C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427B4E62"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683283">
        <w:rPr>
          <w:rFonts w:ascii="Tahoma" w:hAnsi="Tahoma" w:cs="Tahoma"/>
          <w:sz w:val="20"/>
          <w:szCs w:val="20"/>
        </w:rPr>
        <w:t>.</w:t>
      </w:r>
    </w:p>
    <w:p w14:paraId="767653C2" w14:textId="77777777" w:rsidR="00683283" w:rsidRPr="004131B1" w:rsidRDefault="00683283"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3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3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6"/>
    </w:p>
    <w:bookmarkEnd w:id="3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683283">
        <w:rPr>
          <w:rStyle w:val="Pogrubienie"/>
          <w:rFonts w:ascii="Tahoma" w:hAnsi="Tahoma" w:cs="Tahoma"/>
          <w:b w:val="0"/>
          <w:bCs w:val="0"/>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683283">
        <w:rPr>
          <w:rStyle w:val="Pogrubienie"/>
          <w:rFonts w:ascii="Tahoma" w:hAnsi="Tahoma" w:cs="Tahoma"/>
          <w:b w:val="0"/>
          <w:bCs w:val="0"/>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38" w:name="_Hlk124159825"/>
      <w:bookmarkStart w:id="39" w:name="_Hlk123835261"/>
    </w:p>
    <w:bookmarkEnd w:id="38"/>
    <w:bookmarkEnd w:id="39"/>
    <w:p w14:paraId="59DA237A" w14:textId="7777777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17D07F2C" w14:textId="77777777" w:rsidR="00683283" w:rsidRDefault="00683283" w:rsidP="00A21255">
      <w:pPr>
        <w:spacing w:after="0" w:line="240" w:lineRule="auto"/>
        <w:jc w:val="center"/>
        <w:rPr>
          <w:rFonts w:ascii="Tahoma" w:hAnsi="Tahoma" w:cs="Tahoma"/>
          <w:sz w:val="20"/>
          <w:szCs w:val="20"/>
        </w:rPr>
      </w:pPr>
    </w:p>
    <w:p w14:paraId="6CF01AA7" w14:textId="69986E6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777777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9</w:t>
      </w:r>
    </w:p>
    <w:p w14:paraId="709C12EA" w14:textId="38C7EFCF" w:rsidR="00A21255" w:rsidRPr="00683283" w:rsidRDefault="00A21255" w:rsidP="00A21255">
      <w:pPr>
        <w:spacing w:after="0" w:line="240" w:lineRule="auto"/>
        <w:jc w:val="both"/>
        <w:rPr>
          <w:rFonts w:ascii="Tahoma" w:hAnsi="Tahoma" w:cs="Tahoma"/>
          <w:sz w:val="20"/>
          <w:szCs w:val="20"/>
        </w:rPr>
      </w:pPr>
      <w:r w:rsidRPr="00683283">
        <w:rPr>
          <w:rFonts w:ascii="Tahoma" w:hAnsi="Tahoma" w:cs="Tahoma"/>
          <w:sz w:val="20"/>
          <w:szCs w:val="20"/>
        </w:rPr>
        <w:t xml:space="preserve">1. W sprawach nieuregulowanych niniejszą umową, SWZ i ofertą Wykonawcy, zastosowanie mają przepisy Ustawy z dnia 23 kwietnia 1964 r. - Kodeks cywilny </w:t>
      </w:r>
      <w:bookmarkStart w:id="40" w:name="_Hlk132625220"/>
      <w:r w:rsidR="00C95F2E" w:rsidRPr="00683283">
        <w:rPr>
          <w:rFonts w:ascii="Tahoma" w:hAnsi="Tahoma" w:cs="Tahoma"/>
          <w:sz w:val="20"/>
          <w:szCs w:val="20"/>
        </w:rPr>
        <w:t>(Dz.U. z 202</w:t>
      </w:r>
      <w:r w:rsidR="003E2FE7" w:rsidRPr="00683283">
        <w:rPr>
          <w:rFonts w:ascii="Tahoma" w:hAnsi="Tahoma" w:cs="Tahoma"/>
          <w:sz w:val="20"/>
          <w:szCs w:val="20"/>
        </w:rPr>
        <w:t>3</w:t>
      </w:r>
      <w:r w:rsidR="00C95F2E" w:rsidRPr="00683283">
        <w:rPr>
          <w:rFonts w:ascii="Tahoma" w:hAnsi="Tahoma" w:cs="Tahoma"/>
          <w:sz w:val="20"/>
          <w:szCs w:val="20"/>
        </w:rPr>
        <w:t xml:space="preserve"> r., poz. 1</w:t>
      </w:r>
      <w:r w:rsidR="003E2FE7" w:rsidRPr="00683283">
        <w:rPr>
          <w:rFonts w:ascii="Tahoma" w:hAnsi="Tahoma" w:cs="Tahoma"/>
          <w:sz w:val="20"/>
          <w:szCs w:val="20"/>
        </w:rPr>
        <w:t>610</w:t>
      </w:r>
      <w:r w:rsidR="00C95F2E" w:rsidRPr="00683283">
        <w:t xml:space="preserve"> </w:t>
      </w:r>
      <w:r w:rsidR="00C95F2E" w:rsidRPr="00683283">
        <w:rPr>
          <w:rFonts w:ascii="Tahoma" w:hAnsi="Tahoma" w:cs="Tahoma"/>
          <w:sz w:val="20"/>
          <w:szCs w:val="20"/>
        </w:rPr>
        <w:t>z późn. zm.) zwany dalej Kodeksem cywilnym, Ustawy z dnia 11 września 2015 r. o działalności ubezpieczeniowej i reasekuracyjnej (Dz.U. z 2023 r. poz. 656</w:t>
      </w:r>
      <w:r w:rsidR="001573AF">
        <w:rPr>
          <w:rFonts w:ascii="Tahoma" w:hAnsi="Tahoma" w:cs="Tahoma"/>
          <w:sz w:val="20"/>
          <w:szCs w:val="20"/>
        </w:rPr>
        <w:t xml:space="preserve"> z </w:t>
      </w:r>
      <w:proofErr w:type="spellStart"/>
      <w:r w:rsidR="001573AF">
        <w:rPr>
          <w:rFonts w:ascii="Tahoma" w:hAnsi="Tahoma" w:cs="Tahoma"/>
          <w:sz w:val="20"/>
          <w:szCs w:val="20"/>
        </w:rPr>
        <w:t>późn</w:t>
      </w:r>
      <w:proofErr w:type="spellEnd"/>
      <w:r w:rsidR="001573AF">
        <w:rPr>
          <w:rFonts w:ascii="Tahoma" w:hAnsi="Tahoma" w:cs="Tahoma"/>
          <w:sz w:val="20"/>
          <w:szCs w:val="20"/>
        </w:rPr>
        <w:t>. zm.</w:t>
      </w:r>
      <w:r w:rsidR="00C95F2E" w:rsidRPr="00683283">
        <w:rPr>
          <w:rFonts w:ascii="Tahoma" w:hAnsi="Tahoma" w:cs="Tahoma"/>
          <w:sz w:val="20"/>
          <w:szCs w:val="20"/>
        </w:rPr>
        <w:t>), Ustawy z dnia 15 grudnia 2017 r. o dystrybucji ubezpieczeń (Dz.U. z 202</w:t>
      </w:r>
      <w:r w:rsidR="002A3689" w:rsidRPr="00683283">
        <w:rPr>
          <w:rFonts w:ascii="Tahoma" w:hAnsi="Tahoma" w:cs="Tahoma"/>
          <w:sz w:val="20"/>
          <w:szCs w:val="20"/>
        </w:rPr>
        <w:t>3</w:t>
      </w:r>
      <w:r w:rsidR="00C95F2E" w:rsidRPr="00683283">
        <w:rPr>
          <w:rFonts w:ascii="Tahoma" w:hAnsi="Tahoma" w:cs="Tahoma"/>
          <w:sz w:val="20"/>
          <w:szCs w:val="20"/>
        </w:rPr>
        <w:t xml:space="preserve"> r. poz. </w:t>
      </w:r>
      <w:r w:rsidR="002A3689" w:rsidRPr="00683283">
        <w:rPr>
          <w:rFonts w:ascii="Tahoma" w:hAnsi="Tahoma" w:cs="Tahoma"/>
          <w:sz w:val="20"/>
          <w:szCs w:val="20"/>
        </w:rPr>
        <w:t>1111</w:t>
      </w:r>
      <w:r w:rsidR="00C95F2E" w:rsidRPr="00683283">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1573AF">
        <w:rPr>
          <w:rFonts w:ascii="Tahoma" w:hAnsi="Tahoma" w:cs="Tahoma"/>
          <w:sz w:val="20"/>
          <w:szCs w:val="20"/>
        </w:rPr>
        <w:t>3</w:t>
      </w:r>
      <w:r w:rsidR="00C95F2E" w:rsidRPr="00683283">
        <w:rPr>
          <w:rFonts w:ascii="Tahoma" w:hAnsi="Tahoma" w:cs="Tahoma"/>
          <w:sz w:val="20"/>
          <w:szCs w:val="20"/>
        </w:rPr>
        <w:t xml:space="preserve"> r.  poz. </w:t>
      </w:r>
      <w:r w:rsidR="001573AF">
        <w:rPr>
          <w:rFonts w:ascii="Tahoma" w:hAnsi="Tahoma" w:cs="Tahoma"/>
          <w:sz w:val="20"/>
          <w:szCs w:val="20"/>
        </w:rPr>
        <w:t>2500</w:t>
      </w:r>
      <w:r w:rsidR="00C95F2E" w:rsidRPr="00683283">
        <w:rPr>
          <w:rFonts w:ascii="Tahoma" w:hAnsi="Tahoma" w:cs="Tahoma"/>
          <w:sz w:val="20"/>
          <w:szCs w:val="20"/>
        </w:rPr>
        <w:t>)</w:t>
      </w:r>
      <w:bookmarkEnd w:id="40"/>
      <w:r w:rsidR="00C95F2E" w:rsidRPr="00683283">
        <w:rPr>
          <w:rFonts w:ascii="Tahoma" w:hAnsi="Tahoma" w:cs="Tahoma"/>
          <w:sz w:val="20"/>
          <w:szCs w:val="20"/>
        </w:rPr>
        <w:t xml:space="preserve"> </w:t>
      </w:r>
      <w:r w:rsidRPr="00683283">
        <w:rPr>
          <w:rFonts w:ascii="Tahoma" w:hAnsi="Tahoma" w:cs="Tahoma"/>
          <w:sz w:val="20"/>
          <w:szCs w:val="20"/>
        </w:rPr>
        <w:t>oraz postanowienia OWU tj.:</w:t>
      </w:r>
    </w:p>
    <w:p w14:paraId="2E8E7F1D" w14:textId="77777777" w:rsidR="00A21255" w:rsidRPr="00683283" w:rsidRDefault="00A21255" w:rsidP="00A21255">
      <w:pPr>
        <w:spacing w:after="0" w:line="240" w:lineRule="auto"/>
        <w:jc w:val="both"/>
        <w:rPr>
          <w:rFonts w:ascii="Tahoma" w:hAnsi="Tahoma" w:cs="Tahoma"/>
          <w:sz w:val="20"/>
          <w:szCs w:val="20"/>
        </w:rPr>
      </w:pPr>
      <w:r w:rsidRPr="00683283">
        <w:rPr>
          <w:rFonts w:ascii="Tahoma" w:hAnsi="Tahoma" w:cs="Tahoma"/>
          <w:sz w:val="20"/>
          <w:szCs w:val="20"/>
        </w:rPr>
        <w:t>1)  ..............................................................................................................</w:t>
      </w:r>
    </w:p>
    <w:p w14:paraId="2BAF48CA" w14:textId="77777777" w:rsidR="00A21255" w:rsidRPr="00683283" w:rsidRDefault="00A21255" w:rsidP="00A21255">
      <w:pPr>
        <w:spacing w:after="0" w:line="240" w:lineRule="auto"/>
        <w:jc w:val="both"/>
        <w:rPr>
          <w:rFonts w:ascii="Tahoma" w:hAnsi="Tahoma" w:cs="Tahoma"/>
          <w:sz w:val="20"/>
          <w:szCs w:val="20"/>
        </w:rPr>
      </w:pPr>
      <w:r w:rsidRPr="00683283">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683283">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7777777"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683283" w:rsidRDefault="00D0458F" w:rsidP="00D0458F">
      <w:pPr>
        <w:spacing w:after="0" w:line="240" w:lineRule="auto"/>
        <w:ind w:left="454" w:right="10"/>
        <w:jc w:val="both"/>
        <w:rPr>
          <w:rFonts w:ascii="Tahoma" w:hAnsi="Tahoma" w:cs="Tahoma"/>
          <w:sz w:val="20"/>
          <w:szCs w:val="20"/>
          <w:lang w:eastAsia="ja-JP"/>
        </w:rPr>
      </w:pPr>
      <w:r w:rsidRPr="00683283">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683283" w:rsidRDefault="00D0458F" w:rsidP="00A95B17">
      <w:pPr>
        <w:pStyle w:val="Akapitzlist"/>
        <w:numPr>
          <w:ilvl w:val="0"/>
          <w:numId w:val="73"/>
        </w:numPr>
        <w:ind w:right="10"/>
        <w:contextualSpacing/>
        <w:jc w:val="both"/>
        <w:rPr>
          <w:rFonts w:ascii="Tahoma" w:eastAsia="Times New Roman" w:hAnsi="Tahoma" w:cs="Tahoma"/>
          <w:sz w:val="20"/>
          <w:szCs w:val="20"/>
          <w:lang w:eastAsia="ja-JP"/>
        </w:rPr>
      </w:pPr>
      <w:r w:rsidRPr="00683283">
        <w:rPr>
          <w:rFonts w:ascii="Tahoma" w:eastAsia="Times New Roman" w:hAnsi="Tahoma" w:cs="Tahoma"/>
          <w:sz w:val="20"/>
          <w:szCs w:val="20"/>
          <w:lang w:eastAsia="ja-JP"/>
        </w:rPr>
        <w:t xml:space="preserve">W przypadkach opisanych w ust. 1 Wykonawca może żądać od Zamawiającego wyłącznie wynagrodzenia </w:t>
      </w:r>
      <w:r w:rsidRPr="00683283">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683283" w:rsidRDefault="00D0458F" w:rsidP="00A95B17">
      <w:pPr>
        <w:numPr>
          <w:ilvl w:val="0"/>
          <w:numId w:val="73"/>
        </w:numPr>
        <w:spacing w:after="0" w:line="240" w:lineRule="auto"/>
        <w:ind w:right="10"/>
        <w:jc w:val="both"/>
        <w:rPr>
          <w:rFonts w:ascii="Tahoma" w:hAnsi="Tahoma" w:cs="Tahoma"/>
          <w:sz w:val="20"/>
          <w:szCs w:val="20"/>
          <w:lang w:eastAsia="ja-JP"/>
        </w:rPr>
      </w:pPr>
      <w:r w:rsidRPr="0068328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683283" w:rsidRDefault="00D0458F" w:rsidP="00A95B17">
      <w:pPr>
        <w:numPr>
          <w:ilvl w:val="0"/>
          <w:numId w:val="73"/>
        </w:numPr>
        <w:spacing w:after="0" w:line="240" w:lineRule="auto"/>
        <w:ind w:right="10"/>
        <w:jc w:val="both"/>
        <w:rPr>
          <w:rFonts w:ascii="Tahoma" w:hAnsi="Tahoma" w:cs="Tahoma"/>
          <w:sz w:val="20"/>
          <w:szCs w:val="20"/>
          <w:lang w:eastAsia="ja-JP"/>
        </w:rPr>
      </w:pPr>
      <w:r w:rsidRPr="0068328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3C77D2B9"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77777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3</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683283"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terminów płatności, wysokości i liczby rat składki – taka zmiana zostanie dokonana, bez dodatkowej zwyżki składki, </w:t>
      </w:r>
      <w:r w:rsidRPr="00683283">
        <w:rPr>
          <w:rFonts w:ascii="Tahoma" w:hAnsi="Tahoma" w:cs="Tahoma"/>
          <w:sz w:val="20"/>
          <w:szCs w:val="20"/>
        </w:rPr>
        <w:t>na pisemny wniosek Zamawiającego złożony przed upływem terminu płatności składki przewidzianym w umowie oraz dokumentach ubezpieczenia po uprzedniej zgodzie Wykonawcy;</w:t>
      </w:r>
    </w:p>
    <w:p w14:paraId="72DB45FC" w14:textId="0155A80F" w:rsidR="00E06678" w:rsidRPr="00683283" w:rsidRDefault="00E06678" w:rsidP="00D0458F">
      <w:pPr>
        <w:numPr>
          <w:ilvl w:val="0"/>
          <w:numId w:val="42"/>
        </w:numPr>
        <w:spacing w:after="0" w:line="240" w:lineRule="auto"/>
        <w:ind w:right="-1"/>
        <w:jc w:val="both"/>
        <w:rPr>
          <w:rFonts w:ascii="Tahoma" w:hAnsi="Tahoma" w:cs="Tahoma"/>
          <w:sz w:val="20"/>
          <w:szCs w:val="20"/>
        </w:rPr>
      </w:pPr>
      <w:r w:rsidRPr="00683283">
        <w:rPr>
          <w:rFonts w:ascii="Tahoma" w:hAnsi="Tahoma" w:cs="Tahoma"/>
          <w:sz w:val="20"/>
          <w:szCs w:val="20"/>
        </w:rPr>
        <w:t xml:space="preserve">zmiany wysokości składki w ubezpieczeniach komunikacyjnych w przypadku zmiany sumy ubezpieczenia </w:t>
      </w:r>
      <w:r w:rsidRPr="00683283">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683283" w:rsidRPr="00683283">
        <w:rPr>
          <w:rFonts w:ascii="Tahoma" w:hAnsi="Tahoma" w:cs="Tahoma"/>
          <w:sz w:val="20"/>
          <w:szCs w:val="20"/>
        </w:rPr>
        <w:t>22.07.2027</w:t>
      </w:r>
      <w:r w:rsidRPr="00683283">
        <w:rPr>
          <w:rFonts w:ascii="Tahoma" w:hAnsi="Tahoma" w:cs="Tahoma"/>
          <w:sz w:val="20"/>
          <w:szCs w:val="20"/>
        </w:rPr>
        <w:t xml:space="preserve"> r.</w:t>
      </w:r>
      <w:r w:rsidRPr="00683283">
        <w:rPr>
          <w:rFonts w:ascii="Tahoma" w:hAnsi="Tahoma" w:cs="Tahoma"/>
          <w:b/>
          <w:sz w:val="20"/>
          <w:szCs w:val="20"/>
        </w:rPr>
        <w:t xml:space="preserve"> </w:t>
      </w:r>
      <w:r w:rsidRPr="00683283">
        <w:rPr>
          <w:rFonts w:ascii="Tahoma" w:hAnsi="Tahoma" w:cs="Tahoma"/>
          <w:sz w:val="20"/>
          <w:szCs w:val="20"/>
        </w:rPr>
        <w:t xml:space="preserve">Maksymalnie okres ubezpieczenia pojazdów zakończy się dnia </w:t>
      </w:r>
      <w:r w:rsidR="00683283" w:rsidRPr="00683283">
        <w:rPr>
          <w:rFonts w:ascii="Tahoma" w:hAnsi="Tahoma" w:cs="Tahoma"/>
          <w:sz w:val="20"/>
          <w:szCs w:val="20"/>
        </w:rPr>
        <w:t xml:space="preserve">21.07.2028 </w:t>
      </w:r>
      <w:r w:rsidRPr="00683283">
        <w:rPr>
          <w:rFonts w:ascii="Tahoma" w:hAnsi="Tahoma" w:cs="Tahoma"/>
          <w:sz w:val="20"/>
          <w:szCs w:val="20"/>
        </w:rPr>
        <w:t>r. Składka będzie rozliczana zgodnie z zapisami klauzuli warunków i taryf;</w:t>
      </w:r>
    </w:p>
    <w:p w14:paraId="0B2A4A98" w14:textId="23C2852B" w:rsidR="00C82045" w:rsidRPr="00683283" w:rsidRDefault="00E06678" w:rsidP="00D0458F">
      <w:pPr>
        <w:numPr>
          <w:ilvl w:val="0"/>
          <w:numId w:val="42"/>
        </w:numPr>
        <w:spacing w:after="0" w:line="240" w:lineRule="auto"/>
        <w:ind w:right="-1"/>
        <w:jc w:val="both"/>
        <w:rPr>
          <w:rFonts w:ascii="Tahoma" w:hAnsi="Tahoma" w:cs="Tahoma"/>
          <w:sz w:val="20"/>
          <w:szCs w:val="20"/>
        </w:rPr>
      </w:pPr>
      <w:r w:rsidRPr="00683283">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683283">
        <w:rPr>
          <w:rFonts w:ascii="Tahoma" w:hAnsi="Tahoma" w:cs="Tahoma"/>
          <w:sz w:val="20"/>
          <w:szCs w:val="20"/>
        </w:rPr>
        <w:t>3</w:t>
      </w:r>
      <w:r w:rsidRPr="00683283">
        <w:rPr>
          <w:rFonts w:ascii="Tahoma" w:hAnsi="Tahoma" w:cs="Tahoma"/>
          <w:sz w:val="20"/>
          <w:szCs w:val="20"/>
        </w:rPr>
        <w:t xml:space="preserve"> r. poz. </w:t>
      </w:r>
      <w:r w:rsidR="002A3689" w:rsidRPr="00683283">
        <w:rPr>
          <w:rFonts w:ascii="Tahoma" w:hAnsi="Tahoma" w:cs="Tahoma"/>
          <w:sz w:val="20"/>
          <w:szCs w:val="20"/>
        </w:rPr>
        <w:t>1047</w:t>
      </w:r>
      <w:r w:rsidRPr="00683283">
        <w:rPr>
          <w:rFonts w:ascii="Tahoma" w:hAnsi="Tahoma" w:cs="Tahoma"/>
          <w:sz w:val="20"/>
          <w:szCs w:val="20"/>
        </w:rPr>
        <w:t xml:space="preserve"> z późn. zm.) w związku z art. 610</w:t>
      </w:r>
      <w:r w:rsidRPr="00683283">
        <w:rPr>
          <w:bCs/>
          <w:vertAlign w:val="superscript"/>
        </w:rPr>
        <w:t>6</w:t>
      </w:r>
      <w:r w:rsidRPr="00683283">
        <w:rPr>
          <w:rFonts w:ascii="Tahoma" w:hAnsi="Tahoma" w:cs="Tahoma"/>
          <w:sz w:val="20"/>
          <w:szCs w:val="20"/>
        </w:rPr>
        <w:t xml:space="preserve"> i art. 610</w:t>
      </w:r>
      <w:r w:rsidRPr="00683283">
        <w:rPr>
          <w:rFonts w:ascii="Arial" w:hAnsi="Arial" w:cs="Arial"/>
          <w:bCs/>
          <w:sz w:val="20"/>
          <w:szCs w:val="20"/>
          <w:vertAlign w:val="superscript"/>
        </w:rPr>
        <w:t>7</w:t>
      </w:r>
      <w:r w:rsidRPr="00683283">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683283">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4131B1" w:rsidRDefault="00C82045" w:rsidP="00C82045">
      <w:pPr>
        <w:ind w:left="426" w:right="-1" w:hanging="426"/>
        <w:jc w:val="both"/>
        <w:rPr>
          <w:rFonts w:ascii="Tahoma" w:hAnsi="Tahoma" w:cs="Tahoma"/>
          <w:sz w:val="20"/>
          <w:szCs w:val="20"/>
        </w:rPr>
      </w:pPr>
    </w:p>
    <w:p w14:paraId="6CFF5320" w14:textId="77777777" w:rsidR="00C82045" w:rsidRPr="00683283" w:rsidRDefault="00C82045" w:rsidP="00C82045">
      <w:pPr>
        <w:spacing w:after="0" w:line="240" w:lineRule="auto"/>
        <w:ind w:right="-1"/>
        <w:jc w:val="both"/>
        <w:rPr>
          <w:rFonts w:ascii="Tahoma" w:hAnsi="Tahoma" w:cs="Tahoma"/>
          <w:sz w:val="20"/>
          <w:szCs w:val="20"/>
        </w:rPr>
      </w:pPr>
      <w:r w:rsidRPr="00683283">
        <w:rPr>
          <w:rFonts w:ascii="Tahoma" w:hAnsi="Tahoma" w:cs="Tahoma"/>
          <w:sz w:val="20"/>
          <w:szCs w:val="20"/>
        </w:rPr>
        <w:lastRenderedPageBreak/>
        <w:t>3. Zgodnie z art. 436 pkt 4 lit. b Ustawy PZP, wynagrodzenie wykonawcy (składka ubezpieczeniowa) może ulec zmianie w przypadku:</w:t>
      </w:r>
    </w:p>
    <w:p w14:paraId="1A24EBC9" w14:textId="77777777" w:rsidR="00C82045" w:rsidRPr="00683283" w:rsidRDefault="00C82045" w:rsidP="00C82045">
      <w:pPr>
        <w:spacing w:after="0" w:line="240" w:lineRule="auto"/>
        <w:ind w:left="426" w:right="-1"/>
        <w:jc w:val="both"/>
        <w:rPr>
          <w:rFonts w:ascii="Tahoma" w:hAnsi="Tahoma" w:cs="Tahoma"/>
          <w:sz w:val="20"/>
          <w:szCs w:val="20"/>
        </w:rPr>
      </w:pPr>
      <w:r w:rsidRPr="0068328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683283" w:rsidRDefault="00C82045" w:rsidP="00C82045">
      <w:pPr>
        <w:spacing w:after="0" w:line="240" w:lineRule="auto"/>
        <w:ind w:right="-1" w:firstLine="426"/>
        <w:jc w:val="both"/>
        <w:rPr>
          <w:rFonts w:ascii="Tahoma" w:hAnsi="Tahoma" w:cs="Tahoma"/>
          <w:sz w:val="20"/>
          <w:szCs w:val="20"/>
        </w:rPr>
      </w:pPr>
      <w:r w:rsidRPr="00683283">
        <w:rPr>
          <w:rFonts w:ascii="Tahoma" w:hAnsi="Tahoma" w:cs="Tahoma"/>
          <w:sz w:val="20"/>
          <w:szCs w:val="20"/>
        </w:rPr>
        <w:t>2) zmiany:</w:t>
      </w:r>
    </w:p>
    <w:p w14:paraId="414376AD" w14:textId="77777777" w:rsidR="004D32A8" w:rsidRPr="00683283" w:rsidRDefault="00C82045" w:rsidP="004D32A8">
      <w:pPr>
        <w:pStyle w:val="Akapitzlist"/>
        <w:numPr>
          <w:ilvl w:val="2"/>
          <w:numId w:val="10"/>
        </w:numPr>
        <w:ind w:left="851" w:hanging="425"/>
        <w:jc w:val="both"/>
        <w:rPr>
          <w:rFonts w:ascii="Tahoma" w:hAnsi="Tahoma" w:cs="Tahoma"/>
          <w:sz w:val="20"/>
          <w:szCs w:val="20"/>
        </w:rPr>
      </w:pPr>
      <w:r w:rsidRPr="0068328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683283" w:rsidRDefault="00C82045" w:rsidP="004D32A8">
      <w:pPr>
        <w:pStyle w:val="Akapitzlist"/>
        <w:numPr>
          <w:ilvl w:val="2"/>
          <w:numId w:val="10"/>
        </w:numPr>
        <w:ind w:left="851" w:hanging="425"/>
        <w:jc w:val="both"/>
        <w:rPr>
          <w:rFonts w:ascii="Tahoma" w:hAnsi="Tahoma" w:cs="Tahoma"/>
          <w:sz w:val="20"/>
          <w:szCs w:val="20"/>
        </w:rPr>
      </w:pPr>
      <w:r w:rsidRPr="00683283">
        <w:rPr>
          <w:rFonts w:ascii="Tahoma" w:hAnsi="Tahoma" w:cs="Tahoma"/>
          <w:sz w:val="20"/>
          <w:szCs w:val="20"/>
        </w:rPr>
        <w:t>zasad podlegania ubezpieczeniom społecznym lub ubezpieczeniu zdrowotnemu lub wysokości stawki/ składki na ubezpieczenie społeczne lub zdrowotne,</w:t>
      </w:r>
    </w:p>
    <w:p w14:paraId="0EEF155F" w14:textId="0E6B5D5B" w:rsidR="00C82045" w:rsidRPr="00683283" w:rsidRDefault="00C82045" w:rsidP="004D32A8">
      <w:pPr>
        <w:pStyle w:val="Akapitzlist"/>
        <w:numPr>
          <w:ilvl w:val="2"/>
          <w:numId w:val="10"/>
        </w:numPr>
        <w:ind w:left="851" w:hanging="425"/>
        <w:jc w:val="both"/>
        <w:rPr>
          <w:rFonts w:ascii="Tahoma" w:hAnsi="Tahoma" w:cs="Tahoma"/>
          <w:sz w:val="20"/>
          <w:szCs w:val="20"/>
        </w:rPr>
      </w:pPr>
      <w:r w:rsidRPr="0068328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683283">
        <w:rPr>
          <w:rFonts w:ascii="Tahoma" w:hAnsi="Tahoma" w:cs="Tahoma"/>
          <w:sz w:val="20"/>
          <w:szCs w:val="20"/>
        </w:rPr>
        <w:t>(Dz.U. z 202</w:t>
      </w:r>
      <w:r w:rsidR="001573AF">
        <w:rPr>
          <w:rFonts w:ascii="Tahoma" w:hAnsi="Tahoma" w:cs="Tahoma"/>
          <w:sz w:val="20"/>
          <w:szCs w:val="20"/>
        </w:rPr>
        <w:t>4</w:t>
      </w:r>
      <w:r w:rsidR="00C95F2E" w:rsidRPr="00683283">
        <w:rPr>
          <w:rFonts w:ascii="Tahoma" w:hAnsi="Tahoma" w:cs="Tahoma"/>
          <w:sz w:val="20"/>
          <w:szCs w:val="20"/>
        </w:rPr>
        <w:t xml:space="preserve"> r. poz. 4</w:t>
      </w:r>
      <w:r w:rsidR="001573AF">
        <w:rPr>
          <w:rFonts w:ascii="Tahoma" w:hAnsi="Tahoma" w:cs="Tahoma"/>
          <w:sz w:val="20"/>
          <w:szCs w:val="20"/>
        </w:rPr>
        <w:t>27</w:t>
      </w:r>
      <w:r w:rsidR="00C95F2E" w:rsidRPr="00683283">
        <w:rPr>
          <w:rFonts w:ascii="Tahoma" w:hAnsi="Tahoma" w:cs="Tahoma"/>
          <w:sz w:val="20"/>
          <w:szCs w:val="20"/>
        </w:rPr>
        <w:t>),</w:t>
      </w:r>
    </w:p>
    <w:p w14:paraId="0513994F" w14:textId="77777777" w:rsidR="00C82045" w:rsidRPr="00683283" w:rsidRDefault="00C82045" w:rsidP="00C82045">
      <w:pPr>
        <w:spacing w:after="0" w:line="240" w:lineRule="auto"/>
        <w:ind w:left="426" w:right="-1"/>
        <w:jc w:val="both"/>
        <w:rPr>
          <w:rFonts w:ascii="Tahoma" w:hAnsi="Tahoma" w:cs="Tahoma"/>
          <w:sz w:val="20"/>
          <w:szCs w:val="20"/>
        </w:rPr>
      </w:pPr>
      <w:r w:rsidRPr="0068328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683283" w:rsidRDefault="00C82045" w:rsidP="00D0458F">
      <w:pPr>
        <w:pStyle w:val="Akapitzlist"/>
        <w:numPr>
          <w:ilvl w:val="0"/>
          <w:numId w:val="60"/>
        </w:numPr>
        <w:ind w:left="284" w:hanging="284"/>
        <w:jc w:val="both"/>
        <w:rPr>
          <w:rFonts w:ascii="Tahoma" w:hAnsi="Tahoma" w:cs="Tahoma"/>
          <w:sz w:val="20"/>
          <w:szCs w:val="20"/>
        </w:rPr>
      </w:pPr>
      <w:r w:rsidRPr="0068328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683283" w:rsidRDefault="00C82045" w:rsidP="00D0458F">
      <w:pPr>
        <w:pStyle w:val="Akapitzlist"/>
        <w:numPr>
          <w:ilvl w:val="0"/>
          <w:numId w:val="59"/>
        </w:numPr>
        <w:autoSpaceDE w:val="0"/>
        <w:autoSpaceDN w:val="0"/>
        <w:jc w:val="both"/>
        <w:rPr>
          <w:rFonts w:ascii="Tahoma" w:hAnsi="Tahoma" w:cs="Tahoma"/>
          <w:sz w:val="20"/>
          <w:szCs w:val="20"/>
          <w:lang w:eastAsia="en-US"/>
        </w:rPr>
      </w:pPr>
      <w:r w:rsidRPr="00683283">
        <w:rPr>
          <w:rFonts w:ascii="Tahoma" w:hAnsi="Tahoma" w:cs="Tahoma"/>
          <w:sz w:val="20"/>
          <w:szCs w:val="20"/>
        </w:rPr>
        <w:t>poziom zmiany kosztów, uprawniający strony umowy do żądania zmiany wynagrodzenia wynosi 10 punktów proc. i oznacza zmianę wskaźnika określonego w lit. c).</w:t>
      </w:r>
    </w:p>
    <w:p w14:paraId="5A80DA35" w14:textId="2677E92D" w:rsidR="00C82045" w:rsidRPr="00683283" w:rsidRDefault="00C82045" w:rsidP="00D0458F">
      <w:pPr>
        <w:pStyle w:val="Akapitzlist"/>
        <w:numPr>
          <w:ilvl w:val="0"/>
          <w:numId w:val="59"/>
        </w:numPr>
        <w:autoSpaceDE w:val="0"/>
        <w:autoSpaceDN w:val="0"/>
        <w:jc w:val="both"/>
        <w:rPr>
          <w:rFonts w:ascii="Tahoma" w:hAnsi="Tahoma" w:cs="Tahoma"/>
          <w:sz w:val="20"/>
          <w:szCs w:val="20"/>
        </w:rPr>
      </w:pPr>
      <w:r w:rsidRPr="00683283">
        <w:rPr>
          <w:rFonts w:ascii="Tahoma" w:hAnsi="Tahoma" w:cs="Tahoma"/>
          <w:sz w:val="20"/>
          <w:szCs w:val="20"/>
        </w:rPr>
        <w:t>jako początkowy termin ustalenia zmiany wynagrodzenia ustala się datę początkową drugiego i trzeciego  roku obowiązywania umowy.</w:t>
      </w:r>
    </w:p>
    <w:p w14:paraId="1C3FFDD8" w14:textId="698607C8" w:rsidR="00C82045" w:rsidRPr="00683283" w:rsidRDefault="00C82045" w:rsidP="00D0458F">
      <w:pPr>
        <w:pStyle w:val="Akapitzlist"/>
        <w:numPr>
          <w:ilvl w:val="0"/>
          <w:numId w:val="59"/>
        </w:numPr>
        <w:autoSpaceDE w:val="0"/>
        <w:autoSpaceDN w:val="0"/>
        <w:jc w:val="both"/>
        <w:rPr>
          <w:rFonts w:ascii="Tahoma" w:hAnsi="Tahoma" w:cs="Tahoma"/>
          <w:sz w:val="20"/>
          <w:szCs w:val="20"/>
        </w:rPr>
      </w:pPr>
      <w:r w:rsidRPr="0068328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83283">
        <w:rPr>
          <w:sz w:val="20"/>
          <w:szCs w:val="20"/>
        </w:rPr>
        <w:t xml:space="preserve"> </w:t>
      </w:r>
      <w:r w:rsidRPr="00683283">
        <w:rPr>
          <w:rFonts w:ascii="Tahoma" w:hAnsi="Tahoma" w:cs="Tahoma"/>
          <w:sz w:val="20"/>
          <w:szCs w:val="20"/>
        </w:rPr>
        <w:t>w którym przypada początek pierwszego i drugiego roku obowiązywania umowy.</w:t>
      </w:r>
    </w:p>
    <w:p w14:paraId="5DFA1219" w14:textId="77777777" w:rsidR="00C82045" w:rsidRPr="00683283" w:rsidRDefault="00C82045" w:rsidP="00D0458F">
      <w:pPr>
        <w:pStyle w:val="Akapitzlist"/>
        <w:numPr>
          <w:ilvl w:val="0"/>
          <w:numId w:val="59"/>
        </w:numPr>
        <w:autoSpaceDE w:val="0"/>
        <w:autoSpaceDN w:val="0"/>
        <w:jc w:val="both"/>
        <w:rPr>
          <w:rFonts w:ascii="Tahoma" w:hAnsi="Tahoma" w:cs="Tahoma"/>
          <w:sz w:val="20"/>
          <w:szCs w:val="20"/>
        </w:rPr>
      </w:pPr>
      <w:r w:rsidRPr="00683283">
        <w:rPr>
          <w:rFonts w:ascii="Tahoma" w:hAnsi="Tahoma" w:cs="Tahoma"/>
          <w:sz w:val="20"/>
          <w:szCs w:val="20"/>
        </w:rPr>
        <w:t xml:space="preserve">jako zmianę kosztów (dalej wskaźnik zmiany kosztów) przyjmuje się: </w:t>
      </w:r>
    </w:p>
    <w:p w14:paraId="5D951F9F" w14:textId="77777777" w:rsidR="00C82045" w:rsidRPr="00683283" w:rsidRDefault="00C82045" w:rsidP="00C82045">
      <w:pPr>
        <w:autoSpaceDE w:val="0"/>
        <w:autoSpaceDN w:val="0"/>
        <w:spacing w:after="0" w:line="240" w:lineRule="auto"/>
        <w:ind w:left="851" w:hanging="142"/>
        <w:jc w:val="both"/>
        <w:rPr>
          <w:rFonts w:ascii="Tahoma" w:hAnsi="Tahoma" w:cs="Tahoma"/>
          <w:sz w:val="20"/>
          <w:szCs w:val="20"/>
        </w:rPr>
      </w:pPr>
      <w:r w:rsidRPr="0068328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683283" w:rsidRDefault="00C82045" w:rsidP="00C82045">
      <w:pPr>
        <w:autoSpaceDE w:val="0"/>
        <w:autoSpaceDN w:val="0"/>
        <w:spacing w:after="0" w:line="240" w:lineRule="auto"/>
        <w:ind w:left="851"/>
        <w:jc w:val="both"/>
        <w:rPr>
          <w:rFonts w:ascii="Tahoma" w:hAnsi="Tahoma" w:cs="Tahoma"/>
          <w:sz w:val="20"/>
          <w:szCs w:val="20"/>
        </w:rPr>
      </w:pPr>
      <w:proofErr w:type="spellStart"/>
      <w:r w:rsidRPr="00683283">
        <w:rPr>
          <w:rFonts w:ascii="Tahoma" w:hAnsi="Tahoma" w:cs="Tahoma"/>
          <w:sz w:val="20"/>
          <w:szCs w:val="20"/>
        </w:rPr>
        <w:t>ZmCPI</w:t>
      </w:r>
      <w:proofErr w:type="spellEnd"/>
      <w:r w:rsidRPr="00683283">
        <w:rPr>
          <w:rFonts w:ascii="Tahoma" w:hAnsi="Tahoma" w:cs="Tahoma"/>
          <w:sz w:val="20"/>
          <w:szCs w:val="20"/>
        </w:rPr>
        <w:t>=(CPI</w:t>
      </w:r>
      <w:r w:rsidRPr="00683283">
        <w:rPr>
          <w:rFonts w:ascii="Tahoma" w:hAnsi="Tahoma" w:cs="Tahoma"/>
          <w:sz w:val="20"/>
          <w:szCs w:val="20"/>
          <w:vertAlign w:val="subscript"/>
        </w:rPr>
        <w:t>1</w:t>
      </w:r>
      <w:r w:rsidRPr="00683283">
        <w:rPr>
          <w:rFonts w:ascii="Tahoma" w:hAnsi="Tahoma" w:cs="Tahoma"/>
          <w:sz w:val="20"/>
          <w:szCs w:val="20"/>
        </w:rPr>
        <w:t>/100-1)*100%</w:t>
      </w:r>
    </w:p>
    <w:p w14:paraId="20AF00FC" w14:textId="77777777" w:rsidR="00C82045" w:rsidRPr="00683283" w:rsidRDefault="00C82045" w:rsidP="00C82045">
      <w:pPr>
        <w:autoSpaceDE w:val="0"/>
        <w:autoSpaceDN w:val="0"/>
        <w:spacing w:after="0" w:line="240" w:lineRule="auto"/>
        <w:ind w:left="1985" w:hanging="709"/>
        <w:jc w:val="both"/>
        <w:rPr>
          <w:rFonts w:ascii="Tahoma" w:hAnsi="Tahoma" w:cs="Tahoma"/>
          <w:sz w:val="20"/>
          <w:szCs w:val="20"/>
        </w:rPr>
      </w:pPr>
      <w:r w:rsidRPr="00683283">
        <w:rPr>
          <w:rFonts w:ascii="Tahoma" w:hAnsi="Tahoma" w:cs="Tahoma"/>
          <w:sz w:val="20"/>
          <w:szCs w:val="20"/>
        </w:rPr>
        <w:t xml:space="preserve">gdzie: </w:t>
      </w:r>
      <w:proofErr w:type="spellStart"/>
      <w:r w:rsidRPr="00683283">
        <w:rPr>
          <w:rFonts w:ascii="Tahoma" w:hAnsi="Tahoma" w:cs="Tahoma"/>
          <w:sz w:val="20"/>
          <w:szCs w:val="20"/>
        </w:rPr>
        <w:t>ZmCPI</w:t>
      </w:r>
      <w:proofErr w:type="spellEnd"/>
      <w:r w:rsidRPr="00683283">
        <w:rPr>
          <w:rFonts w:ascii="Tahoma" w:hAnsi="Tahoma" w:cs="Tahoma"/>
          <w:sz w:val="20"/>
          <w:szCs w:val="20"/>
        </w:rPr>
        <w:t xml:space="preserve"> – zmiana kosztów</w:t>
      </w:r>
    </w:p>
    <w:p w14:paraId="74C58149" w14:textId="77777777" w:rsidR="00C82045" w:rsidRPr="00683283" w:rsidRDefault="00C82045" w:rsidP="00C82045">
      <w:pPr>
        <w:autoSpaceDE w:val="0"/>
        <w:autoSpaceDN w:val="0"/>
        <w:spacing w:after="0" w:line="240" w:lineRule="auto"/>
        <w:ind w:left="1985" w:hanging="709"/>
        <w:jc w:val="both"/>
        <w:rPr>
          <w:rFonts w:ascii="Tahoma" w:hAnsi="Tahoma" w:cs="Tahoma"/>
          <w:sz w:val="20"/>
          <w:szCs w:val="20"/>
        </w:rPr>
      </w:pPr>
      <w:r w:rsidRPr="00683283">
        <w:rPr>
          <w:rFonts w:ascii="Tahoma" w:hAnsi="Tahoma" w:cs="Tahoma"/>
          <w:sz w:val="20"/>
          <w:szCs w:val="20"/>
        </w:rPr>
        <w:t>CPI</w:t>
      </w:r>
      <w:r w:rsidRPr="00683283">
        <w:rPr>
          <w:rFonts w:ascii="Tahoma" w:hAnsi="Tahoma" w:cs="Tahoma"/>
          <w:sz w:val="20"/>
          <w:szCs w:val="20"/>
          <w:vertAlign w:val="subscript"/>
        </w:rPr>
        <w:t>1</w:t>
      </w:r>
      <w:r w:rsidRPr="00683283">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60DDE225" w:rsidR="00C82045" w:rsidRPr="00683283" w:rsidRDefault="00C82045" w:rsidP="00C82045">
      <w:pPr>
        <w:autoSpaceDE w:val="0"/>
        <w:autoSpaceDN w:val="0"/>
        <w:spacing w:after="0" w:line="240" w:lineRule="auto"/>
        <w:ind w:left="851" w:hanging="142"/>
        <w:jc w:val="both"/>
        <w:rPr>
          <w:rFonts w:ascii="Tahoma" w:hAnsi="Tahoma" w:cs="Tahoma"/>
          <w:sz w:val="20"/>
          <w:szCs w:val="20"/>
        </w:rPr>
      </w:pPr>
      <w:r w:rsidRPr="0068328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683283" w:rsidRDefault="00C82045" w:rsidP="00C82045">
      <w:pPr>
        <w:autoSpaceDE w:val="0"/>
        <w:autoSpaceDN w:val="0"/>
        <w:spacing w:after="0" w:line="240" w:lineRule="auto"/>
        <w:ind w:left="851"/>
        <w:jc w:val="both"/>
        <w:rPr>
          <w:rFonts w:ascii="Tahoma" w:hAnsi="Tahoma" w:cs="Tahoma"/>
          <w:sz w:val="20"/>
          <w:szCs w:val="20"/>
        </w:rPr>
      </w:pPr>
      <w:proofErr w:type="spellStart"/>
      <w:r w:rsidRPr="00683283">
        <w:rPr>
          <w:rFonts w:ascii="Tahoma" w:hAnsi="Tahoma" w:cs="Tahoma"/>
          <w:sz w:val="20"/>
          <w:szCs w:val="20"/>
        </w:rPr>
        <w:t>ZmCPI</w:t>
      </w:r>
      <w:proofErr w:type="spellEnd"/>
      <w:r w:rsidRPr="00683283">
        <w:rPr>
          <w:rFonts w:ascii="Tahoma" w:hAnsi="Tahoma" w:cs="Tahoma"/>
          <w:sz w:val="20"/>
          <w:szCs w:val="20"/>
        </w:rPr>
        <w:t>=(CPI</w:t>
      </w:r>
      <w:r w:rsidRPr="00683283">
        <w:rPr>
          <w:rFonts w:ascii="Tahoma" w:hAnsi="Tahoma" w:cs="Tahoma"/>
          <w:sz w:val="20"/>
          <w:szCs w:val="20"/>
          <w:vertAlign w:val="subscript"/>
        </w:rPr>
        <w:t>1</w:t>
      </w:r>
      <w:r w:rsidRPr="00683283">
        <w:rPr>
          <w:rFonts w:ascii="Tahoma" w:hAnsi="Tahoma" w:cs="Tahoma"/>
          <w:sz w:val="20"/>
          <w:szCs w:val="20"/>
        </w:rPr>
        <w:t>/100*CPI</w:t>
      </w:r>
      <w:r w:rsidRPr="00683283">
        <w:rPr>
          <w:rFonts w:ascii="Tahoma" w:hAnsi="Tahoma" w:cs="Tahoma"/>
          <w:sz w:val="20"/>
          <w:szCs w:val="20"/>
          <w:vertAlign w:val="subscript"/>
        </w:rPr>
        <w:t>2</w:t>
      </w:r>
      <w:r w:rsidRPr="00683283">
        <w:rPr>
          <w:rFonts w:ascii="Tahoma" w:hAnsi="Tahoma" w:cs="Tahoma"/>
          <w:sz w:val="20"/>
          <w:szCs w:val="20"/>
        </w:rPr>
        <w:t>/100-1)*100%</w:t>
      </w:r>
    </w:p>
    <w:p w14:paraId="08D10A5F" w14:textId="77777777" w:rsidR="00C82045" w:rsidRPr="00683283" w:rsidRDefault="00C82045" w:rsidP="00C82045">
      <w:pPr>
        <w:autoSpaceDE w:val="0"/>
        <w:autoSpaceDN w:val="0"/>
        <w:spacing w:after="0" w:line="240" w:lineRule="auto"/>
        <w:ind w:left="1985" w:hanging="709"/>
        <w:jc w:val="both"/>
        <w:rPr>
          <w:rFonts w:ascii="Tahoma" w:hAnsi="Tahoma" w:cs="Tahoma"/>
          <w:sz w:val="20"/>
          <w:szCs w:val="20"/>
        </w:rPr>
      </w:pPr>
      <w:r w:rsidRPr="00683283">
        <w:rPr>
          <w:rFonts w:ascii="Tahoma" w:hAnsi="Tahoma" w:cs="Tahoma"/>
          <w:sz w:val="20"/>
          <w:szCs w:val="20"/>
        </w:rPr>
        <w:t xml:space="preserve">gdzie: </w:t>
      </w:r>
      <w:proofErr w:type="spellStart"/>
      <w:r w:rsidRPr="00683283">
        <w:rPr>
          <w:rFonts w:ascii="Tahoma" w:hAnsi="Tahoma" w:cs="Tahoma"/>
          <w:sz w:val="20"/>
          <w:szCs w:val="20"/>
        </w:rPr>
        <w:t>ZmCPI</w:t>
      </w:r>
      <w:proofErr w:type="spellEnd"/>
      <w:r w:rsidRPr="00683283">
        <w:rPr>
          <w:rFonts w:ascii="Tahoma" w:hAnsi="Tahoma" w:cs="Tahoma"/>
          <w:sz w:val="20"/>
          <w:szCs w:val="20"/>
        </w:rPr>
        <w:t xml:space="preserve"> – zmiana kosztów</w:t>
      </w:r>
    </w:p>
    <w:p w14:paraId="5687900A" w14:textId="77777777" w:rsidR="00C82045" w:rsidRPr="00683283" w:rsidRDefault="00C82045" w:rsidP="00C82045">
      <w:pPr>
        <w:autoSpaceDE w:val="0"/>
        <w:autoSpaceDN w:val="0"/>
        <w:spacing w:after="0" w:line="240" w:lineRule="auto"/>
        <w:ind w:left="1985" w:hanging="709"/>
        <w:jc w:val="both"/>
        <w:rPr>
          <w:rFonts w:ascii="Tahoma" w:hAnsi="Tahoma" w:cs="Tahoma"/>
          <w:sz w:val="20"/>
          <w:szCs w:val="20"/>
        </w:rPr>
      </w:pPr>
      <w:r w:rsidRPr="00683283">
        <w:rPr>
          <w:rFonts w:ascii="Tahoma" w:hAnsi="Tahoma" w:cs="Tahoma"/>
          <w:sz w:val="20"/>
          <w:szCs w:val="20"/>
        </w:rPr>
        <w:t>CPI</w:t>
      </w:r>
      <w:r w:rsidRPr="00683283">
        <w:rPr>
          <w:rFonts w:ascii="Tahoma" w:hAnsi="Tahoma" w:cs="Tahoma"/>
          <w:sz w:val="20"/>
          <w:szCs w:val="20"/>
          <w:vertAlign w:val="subscript"/>
        </w:rPr>
        <w:t>1</w:t>
      </w:r>
      <w:r w:rsidRPr="00683283">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683283" w:rsidRDefault="00C82045" w:rsidP="00C82045">
      <w:pPr>
        <w:autoSpaceDE w:val="0"/>
        <w:autoSpaceDN w:val="0"/>
        <w:spacing w:after="0" w:line="240" w:lineRule="auto"/>
        <w:ind w:left="1985" w:hanging="709"/>
        <w:jc w:val="both"/>
        <w:rPr>
          <w:rFonts w:ascii="Tahoma" w:hAnsi="Tahoma" w:cs="Tahoma"/>
          <w:sz w:val="20"/>
          <w:szCs w:val="20"/>
        </w:rPr>
      </w:pPr>
      <w:r w:rsidRPr="00683283">
        <w:rPr>
          <w:rFonts w:ascii="Tahoma" w:hAnsi="Tahoma" w:cs="Tahoma"/>
          <w:sz w:val="20"/>
          <w:szCs w:val="20"/>
        </w:rPr>
        <w:t>CPI</w:t>
      </w:r>
      <w:r w:rsidRPr="00683283">
        <w:rPr>
          <w:rFonts w:ascii="Tahoma" w:hAnsi="Tahoma" w:cs="Tahoma"/>
          <w:sz w:val="20"/>
          <w:szCs w:val="20"/>
          <w:vertAlign w:val="subscript"/>
        </w:rPr>
        <w:t>2</w:t>
      </w:r>
      <w:r w:rsidRPr="00683283">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683283"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68328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683283" w:rsidRDefault="00C82045" w:rsidP="00C82045">
      <w:pPr>
        <w:pStyle w:val="Akapitzlist"/>
        <w:autoSpaceDE w:val="0"/>
        <w:autoSpaceDN w:val="0"/>
        <w:ind w:left="1440" w:hanging="731"/>
        <w:jc w:val="both"/>
        <w:rPr>
          <w:rFonts w:ascii="Tahoma" w:hAnsi="Tahoma" w:cs="Tahoma"/>
          <w:sz w:val="20"/>
          <w:szCs w:val="20"/>
        </w:rPr>
      </w:pPr>
      <w:proofErr w:type="spellStart"/>
      <w:r w:rsidRPr="00683283">
        <w:rPr>
          <w:rFonts w:ascii="Tahoma" w:hAnsi="Tahoma" w:cs="Tahoma"/>
          <w:sz w:val="20"/>
          <w:szCs w:val="20"/>
        </w:rPr>
        <w:t>ZmW</w:t>
      </w:r>
      <w:proofErr w:type="spellEnd"/>
      <w:r w:rsidRPr="00683283">
        <w:rPr>
          <w:rFonts w:ascii="Tahoma" w:hAnsi="Tahoma" w:cs="Tahoma"/>
          <w:sz w:val="20"/>
          <w:szCs w:val="20"/>
        </w:rPr>
        <w:t>=0,25*</w:t>
      </w:r>
      <w:proofErr w:type="spellStart"/>
      <w:r w:rsidRPr="00683283">
        <w:rPr>
          <w:rFonts w:ascii="Tahoma" w:hAnsi="Tahoma" w:cs="Tahoma"/>
          <w:sz w:val="20"/>
          <w:szCs w:val="20"/>
        </w:rPr>
        <w:t>ZmCPI</w:t>
      </w:r>
      <w:proofErr w:type="spellEnd"/>
    </w:p>
    <w:p w14:paraId="1A8969A8" w14:textId="77777777" w:rsidR="00C82045" w:rsidRPr="00683283" w:rsidRDefault="00C82045" w:rsidP="00C82045">
      <w:pPr>
        <w:pStyle w:val="Akapitzlist"/>
        <w:autoSpaceDE w:val="0"/>
        <w:autoSpaceDN w:val="0"/>
        <w:ind w:left="1440"/>
        <w:jc w:val="both"/>
        <w:rPr>
          <w:rFonts w:ascii="Tahoma" w:hAnsi="Tahoma" w:cs="Tahoma"/>
          <w:sz w:val="20"/>
          <w:szCs w:val="20"/>
        </w:rPr>
      </w:pPr>
      <w:r w:rsidRPr="00683283">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683283">
        <w:rPr>
          <w:rFonts w:ascii="Tahoma" w:hAnsi="Tahoma" w:cs="Tahoma"/>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w:t>
      </w:r>
      <w:r w:rsidRPr="00683283">
        <w:rPr>
          <w:rFonts w:ascii="Tahoma" w:hAnsi="Tahoma" w:cs="Tahoma"/>
          <w:color w:val="000000"/>
          <w:sz w:val="20"/>
          <w:szCs w:val="20"/>
        </w:rPr>
        <w:t>że zmiany kosztów związanych z realizacją zamówienia uzasadniają zmianę wysokości wynagrodzenia należnego Wykonawcy, strony umowy zawrą stosowny aneks do umowy, określający nową wysokość wynagrodzenia Wykonawcy,</w:t>
      </w:r>
      <w:r w:rsidRPr="00315DC9">
        <w:rPr>
          <w:rFonts w:ascii="Tahoma" w:hAnsi="Tahoma" w:cs="Tahoma"/>
          <w:color w:val="000000"/>
          <w:sz w:val="20"/>
          <w:szCs w:val="20"/>
        </w:rPr>
        <w:t xml:space="preserve">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066974CE"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Zamawiającego: …………………@....................</w:t>
      </w:r>
    </w:p>
    <w:p w14:paraId="543DD038" w14:textId="42A0C165"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64335148"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[zapis dla umowy zawartej w formie pisemnej]</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7F962B8B"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3F1173B3"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45FD510D" w:rsidR="00A21255" w:rsidRPr="004131B1" w:rsidRDefault="00A21255" w:rsidP="00683283">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r w:rsidR="00B84D74">
        <w:rPr>
          <w:rFonts w:ascii="Tahoma" w:hAnsi="Tahoma" w:cs="Tahoma"/>
          <w:sz w:val="20"/>
          <w:szCs w:val="20"/>
        </w:rPr>
        <w:t xml:space="preserve">   </w:t>
      </w: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386ED71E"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00683283">
        <w:rPr>
          <w:rFonts w:ascii="Tahoma" w:hAnsi="Tahoma" w:cs="Tahoma"/>
          <w:sz w:val="20"/>
          <w:szCs w:val="20"/>
        </w:rPr>
        <w:t xml:space="preserve">      </w:t>
      </w:r>
      <w:r w:rsidRPr="004131B1">
        <w:rPr>
          <w:rFonts w:ascii="Tahoma" w:hAnsi="Tahoma" w:cs="Tahoma"/>
          <w:sz w:val="20"/>
          <w:szCs w:val="20"/>
        </w:rPr>
        <w:t xml:space="preserve">Wykonawca                                                              </w:t>
      </w:r>
      <w:r w:rsidR="00683283">
        <w:rPr>
          <w:rFonts w:ascii="Tahoma" w:hAnsi="Tahoma" w:cs="Tahoma"/>
          <w:sz w:val="20"/>
          <w:szCs w:val="20"/>
        </w:rPr>
        <w:t xml:space="preserve">   </w:t>
      </w:r>
      <w:r w:rsidR="00B84D74">
        <w:rPr>
          <w:rFonts w:ascii="Tahoma" w:hAnsi="Tahoma" w:cs="Tahoma"/>
          <w:sz w:val="20"/>
          <w:szCs w:val="20"/>
        </w:rPr>
        <w:t xml:space="preserve">  </w:t>
      </w:r>
      <w:r w:rsidRPr="004131B1">
        <w:rPr>
          <w:rFonts w:ascii="Tahoma" w:hAnsi="Tahoma" w:cs="Tahoma"/>
          <w:sz w:val="20"/>
          <w:szCs w:val="20"/>
        </w:rPr>
        <w:t>Zamawiający</w:t>
      </w:r>
    </w:p>
    <w:bookmarkEnd w:id="14"/>
    <w:p w14:paraId="47F94224" w14:textId="6C07B892"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w:t>
      </w:r>
      <w:r w:rsidR="00683283">
        <w:rPr>
          <w:rFonts w:ascii="Tahoma" w:hAnsi="Tahoma"/>
          <w:bCs/>
          <w:sz w:val="20"/>
          <w:u w:val="none"/>
        </w:rPr>
        <w:t>n</w:t>
      </w:r>
      <w:r w:rsidRPr="004131B1">
        <w:rPr>
          <w:rFonts w:ascii="Tahoma" w:hAnsi="Tahoma"/>
          <w:bCs/>
          <w:sz w:val="20"/>
          <w:u w:val="none"/>
        </w:rPr>
        <w:t xml:space="preserve">r </w:t>
      </w:r>
      <w:r>
        <w:rPr>
          <w:rFonts w:ascii="Tahoma" w:hAnsi="Tahoma"/>
          <w:bCs/>
          <w:sz w:val="20"/>
          <w:u w:val="none"/>
        </w:rPr>
        <w:t>5</w:t>
      </w:r>
    </w:p>
    <w:p w14:paraId="406B46A1" w14:textId="4B525534" w:rsidR="00A21255" w:rsidRPr="004131B1" w:rsidRDefault="00683283" w:rsidP="00A21255">
      <w:pPr>
        <w:ind w:left="5664"/>
        <w:rPr>
          <w:rFonts w:ascii="Tahoma" w:hAnsi="Tahoma" w:cs="Tahoma"/>
          <w:sz w:val="20"/>
          <w:szCs w:val="20"/>
        </w:rPr>
      </w:pPr>
      <w:r>
        <w:rPr>
          <w:rFonts w:ascii="Tahoma" w:hAnsi="Tahoma" w:cs="Tahoma"/>
          <w:sz w:val="20"/>
          <w:szCs w:val="20"/>
        </w:rPr>
        <w:t xml:space="preserve"> </w:t>
      </w:r>
      <w:r w:rsidR="00A21255" w:rsidRPr="004131B1">
        <w:rPr>
          <w:rFonts w:ascii="Tahoma" w:hAnsi="Tahoma" w:cs="Tahoma"/>
          <w:sz w:val="20"/>
          <w:szCs w:val="20"/>
        </w:rPr>
        <w:tab/>
      </w:r>
      <w:r w:rsidR="00A21255" w:rsidRPr="004131B1">
        <w:rPr>
          <w:rFonts w:ascii="Tahoma" w:hAnsi="Tahoma" w:cs="Tahoma"/>
          <w:sz w:val="20"/>
          <w:szCs w:val="20"/>
        </w:rPr>
        <w:tab/>
      </w:r>
      <w:r w:rsidR="00A21255"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683283" w:rsidRDefault="00A21255" w:rsidP="00A21255">
      <w:pPr>
        <w:spacing w:after="0" w:line="240" w:lineRule="auto"/>
        <w:ind w:left="5664"/>
        <w:jc w:val="right"/>
        <w:rPr>
          <w:rFonts w:ascii="Tahoma" w:hAnsi="Tahoma" w:cs="Tahoma"/>
          <w:sz w:val="16"/>
          <w:szCs w:val="16"/>
        </w:rPr>
      </w:pPr>
      <w:r w:rsidRPr="00683283">
        <w:rPr>
          <w:rFonts w:ascii="Tahoma" w:hAnsi="Tahoma" w:cs="Tahoma"/>
          <w:sz w:val="16"/>
          <w:szCs w:val="16"/>
        </w:rPr>
        <w:t xml:space="preserve">                  ................................................</w:t>
      </w:r>
    </w:p>
    <w:p w14:paraId="339E4828" w14:textId="27A92CB7" w:rsidR="00A21255" w:rsidRPr="00683283" w:rsidRDefault="00A21255" w:rsidP="00A21255">
      <w:pPr>
        <w:spacing w:after="0" w:line="240" w:lineRule="auto"/>
        <w:ind w:left="7088"/>
        <w:jc w:val="center"/>
        <w:rPr>
          <w:rFonts w:ascii="Tahoma" w:hAnsi="Tahoma" w:cs="Tahoma"/>
          <w:sz w:val="16"/>
          <w:szCs w:val="16"/>
        </w:rPr>
      </w:pPr>
      <w:r w:rsidRPr="00683283">
        <w:rPr>
          <w:rFonts w:ascii="Tahoma" w:hAnsi="Tahoma" w:cs="Tahoma"/>
          <w:sz w:val="16"/>
          <w:szCs w:val="16"/>
        </w:rPr>
        <w:t xml:space="preserve">          </w:t>
      </w:r>
      <w:r w:rsidR="00683283">
        <w:rPr>
          <w:rFonts w:ascii="Tahoma" w:hAnsi="Tahoma" w:cs="Tahoma"/>
          <w:sz w:val="16"/>
          <w:szCs w:val="16"/>
        </w:rPr>
        <w:t xml:space="preserve">   </w:t>
      </w:r>
      <w:r w:rsidRPr="00683283">
        <w:rPr>
          <w:rFonts w:ascii="Tahoma" w:hAnsi="Tahoma" w:cs="Tahoma"/>
          <w:sz w:val="16"/>
          <w:szCs w:val="16"/>
        </w:rPr>
        <w:t>(miejscowość, data)</w:t>
      </w:r>
    </w:p>
    <w:p w14:paraId="5A42EE50" w14:textId="77777777" w:rsidR="00A21255" w:rsidRPr="00683283" w:rsidRDefault="00A21255" w:rsidP="00A21255">
      <w:pPr>
        <w:spacing w:after="0" w:line="240" w:lineRule="auto"/>
        <w:ind w:right="6803"/>
        <w:rPr>
          <w:rFonts w:ascii="Tahoma" w:hAnsi="Tahoma" w:cs="Tahoma"/>
          <w:sz w:val="16"/>
          <w:szCs w:val="16"/>
        </w:rPr>
      </w:pPr>
      <w:r w:rsidRPr="00683283">
        <w:rPr>
          <w:rFonts w:ascii="Tahoma" w:hAnsi="Tahoma" w:cs="Tahoma"/>
          <w:sz w:val="16"/>
          <w:szCs w:val="16"/>
        </w:rPr>
        <w:t xml:space="preserve">   ....................................................</w:t>
      </w:r>
    </w:p>
    <w:p w14:paraId="54BD4D5A" w14:textId="75698700" w:rsidR="00A21255" w:rsidRPr="00683283" w:rsidRDefault="00683283" w:rsidP="00A21255">
      <w:pPr>
        <w:spacing w:after="0" w:line="240" w:lineRule="auto"/>
        <w:jc w:val="both"/>
        <w:rPr>
          <w:rFonts w:ascii="Tahoma" w:hAnsi="Tahoma" w:cs="Tahoma"/>
          <w:sz w:val="16"/>
          <w:szCs w:val="16"/>
        </w:rPr>
      </w:pPr>
      <w:r>
        <w:rPr>
          <w:rFonts w:ascii="Tahoma" w:hAnsi="Tahoma" w:cs="Tahoma"/>
          <w:sz w:val="16"/>
          <w:szCs w:val="16"/>
        </w:rPr>
        <w:t xml:space="preserve">  </w:t>
      </w:r>
      <w:r w:rsidR="00A21255" w:rsidRPr="00683283">
        <w:rPr>
          <w:rFonts w:ascii="Tahoma" w:hAnsi="Tahoma" w:cs="Tahoma"/>
          <w:sz w:val="16"/>
          <w:szCs w:val="16"/>
        </w:rPr>
        <w:t xml:space="preserve"> </w:t>
      </w:r>
      <w:r>
        <w:rPr>
          <w:rFonts w:ascii="Tahoma" w:hAnsi="Tahoma" w:cs="Tahoma"/>
          <w:sz w:val="16"/>
          <w:szCs w:val="16"/>
        </w:rPr>
        <w:t xml:space="preserve">      </w:t>
      </w:r>
      <w:r w:rsidR="00A21255" w:rsidRPr="00683283">
        <w:rPr>
          <w:rFonts w:ascii="Tahoma" w:hAnsi="Tahoma" w:cs="Tahoma"/>
          <w:sz w:val="16"/>
          <w:szCs w:val="16"/>
        </w:rPr>
        <w:t>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C6F3019" w14:textId="77777777" w:rsidR="00683283" w:rsidRPr="00683283" w:rsidRDefault="00683283" w:rsidP="006832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83283">
        <w:rPr>
          <w:rFonts w:ascii="Tahoma" w:hAnsi="Tahoma" w:cs="Tahoma"/>
          <w:b/>
          <w:sz w:val="20"/>
          <w:szCs w:val="20"/>
          <w:lang w:val="en-US"/>
        </w:rPr>
        <w:t>Gmina Tuchomie</w:t>
      </w:r>
    </w:p>
    <w:p w14:paraId="30952060" w14:textId="77777777" w:rsidR="00683283" w:rsidRPr="00683283" w:rsidRDefault="00683283" w:rsidP="006832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683283">
        <w:rPr>
          <w:rFonts w:ascii="Tahoma" w:hAnsi="Tahoma" w:cs="Tahoma"/>
          <w:b/>
          <w:sz w:val="20"/>
          <w:szCs w:val="20"/>
          <w:lang w:val="en-US"/>
        </w:rPr>
        <w:t>ul</w:t>
      </w:r>
      <w:proofErr w:type="spellEnd"/>
      <w:r w:rsidRPr="00683283">
        <w:rPr>
          <w:rFonts w:ascii="Tahoma" w:hAnsi="Tahoma" w:cs="Tahoma"/>
          <w:b/>
          <w:sz w:val="20"/>
          <w:szCs w:val="20"/>
          <w:lang w:val="en-US"/>
        </w:rPr>
        <w:t xml:space="preserve">. Jana III </w:t>
      </w:r>
      <w:proofErr w:type="spellStart"/>
      <w:r w:rsidRPr="00683283">
        <w:rPr>
          <w:rFonts w:ascii="Tahoma" w:hAnsi="Tahoma" w:cs="Tahoma"/>
          <w:b/>
          <w:sz w:val="20"/>
          <w:szCs w:val="20"/>
          <w:lang w:val="en-US"/>
        </w:rPr>
        <w:t>Sobieskiego</w:t>
      </w:r>
      <w:proofErr w:type="spellEnd"/>
      <w:r w:rsidRPr="00683283">
        <w:rPr>
          <w:rFonts w:ascii="Tahoma" w:hAnsi="Tahoma" w:cs="Tahoma"/>
          <w:b/>
          <w:sz w:val="20"/>
          <w:szCs w:val="20"/>
          <w:lang w:val="en-US"/>
        </w:rPr>
        <w:t xml:space="preserve"> 16</w:t>
      </w:r>
    </w:p>
    <w:p w14:paraId="2E970BEF" w14:textId="6407CEED" w:rsidR="00A21255" w:rsidRDefault="00683283" w:rsidP="006832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83283">
        <w:rPr>
          <w:rFonts w:ascii="Tahoma" w:hAnsi="Tahoma" w:cs="Tahoma"/>
          <w:b/>
          <w:sz w:val="20"/>
          <w:szCs w:val="20"/>
          <w:lang w:val="en-US"/>
        </w:rPr>
        <w:t>77-133 Tuchomie</w:t>
      </w:r>
    </w:p>
    <w:p w14:paraId="2AE0D7AD" w14:textId="77777777" w:rsidR="00683283" w:rsidRPr="00B908B7" w:rsidRDefault="00683283" w:rsidP="006832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A47C12B"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683283">
        <w:rPr>
          <w:rFonts w:ascii="Tahoma" w:eastAsia="Arial Narrow" w:hAnsi="Tahoma" w:cs="Tahoma"/>
          <w:b/>
          <w:sz w:val="20"/>
          <w:szCs w:val="20"/>
        </w:rPr>
        <w:t>MIENIA I ODPOWIEDZIALNOŚCI GMINY TUCHOMIE</w:t>
      </w:r>
    </w:p>
    <w:p w14:paraId="13B16642" w14:textId="77777777" w:rsidR="00A21255" w:rsidRPr="00683283"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683283" w:rsidRDefault="00A21255" w:rsidP="00A21255">
      <w:pPr>
        <w:spacing w:after="0" w:line="240" w:lineRule="auto"/>
        <w:jc w:val="both"/>
        <w:rPr>
          <w:rFonts w:ascii="Tahoma" w:eastAsia="Lucida Sans Unicode" w:hAnsi="Tahoma" w:cs="Tahoma"/>
          <w:bCs/>
          <w:sz w:val="20"/>
          <w:szCs w:val="20"/>
          <w:lang w:eastAsia="ar-SA"/>
        </w:rPr>
      </w:pPr>
      <w:r w:rsidRPr="0068328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4CC51E32" w14:textId="77777777" w:rsidR="00683283" w:rsidRPr="00683283" w:rsidRDefault="00683283" w:rsidP="00A21255">
      <w:pPr>
        <w:spacing w:after="0" w:line="240" w:lineRule="auto"/>
        <w:jc w:val="both"/>
        <w:rPr>
          <w:rFonts w:ascii="Tahoma" w:eastAsia="Lucida Sans Unicode" w:hAnsi="Tahoma" w:cs="Tahoma"/>
          <w:bCs/>
          <w:sz w:val="20"/>
          <w:szCs w:val="20"/>
          <w:lang w:eastAsia="ar-SA"/>
        </w:rPr>
      </w:pPr>
    </w:p>
    <w:p w14:paraId="55FADD50" w14:textId="2DCA810A" w:rsidR="00A21255" w:rsidRPr="00683283" w:rsidRDefault="00A21255" w:rsidP="00A21255">
      <w:pPr>
        <w:spacing w:after="0" w:line="240" w:lineRule="auto"/>
        <w:jc w:val="both"/>
        <w:rPr>
          <w:rFonts w:ascii="Tahoma" w:eastAsia="Lucida Sans Unicode" w:hAnsi="Tahoma" w:cs="Tahoma"/>
          <w:bCs/>
          <w:sz w:val="20"/>
          <w:szCs w:val="20"/>
          <w:lang w:eastAsia="ar-SA"/>
        </w:rPr>
      </w:pPr>
      <w:r w:rsidRPr="00683283">
        <w:rPr>
          <w:rFonts w:ascii="Tahoma" w:eastAsia="Lucida Sans Unicode" w:hAnsi="Tahoma" w:cs="Tahoma"/>
          <w:bCs/>
          <w:sz w:val="20"/>
          <w:szCs w:val="20"/>
          <w:lang w:eastAsia="ar-SA"/>
        </w:rPr>
        <w:t>Dokumentację proszę przesłać na adres e-mail: ………………………………</w:t>
      </w:r>
    </w:p>
    <w:p w14:paraId="260CA24E" w14:textId="77777777" w:rsidR="00683283" w:rsidRDefault="00683283" w:rsidP="00A21255">
      <w:pPr>
        <w:spacing w:after="0" w:line="240" w:lineRule="auto"/>
        <w:jc w:val="both"/>
        <w:rPr>
          <w:rFonts w:ascii="Tahoma" w:eastAsia="Lucida Sans Unicode" w:hAnsi="Tahoma" w:cs="Tahoma"/>
          <w:bCs/>
          <w:sz w:val="20"/>
          <w:szCs w:val="20"/>
          <w:lang w:eastAsia="ar-SA"/>
        </w:rPr>
      </w:pPr>
    </w:p>
    <w:p w14:paraId="1409169D" w14:textId="41243B88"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264FE2EE" w14:textId="77777777" w:rsidR="00683283"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w:t>
      </w:r>
    </w:p>
    <w:p w14:paraId="59F17804" w14:textId="77777777" w:rsidR="00683283" w:rsidRDefault="00683283" w:rsidP="00A21255">
      <w:pPr>
        <w:spacing w:after="0" w:line="240" w:lineRule="auto"/>
        <w:ind w:right="567" w:firstLine="3969"/>
        <w:jc w:val="both"/>
        <w:rPr>
          <w:rFonts w:ascii="Tahoma" w:hAnsi="Tahoma" w:cs="Tahoma"/>
          <w:sz w:val="20"/>
          <w:szCs w:val="20"/>
        </w:rPr>
      </w:pPr>
    </w:p>
    <w:p w14:paraId="5D864806" w14:textId="77777777" w:rsidR="00683283" w:rsidRDefault="00683283" w:rsidP="00A21255">
      <w:pPr>
        <w:spacing w:after="0" w:line="240" w:lineRule="auto"/>
        <w:ind w:right="567" w:firstLine="3969"/>
        <w:jc w:val="both"/>
        <w:rPr>
          <w:rFonts w:ascii="Tahoma" w:hAnsi="Tahoma" w:cs="Tahoma"/>
          <w:sz w:val="20"/>
          <w:szCs w:val="20"/>
        </w:rPr>
      </w:pPr>
    </w:p>
    <w:p w14:paraId="61B5B976" w14:textId="1F962140"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02A2FBD5" w:rsidR="00A21255" w:rsidRPr="00683283" w:rsidRDefault="00027165" w:rsidP="00027165">
      <w:pPr>
        <w:spacing w:after="0" w:line="240" w:lineRule="auto"/>
        <w:ind w:left="5681" w:firstLine="9"/>
        <w:rPr>
          <w:rFonts w:ascii="Tahoma" w:hAnsi="Tahoma" w:cs="Tahoma"/>
          <w:sz w:val="16"/>
          <w:szCs w:val="16"/>
        </w:rPr>
      </w:pPr>
      <w:r w:rsidRPr="00683283">
        <w:rPr>
          <w:rFonts w:ascii="Tahoma" w:hAnsi="Tahoma" w:cs="Tahoma"/>
          <w:sz w:val="16"/>
          <w:szCs w:val="16"/>
        </w:rPr>
        <w:t xml:space="preserve">    </w:t>
      </w:r>
      <w:r w:rsidR="00683283">
        <w:rPr>
          <w:rFonts w:ascii="Tahoma" w:hAnsi="Tahoma" w:cs="Tahoma"/>
          <w:sz w:val="16"/>
          <w:szCs w:val="16"/>
        </w:rPr>
        <w:t xml:space="preserve">         </w:t>
      </w:r>
      <w:r w:rsidR="00A21255" w:rsidRPr="00683283">
        <w:rPr>
          <w:rFonts w:ascii="Tahoma" w:hAnsi="Tahoma" w:cs="Tahoma"/>
          <w:sz w:val="16"/>
          <w:szCs w:val="16"/>
        </w:rPr>
        <w:t xml:space="preserve">(podpis osoby składającej </w:t>
      </w:r>
    </w:p>
    <w:p w14:paraId="31800F1A" w14:textId="4DA2B0E8" w:rsidR="006B51A6" w:rsidRPr="00683283" w:rsidRDefault="00683283" w:rsidP="00027165">
      <w:pPr>
        <w:spacing w:after="0" w:line="240" w:lineRule="auto"/>
        <w:ind w:left="4981" w:firstLine="709"/>
        <w:rPr>
          <w:rFonts w:ascii="Tahoma" w:hAnsi="Tahoma" w:cs="Tahoma"/>
          <w:sz w:val="16"/>
          <w:szCs w:val="16"/>
        </w:rPr>
      </w:pPr>
      <w:r>
        <w:rPr>
          <w:rFonts w:ascii="Tahoma" w:hAnsi="Tahoma" w:cs="Tahoma"/>
          <w:sz w:val="16"/>
          <w:szCs w:val="16"/>
        </w:rPr>
        <w:t xml:space="preserve">         </w:t>
      </w:r>
      <w:r w:rsidR="00A21255" w:rsidRPr="00683283">
        <w:rPr>
          <w:rFonts w:ascii="Tahoma" w:hAnsi="Tahoma" w:cs="Tahoma"/>
          <w:sz w:val="16"/>
          <w:szCs w:val="16"/>
        </w:rPr>
        <w:t>wniosek w imieniu Wykonawcy)</w:t>
      </w:r>
    </w:p>
    <w:sectPr w:rsidR="006B51A6" w:rsidRPr="00683283"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31505523"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1731D">
      <w:rPr>
        <w:rStyle w:val="Numerstrony"/>
        <w:noProof/>
      </w:rPr>
      <w:t>1</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B13AE2">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B13AE2">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C85ABE6E"/>
    <w:lvl w:ilvl="0" w:tplc="FF620688">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0810A5C2"/>
    <w:lvl w:ilvl="0" w:tplc="B6C40C4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10CE"/>
    <w:rsid w:val="000F6FB5"/>
    <w:rsid w:val="00100987"/>
    <w:rsid w:val="00103A3B"/>
    <w:rsid w:val="00105373"/>
    <w:rsid w:val="00107697"/>
    <w:rsid w:val="00117102"/>
    <w:rsid w:val="0012553C"/>
    <w:rsid w:val="00127E87"/>
    <w:rsid w:val="001321B1"/>
    <w:rsid w:val="001345D0"/>
    <w:rsid w:val="001411E2"/>
    <w:rsid w:val="00150F38"/>
    <w:rsid w:val="00156CD2"/>
    <w:rsid w:val="001573AF"/>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5C83"/>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D7EE3"/>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3283"/>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E7F8A"/>
    <w:rsid w:val="00907D36"/>
    <w:rsid w:val="00932C40"/>
    <w:rsid w:val="00933364"/>
    <w:rsid w:val="00934CA9"/>
    <w:rsid w:val="009361F6"/>
    <w:rsid w:val="00954018"/>
    <w:rsid w:val="00962676"/>
    <w:rsid w:val="00970768"/>
    <w:rsid w:val="0098055F"/>
    <w:rsid w:val="00982F80"/>
    <w:rsid w:val="00994992"/>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AE2"/>
    <w:rsid w:val="00B13F50"/>
    <w:rsid w:val="00B14B7D"/>
    <w:rsid w:val="00B15AD4"/>
    <w:rsid w:val="00B1731D"/>
    <w:rsid w:val="00B25D1F"/>
    <w:rsid w:val="00B40028"/>
    <w:rsid w:val="00B438FB"/>
    <w:rsid w:val="00B55A30"/>
    <w:rsid w:val="00B65BCB"/>
    <w:rsid w:val="00B846AA"/>
    <w:rsid w:val="00B84D74"/>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05DF"/>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3299F"/>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9285</Words>
  <Characters>55714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Marek Lewandowski</cp:lastModifiedBy>
  <cp:revision>3</cp:revision>
  <dcterms:created xsi:type="dcterms:W3CDTF">2024-04-23T07:42:00Z</dcterms:created>
  <dcterms:modified xsi:type="dcterms:W3CDTF">2024-04-24T10:40:00Z</dcterms:modified>
</cp:coreProperties>
</file>