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AA61" w14:textId="73C0633C" w:rsidR="00D8719C" w:rsidRPr="00154BB0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154BB0">
        <w:rPr>
          <w:rFonts w:ascii="Calibri" w:hAnsi="Calibri"/>
          <w:sz w:val="22"/>
          <w:szCs w:val="22"/>
        </w:rPr>
        <w:t xml:space="preserve">Zebrzydowice, dnia </w:t>
      </w:r>
      <w:r w:rsidR="00F12E1A">
        <w:rPr>
          <w:rFonts w:ascii="Calibri" w:hAnsi="Calibri"/>
          <w:sz w:val="22"/>
          <w:szCs w:val="22"/>
        </w:rPr>
        <w:t>24</w:t>
      </w:r>
      <w:r w:rsidRPr="00154BB0">
        <w:rPr>
          <w:rFonts w:ascii="Calibri" w:hAnsi="Calibri"/>
          <w:sz w:val="22"/>
          <w:szCs w:val="22"/>
        </w:rPr>
        <w:t>.</w:t>
      </w:r>
      <w:r w:rsidR="00724A6E" w:rsidRPr="00154BB0">
        <w:rPr>
          <w:rFonts w:ascii="Calibri" w:hAnsi="Calibri"/>
          <w:sz w:val="22"/>
          <w:szCs w:val="22"/>
        </w:rPr>
        <w:t>0</w:t>
      </w:r>
      <w:r w:rsidR="00F12E1A">
        <w:rPr>
          <w:rFonts w:ascii="Calibri" w:hAnsi="Calibri"/>
          <w:sz w:val="22"/>
          <w:szCs w:val="22"/>
        </w:rPr>
        <w:t>7</w:t>
      </w:r>
      <w:r w:rsidRPr="00154BB0">
        <w:rPr>
          <w:rFonts w:ascii="Calibri" w:hAnsi="Calibri"/>
          <w:sz w:val="22"/>
          <w:szCs w:val="22"/>
        </w:rPr>
        <w:t>.202</w:t>
      </w:r>
      <w:r w:rsidR="00F12E1A">
        <w:rPr>
          <w:rFonts w:ascii="Calibri" w:hAnsi="Calibri"/>
          <w:sz w:val="22"/>
          <w:szCs w:val="22"/>
        </w:rPr>
        <w:t>3</w:t>
      </w:r>
      <w:r w:rsidRPr="00154BB0">
        <w:rPr>
          <w:rFonts w:ascii="Calibri" w:hAnsi="Calibri"/>
          <w:sz w:val="22"/>
          <w:szCs w:val="22"/>
        </w:rPr>
        <w:t xml:space="preserve"> r. </w:t>
      </w:r>
    </w:p>
    <w:p w14:paraId="0A371F63" w14:textId="77777777" w:rsidR="00767F7B" w:rsidRPr="00154BB0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154BB0">
        <w:rPr>
          <w:rFonts w:ascii="Helvetica" w:hAnsi="Helvetica" w:cs="Helvetica"/>
          <w:sz w:val="22"/>
          <w:szCs w:val="22"/>
        </w:rPr>
        <w:t>GMINA ZEBRZYDOWICE</w:t>
      </w:r>
    </w:p>
    <w:p w14:paraId="7FBBCBC3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ul. Ks. A. Janusza 6</w:t>
      </w:r>
    </w:p>
    <w:p w14:paraId="6284FDE3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43-410 ZEBRZYDOWICE</w:t>
      </w:r>
    </w:p>
    <w:p w14:paraId="230CC5A8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NIP 5482430901</w:t>
      </w:r>
    </w:p>
    <w:p w14:paraId="3C078FDA" w14:textId="77777777" w:rsidR="00767F7B" w:rsidRPr="00154BB0" w:rsidRDefault="00767F7B" w:rsidP="00767F7B">
      <w:pPr>
        <w:ind w:right="6236"/>
        <w:jc w:val="center"/>
      </w:pPr>
      <w:r w:rsidRPr="00154BB0">
        <w:rPr>
          <w:rFonts w:ascii="Helvetica" w:hAnsi="Helvetica" w:cs="Helvetica"/>
          <w:sz w:val="22"/>
          <w:szCs w:val="22"/>
        </w:rPr>
        <w:t>-IR</w:t>
      </w:r>
    </w:p>
    <w:bookmarkEnd w:id="0"/>
    <w:p w14:paraId="09268586" w14:textId="77777777" w:rsidR="00F84B23" w:rsidRPr="00154BB0" w:rsidRDefault="00B05B8B" w:rsidP="00D8719C">
      <w:pPr>
        <w:ind w:left="709"/>
      </w:pPr>
      <w:r w:rsidRPr="00154BB0">
        <w:t xml:space="preserve">                                                                                         </w:t>
      </w:r>
      <w:r w:rsidR="00E665A1" w:rsidRPr="00154BB0">
        <w:t xml:space="preserve">     </w:t>
      </w:r>
    </w:p>
    <w:p w14:paraId="25DD2BAA" w14:textId="7B8411D3" w:rsidR="00F93394" w:rsidRPr="00154BB0" w:rsidRDefault="00F719F7" w:rsidP="002116A1">
      <w:pPr>
        <w:rPr>
          <w:rFonts w:ascii="Calibri" w:hAnsi="Calibri"/>
        </w:rPr>
      </w:pPr>
      <w:r w:rsidRPr="00154BB0">
        <w:rPr>
          <w:rFonts w:ascii="Calibri" w:hAnsi="Calibri"/>
        </w:rPr>
        <w:t>IR</w:t>
      </w:r>
      <w:r w:rsidR="00BF2553" w:rsidRPr="00154BB0">
        <w:rPr>
          <w:rFonts w:ascii="Calibri" w:hAnsi="Calibri"/>
        </w:rPr>
        <w:t xml:space="preserve">-P </w:t>
      </w:r>
      <w:r w:rsidR="00F12E1A">
        <w:rPr>
          <w:rFonts w:ascii="Calibri" w:hAnsi="Calibri"/>
        </w:rPr>
        <w:t>9</w:t>
      </w:r>
      <w:r w:rsidR="00BF2553" w:rsidRPr="00154BB0">
        <w:rPr>
          <w:rFonts w:ascii="Calibri" w:hAnsi="Calibri"/>
        </w:rPr>
        <w:t>/202</w:t>
      </w:r>
      <w:r w:rsidR="00F12E1A">
        <w:rPr>
          <w:rFonts w:ascii="Calibri" w:hAnsi="Calibri"/>
        </w:rPr>
        <w:t>3</w:t>
      </w:r>
      <w:r w:rsidR="00D0197F" w:rsidRPr="00154BB0">
        <w:rPr>
          <w:b/>
          <w:bCs/>
          <w:sz w:val="28"/>
          <w:szCs w:val="28"/>
        </w:rPr>
        <w:t xml:space="preserve"> </w:t>
      </w:r>
    </w:p>
    <w:p w14:paraId="30E0E543" w14:textId="77777777" w:rsidR="00700717" w:rsidRPr="00154BB0" w:rsidRDefault="00C90F26" w:rsidP="004C50E6">
      <w:pPr>
        <w:ind w:left="4536"/>
        <w:rPr>
          <w:rFonts w:ascii="Calibri" w:hAnsi="Calibri"/>
          <w:b/>
          <w:bCs/>
          <w:sz w:val="28"/>
          <w:szCs w:val="28"/>
        </w:rPr>
      </w:pPr>
      <w:r w:rsidRPr="00154BB0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 w:rsidRPr="00154BB0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3EC80046" w14:textId="77777777" w:rsidR="00D112C0" w:rsidRPr="00154BB0" w:rsidRDefault="001A5485" w:rsidP="001A548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154BB0">
        <w:rPr>
          <w:rFonts w:ascii="Calibri" w:hAnsi="Calibri"/>
          <w:b/>
          <w:bCs/>
          <w:sz w:val="28"/>
          <w:szCs w:val="28"/>
        </w:rPr>
        <w:t>OGŁOSZENIE O WYBORZE OFERTY</w:t>
      </w:r>
      <w:r w:rsidR="00A632DB" w:rsidRPr="00154BB0">
        <w:rPr>
          <w:rFonts w:ascii="Calibri" w:hAnsi="Calibri"/>
          <w:b/>
          <w:bCs/>
          <w:sz w:val="28"/>
          <w:szCs w:val="28"/>
        </w:rPr>
        <w:t xml:space="preserve"> </w:t>
      </w:r>
    </w:p>
    <w:p w14:paraId="19BF5B78" w14:textId="77777777" w:rsidR="00F84B23" w:rsidRPr="00154BB0" w:rsidRDefault="00B05B8B">
      <w:pPr>
        <w:rPr>
          <w:b/>
          <w:bCs/>
        </w:rPr>
      </w:pPr>
      <w:r w:rsidRPr="00154BB0">
        <w:rPr>
          <w:b/>
          <w:bCs/>
          <w:sz w:val="28"/>
          <w:szCs w:val="28"/>
        </w:rPr>
        <w:t xml:space="preserve">                                                      </w:t>
      </w:r>
      <w:r w:rsidRPr="00154BB0">
        <w:t xml:space="preserve">    </w:t>
      </w:r>
      <w:r w:rsidRPr="00154BB0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5D24BC7F" w14:textId="7CF4C121" w:rsidR="00BF2553" w:rsidRPr="00154BB0" w:rsidRDefault="001A5485" w:rsidP="001A5485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154BB0">
        <w:rPr>
          <w:rFonts w:ascii="Calibri" w:hAnsi="Calibri"/>
          <w:sz w:val="22"/>
          <w:szCs w:val="22"/>
        </w:rPr>
        <w:t>Wójt Gminy Zebrzydowice informuje, że w wyniku postępowania</w:t>
      </w:r>
      <w:r w:rsidR="00747895" w:rsidRPr="00154BB0">
        <w:rPr>
          <w:rFonts w:ascii="Calibri" w:hAnsi="Calibri"/>
          <w:sz w:val="22"/>
          <w:szCs w:val="22"/>
        </w:rPr>
        <w:t xml:space="preserve"> </w:t>
      </w:r>
      <w:r w:rsidR="00BF2553" w:rsidRPr="00154BB0">
        <w:rPr>
          <w:rFonts w:ascii="Calibri" w:hAnsi="Calibri"/>
          <w:sz w:val="22"/>
          <w:szCs w:val="22"/>
        </w:rPr>
        <w:t xml:space="preserve">o zamówienie o wartości poniżej 130 000 zł na realizację zadania pn.: </w:t>
      </w:r>
      <w:r w:rsidR="00C74762" w:rsidRPr="00154BB0">
        <w:rPr>
          <w:rFonts w:asciiTheme="minorHAnsi" w:hAnsiTheme="minorHAnsi" w:cs="Arial"/>
          <w:b/>
          <w:sz w:val="22"/>
          <w:szCs w:val="22"/>
        </w:rPr>
        <w:t>„</w:t>
      </w:r>
      <w:r w:rsidR="00F12E1A">
        <w:rPr>
          <w:rFonts w:asciiTheme="minorHAnsi" w:hAnsiTheme="minorHAnsi"/>
          <w:b/>
          <w:bCs/>
          <w:sz w:val="22"/>
          <w:szCs w:val="22"/>
        </w:rPr>
        <w:t>Poprawa efektywności energetycznej systemu zasilania w wodę – SUW ul. Myśliwska w Kończycach Małych – wymiana szaf sterujących 1 i 2</w:t>
      </w:r>
      <w:r w:rsidR="00154BB0" w:rsidRPr="00154BB0">
        <w:rPr>
          <w:rFonts w:asciiTheme="minorHAnsi" w:hAnsiTheme="minorHAnsi" w:cs="Arial"/>
          <w:b/>
          <w:sz w:val="22"/>
          <w:szCs w:val="22"/>
        </w:rPr>
        <w:t xml:space="preserve">” </w:t>
      </w:r>
      <w:r w:rsidR="00BF2553" w:rsidRPr="00154BB0">
        <w:rPr>
          <w:rFonts w:ascii="Calibri" w:hAnsi="Calibri"/>
          <w:sz w:val="22"/>
          <w:szCs w:val="22"/>
        </w:rPr>
        <w:t>wybrano ofertę:</w:t>
      </w:r>
    </w:p>
    <w:p w14:paraId="65602CED" w14:textId="77777777" w:rsidR="00615B53" w:rsidRPr="00154BB0" w:rsidRDefault="00615B53" w:rsidP="00583AA9">
      <w:pPr>
        <w:spacing w:line="276" w:lineRule="auto"/>
        <w:rPr>
          <w:rFonts w:ascii="Calibri" w:hAnsi="Calibri"/>
          <w:sz w:val="22"/>
          <w:szCs w:val="22"/>
        </w:rPr>
      </w:pPr>
    </w:p>
    <w:p w14:paraId="23BE055F" w14:textId="77777777" w:rsidR="00F12E1A" w:rsidRPr="00F12E1A" w:rsidRDefault="00F12E1A" w:rsidP="00F12E1A">
      <w:pPr>
        <w:spacing w:line="276" w:lineRule="auto"/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 w:rsidRPr="00F12E1A">
        <w:rPr>
          <w:rFonts w:asciiTheme="minorHAnsi" w:hAnsiTheme="minorHAnsi" w:cs="Arial"/>
          <w:b/>
          <w:sz w:val="28"/>
          <w:szCs w:val="28"/>
        </w:rPr>
        <w:t xml:space="preserve">Elektrotechnika i Automatyka Przemysłowa Mateusz </w:t>
      </w:r>
      <w:proofErr w:type="spellStart"/>
      <w:r w:rsidRPr="00F12E1A">
        <w:rPr>
          <w:rFonts w:asciiTheme="minorHAnsi" w:hAnsiTheme="minorHAnsi" w:cs="Arial"/>
          <w:b/>
          <w:sz w:val="28"/>
          <w:szCs w:val="28"/>
        </w:rPr>
        <w:t>Gorkowski</w:t>
      </w:r>
      <w:proofErr w:type="spellEnd"/>
    </w:p>
    <w:p w14:paraId="4BE0C64F" w14:textId="185A4270" w:rsidR="00F12E1A" w:rsidRPr="00E8722E" w:rsidRDefault="00F12E1A" w:rsidP="00F12E1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F12E1A">
        <w:rPr>
          <w:rFonts w:asciiTheme="minorHAnsi" w:hAnsiTheme="minorHAnsi" w:cs="Arial"/>
          <w:b/>
          <w:sz w:val="28"/>
          <w:szCs w:val="28"/>
        </w:rPr>
        <w:t>ul. Promienista 6, 64-830 Margonin</w:t>
      </w:r>
    </w:p>
    <w:p w14:paraId="09249267" w14:textId="77777777" w:rsidR="00F12E1A" w:rsidRPr="00E8722E" w:rsidRDefault="00F12E1A" w:rsidP="00F12E1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B113AC1" w14:textId="59B3794F" w:rsidR="00F12E1A" w:rsidRDefault="00F12E1A" w:rsidP="00F12E1A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CC200C">
        <w:rPr>
          <w:rFonts w:asciiTheme="minorHAnsi" w:hAnsiTheme="minorHAnsi" w:cs="Arial"/>
          <w:bCs/>
          <w:sz w:val="22"/>
          <w:szCs w:val="22"/>
        </w:rPr>
        <w:t xml:space="preserve">Cena oferty: </w:t>
      </w:r>
      <w:r>
        <w:rPr>
          <w:rFonts w:asciiTheme="minorHAnsi" w:hAnsiTheme="minorHAnsi" w:cs="Arial"/>
          <w:b/>
          <w:sz w:val="22"/>
          <w:szCs w:val="22"/>
        </w:rPr>
        <w:t>157 428,93</w:t>
      </w:r>
      <w:r w:rsidRPr="00CC200C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CC200C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>29 437,93</w:t>
      </w:r>
      <w:r w:rsidRPr="00CC200C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1D7E74C3" w14:textId="77777777" w:rsidR="00615B53" w:rsidRPr="00154BB0" w:rsidRDefault="00615B53" w:rsidP="00615B5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7522380" w14:textId="77777777" w:rsidR="00F46B91" w:rsidRPr="00154BB0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>Kryteria oceny ofert:</w:t>
      </w:r>
    </w:p>
    <w:p w14:paraId="4528A3FD" w14:textId="77777777" w:rsidR="00F46B91" w:rsidRPr="00154BB0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 xml:space="preserve">Cena – </w:t>
      </w:r>
      <w:r w:rsidR="00615B53" w:rsidRPr="00154BB0">
        <w:rPr>
          <w:rFonts w:ascii="Calibri" w:hAnsi="Calibri"/>
          <w:bCs/>
          <w:sz w:val="22"/>
          <w:szCs w:val="22"/>
        </w:rPr>
        <w:t>10</w:t>
      </w:r>
      <w:r w:rsidRPr="00154BB0">
        <w:rPr>
          <w:rFonts w:ascii="Calibri" w:hAnsi="Calibri"/>
          <w:bCs/>
          <w:sz w:val="22"/>
          <w:szCs w:val="22"/>
        </w:rPr>
        <w:t>0 %</w:t>
      </w:r>
    </w:p>
    <w:p w14:paraId="43280D7B" w14:textId="77777777" w:rsidR="00F46B91" w:rsidRPr="00154BB0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729A0916" w14:textId="77777777" w:rsidR="008163B0" w:rsidRPr="00154BB0" w:rsidRDefault="00F46B91" w:rsidP="008163B0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1A5B964B" w14:textId="77777777" w:rsidR="004159C7" w:rsidRPr="00154BB0" w:rsidRDefault="004159C7" w:rsidP="004159C7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bookmarkStart w:id="1" w:name="_Hlk87342573"/>
    </w:p>
    <w:p w14:paraId="3B3A91FB" w14:textId="77777777" w:rsidR="00F12E1A" w:rsidRPr="006F04DF" w:rsidRDefault="00F12E1A" w:rsidP="00F12E1A">
      <w:pPr>
        <w:spacing w:line="276" w:lineRule="auto"/>
        <w:rPr>
          <w:rFonts w:asciiTheme="minorHAnsi" w:hAnsiTheme="minorHAnsi" w:cs="Arial"/>
          <w:b/>
          <w:color w:val="FF0000"/>
          <w:sz w:val="22"/>
          <w:szCs w:val="22"/>
        </w:rPr>
      </w:pPr>
      <w:proofErr w:type="spellStart"/>
      <w:r w:rsidRPr="006F04DF">
        <w:rPr>
          <w:rFonts w:asciiTheme="minorHAnsi" w:hAnsiTheme="minorHAnsi" w:cs="Arial"/>
          <w:b/>
          <w:sz w:val="22"/>
          <w:szCs w:val="22"/>
          <w:lang w:val="en-US"/>
        </w:rPr>
        <w:t>Oferta</w:t>
      </w:r>
      <w:proofErr w:type="spellEnd"/>
      <w:r w:rsidRPr="006F04DF">
        <w:rPr>
          <w:rFonts w:asciiTheme="minorHAnsi" w:hAnsiTheme="minorHAnsi" w:cs="Arial"/>
          <w:b/>
          <w:sz w:val="22"/>
          <w:szCs w:val="22"/>
          <w:lang w:val="en-US"/>
        </w:rPr>
        <w:t xml:space="preserve"> nr 1.  </w:t>
      </w:r>
      <w:r>
        <w:rPr>
          <w:rFonts w:asciiTheme="minorHAnsi" w:hAnsiTheme="minorHAnsi" w:cs="Arial"/>
          <w:b/>
          <w:sz w:val="22"/>
          <w:szCs w:val="22"/>
        </w:rPr>
        <w:t xml:space="preserve">Elektrotechnika i Automatyka Przemysłowa Mateusz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Gorkowski</w:t>
      </w:r>
      <w:proofErr w:type="spellEnd"/>
    </w:p>
    <w:p w14:paraId="50FF22D3" w14:textId="77777777" w:rsidR="00F12E1A" w:rsidRPr="00E8722E" w:rsidRDefault="00F12E1A" w:rsidP="00F12E1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F04DF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 w:rsidRPr="00E8722E">
        <w:rPr>
          <w:rFonts w:asciiTheme="minorHAnsi" w:hAnsiTheme="minorHAnsi" w:cs="Arial"/>
          <w:b/>
          <w:sz w:val="22"/>
          <w:szCs w:val="22"/>
        </w:rPr>
        <w:t xml:space="preserve">ul. </w:t>
      </w:r>
      <w:r>
        <w:rPr>
          <w:rFonts w:asciiTheme="minorHAnsi" w:hAnsiTheme="minorHAnsi" w:cs="Arial"/>
          <w:b/>
          <w:sz w:val="22"/>
          <w:szCs w:val="22"/>
        </w:rPr>
        <w:t>Promienista 6, 64-830 Margonin</w:t>
      </w:r>
    </w:p>
    <w:p w14:paraId="66E7CDEB" w14:textId="77777777" w:rsidR="00F12E1A" w:rsidRPr="00E8722E" w:rsidRDefault="00F12E1A" w:rsidP="00F12E1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5209DCC" w14:textId="53F10E1C" w:rsidR="00F12E1A" w:rsidRPr="00154BB0" w:rsidRDefault="00F12E1A" w:rsidP="00F12E1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154BB0"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>
        <w:rPr>
          <w:rFonts w:asciiTheme="minorHAnsi" w:hAnsiTheme="minorHAnsi" w:cs="Arial"/>
          <w:bCs/>
          <w:sz w:val="22"/>
          <w:szCs w:val="22"/>
        </w:rPr>
        <w:t>100</w:t>
      </w:r>
      <w:r w:rsidRPr="00154BB0">
        <w:rPr>
          <w:rFonts w:asciiTheme="minorHAnsi" w:hAnsiTheme="minorHAnsi" w:cs="Arial"/>
          <w:bCs/>
          <w:sz w:val="22"/>
          <w:szCs w:val="22"/>
        </w:rPr>
        <w:t xml:space="preserve"> pkt</w:t>
      </w:r>
      <w:r w:rsidRPr="00154BB0">
        <w:rPr>
          <w:rFonts w:asciiTheme="minorHAnsi" w:hAnsiTheme="minorHAnsi" w:cs="Arial"/>
          <w:b/>
          <w:sz w:val="22"/>
          <w:szCs w:val="22"/>
        </w:rPr>
        <w:t xml:space="preserve">                      </w:t>
      </w:r>
    </w:p>
    <w:p w14:paraId="037A9C7A" w14:textId="77777777" w:rsidR="00F12E1A" w:rsidRDefault="00F12E1A" w:rsidP="00F12E1A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</w:p>
    <w:p w14:paraId="11D1ABB2" w14:textId="77777777" w:rsidR="00F12E1A" w:rsidRPr="006F04DF" w:rsidRDefault="00F12E1A" w:rsidP="00F12E1A">
      <w:pPr>
        <w:spacing w:line="276" w:lineRule="auto"/>
        <w:rPr>
          <w:rFonts w:asciiTheme="minorHAnsi" w:hAnsiTheme="minorHAnsi" w:cs="Arial"/>
          <w:b/>
          <w:color w:val="FF0000"/>
          <w:sz w:val="22"/>
          <w:szCs w:val="22"/>
        </w:rPr>
      </w:pPr>
      <w:proofErr w:type="spellStart"/>
      <w:r w:rsidRPr="006F04DF">
        <w:rPr>
          <w:rFonts w:asciiTheme="minorHAnsi" w:hAnsiTheme="minorHAnsi" w:cs="Arial"/>
          <w:b/>
          <w:sz w:val="22"/>
          <w:szCs w:val="22"/>
          <w:lang w:val="en-US"/>
        </w:rPr>
        <w:t>Oferta</w:t>
      </w:r>
      <w:proofErr w:type="spellEnd"/>
      <w:r w:rsidRPr="006F04DF">
        <w:rPr>
          <w:rFonts w:asciiTheme="minorHAnsi" w:hAnsiTheme="minorHAnsi" w:cs="Arial"/>
          <w:b/>
          <w:sz w:val="22"/>
          <w:szCs w:val="22"/>
          <w:lang w:val="en-US"/>
        </w:rPr>
        <w:t xml:space="preserve"> nr </w:t>
      </w:r>
      <w:r>
        <w:rPr>
          <w:rFonts w:asciiTheme="minorHAnsi" w:hAnsiTheme="minorHAnsi" w:cs="Arial"/>
          <w:b/>
          <w:sz w:val="22"/>
          <w:szCs w:val="22"/>
          <w:lang w:val="en-US"/>
        </w:rPr>
        <w:t>2</w:t>
      </w:r>
      <w:r w:rsidRPr="006F04DF">
        <w:rPr>
          <w:rFonts w:asciiTheme="minorHAnsi" w:hAnsiTheme="minorHAnsi" w:cs="Arial"/>
          <w:b/>
          <w:sz w:val="22"/>
          <w:szCs w:val="22"/>
          <w:lang w:val="en-US"/>
        </w:rPr>
        <w:t xml:space="preserve">.  </w:t>
      </w:r>
      <w:proofErr w:type="spellStart"/>
      <w:r w:rsidRPr="006F04DF">
        <w:rPr>
          <w:rFonts w:asciiTheme="minorHAnsi" w:hAnsiTheme="minorHAnsi" w:cs="Arial"/>
          <w:b/>
          <w:sz w:val="22"/>
          <w:szCs w:val="22"/>
        </w:rPr>
        <w:t>AquaRD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Sp. z o.o.</w:t>
      </w:r>
    </w:p>
    <w:p w14:paraId="33B4880F" w14:textId="77777777" w:rsidR="00F12E1A" w:rsidRPr="00E8722E" w:rsidRDefault="00F12E1A" w:rsidP="00F12E1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F04DF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 w:rsidRPr="00E8722E">
        <w:rPr>
          <w:rFonts w:asciiTheme="minorHAnsi" w:hAnsiTheme="minorHAnsi" w:cs="Arial"/>
          <w:b/>
          <w:sz w:val="22"/>
          <w:szCs w:val="22"/>
        </w:rPr>
        <w:t xml:space="preserve">ul. </w:t>
      </w:r>
      <w:r>
        <w:rPr>
          <w:rFonts w:asciiTheme="minorHAnsi" w:hAnsiTheme="minorHAnsi" w:cs="Arial"/>
          <w:b/>
          <w:sz w:val="22"/>
          <w:szCs w:val="22"/>
        </w:rPr>
        <w:t>Złota 61/100, 00-819 Warszawa</w:t>
      </w:r>
    </w:p>
    <w:p w14:paraId="1041FC0C" w14:textId="77777777" w:rsidR="00222E04" w:rsidRPr="00154BB0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E6F2037" w14:textId="1B2ECE56" w:rsidR="00A90740" w:rsidRPr="00154BB0" w:rsidRDefault="00222E04" w:rsidP="00A9074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154BB0"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 w:rsidR="00F12E1A">
        <w:rPr>
          <w:rFonts w:asciiTheme="minorHAnsi" w:hAnsiTheme="minorHAnsi" w:cs="Arial"/>
          <w:bCs/>
          <w:sz w:val="22"/>
          <w:szCs w:val="22"/>
        </w:rPr>
        <w:t>61,58</w:t>
      </w:r>
      <w:r w:rsidRPr="00154BB0">
        <w:rPr>
          <w:rFonts w:asciiTheme="minorHAnsi" w:hAnsiTheme="minorHAnsi" w:cs="Arial"/>
          <w:bCs/>
          <w:sz w:val="22"/>
          <w:szCs w:val="22"/>
        </w:rPr>
        <w:t xml:space="preserve"> pkt</w:t>
      </w:r>
      <w:r w:rsidR="00A90740" w:rsidRPr="00154BB0">
        <w:rPr>
          <w:rFonts w:asciiTheme="minorHAnsi" w:hAnsiTheme="minorHAnsi" w:cs="Arial"/>
          <w:b/>
          <w:sz w:val="22"/>
          <w:szCs w:val="22"/>
        </w:rPr>
        <w:t xml:space="preserve">                      </w:t>
      </w:r>
    </w:p>
    <w:bookmarkEnd w:id="1"/>
    <w:p w14:paraId="143C5829" w14:textId="77777777" w:rsidR="001F5B1C" w:rsidRDefault="001F5B1C" w:rsidP="00F12E1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11E34D6C" w14:textId="77777777" w:rsidR="00F12E1A" w:rsidRDefault="00F12E1A" w:rsidP="00F12E1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0E1514B0" w14:textId="77777777" w:rsidR="00F12E1A" w:rsidRDefault="00F12E1A" w:rsidP="00F12E1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4F26928B" w14:textId="77777777" w:rsidR="00F12E1A" w:rsidRPr="00F12E1A" w:rsidRDefault="00F12E1A" w:rsidP="00F12E1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62DC218B" w14:textId="77777777" w:rsidR="00F12E1A" w:rsidRPr="00F12E1A" w:rsidRDefault="00F12E1A" w:rsidP="00F12E1A">
      <w:pPr>
        <w:pStyle w:val="Akapitzlist"/>
        <w:numPr>
          <w:ilvl w:val="4"/>
          <w:numId w:val="12"/>
        </w:numPr>
        <w:autoSpaceDE w:val="0"/>
        <w:autoSpaceDN w:val="0"/>
        <w:adjustRightInd w:val="0"/>
        <w:ind w:left="3686"/>
        <w:jc w:val="center"/>
        <w:rPr>
          <w:rFonts w:ascii="Times-Bold" w:hAnsi="Times-Bold" w:cs="Times-Bold"/>
          <w:b/>
          <w:bCs/>
          <w:sz w:val="24"/>
          <w:szCs w:val="24"/>
          <w:lang w:eastAsia="ar-SA"/>
        </w:rPr>
      </w:pPr>
      <w:r w:rsidRPr="00F12E1A">
        <w:rPr>
          <w:rFonts w:ascii="Times-Bold" w:hAnsi="Times-Bold" w:cs="Times-Bold"/>
          <w:b/>
          <w:bCs/>
          <w:sz w:val="24"/>
          <w:szCs w:val="24"/>
        </w:rPr>
        <w:t>WÓJT GMINY ZEBRZYDOWICE</w:t>
      </w:r>
    </w:p>
    <w:p w14:paraId="31FFCDE1" w14:textId="77777777" w:rsidR="00F12E1A" w:rsidRPr="00F12E1A" w:rsidRDefault="00F12E1A" w:rsidP="00F12E1A">
      <w:pPr>
        <w:pStyle w:val="Akapitzlist"/>
        <w:numPr>
          <w:ilvl w:val="2"/>
          <w:numId w:val="12"/>
        </w:num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3D89F84C" w14:textId="77777777" w:rsidR="00F12E1A" w:rsidRPr="00F12E1A" w:rsidRDefault="00F12E1A" w:rsidP="00F12E1A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710740FE" w14:textId="77777777" w:rsidR="00F12E1A" w:rsidRPr="00F12E1A" w:rsidRDefault="00F12E1A" w:rsidP="00F12E1A">
      <w:pPr>
        <w:pStyle w:val="Akapitzlist"/>
        <w:numPr>
          <w:ilvl w:val="3"/>
          <w:numId w:val="12"/>
        </w:numPr>
        <w:ind w:left="993" w:firstLine="2411"/>
        <w:jc w:val="center"/>
        <w:rPr>
          <w:sz w:val="24"/>
          <w:szCs w:val="24"/>
        </w:rPr>
      </w:pPr>
      <w:r w:rsidRPr="00F12E1A">
        <w:rPr>
          <w:rFonts w:ascii="Times-Bold" w:hAnsi="Times-Bold" w:cs="Times-Bold"/>
          <w:b/>
          <w:bCs/>
          <w:sz w:val="24"/>
          <w:szCs w:val="24"/>
        </w:rPr>
        <w:t>Andrzej KONDZIOŁKA</w:t>
      </w:r>
    </w:p>
    <w:p w14:paraId="6A0EDDEE" w14:textId="77777777" w:rsidR="001F5B1C" w:rsidRPr="00154BB0" w:rsidRDefault="001F5B1C" w:rsidP="00F60D2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5DF7EF05" w14:textId="77777777" w:rsidR="00B05B8B" w:rsidRPr="00154BB0" w:rsidRDefault="00B05B8B" w:rsidP="00121261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</w:p>
    <w:sectPr w:rsidR="00B05B8B" w:rsidRPr="00154BB0" w:rsidSect="002A1361">
      <w:pgSz w:w="11905" w:h="16837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2332" w14:textId="77777777" w:rsidR="00F158EF" w:rsidRDefault="00F158EF" w:rsidP="009A2700">
      <w:r>
        <w:separator/>
      </w:r>
    </w:p>
  </w:endnote>
  <w:endnote w:type="continuationSeparator" w:id="0">
    <w:p w14:paraId="2D28B5A4" w14:textId="77777777" w:rsidR="00F158EF" w:rsidRDefault="00F158E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847C" w14:textId="77777777" w:rsidR="00F158EF" w:rsidRDefault="00F158EF" w:rsidP="009A2700">
      <w:r>
        <w:separator/>
      </w:r>
    </w:p>
  </w:footnote>
  <w:footnote w:type="continuationSeparator" w:id="0">
    <w:p w14:paraId="0B526E04" w14:textId="77777777" w:rsidR="00F158EF" w:rsidRDefault="00F158EF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357CE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0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2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3D00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6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0531401">
    <w:abstractNumId w:val="0"/>
  </w:num>
  <w:num w:numId="2" w16cid:durableId="925185156">
    <w:abstractNumId w:val="1"/>
  </w:num>
  <w:num w:numId="3" w16cid:durableId="2091923934">
    <w:abstractNumId w:val="7"/>
  </w:num>
  <w:num w:numId="4" w16cid:durableId="667174224">
    <w:abstractNumId w:val="4"/>
  </w:num>
  <w:num w:numId="5" w16cid:durableId="1788815340">
    <w:abstractNumId w:val="8"/>
  </w:num>
  <w:num w:numId="6" w16cid:durableId="104078177">
    <w:abstractNumId w:val="15"/>
  </w:num>
  <w:num w:numId="7" w16cid:durableId="252596480">
    <w:abstractNumId w:val="9"/>
  </w:num>
  <w:num w:numId="8" w16cid:durableId="1740901086">
    <w:abstractNumId w:val="3"/>
  </w:num>
  <w:num w:numId="9" w16cid:durableId="1322926005">
    <w:abstractNumId w:val="6"/>
  </w:num>
  <w:num w:numId="10" w16cid:durableId="1091049820">
    <w:abstractNumId w:val="10"/>
  </w:num>
  <w:num w:numId="11" w16cid:durableId="351421914">
    <w:abstractNumId w:val="12"/>
  </w:num>
  <w:num w:numId="12" w16cid:durableId="1351174978">
    <w:abstractNumId w:val="14"/>
  </w:num>
  <w:num w:numId="13" w16cid:durableId="108014216">
    <w:abstractNumId w:val="2"/>
  </w:num>
  <w:num w:numId="14" w16cid:durableId="861554528">
    <w:abstractNumId w:val="11"/>
  </w:num>
  <w:num w:numId="15" w16cid:durableId="614170028">
    <w:abstractNumId w:val="16"/>
  </w:num>
  <w:num w:numId="16" w16cid:durableId="367951034">
    <w:abstractNumId w:val="5"/>
  </w:num>
  <w:num w:numId="17" w16cid:durableId="1295721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4BCD"/>
    <w:rsid w:val="000176BD"/>
    <w:rsid w:val="00027164"/>
    <w:rsid w:val="000323CA"/>
    <w:rsid w:val="00081BD9"/>
    <w:rsid w:val="00087075"/>
    <w:rsid w:val="000B58FA"/>
    <w:rsid w:val="000C4F18"/>
    <w:rsid w:val="000C7E7C"/>
    <w:rsid w:val="00121261"/>
    <w:rsid w:val="00121CB7"/>
    <w:rsid w:val="00131F5C"/>
    <w:rsid w:val="00136D7B"/>
    <w:rsid w:val="00154BB0"/>
    <w:rsid w:val="00163980"/>
    <w:rsid w:val="00191581"/>
    <w:rsid w:val="00194214"/>
    <w:rsid w:val="001A42D3"/>
    <w:rsid w:val="001A5485"/>
    <w:rsid w:val="001A5FF2"/>
    <w:rsid w:val="001C6F2E"/>
    <w:rsid w:val="001E20DD"/>
    <w:rsid w:val="001F5B1C"/>
    <w:rsid w:val="002116A1"/>
    <w:rsid w:val="002125DB"/>
    <w:rsid w:val="00213358"/>
    <w:rsid w:val="00215174"/>
    <w:rsid w:val="00222E04"/>
    <w:rsid w:val="00226C3F"/>
    <w:rsid w:val="002430DB"/>
    <w:rsid w:val="00245F1A"/>
    <w:rsid w:val="0025068B"/>
    <w:rsid w:val="00267E73"/>
    <w:rsid w:val="00271719"/>
    <w:rsid w:val="00275F1C"/>
    <w:rsid w:val="002A1361"/>
    <w:rsid w:val="002A5566"/>
    <w:rsid w:val="002C08CD"/>
    <w:rsid w:val="002E0BD6"/>
    <w:rsid w:val="002E38B4"/>
    <w:rsid w:val="003014F0"/>
    <w:rsid w:val="00310717"/>
    <w:rsid w:val="003246DF"/>
    <w:rsid w:val="00326E37"/>
    <w:rsid w:val="003421B0"/>
    <w:rsid w:val="00352F93"/>
    <w:rsid w:val="003609B5"/>
    <w:rsid w:val="00370507"/>
    <w:rsid w:val="00371F6C"/>
    <w:rsid w:val="003905A9"/>
    <w:rsid w:val="003A0616"/>
    <w:rsid w:val="003A1B6E"/>
    <w:rsid w:val="003B6BEA"/>
    <w:rsid w:val="003B6CBC"/>
    <w:rsid w:val="003C3944"/>
    <w:rsid w:val="003E7F0D"/>
    <w:rsid w:val="003F3CEC"/>
    <w:rsid w:val="004077C1"/>
    <w:rsid w:val="004159C7"/>
    <w:rsid w:val="004336B6"/>
    <w:rsid w:val="004370F8"/>
    <w:rsid w:val="004652EA"/>
    <w:rsid w:val="004747BA"/>
    <w:rsid w:val="00477EB4"/>
    <w:rsid w:val="004915DF"/>
    <w:rsid w:val="004963FD"/>
    <w:rsid w:val="004C50E6"/>
    <w:rsid w:val="004E0423"/>
    <w:rsid w:val="004E640F"/>
    <w:rsid w:val="004F2308"/>
    <w:rsid w:val="004F4AD4"/>
    <w:rsid w:val="0050395A"/>
    <w:rsid w:val="00523F49"/>
    <w:rsid w:val="005718CD"/>
    <w:rsid w:val="005756B2"/>
    <w:rsid w:val="00575B45"/>
    <w:rsid w:val="005814BD"/>
    <w:rsid w:val="005834B2"/>
    <w:rsid w:val="00583AA9"/>
    <w:rsid w:val="005854A0"/>
    <w:rsid w:val="00585964"/>
    <w:rsid w:val="005925B5"/>
    <w:rsid w:val="0059792D"/>
    <w:rsid w:val="005C2632"/>
    <w:rsid w:val="0060000C"/>
    <w:rsid w:val="00615B53"/>
    <w:rsid w:val="0063130B"/>
    <w:rsid w:val="006565F9"/>
    <w:rsid w:val="00667A55"/>
    <w:rsid w:val="006732A4"/>
    <w:rsid w:val="00676C95"/>
    <w:rsid w:val="00685649"/>
    <w:rsid w:val="006A1BD9"/>
    <w:rsid w:val="006A1D66"/>
    <w:rsid w:val="006A70C6"/>
    <w:rsid w:val="006B2048"/>
    <w:rsid w:val="006C1DAA"/>
    <w:rsid w:val="006D5FF0"/>
    <w:rsid w:val="006F2B6E"/>
    <w:rsid w:val="00700717"/>
    <w:rsid w:val="00711F2B"/>
    <w:rsid w:val="00724A6E"/>
    <w:rsid w:val="00733372"/>
    <w:rsid w:val="007363EB"/>
    <w:rsid w:val="00737EDA"/>
    <w:rsid w:val="00747895"/>
    <w:rsid w:val="00767F7B"/>
    <w:rsid w:val="007745B9"/>
    <w:rsid w:val="0079003D"/>
    <w:rsid w:val="0079302F"/>
    <w:rsid w:val="007C0376"/>
    <w:rsid w:val="007D0E16"/>
    <w:rsid w:val="00807BE9"/>
    <w:rsid w:val="0081350E"/>
    <w:rsid w:val="008163B0"/>
    <w:rsid w:val="00822DA4"/>
    <w:rsid w:val="008370FA"/>
    <w:rsid w:val="00855F32"/>
    <w:rsid w:val="0086091C"/>
    <w:rsid w:val="00865A2B"/>
    <w:rsid w:val="00892EEA"/>
    <w:rsid w:val="00895B48"/>
    <w:rsid w:val="008B10AE"/>
    <w:rsid w:val="008E5707"/>
    <w:rsid w:val="008E5A03"/>
    <w:rsid w:val="00917C93"/>
    <w:rsid w:val="009215DE"/>
    <w:rsid w:val="00936A10"/>
    <w:rsid w:val="00940A65"/>
    <w:rsid w:val="009611B1"/>
    <w:rsid w:val="00985899"/>
    <w:rsid w:val="009911DA"/>
    <w:rsid w:val="009A2700"/>
    <w:rsid w:val="009C775F"/>
    <w:rsid w:val="009F2270"/>
    <w:rsid w:val="009F4A4B"/>
    <w:rsid w:val="009F6B6F"/>
    <w:rsid w:val="00A215DA"/>
    <w:rsid w:val="00A24E2F"/>
    <w:rsid w:val="00A34E32"/>
    <w:rsid w:val="00A4075C"/>
    <w:rsid w:val="00A421E3"/>
    <w:rsid w:val="00A45443"/>
    <w:rsid w:val="00A60104"/>
    <w:rsid w:val="00A632DB"/>
    <w:rsid w:val="00A7575C"/>
    <w:rsid w:val="00A8577F"/>
    <w:rsid w:val="00A90740"/>
    <w:rsid w:val="00A916C4"/>
    <w:rsid w:val="00AC5FDD"/>
    <w:rsid w:val="00AC70E0"/>
    <w:rsid w:val="00AD5FA6"/>
    <w:rsid w:val="00AD6CF0"/>
    <w:rsid w:val="00AE1723"/>
    <w:rsid w:val="00AE2ECE"/>
    <w:rsid w:val="00AE5C01"/>
    <w:rsid w:val="00AF2B01"/>
    <w:rsid w:val="00AF5B90"/>
    <w:rsid w:val="00B0557E"/>
    <w:rsid w:val="00B05B8B"/>
    <w:rsid w:val="00B15B6B"/>
    <w:rsid w:val="00B43AF5"/>
    <w:rsid w:val="00B52E48"/>
    <w:rsid w:val="00B6570D"/>
    <w:rsid w:val="00B6690E"/>
    <w:rsid w:val="00B71E10"/>
    <w:rsid w:val="00B71FAE"/>
    <w:rsid w:val="00B736CB"/>
    <w:rsid w:val="00B91563"/>
    <w:rsid w:val="00BF2553"/>
    <w:rsid w:val="00C228F5"/>
    <w:rsid w:val="00C2577B"/>
    <w:rsid w:val="00C260FC"/>
    <w:rsid w:val="00C301D0"/>
    <w:rsid w:val="00C34A58"/>
    <w:rsid w:val="00C74324"/>
    <w:rsid w:val="00C74762"/>
    <w:rsid w:val="00C80B3B"/>
    <w:rsid w:val="00C87CAA"/>
    <w:rsid w:val="00C9025D"/>
    <w:rsid w:val="00C90F26"/>
    <w:rsid w:val="00CC154A"/>
    <w:rsid w:val="00CC1755"/>
    <w:rsid w:val="00CE5961"/>
    <w:rsid w:val="00CE5B6E"/>
    <w:rsid w:val="00D0197F"/>
    <w:rsid w:val="00D022A8"/>
    <w:rsid w:val="00D112C0"/>
    <w:rsid w:val="00D139EC"/>
    <w:rsid w:val="00D156A5"/>
    <w:rsid w:val="00D40C71"/>
    <w:rsid w:val="00D61C26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0B34"/>
    <w:rsid w:val="00E134DA"/>
    <w:rsid w:val="00E15F27"/>
    <w:rsid w:val="00E16B8E"/>
    <w:rsid w:val="00E21384"/>
    <w:rsid w:val="00E23C43"/>
    <w:rsid w:val="00E436CA"/>
    <w:rsid w:val="00E54FE9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E27E6"/>
    <w:rsid w:val="00EE4C45"/>
    <w:rsid w:val="00EE61D4"/>
    <w:rsid w:val="00EE765E"/>
    <w:rsid w:val="00F02E7A"/>
    <w:rsid w:val="00F1003E"/>
    <w:rsid w:val="00F12E1A"/>
    <w:rsid w:val="00F158EF"/>
    <w:rsid w:val="00F256BF"/>
    <w:rsid w:val="00F3648B"/>
    <w:rsid w:val="00F42908"/>
    <w:rsid w:val="00F46B91"/>
    <w:rsid w:val="00F47763"/>
    <w:rsid w:val="00F60D2F"/>
    <w:rsid w:val="00F67E3A"/>
    <w:rsid w:val="00F719F7"/>
    <w:rsid w:val="00F84B23"/>
    <w:rsid w:val="00F93394"/>
    <w:rsid w:val="00FB27DA"/>
    <w:rsid w:val="00FF0C9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6A326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2021-04-12T11:53:00Z</dcterms:created>
  <dcterms:modified xsi:type="dcterms:W3CDTF">2023-07-24T07:15:00Z</dcterms:modified>
</cp:coreProperties>
</file>