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E7FF" w14:textId="11B1CCAC" w:rsidR="00F258D6" w:rsidRDefault="00CD091B" w:rsidP="00C27E1B">
      <w:pPr>
        <w:spacing w:after="0" w:line="240" w:lineRule="auto"/>
        <w:ind w:left="0" w:righ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 do Zaproszenia</w:t>
      </w:r>
    </w:p>
    <w:p w14:paraId="36850FEA" w14:textId="318CB798" w:rsidR="00C27E1B" w:rsidRDefault="00C27E1B" w:rsidP="00C27E1B">
      <w:pPr>
        <w:spacing w:after="0" w:line="240" w:lineRule="auto"/>
        <w:ind w:left="0" w:right="0" w:firstLine="0"/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C27E1B">
        <w:rPr>
          <w:bCs/>
          <w:i/>
          <w:iCs/>
        </w:rPr>
        <w:t>Nr postępowania: DZ.260.3.2025</w:t>
      </w:r>
    </w:p>
    <w:p w14:paraId="29515DEB" w14:textId="77777777" w:rsidR="00C27E1B" w:rsidRPr="00C27E1B" w:rsidRDefault="00C27E1B" w:rsidP="00C27E1B">
      <w:pPr>
        <w:spacing w:after="0" w:line="240" w:lineRule="auto"/>
        <w:ind w:left="0" w:right="0" w:firstLine="0"/>
        <w:rPr>
          <w:bCs/>
          <w:i/>
          <w:iCs/>
          <w:u w:val="single"/>
        </w:rPr>
      </w:pPr>
    </w:p>
    <w:p w14:paraId="38982DD9" w14:textId="0576419D" w:rsidR="00F258D6" w:rsidRPr="00F258D6" w:rsidRDefault="00F258D6" w:rsidP="00CD091B">
      <w:pPr>
        <w:spacing w:after="320" w:line="259" w:lineRule="auto"/>
        <w:ind w:left="0" w:right="481" w:firstLine="0"/>
        <w:jc w:val="center"/>
        <w:rPr>
          <w:b/>
          <w:u w:val="single"/>
        </w:rPr>
      </w:pPr>
      <w:r w:rsidRPr="00F258D6">
        <w:rPr>
          <w:b/>
          <w:u w:val="single"/>
        </w:rPr>
        <w:t>Opis przedmiotu zamówienia:</w:t>
      </w:r>
    </w:p>
    <w:p w14:paraId="4B048D1A" w14:textId="59DE1439" w:rsidR="00F258D6" w:rsidRDefault="00F258D6" w:rsidP="005A41F6">
      <w:pPr>
        <w:tabs>
          <w:tab w:val="left" w:pos="8505"/>
        </w:tabs>
        <w:spacing w:after="4" w:line="373" w:lineRule="auto"/>
        <w:ind w:right="0"/>
      </w:pPr>
      <w:r>
        <w:t>Przedmiot zamówienia</w:t>
      </w:r>
      <w:r>
        <w:rPr>
          <w:b/>
        </w:rPr>
        <w:t xml:space="preserve">: </w:t>
      </w:r>
      <w:r w:rsidR="00343240">
        <w:rPr>
          <w:b/>
        </w:rPr>
        <w:t>„O</w:t>
      </w:r>
      <w:r>
        <w:rPr>
          <w:b/>
        </w:rPr>
        <w:t xml:space="preserve">dbiór, transport i unieszkodliwianie padłych zwierząt („produktów ubocznych pochodzenia zwierzęcego” kategorii 1) z Działu Zagospodarowania Odpadów ZGK </w:t>
      </w:r>
      <w:r w:rsidR="005653FF">
        <w:rPr>
          <w:b/>
        </w:rPr>
        <w:t xml:space="preserve">            </w:t>
      </w:r>
      <w:r>
        <w:rPr>
          <w:b/>
        </w:rPr>
        <w:t>Sp. z o.o. oraz z pasów drogowych</w:t>
      </w:r>
      <w:r w:rsidR="00096A16">
        <w:rPr>
          <w:b/>
        </w:rPr>
        <w:t xml:space="preserve"> </w:t>
      </w:r>
      <w:r w:rsidR="00096A16" w:rsidRPr="0071171B">
        <w:rPr>
          <w:b/>
          <w:color w:val="auto"/>
        </w:rPr>
        <w:t>i terenów miejskich</w:t>
      </w:r>
      <w:r w:rsidRPr="0071171B">
        <w:rPr>
          <w:b/>
          <w:color w:val="auto"/>
        </w:rPr>
        <w:t xml:space="preserve"> </w:t>
      </w:r>
      <w:r>
        <w:rPr>
          <w:b/>
        </w:rPr>
        <w:t>na których ZGK Sp. z o.o. utrzymuje czystość i porządek</w:t>
      </w:r>
      <w:r w:rsidR="00040864">
        <w:rPr>
          <w:b/>
        </w:rPr>
        <w:t>”</w:t>
      </w:r>
      <w:r>
        <w:t>,</w:t>
      </w:r>
      <w:r>
        <w:rPr>
          <w:b/>
        </w:rPr>
        <w:t xml:space="preserve"> </w:t>
      </w:r>
      <w:r>
        <w:t>zwanym w dalszej części padłe zwierzęta.</w:t>
      </w:r>
      <w:r>
        <w:rPr>
          <w:b/>
        </w:rPr>
        <w:t xml:space="preserve"> </w:t>
      </w:r>
      <w:r>
        <w:t xml:space="preserve"> </w:t>
      </w:r>
    </w:p>
    <w:p w14:paraId="33F40D19" w14:textId="77777777" w:rsidR="00F258D6" w:rsidRDefault="00F258D6" w:rsidP="005A41F6">
      <w:pPr>
        <w:spacing w:after="320" w:line="259" w:lineRule="auto"/>
        <w:ind w:left="0" w:right="481" w:firstLine="0"/>
        <w:rPr>
          <w:b/>
        </w:rPr>
      </w:pPr>
    </w:p>
    <w:p w14:paraId="40CDEC5F" w14:textId="5B2E786F" w:rsidR="00277117" w:rsidRDefault="00277117" w:rsidP="004877A6">
      <w:pPr>
        <w:pStyle w:val="Akapitzlist"/>
        <w:numPr>
          <w:ilvl w:val="0"/>
          <w:numId w:val="1"/>
        </w:numPr>
        <w:spacing w:after="320" w:line="259" w:lineRule="auto"/>
        <w:ind w:left="0" w:right="481" w:firstLine="284"/>
      </w:pPr>
      <w:r w:rsidRPr="00F258D6">
        <w:rPr>
          <w:b/>
        </w:rPr>
        <w:t xml:space="preserve">Szczegółowy opis przedmiotu: </w:t>
      </w:r>
    </w:p>
    <w:p w14:paraId="36F1C17E" w14:textId="04C9D95F" w:rsidR="00277117" w:rsidRDefault="00277117" w:rsidP="005A41F6">
      <w:pPr>
        <w:numPr>
          <w:ilvl w:val="1"/>
          <w:numId w:val="1"/>
        </w:numPr>
        <w:spacing w:line="381" w:lineRule="auto"/>
        <w:ind w:right="0" w:hanging="415"/>
      </w:pPr>
      <w:r>
        <w:t xml:space="preserve">Odbiór padłych zwierząt </w:t>
      </w:r>
      <w:r>
        <w:rPr>
          <w:b/>
        </w:rPr>
        <w:t>z Działu Zagospodarowania Odpadów</w:t>
      </w:r>
      <w:r>
        <w:t xml:space="preserve"> </w:t>
      </w:r>
      <w:r w:rsidRPr="00F258D6">
        <w:rPr>
          <w:b/>
          <w:bCs/>
        </w:rPr>
        <w:t>(DZO)</w:t>
      </w:r>
      <w:r>
        <w:t xml:space="preserve"> przy </w:t>
      </w:r>
      <w:r w:rsidR="009D3107">
        <w:br/>
      </w:r>
      <w:r>
        <w:t xml:space="preserve">ul. Wrocławskiej 73 w Zielonej Górze, w godzinach od 7:00 do 13:00 od poniedziałku do piątku. </w:t>
      </w:r>
    </w:p>
    <w:p w14:paraId="7398D576" w14:textId="734AA684" w:rsidR="00277117" w:rsidRDefault="00277117" w:rsidP="005A41F6">
      <w:pPr>
        <w:numPr>
          <w:ilvl w:val="3"/>
          <w:numId w:val="2"/>
        </w:numPr>
        <w:spacing w:line="376" w:lineRule="auto"/>
        <w:ind w:right="0" w:hanging="360"/>
      </w:pPr>
      <w:r>
        <w:t>Odbiór padłych zwierząt Zamawiający przewiduje jeden raz w miesiącu</w:t>
      </w:r>
      <w:r w:rsidR="002904A1">
        <w:t xml:space="preserve"> po każdorazowym telefonicznym,</w:t>
      </w:r>
      <w:r w:rsidR="008D6013">
        <w:t xml:space="preserve"> </w:t>
      </w:r>
      <w:r>
        <w:t xml:space="preserve">faksowym lub </w:t>
      </w:r>
      <w:r w:rsidRPr="008D6013">
        <w:rPr>
          <w:color w:val="000000" w:themeColor="text1"/>
        </w:rPr>
        <w:t>elektronicznym</w:t>
      </w:r>
      <w:r w:rsidR="008D6013">
        <w:rPr>
          <w:color w:val="000000" w:themeColor="text1"/>
        </w:rPr>
        <w:t xml:space="preserve"> – poczta e-mail </w:t>
      </w:r>
      <w:r>
        <w:t>zleceniu wykonania przedmiotu zamówienia w termi</w:t>
      </w:r>
      <w:r w:rsidR="00542F34">
        <w:t>ni</w:t>
      </w:r>
      <w:r>
        <w:t xml:space="preserve">e nie przekraczającym 48 godz. od momentu otrzymania zgłoszenia, </w:t>
      </w:r>
    </w:p>
    <w:p w14:paraId="075829BD" w14:textId="2CF6CC95" w:rsidR="00277117" w:rsidRDefault="00277117" w:rsidP="00FE57EA">
      <w:pPr>
        <w:numPr>
          <w:ilvl w:val="3"/>
          <w:numId w:val="2"/>
        </w:numPr>
        <w:spacing w:after="0" w:line="360" w:lineRule="auto"/>
        <w:ind w:right="0" w:hanging="357"/>
      </w:pPr>
      <w:r>
        <w:t xml:space="preserve">padłe zwierzęta zapakowane będą w czarne worki i znajdować się będą w stanie zamrożonym. Załadunek padłych zwierząt będzie po stronie Zamawiającego, </w:t>
      </w:r>
    </w:p>
    <w:p w14:paraId="5C45F626" w14:textId="5414CD6D" w:rsidR="00277117" w:rsidRDefault="00277117" w:rsidP="005A41F6">
      <w:pPr>
        <w:numPr>
          <w:ilvl w:val="3"/>
          <w:numId w:val="2"/>
        </w:numPr>
        <w:spacing w:line="389" w:lineRule="auto"/>
        <w:ind w:right="0" w:hanging="360"/>
      </w:pPr>
      <w:r>
        <w:t xml:space="preserve">Zamawiający przewiduje odbiór z DZO </w:t>
      </w:r>
      <w:r w:rsidR="00F5752D">
        <w:rPr>
          <w:color w:val="auto"/>
        </w:rPr>
        <w:t>1</w:t>
      </w:r>
      <w:r w:rsidR="006B2F0C">
        <w:rPr>
          <w:color w:val="auto"/>
        </w:rPr>
        <w:t>61</w:t>
      </w:r>
      <w:r w:rsidR="00F5752D">
        <w:rPr>
          <w:color w:val="auto"/>
        </w:rPr>
        <w:t xml:space="preserve"> </w:t>
      </w:r>
      <w:r>
        <w:t xml:space="preserve">szt. padłych zwierząt w ciągu roku. Masa padłych zwierząt odbieranych jednym transportem wynosić będzie ok. </w:t>
      </w:r>
      <w:r w:rsidR="002435D9">
        <w:t>1</w:t>
      </w:r>
      <w:r w:rsidR="006B2F0C">
        <w:t>4</w:t>
      </w:r>
      <w:r w:rsidR="002435D9">
        <w:t>0</w:t>
      </w:r>
      <w:r w:rsidR="00301FCA">
        <w:t>÷</w:t>
      </w:r>
      <w:r w:rsidR="006B2F0C">
        <w:t>25</w:t>
      </w:r>
      <w:r>
        <w:t xml:space="preserve">0kg </w:t>
      </w:r>
      <w:r w:rsidR="005A41F6">
        <w:br/>
      </w:r>
      <w:r>
        <w:t>(ok</w:t>
      </w:r>
      <w:r w:rsidR="004877A6">
        <w:t>.</w:t>
      </w:r>
      <w:r>
        <w:t xml:space="preserve"> </w:t>
      </w:r>
      <w:r w:rsidR="002435D9">
        <w:t>1</w:t>
      </w:r>
      <w:r w:rsidR="006B2F0C">
        <w:t>3</w:t>
      </w:r>
      <w:r w:rsidR="009D3107">
        <w:t xml:space="preserve"> </w:t>
      </w:r>
      <w:r>
        <w:t xml:space="preserve">szt.). </w:t>
      </w:r>
    </w:p>
    <w:p w14:paraId="0300FC61" w14:textId="1D6D1AE7" w:rsidR="00277117" w:rsidRDefault="00277117" w:rsidP="005A41F6">
      <w:pPr>
        <w:numPr>
          <w:ilvl w:val="1"/>
          <w:numId w:val="1"/>
        </w:numPr>
        <w:spacing w:after="128" w:line="360" w:lineRule="auto"/>
        <w:ind w:right="0" w:hanging="415"/>
      </w:pPr>
      <w:r>
        <w:t xml:space="preserve">Całodobowy odbiór padłych zwierząt </w:t>
      </w:r>
      <w:r>
        <w:rPr>
          <w:b/>
        </w:rPr>
        <w:t xml:space="preserve">z pasów drogowych </w:t>
      </w:r>
      <w:r w:rsidRPr="0071171B">
        <w:rPr>
          <w:b/>
          <w:color w:val="auto"/>
        </w:rPr>
        <w:t xml:space="preserve">i terenów miejskich </w:t>
      </w:r>
      <w:r>
        <w:t xml:space="preserve">obsługiwanych przez Zamawiającego.  </w:t>
      </w:r>
    </w:p>
    <w:p w14:paraId="19E93918" w14:textId="7FEA8C80" w:rsidR="00277117" w:rsidRDefault="00277117" w:rsidP="005A41F6">
      <w:pPr>
        <w:numPr>
          <w:ilvl w:val="3"/>
          <w:numId w:val="3"/>
        </w:numPr>
        <w:spacing w:line="381" w:lineRule="auto"/>
        <w:ind w:right="0" w:hanging="283"/>
      </w:pPr>
      <w:r>
        <w:t>Odbiór padłych zwierząt odbywać się będzie po wcześniejszym telefonicznym</w:t>
      </w:r>
      <w:r w:rsidR="008D6013">
        <w:t>,</w:t>
      </w:r>
      <w:r w:rsidR="009D3107">
        <w:t xml:space="preserve"> </w:t>
      </w:r>
      <w:r>
        <w:t>faksowym lub elektronicznym</w:t>
      </w:r>
      <w:r w:rsidR="008D6013">
        <w:t xml:space="preserve"> – poczta e-mail</w:t>
      </w:r>
      <w:r w:rsidR="009D3107">
        <w:t>,</w:t>
      </w:r>
      <w:r w:rsidR="008D6013">
        <w:t xml:space="preserve"> </w:t>
      </w:r>
      <w:r>
        <w:t xml:space="preserve">zgłoszeniu wykonania przedmiotu zamówienia przez osobę wyznaczoną z Działu </w:t>
      </w:r>
      <w:r w:rsidR="001D58E1">
        <w:t>Utrzymania Miasta</w:t>
      </w:r>
      <w:r>
        <w:t xml:space="preserve"> (DU</w:t>
      </w:r>
      <w:r w:rsidR="001D58E1">
        <w:t>M</w:t>
      </w:r>
      <w:r>
        <w:t xml:space="preserve">) Zamawiającego, </w:t>
      </w:r>
    </w:p>
    <w:p w14:paraId="23401D85" w14:textId="1070C4BB" w:rsidR="00277117" w:rsidRDefault="00277117" w:rsidP="005A41F6">
      <w:pPr>
        <w:numPr>
          <w:ilvl w:val="3"/>
          <w:numId w:val="3"/>
        </w:numPr>
        <w:spacing w:line="379" w:lineRule="auto"/>
        <w:ind w:right="0" w:hanging="283"/>
      </w:pPr>
      <w:r>
        <w:t xml:space="preserve">odbiór padłych zwierząt odbywać się będzie w terminie nieprzekraczającym </w:t>
      </w:r>
      <w:r w:rsidRPr="001B75A3">
        <w:rPr>
          <w:color w:val="auto"/>
        </w:rPr>
        <w:t>8</w:t>
      </w:r>
      <w:r>
        <w:t xml:space="preserve"> godzin od momentu otrzymania zgłoszenia, </w:t>
      </w:r>
    </w:p>
    <w:p w14:paraId="6DB93BF3" w14:textId="77777777" w:rsidR="00277117" w:rsidRDefault="00277117" w:rsidP="005A41F6">
      <w:pPr>
        <w:numPr>
          <w:ilvl w:val="3"/>
          <w:numId w:val="3"/>
        </w:numPr>
        <w:spacing w:line="370" w:lineRule="auto"/>
        <w:ind w:right="0" w:hanging="283"/>
      </w:pPr>
      <w:r>
        <w:t xml:space="preserve">po stronie Wykonawcy ciąży obowiązek zapewnienia odpowiedniego worka, załadunku, uprzątnięcia, dezynfekcji miejsca zdarzenia oraz transport, </w:t>
      </w:r>
    </w:p>
    <w:p w14:paraId="763DC1CD" w14:textId="03E74717" w:rsidR="00277117" w:rsidRPr="00C97A90" w:rsidRDefault="00277117" w:rsidP="005A41F6">
      <w:pPr>
        <w:numPr>
          <w:ilvl w:val="3"/>
          <w:numId w:val="3"/>
        </w:numPr>
        <w:spacing w:line="370" w:lineRule="auto"/>
        <w:ind w:right="0" w:hanging="283"/>
        <w:rPr>
          <w:color w:val="FF0000"/>
        </w:rPr>
      </w:pPr>
      <w:r w:rsidRPr="00C97A90">
        <w:rPr>
          <w:color w:val="FF0000"/>
        </w:rPr>
        <w:t xml:space="preserve"> </w:t>
      </w:r>
      <w:r w:rsidRPr="0071171B">
        <w:rPr>
          <w:color w:val="auto"/>
        </w:rPr>
        <w:t xml:space="preserve">odbiór padłych dzików lub ich części, w związku z zagrożeniem ASF, odbywać się będzie </w:t>
      </w:r>
      <w:r w:rsidR="00130A32">
        <w:rPr>
          <w:color w:val="auto"/>
        </w:rPr>
        <w:t>niezwłocznie po zgłoszeniu przez Zamawiającego</w:t>
      </w:r>
      <w:r w:rsidR="00331EAB">
        <w:rPr>
          <w:color w:val="auto"/>
        </w:rPr>
        <w:t xml:space="preserve">, </w:t>
      </w:r>
      <w:r w:rsidR="00331EAB" w:rsidRPr="00FE57EA">
        <w:rPr>
          <w:color w:val="auto"/>
        </w:rPr>
        <w:t>ale nie później niż w ciągu 4 godzin</w:t>
      </w:r>
      <w:r w:rsidR="00FE57EA">
        <w:rPr>
          <w:color w:val="auto"/>
        </w:rPr>
        <w:t xml:space="preserve"> od momentu otrzymania zgłoszenia</w:t>
      </w:r>
      <w:r w:rsidR="00130A32">
        <w:rPr>
          <w:color w:val="auto"/>
        </w:rPr>
        <w:t>,</w:t>
      </w:r>
      <w:r w:rsidR="009D3107">
        <w:rPr>
          <w:color w:val="auto"/>
        </w:rPr>
        <w:t xml:space="preserve"> </w:t>
      </w:r>
      <w:r w:rsidRPr="0071171B">
        <w:rPr>
          <w:color w:val="auto"/>
        </w:rPr>
        <w:t>zgodnie z procedurami ustalonymi przez Powiatowego Lekarza Weterynarii</w:t>
      </w:r>
      <w:r w:rsidR="00FE57EA">
        <w:rPr>
          <w:color w:val="FF0000"/>
        </w:rPr>
        <w:t>,</w:t>
      </w:r>
    </w:p>
    <w:p w14:paraId="3A40BE4C" w14:textId="560102AE" w:rsidR="00277117" w:rsidRDefault="00277117" w:rsidP="005A41F6">
      <w:pPr>
        <w:numPr>
          <w:ilvl w:val="3"/>
          <w:numId w:val="3"/>
        </w:numPr>
        <w:spacing w:line="397" w:lineRule="auto"/>
        <w:ind w:right="0" w:hanging="283"/>
      </w:pPr>
      <w:r>
        <w:t>Zamawiający przewiduje odbiór z pasów drogowych ok</w:t>
      </w:r>
      <w:r w:rsidRPr="0071171B">
        <w:rPr>
          <w:color w:val="auto"/>
        </w:rPr>
        <w:t xml:space="preserve">. </w:t>
      </w:r>
      <w:r w:rsidR="00504837" w:rsidRPr="0071171B">
        <w:rPr>
          <w:color w:val="auto"/>
        </w:rPr>
        <w:t xml:space="preserve">50 </w:t>
      </w:r>
      <w:r w:rsidRPr="0071171B">
        <w:rPr>
          <w:color w:val="auto"/>
        </w:rPr>
        <w:t>szt</w:t>
      </w:r>
      <w:r w:rsidR="0071171B">
        <w:t xml:space="preserve">. padłych dzików </w:t>
      </w:r>
      <w:r w:rsidR="009D3107">
        <w:br/>
      </w:r>
      <w:r w:rsidR="0071171B">
        <w:t>w ciągu roku</w:t>
      </w:r>
      <w:r w:rsidR="00FE57EA">
        <w:t>,</w:t>
      </w:r>
    </w:p>
    <w:p w14:paraId="23D8A4C8" w14:textId="04EFD504" w:rsidR="003702FD" w:rsidRPr="0071171B" w:rsidRDefault="00FE57EA" w:rsidP="005A41F6">
      <w:pPr>
        <w:numPr>
          <w:ilvl w:val="3"/>
          <w:numId w:val="3"/>
        </w:numPr>
        <w:spacing w:line="397" w:lineRule="auto"/>
        <w:ind w:right="0" w:hanging="283"/>
        <w:rPr>
          <w:color w:val="auto"/>
        </w:rPr>
      </w:pPr>
      <w:r>
        <w:rPr>
          <w:color w:val="auto"/>
        </w:rPr>
        <w:t>o</w:t>
      </w:r>
      <w:r w:rsidR="003702FD" w:rsidRPr="0071171B">
        <w:rPr>
          <w:color w:val="auto"/>
        </w:rPr>
        <w:t xml:space="preserve">dbiór padłych zwierząt innych niż dziki </w:t>
      </w:r>
      <w:r w:rsidR="0046529C">
        <w:rPr>
          <w:color w:val="auto"/>
        </w:rPr>
        <w:t>(</w:t>
      </w:r>
      <w:r w:rsidR="003702FD" w:rsidRPr="0071171B">
        <w:rPr>
          <w:color w:val="auto"/>
        </w:rPr>
        <w:t>dużych</w:t>
      </w:r>
      <w:r w:rsidR="007273A6">
        <w:rPr>
          <w:color w:val="auto"/>
        </w:rPr>
        <w:t xml:space="preserve"> zwierząt) </w:t>
      </w:r>
      <w:r w:rsidR="003702FD" w:rsidRPr="0071171B">
        <w:rPr>
          <w:color w:val="auto"/>
        </w:rPr>
        <w:t>w ilości ok. 10 szt.</w:t>
      </w:r>
      <w:r w:rsidR="00F30F7F" w:rsidRPr="0071171B">
        <w:rPr>
          <w:color w:val="auto"/>
        </w:rPr>
        <w:t xml:space="preserve"> w ciągu roku. </w:t>
      </w:r>
    </w:p>
    <w:p w14:paraId="60D147F1" w14:textId="77777777" w:rsidR="00277117" w:rsidRDefault="00277117" w:rsidP="005A41F6">
      <w:pPr>
        <w:numPr>
          <w:ilvl w:val="0"/>
          <w:numId w:val="1"/>
        </w:numPr>
        <w:spacing w:line="362" w:lineRule="auto"/>
        <w:ind w:right="0" w:hanging="415"/>
      </w:pPr>
      <w:r>
        <w:lastRenderedPageBreak/>
        <w:t xml:space="preserve">Ilość odebranych przez Wykonawcę padłych zwierząt każdorazowo potwierdzona będzie wg dokumentów ustalonych po podpisaniu umowy. </w:t>
      </w:r>
    </w:p>
    <w:p w14:paraId="57C1DCB0" w14:textId="790AC0F6" w:rsidR="00277117" w:rsidRDefault="00277117" w:rsidP="005A41F6">
      <w:pPr>
        <w:numPr>
          <w:ilvl w:val="0"/>
          <w:numId w:val="1"/>
        </w:numPr>
        <w:spacing w:line="382" w:lineRule="auto"/>
        <w:ind w:right="0" w:hanging="415"/>
      </w:pPr>
      <w:r>
        <w:t>Wykonawca oświadcza, że odbiór przedmiotu zamówienia wykona własnym środkiem transportu, przygotowanym</w:t>
      </w:r>
      <w:r w:rsidR="005A41F6">
        <w:t xml:space="preserve"> </w:t>
      </w:r>
      <w:r>
        <w:t>do przewozu towarów niebezpiecznych, zgodnie</w:t>
      </w:r>
      <w:r w:rsidR="00410B21">
        <w:t xml:space="preserve"> </w:t>
      </w:r>
      <w:r>
        <w:t>z postanowieniami ustawy z dnia 19 sierpnia 2011</w:t>
      </w:r>
      <w:r w:rsidR="007B1567">
        <w:t xml:space="preserve"> </w:t>
      </w:r>
      <w:r>
        <w:t>r. o przewozie towarów niebezpiecznych</w:t>
      </w:r>
      <w:r w:rsidR="00410B21">
        <w:t xml:space="preserve"> </w:t>
      </w:r>
      <w:r>
        <w:t xml:space="preserve">i postanowieniami umowy europejskiej w sprawie drogowych przewozów międzynarodowych towarów niebezpiecznych (ADR), klasy 6.2.  </w:t>
      </w:r>
    </w:p>
    <w:p w14:paraId="433C3A9B" w14:textId="77777777" w:rsidR="00277117" w:rsidRDefault="00277117" w:rsidP="005A41F6">
      <w:pPr>
        <w:numPr>
          <w:ilvl w:val="0"/>
          <w:numId w:val="1"/>
        </w:numPr>
        <w:spacing w:line="385" w:lineRule="auto"/>
        <w:ind w:right="0" w:hanging="415"/>
      </w:pPr>
      <w:r>
        <w:t xml:space="preserve">Wykonawca oświadcza, że odpowiednio zabezpieczy przewóz przedmiotu zamówienia oraz zutylizuje zgodnie z obowiązującymi przepisami prawa. </w:t>
      </w:r>
    </w:p>
    <w:p w14:paraId="78A13102" w14:textId="444F4FF6" w:rsidR="00277117" w:rsidRPr="00ED74A1" w:rsidRDefault="00277117" w:rsidP="005A41F6">
      <w:pPr>
        <w:numPr>
          <w:ilvl w:val="0"/>
          <w:numId w:val="1"/>
        </w:numPr>
        <w:spacing w:line="384" w:lineRule="auto"/>
        <w:ind w:right="0" w:hanging="415"/>
        <w:rPr>
          <w:color w:val="000000" w:themeColor="text1"/>
        </w:rPr>
      </w:pPr>
      <w:r w:rsidRPr="00ED74A1">
        <w:rPr>
          <w:color w:val="000000" w:themeColor="text1"/>
        </w:rPr>
        <w:t xml:space="preserve">Za wykonanie przedmiotu zamówienia strony rozliczać się będą w okresach miesięcznych według faktycznie odebranej ilości padłych zwierząt oraz wg stawki jednostkowej określonej w formularzu cenowym (załącznik nr </w:t>
      </w:r>
      <w:r w:rsidR="00FE57EA">
        <w:rPr>
          <w:color w:val="000000" w:themeColor="text1"/>
        </w:rPr>
        <w:t>3</w:t>
      </w:r>
      <w:r w:rsidRPr="00ED74A1">
        <w:rPr>
          <w:color w:val="000000" w:themeColor="text1"/>
        </w:rPr>
        <w:t xml:space="preserve">). </w:t>
      </w:r>
    </w:p>
    <w:p w14:paraId="5AE21EB9" w14:textId="3CFDD714" w:rsidR="00277117" w:rsidRPr="00ED74A1" w:rsidRDefault="00277117" w:rsidP="005A41F6">
      <w:pPr>
        <w:numPr>
          <w:ilvl w:val="0"/>
          <w:numId w:val="1"/>
        </w:numPr>
        <w:spacing w:line="370" w:lineRule="auto"/>
        <w:ind w:right="0" w:hanging="415"/>
        <w:rPr>
          <w:color w:val="000000" w:themeColor="text1"/>
        </w:rPr>
      </w:pPr>
      <w:r w:rsidRPr="00ED74A1">
        <w:rPr>
          <w:color w:val="000000" w:themeColor="text1"/>
        </w:rPr>
        <w:t xml:space="preserve">Cena podana w formularzu ofertowym (załącznik nr </w:t>
      </w:r>
      <w:r w:rsidR="00FE57EA">
        <w:rPr>
          <w:color w:val="000000" w:themeColor="text1"/>
        </w:rPr>
        <w:t>4</w:t>
      </w:r>
      <w:r w:rsidRPr="00ED74A1">
        <w:rPr>
          <w:color w:val="000000" w:themeColor="text1"/>
        </w:rPr>
        <w:t xml:space="preserve">) wynikająca z formularza cenowego (załącznik </w:t>
      </w:r>
      <w:r w:rsidR="0071171B" w:rsidRPr="00ED74A1">
        <w:rPr>
          <w:color w:val="000000" w:themeColor="text1"/>
        </w:rPr>
        <w:t xml:space="preserve">nr </w:t>
      </w:r>
      <w:r w:rsidR="00FE57EA">
        <w:rPr>
          <w:color w:val="000000" w:themeColor="text1"/>
        </w:rPr>
        <w:t>3</w:t>
      </w:r>
      <w:r w:rsidRPr="00ED74A1">
        <w:rPr>
          <w:color w:val="000000" w:themeColor="text1"/>
        </w:rPr>
        <w:t xml:space="preserve">) zawiera wszystkie koszty poniesione przez Wykonawcę i nie może ulec podwyższeniu w trakcie realizacji umowy.  </w:t>
      </w:r>
    </w:p>
    <w:p w14:paraId="2FC188EF" w14:textId="50DF777F" w:rsidR="00277117" w:rsidRDefault="00277117" w:rsidP="005A41F6">
      <w:pPr>
        <w:numPr>
          <w:ilvl w:val="0"/>
          <w:numId w:val="1"/>
        </w:numPr>
        <w:spacing w:line="398" w:lineRule="auto"/>
        <w:ind w:right="0" w:hanging="415"/>
      </w:pPr>
      <w:r>
        <w:t xml:space="preserve">Zamawiający zastrzega, </w:t>
      </w:r>
      <w:r w:rsidRPr="00187B1B">
        <w:t xml:space="preserve">że </w:t>
      </w:r>
      <w:r w:rsidRPr="00F77453">
        <w:t>wynagrodzenie</w:t>
      </w:r>
      <w:r>
        <w:t xml:space="preserve"> Wykonawcy, będzie wynikało z ilości odebranych zwierząt (potwierdzoną dokumentacją przewozową). </w:t>
      </w:r>
    </w:p>
    <w:p w14:paraId="095E241F" w14:textId="77777777" w:rsidR="00277117" w:rsidRDefault="00277117" w:rsidP="005A41F6">
      <w:pPr>
        <w:numPr>
          <w:ilvl w:val="0"/>
          <w:numId w:val="1"/>
        </w:numPr>
        <w:spacing w:line="366" w:lineRule="auto"/>
        <w:ind w:right="0" w:hanging="415"/>
      </w:pPr>
      <w:r>
        <w:t xml:space="preserve">Termin zapłaty za wykonanie przedmiotu zamówienia nastąpi w ciągu 14 dni od daty wpływu prawidłowo wystawionej faktury do siedziby Zamawiającego, na konto wskazane na fakturze. </w:t>
      </w:r>
    </w:p>
    <w:p w14:paraId="7B9C63D1" w14:textId="77777777" w:rsidR="00277117" w:rsidRDefault="00277117" w:rsidP="005A41F6">
      <w:pPr>
        <w:numPr>
          <w:ilvl w:val="0"/>
          <w:numId w:val="1"/>
        </w:numPr>
        <w:spacing w:after="127" w:line="360" w:lineRule="auto"/>
        <w:ind w:right="0" w:hanging="415"/>
      </w:pPr>
      <w:r>
        <w:t xml:space="preserve">Wykonawca zobowiązuje się w przypadku przyznania zamówienia do zawarcia umowy. </w:t>
      </w:r>
    </w:p>
    <w:p w14:paraId="39AE4FB9" w14:textId="77777777" w:rsidR="00277117" w:rsidRPr="00C529D3" w:rsidRDefault="00277117" w:rsidP="005A41F6">
      <w:pPr>
        <w:numPr>
          <w:ilvl w:val="0"/>
          <w:numId w:val="1"/>
        </w:numPr>
        <w:spacing w:after="123" w:line="360" w:lineRule="auto"/>
        <w:ind w:right="0" w:hanging="415"/>
        <w:rPr>
          <w:color w:val="000000" w:themeColor="text1"/>
        </w:rPr>
      </w:pPr>
      <w:r w:rsidRPr="00C529D3">
        <w:rPr>
          <w:color w:val="000000" w:themeColor="text1"/>
        </w:rPr>
        <w:t xml:space="preserve">Dodatkowe wymogi i obostrzenia związane z realizacją zamówienia określono we wzorze umowy </w:t>
      </w:r>
    </w:p>
    <w:p w14:paraId="7240D48B" w14:textId="77777777" w:rsidR="00624747" w:rsidRDefault="00277117" w:rsidP="005A41F6">
      <w:pPr>
        <w:numPr>
          <w:ilvl w:val="0"/>
          <w:numId w:val="1"/>
        </w:numPr>
        <w:spacing w:after="114" w:line="259" w:lineRule="auto"/>
        <w:ind w:right="0" w:hanging="415"/>
      </w:pPr>
      <w:r>
        <w:rPr>
          <w:u w:val="single" w:color="000000"/>
        </w:rPr>
        <w:t>Warunki wymagane od Wykonawców</w:t>
      </w:r>
      <w:r>
        <w:t xml:space="preserve">: </w:t>
      </w:r>
    </w:p>
    <w:p w14:paraId="687F9B08" w14:textId="0F275050" w:rsidR="00277117" w:rsidRDefault="00277117" w:rsidP="00624747">
      <w:pPr>
        <w:spacing w:after="114" w:line="259" w:lineRule="auto"/>
        <w:ind w:left="614" w:right="0" w:firstLine="0"/>
      </w:pPr>
      <w:r>
        <w:t xml:space="preserve">Wykonawca oświadcza, że:  </w:t>
      </w:r>
    </w:p>
    <w:p w14:paraId="34BAB621" w14:textId="7326187F" w:rsidR="007B1567" w:rsidRPr="00D95C2B" w:rsidRDefault="00D95C2B" w:rsidP="00D95C2B">
      <w:pPr>
        <w:pStyle w:val="Akapitzlist"/>
        <w:numPr>
          <w:ilvl w:val="0"/>
          <w:numId w:val="4"/>
        </w:numPr>
        <w:spacing w:after="4" w:line="373" w:lineRule="auto"/>
        <w:ind w:right="0" w:hanging="294"/>
        <w:rPr>
          <w:bCs/>
          <w:color w:val="auto"/>
        </w:rPr>
      </w:pPr>
      <w:r>
        <w:t>P</w:t>
      </w:r>
      <w:r w:rsidR="00277117">
        <w:t>osiada uprawnienia do wykonywania określonej działalności lub czynności, jeżeli przepisy nakładają obowiązek posiadania</w:t>
      </w:r>
      <w:r>
        <w:t xml:space="preserve"> </w:t>
      </w:r>
      <w:r w:rsidR="00277117">
        <w:t xml:space="preserve">takich uprawnień, oraz posiada niezbędną wiedzę i doświadczenie w tym zakresie. </w:t>
      </w:r>
      <w:r w:rsidR="00277117" w:rsidRPr="00D95C2B">
        <w:rPr>
          <w:bCs/>
        </w:rPr>
        <w:t xml:space="preserve">W tym celu Zamawiający </w:t>
      </w:r>
      <w:r w:rsidR="00410B21" w:rsidRPr="00D95C2B">
        <w:rPr>
          <w:bCs/>
        </w:rPr>
        <w:t>wymaga,</w:t>
      </w:r>
      <w:r w:rsidR="00277117" w:rsidRPr="00D95C2B">
        <w:rPr>
          <w:bCs/>
        </w:rPr>
        <w:t xml:space="preserve"> aby Wykonawca dołączył do oferty aktualne decyzje wydane przez odpowiednie organy na transport, zbieranie</w:t>
      </w:r>
      <w:r w:rsidR="008459F1" w:rsidRPr="00D95C2B">
        <w:rPr>
          <w:bCs/>
        </w:rPr>
        <w:t xml:space="preserve"> </w:t>
      </w:r>
      <w:r w:rsidR="00277117" w:rsidRPr="00D95C2B">
        <w:rPr>
          <w:bCs/>
        </w:rPr>
        <w:t>i unieszkodliwianie padłych zwierząt,</w:t>
      </w:r>
      <w:r w:rsidR="003702FD" w:rsidRPr="00D95C2B">
        <w:rPr>
          <w:bCs/>
        </w:rPr>
        <w:t xml:space="preserve"> </w:t>
      </w:r>
      <w:r w:rsidR="00277117" w:rsidRPr="00D95C2B">
        <w:rPr>
          <w:bCs/>
          <w:color w:val="auto"/>
        </w:rPr>
        <w:t xml:space="preserve">w tym dziki, w związku </w:t>
      </w:r>
      <w:r w:rsidR="001E7D08">
        <w:rPr>
          <w:bCs/>
          <w:color w:val="auto"/>
        </w:rPr>
        <w:br/>
      </w:r>
      <w:r w:rsidR="00277117" w:rsidRPr="00D95C2B">
        <w:rPr>
          <w:bCs/>
          <w:color w:val="auto"/>
        </w:rPr>
        <w:t>z zagrożeniem ASF</w:t>
      </w:r>
      <w:r w:rsidR="007B1567" w:rsidRPr="00D95C2B">
        <w:rPr>
          <w:bCs/>
          <w:color w:val="auto"/>
        </w:rPr>
        <w:t>.</w:t>
      </w:r>
    </w:p>
    <w:p w14:paraId="0B43A82F" w14:textId="662725AF" w:rsidR="00B954FE" w:rsidRPr="00D95C2B" w:rsidRDefault="00D95C2B" w:rsidP="00D95C2B">
      <w:pPr>
        <w:pStyle w:val="Akapitzlist"/>
        <w:numPr>
          <w:ilvl w:val="0"/>
          <w:numId w:val="4"/>
        </w:numPr>
        <w:spacing w:after="4" w:line="373" w:lineRule="auto"/>
        <w:ind w:right="0"/>
        <w:rPr>
          <w:color w:val="000000" w:themeColor="text1"/>
        </w:rPr>
      </w:pPr>
      <w:r>
        <w:rPr>
          <w:color w:val="000000" w:themeColor="text1"/>
        </w:rPr>
        <w:t>P</w:t>
      </w:r>
      <w:r w:rsidR="00752C78" w:rsidRPr="00D95C2B">
        <w:rPr>
          <w:color w:val="000000" w:themeColor="text1"/>
        </w:rPr>
        <w:t>osiada umowę ubezpieczeniową od odpowiedzialności cywilnej</w:t>
      </w:r>
      <w:r w:rsidR="001E7D08">
        <w:rPr>
          <w:color w:val="000000" w:themeColor="text1"/>
        </w:rPr>
        <w:t>,</w:t>
      </w:r>
      <w:r w:rsidR="00752C78" w:rsidRPr="00D95C2B">
        <w:rPr>
          <w:color w:val="000000" w:themeColor="text1"/>
        </w:rPr>
        <w:t xml:space="preserve"> </w:t>
      </w:r>
      <w:r w:rsidR="001E7D08">
        <w:rPr>
          <w:color w:val="000000" w:themeColor="text1"/>
        </w:rPr>
        <w:t xml:space="preserve">przez cały okres </w:t>
      </w:r>
      <w:r w:rsidR="000C2261">
        <w:rPr>
          <w:color w:val="000000" w:themeColor="text1"/>
        </w:rPr>
        <w:t>trwania umowy</w:t>
      </w:r>
      <w:r w:rsidR="001E7D08">
        <w:rPr>
          <w:color w:val="000000" w:themeColor="text1"/>
        </w:rPr>
        <w:t xml:space="preserve">, </w:t>
      </w:r>
      <w:r w:rsidR="00752C78" w:rsidRPr="00D95C2B">
        <w:rPr>
          <w:color w:val="000000" w:themeColor="text1"/>
        </w:rPr>
        <w:t>w zakresie prowadzonej działalności gospodarczej związanej</w:t>
      </w:r>
      <w:r w:rsidR="001E7D08">
        <w:rPr>
          <w:color w:val="000000" w:themeColor="text1"/>
        </w:rPr>
        <w:t xml:space="preserve"> </w:t>
      </w:r>
      <w:r w:rsidR="00752C78" w:rsidRPr="00D95C2B">
        <w:rPr>
          <w:color w:val="000000" w:themeColor="text1"/>
        </w:rPr>
        <w:t xml:space="preserve">z przedmiotem zamówienia na kwotę minimum 50 tyś. zł. </w:t>
      </w:r>
      <w:r w:rsidR="00752C78" w:rsidRPr="00D95C2B">
        <w:rPr>
          <w:rFonts w:eastAsiaTheme="minorHAnsi"/>
          <w:color w:val="000000" w:themeColor="text1"/>
          <w:szCs w:val="20"/>
          <w:lang w:eastAsia="en-US"/>
        </w:rPr>
        <w:t>Wykonawca zobowiązany jest okazać na każde wezwanie Zamawiającego aktualną</w:t>
      </w:r>
      <w:r>
        <w:rPr>
          <w:rFonts w:eastAsiaTheme="minorHAnsi"/>
          <w:color w:val="000000" w:themeColor="text1"/>
          <w:szCs w:val="20"/>
          <w:lang w:eastAsia="en-US"/>
        </w:rPr>
        <w:t xml:space="preserve"> </w:t>
      </w:r>
      <w:r w:rsidR="00752C78" w:rsidRPr="00D95C2B">
        <w:rPr>
          <w:rFonts w:eastAsiaTheme="minorHAnsi"/>
          <w:color w:val="000000" w:themeColor="text1"/>
          <w:szCs w:val="20"/>
          <w:lang w:eastAsia="en-US"/>
        </w:rPr>
        <w:t>polisę, o której mowa w zdaniu poprzednim</w:t>
      </w:r>
      <w:r>
        <w:rPr>
          <w:rFonts w:eastAsiaTheme="minorHAnsi"/>
          <w:color w:val="000000" w:themeColor="text1"/>
          <w:szCs w:val="20"/>
          <w:lang w:eastAsia="en-US"/>
        </w:rPr>
        <w:t xml:space="preserve">. </w:t>
      </w:r>
    </w:p>
    <w:p w14:paraId="1D2C8F7A" w14:textId="229FC9B6" w:rsidR="00277117" w:rsidRDefault="00277117" w:rsidP="005A41F6">
      <w:pPr>
        <w:numPr>
          <w:ilvl w:val="0"/>
          <w:numId w:val="1"/>
        </w:numPr>
        <w:spacing w:after="99" w:line="259" w:lineRule="auto"/>
        <w:ind w:right="0" w:hanging="415"/>
      </w:pPr>
      <w:r>
        <w:rPr>
          <w:u w:val="single" w:color="000000"/>
        </w:rPr>
        <w:t>Termin wykonania zamówienia</w:t>
      </w:r>
      <w:r>
        <w:t xml:space="preserve">: </w:t>
      </w:r>
      <w:r w:rsidRPr="00CD091B">
        <w:rPr>
          <w:b/>
          <w:color w:val="FF0000"/>
        </w:rPr>
        <w:t xml:space="preserve">od </w:t>
      </w:r>
      <w:r w:rsidR="00236850" w:rsidRPr="00CD091B">
        <w:rPr>
          <w:b/>
          <w:color w:val="FF0000"/>
        </w:rPr>
        <w:t>01.02.2025 r.</w:t>
      </w:r>
      <w:r w:rsidRPr="00CD091B">
        <w:rPr>
          <w:b/>
          <w:color w:val="FF0000"/>
        </w:rPr>
        <w:t xml:space="preserve"> </w:t>
      </w:r>
      <w:r w:rsidRPr="007273A6">
        <w:rPr>
          <w:b/>
        </w:rPr>
        <w:t xml:space="preserve">do </w:t>
      </w:r>
      <w:r w:rsidR="00F5752D" w:rsidRPr="00355DC0">
        <w:rPr>
          <w:b/>
          <w:color w:val="000000" w:themeColor="text1"/>
        </w:rPr>
        <w:t>31.01.202</w:t>
      </w:r>
      <w:r w:rsidR="006B2F0C">
        <w:rPr>
          <w:b/>
          <w:color w:val="000000" w:themeColor="text1"/>
        </w:rPr>
        <w:t>6</w:t>
      </w:r>
      <w:r w:rsidR="007273A6" w:rsidRPr="00355DC0">
        <w:rPr>
          <w:b/>
          <w:color w:val="000000" w:themeColor="text1"/>
        </w:rPr>
        <w:t xml:space="preserve"> r.</w:t>
      </w:r>
      <w:r w:rsidRPr="00355DC0">
        <w:rPr>
          <w:color w:val="000000" w:themeColor="text1"/>
        </w:rPr>
        <w:t xml:space="preserve"> </w:t>
      </w:r>
    </w:p>
    <w:p w14:paraId="5AFD5107" w14:textId="77777777" w:rsidR="00EC491E" w:rsidRDefault="00EC491E"/>
    <w:sectPr w:rsidR="00EC491E" w:rsidSect="005A41F6"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D310" w14:textId="77777777" w:rsidR="0092018E" w:rsidRDefault="0092018E" w:rsidP="005A41F6">
      <w:pPr>
        <w:spacing w:after="0" w:line="240" w:lineRule="auto"/>
      </w:pPr>
      <w:r>
        <w:separator/>
      </w:r>
    </w:p>
  </w:endnote>
  <w:endnote w:type="continuationSeparator" w:id="0">
    <w:p w14:paraId="77A98677" w14:textId="77777777" w:rsidR="0092018E" w:rsidRDefault="0092018E" w:rsidP="005A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F527" w14:textId="77777777" w:rsidR="0092018E" w:rsidRDefault="0092018E" w:rsidP="005A41F6">
      <w:pPr>
        <w:spacing w:after="0" w:line="240" w:lineRule="auto"/>
      </w:pPr>
      <w:r>
        <w:separator/>
      </w:r>
    </w:p>
  </w:footnote>
  <w:footnote w:type="continuationSeparator" w:id="0">
    <w:p w14:paraId="47BA85D0" w14:textId="77777777" w:rsidR="0092018E" w:rsidRDefault="0092018E" w:rsidP="005A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5149"/>
    <w:multiLevelType w:val="hybridMultilevel"/>
    <w:tmpl w:val="9496A820"/>
    <w:lvl w:ilvl="0" w:tplc="5E3C77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58F238">
      <w:start w:val="1"/>
      <w:numFmt w:val="lowerLetter"/>
      <w:lvlText w:val="%2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03A9A">
      <w:start w:val="1"/>
      <w:numFmt w:val="lowerRoman"/>
      <w:lvlText w:val="%3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84DA0">
      <w:start w:val="1"/>
      <w:numFmt w:val="lowerLetter"/>
      <w:lvlRestart w:val="0"/>
      <w:lvlText w:val="%4)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86F40">
      <w:start w:val="1"/>
      <w:numFmt w:val="lowerLetter"/>
      <w:lvlText w:val="%5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C685C">
      <w:start w:val="1"/>
      <w:numFmt w:val="lowerRoman"/>
      <w:lvlText w:val="%6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D8F300">
      <w:start w:val="1"/>
      <w:numFmt w:val="decimal"/>
      <w:lvlText w:val="%7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5EFB80">
      <w:start w:val="1"/>
      <w:numFmt w:val="lowerLetter"/>
      <w:lvlText w:val="%8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F44D72">
      <w:start w:val="1"/>
      <w:numFmt w:val="lowerRoman"/>
      <w:lvlText w:val="%9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983E12"/>
    <w:multiLevelType w:val="hybridMultilevel"/>
    <w:tmpl w:val="807CAD6C"/>
    <w:lvl w:ilvl="0" w:tplc="8D42BE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3CFBFC">
      <w:start w:val="1"/>
      <w:numFmt w:val="lowerLetter"/>
      <w:lvlText w:val="%2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0281CC">
      <w:start w:val="1"/>
      <w:numFmt w:val="lowerRoman"/>
      <w:lvlText w:val="%3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5CAD4E">
      <w:start w:val="1"/>
      <w:numFmt w:val="lowerLetter"/>
      <w:lvlRestart w:val="0"/>
      <w:lvlText w:val="%4)"/>
      <w:lvlJc w:val="left"/>
      <w:pPr>
        <w:ind w:left="1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E5F68">
      <w:start w:val="1"/>
      <w:numFmt w:val="lowerLetter"/>
      <w:lvlText w:val="%5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0250E">
      <w:start w:val="1"/>
      <w:numFmt w:val="lowerRoman"/>
      <w:lvlText w:val="%6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00918">
      <w:start w:val="1"/>
      <w:numFmt w:val="decimal"/>
      <w:lvlText w:val="%7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6E88C">
      <w:start w:val="1"/>
      <w:numFmt w:val="lowerLetter"/>
      <w:lvlText w:val="%8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A0326">
      <w:start w:val="1"/>
      <w:numFmt w:val="lowerRoman"/>
      <w:lvlText w:val="%9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3F4297"/>
    <w:multiLevelType w:val="hybridMultilevel"/>
    <w:tmpl w:val="53F40BCC"/>
    <w:lvl w:ilvl="0" w:tplc="49940F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4B75765"/>
    <w:multiLevelType w:val="multilevel"/>
    <w:tmpl w:val="E2DEFF4E"/>
    <w:lvl w:ilvl="0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616716">
    <w:abstractNumId w:val="3"/>
  </w:num>
  <w:num w:numId="2" w16cid:durableId="76637827">
    <w:abstractNumId w:val="1"/>
  </w:num>
  <w:num w:numId="3" w16cid:durableId="799617947">
    <w:abstractNumId w:val="0"/>
  </w:num>
  <w:num w:numId="4" w16cid:durableId="191878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17"/>
    <w:rsid w:val="000021F9"/>
    <w:rsid w:val="000036CA"/>
    <w:rsid w:val="000277BF"/>
    <w:rsid w:val="00040864"/>
    <w:rsid w:val="00096A16"/>
    <w:rsid w:val="000C2261"/>
    <w:rsid w:val="00130A32"/>
    <w:rsid w:val="0013537D"/>
    <w:rsid w:val="00186989"/>
    <w:rsid w:val="00187B1B"/>
    <w:rsid w:val="00190EDF"/>
    <w:rsid w:val="001B75A3"/>
    <w:rsid w:val="001D58E1"/>
    <w:rsid w:val="001E7D08"/>
    <w:rsid w:val="00235188"/>
    <w:rsid w:val="00236850"/>
    <w:rsid w:val="002435D9"/>
    <w:rsid w:val="0026013E"/>
    <w:rsid w:val="00277117"/>
    <w:rsid w:val="002904A1"/>
    <w:rsid w:val="002B5E90"/>
    <w:rsid w:val="00301FCA"/>
    <w:rsid w:val="00331EAB"/>
    <w:rsid w:val="00343240"/>
    <w:rsid w:val="00351A4A"/>
    <w:rsid w:val="00355DC0"/>
    <w:rsid w:val="003702FD"/>
    <w:rsid w:val="003F3B1C"/>
    <w:rsid w:val="004032B1"/>
    <w:rsid w:val="00410B21"/>
    <w:rsid w:val="0042515E"/>
    <w:rsid w:val="00433323"/>
    <w:rsid w:val="0046529C"/>
    <w:rsid w:val="004877A6"/>
    <w:rsid w:val="004C622C"/>
    <w:rsid w:val="00500D4D"/>
    <w:rsid w:val="00504837"/>
    <w:rsid w:val="00515F92"/>
    <w:rsid w:val="00517403"/>
    <w:rsid w:val="00542F34"/>
    <w:rsid w:val="005653FF"/>
    <w:rsid w:val="00586480"/>
    <w:rsid w:val="005A41F6"/>
    <w:rsid w:val="005D540A"/>
    <w:rsid w:val="00624747"/>
    <w:rsid w:val="0066183E"/>
    <w:rsid w:val="00692285"/>
    <w:rsid w:val="006B2F0C"/>
    <w:rsid w:val="006D0ECF"/>
    <w:rsid w:val="0071171B"/>
    <w:rsid w:val="00726A1A"/>
    <w:rsid w:val="007273A6"/>
    <w:rsid w:val="00736B14"/>
    <w:rsid w:val="00752C78"/>
    <w:rsid w:val="00773DB1"/>
    <w:rsid w:val="007B1567"/>
    <w:rsid w:val="007C7C32"/>
    <w:rsid w:val="007F532E"/>
    <w:rsid w:val="00813713"/>
    <w:rsid w:val="008459F1"/>
    <w:rsid w:val="008D6013"/>
    <w:rsid w:val="0092018E"/>
    <w:rsid w:val="009A3FC0"/>
    <w:rsid w:val="009C3E91"/>
    <w:rsid w:val="009D135B"/>
    <w:rsid w:val="009D3107"/>
    <w:rsid w:val="00A80876"/>
    <w:rsid w:val="00B0474D"/>
    <w:rsid w:val="00B0696A"/>
    <w:rsid w:val="00B77EEA"/>
    <w:rsid w:val="00B82274"/>
    <w:rsid w:val="00B954FE"/>
    <w:rsid w:val="00BB0656"/>
    <w:rsid w:val="00C27E1B"/>
    <w:rsid w:val="00C333E1"/>
    <w:rsid w:val="00C370A1"/>
    <w:rsid w:val="00C529D3"/>
    <w:rsid w:val="00C53285"/>
    <w:rsid w:val="00C8775A"/>
    <w:rsid w:val="00CD091B"/>
    <w:rsid w:val="00D72144"/>
    <w:rsid w:val="00D95C2B"/>
    <w:rsid w:val="00D9722F"/>
    <w:rsid w:val="00DE6FD5"/>
    <w:rsid w:val="00EC491E"/>
    <w:rsid w:val="00ED74A1"/>
    <w:rsid w:val="00EF595A"/>
    <w:rsid w:val="00F258D6"/>
    <w:rsid w:val="00F2759B"/>
    <w:rsid w:val="00F30F7F"/>
    <w:rsid w:val="00F5752D"/>
    <w:rsid w:val="00F77453"/>
    <w:rsid w:val="00F85C2F"/>
    <w:rsid w:val="00F90C4A"/>
    <w:rsid w:val="00FE57EA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EA107"/>
  <w15:docId w15:val="{9FE15A6C-030D-4094-B804-3A31DCA2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117"/>
    <w:pPr>
      <w:spacing w:after="5" w:line="254" w:lineRule="auto"/>
      <w:ind w:left="10" w:right="80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8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2E"/>
    <w:rPr>
      <w:rFonts w:ascii="Tahoma" w:eastAsia="Arial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32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32E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32E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F6"/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F6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Drochlińska</dc:creator>
  <cp:lastModifiedBy>Anna Wieczorek</cp:lastModifiedBy>
  <cp:revision>8</cp:revision>
  <dcterms:created xsi:type="dcterms:W3CDTF">2024-12-31T05:56:00Z</dcterms:created>
  <dcterms:modified xsi:type="dcterms:W3CDTF">2025-01-20T06:31:00Z</dcterms:modified>
</cp:coreProperties>
</file>