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D8" w:rsidRPr="00C53CD8" w:rsidRDefault="00C53CD8" w:rsidP="00C53CD8">
      <w:pPr>
        <w:jc w:val="right"/>
        <w:rPr>
          <w:rFonts w:ascii="Times New Roman" w:hAnsi="Times New Roman" w:cs="Times New Roman"/>
          <w:b/>
        </w:rPr>
      </w:pPr>
      <w:r w:rsidRPr="00C53CD8">
        <w:rPr>
          <w:rFonts w:ascii="Times New Roman" w:hAnsi="Times New Roman" w:cs="Times New Roman"/>
          <w:b/>
        </w:rPr>
        <w:t>Załącznik nr 2 do SWZ</w:t>
      </w:r>
    </w:p>
    <w:p w:rsidR="00C53CD8" w:rsidRDefault="00C53CD8" w:rsidP="00C53CD8">
      <w:pPr>
        <w:spacing w:after="0"/>
        <w:jc w:val="both"/>
        <w:rPr>
          <w:rFonts w:ascii="Times New Roman" w:hAnsi="Times New Roman" w:cs="Times New Roman"/>
          <w:szCs w:val="20"/>
          <w:u w:val="single"/>
        </w:rPr>
      </w:pPr>
    </w:p>
    <w:p w:rsidR="00C53CD8" w:rsidRPr="00C53CD8" w:rsidRDefault="00C53CD8" w:rsidP="00C53CD8">
      <w:pPr>
        <w:spacing w:after="0"/>
        <w:jc w:val="both"/>
        <w:rPr>
          <w:rFonts w:ascii="Times New Roman" w:hAnsi="Times New Roman" w:cs="Times New Roman"/>
          <w:szCs w:val="20"/>
        </w:rPr>
      </w:pPr>
      <w:r w:rsidRPr="00C53CD8">
        <w:rPr>
          <w:rFonts w:ascii="Times New Roman" w:hAnsi="Times New Roman" w:cs="Times New Roman"/>
          <w:szCs w:val="20"/>
          <w:u w:val="single"/>
        </w:rPr>
        <w:t>dotyczy</w:t>
      </w:r>
      <w:r w:rsidRPr="00C53CD8">
        <w:rPr>
          <w:rFonts w:ascii="Times New Roman" w:hAnsi="Times New Roman" w:cs="Times New Roman"/>
          <w:szCs w:val="20"/>
        </w:rPr>
        <w:t xml:space="preserve">: postępowania o udzielenie zamówienia prowadzonego w </w:t>
      </w:r>
      <w:r w:rsidRPr="00C53CD8">
        <w:rPr>
          <w:rFonts w:ascii="Times New Roman" w:hAnsi="Times New Roman" w:cs="Times New Roman"/>
        </w:rPr>
        <w:t xml:space="preserve">trybie przetargu nieograniczonego </w:t>
      </w:r>
      <w:r w:rsidRPr="00C53CD8">
        <w:rPr>
          <w:rFonts w:ascii="Times New Roman" w:hAnsi="Times New Roman" w:cs="Times New Roman"/>
          <w:szCs w:val="20"/>
        </w:rPr>
        <w:t xml:space="preserve">na dostawę </w:t>
      </w:r>
      <w:r w:rsidRPr="00C53CD8">
        <w:rPr>
          <w:rFonts w:ascii="Times New Roman" w:hAnsi="Times New Roman" w:cs="Times New Roman"/>
        </w:rPr>
        <w:t>urządzeń infrastruktury sieciowej – ponowienie</w:t>
      </w:r>
    </w:p>
    <w:p w:rsidR="00C53CD8" w:rsidRPr="00C53CD8" w:rsidRDefault="00C53CD8" w:rsidP="00C53CD8">
      <w:pPr>
        <w:jc w:val="both"/>
        <w:rPr>
          <w:rFonts w:ascii="Times New Roman" w:hAnsi="Times New Roman" w:cs="Times New Roman"/>
          <w:b/>
          <w:sz w:val="24"/>
        </w:rPr>
      </w:pPr>
      <w:r w:rsidRPr="00C53CD8">
        <w:rPr>
          <w:rFonts w:ascii="Times New Roman" w:hAnsi="Times New Roman" w:cs="Times New Roman"/>
          <w:szCs w:val="20"/>
          <w:u w:val="single"/>
        </w:rPr>
        <w:t>znak sprawy:</w:t>
      </w:r>
      <w:r w:rsidRPr="00C53CD8">
        <w:rPr>
          <w:rFonts w:ascii="Times New Roman" w:hAnsi="Times New Roman" w:cs="Times New Roman"/>
          <w:szCs w:val="20"/>
        </w:rPr>
        <w:t xml:space="preserve"> 4WSzKzP.SZP.2612.91.2022</w:t>
      </w:r>
    </w:p>
    <w:p w:rsidR="00C53CD8" w:rsidRDefault="00C53CD8" w:rsidP="00C53CD8">
      <w:pPr>
        <w:jc w:val="center"/>
        <w:rPr>
          <w:rFonts w:ascii="Times New Roman" w:hAnsi="Times New Roman" w:cs="Times New Roman"/>
          <w:b/>
          <w:sz w:val="24"/>
        </w:rPr>
      </w:pPr>
    </w:p>
    <w:p w:rsidR="00EA02C4" w:rsidRPr="00C53CD8" w:rsidRDefault="00EA02C4" w:rsidP="00C53CD8">
      <w:pPr>
        <w:jc w:val="center"/>
        <w:rPr>
          <w:rFonts w:ascii="Times New Roman" w:hAnsi="Times New Roman" w:cs="Times New Roman"/>
          <w:b/>
          <w:sz w:val="24"/>
        </w:rPr>
      </w:pPr>
      <w:r w:rsidRPr="00C53CD8">
        <w:rPr>
          <w:rFonts w:ascii="Times New Roman" w:hAnsi="Times New Roman" w:cs="Times New Roman"/>
          <w:b/>
          <w:sz w:val="24"/>
        </w:rPr>
        <w:t>OPIS PRZEDMIOTU ZAMÓWIENIA</w:t>
      </w:r>
    </w:p>
    <w:p w:rsidR="00017269" w:rsidRPr="00C53CD8" w:rsidRDefault="00EA02C4">
      <w:pPr>
        <w:rPr>
          <w:rFonts w:ascii="Times New Roman" w:hAnsi="Times New Roman" w:cs="Times New Roman"/>
          <w:b/>
          <w:sz w:val="24"/>
        </w:rPr>
      </w:pPr>
      <w:r w:rsidRPr="00C53CD8">
        <w:rPr>
          <w:rFonts w:ascii="Times New Roman" w:hAnsi="Times New Roman" w:cs="Times New Roman"/>
          <w:b/>
          <w:sz w:val="24"/>
        </w:rPr>
        <w:t>PAKIET 1</w:t>
      </w:r>
    </w:p>
    <w:p w:rsidR="00100AA0" w:rsidRPr="00C53CD8" w:rsidRDefault="00221029" w:rsidP="001650C2">
      <w:pPr>
        <w:jc w:val="both"/>
        <w:rPr>
          <w:rFonts w:ascii="Times New Roman" w:hAnsi="Times New Roman" w:cs="Times New Roman"/>
          <w:u w:val="single"/>
        </w:rPr>
      </w:pPr>
      <w:r w:rsidRPr="00C53CD8">
        <w:rPr>
          <w:rFonts w:ascii="Times New Roman" w:hAnsi="Times New Roman" w:cs="Times New Roman"/>
          <w:u w:val="single"/>
        </w:rPr>
        <w:t xml:space="preserve">Przełącznik SAN 16 port 32 </w:t>
      </w:r>
      <w:proofErr w:type="spellStart"/>
      <w:r w:rsidRPr="00C53CD8">
        <w:rPr>
          <w:rFonts w:ascii="Times New Roman" w:hAnsi="Times New Roman" w:cs="Times New Roman"/>
          <w:u w:val="single"/>
        </w:rPr>
        <w:t>Gb</w:t>
      </w:r>
      <w:proofErr w:type="spellEnd"/>
      <w:r w:rsidRPr="00C53CD8">
        <w:rPr>
          <w:rFonts w:ascii="Times New Roman" w:hAnsi="Times New Roman" w:cs="Times New Roman"/>
          <w:u w:val="single"/>
        </w:rPr>
        <w:t xml:space="preserve"> wraz z wymaganymi licencjami, wkładkami, </w:t>
      </w:r>
      <w:r w:rsidRPr="00C53CD8">
        <w:rPr>
          <w:rFonts w:ascii="Times New Roman" w:hAnsi="Times New Roman" w:cs="Times New Roman"/>
          <w:b/>
          <w:u w:val="single"/>
        </w:rPr>
        <w:t xml:space="preserve">gwarancją </w:t>
      </w:r>
      <w:r w:rsidR="003A6F22" w:rsidRPr="00C53CD8">
        <w:rPr>
          <w:rFonts w:ascii="Times New Roman" w:hAnsi="Times New Roman" w:cs="Times New Roman"/>
          <w:b/>
          <w:u w:val="single"/>
        </w:rPr>
        <w:t xml:space="preserve">min. </w:t>
      </w:r>
      <w:r w:rsidRPr="00C53CD8">
        <w:rPr>
          <w:rFonts w:ascii="Times New Roman" w:hAnsi="Times New Roman" w:cs="Times New Roman"/>
          <w:b/>
          <w:u w:val="single"/>
        </w:rPr>
        <w:t>5 lat</w:t>
      </w:r>
      <w:r w:rsidRPr="00C53CD8">
        <w:rPr>
          <w:rFonts w:ascii="Times New Roman" w:hAnsi="Times New Roman" w:cs="Times New Roman"/>
          <w:u w:val="single"/>
        </w:rPr>
        <w:t xml:space="preserve"> – </w:t>
      </w:r>
      <w:r w:rsidRPr="00C53CD8">
        <w:rPr>
          <w:rFonts w:ascii="Times New Roman" w:hAnsi="Times New Roman" w:cs="Times New Roman"/>
          <w:b/>
          <w:u w:val="single"/>
        </w:rPr>
        <w:t>2 szt</w:t>
      </w:r>
      <w:r w:rsidRPr="00C53CD8">
        <w:rPr>
          <w:rFonts w:ascii="Times New Roman" w:hAnsi="Times New Roman" w:cs="Times New Roman"/>
          <w:u w:val="single"/>
        </w:rPr>
        <w:t>.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00AA0" w:rsidRPr="00DE1123" w:rsidTr="00C53CD8">
        <w:tc>
          <w:tcPr>
            <w:tcW w:w="9606" w:type="dxa"/>
          </w:tcPr>
          <w:p w:rsidR="00100AA0" w:rsidRPr="00DE1123" w:rsidRDefault="00100AA0" w:rsidP="00C53CD8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Przełącznik FC musi być wykonany w technologii FC 32 </w:t>
            </w:r>
            <w:proofErr w:type="spellStart"/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Gb</w:t>
            </w:r>
            <w:proofErr w:type="spellEnd"/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/s i pos</w:t>
            </w:r>
            <w:r w:rsidR="00C53CD8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iadać możliwość pracy portów FC</w:t>
            </w:r>
            <w:r w:rsidR="00C53CD8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br/>
            </w:r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z prędkościami 16, 8 </w:t>
            </w:r>
            <w:proofErr w:type="spellStart"/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Gb</w:t>
            </w:r>
            <w:proofErr w:type="spellEnd"/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/s z funkcją </w:t>
            </w:r>
            <w:proofErr w:type="spellStart"/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autonegocjacji</w:t>
            </w:r>
            <w:proofErr w:type="spellEnd"/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 prędkości.</w:t>
            </w:r>
          </w:p>
        </w:tc>
      </w:tr>
      <w:tr w:rsidR="00100AA0" w:rsidRPr="00DE1123" w:rsidTr="00C53CD8">
        <w:tc>
          <w:tcPr>
            <w:tcW w:w="9606" w:type="dxa"/>
          </w:tcPr>
          <w:p w:rsidR="00100AA0" w:rsidRPr="00DE1123" w:rsidRDefault="00100AA0" w:rsidP="00C53CD8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</w:pPr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Przełącznik FC musi posiadać minimum </w:t>
            </w:r>
            <w:r w:rsidRPr="00DE1123">
              <w:rPr>
                <w:rFonts w:ascii="Times New Roman" w:hAnsi="Times New Roman" w:cs="Times New Roman"/>
                <w:b/>
                <w:snapToGrid w:val="0"/>
                <w:color w:val="000000"/>
                <w:lang w:val="pl-PL"/>
              </w:rPr>
              <w:t xml:space="preserve">24 </w:t>
            </w:r>
            <w:proofErr w:type="spellStart"/>
            <w:r w:rsidRPr="00DE1123">
              <w:rPr>
                <w:rFonts w:ascii="Times New Roman" w:hAnsi="Times New Roman" w:cs="Times New Roman"/>
                <w:b/>
                <w:snapToGrid w:val="0"/>
                <w:color w:val="000000"/>
                <w:lang w:val="pl-PL"/>
              </w:rPr>
              <w:t>sloty</w:t>
            </w:r>
            <w:proofErr w:type="spellEnd"/>
            <w:r w:rsidRPr="00DE1123">
              <w:rPr>
                <w:rFonts w:ascii="Times New Roman" w:hAnsi="Times New Roman" w:cs="Times New Roman"/>
                <w:b/>
                <w:snapToGrid w:val="0"/>
                <w:color w:val="000000"/>
                <w:lang w:val="pl-PL"/>
              </w:rPr>
              <w:t xml:space="preserve"> na moduły FC</w:t>
            </w:r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. Wszystkie wymagane funkcje muszą być dostępne dla minimum 24 portów FC przełącznika.</w:t>
            </w:r>
          </w:p>
        </w:tc>
      </w:tr>
      <w:tr w:rsidR="00100AA0" w:rsidRPr="00DE1123" w:rsidTr="00C53CD8">
        <w:tc>
          <w:tcPr>
            <w:tcW w:w="9606" w:type="dxa"/>
          </w:tcPr>
          <w:p w:rsidR="00100AA0" w:rsidRPr="00DE1123" w:rsidRDefault="00100AA0" w:rsidP="00C53CD8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</w:pPr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Przełącznik musi być dostarczony wraz z </w:t>
            </w:r>
            <w:r w:rsidRPr="00DE1123">
              <w:rPr>
                <w:rFonts w:ascii="Times New Roman" w:hAnsi="Times New Roman" w:cs="Times New Roman"/>
                <w:b/>
                <w:snapToGrid w:val="0"/>
                <w:color w:val="000000"/>
                <w:lang w:val="pl-PL"/>
              </w:rPr>
              <w:t xml:space="preserve">minimum 16 aktywnymi portami i 16 modułami SFP FC 32 </w:t>
            </w:r>
            <w:proofErr w:type="spellStart"/>
            <w:r w:rsidRPr="00DE1123">
              <w:rPr>
                <w:rFonts w:ascii="Times New Roman" w:hAnsi="Times New Roman" w:cs="Times New Roman"/>
                <w:b/>
                <w:snapToGrid w:val="0"/>
                <w:color w:val="000000"/>
                <w:lang w:val="pl-PL"/>
              </w:rPr>
              <w:t>Gb</w:t>
            </w:r>
            <w:proofErr w:type="spellEnd"/>
            <w:r w:rsidRPr="00DE1123">
              <w:rPr>
                <w:rFonts w:ascii="Times New Roman" w:hAnsi="Times New Roman" w:cs="Times New Roman"/>
                <w:b/>
                <w:snapToGrid w:val="0"/>
                <w:color w:val="000000"/>
                <w:lang w:val="pl-PL"/>
              </w:rPr>
              <w:t>/s</w:t>
            </w:r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.</w:t>
            </w:r>
          </w:p>
        </w:tc>
      </w:tr>
      <w:tr w:rsidR="00100AA0" w:rsidRPr="00DE1123" w:rsidTr="00C53CD8">
        <w:tc>
          <w:tcPr>
            <w:tcW w:w="9606" w:type="dxa"/>
          </w:tcPr>
          <w:p w:rsidR="00100AA0" w:rsidRPr="00DE1123" w:rsidRDefault="00100AA0" w:rsidP="00C53CD8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</w:pPr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Rodzaj obsługiwanych portów:  D, E,</w:t>
            </w:r>
            <w:r w:rsidR="00FA5364"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 </w:t>
            </w:r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F,</w:t>
            </w:r>
            <w:r w:rsidR="00FA5364"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 </w:t>
            </w:r>
          </w:p>
        </w:tc>
      </w:tr>
      <w:tr w:rsidR="00100AA0" w:rsidRPr="00DE1123" w:rsidTr="00C53CD8">
        <w:tc>
          <w:tcPr>
            <w:tcW w:w="9606" w:type="dxa"/>
          </w:tcPr>
          <w:p w:rsidR="00100AA0" w:rsidRPr="00DE1123" w:rsidRDefault="00100AA0" w:rsidP="00C53CD8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</w:pPr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Przełącznik FC musi mieć wysokość maksymalnie 1 RU (jednos</w:t>
            </w:r>
            <w:r w:rsidR="00C53CD8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tka wysokości szafy montażowej)</w:t>
            </w:r>
            <w:r w:rsidR="00C53CD8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br/>
            </w:r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i szerokość 19” oraz zapewniać techniczną możliwość montażu w szafie 19”.</w:t>
            </w:r>
          </w:p>
        </w:tc>
      </w:tr>
      <w:tr w:rsidR="00100AA0" w:rsidRPr="00DE1123" w:rsidTr="00C53CD8">
        <w:tc>
          <w:tcPr>
            <w:tcW w:w="9606" w:type="dxa"/>
          </w:tcPr>
          <w:p w:rsidR="00100AA0" w:rsidRPr="00DE1123" w:rsidRDefault="00100AA0" w:rsidP="00C53CD8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</w:pPr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Przełącznik FC musi być wykonany w tzw. architekturze „non-</w:t>
            </w:r>
            <w:proofErr w:type="spellStart"/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blocking</w:t>
            </w:r>
            <w:proofErr w:type="spellEnd"/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” uniemożliwiającej blokowanie się ruchu wewnątrz przełącznika przy pełnej prędkości pracy wszystkich portów.</w:t>
            </w:r>
          </w:p>
        </w:tc>
      </w:tr>
      <w:tr w:rsidR="00100AA0" w:rsidRPr="00DE1123" w:rsidTr="00C53CD8">
        <w:tc>
          <w:tcPr>
            <w:tcW w:w="9606" w:type="dxa"/>
          </w:tcPr>
          <w:p w:rsidR="00100AA0" w:rsidRPr="00DE1123" w:rsidRDefault="00100AA0" w:rsidP="00C53CD8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</w:pPr>
            <w:r w:rsidRPr="00DE1123">
              <w:rPr>
                <w:rFonts w:ascii="Times New Roman" w:hAnsi="Times New Roman" w:cs="Times New Roman"/>
                <w:snapToGrid w:val="0"/>
                <w:lang w:val="pl-PL"/>
              </w:rPr>
              <w:t>Przełącznik musi posiadać mechanizm balansowania ruchu między grupami połączeń tzw. „</w:t>
            </w:r>
            <w:proofErr w:type="spellStart"/>
            <w:r w:rsidRPr="00DE1123">
              <w:rPr>
                <w:rFonts w:ascii="Times New Roman" w:hAnsi="Times New Roman" w:cs="Times New Roman"/>
                <w:snapToGrid w:val="0"/>
                <w:lang w:val="pl-PL"/>
              </w:rPr>
              <w:t>trunk</w:t>
            </w:r>
            <w:proofErr w:type="spellEnd"/>
            <w:r w:rsidRPr="00DE1123">
              <w:rPr>
                <w:rFonts w:ascii="Times New Roman" w:hAnsi="Times New Roman" w:cs="Times New Roman"/>
                <w:snapToGrid w:val="0"/>
                <w:lang w:val="pl-PL"/>
              </w:rPr>
              <w:t>” oraz obsługiwać grupy połączeń „</w:t>
            </w:r>
            <w:proofErr w:type="spellStart"/>
            <w:r w:rsidRPr="00DE1123">
              <w:rPr>
                <w:rFonts w:ascii="Times New Roman" w:hAnsi="Times New Roman" w:cs="Times New Roman"/>
                <w:snapToGrid w:val="0"/>
                <w:lang w:val="pl-PL"/>
              </w:rPr>
              <w:t>trunk</w:t>
            </w:r>
            <w:proofErr w:type="spellEnd"/>
            <w:r w:rsidRPr="00DE1123">
              <w:rPr>
                <w:rFonts w:ascii="Times New Roman" w:hAnsi="Times New Roman" w:cs="Times New Roman"/>
                <w:snapToGrid w:val="0"/>
                <w:lang w:val="pl-PL"/>
              </w:rPr>
              <w:t>” o różnych długościach.</w:t>
            </w:r>
          </w:p>
        </w:tc>
      </w:tr>
      <w:tr w:rsidR="00100AA0" w:rsidRPr="00DE1123" w:rsidTr="00C53CD8">
        <w:tc>
          <w:tcPr>
            <w:tcW w:w="9606" w:type="dxa"/>
          </w:tcPr>
          <w:p w:rsidR="00100AA0" w:rsidRPr="00DE1123" w:rsidRDefault="00100AA0" w:rsidP="00C53CD8">
            <w:pPr>
              <w:jc w:val="both"/>
              <w:rPr>
                <w:rFonts w:ascii="Times New Roman" w:hAnsi="Times New Roman" w:cs="Times New Roman"/>
                <w:snapToGrid w:val="0"/>
                <w:lang w:val="pl-PL"/>
              </w:rPr>
            </w:pPr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Przełącznik FC musi udostępniać usługę </w:t>
            </w:r>
            <w:proofErr w:type="spellStart"/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Name</w:t>
            </w:r>
            <w:proofErr w:type="spellEnd"/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 Server </w:t>
            </w:r>
            <w:proofErr w:type="spellStart"/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Zoning</w:t>
            </w:r>
            <w:proofErr w:type="spellEnd"/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 - tworzenia stref (zon) w oparciu bazę danych nazw serwerów</w:t>
            </w:r>
          </w:p>
        </w:tc>
      </w:tr>
      <w:tr w:rsidR="00100AA0" w:rsidRPr="00DE1123" w:rsidTr="00C53CD8">
        <w:tc>
          <w:tcPr>
            <w:tcW w:w="9606" w:type="dxa"/>
          </w:tcPr>
          <w:p w:rsidR="00100AA0" w:rsidRPr="00DE1123" w:rsidRDefault="00100AA0" w:rsidP="00C53CD8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</w:pPr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Przełącznik FC musi  posiadać możliwość wymiany i aktywacji wersji </w:t>
            </w:r>
            <w:proofErr w:type="spellStart"/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firmware’u</w:t>
            </w:r>
            <w:proofErr w:type="spellEnd"/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 (zarówno na wersję wyższą jak i na niższą) w czasie pracy urządzenia, bez wymogu </w:t>
            </w:r>
            <w:r w:rsidR="00C53CD8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ponownego uruchomienia urządzeń</w:t>
            </w:r>
            <w:r w:rsidR="00C53CD8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br/>
            </w:r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w sieci SAN.</w:t>
            </w:r>
          </w:p>
        </w:tc>
      </w:tr>
      <w:tr w:rsidR="00100AA0" w:rsidRPr="00DE1123" w:rsidTr="00C53CD8">
        <w:tc>
          <w:tcPr>
            <w:tcW w:w="9606" w:type="dxa"/>
          </w:tcPr>
          <w:p w:rsidR="00100AA0" w:rsidRPr="00DE1123" w:rsidRDefault="00100AA0" w:rsidP="00C53CD8">
            <w:pPr>
              <w:pStyle w:val="Tekstpodstawowy2"/>
              <w:jc w:val="both"/>
              <w:rPr>
                <w:b w:val="0"/>
                <w:bCs/>
                <w:sz w:val="22"/>
                <w:szCs w:val="22"/>
                <w:lang w:val="pl-PL"/>
              </w:rPr>
            </w:pPr>
            <w:r w:rsidRPr="00DE1123">
              <w:rPr>
                <w:b w:val="0"/>
                <w:bCs/>
                <w:sz w:val="22"/>
                <w:szCs w:val="22"/>
                <w:lang w:val="pl-PL"/>
              </w:rPr>
              <w:t>Przełącznik FC musi posiadać wsparcie dla następujących mechanizmów zwiększających poziom bezpieczeństwa:</w:t>
            </w:r>
          </w:p>
          <w:p w:rsidR="00100AA0" w:rsidRPr="00DE1123" w:rsidRDefault="00100AA0" w:rsidP="00C53CD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pl-PL"/>
              </w:rPr>
            </w:pPr>
            <w:r w:rsidRPr="00DE1123">
              <w:rPr>
                <w:rFonts w:ascii="Times New Roman" w:hAnsi="Times New Roman" w:cs="Times New Roman"/>
                <w:snapToGrid w:val="0"/>
                <w:lang w:val="pl-PL"/>
              </w:rPr>
              <w:t xml:space="preserve">Listy Kontroli Dostępu definiujące urządzenia (przełączniki i urządzenia końcowe) uprawnione do pracy w sieci </w:t>
            </w:r>
            <w:proofErr w:type="spellStart"/>
            <w:r w:rsidRPr="00DE1123">
              <w:rPr>
                <w:rFonts w:ascii="Times New Roman" w:hAnsi="Times New Roman" w:cs="Times New Roman"/>
                <w:snapToGrid w:val="0"/>
                <w:lang w:val="pl-PL"/>
              </w:rPr>
              <w:t>Fabric</w:t>
            </w:r>
            <w:proofErr w:type="spellEnd"/>
          </w:p>
          <w:p w:rsidR="00100AA0" w:rsidRPr="00DE1123" w:rsidRDefault="00100AA0" w:rsidP="00C53CD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pl-PL"/>
              </w:rPr>
            </w:pPr>
            <w:r w:rsidRPr="00DE1123">
              <w:rPr>
                <w:rFonts w:ascii="Times New Roman" w:hAnsi="Times New Roman" w:cs="Times New Roman"/>
                <w:snapToGrid w:val="0"/>
                <w:lang w:val="pl-PL"/>
              </w:rPr>
              <w:t xml:space="preserve">Możliwość uwierzytelnienia (autentykacji) przełączników z listy kontroli dostępu w sieci </w:t>
            </w:r>
            <w:proofErr w:type="spellStart"/>
            <w:r w:rsidRPr="00DE1123">
              <w:rPr>
                <w:rFonts w:ascii="Times New Roman" w:hAnsi="Times New Roman" w:cs="Times New Roman"/>
                <w:snapToGrid w:val="0"/>
                <w:lang w:val="pl-PL"/>
              </w:rPr>
              <w:t>Fabric</w:t>
            </w:r>
            <w:proofErr w:type="spellEnd"/>
            <w:r w:rsidRPr="00DE1123">
              <w:rPr>
                <w:rFonts w:ascii="Times New Roman" w:hAnsi="Times New Roman" w:cs="Times New Roman"/>
                <w:snapToGrid w:val="0"/>
                <w:lang w:val="pl-PL"/>
              </w:rPr>
              <w:t xml:space="preserve"> za pomocą protokołów DH-CHAP i FCAP</w:t>
            </w:r>
          </w:p>
          <w:p w:rsidR="00100AA0" w:rsidRPr="00DE1123" w:rsidRDefault="00100AA0" w:rsidP="00C53CD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pl-PL"/>
              </w:rPr>
            </w:pPr>
            <w:r w:rsidRPr="00DE1123">
              <w:rPr>
                <w:rFonts w:ascii="Times New Roman" w:hAnsi="Times New Roman" w:cs="Times New Roman"/>
                <w:snapToGrid w:val="0"/>
                <w:lang w:val="pl-PL"/>
              </w:rPr>
              <w:t xml:space="preserve">Możliwość uwierzytelnienia (autentykacji) urządzeń końcowych z listy kontroli dostępu w sieci </w:t>
            </w:r>
            <w:proofErr w:type="spellStart"/>
            <w:r w:rsidRPr="00DE1123">
              <w:rPr>
                <w:rFonts w:ascii="Times New Roman" w:hAnsi="Times New Roman" w:cs="Times New Roman"/>
                <w:snapToGrid w:val="0"/>
                <w:lang w:val="pl-PL"/>
              </w:rPr>
              <w:t>Fabric</w:t>
            </w:r>
            <w:proofErr w:type="spellEnd"/>
            <w:r w:rsidRPr="00DE1123">
              <w:rPr>
                <w:rFonts w:ascii="Times New Roman" w:hAnsi="Times New Roman" w:cs="Times New Roman"/>
                <w:snapToGrid w:val="0"/>
                <w:lang w:val="pl-PL"/>
              </w:rPr>
              <w:t xml:space="preserve"> za pomocą protokołu DH-CHAP</w:t>
            </w:r>
          </w:p>
          <w:p w:rsidR="00100AA0" w:rsidRPr="00DE1123" w:rsidRDefault="00100AA0" w:rsidP="00C53CD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pl-PL"/>
              </w:rPr>
            </w:pPr>
            <w:r w:rsidRPr="00DE1123">
              <w:rPr>
                <w:rFonts w:ascii="Times New Roman" w:hAnsi="Times New Roman" w:cs="Times New Roman"/>
                <w:snapToGrid w:val="0"/>
                <w:lang w:val="pl-PL"/>
              </w:rPr>
              <w:t>Kontrola dostępu administracyjnego definiująca możliwość z</w:t>
            </w:r>
            <w:r w:rsidR="00C53CD8">
              <w:rPr>
                <w:rFonts w:ascii="Times New Roman" w:hAnsi="Times New Roman" w:cs="Times New Roman"/>
                <w:snapToGrid w:val="0"/>
                <w:lang w:val="pl-PL"/>
              </w:rPr>
              <w:t>arządzania przełącznikiem tylko</w:t>
            </w:r>
            <w:r w:rsidR="00C53CD8">
              <w:rPr>
                <w:rFonts w:ascii="Times New Roman" w:hAnsi="Times New Roman" w:cs="Times New Roman"/>
                <w:snapToGrid w:val="0"/>
                <w:lang w:val="pl-PL"/>
              </w:rPr>
              <w:br/>
            </w:r>
            <w:r w:rsidRPr="00DE1123">
              <w:rPr>
                <w:rFonts w:ascii="Times New Roman" w:hAnsi="Times New Roman" w:cs="Times New Roman"/>
                <w:snapToGrid w:val="0"/>
                <w:lang w:val="pl-PL"/>
              </w:rPr>
              <w:t>z określonych urządzeń oraz portów</w:t>
            </w:r>
          </w:p>
          <w:p w:rsidR="00100AA0" w:rsidRPr="00DE1123" w:rsidRDefault="00100AA0" w:rsidP="00C53CD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pl-PL"/>
              </w:rPr>
            </w:pPr>
            <w:r w:rsidRPr="00DE1123">
              <w:rPr>
                <w:rFonts w:ascii="Times New Roman" w:hAnsi="Times New Roman" w:cs="Times New Roman"/>
                <w:snapToGrid w:val="0"/>
                <w:lang w:val="pl-PL"/>
              </w:rPr>
              <w:t>Szyfrowanie połączenia z konsolą administracyjną. Wsparcie dla SSHv2,</w:t>
            </w:r>
          </w:p>
          <w:p w:rsidR="00100AA0" w:rsidRPr="00DE1123" w:rsidRDefault="00100AA0" w:rsidP="00C53CD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</w:pPr>
            <w:r w:rsidRPr="00DE1123">
              <w:rPr>
                <w:rFonts w:ascii="Times New Roman" w:hAnsi="Times New Roman" w:cs="Times New Roman"/>
                <w:snapToGrid w:val="0"/>
                <w:lang w:val="pl-PL"/>
              </w:rPr>
              <w:t xml:space="preserve">Wskazanie nadrzędnych przełączników odpowiedzialnych za bezpieczeństwo w sieci typu </w:t>
            </w:r>
            <w:proofErr w:type="spellStart"/>
            <w:r w:rsidRPr="00DE1123">
              <w:rPr>
                <w:rFonts w:ascii="Times New Roman" w:hAnsi="Times New Roman" w:cs="Times New Roman"/>
                <w:snapToGrid w:val="0"/>
                <w:lang w:val="pl-PL"/>
              </w:rPr>
              <w:t>Fabric</w:t>
            </w:r>
            <w:proofErr w:type="spellEnd"/>
            <w:r w:rsidRPr="00DE1123">
              <w:rPr>
                <w:rFonts w:ascii="Times New Roman" w:hAnsi="Times New Roman" w:cs="Times New Roman"/>
                <w:snapToGrid w:val="0"/>
                <w:lang w:val="pl-PL"/>
              </w:rPr>
              <w:t xml:space="preserve">. </w:t>
            </w:r>
          </w:p>
          <w:p w:rsidR="00100AA0" w:rsidRPr="00DE1123" w:rsidRDefault="00100AA0" w:rsidP="00C53CD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</w:pPr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Konta użytkowników definiowane w środowisku RADIUS lub LDAP</w:t>
            </w:r>
          </w:p>
          <w:p w:rsidR="00100AA0" w:rsidRPr="00DE1123" w:rsidRDefault="00100AA0" w:rsidP="00C53CD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</w:pPr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Szyfrowanie komunikacji narzędzi administracyjnych za pomocą SSL/HTTPS</w:t>
            </w:r>
          </w:p>
          <w:p w:rsidR="00100AA0" w:rsidRPr="00DE1123" w:rsidRDefault="00100AA0" w:rsidP="00C53CD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</w:pPr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Obsługa SNMP v3</w:t>
            </w:r>
          </w:p>
        </w:tc>
      </w:tr>
      <w:tr w:rsidR="00100AA0" w:rsidRPr="00DE1123" w:rsidTr="00C53CD8">
        <w:tc>
          <w:tcPr>
            <w:tcW w:w="9606" w:type="dxa"/>
          </w:tcPr>
          <w:p w:rsidR="00100AA0" w:rsidRPr="00DE1123" w:rsidRDefault="00100AA0" w:rsidP="00C53CD8">
            <w:pPr>
              <w:pStyle w:val="Tekstpodstawowy2"/>
              <w:jc w:val="both"/>
              <w:rPr>
                <w:b w:val="0"/>
                <w:bCs/>
                <w:sz w:val="22"/>
                <w:szCs w:val="22"/>
                <w:lang w:val="pl-PL"/>
              </w:rPr>
            </w:pPr>
            <w:r w:rsidRPr="00DE1123">
              <w:rPr>
                <w:b w:val="0"/>
                <w:bCs/>
                <w:snapToGrid w:val="0"/>
                <w:sz w:val="22"/>
                <w:szCs w:val="22"/>
                <w:lang w:val="pl-PL"/>
              </w:rPr>
              <w:t xml:space="preserve">Przełącznik FC musi posiadać możliwość konfiguracji przez komendy tekstowe w interfejsie znakowym  </w:t>
            </w:r>
          </w:p>
        </w:tc>
      </w:tr>
      <w:tr w:rsidR="00100AA0" w:rsidRPr="00DE1123" w:rsidTr="00C53CD8">
        <w:tc>
          <w:tcPr>
            <w:tcW w:w="9606" w:type="dxa"/>
          </w:tcPr>
          <w:p w:rsidR="00100AA0" w:rsidRPr="00DE1123" w:rsidRDefault="00100AA0" w:rsidP="00C53CD8">
            <w:pPr>
              <w:pStyle w:val="Tekstpodstawowy2"/>
              <w:jc w:val="both"/>
              <w:rPr>
                <w:b w:val="0"/>
                <w:bCs/>
                <w:snapToGrid w:val="0"/>
                <w:sz w:val="22"/>
                <w:szCs w:val="22"/>
                <w:lang w:val="pl-PL"/>
              </w:rPr>
            </w:pPr>
            <w:r w:rsidRPr="00DE1123">
              <w:rPr>
                <w:b w:val="0"/>
                <w:bCs/>
                <w:snapToGrid w:val="0"/>
                <w:sz w:val="22"/>
                <w:szCs w:val="22"/>
                <w:lang w:val="pl-PL"/>
              </w:rPr>
              <w:t xml:space="preserve">Przełącznik FC musi mieć możliwość instalacji </w:t>
            </w:r>
            <w:proofErr w:type="spellStart"/>
            <w:r w:rsidRPr="00DE1123">
              <w:rPr>
                <w:b w:val="0"/>
                <w:bCs/>
                <w:snapToGrid w:val="0"/>
                <w:sz w:val="22"/>
                <w:szCs w:val="22"/>
                <w:lang w:val="pl-PL"/>
              </w:rPr>
              <w:t>jednomodowych</w:t>
            </w:r>
            <w:proofErr w:type="spellEnd"/>
            <w:r w:rsidRPr="00DE1123">
              <w:rPr>
                <w:b w:val="0"/>
                <w:bCs/>
                <w:snapToGrid w:val="0"/>
                <w:sz w:val="22"/>
                <w:szCs w:val="22"/>
                <w:lang w:val="pl-PL"/>
              </w:rPr>
              <w:t xml:space="preserve"> SFP+ umożliwiających bezpośrednie połączenie (bez dodatkowych urządzeń pośredniczących) z innymi przełącznikami na odległość minimum 10km.</w:t>
            </w:r>
          </w:p>
        </w:tc>
      </w:tr>
      <w:tr w:rsidR="00100AA0" w:rsidRPr="00DE1123" w:rsidTr="00C53CD8">
        <w:tc>
          <w:tcPr>
            <w:tcW w:w="9606" w:type="dxa"/>
          </w:tcPr>
          <w:p w:rsidR="00100AA0" w:rsidRPr="00DE1123" w:rsidRDefault="00100AA0" w:rsidP="00C53CD8">
            <w:pPr>
              <w:pStyle w:val="Tekstpodstawowy2"/>
              <w:jc w:val="both"/>
              <w:rPr>
                <w:b w:val="0"/>
                <w:bCs/>
                <w:snapToGrid w:val="0"/>
                <w:sz w:val="22"/>
                <w:szCs w:val="22"/>
                <w:lang w:val="pl-PL"/>
              </w:rPr>
            </w:pPr>
            <w:r w:rsidRPr="00DE1123">
              <w:rPr>
                <w:b w:val="0"/>
                <w:bCs/>
                <w:snapToGrid w:val="0"/>
                <w:sz w:val="22"/>
                <w:szCs w:val="22"/>
                <w:lang w:val="pl-PL"/>
              </w:rPr>
              <w:t>Przełącznik FC musi zapewnić możliwość jego zarządzania pr</w:t>
            </w:r>
            <w:r w:rsidR="00052D7D" w:rsidRPr="00DE1123">
              <w:rPr>
                <w:b w:val="0"/>
                <w:bCs/>
                <w:snapToGrid w:val="0"/>
                <w:sz w:val="22"/>
                <w:szCs w:val="22"/>
                <w:lang w:val="pl-PL"/>
              </w:rPr>
              <w:t>zez zintegrowany port Ethernet</w:t>
            </w:r>
            <w:r w:rsidRPr="00DE1123">
              <w:rPr>
                <w:b w:val="0"/>
                <w:bCs/>
                <w:snapToGrid w:val="0"/>
                <w:sz w:val="22"/>
                <w:szCs w:val="22"/>
                <w:lang w:val="pl-PL"/>
              </w:rPr>
              <w:t xml:space="preserve"> oraz </w:t>
            </w:r>
            <w:proofErr w:type="spellStart"/>
            <w:r w:rsidRPr="00DE1123">
              <w:rPr>
                <w:b w:val="0"/>
                <w:bCs/>
                <w:snapToGrid w:val="0"/>
                <w:sz w:val="22"/>
                <w:szCs w:val="22"/>
                <w:lang w:val="pl-PL"/>
              </w:rPr>
              <w:t>inband</w:t>
            </w:r>
            <w:proofErr w:type="spellEnd"/>
            <w:r w:rsidRPr="00DE1123">
              <w:rPr>
                <w:b w:val="0"/>
                <w:bCs/>
                <w:snapToGrid w:val="0"/>
                <w:sz w:val="22"/>
                <w:szCs w:val="22"/>
                <w:lang w:val="pl-PL"/>
              </w:rPr>
              <w:t xml:space="preserve"> IP-</w:t>
            </w:r>
            <w:proofErr w:type="spellStart"/>
            <w:r w:rsidRPr="00DE1123">
              <w:rPr>
                <w:b w:val="0"/>
                <w:bCs/>
                <w:snapToGrid w:val="0"/>
                <w:sz w:val="22"/>
                <w:szCs w:val="22"/>
                <w:lang w:val="pl-PL"/>
              </w:rPr>
              <w:t>over</w:t>
            </w:r>
            <w:proofErr w:type="spellEnd"/>
            <w:r w:rsidRPr="00DE1123">
              <w:rPr>
                <w:b w:val="0"/>
                <w:bCs/>
                <w:snapToGrid w:val="0"/>
                <w:sz w:val="22"/>
                <w:szCs w:val="22"/>
                <w:lang w:val="pl-PL"/>
              </w:rPr>
              <w:t>-FC</w:t>
            </w:r>
          </w:p>
        </w:tc>
      </w:tr>
      <w:tr w:rsidR="00100AA0" w:rsidRPr="00DE1123" w:rsidTr="00C53CD8">
        <w:tc>
          <w:tcPr>
            <w:tcW w:w="9606" w:type="dxa"/>
          </w:tcPr>
          <w:p w:rsidR="00100AA0" w:rsidRPr="00DE1123" w:rsidRDefault="00100AA0" w:rsidP="00C53CD8">
            <w:pPr>
              <w:pStyle w:val="Tekstpodstawowy2"/>
              <w:jc w:val="both"/>
              <w:rPr>
                <w:b w:val="0"/>
                <w:bCs/>
                <w:snapToGrid w:val="0"/>
                <w:sz w:val="22"/>
                <w:szCs w:val="22"/>
                <w:lang w:val="pl-PL"/>
              </w:rPr>
            </w:pPr>
            <w:r w:rsidRPr="00DE1123">
              <w:rPr>
                <w:b w:val="0"/>
                <w:bCs/>
                <w:snapToGrid w:val="0"/>
                <w:sz w:val="22"/>
                <w:szCs w:val="22"/>
                <w:lang w:val="pl-PL"/>
              </w:rPr>
              <w:t>Przełącznik FC musi zapewniać wsparcie dla standardu zarządzającego SMI-S v1.1 (powinien zawierać agenta SMI-S zgodnego z wersją standardu v1.1)</w:t>
            </w:r>
          </w:p>
        </w:tc>
      </w:tr>
      <w:tr w:rsidR="00100AA0" w:rsidRPr="00DE1123" w:rsidTr="00C53CD8">
        <w:tc>
          <w:tcPr>
            <w:tcW w:w="9606" w:type="dxa"/>
          </w:tcPr>
          <w:p w:rsidR="00100AA0" w:rsidRPr="00DE1123" w:rsidRDefault="00100AA0" w:rsidP="00C53CD8">
            <w:pPr>
              <w:pStyle w:val="Tekstpodstawowy2"/>
              <w:jc w:val="both"/>
              <w:rPr>
                <w:b w:val="0"/>
                <w:bCs/>
                <w:snapToGrid w:val="0"/>
                <w:sz w:val="22"/>
                <w:szCs w:val="22"/>
                <w:lang w:val="pl-PL"/>
              </w:rPr>
            </w:pPr>
            <w:r w:rsidRPr="00DE1123">
              <w:rPr>
                <w:b w:val="0"/>
                <w:bCs/>
                <w:snapToGrid w:val="0"/>
                <w:sz w:val="22"/>
                <w:szCs w:val="22"/>
                <w:lang w:val="pl-PL"/>
              </w:rPr>
              <w:t xml:space="preserve">Przełącznik FC musi zapewniać możliwość nadawania adresu IP dla zarządzającego portu Ethernet za </w:t>
            </w:r>
            <w:r w:rsidRPr="00DE1123">
              <w:rPr>
                <w:b w:val="0"/>
                <w:bCs/>
                <w:snapToGrid w:val="0"/>
                <w:sz w:val="22"/>
                <w:szCs w:val="22"/>
                <w:lang w:val="pl-PL"/>
              </w:rPr>
              <w:lastRenderedPageBreak/>
              <w:t>pomocą protokołu DHCP</w:t>
            </w:r>
          </w:p>
        </w:tc>
      </w:tr>
      <w:tr w:rsidR="00100AA0" w:rsidRPr="00DE1123" w:rsidTr="00C53CD8">
        <w:tc>
          <w:tcPr>
            <w:tcW w:w="9606" w:type="dxa"/>
          </w:tcPr>
          <w:p w:rsidR="00100AA0" w:rsidRPr="00DE1123" w:rsidRDefault="00221029" w:rsidP="00221029">
            <w:pPr>
              <w:pStyle w:val="Tekstpodstawowy2"/>
              <w:rPr>
                <w:b w:val="0"/>
                <w:bCs/>
                <w:snapToGrid w:val="0"/>
                <w:sz w:val="22"/>
                <w:szCs w:val="22"/>
                <w:lang w:val="pl-PL"/>
              </w:rPr>
            </w:pPr>
            <w:r w:rsidRPr="00DE1123">
              <w:rPr>
                <w:b w:val="0"/>
                <w:bCs/>
                <w:snapToGrid w:val="0"/>
                <w:sz w:val="22"/>
                <w:szCs w:val="22"/>
                <w:lang w:val="pl-PL"/>
              </w:rPr>
              <w:lastRenderedPageBreak/>
              <w:t>P</w:t>
            </w:r>
            <w:r w:rsidR="00100AA0" w:rsidRPr="00DE1123">
              <w:rPr>
                <w:b w:val="0"/>
                <w:bCs/>
                <w:snapToGrid w:val="0"/>
                <w:sz w:val="22"/>
                <w:szCs w:val="22"/>
                <w:lang w:val="pl-PL"/>
              </w:rPr>
              <w:t xml:space="preserve">obór mocy przełącznika FC </w:t>
            </w:r>
            <w:r w:rsidRPr="00DE1123">
              <w:rPr>
                <w:b w:val="0"/>
                <w:bCs/>
                <w:snapToGrid w:val="0"/>
                <w:sz w:val="22"/>
                <w:szCs w:val="22"/>
                <w:lang w:val="pl-PL"/>
              </w:rPr>
              <w:t xml:space="preserve">nie może </w:t>
            </w:r>
            <w:r w:rsidR="00DE1123" w:rsidRPr="00DE1123">
              <w:rPr>
                <w:b w:val="0"/>
                <w:bCs/>
                <w:snapToGrid w:val="0"/>
                <w:sz w:val="22"/>
                <w:szCs w:val="22"/>
                <w:lang w:val="pl-PL"/>
              </w:rPr>
              <w:t>przekraczać</w:t>
            </w:r>
            <w:r w:rsidRPr="00DE1123">
              <w:rPr>
                <w:b w:val="0"/>
                <w:bCs/>
                <w:snapToGrid w:val="0"/>
                <w:sz w:val="22"/>
                <w:szCs w:val="22"/>
                <w:lang w:val="pl-PL"/>
              </w:rPr>
              <w:t xml:space="preserve"> </w:t>
            </w:r>
            <w:r w:rsidR="00100AA0" w:rsidRPr="00DE1123">
              <w:rPr>
                <w:b w:val="0"/>
                <w:bCs/>
                <w:snapToGrid w:val="0"/>
                <w:sz w:val="22"/>
                <w:szCs w:val="22"/>
                <w:lang w:val="pl-PL"/>
              </w:rPr>
              <w:t>77W</w:t>
            </w:r>
          </w:p>
        </w:tc>
      </w:tr>
      <w:tr w:rsidR="00100AA0" w:rsidRPr="00DE1123" w:rsidTr="00C53CD8">
        <w:tc>
          <w:tcPr>
            <w:tcW w:w="9606" w:type="dxa"/>
          </w:tcPr>
          <w:p w:rsidR="00221029" w:rsidRPr="00DE1123" w:rsidRDefault="00100AA0" w:rsidP="00511995">
            <w:pPr>
              <w:pStyle w:val="Tekstpodstawowy2"/>
              <w:rPr>
                <w:b w:val="0"/>
                <w:bCs/>
                <w:snapToGrid w:val="0"/>
                <w:sz w:val="22"/>
                <w:szCs w:val="22"/>
                <w:lang w:val="pl-PL"/>
              </w:rPr>
            </w:pPr>
            <w:r w:rsidRPr="00DE1123">
              <w:rPr>
                <w:b w:val="0"/>
                <w:bCs/>
                <w:snapToGrid w:val="0"/>
                <w:sz w:val="22"/>
                <w:szCs w:val="22"/>
                <w:lang w:val="pl-PL"/>
              </w:rPr>
              <w:t>Przełącznik FC musi zapewniać możliwość dynamicznego aktywowania portów za pomocą zakupionych kluczy licencyjnych.</w:t>
            </w:r>
          </w:p>
        </w:tc>
      </w:tr>
      <w:tr w:rsidR="00100AA0" w:rsidRPr="00DE1123" w:rsidTr="00C53CD8">
        <w:tc>
          <w:tcPr>
            <w:tcW w:w="9606" w:type="dxa"/>
          </w:tcPr>
          <w:p w:rsidR="00100AA0" w:rsidRPr="00DE1123" w:rsidRDefault="00100AA0" w:rsidP="00C53CD8">
            <w:pPr>
              <w:pStyle w:val="Tekstpodstawowy2"/>
              <w:jc w:val="both"/>
              <w:rPr>
                <w:b w:val="0"/>
                <w:bCs/>
                <w:snapToGrid w:val="0"/>
                <w:sz w:val="22"/>
                <w:szCs w:val="22"/>
                <w:lang w:val="pl-PL"/>
              </w:rPr>
            </w:pPr>
            <w:r w:rsidRPr="00DE1123">
              <w:rPr>
                <w:b w:val="0"/>
                <w:bCs/>
                <w:snapToGrid w:val="0"/>
                <w:sz w:val="22"/>
                <w:szCs w:val="22"/>
                <w:lang w:val="pl-PL"/>
              </w:rPr>
              <w:t xml:space="preserve">Przełącznik FC musi zapewniać sprzętową obsługę </w:t>
            </w:r>
            <w:proofErr w:type="spellStart"/>
            <w:r w:rsidRPr="00DE1123">
              <w:rPr>
                <w:b w:val="0"/>
                <w:bCs/>
                <w:snapToGrid w:val="0"/>
                <w:sz w:val="22"/>
                <w:szCs w:val="22"/>
                <w:lang w:val="pl-PL"/>
              </w:rPr>
              <w:t>zoningu</w:t>
            </w:r>
            <w:proofErr w:type="spellEnd"/>
            <w:r w:rsidRPr="00DE1123">
              <w:rPr>
                <w:b w:val="0"/>
                <w:bCs/>
                <w:snapToGrid w:val="0"/>
                <w:sz w:val="22"/>
                <w:szCs w:val="22"/>
                <w:lang w:val="pl-PL"/>
              </w:rPr>
              <w:t xml:space="preserve"> na podstawie portów i adresów WWN</w:t>
            </w:r>
          </w:p>
        </w:tc>
      </w:tr>
      <w:tr w:rsidR="00100AA0" w:rsidRPr="00DE1123" w:rsidTr="00C53CD8">
        <w:tc>
          <w:tcPr>
            <w:tcW w:w="9606" w:type="dxa"/>
          </w:tcPr>
          <w:p w:rsidR="00100AA0" w:rsidRPr="00DE1123" w:rsidRDefault="00221029" w:rsidP="00C53CD8">
            <w:pPr>
              <w:pStyle w:val="Tekstpodstawowy2"/>
              <w:jc w:val="both"/>
              <w:rPr>
                <w:b w:val="0"/>
                <w:bCs/>
                <w:snapToGrid w:val="0"/>
                <w:sz w:val="22"/>
                <w:szCs w:val="22"/>
                <w:lang w:val="pl-PL"/>
              </w:rPr>
            </w:pPr>
            <w:r w:rsidRPr="00DE1123">
              <w:rPr>
                <w:b w:val="0"/>
                <w:bCs/>
                <w:snapToGrid w:val="0"/>
                <w:sz w:val="22"/>
                <w:szCs w:val="22"/>
                <w:lang w:val="pl-PL"/>
              </w:rPr>
              <w:t>Przełącznik FC musi mieć m</w:t>
            </w:r>
            <w:r w:rsidR="00100AA0" w:rsidRPr="00DE1123">
              <w:rPr>
                <w:b w:val="0"/>
                <w:bCs/>
                <w:snapToGrid w:val="0"/>
                <w:sz w:val="22"/>
                <w:szCs w:val="22"/>
                <w:lang w:val="pl-PL"/>
              </w:rPr>
              <w:t xml:space="preserve">ożliwość wymiany w trybie „na gorąco”: minimum w odniesieniu do modułów portów </w:t>
            </w:r>
            <w:proofErr w:type="spellStart"/>
            <w:r w:rsidR="00100AA0" w:rsidRPr="00DE1123">
              <w:rPr>
                <w:b w:val="0"/>
                <w:bCs/>
                <w:snapToGrid w:val="0"/>
                <w:sz w:val="22"/>
                <w:szCs w:val="22"/>
                <w:lang w:val="pl-PL"/>
              </w:rPr>
              <w:t>Fibre</w:t>
            </w:r>
            <w:proofErr w:type="spellEnd"/>
            <w:r w:rsidR="00100AA0" w:rsidRPr="00DE1123">
              <w:rPr>
                <w:b w:val="0"/>
                <w:bCs/>
                <w:snapToGrid w:val="0"/>
                <w:sz w:val="22"/>
                <w:szCs w:val="22"/>
                <w:lang w:val="pl-PL"/>
              </w:rPr>
              <w:t xml:space="preserve"> Channel (SFP+).</w:t>
            </w:r>
          </w:p>
        </w:tc>
      </w:tr>
      <w:tr w:rsidR="00100AA0" w:rsidRPr="00DE1123" w:rsidTr="00C53CD8">
        <w:tc>
          <w:tcPr>
            <w:tcW w:w="9606" w:type="dxa"/>
          </w:tcPr>
          <w:p w:rsidR="00100AA0" w:rsidRPr="00DE1123" w:rsidRDefault="00221029" w:rsidP="00C53CD8">
            <w:pPr>
              <w:pStyle w:val="Tekstpodstawowy2"/>
              <w:jc w:val="both"/>
              <w:rPr>
                <w:b w:val="0"/>
                <w:bCs/>
                <w:snapToGrid w:val="0"/>
                <w:sz w:val="22"/>
                <w:szCs w:val="22"/>
                <w:lang w:val="pl-PL"/>
              </w:rPr>
            </w:pPr>
            <w:r w:rsidRPr="00DE1123">
              <w:rPr>
                <w:b w:val="0"/>
                <w:bCs/>
                <w:snapToGrid w:val="0"/>
                <w:sz w:val="22"/>
                <w:szCs w:val="22"/>
                <w:lang w:val="pl-PL"/>
              </w:rPr>
              <w:t>Przełącznik FC musi posiadać w</w:t>
            </w:r>
            <w:r w:rsidR="00100AA0" w:rsidRPr="00DE1123">
              <w:rPr>
                <w:b w:val="0"/>
                <w:bCs/>
                <w:snapToGrid w:val="0"/>
                <w:sz w:val="22"/>
                <w:szCs w:val="22"/>
                <w:lang w:val="pl-PL"/>
              </w:rPr>
              <w:t xml:space="preserve">sparcie dla </w:t>
            </w:r>
            <w:proofErr w:type="spellStart"/>
            <w:r w:rsidR="00100AA0" w:rsidRPr="00DE1123">
              <w:rPr>
                <w:b w:val="0"/>
                <w:bCs/>
                <w:snapToGrid w:val="0"/>
                <w:sz w:val="22"/>
                <w:szCs w:val="22"/>
                <w:lang w:val="pl-PL"/>
              </w:rPr>
              <w:t>N_Port</w:t>
            </w:r>
            <w:proofErr w:type="spellEnd"/>
            <w:r w:rsidR="00100AA0" w:rsidRPr="00DE1123">
              <w:rPr>
                <w:b w:val="0"/>
                <w:bCs/>
                <w:snapToGrid w:val="0"/>
                <w:sz w:val="22"/>
                <w:szCs w:val="22"/>
                <w:lang w:val="pl-PL"/>
              </w:rPr>
              <w:t xml:space="preserve"> ID </w:t>
            </w:r>
            <w:proofErr w:type="spellStart"/>
            <w:r w:rsidR="00100AA0" w:rsidRPr="00DE1123">
              <w:rPr>
                <w:b w:val="0"/>
                <w:bCs/>
                <w:snapToGrid w:val="0"/>
                <w:sz w:val="22"/>
                <w:szCs w:val="22"/>
                <w:lang w:val="pl-PL"/>
              </w:rPr>
              <w:t>Virtualization</w:t>
            </w:r>
            <w:proofErr w:type="spellEnd"/>
            <w:r w:rsidR="00100AA0" w:rsidRPr="00DE1123">
              <w:rPr>
                <w:b w:val="0"/>
                <w:bCs/>
                <w:snapToGrid w:val="0"/>
                <w:sz w:val="22"/>
                <w:szCs w:val="22"/>
                <w:lang w:val="pl-PL"/>
              </w:rPr>
              <w:t xml:space="preserve"> (NPIV).</w:t>
            </w:r>
          </w:p>
        </w:tc>
      </w:tr>
      <w:tr w:rsidR="00FA5364" w:rsidRPr="00DE1123" w:rsidTr="00C53CD8">
        <w:tc>
          <w:tcPr>
            <w:tcW w:w="9606" w:type="dxa"/>
          </w:tcPr>
          <w:p w:rsidR="00FA5364" w:rsidRPr="00DE1123" w:rsidRDefault="00FA5364" w:rsidP="00C53CD8">
            <w:pPr>
              <w:pStyle w:val="Tekstpodstawowy2"/>
              <w:jc w:val="both"/>
              <w:rPr>
                <w:b w:val="0"/>
                <w:bCs/>
                <w:sz w:val="22"/>
                <w:szCs w:val="22"/>
                <w:lang w:val="pl-PL"/>
              </w:rPr>
            </w:pPr>
            <w:r w:rsidRPr="00DE1123">
              <w:rPr>
                <w:b w:val="0"/>
                <w:bCs/>
                <w:sz w:val="22"/>
                <w:szCs w:val="22"/>
                <w:lang w:val="pl-PL"/>
              </w:rPr>
              <w:t xml:space="preserve">Gwarancja na sprzęt przynajmniej na pięć lat. Gwarancja powinna być świadczona w trybie co najmniej </w:t>
            </w:r>
            <w:r w:rsidRPr="00DE1123">
              <w:rPr>
                <w:b w:val="0"/>
                <w:bCs/>
                <w:color w:val="000000"/>
                <w:sz w:val="22"/>
                <w:szCs w:val="22"/>
                <w:lang w:val="pl-PL"/>
              </w:rPr>
              <w:t>24x7x365</w:t>
            </w:r>
            <w:r w:rsidRPr="00DE1123">
              <w:rPr>
                <w:b w:val="0"/>
                <w:bCs/>
                <w:sz w:val="22"/>
                <w:szCs w:val="22"/>
                <w:lang w:val="pl-PL"/>
              </w:rPr>
              <w:t>, bezpośrednio przez producenta i/lub przy współpracy z autoryzowanym partnerem producenta.</w:t>
            </w:r>
          </w:p>
          <w:p w:rsidR="00FA5364" w:rsidRPr="00DE1123" w:rsidRDefault="00FA5364" w:rsidP="00C53CD8">
            <w:pPr>
              <w:pStyle w:val="Tekstpodstawowy2"/>
              <w:jc w:val="both"/>
              <w:rPr>
                <w:b w:val="0"/>
                <w:bCs/>
                <w:snapToGrid w:val="0"/>
                <w:sz w:val="22"/>
                <w:szCs w:val="22"/>
                <w:lang w:val="pl-PL"/>
              </w:rPr>
            </w:pPr>
            <w:r w:rsidRPr="00DE1123">
              <w:rPr>
                <w:b w:val="0"/>
                <w:sz w:val="22"/>
                <w:szCs w:val="22"/>
                <w:lang w:val="pl-PL"/>
              </w:rPr>
              <w:t>Wykonawca wraz z dostawą przełączników przedstawi oświadczenie producenta przełączników, które będzie potwierdzało, że przełączniki objęta są gwarancją na terenie Polski zgodną z wymaganiami Zamawiającego. Oświadczenie to musi zawierać informację o nr seryjnych przełączników, nr katalogowych przełączników, dane wykonawcy oraz dane klienta końcowego.</w:t>
            </w:r>
          </w:p>
        </w:tc>
      </w:tr>
      <w:tr w:rsidR="00100AA0" w:rsidRPr="00DE1123" w:rsidTr="00C53CD8">
        <w:tc>
          <w:tcPr>
            <w:tcW w:w="9606" w:type="dxa"/>
          </w:tcPr>
          <w:p w:rsidR="00100AA0" w:rsidRPr="00DE1123" w:rsidRDefault="00100AA0" w:rsidP="00C53CD8">
            <w:pPr>
              <w:pStyle w:val="Tekstpodstawowy2"/>
              <w:jc w:val="both"/>
              <w:rPr>
                <w:b w:val="0"/>
                <w:bCs/>
                <w:sz w:val="22"/>
                <w:szCs w:val="22"/>
                <w:lang w:val="pl-PL"/>
              </w:rPr>
            </w:pPr>
            <w:r w:rsidRPr="00DE1123">
              <w:rPr>
                <w:b w:val="0"/>
                <w:bCs/>
                <w:sz w:val="22"/>
                <w:szCs w:val="22"/>
                <w:lang w:val="pl-PL"/>
              </w:rPr>
              <w:t>Produkt musi być fabrycznie nowy i dostarczony przez autoryzowany kanał sprzedaży producenta na terenie kraju.</w:t>
            </w:r>
          </w:p>
        </w:tc>
      </w:tr>
      <w:tr w:rsidR="00100AA0" w:rsidRPr="00DE1123" w:rsidTr="00C53CD8">
        <w:tc>
          <w:tcPr>
            <w:tcW w:w="9606" w:type="dxa"/>
          </w:tcPr>
          <w:p w:rsidR="00100AA0" w:rsidRPr="00DE1123" w:rsidRDefault="00221029" w:rsidP="00C53CD8">
            <w:pPr>
              <w:pStyle w:val="Tekstpodstawowy2"/>
              <w:jc w:val="both"/>
              <w:rPr>
                <w:b w:val="0"/>
                <w:bCs/>
                <w:sz w:val="22"/>
                <w:szCs w:val="22"/>
                <w:lang w:val="pl-PL"/>
              </w:rPr>
            </w:pPr>
            <w:r w:rsidRPr="00DE1123">
              <w:rPr>
                <w:b w:val="0"/>
                <w:bCs/>
                <w:snapToGrid w:val="0"/>
                <w:sz w:val="22"/>
                <w:szCs w:val="22"/>
                <w:lang w:val="pl-PL"/>
              </w:rPr>
              <w:t>Przełącznik FC musi być dostarczony z s</w:t>
            </w:r>
            <w:r w:rsidR="00100AA0" w:rsidRPr="00DE1123">
              <w:rPr>
                <w:b w:val="0"/>
                <w:bCs/>
                <w:sz w:val="22"/>
                <w:szCs w:val="22"/>
                <w:lang w:val="pl-PL"/>
              </w:rPr>
              <w:t>zyn</w:t>
            </w:r>
            <w:r w:rsidRPr="00DE1123">
              <w:rPr>
                <w:b w:val="0"/>
                <w:bCs/>
                <w:sz w:val="22"/>
                <w:szCs w:val="22"/>
                <w:lang w:val="pl-PL"/>
              </w:rPr>
              <w:t>ami</w:t>
            </w:r>
            <w:r w:rsidR="00100AA0" w:rsidRPr="00DE1123">
              <w:rPr>
                <w:b w:val="0"/>
                <w:bCs/>
                <w:sz w:val="22"/>
                <w:szCs w:val="22"/>
                <w:lang w:val="pl-PL"/>
              </w:rPr>
              <w:t xml:space="preserve"> do montażu w szafie </w:t>
            </w:r>
            <w:proofErr w:type="spellStart"/>
            <w:r w:rsidR="00100AA0" w:rsidRPr="00DE1123">
              <w:rPr>
                <w:b w:val="0"/>
                <w:bCs/>
                <w:sz w:val="22"/>
                <w:szCs w:val="22"/>
                <w:lang w:val="pl-PL"/>
              </w:rPr>
              <w:t>rack</w:t>
            </w:r>
            <w:proofErr w:type="spellEnd"/>
            <w:r w:rsidR="00100AA0" w:rsidRPr="00DE1123">
              <w:rPr>
                <w:b w:val="0"/>
                <w:bCs/>
                <w:sz w:val="22"/>
                <w:szCs w:val="22"/>
                <w:lang w:val="pl-PL"/>
              </w:rPr>
              <w:t>.</w:t>
            </w:r>
          </w:p>
        </w:tc>
      </w:tr>
    </w:tbl>
    <w:p w:rsidR="00100AA0" w:rsidRPr="00DE1123" w:rsidRDefault="00100AA0" w:rsidP="00100AA0">
      <w:pPr>
        <w:rPr>
          <w:rFonts w:ascii="Times New Roman" w:hAnsi="Times New Roman" w:cs="Times New Roman"/>
        </w:rPr>
      </w:pPr>
    </w:p>
    <w:p w:rsidR="00100AA0" w:rsidRPr="00C53CD8" w:rsidRDefault="00221029" w:rsidP="001650C2">
      <w:pPr>
        <w:jc w:val="both"/>
        <w:rPr>
          <w:rFonts w:ascii="Times New Roman" w:hAnsi="Times New Roman" w:cs="Times New Roman"/>
          <w:u w:val="single"/>
        </w:rPr>
      </w:pPr>
      <w:r w:rsidRPr="00C53CD8">
        <w:rPr>
          <w:rFonts w:ascii="Times New Roman" w:hAnsi="Times New Roman" w:cs="Times New Roman"/>
          <w:u w:val="single"/>
        </w:rPr>
        <w:t xml:space="preserve">Przełącznik SAN 24 port 32 </w:t>
      </w:r>
      <w:proofErr w:type="spellStart"/>
      <w:r w:rsidRPr="00C53CD8">
        <w:rPr>
          <w:rFonts w:ascii="Times New Roman" w:hAnsi="Times New Roman" w:cs="Times New Roman"/>
          <w:u w:val="single"/>
        </w:rPr>
        <w:t>Gb</w:t>
      </w:r>
      <w:proofErr w:type="spellEnd"/>
      <w:r w:rsidRPr="00C53CD8">
        <w:rPr>
          <w:rFonts w:ascii="Times New Roman" w:hAnsi="Times New Roman" w:cs="Times New Roman"/>
          <w:u w:val="single"/>
        </w:rPr>
        <w:t xml:space="preserve"> wraz z wymaganymi licencjami, wkładkami, </w:t>
      </w:r>
      <w:r w:rsidRPr="00C53CD8">
        <w:rPr>
          <w:rFonts w:ascii="Times New Roman" w:hAnsi="Times New Roman" w:cs="Times New Roman"/>
          <w:b/>
          <w:u w:val="single"/>
        </w:rPr>
        <w:t>gwarancją</w:t>
      </w:r>
      <w:r w:rsidR="003A6F22" w:rsidRPr="00C53CD8">
        <w:rPr>
          <w:rFonts w:ascii="Times New Roman" w:hAnsi="Times New Roman" w:cs="Times New Roman"/>
          <w:b/>
          <w:u w:val="single"/>
        </w:rPr>
        <w:t xml:space="preserve"> min.</w:t>
      </w:r>
      <w:r w:rsidRPr="00C53CD8">
        <w:rPr>
          <w:rFonts w:ascii="Times New Roman" w:hAnsi="Times New Roman" w:cs="Times New Roman"/>
          <w:b/>
          <w:u w:val="single"/>
        </w:rPr>
        <w:t xml:space="preserve"> 5 lat –</w:t>
      </w:r>
      <w:r w:rsidRPr="00C53CD8">
        <w:rPr>
          <w:rFonts w:ascii="Times New Roman" w:hAnsi="Times New Roman" w:cs="Times New Roman"/>
          <w:u w:val="single"/>
        </w:rPr>
        <w:t xml:space="preserve"> </w:t>
      </w:r>
      <w:r w:rsidRPr="00C53CD8">
        <w:rPr>
          <w:rFonts w:ascii="Times New Roman" w:hAnsi="Times New Roman" w:cs="Times New Roman"/>
          <w:b/>
          <w:u w:val="single"/>
        </w:rPr>
        <w:t>2 szt.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00AA0" w:rsidRPr="00DE1123" w:rsidTr="00C53CD8">
        <w:tc>
          <w:tcPr>
            <w:tcW w:w="9606" w:type="dxa"/>
          </w:tcPr>
          <w:p w:rsidR="00100AA0" w:rsidRPr="00DE1123" w:rsidRDefault="00100AA0" w:rsidP="00C53CD8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Przełącznik FC musi być wykonany w technologii FC 32 </w:t>
            </w:r>
            <w:proofErr w:type="spellStart"/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Gb</w:t>
            </w:r>
            <w:proofErr w:type="spellEnd"/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/s i pos</w:t>
            </w:r>
            <w:r w:rsidR="00C53CD8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iadać możliwość pracy portów FC</w:t>
            </w:r>
            <w:r w:rsidR="00C53CD8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br/>
            </w:r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z prędkościami 16, 8 </w:t>
            </w:r>
            <w:proofErr w:type="spellStart"/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Gb</w:t>
            </w:r>
            <w:proofErr w:type="spellEnd"/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/s z funkcją </w:t>
            </w:r>
            <w:proofErr w:type="spellStart"/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autonegocjacji</w:t>
            </w:r>
            <w:proofErr w:type="spellEnd"/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 prędkości.</w:t>
            </w:r>
          </w:p>
        </w:tc>
      </w:tr>
      <w:tr w:rsidR="00100AA0" w:rsidRPr="00DE1123" w:rsidTr="00C53CD8">
        <w:tc>
          <w:tcPr>
            <w:tcW w:w="9606" w:type="dxa"/>
          </w:tcPr>
          <w:p w:rsidR="00100AA0" w:rsidRPr="00DE1123" w:rsidRDefault="00100AA0" w:rsidP="00C53CD8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</w:pPr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Przełącznik FC musi posiadać minimum </w:t>
            </w:r>
            <w:r w:rsidRPr="00DE1123">
              <w:rPr>
                <w:rFonts w:ascii="Times New Roman" w:hAnsi="Times New Roman" w:cs="Times New Roman"/>
                <w:b/>
                <w:snapToGrid w:val="0"/>
                <w:color w:val="000000"/>
                <w:lang w:val="pl-PL"/>
              </w:rPr>
              <w:t xml:space="preserve">48 </w:t>
            </w:r>
            <w:proofErr w:type="spellStart"/>
            <w:r w:rsidRPr="00DE1123">
              <w:rPr>
                <w:rFonts w:ascii="Times New Roman" w:hAnsi="Times New Roman" w:cs="Times New Roman"/>
                <w:b/>
                <w:snapToGrid w:val="0"/>
                <w:color w:val="000000"/>
                <w:lang w:val="pl-PL"/>
              </w:rPr>
              <w:t>sloty</w:t>
            </w:r>
            <w:proofErr w:type="spellEnd"/>
            <w:r w:rsidRPr="00DE1123">
              <w:rPr>
                <w:rFonts w:ascii="Times New Roman" w:hAnsi="Times New Roman" w:cs="Times New Roman"/>
                <w:b/>
                <w:snapToGrid w:val="0"/>
                <w:color w:val="000000"/>
                <w:lang w:val="pl-PL"/>
              </w:rPr>
              <w:t xml:space="preserve"> na moduły FC</w:t>
            </w:r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 i 4 </w:t>
            </w:r>
            <w:proofErr w:type="spellStart"/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sloty</w:t>
            </w:r>
            <w:proofErr w:type="spellEnd"/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 QSFP. Wszystkie wymagane funkcje muszą być dostępne dla minimum 24 portów FC przełącznika.</w:t>
            </w:r>
          </w:p>
        </w:tc>
      </w:tr>
      <w:tr w:rsidR="00100AA0" w:rsidRPr="00DE1123" w:rsidTr="00C53CD8">
        <w:tc>
          <w:tcPr>
            <w:tcW w:w="9606" w:type="dxa"/>
          </w:tcPr>
          <w:p w:rsidR="00100AA0" w:rsidRPr="00DE1123" w:rsidRDefault="00100AA0" w:rsidP="00C53CD8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</w:pPr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Przełącznik musi być dostarczony wraz z </w:t>
            </w:r>
            <w:r w:rsidRPr="00DE1123">
              <w:rPr>
                <w:rFonts w:ascii="Times New Roman" w:hAnsi="Times New Roman" w:cs="Times New Roman"/>
                <w:b/>
                <w:snapToGrid w:val="0"/>
                <w:color w:val="000000"/>
                <w:lang w:val="pl-PL"/>
              </w:rPr>
              <w:t xml:space="preserve">minimum 24 aktywnymi portami i 24 modułami SFP FC 32 </w:t>
            </w:r>
            <w:proofErr w:type="spellStart"/>
            <w:r w:rsidRPr="00DE1123">
              <w:rPr>
                <w:rFonts w:ascii="Times New Roman" w:hAnsi="Times New Roman" w:cs="Times New Roman"/>
                <w:b/>
                <w:snapToGrid w:val="0"/>
                <w:color w:val="000000"/>
                <w:lang w:val="pl-PL"/>
              </w:rPr>
              <w:t>Gb</w:t>
            </w:r>
            <w:proofErr w:type="spellEnd"/>
            <w:r w:rsidRPr="00DE1123">
              <w:rPr>
                <w:rFonts w:ascii="Times New Roman" w:hAnsi="Times New Roman" w:cs="Times New Roman"/>
                <w:b/>
                <w:snapToGrid w:val="0"/>
                <w:color w:val="000000"/>
                <w:lang w:val="pl-PL"/>
              </w:rPr>
              <w:t>/s</w:t>
            </w:r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.</w:t>
            </w:r>
          </w:p>
        </w:tc>
      </w:tr>
      <w:tr w:rsidR="00100AA0" w:rsidRPr="00DE1123" w:rsidTr="00C53CD8">
        <w:tc>
          <w:tcPr>
            <w:tcW w:w="9606" w:type="dxa"/>
          </w:tcPr>
          <w:p w:rsidR="00100AA0" w:rsidRPr="00DE1123" w:rsidRDefault="00100AA0" w:rsidP="00C53CD8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</w:pPr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Rodzaj obsługiwanych portów:  D, E,</w:t>
            </w:r>
            <w:r w:rsidR="00FA5364"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 </w:t>
            </w:r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F,</w:t>
            </w:r>
            <w:r w:rsidR="00FA5364"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 </w:t>
            </w:r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N.</w:t>
            </w:r>
          </w:p>
        </w:tc>
      </w:tr>
      <w:tr w:rsidR="00100AA0" w:rsidRPr="00DE1123" w:rsidTr="00C53CD8">
        <w:tc>
          <w:tcPr>
            <w:tcW w:w="9606" w:type="dxa"/>
          </w:tcPr>
          <w:p w:rsidR="00100AA0" w:rsidRPr="00DE1123" w:rsidRDefault="00100AA0" w:rsidP="00C53CD8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</w:pPr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Przełącznik FC musi mieć wysokość maksymalnie 1 RU (jednostka wysokości szafy montażowej)</w:t>
            </w:r>
            <w:r w:rsidR="00C53CD8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br/>
            </w:r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i szerokość 19” oraz zapewniać techniczną możliwość montażu w szafie 19”.</w:t>
            </w:r>
          </w:p>
        </w:tc>
      </w:tr>
      <w:tr w:rsidR="00100AA0" w:rsidRPr="00DE1123" w:rsidTr="00C53CD8">
        <w:tc>
          <w:tcPr>
            <w:tcW w:w="9606" w:type="dxa"/>
          </w:tcPr>
          <w:p w:rsidR="00100AA0" w:rsidRPr="00DE1123" w:rsidRDefault="00100AA0" w:rsidP="00C53CD8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</w:pPr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Przełącznik FC musi być wykonany w tzw. architekturze „non-</w:t>
            </w:r>
            <w:proofErr w:type="spellStart"/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blocking</w:t>
            </w:r>
            <w:proofErr w:type="spellEnd"/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” uniemożliwiającej blokowanie się ruchu wewnątrz przełącznika przy pełnej prędkości pracy wszystkich portów.</w:t>
            </w:r>
          </w:p>
        </w:tc>
      </w:tr>
      <w:tr w:rsidR="00100AA0" w:rsidRPr="00DE1123" w:rsidTr="00C53CD8">
        <w:tc>
          <w:tcPr>
            <w:tcW w:w="9606" w:type="dxa"/>
          </w:tcPr>
          <w:p w:rsidR="00100AA0" w:rsidRPr="00DE1123" w:rsidRDefault="00100AA0" w:rsidP="00C53CD8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</w:pPr>
            <w:r w:rsidRPr="00DE1123">
              <w:rPr>
                <w:rFonts w:ascii="Times New Roman" w:hAnsi="Times New Roman" w:cs="Times New Roman"/>
                <w:snapToGrid w:val="0"/>
                <w:lang w:val="pl-PL"/>
              </w:rPr>
              <w:t>Przełącznik musi posiadać mechanizm balansowania ruchu między grupami połączeń tzw. „</w:t>
            </w:r>
            <w:proofErr w:type="spellStart"/>
            <w:r w:rsidRPr="00DE1123">
              <w:rPr>
                <w:rFonts w:ascii="Times New Roman" w:hAnsi="Times New Roman" w:cs="Times New Roman"/>
                <w:snapToGrid w:val="0"/>
                <w:lang w:val="pl-PL"/>
              </w:rPr>
              <w:t>trunk</w:t>
            </w:r>
            <w:proofErr w:type="spellEnd"/>
            <w:r w:rsidRPr="00DE1123">
              <w:rPr>
                <w:rFonts w:ascii="Times New Roman" w:hAnsi="Times New Roman" w:cs="Times New Roman"/>
                <w:snapToGrid w:val="0"/>
                <w:lang w:val="pl-PL"/>
              </w:rPr>
              <w:t>” oraz obsługiwać grupy połączeń „</w:t>
            </w:r>
            <w:proofErr w:type="spellStart"/>
            <w:r w:rsidRPr="00DE1123">
              <w:rPr>
                <w:rFonts w:ascii="Times New Roman" w:hAnsi="Times New Roman" w:cs="Times New Roman"/>
                <w:snapToGrid w:val="0"/>
                <w:lang w:val="pl-PL"/>
              </w:rPr>
              <w:t>trunk</w:t>
            </w:r>
            <w:proofErr w:type="spellEnd"/>
            <w:r w:rsidRPr="00DE1123">
              <w:rPr>
                <w:rFonts w:ascii="Times New Roman" w:hAnsi="Times New Roman" w:cs="Times New Roman"/>
                <w:snapToGrid w:val="0"/>
                <w:lang w:val="pl-PL"/>
              </w:rPr>
              <w:t>” o różnych długościach.</w:t>
            </w:r>
          </w:p>
        </w:tc>
      </w:tr>
      <w:tr w:rsidR="00100AA0" w:rsidRPr="00DE1123" w:rsidTr="00C53CD8">
        <w:tc>
          <w:tcPr>
            <w:tcW w:w="9606" w:type="dxa"/>
          </w:tcPr>
          <w:p w:rsidR="00100AA0" w:rsidRPr="00DE1123" w:rsidRDefault="00100AA0" w:rsidP="00C53CD8">
            <w:pPr>
              <w:jc w:val="both"/>
              <w:rPr>
                <w:rFonts w:ascii="Times New Roman" w:hAnsi="Times New Roman" w:cs="Times New Roman"/>
                <w:snapToGrid w:val="0"/>
                <w:lang w:val="pl-PL"/>
              </w:rPr>
            </w:pPr>
            <w:r w:rsidRPr="00DE1123">
              <w:rPr>
                <w:rFonts w:ascii="Times New Roman" w:hAnsi="Times New Roman" w:cs="Times New Roman"/>
                <w:snapToGrid w:val="0"/>
                <w:lang w:val="pl-PL"/>
              </w:rPr>
              <w:t>Zagregowana przepustowość min. 2Tb/s</w:t>
            </w:r>
          </w:p>
        </w:tc>
      </w:tr>
      <w:tr w:rsidR="00100AA0" w:rsidRPr="00DE1123" w:rsidTr="00C53CD8">
        <w:tc>
          <w:tcPr>
            <w:tcW w:w="9606" w:type="dxa"/>
          </w:tcPr>
          <w:p w:rsidR="00100AA0" w:rsidRPr="00DE1123" w:rsidRDefault="00100AA0" w:rsidP="00C53CD8">
            <w:pPr>
              <w:jc w:val="both"/>
              <w:rPr>
                <w:rFonts w:ascii="Times New Roman" w:hAnsi="Times New Roman" w:cs="Times New Roman"/>
                <w:snapToGrid w:val="0"/>
                <w:lang w:val="pl-PL"/>
              </w:rPr>
            </w:pPr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Przełącznik FC musi udostępniać usługę </w:t>
            </w:r>
            <w:proofErr w:type="spellStart"/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Name</w:t>
            </w:r>
            <w:proofErr w:type="spellEnd"/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 Server </w:t>
            </w:r>
            <w:proofErr w:type="spellStart"/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Zoning</w:t>
            </w:r>
            <w:proofErr w:type="spellEnd"/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 - tworzenia stref (zon) w oparciu bazę danych nazw serwerów</w:t>
            </w:r>
          </w:p>
        </w:tc>
      </w:tr>
      <w:tr w:rsidR="00100AA0" w:rsidRPr="00DE1123" w:rsidTr="00C53CD8">
        <w:tc>
          <w:tcPr>
            <w:tcW w:w="9606" w:type="dxa"/>
          </w:tcPr>
          <w:p w:rsidR="00100AA0" w:rsidRPr="00DE1123" w:rsidRDefault="00100AA0" w:rsidP="00C53CD8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</w:pPr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Przełącznik FC musi  posiadać możliwość wymiany i aktywacji wersji </w:t>
            </w:r>
            <w:proofErr w:type="spellStart"/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firmware’u</w:t>
            </w:r>
            <w:proofErr w:type="spellEnd"/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 (zarówno na wersję wyższą jak i na niższą) w czasie pracy urządzenia, bez wymogu ponownego uruchomienia urządzeń w sieci SAN.</w:t>
            </w:r>
          </w:p>
        </w:tc>
      </w:tr>
      <w:tr w:rsidR="00100AA0" w:rsidRPr="00DE1123" w:rsidTr="00C53CD8">
        <w:tc>
          <w:tcPr>
            <w:tcW w:w="9606" w:type="dxa"/>
          </w:tcPr>
          <w:p w:rsidR="00100AA0" w:rsidRPr="00DE1123" w:rsidRDefault="00100AA0" w:rsidP="00C53CD8">
            <w:pPr>
              <w:pStyle w:val="Tekstpodstawowy2"/>
              <w:jc w:val="both"/>
              <w:rPr>
                <w:b w:val="0"/>
                <w:bCs/>
                <w:sz w:val="22"/>
                <w:szCs w:val="22"/>
                <w:lang w:val="pl-PL"/>
              </w:rPr>
            </w:pPr>
            <w:r w:rsidRPr="00DE1123">
              <w:rPr>
                <w:b w:val="0"/>
                <w:bCs/>
                <w:sz w:val="22"/>
                <w:szCs w:val="22"/>
                <w:lang w:val="pl-PL"/>
              </w:rPr>
              <w:t>Przełącznik FC musi posiadać wsparcie dla następujących mechanizmów zwiększających poziom bezpieczeństwa:</w:t>
            </w:r>
          </w:p>
          <w:p w:rsidR="00100AA0" w:rsidRPr="00DE1123" w:rsidRDefault="00100AA0" w:rsidP="00C53CD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pl-PL"/>
              </w:rPr>
            </w:pPr>
            <w:r w:rsidRPr="00DE1123">
              <w:rPr>
                <w:rFonts w:ascii="Times New Roman" w:hAnsi="Times New Roman" w:cs="Times New Roman"/>
                <w:snapToGrid w:val="0"/>
                <w:lang w:val="pl-PL"/>
              </w:rPr>
              <w:t xml:space="preserve">Listy Kontroli Dostępu definiujące urządzenia (przełączniki i urządzenia końcowe) uprawnione do pracy w sieci </w:t>
            </w:r>
            <w:proofErr w:type="spellStart"/>
            <w:r w:rsidRPr="00DE1123">
              <w:rPr>
                <w:rFonts w:ascii="Times New Roman" w:hAnsi="Times New Roman" w:cs="Times New Roman"/>
                <w:snapToGrid w:val="0"/>
                <w:lang w:val="pl-PL"/>
              </w:rPr>
              <w:t>Fabric</w:t>
            </w:r>
            <w:proofErr w:type="spellEnd"/>
          </w:p>
          <w:p w:rsidR="00100AA0" w:rsidRPr="00DE1123" w:rsidRDefault="00100AA0" w:rsidP="00C53CD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pl-PL"/>
              </w:rPr>
            </w:pPr>
            <w:r w:rsidRPr="00DE1123">
              <w:rPr>
                <w:rFonts w:ascii="Times New Roman" w:hAnsi="Times New Roman" w:cs="Times New Roman"/>
                <w:snapToGrid w:val="0"/>
                <w:lang w:val="pl-PL"/>
              </w:rPr>
              <w:t xml:space="preserve">Możliwość uwierzytelnienia (autentykacji) przełączników z listy kontroli dostępu w sieci </w:t>
            </w:r>
            <w:proofErr w:type="spellStart"/>
            <w:r w:rsidRPr="00DE1123">
              <w:rPr>
                <w:rFonts w:ascii="Times New Roman" w:hAnsi="Times New Roman" w:cs="Times New Roman"/>
                <w:snapToGrid w:val="0"/>
                <w:lang w:val="pl-PL"/>
              </w:rPr>
              <w:t>Fabric</w:t>
            </w:r>
            <w:proofErr w:type="spellEnd"/>
            <w:r w:rsidRPr="00DE1123">
              <w:rPr>
                <w:rFonts w:ascii="Times New Roman" w:hAnsi="Times New Roman" w:cs="Times New Roman"/>
                <w:snapToGrid w:val="0"/>
                <w:lang w:val="pl-PL"/>
              </w:rPr>
              <w:t xml:space="preserve"> za pomocą protokołów DH-CHAP i FCAP</w:t>
            </w:r>
          </w:p>
          <w:p w:rsidR="00100AA0" w:rsidRPr="00DE1123" w:rsidRDefault="00100AA0" w:rsidP="00C53CD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pl-PL"/>
              </w:rPr>
            </w:pPr>
            <w:r w:rsidRPr="00DE1123">
              <w:rPr>
                <w:rFonts w:ascii="Times New Roman" w:hAnsi="Times New Roman" w:cs="Times New Roman"/>
                <w:snapToGrid w:val="0"/>
                <w:lang w:val="pl-PL"/>
              </w:rPr>
              <w:t xml:space="preserve">Możliwość uwierzytelnienia (autentykacji) urządzeń końcowych z listy kontroli dostępu w sieci </w:t>
            </w:r>
            <w:proofErr w:type="spellStart"/>
            <w:r w:rsidRPr="00DE1123">
              <w:rPr>
                <w:rFonts w:ascii="Times New Roman" w:hAnsi="Times New Roman" w:cs="Times New Roman"/>
                <w:snapToGrid w:val="0"/>
                <w:lang w:val="pl-PL"/>
              </w:rPr>
              <w:t>Fabric</w:t>
            </w:r>
            <w:proofErr w:type="spellEnd"/>
            <w:r w:rsidRPr="00DE1123">
              <w:rPr>
                <w:rFonts w:ascii="Times New Roman" w:hAnsi="Times New Roman" w:cs="Times New Roman"/>
                <w:snapToGrid w:val="0"/>
                <w:lang w:val="pl-PL"/>
              </w:rPr>
              <w:t xml:space="preserve"> za pomocą protokołu DH-CHAP</w:t>
            </w:r>
          </w:p>
          <w:p w:rsidR="00100AA0" w:rsidRPr="00DE1123" w:rsidRDefault="00100AA0" w:rsidP="00C53CD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pl-PL"/>
              </w:rPr>
            </w:pPr>
            <w:r w:rsidRPr="00DE1123">
              <w:rPr>
                <w:rFonts w:ascii="Times New Roman" w:hAnsi="Times New Roman" w:cs="Times New Roman"/>
                <w:snapToGrid w:val="0"/>
                <w:lang w:val="pl-PL"/>
              </w:rPr>
              <w:t>Kontrola dostępu administracyjnego definiująca możliwość zarządzania przełącznikiem tylko</w:t>
            </w:r>
            <w:r w:rsidR="00C53CD8">
              <w:rPr>
                <w:rFonts w:ascii="Times New Roman" w:hAnsi="Times New Roman" w:cs="Times New Roman"/>
                <w:snapToGrid w:val="0"/>
                <w:lang w:val="pl-PL"/>
              </w:rPr>
              <w:br/>
            </w:r>
            <w:r w:rsidRPr="00DE1123">
              <w:rPr>
                <w:rFonts w:ascii="Times New Roman" w:hAnsi="Times New Roman" w:cs="Times New Roman"/>
                <w:snapToGrid w:val="0"/>
                <w:lang w:val="pl-PL"/>
              </w:rPr>
              <w:t>z określonych urządzeń oraz portów</w:t>
            </w:r>
          </w:p>
          <w:p w:rsidR="00100AA0" w:rsidRPr="00DE1123" w:rsidRDefault="00100AA0" w:rsidP="00C53CD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pl-PL"/>
              </w:rPr>
            </w:pPr>
            <w:r w:rsidRPr="00DE1123">
              <w:rPr>
                <w:rFonts w:ascii="Times New Roman" w:hAnsi="Times New Roman" w:cs="Times New Roman"/>
                <w:snapToGrid w:val="0"/>
                <w:lang w:val="pl-PL"/>
              </w:rPr>
              <w:t>Szyfrowanie połączenia z konsolą administracyjną. Wsparcie dla SSHv2,</w:t>
            </w:r>
          </w:p>
          <w:p w:rsidR="00100AA0" w:rsidRPr="00DE1123" w:rsidRDefault="00100AA0" w:rsidP="00C53CD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</w:pPr>
            <w:r w:rsidRPr="00DE1123">
              <w:rPr>
                <w:rFonts w:ascii="Times New Roman" w:hAnsi="Times New Roman" w:cs="Times New Roman"/>
                <w:snapToGrid w:val="0"/>
                <w:lang w:val="pl-PL"/>
              </w:rPr>
              <w:t xml:space="preserve">Wskazanie nadrzędnych przełączników odpowiedzialnych za bezpieczeństwo w sieci typu </w:t>
            </w:r>
            <w:proofErr w:type="spellStart"/>
            <w:r w:rsidRPr="00DE1123">
              <w:rPr>
                <w:rFonts w:ascii="Times New Roman" w:hAnsi="Times New Roman" w:cs="Times New Roman"/>
                <w:snapToGrid w:val="0"/>
                <w:lang w:val="pl-PL"/>
              </w:rPr>
              <w:t>Fabric</w:t>
            </w:r>
            <w:proofErr w:type="spellEnd"/>
            <w:r w:rsidRPr="00DE1123">
              <w:rPr>
                <w:rFonts w:ascii="Times New Roman" w:hAnsi="Times New Roman" w:cs="Times New Roman"/>
                <w:snapToGrid w:val="0"/>
                <w:lang w:val="pl-PL"/>
              </w:rPr>
              <w:t xml:space="preserve">. </w:t>
            </w:r>
          </w:p>
          <w:p w:rsidR="00100AA0" w:rsidRPr="00DE1123" w:rsidRDefault="00100AA0" w:rsidP="00C53CD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</w:pPr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Konta użytkowników definiowane w środowisku RADIUS lub LDAP</w:t>
            </w:r>
          </w:p>
          <w:p w:rsidR="00100AA0" w:rsidRPr="00DE1123" w:rsidRDefault="00100AA0" w:rsidP="00C53CD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</w:pPr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Szyfrowanie komunikacji narzędzi administracyjnych za pomocą SSL/HTTPS</w:t>
            </w:r>
          </w:p>
          <w:p w:rsidR="00100AA0" w:rsidRPr="00DE1123" w:rsidRDefault="00100AA0" w:rsidP="00C53CD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</w:pPr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Obsługa SNMP v3</w:t>
            </w:r>
          </w:p>
        </w:tc>
      </w:tr>
      <w:tr w:rsidR="00100AA0" w:rsidRPr="00DE1123" w:rsidTr="00C53CD8">
        <w:tc>
          <w:tcPr>
            <w:tcW w:w="9606" w:type="dxa"/>
          </w:tcPr>
          <w:p w:rsidR="00100AA0" w:rsidRPr="00DE1123" w:rsidRDefault="00100AA0" w:rsidP="00C53CD8">
            <w:pPr>
              <w:pStyle w:val="Tekstpodstawowy2"/>
              <w:jc w:val="both"/>
              <w:rPr>
                <w:b w:val="0"/>
                <w:bCs/>
                <w:sz w:val="22"/>
                <w:szCs w:val="22"/>
                <w:lang w:val="pl-PL"/>
              </w:rPr>
            </w:pPr>
            <w:r w:rsidRPr="00DE1123">
              <w:rPr>
                <w:b w:val="0"/>
                <w:bCs/>
                <w:snapToGrid w:val="0"/>
                <w:sz w:val="22"/>
                <w:szCs w:val="22"/>
                <w:lang w:val="pl-PL"/>
              </w:rPr>
              <w:t xml:space="preserve">Przełącznik FC musi posiadać możliwość konfiguracji przez komendy tekstowe w interfejsie znakowym.  </w:t>
            </w:r>
          </w:p>
        </w:tc>
      </w:tr>
      <w:tr w:rsidR="00100AA0" w:rsidRPr="00DE1123" w:rsidTr="00C53CD8">
        <w:tc>
          <w:tcPr>
            <w:tcW w:w="9606" w:type="dxa"/>
          </w:tcPr>
          <w:p w:rsidR="00100AA0" w:rsidRPr="00DE1123" w:rsidRDefault="00100AA0" w:rsidP="00C53CD8">
            <w:pPr>
              <w:pStyle w:val="Tekstpodstawowy2"/>
              <w:jc w:val="both"/>
              <w:rPr>
                <w:b w:val="0"/>
                <w:bCs/>
                <w:snapToGrid w:val="0"/>
                <w:sz w:val="22"/>
                <w:szCs w:val="22"/>
                <w:lang w:val="pl-PL"/>
              </w:rPr>
            </w:pPr>
            <w:r w:rsidRPr="00DE1123">
              <w:rPr>
                <w:b w:val="0"/>
                <w:bCs/>
                <w:snapToGrid w:val="0"/>
                <w:sz w:val="22"/>
                <w:szCs w:val="22"/>
                <w:lang w:val="pl-PL"/>
              </w:rPr>
              <w:lastRenderedPageBreak/>
              <w:t xml:space="preserve">Przełącznik FC musi mieć możliwość instalacji </w:t>
            </w:r>
            <w:proofErr w:type="spellStart"/>
            <w:r w:rsidRPr="00DE1123">
              <w:rPr>
                <w:b w:val="0"/>
                <w:bCs/>
                <w:snapToGrid w:val="0"/>
                <w:sz w:val="22"/>
                <w:szCs w:val="22"/>
                <w:lang w:val="pl-PL"/>
              </w:rPr>
              <w:t>jednomodowych</w:t>
            </w:r>
            <w:proofErr w:type="spellEnd"/>
            <w:r w:rsidRPr="00DE1123">
              <w:rPr>
                <w:b w:val="0"/>
                <w:bCs/>
                <w:snapToGrid w:val="0"/>
                <w:sz w:val="22"/>
                <w:szCs w:val="22"/>
                <w:lang w:val="pl-PL"/>
              </w:rPr>
              <w:t xml:space="preserve"> SFP+ umożliwiających bezpośrednie połączenie (bez dodatkowych urządzeń pośredniczących) z innymi przełącznikami na odległość minimum 10km.</w:t>
            </w:r>
          </w:p>
        </w:tc>
      </w:tr>
      <w:tr w:rsidR="00100AA0" w:rsidRPr="00DE1123" w:rsidTr="00C53CD8">
        <w:tc>
          <w:tcPr>
            <w:tcW w:w="9606" w:type="dxa"/>
          </w:tcPr>
          <w:p w:rsidR="00100AA0" w:rsidRPr="00DE1123" w:rsidRDefault="00100AA0" w:rsidP="00C53CD8">
            <w:pPr>
              <w:pStyle w:val="Tekstpodstawowy2"/>
              <w:jc w:val="both"/>
              <w:rPr>
                <w:b w:val="0"/>
                <w:bCs/>
                <w:snapToGrid w:val="0"/>
                <w:sz w:val="22"/>
                <w:szCs w:val="22"/>
                <w:lang w:val="pl-PL"/>
              </w:rPr>
            </w:pPr>
            <w:r w:rsidRPr="00DE1123">
              <w:rPr>
                <w:b w:val="0"/>
                <w:bCs/>
                <w:snapToGrid w:val="0"/>
                <w:sz w:val="22"/>
                <w:szCs w:val="22"/>
                <w:lang w:val="pl-PL"/>
              </w:rPr>
              <w:t>Przełącznik FC musi zapewnić możliwość jego zarządzania pr</w:t>
            </w:r>
            <w:r w:rsidR="00052D7D" w:rsidRPr="00DE1123">
              <w:rPr>
                <w:b w:val="0"/>
                <w:bCs/>
                <w:snapToGrid w:val="0"/>
                <w:sz w:val="22"/>
                <w:szCs w:val="22"/>
                <w:lang w:val="pl-PL"/>
              </w:rPr>
              <w:t>zez zintegrowany port Ethernet,</w:t>
            </w:r>
            <w:r w:rsidRPr="00DE1123">
              <w:rPr>
                <w:b w:val="0"/>
                <w:bCs/>
                <w:snapToGrid w:val="0"/>
                <w:sz w:val="22"/>
                <w:szCs w:val="22"/>
                <w:lang w:val="pl-PL"/>
              </w:rPr>
              <w:t xml:space="preserve"> oraz </w:t>
            </w:r>
            <w:proofErr w:type="spellStart"/>
            <w:r w:rsidRPr="00DE1123">
              <w:rPr>
                <w:b w:val="0"/>
                <w:bCs/>
                <w:snapToGrid w:val="0"/>
                <w:sz w:val="22"/>
                <w:szCs w:val="22"/>
                <w:lang w:val="pl-PL"/>
              </w:rPr>
              <w:t>inband</w:t>
            </w:r>
            <w:proofErr w:type="spellEnd"/>
            <w:r w:rsidRPr="00DE1123">
              <w:rPr>
                <w:b w:val="0"/>
                <w:bCs/>
                <w:snapToGrid w:val="0"/>
                <w:sz w:val="22"/>
                <w:szCs w:val="22"/>
                <w:lang w:val="pl-PL"/>
              </w:rPr>
              <w:t xml:space="preserve"> IP-</w:t>
            </w:r>
            <w:proofErr w:type="spellStart"/>
            <w:r w:rsidRPr="00DE1123">
              <w:rPr>
                <w:b w:val="0"/>
                <w:bCs/>
                <w:snapToGrid w:val="0"/>
                <w:sz w:val="22"/>
                <w:szCs w:val="22"/>
                <w:lang w:val="pl-PL"/>
              </w:rPr>
              <w:t>over</w:t>
            </w:r>
            <w:proofErr w:type="spellEnd"/>
            <w:r w:rsidRPr="00DE1123">
              <w:rPr>
                <w:b w:val="0"/>
                <w:bCs/>
                <w:snapToGrid w:val="0"/>
                <w:sz w:val="22"/>
                <w:szCs w:val="22"/>
                <w:lang w:val="pl-PL"/>
              </w:rPr>
              <w:t>-FC.</w:t>
            </w:r>
          </w:p>
        </w:tc>
      </w:tr>
      <w:tr w:rsidR="00100AA0" w:rsidRPr="00DE1123" w:rsidTr="00C53CD8">
        <w:tc>
          <w:tcPr>
            <w:tcW w:w="9606" w:type="dxa"/>
          </w:tcPr>
          <w:p w:rsidR="00100AA0" w:rsidRPr="00DE1123" w:rsidRDefault="00100AA0" w:rsidP="00C53CD8">
            <w:pPr>
              <w:pStyle w:val="Tekstpodstawowy2"/>
              <w:jc w:val="both"/>
              <w:rPr>
                <w:b w:val="0"/>
                <w:bCs/>
                <w:snapToGrid w:val="0"/>
                <w:sz w:val="22"/>
                <w:szCs w:val="22"/>
                <w:lang w:val="pl-PL"/>
              </w:rPr>
            </w:pPr>
            <w:r w:rsidRPr="00DE1123">
              <w:rPr>
                <w:b w:val="0"/>
                <w:bCs/>
                <w:snapToGrid w:val="0"/>
                <w:sz w:val="22"/>
                <w:szCs w:val="22"/>
                <w:lang w:val="pl-PL"/>
              </w:rPr>
              <w:t>Przełącznik FC musi zapewniać wsparcie dla standardu zarządzającego SMI-S v1.1 (powinien zawierać agenta SMI-S zgodnego z wersją standardu v1.1)</w:t>
            </w:r>
          </w:p>
        </w:tc>
      </w:tr>
      <w:tr w:rsidR="00100AA0" w:rsidRPr="00DE1123" w:rsidTr="00C53CD8">
        <w:tc>
          <w:tcPr>
            <w:tcW w:w="9606" w:type="dxa"/>
          </w:tcPr>
          <w:p w:rsidR="00100AA0" w:rsidRPr="00DE1123" w:rsidRDefault="00100AA0" w:rsidP="00C53CD8">
            <w:pPr>
              <w:pStyle w:val="Tekstpodstawowy2"/>
              <w:jc w:val="both"/>
              <w:rPr>
                <w:b w:val="0"/>
                <w:bCs/>
                <w:snapToGrid w:val="0"/>
                <w:sz w:val="22"/>
                <w:szCs w:val="22"/>
                <w:lang w:val="pl-PL"/>
              </w:rPr>
            </w:pPr>
            <w:r w:rsidRPr="00DE1123">
              <w:rPr>
                <w:b w:val="0"/>
                <w:bCs/>
                <w:snapToGrid w:val="0"/>
                <w:sz w:val="22"/>
                <w:szCs w:val="22"/>
                <w:lang w:val="pl-PL"/>
              </w:rPr>
              <w:t>Przełącznik FC musi zapewniać możliwość nadawania adresu IP dla zarządzającego portu Ethernet za pomocą protokołu DHCP</w:t>
            </w:r>
          </w:p>
        </w:tc>
      </w:tr>
      <w:tr w:rsidR="00100AA0" w:rsidRPr="00DE1123" w:rsidTr="00C53CD8">
        <w:tc>
          <w:tcPr>
            <w:tcW w:w="9606" w:type="dxa"/>
          </w:tcPr>
          <w:p w:rsidR="00100AA0" w:rsidRPr="00DE1123" w:rsidRDefault="00100AA0" w:rsidP="00C53CD8">
            <w:pPr>
              <w:pStyle w:val="Tekstpodstawowy2"/>
              <w:jc w:val="both"/>
              <w:rPr>
                <w:b w:val="0"/>
                <w:bCs/>
                <w:snapToGrid w:val="0"/>
                <w:sz w:val="22"/>
                <w:szCs w:val="22"/>
                <w:lang w:val="pl-PL"/>
              </w:rPr>
            </w:pPr>
            <w:r w:rsidRPr="00DE1123">
              <w:rPr>
                <w:b w:val="0"/>
                <w:bCs/>
                <w:snapToGrid w:val="0"/>
                <w:sz w:val="22"/>
                <w:szCs w:val="22"/>
                <w:lang w:val="pl-PL"/>
              </w:rPr>
              <w:t>Przełącznik FC musi zapewniać możliwość dynamicznego aktywowania portów za pomocą zakupionych kluczy licencyjnych.</w:t>
            </w:r>
          </w:p>
        </w:tc>
      </w:tr>
      <w:tr w:rsidR="00100AA0" w:rsidRPr="00DE1123" w:rsidTr="00C53CD8">
        <w:tc>
          <w:tcPr>
            <w:tcW w:w="9606" w:type="dxa"/>
          </w:tcPr>
          <w:p w:rsidR="00100AA0" w:rsidRPr="00DE1123" w:rsidRDefault="00100AA0" w:rsidP="00C53CD8">
            <w:pPr>
              <w:pStyle w:val="Tekstpodstawowy2"/>
              <w:jc w:val="both"/>
              <w:rPr>
                <w:b w:val="0"/>
                <w:bCs/>
                <w:snapToGrid w:val="0"/>
                <w:sz w:val="22"/>
                <w:szCs w:val="22"/>
                <w:lang w:val="pl-PL"/>
              </w:rPr>
            </w:pPr>
            <w:r w:rsidRPr="00DE1123">
              <w:rPr>
                <w:b w:val="0"/>
                <w:bCs/>
                <w:snapToGrid w:val="0"/>
                <w:sz w:val="22"/>
                <w:szCs w:val="22"/>
                <w:lang w:val="pl-PL"/>
              </w:rPr>
              <w:t xml:space="preserve">Przełącznik FC musi zapewniać sprzętową obsługę </w:t>
            </w:r>
            <w:proofErr w:type="spellStart"/>
            <w:r w:rsidRPr="00DE1123">
              <w:rPr>
                <w:b w:val="0"/>
                <w:bCs/>
                <w:snapToGrid w:val="0"/>
                <w:sz w:val="22"/>
                <w:szCs w:val="22"/>
                <w:lang w:val="pl-PL"/>
              </w:rPr>
              <w:t>zoningu</w:t>
            </w:r>
            <w:proofErr w:type="spellEnd"/>
            <w:r w:rsidRPr="00DE1123">
              <w:rPr>
                <w:b w:val="0"/>
                <w:bCs/>
                <w:snapToGrid w:val="0"/>
                <w:sz w:val="22"/>
                <w:szCs w:val="22"/>
                <w:lang w:val="pl-PL"/>
              </w:rPr>
              <w:t xml:space="preserve"> na podstawie portów i adresów WWN</w:t>
            </w:r>
          </w:p>
        </w:tc>
      </w:tr>
      <w:tr w:rsidR="00221029" w:rsidRPr="00DE1123" w:rsidTr="00C53CD8">
        <w:tc>
          <w:tcPr>
            <w:tcW w:w="9606" w:type="dxa"/>
          </w:tcPr>
          <w:p w:rsidR="00221029" w:rsidRPr="00DE1123" w:rsidRDefault="00221029" w:rsidP="00C53CD8">
            <w:pPr>
              <w:pStyle w:val="Tekstpodstawowy2"/>
              <w:jc w:val="both"/>
              <w:rPr>
                <w:b w:val="0"/>
                <w:bCs/>
                <w:snapToGrid w:val="0"/>
                <w:sz w:val="22"/>
                <w:szCs w:val="22"/>
                <w:lang w:val="pl-PL"/>
              </w:rPr>
            </w:pPr>
            <w:r w:rsidRPr="00DE1123">
              <w:rPr>
                <w:b w:val="0"/>
                <w:bCs/>
                <w:snapToGrid w:val="0"/>
                <w:sz w:val="22"/>
                <w:szCs w:val="22"/>
                <w:lang w:val="pl-PL"/>
              </w:rPr>
              <w:t xml:space="preserve">Przełącznik FC musi mieć możliwość wymiany w trybie „na gorąco”: minimum w odniesieniu do modułów portów </w:t>
            </w:r>
            <w:proofErr w:type="spellStart"/>
            <w:r w:rsidRPr="00DE1123">
              <w:rPr>
                <w:b w:val="0"/>
                <w:bCs/>
                <w:snapToGrid w:val="0"/>
                <w:sz w:val="22"/>
                <w:szCs w:val="22"/>
                <w:lang w:val="pl-PL"/>
              </w:rPr>
              <w:t>Fibre</w:t>
            </w:r>
            <w:proofErr w:type="spellEnd"/>
            <w:r w:rsidRPr="00DE1123">
              <w:rPr>
                <w:b w:val="0"/>
                <w:bCs/>
                <w:snapToGrid w:val="0"/>
                <w:sz w:val="22"/>
                <w:szCs w:val="22"/>
                <w:lang w:val="pl-PL"/>
              </w:rPr>
              <w:t xml:space="preserve"> Channel (SFP+).</w:t>
            </w:r>
          </w:p>
        </w:tc>
      </w:tr>
      <w:tr w:rsidR="00221029" w:rsidRPr="00DE1123" w:rsidTr="00C53CD8">
        <w:tc>
          <w:tcPr>
            <w:tcW w:w="9606" w:type="dxa"/>
          </w:tcPr>
          <w:p w:rsidR="00221029" w:rsidRPr="00DE1123" w:rsidRDefault="00221029" w:rsidP="00C53CD8">
            <w:pPr>
              <w:pStyle w:val="Tekstpodstawowy2"/>
              <w:jc w:val="both"/>
              <w:rPr>
                <w:b w:val="0"/>
                <w:bCs/>
                <w:snapToGrid w:val="0"/>
                <w:sz w:val="22"/>
                <w:szCs w:val="22"/>
                <w:lang w:val="pl-PL"/>
              </w:rPr>
            </w:pPr>
            <w:r w:rsidRPr="00DE1123">
              <w:rPr>
                <w:b w:val="0"/>
                <w:bCs/>
                <w:snapToGrid w:val="0"/>
                <w:sz w:val="22"/>
                <w:szCs w:val="22"/>
                <w:lang w:val="pl-PL"/>
              </w:rPr>
              <w:t xml:space="preserve">Przełącznik FC musi posiadać wsparcie dla </w:t>
            </w:r>
            <w:proofErr w:type="spellStart"/>
            <w:r w:rsidRPr="00DE1123">
              <w:rPr>
                <w:b w:val="0"/>
                <w:bCs/>
                <w:snapToGrid w:val="0"/>
                <w:sz w:val="22"/>
                <w:szCs w:val="22"/>
                <w:lang w:val="pl-PL"/>
              </w:rPr>
              <w:t>N_Port</w:t>
            </w:r>
            <w:proofErr w:type="spellEnd"/>
            <w:r w:rsidRPr="00DE1123">
              <w:rPr>
                <w:b w:val="0"/>
                <w:bCs/>
                <w:snapToGrid w:val="0"/>
                <w:sz w:val="22"/>
                <w:szCs w:val="22"/>
                <w:lang w:val="pl-PL"/>
              </w:rPr>
              <w:t xml:space="preserve"> ID </w:t>
            </w:r>
            <w:proofErr w:type="spellStart"/>
            <w:r w:rsidRPr="00DE1123">
              <w:rPr>
                <w:b w:val="0"/>
                <w:bCs/>
                <w:snapToGrid w:val="0"/>
                <w:sz w:val="22"/>
                <w:szCs w:val="22"/>
                <w:lang w:val="pl-PL"/>
              </w:rPr>
              <w:t>Virtualization</w:t>
            </w:r>
            <w:proofErr w:type="spellEnd"/>
            <w:r w:rsidRPr="00DE1123">
              <w:rPr>
                <w:b w:val="0"/>
                <w:bCs/>
                <w:snapToGrid w:val="0"/>
                <w:sz w:val="22"/>
                <w:szCs w:val="22"/>
                <w:lang w:val="pl-PL"/>
              </w:rPr>
              <w:t xml:space="preserve"> (NPIV).</w:t>
            </w:r>
          </w:p>
        </w:tc>
      </w:tr>
      <w:tr w:rsidR="00221029" w:rsidRPr="00DE1123" w:rsidTr="00C53CD8">
        <w:tc>
          <w:tcPr>
            <w:tcW w:w="9606" w:type="dxa"/>
          </w:tcPr>
          <w:p w:rsidR="00221029" w:rsidRPr="00DE1123" w:rsidRDefault="00221029" w:rsidP="00C53CD8">
            <w:pPr>
              <w:pStyle w:val="Tekstpodstawowy2"/>
              <w:jc w:val="both"/>
              <w:rPr>
                <w:b w:val="0"/>
                <w:bCs/>
                <w:snapToGrid w:val="0"/>
                <w:sz w:val="22"/>
                <w:szCs w:val="22"/>
                <w:lang w:val="pl-PL"/>
              </w:rPr>
            </w:pPr>
            <w:r w:rsidRPr="00DE1123">
              <w:rPr>
                <w:b w:val="0"/>
                <w:bCs/>
                <w:snapToGrid w:val="0"/>
                <w:sz w:val="22"/>
                <w:szCs w:val="22"/>
                <w:lang w:val="pl-PL"/>
              </w:rPr>
              <w:t>Przełącznik FC musi posiadać minimum dwa oddzielne zasilacze.</w:t>
            </w:r>
          </w:p>
        </w:tc>
      </w:tr>
      <w:tr w:rsidR="00100AA0" w:rsidRPr="00DE1123" w:rsidTr="00C53CD8">
        <w:tc>
          <w:tcPr>
            <w:tcW w:w="9606" w:type="dxa"/>
          </w:tcPr>
          <w:p w:rsidR="00100AA0" w:rsidRPr="00DE1123" w:rsidRDefault="00FA5364" w:rsidP="00C53CD8">
            <w:pPr>
              <w:pStyle w:val="Tekstpodstawowy2"/>
              <w:jc w:val="both"/>
              <w:rPr>
                <w:b w:val="0"/>
                <w:bCs/>
                <w:sz w:val="22"/>
                <w:szCs w:val="22"/>
                <w:lang w:val="pl-PL"/>
              </w:rPr>
            </w:pPr>
            <w:r w:rsidRPr="00DE1123">
              <w:rPr>
                <w:b w:val="0"/>
                <w:bCs/>
                <w:sz w:val="22"/>
                <w:szCs w:val="22"/>
                <w:lang w:val="pl-PL"/>
              </w:rPr>
              <w:t xml:space="preserve">Gwarancja na sprzęt przynajmniej na pięć lat. Gwarancja powinna być świadczona w trybie co najmniej </w:t>
            </w:r>
            <w:r w:rsidRPr="00DE1123">
              <w:rPr>
                <w:b w:val="0"/>
                <w:bCs/>
                <w:color w:val="000000"/>
                <w:sz w:val="22"/>
                <w:szCs w:val="22"/>
                <w:lang w:val="pl-PL"/>
              </w:rPr>
              <w:t>24x7x365</w:t>
            </w:r>
            <w:r w:rsidRPr="00DE1123">
              <w:rPr>
                <w:b w:val="0"/>
                <w:bCs/>
                <w:sz w:val="22"/>
                <w:szCs w:val="22"/>
                <w:lang w:val="pl-PL"/>
              </w:rPr>
              <w:t>, bezpośrednio przez producenta i/lub przy współpracy z autoryzowanym partnerem producenta.</w:t>
            </w:r>
          </w:p>
          <w:p w:rsidR="00FA5364" w:rsidRPr="00DE1123" w:rsidRDefault="00FA5364" w:rsidP="00C53CD8">
            <w:pPr>
              <w:pStyle w:val="Tekstpodstawowy2"/>
              <w:jc w:val="both"/>
              <w:rPr>
                <w:b w:val="0"/>
                <w:bCs/>
                <w:snapToGrid w:val="0"/>
                <w:sz w:val="22"/>
                <w:szCs w:val="22"/>
                <w:lang w:val="pl-PL"/>
              </w:rPr>
            </w:pPr>
            <w:r w:rsidRPr="00DE1123">
              <w:rPr>
                <w:b w:val="0"/>
                <w:sz w:val="22"/>
                <w:szCs w:val="22"/>
                <w:lang w:val="pl-PL"/>
              </w:rPr>
              <w:t>Wykonawca wraz z dostawą przełączników przedstawi oświadczenie producenta przełączników, które będzie potwierdzało, że przełączniki objęta są gwarancją na terenie Polski zgodną z wymaganiami Zamawiającego. Oświadczenie to musi zawierać informację o nr seryjnych przełączników, nr katalogowych przełączników, dane wykonawcy oraz dane klienta końcowego.</w:t>
            </w:r>
          </w:p>
        </w:tc>
      </w:tr>
      <w:tr w:rsidR="00100AA0" w:rsidRPr="00DE1123" w:rsidTr="00C53CD8">
        <w:tc>
          <w:tcPr>
            <w:tcW w:w="9606" w:type="dxa"/>
          </w:tcPr>
          <w:p w:rsidR="00100AA0" w:rsidRPr="00DE1123" w:rsidRDefault="00100AA0" w:rsidP="00C53CD8">
            <w:pPr>
              <w:pStyle w:val="Tekstpodstawowy2"/>
              <w:jc w:val="both"/>
              <w:rPr>
                <w:b w:val="0"/>
                <w:bCs/>
                <w:sz w:val="22"/>
                <w:szCs w:val="22"/>
                <w:lang w:val="pl-PL"/>
              </w:rPr>
            </w:pPr>
            <w:r w:rsidRPr="00DE1123">
              <w:rPr>
                <w:b w:val="0"/>
                <w:bCs/>
                <w:sz w:val="22"/>
                <w:szCs w:val="22"/>
                <w:lang w:val="pl-PL"/>
              </w:rPr>
              <w:t>Produkt musi być fabrycznie nowy i dostarczony przez autoryzowany kanał sprzedaży producenta na terenie kraju.</w:t>
            </w:r>
          </w:p>
        </w:tc>
      </w:tr>
      <w:tr w:rsidR="00100AA0" w:rsidRPr="00DE1123" w:rsidTr="00C53CD8">
        <w:tc>
          <w:tcPr>
            <w:tcW w:w="9606" w:type="dxa"/>
          </w:tcPr>
          <w:p w:rsidR="00100AA0" w:rsidRPr="00DE1123" w:rsidRDefault="00221029" w:rsidP="00C53CD8">
            <w:pPr>
              <w:pStyle w:val="Tekstpodstawowy2"/>
              <w:jc w:val="both"/>
              <w:rPr>
                <w:b w:val="0"/>
                <w:bCs/>
                <w:sz w:val="22"/>
                <w:szCs w:val="22"/>
                <w:lang w:val="pl-PL"/>
              </w:rPr>
            </w:pPr>
            <w:r w:rsidRPr="00DE1123">
              <w:rPr>
                <w:b w:val="0"/>
                <w:bCs/>
                <w:snapToGrid w:val="0"/>
                <w:sz w:val="22"/>
                <w:szCs w:val="22"/>
                <w:lang w:val="pl-PL"/>
              </w:rPr>
              <w:t>Przełącznik FC musi być dostarczony z s</w:t>
            </w:r>
            <w:r w:rsidRPr="00DE1123">
              <w:rPr>
                <w:b w:val="0"/>
                <w:bCs/>
                <w:sz w:val="22"/>
                <w:szCs w:val="22"/>
                <w:lang w:val="pl-PL"/>
              </w:rPr>
              <w:t xml:space="preserve">zynami do montażu w szafie </w:t>
            </w:r>
            <w:proofErr w:type="spellStart"/>
            <w:r w:rsidRPr="00DE1123">
              <w:rPr>
                <w:b w:val="0"/>
                <w:bCs/>
                <w:sz w:val="22"/>
                <w:szCs w:val="22"/>
                <w:lang w:val="pl-PL"/>
              </w:rPr>
              <w:t>rack</w:t>
            </w:r>
            <w:proofErr w:type="spellEnd"/>
            <w:r w:rsidRPr="00DE1123">
              <w:rPr>
                <w:b w:val="0"/>
                <w:bCs/>
                <w:sz w:val="22"/>
                <w:szCs w:val="22"/>
                <w:lang w:val="pl-PL"/>
              </w:rPr>
              <w:t>.</w:t>
            </w:r>
          </w:p>
        </w:tc>
      </w:tr>
    </w:tbl>
    <w:p w:rsidR="00100AA0" w:rsidRPr="00DE1123" w:rsidRDefault="00100AA0" w:rsidP="00100AA0">
      <w:pPr>
        <w:rPr>
          <w:rFonts w:ascii="Times New Roman" w:hAnsi="Times New Roman" w:cs="Times New Roman"/>
        </w:rPr>
      </w:pPr>
    </w:p>
    <w:p w:rsidR="00100AA0" w:rsidRPr="00DE1123" w:rsidRDefault="00100AA0" w:rsidP="00100AA0">
      <w:pPr>
        <w:rPr>
          <w:rFonts w:ascii="Times New Roman" w:hAnsi="Times New Roman" w:cs="Times New Roman"/>
          <w:snapToGrid w:val="0"/>
          <w:color w:val="000000"/>
          <w:sz w:val="24"/>
          <w:u w:val="single"/>
        </w:rPr>
      </w:pPr>
      <w:r w:rsidRPr="00DE1123">
        <w:rPr>
          <w:rFonts w:ascii="Times New Roman" w:hAnsi="Times New Roman" w:cs="Times New Roman"/>
          <w:snapToGrid w:val="0"/>
          <w:color w:val="000000"/>
          <w:sz w:val="24"/>
          <w:u w:val="single"/>
        </w:rPr>
        <w:t xml:space="preserve">Moduły SFP+  - </w:t>
      </w:r>
      <w:r w:rsidRPr="00DE1123">
        <w:rPr>
          <w:rFonts w:ascii="Times New Roman" w:hAnsi="Times New Roman" w:cs="Times New Roman"/>
          <w:b/>
          <w:snapToGrid w:val="0"/>
          <w:color w:val="000000"/>
          <w:sz w:val="24"/>
          <w:u w:val="single"/>
        </w:rPr>
        <w:t>4 szt.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00AA0" w:rsidRPr="00DE1123" w:rsidTr="00C53CD8">
        <w:tc>
          <w:tcPr>
            <w:tcW w:w="9606" w:type="dxa"/>
          </w:tcPr>
          <w:p w:rsidR="00100AA0" w:rsidRPr="00DE1123" w:rsidRDefault="00100AA0" w:rsidP="00511995">
            <w:pPr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</w:pPr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Moduł FC 32 </w:t>
            </w:r>
            <w:proofErr w:type="spellStart"/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Gb</w:t>
            </w:r>
            <w:proofErr w:type="spellEnd"/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/s LWL</w:t>
            </w:r>
            <w:r w:rsidR="00221029"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 </w:t>
            </w:r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(10 km) SFP+  - moduł </w:t>
            </w:r>
            <w:r w:rsidR="00221029"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musi być </w:t>
            </w:r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zgodn</w:t>
            </w:r>
            <w:r w:rsidR="00221029"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y</w:t>
            </w:r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 z </w:t>
            </w:r>
            <w:r w:rsidR="00221029"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dostarczanymi </w:t>
            </w:r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przełącznikami FC, zapewniając komunikację o prędkości 32 </w:t>
            </w:r>
            <w:proofErr w:type="spellStart"/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Gb</w:t>
            </w:r>
            <w:proofErr w:type="spellEnd"/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/s na odległość do 10 km z wykorzystaniem połączeń światłowodowych opartych o włókna </w:t>
            </w:r>
            <w:proofErr w:type="spellStart"/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jednomodowe</w:t>
            </w:r>
            <w:proofErr w:type="spellEnd"/>
            <w:r w:rsidRPr="00DE1123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.</w:t>
            </w:r>
          </w:p>
          <w:p w:rsidR="00100AA0" w:rsidRPr="00DE1123" w:rsidRDefault="00100AA0" w:rsidP="00511995">
            <w:pPr>
              <w:pStyle w:val="Tekstpodstawowy2"/>
              <w:rPr>
                <w:b w:val="0"/>
                <w:bCs/>
                <w:sz w:val="22"/>
                <w:szCs w:val="22"/>
                <w:lang w:val="pl-PL"/>
              </w:rPr>
            </w:pPr>
          </w:p>
        </w:tc>
      </w:tr>
    </w:tbl>
    <w:p w:rsidR="00A142C0" w:rsidRPr="00DE1123" w:rsidRDefault="00A142C0">
      <w:pPr>
        <w:rPr>
          <w:rFonts w:ascii="Times New Roman" w:hAnsi="Times New Roman" w:cs="Times New Roman"/>
        </w:rPr>
      </w:pPr>
    </w:p>
    <w:p w:rsidR="00A142C0" w:rsidRPr="00C53CD8" w:rsidRDefault="00EA02C4" w:rsidP="00C53C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CD8">
        <w:rPr>
          <w:rFonts w:ascii="Times New Roman" w:hAnsi="Times New Roman" w:cs="Times New Roman"/>
          <w:b/>
          <w:sz w:val="24"/>
          <w:szCs w:val="24"/>
        </w:rPr>
        <w:t>PAKIET 2</w:t>
      </w:r>
    </w:p>
    <w:p w:rsidR="00EA02C4" w:rsidRPr="00C53CD8" w:rsidRDefault="00EA02C4" w:rsidP="00C53C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CD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Przełącznik sieci LAN nie gorszy niż Aruba 2930F 48G </w:t>
      </w:r>
      <w:proofErr w:type="spellStart"/>
      <w:r w:rsidRPr="00C53CD8">
        <w:rPr>
          <w:rFonts w:ascii="Times New Roman" w:hAnsi="Times New Roman" w:cs="Times New Roman"/>
          <w:snapToGrid w:val="0"/>
          <w:color w:val="000000"/>
          <w:sz w:val="24"/>
          <w:szCs w:val="24"/>
        </w:rPr>
        <w:t>PoE</w:t>
      </w:r>
      <w:proofErr w:type="spellEnd"/>
      <w:r w:rsidRPr="00C53CD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+ 4SFP + wraz z wkładką 10Gb wraz z licencją </w:t>
      </w:r>
      <w:r w:rsidRPr="00C53CD8">
        <w:rPr>
          <w:rFonts w:ascii="Times New Roman" w:hAnsi="Times New Roman" w:cs="Times New Roman"/>
          <w:color w:val="000000"/>
          <w:sz w:val="24"/>
          <w:szCs w:val="24"/>
        </w:rPr>
        <w:t xml:space="preserve">Aruba </w:t>
      </w:r>
      <w:proofErr w:type="spellStart"/>
      <w:r w:rsidRPr="00C53CD8">
        <w:rPr>
          <w:rFonts w:ascii="Times New Roman" w:hAnsi="Times New Roman" w:cs="Times New Roman"/>
          <w:color w:val="000000"/>
          <w:sz w:val="24"/>
          <w:szCs w:val="24"/>
        </w:rPr>
        <w:t>Airwave</w:t>
      </w:r>
      <w:proofErr w:type="spellEnd"/>
      <w:r w:rsidRPr="00C53CD8">
        <w:rPr>
          <w:rFonts w:ascii="Times New Roman" w:hAnsi="Times New Roman" w:cs="Times New Roman"/>
          <w:color w:val="000000"/>
          <w:sz w:val="24"/>
          <w:szCs w:val="24"/>
        </w:rPr>
        <w:t xml:space="preserve"> (dla urządzenia) (wsparcie dla oprogramowania - 12 m-cy)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EA02C4" w:rsidRPr="00DE1123" w:rsidTr="00C53CD8">
        <w:trPr>
          <w:trHeight w:val="268"/>
          <w:tblHeader/>
        </w:trPr>
        <w:tc>
          <w:tcPr>
            <w:tcW w:w="2943" w:type="dxa"/>
            <w:shd w:val="clear" w:color="auto" w:fill="BFBFBF" w:themeFill="background1" w:themeFillShade="BF"/>
          </w:tcPr>
          <w:p w:rsidR="00EA02C4" w:rsidRPr="00DE1123" w:rsidRDefault="00EA02C4" w:rsidP="006E6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123">
              <w:rPr>
                <w:rFonts w:ascii="Times New Roman" w:hAnsi="Times New Roman" w:cs="Times New Roman"/>
                <w:b/>
              </w:rPr>
              <w:t>Parametr</w:t>
            </w:r>
          </w:p>
        </w:tc>
        <w:tc>
          <w:tcPr>
            <w:tcW w:w="6663" w:type="dxa"/>
            <w:shd w:val="clear" w:color="auto" w:fill="BFBFBF" w:themeFill="background1" w:themeFillShade="BF"/>
          </w:tcPr>
          <w:p w:rsidR="00EA02C4" w:rsidRPr="00DE1123" w:rsidRDefault="00EA02C4" w:rsidP="006E6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123">
              <w:rPr>
                <w:rFonts w:ascii="Times New Roman" w:hAnsi="Times New Roman" w:cs="Times New Roman"/>
                <w:b/>
              </w:rPr>
              <w:t>Charakterystyka</w:t>
            </w:r>
          </w:p>
        </w:tc>
      </w:tr>
      <w:tr w:rsidR="00EA02C4" w:rsidRPr="00DE1123" w:rsidTr="00C53CD8">
        <w:tc>
          <w:tcPr>
            <w:tcW w:w="2943" w:type="dxa"/>
            <w:shd w:val="clear" w:color="auto" w:fill="auto"/>
          </w:tcPr>
          <w:p w:rsidR="00EA02C4" w:rsidRPr="00DE1123" w:rsidRDefault="00EA02C4" w:rsidP="006E6C85">
            <w:pPr>
              <w:rPr>
                <w:rFonts w:ascii="Times New Roman" w:hAnsi="Times New Roman" w:cs="Times New Roman"/>
              </w:rPr>
            </w:pPr>
            <w:r w:rsidRPr="00DE1123">
              <w:rPr>
                <w:rFonts w:ascii="Times New Roman" w:hAnsi="Times New Roman" w:cs="Times New Roman"/>
              </w:rPr>
              <w:t>Charakterystyka urządzenia</w:t>
            </w:r>
          </w:p>
        </w:tc>
        <w:tc>
          <w:tcPr>
            <w:tcW w:w="6663" w:type="dxa"/>
            <w:shd w:val="clear" w:color="auto" w:fill="auto"/>
          </w:tcPr>
          <w:p w:rsidR="00EA02C4" w:rsidRPr="00DE1123" w:rsidRDefault="00EA02C4" w:rsidP="00EA02C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DE1123">
              <w:rPr>
                <w:rFonts w:ascii="Times New Roman" w:hAnsi="Times New Roman"/>
              </w:rPr>
              <w:t xml:space="preserve">48 portów miedzianych 10/100/1000 BASE-T z </w:t>
            </w:r>
            <w:proofErr w:type="spellStart"/>
            <w:r w:rsidRPr="00DE1123">
              <w:rPr>
                <w:rFonts w:ascii="Times New Roman" w:hAnsi="Times New Roman"/>
              </w:rPr>
              <w:t>PoE</w:t>
            </w:r>
            <w:proofErr w:type="spellEnd"/>
            <w:r w:rsidRPr="00DE1123">
              <w:rPr>
                <w:rFonts w:ascii="Times New Roman" w:hAnsi="Times New Roman"/>
              </w:rPr>
              <w:t>+ w standardzie IEEE 802.3at na wszystkich portach</w:t>
            </w:r>
          </w:p>
          <w:p w:rsidR="00EA02C4" w:rsidRPr="00DE1123" w:rsidRDefault="00EA02C4" w:rsidP="00EA02C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DE1123">
              <w:rPr>
                <w:rFonts w:ascii="Times New Roman" w:hAnsi="Times New Roman"/>
              </w:rPr>
              <w:t>Obsługa Auto-MDIX</w:t>
            </w:r>
          </w:p>
          <w:p w:rsidR="00EA02C4" w:rsidRPr="00DE1123" w:rsidRDefault="00EA02C4" w:rsidP="00EA02C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DE1123">
              <w:rPr>
                <w:rFonts w:ascii="Times New Roman" w:hAnsi="Times New Roman"/>
              </w:rPr>
              <w:t xml:space="preserve">4 dedykowane porty 1/10 </w:t>
            </w:r>
            <w:proofErr w:type="spellStart"/>
            <w:r w:rsidRPr="00DE1123">
              <w:rPr>
                <w:rFonts w:ascii="Times New Roman" w:hAnsi="Times New Roman"/>
              </w:rPr>
              <w:t>Gb</w:t>
            </w:r>
            <w:proofErr w:type="spellEnd"/>
            <w:r w:rsidRPr="00DE1123">
              <w:rPr>
                <w:rFonts w:ascii="Times New Roman" w:hAnsi="Times New Roman"/>
              </w:rPr>
              <w:t xml:space="preserve"> SFP+ </w:t>
            </w:r>
          </w:p>
          <w:p w:rsidR="00EA02C4" w:rsidRPr="00DE1123" w:rsidRDefault="00EA02C4" w:rsidP="00EA02C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DE1123">
              <w:rPr>
                <w:rFonts w:ascii="Times New Roman" w:hAnsi="Times New Roman"/>
              </w:rPr>
              <w:t xml:space="preserve">Minimum 370W budżetu mocy dostępne dla portów </w:t>
            </w:r>
            <w:proofErr w:type="spellStart"/>
            <w:r w:rsidRPr="00DE1123">
              <w:rPr>
                <w:rFonts w:ascii="Times New Roman" w:hAnsi="Times New Roman"/>
              </w:rPr>
              <w:t>PoE</w:t>
            </w:r>
            <w:proofErr w:type="spellEnd"/>
            <w:r w:rsidRPr="00DE1123">
              <w:rPr>
                <w:rFonts w:ascii="Times New Roman" w:hAnsi="Times New Roman"/>
              </w:rPr>
              <w:t>+</w:t>
            </w:r>
          </w:p>
          <w:p w:rsidR="00EA02C4" w:rsidRPr="00DE1123" w:rsidRDefault="00EA02C4" w:rsidP="00EA02C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DE1123">
              <w:rPr>
                <w:rFonts w:ascii="Times New Roman" w:hAnsi="Times New Roman"/>
              </w:rPr>
              <w:t>Rozmiar pamięci SDRAM min. 1 GB</w:t>
            </w:r>
          </w:p>
          <w:p w:rsidR="00EA02C4" w:rsidRPr="00DE1123" w:rsidRDefault="00EA02C4" w:rsidP="00EA02C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DE1123">
              <w:rPr>
                <w:rFonts w:ascii="Times New Roman" w:hAnsi="Times New Roman"/>
              </w:rPr>
              <w:t xml:space="preserve">Wsparcie dla protokołu </w:t>
            </w:r>
            <w:proofErr w:type="spellStart"/>
            <w:r w:rsidRPr="00DE1123">
              <w:rPr>
                <w:rFonts w:ascii="Times New Roman" w:hAnsi="Times New Roman"/>
              </w:rPr>
              <w:t>OpenFlow</w:t>
            </w:r>
            <w:proofErr w:type="spellEnd"/>
            <w:r w:rsidRPr="00DE1123">
              <w:rPr>
                <w:rFonts w:ascii="Times New Roman" w:hAnsi="Times New Roman"/>
              </w:rPr>
              <w:t xml:space="preserve"> w wersji 1.0 oraz 1.3</w:t>
            </w:r>
          </w:p>
          <w:p w:rsidR="00EA02C4" w:rsidRPr="00DE1123" w:rsidRDefault="00EA02C4" w:rsidP="00EA02C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1123">
              <w:rPr>
                <w:rFonts w:ascii="Times New Roman" w:hAnsi="Times New Roman"/>
              </w:rPr>
              <w:t>OpenFlow</w:t>
            </w:r>
            <w:proofErr w:type="spellEnd"/>
            <w:r w:rsidRPr="00DE1123">
              <w:rPr>
                <w:rFonts w:ascii="Times New Roman" w:hAnsi="Times New Roman"/>
              </w:rPr>
              <w:t xml:space="preserve"> musi posiadać możliwość konfiguracji przetwarzania pakietów przez przełącznik w oparciu o ciąg tablic</w:t>
            </w:r>
          </w:p>
          <w:p w:rsidR="00EA02C4" w:rsidRPr="00DE1123" w:rsidRDefault="00EA02C4" w:rsidP="00EA02C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DE1123">
              <w:rPr>
                <w:rFonts w:ascii="Times New Roman" w:hAnsi="Times New Roman"/>
              </w:rPr>
              <w:t xml:space="preserve">Wsparcie dla </w:t>
            </w:r>
            <w:proofErr w:type="spellStart"/>
            <w:r w:rsidRPr="00DE1123">
              <w:rPr>
                <w:rFonts w:ascii="Times New Roman" w:hAnsi="Times New Roman"/>
              </w:rPr>
              <w:t>QoS</w:t>
            </w:r>
            <w:proofErr w:type="spellEnd"/>
            <w:r w:rsidRPr="00DE1123">
              <w:rPr>
                <w:rFonts w:ascii="Times New Roman" w:hAnsi="Times New Roman"/>
              </w:rPr>
              <w:t xml:space="preserve"> zgodnie ze standardem IEEE 802.1p</w:t>
            </w:r>
          </w:p>
          <w:p w:rsidR="00EA02C4" w:rsidRPr="00DE1123" w:rsidRDefault="00EA02C4" w:rsidP="00EA02C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DE1123">
              <w:rPr>
                <w:rFonts w:ascii="Times New Roman" w:hAnsi="Times New Roman"/>
              </w:rPr>
              <w:t>Wsparcie dla IPv6</w:t>
            </w:r>
          </w:p>
          <w:p w:rsidR="00EA02C4" w:rsidRPr="00C53CD8" w:rsidRDefault="00EA02C4" w:rsidP="00EA02C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53CD8">
              <w:rPr>
                <w:rFonts w:ascii="Times New Roman" w:hAnsi="Times New Roman"/>
                <w:lang w:val="en-US"/>
              </w:rPr>
              <w:t>Obsługa Link Layer Discovery Protocol (LLDP) IEEE 802.1AB</w:t>
            </w:r>
          </w:p>
          <w:p w:rsidR="00EA02C4" w:rsidRPr="00DE1123" w:rsidRDefault="00EA02C4" w:rsidP="00EA02C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DE1123">
              <w:rPr>
                <w:rFonts w:ascii="Times New Roman" w:hAnsi="Times New Roman"/>
              </w:rPr>
              <w:t>Zasilacz spełniający normę co najmniej 80 PLUS Silver</w:t>
            </w:r>
          </w:p>
          <w:p w:rsidR="00EA02C4" w:rsidRPr="00DE1123" w:rsidRDefault="00EA02C4" w:rsidP="00EA02C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DE1123">
              <w:rPr>
                <w:rFonts w:ascii="Times New Roman" w:hAnsi="Times New Roman"/>
              </w:rPr>
              <w:t>Możliwość monitorowania parametrów urządzenia takich jak zużycie procesora i pamięci operacyjnej</w:t>
            </w:r>
          </w:p>
        </w:tc>
      </w:tr>
      <w:tr w:rsidR="00EA02C4" w:rsidRPr="00DE1123" w:rsidTr="00C53CD8">
        <w:trPr>
          <w:trHeight w:val="4221"/>
        </w:trPr>
        <w:tc>
          <w:tcPr>
            <w:tcW w:w="2943" w:type="dxa"/>
            <w:shd w:val="clear" w:color="auto" w:fill="auto"/>
          </w:tcPr>
          <w:p w:rsidR="00EA02C4" w:rsidRPr="00DE1123" w:rsidRDefault="00EA02C4" w:rsidP="006E6C85">
            <w:pPr>
              <w:rPr>
                <w:rFonts w:ascii="Times New Roman" w:hAnsi="Times New Roman" w:cs="Times New Roman"/>
              </w:rPr>
            </w:pPr>
            <w:r w:rsidRPr="00DE1123">
              <w:rPr>
                <w:rFonts w:ascii="Times New Roman" w:hAnsi="Times New Roman" w:cs="Times New Roman"/>
              </w:rPr>
              <w:lastRenderedPageBreak/>
              <w:t>Zarządzanie</w:t>
            </w:r>
          </w:p>
        </w:tc>
        <w:tc>
          <w:tcPr>
            <w:tcW w:w="6663" w:type="dxa"/>
            <w:shd w:val="clear" w:color="auto" w:fill="auto"/>
          </w:tcPr>
          <w:p w:rsidR="00EA02C4" w:rsidRPr="00DE1123" w:rsidRDefault="00EA02C4" w:rsidP="00EA02C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DE1123">
              <w:rPr>
                <w:rFonts w:ascii="Times New Roman" w:hAnsi="Times New Roman"/>
              </w:rPr>
              <w:t>Możliwość zarządzania urządzeniem przez interfejs Out-of-band</w:t>
            </w:r>
          </w:p>
          <w:p w:rsidR="00EA02C4" w:rsidRPr="00DE1123" w:rsidRDefault="00EA02C4" w:rsidP="00EA02C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DE1123">
              <w:rPr>
                <w:rFonts w:ascii="Times New Roman" w:hAnsi="Times New Roman"/>
              </w:rPr>
              <w:t>Wsparcie dla SNMPv1, v2 oraz v3</w:t>
            </w:r>
          </w:p>
          <w:p w:rsidR="00EA02C4" w:rsidRPr="00DE1123" w:rsidRDefault="00EA02C4" w:rsidP="00EA02C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DE1123">
              <w:rPr>
                <w:rFonts w:ascii="Times New Roman" w:hAnsi="Times New Roman"/>
              </w:rPr>
              <w:t xml:space="preserve">Możliwość wysyłania wiadomości z urządzenia na serwer </w:t>
            </w:r>
            <w:proofErr w:type="spellStart"/>
            <w:r w:rsidRPr="00DE1123">
              <w:rPr>
                <w:rFonts w:ascii="Times New Roman" w:hAnsi="Times New Roman"/>
              </w:rPr>
              <w:t>Syslog</w:t>
            </w:r>
            <w:proofErr w:type="spellEnd"/>
          </w:p>
          <w:p w:rsidR="00EA02C4" w:rsidRPr="00DE1123" w:rsidRDefault="00EA02C4" w:rsidP="00EA02C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DE1123">
              <w:rPr>
                <w:rFonts w:ascii="Times New Roman" w:hAnsi="Times New Roman"/>
              </w:rPr>
              <w:t xml:space="preserve">Możliwość centralnego zarządzania z poziomu systemu </w:t>
            </w:r>
            <w:proofErr w:type="spellStart"/>
            <w:r w:rsidRPr="00DE1123">
              <w:rPr>
                <w:rFonts w:ascii="Times New Roman" w:hAnsi="Times New Roman"/>
              </w:rPr>
              <w:t>Airwave</w:t>
            </w:r>
            <w:proofErr w:type="spellEnd"/>
            <w:r w:rsidRPr="00DE1123">
              <w:rPr>
                <w:rFonts w:ascii="Times New Roman" w:hAnsi="Times New Roman"/>
              </w:rPr>
              <w:t xml:space="preserve"> użytkowanego przez Zamawiającego</w:t>
            </w:r>
          </w:p>
          <w:p w:rsidR="00EA02C4" w:rsidRPr="00DE1123" w:rsidRDefault="00EA02C4" w:rsidP="00EA02C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DE1123">
              <w:rPr>
                <w:rFonts w:ascii="Times New Roman" w:hAnsi="Times New Roman"/>
              </w:rPr>
              <w:t>Możliwość zarządzania z poziomu strony WWW (http/s)</w:t>
            </w:r>
          </w:p>
          <w:p w:rsidR="00EA02C4" w:rsidRPr="00DE1123" w:rsidRDefault="00EA02C4" w:rsidP="00EA02C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DE1123">
              <w:rPr>
                <w:rFonts w:ascii="Times New Roman" w:hAnsi="Times New Roman"/>
              </w:rPr>
              <w:t>Możliwość zarządzania z poziomu protokołu SSH/Telnet</w:t>
            </w:r>
          </w:p>
          <w:p w:rsidR="00EA02C4" w:rsidRPr="00DE1123" w:rsidRDefault="00EA02C4" w:rsidP="00EA02C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DE1123">
              <w:rPr>
                <w:rFonts w:ascii="Times New Roman" w:hAnsi="Times New Roman"/>
              </w:rPr>
              <w:t xml:space="preserve">Urządzenie musi posiadać </w:t>
            </w:r>
            <w:r w:rsidRPr="00DE1123">
              <w:rPr>
                <w:rFonts w:ascii="Times New Roman" w:eastAsia="Times New Roman" w:hAnsi="Times New Roman"/>
                <w:color w:val="000000"/>
              </w:rPr>
              <w:t>możliwość przechowywania co najmniej dwóch wersji oprogramowania na przełączniku</w:t>
            </w:r>
          </w:p>
          <w:p w:rsidR="00EA02C4" w:rsidRPr="00DE1123" w:rsidRDefault="00EA02C4" w:rsidP="00EA02C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DE1123">
              <w:rPr>
                <w:rFonts w:ascii="Times New Roman" w:hAnsi="Times New Roman"/>
              </w:rPr>
              <w:t xml:space="preserve">Wsparcie dla protokołów RMON, XRMON oraz </w:t>
            </w:r>
            <w:proofErr w:type="spellStart"/>
            <w:r w:rsidRPr="00DE1123">
              <w:rPr>
                <w:rFonts w:ascii="Times New Roman" w:hAnsi="Times New Roman"/>
              </w:rPr>
              <w:t>sFlow</w:t>
            </w:r>
            <w:proofErr w:type="spellEnd"/>
          </w:p>
          <w:p w:rsidR="00EA02C4" w:rsidRPr="00DE1123" w:rsidRDefault="00EA02C4" w:rsidP="00EA02C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DE1123">
              <w:rPr>
                <w:rFonts w:ascii="Times New Roman" w:hAnsi="Times New Roman"/>
              </w:rPr>
              <w:t xml:space="preserve">Możliwość zapisu co najmniej 3 plików konfiguracyjnych w pamięci </w:t>
            </w:r>
            <w:proofErr w:type="spellStart"/>
            <w:r w:rsidRPr="00DE1123">
              <w:rPr>
                <w:rFonts w:ascii="Times New Roman" w:hAnsi="Times New Roman"/>
              </w:rPr>
              <w:t>flash</w:t>
            </w:r>
            <w:proofErr w:type="spellEnd"/>
          </w:p>
          <w:p w:rsidR="00EA02C4" w:rsidRPr="00DE1123" w:rsidRDefault="00EA02C4" w:rsidP="00EA02C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DE1123">
              <w:rPr>
                <w:rFonts w:ascii="Times New Roman" w:hAnsi="Times New Roman"/>
              </w:rPr>
              <w:t xml:space="preserve">Obsługa protokołu Zero </w:t>
            </w:r>
            <w:proofErr w:type="spellStart"/>
            <w:r w:rsidRPr="00DE1123">
              <w:rPr>
                <w:rFonts w:ascii="Times New Roman" w:hAnsi="Times New Roman"/>
              </w:rPr>
              <w:t>Touch</w:t>
            </w:r>
            <w:proofErr w:type="spellEnd"/>
            <w:r w:rsidRPr="00DE1123">
              <w:rPr>
                <w:rFonts w:ascii="Times New Roman" w:hAnsi="Times New Roman"/>
              </w:rPr>
              <w:t xml:space="preserve"> </w:t>
            </w:r>
            <w:proofErr w:type="spellStart"/>
            <w:r w:rsidRPr="00DE1123">
              <w:rPr>
                <w:rFonts w:ascii="Times New Roman" w:hAnsi="Times New Roman"/>
              </w:rPr>
              <w:t>Provisioning</w:t>
            </w:r>
            <w:proofErr w:type="spellEnd"/>
            <w:r w:rsidRPr="00DE1123">
              <w:rPr>
                <w:rFonts w:ascii="Times New Roman" w:hAnsi="Times New Roman"/>
              </w:rPr>
              <w:t xml:space="preserve"> (ZTP), pozwalającego na automatyczną konfigurację urządzeń z centralnego punktu zarządzania</w:t>
            </w:r>
          </w:p>
        </w:tc>
      </w:tr>
      <w:tr w:rsidR="00EA02C4" w:rsidRPr="00DE1123" w:rsidTr="00C53CD8">
        <w:tc>
          <w:tcPr>
            <w:tcW w:w="2943" w:type="dxa"/>
            <w:shd w:val="clear" w:color="auto" w:fill="auto"/>
          </w:tcPr>
          <w:p w:rsidR="00EA02C4" w:rsidRPr="00DE1123" w:rsidRDefault="00EA02C4" w:rsidP="006E6C85">
            <w:pPr>
              <w:rPr>
                <w:rFonts w:ascii="Times New Roman" w:hAnsi="Times New Roman" w:cs="Times New Roman"/>
              </w:rPr>
            </w:pPr>
            <w:r w:rsidRPr="00DE1123">
              <w:rPr>
                <w:rFonts w:ascii="Times New Roman" w:hAnsi="Times New Roman" w:cs="Times New Roman"/>
              </w:rPr>
              <w:t>Bezpieczeństwo</w:t>
            </w:r>
          </w:p>
        </w:tc>
        <w:tc>
          <w:tcPr>
            <w:tcW w:w="6663" w:type="dxa"/>
            <w:shd w:val="clear" w:color="auto" w:fill="auto"/>
          </w:tcPr>
          <w:p w:rsidR="00EA02C4" w:rsidRPr="00DE1123" w:rsidRDefault="00EA02C4" w:rsidP="00EA02C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DE1123">
              <w:rPr>
                <w:rFonts w:ascii="Times New Roman" w:hAnsi="Times New Roman"/>
              </w:rPr>
              <w:t>Lista kontroli dostępu ACL, łącznie z regułami dotyczącymi warstwy 3 na podstawie co najmniej:</w:t>
            </w:r>
          </w:p>
          <w:p w:rsidR="00EA02C4" w:rsidRPr="00DE1123" w:rsidRDefault="00EA02C4" w:rsidP="00EA02C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DE1123">
              <w:rPr>
                <w:rFonts w:ascii="Times New Roman" w:hAnsi="Times New Roman"/>
              </w:rPr>
              <w:t>Adresu IP</w:t>
            </w:r>
          </w:p>
          <w:p w:rsidR="00EA02C4" w:rsidRPr="00DE1123" w:rsidRDefault="00EA02C4" w:rsidP="00EA02C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DE1123">
              <w:rPr>
                <w:rFonts w:ascii="Times New Roman" w:hAnsi="Times New Roman"/>
              </w:rPr>
              <w:t>Protokołu, np. TCP,UDP,ICMP</w:t>
            </w:r>
          </w:p>
          <w:p w:rsidR="00EA02C4" w:rsidRPr="00DE1123" w:rsidRDefault="00EA02C4" w:rsidP="00EA02C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DE1123">
              <w:rPr>
                <w:rFonts w:ascii="Times New Roman" w:hAnsi="Times New Roman"/>
              </w:rPr>
              <w:t>Numeru portów źródłowych i docelowych</w:t>
            </w:r>
          </w:p>
          <w:p w:rsidR="00EA02C4" w:rsidRPr="00DE1123" w:rsidRDefault="00EA02C4" w:rsidP="00EA02C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DE1123">
              <w:rPr>
                <w:rFonts w:ascii="Times New Roman" w:hAnsi="Times New Roman"/>
              </w:rPr>
              <w:t>Obsługa TACACS+</w:t>
            </w:r>
          </w:p>
          <w:p w:rsidR="00EA02C4" w:rsidRPr="00DE1123" w:rsidRDefault="00EA02C4" w:rsidP="00EA02C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DE1123">
              <w:rPr>
                <w:rFonts w:ascii="Times New Roman" w:hAnsi="Times New Roman"/>
              </w:rPr>
              <w:t xml:space="preserve">Obsługa RADIUS </w:t>
            </w:r>
            <w:proofErr w:type="spellStart"/>
            <w:r w:rsidRPr="00DE1123">
              <w:rPr>
                <w:rFonts w:ascii="Times New Roman" w:hAnsi="Times New Roman"/>
              </w:rPr>
              <w:t>Authentication</w:t>
            </w:r>
            <w:proofErr w:type="spellEnd"/>
          </w:p>
          <w:p w:rsidR="00EA02C4" w:rsidRPr="00DE1123" w:rsidRDefault="00EA02C4" w:rsidP="00EA02C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DE1123">
              <w:rPr>
                <w:rFonts w:ascii="Times New Roman" w:hAnsi="Times New Roman"/>
              </w:rPr>
              <w:t>Obsługa RADIUS Accounting</w:t>
            </w:r>
          </w:p>
          <w:p w:rsidR="00EA02C4" w:rsidRPr="00DE1123" w:rsidRDefault="00EA02C4" w:rsidP="00EA02C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DE1123">
              <w:rPr>
                <w:rFonts w:ascii="Times New Roman" w:hAnsi="Times New Roman"/>
              </w:rPr>
              <w:t>Obsługa wielu użytkowników IEEE 802.1X na pojedynczym porcie urządzenia , co najmniej 32 sesje jednocześnie</w:t>
            </w:r>
          </w:p>
          <w:p w:rsidR="00EA02C4" w:rsidRPr="00DE1123" w:rsidRDefault="00EA02C4" w:rsidP="00EA02C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DE1123">
              <w:rPr>
                <w:rFonts w:ascii="Times New Roman" w:hAnsi="Times New Roman"/>
              </w:rPr>
              <w:t xml:space="preserve">Port </w:t>
            </w:r>
            <w:proofErr w:type="spellStart"/>
            <w:r w:rsidRPr="00DE1123">
              <w:rPr>
                <w:rFonts w:ascii="Times New Roman" w:hAnsi="Times New Roman"/>
              </w:rPr>
              <w:t>security</w:t>
            </w:r>
            <w:proofErr w:type="spellEnd"/>
            <w:r w:rsidRPr="00DE1123">
              <w:rPr>
                <w:rFonts w:ascii="Times New Roman" w:hAnsi="Times New Roman"/>
              </w:rPr>
              <w:t xml:space="preserve"> oparty na adresach MAC</w:t>
            </w:r>
          </w:p>
          <w:p w:rsidR="00EA02C4" w:rsidRPr="00DE1123" w:rsidRDefault="00EA02C4" w:rsidP="00EA02C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DE1123">
              <w:rPr>
                <w:rFonts w:ascii="Times New Roman" w:hAnsi="Times New Roman"/>
              </w:rPr>
              <w:t xml:space="preserve">Obsługa DHCP </w:t>
            </w:r>
            <w:proofErr w:type="spellStart"/>
            <w:r w:rsidRPr="00DE1123">
              <w:rPr>
                <w:rFonts w:ascii="Times New Roman" w:hAnsi="Times New Roman"/>
              </w:rPr>
              <w:t>snooping</w:t>
            </w:r>
            <w:proofErr w:type="spellEnd"/>
            <w:r w:rsidRPr="00DE1123">
              <w:rPr>
                <w:rFonts w:ascii="Times New Roman" w:hAnsi="Times New Roman"/>
              </w:rPr>
              <w:t xml:space="preserve"> chroniącą przed nieautoryzowanymi serwerami DHCP w sieci lokalnej</w:t>
            </w:r>
          </w:p>
          <w:p w:rsidR="00EA02C4" w:rsidRPr="00DE1123" w:rsidRDefault="00EA02C4" w:rsidP="00EA02C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DE1123">
              <w:rPr>
                <w:rFonts w:ascii="Times New Roman" w:hAnsi="Times New Roman"/>
              </w:rPr>
              <w:t xml:space="preserve">Obsługa STP Root </w:t>
            </w:r>
            <w:proofErr w:type="spellStart"/>
            <w:r w:rsidRPr="00DE1123">
              <w:rPr>
                <w:rFonts w:ascii="Times New Roman" w:hAnsi="Times New Roman"/>
              </w:rPr>
              <w:t>guard</w:t>
            </w:r>
            <w:proofErr w:type="spellEnd"/>
          </w:p>
          <w:p w:rsidR="00EA02C4" w:rsidRPr="00DE1123" w:rsidRDefault="00EA02C4" w:rsidP="00EA02C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DE1123">
              <w:rPr>
                <w:rFonts w:ascii="Times New Roman" w:hAnsi="Times New Roman"/>
              </w:rPr>
              <w:t>Dynamiczna ochrona ARP blokująca pakiety broadcast z nieznanych hostów</w:t>
            </w:r>
          </w:p>
          <w:p w:rsidR="00EA02C4" w:rsidRPr="00DE1123" w:rsidRDefault="00EA02C4" w:rsidP="00EA02C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DE1123">
              <w:rPr>
                <w:rFonts w:ascii="Times New Roman" w:hAnsi="Times New Roman"/>
              </w:rPr>
              <w:t xml:space="preserve">Ochrona przed broadcast </w:t>
            </w:r>
            <w:proofErr w:type="spellStart"/>
            <w:r w:rsidRPr="00DE1123">
              <w:rPr>
                <w:rFonts w:ascii="Times New Roman" w:hAnsi="Times New Roman"/>
              </w:rPr>
              <w:t>storm</w:t>
            </w:r>
            <w:proofErr w:type="spellEnd"/>
          </w:p>
          <w:p w:rsidR="00EA02C4" w:rsidRPr="00DE1123" w:rsidRDefault="00EA02C4" w:rsidP="00EA02C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DE1123">
              <w:rPr>
                <w:rFonts w:ascii="Times New Roman" w:hAnsi="Times New Roman"/>
              </w:rPr>
              <w:t>Ograniczenie przepustowości na portach (</w:t>
            </w:r>
            <w:proofErr w:type="spellStart"/>
            <w:r w:rsidRPr="00DE1123">
              <w:rPr>
                <w:rFonts w:ascii="Times New Roman" w:hAnsi="Times New Roman"/>
              </w:rPr>
              <w:t>rate</w:t>
            </w:r>
            <w:proofErr w:type="spellEnd"/>
            <w:r w:rsidRPr="00DE1123">
              <w:rPr>
                <w:rFonts w:ascii="Times New Roman" w:hAnsi="Times New Roman"/>
              </w:rPr>
              <w:t xml:space="preserve"> </w:t>
            </w:r>
            <w:proofErr w:type="spellStart"/>
            <w:r w:rsidRPr="00DE1123">
              <w:rPr>
                <w:rFonts w:ascii="Times New Roman" w:hAnsi="Times New Roman"/>
              </w:rPr>
              <w:t>limiting</w:t>
            </w:r>
            <w:proofErr w:type="spellEnd"/>
            <w:r w:rsidRPr="00DE1123">
              <w:rPr>
                <w:rFonts w:ascii="Times New Roman" w:hAnsi="Times New Roman"/>
              </w:rPr>
              <w:t>)</w:t>
            </w:r>
          </w:p>
          <w:p w:rsidR="00EA02C4" w:rsidRPr="00DE1123" w:rsidRDefault="00EA02C4" w:rsidP="00EA02C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DE1123">
              <w:rPr>
                <w:rFonts w:ascii="Times New Roman" w:hAnsi="Times New Roman"/>
              </w:rPr>
              <w:t>Możliwość skonfigurowania własnego bannera przy logowaniu do urządzenia</w:t>
            </w:r>
          </w:p>
        </w:tc>
      </w:tr>
      <w:tr w:rsidR="00EA02C4" w:rsidRPr="00DE1123" w:rsidTr="00C53CD8">
        <w:tc>
          <w:tcPr>
            <w:tcW w:w="2943" w:type="dxa"/>
            <w:shd w:val="clear" w:color="auto" w:fill="auto"/>
          </w:tcPr>
          <w:p w:rsidR="00EA02C4" w:rsidRPr="00DE1123" w:rsidRDefault="00EA02C4" w:rsidP="006E6C85">
            <w:pPr>
              <w:rPr>
                <w:rFonts w:ascii="Times New Roman" w:hAnsi="Times New Roman" w:cs="Times New Roman"/>
              </w:rPr>
            </w:pPr>
            <w:r w:rsidRPr="00DE1123">
              <w:rPr>
                <w:rFonts w:ascii="Times New Roman" w:hAnsi="Times New Roman" w:cs="Times New Roman"/>
              </w:rPr>
              <w:t>Dodatkowe funkcjonalności</w:t>
            </w:r>
          </w:p>
        </w:tc>
        <w:tc>
          <w:tcPr>
            <w:tcW w:w="6663" w:type="dxa"/>
            <w:shd w:val="clear" w:color="auto" w:fill="auto"/>
          </w:tcPr>
          <w:p w:rsidR="00EA02C4" w:rsidRPr="00DE1123" w:rsidRDefault="00EA02C4" w:rsidP="00EA02C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DE1123">
              <w:rPr>
                <w:rFonts w:ascii="Times New Roman" w:hAnsi="Times New Roman"/>
              </w:rPr>
              <w:t>Serwer DHCP</w:t>
            </w:r>
          </w:p>
          <w:p w:rsidR="00EA02C4" w:rsidRPr="00DE1123" w:rsidRDefault="00EA02C4" w:rsidP="00EA02C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DE1123">
              <w:rPr>
                <w:rFonts w:ascii="Times New Roman" w:hAnsi="Times New Roman"/>
              </w:rPr>
              <w:t>Klient DNS</w:t>
            </w:r>
          </w:p>
          <w:p w:rsidR="00EA02C4" w:rsidRPr="00DE1123" w:rsidRDefault="00EA02C4" w:rsidP="00EA02C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DE1123">
              <w:rPr>
                <w:rFonts w:ascii="Times New Roman" w:hAnsi="Times New Roman"/>
              </w:rPr>
              <w:t>Obsługa protokołu LLDP-MED</w:t>
            </w:r>
          </w:p>
          <w:p w:rsidR="00EA02C4" w:rsidRPr="00DE1123" w:rsidRDefault="00EA02C4" w:rsidP="00EA02C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DE1123">
              <w:rPr>
                <w:rFonts w:ascii="Times New Roman" w:hAnsi="Times New Roman"/>
              </w:rPr>
              <w:t>Obsługa protokołu UDLD</w:t>
            </w:r>
          </w:p>
          <w:p w:rsidR="00EA02C4" w:rsidRPr="00DE1123" w:rsidRDefault="00EA02C4" w:rsidP="00EA02C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DE1123">
              <w:rPr>
                <w:rFonts w:ascii="Times New Roman" w:hAnsi="Times New Roman"/>
              </w:rPr>
              <w:t xml:space="preserve">Obsługa IP SLA dla komunikacji </w:t>
            </w:r>
            <w:proofErr w:type="spellStart"/>
            <w:r w:rsidRPr="00DE1123">
              <w:rPr>
                <w:rFonts w:ascii="Times New Roman" w:hAnsi="Times New Roman"/>
              </w:rPr>
              <w:t>VoIP</w:t>
            </w:r>
            <w:proofErr w:type="spellEnd"/>
            <w:r w:rsidRPr="00DE1123">
              <w:rPr>
                <w:rFonts w:ascii="Times New Roman" w:hAnsi="Times New Roman"/>
              </w:rPr>
              <w:t xml:space="preserve">, służącego do monitorowania jakości połączeń </w:t>
            </w:r>
            <w:proofErr w:type="spellStart"/>
            <w:r w:rsidRPr="00DE1123">
              <w:rPr>
                <w:rFonts w:ascii="Times New Roman" w:hAnsi="Times New Roman"/>
              </w:rPr>
              <w:t>VoIP</w:t>
            </w:r>
            <w:proofErr w:type="spellEnd"/>
          </w:p>
        </w:tc>
      </w:tr>
      <w:tr w:rsidR="00EA02C4" w:rsidRPr="00C53CD8" w:rsidTr="00C53CD8">
        <w:tc>
          <w:tcPr>
            <w:tcW w:w="2943" w:type="dxa"/>
            <w:shd w:val="clear" w:color="auto" w:fill="auto"/>
          </w:tcPr>
          <w:p w:rsidR="00EA02C4" w:rsidRPr="00DE1123" w:rsidRDefault="00EA02C4" w:rsidP="006E6C85">
            <w:pPr>
              <w:rPr>
                <w:rFonts w:ascii="Times New Roman" w:hAnsi="Times New Roman" w:cs="Times New Roman"/>
              </w:rPr>
            </w:pPr>
            <w:r w:rsidRPr="00DE1123">
              <w:rPr>
                <w:rFonts w:ascii="Times New Roman" w:hAnsi="Times New Roman" w:cs="Times New Roman"/>
              </w:rPr>
              <w:t>Routing w warstwie 3</w:t>
            </w:r>
          </w:p>
        </w:tc>
        <w:tc>
          <w:tcPr>
            <w:tcW w:w="6663" w:type="dxa"/>
            <w:shd w:val="clear" w:color="auto" w:fill="auto"/>
          </w:tcPr>
          <w:p w:rsidR="00EA02C4" w:rsidRPr="00DE1123" w:rsidRDefault="00EA02C4" w:rsidP="00EA02C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DE1123">
              <w:rPr>
                <w:rFonts w:ascii="Times New Roman" w:hAnsi="Times New Roman"/>
              </w:rPr>
              <w:t>Wsparcie dla protokołu OSPFv2 oraz OSPFv3, co najmniej 1 obszar  i 8 obsługiwanych interfejsów</w:t>
            </w:r>
          </w:p>
          <w:p w:rsidR="00EA02C4" w:rsidRPr="00DE1123" w:rsidRDefault="00EA02C4" w:rsidP="00EA02C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DE1123">
              <w:rPr>
                <w:rFonts w:ascii="Times New Roman" w:hAnsi="Times New Roman"/>
              </w:rPr>
              <w:t>Wsparcie dla protokołu RIPv1,RIPv2 , co najmniej 10.000 tras</w:t>
            </w:r>
          </w:p>
          <w:p w:rsidR="00EA02C4" w:rsidRPr="00DE1123" w:rsidRDefault="00EA02C4" w:rsidP="00EA02C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DE1123">
              <w:rPr>
                <w:rFonts w:ascii="Times New Roman" w:hAnsi="Times New Roman"/>
              </w:rPr>
              <w:t>Obsługa tras statycznych, co najmniej 256 tras</w:t>
            </w:r>
          </w:p>
          <w:p w:rsidR="00EA02C4" w:rsidRPr="00C53CD8" w:rsidRDefault="00EA02C4" w:rsidP="00EA02C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53CD8">
              <w:rPr>
                <w:rFonts w:ascii="Times New Roman" w:hAnsi="Times New Roman"/>
                <w:lang w:val="en-US"/>
              </w:rPr>
              <w:t>Obsługa protokołu</w:t>
            </w:r>
            <w:bookmarkStart w:id="0" w:name="_GoBack"/>
            <w:bookmarkEnd w:id="0"/>
            <w:r w:rsidRPr="00C53CD8">
              <w:rPr>
                <w:rFonts w:ascii="Times New Roman" w:hAnsi="Times New Roman"/>
                <w:lang w:val="en-US"/>
              </w:rPr>
              <w:t xml:space="preserve"> Equal-cost Multi-path (ECMP)</w:t>
            </w:r>
          </w:p>
        </w:tc>
      </w:tr>
      <w:tr w:rsidR="00EA02C4" w:rsidRPr="00DE1123" w:rsidTr="00C53CD8">
        <w:trPr>
          <w:trHeight w:val="2804"/>
        </w:trPr>
        <w:tc>
          <w:tcPr>
            <w:tcW w:w="2943" w:type="dxa"/>
            <w:shd w:val="clear" w:color="auto" w:fill="auto"/>
          </w:tcPr>
          <w:p w:rsidR="00EA02C4" w:rsidRPr="00DE1123" w:rsidRDefault="00EA02C4" w:rsidP="006E6C85">
            <w:pPr>
              <w:rPr>
                <w:rFonts w:ascii="Times New Roman" w:hAnsi="Times New Roman" w:cs="Times New Roman"/>
              </w:rPr>
            </w:pPr>
            <w:r w:rsidRPr="00DE1123">
              <w:rPr>
                <w:rFonts w:ascii="Times New Roman" w:hAnsi="Times New Roman" w:cs="Times New Roman"/>
              </w:rPr>
              <w:lastRenderedPageBreak/>
              <w:t>Przełączanie w warstwie 2</w:t>
            </w:r>
          </w:p>
        </w:tc>
        <w:tc>
          <w:tcPr>
            <w:tcW w:w="6663" w:type="dxa"/>
            <w:shd w:val="clear" w:color="auto" w:fill="auto"/>
          </w:tcPr>
          <w:p w:rsidR="00EA02C4" w:rsidRPr="00DE1123" w:rsidRDefault="00EA02C4" w:rsidP="00EA02C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DE1123">
              <w:rPr>
                <w:rFonts w:ascii="Times New Roman" w:hAnsi="Times New Roman"/>
              </w:rPr>
              <w:t xml:space="preserve">Obsługa protokołu </w:t>
            </w:r>
            <w:proofErr w:type="spellStart"/>
            <w:r w:rsidRPr="00DE1123">
              <w:rPr>
                <w:rFonts w:ascii="Times New Roman" w:hAnsi="Times New Roman"/>
              </w:rPr>
              <w:t>Spanning</w:t>
            </w:r>
            <w:proofErr w:type="spellEnd"/>
            <w:r w:rsidRPr="00DE1123">
              <w:rPr>
                <w:rFonts w:ascii="Times New Roman" w:hAnsi="Times New Roman"/>
              </w:rPr>
              <w:t xml:space="preserve"> </w:t>
            </w:r>
            <w:proofErr w:type="spellStart"/>
            <w:r w:rsidRPr="00DE1123">
              <w:rPr>
                <w:rFonts w:ascii="Times New Roman" w:hAnsi="Times New Roman"/>
              </w:rPr>
              <w:t>Tree</w:t>
            </w:r>
            <w:proofErr w:type="spellEnd"/>
            <w:r w:rsidRPr="00DE1123">
              <w:rPr>
                <w:rFonts w:ascii="Times New Roman" w:hAnsi="Times New Roman"/>
              </w:rPr>
              <w:t xml:space="preserve"> RPVST+, zgodnego z PVST+</w:t>
            </w:r>
          </w:p>
          <w:p w:rsidR="00EA02C4" w:rsidRPr="00DE1123" w:rsidRDefault="00EA02C4" w:rsidP="00EA02C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DE1123">
              <w:rPr>
                <w:rFonts w:ascii="Times New Roman" w:hAnsi="Times New Roman"/>
              </w:rPr>
              <w:t xml:space="preserve">Wydajność przełączania min. 176 </w:t>
            </w:r>
            <w:proofErr w:type="spellStart"/>
            <w:r w:rsidRPr="00DE1123">
              <w:rPr>
                <w:rFonts w:ascii="Times New Roman" w:hAnsi="Times New Roman"/>
              </w:rPr>
              <w:t>Gb</w:t>
            </w:r>
            <w:proofErr w:type="spellEnd"/>
            <w:r w:rsidRPr="00DE1123">
              <w:rPr>
                <w:rFonts w:ascii="Times New Roman" w:hAnsi="Times New Roman"/>
              </w:rPr>
              <w:t>/s</w:t>
            </w:r>
          </w:p>
          <w:p w:rsidR="00EA02C4" w:rsidRPr="00DE1123" w:rsidRDefault="00EA02C4" w:rsidP="00EA02C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DE1123">
              <w:rPr>
                <w:rFonts w:ascii="Times New Roman" w:hAnsi="Times New Roman"/>
              </w:rPr>
              <w:t>Szybkość przełączania min. 112 milionów pakietów na sekundę</w:t>
            </w:r>
          </w:p>
          <w:p w:rsidR="00EA02C4" w:rsidRPr="00DE1123" w:rsidRDefault="00EA02C4" w:rsidP="00EA02C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DE1123">
              <w:rPr>
                <w:rFonts w:ascii="Times New Roman" w:hAnsi="Times New Roman"/>
              </w:rPr>
              <w:t>Rozmiar tablicy MAC min. 32.000 adresów</w:t>
            </w:r>
          </w:p>
          <w:p w:rsidR="00EA02C4" w:rsidRPr="00DE1123" w:rsidRDefault="00EA02C4" w:rsidP="00EA02C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DE1123">
              <w:rPr>
                <w:rFonts w:ascii="Times New Roman" w:hAnsi="Times New Roman"/>
              </w:rPr>
              <w:t>Obsługa sieci wirtualnych zgodnych ze standardem IEEE 802.1Q</w:t>
            </w:r>
          </w:p>
          <w:p w:rsidR="00EA02C4" w:rsidRPr="00DE1123" w:rsidRDefault="00EA02C4" w:rsidP="00EA02C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DE1123">
              <w:rPr>
                <w:rFonts w:ascii="Times New Roman" w:hAnsi="Times New Roman"/>
              </w:rPr>
              <w:t xml:space="preserve">Obsługa 4094 </w:t>
            </w:r>
            <w:proofErr w:type="spellStart"/>
            <w:r w:rsidRPr="00DE1123">
              <w:rPr>
                <w:rFonts w:ascii="Times New Roman" w:hAnsi="Times New Roman"/>
              </w:rPr>
              <w:t>tagów</w:t>
            </w:r>
            <w:proofErr w:type="spellEnd"/>
            <w:r w:rsidRPr="00DE1123">
              <w:rPr>
                <w:rFonts w:ascii="Times New Roman" w:hAnsi="Times New Roman"/>
              </w:rPr>
              <w:t xml:space="preserve"> IEEE 802.1Q</w:t>
            </w:r>
          </w:p>
          <w:p w:rsidR="00EA02C4" w:rsidRPr="00DE1123" w:rsidRDefault="00EA02C4" w:rsidP="00EA02C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DE1123">
              <w:rPr>
                <w:rFonts w:ascii="Times New Roman" w:hAnsi="Times New Roman"/>
              </w:rPr>
              <w:t xml:space="preserve">Obsługa </w:t>
            </w:r>
            <w:proofErr w:type="spellStart"/>
            <w:r w:rsidRPr="00DE1123">
              <w:rPr>
                <w:rFonts w:ascii="Times New Roman" w:hAnsi="Times New Roman"/>
              </w:rPr>
              <w:t>Private</w:t>
            </w:r>
            <w:proofErr w:type="spellEnd"/>
            <w:r w:rsidRPr="00DE1123">
              <w:rPr>
                <w:rFonts w:ascii="Times New Roman" w:hAnsi="Times New Roman"/>
              </w:rPr>
              <w:t xml:space="preserve"> VLAN</w:t>
            </w:r>
          </w:p>
          <w:p w:rsidR="00EA02C4" w:rsidRPr="00DE1123" w:rsidRDefault="00EA02C4" w:rsidP="00EA02C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DE1123">
              <w:rPr>
                <w:rFonts w:ascii="Times New Roman" w:hAnsi="Times New Roman"/>
              </w:rPr>
              <w:t>Wsparcie dla ramek Jumbo, rozmiar co najmniej 9220 bajtów</w:t>
            </w:r>
          </w:p>
          <w:p w:rsidR="00EA02C4" w:rsidRPr="00DE1123" w:rsidRDefault="00EA02C4" w:rsidP="00EA02C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DE1123">
              <w:rPr>
                <w:rFonts w:ascii="Times New Roman" w:hAnsi="Times New Roman"/>
              </w:rPr>
              <w:t xml:space="preserve">Wsparcie dla enkapsulacji </w:t>
            </w:r>
            <w:proofErr w:type="spellStart"/>
            <w:r w:rsidRPr="00DE1123">
              <w:rPr>
                <w:rFonts w:ascii="Times New Roman" w:hAnsi="Times New Roman"/>
              </w:rPr>
              <w:t>VxLAN</w:t>
            </w:r>
            <w:proofErr w:type="spellEnd"/>
          </w:p>
          <w:p w:rsidR="00EA02C4" w:rsidRPr="00DE1123" w:rsidRDefault="00EA02C4" w:rsidP="00EA02C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DE1123">
              <w:rPr>
                <w:rFonts w:ascii="Times New Roman" w:hAnsi="Times New Roman"/>
              </w:rPr>
              <w:t>Obsługa protokołu GVRP oraz MVRP</w:t>
            </w:r>
          </w:p>
        </w:tc>
      </w:tr>
      <w:tr w:rsidR="00EA02C4" w:rsidRPr="00DE1123" w:rsidTr="00C53CD8">
        <w:trPr>
          <w:trHeight w:val="2114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EA02C4" w:rsidRPr="00DE1123" w:rsidRDefault="00EA02C4" w:rsidP="006E6C85">
            <w:pPr>
              <w:rPr>
                <w:rFonts w:ascii="Times New Roman" w:hAnsi="Times New Roman" w:cs="Times New Roman"/>
              </w:rPr>
            </w:pPr>
            <w:r w:rsidRPr="00DE1123">
              <w:rPr>
                <w:rFonts w:ascii="Times New Roman" w:hAnsi="Times New Roman" w:cs="Times New Roman"/>
              </w:rPr>
              <w:t>Wysoka dostępność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EA02C4" w:rsidRPr="00DE1123" w:rsidRDefault="00EA02C4" w:rsidP="00EA02C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DE1123">
              <w:rPr>
                <w:rFonts w:ascii="Times New Roman" w:hAnsi="Times New Roman"/>
              </w:rPr>
              <w:t>Możliwość łączenia do 4 urządzeń w stos</w:t>
            </w:r>
          </w:p>
          <w:p w:rsidR="00EA02C4" w:rsidRPr="00DE1123" w:rsidRDefault="00EA02C4" w:rsidP="00EA02C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DE1123">
              <w:rPr>
                <w:rFonts w:ascii="Times New Roman" w:hAnsi="Times New Roman"/>
              </w:rPr>
              <w:t>Zarządzanie stosem przy użyciu jednego adresu IP</w:t>
            </w:r>
          </w:p>
          <w:p w:rsidR="00EA02C4" w:rsidRPr="00DE1123" w:rsidRDefault="00EA02C4" w:rsidP="00EA02C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DE1123">
              <w:rPr>
                <w:rFonts w:ascii="Times New Roman" w:hAnsi="Times New Roman"/>
              </w:rPr>
              <w:t>Przełączniki w stosie mus</w:t>
            </w:r>
            <w:r w:rsidRPr="00DE1123">
              <w:rPr>
                <w:rFonts w:ascii="Times New Roman" w:eastAsia="Times New Roman" w:hAnsi="Times New Roman"/>
                <w:color w:val="000000"/>
              </w:rPr>
              <w:t>zą tworzyć jedno logiczne urządzenie (nie dopuszcza się rozwiązań typu klaster)</w:t>
            </w:r>
          </w:p>
          <w:p w:rsidR="00EA02C4" w:rsidRPr="00DE1123" w:rsidRDefault="00EA02C4" w:rsidP="00EA02C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DE1123">
              <w:rPr>
                <w:rFonts w:ascii="Times New Roman" w:hAnsi="Times New Roman"/>
              </w:rPr>
              <w:t>Obsługa agregacji linków w standardzie LACP 802.</w:t>
            </w:r>
          </w:p>
          <w:p w:rsidR="00EA02C4" w:rsidRPr="00DE1123" w:rsidRDefault="00EA02C4" w:rsidP="00EA02C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DE1123">
              <w:rPr>
                <w:rFonts w:ascii="Times New Roman" w:hAnsi="Times New Roman"/>
              </w:rPr>
              <w:t xml:space="preserve"> Realizacja łączy agregowanych (LACP) w ramach różnych przełączników będących w stosie</w:t>
            </w:r>
          </w:p>
          <w:p w:rsidR="00EA02C4" w:rsidRPr="00DE1123" w:rsidRDefault="00EA02C4" w:rsidP="00EA02C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DE1123">
              <w:rPr>
                <w:rFonts w:ascii="Times New Roman" w:hAnsi="Times New Roman"/>
              </w:rPr>
              <w:t>Obsługa protokołu VRRP</w:t>
            </w:r>
          </w:p>
        </w:tc>
      </w:tr>
      <w:tr w:rsidR="00EA02C4" w:rsidRPr="00DE1123" w:rsidTr="00C53CD8">
        <w:trPr>
          <w:trHeight w:val="326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EA02C4" w:rsidRPr="00DE1123" w:rsidRDefault="00EA02C4" w:rsidP="006E6C85">
            <w:pPr>
              <w:rPr>
                <w:rFonts w:ascii="Times New Roman" w:hAnsi="Times New Roman" w:cs="Times New Roman"/>
              </w:rPr>
            </w:pPr>
            <w:r w:rsidRPr="00DE1123">
              <w:rPr>
                <w:rFonts w:ascii="Times New Roman" w:hAnsi="Times New Roman" w:cs="Times New Roman"/>
              </w:rPr>
              <w:t>Parametry techniczne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EA02C4" w:rsidRPr="00DE1123" w:rsidRDefault="00EA02C4" w:rsidP="00EA02C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DE1123">
              <w:rPr>
                <w:rFonts w:ascii="Times New Roman" w:hAnsi="Times New Roman"/>
              </w:rPr>
              <w:t>Minimalny zakres pracy od 0°C do 40°C.</w:t>
            </w:r>
          </w:p>
          <w:p w:rsidR="00EA02C4" w:rsidRPr="00DE1123" w:rsidRDefault="00EA02C4" w:rsidP="00EA02C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DE1123">
              <w:rPr>
                <w:rFonts w:ascii="Times New Roman" w:hAnsi="Times New Roman"/>
              </w:rPr>
              <w:t>Wysokość w szafie 19” – 1U, głębokość nie większa niż 35 cm</w:t>
            </w:r>
          </w:p>
        </w:tc>
      </w:tr>
      <w:tr w:rsidR="00EA02C4" w:rsidRPr="00DE1123" w:rsidTr="00C53CD8">
        <w:tc>
          <w:tcPr>
            <w:tcW w:w="2943" w:type="dxa"/>
            <w:shd w:val="clear" w:color="auto" w:fill="auto"/>
          </w:tcPr>
          <w:p w:rsidR="00EA02C4" w:rsidRPr="00DE1123" w:rsidRDefault="00EA02C4" w:rsidP="006E6C85">
            <w:pPr>
              <w:rPr>
                <w:rFonts w:ascii="Times New Roman" w:hAnsi="Times New Roman" w:cs="Times New Roman"/>
              </w:rPr>
            </w:pPr>
            <w:r w:rsidRPr="00DE1123">
              <w:rPr>
                <w:rFonts w:ascii="Times New Roman" w:hAnsi="Times New Roman" w:cs="Times New Roman"/>
              </w:rPr>
              <w:t>Serwis</w:t>
            </w:r>
          </w:p>
        </w:tc>
        <w:tc>
          <w:tcPr>
            <w:tcW w:w="6663" w:type="dxa"/>
            <w:shd w:val="clear" w:color="auto" w:fill="auto"/>
          </w:tcPr>
          <w:p w:rsidR="00EA02C4" w:rsidRPr="00DE1123" w:rsidRDefault="00EA02C4" w:rsidP="00EA02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DE1123">
              <w:rPr>
                <w:rFonts w:ascii="Times New Roman" w:hAnsi="Times New Roman"/>
              </w:rPr>
              <w:t>Przełącznik musi być nowy oraz pochodzić z autoryzowanego kanału dystrybucji producenta</w:t>
            </w:r>
          </w:p>
          <w:p w:rsidR="00EA02C4" w:rsidRPr="00DE1123" w:rsidRDefault="00EA02C4" w:rsidP="00EA02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DE1123">
              <w:rPr>
                <w:rFonts w:ascii="Times New Roman" w:hAnsi="Times New Roman"/>
              </w:rPr>
              <w:t>Wykonawca wraz z dostawą przełączników przedstawi oświadczenie producenta przełączników, które będzie potwierdzało, że przełączniki objęta są gwarancją na terenie Polski zgodną z wymaganiami Zamawiającego. Oświadczenie to musi zawierać informację o nr seryjnych przełączników, nr katalogowych przełączników, dane wykonawcy oraz dane klienta końcowego.</w:t>
            </w:r>
          </w:p>
          <w:p w:rsidR="00EA02C4" w:rsidRPr="00DE1123" w:rsidRDefault="00EA02C4" w:rsidP="00EA02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DE1123">
              <w:rPr>
                <w:rFonts w:ascii="Times New Roman" w:hAnsi="Times New Roman"/>
              </w:rPr>
              <w:t>Dożywotnia (tak długo jak Zamawiający posiada produkt w sprzedaży) gwarancja na sprzęt, obejmująca wszystkie elementy przełącznika (również zasilacze i wentylatory)</w:t>
            </w:r>
          </w:p>
          <w:p w:rsidR="00EA02C4" w:rsidRPr="00DE1123" w:rsidRDefault="00EA02C4" w:rsidP="00EA02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DE1123">
              <w:rPr>
                <w:rFonts w:ascii="Times New Roman" w:hAnsi="Times New Roman"/>
              </w:rPr>
              <w:t>Wysyłka NBD w przypadku awarii</w:t>
            </w:r>
          </w:p>
          <w:p w:rsidR="00EA02C4" w:rsidRPr="00DE1123" w:rsidRDefault="00EA02C4" w:rsidP="00EA02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DE1123">
              <w:rPr>
                <w:rFonts w:ascii="Times New Roman" w:hAnsi="Times New Roman"/>
              </w:rPr>
              <w:t>Serwis urządzeń musi być realizowany przez producenta lub autoryzowanego partnera serwisowego producenta</w:t>
            </w:r>
          </w:p>
          <w:p w:rsidR="00EA02C4" w:rsidRPr="00DE1123" w:rsidRDefault="00EA02C4" w:rsidP="00EA02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DE1123">
              <w:rPr>
                <w:rFonts w:ascii="Times New Roman" w:hAnsi="Times New Roman"/>
              </w:rPr>
              <w:t xml:space="preserve">Dożywotni dostęp do aktualizacji </w:t>
            </w:r>
            <w:proofErr w:type="spellStart"/>
            <w:r w:rsidRPr="00DE1123">
              <w:rPr>
                <w:rFonts w:ascii="Times New Roman" w:hAnsi="Times New Roman"/>
              </w:rPr>
              <w:t>firmware</w:t>
            </w:r>
            <w:proofErr w:type="spellEnd"/>
            <w:r w:rsidRPr="00DE1123">
              <w:rPr>
                <w:rFonts w:ascii="Times New Roman" w:hAnsi="Times New Roman"/>
              </w:rPr>
              <w:t xml:space="preserve"> </w:t>
            </w:r>
            <w:proofErr w:type="spellStart"/>
            <w:r w:rsidRPr="00DE1123">
              <w:rPr>
                <w:rFonts w:ascii="Times New Roman" w:hAnsi="Times New Roman"/>
              </w:rPr>
              <w:t>switcha</w:t>
            </w:r>
            <w:proofErr w:type="spellEnd"/>
          </w:p>
        </w:tc>
      </w:tr>
    </w:tbl>
    <w:p w:rsidR="00A142C0" w:rsidRPr="00DE1123" w:rsidRDefault="00A142C0">
      <w:pPr>
        <w:rPr>
          <w:rFonts w:ascii="Times New Roman" w:hAnsi="Times New Roman" w:cs="Times New Roman"/>
          <w:b/>
          <w:sz w:val="28"/>
        </w:rPr>
      </w:pPr>
    </w:p>
    <w:sectPr w:rsidR="00A142C0" w:rsidRPr="00DE1123" w:rsidSect="00C53CD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5C4A"/>
    <w:multiLevelType w:val="hybridMultilevel"/>
    <w:tmpl w:val="47F86A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5F5C99"/>
    <w:multiLevelType w:val="hybridMultilevel"/>
    <w:tmpl w:val="353C88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823F2B"/>
    <w:multiLevelType w:val="hybridMultilevel"/>
    <w:tmpl w:val="7B0E68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E639B7"/>
    <w:multiLevelType w:val="hybridMultilevel"/>
    <w:tmpl w:val="E49846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E53C68"/>
    <w:multiLevelType w:val="hybridMultilevel"/>
    <w:tmpl w:val="479A5786"/>
    <w:lvl w:ilvl="0" w:tplc="919A38E2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5C1EE2"/>
    <w:multiLevelType w:val="hybridMultilevel"/>
    <w:tmpl w:val="E9B2FB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627AB"/>
    <w:multiLevelType w:val="hybridMultilevel"/>
    <w:tmpl w:val="FA8C98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875743"/>
    <w:multiLevelType w:val="hybridMultilevel"/>
    <w:tmpl w:val="E208D9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0059AA"/>
    <w:multiLevelType w:val="hybridMultilevel"/>
    <w:tmpl w:val="54E670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311A06"/>
    <w:multiLevelType w:val="hybridMultilevel"/>
    <w:tmpl w:val="005E7A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4A"/>
    <w:rsid w:val="00017269"/>
    <w:rsid w:val="00052D7D"/>
    <w:rsid w:val="00100AA0"/>
    <w:rsid w:val="001650C2"/>
    <w:rsid w:val="00221029"/>
    <w:rsid w:val="003A6F22"/>
    <w:rsid w:val="005F251E"/>
    <w:rsid w:val="006335DC"/>
    <w:rsid w:val="00A142C0"/>
    <w:rsid w:val="00AE614A"/>
    <w:rsid w:val="00C2306E"/>
    <w:rsid w:val="00C53CD8"/>
    <w:rsid w:val="00DE1123"/>
    <w:rsid w:val="00EA02C4"/>
    <w:rsid w:val="00FA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0AA0"/>
    <w:pPr>
      <w:spacing w:after="0" w:line="240" w:lineRule="auto"/>
    </w:pPr>
    <w:rPr>
      <w:rFonts w:eastAsiaTheme="minorEastAsia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100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00AA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A02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A02C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0AA0"/>
    <w:pPr>
      <w:spacing w:after="0" w:line="240" w:lineRule="auto"/>
    </w:pPr>
    <w:rPr>
      <w:rFonts w:eastAsiaTheme="minorEastAsia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100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00AA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A02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A02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1929</Words>
  <Characters>11574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13477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Wojtaś</dc:creator>
  <cp:lastModifiedBy>monika.k</cp:lastModifiedBy>
  <cp:revision>3</cp:revision>
  <dcterms:created xsi:type="dcterms:W3CDTF">2022-12-08T09:04:00Z</dcterms:created>
  <dcterms:modified xsi:type="dcterms:W3CDTF">2022-12-08T10:01:00Z</dcterms:modified>
</cp:coreProperties>
</file>