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2557014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4F3ACA">
        <w:rPr>
          <w:rFonts w:ascii="Times New Roman" w:eastAsia="Times New Roman" w:hAnsi="Times New Roman" w:cs="Times New Roman"/>
          <w:sz w:val="16"/>
          <w:szCs w:val="16"/>
          <w:lang w:eastAsia="pl-PL"/>
        </w:rPr>
        <w:t>35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.2022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FA5B7E" w14:textId="77777777" w:rsidR="00047C02" w:rsidRPr="00047C02" w:rsidRDefault="00047C02" w:rsidP="00047C02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47C02">
        <w:rPr>
          <w:rFonts w:ascii="Arial" w:eastAsia="Times New Roman" w:hAnsi="Arial" w:cs="Arial"/>
          <w:b/>
          <w:lang w:eastAsia="pl-PL"/>
        </w:rPr>
        <w:t xml:space="preserve">„Frezowanie pni po ściętych drzewach z gatunku topola przy drodze powiatowej </w:t>
      </w:r>
      <w:r w:rsidRPr="00047C02">
        <w:rPr>
          <w:rFonts w:ascii="Arial" w:eastAsia="Times New Roman" w:hAnsi="Arial" w:cs="Arial"/>
          <w:b/>
          <w:lang w:eastAsia="pl-PL"/>
        </w:rPr>
        <w:br/>
        <w:t xml:space="preserve">nr 3226P Bochlewo – Anielewo”. </w:t>
      </w:r>
    </w:p>
    <w:p w14:paraId="7F3D7546" w14:textId="2ADDFA2D" w:rsidR="0007280D" w:rsidRPr="0007280D" w:rsidRDefault="0007280D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0228604B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4AEFB295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2C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047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 r.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47C02"/>
    <w:rsid w:val="0007280D"/>
    <w:rsid w:val="002C05E1"/>
    <w:rsid w:val="002D476E"/>
    <w:rsid w:val="0032212A"/>
    <w:rsid w:val="00393B3B"/>
    <w:rsid w:val="004C28F8"/>
    <w:rsid w:val="004F3ACA"/>
    <w:rsid w:val="005461A1"/>
    <w:rsid w:val="007522CE"/>
    <w:rsid w:val="009A4F24"/>
    <w:rsid w:val="009F5A46"/>
    <w:rsid w:val="00A16047"/>
    <w:rsid w:val="00BF5A62"/>
    <w:rsid w:val="00D55D35"/>
    <w:rsid w:val="00E32DAA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20</cp:revision>
  <cp:lastPrinted>2022-11-14T11:19:00Z</cp:lastPrinted>
  <dcterms:created xsi:type="dcterms:W3CDTF">2022-06-27T09:42:00Z</dcterms:created>
  <dcterms:modified xsi:type="dcterms:W3CDTF">2022-12-08T06:44:00Z</dcterms:modified>
</cp:coreProperties>
</file>