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1FF181" w14:textId="03684792" w:rsidR="002C5E36" w:rsidRDefault="00F505D0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Załącznik nr 1</w:t>
      </w:r>
      <w:r w:rsidR="002C5E36">
        <w:rPr>
          <w:rFonts w:asciiTheme="minorHAnsi" w:hAnsiTheme="minorHAnsi" w:cstheme="minorHAnsi"/>
          <w:color w:val="auto"/>
        </w:rPr>
        <w:t xml:space="preserve"> do SWZ </w:t>
      </w:r>
    </w:p>
    <w:p w14:paraId="6D80AE36" w14:textId="77777777" w:rsidR="002C5E36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</w:p>
    <w:p w14:paraId="7CA85156" w14:textId="77777777"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Formularz Ofertowy </w:t>
      </w:r>
    </w:p>
    <w:p w14:paraId="60455D08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..................……………………………………………………..……..……..……….</w:t>
      </w:r>
    </w:p>
    <w:p w14:paraId="600EE16F" w14:textId="77777777" w:rsidR="002C5E36" w:rsidRPr="00607FCF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 w:rsidRPr="00607FCF">
        <w:rPr>
          <w:rFonts w:asciiTheme="minorHAnsi" w:hAnsiTheme="minorHAnsi" w:cstheme="minorHAnsi"/>
          <w:b/>
          <w:lang w:eastAsia="ar-SA"/>
        </w:rPr>
        <w:t>Adres  ............……………………………………………………………………………..…………..……..……..……….</w:t>
      </w:r>
    </w:p>
    <w:p w14:paraId="35EB3DE2" w14:textId="77777777" w:rsidR="002C5E36" w:rsidRPr="00607FCF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 w:rsidRPr="00607FCF"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................................................................</w:t>
      </w:r>
    </w:p>
    <w:p w14:paraId="1CB1E9C9" w14:textId="77777777" w:rsidR="002C5E36" w:rsidRPr="00607FCF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 w:rsidRPr="00607FCF">
        <w:rPr>
          <w:rFonts w:asciiTheme="minorHAnsi" w:hAnsiTheme="minorHAnsi" w:cstheme="minorHAnsi"/>
          <w:b/>
          <w:lang w:eastAsia="ar-SA"/>
        </w:rPr>
        <w:t>KRS/CEiDG** …….......……………………………………..…………………………..…….…………………...……….</w:t>
      </w:r>
    </w:p>
    <w:p w14:paraId="70627FF6" w14:textId="1E105E08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strony, z której można pobrać ww</w:t>
      </w:r>
      <w:r w:rsidR="009B2948">
        <w:rPr>
          <w:rFonts w:asciiTheme="minorHAnsi" w:hAnsiTheme="minorHAnsi" w:cstheme="minorHAnsi"/>
          <w:b/>
          <w:lang w:eastAsia="ar-SA"/>
        </w:rPr>
        <w:t>.</w:t>
      </w:r>
      <w:r>
        <w:rPr>
          <w:rFonts w:asciiTheme="minorHAnsi" w:hAnsiTheme="minorHAnsi" w:cstheme="minorHAnsi"/>
          <w:b/>
          <w:lang w:eastAsia="ar-SA"/>
        </w:rPr>
        <w:t xml:space="preserve"> dokumenty ……………………..…………………………………</w:t>
      </w:r>
    </w:p>
    <w:p w14:paraId="0DD3E633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1532E050" w14:textId="77777777"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color w:val="auto"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.........................................……..…………….……………………………..……….</w:t>
      </w:r>
    </w:p>
    <w:p w14:paraId="5BD40FDD" w14:textId="77777777"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wyznaczona do kontaktów .........................………………….…..…………………………..……….</w:t>
      </w:r>
    </w:p>
    <w:p w14:paraId="717170F7" w14:textId="77777777"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Numer telefonu ……….. ...............................……………………………….……………………………..……….</w:t>
      </w:r>
    </w:p>
    <w:p w14:paraId="2807B236" w14:textId="77777777"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b/>
          <w:lang w:eastAsia="ar-SA"/>
        </w:rPr>
        <w:t>Adres e-mail ..............................................……………………………….……………………………..……….</w:t>
      </w:r>
    </w:p>
    <w:p w14:paraId="4A4C8C78" w14:textId="77777777" w:rsidR="002C5E36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FF0000"/>
        </w:rPr>
      </w:pPr>
    </w:p>
    <w:p w14:paraId="75B5C30A" w14:textId="77777777"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INFORMACJA O WIELKOŚCI PRZEDSIĘBIORSTWA</w:t>
      </w:r>
      <w:r>
        <w:rPr>
          <w:rFonts w:asciiTheme="minorHAnsi" w:hAnsiTheme="minorHAnsi" w:cstheme="minorHAnsi"/>
          <w:b/>
          <w:vertAlign w:val="superscript"/>
        </w:rPr>
        <w:footnoteReference w:id="1"/>
      </w:r>
      <w:r>
        <w:rPr>
          <w:rFonts w:asciiTheme="minorHAnsi" w:hAnsiTheme="minorHAnsi" w:cstheme="minorHAnsi"/>
          <w:b/>
        </w:rPr>
        <w:t>:</w:t>
      </w:r>
    </w:p>
    <w:p w14:paraId="5908429A" w14:textId="0A89933D" w:rsidR="002C5E36" w:rsidRDefault="00C918A4" w:rsidP="002C5E36">
      <w:pPr>
        <w:spacing w:line="268" w:lineRule="auto"/>
        <w:jc w:val="both"/>
        <w:rPr>
          <w:rFonts w:asciiTheme="minorHAnsi" w:hAnsiTheme="minorHAnsi" w:cstheme="minorHAnsi"/>
          <w:bCs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414D2" wp14:editId="224C140B">
                <wp:simplePos x="0" y="0"/>
                <wp:positionH relativeFrom="column">
                  <wp:posOffset>4012565</wp:posOffset>
                </wp:positionH>
                <wp:positionV relativeFrom="paragraph">
                  <wp:posOffset>40005</wp:posOffset>
                </wp:positionV>
                <wp:extent cx="142875" cy="67945"/>
                <wp:effectExtent l="13970" t="11430" r="5080" b="635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E39B7E6" id="AutoShape 3" o:spid="_x0000_s1026" style="position:absolute;margin-left:315.95pt;margin-top:3.15pt;width:11.25pt;height:5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" strokeweight=".26mm">
                <v:stroke joinstyle="miter" endcap="square"/>
              </v:roundrect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FB599" wp14:editId="7859820F">
                <wp:simplePos x="0" y="0"/>
                <wp:positionH relativeFrom="column">
                  <wp:posOffset>-197485</wp:posOffset>
                </wp:positionH>
                <wp:positionV relativeFrom="paragraph">
                  <wp:posOffset>244475</wp:posOffset>
                </wp:positionV>
                <wp:extent cx="142875" cy="67945"/>
                <wp:effectExtent l="13970" t="6350" r="5080" b="1143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E4E5A8" id="AutoShape 4" o:spid="_x0000_s1026" style="position:absolute;margin-left:-15.55pt;margin-top:19.25pt;width:11.25pt;height:5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" strokeweight=".26mm">
                <v:stroke joinstyle="miter" endcap="square"/>
              </v:roundrect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68B6A" wp14:editId="68CFBDCD">
                <wp:simplePos x="0" y="0"/>
                <wp:positionH relativeFrom="column">
                  <wp:posOffset>1859915</wp:posOffset>
                </wp:positionH>
                <wp:positionV relativeFrom="paragraph">
                  <wp:posOffset>40005</wp:posOffset>
                </wp:positionV>
                <wp:extent cx="142875" cy="67945"/>
                <wp:effectExtent l="13970" t="11430" r="5080" b="63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32B1939" id="AutoShape 2" o:spid="_x0000_s1026" style="position:absolute;margin-left:146.45pt;margin-top:3.15pt;width:11.25pt;height:5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" strokeweight=".26mm">
                <v:stroke joinstyle="miter" endcap="square"/>
              </v:roundrect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5F63BC" wp14:editId="67CB2DAB">
                <wp:simplePos x="0" y="0"/>
                <wp:positionH relativeFrom="column">
                  <wp:posOffset>-54610</wp:posOffset>
                </wp:positionH>
                <wp:positionV relativeFrom="paragraph">
                  <wp:posOffset>40005</wp:posOffset>
                </wp:positionV>
                <wp:extent cx="142875" cy="67945"/>
                <wp:effectExtent l="13970" t="11430" r="5080" b="63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A0663A" id="AutoShape 5" o:spid="_x0000_s1026" style="position:absolute;margin-left:-4.3pt;margin-top:3.15pt;width:11.25pt;height:5.3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" strokeweight=".26mm">
                <v:stroke joinstyle="miter" endcap="square"/>
              </v:roundrect>
            </w:pict>
          </mc:Fallback>
        </mc:AlternateContent>
      </w:r>
      <w:r w:rsidR="002C5E36">
        <w:rPr>
          <w:rFonts w:asciiTheme="minorHAnsi" w:hAnsiTheme="minorHAnsi" w:cstheme="minorHAnsi"/>
          <w:b/>
        </w:rPr>
        <w:t xml:space="preserve">     mikro przedsiębiorstwo           małe przedsiębiorstwo           średnie przedsiębiorstwo             duże przedsiębiorstwo   </w:t>
      </w:r>
    </w:p>
    <w:p w14:paraId="2CF00469" w14:textId="1EAA2E68" w:rsidR="002C5E36" w:rsidRDefault="002C5E36" w:rsidP="005F0682">
      <w:pPr>
        <w:spacing w:line="271" w:lineRule="auto"/>
        <w:jc w:val="both"/>
        <w:rPr>
          <w:rFonts w:asciiTheme="minorHAnsi" w:hAnsiTheme="minorHAnsi" w:cstheme="minorHAnsi"/>
        </w:rPr>
      </w:pPr>
      <w:r w:rsidRPr="005F0682">
        <w:rPr>
          <w:rFonts w:asciiTheme="minorHAnsi" w:hAnsiTheme="minorHAnsi" w:cstheme="minorHAnsi"/>
        </w:rPr>
        <w:t xml:space="preserve">W odpowiedzi na ogłoszenie o zamówieniu pn. </w:t>
      </w:r>
      <w:r w:rsidR="00D22D27" w:rsidRPr="00D22D27">
        <w:rPr>
          <w:rFonts w:asciiTheme="minorHAnsi" w:hAnsiTheme="minorHAnsi" w:cstheme="minorHAnsi"/>
          <w:b/>
          <w:shd w:val="clear" w:color="auto" w:fill="FFFFFF"/>
        </w:rPr>
        <w:t>Dostawa naczyń i akcesoriów laboratoryjnych dla Katolickiego Uniwersytetu Lubelskiego Jana Pawła II</w:t>
      </w:r>
      <w:r w:rsidRPr="005F0682">
        <w:rPr>
          <w:rFonts w:asciiTheme="minorHAnsi" w:hAnsiTheme="minorHAnsi" w:cstheme="minorHAnsi"/>
          <w:b/>
          <w:shd w:val="clear" w:color="auto" w:fill="FFFFFF"/>
        </w:rPr>
        <w:t xml:space="preserve">, </w:t>
      </w:r>
      <w:r w:rsidRPr="005F0682">
        <w:rPr>
          <w:rFonts w:asciiTheme="minorHAnsi" w:hAnsiTheme="minorHAnsi" w:cstheme="minorHAnsi"/>
        </w:rPr>
        <w:t>składamy ofertę skierowaną do:</w:t>
      </w:r>
    </w:p>
    <w:p w14:paraId="0EE5EA4B" w14:textId="77777777" w:rsidR="005F0682" w:rsidRPr="005F0682" w:rsidRDefault="005F0682" w:rsidP="005F0682">
      <w:pPr>
        <w:spacing w:line="271" w:lineRule="auto"/>
        <w:jc w:val="both"/>
        <w:rPr>
          <w:rFonts w:asciiTheme="minorHAnsi" w:hAnsiTheme="minorHAnsi" w:cstheme="minorHAnsi"/>
          <w:b/>
          <w:bCs/>
        </w:rPr>
      </w:pPr>
    </w:p>
    <w:p w14:paraId="2559F0ED" w14:textId="77777777" w:rsidR="002C5E36" w:rsidRPr="005F0682" w:rsidRDefault="002C5E36" w:rsidP="005F0682">
      <w:pPr>
        <w:autoSpaceDE w:val="0"/>
        <w:spacing w:line="271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F0682">
        <w:rPr>
          <w:rFonts w:asciiTheme="minorHAnsi" w:hAnsiTheme="minorHAnsi" w:cstheme="minorHAnsi"/>
          <w:b/>
        </w:rPr>
        <w:t>KATOLICKIEGO UNIWERSYTETU LUBELSKIEGO JANA PAWŁA II,</w:t>
      </w:r>
    </w:p>
    <w:p w14:paraId="067C77FD" w14:textId="77777777" w:rsidR="002C5E36" w:rsidRPr="00121389" w:rsidRDefault="002C5E36" w:rsidP="005F0682">
      <w:pPr>
        <w:autoSpaceDE w:val="0"/>
        <w:spacing w:line="271" w:lineRule="auto"/>
        <w:jc w:val="center"/>
        <w:rPr>
          <w:rFonts w:asciiTheme="minorHAnsi" w:hAnsiTheme="minorHAnsi" w:cstheme="minorHAnsi"/>
          <w:b/>
        </w:rPr>
      </w:pPr>
      <w:r w:rsidRPr="005F0682">
        <w:rPr>
          <w:rFonts w:asciiTheme="minorHAnsi" w:hAnsiTheme="minorHAnsi" w:cstheme="minorHAnsi"/>
          <w:b/>
        </w:rPr>
        <w:t>Al. Racławickie 14, 20-950 Lublin</w:t>
      </w:r>
    </w:p>
    <w:p w14:paraId="13F8EE16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4FD27B63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58D4640C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670F0D74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478406F6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2F0BF3D2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78957AB4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19914D2B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3DB34DD0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22BD06DF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48BD6F7B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266A8CB0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60A40EF5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10DEB0BD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51BCED27" w14:textId="77777777" w:rsidR="00F94420" w:rsidRDefault="00F94420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57E2D56C" w14:textId="77777777" w:rsidR="00F94420" w:rsidRDefault="00F94420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4A2EED12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74409895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6D2A79BF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5BF30075" w14:textId="77777777" w:rsidR="00764BBD" w:rsidRDefault="00764BBD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  <w:sectPr w:rsidR="00764BBD" w:rsidSect="00366CAF">
          <w:headerReference w:type="default" r:id="rId9"/>
          <w:footerReference w:type="default" r:id="rId10"/>
          <w:pgSz w:w="11906" w:h="16838"/>
          <w:pgMar w:top="1843" w:right="1133" w:bottom="851" w:left="993" w:header="0" w:footer="0" w:gutter="0"/>
          <w:cols w:space="708"/>
          <w:formProt w:val="0"/>
          <w:docGrid w:linePitch="360"/>
        </w:sectPr>
      </w:pPr>
    </w:p>
    <w:p w14:paraId="118D8AB4" w14:textId="3B2A2C51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511FF312" w14:textId="77777777" w:rsidR="00F94420" w:rsidRDefault="00F94420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tbl>
      <w:tblPr>
        <w:tblW w:w="15686" w:type="dxa"/>
        <w:tblInd w:w="-549" w:type="dxa"/>
        <w:tblLayout w:type="fixed"/>
        <w:tblCellMar>
          <w:top w:w="105" w:type="dxa"/>
          <w:left w:w="10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9"/>
        <w:gridCol w:w="5269"/>
        <w:gridCol w:w="1386"/>
        <w:gridCol w:w="709"/>
        <w:gridCol w:w="1197"/>
        <w:gridCol w:w="1781"/>
        <w:gridCol w:w="1206"/>
        <w:gridCol w:w="1249"/>
        <w:gridCol w:w="1206"/>
        <w:gridCol w:w="864"/>
      </w:tblGrid>
      <w:tr w:rsidR="00764BBD" w14:paraId="7E3ADC46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13C8C3B" w14:textId="731A6965" w:rsidR="00764BBD" w:rsidRDefault="00764BBD" w:rsidP="001E0F1B">
            <w:pPr>
              <w:pStyle w:val="Zawartotabeli"/>
              <w:spacing w:line="264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hd w:val="clear" w:color="auto" w:fill="FFFFFF"/>
              </w:rPr>
              <w:t>Lp.</w:t>
            </w: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7D462BD" w14:textId="3E670393" w:rsidR="00764BBD" w:rsidRDefault="004303FA" w:rsidP="004303FA">
            <w:pPr>
              <w:pStyle w:val="Zawartotabeli"/>
              <w:spacing w:line="264" w:lineRule="auto"/>
            </w:pPr>
            <w:r>
              <w:rPr>
                <w:rFonts w:ascii="Arial" w:hAnsi="Arial" w:cs="Arial"/>
                <w:b/>
                <w:color w:val="000000"/>
                <w:sz w:val="18"/>
                <w:shd w:val="clear" w:color="auto" w:fill="FFFFFF"/>
              </w:rPr>
              <w:t>Nazwa</w:t>
            </w:r>
            <w:r w:rsidR="00764BBD">
              <w:rPr>
                <w:rFonts w:ascii="Arial" w:hAnsi="Arial" w:cs="Arial"/>
                <w:b/>
                <w:color w:val="000000"/>
                <w:sz w:val="18"/>
                <w:shd w:val="clear" w:color="auto" w:fill="FFFFFF"/>
              </w:rPr>
              <w:t xml:space="preserve"> produktu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E27BA41" w14:textId="1A024D56" w:rsidR="00131500" w:rsidRPr="008C64D3" w:rsidRDefault="00131500" w:rsidP="001E0F1B">
            <w:pPr>
              <w:pStyle w:val="Zawartotabeli"/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  <w:r w:rsidRPr="008C64D3">
              <w:rPr>
                <w:rFonts w:ascii="Arial" w:hAnsi="Arial" w:cs="Arial"/>
                <w:sz w:val="16"/>
                <w:szCs w:val="16"/>
              </w:rPr>
              <w:t>Przykładowy produkt, który spełnia wymagania Zamawiającego</w:t>
            </w:r>
            <w:r w:rsidR="008C64D3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29DCF15C" w14:textId="5509DD4A" w:rsidR="00764BBD" w:rsidRPr="00131500" w:rsidRDefault="008C64D3" w:rsidP="001E0F1B">
            <w:pPr>
              <w:pStyle w:val="Zawartotabeli"/>
              <w:spacing w:line="264" w:lineRule="auto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="00764BBD" w:rsidRPr="00131500">
              <w:rPr>
                <w:rFonts w:ascii="Arial" w:hAnsi="Arial" w:cs="Arial"/>
                <w:color w:val="000000"/>
                <w:sz w:val="16"/>
                <w:szCs w:val="16"/>
              </w:rPr>
              <w:t>r katalogowy Bionovo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19060B4" w14:textId="4F4E88E4" w:rsidR="00764BBD" w:rsidRDefault="00764BBD" w:rsidP="00547C60">
            <w:pPr>
              <w:pStyle w:val="Zawartotabeli"/>
              <w:spacing w:line="264" w:lineRule="auto"/>
              <w:rPr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hd w:val="clear" w:color="auto" w:fill="FFFFFF"/>
              </w:rPr>
              <w:t>Ilość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41D6478" w14:textId="39391E97" w:rsidR="00764BBD" w:rsidRPr="00B16F56" w:rsidRDefault="00764BBD" w:rsidP="004303FA">
            <w:pPr>
              <w:pStyle w:val="Zawartotabeli"/>
              <w:spacing w:line="264" w:lineRule="auto"/>
            </w:pPr>
            <w:r>
              <w:rPr>
                <w:rFonts w:ascii="Arial" w:hAnsi="Arial" w:cs="Arial"/>
                <w:b/>
                <w:color w:val="000000"/>
                <w:sz w:val="18"/>
                <w:highlight w:val="white"/>
              </w:rPr>
              <w:t>Opakowanie (nie większe niż podane poniżej)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6A40F5B" w14:textId="65C1EAAC" w:rsidR="00764BBD" w:rsidRPr="00B16F56" w:rsidRDefault="004303FA" w:rsidP="004303FA">
            <w:pPr>
              <w:pStyle w:val="Zawartotabeli"/>
              <w:spacing w:line="264" w:lineRule="auto"/>
            </w:pPr>
            <w:r>
              <w:rPr>
                <w:rFonts w:ascii="Arial" w:hAnsi="Arial" w:cs="Arial"/>
                <w:b/>
                <w:color w:val="000000"/>
                <w:sz w:val="18"/>
                <w:shd w:val="clear" w:color="auto" w:fill="FFFFFF"/>
              </w:rPr>
              <w:t>Nazwa</w:t>
            </w:r>
            <w:r w:rsidR="00764BBD">
              <w:rPr>
                <w:rFonts w:ascii="Arial" w:hAnsi="Arial" w:cs="Arial"/>
                <w:b/>
                <w:color w:val="000000"/>
                <w:sz w:val="18"/>
                <w:shd w:val="clear" w:color="auto" w:fill="FFFFFF"/>
              </w:rPr>
              <w:t xml:space="preserve"> oferowanego produktu, nazwa producenta, numer katalogowy</w:t>
            </w: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C691639" w14:textId="052C6531" w:rsidR="00764BBD" w:rsidRPr="008C64D3" w:rsidRDefault="00547C60" w:rsidP="001E0F1B">
            <w:pPr>
              <w:pStyle w:val="Zawartotabeli"/>
              <w:spacing w:line="264" w:lineRule="auto"/>
            </w:pPr>
            <w:r w:rsidRPr="008C64D3">
              <w:rPr>
                <w:rFonts w:ascii="Arial" w:hAnsi="Arial" w:cs="Arial"/>
                <w:b/>
                <w:color w:val="000000"/>
                <w:sz w:val="18"/>
                <w:shd w:val="clear" w:color="auto" w:fill="FFFFFF"/>
              </w:rPr>
              <w:t>Oferowana gramatura opakowania</w:t>
            </w: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4DDAB1" w14:textId="1332AC22" w:rsidR="00764BBD" w:rsidRPr="008C64D3" w:rsidRDefault="00764BBD" w:rsidP="001E0F1B">
            <w:pPr>
              <w:pStyle w:val="Zawartotabeli"/>
              <w:spacing w:line="264" w:lineRule="auto"/>
            </w:pPr>
            <w:r w:rsidRPr="008C64D3">
              <w:rPr>
                <w:rFonts w:ascii="Arial" w:hAnsi="Arial" w:cs="Arial"/>
                <w:b/>
                <w:color w:val="000000"/>
                <w:sz w:val="18"/>
                <w:shd w:val="clear" w:color="auto" w:fill="FFFFFF"/>
              </w:rPr>
              <w:t>Szacunkowa liczba opakowań</w:t>
            </w: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B3CBD12" w14:textId="46C636AC" w:rsidR="00764BBD" w:rsidRPr="00B16F56" w:rsidRDefault="00764BBD" w:rsidP="00E85BA2">
            <w:pPr>
              <w:pStyle w:val="Zawartotabeli"/>
              <w:spacing w:line="264" w:lineRule="auto"/>
            </w:pPr>
            <w:r>
              <w:rPr>
                <w:rFonts w:ascii="Arial" w:hAnsi="Arial" w:cs="Arial"/>
                <w:b/>
                <w:color w:val="000000"/>
                <w:sz w:val="18"/>
                <w:highlight w:val="white"/>
              </w:rPr>
              <w:t>Cena jednostkowa</w:t>
            </w:r>
            <w:r w:rsidR="00E85BA2">
              <w:rPr>
                <w:rFonts w:ascii="Arial" w:hAnsi="Arial" w:cs="Arial"/>
                <w:b/>
                <w:color w:val="000000"/>
                <w:sz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highlight w:val="white"/>
              </w:rPr>
              <w:t>brutto za opakowanie</w:t>
            </w: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EB699E6" w14:textId="5E624B0B" w:rsidR="00764BBD" w:rsidRDefault="00764BBD" w:rsidP="001E0F1B">
            <w:pPr>
              <w:pStyle w:val="Zawartotabeli"/>
              <w:spacing w:line="264" w:lineRule="auto"/>
            </w:pPr>
            <w:r>
              <w:rPr>
                <w:rFonts w:ascii="Arial" w:hAnsi="Arial" w:cs="Arial"/>
                <w:b/>
                <w:color w:val="000000"/>
                <w:sz w:val="18"/>
                <w:highlight w:val="white"/>
              </w:rPr>
              <w:t>Wartość brutto</w:t>
            </w:r>
          </w:p>
        </w:tc>
      </w:tr>
      <w:tr w:rsidR="00764BBD" w14:paraId="7838C35A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/>
            <w:vAlign w:val="center"/>
          </w:tcPr>
          <w:p w14:paraId="332173D3" w14:textId="1C99EE5E" w:rsidR="00764BBD" w:rsidRDefault="00764BBD" w:rsidP="004303FA">
            <w:pPr>
              <w:pStyle w:val="Zawartotabeli"/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9D9D9"/>
              </w:rPr>
              <w:t>1</w:t>
            </w: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/>
            <w:vAlign w:val="center"/>
          </w:tcPr>
          <w:p w14:paraId="25652C03" w14:textId="77777777" w:rsidR="00764BBD" w:rsidRDefault="00764BBD" w:rsidP="001E0F1B">
            <w:pPr>
              <w:pStyle w:val="Zawartotabeli"/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9D9D9"/>
              </w:rPr>
              <w:t>2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/>
            <w:vAlign w:val="center"/>
          </w:tcPr>
          <w:p w14:paraId="35563812" w14:textId="77777777" w:rsidR="00764BBD" w:rsidRDefault="00764BBD" w:rsidP="001E0F1B">
            <w:pPr>
              <w:pStyle w:val="Zawartotabeli"/>
              <w:spacing w:line="264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/>
            <w:vAlign w:val="center"/>
          </w:tcPr>
          <w:p w14:paraId="47B1E13B" w14:textId="77777777" w:rsidR="00764BBD" w:rsidRPr="005236BF" w:rsidRDefault="00764BBD" w:rsidP="001E0F1B">
            <w:pPr>
              <w:pStyle w:val="Zawartotabeli"/>
              <w:spacing w:line="264" w:lineRule="auto"/>
              <w:jc w:val="center"/>
            </w:pPr>
            <w:r w:rsidRPr="005236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/>
            <w:vAlign w:val="center"/>
          </w:tcPr>
          <w:p w14:paraId="0E1A7458" w14:textId="77777777" w:rsidR="00764BBD" w:rsidRPr="005236BF" w:rsidRDefault="00764BBD" w:rsidP="001E0F1B">
            <w:pPr>
              <w:pStyle w:val="Zawartotabeli"/>
              <w:spacing w:line="264" w:lineRule="auto"/>
              <w:jc w:val="center"/>
            </w:pPr>
            <w:r w:rsidRPr="005236B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9D9D9"/>
              </w:rPr>
              <w:t>5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/>
            <w:vAlign w:val="center"/>
          </w:tcPr>
          <w:p w14:paraId="27EE1AA1" w14:textId="77777777" w:rsidR="00764BBD" w:rsidRPr="005236BF" w:rsidRDefault="00764BBD" w:rsidP="001E0F1B">
            <w:pPr>
              <w:pStyle w:val="Zawartotabeli"/>
              <w:spacing w:line="264" w:lineRule="auto"/>
              <w:jc w:val="center"/>
            </w:pPr>
            <w:r w:rsidRPr="005236B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9D9D9"/>
              </w:rPr>
              <w:t>6</w:t>
            </w: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/>
            <w:vAlign w:val="center"/>
          </w:tcPr>
          <w:p w14:paraId="748050FA" w14:textId="77777777" w:rsidR="00764BBD" w:rsidRPr="005236BF" w:rsidRDefault="00764BBD" w:rsidP="001E0F1B">
            <w:pPr>
              <w:pStyle w:val="Zawartotabeli"/>
              <w:spacing w:line="264" w:lineRule="auto"/>
              <w:jc w:val="center"/>
            </w:pPr>
            <w:r w:rsidRPr="005236B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9D9D9"/>
              </w:rPr>
              <w:t>7</w:t>
            </w: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/>
            <w:vAlign w:val="center"/>
          </w:tcPr>
          <w:p w14:paraId="79AF7363" w14:textId="77777777" w:rsidR="00764BBD" w:rsidRPr="005236BF" w:rsidRDefault="00764BBD" w:rsidP="001E0F1B">
            <w:pPr>
              <w:pStyle w:val="Zawartotabeli"/>
              <w:spacing w:line="264" w:lineRule="auto"/>
              <w:jc w:val="center"/>
            </w:pPr>
            <w:r w:rsidRPr="005236B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9D9D9"/>
              </w:rPr>
              <w:t>8</w:t>
            </w: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/>
            <w:vAlign w:val="center"/>
          </w:tcPr>
          <w:p w14:paraId="5AEAA4CF" w14:textId="77777777" w:rsidR="00764BBD" w:rsidRPr="005236BF" w:rsidRDefault="00764BBD" w:rsidP="001E0F1B">
            <w:pPr>
              <w:pStyle w:val="Zawartotabeli"/>
              <w:spacing w:line="264" w:lineRule="auto"/>
              <w:jc w:val="center"/>
            </w:pPr>
            <w:r w:rsidRPr="005236B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9D9D9"/>
              </w:rPr>
              <w:t>9</w:t>
            </w: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/>
            <w:vAlign w:val="center"/>
          </w:tcPr>
          <w:p w14:paraId="76C17F2C" w14:textId="77777777" w:rsidR="00764BBD" w:rsidRDefault="00764BBD" w:rsidP="001E0F1B">
            <w:pPr>
              <w:pStyle w:val="Zawartotabeli"/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9D9D9"/>
              </w:rPr>
              <w:t>10</w:t>
            </w:r>
          </w:p>
        </w:tc>
      </w:tr>
      <w:tr w:rsidR="00764BBD" w14:paraId="5486BD1E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/>
            <w:vAlign w:val="center"/>
          </w:tcPr>
          <w:p w14:paraId="71976982" w14:textId="4E63BDE2" w:rsidR="00764BBD" w:rsidRDefault="00764BBD" w:rsidP="001E0F1B">
            <w:pPr>
              <w:pStyle w:val="Zawartotabeli"/>
              <w:spacing w:line="264" w:lineRule="auto"/>
              <w:jc w:val="center"/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/>
            <w:vAlign w:val="center"/>
          </w:tcPr>
          <w:p w14:paraId="2CB4A5C3" w14:textId="0BA4DA9F" w:rsidR="00764BBD" w:rsidRDefault="00764BBD" w:rsidP="001E0F1B">
            <w:pPr>
              <w:pStyle w:val="Zawartotabeli"/>
              <w:spacing w:line="264" w:lineRule="auto"/>
            </w:pPr>
            <w:r>
              <w:rPr>
                <w:rFonts w:ascii="Arial" w:hAnsi="Arial" w:cs="Arial"/>
                <w:b/>
                <w:color w:val="000000"/>
                <w:sz w:val="20"/>
                <w:shd w:val="clear" w:color="auto" w:fill="D9D9D9"/>
              </w:rPr>
              <w:t>SPOSÓB DOKONANIA OBLICZEŃ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/>
            <w:vAlign w:val="center"/>
          </w:tcPr>
          <w:p w14:paraId="2947E602" w14:textId="77777777" w:rsidR="00764BBD" w:rsidRDefault="00764BBD" w:rsidP="001E0F1B">
            <w:pPr>
              <w:pStyle w:val="Zawartotabeli"/>
              <w:snapToGrid w:val="0"/>
              <w:spacing w:line="264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464FAF19" w14:textId="77777777" w:rsidR="00764BBD" w:rsidRDefault="00764BBD" w:rsidP="001E0F1B">
            <w:pPr>
              <w:pStyle w:val="Zawartotabeli"/>
              <w:snapToGrid w:val="0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79FD19C9" w14:textId="77777777" w:rsidR="00764BBD" w:rsidRDefault="00764BBD" w:rsidP="001E0F1B">
            <w:pPr>
              <w:pStyle w:val="Zawartotabeli"/>
              <w:snapToGrid w:val="0"/>
            </w:pP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7DD32DB3" w14:textId="77777777" w:rsidR="00764BBD" w:rsidRDefault="00764BBD" w:rsidP="001E0F1B">
            <w:pPr>
              <w:pStyle w:val="Zawartotabeli"/>
              <w:snapToGrid w:val="0"/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298D2BA2" w14:textId="77777777" w:rsidR="00764BBD" w:rsidRDefault="00764BBD" w:rsidP="001E0F1B">
            <w:pPr>
              <w:pStyle w:val="Zawartotabeli"/>
              <w:snapToGrid w:val="0"/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/>
            <w:vAlign w:val="center"/>
          </w:tcPr>
          <w:p w14:paraId="171B1885" w14:textId="19F8ED3C" w:rsidR="00764BBD" w:rsidRPr="00547C60" w:rsidRDefault="00764BBD" w:rsidP="00C235AE">
            <w:pPr>
              <w:pStyle w:val="Zawartotabeli"/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D9D9D9"/>
              </w:rPr>
            </w:pPr>
            <w:r w:rsidRPr="00547C60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D9D9D9"/>
              </w:rPr>
              <w:t>(5:7)</w:t>
            </w:r>
          </w:p>
          <w:p w14:paraId="27CFA637" w14:textId="7DB1D4E9" w:rsidR="00764BBD" w:rsidRPr="00547C60" w:rsidRDefault="00764BBD" w:rsidP="00C235AE">
            <w:pPr>
              <w:pStyle w:val="Zawartotabeli"/>
              <w:spacing w:line="264" w:lineRule="auto"/>
              <w:jc w:val="center"/>
              <w:rPr>
                <w:sz w:val="18"/>
                <w:szCs w:val="18"/>
              </w:rPr>
            </w:pPr>
            <w:r w:rsidRPr="00547C60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D9D9D9"/>
              </w:rPr>
              <w:t>wynik należy zaokrąglić do liczb całkowitych</w:t>
            </w:r>
            <w:r w:rsidR="00C235AE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D9D9D9"/>
              </w:rPr>
              <w:t>,</w:t>
            </w:r>
            <w:r w:rsidRPr="00547C60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D9D9D9"/>
              </w:rPr>
              <w:t xml:space="preserve"> zgodnie z</w:t>
            </w:r>
            <w:r w:rsidR="00296DE1" w:rsidRPr="00547C60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D9D9D9"/>
              </w:rPr>
              <w:t> </w:t>
            </w:r>
            <w:r w:rsidRPr="00547C60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D9D9D9"/>
              </w:rPr>
              <w:t>zasadami matematyki</w:t>
            </w: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/>
            <w:vAlign w:val="center"/>
          </w:tcPr>
          <w:p w14:paraId="642866F1" w14:textId="77777777" w:rsidR="00764BBD" w:rsidRPr="00547C60" w:rsidRDefault="00764BBD" w:rsidP="001E0F1B">
            <w:pPr>
              <w:pStyle w:val="Zawartotabeli"/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/>
            <w:vAlign w:val="center"/>
          </w:tcPr>
          <w:p w14:paraId="7D021905" w14:textId="77777777" w:rsidR="00764BBD" w:rsidRDefault="00764BBD" w:rsidP="001E0F1B">
            <w:pPr>
              <w:pStyle w:val="Zawartotabeli"/>
              <w:spacing w:line="264" w:lineRule="auto"/>
              <w:jc w:val="center"/>
            </w:pPr>
            <w:r w:rsidRPr="005236BF">
              <w:rPr>
                <w:rFonts w:ascii="Arial" w:hAnsi="Arial" w:cs="Arial"/>
                <w:b/>
                <w:color w:val="000000"/>
                <w:sz w:val="20"/>
              </w:rPr>
              <w:t>(8x9)</w:t>
            </w:r>
          </w:p>
        </w:tc>
      </w:tr>
      <w:tr w:rsidR="00764BBD" w14:paraId="57136719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11FBBE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CF38BAD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Bagietka do mieszadełek magnetycznych, dł. 250 mm</w:t>
            </w:r>
          </w:p>
          <w:p w14:paraId="06425C05" w14:textId="77777777" w:rsidR="00764BBD" w:rsidRDefault="00764BBD" w:rsidP="001E0F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AD0DC12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2-7270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997777A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2CF7476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BB3B77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8935AC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80F583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FB9205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C1A469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5B137F28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670C2A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24A782D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Bagietka do mieszadełek magnetycznych, dł. 350 mm</w:t>
            </w:r>
          </w:p>
          <w:p w14:paraId="2DF15D25" w14:textId="77777777" w:rsidR="00764BBD" w:rsidRDefault="00764BBD" w:rsidP="001E0F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8F2597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2-7271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1A1E0D4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A3B1016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E50B7C" w14:textId="77777777" w:rsidR="00764BBD" w:rsidRPr="00E03CCA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BF678AD" w14:textId="77777777" w:rsidR="00764BBD" w:rsidRPr="00E03CCA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9805C84" w14:textId="77777777" w:rsidR="00764BBD" w:rsidRPr="00E03CCA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C69FB5C" w14:textId="77777777" w:rsidR="00764BBD" w:rsidRPr="00E03CCA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8DCD63B" w14:textId="77777777" w:rsidR="00764BBD" w:rsidRPr="00E03CCA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0DC5D179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60206B0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6C749A7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Bagietka szklana wykonana ze szkła sodowo-wapniowego, dł. 300mm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66182F5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S-1289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5E9AB12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54C8F9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FAEE6D3" w14:textId="77777777" w:rsidR="00764BBD" w:rsidRPr="00E03CCA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3DA1BD8" w14:textId="3E01367B" w:rsidR="00764BBD" w:rsidRPr="00E03CCA" w:rsidRDefault="00764BBD" w:rsidP="001E0F1B">
            <w:pPr>
              <w:pStyle w:val="Zawartotabeli"/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16B1C96" w14:textId="77777777" w:rsidR="00764BBD" w:rsidRPr="00E03CCA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5348EA5" w14:textId="77777777" w:rsidR="00764BBD" w:rsidRPr="00E03CCA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C511600" w14:textId="0028F30F" w:rsidR="00764BBD" w:rsidRPr="00E03CCA" w:rsidRDefault="00764BBD" w:rsidP="001E0F1B">
            <w:pPr>
              <w:pStyle w:val="Zawartotabeli"/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4BBD" w14:paraId="131429C8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901CFC4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  <w:shd w:val="clear" w:color="auto" w:fill="FFFFFF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58C96FA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Biureta prosta kl. AS, kran PTFE prosty, z paskiem Schellbacha,  kalibrowana na „wylew”,poj. 50 ml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D88C991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S-1569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3A983DC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9347400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C52FF1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711D09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17B9DD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E627C6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34B193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75CBE2F4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793915C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  <w:shd w:val="clear" w:color="auto" w:fill="FFFFFF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33C36A3" w14:textId="77777777" w:rsidR="00764BBD" w:rsidRPr="00B16F56" w:rsidRDefault="00764BBD" w:rsidP="001E0F1B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Butelka laboratoryjna ze szkła Simax, przeźroczysta, poj. 100 ml 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808D83D" w14:textId="77777777" w:rsidR="00764BBD" w:rsidRDefault="00764BBD" w:rsidP="001E0F1B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S-2071 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65C91E0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854FFA4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FDFF21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D567EE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A4FEA2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6D7439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480A9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1704D909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9CE9424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  <w:shd w:val="clear" w:color="auto" w:fill="FFFFFF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515F953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Butelka laboratoryjna ze szkła Simax, przeźroczysta, poj. 1000 ml 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5646488" w14:textId="5525EF15" w:rsidR="00764BBD" w:rsidRDefault="00764BBD" w:rsidP="00375AB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S-2074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77187FB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97A621A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71268F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850DC2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11AFF5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3C27C6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72B666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55953E77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06F0A8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  <w:shd w:val="clear" w:color="auto" w:fill="FFFFFF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54B3453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Butelka laboratoryjna ze szkła Simax, przeźroczysta, poj. 250 ml 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B6C34AF" w14:textId="2B51E773" w:rsidR="00764BBD" w:rsidRDefault="00764BBD" w:rsidP="00375AB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S-2072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12DDF10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7D344AD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FE6ED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1EF580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611765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6F5A10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82E5C3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1C11E9D7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98A3ECF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  <w:shd w:val="clear" w:color="auto" w:fill="FFFFFF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B647CC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Butelka laboratoryjna ze szkła Simax, przeźroczysta, poj. 500 ml 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E713E5E" w14:textId="7590F578" w:rsidR="00764BBD" w:rsidRDefault="00764BBD" w:rsidP="00375AB0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S-2073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9724882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0546B16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19CE5E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B2C067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300C44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F76580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A1B803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75793AE8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6449141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  <w:shd w:val="clear" w:color="auto" w:fill="FFFFFF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F8554A3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Butelka z korkiem szklanym, szeroka szyja, poj. 1000 ml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90CCBF3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S-1368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AF92834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38847B4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E33A51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E52833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E80662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EDB3D7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BD27FB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7E1156CF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6D5CA6C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C359B1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Butelka z korkiem szklanym, szeroka szyja, poj. 500 ml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B54A793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S-1367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9ADAF29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7257C02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413107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A6BD13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545197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6EEF42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81A252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74261F38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A3C4220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4C1BA6F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Butelka z korkiem szklanym, wąska szyja, poj. 100 ml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71A3B6B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S-1379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6664E4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73963AE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FB1F6C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55382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5577CB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857744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E15C4A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572CE8E0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5889E67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531C763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Butelka z kroplomierzem, brązowa, poj. 50 ml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1BADF15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1-7243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90CF25B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BA8312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E43269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12CAC5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9DCBA6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3E80D2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84DAE8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1D3245D6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0EEBB01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1890935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Butelki z filtrem do hodowli komórkowej, pow. wzrostu 25 cm2, 200 szt.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132E2D6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N-1010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8350881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59411C3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opak. 200 szt. 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C7A119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201F76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07D9FC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E689D2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E6253B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46769E40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CADD89E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5BEFE1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Butelki z filtrem do hodowli komórkowej, pow. wzrostu 75 cm2, 100 szt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60E5357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N-1011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A0312F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28BA63A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100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274C3D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48A78A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43BC8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4A4EF7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683B9A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58B96927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FA1E1E1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0634C68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Butla 5000 ml z kranem, średnica ok. 165 mm, z nakrętką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C76F930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E-1671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428440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1D84E9D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24C9BD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002CFB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6E8303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8EB4C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1BA075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7B3DAD5B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C03EC5D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8F8B8C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Butla z HDPE - 10 l z nakrętką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E93295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N-0347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B4644DC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1CC97BF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0E63C7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BAACFB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F0611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AC8E07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757B81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5A8283EE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8307107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56CBB7C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Butla z kranem, średnica ok. 210 mm, poj. 10 l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76168BF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E-1672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EFC6C62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4D6D553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0C2B66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8DB904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A3B33A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C3AA16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04DFA2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34625F27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C0C3287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AFB428D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Cylinder miarowy ze szklaną stopką sześciokątną, poj. 1000 ml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4350F6F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S-1102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29E0AF6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4176019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FCE8C0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1DEC69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A74F40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3C2AFD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EE0E29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374C05B5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CE924E6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7395B34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Cylinder miarowy ze szklaną stopką sześciokątną, poj. 250 ml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E6CB6F3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S-1100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BB3790C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F3782FE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FA94EF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D47744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45C9F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562360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3BFFCA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3AA7D289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A83BA55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A9036F5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Cylinder miarowy ze szklaną stopką sześciokątną, poj. 500 ml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9991404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S-1101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0A1D472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B5FB79C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213BD3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A4F526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0192EA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120C45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11841F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3C544B55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344ACE2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CA92F26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Eza bakteriologiczna platynowa, śr. oczka 1mm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1827E80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1-2127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63BC919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E9E7A55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0C7D5D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D634D1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591E10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87353D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B6427B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41385E59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8DACA08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C8559B1" w14:textId="77777777" w:rsidR="00764BBD" w:rsidRPr="00B16F56" w:rsidRDefault="00764BBD" w:rsidP="001E0F1B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Filtry do strzykawek dla HPLC (śr. sączka 13 mm),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jednorazowe, op. 25 szt. 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2CEAB66" w14:textId="518BA6F5" w:rsidR="00764BBD" w:rsidRDefault="00764BBD" w:rsidP="00375AB0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B-1881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D924890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FF6945B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 25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1A62AF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ECA4F1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24A1D7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05A64A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6D5555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56431439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A885174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AA98FCE" w14:textId="77777777" w:rsidR="00764BBD" w:rsidRPr="00B16F56" w:rsidRDefault="00764BBD" w:rsidP="001E0F1B">
            <w:pPr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Filtry bibułowe okrągłe, typ 112A , śr. 70 mm, op. 100 szt. 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4A58DAF" w14:textId="14210363" w:rsidR="00764BBD" w:rsidRDefault="00764BBD" w:rsidP="00375AB0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B-2180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E395C60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99994A2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 100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3E7E8D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DB44D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0ED88D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3A7363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0D77F8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52F9985A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66BB22C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C9F33E0" w14:textId="77777777" w:rsidR="00764BBD" w:rsidRPr="00B16F56" w:rsidRDefault="00764BBD" w:rsidP="001E0F1B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Filtry do strzykawek dla HPLC (śr. sączka 13 mm), jednorazowe, op. 25 szt.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03F372" w14:textId="487037FF" w:rsidR="00764BBD" w:rsidRDefault="00764BBD" w:rsidP="00375AB0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B-1880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89F2FD0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DF9F869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 25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9BB904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B9C216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FBB670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36C713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240975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7168C17A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C5688B1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EC6B988" w14:textId="77777777" w:rsidR="00764BBD" w:rsidRPr="00B16F56" w:rsidRDefault="00764BBD" w:rsidP="001E0F1B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Filtry do strzykawek o śr. 13 mm, z membraną z Nylonu, śr. porów 0,22 µm, op. 100 szt. 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8E39C75" w14:textId="7189A447" w:rsidR="00764BBD" w:rsidRDefault="00764BBD" w:rsidP="00375AB0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B-1822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EF62CC4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5202323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 100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CF0B79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9BF75A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110FC5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3ADF87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422AD8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37E9758C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AD35BA1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96F287F" w14:textId="77777777" w:rsidR="00764BBD" w:rsidRPr="00B16F56" w:rsidRDefault="00764BBD" w:rsidP="001E0F1B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Filtry do strzykawek o śr. 13 mm, z membraną z PTFE, śr. porów 0,22 µm, op. 100 szt. 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3FDF67D" w14:textId="40333199" w:rsidR="00764BBD" w:rsidRDefault="00764BBD" w:rsidP="00375AB0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B-1826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0E61E55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72685B6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 100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BE4611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36CD41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1116D6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49F6D7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3379F5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762BE5D6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4F4FB5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7B1900D" w14:textId="77777777" w:rsidR="00764BBD" w:rsidRPr="00B16F56" w:rsidRDefault="00764BBD" w:rsidP="001E0F1B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Fiolki z PP, brązowe, z oznaczeniami poziomu napełnienia, wewnętrzna część dna lekko wklęsła, poj. 1,5 ml, op. 100 szt. 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B5DAFE0" w14:textId="095DE0E7" w:rsidR="00764BBD" w:rsidRDefault="00764BBD" w:rsidP="00375AB0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7-0688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430FD51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72D735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 100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B6CA5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57E683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D71E22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FE8F0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4C289C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30777D0E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D1D4772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74A87E7" w14:textId="77777777" w:rsidR="00764BBD" w:rsidRPr="00B16F56" w:rsidRDefault="00764BBD" w:rsidP="001E0F1B">
            <w:pPr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Fiolki z PP, przeźroczyste, z oznaczeniami poziomu napełnienia, wewnętrzna część dna lekko wklęsła, poj. 1,5 ml, op. 100 szt. 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DABD063" w14:textId="48B52F59" w:rsidR="00764BBD" w:rsidRDefault="00764BBD" w:rsidP="00375AB0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7-0687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3661E9D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FB12CCC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 100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B107E0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2C0A0F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2EB573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97E3AD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AA3296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6A8A4DDB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3053D80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B155947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Folia aluminiowa, szer. 30 cm, gr 0,03 mm, rolka 100 m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D0EC358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1-6595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A68FCE7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8BB2686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C1BF2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9CEA77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7FB3C7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C4BC94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2762C3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18943238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D9C6A4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BA6539F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Głaszczka ze stali szlachetnej, trójkątna, 165x30 mm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6E2F6FE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3-1722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C2A4E68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E0EC758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802537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C489D3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8C3845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FB9F81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C6E8FE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75E29A08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8574DE3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853B224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Głaszczki z PS, sterylne, ind. pakowane , op. 100 szt.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DE5DD27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B-0365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620559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973FB8E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 100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186305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3F9EE9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644224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EE2DEF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08FC0C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0C1DC599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13C10A8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857B84D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Głaszczki szklane, op. 10 szt.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8462F72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B-4046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7972192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BEFD33A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 10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A87353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01103A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7C4F50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9F8061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B0DD12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44DFA8A4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D323EF1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BA5A4E1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Głaszczki z polistyrenu - sterylne , op. 5 szt.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CB312FE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B-2407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CEC9082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A70BD30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5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216E53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363E50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A559E3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1A3CD6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40B699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0BBD88B8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3558389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A40533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Gruszka do pipet 3-zaworowa, z długim trzonkiem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968349E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3-1489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DB768FD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4398B7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C46600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2DF95B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67F296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765314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0208C9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1803900A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132BFDB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F6F334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Gruszka do pipet 3-zaworowa, z krótkim trzonkiem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DCBFAD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3-1488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DB20E26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2D5B623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BB9355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40B95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129A1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DAF392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62F84B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31AA7775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BB99996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A45F40B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Hot łapka, na rękę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8B0410E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B-0166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CBCA80D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C87DF20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387B7C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8A1149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9FEEE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09BD12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4B4A85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690919BB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3B58E48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72044A3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Igły do strzykawek ze stożkiem typu Luer-Lock, długie, dł.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100 mm, op. 3 szt.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BF5EB05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2-3106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445F56F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AE57C43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3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DD077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A74DE5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0817AB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24E1F5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A152A6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1B33DFB7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2CF7BE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1290877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Igły jednorazowe, sterylne, z nasadką typu Luer z PP, 0,70 x 30 mm, op. 100 szt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E36B244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E-1507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361D045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A7F9A65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 100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C52D86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145AF3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96037F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B50985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DEFFFC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7CAC3F68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1A3D55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9AFB526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Kolba Erlenmeyera z szeroką szyjką, poj. 50 ml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4C579C0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D-1446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6DC99D6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8066D79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9A2A6C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FE508B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8D42C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48B43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E37C5C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1DFBE62D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709753C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0E373C3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Kolba filtracyjna z tubusem szklanym, 100 ml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0DCC825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S-1639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0F71825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2662214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3361C8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DF22B6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E7831F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4227E7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A5A870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125D0908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3BA07C4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2C8C59D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Kolba kulista okrągłodenna 1000 ml, szlif 29/32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5208F4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S-1451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52E484A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B981BF2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574DD5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F5B546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DC2B7E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217199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B3DF13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31740B01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6303739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2C34BD7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Kolba kulista okrągłodenna 500 ml, szlif 29/32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941518C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S-1449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9E2248D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3A11403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58961F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7F7D3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FF3B44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358911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7C3E6A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0ECFD5D1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BD6EEB8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F90DC04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Kolba miarowa kl. A, z niebieską skalą i korkiem z PP, poj. 100 ml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35550C2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S-1007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B07EB02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9CF7EF9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846E8B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35B125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7DB8D9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CD3A89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EF8187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4111DAAB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4A7024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0BCFE48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Kolba miarowa kl. A, z niebieską skalą i korkiem z PP, poj. 20 ml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D73C487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S-1003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D476DFA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852C34D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A1B0C4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AB2FF8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026C1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7F953B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30E925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1B24A54D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4FEA6A3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84BB739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Kolba miarowa kl. A, z niebieską skalą i korkiem z PP, poj. 200 ml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BC0D0C9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S-1009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168903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E92F156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41416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76684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98C3D0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0EBE7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4AEA60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7EED87CB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7E64261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78D610D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Kolba miarowa kl. A, z niebieską skalą i korkiem z PP, poj. 25 ml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5D0F315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S-1004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C0A51C8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2F047BD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6FCEE9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059AA9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AF1276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080C8F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7AACFA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5AB2A64A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97F6B2E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83FCE68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Kolba miarowa kl. A, z niebieską skalą i korkiem z PP, poj. 250 ml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2DE27A6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S-1010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FA3EA2B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5B2573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9B87E9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5DD9AE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18CA2A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B47C6F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BA9C33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485A5296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A23D27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510B398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Kolba miarowa kl. A, z niebieską skalą i korkiem z PP, poj. 50 ml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CC6B16D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S-1005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D9168F5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7447FD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DFA653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A0AB51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7D13A3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0B2750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940070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1D542965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C1F236D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19EEBC1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Kolba miarowa kl. A, z niebieską skalą i korkiem z PP, poj. 500 ml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8C73F2E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S-1013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ECF890B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AC97A2E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613B6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330F90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8CD1DE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01543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E09141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30C63171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0C4D145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99D2C24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Kolba miarowa kl. A, z niebieską skalą i korkiem z PP, poj. 5000 ml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DB34661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S-1016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19FE741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E7797BB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D04C91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A316E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AB2617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851683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61723D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596D293D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E638315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AA89DF7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Kolba stożkowa Erlenmeyara z wąską szyjką, poj. 300 ml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1C0BE56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S-1263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A52A628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FBD4039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A55A69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E3FD0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F6F45D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AD747C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FEAAFF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3AD4E2A9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BD3DDD4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F1F199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Końcówki do pipet typu Cristal  0.1-10 µl, op. 1000szt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1CE3D6A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B-2423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0170C9D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F4B954F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1000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1ABF35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CA2D27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D7180F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66E4EB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0CD9B8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332FC7B9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4084BF5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56B253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Końcówki do pipet typu Eppendorf,  5 -200 µl, op. 1000szt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203D619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B-2424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8393C8D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6D49AEF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 1000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5486EA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6CA06D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F75177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A12BE8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C22EEC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0135015A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B0DE636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F4595EF" w14:textId="77777777" w:rsidR="00764BBD" w:rsidRPr="00B16F56" w:rsidRDefault="00764BBD" w:rsidP="001E0F1B">
            <w:r>
              <w:rPr>
                <w:rFonts w:ascii="Arial" w:hAnsi="Arial" w:cs="Arial"/>
                <w:color w:val="000000"/>
                <w:sz w:val="20"/>
                <w:szCs w:val="20"/>
              </w:rPr>
              <w:t>Końcówki do pipet typu Eppendorf, 100-1000 µl, op. 1000szt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B95D660" w14:textId="77777777" w:rsidR="00764BBD" w:rsidRDefault="00764BBD" w:rsidP="001E0F1B">
            <w:r>
              <w:rPr>
                <w:rFonts w:ascii="Arial" w:hAnsi="Arial" w:cs="Arial"/>
                <w:color w:val="000000"/>
                <w:sz w:val="20"/>
                <w:szCs w:val="20"/>
              </w:rPr>
              <w:t>B-2426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4E1817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4FEDD75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1000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82A6B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41E8A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E8767B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BA3E7B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9FE70A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6F1F7303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9819A22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C02EC49" w14:textId="77777777" w:rsidR="00764BBD" w:rsidRPr="00B16F56" w:rsidRDefault="00764BBD" w:rsidP="001E0F1B">
            <w:r>
              <w:rPr>
                <w:rFonts w:ascii="Arial" w:hAnsi="Arial" w:cs="Arial"/>
                <w:color w:val="000000"/>
                <w:sz w:val="20"/>
                <w:szCs w:val="20"/>
              </w:rPr>
              <w:t>Końcówki do pipet, Brand - w worku , 50-1000 µl  op. 1000szt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72F7AF9" w14:textId="77777777" w:rsidR="00764BBD" w:rsidRDefault="00764BBD" w:rsidP="001E0F1B">
            <w:r>
              <w:rPr>
                <w:rFonts w:ascii="Arial" w:hAnsi="Arial" w:cs="Arial"/>
                <w:color w:val="000000"/>
                <w:sz w:val="20"/>
                <w:szCs w:val="20"/>
              </w:rPr>
              <w:t>K-0080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38D5CC0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12C17BB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1000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3971C9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73023B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CD72E6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61BCFC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3FDEAA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376953AE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8C276A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FD0C196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Końcówki epTIPS w worku - bezbarwne, 0.1-10 µl, op. 1000szt 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69F542E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K-6800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96D6DDB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1C6238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1000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F0DB4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8182F7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2E0F24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ABC04D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A12343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1500C8B7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EBC1B2B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16B1C1B" w14:textId="77777777" w:rsidR="00764BBD" w:rsidRPr="00B16F56" w:rsidRDefault="00764BBD" w:rsidP="001E0F1B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Końcówki epTIPS w worku - bezbarwne, 100-5000 µl, op. 500szt 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5222FB2" w14:textId="77777777" w:rsidR="00764BBD" w:rsidRDefault="00764BBD" w:rsidP="001E0F1B">
            <w:r>
              <w:rPr>
                <w:rFonts w:ascii="Arial" w:hAnsi="Arial" w:cs="Arial"/>
                <w:color w:val="000000"/>
                <w:sz w:val="20"/>
                <w:szCs w:val="20"/>
              </w:rPr>
              <w:t>K-6805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B8C8B1D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9C1D45D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500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BFCE54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FF59BE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C6BD51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FDAFF8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F8A3AD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266B1C01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A20D032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7E00573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Końcówki epTIPS w worku – bezbarwne, 250-2500 µl, op. 500szt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83DED36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K-6804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AC201B0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FC7AB4F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500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03BE8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CB1302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917D0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C76FB4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B924B9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61BDD5E1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61E09A8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965742E" w14:textId="77777777" w:rsidR="00764BBD" w:rsidRPr="00B16F56" w:rsidRDefault="00764BBD" w:rsidP="001E0F1B">
            <w:pPr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Końcówki epTIPS w worku – bezbarwne, poj. 0,5-20 µl, op. 1000 szt.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5BF2B17" w14:textId="4B925AE0" w:rsidR="00764BBD" w:rsidRDefault="00764BBD" w:rsidP="00375AB0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K-6801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1E4C5CE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854F5F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 1000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542B9B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BDA8E6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A95A36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A9FFF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9CE130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37867279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AC2F1C1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3C14ADC" w14:textId="77777777" w:rsidR="00764BBD" w:rsidRPr="00B16F56" w:rsidRDefault="00764BBD" w:rsidP="001E0F1B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Końcówki epTIPS w worku – bezbarwne, poj. 1-20 µl, op. 1000 szt. 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61BA48" w14:textId="77777777" w:rsidR="00764BBD" w:rsidRDefault="00764BBD" w:rsidP="001E0F1B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K-6806 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5342642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CACA477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 1000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62E580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AF4B70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91D516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C853B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440DDB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15187959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BE26040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6935E59" w14:textId="77777777" w:rsidR="00764BBD" w:rsidRPr="00B16F56" w:rsidRDefault="00764BBD" w:rsidP="001E0F1B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Końcówki epTIPS w worku – niebieskie, poj. 50-1000 µl , op. 1000szt.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E977A24" w14:textId="77777777" w:rsidR="00764BBD" w:rsidRDefault="00764BBD" w:rsidP="001E0F1B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K-6803 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43569A7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0231CCF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 1000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E1515A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9ED7E0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708361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10F297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DB71E7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700F8DA3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6F4150F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CD8D676" w14:textId="77777777" w:rsidR="00764BBD" w:rsidRPr="00B16F56" w:rsidRDefault="00764BBD" w:rsidP="001E0F1B">
            <w:r>
              <w:rPr>
                <w:rFonts w:ascii="Arial" w:hAnsi="Arial" w:cs="Arial"/>
                <w:color w:val="000000"/>
                <w:sz w:val="20"/>
                <w:szCs w:val="20"/>
              </w:rPr>
              <w:t>Korek szklany sześciokątny przeźroczysty, szlif NS 29/32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5A849ED" w14:textId="77777777" w:rsidR="00764BBD" w:rsidRDefault="00764BBD" w:rsidP="001E0F1B">
            <w:r>
              <w:rPr>
                <w:rFonts w:ascii="Arial" w:hAnsi="Arial" w:cs="Arial"/>
                <w:color w:val="000000"/>
                <w:sz w:val="20"/>
                <w:szCs w:val="20"/>
              </w:rPr>
              <w:t>S-1202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428F9DE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3067B49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B47DD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4D085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B45938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73A468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1B1E0F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6C380AD3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B98B5F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C247762" w14:textId="77777777" w:rsidR="00764BBD" w:rsidRPr="00B16F56" w:rsidRDefault="00764BBD" w:rsidP="001E0F1B">
            <w:r>
              <w:rPr>
                <w:rFonts w:ascii="Arial" w:hAnsi="Arial" w:cs="Arial"/>
                <w:color w:val="000000"/>
                <w:sz w:val="20"/>
                <w:szCs w:val="20"/>
              </w:rPr>
              <w:t>Korki celulozowe jednorazowego użytku, 32 mm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E04A31A" w14:textId="77777777" w:rsidR="00764BBD" w:rsidRDefault="00764BBD" w:rsidP="001E0F1B">
            <w:r>
              <w:rPr>
                <w:rFonts w:ascii="Arial" w:hAnsi="Arial" w:cs="Arial"/>
                <w:color w:val="000000"/>
                <w:sz w:val="20"/>
                <w:szCs w:val="20"/>
              </w:rPr>
              <w:t>1-1358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2F1CE45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1832540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100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F38EF9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4BC6D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417602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FCF6C6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37FE31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0952843F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D042B33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3FA28C1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Kosz aluminiowy na probówki 256/152/152 mm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EFA5D2B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2-5091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5D4E10F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2CADD42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B96FA8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A15E6C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5445E0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AD9042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281D19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4D06533A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DA81810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4AFF9F9" w14:textId="77777777" w:rsidR="00764BBD" w:rsidRPr="00B16F56" w:rsidRDefault="00764BBD" w:rsidP="001E0F1B">
            <w:pPr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Kriopudełko kartonowe (81-miejsc., laminowany wodoodporny karton)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0F41CAE" w14:textId="3A939A47" w:rsidR="00764BBD" w:rsidRDefault="00764BBD" w:rsidP="00375AB0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B-1384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FFD2004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CC22D5E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05348F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623E39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DEA48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D5A508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CD0B03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446A1CFB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6B3B8F5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7CB3D29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Kriopudełko kartonowe na probówki 15 ml, 36-miejscowe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AF6238B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2-7094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BE3037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E4C619B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34956E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98468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FD62B4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647A0F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4F6A02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09B9C51F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5E6A0DA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BB5929A" w14:textId="77777777" w:rsidR="00764BBD" w:rsidRPr="00B16F56" w:rsidRDefault="00764BBD" w:rsidP="001E0F1B">
            <w:r>
              <w:rPr>
                <w:rFonts w:ascii="Arial" w:hAnsi="Arial" w:cs="Arial"/>
                <w:color w:val="000000"/>
                <w:sz w:val="20"/>
                <w:szCs w:val="20"/>
              </w:rPr>
              <w:t>Kriopudełko kartonowe na probówki 50 ml, 16-miejscowe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FC5FBC2" w14:textId="77777777" w:rsidR="00764BBD" w:rsidRDefault="00764BBD" w:rsidP="001E0F1B">
            <w:r>
              <w:rPr>
                <w:rFonts w:ascii="Arial" w:hAnsi="Arial" w:cs="Arial"/>
                <w:color w:val="000000"/>
                <w:sz w:val="20"/>
                <w:szCs w:val="20"/>
              </w:rPr>
              <w:t>2-7095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95804D6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0BE6AE6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417B54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C920F5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A63D02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34531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C6354D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45534E1A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6CBFF05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B03249A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Kuweta kwarcowa UV makro z pokrywką, pojemność </w:t>
            </w:r>
            <w:r w:rsidRPr="00B16F56">
              <w:rPr>
                <w:rFonts w:ascii="Arial" w:hAnsi="Arial" w:cs="Arial"/>
                <w:sz w:val="20"/>
                <w:szCs w:val="20"/>
              </w:rPr>
              <w:t xml:space="preserve">3,5 ml 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2A01437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B-0533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2346DE0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06819CC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4B25E6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9DC979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EAF831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442AE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82D84F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46E140C1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7E808C6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A558CB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Lejek uniwersalny z PP, śr. 100 mm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14C1473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E-1655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EB95C2A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8118FAC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4C1A03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32C129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CD1A53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1BCD71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494ADE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167AC462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A7DF5EB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D500EFD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Lejek uniwersalny z PP, śr. 150 mm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35BD8D9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E-1657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59AEDF9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3A84DF0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AC2B9E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B633C0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90268E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C7E4A4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3F4EED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769A9A92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ECCB233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DDD3D20" w14:textId="77777777" w:rsidR="00764BBD" w:rsidRPr="00B16F56" w:rsidRDefault="00764BBD" w:rsidP="001E0F1B">
            <w:r>
              <w:rPr>
                <w:rFonts w:ascii="Arial" w:hAnsi="Arial" w:cs="Arial"/>
                <w:color w:val="000000"/>
                <w:sz w:val="20"/>
                <w:szCs w:val="20"/>
              </w:rPr>
              <w:t>Lejek uniwersalny z PP, śr. 40 mm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B7EABFE" w14:textId="77777777" w:rsidR="00764BBD" w:rsidRDefault="00764BBD" w:rsidP="001E0F1B">
            <w:r>
              <w:rPr>
                <w:rFonts w:ascii="Arial" w:hAnsi="Arial" w:cs="Arial"/>
                <w:color w:val="000000"/>
                <w:sz w:val="20"/>
                <w:szCs w:val="20"/>
              </w:rPr>
              <w:t>E-1652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5993864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2153DC1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3EEDE6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D694E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C1AE49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EC1498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82FA35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130C7493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28BBF1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9BECB6A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Lejek uniwersalny z PP, śr. 75 mm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78E8A8F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E-1654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2665CBF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C01128E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31C58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072994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76E906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7A6C34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39EED8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0325901F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FE0D4E9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F54E09C" w14:textId="77777777" w:rsidR="00764BBD" w:rsidRPr="00B16F56" w:rsidRDefault="00764BBD" w:rsidP="001E0F1B">
            <w:r>
              <w:rPr>
                <w:rFonts w:ascii="Arial" w:hAnsi="Arial" w:cs="Arial"/>
                <w:color w:val="000000"/>
                <w:sz w:val="20"/>
                <w:szCs w:val="20"/>
              </w:rPr>
              <w:t>Łyżeczka podwójna, okrągła, ze stali szlachetnej, dł. 150 mm wymiary łyżeczek 30/25 mm i 17/17 mm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639A514" w14:textId="77777777" w:rsidR="00764BBD" w:rsidRDefault="00764BBD" w:rsidP="001E0F1B">
            <w:r>
              <w:rPr>
                <w:rFonts w:ascii="Arial" w:hAnsi="Arial" w:cs="Arial"/>
                <w:color w:val="000000"/>
                <w:sz w:val="20"/>
                <w:szCs w:val="20"/>
              </w:rPr>
              <w:t>B-0631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C7EB306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3A6E750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504C4E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302876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311E1D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013053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4BC340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2DC3D1B9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316ADFB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81D6349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Mieszadełko magnetyczne z teflonu 15 x 6 mm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A769D9F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6-2002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38995C9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43FC43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B3171A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E2E3C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549DCC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A8A08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92439A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3FA6336D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C515FD4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8D615A4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Mieszadełko magnetyczne z teflonu, 25 x 8 mm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809154F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6-2004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F8364A6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EB8EBFA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741AE1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DC05AC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7678DD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ABA1DA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1100BE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6D009845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60FBC81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4BF8DE3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Mieszadełko magnetyczne z teflonu, 80 x 10 mm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3B2FBF5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6-2010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478AC36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4737506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C5D461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157A5B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A7C6B5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2FB67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B789BD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76CC0A0D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ADE7C3D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50FCA9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Mikrowkłady do fiolek z wąskim otworem, płaskie dno, poj. 0,2 ml, op. 100szt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1F9CAB1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7-0661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E1C656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E82A982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100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5ADB90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49FB1A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D6F66C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5C5C31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EDA466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1B997898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CAA81BF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4403AF5" w14:textId="77777777" w:rsidR="00764BBD" w:rsidRPr="00B16F56" w:rsidRDefault="00764BBD" w:rsidP="001E0F1B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Mikrowkłady stożkowe,  poj. 0,1 ml , op. 100 szt.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7288236" w14:textId="5F00BE5B" w:rsidR="00764BBD" w:rsidRDefault="00764BBD" w:rsidP="00375AB0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7-0632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81830ED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319CFBC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 100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0433EC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ECB5BB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A89463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F58105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0788BD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0E83A087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9B42F9D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093966B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Minutnik laboratoryjny mechaniczny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8FE4E6D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2-1750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F139758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DA1EC9A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7FE9D6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DEA0B0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B600B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F46E31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D81FAE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361C9209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AB21363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C9EAD95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Moździerz porcelanowy z wylewem 75 ml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E760730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S-1823 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0FEC961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805B58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C3CEEE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8A6B72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ECDA19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1BD2E3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1A3DB2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01BD4CBF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11B35C5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EA7985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Moździerz porcelanowy z wylewem i tłuczkiem, 250 ml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D44AA93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L-1160 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E50A4C8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6CE4082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18D896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DDC130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ED29D6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EE4D0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10E6EC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043A496F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35FD8C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04CCC9C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Moździerz porcelanowy z wylewem, 30 ml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D526AF7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S-1821 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DDE6DF4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92D1CE2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2B9CBA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CC7102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C26D8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CF0759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FDCC9E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27D1FD13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B1FE8E3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23623D5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Naczynie Dewara 10l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097447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B-4100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FBE8FBA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C9C946F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DF7333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F74134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31560C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2E195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18F0C2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7FE3C28C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DE691A0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16D8B27" w14:textId="77777777" w:rsidR="00764BBD" w:rsidRPr="00B16F56" w:rsidRDefault="00764BBD" w:rsidP="001E0F1B">
            <w:pPr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Nakrętki gwintowane ND9, niebieskie, krótki gwint, septa czerwona guma /PTFE czerwony, op. 100 szt.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DB66AF0" w14:textId="0CACDF57" w:rsidR="00764BBD" w:rsidRDefault="00764BBD" w:rsidP="00375AB0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7-0693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315414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1734367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 100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DEDB2D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2F2B5A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42F8F8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FA1E8E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172103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32BC06EA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FAB6F24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ED3A2B3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Ostrza do skalpela sterylne, opakowanie 12 szt.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8159913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1-1550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F9E44E4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5C5DA9C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12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2606F3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8972A9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A4A5AC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189F97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533E3E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6AD8CBDF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2621699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809D262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Ostrza do skalpela sterylne, typ 23</w:t>
            </w:r>
            <w:r w:rsidRPr="00B16F56">
              <w:rPr>
                <w:rFonts w:ascii="Arial" w:hAnsi="Arial" w:cs="Arial"/>
                <w:color w:val="000000"/>
                <w:sz w:val="20"/>
                <w:szCs w:val="20"/>
              </w:rPr>
              <w:t>, opakowanie 100 szt.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BD8DB88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B-3564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96AD9C1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330A9F1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100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CF43A8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75F47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82FF4C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2CF8DE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F83B58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5D6949E5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120833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0D14C71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Parafilm szer.100mm dł.75m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86E6291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B-1501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DC83481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4934548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0D59DE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E18142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CC985C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1D7E2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87C8E3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2EE582BC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B44B5BA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5FC6AC1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Parownica porcelanowa z wylewem obj. 100 ml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F981AD9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S-1516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94ABB2B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2FB2D46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904A94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DFC4C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D8C6C3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F20721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AC5BCB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6C5DDD35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5D5405D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112EFFF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Pędzelek wagowy, szpiczasty kształt, delikatne włosie, średnica 10 mm 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E8DFD06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1-7216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830C4E5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1FE4661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2DED22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92FFC2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0E8440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98753D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7A7D33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6F8AE5C5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7FC355C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197F50B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Pinceta standardowa, anatomiczna, zaokrąglona, dł. 130 mm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DA0930B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1-1811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35E3FD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2783654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8C9110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4A0061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A15E56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50DE2C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0C0CD2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0B7C2883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E9DB4E5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331989F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Pinceta standardowa, bardzo cienka, prosta, dł. 120 mm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0B8E706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E-7011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83B429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7A360B6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1C1FB7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9D8B36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96893C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BFAD73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11F5E9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69E1A22D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52AEDC7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AF0AA02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Pinceta zagięta ze stali szlachetnej, dł. 160 mm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DB6E9D8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E-7036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D35B226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003BDD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40561E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D88D15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4D430A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B5B510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9407BF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25D4A7EE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0178F90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2EB3A69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Pipeta automatyczna 1 ml, regulacja objętości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52CC9B4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B-0094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242C618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6B68067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68C8A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8E6BBA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BAFC9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E78384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51370A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3FEC50FA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A3B2E53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B6D1053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Pipeta automatyczna 10 ml, regulacja objętości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21828C1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B-0096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3E03D79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CA2F7C4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307E58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FC74C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01809B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539D07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5FFC31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0A9B546F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7EB57D1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A94D454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Pipeta szklana Pasteura bez zatyczki, dł. 230 mm, op. 250 szt.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AA26777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E-1097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3682EF9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EDEF221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250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9FBB68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895368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F598D5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9903A9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D239F1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7E71FA07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402CB6B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A4277F9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Pipeta szklana Pasteura z zatyczką z waty, dł. 230 mm, śr. 7 mm, op. 250 szt.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3017CD2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E-1099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B1E7DBF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BCAF315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250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3DC5FA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84E0FE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5C4543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7E009F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8EB1AD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23DD8317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591E0C4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868B3B7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Pipety wielowymiarowe ze szkła sodowo-wapniowego ze skalą, zakończenie pipet dopasowane do założenia filtra ochronnego o pojemności 0,5 ml, 12 sztuk w opakowaniu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3C35EB3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4-4092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914F688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442A2C4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12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B6AE72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F31EA7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8FC3B9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F869BF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A1B497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53D098A9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3FAD9AF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97DB743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Pipety wielowymiarowe ze szkła sodowo-wapniowego ze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skalą, zakończenie pipet dopasowane do założenia filtra ochronnego o pojemności 1 ml, 12 sztuk w opakowaniu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6EC5104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4-4093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2ECF1D3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70610BB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opak. 12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EBCB10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7E0EE6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B26C58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758DC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DCD30A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05F2749B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47D805D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DB211A7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Pipety wielowymiarowe ze szkła sodowo-wapniowego ze skalą, zakończenie pipet dopasowane do założenia filtra ochronnego o pojemności 2 ml, 12 sztuk w opakowaniu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35C1168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4-4094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E147F2C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35FA443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12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72D59B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1D6630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8A1857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78B021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ADD46D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1DB00145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1700605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1A3D200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Pipety wielowymiarowe ze szkła sodowo-wapniowego ze skalą, zakończenie pipet dopasowane do założenia filtra ochronnego o pojemności 20 ml, 6 sztuk w opakowaniu</w:t>
            </w:r>
          </w:p>
          <w:p w14:paraId="04BBF7DC" w14:textId="77777777" w:rsidR="00764BBD" w:rsidRDefault="00764BBD" w:rsidP="001E0F1B">
            <w:pPr>
              <w:jc w:val="both"/>
              <w:rPr>
                <w:rFonts w:cs="Arial"/>
              </w:rPr>
            </w:pP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A206CB2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4-4098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8F6A95D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9CC0DF4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6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403A2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F04F05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844C1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D66C63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ACF4C5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7E546AB3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42D63E0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C5D3781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Pipety wielowymiarowe ze szkła sodowo-wapniowego ze skalą, zakończenie pipet dopasowane do założenia filtra ochronnego o pojemności 5 ml, 12 sztuk w opakowaniu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F27335D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4-4095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EA7F62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8258B2C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12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358F62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6E7B72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269C7C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F22061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7518B2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01401EF1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78E47D2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8660140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Płytki do hodowli komórkowych, 96-dołkowe, poj. 0,2 ml, op. 50 szt.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C4AFCC4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B-4244 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3CFE99B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A41C9A2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50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8E11C0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EFCF9A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A0275F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73D5E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5E1C49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71910F92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3EFB29C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DA3C0D8" w14:textId="77777777" w:rsidR="00764BBD" w:rsidRPr="00B16F56" w:rsidRDefault="00764BBD" w:rsidP="001E0F1B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Pojemniki z zakrętką, o poj. 60 ml (±20ml), sterylne, op. 100 szt.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EC106F5" w14:textId="3499D5D3" w:rsidR="00764BBD" w:rsidRDefault="00764BBD" w:rsidP="00375AB0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B-2355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E34D7CA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C476B13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 100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AE39A2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89CE93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6AB94F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F7E5AC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D6CCA1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2B92EAAD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50F379E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3D591AD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Pompka wodna próżniowa strumieniowa PP, zawór 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3425532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3-1596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2CB0D3F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2C7F890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C97928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DDCA28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52EC7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C4603D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50D556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5209145F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E41AB8A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85EABEA" w14:textId="77777777" w:rsidR="00764BBD" w:rsidRPr="00B16F56" w:rsidRDefault="00764BBD" w:rsidP="001E0F1B">
            <w:pPr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Probówki do PCR, poj. 0,2 ml, przezroczyste, wypukła pokrywka, op. 1000 szt.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859C82A" w14:textId="0594B2BE" w:rsidR="00764BBD" w:rsidRDefault="00764BBD" w:rsidP="00375AB0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K-0291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760B3D9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3E05556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 1000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36A55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B7230C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C54BC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9F81DA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E976BA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0C779CC2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15F5747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1A425AC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Probówki okrągłodenne, PS, poj. 5 ml, (12x75mm)  bez podziałki, bez korka, op. 1000 szt.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145FA06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B-2292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495770C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504D58C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1000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581374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3242F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8408D1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72B45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E7DD59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19664177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3C579F8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9E5017A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Probówki okrągłodenne, PS, poj. 5 ml, (12x92mm)  z podziałką, z korkiem, op. 200 szt.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1766BC1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B-2294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7109B10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3198762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200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56B9AE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C21B99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4DA193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055B5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E8D2F8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01BF3AEC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2EA34C5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DF7286E" w14:textId="77777777" w:rsidR="00764BBD" w:rsidRPr="00B16F56" w:rsidRDefault="00764BBD" w:rsidP="001E0F1B">
            <w:pPr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Probówki reakcyjne z pokrywką, podziałką i polem do opisu, poj. 1,5 ml, brązowe, op. 500 szt. 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94F6FF7" w14:textId="2AC93F78" w:rsidR="00764BBD" w:rsidRDefault="00764BBD" w:rsidP="00375AB0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K-6185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7875BCD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D9B818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 500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178247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1CE35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44989B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434416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3BD56F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4A825EF5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04431C0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3354733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Probówki szklane z prostym brzegiem, śr. 8 mm, op. 100 szt. 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DF96610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S-4218 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3CD5B70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839B98B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 100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8FEBE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158DD2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929B0F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75936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CA469F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4F60138D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681AD42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7E05EB2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Probówki szklane z prostym brzegiem, śr. 12 mm, op. 100 szt. 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59DA277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S-4226 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B6E73DD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75FCDCF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 100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167670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6E82F7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70C8D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5D66C5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E0776A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12CF8023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3DAE01D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ED494D8" w14:textId="77777777" w:rsidR="00764BBD" w:rsidRPr="00B16F56" w:rsidRDefault="00764BBD" w:rsidP="001E0F1B">
            <w:pPr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Probówki typu Eppendorf , okrągłodenne, z płaskim korkiem, poj. 2.0 ml, ze znacznikiem: 0.5, 1.0, 1.5, 2.0 ml , z PP, op. 1000 szt.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78000B8" w14:textId="40F24EE3" w:rsidR="00764BBD" w:rsidRDefault="00764BBD" w:rsidP="00375AB0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B-2281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A84E1D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7C97C02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 1000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7A751E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8FD404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698340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810753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A6C965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092C91F4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D7388F8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45A6C29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Probówki typu Eppendorf o poj. 0,5 ml, żółte, op. 500szt.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BF4211B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K-7402 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FA6FC34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425FFE1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500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0D61BE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0FA2DF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8C3030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C58CFC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6280AA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18E4F58E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DE7F624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6DA74E9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Probówki typu Eppendorf o poj. 1,5 ml niesterylne, op. 1000 szt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5C3BA1A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B-2278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C75EC5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8B97EB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1000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54FB88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E663E8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37978B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618DCB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2D9642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78E57AF2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2AD0EF2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42322E4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Probówki typu Eppendorf o poj. 1,5 ml, z podziałką, sterylne, op.1000szt 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2FE81E2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B-2280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8C99B02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4C88C0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1000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826EC3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841CCB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F58035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E84FF8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F4C304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1CF37D81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6AA7D9E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5A1D8DD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Probówki typu Eppendorf o poj. 2,0 ml, bezbarwne,  op.1000szt 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D094E2E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K-7461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90927E1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F4BD587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1000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B4B805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A889EB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3EBDE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0075F4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5DF921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548A9524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42283EC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B2BC834" w14:textId="77777777" w:rsidR="00764BBD" w:rsidRPr="00B16F56" w:rsidRDefault="00764BBD" w:rsidP="001E0F1B">
            <w:pPr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Probówki typu Falcon z PP, stożkowodenne, poj. 15 ml, niesterylne, op. 50 szt.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4081CA9" w14:textId="0F7173D3" w:rsidR="00764BBD" w:rsidRDefault="00764BBD" w:rsidP="00375AB0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B-3692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6405B1C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DF4013C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 50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4E0404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A0DAEF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9FF14A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9C7FDF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867E35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0B9A1E10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38879EA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5B9FF2C" w14:textId="77777777" w:rsidR="00764BBD" w:rsidRPr="00B16F56" w:rsidRDefault="00764BBD" w:rsidP="001E0F1B">
            <w:pPr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Probówki typu Falcon z PP, stożkowodenne, poj. 50 ml , niesterylne, op. 50 szt.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DE8698C" w14:textId="0E753155" w:rsidR="00764BBD" w:rsidRDefault="00764BBD" w:rsidP="00375AB0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B-3693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8261798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864061A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 50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04ACBC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078F4F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B5BDB1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DEFDB8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5C6182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10914325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28009A1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4FE39B4" w14:textId="77777777" w:rsidR="00764BBD" w:rsidRPr="00B16F56" w:rsidRDefault="00764BBD" w:rsidP="001E0F1B">
            <w:pPr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Probówki typu Falcon z PP, stożkowodenne, poj. 15 ml , sterylne, op. 50 szt.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7F8B4E3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B-3685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B404419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B8178E7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50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1081FA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FB2BBC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DBB6E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603EF4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FFEE48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32E1A7DD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FC995D8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3864A2C" w14:textId="77777777" w:rsidR="00764BBD" w:rsidRPr="00B16F56" w:rsidRDefault="00764BBD" w:rsidP="001E0F1B">
            <w:pPr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Probówki typu Falcon z PP, stożkowodenne, poj. 50 ml , sterylne, op. 50 szt.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1D8577F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B-3686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3A170FD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378692E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50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D6810A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C53DC1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83031B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BEFB92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69FFE0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3EA7B5BE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5F1A826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2CC6BA1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Pudełka na końcówki do pipet o poj. 200 µl, autoklawowalne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749F7AD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B-0707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BAF68CF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354B98B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45EFC5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0440C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D3690C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15BE9E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E28CF5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21782460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2F41D9A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A208625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Rozdzielacz gruszkowy z podziałką, z zaworem prostym, 50ml, szlif 19/26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CC7142E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S-1546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C5E0147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D63CF17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90C9E7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4271CE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8CD19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4524C1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43D5F2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1C2D5A83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183C1D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1C6D1B7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Sączki filtracyjne z bibuły - do analizy ilościowej, śr. 125 mm, op. 100 szt.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36847A0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B-2508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2909F69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1407AA0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100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1AD332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C902FA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280839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7442C1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D5D37A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3645A677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F620B2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750FC9F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Sączki membranowe MCE (mieszane estry celulozy),  rozmiar porów 0,22um, rozmiar sączka 47 mm, op. 100szt.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8F81CD4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B-1938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176CC47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587A2C5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100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F7C5DD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1281DA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B074E5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25526E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7C39C0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32B952FA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90FE89E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25BB084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Smoczki do pipet, gumowe, op. 10 szt.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28F9DDA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B-1100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AA7B59A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EEE7CBB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10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E33FD1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B80DEB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9ED662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374C52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1BD357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6DFF06BE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AB10981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4C654AF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Statyw  na probówki typu Eppendorf o poj. 5 ml 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7AB879B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1-5125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A7E0A77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646A2C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749E5E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9050F6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22BD4E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692910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FD1C85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10BCB639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BB2AB1F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05BA718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Statyw chłodzący na probówki PCR o poj. 0,2 ml, 96-miejscowy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7260DAD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2-2606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9E7640A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CF5A455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6AE1C6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0849F3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ADCEE3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8ABFA7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8B4877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2DAD2D09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2A756B7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8B67230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Statyw druciany pokryty PE, na 30 probówek fi 19 mm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A476EC1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B-7308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170E1B7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2901021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C7BC5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8916DA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E27CEB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83348A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276412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70C8E4B3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7A585E3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0E4A94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Statyw na pipety liniowy 4-stanowiskowy - plexi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34FE5EF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B-4001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B34D751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53521EE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26389B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FA62A2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AC3F1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EFD00E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B17F2C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025F0DE1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5FA9A44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9FD0AA1" w14:textId="77777777" w:rsidR="00764BBD" w:rsidRPr="00B16F56" w:rsidRDefault="00764BBD" w:rsidP="001E0F1B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Statyw na probówki – dwupoziomowy, niebieski z PP 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2543874" w14:textId="7C866326" w:rsidR="00764BBD" w:rsidRDefault="00764BBD" w:rsidP="00375AB0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2-1830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06A86F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78928D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9AF81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E2CBED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5A2C75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0C6A1D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F3B55F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606613BF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3A42172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A3C871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Statyw okrągły na 6 uchwytów do ez o śr. 100 mm i wys. 60 mm, wykonany z PP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84D601C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1-2119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B6CC977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779DC61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90862B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1BFA20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FB8C6E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B47C1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D0A54D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5E5E48E4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7107D73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EA9704E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Statyw rozsuwany na probówki o poj. 0,2 ml i 0,5 ml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5463DC6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A-733101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BC9BD1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8B24DF5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65903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25A4A2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CDB682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8384E0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317427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4BE2E206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21F355B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24EDECA" w14:textId="77777777" w:rsidR="00764BBD" w:rsidRPr="00B16F56" w:rsidRDefault="00764BBD" w:rsidP="001E0F1B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Strzykawki jednorazowe - zielone - końcówka typu Luer, poj. 5-6 ml, z podziałką, op. 100 szt. 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F340A75" w14:textId="4A969F7E" w:rsidR="00764BBD" w:rsidRDefault="00764BBD" w:rsidP="00375AB0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B-0163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A822A1C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E963489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 100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36A46B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F28616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B2D94B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EAF2AB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105859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7E17FA44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A05D6CC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D0E3484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Strzykawki o poj. 20 ml, sterylne, jednorazowe, op. 100 szt.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5016EB8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E-1500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301363F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08B11F1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100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23BF23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0C6F8A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C3DD0A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A7A29B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B9E971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11C81781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8E8EE86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137335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Strzykawki o poj. 5 ml, sterylne, jednorazowe, op. 100 szt.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377AB7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E-1498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F6B9CBD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E68EBD6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100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A2C16E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876A10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A0CB44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46DEC9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81AA8B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507B7EF9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43A7639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1D631B1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Szalka Petriego szklana 180 mm, op. 10 szt.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13D03A1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D-1135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CC11765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6AB6AB7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10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929AD0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EE0728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396CF0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B922B6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1979D5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6F3B5180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CC30008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FE50A1F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Szalki Petriego, śr. 90 mm, x14,2mm, sterylne z żebrami wentylacyjnymi, op. 600 szt.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0C23196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P-1063 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F517AA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999BC3C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600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9D71DB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C9BE01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F1319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A0765A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8D2EF8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24CC85CF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1B27E54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7A54CD5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Szalki Petriego, śr. 90x14,2mm, sterylne, bez żeber wentylacyjnych, op. 600 szt 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B816BEF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P-1062 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168086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D4D6035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600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C70AEB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9EA832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4B7757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D225CC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A4F070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2B5034EA" w14:textId="77777777" w:rsidTr="008C64D3">
        <w:tc>
          <w:tcPr>
            <w:tcW w:w="8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53624DF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317494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Szkiełka mikroskopowe nakrywkowe 22x22 mm, op. 100 szt.</w:t>
            </w:r>
          </w:p>
        </w:tc>
        <w:tc>
          <w:tcPr>
            <w:tcW w:w="1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520505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S-1389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A974D94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8832E2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100 szt.</w:t>
            </w:r>
          </w:p>
        </w:tc>
        <w:tc>
          <w:tcPr>
            <w:tcW w:w="17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14D55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F49C1F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BA2627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FA84B3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65B657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39AC61DC" w14:textId="77777777" w:rsidTr="008C64D3">
        <w:tc>
          <w:tcPr>
            <w:tcW w:w="81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F0AAEC7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7DFE3DC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Szkiełka mikroskopowe nakrywkowe 24x24 mm, op. 100 szt.</w:t>
            </w:r>
          </w:p>
        </w:tc>
        <w:tc>
          <w:tcPr>
            <w:tcW w:w="138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335210E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S-1390</w:t>
            </w:r>
          </w:p>
        </w:tc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841B70E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C186AED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100 szt.</w:t>
            </w:r>
          </w:p>
        </w:tc>
        <w:tc>
          <w:tcPr>
            <w:tcW w:w="178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FCB0AF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B6FC1B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966DD6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A49599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AFDE7A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2BE061CB" w14:textId="77777777" w:rsidTr="008C64D3">
        <w:tc>
          <w:tcPr>
            <w:tcW w:w="81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5330240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EA161C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Szkiełka mikroskopowe podstawowe 76x26 mm, cięte krawędzie, białe pole do opisu, op. 50 szt.</w:t>
            </w:r>
          </w:p>
        </w:tc>
        <w:tc>
          <w:tcPr>
            <w:tcW w:w="138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5F073E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B-1198 </w:t>
            </w:r>
          </w:p>
        </w:tc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A58B8D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8E75247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50 szt.</w:t>
            </w:r>
          </w:p>
        </w:tc>
        <w:tc>
          <w:tcPr>
            <w:tcW w:w="178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4C2E2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E938F7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DF4C23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1CCACD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40EEE7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4524D50C" w14:textId="77777777" w:rsidTr="008C64D3">
        <w:tc>
          <w:tcPr>
            <w:tcW w:w="81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A14728D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D7B61D7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Szkiełko zegarkowe, śr 100 mm, obtapiane krawędzie</w:t>
            </w:r>
          </w:p>
        </w:tc>
        <w:tc>
          <w:tcPr>
            <w:tcW w:w="138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1654E0B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S-1282</w:t>
            </w:r>
          </w:p>
        </w:tc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66FED24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EE93C32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B713E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8307D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3D0A02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59D5C0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0E03A2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3329319E" w14:textId="77777777" w:rsidTr="008C64D3">
        <w:tc>
          <w:tcPr>
            <w:tcW w:w="81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10DFB23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0683606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Szkiełko zegarkowe, śr 90 mm, obtapiane krawędzie</w:t>
            </w:r>
          </w:p>
        </w:tc>
        <w:tc>
          <w:tcPr>
            <w:tcW w:w="138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8ED4285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S-1281</w:t>
            </w:r>
          </w:p>
        </w:tc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11DC6F5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E66504F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623E67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A4CC9F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EED73D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68271F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55A458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30A72C76" w14:textId="77777777" w:rsidTr="008C64D3">
        <w:tc>
          <w:tcPr>
            <w:tcW w:w="81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E614660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4D5B1C3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Szpatułka podwójna ze stali szlachetnej, dwa ostrza: zaokrąglone i proste, dł. 300 mm</w:t>
            </w:r>
          </w:p>
        </w:tc>
        <w:tc>
          <w:tcPr>
            <w:tcW w:w="138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5113400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B-0610</w:t>
            </w:r>
          </w:p>
        </w:tc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049347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A92FC3C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3E363C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577F5A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616F2A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967263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530EAA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1BF40736" w14:textId="77777777" w:rsidTr="008C64D3">
        <w:tc>
          <w:tcPr>
            <w:tcW w:w="81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8618742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08EA107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Szpatułka ze stali szlachetnej, podwójna z zakrzywionymi brzegami, dł. 210 mm</w:t>
            </w:r>
          </w:p>
        </w:tc>
        <w:tc>
          <w:tcPr>
            <w:tcW w:w="138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AC47045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B-0602</w:t>
            </w:r>
          </w:p>
        </w:tc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D13E21B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ED5F3E3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0FA094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342E36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819BA0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01BA4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354816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1747604F" w14:textId="77777777" w:rsidTr="008C64D3">
        <w:tc>
          <w:tcPr>
            <w:tcW w:w="81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BC55318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C11AD90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Szpatułko-łyżeczka metalowa, dł. 200 mm</w:t>
            </w:r>
          </w:p>
        </w:tc>
        <w:tc>
          <w:tcPr>
            <w:tcW w:w="138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D3C523E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B-0621</w:t>
            </w:r>
          </w:p>
        </w:tc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E2BE1B2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47E6D4F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134757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48A791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F54700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55A7C0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B542CC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3B4C6806" w14:textId="77777777" w:rsidTr="008C64D3">
        <w:tc>
          <w:tcPr>
            <w:tcW w:w="81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8467438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1E540B1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Szpatułko-łyżeczka metalowa, dł. 300 mm</w:t>
            </w:r>
          </w:p>
        </w:tc>
        <w:tc>
          <w:tcPr>
            <w:tcW w:w="138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2EF908E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B-0618</w:t>
            </w:r>
          </w:p>
        </w:tc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B8971A5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2D9D3E1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9A2523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3386B3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675B3A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C7B1BD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9E7C3B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28E3C5D7" w14:textId="77777777" w:rsidTr="008C64D3">
        <w:tc>
          <w:tcPr>
            <w:tcW w:w="81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D3F8385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8A58140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Tłuczek do moździerza, szorstki, dł. 115 mm</w:t>
            </w:r>
          </w:p>
        </w:tc>
        <w:tc>
          <w:tcPr>
            <w:tcW w:w="138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5C3882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S-1811 </w:t>
            </w:r>
          </w:p>
        </w:tc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CF0BF45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AE6B76C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0177FB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08BE61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206492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6307C3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D19FBF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7B58E8D7" w14:textId="77777777" w:rsidTr="008C64D3">
        <w:tc>
          <w:tcPr>
            <w:tcW w:w="81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52988CB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571BCB8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Tłuczek do moździerza, szorstki, dł. 54 mm</w:t>
            </w:r>
          </w:p>
        </w:tc>
        <w:tc>
          <w:tcPr>
            <w:tcW w:w="138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761CB0A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S-1810 </w:t>
            </w:r>
          </w:p>
        </w:tc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DB7238F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5DC187D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7A450B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5B89BF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6447B1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C33274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175B2C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128B1F8E" w14:textId="77777777" w:rsidTr="008C64D3">
        <w:tc>
          <w:tcPr>
            <w:tcW w:w="81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CE96ACE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1B32D7D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Uchwyt do biuret pojedynczy, PP</w:t>
            </w:r>
          </w:p>
        </w:tc>
        <w:tc>
          <w:tcPr>
            <w:tcW w:w="138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1E4E749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S-1594</w:t>
            </w:r>
          </w:p>
        </w:tc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5898AF4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8A4654A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5CEBFF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7A853A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F9D37F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D787E2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28BA6C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68A62C7C" w14:textId="77777777" w:rsidTr="008C64D3">
        <w:tc>
          <w:tcPr>
            <w:tcW w:w="81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E464194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84ED767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Uchwyt drewniany do probówek</w:t>
            </w:r>
          </w:p>
        </w:tc>
        <w:tc>
          <w:tcPr>
            <w:tcW w:w="138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3AA8860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S-1526</w:t>
            </w:r>
          </w:p>
        </w:tc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3E8B51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A735DFE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6E9C29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DC367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21370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4483D2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25E59C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69FC68DB" w14:textId="77777777" w:rsidTr="008C64D3">
        <w:tc>
          <w:tcPr>
            <w:tcW w:w="81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A05760D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E8EA4DE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Wąż silikonowy śr. wew. 3mm, śr. zew. 5mm, gr ścianek 1 mm</w:t>
            </w:r>
          </w:p>
        </w:tc>
        <w:tc>
          <w:tcPr>
            <w:tcW w:w="138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157B1D0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E-4195</w:t>
            </w:r>
          </w:p>
        </w:tc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C4D583F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E3F4101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BAD8E3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C35BF6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4FDA49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19F451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629505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74CA88F8" w14:textId="77777777" w:rsidTr="008C64D3">
        <w:tc>
          <w:tcPr>
            <w:tcW w:w="81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34F836F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C72060C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statywów na pojedyncze probówki typu Falcon 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poj. 50 ml ,opak. 5 szt.</w:t>
            </w:r>
          </w:p>
        </w:tc>
        <w:tc>
          <w:tcPr>
            <w:tcW w:w="138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D5EFA8F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2-6612</w:t>
            </w:r>
          </w:p>
        </w:tc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FBF380F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5D677E3" w14:textId="77777777" w:rsidR="00764BBD" w:rsidRDefault="00764BBD" w:rsidP="001E0F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 5 szt.</w:t>
            </w:r>
          </w:p>
        </w:tc>
        <w:tc>
          <w:tcPr>
            <w:tcW w:w="178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FC1EA3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D44683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45F3DC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4D1EAC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42905A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4ADF58EE" w14:textId="77777777" w:rsidTr="008C64D3">
        <w:tc>
          <w:tcPr>
            <w:tcW w:w="81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8F57FDE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371F2C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Zlewka niska z podziałką, poj, 150 ml, wykonana ze szkła borokrzemowego, z przybliżoną podziałką i wylewem</w:t>
            </w:r>
          </w:p>
        </w:tc>
        <w:tc>
          <w:tcPr>
            <w:tcW w:w="138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6B3A550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S-1213 </w:t>
            </w:r>
          </w:p>
        </w:tc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4D9CF19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2EAAE2E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028C1C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69DAE9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A3F4DB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995028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48FC75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07D805D7" w14:textId="77777777" w:rsidTr="008C64D3">
        <w:tc>
          <w:tcPr>
            <w:tcW w:w="81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56373E8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3627622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Zlewka niska z podziałką, poj, 250 ml, wykonana ze szkła borokrzemowego, z przybliżoną podziałką i wylewem</w:t>
            </w:r>
          </w:p>
        </w:tc>
        <w:tc>
          <w:tcPr>
            <w:tcW w:w="138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35AAAB9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S-1215</w:t>
            </w:r>
          </w:p>
        </w:tc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8547A22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BDE5F2A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CF5AEF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8470CD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8C50B9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5A9E9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181B3B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07FA6D88" w14:textId="77777777" w:rsidTr="008C64D3">
        <w:tc>
          <w:tcPr>
            <w:tcW w:w="81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564CFD7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7863091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Zlewka niska z podziałką, poj, 400 ml, wykonana ze szkła borokrzemowego, z przybliżoną podziałką i wylewem.</w:t>
            </w:r>
          </w:p>
        </w:tc>
        <w:tc>
          <w:tcPr>
            <w:tcW w:w="138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201ECC3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S-1217</w:t>
            </w:r>
          </w:p>
        </w:tc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EE4D69F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C0A6D2D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70B21E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1206A7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3A239D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192C82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716279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3975288E" w14:textId="77777777" w:rsidTr="008C64D3">
        <w:tc>
          <w:tcPr>
            <w:tcW w:w="81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D48B66D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98B3A07" w14:textId="77777777" w:rsidR="00764BBD" w:rsidRPr="00B16F56" w:rsidRDefault="00764BBD" w:rsidP="001E0F1B">
            <w:pPr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Zlewka niska </w:t>
            </w:r>
            <w:r w:rsidRPr="00B16F56">
              <w:rPr>
                <w:rFonts w:ascii="Arial" w:hAnsi="Arial" w:cs="Arial"/>
                <w:sz w:val="20"/>
                <w:szCs w:val="20"/>
              </w:rPr>
              <w:t>ze szkła borokrzemowego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poj. 2000 ml </w:t>
            </w:r>
          </w:p>
        </w:tc>
        <w:tc>
          <w:tcPr>
            <w:tcW w:w="138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1B2E821" w14:textId="5B3788C2" w:rsidR="00764BBD" w:rsidRDefault="00764BBD" w:rsidP="00375AB0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S-1119</w:t>
            </w:r>
          </w:p>
        </w:tc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7801A46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87CB290" w14:textId="77777777" w:rsidR="00764BBD" w:rsidRDefault="00764BBD" w:rsidP="001E0F1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2DB34E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E8A304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66A046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C36E41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0DA157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52090919" w14:textId="77777777" w:rsidTr="008C64D3">
        <w:tc>
          <w:tcPr>
            <w:tcW w:w="81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EA19245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775543A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Zlewka pomiarowa z uchwytem, wykonana z PP, poj. 5000 ml</w:t>
            </w:r>
          </w:p>
        </w:tc>
        <w:tc>
          <w:tcPr>
            <w:tcW w:w="138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B2D3C3D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E-1626</w:t>
            </w:r>
          </w:p>
        </w:tc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16CE413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97686BF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31BF8B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3209E0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55C4D5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10EC1D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E2E51E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401A7844" w14:textId="77777777" w:rsidTr="008C64D3">
        <w:tc>
          <w:tcPr>
            <w:tcW w:w="81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FAED96D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1D8002B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Zlewka wysoka z podziałką, poj, 400 ml, wykonana ze szkła borokrzemowego</w:t>
            </w:r>
          </w:p>
        </w:tc>
        <w:tc>
          <w:tcPr>
            <w:tcW w:w="138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68B35BB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S-1228</w:t>
            </w:r>
          </w:p>
        </w:tc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599250B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F2EF63B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7A90A1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AF56B0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417AE6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8999F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8E4E463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6ECDDF43" w14:textId="77777777" w:rsidTr="008C64D3">
        <w:tc>
          <w:tcPr>
            <w:tcW w:w="81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2849B6C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44B6C74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Zlewka wysoka z podziałką, poj, 500 ml, wykonana ze szkła borokrzemowego</w:t>
            </w:r>
          </w:p>
        </w:tc>
        <w:tc>
          <w:tcPr>
            <w:tcW w:w="138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C8C7F66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S-1229 </w:t>
            </w:r>
          </w:p>
        </w:tc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5003D0D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5330321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10BAF9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85B892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AA93C1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973FF0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20C596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57273D72" w14:textId="77777777" w:rsidTr="008C64D3">
        <w:tc>
          <w:tcPr>
            <w:tcW w:w="81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AFB054C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B072D78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Zlewka wysoka z podziałką, poj, 1000 ml, wykonana ze szkła borokrzemowego</w:t>
            </w:r>
          </w:p>
        </w:tc>
        <w:tc>
          <w:tcPr>
            <w:tcW w:w="138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682DFC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S-1231 </w:t>
            </w:r>
          </w:p>
        </w:tc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0B8EAC6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11379AF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32FFA8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2ABD41B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F4E45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1E8402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5F22FF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350A5660" w14:textId="77777777" w:rsidTr="008C64D3">
        <w:tc>
          <w:tcPr>
            <w:tcW w:w="81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76D1E06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259D54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Zlewka z podziałką, poj, 100 ml, wykonana z PP, z podziałką i wylewem.</w:t>
            </w:r>
          </w:p>
        </w:tc>
        <w:tc>
          <w:tcPr>
            <w:tcW w:w="138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E116E7D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N-1629</w:t>
            </w:r>
          </w:p>
        </w:tc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DC89C7C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4280A2D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F1B44F9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432027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D963CF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7ADBB7A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EFE18CD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5E8025DA" w14:textId="77777777" w:rsidTr="008C64D3">
        <w:tc>
          <w:tcPr>
            <w:tcW w:w="81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8A07BE9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left w:val="single" w:sz="2" w:space="0" w:color="000080"/>
              <w:bottom w:val="single" w:sz="4" w:space="0" w:color="auto"/>
            </w:tcBorders>
            <w:shd w:val="clear" w:color="auto" w:fill="FFFFFF"/>
            <w:vAlign w:val="center"/>
          </w:tcPr>
          <w:p w14:paraId="6FBE8E15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Zlewka z podziałką, poj, 1000 ml, wykonana z PP, z podziałką i wylewem.</w:t>
            </w:r>
          </w:p>
        </w:tc>
        <w:tc>
          <w:tcPr>
            <w:tcW w:w="1386" w:type="dxa"/>
            <w:tcBorders>
              <w:left w:val="single" w:sz="2" w:space="0" w:color="000080"/>
              <w:bottom w:val="single" w:sz="4" w:space="0" w:color="auto"/>
            </w:tcBorders>
            <w:shd w:val="clear" w:color="auto" w:fill="FFFFFF"/>
            <w:vAlign w:val="center"/>
          </w:tcPr>
          <w:p w14:paraId="7C5D9FCE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N-1635</w:t>
            </w:r>
          </w:p>
        </w:tc>
        <w:tc>
          <w:tcPr>
            <w:tcW w:w="709" w:type="dxa"/>
            <w:tcBorders>
              <w:left w:val="single" w:sz="2" w:space="0" w:color="000080"/>
              <w:bottom w:val="single" w:sz="4" w:space="0" w:color="auto"/>
            </w:tcBorders>
            <w:shd w:val="clear" w:color="auto" w:fill="FFFFFF"/>
            <w:vAlign w:val="center"/>
          </w:tcPr>
          <w:p w14:paraId="2EC89C7F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2" w:space="0" w:color="000080"/>
              <w:bottom w:val="single" w:sz="4" w:space="0" w:color="auto"/>
            </w:tcBorders>
            <w:shd w:val="clear" w:color="auto" w:fill="FFFFFF"/>
            <w:vAlign w:val="center"/>
          </w:tcPr>
          <w:p w14:paraId="612874F3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left w:val="single" w:sz="2" w:space="0" w:color="000080"/>
              <w:bottom w:val="single" w:sz="4" w:space="0" w:color="auto"/>
            </w:tcBorders>
            <w:shd w:val="clear" w:color="auto" w:fill="FFFFFF"/>
            <w:vAlign w:val="center"/>
          </w:tcPr>
          <w:p w14:paraId="681B6CAF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4" w:space="0" w:color="auto"/>
            </w:tcBorders>
            <w:shd w:val="clear" w:color="auto" w:fill="FFFFFF"/>
            <w:vAlign w:val="center"/>
          </w:tcPr>
          <w:p w14:paraId="7F2570A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2" w:space="0" w:color="000080"/>
              <w:bottom w:val="single" w:sz="4" w:space="0" w:color="auto"/>
            </w:tcBorders>
            <w:shd w:val="clear" w:color="auto" w:fill="FFFFFF"/>
            <w:vAlign w:val="center"/>
          </w:tcPr>
          <w:p w14:paraId="5A60ADC2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2" w:space="0" w:color="000080"/>
              <w:bottom w:val="single" w:sz="4" w:space="0" w:color="auto"/>
            </w:tcBorders>
            <w:shd w:val="clear" w:color="auto" w:fill="FFFFFF"/>
            <w:vAlign w:val="center"/>
          </w:tcPr>
          <w:p w14:paraId="49F6D0B4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center"/>
          </w:tcPr>
          <w:p w14:paraId="1CB1727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5CE6FAE5" w14:textId="77777777" w:rsidTr="008C64D3">
        <w:tc>
          <w:tcPr>
            <w:tcW w:w="819" w:type="dxa"/>
            <w:tcBorders>
              <w:left w:val="single" w:sz="2" w:space="0" w:color="000080"/>
              <w:bottom w:val="single" w:sz="2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7538FD00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EDCEA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Zlewka z podziałką, poj, 250 ml, wykonana z PP, z podziałką i wylewem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DD6D9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N-1631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81482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77241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6F5D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204DC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137E7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A5370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FC43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BBD" w14:paraId="40133021" w14:textId="77777777" w:rsidTr="008C64D3">
        <w:tc>
          <w:tcPr>
            <w:tcW w:w="819" w:type="dxa"/>
            <w:tcBorders>
              <w:left w:val="single" w:sz="2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243414A3" w14:textId="77777777" w:rsidR="00764BBD" w:rsidRDefault="00764BBD" w:rsidP="00764BBD">
            <w:pPr>
              <w:pStyle w:val="Zawartotabeli"/>
              <w:numPr>
                <w:ilvl w:val="0"/>
                <w:numId w:val="29"/>
              </w:numPr>
              <w:snapToGrid w:val="0"/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864D6" w14:textId="77777777" w:rsidR="00764BBD" w:rsidRPr="00B16F56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Zlewka ze skalą, poj, 50 ml, wykonana z PP, z podziałką i wylewem.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16BB7" w14:textId="77777777" w:rsidR="00764BBD" w:rsidRDefault="00764BBD" w:rsidP="001E0F1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N-1627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E1CA1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D1B77" w14:textId="77777777" w:rsidR="00764BBD" w:rsidRDefault="00764BBD" w:rsidP="001E0F1B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368F1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DAEAE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32DD8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268C5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A3B56" w14:textId="77777777" w:rsidR="00764BBD" w:rsidRDefault="00764BBD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6679" w14:paraId="2624FA45" w14:textId="77777777" w:rsidTr="00BB59FF">
        <w:tc>
          <w:tcPr>
            <w:tcW w:w="14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63C76" w14:textId="529DD19C" w:rsidR="00526679" w:rsidRDefault="00526679" w:rsidP="00526679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A7707" w14:textId="77777777" w:rsidR="00526679" w:rsidRDefault="00526679" w:rsidP="001E0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F218502" w14:textId="77777777" w:rsidR="00764BBD" w:rsidRDefault="00764BBD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11C52CC5" w14:textId="77777777" w:rsidR="00764BBD" w:rsidRDefault="00764BBD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  <w:sectPr w:rsidR="00764BBD" w:rsidSect="00680435">
          <w:pgSz w:w="16838" w:h="11906" w:orient="landscape"/>
          <w:pgMar w:top="1701" w:right="1843" w:bottom="1134" w:left="851" w:header="0" w:footer="0" w:gutter="0"/>
          <w:cols w:space="708"/>
          <w:formProt w:val="0"/>
          <w:docGrid w:linePitch="360"/>
        </w:sectPr>
      </w:pPr>
    </w:p>
    <w:p w14:paraId="63F86774" w14:textId="14656AF6" w:rsidR="00764BBD" w:rsidRDefault="00764BBD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34E02BDD" w14:textId="138082DD" w:rsidR="00713C08" w:rsidRPr="00121389" w:rsidRDefault="00713C08" w:rsidP="00713C08">
      <w:pPr>
        <w:spacing w:line="271" w:lineRule="auto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121389">
        <w:rPr>
          <w:rFonts w:asciiTheme="minorHAnsi" w:hAnsiTheme="minorHAnsi" w:cs="Calibri"/>
          <w:b/>
          <w:bCs/>
          <w:sz w:val="22"/>
          <w:szCs w:val="22"/>
          <w:lang w:eastAsia="ar-SA"/>
        </w:rPr>
        <w:t>Cena brutto</w:t>
      </w:r>
      <w:r w:rsidRPr="00121389">
        <w:rPr>
          <w:rFonts w:asciiTheme="minorHAnsi" w:hAnsiTheme="minorHAnsi" w:cs="Calibri"/>
          <w:bCs/>
          <w:sz w:val="22"/>
          <w:szCs w:val="22"/>
          <w:lang w:eastAsia="ar-SA"/>
        </w:rPr>
        <w:t xml:space="preserve"> </w:t>
      </w:r>
      <w:r w:rsidR="00C96C82" w:rsidRPr="00121389">
        <w:rPr>
          <w:rFonts w:asciiTheme="minorHAnsi" w:hAnsiTheme="minorHAnsi" w:cs="Calibri"/>
          <w:bCs/>
          <w:sz w:val="22"/>
          <w:szCs w:val="22"/>
          <w:lang w:eastAsia="ar-SA"/>
        </w:rPr>
        <w:t xml:space="preserve">za realizację </w:t>
      </w:r>
      <w:r w:rsidRPr="00121389">
        <w:rPr>
          <w:rFonts w:asciiTheme="minorHAnsi" w:hAnsiTheme="minorHAnsi" w:cs="Calibri"/>
          <w:bCs/>
          <w:sz w:val="22"/>
          <w:szCs w:val="22"/>
          <w:lang w:eastAsia="ar-SA"/>
        </w:rPr>
        <w:t xml:space="preserve">przedmiotu zamówienia wynosi </w:t>
      </w:r>
      <w:r w:rsidRPr="00121389">
        <w:rPr>
          <w:rFonts w:asciiTheme="minorHAnsi" w:hAnsiTheme="minorHAnsi" w:cs="Calibri"/>
          <w:sz w:val="22"/>
          <w:szCs w:val="22"/>
          <w:lang w:eastAsia="ar-SA"/>
        </w:rPr>
        <w:t>.........................................................………………….. zł,</w:t>
      </w:r>
    </w:p>
    <w:p w14:paraId="16FF8B70" w14:textId="77777777" w:rsidR="00713C08" w:rsidRPr="00121389" w:rsidRDefault="00713C08" w:rsidP="00713C08">
      <w:pPr>
        <w:spacing w:line="271" w:lineRule="auto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121389">
        <w:rPr>
          <w:rFonts w:asciiTheme="minorHAnsi" w:hAnsiTheme="minorHAnsi" w:cs="Calibri"/>
          <w:sz w:val="22"/>
          <w:szCs w:val="22"/>
          <w:lang w:eastAsia="ar-SA"/>
        </w:rPr>
        <w:t>(słownie: ……………………………………………………………………………………………………………………………… zł ……../100)</w:t>
      </w:r>
    </w:p>
    <w:p w14:paraId="426C3553" w14:textId="77777777" w:rsidR="005769C1" w:rsidRDefault="005769C1" w:rsidP="000100FF">
      <w:pPr>
        <w:pStyle w:val="Default"/>
        <w:spacing w:line="271" w:lineRule="auto"/>
        <w:rPr>
          <w:rFonts w:ascii="Calibri" w:hAnsi="Calibri" w:cs="Calibri"/>
          <w:color w:val="auto"/>
          <w:sz w:val="22"/>
          <w:szCs w:val="22"/>
          <w:highlight w:val="yellow"/>
          <w:lang w:eastAsia="en-US"/>
        </w:rPr>
      </w:pPr>
    </w:p>
    <w:p w14:paraId="489EFE4D" w14:textId="77777777" w:rsidR="002C5E36" w:rsidRPr="00334BD5" w:rsidRDefault="00C96C82" w:rsidP="000100FF">
      <w:pPr>
        <w:spacing w:line="271" w:lineRule="auto"/>
        <w:jc w:val="both"/>
        <w:rPr>
          <w:rFonts w:ascii="Calibri" w:hAnsi="Calibri" w:cs="Calibri"/>
          <w:color w:val="00B0F0"/>
        </w:rPr>
      </w:pPr>
      <w:r w:rsidRPr="00334BD5">
        <w:rPr>
          <w:rFonts w:ascii="Calibri" w:hAnsi="Calibri" w:cs="Calibri"/>
          <w:b/>
          <w:color w:val="00B0F0"/>
        </w:rPr>
        <w:t>Ofero</w:t>
      </w:r>
      <w:r w:rsidR="002C5E36" w:rsidRPr="00334BD5">
        <w:rPr>
          <w:rFonts w:ascii="Calibri" w:hAnsi="Calibri" w:cs="Calibri"/>
          <w:b/>
          <w:color w:val="00B0F0"/>
        </w:rPr>
        <w:t xml:space="preserve">wany przez nas </w:t>
      </w:r>
      <w:r w:rsidR="00D22D27" w:rsidRPr="00334BD5">
        <w:rPr>
          <w:rFonts w:ascii="Calibri" w:hAnsi="Calibri" w:cs="Calibri"/>
          <w:b/>
          <w:bCs/>
          <w:color w:val="00B0F0"/>
        </w:rPr>
        <w:t>termin dostawy</w:t>
      </w:r>
      <w:r w:rsidR="003D7732" w:rsidRPr="00334BD5">
        <w:rPr>
          <w:rFonts w:ascii="Calibri" w:hAnsi="Calibri" w:cs="Calibri"/>
          <w:b/>
          <w:bCs/>
          <w:color w:val="00B0F0"/>
        </w:rPr>
        <w:t xml:space="preserve"> </w:t>
      </w:r>
      <w:r w:rsidR="002C5E36" w:rsidRPr="00334BD5">
        <w:rPr>
          <w:rFonts w:ascii="Calibri" w:hAnsi="Calibri" w:cs="Calibri"/>
          <w:b/>
          <w:color w:val="00B0F0"/>
        </w:rPr>
        <w:t xml:space="preserve">wynosi ................ </w:t>
      </w:r>
      <w:r w:rsidR="0070672F" w:rsidRPr="00334BD5">
        <w:rPr>
          <w:rFonts w:ascii="Calibri" w:hAnsi="Calibri" w:cs="Calibri"/>
          <w:b/>
          <w:bCs/>
          <w:color w:val="00B0F0"/>
        </w:rPr>
        <w:t>dni robocze od daty złożenia zamówienia częściowego</w:t>
      </w:r>
      <w:r w:rsidR="0013739D" w:rsidRPr="00334BD5">
        <w:rPr>
          <w:rFonts w:ascii="Calibri" w:hAnsi="Calibri" w:cs="Calibri"/>
          <w:b/>
          <w:color w:val="00B0F0"/>
        </w:rPr>
        <w:t>.</w:t>
      </w:r>
    </w:p>
    <w:p w14:paraId="61937BA6" w14:textId="77777777" w:rsidR="002C5E36" w:rsidRPr="00AB259F" w:rsidRDefault="002C5E36" w:rsidP="002C5E36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0083F336" w14:textId="786178E4" w:rsidR="00C7151B" w:rsidRPr="00C7151B" w:rsidRDefault="002C5E36" w:rsidP="00C7151B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C7151B" w:rsidRPr="00C7151B">
        <w:rPr>
          <w:rFonts w:asciiTheme="minorHAnsi" w:hAnsiTheme="minorHAnsi" w:cstheme="minorHAnsi"/>
        </w:rPr>
        <w:t xml:space="preserve">Przy obliczeniu ceny produktów wytwarzanych przez producenta, zastosowaliśmy rabat (upust) </w:t>
      </w:r>
      <w:r w:rsidR="00C7151B" w:rsidRPr="00334BD5">
        <w:rPr>
          <w:rFonts w:asciiTheme="minorHAnsi" w:hAnsiTheme="minorHAnsi" w:cstheme="minorHAnsi"/>
          <w:b/>
          <w:color w:val="00B0F0"/>
        </w:rPr>
        <w:t>w</w:t>
      </w:r>
      <w:r w:rsidR="00F64EB8">
        <w:rPr>
          <w:rFonts w:asciiTheme="minorHAnsi" w:hAnsiTheme="minorHAnsi" w:cstheme="minorHAnsi"/>
          <w:b/>
          <w:color w:val="00B0F0"/>
        </w:rPr>
        <w:t> </w:t>
      </w:r>
      <w:bookmarkStart w:id="0" w:name="_GoBack"/>
      <w:bookmarkEnd w:id="0"/>
      <w:r w:rsidR="00C7151B" w:rsidRPr="00334BD5">
        <w:rPr>
          <w:rFonts w:asciiTheme="minorHAnsi" w:hAnsiTheme="minorHAnsi" w:cstheme="minorHAnsi"/>
          <w:b/>
          <w:color w:val="00B0F0"/>
        </w:rPr>
        <w:t>wysokości …………...%</w:t>
      </w:r>
      <w:r w:rsidR="00C7151B" w:rsidRPr="00334BD5">
        <w:rPr>
          <w:rFonts w:asciiTheme="minorHAnsi" w:hAnsiTheme="minorHAnsi" w:cstheme="minorHAnsi"/>
          <w:color w:val="00B0F0"/>
        </w:rPr>
        <w:t xml:space="preserve">, </w:t>
      </w:r>
      <w:r w:rsidR="00C7151B" w:rsidRPr="00C7151B">
        <w:rPr>
          <w:rFonts w:asciiTheme="minorHAnsi" w:hAnsiTheme="minorHAnsi" w:cstheme="minorHAnsi"/>
        </w:rPr>
        <w:t>który będzie miał zastosowanie do ceny naczyń i akcesoriów laboratoryjnych wyszczególnionych w ogólnodostępnym katalogu, zamieszczonym na stronie internetowej producenta. W przypadku braku wypełnienia pola dotyczącego wysokości rabatu (upustu) Zamawiający uzna, że Wykonawca przyjął wysokość rabatu (upustu) na poziomie 0%.</w:t>
      </w:r>
    </w:p>
    <w:p w14:paraId="61161B9B" w14:textId="469373C9" w:rsidR="00C7151B" w:rsidRPr="00C7151B" w:rsidRDefault="00334BD5" w:rsidP="00C7151B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C7151B" w:rsidRPr="00C7151B">
        <w:rPr>
          <w:rFonts w:asciiTheme="minorHAnsi" w:hAnsiTheme="minorHAnsi" w:cstheme="minorHAnsi"/>
        </w:rPr>
        <w:t>Zobowiązujemy się do informowania Zamawiającego, na bieżąco, o wszelkich cenach promocjach, specjalnych, zniżkach sezonowych, rabatach itp., które będą miały zastosowanie w odniesieniu do zamawianych produktów na podstawie umowy zawartej w wyniku niniejszego postępowania, o ile cena ta będzie korzystniejsza niż cena zaoferowana w postępowaniu.</w:t>
      </w:r>
    </w:p>
    <w:p w14:paraId="71FB6CBD" w14:textId="6B49637B" w:rsidR="002C5E36" w:rsidRDefault="00334BD5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2C5E36">
        <w:rPr>
          <w:rFonts w:asciiTheme="minorHAnsi" w:hAnsiTheme="minorHAnsi" w:cstheme="minorHAnsi"/>
        </w:rPr>
        <w:t>Oświadczamy, że</w:t>
      </w:r>
      <w:r w:rsidR="004D7DF4">
        <w:rPr>
          <w:rFonts w:asciiTheme="minorHAnsi" w:hAnsiTheme="minorHAnsi" w:cstheme="minorHAnsi"/>
        </w:rPr>
        <w:t xml:space="preserve"> </w:t>
      </w:r>
      <w:r w:rsidR="002C5E36">
        <w:rPr>
          <w:rFonts w:asciiTheme="minorHAnsi" w:hAnsiTheme="minorHAnsi" w:cstheme="minorHAnsi"/>
          <w:b/>
        </w:rPr>
        <w:t>oferta nie zawiera tajemnicy przedsiębiorstwa</w:t>
      </w:r>
      <w:r w:rsidR="002C5E36">
        <w:rPr>
          <w:rFonts w:asciiTheme="minorHAnsi" w:hAnsiTheme="minorHAnsi" w:cstheme="minorHAnsi"/>
        </w:rPr>
        <w:t xml:space="preserve"> / </w:t>
      </w:r>
      <w:r w:rsidR="002C5E36">
        <w:rPr>
          <w:rFonts w:asciiTheme="minorHAnsi" w:hAnsiTheme="minorHAnsi" w:cstheme="minorHAnsi"/>
          <w:b/>
        </w:rPr>
        <w:t xml:space="preserve">pliki o nazwach …..………… stanowią tajemnicę przedsiębiorstwa </w:t>
      </w:r>
      <w:r w:rsidR="002C5E36">
        <w:rPr>
          <w:rFonts w:asciiTheme="minorHAnsi" w:hAnsiTheme="minorHAnsi" w:cstheme="minorHAnsi"/>
        </w:rPr>
        <w:t>w rozumieniu ustawy z dnia 16 kwietnia 1993 r. o zwalczaniu nieuczciwej konkurencji (t.j. Dz. U. z 2020 r. poz. 1913), co zostało wykazane w treści oświadczenia zamieszczonego w pliku o nazwie ………………….</w:t>
      </w:r>
      <w:r w:rsidR="002C5E36">
        <w:rPr>
          <w:rFonts w:asciiTheme="minorHAnsi" w:hAnsiTheme="minorHAnsi" w:cstheme="minorHAnsi"/>
          <w:b/>
        </w:rPr>
        <w:t>.*</w:t>
      </w:r>
    </w:p>
    <w:p w14:paraId="55877BE8" w14:textId="67A66701" w:rsidR="002C5E36" w:rsidRDefault="00334BD5" w:rsidP="002C5E36">
      <w:pPr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2C5E36">
        <w:rPr>
          <w:rFonts w:asciiTheme="minorHAnsi" w:hAnsiTheme="minorHAnsi" w:cstheme="minorHAnsi"/>
        </w:rPr>
        <w:t xml:space="preserve">. Oświadczamy, że wybór naszej oferty </w:t>
      </w:r>
      <w:r w:rsidR="002C5E36">
        <w:rPr>
          <w:rFonts w:asciiTheme="minorHAnsi" w:hAnsiTheme="minorHAnsi" w:cstheme="minorHAnsi"/>
          <w:b/>
          <w:bCs/>
        </w:rPr>
        <w:t>będzie / nie będzie*</w:t>
      </w:r>
      <w:r w:rsidR="002C5E36">
        <w:rPr>
          <w:rFonts w:asciiTheme="minorHAnsi" w:hAnsiTheme="minorHAnsi" w:cstheme="minorHAnsi"/>
        </w:rPr>
        <w:t xml:space="preserve"> prowadzić do powstania u</w:t>
      </w:r>
      <w:r w:rsidR="00F50FBC">
        <w:rPr>
          <w:rFonts w:asciiTheme="minorHAnsi" w:hAnsiTheme="minorHAnsi" w:cstheme="minorHAnsi"/>
        </w:rPr>
        <w:t> </w:t>
      </w:r>
      <w:r w:rsidR="002C5E36">
        <w:rPr>
          <w:rFonts w:asciiTheme="minorHAnsi" w:hAnsiTheme="minorHAnsi" w:cstheme="minorHAnsi"/>
        </w:rPr>
        <w:t xml:space="preserve">Zamawiającego obowiązku podatkowego. </w:t>
      </w:r>
    </w:p>
    <w:p w14:paraId="49A946D3" w14:textId="5B977A98" w:rsidR="004D7DF4" w:rsidRDefault="004D7DF4" w:rsidP="002C5E36">
      <w:pPr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w zdaniu poprzednim zaznaczono, że wybór oferty będzie prowadzić do powstania u</w:t>
      </w:r>
      <w:r w:rsidR="003F39BD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Zamawiającego obowiązku podatkowego, należy bezwzględnie podać informacje, o których mowa w rozdziale XV ust. 12 SWZ:</w:t>
      </w:r>
    </w:p>
    <w:p w14:paraId="7E0EFACB" w14:textId="77777777" w:rsidR="004D7DF4" w:rsidRDefault="004D7DF4" w:rsidP="002C5E36">
      <w:pPr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4848CE" w14:textId="7692C11B" w:rsidR="002C5E36" w:rsidRDefault="00334BD5" w:rsidP="00FC2009">
      <w:pPr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2C5E36">
        <w:rPr>
          <w:rFonts w:asciiTheme="minorHAnsi" w:hAnsiTheme="minorHAnsi" w:cstheme="minorHAnsi"/>
        </w:rPr>
        <w:t xml:space="preserve">. Oświadczamy, że następujące części zamówienia powierzamy Podwykonawcom (należy podać zakres/części zamówienia oraz dokładne nazwy i dane (firm) Podwykonawców, o ile są już znane): </w:t>
      </w:r>
    </w:p>
    <w:p w14:paraId="711E0D08" w14:textId="77777777" w:rsidR="002C5E36" w:rsidRDefault="002C5E36" w:rsidP="002C5E36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8" w:lineRule="auto"/>
        <w:ind w:righ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………………………………………………………………………………………………..………….……………...…………</w:t>
      </w:r>
      <w:r w:rsidR="00370DB7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…………………………………………………………………………………………………………………………………...………………</w:t>
      </w:r>
    </w:p>
    <w:p w14:paraId="28E6D209" w14:textId="65814F15" w:rsidR="002C5E36" w:rsidRPr="00370DB7" w:rsidRDefault="00334BD5" w:rsidP="00370DB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1" w:lineRule="auto"/>
        <w:ind w:righ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2C5E36" w:rsidRPr="00370DB7">
        <w:rPr>
          <w:rFonts w:asciiTheme="minorHAnsi" w:hAnsiTheme="minorHAnsi" w:cstheme="minorHAnsi"/>
        </w:rPr>
        <w:t>. Ponadto oświadczamy, że:</w:t>
      </w:r>
    </w:p>
    <w:p w14:paraId="3A146CED" w14:textId="3708DE92" w:rsidR="002C5E36" w:rsidRPr="00370DB7" w:rsidRDefault="004D7DF4" w:rsidP="00370DB7">
      <w:pPr>
        <w:pStyle w:val="Akapitzlist"/>
        <w:numPr>
          <w:ilvl w:val="0"/>
          <w:numId w:val="19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271" w:lineRule="auto"/>
        <w:ind w:left="709" w:right="-1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C5E36" w:rsidRPr="00370DB7">
        <w:rPr>
          <w:rFonts w:asciiTheme="minorHAnsi" w:eastAsia="Arial Unicode MS" w:hAnsiTheme="minorHAnsi" w:cstheme="minorHAnsi"/>
          <w:sz w:val="24"/>
          <w:szCs w:val="24"/>
        </w:rPr>
        <w:t>łącznej cenie ofertowej brutto</w:t>
      </w:r>
      <w:r w:rsidR="002C5E36" w:rsidRPr="00370DB7">
        <w:rPr>
          <w:rFonts w:asciiTheme="minorHAnsi" w:hAnsiTheme="minorHAnsi" w:cstheme="minorHAnsi"/>
          <w:sz w:val="24"/>
          <w:szCs w:val="24"/>
        </w:rPr>
        <w:t xml:space="preserve"> zostały uwzględnione wszystkie koszty wykonania zamówienia określone w SWZ i </w:t>
      </w:r>
      <w:r w:rsidR="00C96C82">
        <w:rPr>
          <w:rFonts w:asciiTheme="minorHAnsi" w:hAnsiTheme="minorHAnsi" w:cstheme="minorHAnsi"/>
          <w:sz w:val="24"/>
          <w:szCs w:val="24"/>
          <w:lang w:val="pl-PL"/>
        </w:rPr>
        <w:t>projek</w:t>
      </w:r>
      <w:r w:rsidR="002B01AC">
        <w:rPr>
          <w:rFonts w:asciiTheme="minorHAnsi" w:hAnsiTheme="minorHAnsi" w:cstheme="minorHAnsi"/>
          <w:sz w:val="24"/>
          <w:szCs w:val="24"/>
          <w:lang w:val="pl-PL"/>
        </w:rPr>
        <w:t>towanych postanowieniach umowy;</w:t>
      </w:r>
    </w:p>
    <w:p w14:paraId="3CA388C7" w14:textId="437B608D" w:rsidR="002C5E36" w:rsidRPr="00370DB7" w:rsidRDefault="004A2780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Zapoznaliśmy</w:t>
      </w:r>
      <w:r w:rsidR="002C5E36" w:rsidRPr="00370DB7">
        <w:rPr>
          <w:rFonts w:asciiTheme="minorHAnsi" w:hAnsiTheme="minorHAnsi" w:cstheme="minorHAnsi"/>
          <w:sz w:val="24"/>
          <w:szCs w:val="24"/>
        </w:rPr>
        <w:t xml:space="preserve"> się z SWZ oraz wzorem umowy i nie wnosimy do nich zastrzeżeń oraz</w:t>
      </w:r>
      <w:r w:rsidR="003F39BD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2C5E36" w:rsidRPr="00370DB7">
        <w:rPr>
          <w:rFonts w:asciiTheme="minorHAnsi" w:hAnsiTheme="minorHAnsi" w:cstheme="minorHAnsi"/>
          <w:sz w:val="24"/>
          <w:szCs w:val="24"/>
        </w:rPr>
        <w:t>przyjmujemy warunki w nich zawarte;</w:t>
      </w:r>
    </w:p>
    <w:p w14:paraId="68C31B79" w14:textId="590E9B80" w:rsidR="002C5E36" w:rsidRPr="00370DB7" w:rsidRDefault="004A2780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370DB7">
        <w:rPr>
          <w:rFonts w:asciiTheme="minorHAnsi" w:hAnsiTheme="minorHAnsi" w:cstheme="minorHAnsi"/>
          <w:sz w:val="24"/>
          <w:szCs w:val="24"/>
        </w:rPr>
        <w:t>mówienie</w:t>
      </w:r>
      <w:r w:rsidR="002C5E36" w:rsidRPr="00370DB7">
        <w:rPr>
          <w:rFonts w:asciiTheme="minorHAnsi" w:hAnsiTheme="minorHAnsi" w:cstheme="minorHAnsi"/>
          <w:sz w:val="24"/>
          <w:szCs w:val="24"/>
        </w:rPr>
        <w:t xml:space="preserve"> zrealizujemy zgodnie ze wszystkimi wymaganiami zawartymi w Specyfikacji Warunków Zamówienia przedmiotowego postępowania,</w:t>
      </w:r>
    </w:p>
    <w:p w14:paraId="2001E15A" w14:textId="769F7232" w:rsidR="002C5E36" w:rsidRPr="00370DB7" w:rsidRDefault="007E36E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Uważamy</w:t>
      </w:r>
      <w:r w:rsidR="002C5E36" w:rsidRPr="00370DB7">
        <w:rPr>
          <w:rFonts w:asciiTheme="minorHAnsi" w:hAnsiTheme="minorHAnsi" w:cstheme="minorHAnsi"/>
          <w:sz w:val="24"/>
          <w:szCs w:val="24"/>
        </w:rPr>
        <w:t xml:space="preserve"> się za związanych niniejszą ofertą przez okres 30 dni od dnia składania ofert (włącznie z tym dniem),</w:t>
      </w:r>
    </w:p>
    <w:p w14:paraId="032EFEDC" w14:textId="55CBF83D" w:rsidR="002C5E36" w:rsidRPr="00370DB7" w:rsidRDefault="006F0F9B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S</w:t>
      </w:r>
      <w:r w:rsidR="002C5E36" w:rsidRPr="00370DB7">
        <w:rPr>
          <w:rFonts w:asciiTheme="minorHAnsi" w:hAnsiTheme="minorHAnsi" w:cstheme="minorHAnsi"/>
          <w:sz w:val="24"/>
          <w:szCs w:val="24"/>
        </w:rPr>
        <w:t>tosownie do § 13 ust. 2 rozporządzenia Ministra Rozwoju, Pracy i Technologii z dnia 23</w:t>
      </w:r>
      <w:r w:rsidR="00E31D9F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2C5E36" w:rsidRPr="00370DB7">
        <w:rPr>
          <w:rFonts w:asciiTheme="minorHAnsi" w:hAnsiTheme="minorHAnsi" w:cstheme="minorHAnsi"/>
          <w:sz w:val="24"/>
          <w:szCs w:val="24"/>
        </w:rPr>
        <w:t xml:space="preserve">grudnia 2020 r. w sprawie podmiotowych środków dowodowych oraz innych </w:t>
      </w:r>
      <w:r w:rsidR="002C5E36" w:rsidRPr="00370DB7">
        <w:rPr>
          <w:rFonts w:asciiTheme="minorHAnsi" w:hAnsiTheme="minorHAnsi" w:cstheme="minorHAnsi"/>
          <w:sz w:val="24"/>
          <w:szCs w:val="24"/>
        </w:rPr>
        <w:lastRenderedPageBreak/>
        <w:t>dokumentów lub oświadczeń, jakich może żądać Zamawiający od Wykonawcy oraz</w:t>
      </w:r>
      <w:r w:rsidR="00E31D9F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2C5E36" w:rsidRPr="00370DB7">
        <w:rPr>
          <w:rFonts w:asciiTheme="minorHAnsi" w:hAnsiTheme="minorHAnsi" w:cstheme="minorHAnsi"/>
          <w:sz w:val="24"/>
          <w:szCs w:val="24"/>
        </w:rPr>
        <w:t>w</w:t>
      </w:r>
      <w:r w:rsidR="00E31D9F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2C5E36" w:rsidRPr="00370DB7">
        <w:rPr>
          <w:rFonts w:asciiTheme="minorHAnsi" w:hAnsiTheme="minorHAnsi" w:cstheme="minorHAnsi"/>
          <w:sz w:val="24"/>
          <w:szCs w:val="24"/>
        </w:rPr>
        <w:t>związku z art. 127 ust. 2 ustawy Pzp:</w:t>
      </w:r>
    </w:p>
    <w:p w14:paraId="3CF3E423" w14:textId="164AC6FF" w:rsidR="002C5E36" w:rsidRPr="00370DB7" w:rsidRDefault="002C5E36" w:rsidP="00370DB7">
      <w:pPr>
        <w:pStyle w:val="Akapitzlist"/>
        <w:numPr>
          <w:ilvl w:val="3"/>
          <w:numId w:val="20"/>
        </w:numPr>
        <w:tabs>
          <w:tab w:val="left" w:pos="993"/>
        </w:tabs>
        <w:spacing w:after="0" w:line="271" w:lineRule="auto"/>
        <w:ind w:left="993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wskazujemy adresy internetowe ogólnodostępnych i bezpłatnych baz danych, z których Zamawiający pobierze wymagane dokumenty (wskazać dokumenty, dane umożliwiające dostęp do dokumentów oraz adresy internetowe baz danych):</w:t>
      </w:r>
    </w:p>
    <w:p w14:paraId="7383DE9E" w14:textId="77777777" w:rsidR="002C5E36" w:rsidRPr="00370DB7" w:rsidRDefault="002C5E36" w:rsidP="00995D3C">
      <w:pPr>
        <w:pStyle w:val="Akapitzlist"/>
        <w:tabs>
          <w:tab w:val="left" w:pos="709"/>
        </w:tabs>
        <w:spacing w:after="0" w:line="271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……………………………………………………………………..………………………………………………</w:t>
      </w:r>
    </w:p>
    <w:p w14:paraId="25004451" w14:textId="77777777" w:rsidR="002C5E36" w:rsidRPr="00370DB7" w:rsidRDefault="002C5E36" w:rsidP="00995D3C">
      <w:pPr>
        <w:pStyle w:val="Akapitzlist"/>
        <w:numPr>
          <w:ilvl w:val="3"/>
          <w:numId w:val="20"/>
        </w:numPr>
        <w:tabs>
          <w:tab w:val="left" w:pos="426"/>
        </w:tabs>
        <w:spacing w:after="0" w:line="271" w:lineRule="auto"/>
        <w:ind w:left="993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14:paraId="1649A714" w14:textId="5BC55DD6" w:rsidR="002C5E36" w:rsidRPr="00370DB7" w:rsidRDefault="006F0F9B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2C5E36" w:rsidRPr="00370DB7">
        <w:rPr>
          <w:rFonts w:asciiTheme="minorHAnsi" w:hAnsiTheme="minorHAnsi" w:cstheme="minorHAnsi"/>
          <w:sz w:val="24"/>
          <w:szCs w:val="24"/>
        </w:rPr>
        <w:t xml:space="preserve"> </w:t>
      </w:r>
      <w:r w:rsidR="00F220F0">
        <w:rPr>
          <w:rFonts w:asciiTheme="minorHAnsi" w:hAnsiTheme="minorHAnsi" w:cstheme="minorHAnsi"/>
          <w:sz w:val="24"/>
          <w:szCs w:val="24"/>
          <w:lang w:val="pl-PL"/>
        </w:rPr>
        <w:t>przypadku</w:t>
      </w:r>
      <w:r w:rsidR="002C5E36" w:rsidRPr="00370DB7">
        <w:rPr>
          <w:rFonts w:asciiTheme="minorHAnsi" w:hAnsiTheme="minorHAnsi" w:cstheme="minorHAnsi"/>
          <w:sz w:val="24"/>
          <w:szCs w:val="24"/>
        </w:rPr>
        <w:t xml:space="preserve"> wybrania naszej oferty zobowiązujemy się do podpisania umowy na warunkach zawartych w Specyfikacji Warunków Zamówienia w miejscu i terminie określonym przez Zamawiającego,</w:t>
      </w:r>
    </w:p>
    <w:p w14:paraId="229B60F7" w14:textId="02F8E183" w:rsidR="002C5E36" w:rsidRPr="00370DB7" w:rsidRDefault="006F0F9B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2C5E36" w:rsidRPr="00370DB7">
        <w:rPr>
          <w:rFonts w:asciiTheme="minorHAnsi" w:hAnsiTheme="minorHAnsi" w:cstheme="minorHAnsi"/>
          <w:sz w:val="24"/>
          <w:szCs w:val="24"/>
        </w:rPr>
        <w:t>ałącznikami do niniejszego formularza, stanowiącymi integralną część oferty, są:</w:t>
      </w:r>
    </w:p>
    <w:p w14:paraId="3DE3AE22" w14:textId="77777777" w:rsidR="002C5E36" w:rsidRPr="00370DB7" w:rsidRDefault="002C5E36" w:rsidP="00370DB7">
      <w:pPr>
        <w:pStyle w:val="Akapitzlist"/>
        <w:numPr>
          <w:ilvl w:val="0"/>
          <w:numId w:val="21"/>
        </w:numPr>
        <w:spacing w:after="0" w:line="271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</w:p>
    <w:p w14:paraId="629C365A" w14:textId="77777777" w:rsidR="002C5E36" w:rsidRPr="00370DB7" w:rsidRDefault="002C5E36" w:rsidP="00370DB7">
      <w:pPr>
        <w:pStyle w:val="Akapitzlist"/>
        <w:numPr>
          <w:ilvl w:val="0"/>
          <w:numId w:val="21"/>
        </w:numPr>
        <w:spacing w:after="0" w:line="271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</w:p>
    <w:p w14:paraId="7128BFA5" w14:textId="77777777" w:rsidR="00C422C4" w:rsidRDefault="00C422C4" w:rsidP="002C5E36">
      <w:pPr>
        <w:tabs>
          <w:tab w:val="left" w:pos="426"/>
        </w:tabs>
        <w:spacing w:line="268" w:lineRule="auto"/>
        <w:jc w:val="both"/>
        <w:rPr>
          <w:rFonts w:asciiTheme="minorHAnsi" w:hAnsiTheme="minorHAnsi" w:cstheme="minorHAnsi"/>
          <w:b/>
          <w:color w:val="FF0000"/>
        </w:rPr>
      </w:pPr>
    </w:p>
    <w:p w14:paraId="1DDDF908" w14:textId="5A6C9188" w:rsidR="002C5E36" w:rsidRDefault="002C5E36" w:rsidP="002C5E36">
      <w:pPr>
        <w:tabs>
          <w:tab w:val="left" w:pos="426"/>
        </w:tabs>
        <w:spacing w:line="268" w:lineRule="auto"/>
        <w:jc w:val="both"/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ELEKTRONICZNYM, PODPISEM ZAUFANYM LUB PODPISEM OSOBISTYM.</w:t>
      </w:r>
    </w:p>
    <w:p w14:paraId="67A775AE" w14:textId="77777777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*zaznaczyć właściwe</w:t>
      </w:r>
    </w:p>
    <w:p w14:paraId="1E5A82E2" w14:textId="77777777" w:rsidR="002C5E36" w:rsidRDefault="002C5E36" w:rsidP="00370DB7">
      <w:pPr>
        <w:spacing w:line="268" w:lineRule="auto"/>
        <w:jc w:val="both"/>
        <w:rPr>
          <w:rFonts w:ascii="Arial" w:eastAsiaTheme="minorHAnsi" w:hAnsi="Arial" w:cs="Arial"/>
          <w:color w:val="FF0000"/>
          <w:sz w:val="20"/>
          <w:szCs w:val="20"/>
        </w:rPr>
      </w:pPr>
      <w:r>
        <w:rPr>
          <w:rFonts w:asciiTheme="minorHAnsi" w:hAnsiTheme="minorHAnsi" w:cstheme="minorHAnsi"/>
        </w:rPr>
        <w:t>** w zależności od podmiotu</w:t>
      </w:r>
    </w:p>
    <w:p w14:paraId="115BD672" w14:textId="77777777" w:rsidR="00FD15F2" w:rsidRDefault="00FD15F2">
      <w:pPr>
        <w:suppressAutoHyphens w:val="0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B3E8BB0" w14:textId="77777777" w:rsidR="00FD15F2" w:rsidRDefault="00FD15F2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</w:p>
    <w:p w14:paraId="7981A238" w14:textId="6C06CC45" w:rsidR="002C5E36" w:rsidRDefault="00F505D0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Załącznik nr 2</w:t>
      </w:r>
      <w:r w:rsidR="002C5E36">
        <w:rPr>
          <w:rFonts w:asciiTheme="minorHAnsi" w:hAnsiTheme="minorHAnsi" w:cstheme="minorHAnsi"/>
          <w:color w:val="auto"/>
        </w:rPr>
        <w:t xml:space="preserve"> do SWZ </w:t>
      </w:r>
    </w:p>
    <w:p w14:paraId="7D3942E3" w14:textId="77777777"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6E606A90" w14:textId="77777777" w:rsidR="00AD5393" w:rsidRDefault="00AD5393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18C80B1C" w14:textId="77777777"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4D5EE266" w14:textId="04159B16"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Oświadczenie dotyczące przesłanek wykluczenia z postępowania, o którym mowa w</w:t>
      </w:r>
      <w:r w:rsidR="00F505D0">
        <w:rPr>
          <w:rFonts w:asciiTheme="minorHAnsi" w:hAnsiTheme="minorHAnsi" w:cstheme="minorHAnsi"/>
          <w:b/>
          <w:bCs/>
          <w:color w:val="auto"/>
        </w:rPr>
        <w:t> </w:t>
      </w:r>
      <w:r>
        <w:rPr>
          <w:rFonts w:asciiTheme="minorHAnsi" w:hAnsiTheme="minorHAnsi" w:cstheme="minorHAnsi"/>
          <w:b/>
          <w:bCs/>
          <w:color w:val="auto"/>
        </w:rPr>
        <w:t>art.</w:t>
      </w:r>
      <w:r w:rsidR="00F505D0">
        <w:rPr>
          <w:rFonts w:asciiTheme="minorHAnsi" w:hAnsiTheme="minorHAnsi" w:cstheme="minorHAnsi"/>
          <w:b/>
          <w:bCs/>
          <w:color w:val="auto"/>
        </w:rPr>
        <w:t> </w:t>
      </w:r>
      <w:r>
        <w:rPr>
          <w:rFonts w:asciiTheme="minorHAnsi" w:hAnsiTheme="minorHAnsi" w:cstheme="minorHAnsi"/>
          <w:b/>
          <w:bCs/>
          <w:color w:val="auto"/>
        </w:rPr>
        <w:t>125</w:t>
      </w:r>
      <w:r w:rsidR="00F505D0">
        <w:rPr>
          <w:rFonts w:asciiTheme="minorHAnsi" w:hAnsiTheme="minorHAnsi" w:cstheme="minorHAnsi"/>
          <w:b/>
          <w:bCs/>
          <w:color w:val="auto"/>
        </w:rPr>
        <w:t> </w:t>
      </w:r>
      <w:r>
        <w:rPr>
          <w:rFonts w:asciiTheme="minorHAnsi" w:hAnsiTheme="minorHAnsi" w:cstheme="minorHAnsi"/>
          <w:b/>
          <w:bCs/>
          <w:color w:val="auto"/>
        </w:rPr>
        <w:t>ust.</w:t>
      </w:r>
      <w:r w:rsidR="00F505D0">
        <w:rPr>
          <w:rFonts w:asciiTheme="minorHAnsi" w:hAnsiTheme="minorHAnsi" w:cstheme="minorHAnsi"/>
          <w:b/>
          <w:bCs/>
          <w:color w:val="auto"/>
        </w:rPr>
        <w:t> </w:t>
      </w:r>
      <w:r>
        <w:rPr>
          <w:rFonts w:asciiTheme="minorHAnsi" w:hAnsiTheme="minorHAnsi" w:cstheme="minorHAnsi"/>
          <w:b/>
          <w:bCs/>
          <w:color w:val="auto"/>
        </w:rPr>
        <w:t>1 ustawy Pzp</w:t>
      </w:r>
    </w:p>
    <w:p w14:paraId="4C2049DB" w14:textId="77777777" w:rsidR="002C5E36" w:rsidRDefault="002C5E36" w:rsidP="002C5E36">
      <w:pPr>
        <w:pStyle w:val="Nagwek"/>
        <w:spacing w:line="268" w:lineRule="auto"/>
        <w:jc w:val="both"/>
        <w:rPr>
          <w:rFonts w:asciiTheme="minorHAnsi" w:hAnsiTheme="minorHAnsi" w:cstheme="minorHAnsi"/>
        </w:rPr>
      </w:pPr>
    </w:p>
    <w:p w14:paraId="0DBE387E" w14:textId="475B8B10" w:rsidR="002C5E36" w:rsidRPr="00CD1159" w:rsidRDefault="002C5E36" w:rsidP="002C5E36">
      <w:pPr>
        <w:pStyle w:val="Nagwek"/>
        <w:spacing w:line="268" w:lineRule="auto"/>
        <w:jc w:val="both"/>
        <w:rPr>
          <w:rFonts w:asciiTheme="minorHAnsi" w:hAnsiTheme="minorHAnsi" w:cstheme="minorHAnsi"/>
        </w:rPr>
      </w:pPr>
      <w:r w:rsidRPr="00CD1159">
        <w:rPr>
          <w:rFonts w:asciiTheme="minorHAnsi" w:hAnsiTheme="minorHAnsi" w:cstheme="minorHAnsi"/>
        </w:rPr>
        <w:t>Przystępując do udziału w postępowaniu o udzielenie zamówienia publicznego</w:t>
      </w:r>
      <w:r w:rsidRPr="00CD1159">
        <w:rPr>
          <w:rFonts w:asciiTheme="minorHAnsi" w:hAnsiTheme="minorHAnsi" w:cstheme="minorHAnsi"/>
          <w:bCs/>
        </w:rPr>
        <w:t xml:space="preserve"> pn. </w:t>
      </w:r>
      <w:r w:rsidR="003E4151" w:rsidRPr="003E4151">
        <w:rPr>
          <w:rFonts w:asciiTheme="minorHAnsi" w:hAnsiTheme="minorHAnsi" w:cstheme="minorHAnsi"/>
          <w:b/>
          <w:shd w:val="clear" w:color="auto" w:fill="FFFFFF"/>
        </w:rPr>
        <w:t>Dostawa naczyń i akcesoriów laboratoryjnych dla Katolickiego Uniwersytetu Lubelskiego Jana Pawła II</w:t>
      </w:r>
    </w:p>
    <w:p w14:paraId="5589FCC2" w14:textId="77777777" w:rsidR="002C5E36" w:rsidRDefault="002C5E36" w:rsidP="002C5E36">
      <w:pPr>
        <w:pStyle w:val="Nagwek"/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 co następuje:</w:t>
      </w:r>
    </w:p>
    <w:p w14:paraId="29B28727" w14:textId="77777777"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</w:rPr>
      </w:pPr>
    </w:p>
    <w:p w14:paraId="40F7B37E" w14:textId="656E7673"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DANE WYKONAWCY / PODMIOTU UDOSTĘPNIAJĄCEGO ZASOBY </w:t>
      </w:r>
      <w:r w:rsidR="00E45FA6">
        <w:rPr>
          <w:rFonts w:asciiTheme="minorHAnsi" w:hAnsiTheme="minorHAnsi" w:cstheme="minorHAnsi"/>
          <w:b/>
          <w:color w:val="auto"/>
        </w:rPr>
        <w:t>*</w:t>
      </w:r>
    </w:p>
    <w:p w14:paraId="79ADB7D2" w14:textId="77777777" w:rsidR="002C5E36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</w:rPr>
      </w:pPr>
    </w:p>
    <w:p w14:paraId="1871E555" w14:textId="0FEB75A1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</w:t>
      </w:r>
      <w:r w:rsidR="00B67C7D">
        <w:rPr>
          <w:rFonts w:asciiTheme="minorHAnsi" w:hAnsiTheme="minorHAnsi" w:cstheme="minorHAnsi"/>
          <w:b/>
          <w:lang w:eastAsia="ar-SA"/>
        </w:rPr>
        <w:t>……………</w:t>
      </w:r>
    </w:p>
    <w:p w14:paraId="6477B309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........................……………………………………………………………………………..…………..……..……..……….</w:t>
      </w:r>
    </w:p>
    <w:p w14:paraId="5F1C5335" w14:textId="570C509E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.......................................... REGON  ...............................................................</w:t>
      </w:r>
      <w:r w:rsidR="00B67C7D">
        <w:rPr>
          <w:rFonts w:asciiTheme="minorHAnsi" w:hAnsiTheme="minorHAnsi" w:cstheme="minorHAnsi"/>
          <w:b/>
          <w:lang w:eastAsia="ar-SA"/>
        </w:rPr>
        <w:t>.........</w:t>
      </w:r>
      <w:r>
        <w:rPr>
          <w:rFonts w:asciiTheme="minorHAnsi" w:hAnsiTheme="minorHAnsi" w:cstheme="minorHAnsi"/>
          <w:b/>
          <w:lang w:eastAsia="ar-SA"/>
        </w:rPr>
        <w:t>.</w:t>
      </w:r>
    </w:p>
    <w:p w14:paraId="5CB10A85" w14:textId="10B6985C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KRS/CEiDG** …….......……………………………………..…………………………..…….…………………...………</w:t>
      </w:r>
      <w:r w:rsidR="00B67C7D">
        <w:rPr>
          <w:rFonts w:asciiTheme="minorHAnsi" w:hAnsiTheme="minorHAnsi" w:cstheme="minorHAnsi"/>
          <w:b/>
          <w:lang w:eastAsia="ar-SA"/>
        </w:rPr>
        <w:t>………….</w:t>
      </w:r>
    </w:p>
    <w:p w14:paraId="0EED6A3C" w14:textId="73E1975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strony, z której można pobrać ww</w:t>
      </w:r>
      <w:r w:rsidR="00B67C7D">
        <w:rPr>
          <w:rFonts w:asciiTheme="minorHAnsi" w:hAnsiTheme="minorHAnsi" w:cstheme="minorHAnsi"/>
          <w:b/>
          <w:lang w:eastAsia="ar-SA"/>
        </w:rPr>
        <w:t>.</w:t>
      </w:r>
      <w:r>
        <w:rPr>
          <w:rFonts w:asciiTheme="minorHAnsi" w:hAnsiTheme="minorHAnsi" w:cstheme="minorHAnsi"/>
          <w:b/>
          <w:lang w:eastAsia="ar-SA"/>
        </w:rPr>
        <w:t xml:space="preserve"> dokumenty ………………………………………………………</w:t>
      </w:r>
      <w:r w:rsidR="00B67C7D">
        <w:rPr>
          <w:rFonts w:asciiTheme="minorHAnsi" w:hAnsiTheme="minorHAnsi" w:cstheme="minorHAnsi"/>
          <w:b/>
          <w:lang w:eastAsia="ar-SA"/>
        </w:rPr>
        <w:t>…………</w:t>
      </w:r>
    </w:p>
    <w:p w14:paraId="45113213" w14:textId="6F392AF4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reprezentująca..............................................………………….……………………………..………</w:t>
      </w:r>
      <w:r w:rsidR="00B67C7D">
        <w:rPr>
          <w:rFonts w:asciiTheme="minorHAnsi" w:hAnsiTheme="minorHAnsi" w:cstheme="minorHAnsi"/>
          <w:b/>
          <w:lang w:eastAsia="ar-SA"/>
        </w:rPr>
        <w:t>………..</w:t>
      </w:r>
    </w:p>
    <w:p w14:paraId="3FBAD82C" w14:textId="2610F707"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b/>
          <w:color w:val="auto"/>
        </w:rPr>
        <w:t>Podstawa reprezentacji</w:t>
      </w:r>
      <w:r>
        <w:rPr>
          <w:rFonts w:asciiTheme="minorHAnsi" w:hAnsiTheme="minorHAnsi" w:cstheme="minorHAnsi"/>
          <w:b/>
          <w:lang w:eastAsia="ar-SA"/>
        </w:rPr>
        <w:t>..............................……………………………….……………………………..………</w:t>
      </w:r>
      <w:r w:rsidR="00B67C7D">
        <w:rPr>
          <w:rFonts w:asciiTheme="minorHAnsi" w:hAnsiTheme="minorHAnsi" w:cstheme="minorHAnsi"/>
          <w:b/>
          <w:lang w:eastAsia="ar-SA"/>
        </w:rPr>
        <w:t>………..</w:t>
      </w:r>
    </w:p>
    <w:p w14:paraId="7E03DE95" w14:textId="77777777" w:rsidR="002C5E36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</w:rPr>
      </w:pPr>
    </w:p>
    <w:p w14:paraId="757EE8B8" w14:textId="77777777"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OŚWIADCZENIA DOTYCZĄCE WYKONAWCY / PODMIOTU UDOSTĘPNIAJĄCEGO ZASOBY</w:t>
      </w:r>
      <w:r>
        <w:rPr>
          <w:rFonts w:asciiTheme="minorHAnsi" w:hAnsiTheme="minorHAnsi" w:cstheme="minorHAnsi"/>
          <w:b/>
          <w:color w:val="auto"/>
        </w:rPr>
        <w:t>*</w:t>
      </w:r>
    </w:p>
    <w:p w14:paraId="20B2DEF2" w14:textId="77777777"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color w:val="auto"/>
        </w:rPr>
      </w:pPr>
    </w:p>
    <w:p w14:paraId="69779744" w14:textId="6F50EA52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Wykonawca / podmiot udostępniający zasoby* oświadcza, że nie podlega wykluczeniu z</w:t>
      </w:r>
      <w:r w:rsidR="0078664B">
        <w:rPr>
          <w:rFonts w:asciiTheme="minorHAnsi" w:hAnsiTheme="minorHAnsi" w:cstheme="minorHAnsi"/>
          <w:color w:val="auto"/>
        </w:rPr>
        <w:t> </w:t>
      </w:r>
      <w:r>
        <w:rPr>
          <w:rFonts w:asciiTheme="minorHAnsi" w:hAnsiTheme="minorHAnsi" w:cstheme="minorHAnsi"/>
          <w:color w:val="auto"/>
        </w:rPr>
        <w:t>postępowania na podstawie art. 108 ust. 1 pkt</w:t>
      </w:r>
      <w:r w:rsidR="005677AA">
        <w:rPr>
          <w:rFonts w:asciiTheme="minorHAnsi" w:hAnsiTheme="minorHAnsi" w:cstheme="minorHAnsi"/>
          <w:color w:val="auto"/>
        </w:rPr>
        <w:t xml:space="preserve"> 1-6</w:t>
      </w:r>
      <w:r>
        <w:rPr>
          <w:rFonts w:asciiTheme="minorHAnsi" w:hAnsiTheme="minorHAnsi" w:cstheme="minorHAnsi"/>
          <w:color w:val="auto"/>
        </w:rPr>
        <w:t xml:space="preserve"> ustawy Pzp. </w:t>
      </w:r>
    </w:p>
    <w:p w14:paraId="2BF306E3" w14:textId="77777777" w:rsidR="002C5E36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14:paraId="255BFD9F" w14:textId="6870292E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Wykonawca / podmiot udostępniający zasoby* oświadcza, że nie podlega wykluczeniu z</w:t>
      </w:r>
      <w:r w:rsidR="0078664B">
        <w:rPr>
          <w:rFonts w:asciiTheme="minorHAnsi" w:hAnsiTheme="minorHAnsi" w:cstheme="minorHAnsi"/>
          <w:color w:val="auto"/>
        </w:rPr>
        <w:t> </w:t>
      </w:r>
      <w:r>
        <w:rPr>
          <w:rFonts w:asciiTheme="minorHAnsi" w:hAnsiTheme="minorHAnsi" w:cstheme="minorHAnsi"/>
          <w:color w:val="auto"/>
        </w:rPr>
        <w:t>postępowania n</w:t>
      </w:r>
      <w:r w:rsidR="005677AA">
        <w:rPr>
          <w:rFonts w:asciiTheme="minorHAnsi" w:hAnsiTheme="minorHAnsi" w:cstheme="minorHAnsi"/>
          <w:color w:val="auto"/>
        </w:rPr>
        <w:t>a podstawie art. 109 ust. 1 pkt 4, 5, 7, 8, 9, 10</w:t>
      </w:r>
      <w:r>
        <w:rPr>
          <w:rFonts w:asciiTheme="minorHAnsi" w:hAnsiTheme="minorHAnsi" w:cstheme="minorHAnsi"/>
          <w:color w:val="auto"/>
        </w:rPr>
        <w:t xml:space="preserve"> ustawy Pzp. </w:t>
      </w:r>
    </w:p>
    <w:p w14:paraId="551D775B" w14:textId="77777777" w:rsidR="002C5E36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14:paraId="6678B98B" w14:textId="3F7EA1D4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/ podmiot udostępniający zasoby* oświadcza, że zachodzą w stosunku do niego podstawy wykluczenia z postępowania na podstawie art. </w:t>
      </w:r>
      <w:r>
        <w:rPr>
          <w:rFonts w:asciiTheme="minorHAnsi" w:hAnsiTheme="minorHAnsi" w:cstheme="minorHAnsi"/>
          <w:b/>
          <w:bCs/>
          <w:color w:val="auto"/>
        </w:rPr>
        <w:t xml:space="preserve">…………. </w:t>
      </w:r>
      <w:r>
        <w:rPr>
          <w:rFonts w:asciiTheme="minorHAnsi" w:hAnsiTheme="minorHAnsi" w:cstheme="minorHAnsi"/>
          <w:bCs/>
          <w:color w:val="auto"/>
        </w:rPr>
        <w:t>u</w:t>
      </w:r>
      <w:r>
        <w:rPr>
          <w:rFonts w:asciiTheme="minorHAnsi" w:hAnsiTheme="minorHAnsi" w:cstheme="minorHAnsi"/>
          <w:color w:val="auto"/>
        </w:rPr>
        <w:t>stawy Pzp</w:t>
      </w:r>
      <w:r w:rsidR="00B34EEF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iCs/>
          <w:color w:val="auto"/>
        </w:rPr>
        <w:t xml:space="preserve">(podać mającą zastosowanie podstawę wykluczenia spośród wymienionych w art. 108 ust. 1 </w:t>
      </w:r>
      <w:r>
        <w:rPr>
          <w:rFonts w:asciiTheme="minorHAnsi" w:hAnsiTheme="minorHAnsi" w:cstheme="minorHAnsi"/>
          <w:color w:val="auto"/>
        </w:rPr>
        <w:t>pk</w:t>
      </w:r>
      <w:r w:rsidR="00B34EEF">
        <w:rPr>
          <w:rFonts w:asciiTheme="minorHAnsi" w:hAnsiTheme="minorHAnsi" w:cstheme="minorHAnsi"/>
          <w:color w:val="auto"/>
        </w:rPr>
        <w:t>t.</w:t>
      </w:r>
      <w:r w:rsidR="00D66E8A">
        <w:rPr>
          <w:rFonts w:asciiTheme="minorHAnsi" w:hAnsiTheme="minorHAnsi" w:cstheme="minorHAnsi"/>
          <w:color w:val="auto"/>
        </w:rPr>
        <w:t xml:space="preserve"> 1-6</w:t>
      </w:r>
      <w:r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iCs/>
          <w:color w:val="auto"/>
        </w:rPr>
        <w:t>lub art. 109 ust</w:t>
      </w:r>
      <w:r w:rsidRPr="00FB2C7F">
        <w:rPr>
          <w:rFonts w:asciiTheme="minorHAnsi" w:hAnsiTheme="minorHAnsi" w:cstheme="minorHAnsi"/>
          <w:iCs/>
          <w:color w:val="auto"/>
        </w:rPr>
        <w:t xml:space="preserve">. 1 pkt </w:t>
      </w:r>
      <w:r w:rsidR="00D66E8A">
        <w:rPr>
          <w:rFonts w:asciiTheme="minorHAnsi" w:hAnsiTheme="minorHAnsi" w:cstheme="minorHAnsi"/>
          <w:color w:val="auto"/>
        </w:rPr>
        <w:t>4, 5, 7, 8</w:t>
      </w:r>
      <w:r w:rsidRPr="00FB2C7F">
        <w:rPr>
          <w:rFonts w:asciiTheme="minorHAnsi" w:hAnsiTheme="minorHAnsi" w:cstheme="minorHAnsi"/>
          <w:color w:val="auto"/>
        </w:rPr>
        <w:t>,</w:t>
      </w:r>
      <w:r w:rsidR="00D66E8A">
        <w:rPr>
          <w:rFonts w:asciiTheme="minorHAnsi" w:hAnsiTheme="minorHAnsi" w:cstheme="minorHAnsi"/>
          <w:color w:val="auto"/>
        </w:rPr>
        <w:t xml:space="preserve"> 9, 10 ustawy Pzp</w:t>
      </w:r>
      <w:r>
        <w:rPr>
          <w:rFonts w:asciiTheme="minorHAnsi" w:hAnsiTheme="minorHAnsi" w:cstheme="minorHAnsi"/>
          <w:color w:val="auto"/>
        </w:rPr>
        <w:t>.</w:t>
      </w:r>
    </w:p>
    <w:p w14:paraId="40730162" w14:textId="77777777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 związku z ww. okolicznością, na podstawie art. 110 ust. 2 ustawy Pzp zostały podjęte następujące środki naprawcze: </w:t>
      </w:r>
    </w:p>
    <w:p w14:paraId="1708D80F" w14:textId="23F36A55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……………………………………………………………………………………..……..…………………...........………………………………………………………………………………………………………………………..……..…………………...........………</w:t>
      </w:r>
      <w:r w:rsidR="00D66E8A">
        <w:rPr>
          <w:rFonts w:asciiTheme="minorHAnsi" w:hAnsiTheme="minorHAnsi" w:cstheme="minorHAnsi"/>
          <w:color w:val="auto"/>
        </w:rPr>
        <w:t>……………….</w:t>
      </w:r>
    </w:p>
    <w:p w14:paraId="4955678E" w14:textId="226339AF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……………………………………………………………………………………..……..…………………...........……………………</w:t>
      </w:r>
      <w:r w:rsidR="00D66E8A">
        <w:rPr>
          <w:rFonts w:asciiTheme="minorHAnsi" w:hAnsiTheme="minorHAnsi" w:cstheme="minorHAnsi"/>
          <w:color w:val="auto"/>
        </w:rPr>
        <w:t>…….</w:t>
      </w:r>
    </w:p>
    <w:p w14:paraId="6C727D96" w14:textId="77777777" w:rsidR="002C5E36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</w:rPr>
      </w:pPr>
    </w:p>
    <w:p w14:paraId="03E50968" w14:textId="77777777" w:rsidR="00AD5393" w:rsidRDefault="00AD5393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</w:rPr>
      </w:pPr>
    </w:p>
    <w:p w14:paraId="04A68E43" w14:textId="77777777" w:rsidR="00AD5393" w:rsidRDefault="00AD5393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</w:rPr>
      </w:pPr>
    </w:p>
    <w:p w14:paraId="04AC4BA7" w14:textId="77777777" w:rsidR="00AD5393" w:rsidRDefault="00AD5393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</w:rPr>
      </w:pPr>
    </w:p>
    <w:p w14:paraId="70CCAC54" w14:textId="77777777" w:rsidR="002C5E36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OŚWIADCZENIE DOTYCZĄCE PODANYCH INFORMACJI:</w:t>
      </w:r>
    </w:p>
    <w:p w14:paraId="76FC0082" w14:textId="0D7209E1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>Oświadczam, że wszystkie informacje podane w powyższych oświadczeniach są aktualne i zgodne z</w:t>
      </w:r>
      <w:r w:rsidR="00CC6E04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prawdą oraz zostały przedstawione z pełną świadomością konsekwencji wprowadzenia Zamawiającego w błąd przy przedstawianiu informacji.</w:t>
      </w:r>
    </w:p>
    <w:p w14:paraId="3CAC6DF1" w14:textId="77777777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00B050"/>
        </w:rPr>
      </w:pPr>
    </w:p>
    <w:p w14:paraId="3E0293FD" w14:textId="77777777" w:rsidR="002C5E36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14:paraId="03F417CC" w14:textId="77777777" w:rsidR="002C5E36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</w:rPr>
      </w:pPr>
    </w:p>
    <w:p w14:paraId="46419A24" w14:textId="2081BD84"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="Calibri"/>
          <w:b/>
          <w:i/>
          <w:color w:val="FF0000"/>
        </w:rPr>
      </w:pPr>
      <w:r>
        <w:rPr>
          <w:rFonts w:asciiTheme="minorHAnsi" w:hAnsiTheme="minorHAnsi" w:cs="Arial"/>
          <w:b/>
          <w:color w:val="FF0000"/>
        </w:rPr>
        <w:t>DOKUMENT NALEŻY PODPISAĆ KWALIFIKOWANYM PODPISEM ELEKTRONICZNYM, PODPISEM ZAUFANYM LUB PODPISEM OSOBISTYM.</w:t>
      </w:r>
    </w:p>
    <w:p w14:paraId="5DC33749" w14:textId="77777777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*zaznaczyć właściwe</w:t>
      </w:r>
    </w:p>
    <w:p w14:paraId="252CCE0D" w14:textId="77777777"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w zależności od podmiotu</w:t>
      </w:r>
    </w:p>
    <w:p w14:paraId="42E99D18" w14:textId="77777777" w:rsidR="002C5E36" w:rsidRDefault="002C5E36" w:rsidP="002C5E36">
      <w:pPr>
        <w:spacing w:line="268" w:lineRule="auto"/>
        <w:rPr>
          <w:rFonts w:asciiTheme="minorHAnsi" w:eastAsiaTheme="minorHAnsi" w:hAnsiTheme="minorHAnsi" w:cstheme="minorHAnsi"/>
          <w:color w:val="00B050"/>
        </w:rPr>
      </w:pPr>
      <w:r>
        <w:rPr>
          <w:rFonts w:asciiTheme="minorHAnsi" w:hAnsiTheme="minorHAnsi" w:cstheme="minorHAnsi"/>
          <w:color w:val="00B050"/>
        </w:rPr>
        <w:br w:type="page"/>
      </w:r>
    </w:p>
    <w:p w14:paraId="173C696E" w14:textId="39F66244" w:rsidR="002C5E36" w:rsidRDefault="00E27F6F" w:rsidP="002C5E36">
      <w:pPr>
        <w:pStyle w:val="Default"/>
        <w:spacing w:line="268" w:lineRule="auto"/>
        <w:jc w:val="right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Załącznik nr 3</w:t>
      </w:r>
      <w:r w:rsidR="002C5E36">
        <w:rPr>
          <w:rFonts w:asciiTheme="minorHAnsi" w:hAnsiTheme="minorHAnsi" w:cstheme="minorHAnsi"/>
          <w:color w:val="auto"/>
        </w:rPr>
        <w:t xml:space="preserve"> do SWZ </w:t>
      </w:r>
    </w:p>
    <w:p w14:paraId="03A54DEC" w14:textId="77777777"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</w:rPr>
      </w:pPr>
    </w:p>
    <w:p w14:paraId="77AB099C" w14:textId="1E6D021D"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Oświadczenie </w:t>
      </w:r>
      <w:r w:rsidR="0097018A">
        <w:rPr>
          <w:rFonts w:asciiTheme="minorHAnsi" w:hAnsiTheme="minorHAnsi" w:cstheme="minorHAnsi"/>
          <w:b/>
          <w:bCs/>
        </w:rPr>
        <w:t>w zakresie art. 108 ust. 1 pkt 5</w:t>
      </w:r>
      <w:r>
        <w:rPr>
          <w:rFonts w:asciiTheme="minorHAnsi" w:hAnsiTheme="minorHAnsi" w:cstheme="minorHAnsi"/>
          <w:b/>
          <w:bCs/>
        </w:rPr>
        <w:t xml:space="preserve"> ustawy Pzp</w:t>
      </w:r>
    </w:p>
    <w:p w14:paraId="779C8C52" w14:textId="77777777"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(składane na wezwanie Zamawiającego w trybie art. 274 ust. 1 ustawy Pzp)</w:t>
      </w:r>
    </w:p>
    <w:p w14:paraId="4BC0204C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24A3DCDA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..........................………….…………………………………………………..…………..……..……..……….</w:t>
      </w:r>
    </w:p>
    <w:p w14:paraId="3D5C577C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</w:t>
      </w:r>
    </w:p>
    <w:p w14:paraId="1A95040B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KRS/CEiDG** ….….......……………………………………..…………………………..…….…………………...……….</w:t>
      </w:r>
    </w:p>
    <w:p w14:paraId="61C8E539" w14:textId="7CAF1B7F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strony, z której można pobrać ww</w:t>
      </w:r>
      <w:r w:rsidR="0097018A">
        <w:rPr>
          <w:rFonts w:asciiTheme="minorHAnsi" w:hAnsiTheme="minorHAnsi" w:cstheme="minorHAnsi"/>
          <w:b/>
          <w:lang w:eastAsia="ar-SA"/>
        </w:rPr>
        <w:t>.</w:t>
      </w:r>
      <w:r>
        <w:rPr>
          <w:rFonts w:asciiTheme="minorHAnsi" w:hAnsiTheme="minorHAnsi" w:cstheme="minorHAnsi"/>
          <w:b/>
          <w:lang w:eastAsia="ar-SA"/>
        </w:rPr>
        <w:t xml:space="preserve"> dokumenty ………………………………………………………</w:t>
      </w:r>
    </w:p>
    <w:p w14:paraId="730EA3A1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13A85539" w14:textId="77777777"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b/>
          <w:color w:val="auto"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............................……………………………….……………………………..……….</w:t>
      </w:r>
    </w:p>
    <w:p w14:paraId="3BDA1764" w14:textId="77777777" w:rsidR="002C5E36" w:rsidRDefault="002C5E36" w:rsidP="002C5E36">
      <w:pPr>
        <w:tabs>
          <w:tab w:val="left" w:pos="426"/>
        </w:tabs>
        <w:spacing w:line="268" w:lineRule="auto"/>
        <w:rPr>
          <w:rFonts w:asciiTheme="minorHAnsi" w:hAnsiTheme="minorHAnsi" w:cstheme="minorHAnsi"/>
        </w:rPr>
      </w:pPr>
    </w:p>
    <w:p w14:paraId="38C02D32" w14:textId="07E58EE2" w:rsidR="002C5E36" w:rsidRPr="00AE22A1" w:rsidRDefault="002C5E36" w:rsidP="00AE22A1">
      <w:pPr>
        <w:pStyle w:val="Nagwek"/>
        <w:spacing w:line="271" w:lineRule="auto"/>
        <w:jc w:val="both"/>
        <w:rPr>
          <w:rFonts w:asciiTheme="minorHAnsi" w:hAnsiTheme="minorHAnsi" w:cstheme="minorHAnsi"/>
        </w:rPr>
      </w:pPr>
      <w:r w:rsidRPr="00AE22A1">
        <w:rPr>
          <w:rFonts w:asciiTheme="minorHAnsi" w:hAnsiTheme="minorHAnsi" w:cstheme="minorHAnsi"/>
        </w:rPr>
        <w:t>Przystępując do udziału w postępowaniu o udzielenie zamówienia publicznego</w:t>
      </w:r>
      <w:r w:rsidRPr="00AE22A1">
        <w:rPr>
          <w:rFonts w:asciiTheme="minorHAnsi" w:hAnsiTheme="minorHAnsi" w:cstheme="minorHAnsi"/>
          <w:bCs/>
        </w:rPr>
        <w:t xml:space="preserve"> pn. </w:t>
      </w:r>
      <w:r w:rsidR="000F78C5" w:rsidRPr="000F78C5">
        <w:rPr>
          <w:rFonts w:asciiTheme="minorHAnsi" w:hAnsiTheme="minorHAnsi" w:cstheme="minorHAnsi"/>
          <w:b/>
          <w:shd w:val="clear" w:color="auto" w:fill="FFFFFF"/>
        </w:rPr>
        <w:t>Dostawa naczyń i akcesoriów laboratoryjnych dla Katolickiego Uniwersytetu Lubelskiego Jana Pawła II</w:t>
      </w:r>
      <w:r w:rsidRPr="00AE22A1">
        <w:rPr>
          <w:rFonts w:asciiTheme="minorHAnsi" w:hAnsiTheme="minorHAnsi" w:cstheme="minorHAnsi"/>
        </w:rPr>
        <w:t xml:space="preserve"> oświadczam co następuje:</w:t>
      </w:r>
    </w:p>
    <w:p w14:paraId="3F92B726" w14:textId="77777777" w:rsidR="002C5E36" w:rsidRPr="00AE22A1" w:rsidRDefault="002C5E36" w:rsidP="00AE22A1">
      <w:pPr>
        <w:tabs>
          <w:tab w:val="left" w:pos="3705"/>
        </w:tabs>
        <w:spacing w:line="271" w:lineRule="auto"/>
        <w:jc w:val="both"/>
        <w:rPr>
          <w:rFonts w:asciiTheme="minorHAnsi" w:hAnsiTheme="minorHAnsi" w:cstheme="minorHAnsi"/>
          <w:b/>
        </w:rPr>
      </w:pPr>
    </w:p>
    <w:p w14:paraId="7A88FA6D" w14:textId="77777777" w:rsidR="002C5E36" w:rsidRPr="00AE22A1" w:rsidRDefault="002C5E36" w:rsidP="00AE22A1">
      <w:pPr>
        <w:tabs>
          <w:tab w:val="left" w:pos="3705"/>
        </w:tabs>
        <w:spacing w:line="271" w:lineRule="auto"/>
        <w:jc w:val="both"/>
        <w:rPr>
          <w:rFonts w:asciiTheme="minorHAnsi" w:hAnsiTheme="minorHAnsi" w:cstheme="minorHAnsi"/>
        </w:rPr>
      </w:pPr>
      <w:r w:rsidRPr="00AE22A1">
        <w:rPr>
          <w:rFonts w:asciiTheme="minorHAnsi" w:hAnsiTheme="minorHAnsi" w:cstheme="minorHAnsi"/>
          <w:b/>
        </w:rPr>
        <w:t>oświadczam, że:</w:t>
      </w:r>
    </w:p>
    <w:p w14:paraId="73FC2EB1" w14:textId="0F022AC8" w:rsidR="002C5E36" w:rsidRPr="00AE22A1" w:rsidRDefault="002C5E36" w:rsidP="00AE22A1">
      <w:pPr>
        <w:pStyle w:val="Akapitzlist"/>
        <w:numPr>
          <w:ilvl w:val="0"/>
          <w:numId w:val="22"/>
        </w:numPr>
        <w:spacing w:after="0" w:line="271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E22A1">
        <w:rPr>
          <w:rFonts w:asciiTheme="minorHAnsi" w:hAnsiTheme="minorHAnsi" w:cstheme="minorHAnsi"/>
          <w:sz w:val="24"/>
          <w:szCs w:val="24"/>
        </w:rPr>
        <w:t>należę do tej samej grupy kapitałowej, o kt</w:t>
      </w:r>
      <w:r w:rsidR="00681D0E">
        <w:rPr>
          <w:rFonts w:asciiTheme="minorHAnsi" w:hAnsiTheme="minorHAnsi" w:cstheme="minorHAnsi"/>
          <w:sz w:val="24"/>
          <w:szCs w:val="24"/>
        </w:rPr>
        <w:t>órej mowa w art. 108 ust. 1 pkt 5</w:t>
      </w:r>
      <w:r w:rsidRPr="00AE22A1">
        <w:rPr>
          <w:rFonts w:asciiTheme="minorHAnsi" w:hAnsiTheme="minorHAnsi" w:cstheme="minorHAnsi"/>
          <w:sz w:val="24"/>
          <w:szCs w:val="24"/>
        </w:rPr>
        <w:t xml:space="preserve"> ustawy Pzp</w:t>
      </w:r>
      <w:r w:rsidR="00681D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E22A1">
        <w:rPr>
          <w:rFonts w:asciiTheme="minorHAnsi" w:hAnsiTheme="minorHAnsi" w:cstheme="minorHAnsi"/>
          <w:sz w:val="24"/>
          <w:szCs w:val="24"/>
        </w:rPr>
        <w:t>z</w:t>
      </w:r>
      <w:r w:rsidR="00681D0E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Pr="00AE22A1">
        <w:rPr>
          <w:rFonts w:asciiTheme="minorHAnsi" w:hAnsiTheme="minorHAnsi" w:cstheme="minorHAnsi"/>
          <w:sz w:val="24"/>
          <w:szCs w:val="24"/>
        </w:rPr>
        <w:t>następującymi uczestnikami tego postępowania*:</w:t>
      </w:r>
    </w:p>
    <w:p w14:paraId="2C982953" w14:textId="77777777" w:rsidR="002C5E36" w:rsidRPr="00AE22A1" w:rsidRDefault="002C5E36" w:rsidP="00AE22A1">
      <w:pPr>
        <w:tabs>
          <w:tab w:val="left" w:pos="426"/>
        </w:tabs>
        <w:spacing w:line="271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308"/>
        <w:gridCol w:w="4323"/>
      </w:tblGrid>
      <w:tr w:rsidR="002C5E36" w14:paraId="02DE49FA" w14:textId="77777777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3B7" w14:textId="77777777" w:rsidR="002C5E36" w:rsidRDefault="002C5E36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14:paraId="20DF4706" w14:textId="77777777" w:rsidR="002C5E36" w:rsidRDefault="002C5E36">
            <w:pPr>
              <w:tabs>
                <w:tab w:val="left" w:pos="426"/>
              </w:tabs>
              <w:spacing w:after="200" w:line="268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681A" w14:textId="77777777" w:rsidR="002C5E36" w:rsidRDefault="002C5E36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14:paraId="140A8CC2" w14:textId="77777777" w:rsidR="002C5E36" w:rsidRDefault="002C5E36">
            <w:pPr>
              <w:tabs>
                <w:tab w:val="left" w:pos="426"/>
              </w:tabs>
              <w:spacing w:line="26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(firma)</w:t>
            </w:r>
          </w:p>
          <w:p w14:paraId="73C6A3BF" w14:textId="77777777"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DC36" w14:textId="77777777" w:rsidR="002C5E36" w:rsidRDefault="002C5E36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14:paraId="5200C6FA" w14:textId="77777777" w:rsidR="002C5E36" w:rsidRDefault="002C5E36">
            <w:pPr>
              <w:tabs>
                <w:tab w:val="left" w:pos="426"/>
              </w:tabs>
              <w:spacing w:after="200" w:line="268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Siedziba</w:t>
            </w:r>
          </w:p>
        </w:tc>
      </w:tr>
      <w:tr w:rsidR="002C5E36" w14:paraId="50ECF6AF" w14:textId="77777777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B78A" w14:textId="77777777"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FA0F" w14:textId="77777777"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286" w14:textId="77777777"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C5E36" w14:paraId="31DD8C76" w14:textId="77777777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86C5" w14:textId="77777777"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FC52" w14:textId="77777777"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BDF0" w14:textId="77777777"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1B625067" w14:textId="77777777" w:rsidR="002C5E36" w:rsidRDefault="002C5E36" w:rsidP="002C5E36">
      <w:pPr>
        <w:tabs>
          <w:tab w:val="left" w:pos="426"/>
        </w:tabs>
        <w:spacing w:line="268" w:lineRule="auto"/>
        <w:rPr>
          <w:rFonts w:asciiTheme="minorHAnsi" w:eastAsia="Calibri" w:hAnsiTheme="minorHAnsi" w:cstheme="minorHAnsi"/>
          <w:lang w:eastAsia="en-US"/>
        </w:rPr>
      </w:pPr>
    </w:p>
    <w:p w14:paraId="25B3487A" w14:textId="77777777" w:rsidR="002C5E36" w:rsidRPr="00D45570" w:rsidRDefault="002C5E36" w:rsidP="00D45570">
      <w:pPr>
        <w:pStyle w:val="Akapitzlist"/>
        <w:numPr>
          <w:ilvl w:val="0"/>
          <w:numId w:val="22"/>
        </w:numPr>
        <w:tabs>
          <w:tab w:val="left" w:pos="426"/>
        </w:tabs>
        <w:spacing w:after="0" w:line="271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45570">
        <w:rPr>
          <w:rFonts w:asciiTheme="minorHAnsi" w:hAnsiTheme="minorHAnsi" w:cstheme="minorHAnsi"/>
          <w:sz w:val="24"/>
          <w:szCs w:val="24"/>
        </w:rPr>
        <w:t>nie należę do tej samej grupy kapitałowej z uczestnikami postępowania*</w:t>
      </w:r>
    </w:p>
    <w:p w14:paraId="69F0279D" w14:textId="77777777" w:rsidR="002C5E36" w:rsidRPr="00D45570" w:rsidRDefault="002C5E36" w:rsidP="00D45570">
      <w:p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</w:rPr>
      </w:pPr>
    </w:p>
    <w:p w14:paraId="3D2CB430" w14:textId="77777777" w:rsidR="002C5E36" w:rsidRPr="00D45570" w:rsidRDefault="002C5E36" w:rsidP="00D45570">
      <w:pPr>
        <w:spacing w:line="271" w:lineRule="auto"/>
        <w:jc w:val="center"/>
        <w:rPr>
          <w:rFonts w:asciiTheme="minorHAnsi" w:hAnsiTheme="minorHAnsi" w:cstheme="minorHAnsi"/>
          <w:b/>
          <w:color w:val="FF0000"/>
        </w:rPr>
      </w:pPr>
      <w:r w:rsidRPr="00D45570"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 w:rsidRPr="00D45570"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14:paraId="77095C77" w14:textId="77777777" w:rsidR="002C5E36" w:rsidRPr="00D45570" w:rsidRDefault="002C5E36" w:rsidP="00D45570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</w:rPr>
      </w:pPr>
    </w:p>
    <w:p w14:paraId="3D2D48ED" w14:textId="77777777" w:rsidR="002C5E36" w:rsidRPr="00D45570" w:rsidRDefault="002C5E36" w:rsidP="00D45570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  <w:r w:rsidRPr="00D45570">
        <w:rPr>
          <w:rFonts w:asciiTheme="minorHAnsi" w:hAnsiTheme="minorHAnsi" w:cstheme="minorHAnsi"/>
          <w:color w:val="auto"/>
        </w:rPr>
        <w:t>*zaznaczyć właściwe</w:t>
      </w:r>
    </w:p>
    <w:p w14:paraId="0D538424" w14:textId="77777777" w:rsidR="002C5E36" w:rsidRDefault="002C5E36" w:rsidP="00D45570">
      <w:pPr>
        <w:spacing w:line="271" w:lineRule="auto"/>
        <w:jc w:val="both"/>
        <w:rPr>
          <w:rFonts w:asciiTheme="minorHAnsi" w:hAnsiTheme="minorHAnsi" w:cstheme="minorHAnsi"/>
        </w:rPr>
      </w:pPr>
      <w:r w:rsidRPr="00D45570">
        <w:rPr>
          <w:rFonts w:asciiTheme="minorHAnsi" w:hAnsiTheme="minorHAnsi" w:cstheme="minorHAnsi"/>
        </w:rPr>
        <w:t>** w zależności od podmiotu</w:t>
      </w:r>
    </w:p>
    <w:p w14:paraId="58011CF6" w14:textId="77777777" w:rsidR="00D45570" w:rsidRDefault="00D45570">
      <w:p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DC0F8F0" w14:textId="1FCF5B8F" w:rsidR="002C5E36" w:rsidRDefault="00557C37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Załącznik nr 4</w:t>
      </w:r>
      <w:r w:rsidR="002C5E36">
        <w:rPr>
          <w:rFonts w:asciiTheme="minorHAnsi" w:hAnsiTheme="minorHAnsi" w:cstheme="minorHAnsi"/>
          <w:color w:val="auto"/>
        </w:rPr>
        <w:t xml:space="preserve"> do SWZ </w:t>
      </w:r>
    </w:p>
    <w:p w14:paraId="2F1AD46C" w14:textId="77777777" w:rsidR="002C5E36" w:rsidRDefault="002C5E36" w:rsidP="002C5E36">
      <w:pPr>
        <w:spacing w:after="120" w:line="268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35406C8" w14:textId="4D077C80" w:rsidR="002C5E36" w:rsidRDefault="002C5E36" w:rsidP="002C5E36">
      <w:pPr>
        <w:spacing w:after="120" w:line="268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Oświadczenie o aktualności informacji zawartych w oświadczeniu, o którym mowa w</w:t>
      </w:r>
      <w:r w:rsidR="00A93599">
        <w:rPr>
          <w:rFonts w:asciiTheme="minorHAnsi" w:hAnsiTheme="minorHAnsi" w:cstheme="minorHAnsi"/>
          <w:b/>
          <w:u w:val="single"/>
        </w:rPr>
        <w:t> </w:t>
      </w:r>
      <w:r>
        <w:rPr>
          <w:rFonts w:asciiTheme="minorHAnsi" w:hAnsiTheme="minorHAnsi" w:cstheme="minorHAnsi"/>
          <w:b/>
          <w:u w:val="single"/>
        </w:rPr>
        <w:t>art.</w:t>
      </w:r>
      <w:r w:rsidR="00A93599">
        <w:rPr>
          <w:rFonts w:asciiTheme="minorHAnsi" w:hAnsiTheme="minorHAnsi" w:cstheme="minorHAnsi"/>
          <w:b/>
          <w:u w:val="single"/>
        </w:rPr>
        <w:t> </w:t>
      </w:r>
      <w:r>
        <w:rPr>
          <w:rFonts w:asciiTheme="minorHAnsi" w:hAnsiTheme="minorHAnsi" w:cstheme="minorHAnsi"/>
          <w:b/>
          <w:u w:val="single"/>
        </w:rPr>
        <w:t>125</w:t>
      </w:r>
      <w:r w:rsidR="00A93599">
        <w:rPr>
          <w:rFonts w:asciiTheme="minorHAnsi" w:hAnsiTheme="minorHAnsi" w:cstheme="minorHAnsi"/>
          <w:b/>
          <w:u w:val="single"/>
        </w:rPr>
        <w:t> </w:t>
      </w:r>
      <w:r>
        <w:rPr>
          <w:rFonts w:asciiTheme="minorHAnsi" w:hAnsiTheme="minorHAnsi" w:cstheme="minorHAnsi"/>
          <w:b/>
          <w:u w:val="single"/>
        </w:rPr>
        <w:t>ust.</w:t>
      </w:r>
      <w:r w:rsidR="00A93599">
        <w:rPr>
          <w:rFonts w:asciiTheme="minorHAnsi" w:hAnsiTheme="minorHAnsi" w:cstheme="minorHAnsi"/>
          <w:b/>
          <w:u w:val="single"/>
        </w:rPr>
        <w:t> </w:t>
      </w:r>
      <w:r>
        <w:rPr>
          <w:rFonts w:asciiTheme="minorHAnsi" w:hAnsiTheme="minorHAnsi" w:cstheme="minorHAnsi"/>
          <w:b/>
          <w:u w:val="single"/>
        </w:rPr>
        <w:t>1 ustawy Pzp</w:t>
      </w:r>
    </w:p>
    <w:p w14:paraId="3994EE70" w14:textId="77777777" w:rsidR="002C5E36" w:rsidRDefault="002C5E36" w:rsidP="002C5E36">
      <w:pPr>
        <w:spacing w:after="120" w:line="268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(składane na wezwanie Zamawiającego w trybie art. 274 ust. 1 ustawy Pzp)</w:t>
      </w:r>
    </w:p>
    <w:p w14:paraId="218C18FA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16A703F1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...................………………………………………………………………………..…………..……..……..……….</w:t>
      </w:r>
    </w:p>
    <w:p w14:paraId="204EF537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................................................................</w:t>
      </w:r>
    </w:p>
    <w:p w14:paraId="10220F75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KRS/CEiDG** …….......……………………………………..…………………………..…….…………………...……….</w:t>
      </w:r>
    </w:p>
    <w:p w14:paraId="05B7B221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strony, z której można pobrać ww dokumenty ………………………………………………………</w:t>
      </w:r>
    </w:p>
    <w:p w14:paraId="73395F6C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7B0E9E5A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.........................................………………….……………………………..……….</w:t>
      </w:r>
    </w:p>
    <w:p w14:paraId="7ADDE717" w14:textId="77777777" w:rsidR="0099472E" w:rsidRDefault="0099472E" w:rsidP="002C5E36">
      <w:pPr>
        <w:pStyle w:val="Nagwek"/>
        <w:spacing w:line="268" w:lineRule="auto"/>
        <w:jc w:val="both"/>
        <w:rPr>
          <w:rFonts w:asciiTheme="minorHAnsi" w:hAnsiTheme="minorHAnsi" w:cstheme="minorHAnsi"/>
        </w:rPr>
      </w:pPr>
    </w:p>
    <w:p w14:paraId="2DF75C10" w14:textId="03489085" w:rsidR="002C5E36" w:rsidRPr="0099472E" w:rsidRDefault="002C5E36" w:rsidP="002C5E36">
      <w:pPr>
        <w:pStyle w:val="Nagwek"/>
        <w:spacing w:line="268" w:lineRule="auto"/>
        <w:jc w:val="both"/>
        <w:rPr>
          <w:rFonts w:asciiTheme="minorHAnsi" w:hAnsiTheme="minorHAnsi" w:cstheme="minorHAnsi"/>
          <w:lang w:eastAsia="pl-PL"/>
        </w:rPr>
      </w:pPr>
      <w:r w:rsidRPr="0099472E">
        <w:rPr>
          <w:rFonts w:asciiTheme="minorHAnsi" w:hAnsiTheme="minorHAnsi" w:cstheme="minorHAnsi"/>
        </w:rPr>
        <w:t>Przystępując do udziału w postępowaniu o udzielenie zamówienia publicznego</w:t>
      </w:r>
      <w:r w:rsidRPr="0099472E">
        <w:rPr>
          <w:rFonts w:asciiTheme="minorHAnsi" w:hAnsiTheme="minorHAnsi" w:cstheme="minorHAnsi"/>
          <w:bCs/>
        </w:rPr>
        <w:t xml:space="preserve"> pn. </w:t>
      </w:r>
      <w:r w:rsidR="00D61B08" w:rsidRPr="00D61B08">
        <w:rPr>
          <w:rFonts w:asciiTheme="minorHAnsi" w:hAnsiTheme="minorHAnsi" w:cstheme="minorHAnsi"/>
          <w:b/>
          <w:shd w:val="clear" w:color="auto" w:fill="FFFFFF"/>
        </w:rPr>
        <w:t>Dostawa naczyń i akcesoriów laboratoryjnych dla Katolickiego Uniwersytetu Lubelskiego Jana Pawła II</w:t>
      </w:r>
    </w:p>
    <w:p w14:paraId="05938B49" w14:textId="77777777" w:rsidR="002C5E36" w:rsidRDefault="002C5E36" w:rsidP="002C5E36">
      <w:pPr>
        <w:pStyle w:val="Nagwek"/>
        <w:spacing w:line="268" w:lineRule="auto"/>
        <w:jc w:val="both"/>
        <w:rPr>
          <w:rFonts w:asciiTheme="minorHAnsi" w:hAnsiTheme="minorHAnsi" w:cstheme="minorHAnsi"/>
          <w:bCs/>
        </w:rPr>
      </w:pPr>
    </w:p>
    <w:p w14:paraId="08532F36" w14:textId="138AD1CB"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informacje zawarte w oświadczeniu dotyczącym przesłanek wykluczenia z</w:t>
      </w:r>
      <w:r w:rsidR="00DF59FE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postępowania, o którym mowa w art. 125 ust. 1 ustawy Pzp, złożonym w niniejszym postępowaniu w zakresie podstaw wykluczenia są aktualne.</w:t>
      </w:r>
    </w:p>
    <w:p w14:paraId="7A46ED3A" w14:textId="77777777"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b/>
          <w:color w:val="FF0000"/>
        </w:rPr>
      </w:pPr>
    </w:p>
    <w:p w14:paraId="0E07B645" w14:textId="77777777"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14:paraId="58E833A1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color w:val="00B050"/>
        </w:rPr>
      </w:pPr>
    </w:p>
    <w:p w14:paraId="5F119B07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color w:val="00B050"/>
        </w:rPr>
      </w:pPr>
    </w:p>
    <w:p w14:paraId="417538D4" w14:textId="77777777"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w zależności od podmiotu</w:t>
      </w:r>
    </w:p>
    <w:p w14:paraId="4911FC53" w14:textId="77777777" w:rsidR="002C5E36" w:rsidRDefault="002C5E36" w:rsidP="002C5E36">
      <w:pPr>
        <w:spacing w:line="268" w:lineRule="auto"/>
        <w:rPr>
          <w:rFonts w:ascii="Calibri" w:hAnsi="Calibri" w:cs="Calibri"/>
          <w:color w:val="00B050"/>
        </w:rPr>
      </w:pPr>
      <w:r>
        <w:rPr>
          <w:color w:val="00B050"/>
        </w:rPr>
        <w:br w:type="page"/>
      </w:r>
    </w:p>
    <w:p w14:paraId="1E804687" w14:textId="77777777" w:rsidR="002C5E36" w:rsidRDefault="002C5E36" w:rsidP="002C5E36">
      <w:pPr>
        <w:spacing w:line="268" w:lineRule="auto"/>
        <w:ind w:right="-34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A1E7732" w14:textId="3D887D1E" w:rsidR="002C5E36" w:rsidRPr="00DC63D0" w:rsidRDefault="002C5E36" w:rsidP="00DC63D0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lang w:eastAsia="en-US"/>
        </w:rPr>
      </w:pPr>
      <w:r w:rsidRPr="00DC63D0">
        <w:rPr>
          <w:rFonts w:asciiTheme="minorHAnsi" w:hAnsiTheme="minorHAnsi" w:cstheme="minorHAnsi"/>
          <w:color w:val="auto"/>
        </w:rPr>
        <w:t xml:space="preserve">Załącznik nr </w:t>
      </w:r>
      <w:r w:rsidR="003C5FB4">
        <w:rPr>
          <w:rFonts w:asciiTheme="minorHAnsi" w:hAnsiTheme="minorHAnsi" w:cstheme="minorHAnsi"/>
          <w:color w:val="auto"/>
        </w:rPr>
        <w:t>6</w:t>
      </w:r>
      <w:r w:rsidRPr="00DC63D0">
        <w:rPr>
          <w:rFonts w:asciiTheme="minorHAnsi" w:hAnsiTheme="minorHAnsi" w:cstheme="minorHAnsi"/>
          <w:color w:val="auto"/>
        </w:rPr>
        <w:t xml:space="preserve"> do SWZ</w:t>
      </w:r>
    </w:p>
    <w:p w14:paraId="3DCF7DF3" w14:textId="77777777" w:rsidR="002C5E36" w:rsidRPr="00DC63D0" w:rsidRDefault="002C5E36" w:rsidP="00DC63D0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</w:p>
    <w:p w14:paraId="5C1FA360" w14:textId="77777777" w:rsidR="002C5E36" w:rsidRPr="00DC63D0" w:rsidRDefault="002C5E36" w:rsidP="00DC63D0">
      <w:pPr>
        <w:spacing w:after="60" w:line="271" w:lineRule="auto"/>
        <w:jc w:val="center"/>
        <w:rPr>
          <w:rStyle w:val="FontStyle94"/>
          <w:rFonts w:asciiTheme="minorHAnsi" w:hAnsiTheme="minorHAnsi" w:cstheme="minorHAnsi"/>
          <w:b/>
          <w:sz w:val="24"/>
          <w:szCs w:val="24"/>
        </w:rPr>
      </w:pPr>
      <w:r w:rsidRPr="00DC63D0">
        <w:rPr>
          <w:rStyle w:val="FontStyle94"/>
          <w:rFonts w:asciiTheme="minorHAnsi" w:hAnsiTheme="minorHAnsi" w:cstheme="minorHAnsi"/>
          <w:b/>
          <w:sz w:val="24"/>
          <w:szCs w:val="24"/>
        </w:rPr>
        <w:t xml:space="preserve">Oświadczenie, o którym mowa w art. 117 ust. 4 </w:t>
      </w:r>
      <w:r w:rsidRPr="00DC63D0">
        <w:rPr>
          <w:rFonts w:asciiTheme="minorHAnsi" w:eastAsiaTheme="minorHAnsi" w:hAnsiTheme="minorHAnsi" w:cstheme="minorHAnsi"/>
          <w:b/>
          <w:bCs/>
        </w:rPr>
        <w:t>ustawy Pzp</w:t>
      </w:r>
    </w:p>
    <w:p w14:paraId="44CB7A62" w14:textId="764F791C" w:rsidR="002C5E36" w:rsidRPr="00DC63D0" w:rsidRDefault="002C5E36" w:rsidP="00DC63D0">
      <w:pPr>
        <w:spacing w:after="60" w:line="271" w:lineRule="auto"/>
        <w:jc w:val="center"/>
      </w:pPr>
      <w:r w:rsidRPr="00DC63D0">
        <w:rPr>
          <w:rFonts w:asciiTheme="minorHAnsi" w:hAnsiTheme="minorHAnsi" w:cstheme="minorHAnsi"/>
        </w:rPr>
        <w:t>(składane w przypadku Wykonawców wspólnie ubiegających się o udzielenie zamówienia publicznego)</w:t>
      </w:r>
    </w:p>
    <w:p w14:paraId="4D22D9A4" w14:textId="77777777" w:rsidR="002C5E36" w:rsidRPr="00DC63D0" w:rsidRDefault="002C5E36" w:rsidP="00DC63D0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</w:p>
    <w:p w14:paraId="4D0452D3" w14:textId="39100D4D" w:rsidR="002C5E36" w:rsidRPr="00DC63D0" w:rsidRDefault="002C5E36" w:rsidP="00DC63D0">
      <w:pPr>
        <w:pStyle w:val="Nagwek"/>
        <w:spacing w:line="271" w:lineRule="auto"/>
        <w:jc w:val="both"/>
        <w:rPr>
          <w:rFonts w:ascii="Calibri" w:hAnsi="Calibri" w:cs="Calibri"/>
          <w:b/>
          <w:shd w:val="clear" w:color="auto" w:fill="FFFFFF"/>
        </w:rPr>
      </w:pPr>
      <w:r w:rsidRPr="00DC63D0">
        <w:rPr>
          <w:rFonts w:asciiTheme="minorHAnsi" w:hAnsiTheme="minorHAnsi" w:cstheme="minorHAnsi"/>
        </w:rPr>
        <w:t>Przystępując do udziału w postępowaniu o udzielenie zamówienia publicznego</w:t>
      </w:r>
      <w:r w:rsidRPr="00DC63D0">
        <w:rPr>
          <w:rFonts w:asciiTheme="minorHAnsi" w:hAnsiTheme="minorHAnsi" w:cstheme="minorHAnsi"/>
          <w:bCs/>
        </w:rPr>
        <w:t xml:space="preserve"> pn. </w:t>
      </w:r>
      <w:r w:rsidR="00E9711E" w:rsidRPr="00E9711E">
        <w:rPr>
          <w:rFonts w:ascii="Calibri" w:hAnsi="Calibri" w:cs="Calibri"/>
          <w:b/>
          <w:shd w:val="clear" w:color="auto" w:fill="FFFFFF"/>
        </w:rPr>
        <w:t>Dostawa naczyń i akcesoriów laboratoryjnych dla Katolickiego Uniwersytetu Lubelskiego Jana Pawła II</w:t>
      </w:r>
    </w:p>
    <w:p w14:paraId="39EA5839" w14:textId="77777777" w:rsidR="002C5E36" w:rsidRPr="00DC63D0" w:rsidRDefault="002C5E36" w:rsidP="00DC63D0">
      <w:pPr>
        <w:pStyle w:val="Nagwek"/>
        <w:spacing w:line="271" w:lineRule="auto"/>
        <w:jc w:val="both"/>
        <w:rPr>
          <w:rFonts w:asciiTheme="minorHAnsi" w:hAnsiTheme="minorHAnsi" w:cstheme="minorHAnsi"/>
        </w:rPr>
      </w:pPr>
    </w:p>
    <w:p w14:paraId="6E4747F0" w14:textId="77777777" w:rsidR="002C5E36" w:rsidRDefault="002C5E36" w:rsidP="00DC63D0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</w:rPr>
      </w:pPr>
      <w:r w:rsidRPr="00DC63D0">
        <w:rPr>
          <w:rFonts w:asciiTheme="minorHAnsi" w:hAnsiTheme="minorHAnsi" w:cstheme="minorHAnsi"/>
        </w:rPr>
        <w:t>działając na podstawie art. 117 ust. 4 ustawy Pzp oświadczamy, iż Wykonawcy wspólnie ubiegający się o udzielenie zamówienia zrealizują przedmiotowe zamówienie w zakresie określonym w tabeli:</w:t>
      </w:r>
    </w:p>
    <w:p w14:paraId="3F9FBC19" w14:textId="77777777" w:rsidR="00DC63D0" w:rsidRPr="00DC63D0" w:rsidRDefault="00DC63D0" w:rsidP="00DC63D0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2C5E36" w14:paraId="0E03A34A" w14:textId="77777777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D2F0" w14:textId="77777777"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2273" w14:textId="77777777"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Nazwa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4090" w14:textId="77777777"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Zakres zamówienia realizowany przez Wykonawcę</w:t>
            </w:r>
          </w:p>
        </w:tc>
      </w:tr>
      <w:tr w:rsidR="002C5E36" w14:paraId="4BAD3108" w14:textId="77777777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1298" w14:textId="77777777"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1A59" w14:textId="77777777"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ACF5" w14:textId="77777777"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2C5E36" w14:paraId="57D5AAAC" w14:textId="77777777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EDD3" w14:textId="77777777"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A366" w14:textId="77777777"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6189" w14:textId="77777777"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B016386" w14:textId="77777777" w:rsidR="002C5E36" w:rsidRDefault="002C5E36" w:rsidP="002C5E36">
      <w:pPr>
        <w:tabs>
          <w:tab w:val="left" w:leader="dot" w:pos="142"/>
          <w:tab w:val="left" w:leader="dot" w:pos="8931"/>
        </w:tabs>
        <w:spacing w:after="60" w:line="268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3F53D9C1" w14:textId="77777777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</w:p>
    <w:p w14:paraId="0ED5A54C" w14:textId="77777777" w:rsidR="002C5E36" w:rsidRDefault="002C5E36" w:rsidP="003E13BF">
      <w:pPr>
        <w:tabs>
          <w:tab w:val="left" w:pos="426"/>
        </w:tabs>
        <w:spacing w:line="268" w:lineRule="auto"/>
        <w:jc w:val="center"/>
        <w:rPr>
          <w:rFonts w:asciiTheme="minorHAnsi" w:eastAsia="Arial" w:hAnsiTheme="minorHAnsi" w:cstheme="minorHAnsi"/>
          <w:u w:val="single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14:paraId="35330277" w14:textId="77777777" w:rsidR="002C5E36" w:rsidRDefault="002C5E36" w:rsidP="002C5E36">
      <w:pPr>
        <w:pStyle w:val="Default"/>
        <w:spacing w:line="268" w:lineRule="auto"/>
        <w:jc w:val="both"/>
        <w:rPr>
          <w:rFonts w:asciiTheme="minorHAnsi" w:eastAsiaTheme="minorHAnsi" w:hAnsiTheme="minorHAnsi" w:cstheme="minorHAnsi"/>
          <w:color w:val="auto"/>
        </w:rPr>
      </w:pPr>
    </w:p>
    <w:p w14:paraId="00F26F5E" w14:textId="77777777" w:rsidR="002C5E36" w:rsidRDefault="002C5E36" w:rsidP="002C5E36">
      <w:pPr>
        <w:rPr>
          <w:rFonts w:asciiTheme="minorHAnsi" w:hAnsiTheme="minorHAnsi" w:cstheme="minorHAnsi"/>
          <w:color w:val="00B050"/>
        </w:rPr>
      </w:pPr>
    </w:p>
    <w:p w14:paraId="6FA71E58" w14:textId="77777777" w:rsidR="00AD04CA" w:rsidRDefault="00AD04CA" w:rsidP="002C5E36"/>
    <w:p w14:paraId="1767E954" w14:textId="77777777" w:rsidR="00C5041A" w:rsidRDefault="00C5041A" w:rsidP="002C5E36"/>
    <w:p w14:paraId="086F0BB1" w14:textId="77777777" w:rsidR="00C5041A" w:rsidRDefault="00C5041A" w:rsidP="002C5E36"/>
    <w:p w14:paraId="2720466A" w14:textId="77777777" w:rsidR="00C5041A" w:rsidRDefault="00C5041A" w:rsidP="002C5E36"/>
    <w:p w14:paraId="1C3A246E" w14:textId="77777777" w:rsidR="00C5041A" w:rsidRDefault="00C5041A" w:rsidP="002C5E36"/>
    <w:p w14:paraId="7D945438" w14:textId="77777777" w:rsidR="00C5041A" w:rsidRDefault="00C5041A" w:rsidP="002C5E36"/>
    <w:p w14:paraId="3E6FD464" w14:textId="77777777" w:rsidR="00C5041A" w:rsidRDefault="00C5041A" w:rsidP="002C5E36"/>
    <w:p w14:paraId="6333D778" w14:textId="77777777" w:rsidR="00C5041A" w:rsidRDefault="00C5041A" w:rsidP="002C5E36"/>
    <w:p w14:paraId="56DDF9F3" w14:textId="77777777" w:rsidR="00C5041A" w:rsidRDefault="00C5041A" w:rsidP="002C5E36"/>
    <w:p w14:paraId="1CCAB393" w14:textId="77777777" w:rsidR="00C5041A" w:rsidRDefault="00C5041A" w:rsidP="002C5E36"/>
    <w:p w14:paraId="2757CF24" w14:textId="77777777" w:rsidR="00C5041A" w:rsidRDefault="00C5041A" w:rsidP="002C5E36"/>
    <w:p w14:paraId="6EB26F84" w14:textId="77777777" w:rsidR="00C5041A" w:rsidRDefault="00C5041A" w:rsidP="002C5E36"/>
    <w:p w14:paraId="4E6D1A2E" w14:textId="77777777" w:rsidR="00C5041A" w:rsidRDefault="00C5041A" w:rsidP="002C5E36"/>
    <w:p w14:paraId="4A924109" w14:textId="77777777" w:rsidR="00C5041A" w:rsidRDefault="00C5041A" w:rsidP="002C5E36"/>
    <w:p w14:paraId="67D5C671" w14:textId="77777777" w:rsidR="00C5041A" w:rsidRDefault="00C5041A" w:rsidP="002C5E36"/>
    <w:p w14:paraId="0F2AC488" w14:textId="77777777" w:rsidR="00C5041A" w:rsidRDefault="00C5041A" w:rsidP="002C5E36"/>
    <w:p w14:paraId="76C242F6" w14:textId="77777777" w:rsidR="00C5041A" w:rsidRDefault="00C5041A" w:rsidP="002C5E36"/>
    <w:p w14:paraId="158FC1FE" w14:textId="77777777" w:rsidR="00C5041A" w:rsidRDefault="00C5041A" w:rsidP="002C5E36"/>
    <w:p w14:paraId="4711F308" w14:textId="77777777" w:rsidR="00C5041A" w:rsidRDefault="00C5041A" w:rsidP="002C5E36"/>
    <w:p w14:paraId="16A557DF" w14:textId="77777777" w:rsidR="00C5041A" w:rsidRDefault="00C5041A" w:rsidP="002C5E36"/>
    <w:sectPr w:rsidR="00C5041A" w:rsidSect="00366CAF">
      <w:pgSz w:w="11906" w:h="16838"/>
      <w:pgMar w:top="1843" w:right="1133" w:bottom="851" w:left="993" w:header="0" w:footer="0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154644F" w15:done="0"/>
  <w15:commentEx w15:paraId="470310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1363E" w16cex:dateUtc="2021-07-08T06:30:00Z"/>
  <w16cex:commentExtensible w16cex:durableId="249138B5" w16cex:dateUtc="2021-07-08T0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154644F" w16cid:durableId="2491363E"/>
  <w16cid:commentId w16cid:paraId="470310DC" w16cid:durableId="249138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5D017" w14:textId="77777777" w:rsidR="00C220E4" w:rsidRDefault="00C220E4">
      <w:r>
        <w:separator/>
      </w:r>
    </w:p>
  </w:endnote>
  <w:endnote w:type="continuationSeparator" w:id="0">
    <w:p w14:paraId="376F6A90" w14:textId="77777777" w:rsidR="00C220E4" w:rsidRDefault="00C2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charset w:val="80"/>
    <w:family w:val="auto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artoriusRotisMail">
    <w:altName w:val="Times New Roman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D559F" w14:textId="4C79CCD9" w:rsidR="00C5041A" w:rsidRDefault="00C5041A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46" behindDoc="1" locked="0" layoutInCell="1" allowOverlap="1" wp14:anchorId="39142AF6" wp14:editId="27FA6823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68570" cy="31623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68570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4EA282" w14:textId="77777777" w:rsidR="00C5041A" w:rsidRDefault="00C5041A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3" o:spid="_x0000_s1029" style="position:absolute;margin-left:40.35pt;margin-top:-19.45pt;width:399.1pt;height:24.9pt;z-index:-50331643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" stroked="f">
              <v:path arrowok="t"/>
              <v:textbox inset="2.56mm,1.29mm,2.56mm,1.29mm">
                <w:txbxContent>
                  <w:p w14:paraId="3C4EA282" w14:textId="77777777" w:rsidR="00C5041A" w:rsidRDefault="00C5041A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512E4" w14:textId="77777777" w:rsidR="00C220E4" w:rsidRDefault="00C220E4"/>
  </w:footnote>
  <w:footnote w:type="continuationSeparator" w:id="0">
    <w:p w14:paraId="3D05A88E" w14:textId="77777777" w:rsidR="00C220E4" w:rsidRDefault="00C220E4">
      <w:r>
        <w:continuationSeparator/>
      </w:r>
    </w:p>
  </w:footnote>
  <w:footnote w:id="1">
    <w:p w14:paraId="55C0F037" w14:textId="77777777" w:rsidR="00C5041A" w:rsidRDefault="00C5041A" w:rsidP="002C5E36">
      <w:pPr>
        <w:pStyle w:val="Tekstprzypisudolnego"/>
        <w:rPr>
          <w:rFonts w:ascii="Calibri" w:hAnsi="Calibri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2C0E8" w14:textId="5518211C" w:rsidR="00C5041A" w:rsidRDefault="0065579E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935" distR="114935" simplePos="0" relativeHeight="31" behindDoc="1" locked="0" layoutInCell="1" allowOverlap="1" wp14:anchorId="55D447A1" wp14:editId="58D4EC7E">
              <wp:simplePos x="0" y="0"/>
              <wp:positionH relativeFrom="column">
                <wp:posOffset>3007995</wp:posOffset>
              </wp:positionH>
              <wp:positionV relativeFrom="paragraph">
                <wp:posOffset>323850</wp:posOffset>
              </wp:positionV>
              <wp:extent cx="3558540" cy="815975"/>
              <wp:effectExtent l="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58540" cy="815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4DF21B0" w14:textId="77777777" w:rsidR="00C5041A" w:rsidRDefault="00C5041A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5F1C3A4C" w14:textId="743C9446" w:rsidR="00C5041A" w:rsidRDefault="0065579E">
                          <w:pPr>
                            <w:pStyle w:val="Zawartoramki"/>
                            <w:keepNext/>
                            <w:spacing w:before="120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wrap="square"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" o:spid="_x0000_s1026" style="position:absolute;margin-left:236.85pt;margin-top:25.5pt;width:280.2pt;height:64.25pt;z-index:-503316449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" filled="f" stroked="f">
              <v:path arrowok="t"/>
              <v:textbox inset="2.56mm,1.29mm,2.56mm,1.29mm">
                <w:txbxContent>
                  <w:p w14:paraId="64DF21B0" w14:textId="77777777" w:rsidR="00C5041A" w:rsidRDefault="00C5041A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5F1C3A4C" w14:textId="743C9446" w:rsidR="00C5041A" w:rsidRDefault="0065579E">
                    <w:pPr>
                      <w:pStyle w:val="Zawartoramki"/>
                      <w:keepNext/>
                      <w:spacing w:before="12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8"/>
                        <w:szCs w:val="28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sz w:val="20"/>
          <w:szCs w:val="20"/>
          <w:lang w:eastAsia="pl-PL"/>
        </w:rPr>
        <w:id w:val="142220594"/>
        <w:docPartObj>
          <w:docPartGallery w:val="Page Numbers (Margins)"/>
          <w:docPartUnique/>
        </w:docPartObj>
      </w:sdtPr>
      <w:sdtEndPr/>
      <w:sdtContent>
        <w:r w:rsidR="00C5041A">
          <w:rPr>
            <w:noProof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6A1BCCA" wp14:editId="37DED77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22580" cy="2183130"/>
                  <wp:effectExtent l="0" t="0" r="0" b="1905"/>
                  <wp:wrapNone/>
                  <wp:docPr id="2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258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DB59B" w14:textId="775C7193" w:rsidR="00C5041A" w:rsidRPr="00983893" w:rsidRDefault="00C5041A">
                              <w:pPr>
                                <w:pStyle w:val="Stopka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 xml:space="preserve"> PAGE    \* MERGEFORMAT </w:instrTex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F64EB8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</w:rPr>
                                <w:t>14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6" o:spid="_x0000_s1027" style="position:absolute;margin-left:0;margin-top:0;width:25.4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14:paraId="68DDB59B" w14:textId="775C7193" w:rsidR="00C5041A" w:rsidRPr="00983893" w:rsidRDefault="00C5041A">
                        <w:pPr>
                          <w:pStyle w:val="Stopka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Strona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 xml:space="preserve"> PAGE    \* MERGEFORMAT </w:instrTex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F64EB8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</w:rPr>
                          <w:t>14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5041A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61" behindDoc="1" locked="0" layoutInCell="1" allowOverlap="1" wp14:anchorId="4BCCD8CF" wp14:editId="641B8E6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58140" cy="501015"/>
              <wp:effectExtent l="0" t="0" r="0" b="0"/>
              <wp:wrapNone/>
              <wp:docPr id="3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814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7D2EAFB" w14:textId="77777777" w:rsidR="00C5041A" w:rsidRPr="00035CDB" w:rsidRDefault="00C5041A" w:rsidP="00035CDB">
                          <w:pPr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" o:spid="_x0000_s1028" style="position:absolute;margin-left:0;margin-top:0;width:28.2pt;height:39.45pt;z-index:-503316419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" filled="f" stroked="f">
              <v:path arrowok="t"/>
              <v:textbox style="layout-flow:vertical;mso-layout-flow-alt:bottom-to-top;mso-rotate:270;mso-fit-shape-to-text:t">
                <w:txbxContent>
                  <w:p w14:paraId="57D2EAFB" w14:textId="77777777" w:rsidR="00C5041A" w:rsidRPr="00035CDB" w:rsidRDefault="00C5041A" w:rsidP="00035CDB">
                    <w:pPr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C5041A">
      <w:rPr>
        <w:noProof/>
        <w:sz w:val="20"/>
        <w:szCs w:val="20"/>
        <w:lang w:eastAsia="pl-PL"/>
      </w:rPr>
      <w:drawing>
        <wp:anchor distT="0" distB="0" distL="114935" distR="114935" simplePos="0" relativeHeight="16" behindDoc="1" locked="0" layoutInCell="1" allowOverlap="1" wp14:anchorId="0CA65791" wp14:editId="647A0B66">
          <wp:simplePos x="0" y="0"/>
          <wp:positionH relativeFrom="margin">
            <wp:posOffset>-537845</wp:posOffset>
          </wp:positionH>
          <wp:positionV relativeFrom="paragraph">
            <wp:posOffset>-234315</wp:posOffset>
          </wp:positionV>
          <wp:extent cx="7559675" cy="107569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64" r="-9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617BA78"/>
    <w:multiLevelType w:val="hybridMultilevel"/>
    <w:tmpl w:val="C5B7DC7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00547DE"/>
    <w:multiLevelType w:val="hybridMultilevel"/>
    <w:tmpl w:val="D3A875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D03D0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17461"/>
    <w:multiLevelType w:val="multilevel"/>
    <w:tmpl w:val="1C4E3E24"/>
    <w:lvl w:ilvl="0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83F4490"/>
    <w:multiLevelType w:val="hybridMultilevel"/>
    <w:tmpl w:val="BEA2C2CD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87679A1"/>
    <w:multiLevelType w:val="hybridMultilevel"/>
    <w:tmpl w:val="DE3C2C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C64EB8"/>
    <w:multiLevelType w:val="hybridMultilevel"/>
    <w:tmpl w:val="659A45EE"/>
    <w:lvl w:ilvl="0" w:tplc="074C4CCA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B749F"/>
    <w:multiLevelType w:val="hybridMultilevel"/>
    <w:tmpl w:val="74DA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E0088"/>
    <w:multiLevelType w:val="hybridMultilevel"/>
    <w:tmpl w:val="33C8EC76"/>
    <w:lvl w:ilvl="0" w:tplc="EA820310">
      <w:start w:val="14"/>
      <w:numFmt w:val="upperRoman"/>
      <w:lvlText w:val="%1."/>
      <w:lvlJc w:val="righ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F625E"/>
    <w:multiLevelType w:val="multilevel"/>
    <w:tmpl w:val="12549306"/>
    <w:lvl w:ilvl="0">
      <w:start w:val="1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353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4"/>
        </w:tabs>
        <w:ind w:left="1495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211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45ED9"/>
    <w:multiLevelType w:val="hybridMultilevel"/>
    <w:tmpl w:val="12EC3050"/>
    <w:lvl w:ilvl="0" w:tplc="BAFAA658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45AE6"/>
    <w:multiLevelType w:val="hybridMultilevel"/>
    <w:tmpl w:val="247634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4B383862">
      <w:start w:val="1"/>
      <w:numFmt w:val="lowerLetter"/>
      <w:lvlText w:val="%4)"/>
      <w:lvlJc w:val="left"/>
      <w:pPr>
        <w:ind w:left="78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037F5D"/>
    <w:multiLevelType w:val="multilevel"/>
    <w:tmpl w:val="ED5C785A"/>
    <w:lvl w:ilvl="0">
      <w:start w:val="1"/>
      <w:numFmt w:val="decimal"/>
      <w:pStyle w:val="Nagwek1"/>
      <w:lvlText w:val="%1."/>
      <w:lvlJc w:val="left"/>
      <w:pPr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ind w:left="1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ind w:left="2161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ind w:left="4321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50411A5F"/>
    <w:multiLevelType w:val="hybridMultilevel"/>
    <w:tmpl w:val="0D1AEB6E"/>
    <w:lvl w:ilvl="0" w:tplc="442010F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6">
    <w:nsid w:val="5079063B"/>
    <w:multiLevelType w:val="hybridMultilevel"/>
    <w:tmpl w:val="B94060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E3025"/>
    <w:multiLevelType w:val="multilevel"/>
    <w:tmpl w:val="71EE2E0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5E44B36"/>
    <w:multiLevelType w:val="multilevel"/>
    <w:tmpl w:val="3CB0ACB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  <w:u w:val="single"/>
        <w:lang w:eastAsia="ar-SA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ascii="Calibri" w:hAnsi="Calibri" w:cs="Calibri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1A0414"/>
    <w:multiLevelType w:val="multilevel"/>
    <w:tmpl w:val="40ECF6B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34279D"/>
    <w:multiLevelType w:val="multilevel"/>
    <w:tmpl w:val="DC7C0FC2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A870D18"/>
    <w:multiLevelType w:val="hybridMultilevel"/>
    <w:tmpl w:val="D6BC7056"/>
    <w:lvl w:ilvl="0" w:tplc="247AD0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C6E46"/>
    <w:multiLevelType w:val="multilevel"/>
    <w:tmpl w:val="63F418E6"/>
    <w:lvl w:ilvl="0">
      <w:start w:val="1"/>
      <w:numFmt w:val="decimal"/>
      <w:lvlText w:val="%1)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25">
    <w:nsid w:val="7845532F"/>
    <w:multiLevelType w:val="hybridMultilevel"/>
    <w:tmpl w:val="BD52A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570A5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797FE2"/>
    <w:multiLevelType w:val="multilevel"/>
    <w:tmpl w:val="93D4CD4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28"/>
  </w:num>
  <w:num w:numId="5">
    <w:abstractNumId w:val="5"/>
  </w:num>
  <w:num w:numId="6">
    <w:abstractNumId w:val="22"/>
  </w:num>
  <w:num w:numId="7">
    <w:abstractNumId w:val="20"/>
  </w:num>
  <w:num w:numId="8">
    <w:abstractNumId w:val="11"/>
  </w:num>
  <w:num w:numId="9">
    <w:abstractNumId w:val="24"/>
  </w:num>
  <w:num w:numId="10">
    <w:abstractNumId w:val="9"/>
  </w:num>
  <w:num w:numId="11">
    <w:abstractNumId w:val="6"/>
  </w:num>
  <w:num w:numId="12">
    <w:abstractNumId w:val="2"/>
  </w:num>
  <w:num w:numId="13">
    <w:abstractNumId w:val="3"/>
  </w:num>
  <w:num w:numId="14">
    <w:abstractNumId w:val="12"/>
  </w:num>
  <w:num w:numId="15">
    <w:abstractNumId w:val="10"/>
  </w:num>
  <w:num w:numId="16">
    <w:abstractNumId w:val="4"/>
  </w:num>
  <w:num w:numId="17">
    <w:abstractNumId w:val="26"/>
  </w:num>
  <w:num w:numId="18">
    <w:abstractNumId w:val="0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5"/>
  </w:num>
  <w:num w:numId="27">
    <w:abstractNumId w:val="23"/>
  </w:num>
  <w:num w:numId="28">
    <w:abstractNumId w:val="15"/>
  </w:num>
  <w:num w:numId="29">
    <w:abstractNumId w:val="1"/>
  </w:num>
  <w:num w:numId="30">
    <w:abstractNumId w:val="8"/>
  </w:num>
  <w:num w:numId="31">
    <w:abstractNumId w:val="7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zabela Wyżgowska">
    <w15:presenceInfo w15:providerId="AD" w15:userId="S::iwyzgo@sgh.waw.pl::072a4a43-c5cd-42f4-a062-0dc832ad66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29"/>
    <w:rsid w:val="00001351"/>
    <w:rsid w:val="0000147A"/>
    <w:rsid w:val="000028B4"/>
    <w:rsid w:val="000100FF"/>
    <w:rsid w:val="00011F33"/>
    <w:rsid w:val="0001560B"/>
    <w:rsid w:val="000163A0"/>
    <w:rsid w:val="00016818"/>
    <w:rsid w:val="00023F74"/>
    <w:rsid w:val="00031A40"/>
    <w:rsid w:val="00035CDB"/>
    <w:rsid w:val="00037A82"/>
    <w:rsid w:val="00043F68"/>
    <w:rsid w:val="000462F8"/>
    <w:rsid w:val="000467C5"/>
    <w:rsid w:val="00054D4D"/>
    <w:rsid w:val="00055877"/>
    <w:rsid w:val="00055DBB"/>
    <w:rsid w:val="0005778B"/>
    <w:rsid w:val="000615F4"/>
    <w:rsid w:val="00062905"/>
    <w:rsid w:val="00066FC7"/>
    <w:rsid w:val="00080918"/>
    <w:rsid w:val="00083295"/>
    <w:rsid w:val="00087C87"/>
    <w:rsid w:val="00091C74"/>
    <w:rsid w:val="000941D7"/>
    <w:rsid w:val="000A2150"/>
    <w:rsid w:val="000A691B"/>
    <w:rsid w:val="000B1081"/>
    <w:rsid w:val="000B44BB"/>
    <w:rsid w:val="000C3DD2"/>
    <w:rsid w:val="000E6701"/>
    <w:rsid w:val="000E7800"/>
    <w:rsid w:val="000F78C5"/>
    <w:rsid w:val="00101DAC"/>
    <w:rsid w:val="001122C4"/>
    <w:rsid w:val="00121389"/>
    <w:rsid w:val="00124826"/>
    <w:rsid w:val="001268A8"/>
    <w:rsid w:val="00131500"/>
    <w:rsid w:val="0013739D"/>
    <w:rsid w:val="001379B8"/>
    <w:rsid w:val="00142364"/>
    <w:rsid w:val="00144D91"/>
    <w:rsid w:val="00145B98"/>
    <w:rsid w:val="001469C6"/>
    <w:rsid w:val="00153164"/>
    <w:rsid w:val="00153AE3"/>
    <w:rsid w:val="00163296"/>
    <w:rsid w:val="00184C89"/>
    <w:rsid w:val="00185214"/>
    <w:rsid w:val="001A66C7"/>
    <w:rsid w:val="001B0A8B"/>
    <w:rsid w:val="001B1DB6"/>
    <w:rsid w:val="001B359C"/>
    <w:rsid w:val="001B5169"/>
    <w:rsid w:val="001B6356"/>
    <w:rsid w:val="001B754A"/>
    <w:rsid w:val="001B78D6"/>
    <w:rsid w:val="001C1EAC"/>
    <w:rsid w:val="001C506D"/>
    <w:rsid w:val="001D026F"/>
    <w:rsid w:val="001D0D3E"/>
    <w:rsid w:val="001D1BF1"/>
    <w:rsid w:val="001D6E3C"/>
    <w:rsid w:val="001D79A2"/>
    <w:rsid w:val="001E6E9F"/>
    <w:rsid w:val="001F3157"/>
    <w:rsid w:val="00201DFB"/>
    <w:rsid w:val="00207579"/>
    <w:rsid w:val="00210878"/>
    <w:rsid w:val="002144F0"/>
    <w:rsid w:val="002247E7"/>
    <w:rsid w:val="00232D25"/>
    <w:rsid w:val="00240663"/>
    <w:rsid w:val="002448E2"/>
    <w:rsid w:val="002449FB"/>
    <w:rsid w:val="00246CDC"/>
    <w:rsid w:val="00265B5B"/>
    <w:rsid w:val="00267A09"/>
    <w:rsid w:val="00273CFF"/>
    <w:rsid w:val="0027605E"/>
    <w:rsid w:val="0029222C"/>
    <w:rsid w:val="00296DE1"/>
    <w:rsid w:val="002B01AC"/>
    <w:rsid w:val="002C046A"/>
    <w:rsid w:val="002C5E36"/>
    <w:rsid w:val="002C64D9"/>
    <w:rsid w:val="002C7731"/>
    <w:rsid w:val="002D2A98"/>
    <w:rsid w:val="002E511C"/>
    <w:rsid w:val="002F60F7"/>
    <w:rsid w:val="002F64D5"/>
    <w:rsid w:val="00304739"/>
    <w:rsid w:val="003224B6"/>
    <w:rsid w:val="00322BD4"/>
    <w:rsid w:val="00334BD5"/>
    <w:rsid w:val="00344A12"/>
    <w:rsid w:val="00344B3F"/>
    <w:rsid w:val="00344FCC"/>
    <w:rsid w:val="00353BE4"/>
    <w:rsid w:val="00356E71"/>
    <w:rsid w:val="0035767D"/>
    <w:rsid w:val="003662D0"/>
    <w:rsid w:val="00366CAF"/>
    <w:rsid w:val="00370DB7"/>
    <w:rsid w:val="0037133C"/>
    <w:rsid w:val="00373228"/>
    <w:rsid w:val="00375AB0"/>
    <w:rsid w:val="003772CA"/>
    <w:rsid w:val="00382BB4"/>
    <w:rsid w:val="00384AF6"/>
    <w:rsid w:val="00385414"/>
    <w:rsid w:val="00387C28"/>
    <w:rsid w:val="003A112D"/>
    <w:rsid w:val="003A4CCB"/>
    <w:rsid w:val="003A4DAE"/>
    <w:rsid w:val="003B04F3"/>
    <w:rsid w:val="003B400E"/>
    <w:rsid w:val="003C5FB4"/>
    <w:rsid w:val="003D17F5"/>
    <w:rsid w:val="003D26D9"/>
    <w:rsid w:val="003D7732"/>
    <w:rsid w:val="003E13BF"/>
    <w:rsid w:val="003E2534"/>
    <w:rsid w:val="003E4151"/>
    <w:rsid w:val="003E7921"/>
    <w:rsid w:val="003E796F"/>
    <w:rsid w:val="003F38FE"/>
    <w:rsid w:val="003F39BD"/>
    <w:rsid w:val="003F6800"/>
    <w:rsid w:val="00401273"/>
    <w:rsid w:val="0041534B"/>
    <w:rsid w:val="00416EA3"/>
    <w:rsid w:val="0042041E"/>
    <w:rsid w:val="00420960"/>
    <w:rsid w:val="00421B89"/>
    <w:rsid w:val="0042228B"/>
    <w:rsid w:val="004303FA"/>
    <w:rsid w:val="00440CB5"/>
    <w:rsid w:val="004419EF"/>
    <w:rsid w:val="004608F2"/>
    <w:rsid w:val="00461FC8"/>
    <w:rsid w:val="00467745"/>
    <w:rsid w:val="00467DE5"/>
    <w:rsid w:val="00473CA4"/>
    <w:rsid w:val="00477B7A"/>
    <w:rsid w:val="00483A27"/>
    <w:rsid w:val="00496325"/>
    <w:rsid w:val="00496410"/>
    <w:rsid w:val="0049748E"/>
    <w:rsid w:val="004A2780"/>
    <w:rsid w:val="004A3D59"/>
    <w:rsid w:val="004B029C"/>
    <w:rsid w:val="004B7A72"/>
    <w:rsid w:val="004C05F2"/>
    <w:rsid w:val="004D79C3"/>
    <w:rsid w:val="004D7DF4"/>
    <w:rsid w:val="004F3C38"/>
    <w:rsid w:val="00500C9C"/>
    <w:rsid w:val="00510453"/>
    <w:rsid w:val="00516A1E"/>
    <w:rsid w:val="00522A2B"/>
    <w:rsid w:val="00526679"/>
    <w:rsid w:val="00542593"/>
    <w:rsid w:val="00547C60"/>
    <w:rsid w:val="00551337"/>
    <w:rsid w:val="00557C37"/>
    <w:rsid w:val="005653FB"/>
    <w:rsid w:val="005674EE"/>
    <w:rsid w:val="005677AA"/>
    <w:rsid w:val="005713CE"/>
    <w:rsid w:val="00571840"/>
    <w:rsid w:val="00572995"/>
    <w:rsid w:val="00574017"/>
    <w:rsid w:val="005753CC"/>
    <w:rsid w:val="005769C1"/>
    <w:rsid w:val="00584655"/>
    <w:rsid w:val="00585AB5"/>
    <w:rsid w:val="005944A2"/>
    <w:rsid w:val="00594AD4"/>
    <w:rsid w:val="005975C5"/>
    <w:rsid w:val="005A43DE"/>
    <w:rsid w:val="005B0350"/>
    <w:rsid w:val="005C09B8"/>
    <w:rsid w:val="005C28C7"/>
    <w:rsid w:val="005C3234"/>
    <w:rsid w:val="005C5A0A"/>
    <w:rsid w:val="005D1158"/>
    <w:rsid w:val="005E1DAB"/>
    <w:rsid w:val="005F0682"/>
    <w:rsid w:val="005F24AF"/>
    <w:rsid w:val="005F4288"/>
    <w:rsid w:val="00600DF0"/>
    <w:rsid w:val="0060129D"/>
    <w:rsid w:val="00607FCF"/>
    <w:rsid w:val="00610D2F"/>
    <w:rsid w:val="00614CA6"/>
    <w:rsid w:val="00627BA8"/>
    <w:rsid w:val="00630E6C"/>
    <w:rsid w:val="006346AF"/>
    <w:rsid w:val="006349AB"/>
    <w:rsid w:val="00645F5D"/>
    <w:rsid w:val="0065579E"/>
    <w:rsid w:val="00661BE7"/>
    <w:rsid w:val="00665972"/>
    <w:rsid w:val="00673411"/>
    <w:rsid w:val="00680435"/>
    <w:rsid w:val="00681D0E"/>
    <w:rsid w:val="0068787E"/>
    <w:rsid w:val="00693444"/>
    <w:rsid w:val="00694A91"/>
    <w:rsid w:val="006A3C75"/>
    <w:rsid w:val="006B0AF8"/>
    <w:rsid w:val="006B460A"/>
    <w:rsid w:val="006B59CC"/>
    <w:rsid w:val="006C4CD6"/>
    <w:rsid w:val="006E3110"/>
    <w:rsid w:val="006E7DA4"/>
    <w:rsid w:val="006F0F9B"/>
    <w:rsid w:val="00703751"/>
    <w:rsid w:val="0070672F"/>
    <w:rsid w:val="00706F8C"/>
    <w:rsid w:val="00713C08"/>
    <w:rsid w:val="00740998"/>
    <w:rsid w:val="00741021"/>
    <w:rsid w:val="007419B6"/>
    <w:rsid w:val="00746DF6"/>
    <w:rsid w:val="00751629"/>
    <w:rsid w:val="007526C4"/>
    <w:rsid w:val="0075378D"/>
    <w:rsid w:val="00753A3C"/>
    <w:rsid w:val="00764BBD"/>
    <w:rsid w:val="00764CC8"/>
    <w:rsid w:val="0078664B"/>
    <w:rsid w:val="00792D63"/>
    <w:rsid w:val="0079320D"/>
    <w:rsid w:val="00797842"/>
    <w:rsid w:val="007A47B8"/>
    <w:rsid w:val="007B10D4"/>
    <w:rsid w:val="007B5C61"/>
    <w:rsid w:val="007C34E7"/>
    <w:rsid w:val="007C3887"/>
    <w:rsid w:val="007C4E1E"/>
    <w:rsid w:val="007D5FDC"/>
    <w:rsid w:val="007E00D7"/>
    <w:rsid w:val="007E36E6"/>
    <w:rsid w:val="007E6E18"/>
    <w:rsid w:val="00812560"/>
    <w:rsid w:val="00817BC5"/>
    <w:rsid w:val="008260C4"/>
    <w:rsid w:val="008354F2"/>
    <w:rsid w:val="00836D9B"/>
    <w:rsid w:val="00846E51"/>
    <w:rsid w:val="008521D7"/>
    <w:rsid w:val="00852326"/>
    <w:rsid w:val="00854889"/>
    <w:rsid w:val="00854F0C"/>
    <w:rsid w:val="0086479B"/>
    <w:rsid w:val="008679A9"/>
    <w:rsid w:val="00885FD9"/>
    <w:rsid w:val="00893FF3"/>
    <w:rsid w:val="008B66EB"/>
    <w:rsid w:val="008B722F"/>
    <w:rsid w:val="008C20D1"/>
    <w:rsid w:val="008C64D3"/>
    <w:rsid w:val="008E01E6"/>
    <w:rsid w:val="008E2194"/>
    <w:rsid w:val="008F28B5"/>
    <w:rsid w:val="008F7603"/>
    <w:rsid w:val="0090486D"/>
    <w:rsid w:val="00913152"/>
    <w:rsid w:val="00914991"/>
    <w:rsid w:val="00915B46"/>
    <w:rsid w:val="00924B9C"/>
    <w:rsid w:val="00931E62"/>
    <w:rsid w:val="0093541D"/>
    <w:rsid w:val="00940549"/>
    <w:rsid w:val="0094227A"/>
    <w:rsid w:val="00945620"/>
    <w:rsid w:val="00947F5A"/>
    <w:rsid w:val="0095043B"/>
    <w:rsid w:val="0097018A"/>
    <w:rsid w:val="00972114"/>
    <w:rsid w:val="00974BE8"/>
    <w:rsid w:val="009836C6"/>
    <w:rsid w:val="00983893"/>
    <w:rsid w:val="00991AE9"/>
    <w:rsid w:val="00991D1B"/>
    <w:rsid w:val="0099472E"/>
    <w:rsid w:val="00995D3C"/>
    <w:rsid w:val="009A14E7"/>
    <w:rsid w:val="009A27D5"/>
    <w:rsid w:val="009A63E9"/>
    <w:rsid w:val="009B2948"/>
    <w:rsid w:val="009B3344"/>
    <w:rsid w:val="009B47A6"/>
    <w:rsid w:val="009B5C8E"/>
    <w:rsid w:val="009B73C3"/>
    <w:rsid w:val="009C0F60"/>
    <w:rsid w:val="009D0085"/>
    <w:rsid w:val="009D6105"/>
    <w:rsid w:val="009D6AD7"/>
    <w:rsid w:val="009E0E31"/>
    <w:rsid w:val="009E4DEC"/>
    <w:rsid w:val="009F0BEB"/>
    <w:rsid w:val="00A1298D"/>
    <w:rsid w:val="00A15C33"/>
    <w:rsid w:val="00A17857"/>
    <w:rsid w:val="00A25B42"/>
    <w:rsid w:val="00A35CED"/>
    <w:rsid w:val="00A407BF"/>
    <w:rsid w:val="00A42478"/>
    <w:rsid w:val="00A43D1B"/>
    <w:rsid w:val="00A518EF"/>
    <w:rsid w:val="00A65BBF"/>
    <w:rsid w:val="00A70534"/>
    <w:rsid w:val="00A72775"/>
    <w:rsid w:val="00A764AF"/>
    <w:rsid w:val="00A77884"/>
    <w:rsid w:val="00A818F8"/>
    <w:rsid w:val="00A822DF"/>
    <w:rsid w:val="00A93599"/>
    <w:rsid w:val="00A93D6B"/>
    <w:rsid w:val="00A9754F"/>
    <w:rsid w:val="00AA0ED8"/>
    <w:rsid w:val="00AA3B93"/>
    <w:rsid w:val="00AA553A"/>
    <w:rsid w:val="00AA7F52"/>
    <w:rsid w:val="00AB259F"/>
    <w:rsid w:val="00AB6A78"/>
    <w:rsid w:val="00AC1D86"/>
    <w:rsid w:val="00AD04CA"/>
    <w:rsid w:val="00AD157C"/>
    <w:rsid w:val="00AD4DF0"/>
    <w:rsid w:val="00AD5393"/>
    <w:rsid w:val="00AD5616"/>
    <w:rsid w:val="00AE1374"/>
    <w:rsid w:val="00AE22A1"/>
    <w:rsid w:val="00AE29CE"/>
    <w:rsid w:val="00AF01AB"/>
    <w:rsid w:val="00AF041B"/>
    <w:rsid w:val="00AF408B"/>
    <w:rsid w:val="00AF4C2B"/>
    <w:rsid w:val="00B005B6"/>
    <w:rsid w:val="00B00D22"/>
    <w:rsid w:val="00B05590"/>
    <w:rsid w:val="00B10B63"/>
    <w:rsid w:val="00B10FF4"/>
    <w:rsid w:val="00B16AD5"/>
    <w:rsid w:val="00B3019D"/>
    <w:rsid w:val="00B34EEF"/>
    <w:rsid w:val="00B5589A"/>
    <w:rsid w:val="00B626DE"/>
    <w:rsid w:val="00B635DC"/>
    <w:rsid w:val="00B6435B"/>
    <w:rsid w:val="00B67C7D"/>
    <w:rsid w:val="00B73F16"/>
    <w:rsid w:val="00B86AE2"/>
    <w:rsid w:val="00B92CE9"/>
    <w:rsid w:val="00BA65A6"/>
    <w:rsid w:val="00BB59FF"/>
    <w:rsid w:val="00BC25BF"/>
    <w:rsid w:val="00BC420E"/>
    <w:rsid w:val="00BC46CE"/>
    <w:rsid w:val="00BD1544"/>
    <w:rsid w:val="00BD3110"/>
    <w:rsid w:val="00BD3EDF"/>
    <w:rsid w:val="00BE1A24"/>
    <w:rsid w:val="00BF31DF"/>
    <w:rsid w:val="00C009C3"/>
    <w:rsid w:val="00C02E51"/>
    <w:rsid w:val="00C1123C"/>
    <w:rsid w:val="00C15563"/>
    <w:rsid w:val="00C220E4"/>
    <w:rsid w:val="00C22166"/>
    <w:rsid w:val="00C235AE"/>
    <w:rsid w:val="00C270D9"/>
    <w:rsid w:val="00C27997"/>
    <w:rsid w:val="00C37570"/>
    <w:rsid w:val="00C422C4"/>
    <w:rsid w:val="00C473E3"/>
    <w:rsid w:val="00C5041A"/>
    <w:rsid w:val="00C519B8"/>
    <w:rsid w:val="00C7151B"/>
    <w:rsid w:val="00C71FEC"/>
    <w:rsid w:val="00C72AEE"/>
    <w:rsid w:val="00C74400"/>
    <w:rsid w:val="00C75515"/>
    <w:rsid w:val="00C77E89"/>
    <w:rsid w:val="00C835FF"/>
    <w:rsid w:val="00C83E1B"/>
    <w:rsid w:val="00C86FD3"/>
    <w:rsid w:val="00C918A4"/>
    <w:rsid w:val="00C926EE"/>
    <w:rsid w:val="00C93926"/>
    <w:rsid w:val="00C96C82"/>
    <w:rsid w:val="00CB14F5"/>
    <w:rsid w:val="00CB20E9"/>
    <w:rsid w:val="00CB419A"/>
    <w:rsid w:val="00CB46D9"/>
    <w:rsid w:val="00CB5DC0"/>
    <w:rsid w:val="00CC5290"/>
    <w:rsid w:val="00CC6E04"/>
    <w:rsid w:val="00CD098A"/>
    <w:rsid w:val="00CD1159"/>
    <w:rsid w:val="00CF4761"/>
    <w:rsid w:val="00D00516"/>
    <w:rsid w:val="00D0535D"/>
    <w:rsid w:val="00D05703"/>
    <w:rsid w:val="00D1655F"/>
    <w:rsid w:val="00D176D8"/>
    <w:rsid w:val="00D2067D"/>
    <w:rsid w:val="00D22345"/>
    <w:rsid w:val="00D22D27"/>
    <w:rsid w:val="00D24FF7"/>
    <w:rsid w:val="00D26FEC"/>
    <w:rsid w:val="00D30CB8"/>
    <w:rsid w:val="00D3219C"/>
    <w:rsid w:val="00D33CC1"/>
    <w:rsid w:val="00D35338"/>
    <w:rsid w:val="00D45570"/>
    <w:rsid w:val="00D504C3"/>
    <w:rsid w:val="00D55C92"/>
    <w:rsid w:val="00D61B08"/>
    <w:rsid w:val="00D64377"/>
    <w:rsid w:val="00D64E37"/>
    <w:rsid w:val="00D66E8A"/>
    <w:rsid w:val="00D67173"/>
    <w:rsid w:val="00D76F5D"/>
    <w:rsid w:val="00D82BE7"/>
    <w:rsid w:val="00D85810"/>
    <w:rsid w:val="00D975AF"/>
    <w:rsid w:val="00DC001A"/>
    <w:rsid w:val="00DC14C5"/>
    <w:rsid w:val="00DC63D0"/>
    <w:rsid w:val="00DC6565"/>
    <w:rsid w:val="00DD353E"/>
    <w:rsid w:val="00DD6FC6"/>
    <w:rsid w:val="00DE4B22"/>
    <w:rsid w:val="00DE6615"/>
    <w:rsid w:val="00DF03C2"/>
    <w:rsid w:val="00DF0A25"/>
    <w:rsid w:val="00DF3160"/>
    <w:rsid w:val="00DF59FE"/>
    <w:rsid w:val="00E03CCA"/>
    <w:rsid w:val="00E133D5"/>
    <w:rsid w:val="00E136A6"/>
    <w:rsid w:val="00E2116A"/>
    <w:rsid w:val="00E21DA0"/>
    <w:rsid w:val="00E27F6F"/>
    <w:rsid w:val="00E31D9F"/>
    <w:rsid w:val="00E3264F"/>
    <w:rsid w:val="00E34605"/>
    <w:rsid w:val="00E34D14"/>
    <w:rsid w:val="00E37A1F"/>
    <w:rsid w:val="00E41676"/>
    <w:rsid w:val="00E41E48"/>
    <w:rsid w:val="00E42840"/>
    <w:rsid w:val="00E43242"/>
    <w:rsid w:val="00E4464B"/>
    <w:rsid w:val="00E45FA6"/>
    <w:rsid w:val="00E4677E"/>
    <w:rsid w:val="00E85BA2"/>
    <w:rsid w:val="00E92A5C"/>
    <w:rsid w:val="00E9711E"/>
    <w:rsid w:val="00E97ECB"/>
    <w:rsid w:val="00EA0279"/>
    <w:rsid w:val="00EA6D3D"/>
    <w:rsid w:val="00EB43A5"/>
    <w:rsid w:val="00EB66B7"/>
    <w:rsid w:val="00EC2B45"/>
    <w:rsid w:val="00EC65CE"/>
    <w:rsid w:val="00ED3298"/>
    <w:rsid w:val="00ED4009"/>
    <w:rsid w:val="00ED6DE7"/>
    <w:rsid w:val="00F06A0E"/>
    <w:rsid w:val="00F07C66"/>
    <w:rsid w:val="00F1163B"/>
    <w:rsid w:val="00F14EB3"/>
    <w:rsid w:val="00F16698"/>
    <w:rsid w:val="00F2107C"/>
    <w:rsid w:val="00F220F0"/>
    <w:rsid w:val="00F37B3C"/>
    <w:rsid w:val="00F40B37"/>
    <w:rsid w:val="00F505D0"/>
    <w:rsid w:val="00F50FBC"/>
    <w:rsid w:val="00F51FF6"/>
    <w:rsid w:val="00F556D3"/>
    <w:rsid w:val="00F57F20"/>
    <w:rsid w:val="00F61949"/>
    <w:rsid w:val="00F64EB8"/>
    <w:rsid w:val="00F67B03"/>
    <w:rsid w:val="00F717B1"/>
    <w:rsid w:val="00F73C71"/>
    <w:rsid w:val="00F74451"/>
    <w:rsid w:val="00F81769"/>
    <w:rsid w:val="00F81AD0"/>
    <w:rsid w:val="00F83176"/>
    <w:rsid w:val="00F8793F"/>
    <w:rsid w:val="00F94420"/>
    <w:rsid w:val="00FA321D"/>
    <w:rsid w:val="00FA75C1"/>
    <w:rsid w:val="00FB22CA"/>
    <w:rsid w:val="00FB2C7F"/>
    <w:rsid w:val="00FB56CC"/>
    <w:rsid w:val="00FC2009"/>
    <w:rsid w:val="00FD065C"/>
    <w:rsid w:val="00FD15F2"/>
    <w:rsid w:val="00FD5E1B"/>
    <w:rsid w:val="00FD7F21"/>
    <w:rsid w:val="00FE397A"/>
    <w:rsid w:val="00FE518C"/>
    <w:rsid w:val="00FE5A40"/>
    <w:rsid w:val="00FF298A"/>
    <w:rsid w:val="00FF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3E5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uiPriority="0"/>
    <w:lsdException w:name="caption" w:semiHidden="0" w:uiPriority="0" w:unhideWhenUsed="0" w:qFormat="1"/>
    <w:lsdException w:name="annotation reference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aliases w:val="normalny tekst Znak,L1 Znak,Numerowanie Znak,Nagłowek 3 Znak,Preambuła Znak,Akapit z listą BS Znak,Kolorowa lista — akcent 11 Znak,Dot pt Znak,F5 List Paragraph Znak,Recommendation Znak,List Paragraph11 Znak,lp1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ListLabel37">
    <w:name w:val="ListLabel 37"/>
    <w:qFormat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Pr>
      <w:b w:val="0"/>
      <w:color w:val="auto"/>
    </w:rPr>
  </w:style>
  <w:style w:type="character" w:customStyle="1" w:styleId="ListLabel39">
    <w:name w:val="ListLabel 39"/>
    <w:qFormat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alibri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Pr>
      <w:sz w:val="22"/>
      <w:szCs w:val="22"/>
    </w:rPr>
  </w:style>
  <w:style w:type="character" w:customStyle="1" w:styleId="ListLabel54">
    <w:name w:val="ListLabel 54"/>
    <w:qFormat/>
    <w:rPr>
      <w:b w:val="0"/>
      <w:bCs w:val="0"/>
      <w:sz w:val="22"/>
      <w:szCs w:val="22"/>
    </w:rPr>
  </w:style>
  <w:style w:type="character" w:customStyle="1" w:styleId="ListLabel55">
    <w:name w:val="ListLabel 55"/>
    <w:qFormat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Pr>
      <w:rFonts w:eastAsia="Times New Roman" w:cs="Times New Roman"/>
      <w:sz w:val="22"/>
    </w:rPr>
  </w:style>
  <w:style w:type="character" w:customStyle="1" w:styleId="ListLabel65">
    <w:name w:val="ListLabel 65"/>
    <w:qFormat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Pr>
      <w:rFonts w:cs="Calibri"/>
      <w:sz w:val="22"/>
      <w:szCs w:val="22"/>
    </w:rPr>
  </w:style>
  <w:style w:type="character" w:customStyle="1" w:styleId="ListLabel69">
    <w:name w:val="ListLabel 69"/>
    <w:qFormat/>
    <w:rPr>
      <w:rFonts w:cs="Calibri"/>
      <w:sz w:val="22"/>
      <w:szCs w:val="22"/>
    </w:rPr>
  </w:style>
  <w:style w:type="character" w:customStyle="1" w:styleId="ListLabel70">
    <w:name w:val="ListLabel 70"/>
    <w:qFormat/>
    <w:rPr>
      <w:rFonts w:cs="Calibri"/>
      <w:sz w:val="22"/>
      <w:szCs w:val="22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rFonts w:eastAsia="Times New Roman" w:cs="Calibri"/>
      <w:sz w:val="22"/>
    </w:rPr>
  </w:style>
  <w:style w:type="character" w:customStyle="1" w:styleId="ListLabel73">
    <w:name w:val="ListLabel 73"/>
    <w:qFormat/>
    <w:rPr>
      <w:sz w:val="22"/>
    </w:rPr>
  </w:style>
  <w:style w:type="character" w:customStyle="1" w:styleId="ListLabel74">
    <w:name w:val="ListLabel 74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Pr>
      <w:rFonts w:ascii="Calibri" w:hAnsi="Calibri" w:cs="Symbol"/>
      <w:sz w:val="22"/>
    </w:rPr>
  </w:style>
  <w:style w:type="character" w:customStyle="1" w:styleId="ListLabel92">
    <w:name w:val="ListLabel 92"/>
    <w:qFormat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Pr>
      <w:b w:val="0"/>
      <w:bCs w:val="0"/>
    </w:rPr>
  </w:style>
  <w:style w:type="character" w:customStyle="1" w:styleId="ListLabel104">
    <w:name w:val="ListLabel 104"/>
    <w:qFormat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Pr>
      <w:rFonts w:ascii="Calibri" w:hAnsi="Calibri"/>
      <w:sz w:val="22"/>
    </w:rPr>
  </w:style>
  <w:style w:type="character" w:customStyle="1" w:styleId="ListLabel106">
    <w:name w:val="ListLabel 106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Pr>
      <w:rFonts w:cstheme="minorHAnsi"/>
      <w:lang w:val="pl-PL"/>
    </w:rPr>
  </w:style>
  <w:style w:type="character" w:customStyle="1" w:styleId="ListLabel111">
    <w:name w:val="ListLabel 111"/>
    <w:qFormat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Pr>
      <w:rFonts w:cstheme="minorHAnsi"/>
      <w:lang w:eastAsia="ar-SA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aliases w:val="normalny tekst,L1,Numerowanie,Nagłowek 3,Preambuła,Akapit z listą BS,Kolorowa lista — akcent 11,Dot pt,F5 List Paragraph,Recommendation,List Paragraph11,lp1,maz_wyliczenie,opis dzialania,K-P_odwolanie,A_wyliczenie,Akapit z listą 1"/>
    <w:basedOn w:val="Normalny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character" w:styleId="Hipercze">
    <w:name w:val="Hyperlink"/>
    <w:basedOn w:val="Domylnaczcionkaakapitu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3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1">
    <w:name w:val="Domyślna czcionka akapitu11"/>
    <w:rsid w:val="00764BBD"/>
  </w:style>
  <w:style w:type="paragraph" w:customStyle="1" w:styleId="Gwkaistopka">
    <w:name w:val="Główka i stopka"/>
    <w:basedOn w:val="Normalny"/>
    <w:rsid w:val="00764BBD"/>
    <w:pPr>
      <w:widowControl w:val="0"/>
      <w:suppressLineNumbers/>
      <w:tabs>
        <w:tab w:val="center" w:pos="4819"/>
        <w:tab w:val="right" w:pos="9638"/>
      </w:tabs>
    </w:pPr>
    <w:rPr>
      <w:rFonts w:eastAsia="Andale Sans UI" w:cs="Tahoma"/>
      <w:color w:val="00000A"/>
      <w:kern w:val="2"/>
      <w:lang w:val="en-US" w:bidi="en-US"/>
    </w:rPr>
  </w:style>
  <w:style w:type="paragraph" w:customStyle="1" w:styleId="Sygnatura">
    <w:name w:val="Sygnatura"/>
    <w:basedOn w:val="Normalny"/>
    <w:rsid w:val="00764BBD"/>
    <w:pPr>
      <w:widowControl w:val="0"/>
      <w:suppressLineNumbers/>
      <w:spacing w:before="120" w:after="120"/>
    </w:pPr>
    <w:rPr>
      <w:rFonts w:eastAsia="Andale Sans UI" w:cs="Mangal"/>
      <w:i/>
      <w:iCs/>
      <w:color w:val="00000A"/>
      <w:kern w:val="2"/>
      <w:lang w:val="en-US" w:bidi="en-US"/>
    </w:rPr>
  </w:style>
  <w:style w:type="paragraph" w:customStyle="1" w:styleId="HTML-wstpniesformatowany1">
    <w:name w:val="HTML - wstępnie sformatowany1"/>
    <w:basedOn w:val="Normalny"/>
    <w:rsid w:val="00764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A"/>
      <w:kern w:val="2"/>
      <w:sz w:val="20"/>
      <w:szCs w:val="20"/>
    </w:rPr>
  </w:style>
  <w:style w:type="paragraph" w:customStyle="1" w:styleId="Bezodstpw1">
    <w:name w:val="Bez odstępów1"/>
    <w:rsid w:val="00764BBD"/>
    <w:pPr>
      <w:suppressAutoHyphens/>
      <w:spacing w:before="120" w:after="120" w:line="360" w:lineRule="auto"/>
      <w:jc w:val="both"/>
    </w:pPr>
    <w:rPr>
      <w:rFonts w:eastAsia="SimSun"/>
      <w:b/>
      <w:color w:val="00000A"/>
      <w:kern w:val="2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764BBD"/>
    <w:pPr>
      <w:suppressAutoHyphens w:val="0"/>
      <w:spacing w:after="200" w:line="276" w:lineRule="auto"/>
      <w:ind w:left="720"/>
      <w:contextualSpacing/>
    </w:pPr>
    <w:rPr>
      <w:rFonts w:ascii="Calibri" w:eastAsia="Andale Sans UI" w:hAnsi="Calibri" w:cs="Calibri"/>
      <w:color w:val="00000A"/>
      <w:kern w:val="2"/>
      <w:sz w:val="22"/>
      <w:szCs w:val="22"/>
    </w:rPr>
  </w:style>
  <w:style w:type="paragraph" w:customStyle="1" w:styleId="Cytaty">
    <w:name w:val="Cytaty"/>
    <w:basedOn w:val="Normalny"/>
    <w:rsid w:val="00764BBD"/>
    <w:pPr>
      <w:widowControl w:val="0"/>
    </w:pPr>
    <w:rPr>
      <w:rFonts w:eastAsia="Andale Sans UI" w:cs="Tahoma"/>
      <w:color w:val="00000A"/>
      <w:kern w:val="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uiPriority="0"/>
    <w:lsdException w:name="caption" w:semiHidden="0" w:uiPriority="0" w:unhideWhenUsed="0" w:qFormat="1"/>
    <w:lsdException w:name="annotation reference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aliases w:val="normalny tekst Znak,L1 Znak,Numerowanie Znak,Nagłowek 3 Znak,Preambuła Znak,Akapit z listą BS Znak,Kolorowa lista — akcent 11 Znak,Dot pt Znak,F5 List Paragraph Znak,Recommendation Znak,List Paragraph11 Znak,lp1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ListLabel37">
    <w:name w:val="ListLabel 37"/>
    <w:qFormat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Pr>
      <w:b w:val="0"/>
      <w:color w:val="auto"/>
    </w:rPr>
  </w:style>
  <w:style w:type="character" w:customStyle="1" w:styleId="ListLabel39">
    <w:name w:val="ListLabel 39"/>
    <w:qFormat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alibri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Pr>
      <w:sz w:val="22"/>
      <w:szCs w:val="22"/>
    </w:rPr>
  </w:style>
  <w:style w:type="character" w:customStyle="1" w:styleId="ListLabel54">
    <w:name w:val="ListLabel 54"/>
    <w:qFormat/>
    <w:rPr>
      <w:b w:val="0"/>
      <w:bCs w:val="0"/>
      <w:sz w:val="22"/>
      <w:szCs w:val="22"/>
    </w:rPr>
  </w:style>
  <w:style w:type="character" w:customStyle="1" w:styleId="ListLabel55">
    <w:name w:val="ListLabel 55"/>
    <w:qFormat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Pr>
      <w:rFonts w:eastAsia="Times New Roman" w:cs="Times New Roman"/>
      <w:sz w:val="22"/>
    </w:rPr>
  </w:style>
  <w:style w:type="character" w:customStyle="1" w:styleId="ListLabel65">
    <w:name w:val="ListLabel 65"/>
    <w:qFormat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Pr>
      <w:rFonts w:cs="Calibri"/>
      <w:sz w:val="22"/>
      <w:szCs w:val="22"/>
    </w:rPr>
  </w:style>
  <w:style w:type="character" w:customStyle="1" w:styleId="ListLabel69">
    <w:name w:val="ListLabel 69"/>
    <w:qFormat/>
    <w:rPr>
      <w:rFonts w:cs="Calibri"/>
      <w:sz w:val="22"/>
      <w:szCs w:val="22"/>
    </w:rPr>
  </w:style>
  <w:style w:type="character" w:customStyle="1" w:styleId="ListLabel70">
    <w:name w:val="ListLabel 70"/>
    <w:qFormat/>
    <w:rPr>
      <w:rFonts w:cs="Calibri"/>
      <w:sz w:val="22"/>
      <w:szCs w:val="22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rFonts w:eastAsia="Times New Roman" w:cs="Calibri"/>
      <w:sz w:val="22"/>
    </w:rPr>
  </w:style>
  <w:style w:type="character" w:customStyle="1" w:styleId="ListLabel73">
    <w:name w:val="ListLabel 73"/>
    <w:qFormat/>
    <w:rPr>
      <w:sz w:val="22"/>
    </w:rPr>
  </w:style>
  <w:style w:type="character" w:customStyle="1" w:styleId="ListLabel74">
    <w:name w:val="ListLabel 74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Pr>
      <w:rFonts w:ascii="Calibri" w:hAnsi="Calibri" w:cs="Symbol"/>
      <w:sz w:val="22"/>
    </w:rPr>
  </w:style>
  <w:style w:type="character" w:customStyle="1" w:styleId="ListLabel92">
    <w:name w:val="ListLabel 92"/>
    <w:qFormat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Pr>
      <w:b w:val="0"/>
      <w:bCs w:val="0"/>
    </w:rPr>
  </w:style>
  <w:style w:type="character" w:customStyle="1" w:styleId="ListLabel104">
    <w:name w:val="ListLabel 104"/>
    <w:qFormat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Pr>
      <w:rFonts w:ascii="Calibri" w:hAnsi="Calibri"/>
      <w:sz w:val="22"/>
    </w:rPr>
  </w:style>
  <w:style w:type="character" w:customStyle="1" w:styleId="ListLabel106">
    <w:name w:val="ListLabel 106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Pr>
      <w:rFonts w:cstheme="minorHAnsi"/>
      <w:lang w:val="pl-PL"/>
    </w:rPr>
  </w:style>
  <w:style w:type="character" w:customStyle="1" w:styleId="ListLabel111">
    <w:name w:val="ListLabel 111"/>
    <w:qFormat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Pr>
      <w:rFonts w:cstheme="minorHAnsi"/>
      <w:lang w:eastAsia="ar-SA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aliases w:val="normalny tekst,L1,Numerowanie,Nagłowek 3,Preambuła,Akapit z listą BS,Kolorowa lista — akcent 11,Dot pt,F5 List Paragraph,Recommendation,List Paragraph11,lp1,maz_wyliczenie,opis dzialania,K-P_odwolanie,A_wyliczenie,Akapit z listą 1"/>
    <w:basedOn w:val="Normalny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character" w:styleId="Hipercze">
    <w:name w:val="Hyperlink"/>
    <w:basedOn w:val="Domylnaczcionkaakapitu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3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1">
    <w:name w:val="Domyślna czcionka akapitu11"/>
    <w:rsid w:val="00764BBD"/>
  </w:style>
  <w:style w:type="paragraph" w:customStyle="1" w:styleId="Gwkaistopka">
    <w:name w:val="Główka i stopka"/>
    <w:basedOn w:val="Normalny"/>
    <w:rsid w:val="00764BBD"/>
    <w:pPr>
      <w:widowControl w:val="0"/>
      <w:suppressLineNumbers/>
      <w:tabs>
        <w:tab w:val="center" w:pos="4819"/>
        <w:tab w:val="right" w:pos="9638"/>
      </w:tabs>
    </w:pPr>
    <w:rPr>
      <w:rFonts w:eastAsia="Andale Sans UI" w:cs="Tahoma"/>
      <w:color w:val="00000A"/>
      <w:kern w:val="2"/>
      <w:lang w:val="en-US" w:bidi="en-US"/>
    </w:rPr>
  </w:style>
  <w:style w:type="paragraph" w:customStyle="1" w:styleId="Sygnatura">
    <w:name w:val="Sygnatura"/>
    <w:basedOn w:val="Normalny"/>
    <w:rsid w:val="00764BBD"/>
    <w:pPr>
      <w:widowControl w:val="0"/>
      <w:suppressLineNumbers/>
      <w:spacing w:before="120" w:after="120"/>
    </w:pPr>
    <w:rPr>
      <w:rFonts w:eastAsia="Andale Sans UI" w:cs="Mangal"/>
      <w:i/>
      <w:iCs/>
      <w:color w:val="00000A"/>
      <w:kern w:val="2"/>
      <w:lang w:val="en-US" w:bidi="en-US"/>
    </w:rPr>
  </w:style>
  <w:style w:type="paragraph" w:customStyle="1" w:styleId="HTML-wstpniesformatowany1">
    <w:name w:val="HTML - wstępnie sformatowany1"/>
    <w:basedOn w:val="Normalny"/>
    <w:rsid w:val="00764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A"/>
      <w:kern w:val="2"/>
      <w:sz w:val="20"/>
      <w:szCs w:val="20"/>
    </w:rPr>
  </w:style>
  <w:style w:type="paragraph" w:customStyle="1" w:styleId="Bezodstpw1">
    <w:name w:val="Bez odstępów1"/>
    <w:rsid w:val="00764BBD"/>
    <w:pPr>
      <w:suppressAutoHyphens/>
      <w:spacing w:before="120" w:after="120" w:line="360" w:lineRule="auto"/>
      <w:jc w:val="both"/>
    </w:pPr>
    <w:rPr>
      <w:rFonts w:eastAsia="SimSun"/>
      <w:b/>
      <w:color w:val="00000A"/>
      <w:kern w:val="2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764BBD"/>
    <w:pPr>
      <w:suppressAutoHyphens w:val="0"/>
      <w:spacing w:after="200" w:line="276" w:lineRule="auto"/>
      <w:ind w:left="720"/>
      <w:contextualSpacing/>
    </w:pPr>
    <w:rPr>
      <w:rFonts w:ascii="Calibri" w:eastAsia="Andale Sans UI" w:hAnsi="Calibri" w:cs="Calibri"/>
      <w:color w:val="00000A"/>
      <w:kern w:val="2"/>
      <w:sz w:val="22"/>
      <w:szCs w:val="22"/>
    </w:rPr>
  </w:style>
  <w:style w:type="paragraph" w:customStyle="1" w:styleId="Cytaty">
    <w:name w:val="Cytaty"/>
    <w:basedOn w:val="Normalny"/>
    <w:rsid w:val="00764BBD"/>
    <w:pPr>
      <w:widowControl w:val="0"/>
    </w:pPr>
    <w:rPr>
      <w:rFonts w:eastAsia="Andale Sans UI" w:cs="Tahoma"/>
      <w:color w:val="00000A"/>
      <w:kern w:val="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9589B-3328-4CE6-9C12-CC8BEA59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20</Pages>
  <Words>3824</Words>
  <Characters>22948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26719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Irmina Stodulska</cp:lastModifiedBy>
  <cp:revision>69</cp:revision>
  <cp:lastPrinted>2021-05-21T09:06:00Z</cp:lastPrinted>
  <dcterms:created xsi:type="dcterms:W3CDTF">2021-05-27T11:31:00Z</dcterms:created>
  <dcterms:modified xsi:type="dcterms:W3CDTF">2021-07-21T13:10:00Z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