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74" w:rsidRDefault="00625274" w:rsidP="00625274">
      <w:pPr>
        <w:pStyle w:val="Tekstpodstawowywcity31"/>
        <w:spacing w:line="276" w:lineRule="auto"/>
        <w:jc w:val="center"/>
        <w:rPr>
          <w:b/>
          <w:sz w:val="22"/>
          <w:szCs w:val="22"/>
        </w:rPr>
      </w:pPr>
      <w:r w:rsidRPr="00FC36A8">
        <w:rPr>
          <w:b/>
          <w:sz w:val="22"/>
          <w:szCs w:val="22"/>
        </w:rPr>
        <w:t>Wzór umowy (projekt)</w:t>
      </w:r>
    </w:p>
    <w:p w:rsidR="00625274" w:rsidRPr="00795ACD" w:rsidRDefault="001A6A40" w:rsidP="006252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……….. 2023</w:t>
      </w:r>
      <w:r w:rsidR="00625274" w:rsidRPr="00795ACD">
        <w:rPr>
          <w:rFonts w:ascii="Times New Roman" w:hAnsi="Times New Roman"/>
        </w:rPr>
        <w:t xml:space="preserve"> r. w Jarosławiu pomiędzy: 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Gminą Miejską Jarosław, 37-500 Jarosław, ul. Rynek 1, zwaną w treści umowy</w:t>
      </w:r>
      <w:r w:rsidR="00F56456">
        <w:rPr>
          <w:rFonts w:ascii="Times New Roman" w:hAnsi="Times New Roman"/>
        </w:rPr>
        <w:t xml:space="preserve"> "Zamawiającym", reprezentowaną</w:t>
      </w:r>
      <w:r w:rsidRPr="00795ACD">
        <w:rPr>
          <w:rFonts w:ascii="Times New Roman" w:hAnsi="Times New Roman"/>
        </w:rPr>
        <w:t xml:space="preserve"> przez: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 ………………………………………………………………………………………………..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>przy kontrasygnacie Skarbnika Miasta Jarosławia</w:t>
      </w:r>
      <w:r w:rsidRPr="00795ACD">
        <w:rPr>
          <w:rFonts w:ascii="Times New Roman" w:hAnsi="Times New Roman"/>
        </w:rPr>
        <w:t xml:space="preserve"> - Pani </w:t>
      </w:r>
      <w:r w:rsidR="0080324D">
        <w:rPr>
          <w:rFonts w:ascii="Times New Roman" w:hAnsi="Times New Roman"/>
        </w:rPr>
        <w:t>Anny Gołąb</w:t>
      </w:r>
    </w:p>
    <w:p w:rsidR="00625274" w:rsidRPr="00795ACD" w:rsidRDefault="00625274" w:rsidP="00285161">
      <w:pPr>
        <w:spacing w:after="0"/>
        <w:jc w:val="both"/>
        <w:rPr>
          <w:rFonts w:ascii="Times New Roman" w:hAnsi="Times New Roman"/>
        </w:rPr>
      </w:pPr>
    </w:p>
    <w:p w:rsidR="00625274" w:rsidRPr="00795ACD" w:rsidRDefault="00EC73AE" w:rsidP="00285161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 xml:space="preserve">a </w:t>
      </w:r>
      <w:r w:rsidR="00625274" w:rsidRPr="00795ACD">
        <w:rPr>
          <w:rFonts w:ascii="Times New Roman" w:hAnsi="Times New Roman"/>
        </w:rPr>
        <w:t>………………………………………………………………………………………………… reprezentowanym przez :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1. ………………………………………………………………………………………………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2.………………………………………………………………………………………………. 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zwanym w treści umowy Wykonawcą, </w:t>
      </w:r>
    </w:p>
    <w:p w:rsidR="00625274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FC36A8">
        <w:rPr>
          <w:rFonts w:ascii="Times New Roman" w:eastAsia="Lucida Sans Unicode" w:hAnsi="Times New Roman"/>
          <w:lang w:eastAsia="pl-PL"/>
        </w:rPr>
        <w:t xml:space="preserve">w wyniku postępowania o udzielenie zamówienia </w:t>
      </w:r>
      <w:r w:rsidR="00787976">
        <w:rPr>
          <w:rFonts w:ascii="Times New Roman" w:eastAsia="Lucida Sans Unicode" w:hAnsi="Times New Roman"/>
          <w:lang w:eastAsia="pl-PL"/>
        </w:rPr>
        <w:t>publicznego w</w:t>
      </w:r>
      <w:r w:rsidR="00787976">
        <w:t xml:space="preserve"> trybie podstawowym bez negocjacji</w:t>
      </w:r>
      <w:r w:rsidRPr="00FC36A8">
        <w:rPr>
          <w:rFonts w:ascii="Times New Roman" w:eastAsia="Lucida Sans Unicode" w:hAnsi="Times New Roman"/>
          <w:lang w:eastAsia="pl-PL"/>
        </w:rPr>
        <w:t>, została zawarta umowa następującej treści: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§ 1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PRZEDMIOT UMOWY</w:t>
      </w:r>
    </w:p>
    <w:p w:rsidR="003F7B47" w:rsidRPr="00621964" w:rsidRDefault="00686927" w:rsidP="003F7B47">
      <w:pPr>
        <w:pStyle w:val="Akapitzlist"/>
        <w:numPr>
          <w:ilvl w:val="0"/>
          <w:numId w:val="29"/>
        </w:numPr>
        <w:shd w:val="clear" w:color="auto" w:fill="FFFFFF"/>
        <w:suppressAutoHyphens/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B65597">
        <w:rPr>
          <w:rFonts w:ascii="Times New Roman" w:hAnsi="Times New Roman"/>
          <w:sz w:val="24"/>
          <w:szCs w:val="24"/>
        </w:rPr>
        <w:t>Zamawiający zleca, a Wykonawca przyjmuje do realizacji roboty budowlane związane</w:t>
      </w:r>
      <w:r w:rsidR="00CA3CE2">
        <w:rPr>
          <w:rFonts w:ascii="Times New Roman" w:hAnsi="Times New Roman"/>
          <w:sz w:val="24"/>
          <w:szCs w:val="24"/>
        </w:rPr>
        <w:t xml:space="preserve"> z realizacją inwestycji</w:t>
      </w:r>
      <w:r w:rsidRPr="00B65597">
        <w:rPr>
          <w:rFonts w:ascii="Times New Roman" w:hAnsi="Times New Roman"/>
          <w:sz w:val="24"/>
          <w:szCs w:val="24"/>
        </w:rPr>
        <w:t xml:space="preserve"> </w:t>
      </w:r>
      <w:r w:rsidR="003F7B47">
        <w:rPr>
          <w:rFonts w:ascii="Times New Roman" w:hAnsi="Times New Roman"/>
        </w:rPr>
        <w:t>pn.  „</w:t>
      </w:r>
      <w:r w:rsidR="003F7B47" w:rsidRPr="003F7B47">
        <w:rPr>
          <w:rFonts w:ascii="Times New Roman" w:hAnsi="Times New Roman"/>
          <w:b/>
        </w:rPr>
        <w:t>Zagospodarowanie bulwarów nad Sanem</w:t>
      </w:r>
      <w:r w:rsidR="003F7B47">
        <w:rPr>
          <w:rFonts w:ascii="Times New Roman" w:hAnsi="Times New Roman"/>
          <w:b/>
        </w:rPr>
        <w:t>”</w:t>
      </w:r>
      <w:r w:rsidR="003F7B47">
        <w:rPr>
          <w:rFonts w:ascii="Times New Roman" w:hAnsi="Times New Roman"/>
        </w:rPr>
        <w:t xml:space="preserve"> w ramach rządowego Funduszu Polski Ład Program Inwestycji Strategicznych </w:t>
      </w:r>
      <w:r w:rsidR="00BE0D8F">
        <w:rPr>
          <w:rFonts w:ascii="Times New Roman" w:hAnsi="Times New Roman"/>
        </w:rPr>
        <w:t>e</w:t>
      </w:r>
      <w:r w:rsidR="003F7B47">
        <w:rPr>
          <w:rFonts w:ascii="Times New Roman" w:hAnsi="Times New Roman"/>
        </w:rPr>
        <w:t xml:space="preserve">dycja </w:t>
      </w:r>
      <w:r w:rsidR="00BE0D8F">
        <w:rPr>
          <w:rFonts w:ascii="Times New Roman" w:hAnsi="Times New Roman"/>
        </w:rPr>
        <w:t xml:space="preserve">druga. </w:t>
      </w:r>
      <w:r w:rsidR="003F7B47">
        <w:rPr>
          <w:rFonts w:ascii="Times New Roman" w:hAnsi="Times New Roman"/>
        </w:rPr>
        <w:t xml:space="preserve"> </w:t>
      </w:r>
    </w:p>
    <w:p w:rsidR="003F7B47" w:rsidRDefault="00F56456" w:rsidP="003F7B47">
      <w:pPr>
        <w:pStyle w:val="Teksttreci20"/>
        <w:numPr>
          <w:ilvl w:val="0"/>
          <w:numId w:val="29"/>
        </w:numPr>
        <w:shd w:val="clear" w:color="auto" w:fill="auto"/>
        <w:tabs>
          <w:tab w:val="left" w:pos="1298"/>
        </w:tabs>
        <w:spacing w:after="0" w:line="240" w:lineRule="auto"/>
        <w:ind w:left="284" w:hanging="300"/>
        <w:jc w:val="both"/>
        <w:rPr>
          <w:szCs w:val="24"/>
        </w:rPr>
      </w:pPr>
      <w:r>
        <w:rPr>
          <w:szCs w:val="24"/>
        </w:rPr>
        <w:t>Przedmiot</w:t>
      </w:r>
      <w:r w:rsidR="00214075">
        <w:rPr>
          <w:szCs w:val="24"/>
        </w:rPr>
        <w:t xml:space="preserve"> </w:t>
      </w:r>
      <w:r w:rsidR="003F7B47">
        <w:rPr>
          <w:szCs w:val="24"/>
        </w:rPr>
        <w:t>umowy</w:t>
      </w:r>
      <w:r w:rsidR="00214075">
        <w:rPr>
          <w:szCs w:val="24"/>
        </w:rPr>
        <w:t xml:space="preserve"> obejmuje </w:t>
      </w:r>
      <w:r w:rsidR="009655E5">
        <w:rPr>
          <w:szCs w:val="24"/>
        </w:rPr>
        <w:t>wykonanie następujących</w:t>
      </w:r>
      <w:r w:rsidR="00214075">
        <w:rPr>
          <w:szCs w:val="24"/>
        </w:rPr>
        <w:t xml:space="preserve"> obiektów </w:t>
      </w:r>
      <w:r w:rsidR="00893243">
        <w:rPr>
          <w:szCs w:val="24"/>
        </w:rPr>
        <w:t xml:space="preserve"> </w:t>
      </w:r>
      <w:r w:rsidR="003F7B47">
        <w:rPr>
          <w:szCs w:val="24"/>
        </w:rPr>
        <w:t xml:space="preserve"> :</w:t>
      </w:r>
    </w:p>
    <w:p w:rsidR="003F7B47" w:rsidRDefault="00A7438D" w:rsidP="00A7438D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rFonts w:ascii="Calibri" w:eastAsia="Calibri" w:hAnsi="Calibri"/>
          <w:szCs w:val="24"/>
        </w:rPr>
        <w:t>1)</w:t>
      </w:r>
      <w:r w:rsidR="003F7B47">
        <w:rPr>
          <w:rFonts w:ascii="Calibri" w:eastAsia="Calibri" w:hAnsi="Calibri"/>
          <w:szCs w:val="24"/>
        </w:rPr>
        <w:t xml:space="preserve"> </w:t>
      </w:r>
      <w:r w:rsidR="003F7B47">
        <w:rPr>
          <w:szCs w:val="24"/>
        </w:rPr>
        <w:t>dw</w:t>
      </w:r>
      <w:r w:rsidR="009655E5">
        <w:rPr>
          <w:szCs w:val="24"/>
        </w:rPr>
        <w:t>óch parkingów</w:t>
      </w:r>
      <w:r w:rsidR="003F7B47">
        <w:rPr>
          <w:szCs w:val="24"/>
        </w:rPr>
        <w:t>,</w:t>
      </w:r>
    </w:p>
    <w:p w:rsidR="00C87A7F" w:rsidRDefault="00A7438D" w:rsidP="003F7B47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</w:rPr>
        <w:t>2)</w:t>
      </w:r>
      <w:r w:rsidR="00C87A7F">
        <w:rPr>
          <w:szCs w:val="24"/>
        </w:rPr>
        <w:t xml:space="preserve"> </w:t>
      </w:r>
      <w:r w:rsidR="003F7B47">
        <w:rPr>
          <w:szCs w:val="24"/>
        </w:rPr>
        <w:t>ścieżk</w:t>
      </w:r>
      <w:r w:rsidR="009655E5">
        <w:rPr>
          <w:szCs w:val="24"/>
        </w:rPr>
        <w:t>i</w:t>
      </w:r>
      <w:r w:rsidR="003F7B47">
        <w:rPr>
          <w:szCs w:val="24"/>
        </w:rPr>
        <w:t xml:space="preserve"> piesz</w:t>
      </w:r>
      <w:r w:rsidR="009655E5">
        <w:rPr>
          <w:szCs w:val="24"/>
        </w:rPr>
        <w:t>ej</w:t>
      </w:r>
      <w:r>
        <w:rPr>
          <w:szCs w:val="24"/>
        </w:rPr>
        <w:t xml:space="preserve"> i </w:t>
      </w:r>
      <w:r w:rsidR="00C87A7F">
        <w:rPr>
          <w:szCs w:val="24"/>
        </w:rPr>
        <w:t>ścieżk</w:t>
      </w:r>
      <w:r w:rsidR="009655E5">
        <w:rPr>
          <w:szCs w:val="24"/>
        </w:rPr>
        <w:t>i</w:t>
      </w:r>
      <w:r w:rsidR="00C87A7F">
        <w:rPr>
          <w:szCs w:val="24"/>
        </w:rPr>
        <w:t xml:space="preserve"> pieszo-rowerow</w:t>
      </w:r>
      <w:r w:rsidR="009655E5">
        <w:rPr>
          <w:szCs w:val="24"/>
        </w:rPr>
        <w:t>ej</w:t>
      </w:r>
      <w:r w:rsidR="00C87A7F">
        <w:rPr>
          <w:szCs w:val="24"/>
        </w:rPr>
        <w:t xml:space="preserve">, </w:t>
      </w:r>
    </w:p>
    <w:p w:rsidR="00A7438D" w:rsidRDefault="00A7438D" w:rsidP="003F7B47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</w:rPr>
        <w:t>3) obiekt</w:t>
      </w:r>
      <w:r w:rsidR="009655E5">
        <w:rPr>
          <w:szCs w:val="24"/>
        </w:rPr>
        <w:t>ów</w:t>
      </w:r>
      <w:r>
        <w:rPr>
          <w:szCs w:val="24"/>
        </w:rPr>
        <w:t xml:space="preserve"> </w:t>
      </w:r>
      <w:r w:rsidR="00C87A7F">
        <w:rPr>
          <w:szCs w:val="24"/>
        </w:rPr>
        <w:t xml:space="preserve"> </w:t>
      </w:r>
      <w:r>
        <w:rPr>
          <w:szCs w:val="24"/>
        </w:rPr>
        <w:t>sportow</w:t>
      </w:r>
      <w:r w:rsidR="009655E5">
        <w:rPr>
          <w:szCs w:val="24"/>
        </w:rPr>
        <w:t>ych</w:t>
      </w:r>
      <w:r>
        <w:rPr>
          <w:szCs w:val="24"/>
        </w:rPr>
        <w:t xml:space="preserve"> i rekreacyjn</w:t>
      </w:r>
      <w:r w:rsidR="009655E5">
        <w:rPr>
          <w:szCs w:val="24"/>
        </w:rPr>
        <w:t>ych takich jak</w:t>
      </w:r>
      <w:r>
        <w:rPr>
          <w:szCs w:val="24"/>
        </w:rPr>
        <w:t xml:space="preserve"> : </w:t>
      </w:r>
    </w:p>
    <w:p w:rsidR="00C87A7F" w:rsidRDefault="00A7438D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883DB5">
        <w:rPr>
          <w:szCs w:val="24"/>
        </w:rPr>
        <w:t>l</w:t>
      </w:r>
      <w:r w:rsidR="00C87A7F">
        <w:rPr>
          <w:szCs w:val="24"/>
        </w:rPr>
        <w:t>inarium,</w:t>
      </w:r>
    </w:p>
    <w:p w:rsidR="00C87A7F" w:rsidRDefault="009655E5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siłownia</w:t>
      </w:r>
      <w:r w:rsidR="00C87A7F">
        <w:rPr>
          <w:szCs w:val="24"/>
        </w:rPr>
        <w:t xml:space="preserve"> terenow</w:t>
      </w:r>
      <w:r>
        <w:rPr>
          <w:szCs w:val="24"/>
        </w:rPr>
        <w:t>a</w:t>
      </w:r>
      <w:r w:rsidR="00C87A7F">
        <w:rPr>
          <w:szCs w:val="24"/>
        </w:rPr>
        <w:t>,</w:t>
      </w:r>
    </w:p>
    <w:p w:rsidR="00C87A7F" w:rsidRDefault="00883DB5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s</w:t>
      </w:r>
      <w:r w:rsidR="00C87A7F">
        <w:rPr>
          <w:szCs w:val="24"/>
        </w:rPr>
        <w:t>toły do ping ponga,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bulodromy,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bo</w:t>
      </w:r>
      <w:r w:rsidR="002D19A5">
        <w:rPr>
          <w:szCs w:val="24"/>
        </w:rPr>
        <w:t xml:space="preserve">isko wielofunkcyjne, </w:t>
      </w:r>
      <w:r>
        <w:rPr>
          <w:szCs w:val="24"/>
        </w:rPr>
        <w:t>boisko do piłki nożnej,</w:t>
      </w:r>
      <w:r w:rsidR="002D19A5" w:rsidRPr="002D19A5">
        <w:rPr>
          <w:szCs w:val="24"/>
        </w:rPr>
        <w:t xml:space="preserve"> </w:t>
      </w:r>
      <w:r w:rsidR="002D19A5">
        <w:rPr>
          <w:szCs w:val="24"/>
        </w:rPr>
        <w:t>boisko do siatkówki plażowej,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 w:rsidRPr="00667F11">
        <w:rPr>
          <w:szCs w:val="24"/>
        </w:rPr>
        <w:t xml:space="preserve"> </w:t>
      </w:r>
      <w:r w:rsidR="00667F11" w:rsidRPr="00667F11">
        <w:rPr>
          <w:szCs w:val="24"/>
        </w:rPr>
        <w:t xml:space="preserve">miejsce na </w:t>
      </w:r>
      <w:r w:rsidRPr="00667F11">
        <w:rPr>
          <w:szCs w:val="24"/>
        </w:rPr>
        <w:t>skatepark,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plaża piaszczysta,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pomost pływający,</w:t>
      </w:r>
    </w:p>
    <w:p w:rsidR="00C87A7F" w:rsidRDefault="00C87A7F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slip do wodowania</w:t>
      </w:r>
      <w:r w:rsidR="00883DB5">
        <w:rPr>
          <w:szCs w:val="24"/>
        </w:rPr>
        <w:t>,</w:t>
      </w:r>
      <w:r>
        <w:rPr>
          <w:szCs w:val="24"/>
        </w:rPr>
        <w:t xml:space="preserve"> </w:t>
      </w:r>
    </w:p>
    <w:p w:rsidR="00253766" w:rsidRDefault="001A6A40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253766">
        <w:rPr>
          <w:szCs w:val="24"/>
        </w:rPr>
        <w:t>mała architektura,</w:t>
      </w:r>
    </w:p>
    <w:p w:rsidR="00253766" w:rsidRDefault="00A7438D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253766">
        <w:rPr>
          <w:szCs w:val="24"/>
        </w:rPr>
        <w:t>miejsce na scenę terenową i trybuny terenowe,</w:t>
      </w:r>
    </w:p>
    <w:p w:rsidR="00253766" w:rsidRDefault="00253766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prysznice zewnętrzne,</w:t>
      </w:r>
    </w:p>
    <w:p w:rsidR="00253766" w:rsidRDefault="00253766" w:rsidP="00214075">
      <w:pPr>
        <w:pStyle w:val="Teksttreci20"/>
        <w:numPr>
          <w:ilvl w:val="0"/>
          <w:numId w:val="40"/>
        </w:numPr>
        <w:shd w:val="clear" w:color="auto" w:fill="auto"/>
        <w:tabs>
          <w:tab w:val="left" w:pos="129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miejsca g</w:t>
      </w:r>
      <w:r w:rsidR="009C3C5D">
        <w:rPr>
          <w:szCs w:val="24"/>
        </w:rPr>
        <w:t>r</w:t>
      </w:r>
      <w:r>
        <w:rPr>
          <w:szCs w:val="24"/>
        </w:rPr>
        <w:t>lilowe,</w:t>
      </w:r>
    </w:p>
    <w:p w:rsidR="00253766" w:rsidRDefault="00A7438D" w:rsidP="00A7438D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  4) </w:t>
      </w:r>
      <w:r w:rsidR="00253766">
        <w:rPr>
          <w:szCs w:val="24"/>
        </w:rPr>
        <w:t xml:space="preserve"> </w:t>
      </w:r>
      <w:r w:rsidR="009C3C5D">
        <w:rPr>
          <w:szCs w:val="24"/>
        </w:rPr>
        <w:t>b</w:t>
      </w:r>
      <w:r w:rsidR="00253766">
        <w:rPr>
          <w:szCs w:val="24"/>
        </w:rPr>
        <w:t>udynk</w:t>
      </w:r>
      <w:r w:rsidR="00CD0964">
        <w:rPr>
          <w:szCs w:val="24"/>
        </w:rPr>
        <w:t>u</w:t>
      </w:r>
      <w:r w:rsidR="00253766">
        <w:rPr>
          <w:szCs w:val="24"/>
        </w:rPr>
        <w:t xml:space="preserve"> obsługi bulwarów z wewnętrznymi instalacjami wod-kan, co, wentylacj</w:t>
      </w:r>
      <w:r w:rsidR="00E955EA">
        <w:rPr>
          <w:szCs w:val="24"/>
        </w:rPr>
        <w:t>ą</w:t>
      </w:r>
      <w:r w:rsidR="00253766">
        <w:rPr>
          <w:szCs w:val="24"/>
        </w:rPr>
        <w:t>,</w:t>
      </w:r>
    </w:p>
    <w:p w:rsidR="009C3C5D" w:rsidRDefault="009C3C5D" w:rsidP="009C3C5D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284" w:hanging="142"/>
        <w:jc w:val="both"/>
        <w:rPr>
          <w:szCs w:val="24"/>
        </w:rPr>
      </w:pPr>
      <w:r>
        <w:rPr>
          <w:szCs w:val="24"/>
        </w:rPr>
        <w:t>5)  zewnętrzn</w:t>
      </w:r>
      <w:r w:rsidR="00CD0964">
        <w:rPr>
          <w:szCs w:val="24"/>
        </w:rPr>
        <w:t>ych</w:t>
      </w:r>
      <w:r>
        <w:rPr>
          <w:szCs w:val="24"/>
        </w:rPr>
        <w:t xml:space="preserve"> przyłącz</w:t>
      </w:r>
      <w:r w:rsidR="00CD0964">
        <w:rPr>
          <w:szCs w:val="24"/>
        </w:rPr>
        <w:t>y</w:t>
      </w:r>
      <w:r>
        <w:rPr>
          <w:szCs w:val="24"/>
        </w:rPr>
        <w:t xml:space="preserve"> : wody i kanalizacji z </w:t>
      </w:r>
      <w:r w:rsidR="00735D6E">
        <w:rPr>
          <w:szCs w:val="24"/>
        </w:rPr>
        <w:t>przyłączeniem do miejskiej sieci wodociągowej i kanalizacji sanitarnej.</w:t>
      </w:r>
      <w:r w:rsidR="00617671">
        <w:rPr>
          <w:szCs w:val="24"/>
        </w:rPr>
        <w:t xml:space="preserve"> </w:t>
      </w:r>
    </w:p>
    <w:p w:rsidR="00E955EA" w:rsidRDefault="00CD0964" w:rsidP="00E71199">
      <w:pPr>
        <w:pStyle w:val="Teksttreci20"/>
        <w:shd w:val="clear" w:color="auto" w:fill="auto"/>
        <w:tabs>
          <w:tab w:val="left" w:pos="1298"/>
        </w:tabs>
        <w:spacing w:after="0" w:line="240" w:lineRule="auto"/>
        <w:ind w:left="426" w:hanging="284"/>
        <w:jc w:val="both"/>
        <w:rPr>
          <w:szCs w:val="24"/>
        </w:rPr>
      </w:pPr>
      <w:r>
        <w:rPr>
          <w:szCs w:val="24"/>
        </w:rPr>
        <w:t>6) zewnętrznych instalacji</w:t>
      </w:r>
      <w:r w:rsidR="009C3C5D">
        <w:rPr>
          <w:szCs w:val="24"/>
        </w:rPr>
        <w:t xml:space="preserve"> : wodna, kanalizacji sanitarnej, elektryczna, </w:t>
      </w:r>
      <w:r w:rsidR="002D19A5">
        <w:rPr>
          <w:szCs w:val="24"/>
        </w:rPr>
        <w:t>oświetleniowa</w:t>
      </w:r>
      <w:r w:rsidR="009C3C5D">
        <w:rPr>
          <w:szCs w:val="24"/>
        </w:rPr>
        <w:t xml:space="preserve">, </w:t>
      </w:r>
      <w:r w:rsidR="002D19A5">
        <w:rPr>
          <w:szCs w:val="24"/>
        </w:rPr>
        <w:t>kanalizacja kablowa</w:t>
      </w:r>
      <w:r w:rsidR="00E71199">
        <w:rPr>
          <w:szCs w:val="24"/>
        </w:rPr>
        <w:t xml:space="preserve"> na potrzeby przyszłego monitoringu</w:t>
      </w:r>
      <w:r w:rsidR="002D19A5">
        <w:rPr>
          <w:szCs w:val="24"/>
        </w:rPr>
        <w:t>,</w:t>
      </w:r>
    </w:p>
    <w:p w:rsidR="000B511F" w:rsidRDefault="00E955EA" w:rsidP="00E955EA">
      <w:pPr>
        <w:pStyle w:val="Teksttreci20"/>
        <w:shd w:val="clear" w:color="auto" w:fill="auto"/>
        <w:tabs>
          <w:tab w:val="left" w:pos="1298"/>
        </w:tabs>
        <w:spacing w:after="0" w:line="240" w:lineRule="auto"/>
        <w:ind w:firstLine="0"/>
        <w:jc w:val="both"/>
      </w:pPr>
      <w:r w:rsidRPr="00BB527C">
        <w:rPr>
          <w:szCs w:val="24"/>
        </w:rPr>
        <w:t xml:space="preserve">3. </w:t>
      </w:r>
      <w:r w:rsidR="009655E5" w:rsidRPr="00BB527C">
        <w:rPr>
          <w:szCs w:val="24"/>
        </w:rPr>
        <w:t>S</w:t>
      </w:r>
      <w:r w:rsidR="00E71199" w:rsidRPr="00BB527C">
        <w:rPr>
          <w:szCs w:val="24"/>
        </w:rPr>
        <w:t>zczegółowe rozwiązania</w:t>
      </w:r>
      <w:r w:rsidR="005808AB" w:rsidRPr="00BB527C">
        <w:rPr>
          <w:szCs w:val="24"/>
        </w:rPr>
        <w:t>,</w:t>
      </w:r>
      <w:r w:rsidR="00735E13" w:rsidRPr="00BB527C">
        <w:rPr>
          <w:szCs w:val="24"/>
        </w:rPr>
        <w:t xml:space="preserve"> sposób</w:t>
      </w:r>
      <w:r w:rsidR="00E71199" w:rsidRPr="00BB527C">
        <w:rPr>
          <w:szCs w:val="24"/>
        </w:rPr>
        <w:t xml:space="preserve"> </w:t>
      </w:r>
      <w:r w:rsidR="00DC6D2D" w:rsidRPr="00BB527C">
        <w:rPr>
          <w:szCs w:val="24"/>
        </w:rPr>
        <w:t>wykonania przedmiotu umowy</w:t>
      </w:r>
      <w:r w:rsidR="000B5AFE" w:rsidRPr="00BB527C">
        <w:rPr>
          <w:szCs w:val="24"/>
        </w:rPr>
        <w:t xml:space="preserve"> </w:t>
      </w:r>
      <w:r w:rsidR="005808AB" w:rsidRPr="00BB527C">
        <w:rPr>
          <w:szCs w:val="24"/>
        </w:rPr>
        <w:t>i</w:t>
      </w:r>
      <w:r w:rsidR="000B5AFE" w:rsidRPr="00BB527C">
        <w:rPr>
          <w:szCs w:val="24"/>
        </w:rPr>
        <w:t xml:space="preserve"> zakres</w:t>
      </w:r>
      <w:r w:rsidR="00B4097A" w:rsidRPr="00BB527C">
        <w:rPr>
          <w:szCs w:val="24"/>
        </w:rPr>
        <w:t xml:space="preserve"> przedmiotu umowy </w:t>
      </w:r>
      <w:r w:rsidR="00DC6D2D" w:rsidRPr="00BB527C">
        <w:rPr>
          <w:szCs w:val="24"/>
        </w:rPr>
        <w:t xml:space="preserve"> </w:t>
      </w:r>
      <w:r w:rsidR="00E71199" w:rsidRPr="00BB527C">
        <w:rPr>
          <w:szCs w:val="24"/>
        </w:rPr>
        <w:t>zaw</w:t>
      </w:r>
      <w:r w:rsidR="00EC73AE" w:rsidRPr="00BB527C">
        <w:rPr>
          <w:szCs w:val="24"/>
        </w:rPr>
        <w:t xml:space="preserve">arte są w </w:t>
      </w:r>
      <w:r w:rsidR="003F7B47" w:rsidRPr="00BB527C">
        <w:t>dokumentacj</w:t>
      </w:r>
      <w:r w:rsidR="00EC73AE" w:rsidRPr="00BB527C">
        <w:t>i</w:t>
      </w:r>
      <w:r w:rsidR="003F7B47" w:rsidRPr="00BB527C">
        <w:t xml:space="preserve"> projektow</w:t>
      </w:r>
      <w:r w:rsidR="00EC73AE" w:rsidRPr="00BB527C">
        <w:t>ej</w:t>
      </w:r>
      <w:r w:rsidR="00C230CC" w:rsidRPr="00BB527C">
        <w:t xml:space="preserve"> pn. „Budowa bulwarów nad Sanem”  opracowan</w:t>
      </w:r>
      <w:r w:rsidR="00CD0964" w:rsidRPr="00BB527C">
        <w:t>ej</w:t>
      </w:r>
      <w:r w:rsidR="00C230CC" w:rsidRPr="00BB527C">
        <w:t xml:space="preserve"> przez Elektrownie Wodne Zeneris Sp z o.o. , ul.</w:t>
      </w:r>
      <w:r w:rsidR="000B511F" w:rsidRPr="00BB527C">
        <w:t xml:space="preserve"> Paderewskiego 7, 61-770 Poznań</w:t>
      </w:r>
      <w:r w:rsidR="00EC73AE" w:rsidRPr="00BB527C">
        <w:t xml:space="preserve"> oraz </w:t>
      </w:r>
      <w:r w:rsidR="00B14E13" w:rsidRPr="00BB527C">
        <w:t xml:space="preserve">w </w:t>
      </w:r>
      <w:r w:rsidR="00BB527C" w:rsidRPr="00BB527C">
        <w:t xml:space="preserve">opisie uzupełniającym przedmiot zamówienia. </w:t>
      </w:r>
    </w:p>
    <w:p w:rsidR="00E71199" w:rsidRPr="009C7548" w:rsidRDefault="008A5949" w:rsidP="00E955EA">
      <w:pPr>
        <w:pStyle w:val="Teksttreci20"/>
        <w:shd w:val="clear" w:color="auto" w:fill="auto"/>
        <w:tabs>
          <w:tab w:val="left" w:pos="1298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t xml:space="preserve">4. Przedmiot umowy nie </w:t>
      </w:r>
      <w:r w:rsidR="00CF6F01">
        <w:t>ob</w:t>
      </w:r>
      <w:r w:rsidR="00AD29F9">
        <w:t xml:space="preserve">ejmuje </w:t>
      </w:r>
      <w:r>
        <w:t>realizacj</w:t>
      </w:r>
      <w:r w:rsidR="00AD29F9">
        <w:t>i</w:t>
      </w:r>
      <w:r>
        <w:t xml:space="preserve"> </w:t>
      </w:r>
      <w:r w:rsidR="009655E5">
        <w:t>obiektów zawartych w treści projektu budowlanego, zrealizowanych w latach poprzednich, wskazanych w</w:t>
      </w:r>
      <w:r w:rsidR="009655E5" w:rsidRPr="009655E5">
        <w:t xml:space="preserve"> </w:t>
      </w:r>
      <w:r w:rsidR="009655E5" w:rsidRPr="00896B8A">
        <w:t xml:space="preserve">inwentaryzacji geodezyjnej powykonawczej </w:t>
      </w:r>
      <w:r w:rsidR="009655E5">
        <w:t>stanowiącej</w:t>
      </w:r>
      <w:r w:rsidR="009655E5" w:rsidRPr="00896B8A">
        <w:t xml:space="preserve"> załącznik nr 9 do umowy</w:t>
      </w:r>
      <w:r w:rsidR="009655E5">
        <w:t xml:space="preserve"> </w:t>
      </w:r>
      <w:r w:rsidR="00E955EA">
        <w:t xml:space="preserve">(parking na 75 MPS z oświetleniem, elementy instalacji elektrycznej, oświetleniowej, </w:t>
      </w:r>
      <w:r w:rsidR="00E955EA" w:rsidRPr="009C7548">
        <w:rPr>
          <w:rFonts w:ascii="Arial" w:hAnsi="Arial" w:cs="Arial"/>
          <w:sz w:val="20"/>
          <w:szCs w:val="20"/>
        </w:rPr>
        <w:t>kanalizacji kablowej</w:t>
      </w:r>
      <w:r w:rsidR="009655E5" w:rsidRPr="009C7548">
        <w:rPr>
          <w:rFonts w:ascii="Arial" w:hAnsi="Arial" w:cs="Arial"/>
          <w:sz w:val="20"/>
          <w:szCs w:val="20"/>
        </w:rPr>
        <w:t>, odcinek instalacji wodociągowej pod parkingiem).</w:t>
      </w:r>
      <w:r w:rsidR="00E955EA" w:rsidRPr="009C7548">
        <w:rPr>
          <w:rFonts w:ascii="Arial" w:hAnsi="Arial" w:cs="Arial"/>
          <w:sz w:val="20"/>
          <w:szCs w:val="20"/>
        </w:rPr>
        <w:t xml:space="preserve"> </w:t>
      </w:r>
    </w:p>
    <w:p w:rsidR="00C230CC" w:rsidRDefault="00FA05E5" w:rsidP="00E955EA">
      <w:pPr>
        <w:pStyle w:val="Teksttreci20"/>
        <w:shd w:val="clear" w:color="auto" w:fill="auto"/>
        <w:tabs>
          <w:tab w:val="left" w:pos="1298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C7548">
        <w:rPr>
          <w:rFonts w:ascii="Arial" w:hAnsi="Arial" w:cs="Arial"/>
          <w:sz w:val="20"/>
          <w:szCs w:val="20"/>
        </w:rPr>
        <w:t>5</w:t>
      </w:r>
      <w:r w:rsidR="004B7167" w:rsidRPr="009C7548">
        <w:rPr>
          <w:rFonts w:ascii="Arial" w:hAnsi="Arial" w:cs="Arial"/>
          <w:sz w:val="20"/>
          <w:szCs w:val="20"/>
        </w:rPr>
        <w:t xml:space="preserve">. </w:t>
      </w:r>
      <w:r w:rsidR="00E955EA" w:rsidRPr="009C7548">
        <w:rPr>
          <w:rFonts w:ascii="Arial" w:hAnsi="Arial" w:cs="Arial"/>
          <w:sz w:val="20"/>
          <w:szCs w:val="20"/>
        </w:rPr>
        <w:t xml:space="preserve">W </w:t>
      </w:r>
      <w:r w:rsidR="00C230CC" w:rsidRPr="009C7548">
        <w:rPr>
          <w:rFonts w:ascii="Arial" w:hAnsi="Arial" w:cs="Arial"/>
          <w:sz w:val="20"/>
          <w:szCs w:val="20"/>
        </w:rPr>
        <w:t xml:space="preserve">skład </w:t>
      </w:r>
      <w:r w:rsidR="00E955EA" w:rsidRPr="009C7548">
        <w:rPr>
          <w:rFonts w:ascii="Arial" w:hAnsi="Arial" w:cs="Arial"/>
          <w:sz w:val="20"/>
          <w:szCs w:val="20"/>
        </w:rPr>
        <w:t xml:space="preserve">dokumentacji projektowej </w:t>
      </w:r>
      <w:r w:rsidR="00C230CC" w:rsidRPr="009C7548">
        <w:rPr>
          <w:rFonts w:ascii="Arial" w:hAnsi="Arial" w:cs="Arial"/>
          <w:sz w:val="20"/>
          <w:szCs w:val="20"/>
        </w:rPr>
        <w:t>wchodzą :</w:t>
      </w:r>
    </w:p>
    <w:p w:rsidR="00C230CC" w:rsidRPr="009C7548" w:rsidRDefault="00C230CC" w:rsidP="00D713BD">
      <w:pPr>
        <w:pStyle w:val="Teksttreci20"/>
        <w:numPr>
          <w:ilvl w:val="0"/>
          <w:numId w:val="38"/>
        </w:numPr>
        <w:tabs>
          <w:tab w:val="left" w:pos="1298"/>
        </w:tabs>
        <w:spacing w:after="0" w:line="274" w:lineRule="exact"/>
        <w:ind w:hanging="294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lastRenderedPageBreak/>
        <w:t>projekt budowlany – załącznik nr 1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do umowy,</w:t>
      </w:r>
    </w:p>
    <w:p w:rsidR="00C230CC" w:rsidRPr="009C7548" w:rsidRDefault="00C230CC" w:rsidP="00D713BD">
      <w:pPr>
        <w:pStyle w:val="Teksttreci20"/>
        <w:numPr>
          <w:ilvl w:val="0"/>
          <w:numId w:val="38"/>
        </w:numPr>
        <w:tabs>
          <w:tab w:val="left" w:pos="1298"/>
        </w:tabs>
        <w:spacing w:after="0" w:line="274" w:lineRule="exact"/>
        <w:ind w:hanging="294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>projekty wykonawcze – załącznik nr 2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do umowy</w:t>
      </w:r>
      <w:r w:rsidRPr="009C7548">
        <w:rPr>
          <w:rFonts w:ascii="Arial" w:eastAsia="Calibri" w:hAnsi="Arial" w:cs="Arial"/>
          <w:sz w:val="20"/>
          <w:szCs w:val="20"/>
        </w:rPr>
        <w:t>, w tym :</w:t>
      </w:r>
    </w:p>
    <w:p w:rsidR="00C230CC" w:rsidRPr="009C7548" w:rsidRDefault="00C230CC" w:rsidP="000B511F">
      <w:pPr>
        <w:pStyle w:val="Teksttreci20"/>
        <w:tabs>
          <w:tab w:val="left" w:pos="1298"/>
        </w:tabs>
        <w:spacing w:after="0" w:line="274" w:lineRule="exact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    a) projekt  wykonawczy branża elektryczna - załącznik nr 2a</w:t>
      </w:r>
      <w:r w:rsidR="00E955EA" w:rsidRPr="009C7548">
        <w:rPr>
          <w:rFonts w:ascii="Arial" w:eastAsia="Calibri" w:hAnsi="Arial" w:cs="Arial"/>
          <w:sz w:val="20"/>
          <w:szCs w:val="20"/>
        </w:rPr>
        <w:t>,</w:t>
      </w:r>
    </w:p>
    <w:p w:rsidR="00C230CC" w:rsidRPr="009C7548" w:rsidRDefault="00C230CC" w:rsidP="000B511F">
      <w:pPr>
        <w:pStyle w:val="Teksttreci20"/>
        <w:tabs>
          <w:tab w:val="left" w:pos="1298"/>
        </w:tabs>
        <w:spacing w:after="0" w:line="274" w:lineRule="exact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    b) projekt wykonawczy – branża instalacyjna – instalacje sanitarne – załącznik nr 2b,</w:t>
      </w:r>
    </w:p>
    <w:p w:rsidR="00C230CC" w:rsidRPr="009C7548" w:rsidRDefault="00C230CC" w:rsidP="000B511F">
      <w:pPr>
        <w:pStyle w:val="Teksttreci20"/>
        <w:tabs>
          <w:tab w:val="left" w:pos="1298"/>
        </w:tabs>
        <w:spacing w:after="0" w:line="274" w:lineRule="exact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    c) projekt wykonawczy – branża konstrukcyjna – załącznik nr 2 c</w:t>
      </w:r>
      <w:r w:rsidR="00E955EA" w:rsidRPr="009C7548">
        <w:rPr>
          <w:rFonts w:ascii="Arial" w:eastAsia="Calibri" w:hAnsi="Arial" w:cs="Arial"/>
          <w:sz w:val="20"/>
          <w:szCs w:val="20"/>
        </w:rPr>
        <w:t>,</w:t>
      </w:r>
      <w:r w:rsidRPr="009C7548">
        <w:rPr>
          <w:rFonts w:ascii="Arial" w:eastAsia="Calibri" w:hAnsi="Arial" w:cs="Arial"/>
          <w:sz w:val="20"/>
          <w:szCs w:val="20"/>
        </w:rPr>
        <w:t xml:space="preserve"> </w:t>
      </w:r>
    </w:p>
    <w:p w:rsidR="00C230CC" w:rsidRPr="009C7548" w:rsidRDefault="00C230CC" w:rsidP="000B511F">
      <w:pPr>
        <w:pStyle w:val="Teksttreci20"/>
        <w:tabs>
          <w:tab w:val="left" w:pos="1298"/>
        </w:tabs>
        <w:spacing w:after="0" w:line="274" w:lineRule="exact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    d) projekt przyłącza wodociągowego – załącznik nr 2 d</w:t>
      </w:r>
      <w:r w:rsidR="00E955EA" w:rsidRPr="009C7548">
        <w:rPr>
          <w:rFonts w:ascii="Arial" w:eastAsia="Calibri" w:hAnsi="Arial" w:cs="Arial"/>
          <w:sz w:val="20"/>
          <w:szCs w:val="20"/>
        </w:rPr>
        <w:t>.</w:t>
      </w:r>
    </w:p>
    <w:p w:rsidR="00C230CC" w:rsidRPr="009C7548" w:rsidRDefault="00C230CC" w:rsidP="00D713BD">
      <w:pPr>
        <w:pStyle w:val="Teksttreci20"/>
        <w:numPr>
          <w:ilvl w:val="0"/>
          <w:numId w:val="38"/>
        </w:numPr>
        <w:tabs>
          <w:tab w:val="left" w:pos="284"/>
        </w:tabs>
        <w:spacing w:after="0" w:line="274" w:lineRule="exact"/>
        <w:ind w:left="426" w:hanging="294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>Przedmiar robót – załącznik nr 3,</w:t>
      </w:r>
    </w:p>
    <w:p w:rsidR="009655E5" w:rsidRPr="009C7548" w:rsidRDefault="00C230CC" w:rsidP="00D713BD">
      <w:pPr>
        <w:pStyle w:val="Teksttreci20"/>
        <w:numPr>
          <w:ilvl w:val="0"/>
          <w:numId w:val="38"/>
        </w:numPr>
        <w:tabs>
          <w:tab w:val="left" w:pos="284"/>
        </w:tabs>
        <w:spacing w:after="0" w:line="274" w:lineRule="exact"/>
        <w:ind w:left="426" w:hanging="294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>Specyfikacje techniczne wykonania i odbioru – załącznik nr 4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do umowy</w:t>
      </w:r>
      <w:r w:rsidRPr="009C7548">
        <w:rPr>
          <w:rFonts w:ascii="Arial" w:eastAsia="Calibri" w:hAnsi="Arial" w:cs="Arial"/>
          <w:sz w:val="20"/>
          <w:szCs w:val="20"/>
        </w:rPr>
        <w:t xml:space="preserve"> </w:t>
      </w:r>
    </w:p>
    <w:p w:rsidR="00DC6D2D" w:rsidRPr="009C7548" w:rsidRDefault="00FA05E5" w:rsidP="00C230CC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>6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. </w:t>
      </w:r>
      <w:r w:rsidRPr="009C7548">
        <w:rPr>
          <w:rFonts w:ascii="Arial" w:eastAsia="Calibri" w:hAnsi="Arial" w:cs="Arial"/>
          <w:sz w:val="20"/>
          <w:szCs w:val="20"/>
        </w:rPr>
        <w:t>Realizacja przedmiotu umowy następować będzie zgodnie z p</w:t>
      </w:r>
      <w:r w:rsidR="00C230CC" w:rsidRPr="009C7548">
        <w:rPr>
          <w:rFonts w:ascii="Arial" w:eastAsia="Calibri" w:hAnsi="Arial" w:cs="Arial"/>
          <w:sz w:val="20"/>
          <w:szCs w:val="20"/>
        </w:rPr>
        <w:t>ozwoleni</w:t>
      </w:r>
      <w:r w:rsidR="00E955EA" w:rsidRPr="009C7548">
        <w:rPr>
          <w:rFonts w:ascii="Arial" w:eastAsia="Calibri" w:hAnsi="Arial" w:cs="Arial"/>
          <w:sz w:val="20"/>
          <w:szCs w:val="20"/>
        </w:rPr>
        <w:t>e</w:t>
      </w:r>
      <w:r w:rsidRPr="009C7548">
        <w:rPr>
          <w:rFonts w:ascii="Arial" w:eastAsia="Calibri" w:hAnsi="Arial" w:cs="Arial"/>
          <w:sz w:val="20"/>
          <w:szCs w:val="20"/>
        </w:rPr>
        <w:t>m</w:t>
      </w:r>
      <w:r w:rsidR="00E955EA" w:rsidRPr="009C7548">
        <w:rPr>
          <w:rFonts w:ascii="Arial" w:eastAsia="Calibri" w:hAnsi="Arial" w:cs="Arial"/>
          <w:sz w:val="20"/>
          <w:szCs w:val="20"/>
        </w:rPr>
        <w:t xml:space="preserve"> Starosty Jarosławskiego</w:t>
      </w:r>
      <w:r w:rsidRPr="009C7548">
        <w:rPr>
          <w:rFonts w:ascii="Arial" w:eastAsia="Calibri" w:hAnsi="Arial" w:cs="Arial"/>
          <w:sz w:val="20"/>
          <w:szCs w:val="20"/>
        </w:rPr>
        <w:t xml:space="preserve"> </w:t>
      </w:r>
      <w:r w:rsidR="009C7548" w:rsidRPr="009C7548">
        <w:rPr>
          <w:rFonts w:ascii="Arial" w:eastAsia="Calibri" w:hAnsi="Arial" w:cs="Arial"/>
          <w:sz w:val="20"/>
          <w:szCs w:val="20"/>
        </w:rPr>
        <w:t xml:space="preserve">decyzja </w:t>
      </w:r>
      <w:r w:rsidRPr="009C7548">
        <w:rPr>
          <w:rFonts w:ascii="Arial" w:eastAsia="Calibri" w:hAnsi="Arial" w:cs="Arial"/>
          <w:sz w:val="20"/>
          <w:szCs w:val="20"/>
        </w:rPr>
        <w:t>nr 500/2020 z dnia 04-08-20120r. znak</w:t>
      </w:r>
      <w:r w:rsidR="009C7548" w:rsidRPr="009C7548">
        <w:rPr>
          <w:rFonts w:ascii="Arial" w:eastAsia="Calibri" w:hAnsi="Arial" w:cs="Arial"/>
          <w:sz w:val="20"/>
          <w:szCs w:val="20"/>
        </w:rPr>
        <w:t xml:space="preserve"> AB-AAB.6740.438.2020</w:t>
      </w:r>
      <w:r w:rsidRPr="009C7548">
        <w:rPr>
          <w:rFonts w:ascii="Arial" w:eastAsia="Calibri" w:hAnsi="Arial" w:cs="Arial"/>
          <w:sz w:val="20"/>
          <w:szCs w:val="20"/>
        </w:rPr>
        <w:t xml:space="preserve">, </w:t>
      </w:r>
      <w:r w:rsidR="009C7548" w:rsidRPr="009C7548">
        <w:rPr>
          <w:rFonts w:ascii="Arial" w:eastAsia="Calibri" w:hAnsi="Arial" w:cs="Arial"/>
          <w:sz w:val="20"/>
          <w:szCs w:val="20"/>
        </w:rPr>
        <w:t>które</w:t>
      </w:r>
      <w:r w:rsidR="00DC6D2D" w:rsidRPr="009C7548">
        <w:rPr>
          <w:rFonts w:ascii="Arial" w:eastAsia="Calibri" w:hAnsi="Arial" w:cs="Arial"/>
          <w:sz w:val="20"/>
          <w:szCs w:val="20"/>
        </w:rPr>
        <w:t xml:space="preserve"> stanowi załącznik nr 5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do umowy</w:t>
      </w:r>
      <w:r w:rsidR="00DC6D2D" w:rsidRPr="009C7548">
        <w:rPr>
          <w:rFonts w:ascii="Arial" w:eastAsia="Calibri" w:hAnsi="Arial" w:cs="Arial"/>
          <w:sz w:val="20"/>
          <w:szCs w:val="20"/>
        </w:rPr>
        <w:t>.</w:t>
      </w:r>
    </w:p>
    <w:p w:rsidR="00896B8A" w:rsidRPr="009C7548" w:rsidRDefault="009C3CE1" w:rsidP="00896B8A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 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</w:t>
      </w:r>
      <w:r w:rsidR="00DC6D2D" w:rsidRPr="009C7548">
        <w:rPr>
          <w:rFonts w:ascii="Arial" w:eastAsia="Calibri" w:hAnsi="Arial" w:cs="Arial"/>
          <w:sz w:val="20"/>
          <w:szCs w:val="20"/>
        </w:rPr>
        <w:t>Ze względu na realizację zadania na terenach</w:t>
      </w:r>
      <w:r w:rsidR="00896B8A" w:rsidRPr="009C7548">
        <w:rPr>
          <w:rFonts w:ascii="Arial" w:eastAsia="Calibri" w:hAnsi="Arial" w:cs="Arial"/>
          <w:sz w:val="20"/>
          <w:szCs w:val="20"/>
        </w:rPr>
        <w:t xml:space="preserve"> objętych ochroną przyrody i ochroną przeciwpowodziową Wykonawca jest obowiązany dotrzymać wymagań określonych w decyzjach : </w:t>
      </w:r>
    </w:p>
    <w:p w:rsidR="00DC6D2D" w:rsidRPr="009C7548" w:rsidRDefault="00896B8A" w:rsidP="00896B8A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1) </w:t>
      </w:r>
      <w:r w:rsidR="00D15381" w:rsidRPr="009C7548">
        <w:rPr>
          <w:rFonts w:ascii="Arial" w:eastAsia="Calibri" w:hAnsi="Arial" w:cs="Arial"/>
          <w:sz w:val="20"/>
          <w:szCs w:val="20"/>
        </w:rPr>
        <w:t>D</w:t>
      </w:r>
      <w:r w:rsidRPr="009C7548">
        <w:rPr>
          <w:rFonts w:ascii="Arial" w:eastAsia="Calibri" w:hAnsi="Arial" w:cs="Arial"/>
          <w:sz w:val="20"/>
          <w:szCs w:val="20"/>
        </w:rPr>
        <w:t>ecyzji</w:t>
      </w:r>
      <w:r w:rsidR="00D15381" w:rsidRPr="009C7548">
        <w:rPr>
          <w:rFonts w:ascii="Arial" w:eastAsia="Calibri" w:hAnsi="Arial" w:cs="Arial"/>
          <w:sz w:val="20"/>
          <w:szCs w:val="20"/>
        </w:rPr>
        <w:t xml:space="preserve"> </w:t>
      </w:r>
      <w:r w:rsidR="009C7548" w:rsidRPr="009C7548">
        <w:rPr>
          <w:rFonts w:ascii="Arial" w:eastAsia="Calibri" w:hAnsi="Arial" w:cs="Arial"/>
          <w:sz w:val="20"/>
          <w:szCs w:val="20"/>
        </w:rPr>
        <w:t>Regionalnego Dyrektora Ochrony Środowiska w Rzeszowie z dnia 18 marca 2019 rok znak: WOOŚ.420.3.5.2018.BK.37</w:t>
      </w:r>
      <w:r w:rsidRPr="009C7548">
        <w:rPr>
          <w:rFonts w:ascii="Arial" w:eastAsia="Calibri" w:hAnsi="Arial" w:cs="Arial"/>
          <w:sz w:val="20"/>
          <w:szCs w:val="20"/>
        </w:rPr>
        <w:t>,</w:t>
      </w:r>
      <w:r w:rsidR="009C7548">
        <w:rPr>
          <w:rFonts w:ascii="Arial" w:eastAsia="Calibri" w:hAnsi="Arial" w:cs="Arial"/>
          <w:sz w:val="20"/>
          <w:szCs w:val="20"/>
        </w:rPr>
        <w:t xml:space="preserve"> która stanowi załącznik nr  6,</w:t>
      </w:r>
    </w:p>
    <w:p w:rsidR="009C3CE1" w:rsidRDefault="00896B8A" w:rsidP="009C3CE1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ascii="Arial" w:eastAsia="Calibri" w:hAnsi="Arial" w:cs="Arial"/>
          <w:sz w:val="20"/>
          <w:szCs w:val="20"/>
        </w:rPr>
      </w:pPr>
      <w:r w:rsidRPr="009C7548">
        <w:rPr>
          <w:rFonts w:ascii="Arial" w:eastAsia="Calibri" w:hAnsi="Arial" w:cs="Arial"/>
          <w:sz w:val="20"/>
          <w:szCs w:val="20"/>
        </w:rPr>
        <w:t xml:space="preserve">2) Decyzji </w:t>
      </w:r>
      <w:r w:rsidR="009C7548" w:rsidRPr="009C7548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 xml:space="preserve">Dyrektora Państwowego Gospodarstwa Wodnego Wody Polskie </w:t>
      </w:r>
      <w:r w:rsidR="009C7548" w:rsidRPr="009C7548">
        <w:rPr>
          <w:rFonts w:ascii="Arial" w:eastAsia="Calibri" w:hAnsi="Arial" w:cs="Arial"/>
          <w:sz w:val="20"/>
          <w:szCs w:val="20"/>
        </w:rPr>
        <w:t xml:space="preserve">z dnia 15 października 2019r . </w:t>
      </w:r>
      <w:r w:rsidR="009C3CE1">
        <w:rPr>
          <w:rFonts w:ascii="Arial" w:eastAsia="Calibri" w:hAnsi="Arial" w:cs="Arial"/>
          <w:sz w:val="20"/>
          <w:szCs w:val="20"/>
        </w:rPr>
        <w:t>znak : RZ.ZUZ.3.421.343.2018.IH</w:t>
      </w:r>
      <w:r w:rsidR="009C7548">
        <w:rPr>
          <w:rFonts w:ascii="Arial" w:eastAsia="Calibri" w:hAnsi="Arial" w:cs="Arial"/>
          <w:sz w:val="20"/>
          <w:szCs w:val="20"/>
        </w:rPr>
        <w:t xml:space="preserve">, która stanowi załącznik nr </w:t>
      </w:r>
      <w:r w:rsidR="009C3CE1">
        <w:rPr>
          <w:rFonts w:ascii="Arial" w:eastAsia="Calibri" w:hAnsi="Arial" w:cs="Arial"/>
          <w:sz w:val="20"/>
          <w:szCs w:val="20"/>
        </w:rPr>
        <w:t>7, wydanej na podstawie operatu wodno-prawnego, stanowiącego załącznik nr 8.</w:t>
      </w:r>
    </w:p>
    <w:p w:rsidR="009C3CE1" w:rsidRDefault="009C3CE1" w:rsidP="009C3CE1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8. Warunki gruntowe na obszarze inwestycji określa załącznik nr 10. </w:t>
      </w:r>
    </w:p>
    <w:p w:rsidR="00C64E99" w:rsidRPr="009C3CE1" w:rsidRDefault="00B407F5" w:rsidP="00C64E99">
      <w:pPr>
        <w:pStyle w:val="Teksttreci20"/>
        <w:numPr>
          <w:ilvl w:val="0"/>
          <w:numId w:val="42"/>
        </w:numPr>
        <w:tabs>
          <w:tab w:val="left" w:pos="284"/>
        </w:tabs>
        <w:spacing w:after="0" w:line="274" w:lineRule="exact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904001">
        <w:rPr>
          <w:rFonts w:ascii="Arial" w:eastAsia="Calibri" w:hAnsi="Arial" w:cs="Arial"/>
          <w:sz w:val="20"/>
          <w:szCs w:val="20"/>
        </w:rPr>
        <w:t>Z</w:t>
      </w:r>
      <w:r w:rsidR="00C64E99" w:rsidRPr="00904001">
        <w:rPr>
          <w:rFonts w:ascii="Arial" w:eastAsia="Calibri" w:hAnsi="Arial" w:cs="Arial"/>
          <w:sz w:val="20"/>
          <w:szCs w:val="20"/>
        </w:rPr>
        <w:t>ałącznik nr 11 zaw</w:t>
      </w:r>
      <w:r w:rsidRPr="00904001">
        <w:rPr>
          <w:rFonts w:ascii="Arial" w:eastAsia="Calibri" w:hAnsi="Arial" w:cs="Arial"/>
          <w:sz w:val="20"/>
          <w:szCs w:val="20"/>
        </w:rPr>
        <w:t>iera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C64E99">
        <w:rPr>
          <w:rFonts w:ascii="Arial" w:eastAsia="Calibri" w:hAnsi="Arial" w:cs="Arial"/>
          <w:sz w:val="20"/>
          <w:szCs w:val="20"/>
        </w:rPr>
        <w:t xml:space="preserve">informacje uzupełniające </w:t>
      </w:r>
      <w:r w:rsidR="000C51C8">
        <w:rPr>
          <w:rFonts w:ascii="Arial" w:eastAsia="Calibri" w:hAnsi="Arial" w:cs="Arial"/>
          <w:sz w:val="20"/>
          <w:szCs w:val="20"/>
        </w:rPr>
        <w:t>przedmiot umowy (część przedmiotu umowy nieobjęt</w:t>
      </w:r>
      <w:r w:rsidR="003A43F3">
        <w:rPr>
          <w:rFonts w:ascii="Arial" w:eastAsia="Calibri" w:hAnsi="Arial" w:cs="Arial"/>
          <w:sz w:val="20"/>
          <w:szCs w:val="20"/>
        </w:rPr>
        <w:t>ą</w:t>
      </w:r>
      <w:r w:rsidR="000C51C8">
        <w:rPr>
          <w:rFonts w:ascii="Arial" w:eastAsia="Calibri" w:hAnsi="Arial" w:cs="Arial"/>
          <w:sz w:val="20"/>
          <w:szCs w:val="20"/>
        </w:rPr>
        <w:t xml:space="preserve"> projektem)</w:t>
      </w:r>
      <w:r w:rsidR="00EA0AE8">
        <w:rPr>
          <w:rFonts w:ascii="Arial" w:eastAsia="Calibri" w:hAnsi="Arial" w:cs="Arial"/>
          <w:sz w:val="20"/>
          <w:szCs w:val="20"/>
        </w:rPr>
        <w:t>.</w:t>
      </w:r>
      <w:r w:rsidR="000C51C8">
        <w:rPr>
          <w:rFonts w:ascii="Arial" w:eastAsia="Calibri" w:hAnsi="Arial" w:cs="Arial"/>
          <w:sz w:val="20"/>
          <w:szCs w:val="20"/>
        </w:rPr>
        <w:t>.</w:t>
      </w:r>
    </w:p>
    <w:p w:rsidR="00686927" w:rsidRPr="00625274" w:rsidRDefault="00686927" w:rsidP="00D15381">
      <w:pPr>
        <w:pStyle w:val="Teksttreci20"/>
        <w:numPr>
          <w:ilvl w:val="0"/>
          <w:numId w:val="42"/>
        </w:numPr>
        <w:shd w:val="clear" w:color="auto" w:fill="auto"/>
        <w:tabs>
          <w:tab w:val="left" w:pos="0"/>
          <w:tab w:val="left" w:pos="284"/>
        </w:tabs>
        <w:spacing w:after="0" w:line="274" w:lineRule="exact"/>
        <w:ind w:left="0" w:firstLine="0"/>
        <w:jc w:val="both"/>
        <w:rPr>
          <w:szCs w:val="24"/>
        </w:rPr>
      </w:pPr>
      <w:r w:rsidRPr="009C7548">
        <w:rPr>
          <w:rFonts w:ascii="Arial" w:hAnsi="Arial" w:cs="Arial"/>
          <w:sz w:val="20"/>
          <w:szCs w:val="20"/>
        </w:rPr>
        <w:t>Wykonawca</w:t>
      </w:r>
      <w:r w:rsidRPr="00625274">
        <w:rPr>
          <w:szCs w:val="24"/>
        </w:rPr>
        <w:t xml:space="preserve"> zobowiązuje się do wykonania przedmiotu umowy zgodnie z określonym zakresem, zasadami wiedzy technicznej i sztuki budowlanej,</w:t>
      </w:r>
      <w:r>
        <w:rPr>
          <w:szCs w:val="24"/>
        </w:rPr>
        <w:t xml:space="preserve"> złożoną ofertą, </w:t>
      </w:r>
      <w:r w:rsidRPr="00625274">
        <w:rPr>
          <w:szCs w:val="24"/>
        </w:rPr>
        <w:t>obowiązującymi przepisami i normami oraz oddania przedmiotu niniejszej umowy Zamawiającemu w terminie w niej uzgodnionym.</w:t>
      </w:r>
    </w:p>
    <w:p w:rsidR="00896B8A" w:rsidRDefault="00686927" w:rsidP="00EC73AE">
      <w:pPr>
        <w:pStyle w:val="Teksttreci20"/>
        <w:numPr>
          <w:ilvl w:val="0"/>
          <w:numId w:val="42"/>
        </w:numPr>
        <w:shd w:val="clear" w:color="auto" w:fill="auto"/>
        <w:tabs>
          <w:tab w:val="left" w:pos="0"/>
          <w:tab w:val="left" w:pos="284"/>
        </w:tabs>
        <w:spacing w:after="0" w:line="274" w:lineRule="exact"/>
        <w:ind w:left="0" w:firstLine="0"/>
        <w:jc w:val="both"/>
        <w:rPr>
          <w:szCs w:val="24"/>
        </w:rPr>
      </w:pPr>
      <w:r w:rsidRPr="00625274">
        <w:rPr>
          <w:szCs w:val="24"/>
        </w:rPr>
        <w:t>Przedmiary ro</w:t>
      </w:r>
      <w:r w:rsidR="00EC73AE">
        <w:rPr>
          <w:szCs w:val="24"/>
        </w:rPr>
        <w:t xml:space="preserve">bót mają  charakter pomocniczy, Wykonawca jest obowiązany do wykonania wszystkich elementów projektu oraz czynności wskazanych w projektach, specyfikacjach oraz </w:t>
      </w:r>
      <w:r w:rsidR="00B407F5">
        <w:rPr>
          <w:szCs w:val="24"/>
        </w:rPr>
        <w:t xml:space="preserve">pozostałych załącznikach </w:t>
      </w:r>
      <w:r w:rsidR="00EC73AE">
        <w:rPr>
          <w:szCs w:val="24"/>
        </w:rPr>
        <w:t>opis</w:t>
      </w:r>
      <w:r w:rsidR="00B407F5">
        <w:rPr>
          <w:szCs w:val="24"/>
        </w:rPr>
        <w:t xml:space="preserve">ujących </w:t>
      </w:r>
      <w:r w:rsidR="00EC73AE">
        <w:rPr>
          <w:szCs w:val="24"/>
        </w:rPr>
        <w:t>zadani</w:t>
      </w:r>
      <w:r w:rsidR="00B407F5">
        <w:rPr>
          <w:szCs w:val="24"/>
        </w:rPr>
        <w:t>e</w:t>
      </w:r>
      <w:r w:rsidR="00EC73AE">
        <w:rPr>
          <w:szCs w:val="24"/>
        </w:rPr>
        <w:t xml:space="preserve"> niezależnie od ich w</w:t>
      </w:r>
      <w:r w:rsidR="00B407F5">
        <w:rPr>
          <w:szCs w:val="24"/>
        </w:rPr>
        <w:t>y</w:t>
      </w:r>
      <w:r w:rsidR="00EC73AE">
        <w:rPr>
          <w:szCs w:val="24"/>
        </w:rPr>
        <w:t>kazania w przedmiarze robót.</w:t>
      </w:r>
    </w:p>
    <w:p w:rsidR="00686927" w:rsidRPr="00896B8A" w:rsidRDefault="00686927" w:rsidP="00896B8A">
      <w:pPr>
        <w:pStyle w:val="Teksttreci20"/>
        <w:numPr>
          <w:ilvl w:val="0"/>
          <w:numId w:val="42"/>
        </w:numPr>
        <w:shd w:val="clear" w:color="auto" w:fill="auto"/>
        <w:tabs>
          <w:tab w:val="left" w:pos="284"/>
        </w:tabs>
        <w:spacing w:after="0" w:line="274" w:lineRule="exact"/>
        <w:ind w:left="0" w:firstLine="0"/>
        <w:jc w:val="both"/>
        <w:rPr>
          <w:szCs w:val="24"/>
        </w:rPr>
      </w:pPr>
      <w:r w:rsidRPr="00896B8A">
        <w:rPr>
          <w:szCs w:val="24"/>
        </w:rPr>
        <w:t>Wykonawca oświadcza, że wszystkie wymienione wyżej okoliczności  uwzględnił w cenie swojej oferty.</w:t>
      </w:r>
    </w:p>
    <w:p w:rsidR="00686927" w:rsidRPr="00625274" w:rsidRDefault="00686927" w:rsidP="00896B8A">
      <w:pPr>
        <w:pStyle w:val="Teksttreci20"/>
        <w:numPr>
          <w:ilvl w:val="0"/>
          <w:numId w:val="42"/>
        </w:numPr>
        <w:shd w:val="clear" w:color="auto" w:fill="auto"/>
        <w:tabs>
          <w:tab w:val="left" w:pos="284"/>
        </w:tabs>
        <w:spacing w:after="0" w:line="274" w:lineRule="exact"/>
        <w:ind w:left="0" w:firstLine="0"/>
        <w:jc w:val="both"/>
        <w:rPr>
          <w:szCs w:val="24"/>
        </w:rPr>
      </w:pPr>
      <w:r w:rsidRPr="00625274">
        <w:rPr>
          <w:szCs w:val="24"/>
        </w:rPr>
        <w:t>Wykonawca oświadcza, że:</w:t>
      </w:r>
    </w:p>
    <w:p w:rsidR="00686927" w:rsidRPr="002C012C" w:rsidRDefault="00686927" w:rsidP="00821F0D">
      <w:pPr>
        <w:pStyle w:val="Akapitzlist"/>
        <w:numPr>
          <w:ilvl w:val="0"/>
          <w:numId w:val="30"/>
        </w:numPr>
        <w:spacing w:after="0"/>
        <w:ind w:left="426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posiada </w:t>
      </w:r>
      <w:r>
        <w:rPr>
          <w:rFonts w:ascii="Times New Roman" w:hAnsi="Times New Roman"/>
          <w:szCs w:val="24"/>
        </w:rPr>
        <w:t xml:space="preserve">opłaconą </w:t>
      </w:r>
      <w:r w:rsidRPr="002C012C">
        <w:rPr>
          <w:rFonts w:ascii="Times New Roman" w:hAnsi="Times New Roman"/>
          <w:szCs w:val="24"/>
        </w:rPr>
        <w:t xml:space="preserve"> polisę ubezpieczeniową,</w:t>
      </w:r>
    </w:p>
    <w:p w:rsidR="00686927" w:rsidRPr="002C012C" w:rsidRDefault="00686927" w:rsidP="00821F0D">
      <w:pPr>
        <w:pStyle w:val="Akapitzlist"/>
        <w:numPr>
          <w:ilvl w:val="0"/>
          <w:numId w:val="30"/>
        </w:numPr>
        <w:spacing w:after="0"/>
        <w:ind w:left="426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przed podpisaniem umowy zapoznał się i  przeanalizował dokumentację projektową, specyfikacje techniczne wykonania i odbioru robót oraz warunki wykonania robót określone w specyfikacji warunków zamówienia, dokonał potrzebnych mu pomiarów i badań, jak również uzyskał wszelkie niezbędne informacje, które są konieczne do realizacji niniejszej umowy.</w:t>
      </w:r>
    </w:p>
    <w:p w:rsidR="00686927" w:rsidRPr="002C012C" w:rsidRDefault="00686927" w:rsidP="00821F0D">
      <w:pPr>
        <w:pStyle w:val="Akapitzlist"/>
        <w:numPr>
          <w:ilvl w:val="0"/>
          <w:numId w:val="30"/>
        </w:numPr>
        <w:spacing w:after="0"/>
        <w:ind w:left="426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przed podpisaniem umowy uzyskał wszelkie niezbędne informacje dotyczące: </w:t>
      </w:r>
    </w:p>
    <w:p w:rsidR="00686927" w:rsidRPr="002C012C" w:rsidRDefault="00686927" w:rsidP="00821F0D">
      <w:pPr>
        <w:pStyle w:val="Akapitzlist"/>
        <w:numPr>
          <w:ilvl w:val="1"/>
          <w:numId w:val="31"/>
        </w:numPr>
        <w:spacing w:after="0"/>
        <w:ind w:left="426" w:firstLine="0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warunków i możliwości  urządzenia  zaplecza  technicznego  i  zasilenia go w niezbędne  media,</w:t>
      </w:r>
    </w:p>
    <w:p w:rsidR="00686927" w:rsidRPr="002C012C" w:rsidRDefault="00686927" w:rsidP="00821F0D">
      <w:pPr>
        <w:pStyle w:val="Akapitzlist"/>
        <w:numPr>
          <w:ilvl w:val="0"/>
          <w:numId w:val="31"/>
        </w:numPr>
        <w:spacing w:after="0"/>
        <w:ind w:left="426" w:firstLine="0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stanu i systemu dróg dojazdowych,</w:t>
      </w:r>
    </w:p>
    <w:p w:rsidR="00EA0AE8" w:rsidRPr="00EA0AE8" w:rsidRDefault="00686927" w:rsidP="00821F0D">
      <w:pPr>
        <w:pStyle w:val="Akapitzlist"/>
        <w:numPr>
          <w:ilvl w:val="0"/>
          <w:numId w:val="31"/>
        </w:numPr>
        <w:spacing w:after="0"/>
        <w:ind w:left="426" w:firstLine="0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zapewnienie dojazdu do placu budowy w trakcie wykonywania robót,</w:t>
      </w:r>
    </w:p>
    <w:p w:rsidR="00686927" w:rsidRPr="002C012C" w:rsidRDefault="00686927" w:rsidP="00821F0D">
      <w:pPr>
        <w:pStyle w:val="Akapitzlist"/>
        <w:numPr>
          <w:ilvl w:val="0"/>
          <w:numId w:val="31"/>
        </w:numPr>
        <w:spacing w:after="0"/>
        <w:ind w:left="426" w:firstLine="0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innych danych niezbędnych do wykonania robót i mogących mieć wpływ na ryzyko i koszt realizacji umowy.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§ 2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TERMIN REALIZACJI</w:t>
      </w:r>
    </w:p>
    <w:p w:rsidR="00686927" w:rsidRPr="00FC36A8" w:rsidRDefault="00686927" w:rsidP="00686927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color w:val="FF0000"/>
        </w:rPr>
      </w:pPr>
      <w:r w:rsidRPr="00FC36A8">
        <w:rPr>
          <w:rFonts w:ascii="Times New Roman" w:hAnsi="Times New Roman"/>
        </w:rPr>
        <w:t>Strony ustalają następujące terminy:</w:t>
      </w:r>
    </w:p>
    <w:p w:rsidR="00686927" w:rsidRPr="00FC36A8" w:rsidRDefault="00686927" w:rsidP="0051775E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rozpoczęcia robót: </w:t>
      </w:r>
      <w:r w:rsidR="00603CE0">
        <w:rPr>
          <w:rFonts w:ascii="Times New Roman" w:hAnsi="Times New Roman"/>
        </w:rPr>
        <w:t>do 14</w:t>
      </w:r>
      <w:r>
        <w:rPr>
          <w:rFonts w:ascii="Times New Roman" w:hAnsi="Times New Roman"/>
        </w:rPr>
        <w:t xml:space="preserve"> dni od </w:t>
      </w:r>
      <w:r w:rsidRPr="00FC36A8">
        <w:rPr>
          <w:rFonts w:ascii="Times New Roman" w:hAnsi="Times New Roman"/>
        </w:rPr>
        <w:t xml:space="preserve"> przekazania placu budowy</w:t>
      </w:r>
      <w:r w:rsidR="004B0592">
        <w:rPr>
          <w:rFonts w:ascii="Times New Roman" w:hAnsi="Times New Roman"/>
        </w:rPr>
        <w:t>,</w:t>
      </w:r>
    </w:p>
    <w:p w:rsidR="00686927" w:rsidRPr="00FC36A8" w:rsidRDefault="00686927" w:rsidP="0051775E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wykonanie przedmiotu umowy: </w:t>
      </w:r>
      <w:r w:rsidR="0086138F">
        <w:rPr>
          <w:rFonts w:ascii="Times New Roman" w:hAnsi="Times New Roman"/>
        </w:rPr>
        <w:t>19</w:t>
      </w:r>
      <w:bookmarkStart w:id="0" w:name="_GoBack"/>
      <w:bookmarkEnd w:id="0"/>
      <w:r w:rsidR="003A43F3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iesięcy od </w:t>
      </w:r>
      <w:r w:rsidR="005F7D86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podpisania umowy</w:t>
      </w:r>
      <w:r w:rsidR="004B0592">
        <w:rPr>
          <w:rFonts w:ascii="Times New Roman" w:hAnsi="Times New Roman"/>
        </w:rPr>
        <w:t>.</w:t>
      </w:r>
    </w:p>
    <w:p w:rsidR="00686927" w:rsidRPr="00FC36A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prze</w:t>
      </w:r>
      <w:r>
        <w:rPr>
          <w:rFonts w:ascii="Times New Roman" w:hAnsi="Times New Roman"/>
        </w:rPr>
        <w:t>każe Wykonawcy teren budowy do 10</w:t>
      </w:r>
      <w:r w:rsidRPr="00FC36A8">
        <w:rPr>
          <w:rFonts w:ascii="Times New Roman" w:hAnsi="Times New Roman"/>
        </w:rPr>
        <w:t xml:space="preserve"> dni od </w:t>
      </w:r>
      <w:r>
        <w:rPr>
          <w:rFonts w:ascii="Times New Roman" w:hAnsi="Times New Roman"/>
        </w:rPr>
        <w:t xml:space="preserve"> dnia </w:t>
      </w:r>
      <w:r w:rsidRPr="00FC36A8">
        <w:rPr>
          <w:rFonts w:ascii="Times New Roman" w:hAnsi="Times New Roman"/>
        </w:rPr>
        <w:t>zawarcia umowy.</w:t>
      </w:r>
    </w:p>
    <w:p w:rsidR="00686927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lastRenderedPageBreak/>
        <w:t>Za termin zakończenia robót uważa się datę wpisu Kierownika budowy do dziennika budowy o</w:t>
      </w:r>
      <w:r>
        <w:rPr>
          <w:rFonts w:ascii="Times New Roman" w:hAnsi="Times New Roman"/>
        </w:rPr>
        <w:t> </w:t>
      </w:r>
      <w:r w:rsidRPr="002C22B8">
        <w:rPr>
          <w:rFonts w:ascii="Times New Roman" w:hAnsi="Times New Roman"/>
        </w:rPr>
        <w:t>zakończeniu robót, potwierdzonego przez Inspektora nadzoru.</w:t>
      </w:r>
    </w:p>
    <w:p w:rsidR="000C51C8" w:rsidRPr="002C22B8" w:rsidRDefault="000C51C8" w:rsidP="000C51C8">
      <w:pPr>
        <w:suppressAutoHyphens/>
        <w:spacing w:after="0"/>
        <w:ind w:left="284"/>
        <w:contextualSpacing/>
        <w:jc w:val="both"/>
        <w:rPr>
          <w:rFonts w:ascii="Times New Roman" w:hAnsi="Times New Roman"/>
        </w:rPr>
      </w:pPr>
    </w:p>
    <w:p w:rsidR="00686927" w:rsidRPr="002C22B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 xml:space="preserve">Termin wykonania przedmiotu umowy o którym mowa w ust. 1 uważa się za dotrzymany jeżeli zostanie on odebrany zgodnie z § </w:t>
      </w:r>
      <w:r>
        <w:rPr>
          <w:rFonts w:ascii="Times New Roman" w:hAnsi="Times New Roman"/>
        </w:rPr>
        <w:t>4 w t</w:t>
      </w:r>
      <w:r w:rsidR="005F7D86">
        <w:rPr>
          <w:rFonts w:ascii="Times New Roman" w:hAnsi="Times New Roman"/>
        </w:rPr>
        <w:t xml:space="preserve">erminie określonym w ust. 1 pkt </w:t>
      </w:r>
      <w:r>
        <w:rPr>
          <w:rFonts w:ascii="Times New Roman" w:hAnsi="Times New Roman"/>
        </w:rPr>
        <w:t xml:space="preserve"> 2 co zostanie potwierdzone protokołami odbioru przedmiotu umowy podpisanymi przez upoważnionych przedstawicieli stron umowy.</w:t>
      </w:r>
      <w:r w:rsidRPr="002C22B8">
        <w:rPr>
          <w:rFonts w:ascii="Times New Roman" w:hAnsi="Times New Roman"/>
        </w:rPr>
        <w:t xml:space="preserve"> </w:t>
      </w:r>
    </w:p>
    <w:p w:rsidR="00686927" w:rsidRPr="00FC36A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>Zamawiający uzna, że termin przedmiotu został wykonany jeżeli zostaną spełnione następujące warunki</w:t>
      </w:r>
      <w:r w:rsidRPr="00FC36A8">
        <w:rPr>
          <w:rFonts w:ascii="Times New Roman" w:hAnsi="Times New Roman"/>
        </w:rPr>
        <w:t>:</w:t>
      </w:r>
    </w:p>
    <w:p w:rsidR="00686927" w:rsidRPr="00FC36A8" w:rsidRDefault="00686927" w:rsidP="0051775E">
      <w:pPr>
        <w:numPr>
          <w:ilvl w:val="0"/>
          <w:numId w:val="16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FC36A8">
        <w:rPr>
          <w:rFonts w:ascii="Times New Roman" w:hAnsi="Times New Roman"/>
        </w:rPr>
        <w:t>ykonawca ukończył wszystkie roboty przewidz</w:t>
      </w:r>
      <w:r>
        <w:rPr>
          <w:rFonts w:ascii="Times New Roman" w:hAnsi="Times New Roman"/>
        </w:rPr>
        <w:t>iane w dokumentacji projektowej,</w:t>
      </w:r>
    </w:p>
    <w:p w:rsidR="00686927" w:rsidRDefault="00686927" w:rsidP="0051775E">
      <w:pPr>
        <w:numPr>
          <w:ilvl w:val="0"/>
          <w:numId w:val="16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C36A8">
        <w:rPr>
          <w:rFonts w:ascii="Times New Roman" w:hAnsi="Times New Roman"/>
        </w:rPr>
        <w:t>ostały usunięte wszelkie wady i usterki stwierdzone przez Zamawiającego w trakcie odbioru końcowego</w:t>
      </w:r>
      <w:r>
        <w:rPr>
          <w:rFonts w:ascii="Times New Roman" w:hAnsi="Times New Roman"/>
        </w:rPr>
        <w:t>.</w:t>
      </w:r>
    </w:p>
    <w:p w:rsidR="00D759DD" w:rsidRPr="00FC36A8" w:rsidRDefault="00D759DD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§ 3</w:t>
      </w:r>
    </w:p>
    <w:p w:rsidR="00D759DD" w:rsidRDefault="00AB3B66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WYNAGRODZENIE</w:t>
      </w:r>
    </w:p>
    <w:p w:rsidR="00E47EAB" w:rsidRDefault="00E47EAB" w:rsidP="00FC36A8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E47EAB" w:rsidRDefault="00E47EAB" w:rsidP="00735D6E">
      <w:pPr>
        <w:pStyle w:val="Default"/>
        <w:numPr>
          <w:ilvl w:val="3"/>
          <w:numId w:val="46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7721">
        <w:rPr>
          <w:rFonts w:ascii="Times New Roman" w:hAnsi="Times New Roman" w:cs="Times New Roman"/>
          <w:bCs/>
          <w:sz w:val="22"/>
          <w:szCs w:val="22"/>
        </w:rPr>
        <w:t xml:space="preserve">Za należyte wykonanie przedmiotu umowy </w:t>
      </w:r>
      <w:r>
        <w:rPr>
          <w:rFonts w:ascii="Times New Roman" w:hAnsi="Times New Roman" w:cs="Times New Roman"/>
          <w:bCs/>
          <w:sz w:val="22"/>
          <w:szCs w:val="22"/>
        </w:rPr>
        <w:t>Zamawiający zapłaci Wykonawcy wynagrodzenie w kwocie ……………………………… zł netto plus należny podatek VAT …. % w wysokości …. zł (słownie : …………………………złotych ……/100), w tym :</w:t>
      </w:r>
    </w:p>
    <w:p w:rsidR="00E47EAB" w:rsidRDefault="00E47EAB" w:rsidP="000C259A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Kwota udziału własnego Zamawiającego, stanowiąca środki finansowe Zamawiającego przeznaczone na realizację zadania wynosi ………………………………… zł (słownie : ……).</w:t>
      </w:r>
    </w:p>
    <w:p w:rsidR="00E47EAB" w:rsidRDefault="00E47EAB" w:rsidP="000C259A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Kwota stanowiąca wysokość dofinansowania inwestycji z Rządowego Funduszu Polski Ład wynosi: ………… zł słownie : ………………………………………………………….</w:t>
      </w:r>
    </w:p>
    <w:p w:rsidR="00735D6E" w:rsidRDefault="00735D6E" w:rsidP="000C259A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Wypła</w:t>
      </w:r>
      <w:r w:rsidR="00B4097A">
        <w:rPr>
          <w:rFonts w:ascii="Times New Roman" w:hAnsi="Times New Roman" w:cs="Times New Roman"/>
          <w:bCs/>
          <w:sz w:val="22"/>
          <w:szCs w:val="22"/>
        </w:rPr>
        <w:t>ta wynagrodzenia nastąpi w trzech</w:t>
      </w:r>
      <w:r>
        <w:rPr>
          <w:rFonts w:ascii="Times New Roman" w:hAnsi="Times New Roman" w:cs="Times New Roman"/>
          <w:bCs/>
          <w:sz w:val="22"/>
          <w:szCs w:val="22"/>
        </w:rPr>
        <w:t xml:space="preserve"> transzach.</w:t>
      </w:r>
    </w:p>
    <w:p w:rsidR="00E47EAB" w:rsidRPr="00FC36A8" w:rsidRDefault="00E47EAB" w:rsidP="00FC36A8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D759DD" w:rsidRPr="00FC36A8" w:rsidRDefault="00D759DD" w:rsidP="000C259A">
      <w:pPr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</w:rPr>
        <w:t>Wynagrodzenie ryczałtowe o którym mowa w ust 1. obejmuje wszystkie koszty związane z realizacją robót objętych dokumentacją projektową oraz specyfikacją techniczną wykonania i odbioru robót w</w:t>
      </w:r>
      <w:r w:rsidR="00D75284">
        <w:rPr>
          <w:rFonts w:ascii="Times New Roman" w:hAnsi="Times New Roman"/>
        </w:rPr>
        <w:t> </w:t>
      </w:r>
      <w:r w:rsidRPr="00FC36A8">
        <w:rPr>
          <w:rFonts w:ascii="Times New Roman" w:hAnsi="Times New Roman"/>
        </w:rPr>
        <w:t>tym ryzyko Wykonawcy z tytułu oszacowania wszelkich kosztów związanych z realizacją przedmiotu umowy, a także oddziaływania innych czynników mających lu</w:t>
      </w:r>
      <w:r w:rsidR="000A512B">
        <w:rPr>
          <w:rFonts w:ascii="Times New Roman" w:hAnsi="Times New Roman"/>
        </w:rPr>
        <w:t>b mogących mieć wpł</w:t>
      </w:r>
      <w:r w:rsidR="001903EF">
        <w:rPr>
          <w:rFonts w:ascii="Times New Roman" w:hAnsi="Times New Roman"/>
        </w:rPr>
        <w:t xml:space="preserve">yw na koszty w szczególności: </w:t>
      </w:r>
      <w:r w:rsidR="000A512B">
        <w:rPr>
          <w:rFonts w:ascii="Times New Roman" w:hAnsi="Times New Roman"/>
        </w:rPr>
        <w:t>podatek Vat, koszty materiałów budowlanych, wszelkie roboty przygotowawcze, porządkowe, wywóz odpadów, zagospodarowanie placu  budowy, koszty utrzymania zaplecza, wszelkie naprawy uszkodzeń</w:t>
      </w:r>
      <w:r w:rsidR="00B234FA">
        <w:rPr>
          <w:rFonts w:ascii="Times New Roman" w:hAnsi="Times New Roman"/>
        </w:rPr>
        <w:t>, zużycia wody i energii elektrycznej, ochrony obiektu itp.</w:t>
      </w:r>
    </w:p>
    <w:p w:rsidR="00D759DD" w:rsidRPr="000C259A" w:rsidRDefault="00D759DD" w:rsidP="000C259A">
      <w:pPr>
        <w:pStyle w:val="Akapitzlist"/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0C259A">
        <w:rPr>
          <w:rFonts w:ascii="Times New Roman" w:hAnsi="Times New Roman"/>
        </w:rPr>
        <w:t>Niedoszacowanie, pominięcie oraz brak rozpoznania zakresu przedmiotu umowy nie może być podstawą do żądania zmiany wynagrodzenia ryczałtowego określonego w ust. 1 niniejszego paragrafu.</w:t>
      </w:r>
    </w:p>
    <w:p w:rsidR="00D759DD" w:rsidRDefault="00D759DD" w:rsidP="000C259A">
      <w:pPr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 xml:space="preserve">Wykonawca oświadcza, że jest płatnikiem podatku VAT, uprawnionym do wystawienia faktury VAT. </w:t>
      </w:r>
    </w:p>
    <w:p w:rsidR="0022600E" w:rsidRPr="0022600E" w:rsidRDefault="00D759DD" w:rsidP="000C259A">
      <w:pPr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 xml:space="preserve">Wynagrodzenie nie będzie podlegać waloryzacji z tytułu inflacji ani też z tytułu żadnych urzędowych zmian podatków, ceł i opłat, </w:t>
      </w:r>
      <w:r w:rsidR="00A53DFB">
        <w:rPr>
          <w:rFonts w:ascii="Times New Roman" w:hAnsi="Times New Roman"/>
        </w:rPr>
        <w:t>za wyjątkiem urzędowej zmiany podatku VAT. W przypadku urzędowej zmiany podatku VAT wynagrodzenie zostanie odpowiednio zmienione przy uwzględnieniu zapłaconej przed zmianą podatku części wynagrodzenia.</w:t>
      </w:r>
    </w:p>
    <w:p w:rsidR="0022600E" w:rsidRPr="00306BB1" w:rsidRDefault="0022600E" w:rsidP="000C259A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306BB1">
        <w:rPr>
          <w:rFonts w:ascii="Times New Roman" w:hAnsi="Times New Roman"/>
        </w:rPr>
        <w:t xml:space="preserve">Wynagrodzenie Wykonawcy </w:t>
      </w:r>
      <w:r w:rsidR="00521610" w:rsidRPr="00306BB1">
        <w:rPr>
          <w:rFonts w:ascii="Times New Roman" w:hAnsi="Times New Roman"/>
        </w:rPr>
        <w:t xml:space="preserve">może </w:t>
      </w:r>
      <w:r w:rsidRPr="00306BB1">
        <w:rPr>
          <w:rFonts w:ascii="Times New Roman" w:hAnsi="Times New Roman"/>
        </w:rPr>
        <w:t>ule</w:t>
      </w:r>
      <w:r w:rsidR="00306BB1">
        <w:rPr>
          <w:rFonts w:ascii="Times New Roman" w:hAnsi="Times New Roman"/>
        </w:rPr>
        <w:t xml:space="preserve">c </w:t>
      </w:r>
      <w:r w:rsidRPr="00306BB1">
        <w:rPr>
          <w:rFonts w:ascii="Times New Roman" w:hAnsi="Times New Roman"/>
        </w:rPr>
        <w:t>zmianie w przypadku zmiany:</w:t>
      </w:r>
    </w:p>
    <w:p w:rsidR="0022600E" w:rsidRDefault="005F7D86" w:rsidP="00D713BD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22600E">
        <w:rPr>
          <w:rFonts w:ascii="Times New Roman" w:hAnsi="Times New Roman"/>
          <w:color w:val="000000"/>
        </w:rPr>
        <w:t>tawki podatku od towarów i  usług</w:t>
      </w:r>
      <w:r w:rsidR="00A53DFB">
        <w:rPr>
          <w:rFonts w:ascii="Times New Roman" w:hAnsi="Times New Roman"/>
          <w:color w:val="000000"/>
        </w:rPr>
        <w:t xml:space="preserve"> oraz podatku akcyzowego</w:t>
      </w:r>
      <w:r>
        <w:rPr>
          <w:rFonts w:ascii="Times New Roman" w:hAnsi="Times New Roman"/>
          <w:color w:val="000000"/>
        </w:rPr>
        <w:t>,</w:t>
      </w:r>
    </w:p>
    <w:p w:rsidR="0022600E" w:rsidRDefault="0022600E" w:rsidP="00D713BD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wysokości minimalnego wynagrodzenia za pracę albo wysokości minimalnej stawki godzinowej, ustalonych na podstawie przepisów z dnia 10 października 2002 roku o minimalnym wynagrodzeniu o pracę,</w:t>
      </w:r>
    </w:p>
    <w:p w:rsidR="0022600E" w:rsidRDefault="0022600E" w:rsidP="00D713BD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zasad podlegania ubezpieczeniom społecznym lub ubezpieczeniu zdrowotnemu lub wysokości stawki składki na ubezpieczenie społeczne lub zdrowotne</w:t>
      </w:r>
      <w:r w:rsidR="005F7D86">
        <w:rPr>
          <w:rFonts w:ascii="Times New Roman" w:hAnsi="Times New Roman"/>
          <w:color w:val="000000"/>
        </w:rPr>
        <w:t>,</w:t>
      </w:r>
    </w:p>
    <w:p w:rsidR="00A53DFB" w:rsidRPr="00A53DFB" w:rsidRDefault="00A53DFB" w:rsidP="00FA28A9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A53DFB">
        <w:rPr>
          <w:rFonts w:ascii="Times New Roman" w:hAnsi="Times New Roman"/>
          <w:color w:val="000000"/>
        </w:rPr>
        <w:lastRenderedPageBreak/>
        <w:t>zasad gromadzenia i wysokości wpłat do pracowniczych planów kapitałowych, o których mowa w ustawie z dnia 4 października 2018 r.  o pracowniczych planach kapitałowych,</w:t>
      </w:r>
    </w:p>
    <w:p w:rsidR="00A53DFB" w:rsidRPr="00FA28A9" w:rsidRDefault="00A53DFB" w:rsidP="00FA28A9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</w:rPr>
      </w:pPr>
      <w:r w:rsidRPr="00A53DFB">
        <w:rPr>
          <w:rFonts w:ascii="Times New Roman" w:hAnsi="Times New Roman"/>
          <w:color w:val="000000"/>
        </w:rPr>
        <w:t xml:space="preserve"> jeżeli zmiany te będą miały wpływ na koszty wykonania zamówienia przez wykonawcę. Zmiana może być dokonana nie wcześniej niż 12 miesięcy od daty zawarcia umowy. Zapisy § 17 ust. 2, 3, 4 stosuje się odpowiednio.</w:t>
      </w:r>
    </w:p>
    <w:p w:rsidR="00AB3B66" w:rsidRPr="00C4149B" w:rsidRDefault="00D759DD" w:rsidP="000C259A">
      <w:pPr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 xml:space="preserve">W przypadku zwłoki w płatności </w:t>
      </w:r>
      <w:r w:rsidRPr="00966205">
        <w:rPr>
          <w:rFonts w:ascii="Times New Roman" w:hAnsi="Times New Roman"/>
          <w:bCs/>
        </w:rPr>
        <w:t xml:space="preserve">Wykonawcy </w:t>
      </w:r>
      <w:r w:rsidRPr="00966205">
        <w:rPr>
          <w:rFonts w:ascii="Times New Roman" w:hAnsi="Times New Roman"/>
        </w:rPr>
        <w:t xml:space="preserve">przysługują ustawowe odsetki od wartości niezapłaconej w terminie faktury. </w:t>
      </w:r>
    </w:p>
    <w:p w:rsidR="00C4149B" w:rsidRDefault="00C4149B" w:rsidP="000C259A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C4149B">
        <w:rPr>
          <w:rFonts w:ascii="Times New Roman" w:hAnsi="Times New Roman"/>
          <w:color w:val="000000"/>
        </w:rPr>
        <w:t>Rozliczenie końcowe za wykonanie przedmiotu umowy nastąpi na podstawie faktury VAT oraz załączonych oświadczeń podwykonawc</w:t>
      </w:r>
      <w:r w:rsidR="00B81899">
        <w:rPr>
          <w:rFonts w:ascii="Times New Roman" w:hAnsi="Times New Roman"/>
          <w:color w:val="000000"/>
        </w:rPr>
        <w:t>ów, o których mowa w § 10 ust. 13</w:t>
      </w:r>
      <w:r w:rsidRPr="00C4149B">
        <w:rPr>
          <w:rFonts w:ascii="Times New Roman" w:hAnsi="Times New Roman"/>
          <w:color w:val="000000"/>
        </w:rPr>
        <w:t xml:space="preserve"> potwierdzających całkowite rozliczenie finansowe z Wykonawcą, wystawionej w oparciu o bezusterkowy protokół odbioru końcowego przedmiotu umowy, zatwierdzony przez Zamawiającego.  </w:t>
      </w:r>
    </w:p>
    <w:p w:rsidR="00C4149B" w:rsidRPr="00F32115" w:rsidRDefault="00C4149B" w:rsidP="000C259A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F32115">
        <w:rPr>
          <w:rFonts w:ascii="Times New Roman" w:hAnsi="Times New Roman"/>
          <w:color w:val="000000"/>
        </w:rPr>
        <w:t xml:space="preserve">Wynagrodzenie </w:t>
      </w:r>
      <w:r w:rsidR="003A2A20" w:rsidRPr="00F32115">
        <w:rPr>
          <w:rFonts w:ascii="Times New Roman" w:hAnsi="Times New Roman"/>
          <w:color w:val="000000"/>
        </w:rPr>
        <w:t xml:space="preserve">za fakturę częściową </w:t>
      </w:r>
      <w:r w:rsidRPr="00F32115">
        <w:rPr>
          <w:rFonts w:ascii="Times New Roman" w:hAnsi="Times New Roman"/>
          <w:color w:val="000000"/>
        </w:rPr>
        <w:t xml:space="preserve">płatne będzie w terminie </w:t>
      </w:r>
      <w:r w:rsidR="003A2A20" w:rsidRPr="00F32115">
        <w:rPr>
          <w:rFonts w:ascii="Times New Roman" w:hAnsi="Times New Roman"/>
          <w:color w:val="000000"/>
        </w:rPr>
        <w:t xml:space="preserve">30, zaś wynagrodzenie za fakturę końcową, płatne będzie w terminie do 35 dni od </w:t>
      </w:r>
      <w:r w:rsidR="005F7D86" w:rsidRPr="00F32115">
        <w:rPr>
          <w:rFonts w:ascii="Times New Roman" w:hAnsi="Times New Roman"/>
          <w:color w:val="000000"/>
        </w:rPr>
        <w:t>dnia odbioru przedmiotu umowy/wykonania inwestycji.</w:t>
      </w:r>
    </w:p>
    <w:p w:rsidR="000C259A" w:rsidRPr="00FA28A9" w:rsidRDefault="008E2285" w:rsidP="00FA28A9">
      <w:pPr>
        <w:numPr>
          <w:ilvl w:val="0"/>
          <w:numId w:val="4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F32115">
        <w:rPr>
          <w:rFonts w:ascii="Times New Roman" w:hAnsi="Times New Roman"/>
          <w:color w:val="000000"/>
          <w:szCs w:val="24"/>
          <w:lang w:eastAsia="ar-SA"/>
        </w:rPr>
        <w:t xml:space="preserve">Wykonawca oświadcza, że </w:t>
      </w:r>
      <w:r w:rsidR="00E6737B" w:rsidRPr="00F32115">
        <w:rPr>
          <w:rFonts w:ascii="Times New Roman" w:hAnsi="Times New Roman"/>
          <w:color w:val="000000"/>
          <w:szCs w:val="24"/>
          <w:lang w:eastAsia="ar-SA"/>
        </w:rPr>
        <w:t xml:space="preserve">do czasu poprzedzającego wypłatę środków finansowych  z Promesy, z programu rządowego POLSKI ŁAD </w:t>
      </w:r>
      <w:r w:rsidR="005F7D86" w:rsidRPr="00F32115">
        <w:rPr>
          <w:rFonts w:ascii="Times New Roman" w:hAnsi="Times New Roman"/>
          <w:color w:val="000000"/>
          <w:szCs w:val="24"/>
          <w:lang w:eastAsia="ar-SA"/>
        </w:rPr>
        <w:t>zapewni finansowanie inwestycji w części niepokrytej udziałem własnym Zamawiającego.</w:t>
      </w:r>
    </w:p>
    <w:p w:rsidR="001F0C06" w:rsidRPr="001F0C06" w:rsidRDefault="001F0C06" w:rsidP="001F0C06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4</w:t>
      </w:r>
    </w:p>
    <w:p w:rsidR="008159DF" w:rsidRDefault="00AB3B66" w:rsidP="001F0C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ODBIORY ROBÓT</w:t>
      </w:r>
    </w:p>
    <w:p w:rsidR="008159DF" w:rsidRPr="00FC36A8" w:rsidRDefault="008159DF" w:rsidP="00AB3B6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1. Odbiór robót zanikających i ulegających zakryciu. </w:t>
      </w:r>
    </w:p>
    <w:p w:rsidR="008159DF" w:rsidRPr="00AB3B66" w:rsidRDefault="008159DF" w:rsidP="0051775E">
      <w:pPr>
        <w:pStyle w:val="Default"/>
        <w:numPr>
          <w:ilvl w:val="0"/>
          <w:numId w:val="2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C36A8">
        <w:rPr>
          <w:rFonts w:ascii="Times New Roman" w:hAnsi="Times New Roman" w:cs="Times New Roman"/>
          <w:sz w:val="22"/>
          <w:szCs w:val="22"/>
        </w:rPr>
        <w:t xml:space="preserve">Gotowość do odbioru robót zanikających i </w:t>
      </w:r>
      <w:r w:rsidRPr="00AB3B66">
        <w:rPr>
          <w:rFonts w:ascii="Times New Roman" w:hAnsi="Times New Roman" w:cs="Times New Roman"/>
          <w:sz w:val="22"/>
          <w:szCs w:val="22"/>
        </w:rPr>
        <w:t xml:space="preserve">ulegających zakryciu </w:t>
      </w:r>
      <w:r w:rsidRPr="00AB3B66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Pr="00AB3B66">
        <w:rPr>
          <w:rFonts w:ascii="Times New Roman" w:hAnsi="Times New Roman" w:cs="Times New Roman"/>
          <w:sz w:val="22"/>
          <w:szCs w:val="22"/>
        </w:rPr>
        <w:t xml:space="preserve">zgłasza </w:t>
      </w:r>
      <w:r w:rsidR="00CD5BEF">
        <w:rPr>
          <w:rFonts w:ascii="Times New Roman" w:hAnsi="Times New Roman" w:cs="Times New Roman"/>
          <w:sz w:val="22"/>
          <w:szCs w:val="22"/>
        </w:rPr>
        <w:t>inspektorowi nadzoru</w:t>
      </w:r>
      <w:r w:rsidRPr="00AB3B66">
        <w:rPr>
          <w:rFonts w:ascii="Times New Roman" w:hAnsi="Times New Roman" w:cs="Times New Roman"/>
          <w:sz w:val="22"/>
          <w:szCs w:val="22"/>
        </w:rPr>
        <w:t xml:space="preserve"> </w:t>
      </w:r>
      <w:r w:rsidR="009E5617">
        <w:rPr>
          <w:rFonts w:ascii="Times New Roman" w:hAnsi="Times New Roman" w:cs="Times New Roman"/>
          <w:sz w:val="22"/>
          <w:szCs w:val="22"/>
        </w:rPr>
        <w:t>.</w:t>
      </w:r>
    </w:p>
    <w:p w:rsidR="008159DF" w:rsidRPr="00F30F8D" w:rsidRDefault="00EE755B" w:rsidP="0051775E">
      <w:pPr>
        <w:pStyle w:val="Default"/>
        <w:numPr>
          <w:ilvl w:val="0"/>
          <w:numId w:val="24"/>
        </w:numPr>
        <w:spacing w:after="141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Warunkiem odbioru robót zanikających, ulegających zakryciu będzie zgłoszenie tych robót przez Kierownika robót 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. 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Zgłoszenie powinno być dokonane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wyprzedzeniem minimum 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1 dnia roboczego 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od planowanego zakończenia robót przewidzianych do odbioru. Właściwy inspekto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r przystąpi do odbioru w ciągu 1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dni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a roboczego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licząc od daty zawiadomienia. Prawidłowość wykonanych robót zanikających i ulegających zakryciu zostanie potwierdzona wpisem do dziennika robót przez Inspektora odpowiedniej branży</w:t>
      </w:r>
      <w:r w:rsidRPr="00FC36A8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. 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Inspektor może odmówić odbioru robót, jeżeli w zgłoszonych robotach wykryje wady lub inne niezgodności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niniejszą umową.</w:t>
      </w:r>
    </w:p>
    <w:p w:rsidR="008159DF" w:rsidRDefault="00EE755B" w:rsidP="00FC3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8159DF"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Odbiór częściowy. </w:t>
      </w:r>
    </w:p>
    <w:p w:rsidR="00EE755B" w:rsidRPr="00086C13" w:rsidRDefault="000B5AFE" w:rsidP="000B5AFE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Odbioru częściowego dokonuje się po zakończeniu robót budowlanych objętych danym etapem fakturowania zgodnie z Harmonogramem Rzeczowo – Finansowym. Zamawiający ma prawo odmówić przeprowadzenia odbioru częściowego, jeżeli po przystąpieniu do czynności odbioru zostanie stwierdzone, że Wykonawca nie wykonał wszystkich robót objętych częściowym fakturowaniem zgodnie z umową. 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Wykonawca jest zobowiązany zgłaszać do odbioru roboty częściowe. Inspektor </w:t>
      </w:r>
      <w:r w:rsidR="00EE755B" w:rsidRPr="00086C13">
        <w:rPr>
          <w:rFonts w:ascii="Times New Roman" w:eastAsia="SimSun" w:hAnsi="Times New Roman"/>
          <w:color w:val="000000"/>
          <w:kern w:val="24"/>
          <w:u w:color="FFFFFF"/>
        </w:rPr>
        <w:t xml:space="preserve">odpowiedniej branży 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>przystąpi do częściowego odbioru robót niezwłocznie od otrzymania zawiadomienia nie</w:t>
      </w:r>
      <w:r w:rsidR="00CD5BEF">
        <w:rPr>
          <w:rFonts w:ascii="Times New Roman" w:eastAsia="SimSun" w:hAnsi="Times New Roman"/>
          <w:color w:val="000000"/>
          <w:kern w:val="3"/>
          <w:lang w:bidi="en-US"/>
        </w:rPr>
        <w:t xml:space="preserve"> później jednak niż w terminie 1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dni</w:t>
      </w:r>
      <w:r w:rsidR="00CD5BEF">
        <w:rPr>
          <w:rFonts w:ascii="Times New Roman" w:eastAsia="SimSun" w:hAnsi="Times New Roman"/>
          <w:color w:val="000000"/>
          <w:kern w:val="3"/>
          <w:lang w:bidi="en-US"/>
        </w:rPr>
        <w:t>a roboczego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>. Z czynności tej sporządzany będzie protokół częściowego odbioru robót.</w:t>
      </w:r>
    </w:p>
    <w:p w:rsidR="00EE755B" w:rsidRPr="00FC36A8" w:rsidRDefault="00EE755B" w:rsidP="000B5AFE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Inspektor </w:t>
      </w:r>
      <w:r w:rsidRPr="00FC36A8">
        <w:rPr>
          <w:rFonts w:ascii="Times New Roman" w:eastAsia="SimSun" w:hAnsi="Times New Roman"/>
          <w:color w:val="000000"/>
          <w:kern w:val="24"/>
          <w:u w:color="FFFFFF"/>
        </w:rPr>
        <w:t xml:space="preserve">każdej branży 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>może odmówić podpisania protokołu częściowego odbioru robót, jeśli w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>zgłoszonych robotach wykryje wady lub inne niezgodności z niniejszą umową.</w:t>
      </w:r>
    </w:p>
    <w:p w:rsidR="00EE755B" w:rsidRDefault="00EE755B" w:rsidP="000B5AFE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Podpisanie protokołu częściowego odbioru robót stanowić będzie podstawę dla Wykonawcy do wystawienia faktury </w:t>
      </w:r>
      <w:r w:rsidR="00911B8D">
        <w:rPr>
          <w:rFonts w:ascii="Times New Roman" w:eastAsia="SimSun" w:hAnsi="Times New Roman"/>
          <w:color w:val="000000"/>
          <w:kern w:val="3"/>
          <w:lang w:bidi="en-US"/>
        </w:rPr>
        <w:t>częściowej, o której mowa w §</w:t>
      </w:r>
      <w:r w:rsidR="009E5617">
        <w:rPr>
          <w:rFonts w:ascii="Times New Roman" w:eastAsia="SimSun" w:hAnsi="Times New Roman"/>
          <w:color w:val="000000"/>
          <w:kern w:val="3"/>
          <w:lang w:bidi="en-US"/>
        </w:rPr>
        <w:t xml:space="preserve"> 5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. </w:t>
      </w:r>
    </w:p>
    <w:p w:rsidR="00871AAE" w:rsidRDefault="00871AAE" w:rsidP="00835CC6">
      <w:pPr>
        <w:tabs>
          <w:tab w:val="left" w:pos="284"/>
        </w:tabs>
        <w:autoSpaceDE w:val="0"/>
        <w:adjustRightInd w:val="0"/>
        <w:spacing w:after="0"/>
        <w:ind w:left="851" w:hanging="283"/>
        <w:mirrorIndents/>
        <w:jc w:val="both"/>
        <w:rPr>
          <w:rFonts w:ascii="Times New Roman" w:hAnsi="Times New Roman"/>
          <w:b/>
          <w:bCs/>
        </w:rPr>
      </w:pPr>
    </w:p>
    <w:p w:rsidR="00161BA0" w:rsidRDefault="009E5617" w:rsidP="00835CC6">
      <w:pPr>
        <w:tabs>
          <w:tab w:val="left" w:pos="284"/>
        </w:tabs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hAnsi="Times New Roman"/>
          <w:b/>
          <w:bCs/>
        </w:rPr>
        <w:t>3.</w:t>
      </w:r>
      <w:r w:rsidR="008159DF" w:rsidRPr="009E5617">
        <w:rPr>
          <w:rFonts w:ascii="Times New Roman" w:hAnsi="Times New Roman"/>
          <w:b/>
          <w:bCs/>
        </w:rPr>
        <w:t xml:space="preserve">Odbiór końcowy. </w:t>
      </w:r>
    </w:p>
    <w:p w:rsidR="00EE755B" w:rsidRPr="00086C13" w:rsidRDefault="00EE755B" w:rsidP="000B5AFE">
      <w:pPr>
        <w:pStyle w:val="Akapitzlist"/>
        <w:numPr>
          <w:ilvl w:val="0"/>
          <w:numId w:val="28"/>
        </w:numPr>
        <w:autoSpaceDE w:val="0"/>
        <w:adjustRightInd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Wykonawca, z uwzględnieniem czasu na dokonanie czynności określonych poniżej zawiadomi Inspektora koordynatora o zakończeniu robót i gotowości</w:t>
      </w:r>
      <w:r w:rsidR="0049529E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>do odbioru przedmiotu umowy w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formie 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lastRenderedPageBreak/>
        <w:t xml:space="preserve">pisemnej oraz wpisem do dziennika robót. Razem z zawiadomieniem Wykonawca przekaże Inspektorowi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:</w:t>
      </w:r>
    </w:p>
    <w:p w:rsidR="00EE755B" w:rsidRDefault="00EE755B" w:rsidP="00821F0D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oświadczenie kie</w:t>
      </w:r>
      <w:r w:rsidR="00161BA0">
        <w:rPr>
          <w:rFonts w:ascii="Times New Roman" w:eastAsia="SimSun" w:hAnsi="Times New Roman"/>
          <w:color w:val="000000"/>
          <w:kern w:val="3"/>
          <w:lang w:bidi="en-US"/>
        </w:rPr>
        <w:t xml:space="preserve">rownika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budowy o zgodności wykonania robót z projektem budowlanym i warunkami pozwolenia na budowę oraz przepisami i obowiązującymi normami. </w:t>
      </w:r>
    </w:p>
    <w:p w:rsidR="00EE755B" w:rsidRDefault="00EE755B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dokumentację powykonawczą zgodnie z art. 3 pkt. 14 ustawy Prawo Budowlane,</w:t>
      </w:r>
    </w:p>
    <w:p w:rsidR="00EE755B" w:rsidRDefault="00EE755B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oryginał dziennika robót wraz z wpisem o gotowości obiektu do odbioru przedmiotu umowy,</w:t>
      </w:r>
    </w:p>
    <w:p w:rsidR="00EE755B" w:rsidRDefault="00EE755B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deklaracj</w:t>
      </w:r>
      <w:r w:rsidR="009215AC">
        <w:rPr>
          <w:rFonts w:ascii="Times New Roman" w:eastAsia="SimSun" w:hAnsi="Times New Roman"/>
          <w:color w:val="000000"/>
          <w:kern w:val="3"/>
          <w:lang w:bidi="en-US"/>
        </w:rPr>
        <w:t>e właściwości</w:t>
      </w: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 użytkowych, krajowe deklaracje zgodności z Normą lub Aprobatą Techn</w:t>
      </w:r>
      <w:r w:rsidR="009215AC">
        <w:rPr>
          <w:rFonts w:ascii="Times New Roman" w:eastAsia="SimSun" w:hAnsi="Times New Roman"/>
          <w:color w:val="000000"/>
          <w:kern w:val="3"/>
          <w:lang w:bidi="en-US"/>
        </w:rPr>
        <w:t>iczną</w:t>
      </w: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, </w:t>
      </w:r>
    </w:p>
    <w:p w:rsidR="00EE755B" w:rsidRDefault="00EE755B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wymagane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dokumenty, protokoły i zaświadczenia z przeprowadzonych przez Wykonawcę  </w:t>
      </w:r>
      <w:r w:rsidR="009215AC">
        <w:rPr>
          <w:rFonts w:ascii="Times New Roman" w:eastAsia="SimSun" w:hAnsi="Times New Roman"/>
          <w:color w:val="000000"/>
          <w:kern w:val="3"/>
          <w:lang w:bidi="en-US"/>
        </w:rPr>
        <w:t xml:space="preserve">prób,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sprawdzeń i badań, </w:t>
      </w:r>
    </w:p>
    <w:p w:rsidR="004724EB" w:rsidRDefault="004724EB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atesty</w:t>
      </w:r>
      <w:r w:rsidR="009215AC">
        <w:rPr>
          <w:rFonts w:ascii="Times New Roman" w:eastAsia="SimSun" w:hAnsi="Times New Roman"/>
          <w:color w:val="000000"/>
          <w:kern w:val="3"/>
          <w:lang w:bidi="en-US"/>
        </w:rPr>
        <w:t>,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</w:p>
    <w:p w:rsidR="00A44E29" w:rsidRPr="007340FB" w:rsidRDefault="00A44E29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7340FB">
        <w:rPr>
          <w:rFonts w:ascii="Times New Roman" w:eastAsia="SimSun" w:hAnsi="Times New Roman"/>
          <w:color w:val="000000"/>
          <w:kern w:val="3"/>
          <w:lang w:bidi="en-US"/>
        </w:rPr>
        <w:t>certyfikat</w:t>
      </w:r>
      <w:r w:rsidR="009215AC">
        <w:rPr>
          <w:rFonts w:ascii="Times New Roman" w:eastAsia="SimSun" w:hAnsi="Times New Roman"/>
          <w:color w:val="000000"/>
          <w:kern w:val="3"/>
          <w:lang w:bidi="en-US"/>
        </w:rPr>
        <w:t>y</w:t>
      </w:r>
      <w:r w:rsidRPr="007340FB">
        <w:rPr>
          <w:rFonts w:ascii="Times New Roman" w:eastAsia="SimSun" w:hAnsi="Times New Roman"/>
          <w:color w:val="000000"/>
          <w:kern w:val="3"/>
          <w:lang w:bidi="en-US"/>
        </w:rPr>
        <w:t>,</w:t>
      </w:r>
    </w:p>
    <w:p w:rsidR="009B1BFF" w:rsidRDefault="001451E5" w:rsidP="00821F0D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autoSpaceDE w:val="0"/>
        <w:adjustRightInd w:val="0"/>
        <w:spacing w:after="0"/>
        <w:ind w:left="284" w:firstLine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</w:rPr>
        <w:t>i</w:t>
      </w:r>
      <w:r w:rsidR="009B1BFF" w:rsidRPr="00161BA0">
        <w:rPr>
          <w:rFonts w:ascii="Times New Roman" w:eastAsia="SimSun" w:hAnsi="Times New Roman"/>
          <w:color w:val="000000"/>
          <w:kern w:val="3"/>
        </w:rPr>
        <w:t xml:space="preserve">nwentaryzację geodezyjną powykonawczą, </w:t>
      </w:r>
    </w:p>
    <w:p w:rsidR="00EE755B" w:rsidRPr="00086C13" w:rsidRDefault="00EE755B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Inspektor w ciągu 7 dni od daty zawiadomienia dokona sprawdzenia czy roboty zostały zakończone, czy dokumentacja określona w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została przedłożona i czy jest kompletna. Zakończenie robót budowlanych i dostarczenie wymienionych w </w:t>
      </w:r>
      <w:r w:rsidR="00086C13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dokumentów jest warunkiem do zawiadomienia przez Inspektora Zamawiającego o możliwości odbioru przedmiotu umowy.</w:t>
      </w:r>
    </w:p>
    <w:p w:rsidR="00EE755B" w:rsidRPr="00086C13" w:rsidRDefault="00EE755B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Zamawiający powoła komisję odbiorową i wyznaczy termin odbioru przedmiotu umo</w:t>
      </w:r>
      <w:r w:rsidR="00895555">
        <w:rPr>
          <w:rFonts w:ascii="Times New Roman" w:eastAsia="SimSun" w:hAnsi="Times New Roman"/>
          <w:color w:val="000000"/>
          <w:kern w:val="3"/>
          <w:lang w:bidi="en-US"/>
        </w:rPr>
        <w:t>w</w:t>
      </w:r>
      <w:r w:rsidR="00156C1B">
        <w:rPr>
          <w:rFonts w:ascii="Times New Roman" w:eastAsia="SimSun" w:hAnsi="Times New Roman"/>
          <w:color w:val="000000"/>
          <w:kern w:val="3"/>
          <w:lang w:bidi="en-US"/>
        </w:rPr>
        <w:t xml:space="preserve">y, który odbędzie się w ciągu </w:t>
      </w:r>
      <w:r w:rsidR="00FA28A9">
        <w:rPr>
          <w:rFonts w:ascii="Times New Roman" w:eastAsia="SimSun" w:hAnsi="Times New Roman"/>
          <w:color w:val="000000"/>
          <w:kern w:val="3"/>
          <w:lang w:bidi="en-US"/>
        </w:rPr>
        <w:t>21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dni, licząc od daty zawiadomienia przez Inspektora. Z odbioru zostanie spisany protokół odbioru przedmiotu umowy.</w:t>
      </w:r>
    </w:p>
    <w:p w:rsidR="00161BA0" w:rsidRPr="00086C13" w:rsidRDefault="00161BA0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Jeżeli Zamawiający stwierdzi, że roboty nie zostały zakończone to odmówi odbioru do czasu zakończenia robót.</w:t>
      </w:r>
    </w:p>
    <w:p w:rsidR="00161BA0" w:rsidRDefault="00161BA0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Jeżeli w toku czynności odbioru końcowego zostaną stwierdzone wady, to Zamawiający odstępuje  od odbioru do czasu ich usunięcia, wyznaczając  termin ich usunięcia. Po usunięciu wad Wykonawca podejmuje czynności jak w pkt 1 niniejszego ustępu.</w:t>
      </w:r>
    </w:p>
    <w:p w:rsidR="00EE755B" w:rsidRDefault="00EE755B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Częściowe odebranie danych robót, nie oznacza odbioru przedmiotu umowy i ostatecznego odbioru robót w tej części. Oznacza to w szczególności, że Zamawiający może żądać usunięcia przez Wykonawcę wszelkich usterek wykrytych lub powstałych w czasie ich prowadzenia, a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161BA0">
        <w:rPr>
          <w:rFonts w:ascii="Times New Roman" w:eastAsia="SimSun" w:hAnsi="Times New Roman"/>
          <w:color w:val="000000"/>
          <w:kern w:val="3"/>
          <w:lang w:bidi="en-US"/>
        </w:rPr>
        <w:t>odebranych częściowo, również po odbiorze częściowym, a także w ramach odbioru przedmiotu umowy.</w:t>
      </w:r>
    </w:p>
    <w:p w:rsidR="007B5DF3" w:rsidRPr="00161BA0" w:rsidRDefault="007B5DF3" w:rsidP="00570B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djustRightInd w:val="0"/>
        <w:spacing w:after="0"/>
        <w:ind w:left="284" w:firstLine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Zakończenie</w:t>
      </w:r>
      <w:r w:rsidR="00E045F0">
        <w:rPr>
          <w:rFonts w:ascii="Times New Roman" w:eastAsia="SimSun" w:hAnsi="Times New Roman"/>
          <w:color w:val="000000"/>
          <w:kern w:val="3"/>
          <w:lang w:bidi="en-US"/>
        </w:rPr>
        <w:t>m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prac komisji odbiorowej jest spisanie protokołu odbioru  końcowego</w:t>
      </w:r>
      <w:r w:rsidR="00E045F0">
        <w:rPr>
          <w:rFonts w:ascii="Times New Roman" w:eastAsia="SimSun" w:hAnsi="Times New Roman"/>
          <w:color w:val="000000"/>
          <w:kern w:val="3"/>
          <w:lang w:bidi="en-US"/>
        </w:rPr>
        <w:t>.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</w:p>
    <w:p w:rsidR="001451E5" w:rsidRDefault="001451E5" w:rsidP="00B83916">
      <w:pPr>
        <w:spacing w:after="0"/>
        <w:rPr>
          <w:rFonts w:ascii="Times New Roman" w:hAnsi="Times New Roman"/>
          <w:b/>
          <w:color w:val="000000"/>
        </w:rPr>
      </w:pPr>
    </w:p>
    <w:p w:rsidR="00F41DBC" w:rsidRPr="00FC36A8" w:rsidRDefault="007B5DF3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5</w:t>
      </w:r>
    </w:p>
    <w:p w:rsidR="00AB3B66" w:rsidRDefault="00AB3B66" w:rsidP="00AB3B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ROZLICZENIE I </w:t>
      </w:r>
      <w:r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:rsidR="00085858" w:rsidRPr="00737721" w:rsidRDefault="00085858" w:rsidP="003A4AD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045F0" w:rsidRPr="00E045F0" w:rsidRDefault="00E045F0" w:rsidP="00E045F0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E045F0">
        <w:rPr>
          <w:rFonts w:ascii="Times New Roman" w:hAnsi="Times New Roman"/>
          <w:color w:val="000000"/>
          <w:szCs w:val="24"/>
          <w:lang w:eastAsia="ar-SA"/>
        </w:rPr>
        <w:t>Zamawiający zabezpiecza środki na realizację przedmiotu umowy w 2023 i 2024 roku.</w:t>
      </w:r>
    </w:p>
    <w:p w:rsidR="00E62EB7" w:rsidRPr="00E045F0" w:rsidRDefault="00085858" w:rsidP="00E045F0">
      <w:pPr>
        <w:pStyle w:val="Default"/>
        <w:numPr>
          <w:ilvl w:val="0"/>
          <w:numId w:val="4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45F0">
        <w:rPr>
          <w:rFonts w:ascii="Times New Roman" w:hAnsi="Times New Roman" w:cs="Times New Roman"/>
          <w:bCs/>
          <w:sz w:val="22"/>
          <w:szCs w:val="22"/>
        </w:rPr>
        <w:t xml:space="preserve">Wypłata wynagrodzenia Wykonawcy nastąpi w </w:t>
      </w:r>
      <w:r w:rsidR="00737721" w:rsidRPr="00E045F0">
        <w:rPr>
          <w:rFonts w:ascii="Times New Roman" w:hAnsi="Times New Roman" w:cs="Times New Roman"/>
          <w:bCs/>
          <w:sz w:val="22"/>
          <w:szCs w:val="22"/>
        </w:rPr>
        <w:t>trze</w:t>
      </w:r>
      <w:r w:rsidRPr="00E045F0">
        <w:rPr>
          <w:rFonts w:ascii="Times New Roman" w:hAnsi="Times New Roman" w:cs="Times New Roman"/>
          <w:bCs/>
          <w:sz w:val="22"/>
          <w:szCs w:val="22"/>
        </w:rPr>
        <w:t>ch transzach</w:t>
      </w:r>
      <w:r w:rsidR="00E51A32" w:rsidRPr="00E045F0">
        <w:rPr>
          <w:rFonts w:ascii="Times New Roman" w:hAnsi="Times New Roman" w:cs="Times New Roman"/>
          <w:bCs/>
          <w:sz w:val="22"/>
          <w:szCs w:val="22"/>
        </w:rPr>
        <w:t>, płatnych po zakończeniu wydzielonego etapu pra</w:t>
      </w:r>
      <w:r w:rsidR="00B4097A">
        <w:rPr>
          <w:rFonts w:ascii="Times New Roman" w:hAnsi="Times New Roman" w:cs="Times New Roman"/>
          <w:bCs/>
          <w:sz w:val="22"/>
          <w:szCs w:val="22"/>
        </w:rPr>
        <w:t>c w ramach realizacji przedmiotu umowy</w:t>
      </w:r>
      <w:r w:rsidR="00E51A32" w:rsidRPr="00E045F0">
        <w:rPr>
          <w:rFonts w:ascii="Times New Roman" w:hAnsi="Times New Roman" w:cs="Times New Roman"/>
          <w:bCs/>
          <w:sz w:val="22"/>
          <w:szCs w:val="22"/>
        </w:rPr>
        <w:t>:</w:t>
      </w:r>
      <w:r w:rsidRPr="00E04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62EB7" w:rsidRPr="00E045F0" w:rsidRDefault="00B4097A" w:rsidP="00E045F0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</w:t>
      </w:r>
      <w:r w:rsidR="00E62EB7" w:rsidRPr="00E045F0">
        <w:rPr>
          <w:rFonts w:ascii="Times New Roman" w:hAnsi="Times New Roman" w:cs="Times New Roman"/>
          <w:bCs/>
          <w:sz w:val="22"/>
          <w:szCs w:val="22"/>
        </w:rPr>
        <w:t xml:space="preserve">ierwszą transzę stanowić będą środki stanowiące udział własny Zamawiającego w kwocie określonej w § 3 ust. 1 </w:t>
      </w:r>
      <w:r>
        <w:rPr>
          <w:rFonts w:ascii="Times New Roman" w:hAnsi="Times New Roman" w:cs="Times New Roman"/>
          <w:bCs/>
          <w:sz w:val="22"/>
          <w:szCs w:val="22"/>
        </w:rPr>
        <w:t xml:space="preserve">pkt 1 </w:t>
      </w:r>
      <w:r w:rsidR="00E62EB7" w:rsidRPr="00E045F0">
        <w:rPr>
          <w:rFonts w:ascii="Times New Roman" w:hAnsi="Times New Roman" w:cs="Times New Roman"/>
          <w:bCs/>
          <w:sz w:val="22"/>
          <w:szCs w:val="22"/>
        </w:rPr>
        <w:t>umowy</w:t>
      </w:r>
      <w:r w:rsidR="00E51A32" w:rsidRPr="00E045F0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płatne</w:t>
      </w:r>
      <w:r w:rsidR="00231217">
        <w:rPr>
          <w:rFonts w:ascii="Times New Roman" w:hAnsi="Times New Roman" w:cs="Times New Roman"/>
          <w:bCs/>
          <w:sz w:val="22"/>
          <w:szCs w:val="22"/>
        </w:rPr>
        <w:t xml:space="preserve"> w 2023 roku,</w:t>
      </w:r>
      <w:r w:rsidR="00E62EB7" w:rsidRPr="00E04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62EB7" w:rsidRDefault="00B4097A" w:rsidP="00E045F0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</w:t>
      </w:r>
      <w:r w:rsidR="00E51A32">
        <w:rPr>
          <w:rFonts w:ascii="Times New Roman" w:hAnsi="Times New Roman" w:cs="Times New Roman"/>
          <w:bCs/>
          <w:sz w:val="22"/>
          <w:szCs w:val="22"/>
        </w:rPr>
        <w:t>ynagrodzenie Wykonawcy w ramach ś</w:t>
      </w:r>
      <w:r w:rsidR="00E62EB7">
        <w:rPr>
          <w:rFonts w:ascii="Times New Roman" w:hAnsi="Times New Roman" w:cs="Times New Roman"/>
          <w:bCs/>
          <w:sz w:val="22"/>
          <w:szCs w:val="22"/>
        </w:rPr>
        <w:t>rodk</w:t>
      </w:r>
      <w:r w:rsidR="00E51A32">
        <w:rPr>
          <w:rFonts w:ascii="Times New Roman" w:hAnsi="Times New Roman" w:cs="Times New Roman"/>
          <w:bCs/>
          <w:sz w:val="22"/>
          <w:szCs w:val="22"/>
        </w:rPr>
        <w:t>ów</w:t>
      </w:r>
      <w:r w:rsidR="00E62EB7">
        <w:rPr>
          <w:rFonts w:ascii="Times New Roman" w:hAnsi="Times New Roman" w:cs="Times New Roman"/>
          <w:bCs/>
          <w:sz w:val="22"/>
          <w:szCs w:val="22"/>
        </w:rPr>
        <w:t xml:space="preserve"> stanowiąc</w:t>
      </w:r>
      <w:r w:rsidR="00E51A32">
        <w:rPr>
          <w:rFonts w:ascii="Times New Roman" w:hAnsi="Times New Roman" w:cs="Times New Roman"/>
          <w:bCs/>
          <w:sz w:val="22"/>
          <w:szCs w:val="22"/>
        </w:rPr>
        <w:t xml:space="preserve">ych </w:t>
      </w:r>
      <w:r w:rsidR="00E62EB7">
        <w:rPr>
          <w:rFonts w:ascii="Times New Roman" w:hAnsi="Times New Roman" w:cs="Times New Roman"/>
          <w:bCs/>
          <w:sz w:val="22"/>
          <w:szCs w:val="22"/>
        </w:rPr>
        <w:t xml:space="preserve">dofinansowanie z Funduszu Polski Ład : Program Inwestycji Strategicznych w kwocie określonej </w:t>
      </w:r>
      <w:r w:rsidR="00E51A32">
        <w:rPr>
          <w:rFonts w:ascii="Times New Roman" w:hAnsi="Times New Roman" w:cs="Times New Roman"/>
          <w:bCs/>
          <w:sz w:val="22"/>
          <w:szCs w:val="22"/>
        </w:rPr>
        <w:t>w § 3</w:t>
      </w:r>
      <w:r w:rsidR="00E62EB7">
        <w:rPr>
          <w:rFonts w:ascii="Times New Roman" w:hAnsi="Times New Roman" w:cs="Times New Roman"/>
          <w:bCs/>
          <w:sz w:val="22"/>
          <w:szCs w:val="22"/>
        </w:rPr>
        <w:t xml:space="preserve"> ust. 1 pkt 2, płatne będzie na podstawie dwóch faktur :</w:t>
      </w:r>
    </w:p>
    <w:p w:rsidR="00E62EB7" w:rsidRDefault="00E62EB7" w:rsidP="00E045F0">
      <w:pPr>
        <w:pStyle w:val="Default"/>
        <w:numPr>
          <w:ilvl w:val="1"/>
          <w:numId w:val="30"/>
        </w:numPr>
        <w:spacing w:line="276" w:lineRule="auto"/>
        <w:ind w:left="567"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faktura częściow</w:t>
      </w:r>
      <w:r w:rsidR="00E51A32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 xml:space="preserve"> płatna w 2023 roku  w wysokoś</w:t>
      </w:r>
      <w:r w:rsidR="00B4097A">
        <w:rPr>
          <w:rFonts w:ascii="Times New Roman" w:hAnsi="Times New Roman" w:cs="Times New Roman"/>
          <w:bCs/>
          <w:sz w:val="22"/>
          <w:szCs w:val="22"/>
        </w:rPr>
        <w:t>ci do 50% kwoty określonej w § 3</w:t>
      </w:r>
      <w:r>
        <w:rPr>
          <w:rFonts w:ascii="Times New Roman" w:hAnsi="Times New Roman" w:cs="Times New Roman"/>
          <w:bCs/>
          <w:sz w:val="22"/>
          <w:szCs w:val="22"/>
        </w:rPr>
        <w:t xml:space="preserve"> ust. 1 pkt 2 umowy,</w:t>
      </w:r>
    </w:p>
    <w:p w:rsidR="00570BBB" w:rsidRDefault="00570BBB" w:rsidP="00570BBB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62EB7" w:rsidRDefault="00E62EB7" w:rsidP="00E045F0">
      <w:pPr>
        <w:pStyle w:val="Default"/>
        <w:numPr>
          <w:ilvl w:val="1"/>
          <w:numId w:val="30"/>
        </w:numPr>
        <w:spacing w:line="276" w:lineRule="auto"/>
        <w:ind w:left="567"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faktura końcowa płatna w 2024 roku w wysokości</w:t>
      </w:r>
      <w:r w:rsidR="00B4097A">
        <w:rPr>
          <w:rFonts w:ascii="Times New Roman" w:hAnsi="Times New Roman" w:cs="Times New Roman"/>
          <w:bCs/>
          <w:sz w:val="22"/>
          <w:szCs w:val="22"/>
        </w:rPr>
        <w:t xml:space="preserve"> 50%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4097A">
        <w:rPr>
          <w:rFonts w:ascii="Times New Roman" w:hAnsi="Times New Roman" w:cs="Times New Roman"/>
          <w:bCs/>
          <w:sz w:val="22"/>
          <w:szCs w:val="22"/>
        </w:rPr>
        <w:t>kw</w:t>
      </w:r>
      <w:r>
        <w:rPr>
          <w:rFonts w:ascii="Times New Roman" w:hAnsi="Times New Roman" w:cs="Times New Roman"/>
          <w:bCs/>
          <w:sz w:val="22"/>
          <w:szCs w:val="22"/>
        </w:rPr>
        <w:t>oty</w:t>
      </w:r>
      <w:r w:rsidR="00B4097A">
        <w:rPr>
          <w:rFonts w:ascii="Times New Roman" w:hAnsi="Times New Roman" w:cs="Times New Roman"/>
          <w:bCs/>
          <w:sz w:val="22"/>
          <w:szCs w:val="22"/>
        </w:rPr>
        <w:t xml:space="preserve"> ok</w:t>
      </w:r>
      <w:r w:rsidR="000B5AFE">
        <w:rPr>
          <w:rFonts w:ascii="Times New Roman" w:hAnsi="Times New Roman" w:cs="Times New Roman"/>
          <w:bCs/>
          <w:sz w:val="22"/>
          <w:szCs w:val="22"/>
        </w:rPr>
        <w:t>reślonej w § 3 ust. 1 pkt 2</w:t>
      </w:r>
      <w:r w:rsidR="00B4097A">
        <w:rPr>
          <w:rFonts w:ascii="Times New Roman" w:hAnsi="Times New Roman" w:cs="Times New Roman"/>
          <w:bCs/>
          <w:sz w:val="22"/>
          <w:szCs w:val="22"/>
        </w:rPr>
        <w:t xml:space="preserve"> umowy. </w:t>
      </w:r>
    </w:p>
    <w:p w:rsidR="00085858" w:rsidRPr="00A268FE" w:rsidRDefault="00085858" w:rsidP="00231217">
      <w:pPr>
        <w:pStyle w:val="Defaul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268FE">
        <w:rPr>
          <w:rFonts w:ascii="Times New Roman" w:hAnsi="Times New Roman" w:cs="Times New Roman"/>
          <w:bCs/>
          <w:sz w:val="22"/>
          <w:szCs w:val="22"/>
        </w:rPr>
        <w:t xml:space="preserve">Wydzielone etapy prac zawiera </w:t>
      </w:r>
      <w:r w:rsidR="00D15381" w:rsidRPr="00A268FE">
        <w:rPr>
          <w:rFonts w:ascii="Times New Roman" w:hAnsi="Times New Roman" w:cs="Times New Roman"/>
          <w:bCs/>
          <w:sz w:val="22"/>
          <w:szCs w:val="22"/>
        </w:rPr>
        <w:t>harmonogram rzeczowo-finansowy</w:t>
      </w:r>
      <w:r w:rsidR="00E045F0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C31EFC" w:rsidRPr="00231217" w:rsidRDefault="00C31EFC" w:rsidP="00231217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231217">
        <w:rPr>
          <w:rFonts w:ascii="Times New Roman" w:hAnsi="Times New Roman"/>
          <w:color w:val="000000"/>
          <w:szCs w:val="24"/>
          <w:lang w:eastAsia="ar-SA"/>
        </w:rPr>
        <w:t>Wynagrodzenie  Wykonawcy będzie płatne na rachunek ba</w:t>
      </w:r>
      <w:r w:rsidR="000525B2" w:rsidRPr="00231217">
        <w:rPr>
          <w:rFonts w:ascii="Times New Roman" w:hAnsi="Times New Roman"/>
          <w:color w:val="000000"/>
          <w:szCs w:val="24"/>
          <w:lang w:eastAsia="ar-SA"/>
        </w:rPr>
        <w:t>nkowy wskazany przez Wykonawcę na</w:t>
      </w:r>
      <w:r w:rsidRPr="00231217">
        <w:rPr>
          <w:rFonts w:ascii="Times New Roman" w:hAnsi="Times New Roman"/>
          <w:color w:val="000000"/>
          <w:szCs w:val="24"/>
          <w:lang w:eastAsia="ar-SA"/>
        </w:rPr>
        <w:t xml:space="preserve"> fakturze.</w:t>
      </w:r>
    </w:p>
    <w:p w:rsidR="008B4269" w:rsidRPr="00231217" w:rsidRDefault="008B4269" w:rsidP="00231217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</w:rPr>
      </w:pPr>
      <w:r w:rsidRPr="00231217">
        <w:rPr>
          <w:rFonts w:ascii="Times New Roman" w:hAnsi="Times New Roman"/>
          <w:color w:val="000000"/>
        </w:rPr>
        <w:t>Zamawiający zastrzega sobie prawo rozliczenia płatności wynikającej z umowy za pośrednictwem metody MPP (Split payment).</w:t>
      </w:r>
    </w:p>
    <w:p w:rsidR="008B4269" w:rsidRPr="00231217" w:rsidRDefault="008B4269" w:rsidP="00231217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</w:rPr>
      </w:pPr>
      <w:r w:rsidRPr="00231217">
        <w:rPr>
          <w:rFonts w:ascii="Times New Roman" w:hAnsi="Times New Roman"/>
          <w:color w:val="000000"/>
        </w:rPr>
        <w:t>Wykonawca oświadcza, że rachunek bankowy wskazany w fakturze :</w:t>
      </w:r>
    </w:p>
    <w:p w:rsidR="008B4269" w:rsidRPr="00A268FE" w:rsidRDefault="008B4269" w:rsidP="00D713BD">
      <w:pPr>
        <w:pStyle w:val="Akapitzlist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/>
          <w:color w:val="000000"/>
        </w:rPr>
      </w:pPr>
      <w:r w:rsidRPr="00A268FE">
        <w:rPr>
          <w:rFonts w:ascii="Times New Roman" w:hAnsi="Times New Roman"/>
          <w:color w:val="000000"/>
        </w:rPr>
        <w:t>jest rachunkiem umożliwiającym płatność w ramach mechanizmu podzielonej płatności,</w:t>
      </w:r>
    </w:p>
    <w:p w:rsidR="008B4269" w:rsidRPr="00A268FE" w:rsidRDefault="008B4269" w:rsidP="00D713BD">
      <w:pPr>
        <w:pStyle w:val="Akapitzlist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/>
          <w:color w:val="000000"/>
        </w:rPr>
      </w:pPr>
      <w:r w:rsidRPr="00A268FE">
        <w:rPr>
          <w:rFonts w:ascii="Times New Roman" w:hAnsi="Times New Roman"/>
          <w:color w:val="000000"/>
        </w:rPr>
        <w:t xml:space="preserve">jest rachunkiem znajdującym się w elektronicznym wykazie podmiotów prowadzonych od 1 września 2019 r. przez szefa Krajowej Administracji Skarbowej, o którym mowa w ustawie o podatku od towarów i usług. </w:t>
      </w:r>
    </w:p>
    <w:p w:rsidR="008B4269" w:rsidRPr="00A268FE" w:rsidRDefault="008B4269" w:rsidP="00231217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A268FE">
        <w:rPr>
          <w:rFonts w:ascii="Times New Roman" w:hAnsi="Times New Roman"/>
          <w:color w:val="000000"/>
          <w:szCs w:val="24"/>
          <w:lang w:eastAsia="ar-SA"/>
        </w:rPr>
        <w:t xml:space="preserve">Warunkiem zapłaty faktury końcowej  jest przedstawienie dowodów zapłaty wymagalnego wynagrodzenia podwykonawców i  dalszych podwykonawców , o których mowa w art. 464 ust. 1 PZP, biorącym udział w realizacji odebranych robót.  </w:t>
      </w:r>
    </w:p>
    <w:p w:rsidR="00085858" w:rsidRPr="00A268FE" w:rsidRDefault="00085858" w:rsidP="00231217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A268FE">
        <w:rPr>
          <w:rFonts w:ascii="Times New Roman" w:hAnsi="Times New Roman"/>
          <w:color w:val="000000"/>
          <w:szCs w:val="24"/>
          <w:lang w:eastAsia="ar-SA"/>
        </w:rPr>
        <w:t>Minimalna wartość przedmiotu umowy przy ograniczeniu jego zakresu, ustala się na poziomie       50 % kwoty,  o której mowa w § 3 ust. 1.</w:t>
      </w:r>
    </w:p>
    <w:p w:rsidR="004414C5" w:rsidRDefault="004414C5" w:rsidP="004414C5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6</w:t>
      </w:r>
    </w:p>
    <w:p w:rsidR="004414C5" w:rsidRDefault="004414C5" w:rsidP="004414C5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ZMIANY WYSOKOŚCI WYNAGRODZENIA</w:t>
      </w:r>
    </w:p>
    <w:p w:rsidR="004414C5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jc w:val="both"/>
        <w:rPr>
          <w:rFonts w:ascii="Times New Roman" w:hAnsi="Times New Roman"/>
          <w:color w:val="000000"/>
        </w:rPr>
      </w:pPr>
      <w:r w:rsidRPr="00835EAD">
        <w:rPr>
          <w:rFonts w:ascii="Times New Roman" w:hAnsi="Times New Roman"/>
          <w:color w:val="000000"/>
        </w:rPr>
        <w:t>Strony niniejszej umowy ustalają zasady</w:t>
      </w:r>
      <w:r>
        <w:rPr>
          <w:rFonts w:ascii="Times New Roman" w:hAnsi="Times New Roman"/>
          <w:color w:val="000000"/>
        </w:rPr>
        <w:t xml:space="preserve"> wprowadzenia zmian w wysokości </w:t>
      </w:r>
      <w:r w:rsidRPr="00835EA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wynagrodzenia należnego Wykonawcy w przypadku zmiany cen materiałów lub kosztów związanych z realizacją zamówienia. </w:t>
      </w:r>
    </w:p>
    <w:p w:rsidR="004414C5" w:rsidRPr="00EB5638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jc w:val="both"/>
        <w:rPr>
          <w:rFonts w:ascii="Times New Roman" w:hAnsi="Times New Roman"/>
          <w:color w:val="000000"/>
        </w:rPr>
      </w:pPr>
      <w:r w:rsidRPr="00EB5638">
        <w:rPr>
          <w:rFonts w:ascii="Times New Roman" w:hAnsi="Times New Roman"/>
          <w:color w:val="000000"/>
        </w:rPr>
        <w:t>Zmiany wysokości wynagrodzenia, o których mowa w us</w:t>
      </w:r>
      <w:r w:rsidR="00507DCF">
        <w:rPr>
          <w:rFonts w:ascii="Times New Roman" w:hAnsi="Times New Roman"/>
          <w:color w:val="000000"/>
        </w:rPr>
        <w:t>t. 1 dopuszcza się po upływie 6</w:t>
      </w:r>
      <w:r w:rsidRPr="00EB5638">
        <w:rPr>
          <w:rFonts w:ascii="Times New Roman" w:hAnsi="Times New Roman"/>
          <w:color w:val="000000"/>
        </w:rPr>
        <w:t xml:space="preserve"> miesięcy liczonych od miesiąca, w którym zawarto umowę. Zmianie wynagrodzenia mogą podlegać jedynie kwoty dotyczące robót wykonanych </w:t>
      </w:r>
      <w:r w:rsidR="00507DCF">
        <w:rPr>
          <w:rFonts w:ascii="Times New Roman" w:hAnsi="Times New Roman"/>
          <w:color w:val="000000"/>
        </w:rPr>
        <w:t>w terminie umownym po upływie 6</w:t>
      </w:r>
      <w:r w:rsidRPr="00EB5638">
        <w:rPr>
          <w:rFonts w:ascii="Times New Roman" w:hAnsi="Times New Roman"/>
          <w:color w:val="000000"/>
        </w:rPr>
        <w:t xml:space="preserve"> miesięcy trwania umowy.</w:t>
      </w:r>
    </w:p>
    <w:p w:rsidR="004414C5" w:rsidRPr="00EB5638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jc w:val="both"/>
        <w:rPr>
          <w:rFonts w:ascii="Times New Roman" w:hAnsi="Times New Roman"/>
          <w:color w:val="000000"/>
        </w:rPr>
      </w:pPr>
      <w:r w:rsidRPr="00EB5638">
        <w:rPr>
          <w:rFonts w:ascii="Times New Roman" w:hAnsi="Times New Roman"/>
          <w:color w:val="000000"/>
        </w:rPr>
        <w:t xml:space="preserve">Strony ustalają, iż podstawą uprawniającą do żądania zmiany wysokości wynagrodzenia jest przeciętne miesięczne wynagrodzenie w sektorze przedsiębiorstw publikowane przez Główny Urząd Statystyczny, które na dzień zawarcia umowy wynosiło …….. zł brutto. </w:t>
      </w:r>
    </w:p>
    <w:p w:rsidR="004414C5" w:rsidRDefault="00636BBC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Jeżeli na koniec 6-cio</w:t>
      </w:r>
      <w:r w:rsidR="004414C5" w:rsidRPr="00EB5638">
        <w:rPr>
          <w:rFonts w:ascii="Times New Roman" w:hAnsi="Times New Roman"/>
          <w:color w:val="000000"/>
        </w:rPr>
        <w:t xml:space="preserve"> miesięcznego okresu trwania umowy podstawa, o której mowa w ust. 3 wzrośnie co najmniej o</w:t>
      </w:r>
      <w:r w:rsidR="004414C5">
        <w:rPr>
          <w:rFonts w:ascii="Times New Roman" w:hAnsi="Times New Roman"/>
          <w:color w:val="000000"/>
        </w:rPr>
        <w:t xml:space="preserve"> 15</w:t>
      </w:r>
      <w:r w:rsidR="004414C5" w:rsidRPr="00EB5638">
        <w:rPr>
          <w:rFonts w:ascii="Times New Roman" w:hAnsi="Times New Roman"/>
          <w:color w:val="000000"/>
        </w:rPr>
        <w:t xml:space="preserve"> % w porównaniu do jej wysokości obowiązującej w dniu zawarcia umowy uznaje się, że spełniona zostaje przesłanka</w:t>
      </w:r>
      <w:r w:rsidR="004414C5">
        <w:rPr>
          <w:rFonts w:ascii="Times New Roman" w:hAnsi="Times New Roman"/>
          <w:color w:val="000000"/>
        </w:rPr>
        <w:t xml:space="preserve"> uprawniająca Wykonawcę  do żądania ewentualnej zmiany wynagrodzenia. </w:t>
      </w:r>
    </w:p>
    <w:p w:rsidR="004414C5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wysokości wynagrodzenia wymaga uprzedniego przedstawienia przez Wykonawcę uzasadnienia , obrazującego czy i w jakim stopniu zmiana przyjętej podstawy wpłynęła na koszt realizacji umowy, w tym wzrostu cen i materiałów lub kosztów przyjętych w celu ustalenia wynagrodzenia Wykonawcy, zawartego w ofercie.</w:t>
      </w:r>
    </w:p>
    <w:p w:rsidR="004414C5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oceni przedstawione uzasadnienie i podejmie decyzje o ewentualnej zmianie wysokości wynagrodzenia lub odmówi zmiany wynagrodzenia przedstawiając swoje stanowisko.</w:t>
      </w:r>
    </w:p>
    <w:p w:rsidR="004414C5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wynagrodzenia w niniejszym trybie nie może prowadzić do wzrostu zysku Wykonawcy, a jedynie rekompensować wzrost kosztów, jakie będzie ponosił w związku z realizacją umowy.</w:t>
      </w:r>
    </w:p>
    <w:p w:rsidR="004414C5" w:rsidRDefault="004414C5" w:rsidP="00231217">
      <w:pPr>
        <w:pStyle w:val="Akapitzlist"/>
        <w:numPr>
          <w:ilvl w:val="3"/>
          <w:numId w:val="49"/>
        </w:numPr>
        <w:spacing w:before="120" w:after="0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Zapisy zawarte w § 17 ust. 2, 3, 4 stosuje się odpowiednio .</w:t>
      </w:r>
    </w:p>
    <w:p w:rsidR="000C51C8" w:rsidRPr="002F142B" w:rsidRDefault="004414C5" w:rsidP="002F142B">
      <w:pPr>
        <w:pStyle w:val="Akapitzlist"/>
        <w:numPr>
          <w:ilvl w:val="3"/>
          <w:numId w:val="49"/>
        </w:numPr>
        <w:spacing w:before="120" w:after="0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Łączna maksymalna wartość zmiany wynagrodzenia w trakcie obowiązywania umowy    nie może przekroczyć 5%  wynagrodzenia </w:t>
      </w:r>
      <w:r w:rsidR="00636BBC">
        <w:rPr>
          <w:rFonts w:ascii="Times New Roman" w:hAnsi="Times New Roman"/>
          <w:color w:val="000000"/>
        </w:rPr>
        <w:t>określonego w § 3 us</w:t>
      </w:r>
      <w:r w:rsidRPr="00CE5228">
        <w:rPr>
          <w:rFonts w:ascii="Times New Roman" w:hAnsi="Times New Roman"/>
          <w:color w:val="000000"/>
        </w:rPr>
        <w:t xml:space="preserve">t 1. </w:t>
      </w:r>
    </w:p>
    <w:p w:rsidR="00047D3E" w:rsidRPr="00FC36A8" w:rsidRDefault="00835CC6" w:rsidP="00E573C0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 7</w:t>
      </w:r>
    </w:p>
    <w:p w:rsidR="000B14F5" w:rsidRPr="00FC36A8" w:rsidRDefault="00AB3B66" w:rsidP="00FC36A8">
      <w:pPr>
        <w:tabs>
          <w:tab w:val="num" w:pos="720"/>
        </w:tabs>
        <w:spacing w:after="120"/>
        <w:ind w:left="1418" w:hanging="709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OBOWIĄZKI ZAMAWIAJĄCEGO</w:t>
      </w:r>
    </w:p>
    <w:p w:rsidR="00047D3E" w:rsidRPr="00FC36A8" w:rsidRDefault="00047D3E" w:rsidP="00E573C0">
      <w:pPr>
        <w:spacing w:after="0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>Do obowiązków Zamawiającego należy:</w:t>
      </w:r>
    </w:p>
    <w:p w:rsidR="00047D3E" w:rsidRDefault="00071CAE" w:rsidP="00071CAE">
      <w:pPr>
        <w:numPr>
          <w:ilvl w:val="1"/>
          <w:numId w:val="43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="00047D3E" w:rsidRPr="001451E5">
        <w:rPr>
          <w:rFonts w:ascii="Times New Roman" w:hAnsi="Times New Roman"/>
          <w:color w:val="000000"/>
        </w:rPr>
        <w:t xml:space="preserve">prowadzenie i protokolarne przekazanie Wykonawcy terenu robót wraz z niezbędną dokumentacją w terminie do </w:t>
      </w:r>
      <w:r w:rsidR="00085858">
        <w:rPr>
          <w:rFonts w:ascii="Times New Roman" w:hAnsi="Times New Roman"/>
          <w:color w:val="000000"/>
        </w:rPr>
        <w:t>10</w:t>
      </w:r>
      <w:r w:rsidR="00047D3E" w:rsidRPr="001451E5">
        <w:rPr>
          <w:rFonts w:ascii="Times New Roman" w:hAnsi="Times New Roman"/>
          <w:color w:val="000000"/>
        </w:rPr>
        <w:t xml:space="preserve"> dni </w:t>
      </w:r>
      <w:r>
        <w:rPr>
          <w:rFonts w:ascii="Times New Roman" w:hAnsi="Times New Roman"/>
          <w:color w:val="000000"/>
        </w:rPr>
        <w:t>licząc od dnia podpisania umowy,</w:t>
      </w:r>
    </w:p>
    <w:p w:rsidR="001451E5" w:rsidRDefault="00071CAE" w:rsidP="00071CAE">
      <w:pPr>
        <w:numPr>
          <w:ilvl w:val="1"/>
          <w:numId w:val="43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</w:t>
      </w:r>
      <w:r w:rsidR="001451E5">
        <w:rPr>
          <w:rFonts w:ascii="Times New Roman" w:hAnsi="Times New Roman"/>
          <w:color w:val="000000"/>
        </w:rPr>
        <w:t xml:space="preserve">rganizowanie narad </w:t>
      </w:r>
      <w:r>
        <w:rPr>
          <w:rFonts w:ascii="Times New Roman" w:hAnsi="Times New Roman"/>
          <w:color w:val="000000"/>
        </w:rPr>
        <w:t>roboczych na budowie,</w:t>
      </w:r>
    </w:p>
    <w:p w:rsidR="000B14F5" w:rsidRPr="001451E5" w:rsidRDefault="00071CAE" w:rsidP="00071CAE">
      <w:pPr>
        <w:numPr>
          <w:ilvl w:val="1"/>
          <w:numId w:val="43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o</w:t>
      </w:r>
      <w:r w:rsidR="00DE5666">
        <w:rPr>
          <w:rFonts w:ascii="Times New Roman" w:eastAsiaTheme="minorHAnsi" w:hAnsi="Times New Roman"/>
          <w:color w:val="000000"/>
        </w:rPr>
        <w:t xml:space="preserve">dbiór przedmiotu umowy nastąpi </w:t>
      </w:r>
      <w:r w:rsidR="000B14F5" w:rsidRPr="001451E5">
        <w:rPr>
          <w:rFonts w:ascii="Times New Roman" w:eastAsiaTheme="minorHAnsi" w:hAnsi="Times New Roman"/>
          <w:color w:val="000000"/>
        </w:rPr>
        <w:t>bez zbędnej zwłoki pod warunkiem otrzymania wszelkich niezbędnych dokumentów formalnoprawnych niezbędnych do odbioru</w:t>
      </w:r>
      <w:r>
        <w:rPr>
          <w:rFonts w:ascii="Times New Roman" w:eastAsiaTheme="minorHAnsi" w:hAnsi="Times New Roman"/>
          <w:color w:val="000000"/>
        </w:rPr>
        <w:t>,</w:t>
      </w:r>
      <w:r w:rsidR="000B14F5" w:rsidRPr="001451E5">
        <w:rPr>
          <w:rFonts w:ascii="Times New Roman" w:eastAsiaTheme="minorHAnsi" w:hAnsi="Times New Roman"/>
          <w:color w:val="000000"/>
        </w:rPr>
        <w:t xml:space="preserve"> </w:t>
      </w:r>
    </w:p>
    <w:p w:rsidR="000B14F5" w:rsidRPr="001451E5" w:rsidRDefault="00071CAE" w:rsidP="00071CAE">
      <w:pPr>
        <w:numPr>
          <w:ilvl w:val="1"/>
          <w:numId w:val="43"/>
        </w:numPr>
        <w:tabs>
          <w:tab w:val="clear" w:pos="144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r</w:t>
      </w:r>
      <w:r w:rsidR="000B14F5" w:rsidRPr="001451E5">
        <w:rPr>
          <w:rFonts w:ascii="Times New Roman" w:eastAsiaTheme="minorHAnsi" w:hAnsi="Times New Roman"/>
          <w:color w:val="000000"/>
        </w:rPr>
        <w:t xml:space="preserve">egulowanie należności </w:t>
      </w:r>
      <w:r w:rsidR="000B14F5" w:rsidRPr="001451E5">
        <w:rPr>
          <w:rFonts w:ascii="Times New Roman" w:eastAsiaTheme="minorHAnsi" w:hAnsi="Times New Roman"/>
          <w:bCs/>
          <w:color w:val="000000"/>
        </w:rPr>
        <w:t xml:space="preserve">Wykonawcy </w:t>
      </w:r>
      <w:r w:rsidR="000B14F5" w:rsidRPr="001451E5">
        <w:rPr>
          <w:rFonts w:ascii="Times New Roman" w:eastAsiaTheme="minorHAnsi" w:hAnsi="Times New Roman"/>
          <w:color w:val="000000"/>
        </w:rPr>
        <w:t>w terminach zgodnych z ustaleniami w umowie z odsetkam</w:t>
      </w:r>
      <w:r>
        <w:rPr>
          <w:rFonts w:ascii="Times New Roman" w:eastAsiaTheme="minorHAnsi" w:hAnsi="Times New Roman"/>
          <w:color w:val="000000"/>
        </w:rPr>
        <w:t>i ustawowymi w przypadku zwłoki,</w:t>
      </w:r>
      <w:r w:rsidR="000B14F5" w:rsidRPr="001451E5">
        <w:rPr>
          <w:rFonts w:ascii="Times New Roman" w:eastAsiaTheme="minorHAnsi" w:hAnsi="Times New Roman"/>
          <w:color w:val="000000"/>
        </w:rPr>
        <w:t xml:space="preserve"> </w:t>
      </w:r>
    </w:p>
    <w:p w:rsidR="00E61F6E" w:rsidRDefault="00E61F6E" w:rsidP="00854AA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color w:val="000000"/>
        </w:rPr>
      </w:pPr>
    </w:p>
    <w:p w:rsidR="00047D3E" w:rsidRPr="00FC36A8" w:rsidRDefault="002F142B" w:rsidP="002F142B">
      <w:pPr>
        <w:tabs>
          <w:tab w:val="num" w:pos="720"/>
        </w:tabs>
        <w:spacing w:after="120"/>
        <w:ind w:left="1418" w:hanging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</w:t>
      </w:r>
      <w:r w:rsidR="00047D3E" w:rsidRPr="00FC36A8">
        <w:rPr>
          <w:rFonts w:ascii="Times New Roman" w:hAnsi="Times New Roman"/>
          <w:b/>
          <w:color w:val="000000"/>
        </w:rPr>
        <w:t>§ </w:t>
      </w:r>
      <w:r w:rsidR="00835CC6">
        <w:rPr>
          <w:rFonts w:ascii="Times New Roman" w:hAnsi="Times New Roman"/>
          <w:b/>
        </w:rPr>
        <w:t>8</w:t>
      </w:r>
    </w:p>
    <w:p w:rsidR="00551E36" w:rsidRPr="00FC36A8" w:rsidRDefault="00AB3B66" w:rsidP="00E37CAC">
      <w:pPr>
        <w:tabs>
          <w:tab w:val="num" w:pos="720"/>
        </w:tabs>
        <w:spacing w:after="120"/>
        <w:ind w:left="1418" w:hanging="709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OBOWIĄZKI WYKONAWCY</w:t>
      </w:r>
    </w:p>
    <w:p w:rsidR="00FA3731" w:rsidRPr="001451E5" w:rsidRDefault="00FA3731" w:rsidP="00FC36A8">
      <w:pPr>
        <w:numPr>
          <w:ilvl w:val="2"/>
          <w:numId w:val="2"/>
        </w:numPr>
        <w:tabs>
          <w:tab w:val="num" w:pos="284"/>
        </w:tabs>
        <w:suppressAutoHyphens/>
        <w:spacing w:after="0"/>
        <w:ind w:hanging="2160"/>
        <w:contextualSpacing/>
        <w:jc w:val="both"/>
        <w:rPr>
          <w:rFonts w:ascii="Times New Roman" w:hAnsi="Times New Roman"/>
        </w:rPr>
      </w:pPr>
      <w:r w:rsidRPr="001451E5">
        <w:rPr>
          <w:rFonts w:ascii="Times New Roman" w:hAnsi="Times New Roman"/>
        </w:rPr>
        <w:t xml:space="preserve">Do obowiązków Wykonawcy należy: </w:t>
      </w:r>
    </w:p>
    <w:p w:rsidR="000C51C8" w:rsidRPr="000C51C8" w:rsidRDefault="00FA3731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 w:rsidRPr="001451E5">
        <w:rPr>
          <w:rFonts w:ascii="Times New Roman" w:hAnsi="Times New Roman"/>
        </w:rPr>
        <w:t xml:space="preserve">opracowanie i uzgodnienie z </w:t>
      </w:r>
      <w:r w:rsidRPr="001451E5">
        <w:rPr>
          <w:rFonts w:ascii="Times New Roman" w:hAnsi="Times New Roman"/>
          <w:bCs/>
        </w:rPr>
        <w:t>Zamawiającym</w:t>
      </w:r>
      <w:r w:rsidR="003A43F3">
        <w:rPr>
          <w:rFonts w:ascii="Times New Roman" w:hAnsi="Times New Roman"/>
          <w:bCs/>
        </w:rPr>
        <w:t xml:space="preserve"> Harmonogramu rzeczowo-finansowego </w:t>
      </w:r>
      <w:r w:rsidR="006E34FE">
        <w:rPr>
          <w:rFonts w:ascii="Times New Roman" w:hAnsi="Times New Roman"/>
          <w:bCs/>
        </w:rPr>
        <w:t xml:space="preserve">scalonych wydzielonych </w:t>
      </w:r>
      <w:r w:rsidR="003A43F3">
        <w:rPr>
          <w:rFonts w:ascii="Times New Roman" w:hAnsi="Times New Roman"/>
          <w:bCs/>
        </w:rPr>
        <w:t xml:space="preserve">etapów prac, </w:t>
      </w:r>
    </w:p>
    <w:p w:rsidR="00540E70" w:rsidRPr="00FC371A" w:rsidRDefault="004B0592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</w:t>
      </w:r>
      <w:r w:rsidR="00540E70">
        <w:rPr>
          <w:rFonts w:ascii="Times New Roman" w:hAnsi="Times New Roman"/>
        </w:rPr>
        <w:t xml:space="preserve">rzedłożenie w terminie do dwóch tygodni </w:t>
      </w:r>
      <w:r w:rsidR="008F630F">
        <w:rPr>
          <w:rFonts w:ascii="Times New Roman" w:hAnsi="Times New Roman"/>
        </w:rPr>
        <w:t xml:space="preserve">od podpisania umowy, </w:t>
      </w:r>
      <w:r w:rsidR="00540E70">
        <w:rPr>
          <w:rFonts w:ascii="Times New Roman" w:hAnsi="Times New Roman"/>
        </w:rPr>
        <w:t>kosztorysów ofertowych</w:t>
      </w:r>
      <w:r w:rsidR="00835CC6">
        <w:rPr>
          <w:rFonts w:ascii="Times New Roman" w:hAnsi="Times New Roman"/>
        </w:rPr>
        <w:t>, sporządzonych metodą kalkulacji uproszczonej,</w:t>
      </w:r>
      <w:r w:rsidR="00540E70">
        <w:rPr>
          <w:rFonts w:ascii="Times New Roman" w:hAnsi="Times New Roman"/>
        </w:rPr>
        <w:t xml:space="preserve"> sporządzonych w oparciu o przedmiary robót</w:t>
      </w:r>
      <w:r w:rsidR="00AB1D0C">
        <w:rPr>
          <w:rFonts w:ascii="Times New Roman" w:hAnsi="Times New Roman"/>
        </w:rPr>
        <w:t>, będące</w:t>
      </w:r>
      <w:r w:rsidR="00085858">
        <w:rPr>
          <w:rFonts w:ascii="Times New Roman" w:hAnsi="Times New Roman"/>
        </w:rPr>
        <w:t xml:space="preserve"> załącznikiem do S</w:t>
      </w:r>
      <w:r>
        <w:rPr>
          <w:rFonts w:ascii="Times New Roman" w:hAnsi="Times New Roman"/>
        </w:rPr>
        <w:t>WZ,</w:t>
      </w:r>
    </w:p>
    <w:p w:rsidR="00BF7CA5" w:rsidRPr="00BF7CA5" w:rsidRDefault="00BF7CA5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powiadamianie gestorów sieci o rozpoczęciu prac oraz o kolizjach z infrastrukturą techniczną, organizowanie odbiorów skrzyżowań z nowo budowaną infrastrukturą techniczną wraz z ponoszeniem kosztu tych odbiorów,</w:t>
      </w:r>
    </w:p>
    <w:p w:rsidR="00BF7CA5" w:rsidRPr="00FC371A" w:rsidRDefault="00BF7CA5" w:rsidP="00025FC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powiadomienie instytucji WODY POLSKIE o rozpoczęciu prac oraz prowadzenie prac zgodnie z operatem wodno-prawnym,</w:t>
      </w:r>
    </w:p>
    <w:p w:rsidR="00FA3731" w:rsidRPr="00D74797" w:rsidRDefault="004B0592" w:rsidP="00025FCE">
      <w:pPr>
        <w:pStyle w:val="Default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rzekazanie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 xml:space="preserve">Zamawiającemu 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oświadczeń osób, którym zostanie powierzone kierownictwo, nadzór i kontrola techniczna robót budowlanych objętych przedmiotem umowy, o przyjęciu obowiązków wynikających z przepisów Prawa budowlanego oraz wpisanie danych tych osób do dziennika budowy w </w:t>
      </w:r>
      <w:r>
        <w:rPr>
          <w:rFonts w:ascii="Times New Roman" w:hAnsi="Times New Roman" w:cs="Times New Roman"/>
          <w:sz w:val="22"/>
          <w:szCs w:val="22"/>
        </w:rPr>
        <w:t>dniu przekazania terenu budowy,</w:t>
      </w:r>
    </w:p>
    <w:p w:rsidR="00FA3731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pracowanie i przekazanie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>Zamawiającemu</w:t>
      </w:r>
      <w:r w:rsidR="001451E5" w:rsidRPr="001451E5">
        <w:rPr>
          <w:rFonts w:ascii="Times New Roman" w:hAnsi="Times New Roman" w:cs="Times New Roman"/>
          <w:sz w:val="22"/>
          <w:szCs w:val="22"/>
        </w:rPr>
        <w:t xml:space="preserve"> planu BIOZ</w:t>
      </w:r>
      <w:r w:rsidR="00AB1D0C">
        <w:rPr>
          <w:rFonts w:ascii="Times New Roman" w:hAnsi="Times New Roman" w:cs="Times New Roman"/>
          <w:sz w:val="22"/>
          <w:szCs w:val="22"/>
        </w:rPr>
        <w:t>.</w:t>
      </w:r>
    </w:p>
    <w:p w:rsidR="00FA3731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678">
        <w:rPr>
          <w:rFonts w:ascii="Times New Roman" w:hAnsi="Times New Roman" w:cs="Times New Roman"/>
          <w:sz w:val="22"/>
          <w:szCs w:val="22"/>
        </w:rPr>
        <w:t>r</w:t>
      </w:r>
      <w:r w:rsidR="00FA3731" w:rsidRPr="000D1678">
        <w:rPr>
          <w:rFonts w:ascii="Times New Roman" w:hAnsi="Times New Roman" w:cs="Times New Roman"/>
          <w:sz w:val="22"/>
          <w:szCs w:val="22"/>
        </w:rPr>
        <w:t xml:space="preserve">ealizacja przedmiotu zamówienia zgodnie z obowiązującymi przepisami, decyzją </w:t>
      </w:r>
      <w:r w:rsidR="0024109E">
        <w:rPr>
          <w:rFonts w:ascii="Times New Roman" w:hAnsi="Times New Roman" w:cs="Times New Roman"/>
          <w:sz w:val="22"/>
          <w:szCs w:val="22"/>
        </w:rPr>
        <w:t>Starosty J</w:t>
      </w:r>
      <w:r w:rsidR="00071CAE" w:rsidRPr="000D1678">
        <w:rPr>
          <w:rFonts w:ascii="Times New Roman" w:hAnsi="Times New Roman" w:cs="Times New Roman"/>
          <w:sz w:val="22"/>
          <w:szCs w:val="22"/>
        </w:rPr>
        <w:t>arosławskiego o pozwoleniu na budowę, decyzją środowiskową</w:t>
      </w:r>
      <w:r w:rsidR="00C53039" w:rsidRPr="000D1678">
        <w:rPr>
          <w:rFonts w:ascii="Times New Roman" w:hAnsi="Times New Roman" w:cs="Times New Roman"/>
          <w:sz w:val="22"/>
          <w:szCs w:val="22"/>
        </w:rPr>
        <w:t xml:space="preserve"> Regionalnego Dyrektora Ochrony Środowiska</w:t>
      </w:r>
      <w:r w:rsidR="00071CAE" w:rsidRPr="000D1678">
        <w:rPr>
          <w:rFonts w:ascii="Times New Roman" w:hAnsi="Times New Roman" w:cs="Times New Roman"/>
          <w:sz w:val="22"/>
          <w:szCs w:val="22"/>
        </w:rPr>
        <w:t xml:space="preserve">, decyzją </w:t>
      </w:r>
      <w:r w:rsidR="000D1678" w:rsidRPr="000D1678">
        <w:rPr>
          <w:rFonts w:ascii="Times New Roman" w:hAnsi="Times New Roman" w:cs="Times New Roman"/>
          <w:sz w:val="22"/>
          <w:szCs w:val="22"/>
        </w:rPr>
        <w:t>Dyrektora Państwowego Gospodarstwa Wodnego Wody Polskie o p</w:t>
      </w:r>
      <w:r w:rsidR="00071CAE" w:rsidRPr="000D1678">
        <w:rPr>
          <w:rFonts w:ascii="Times New Roman" w:hAnsi="Times New Roman" w:cs="Times New Roman"/>
          <w:sz w:val="22"/>
          <w:szCs w:val="22"/>
        </w:rPr>
        <w:t xml:space="preserve">ozwoleniu wodno-prawnym, </w:t>
      </w:r>
      <w:r w:rsidR="00FA3731" w:rsidRPr="000D1678">
        <w:rPr>
          <w:rFonts w:ascii="Times New Roman" w:hAnsi="Times New Roman" w:cs="Times New Roman"/>
          <w:sz w:val="22"/>
          <w:szCs w:val="22"/>
        </w:rPr>
        <w:t xml:space="preserve">opracowaną dokumentacją projektową i specyfikacją techniczną wykonania i odbioru robót budowlanych, zasadami współczesnej wiedzy technicznej i sztuki budowlanej, normami, warunkami technicznymi i zaleceniami </w:t>
      </w:r>
      <w:r w:rsidR="00FA3731" w:rsidRPr="000D1678">
        <w:rPr>
          <w:rFonts w:ascii="Times New Roman" w:hAnsi="Times New Roman" w:cs="Times New Roman"/>
          <w:bCs/>
          <w:sz w:val="22"/>
          <w:szCs w:val="22"/>
        </w:rPr>
        <w:t>Zamawiającego</w:t>
      </w:r>
      <w:r w:rsidR="00FA3731" w:rsidRPr="000D1678">
        <w:rPr>
          <w:rFonts w:ascii="Times New Roman" w:hAnsi="Times New Roman" w:cs="Times New Roman"/>
          <w:sz w:val="22"/>
          <w:szCs w:val="22"/>
        </w:rPr>
        <w:t>, oraz na warunkach określonych niniejszą umową</w:t>
      </w:r>
      <w:r w:rsidRPr="000D1678">
        <w:rPr>
          <w:rFonts w:ascii="Times New Roman" w:hAnsi="Times New Roman" w:cs="Times New Roman"/>
          <w:sz w:val="22"/>
          <w:szCs w:val="22"/>
        </w:rPr>
        <w:t>,</w:t>
      </w:r>
      <w:r w:rsidR="00FA3731" w:rsidRPr="000D16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2F142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C51C8" w:rsidRPr="000D167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FA3731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u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zgadnianie z Inspektorem nadzoru i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Zamawiającym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szczegółowych rozwiązań materiałowych, jeśli nie są dokładnie i jednoznacznie opisane w dokumentacji projektowej, 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porządzanie </w:t>
      </w:r>
      <w:r w:rsidR="001B3D19">
        <w:rPr>
          <w:rFonts w:ascii="Times New Roman" w:hAnsi="Times New Roman" w:cs="Times New Roman"/>
          <w:sz w:val="22"/>
          <w:szCs w:val="22"/>
        </w:rPr>
        <w:t xml:space="preserve">kwartalnych </w:t>
      </w:r>
      <w:r w:rsidR="00FA3731" w:rsidRPr="00D74797">
        <w:rPr>
          <w:rFonts w:ascii="Times New Roman" w:hAnsi="Times New Roman" w:cs="Times New Roman"/>
          <w:sz w:val="22"/>
          <w:szCs w:val="22"/>
        </w:rPr>
        <w:t>raportów o postępie robót i przedkładanie ich Inspektorowi nad</w:t>
      </w:r>
      <w:r>
        <w:rPr>
          <w:rFonts w:ascii="Times New Roman" w:hAnsi="Times New Roman" w:cs="Times New Roman"/>
          <w:sz w:val="22"/>
          <w:szCs w:val="22"/>
        </w:rPr>
        <w:t>zoru,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abezpieczenie na własny koszt placu budowy przed dostępem osób trzecich, ochrona mienia budowy, w tym dostarczonych materiałów, urządzeń i wykonanych robót przed uszkodzeniem, kradzieżą, działaniem </w:t>
      </w:r>
      <w:r w:rsidR="00D8394D" w:rsidRPr="00D74797">
        <w:rPr>
          <w:rFonts w:ascii="Times New Roman" w:hAnsi="Times New Roman" w:cs="Times New Roman"/>
          <w:sz w:val="22"/>
          <w:szCs w:val="22"/>
        </w:rPr>
        <w:t>czynników atmosferycznych itp. d</w:t>
      </w:r>
      <w:r w:rsidR="00FA3731" w:rsidRPr="00D74797">
        <w:rPr>
          <w:rFonts w:ascii="Times New Roman" w:hAnsi="Times New Roman" w:cs="Times New Roman"/>
          <w:sz w:val="22"/>
          <w:szCs w:val="22"/>
        </w:rPr>
        <w:t>o dnia odbioru końcowego i przekazania prze</w:t>
      </w:r>
      <w:r w:rsidR="00071CAE">
        <w:rPr>
          <w:rFonts w:ascii="Times New Roman" w:hAnsi="Times New Roman" w:cs="Times New Roman"/>
          <w:sz w:val="22"/>
          <w:szCs w:val="22"/>
        </w:rPr>
        <w:t>dmiotu zamówienia użytkownikowi,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ponosi odpowiedzialność za dostarczone i zmagazynowane wyroby oraz inne składniki majątkowe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Wykonawcy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i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FA3731" w:rsidRPr="00D74797">
        <w:rPr>
          <w:rFonts w:ascii="Times New Roman" w:hAnsi="Times New Roman" w:cs="Times New Roman"/>
          <w:sz w:val="22"/>
          <w:szCs w:val="22"/>
        </w:rPr>
        <w:t>znajdujące s</w:t>
      </w:r>
      <w:r>
        <w:rPr>
          <w:rFonts w:ascii="Times New Roman" w:hAnsi="Times New Roman" w:cs="Times New Roman"/>
          <w:sz w:val="22"/>
          <w:szCs w:val="22"/>
        </w:rPr>
        <w:t>ię na terenie budowy i zaplecza,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74797" w:rsidRPr="00D74797">
        <w:rPr>
          <w:sz w:val="22"/>
          <w:szCs w:val="22"/>
        </w:rPr>
        <w:t>apewnienie kompetentnego kierownictwa, siły roboczej, sprzętu, urządzeń i materiałów niezbęd</w:t>
      </w:r>
      <w:r>
        <w:rPr>
          <w:sz w:val="22"/>
          <w:szCs w:val="22"/>
        </w:rPr>
        <w:t>nych do wykonania zakresu robót,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74797" w:rsidRPr="00D74797">
        <w:rPr>
          <w:sz w:val="22"/>
          <w:szCs w:val="22"/>
        </w:rPr>
        <w:t>ależyte zabezpieczenie i oznakowanie te</w:t>
      </w:r>
      <w:r>
        <w:rPr>
          <w:sz w:val="22"/>
          <w:szCs w:val="22"/>
        </w:rPr>
        <w:t>renu robót oraz zaplecza budowy,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działania, uchybienia i zaniechania osób, z pomocą których zakres robót wykonuje, jak również osób, kt</w:t>
      </w:r>
      <w:r>
        <w:rPr>
          <w:sz w:val="22"/>
          <w:szCs w:val="22"/>
        </w:rPr>
        <w:t>órym wykonanie zadania powierza,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szkody i straty w robotach, materiale i sprzęcie wynik</w:t>
      </w:r>
      <w:r>
        <w:rPr>
          <w:sz w:val="22"/>
          <w:szCs w:val="22"/>
        </w:rPr>
        <w:t>łe w trakcie realizacji zadania,</w:t>
      </w:r>
    </w:p>
    <w:p w:rsidR="00D74797" w:rsidRPr="00D74797" w:rsidRDefault="0069330C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74797" w:rsidRPr="00D74797">
        <w:rPr>
          <w:sz w:val="22"/>
          <w:szCs w:val="22"/>
        </w:rPr>
        <w:t xml:space="preserve">okrycie kosztów przełożenia lub naprawy instalacji urządzeń podziemnych, innych instalacji w obrębie elewacji, kolidujących z robotami zlecanymi niniejszą umową oraz pokrycie kosztów </w:t>
      </w:r>
      <w:r>
        <w:rPr>
          <w:sz w:val="22"/>
          <w:szCs w:val="22"/>
        </w:rPr>
        <w:t>nadzoru i odbioru ich wykonania,</w:t>
      </w:r>
    </w:p>
    <w:p w:rsidR="00D74797" w:rsidRPr="00D74797" w:rsidRDefault="0069330C" w:rsidP="0051775E">
      <w:pPr>
        <w:pStyle w:val="NormalnyWeb"/>
        <w:numPr>
          <w:ilvl w:val="0"/>
          <w:numId w:val="13"/>
        </w:numPr>
        <w:tabs>
          <w:tab w:val="num" w:pos="64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74797" w:rsidRPr="00D74797">
        <w:rPr>
          <w:sz w:val="22"/>
          <w:szCs w:val="22"/>
        </w:rPr>
        <w:t xml:space="preserve">aprawa wszelkich szkód powstałych w trakcie realizacji zadania np. uszkodzenia czy zniszczenia innych instalacji w obiekcie - należy </w:t>
      </w:r>
      <w:r w:rsidR="00FC371A">
        <w:rPr>
          <w:sz w:val="22"/>
          <w:szCs w:val="22"/>
        </w:rPr>
        <w:t>za</w:t>
      </w:r>
      <w:r w:rsidR="007B08EF">
        <w:rPr>
          <w:sz w:val="22"/>
          <w:szCs w:val="22"/>
        </w:rPr>
        <w:t>pewnić ciągłość odbioru ścieków, zasilanie ene</w:t>
      </w:r>
      <w:r>
        <w:rPr>
          <w:sz w:val="22"/>
          <w:szCs w:val="22"/>
        </w:rPr>
        <w:t>rgetyczne, ciągłość dostaw wody,</w:t>
      </w:r>
      <w:r w:rsidR="007B08EF">
        <w:rPr>
          <w:sz w:val="22"/>
          <w:szCs w:val="22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głaszanie do odbioru robót (w tym robót zanikających i podlegających zakryciu) wpisem do dziennika budowy i pisemnym powiadomieniem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>Zamawiającego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iezwłoczne informowanie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DA75F2" w:rsidRPr="001451E5">
        <w:rPr>
          <w:rFonts w:ascii="Times New Roman" w:hAnsi="Times New Roman" w:cs="Times New Roman"/>
          <w:sz w:val="22"/>
          <w:szCs w:val="22"/>
        </w:rPr>
        <w:t>o wszelkich okolicznościach mogących mieć wpływ na prawidłowe lub termi</w:t>
      </w:r>
      <w:r>
        <w:rPr>
          <w:rFonts w:ascii="Times New Roman" w:hAnsi="Times New Roman" w:cs="Times New Roman"/>
          <w:sz w:val="22"/>
          <w:szCs w:val="22"/>
        </w:rPr>
        <w:t>nowe wykonanie przedmiotu umowy,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DA75F2" w:rsidRPr="001451E5">
        <w:rPr>
          <w:rFonts w:ascii="Times New Roman" w:eastAsiaTheme="minorHAnsi" w:hAnsi="Times New Roman"/>
          <w:color w:val="000000"/>
        </w:rPr>
        <w:t>apewnienie uprawnionego kierownictwa i nadzor</w:t>
      </w:r>
      <w:r w:rsidR="001B3E8B">
        <w:rPr>
          <w:rFonts w:ascii="Times New Roman" w:eastAsiaTheme="minorHAnsi" w:hAnsi="Times New Roman"/>
          <w:color w:val="000000"/>
        </w:rPr>
        <w:t>u robót zgodnie z wymogami S</w:t>
      </w:r>
      <w:r>
        <w:rPr>
          <w:rFonts w:ascii="Times New Roman" w:eastAsiaTheme="minorHAnsi" w:hAnsi="Times New Roman"/>
          <w:color w:val="000000"/>
        </w:rPr>
        <w:t>WZ,</w:t>
      </w:r>
      <w:r w:rsidR="00DA75F2" w:rsidRPr="001451E5">
        <w:rPr>
          <w:rFonts w:ascii="Times New Roman" w:eastAsiaTheme="minorHAnsi" w:hAnsi="Times New Roman"/>
          <w:color w:val="000000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A75F2" w:rsidRPr="001451E5">
        <w:rPr>
          <w:rFonts w:ascii="Times New Roman" w:hAnsi="Times New Roman" w:cs="Times New Roman"/>
          <w:sz w:val="22"/>
          <w:szCs w:val="22"/>
        </w:rPr>
        <w:t>rzygotowanie dokumentacji oraz dopełnienie niezbędnych formalności u gestorów sieci</w:t>
      </w:r>
      <w:r>
        <w:rPr>
          <w:rFonts w:ascii="Times New Roman" w:hAnsi="Times New Roman" w:cs="Times New Roman"/>
          <w:sz w:val="22"/>
          <w:szCs w:val="22"/>
        </w:rPr>
        <w:t>,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p</w:t>
      </w:r>
      <w:r w:rsidR="00DA75F2" w:rsidRPr="001451E5">
        <w:rPr>
          <w:rFonts w:ascii="Times New Roman" w:eastAsiaTheme="minorHAnsi" w:hAnsi="Times New Roman"/>
          <w:color w:val="000000"/>
        </w:rPr>
        <w:t xml:space="preserve">rowadzenie dziennika budowy zgodnie z obowiązującymi w tej materii przepisami prawa, </w:t>
      </w:r>
    </w:p>
    <w:p w:rsidR="00DA75F2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apewnienie obsługi geodezyjnej prowadzonych robót i inwentaryzacji powykonawczej , </w:t>
      </w:r>
    </w:p>
    <w:p w:rsidR="00A31CE3" w:rsidRPr="001451E5" w:rsidRDefault="00A31CE3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powiadamianie właścicieli posesji, z kilkudniowym wyprzedzeniem o wejściu w teren w przypadku korzystania z terenu niezbędnego do prowadzenia robót,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abezpieczenie i oznakowanie terenu budowy wraz ze znajdującymi się na nim obiektami i urządzeniami (zainstalowanie odpowiednich tablic informacyjnych przed przystąpieniem do robót), oraz dbałość o stan techniczny i prawidłowość oznakowania przez cały czas trwania realizacji zadania, </w:t>
      </w:r>
    </w:p>
    <w:p w:rsidR="002A0C51" w:rsidRPr="00156C1B" w:rsidRDefault="0069330C" w:rsidP="0051775E">
      <w:pPr>
        <w:pStyle w:val="Akapitzlist"/>
        <w:numPr>
          <w:ilvl w:val="0"/>
          <w:numId w:val="13"/>
        </w:numPr>
        <w:spacing w:after="0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</w:rPr>
        <w:t>z</w:t>
      </w:r>
      <w:r w:rsidR="002A0C51" w:rsidRPr="00156C1B">
        <w:rPr>
          <w:rFonts w:ascii="Times New Roman" w:hAnsi="Times New Roman"/>
        </w:rPr>
        <w:t>apewnienie bezpieczeństwa i ochrony zdrowia podczas wykonywania wszystkich czynności na terenie budowy zgodnie z planem BIOZ oraz bezpiecznego korzystania z terenu bezpośrednio przylegającego</w:t>
      </w:r>
      <w:r w:rsidR="00156C1B" w:rsidRPr="00156C1B">
        <w:rPr>
          <w:rFonts w:ascii="Times New Roman" w:hAnsi="Times New Roman"/>
        </w:rPr>
        <w:t xml:space="preserve"> do miejsca prac oraz </w:t>
      </w:r>
      <w:r w:rsidR="00156C1B" w:rsidRPr="00156C1B">
        <w:rPr>
          <w:rFonts w:ascii="Times New Roman" w:eastAsiaTheme="minorHAnsi" w:hAnsi="Times New Roman"/>
          <w:color w:val="000000"/>
        </w:rPr>
        <w:t>prowadzenie robót zgodnie z przepisami bhp i p.poż.</w:t>
      </w:r>
      <w:r>
        <w:rPr>
          <w:rFonts w:ascii="Times New Roman" w:eastAsiaTheme="minorHAnsi" w:hAnsi="Times New Roman"/>
          <w:color w:val="000000"/>
        </w:rPr>
        <w:t>,</w:t>
      </w:r>
      <w:r w:rsidR="00156C1B" w:rsidRPr="00156C1B">
        <w:rPr>
          <w:rFonts w:ascii="Times New Roman" w:eastAsiaTheme="minorHAnsi" w:hAnsi="Times New Roman"/>
          <w:color w:val="000000"/>
        </w:rPr>
        <w:t xml:space="preserve"> </w:t>
      </w:r>
    </w:p>
    <w:p w:rsidR="00FA3731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2A0C51" w:rsidRPr="00FC36A8">
        <w:rPr>
          <w:rFonts w:ascii="Times New Roman" w:hAnsi="Times New Roman" w:cs="Times New Roman"/>
          <w:sz w:val="22"/>
          <w:szCs w:val="22"/>
        </w:rPr>
        <w:t>banie o porządek na terenie budowy, o schludny jego wygląd na zewnątrz oraz utrzymywanie budowy w stanie wolnym od przeszkód komunikacyjnych, w tym nie składowanie jak</w:t>
      </w:r>
      <w:r w:rsidR="00156C1B">
        <w:rPr>
          <w:rFonts w:ascii="Times New Roman" w:hAnsi="Times New Roman" w:cs="Times New Roman"/>
          <w:sz w:val="22"/>
          <w:szCs w:val="22"/>
        </w:rPr>
        <w:t xml:space="preserve">ichkolwiek zbędnych materiałów, odpadów, </w:t>
      </w:r>
      <w:r w:rsidR="002A0C51" w:rsidRPr="00FC36A8">
        <w:rPr>
          <w:rFonts w:ascii="Times New Roman" w:hAnsi="Times New Roman" w:cs="Times New Roman"/>
          <w:sz w:val="22"/>
          <w:szCs w:val="22"/>
        </w:rPr>
        <w:t>czy urządzeń prowizorycznych</w:t>
      </w:r>
      <w:r w:rsidR="00156C1B">
        <w:rPr>
          <w:rFonts w:ascii="Times New Roman" w:hAnsi="Times New Roman" w:cs="Times New Roman"/>
          <w:sz w:val="22"/>
          <w:szCs w:val="22"/>
        </w:rPr>
        <w:t xml:space="preserve"> lub </w:t>
      </w:r>
      <w:r w:rsidR="002A0C51" w:rsidRPr="00FC36A8">
        <w:rPr>
          <w:rFonts w:ascii="Times New Roman" w:hAnsi="Times New Roman" w:cs="Times New Roman"/>
          <w:sz w:val="22"/>
          <w:szCs w:val="22"/>
        </w:rPr>
        <w:t>pomocniczych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C51C8" w:rsidRPr="00FC36A8" w:rsidRDefault="000C51C8" w:rsidP="000C51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FA3731" w:rsidRPr="00FC36A8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u</w:t>
      </w:r>
      <w:r w:rsidR="002A0C51" w:rsidRPr="00FC36A8">
        <w:rPr>
          <w:rFonts w:ascii="Times New Roman" w:hAnsi="Times New Roman" w:cs="Times New Roman"/>
          <w:sz w:val="22"/>
          <w:szCs w:val="22"/>
        </w:rPr>
        <w:t>zyskanie na własny koszt wszelkich uzgodnień i pozwoleń na wywóz nieczystości stałych i płynnych</w:t>
      </w:r>
      <w:r>
        <w:rPr>
          <w:rFonts w:ascii="Times New Roman" w:hAnsi="Times New Roman" w:cs="Times New Roman"/>
          <w:sz w:val="22"/>
          <w:szCs w:val="22"/>
        </w:rPr>
        <w:t>,</w:t>
      </w:r>
      <w:r w:rsidR="002A0C51" w:rsidRPr="00FC36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0C51" w:rsidRPr="00FC36A8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837707" w:rsidRPr="00FC36A8">
        <w:rPr>
          <w:rFonts w:ascii="Times New Roman" w:hAnsi="Times New Roman" w:cs="Times New Roman"/>
          <w:sz w:val="22"/>
          <w:szCs w:val="22"/>
        </w:rPr>
        <w:t>ealizowanie poszczególnych elementów (etapów) zakresu zamówienia w terminach przyjętych w uzgodnionym z Zamawiającym harmonogramie rzeczowo – finansowym,</w:t>
      </w:r>
    </w:p>
    <w:p w:rsidR="005B24EE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047D3E" w:rsidRPr="00FC36A8">
        <w:rPr>
          <w:rFonts w:ascii="Times New Roman" w:hAnsi="Times New Roman" w:cs="Times New Roman"/>
          <w:sz w:val="22"/>
          <w:szCs w:val="22"/>
        </w:rPr>
        <w:t>porządkowania po zakończeniu robót terenu budowy, zaplecza budowy, jak również terenów sąsiadujących zajętych lub użytkowanych przez Wykonawcę w tym dokonania na własny koszt renowacji obiektów, fragmentów terenu dróg, nawierzchni lub instalacji w przypadku ich zniszczenia lub uszkodzenia w</w:t>
      </w:r>
      <w:r>
        <w:rPr>
          <w:rFonts w:ascii="Times New Roman" w:hAnsi="Times New Roman" w:cs="Times New Roman"/>
          <w:sz w:val="22"/>
          <w:szCs w:val="22"/>
        </w:rPr>
        <w:t xml:space="preserve"> związku z prowadzonymi pracami,</w:t>
      </w:r>
    </w:p>
    <w:p w:rsidR="00BB538E" w:rsidRDefault="0069330C" w:rsidP="0051775E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F47FB1">
        <w:rPr>
          <w:rFonts w:ascii="Times New Roman" w:eastAsiaTheme="minorHAnsi" w:hAnsi="Times New Roman"/>
          <w:color w:val="000000"/>
        </w:rPr>
        <w:t>apewnienia na własny koszt transportu odpadów do miejsc ich wykorzystania lub utylizacj</w:t>
      </w:r>
      <w:r>
        <w:rPr>
          <w:rFonts w:ascii="Times New Roman" w:eastAsiaTheme="minorHAnsi" w:hAnsi="Times New Roman"/>
          <w:color w:val="000000"/>
        </w:rPr>
        <w:t>i łącznie z kosztami utylizacji,</w:t>
      </w:r>
    </w:p>
    <w:p w:rsidR="00F47FB1" w:rsidRPr="00BB538E" w:rsidRDefault="0069330C" w:rsidP="0051775E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w</w:t>
      </w:r>
      <w:r w:rsidR="00F47FB1">
        <w:rPr>
          <w:rFonts w:ascii="Times New Roman" w:eastAsiaTheme="minorHAnsi" w:hAnsi="Times New Roman"/>
          <w:color w:val="000000"/>
        </w:rPr>
        <w:t>ykonania na własny koszt pomi</w:t>
      </w:r>
      <w:r w:rsidR="000525B2">
        <w:rPr>
          <w:rFonts w:ascii="Times New Roman" w:eastAsiaTheme="minorHAnsi" w:hAnsi="Times New Roman"/>
          <w:color w:val="000000"/>
        </w:rPr>
        <w:t>arów  dla wykonanych instalacji.</w:t>
      </w:r>
    </w:p>
    <w:p w:rsidR="00837707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</w:t>
      </w:r>
      <w:r w:rsidR="009D5CE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837707" w:rsidRPr="00A61BD8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837707" w:rsidRPr="00A61BD8">
        <w:rPr>
          <w:rFonts w:ascii="Times New Roman" w:hAnsi="Times New Roman" w:cs="Times New Roman"/>
          <w:sz w:val="22"/>
          <w:szCs w:val="22"/>
        </w:rPr>
        <w:t>ponosi odpowiedzialność na zasadach ogólnych za wszelkie szkody wynikłe na terenie budowy z chwilą jego protokolarnego przejęcia, aż do podpisa</w:t>
      </w:r>
      <w:r w:rsidR="000525B2">
        <w:rPr>
          <w:rFonts w:ascii="Times New Roman" w:hAnsi="Times New Roman" w:cs="Times New Roman"/>
          <w:sz w:val="22"/>
          <w:szCs w:val="22"/>
        </w:rPr>
        <w:t>nia protokołu odbioru końcowego.</w:t>
      </w:r>
    </w:p>
    <w:p w:rsidR="00837707" w:rsidRPr="00A61BD8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9D5CE7">
        <w:rPr>
          <w:rFonts w:ascii="Times New Roman" w:hAnsi="Times New Roman" w:cs="Times New Roman"/>
          <w:sz w:val="22"/>
          <w:szCs w:val="22"/>
        </w:rPr>
        <w:t xml:space="preserve"> </w:t>
      </w:r>
      <w:r w:rsidR="00837707" w:rsidRPr="00A61BD8">
        <w:rPr>
          <w:rFonts w:ascii="Times New Roman" w:hAnsi="Times New Roman" w:cs="Times New Roman"/>
          <w:sz w:val="22"/>
          <w:szCs w:val="22"/>
        </w:rPr>
        <w:t xml:space="preserve">Wykonawca ma obowiązek informować Zamawiającego o wszelkich zmianach statusu prawnego i </w:t>
      </w:r>
      <w:r w:rsidR="009D5CE7">
        <w:rPr>
          <w:rFonts w:ascii="Times New Roman" w:hAnsi="Times New Roman" w:cs="Times New Roman"/>
          <w:sz w:val="22"/>
          <w:szCs w:val="22"/>
        </w:rPr>
        <w:t xml:space="preserve">  </w:t>
      </w:r>
      <w:r w:rsidR="00837707" w:rsidRPr="00A61BD8">
        <w:rPr>
          <w:rFonts w:ascii="Times New Roman" w:hAnsi="Times New Roman" w:cs="Times New Roman"/>
          <w:sz w:val="22"/>
          <w:szCs w:val="22"/>
        </w:rPr>
        <w:t>formy prowadzonej działalności gospodarczej oraz swoich danych tj. o: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1) zmianie siedziby lub nazwy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2) zmianie osób reprezentujących firmę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3) ogłoszeniu upadłości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4) wszczęciu postępowania układowego, w którym uczestniczy Wykonawca,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5) ogłoszeniu likwidacji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6) zawieszeniu działalności firmy Wykonawcy.</w:t>
      </w:r>
    </w:p>
    <w:p w:rsidR="00837707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9D5CE7">
        <w:rPr>
          <w:rFonts w:ascii="Times New Roman" w:hAnsi="Times New Roman" w:cs="Times New Roman"/>
          <w:sz w:val="22"/>
          <w:szCs w:val="22"/>
        </w:rPr>
        <w:t xml:space="preserve"> </w:t>
      </w:r>
      <w:r w:rsidR="00837707" w:rsidRPr="00A61BD8">
        <w:rPr>
          <w:rFonts w:ascii="Times New Roman" w:hAnsi="Times New Roman" w:cs="Times New Roman"/>
          <w:sz w:val="22"/>
          <w:szCs w:val="22"/>
        </w:rPr>
        <w:t>Wszystkie obowiązki wymienione w niniejszym paragrafie Wykonawca zobowiązany jest wykonywać na własny koszt i własnym staraniem. Koszty z tym związane są uwzględn</w:t>
      </w:r>
      <w:r w:rsidR="007C7896">
        <w:rPr>
          <w:rFonts w:ascii="Times New Roman" w:hAnsi="Times New Roman" w:cs="Times New Roman"/>
          <w:sz w:val="22"/>
          <w:szCs w:val="22"/>
        </w:rPr>
        <w:t>ione w ryczałtowej cenie oferty, o której mowa w § 3 ust. 1 umowy.</w:t>
      </w:r>
    </w:p>
    <w:p w:rsidR="00BE0D8F" w:rsidRPr="00A61BD8" w:rsidRDefault="00BE0D8F" w:rsidP="00FC3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7FB1" w:rsidRPr="00E37CAC" w:rsidRDefault="007C7896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>§ 9</w:t>
      </w:r>
    </w:p>
    <w:p w:rsidR="00F47FB1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E37CAC">
        <w:rPr>
          <w:rFonts w:ascii="Times New Roman" w:eastAsiaTheme="minorHAnsi" w:hAnsi="Times New Roman"/>
          <w:b/>
          <w:bCs/>
          <w:color w:val="000000"/>
        </w:rPr>
        <w:t xml:space="preserve">HARMONOGRAM RZECZOWO – FINANSOWY I </w:t>
      </w:r>
      <w:r w:rsidR="00904001">
        <w:rPr>
          <w:rFonts w:ascii="Times New Roman" w:eastAsiaTheme="minorHAnsi" w:hAnsi="Times New Roman"/>
          <w:b/>
          <w:bCs/>
          <w:color w:val="000000"/>
        </w:rPr>
        <w:t xml:space="preserve">TABELA ELEMENTÓW SCALONYCH </w:t>
      </w:r>
    </w:p>
    <w:p w:rsidR="00F47FB1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F47FB1" w:rsidRPr="000C51C8" w:rsidRDefault="00F47FB1" w:rsidP="009D5CE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/>
        <w:ind w:left="284" w:hanging="295"/>
        <w:jc w:val="both"/>
        <w:rPr>
          <w:rFonts w:ascii="Times New Roman" w:eastAsiaTheme="minorHAnsi" w:hAnsi="Times New Roman"/>
          <w:color w:val="000000"/>
        </w:rPr>
      </w:pPr>
      <w:r w:rsidRPr="000C51C8">
        <w:rPr>
          <w:rFonts w:ascii="Times New Roman" w:eastAsiaTheme="minorHAnsi" w:hAnsi="Times New Roman"/>
          <w:bCs/>
          <w:color w:val="000000"/>
        </w:rPr>
        <w:t xml:space="preserve">Wykonawca </w:t>
      </w:r>
      <w:r w:rsidRPr="000C51C8">
        <w:rPr>
          <w:rFonts w:ascii="Times New Roman" w:eastAsiaTheme="minorHAnsi" w:hAnsi="Times New Roman"/>
          <w:color w:val="000000"/>
        </w:rPr>
        <w:t xml:space="preserve">zobowiązuje się w ciągu 14 dni od podpisania umowy opracować i uzgodnić z </w:t>
      </w:r>
      <w:r w:rsidRPr="000C51C8">
        <w:rPr>
          <w:rFonts w:ascii="Times New Roman" w:eastAsiaTheme="minorHAnsi" w:hAnsi="Times New Roman"/>
          <w:bCs/>
          <w:color w:val="000000"/>
        </w:rPr>
        <w:t xml:space="preserve">Zamawiającym </w:t>
      </w:r>
      <w:r w:rsidRPr="000C51C8">
        <w:rPr>
          <w:rFonts w:ascii="Times New Roman" w:eastAsiaTheme="minorHAnsi" w:hAnsi="Times New Roman"/>
          <w:color w:val="000000"/>
        </w:rPr>
        <w:t xml:space="preserve">Harmonogram Rzeczowo – Finansowy </w:t>
      </w:r>
      <w:r w:rsidR="007C7896" w:rsidRPr="000C51C8">
        <w:rPr>
          <w:rFonts w:ascii="Times New Roman" w:eastAsiaTheme="minorHAnsi" w:hAnsi="Times New Roman"/>
          <w:color w:val="000000"/>
        </w:rPr>
        <w:t>(Harmonogram)</w:t>
      </w:r>
      <w:r w:rsidR="009D5CE7" w:rsidRPr="000C51C8">
        <w:rPr>
          <w:rFonts w:ascii="Times New Roman" w:eastAsiaTheme="minorHAnsi" w:hAnsi="Times New Roman"/>
          <w:color w:val="000000"/>
        </w:rPr>
        <w:t xml:space="preserve"> z wykazem scalonych </w:t>
      </w:r>
      <w:r w:rsidR="000C51C8">
        <w:rPr>
          <w:rFonts w:ascii="Times New Roman" w:eastAsiaTheme="minorHAnsi" w:hAnsi="Times New Roman"/>
          <w:color w:val="000000"/>
        </w:rPr>
        <w:t xml:space="preserve">wydzielonych </w:t>
      </w:r>
      <w:r w:rsidR="009D5CE7" w:rsidRPr="000C51C8">
        <w:rPr>
          <w:rFonts w:ascii="Times New Roman" w:eastAsiaTheme="minorHAnsi" w:hAnsi="Times New Roman"/>
          <w:color w:val="000000"/>
        </w:rPr>
        <w:t>etapów</w:t>
      </w:r>
      <w:r w:rsidR="007C7896" w:rsidRPr="000C51C8">
        <w:rPr>
          <w:rFonts w:ascii="Times New Roman" w:eastAsiaTheme="minorHAnsi" w:hAnsi="Times New Roman"/>
          <w:color w:val="000000"/>
        </w:rPr>
        <w:t xml:space="preserve"> prac</w:t>
      </w:r>
      <w:r w:rsidR="00145F4B" w:rsidRPr="000C51C8">
        <w:rPr>
          <w:rFonts w:ascii="Times New Roman" w:eastAsiaTheme="minorHAnsi" w:hAnsi="Times New Roman"/>
          <w:color w:val="000000"/>
        </w:rPr>
        <w:t xml:space="preserve"> </w:t>
      </w:r>
      <w:r w:rsidR="00123DBD" w:rsidRPr="000C51C8">
        <w:rPr>
          <w:rFonts w:ascii="Times New Roman" w:eastAsiaTheme="minorHAnsi" w:hAnsi="Times New Roman"/>
          <w:color w:val="000000"/>
        </w:rPr>
        <w:t xml:space="preserve">zestawionych </w:t>
      </w:r>
      <w:r w:rsidR="001D6C88" w:rsidRPr="000C51C8">
        <w:rPr>
          <w:rFonts w:ascii="Times New Roman" w:eastAsiaTheme="minorHAnsi" w:hAnsi="Times New Roman"/>
          <w:color w:val="000000"/>
        </w:rPr>
        <w:t xml:space="preserve">w tabeli elementów robót </w:t>
      </w:r>
      <w:r w:rsidR="00123DBD" w:rsidRPr="000C51C8">
        <w:rPr>
          <w:rFonts w:ascii="Times New Roman" w:eastAsiaTheme="minorHAnsi" w:hAnsi="Times New Roman"/>
          <w:color w:val="000000"/>
        </w:rPr>
        <w:t xml:space="preserve"> wraz z zestawieniem </w:t>
      </w:r>
      <w:r w:rsidR="007C7896" w:rsidRPr="000C51C8">
        <w:rPr>
          <w:rFonts w:ascii="Times New Roman" w:eastAsiaTheme="minorHAnsi" w:hAnsi="Times New Roman"/>
          <w:color w:val="000000"/>
        </w:rPr>
        <w:t xml:space="preserve">cen ryczałtowych, z uwzględnieniem kolejności ich realizacji  w sposób umożliwiający  dokonanie płatności częściowej </w:t>
      </w:r>
      <w:r w:rsidR="009D5CE7" w:rsidRPr="000C51C8">
        <w:rPr>
          <w:rFonts w:ascii="Times New Roman" w:eastAsiaTheme="minorHAnsi" w:hAnsi="Times New Roman"/>
          <w:color w:val="000000"/>
        </w:rPr>
        <w:t xml:space="preserve">o której mowa w § 5 umowy. </w:t>
      </w:r>
      <w:r w:rsidR="00A31CE3" w:rsidRPr="000C51C8">
        <w:rPr>
          <w:rFonts w:ascii="Times New Roman" w:eastAsiaTheme="minorHAnsi" w:hAnsi="Times New Roman"/>
          <w:color w:val="000000"/>
        </w:rPr>
        <w:t xml:space="preserve"> </w:t>
      </w:r>
    </w:p>
    <w:p w:rsidR="007C7896" w:rsidRPr="007C7896" w:rsidRDefault="007C7896" w:rsidP="009D5CE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/>
        <w:ind w:left="284" w:hanging="295"/>
        <w:jc w:val="both"/>
        <w:rPr>
          <w:rFonts w:ascii="Times New Roman" w:eastAsiaTheme="minorHAnsi" w:hAnsi="Times New Roman"/>
          <w:color w:val="000000"/>
        </w:rPr>
      </w:pPr>
      <w:r w:rsidRPr="007C7896">
        <w:rPr>
          <w:rFonts w:ascii="Times New Roman" w:eastAsiaTheme="minorHAnsi" w:hAnsi="Times New Roman"/>
          <w:color w:val="000000"/>
        </w:rPr>
        <w:t xml:space="preserve">Przedmiotowy Harmonogram będzie zawierał co najmniej: </w:t>
      </w:r>
    </w:p>
    <w:p w:rsidR="007C7896" w:rsidRPr="007C7896" w:rsidRDefault="007C7896" w:rsidP="009D5CE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100"/>
        <w:ind w:left="284" w:firstLine="0"/>
        <w:jc w:val="both"/>
        <w:rPr>
          <w:rFonts w:ascii="Times New Roman" w:eastAsiaTheme="minorHAnsi" w:hAnsi="Times New Roman"/>
          <w:color w:val="000000"/>
        </w:rPr>
      </w:pPr>
      <w:r w:rsidRPr="007C7896">
        <w:rPr>
          <w:rFonts w:ascii="Times New Roman" w:eastAsiaTheme="minorHAnsi" w:hAnsi="Times New Roman"/>
          <w:color w:val="000000"/>
        </w:rPr>
        <w:t xml:space="preserve"> zakres rzeczowy robót z uwzględnieniem poszczególnych etapów i terminów ich wykonania, </w:t>
      </w:r>
    </w:p>
    <w:p w:rsidR="00871AAE" w:rsidRPr="00871AAE" w:rsidRDefault="009D5CE7" w:rsidP="00871AAE">
      <w:pPr>
        <w:pStyle w:val="Akapitzlist"/>
        <w:autoSpaceDE w:val="0"/>
        <w:autoSpaceDN w:val="0"/>
        <w:adjustRightInd w:val="0"/>
        <w:spacing w:after="100"/>
        <w:ind w:left="284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b)     </w:t>
      </w:r>
      <w:r w:rsidR="00B626D5">
        <w:rPr>
          <w:rFonts w:ascii="Times New Roman" w:eastAsiaTheme="minorHAnsi" w:hAnsi="Times New Roman"/>
          <w:color w:val="000000"/>
        </w:rPr>
        <w:t>cenę za ich wykonanie.</w:t>
      </w:r>
    </w:p>
    <w:p w:rsidR="00871AAE" w:rsidRPr="00871AAE" w:rsidRDefault="00871AAE" w:rsidP="005523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95"/>
        <w:rPr>
          <w:rFonts w:ascii="Times New Roman" w:hAnsi="Times New Roman"/>
          <w:bCs/>
          <w:color w:val="000000"/>
          <w:lang w:eastAsia="pl-PL"/>
        </w:rPr>
      </w:pPr>
      <w:r w:rsidRPr="00871AAE">
        <w:rPr>
          <w:rFonts w:ascii="Times New Roman" w:hAnsi="Times New Roman"/>
          <w:bCs/>
          <w:color w:val="000000"/>
          <w:lang w:eastAsia="pl-PL"/>
        </w:rPr>
        <w:t xml:space="preserve">Aktualizowanie </w:t>
      </w:r>
      <w:r>
        <w:rPr>
          <w:rFonts w:ascii="Times New Roman" w:hAnsi="Times New Roman"/>
          <w:bCs/>
          <w:color w:val="000000"/>
          <w:lang w:eastAsia="pl-PL"/>
        </w:rPr>
        <w:t>harmonogramu rzeczowo-finansowego w trakcie realizacji robót.</w:t>
      </w:r>
    </w:p>
    <w:p w:rsidR="000C51C8" w:rsidRPr="0055230A" w:rsidRDefault="00F47FB1" w:rsidP="005523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95"/>
        <w:rPr>
          <w:rFonts w:ascii="Times New Roman" w:hAnsi="Times New Roman"/>
          <w:b/>
          <w:bCs/>
          <w:color w:val="000000"/>
          <w:lang w:eastAsia="pl-PL"/>
        </w:rPr>
      </w:pPr>
      <w:r w:rsidRPr="00BE0D8F">
        <w:rPr>
          <w:rFonts w:ascii="Times New Roman" w:eastAsiaTheme="minorHAnsi" w:hAnsi="Times New Roman"/>
          <w:color w:val="000000"/>
        </w:rPr>
        <w:t xml:space="preserve">Jeżeli postęp wykonania robót objętych przedmiotem umowy lub ich poszczególnych etapów w stosunku do terminów określonych w Harmonogramie z winy </w:t>
      </w:r>
      <w:r w:rsidRPr="00BE0D8F">
        <w:rPr>
          <w:rFonts w:ascii="Times New Roman" w:eastAsiaTheme="minorHAnsi" w:hAnsi="Times New Roman"/>
          <w:bCs/>
          <w:color w:val="000000"/>
        </w:rPr>
        <w:t xml:space="preserve">Wykonawcy </w:t>
      </w:r>
      <w:r w:rsidRPr="00BE0D8F">
        <w:rPr>
          <w:rFonts w:ascii="Times New Roman" w:eastAsiaTheme="minorHAnsi" w:hAnsi="Times New Roman"/>
          <w:color w:val="000000"/>
        </w:rPr>
        <w:t xml:space="preserve">będzie stwarzał zagrożenie dla dotrzymania terminu ich zakończenia, </w:t>
      </w:r>
      <w:r w:rsidRPr="00BE0D8F">
        <w:rPr>
          <w:rFonts w:ascii="Times New Roman" w:eastAsiaTheme="minorHAnsi" w:hAnsi="Times New Roman"/>
          <w:bCs/>
          <w:color w:val="000000"/>
        </w:rPr>
        <w:t xml:space="preserve">Wykonawca </w:t>
      </w:r>
      <w:r w:rsidRPr="00BE0D8F">
        <w:rPr>
          <w:rFonts w:ascii="Times New Roman" w:eastAsiaTheme="minorHAnsi" w:hAnsi="Times New Roman"/>
          <w:color w:val="000000"/>
        </w:rPr>
        <w:t xml:space="preserve">będzie zobowiązany do podjęcia na koszt własny wszelkich niezbędnych, a zaakceptowanych przez </w:t>
      </w:r>
      <w:r w:rsidRPr="00BE0D8F">
        <w:rPr>
          <w:rFonts w:ascii="Times New Roman" w:eastAsiaTheme="minorHAnsi" w:hAnsi="Times New Roman"/>
          <w:bCs/>
          <w:color w:val="000000"/>
        </w:rPr>
        <w:t xml:space="preserve">Zamawiającego </w:t>
      </w:r>
      <w:r w:rsidRPr="00BE0D8F">
        <w:rPr>
          <w:rFonts w:ascii="Times New Roman" w:eastAsiaTheme="minorHAnsi" w:hAnsi="Times New Roman"/>
          <w:color w:val="000000"/>
        </w:rPr>
        <w:t xml:space="preserve">działań dla przyśpieszenia ich tempa. </w:t>
      </w:r>
    </w:p>
    <w:p w:rsidR="0055230A" w:rsidRDefault="0055230A" w:rsidP="0055230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pl-PL"/>
        </w:rPr>
      </w:pPr>
    </w:p>
    <w:p w:rsidR="0055230A" w:rsidRDefault="0055230A" w:rsidP="0055230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pl-PL"/>
        </w:rPr>
      </w:pPr>
    </w:p>
    <w:p w:rsidR="0055230A" w:rsidRPr="0055230A" w:rsidRDefault="0055230A" w:rsidP="0055230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pl-PL"/>
        </w:rPr>
      </w:pPr>
    </w:p>
    <w:p w:rsidR="002F142B" w:rsidRDefault="002F142B" w:rsidP="00550044">
      <w:pPr>
        <w:spacing w:after="0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550044" w:rsidRPr="00C81F80" w:rsidRDefault="00550044" w:rsidP="00550044">
      <w:pPr>
        <w:spacing w:after="0"/>
        <w:jc w:val="center"/>
        <w:rPr>
          <w:rFonts w:ascii="Times New Roman" w:hAnsi="Times New Roman"/>
          <w:b/>
          <w:bCs/>
          <w:lang w:eastAsia="pl-PL"/>
        </w:rPr>
      </w:pPr>
      <w:r w:rsidRPr="00C81F80">
        <w:rPr>
          <w:rFonts w:ascii="Times New Roman" w:hAnsi="Times New Roman"/>
          <w:b/>
          <w:bCs/>
          <w:color w:val="000000"/>
          <w:lang w:eastAsia="pl-PL"/>
        </w:rPr>
        <w:lastRenderedPageBreak/>
        <w:t>§ </w:t>
      </w:r>
      <w:r>
        <w:rPr>
          <w:rFonts w:ascii="Times New Roman" w:hAnsi="Times New Roman"/>
          <w:b/>
          <w:bCs/>
          <w:lang w:eastAsia="pl-PL"/>
        </w:rPr>
        <w:t>10</w:t>
      </w:r>
    </w:p>
    <w:p w:rsidR="00550044" w:rsidRPr="00C81F80" w:rsidRDefault="00550044" w:rsidP="00550044">
      <w:pPr>
        <w:spacing w:before="120" w:after="0"/>
        <w:jc w:val="center"/>
        <w:rPr>
          <w:rFonts w:ascii="Times New Roman" w:hAnsi="Times New Roman"/>
          <w:b/>
          <w:bCs/>
          <w:lang w:eastAsia="pl-PL"/>
        </w:rPr>
      </w:pPr>
      <w:r w:rsidRPr="00C81F80">
        <w:rPr>
          <w:rFonts w:ascii="Times New Roman" w:hAnsi="Times New Roman"/>
          <w:b/>
          <w:bCs/>
          <w:lang w:eastAsia="pl-PL"/>
        </w:rPr>
        <w:t>PODWYKONAWCY</w:t>
      </w:r>
    </w:p>
    <w:p w:rsidR="00550044" w:rsidRPr="00C81F80" w:rsidRDefault="00550044" w:rsidP="00D713BD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C81F80">
        <w:rPr>
          <w:rFonts w:ascii="Times New Roman" w:hAnsi="Times New Roman"/>
          <w:color w:val="000000"/>
          <w:lang w:eastAsia="pl-PL"/>
        </w:rPr>
        <w:t>Wykonawca może zrealizować przedmiot umowy przy udziale podwykonawców lub dalszych podwykonawców pod warunkiem</w:t>
      </w:r>
      <w:r>
        <w:rPr>
          <w:rFonts w:ascii="Times New Roman" w:hAnsi="Times New Roman"/>
          <w:color w:val="000000"/>
          <w:lang w:eastAsia="pl-PL"/>
        </w:rPr>
        <w:t xml:space="preserve">, że posiadają oni kwalifikacje do ich wykonania i pod warunkiem </w:t>
      </w:r>
      <w:r w:rsidRPr="00C81F80">
        <w:rPr>
          <w:rFonts w:ascii="Times New Roman" w:hAnsi="Times New Roman"/>
          <w:color w:val="000000"/>
          <w:lang w:eastAsia="pl-PL"/>
        </w:rPr>
        <w:t xml:space="preserve"> zawarcia z nimi stosownej umowy w formie pisemnej</w:t>
      </w:r>
      <w:r>
        <w:rPr>
          <w:rFonts w:ascii="Times New Roman" w:hAnsi="Times New Roman"/>
          <w:color w:val="000000"/>
          <w:lang w:eastAsia="pl-PL"/>
        </w:rPr>
        <w:t xml:space="preserve">. </w:t>
      </w:r>
    </w:p>
    <w:p w:rsidR="00550044" w:rsidRPr="006F6A84" w:rsidRDefault="00550044" w:rsidP="00D713BD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 xml:space="preserve">Umowa o podwykonawstwo musi spełniać wymagania określone przez Zamawiającego w Specyfikacji Warunków Zamówienia wraz z załącznikami ze szczególnym uwzględnieniem postanowień niniejszej umowy. </w:t>
      </w:r>
    </w:p>
    <w:p w:rsidR="00550044" w:rsidRPr="006F6A84" w:rsidRDefault="00550044" w:rsidP="00D713BD">
      <w:pPr>
        <w:widowControl w:val="0"/>
        <w:numPr>
          <w:ilvl w:val="0"/>
          <w:numId w:val="35"/>
        </w:numPr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Umowa o podwykonawstwo musi zawierać zapisy określające w szczególności: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strony umowy,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przedmiot umowy,</w:t>
      </w:r>
    </w:p>
    <w:p w:rsidR="00550044" w:rsidRPr="006F6A84" w:rsidRDefault="00550044" w:rsidP="00D713BD">
      <w:pPr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termin wykonania zamówienia, który nie może być dłuższy niż termin określony  w swz,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dotyczące odbioru robót budowlanych,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regulacje dotyczące rozliczenia za wykonane roboty budowlane,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odpłatność, tj.: wynagrodzenie za wykonane roboty budowlane,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płatności (forma płatności, nr konta podwykonawcy, dokumenty na podstawie, których zostanie dokonana płatność),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zapłaty za wykonane roboty budowlane (termin zapłaty wynagrodzenia),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obowiązki wykonawcy i podwykonawcy,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kary umowne,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odpowiedzialność za wady i gwarancję jakości,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zmian umowy,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odstąpienia od umowy,</w:t>
      </w:r>
    </w:p>
    <w:p w:rsidR="00550044" w:rsidRPr="006F6A84" w:rsidRDefault="00550044" w:rsidP="00D713BD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regulacje dotyczące zawierania umów z dalszymi podwykonawcami.</w:t>
      </w:r>
    </w:p>
    <w:p w:rsidR="00550044" w:rsidRPr="006F6A84" w:rsidRDefault="00550044" w:rsidP="00D713BD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6F6A84">
        <w:rPr>
          <w:rFonts w:ascii="Times New Roman" w:hAnsi="Times New Roman"/>
          <w:color w:val="000000"/>
        </w:rPr>
        <w:t>Umowa o podwykonawstwo nie może zawierać postanowień kształtujących prawa i obowiązki podwykonawcy  w zakresie kar umownych oraz postanowień dotyczących warunków wypłaty wynagrodzenia, w sposób dla niego mniej korzystny niż prawa i obowiązki wykonawcy, ukształtowane postanowieniami umowy zawartej między Zamawiającym, a Wykonawcą.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Wartość wszystkich umów zawartych o podwykonawstwo lub dalsze podwykonawstwo po ich zsumowaniu nie może być wyższa niż szacunkowa całkowita wartość robót (wartość wynagrodzenia brutto wykonawcy).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Projekt umowy o podwykonawstwo przedłożony Zamawiającemu musi uwzględniać dyspozycje zawarte w art. 464 ust. 2 ustawy Prawo Zamówień Publicznych zgodnie z którymi termin zapłaty wynagrodzenia podwykonawcy lub dalszemu podwykonawcy przewidziany w umowie o podwykonawstwo nie może być dłuższy, niż </w:t>
      </w:r>
      <w:r w:rsidRPr="00657E8B">
        <w:rPr>
          <w:b/>
        </w:rPr>
        <w:t>30 dni</w:t>
      </w:r>
      <w:r>
        <w:t xml:space="preserve"> od dnia doręczenia wykonawcy, podwykonawcy lub dalszemu podwykonawcy faktury lub rachunku.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Wykonawca </w:t>
      </w:r>
      <w:r w:rsidRPr="00864584">
        <w:t xml:space="preserve">zobowiązany  jest do przedłożenia Zamawiającemu projektu umowy </w:t>
      </w:r>
      <w:r w:rsidRPr="00864584">
        <w:br/>
        <w:t xml:space="preserve">o podwykonawstwo, a także projektu jej zmiany oraz poświadczonej za zgodność </w:t>
      </w:r>
      <w:r w:rsidRPr="00864584">
        <w:br/>
        <w:t xml:space="preserve">z oryginałem kopii zawartej umowy podwykonawstwo i jej zmiany. Zamawiający </w:t>
      </w:r>
      <w:r w:rsidRPr="00864584">
        <w:br/>
        <w:t xml:space="preserve">w terminie 14 dni od przedłożenia ma prawo zgłosić zastrzeżenia do projektu umowy </w:t>
      </w:r>
      <w:r w:rsidRPr="00864584">
        <w:br/>
        <w:t xml:space="preserve">o podwykonawstwo i do projektu jej zmiany lub sprzeciwu do umowy </w:t>
      </w:r>
      <w:r w:rsidRPr="00864584">
        <w:br/>
        <w:t xml:space="preserve">o podwykonawstwo i do jej zmiany. Wykonawca, podwykonawca lub dalszy podwykonawca przedkłada Zamawiającemu poświadczenia za zgodność z oryginałem kopie zawartej umowy o podwykonawstwo w terminie 7 dni od zawarcia /w tym umów </w:t>
      </w:r>
      <w:r w:rsidRPr="00864584">
        <w:br/>
      </w:r>
      <w:r w:rsidRPr="00864584">
        <w:lastRenderedPageBreak/>
        <w:t xml:space="preserve">o podwykonawstwo, której przedmiotem są dostawy lub usługi/ z wyłączeniem umów, </w:t>
      </w:r>
      <w:r w:rsidRPr="00864584">
        <w:br/>
        <w:t>o których mowa w art. 464 ust. 8 Prawa zamówień publicznych.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Wykonawca ponosi wobec Zamawiającego pełną odpowiedzialność za roboty, które wykonuje przy pomocy podwykonawców lub dalszych podwykonawców.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Zmiana podwykonawcy lub dalszego podwykonawcy w trakcie realizacji zamówienia może nastąpić tylko za pisemną zgodą Zamawiającego.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</w:pPr>
      <w:r>
        <w:t xml:space="preserve">Do zawierania umów </w:t>
      </w:r>
      <w:r w:rsidRPr="00864584">
        <w:t>o podwykonawstwo z dalszymi podwykonawcami stosuje się zasady określone w ust. 1-</w:t>
      </w:r>
      <w:r>
        <w:t>8</w:t>
      </w:r>
      <w:r w:rsidRPr="00864584">
        <w:t xml:space="preserve"> niniejszego </w:t>
      </w:r>
      <w:r>
        <w:t>paragrafu.</w:t>
      </w:r>
    </w:p>
    <w:p w:rsidR="00550044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74" w:lineRule="exact"/>
        <w:ind w:hanging="720"/>
        <w:jc w:val="both"/>
      </w:pPr>
      <w:r>
        <w:t>Strony ustalają, że niżej wymienione roboty budowlane (zakres) wykonane będą przez:</w:t>
      </w:r>
    </w:p>
    <w:p w:rsidR="00550044" w:rsidRDefault="00550044" w:rsidP="00550044">
      <w:pPr>
        <w:pStyle w:val="Teksttreci20"/>
        <w:shd w:val="clear" w:color="auto" w:fill="auto"/>
        <w:tabs>
          <w:tab w:val="left" w:pos="426"/>
        </w:tabs>
        <w:spacing w:after="0" w:line="274" w:lineRule="exact"/>
        <w:ind w:left="284" w:firstLine="0"/>
        <w:jc w:val="both"/>
      </w:pPr>
    </w:p>
    <w:p w:rsidR="00550044" w:rsidRDefault="00550044" w:rsidP="00D713BD">
      <w:pPr>
        <w:pStyle w:val="Teksttreci20"/>
        <w:numPr>
          <w:ilvl w:val="0"/>
          <w:numId w:val="37"/>
        </w:numPr>
        <w:shd w:val="clear" w:color="auto" w:fill="auto"/>
        <w:spacing w:after="0" w:line="274" w:lineRule="exact"/>
        <w:ind w:left="786" w:hanging="360"/>
        <w:jc w:val="both"/>
      </w:pPr>
      <w:r>
        <w:t xml:space="preserve">Wykonawcę: </w:t>
      </w:r>
      <w:r w:rsidRPr="00F770C8">
        <w:rPr>
          <w:b/>
        </w:rPr>
        <w:t>/nazwa wykonawcy/</w:t>
      </w:r>
      <w:r>
        <w:rPr>
          <w:b/>
        </w:rPr>
        <w:t xml:space="preserve"> </w:t>
      </w:r>
      <w:r>
        <w:t xml:space="preserve">w zakresie robót: </w:t>
      </w:r>
      <w:r w:rsidRPr="00F770C8">
        <w:t>…………………………………………………………………..</w:t>
      </w:r>
    </w:p>
    <w:p w:rsidR="00550044" w:rsidRDefault="00550044" w:rsidP="00D713BD">
      <w:pPr>
        <w:pStyle w:val="Teksttreci20"/>
        <w:numPr>
          <w:ilvl w:val="0"/>
          <w:numId w:val="37"/>
        </w:numPr>
        <w:shd w:val="clear" w:color="auto" w:fill="auto"/>
        <w:spacing w:after="0" w:line="274" w:lineRule="exact"/>
        <w:ind w:left="786" w:hanging="360"/>
        <w:jc w:val="both"/>
      </w:pPr>
      <w:r>
        <w:t xml:space="preserve">Podwykonawcę: </w:t>
      </w:r>
      <w:r w:rsidRPr="00F770C8">
        <w:rPr>
          <w:b/>
        </w:rPr>
        <w:t>/nazwa podwykonawcy/</w:t>
      </w:r>
      <w:r>
        <w:t xml:space="preserve"> w zakresie robót …………………………………………………………………..                </w:t>
      </w:r>
    </w:p>
    <w:p w:rsidR="0010084B" w:rsidRDefault="00550044" w:rsidP="00D713BD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</w:tabs>
        <w:spacing w:after="60" w:line="274" w:lineRule="exact"/>
        <w:ind w:left="284"/>
        <w:jc w:val="both"/>
      </w:pPr>
      <w:r>
        <w:t>Wykonawca zobowiązany jest z fakturą przedłożyć oświadczenia wszystkich podwykonawców odnośnie braku jakichkolwiek roszczeń wobec wykonawcy z tytułu płatności należnych w związku z zawartymi umowami o podwykonawstwo. Brak oświadczenia skutkować będzie prawem Zamawiającego do wstrzymania płatności należnej Wykonawcy do czasu dokonania rozliczeń z Podwykonawcami części równej sumie kwot wynikających z nieprzedstawionych dowodów zapłaty.</w:t>
      </w:r>
    </w:p>
    <w:p w:rsidR="00A775E7" w:rsidRDefault="00106815" w:rsidP="00E37CAC">
      <w:pPr>
        <w:spacing w:before="12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>Wykonawca oświadcza, że stosownie 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>Wykaz pracowników wykonujących czynności w zakresie realizacji przedmiotu zamówienia stanowi załącznik do niniejszej umowy.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Wykonawca w terminie 10 dni licząc od dnia podpisania umowy będzie zobowiązany </w:t>
      </w:r>
      <w:r>
        <w:br/>
        <w:t>do przedstawienia Zamawiającemu dokumentów potwierdzaj</w:t>
      </w:r>
      <w:r w:rsidR="009865FD">
        <w:t xml:space="preserve">ących sposób zatrudnienia osób </w:t>
      </w:r>
      <w:r>
        <w:t>o których mowa w ust. 2 poprzez przedłożenie oświadczeń w/w zatrudnionych, potwierdzających iż zatrudnieni są oni na podstawie umowy o pracę w rozumieniu przepisów ustawy z dnia 26 czerwca 1974 r. Kodeks Pracy.</w:t>
      </w:r>
    </w:p>
    <w:p w:rsidR="00106815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Wykonawca na każde pisemne żądanie Zamawiającego w terminie 5 dni roboczych przedkładał będzie Zamawiającemu raport stanu i sposobu zatrudnienia osób o których mowa w ust. 2. 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 przypadku nie przedstawienia w terminach o których mowa w ust. 3 i 4 raportu stanu i sposobu zatrudnienia oraz oświadczeń Wykonawca każdorazowo zapłaci Zamawiającemu karę umowną w wysokości </w:t>
      </w:r>
      <w:r>
        <w:rPr>
          <w:b/>
        </w:rPr>
        <w:t>1</w:t>
      </w:r>
      <w:r w:rsidRPr="001428D6">
        <w:rPr>
          <w:b/>
        </w:rPr>
        <w:t xml:space="preserve"> 000 zł</w:t>
      </w:r>
      <w:r>
        <w:t>. (słownie: tysiąc złotych).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 przypadku niezatrudnienia przy realizacji zamówienia liczby osób wymaganej przez Zamawiającego, Wykonawca będzie zobowiązany do zapłacenia kary umownej Zamawiającemu, w wysokości </w:t>
      </w:r>
      <w:r w:rsidRPr="001428D6">
        <w:rPr>
          <w:b/>
        </w:rPr>
        <w:t>0,02%</w:t>
      </w:r>
      <w:r>
        <w:t xml:space="preserve"> całkowitego wynagrodzenia, za każdą niezatrudnioną osobę poniżej liczby wymaganej przez Zamawiającego.</w:t>
      </w:r>
    </w:p>
    <w:p w:rsidR="0010084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D47FF9" w:rsidRPr="00C7079B" w:rsidRDefault="0010084B" w:rsidP="00D713BD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/>
        <w:jc w:val="both"/>
      </w:pPr>
      <w:r>
        <w:t xml:space="preserve">Wykonawca wyraża zgodę na potrącanie kar umownych o których mowa w ust </w:t>
      </w:r>
      <w:r w:rsidR="00071CAE">
        <w:t>5</w:t>
      </w:r>
      <w:r>
        <w:t xml:space="preserve"> i </w:t>
      </w:r>
      <w:r w:rsidR="00071CAE">
        <w:t>6</w:t>
      </w:r>
      <w:r>
        <w:t xml:space="preserve"> z przysługującego mu wynagrodzenia.</w:t>
      </w:r>
    </w:p>
    <w:p w:rsidR="00D47FF9" w:rsidRPr="00FC36A8" w:rsidRDefault="00D47FF9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F142B" w:rsidRDefault="002F142B" w:rsidP="00E37CAC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047D3E" w:rsidRPr="00FC36A8" w:rsidRDefault="00106815" w:rsidP="00E37CAC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 12</w:t>
      </w:r>
    </w:p>
    <w:p w:rsidR="00AB3B66" w:rsidRPr="00FC36A8" w:rsidRDefault="00AB3B66" w:rsidP="00AB3B66">
      <w:pPr>
        <w:suppressAutoHyphens/>
        <w:autoSpaceDN w:val="0"/>
        <w:contextualSpacing/>
        <w:mirrorIndents/>
        <w:jc w:val="center"/>
        <w:rPr>
          <w:rFonts w:ascii="Times New Roman" w:eastAsia="SimSun" w:hAnsi="Times New Roman"/>
          <w:b/>
          <w:color w:val="000000"/>
          <w:kern w:val="3"/>
          <w:lang w:bidi="en-US"/>
        </w:rPr>
      </w:pPr>
      <w:r>
        <w:rPr>
          <w:rFonts w:ascii="Times New Roman" w:eastAsia="SimSun" w:hAnsi="Times New Roman"/>
          <w:b/>
          <w:color w:val="000000"/>
          <w:kern w:val="3"/>
          <w:lang w:bidi="en-US"/>
        </w:rPr>
        <w:t>PRZEDSTAWICIELE ZAMAWIAJĄCEGO I W</w:t>
      </w:r>
      <w:r w:rsidRPr="00FC36A8">
        <w:rPr>
          <w:rFonts w:ascii="Times New Roman" w:eastAsia="SimSun" w:hAnsi="Times New Roman"/>
          <w:b/>
          <w:color w:val="000000"/>
          <w:kern w:val="3"/>
          <w:lang w:bidi="en-US"/>
        </w:rPr>
        <w:t>YKONAWCY</w:t>
      </w:r>
    </w:p>
    <w:p w:rsidR="001E66A8" w:rsidRDefault="00C31DF4" w:rsidP="00C31DF4">
      <w:pPr>
        <w:numPr>
          <w:ilvl w:val="3"/>
          <w:numId w:val="20"/>
        </w:numPr>
        <w:tabs>
          <w:tab w:val="left" w:pos="142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>Upoważnionymi  przedstawicielami  ze strony Wykonawcy do kierowania budowami są:</w:t>
      </w:r>
    </w:p>
    <w:p w:rsidR="00A90940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Kierownik budowy  robót </w:t>
      </w:r>
      <w:r w:rsidR="00C30C5E">
        <w:rPr>
          <w:rFonts w:ascii="Times New Roman" w:eastAsia="SimSun" w:hAnsi="Times New Roman"/>
          <w:color w:val="000000"/>
          <w:kern w:val="3"/>
          <w:lang w:bidi="en-US"/>
        </w:rPr>
        <w:t>konstrukcyjno - budowlanych</w:t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 – </w:t>
      </w:r>
    </w:p>
    <w:p w:rsidR="00C30C5E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C30C5E">
        <w:rPr>
          <w:rFonts w:ascii="Times New Roman" w:eastAsia="SimSun" w:hAnsi="Times New Roman"/>
          <w:color w:val="000000"/>
          <w:kern w:val="3"/>
          <w:lang w:bidi="en-US"/>
        </w:rPr>
        <w:t xml:space="preserve">Kierownik robót drogowych </w:t>
      </w:r>
      <w:r w:rsidR="00C30C5E" w:rsidRPr="00C30C5E">
        <w:rPr>
          <w:rFonts w:ascii="Times New Roman" w:eastAsia="SimSun" w:hAnsi="Times New Roman"/>
          <w:color w:val="000000"/>
          <w:kern w:val="3"/>
          <w:lang w:bidi="en-US"/>
        </w:rPr>
        <w:t>–</w:t>
      </w:r>
    </w:p>
    <w:p w:rsidR="00A90940" w:rsidRDefault="00C30C5E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345374">
        <w:rPr>
          <w:rFonts w:ascii="Times New Roman" w:eastAsia="SimSun" w:hAnsi="Times New Roman"/>
          <w:color w:val="000000"/>
          <w:kern w:val="3"/>
          <w:lang w:bidi="en-US"/>
        </w:rPr>
        <w:t xml:space="preserve">   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Kierownik robót sanitarnych – </w:t>
      </w:r>
    </w:p>
    <w:p w:rsidR="00A90940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Kierownik robót elektrycznych – </w:t>
      </w:r>
    </w:p>
    <w:p w:rsidR="001D33CD" w:rsidRDefault="00C30C5E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1D33CD">
        <w:rPr>
          <w:rFonts w:ascii="Times New Roman" w:eastAsia="SimSun" w:hAnsi="Times New Roman"/>
          <w:color w:val="000000"/>
          <w:kern w:val="3"/>
          <w:lang w:bidi="en-US"/>
        </w:rPr>
        <w:t xml:space="preserve">  </w:t>
      </w:r>
      <w:r w:rsidR="00345374">
        <w:rPr>
          <w:rFonts w:ascii="Times New Roman" w:eastAsia="SimSun" w:hAnsi="Times New Roman"/>
          <w:color w:val="000000"/>
          <w:kern w:val="3"/>
          <w:lang w:bidi="en-US"/>
        </w:rPr>
        <w:t xml:space="preserve">  </w:t>
      </w:r>
      <w:r>
        <w:rPr>
          <w:rFonts w:ascii="Times New Roman" w:eastAsia="SimSun" w:hAnsi="Times New Roman"/>
          <w:color w:val="000000"/>
          <w:kern w:val="3"/>
          <w:lang w:bidi="en-US"/>
        </w:rPr>
        <w:t>Kierownik robót telekomunikacyjnych</w:t>
      </w:r>
      <w:r w:rsidR="001D33CD">
        <w:rPr>
          <w:rFonts w:ascii="Times New Roman" w:eastAsia="SimSun" w:hAnsi="Times New Roman"/>
          <w:color w:val="000000"/>
          <w:kern w:val="3"/>
          <w:lang w:bidi="en-US"/>
        </w:rPr>
        <w:t xml:space="preserve"> - </w:t>
      </w:r>
    </w:p>
    <w:p w:rsidR="001E66A8" w:rsidRPr="00FC36A8" w:rsidRDefault="001E66A8" w:rsidP="0051775E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Wykonawca upoważnia osoby wymienione w ust. 1. do dokonania odbiorów częściowych i końcowego </w:t>
      </w:r>
      <w:r w:rsidR="00A61BD8">
        <w:rPr>
          <w:rFonts w:ascii="Times New Roman" w:eastAsia="SimSun" w:hAnsi="Times New Roman"/>
          <w:color w:val="000000"/>
          <w:kern w:val="3"/>
          <w:lang w:bidi="en-US"/>
        </w:rPr>
        <w:t>robót wraz z rozliczeniem robót oraz do odbioru przedmiotu umowy.</w:t>
      </w:r>
    </w:p>
    <w:p w:rsidR="001E66A8" w:rsidRPr="00FC36A8" w:rsidRDefault="001E66A8" w:rsidP="0024109E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autoSpaceDN w:val="0"/>
        <w:spacing w:after="0"/>
        <w:ind w:hanging="501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hAnsi="Times New Roman"/>
          <w:color w:val="000000"/>
          <w:lang w:bidi="en-US"/>
        </w:rPr>
        <w:t>Obowiązki inspektora nadzoru inwestorskiego zwanego dalej „inspektorem” pełnić będą:</w:t>
      </w:r>
    </w:p>
    <w:p w:rsidR="001E66A8" w:rsidRDefault="00B11B0B" w:rsidP="00C31DF4">
      <w:pPr>
        <w:pStyle w:val="Akapitzlist"/>
        <w:numPr>
          <w:ilvl w:val="0"/>
          <w:numId w:val="22"/>
        </w:numPr>
        <w:suppressAutoHyphens/>
        <w:autoSpaceDN w:val="0"/>
        <w:spacing w:after="160"/>
        <w:ind w:left="567" w:hanging="283"/>
        <w:mirrorIndents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Inspektor nadzoru w branży </w:t>
      </w:r>
      <w:r w:rsidR="00C30C5E">
        <w:rPr>
          <w:rFonts w:ascii="Times New Roman" w:hAnsi="Times New Roman"/>
          <w:lang w:bidi="en-US"/>
        </w:rPr>
        <w:t>konstrukcyjno - budowlanej</w:t>
      </w:r>
      <w:r w:rsidR="009D2253">
        <w:rPr>
          <w:rFonts w:ascii="Times New Roman" w:hAnsi="Times New Roman"/>
          <w:lang w:bidi="en-US"/>
        </w:rPr>
        <w:t xml:space="preserve"> </w:t>
      </w:r>
      <w:r w:rsidR="001D33CD">
        <w:rPr>
          <w:rFonts w:ascii="Times New Roman" w:eastAsia="SimSun" w:hAnsi="Times New Roman"/>
          <w:kern w:val="3"/>
          <w:lang w:bidi="en-US"/>
        </w:rPr>
        <w:t xml:space="preserve"> jednocześnie koordynator</w:t>
      </w:r>
      <w:r>
        <w:rPr>
          <w:rFonts w:ascii="Times New Roman" w:eastAsia="SimSun" w:hAnsi="Times New Roman"/>
          <w:kern w:val="3"/>
          <w:lang w:bidi="en-US"/>
        </w:rPr>
        <w:t>: ................</w:t>
      </w:r>
    </w:p>
    <w:p w:rsidR="00C30C5E" w:rsidRPr="00FC36A8" w:rsidRDefault="00C30C5E" w:rsidP="00C31DF4">
      <w:pPr>
        <w:pStyle w:val="Akapitzlist"/>
        <w:numPr>
          <w:ilvl w:val="0"/>
          <w:numId w:val="22"/>
        </w:numPr>
        <w:suppressAutoHyphens/>
        <w:autoSpaceDN w:val="0"/>
        <w:spacing w:after="160"/>
        <w:ind w:left="567" w:hanging="283"/>
        <w:mirrorIndents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Inspektor nadzoru w branży drogowej ……………………………………….   </w:t>
      </w:r>
    </w:p>
    <w:p w:rsidR="001E66A8" w:rsidRPr="00FC36A8" w:rsidRDefault="00B11B0B" w:rsidP="0051775E">
      <w:pPr>
        <w:pStyle w:val="Akapitzlist"/>
        <w:numPr>
          <w:ilvl w:val="0"/>
          <w:numId w:val="22"/>
        </w:numPr>
        <w:suppressAutoHyphens/>
        <w:autoSpaceDN w:val="0"/>
        <w:spacing w:after="160"/>
        <w:ind w:left="567" w:hanging="283"/>
        <w:mirrorIndents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Inspektor nadzoru </w:t>
      </w:r>
      <w:r w:rsidR="001E66A8" w:rsidRPr="00FC36A8">
        <w:rPr>
          <w:rFonts w:ascii="Times New Roman" w:eastAsia="SimSun" w:hAnsi="Times New Roman"/>
          <w:kern w:val="3"/>
          <w:lang w:bidi="en-US"/>
        </w:rPr>
        <w:t>w</w:t>
      </w:r>
      <w:r w:rsidR="001E66A8" w:rsidRPr="00FC36A8">
        <w:rPr>
          <w:rFonts w:ascii="Times New Roman" w:hAnsi="Times New Roman"/>
          <w:lang w:bidi="en-US"/>
        </w:rPr>
        <w:t xml:space="preserve"> branży </w:t>
      </w:r>
      <w:r>
        <w:rPr>
          <w:rFonts w:ascii="Times New Roman" w:eastAsia="SimSun" w:hAnsi="Times New Roman"/>
          <w:kern w:val="3"/>
          <w:lang w:bidi="en-US"/>
        </w:rPr>
        <w:t xml:space="preserve">sanitarnej: </w:t>
      </w:r>
      <w:r w:rsidR="001E66A8" w:rsidRPr="00FC36A8">
        <w:rPr>
          <w:rFonts w:ascii="Times New Roman" w:eastAsia="SimSun" w:hAnsi="Times New Roman"/>
          <w:kern w:val="3"/>
          <w:lang w:bidi="en-US"/>
        </w:rPr>
        <w:t>…………………….…………….………</w:t>
      </w:r>
    </w:p>
    <w:p w:rsidR="00B11B0B" w:rsidRDefault="00B11B0B" w:rsidP="0051775E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568" w:hanging="284"/>
        <w:mirrorIndents/>
        <w:jc w:val="both"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Inspektor nadzoru </w:t>
      </w:r>
      <w:r w:rsidR="001E66A8" w:rsidRPr="00FC36A8">
        <w:rPr>
          <w:rFonts w:ascii="Times New Roman" w:eastAsia="SimSun" w:hAnsi="Times New Roman"/>
          <w:kern w:val="3"/>
          <w:lang w:bidi="en-US"/>
        </w:rPr>
        <w:t>w</w:t>
      </w:r>
      <w:r w:rsidR="001E66A8" w:rsidRPr="00FC36A8">
        <w:rPr>
          <w:rFonts w:ascii="Times New Roman" w:hAnsi="Times New Roman"/>
          <w:lang w:bidi="en-US"/>
        </w:rPr>
        <w:t xml:space="preserve"> branży </w:t>
      </w:r>
      <w:r w:rsidR="001E66A8" w:rsidRPr="00FC36A8">
        <w:rPr>
          <w:rFonts w:ascii="Times New Roman" w:eastAsia="SimSun" w:hAnsi="Times New Roman"/>
          <w:kern w:val="3"/>
          <w:lang w:bidi="en-US"/>
        </w:rPr>
        <w:t>elektrycznej:  …………………….…</w:t>
      </w:r>
      <w:r>
        <w:rPr>
          <w:rFonts w:ascii="Times New Roman" w:eastAsia="SimSun" w:hAnsi="Times New Roman"/>
          <w:kern w:val="3"/>
          <w:lang w:bidi="en-US"/>
        </w:rPr>
        <w:t>........................</w:t>
      </w:r>
    </w:p>
    <w:p w:rsidR="001D33CD" w:rsidRPr="00C7079B" w:rsidRDefault="001D33CD" w:rsidP="0051775E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568" w:hanging="284"/>
        <w:mirrorIndents/>
        <w:jc w:val="both"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eastAsia="SimSun" w:hAnsi="Times New Roman"/>
          <w:kern w:val="3"/>
          <w:lang w:bidi="en-US"/>
        </w:rPr>
        <w:t xml:space="preserve">Inspektor </w:t>
      </w:r>
      <w:r w:rsidR="00C30C5E">
        <w:rPr>
          <w:rFonts w:ascii="Times New Roman" w:eastAsia="SimSun" w:hAnsi="Times New Roman"/>
          <w:kern w:val="3"/>
          <w:lang w:bidi="en-US"/>
        </w:rPr>
        <w:t>nadzoru w branży telekomunikacyjnej</w:t>
      </w:r>
      <w:r>
        <w:rPr>
          <w:rFonts w:ascii="Times New Roman" w:eastAsia="SimSun" w:hAnsi="Times New Roman"/>
          <w:kern w:val="3"/>
          <w:lang w:bidi="en-US"/>
        </w:rPr>
        <w:t>………………………………………</w:t>
      </w:r>
    </w:p>
    <w:p w:rsidR="001E66A8" w:rsidRPr="00FC36A8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lang w:bidi="en-US"/>
        </w:rPr>
      </w:pPr>
      <w:r w:rsidRPr="00FC36A8">
        <w:rPr>
          <w:rFonts w:ascii="Times New Roman" w:eastAsia="SimSun" w:hAnsi="Times New Roman"/>
          <w:kern w:val="3"/>
          <w:lang w:bidi="en-US"/>
        </w:rPr>
        <w:t>Osoby, o których mowa w ust. 1 i 3 działają w granicach umocowania określonego w ustawie Prawo Budowlane z zastrzeżeniem ust. 6.</w:t>
      </w:r>
    </w:p>
    <w:p w:rsidR="001E66A8" w:rsidRPr="001768F4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Wykonawca jest zobowiązany przedłożyć Zamawiającemu propozycję zmiany osoby określonej w ust. 1 nie później niż 7 dni przed planowanym terminem zmiany. Wykonawca jest zobowiązany do wykazania Zamawiającemu, że osoby mające pełnić funkcję Kierownika robót sp</w:t>
      </w:r>
      <w:r w:rsidR="00C31DF4">
        <w:rPr>
          <w:rFonts w:ascii="Times New Roman" w:eastAsia="SimSun" w:hAnsi="Times New Roman"/>
          <w:color w:val="000000"/>
          <w:kern w:val="3"/>
          <w:lang w:bidi="en-US"/>
        </w:rPr>
        <w:t>ełniają wymagania określone w S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WZ. Zmiana kierownika robót musi być zaakceptowana przez Zamawiającego. Dopiero po akceptacji zmiana może być dokonana wpisem do dziennika robót i nie wymaga to </w:t>
      </w:r>
      <w:r w:rsidRPr="001768F4">
        <w:rPr>
          <w:rFonts w:ascii="Times New Roman" w:eastAsia="SimSun" w:hAnsi="Times New Roman"/>
          <w:color w:val="000000"/>
          <w:kern w:val="3"/>
          <w:lang w:bidi="en-US"/>
        </w:rPr>
        <w:t>zmiany umowy.</w:t>
      </w:r>
    </w:p>
    <w:p w:rsidR="001E66A8" w:rsidRPr="001768F4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768F4">
        <w:rPr>
          <w:rFonts w:ascii="Times New Roman" w:eastAsia="SimSun" w:hAnsi="Times New Roman"/>
          <w:color w:val="000000"/>
          <w:kern w:val="3"/>
          <w:lang w:bidi="en-US"/>
        </w:rPr>
        <w:t xml:space="preserve">Zamawiający upoważnia osoby wymienione w ust. 3 do dokonania odbiorów </w:t>
      </w:r>
      <w:r w:rsidR="001768F4" w:rsidRPr="001768F4">
        <w:rPr>
          <w:rFonts w:ascii="Times New Roman" w:eastAsia="SimSun" w:hAnsi="Times New Roman"/>
          <w:color w:val="000000"/>
          <w:kern w:val="3"/>
          <w:lang w:bidi="en-US"/>
        </w:rPr>
        <w:t xml:space="preserve">o których mowa w </w:t>
      </w:r>
      <w:r w:rsidR="001768F4" w:rsidRPr="001768F4">
        <w:rPr>
          <w:rFonts w:ascii="Times New Roman" w:hAnsi="Times New Roman"/>
          <w:color w:val="000000"/>
        </w:rPr>
        <w:t>§ 4</w:t>
      </w:r>
      <w:r w:rsidR="00086C13">
        <w:rPr>
          <w:rFonts w:ascii="Times New Roman" w:hAnsi="Times New Roman"/>
          <w:color w:val="000000"/>
        </w:rPr>
        <w:t xml:space="preserve"> ust.  1 i 2</w:t>
      </w:r>
      <w:r w:rsidR="001768F4" w:rsidRPr="001768F4">
        <w:rPr>
          <w:rFonts w:ascii="Times New Roman" w:hAnsi="Times New Roman"/>
          <w:color w:val="000000"/>
        </w:rPr>
        <w:t xml:space="preserve"> umowy.</w:t>
      </w:r>
    </w:p>
    <w:p w:rsidR="001E66A8" w:rsidRPr="00FC36A8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Zamawiający zastrzega sobie prawo zmiany osób wskazanych w ust. 3. O dokonaniu zmiany, Zamawiający powiadomi na piśmie Wykonawcę. Zmiana ta nie wymaga zmiany umowy.</w:t>
      </w:r>
    </w:p>
    <w:p w:rsidR="00246263" w:rsidRPr="006D5CDF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W celu dokonania odbioru przedmiotu umowy Zamawiający powoła Komisję Odbiorową, o której składzie i harmonogramie działania zostanie Wykonawca pisemnie powiadomiony.</w:t>
      </w:r>
    </w:p>
    <w:p w:rsidR="000B14F5" w:rsidRPr="00FC36A8" w:rsidRDefault="000B14F5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106815">
        <w:rPr>
          <w:rFonts w:ascii="Times New Roman" w:hAnsi="Times New Roman"/>
          <w:b/>
        </w:rPr>
        <w:t>13</w:t>
      </w:r>
    </w:p>
    <w:p w:rsidR="000B14F5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ZABEZPIECZENIE NALEŻYTEGO WYKONANIA UMOWY</w:t>
      </w:r>
    </w:p>
    <w:p w:rsidR="00047D3E" w:rsidRPr="00FC36A8" w:rsidRDefault="00047D3E" w:rsidP="00DA4F40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Strony potwierdzają, że przed zawarciem umowy Wykonawca wniósł zabezpieczenie należyteg</w:t>
      </w:r>
      <w:r w:rsidR="001E66A8" w:rsidRPr="00FC36A8">
        <w:rPr>
          <w:rFonts w:ascii="Times New Roman" w:hAnsi="Times New Roman"/>
        </w:rPr>
        <w:t xml:space="preserve">o wykonania umowy w wysokości </w:t>
      </w:r>
      <w:r w:rsidR="002F142B">
        <w:rPr>
          <w:rFonts w:ascii="Times New Roman" w:hAnsi="Times New Roman"/>
        </w:rPr>
        <w:t xml:space="preserve">5 </w:t>
      </w:r>
      <w:r w:rsidRPr="00FC36A8">
        <w:rPr>
          <w:rFonts w:ascii="Times New Roman" w:hAnsi="Times New Roman"/>
        </w:rPr>
        <w:t xml:space="preserve">% wynagrodzenia ofertowego (ceny ofertowej brutto), o którym mowa w </w:t>
      </w:r>
      <w:r w:rsidRPr="00FC36A8">
        <w:rPr>
          <w:rFonts w:ascii="Times New Roman" w:hAnsi="Times New Roman"/>
          <w:color w:val="000000"/>
        </w:rPr>
        <w:t>§5</w:t>
      </w:r>
      <w:r w:rsidRPr="00FC36A8">
        <w:rPr>
          <w:rFonts w:ascii="Times New Roman" w:hAnsi="Times New Roman"/>
        </w:rPr>
        <w:t xml:space="preserve"> ust. 1, tj. ................... zł (</w:t>
      </w:r>
      <w:r w:rsidRPr="00FC36A8">
        <w:rPr>
          <w:rFonts w:ascii="Times New Roman" w:hAnsi="Times New Roman"/>
          <w:i/>
        </w:rPr>
        <w:t>słownie złotych ..........................................</w:t>
      </w:r>
      <w:r w:rsidRPr="00FC36A8">
        <w:rPr>
          <w:rFonts w:ascii="Times New Roman" w:hAnsi="Times New Roman"/>
        </w:rPr>
        <w:t>) w formie  .............................</w:t>
      </w:r>
      <w:r w:rsidR="00A61BD8">
        <w:rPr>
          <w:rFonts w:ascii="Times New Roman" w:hAnsi="Times New Roman"/>
        </w:rPr>
        <w:t>.................................................................................................</w:t>
      </w:r>
      <w:r w:rsidRPr="00FC36A8">
        <w:rPr>
          <w:rFonts w:ascii="Times New Roman" w:hAnsi="Times New Roman"/>
        </w:rPr>
        <w:t xml:space="preserve">............................... </w:t>
      </w:r>
    </w:p>
    <w:p w:rsidR="006C0BB0" w:rsidRPr="00A61BD8" w:rsidRDefault="00047D3E" w:rsidP="00DA4F40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Zabezpieczenie należytego wykonania umowy zostanie zwrócone Wykonawcy w następujących terminach:</w:t>
      </w:r>
    </w:p>
    <w:p w:rsidR="00A61BD8" w:rsidRPr="00A61BD8" w:rsidRDefault="00047D3E" w:rsidP="00A61BD8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1)</w:t>
      </w:r>
      <w:r w:rsidRPr="00A61BD8">
        <w:rPr>
          <w:rFonts w:ascii="Times New Roman" w:hAnsi="Times New Roman"/>
        </w:rPr>
        <w:tab/>
        <w:t>70% wysokości zabezpieczenia – w ciągu 30 dni od dnia wykonania zamówienia i uznania go przez Zamawiającego za należycie wykonane,</w:t>
      </w:r>
    </w:p>
    <w:p w:rsidR="006C0BB0" w:rsidRPr="00A61BD8" w:rsidRDefault="00047D3E" w:rsidP="00A61BD8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2)</w:t>
      </w:r>
      <w:r w:rsidRPr="00A61BD8">
        <w:rPr>
          <w:rFonts w:ascii="Times New Roman" w:hAnsi="Times New Roman"/>
        </w:rPr>
        <w:tab/>
        <w:t>30% wysokości zabezpieczenia – w ciągu 15 dni od</w:t>
      </w:r>
      <w:r w:rsidR="0069330C">
        <w:rPr>
          <w:rFonts w:ascii="Times New Roman" w:hAnsi="Times New Roman"/>
        </w:rPr>
        <w:t xml:space="preserve"> upływu okresu rękojmi za wady lub gwarancji.</w:t>
      </w:r>
    </w:p>
    <w:p w:rsidR="006C0BB0" w:rsidRPr="00A61BD8" w:rsidRDefault="006C0BB0" w:rsidP="00662554">
      <w:p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 xml:space="preserve">3.   </w:t>
      </w:r>
      <w:r w:rsidR="00662554">
        <w:rPr>
          <w:rFonts w:ascii="Times New Roman" w:hAnsi="Times New Roman"/>
        </w:rPr>
        <w:t xml:space="preserve">  </w:t>
      </w:r>
      <w:r w:rsidRPr="00A61BD8">
        <w:rPr>
          <w:rFonts w:ascii="Times New Roman" w:hAnsi="Times New Roman"/>
          <w:bCs/>
        </w:rPr>
        <w:t xml:space="preserve">Wykonawca </w:t>
      </w:r>
      <w:r w:rsidRPr="00A61BD8">
        <w:rPr>
          <w:rFonts w:ascii="Times New Roman" w:hAnsi="Times New Roman"/>
        </w:rPr>
        <w:t>w okresie realizacji umowy oraz w okresie gwarancji i rękojmi może dokonać zamiany wniesionego zabezpieczenia należytego wykonania umowy na jedną lub kilka form dopuszczonych w Specyfikacji Warunków Zamówienia</w:t>
      </w:r>
      <w:r w:rsidR="00662554">
        <w:rPr>
          <w:rFonts w:ascii="Times New Roman" w:hAnsi="Times New Roman"/>
        </w:rPr>
        <w:t xml:space="preserve">. </w:t>
      </w:r>
      <w:r w:rsidRPr="00A61BD8">
        <w:rPr>
          <w:rFonts w:ascii="Times New Roman" w:hAnsi="Times New Roman"/>
        </w:rPr>
        <w:t xml:space="preserve"> </w:t>
      </w: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lastRenderedPageBreak/>
        <w:t>§ </w:t>
      </w:r>
      <w:r w:rsidR="00662554">
        <w:rPr>
          <w:rFonts w:ascii="Times New Roman" w:hAnsi="Times New Roman"/>
          <w:b/>
        </w:rPr>
        <w:t>14</w:t>
      </w:r>
    </w:p>
    <w:p w:rsidR="006C0BB0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KARY UMOWNE</w:t>
      </w:r>
    </w:p>
    <w:p w:rsidR="00047D3E" w:rsidRPr="00FC36A8" w:rsidRDefault="00047D3E" w:rsidP="00DA4F40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zapłaci Zamawiającemu kary umowne:</w:t>
      </w:r>
    </w:p>
    <w:p w:rsidR="00C31DF4" w:rsidRPr="00C31DF4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  <w:iCs/>
        </w:rPr>
      </w:pPr>
      <w:r w:rsidRPr="00C31DF4">
        <w:rPr>
          <w:rFonts w:ascii="Times New Roman" w:hAnsi="Times New Roman"/>
        </w:rPr>
        <w:t>z</w:t>
      </w:r>
      <w:r w:rsidR="00047D3E" w:rsidRPr="00C31DF4">
        <w:rPr>
          <w:rFonts w:ascii="Times New Roman" w:hAnsi="Times New Roman"/>
        </w:rPr>
        <w:t xml:space="preserve">a </w:t>
      </w:r>
      <w:r w:rsidR="00D36472" w:rsidRPr="00C31DF4">
        <w:rPr>
          <w:rFonts w:ascii="Times New Roman" w:hAnsi="Times New Roman"/>
        </w:rPr>
        <w:t xml:space="preserve">zwłokę </w:t>
      </w:r>
      <w:r w:rsidR="00047D3E" w:rsidRPr="00C31DF4">
        <w:rPr>
          <w:rFonts w:ascii="Times New Roman" w:hAnsi="Times New Roman"/>
        </w:rPr>
        <w:t xml:space="preserve">w zakończeniu wykonywania przedmiotu </w:t>
      </w:r>
      <w:r w:rsidR="001E66A8" w:rsidRPr="00C31DF4">
        <w:rPr>
          <w:rFonts w:ascii="Times New Roman" w:hAnsi="Times New Roman"/>
        </w:rPr>
        <w:t xml:space="preserve">umowy – w wysokości </w:t>
      </w:r>
      <w:r w:rsidR="00C249B2" w:rsidRPr="00C31DF4">
        <w:rPr>
          <w:rFonts w:ascii="Times New Roman" w:hAnsi="Times New Roman"/>
        </w:rPr>
        <w:t>0,05</w:t>
      </w:r>
      <w:r w:rsidR="00047D3E" w:rsidRPr="00C31DF4">
        <w:rPr>
          <w:rFonts w:ascii="Times New Roman" w:hAnsi="Times New Roman"/>
        </w:rPr>
        <w:t>% wynagro</w:t>
      </w:r>
      <w:r w:rsidR="00A61BD8" w:rsidRPr="00C31DF4">
        <w:rPr>
          <w:rFonts w:ascii="Times New Roman" w:hAnsi="Times New Roman"/>
        </w:rPr>
        <w:t>dzenia brutto, określonego w § 3</w:t>
      </w:r>
      <w:r w:rsidR="00047D3E" w:rsidRPr="00C31DF4">
        <w:rPr>
          <w:rFonts w:ascii="Times New Roman" w:hAnsi="Times New Roman"/>
        </w:rPr>
        <w:t xml:space="preserve"> ust. 1 za każdy dzień </w:t>
      </w:r>
      <w:r w:rsidR="00D36472" w:rsidRPr="00C31DF4">
        <w:rPr>
          <w:rFonts w:ascii="Times New Roman" w:hAnsi="Times New Roman"/>
        </w:rPr>
        <w:t xml:space="preserve">zwłoki </w:t>
      </w:r>
      <w:r w:rsidR="00047D3E" w:rsidRPr="00C31DF4">
        <w:rPr>
          <w:rFonts w:ascii="Times New Roman" w:hAnsi="Times New Roman"/>
        </w:rPr>
        <w:t xml:space="preserve"> (termin </w:t>
      </w:r>
      <w:r w:rsidRPr="00C31DF4">
        <w:rPr>
          <w:rFonts w:ascii="Times New Roman" w:hAnsi="Times New Roman"/>
        </w:rPr>
        <w:t>wykonania  przedmiotu umowy</w:t>
      </w:r>
      <w:r w:rsidR="00C249B2" w:rsidRPr="00C31DF4">
        <w:rPr>
          <w:rFonts w:ascii="Times New Roman" w:hAnsi="Times New Roman"/>
        </w:rPr>
        <w:t xml:space="preserve"> określono w § 2 ust. 1 pkt 2</w:t>
      </w:r>
      <w:r w:rsidR="00047D3E" w:rsidRPr="00C31DF4">
        <w:rPr>
          <w:rFonts w:ascii="Times New Roman" w:hAnsi="Times New Roman"/>
        </w:rPr>
        <w:t xml:space="preserve"> niniejszej umowy),</w:t>
      </w:r>
      <w:r w:rsidR="00D36472" w:rsidRPr="00C31DF4">
        <w:rPr>
          <w:rFonts w:ascii="Times New Roman" w:hAnsi="Times New Roman"/>
        </w:rPr>
        <w:t xml:space="preserve"> </w:t>
      </w:r>
    </w:p>
    <w:p w:rsidR="00047D3E" w:rsidRPr="00C31DF4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  <w:iCs/>
        </w:rPr>
      </w:pPr>
      <w:r w:rsidRPr="00C31DF4">
        <w:rPr>
          <w:rFonts w:ascii="Times New Roman" w:hAnsi="Times New Roman"/>
        </w:rPr>
        <w:t>z</w:t>
      </w:r>
      <w:r w:rsidR="00047D3E" w:rsidRPr="00C31DF4">
        <w:rPr>
          <w:rFonts w:ascii="Times New Roman" w:hAnsi="Times New Roman"/>
        </w:rPr>
        <w:t xml:space="preserve">a </w:t>
      </w:r>
      <w:r w:rsidR="00D36472" w:rsidRPr="00C31DF4">
        <w:rPr>
          <w:rFonts w:ascii="Times New Roman" w:hAnsi="Times New Roman"/>
        </w:rPr>
        <w:t xml:space="preserve">zwłokę </w:t>
      </w:r>
      <w:r w:rsidR="00047D3E" w:rsidRPr="00C31DF4">
        <w:rPr>
          <w:rFonts w:ascii="Times New Roman" w:hAnsi="Times New Roman"/>
        </w:rPr>
        <w:t xml:space="preserve"> w usunięciu wad stwierdzonych w okresie gwarancji i rękojmi – w wysokości 0,05% wynagrodzenia brutto, określonego w </w:t>
      </w:r>
      <w:r w:rsidR="00A61BD8" w:rsidRPr="00C31DF4">
        <w:rPr>
          <w:rFonts w:ascii="Times New Roman" w:hAnsi="Times New Roman"/>
          <w:color w:val="000000"/>
        </w:rPr>
        <w:t>§ 3</w:t>
      </w:r>
      <w:r w:rsidR="00047D3E" w:rsidRPr="00C31DF4">
        <w:rPr>
          <w:rFonts w:ascii="Times New Roman" w:hAnsi="Times New Roman"/>
        </w:rPr>
        <w:t xml:space="preserve"> ust. 1 za każdy dzień </w:t>
      </w:r>
      <w:r w:rsidR="00D36472" w:rsidRPr="00C31DF4">
        <w:rPr>
          <w:rFonts w:ascii="Times New Roman" w:hAnsi="Times New Roman"/>
        </w:rPr>
        <w:t xml:space="preserve">zwłoki liczonej </w:t>
      </w:r>
      <w:r w:rsidR="00047D3E" w:rsidRPr="00C31DF4">
        <w:rPr>
          <w:rFonts w:ascii="Times New Roman" w:hAnsi="Times New Roman"/>
        </w:rPr>
        <w:t>od dnia wyznaczonego na usunięcie wad,</w:t>
      </w:r>
    </w:p>
    <w:p w:rsidR="00047D3E" w:rsidRPr="00FC36A8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7D3E" w:rsidRPr="00FC36A8">
        <w:rPr>
          <w:rFonts w:ascii="Times New Roman" w:hAnsi="Times New Roman"/>
        </w:rPr>
        <w:t xml:space="preserve">a odstąpienie od umowy z przyczyn zależnych od Wykonawcy – w wysokości </w:t>
      </w:r>
      <w:r w:rsidR="001E66A8" w:rsidRPr="00FC36A8">
        <w:rPr>
          <w:rFonts w:ascii="Times New Roman" w:hAnsi="Times New Roman"/>
        </w:rPr>
        <w:t>10</w:t>
      </w:r>
      <w:r w:rsidR="00047D3E" w:rsidRPr="00FC36A8">
        <w:rPr>
          <w:rFonts w:ascii="Times New Roman" w:hAnsi="Times New Roman"/>
        </w:rPr>
        <w:t xml:space="preserve">% wynagrodzenia brutto, określonego w </w:t>
      </w:r>
      <w:r w:rsidR="00A61BD8">
        <w:rPr>
          <w:rFonts w:ascii="Times New Roman" w:hAnsi="Times New Roman"/>
          <w:color w:val="000000"/>
        </w:rPr>
        <w:t>§ 3</w:t>
      </w:r>
      <w:r w:rsidR="00047D3E" w:rsidRPr="00FC36A8">
        <w:rPr>
          <w:rFonts w:ascii="Times New Roman" w:hAnsi="Times New Roman"/>
        </w:rPr>
        <w:t xml:space="preserve"> ust. 1,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nieprzedłożenie do akceptacji projektu umowy o podwykonawstwo robót budowlanych lub projektu zmiany umowy o roboty budowlane  -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nieprzedłożenie potwierdzonego za zgodność z oryginałem odpisu zawartej umowy o podwykonawstwo, której przedmiotem są roboty budowlane lub zmian takiej umowy w terminie 7 dniu od jej zawarcia,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brak zapłaty lub nieterminowej zapłaty wynagrodzenia należnego podwykonawcom lub dalszym podwykonawcom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brak zmiany umowy o podwykonawstwo w zakresie terminu zapłaty  - w wysokości 300 złotych za każdy dzień </w:t>
      </w:r>
      <w:r w:rsidR="0069330C">
        <w:rPr>
          <w:rFonts w:ascii="Times New Roman" w:hAnsi="Times New Roman"/>
        </w:rPr>
        <w:t xml:space="preserve">zwłoki (art. 464 ust. 10 ustawy Prawo Zamówień Publicznych), </w:t>
      </w:r>
    </w:p>
    <w:p w:rsidR="00C31DF4" w:rsidRDefault="00C31DF4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braku zapłaty lub nieterminowej zapłaty wynagrodzenia należnego podwykonawcom z tytułu zmiany wysokości wynagrodzenia, o której mowa w art. 439 ust</w:t>
      </w:r>
      <w:r w:rsidR="00D6625C">
        <w:rPr>
          <w:rFonts w:ascii="Times New Roman" w:hAnsi="Times New Roman"/>
        </w:rPr>
        <w:t>. 5, ustawy Prawo Zamówień Publicznych ,</w:t>
      </w:r>
      <w:r w:rsidR="0069330C">
        <w:rPr>
          <w:rFonts w:ascii="Times New Roman" w:hAnsi="Times New Roman"/>
        </w:rPr>
        <w:t xml:space="preserve"> zgodnie z art. 436 pkt</w:t>
      </w:r>
      <w:r w:rsidR="00F57DFC">
        <w:rPr>
          <w:rFonts w:ascii="Times New Roman" w:hAnsi="Times New Roman"/>
        </w:rPr>
        <w:t xml:space="preserve"> 4 lit. a) , ustawy Prawo Zamówień Publicznych  - w wysokości </w:t>
      </w:r>
      <w:r w:rsidR="00D6625C">
        <w:rPr>
          <w:rFonts w:ascii="Times New Roman" w:hAnsi="Times New Roman"/>
        </w:rPr>
        <w:t xml:space="preserve"> 100 zło</w:t>
      </w:r>
      <w:r w:rsidR="0069330C">
        <w:rPr>
          <w:rFonts w:ascii="Times New Roman" w:hAnsi="Times New Roman"/>
        </w:rPr>
        <w:t>tych za każdy dzień zwłoki.</w:t>
      </w:r>
      <w:r w:rsidR="008951A4">
        <w:rPr>
          <w:rFonts w:ascii="Times New Roman" w:hAnsi="Times New Roman"/>
        </w:rPr>
        <w:t xml:space="preserve"> </w:t>
      </w:r>
    </w:p>
    <w:p w:rsidR="00047D3E" w:rsidRPr="00FC36A8" w:rsidRDefault="00047D3E" w:rsidP="0051775E">
      <w:pPr>
        <w:numPr>
          <w:ilvl w:val="0"/>
          <w:numId w:val="19"/>
        </w:numPr>
        <w:tabs>
          <w:tab w:val="num" w:pos="426"/>
        </w:tabs>
        <w:suppressAutoHyphens/>
        <w:spacing w:after="0"/>
        <w:ind w:left="499" w:hanging="357"/>
        <w:contextualSpacing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zapłaci Wykonawcy kary umowne za odstąpienie od umowy z przyczyn zależnyc</w:t>
      </w:r>
      <w:r w:rsidR="006F5E17">
        <w:rPr>
          <w:rFonts w:ascii="Times New Roman" w:hAnsi="Times New Roman"/>
        </w:rPr>
        <w:t>h od Zamawiającego w wysokości 10</w:t>
      </w:r>
      <w:r w:rsidRPr="00FC36A8">
        <w:rPr>
          <w:rFonts w:ascii="Times New Roman" w:hAnsi="Times New Roman"/>
        </w:rPr>
        <w:t xml:space="preserve">% wynagrodzenia brutto, określonego w </w:t>
      </w:r>
      <w:r w:rsidR="00A61BD8">
        <w:rPr>
          <w:rFonts w:ascii="Times New Roman" w:hAnsi="Times New Roman"/>
          <w:color w:val="000000"/>
        </w:rPr>
        <w:t>§3</w:t>
      </w:r>
      <w:r w:rsidRPr="00FC36A8">
        <w:rPr>
          <w:rFonts w:ascii="Times New Roman" w:hAnsi="Times New Roman"/>
        </w:rPr>
        <w:t xml:space="preserve"> ust. 1. </w:t>
      </w:r>
    </w:p>
    <w:p w:rsidR="00047D3E" w:rsidRPr="00FC36A8" w:rsidRDefault="00047D3E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Strony zastrzegają sobie prawo do odszkodowania na zasadach ogólnych, o ile wartość faktycznie poniesionych szkód przekracza wysokość kar umownych.</w:t>
      </w:r>
    </w:p>
    <w:p w:rsidR="00047D3E" w:rsidRPr="00FC36A8" w:rsidRDefault="00047D3E" w:rsidP="0051775E">
      <w:pPr>
        <w:numPr>
          <w:ilvl w:val="0"/>
          <w:numId w:val="19"/>
        </w:numPr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nie może zbywać na rzecz osób trzecich wierzytelności powstałych w wyniku realizacji niniejszej umowy.</w:t>
      </w:r>
    </w:p>
    <w:p w:rsidR="00047D3E" w:rsidRDefault="00047D3E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wyraża zgodę na potrącenie kar umownych z przysługującego mu wynagrodzenia.</w:t>
      </w:r>
    </w:p>
    <w:p w:rsidR="00662554" w:rsidRPr="00FC36A8" w:rsidRDefault="00662554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Łączna maksymalna wysokość kar umownych jaką dochodzić może strona niniejszej umowy ustala się na poziomie 20% wynagrodzenia, o którym mowa w § 3 ust. 1. </w:t>
      </w:r>
    </w:p>
    <w:p w:rsidR="00FC36A8" w:rsidRDefault="00FC36A8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662554">
        <w:rPr>
          <w:rFonts w:ascii="Times New Roman" w:hAnsi="Times New Roman"/>
          <w:b/>
        </w:rPr>
        <w:t>15</w:t>
      </w:r>
    </w:p>
    <w:p w:rsidR="006C0BB0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ODSTĄPIENIE OD UMOWY</w:t>
      </w:r>
    </w:p>
    <w:p w:rsidR="00047D3E" w:rsidRPr="00FC36A8" w:rsidRDefault="00047D3E" w:rsidP="00DA4F40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Zamawiającemu przysługuje</w:t>
      </w:r>
      <w:r w:rsidR="00245956">
        <w:rPr>
          <w:rFonts w:ascii="Times New Roman" w:hAnsi="Times New Roman"/>
        </w:rPr>
        <w:t xml:space="preserve"> prawo odstąpienia od umowy</w:t>
      </w:r>
      <w:r w:rsidRPr="00FC36A8">
        <w:rPr>
          <w:rFonts w:ascii="Times New Roman" w:hAnsi="Times New Roman"/>
        </w:rPr>
        <w:t>:</w:t>
      </w:r>
    </w:p>
    <w:p w:rsidR="00047D3E" w:rsidRDefault="00662554" w:rsidP="00DA4F40">
      <w:pPr>
        <w:numPr>
          <w:ilvl w:val="0"/>
          <w:numId w:val="7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zasadach określonych w art. 456 ustawy Prawo Zamówień Publicznych </w:t>
      </w:r>
    </w:p>
    <w:p w:rsidR="00B85023" w:rsidRDefault="009A6CF9" w:rsidP="00DA4F40">
      <w:pPr>
        <w:numPr>
          <w:ilvl w:val="0"/>
          <w:numId w:val="7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85023">
        <w:rPr>
          <w:rFonts w:ascii="Times New Roman" w:hAnsi="Times New Roman"/>
        </w:rPr>
        <w:t xml:space="preserve"> terminie 30 dni od uzyskania przez niego wiedzy o  okoliczności uzasadniającej odstąpienie jeżeli  Wykonawca: </w:t>
      </w:r>
    </w:p>
    <w:p w:rsidR="00B85023" w:rsidRDefault="00562178" w:rsidP="0051775E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85023">
        <w:rPr>
          <w:rFonts w:ascii="Times New Roman" w:hAnsi="Times New Roman"/>
        </w:rPr>
        <w:t>ie wykonuje umowy lub wykonuje ją nienależycie i pomimo pisemnego wezwania Wykonawcy do podjęcia wykonania lub należytego wykonania umowy w wyznaczonym uzasadnionym technicznie terminie, nie zadość uczyni żądaniu Zamawiającego.</w:t>
      </w:r>
    </w:p>
    <w:p w:rsidR="00B85023" w:rsidRPr="00562178" w:rsidRDefault="00562178" w:rsidP="0051775E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</w:t>
      </w:r>
      <w:r w:rsidR="00B85023" w:rsidRPr="00562178">
        <w:rPr>
          <w:rFonts w:ascii="Times New Roman" w:hAnsi="Times New Roman"/>
        </w:rPr>
        <w:t xml:space="preserve">ez uzasadnionej przyczyny przerwał wykonanie robót na okres dłuższy niż 7 dni robocze i pomimo dodatkowego pisemnego wezwania  Zamawiającego nie podjął ich w </w:t>
      </w:r>
      <w:r w:rsidRPr="00562178">
        <w:rPr>
          <w:rFonts w:ascii="Times New Roman" w:hAnsi="Times New Roman"/>
        </w:rPr>
        <w:t xml:space="preserve"> terminie  7 dni roboczych od dnia doręczenia Wykonawcy dodatkowego wezwania,</w:t>
      </w:r>
    </w:p>
    <w:p w:rsidR="00562178" w:rsidRPr="00562178" w:rsidRDefault="00562178" w:rsidP="0051775E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562178">
        <w:rPr>
          <w:rFonts w:ascii="Times New Roman" w:hAnsi="Times New Roman"/>
        </w:rPr>
        <w:t xml:space="preserve"> przyczyn zawinionych nie przystąpił do odbioru terenu budowy albo nie rozpoczął  robót albo pozostaje w zwłoce z realizacją robót tak dalece, że wątpliwe  jest dodawanie terminu zakończenia robót,</w:t>
      </w:r>
    </w:p>
    <w:p w:rsidR="00562178" w:rsidRPr="00562178" w:rsidRDefault="00562178" w:rsidP="0051775E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62178">
        <w:rPr>
          <w:rFonts w:ascii="Times New Roman" w:hAnsi="Times New Roman"/>
        </w:rPr>
        <w:t>odzleca całość robót lub dokonuje cesji umowy, jej części bez zgody Zamawiającego</w:t>
      </w:r>
    </w:p>
    <w:p w:rsidR="00047D3E" w:rsidRPr="00FC36A8" w:rsidRDefault="00047D3E" w:rsidP="00DA4F40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Wykonawcy przysługuje prawo odstąpienia od umowy, jeżeli Zamawiający:</w:t>
      </w:r>
    </w:p>
    <w:p w:rsidR="00047D3E" w:rsidRPr="00FC36A8" w:rsidRDefault="00D8394D" w:rsidP="00DA4F40">
      <w:pPr>
        <w:numPr>
          <w:ilvl w:val="0"/>
          <w:numId w:val="9"/>
        </w:numPr>
        <w:tabs>
          <w:tab w:val="num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047D3E" w:rsidRPr="00FC36A8">
        <w:rPr>
          <w:rFonts w:ascii="Times New Roman" w:hAnsi="Times New Roman"/>
        </w:rPr>
        <w:t>dmawia bez wskazania uzasadnionej przyczyny odbioru robót lub podpisania protokołu odbioru,</w:t>
      </w:r>
    </w:p>
    <w:p w:rsidR="00047D3E" w:rsidRPr="00FC36A8" w:rsidRDefault="00D8394D" w:rsidP="00DA4F40">
      <w:pPr>
        <w:numPr>
          <w:ilvl w:val="0"/>
          <w:numId w:val="9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7D3E" w:rsidRPr="00FC36A8">
        <w:rPr>
          <w:rFonts w:ascii="Times New Roman" w:hAnsi="Times New Roman"/>
        </w:rPr>
        <w:t>awiadomi Wykonawcę, iż wobec zaistnienia uprzednio nieprzewidzianych okoliczności nie będzie mógł spełnić swoich zobowiązań umownych wobec Wykonawcy.</w:t>
      </w:r>
    </w:p>
    <w:p w:rsidR="00047D3E" w:rsidRPr="00FC36A8" w:rsidRDefault="00047D3E" w:rsidP="00DA4F4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Odstąpienie od umowy, o którym mowa w ust. 1 i 2, powinno nastąpić w formie pisemnej pod rygorem nieważności takiego oświadczenia i powinno zawierać uzasadnienie.</w:t>
      </w:r>
    </w:p>
    <w:p w:rsidR="00047D3E" w:rsidRPr="00FC36A8" w:rsidRDefault="00047D3E" w:rsidP="00DA4F4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wypadku odstąpienia od umowy Wykonawcę oraz Zamawiającego obciążają następujące obowiązki: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zabezpieczy przerwane roboty w zakresie obustronnie uzgodnionym na koszt tej strony, z której to winy nastąpiło odstąpienie od umowy,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Wykonawca zgłosi do dokonania przez Zamawiającego odbioru robót przerwanych, jeżeli odstąpienie od umowy nastąpiło z przyczyn, za które Wykonawca nie odpowiada, 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terminie 10 dni od daty zgłoszenia, o którym mowa w pkt 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047D3E" w:rsidRPr="00662554" w:rsidRDefault="00047D3E" w:rsidP="00662554">
      <w:pPr>
        <w:pStyle w:val="Akapitzlist"/>
        <w:numPr>
          <w:ilvl w:val="0"/>
          <w:numId w:val="10"/>
        </w:numPr>
        <w:spacing w:after="0"/>
        <w:ind w:hanging="425"/>
        <w:jc w:val="both"/>
        <w:rPr>
          <w:rFonts w:ascii="Times New Roman" w:hAnsi="Times New Roman"/>
        </w:rPr>
      </w:pPr>
      <w:r w:rsidRPr="00662554">
        <w:rPr>
          <w:rFonts w:ascii="Times New Roman" w:hAnsi="Times New Roman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E37CAC" w:rsidRDefault="00E37CAC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047D3E" w:rsidRPr="00FC36A8" w:rsidRDefault="0005187C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16</w:t>
      </w:r>
    </w:p>
    <w:p w:rsidR="006C0BB0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FC36A8">
        <w:rPr>
          <w:rFonts w:ascii="Times New Roman" w:hAnsi="Times New Roman"/>
          <w:b/>
          <w:bCs/>
        </w:rPr>
        <w:t>GWARANCJA I RĘKOJMIA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udziela Zamawiającemu gwarancji jakości wykonania przedmiotu umowy na okres ………. miesięcy od dnia odbioru końcowego.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 xml:space="preserve">W okresie gwarancji Wykonawca zobowiązuje się do bezpłatnego usunięcia wad i usterek w terminie 14 dni licząc od daty pisemnego (listem lub faksem) powiadomienia przez Zamawiającego. Okres gwarancji zostanie przedłużony o czas naprawy. 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>Zamawiający ma prawo dochodzić uprawnień z tytułu rękojmi za wady, niezależnie od uprawnień wynikających z gwarancji.</w:t>
      </w:r>
    </w:p>
    <w:p w:rsidR="00047D3E" w:rsidRPr="00FC36A8" w:rsidRDefault="00047D3E" w:rsidP="0056217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 xml:space="preserve">Jeżeli Wykonawca nie usunie wad w terminie 14 dni od daty wyznaczonej przez Zamawiającego na ich usunięcie, to Zamawiający może zlecić usunięcie wad stronie trzeciej na koszt Wykonawcy. W </w:t>
      </w:r>
      <w:r w:rsidRPr="00FC36A8">
        <w:rPr>
          <w:rFonts w:ascii="Times New Roman" w:hAnsi="Times New Roman"/>
          <w:bCs/>
        </w:rPr>
        <w:lastRenderedPageBreak/>
        <w:t>tym przypadku koszty usuwania wad będą pokrywane w pierwszej kolejności z zatrzymanej kwoty będącej zabezpieczeniem należytego wykonania umowy.</w:t>
      </w:r>
    </w:p>
    <w:p w:rsidR="00047D3E" w:rsidRPr="00FC36A8" w:rsidRDefault="00047D3E" w:rsidP="0056217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może dochodzić roszczeń z tytułu gwarancji i rękojmi także po terminie określonym w ust. 1, jeżeli reklamował wadę przed upływem tego terminu.</w:t>
      </w:r>
    </w:p>
    <w:p w:rsidR="00B85023" w:rsidRDefault="00B85023" w:rsidP="00562178">
      <w:pPr>
        <w:spacing w:after="0"/>
        <w:rPr>
          <w:rFonts w:ascii="Times New Roman" w:hAnsi="Times New Roman"/>
          <w:b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05187C">
        <w:rPr>
          <w:rFonts w:ascii="Times New Roman" w:hAnsi="Times New Roman"/>
          <w:b/>
        </w:rPr>
        <w:t>17</w:t>
      </w:r>
    </w:p>
    <w:p w:rsidR="00B27C85" w:rsidRPr="00FC36A8" w:rsidRDefault="006D5CDF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 xml:space="preserve">ZMIANA </w:t>
      </w:r>
      <w:r>
        <w:rPr>
          <w:rFonts w:ascii="Times New Roman" w:hAnsi="Times New Roman"/>
          <w:b/>
        </w:rPr>
        <w:t xml:space="preserve"> POSTANOWIEŃ UMOWY</w:t>
      </w:r>
    </w:p>
    <w:p w:rsidR="003754F4" w:rsidRDefault="00910E0C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754F4" w:rsidRPr="003754F4">
        <w:rPr>
          <w:rFonts w:ascii="Times New Roman" w:hAnsi="Times New Roman"/>
        </w:rPr>
        <w:t>Zmiana postanowień zawartej umowy może nastąpić za zgodą obu stron i wymaga formy pisemnej pod rygorem nieważności takiej zmiany w niżej  przedstawionym zakresie: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3754F4" w:rsidRPr="003754F4">
        <w:rPr>
          <w:rFonts w:ascii="Times New Roman" w:hAnsi="Times New Roman"/>
        </w:rPr>
        <w:t xml:space="preserve"> Zmiany terminu zakończenia  robót budowlanych w przypadku: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754F4" w:rsidRPr="003754F4">
        <w:rPr>
          <w:rFonts w:ascii="Times New Roman" w:hAnsi="Times New Roman"/>
        </w:rPr>
        <w:t>)  wystąpienia warunków atmosferycznych i zdarzeń losowych, które istotnie utrudniają lub uniemożliwiają  prowadzenie robót,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3754F4" w:rsidRPr="003754F4">
        <w:rPr>
          <w:rFonts w:ascii="Times New Roman" w:hAnsi="Times New Roman"/>
        </w:rPr>
        <w:t>) wprowadzenie zmian w dokumentacji techniczno-projektowej, co może powodować brak możliwości  dotrzymania pierwotnego terminu zakończenia realizacji zawartej umowy,</w:t>
      </w:r>
    </w:p>
    <w:p w:rsid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754F4" w:rsidRPr="003754F4">
        <w:rPr>
          <w:rFonts w:ascii="Times New Roman" w:hAnsi="Times New Roman"/>
        </w:rPr>
        <w:t>) konieczność uzyskania  niemożliwych  do przewidzenia na etapie planowania inwestycji danych, zgód, pozwoleń od osób trzecich lub właściwych organów.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3754F4" w:rsidRPr="003754F4">
        <w:rPr>
          <w:rFonts w:ascii="Times New Roman" w:hAnsi="Times New Roman"/>
        </w:rPr>
        <w:t>W przypadku postanowień, które mają związek ze zmienionymi regulacjami prawnymi  wprowadzonymi w życie po dacie podpisania umowy, wywołującymi potrzebę zmiany umowy. Zmiany wysokości podatku VAT.</w:t>
      </w:r>
    </w:p>
    <w:p w:rsidR="003754F4" w:rsidRPr="003754F4" w:rsidRDefault="003754F4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 w:rsidRPr="003754F4">
        <w:rPr>
          <w:rFonts w:ascii="Times New Roman" w:hAnsi="Times New Roman"/>
        </w:rPr>
        <w:t>3</w:t>
      </w:r>
      <w:r w:rsidR="00910E0C">
        <w:rPr>
          <w:rFonts w:ascii="Times New Roman" w:hAnsi="Times New Roman"/>
        </w:rPr>
        <w:t xml:space="preserve">) </w:t>
      </w:r>
      <w:r w:rsidRPr="003754F4">
        <w:rPr>
          <w:rFonts w:ascii="Times New Roman" w:hAnsi="Times New Roman"/>
        </w:rPr>
        <w:t xml:space="preserve"> Zmiany w zakresie materiałów , parametrów technicznych, technologii wykonania , sposobu i </w:t>
      </w:r>
      <w:r w:rsidR="00753794">
        <w:rPr>
          <w:rFonts w:ascii="Times New Roman" w:hAnsi="Times New Roman"/>
        </w:rPr>
        <w:tab/>
      </w:r>
      <w:r w:rsidRPr="003754F4">
        <w:rPr>
          <w:rFonts w:ascii="Times New Roman" w:hAnsi="Times New Roman"/>
        </w:rPr>
        <w:t>zakresu  wykonania umowy  w przypadku: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754F4" w:rsidRPr="003754F4">
        <w:rPr>
          <w:rFonts w:ascii="Times New Roman" w:hAnsi="Times New Roman"/>
        </w:rPr>
        <w:t>) konieczności zrealizowania jakiejkolwiek części robót, objętej przedmiotem umowy przy zastosowaniu odmiennych rozwiązań technicznych lub technologicznych niż wykazane w dokumentacji projektowej, a wynikających ze stwierdzonych wad tej dokumentacji,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3754F4" w:rsidRPr="003754F4">
        <w:rPr>
          <w:rFonts w:ascii="Times New Roman" w:hAnsi="Times New Roman"/>
        </w:rPr>
        <w:t>) konieczności realizacji robót wynikających z wprowadzenia w dokumentacji projektowej  zmian uznanych za nieistotne odstępstwo od  projektu,</w:t>
      </w:r>
    </w:p>
    <w:p w:rsidR="003754F4" w:rsidRPr="003754F4" w:rsidRDefault="00910E0C" w:rsidP="00753794">
      <w:pPr>
        <w:tabs>
          <w:tab w:val="left" w:pos="709"/>
          <w:tab w:val="left" w:pos="851"/>
        </w:tabs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754F4" w:rsidRPr="003754F4">
        <w:rPr>
          <w:rFonts w:ascii="Times New Roman" w:hAnsi="Times New Roman"/>
        </w:rPr>
        <w:t>)</w:t>
      </w:r>
      <w:r w:rsidR="00753794">
        <w:rPr>
          <w:rFonts w:ascii="Times New Roman" w:hAnsi="Times New Roman"/>
        </w:rPr>
        <w:t xml:space="preserve"> </w:t>
      </w:r>
      <w:r w:rsidR="003754F4" w:rsidRPr="003754F4">
        <w:rPr>
          <w:rFonts w:ascii="Times New Roman" w:hAnsi="Times New Roman"/>
        </w:rPr>
        <w:t xml:space="preserve">wystąpienia warunków geologicznych, geotechnicznych lub hydrologicznych, odbiegających w </w:t>
      </w:r>
      <w:r w:rsidR="00753794">
        <w:rPr>
          <w:rFonts w:ascii="Times New Roman" w:hAnsi="Times New Roman"/>
        </w:rPr>
        <w:tab/>
      </w:r>
      <w:r w:rsidR="003754F4" w:rsidRPr="003754F4">
        <w:rPr>
          <w:rFonts w:ascii="Times New Roman" w:hAnsi="Times New Roman"/>
        </w:rPr>
        <w:t>sposób istotny od przyjętych w dokumentacji projektowej,</w:t>
      </w:r>
    </w:p>
    <w:p w:rsidR="003754F4" w:rsidRPr="003754F4" w:rsidRDefault="00910E0C" w:rsidP="00753794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754F4" w:rsidRPr="003754F4">
        <w:rPr>
          <w:rFonts w:ascii="Times New Roman" w:hAnsi="Times New Roman"/>
        </w:rPr>
        <w:t xml:space="preserve">) wystąpienia warunków terenu odbiegających w sposób istotny od przyjętych w dokumentacji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projektowej, w szczególności napotkanie niezinwentaryzowanych lub błędnie </w:t>
      </w:r>
      <w:r w:rsidR="00753794">
        <w:rPr>
          <w:rFonts w:ascii="Times New Roman" w:hAnsi="Times New Roman"/>
        </w:rPr>
        <w:tab/>
        <w:t xml:space="preserve"> </w:t>
      </w:r>
      <w:r w:rsidR="00753794">
        <w:rPr>
          <w:rFonts w:ascii="Times New Roman" w:hAnsi="Times New Roman"/>
        </w:rPr>
        <w:tab/>
        <w:t xml:space="preserve">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>zinwentaryzowanych urządzeń podziemnych,</w:t>
      </w:r>
    </w:p>
    <w:p w:rsidR="003754F4" w:rsidRDefault="00910E0C" w:rsidP="00753794">
      <w:pPr>
        <w:tabs>
          <w:tab w:val="left" w:pos="567"/>
          <w:tab w:val="left" w:pos="851"/>
        </w:tabs>
        <w:spacing w:after="0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e</w:t>
      </w:r>
      <w:r w:rsidR="003754F4" w:rsidRPr="003754F4">
        <w:rPr>
          <w:rFonts w:ascii="Times New Roman" w:hAnsi="Times New Roman"/>
        </w:rPr>
        <w:t xml:space="preserve">) konieczności zrealizowania przedmiotu umowy, przy zastosowaniu  innych rozwiązań  </w:t>
      </w:r>
      <w:r w:rsidR="00753794">
        <w:rPr>
          <w:rFonts w:ascii="Times New Roman" w:hAnsi="Times New Roman"/>
        </w:rPr>
        <w:tab/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technicznych lub materiałowych ze względu w szczególności na zmiany obowiązującego prawa,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wystąpienia niebezpieczeństwa kolizji, z planowanymi  lub równolegle prowadzonymi </w:t>
      </w:r>
      <w:r w:rsidR="00753794">
        <w:rPr>
          <w:rFonts w:ascii="Times New Roman" w:hAnsi="Times New Roman"/>
        </w:rPr>
        <w:tab/>
        <w:t xml:space="preserve">  </w:t>
      </w:r>
      <w:r w:rsidR="00753794">
        <w:rPr>
          <w:rFonts w:ascii="Times New Roman" w:hAnsi="Times New Roman"/>
        </w:rPr>
        <w:tab/>
        <w:t xml:space="preserve">   </w:t>
      </w:r>
      <w:r w:rsidR="003754F4" w:rsidRPr="003754F4">
        <w:rPr>
          <w:rFonts w:ascii="Times New Roman" w:hAnsi="Times New Roman"/>
        </w:rPr>
        <w:t>inwestycjami.</w:t>
      </w:r>
    </w:p>
    <w:p w:rsidR="0005187C" w:rsidRPr="008429EE" w:rsidRDefault="00910E0C" w:rsidP="00753794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f</w:t>
      </w:r>
      <w:r w:rsidR="0005187C">
        <w:rPr>
          <w:rFonts w:ascii="Times New Roman" w:hAnsi="Times New Roman"/>
        </w:rPr>
        <w:t xml:space="preserve">) </w:t>
      </w:r>
      <w:r w:rsidR="0005187C" w:rsidRPr="008429EE">
        <w:rPr>
          <w:rFonts w:ascii="Times New Roman" w:hAnsi="Times New Roman"/>
          <w:color w:val="000000" w:themeColor="text1"/>
        </w:rPr>
        <w:t>zmian nakazanych przez służby archeologiczne lub Wojewódzkiego Konserwatora Zabytków</w:t>
      </w:r>
    </w:p>
    <w:p w:rsidR="003754F4" w:rsidRPr="003754F4" w:rsidRDefault="00910E0C" w:rsidP="00E86C11">
      <w:pPr>
        <w:tabs>
          <w:tab w:val="left" w:pos="426"/>
          <w:tab w:val="left" w:pos="851"/>
        </w:tabs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81899">
        <w:rPr>
          <w:rFonts w:ascii="Times New Roman" w:hAnsi="Times New Roman"/>
        </w:rPr>
        <w:t>. Wymienione w ust.1</w:t>
      </w:r>
      <w:r w:rsidR="003754F4" w:rsidRPr="003754F4">
        <w:rPr>
          <w:rFonts w:ascii="Times New Roman" w:hAnsi="Times New Roman"/>
        </w:rPr>
        <w:t xml:space="preserve"> postanowienia stanowią katalog zmian, na które Zamawiający  może wyrazić zgodę. Nie stanowią jednak zobowiązania do wyrażenia takiej zgody.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754F4" w:rsidRPr="003754F4">
        <w:rPr>
          <w:rFonts w:ascii="Times New Roman" w:hAnsi="Times New Roman"/>
        </w:rPr>
        <w:t>. Wykonawca jest zobowiązany do prowadzenia bieżącej dokumentacji, koniecznej dla uzasadnienia  żądanej zmiany.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754F4" w:rsidRPr="003754F4">
        <w:rPr>
          <w:rFonts w:ascii="Times New Roman" w:hAnsi="Times New Roman"/>
        </w:rPr>
        <w:t>. Wniosek w sp</w:t>
      </w:r>
      <w:r w:rsidR="00B81899">
        <w:rPr>
          <w:rFonts w:ascii="Times New Roman" w:hAnsi="Times New Roman"/>
        </w:rPr>
        <w:t>rawach o których mowa w ust. 1</w:t>
      </w:r>
      <w:r w:rsidR="003754F4" w:rsidRPr="003754F4">
        <w:rPr>
          <w:rFonts w:ascii="Times New Roman" w:hAnsi="Times New Roman"/>
        </w:rPr>
        <w:t xml:space="preserve"> Wykonawca winien przekazać Zamawiającemu  niezwłocznie, jednakże nie później niż 14 dni roboczych od dnia w którym Wykonawca  dowiedział się o danym zdarzeniu lub okolicznościach.</w:t>
      </w:r>
    </w:p>
    <w:p w:rsidR="003754F4" w:rsidRPr="00B85023" w:rsidRDefault="00910E0C" w:rsidP="00B85023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754F4" w:rsidRPr="003754F4">
        <w:rPr>
          <w:rFonts w:ascii="Times New Roman" w:hAnsi="Times New Roman"/>
        </w:rPr>
        <w:t>. W terminie 7 dni roboczych od dnia otrzyman</w:t>
      </w:r>
      <w:r w:rsidR="00B81899">
        <w:rPr>
          <w:rFonts w:ascii="Times New Roman" w:hAnsi="Times New Roman"/>
        </w:rPr>
        <w:t>ia wniosku o którym mowa w ust.4</w:t>
      </w:r>
      <w:r w:rsidR="003754F4" w:rsidRPr="003754F4">
        <w:rPr>
          <w:rFonts w:ascii="Times New Roman" w:hAnsi="Times New Roman"/>
        </w:rPr>
        <w:t xml:space="preserve"> Zamawiający powiadomi Wykonawcę o akceptacji żądania zmiany umowy i terminie podpisania aneksu do umowy lub odpowie</w:t>
      </w:r>
      <w:r w:rsidR="00B85023">
        <w:rPr>
          <w:rFonts w:ascii="Times New Roman" w:hAnsi="Times New Roman"/>
        </w:rPr>
        <w:t>dnio o braku akceptacji zmiany.</w:t>
      </w:r>
    </w:p>
    <w:p w:rsidR="00047D3E" w:rsidRPr="00FC36A8" w:rsidRDefault="00FC36A8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</w:t>
      </w:r>
      <w:r w:rsidR="0005187C">
        <w:rPr>
          <w:rFonts w:ascii="Times New Roman" w:hAnsi="Times New Roman"/>
          <w:b/>
          <w:bCs/>
        </w:rPr>
        <w:t xml:space="preserve"> 18</w:t>
      </w:r>
    </w:p>
    <w:p w:rsidR="00B622F9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ROZSTRZYGANIE SPORÓW</w:t>
      </w:r>
    </w:p>
    <w:p w:rsidR="00047D3E" w:rsidRDefault="00047D3E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Wszelkie spory, mogące wyniknąć z tytułu niniejszej umowy, będą rozstrzygane przez sąd właściwy miejscowo dla siedziby Zamawiającego.</w:t>
      </w:r>
    </w:p>
    <w:p w:rsidR="00FC264F" w:rsidRPr="00F32115" w:rsidRDefault="00753794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32115">
        <w:rPr>
          <w:rFonts w:ascii="Times New Roman" w:hAnsi="Times New Roman"/>
        </w:rPr>
        <w:t xml:space="preserve">W sprawie </w:t>
      </w:r>
      <w:r w:rsidR="00B626D5">
        <w:rPr>
          <w:rFonts w:ascii="Times New Roman" w:hAnsi="Times New Roman"/>
        </w:rPr>
        <w:t>o roszczenie cywil</w:t>
      </w:r>
      <w:r w:rsidR="003A4AD3">
        <w:rPr>
          <w:rFonts w:ascii="Times New Roman" w:hAnsi="Times New Roman"/>
        </w:rPr>
        <w:t>noprawne</w:t>
      </w:r>
      <w:r w:rsidR="00F32115" w:rsidRPr="00F32115">
        <w:rPr>
          <w:rFonts w:ascii="Times New Roman" w:hAnsi="Times New Roman"/>
        </w:rPr>
        <w:t>, w której zawarcie ugody jest dopuszczalne w przypadku zaistnienia  pomiędzy stronami sporu , wynikającego z umowy lub pozostającego w związku z umową , strony zobowiązują się do podjęcia próby jego rozwiązania poprzez złożenie wniosku o przeprowadzenie mediacji lub inne polubowne rozwiązanie sporu, do Sądu polubownego przy Prokuratorii Generalnej Rzeczypospolitej Polskiej, wybranego mediatora albo osoby prowadzącej inne polubowne rozwiązanie sporu.</w:t>
      </w:r>
    </w:p>
    <w:p w:rsidR="00E37CAC" w:rsidRPr="006D5CDF" w:rsidRDefault="00047D3E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sprawach nieuregulowanych niniejszą umową stosuje się przepisy ustaw: usta</w:t>
      </w:r>
      <w:r w:rsidR="00FC264F">
        <w:rPr>
          <w:rFonts w:ascii="Times New Roman" w:hAnsi="Times New Roman"/>
        </w:rPr>
        <w:t>wy z dnia 11.09.2019</w:t>
      </w:r>
      <w:r w:rsidRPr="00FC36A8">
        <w:rPr>
          <w:rFonts w:ascii="Times New Roman" w:hAnsi="Times New Roman"/>
        </w:rPr>
        <w:t xml:space="preserve"> r. Prawo zamówień publicznych, ustawy z dnia 07.07.1994 r. Prawo budowlane  oraz Kodeksu cywilnego o ile przepisy ustawy Prawo zamówień publicznych nie stanowią inaczej.</w:t>
      </w:r>
    </w:p>
    <w:p w:rsidR="00FC264F" w:rsidRDefault="00FC264F" w:rsidP="007340FB">
      <w:pPr>
        <w:spacing w:after="0"/>
        <w:rPr>
          <w:rFonts w:ascii="Times New Roman" w:hAnsi="Times New Roman"/>
          <w:b/>
          <w:bCs/>
        </w:rPr>
      </w:pPr>
    </w:p>
    <w:p w:rsidR="00047D3E" w:rsidRPr="00FC36A8" w:rsidRDefault="0005187C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19</w:t>
      </w:r>
    </w:p>
    <w:p w:rsidR="00B622F9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FC36A8">
        <w:rPr>
          <w:rFonts w:ascii="Times New Roman" w:hAnsi="Times New Roman"/>
          <w:b/>
          <w:bCs/>
        </w:rPr>
        <w:t>ILOŚĆ EGZEMPLA</w:t>
      </w:r>
      <w:r>
        <w:rPr>
          <w:rFonts w:ascii="Times New Roman" w:hAnsi="Times New Roman"/>
          <w:b/>
          <w:bCs/>
        </w:rPr>
        <w:t>RZY UMOWY</w:t>
      </w:r>
    </w:p>
    <w:p w:rsidR="00A61BD8" w:rsidRDefault="00C4149B" w:rsidP="007E292B">
      <w:pPr>
        <w:spacing w:line="300" w:lineRule="atLeast"/>
        <w:jc w:val="both"/>
        <w:rPr>
          <w:rFonts w:ascii="Times New Roman" w:hAnsi="Times New Roman"/>
        </w:rPr>
      </w:pPr>
      <w:r w:rsidRPr="00C4149B">
        <w:rPr>
          <w:rFonts w:ascii="Times New Roman" w:hAnsi="Times New Roman"/>
        </w:rPr>
        <w:t>Umowę niniejszą sporządzono w trzech jednobrzmiących egzemplarzach, dwa dla Zamawiającego i jeden dla Wykonawcy.</w:t>
      </w:r>
    </w:p>
    <w:p w:rsidR="00DF5924" w:rsidRPr="00285161" w:rsidRDefault="00DF5924" w:rsidP="000064C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85161">
        <w:rPr>
          <w:rFonts w:ascii="Times New Roman" w:hAnsi="Times New Roman"/>
          <w:u w:val="single"/>
        </w:rPr>
        <w:t xml:space="preserve">Załączniki : 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1. projekt budowlany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1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 projekty wykonawcze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2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>, w tym :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a) projekt  wykonawczy branża elektryczna -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2a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b) projekt wykonawczy – branża instalacyjna – instalacje sanitarne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2b,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c) projekt wykonawczy – branża konstrukcyjna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 xml:space="preserve">załącznik nr 2 c 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d) projekt przyłącza wodociągowego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2 d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3) 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Przedmiar robót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3</w:t>
      </w:r>
    </w:p>
    <w:p w:rsidR="00DF5924" w:rsidRP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4) 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Specyfikacje techniczne wykonania i odbioru –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 xml:space="preserve">załącznik nr 4 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DF5924" w:rsidRDefault="00DF5924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5) P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ozwolenie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na budowę 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Starosty Jarosławskiego  - </w:t>
      </w:r>
      <w:r w:rsidRPr="00DF5924">
        <w:rPr>
          <w:rFonts w:ascii="Times New Roman" w:eastAsiaTheme="minorHAnsi" w:hAnsi="Times New Roman"/>
          <w:color w:val="FF0000"/>
          <w:sz w:val="24"/>
          <w:szCs w:val="24"/>
        </w:rPr>
        <w:t>załącznik nr 5</w:t>
      </w:r>
      <w:r w:rsidRPr="00DF592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:rsidR="00DF5924" w:rsidRDefault="000064C9" w:rsidP="000064C9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6) decyzja</w:t>
      </w:r>
      <w:r w:rsidR="00367A1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367A15" w:rsidRPr="00367A15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>Regionalnego Dyrektora Ochrony Środowiska w Rzeszowie</w:t>
      </w:r>
      <w:r w:rsidR="00367A15" w:rsidRPr="00367A1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– </w:t>
      </w:r>
      <w:r w:rsidR="00367A15" w:rsidRPr="00367A15">
        <w:rPr>
          <w:rFonts w:ascii="Times New Roman" w:eastAsiaTheme="minorHAnsi" w:hAnsi="Times New Roman"/>
          <w:color w:val="FF0000"/>
          <w:sz w:val="24"/>
          <w:szCs w:val="24"/>
        </w:rPr>
        <w:t>załącznik nr 6</w:t>
      </w:r>
    </w:p>
    <w:p w:rsidR="00367A15" w:rsidRDefault="00367A15" w:rsidP="000064C9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67A15">
        <w:rPr>
          <w:rFonts w:ascii="Times New Roman" w:eastAsiaTheme="minorHAnsi" w:hAnsi="Times New Roman"/>
          <w:color w:val="0D0D0D" w:themeColor="text1" w:themeTint="F2"/>
          <w:sz w:val="24"/>
          <w:szCs w:val="24"/>
        </w:rPr>
        <w:t xml:space="preserve">7) </w:t>
      </w:r>
      <w:r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 xml:space="preserve">decyzja Dyrektora Państwowego Gospodarstwa Wodnego Wody Polskie o pozwoleniu wodno-prawnym </w:t>
      </w:r>
      <w:r w:rsidRPr="00367A15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Pr="00367A15">
        <w:rPr>
          <w:rFonts w:ascii="Times New Roman" w:eastAsiaTheme="minorHAnsi" w:hAnsi="Times New Roman"/>
          <w:color w:val="FF0000"/>
          <w:sz w:val="24"/>
          <w:szCs w:val="24"/>
        </w:rPr>
        <w:t xml:space="preserve"> załącznik nr 7</w:t>
      </w:r>
      <w:r w:rsidRPr="00367A15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</w:p>
    <w:p w:rsidR="004C5126" w:rsidRDefault="004C5126" w:rsidP="000064C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8)   Operat Wodno-prawny </w:t>
      </w:r>
      <w:r w:rsidRPr="00367A15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Pr="00367A15">
        <w:rPr>
          <w:rFonts w:ascii="Times New Roman" w:eastAsiaTheme="minorHAnsi" w:hAnsi="Times New Roman"/>
          <w:color w:val="FF0000"/>
          <w:sz w:val="24"/>
          <w:szCs w:val="24"/>
        </w:rPr>
        <w:t xml:space="preserve"> załącznik </w:t>
      </w:r>
      <w:r>
        <w:rPr>
          <w:rFonts w:ascii="Times New Roman" w:eastAsiaTheme="minorHAnsi" w:hAnsi="Times New Roman"/>
          <w:color w:val="FF0000"/>
          <w:sz w:val="24"/>
          <w:szCs w:val="24"/>
        </w:rPr>
        <w:t>nr 8</w:t>
      </w:r>
      <w:r w:rsidRPr="00367A15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</w:p>
    <w:p w:rsidR="00367A15" w:rsidRDefault="00367A15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8)</w:t>
      </w:r>
      <w:r w:rsidRPr="00367A1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Inwentary</w:t>
      </w:r>
      <w:r w:rsidR="00896B8A">
        <w:rPr>
          <w:rFonts w:ascii="Times New Roman" w:eastAsiaTheme="minorHAnsi" w:hAnsi="Times New Roman"/>
          <w:color w:val="000000" w:themeColor="text1"/>
          <w:sz w:val="24"/>
          <w:szCs w:val="24"/>
        </w:rPr>
        <w:t>zacja geodezyjna powykonawcza</w:t>
      </w:r>
      <w:r w:rsidRPr="00367A15">
        <w:rPr>
          <w:rFonts w:ascii="Times New Roman" w:eastAsiaTheme="minorHAnsi" w:hAnsi="Times New Roman"/>
          <w:color w:val="FF0000"/>
          <w:sz w:val="24"/>
          <w:szCs w:val="24"/>
        </w:rPr>
        <w:t xml:space="preserve"> – </w:t>
      </w:r>
      <w:r>
        <w:rPr>
          <w:rFonts w:ascii="Times New Roman" w:eastAsiaTheme="minorHAnsi" w:hAnsi="Times New Roman"/>
          <w:color w:val="FF0000"/>
          <w:sz w:val="24"/>
          <w:szCs w:val="24"/>
        </w:rPr>
        <w:t>załącznik</w:t>
      </w:r>
      <w:r w:rsidRPr="00367A15">
        <w:rPr>
          <w:rFonts w:ascii="Times New Roman" w:eastAsiaTheme="minorHAnsi" w:hAnsi="Times New Roman"/>
          <w:color w:val="FF0000"/>
          <w:sz w:val="24"/>
          <w:szCs w:val="24"/>
        </w:rPr>
        <w:t xml:space="preserve"> nr </w:t>
      </w:r>
      <w:r w:rsidR="004C5126">
        <w:rPr>
          <w:rFonts w:ascii="Times New Roman" w:eastAsiaTheme="minorHAnsi" w:hAnsi="Times New Roman"/>
          <w:color w:val="FF0000"/>
          <w:sz w:val="24"/>
          <w:szCs w:val="24"/>
        </w:rPr>
        <w:t>9</w:t>
      </w:r>
      <w:r w:rsidRPr="00367A15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</w:p>
    <w:p w:rsidR="00367A15" w:rsidRDefault="006339E4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339E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9) </w:t>
      </w:r>
      <w:r w:rsidR="002851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6339E4">
        <w:rPr>
          <w:rFonts w:ascii="Times New Roman" w:eastAsiaTheme="minorHAnsi" w:hAnsi="Times New Roman"/>
          <w:color w:val="000000" w:themeColor="text1"/>
          <w:sz w:val="24"/>
          <w:szCs w:val="24"/>
        </w:rPr>
        <w:t>Opinia geotechniczna</w:t>
      </w:r>
      <w:r w:rsidRPr="006339E4">
        <w:rPr>
          <w:rFonts w:ascii="Times New Roman" w:eastAsiaTheme="minorHAnsi" w:hAnsi="Times New Roman"/>
          <w:color w:val="FF0000"/>
          <w:sz w:val="24"/>
          <w:szCs w:val="24"/>
        </w:rPr>
        <w:t xml:space="preserve">.- załącznik nr 10 </w:t>
      </w:r>
    </w:p>
    <w:p w:rsidR="00C64E99" w:rsidRPr="007340FB" w:rsidRDefault="00C64E99" w:rsidP="000064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C64E99">
        <w:rPr>
          <w:rFonts w:ascii="Times New Roman" w:eastAsiaTheme="minorHAnsi" w:hAnsi="Times New Roman"/>
          <w:color w:val="000000" w:themeColor="text1"/>
          <w:sz w:val="24"/>
          <w:szCs w:val="24"/>
        </w:rPr>
        <w:t>10. Opis uzupełniający</w:t>
      </w:r>
      <w:r w:rsidR="00DF140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przedmiot umowy </w:t>
      </w:r>
      <w:r w:rsidRPr="00C64E9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FF0000"/>
          <w:sz w:val="24"/>
          <w:szCs w:val="24"/>
        </w:rPr>
        <w:t>– załącznik nr 11</w:t>
      </w:r>
    </w:p>
    <w:p w:rsidR="00F05F22" w:rsidRDefault="00F05F22" w:rsidP="00FC36A8">
      <w:pPr>
        <w:jc w:val="both"/>
        <w:rPr>
          <w:rFonts w:ascii="Times New Roman" w:hAnsi="Times New Roman"/>
          <w:b/>
          <w:lang w:eastAsia="ar-SA"/>
        </w:rPr>
      </w:pPr>
    </w:p>
    <w:p w:rsidR="003460D6" w:rsidRPr="007E292B" w:rsidRDefault="00047D3E" w:rsidP="00FC36A8">
      <w:pPr>
        <w:jc w:val="both"/>
        <w:rPr>
          <w:rFonts w:ascii="Times New Roman" w:hAnsi="Times New Roman"/>
          <w:b/>
          <w:lang w:eastAsia="ar-SA"/>
        </w:rPr>
      </w:pPr>
      <w:r w:rsidRPr="00FC36A8">
        <w:rPr>
          <w:rFonts w:ascii="Times New Roman" w:hAnsi="Times New Roman"/>
          <w:b/>
          <w:lang w:eastAsia="ar-SA"/>
        </w:rPr>
        <w:t>Zamawiający:                                                                                                      Wykonawca:</w:t>
      </w:r>
    </w:p>
    <w:sectPr w:rsidR="003460D6" w:rsidRPr="007E292B" w:rsidSect="0017721E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B7" w:rsidRDefault="006D30B7" w:rsidP="00982CCB">
      <w:pPr>
        <w:spacing w:after="0" w:line="240" w:lineRule="auto"/>
      </w:pPr>
      <w:r>
        <w:separator/>
      </w:r>
    </w:p>
  </w:endnote>
  <w:endnote w:type="continuationSeparator" w:id="0">
    <w:p w:rsidR="006D30B7" w:rsidRDefault="006D30B7" w:rsidP="0098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B7" w:rsidRDefault="006D30B7" w:rsidP="00982CCB">
      <w:pPr>
        <w:spacing w:after="0" w:line="240" w:lineRule="auto"/>
      </w:pPr>
      <w:r>
        <w:separator/>
      </w:r>
    </w:p>
  </w:footnote>
  <w:footnote w:type="continuationSeparator" w:id="0">
    <w:p w:rsidR="006D30B7" w:rsidRDefault="006D30B7" w:rsidP="0098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C" w:rsidRDefault="003A43F3" w:rsidP="0017721E">
    <w:pPr>
      <w:pStyle w:val="Nagwek"/>
      <w:ind w:left="5103"/>
    </w:pPr>
    <w:r w:rsidRPr="0017721E">
      <w:rPr>
        <w:noProof/>
        <w:lang w:eastAsia="pl-PL"/>
      </w:rPr>
      <w:drawing>
        <wp:inline distT="0" distB="0" distL="0" distR="0" wp14:anchorId="3B5901B9" wp14:editId="60A3DFA3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96C"/>
    <w:multiLevelType w:val="hybridMultilevel"/>
    <w:tmpl w:val="73C00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900640"/>
    <w:multiLevelType w:val="hybridMultilevel"/>
    <w:tmpl w:val="1DF6A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A2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F3D8E"/>
    <w:multiLevelType w:val="hybridMultilevel"/>
    <w:tmpl w:val="551EB890"/>
    <w:lvl w:ilvl="0" w:tplc="DB7CB26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23738F"/>
    <w:multiLevelType w:val="hybridMultilevel"/>
    <w:tmpl w:val="E3D02E6E"/>
    <w:lvl w:ilvl="0" w:tplc="28A00F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27360"/>
    <w:multiLevelType w:val="hybridMultilevel"/>
    <w:tmpl w:val="7E32BC2E"/>
    <w:lvl w:ilvl="0" w:tplc="E3E0B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32E3F"/>
    <w:multiLevelType w:val="hybridMultilevel"/>
    <w:tmpl w:val="ABD0DB9A"/>
    <w:lvl w:ilvl="0" w:tplc="46AA78E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F78F1"/>
    <w:multiLevelType w:val="hybridMultilevel"/>
    <w:tmpl w:val="C23C3166"/>
    <w:lvl w:ilvl="0" w:tplc="77289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4FC6"/>
    <w:multiLevelType w:val="hybridMultilevel"/>
    <w:tmpl w:val="D742A3A2"/>
    <w:lvl w:ilvl="0" w:tplc="FDE0118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45D49"/>
    <w:multiLevelType w:val="hybridMultilevel"/>
    <w:tmpl w:val="C1742562"/>
    <w:lvl w:ilvl="0" w:tplc="6B7A93CA">
      <w:start w:val="1"/>
      <w:numFmt w:val="decimal"/>
      <w:lvlText w:val="%1)"/>
      <w:lvlJc w:val="left"/>
      <w:pPr>
        <w:ind w:left="100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1DE5017F"/>
    <w:multiLevelType w:val="hybridMultilevel"/>
    <w:tmpl w:val="60DC4768"/>
    <w:lvl w:ilvl="0" w:tplc="C518AD8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1108"/>
    <w:multiLevelType w:val="hybridMultilevel"/>
    <w:tmpl w:val="EF46FC00"/>
    <w:lvl w:ilvl="0" w:tplc="136EE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65B25"/>
    <w:multiLevelType w:val="hybridMultilevel"/>
    <w:tmpl w:val="EF088D38"/>
    <w:lvl w:ilvl="0" w:tplc="4ABEC4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552BC"/>
    <w:multiLevelType w:val="hybridMultilevel"/>
    <w:tmpl w:val="B8CC0A84"/>
    <w:lvl w:ilvl="0" w:tplc="CD5238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D460A2"/>
    <w:multiLevelType w:val="hybridMultilevel"/>
    <w:tmpl w:val="4FE2FF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1E89D2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A34C96"/>
    <w:multiLevelType w:val="hybridMultilevel"/>
    <w:tmpl w:val="B582DE60"/>
    <w:lvl w:ilvl="0" w:tplc="919C7C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A1EDC"/>
    <w:multiLevelType w:val="hybridMultilevel"/>
    <w:tmpl w:val="11C2934E"/>
    <w:lvl w:ilvl="0" w:tplc="6F661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C610908"/>
    <w:multiLevelType w:val="hybridMultilevel"/>
    <w:tmpl w:val="9484FC3A"/>
    <w:lvl w:ilvl="0" w:tplc="06261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201DA"/>
    <w:multiLevelType w:val="hybridMultilevel"/>
    <w:tmpl w:val="28328376"/>
    <w:lvl w:ilvl="0" w:tplc="A4D4C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 w15:restartNumberingAfterBreak="0">
    <w:nsid w:val="4E573852"/>
    <w:multiLevelType w:val="hybridMultilevel"/>
    <w:tmpl w:val="2048B6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FC910F2"/>
    <w:multiLevelType w:val="hybridMultilevel"/>
    <w:tmpl w:val="AEFED2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1" w15:restartNumberingAfterBreak="0">
    <w:nsid w:val="51723C0F"/>
    <w:multiLevelType w:val="hybridMultilevel"/>
    <w:tmpl w:val="9B3A81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BD4A06"/>
    <w:multiLevelType w:val="hybridMultilevel"/>
    <w:tmpl w:val="562A208A"/>
    <w:lvl w:ilvl="0" w:tplc="2A3C9F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77C00"/>
    <w:multiLevelType w:val="hybridMultilevel"/>
    <w:tmpl w:val="D88AB68E"/>
    <w:lvl w:ilvl="0" w:tplc="37227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55E71"/>
    <w:multiLevelType w:val="hybridMultilevel"/>
    <w:tmpl w:val="1054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A6741A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37BD7"/>
    <w:multiLevelType w:val="hybridMultilevel"/>
    <w:tmpl w:val="9514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42208"/>
    <w:multiLevelType w:val="hybridMultilevel"/>
    <w:tmpl w:val="87B22F9A"/>
    <w:lvl w:ilvl="0" w:tplc="75827388">
      <w:start w:val="2"/>
      <w:numFmt w:val="decimal"/>
      <w:lvlText w:val="%1."/>
      <w:lvlJc w:val="left"/>
      <w:pPr>
        <w:ind w:left="50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35B1F"/>
    <w:multiLevelType w:val="hybridMultilevel"/>
    <w:tmpl w:val="FF003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1B18"/>
    <w:multiLevelType w:val="hybridMultilevel"/>
    <w:tmpl w:val="16E6C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B592D"/>
    <w:multiLevelType w:val="multilevel"/>
    <w:tmpl w:val="CB10C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9" w15:restartNumberingAfterBreak="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</w:num>
  <w:num w:numId="9">
    <w:abstractNumId w:val="34"/>
    <w:lvlOverride w:ilvl="0">
      <w:startOverride w:val="1"/>
    </w:lvlOverride>
  </w:num>
  <w:num w:numId="10">
    <w:abstractNumId w:val="30"/>
    <w:lvlOverride w:ilvl="0">
      <w:startOverride w:val="3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9"/>
  </w:num>
  <w:num w:numId="15">
    <w:abstractNumId w:val="29"/>
  </w:num>
  <w:num w:numId="16">
    <w:abstractNumId w:val="17"/>
  </w:num>
  <w:num w:numId="17">
    <w:abstractNumId w:val="2"/>
  </w:num>
  <w:num w:numId="18">
    <w:abstractNumId w:val="1"/>
  </w:num>
  <w:num w:numId="19">
    <w:abstractNumId w:val="9"/>
  </w:num>
  <w:num w:numId="20">
    <w:abstractNumId w:val="38"/>
  </w:num>
  <w:num w:numId="21">
    <w:abstractNumId w:val="40"/>
  </w:num>
  <w:num w:numId="22">
    <w:abstractNumId w:val="6"/>
  </w:num>
  <w:num w:numId="23">
    <w:abstractNumId w:val="13"/>
  </w:num>
  <w:num w:numId="24">
    <w:abstractNumId w:val="22"/>
  </w:num>
  <w:num w:numId="25">
    <w:abstractNumId w:val="20"/>
  </w:num>
  <w:num w:numId="26">
    <w:abstractNumId w:val="14"/>
  </w:num>
  <w:num w:numId="27">
    <w:abstractNumId w:val="49"/>
  </w:num>
  <w:num w:numId="28">
    <w:abstractNumId w:val="37"/>
  </w:num>
  <w:num w:numId="29">
    <w:abstractNumId w:val="43"/>
  </w:num>
  <w:num w:numId="30">
    <w:abstractNumId w:val="21"/>
  </w:num>
  <w:num w:numId="31">
    <w:abstractNumId w:val="28"/>
  </w:num>
  <w:num w:numId="32">
    <w:abstractNumId w:val="12"/>
  </w:num>
  <w:num w:numId="33">
    <w:abstractNumId w:val="46"/>
  </w:num>
  <w:num w:numId="34">
    <w:abstractNumId w:val="23"/>
  </w:num>
  <w:num w:numId="35">
    <w:abstractNumId w:val="15"/>
  </w:num>
  <w:num w:numId="36">
    <w:abstractNumId w:val="33"/>
  </w:num>
  <w:num w:numId="37">
    <w:abstractNumId w:val="45"/>
  </w:num>
  <w:num w:numId="38">
    <w:abstractNumId w:val="0"/>
  </w:num>
  <w:num w:numId="39">
    <w:abstractNumId w:val="32"/>
  </w:num>
  <w:num w:numId="40">
    <w:abstractNumId w:val="31"/>
  </w:num>
  <w:num w:numId="41">
    <w:abstractNumId w:val="24"/>
  </w:num>
  <w:num w:numId="42">
    <w:abstractNumId w:val="4"/>
  </w:num>
  <w:num w:numId="43">
    <w:abstractNumId w:val="42"/>
  </w:num>
  <w:num w:numId="44">
    <w:abstractNumId w:val="8"/>
  </w:num>
  <w:num w:numId="45">
    <w:abstractNumId w:val="18"/>
  </w:num>
  <w:num w:numId="46">
    <w:abstractNumId w:val="5"/>
  </w:num>
  <w:num w:numId="47">
    <w:abstractNumId w:val="41"/>
  </w:num>
  <w:num w:numId="48">
    <w:abstractNumId w:val="10"/>
  </w:num>
  <w:num w:numId="49">
    <w:abstractNumId w:val="25"/>
  </w:num>
  <w:num w:numId="50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3E"/>
    <w:rsid w:val="000064C9"/>
    <w:rsid w:val="00011DD9"/>
    <w:rsid w:val="00024803"/>
    <w:rsid w:val="00025FCE"/>
    <w:rsid w:val="00033C18"/>
    <w:rsid w:val="00047D3E"/>
    <w:rsid w:val="0005187C"/>
    <w:rsid w:val="000525B2"/>
    <w:rsid w:val="00063DE6"/>
    <w:rsid w:val="00064D27"/>
    <w:rsid w:val="00071CAE"/>
    <w:rsid w:val="00085858"/>
    <w:rsid w:val="00086C13"/>
    <w:rsid w:val="000A512B"/>
    <w:rsid w:val="000B14F5"/>
    <w:rsid w:val="000B511F"/>
    <w:rsid w:val="000B5AFE"/>
    <w:rsid w:val="000C259A"/>
    <w:rsid w:val="000C368C"/>
    <w:rsid w:val="000C51C8"/>
    <w:rsid w:val="000D1678"/>
    <w:rsid w:val="000D3A6A"/>
    <w:rsid w:val="000D6E7F"/>
    <w:rsid w:val="0010084B"/>
    <w:rsid w:val="00106815"/>
    <w:rsid w:val="00112BD0"/>
    <w:rsid w:val="00120ED0"/>
    <w:rsid w:val="00123DBD"/>
    <w:rsid w:val="00127963"/>
    <w:rsid w:val="00135646"/>
    <w:rsid w:val="00141D11"/>
    <w:rsid w:val="001425D8"/>
    <w:rsid w:val="001451E5"/>
    <w:rsid w:val="00145F4B"/>
    <w:rsid w:val="00147DCE"/>
    <w:rsid w:val="00150105"/>
    <w:rsid w:val="00156C1B"/>
    <w:rsid w:val="00161BA0"/>
    <w:rsid w:val="001768F4"/>
    <w:rsid w:val="0017721E"/>
    <w:rsid w:val="00177F77"/>
    <w:rsid w:val="001811A8"/>
    <w:rsid w:val="001903EF"/>
    <w:rsid w:val="001929B6"/>
    <w:rsid w:val="001942C8"/>
    <w:rsid w:val="001959B9"/>
    <w:rsid w:val="001A6A40"/>
    <w:rsid w:val="001B12A8"/>
    <w:rsid w:val="001B3D19"/>
    <w:rsid w:val="001B3E8B"/>
    <w:rsid w:val="001D1D96"/>
    <w:rsid w:val="001D33CD"/>
    <w:rsid w:val="001D6C88"/>
    <w:rsid w:val="001D7DAC"/>
    <w:rsid w:val="001E66A8"/>
    <w:rsid w:val="001F0C06"/>
    <w:rsid w:val="002126AF"/>
    <w:rsid w:val="00214075"/>
    <w:rsid w:val="0022600E"/>
    <w:rsid w:val="00231217"/>
    <w:rsid w:val="0024109E"/>
    <w:rsid w:val="00245956"/>
    <w:rsid w:val="00246263"/>
    <w:rsid w:val="002519C9"/>
    <w:rsid w:val="00253766"/>
    <w:rsid w:val="00282528"/>
    <w:rsid w:val="00285161"/>
    <w:rsid w:val="002855EE"/>
    <w:rsid w:val="002A0C51"/>
    <w:rsid w:val="002A4BEC"/>
    <w:rsid w:val="002B310F"/>
    <w:rsid w:val="002C012C"/>
    <w:rsid w:val="002C22B8"/>
    <w:rsid w:val="002D19A5"/>
    <w:rsid w:val="002D78DA"/>
    <w:rsid w:val="002E28CA"/>
    <w:rsid w:val="002F142B"/>
    <w:rsid w:val="002F1451"/>
    <w:rsid w:val="002F2621"/>
    <w:rsid w:val="002F6521"/>
    <w:rsid w:val="00306BB1"/>
    <w:rsid w:val="003365E8"/>
    <w:rsid w:val="00336E5D"/>
    <w:rsid w:val="00345374"/>
    <w:rsid w:val="003460D6"/>
    <w:rsid w:val="0035720C"/>
    <w:rsid w:val="0035786E"/>
    <w:rsid w:val="00367A15"/>
    <w:rsid w:val="003754F4"/>
    <w:rsid w:val="003A2A20"/>
    <w:rsid w:val="003A43F3"/>
    <w:rsid w:val="003A4AD3"/>
    <w:rsid w:val="003B4D6D"/>
    <w:rsid w:val="003B7CE9"/>
    <w:rsid w:val="003C2587"/>
    <w:rsid w:val="003D02E0"/>
    <w:rsid w:val="003E0E34"/>
    <w:rsid w:val="003E15F6"/>
    <w:rsid w:val="003F7B47"/>
    <w:rsid w:val="00402E18"/>
    <w:rsid w:val="00405855"/>
    <w:rsid w:val="00413523"/>
    <w:rsid w:val="004414C5"/>
    <w:rsid w:val="004419D3"/>
    <w:rsid w:val="0047101C"/>
    <w:rsid w:val="004724EB"/>
    <w:rsid w:val="00476A82"/>
    <w:rsid w:val="0049529E"/>
    <w:rsid w:val="00497095"/>
    <w:rsid w:val="004B0592"/>
    <w:rsid w:val="004B383B"/>
    <w:rsid w:val="004B7167"/>
    <w:rsid w:val="004C5126"/>
    <w:rsid w:val="004D512A"/>
    <w:rsid w:val="004D6DCF"/>
    <w:rsid w:val="004E49D9"/>
    <w:rsid w:val="00500CF2"/>
    <w:rsid w:val="00507DCF"/>
    <w:rsid w:val="0051775E"/>
    <w:rsid w:val="005205B4"/>
    <w:rsid w:val="00521610"/>
    <w:rsid w:val="00537ACD"/>
    <w:rsid w:val="00540E70"/>
    <w:rsid w:val="00543815"/>
    <w:rsid w:val="00550044"/>
    <w:rsid w:val="00551E36"/>
    <w:rsid w:val="0055230A"/>
    <w:rsid w:val="005523D2"/>
    <w:rsid w:val="005574EC"/>
    <w:rsid w:val="00561E9D"/>
    <w:rsid w:val="00562178"/>
    <w:rsid w:val="00567780"/>
    <w:rsid w:val="00570BBB"/>
    <w:rsid w:val="005808AB"/>
    <w:rsid w:val="00580EF7"/>
    <w:rsid w:val="005850E4"/>
    <w:rsid w:val="005975A2"/>
    <w:rsid w:val="005A56A3"/>
    <w:rsid w:val="005B24EE"/>
    <w:rsid w:val="005C1BA5"/>
    <w:rsid w:val="005F32A2"/>
    <w:rsid w:val="005F7D86"/>
    <w:rsid w:val="00603CE0"/>
    <w:rsid w:val="00612853"/>
    <w:rsid w:val="00617671"/>
    <w:rsid w:val="00625274"/>
    <w:rsid w:val="006339E4"/>
    <w:rsid w:val="00635DD9"/>
    <w:rsid w:val="00636BBC"/>
    <w:rsid w:val="006502D0"/>
    <w:rsid w:val="00657D00"/>
    <w:rsid w:val="00662554"/>
    <w:rsid w:val="00667F11"/>
    <w:rsid w:val="00686927"/>
    <w:rsid w:val="00690300"/>
    <w:rsid w:val="0069330C"/>
    <w:rsid w:val="006A7950"/>
    <w:rsid w:val="006C0BB0"/>
    <w:rsid w:val="006C1815"/>
    <w:rsid w:val="006D30B7"/>
    <w:rsid w:val="006D5CDF"/>
    <w:rsid w:val="006E34FE"/>
    <w:rsid w:val="006F5E17"/>
    <w:rsid w:val="00712911"/>
    <w:rsid w:val="00721AE2"/>
    <w:rsid w:val="00724A93"/>
    <w:rsid w:val="007340FB"/>
    <w:rsid w:val="00735D6E"/>
    <w:rsid w:val="00735E13"/>
    <w:rsid w:val="00737721"/>
    <w:rsid w:val="00750B59"/>
    <w:rsid w:val="00753794"/>
    <w:rsid w:val="00756E1E"/>
    <w:rsid w:val="007809D8"/>
    <w:rsid w:val="00787976"/>
    <w:rsid w:val="00794811"/>
    <w:rsid w:val="00796424"/>
    <w:rsid w:val="007A466A"/>
    <w:rsid w:val="007B08EF"/>
    <w:rsid w:val="007B5DF3"/>
    <w:rsid w:val="007C67DE"/>
    <w:rsid w:val="007C7896"/>
    <w:rsid w:val="007D3E9F"/>
    <w:rsid w:val="007E292B"/>
    <w:rsid w:val="007E397A"/>
    <w:rsid w:val="007F49B0"/>
    <w:rsid w:val="0080324D"/>
    <w:rsid w:val="00810F61"/>
    <w:rsid w:val="008159DF"/>
    <w:rsid w:val="008167A5"/>
    <w:rsid w:val="00821F0D"/>
    <w:rsid w:val="00824D89"/>
    <w:rsid w:val="00830781"/>
    <w:rsid w:val="008327D9"/>
    <w:rsid w:val="00835CC6"/>
    <w:rsid w:val="00837707"/>
    <w:rsid w:val="008429EE"/>
    <w:rsid w:val="00854AA7"/>
    <w:rsid w:val="0086138F"/>
    <w:rsid w:val="00871AAE"/>
    <w:rsid w:val="00877561"/>
    <w:rsid w:val="008806E6"/>
    <w:rsid w:val="00883DB5"/>
    <w:rsid w:val="00893243"/>
    <w:rsid w:val="008951A4"/>
    <w:rsid w:val="0089551B"/>
    <w:rsid w:val="00895555"/>
    <w:rsid w:val="00896B8A"/>
    <w:rsid w:val="008A5949"/>
    <w:rsid w:val="008B4269"/>
    <w:rsid w:val="008E2285"/>
    <w:rsid w:val="008F379F"/>
    <w:rsid w:val="008F630F"/>
    <w:rsid w:val="00904001"/>
    <w:rsid w:val="00910150"/>
    <w:rsid w:val="00910E0C"/>
    <w:rsid w:val="00911B8D"/>
    <w:rsid w:val="0091769A"/>
    <w:rsid w:val="0092137A"/>
    <w:rsid w:val="009215AC"/>
    <w:rsid w:val="00926EF0"/>
    <w:rsid w:val="00951B9A"/>
    <w:rsid w:val="00961BD5"/>
    <w:rsid w:val="00962E66"/>
    <w:rsid w:val="00962EE1"/>
    <w:rsid w:val="009655E5"/>
    <w:rsid w:val="00966205"/>
    <w:rsid w:val="0096756F"/>
    <w:rsid w:val="00982CCB"/>
    <w:rsid w:val="009847C2"/>
    <w:rsid w:val="009865FD"/>
    <w:rsid w:val="009958A0"/>
    <w:rsid w:val="009A6CF9"/>
    <w:rsid w:val="009B1BFF"/>
    <w:rsid w:val="009B351F"/>
    <w:rsid w:val="009B41F4"/>
    <w:rsid w:val="009C3C5D"/>
    <w:rsid w:val="009C3CE1"/>
    <w:rsid w:val="009C7548"/>
    <w:rsid w:val="009D2253"/>
    <w:rsid w:val="009D31DC"/>
    <w:rsid w:val="009D47D6"/>
    <w:rsid w:val="009D5CE7"/>
    <w:rsid w:val="009D7927"/>
    <w:rsid w:val="009E5617"/>
    <w:rsid w:val="00A02A3E"/>
    <w:rsid w:val="00A10D95"/>
    <w:rsid w:val="00A11E96"/>
    <w:rsid w:val="00A14FD4"/>
    <w:rsid w:val="00A268FE"/>
    <w:rsid w:val="00A3097C"/>
    <w:rsid w:val="00A31CE3"/>
    <w:rsid w:val="00A44E29"/>
    <w:rsid w:val="00A53DFB"/>
    <w:rsid w:val="00A61BD8"/>
    <w:rsid w:val="00A62383"/>
    <w:rsid w:val="00A65458"/>
    <w:rsid w:val="00A7438D"/>
    <w:rsid w:val="00A775E7"/>
    <w:rsid w:val="00A85C12"/>
    <w:rsid w:val="00A861A3"/>
    <w:rsid w:val="00A87AC8"/>
    <w:rsid w:val="00A90940"/>
    <w:rsid w:val="00A9514C"/>
    <w:rsid w:val="00AA715A"/>
    <w:rsid w:val="00AB1D0C"/>
    <w:rsid w:val="00AB3B66"/>
    <w:rsid w:val="00AC1474"/>
    <w:rsid w:val="00AD29F9"/>
    <w:rsid w:val="00AE1962"/>
    <w:rsid w:val="00AF31DA"/>
    <w:rsid w:val="00AF3E55"/>
    <w:rsid w:val="00B11B0B"/>
    <w:rsid w:val="00B14E13"/>
    <w:rsid w:val="00B234FA"/>
    <w:rsid w:val="00B237B7"/>
    <w:rsid w:val="00B27C85"/>
    <w:rsid w:val="00B27CBA"/>
    <w:rsid w:val="00B407F5"/>
    <w:rsid w:val="00B4097A"/>
    <w:rsid w:val="00B44997"/>
    <w:rsid w:val="00B45EFD"/>
    <w:rsid w:val="00B51812"/>
    <w:rsid w:val="00B622F9"/>
    <w:rsid w:val="00B626D5"/>
    <w:rsid w:val="00B65597"/>
    <w:rsid w:val="00B6645A"/>
    <w:rsid w:val="00B704BD"/>
    <w:rsid w:val="00B707DC"/>
    <w:rsid w:val="00B75270"/>
    <w:rsid w:val="00B81899"/>
    <w:rsid w:val="00B83916"/>
    <w:rsid w:val="00B85023"/>
    <w:rsid w:val="00B8610C"/>
    <w:rsid w:val="00B87A80"/>
    <w:rsid w:val="00B96B49"/>
    <w:rsid w:val="00BB527C"/>
    <w:rsid w:val="00BB538E"/>
    <w:rsid w:val="00BB64E8"/>
    <w:rsid w:val="00BB6C0E"/>
    <w:rsid w:val="00BC0096"/>
    <w:rsid w:val="00BC12F7"/>
    <w:rsid w:val="00BC2E07"/>
    <w:rsid w:val="00BC4D55"/>
    <w:rsid w:val="00BE0D8F"/>
    <w:rsid w:val="00BE6B08"/>
    <w:rsid w:val="00BF7CA5"/>
    <w:rsid w:val="00C202E1"/>
    <w:rsid w:val="00C20F77"/>
    <w:rsid w:val="00C230CC"/>
    <w:rsid w:val="00C245B0"/>
    <w:rsid w:val="00C249B2"/>
    <w:rsid w:val="00C30C5E"/>
    <w:rsid w:val="00C31DF4"/>
    <w:rsid w:val="00C31EFC"/>
    <w:rsid w:val="00C4149B"/>
    <w:rsid w:val="00C53039"/>
    <w:rsid w:val="00C568BC"/>
    <w:rsid w:val="00C57635"/>
    <w:rsid w:val="00C60511"/>
    <w:rsid w:val="00C64934"/>
    <w:rsid w:val="00C64E99"/>
    <w:rsid w:val="00C66AC4"/>
    <w:rsid w:val="00C7079B"/>
    <w:rsid w:val="00C72CB6"/>
    <w:rsid w:val="00C75A51"/>
    <w:rsid w:val="00C84D2A"/>
    <w:rsid w:val="00C84E17"/>
    <w:rsid w:val="00C85995"/>
    <w:rsid w:val="00C87A7F"/>
    <w:rsid w:val="00CA3CE2"/>
    <w:rsid w:val="00CC1566"/>
    <w:rsid w:val="00CC3673"/>
    <w:rsid w:val="00CD0964"/>
    <w:rsid w:val="00CD5BEF"/>
    <w:rsid w:val="00CE2495"/>
    <w:rsid w:val="00CE4951"/>
    <w:rsid w:val="00CF3164"/>
    <w:rsid w:val="00CF60E1"/>
    <w:rsid w:val="00CF6F01"/>
    <w:rsid w:val="00D065C2"/>
    <w:rsid w:val="00D15381"/>
    <w:rsid w:val="00D36472"/>
    <w:rsid w:val="00D41D9A"/>
    <w:rsid w:val="00D44971"/>
    <w:rsid w:val="00D46C40"/>
    <w:rsid w:val="00D478F3"/>
    <w:rsid w:val="00D47FF9"/>
    <w:rsid w:val="00D50780"/>
    <w:rsid w:val="00D5768F"/>
    <w:rsid w:val="00D63321"/>
    <w:rsid w:val="00D6625C"/>
    <w:rsid w:val="00D713BD"/>
    <w:rsid w:val="00D74797"/>
    <w:rsid w:val="00D75284"/>
    <w:rsid w:val="00D759DD"/>
    <w:rsid w:val="00D779A5"/>
    <w:rsid w:val="00D8394D"/>
    <w:rsid w:val="00DA4F40"/>
    <w:rsid w:val="00DA75F2"/>
    <w:rsid w:val="00DC0A57"/>
    <w:rsid w:val="00DC6D2D"/>
    <w:rsid w:val="00DE1D64"/>
    <w:rsid w:val="00DE5666"/>
    <w:rsid w:val="00DF1409"/>
    <w:rsid w:val="00DF1508"/>
    <w:rsid w:val="00DF5924"/>
    <w:rsid w:val="00E045F0"/>
    <w:rsid w:val="00E2058B"/>
    <w:rsid w:val="00E208EB"/>
    <w:rsid w:val="00E256EC"/>
    <w:rsid w:val="00E37CAC"/>
    <w:rsid w:val="00E466CF"/>
    <w:rsid w:val="00E47EAB"/>
    <w:rsid w:val="00E51A32"/>
    <w:rsid w:val="00E573C0"/>
    <w:rsid w:val="00E61F6E"/>
    <w:rsid w:val="00E62EB7"/>
    <w:rsid w:val="00E6737B"/>
    <w:rsid w:val="00E71199"/>
    <w:rsid w:val="00E86C11"/>
    <w:rsid w:val="00E955EA"/>
    <w:rsid w:val="00EA0AE8"/>
    <w:rsid w:val="00EA1D77"/>
    <w:rsid w:val="00EC25A8"/>
    <w:rsid w:val="00EC73AE"/>
    <w:rsid w:val="00EE2B2C"/>
    <w:rsid w:val="00EE755B"/>
    <w:rsid w:val="00EF66F2"/>
    <w:rsid w:val="00F01D95"/>
    <w:rsid w:val="00F02CC9"/>
    <w:rsid w:val="00F05F22"/>
    <w:rsid w:val="00F10530"/>
    <w:rsid w:val="00F24C51"/>
    <w:rsid w:val="00F30F8D"/>
    <w:rsid w:val="00F32115"/>
    <w:rsid w:val="00F41DBC"/>
    <w:rsid w:val="00F46EBC"/>
    <w:rsid w:val="00F47FB1"/>
    <w:rsid w:val="00F56456"/>
    <w:rsid w:val="00F57DFC"/>
    <w:rsid w:val="00FA05E5"/>
    <w:rsid w:val="00FA28A9"/>
    <w:rsid w:val="00FA3731"/>
    <w:rsid w:val="00FB26EA"/>
    <w:rsid w:val="00FB7285"/>
    <w:rsid w:val="00FC264F"/>
    <w:rsid w:val="00FC36A8"/>
    <w:rsid w:val="00FC371A"/>
    <w:rsid w:val="00FE08E4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5A77B-D6AC-4CC4-8E6F-F07AE297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047D3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5E7"/>
    <w:pPr>
      <w:ind w:left="720"/>
      <w:contextualSpacing/>
    </w:pPr>
  </w:style>
  <w:style w:type="paragraph" w:customStyle="1" w:styleId="Default">
    <w:name w:val="Default"/>
    <w:rsid w:val="001B12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D8"/>
    <w:rPr>
      <w:rFonts w:ascii="Segoe UI" w:eastAsia="Calibr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2C22B8"/>
    <w:pPr>
      <w:spacing w:before="100" w:beforeAutospacing="1" w:after="120" w:afterAutospacing="1" w:line="360" w:lineRule="auto"/>
      <w:jc w:val="both"/>
    </w:pPr>
    <w:rPr>
      <w:rFonts w:eastAsia="SimSun" w:cs="Calibri"/>
      <w:kern w:val="1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625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5274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D7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1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4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C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1B5E-5B48-4978-849F-81ED25A9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6601</Words>
  <Characters>39607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17</cp:revision>
  <cp:lastPrinted>2023-01-20T13:45:00Z</cp:lastPrinted>
  <dcterms:created xsi:type="dcterms:W3CDTF">2023-01-20T12:13:00Z</dcterms:created>
  <dcterms:modified xsi:type="dcterms:W3CDTF">2023-03-15T07:17:00Z</dcterms:modified>
</cp:coreProperties>
</file>