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FE35CB" w:rsidRPr="00674F0B" w14:paraId="2E2C69E5" w14:textId="77777777" w:rsidTr="00864CE4">
        <w:tc>
          <w:tcPr>
            <w:tcW w:w="2122" w:type="dxa"/>
            <w:shd w:val="clear" w:color="auto" w:fill="C5E0B3" w:themeFill="accent6" w:themeFillTint="66"/>
            <w:vAlign w:val="center"/>
          </w:tcPr>
          <w:p w14:paraId="30D7ABD1" w14:textId="77777777" w:rsidR="00FE35CB" w:rsidRPr="00674F0B" w:rsidRDefault="00FE35CB" w:rsidP="00864CE4">
            <w:pPr>
              <w:rPr>
                <w:rFonts w:cstheme="minorHAnsi"/>
                <w:sz w:val="20"/>
                <w:szCs w:val="20"/>
              </w:rPr>
            </w:pPr>
            <w:r w:rsidRPr="00674F0B">
              <w:rPr>
                <w:sz w:val="20"/>
                <w:szCs w:val="20"/>
              </w:rPr>
              <w:t>Nazwa postępowania:</w:t>
            </w:r>
          </w:p>
        </w:tc>
        <w:tc>
          <w:tcPr>
            <w:tcW w:w="6940" w:type="dxa"/>
            <w:shd w:val="clear" w:color="auto" w:fill="auto"/>
          </w:tcPr>
          <w:p w14:paraId="5CE73D6D" w14:textId="4E1C92C2" w:rsidR="00FE35CB" w:rsidRPr="00674F0B" w:rsidRDefault="00541A6A" w:rsidP="006D4DA8">
            <w:pPr>
              <w:spacing w:before="120" w:after="120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42746">
              <w:rPr>
                <w:b/>
                <w:sz w:val="20"/>
                <w:szCs w:val="20"/>
              </w:rPr>
              <w:t>Budowa stawów do rozrodu płazów w celu zwiększenia zasobności żerowisk orlika grubodziobego</w:t>
            </w:r>
          </w:p>
        </w:tc>
      </w:tr>
    </w:tbl>
    <w:p w14:paraId="78E75439" w14:textId="77777777" w:rsidR="00FE35CB" w:rsidRDefault="00FE35CB" w:rsidP="00FE35CB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FE35CB" w:rsidRPr="00674F0B" w14:paraId="74AE2FA6" w14:textId="77777777" w:rsidTr="00864CE4">
        <w:tc>
          <w:tcPr>
            <w:tcW w:w="2122" w:type="dxa"/>
            <w:shd w:val="clear" w:color="auto" w:fill="C5E0B3" w:themeFill="accent6" w:themeFillTint="66"/>
            <w:vAlign w:val="center"/>
          </w:tcPr>
          <w:p w14:paraId="5D970D56" w14:textId="77777777" w:rsidR="00FE35CB" w:rsidRPr="00674F0B" w:rsidRDefault="00FE35CB" w:rsidP="00864CE4">
            <w:pPr>
              <w:rPr>
                <w:rFonts w:cstheme="minorHAnsi"/>
                <w:sz w:val="20"/>
                <w:szCs w:val="20"/>
              </w:rPr>
            </w:pPr>
            <w:r w:rsidRPr="00674F0B">
              <w:rPr>
                <w:sz w:val="20"/>
                <w:szCs w:val="20"/>
              </w:rPr>
              <w:t xml:space="preserve">Nazwa </w:t>
            </w:r>
            <w:r>
              <w:rPr>
                <w:sz w:val="20"/>
                <w:szCs w:val="20"/>
              </w:rPr>
              <w:t>i adres siedziby Wykonawcy:</w:t>
            </w:r>
          </w:p>
        </w:tc>
        <w:tc>
          <w:tcPr>
            <w:tcW w:w="6940" w:type="dxa"/>
            <w:shd w:val="clear" w:color="auto" w:fill="auto"/>
          </w:tcPr>
          <w:p w14:paraId="06E77530" w14:textId="77777777" w:rsidR="00FE35CB" w:rsidRDefault="00FE35CB" w:rsidP="00864CE4">
            <w:pPr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788756D9" w14:textId="77777777" w:rsidR="00FE35CB" w:rsidRDefault="00FE35CB" w:rsidP="00864CE4">
            <w:pPr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……………………………………………………………………………………………………………</w:t>
            </w:r>
          </w:p>
          <w:p w14:paraId="7B1BCDAC" w14:textId="77777777" w:rsidR="00FE35CB" w:rsidRPr="00674F0B" w:rsidRDefault="00FE35CB" w:rsidP="00864CE4">
            <w:pPr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</w:tbl>
    <w:p w14:paraId="6C93AF1F" w14:textId="78B22BB9" w:rsidR="00FE35CB" w:rsidRDefault="00FE35CB"/>
    <w:p w14:paraId="6802DA62" w14:textId="58EA744E" w:rsidR="002C409F" w:rsidRDefault="00FE35CB" w:rsidP="002C409F">
      <w:pPr>
        <w:pStyle w:val="Akapitzlist"/>
        <w:ind w:left="0"/>
        <w:contextualSpacing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FE35CB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WYKAZ </w:t>
      </w:r>
      <w:r w:rsidR="00541A6A">
        <w:rPr>
          <w:rFonts w:asciiTheme="minorHAnsi" w:hAnsiTheme="minorHAnsi" w:cstheme="minorHAnsi"/>
          <w:b/>
          <w:bCs/>
          <w:color w:val="000000"/>
          <w:sz w:val="22"/>
          <w:szCs w:val="22"/>
        </w:rPr>
        <w:t>ROBÓT BUDOWLANYCH</w:t>
      </w:r>
    </w:p>
    <w:p w14:paraId="34077DE6" w14:textId="05B1AD50" w:rsidR="00541A6A" w:rsidRPr="00AE4886" w:rsidRDefault="00FE35CB" w:rsidP="002C409F">
      <w:pPr>
        <w:spacing w:before="480" w:after="0" w:line="288" w:lineRule="auto"/>
        <w:jc w:val="both"/>
        <w:rPr>
          <w:rFonts w:cstheme="minorHAnsi"/>
          <w:color w:val="000000" w:themeColor="text1"/>
        </w:rPr>
      </w:pPr>
      <w:r w:rsidRPr="00AE4886">
        <w:rPr>
          <w:rFonts w:cstheme="minorHAnsi"/>
          <w:color w:val="000000"/>
        </w:rPr>
        <w:t>składany na potwierdzenie spełniania warunk</w:t>
      </w:r>
      <w:r w:rsidR="00AD611A" w:rsidRPr="00AE4886">
        <w:rPr>
          <w:rFonts w:cstheme="minorHAnsi"/>
          <w:color w:val="000000"/>
        </w:rPr>
        <w:t>u</w:t>
      </w:r>
      <w:r w:rsidRPr="00AE4886">
        <w:rPr>
          <w:rFonts w:cstheme="minorHAnsi"/>
          <w:color w:val="000000"/>
        </w:rPr>
        <w:t xml:space="preserve"> udziału w postępowaniu, któr</w:t>
      </w:r>
      <w:r w:rsidR="00AD611A" w:rsidRPr="00AE4886">
        <w:rPr>
          <w:rFonts w:cstheme="minorHAnsi"/>
          <w:color w:val="000000"/>
        </w:rPr>
        <w:t>y</w:t>
      </w:r>
      <w:r w:rsidRPr="00AE4886">
        <w:rPr>
          <w:rFonts w:cstheme="minorHAnsi"/>
          <w:color w:val="000000"/>
        </w:rPr>
        <w:t xml:space="preserve"> został określon</w:t>
      </w:r>
      <w:r w:rsidR="00AD611A" w:rsidRPr="00AE4886">
        <w:rPr>
          <w:rFonts w:cstheme="minorHAnsi"/>
          <w:color w:val="000000"/>
        </w:rPr>
        <w:t>y</w:t>
      </w:r>
      <w:r w:rsidRPr="00AE4886">
        <w:rPr>
          <w:rFonts w:cstheme="minorHAnsi"/>
          <w:color w:val="000000"/>
        </w:rPr>
        <w:t xml:space="preserve"> w Rozdziale 16 SWZ</w:t>
      </w:r>
      <w:r w:rsidR="008F48AB" w:rsidRPr="00AE4886">
        <w:rPr>
          <w:rFonts w:cstheme="minorHAnsi"/>
          <w:color w:val="000000"/>
        </w:rPr>
        <w:t xml:space="preserve"> </w:t>
      </w:r>
      <w:r w:rsidR="008968E3" w:rsidRPr="00AE4886">
        <w:rPr>
          <w:rFonts w:cstheme="minorHAnsi"/>
          <w:color w:val="000000"/>
        </w:rPr>
        <w:t>–</w:t>
      </w:r>
      <w:r w:rsidR="006D4DA8" w:rsidRPr="00AE4886">
        <w:rPr>
          <w:rFonts w:cstheme="minorHAnsi"/>
          <w:color w:val="000000" w:themeColor="text1"/>
        </w:rPr>
        <w:t xml:space="preserve"> </w:t>
      </w:r>
      <w:r w:rsidR="00AE4886" w:rsidRPr="00AE4886">
        <w:rPr>
          <w:rFonts w:cstheme="minorHAnsi"/>
          <w:color w:val="000000" w:themeColor="text1"/>
        </w:rPr>
        <w:t xml:space="preserve">należyte </w:t>
      </w:r>
      <w:r w:rsidR="00541A6A" w:rsidRPr="00AE4886">
        <w:rPr>
          <w:rFonts w:cstheme="minorHAnsi"/>
          <w:color w:val="000000" w:themeColor="text1"/>
        </w:rPr>
        <w:t xml:space="preserve">wykonanie, </w:t>
      </w:r>
      <w:r w:rsidR="00541A6A" w:rsidRPr="00AE4886">
        <w:rPr>
          <w:color w:val="000000" w:themeColor="text1"/>
        </w:rPr>
        <w:t xml:space="preserve">w okresie ostatnich 5 lat przed upływem terminu składania </w:t>
      </w:r>
      <w:r w:rsidR="00541A6A" w:rsidRPr="00AE4886">
        <w:t xml:space="preserve">ofert, a jeżeli okres prowadzenia działalności jest krótszy - w tym okresie, co </w:t>
      </w:r>
      <w:r w:rsidR="00541A6A" w:rsidRPr="00AE4886">
        <w:rPr>
          <w:rFonts w:ascii="Calibri" w:hAnsi="Calibri" w:cs="Calibri"/>
          <w:color w:val="000000"/>
        </w:rPr>
        <w:t xml:space="preserve">najmniej </w:t>
      </w:r>
      <w:r w:rsidR="00541A6A" w:rsidRPr="00AE4886">
        <w:rPr>
          <w:rFonts w:ascii="Calibri" w:hAnsi="Calibri" w:cs="Calibri"/>
          <w:b/>
          <w:bCs/>
          <w:color w:val="000000"/>
        </w:rPr>
        <w:t>dwóch zamówień</w:t>
      </w:r>
      <w:r w:rsidR="00541A6A" w:rsidRPr="00AE4886">
        <w:rPr>
          <w:rFonts w:ascii="Calibri" w:hAnsi="Calibri" w:cs="Calibri"/>
          <w:color w:val="000000"/>
        </w:rPr>
        <w:t xml:space="preserve"> polegających na budowie zbiornika wodnego o wartości nie mniejszej niż 70 tys. zł brutto, każdy zbiornik. </w:t>
      </w:r>
      <w:r w:rsidR="00AE4886" w:rsidRPr="00AE4886">
        <w:rPr>
          <w:rFonts w:ascii="Calibri" w:hAnsi="Calibri" w:cs="Calibri"/>
          <w:color w:val="000000"/>
        </w:rPr>
        <w:t xml:space="preserve">UWAGA – </w:t>
      </w:r>
      <w:r w:rsidR="00AE4886" w:rsidRPr="00AE4886">
        <w:rPr>
          <w:rFonts w:ascii="Calibri" w:hAnsi="Calibri" w:cs="Calibri"/>
          <w:b/>
          <w:bCs/>
          <w:color w:val="000000"/>
        </w:rPr>
        <w:t>każde zamówienie</w:t>
      </w:r>
      <w:r w:rsidR="00AE4886" w:rsidRPr="00AE4886">
        <w:rPr>
          <w:rFonts w:ascii="Calibri" w:hAnsi="Calibri" w:cs="Calibri"/>
          <w:color w:val="000000"/>
        </w:rPr>
        <w:t xml:space="preserve"> rozumiane jako odrębna umowa.</w:t>
      </w:r>
    </w:p>
    <w:p w14:paraId="139F8065" w14:textId="77777777" w:rsidR="00D558A0" w:rsidRPr="00D74A5C" w:rsidRDefault="00D558A0" w:rsidP="008968E3">
      <w:pPr>
        <w:spacing w:line="264" w:lineRule="auto"/>
        <w:ind w:right="187"/>
        <w:jc w:val="both"/>
        <w:rPr>
          <w:rFonts w:cstheme="minorHAnsi"/>
          <w:color w:val="000000" w:themeColor="text1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980"/>
        <w:gridCol w:w="2268"/>
        <w:gridCol w:w="1701"/>
        <w:gridCol w:w="1701"/>
        <w:gridCol w:w="1559"/>
      </w:tblGrid>
      <w:tr w:rsidR="006D4DA8" w14:paraId="72E77C3F" w14:textId="04CB019C" w:rsidTr="006D4DA8">
        <w:tc>
          <w:tcPr>
            <w:tcW w:w="1980" w:type="dxa"/>
            <w:vMerge w:val="restart"/>
            <w:shd w:val="clear" w:color="auto" w:fill="C5E0B3" w:themeFill="accent6" w:themeFillTint="66"/>
            <w:vAlign w:val="center"/>
          </w:tcPr>
          <w:p w14:paraId="2EB76AC0" w14:textId="4E6A00B6" w:rsidR="006D4DA8" w:rsidRPr="0016622B" w:rsidRDefault="006D4DA8" w:rsidP="006D4DA8">
            <w:pPr>
              <w:keepNext/>
              <w:spacing w:before="240"/>
              <w:jc w:val="center"/>
              <w:outlineLvl w:val="6"/>
              <w:rPr>
                <w:rFonts w:cstheme="minorHAnsi"/>
                <w:b/>
                <w:color w:val="000000"/>
              </w:rPr>
            </w:pPr>
            <w:r w:rsidRPr="0016622B">
              <w:rPr>
                <w:rFonts w:cstheme="minorHAnsi"/>
                <w:b/>
                <w:color w:val="000000"/>
              </w:rPr>
              <w:t xml:space="preserve">Podmiot, na rzecz którego </w:t>
            </w:r>
            <w:r w:rsidR="00541A6A">
              <w:rPr>
                <w:rFonts w:cstheme="minorHAnsi"/>
                <w:b/>
                <w:color w:val="000000"/>
              </w:rPr>
              <w:t>robota budowlana</w:t>
            </w:r>
            <w:r w:rsidRPr="0016622B">
              <w:rPr>
                <w:rFonts w:cstheme="minorHAnsi"/>
                <w:b/>
                <w:color w:val="000000"/>
              </w:rPr>
              <w:t xml:space="preserve"> została wykonana</w:t>
            </w:r>
          </w:p>
          <w:p w14:paraId="1F8252DE" w14:textId="77777777" w:rsidR="006D4DA8" w:rsidRPr="0016622B" w:rsidRDefault="006D4DA8" w:rsidP="0016622B">
            <w:pPr>
              <w:spacing w:line="264" w:lineRule="auto"/>
              <w:ind w:right="187"/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2268" w:type="dxa"/>
            <w:vMerge w:val="restart"/>
            <w:shd w:val="clear" w:color="auto" w:fill="C5E0B3" w:themeFill="accent6" w:themeFillTint="66"/>
            <w:vAlign w:val="center"/>
          </w:tcPr>
          <w:p w14:paraId="65B1DD79" w14:textId="6029BD40" w:rsidR="006D4DA8" w:rsidRPr="0016622B" w:rsidRDefault="006D4DA8" w:rsidP="006D4DA8">
            <w:pPr>
              <w:spacing w:line="264" w:lineRule="auto"/>
              <w:ind w:right="187"/>
              <w:jc w:val="center"/>
              <w:rPr>
                <w:rFonts w:cstheme="minorHAnsi"/>
                <w:b/>
                <w:color w:val="000000" w:themeColor="text1"/>
              </w:rPr>
            </w:pPr>
            <w:r w:rsidRPr="0016622B">
              <w:rPr>
                <w:rFonts w:cstheme="minorHAnsi"/>
                <w:b/>
                <w:color w:val="000000"/>
              </w:rPr>
              <w:t xml:space="preserve">Przedmiot </w:t>
            </w:r>
            <w:r w:rsidR="00541A6A">
              <w:rPr>
                <w:rFonts w:cstheme="minorHAnsi"/>
                <w:b/>
                <w:color w:val="000000"/>
              </w:rPr>
              <w:t>roboty budowlanej</w:t>
            </w:r>
          </w:p>
        </w:tc>
        <w:tc>
          <w:tcPr>
            <w:tcW w:w="3402" w:type="dxa"/>
            <w:gridSpan w:val="2"/>
            <w:shd w:val="clear" w:color="auto" w:fill="C5E0B3" w:themeFill="accent6" w:themeFillTint="66"/>
            <w:vAlign w:val="center"/>
          </w:tcPr>
          <w:p w14:paraId="667D6062" w14:textId="62C12CCE" w:rsidR="006D4DA8" w:rsidRPr="0016622B" w:rsidRDefault="006D4DA8" w:rsidP="0016622B">
            <w:pPr>
              <w:spacing w:line="264" w:lineRule="auto"/>
              <w:ind w:right="187"/>
              <w:jc w:val="center"/>
              <w:rPr>
                <w:rFonts w:cstheme="minorHAnsi"/>
                <w:b/>
                <w:color w:val="000000" w:themeColor="text1"/>
              </w:rPr>
            </w:pPr>
            <w:r w:rsidRPr="0016622B">
              <w:rPr>
                <w:rFonts w:cstheme="minorHAnsi"/>
                <w:b/>
                <w:color w:val="000000"/>
              </w:rPr>
              <w:t>Data wykonani</w:t>
            </w:r>
            <w:r w:rsidR="00541A6A">
              <w:rPr>
                <w:rFonts w:cstheme="minorHAnsi"/>
                <w:b/>
                <w:color w:val="000000"/>
              </w:rPr>
              <w:t>a</w:t>
            </w:r>
          </w:p>
        </w:tc>
        <w:tc>
          <w:tcPr>
            <w:tcW w:w="1559" w:type="dxa"/>
            <w:vMerge w:val="restart"/>
            <w:shd w:val="clear" w:color="auto" w:fill="C5E0B3" w:themeFill="accent6" w:themeFillTint="66"/>
          </w:tcPr>
          <w:p w14:paraId="15B54101" w14:textId="77777777" w:rsidR="006D4DA8" w:rsidRDefault="006D4DA8" w:rsidP="006D4DA8">
            <w:pPr>
              <w:spacing w:before="240" w:line="264" w:lineRule="auto"/>
              <w:ind w:right="187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Wartość</w:t>
            </w:r>
          </w:p>
          <w:p w14:paraId="7B096814" w14:textId="2CF86B43" w:rsidR="006D4DA8" w:rsidRPr="0016622B" w:rsidRDefault="006D4DA8" w:rsidP="0016622B">
            <w:pPr>
              <w:spacing w:line="264" w:lineRule="auto"/>
              <w:ind w:right="187"/>
              <w:jc w:val="center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brutto</w:t>
            </w:r>
          </w:p>
        </w:tc>
      </w:tr>
      <w:tr w:rsidR="006D4DA8" w14:paraId="71C66291" w14:textId="32EAC020" w:rsidTr="006D4DA8">
        <w:tc>
          <w:tcPr>
            <w:tcW w:w="1980" w:type="dxa"/>
            <w:vMerge/>
            <w:shd w:val="clear" w:color="auto" w:fill="C5E0B3" w:themeFill="accent6" w:themeFillTint="66"/>
            <w:vAlign w:val="center"/>
          </w:tcPr>
          <w:p w14:paraId="35966543" w14:textId="77777777" w:rsidR="006D4DA8" w:rsidRPr="0016622B" w:rsidRDefault="006D4DA8" w:rsidP="0016622B">
            <w:pPr>
              <w:spacing w:line="264" w:lineRule="auto"/>
              <w:ind w:right="187"/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2268" w:type="dxa"/>
            <w:vMerge/>
            <w:shd w:val="clear" w:color="auto" w:fill="C5E0B3" w:themeFill="accent6" w:themeFillTint="66"/>
            <w:vAlign w:val="center"/>
          </w:tcPr>
          <w:p w14:paraId="65B7963A" w14:textId="77777777" w:rsidR="006D4DA8" w:rsidRPr="0016622B" w:rsidRDefault="006D4DA8" w:rsidP="0016622B">
            <w:pPr>
              <w:spacing w:line="264" w:lineRule="auto"/>
              <w:ind w:right="187"/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7D2641F3" w14:textId="77777777" w:rsidR="006D4DA8" w:rsidRPr="0016622B" w:rsidRDefault="006D4DA8" w:rsidP="0016622B">
            <w:pPr>
              <w:jc w:val="center"/>
              <w:rPr>
                <w:rFonts w:cstheme="minorHAnsi"/>
                <w:b/>
                <w:color w:val="000000"/>
              </w:rPr>
            </w:pPr>
            <w:r w:rsidRPr="0016622B">
              <w:rPr>
                <w:rFonts w:cstheme="minorHAnsi"/>
                <w:b/>
                <w:color w:val="000000"/>
              </w:rPr>
              <w:t>początek</w:t>
            </w:r>
          </w:p>
          <w:p w14:paraId="77476E75" w14:textId="3FBD0E4C" w:rsidR="006D4DA8" w:rsidRPr="0016622B" w:rsidRDefault="006D4DA8" w:rsidP="0016622B">
            <w:pPr>
              <w:spacing w:line="264" w:lineRule="auto"/>
              <w:ind w:right="187"/>
              <w:jc w:val="center"/>
              <w:rPr>
                <w:rFonts w:cstheme="minorHAnsi"/>
                <w:b/>
                <w:color w:val="000000" w:themeColor="text1"/>
              </w:rPr>
            </w:pPr>
            <w:r w:rsidRPr="0016622B">
              <w:rPr>
                <w:rFonts w:cstheme="minorHAnsi"/>
                <w:b/>
                <w:color w:val="000000"/>
              </w:rPr>
              <w:t>[dzień, miesiąc, rok]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4E4F1619" w14:textId="77777777" w:rsidR="006D4DA8" w:rsidRPr="0016622B" w:rsidRDefault="006D4DA8" w:rsidP="0016622B">
            <w:pPr>
              <w:jc w:val="center"/>
              <w:rPr>
                <w:rFonts w:cstheme="minorHAnsi"/>
                <w:b/>
                <w:color w:val="000000"/>
              </w:rPr>
            </w:pPr>
            <w:r w:rsidRPr="0016622B">
              <w:rPr>
                <w:rFonts w:cstheme="minorHAnsi"/>
                <w:b/>
                <w:color w:val="000000"/>
              </w:rPr>
              <w:t>koniec</w:t>
            </w:r>
          </w:p>
          <w:p w14:paraId="0A657857" w14:textId="4B0FAD19" w:rsidR="006D4DA8" w:rsidRPr="0016622B" w:rsidRDefault="006D4DA8" w:rsidP="0016622B">
            <w:pPr>
              <w:spacing w:line="264" w:lineRule="auto"/>
              <w:ind w:right="187"/>
              <w:jc w:val="center"/>
              <w:rPr>
                <w:rFonts w:cstheme="minorHAnsi"/>
                <w:b/>
                <w:color w:val="000000" w:themeColor="text1"/>
              </w:rPr>
            </w:pPr>
            <w:r w:rsidRPr="0016622B">
              <w:rPr>
                <w:rFonts w:cstheme="minorHAnsi"/>
                <w:b/>
                <w:color w:val="000000"/>
              </w:rPr>
              <w:t>[dzień, miesiąc, rok]</w:t>
            </w:r>
          </w:p>
        </w:tc>
        <w:tc>
          <w:tcPr>
            <w:tcW w:w="1559" w:type="dxa"/>
            <w:vMerge/>
            <w:shd w:val="clear" w:color="auto" w:fill="C5E0B3" w:themeFill="accent6" w:themeFillTint="66"/>
          </w:tcPr>
          <w:p w14:paraId="72D96503" w14:textId="77777777" w:rsidR="006D4DA8" w:rsidRPr="0016622B" w:rsidRDefault="006D4DA8" w:rsidP="0016622B">
            <w:pPr>
              <w:jc w:val="center"/>
              <w:rPr>
                <w:rFonts w:cstheme="minorHAnsi"/>
                <w:b/>
                <w:color w:val="000000"/>
              </w:rPr>
            </w:pPr>
          </w:p>
        </w:tc>
      </w:tr>
      <w:tr w:rsidR="006D4DA8" w14:paraId="751711C8" w14:textId="190518AE" w:rsidTr="006D4DA8">
        <w:tc>
          <w:tcPr>
            <w:tcW w:w="1980" w:type="dxa"/>
          </w:tcPr>
          <w:p w14:paraId="6D79AC23" w14:textId="5D7A4E1E" w:rsidR="006D4DA8" w:rsidRDefault="006D4DA8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  <w:p w14:paraId="3813B5DB" w14:textId="67346E0B" w:rsidR="006D4DA8" w:rsidRDefault="006D4DA8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  <w:p w14:paraId="616E93E1" w14:textId="77777777" w:rsidR="006D4DA8" w:rsidRDefault="006D4DA8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  <w:p w14:paraId="62C04105" w14:textId="300290CC" w:rsidR="006D4DA8" w:rsidRDefault="006D4DA8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2268" w:type="dxa"/>
          </w:tcPr>
          <w:p w14:paraId="048B4FD6" w14:textId="77777777" w:rsidR="006D4DA8" w:rsidRDefault="006D4DA8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1701" w:type="dxa"/>
          </w:tcPr>
          <w:p w14:paraId="7A3F7A0A" w14:textId="77777777" w:rsidR="006D4DA8" w:rsidRDefault="006D4DA8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1701" w:type="dxa"/>
          </w:tcPr>
          <w:p w14:paraId="7039D115" w14:textId="77777777" w:rsidR="006D4DA8" w:rsidRDefault="006D4DA8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1559" w:type="dxa"/>
          </w:tcPr>
          <w:p w14:paraId="739096F6" w14:textId="77777777" w:rsidR="006D4DA8" w:rsidRDefault="006D4DA8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</w:tr>
      <w:tr w:rsidR="00541A6A" w14:paraId="34706779" w14:textId="77777777" w:rsidTr="006D4DA8">
        <w:tc>
          <w:tcPr>
            <w:tcW w:w="1980" w:type="dxa"/>
          </w:tcPr>
          <w:p w14:paraId="0DDB2A3A" w14:textId="77777777" w:rsidR="00541A6A" w:rsidRDefault="00541A6A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  <w:p w14:paraId="25816743" w14:textId="77777777" w:rsidR="00541A6A" w:rsidRDefault="00541A6A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  <w:p w14:paraId="2CC78A8C" w14:textId="77777777" w:rsidR="00541A6A" w:rsidRDefault="00541A6A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  <w:p w14:paraId="0E01DBE4" w14:textId="70634E80" w:rsidR="00541A6A" w:rsidRDefault="00541A6A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2268" w:type="dxa"/>
          </w:tcPr>
          <w:p w14:paraId="785D6C54" w14:textId="77777777" w:rsidR="00541A6A" w:rsidRDefault="00541A6A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1701" w:type="dxa"/>
          </w:tcPr>
          <w:p w14:paraId="3311BCB1" w14:textId="77777777" w:rsidR="00541A6A" w:rsidRDefault="00541A6A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1701" w:type="dxa"/>
          </w:tcPr>
          <w:p w14:paraId="4A80949D" w14:textId="77777777" w:rsidR="00541A6A" w:rsidRDefault="00541A6A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  <w:tc>
          <w:tcPr>
            <w:tcW w:w="1559" w:type="dxa"/>
          </w:tcPr>
          <w:p w14:paraId="41D21B5C" w14:textId="77777777" w:rsidR="00541A6A" w:rsidRDefault="00541A6A" w:rsidP="0016622B">
            <w:pPr>
              <w:spacing w:line="264" w:lineRule="auto"/>
              <w:ind w:right="187"/>
              <w:jc w:val="both"/>
              <w:rPr>
                <w:rFonts w:cstheme="minorHAnsi"/>
                <w:color w:val="000000" w:themeColor="text1"/>
              </w:rPr>
            </w:pPr>
          </w:p>
        </w:tc>
      </w:tr>
    </w:tbl>
    <w:p w14:paraId="4D331641" w14:textId="39F32D5D" w:rsidR="00996440" w:rsidRDefault="00996440" w:rsidP="00FE35CB">
      <w:pPr>
        <w:pStyle w:val="Akapitzlist"/>
        <w:ind w:left="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8394D2C" w14:textId="36E40ADE" w:rsidR="00BE70AA" w:rsidRPr="00BE70AA" w:rsidRDefault="00BE70AA" w:rsidP="00BE70AA">
      <w:pPr>
        <w:spacing w:after="0" w:line="288" w:lineRule="auto"/>
        <w:contextualSpacing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</w:t>
      </w:r>
      <w:r w:rsidRPr="00BE70AA">
        <w:rPr>
          <w:rFonts w:cstheme="minorHAnsi"/>
          <w:color w:val="000000" w:themeColor="text1"/>
        </w:rPr>
        <w:t xml:space="preserve"> celu potwierdzenia spełniania warunku udziału w postępowaniu, wymaga</w:t>
      </w:r>
      <w:r>
        <w:rPr>
          <w:rFonts w:cstheme="minorHAnsi"/>
          <w:color w:val="000000" w:themeColor="text1"/>
        </w:rPr>
        <w:t>ne jest również</w:t>
      </w:r>
      <w:r w:rsidRPr="00BE70AA">
        <w:rPr>
          <w:rFonts w:cstheme="minorHAnsi"/>
          <w:color w:val="000000" w:themeColor="text1"/>
        </w:rPr>
        <w:t xml:space="preserve"> załączenie dowodów określających, czy</w:t>
      </w:r>
      <w:r>
        <w:rPr>
          <w:rFonts w:cstheme="minorHAnsi"/>
          <w:color w:val="000000" w:themeColor="text1"/>
        </w:rPr>
        <w:t xml:space="preserve"> </w:t>
      </w:r>
      <w:r w:rsidRPr="00BE70AA">
        <w:rPr>
          <w:rFonts w:cstheme="minorHAnsi"/>
          <w:color w:val="000000" w:themeColor="text1"/>
        </w:rPr>
        <w:t xml:space="preserve">roboty budowlane </w:t>
      </w:r>
      <w:r>
        <w:rPr>
          <w:rFonts w:cstheme="minorHAnsi"/>
          <w:color w:val="000000" w:themeColor="text1"/>
        </w:rPr>
        <w:t xml:space="preserve">wykazane w tabeli powyżej </w:t>
      </w:r>
      <w:r w:rsidRPr="00BE70AA">
        <w:rPr>
          <w:rFonts w:cstheme="minorHAnsi"/>
          <w:color w:val="000000" w:themeColor="text1"/>
        </w:rPr>
        <w:t>zostały wykonane należycie, przy czym dowodami, o których mowa, są referencje bądź inne dokumenty sporządzone przez podmiot, na rzecz którego roboty budowlane zostały wykonane, a jeżeli wykonawca z przyczyn niezależnych od niego nie jest w stanie uzyskać tych dokumentów – inne odpowiednie dokumenty.</w:t>
      </w:r>
    </w:p>
    <w:p w14:paraId="41201E5B" w14:textId="77777777" w:rsidR="00BE70AA" w:rsidRDefault="00BE70AA" w:rsidP="00FE35CB">
      <w:pPr>
        <w:pStyle w:val="Akapitzlist"/>
        <w:ind w:left="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sectPr w:rsidR="00BE70A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6E893" w14:textId="77777777" w:rsidR="00FE35CB" w:rsidRDefault="00FE35CB" w:rsidP="00FE35CB">
      <w:pPr>
        <w:spacing w:after="0" w:line="240" w:lineRule="auto"/>
      </w:pPr>
      <w:r>
        <w:separator/>
      </w:r>
    </w:p>
  </w:endnote>
  <w:endnote w:type="continuationSeparator" w:id="0">
    <w:p w14:paraId="1467BA8D" w14:textId="77777777" w:rsidR="00FE35CB" w:rsidRDefault="00FE35CB" w:rsidP="00FE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3122E" w14:textId="77777777" w:rsidR="00FE35CB" w:rsidRDefault="00FE35CB" w:rsidP="00FE35CB">
      <w:pPr>
        <w:spacing w:after="0" w:line="240" w:lineRule="auto"/>
      </w:pPr>
      <w:r>
        <w:separator/>
      </w:r>
    </w:p>
  </w:footnote>
  <w:footnote w:type="continuationSeparator" w:id="0">
    <w:p w14:paraId="11BE7F94" w14:textId="77777777" w:rsidR="00FE35CB" w:rsidRDefault="00FE35CB" w:rsidP="00FE3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A6A21" w14:textId="7F6FB356" w:rsidR="00FE35CB" w:rsidRPr="002C409F" w:rsidRDefault="00FE35CB" w:rsidP="00FE35CB">
    <w:pPr>
      <w:pStyle w:val="Nagwek"/>
      <w:jc w:val="center"/>
    </w:pPr>
  </w:p>
  <w:p w14:paraId="0EC08F03" w14:textId="79F717FA" w:rsidR="00D558A0" w:rsidRDefault="00541A6A" w:rsidP="00541A6A">
    <w:pPr>
      <w:pStyle w:val="Nagwek"/>
    </w:pPr>
    <w:r>
      <w:rPr>
        <w:noProof/>
      </w:rPr>
      <w:t xml:space="preserve">            </w:t>
    </w:r>
    <w:r>
      <w:rPr>
        <w:noProof/>
      </w:rPr>
      <w:drawing>
        <wp:inline distT="0" distB="0" distL="0" distR="0" wp14:anchorId="6122F5BD" wp14:editId="153A4687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  <w:r>
      <w:rPr>
        <w:noProof/>
      </w:rPr>
      <w:drawing>
        <wp:inline distT="0" distB="0" distL="0" distR="0" wp14:anchorId="7F9071BC" wp14:editId="6368415D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</w:t>
    </w:r>
    <w:r>
      <w:rPr>
        <w:noProof/>
      </w:rPr>
      <w:drawing>
        <wp:inline distT="0" distB="0" distL="0" distR="0" wp14:anchorId="68A25644" wp14:editId="36D4605F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33F73F5" w14:textId="77777777" w:rsidR="00541A6A" w:rsidRDefault="00541A6A" w:rsidP="002C409F">
    <w:pPr>
      <w:pStyle w:val="Nagwek"/>
      <w:jc w:val="right"/>
    </w:pPr>
  </w:p>
  <w:p w14:paraId="6ED13E5A" w14:textId="5AD40552" w:rsidR="002C409F" w:rsidRPr="002C409F" w:rsidRDefault="002C409F" w:rsidP="002C409F">
    <w:pPr>
      <w:pStyle w:val="Nagwek"/>
      <w:jc w:val="right"/>
    </w:pPr>
    <w:r w:rsidRPr="002C409F">
      <w:t>AZ.262.</w:t>
    </w:r>
    <w:r w:rsidR="00541A6A">
      <w:t>2450</w:t>
    </w:r>
    <w:r w:rsidR="00084B92">
      <w:t>A</w:t>
    </w:r>
    <w:r w:rsidRPr="002C409F">
      <w:t>.2024</w:t>
    </w:r>
  </w:p>
  <w:p w14:paraId="0CE34445" w14:textId="77777777" w:rsidR="00FE35CB" w:rsidRPr="002C409F" w:rsidRDefault="00FE35CB" w:rsidP="00FE35CB">
    <w:pPr>
      <w:pStyle w:val="Nagwek"/>
      <w:jc w:val="right"/>
    </w:pPr>
  </w:p>
  <w:p w14:paraId="1F874CFF" w14:textId="56B5581D" w:rsidR="00FE35CB" w:rsidRPr="002C409F" w:rsidRDefault="00FE35CB" w:rsidP="00FE35CB">
    <w:pPr>
      <w:pStyle w:val="Nagwek"/>
      <w:jc w:val="right"/>
    </w:pPr>
    <w:r w:rsidRPr="002C409F">
      <w:t xml:space="preserve">Załącznik </w:t>
    </w:r>
    <w:r w:rsidR="00CB5F85" w:rsidRPr="002C409F">
      <w:t xml:space="preserve">nr </w:t>
    </w:r>
    <w:r w:rsidR="002C409F">
      <w:t>5</w:t>
    </w:r>
    <w:r w:rsidR="00CB5F85" w:rsidRPr="002C409F">
      <w:t xml:space="preserve"> </w:t>
    </w:r>
    <w:r w:rsidRPr="002C409F">
      <w:t>do SWZ</w:t>
    </w:r>
  </w:p>
  <w:p w14:paraId="71CBF17B" w14:textId="77777777" w:rsidR="00FE35CB" w:rsidRDefault="00FE35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03CB"/>
    <w:multiLevelType w:val="hybridMultilevel"/>
    <w:tmpl w:val="4E600DCA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2B2324F"/>
    <w:multiLevelType w:val="hybridMultilevel"/>
    <w:tmpl w:val="F97A523C"/>
    <w:lvl w:ilvl="0" w:tplc="34645FEE">
      <w:start w:val="1"/>
      <w:numFmt w:val="lowerLetter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B3B60"/>
    <w:multiLevelType w:val="hybridMultilevel"/>
    <w:tmpl w:val="3BBE484C"/>
    <w:lvl w:ilvl="0" w:tplc="1FF6A0AE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37504147"/>
    <w:multiLevelType w:val="hybridMultilevel"/>
    <w:tmpl w:val="33B87B54"/>
    <w:lvl w:ilvl="0" w:tplc="F1700CF4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459B00E0"/>
    <w:multiLevelType w:val="multilevel"/>
    <w:tmpl w:val="8EE21AAE"/>
    <w:lvl w:ilvl="0">
      <w:start w:val="1"/>
      <w:numFmt w:val="low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color w:val="000000" w:themeColor="text1"/>
      </w:rPr>
    </w:lvl>
    <w:lvl w:ilvl="1">
      <w:start w:val="1"/>
      <w:numFmt w:val="none"/>
      <w:lvlText w:val="2.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 w15:restartNumberingAfterBreak="0">
    <w:nsid w:val="5E3C6536"/>
    <w:multiLevelType w:val="hybridMultilevel"/>
    <w:tmpl w:val="227A0394"/>
    <w:lvl w:ilvl="0" w:tplc="35E4E304">
      <w:start w:val="1"/>
      <w:numFmt w:val="bullet"/>
      <w:lvlText w:val="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654B3905"/>
    <w:multiLevelType w:val="hybridMultilevel"/>
    <w:tmpl w:val="47C01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112"/>
    <w:rsid w:val="00084B92"/>
    <w:rsid w:val="000D79DD"/>
    <w:rsid w:val="00157AE9"/>
    <w:rsid w:val="0016622B"/>
    <w:rsid w:val="002C409F"/>
    <w:rsid w:val="004C05EC"/>
    <w:rsid w:val="00541A6A"/>
    <w:rsid w:val="006C7CFA"/>
    <w:rsid w:val="006D4DA8"/>
    <w:rsid w:val="008968E3"/>
    <w:rsid w:val="008F48AB"/>
    <w:rsid w:val="00987FD9"/>
    <w:rsid w:val="00996440"/>
    <w:rsid w:val="00AC73EE"/>
    <w:rsid w:val="00AD611A"/>
    <w:rsid w:val="00AE4886"/>
    <w:rsid w:val="00B917B7"/>
    <w:rsid w:val="00BE70AA"/>
    <w:rsid w:val="00CB5F85"/>
    <w:rsid w:val="00D43C17"/>
    <w:rsid w:val="00D53112"/>
    <w:rsid w:val="00D558A0"/>
    <w:rsid w:val="00F520FF"/>
    <w:rsid w:val="00FB57D9"/>
    <w:rsid w:val="00FE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4E65CB"/>
  <w15:chartTrackingRefBased/>
  <w15:docId w15:val="{9CAB6388-D80E-4DD2-9D21-A6E4AE0F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35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E3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E35CB"/>
  </w:style>
  <w:style w:type="paragraph" w:styleId="Stopka">
    <w:name w:val="footer"/>
    <w:basedOn w:val="Normalny"/>
    <w:link w:val="StopkaZnak"/>
    <w:uiPriority w:val="99"/>
    <w:unhideWhenUsed/>
    <w:rsid w:val="00FE3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35CB"/>
  </w:style>
  <w:style w:type="table" w:styleId="Tabela-Siatka">
    <w:name w:val="Table Grid"/>
    <w:basedOn w:val="Standardowy"/>
    <w:uiPriority w:val="39"/>
    <w:rsid w:val="00FE3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kapit z listą BS,CW_Lista,Numerowanie,List Paragraph,Wypunktowanie,L1,wypunktowanie,Podsis rysunku,Akapit z listą numerowaną,lp1,Bullet List,FooterText,numbered,Paragraphe de liste1,Bulletr List Paragraph,列出段落,列出段落1,List Paragraph21,リスト"/>
    <w:basedOn w:val="Normalny"/>
    <w:link w:val="AkapitzlistZnak"/>
    <w:uiPriority w:val="99"/>
    <w:qFormat/>
    <w:rsid w:val="00FE35C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Akapit z listą BS Znak,CW_Lista Znak,Numerowanie Znak,List Paragraph Znak,Wypunktowanie Znak,L1 Znak,wypunktowanie Znak,Podsis rysunku Znak,Akapit z listą numerowaną Znak,lp1 Znak,Bullet List Znak,FooterText Znak,numbered Znak"/>
    <w:link w:val="Akapitzlist"/>
    <w:uiPriority w:val="99"/>
    <w:qFormat/>
    <w:rsid w:val="008F48A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48A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F48A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F48A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AE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AE9"/>
    <w:rPr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8968E3"/>
    <w:pPr>
      <w:spacing w:after="0" w:line="240" w:lineRule="auto"/>
    </w:pPr>
    <w:rPr>
      <w:rFonts w:eastAsia="Calibri" w:cs="Times New Roman"/>
      <w:sz w:val="20"/>
    </w:rPr>
  </w:style>
  <w:style w:type="character" w:customStyle="1" w:styleId="BezodstpwZnak">
    <w:name w:val="Bez odstępów Znak"/>
    <w:basedOn w:val="Domylnaczcionkaakapitu"/>
    <w:link w:val="Bezodstpw"/>
    <w:uiPriority w:val="1"/>
    <w:rsid w:val="008968E3"/>
    <w:rPr>
      <w:rFonts w:eastAsia="Calibri" w:cs="Times New Roman"/>
      <w:sz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4DA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4DA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4D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Nowak</dc:creator>
  <cp:keywords/>
  <dc:description/>
  <cp:lastModifiedBy>Nowak Agnieszka</cp:lastModifiedBy>
  <cp:revision>19</cp:revision>
  <cp:lastPrinted>2023-09-21T07:15:00Z</cp:lastPrinted>
  <dcterms:created xsi:type="dcterms:W3CDTF">2023-04-07T09:31:00Z</dcterms:created>
  <dcterms:modified xsi:type="dcterms:W3CDTF">2024-10-28T08:46:00Z</dcterms:modified>
</cp:coreProperties>
</file>