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2120"/>
        <w:gridCol w:w="80"/>
        <w:gridCol w:w="6160"/>
        <w:gridCol w:w="120"/>
        <w:gridCol w:w="30"/>
      </w:tblGrid>
      <w:tr w:rsidR="00A35CC9" w14:paraId="13102E37" w14:textId="77777777">
        <w:trPr>
          <w:trHeight w:val="927"/>
        </w:trPr>
        <w:tc>
          <w:tcPr>
            <w:tcW w:w="60" w:type="dxa"/>
            <w:tcBorders>
              <w:top w:val="single" w:sz="8" w:space="0" w:color="auto"/>
              <w:right w:val="single" w:sz="8" w:space="0" w:color="F3F3F3"/>
            </w:tcBorders>
            <w:shd w:val="clear" w:color="auto" w:fill="000000"/>
            <w:vAlign w:val="bottom"/>
          </w:tcPr>
          <w:p w14:paraId="66D85987" w14:textId="77777777" w:rsidR="00A35CC9" w:rsidRDefault="00A35CC9">
            <w:pPr>
              <w:rPr>
                <w:sz w:val="24"/>
                <w:szCs w:val="24"/>
              </w:rPr>
            </w:pPr>
            <w:bookmarkStart w:id="0" w:name="page1"/>
            <w:bookmarkEnd w:id="0"/>
          </w:p>
        </w:tc>
        <w:tc>
          <w:tcPr>
            <w:tcW w:w="2120" w:type="dxa"/>
            <w:vMerge w:val="restart"/>
            <w:tcBorders>
              <w:top w:val="single" w:sz="8" w:space="0" w:color="auto"/>
            </w:tcBorders>
            <w:shd w:val="clear" w:color="auto" w:fill="F3F3F3"/>
            <w:vAlign w:val="bottom"/>
          </w:tcPr>
          <w:p w14:paraId="14EF732E" w14:textId="77777777" w:rsidR="00A35CC9" w:rsidRDefault="0058547B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adres</w:t>
            </w: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F3F3F3"/>
            <w:vAlign w:val="bottom"/>
          </w:tcPr>
          <w:p w14:paraId="41225BBD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264C0F" w14:textId="77777777" w:rsidR="00A35CC9" w:rsidRDefault="0058547B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ul. Poświęcka 8, 51-128 Wrocław</w:t>
            </w:r>
          </w:p>
        </w:tc>
        <w:tc>
          <w:tcPr>
            <w:tcW w:w="0" w:type="dxa"/>
            <w:vAlign w:val="bottom"/>
          </w:tcPr>
          <w:p w14:paraId="7E40B296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3561B777" w14:textId="77777777">
        <w:trPr>
          <w:trHeight w:val="20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6EC9A20F" w14:textId="77777777" w:rsidR="00A35CC9" w:rsidRDefault="00A35CC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120" w:type="dxa"/>
            <w:vMerge/>
            <w:shd w:val="clear" w:color="auto" w:fill="F3F3F3"/>
            <w:vAlign w:val="bottom"/>
          </w:tcPr>
          <w:p w14:paraId="485B0E7D" w14:textId="77777777" w:rsidR="00A35CC9" w:rsidRDefault="00A35CC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6847A0C2" w14:textId="77777777" w:rsidR="00A35CC9" w:rsidRDefault="00A35CC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EEF1A08" w14:textId="77777777" w:rsidR="00A35CC9" w:rsidRDefault="00A35CC9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5C6596E" w14:textId="77777777" w:rsidR="00A35CC9" w:rsidRDefault="00A35CC9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A35CC9" w14:paraId="358E2EA7" w14:textId="77777777">
        <w:trPr>
          <w:trHeight w:val="83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00C8164B" w14:textId="77777777" w:rsidR="00A35CC9" w:rsidRDefault="00A35CC9">
            <w:pPr>
              <w:rPr>
                <w:sz w:val="7"/>
                <w:szCs w:val="7"/>
              </w:rPr>
            </w:pPr>
          </w:p>
        </w:tc>
        <w:tc>
          <w:tcPr>
            <w:tcW w:w="2120" w:type="dxa"/>
            <w:vMerge/>
            <w:shd w:val="clear" w:color="auto" w:fill="F3F3F3"/>
            <w:vAlign w:val="bottom"/>
          </w:tcPr>
          <w:p w14:paraId="170BE85B" w14:textId="77777777" w:rsidR="00A35CC9" w:rsidRDefault="00A35CC9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3EDDABE0" w14:textId="77777777" w:rsidR="00A35CC9" w:rsidRDefault="00A35CC9">
            <w:pPr>
              <w:rPr>
                <w:sz w:val="7"/>
                <w:szCs w:val="7"/>
              </w:rPr>
            </w:pPr>
          </w:p>
        </w:tc>
        <w:tc>
          <w:tcPr>
            <w:tcW w:w="62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91773EC" w14:textId="77777777" w:rsidR="00A35CC9" w:rsidRDefault="00A35CC9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73C70816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1B7F78AF" w14:textId="77777777">
        <w:trPr>
          <w:trHeight w:val="167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2AA07D7C" w14:textId="77777777" w:rsidR="00A35CC9" w:rsidRDefault="00A35CC9">
            <w:pPr>
              <w:rPr>
                <w:sz w:val="14"/>
                <w:szCs w:val="14"/>
              </w:rPr>
            </w:pPr>
          </w:p>
        </w:tc>
        <w:tc>
          <w:tcPr>
            <w:tcW w:w="2120" w:type="dxa"/>
            <w:vMerge/>
            <w:shd w:val="clear" w:color="auto" w:fill="F3F3F3"/>
            <w:vAlign w:val="bottom"/>
          </w:tcPr>
          <w:p w14:paraId="69FAB617" w14:textId="77777777" w:rsidR="00A35CC9" w:rsidRDefault="00A35CC9">
            <w:pPr>
              <w:rPr>
                <w:sz w:val="14"/>
                <w:szCs w:val="14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52288B76" w14:textId="77777777" w:rsidR="00A35CC9" w:rsidRDefault="00A35CC9">
            <w:pPr>
              <w:rPr>
                <w:sz w:val="14"/>
                <w:szCs w:val="14"/>
              </w:rPr>
            </w:pPr>
          </w:p>
        </w:tc>
        <w:tc>
          <w:tcPr>
            <w:tcW w:w="62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87B1869" w14:textId="51093290" w:rsidR="00A35CC9" w:rsidRDefault="0058547B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działka ewidencyjna numer: </w:t>
            </w:r>
            <w:r w:rsidR="00BF535E">
              <w:rPr>
                <w:rFonts w:ascii="Calibri" w:eastAsia="Calibri" w:hAnsi="Calibri" w:cs="Calibri"/>
                <w:sz w:val="20"/>
                <w:szCs w:val="20"/>
              </w:rPr>
              <w:t>24</w:t>
            </w:r>
            <w:r w:rsidR="00206083">
              <w:rPr>
                <w:rFonts w:ascii="Calibri" w:eastAsia="Calibri" w:hAnsi="Calibri" w:cs="Calibri"/>
                <w:sz w:val="20"/>
                <w:szCs w:val="20"/>
              </w:rPr>
              <w:t>, 27/4</w:t>
            </w:r>
          </w:p>
        </w:tc>
        <w:tc>
          <w:tcPr>
            <w:tcW w:w="0" w:type="dxa"/>
            <w:vAlign w:val="bottom"/>
          </w:tcPr>
          <w:p w14:paraId="25647F97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2B66161C" w14:textId="77777777">
        <w:trPr>
          <w:trHeight w:val="78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0445873A" w14:textId="77777777" w:rsidR="00A35CC9" w:rsidRDefault="00A35CC9">
            <w:pPr>
              <w:rPr>
                <w:sz w:val="6"/>
                <w:szCs w:val="6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7A6171A4" w14:textId="77777777" w:rsidR="00A35CC9" w:rsidRDefault="00A35CC9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07519BEA" w14:textId="77777777" w:rsidR="00A35CC9" w:rsidRDefault="00A35CC9">
            <w:pPr>
              <w:rPr>
                <w:sz w:val="6"/>
                <w:szCs w:val="6"/>
              </w:rPr>
            </w:pPr>
          </w:p>
        </w:tc>
        <w:tc>
          <w:tcPr>
            <w:tcW w:w="62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0D712E2" w14:textId="77777777" w:rsidR="00A35CC9" w:rsidRDefault="00A35CC9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35FC4EC1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54F656F8" w14:textId="77777777">
        <w:trPr>
          <w:trHeight w:val="245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066AFB67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513B5FFB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6DDDF78C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776EAE1E" w14:textId="77777777" w:rsidR="00A35CC9" w:rsidRDefault="0058547B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obręb ewidencyjny: Poświętne</w:t>
            </w:r>
          </w:p>
        </w:tc>
        <w:tc>
          <w:tcPr>
            <w:tcW w:w="0" w:type="dxa"/>
            <w:vAlign w:val="bottom"/>
          </w:tcPr>
          <w:p w14:paraId="6C1AA344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27EC4DFA" w14:textId="77777777">
        <w:trPr>
          <w:trHeight w:val="242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09735E42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29F3CE9D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094A1F33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7B9BA9E9" w14:textId="77777777" w:rsidR="00A35CC9" w:rsidRDefault="0058547B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powiat: wrocławski, województwo: dolnośląskie</w:t>
            </w:r>
          </w:p>
        </w:tc>
        <w:tc>
          <w:tcPr>
            <w:tcW w:w="0" w:type="dxa"/>
            <w:vAlign w:val="bottom"/>
          </w:tcPr>
          <w:p w14:paraId="1DD24D4D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291EA596" w14:textId="77777777">
        <w:trPr>
          <w:trHeight w:val="1003"/>
        </w:trPr>
        <w:tc>
          <w:tcPr>
            <w:tcW w:w="60" w:type="dxa"/>
            <w:tcBorders>
              <w:bottom w:val="single" w:sz="8" w:space="0" w:color="auto"/>
              <w:right w:val="single" w:sz="8" w:space="0" w:color="F3F3F3"/>
            </w:tcBorders>
            <w:shd w:val="clear" w:color="auto" w:fill="000000"/>
            <w:vAlign w:val="bottom"/>
          </w:tcPr>
          <w:p w14:paraId="2F7842D8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shd w:val="clear" w:color="auto" w:fill="F3F3F3"/>
            <w:vAlign w:val="bottom"/>
          </w:tcPr>
          <w:p w14:paraId="33A915D6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3F3F3"/>
            <w:vAlign w:val="bottom"/>
          </w:tcPr>
          <w:p w14:paraId="78B78383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tcBorders>
              <w:bottom w:val="single" w:sz="8" w:space="0" w:color="auto"/>
            </w:tcBorders>
            <w:vAlign w:val="bottom"/>
          </w:tcPr>
          <w:p w14:paraId="333D3173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9EE22B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35759D8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756400F8" w14:textId="77777777">
        <w:trPr>
          <w:trHeight w:val="794"/>
        </w:trPr>
        <w:tc>
          <w:tcPr>
            <w:tcW w:w="60" w:type="dxa"/>
            <w:tcBorders>
              <w:right w:val="single" w:sz="8" w:space="0" w:color="F2F2F2"/>
            </w:tcBorders>
            <w:shd w:val="clear" w:color="auto" w:fill="000000"/>
            <w:vAlign w:val="bottom"/>
          </w:tcPr>
          <w:p w14:paraId="17C33779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F2F2F2"/>
            <w:vAlign w:val="bottom"/>
          </w:tcPr>
          <w:p w14:paraId="3733D77A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shd w:val="clear" w:color="auto" w:fill="F2F2F2"/>
            <w:vAlign w:val="bottom"/>
          </w:tcPr>
          <w:p w14:paraId="5ADE37D7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tcBorders>
              <w:left w:val="single" w:sz="8" w:space="0" w:color="F2F2F2"/>
            </w:tcBorders>
            <w:shd w:val="clear" w:color="auto" w:fill="F2F2F2"/>
            <w:vAlign w:val="bottom"/>
          </w:tcPr>
          <w:p w14:paraId="1A1108C0" w14:textId="77777777" w:rsidR="00A35CC9" w:rsidRDefault="0058547B">
            <w:pPr>
              <w:ind w:left="60"/>
              <w:rPr>
                <w:sz w:val="20"/>
                <w:szCs w:val="20"/>
              </w:rPr>
            </w:pPr>
            <w:r>
              <w:rPr>
                <w:rFonts w:ascii="Arial Black" w:eastAsia="Arial Black" w:hAnsi="Arial Black" w:cs="Arial Black"/>
                <w:b/>
                <w:bCs/>
              </w:rPr>
              <w:t>OPERAT DENDROLOGICZNY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1A8978D5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6ED3702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26647ACE" w14:textId="77777777">
        <w:trPr>
          <w:trHeight w:val="260"/>
        </w:trPr>
        <w:tc>
          <w:tcPr>
            <w:tcW w:w="60" w:type="dxa"/>
            <w:tcBorders>
              <w:right w:val="single" w:sz="8" w:space="0" w:color="F2F2F2"/>
            </w:tcBorders>
            <w:shd w:val="clear" w:color="auto" w:fill="000000"/>
            <w:vAlign w:val="bottom"/>
          </w:tcPr>
          <w:p w14:paraId="1886219B" w14:textId="77777777" w:rsidR="00A35CC9" w:rsidRDefault="00A35CC9"/>
        </w:tc>
        <w:tc>
          <w:tcPr>
            <w:tcW w:w="2120" w:type="dxa"/>
            <w:shd w:val="clear" w:color="auto" w:fill="F2F2F2"/>
            <w:vAlign w:val="bottom"/>
          </w:tcPr>
          <w:p w14:paraId="6CC4065B" w14:textId="77777777" w:rsidR="00A35CC9" w:rsidRDefault="0058547B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temat opracowania</w:t>
            </w:r>
          </w:p>
        </w:tc>
        <w:tc>
          <w:tcPr>
            <w:tcW w:w="80" w:type="dxa"/>
            <w:shd w:val="clear" w:color="auto" w:fill="F2F2F2"/>
            <w:vAlign w:val="bottom"/>
          </w:tcPr>
          <w:p w14:paraId="3734C31A" w14:textId="77777777" w:rsidR="00A35CC9" w:rsidRDefault="00A35CC9"/>
        </w:tc>
        <w:tc>
          <w:tcPr>
            <w:tcW w:w="6160" w:type="dxa"/>
            <w:vMerge w:val="restart"/>
            <w:tcBorders>
              <w:left w:val="single" w:sz="8" w:space="0" w:color="F2F2F2"/>
            </w:tcBorders>
            <w:shd w:val="clear" w:color="auto" w:fill="F2F2F2"/>
            <w:vAlign w:val="bottom"/>
          </w:tcPr>
          <w:p w14:paraId="7E2D819A" w14:textId="6FA5C8EA" w:rsidR="00A35CC9" w:rsidRDefault="00A35CC9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32D1E3E3" w14:textId="77777777" w:rsidR="00A35CC9" w:rsidRDefault="00A35CC9"/>
        </w:tc>
        <w:tc>
          <w:tcPr>
            <w:tcW w:w="0" w:type="dxa"/>
            <w:vAlign w:val="bottom"/>
          </w:tcPr>
          <w:p w14:paraId="39204785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3AB30FAE" w14:textId="77777777">
        <w:trPr>
          <w:trHeight w:val="89"/>
        </w:trPr>
        <w:tc>
          <w:tcPr>
            <w:tcW w:w="60" w:type="dxa"/>
            <w:tcBorders>
              <w:right w:val="single" w:sz="8" w:space="0" w:color="F2F2F2"/>
            </w:tcBorders>
            <w:shd w:val="clear" w:color="auto" w:fill="000000"/>
            <w:vAlign w:val="bottom"/>
          </w:tcPr>
          <w:p w14:paraId="77C8013B" w14:textId="77777777" w:rsidR="00A35CC9" w:rsidRDefault="00A35CC9">
            <w:pPr>
              <w:rPr>
                <w:sz w:val="7"/>
                <w:szCs w:val="7"/>
              </w:rPr>
            </w:pPr>
          </w:p>
        </w:tc>
        <w:tc>
          <w:tcPr>
            <w:tcW w:w="2120" w:type="dxa"/>
            <w:shd w:val="clear" w:color="auto" w:fill="F2F2F2"/>
            <w:vAlign w:val="bottom"/>
          </w:tcPr>
          <w:p w14:paraId="4EE430D0" w14:textId="77777777" w:rsidR="00A35CC9" w:rsidRDefault="00A35CC9">
            <w:pPr>
              <w:rPr>
                <w:sz w:val="7"/>
                <w:szCs w:val="7"/>
              </w:rPr>
            </w:pPr>
          </w:p>
        </w:tc>
        <w:tc>
          <w:tcPr>
            <w:tcW w:w="80" w:type="dxa"/>
            <w:shd w:val="clear" w:color="auto" w:fill="F2F2F2"/>
            <w:vAlign w:val="bottom"/>
          </w:tcPr>
          <w:p w14:paraId="2331897C" w14:textId="77777777" w:rsidR="00A35CC9" w:rsidRDefault="00A35CC9">
            <w:pPr>
              <w:rPr>
                <w:sz w:val="7"/>
                <w:szCs w:val="7"/>
              </w:rPr>
            </w:pPr>
          </w:p>
        </w:tc>
        <w:tc>
          <w:tcPr>
            <w:tcW w:w="6160" w:type="dxa"/>
            <w:vMerge/>
            <w:tcBorders>
              <w:left w:val="single" w:sz="8" w:space="0" w:color="F2F2F2"/>
            </w:tcBorders>
            <w:shd w:val="clear" w:color="auto" w:fill="F2F2F2"/>
            <w:vAlign w:val="bottom"/>
          </w:tcPr>
          <w:p w14:paraId="3E741F6E" w14:textId="77777777" w:rsidR="00A35CC9" w:rsidRDefault="00A35CC9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07E6A072" w14:textId="77777777" w:rsidR="00A35CC9" w:rsidRDefault="00A35CC9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35A5F4F4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02174F85" w14:textId="77777777">
        <w:trPr>
          <w:trHeight w:val="729"/>
        </w:trPr>
        <w:tc>
          <w:tcPr>
            <w:tcW w:w="60" w:type="dxa"/>
            <w:tcBorders>
              <w:bottom w:val="single" w:sz="8" w:space="0" w:color="auto"/>
              <w:right w:val="single" w:sz="8" w:space="0" w:color="F2F2F2"/>
            </w:tcBorders>
            <w:shd w:val="clear" w:color="auto" w:fill="000000"/>
            <w:vAlign w:val="bottom"/>
          </w:tcPr>
          <w:p w14:paraId="026D544A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F3F3F3"/>
            </w:tcBorders>
            <w:shd w:val="clear" w:color="auto" w:fill="F2F2F2"/>
            <w:vAlign w:val="bottom"/>
          </w:tcPr>
          <w:p w14:paraId="374758B3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F3F3F3"/>
            </w:tcBorders>
            <w:shd w:val="clear" w:color="auto" w:fill="F2F2F2"/>
            <w:vAlign w:val="bottom"/>
          </w:tcPr>
          <w:p w14:paraId="47229F40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tcBorders>
              <w:left w:val="single" w:sz="8" w:space="0" w:color="F2F2F2"/>
              <w:bottom w:val="single" w:sz="8" w:space="0" w:color="F2F2F2"/>
            </w:tcBorders>
            <w:shd w:val="clear" w:color="auto" w:fill="F2F2F2"/>
            <w:vAlign w:val="bottom"/>
          </w:tcPr>
          <w:p w14:paraId="16442B07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03357AD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CB76129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62E36575" w14:textId="77777777">
        <w:trPr>
          <w:trHeight w:val="904"/>
        </w:trPr>
        <w:tc>
          <w:tcPr>
            <w:tcW w:w="60" w:type="dxa"/>
            <w:tcBorders>
              <w:bottom w:val="single" w:sz="8" w:space="0" w:color="auto"/>
              <w:right w:val="single" w:sz="8" w:space="0" w:color="F3F3F3"/>
            </w:tcBorders>
            <w:shd w:val="clear" w:color="auto" w:fill="000000"/>
            <w:vAlign w:val="bottom"/>
          </w:tcPr>
          <w:p w14:paraId="53524AD3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shd w:val="clear" w:color="auto" w:fill="F3F3F3"/>
            <w:vAlign w:val="bottom"/>
          </w:tcPr>
          <w:p w14:paraId="170D72A0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3F3F3"/>
            <w:vAlign w:val="bottom"/>
          </w:tcPr>
          <w:p w14:paraId="79F312CD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tcBorders>
              <w:left w:val="single" w:sz="8" w:space="0" w:color="F2F2F2"/>
              <w:bottom w:val="single" w:sz="8" w:space="0" w:color="auto"/>
            </w:tcBorders>
            <w:shd w:val="clear" w:color="auto" w:fill="F2F2F2"/>
            <w:vAlign w:val="bottom"/>
          </w:tcPr>
          <w:p w14:paraId="7D2548E4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1A6A4DF0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B3CB472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79EEE4F0" w14:textId="77777777">
        <w:trPr>
          <w:trHeight w:val="252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48B83702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5E232B14" w14:textId="77777777" w:rsidR="00A35CC9" w:rsidRDefault="0058547B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zamawiający</w:t>
            </w:r>
          </w:p>
        </w:tc>
        <w:tc>
          <w:tcPr>
            <w:tcW w:w="80" w:type="dxa"/>
            <w:shd w:val="clear" w:color="auto" w:fill="F3F3F3"/>
            <w:vAlign w:val="bottom"/>
          </w:tcPr>
          <w:p w14:paraId="063898ED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444F7CD6" w14:textId="77777777" w:rsidR="00A35CC9" w:rsidRDefault="0058547B">
            <w:pPr>
              <w:spacing w:line="229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ARCHIMMODICUS SP J.</w:t>
            </w:r>
          </w:p>
        </w:tc>
        <w:tc>
          <w:tcPr>
            <w:tcW w:w="0" w:type="dxa"/>
            <w:vAlign w:val="bottom"/>
          </w:tcPr>
          <w:p w14:paraId="3874F52F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601AB175" w14:textId="77777777">
        <w:trPr>
          <w:trHeight w:val="220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5CD1B55C" w14:textId="77777777" w:rsidR="00A35CC9" w:rsidRDefault="00A35CC9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74277318" w14:textId="77777777" w:rsidR="00A35CC9" w:rsidRDefault="00A35CC9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28775668" w14:textId="77777777" w:rsidR="00A35CC9" w:rsidRDefault="00A35CC9">
            <w:pPr>
              <w:rPr>
                <w:sz w:val="19"/>
                <w:szCs w:val="19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053AA2D6" w14:textId="77777777" w:rsidR="00A35CC9" w:rsidRDefault="0058547B">
            <w:pPr>
              <w:spacing w:line="219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Mariusz Fabjanowski, Grzegorz Kędzierski</w:t>
            </w:r>
          </w:p>
        </w:tc>
        <w:tc>
          <w:tcPr>
            <w:tcW w:w="0" w:type="dxa"/>
            <w:vAlign w:val="bottom"/>
          </w:tcPr>
          <w:p w14:paraId="3585910F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26C7EA7B" w14:textId="77777777">
        <w:trPr>
          <w:trHeight w:val="245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7B16BA81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31FDE15F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73BBD2C0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0790F668" w14:textId="77777777" w:rsidR="00A35CC9" w:rsidRDefault="0058547B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ul. Kluczborska 13/1a, 50-323 Wrocław</w:t>
            </w:r>
          </w:p>
        </w:tc>
        <w:tc>
          <w:tcPr>
            <w:tcW w:w="0" w:type="dxa"/>
            <w:vAlign w:val="bottom"/>
          </w:tcPr>
          <w:p w14:paraId="5F49A190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4FF0EDAA" w14:textId="77777777">
        <w:trPr>
          <w:trHeight w:val="248"/>
        </w:trPr>
        <w:tc>
          <w:tcPr>
            <w:tcW w:w="60" w:type="dxa"/>
            <w:tcBorders>
              <w:bottom w:val="single" w:sz="8" w:space="0" w:color="auto"/>
              <w:right w:val="single" w:sz="8" w:space="0" w:color="F3F3F3"/>
            </w:tcBorders>
            <w:shd w:val="clear" w:color="auto" w:fill="000000"/>
            <w:vAlign w:val="bottom"/>
          </w:tcPr>
          <w:p w14:paraId="5E7B2A01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shd w:val="clear" w:color="auto" w:fill="F3F3F3"/>
            <w:vAlign w:val="bottom"/>
          </w:tcPr>
          <w:p w14:paraId="3607407B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F3F3F3"/>
            <w:vAlign w:val="bottom"/>
          </w:tcPr>
          <w:p w14:paraId="4F417989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62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E06838" w14:textId="77777777" w:rsidR="00A35CC9" w:rsidRDefault="0058547B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NIP 898 215 66 00</w:t>
            </w:r>
          </w:p>
        </w:tc>
        <w:tc>
          <w:tcPr>
            <w:tcW w:w="0" w:type="dxa"/>
            <w:vAlign w:val="bottom"/>
          </w:tcPr>
          <w:p w14:paraId="450AF1F4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5EB7CF06" w14:textId="77777777">
        <w:trPr>
          <w:trHeight w:val="1058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68DA6C4C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1E797BC6" w14:textId="77777777" w:rsidR="00A35CC9" w:rsidRDefault="0058547B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wykonawca</w:t>
            </w:r>
          </w:p>
        </w:tc>
        <w:tc>
          <w:tcPr>
            <w:tcW w:w="80" w:type="dxa"/>
            <w:shd w:val="clear" w:color="auto" w:fill="F3F3F3"/>
            <w:vAlign w:val="bottom"/>
          </w:tcPr>
          <w:p w14:paraId="358E1E71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2832A1C7" w14:textId="77777777" w:rsidR="00A35CC9" w:rsidRDefault="0058547B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 PRACOWNIA KRAJOBRAZU</w:t>
            </w:r>
          </w:p>
        </w:tc>
        <w:tc>
          <w:tcPr>
            <w:tcW w:w="0" w:type="dxa"/>
            <w:vAlign w:val="bottom"/>
          </w:tcPr>
          <w:p w14:paraId="39752922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29847516" w14:textId="77777777">
        <w:trPr>
          <w:trHeight w:val="222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4C8DF292" w14:textId="77777777" w:rsidR="00A35CC9" w:rsidRDefault="00A35CC9">
            <w:pPr>
              <w:rPr>
                <w:sz w:val="19"/>
                <w:szCs w:val="19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7C9F9943" w14:textId="77777777" w:rsidR="00A35CC9" w:rsidRDefault="00A35CC9">
            <w:pPr>
              <w:rPr>
                <w:sz w:val="19"/>
                <w:szCs w:val="19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11C79175" w14:textId="77777777" w:rsidR="00A35CC9" w:rsidRDefault="00A35CC9">
            <w:pPr>
              <w:rPr>
                <w:sz w:val="19"/>
                <w:szCs w:val="19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3024018F" w14:textId="77777777" w:rsidR="00A35CC9" w:rsidRDefault="0058547B">
            <w:pPr>
              <w:spacing w:line="222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Elżbieta Szopińska</w:t>
            </w:r>
          </w:p>
        </w:tc>
        <w:tc>
          <w:tcPr>
            <w:tcW w:w="0" w:type="dxa"/>
            <w:vAlign w:val="bottom"/>
          </w:tcPr>
          <w:p w14:paraId="705C8C6F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64E3C2DF" w14:textId="77777777">
        <w:trPr>
          <w:trHeight w:val="245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598CA315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03595185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14991C95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50EA3B9F" w14:textId="77777777" w:rsidR="00A35CC9" w:rsidRDefault="0058547B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ul. Rzeczna 13/1, 51-348 Wrocław</w:t>
            </w:r>
          </w:p>
        </w:tc>
        <w:tc>
          <w:tcPr>
            <w:tcW w:w="0" w:type="dxa"/>
            <w:vAlign w:val="bottom"/>
          </w:tcPr>
          <w:p w14:paraId="44FE2525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3FE05709" w14:textId="77777777">
        <w:trPr>
          <w:trHeight w:val="242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10B7DB54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7865D1B8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752B867D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21D352FC" w14:textId="77777777" w:rsidR="00A35CC9" w:rsidRDefault="0058547B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NIP 899 134 72 39</w:t>
            </w:r>
          </w:p>
        </w:tc>
        <w:tc>
          <w:tcPr>
            <w:tcW w:w="0" w:type="dxa"/>
            <w:vAlign w:val="bottom"/>
          </w:tcPr>
          <w:p w14:paraId="432364D7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5D2A3E24" w14:textId="77777777">
        <w:trPr>
          <w:trHeight w:val="490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1C77C053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shd w:val="clear" w:color="auto" w:fill="F3F3F3"/>
            <w:vAlign w:val="bottom"/>
          </w:tcPr>
          <w:p w14:paraId="3919F1A4" w14:textId="77777777" w:rsidR="00A35CC9" w:rsidRDefault="0058547B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autor</w:t>
            </w:r>
          </w:p>
        </w:tc>
        <w:tc>
          <w:tcPr>
            <w:tcW w:w="80" w:type="dxa"/>
            <w:shd w:val="clear" w:color="auto" w:fill="F3F3F3"/>
            <w:vAlign w:val="bottom"/>
          </w:tcPr>
          <w:p w14:paraId="3357F0FA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4FC47CD6" w14:textId="77777777" w:rsidR="00A35CC9" w:rsidRDefault="0058547B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Elżbieta Szopińska</w:t>
            </w:r>
          </w:p>
        </w:tc>
        <w:tc>
          <w:tcPr>
            <w:tcW w:w="0" w:type="dxa"/>
            <w:vAlign w:val="bottom"/>
          </w:tcPr>
          <w:p w14:paraId="3FF60BAA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3C733EC3" w14:textId="77777777">
        <w:trPr>
          <w:trHeight w:val="145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389ECC90" w14:textId="77777777" w:rsidR="00A35CC9" w:rsidRDefault="00A35CC9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/>
            <w:shd w:val="clear" w:color="auto" w:fill="F3F3F3"/>
            <w:vAlign w:val="bottom"/>
          </w:tcPr>
          <w:p w14:paraId="3F1A6FDA" w14:textId="77777777" w:rsidR="00A35CC9" w:rsidRDefault="00A35CC9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7441D93B" w14:textId="77777777" w:rsidR="00A35CC9" w:rsidRDefault="00A35CC9">
            <w:pPr>
              <w:rPr>
                <w:sz w:val="12"/>
                <w:szCs w:val="12"/>
              </w:rPr>
            </w:pPr>
          </w:p>
        </w:tc>
        <w:tc>
          <w:tcPr>
            <w:tcW w:w="62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D37A0E0" w14:textId="77777777" w:rsidR="00A35CC9" w:rsidRDefault="0058547B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doktor nauk biologicznych, dendrolog</w:t>
            </w:r>
          </w:p>
        </w:tc>
        <w:tc>
          <w:tcPr>
            <w:tcW w:w="0" w:type="dxa"/>
            <w:vAlign w:val="bottom"/>
          </w:tcPr>
          <w:p w14:paraId="7A236F56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3F55D069" w14:textId="77777777">
        <w:trPr>
          <w:trHeight w:val="100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2C3B96E2" w14:textId="77777777" w:rsidR="00A35CC9" w:rsidRDefault="00A35CC9">
            <w:pPr>
              <w:rPr>
                <w:sz w:val="8"/>
                <w:szCs w:val="8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05181FFE" w14:textId="77777777" w:rsidR="00A35CC9" w:rsidRDefault="00A35CC9">
            <w:pPr>
              <w:rPr>
                <w:sz w:val="8"/>
                <w:szCs w:val="8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098FF61E" w14:textId="77777777" w:rsidR="00A35CC9" w:rsidRDefault="00A35CC9">
            <w:pPr>
              <w:rPr>
                <w:sz w:val="8"/>
                <w:szCs w:val="8"/>
              </w:rPr>
            </w:pPr>
          </w:p>
        </w:tc>
        <w:tc>
          <w:tcPr>
            <w:tcW w:w="62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2E1A221" w14:textId="77777777" w:rsidR="00A35CC9" w:rsidRDefault="00A35CC9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5515C5E5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5A2D0F0A" w14:textId="77777777">
        <w:trPr>
          <w:trHeight w:val="242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5A292D66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78BF996A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696D5EE8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23DEDD99" w14:textId="77777777" w:rsidR="00A35CC9" w:rsidRDefault="0058547B">
            <w:pPr>
              <w:spacing w:line="243" w:lineRule="exact"/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architekt krajobrazu</w:t>
            </w:r>
          </w:p>
        </w:tc>
        <w:tc>
          <w:tcPr>
            <w:tcW w:w="0" w:type="dxa"/>
            <w:vAlign w:val="bottom"/>
          </w:tcPr>
          <w:p w14:paraId="37E7FEF7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3DC9570E" w14:textId="77777777">
        <w:trPr>
          <w:trHeight w:val="245"/>
        </w:trPr>
        <w:tc>
          <w:tcPr>
            <w:tcW w:w="60" w:type="dxa"/>
            <w:tcBorders>
              <w:right w:val="single" w:sz="8" w:space="0" w:color="F3F3F3"/>
            </w:tcBorders>
            <w:shd w:val="clear" w:color="auto" w:fill="000000"/>
            <w:vAlign w:val="bottom"/>
          </w:tcPr>
          <w:p w14:paraId="0DA6CD26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5318EE77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7E8125E4" w14:textId="77777777" w:rsidR="00A35CC9" w:rsidRDefault="00A35CC9">
            <w:pPr>
              <w:rPr>
                <w:sz w:val="21"/>
                <w:szCs w:val="21"/>
              </w:rPr>
            </w:pPr>
          </w:p>
        </w:tc>
        <w:tc>
          <w:tcPr>
            <w:tcW w:w="6260" w:type="dxa"/>
            <w:gridSpan w:val="2"/>
            <w:tcBorders>
              <w:right w:val="single" w:sz="8" w:space="0" w:color="auto"/>
            </w:tcBorders>
            <w:vAlign w:val="bottom"/>
          </w:tcPr>
          <w:p w14:paraId="3B9793CA" w14:textId="77777777" w:rsidR="00A35CC9" w:rsidRDefault="0058547B">
            <w:pPr>
              <w:ind w:left="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inspektor nadzoru terenów zieleni</w:t>
            </w:r>
          </w:p>
        </w:tc>
        <w:tc>
          <w:tcPr>
            <w:tcW w:w="0" w:type="dxa"/>
            <w:vAlign w:val="bottom"/>
          </w:tcPr>
          <w:p w14:paraId="410D7EE1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0B4F13D4" w14:textId="77777777">
        <w:trPr>
          <w:trHeight w:val="1594"/>
        </w:trPr>
        <w:tc>
          <w:tcPr>
            <w:tcW w:w="60" w:type="dxa"/>
            <w:tcBorders>
              <w:bottom w:val="single" w:sz="8" w:space="0" w:color="F3F3F3"/>
              <w:right w:val="single" w:sz="8" w:space="0" w:color="F3F3F3"/>
            </w:tcBorders>
            <w:shd w:val="clear" w:color="auto" w:fill="000000"/>
            <w:vAlign w:val="bottom"/>
          </w:tcPr>
          <w:p w14:paraId="701D7B57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F3F3F3"/>
            </w:tcBorders>
            <w:shd w:val="clear" w:color="auto" w:fill="F3F3F3"/>
            <w:vAlign w:val="bottom"/>
          </w:tcPr>
          <w:p w14:paraId="3611AED8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F3F3F3"/>
            </w:tcBorders>
            <w:shd w:val="clear" w:color="auto" w:fill="F3F3F3"/>
            <w:vAlign w:val="bottom"/>
          </w:tcPr>
          <w:p w14:paraId="5F6D6038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vAlign w:val="bottom"/>
          </w:tcPr>
          <w:p w14:paraId="021136B0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96BB874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4903506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109A5985" w14:textId="77777777">
        <w:trPr>
          <w:trHeight w:val="921"/>
        </w:trPr>
        <w:tc>
          <w:tcPr>
            <w:tcW w:w="60" w:type="dxa"/>
            <w:tcBorders>
              <w:right w:val="single" w:sz="8" w:space="0" w:color="F3F3F3"/>
            </w:tcBorders>
            <w:vAlign w:val="bottom"/>
          </w:tcPr>
          <w:p w14:paraId="73B86E06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0561DD5C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shd w:val="clear" w:color="auto" w:fill="F3F3F3"/>
            <w:vAlign w:val="bottom"/>
          </w:tcPr>
          <w:p w14:paraId="1675CB98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vAlign w:val="bottom"/>
          </w:tcPr>
          <w:p w14:paraId="40105066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CE92C26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84F9881" w14:textId="77777777" w:rsidR="00A35CC9" w:rsidRDefault="00A35CC9">
            <w:pPr>
              <w:rPr>
                <w:sz w:val="1"/>
                <w:szCs w:val="1"/>
              </w:rPr>
            </w:pPr>
          </w:p>
        </w:tc>
      </w:tr>
      <w:tr w:rsidR="00A35CC9" w14:paraId="6F8543B4" w14:textId="77777777">
        <w:trPr>
          <w:trHeight w:val="1076"/>
        </w:trPr>
        <w:tc>
          <w:tcPr>
            <w:tcW w:w="60" w:type="dxa"/>
            <w:vAlign w:val="bottom"/>
          </w:tcPr>
          <w:p w14:paraId="0C68EFD4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shd w:val="clear" w:color="auto" w:fill="F3F3F3"/>
            <w:vAlign w:val="bottom"/>
          </w:tcPr>
          <w:p w14:paraId="30C54772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B52B96E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6160" w:type="dxa"/>
            <w:vAlign w:val="bottom"/>
          </w:tcPr>
          <w:p w14:paraId="4FA082B5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BC33A1C" w14:textId="77777777" w:rsidR="00A35CC9" w:rsidRDefault="00A35CC9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B9934A3" w14:textId="77777777" w:rsidR="00A35CC9" w:rsidRDefault="00A35CC9">
            <w:pPr>
              <w:rPr>
                <w:sz w:val="1"/>
                <w:szCs w:val="1"/>
              </w:rPr>
            </w:pPr>
          </w:p>
        </w:tc>
      </w:tr>
    </w:tbl>
    <w:p w14:paraId="66833F35" w14:textId="77777777" w:rsidR="00A35CC9" w:rsidRDefault="0058547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 wp14:anchorId="034BEB23" wp14:editId="128848F4">
            <wp:simplePos x="0" y="0"/>
            <wp:positionH relativeFrom="page">
              <wp:posOffset>716280</wp:posOffset>
            </wp:positionH>
            <wp:positionV relativeFrom="page">
              <wp:posOffset>719455</wp:posOffset>
            </wp:positionV>
            <wp:extent cx="547370" cy="88633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8863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 wp14:anchorId="116364B4" wp14:editId="2D1B1061">
            <wp:simplePos x="0" y="0"/>
            <wp:positionH relativeFrom="column">
              <wp:posOffset>615950</wp:posOffset>
            </wp:positionH>
            <wp:positionV relativeFrom="paragraph">
              <wp:posOffset>-1280160</wp:posOffset>
            </wp:positionV>
            <wp:extent cx="5403850" cy="17710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177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41CC6F8" w14:textId="77777777" w:rsidR="00A35CC9" w:rsidRDefault="00A35CC9">
      <w:pPr>
        <w:sectPr w:rsidR="00A35CC9">
          <w:pgSz w:w="11900" w:h="16838"/>
          <w:pgMar w:top="1112" w:right="986" w:bottom="419" w:left="1440" w:header="0" w:footer="0" w:gutter="0"/>
          <w:cols w:space="708" w:equalWidth="0">
            <w:col w:w="9480"/>
          </w:cols>
        </w:sectPr>
      </w:pPr>
    </w:p>
    <w:p w14:paraId="6F09F574" w14:textId="77777777" w:rsidR="00A35CC9" w:rsidRDefault="00A35CC9">
      <w:pPr>
        <w:spacing w:line="261" w:lineRule="exact"/>
        <w:rPr>
          <w:sz w:val="24"/>
          <w:szCs w:val="24"/>
        </w:rPr>
      </w:pPr>
    </w:p>
    <w:p w14:paraId="6C1A496A" w14:textId="77777777" w:rsidR="00A35CC9" w:rsidRDefault="0058547B">
      <w:pPr>
        <w:ind w:left="1040"/>
        <w:rPr>
          <w:sz w:val="20"/>
          <w:szCs w:val="20"/>
        </w:rPr>
      </w:pPr>
      <w:r>
        <w:rPr>
          <w:rFonts w:ascii="Calibri" w:eastAsia="Calibri" w:hAnsi="Calibri" w:cs="Calibri"/>
        </w:rPr>
        <w:t>data</w:t>
      </w:r>
    </w:p>
    <w:p w14:paraId="477F6576" w14:textId="77777777" w:rsidR="00A35CC9" w:rsidRDefault="0058547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D6446BE" w14:textId="77777777" w:rsidR="00A35CC9" w:rsidRDefault="00A35CC9">
      <w:pPr>
        <w:spacing w:line="128" w:lineRule="exact"/>
        <w:rPr>
          <w:sz w:val="24"/>
          <w:szCs w:val="24"/>
        </w:rPr>
      </w:pPr>
    </w:p>
    <w:p w14:paraId="0AFACFED" w14:textId="668D64BB" w:rsidR="00A35CC9" w:rsidRDefault="00BF535E">
      <w:pPr>
        <w:rPr>
          <w:sz w:val="20"/>
          <w:szCs w:val="20"/>
        </w:rPr>
      </w:pPr>
      <w:r>
        <w:rPr>
          <w:rFonts w:ascii="Calibri" w:eastAsia="Calibri" w:hAnsi="Calibri" w:cs="Calibri"/>
        </w:rPr>
        <w:t>lipiec</w:t>
      </w:r>
      <w:r w:rsidR="0058547B">
        <w:rPr>
          <w:rFonts w:ascii="Calibri" w:eastAsia="Calibri" w:hAnsi="Calibri" w:cs="Calibri"/>
        </w:rPr>
        <w:t xml:space="preserve"> 202</w:t>
      </w:r>
      <w:r w:rsidR="001A2BA7">
        <w:rPr>
          <w:rFonts w:ascii="Calibri" w:eastAsia="Calibri" w:hAnsi="Calibri" w:cs="Calibri"/>
        </w:rPr>
        <w:t>4</w:t>
      </w:r>
      <w:r w:rsidR="0058547B">
        <w:rPr>
          <w:rFonts w:ascii="Calibri" w:eastAsia="Calibri" w:hAnsi="Calibri" w:cs="Calibri"/>
        </w:rPr>
        <w:t xml:space="preserve"> r.</w:t>
      </w:r>
    </w:p>
    <w:p w14:paraId="530775F6" w14:textId="77777777" w:rsidR="00A35CC9" w:rsidRDefault="00A35CC9">
      <w:pPr>
        <w:spacing w:line="200" w:lineRule="exact"/>
        <w:rPr>
          <w:sz w:val="24"/>
          <w:szCs w:val="24"/>
        </w:rPr>
      </w:pPr>
    </w:p>
    <w:p w14:paraId="6045476A" w14:textId="77777777" w:rsidR="00A35CC9" w:rsidRDefault="00A35CC9">
      <w:pPr>
        <w:spacing w:line="200" w:lineRule="exact"/>
        <w:rPr>
          <w:sz w:val="24"/>
          <w:szCs w:val="24"/>
        </w:rPr>
      </w:pPr>
    </w:p>
    <w:p w14:paraId="5CD1A0AC" w14:textId="77777777" w:rsidR="00A35CC9" w:rsidRDefault="00A35CC9">
      <w:pPr>
        <w:spacing w:line="200" w:lineRule="exact"/>
        <w:rPr>
          <w:sz w:val="24"/>
          <w:szCs w:val="24"/>
        </w:rPr>
      </w:pPr>
    </w:p>
    <w:p w14:paraId="710DC74A" w14:textId="77777777" w:rsidR="00A35CC9" w:rsidRDefault="00A35CC9">
      <w:pPr>
        <w:spacing w:line="252" w:lineRule="exact"/>
        <w:rPr>
          <w:sz w:val="24"/>
          <w:szCs w:val="24"/>
        </w:rPr>
      </w:pPr>
    </w:p>
    <w:p w14:paraId="38A355CC" w14:textId="77777777" w:rsidR="00A35CC9" w:rsidRDefault="0058547B">
      <w:pPr>
        <w:ind w:right="140"/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1</w:t>
      </w:r>
    </w:p>
    <w:p w14:paraId="6D1F4CF2" w14:textId="77777777" w:rsidR="00A35CC9" w:rsidRDefault="00A35CC9">
      <w:pPr>
        <w:sectPr w:rsidR="00A35CC9">
          <w:type w:val="continuous"/>
          <w:pgSz w:w="11900" w:h="16838"/>
          <w:pgMar w:top="1112" w:right="986" w:bottom="419" w:left="1440" w:header="0" w:footer="0" w:gutter="0"/>
          <w:cols w:num="2" w:space="708" w:equalWidth="0">
            <w:col w:w="2640" w:space="720"/>
            <w:col w:w="6120"/>
          </w:cols>
        </w:sectPr>
      </w:pPr>
    </w:p>
    <w:p w14:paraId="64D7D7F3" w14:textId="77777777" w:rsidR="00A35CC9" w:rsidRDefault="0058547B">
      <w:pPr>
        <w:rPr>
          <w:sz w:val="20"/>
          <w:szCs w:val="20"/>
        </w:rPr>
      </w:pPr>
      <w:bookmarkStart w:id="1" w:name="page2"/>
      <w:bookmarkEnd w:id="1"/>
      <w:r>
        <w:rPr>
          <w:rFonts w:ascii="Calibri" w:eastAsia="Calibri" w:hAnsi="Calibri" w:cs="Calibri"/>
          <w:b/>
          <w:bCs/>
        </w:rPr>
        <w:lastRenderedPageBreak/>
        <w:t>Spis zawartości</w:t>
      </w:r>
    </w:p>
    <w:p w14:paraId="47845ED1" w14:textId="77777777" w:rsidR="00A35CC9" w:rsidRDefault="00A35CC9">
      <w:pPr>
        <w:spacing w:line="41" w:lineRule="exact"/>
        <w:rPr>
          <w:sz w:val="20"/>
          <w:szCs w:val="20"/>
        </w:rPr>
      </w:pPr>
    </w:p>
    <w:p w14:paraId="3C365417" w14:textId="77777777" w:rsidR="00A35CC9" w:rsidRDefault="0058547B">
      <w:pPr>
        <w:numPr>
          <w:ilvl w:val="0"/>
          <w:numId w:val="1"/>
        </w:numPr>
        <w:tabs>
          <w:tab w:val="left" w:pos="700"/>
        </w:tabs>
        <w:ind w:left="700" w:hanging="34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Strona tytułowa</w:t>
      </w:r>
    </w:p>
    <w:p w14:paraId="0B44B9DF" w14:textId="77777777" w:rsidR="00A35CC9" w:rsidRDefault="00A35CC9">
      <w:pPr>
        <w:spacing w:line="41" w:lineRule="exact"/>
        <w:rPr>
          <w:rFonts w:ascii="Calibri" w:eastAsia="Calibri" w:hAnsi="Calibri" w:cs="Calibri"/>
        </w:rPr>
      </w:pPr>
    </w:p>
    <w:p w14:paraId="669B465F" w14:textId="77777777" w:rsidR="00A35CC9" w:rsidRDefault="0058547B">
      <w:pPr>
        <w:numPr>
          <w:ilvl w:val="0"/>
          <w:numId w:val="1"/>
        </w:numPr>
        <w:tabs>
          <w:tab w:val="left" w:pos="700"/>
        </w:tabs>
        <w:ind w:left="700" w:hanging="34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Spis treści</w:t>
      </w:r>
    </w:p>
    <w:p w14:paraId="6DE7AAB6" w14:textId="77777777" w:rsidR="00A35CC9" w:rsidRDefault="00A35CC9">
      <w:pPr>
        <w:spacing w:line="41" w:lineRule="exact"/>
        <w:rPr>
          <w:rFonts w:ascii="Calibri" w:eastAsia="Calibri" w:hAnsi="Calibri" w:cs="Calibri"/>
        </w:rPr>
      </w:pPr>
    </w:p>
    <w:p w14:paraId="6B8D0026" w14:textId="77777777" w:rsidR="00A35CC9" w:rsidRDefault="0058547B">
      <w:pPr>
        <w:numPr>
          <w:ilvl w:val="0"/>
          <w:numId w:val="1"/>
        </w:numPr>
        <w:tabs>
          <w:tab w:val="left" w:pos="700"/>
        </w:tabs>
        <w:ind w:left="700" w:hanging="34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Podstawa opracowania</w:t>
      </w:r>
    </w:p>
    <w:p w14:paraId="1B4BB1B6" w14:textId="77777777" w:rsidR="00A35CC9" w:rsidRDefault="00A35CC9">
      <w:pPr>
        <w:spacing w:line="38" w:lineRule="exact"/>
        <w:rPr>
          <w:rFonts w:ascii="Calibri" w:eastAsia="Calibri" w:hAnsi="Calibri" w:cs="Calibri"/>
        </w:rPr>
      </w:pPr>
    </w:p>
    <w:p w14:paraId="41ED48FE" w14:textId="77777777" w:rsidR="00A35CC9" w:rsidRDefault="0058547B">
      <w:pPr>
        <w:numPr>
          <w:ilvl w:val="0"/>
          <w:numId w:val="1"/>
        </w:numPr>
        <w:tabs>
          <w:tab w:val="left" w:pos="700"/>
        </w:tabs>
        <w:ind w:left="700" w:hanging="34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Cele i metody badań</w:t>
      </w:r>
    </w:p>
    <w:p w14:paraId="471602C1" w14:textId="77777777" w:rsidR="00A35CC9" w:rsidRDefault="00A35CC9">
      <w:pPr>
        <w:spacing w:line="41" w:lineRule="exact"/>
        <w:rPr>
          <w:rFonts w:ascii="Calibri" w:eastAsia="Calibri" w:hAnsi="Calibri" w:cs="Calibri"/>
        </w:rPr>
      </w:pPr>
    </w:p>
    <w:p w14:paraId="32746EB8" w14:textId="77777777" w:rsidR="00A35CC9" w:rsidRDefault="0058547B">
      <w:pPr>
        <w:numPr>
          <w:ilvl w:val="0"/>
          <w:numId w:val="1"/>
        </w:numPr>
        <w:tabs>
          <w:tab w:val="left" w:pos="700"/>
        </w:tabs>
        <w:ind w:left="700" w:hanging="34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Wyniki badań</w:t>
      </w:r>
    </w:p>
    <w:p w14:paraId="37C8630F" w14:textId="77777777" w:rsidR="00A35CC9" w:rsidRDefault="00A35CC9">
      <w:pPr>
        <w:spacing w:line="41" w:lineRule="exact"/>
        <w:rPr>
          <w:rFonts w:ascii="Calibri" w:eastAsia="Calibri" w:hAnsi="Calibri" w:cs="Calibri"/>
        </w:rPr>
      </w:pPr>
    </w:p>
    <w:p w14:paraId="1D8D049A" w14:textId="77777777" w:rsidR="00A35CC9" w:rsidRDefault="0058547B">
      <w:pPr>
        <w:numPr>
          <w:ilvl w:val="0"/>
          <w:numId w:val="1"/>
        </w:numPr>
        <w:tabs>
          <w:tab w:val="left" w:pos="700"/>
        </w:tabs>
        <w:ind w:left="700" w:hanging="34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Podsumowanie</w:t>
      </w:r>
    </w:p>
    <w:p w14:paraId="45F64CBB" w14:textId="77777777" w:rsidR="00A35CC9" w:rsidRDefault="00A35CC9">
      <w:pPr>
        <w:spacing w:line="38" w:lineRule="exact"/>
        <w:rPr>
          <w:rFonts w:ascii="Calibri" w:eastAsia="Calibri" w:hAnsi="Calibri" w:cs="Calibri"/>
        </w:rPr>
      </w:pPr>
    </w:p>
    <w:p w14:paraId="14EA7209" w14:textId="77777777" w:rsidR="00A35CC9" w:rsidRDefault="0058547B">
      <w:pPr>
        <w:numPr>
          <w:ilvl w:val="0"/>
          <w:numId w:val="1"/>
        </w:numPr>
        <w:tabs>
          <w:tab w:val="left" w:pos="700"/>
        </w:tabs>
        <w:ind w:left="700" w:hanging="34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Wykaz zinwentaryzowanych roślin drzewiastych (Tabela 1)</w:t>
      </w:r>
    </w:p>
    <w:p w14:paraId="01257D6B" w14:textId="77777777" w:rsidR="00A35CC9" w:rsidRDefault="00A35CC9">
      <w:pPr>
        <w:spacing w:line="41" w:lineRule="exact"/>
        <w:rPr>
          <w:rFonts w:ascii="Calibri" w:eastAsia="Calibri" w:hAnsi="Calibri" w:cs="Calibri"/>
        </w:rPr>
      </w:pPr>
    </w:p>
    <w:p w14:paraId="1649238D" w14:textId="0D739BCD" w:rsidR="00A35CC9" w:rsidRDefault="0058547B">
      <w:pPr>
        <w:numPr>
          <w:ilvl w:val="0"/>
          <w:numId w:val="1"/>
        </w:numPr>
        <w:tabs>
          <w:tab w:val="left" w:pos="700"/>
        </w:tabs>
        <w:ind w:left="700" w:hanging="34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 graficzny (Rysunek </w:t>
      </w:r>
      <w:r w:rsidR="00877381">
        <w:rPr>
          <w:rFonts w:ascii="Calibri" w:eastAsia="Calibri" w:hAnsi="Calibri" w:cs="Calibri"/>
        </w:rPr>
        <w:t>OD</w:t>
      </w:r>
      <w:r>
        <w:rPr>
          <w:rFonts w:ascii="Calibri" w:eastAsia="Calibri" w:hAnsi="Calibri" w:cs="Calibri"/>
        </w:rPr>
        <w:t>-01)</w:t>
      </w:r>
    </w:p>
    <w:p w14:paraId="0EE59C1D" w14:textId="77777777" w:rsidR="00A35CC9" w:rsidRDefault="00A35CC9">
      <w:pPr>
        <w:spacing w:line="200" w:lineRule="exact"/>
        <w:rPr>
          <w:sz w:val="20"/>
          <w:szCs w:val="20"/>
        </w:rPr>
      </w:pPr>
    </w:p>
    <w:p w14:paraId="19A2B2E2" w14:textId="77777777" w:rsidR="00A35CC9" w:rsidRDefault="00A35CC9">
      <w:pPr>
        <w:spacing w:line="200" w:lineRule="exact"/>
        <w:rPr>
          <w:sz w:val="20"/>
          <w:szCs w:val="20"/>
        </w:rPr>
      </w:pPr>
    </w:p>
    <w:p w14:paraId="11B535A0" w14:textId="77777777" w:rsidR="00A35CC9" w:rsidRDefault="00A35CC9">
      <w:pPr>
        <w:spacing w:line="200" w:lineRule="exact"/>
        <w:rPr>
          <w:sz w:val="20"/>
          <w:szCs w:val="20"/>
        </w:rPr>
      </w:pPr>
    </w:p>
    <w:p w14:paraId="6FD6E8B7" w14:textId="77777777" w:rsidR="00A35CC9" w:rsidRDefault="00A35CC9">
      <w:pPr>
        <w:spacing w:line="200" w:lineRule="exact"/>
        <w:rPr>
          <w:sz w:val="20"/>
          <w:szCs w:val="20"/>
        </w:rPr>
      </w:pPr>
    </w:p>
    <w:p w14:paraId="22AAB5C5" w14:textId="77777777" w:rsidR="00A35CC9" w:rsidRDefault="00A35CC9">
      <w:pPr>
        <w:spacing w:line="200" w:lineRule="exact"/>
        <w:rPr>
          <w:sz w:val="20"/>
          <w:szCs w:val="20"/>
        </w:rPr>
      </w:pPr>
    </w:p>
    <w:p w14:paraId="0A0C1D69" w14:textId="77777777" w:rsidR="00A35CC9" w:rsidRDefault="00A35CC9">
      <w:pPr>
        <w:spacing w:line="200" w:lineRule="exact"/>
        <w:rPr>
          <w:sz w:val="20"/>
          <w:szCs w:val="20"/>
        </w:rPr>
      </w:pPr>
    </w:p>
    <w:p w14:paraId="0DD10CA1" w14:textId="77777777" w:rsidR="00A35CC9" w:rsidRDefault="00A35CC9">
      <w:pPr>
        <w:spacing w:line="200" w:lineRule="exact"/>
        <w:rPr>
          <w:sz w:val="20"/>
          <w:szCs w:val="20"/>
        </w:rPr>
      </w:pPr>
    </w:p>
    <w:p w14:paraId="27DE3AE8" w14:textId="77777777" w:rsidR="00A35CC9" w:rsidRDefault="00A35CC9">
      <w:pPr>
        <w:spacing w:line="200" w:lineRule="exact"/>
        <w:rPr>
          <w:sz w:val="20"/>
          <w:szCs w:val="20"/>
        </w:rPr>
      </w:pPr>
    </w:p>
    <w:p w14:paraId="13869586" w14:textId="77777777" w:rsidR="00A35CC9" w:rsidRDefault="00A35CC9">
      <w:pPr>
        <w:spacing w:line="200" w:lineRule="exact"/>
        <w:rPr>
          <w:sz w:val="20"/>
          <w:szCs w:val="20"/>
        </w:rPr>
      </w:pPr>
    </w:p>
    <w:p w14:paraId="2D22F4D9" w14:textId="77777777" w:rsidR="00A35CC9" w:rsidRDefault="00A35CC9">
      <w:pPr>
        <w:spacing w:line="200" w:lineRule="exact"/>
        <w:rPr>
          <w:sz w:val="20"/>
          <w:szCs w:val="20"/>
        </w:rPr>
      </w:pPr>
    </w:p>
    <w:p w14:paraId="3117E108" w14:textId="77777777" w:rsidR="00A35CC9" w:rsidRDefault="00A35CC9">
      <w:pPr>
        <w:spacing w:line="200" w:lineRule="exact"/>
        <w:rPr>
          <w:sz w:val="20"/>
          <w:szCs w:val="20"/>
        </w:rPr>
      </w:pPr>
    </w:p>
    <w:p w14:paraId="7C20AC38" w14:textId="77777777" w:rsidR="00A35CC9" w:rsidRDefault="00A35CC9">
      <w:pPr>
        <w:spacing w:line="200" w:lineRule="exact"/>
        <w:rPr>
          <w:sz w:val="20"/>
          <w:szCs w:val="20"/>
        </w:rPr>
      </w:pPr>
    </w:p>
    <w:p w14:paraId="0C7BE904" w14:textId="77777777" w:rsidR="00A35CC9" w:rsidRDefault="00A35CC9">
      <w:pPr>
        <w:spacing w:line="200" w:lineRule="exact"/>
        <w:rPr>
          <w:sz w:val="20"/>
          <w:szCs w:val="20"/>
        </w:rPr>
      </w:pPr>
    </w:p>
    <w:p w14:paraId="08A6FDEC" w14:textId="77777777" w:rsidR="00A35CC9" w:rsidRDefault="00A35CC9">
      <w:pPr>
        <w:spacing w:line="200" w:lineRule="exact"/>
        <w:rPr>
          <w:sz w:val="20"/>
          <w:szCs w:val="20"/>
        </w:rPr>
      </w:pPr>
    </w:p>
    <w:p w14:paraId="0967F472" w14:textId="77777777" w:rsidR="00A35CC9" w:rsidRDefault="00A35CC9">
      <w:pPr>
        <w:spacing w:line="200" w:lineRule="exact"/>
        <w:rPr>
          <w:sz w:val="20"/>
          <w:szCs w:val="20"/>
        </w:rPr>
      </w:pPr>
    </w:p>
    <w:p w14:paraId="7419653F" w14:textId="77777777" w:rsidR="00A35CC9" w:rsidRDefault="00A35CC9">
      <w:pPr>
        <w:spacing w:line="200" w:lineRule="exact"/>
        <w:rPr>
          <w:sz w:val="20"/>
          <w:szCs w:val="20"/>
        </w:rPr>
      </w:pPr>
    </w:p>
    <w:p w14:paraId="0D4E05B2" w14:textId="77777777" w:rsidR="00A35CC9" w:rsidRDefault="00A35CC9">
      <w:pPr>
        <w:spacing w:line="200" w:lineRule="exact"/>
        <w:rPr>
          <w:sz w:val="20"/>
          <w:szCs w:val="20"/>
        </w:rPr>
      </w:pPr>
    </w:p>
    <w:p w14:paraId="053D2F0C" w14:textId="77777777" w:rsidR="00A35CC9" w:rsidRDefault="00A35CC9">
      <w:pPr>
        <w:spacing w:line="200" w:lineRule="exact"/>
        <w:rPr>
          <w:sz w:val="20"/>
          <w:szCs w:val="20"/>
        </w:rPr>
      </w:pPr>
    </w:p>
    <w:p w14:paraId="17428760" w14:textId="77777777" w:rsidR="00A35CC9" w:rsidRDefault="00A35CC9">
      <w:pPr>
        <w:spacing w:line="200" w:lineRule="exact"/>
        <w:rPr>
          <w:sz w:val="20"/>
          <w:szCs w:val="20"/>
        </w:rPr>
      </w:pPr>
    </w:p>
    <w:p w14:paraId="6E502133" w14:textId="77777777" w:rsidR="00A35CC9" w:rsidRDefault="00A35CC9">
      <w:pPr>
        <w:spacing w:line="200" w:lineRule="exact"/>
        <w:rPr>
          <w:sz w:val="20"/>
          <w:szCs w:val="20"/>
        </w:rPr>
      </w:pPr>
    </w:p>
    <w:p w14:paraId="13168BA1" w14:textId="77777777" w:rsidR="00A35CC9" w:rsidRDefault="00A35CC9">
      <w:pPr>
        <w:spacing w:line="200" w:lineRule="exact"/>
        <w:rPr>
          <w:sz w:val="20"/>
          <w:szCs w:val="20"/>
        </w:rPr>
      </w:pPr>
    </w:p>
    <w:p w14:paraId="62F75AC1" w14:textId="77777777" w:rsidR="00A35CC9" w:rsidRDefault="00A35CC9">
      <w:pPr>
        <w:spacing w:line="200" w:lineRule="exact"/>
        <w:rPr>
          <w:sz w:val="20"/>
          <w:szCs w:val="20"/>
        </w:rPr>
      </w:pPr>
    </w:p>
    <w:p w14:paraId="466191F4" w14:textId="77777777" w:rsidR="00A35CC9" w:rsidRDefault="00A35CC9">
      <w:pPr>
        <w:spacing w:line="200" w:lineRule="exact"/>
        <w:rPr>
          <w:sz w:val="20"/>
          <w:szCs w:val="20"/>
        </w:rPr>
      </w:pPr>
    </w:p>
    <w:p w14:paraId="28291070" w14:textId="77777777" w:rsidR="00A35CC9" w:rsidRDefault="00A35CC9">
      <w:pPr>
        <w:spacing w:line="200" w:lineRule="exact"/>
        <w:rPr>
          <w:sz w:val="20"/>
          <w:szCs w:val="20"/>
        </w:rPr>
      </w:pPr>
    </w:p>
    <w:p w14:paraId="4A686783" w14:textId="77777777" w:rsidR="00A35CC9" w:rsidRDefault="00A35CC9">
      <w:pPr>
        <w:spacing w:line="200" w:lineRule="exact"/>
        <w:rPr>
          <w:sz w:val="20"/>
          <w:szCs w:val="20"/>
        </w:rPr>
      </w:pPr>
    </w:p>
    <w:p w14:paraId="2257E9BA" w14:textId="77777777" w:rsidR="00A35CC9" w:rsidRDefault="00A35CC9">
      <w:pPr>
        <w:spacing w:line="200" w:lineRule="exact"/>
        <w:rPr>
          <w:sz w:val="20"/>
          <w:szCs w:val="20"/>
        </w:rPr>
      </w:pPr>
    </w:p>
    <w:p w14:paraId="21AE55F2" w14:textId="77777777" w:rsidR="00A35CC9" w:rsidRDefault="00A35CC9">
      <w:pPr>
        <w:spacing w:line="200" w:lineRule="exact"/>
        <w:rPr>
          <w:sz w:val="20"/>
          <w:szCs w:val="20"/>
        </w:rPr>
      </w:pPr>
    </w:p>
    <w:p w14:paraId="3823E26E" w14:textId="77777777" w:rsidR="00A35CC9" w:rsidRDefault="00A35CC9">
      <w:pPr>
        <w:spacing w:line="200" w:lineRule="exact"/>
        <w:rPr>
          <w:sz w:val="20"/>
          <w:szCs w:val="20"/>
        </w:rPr>
      </w:pPr>
    </w:p>
    <w:p w14:paraId="53B274AB" w14:textId="77777777" w:rsidR="00A35CC9" w:rsidRDefault="00A35CC9">
      <w:pPr>
        <w:spacing w:line="200" w:lineRule="exact"/>
        <w:rPr>
          <w:sz w:val="20"/>
          <w:szCs w:val="20"/>
        </w:rPr>
      </w:pPr>
    </w:p>
    <w:p w14:paraId="0032B4BE" w14:textId="77777777" w:rsidR="00A35CC9" w:rsidRDefault="00A35CC9">
      <w:pPr>
        <w:spacing w:line="200" w:lineRule="exact"/>
        <w:rPr>
          <w:sz w:val="20"/>
          <w:szCs w:val="20"/>
        </w:rPr>
      </w:pPr>
    </w:p>
    <w:p w14:paraId="344C90BA" w14:textId="77777777" w:rsidR="00A35CC9" w:rsidRDefault="00A35CC9">
      <w:pPr>
        <w:spacing w:line="200" w:lineRule="exact"/>
        <w:rPr>
          <w:sz w:val="20"/>
          <w:szCs w:val="20"/>
        </w:rPr>
      </w:pPr>
    </w:p>
    <w:p w14:paraId="7858EFC8" w14:textId="77777777" w:rsidR="00A35CC9" w:rsidRDefault="00A35CC9">
      <w:pPr>
        <w:spacing w:line="200" w:lineRule="exact"/>
        <w:rPr>
          <w:sz w:val="20"/>
          <w:szCs w:val="20"/>
        </w:rPr>
      </w:pPr>
    </w:p>
    <w:p w14:paraId="06F3CD70" w14:textId="77777777" w:rsidR="00A35CC9" w:rsidRDefault="00A35CC9">
      <w:pPr>
        <w:spacing w:line="200" w:lineRule="exact"/>
        <w:rPr>
          <w:sz w:val="20"/>
          <w:szCs w:val="20"/>
        </w:rPr>
      </w:pPr>
    </w:p>
    <w:p w14:paraId="521CE5E1" w14:textId="77777777" w:rsidR="00A35CC9" w:rsidRDefault="00A35CC9">
      <w:pPr>
        <w:spacing w:line="200" w:lineRule="exact"/>
        <w:rPr>
          <w:sz w:val="20"/>
          <w:szCs w:val="20"/>
        </w:rPr>
      </w:pPr>
    </w:p>
    <w:p w14:paraId="39ABB850" w14:textId="77777777" w:rsidR="00A35CC9" w:rsidRDefault="00A35CC9">
      <w:pPr>
        <w:spacing w:line="200" w:lineRule="exact"/>
        <w:rPr>
          <w:sz w:val="20"/>
          <w:szCs w:val="20"/>
        </w:rPr>
      </w:pPr>
    </w:p>
    <w:p w14:paraId="0BCAAB29" w14:textId="77777777" w:rsidR="00A35CC9" w:rsidRDefault="00A35CC9">
      <w:pPr>
        <w:spacing w:line="200" w:lineRule="exact"/>
        <w:rPr>
          <w:sz w:val="20"/>
          <w:szCs w:val="20"/>
        </w:rPr>
      </w:pPr>
    </w:p>
    <w:p w14:paraId="7914EC0E" w14:textId="77777777" w:rsidR="00A35CC9" w:rsidRDefault="00A35CC9">
      <w:pPr>
        <w:spacing w:line="200" w:lineRule="exact"/>
        <w:rPr>
          <w:sz w:val="20"/>
          <w:szCs w:val="20"/>
        </w:rPr>
      </w:pPr>
    </w:p>
    <w:p w14:paraId="32B0BCB7" w14:textId="77777777" w:rsidR="00A35CC9" w:rsidRDefault="00A35CC9">
      <w:pPr>
        <w:spacing w:line="200" w:lineRule="exact"/>
        <w:rPr>
          <w:sz w:val="20"/>
          <w:szCs w:val="20"/>
        </w:rPr>
      </w:pPr>
    </w:p>
    <w:p w14:paraId="4144740C" w14:textId="77777777" w:rsidR="00A35CC9" w:rsidRDefault="00A35CC9">
      <w:pPr>
        <w:spacing w:line="200" w:lineRule="exact"/>
        <w:rPr>
          <w:sz w:val="20"/>
          <w:szCs w:val="20"/>
        </w:rPr>
      </w:pPr>
    </w:p>
    <w:p w14:paraId="7A24D9B5" w14:textId="77777777" w:rsidR="00A35CC9" w:rsidRDefault="00A35CC9">
      <w:pPr>
        <w:spacing w:line="200" w:lineRule="exact"/>
        <w:rPr>
          <w:sz w:val="20"/>
          <w:szCs w:val="20"/>
        </w:rPr>
      </w:pPr>
    </w:p>
    <w:p w14:paraId="72C0DD6D" w14:textId="77777777" w:rsidR="00A35CC9" w:rsidRDefault="00A35CC9">
      <w:pPr>
        <w:spacing w:line="200" w:lineRule="exact"/>
        <w:rPr>
          <w:sz w:val="20"/>
          <w:szCs w:val="20"/>
        </w:rPr>
      </w:pPr>
    </w:p>
    <w:p w14:paraId="6BFB955B" w14:textId="77777777" w:rsidR="00A35CC9" w:rsidRDefault="00A35CC9">
      <w:pPr>
        <w:spacing w:line="200" w:lineRule="exact"/>
        <w:rPr>
          <w:sz w:val="20"/>
          <w:szCs w:val="20"/>
        </w:rPr>
      </w:pPr>
    </w:p>
    <w:p w14:paraId="2D9DC084" w14:textId="77777777" w:rsidR="00A35CC9" w:rsidRDefault="00A35CC9">
      <w:pPr>
        <w:spacing w:line="200" w:lineRule="exact"/>
        <w:rPr>
          <w:sz w:val="20"/>
          <w:szCs w:val="20"/>
        </w:rPr>
      </w:pPr>
    </w:p>
    <w:p w14:paraId="17EF568E" w14:textId="77777777" w:rsidR="00A35CC9" w:rsidRDefault="00A35CC9">
      <w:pPr>
        <w:spacing w:line="200" w:lineRule="exact"/>
        <w:rPr>
          <w:sz w:val="20"/>
          <w:szCs w:val="20"/>
        </w:rPr>
      </w:pPr>
    </w:p>
    <w:p w14:paraId="53D84DD1" w14:textId="77777777" w:rsidR="00A35CC9" w:rsidRDefault="00A35CC9">
      <w:pPr>
        <w:spacing w:line="200" w:lineRule="exact"/>
        <w:rPr>
          <w:sz w:val="20"/>
          <w:szCs w:val="20"/>
        </w:rPr>
      </w:pPr>
    </w:p>
    <w:p w14:paraId="2C2E28AA" w14:textId="77777777" w:rsidR="00A35CC9" w:rsidRDefault="00A35CC9">
      <w:pPr>
        <w:spacing w:line="200" w:lineRule="exact"/>
        <w:rPr>
          <w:sz w:val="20"/>
          <w:szCs w:val="20"/>
        </w:rPr>
      </w:pPr>
    </w:p>
    <w:p w14:paraId="01DABE27" w14:textId="77777777" w:rsidR="00A35CC9" w:rsidRDefault="00A35CC9">
      <w:pPr>
        <w:spacing w:line="200" w:lineRule="exact"/>
        <w:rPr>
          <w:sz w:val="20"/>
          <w:szCs w:val="20"/>
        </w:rPr>
      </w:pPr>
    </w:p>
    <w:p w14:paraId="3FBDA114" w14:textId="77777777" w:rsidR="00A35CC9" w:rsidRDefault="00A35CC9">
      <w:pPr>
        <w:spacing w:line="200" w:lineRule="exact"/>
        <w:rPr>
          <w:sz w:val="20"/>
          <w:szCs w:val="20"/>
        </w:rPr>
      </w:pPr>
    </w:p>
    <w:p w14:paraId="68D95DF9" w14:textId="77777777" w:rsidR="00A35CC9" w:rsidRDefault="00A35CC9">
      <w:pPr>
        <w:spacing w:line="200" w:lineRule="exact"/>
        <w:rPr>
          <w:sz w:val="20"/>
          <w:szCs w:val="20"/>
        </w:rPr>
      </w:pPr>
    </w:p>
    <w:p w14:paraId="75F704E7" w14:textId="77777777" w:rsidR="00A35CC9" w:rsidRDefault="00A35CC9">
      <w:pPr>
        <w:spacing w:line="200" w:lineRule="exact"/>
        <w:rPr>
          <w:sz w:val="20"/>
          <w:szCs w:val="20"/>
        </w:rPr>
      </w:pPr>
    </w:p>
    <w:p w14:paraId="2083FDE4" w14:textId="77777777" w:rsidR="00A35CC9" w:rsidRDefault="00A35CC9">
      <w:pPr>
        <w:spacing w:line="200" w:lineRule="exact"/>
        <w:rPr>
          <w:sz w:val="20"/>
          <w:szCs w:val="20"/>
        </w:rPr>
      </w:pPr>
    </w:p>
    <w:p w14:paraId="02AFE3EE" w14:textId="77777777" w:rsidR="00A35CC9" w:rsidRDefault="00A35CC9">
      <w:pPr>
        <w:spacing w:line="200" w:lineRule="exact"/>
        <w:rPr>
          <w:sz w:val="20"/>
          <w:szCs w:val="20"/>
        </w:rPr>
      </w:pPr>
    </w:p>
    <w:p w14:paraId="30C7DB9B" w14:textId="77777777" w:rsidR="00A35CC9" w:rsidRDefault="00A35CC9">
      <w:pPr>
        <w:spacing w:line="200" w:lineRule="exact"/>
        <w:rPr>
          <w:sz w:val="20"/>
          <w:szCs w:val="20"/>
        </w:rPr>
      </w:pPr>
    </w:p>
    <w:p w14:paraId="7E40A159" w14:textId="77777777" w:rsidR="00A35CC9" w:rsidRDefault="00A35CC9">
      <w:pPr>
        <w:spacing w:line="200" w:lineRule="exact"/>
        <w:rPr>
          <w:sz w:val="20"/>
          <w:szCs w:val="20"/>
        </w:rPr>
      </w:pPr>
    </w:p>
    <w:p w14:paraId="107AD496" w14:textId="77777777" w:rsidR="00A35CC9" w:rsidRDefault="00A35CC9">
      <w:pPr>
        <w:spacing w:line="200" w:lineRule="exact"/>
        <w:rPr>
          <w:sz w:val="20"/>
          <w:szCs w:val="20"/>
        </w:rPr>
      </w:pPr>
    </w:p>
    <w:p w14:paraId="533A3EB4" w14:textId="77777777" w:rsidR="00A35CC9" w:rsidRDefault="00A35CC9">
      <w:pPr>
        <w:spacing w:line="200" w:lineRule="exact"/>
        <w:rPr>
          <w:sz w:val="20"/>
          <w:szCs w:val="20"/>
        </w:rPr>
      </w:pPr>
    </w:p>
    <w:p w14:paraId="7C8472C7" w14:textId="77777777" w:rsidR="00A35CC9" w:rsidRDefault="00A35CC9">
      <w:pPr>
        <w:spacing w:line="200" w:lineRule="exact"/>
        <w:rPr>
          <w:sz w:val="20"/>
          <w:szCs w:val="20"/>
        </w:rPr>
      </w:pPr>
    </w:p>
    <w:p w14:paraId="00343202" w14:textId="77777777" w:rsidR="00A35CC9" w:rsidRDefault="00A35CC9">
      <w:pPr>
        <w:spacing w:line="321" w:lineRule="exact"/>
        <w:rPr>
          <w:sz w:val="20"/>
          <w:szCs w:val="20"/>
        </w:rPr>
      </w:pPr>
    </w:p>
    <w:p w14:paraId="6D6F37FD" w14:textId="77777777" w:rsidR="00A35CC9" w:rsidRDefault="0058547B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2</w:t>
      </w:r>
    </w:p>
    <w:p w14:paraId="5EC3C6C4" w14:textId="77777777" w:rsidR="00A35CC9" w:rsidRDefault="00A35CC9">
      <w:pPr>
        <w:sectPr w:rsidR="00A35CC9">
          <w:pgSz w:w="11900" w:h="16838"/>
          <w:pgMar w:top="1124" w:right="1126" w:bottom="419" w:left="1140" w:header="0" w:footer="0" w:gutter="0"/>
          <w:cols w:space="708" w:equalWidth="0">
            <w:col w:w="9640"/>
          </w:cols>
        </w:sectPr>
      </w:pPr>
    </w:p>
    <w:p w14:paraId="17AD3DF9" w14:textId="77777777" w:rsidR="00A35CC9" w:rsidRDefault="0058547B">
      <w:pPr>
        <w:numPr>
          <w:ilvl w:val="0"/>
          <w:numId w:val="2"/>
        </w:numPr>
        <w:tabs>
          <w:tab w:val="left" w:pos="707"/>
        </w:tabs>
        <w:ind w:left="707" w:hanging="707"/>
        <w:rPr>
          <w:rFonts w:ascii="Calibri" w:eastAsia="Calibri" w:hAnsi="Calibri" w:cs="Calibri"/>
          <w:b/>
          <w:bCs/>
        </w:rPr>
      </w:pPr>
      <w:bookmarkStart w:id="2" w:name="page3"/>
      <w:bookmarkEnd w:id="2"/>
      <w:r>
        <w:rPr>
          <w:rFonts w:ascii="Calibri" w:eastAsia="Calibri" w:hAnsi="Calibri" w:cs="Calibri"/>
          <w:b/>
          <w:bCs/>
          <w:noProof/>
        </w:rPr>
        <w:lastRenderedPageBreak/>
        <w:drawing>
          <wp:anchor distT="0" distB="0" distL="114300" distR="114300" simplePos="0" relativeHeight="251657216" behindDoc="1" locked="0" layoutInCell="0" allowOverlap="1" wp14:anchorId="02501B8E" wp14:editId="563DC08B">
            <wp:simplePos x="0" y="0"/>
            <wp:positionH relativeFrom="page">
              <wp:posOffset>644525</wp:posOffset>
            </wp:positionH>
            <wp:positionV relativeFrom="page">
              <wp:posOffset>719455</wp:posOffset>
            </wp:positionV>
            <wp:extent cx="6271260" cy="2349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23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b/>
          <w:bCs/>
        </w:rPr>
        <w:t>PODSTAWA OPRACOWANIA</w:t>
      </w:r>
    </w:p>
    <w:p w14:paraId="6C2F3B18" w14:textId="77777777" w:rsidR="00A35CC9" w:rsidRDefault="00A35CC9">
      <w:pPr>
        <w:spacing w:line="200" w:lineRule="exact"/>
        <w:rPr>
          <w:sz w:val="20"/>
          <w:szCs w:val="20"/>
        </w:rPr>
      </w:pPr>
    </w:p>
    <w:p w14:paraId="6AFAE60D" w14:textId="77777777" w:rsidR="00A35CC9" w:rsidRDefault="00A35CC9">
      <w:pPr>
        <w:spacing w:line="209" w:lineRule="exact"/>
        <w:rPr>
          <w:sz w:val="20"/>
          <w:szCs w:val="20"/>
        </w:rPr>
      </w:pPr>
    </w:p>
    <w:p w14:paraId="365874F0" w14:textId="77777777" w:rsidR="00A35CC9" w:rsidRDefault="0058547B">
      <w:pPr>
        <w:tabs>
          <w:tab w:val="left" w:pos="707"/>
        </w:tabs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1.1.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1"/>
          <w:szCs w:val="21"/>
        </w:rPr>
        <w:t>Ustawa z dnia 7 lipca 1994 Prawo Budowlane (Dz.U.2018.1202 j.t z późniejszymi zmianami)</w:t>
      </w:r>
    </w:p>
    <w:p w14:paraId="7A8AEA89" w14:textId="77777777" w:rsidR="00A35CC9" w:rsidRDefault="0058547B">
      <w:pPr>
        <w:tabs>
          <w:tab w:val="left" w:pos="707"/>
        </w:tabs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1.2.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1"/>
          <w:szCs w:val="21"/>
        </w:rPr>
        <w:t>Ustawa z dnia 16 kwietnia 2004 r. o ochronie przyrody (Dz.U.2018.1614 j.t z późniejszymi zmianami</w:t>
      </w:r>
    </w:p>
    <w:p w14:paraId="3E547152" w14:textId="77777777" w:rsidR="00A35CC9" w:rsidRDefault="0058547B">
      <w:pPr>
        <w:tabs>
          <w:tab w:val="left" w:pos="707"/>
        </w:tabs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1.3.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1"/>
          <w:szCs w:val="21"/>
        </w:rPr>
        <w:t>Ustawa z dnia 23 lipca 2003 r. o ochronie zabytków i opiece nad zabytkami</w:t>
      </w:r>
    </w:p>
    <w:p w14:paraId="488C31D4" w14:textId="77777777" w:rsidR="00A35CC9" w:rsidRDefault="0058547B">
      <w:pPr>
        <w:tabs>
          <w:tab w:val="left" w:pos="707"/>
        </w:tabs>
        <w:ind w:left="7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</w:rPr>
        <w:t>1.4.</w:t>
      </w:r>
      <w:r>
        <w:rPr>
          <w:sz w:val="20"/>
          <w:szCs w:val="20"/>
        </w:rPr>
        <w:tab/>
      </w:r>
      <w:r>
        <w:rPr>
          <w:rFonts w:ascii="Calibri" w:eastAsia="Calibri" w:hAnsi="Calibri" w:cs="Calibri"/>
          <w:sz w:val="21"/>
          <w:szCs w:val="21"/>
        </w:rPr>
        <w:t>Mapa do celów projektowych w skali 1:500</w:t>
      </w:r>
    </w:p>
    <w:p w14:paraId="12B96D19" w14:textId="085BA56C" w:rsidR="00BF535E" w:rsidRDefault="00BF535E" w:rsidP="00BF535E">
      <w:pPr>
        <w:tabs>
          <w:tab w:val="left" w:pos="707"/>
        </w:tabs>
        <w:ind w:left="7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</w:rPr>
        <w:t>1.5.</w:t>
      </w:r>
      <w:r>
        <w:rPr>
          <w:sz w:val="20"/>
          <w:szCs w:val="20"/>
        </w:rPr>
        <w:tab/>
      </w:r>
      <w:r w:rsidRPr="00BF535E">
        <w:rPr>
          <w:rFonts w:ascii="Calibri" w:eastAsia="Calibri" w:hAnsi="Calibri" w:cs="Calibri"/>
          <w:sz w:val="21"/>
          <w:szCs w:val="21"/>
        </w:rPr>
        <w:t>Zarządzenie Nr 1217/19 Prezydenta Wrocławia z dnia 28 czerwca 2019 r. w sprawie ochrony drzew i</w:t>
      </w:r>
      <w:r>
        <w:rPr>
          <w:rFonts w:ascii="Calibri" w:eastAsia="Calibri" w:hAnsi="Calibri" w:cs="Calibri"/>
          <w:sz w:val="21"/>
          <w:szCs w:val="21"/>
        </w:rPr>
        <w:t> </w:t>
      </w:r>
      <w:r w:rsidRPr="00BF535E">
        <w:rPr>
          <w:rFonts w:ascii="Calibri" w:eastAsia="Calibri" w:hAnsi="Calibri" w:cs="Calibri"/>
          <w:sz w:val="21"/>
          <w:szCs w:val="21"/>
        </w:rPr>
        <w:t>rozwoju terenów zieleni Wrocławia</w:t>
      </w:r>
    </w:p>
    <w:p w14:paraId="45606017" w14:textId="77777777" w:rsidR="00A35CC9" w:rsidRDefault="0058547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1A1089EA" wp14:editId="07879254">
            <wp:simplePos x="0" y="0"/>
            <wp:positionH relativeFrom="column">
              <wp:posOffset>-74295</wp:posOffset>
            </wp:positionH>
            <wp:positionV relativeFrom="paragraph">
              <wp:posOffset>172720</wp:posOffset>
            </wp:positionV>
            <wp:extent cx="6271260" cy="2349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23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533689" w14:textId="77777777" w:rsidR="00A35CC9" w:rsidRDefault="00A35CC9">
      <w:pPr>
        <w:spacing w:line="275" w:lineRule="exact"/>
        <w:rPr>
          <w:sz w:val="20"/>
          <w:szCs w:val="20"/>
        </w:rPr>
      </w:pPr>
    </w:p>
    <w:p w14:paraId="1C5FF9FE" w14:textId="77777777" w:rsidR="00A35CC9" w:rsidRDefault="0058547B">
      <w:pPr>
        <w:numPr>
          <w:ilvl w:val="0"/>
          <w:numId w:val="3"/>
        </w:numPr>
        <w:tabs>
          <w:tab w:val="left" w:pos="707"/>
        </w:tabs>
        <w:ind w:left="707" w:hanging="707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CELE I METODY BADAŃ</w:t>
      </w:r>
    </w:p>
    <w:p w14:paraId="008FB81C" w14:textId="77777777" w:rsidR="001A2BA7" w:rsidRDefault="001A2BA7" w:rsidP="001A2BA7">
      <w:pPr>
        <w:rPr>
          <w:rFonts w:ascii="Calibri" w:eastAsia="Calibri" w:hAnsi="Calibri" w:cs="Calibri"/>
          <w:b/>
          <w:bCs/>
        </w:rPr>
      </w:pPr>
    </w:p>
    <w:p w14:paraId="6FAD648E" w14:textId="12F2F9F0" w:rsidR="00A35CC9" w:rsidRDefault="0058547B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Cele opracowania</w:t>
      </w:r>
    </w:p>
    <w:p w14:paraId="69F79A70" w14:textId="77777777" w:rsidR="00A35CC9" w:rsidRDefault="00A35CC9">
      <w:pPr>
        <w:spacing w:line="90" w:lineRule="exact"/>
        <w:rPr>
          <w:sz w:val="20"/>
          <w:szCs w:val="20"/>
        </w:rPr>
      </w:pPr>
    </w:p>
    <w:p w14:paraId="5AECA875" w14:textId="127EC380" w:rsidR="00A35CC9" w:rsidRPr="00206083" w:rsidRDefault="0058547B">
      <w:pPr>
        <w:spacing w:line="268" w:lineRule="auto"/>
        <w:ind w:left="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Celem badań była ocena aktualnego stanu zagospodarowania terenu objętego inwestycją w zakresie zieleni (form zieleni, stanu zdrowotnego i wartości historycznej). Granice terenu objętego opracowaniem określone zostały przez Zamawiającego i przedstawione w formie graficznej na mapach do celów projektowych w skali 1:500. Zakres badań terenowych </w:t>
      </w:r>
      <w:r w:rsidRPr="00206083">
        <w:rPr>
          <w:rFonts w:ascii="Calibri" w:eastAsia="Calibri" w:hAnsi="Calibri" w:cs="Calibri"/>
        </w:rPr>
        <w:t xml:space="preserve">obejmował fragment terenu </w:t>
      </w:r>
      <w:r w:rsidR="00BF535E" w:rsidRPr="00206083">
        <w:rPr>
          <w:rFonts w:ascii="Calibri" w:eastAsia="Calibri" w:hAnsi="Calibri" w:cs="Calibri"/>
        </w:rPr>
        <w:t>działki nr 24 włączonego w zakres inwestycji w z</w:t>
      </w:r>
      <w:r w:rsidR="00BF535E" w:rsidRPr="00206083">
        <w:rPr>
          <w:rFonts w:ascii="Calibri" w:hAnsi="Calibri" w:cs="Calibri"/>
        </w:rPr>
        <w:t>wiązku z planowaną przebudową fragmentu sieci wodociągowej i przyłącza wodociągowego</w:t>
      </w:r>
      <w:r w:rsidR="00206083" w:rsidRPr="00206083">
        <w:rPr>
          <w:rFonts w:ascii="Calibri" w:hAnsi="Calibri" w:cs="Calibri"/>
        </w:rPr>
        <w:t xml:space="preserve"> oraz fragment działki 27/4 wchodzący w zakres prac związanych z przebudową przyłącza wody</w:t>
      </w:r>
      <w:r w:rsidRPr="00206083">
        <w:rPr>
          <w:rFonts w:ascii="Calibri" w:eastAsia="Calibri" w:hAnsi="Calibri" w:cs="Calibri"/>
        </w:rPr>
        <w:t>. Ocena zieleni obejmowała szczegółową inwentaryzację wszystkich drzew i krzewów występujących w obrębie projektowanej strefy.</w:t>
      </w:r>
    </w:p>
    <w:p w14:paraId="44076E50" w14:textId="77777777" w:rsidR="00A35CC9" w:rsidRPr="00206083" w:rsidRDefault="00A35CC9">
      <w:pPr>
        <w:spacing w:line="322" w:lineRule="exact"/>
        <w:rPr>
          <w:rFonts w:ascii="Calibri" w:hAnsi="Calibri" w:cs="Calibri"/>
          <w:sz w:val="20"/>
          <w:szCs w:val="20"/>
        </w:rPr>
      </w:pPr>
    </w:p>
    <w:p w14:paraId="6C1FDCC9" w14:textId="77777777" w:rsidR="00A35CC9" w:rsidRPr="00206083" w:rsidRDefault="0058547B">
      <w:pPr>
        <w:ind w:left="7"/>
        <w:rPr>
          <w:rFonts w:ascii="Calibri" w:hAnsi="Calibri" w:cs="Calibri"/>
          <w:sz w:val="20"/>
          <w:szCs w:val="20"/>
        </w:rPr>
      </w:pPr>
      <w:r w:rsidRPr="00206083">
        <w:rPr>
          <w:rFonts w:ascii="Calibri" w:eastAsia="Calibri" w:hAnsi="Calibri" w:cs="Calibri"/>
          <w:b/>
          <w:bCs/>
        </w:rPr>
        <w:t>Metody badań</w:t>
      </w:r>
    </w:p>
    <w:p w14:paraId="1D65F02D" w14:textId="77777777" w:rsidR="00A35CC9" w:rsidRDefault="00A35CC9">
      <w:pPr>
        <w:spacing w:line="90" w:lineRule="exact"/>
        <w:rPr>
          <w:sz w:val="20"/>
          <w:szCs w:val="20"/>
        </w:rPr>
      </w:pPr>
    </w:p>
    <w:p w14:paraId="6ABBAA37" w14:textId="6A5DF0AF" w:rsidR="00A35CC9" w:rsidRDefault="0058547B">
      <w:pPr>
        <w:spacing w:line="253" w:lineRule="auto"/>
        <w:ind w:left="7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Podstawą zbioru danych o zieleni było wykonanie badań terenowych przeprowadzonych w miesiącu </w:t>
      </w:r>
      <w:r w:rsidR="00BF535E">
        <w:rPr>
          <w:rFonts w:ascii="Calibri" w:eastAsia="Calibri" w:hAnsi="Calibri" w:cs="Calibri"/>
        </w:rPr>
        <w:t>czerwcu</w:t>
      </w:r>
      <w:r>
        <w:rPr>
          <w:rFonts w:ascii="Calibri" w:eastAsia="Calibri" w:hAnsi="Calibri" w:cs="Calibri"/>
        </w:rPr>
        <w:t xml:space="preserve"> 202</w:t>
      </w:r>
      <w:r w:rsidR="00BF535E"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</w:rPr>
        <w:t xml:space="preserve"> r.. Zakres zbioru danych o zieleni ustalony został zgodnie z wytycznymi określonymi w obwiązujących przepisach prawa.</w:t>
      </w:r>
    </w:p>
    <w:p w14:paraId="3C7DDED7" w14:textId="77777777" w:rsidR="00A35CC9" w:rsidRDefault="00A35CC9">
      <w:pPr>
        <w:spacing w:line="387" w:lineRule="exact"/>
        <w:rPr>
          <w:sz w:val="20"/>
          <w:szCs w:val="20"/>
        </w:rPr>
      </w:pPr>
    </w:p>
    <w:p w14:paraId="43DAB64C" w14:textId="36340719" w:rsidR="00A35CC9" w:rsidRDefault="0058547B">
      <w:pPr>
        <w:spacing w:line="253" w:lineRule="auto"/>
        <w:ind w:left="7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>Dla każdego zinwentaryzowanego okazu drzewa, krzewu lub grupy drzew i krzewów podano numer inwentaryzacyjny zachowując zgodność oznaczenia w części opisowej i graficznej opracowania (w tabeli i na</w:t>
      </w:r>
      <w:r w:rsidR="00BF535E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>rysunku).</w:t>
      </w:r>
    </w:p>
    <w:p w14:paraId="3890536F" w14:textId="77777777" w:rsidR="00A35CC9" w:rsidRDefault="00A35CC9">
      <w:pPr>
        <w:spacing w:line="385" w:lineRule="exact"/>
        <w:rPr>
          <w:sz w:val="20"/>
          <w:szCs w:val="20"/>
        </w:rPr>
      </w:pPr>
    </w:p>
    <w:p w14:paraId="13DD8A4A" w14:textId="77777777" w:rsidR="00A35CC9" w:rsidRDefault="0058547B">
      <w:pPr>
        <w:spacing w:line="272" w:lineRule="auto"/>
        <w:ind w:left="7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W przypadku szczegółowej inwentaryzacji </w:t>
      </w:r>
      <w:r>
        <w:rPr>
          <w:rFonts w:ascii="Calibri" w:eastAsia="Calibri" w:hAnsi="Calibri" w:cs="Calibri"/>
          <w:b/>
          <w:bCs/>
        </w:rPr>
        <w:t>drzew</w:t>
      </w:r>
      <w:r>
        <w:rPr>
          <w:rFonts w:ascii="Calibri" w:eastAsia="Calibri" w:hAnsi="Calibri" w:cs="Calibri"/>
        </w:rPr>
        <w:t xml:space="preserve"> dla każdego oznaczonego okazu (tzw. taksonu) podano obok </w:t>
      </w:r>
      <w:r>
        <w:rPr>
          <w:rFonts w:ascii="Calibri" w:eastAsia="Calibri" w:hAnsi="Calibri" w:cs="Calibri"/>
          <w:u w:val="single"/>
        </w:rPr>
        <w:t>nazwy łacińskiej nazwę polską</w:t>
      </w:r>
      <w:r>
        <w:rPr>
          <w:rFonts w:ascii="Calibri" w:eastAsia="Calibri" w:hAnsi="Calibri" w:cs="Calibri"/>
        </w:rPr>
        <w:t>. Ponadto dla każdego badanego okazu podano podstawowe parametry (</w:t>
      </w:r>
      <w:r>
        <w:rPr>
          <w:rFonts w:ascii="Calibri" w:eastAsia="Calibri" w:hAnsi="Calibri" w:cs="Calibri"/>
          <w:u w:val="single"/>
        </w:rPr>
        <w:t>obwód pnia, średnicę korony</w:t>
      </w:r>
      <w:r>
        <w:rPr>
          <w:rFonts w:ascii="Calibri" w:eastAsia="Calibri" w:hAnsi="Calibri" w:cs="Calibri"/>
        </w:rPr>
        <w:t xml:space="preserve">). Obwód pnia mierzono z dokładnością do 1cm na wysokości 130cm od poziomu gruntu (w przypadku gdy pomiar obwodu pnia na podanej wysokości nie był możliwy, to pomiar wykonywany był na pierwszej możliwej wysokości (informację o wysokości na jakiej został wykonany pomiar zamieszczono w kolumnie uwagi). Dodatkowy pomiar obwodu pnia na wysokości 5cm (u podstawy pnia) wykonywano w uzasadnionych przypadkach (zgodnie z Ustawą o ochronie przyrody). Średnicę rzutu korony mierzono z dokładnością do 0,5m przy użyciu taśmy mierniczej. Dla każdego okazu drzewa określono w sposób syntetyczny </w:t>
      </w:r>
      <w:r>
        <w:rPr>
          <w:rFonts w:ascii="Calibri" w:eastAsia="Calibri" w:hAnsi="Calibri" w:cs="Calibri"/>
          <w:u w:val="single"/>
        </w:rPr>
        <w:t>stan sanitarny (zdrowotny).</w:t>
      </w:r>
      <w:r>
        <w:rPr>
          <w:rFonts w:ascii="Calibri" w:eastAsia="Calibri" w:hAnsi="Calibri" w:cs="Calibri"/>
        </w:rPr>
        <w:t xml:space="preserve"> Szczególną uwagę zwracano na występowanie i ilość suchych pędów w koronie (tzw. posusz – wartość podawano w %), uszkodzenia pnia (ubytki powierzchniowe, wgłębne, mechaniczne itp.) oraz zaburzenia statyki (np. odchylenie pnia od pionu – wartość podawano orientacyjnie w stopniach; podniesienie bryły korzeniowej). W przypadku stwierdzenia w koronie drzewa jemioły – podawano orientacyjną liczbę stanowisk w koronie danego okazu drzewa.</w:t>
      </w:r>
    </w:p>
    <w:p w14:paraId="350EFEDE" w14:textId="77777777" w:rsidR="00A35CC9" w:rsidRDefault="00A35CC9">
      <w:pPr>
        <w:spacing w:line="369" w:lineRule="exact"/>
        <w:rPr>
          <w:sz w:val="20"/>
          <w:szCs w:val="20"/>
        </w:rPr>
      </w:pPr>
    </w:p>
    <w:p w14:paraId="60C6E243" w14:textId="47DC1545" w:rsidR="00A35CC9" w:rsidRPr="00E4530E" w:rsidRDefault="0058547B" w:rsidP="00E4530E">
      <w:pPr>
        <w:spacing w:line="265" w:lineRule="auto"/>
        <w:ind w:left="7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W przypadku szczegółowej inwentaryzacji </w:t>
      </w:r>
      <w:r>
        <w:rPr>
          <w:rFonts w:ascii="Calibri" w:eastAsia="Calibri" w:hAnsi="Calibri" w:cs="Calibri"/>
          <w:b/>
          <w:bCs/>
        </w:rPr>
        <w:t>krzewów</w:t>
      </w:r>
      <w:r>
        <w:rPr>
          <w:rFonts w:ascii="Calibri" w:eastAsia="Calibri" w:hAnsi="Calibri" w:cs="Calibri"/>
        </w:rPr>
        <w:t xml:space="preserve"> dla każdego oznaczonego okazu (tzw. taksonu) podano obok </w:t>
      </w:r>
      <w:r>
        <w:rPr>
          <w:rFonts w:ascii="Calibri" w:eastAsia="Calibri" w:hAnsi="Calibri" w:cs="Calibri"/>
          <w:u w:val="single"/>
        </w:rPr>
        <w:t>nazwy łacińskiej nazwę polską</w:t>
      </w:r>
      <w:r>
        <w:rPr>
          <w:rFonts w:ascii="Calibri" w:eastAsia="Calibri" w:hAnsi="Calibri" w:cs="Calibri"/>
        </w:rPr>
        <w:t xml:space="preserve">. Ponadto w przypadku pojedynczych krzewów lub ich grup podawano </w:t>
      </w:r>
      <w:r>
        <w:rPr>
          <w:rFonts w:ascii="Calibri" w:eastAsia="Calibri" w:hAnsi="Calibri" w:cs="Calibri"/>
          <w:u w:val="single"/>
        </w:rPr>
        <w:t>powierzchnię</w:t>
      </w:r>
      <w:r>
        <w:rPr>
          <w:rFonts w:ascii="Calibri" w:eastAsia="Calibri" w:hAnsi="Calibri" w:cs="Calibri"/>
        </w:rPr>
        <w:t xml:space="preserve"> jaką dany okaz lub grupa zajmuje. Dla każdego okazu krzewu określono w sposób syntetyczny</w:t>
      </w:r>
      <w:r>
        <w:rPr>
          <w:rFonts w:ascii="Calibri" w:eastAsia="Calibri" w:hAnsi="Calibri" w:cs="Calibri"/>
          <w:u w:val="single"/>
        </w:rPr>
        <w:t xml:space="preserve"> stan sanitarny (zdrowotny).</w:t>
      </w:r>
      <w:r>
        <w:rPr>
          <w:rFonts w:ascii="Calibri" w:eastAsia="Calibri" w:hAnsi="Calibri" w:cs="Calibri"/>
        </w:rPr>
        <w:t xml:space="preserve"> Szczególną uwagę zwracano na występowanie i ilość suchych pędów (wartość</w:t>
      </w:r>
      <w:r>
        <w:rPr>
          <w:rFonts w:ascii="Calibri" w:eastAsia="Calibri" w:hAnsi="Calibri" w:cs="Calibri"/>
          <w:u w:val="single"/>
        </w:rPr>
        <w:t xml:space="preserve"> </w:t>
      </w:r>
      <w:r>
        <w:rPr>
          <w:rFonts w:ascii="Calibri" w:eastAsia="Calibri" w:hAnsi="Calibri" w:cs="Calibri"/>
        </w:rPr>
        <w:t>podawano w %) oraz uszkodzenia mające wpływ na ogólną kondycję krzewu.</w:t>
      </w:r>
    </w:p>
    <w:p w14:paraId="314C15F3" w14:textId="48E3024D" w:rsidR="00E4530E" w:rsidRPr="00BF535E" w:rsidRDefault="00E4530E" w:rsidP="00E4530E">
      <w:pPr>
        <w:jc w:val="right"/>
        <w:rPr>
          <w:sz w:val="20"/>
          <w:szCs w:val="20"/>
        </w:rPr>
        <w:sectPr w:rsidR="00E4530E" w:rsidRPr="00BF535E">
          <w:pgSz w:w="11900" w:h="16838"/>
          <w:pgMar w:top="1155" w:right="1126" w:bottom="419" w:left="1133" w:header="0" w:footer="0" w:gutter="0"/>
          <w:cols w:space="708" w:equalWidth="0">
            <w:col w:w="9647"/>
          </w:cols>
        </w:sectPr>
      </w:pPr>
      <w:r>
        <w:rPr>
          <w:rFonts w:ascii="Calibri" w:eastAsia="Calibri" w:hAnsi="Calibri" w:cs="Calibri"/>
        </w:rPr>
        <w:t>3</w:t>
      </w:r>
    </w:p>
    <w:p w14:paraId="57244361" w14:textId="77777777" w:rsidR="00A35CC9" w:rsidRDefault="0058547B">
      <w:pPr>
        <w:spacing w:line="20" w:lineRule="exact"/>
        <w:rPr>
          <w:sz w:val="20"/>
          <w:szCs w:val="20"/>
        </w:rPr>
      </w:pPr>
      <w:bookmarkStart w:id="3" w:name="page4"/>
      <w:bookmarkEnd w:id="3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0" allowOverlap="1" wp14:anchorId="77055C75" wp14:editId="23B8DA55">
            <wp:simplePos x="0" y="0"/>
            <wp:positionH relativeFrom="column">
              <wp:posOffset>-74295</wp:posOffset>
            </wp:positionH>
            <wp:positionV relativeFrom="paragraph">
              <wp:posOffset>217805</wp:posOffset>
            </wp:positionV>
            <wp:extent cx="6271260" cy="2349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23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539CCF6" w14:textId="77777777" w:rsidR="00A35CC9" w:rsidRDefault="00A35CC9">
      <w:pPr>
        <w:spacing w:line="346" w:lineRule="exact"/>
        <w:rPr>
          <w:sz w:val="20"/>
          <w:szCs w:val="20"/>
        </w:rPr>
      </w:pPr>
    </w:p>
    <w:p w14:paraId="3578C259" w14:textId="77777777" w:rsidR="00A35CC9" w:rsidRDefault="0058547B">
      <w:pPr>
        <w:numPr>
          <w:ilvl w:val="0"/>
          <w:numId w:val="4"/>
        </w:numPr>
        <w:tabs>
          <w:tab w:val="left" w:pos="707"/>
        </w:tabs>
        <w:ind w:left="707" w:hanging="707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WYNIKI BADAŃ</w:t>
      </w:r>
    </w:p>
    <w:p w14:paraId="74C4A705" w14:textId="77777777" w:rsidR="00A35CC9" w:rsidRDefault="00A35CC9">
      <w:pPr>
        <w:spacing w:line="200" w:lineRule="exact"/>
        <w:rPr>
          <w:sz w:val="20"/>
          <w:szCs w:val="20"/>
        </w:rPr>
      </w:pPr>
    </w:p>
    <w:p w14:paraId="37487117" w14:textId="77777777" w:rsidR="00A35CC9" w:rsidRDefault="00A35CC9">
      <w:pPr>
        <w:spacing w:line="228" w:lineRule="exact"/>
        <w:rPr>
          <w:sz w:val="20"/>
          <w:szCs w:val="20"/>
        </w:rPr>
      </w:pPr>
    </w:p>
    <w:p w14:paraId="71274603" w14:textId="573B8BA0" w:rsidR="00A35CC9" w:rsidRDefault="0058547B" w:rsidP="00206083">
      <w:pPr>
        <w:spacing w:line="235" w:lineRule="auto"/>
        <w:ind w:left="7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Na podstawie przeprowadzonych badań terenowych, na przedmiotowym zinwentaryzowano łącznie </w:t>
      </w:r>
      <w:r w:rsidR="00BF535E">
        <w:rPr>
          <w:rFonts w:ascii="Calibri" w:eastAsia="Calibri" w:hAnsi="Calibri" w:cs="Calibri"/>
          <w:b/>
          <w:bCs/>
        </w:rPr>
        <w:t>3</w:t>
      </w:r>
      <w:r w:rsidR="00206083">
        <w:rPr>
          <w:rFonts w:ascii="Calibri" w:eastAsia="Calibri" w:hAnsi="Calibri" w:cs="Calibri"/>
          <w:b/>
          <w:bCs/>
        </w:rPr>
        <w:t> </w:t>
      </w:r>
      <w:r>
        <w:rPr>
          <w:rFonts w:ascii="Calibri" w:eastAsia="Calibri" w:hAnsi="Calibri" w:cs="Calibri"/>
          <w:b/>
          <w:bCs/>
        </w:rPr>
        <w:t>jednost</w:t>
      </w:r>
      <w:r w:rsidR="00BF535E">
        <w:rPr>
          <w:rFonts w:ascii="Calibri" w:eastAsia="Calibri" w:hAnsi="Calibri" w:cs="Calibri"/>
          <w:b/>
          <w:bCs/>
        </w:rPr>
        <w:t xml:space="preserve">ki </w:t>
      </w:r>
      <w:r>
        <w:rPr>
          <w:rFonts w:ascii="Calibri" w:eastAsia="Calibri" w:hAnsi="Calibri" w:cs="Calibri"/>
          <w:b/>
          <w:bCs/>
        </w:rPr>
        <w:t>zieleni</w:t>
      </w:r>
      <w:r w:rsidR="00073185">
        <w:rPr>
          <w:rFonts w:ascii="Calibri" w:eastAsia="Calibri" w:hAnsi="Calibri" w:cs="Calibri"/>
          <w:b/>
          <w:bCs/>
        </w:rPr>
        <w:t xml:space="preserve"> </w:t>
      </w:r>
      <w:r w:rsidR="00073185" w:rsidRPr="00073185">
        <w:rPr>
          <w:rFonts w:ascii="Calibri" w:eastAsia="Calibri" w:hAnsi="Calibri" w:cs="Calibri"/>
        </w:rPr>
        <w:t>znajdujące się na przedmiotowym terenie oraz</w:t>
      </w:r>
      <w:r w:rsidR="00073185">
        <w:rPr>
          <w:rFonts w:ascii="Calibri" w:eastAsia="Calibri" w:hAnsi="Calibri" w:cs="Calibri"/>
          <w:b/>
          <w:bCs/>
        </w:rPr>
        <w:t xml:space="preserve"> </w:t>
      </w:r>
      <w:r w:rsidR="00073185">
        <w:rPr>
          <w:rFonts w:ascii="Calibri" w:eastAsia="Calibri" w:hAnsi="Calibri" w:cs="Calibri"/>
        </w:rPr>
        <w:t>nachodzące zasięgiem rzutu korony na</w:t>
      </w:r>
      <w:r w:rsidR="00206083">
        <w:rPr>
          <w:rFonts w:ascii="Calibri" w:eastAsia="Calibri" w:hAnsi="Calibri" w:cs="Calibri"/>
        </w:rPr>
        <w:t> </w:t>
      </w:r>
      <w:r w:rsidR="00073185">
        <w:rPr>
          <w:rFonts w:ascii="Calibri" w:eastAsia="Calibri" w:hAnsi="Calibri" w:cs="Calibri"/>
        </w:rPr>
        <w:t>teren inwestycji</w:t>
      </w:r>
      <w:r>
        <w:rPr>
          <w:rFonts w:ascii="Calibri" w:eastAsia="Calibri" w:hAnsi="Calibri" w:cs="Calibri"/>
          <w:b/>
          <w:bCs/>
        </w:rPr>
        <w:t>.</w:t>
      </w:r>
      <w:r>
        <w:rPr>
          <w:rFonts w:ascii="Calibri" w:eastAsia="Calibri" w:hAnsi="Calibri" w:cs="Calibri"/>
        </w:rPr>
        <w:t xml:space="preserve"> Zbadane jednostki zieleni reprezentowane były przez:</w:t>
      </w:r>
    </w:p>
    <w:p w14:paraId="0AB5C5F2" w14:textId="77777777" w:rsidR="00A35CC9" w:rsidRDefault="00A35CC9">
      <w:pPr>
        <w:spacing w:line="42" w:lineRule="exact"/>
        <w:rPr>
          <w:sz w:val="20"/>
          <w:szCs w:val="20"/>
        </w:rPr>
      </w:pPr>
    </w:p>
    <w:p w14:paraId="69693206" w14:textId="44DA9579" w:rsidR="00A35CC9" w:rsidRPr="00BF535E" w:rsidRDefault="0058547B" w:rsidP="00BF535E">
      <w:pPr>
        <w:numPr>
          <w:ilvl w:val="0"/>
          <w:numId w:val="5"/>
        </w:numPr>
        <w:tabs>
          <w:tab w:val="left" w:pos="127"/>
        </w:tabs>
        <w:ind w:left="127" w:hanging="12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pojedyncze drzewa</w:t>
      </w:r>
    </w:p>
    <w:p w14:paraId="37B21519" w14:textId="77777777" w:rsidR="00A35CC9" w:rsidRDefault="00A35CC9">
      <w:pPr>
        <w:spacing w:line="398" w:lineRule="exact"/>
        <w:rPr>
          <w:sz w:val="20"/>
          <w:szCs w:val="20"/>
        </w:rPr>
      </w:pPr>
    </w:p>
    <w:p w14:paraId="45E0301B" w14:textId="77777777" w:rsidR="00A35CC9" w:rsidRDefault="0058547B">
      <w:pPr>
        <w:spacing w:line="254" w:lineRule="auto"/>
        <w:ind w:left="7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>Każdej wyróżnionej jednostce zieleni nadano numer inwentaryzacyjny i opisano według przyjętej metodyki (pkt.2). Uzyskane wyniki badań terenowych przedstawiono w układzie tabelarycznym (Tab.1) według następujących kryteriów:</w:t>
      </w:r>
    </w:p>
    <w:p w14:paraId="44A25559" w14:textId="77777777" w:rsidR="00A35CC9" w:rsidRDefault="00A35CC9">
      <w:pPr>
        <w:spacing w:line="74" w:lineRule="exact"/>
        <w:rPr>
          <w:sz w:val="20"/>
          <w:szCs w:val="20"/>
        </w:rPr>
      </w:pPr>
    </w:p>
    <w:p w14:paraId="22B1137F" w14:textId="3514D949" w:rsidR="00A35CC9" w:rsidRDefault="0058547B">
      <w:pPr>
        <w:spacing w:line="236" w:lineRule="auto"/>
        <w:ind w:left="7" w:right="80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[numer na mapie]</w:t>
      </w:r>
      <w:r>
        <w:rPr>
          <w:rFonts w:ascii="Calibri" w:eastAsia="Calibri" w:hAnsi="Calibri" w:cs="Calibri"/>
        </w:rPr>
        <w:t xml:space="preserve"> – rozumiany jako numer jednostki zieleni zidentyfikowanej w terenie i przedstawionej w</w:t>
      </w:r>
      <w:r w:rsidR="00073185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>części graficznej, w formie pojedynczego punktu lub powierzchni</w:t>
      </w:r>
    </w:p>
    <w:p w14:paraId="7E45B2A5" w14:textId="77777777" w:rsidR="00A35CC9" w:rsidRDefault="00A35CC9">
      <w:pPr>
        <w:spacing w:line="91" w:lineRule="exact"/>
        <w:rPr>
          <w:sz w:val="20"/>
          <w:szCs w:val="20"/>
        </w:rPr>
      </w:pPr>
    </w:p>
    <w:p w14:paraId="52E35708" w14:textId="77777777" w:rsidR="00A35CC9" w:rsidRDefault="0058547B">
      <w:pPr>
        <w:spacing w:line="253" w:lineRule="auto"/>
        <w:ind w:left="7" w:right="1060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[takson - nazwa łacińska]</w:t>
      </w:r>
      <w:r>
        <w:rPr>
          <w:rFonts w:ascii="Calibri" w:eastAsia="Calibri" w:hAnsi="Calibri" w:cs="Calibri"/>
        </w:rPr>
        <w:t xml:space="preserve"> – obwiązująca nazwa botaniczna według Międzynarodowego kodeksu</w:t>
      </w:r>
      <w:r>
        <w:rPr>
          <w:rFonts w:ascii="Calibri" w:eastAsia="Calibri" w:hAnsi="Calibri" w:cs="Calibri"/>
          <w:b/>
          <w:bCs/>
        </w:rPr>
        <w:t xml:space="preserve"> [takson - nazwa polska]</w:t>
      </w:r>
      <w:r>
        <w:rPr>
          <w:rFonts w:ascii="Calibri" w:eastAsia="Calibri" w:hAnsi="Calibri" w:cs="Calibri"/>
        </w:rPr>
        <w:t xml:space="preserve"> – wymagana zgodnie z Ustawą o ochronie przyrody nazwa rośliny</w:t>
      </w:r>
      <w:r>
        <w:rPr>
          <w:rFonts w:ascii="Calibri" w:eastAsia="Calibri" w:hAnsi="Calibri" w:cs="Calibri"/>
          <w:b/>
          <w:bCs/>
        </w:rPr>
        <w:t xml:space="preserve"> [1 obwód pnia]</w:t>
      </w:r>
      <w:r>
        <w:rPr>
          <w:rFonts w:ascii="Calibri" w:eastAsia="Calibri" w:hAnsi="Calibri" w:cs="Calibri"/>
        </w:rPr>
        <w:t xml:space="preserve"> – mierzony na wysokości 130cm</w:t>
      </w:r>
    </w:p>
    <w:p w14:paraId="768EA7BE" w14:textId="77777777" w:rsidR="00A35CC9" w:rsidRDefault="00A35CC9">
      <w:pPr>
        <w:spacing w:line="77" w:lineRule="exact"/>
        <w:rPr>
          <w:sz w:val="20"/>
          <w:szCs w:val="20"/>
        </w:rPr>
      </w:pPr>
    </w:p>
    <w:p w14:paraId="59C61C0F" w14:textId="77777777" w:rsidR="00A35CC9" w:rsidRDefault="0058547B">
      <w:pPr>
        <w:spacing w:line="255" w:lineRule="auto"/>
        <w:ind w:left="7" w:right="294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1"/>
          <w:szCs w:val="21"/>
        </w:rPr>
        <w:t>[2 obwód pnia]</w:t>
      </w:r>
      <w:r>
        <w:rPr>
          <w:rFonts w:ascii="Calibri" w:eastAsia="Calibri" w:hAnsi="Calibri" w:cs="Calibri"/>
          <w:sz w:val="21"/>
          <w:szCs w:val="21"/>
        </w:rPr>
        <w:t xml:space="preserve"> – mierzony na wysokości 5cm; tylko dla wybranych okazów</w:t>
      </w:r>
      <w:r>
        <w:rPr>
          <w:rFonts w:ascii="Calibri" w:eastAsia="Calibri" w:hAnsi="Calibri" w:cs="Calibri"/>
          <w:b/>
          <w:bCs/>
          <w:sz w:val="21"/>
          <w:szCs w:val="21"/>
        </w:rPr>
        <w:t xml:space="preserve"> [średnica korony]</w:t>
      </w:r>
      <w:r>
        <w:rPr>
          <w:rFonts w:ascii="Calibri" w:eastAsia="Calibri" w:hAnsi="Calibri" w:cs="Calibri"/>
          <w:sz w:val="21"/>
          <w:szCs w:val="21"/>
        </w:rPr>
        <w:t xml:space="preserve"> – mierzona w przypadku pojedynczych okazów drzew]</w:t>
      </w:r>
    </w:p>
    <w:p w14:paraId="202F44FE" w14:textId="77777777" w:rsidR="00A35CC9" w:rsidRDefault="00A35CC9">
      <w:pPr>
        <w:spacing w:line="72" w:lineRule="exact"/>
        <w:rPr>
          <w:sz w:val="20"/>
          <w:szCs w:val="20"/>
        </w:rPr>
      </w:pPr>
    </w:p>
    <w:p w14:paraId="50767A12" w14:textId="77777777" w:rsidR="00A35CC9" w:rsidRDefault="0058547B">
      <w:pPr>
        <w:spacing w:line="236" w:lineRule="auto"/>
        <w:ind w:left="7" w:right="420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[powierzchnia krzewu / grupy]</w:t>
      </w:r>
      <w:r>
        <w:rPr>
          <w:rFonts w:ascii="Calibri" w:eastAsia="Calibri" w:hAnsi="Calibri" w:cs="Calibri"/>
        </w:rPr>
        <w:t xml:space="preserve"> – rozumiana jako powierzchnia gruntu pokryta przez pojedynczy krzew, grupę krzewów lub grupę zadrzewień</w:t>
      </w:r>
    </w:p>
    <w:p w14:paraId="6C35EE69" w14:textId="77777777" w:rsidR="00A35CC9" w:rsidRDefault="00A35CC9">
      <w:pPr>
        <w:spacing w:line="91" w:lineRule="exact"/>
        <w:rPr>
          <w:sz w:val="20"/>
          <w:szCs w:val="20"/>
        </w:rPr>
      </w:pPr>
    </w:p>
    <w:p w14:paraId="6C08253B" w14:textId="77777777" w:rsidR="00A35CC9" w:rsidRDefault="0058547B">
      <w:pPr>
        <w:spacing w:line="268" w:lineRule="auto"/>
        <w:ind w:left="7" w:right="240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[uwagi / opis]</w:t>
      </w:r>
      <w:r>
        <w:rPr>
          <w:rFonts w:ascii="Calibri" w:eastAsia="Calibri" w:hAnsi="Calibri" w:cs="Calibri"/>
        </w:rPr>
        <w:t>– obejmowały informacje dotyczące identyfikacji zinwentaryzowanej jednostki zieleni według przyjętej w punkcie 4 metodyki, informacje na temat stanu zdrowotnego; stanu zachowania historycznej kompozycji; roli rośliny w kompozycji przestrzennej; wartości kompozycyjnej i przyrodniczej; w przypadku grup: informacje na temat gatunku dominującego oraz stopnia pokrycia terenu przez rośliny</w:t>
      </w:r>
      <w:r>
        <w:rPr>
          <w:rFonts w:ascii="Calibri" w:eastAsia="Calibri" w:hAnsi="Calibri" w:cs="Calibri"/>
          <w:b/>
          <w:bCs/>
        </w:rPr>
        <w:t xml:space="preserve"> [zalecenia]</w:t>
      </w:r>
      <w:r>
        <w:rPr>
          <w:rFonts w:ascii="Calibri" w:eastAsia="Calibri" w:hAnsi="Calibri" w:cs="Calibri"/>
        </w:rPr>
        <w:t xml:space="preserve"> – rozumiane jako wytyczne do gospodarki drzewostanem (zabiegi pielęgnacyjne) oraz wycinki wynikające ze złego stanu sanitarnego; ponadto wycinki roślin zdrowych związane z planowanym nowym zagospodarowaniem terenu: wycinki kompozycyjne</w:t>
      </w:r>
    </w:p>
    <w:p w14:paraId="0F8948A4" w14:textId="77777777" w:rsidR="00A35CC9" w:rsidRDefault="00A35CC9">
      <w:pPr>
        <w:spacing w:line="61" w:lineRule="exact"/>
        <w:rPr>
          <w:sz w:val="20"/>
          <w:szCs w:val="20"/>
        </w:rPr>
      </w:pPr>
    </w:p>
    <w:p w14:paraId="20B466F7" w14:textId="77777777" w:rsidR="00A35CC9" w:rsidRDefault="0058547B">
      <w:pPr>
        <w:spacing w:line="236" w:lineRule="auto"/>
        <w:ind w:left="7" w:right="300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[zły stan sanitarny]</w:t>
      </w:r>
      <w:r>
        <w:rPr>
          <w:rFonts w:ascii="Calibri" w:eastAsia="Calibri" w:hAnsi="Calibri" w:cs="Calibri"/>
        </w:rPr>
        <w:t xml:space="preserve"> – rozumiany jako symboliczne oznaczenie okazów drzew i krzewów występujących w złym stanie sanitarnym</w:t>
      </w:r>
    </w:p>
    <w:p w14:paraId="43DECBBA" w14:textId="77777777" w:rsidR="00A35CC9" w:rsidRDefault="00A35CC9">
      <w:pPr>
        <w:spacing w:line="91" w:lineRule="exact"/>
        <w:rPr>
          <w:sz w:val="20"/>
          <w:szCs w:val="20"/>
        </w:rPr>
      </w:pPr>
    </w:p>
    <w:p w14:paraId="553A68AC" w14:textId="77777777" w:rsidR="00A35CC9" w:rsidRDefault="0058547B">
      <w:pPr>
        <w:spacing w:line="261" w:lineRule="auto"/>
        <w:ind w:left="7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[pielęgnacja]</w:t>
      </w:r>
      <w:r>
        <w:rPr>
          <w:rFonts w:ascii="Calibri" w:eastAsia="Calibri" w:hAnsi="Calibri" w:cs="Calibri"/>
        </w:rPr>
        <w:t xml:space="preserve"> – wszelkie działania mające na celu poprawę stanu zdrowotnego, poprawę statyki, poprawę warunków życia rośliny, realizowane w obrębie części nadziemnej bądź w bezpośrednim otoczeniu rośliny</w:t>
      </w:r>
      <w:r>
        <w:rPr>
          <w:rFonts w:ascii="Calibri" w:eastAsia="Calibri" w:hAnsi="Calibri" w:cs="Calibri"/>
          <w:b/>
          <w:bCs/>
        </w:rPr>
        <w:t xml:space="preserve"> [poprawa warunków glebowych]</w:t>
      </w:r>
      <w:r>
        <w:rPr>
          <w:rFonts w:ascii="Calibri" w:eastAsia="Calibri" w:hAnsi="Calibri" w:cs="Calibri"/>
        </w:rPr>
        <w:t xml:space="preserve"> – rozumiana jako spulchnienie mechaniczne gleby, dodanie ziemi urodzajnej i nawożenie (dostosowane do gatunku).</w:t>
      </w:r>
    </w:p>
    <w:p w14:paraId="3CCE80FA" w14:textId="77777777" w:rsidR="00A35CC9" w:rsidRDefault="00A35CC9">
      <w:pPr>
        <w:spacing w:line="327" w:lineRule="exact"/>
        <w:rPr>
          <w:sz w:val="20"/>
          <w:szCs w:val="20"/>
        </w:rPr>
      </w:pPr>
    </w:p>
    <w:p w14:paraId="5936BF46" w14:textId="77777777" w:rsidR="00A35CC9" w:rsidRDefault="0058547B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Słowniczek pojęć:</w:t>
      </w:r>
    </w:p>
    <w:p w14:paraId="2454D312" w14:textId="77777777" w:rsidR="00A35CC9" w:rsidRDefault="00A35CC9">
      <w:pPr>
        <w:spacing w:line="90" w:lineRule="exact"/>
        <w:rPr>
          <w:sz w:val="20"/>
          <w:szCs w:val="20"/>
        </w:rPr>
      </w:pPr>
    </w:p>
    <w:p w14:paraId="65322FEE" w14:textId="77777777" w:rsidR="00A35CC9" w:rsidRDefault="0058547B">
      <w:pPr>
        <w:spacing w:line="253" w:lineRule="auto"/>
        <w:ind w:left="7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i/>
          <w:iCs/>
        </w:rPr>
        <w:t>Takson</w:t>
      </w:r>
      <w:r>
        <w:rPr>
          <w:rFonts w:ascii="Calibri" w:eastAsia="Calibri" w:hAnsi="Calibri" w:cs="Calibri"/>
          <w:i/>
          <w:iCs/>
        </w:rPr>
        <w:t xml:space="preserve"> – uniwersalne określenie obejmujące nazwę gatunku (np. </w:t>
      </w:r>
      <w:proofErr w:type="spellStart"/>
      <w:r>
        <w:rPr>
          <w:rFonts w:ascii="Calibri" w:eastAsia="Calibri" w:hAnsi="Calibri" w:cs="Calibri"/>
          <w:i/>
          <w:iCs/>
        </w:rPr>
        <w:t>Betula</w:t>
      </w:r>
      <w:proofErr w:type="spellEnd"/>
      <w:r>
        <w:rPr>
          <w:rFonts w:ascii="Calibri" w:eastAsia="Calibri" w:hAnsi="Calibri" w:cs="Calibri"/>
          <w:i/>
          <w:iCs/>
        </w:rPr>
        <w:t xml:space="preserve"> </w:t>
      </w:r>
      <w:proofErr w:type="spellStart"/>
      <w:r>
        <w:rPr>
          <w:rFonts w:ascii="Calibri" w:eastAsia="Calibri" w:hAnsi="Calibri" w:cs="Calibri"/>
          <w:i/>
          <w:iCs/>
        </w:rPr>
        <w:t>pendula</w:t>
      </w:r>
      <w:proofErr w:type="spellEnd"/>
      <w:r>
        <w:rPr>
          <w:rFonts w:ascii="Calibri" w:eastAsia="Calibri" w:hAnsi="Calibri" w:cs="Calibri"/>
          <w:i/>
          <w:iCs/>
        </w:rPr>
        <w:t>), nazwę mieszańca (</w:t>
      </w:r>
      <w:proofErr w:type="spellStart"/>
      <w:r>
        <w:rPr>
          <w:rFonts w:ascii="Calibri" w:eastAsia="Calibri" w:hAnsi="Calibri" w:cs="Calibri"/>
          <w:i/>
          <w:iCs/>
        </w:rPr>
        <w:t>Juniperus</w:t>
      </w:r>
      <w:proofErr w:type="spellEnd"/>
      <w:r>
        <w:rPr>
          <w:rFonts w:ascii="Calibri" w:eastAsia="Calibri" w:hAnsi="Calibri" w:cs="Calibri"/>
        </w:rPr>
        <w:t xml:space="preserve"> x </w:t>
      </w:r>
      <w:r>
        <w:rPr>
          <w:rFonts w:ascii="Calibri" w:eastAsia="Calibri" w:hAnsi="Calibri" w:cs="Calibri"/>
          <w:i/>
          <w:iCs/>
        </w:rPr>
        <w:t xml:space="preserve">media), nazwę odmiany, nazwę </w:t>
      </w:r>
      <w:proofErr w:type="spellStart"/>
      <w:r>
        <w:rPr>
          <w:rFonts w:ascii="Calibri" w:eastAsia="Calibri" w:hAnsi="Calibri" w:cs="Calibri"/>
          <w:i/>
          <w:iCs/>
        </w:rPr>
        <w:t>kultywaru</w:t>
      </w:r>
      <w:proofErr w:type="spellEnd"/>
      <w:r>
        <w:rPr>
          <w:rFonts w:ascii="Calibri" w:eastAsia="Calibri" w:hAnsi="Calibri" w:cs="Calibri"/>
          <w:i/>
          <w:iCs/>
        </w:rPr>
        <w:t xml:space="preserve"> (</w:t>
      </w:r>
      <w:proofErr w:type="spellStart"/>
      <w:r>
        <w:rPr>
          <w:rFonts w:ascii="Calibri" w:eastAsia="Calibri" w:hAnsi="Calibri" w:cs="Calibri"/>
          <w:i/>
          <w:iCs/>
        </w:rPr>
        <w:t>Fraxinus</w:t>
      </w:r>
      <w:proofErr w:type="spellEnd"/>
      <w:r>
        <w:rPr>
          <w:rFonts w:ascii="Calibri" w:eastAsia="Calibri" w:hAnsi="Calibri" w:cs="Calibri"/>
          <w:i/>
          <w:iCs/>
        </w:rPr>
        <w:t xml:space="preserve"> </w:t>
      </w:r>
      <w:proofErr w:type="spellStart"/>
      <w:r>
        <w:rPr>
          <w:rFonts w:ascii="Calibri" w:eastAsia="Calibri" w:hAnsi="Calibri" w:cs="Calibri"/>
          <w:i/>
          <w:iCs/>
        </w:rPr>
        <w:t>excelsior</w:t>
      </w:r>
      <w:proofErr w:type="spellEnd"/>
      <w:r>
        <w:rPr>
          <w:rFonts w:ascii="Calibri" w:eastAsia="Calibri" w:hAnsi="Calibri" w:cs="Calibri"/>
        </w:rPr>
        <w:t xml:space="preserve"> ‘</w:t>
      </w:r>
      <w:proofErr w:type="spellStart"/>
      <w:r>
        <w:rPr>
          <w:rFonts w:ascii="Calibri" w:eastAsia="Calibri" w:hAnsi="Calibri" w:cs="Calibri"/>
        </w:rPr>
        <w:t>Pendula</w:t>
      </w:r>
      <w:proofErr w:type="spellEnd"/>
      <w:r>
        <w:rPr>
          <w:rFonts w:ascii="Calibri" w:eastAsia="Calibri" w:hAnsi="Calibri" w:cs="Calibri"/>
        </w:rPr>
        <w:t xml:space="preserve">’) </w:t>
      </w:r>
      <w:r>
        <w:rPr>
          <w:rFonts w:ascii="Calibri" w:eastAsia="Calibri" w:hAnsi="Calibri" w:cs="Calibri"/>
          <w:i/>
          <w:iCs/>
        </w:rPr>
        <w:t>i nazwę formy</w:t>
      </w:r>
      <w:r>
        <w:rPr>
          <w:rFonts w:ascii="Calibri" w:eastAsia="Calibri" w:hAnsi="Calibri" w:cs="Calibri"/>
        </w:rPr>
        <w:t xml:space="preserve"> (</w:t>
      </w:r>
      <w:proofErr w:type="spellStart"/>
      <w:r>
        <w:rPr>
          <w:rFonts w:ascii="Calibri" w:eastAsia="Calibri" w:hAnsi="Calibri" w:cs="Calibri"/>
          <w:i/>
          <w:iCs/>
        </w:rPr>
        <w:t>Picea</w:t>
      </w:r>
      <w:proofErr w:type="spellEnd"/>
      <w:r>
        <w:rPr>
          <w:rFonts w:ascii="Calibri" w:eastAsia="Calibri" w:hAnsi="Calibri" w:cs="Calibri"/>
          <w:i/>
          <w:iCs/>
        </w:rPr>
        <w:t xml:space="preserve"> </w:t>
      </w:r>
      <w:proofErr w:type="spellStart"/>
      <w:r>
        <w:rPr>
          <w:rFonts w:ascii="Calibri" w:eastAsia="Calibri" w:hAnsi="Calibri" w:cs="Calibri"/>
          <w:i/>
          <w:iCs/>
        </w:rPr>
        <w:t>pungens</w:t>
      </w:r>
      <w:proofErr w:type="spellEnd"/>
      <w:r>
        <w:rPr>
          <w:rFonts w:ascii="Calibri" w:eastAsia="Calibri" w:hAnsi="Calibri" w:cs="Calibri"/>
        </w:rPr>
        <w:t xml:space="preserve"> f. </w:t>
      </w:r>
      <w:proofErr w:type="spellStart"/>
      <w:r>
        <w:rPr>
          <w:rFonts w:ascii="Calibri" w:eastAsia="Calibri" w:hAnsi="Calibri" w:cs="Calibri"/>
        </w:rPr>
        <w:t>glauca</w:t>
      </w:r>
      <w:proofErr w:type="spellEnd"/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i/>
          <w:iCs/>
        </w:rPr>
        <w:t>.</w:t>
      </w:r>
    </w:p>
    <w:p w14:paraId="5165A7DC" w14:textId="77777777" w:rsidR="00A35CC9" w:rsidRDefault="00A35CC9">
      <w:pPr>
        <w:spacing w:line="200" w:lineRule="exact"/>
        <w:rPr>
          <w:sz w:val="20"/>
          <w:szCs w:val="20"/>
        </w:rPr>
      </w:pPr>
    </w:p>
    <w:p w14:paraId="43E57A10" w14:textId="77777777" w:rsidR="00A35CC9" w:rsidRDefault="00A35CC9">
      <w:pPr>
        <w:spacing w:line="200" w:lineRule="exact"/>
        <w:rPr>
          <w:sz w:val="20"/>
          <w:szCs w:val="20"/>
        </w:rPr>
      </w:pPr>
    </w:p>
    <w:p w14:paraId="55889B2B" w14:textId="77777777" w:rsidR="00A35CC9" w:rsidRDefault="00A35CC9">
      <w:pPr>
        <w:spacing w:line="200" w:lineRule="exact"/>
        <w:rPr>
          <w:sz w:val="20"/>
          <w:szCs w:val="20"/>
        </w:rPr>
      </w:pPr>
    </w:p>
    <w:p w14:paraId="15197A35" w14:textId="77777777" w:rsidR="00C74B99" w:rsidRDefault="00C74B99">
      <w:pPr>
        <w:spacing w:line="346" w:lineRule="exact"/>
        <w:rPr>
          <w:sz w:val="20"/>
          <w:szCs w:val="20"/>
        </w:rPr>
      </w:pPr>
    </w:p>
    <w:p w14:paraId="767F5DA6" w14:textId="77777777" w:rsidR="00E4530E" w:rsidRDefault="00E4530E">
      <w:pPr>
        <w:spacing w:line="346" w:lineRule="exact"/>
        <w:rPr>
          <w:sz w:val="20"/>
          <w:szCs w:val="20"/>
        </w:rPr>
      </w:pPr>
    </w:p>
    <w:p w14:paraId="09676D99" w14:textId="77777777" w:rsidR="00E4530E" w:rsidRDefault="00E4530E">
      <w:pPr>
        <w:spacing w:line="346" w:lineRule="exact"/>
        <w:rPr>
          <w:sz w:val="20"/>
          <w:szCs w:val="20"/>
        </w:rPr>
      </w:pPr>
    </w:p>
    <w:p w14:paraId="52EA33BB" w14:textId="77777777" w:rsidR="00E4530E" w:rsidRDefault="00E4530E">
      <w:pPr>
        <w:spacing w:line="346" w:lineRule="exact"/>
        <w:rPr>
          <w:sz w:val="20"/>
          <w:szCs w:val="20"/>
        </w:rPr>
      </w:pPr>
    </w:p>
    <w:p w14:paraId="19D45E06" w14:textId="77777777" w:rsidR="00E4530E" w:rsidRDefault="00E4530E">
      <w:pPr>
        <w:spacing w:line="346" w:lineRule="exact"/>
        <w:rPr>
          <w:sz w:val="20"/>
          <w:szCs w:val="20"/>
        </w:rPr>
      </w:pPr>
    </w:p>
    <w:p w14:paraId="2B06B2A1" w14:textId="77777777" w:rsidR="00E4530E" w:rsidRDefault="00E4530E">
      <w:pPr>
        <w:spacing w:line="346" w:lineRule="exact"/>
        <w:rPr>
          <w:sz w:val="20"/>
          <w:szCs w:val="20"/>
        </w:rPr>
      </w:pPr>
    </w:p>
    <w:p w14:paraId="7BA95AB0" w14:textId="77777777" w:rsidR="00E4530E" w:rsidRDefault="00E4530E">
      <w:pPr>
        <w:spacing w:line="346" w:lineRule="exact"/>
        <w:rPr>
          <w:sz w:val="20"/>
          <w:szCs w:val="20"/>
        </w:rPr>
      </w:pPr>
    </w:p>
    <w:p w14:paraId="3723559D" w14:textId="77777777" w:rsidR="00A35CC9" w:rsidRDefault="0058547B">
      <w:pPr>
        <w:ind w:left="9527"/>
        <w:rPr>
          <w:sz w:val="20"/>
          <w:szCs w:val="20"/>
        </w:rPr>
      </w:pPr>
      <w:r>
        <w:rPr>
          <w:rFonts w:ascii="Calibri" w:eastAsia="Calibri" w:hAnsi="Calibri" w:cs="Calibri"/>
        </w:rPr>
        <w:t>4</w:t>
      </w:r>
    </w:p>
    <w:p w14:paraId="619840F9" w14:textId="77777777" w:rsidR="00A35CC9" w:rsidRDefault="00A35CC9">
      <w:pPr>
        <w:sectPr w:rsidR="00A35CC9">
          <w:pgSz w:w="11900" w:h="16838"/>
          <w:pgMar w:top="1173" w:right="1126" w:bottom="419" w:left="1133" w:header="0" w:footer="0" w:gutter="0"/>
          <w:cols w:space="708" w:equalWidth="0">
            <w:col w:w="9647"/>
          </w:cols>
        </w:sectPr>
      </w:pPr>
    </w:p>
    <w:p w14:paraId="4B78E8B7" w14:textId="77777777" w:rsidR="00C74B99" w:rsidRPr="00C74B99" w:rsidRDefault="00C74B99" w:rsidP="00C74B99">
      <w:pPr>
        <w:tabs>
          <w:tab w:val="left" w:pos="707"/>
        </w:tabs>
        <w:ind w:left="707"/>
        <w:rPr>
          <w:sz w:val="20"/>
          <w:szCs w:val="20"/>
        </w:rPr>
      </w:pPr>
      <w:bookmarkStart w:id="4" w:name="page5"/>
      <w:bookmarkEnd w:id="4"/>
    </w:p>
    <w:p w14:paraId="49264E81" w14:textId="15071337" w:rsidR="00A35CC9" w:rsidRDefault="0058547B" w:rsidP="00C74B99">
      <w:pPr>
        <w:numPr>
          <w:ilvl w:val="0"/>
          <w:numId w:val="6"/>
        </w:numPr>
        <w:tabs>
          <w:tab w:val="left" w:pos="707"/>
        </w:tabs>
        <w:ind w:left="707" w:hanging="707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noProof/>
        </w:rPr>
        <w:drawing>
          <wp:anchor distT="0" distB="0" distL="114300" distR="114300" simplePos="0" relativeHeight="251660288" behindDoc="1" locked="0" layoutInCell="0" allowOverlap="1" wp14:anchorId="059CC307" wp14:editId="69F29658">
            <wp:simplePos x="0" y="0"/>
            <wp:positionH relativeFrom="page">
              <wp:posOffset>644525</wp:posOffset>
            </wp:positionH>
            <wp:positionV relativeFrom="page">
              <wp:posOffset>719455</wp:posOffset>
            </wp:positionV>
            <wp:extent cx="6271260" cy="2349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260" cy="23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b/>
          <w:bCs/>
        </w:rPr>
        <w:t>PODSUMOWANI</w:t>
      </w:r>
      <w:r w:rsidR="00C74B99">
        <w:rPr>
          <w:rFonts w:ascii="Calibri" w:eastAsia="Calibri" w:hAnsi="Calibri" w:cs="Calibri"/>
          <w:b/>
          <w:bCs/>
        </w:rPr>
        <w:t>E</w:t>
      </w:r>
    </w:p>
    <w:p w14:paraId="117FA404" w14:textId="77777777" w:rsidR="00C74B99" w:rsidRDefault="00C74B99" w:rsidP="00206083">
      <w:pPr>
        <w:tabs>
          <w:tab w:val="left" w:pos="715"/>
        </w:tabs>
        <w:ind w:left="727"/>
        <w:jc w:val="both"/>
        <w:rPr>
          <w:rFonts w:ascii="Calibri" w:eastAsia="Calibri" w:hAnsi="Calibri" w:cs="Calibri"/>
        </w:rPr>
      </w:pPr>
    </w:p>
    <w:p w14:paraId="3C906808" w14:textId="77777777" w:rsidR="00C74B99" w:rsidRDefault="00C74B99" w:rsidP="00206083">
      <w:pPr>
        <w:tabs>
          <w:tab w:val="left" w:pos="715"/>
        </w:tabs>
        <w:ind w:left="727"/>
        <w:jc w:val="both"/>
        <w:rPr>
          <w:rFonts w:ascii="Calibri" w:eastAsia="Calibri" w:hAnsi="Calibri" w:cs="Calibri"/>
        </w:rPr>
      </w:pPr>
    </w:p>
    <w:p w14:paraId="5D9E756A" w14:textId="741867F4" w:rsidR="00A35CC9" w:rsidRPr="00C74B99" w:rsidRDefault="0058547B" w:rsidP="00C74B99">
      <w:pPr>
        <w:jc w:val="both"/>
        <w:rPr>
          <w:rFonts w:ascii="Calibri" w:eastAsia="Wingdings" w:hAnsi="Calibri" w:cs="Calibri"/>
          <w:sz w:val="48"/>
          <w:szCs w:val="48"/>
          <w:vertAlign w:val="superscript"/>
        </w:rPr>
      </w:pPr>
      <w:r w:rsidRPr="00C74B99">
        <w:rPr>
          <w:rFonts w:ascii="Calibri" w:eastAsia="Calibri" w:hAnsi="Calibri" w:cs="Calibri"/>
        </w:rPr>
        <w:t xml:space="preserve">Na terenie objętym badaniami stwierdzono występowanie </w:t>
      </w:r>
      <w:r w:rsidR="00C74B99">
        <w:rPr>
          <w:rFonts w:ascii="Calibri" w:eastAsia="Calibri" w:hAnsi="Calibri" w:cs="Calibri"/>
          <w:b/>
          <w:bCs/>
        </w:rPr>
        <w:t>4</w:t>
      </w:r>
      <w:r w:rsidRPr="00C74B99">
        <w:rPr>
          <w:rFonts w:ascii="Calibri" w:eastAsia="Calibri" w:hAnsi="Calibri" w:cs="Calibri"/>
        </w:rPr>
        <w:t xml:space="preserve"> </w:t>
      </w:r>
      <w:r w:rsidRPr="00C74B99">
        <w:rPr>
          <w:rFonts w:ascii="Calibri" w:eastAsia="Calibri" w:hAnsi="Calibri" w:cs="Calibri"/>
          <w:b/>
          <w:bCs/>
        </w:rPr>
        <w:t>jednos</w:t>
      </w:r>
      <w:r w:rsidR="00206083" w:rsidRPr="00C74B99">
        <w:rPr>
          <w:rFonts w:ascii="Calibri" w:eastAsia="Calibri" w:hAnsi="Calibri" w:cs="Calibri"/>
          <w:b/>
          <w:bCs/>
        </w:rPr>
        <w:t>tki</w:t>
      </w:r>
      <w:r w:rsidRPr="00C74B99">
        <w:rPr>
          <w:rFonts w:ascii="Calibri" w:eastAsia="Calibri" w:hAnsi="Calibri" w:cs="Calibri"/>
          <w:b/>
          <w:bCs/>
        </w:rPr>
        <w:t xml:space="preserve"> zieleni</w:t>
      </w:r>
      <w:r w:rsidRPr="00C74B99">
        <w:rPr>
          <w:rFonts w:ascii="Calibri" w:eastAsia="Calibri" w:hAnsi="Calibri" w:cs="Calibri"/>
        </w:rPr>
        <w:t xml:space="preserve"> (drzew</w:t>
      </w:r>
      <w:r w:rsidR="00206083" w:rsidRPr="00C74B99">
        <w:rPr>
          <w:rFonts w:ascii="Calibri" w:eastAsia="Calibri" w:hAnsi="Calibri" w:cs="Calibri"/>
        </w:rPr>
        <w:t>a</w:t>
      </w:r>
      <w:r w:rsidRPr="00C74B99">
        <w:rPr>
          <w:rFonts w:ascii="Calibri" w:eastAsia="Calibri" w:hAnsi="Calibri" w:cs="Calibri"/>
        </w:rPr>
        <w:t>).</w:t>
      </w:r>
    </w:p>
    <w:p w14:paraId="01306219" w14:textId="5957C98C" w:rsidR="00206083" w:rsidRPr="00C74B99" w:rsidRDefault="00C74B99" w:rsidP="00C74B99">
      <w:pPr>
        <w:spacing w:line="251" w:lineRule="auto"/>
        <w:jc w:val="both"/>
        <w:rPr>
          <w:rFonts w:ascii="Calibri" w:eastAsia="Wingdings" w:hAnsi="Calibri" w:cs="Calibri"/>
          <w:sz w:val="48"/>
          <w:szCs w:val="48"/>
          <w:vertAlign w:val="superscript"/>
        </w:rPr>
      </w:pPr>
      <w:r>
        <w:rPr>
          <w:rFonts w:ascii="Calibri" w:eastAsia="Calibri" w:hAnsi="Calibri" w:cs="Calibri"/>
        </w:rPr>
        <w:t>Dwie</w:t>
      </w:r>
      <w:r w:rsidR="00206083" w:rsidRPr="00C74B99">
        <w:rPr>
          <w:rFonts w:ascii="Calibri" w:eastAsia="Calibri" w:hAnsi="Calibri" w:cs="Calibri"/>
        </w:rPr>
        <w:t xml:space="preserve"> z nich</w:t>
      </w:r>
      <w:r>
        <w:rPr>
          <w:rFonts w:ascii="Calibri" w:eastAsia="Calibri" w:hAnsi="Calibri" w:cs="Calibri"/>
        </w:rPr>
        <w:t xml:space="preserve"> (nr 4,5)</w:t>
      </w:r>
      <w:r w:rsidR="00206083" w:rsidRPr="00C74B99">
        <w:rPr>
          <w:rFonts w:ascii="Calibri" w:eastAsia="Calibri" w:hAnsi="Calibri" w:cs="Calibri"/>
        </w:rPr>
        <w:t xml:space="preserve">, znajdujące się na działce nr 27/4 </w:t>
      </w:r>
      <w:r w:rsidR="00E4530E" w:rsidRPr="00C74B99">
        <w:rPr>
          <w:rFonts w:ascii="Calibri" w:eastAsia="Calibri" w:hAnsi="Calibri" w:cs="Calibri"/>
        </w:rPr>
        <w:t>rosną</w:t>
      </w:r>
      <w:r w:rsidR="00206083" w:rsidRPr="00C74B99">
        <w:rPr>
          <w:rFonts w:ascii="Calibri" w:eastAsia="Calibri" w:hAnsi="Calibri" w:cs="Calibri"/>
        </w:rPr>
        <w:t xml:space="preserve"> się w zbliżeniu do fragmentu terenu objętego pracami związanymi z przebudową</w:t>
      </w:r>
      <w:r w:rsidR="00E4530E" w:rsidRPr="00C74B99">
        <w:rPr>
          <w:rFonts w:ascii="Calibri" w:eastAsia="Calibri" w:hAnsi="Calibri" w:cs="Calibri"/>
        </w:rPr>
        <w:t xml:space="preserve"> fragmentu</w:t>
      </w:r>
      <w:r w:rsidR="00206083" w:rsidRPr="00C74B99">
        <w:rPr>
          <w:rFonts w:ascii="Calibri" w:eastAsia="Calibri" w:hAnsi="Calibri" w:cs="Calibri"/>
        </w:rPr>
        <w:t xml:space="preserve"> sieci, jednak nie </w:t>
      </w:r>
      <w:r w:rsidR="00E4530E" w:rsidRPr="00C74B99">
        <w:rPr>
          <w:rFonts w:ascii="Calibri" w:eastAsia="Calibri" w:hAnsi="Calibri" w:cs="Calibri"/>
        </w:rPr>
        <w:t>są</w:t>
      </w:r>
      <w:r w:rsidR="00206083" w:rsidRPr="00C74B99">
        <w:rPr>
          <w:rFonts w:ascii="Calibri" w:eastAsia="Calibri" w:hAnsi="Calibri" w:cs="Calibri"/>
        </w:rPr>
        <w:t xml:space="preserve"> się w bezpośredniej kolizji z</w:t>
      </w:r>
      <w:r w:rsidR="00E4530E" w:rsidRPr="00C74B99">
        <w:rPr>
          <w:rFonts w:ascii="Calibri" w:eastAsia="Calibri" w:hAnsi="Calibri" w:cs="Calibri"/>
        </w:rPr>
        <w:t> </w:t>
      </w:r>
      <w:r w:rsidR="00206083" w:rsidRPr="00C74B99">
        <w:rPr>
          <w:rFonts w:ascii="Calibri" w:eastAsia="Calibri" w:hAnsi="Calibri" w:cs="Calibri"/>
        </w:rPr>
        <w:t>inwestycją</w:t>
      </w:r>
      <w:r w:rsidR="00E4530E" w:rsidRPr="00C74B99">
        <w:rPr>
          <w:rFonts w:ascii="Calibri" w:eastAsia="Calibri" w:hAnsi="Calibri" w:cs="Calibri"/>
        </w:rPr>
        <w:t>,</w:t>
      </w:r>
      <w:r w:rsidR="00206083" w:rsidRPr="00C74B99">
        <w:rPr>
          <w:rFonts w:ascii="Calibri" w:eastAsia="Calibri" w:hAnsi="Calibri" w:cs="Calibri"/>
        </w:rPr>
        <w:t xml:space="preserve"> a prowadzone prace nie wpłyną na stan ich żywotności.</w:t>
      </w:r>
      <w:r>
        <w:rPr>
          <w:rFonts w:ascii="Calibri" w:eastAsia="Calibri" w:hAnsi="Calibri" w:cs="Calibri"/>
        </w:rPr>
        <w:t xml:space="preserve"> Trzecie z drzew (nr 3; sumak octowiec) przeznaczony jest do usunięcia ze względu na zły stan sanitarny.</w:t>
      </w:r>
    </w:p>
    <w:p w14:paraId="10B81510" w14:textId="46BF3376" w:rsidR="00206083" w:rsidRPr="00C74B99" w:rsidRDefault="00206083" w:rsidP="00C74B99">
      <w:pPr>
        <w:spacing w:line="251" w:lineRule="auto"/>
        <w:jc w:val="both"/>
        <w:rPr>
          <w:rFonts w:ascii="Calibri" w:eastAsia="Wingdings" w:hAnsi="Calibri" w:cs="Calibri"/>
          <w:sz w:val="48"/>
          <w:szCs w:val="48"/>
          <w:vertAlign w:val="superscript"/>
        </w:rPr>
      </w:pPr>
      <w:r w:rsidRPr="00C74B99">
        <w:rPr>
          <w:rFonts w:ascii="Calibri" w:eastAsia="Calibri" w:hAnsi="Calibri" w:cs="Calibri"/>
        </w:rPr>
        <w:t>Drzewo znajdujące się na działce nr 24</w:t>
      </w:r>
      <w:r w:rsidR="00C74B99">
        <w:rPr>
          <w:rFonts w:ascii="Calibri" w:eastAsia="Calibri" w:hAnsi="Calibri" w:cs="Calibri"/>
        </w:rPr>
        <w:t xml:space="preserve"> (nr N</w:t>
      </w:r>
      <w:r w:rsidR="005F7DCD">
        <w:rPr>
          <w:rFonts w:ascii="Calibri" w:eastAsia="Calibri" w:hAnsi="Calibri" w:cs="Calibri"/>
        </w:rPr>
        <w:t>4</w:t>
      </w:r>
      <w:r w:rsidR="00C74B99">
        <w:rPr>
          <w:rFonts w:ascii="Calibri" w:eastAsia="Calibri" w:hAnsi="Calibri" w:cs="Calibri"/>
        </w:rPr>
        <w:t>)</w:t>
      </w:r>
      <w:r w:rsidRPr="00C74B99">
        <w:rPr>
          <w:rFonts w:ascii="Calibri" w:eastAsia="Calibri" w:hAnsi="Calibri" w:cs="Calibri"/>
        </w:rPr>
        <w:t xml:space="preserve"> to stosunkowo młode nasadzenie, zrealizowane bezpośrednio nad istniejącym przebiegiem sieci wodociągowej. W celu umożliwienia przeprowadzenia prac oraz uniknięcia kolizji w przyszłości podczas innych prac związanych z konserwacją sieci, należy przesadzić drzewo w inne miejsce na tej samej działce.</w:t>
      </w:r>
    </w:p>
    <w:p w14:paraId="68D533D2" w14:textId="77777777" w:rsidR="00206083" w:rsidRPr="00C74B99" w:rsidRDefault="00206083" w:rsidP="00206083">
      <w:pPr>
        <w:tabs>
          <w:tab w:val="left" w:pos="707"/>
        </w:tabs>
        <w:spacing w:line="231" w:lineRule="auto"/>
        <w:ind w:left="707"/>
        <w:rPr>
          <w:rFonts w:ascii="Calibri" w:eastAsia="Calibri" w:hAnsi="Calibri" w:cs="Calibri"/>
        </w:rPr>
      </w:pPr>
    </w:p>
    <w:p w14:paraId="565A1F7F" w14:textId="77777777" w:rsidR="00206083" w:rsidRPr="00C74B99" w:rsidRDefault="00206083" w:rsidP="00206083">
      <w:pPr>
        <w:tabs>
          <w:tab w:val="left" w:pos="707"/>
        </w:tabs>
        <w:spacing w:line="231" w:lineRule="auto"/>
        <w:ind w:left="707"/>
        <w:rPr>
          <w:rFonts w:ascii="Calibri" w:eastAsia="Calibri" w:hAnsi="Calibri" w:cs="Calibri"/>
        </w:rPr>
      </w:pPr>
    </w:p>
    <w:p w14:paraId="230B5972" w14:textId="4A4B7BB4" w:rsidR="00A35CC9" w:rsidRPr="00C74B99" w:rsidRDefault="0058547B" w:rsidP="00206083">
      <w:pPr>
        <w:tabs>
          <w:tab w:val="left" w:pos="707"/>
        </w:tabs>
        <w:spacing w:line="231" w:lineRule="auto"/>
        <w:ind w:left="707"/>
        <w:rPr>
          <w:rFonts w:ascii="Calibri" w:eastAsia="Wingdings" w:hAnsi="Calibri" w:cs="Calibri"/>
          <w:sz w:val="48"/>
          <w:szCs w:val="48"/>
          <w:vertAlign w:val="superscript"/>
        </w:rPr>
      </w:pPr>
      <w:r w:rsidRPr="00C74B99">
        <w:rPr>
          <w:rFonts w:ascii="Calibri" w:eastAsia="Calibri" w:hAnsi="Calibri" w:cs="Calibri"/>
        </w:rPr>
        <w:t>Ogólne zalecenia</w:t>
      </w:r>
      <w:r w:rsidR="00BD5AD3">
        <w:rPr>
          <w:rFonts w:ascii="Calibri" w:eastAsia="Calibri" w:hAnsi="Calibri" w:cs="Calibri"/>
        </w:rPr>
        <w:t xml:space="preserve"> oraz wytyczne do projektu organizacji placu budowy</w:t>
      </w:r>
      <w:r w:rsidRPr="00C74B99">
        <w:rPr>
          <w:rFonts w:ascii="Calibri" w:eastAsia="Calibri" w:hAnsi="Calibri" w:cs="Calibri"/>
        </w:rPr>
        <w:t>:</w:t>
      </w:r>
    </w:p>
    <w:p w14:paraId="05734083" w14:textId="77777777" w:rsidR="00A35CC9" w:rsidRPr="00C74B99" w:rsidRDefault="00A35CC9">
      <w:pPr>
        <w:spacing w:line="107" w:lineRule="exact"/>
        <w:rPr>
          <w:rFonts w:ascii="Calibri" w:eastAsia="Wingdings" w:hAnsi="Calibri" w:cs="Calibri"/>
          <w:sz w:val="48"/>
          <w:szCs w:val="48"/>
          <w:vertAlign w:val="superscript"/>
        </w:rPr>
      </w:pPr>
    </w:p>
    <w:p w14:paraId="2737ECA2" w14:textId="0298B4DA" w:rsidR="00073185" w:rsidRPr="00C74B99" w:rsidRDefault="00BD5AD3">
      <w:pPr>
        <w:numPr>
          <w:ilvl w:val="1"/>
          <w:numId w:val="7"/>
        </w:numPr>
        <w:tabs>
          <w:tab w:val="left" w:pos="1087"/>
        </w:tabs>
        <w:spacing w:line="262" w:lineRule="auto"/>
        <w:ind w:left="1087" w:right="600" w:hanging="364"/>
        <w:jc w:val="both"/>
        <w:rPr>
          <w:rFonts w:ascii="Calibri" w:eastAsia="Arial Narrow" w:hAnsi="Calibri" w:cs="Calibri"/>
          <w:sz w:val="23"/>
          <w:szCs w:val="23"/>
        </w:rPr>
      </w:pPr>
      <w:r>
        <w:rPr>
          <w:rFonts w:ascii="Calibri" w:eastAsia="Arial Narrow" w:hAnsi="Calibri" w:cs="Calibri"/>
          <w:sz w:val="23"/>
          <w:szCs w:val="23"/>
        </w:rPr>
        <w:t>Prowadzenie p</w:t>
      </w:r>
      <w:r w:rsidRPr="00C74B99">
        <w:rPr>
          <w:rFonts w:ascii="Calibri" w:eastAsia="Arial Narrow" w:hAnsi="Calibri" w:cs="Calibri"/>
          <w:sz w:val="23"/>
          <w:szCs w:val="23"/>
        </w:rPr>
        <w:t>rac związan</w:t>
      </w:r>
      <w:r>
        <w:rPr>
          <w:rFonts w:ascii="Calibri" w:eastAsia="Arial Narrow" w:hAnsi="Calibri" w:cs="Calibri"/>
          <w:sz w:val="23"/>
          <w:szCs w:val="23"/>
        </w:rPr>
        <w:t>ych</w:t>
      </w:r>
      <w:r w:rsidRPr="00C74B99">
        <w:rPr>
          <w:rFonts w:ascii="Calibri" w:eastAsia="Arial Narrow" w:hAnsi="Calibri" w:cs="Calibri"/>
          <w:sz w:val="23"/>
          <w:szCs w:val="23"/>
        </w:rPr>
        <w:t xml:space="preserve"> z wykonaniem wykopów</w:t>
      </w:r>
      <w:r w:rsidR="00073185" w:rsidRPr="00C74B99">
        <w:rPr>
          <w:rFonts w:ascii="Calibri" w:eastAsia="Arial Narrow" w:hAnsi="Calibri" w:cs="Calibri"/>
          <w:sz w:val="23"/>
          <w:szCs w:val="23"/>
        </w:rPr>
        <w:t xml:space="preserve"> w sposób maksymalnie ograniczający zbliżenie do </w:t>
      </w:r>
      <w:r w:rsidR="00206083" w:rsidRPr="00C74B99">
        <w:rPr>
          <w:rFonts w:ascii="Calibri" w:eastAsia="Arial Narrow" w:hAnsi="Calibri" w:cs="Calibri"/>
          <w:sz w:val="23"/>
          <w:szCs w:val="23"/>
        </w:rPr>
        <w:t>systemów korzeniowych drzew.</w:t>
      </w:r>
    </w:p>
    <w:p w14:paraId="322F63E8" w14:textId="3BE0CFA0" w:rsidR="00206083" w:rsidRDefault="00206083">
      <w:pPr>
        <w:numPr>
          <w:ilvl w:val="1"/>
          <w:numId w:val="7"/>
        </w:numPr>
        <w:tabs>
          <w:tab w:val="left" w:pos="1087"/>
        </w:tabs>
        <w:spacing w:line="262" w:lineRule="auto"/>
        <w:ind w:left="1087" w:right="600" w:hanging="364"/>
        <w:jc w:val="both"/>
        <w:rPr>
          <w:rFonts w:ascii="Calibri" w:eastAsia="Arial Narrow" w:hAnsi="Calibri" w:cs="Calibri"/>
          <w:sz w:val="23"/>
          <w:szCs w:val="23"/>
        </w:rPr>
      </w:pPr>
      <w:r w:rsidRPr="00C74B99">
        <w:rPr>
          <w:rFonts w:ascii="Calibri" w:eastAsia="Arial Narrow" w:hAnsi="Calibri" w:cs="Calibri"/>
          <w:sz w:val="23"/>
          <w:szCs w:val="23"/>
        </w:rPr>
        <w:t>Drzewo znajdujące się w kolizji z projektowanymi pracami należy przesadzić poza strefę wykonywanych prac, w ramach tej samej działki.</w:t>
      </w:r>
    </w:p>
    <w:p w14:paraId="47766825" w14:textId="73576334" w:rsidR="00BD5AD3" w:rsidRPr="00C74B99" w:rsidRDefault="00BD5AD3">
      <w:pPr>
        <w:numPr>
          <w:ilvl w:val="1"/>
          <w:numId w:val="7"/>
        </w:numPr>
        <w:tabs>
          <w:tab w:val="left" w:pos="1087"/>
        </w:tabs>
        <w:spacing w:line="262" w:lineRule="auto"/>
        <w:ind w:left="1087" w:right="600" w:hanging="364"/>
        <w:jc w:val="both"/>
        <w:rPr>
          <w:rFonts w:ascii="Calibri" w:eastAsia="Arial Narrow" w:hAnsi="Calibri" w:cs="Calibri"/>
          <w:sz w:val="23"/>
          <w:szCs w:val="23"/>
        </w:rPr>
      </w:pPr>
      <w:r>
        <w:rPr>
          <w:rFonts w:ascii="Calibri" w:eastAsia="Arial Narrow" w:hAnsi="Calibri" w:cs="Calibri"/>
          <w:sz w:val="23"/>
          <w:szCs w:val="23"/>
        </w:rPr>
        <w:t>Zlokalizowanie miejsc składowania materiałów budowlanych, urobku z wykopu na terenie Inwestora poza strefami ochronnymi drzew.</w:t>
      </w:r>
    </w:p>
    <w:p w14:paraId="317E89C1" w14:textId="122EC493" w:rsidR="00A35CC9" w:rsidRPr="00C74B99" w:rsidRDefault="0058547B">
      <w:pPr>
        <w:numPr>
          <w:ilvl w:val="1"/>
          <w:numId w:val="7"/>
        </w:numPr>
        <w:tabs>
          <w:tab w:val="left" w:pos="1087"/>
        </w:tabs>
        <w:spacing w:line="262" w:lineRule="auto"/>
        <w:ind w:left="1087" w:right="600" w:hanging="364"/>
        <w:jc w:val="both"/>
        <w:rPr>
          <w:rFonts w:ascii="Calibri" w:eastAsia="Arial Narrow" w:hAnsi="Calibri" w:cs="Calibri"/>
          <w:sz w:val="23"/>
          <w:szCs w:val="23"/>
        </w:rPr>
      </w:pPr>
      <w:r w:rsidRPr="00C74B99">
        <w:rPr>
          <w:rFonts w:ascii="Calibri" w:eastAsia="Calibri" w:hAnsi="Calibri" w:cs="Calibri"/>
          <w:sz w:val="21"/>
          <w:szCs w:val="21"/>
        </w:rPr>
        <w:t>Przeprowadzenie koniecznych zabiegów pielęgnacyjnych i porządkowych przez jednostkę posiadającą odpowiednie przygotowanie zawodowe;</w:t>
      </w:r>
    </w:p>
    <w:p w14:paraId="7493A769" w14:textId="77777777" w:rsidR="00A35CC9" w:rsidRPr="00C74B99" w:rsidRDefault="00A35CC9">
      <w:pPr>
        <w:spacing w:line="99" w:lineRule="exact"/>
        <w:rPr>
          <w:rFonts w:ascii="Calibri" w:eastAsia="Arial Narrow" w:hAnsi="Calibri" w:cs="Calibri"/>
          <w:sz w:val="24"/>
          <w:szCs w:val="24"/>
        </w:rPr>
      </w:pPr>
    </w:p>
    <w:p w14:paraId="5F8A50A4" w14:textId="77777777" w:rsidR="00A35CC9" w:rsidRPr="00C74B99" w:rsidRDefault="0058547B">
      <w:pPr>
        <w:numPr>
          <w:ilvl w:val="1"/>
          <w:numId w:val="7"/>
        </w:numPr>
        <w:tabs>
          <w:tab w:val="left" w:pos="1087"/>
        </w:tabs>
        <w:spacing w:line="229" w:lineRule="auto"/>
        <w:ind w:left="1087" w:right="280" w:hanging="364"/>
        <w:rPr>
          <w:rFonts w:ascii="Calibri" w:eastAsia="Arial Narrow" w:hAnsi="Calibri" w:cs="Calibri"/>
          <w:sz w:val="24"/>
          <w:szCs w:val="24"/>
        </w:rPr>
      </w:pPr>
      <w:r w:rsidRPr="00C74B99">
        <w:rPr>
          <w:rFonts w:ascii="Calibri" w:eastAsia="Calibri" w:hAnsi="Calibri" w:cs="Calibri"/>
        </w:rPr>
        <w:t>Zachowanie szczególnej ostrożności i zastosowanie niestandardowych metod zabezpieczenia drzew i ich systemów korzeniowych na etapie realizacji prac budowlanych;</w:t>
      </w:r>
    </w:p>
    <w:p w14:paraId="58449A30" w14:textId="77777777" w:rsidR="00A35CC9" w:rsidRPr="00C74B99" w:rsidRDefault="00A35CC9">
      <w:pPr>
        <w:spacing w:line="89" w:lineRule="exact"/>
        <w:rPr>
          <w:rFonts w:ascii="Calibri" w:eastAsia="Arial Narrow" w:hAnsi="Calibri" w:cs="Calibri"/>
          <w:sz w:val="24"/>
          <w:szCs w:val="24"/>
        </w:rPr>
      </w:pPr>
    </w:p>
    <w:p w14:paraId="47A6DAE6" w14:textId="6463CD77" w:rsidR="00A35CC9" w:rsidRPr="00C74B99" w:rsidRDefault="0058547B" w:rsidP="00C74B99">
      <w:pPr>
        <w:numPr>
          <w:ilvl w:val="1"/>
          <w:numId w:val="7"/>
        </w:numPr>
        <w:tabs>
          <w:tab w:val="left" w:pos="1087"/>
        </w:tabs>
        <w:spacing w:line="261" w:lineRule="auto"/>
        <w:ind w:left="1087" w:hanging="367"/>
        <w:jc w:val="both"/>
        <w:rPr>
          <w:rFonts w:ascii="Calibri" w:eastAsia="Calibri" w:hAnsi="Calibri" w:cs="Calibri"/>
        </w:rPr>
      </w:pPr>
      <w:r w:rsidRPr="00C74B99">
        <w:rPr>
          <w:rFonts w:ascii="Calibri" w:eastAsia="Calibri" w:hAnsi="Calibri" w:cs="Calibri"/>
        </w:rPr>
        <w:t>Zobowiązanie Wykonawcy przed rozpoczęciem prac budowlanych do opracowania i</w:t>
      </w:r>
      <w:r w:rsidR="00073185" w:rsidRPr="00C74B99">
        <w:rPr>
          <w:rFonts w:ascii="Calibri" w:eastAsia="Calibri" w:hAnsi="Calibri" w:cs="Calibri"/>
        </w:rPr>
        <w:t> </w:t>
      </w:r>
      <w:r w:rsidRPr="00C74B99">
        <w:rPr>
          <w:rFonts w:ascii="Calibri" w:eastAsia="Calibri" w:hAnsi="Calibri" w:cs="Calibri"/>
        </w:rPr>
        <w:t>przedstawienia do akceptacji: planu organizacji placu budowy, zaplecza budowy, stref poruszania się pojazdów mechanicznych do obsługi budowy oraz stref składowania materiałów budowlanych. Prace należy realizować dodatkowo pod nadzorem Inspektora ds. zieleni.</w:t>
      </w:r>
    </w:p>
    <w:p w14:paraId="7C217301" w14:textId="77777777" w:rsidR="00A35CC9" w:rsidRDefault="00A35CC9">
      <w:pPr>
        <w:spacing w:line="200" w:lineRule="exact"/>
        <w:rPr>
          <w:sz w:val="20"/>
          <w:szCs w:val="20"/>
        </w:rPr>
      </w:pPr>
    </w:p>
    <w:p w14:paraId="2A45DEA8" w14:textId="77777777" w:rsidR="00A35CC9" w:rsidRDefault="00A35CC9">
      <w:pPr>
        <w:spacing w:line="200" w:lineRule="exact"/>
        <w:rPr>
          <w:sz w:val="20"/>
          <w:szCs w:val="20"/>
        </w:rPr>
      </w:pPr>
    </w:p>
    <w:p w14:paraId="5554CF15" w14:textId="77777777" w:rsidR="00A35CC9" w:rsidRDefault="00A35CC9">
      <w:pPr>
        <w:spacing w:line="200" w:lineRule="exact"/>
        <w:rPr>
          <w:sz w:val="20"/>
          <w:szCs w:val="20"/>
        </w:rPr>
      </w:pPr>
    </w:p>
    <w:p w14:paraId="1E3D754D" w14:textId="77777777" w:rsidR="00E4530E" w:rsidRDefault="00E4530E" w:rsidP="00E4530E">
      <w:pPr>
        <w:tabs>
          <w:tab w:val="left" w:pos="400"/>
        </w:tabs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ascii="Calibri" w:eastAsia="Calibri" w:hAnsi="Calibri" w:cs="Calibri"/>
          <w:b/>
          <w:bCs/>
        </w:rPr>
        <w:t>Zalecenia szczegółowe (ZAŁĄCZNIKI: TABELA NR 1; RYSUNEK OD-01)</w:t>
      </w:r>
    </w:p>
    <w:p w14:paraId="7725B638" w14:textId="77777777" w:rsidR="00E4530E" w:rsidRDefault="00E4530E" w:rsidP="00E4530E">
      <w:pPr>
        <w:spacing w:line="375" w:lineRule="exact"/>
        <w:rPr>
          <w:rFonts w:ascii="Calibri" w:eastAsia="Calibri" w:hAnsi="Calibri" w:cs="Calibri"/>
          <w:b/>
          <w:bCs/>
        </w:rPr>
      </w:pPr>
    </w:p>
    <w:p w14:paraId="2B47FD10" w14:textId="77777777" w:rsidR="00C74B99" w:rsidRDefault="00E4530E" w:rsidP="00E4530E">
      <w:pPr>
        <w:numPr>
          <w:ilvl w:val="1"/>
          <w:numId w:val="8"/>
        </w:numPr>
        <w:tabs>
          <w:tab w:val="left" w:pos="780"/>
        </w:tabs>
        <w:spacing w:line="267" w:lineRule="auto"/>
        <w:ind w:left="780" w:hanging="3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</w:rPr>
        <w:t>Rośliny do przesadzenia ze względu na kolizję z planowaną inwestycją (robotami związanymi z przebudową sieci i przyłącza);</w:t>
      </w:r>
      <w:r>
        <w:rPr>
          <w:rFonts w:ascii="Calibri" w:eastAsia="Calibri" w:hAnsi="Calibri" w:cs="Calibri"/>
        </w:rPr>
        <w:t xml:space="preserve"> </w:t>
      </w:r>
    </w:p>
    <w:p w14:paraId="7CCC7774" w14:textId="42126373" w:rsidR="00E4530E" w:rsidRDefault="00E4530E" w:rsidP="00C74B99">
      <w:pPr>
        <w:tabs>
          <w:tab w:val="left" w:pos="780"/>
        </w:tabs>
        <w:spacing w:line="267" w:lineRule="auto"/>
        <w:ind w:left="7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numer inwentaryzacyjny: N</w:t>
      </w:r>
      <w:r w:rsidR="005F7DCD"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  <w:bCs/>
        </w:rPr>
        <w:t>[łącznie: 1 jednostka zieleni]</w:t>
      </w:r>
    </w:p>
    <w:p w14:paraId="4B0F99BF" w14:textId="77777777" w:rsidR="00E4530E" w:rsidRDefault="00E4530E" w:rsidP="00E4530E">
      <w:pPr>
        <w:spacing w:line="320" w:lineRule="exact"/>
        <w:rPr>
          <w:rFonts w:ascii="Calibri" w:eastAsia="Calibri" w:hAnsi="Calibri" w:cs="Calibri"/>
        </w:rPr>
      </w:pPr>
    </w:p>
    <w:p w14:paraId="1FE76E7B" w14:textId="13A4CD46" w:rsidR="00E4530E" w:rsidRPr="00C74B99" w:rsidRDefault="00E4530E" w:rsidP="00C74B99">
      <w:pPr>
        <w:numPr>
          <w:ilvl w:val="1"/>
          <w:numId w:val="8"/>
        </w:numPr>
        <w:tabs>
          <w:tab w:val="left" w:pos="780"/>
        </w:tabs>
        <w:ind w:left="780" w:hanging="367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Rośliny do pielęgnacji – poprawa warunków glebowych; </w:t>
      </w:r>
      <w:r w:rsidR="00C74B99">
        <w:rPr>
          <w:rFonts w:ascii="Calibri" w:eastAsia="Calibri" w:hAnsi="Calibri" w:cs="Calibri"/>
          <w:b/>
          <w:bCs/>
        </w:rPr>
        <w:br/>
      </w:r>
      <w:r w:rsidRPr="00C74B99">
        <w:rPr>
          <w:rFonts w:ascii="Calibri" w:eastAsia="Calibri" w:hAnsi="Calibri" w:cs="Calibri"/>
        </w:rPr>
        <w:t>numer inwentaryzacyjny:</w:t>
      </w:r>
      <w:r w:rsidR="00C74B99">
        <w:rPr>
          <w:rFonts w:ascii="Calibri" w:eastAsia="Calibri" w:hAnsi="Calibri" w:cs="Calibri"/>
          <w:b/>
          <w:bCs/>
        </w:rPr>
        <w:t xml:space="preserve"> </w:t>
      </w:r>
      <w:r w:rsidRPr="00C74B99">
        <w:rPr>
          <w:rFonts w:ascii="Calibri" w:eastAsia="Calibri" w:hAnsi="Calibri" w:cs="Calibri"/>
        </w:rPr>
        <w:t xml:space="preserve">4, 5 </w:t>
      </w:r>
      <w:r w:rsidRPr="00C74B99">
        <w:rPr>
          <w:rFonts w:ascii="Calibri" w:eastAsia="Calibri" w:hAnsi="Calibri" w:cs="Calibri"/>
          <w:b/>
          <w:bCs/>
        </w:rPr>
        <w:t>[łącznie: 2 jednostki zieleni]</w:t>
      </w:r>
    </w:p>
    <w:p w14:paraId="0C861A09" w14:textId="77777777" w:rsidR="00E4530E" w:rsidRDefault="00E4530E" w:rsidP="00E4530E">
      <w:pPr>
        <w:spacing w:line="321" w:lineRule="exact"/>
        <w:rPr>
          <w:rFonts w:ascii="Calibri" w:eastAsia="Calibri" w:hAnsi="Calibri" w:cs="Calibri"/>
          <w:b/>
          <w:bCs/>
        </w:rPr>
      </w:pPr>
    </w:p>
    <w:p w14:paraId="6D9F84C8" w14:textId="77777777" w:rsidR="00C74B99" w:rsidRDefault="00E4530E" w:rsidP="00E4530E">
      <w:pPr>
        <w:numPr>
          <w:ilvl w:val="1"/>
          <w:numId w:val="8"/>
        </w:numPr>
        <w:tabs>
          <w:tab w:val="left" w:pos="780"/>
        </w:tabs>
        <w:ind w:left="780" w:hanging="367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Rośliny do pielęgnacji – redukcja suchych pędów; </w:t>
      </w:r>
    </w:p>
    <w:p w14:paraId="0377FDFB" w14:textId="7A85AAA3" w:rsidR="00C74B99" w:rsidRDefault="00C74B99" w:rsidP="00BD5AD3">
      <w:pPr>
        <w:tabs>
          <w:tab w:val="left" w:pos="780"/>
        </w:tabs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ab/>
      </w:r>
      <w:r w:rsidR="00E4530E" w:rsidRPr="00C74B99">
        <w:rPr>
          <w:rFonts w:ascii="Calibri" w:eastAsia="Calibri" w:hAnsi="Calibri" w:cs="Calibri"/>
        </w:rPr>
        <w:t>numer inwentaryzacyjny:</w:t>
      </w:r>
      <w:r>
        <w:rPr>
          <w:rFonts w:ascii="Calibri" w:eastAsia="Calibri" w:hAnsi="Calibri" w:cs="Calibri"/>
          <w:b/>
          <w:bCs/>
        </w:rPr>
        <w:t xml:space="preserve"> </w:t>
      </w:r>
      <w:r w:rsidR="00E4530E">
        <w:rPr>
          <w:rFonts w:ascii="Calibri" w:eastAsia="Calibri" w:hAnsi="Calibri" w:cs="Calibri"/>
        </w:rPr>
        <w:t xml:space="preserve">4, 5 </w:t>
      </w:r>
      <w:r w:rsidR="00E4530E">
        <w:rPr>
          <w:rFonts w:ascii="Calibri" w:eastAsia="Calibri" w:hAnsi="Calibri" w:cs="Calibri"/>
          <w:b/>
          <w:bCs/>
        </w:rPr>
        <w:t>[łącznie: 2 jednostki zieleni]</w:t>
      </w:r>
    </w:p>
    <w:p w14:paraId="3CFBF1C2" w14:textId="77777777" w:rsidR="00BD5AD3" w:rsidRDefault="00BD5AD3" w:rsidP="00BD5AD3">
      <w:pPr>
        <w:tabs>
          <w:tab w:val="left" w:pos="780"/>
        </w:tabs>
        <w:rPr>
          <w:rFonts w:ascii="Calibri" w:eastAsia="Calibri" w:hAnsi="Calibri" w:cs="Calibri"/>
          <w:b/>
          <w:bCs/>
        </w:rPr>
      </w:pPr>
    </w:p>
    <w:p w14:paraId="75641BB0" w14:textId="77777777" w:rsidR="00C74B99" w:rsidRPr="00C74B99" w:rsidRDefault="00C74B99" w:rsidP="00C74B99">
      <w:pPr>
        <w:numPr>
          <w:ilvl w:val="1"/>
          <w:numId w:val="8"/>
        </w:numPr>
        <w:tabs>
          <w:tab w:val="left" w:pos="780"/>
        </w:tabs>
        <w:ind w:left="780" w:hanging="367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Rośliny </w:t>
      </w:r>
      <w:r w:rsidRPr="00C74B99">
        <w:rPr>
          <w:rFonts w:ascii="Calibri" w:eastAsia="Calibri" w:hAnsi="Calibri" w:cs="Calibri"/>
          <w:b/>
          <w:bCs/>
        </w:rPr>
        <w:t xml:space="preserve">przeznaczone do wycinki ze względu na zły stan sanitarny; </w:t>
      </w:r>
      <w:r w:rsidRPr="00C74B99">
        <w:rPr>
          <w:rFonts w:ascii="Calibri" w:eastAsia="Calibri" w:hAnsi="Calibri" w:cs="Calibri"/>
          <w:b/>
          <w:bCs/>
        </w:rPr>
        <w:br/>
      </w:r>
      <w:r w:rsidRPr="00C74B99">
        <w:rPr>
          <w:rFonts w:ascii="Calibri" w:eastAsia="Calibri" w:hAnsi="Calibri" w:cs="Calibri"/>
        </w:rPr>
        <w:t>numer inwentaryzacyjny:</w:t>
      </w:r>
      <w:r w:rsidRPr="00C74B99">
        <w:rPr>
          <w:rFonts w:ascii="Calibri" w:eastAsia="Calibri" w:hAnsi="Calibri" w:cs="Calibri"/>
          <w:b/>
          <w:bCs/>
        </w:rPr>
        <w:t xml:space="preserve"> </w:t>
      </w:r>
      <w:r w:rsidRPr="00C74B99">
        <w:rPr>
          <w:rFonts w:ascii="Calibri" w:eastAsia="Calibri" w:hAnsi="Calibri" w:cs="Calibri"/>
        </w:rPr>
        <w:t>3</w:t>
      </w:r>
      <w:r w:rsidRPr="00C74B99">
        <w:rPr>
          <w:rFonts w:ascii="Calibri" w:eastAsia="Calibri" w:hAnsi="Calibri" w:cs="Calibri"/>
          <w:b/>
          <w:bCs/>
        </w:rPr>
        <w:t xml:space="preserve"> [łącznie: 1 jednostka zieleni]</w:t>
      </w:r>
    </w:p>
    <w:p w14:paraId="112296A3" w14:textId="77777777" w:rsidR="00B00D3F" w:rsidRDefault="00B00D3F" w:rsidP="00C74B99">
      <w:pPr>
        <w:rPr>
          <w:rFonts w:ascii="Calibri" w:eastAsia="Calibri" w:hAnsi="Calibri" w:cs="Calibri"/>
        </w:rPr>
      </w:pPr>
    </w:p>
    <w:p w14:paraId="26FA6409" w14:textId="77777777" w:rsidR="00B00D3F" w:rsidRDefault="00B00D3F" w:rsidP="001A2BA7">
      <w:pPr>
        <w:rPr>
          <w:rFonts w:ascii="Calibri" w:eastAsia="Calibri" w:hAnsi="Calibri" w:cs="Calibri"/>
        </w:rPr>
      </w:pPr>
    </w:p>
    <w:p w14:paraId="1C075C8E" w14:textId="77777777" w:rsidR="00B00D3F" w:rsidRDefault="00B00D3F">
      <w:pPr>
        <w:jc w:val="right"/>
        <w:rPr>
          <w:rFonts w:ascii="Calibri" w:eastAsia="Calibri" w:hAnsi="Calibri" w:cs="Calibri"/>
        </w:rPr>
      </w:pPr>
    </w:p>
    <w:p w14:paraId="696DE5D7" w14:textId="77777777" w:rsidR="00B00D3F" w:rsidRDefault="00B00D3F">
      <w:pPr>
        <w:jc w:val="right"/>
        <w:rPr>
          <w:rFonts w:ascii="Calibri" w:eastAsia="Calibri" w:hAnsi="Calibri" w:cs="Calibri"/>
        </w:rPr>
      </w:pPr>
    </w:p>
    <w:p w14:paraId="170A5AD9" w14:textId="79E389AD" w:rsidR="00A35CC9" w:rsidRDefault="00C74B99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5</w:t>
      </w:r>
    </w:p>
    <w:sectPr w:rsidR="00A35CC9">
      <w:pgSz w:w="11900" w:h="16838"/>
      <w:pgMar w:top="904" w:right="1126" w:bottom="419" w:left="1440" w:header="0" w:footer="0" w:gutter="0"/>
      <w:cols w:space="708" w:equalWidth="0">
        <w:col w:w="93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07EF6"/>
    <w:multiLevelType w:val="hybridMultilevel"/>
    <w:tmpl w:val="158878F2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E1F29"/>
    <w:multiLevelType w:val="hybridMultilevel"/>
    <w:tmpl w:val="D2D256E2"/>
    <w:lvl w:ilvl="0" w:tplc="98849EFA">
      <w:start w:val="1"/>
      <w:numFmt w:val="decimal"/>
      <w:lvlText w:val="%1."/>
      <w:lvlJc w:val="left"/>
    </w:lvl>
    <w:lvl w:ilvl="1" w:tplc="6CA8C3BA">
      <w:numFmt w:val="decimal"/>
      <w:lvlText w:val=""/>
      <w:lvlJc w:val="left"/>
    </w:lvl>
    <w:lvl w:ilvl="2" w:tplc="69E61E20">
      <w:numFmt w:val="decimal"/>
      <w:lvlText w:val=""/>
      <w:lvlJc w:val="left"/>
    </w:lvl>
    <w:lvl w:ilvl="3" w:tplc="FF98106A">
      <w:numFmt w:val="decimal"/>
      <w:lvlText w:val=""/>
      <w:lvlJc w:val="left"/>
    </w:lvl>
    <w:lvl w:ilvl="4" w:tplc="FFA88D72">
      <w:numFmt w:val="decimal"/>
      <w:lvlText w:val=""/>
      <w:lvlJc w:val="left"/>
    </w:lvl>
    <w:lvl w:ilvl="5" w:tplc="B50C4298">
      <w:numFmt w:val="decimal"/>
      <w:lvlText w:val=""/>
      <w:lvlJc w:val="left"/>
    </w:lvl>
    <w:lvl w:ilvl="6" w:tplc="13B4617C">
      <w:numFmt w:val="decimal"/>
      <w:lvlText w:val=""/>
      <w:lvlJc w:val="left"/>
    </w:lvl>
    <w:lvl w:ilvl="7" w:tplc="38DA6480">
      <w:numFmt w:val="decimal"/>
      <w:lvlText w:val=""/>
      <w:lvlJc w:val="left"/>
    </w:lvl>
    <w:lvl w:ilvl="8" w:tplc="F4E8F4D8">
      <w:numFmt w:val="decimal"/>
      <w:lvlText w:val=""/>
      <w:lvlJc w:val="left"/>
    </w:lvl>
  </w:abstractNum>
  <w:abstractNum w:abstractNumId="2" w15:restartNumberingAfterBreak="0">
    <w:nsid w:val="2EB141F2"/>
    <w:multiLevelType w:val="hybridMultilevel"/>
    <w:tmpl w:val="EB5CCB4C"/>
    <w:lvl w:ilvl="0" w:tplc="D80274EA">
      <w:start w:val="1"/>
      <w:numFmt w:val="bullet"/>
      <w:lvlText w:val="-"/>
      <w:lvlJc w:val="left"/>
    </w:lvl>
    <w:lvl w:ilvl="1" w:tplc="915E5910">
      <w:numFmt w:val="decimal"/>
      <w:lvlText w:val=""/>
      <w:lvlJc w:val="left"/>
    </w:lvl>
    <w:lvl w:ilvl="2" w:tplc="2B18ACEA">
      <w:numFmt w:val="decimal"/>
      <w:lvlText w:val=""/>
      <w:lvlJc w:val="left"/>
    </w:lvl>
    <w:lvl w:ilvl="3" w:tplc="0C7A1010">
      <w:numFmt w:val="decimal"/>
      <w:lvlText w:val=""/>
      <w:lvlJc w:val="left"/>
    </w:lvl>
    <w:lvl w:ilvl="4" w:tplc="98B8778C">
      <w:numFmt w:val="decimal"/>
      <w:lvlText w:val=""/>
      <w:lvlJc w:val="left"/>
    </w:lvl>
    <w:lvl w:ilvl="5" w:tplc="C13CD5F8">
      <w:numFmt w:val="decimal"/>
      <w:lvlText w:val=""/>
      <w:lvlJc w:val="left"/>
    </w:lvl>
    <w:lvl w:ilvl="6" w:tplc="04BE3D38">
      <w:numFmt w:val="decimal"/>
      <w:lvlText w:val=""/>
      <w:lvlJc w:val="left"/>
    </w:lvl>
    <w:lvl w:ilvl="7" w:tplc="DC0AED50">
      <w:numFmt w:val="decimal"/>
      <w:lvlText w:val=""/>
      <w:lvlJc w:val="left"/>
    </w:lvl>
    <w:lvl w:ilvl="8" w:tplc="949A4DBC">
      <w:numFmt w:val="decimal"/>
      <w:lvlText w:val=""/>
      <w:lvlJc w:val="left"/>
    </w:lvl>
  </w:abstractNum>
  <w:abstractNum w:abstractNumId="3" w15:restartNumberingAfterBreak="0">
    <w:nsid w:val="3D1B58BA"/>
    <w:multiLevelType w:val="hybridMultilevel"/>
    <w:tmpl w:val="35C65306"/>
    <w:lvl w:ilvl="0" w:tplc="64488A6E">
      <w:start w:val="2"/>
      <w:numFmt w:val="decimal"/>
      <w:lvlText w:val="%1."/>
      <w:lvlJc w:val="left"/>
    </w:lvl>
    <w:lvl w:ilvl="1" w:tplc="4A32F85E">
      <w:numFmt w:val="decimal"/>
      <w:lvlText w:val=""/>
      <w:lvlJc w:val="left"/>
    </w:lvl>
    <w:lvl w:ilvl="2" w:tplc="BAFE48A2">
      <w:numFmt w:val="decimal"/>
      <w:lvlText w:val=""/>
      <w:lvlJc w:val="left"/>
    </w:lvl>
    <w:lvl w:ilvl="3" w:tplc="D3E22CC6">
      <w:numFmt w:val="decimal"/>
      <w:lvlText w:val=""/>
      <w:lvlJc w:val="left"/>
    </w:lvl>
    <w:lvl w:ilvl="4" w:tplc="FB1C16FC">
      <w:numFmt w:val="decimal"/>
      <w:lvlText w:val=""/>
      <w:lvlJc w:val="left"/>
    </w:lvl>
    <w:lvl w:ilvl="5" w:tplc="2E248DEC">
      <w:numFmt w:val="decimal"/>
      <w:lvlText w:val=""/>
      <w:lvlJc w:val="left"/>
    </w:lvl>
    <w:lvl w:ilvl="6" w:tplc="274A9206">
      <w:numFmt w:val="decimal"/>
      <w:lvlText w:val=""/>
      <w:lvlJc w:val="left"/>
    </w:lvl>
    <w:lvl w:ilvl="7" w:tplc="6F68867A">
      <w:numFmt w:val="decimal"/>
      <w:lvlText w:val=""/>
      <w:lvlJc w:val="left"/>
    </w:lvl>
    <w:lvl w:ilvl="8" w:tplc="89BA0FAE">
      <w:numFmt w:val="decimal"/>
      <w:lvlText w:val=""/>
      <w:lvlJc w:val="left"/>
    </w:lvl>
  </w:abstractNum>
  <w:abstractNum w:abstractNumId="4" w15:restartNumberingAfterBreak="0">
    <w:nsid w:val="41B71EFB"/>
    <w:multiLevelType w:val="hybridMultilevel"/>
    <w:tmpl w:val="94FA9EB2"/>
    <w:lvl w:ilvl="0" w:tplc="88D6DB2E">
      <w:start w:val="4"/>
      <w:numFmt w:val="decimal"/>
      <w:lvlText w:val="%1."/>
      <w:lvlJc w:val="left"/>
    </w:lvl>
    <w:lvl w:ilvl="1" w:tplc="1352AB6C">
      <w:numFmt w:val="decimal"/>
      <w:lvlText w:val=""/>
      <w:lvlJc w:val="left"/>
    </w:lvl>
    <w:lvl w:ilvl="2" w:tplc="C7CC6C88">
      <w:numFmt w:val="decimal"/>
      <w:lvlText w:val=""/>
      <w:lvlJc w:val="left"/>
    </w:lvl>
    <w:lvl w:ilvl="3" w:tplc="0DBC2E78">
      <w:numFmt w:val="decimal"/>
      <w:lvlText w:val=""/>
      <w:lvlJc w:val="left"/>
    </w:lvl>
    <w:lvl w:ilvl="4" w:tplc="F83EEBEE">
      <w:numFmt w:val="decimal"/>
      <w:lvlText w:val=""/>
      <w:lvlJc w:val="left"/>
    </w:lvl>
    <w:lvl w:ilvl="5" w:tplc="C26AE968">
      <w:numFmt w:val="decimal"/>
      <w:lvlText w:val=""/>
      <w:lvlJc w:val="left"/>
    </w:lvl>
    <w:lvl w:ilvl="6" w:tplc="CE16C7F4">
      <w:numFmt w:val="decimal"/>
      <w:lvlText w:val=""/>
      <w:lvlJc w:val="left"/>
    </w:lvl>
    <w:lvl w:ilvl="7" w:tplc="791A5C3E">
      <w:numFmt w:val="decimal"/>
      <w:lvlText w:val=""/>
      <w:lvlJc w:val="left"/>
    </w:lvl>
    <w:lvl w:ilvl="8" w:tplc="425067FA">
      <w:numFmt w:val="decimal"/>
      <w:lvlText w:val=""/>
      <w:lvlJc w:val="left"/>
    </w:lvl>
  </w:abstractNum>
  <w:abstractNum w:abstractNumId="5" w15:restartNumberingAfterBreak="0">
    <w:nsid w:val="46E87CCD"/>
    <w:multiLevelType w:val="hybridMultilevel"/>
    <w:tmpl w:val="833C1F18"/>
    <w:lvl w:ilvl="0" w:tplc="67D61C6E">
      <w:start w:val="1"/>
      <w:numFmt w:val="decimal"/>
      <w:lvlText w:val="%1."/>
      <w:lvlJc w:val="left"/>
    </w:lvl>
    <w:lvl w:ilvl="1" w:tplc="FD10FECA">
      <w:numFmt w:val="decimal"/>
      <w:lvlText w:val=""/>
      <w:lvlJc w:val="left"/>
    </w:lvl>
    <w:lvl w:ilvl="2" w:tplc="2122599C">
      <w:numFmt w:val="decimal"/>
      <w:lvlText w:val=""/>
      <w:lvlJc w:val="left"/>
    </w:lvl>
    <w:lvl w:ilvl="3" w:tplc="20407B12">
      <w:numFmt w:val="decimal"/>
      <w:lvlText w:val=""/>
      <w:lvlJc w:val="left"/>
    </w:lvl>
    <w:lvl w:ilvl="4" w:tplc="CAEEBE2A">
      <w:numFmt w:val="decimal"/>
      <w:lvlText w:val=""/>
      <w:lvlJc w:val="left"/>
    </w:lvl>
    <w:lvl w:ilvl="5" w:tplc="EAF08792">
      <w:numFmt w:val="decimal"/>
      <w:lvlText w:val=""/>
      <w:lvlJc w:val="left"/>
    </w:lvl>
    <w:lvl w:ilvl="6" w:tplc="92926156">
      <w:numFmt w:val="decimal"/>
      <w:lvlText w:val=""/>
      <w:lvlJc w:val="left"/>
    </w:lvl>
    <w:lvl w:ilvl="7" w:tplc="BF72179E">
      <w:numFmt w:val="decimal"/>
      <w:lvlText w:val=""/>
      <w:lvlJc w:val="left"/>
    </w:lvl>
    <w:lvl w:ilvl="8" w:tplc="4C94418C">
      <w:numFmt w:val="decimal"/>
      <w:lvlText w:val=""/>
      <w:lvlJc w:val="left"/>
    </w:lvl>
  </w:abstractNum>
  <w:abstractNum w:abstractNumId="6" w15:restartNumberingAfterBreak="0">
    <w:nsid w:val="507ED7AB"/>
    <w:multiLevelType w:val="hybridMultilevel"/>
    <w:tmpl w:val="2E6E7D76"/>
    <w:lvl w:ilvl="0" w:tplc="84565B1A">
      <w:start w:val="3"/>
      <w:numFmt w:val="decimal"/>
      <w:lvlText w:val="%1."/>
      <w:lvlJc w:val="left"/>
    </w:lvl>
    <w:lvl w:ilvl="1" w:tplc="70864DCE">
      <w:numFmt w:val="decimal"/>
      <w:lvlText w:val=""/>
      <w:lvlJc w:val="left"/>
    </w:lvl>
    <w:lvl w:ilvl="2" w:tplc="5B0A2C64">
      <w:numFmt w:val="decimal"/>
      <w:lvlText w:val=""/>
      <w:lvlJc w:val="left"/>
    </w:lvl>
    <w:lvl w:ilvl="3" w:tplc="3C7CF094">
      <w:numFmt w:val="decimal"/>
      <w:lvlText w:val=""/>
      <w:lvlJc w:val="left"/>
    </w:lvl>
    <w:lvl w:ilvl="4" w:tplc="E34C8272">
      <w:numFmt w:val="decimal"/>
      <w:lvlText w:val=""/>
      <w:lvlJc w:val="left"/>
    </w:lvl>
    <w:lvl w:ilvl="5" w:tplc="DAAEE748">
      <w:numFmt w:val="decimal"/>
      <w:lvlText w:val=""/>
      <w:lvlJc w:val="left"/>
    </w:lvl>
    <w:lvl w:ilvl="6" w:tplc="5384691E">
      <w:numFmt w:val="decimal"/>
      <w:lvlText w:val=""/>
      <w:lvlJc w:val="left"/>
    </w:lvl>
    <w:lvl w:ilvl="7" w:tplc="0DC0BACA">
      <w:numFmt w:val="decimal"/>
      <w:lvlText w:val=""/>
      <w:lvlJc w:val="left"/>
    </w:lvl>
    <w:lvl w:ilvl="8" w:tplc="8916ACCE">
      <w:numFmt w:val="decimal"/>
      <w:lvlText w:val=""/>
      <w:lvlJc w:val="left"/>
    </w:lvl>
  </w:abstractNum>
  <w:abstractNum w:abstractNumId="7" w15:restartNumberingAfterBreak="0">
    <w:nsid w:val="62300AC0"/>
    <w:multiLevelType w:val="hybridMultilevel"/>
    <w:tmpl w:val="158878F2"/>
    <w:lvl w:ilvl="0" w:tplc="82EE649A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5E146"/>
    <w:multiLevelType w:val="hybridMultilevel"/>
    <w:tmpl w:val="B4CEF52A"/>
    <w:lvl w:ilvl="0" w:tplc="0B7E2846">
      <w:start w:val="1"/>
      <w:numFmt w:val="bullet"/>
      <w:lvlText w:val=""/>
      <w:lvlJc w:val="left"/>
    </w:lvl>
    <w:lvl w:ilvl="1" w:tplc="0F825EB6">
      <w:start w:val="1"/>
      <w:numFmt w:val="decimal"/>
      <w:lvlText w:val="%2)"/>
      <w:lvlJc w:val="left"/>
      <w:rPr>
        <w:b/>
        <w:bCs/>
      </w:rPr>
    </w:lvl>
    <w:lvl w:ilvl="2" w:tplc="C0A62904">
      <w:numFmt w:val="decimal"/>
      <w:lvlText w:val=""/>
      <w:lvlJc w:val="left"/>
    </w:lvl>
    <w:lvl w:ilvl="3" w:tplc="D6C85992">
      <w:numFmt w:val="decimal"/>
      <w:lvlText w:val=""/>
      <w:lvlJc w:val="left"/>
    </w:lvl>
    <w:lvl w:ilvl="4" w:tplc="8F02CF46">
      <w:numFmt w:val="decimal"/>
      <w:lvlText w:val=""/>
      <w:lvlJc w:val="left"/>
    </w:lvl>
    <w:lvl w:ilvl="5" w:tplc="31FC1C94">
      <w:numFmt w:val="decimal"/>
      <w:lvlText w:val=""/>
      <w:lvlJc w:val="left"/>
    </w:lvl>
    <w:lvl w:ilvl="6" w:tplc="A45A8484">
      <w:numFmt w:val="decimal"/>
      <w:lvlText w:val=""/>
      <w:lvlJc w:val="left"/>
    </w:lvl>
    <w:lvl w:ilvl="7" w:tplc="250CAB48">
      <w:numFmt w:val="decimal"/>
      <w:lvlText w:val=""/>
      <w:lvlJc w:val="left"/>
    </w:lvl>
    <w:lvl w:ilvl="8" w:tplc="95101164">
      <w:numFmt w:val="decimal"/>
      <w:lvlText w:val=""/>
      <w:lvlJc w:val="left"/>
    </w:lvl>
  </w:abstractNum>
  <w:abstractNum w:abstractNumId="9" w15:restartNumberingAfterBreak="0">
    <w:nsid w:val="79E2A9E3"/>
    <w:multiLevelType w:val="hybridMultilevel"/>
    <w:tmpl w:val="017A1FFC"/>
    <w:lvl w:ilvl="0" w:tplc="8938B068">
      <w:start w:val="1"/>
      <w:numFmt w:val="bullet"/>
      <w:lvlText w:val=""/>
      <w:lvlJc w:val="left"/>
    </w:lvl>
    <w:lvl w:ilvl="1" w:tplc="2D86FA6E">
      <w:start w:val="1"/>
      <w:numFmt w:val="decimal"/>
      <w:lvlText w:val="%2)"/>
      <w:lvlJc w:val="left"/>
    </w:lvl>
    <w:lvl w:ilvl="2" w:tplc="074E7CAC">
      <w:numFmt w:val="decimal"/>
      <w:lvlText w:val=""/>
      <w:lvlJc w:val="left"/>
    </w:lvl>
    <w:lvl w:ilvl="3" w:tplc="2E34F33C">
      <w:numFmt w:val="decimal"/>
      <w:lvlText w:val=""/>
      <w:lvlJc w:val="left"/>
    </w:lvl>
    <w:lvl w:ilvl="4" w:tplc="D81E829A">
      <w:numFmt w:val="decimal"/>
      <w:lvlText w:val=""/>
      <w:lvlJc w:val="left"/>
    </w:lvl>
    <w:lvl w:ilvl="5" w:tplc="F60A9F34">
      <w:numFmt w:val="decimal"/>
      <w:lvlText w:val=""/>
      <w:lvlJc w:val="left"/>
    </w:lvl>
    <w:lvl w:ilvl="6" w:tplc="355C5162">
      <w:numFmt w:val="decimal"/>
      <w:lvlText w:val=""/>
      <w:lvlJc w:val="left"/>
    </w:lvl>
    <w:lvl w:ilvl="7" w:tplc="91444454">
      <w:numFmt w:val="decimal"/>
      <w:lvlText w:val=""/>
      <w:lvlJc w:val="left"/>
    </w:lvl>
    <w:lvl w:ilvl="8" w:tplc="CD62D9C0">
      <w:numFmt w:val="decimal"/>
      <w:lvlText w:val=""/>
      <w:lvlJc w:val="left"/>
    </w:lvl>
  </w:abstractNum>
  <w:num w:numId="1" w16cid:durableId="273102643">
    <w:abstractNumId w:val="1"/>
  </w:num>
  <w:num w:numId="2" w16cid:durableId="121272703">
    <w:abstractNumId w:val="5"/>
  </w:num>
  <w:num w:numId="3" w16cid:durableId="524439324">
    <w:abstractNumId w:val="3"/>
  </w:num>
  <w:num w:numId="4" w16cid:durableId="1944527769">
    <w:abstractNumId w:val="6"/>
  </w:num>
  <w:num w:numId="5" w16cid:durableId="1633053868">
    <w:abstractNumId w:val="2"/>
  </w:num>
  <w:num w:numId="6" w16cid:durableId="689723582">
    <w:abstractNumId w:val="4"/>
  </w:num>
  <w:num w:numId="7" w16cid:durableId="2021857780">
    <w:abstractNumId w:val="9"/>
  </w:num>
  <w:num w:numId="8" w16cid:durableId="1362128073">
    <w:abstractNumId w:val="8"/>
  </w:num>
  <w:num w:numId="9" w16cid:durableId="167720538">
    <w:abstractNumId w:val="7"/>
  </w:num>
  <w:num w:numId="10" w16cid:durableId="55666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CC9"/>
    <w:rsid w:val="00073185"/>
    <w:rsid w:val="001A2BA7"/>
    <w:rsid w:val="00206083"/>
    <w:rsid w:val="0058547B"/>
    <w:rsid w:val="005F7DCD"/>
    <w:rsid w:val="00877381"/>
    <w:rsid w:val="00A35CC9"/>
    <w:rsid w:val="00B00D3F"/>
    <w:rsid w:val="00BD5AD3"/>
    <w:rsid w:val="00BF535E"/>
    <w:rsid w:val="00C74B99"/>
    <w:rsid w:val="00E4530E"/>
    <w:rsid w:val="00E629A7"/>
    <w:rsid w:val="00FF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44E0"/>
  <w15:docId w15:val="{ED6BEEAF-D8EB-4C5D-B788-20B33A554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B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4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1360</Words>
  <Characters>8161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Maciej Pilny</cp:lastModifiedBy>
  <cp:revision>6</cp:revision>
  <dcterms:created xsi:type="dcterms:W3CDTF">2024-07-09T14:16:00Z</dcterms:created>
  <dcterms:modified xsi:type="dcterms:W3CDTF">2024-07-10T12:41:00Z</dcterms:modified>
</cp:coreProperties>
</file>