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33BCB18F" w14:textId="38FC256C" w:rsidR="005E1FA5" w:rsidRPr="00F54308" w:rsidRDefault="005E1FA5" w:rsidP="00590339">
      <w:pPr>
        <w:jc w:val="center"/>
        <w:rPr>
          <w:b/>
          <w:bCs/>
        </w:rPr>
      </w:pPr>
      <w:r w:rsidRPr="00F54308">
        <w:rPr>
          <w:b/>
          <w:bCs/>
        </w:rPr>
        <w:t>„</w:t>
      </w:r>
      <w:r w:rsidR="004F4142">
        <w:rPr>
          <w:rFonts w:ascii="Calibri" w:hAnsi="Calibri" w:cs="Calibri"/>
          <w:b/>
          <w:bCs/>
        </w:rPr>
        <w:t>Dostawa pelletu drzewnego do kotłowni Urzędu Gminy Kaliska</w:t>
      </w:r>
      <w:r w:rsidR="0081516E" w:rsidRPr="00F54308">
        <w:rPr>
          <w:b/>
          <w:bCs/>
        </w:rPr>
        <w:t>”</w:t>
      </w:r>
    </w:p>
    <w:p w14:paraId="3A648E07" w14:textId="77777777" w:rsidR="00582ACF" w:rsidRPr="00582ACF" w:rsidRDefault="00582ACF" w:rsidP="00590339">
      <w:pPr>
        <w:jc w:val="center"/>
        <w:rPr>
          <w:b/>
          <w:bCs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4F7E4987" w:rsidR="007E32E6" w:rsidRDefault="007E32E6" w:rsidP="00771177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 xml:space="preserve">art. 275 ust. 1 PZP, pn.: </w:t>
      </w:r>
      <w:r w:rsidRPr="003148C2">
        <w:t>„</w:t>
      </w:r>
      <w:r w:rsidR="003148C2" w:rsidRPr="003148C2">
        <w:t>Dostawa pelletu drzewnego do kotłowni Urzędu Gminy Kaliska</w:t>
      </w:r>
      <w:r w:rsidR="00ED32F4">
        <w:t>”:</w:t>
      </w:r>
    </w:p>
    <w:p w14:paraId="3C2EBB4B" w14:textId="13D7E1EE" w:rsidR="00E12D48" w:rsidRDefault="00590339" w:rsidP="00E12D48">
      <w:pPr>
        <w:pStyle w:val="Akapitzlist"/>
        <w:numPr>
          <w:ilvl w:val="0"/>
          <w:numId w:val="3"/>
        </w:numPr>
        <w:ind w:left="284" w:hanging="284"/>
        <w:jc w:val="both"/>
      </w:pPr>
      <w:r>
        <w:lastRenderedPageBreak/>
        <w:t xml:space="preserve">Oferujemy wykonanie </w:t>
      </w:r>
      <w:r w:rsidR="00862D10">
        <w:t xml:space="preserve">przedmiotu zamówienia </w:t>
      </w:r>
      <w:r w:rsidR="009C0E09">
        <w:t xml:space="preserve">– </w:t>
      </w:r>
      <w:r w:rsidR="004B4A6D">
        <w:t>przewidywana dostawa</w:t>
      </w:r>
      <w:r w:rsidR="009C0E09">
        <w:t xml:space="preserve"> </w:t>
      </w:r>
      <w:r w:rsidR="00FC3992">
        <w:t>15</w:t>
      </w:r>
      <w:r w:rsidR="008F2FB4">
        <w:t>0</w:t>
      </w:r>
      <w:r w:rsidR="009C0E09">
        <w:t xml:space="preserve"> ton pelletu drzewnego </w:t>
      </w:r>
      <w:r w:rsidR="00862D10">
        <w:t>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tbl>
      <w:tblPr>
        <w:tblStyle w:val="Tabela-Siatka"/>
        <w:tblpPr w:leftFromText="141" w:rightFromText="141" w:vertAnchor="text" w:horzAnchor="margin" w:tblpY="369"/>
        <w:tblW w:w="9352" w:type="dxa"/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95776E" w14:paraId="41F41E08" w14:textId="77777777" w:rsidTr="0095776E">
        <w:trPr>
          <w:trHeight w:val="687"/>
        </w:trPr>
        <w:tc>
          <w:tcPr>
            <w:tcW w:w="3117" w:type="dxa"/>
          </w:tcPr>
          <w:p w14:paraId="2C2E6221" w14:textId="77777777" w:rsidR="0095776E" w:rsidRDefault="0095776E" w:rsidP="0095776E">
            <w:r>
              <w:t>Całkowita cena netto</w:t>
            </w:r>
          </w:p>
        </w:tc>
        <w:tc>
          <w:tcPr>
            <w:tcW w:w="3117" w:type="dxa"/>
          </w:tcPr>
          <w:p w14:paraId="0A774683" w14:textId="77777777" w:rsidR="0095776E" w:rsidRDefault="0095776E" w:rsidP="0095776E">
            <w:r>
              <w:t>Podatek VAT</w:t>
            </w:r>
          </w:p>
        </w:tc>
        <w:tc>
          <w:tcPr>
            <w:tcW w:w="3118" w:type="dxa"/>
          </w:tcPr>
          <w:p w14:paraId="1CD8BDC0" w14:textId="77777777" w:rsidR="0095776E" w:rsidRDefault="0095776E" w:rsidP="0095776E">
            <w:r>
              <w:t>Całkowita cena brutto</w:t>
            </w:r>
          </w:p>
        </w:tc>
      </w:tr>
      <w:tr w:rsidR="0095776E" w14:paraId="137A7963" w14:textId="77777777" w:rsidTr="0095776E">
        <w:trPr>
          <w:trHeight w:val="687"/>
        </w:trPr>
        <w:tc>
          <w:tcPr>
            <w:tcW w:w="3117" w:type="dxa"/>
          </w:tcPr>
          <w:p w14:paraId="4D30E3FC" w14:textId="77777777" w:rsidR="0095776E" w:rsidRDefault="0095776E" w:rsidP="0095776E"/>
        </w:tc>
        <w:tc>
          <w:tcPr>
            <w:tcW w:w="3117" w:type="dxa"/>
          </w:tcPr>
          <w:p w14:paraId="67A71489" w14:textId="77777777" w:rsidR="0095776E" w:rsidRDefault="0095776E" w:rsidP="0095776E"/>
        </w:tc>
        <w:tc>
          <w:tcPr>
            <w:tcW w:w="3118" w:type="dxa"/>
          </w:tcPr>
          <w:p w14:paraId="0FCBAB62" w14:textId="77777777" w:rsidR="0095776E" w:rsidRDefault="0095776E" w:rsidP="0095776E"/>
        </w:tc>
      </w:tr>
    </w:tbl>
    <w:p w14:paraId="40324C6E" w14:textId="77777777" w:rsidR="00A671EC" w:rsidRDefault="00A671EC" w:rsidP="00A671EC">
      <w:pPr>
        <w:pStyle w:val="Akapitzlist"/>
        <w:ind w:left="284"/>
        <w:jc w:val="both"/>
      </w:pPr>
    </w:p>
    <w:p w14:paraId="4BBB47CA" w14:textId="67C93C0A" w:rsidR="005A17F3" w:rsidRDefault="005A17F3" w:rsidP="005A17F3">
      <w:pPr>
        <w:jc w:val="both"/>
      </w:pPr>
    </w:p>
    <w:p w14:paraId="0D0962F5" w14:textId="225AB870" w:rsidR="0095776E" w:rsidRDefault="0095776E" w:rsidP="0095776E">
      <w:pPr>
        <w:pStyle w:val="Akapitzlist"/>
        <w:numPr>
          <w:ilvl w:val="0"/>
          <w:numId w:val="3"/>
        </w:numPr>
        <w:ind w:left="284" w:hanging="284"/>
        <w:jc w:val="both"/>
      </w:pPr>
      <w:r w:rsidRPr="0095776E">
        <w:t>Oświadczam/my, że cena 1 tony pelletu drzewnego kształtuje się następująco:</w:t>
      </w:r>
    </w:p>
    <w:tbl>
      <w:tblPr>
        <w:tblStyle w:val="Tabela-Siatka"/>
        <w:tblpPr w:leftFromText="141" w:rightFromText="141" w:vertAnchor="text" w:horzAnchor="margin" w:tblpY="369"/>
        <w:tblW w:w="9352" w:type="dxa"/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95776E" w14:paraId="45882EC9" w14:textId="77777777" w:rsidTr="004C50C2">
        <w:trPr>
          <w:trHeight w:val="687"/>
        </w:trPr>
        <w:tc>
          <w:tcPr>
            <w:tcW w:w="3117" w:type="dxa"/>
          </w:tcPr>
          <w:p w14:paraId="3B3CB7BC" w14:textId="2ABA7C31" w:rsidR="0095776E" w:rsidRDefault="0095776E" w:rsidP="004C50C2">
            <w:r>
              <w:t>Cena netto 1 tony pelletu</w:t>
            </w:r>
          </w:p>
        </w:tc>
        <w:tc>
          <w:tcPr>
            <w:tcW w:w="3117" w:type="dxa"/>
          </w:tcPr>
          <w:p w14:paraId="2361773F" w14:textId="77777777" w:rsidR="0095776E" w:rsidRDefault="0095776E" w:rsidP="004C50C2">
            <w:r>
              <w:t>Podatek VAT</w:t>
            </w:r>
          </w:p>
        </w:tc>
        <w:tc>
          <w:tcPr>
            <w:tcW w:w="3118" w:type="dxa"/>
          </w:tcPr>
          <w:p w14:paraId="6D287E75" w14:textId="3B7385EA" w:rsidR="0095776E" w:rsidRDefault="0095776E" w:rsidP="004C50C2">
            <w:r>
              <w:t>Cena brutto 1 tony pelletu</w:t>
            </w:r>
          </w:p>
        </w:tc>
      </w:tr>
      <w:tr w:rsidR="0095776E" w14:paraId="610D507A" w14:textId="77777777" w:rsidTr="004C50C2">
        <w:trPr>
          <w:trHeight w:val="687"/>
        </w:trPr>
        <w:tc>
          <w:tcPr>
            <w:tcW w:w="3117" w:type="dxa"/>
          </w:tcPr>
          <w:p w14:paraId="1477BE99" w14:textId="77777777" w:rsidR="0095776E" w:rsidRDefault="0095776E" w:rsidP="004C50C2"/>
        </w:tc>
        <w:tc>
          <w:tcPr>
            <w:tcW w:w="3117" w:type="dxa"/>
          </w:tcPr>
          <w:p w14:paraId="50D7A46F" w14:textId="77777777" w:rsidR="0095776E" w:rsidRDefault="0095776E" w:rsidP="004C50C2"/>
        </w:tc>
        <w:tc>
          <w:tcPr>
            <w:tcW w:w="3118" w:type="dxa"/>
          </w:tcPr>
          <w:p w14:paraId="7BCC20A5" w14:textId="77777777" w:rsidR="0095776E" w:rsidRDefault="0095776E" w:rsidP="004C50C2"/>
        </w:tc>
      </w:tr>
    </w:tbl>
    <w:p w14:paraId="18B1FDEE" w14:textId="7F674489" w:rsidR="0095776E" w:rsidRDefault="0095776E" w:rsidP="0095776E">
      <w:pPr>
        <w:jc w:val="both"/>
      </w:pPr>
    </w:p>
    <w:p w14:paraId="37BD3B00" w14:textId="718D32F5" w:rsidR="0095776E" w:rsidRDefault="0095776E" w:rsidP="0095776E">
      <w:pPr>
        <w:pStyle w:val="Akapitzlist"/>
        <w:ind w:left="284"/>
        <w:jc w:val="both"/>
      </w:pPr>
    </w:p>
    <w:p w14:paraId="50E8D78A" w14:textId="77777777" w:rsidR="0095776E" w:rsidRPr="0095776E" w:rsidRDefault="0095776E" w:rsidP="0095776E">
      <w:pPr>
        <w:pStyle w:val="Akapitzlist"/>
        <w:ind w:left="284"/>
        <w:jc w:val="both"/>
      </w:pPr>
    </w:p>
    <w:p w14:paraId="5A22ADFB" w14:textId="5C8F99F0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lastRenderedPageBreak/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3A8CE0BA" w:rsidR="00600201" w:rsidRPr="00E718E4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</w:p>
    <w:p w14:paraId="06B3A4C3" w14:textId="56CFAC24" w:rsidR="00862D10" w:rsidRDefault="00034DFB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Mikroprzedsiębiorstwo</w:t>
      </w:r>
    </w:p>
    <w:p w14:paraId="2207BC94" w14:textId="48450D1D" w:rsidR="00034DFB" w:rsidRDefault="00034DFB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26950D4" w:rsidR="00D268D3" w:rsidRPr="00034DFB" w:rsidRDefault="00034DFB" w:rsidP="00034DFB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B791E" w14:textId="77777777" w:rsidR="004E4595" w:rsidRDefault="004E4595" w:rsidP="00590339">
      <w:pPr>
        <w:spacing w:after="0" w:line="240" w:lineRule="auto"/>
      </w:pPr>
      <w:r>
        <w:separator/>
      </w:r>
    </w:p>
  </w:endnote>
  <w:endnote w:type="continuationSeparator" w:id="0">
    <w:p w14:paraId="4E3ECA48" w14:textId="77777777" w:rsidR="004E4595" w:rsidRDefault="004E4595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C5177" w14:textId="77777777" w:rsidR="004E4595" w:rsidRDefault="004E4595" w:rsidP="00590339">
      <w:pPr>
        <w:spacing w:after="0" w:line="240" w:lineRule="auto"/>
      </w:pPr>
      <w:r>
        <w:separator/>
      </w:r>
    </w:p>
  </w:footnote>
  <w:footnote w:type="continuationSeparator" w:id="0">
    <w:p w14:paraId="26FFAE16" w14:textId="77777777" w:rsidR="004E4595" w:rsidRDefault="004E4595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96DAD" w14:textId="715EFC3D" w:rsidR="00590339" w:rsidRDefault="00590339">
    <w:pPr>
      <w:pStyle w:val="Nagwek"/>
    </w:pPr>
    <w:r>
      <w:t>ZP.271.</w:t>
    </w:r>
    <w:r w:rsidR="00FC3992">
      <w:t>1</w:t>
    </w:r>
    <w:r w:rsidR="004F4142">
      <w:t>8</w:t>
    </w:r>
    <w:r>
      <w:t>.202</w:t>
    </w:r>
    <w:r w:rsidR="004F4142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7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6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34DFB"/>
    <w:rsid w:val="00055672"/>
    <w:rsid w:val="00057FF3"/>
    <w:rsid w:val="000875A2"/>
    <w:rsid w:val="00094DEB"/>
    <w:rsid w:val="00096418"/>
    <w:rsid w:val="000C1EBE"/>
    <w:rsid w:val="000C3258"/>
    <w:rsid w:val="001112E6"/>
    <w:rsid w:val="00112712"/>
    <w:rsid w:val="001354FF"/>
    <w:rsid w:val="0014495F"/>
    <w:rsid w:val="00147C33"/>
    <w:rsid w:val="00153297"/>
    <w:rsid w:val="0018490B"/>
    <w:rsid w:val="001A1BCD"/>
    <w:rsid w:val="001B75E2"/>
    <w:rsid w:val="001E4E22"/>
    <w:rsid w:val="00225D5D"/>
    <w:rsid w:val="00233B7E"/>
    <w:rsid w:val="0026011C"/>
    <w:rsid w:val="002616A8"/>
    <w:rsid w:val="002772A1"/>
    <w:rsid w:val="002834AD"/>
    <w:rsid w:val="00297B10"/>
    <w:rsid w:val="002D2BCA"/>
    <w:rsid w:val="002E738B"/>
    <w:rsid w:val="003148C2"/>
    <w:rsid w:val="00317DE1"/>
    <w:rsid w:val="0035102D"/>
    <w:rsid w:val="00351F3B"/>
    <w:rsid w:val="003A01BB"/>
    <w:rsid w:val="003C0E6F"/>
    <w:rsid w:val="004123DB"/>
    <w:rsid w:val="00422AE5"/>
    <w:rsid w:val="00462C71"/>
    <w:rsid w:val="00494914"/>
    <w:rsid w:val="004A3354"/>
    <w:rsid w:val="004B4A6D"/>
    <w:rsid w:val="004E4595"/>
    <w:rsid w:val="004F4142"/>
    <w:rsid w:val="005136CA"/>
    <w:rsid w:val="00515C19"/>
    <w:rsid w:val="00542286"/>
    <w:rsid w:val="00547E46"/>
    <w:rsid w:val="005632A9"/>
    <w:rsid w:val="00576D40"/>
    <w:rsid w:val="00582ACF"/>
    <w:rsid w:val="0058763D"/>
    <w:rsid w:val="00590339"/>
    <w:rsid w:val="00592B62"/>
    <w:rsid w:val="005A17F3"/>
    <w:rsid w:val="005A1A51"/>
    <w:rsid w:val="005A44B5"/>
    <w:rsid w:val="005B3CE3"/>
    <w:rsid w:val="005D1C3A"/>
    <w:rsid w:val="005E1FA5"/>
    <w:rsid w:val="005E47A4"/>
    <w:rsid w:val="005E7788"/>
    <w:rsid w:val="005F6B7F"/>
    <w:rsid w:val="00600201"/>
    <w:rsid w:val="00606396"/>
    <w:rsid w:val="00606D2D"/>
    <w:rsid w:val="00683288"/>
    <w:rsid w:val="006B4CFF"/>
    <w:rsid w:val="006C2E6C"/>
    <w:rsid w:val="006D6221"/>
    <w:rsid w:val="007466A0"/>
    <w:rsid w:val="00771177"/>
    <w:rsid w:val="007B06FE"/>
    <w:rsid w:val="007C6EFE"/>
    <w:rsid w:val="007E071A"/>
    <w:rsid w:val="007E32E6"/>
    <w:rsid w:val="007E42D5"/>
    <w:rsid w:val="007F6795"/>
    <w:rsid w:val="0081516E"/>
    <w:rsid w:val="00860557"/>
    <w:rsid w:val="008605BE"/>
    <w:rsid w:val="00862323"/>
    <w:rsid w:val="00862D10"/>
    <w:rsid w:val="00876A3C"/>
    <w:rsid w:val="008B4935"/>
    <w:rsid w:val="008C2490"/>
    <w:rsid w:val="008E4ACB"/>
    <w:rsid w:val="008F2FB4"/>
    <w:rsid w:val="008F3ED1"/>
    <w:rsid w:val="00902B9F"/>
    <w:rsid w:val="0095776E"/>
    <w:rsid w:val="0096317E"/>
    <w:rsid w:val="00980D2A"/>
    <w:rsid w:val="00993EA8"/>
    <w:rsid w:val="009C0E09"/>
    <w:rsid w:val="009E0BB0"/>
    <w:rsid w:val="009E6D19"/>
    <w:rsid w:val="00A2214C"/>
    <w:rsid w:val="00A671EC"/>
    <w:rsid w:val="00AA7112"/>
    <w:rsid w:val="00AC048A"/>
    <w:rsid w:val="00AC201D"/>
    <w:rsid w:val="00AC78C2"/>
    <w:rsid w:val="00AD0216"/>
    <w:rsid w:val="00B3369F"/>
    <w:rsid w:val="00B4559F"/>
    <w:rsid w:val="00B900CB"/>
    <w:rsid w:val="00B93E60"/>
    <w:rsid w:val="00BA25FD"/>
    <w:rsid w:val="00BD2F1E"/>
    <w:rsid w:val="00BE3C00"/>
    <w:rsid w:val="00BF250F"/>
    <w:rsid w:val="00BF3F59"/>
    <w:rsid w:val="00C8689C"/>
    <w:rsid w:val="00CA6C49"/>
    <w:rsid w:val="00CC0143"/>
    <w:rsid w:val="00CC0BA6"/>
    <w:rsid w:val="00CC0EA1"/>
    <w:rsid w:val="00CC72AC"/>
    <w:rsid w:val="00CE4725"/>
    <w:rsid w:val="00D268D3"/>
    <w:rsid w:val="00D3361C"/>
    <w:rsid w:val="00D3417E"/>
    <w:rsid w:val="00D962E9"/>
    <w:rsid w:val="00DA30C3"/>
    <w:rsid w:val="00DD3B19"/>
    <w:rsid w:val="00E12D48"/>
    <w:rsid w:val="00E40C43"/>
    <w:rsid w:val="00E718E4"/>
    <w:rsid w:val="00ED32F4"/>
    <w:rsid w:val="00EF1C3C"/>
    <w:rsid w:val="00EF6130"/>
    <w:rsid w:val="00F067C2"/>
    <w:rsid w:val="00F54308"/>
    <w:rsid w:val="00F66A8B"/>
    <w:rsid w:val="00F76BE1"/>
    <w:rsid w:val="00FA7EC6"/>
    <w:rsid w:val="00FC3992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4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46</cp:revision>
  <dcterms:created xsi:type="dcterms:W3CDTF">2021-04-08T10:31:00Z</dcterms:created>
  <dcterms:modified xsi:type="dcterms:W3CDTF">2024-07-26T07:12:00Z</dcterms:modified>
</cp:coreProperties>
</file>