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7C" w:rsidRPr="00AA5EE4" w:rsidRDefault="002B297C" w:rsidP="002B297C">
      <w:pPr>
        <w:spacing w:after="0" w:line="360" w:lineRule="auto"/>
        <w:jc w:val="center"/>
        <w:rPr>
          <w:rFonts w:cstheme="minorHAnsi"/>
          <w:b/>
        </w:rPr>
      </w:pPr>
      <w:r w:rsidRPr="00AA5EE4">
        <w:rPr>
          <w:rFonts w:cstheme="minorHAnsi"/>
          <w:b/>
        </w:rPr>
        <w:t>Załącznik nr 3 do SWZ</w:t>
      </w:r>
    </w:p>
    <w:p w:rsidR="002B297C" w:rsidRPr="00AA5EE4" w:rsidRDefault="002B297C" w:rsidP="002B297C">
      <w:pPr>
        <w:spacing w:after="0" w:line="360" w:lineRule="auto"/>
        <w:jc w:val="center"/>
        <w:rPr>
          <w:rFonts w:cstheme="minorHAnsi"/>
          <w:b/>
        </w:rPr>
      </w:pPr>
      <w:r w:rsidRPr="00AA5EE4">
        <w:rPr>
          <w:rFonts w:cstheme="minorHAnsi"/>
          <w:b/>
        </w:rPr>
        <w:t xml:space="preserve"> „Oświadczenie o przynależności lub braku przynależności</w:t>
      </w:r>
    </w:p>
    <w:p w:rsidR="002B297C" w:rsidRPr="00AA5EE4" w:rsidRDefault="002B297C" w:rsidP="002B297C">
      <w:pPr>
        <w:spacing w:line="360" w:lineRule="auto"/>
        <w:jc w:val="center"/>
        <w:rPr>
          <w:rFonts w:cstheme="minorHAnsi"/>
          <w:b/>
        </w:rPr>
      </w:pPr>
      <w:r w:rsidRPr="00AA5EE4">
        <w:rPr>
          <w:rFonts w:cstheme="minorHAnsi"/>
          <w:b/>
        </w:rPr>
        <w:t>do tej samej grupy kapitałowej”</w:t>
      </w:r>
    </w:p>
    <w:p w:rsidR="002B297C" w:rsidRPr="00AA5EE4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2B297C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A5EE4">
        <w:rPr>
          <w:rFonts w:asciiTheme="minorHAnsi" w:hAnsiTheme="minorHAnsi" w:cstheme="minorHAnsi"/>
          <w:sz w:val="22"/>
          <w:szCs w:val="22"/>
        </w:rPr>
        <w:t xml:space="preserve">W </w:t>
      </w:r>
      <w:r w:rsidRPr="002B297C">
        <w:rPr>
          <w:rFonts w:asciiTheme="minorHAnsi" w:hAnsiTheme="minorHAnsi" w:cstheme="minorHAnsi"/>
          <w:sz w:val="22"/>
          <w:szCs w:val="22"/>
        </w:rPr>
        <w:t xml:space="preserve">związku z udziałem w postępowaniu „Symulatory, fantomy, trenażery i inny sprzęt medyczny na potrzeby Monoprofilowego Centrum Symulacji Medycznej", numer postępowania: K-GT-43-232-3/2023 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……………………………………………………………………….  </w:t>
      </w:r>
      <w:r w:rsidRPr="002B297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(nazwa Wykonawcy) 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2B297C" w:rsidRPr="002B297C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2B297C" w:rsidRDefault="002B297C" w:rsidP="002B29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nie przynależę do tej samej grupy kapitałowej w rozumieniu ustawy z dnia 16 lutego 2007 r. o ochronie konkurencji i konsumentów (t.j. Dz. U. z 2021 r. </w:t>
      </w:r>
      <w:hyperlink r:id="rId7" w:history="1">
        <w:r w:rsidRPr="002B297C">
          <w:rPr>
            <w:rFonts w:asciiTheme="minorHAnsi" w:hAnsiTheme="minorHAnsi" w:cstheme="minorHAnsi"/>
            <w:color w:val="auto"/>
            <w:sz w:val="22"/>
            <w:szCs w:val="22"/>
          </w:rPr>
          <w:t xml:space="preserve">poz. </w:t>
        </w:r>
      </w:hyperlink>
      <w:r w:rsidRPr="002B297C">
        <w:rPr>
          <w:rFonts w:asciiTheme="minorHAnsi" w:hAnsiTheme="minorHAnsi" w:cstheme="minorHAnsi"/>
          <w:sz w:val="22"/>
          <w:szCs w:val="22"/>
        </w:rPr>
        <w:t>275 z późn. zm.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), z innym Wykonawcą, który złożył odrębną ofertę;</w:t>
      </w:r>
      <w:r w:rsidRPr="002B297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2B297C" w:rsidRPr="002B297C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AA5EE4" w:rsidRDefault="002B297C" w:rsidP="002B29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przynależę do tej samej grupy kapitałowej w rozumieniu ustawy z dnia 16 lutego 2007 r. o ochronie konkurencji i konsumentów (t.j. Dz. U. z 2021 r. </w:t>
      </w:r>
      <w:hyperlink r:id="rId8" w:history="1">
        <w:r w:rsidRPr="002B297C">
          <w:rPr>
            <w:rFonts w:asciiTheme="minorHAnsi" w:hAnsiTheme="minorHAnsi" w:cstheme="minorHAnsi"/>
            <w:color w:val="auto"/>
            <w:sz w:val="22"/>
            <w:szCs w:val="22"/>
          </w:rPr>
          <w:t xml:space="preserve">poz. </w:t>
        </w:r>
      </w:hyperlink>
      <w:r w:rsidRPr="002B297C">
        <w:rPr>
          <w:rFonts w:asciiTheme="minorHAnsi" w:hAnsiTheme="minorHAnsi" w:cstheme="minorHAnsi"/>
        </w:rPr>
        <w:t>275 z późn. zm.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bookmarkStart w:id="0" w:name="_GoBack"/>
      <w:bookmarkEnd w:id="0"/>
      <w:r w:rsidRPr="00AA5EE4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AA5EE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EE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EE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EE4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B297C" w:rsidRPr="00AA5EE4" w:rsidRDefault="002B297C" w:rsidP="002B297C">
      <w:pPr>
        <w:spacing w:line="360" w:lineRule="auto"/>
        <w:ind w:left="567"/>
        <w:jc w:val="both"/>
        <w:rPr>
          <w:rFonts w:cstheme="minorHAnsi"/>
        </w:rPr>
      </w:pPr>
      <w:r w:rsidRPr="00AA5EE4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AA5EE4">
        <w:rPr>
          <w:rStyle w:val="Odwoanieprzypisudolnego"/>
          <w:rFonts w:cstheme="minorHAnsi"/>
        </w:rPr>
        <w:footnoteReference w:id="2"/>
      </w:r>
    </w:p>
    <w:p w:rsidR="002B297C" w:rsidRPr="00AA5EE4" w:rsidRDefault="002B297C" w:rsidP="002B297C">
      <w:pPr>
        <w:spacing w:line="360" w:lineRule="auto"/>
        <w:jc w:val="both"/>
        <w:rPr>
          <w:rFonts w:cstheme="minorHAnsi"/>
        </w:rPr>
      </w:pPr>
    </w:p>
    <w:p w:rsidR="002B297C" w:rsidRPr="00AA5EE4" w:rsidRDefault="002B297C" w:rsidP="002B297C">
      <w:pPr>
        <w:spacing w:line="360" w:lineRule="auto"/>
        <w:jc w:val="both"/>
        <w:rPr>
          <w:rFonts w:cstheme="minorHAnsi"/>
        </w:rPr>
      </w:pPr>
    </w:p>
    <w:p w:rsidR="00262B7F" w:rsidRDefault="00262B7F"/>
    <w:sectPr w:rsidR="00262B7F" w:rsidSect="004850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7C" w:rsidRDefault="002B297C" w:rsidP="002B297C">
      <w:pPr>
        <w:spacing w:after="0" w:line="240" w:lineRule="auto"/>
      </w:pPr>
      <w:r>
        <w:separator/>
      </w:r>
    </w:p>
  </w:endnote>
  <w:endnote w:type="continuationSeparator" w:id="0">
    <w:p w:rsidR="002B297C" w:rsidRDefault="002B297C" w:rsidP="002B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7C" w:rsidRDefault="002B297C" w:rsidP="002B297C">
      <w:pPr>
        <w:spacing w:after="0" w:line="240" w:lineRule="auto"/>
      </w:pPr>
      <w:r>
        <w:separator/>
      </w:r>
    </w:p>
  </w:footnote>
  <w:footnote w:type="continuationSeparator" w:id="0">
    <w:p w:rsidR="002B297C" w:rsidRDefault="002B297C" w:rsidP="002B297C">
      <w:pPr>
        <w:spacing w:after="0" w:line="240" w:lineRule="auto"/>
      </w:pPr>
      <w:r>
        <w:continuationSeparator/>
      </w:r>
    </w:p>
  </w:footnote>
  <w:footnote w:id="1">
    <w:p w:rsidR="002B297C" w:rsidRPr="00AA5EE4" w:rsidRDefault="002B297C" w:rsidP="002B297C">
      <w:pPr>
        <w:pStyle w:val="Tekstprzypisudolnego"/>
        <w:jc w:val="both"/>
        <w:rPr>
          <w:rFonts w:cstheme="minorHAnsi"/>
          <w:sz w:val="18"/>
          <w:szCs w:val="18"/>
        </w:rPr>
      </w:pPr>
      <w:r w:rsidRPr="00AA5EE4">
        <w:rPr>
          <w:rStyle w:val="Odwoanieprzypisudolnego"/>
          <w:rFonts w:cstheme="minorHAnsi"/>
          <w:sz w:val="18"/>
          <w:szCs w:val="18"/>
        </w:rPr>
        <w:footnoteRef/>
      </w:r>
      <w:r w:rsidRPr="00AA5EE4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2B297C" w:rsidRPr="007D40C7" w:rsidRDefault="002B297C" w:rsidP="002B297C">
      <w:pPr>
        <w:pStyle w:val="Tekstprzypisudolnego"/>
        <w:jc w:val="both"/>
        <w:rPr>
          <w:rFonts w:ascii="Cambria" w:hAnsi="Cambria"/>
        </w:rPr>
      </w:pPr>
      <w:r w:rsidRPr="00AA5EE4">
        <w:rPr>
          <w:rStyle w:val="Odwoanieprzypisudolnego"/>
          <w:rFonts w:cstheme="minorHAnsi"/>
          <w:sz w:val="18"/>
          <w:szCs w:val="18"/>
        </w:rPr>
        <w:footnoteRef/>
      </w:r>
      <w:r w:rsidRPr="00AA5EE4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7C" w:rsidRDefault="002B297C">
    <w:pPr>
      <w:pStyle w:val="Nagwek"/>
    </w:pPr>
    <w:r>
      <w:t>K-GT-43-232-3/2023</w:t>
    </w:r>
  </w:p>
  <w:p w:rsidR="007D40C7" w:rsidRDefault="002B2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C"/>
    <w:rsid w:val="00262B7F"/>
    <w:rsid w:val="002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DD3B"/>
  <w15:chartTrackingRefBased/>
  <w15:docId w15:val="{CE60A4F4-615D-47A6-B936-49E42DA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7C"/>
  </w:style>
  <w:style w:type="paragraph" w:styleId="Akapitzlist">
    <w:name w:val="List Paragraph"/>
    <w:basedOn w:val="Normalny"/>
    <w:uiPriority w:val="34"/>
    <w:qFormat/>
    <w:rsid w:val="002B297C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97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B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jzguztsltqmfyc4njug4ydso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>PWSZ Leszno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</cp:revision>
  <dcterms:created xsi:type="dcterms:W3CDTF">2023-06-05T08:10:00Z</dcterms:created>
  <dcterms:modified xsi:type="dcterms:W3CDTF">2023-06-05T08:12:00Z</dcterms:modified>
</cp:coreProperties>
</file>