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DF9" w14:textId="77777777" w:rsidR="00270E58" w:rsidRPr="00270E58" w:rsidRDefault="00270E58" w:rsidP="00270E58">
      <w:pPr>
        <w:pStyle w:val="WW-Tytu"/>
        <w:rPr>
          <w:rFonts w:ascii="Arial" w:hAnsi="Arial" w:cs="Arial"/>
          <w:bCs/>
          <w:i/>
          <w:sz w:val="22"/>
          <w:szCs w:val="22"/>
          <w:lang w:val="pl-PL"/>
        </w:rPr>
      </w:pPr>
      <w:bookmarkStart w:id="0" w:name="_Hlk67486434"/>
      <w:r w:rsidRPr="00270E58">
        <w:rPr>
          <w:rFonts w:ascii="Arial" w:hAnsi="Arial" w:cs="Arial"/>
          <w:bCs/>
          <w:i/>
          <w:sz w:val="22"/>
          <w:szCs w:val="22"/>
          <w:lang w:val="pl-PL"/>
        </w:rPr>
        <w:t xml:space="preserve">Numer postępowania: </w:t>
      </w:r>
    </w:p>
    <w:p w14:paraId="7647604A" w14:textId="77777777" w:rsidR="00270E58" w:rsidRPr="00270E58" w:rsidRDefault="00270E58" w:rsidP="00270E58">
      <w:pPr>
        <w:pStyle w:val="WW-Tytu"/>
        <w:rPr>
          <w:rFonts w:ascii="Arial" w:hAnsi="Arial" w:cs="Arial"/>
          <w:b/>
          <w:sz w:val="22"/>
          <w:szCs w:val="22"/>
          <w:lang w:val="pl-PL"/>
        </w:rPr>
      </w:pPr>
      <w:r w:rsidRPr="00270E58">
        <w:rPr>
          <w:rFonts w:ascii="Arial" w:hAnsi="Arial" w:cs="Arial"/>
          <w:b/>
          <w:i/>
          <w:sz w:val="22"/>
          <w:szCs w:val="22"/>
          <w:lang w:val="pl-PL"/>
        </w:rPr>
        <w:t xml:space="preserve">  </w:t>
      </w:r>
      <w:r w:rsidRPr="00270E58">
        <w:rPr>
          <w:rFonts w:ascii="Arial" w:hAnsi="Arial" w:cs="Arial"/>
          <w:b/>
          <w:sz w:val="22"/>
          <w:szCs w:val="22"/>
          <w:lang w:val="pl-PL"/>
        </w:rPr>
        <w:t xml:space="preserve">DAG.26.38.23 </w:t>
      </w:r>
      <w:bookmarkEnd w:id="0"/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  <w:r w:rsidRPr="00270E58">
        <w:rPr>
          <w:rFonts w:ascii="Arial" w:hAnsi="Arial" w:cs="Arial"/>
          <w:b/>
          <w:sz w:val="22"/>
          <w:szCs w:val="22"/>
          <w:lang w:val="pl-PL"/>
        </w:rPr>
        <w:tab/>
      </w:r>
    </w:p>
    <w:p w14:paraId="2B45FA3C" w14:textId="37DA1E01" w:rsidR="00270E58" w:rsidRPr="00270E58" w:rsidRDefault="00270E58" w:rsidP="00270E58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  <w:r w:rsidRPr="00270E58">
        <w:rPr>
          <w:rFonts w:ascii="Arial" w:hAnsi="Arial" w:cs="Arial"/>
          <w:b/>
          <w:iCs/>
          <w:sz w:val="22"/>
          <w:szCs w:val="22"/>
          <w:lang w:val="pl-PL"/>
        </w:rPr>
        <w:t xml:space="preserve">Załącznik nr </w:t>
      </w:r>
      <w:r w:rsidR="00C87571">
        <w:rPr>
          <w:rFonts w:ascii="Arial" w:hAnsi="Arial" w:cs="Arial"/>
          <w:b/>
          <w:iCs/>
          <w:sz w:val="22"/>
          <w:szCs w:val="22"/>
          <w:lang w:val="pl-PL"/>
        </w:rPr>
        <w:t>2</w:t>
      </w:r>
      <w:r w:rsidRPr="00270E58">
        <w:rPr>
          <w:rFonts w:ascii="Arial" w:hAnsi="Arial" w:cs="Arial"/>
          <w:b/>
          <w:iCs/>
          <w:sz w:val="22"/>
          <w:szCs w:val="22"/>
          <w:lang w:val="pl-PL"/>
        </w:rPr>
        <w:t xml:space="preserve"> do SWZ</w:t>
      </w:r>
    </w:p>
    <w:p w14:paraId="2F149C07" w14:textId="77777777" w:rsidR="00FD7428" w:rsidRPr="00270E58" w:rsidRDefault="00FD7428" w:rsidP="003C0834">
      <w:pPr>
        <w:pStyle w:val="Bezodstpw"/>
        <w:jc w:val="both"/>
        <w:rPr>
          <w:rFonts w:ascii="Arial" w:hAnsi="Arial" w:cs="Arial"/>
        </w:rPr>
      </w:pPr>
    </w:p>
    <w:p w14:paraId="44B297B4" w14:textId="77777777" w:rsidR="00CC4532" w:rsidRPr="00270E58" w:rsidRDefault="00CC4532" w:rsidP="003C0834">
      <w:pPr>
        <w:pStyle w:val="Bezodstpw"/>
        <w:jc w:val="both"/>
        <w:rPr>
          <w:rFonts w:ascii="Arial" w:hAnsi="Arial" w:cs="Arial"/>
          <w:b/>
          <w:bCs/>
        </w:rPr>
      </w:pPr>
    </w:p>
    <w:p w14:paraId="1272A218" w14:textId="77777777" w:rsidR="00B0449E" w:rsidRPr="00270E58" w:rsidRDefault="00B0449E" w:rsidP="003C0834">
      <w:pPr>
        <w:pStyle w:val="Bezodstpw"/>
        <w:jc w:val="center"/>
        <w:rPr>
          <w:rFonts w:ascii="Arial" w:hAnsi="Arial" w:cs="Arial"/>
          <w:b/>
          <w:bCs/>
        </w:rPr>
      </w:pPr>
      <w:r w:rsidRPr="00270E58">
        <w:rPr>
          <w:rFonts w:ascii="Arial" w:hAnsi="Arial" w:cs="Arial"/>
          <w:b/>
          <w:bCs/>
        </w:rPr>
        <w:t xml:space="preserve">Opis przedmiotu zamówienia </w:t>
      </w:r>
      <w:r w:rsidR="003C0834" w:rsidRPr="00270E58">
        <w:rPr>
          <w:rFonts w:ascii="Arial" w:hAnsi="Arial" w:cs="Arial"/>
          <w:b/>
          <w:bCs/>
        </w:rPr>
        <w:t>(OPZ)</w:t>
      </w:r>
    </w:p>
    <w:p w14:paraId="52C1340E" w14:textId="77777777" w:rsidR="00B0449E" w:rsidRPr="00270E58" w:rsidRDefault="00B0449E" w:rsidP="003C0834">
      <w:pPr>
        <w:pStyle w:val="Bezodstpw"/>
        <w:jc w:val="both"/>
        <w:rPr>
          <w:rFonts w:ascii="Arial" w:hAnsi="Arial" w:cs="Arial"/>
          <w:b/>
          <w:bCs/>
        </w:rPr>
      </w:pPr>
    </w:p>
    <w:p w14:paraId="58F6E5E9" w14:textId="77777777" w:rsidR="00A01688" w:rsidRPr="00270E58" w:rsidRDefault="00A01688" w:rsidP="003C0834">
      <w:pPr>
        <w:pStyle w:val="Bezodstpw"/>
        <w:jc w:val="both"/>
        <w:rPr>
          <w:rFonts w:ascii="Arial" w:hAnsi="Arial" w:cs="Arial"/>
        </w:rPr>
      </w:pPr>
    </w:p>
    <w:p w14:paraId="12DEF9E8" w14:textId="77777777" w:rsidR="00B0449E" w:rsidRPr="00270E58" w:rsidRDefault="00B0449E" w:rsidP="003C0834">
      <w:pPr>
        <w:pStyle w:val="Bezodstpw"/>
        <w:jc w:val="both"/>
        <w:rPr>
          <w:rFonts w:ascii="Arial" w:hAnsi="Arial" w:cs="Arial"/>
        </w:rPr>
      </w:pPr>
    </w:p>
    <w:p w14:paraId="0F260017" w14:textId="77777777" w:rsidR="008D685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ind w:left="-284" w:firstLine="644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Przedmiot zamówienia</w:t>
      </w:r>
      <w:r w:rsidR="009950B2" w:rsidRPr="00270E58">
        <w:rPr>
          <w:rFonts w:ascii="Arial" w:hAnsi="Arial" w:cs="Arial"/>
          <w:b/>
        </w:rPr>
        <w:t>:</w:t>
      </w:r>
    </w:p>
    <w:p w14:paraId="665B1F15" w14:textId="77777777" w:rsidR="00270E58" w:rsidRPr="00270E58" w:rsidRDefault="00270E58" w:rsidP="00270E58">
      <w:pPr>
        <w:pStyle w:val="Bezodstpw"/>
        <w:ind w:left="720"/>
        <w:jc w:val="both"/>
        <w:rPr>
          <w:rFonts w:ascii="Arial" w:hAnsi="Arial" w:cs="Arial"/>
          <w:b/>
          <w:bCs/>
        </w:rPr>
      </w:pPr>
      <w:r w:rsidRPr="00270E58">
        <w:rPr>
          <w:rFonts w:ascii="Arial" w:hAnsi="Arial" w:cs="Arial"/>
        </w:rPr>
        <w:t>Przedmiotem zamówienia jest zakup, dostawa i montaż dźwigu osobowego przystosowanego dla osób niepełnosprawnych dla DPS „Dom Kombatanta” w Lublińcu.</w:t>
      </w:r>
    </w:p>
    <w:p w14:paraId="4C1B62FC" w14:textId="64422988" w:rsidR="004D5AF5" w:rsidRPr="00270E58" w:rsidRDefault="004D5AF5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ramach przedmiotowego zadania należy również zdemontować stary istniejący </w:t>
      </w:r>
      <w:r w:rsidR="003C0834" w:rsidRPr="00270E58">
        <w:rPr>
          <w:rFonts w:ascii="Arial" w:hAnsi="Arial" w:cs="Arial"/>
        </w:rPr>
        <w:br/>
      </w:r>
      <w:r w:rsidRPr="00270E58">
        <w:rPr>
          <w:rFonts w:ascii="Arial" w:hAnsi="Arial" w:cs="Arial"/>
        </w:rPr>
        <w:t xml:space="preserve">i eksploatowany dźwig </w:t>
      </w:r>
      <w:bookmarkStart w:id="1" w:name="_Hlk154648677"/>
      <w:r w:rsidR="0027570D">
        <w:rPr>
          <w:rFonts w:ascii="Arial" w:hAnsi="Arial" w:cs="Arial"/>
        </w:rPr>
        <w:t>oraz przetransportować</w:t>
      </w:r>
      <w:r w:rsidRPr="00270E58">
        <w:rPr>
          <w:rFonts w:ascii="Arial" w:hAnsi="Arial" w:cs="Arial"/>
        </w:rPr>
        <w:t xml:space="preserve"> zdemontow</w:t>
      </w:r>
      <w:r w:rsidR="009950B2" w:rsidRPr="00270E58">
        <w:rPr>
          <w:rFonts w:ascii="Arial" w:hAnsi="Arial" w:cs="Arial"/>
        </w:rPr>
        <w:t>an</w:t>
      </w:r>
      <w:r w:rsidR="0027570D">
        <w:rPr>
          <w:rFonts w:ascii="Arial" w:hAnsi="Arial" w:cs="Arial"/>
        </w:rPr>
        <w:t>e</w:t>
      </w:r>
      <w:r w:rsidR="009950B2" w:rsidRPr="00270E58">
        <w:rPr>
          <w:rFonts w:ascii="Arial" w:hAnsi="Arial" w:cs="Arial"/>
        </w:rPr>
        <w:t xml:space="preserve"> </w:t>
      </w:r>
      <w:bookmarkEnd w:id="1"/>
      <w:r w:rsidR="009950B2" w:rsidRPr="00270E58">
        <w:rPr>
          <w:rFonts w:ascii="Arial" w:hAnsi="Arial" w:cs="Arial"/>
        </w:rPr>
        <w:t>części na wskazane przez Z</w:t>
      </w:r>
      <w:r w:rsidRPr="00270E58">
        <w:rPr>
          <w:rFonts w:ascii="Arial" w:hAnsi="Arial" w:cs="Arial"/>
        </w:rPr>
        <w:t xml:space="preserve">amawiającego miejsce na terenie </w:t>
      </w:r>
      <w:r w:rsidR="001D41FC">
        <w:rPr>
          <w:rFonts w:ascii="Arial" w:hAnsi="Arial" w:cs="Arial"/>
        </w:rPr>
        <w:t>obiektu.</w:t>
      </w:r>
    </w:p>
    <w:p w14:paraId="51B13FB4" w14:textId="77777777" w:rsidR="00023315" w:rsidRPr="00270E58" w:rsidRDefault="00023315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Wykonanie prac </w:t>
      </w:r>
      <w:r w:rsidR="009950B2" w:rsidRPr="00270E58">
        <w:rPr>
          <w:rFonts w:ascii="Arial" w:hAnsi="Arial" w:cs="Arial"/>
        </w:rPr>
        <w:t>towarzyszących.</w:t>
      </w:r>
    </w:p>
    <w:p w14:paraId="0ECE5BDA" w14:textId="77777777" w:rsidR="00270E58" w:rsidRDefault="00270E58" w:rsidP="00270E58">
      <w:pPr>
        <w:pStyle w:val="Bezodstpw"/>
        <w:ind w:left="720"/>
        <w:jc w:val="both"/>
        <w:rPr>
          <w:rStyle w:val="Hipercze"/>
          <w:rFonts w:ascii="Arial" w:hAnsi="Arial" w:cs="Arial"/>
          <w:sz w:val="24"/>
          <w:szCs w:val="24"/>
        </w:rPr>
      </w:pPr>
      <w:r w:rsidRPr="00270E58">
        <w:rPr>
          <w:rStyle w:val="Hipercze"/>
          <w:rFonts w:ascii="Arial" w:hAnsi="Arial" w:cs="Arial"/>
          <w:color w:val="auto"/>
          <w:u w:val="none"/>
        </w:rPr>
        <w:t>Realizacja zadania dofinansowana jest ze środków PFRON w ramach programu „Dostępna przestrzeń publiczna”.</w:t>
      </w:r>
    </w:p>
    <w:p w14:paraId="71CE34D9" w14:textId="77777777" w:rsidR="00270E58" w:rsidRPr="00270E58" w:rsidRDefault="00270E58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17E5B449" w14:textId="77777777" w:rsidR="008D685E" w:rsidRPr="00270E58" w:rsidRDefault="008D685E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62420A77" w14:textId="77777777" w:rsidR="00B0449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Charakterystyka obiektu</w:t>
      </w:r>
      <w:r w:rsidR="009950B2" w:rsidRPr="00270E58">
        <w:rPr>
          <w:rFonts w:ascii="Arial" w:hAnsi="Arial" w:cs="Arial"/>
          <w:b/>
        </w:rPr>
        <w:t>/d</w:t>
      </w:r>
      <w:r w:rsidR="00AF449D" w:rsidRPr="00270E58">
        <w:rPr>
          <w:rFonts w:ascii="Arial" w:hAnsi="Arial" w:cs="Arial"/>
          <w:b/>
        </w:rPr>
        <w:t>źwigu</w:t>
      </w:r>
      <w:r w:rsidR="009950B2" w:rsidRPr="00270E58">
        <w:rPr>
          <w:rFonts w:ascii="Arial" w:hAnsi="Arial" w:cs="Arial"/>
          <w:b/>
        </w:rPr>
        <w:t>:</w:t>
      </w:r>
    </w:p>
    <w:p w14:paraId="1E721134" w14:textId="4C555F0C" w:rsidR="00270E58" w:rsidRPr="00270E58" w:rsidRDefault="004D5AF5" w:rsidP="00270E58">
      <w:pPr>
        <w:pStyle w:val="Bezodstpw"/>
        <w:ind w:left="720"/>
        <w:jc w:val="both"/>
        <w:rPr>
          <w:rFonts w:ascii="Arial" w:hAnsi="Arial" w:cs="Arial"/>
          <w:b/>
          <w:bCs/>
        </w:rPr>
      </w:pPr>
      <w:r w:rsidRPr="00270E58">
        <w:rPr>
          <w:rFonts w:ascii="Arial" w:hAnsi="Arial" w:cs="Arial"/>
        </w:rPr>
        <w:t>Przedmiotowy b</w:t>
      </w:r>
      <w:r w:rsidR="003C676A" w:rsidRPr="00270E58">
        <w:rPr>
          <w:rFonts w:ascii="Arial" w:hAnsi="Arial" w:cs="Arial"/>
        </w:rPr>
        <w:t>udynek</w:t>
      </w:r>
      <w:r w:rsidRPr="00270E58">
        <w:rPr>
          <w:rFonts w:ascii="Arial" w:hAnsi="Arial" w:cs="Arial"/>
        </w:rPr>
        <w:t xml:space="preserve"> jest zlokaliz</w:t>
      </w:r>
      <w:r w:rsidR="00812423" w:rsidRPr="00270E58">
        <w:rPr>
          <w:rFonts w:ascii="Arial" w:hAnsi="Arial" w:cs="Arial"/>
        </w:rPr>
        <w:t>o</w:t>
      </w:r>
      <w:r w:rsidRPr="00270E58">
        <w:rPr>
          <w:rFonts w:ascii="Arial" w:hAnsi="Arial" w:cs="Arial"/>
        </w:rPr>
        <w:t xml:space="preserve">wany na terenie </w:t>
      </w:r>
      <w:r w:rsidR="00270E58" w:rsidRPr="00270E58">
        <w:rPr>
          <w:rFonts w:ascii="Arial" w:hAnsi="Arial" w:cs="Arial"/>
        </w:rPr>
        <w:t>DPS „Dom Kombatanta” w Lublińcu</w:t>
      </w:r>
      <w:r w:rsidR="00270E58">
        <w:rPr>
          <w:rFonts w:ascii="Arial" w:hAnsi="Arial" w:cs="Arial"/>
        </w:rPr>
        <w:t>, przy ul. Dr Emila Cyrana 10</w:t>
      </w:r>
      <w:r w:rsidR="00270E58" w:rsidRPr="00270E58">
        <w:rPr>
          <w:rFonts w:ascii="Arial" w:hAnsi="Arial" w:cs="Arial"/>
        </w:rPr>
        <w:t>.</w:t>
      </w:r>
    </w:p>
    <w:p w14:paraId="2F29001C" w14:textId="7639E58A" w:rsidR="00E34844" w:rsidRDefault="00E34844" w:rsidP="00E3484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Funkcja obiektu: budynek zamieszkania zbiorowego, zaliczany d</w:t>
      </w:r>
      <w:r w:rsidR="00DB3F0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kategorii ZL II.</w:t>
      </w:r>
    </w:p>
    <w:p w14:paraId="64E8BD7B" w14:textId="36C9544B" w:rsidR="003C676A" w:rsidRPr="00270E58" w:rsidRDefault="009D1C3D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Budynek 2</w:t>
      </w:r>
      <w:r w:rsidR="003C676A" w:rsidRPr="00270E58">
        <w:rPr>
          <w:rFonts w:ascii="Arial" w:hAnsi="Arial" w:cs="Arial"/>
        </w:rPr>
        <w:t xml:space="preserve"> </w:t>
      </w:r>
      <w:r w:rsidR="00270E58">
        <w:rPr>
          <w:rFonts w:ascii="Arial" w:hAnsi="Arial" w:cs="Arial"/>
        </w:rPr>
        <w:t>kondygnacyjny</w:t>
      </w:r>
      <w:r w:rsidR="003C676A" w:rsidRPr="00FA6C14">
        <w:rPr>
          <w:rFonts w:ascii="Arial" w:hAnsi="Arial" w:cs="Arial"/>
        </w:rPr>
        <w:t xml:space="preserve">, </w:t>
      </w:r>
      <w:r w:rsidR="00FA6C14" w:rsidRPr="00FA6C14">
        <w:rPr>
          <w:rFonts w:ascii="Arial" w:hAnsi="Arial" w:cs="Arial"/>
        </w:rPr>
        <w:t>nie</w:t>
      </w:r>
      <w:r w:rsidR="003C676A" w:rsidRPr="00FA6C14">
        <w:rPr>
          <w:rFonts w:ascii="Arial" w:hAnsi="Arial" w:cs="Arial"/>
        </w:rPr>
        <w:t>podpiwniczony.</w:t>
      </w:r>
    </w:p>
    <w:p w14:paraId="4FB9F245" w14:textId="0396E2CD" w:rsidR="00E25573" w:rsidRPr="00270E58" w:rsidRDefault="003C676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</w:t>
      </w:r>
      <w:r w:rsidR="00270E58">
        <w:rPr>
          <w:rFonts w:ascii="Arial" w:hAnsi="Arial" w:cs="Arial"/>
        </w:rPr>
        <w:t>budynku</w:t>
      </w:r>
      <w:r w:rsidRPr="00270E58">
        <w:rPr>
          <w:rFonts w:ascii="Arial" w:hAnsi="Arial" w:cs="Arial"/>
        </w:rPr>
        <w:t xml:space="preserve"> znajduje się istniejąc</w:t>
      </w:r>
      <w:r w:rsidR="00AF449D" w:rsidRPr="00270E58">
        <w:rPr>
          <w:rFonts w:ascii="Arial" w:hAnsi="Arial" w:cs="Arial"/>
        </w:rPr>
        <w:t>y</w:t>
      </w:r>
      <w:r w:rsidRPr="00270E58">
        <w:rPr>
          <w:rFonts w:ascii="Arial" w:hAnsi="Arial" w:cs="Arial"/>
        </w:rPr>
        <w:t xml:space="preserve"> </w:t>
      </w:r>
      <w:r w:rsidR="00AF449D" w:rsidRPr="00270E58">
        <w:rPr>
          <w:rFonts w:ascii="Arial" w:hAnsi="Arial" w:cs="Arial"/>
        </w:rPr>
        <w:t>dźwig</w:t>
      </w:r>
      <w:r w:rsidRPr="00270E58">
        <w:rPr>
          <w:rFonts w:ascii="Arial" w:hAnsi="Arial" w:cs="Arial"/>
        </w:rPr>
        <w:t>, obsługując</w:t>
      </w:r>
      <w:r w:rsidR="00AF449D" w:rsidRPr="00270E58">
        <w:rPr>
          <w:rFonts w:ascii="Arial" w:hAnsi="Arial" w:cs="Arial"/>
        </w:rPr>
        <w:t>y</w:t>
      </w:r>
      <w:r w:rsidRPr="00270E58">
        <w:rPr>
          <w:rFonts w:ascii="Arial" w:hAnsi="Arial" w:cs="Arial"/>
        </w:rPr>
        <w:t xml:space="preserve"> dwie kondygnacje n</w:t>
      </w:r>
      <w:r w:rsidR="009950B2" w:rsidRPr="00270E58">
        <w:rPr>
          <w:rFonts w:ascii="Arial" w:hAnsi="Arial" w:cs="Arial"/>
        </w:rPr>
        <w:t>adziemne (</w:t>
      </w:r>
      <w:r w:rsidR="00E25573" w:rsidRPr="00270E58">
        <w:rPr>
          <w:rFonts w:ascii="Arial" w:hAnsi="Arial" w:cs="Arial"/>
        </w:rPr>
        <w:t>parter</w:t>
      </w:r>
      <w:r w:rsidR="00270E58">
        <w:rPr>
          <w:rFonts w:ascii="Arial" w:hAnsi="Arial" w:cs="Arial"/>
        </w:rPr>
        <w:t xml:space="preserve"> i I </w:t>
      </w:r>
      <w:r w:rsidR="00E25573" w:rsidRPr="00270E58">
        <w:rPr>
          <w:rFonts w:ascii="Arial" w:hAnsi="Arial" w:cs="Arial"/>
        </w:rPr>
        <w:t>piętro</w:t>
      </w:r>
      <w:r w:rsidRPr="00270E58">
        <w:rPr>
          <w:rFonts w:ascii="Arial" w:hAnsi="Arial" w:cs="Arial"/>
        </w:rPr>
        <w:t xml:space="preserve">). </w:t>
      </w:r>
    </w:p>
    <w:p w14:paraId="2B90320F" w14:textId="41979C86" w:rsidR="003C676A" w:rsidRPr="00270E58" w:rsidRDefault="003C676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Maszynownia znajduje </w:t>
      </w:r>
      <w:r w:rsidR="009950B2" w:rsidRPr="00270E58">
        <w:rPr>
          <w:rFonts w:ascii="Arial" w:hAnsi="Arial" w:cs="Arial"/>
        </w:rPr>
        <w:t>się nad szybem windowym</w:t>
      </w:r>
      <w:r w:rsidR="00270E58">
        <w:rPr>
          <w:rFonts w:ascii="Arial" w:hAnsi="Arial" w:cs="Arial"/>
        </w:rPr>
        <w:t>.</w:t>
      </w:r>
    </w:p>
    <w:p w14:paraId="55DD3FFE" w14:textId="6FD52D1C" w:rsidR="00812423" w:rsidRPr="00270E58" w:rsidRDefault="00812423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Szyb </w:t>
      </w:r>
      <w:r w:rsidR="009950B2" w:rsidRPr="00270E58">
        <w:rPr>
          <w:rFonts w:ascii="Arial" w:hAnsi="Arial" w:cs="Arial"/>
        </w:rPr>
        <w:t>windowy zlokalizowany</w:t>
      </w:r>
      <w:r w:rsidRPr="00270E58">
        <w:rPr>
          <w:rFonts w:ascii="Arial" w:hAnsi="Arial" w:cs="Arial"/>
        </w:rPr>
        <w:t xml:space="preserve"> jest </w:t>
      </w:r>
      <w:r w:rsidR="00270E58">
        <w:rPr>
          <w:rFonts w:ascii="Arial" w:hAnsi="Arial" w:cs="Arial"/>
        </w:rPr>
        <w:t>w I</w:t>
      </w:r>
      <w:r w:rsidR="00B812A0">
        <w:rPr>
          <w:rFonts w:ascii="Arial" w:hAnsi="Arial" w:cs="Arial"/>
        </w:rPr>
        <w:t>I</w:t>
      </w:r>
      <w:r w:rsidR="00270E58">
        <w:rPr>
          <w:rFonts w:ascii="Arial" w:hAnsi="Arial" w:cs="Arial"/>
        </w:rPr>
        <w:t xml:space="preserve"> </w:t>
      </w:r>
      <w:r w:rsidR="00B812A0">
        <w:rPr>
          <w:rFonts w:ascii="Arial" w:hAnsi="Arial" w:cs="Arial"/>
        </w:rPr>
        <w:t xml:space="preserve">(środkowym) </w:t>
      </w:r>
      <w:r w:rsidR="00270E58">
        <w:rPr>
          <w:rFonts w:ascii="Arial" w:hAnsi="Arial" w:cs="Arial"/>
        </w:rPr>
        <w:t>segmencie budynku</w:t>
      </w:r>
      <w:r w:rsidR="008053B1" w:rsidRPr="00270E58">
        <w:rPr>
          <w:rFonts w:ascii="Arial" w:hAnsi="Arial" w:cs="Arial"/>
        </w:rPr>
        <w:t>.</w:t>
      </w:r>
    </w:p>
    <w:p w14:paraId="23ECC53F" w14:textId="77777777" w:rsidR="00506074" w:rsidRPr="00270E58" w:rsidRDefault="00506074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4D57D0C9" w14:textId="77777777" w:rsidR="0055670E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u w:val="single"/>
        </w:rPr>
      </w:pPr>
      <w:r w:rsidRPr="00FA6C14">
        <w:rPr>
          <w:rFonts w:ascii="Arial" w:hAnsi="Arial" w:cs="Arial"/>
          <w:u w:val="single"/>
        </w:rPr>
        <w:t>Parametry aktualnie użytkowanego dźwigu:</w:t>
      </w:r>
    </w:p>
    <w:p w14:paraId="3CF19320" w14:textId="77777777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Urządzenie: Dźwig</w:t>
      </w:r>
      <w:r w:rsidR="00F3610A" w:rsidRPr="00FA6C14">
        <w:rPr>
          <w:rFonts w:ascii="Arial" w:hAnsi="Arial" w:cs="Arial"/>
        </w:rPr>
        <w:t xml:space="preserve"> elektryczny</w:t>
      </w:r>
    </w:p>
    <w:p w14:paraId="1AA5FFE1" w14:textId="460A0044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Typ:</w:t>
      </w:r>
      <w:r w:rsidR="009950B2" w:rsidRPr="00FA6C14">
        <w:rPr>
          <w:rFonts w:ascii="Arial" w:hAnsi="Arial" w:cs="Arial"/>
        </w:rPr>
        <w:t xml:space="preserve"> </w:t>
      </w:r>
      <w:r w:rsidR="00FA6C14">
        <w:rPr>
          <w:rFonts w:ascii="Arial" w:hAnsi="Arial" w:cs="Arial"/>
        </w:rPr>
        <w:t>SGA-2P</w:t>
      </w:r>
    </w:p>
    <w:p w14:paraId="6D5618A0" w14:textId="3783EC1F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Wytwórca: </w:t>
      </w:r>
      <w:r w:rsidR="00FA6C14">
        <w:rPr>
          <w:rFonts w:ascii="Arial" w:hAnsi="Arial" w:cs="Arial"/>
        </w:rPr>
        <w:t>KDO Warszawa</w:t>
      </w:r>
    </w:p>
    <w:p w14:paraId="1AFBB3AE" w14:textId="4F1C42C5" w:rsidR="00E52149" w:rsidRPr="00FA6C14" w:rsidRDefault="00E52149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Nr ewidencyjny:</w:t>
      </w:r>
      <w:r w:rsidR="009950B2" w:rsidRPr="00FA6C14">
        <w:rPr>
          <w:rFonts w:ascii="Arial" w:hAnsi="Arial" w:cs="Arial"/>
        </w:rPr>
        <w:t xml:space="preserve"> </w:t>
      </w:r>
      <w:r w:rsidR="00FA6C14">
        <w:rPr>
          <w:rFonts w:ascii="Arial" w:hAnsi="Arial" w:cs="Arial"/>
        </w:rPr>
        <w:t>3104000182</w:t>
      </w:r>
    </w:p>
    <w:p w14:paraId="4528CFEF" w14:textId="55B09FB8" w:rsidR="00E52149" w:rsidRPr="00FA6C14" w:rsidRDefault="00CC4532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Nr </w:t>
      </w:r>
      <w:r w:rsidR="00E52149" w:rsidRPr="00FA6C14">
        <w:rPr>
          <w:rFonts w:ascii="Arial" w:hAnsi="Arial" w:cs="Arial"/>
        </w:rPr>
        <w:t xml:space="preserve">fabryczny: </w:t>
      </w:r>
      <w:r w:rsidR="00FA6C14">
        <w:rPr>
          <w:rFonts w:ascii="Arial" w:hAnsi="Arial" w:cs="Arial"/>
        </w:rPr>
        <w:t>A-20230</w:t>
      </w:r>
    </w:p>
    <w:p w14:paraId="49BDE6BB" w14:textId="307CCE5B" w:rsidR="00E52149" w:rsidRPr="00FA6C14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 xml:space="preserve">Rok budowy: </w:t>
      </w:r>
      <w:r w:rsidR="00FA6C14">
        <w:rPr>
          <w:rFonts w:ascii="Arial" w:hAnsi="Arial" w:cs="Arial"/>
        </w:rPr>
        <w:t>1991</w:t>
      </w:r>
    </w:p>
    <w:p w14:paraId="154964C9" w14:textId="7395844E" w:rsidR="00E52149" w:rsidRPr="00FA6C14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Udźwig:</w:t>
      </w:r>
      <w:r w:rsidR="00FA6C14">
        <w:rPr>
          <w:rFonts w:ascii="Arial" w:hAnsi="Arial" w:cs="Arial"/>
        </w:rPr>
        <w:t xml:space="preserve"> 1000 kg</w:t>
      </w:r>
      <w:r w:rsidR="007669F4" w:rsidRPr="00FA6C14">
        <w:rPr>
          <w:rFonts w:ascii="Arial" w:hAnsi="Arial" w:cs="Arial"/>
        </w:rPr>
        <w:t xml:space="preserve"> </w:t>
      </w:r>
    </w:p>
    <w:p w14:paraId="3BAC261F" w14:textId="7BD33DC3" w:rsidR="00E52149" w:rsidRDefault="00F3610A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FA6C14">
        <w:rPr>
          <w:rFonts w:ascii="Arial" w:hAnsi="Arial" w:cs="Arial"/>
        </w:rPr>
        <w:t>Ilość przystanków:</w:t>
      </w:r>
      <w:r w:rsidR="00270E58" w:rsidRPr="00FA6C14">
        <w:rPr>
          <w:rFonts w:ascii="Arial" w:hAnsi="Arial" w:cs="Arial"/>
        </w:rPr>
        <w:t xml:space="preserve"> 2</w:t>
      </w:r>
    </w:p>
    <w:p w14:paraId="116FF516" w14:textId="4BC678F2" w:rsidR="00B812A0" w:rsidRDefault="00B812A0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podszybia: 1980 mm</w:t>
      </w:r>
    </w:p>
    <w:p w14:paraId="563F4874" w14:textId="773391AF" w:rsidR="007669F4" w:rsidRPr="00B812A0" w:rsidRDefault="00B812A0" w:rsidP="00B812A0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nadszybia: 3700 mm</w:t>
      </w:r>
    </w:p>
    <w:p w14:paraId="54CB7822" w14:textId="77777777" w:rsidR="00675DBA" w:rsidRPr="00270E58" w:rsidRDefault="00675DBA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1CCCA312" w14:textId="77777777" w:rsidR="00B0449E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Wymiana dźwigu</w:t>
      </w:r>
      <w:r w:rsidR="00C84983" w:rsidRPr="00270E58">
        <w:rPr>
          <w:rFonts w:ascii="Arial" w:hAnsi="Arial" w:cs="Arial"/>
          <w:b/>
        </w:rPr>
        <w:t xml:space="preserve"> </w:t>
      </w:r>
      <w:r w:rsidR="009650A1" w:rsidRPr="00270E58">
        <w:rPr>
          <w:rFonts w:ascii="Arial" w:hAnsi="Arial" w:cs="Arial"/>
          <w:b/>
        </w:rPr>
        <w:t>–</w:t>
      </w:r>
      <w:r w:rsidR="00C84983" w:rsidRPr="00270E58">
        <w:rPr>
          <w:rFonts w:ascii="Arial" w:hAnsi="Arial" w:cs="Arial"/>
          <w:b/>
        </w:rPr>
        <w:t xml:space="preserve"> </w:t>
      </w:r>
      <w:r w:rsidRPr="00270E58">
        <w:rPr>
          <w:rFonts w:ascii="Arial" w:hAnsi="Arial" w:cs="Arial"/>
          <w:b/>
        </w:rPr>
        <w:t>założenia</w:t>
      </w:r>
      <w:r w:rsidR="009650A1" w:rsidRPr="00270E58">
        <w:rPr>
          <w:rFonts w:ascii="Arial" w:hAnsi="Arial" w:cs="Arial"/>
          <w:b/>
        </w:rPr>
        <w:t>:</w:t>
      </w:r>
    </w:p>
    <w:p w14:paraId="7198A089" w14:textId="56E6E1F1" w:rsidR="00D97EF6" w:rsidRPr="00270E58" w:rsidRDefault="00D97EF6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Zamawiający planuje wymianę dźwigu na nowy. </w:t>
      </w:r>
      <w:r w:rsidR="00C84983" w:rsidRPr="00270E58">
        <w:rPr>
          <w:rFonts w:ascii="Arial" w:hAnsi="Arial" w:cs="Arial"/>
        </w:rPr>
        <w:t>Oprócz aspektów czysto technicznych w</w:t>
      </w:r>
      <w:r w:rsidRPr="00270E58">
        <w:rPr>
          <w:rFonts w:ascii="Arial" w:hAnsi="Arial" w:cs="Arial"/>
        </w:rPr>
        <w:t xml:space="preserve">ymiana ma na celu dostosowanie </w:t>
      </w:r>
      <w:r w:rsidR="007A13C0" w:rsidRPr="00270E58">
        <w:rPr>
          <w:rFonts w:ascii="Arial" w:hAnsi="Arial" w:cs="Arial"/>
        </w:rPr>
        <w:t>dźwigu</w:t>
      </w:r>
      <w:r w:rsidRPr="00270E58">
        <w:rPr>
          <w:rFonts w:ascii="Arial" w:hAnsi="Arial" w:cs="Arial"/>
        </w:rPr>
        <w:t xml:space="preserve"> do potrzeb i możliwości korzystania z niej przez osoby </w:t>
      </w:r>
      <w:r w:rsidR="009650A1" w:rsidRPr="00270E58">
        <w:rPr>
          <w:rFonts w:ascii="Arial" w:hAnsi="Arial" w:cs="Arial"/>
        </w:rPr>
        <w:t xml:space="preserve">przebywające na terenie </w:t>
      </w:r>
      <w:r w:rsidR="00B812A0">
        <w:rPr>
          <w:rFonts w:ascii="Arial" w:hAnsi="Arial" w:cs="Arial"/>
        </w:rPr>
        <w:t>DPS</w:t>
      </w:r>
      <w:r w:rsidRPr="00270E58">
        <w:rPr>
          <w:rFonts w:ascii="Arial" w:hAnsi="Arial" w:cs="Arial"/>
        </w:rPr>
        <w:t>, w tym osoby ze szczególnymi potrzebami. Nowy dźwig musi odpowiadać przepisom oraz rozporządzeniom w stosunku do tego typu urządzeń obowiązujących w czasie trwania post</w:t>
      </w:r>
      <w:r w:rsidR="009B5D9E" w:rsidRPr="00270E58">
        <w:rPr>
          <w:rFonts w:ascii="Arial" w:hAnsi="Arial" w:cs="Arial"/>
        </w:rPr>
        <w:t>ę</w:t>
      </w:r>
      <w:r w:rsidRPr="00270E58">
        <w:rPr>
          <w:rFonts w:ascii="Arial" w:hAnsi="Arial" w:cs="Arial"/>
        </w:rPr>
        <w:t>powania</w:t>
      </w:r>
      <w:r w:rsidR="007A13C0" w:rsidRPr="00270E58">
        <w:rPr>
          <w:rFonts w:ascii="Arial" w:hAnsi="Arial" w:cs="Arial"/>
        </w:rPr>
        <w:t>/składania ofert/</w:t>
      </w:r>
      <w:r w:rsidR="000015D4" w:rsidRPr="00270E58">
        <w:rPr>
          <w:rFonts w:ascii="Arial" w:hAnsi="Arial" w:cs="Arial"/>
        </w:rPr>
        <w:t>odbiorów UDT</w:t>
      </w:r>
      <w:r w:rsidRPr="00270E58">
        <w:rPr>
          <w:rFonts w:ascii="Arial" w:hAnsi="Arial" w:cs="Arial"/>
        </w:rPr>
        <w:t>.</w:t>
      </w:r>
      <w:r w:rsidR="003F3329" w:rsidRPr="00270E58">
        <w:rPr>
          <w:rFonts w:ascii="Arial" w:hAnsi="Arial" w:cs="Arial"/>
        </w:rPr>
        <w:t xml:space="preserve"> Ogólne właściwoś</w:t>
      </w:r>
      <w:r w:rsidR="00EF5BDB" w:rsidRPr="00270E58">
        <w:rPr>
          <w:rFonts w:ascii="Arial" w:hAnsi="Arial" w:cs="Arial"/>
        </w:rPr>
        <w:t xml:space="preserve">ci </w:t>
      </w:r>
      <w:r w:rsidR="00EF5BDB" w:rsidRPr="00270E58">
        <w:rPr>
          <w:rFonts w:ascii="Arial" w:hAnsi="Arial" w:cs="Arial"/>
        </w:rPr>
        <w:lastRenderedPageBreak/>
        <w:t>funkcjonalno-użytkowe dźwigu</w:t>
      </w:r>
      <w:r w:rsidR="003F3329" w:rsidRPr="00270E58">
        <w:rPr>
          <w:rFonts w:ascii="Arial" w:hAnsi="Arial" w:cs="Arial"/>
        </w:rPr>
        <w:t xml:space="preserve"> po wymi</w:t>
      </w:r>
      <w:r w:rsidR="00EF5BDB" w:rsidRPr="00270E58">
        <w:rPr>
          <w:rFonts w:ascii="Arial" w:hAnsi="Arial" w:cs="Arial"/>
        </w:rPr>
        <w:t>anie nie ulegają zmianie. Dźwig będzie</w:t>
      </w:r>
      <w:r w:rsidR="003F3329" w:rsidRPr="00270E58">
        <w:rPr>
          <w:rFonts w:ascii="Arial" w:hAnsi="Arial" w:cs="Arial"/>
        </w:rPr>
        <w:t xml:space="preserve"> obsługiwać ruch </w:t>
      </w:r>
      <w:r w:rsidR="009650A1" w:rsidRPr="00270E58">
        <w:rPr>
          <w:rFonts w:ascii="Arial" w:hAnsi="Arial" w:cs="Arial"/>
        </w:rPr>
        <w:t>osobowy, do którego</w:t>
      </w:r>
      <w:r w:rsidR="003F3329" w:rsidRPr="00270E58">
        <w:rPr>
          <w:rFonts w:ascii="Arial" w:hAnsi="Arial" w:cs="Arial"/>
        </w:rPr>
        <w:t xml:space="preserve"> zaliczają się </w:t>
      </w:r>
      <w:r w:rsidR="00B812A0">
        <w:rPr>
          <w:rFonts w:ascii="Arial" w:hAnsi="Arial" w:cs="Arial"/>
        </w:rPr>
        <w:t>podopieczni,</w:t>
      </w:r>
      <w:r w:rsidR="002B1F6A" w:rsidRPr="00270E58">
        <w:rPr>
          <w:rFonts w:ascii="Arial" w:hAnsi="Arial" w:cs="Arial"/>
        </w:rPr>
        <w:t xml:space="preserve"> w tym </w:t>
      </w:r>
      <w:r w:rsidR="00B812A0">
        <w:rPr>
          <w:rFonts w:ascii="Arial" w:hAnsi="Arial" w:cs="Arial"/>
        </w:rPr>
        <w:t>podopieczni</w:t>
      </w:r>
      <w:r w:rsidR="002B1F6A" w:rsidRPr="00270E58">
        <w:rPr>
          <w:rFonts w:ascii="Arial" w:hAnsi="Arial" w:cs="Arial"/>
        </w:rPr>
        <w:t xml:space="preserve"> </w:t>
      </w:r>
      <w:r w:rsidR="003F3329" w:rsidRPr="00270E58">
        <w:rPr>
          <w:rFonts w:ascii="Arial" w:hAnsi="Arial" w:cs="Arial"/>
        </w:rPr>
        <w:t xml:space="preserve">na wózkach inwalidzkich, </w:t>
      </w:r>
      <w:r w:rsidR="009F6836" w:rsidRPr="00270E58">
        <w:rPr>
          <w:rFonts w:ascii="Arial" w:hAnsi="Arial" w:cs="Arial"/>
        </w:rPr>
        <w:t>p</w:t>
      </w:r>
      <w:r w:rsidR="009F6836">
        <w:rPr>
          <w:rFonts w:ascii="Arial" w:hAnsi="Arial" w:cs="Arial"/>
        </w:rPr>
        <w:t>odopieczni</w:t>
      </w:r>
      <w:r w:rsidR="003F3329" w:rsidRPr="00270E58">
        <w:rPr>
          <w:rFonts w:ascii="Arial" w:hAnsi="Arial" w:cs="Arial"/>
        </w:rPr>
        <w:t xml:space="preserve"> leżący (łóżka), oraz</w:t>
      </w:r>
      <w:r w:rsidR="00EF5BDB" w:rsidRPr="00270E58">
        <w:rPr>
          <w:rFonts w:ascii="Arial" w:hAnsi="Arial" w:cs="Arial"/>
        </w:rPr>
        <w:t xml:space="preserve"> pracownicy. Sporadycznie dźwig będzie</w:t>
      </w:r>
      <w:r w:rsidR="0089698F" w:rsidRPr="00270E58">
        <w:rPr>
          <w:rFonts w:ascii="Arial" w:hAnsi="Arial" w:cs="Arial"/>
        </w:rPr>
        <w:t xml:space="preserve"> używany </w:t>
      </w:r>
      <w:r w:rsidR="003F3329" w:rsidRPr="00270E58">
        <w:rPr>
          <w:rFonts w:ascii="Arial" w:hAnsi="Arial" w:cs="Arial"/>
        </w:rPr>
        <w:t>do transportu urządzeń specjalnych używanych przez firmy usługowe lub konserwatorów działu technicznego do prowadzenia prac remontowo naprawczych.</w:t>
      </w:r>
    </w:p>
    <w:p w14:paraId="07538E0D" w14:textId="77777777" w:rsidR="00E25573" w:rsidRPr="00270E58" w:rsidRDefault="00E25573" w:rsidP="003C0834">
      <w:pPr>
        <w:pStyle w:val="Bezodstpw"/>
        <w:spacing w:line="276" w:lineRule="auto"/>
        <w:ind w:left="720"/>
        <w:jc w:val="both"/>
        <w:rPr>
          <w:rFonts w:ascii="Arial" w:hAnsi="Arial" w:cs="Arial"/>
          <w:b/>
          <w:u w:val="single"/>
        </w:rPr>
      </w:pPr>
    </w:p>
    <w:p w14:paraId="2B7D39F4" w14:textId="2255B67A" w:rsidR="00A26042" w:rsidRPr="00270E58" w:rsidRDefault="00A26042" w:rsidP="003C083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Zamawiający nie pr</w:t>
      </w:r>
      <w:r w:rsidR="0089698F" w:rsidRPr="00270E58">
        <w:rPr>
          <w:rFonts w:ascii="Arial" w:hAnsi="Arial" w:cs="Arial"/>
        </w:rPr>
        <w:t>zewiduje podczas wymiany dźwigu</w:t>
      </w:r>
      <w:r w:rsidRPr="00270E58">
        <w:rPr>
          <w:rFonts w:ascii="Arial" w:hAnsi="Arial" w:cs="Arial"/>
        </w:rPr>
        <w:t xml:space="preserve"> robót instalacyjnych innych niż ins</w:t>
      </w:r>
      <w:r w:rsidR="0089698F" w:rsidRPr="00270E58">
        <w:rPr>
          <w:rFonts w:ascii="Arial" w:hAnsi="Arial" w:cs="Arial"/>
        </w:rPr>
        <w:t>talacje będące elementem dźwigu</w:t>
      </w:r>
      <w:r w:rsidRPr="00270E58">
        <w:rPr>
          <w:rFonts w:ascii="Arial" w:hAnsi="Arial" w:cs="Arial"/>
        </w:rPr>
        <w:t xml:space="preserve"> wykonywane w szybie i maszynowni</w:t>
      </w:r>
      <w:r w:rsidR="00B812A0">
        <w:rPr>
          <w:rFonts w:ascii="Arial" w:hAnsi="Arial" w:cs="Arial"/>
        </w:rPr>
        <w:t>.</w:t>
      </w:r>
    </w:p>
    <w:p w14:paraId="6D670F32" w14:textId="77777777" w:rsidR="00A45AA9" w:rsidRPr="00270E58" w:rsidRDefault="00A45AA9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5BEDA97" w14:textId="77777777" w:rsidR="0096766B" w:rsidRPr="00270E58" w:rsidRDefault="00B0449E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Wymagania dotyczące nowego dźwig</w:t>
      </w:r>
      <w:r w:rsidR="002E606D" w:rsidRPr="00270E58">
        <w:rPr>
          <w:rFonts w:ascii="Arial" w:hAnsi="Arial" w:cs="Arial"/>
          <w:b/>
        </w:rPr>
        <w:t>u</w:t>
      </w:r>
      <w:r w:rsidR="009650A1" w:rsidRPr="00270E58">
        <w:rPr>
          <w:rFonts w:ascii="Arial" w:hAnsi="Arial" w:cs="Arial"/>
          <w:b/>
        </w:rPr>
        <w:t>:</w:t>
      </w:r>
    </w:p>
    <w:p w14:paraId="25D49C36" w14:textId="49DAB3DB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2E606D" w:rsidRPr="00270E58">
        <w:rPr>
          <w:rFonts w:ascii="Arial" w:hAnsi="Arial" w:cs="Arial"/>
        </w:rPr>
        <w:t>źwig osobowy, elektryczny</w:t>
      </w:r>
    </w:p>
    <w:p w14:paraId="687996C9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2E606D" w:rsidRPr="00270E58">
        <w:rPr>
          <w:rFonts w:ascii="Arial" w:hAnsi="Arial" w:cs="Arial"/>
        </w:rPr>
        <w:t xml:space="preserve">rędkość: </w:t>
      </w:r>
      <w:r w:rsidR="00E25573" w:rsidRPr="00270E58">
        <w:rPr>
          <w:rFonts w:ascii="Arial" w:hAnsi="Arial" w:cs="Arial"/>
        </w:rPr>
        <w:t>1,00</w:t>
      </w:r>
      <w:r w:rsidR="002E606D" w:rsidRPr="00270E58">
        <w:rPr>
          <w:rFonts w:ascii="Arial" w:hAnsi="Arial" w:cs="Arial"/>
        </w:rPr>
        <w:t xml:space="preserve"> m/s</w:t>
      </w:r>
    </w:p>
    <w:p w14:paraId="1B9A8EB0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u</w:t>
      </w:r>
      <w:r w:rsidR="002E606D" w:rsidRPr="00270E58">
        <w:rPr>
          <w:rFonts w:ascii="Arial" w:hAnsi="Arial" w:cs="Arial"/>
        </w:rPr>
        <w:t>dźwig: 16</w:t>
      </w:r>
      <w:r w:rsidR="007A47F6" w:rsidRPr="00270E58">
        <w:rPr>
          <w:rFonts w:ascii="Arial" w:hAnsi="Arial" w:cs="Arial"/>
        </w:rPr>
        <w:t>00</w:t>
      </w:r>
      <w:r w:rsidR="002E606D" w:rsidRPr="00270E58">
        <w:rPr>
          <w:rFonts w:ascii="Arial" w:hAnsi="Arial" w:cs="Arial"/>
        </w:rPr>
        <w:t xml:space="preserve"> kg</w:t>
      </w:r>
    </w:p>
    <w:p w14:paraId="1360BE79" w14:textId="428B1DDF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i</w:t>
      </w:r>
      <w:r w:rsidR="008D685E" w:rsidRPr="00270E58">
        <w:rPr>
          <w:rFonts w:ascii="Arial" w:hAnsi="Arial" w:cs="Arial"/>
        </w:rPr>
        <w:t>lość przystanków</w:t>
      </w:r>
      <w:r w:rsidR="00F3610A" w:rsidRPr="00270E58">
        <w:rPr>
          <w:rFonts w:ascii="Arial" w:hAnsi="Arial" w:cs="Arial"/>
        </w:rPr>
        <w:t xml:space="preserve">: </w:t>
      </w:r>
      <w:r w:rsidR="00B812A0">
        <w:rPr>
          <w:rFonts w:ascii="Arial" w:hAnsi="Arial" w:cs="Arial"/>
        </w:rPr>
        <w:t>2</w:t>
      </w:r>
    </w:p>
    <w:p w14:paraId="0177D4D8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i</w:t>
      </w:r>
      <w:r w:rsidR="007A47F6" w:rsidRPr="00270E58">
        <w:rPr>
          <w:rFonts w:ascii="Arial" w:hAnsi="Arial" w:cs="Arial"/>
        </w:rPr>
        <w:t>lość dojść: 1</w:t>
      </w:r>
    </w:p>
    <w:p w14:paraId="71690256" w14:textId="5F419080" w:rsidR="00B812A0" w:rsidRPr="00B812A0" w:rsidRDefault="00CC4532" w:rsidP="00B812A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2E606D" w:rsidRPr="00270E58">
        <w:rPr>
          <w:rFonts w:ascii="Arial" w:hAnsi="Arial" w:cs="Arial"/>
        </w:rPr>
        <w:t xml:space="preserve">rzwi kabinowe: 1 </w:t>
      </w:r>
    </w:p>
    <w:p w14:paraId="748D63A5" w14:textId="77777777" w:rsidR="00E25573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</w:t>
      </w:r>
      <w:r w:rsidR="00E25573" w:rsidRPr="00270E58">
        <w:rPr>
          <w:rFonts w:ascii="Arial" w:hAnsi="Arial" w:cs="Arial"/>
        </w:rPr>
        <w:t xml:space="preserve">biorczość: jednokierunkowa </w:t>
      </w:r>
    </w:p>
    <w:p w14:paraId="6F34B689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n</w:t>
      </w:r>
      <w:r w:rsidR="008053B1" w:rsidRPr="00270E58">
        <w:rPr>
          <w:rFonts w:ascii="Arial" w:hAnsi="Arial" w:cs="Arial"/>
        </w:rPr>
        <w:t>apęd w maszynowni (</w:t>
      </w:r>
      <w:r w:rsidR="002E606D" w:rsidRPr="00270E58">
        <w:rPr>
          <w:rFonts w:ascii="Arial" w:hAnsi="Arial" w:cs="Arial"/>
        </w:rPr>
        <w:t>górna maszynownia), bezreduktorow</w:t>
      </w:r>
      <w:r w:rsidR="008D685E" w:rsidRPr="00270E58">
        <w:rPr>
          <w:rFonts w:ascii="Arial" w:hAnsi="Arial" w:cs="Arial"/>
        </w:rPr>
        <w:t>y, z płynną regulacją prędkości</w:t>
      </w:r>
    </w:p>
    <w:p w14:paraId="544BA0E0" w14:textId="77777777" w:rsidR="002E606D" w:rsidRPr="00270E58" w:rsidRDefault="00CC4532" w:rsidP="003C083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s</w:t>
      </w:r>
      <w:r w:rsidR="002E606D" w:rsidRPr="00270E58">
        <w:rPr>
          <w:rFonts w:ascii="Arial" w:hAnsi="Arial" w:cs="Arial"/>
        </w:rPr>
        <w:t>terowanie: mikroprocesorowe, zbiorczość niewymagana</w:t>
      </w:r>
    </w:p>
    <w:p w14:paraId="6F125984" w14:textId="2E011092" w:rsidR="009F6836" w:rsidRDefault="00CC4532" w:rsidP="009F683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</w:t>
      </w:r>
      <w:r w:rsidR="00E25573" w:rsidRPr="00270E58">
        <w:rPr>
          <w:rFonts w:ascii="Arial" w:hAnsi="Arial" w:cs="Arial"/>
        </w:rPr>
        <w:t xml:space="preserve">abina: </w:t>
      </w:r>
    </w:p>
    <w:p w14:paraId="74679BFF" w14:textId="2FBFE073" w:rsidR="00E25573" w:rsidRPr="00270E58" w:rsidRDefault="00E25573" w:rsidP="009F6836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typ :</w:t>
      </w:r>
    </w:p>
    <w:p w14:paraId="45D871AF" w14:textId="77777777" w:rsidR="002255FD" w:rsidRPr="00270E58" w:rsidRDefault="002255FD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nieprzelotowa</w:t>
      </w:r>
    </w:p>
    <w:p w14:paraId="1B8E1DB8" w14:textId="20F206E3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</w:t>
      </w:r>
      <w:r w:rsidR="00CC4532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szerokość x głębokość x wysokość</w:t>
      </w:r>
      <w:r w:rsidR="0027570D">
        <w:rPr>
          <w:rFonts w:ascii="Arial" w:hAnsi="Arial" w:cs="Arial"/>
        </w:rPr>
        <w:t xml:space="preserve"> min.</w:t>
      </w:r>
      <w:r w:rsidRPr="00270E58">
        <w:rPr>
          <w:rFonts w:ascii="Arial" w:hAnsi="Arial" w:cs="Arial"/>
        </w:rPr>
        <w:t>:</w:t>
      </w:r>
      <w:r w:rsidR="00B812A0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1400x2</w:t>
      </w:r>
      <w:r w:rsidR="00B812A0">
        <w:rPr>
          <w:rFonts w:ascii="Arial" w:hAnsi="Arial" w:cs="Arial"/>
        </w:rPr>
        <w:t>4</w:t>
      </w:r>
      <w:r w:rsidRPr="00270E58">
        <w:rPr>
          <w:rFonts w:ascii="Arial" w:hAnsi="Arial" w:cs="Arial"/>
        </w:rPr>
        <w:t>00x2100</w:t>
      </w:r>
    </w:p>
    <w:p w14:paraId="3616D8D6" w14:textId="77777777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ściany: stal nierdzewna</w:t>
      </w:r>
    </w:p>
    <w:p w14:paraId="25895E0A" w14:textId="77777777" w:rsidR="00E25573" w:rsidRPr="00270E58" w:rsidRDefault="00E25573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sufit oświetlenie LED </w:t>
      </w:r>
    </w:p>
    <w:p w14:paraId="21E9665F" w14:textId="21BBCC70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wykładzina trudnościeralna</w:t>
      </w:r>
      <w:r w:rsidR="00B812A0">
        <w:rPr>
          <w:rFonts w:ascii="Arial" w:hAnsi="Arial" w:cs="Arial"/>
        </w:rPr>
        <w:t>, antypoślizgowa</w:t>
      </w:r>
    </w:p>
    <w:p w14:paraId="120921F5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lustro: tak</w:t>
      </w:r>
    </w:p>
    <w:p w14:paraId="03686682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</w:t>
      </w:r>
      <w:r w:rsidR="007A47F6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zjazd awaryjny po zaniku zasilania: 0</w:t>
      </w:r>
    </w:p>
    <w:p w14:paraId="57314D09" w14:textId="77777777" w:rsidR="00093FC5" w:rsidRPr="00270E58" w:rsidRDefault="00093FC5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</w:t>
      </w:r>
      <w:r w:rsidR="007A47F6" w:rsidRPr="00270E58">
        <w:rPr>
          <w:rFonts w:ascii="Arial" w:hAnsi="Arial" w:cs="Arial"/>
        </w:rPr>
        <w:t>łączność awaryjna : linia GSM</w:t>
      </w:r>
    </w:p>
    <w:p w14:paraId="19653ADF" w14:textId="77777777" w:rsidR="007A47F6" w:rsidRPr="00270E58" w:rsidRDefault="007A47F6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- zjazd pożarowy – tak </w:t>
      </w:r>
    </w:p>
    <w:p w14:paraId="5B90465D" w14:textId="2F6C1DAD" w:rsidR="007A47F6" w:rsidRDefault="007A47F6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panel dyspozycji – stal nierdzewna</w:t>
      </w:r>
      <w:r w:rsidR="009F6836">
        <w:rPr>
          <w:rFonts w:ascii="Arial" w:hAnsi="Arial" w:cs="Arial"/>
        </w:rPr>
        <w:t xml:space="preserve">, </w:t>
      </w:r>
      <w:r w:rsidR="009F6836" w:rsidRPr="00270E58">
        <w:rPr>
          <w:rFonts w:ascii="Arial" w:hAnsi="Arial" w:cs="Arial"/>
        </w:rPr>
        <w:t>na całą wysokość ściany</w:t>
      </w:r>
      <w:r w:rsidR="009F6836">
        <w:rPr>
          <w:rFonts w:ascii="Arial" w:hAnsi="Arial" w:cs="Arial"/>
        </w:rPr>
        <w:t xml:space="preserve">, </w:t>
      </w:r>
      <w:r w:rsidR="009F6836" w:rsidRPr="00270E58">
        <w:rPr>
          <w:rFonts w:ascii="Arial" w:hAnsi="Arial" w:cs="Arial"/>
        </w:rPr>
        <w:t>przyciski: oznaczone pismem Braille’a</w:t>
      </w:r>
    </w:p>
    <w:p w14:paraId="48E85752" w14:textId="2EAB5926" w:rsidR="002255FD" w:rsidRPr="00270E58" w:rsidRDefault="002255FD" w:rsidP="003C0834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- poręcz ze stali nierdzewnej</w:t>
      </w:r>
      <w:r w:rsidR="00B812A0">
        <w:rPr>
          <w:rFonts w:ascii="Arial" w:hAnsi="Arial" w:cs="Arial"/>
        </w:rPr>
        <w:t xml:space="preserve"> na wysokości 90 cm</w:t>
      </w:r>
    </w:p>
    <w:p w14:paraId="146AB018" w14:textId="77777777" w:rsidR="002255FD" w:rsidRPr="00270E58" w:rsidRDefault="00CC4532" w:rsidP="003C0834">
      <w:pPr>
        <w:pStyle w:val="Bezodstpw"/>
        <w:spacing w:line="276" w:lineRule="auto"/>
        <w:ind w:left="336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            </w:t>
      </w:r>
      <w:r w:rsidR="002255FD" w:rsidRPr="00270E58">
        <w:rPr>
          <w:rFonts w:ascii="Arial" w:hAnsi="Arial" w:cs="Arial"/>
        </w:rPr>
        <w:t xml:space="preserve"> - informacje głosowe w kabinie (wyraźne, w języku polskim)</w:t>
      </w:r>
    </w:p>
    <w:p w14:paraId="5BF2513F" w14:textId="77777777" w:rsidR="002255FD" w:rsidRPr="00270E58" w:rsidRDefault="007A47F6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k) </w:t>
      </w:r>
      <w:r w:rsidR="002255FD" w:rsidRPr="00270E58">
        <w:rPr>
          <w:rFonts w:ascii="Arial" w:hAnsi="Arial" w:cs="Arial"/>
        </w:rPr>
        <w:t>drzwi:</w:t>
      </w:r>
    </w:p>
    <w:p w14:paraId="7A23D77E" w14:textId="3DA672DF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typ: teleskopowe </w:t>
      </w:r>
    </w:p>
    <w:p w14:paraId="4C0EF568" w14:textId="280BA63E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wymiary (mm)</w:t>
      </w:r>
      <w:r w:rsidR="007E3342">
        <w:rPr>
          <w:rFonts w:ascii="Arial" w:hAnsi="Arial" w:cs="Arial"/>
        </w:rPr>
        <w:t xml:space="preserve"> (+/- 10 cm)</w:t>
      </w:r>
      <w:r w:rsidRPr="00270E58">
        <w:rPr>
          <w:rFonts w:ascii="Arial" w:hAnsi="Arial" w:cs="Arial"/>
        </w:rPr>
        <w:t>: 1100x 2000</w:t>
      </w:r>
    </w:p>
    <w:p w14:paraId="3D21B7F3" w14:textId="79E56F00" w:rsidR="002255FD" w:rsidRPr="00270E58" w:rsidRDefault="002255FD" w:rsidP="009F6836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materiał: stal nierdzewna inox</w:t>
      </w:r>
    </w:p>
    <w:p w14:paraId="519AABEF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kurtyna świetlna: tak</w:t>
      </w:r>
    </w:p>
    <w:p w14:paraId="35C2D4AE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odporność ogniowa: </w:t>
      </w:r>
      <w:r w:rsidR="007A40B3" w:rsidRPr="00270E58">
        <w:rPr>
          <w:rFonts w:ascii="Arial" w:hAnsi="Arial" w:cs="Arial"/>
        </w:rPr>
        <w:t>tak</w:t>
      </w:r>
    </w:p>
    <w:p w14:paraId="0E65DD6C" w14:textId="77777777" w:rsidR="002255FD" w:rsidRPr="00270E58" w:rsidRDefault="002255F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kurtyna świetlna zabezpieczająca</w:t>
      </w:r>
    </w:p>
    <w:p w14:paraId="74EC3346" w14:textId="77777777" w:rsidR="00093FC5" w:rsidRPr="00270E58" w:rsidRDefault="00093FC5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</w:p>
    <w:p w14:paraId="247809BB" w14:textId="77777777" w:rsidR="002E606D" w:rsidRPr="00270E58" w:rsidRDefault="002E606D" w:rsidP="003C0834">
      <w:pPr>
        <w:pStyle w:val="Bezodstpw"/>
        <w:spacing w:line="276" w:lineRule="auto"/>
        <w:ind w:left="108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Kasety wezwań i sygnalizacji:</w:t>
      </w:r>
    </w:p>
    <w:p w14:paraId="2C1A03CE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255FD" w:rsidRPr="00270E58">
        <w:rPr>
          <w:rFonts w:ascii="Arial" w:hAnsi="Arial" w:cs="Arial"/>
        </w:rPr>
        <w:t>- ilość: 3</w:t>
      </w:r>
    </w:p>
    <w:p w14:paraId="7D10CA80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E606D" w:rsidRPr="00270E58">
        <w:rPr>
          <w:rFonts w:ascii="Arial" w:hAnsi="Arial" w:cs="Arial"/>
        </w:rPr>
        <w:t>- wyświetlacz na każdym przystanku</w:t>
      </w:r>
    </w:p>
    <w:p w14:paraId="08359A72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</w:t>
      </w:r>
      <w:r w:rsidR="002E606D" w:rsidRPr="00270E58">
        <w:rPr>
          <w:rFonts w:ascii="Arial" w:hAnsi="Arial" w:cs="Arial"/>
        </w:rPr>
        <w:t>- przycisk wezwań</w:t>
      </w:r>
    </w:p>
    <w:p w14:paraId="0B72CA54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lastRenderedPageBreak/>
        <w:t xml:space="preserve">   </w:t>
      </w:r>
      <w:r w:rsidR="002E606D" w:rsidRPr="00270E58">
        <w:rPr>
          <w:rFonts w:ascii="Arial" w:hAnsi="Arial" w:cs="Arial"/>
        </w:rPr>
        <w:t>- strzałki kierunku jazdy</w:t>
      </w:r>
    </w:p>
    <w:p w14:paraId="4DC8B3DC" w14:textId="77777777" w:rsidR="002E606D" w:rsidRPr="00270E58" w:rsidRDefault="008D685E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053B1" w:rsidRPr="00270E58">
        <w:rPr>
          <w:rFonts w:ascii="Arial" w:hAnsi="Arial" w:cs="Arial"/>
        </w:rPr>
        <w:t xml:space="preserve"> </w:t>
      </w:r>
      <w:r w:rsidR="002E606D" w:rsidRPr="00270E58">
        <w:rPr>
          <w:rFonts w:ascii="Arial" w:hAnsi="Arial" w:cs="Arial"/>
        </w:rPr>
        <w:t>- wykonanie stal nierdzewna</w:t>
      </w:r>
    </w:p>
    <w:p w14:paraId="79A32EB8" w14:textId="77777777" w:rsidR="00686350" w:rsidRPr="00270E58" w:rsidRDefault="00CC4532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n)  w</w:t>
      </w:r>
      <w:r w:rsidR="00686350" w:rsidRPr="00270E58">
        <w:rPr>
          <w:rFonts w:ascii="Arial" w:hAnsi="Arial" w:cs="Arial"/>
        </w:rPr>
        <w:t>yposażenie dodatkowe</w:t>
      </w:r>
      <w:r w:rsidR="008D685E" w:rsidRPr="00270E58">
        <w:rPr>
          <w:rFonts w:ascii="Arial" w:hAnsi="Arial" w:cs="Arial"/>
        </w:rPr>
        <w:t>:</w:t>
      </w:r>
    </w:p>
    <w:p w14:paraId="04443382" w14:textId="2DFC4FEA" w:rsidR="00686350" w:rsidRPr="00270E58" w:rsidRDefault="003A7747" w:rsidP="003C0834">
      <w:pPr>
        <w:pStyle w:val="Bezodstpw"/>
        <w:spacing w:line="276" w:lineRule="auto"/>
        <w:ind w:left="1985" w:hanging="1985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                        - </w:t>
      </w:r>
      <w:r w:rsidR="00686350" w:rsidRPr="00270E58">
        <w:rPr>
          <w:rFonts w:ascii="Arial" w:hAnsi="Arial" w:cs="Arial"/>
        </w:rPr>
        <w:t>łączność głosowa pomiędzy kabina, a służbami ratowniczymi zgodnie z</w:t>
      </w:r>
      <w:r w:rsidR="00065D29">
        <w:rPr>
          <w:rFonts w:ascii="Arial" w:hAnsi="Arial" w:cs="Arial"/>
        </w:rPr>
        <w:t> </w:t>
      </w:r>
      <w:r w:rsidR="00686350" w:rsidRPr="00270E58">
        <w:rPr>
          <w:rFonts w:ascii="Arial" w:hAnsi="Arial" w:cs="Arial"/>
        </w:rPr>
        <w:t xml:space="preserve">PN-EN </w:t>
      </w:r>
      <w:r w:rsidR="00934C5D" w:rsidRPr="00270E58">
        <w:rPr>
          <w:rFonts w:ascii="Arial" w:hAnsi="Arial" w:cs="Arial"/>
        </w:rPr>
        <w:t>81</w:t>
      </w:r>
      <w:r w:rsidR="0087192D" w:rsidRPr="00270E58">
        <w:rPr>
          <w:rFonts w:ascii="Arial" w:hAnsi="Arial" w:cs="Arial"/>
        </w:rPr>
        <w:t xml:space="preserve"> </w:t>
      </w:r>
      <w:r w:rsidR="00934C5D" w:rsidRPr="00270E58">
        <w:rPr>
          <w:rFonts w:ascii="Arial" w:hAnsi="Arial" w:cs="Arial"/>
        </w:rPr>
        <w:t>28:2022-11</w:t>
      </w:r>
      <w:r w:rsidR="003048D5" w:rsidRPr="00270E58">
        <w:rPr>
          <w:rFonts w:ascii="Arial" w:hAnsi="Arial" w:cs="Arial"/>
        </w:rPr>
        <w:t>,</w:t>
      </w:r>
      <w:r w:rsidR="00686350" w:rsidRPr="00270E58">
        <w:rPr>
          <w:rFonts w:ascii="Arial" w:hAnsi="Arial" w:cs="Arial"/>
        </w:rPr>
        <w:t xml:space="preserve"> telefonia GSM</w:t>
      </w:r>
    </w:p>
    <w:p w14:paraId="4778B840" w14:textId="77777777" w:rsidR="003048D5" w:rsidRPr="00270E58" w:rsidRDefault="003A7747" w:rsidP="003C0834">
      <w:pPr>
        <w:pStyle w:val="Bezodstpw"/>
        <w:spacing w:line="276" w:lineRule="auto"/>
        <w:ind w:left="1843" w:hanging="403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D685E"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 xml:space="preserve">- funkcja zjazdu na najbliższy przystanek i otwarcie drzwi po zaniku </w:t>
      </w:r>
      <w:r w:rsidR="008D685E" w:rsidRPr="00270E58">
        <w:rPr>
          <w:rFonts w:ascii="Arial" w:hAnsi="Arial" w:cs="Arial"/>
        </w:rPr>
        <w:t xml:space="preserve">  </w:t>
      </w:r>
      <w:r w:rsidR="003048D5" w:rsidRPr="00270E58">
        <w:rPr>
          <w:rFonts w:ascii="Arial" w:hAnsi="Arial" w:cs="Arial"/>
        </w:rPr>
        <w:t>zasilania</w:t>
      </w:r>
    </w:p>
    <w:p w14:paraId="7D4147A9" w14:textId="77777777" w:rsidR="003048D5" w:rsidRPr="00270E58" w:rsidRDefault="003A7747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  </w:t>
      </w:r>
      <w:r w:rsidR="008D685E" w:rsidRPr="00270E58">
        <w:rPr>
          <w:rFonts w:ascii="Arial" w:hAnsi="Arial" w:cs="Arial"/>
        </w:rPr>
        <w:t xml:space="preserve"> </w:t>
      </w:r>
      <w:r w:rsidR="00BB172E" w:rsidRPr="00270E58">
        <w:rPr>
          <w:rFonts w:ascii="Arial" w:hAnsi="Arial" w:cs="Arial"/>
        </w:rPr>
        <w:t xml:space="preserve">- </w:t>
      </w:r>
      <w:r w:rsidR="0089698F" w:rsidRPr="00270E58">
        <w:rPr>
          <w:rFonts w:ascii="Arial" w:hAnsi="Arial" w:cs="Arial"/>
        </w:rPr>
        <w:t>funkcja jazdy ppoż.</w:t>
      </w:r>
    </w:p>
    <w:p w14:paraId="4C672B7C" w14:textId="77777777" w:rsidR="00D366BA" w:rsidRPr="00270E58" w:rsidRDefault="00D366BA" w:rsidP="003C0834">
      <w:pPr>
        <w:pStyle w:val="Bezodstpw"/>
        <w:spacing w:line="276" w:lineRule="auto"/>
        <w:ind w:left="1440"/>
        <w:jc w:val="both"/>
        <w:rPr>
          <w:rFonts w:ascii="Arial" w:hAnsi="Arial" w:cs="Arial"/>
        </w:rPr>
      </w:pPr>
    </w:p>
    <w:p w14:paraId="2CFC0F16" w14:textId="77777777" w:rsidR="003048D5" w:rsidRPr="00270E58" w:rsidRDefault="003048D5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 xml:space="preserve">Inne wymagania </w:t>
      </w:r>
      <w:r w:rsidR="00011390" w:rsidRPr="00270E58">
        <w:rPr>
          <w:rFonts w:ascii="Arial" w:hAnsi="Arial" w:cs="Arial"/>
          <w:b/>
        </w:rPr>
        <w:t>Zamawiającego:</w:t>
      </w:r>
    </w:p>
    <w:p w14:paraId="5CDB8D11" w14:textId="77777777" w:rsidR="003048D5" w:rsidRPr="00270E58" w:rsidRDefault="003048D5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dostawa urządzenia</w:t>
      </w:r>
      <w:r w:rsidR="002064BE" w:rsidRPr="00270E58">
        <w:rPr>
          <w:rFonts w:ascii="Arial" w:hAnsi="Arial" w:cs="Arial"/>
        </w:rPr>
        <w:t xml:space="preserve"> bez dodatkowych opłat</w:t>
      </w:r>
      <w:r w:rsidR="00F6248E" w:rsidRPr="00270E58">
        <w:rPr>
          <w:rFonts w:ascii="Arial" w:hAnsi="Arial" w:cs="Arial"/>
        </w:rPr>
        <w:t>,</w:t>
      </w:r>
    </w:p>
    <w:p w14:paraId="6DBFA95A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d</w:t>
      </w:r>
      <w:r w:rsidR="003048D5" w:rsidRPr="00270E58">
        <w:rPr>
          <w:rFonts w:ascii="Arial" w:hAnsi="Arial" w:cs="Arial"/>
        </w:rPr>
        <w:t>emontaż starego urządzenia (dźwigu)</w:t>
      </w:r>
      <w:r w:rsidRPr="00270E58">
        <w:rPr>
          <w:rFonts w:ascii="Arial" w:hAnsi="Arial" w:cs="Arial"/>
        </w:rPr>
        <w:t>,</w:t>
      </w:r>
    </w:p>
    <w:p w14:paraId="6CD0DC47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3048D5" w:rsidRPr="00270E58">
        <w:rPr>
          <w:rFonts w:ascii="Arial" w:hAnsi="Arial" w:cs="Arial"/>
        </w:rPr>
        <w:t>ykonanie rusztowań w szybie</w:t>
      </w:r>
      <w:r w:rsidR="00A45AA9" w:rsidRPr="00270E58">
        <w:rPr>
          <w:rFonts w:ascii="Arial" w:hAnsi="Arial" w:cs="Arial"/>
        </w:rPr>
        <w:t xml:space="preserve"> na czas prowadzenia prac</w:t>
      </w:r>
      <w:r w:rsidRPr="00270E58">
        <w:rPr>
          <w:rFonts w:ascii="Arial" w:hAnsi="Arial" w:cs="Arial"/>
        </w:rPr>
        <w:t>,</w:t>
      </w:r>
    </w:p>
    <w:p w14:paraId="239F6FEE" w14:textId="6B1CE1CC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</w:t>
      </w:r>
      <w:r w:rsidR="003048D5" w:rsidRPr="00270E58">
        <w:rPr>
          <w:rFonts w:ascii="Arial" w:hAnsi="Arial" w:cs="Arial"/>
        </w:rPr>
        <w:t>ontaż nowo</w:t>
      </w:r>
      <w:r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>dostarczonego urządzenia (dźwigu)</w:t>
      </w:r>
      <w:r w:rsidR="00EE7D8B" w:rsidRPr="00270E58">
        <w:rPr>
          <w:rFonts w:ascii="Arial" w:hAnsi="Arial" w:cs="Arial"/>
        </w:rPr>
        <w:t xml:space="preserve"> wraz z osprzętem i</w:t>
      </w:r>
      <w:r w:rsidR="00B36146">
        <w:rPr>
          <w:rFonts w:ascii="Arial" w:hAnsi="Arial" w:cs="Arial"/>
        </w:rPr>
        <w:t> </w:t>
      </w:r>
      <w:r w:rsidR="00EE7D8B" w:rsidRPr="00270E58">
        <w:rPr>
          <w:rFonts w:ascii="Arial" w:hAnsi="Arial" w:cs="Arial"/>
        </w:rPr>
        <w:t>peryferiami</w:t>
      </w:r>
      <w:r w:rsidRPr="00270E58">
        <w:rPr>
          <w:rFonts w:ascii="Arial" w:hAnsi="Arial" w:cs="Arial"/>
        </w:rPr>
        <w:t>,</w:t>
      </w:r>
    </w:p>
    <w:p w14:paraId="27F6B5C2" w14:textId="77777777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r</w:t>
      </w:r>
      <w:r w:rsidR="003048D5" w:rsidRPr="00270E58">
        <w:rPr>
          <w:rFonts w:ascii="Arial" w:hAnsi="Arial" w:cs="Arial"/>
        </w:rPr>
        <w:t>ozruch urządzenia (dźwigu)</w:t>
      </w:r>
      <w:r w:rsidRPr="00270E58">
        <w:rPr>
          <w:rFonts w:ascii="Arial" w:hAnsi="Arial" w:cs="Arial"/>
        </w:rPr>
        <w:t>,</w:t>
      </w:r>
    </w:p>
    <w:p w14:paraId="1FCE837E" w14:textId="1054883E" w:rsidR="003048D5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3048D5" w:rsidRPr="00270E58">
        <w:rPr>
          <w:rFonts w:ascii="Arial" w:hAnsi="Arial" w:cs="Arial"/>
        </w:rPr>
        <w:t>ykonanie</w:t>
      </w:r>
      <w:r w:rsidR="00B812A0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 xml:space="preserve">poprawek murarskich w szybie związanych z demontażem </w:t>
      </w:r>
      <w:r w:rsidRPr="00270E58">
        <w:rPr>
          <w:rFonts w:ascii="Arial" w:hAnsi="Arial" w:cs="Arial"/>
        </w:rPr>
        <w:t>i</w:t>
      </w:r>
      <w:r w:rsidR="00B36146">
        <w:rPr>
          <w:rFonts w:ascii="Arial" w:hAnsi="Arial" w:cs="Arial"/>
        </w:rPr>
        <w:t> </w:t>
      </w:r>
      <w:r w:rsidRPr="00270E58">
        <w:rPr>
          <w:rFonts w:ascii="Arial" w:hAnsi="Arial" w:cs="Arial"/>
        </w:rPr>
        <w:t>montażem dźwigów,</w:t>
      </w:r>
    </w:p>
    <w:p w14:paraId="509748F2" w14:textId="77777777" w:rsidR="008028D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j</w:t>
      </w:r>
      <w:r w:rsidR="003048D5" w:rsidRPr="00270E58">
        <w:rPr>
          <w:rFonts w:ascii="Arial" w:hAnsi="Arial" w:cs="Arial"/>
        </w:rPr>
        <w:t>ednokrotne malowanie szybu, kolor powłoki malarskiej:</w:t>
      </w:r>
      <w:r w:rsidR="000015D4" w:rsidRPr="00270E58">
        <w:rPr>
          <w:rFonts w:ascii="Arial" w:hAnsi="Arial" w:cs="Arial"/>
        </w:rPr>
        <w:t xml:space="preserve"> </w:t>
      </w:r>
      <w:r w:rsidR="003048D5" w:rsidRPr="00270E58">
        <w:rPr>
          <w:rFonts w:ascii="Arial" w:hAnsi="Arial" w:cs="Arial"/>
        </w:rPr>
        <w:t>biały</w:t>
      </w:r>
      <w:r w:rsidRPr="00270E58">
        <w:rPr>
          <w:rFonts w:ascii="Arial" w:hAnsi="Arial" w:cs="Arial"/>
        </w:rPr>
        <w:t>,</w:t>
      </w:r>
    </w:p>
    <w:p w14:paraId="56D65364" w14:textId="02400772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C0396D" w:rsidRPr="00270E58">
        <w:rPr>
          <w:rFonts w:ascii="Arial" w:hAnsi="Arial" w:cs="Arial"/>
        </w:rPr>
        <w:t xml:space="preserve">ykonanie demontażu aktualnie eksploatowanego dźwigu, oraz </w:t>
      </w:r>
      <w:r w:rsidR="00BB172E" w:rsidRPr="00270E58">
        <w:rPr>
          <w:rFonts w:ascii="Arial" w:hAnsi="Arial" w:cs="Arial"/>
        </w:rPr>
        <w:t>przetransportowanie na</w:t>
      </w:r>
      <w:r w:rsidR="00C0396D" w:rsidRPr="00270E58">
        <w:rPr>
          <w:rFonts w:ascii="Arial" w:hAnsi="Arial" w:cs="Arial"/>
        </w:rPr>
        <w:t xml:space="preserve"> wskazane przez Zamawiającego miejsce na terenie </w:t>
      </w:r>
      <w:r w:rsidR="001D41FC">
        <w:rPr>
          <w:rFonts w:ascii="Arial" w:hAnsi="Arial" w:cs="Arial"/>
        </w:rPr>
        <w:t>obiektu</w:t>
      </w:r>
      <w:r w:rsidR="00C0396D" w:rsidRPr="00270E58">
        <w:rPr>
          <w:rFonts w:ascii="Arial" w:hAnsi="Arial" w:cs="Arial"/>
        </w:rPr>
        <w:t xml:space="preserve"> (maksymalna odległość transportu zdemontowanego dźwigu na miejsce składowania: </w:t>
      </w:r>
      <w:r w:rsidR="00A45AA9" w:rsidRPr="00270E58">
        <w:rPr>
          <w:rFonts w:ascii="Arial" w:hAnsi="Arial" w:cs="Arial"/>
        </w:rPr>
        <w:t>1</w:t>
      </w:r>
      <w:r w:rsidR="00C0396D" w:rsidRPr="00270E58">
        <w:rPr>
          <w:rFonts w:ascii="Arial" w:hAnsi="Arial" w:cs="Arial"/>
        </w:rPr>
        <w:t xml:space="preserve"> km)</w:t>
      </w:r>
      <w:r w:rsidRPr="00270E58">
        <w:rPr>
          <w:rFonts w:ascii="Arial" w:hAnsi="Arial" w:cs="Arial"/>
        </w:rPr>
        <w:t>,</w:t>
      </w:r>
    </w:p>
    <w:p w14:paraId="7749F73F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C0396D" w:rsidRPr="00270E58">
        <w:rPr>
          <w:rFonts w:ascii="Arial" w:hAnsi="Arial" w:cs="Arial"/>
        </w:rPr>
        <w:t>ykonanie niezbędnych prac modernizacyjnych i adaptacyjnych mających na celu dostosowanie istniejących szybów oraz maszynown</w:t>
      </w:r>
      <w:r w:rsidRPr="00270E58">
        <w:rPr>
          <w:rFonts w:ascii="Arial" w:hAnsi="Arial" w:cs="Arial"/>
        </w:rPr>
        <w:t>i do nowo instalowanych dźwigów,</w:t>
      </w:r>
    </w:p>
    <w:p w14:paraId="6B9F1682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m</w:t>
      </w:r>
      <w:r w:rsidR="00C0396D" w:rsidRPr="00270E58">
        <w:rPr>
          <w:rFonts w:ascii="Arial" w:hAnsi="Arial" w:cs="Arial"/>
        </w:rPr>
        <w:t xml:space="preserve">ontaż innych elementów niezbędnych dla prawidłowej pracy </w:t>
      </w:r>
      <w:r w:rsidR="00693657" w:rsidRPr="00270E58">
        <w:rPr>
          <w:rFonts w:ascii="Arial" w:hAnsi="Arial" w:cs="Arial"/>
        </w:rPr>
        <w:t>i eksploatacji,</w:t>
      </w:r>
    </w:p>
    <w:p w14:paraId="512F6559" w14:textId="77777777" w:rsidR="00C0396D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3753E2" w:rsidRPr="00270E58">
        <w:rPr>
          <w:rFonts w:ascii="Arial" w:hAnsi="Arial" w:cs="Arial"/>
        </w:rPr>
        <w:t>rzeszkolenie pracowników Zamawiającego w zakresie obsługi dźwigu</w:t>
      </w:r>
      <w:r w:rsidR="00EE7D8B" w:rsidRPr="00270E58">
        <w:rPr>
          <w:rFonts w:ascii="Arial" w:hAnsi="Arial" w:cs="Arial"/>
        </w:rPr>
        <w:t>.</w:t>
      </w:r>
    </w:p>
    <w:p w14:paraId="224FE55F" w14:textId="77777777" w:rsidR="003753E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o</w:t>
      </w:r>
      <w:r w:rsidR="003753E2" w:rsidRPr="00270E58">
        <w:rPr>
          <w:rFonts w:ascii="Arial" w:hAnsi="Arial" w:cs="Arial"/>
        </w:rPr>
        <w:t>pracowanie i przekazanie Zamawiającemu stanowiskowej instrukcji obsługi oraz instrukcji konserwacji i eksploatacji dźwigów</w:t>
      </w:r>
      <w:r w:rsidR="002255FD" w:rsidRPr="00270E58">
        <w:rPr>
          <w:rFonts w:ascii="Arial" w:hAnsi="Arial" w:cs="Arial"/>
        </w:rPr>
        <w:t xml:space="preserve"> w jęz</w:t>
      </w:r>
      <w:r w:rsidR="00A26042" w:rsidRPr="00270E58">
        <w:rPr>
          <w:rFonts w:ascii="Arial" w:hAnsi="Arial" w:cs="Arial"/>
        </w:rPr>
        <w:t>yku polskim</w:t>
      </w:r>
      <w:r w:rsidR="00693657" w:rsidRPr="00270E58">
        <w:rPr>
          <w:rFonts w:ascii="Arial" w:hAnsi="Arial" w:cs="Arial"/>
        </w:rPr>
        <w:t>,</w:t>
      </w:r>
    </w:p>
    <w:p w14:paraId="6E1F1F69" w14:textId="77777777" w:rsidR="003753E2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</w:t>
      </w:r>
      <w:r w:rsidR="003753E2" w:rsidRPr="00270E58">
        <w:rPr>
          <w:rFonts w:ascii="Arial" w:hAnsi="Arial" w:cs="Arial"/>
        </w:rPr>
        <w:t>ainstalowanie oraz utrzymanie kart SIM łączności głosowej z służbami r</w:t>
      </w:r>
      <w:r w:rsidR="00693657" w:rsidRPr="00270E58">
        <w:rPr>
          <w:rFonts w:ascii="Arial" w:hAnsi="Arial" w:cs="Arial"/>
        </w:rPr>
        <w:t>atowniczymi w okresie gwarancji,</w:t>
      </w:r>
    </w:p>
    <w:p w14:paraId="3B04FE4C" w14:textId="086B629F" w:rsidR="00F863C4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r</w:t>
      </w:r>
      <w:r w:rsidR="00F863C4" w:rsidRPr="00270E58">
        <w:rPr>
          <w:rFonts w:ascii="Arial" w:hAnsi="Arial" w:cs="Arial"/>
        </w:rPr>
        <w:t xml:space="preserve">ealizacja przedmiotu zamówienia musi się odbywać zgodnie z zasadami BHP i p.poż. Miejsce wykonywania prac musi zostać odpowiednio zabezpieczone przed dostępem osób trzecich, w tym </w:t>
      </w:r>
      <w:r w:rsidR="00B812A0">
        <w:rPr>
          <w:rFonts w:ascii="Arial" w:hAnsi="Arial" w:cs="Arial"/>
        </w:rPr>
        <w:t>podopiecznych</w:t>
      </w:r>
      <w:r w:rsidR="00F863C4" w:rsidRPr="00270E58">
        <w:rPr>
          <w:rFonts w:ascii="Arial" w:hAnsi="Arial" w:cs="Arial"/>
        </w:rPr>
        <w:t xml:space="preserve"> Zamawiającego. Zamawiający informuje, iż </w:t>
      </w:r>
      <w:r w:rsidR="00B812A0">
        <w:rPr>
          <w:rFonts w:ascii="Arial" w:hAnsi="Arial" w:cs="Arial"/>
        </w:rPr>
        <w:t>segment</w:t>
      </w:r>
      <w:r w:rsidR="003C05F0" w:rsidRPr="00270E58">
        <w:rPr>
          <w:rFonts w:ascii="Arial" w:hAnsi="Arial" w:cs="Arial"/>
        </w:rPr>
        <w:t xml:space="preserve"> </w:t>
      </w:r>
      <w:r w:rsidR="00BB172E" w:rsidRPr="00270E58">
        <w:rPr>
          <w:rFonts w:ascii="Arial" w:hAnsi="Arial" w:cs="Arial"/>
        </w:rPr>
        <w:t>w którym</w:t>
      </w:r>
      <w:r w:rsidR="00F863C4" w:rsidRPr="00270E58">
        <w:rPr>
          <w:rFonts w:ascii="Arial" w:hAnsi="Arial" w:cs="Arial"/>
        </w:rPr>
        <w:t xml:space="preserve"> będą wykonywane prace związane z wymianą dźwigu, nie zostanie wyłączony </w:t>
      </w:r>
      <w:r w:rsidR="008053B1" w:rsidRPr="00270E58">
        <w:rPr>
          <w:rFonts w:ascii="Arial" w:hAnsi="Arial" w:cs="Arial"/>
        </w:rPr>
        <w:t xml:space="preserve"> </w:t>
      </w:r>
      <w:r w:rsidR="00F863C4" w:rsidRPr="00270E58">
        <w:rPr>
          <w:rFonts w:ascii="Arial" w:hAnsi="Arial" w:cs="Arial"/>
        </w:rPr>
        <w:t>z eksploatacji na czas realizacji prac objętych przedmiotem zamówienia. Wykonawca musi tak zorganizować pracę oraz zabezpieczyć teren, aby w żaden sposób nie zakłócić normalnego funkcjonowania obiekt</w:t>
      </w:r>
      <w:r w:rsidR="007A40B3" w:rsidRPr="00270E58">
        <w:rPr>
          <w:rFonts w:ascii="Arial" w:hAnsi="Arial" w:cs="Arial"/>
        </w:rPr>
        <w:t>u</w:t>
      </w:r>
      <w:r w:rsidR="00693657" w:rsidRPr="00270E58">
        <w:rPr>
          <w:rFonts w:ascii="Arial" w:hAnsi="Arial" w:cs="Arial"/>
        </w:rPr>
        <w:t>,</w:t>
      </w:r>
    </w:p>
    <w:p w14:paraId="499C8CE4" w14:textId="668BAB89" w:rsidR="00FD54D6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p</w:t>
      </w:r>
      <w:r w:rsidR="00FD54D6" w:rsidRPr="00270E58">
        <w:rPr>
          <w:rFonts w:ascii="Arial" w:hAnsi="Arial" w:cs="Arial"/>
        </w:rPr>
        <w:t>rzy realizacji zadania Wykonawca zastosuje materiały dopuszczone do obrotu i stosowania w obiektach użyteczności publicznej</w:t>
      </w:r>
      <w:r w:rsidR="009F6836">
        <w:rPr>
          <w:rFonts w:ascii="Arial" w:hAnsi="Arial" w:cs="Arial"/>
        </w:rPr>
        <w:t xml:space="preserve"> </w:t>
      </w:r>
      <w:r w:rsidR="00FD54D6" w:rsidRPr="00270E58">
        <w:rPr>
          <w:rFonts w:ascii="Arial" w:hAnsi="Arial" w:cs="Arial"/>
        </w:rPr>
        <w:t xml:space="preserve">oraz pełnowartościowe, tj. </w:t>
      </w:r>
      <w:r w:rsidR="0089698F" w:rsidRPr="00270E58">
        <w:rPr>
          <w:rFonts w:ascii="Arial" w:hAnsi="Arial" w:cs="Arial"/>
        </w:rPr>
        <w:t>fabryczn</w:t>
      </w:r>
      <w:r w:rsidR="00B21635" w:rsidRPr="00270E58">
        <w:rPr>
          <w:rFonts w:ascii="Arial" w:hAnsi="Arial" w:cs="Arial"/>
        </w:rPr>
        <w:t>i</w:t>
      </w:r>
      <w:r w:rsidR="0089698F" w:rsidRPr="00270E58">
        <w:rPr>
          <w:rFonts w:ascii="Arial" w:hAnsi="Arial" w:cs="Arial"/>
        </w:rPr>
        <w:t xml:space="preserve">e </w:t>
      </w:r>
      <w:r w:rsidR="004D5B05" w:rsidRPr="00270E58">
        <w:rPr>
          <w:rFonts w:ascii="Arial" w:hAnsi="Arial" w:cs="Arial"/>
        </w:rPr>
        <w:t>nowy, dla których</w:t>
      </w:r>
      <w:r w:rsidR="00FD54D6" w:rsidRPr="00270E58">
        <w:rPr>
          <w:rFonts w:ascii="Arial" w:hAnsi="Arial" w:cs="Arial"/>
        </w:rPr>
        <w:t xml:space="preserve"> wydano odpowiednie świadectwa i certyfikaty, atesty, aprobaty techniczne lub</w:t>
      </w:r>
      <w:r w:rsidR="00693657" w:rsidRPr="00270E58">
        <w:rPr>
          <w:rFonts w:ascii="Arial" w:hAnsi="Arial" w:cs="Arial"/>
        </w:rPr>
        <w:t xml:space="preserve"> inne deklaracje zgodności z PN,</w:t>
      </w:r>
    </w:p>
    <w:p w14:paraId="15D5D428" w14:textId="77777777" w:rsidR="00D366B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</w:t>
      </w:r>
      <w:r w:rsidR="00D366BA" w:rsidRPr="00270E58">
        <w:rPr>
          <w:rFonts w:ascii="Arial" w:hAnsi="Arial" w:cs="Arial"/>
        </w:rPr>
        <w:t>ykonanie dokumentacji technicznej z wymaganymi przez UDT atestami, certyfikatami itp.</w:t>
      </w:r>
      <w:r w:rsidR="00693657" w:rsidRPr="00270E58">
        <w:rPr>
          <w:rFonts w:ascii="Arial" w:hAnsi="Arial" w:cs="Arial"/>
        </w:rPr>
        <w:t>,</w:t>
      </w:r>
    </w:p>
    <w:p w14:paraId="4738C764" w14:textId="77777777" w:rsidR="00D366B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lastRenderedPageBreak/>
        <w:t>u</w:t>
      </w:r>
      <w:r w:rsidR="00D366BA" w:rsidRPr="00270E58">
        <w:rPr>
          <w:rFonts w:ascii="Arial" w:hAnsi="Arial" w:cs="Arial"/>
        </w:rPr>
        <w:t>dział przy badaniu technicznym wykonywanym przez UDT oraz doprowadzenie do odbioru oraz wydania decyzji o dopuszczeniu</w:t>
      </w:r>
      <w:r w:rsidR="003A77A5" w:rsidRPr="00270E58">
        <w:rPr>
          <w:rFonts w:ascii="Arial" w:hAnsi="Arial" w:cs="Arial"/>
        </w:rPr>
        <w:t xml:space="preserve"> nowego dźwigu</w:t>
      </w:r>
      <w:r w:rsidR="00D366BA" w:rsidRPr="00270E58">
        <w:rPr>
          <w:rFonts w:ascii="Arial" w:hAnsi="Arial" w:cs="Arial"/>
        </w:rPr>
        <w:t xml:space="preserve"> do eksploatacji</w:t>
      </w:r>
      <w:r w:rsidR="0063560F" w:rsidRPr="00270E58">
        <w:rPr>
          <w:rFonts w:ascii="Arial" w:hAnsi="Arial" w:cs="Arial"/>
        </w:rPr>
        <w:t xml:space="preserve"> </w:t>
      </w:r>
      <w:r w:rsidR="00D366BA" w:rsidRPr="00270E58">
        <w:rPr>
          <w:rFonts w:ascii="Arial" w:hAnsi="Arial" w:cs="Arial"/>
        </w:rPr>
        <w:t>(warunek konieczny)</w:t>
      </w:r>
      <w:r w:rsidR="00693657" w:rsidRPr="00270E58">
        <w:rPr>
          <w:rFonts w:ascii="Arial" w:hAnsi="Arial" w:cs="Arial"/>
        </w:rPr>
        <w:t>,</w:t>
      </w:r>
    </w:p>
    <w:p w14:paraId="68461E65" w14:textId="77777777" w:rsidR="00217ECA" w:rsidRPr="00270E58" w:rsidRDefault="00F6248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g</w:t>
      </w:r>
      <w:r w:rsidR="00F3610A" w:rsidRPr="00270E58">
        <w:rPr>
          <w:rFonts w:ascii="Arial" w:hAnsi="Arial" w:cs="Arial"/>
        </w:rPr>
        <w:t xml:space="preserve">warancja </w:t>
      </w:r>
      <w:r w:rsidR="00DB69B2" w:rsidRPr="00270E58">
        <w:rPr>
          <w:rFonts w:ascii="Arial" w:hAnsi="Arial" w:cs="Arial"/>
        </w:rPr>
        <w:t xml:space="preserve">i rękojmia </w:t>
      </w:r>
      <w:r w:rsidR="00F3610A" w:rsidRPr="00270E58">
        <w:rPr>
          <w:rFonts w:ascii="Arial" w:hAnsi="Arial" w:cs="Arial"/>
        </w:rPr>
        <w:t xml:space="preserve">na zamontowany dźwig minimum 36 miesięcy. </w:t>
      </w:r>
      <w:r w:rsidR="00E837A4" w:rsidRPr="00270E58">
        <w:rPr>
          <w:rFonts w:ascii="Arial" w:hAnsi="Arial" w:cs="Arial"/>
        </w:rPr>
        <w:t>W </w:t>
      </w:r>
      <w:r w:rsidR="00296526" w:rsidRPr="00270E58">
        <w:rPr>
          <w:rFonts w:ascii="Arial" w:hAnsi="Arial" w:cs="Arial"/>
        </w:rPr>
        <w:t xml:space="preserve">ramach umowy </w:t>
      </w:r>
      <w:r w:rsidR="00F3610A" w:rsidRPr="00270E58">
        <w:rPr>
          <w:rFonts w:ascii="Arial" w:hAnsi="Arial" w:cs="Arial"/>
        </w:rPr>
        <w:t>Zam</w:t>
      </w:r>
      <w:r w:rsidR="00296526" w:rsidRPr="00270E58">
        <w:rPr>
          <w:rFonts w:ascii="Arial" w:hAnsi="Arial" w:cs="Arial"/>
        </w:rPr>
        <w:t>awiający wymaga alby podczas</w:t>
      </w:r>
      <w:r w:rsidR="00DB69B2" w:rsidRPr="00270E58">
        <w:rPr>
          <w:rFonts w:ascii="Arial" w:hAnsi="Arial" w:cs="Arial"/>
        </w:rPr>
        <w:t xml:space="preserve"> okresu</w:t>
      </w:r>
      <w:r w:rsidR="00296526" w:rsidRPr="00270E58">
        <w:rPr>
          <w:rFonts w:ascii="Arial" w:hAnsi="Arial" w:cs="Arial"/>
        </w:rPr>
        <w:t xml:space="preserve"> gwarancji </w:t>
      </w:r>
      <w:r w:rsidR="00DB69B2" w:rsidRPr="00270E58">
        <w:rPr>
          <w:rFonts w:ascii="Arial" w:hAnsi="Arial" w:cs="Arial"/>
        </w:rPr>
        <w:t>i</w:t>
      </w:r>
      <w:r w:rsidR="00E837A4" w:rsidRPr="00270E58">
        <w:rPr>
          <w:rFonts w:ascii="Arial" w:hAnsi="Arial" w:cs="Arial"/>
        </w:rPr>
        <w:t> </w:t>
      </w:r>
      <w:r w:rsidR="00DB69B2" w:rsidRPr="00270E58">
        <w:rPr>
          <w:rFonts w:ascii="Arial" w:hAnsi="Arial" w:cs="Arial"/>
        </w:rPr>
        <w:t xml:space="preserve">rękojmi </w:t>
      </w:r>
      <w:r w:rsidR="00296526" w:rsidRPr="00270E58">
        <w:rPr>
          <w:rFonts w:ascii="Arial" w:hAnsi="Arial" w:cs="Arial"/>
        </w:rPr>
        <w:t>Wykonawca wykonywał prace serwisowe</w:t>
      </w:r>
      <w:r w:rsidR="00DB69B2" w:rsidRPr="00270E58">
        <w:rPr>
          <w:rFonts w:ascii="Arial" w:hAnsi="Arial" w:cs="Arial"/>
        </w:rPr>
        <w:t xml:space="preserve"> bez dodatkowych opłat</w:t>
      </w:r>
      <w:r w:rsidR="00217ECA" w:rsidRPr="00270E58">
        <w:rPr>
          <w:rFonts w:ascii="Arial" w:hAnsi="Arial" w:cs="Arial"/>
        </w:rPr>
        <w:t>;</w:t>
      </w:r>
    </w:p>
    <w:p w14:paraId="6508E513" w14:textId="77777777" w:rsidR="00217ECA" w:rsidRPr="00270E58" w:rsidRDefault="005E500E" w:rsidP="003C083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podstawowe </w:t>
      </w:r>
      <w:r w:rsidR="00217ECA" w:rsidRPr="00270E58">
        <w:rPr>
          <w:rFonts w:ascii="Arial" w:hAnsi="Arial" w:cs="Arial"/>
        </w:rPr>
        <w:t>warunki gwarancji i rękojmi:</w:t>
      </w:r>
    </w:p>
    <w:p w14:paraId="214908AF" w14:textId="77777777" w:rsidR="00E837A4" w:rsidRPr="00270E58" w:rsidRDefault="00E837A4" w:rsidP="00217ECA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umożliwienie zgłaszania awarii 24 godziny na dobę/ 7 dni w tygodniu;</w:t>
      </w:r>
    </w:p>
    <w:p w14:paraId="09DEE1F1" w14:textId="77777777" w:rsidR="00296526" w:rsidRPr="00270E58" w:rsidRDefault="00E837A4" w:rsidP="00217ECA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 przypadku</w:t>
      </w:r>
      <w:r w:rsidR="00217ECA" w:rsidRPr="00270E58">
        <w:rPr>
          <w:rFonts w:ascii="Arial" w:hAnsi="Arial" w:cs="Arial"/>
        </w:rPr>
        <w:t xml:space="preserve"> </w:t>
      </w:r>
      <w:r w:rsidR="00B3781C" w:rsidRPr="00270E58">
        <w:rPr>
          <w:rFonts w:ascii="Arial" w:hAnsi="Arial" w:cs="Arial"/>
        </w:rPr>
        <w:t>wady/uszkodzenia</w:t>
      </w:r>
      <w:r w:rsidR="00217ECA" w:rsidRPr="00270E58">
        <w:rPr>
          <w:rFonts w:ascii="Arial" w:hAnsi="Arial" w:cs="Arial"/>
        </w:rPr>
        <w:t xml:space="preserve"> uniemożliwiając</w:t>
      </w:r>
      <w:r w:rsidR="005E500E" w:rsidRPr="00270E58">
        <w:rPr>
          <w:rFonts w:ascii="Arial" w:hAnsi="Arial" w:cs="Arial"/>
        </w:rPr>
        <w:t>ej</w:t>
      </w:r>
      <w:r w:rsidRPr="00270E58">
        <w:rPr>
          <w:rFonts w:ascii="Arial" w:hAnsi="Arial" w:cs="Arial"/>
        </w:rPr>
        <w:t xml:space="preserve"> lub znaczenie utrudniając</w:t>
      </w:r>
      <w:r w:rsidR="005E500E" w:rsidRPr="00270E58">
        <w:rPr>
          <w:rFonts w:ascii="Arial" w:hAnsi="Arial" w:cs="Arial"/>
        </w:rPr>
        <w:t xml:space="preserve">ej </w:t>
      </w:r>
      <w:r w:rsidR="00217ECA" w:rsidRPr="00270E58">
        <w:rPr>
          <w:rFonts w:ascii="Arial" w:hAnsi="Arial" w:cs="Arial"/>
        </w:rPr>
        <w:t>korzystanie z urządzenia</w:t>
      </w:r>
      <w:r w:rsidR="00B3781C" w:rsidRPr="00270E58">
        <w:rPr>
          <w:rFonts w:ascii="Arial" w:hAnsi="Arial" w:cs="Arial"/>
        </w:rPr>
        <w:t xml:space="preserve"> (Awaria)</w:t>
      </w:r>
      <w:r w:rsidR="00217ECA" w:rsidRPr="00270E58">
        <w:rPr>
          <w:rFonts w:ascii="Arial" w:hAnsi="Arial" w:cs="Arial"/>
        </w:rPr>
        <w:t xml:space="preserve">: czas reakcji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godzin od zgłoszenia, czas wznowienia pełnego funkcjonowania dźwigu (lub zmiany statusu awarii na usterkę):  </w:t>
      </w:r>
      <w:r w:rsidR="00A70692" w:rsidRPr="00270E58">
        <w:rPr>
          <w:rFonts w:ascii="Arial" w:hAnsi="Arial" w:cs="Arial"/>
        </w:rPr>
        <w:t>48</w:t>
      </w:r>
      <w:r w:rsidRPr="00270E58">
        <w:rPr>
          <w:rFonts w:ascii="Arial" w:hAnsi="Arial" w:cs="Arial"/>
        </w:rPr>
        <w:t xml:space="preserve"> godzin od zgłoszenia;</w:t>
      </w:r>
    </w:p>
    <w:p w14:paraId="468E8F26" w14:textId="77777777" w:rsidR="00E837A4" w:rsidRPr="00270E58" w:rsidRDefault="005E500E" w:rsidP="005E500E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 xml:space="preserve">w przypadku usterki innej niż </w:t>
      </w:r>
      <w:r w:rsidR="00B3781C" w:rsidRPr="00270E58">
        <w:rPr>
          <w:rFonts w:ascii="Arial" w:hAnsi="Arial" w:cs="Arial"/>
        </w:rPr>
        <w:t>A</w:t>
      </w:r>
      <w:r w:rsidRPr="00270E58">
        <w:rPr>
          <w:rFonts w:ascii="Arial" w:hAnsi="Arial" w:cs="Arial"/>
        </w:rPr>
        <w:t xml:space="preserve">waria: czas reakcji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go</w:t>
      </w:r>
      <w:r w:rsidR="00B3781C" w:rsidRPr="00270E58">
        <w:rPr>
          <w:rFonts w:ascii="Arial" w:hAnsi="Arial" w:cs="Arial"/>
        </w:rPr>
        <w:t>dzin od </w:t>
      </w:r>
      <w:r w:rsidRPr="00270E58">
        <w:rPr>
          <w:rFonts w:ascii="Arial" w:hAnsi="Arial" w:cs="Arial"/>
        </w:rPr>
        <w:t>zgłoszenia, czas</w:t>
      </w:r>
      <w:r w:rsidR="00B3781C" w:rsidRPr="00270E58">
        <w:rPr>
          <w:rFonts w:ascii="Arial" w:hAnsi="Arial" w:cs="Arial"/>
        </w:rPr>
        <w:t xml:space="preserve"> usunięcia usterki</w:t>
      </w:r>
      <w:r w:rsidRPr="00270E58">
        <w:rPr>
          <w:rFonts w:ascii="Arial" w:hAnsi="Arial" w:cs="Arial"/>
        </w:rPr>
        <w:t xml:space="preserve">:  </w:t>
      </w:r>
      <w:r w:rsidR="00A70692" w:rsidRPr="00270E58">
        <w:rPr>
          <w:rFonts w:ascii="Arial" w:hAnsi="Arial" w:cs="Arial"/>
        </w:rPr>
        <w:t>2</w:t>
      </w:r>
      <w:r w:rsidRPr="00270E58">
        <w:rPr>
          <w:rFonts w:ascii="Arial" w:hAnsi="Arial" w:cs="Arial"/>
        </w:rPr>
        <w:t xml:space="preserve"> </w:t>
      </w:r>
      <w:r w:rsidR="007F6B73" w:rsidRPr="00270E58">
        <w:rPr>
          <w:rFonts w:ascii="Arial" w:hAnsi="Arial" w:cs="Arial"/>
        </w:rPr>
        <w:t>dni</w:t>
      </w:r>
      <w:r w:rsidRPr="00270E58">
        <w:rPr>
          <w:rFonts w:ascii="Arial" w:hAnsi="Arial" w:cs="Arial"/>
        </w:rPr>
        <w:t xml:space="preserve"> od zgłoszenia</w:t>
      </w:r>
      <w:r w:rsidR="00A158C0" w:rsidRPr="00270E58">
        <w:rPr>
          <w:rFonts w:ascii="Arial" w:hAnsi="Arial" w:cs="Arial"/>
        </w:rPr>
        <w:t>.</w:t>
      </w:r>
    </w:p>
    <w:p w14:paraId="66169246" w14:textId="77777777" w:rsidR="00A158C0" w:rsidRPr="00270E58" w:rsidRDefault="00A158C0" w:rsidP="00A158C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Wykonawca zapewnia dostępność na rynku przez co najmniej 8 lat części zamiennych, dopuszcza się wymianę na sprzęt lepszy od zaoferowanego.</w:t>
      </w:r>
    </w:p>
    <w:p w14:paraId="0AF66FBC" w14:textId="77777777" w:rsidR="00822FE4" w:rsidRPr="00270E58" w:rsidRDefault="00822FE4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B292CC8" w14:textId="77777777" w:rsidR="000015D4" w:rsidRPr="00270E58" w:rsidRDefault="000015D4" w:rsidP="003C083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5A7B1F2" w14:textId="77777777" w:rsidR="00B0449E" w:rsidRPr="00270E58" w:rsidRDefault="00EE7D8B" w:rsidP="003C08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70E58">
        <w:rPr>
          <w:rFonts w:ascii="Arial" w:hAnsi="Arial" w:cs="Arial"/>
          <w:b/>
        </w:rPr>
        <w:t>Uwagi końcowe:</w:t>
      </w:r>
    </w:p>
    <w:p w14:paraId="6D628114" w14:textId="4F0A30F7" w:rsidR="00B0449E" w:rsidRPr="00270E58" w:rsidRDefault="00B0449E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Standard i wyposażenie planowanego dźwigu musi być zgodny z wymaganiami dostępności dla osób</w:t>
      </w:r>
      <w:r w:rsidR="0087192D" w:rsidRPr="00270E58">
        <w:rPr>
          <w:rFonts w:ascii="Arial" w:hAnsi="Arial" w:cs="Arial"/>
        </w:rPr>
        <w:t xml:space="preserve"> </w:t>
      </w:r>
      <w:r w:rsidRPr="00270E58">
        <w:rPr>
          <w:rFonts w:ascii="Arial" w:hAnsi="Arial" w:cs="Arial"/>
        </w:rPr>
        <w:t>z niepełnosprawnościami określonymi w obowiązujących przepisać i normach.</w:t>
      </w:r>
      <w:r w:rsidR="003F3329" w:rsidRPr="00270E58">
        <w:rPr>
          <w:rFonts w:ascii="Arial" w:hAnsi="Arial" w:cs="Arial"/>
        </w:rPr>
        <w:t xml:space="preserve"> W</w:t>
      </w:r>
      <w:r w:rsidR="009F6836">
        <w:rPr>
          <w:rFonts w:ascii="Arial" w:hAnsi="Arial" w:cs="Arial"/>
        </w:rPr>
        <w:t> </w:t>
      </w:r>
      <w:r w:rsidR="003F3329" w:rsidRPr="00270E58">
        <w:rPr>
          <w:rFonts w:ascii="Arial" w:hAnsi="Arial" w:cs="Arial"/>
        </w:rPr>
        <w:t>trakcie czynności związanych doborem dźwigów należy uwzględnić w szczególności wymagania ustawy z dnia 19 lipca 2019</w:t>
      </w:r>
      <w:r w:rsidR="003B736D" w:rsidRPr="00270E58">
        <w:rPr>
          <w:rFonts w:ascii="Arial" w:hAnsi="Arial" w:cs="Arial"/>
        </w:rPr>
        <w:t xml:space="preserve"> </w:t>
      </w:r>
      <w:r w:rsidR="003F3329" w:rsidRPr="00270E58">
        <w:rPr>
          <w:rFonts w:ascii="Arial" w:hAnsi="Arial" w:cs="Arial"/>
        </w:rPr>
        <w:t>r o zapewnieniu dostępności osobom ze szczególny</w:t>
      </w:r>
      <w:r w:rsidR="0063560F" w:rsidRPr="00270E58">
        <w:rPr>
          <w:rFonts w:ascii="Arial" w:hAnsi="Arial" w:cs="Arial"/>
        </w:rPr>
        <w:t>mi potrzebami (</w:t>
      </w:r>
      <w:r w:rsidR="004D5B05" w:rsidRPr="00270E58">
        <w:rPr>
          <w:rFonts w:ascii="Arial" w:hAnsi="Arial" w:cs="Arial"/>
        </w:rPr>
        <w:t>tekst jedn</w:t>
      </w:r>
      <w:r w:rsidR="0068012A" w:rsidRPr="00270E58">
        <w:rPr>
          <w:rFonts w:ascii="Arial" w:hAnsi="Arial" w:cs="Arial"/>
        </w:rPr>
        <w:t>. Dz. U. z 2022 r. poz. 2240</w:t>
      </w:r>
      <w:r w:rsidR="0063560F" w:rsidRPr="00270E58">
        <w:rPr>
          <w:rFonts w:ascii="Arial" w:hAnsi="Arial" w:cs="Arial"/>
        </w:rPr>
        <w:t>).</w:t>
      </w:r>
    </w:p>
    <w:p w14:paraId="76FED93E" w14:textId="77777777" w:rsidR="00753DCF" w:rsidRPr="00B36146" w:rsidRDefault="00753DCF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 xml:space="preserve">Koszty rejestracji nowego urządzenia przez Urząd Dozoru Technicznego pokrywa </w:t>
      </w:r>
      <w:r w:rsidR="00693657" w:rsidRPr="00B36146">
        <w:rPr>
          <w:rFonts w:ascii="Arial" w:hAnsi="Arial" w:cs="Arial"/>
        </w:rPr>
        <w:t>Wykonawca.</w:t>
      </w:r>
    </w:p>
    <w:p w14:paraId="29E11ED4" w14:textId="77777777" w:rsidR="00C84983" w:rsidRPr="00B36146" w:rsidRDefault="00C84983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 xml:space="preserve">Przygotowanie wniosku o wydanie decyzji zezwalającej na eksploatację zgodnie z aktualnie obowiązującymi przepisami wykona </w:t>
      </w:r>
      <w:r w:rsidR="005733A4" w:rsidRPr="00B36146">
        <w:rPr>
          <w:rFonts w:ascii="Arial" w:hAnsi="Arial" w:cs="Arial"/>
        </w:rPr>
        <w:t>Wykonawca</w:t>
      </w:r>
      <w:r w:rsidRPr="00B36146">
        <w:rPr>
          <w:rFonts w:ascii="Arial" w:hAnsi="Arial" w:cs="Arial"/>
        </w:rPr>
        <w:t>.</w:t>
      </w:r>
    </w:p>
    <w:p w14:paraId="3C6875DF" w14:textId="7ED70CA9" w:rsidR="000D00CF" w:rsidRPr="00B36146" w:rsidRDefault="00EE7D8B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B36146">
        <w:rPr>
          <w:rFonts w:ascii="Arial" w:hAnsi="Arial" w:cs="Arial"/>
        </w:rPr>
        <w:t>Zamawiający</w:t>
      </w:r>
      <w:r w:rsidR="000D00CF" w:rsidRPr="00B36146">
        <w:rPr>
          <w:rFonts w:ascii="Arial" w:hAnsi="Arial" w:cs="Arial"/>
        </w:rPr>
        <w:t xml:space="preserve"> </w:t>
      </w:r>
      <w:r w:rsidRPr="00B36146">
        <w:rPr>
          <w:rFonts w:ascii="Arial" w:hAnsi="Arial" w:cs="Arial"/>
        </w:rPr>
        <w:t>na czas prowadzenia prac przez W</w:t>
      </w:r>
      <w:r w:rsidR="000D00CF" w:rsidRPr="00B36146">
        <w:rPr>
          <w:rFonts w:ascii="Arial" w:hAnsi="Arial" w:cs="Arial"/>
        </w:rPr>
        <w:t xml:space="preserve">ykonawcę </w:t>
      </w:r>
      <w:r w:rsidR="0093573E">
        <w:rPr>
          <w:rFonts w:ascii="Arial" w:hAnsi="Arial" w:cs="Arial"/>
        </w:rPr>
        <w:t xml:space="preserve">zapewni mu </w:t>
      </w:r>
      <w:r w:rsidR="0093573E" w:rsidRPr="00972FD1">
        <w:rPr>
          <w:rFonts w:ascii="Arial" w:hAnsi="Arial" w:cs="Arial"/>
        </w:rPr>
        <w:t xml:space="preserve">dostęp do węzła </w:t>
      </w:r>
      <w:r w:rsidR="0093573E" w:rsidRPr="0046325A">
        <w:rPr>
          <w:rFonts w:ascii="Arial" w:hAnsi="Arial" w:cs="Arial"/>
        </w:rPr>
        <w:t>sanitarnego</w:t>
      </w:r>
      <w:r w:rsidR="0093573E">
        <w:rPr>
          <w:rFonts w:ascii="Arial" w:hAnsi="Arial" w:cs="Arial"/>
        </w:rPr>
        <w:t>.</w:t>
      </w:r>
    </w:p>
    <w:p w14:paraId="0E7EB119" w14:textId="77777777" w:rsidR="000D00CF" w:rsidRPr="00270E58" w:rsidRDefault="000D00CF" w:rsidP="003C0834">
      <w:pPr>
        <w:pStyle w:val="Bezodstpw"/>
        <w:spacing w:line="276" w:lineRule="auto"/>
        <w:jc w:val="both"/>
        <w:rPr>
          <w:rFonts w:ascii="Arial" w:hAnsi="Arial" w:cs="Arial"/>
        </w:rPr>
      </w:pPr>
      <w:r w:rsidRPr="00270E58">
        <w:rPr>
          <w:rFonts w:ascii="Arial" w:hAnsi="Arial" w:cs="Arial"/>
        </w:rPr>
        <w:t>Zamawiający zapewni dostęp do</w:t>
      </w:r>
      <w:r w:rsidR="00A02A46" w:rsidRPr="00270E58">
        <w:rPr>
          <w:rFonts w:ascii="Arial" w:hAnsi="Arial" w:cs="Arial"/>
        </w:rPr>
        <w:t xml:space="preserve"> energii elektrycznej oraz wody</w:t>
      </w:r>
      <w:r w:rsidRPr="00270E58">
        <w:rPr>
          <w:rFonts w:ascii="Arial" w:hAnsi="Arial" w:cs="Arial"/>
        </w:rPr>
        <w:t xml:space="preserve"> potrzebnej do realizacji przedmiotu zamówienia.</w:t>
      </w:r>
    </w:p>
    <w:p w14:paraId="2D5CD1B1" w14:textId="0C3AED8C" w:rsidR="00575A79" w:rsidRPr="00270E58" w:rsidRDefault="00575A79" w:rsidP="003C08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75A79" w:rsidRPr="00270E58" w:rsidSect="00B044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3AEF" w14:textId="77777777" w:rsidR="00A30303" w:rsidRDefault="00A30303" w:rsidP="002E606D">
      <w:r>
        <w:separator/>
      </w:r>
    </w:p>
  </w:endnote>
  <w:endnote w:type="continuationSeparator" w:id="0">
    <w:p w14:paraId="10A1FDF9" w14:textId="77777777" w:rsidR="00A30303" w:rsidRDefault="00A30303" w:rsidP="002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097A" w14:textId="77777777" w:rsidR="00A30303" w:rsidRDefault="00A30303" w:rsidP="002E606D">
      <w:r>
        <w:separator/>
      </w:r>
    </w:p>
  </w:footnote>
  <w:footnote w:type="continuationSeparator" w:id="0">
    <w:p w14:paraId="4F00140B" w14:textId="77777777" w:rsidR="00A30303" w:rsidRDefault="00A30303" w:rsidP="002E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707"/>
    <w:multiLevelType w:val="hybridMultilevel"/>
    <w:tmpl w:val="3472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D59AD"/>
    <w:multiLevelType w:val="hybridMultilevel"/>
    <w:tmpl w:val="08006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D0D6C"/>
    <w:multiLevelType w:val="hybridMultilevel"/>
    <w:tmpl w:val="156AE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75955"/>
    <w:multiLevelType w:val="hybridMultilevel"/>
    <w:tmpl w:val="5A083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74202"/>
    <w:multiLevelType w:val="multilevel"/>
    <w:tmpl w:val="9DCAC3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 w15:restartNumberingAfterBreak="0">
    <w:nsid w:val="6F2A6288"/>
    <w:multiLevelType w:val="hybridMultilevel"/>
    <w:tmpl w:val="7DB6315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4F47569"/>
    <w:multiLevelType w:val="hybridMultilevel"/>
    <w:tmpl w:val="DB7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7418">
    <w:abstractNumId w:val="6"/>
  </w:num>
  <w:num w:numId="2" w16cid:durableId="647250605">
    <w:abstractNumId w:val="0"/>
  </w:num>
  <w:num w:numId="3" w16cid:durableId="1876430683">
    <w:abstractNumId w:val="3"/>
  </w:num>
  <w:num w:numId="4" w16cid:durableId="1997150953">
    <w:abstractNumId w:val="5"/>
  </w:num>
  <w:num w:numId="5" w16cid:durableId="1148596042">
    <w:abstractNumId w:val="2"/>
  </w:num>
  <w:num w:numId="6" w16cid:durableId="1627927298">
    <w:abstractNumId w:val="1"/>
  </w:num>
  <w:num w:numId="7" w16cid:durableId="671875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AE9"/>
    <w:rsid w:val="000015D4"/>
    <w:rsid w:val="00011390"/>
    <w:rsid w:val="00013D5A"/>
    <w:rsid w:val="00023315"/>
    <w:rsid w:val="0002769D"/>
    <w:rsid w:val="0003251F"/>
    <w:rsid w:val="00065D29"/>
    <w:rsid w:val="00090184"/>
    <w:rsid w:val="00093FC5"/>
    <w:rsid w:val="000B6421"/>
    <w:rsid w:val="000D00CF"/>
    <w:rsid w:val="00105479"/>
    <w:rsid w:val="001559F2"/>
    <w:rsid w:val="001778B2"/>
    <w:rsid w:val="001B5563"/>
    <w:rsid w:val="001D41FC"/>
    <w:rsid w:val="001E0D43"/>
    <w:rsid w:val="002064BE"/>
    <w:rsid w:val="00217ECA"/>
    <w:rsid w:val="002255FD"/>
    <w:rsid w:val="00236AE9"/>
    <w:rsid w:val="00270E58"/>
    <w:rsid w:val="00275118"/>
    <w:rsid w:val="0027570D"/>
    <w:rsid w:val="00296526"/>
    <w:rsid w:val="002A3D6B"/>
    <w:rsid w:val="002B1F6A"/>
    <w:rsid w:val="002B3698"/>
    <w:rsid w:val="002E08E5"/>
    <w:rsid w:val="002E606D"/>
    <w:rsid w:val="002F5717"/>
    <w:rsid w:val="0030412C"/>
    <w:rsid w:val="003048D5"/>
    <w:rsid w:val="003318EC"/>
    <w:rsid w:val="00334766"/>
    <w:rsid w:val="003446F8"/>
    <w:rsid w:val="00364198"/>
    <w:rsid w:val="003753E2"/>
    <w:rsid w:val="0038749E"/>
    <w:rsid w:val="003A7747"/>
    <w:rsid w:val="003A77A5"/>
    <w:rsid w:val="003B736D"/>
    <w:rsid w:val="003C05F0"/>
    <w:rsid w:val="003C0834"/>
    <w:rsid w:val="003C676A"/>
    <w:rsid w:val="003D0E1A"/>
    <w:rsid w:val="003F3329"/>
    <w:rsid w:val="00414CF3"/>
    <w:rsid w:val="0044024D"/>
    <w:rsid w:val="00463FDC"/>
    <w:rsid w:val="00467354"/>
    <w:rsid w:val="0047180C"/>
    <w:rsid w:val="0048716A"/>
    <w:rsid w:val="004B4F06"/>
    <w:rsid w:val="004C3D20"/>
    <w:rsid w:val="004D5AF5"/>
    <w:rsid w:val="004D5B05"/>
    <w:rsid w:val="004F7768"/>
    <w:rsid w:val="004F7F3E"/>
    <w:rsid w:val="00506074"/>
    <w:rsid w:val="0055670E"/>
    <w:rsid w:val="005733A4"/>
    <w:rsid w:val="00575A79"/>
    <w:rsid w:val="00576C17"/>
    <w:rsid w:val="005B24B8"/>
    <w:rsid w:val="005D36DB"/>
    <w:rsid w:val="005E500E"/>
    <w:rsid w:val="005F4DB0"/>
    <w:rsid w:val="005F5FDA"/>
    <w:rsid w:val="00602977"/>
    <w:rsid w:val="0063560F"/>
    <w:rsid w:val="006517C2"/>
    <w:rsid w:val="00655265"/>
    <w:rsid w:val="00655DED"/>
    <w:rsid w:val="006651F3"/>
    <w:rsid w:val="00675DBA"/>
    <w:rsid w:val="0068012A"/>
    <w:rsid w:val="00686350"/>
    <w:rsid w:val="00693657"/>
    <w:rsid w:val="006A0188"/>
    <w:rsid w:val="006C2DA6"/>
    <w:rsid w:val="0070289D"/>
    <w:rsid w:val="007167CC"/>
    <w:rsid w:val="00753DCF"/>
    <w:rsid w:val="007669F4"/>
    <w:rsid w:val="007A13C0"/>
    <w:rsid w:val="007A40B3"/>
    <w:rsid w:val="007A47F6"/>
    <w:rsid w:val="007C3701"/>
    <w:rsid w:val="007E3342"/>
    <w:rsid w:val="007F67C1"/>
    <w:rsid w:val="007F6B73"/>
    <w:rsid w:val="008028D2"/>
    <w:rsid w:val="008053B1"/>
    <w:rsid w:val="00812423"/>
    <w:rsid w:val="0081566D"/>
    <w:rsid w:val="00822FE4"/>
    <w:rsid w:val="0082333C"/>
    <w:rsid w:val="00836477"/>
    <w:rsid w:val="00847406"/>
    <w:rsid w:val="0087192D"/>
    <w:rsid w:val="00875577"/>
    <w:rsid w:val="00883AFB"/>
    <w:rsid w:val="0089698F"/>
    <w:rsid w:val="008D685E"/>
    <w:rsid w:val="00934C5D"/>
    <w:rsid w:val="0093573E"/>
    <w:rsid w:val="009416CE"/>
    <w:rsid w:val="00961775"/>
    <w:rsid w:val="009650A1"/>
    <w:rsid w:val="0096766B"/>
    <w:rsid w:val="009921C5"/>
    <w:rsid w:val="009950B2"/>
    <w:rsid w:val="009B5D9E"/>
    <w:rsid w:val="009D1C3D"/>
    <w:rsid w:val="009F6836"/>
    <w:rsid w:val="00A01688"/>
    <w:rsid w:val="00A02A46"/>
    <w:rsid w:val="00A04CC5"/>
    <w:rsid w:val="00A158C0"/>
    <w:rsid w:val="00A2522A"/>
    <w:rsid w:val="00A26042"/>
    <w:rsid w:val="00A30303"/>
    <w:rsid w:val="00A45AA9"/>
    <w:rsid w:val="00A70692"/>
    <w:rsid w:val="00A7269D"/>
    <w:rsid w:val="00AB3708"/>
    <w:rsid w:val="00AF449D"/>
    <w:rsid w:val="00B0449E"/>
    <w:rsid w:val="00B07721"/>
    <w:rsid w:val="00B21635"/>
    <w:rsid w:val="00B36146"/>
    <w:rsid w:val="00B3781C"/>
    <w:rsid w:val="00B47A99"/>
    <w:rsid w:val="00B708D6"/>
    <w:rsid w:val="00B812A0"/>
    <w:rsid w:val="00B815C4"/>
    <w:rsid w:val="00BB172E"/>
    <w:rsid w:val="00BB6779"/>
    <w:rsid w:val="00BF5058"/>
    <w:rsid w:val="00C0396D"/>
    <w:rsid w:val="00C03DBB"/>
    <w:rsid w:val="00C22724"/>
    <w:rsid w:val="00C26357"/>
    <w:rsid w:val="00C34E98"/>
    <w:rsid w:val="00C4147D"/>
    <w:rsid w:val="00C84983"/>
    <w:rsid w:val="00C87571"/>
    <w:rsid w:val="00C9482A"/>
    <w:rsid w:val="00CC2BDB"/>
    <w:rsid w:val="00CC4532"/>
    <w:rsid w:val="00CF3686"/>
    <w:rsid w:val="00D149F9"/>
    <w:rsid w:val="00D1767B"/>
    <w:rsid w:val="00D366BA"/>
    <w:rsid w:val="00D97EF6"/>
    <w:rsid w:val="00DB06CC"/>
    <w:rsid w:val="00DB3F01"/>
    <w:rsid w:val="00DB65AA"/>
    <w:rsid w:val="00DB69B2"/>
    <w:rsid w:val="00DE1320"/>
    <w:rsid w:val="00E25573"/>
    <w:rsid w:val="00E34844"/>
    <w:rsid w:val="00E52149"/>
    <w:rsid w:val="00E5758A"/>
    <w:rsid w:val="00E837A4"/>
    <w:rsid w:val="00EE7D8B"/>
    <w:rsid w:val="00EF5BDB"/>
    <w:rsid w:val="00EF738F"/>
    <w:rsid w:val="00F30C5F"/>
    <w:rsid w:val="00F3610A"/>
    <w:rsid w:val="00F4032E"/>
    <w:rsid w:val="00F6248E"/>
    <w:rsid w:val="00F77B50"/>
    <w:rsid w:val="00F863C4"/>
    <w:rsid w:val="00F86DF9"/>
    <w:rsid w:val="00FA6C14"/>
    <w:rsid w:val="00FD54D6"/>
    <w:rsid w:val="00FD7428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AB01"/>
  <w15:docId w15:val="{D0E48C77-A76E-4A82-AC34-6E6D8922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F7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4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06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0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815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66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66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73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w-page-title-main">
    <w:name w:val="mw-page-title-main"/>
    <w:basedOn w:val="Domylnaczcionkaakapitu"/>
    <w:rsid w:val="00EF738F"/>
  </w:style>
  <w:style w:type="character" w:styleId="Odwoaniedokomentarza">
    <w:name w:val="annotation reference"/>
    <w:basedOn w:val="Domylnaczcionkaakapitu"/>
    <w:uiPriority w:val="99"/>
    <w:semiHidden/>
    <w:unhideWhenUsed/>
    <w:rsid w:val="00217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E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EC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EC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CA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706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W-Tytu">
    <w:name w:val="WW-Tytuł"/>
    <w:basedOn w:val="Normalny"/>
    <w:next w:val="Podtytu"/>
    <w:rsid w:val="00270E58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0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70E58"/>
    <w:rPr>
      <w:rFonts w:eastAsiaTheme="minorEastAsia"/>
      <w:color w:val="5A5A5A" w:themeColor="text1" w:themeTint="A5"/>
      <w:spacing w:val="15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270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2394-B2B3-4680-BCA7-A33FC282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MT. Franczuk</cp:lastModifiedBy>
  <cp:revision>24</cp:revision>
  <cp:lastPrinted>2023-10-06T09:07:00Z</cp:lastPrinted>
  <dcterms:created xsi:type="dcterms:W3CDTF">2023-09-19T09:49:00Z</dcterms:created>
  <dcterms:modified xsi:type="dcterms:W3CDTF">2023-12-28T10:13:00Z</dcterms:modified>
</cp:coreProperties>
</file>