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F420C8" w14:textId="2963A70D" w:rsidR="00FF6C0E" w:rsidRPr="001B2FDC" w:rsidRDefault="00FF6C0E" w:rsidP="001B2FDC">
      <w:pPr>
        <w:spacing w:after="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B2FD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Szczecin, dnia </w:t>
      </w:r>
      <w:r w:rsidR="006A20B4">
        <w:rPr>
          <w:rFonts w:ascii="Times New Roman" w:eastAsia="Times New Roman" w:hAnsi="Times New Roman" w:cs="Times New Roman"/>
          <w:sz w:val="24"/>
          <w:szCs w:val="24"/>
          <w:lang w:eastAsia="pl-PL"/>
        </w:rPr>
        <w:t>06.</w:t>
      </w:r>
      <w:r w:rsidR="00FE1498" w:rsidRPr="001B2FDC">
        <w:rPr>
          <w:rFonts w:ascii="Times New Roman" w:eastAsia="Times New Roman" w:hAnsi="Times New Roman" w:cs="Times New Roman"/>
          <w:sz w:val="24"/>
          <w:szCs w:val="24"/>
          <w:lang w:eastAsia="pl-PL"/>
        </w:rPr>
        <w:t>03.202</w:t>
      </w:r>
      <w:r w:rsidR="004E0213" w:rsidRPr="001B2FDC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FE1498" w:rsidRPr="001B2FD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</w:p>
    <w:p w14:paraId="6DD322F8" w14:textId="026A029E" w:rsidR="001D0403" w:rsidRPr="001B2FDC" w:rsidRDefault="001D0403" w:rsidP="001B2FDC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43EF8C9" w14:textId="77777777" w:rsidR="00B134DA" w:rsidRPr="001B2FDC" w:rsidRDefault="00B134DA" w:rsidP="001B2FDC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E5B6AEB" w14:textId="5C1491C9" w:rsidR="001D0403" w:rsidRPr="001B2FDC" w:rsidRDefault="009C4B4F" w:rsidP="001B2FDC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B2FDC">
        <w:rPr>
          <w:rFonts w:ascii="Times New Roman" w:eastAsia="Calibri" w:hAnsi="Times New Roman" w:cs="Times New Roman"/>
          <w:b/>
          <w:sz w:val="24"/>
          <w:szCs w:val="24"/>
        </w:rPr>
        <w:t xml:space="preserve">WYJAŚNIENIE I </w:t>
      </w:r>
      <w:r w:rsidR="00FF6C0E" w:rsidRPr="001B2FDC">
        <w:rPr>
          <w:rFonts w:ascii="Times New Roman" w:eastAsia="Calibri" w:hAnsi="Times New Roman" w:cs="Times New Roman"/>
          <w:b/>
          <w:sz w:val="24"/>
          <w:szCs w:val="24"/>
        </w:rPr>
        <w:t>ZMIAN</w:t>
      </w:r>
      <w:r w:rsidR="00E94C06" w:rsidRPr="001B2FDC">
        <w:rPr>
          <w:rFonts w:ascii="Times New Roman" w:eastAsia="Calibri" w:hAnsi="Times New Roman" w:cs="Times New Roman"/>
          <w:b/>
          <w:sz w:val="24"/>
          <w:szCs w:val="24"/>
        </w:rPr>
        <w:t>A</w:t>
      </w:r>
      <w:r w:rsidR="00FF6C0E" w:rsidRPr="001B2FD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14:paraId="20ADA0A7" w14:textId="1C017111" w:rsidR="00FF6C0E" w:rsidRPr="001B2FDC" w:rsidRDefault="00FF6C0E" w:rsidP="001B2FDC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B2FDC">
        <w:rPr>
          <w:rFonts w:ascii="Times New Roman" w:eastAsia="Calibri" w:hAnsi="Times New Roman" w:cs="Times New Roman"/>
          <w:b/>
          <w:sz w:val="24"/>
          <w:szCs w:val="24"/>
        </w:rPr>
        <w:t>SPECYFIKACJI WARUNKÓW ZAMÓWIENIA</w:t>
      </w:r>
    </w:p>
    <w:p w14:paraId="7205F133" w14:textId="77777777" w:rsidR="0018680D" w:rsidRPr="001B2FDC" w:rsidRDefault="0018680D" w:rsidP="001B2FDC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6775C90A" w14:textId="77777777" w:rsidR="001D0403" w:rsidRPr="001B2FDC" w:rsidRDefault="001D0403" w:rsidP="001B2FDC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4A971F05" w14:textId="0F147C74" w:rsidR="001D0403" w:rsidRPr="001B2FDC" w:rsidRDefault="00FF6C0E" w:rsidP="001B2FDC">
      <w:pPr>
        <w:tabs>
          <w:tab w:val="left" w:pos="709"/>
          <w:tab w:val="left" w:pos="3969"/>
        </w:tabs>
        <w:spacing w:after="0" w:line="276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dot.</w:t>
      </w:r>
      <w:r w:rsidR="00E15D37" w:rsidRPr="001B2FDC">
        <w:rPr>
          <w:rFonts w:ascii="Times New Roman" w:hAnsi="Times New Roman" w:cs="Times New Roman"/>
          <w:sz w:val="24"/>
          <w:szCs w:val="24"/>
        </w:rPr>
        <w:t xml:space="preserve"> </w:t>
      </w:r>
      <w:r w:rsidRPr="001B2FDC">
        <w:rPr>
          <w:rFonts w:ascii="Times New Roman" w:hAnsi="Times New Roman" w:cs="Times New Roman"/>
          <w:sz w:val="24"/>
          <w:szCs w:val="24"/>
        </w:rPr>
        <w:t>postępowania o udzielenie zamówienia publicznego w trybie podstawowym</w:t>
      </w:r>
      <w:r w:rsidR="00925073" w:rsidRPr="001B2FDC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E15D37" w:rsidRPr="001B2FDC">
        <w:rPr>
          <w:rFonts w:ascii="Times New Roman" w:hAnsi="Times New Roman" w:cs="Times New Roman"/>
          <w:sz w:val="24"/>
          <w:szCs w:val="24"/>
        </w:rPr>
        <w:t xml:space="preserve"> </w:t>
      </w:r>
      <w:r w:rsidRPr="001B2FDC">
        <w:rPr>
          <w:rFonts w:ascii="Times New Roman" w:hAnsi="Times New Roman" w:cs="Times New Roman"/>
          <w:sz w:val="24"/>
          <w:szCs w:val="24"/>
        </w:rPr>
        <w:t>pn.</w:t>
      </w:r>
      <w:r w:rsidR="00925073" w:rsidRPr="001B2FDC">
        <w:rPr>
          <w:rFonts w:ascii="Times New Roman" w:hAnsi="Times New Roman" w:cs="Times New Roman"/>
          <w:sz w:val="24"/>
          <w:szCs w:val="24"/>
        </w:rPr>
        <w:t>:</w:t>
      </w:r>
      <w:bookmarkStart w:id="0" w:name="_Hlk68866431"/>
      <w:bookmarkStart w:id="1" w:name="_Hlk79063552"/>
      <w:r w:rsidR="001D0403" w:rsidRPr="001B2FDC">
        <w:rPr>
          <w:rFonts w:ascii="Times New Roman" w:hAnsi="Times New Roman" w:cs="Times New Roman"/>
          <w:sz w:val="24"/>
          <w:szCs w:val="24"/>
        </w:rPr>
        <w:t xml:space="preserve"> „Rewitalizacja Wieży </w:t>
      </w:r>
      <w:proofErr w:type="spellStart"/>
      <w:r w:rsidR="001D0403" w:rsidRPr="001B2FDC">
        <w:rPr>
          <w:rFonts w:ascii="Times New Roman" w:hAnsi="Times New Roman" w:cs="Times New Roman"/>
          <w:sz w:val="24"/>
          <w:szCs w:val="24"/>
        </w:rPr>
        <w:t>Ouistorpa</w:t>
      </w:r>
      <w:proofErr w:type="spellEnd"/>
      <w:r w:rsidR="001D0403" w:rsidRPr="001B2FDC">
        <w:rPr>
          <w:rFonts w:ascii="Times New Roman" w:hAnsi="Times New Roman" w:cs="Times New Roman"/>
          <w:sz w:val="24"/>
          <w:szCs w:val="24"/>
        </w:rPr>
        <w:t xml:space="preserve"> - zabezpieczenie wejść na taras górny wraz </w:t>
      </w:r>
      <w:r w:rsidR="001D0403" w:rsidRPr="001B2FDC">
        <w:rPr>
          <w:rFonts w:ascii="Times New Roman" w:hAnsi="Times New Roman" w:cs="Times New Roman"/>
          <w:sz w:val="24"/>
          <w:szCs w:val="24"/>
        </w:rPr>
        <w:br/>
        <w:t>z zagospodarowaniem terenu wokół Wieży – etap II”</w:t>
      </w:r>
    </w:p>
    <w:p w14:paraId="3D8FE733" w14:textId="2B6A1071" w:rsidR="00FF6C0E" w:rsidRPr="001B2FDC" w:rsidRDefault="00FF6C0E" w:rsidP="001B2FDC">
      <w:pPr>
        <w:tabs>
          <w:tab w:val="left" w:pos="709"/>
          <w:tab w:val="left" w:pos="3969"/>
        </w:tabs>
        <w:spacing w:after="0" w:line="276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color w:val="00B050"/>
          <w:sz w:val="24"/>
          <w:szCs w:val="24"/>
        </w:rPr>
        <w:t xml:space="preserve"> </w:t>
      </w:r>
    </w:p>
    <w:bookmarkEnd w:id="0"/>
    <w:bookmarkEnd w:id="1"/>
    <w:p w14:paraId="365ED54F" w14:textId="77777777" w:rsidR="0018680D" w:rsidRPr="001B2FDC" w:rsidRDefault="0018680D" w:rsidP="001B2FDC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FC5CBF4" w14:textId="7D31767E" w:rsidR="00FF6C0E" w:rsidRPr="001B2FDC" w:rsidRDefault="00FF6C0E" w:rsidP="001B2FDC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B2FDC">
        <w:rPr>
          <w:rFonts w:ascii="Times New Roman" w:eastAsia="Calibri" w:hAnsi="Times New Roman" w:cs="Times New Roman"/>
          <w:sz w:val="24"/>
          <w:szCs w:val="24"/>
        </w:rPr>
        <w:t>W odpowiedzi na wniosek Wykonawcy o wyjaśnienie treści Specyfikacji Warunków Zamówienia (dalej: SWZ), Zamawiający - Gmina Miasto Szczecin - Zakład Usług Komunalnych, zgodnie z art. 284 ustawy z dnia 11 września 2019 r. Prawo zamówień publicznych</w:t>
      </w:r>
      <w:r w:rsidRPr="001B2FD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(t.j. Dz. U. z 202</w:t>
      </w:r>
      <w:r w:rsidR="001D0403" w:rsidRPr="001B2FDC">
        <w:rPr>
          <w:rFonts w:ascii="Times New Roman" w:eastAsia="Calibri" w:hAnsi="Times New Roman" w:cs="Times New Roman"/>
          <w:color w:val="000000"/>
          <w:sz w:val="24"/>
          <w:szCs w:val="24"/>
        </w:rPr>
        <w:t>4</w:t>
      </w:r>
      <w:r w:rsidRPr="001B2FD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r. poz.</w:t>
      </w:r>
      <w:r w:rsidR="001D0403" w:rsidRPr="001B2FD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1320</w:t>
      </w:r>
      <w:r w:rsidR="00380B7A" w:rsidRPr="001B2FDC">
        <w:rPr>
          <w:rFonts w:ascii="Times New Roman" w:eastAsia="Calibri" w:hAnsi="Times New Roman" w:cs="Times New Roman"/>
          <w:color w:val="000000"/>
          <w:sz w:val="24"/>
          <w:szCs w:val="24"/>
        </w:rPr>
        <w:t>; dalej: ustawa</w:t>
      </w:r>
      <w:r w:rsidRPr="001B2FDC">
        <w:rPr>
          <w:rFonts w:ascii="Times New Roman" w:eastAsia="Calibri" w:hAnsi="Times New Roman" w:cs="Times New Roman"/>
          <w:sz w:val="24"/>
          <w:szCs w:val="24"/>
        </w:rPr>
        <w:t>)</w:t>
      </w:r>
      <w:r w:rsidRPr="001B2FDC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="009C4B4F" w:rsidRPr="001B2FDC">
        <w:rPr>
          <w:rFonts w:ascii="Times New Roman" w:eastAsia="Calibri" w:hAnsi="Times New Roman" w:cs="Times New Roman"/>
          <w:sz w:val="24"/>
          <w:szCs w:val="24"/>
        </w:rPr>
        <w:t xml:space="preserve">wyjaśnia i </w:t>
      </w:r>
      <w:r w:rsidR="000F6C84" w:rsidRPr="001B2FDC">
        <w:rPr>
          <w:rFonts w:ascii="Times New Roman" w:eastAsia="Calibri" w:hAnsi="Times New Roman" w:cs="Times New Roman"/>
          <w:sz w:val="24"/>
          <w:szCs w:val="24"/>
        </w:rPr>
        <w:t xml:space="preserve">zmienia </w:t>
      </w:r>
      <w:r w:rsidRPr="001B2FDC">
        <w:rPr>
          <w:rFonts w:ascii="Times New Roman" w:eastAsia="Calibri" w:hAnsi="Times New Roman" w:cs="Times New Roman"/>
          <w:sz w:val="24"/>
          <w:szCs w:val="24"/>
        </w:rPr>
        <w:t>treść S</w:t>
      </w:r>
      <w:r w:rsidR="00A90CEA" w:rsidRPr="001B2FDC">
        <w:rPr>
          <w:rFonts w:ascii="Times New Roman" w:eastAsia="Calibri" w:hAnsi="Times New Roman" w:cs="Times New Roman"/>
          <w:sz w:val="24"/>
          <w:szCs w:val="24"/>
        </w:rPr>
        <w:t>WZ</w:t>
      </w:r>
      <w:r w:rsidRPr="001B2FDC">
        <w:rPr>
          <w:rFonts w:ascii="Times New Roman" w:eastAsia="Calibri" w:hAnsi="Times New Roman" w:cs="Times New Roman"/>
          <w:sz w:val="24"/>
          <w:szCs w:val="24"/>
        </w:rPr>
        <w:t>, mianowicie:</w:t>
      </w:r>
    </w:p>
    <w:p w14:paraId="78A2B54C" w14:textId="3B193590" w:rsidR="00FE1498" w:rsidRPr="001B2FDC" w:rsidRDefault="004A3782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B2FDC">
        <w:rPr>
          <w:rFonts w:ascii="Times New Roman" w:hAnsi="Times New Roman" w:cs="Times New Roman"/>
          <w:sz w:val="24"/>
          <w:szCs w:val="24"/>
          <w:u w:val="single"/>
        </w:rPr>
        <w:t xml:space="preserve">Wniosek nr </w:t>
      </w:r>
      <w:r w:rsidR="001D0403" w:rsidRPr="001B2FDC">
        <w:rPr>
          <w:rFonts w:ascii="Times New Roman" w:hAnsi="Times New Roman" w:cs="Times New Roman"/>
          <w:sz w:val="24"/>
          <w:szCs w:val="24"/>
          <w:u w:val="single"/>
        </w:rPr>
        <w:t>1</w:t>
      </w:r>
      <w:r w:rsidRPr="001B2FDC">
        <w:rPr>
          <w:rFonts w:ascii="Times New Roman" w:hAnsi="Times New Roman" w:cs="Times New Roman"/>
          <w:sz w:val="24"/>
          <w:szCs w:val="24"/>
          <w:u w:val="single"/>
        </w:rPr>
        <w:t xml:space="preserve"> Wykonawcy:</w:t>
      </w:r>
    </w:p>
    <w:p w14:paraId="577C6D6B" w14:textId="32B42E6F" w:rsidR="009C4B4F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 xml:space="preserve">W celu umożliwienia wzięcia udziału w postępowaniu większej liczbie oferentów wnosi </w:t>
      </w:r>
      <w:r w:rsidR="00E15D37" w:rsidRPr="001B2FDC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1B2FDC">
        <w:rPr>
          <w:rFonts w:ascii="Times New Roman" w:hAnsi="Times New Roman" w:cs="Times New Roman"/>
          <w:sz w:val="24"/>
          <w:szCs w:val="24"/>
        </w:rPr>
        <w:t>o zmianę warunków udziału warunek udziału w postępowaniu dotyczący zdolności technicznej lub zawodowej - minimalny poziom zdolności to z:</w:t>
      </w:r>
    </w:p>
    <w:p w14:paraId="5B7E8F7D" w14:textId="77777777" w:rsidR="009C4B4F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.....</w:t>
      </w:r>
    </w:p>
    <w:p w14:paraId="6DFBA1B2" w14:textId="6D028070" w:rsidR="009C4B4F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2) wykonanie należycie w okresie ostatnich trzech lat, licząc wstecz od dnia, w którym upływa termin składania ofert, a jeżeli okres prowadzenia działalności jest krótszy – w tym okresie, co najmniej jednej usługi w zakresie zieleni polegającej na nasadzeniu krzewów lub traw ozdobnych lub bylin lub pnączy, o wartości nie mniejszej niż 20 000,00 zł brutto.</w:t>
      </w:r>
    </w:p>
    <w:p w14:paraId="697723CC" w14:textId="77777777" w:rsidR="009C4B4F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na:</w:t>
      </w:r>
    </w:p>
    <w:p w14:paraId="52EFD36C" w14:textId="10450E98" w:rsidR="00A90CEA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2) wykonanie należycie w okresie ostatnich pięciu lat, licząc wstecz od dnia, w którym upływa termin składania ofert, a jeżeli okres prowadzenia działalności jest krótszy – w tym okresie, co najmniej jednej usługi w zakresie zieleni polegającej na nasadzeniu krzewów lub traw ozdobnych lub bylin lub pnączy, o wartości nie mniejszej niż 20 000,00 zł brutto.</w:t>
      </w:r>
    </w:p>
    <w:p w14:paraId="08D2C979" w14:textId="5284CC59" w:rsidR="008D01BD" w:rsidRPr="001B2FDC" w:rsidRDefault="008D01BD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B2FDC">
        <w:rPr>
          <w:rFonts w:ascii="Times New Roman" w:hAnsi="Times New Roman" w:cs="Times New Roman"/>
          <w:sz w:val="24"/>
          <w:szCs w:val="24"/>
          <w:u w:val="single"/>
        </w:rPr>
        <w:t xml:space="preserve">Odpowiedź nr </w:t>
      </w:r>
      <w:r w:rsidR="001D0403" w:rsidRPr="001B2FDC">
        <w:rPr>
          <w:rFonts w:ascii="Times New Roman" w:hAnsi="Times New Roman" w:cs="Times New Roman"/>
          <w:sz w:val="24"/>
          <w:szCs w:val="24"/>
          <w:u w:val="single"/>
        </w:rPr>
        <w:t>1</w:t>
      </w:r>
      <w:r w:rsidRPr="001B2FDC">
        <w:rPr>
          <w:rFonts w:ascii="Times New Roman" w:hAnsi="Times New Roman" w:cs="Times New Roman"/>
          <w:sz w:val="24"/>
          <w:szCs w:val="24"/>
          <w:u w:val="single"/>
        </w:rPr>
        <w:t xml:space="preserve"> Zamawiającego: </w:t>
      </w:r>
    </w:p>
    <w:p w14:paraId="701B319E" w14:textId="04575C94" w:rsidR="001B2FDC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Zamawiający informuję, że</w:t>
      </w:r>
      <w:r w:rsidR="00E15D37" w:rsidRPr="001B2FDC">
        <w:rPr>
          <w:rFonts w:ascii="Times New Roman" w:hAnsi="Times New Roman" w:cs="Times New Roman"/>
          <w:sz w:val="24"/>
          <w:szCs w:val="24"/>
        </w:rPr>
        <w:t xml:space="preserve"> warunek udziału w postępowaniu dotyczący zdolności zawodowej</w:t>
      </w:r>
      <w:r w:rsidR="001B2FDC" w:rsidRPr="001B2FDC">
        <w:rPr>
          <w:rFonts w:ascii="Times New Roman" w:hAnsi="Times New Roman" w:cs="Times New Roman"/>
          <w:sz w:val="24"/>
          <w:szCs w:val="24"/>
        </w:rPr>
        <w:t xml:space="preserve"> (rozdział VII pkt 2 SWZ) </w:t>
      </w:r>
      <w:r w:rsidR="00E15D37" w:rsidRPr="001B2FDC">
        <w:rPr>
          <w:rFonts w:ascii="Times New Roman" w:hAnsi="Times New Roman" w:cs="Times New Roman"/>
          <w:sz w:val="24"/>
          <w:szCs w:val="24"/>
        </w:rPr>
        <w:t>pozostaje bez zmian</w:t>
      </w:r>
      <w:r w:rsidR="00B134DA" w:rsidRPr="001B2FDC">
        <w:rPr>
          <w:rFonts w:ascii="Times New Roman" w:hAnsi="Times New Roman" w:cs="Times New Roman"/>
          <w:sz w:val="24"/>
          <w:szCs w:val="24"/>
        </w:rPr>
        <w:t xml:space="preserve"> tj. </w:t>
      </w:r>
      <w:r w:rsidR="001B2FDC" w:rsidRPr="001B2FDC">
        <w:rPr>
          <w:rFonts w:ascii="Times New Roman" w:hAnsi="Times New Roman" w:cs="Times New Roman"/>
          <w:sz w:val="24"/>
          <w:szCs w:val="24"/>
        </w:rPr>
        <w:t>„</w:t>
      </w:r>
      <w:r w:rsidR="003E491F" w:rsidRPr="001B2FDC">
        <w:rPr>
          <w:rFonts w:ascii="Times New Roman" w:hAnsi="Times New Roman" w:cs="Times New Roman"/>
          <w:sz w:val="24"/>
          <w:szCs w:val="24"/>
        </w:rPr>
        <w:t xml:space="preserve">(…) </w:t>
      </w:r>
      <w:r w:rsidR="00B134DA" w:rsidRPr="001B2FDC">
        <w:rPr>
          <w:rFonts w:ascii="Times New Roman" w:hAnsi="Times New Roman" w:cs="Times New Roman"/>
          <w:i/>
          <w:iCs/>
          <w:sz w:val="24"/>
          <w:szCs w:val="24"/>
        </w:rPr>
        <w:t>wykonanie należycie w okresie ostatnich trzech lat, licząc wstecz od dnia, w którym upływa termin składania ofert, a jeżeli okres prowadzenia działalności jest krótszy – w tym okresie, co najmniej jednej usługi w zakresie zieleni polegającej na nasadzeniu krzewów lub traw ozdobnych lub bylin lub pnączy, o wartości nie mniejszej niż 20 000,00 zł brutto”.</w:t>
      </w:r>
      <w:r w:rsidR="00B134DA" w:rsidRPr="001B2FD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AE385D" w14:textId="525A4598" w:rsidR="00E15D37" w:rsidRPr="001B2FDC" w:rsidRDefault="00B134DA" w:rsidP="001B2FDC">
      <w:pPr>
        <w:spacing w:after="0" w:line="276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 xml:space="preserve">Powyższy zapis </w:t>
      </w:r>
      <w:r w:rsidR="001B2FDC">
        <w:rPr>
          <w:rFonts w:ascii="Times New Roman" w:hAnsi="Times New Roman" w:cs="Times New Roman"/>
          <w:sz w:val="24"/>
          <w:szCs w:val="24"/>
        </w:rPr>
        <w:t xml:space="preserve">warunku </w:t>
      </w:r>
      <w:r w:rsidR="00E15D37" w:rsidRPr="001B2FDC">
        <w:rPr>
          <w:rFonts w:ascii="Times New Roman" w:hAnsi="Times New Roman" w:cs="Times New Roman"/>
          <w:sz w:val="24"/>
          <w:szCs w:val="24"/>
        </w:rPr>
        <w:t>wynika z art. z § 9 ust. 1 pkt 2 Rozporządzenia Ministra Rozwoju, Pracy i Technologii z dnia 23 grudnia 2020 r. w sprawie podmiotowych środków dowodowych oraz innych dokumentów lub oświadczeń, jakich może żądać zamawiający od wykonawcy (Dz.U. z 2020 r. poz. 2415).</w:t>
      </w:r>
    </w:p>
    <w:p w14:paraId="432962E3" w14:textId="77777777" w:rsidR="00B134DA" w:rsidRPr="001B2FDC" w:rsidRDefault="00B134DA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D96FCFF" w14:textId="77777777" w:rsidR="00B134DA" w:rsidRPr="001B2FDC" w:rsidRDefault="00B134DA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4D32DB" w14:textId="77777777" w:rsidR="00B134DA" w:rsidRPr="001B2FDC" w:rsidRDefault="00B134DA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F5FF7FF" w14:textId="77777777" w:rsidR="00B134DA" w:rsidRPr="001B2FDC" w:rsidRDefault="00B134DA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D8C61A" w14:textId="3E009DB0" w:rsidR="009C4B4F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  <w:u w:val="single"/>
        </w:rPr>
        <w:lastRenderedPageBreak/>
        <w:t>Wniosek nr 2 Wykonawcy:</w:t>
      </w:r>
    </w:p>
    <w:p w14:paraId="346B7FA2" w14:textId="14BD6241" w:rsidR="009C4B4F" w:rsidRPr="001B2FDC" w:rsidRDefault="001B2FDC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Z</w:t>
      </w:r>
      <w:r w:rsidR="009C4B4F" w:rsidRPr="001B2FDC">
        <w:rPr>
          <w:rFonts w:ascii="Times New Roman" w:hAnsi="Times New Roman" w:cs="Times New Roman"/>
          <w:sz w:val="24"/>
          <w:szCs w:val="24"/>
        </w:rPr>
        <w:t>wracam się z wnioskiem o zmianę rozdziału VII pkt 2 lit. b SWZ (dot. dysponowania osobami - uwaga w związku z błędną numeracją w rozdziale VII) poprzez nadanie mu następującej treści:</w:t>
      </w:r>
    </w:p>
    <w:p w14:paraId="1B0C43D8" w14:textId="77777777" w:rsidR="009C4B4F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"b) osobą odpowiedzialną za nadzór przy prowadzeniu prac poszukiwawczych artefaktów,</w:t>
      </w:r>
    </w:p>
    <w:p w14:paraId="0852F4DE" w14:textId="05BA8706" w:rsidR="00B134DA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dokumentowanie i zabezpieczenie artefaktów odnalezionych w trakcie prowadzenia robót budowlanych oraz wyeksponowanie artefaktów – osobą posiadającą:</w:t>
      </w:r>
    </w:p>
    <w:p w14:paraId="0FC87677" w14:textId="77777777" w:rsidR="009C4B4F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- ukończone studia magisterskie na kierunku ochrony dóbr kultury lub historia sztuki,</w:t>
      </w:r>
    </w:p>
    <w:p w14:paraId="18757818" w14:textId="77777777" w:rsidR="009C4B4F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lub</w:t>
      </w:r>
    </w:p>
    <w:p w14:paraId="6D8CE16B" w14:textId="77777777" w:rsidR="009C4B4F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- zabytkarstwo,</w:t>
      </w:r>
    </w:p>
    <w:p w14:paraId="50B0C89F" w14:textId="77777777" w:rsidR="009C4B4F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lub</w:t>
      </w:r>
    </w:p>
    <w:p w14:paraId="290D5441" w14:textId="77777777" w:rsidR="009C4B4F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- archeologia</w:t>
      </w:r>
    </w:p>
    <w:p w14:paraId="3AEC9490" w14:textId="26873D35" w:rsidR="009C4B4F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 xml:space="preserve">- udział przez okres co najmniej 6 miesięcy po ukończeniu studiów magisterskich </w:t>
      </w:r>
      <w:r w:rsidR="001B2FDC" w:rsidRPr="001B2FDC">
        <w:rPr>
          <w:rFonts w:ascii="Times New Roman" w:hAnsi="Times New Roman" w:cs="Times New Roman"/>
          <w:sz w:val="24"/>
          <w:szCs w:val="24"/>
        </w:rPr>
        <w:br/>
      </w:r>
      <w:r w:rsidRPr="001B2FDC">
        <w:rPr>
          <w:rFonts w:ascii="Times New Roman" w:hAnsi="Times New Roman" w:cs="Times New Roman"/>
          <w:sz w:val="24"/>
          <w:szCs w:val="24"/>
        </w:rPr>
        <w:t>w dokumentowaniu i inwentaryzacji zabytków nieruchomych lub badaniach architektonicznych zabytków wpisanych do rejestru zabytków lub badaniach archeologicznych zabytków,"</w:t>
      </w:r>
    </w:p>
    <w:p w14:paraId="55DC533B" w14:textId="0921F27A" w:rsidR="009C4B4F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B2FDC">
        <w:rPr>
          <w:rFonts w:ascii="Times New Roman" w:hAnsi="Times New Roman" w:cs="Times New Roman"/>
          <w:sz w:val="24"/>
          <w:szCs w:val="24"/>
          <w:u w:val="single"/>
        </w:rPr>
        <w:t xml:space="preserve">Odpowiedź nr 2 Zamawiającego: </w:t>
      </w:r>
    </w:p>
    <w:p w14:paraId="755E2FF3" w14:textId="64AB5390" w:rsidR="00E95685" w:rsidRPr="001B2FDC" w:rsidRDefault="009C4B4F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Zamawiający informuję, że</w:t>
      </w:r>
      <w:r w:rsidR="00B825C5" w:rsidRPr="001B2FDC">
        <w:rPr>
          <w:rFonts w:ascii="Times New Roman" w:hAnsi="Times New Roman" w:cs="Times New Roman"/>
          <w:sz w:val="24"/>
          <w:szCs w:val="24"/>
        </w:rPr>
        <w:t xml:space="preserve"> warunek </w:t>
      </w:r>
      <w:r w:rsidR="00B134DA" w:rsidRPr="001B2FDC">
        <w:rPr>
          <w:rFonts w:ascii="Times New Roman" w:hAnsi="Times New Roman" w:cs="Times New Roman"/>
          <w:bCs/>
          <w:sz w:val="24"/>
          <w:szCs w:val="24"/>
        </w:rPr>
        <w:t xml:space="preserve">udziału w postępowaniu </w:t>
      </w:r>
      <w:r w:rsidR="00B134DA" w:rsidRPr="001B2FDC">
        <w:rPr>
          <w:rFonts w:ascii="Times New Roman" w:hAnsi="Times New Roman" w:cs="Times New Roman"/>
          <w:sz w:val="24"/>
          <w:szCs w:val="24"/>
        </w:rPr>
        <w:t xml:space="preserve">dotyczący zdolności </w:t>
      </w:r>
      <w:r w:rsidR="001B2FDC" w:rsidRPr="001B2FDC">
        <w:rPr>
          <w:rFonts w:ascii="Times New Roman" w:hAnsi="Times New Roman" w:cs="Times New Roman"/>
          <w:sz w:val="24"/>
          <w:szCs w:val="24"/>
        </w:rPr>
        <w:t>technicznej</w:t>
      </w:r>
    </w:p>
    <w:p w14:paraId="0071F340" w14:textId="00BC19AC" w:rsidR="009C4B4F" w:rsidRPr="001B2FDC" w:rsidRDefault="00E95685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iCs/>
          <w:sz w:val="24"/>
          <w:szCs w:val="24"/>
        </w:rPr>
        <w:t xml:space="preserve">w zakresie dysponowania </w:t>
      </w:r>
      <w:r w:rsidRPr="001B2FDC">
        <w:rPr>
          <w:rFonts w:ascii="Times New Roman" w:hAnsi="Times New Roman" w:cs="Times New Roman"/>
          <w:i/>
          <w:iCs/>
          <w:sz w:val="24"/>
          <w:szCs w:val="24"/>
        </w:rPr>
        <w:t>osobą odpowiedzialną za nadzór przy prowadzeniu prac poszukiwawczych artefaktów, dokumentowanie i zabezpieczenie artefaktów odnalezionych                w trakcie prowadzenia robót budowlanych oraz wyeksponowanie artefaktów</w:t>
      </w:r>
      <w:r w:rsidRPr="001B2FDC">
        <w:rPr>
          <w:rFonts w:ascii="Times New Roman" w:hAnsi="Times New Roman" w:cs="Times New Roman"/>
          <w:sz w:val="24"/>
          <w:szCs w:val="24"/>
        </w:rPr>
        <w:t xml:space="preserve"> </w:t>
      </w:r>
      <w:r w:rsidR="00B825C5" w:rsidRPr="001B2FDC">
        <w:rPr>
          <w:rFonts w:ascii="Times New Roman" w:hAnsi="Times New Roman" w:cs="Times New Roman"/>
          <w:sz w:val="24"/>
          <w:szCs w:val="24"/>
          <w:u w:val="single"/>
        </w:rPr>
        <w:t>pozostaje bez zmian.</w:t>
      </w:r>
    </w:p>
    <w:p w14:paraId="17503134" w14:textId="77777777" w:rsidR="00B134DA" w:rsidRPr="001B2FDC" w:rsidRDefault="00B134DA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34856BF" w14:textId="0B6B0E16" w:rsidR="00B825C5" w:rsidRPr="001B2FDC" w:rsidRDefault="00B825C5" w:rsidP="001B2FDC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 xml:space="preserve">Ponadto Zamawiający zmienia </w:t>
      </w:r>
      <w:r w:rsidR="00B134DA" w:rsidRPr="001B2FDC">
        <w:rPr>
          <w:rFonts w:ascii="Times New Roman" w:hAnsi="Times New Roman" w:cs="Times New Roman"/>
          <w:sz w:val="24"/>
          <w:szCs w:val="24"/>
        </w:rPr>
        <w:t>treść</w:t>
      </w:r>
      <w:r w:rsidRPr="001B2FDC">
        <w:rPr>
          <w:rFonts w:ascii="Times New Roman" w:hAnsi="Times New Roman" w:cs="Times New Roman"/>
          <w:sz w:val="24"/>
          <w:szCs w:val="24"/>
        </w:rPr>
        <w:t xml:space="preserve"> SWZ w zakresie</w:t>
      </w:r>
      <w:r w:rsidR="00B134DA" w:rsidRPr="001B2FDC">
        <w:rPr>
          <w:rFonts w:ascii="Times New Roman" w:hAnsi="Times New Roman" w:cs="Times New Roman"/>
          <w:sz w:val="24"/>
          <w:szCs w:val="24"/>
        </w:rPr>
        <w:t xml:space="preserve"> poprawnej numeracji punktów dot.</w:t>
      </w:r>
      <w:r w:rsidRPr="001B2FDC">
        <w:rPr>
          <w:rFonts w:ascii="Times New Roman" w:hAnsi="Times New Roman" w:cs="Times New Roman"/>
          <w:sz w:val="24"/>
          <w:szCs w:val="24"/>
        </w:rPr>
        <w:t xml:space="preserve"> </w:t>
      </w:r>
      <w:r w:rsidR="00B134DA" w:rsidRPr="001B2FDC">
        <w:rPr>
          <w:rFonts w:ascii="Times New Roman" w:hAnsi="Times New Roman" w:cs="Times New Roman"/>
          <w:sz w:val="24"/>
          <w:szCs w:val="24"/>
        </w:rPr>
        <w:t xml:space="preserve">warunków </w:t>
      </w:r>
      <w:r w:rsidRPr="001B2FDC">
        <w:rPr>
          <w:rFonts w:ascii="Times New Roman" w:hAnsi="Times New Roman" w:cs="Times New Roman"/>
          <w:sz w:val="24"/>
          <w:szCs w:val="24"/>
        </w:rPr>
        <w:t>udziału w postępowaniu</w:t>
      </w:r>
      <w:r w:rsidR="00B134DA" w:rsidRPr="001B2FDC">
        <w:rPr>
          <w:rFonts w:ascii="Times New Roman" w:hAnsi="Times New Roman" w:cs="Times New Roman"/>
          <w:sz w:val="24"/>
          <w:szCs w:val="24"/>
        </w:rPr>
        <w:t xml:space="preserve"> </w:t>
      </w:r>
      <w:r w:rsidRPr="001B2FDC">
        <w:rPr>
          <w:rFonts w:ascii="Times New Roman" w:hAnsi="Times New Roman" w:cs="Times New Roman"/>
          <w:sz w:val="24"/>
          <w:szCs w:val="24"/>
        </w:rPr>
        <w:t>o udzielenie zamówienia tj. rozdział VII SWZ otrzymuje brzmienie:</w:t>
      </w:r>
    </w:p>
    <w:p w14:paraId="240C5222" w14:textId="59F914A0" w:rsidR="00B134DA" w:rsidRPr="001B2FDC" w:rsidRDefault="00B134DA" w:rsidP="001B2FDC">
      <w:pPr>
        <w:spacing w:after="0" w:line="276" w:lineRule="auto"/>
        <w:ind w:left="113" w:hanging="113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„</w:t>
      </w:r>
      <w:r w:rsidRPr="001B2FDC">
        <w:rPr>
          <w:rFonts w:ascii="Times New Roman" w:hAnsi="Times New Roman" w:cs="Times New Roman"/>
          <w:bCs/>
          <w:sz w:val="24"/>
          <w:szCs w:val="24"/>
        </w:rPr>
        <w:t xml:space="preserve">O udzielenie zamówienia mogą ubiegać się Wykonawcy, którzy spełniają warunek udziału </w:t>
      </w:r>
      <w:r w:rsidRPr="001B2FDC">
        <w:rPr>
          <w:rFonts w:ascii="Times New Roman" w:hAnsi="Times New Roman" w:cs="Times New Roman"/>
          <w:bCs/>
          <w:sz w:val="24"/>
          <w:szCs w:val="24"/>
        </w:rPr>
        <w:br/>
        <w:t xml:space="preserve">w postępowaniu </w:t>
      </w:r>
      <w:r w:rsidRPr="001B2FDC">
        <w:rPr>
          <w:rFonts w:ascii="Times New Roman" w:hAnsi="Times New Roman" w:cs="Times New Roman"/>
          <w:sz w:val="24"/>
          <w:szCs w:val="24"/>
        </w:rPr>
        <w:t>dotyczący zdolności technicznej lub zawodowej - minimalny poziom zdolności to:</w:t>
      </w:r>
    </w:p>
    <w:p w14:paraId="07B79C6D" w14:textId="77777777" w:rsidR="00B134DA" w:rsidRPr="001B2FDC" w:rsidRDefault="00B134DA" w:rsidP="001B2FDC">
      <w:pPr>
        <w:pStyle w:val="Akapitzlist"/>
        <w:numPr>
          <w:ilvl w:val="0"/>
          <w:numId w:val="12"/>
        </w:numPr>
        <w:spacing w:after="0" w:line="276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wykonanie należycie w okresie ostatnich pięciu lat, licząc wstecz od dnia, w którym upływa termin składania ofert, a jeżeli okres prowadzenia działalności jest krótszy -                      w tym okresie, co najmniej:</w:t>
      </w:r>
    </w:p>
    <w:p w14:paraId="29F8AC4F" w14:textId="77777777" w:rsidR="00B134DA" w:rsidRPr="001B2FDC" w:rsidRDefault="00B134DA" w:rsidP="001B2FDC">
      <w:pPr>
        <w:pStyle w:val="Akapitzlist"/>
        <w:numPr>
          <w:ilvl w:val="0"/>
          <w:numId w:val="21"/>
        </w:numPr>
        <w:spacing w:after="0" w:line="276" w:lineRule="auto"/>
        <w:ind w:left="1145" w:hanging="357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jednej roboty budowlanej polegającej na wykonaniu robót remontowych lub naprawczych lub renowacyjnych lub rekonstrukcyjnych, np. budowli, murów, ogrodzeń, itp., wpisanych do wojewódzkiego rejestru zabytków lub gminnej ewidencji zabytków, o wartości nie mniejszej niż 50 000,00 zł brutto,</w:t>
      </w:r>
    </w:p>
    <w:p w14:paraId="43F71AB5" w14:textId="77777777" w:rsidR="00B134DA" w:rsidRPr="001B2FDC" w:rsidRDefault="00B134DA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 xml:space="preserve">    </w:t>
      </w:r>
      <w:r w:rsidRPr="001B2FDC">
        <w:rPr>
          <w:rFonts w:ascii="Times New Roman" w:hAnsi="Times New Roman" w:cs="Times New Roman"/>
          <w:sz w:val="24"/>
          <w:szCs w:val="24"/>
        </w:rPr>
        <w:tab/>
        <w:t xml:space="preserve"> oraz</w:t>
      </w:r>
    </w:p>
    <w:p w14:paraId="79C85A95" w14:textId="77777777" w:rsidR="00B134DA" w:rsidRPr="001B2FDC" w:rsidRDefault="00B134DA" w:rsidP="001B2FDC">
      <w:pPr>
        <w:pStyle w:val="Akapitzlist"/>
        <w:numPr>
          <w:ilvl w:val="0"/>
          <w:numId w:val="2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 xml:space="preserve">jednej roboty budowlanej polegającej na dostawie i montażu elementów małej architektury, o wartości nie mniejszej niż 100 000,00 zł brutto,   </w:t>
      </w:r>
    </w:p>
    <w:p w14:paraId="1647F540" w14:textId="77777777" w:rsidR="00B134DA" w:rsidRPr="001B2FDC" w:rsidRDefault="00B134DA" w:rsidP="001B2FDC">
      <w:pPr>
        <w:pStyle w:val="Akapitzlist"/>
        <w:numPr>
          <w:ilvl w:val="0"/>
          <w:numId w:val="12"/>
        </w:numPr>
        <w:spacing w:after="0" w:line="276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wykonanie należycie w okresie ostatnich trzech lat, licząc wstecz od dnia, w którym upływa termin składania ofert, a jeżeli okres prowadzenia działalności jest krótszy –                    w tym okresie, co najmniej jednej usługi w zakresie zieleni polegającej na nasadzeniu krzewów lub traw ozdobnych lub bylin lub pnączy, o wartości nie mniejszej niż 20 000,00 zł brutto.</w:t>
      </w:r>
    </w:p>
    <w:p w14:paraId="465A8FA5" w14:textId="77777777" w:rsidR="00E95685" w:rsidRPr="001B2FDC" w:rsidRDefault="00E95685" w:rsidP="001B2FD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1985A1C" w14:textId="2D8054FE" w:rsidR="00B134DA" w:rsidRPr="001B2FDC" w:rsidRDefault="00B134DA" w:rsidP="001B2FDC">
      <w:pPr>
        <w:spacing w:after="0" w:line="276" w:lineRule="auto"/>
        <w:ind w:left="142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B2FDC">
        <w:rPr>
          <w:rFonts w:ascii="Times New Roman" w:hAnsi="Times New Roman" w:cs="Times New Roman"/>
          <w:iCs/>
          <w:sz w:val="24"/>
          <w:szCs w:val="24"/>
        </w:rPr>
        <w:lastRenderedPageBreak/>
        <w:t xml:space="preserve">Jeżeli Wykonawca powołuje się na doświadczenie w realizacji robót budowlanych lub usług, wykonywanych wspólnie z innymi wykonawcami, wówczas Wykonawca wykazuje </w:t>
      </w:r>
      <w:r w:rsidRPr="001B2FDC">
        <w:rPr>
          <w:rFonts w:ascii="Times New Roman" w:hAnsi="Times New Roman" w:cs="Times New Roman"/>
          <w:iCs/>
          <w:sz w:val="24"/>
          <w:szCs w:val="24"/>
        </w:rPr>
        <w:br/>
        <w:t>te roboty budowalne lub usługi, w których wykonaniu bezpośrednio uczestniczył. Analogicznie w przypadku polegania na zdolnościach zawodowych podmiotu udostępniającego zasoby.</w:t>
      </w:r>
    </w:p>
    <w:p w14:paraId="2CC5D76A" w14:textId="77777777" w:rsidR="00B134DA" w:rsidRPr="001B2FDC" w:rsidRDefault="00B134DA" w:rsidP="001B2FDC">
      <w:pPr>
        <w:spacing w:after="0" w:line="276" w:lineRule="auto"/>
        <w:ind w:firstLine="142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B2FDC">
        <w:rPr>
          <w:rFonts w:ascii="Times New Roman" w:hAnsi="Times New Roman" w:cs="Times New Roman"/>
          <w:iCs/>
          <w:sz w:val="24"/>
          <w:szCs w:val="24"/>
        </w:rPr>
        <w:t xml:space="preserve">W przypadku, gdy jakakolwiek wartość dotycząca ww. warunku została wyrażona </w:t>
      </w:r>
      <w:r w:rsidRPr="001B2FDC">
        <w:rPr>
          <w:rFonts w:ascii="Times New Roman" w:hAnsi="Times New Roman" w:cs="Times New Roman"/>
          <w:iCs/>
          <w:sz w:val="24"/>
          <w:szCs w:val="24"/>
        </w:rPr>
        <w:br/>
        <w:t xml:space="preserve">  w walucie obcej, Zamawiający przeliczy tą wartość w oparciu o średni kurs walut NBP</w:t>
      </w:r>
      <w:r w:rsidRPr="001B2FDC">
        <w:rPr>
          <w:rFonts w:ascii="Times New Roman" w:hAnsi="Times New Roman" w:cs="Times New Roman"/>
          <w:iCs/>
          <w:sz w:val="24"/>
          <w:szCs w:val="24"/>
        </w:rPr>
        <w:br/>
        <w:t xml:space="preserve">  dla danej waluty z daty wszczęcia postępowania o udzielenie zamówienia publicznego.</w:t>
      </w:r>
    </w:p>
    <w:p w14:paraId="3CE5BEEC" w14:textId="77777777" w:rsidR="00B134DA" w:rsidRPr="001B2FDC" w:rsidRDefault="00B134DA" w:rsidP="001B2FDC">
      <w:pPr>
        <w:spacing w:after="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B2FDC">
        <w:rPr>
          <w:rFonts w:ascii="Times New Roman" w:hAnsi="Times New Roman" w:cs="Times New Roman"/>
          <w:iCs/>
          <w:sz w:val="24"/>
          <w:szCs w:val="24"/>
        </w:rPr>
        <w:t xml:space="preserve">  W przypadku składania oferty wspólnej, ww. warunki wykonawcy mogą spełniać łącznie.</w:t>
      </w:r>
    </w:p>
    <w:p w14:paraId="54DA2D2A" w14:textId="3F8E7E32" w:rsidR="00B134DA" w:rsidRPr="001B2FDC" w:rsidRDefault="00B134DA" w:rsidP="001B2FDC">
      <w:pPr>
        <w:spacing w:after="0" w:line="276" w:lineRule="auto"/>
        <w:ind w:left="567" w:hanging="425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B2FDC">
        <w:rPr>
          <w:rFonts w:ascii="Times New Roman" w:hAnsi="Times New Roman" w:cs="Times New Roman"/>
          <w:iCs/>
          <w:sz w:val="24"/>
          <w:szCs w:val="24"/>
        </w:rPr>
        <w:t>3)</w:t>
      </w:r>
      <w:r w:rsidRPr="001B2FDC">
        <w:rPr>
          <w:rFonts w:ascii="Times New Roman" w:hAnsi="Times New Roman" w:cs="Times New Roman"/>
          <w:iCs/>
          <w:sz w:val="24"/>
          <w:szCs w:val="24"/>
        </w:rPr>
        <w:tab/>
        <w:t>dysponowanie:</w:t>
      </w:r>
    </w:p>
    <w:p w14:paraId="51037E65" w14:textId="77777777" w:rsidR="00B134DA" w:rsidRPr="001B2FDC" w:rsidRDefault="00B134DA" w:rsidP="001B2FDC">
      <w:pPr>
        <w:pStyle w:val="Akapitzlist"/>
        <w:numPr>
          <w:ilvl w:val="0"/>
          <w:numId w:val="22"/>
        </w:numPr>
        <w:spacing w:after="0" w:line="276" w:lineRule="auto"/>
        <w:ind w:left="993" w:hanging="426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kierownikiem budowy – osobą posiadającą:</w:t>
      </w:r>
    </w:p>
    <w:p w14:paraId="0E14D63D" w14:textId="41427910" w:rsidR="00B134DA" w:rsidRPr="001B2FDC" w:rsidRDefault="00B134DA" w:rsidP="001B2FDC">
      <w:pPr>
        <w:pStyle w:val="Akapitzlist"/>
        <w:spacing w:after="0" w:line="276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- uprawnienia budowlane do kierowania robotami budowlanymi w specjalności</w:t>
      </w:r>
      <w:r w:rsidRPr="001B2FDC">
        <w:rPr>
          <w:rFonts w:ascii="Times New Roman" w:hAnsi="Times New Roman" w:cs="Times New Roman"/>
          <w:sz w:val="24"/>
          <w:szCs w:val="24"/>
        </w:rPr>
        <w:br/>
        <w:t xml:space="preserve">   konstrukcyjno-budowlanej,</w:t>
      </w:r>
    </w:p>
    <w:p w14:paraId="506BAB11" w14:textId="77777777" w:rsidR="00B134DA" w:rsidRPr="001B2FDC" w:rsidRDefault="00B134DA" w:rsidP="001B2FDC">
      <w:pPr>
        <w:pStyle w:val="Akapitzlist"/>
        <w:tabs>
          <w:tab w:val="left" w:pos="1134"/>
        </w:tabs>
        <w:spacing w:after="0" w:line="276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-</w:t>
      </w:r>
      <w:r w:rsidRPr="001B2FDC">
        <w:rPr>
          <w:rFonts w:ascii="Times New Roman" w:hAnsi="Times New Roman" w:cs="Times New Roman"/>
          <w:sz w:val="24"/>
          <w:szCs w:val="24"/>
        </w:rPr>
        <w:tab/>
        <w:t>udział przez okres co najmniej 18 miesięcy w robotach budowlanych</w:t>
      </w:r>
      <w:r w:rsidRPr="001B2FDC">
        <w:rPr>
          <w:rFonts w:ascii="Times New Roman" w:hAnsi="Times New Roman" w:cs="Times New Roman"/>
          <w:sz w:val="24"/>
          <w:szCs w:val="24"/>
        </w:rPr>
        <w:br/>
        <w:t xml:space="preserve">   prowadzonych przy zabytkach nieruchomych wpisanych do rejestru lub inwentarza</w:t>
      </w:r>
      <w:r w:rsidRPr="001B2FDC">
        <w:rPr>
          <w:rFonts w:ascii="Times New Roman" w:hAnsi="Times New Roman" w:cs="Times New Roman"/>
          <w:sz w:val="24"/>
          <w:szCs w:val="24"/>
        </w:rPr>
        <w:br/>
        <w:t xml:space="preserve">   muzeum będącego instytucją kultury,</w:t>
      </w:r>
    </w:p>
    <w:p w14:paraId="4A1CC183" w14:textId="4567573F" w:rsidR="00B134DA" w:rsidRPr="001B2FDC" w:rsidRDefault="00B134DA" w:rsidP="001B2FDC">
      <w:pPr>
        <w:pStyle w:val="Akapitzlist"/>
        <w:spacing w:after="0" w:line="276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- przynależność do właściwej izby samorządu zawodowego.</w:t>
      </w:r>
    </w:p>
    <w:p w14:paraId="6E0DAD95" w14:textId="77777777" w:rsidR="00B134DA" w:rsidRPr="001B2FDC" w:rsidRDefault="00B134DA" w:rsidP="001B2FDC">
      <w:pPr>
        <w:pStyle w:val="Akapitzlist"/>
        <w:spacing w:after="0" w:line="276" w:lineRule="auto"/>
        <w:ind w:left="96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B2FDC">
        <w:rPr>
          <w:rFonts w:ascii="Times New Roman" w:hAnsi="Times New Roman" w:cs="Times New Roman"/>
          <w:iCs/>
          <w:sz w:val="24"/>
          <w:szCs w:val="24"/>
        </w:rPr>
        <w:t xml:space="preserve">Zgodnie z art. 104 ustawy z dnia 7 lipca 1994 r. Prawo budowlane (t.j. Dz.U. </w:t>
      </w:r>
      <w:r w:rsidRPr="001B2FDC">
        <w:rPr>
          <w:rFonts w:ascii="Times New Roman" w:hAnsi="Times New Roman" w:cs="Times New Roman"/>
          <w:iCs/>
          <w:sz w:val="24"/>
          <w:szCs w:val="24"/>
        </w:rPr>
        <w:br/>
        <w:t xml:space="preserve">z 2024 r. poz. 725 ze zmianami) osoby, które przed dniem wejścia w życie ustawy uzyskały uprawnienia budowlane lub stwierdzenie posiadania przygotowania zawodowego do pełnienia samodzielnych funkcji technicznych w budownictwie, zachowują uprawnienia do pełnienia tych funkcji w dotychczasowym zakresie. Zakres uprawnień budowlanych należy odczytywać zgodnie z treścią decyzji o ich nadaniu i w oparciu o przepisy będące podstawą ich nadania. </w:t>
      </w:r>
    </w:p>
    <w:p w14:paraId="1DC919C7" w14:textId="77777777" w:rsidR="00B134DA" w:rsidRPr="001B2FDC" w:rsidRDefault="00B134DA" w:rsidP="001B2FDC">
      <w:pPr>
        <w:pStyle w:val="Akapitzlist"/>
        <w:spacing w:after="0" w:line="276" w:lineRule="auto"/>
        <w:ind w:left="993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B2FDC">
        <w:rPr>
          <w:rFonts w:ascii="Times New Roman" w:hAnsi="Times New Roman" w:cs="Times New Roman"/>
          <w:iCs/>
          <w:sz w:val="24"/>
          <w:szCs w:val="24"/>
        </w:rPr>
        <w:t>Ponadto, zgodnie z art. 12a ustawy Prawo budowlane, samodzielne funkcje techniczne w budownictwie, określone w art. 12 ust. 1 ustawy Prawo budowlane, mogą również wykonywać osoby, których odpowiednie kwalifikacje zawodowe zostały uznane na zasadach określonych w przepisach odrębnych.</w:t>
      </w:r>
    </w:p>
    <w:p w14:paraId="46EEA974" w14:textId="77777777" w:rsidR="00B134DA" w:rsidRPr="001B2FDC" w:rsidRDefault="00B134DA" w:rsidP="001B2FDC">
      <w:pPr>
        <w:pStyle w:val="Akapitzlist"/>
        <w:numPr>
          <w:ilvl w:val="0"/>
          <w:numId w:val="22"/>
        </w:numPr>
        <w:spacing w:after="0" w:line="276" w:lineRule="auto"/>
        <w:ind w:left="993" w:hanging="426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osobą odpowiedzialną za nadzór przy prowadzeniu prac poszukiwawczych artefaktów, dokumentowanie i zabezpieczenie artefaktów odnalezionych w trakcie prowadzenia robót budowlanych oraz wyeksponowanie artefaktów</w:t>
      </w:r>
      <w:r w:rsidRPr="001B2FD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1B2FDC">
        <w:rPr>
          <w:rFonts w:ascii="Times New Roman" w:hAnsi="Times New Roman" w:cs="Times New Roman"/>
          <w:sz w:val="24"/>
          <w:szCs w:val="24"/>
        </w:rPr>
        <w:t>– osobą posiadającą:</w:t>
      </w:r>
    </w:p>
    <w:p w14:paraId="4CE7AFE4" w14:textId="77777777" w:rsidR="00B134DA" w:rsidRPr="001B2FDC" w:rsidRDefault="00B134DA" w:rsidP="001B2FDC">
      <w:pPr>
        <w:pStyle w:val="Akapitzlist"/>
        <w:spacing w:after="0" w:line="276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 xml:space="preserve">- ukończone studia magisterskie na kierunku ochrony dóbr kultury lub historia sztuki, </w:t>
      </w:r>
      <w:r w:rsidRPr="001B2FDC">
        <w:rPr>
          <w:rFonts w:ascii="Times New Roman" w:hAnsi="Times New Roman" w:cs="Times New Roman"/>
          <w:sz w:val="24"/>
          <w:szCs w:val="24"/>
        </w:rPr>
        <w:br/>
        <w:t xml:space="preserve">  lub zabytkarstwo,</w:t>
      </w:r>
    </w:p>
    <w:p w14:paraId="6F53951E" w14:textId="77777777" w:rsidR="00B134DA" w:rsidRPr="001B2FDC" w:rsidRDefault="00B134DA" w:rsidP="001B2FDC">
      <w:pPr>
        <w:pStyle w:val="Akapitzlist"/>
        <w:spacing w:after="0" w:line="276" w:lineRule="auto"/>
        <w:ind w:left="1134" w:hanging="141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-</w:t>
      </w:r>
      <w:r w:rsidRPr="001B2FDC">
        <w:rPr>
          <w:rFonts w:ascii="Times New Roman" w:hAnsi="Times New Roman" w:cs="Times New Roman"/>
          <w:sz w:val="24"/>
          <w:szCs w:val="24"/>
        </w:rPr>
        <w:tab/>
        <w:t xml:space="preserve">udział przez okres co najmniej 6 miesięcy po ukończeniu studiów magisterskich </w:t>
      </w:r>
      <w:r w:rsidRPr="001B2FDC">
        <w:rPr>
          <w:rFonts w:ascii="Times New Roman" w:hAnsi="Times New Roman" w:cs="Times New Roman"/>
          <w:sz w:val="24"/>
          <w:szCs w:val="24"/>
        </w:rPr>
        <w:br/>
        <w:t>w dokumentowaniu i inwentaryzacji zabytków nieruchomych lub badaniach architektonicznych zabytków wpisanych do rejestru zabytków,</w:t>
      </w:r>
    </w:p>
    <w:p w14:paraId="748C9130" w14:textId="77777777" w:rsidR="00B134DA" w:rsidRPr="001B2FDC" w:rsidRDefault="00B134DA" w:rsidP="001B2FDC">
      <w:pPr>
        <w:pStyle w:val="Akapitzlist"/>
        <w:numPr>
          <w:ilvl w:val="0"/>
          <w:numId w:val="22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 xml:space="preserve">osobą do pełnienia nadzoru przy pracach zieleniarskich – osobą: </w:t>
      </w:r>
    </w:p>
    <w:p w14:paraId="4FAAD0DA" w14:textId="77777777" w:rsidR="00B134DA" w:rsidRPr="001B2FDC" w:rsidRDefault="00B134DA" w:rsidP="001B2FDC">
      <w:pPr>
        <w:pStyle w:val="Akapitzlist"/>
        <w:numPr>
          <w:ilvl w:val="0"/>
          <w:numId w:val="23"/>
        </w:numPr>
        <w:tabs>
          <w:tab w:val="left" w:pos="1134"/>
        </w:tabs>
        <w:spacing w:after="0" w:line="276" w:lineRule="auto"/>
        <w:ind w:left="1281" w:hanging="357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 xml:space="preserve">  posiadającą tytuł mgr inż. na kierunku przyrodniczym lub budowlanym</w:t>
      </w:r>
    </w:p>
    <w:p w14:paraId="671B231E" w14:textId="77777777" w:rsidR="00B134DA" w:rsidRPr="001B2FDC" w:rsidRDefault="00B134DA" w:rsidP="001B2FDC">
      <w:pPr>
        <w:tabs>
          <w:tab w:val="left" w:pos="1134"/>
        </w:tabs>
        <w:spacing w:after="0" w:line="276" w:lineRule="auto"/>
        <w:ind w:left="924"/>
        <w:jc w:val="both"/>
        <w:rPr>
          <w:rFonts w:ascii="Times New Roman" w:hAnsi="Times New Roman" w:cs="Times New Roman"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>oraz</w:t>
      </w:r>
    </w:p>
    <w:p w14:paraId="171F33A2" w14:textId="77777777" w:rsidR="00B134DA" w:rsidRPr="001B2FDC" w:rsidRDefault="00B134DA" w:rsidP="001B2FDC">
      <w:pPr>
        <w:pStyle w:val="Akapitzlist"/>
        <w:numPr>
          <w:ilvl w:val="0"/>
          <w:numId w:val="23"/>
        </w:numPr>
        <w:tabs>
          <w:tab w:val="left" w:pos="1134"/>
        </w:tabs>
        <w:spacing w:after="0" w:line="276" w:lineRule="auto"/>
        <w:ind w:left="1281" w:hanging="357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B2FDC">
        <w:rPr>
          <w:rFonts w:ascii="Times New Roman" w:hAnsi="Times New Roman" w:cs="Times New Roman"/>
          <w:sz w:val="24"/>
          <w:szCs w:val="24"/>
        </w:rPr>
        <w:t xml:space="preserve">  posiadającą minimum 3-letnie doświadczenie w nadzorowaniu prac w zieleni.</w:t>
      </w:r>
    </w:p>
    <w:p w14:paraId="6FBCCFA2" w14:textId="694EDB68" w:rsidR="004E0213" w:rsidRPr="001B2FDC" w:rsidRDefault="00B134DA" w:rsidP="001B2FDC">
      <w:pPr>
        <w:spacing w:after="0" w:line="276" w:lineRule="auto"/>
        <w:ind w:left="567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B2FDC">
        <w:rPr>
          <w:rFonts w:ascii="Times New Roman" w:hAnsi="Times New Roman" w:cs="Times New Roman"/>
          <w:iCs/>
          <w:sz w:val="24"/>
          <w:szCs w:val="24"/>
        </w:rPr>
        <w:t>W przypadku składania oferty wspólnej, ww. warunki wykonawcy mogą spełniać łącznie.”</w:t>
      </w:r>
    </w:p>
    <w:p w14:paraId="0B861491" w14:textId="76C5867D" w:rsidR="00741D24" w:rsidRPr="001B2FDC" w:rsidRDefault="00741D24" w:rsidP="001B2FDC">
      <w:pPr>
        <w:spacing w:after="0" w:line="276" w:lineRule="auto"/>
        <w:jc w:val="both"/>
        <w:rPr>
          <w:rFonts w:ascii="Times New Roman" w:hAnsi="Times New Roman" w:cs="Times New Roman"/>
          <w:color w:val="00B050"/>
          <w:sz w:val="24"/>
          <w:szCs w:val="24"/>
        </w:rPr>
      </w:pPr>
    </w:p>
    <w:p w14:paraId="3DC121A1" w14:textId="77777777" w:rsidR="001D0403" w:rsidRPr="001B2FDC" w:rsidRDefault="001D0403" w:rsidP="001B2FDC">
      <w:pPr>
        <w:spacing w:after="0" w:line="276" w:lineRule="auto"/>
        <w:jc w:val="both"/>
        <w:rPr>
          <w:rFonts w:ascii="Times New Roman" w:hAnsi="Times New Roman" w:cs="Times New Roman"/>
          <w:color w:val="00B050"/>
          <w:sz w:val="24"/>
          <w:szCs w:val="24"/>
        </w:rPr>
      </w:pPr>
    </w:p>
    <w:sectPr w:rsidR="001D0403" w:rsidRPr="001B2FDC" w:rsidSect="00A90CEA">
      <w:footerReference w:type="default" r:id="rId7"/>
      <w:pgSz w:w="11906" w:h="16838"/>
      <w:pgMar w:top="1276" w:right="1417" w:bottom="851" w:left="1417" w:header="708" w:footer="46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CE4399" w14:textId="77777777" w:rsidR="004F0417" w:rsidRDefault="004F0417" w:rsidP="00AD4353">
      <w:pPr>
        <w:spacing w:after="0" w:line="240" w:lineRule="auto"/>
      </w:pPr>
      <w:r>
        <w:separator/>
      </w:r>
    </w:p>
  </w:endnote>
  <w:endnote w:type="continuationSeparator" w:id="0">
    <w:p w14:paraId="33C47C4E" w14:textId="77777777" w:rsidR="004F0417" w:rsidRDefault="004F0417" w:rsidP="00AD43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 w:cs="Times New Roman"/>
        <w:sz w:val="20"/>
        <w:szCs w:val="20"/>
      </w:rPr>
      <w:id w:val="600150174"/>
      <w:docPartObj>
        <w:docPartGallery w:val="Page Numbers (Bottom of Page)"/>
        <w:docPartUnique/>
      </w:docPartObj>
    </w:sdtPr>
    <w:sdtContent>
      <w:sdt>
        <w:sdtPr>
          <w:rPr>
            <w:rFonts w:ascii="Times New Roman" w:hAnsi="Times New Roman" w:cs="Times New Roman"/>
            <w:sz w:val="20"/>
            <w:szCs w:val="20"/>
          </w:rPr>
          <w:id w:val="1728636285"/>
          <w:docPartObj>
            <w:docPartGallery w:val="Page Numbers (Top of Page)"/>
            <w:docPartUnique/>
          </w:docPartObj>
        </w:sdtPr>
        <w:sdtContent>
          <w:p w14:paraId="1BAA6E93" w14:textId="3E2085E2" w:rsidR="00AD4353" w:rsidRPr="00AD4353" w:rsidRDefault="00AD4353">
            <w:pPr>
              <w:pStyle w:val="Stopk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D4353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fldChar w:fldCharType="begin"/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instrText>PAGE</w:instrText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fldChar w:fldCharType="begin"/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instrText>NUMPAGES</w:instrText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AD4353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sdtContent>
      </w:sdt>
    </w:sdtContent>
  </w:sdt>
  <w:p w14:paraId="0618127B" w14:textId="77777777" w:rsidR="00AD4353" w:rsidRDefault="00AD435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0B7C31" w14:textId="77777777" w:rsidR="004F0417" w:rsidRDefault="004F0417" w:rsidP="00AD4353">
      <w:pPr>
        <w:spacing w:after="0" w:line="240" w:lineRule="auto"/>
      </w:pPr>
      <w:r>
        <w:separator/>
      </w:r>
    </w:p>
  </w:footnote>
  <w:footnote w:type="continuationSeparator" w:id="0">
    <w:p w14:paraId="29DEEA72" w14:textId="77777777" w:rsidR="004F0417" w:rsidRDefault="004F0417" w:rsidP="00AD43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20653"/>
    <w:multiLevelType w:val="hybridMultilevel"/>
    <w:tmpl w:val="F4202F3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DA2C10"/>
    <w:multiLevelType w:val="hybridMultilevel"/>
    <w:tmpl w:val="161A38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130DE4"/>
    <w:multiLevelType w:val="hybridMultilevel"/>
    <w:tmpl w:val="1DFE0C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50E77"/>
    <w:multiLevelType w:val="hybridMultilevel"/>
    <w:tmpl w:val="46442BD4"/>
    <w:lvl w:ilvl="0" w:tplc="EAC8955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581412"/>
    <w:multiLevelType w:val="hybridMultilevel"/>
    <w:tmpl w:val="68FAE0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1D54ED"/>
    <w:multiLevelType w:val="hybridMultilevel"/>
    <w:tmpl w:val="D89097A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14D56383"/>
    <w:multiLevelType w:val="hybridMultilevel"/>
    <w:tmpl w:val="6C407140"/>
    <w:lvl w:ilvl="0" w:tplc="FE549C12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313356"/>
    <w:multiLevelType w:val="hybridMultilevel"/>
    <w:tmpl w:val="41BC1A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623602"/>
    <w:multiLevelType w:val="hybridMultilevel"/>
    <w:tmpl w:val="8D24FFB2"/>
    <w:lvl w:ilvl="0" w:tplc="0415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571186"/>
    <w:multiLevelType w:val="hybridMultilevel"/>
    <w:tmpl w:val="9EA83D0A"/>
    <w:lvl w:ilvl="0" w:tplc="04150011">
      <w:start w:val="1"/>
      <w:numFmt w:val="decimal"/>
      <w:lvlText w:val="%1)"/>
      <w:lvlJc w:val="left"/>
      <w:pPr>
        <w:ind w:left="750" w:hanging="360"/>
      </w:pPr>
    </w:lvl>
    <w:lvl w:ilvl="1" w:tplc="04150019">
      <w:start w:val="1"/>
      <w:numFmt w:val="lowerLetter"/>
      <w:lvlText w:val="%2."/>
      <w:lvlJc w:val="left"/>
      <w:pPr>
        <w:ind w:left="1470" w:hanging="360"/>
      </w:pPr>
    </w:lvl>
    <w:lvl w:ilvl="2" w:tplc="0415001B">
      <w:start w:val="1"/>
      <w:numFmt w:val="lowerRoman"/>
      <w:lvlText w:val="%3."/>
      <w:lvlJc w:val="right"/>
      <w:pPr>
        <w:ind w:left="2190" w:hanging="180"/>
      </w:pPr>
    </w:lvl>
    <w:lvl w:ilvl="3" w:tplc="0415000F">
      <w:start w:val="1"/>
      <w:numFmt w:val="decimal"/>
      <w:lvlText w:val="%4."/>
      <w:lvlJc w:val="left"/>
      <w:pPr>
        <w:ind w:left="2910" w:hanging="360"/>
      </w:pPr>
    </w:lvl>
    <w:lvl w:ilvl="4" w:tplc="04150019">
      <w:start w:val="1"/>
      <w:numFmt w:val="lowerLetter"/>
      <w:lvlText w:val="%5."/>
      <w:lvlJc w:val="left"/>
      <w:pPr>
        <w:ind w:left="3630" w:hanging="360"/>
      </w:pPr>
    </w:lvl>
    <w:lvl w:ilvl="5" w:tplc="0415001B">
      <w:start w:val="1"/>
      <w:numFmt w:val="lowerRoman"/>
      <w:lvlText w:val="%6."/>
      <w:lvlJc w:val="right"/>
      <w:pPr>
        <w:ind w:left="4350" w:hanging="180"/>
      </w:pPr>
    </w:lvl>
    <w:lvl w:ilvl="6" w:tplc="0415000F">
      <w:start w:val="1"/>
      <w:numFmt w:val="decimal"/>
      <w:lvlText w:val="%7."/>
      <w:lvlJc w:val="left"/>
      <w:pPr>
        <w:ind w:left="5070" w:hanging="360"/>
      </w:pPr>
    </w:lvl>
    <w:lvl w:ilvl="7" w:tplc="04150019">
      <w:start w:val="1"/>
      <w:numFmt w:val="lowerLetter"/>
      <w:lvlText w:val="%8."/>
      <w:lvlJc w:val="left"/>
      <w:pPr>
        <w:ind w:left="5790" w:hanging="360"/>
      </w:pPr>
    </w:lvl>
    <w:lvl w:ilvl="8" w:tplc="0415001B">
      <w:start w:val="1"/>
      <w:numFmt w:val="lowerRoman"/>
      <w:lvlText w:val="%9."/>
      <w:lvlJc w:val="right"/>
      <w:pPr>
        <w:ind w:left="6510" w:hanging="180"/>
      </w:pPr>
    </w:lvl>
  </w:abstractNum>
  <w:abstractNum w:abstractNumId="10" w15:restartNumberingAfterBreak="0">
    <w:nsid w:val="2F323B84"/>
    <w:multiLevelType w:val="hybridMultilevel"/>
    <w:tmpl w:val="06DED682"/>
    <w:lvl w:ilvl="0" w:tplc="B6C4FE30">
      <w:start w:val="1"/>
      <w:numFmt w:val="lowerLetter"/>
      <w:lvlText w:val="%1)"/>
      <w:lvlJc w:val="left"/>
      <w:pPr>
        <w:ind w:left="144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2B61CD0"/>
    <w:multiLevelType w:val="hybridMultilevel"/>
    <w:tmpl w:val="497477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142BF3"/>
    <w:multiLevelType w:val="hybridMultilevel"/>
    <w:tmpl w:val="061CCF78"/>
    <w:lvl w:ilvl="0" w:tplc="D9F2AC1C">
      <w:start w:val="1"/>
      <w:numFmt w:val="lowerLetter"/>
      <w:lvlText w:val="%1)"/>
      <w:lvlJc w:val="left"/>
      <w:pPr>
        <w:ind w:left="96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680" w:hanging="360"/>
      </w:pPr>
    </w:lvl>
    <w:lvl w:ilvl="2" w:tplc="0415001B" w:tentative="1">
      <w:start w:val="1"/>
      <w:numFmt w:val="lowerRoman"/>
      <w:lvlText w:val="%3."/>
      <w:lvlJc w:val="right"/>
      <w:pPr>
        <w:ind w:left="2400" w:hanging="180"/>
      </w:pPr>
    </w:lvl>
    <w:lvl w:ilvl="3" w:tplc="0415000F" w:tentative="1">
      <w:start w:val="1"/>
      <w:numFmt w:val="decimal"/>
      <w:lvlText w:val="%4."/>
      <w:lvlJc w:val="left"/>
      <w:pPr>
        <w:ind w:left="3120" w:hanging="360"/>
      </w:pPr>
    </w:lvl>
    <w:lvl w:ilvl="4" w:tplc="04150019" w:tentative="1">
      <w:start w:val="1"/>
      <w:numFmt w:val="lowerLetter"/>
      <w:lvlText w:val="%5."/>
      <w:lvlJc w:val="left"/>
      <w:pPr>
        <w:ind w:left="3840" w:hanging="360"/>
      </w:pPr>
    </w:lvl>
    <w:lvl w:ilvl="5" w:tplc="0415001B" w:tentative="1">
      <w:start w:val="1"/>
      <w:numFmt w:val="lowerRoman"/>
      <w:lvlText w:val="%6."/>
      <w:lvlJc w:val="right"/>
      <w:pPr>
        <w:ind w:left="4560" w:hanging="180"/>
      </w:pPr>
    </w:lvl>
    <w:lvl w:ilvl="6" w:tplc="0415000F" w:tentative="1">
      <w:start w:val="1"/>
      <w:numFmt w:val="decimal"/>
      <w:lvlText w:val="%7."/>
      <w:lvlJc w:val="left"/>
      <w:pPr>
        <w:ind w:left="5280" w:hanging="360"/>
      </w:pPr>
    </w:lvl>
    <w:lvl w:ilvl="7" w:tplc="04150019" w:tentative="1">
      <w:start w:val="1"/>
      <w:numFmt w:val="lowerLetter"/>
      <w:lvlText w:val="%8."/>
      <w:lvlJc w:val="left"/>
      <w:pPr>
        <w:ind w:left="6000" w:hanging="360"/>
      </w:pPr>
    </w:lvl>
    <w:lvl w:ilvl="8" w:tplc="0415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3" w15:restartNumberingAfterBreak="0">
    <w:nsid w:val="5946142A"/>
    <w:multiLevelType w:val="hybridMultilevel"/>
    <w:tmpl w:val="33FA78FA"/>
    <w:lvl w:ilvl="0" w:tplc="18106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D707E0"/>
    <w:multiLevelType w:val="hybridMultilevel"/>
    <w:tmpl w:val="2772CAF2"/>
    <w:lvl w:ilvl="0" w:tplc="3EFE13B6">
      <w:start w:val="1"/>
      <w:numFmt w:val="lowerLetter"/>
      <w:lvlText w:val="%1)"/>
      <w:lvlJc w:val="left"/>
      <w:pPr>
        <w:ind w:left="927" w:hanging="360"/>
      </w:pPr>
      <w:rPr>
        <w:rFonts w:ascii="Times New Roman" w:eastAsiaTheme="minorHAnsi" w:hAnsi="Times New Roman" w:cstheme="minorBidi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600E37A4"/>
    <w:multiLevelType w:val="hybridMultilevel"/>
    <w:tmpl w:val="80526B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6C083D"/>
    <w:multiLevelType w:val="hybridMultilevel"/>
    <w:tmpl w:val="B85295B2"/>
    <w:lvl w:ilvl="0" w:tplc="BCDE095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712972BE"/>
    <w:multiLevelType w:val="hybridMultilevel"/>
    <w:tmpl w:val="921EFC38"/>
    <w:lvl w:ilvl="0" w:tplc="A02AD90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4A64FEC"/>
    <w:multiLevelType w:val="hybridMultilevel"/>
    <w:tmpl w:val="5F20D8FC"/>
    <w:lvl w:ilvl="0" w:tplc="3A263BA4">
      <w:start w:val="1"/>
      <w:numFmt w:val="decimal"/>
      <w:lvlText w:val="%1)"/>
      <w:lvlJc w:val="left"/>
      <w:pPr>
        <w:ind w:left="1211" w:hanging="360"/>
      </w:p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>
      <w:start w:val="1"/>
      <w:numFmt w:val="lowerRoman"/>
      <w:lvlText w:val="%3."/>
      <w:lvlJc w:val="right"/>
      <w:pPr>
        <w:ind w:left="2651" w:hanging="180"/>
      </w:pPr>
    </w:lvl>
    <w:lvl w:ilvl="3" w:tplc="0415000F">
      <w:start w:val="1"/>
      <w:numFmt w:val="decimal"/>
      <w:lvlText w:val="%4."/>
      <w:lvlJc w:val="left"/>
      <w:pPr>
        <w:ind w:left="3371" w:hanging="360"/>
      </w:pPr>
    </w:lvl>
    <w:lvl w:ilvl="4" w:tplc="04150019">
      <w:start w:val="1"/>
      <w:numFmt w:val="lowerLetter"/>
      <w:lvlText w:val="%5."/>
      <w:lvlJc w:val="left"/>
      <w:pPr>
        <w:ind w:left="4091" w:hanging="360"/>
      </w:pPr>
    </w:lvl>
    <w:lvl w:ilvl="5" w:tplc="0415001B">
      <w:start w:val="1"/>
      <w:numFmt w:val="lowerRoman"/>
      <w:lvlText w:val="%6."/>
      <w:lvlJc w:val="right"/>
      <w:pPr>
        <w:ind w:left="4811" w:hanging="180"/>
      </w:pPr>
    </w:lvl>
    <w:lvl w:ilvl="6" w:tplc="0415000F">
      <w:start w:val="1"/>
      <w:numFmt w:val="decimal"/>
      <w:lvlText w:val="%7."/>
      <w:lvlJc w:val="left"/>
      <w:pPr>
        <w:ind w:left="5531" w:hanging="360"/>
      </w:pPr>
    </w:lvl>
    <w:lvl w:ilvl="7" w:tplc="04150019">
      <w:start w:val="1"/>
      <w:numFmt w:val="lowerLetter"/>
      <w:lvlText w:val="%8."/>
      <w:lvlJc w:val="left"/>
      <w:pPr>
        <w:ind w:left="6251" w:hanging="360"/>
      </w:pPr>
    </w:lvl>
    <w:lvl w:ilvl="8" w:tplc="0415001B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763C3769"/>
    <w:multiLevelType w:val="hybridMultilevel"/>
    <w:tmpl w:val="AA621F2C"/>
    <w:lvl w:ilvl="0" w:tplc="C5FE1986">
      <w:start w:val="1"/>
      <w:numFmt w:val="lowerLetter"/>
      <w:lvlText w:val="%1)"/>
      <w:lvlJc w:val="left"/>
      <w:pPr>
        <w:ind w:left="1082" w:hanging="360"/>
      </w:pPr>
    </w:lvl>
    <w:lvl w:ilvl="1" w:tplc="04150019">
      <w:start w:val="1"/>
      <w:numFmt w:val="lowerLetter"/>
      <w:lvlText w:val="%2."/>
      <w:lvlJc w:val="left"/>
      <w:pPr>
        <w:ind w:left="1802" w:hanging="360"/>
      </w:pPr>
    </w:lvl>
    <w:lvl w:ilvl="2" w:tplc="0415001B">
      <w:start w:val="1"/>
      <w:numFmt w:val="lowerRoman"/>
      <w:lvlText w:val="%3."/>
      <w:lvlJc w:val="right"/>
      <w:pPr>
        <w:ind w:left="2522" w:hanging="180"/>
      </w:pPr>
    </w:lvl>
    <w:lvl w:ilvl="3" w:tplc="0415000F">
      <w:start w:val="1"/>
      <w:numFmt w:val="decimal"/>
      <w:lvlText w:val="%4."/>
      <w:lvlJc w:val="left"/>
      <w:pPr>
        <w:ind w:left="3242" w:hanging="360"/>
      </w:pPr>
    </w:lvl>
    <w:lvl w:ilvl="4" w:tplc="04150019">
      <w:start w:val="1"/>
      <w:numFmt w:val="lowerLetter"/>
      <w:lvlText w:val="%5."/>
      <w:lvlJc w:val="left"/>
      <w:pPr>
        <w:ind w:left="3962" w:hanging="360"/>
      </w:pPr>
    </w:lvl>
    <w:lvl w:ilvl="5" w:tplc="0415001B">
      <w:start w:val="1"/>
      <w:numFmt w:val="lowerRoman"/>
      <w:lvlText w:val="%6."/>
      <w:lvlJc w:val="right"/>
      <w:pPr>
        <w:ind w:left="4682" w:hanging="180"/>
      </w:pPr>
    </w:lvl>
    <w:lvl w:ilvl="6" w:tplc="0415000F">
      <w:start w:val="1"/>
      <w:numFmt w:val="decimal"/>
      <w:lvlText w:val="%7."/>
      <w:lvlJc w:val="left"/>
      <w:pPr>
        <w:ind w:left="5402" w:hanging="360"/>
      </w:pPr>
    </w:lvl>
    <w:lvl w:ilvl="7" w:tplc="04150019">
      <w:start w:val="1"/>
      <w:numFmt w:val="lowerLetter"/>
      <w:lvlText w:val="%8."/>
      <w:lvlJc w:val="left"/>
      <w:pPr>
        <w:ind w:left="6122" w:hanging="360"/>
      </w:pPr>
    </w:lvl>
    <w:lvl w:ilvl="8" w:tplc="0415001B">
      <w:start w:val="1"/>
      <w:numFmt w:val="lowerRoman"/>
      <w:lvlText w:val="%9."/>
      <w:lvlJc w:val="right"/>
      <w:pPr>
        <w:ind w:left="6842" w:hanging="180"/>
      </w:pPr>
    </w:lvl>
  </w:abstractNum>
  <w:abstractNum w:abstractNumId="20" w15:restartNumberingAfterBreak="0">
    <w:nsid w:val="782A4706"/>
    <w:multiLevelType w:val="hybridMultilevel"/>
    <w:tmpl w:val="BC801D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FFC29C1"/>
    <w:multiLevelType w:val="hybridMultilevel"/>
    <w:tmpl w:val="30C8E324"/>
    <w:lvl w:ilvl="0" w:tplc="18106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251319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5088376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19046748">
    <w:abstractNumId w:val="6"/>
  </w:num>
  <w:num w:numId="4" w16cid:durableId="1881160129">
    <w:abstractNumId w:val="3"/>
  </w:num>
  <w:num w:numId="5" w16cid:durableId="659695863">
    <w:abstractNumId w:val="20"/>
  </w:num>
  <w:num w:numId="6" w16cid:durableId="1929922553">
    <w:abstractNumId w:val="0"/>
  </w:num>
  <w:num w:numId="7" w16cid:durableId="1514538282">
    <w:abstractNumId w:val="7"/>
  </w:num>
  <w:num w:numId="8" w16cid:durableId="1666786873">
    <w:abstractNumId w:val="15"/>
  </w:num>
  <w:num w:numId="9" w16cid:durableId="924339483">
    <w:abstractNumId w:val="21"/>
  </w:num>
  <w:num w:numId="10" w16cid:durableId="2023359819">
    <w:abstractNumId w:val="19"/>
  </w:num>
  <w:num w:numId="11" w16cid:durableId="1874222959">
    <w:abstractNumId w:val="8"/>
  </w:num>
  <w:num w:numId="12" w16cid:durableId="20405427">
    <w:abstractNumId w:val="18"/>
  </w:num>
  <w:num w:numId="13" w16cid:durableId="2003581931">
    <w:abstractNumId w:val="14"/>
  </w:num>
  <w:num w:numId="14" w16cid:durableId="2110736472">
    <w:abstractNumId w:val="17"/>
  </w:num>
  <w:num w:numId="15" w16cid:durableId="1680082112">
    <w:abstractNumId w:val="2"/>
  </w:num>
  <w:num w:numId="16" w16cid:durableId="995957233">
    <w:abstractNumId w:val="1"/>
  </w:num>
  <w:num w:numId="17" w16cid:durableId="807745708">
    <w:abstractNumId w:val="16"/>
  </w:num>
  <w:num w:numId="18" w16cid:durableId="725253338">
    <w:abstractNumId w:val="4"/>
  </w:num>
  <w:num w:numId="19" w16cid:durableId="2053729858">
    <w:abstractNumId w:val="10"/>
  </w:num>
  <w:num w:numId="20" w16cid:durableId="1794712098">
    <w:abstractNumId w:val="11"/>
  </w:num>
  <w:num w:numId="21" w16cid:durableId="687682863">
    <w:abstractNumId w:val="5"/>
  </w:num>
  <w:num w:numId="22" w16cid:durableId="817065828">
    <w:abstractNumId w:val="12"/>
  </w:num>
  <w:num w:numId="23" w16cid:durableId="196126200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C45"/>
    <w:rsid w:val="000420C8"/>
    <w:rsid w:val="000430AB"/>
    <w:rsid w:val="00066175"/>
    <w:rsid w:val="000840BC"/>
    <w:rsid w:val="00092A6F"/>
    <w:rsid w:val="000A6B8C"/>
    <w:rsid w:val="000B6CC5"/>
    <w:rsid w:val="000B70F9"/>
    <w:rsid w:val="000C06D0"/>
    <w:rsid w:val="000D7B12"/>
    <w:rsid w:val="000F2520"/>
    <w:rsid w:val="000F30A6"/>
    <w:rsid w:val="000F6C84"/>
    <w:rsid w:val="00131D9E"/>
    <w:rsid w:val="001467F1"/>
    <w:rsid w:val="001605BD"/>
    <w:rsid w:val="00165722"/>
    <w:rsid w:val="0018680D"/>
    <w:rsid w:val="001A5BFF"/>
    <w:rsid w:val="001B2FDC"/>
    <w:rsid w:val="001B62D1"/>
    <w:rsid w:val="001C3069"/>
    <w:rsid w:val="001D0403"/>
    <w:rsid w:val="001E0860"/>
    <w:rsid w:val="001E4484"/>
    <w:rsid w:val="00201922"/>
    <w:rsid w:val="00202AA0"/>
    <w:rsid w:val="002124E4"/>
    <w:rsid w:val="00231907"/>
    <w:rsid w:val="00240113"/>
    <w:rsid w:val="0025001D"/>
    <w:rsid w:val="00255DCD"/>
    <w:rsid w:val="00295C45"/>
    <w:rsid w:val="002A23CF"/>
    <w:rsid w:val="002F63F1"/>
    <w:rsid w:val="00317B9F"/>
    <w:rsid w:val="00330A97"/>
    <w:rsid w:val="00376225"/>
    <w:rsid w:val="00380B7A"/>
    <w:rsid w:val="00385385"/>
    <w:rsid w:val="00393EC1"/>
    <w:rsid w:val="003B5DA2"/>
    <w:rsid w:val="003E20E4"/>
    <w:rsid w:val="003E2181"/>
    <w:rsid w:val="003E491F"/>
    <w:rsid w:val="00431600"/>
    <w:rsid w:val="00456DCF"/>
    <w:rsid w:val="004770F4"/>
    <w:rsid w:val="004A3782"/>
    <w:rsid w:val="004C2FCF"/>
    <w:rsid w:val="004E0213"/>
    <w:rsid w:val="004F0417"/>
    <w:rsid w:val="004F2FFA"/>
    <w:rsid w:val="00545BE2"/>
    <w:rsid w:val="005928E2"/>
    <w:rsid w:val="00606689"/>
    <w:rsid w:val="00651C83"/>
    <w:rsid w:val="00663BAC"/>
    <w:rsid w:val="00672E79"/>
    <w:rsid w:val="006A20B4"/>
    <w:rsid w:val="006B4382"/>
    <w:rsid w:val="006B7755"/>
    <w:rsid w:val="006E0ABC"/>
    <w:rsid w:val="007025D1"/>
    <w:rsid w:val="00717000"/>
    <w:rsid w:val="00741868"/>
    <w:rsid w:val="00741D24"/>
    <w:rsid w:val="00750305"/>
    <w:rsid w:val="00764FD5"/>
    <w:rsid w:val="007A256B"/>
    <w:rsid w:val="007A7D39"/>
    <w:rsid w:val="007B2780"/>
    <w:rsid w:val="007C5597"/>
    <w:rsid w:val="007F025B"/>
    <w:rsid w:val="007F385C"/>
    <w:rsid w:val="00820DAD"/>
    <w:rsid w:val="00840CE0"/>
    <w:rsid w:val="00860BF0"/>
    <w:rsid w:val="00884772"/>
    <w:rsid w:val="00894BB9"/>
    <w:rsid w:val="008A5B31"/>
    <w:rsid w:val="008A60CE"/>
    <w:rsid w:val="008C2638"/>
    <w:rsid w:val="008D01BD"/>
    <w:rsid w:val="00906B68"/>
    <w:rsid w:val="00924688"/>
    <w:rsid w:val="00925073"/>
    <w:rsid w:val="00935D5E"/>
    <w:rsid w:val="0095403C"/>
    <w:rsid w:val="009707FC"/>
    <w:rsid w:val="009C0716"/>
    <w:rsid w:val="009C4B4F"/>
    <w:rsid w:val="00A16EA2"/>
    <w:rsid w:val="00A67553"/>
    <w:rsid w:val="00A90CEA"/>
    <w:rsid w:val="00AA4A5D"/>
    <w:rsid w:val="00AC4153"/>
    <w:rsid w:val="00AD4353"/>
    <w:rsid w:val="00AF58F7"/>
    <w:rsid w:val="00B134DA"/>
    <w:rsid w:val="00B825C5"/>
    <w:rsid w:val="00B843EC"/>
    <w:rsid w:val="00B95810"/>
    <w:rsid w:val="00B95D5F"/>
    <w:rsid w:val="00BA1023"/>
    <w:rsid w:val="00BC1A8D"/>
    <w:rsid w:val="00C301FA"/>
    <w:rsid w:val="00C4102B"/>
    <w:rsid w:val="00C43636"/>
    <w:rsid w:val="00C444CB"/>
    <w:rsid w:val="00C75105"/>
    <w:rsid w:val="00C828C3"/>
    <w:rsid w:val="00C86831"/>
    <w:rsid w:val="00CA0DB0"/>
    <w:rsid w:val="00CC27EB"/>
    <w:rsid w:val="00CE36EE"/>
    <w:rsid w:val="00CE594E"/>
    <w:rsid w:val="00CF24D4"/>
    <w:rsid w:val="00D1332D"/>
    <w:rsid w:val="00D13994"/>
    <w:rsid w:val="00D73CEC"/>
    <w:rsid w:val="00DA065D"/>
    <w:rsid w:val="00DB3FB1"/>
    <w:rsid w:val="00DC5F2F"/>
    <w:rsid w:val="00DE4B90"/>
    <w:rsid w:val="00DE5897"/>
    <w:rsid w:val="00E1090E"/>
    <w:rsid w:val="00E10C9A"/>
    <w:rsid w:val="00E15D37"/>
    <w:rsid w:val="00E17D20"/>
    <w:rsid w:val="00E2528A"/>
    <w:rsid w:val="00E34F8A"/>
    <w:rsid w:val="00E57649"/>
    <w:rsid w:val="00E76FA3"/>
    <w:rsid w:val="00E92D5A"/>
    <w:rsid w:val="00E94C06"/>
    <w:rsid w:val="00E95685"/>
    <w:rsid w:val="00EA3F55"/>
    <w:rsid w:val="00EC7060"/>
    <w:rsid w:val="00EF7FD3"/>
    <w:rsid w:val="00F22A8D"/>
    <w:rsid w:val="00F34379"/>
    <w:rsid w:val="00FE1498"/>
    <w:rsid w:val="00FE72B0"/>
    <w:rsid w:val="00FF50E9"/>
    <w:rsid w:val="00FF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614FFB"/>
  <w15:chartTrackingRefBased/>
  <w15:docId w15:val="{FCE04B94-A12B-409A-9D83-365146575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43636"/>
    <w:pPr>
      <w:spacing w:line="256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E15D3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15D3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L1 Znak,Numerowanie Znak,List Paragraph Znak,Preambuła Znak"/>
    <w:link w:val="Akapitzlist"/>
    <w:uiPriority w:val="99"/>
    <w:locked/>
    <w:rsid w:val="00C43636"/>
  </w:style>
  <w:style w:type="paragraph" w:styleId="Akapitzlist">
    <w:name w:val="List Paragraph"/>
    <w:aliases w:val="L1,Numerowanie,List Paragraph,Preambuła"/>
    <w:basedOn w:val="Normalny"/>
    <w:link w:val="AkapitzlistZnak"/>
    <w:uiPriority w:val="99"/>
    <w:qFormat/>
    <w:rsid w:val="00C43636"/>
    <w:pPr>
      <w:ind w:left="720"/>
      <w:contextualSpacing/>
    </w:pPr>
  </w:style>
  <w:style w:type="paragraph" w:styleId="Tekstpodstawowy">
    <w:name w:val="Body Text"/>
    <w:basedOn w:val="Normalny"/>
    <w:link w:val="TekstpodstawowyZnak"/>
    <w:unhideWhenUsed/>
    <w:rsid w:val="00741D24"/>
    <w:pPr>
      <w:tabs>
        <w:tab w:val="left" w:pos="567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32"/>
      <w:szCs w:val="32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41D24"/>
    <w:rPr>
      <w:rFonts w:ascii="Times New Roman" w:eastAsia="Times New Roman" w:hAnsi="Times New Roman" w:cs="Times New Roman"/>
      <w:b/>
      <w:bCs/>
      <w:sz w:val="32"/>
      <w:szCs w:val="32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741D24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741D24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BodyText21">
    <w:name w:val="Body Text 21"/>
    <w:basedOn w:val="Normalny"/>
    <w:rsid w:val="00741D24"/>
    <w:pPr>
      <w:tabs>
        <w:tab w:val="left" w:pos="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D43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4353"/>
  </w:style>
  <w:style w:type="paragraph" w:styleId="Stopka">
    <w:name w:val="footer"/>
    <w:basedOn w:val="Normalny"/>
    <w:link w:val="StopkaZnak"/>
    <w:uiPriority w:val="99"/>
    <w:unhideWhenUsed/>
    <w:rsid w:val="00AD43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4353"/>
  </w:style>
  <w:style w:type="paragraph" w:styleId="Tekstpodstawowywcity">
    <w:name w:val="Body Text Indent"/>
    <w:basedOn w:val="Normalny"/>
    <w:link w:val="TekstpodstawowywcityZnak"/>
    <w:uiPriority w:val="99"/>
    <w:unhideWhenUsed/>
    <w:rsid w:val="00FE72B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FE72B0"/>
  </w:style>
  <w:style w:type="paragraph" w:customStyle="1" w:styleId="Default">
    <w:name w:val="Default"/>
    <w:rsid w:val="000F30A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ytu">
    <w:name w:val="Title"/>
    <w:basedOn w:val="Normalny"/>
    <w:link w:val="TytuZnak"/>
    <w:qFormat/>
    <w:rsid w:val="003E218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3E2181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3E2181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E2181"/>
    <w:rPr>
      <w:color w:val="605E5C"/>
      <w:shd w:val="clear" w:color="auto" w:fill="E1DFDD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15D3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E15D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860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0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8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8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723</TotalTime>
  <Pages>1</Pages>
  <Words>1116</Words>
  <Characters>6699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Kordecka</dc:creator>
  <cp:keywords/>
  <dc:description/>
  <cp:lastModifiedBy>Klaudia Szuba</cp:lastModifiedBy>
  <cp:revision>55</cp:revision>
  <cp:lastPrinted>2025-03-06T10:16:00Z</cp:lastPrinted>
  <dcterms:created xsi:type="dcterms:W3CDTF">2021-06-22T07:27:00Z</dcterms:created>
  <dcterms:modified xsi:type="dcterms:W3CDTF">2025-03-06T10:16:00Z</dcterms:modified>
</cp:coreProperties>
</file>