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02408BEE" w:rsidR="00A3236E" w:rsidRPr="002847B4" w:rsidRDefault="00D003BA" w:rsidP="00A3236E">
      <w:pPr>
        <w:ind w:right="425"/>
        <w:jc w:val="center"/>
        <w:rPr>
          <w:sz w:val="24"/>
          <w:szCs w:val="24"/>
        </w:rPr>
      </w:pPr>
      <w:r w:rsidRPr="00C0023A">
        <w:rPr>
          <w:b/>
          <w:bCs/>
          <w:iCs/>
          <w:sz w:val="24"/>
          <w:szCs w:val="24"/>
        </w:rPr>
        <w:t>„</w:t>
      </w:r>
      <w:r w:rsidR="00EF0222">
        <w:rPr>
          <w:b/>
          <w:bCs/>
          <w:sz w:val="24"/>
          <w:szCs w:val="24"/>
        </w:rPr>
        <w:t>Rozbiórka krytej pływalni</w:t>
      </w:r>
      <w:r w:rsidR="002847B4">
        <w:rPr>
          <w:b/>
          <w:bCs/>
          <w:sz w:val="24"/>
          <w:szCs w:val="24"/>
        </w:rPr>
        <w:t xml:space="preserve"> w Ostrołęce przy ul. Piłsudskiego 6”</w:t>
      </w:r>
      <w:r w:rsidR="00EF0222">
        <w:rPr>
          <w:b/>
          <w:bCs/>
          <w:sz w:val="24"/>
          <w:szCs w:val="24"/>
        </w:rPr>
        <w:t xml:space="preserve"> </w:t>
      </w:r>
      <w:r w:rsidR="00EF0222" w:rsidRPr="002847B4">
        <w:rPr>
          <w:bCs/>
          <w:sz w:val="24"/>
          <w:szCs w:val="24"/>
        </w:rPr>
        <w:t>w ramach zad</w:t>
      </w:r>
      <w:r w:rsidR="00A5720C" w:rsidRPr="002847B4">
        <w:rPr>
          <w:bCs/>
          <w:sz w:val="24"/>
          <w:szCs w:val="24"/>
        </w:rPr>
        <w:t>a</w:t>
      </w:r>
      <w:r w:rsidR="00EF0222" w:rsidRPr="002847B4">
        <w:rPr>
          <w:bCs/>
          <w:sz w:val="24"/>
          <w:szCs w:val="24"/>
        </w:rPr>
        <w:t>nia</w:t>
      </w:r>
      <w:r w:rsidR="002847B4" w:rsidRPr="002847B4">
        <w:rPr>
          <w:bCs/>
          <w:sz w:val="24"/>
          <w:szCs w:val="24"/>
        </w:rPr>
        <w:t xml:space="preserve"> inwestycyjnego</w:t>
      </w:r>
      <w:r w:rsidR="002847B4">
        <w:rPr>
          <w:bCs/>
          <w:sz w:val="24"/>
          <w:szCs w:val="24"/>
        </w:rPr>
        <w:t xml:space="preserve"> pn.</w:t>
      </w:r>
      <w:r w:rsidR="00EF0222" w:rsidRPr="002847B4">
        <w:rPr>
          <w:bCs/>
          <w:sz w:val="24"/>
          <w:szCs w:val="24"/>
        </w:rPr>
        <w:t xml:space="preserve"> ,,Rewitalizacja terenu przy</w:t>
      </w:r>
      <w:r w:rsidR="002847B4" w:rsidRPr="002847B4">
        <w:rPr>
          <w:bCs/>
          <w:sz w:val="24"/>
          <w:szCs w:val="24"/>
        </w:rPr>
        <w:t xml:space="preserve"> </w:t>
      </w:r>
      <w:r w:rsidR="00EF0222" w:rsidRPr="002847B4">
        <w:rPr>
          <w:bCs/>
          <w:sz w:val="24"/>
          <w:szCs w:val="24"/>
        </w:rPr>
        <w:t>ul.</w:t>
      </w:r>
      <w:r w:rsidR="009C194B" w:rsidRPr="002847B4">
        <w:rPr>
          <w:bCs/>
          <w:sz w:val="24"/>
          <w:szCs w:val="24"/>
        </w:rPr>
        <w:t xml:space="preserve"> </w:t>
      </w:r>
      <w:r w:rsidR="00EF0222" w:rsidRPr="002847B4">
        <w:rPr>
          <w:bCs/>
          <w:sz w:val="24"/>
          <w:szCs w:val="24"/>
        </w:rPr>
        <w:t>Marszałka J</w:t>
      </w:r>
      <w:r w:rsidR="002847B4" w:rsidRPr="002847B4">
        <w:rPr>
          <w:bCs/>
          <w:sz w:val="24"/>
          <w:szCs w:val="24"/>
        </w:rPr>
        <w:t xml:space="preserve">ózefa </w:t>
      </w:r>
      <w:r w:rsidR="00EF0222" w:rsidRPr="002847B4">
        <w:rPr>
          <w:bCs/>
          <w:sz w:val="24"/>
          <w:szCs w:val="24"/>
        </w:rPr>
        <w:t>Piłsudskiego w Ostrołęce</w:t>
      </w:r>
      <w:r w:rsidR="002847B4">
        <w:rPr>
          <w:bCs/>
          <w:sz w:val="24"/>
          <w:szCs w:val="24"/>
        </w:rPr>
        <w:t>”</w:t>
      </w:r>
    </w:p>
    <w:p w14:paraId="5D3FEEC3" w14:textId="799EFEB1" w:rsidR="00C73941" w:rsidRDefault="00C73941" w:rsidP="003E3A0C">
      <w:pPr>
        <w:tabs>
          <w:tab w:val="center" w:pos="4678"/>
          <w:tab w:val="left" w:pos="8325"/>
        </w:tabs>
        <w:ind w:right="425"/>
        <w:jc w:val="center"/>
      </w:pPr>
      <w:r>
        <w:rPr>
          <w:b/>
          <w:bCs/>
          <w:color w:val="000000"/>
          <w:sz w:val="24"/>
          <w:szCs w:val="24"/>
        </w:rPr>
        <w:t xml:space="preserve">Znak sprawy: </w:t>
      </w:r>
      <w:r w:rsidR="006D5F05">
        <w:rPr>
          <w:b/>
          <w:bCs/>
          <w:color w:val="000000"/>
          <w:sz w:val="24"/>
          <w:szCs w:val="24"/>
        </w:rPr>
        <w:t>KPZ.271.27.2023</w:t>
      </w:r>
    </w:p>
    <w:p w14:paraId="78B7A825" w14:textId="77777777" w:rsidR="00C73941" w:rsidRPr="00D413F8" w:rsidRDefault="00C73941">
      <w:pPr>
        <w:ind w:right="425"/>
        <w:rPr>
          <w:b/>
          <w:bCs/>
          <w:sz w:val="24"/>
          <w:szCs w:val="24"/>
        </w:rPr>
      </w:pPr>
    </w:p>
    <w:p w14:paraId="38BA9691" w14:textId="28F0AA4A" w:rsidR="003E3A0C" w:rsidRPr="008F23A4" w:rsidRDefault="00C73941" w:rsidP="008F23A4">
      <w:pPr>
        <w:ind w:right="425"/>
        <w:jc w:val="center"/>
        <w:rPr>
          <w:b/>
          <w:sz w:val="24"/>
          <w:szCs w:val="24"/>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00076F">
        <w:rPr>
          <w:rFonts w:cs="Calibri"/>
          <w:b/>
          <w:bCs/>
          <w:sz w:val="24"/>
          <w:szCs w:val="24"/>
        </w:rPr>
        <w:t>20</w:t>
      </w:r>
      <w:r w:rsidR="002C20AE">
        <w:rPr>
          <w:rFonts w:cs="Calibri"/>
          <w:b/>
          <w:bCs/>
          <w:sz w:val="24"/>
          <w:szCs w:val="24"/>
        </w:rPr>
        <w:t>23/BZP 00242061/01 z dnia 2023-06-01</w:t>
      </w:r>
    </w:p>
    <w:p w14:paraId="193E20A6" w14:textId="64DEF7F7" w:rsidR="00C0023A" w:rsidRDefault="00396EB3" w:rsidP="002C20AE">
      <w:pPr>
        <w:ind w:left="2127" w:right="425" w:firstLine="709"/>
        <w:rPr>
          <w:b/>
          <w:sz w:val="22"/>
          <w:szCs w:val="22"/>
        </w:rPr>
      </w:pPr>
      <w:hyperlink r:id="rId8" w:history="1">
        <w:r w:rsidR="002C20AE" w:rsidRPr="002C20AE">
          <w:rPr>
            <w:color w:val="0000FF"/>
            <w:u w:val="single"/>
          </w:rPr>
          <w:t xml:space="preserve">https://platformazakupowa.pl/transakcja/774920 </w:t>
        </w:r>
      </w:hyperlink>
    </w:p>
    <w:p w14:paraId="0840814E" w14:textId="2B36F491" w:rsidR="00C0023A" w:rsidRDefault="00C0023A">
      <w:pPr>
        <w:ind w:right="425" w:firstLine="6804"/>
        <w:rPr>
          <w:b/>
          <w:sz w:val="22"/>
          <w:szCs w:val="22"/>
        </w:rPr>
      </w:pPr>
    </w:p>
    <w:p w14:paraId="7651331E" w14:textId="77777777" w:rsidR="00C0023A" w:rsidRDefault="00C0023A">
      <w:pPr>
        <w:ind w:right="425" w:firstLine="6804"/>
        <w:rPr>
          <w:b/>
          <w:sz w:val="22"/>
          <w:szCs w:val="22"/>
        </w:rPr>
      </w:pPr>
    </w:p>
    <w:p w14:paraId="4D2E2BE7" w14:textId="77777777" w:rsidR="00C73941" w:rsidRDefault="00C73941">
      <w:pPr>
        <w:ind w:right="425" w:firstLine="6804"/>
        <w:rPr>
          <w:b/>
          <w:sz w:val="22"/>
          <w:szCs w:val="22"/>
        </w:rPr>
      </w:pPr>
      <w:r>
        <w:rPr>
          <w:b/>
          <w:sz w:val="22"/>
          <w:szCs w:val="22"/>
        </w:rPr>
        <w:t>ZATWIERDZAM:</w:t>
      </w:r>
    </w:p>
    <w:p w14:paraId="415FAFF6" w14:textId="77777777" w:rsidR="002C20AE" w:rsidRPr="00B146B8" w:rsidRDefault="002C20AE" w:rsidP="002C20AE">
      <w:pPr>
        <w:ind w:left="6795" w:right="425" w:firstLine="295"/>
        <w:rPr>
          <w:b/>
          <w:sz w:val="22"/>
          <w:szCs w:val="22"/>
        </w:rPr>
      </w:pPr>
      <w:r w:rsidRPr="00B146B8">
        <w:rPr>
          <w:b/>
          <w:sz w:val="22"/>
          <w:szCs w:val="22"/>
        </w:rPr>
        <w:t>Łukasz Kulik</w:t>
      </w:r>
    </w:p>
    <w:p w14:paraId="0EEE45F0" w14:textId="100A42F0" w:rsidR="002C20AE" w:rsidRPr="00B146B8" w:rsidRDefault="002C20AE" w:rsidP="002C20AE">
      <w:pPr>
        <w:ind w:left="4956" w:right="425" w:firstLine="708"/>
        <w:rPr>
          <w:b/>
          <w:sz w:val="22"/>
          <w:szCs w:val="22"/>
        </w:rPr>
      </w:pPr>
      <w:r w:rsidRPr="00B146B8">
        <w:rPr>
          <w:b/>
          <w:sz w:val="22"/>
          <w:szCs w:val="22"/>
        </w:rPr>
        <w:t xml:space="preserve">      </w:t>
      </w:r>
      <w:r>
        <w:rPr>
          <w:b/>
          <w:sz w:val="22"/>
          <w:szCs w:val="22"/>
        </w:rPr>
        <w:tab/>
        <w:t xml:space="preserve">       </w:t>
      </w:r>
      <w:r w:rsidRPr="00B146B8">
        <w:rPr>
          <w:b/>
          <w:sz w:val="22"/>
          <w:szCs w:val="22"/>
        </w:rPr>
        <w:t xml:space="preserve"> PREZYDENT MIASTA </w:t>
      </w:r>
    </w:p>
    <w:p w14:paraId="396C52DA" w14:textId="77777777" w:rsidR="008F2858" w:rsidRDefault="008F2858">
      <w:pPr>
        <w:ind w:right="425" w:firstLine="6804"/>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A5720C">
      <w:pPr>
        <w:ind w:right="425"/>
      </w:pPr>
    </w:p>
    <w:p w14:paraId="23983328" w14:textId="23B0F168" w:rsidR="00C73941" w:rsidRDefault="002C20AE">
      <w:pPr>
        <w:ind w:right="425"/>
        <w:jc w:val="center"/>
        <w:rPr>
          <w:b/>
          <w:sz w:val="22"/>
          <w:szCs w:val="22"/>
        </w:rPr>
      </w:pPr>
      <w:r>
        <w:rPr>
          <w:b/>
          <w:sz w:val="22"/>
          <w:szCs w:val="22"/>
        </w:rPr>
        <w:t>czerwiec</w:t>
      </w:r>
      <w:r w:rsidR="00636372">
        <w:rPr>
          <w:b/>
          <w:sz w:val="22"/>
          <w:szCs w:val="22"/>
        </w:rPr>
        <w:t xml:space="preserve"> 2023</w:t>
      </w:r>
    </w:p>
    <w:p w14:paraId="20EF5662" w14:textId="77777777" w:rsidR="003E3A0C" w:rsidRDefault="003E3A0C">
      <w:pPr>
        <w:ind w:right="425"/>
        <w:jc w:val="center"/>
        <w:rPr>
          <w:b/>
          <w:sz w:val="22"/>
          <w:szCs w:val="22"/>
        </w:rPr>
      </w:pPr>
    </w:p>
    <w:p w14:paraId="0822B4B2" w14:textId="77777777" w:rsidR="0070716D" w:rsidRDefault="0070716D">
      <w:pPr>
        <w:ind w:right="425"/>
        <w:jc w:val="both"/>
        <w:rPr>
          <w:sz w:val="22"/>
          <w:szCs w:val="22"/>
        </w:rPr>
      </w:pPr>
    </w:p>
    <w:p w14:paraId="18D1A0B5" w14:textId="24C9BFE0" w:rsidR="00C73941" w:rsidRDefault="00C73941">
      <w:pPr>
        <w:ind w:right="425"/>
        <w:jc w:val="both"/>
      </w:pPr>
      <w:r>
        <w:rPr>
          <w:sz w:val="22"/>
          <w:szCs w:val="22"/>
        </w:rPr>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0C76BD8C" w:rsidR="00C73941" w:rsidRDefault="00C73941" w:rsidP="00C0023A">
            <w:pPr>
              <w:ind w:right="425"/>
              <w:jc w:val="both"/>
            </w:pPr>
            <w:r w:rsidRPr="00F043F8">
              <w:rPr>
                <w:sz w:val="22"/>
                <w:szCs w:val="22"/>
              </w:rPr>
              <w:t xml:space="preserve">Projekt </w:t>
            </w:r>
            <w:r w:rsidR="00396EB3">
              <w:rPr>
                <w:sz w:val="22"/>
                <w:szCs w:val="22"/>
              </w:rPr>
              <w:t>+ rysunki</w:t>
            </w:r>
            <w:bookmarkStart w:id="0" w:name="_GoBack"/>
            <w:bookmarkEnd w:id="0"/>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4D7D6D4E" w:rsidR="00C73941" w:rsidRDefault="00C0023A" w:rsidP="00C0023A">
            <w:pPr>
              <w:ind w:right="425"/>
              <w:jc w:val="both"/>
            </w:pPr>
            <w:r>
              <w:rPr>
                <w:sz w:val="22"/>
                <w:szCs w:val="22"/>
              </w:rPr>
              <w:t>Przedmiar</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031388BC" w:rsidR="00C73941" w:rsidRDefault="00C73941"/>
    <w:p w14:paraId="1F7143E1" w14:textId="77777777" w:rsidR="00C0023A" w:rsidRDefault="00C0023A"/>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E503D5">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3F496307" w:rsidR="00C73941" w:rsidRPr="002C20AE" w:rsidRDefault="00C73941" w:rsidP="00E503D5">
      <w:pPr>
        <w:numPr>
          <w:ilvl w:val="0"/>
          <w:numId w:val="32"/>
        </w:numPr>
        <w:tabs>
          <w:tab w:val="left" w:pos="142"/>
        </w:tabs>
        <w:spacing w:before="0" w:after="0" w:line="252" w:lineRule="auto"/>
        <w:ind w:left="284" w:right="91" w:hanging="284"/>
        <w:jc w:val="both"/>
      </w:pPr>
      <w:r>
        <w:rPr>
          <w:b/>
          <w:sz w:val="22"/>
          <w:szCs w:val="22"/>
          <w:lang w:val="fr-FR"/>
        </w:rPr>
        <w:t>Adres strony prowadzonego postępowania:</w:t>
      </w:r>
      <w:r>
        <w:rPr>
          <w:rFonts w:cs="Calibri"/>
          <w:color w:val="000000"/>
          <w:sz w:val="22"/>
          <w:szCs w:val="22"/>
        </w:rPr>
        <w:t xml:space="preserve"> </w:t>
      </w:r>
      <w:hyperlink r:id="rId10" w:history="1">
        <w:r w:rsidR="008609F3">
          <w:rPr>
            <w:rStyle w:val="Hipercze"/>
            <w:rFonts w:cs="Calibri"/>
            <w:color w:val="000000"/>
            <w:sz w:val="22"/>
            <w:szCs w:val="22"/>
          </w:rPr>
          <w:t>https://platformazakupowa.pl/pn/ostroleka</w:t>
        </w:r>
      </w:hyperlink>
      <w:r w:rsidR="008609F3">
        <w:rPr>
          <w:rFonts w:cs="Calibri"/>
          <w:color w:val="000000"/>
          <w:sz w:val="22"/>
          <w:szCs w:val="22"/>
        </w:rPr>
        <w:t>, w zakładce „POSTĘPOWANIA” i pod nazwą postępowania wskazaną w tytule SW</w:t>
      </w:r>
      <w:r w:rsidR="00D0614C">
        <w:rPr>
          <w:rFonts w:cs="Calibri"/>
          <w:color w:val="000000"/>
          <w:sz w:val="22"/>
          <w:szCs w:val="22"/>
        </w:rPr>
        <w:t>Z</w:t>
      </w:r>
    </w:p>
    <w:p w14:paraId="69252963" w14:textId="478377BA" w:rsidR="002C20AE" w:rsidRPr="00D0614C" w:rsidRDefault="00396EB3" w:rsidP="002C20AE">
      <w:pPr>
        <w:tabs>
          <w:tab w:val="left" w:pos="142"/>
        </w:tabs>
        <w:spacing w:before="0" w:after="0" w:line="252" w:lineRule="auto"/>
        <w:ind w:left="284" w:right="91"/>
        <w:jc w:val="both"/>
      </w:pPr>
      <w:hyperlink r:id="rId11" w:history="1">
        <w:r w:rsidR="002C20AE" w:rsidRPr="002C20AE">
          <w:rPr>
            <w:color w:val="0000FF"/>
            <w:u w:val="single"/>
          </w:rPr>
          <w:t xml:space="preserve">https://platformazakupowa.pl/transakcja/774920 </w:t>
        </w:r>
      </w:hyperlink>
    </w:p>
    <w:p w14:paraId="5855608C" w14:textId="7F4BE0C5" w:rsidR="00C73941" w:rsidRDefault="00C73941" w:rsidP="005218EC">
      <w:pPr>
        <w:tabs>
          <w:tab w:val="left" w:pos="0"/>
          <w:tab w:val="left" w:pos="284"/>
        </w:tabs>
        <w:spacing w:before="0" w:after="0" w:line="252" w:lineRule="auto"/>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E503D5">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późn. zm.),</w:t>
      </w:r>
    </w:p>
    <w:p w14:paraId="5FD5C532" w14:textId="77777777"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Dz. U. z 2022, poz. 1710 z późn.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(t.j. Dz.  U.  z  2021  r., poz. 2351</w:t>
      </w:r>
      <w:r>
        <w:rPr>
          <w:rFonts w:eastAsia="Calibri"/>
          <w:bCs/>
          <w:color w:val="000000"/>
          <w:sz w:val="22"/>
          <w:szCs w:val="22"/>
          <w:lang w:eastAsia="en-US"/>
        </w:rPr>
        <w:t xml:space="preserve"> ze zm);</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t.j.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77777777"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w trybie podstawowym, na podstawie art. 275 pkt 1 p.z.p</w:t>
      </w:r>
      <w:r>
        <w:rPr>
          <w:rFonts w:cs="Arial"/>
          <w:sz w:val="22"/>
          <w:szCs w:val="22"/>
        </w:rPr>
        <w:t>.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77777777"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y p.z.p.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77777777" w:rsidR="00C73941" w:rsidRDefault="00C73941" w:rsidP="004201B9">
      <w:pPr>
        <w:numPr>
          <w:ilvl w:val="1"/>
          <w:numId w:val="20"/>
        </w:numPr>
        <w:spacing w:before="0" w:after="0" w:line="252" w:lineRule="auto"/>
        <w:ind w:left="284"/>
        <w:jc w:val="both"/>
      </w:pPr>
      <w:r>
        <w:rPr>
          <w:rFonts w:cs="Arial"/>
          <w:sz w:val="22"/>
          <w:szCs w:val="22"/>
        </w:rPr>
        <w:t>Zgodnie z art. 310 pkt 1 p.z.p.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lastRenderedPageBreak/>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6FAB4C31" w:rsidR="00C73941" w:rsidRPr="002D7A42" w:rsidRDefault="00C73941" w:rsidP="00435282">
      <w:pPr>
        <w:ind w:right="425"/>
        <w:jc w:val="both"/>
        <w:rPr>
          <w:sz w:val="22"/>
          <w:szCs w:val="22"/>
        </w:rPr>
      </w:pPr>
      <w:r w:rsidRPr="002D7A42">
        <w:rPr>
          <w:sz w:val="22"/>
          <w:szCs w:val="22"/>
        </w:rPr>
        <w:t>Przedmiotem zamówienia jest</w:t>
      </w:r>
      <w:r w:rsidR="00C311F8" w:rsidRPr="002D7A42">
        <w:rPr>
          <w:b/>
          <w:sz w:val="22"/>
          <w:szCs w:val="22"/>
        </w:rPr>
        <w:t>:</w:t>
      </w:r>
      <w:r w:rsidR="00852EDC" w:rsidRPr="002D7A42">
        <w:rPr>
          <w:b/>
          <w:sz w:val="22"/>
          <w:szCs w:val="22"/>
        </w:rPr>
        <w:t xml:space="preserve"> </w:t>
      </w:r>
      <w:r w:rsidR="00852EDC" w:rsidRPr="002D7A42">
        <w:rPr>
          <w:b/>
          <w:bCs/>
          <w:iCs/>
          <w:sz w:val="22"/>
          <w:szCs w:val="22"/>
        </w:rPr>
        <w:t>„</w:t>
      </w:r>
      <w:r w:rsidR="00852EDC" w:rsidRPr="002D7A42">
        <w:rPr>
          <w:b/>
          <w:bCs/>
          <w:sz w:val="22"/>
          <w:szCs w:val="22"/>
        </w:rPr>
        <w:t>Rozbiórka krytej pływalni w Ostrołęce przy ul. Piłsu</w:t>
      </w:r>
      <w:r w:rsidR="000B6D59" w:rsidRPr="002D7A42">
        <w:rPr>
          <w:b/>
          <w:bCs/>
          <w:sz w:val="22"/>
          <w:szCs w:val="22"/>
        </w:rPr>
        <w:t xml:space="preserve">dskiego 6”             </w:t>
      </w:r>
      <w:r w:rsidR="002D7A42">
        <w:rPr>
          <w:b/>
          <w:bCs/>
          <w:sz w:val="22"/>
          <w:szCs w:val="22"/>
        </w:rPr>
        <w:t xml:space="preserve">                     </w:t>
      </w:r>
      <w:r w:rsidR="000B6D59" w:rsidRPr="002D7A42">
        <w:rPr>
          <w:b/>
          <w:bCs/>
          <w:sz w:val="22"/>
          <w:szCs w:val="22"/>
        </w:rPr>
        <w:t xml:space="preserve">      </w:t>
      </w:r>
      <w:r w:rsidR="00852EDC" w:rsidRPr="002D7A42">
        <w:rPr>
          <w:bCs/>
          <w:sz w:val="22"/>
          <w:szCs w:val="22"/>
        </w:rPr>
        <w:t xml:space="preserve">w ramach zadania inwestycyjnego pn. ,,Rewitalizacja terenu przy ul. Marszałka Józefa Piłsudskiego </w:t>
      </w:r>
      <w:r w:rsidR="002D7A42">
        <w:rPr>
          <w:bCs/>
          <w:sz w:val="22"/>
          <w:szCs w:val="22"/>
        </w:rPr>
        <w:t xml:space="preserve">                             </w:t>
      </w:r>
      <w:r w:rsidR="00852EDC" w:rsidRPr="002D7A42">
        <w:rPr>
          <w:bCs/>
          <w:sz w:val="22"/>
          <w:szCs w:val="22"/>
        </w:rPr>
        <w:t>w Ostrołęce”</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75467E" w:rsidRDefault="00C73941" w:rsidP="0043343F">
      <w:pPr>
        <w:pStyle w:val="Tekstpodstawowywcity24"/>
        <w:spacing w:before="0" w:after="0" w:line="252" w:lineRule="auto"/>
        <w:ind w:left="0" w:right="425" w:firstLine="284"/>
        <w:jc w:val="both"/>
        <w:rPr>
          <w:rFonts w:asciiTheme="minorHAnsi" w:hAnsiTheme="minorHAnsi" w:cstheme="minorHAnsi"/>
          <w:b/>
          <w:bCs/>
          <w:iCs/>
          <w:sz w:val="22"/>
          <w:szCs w:val="22"/>
          <w:u w:val="single"/>
        </w:rPr>
      </w:pPr>
      <w:r w:rsidRPr="0075467E">
        <w:rPr>
          <w:rFonts w:asciiTheme="minorHAnsi" w:hAnsiTheme="minorHAnsi" w:cstheme="minorHAnsi"/>
          <w:b/>
          <w:sz w:val="22"/>
          <w:szCs w:val="22"/>
          <w:u w:val="single"/>
        </w:rPr>
        <w:t xml:space="preserve">Szczegółowy opis przedmiotu zamówienia przedstawiony został w Części III SWZ. </w:t>
      </w:r>
    </w:p>
    <w:p w14:paraId="7DEFE357" w14:textId="7DE5EBE4" w:rsidR="00C73941" w:rsidRPr="0043343F" w:rsidRDefault="00C73941" w:rsidP="00E503D5">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Pr="0043343F" w:rsidRDefault="0043343F" w:rsidP="00E503D5">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C311F8" w:rsidRDefault="00C73941" w:rsidP="00E503D5">
      <w:pPr>
        <w:pStyle w:val="Tekstpodstawowywcity24"/>
        <w:numPr>
          <w:ilvl w:val="0"/>
          <w:numId w:val="47"/>
        </w:numPr>
        <w:spacing w:after="0" w:line="240" w:lineRule="auto"/>
        <w:ind w:left="284" w:right="425" w:hanging="284"/>
        <w:jc w:val="both"/>
      </w:pPr>
      <w:r w:rsidRPr="00C311F8">
        <w:rPr>
          <w:b/>
          <w:sz w:val="22"/>
          <w:szCs w:val="22"/>
        </w:rPr>
        <w:t>Nazwy i kody zamówienia według Wspólnego Słownika Zamówień (CPV):</w:t>
      </w:r>
    </w:p>
    <w:p w14:paraId="0BF2AFEC" w14:textId="7B070F87" w:rsidR="00BB06B9" w:rsidRPr="009A375A" w:rsidRDefault="00C73941" w:rsidP="00CF21F9">
      <w:pPr>
        <w:autoSpaceDE w:val="0"/>
        <w:spacing w:before="0" w:after="0" w:line="252" w:lineRule="auto"/>
        <w:ind w:left="284"/>
        <w:jc w:val="both"/>
        <w:rPr>
          <w:sz w:val="22"/>
          <w:szCs w:val="22"/>
          <w:highlight w:val="yellow"/>
        </w:rPr>
      </w:pPr>
      <w:r>
        <w:rPr>
          <w:bCs/>
          <w:sz w:val="22"/>
          <w:szCs w:val="22"/>
        </w:rPr>
        <w:t>Główny kod:</w:t>
      </w:r>
      <w:r w:rsidR="0044055C">
        <w:rPr>
          <w:sz w:val="22"/>
          <w:szCs w:val="22"/>
        </w:rPr>
        <w:t xml:space="preserve">  </w:t>
      </w:r>
      <w:r w:rsidR="00C0023A">
        <w:rPr>
          <w:sz w:val="22"/>
          <w:szCs w:val="22"/>
        </w:rPr>
        <w:t>451</w:t>
      </w:r>
      <w:r w:rsidR="0075467E">
        <w:rPr>
          <w:sz w:val="22"/>
          <w:szCs w:val="22"/>
        </w:rPr>
        <w:t xml:space="preserve"> </w:t>
      </w:r>
      <w:r w:rsidR="00C0023A">
        <w:rPr>
          <w:sz w:val="22"/>
          <w:szCs w:val="22"/>
        </w:rPr>
        <w:t>11300-1</w:t>
      </w:r>
      <w:r w:rsidR="00021797" w:rsidRPr="00021797">
        <w:rPr>
          <w:sz w:val="22"/>
          <w:szCs w:val="22"/>
        </w:rPr>
        <w:t xml:space="preserve"> Roboty </w:t>
      </w:r>
      <w:r w:rsidR="00C0023A">
        <w:rPr>
          <w:sz w:val="22"/>
          <w:szCs w:val="22"/>
        </w:rPr>
        <w:t>rozbiórkowe</w:t>
      </w:r>
      <w:r w:rsidR="00CF21F9">
        <w:rPr>
          <w:sz w:val="22"/>
          <w:szCs w:val="22"/>
        </w:rPr>
        <w:t>;</w:t>
      </w:r>
    </w:p>
    <w:p w14:paraId="74F4428D" w14:textId="77777777" w:rsidR="00C0023A" w:rsidRDefault="00D2723B" w:rsidP="00C0023A">
      <w:pPr>
        <w:autoSpaceDE w:val="0"/>
        <w:spacing w:before="0" w:after="0" w:line="252" w:lineRule="auto"/>
        <w:ind w:left="720" w:hanging="436"/>
        <w:jc w:val="both"/>
        <w:rPr>
          <w:sz w:val="22"/>
          <w:szCs w:val="22"/>
        </w:rPr>
      </w:pPr>
      <w:r w:rsidRPr="00021797">
        <w:rPr>
          <w:sz w:val="22"/>
          <w:szCs w:val="22"/>
        </w:rPr>
        <w:t>Dodatkowe kody:</w:t>
      </w:r>
      <w:r w:rsidR="00C311F8" w:rsidRPr="00021797">
        <w:rPr>
          <w:sz w:val="22"/>
          <w:szCs w:val="22"/>
        </w:rPr>
        <w:t xml:space="preserve"> </w:t>
      </w:r>
    </w:p>
    <w:p w14:paraId="78673C43" w14:textId="1FF41D0B" w:rsidR="00C0023A" w:rsidRDefault="00C0023A" w:rsidP="00C0023A">
      <w:pPr>
        <w:autoSpaceDE w:val="0"/>
        <w:spacing w:before="0" w:after="0" w:line="252" w:lineRule="auto"/>
        <w:ind w:left="720" w:hanging="436"/>
        <w:jc w:val="both"/>
        <w:rPr>
          <w:sz w:val="22"/>
          <w:szCs w:val="22"/>
        </w:rPr>
      </w:pPr>
      <w:r>
        <w:rPr>
          <w:sz w:val="22"/>
          <w:szCs w:val="22"/>
        </w:rPr>
        <w:t>451</w:t>
      </w:r>
      <w:r w:rsidR="0075467E">
        <w:rPr>
          <w:sz w:val="22"/>
          <w:szCs w:val="22"/>
        </w:rPr>
        <w:t xml:space="preserve"> </w:t>
      </w:r>
      <w:r w:rsidR="0070716D">
        <w:rPr>
          <w:sz w:val="22"/>
          <w:szCs w:val="22"/>
        </w:rPr>
        <w:t xml:space="preserve">10000-1 </w:t>
      </w:r>
      <w:r>
        <w:rPr>
          <w:sz w:val="22"/>
          <w:szCs w:val="22"/>
        </w:rPr>
        <w:t xml:space="preserve"> Roboty w zakresie burzenia i rozbiórki obiektów budowlanych, roboty ziemne</w:t>
      </w:r>
      <w:r w:rsidR="00021797" w:rsidRPr="00021797">
        <w:rPr>
          <w:sz w:val="22"/>
          <w:szCs w:val="22"/>
        </w:rPr>
        <w:tab/>
      </w:r>
    </w:p>
    <w:p w14:paraId="1FB3A309" w14:textId="15100560" w:rsidR="00021797" w:rsidRPr="00506014" w:rsidRDefault="00A45FBE" w:rsidP="00506014">
      <w:pPr>
        <w:autoSpaceDE w:val="0"/>
        <w:spacing w:before="0" w:after="0" w:line="252" w:lineRule="auto"/>
        <w:ind w:left="720" w:hanging="436"/>
        <w:jc w:val="both"/>
        <w:rPr>
          <w:sz w:val="22"/>
          <w:szCs w:val="22"/>
        </w:rPr>
      </w:pPr>
      <w:r>
        <w:rPr>
          <w:sz w:val="22"/>
          <w:szCs w:val="22"/>
        </w:rPr>
        <w:t>45</w:t>
      </w:r>
      <w:r w:rsidR="00506014">
        <w:rPr>
          <w:sz w:val="22"/>
          <w:szCs w:val="22"/>
        </w:rPr>
        <w:t>1 00000- 8 Przygotowanie terenu pod budowę.</w:t>
      </w:r>
    </w:p>
    <w:p w14:paraId="3AE71CEF" w14:textId="77777777" w:rsidR="00C73941" w:rsidRPr="009A375A" w:rsidRDefault="00C73941" w:rsidP="00E503D5">
      <w:pPr>
        <w:pStyle w:val="Akapitzlist"/>
        <w:numPr>
          <w:ilvl w:val="0"/>
          <w:numId w:val="47"/>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B057DA" w:rsidR="00C73941" w:rsidRDefault="00C73941" w:rsidP="00E503D5">
      <w:pPr>
        <w:numPr>
          <w:ilvl w:val="0"/>
          <w:numId w:val="36"/>
        </w:numPr>
        <w:spacing w:before="0" w:after="0" w:line="252" w:lineRule="auto"/>
        <w:jc w:val="both"/>
      </w:pPr>
      <w:r>
        <w:rPr>
          <w:color w:val="000000"/>
          <w:sz w:val="22"/>
          <w:szCs w:val="22"/>
        </w:rPr>
        <w:t xml:space="preserve">Rozliczanie zadania dokonywane będzie w oparciu </w:t>
      </w:r>
      <w:r w:rsidR="00506014">
        <w:rPr>
          <w:color w:val="000000"/>
          <w:sz w:val="22"/>
          <w:szCs w:val="22"/>
        </w:rPr>
        <w:t xml:space="preserve">o harmonogram </w:t>
      </w:r>
      <w:r w:rsidR="00EC1C0D">
        <w:rPr>
          <w:color w:val="000000"/>
          <w:sz w:val="22"/>
          <w:szCs w:val="22"/>
        </w:rPr>
        <w:t xml:space="preserve">prac budowlanych </w:t>
      </w:r>
      <w:r>
        <w:rPr>
          <w:color w:val="000000"/>
          <w:sz w:val="22"/>
          <w:szCs w:val="22"/>
        </w:rPr>
        <w:t>sporządzony przez Wykonawcę. Zmiana harmonogramu wymaga zgody Zamawiającego.</w:t>
      </w:r>
    </w:p>
    <w:p w14:paraId="74DE2FB5" w14:textId="77777777" w:rsidR="00C73941" w:rsidRDefault="00C73941" w:rsidP="00E503D5">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E503D5">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E503D5">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23343985" w:rsidR="00C73941" w:rsidRDefault="00C73941" w:rsidP="00E503D5">
      <w:pPr>
        <w:numPr>
          <w:ilvl w:val="0"/>
          <w:numId w:val="36"/>
        </w:numPr>
        <w:spacing w:before="0" w:after="0" w:line="252" w:lineRule="auto"/>
        <w:jc w:val="both"/>
      </w:pPr>
      <w:r>
        <w:rPr>
          <w:sz w:val="22"/>
          <w:szCs w:val="22"/>
        </w:rPr>
        <w:t xml:space="preserve">Przedstawicielem Zamawiającego na budowie będą Inspektorzy nadzoru. Wykonawca będzie miał obowiązek umożliwić inspektorom nadzoru pełnienie obowiązków oraz udostępniać dokumenty </w:t>
      </w:r>
      <w:r w:rsidR="00DF2B07">
        <w:rPr>
          <w:sz w:val="22"/>
          <w:szCs w:val="22"/>
        </w:rPr>
        <w:t xml:space="preserve">                               </w:t>
      </w:r>
      <w:r>
        <w:rPr>
          <w:sz w:val="22"/>
          <w:szCs w:val="22"/>
        </w:rPr>
        <w:t>i informacje związane z robotami.</w:t>
      </w:r>
    </w:p>
    <w:p w14:paraId="3BA595F9" w14:textId="258F590B" w:rsidR="00C73941" w:rsidRDefault="00C73941" w:rsidP="00E503D5">
      <w:pPr>
        <w:numPr>
          <w:ilvl w:val="0"/>
          <w:numId w:val="36"/>
        </w:numPr>
        <w:spacing w:before="0" w:after="0" w:line="252" w:lineRule="auto"/>
        <w:jc w:val="both"/>
      </w:pPr>
      <w:r>
        <w:rPr>
          <w:sz w:val="22"/>
          <w:szCs w:val="22"/>
        </w:rPr>
        <w:t xml:space="preserve">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w:t>
      </w:r>
      <w:r w:rsidR="00DF2B07">
        <w:rPr>
          <w:sz w:val="22"/>
          <w:szCs w:val="22"/>
        </w:rPr>
        <w:t xml:space="preserve">                                           </w:t>
      </w:r>
      <w:r>
        <w:rPr>
          <w:sz w:val="22"/>
          <w:szCs w:val="22"/>
        </w:rPr>
        <w:t>i pozostałe dokumenty przetargowe tworzące SWZ, a wynagrodzenie ma charakter ryczałtowy, zdefiniowany w art. 632 kodeksu cywilnego.</w:t>
      </w:r>
    </w:p>
    <w:p w14:paraId="5A774154" w14:textId="77777777" w:rsidR="00C73941" w:rsidRDefault="00C73941" w:rsidP="00E503D5">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005B28F" w:rsidR="00C73941" w:rsidRDefault="00C73941" w:rsidP="00E503D5">
      <w:pPr>
        <w:numPr>
          <w:ilvl w:val="0"/>
          <w:numId w:val="36"/>
        </w:numPr>
        <w:spacing w:before="0" w:after="0" w:line="252" w:lineRule="auto"/>
        <w:jc w:val="both"/>
      </w:pPr>
      <w:r>
        <w:rPr>
          <w:sz w:val="22"/>
          <w:szCs w:val="22"/>
        </w:rPr>
        <w:t xml:space="preserve">Zamawiający wymaga od wykonawcy udzielenia gwarancji jakości na wykonane roboty na </w:t>
      </w:r>
      <w:r w:rsidR="000766D9">
        <w:rPr>
          <w:b/>
          <w:sz w:val="22"/>
          <w:szCs w:val="22"/>
        </w:rPr>
        <w:t>okres 12</w:t>
      </w:r>
      <w:r>
        <w:rPr>
          <w:b/>
          <w:sz w:val="22"/>
          <w:szCs w:val="22"/>
        </w:rPr>
        <w:t xml:space="preserve"> miesięcy, </w:t>
      </w:r>
      <w:r>
        <w:rPr>
          <w:sz w:val="22"/>
          <w:szCs w:val="22"/>
        </w:rPr>
        <w:t xml:space="preserve">licząc od dnia podpisania protokołu końcowego odbioru. Okres rękojmi jest równy okresowi gwarancji.  </w:t>
      </w:r>
    </w:p>
    <w:p w14:paraId="4F34C416" w14:textId="77777777" w:rsidR="00C73941" w:rsidRDefault="00C73941" w:rsidP="00E503D5">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4B28F9FB" w:rsidR="00C73941" w:rsidRDefault="00C73941" w:rsidP="00E503D5">
      <w:pPr>
        <w:numPr>
          <w:ilvl w:val="0"/>
          <w:numId w:val="36"/>
        </w:numPr>
        <w:autoSpaceDE w:val="0"/>
        <w:spacing w:before="0" w:after="0" w:line="252" w:lineRule="auto"/>
        <w:jc w:val="both"/>
      </w:pPr>
      <w:r>
        <w:rPr>
          <w:sz w:val="22"/>
          <w:szCs w:val="22"/>
        </w:rPr>
        <w:lastRenderedPageBreak/>
        <w:t>Zamawiający wymaga dostosowania przedmiotu zamówienia do potrzeb wszystkich użytkowników,</w:t>
      </w:r>
      <w:r w:rsidR="00DF2B07">
        <w:rPr>
          <w:sz w:val="22"/>
          <w:szCs w:val="22"/>
        </w:rPr>
        <w:t xml:space="preserve">                    </w:t>
      </w:r>
      <w:r>
        <w:rPr>
          <w:sz w:val="22"/>
          <w:szCs w:val="22"/>
        </w:rPr>
        <w:t>w tym zapewnienia dostępności dla osób niepełnosprawnych.</w:t>
      </w:r>
    </w:p>
    <w:p w14:paraId="38F477AB" w14:textId="77777777" w:rsidR="007A4119" w:rsidRPr="007A4119" w:rsidRDefault="00C73941" w:rsidP="00E503D5">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E503D5">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E503D5">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E503D5">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E503D5">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E503D5">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E503D5">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E503D5">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77777777"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Na podstawie art. 95 ustawy p.z.p.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4201B9">
      <w:pPr>
        <w:pStyle w:val="Akapitzlist"/>
        <w:numPr>
          <w:ilvl w:val="1"/>
          <w:numId w:val="19"/>
        </w:numPr>
        <w:spacing w:before="0" w:after="0" w:line="252" w:lineRule="auto"/>
        <w:ind w:left="709" w:hanging="425"/>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w:t>
      </w:r>
      <w:r>
        <w:rPr>
          <w:sz w:val="22"/>
          <w:szCs w:val="22"/>
        </w:rPr>
        <w:lastRenderedPageBreak/>
        <w:t xml:space="preserve">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p.z.p. </w:t>
      </w:r>
    </w:p>
    <w:p w14:paraId="243FE3FE" w14:textId="4B0EBD5A" w:rsidR="00C73941" w:rsidRPr="003A1EE3" w:rsidRDefault="00C73941" w:rsidP="003A1EE3">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E503D5">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E503D5">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rsidP="003A1EE3">
      <w:pPr>
        <w:pStyle w:val="Tekstpodstawowywcity24"/>
        <w:spacing w:after="0" w:line="252" w:lineRule="auto"/>
        <w:ind w:left="0" w:right="425"/>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3337B9BD" w:rsidR="00C73941" w:rsidRDefault="00C73941" w:rsidP="004201B9">
      <w:pPr>
        <w:numPr>
          <w:ilvl w:val="3"/>
          <w:numId w:val="10"/>
        </w:numPr>
        <w:autoSpaceDE w:val="0"/>
        <w:spacing w:before="0" w:after="0" w:line="252" w:lineRule="auto"/>
        <w:ind w:left="284" w:hanging="284"/>
        <w:jc w:val="both"/>
      </w:pPr>
      <w:r>
        <w:rPr>
          <w:sz w:val="22"/>
          <w:szCs w:val="22"/>
        </w:rPr>
        <w:t>Wymagania i informacje dotyczące umowy/ umów o podw</w:t>
      </w:r>
      <w:r w:rsidR="00534006">
        <w:rPr>
          <w:sz w:val="22"/>
          <w:szCs w:val="22"/>
        </w:rPr>
        <w:t xml:space="preserve">ykonawstwo, zostały wskazane w projektowanych postanowieniach </w:t>
      </w:r>
      <w:r w:rsidR="00534006" w:rsidRPr="00534006">
        <w:rPr>
          <w:sz w:val="22"/>
          <w:szCs w:val="22"/>
        </w:rPr>
        <w:t>umowy stanowiących</w:t>
      </w:r>
      <w:r w:rsidRPr="00534006">
        <w:rPr>
          <w:sz w:val="22"/>
          <w:szCs w:val="22"/>
        </w:rPr>
        <w:t xml:space="preserve"> Część II SWZ.</w:t>
      </w:r>
    </w:p>
    <w:p w14:paraId="11CF723C" w14:textId="77777777" w:rsidR="00C73941" w:rsidRDefault="00C73941">
      <w:pPr>
        <w:autoSpaceDE w:val="0"/>
        <w:spacing w:before="0" w:after="0" w:line="252" w:lineRule="auto"/>
        <w:ind w:right="425"/>
        <w:rPr>
          <w:b/>
          <w:bCs/>
          <w:sz w:val="22"/>
          <w:szCs w:val="22"/>
        </w:rPr>
      </w:pPr>
    </w:p>
    <w:p w14:paraId="5E5E1F64" w14:textId="77777777" w:rsidR="00C73941" w:rsidRDefault="00C73941">
      <w:pPr>
        <w:pStyle w:val="Tekstpodstawowywcity24"/>
        <w:widowControl w:val="0"/>
        <w:spacing w:before="0" w:after="0" w:line="252" w:lineRule="auto"/>
        <w:ind w:left="0" w:right="425"/>
      </w:pPr>
      <w:r>
        <w:rPr>
          <w:b/>
          <w:sz w:val="22"/>
          <w:szCs w:val="22"/>
        </w:rPr>
        <w:t>Rozdział VI  Termin wykonania zamówienia</w:t>
      </w:r>
    </w:p>
    <w:p w14:paraId="5BE736FD" w14:textId="561672D8" w:rsidR="00C73941" w:rsidRDefault="00C73941" w:rsidP="00E503D5">
      <w:pPr>
        <w:pStyle w:val="Tekstpodstawowywcity24"/>
        <w:widowControl w:val="0"/>
        <w:numPr>
          <w:ilvl w:val="3"/>
          <w:numId w:val="26"/>
        </w:numPr>
        <w:tabs>
          <w:tab w:val="clear" w:pos="708"/>
          <w:tab w:val="num" w:pos="284"/>
        </w:tabs>
        <w:spacing w:before="0" w:after="0" w:line="252" w:lineRule="auto"/>
        <w:ind w:left="426" w:right="425" w:hanging="284"/>
        <w:jc w:val="both"/>
      </w:pPr>
      <w:r>
        <w:rPr>
          <w:sz w:val="22"/>
          <w:szCs w:val="22"/>
        </w:rPr>
        <w:t xml:space="preserve">Termin wykonania </w:t>
      </w:r>
      <w:r w:rsidRPr="0075467E">
        <w:rPr>
          <w:color w:val="000000" w:themeColor="text1"/>
          <w:sz w:val="22"/>
          <w:szCs w:val="22"/>
        </w:rPr>
        <w:t>zamówienia</w:t>
      </w:r>
      <w:r w:rsidRPr="0075467E">
        <w:rPr>
          <w:b/>
          <w:color w:val="000000" w:themeColor="text1"/>
          <w:sz w:val="22"/>
          <w:szCs w:val="22"/>
        </w:rPr>
        <w:t xml:space="preserve"> </w:t>
      </w:r>
      <w:r w:rsidRPr="0075467E">
        <w:rPr>
          <w:color w:val="000000" w:themeColor="text1"/>
          <w:sz w:val="22"/>
          <w:szCs w:val="22"/>
        </w:rPr>
        <w:t>wynosi</w:t>
      </w:r>
      <w:r w:rsidR="005343A5" w:rsidRPr="0075467E">
        <w:rPr>
          <w:color w:val="000000" w:themeColor="text1"/>
          <w:sz w:val="22"/>
          <w:szCs w:val="22"/>
        </w:rPr>
        <w:t>:</w:t>
      </w:r>
      <w:r w:rsidRPr="0075467E">
        <w:rPr>
          <w:color w:val="000000" w:themeColor="text1"/>
          <w:sz w:val="22"/>
          <w:szCs w:val="22"/>
        </w:rPr>
        <w:t xml:space="preserve"> </w:t>
      </w:r>
      <w:r w:rsidRPr="0075467E">
        <w:rPr>
          <w:b/>
          <w:color w:val="000000" w:themeColor="text1"/>
          <w:sz w:val="22"/>
          <w:szCs w:val="22"/>
        </w:rPr>
        <w:t xml:space="preserve"> </w:t>
      </w:r>
      <w:r w:rsidR="00691FE0" w:rsidRPr="0075467E">
        <w:rPr>
          <w:b/>
          <w:color w:val="000000" w:themeColor="text1"/>
          <w:sz w:val="22"/>
          <w:szCs w:val="22"/>
        </w:rPr>
        <w:t>3</w:t>
      </w:r>
      <w:r w:rsidR="00D2723B" w:rsidRPr="0075467E">
        <w:rPr>
          <w:b/>
          <w:color w:val="000000" w:themeColor="text1"/>
          <w:sz w:val="22"/>
          <w:szCs w:val="22"/>
        </w:rPr>
        <w:t xml:space="preserve"> </w:t>
      </w:r>
      <w:r w:rsidR="00691FE0" w:rsidRPr="0075467E">
        <w:rPr>
          <w:b/>
          <w:color w:val="000000" w:themeColor="text1"/>
          <w:sz w:val="22"/>
          <w:szCs w:val="22"/>
        </w:rPr>
        <w:t>miesi</w:t>
      </w:r>
      <w:r w:rsidR="00A57D86" w:rsidRPr="0075467E">
        <w:rPr>
          <w:b/>
          <w:color w:val="000000" w:themeColor="text1"/>
          <w:sz w:val="22"/>
          <w:szCs w:val="22"/>
        </w:rPr>
        <w:t>ą</w:t>
      </w:r>
      <w:r w:rsidR="00691FE0" w:rsidRPr="0075467E">
        <w:rPr>
          <w:b/>
          <w:color w:val="000000" w:themeColor="text1"/>
          <w:sz w:val="22"/>
          <w:szCs w:val="22"/>
        </w:rPr>
        <w:t>c</w:t>
      </w:r>
      <w:r w:rsidR="00A57D86" w:rsidRPr="0075467E">
        <w:rPr>
          <w:b/>
          <w:color w:val="000000" w:themeColor="text1"/>
          <w:sz w:val="22"/>
          <w:szCs w:val="22"/>
        </w:rPr>
        <w:t xml:space="preserve">e </w:t>
      </w:r>
      <w:r w:rsidRPr="0075467E">
        <w:rPr>
          <w:b/>
          <w:color w:val="000000" w:themeColor="text1"/>
          <w:sz w:val="22"/>
          <w:szCs w:val="22"/>
        </w:rPr>
        <w:t>od dnia podpisania umowy.</w:t>
      </w:r>
    </w:p>
    <w:p w14:paraId="503564D2" w14:textId="77777777" w:rsidR="00C73941" w:rsidRDefault="00C73941" w:rsidP="00E503D5">
      <w:pPr>
        <w:pStyle w:val="Tekstpodstawowywcity24"/>
        <w:widowControl w:val="0"/>
        <w:numPr>
          <w:ilvl w:val="3"/>
          <w:numId w:val="26"/>
        </w:numPr>
        <w:tabs>
          <w:tab w:val="clear" w:pos="708"/>
          <w:tab w:val="num" w:pos="284"/>
        </w:tabs>
        <w:spacing w:before="0" w:after="0" w:line="252" w:lineRule="auto"/>
        <w:ind w:left="426" w:right="425" w:hanging="284"/>
        <w:jc w:val="both"/>
      </w:pPr>
      <w:r>
        <w:rPr>
          <w:sz w:val="22"/>
          <w:szCs w:val="22"/>
        </w:rPr>
        <w:t>Przez termin wykonania zamówienia należy rozumieć całkowite zakończenie robót.</w:t>
      </w:r>
    </w:p>
    <w:p w14:paraId="2B69AF1F" w14:textId="23C81F14" w:rsidR="00C73941" w:rsidRPr="00691FE0" w:rsidRDefault="00C73941" w:rsidP="00E503D5">
      <w:pPr>
        <w:pStyle w:val="Tekstpodstawowywcity24"/>
        <w:widowControl w:val="0"/>
        <w:numPr>
          <w:ilvl w:val="3"/>
          <w:numId w:val="26"/>
        </w:numPr>
        <w:tabs>
          <w:tab w:val="clear" w:pos="708"/>
          <w:tab w:val="num" w:pos="284"/>
        </w:tabs>
        <w:spacing w:before="0" w:after="0" w:line="252" w:lineRule="auto"/>
        <w:ind w:left="426" w:hanging="284"/>
        <w:jc w:val="both"/>
      </w:pPr>
      <w:r>
        <w:rPr>
          <w:rFonts w:cs="Arial"/>
          <w:sz w:val="22"/>
          <w:szCs w:val="22"/>
        </w:rPr>
        <w:t xml:space="preserve">Szczegółowe zagadnienia dotyczące terminu realizacji umowy uregulowane są </w:t>
      </w:r>
      <w:r w:rsidR="00691FE0" w:rsidRPr="00691FE0">
        <w:rPr>
          <w:rFonts w:cs="Arial"/>
          <w:sz w:val="22"/>
          <w:szCs w:val="22"/>
        </w:rPr>
        <w:t>w projektowanych postanowieniach umowy stanowiących Część II SWZ</w:t>
      </w:r>
      <w:r w:rsidR="00691FE0">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56C4EF60" w14:textId="77777777" w:rsidR="0075467E" w:rsidRDefault="0075467E">
      <w:pPr>
        <w:pStyle w:val="Tekstpodstawowywcity24"/>
        <w:spacing w:before="0" w:after="0" w:line="252" w:lineRule="auto"/>
        <w:ind w:left="0" w:right="425"/>
        <w:rPr>
          <w:b/>
          <w:sz w:val="22"/>
          <w:szCs w:val="22"/>
        </w:rPr>
      </w:pPr>
    </w:p>
    <w:p w14:paraId="01119882" w14:textId="77777777" w:rsidR="003A1EE3" w:rsidRDefault="003A1EE3">
      <w:pPr>
        <w:pStyle w:val="Tekstpodstawowywcity24"/>
        <w:spacing w:before="0" w:after="0" w:line="252" w:lineRule="auto"/>
        <w:ind w:left="0" w:right="425"/>
        <w:rPr>
          <w:b/>
          <w:sz w:val="22"/>
          <w:szCs w:val="22"/>
        </w:rPr>
      </w:pPr>
    </w:p>
    <w:p w14:paraId="340EFCAA" w14:textId="77777777" w:rsidR="00C73941" w:rsidRDefault="00C73941">
      <w:pPr>
        <w:pStyle w:val="Tekstpodstawowywcity24"/>
        <w:spacing w:before="0" w:after="0" w:line="252" w:lineRule="auto"/>
        <w:ind w:left="0" w:right="425"/>
      </w:pPr>
      <w:r>
        <w:rPr>
          <w:b/>
          <w:sz w:val="22"/>
          <w:szCs w:val="22"/>
        </w:rPr>
        <w:lastRenderedPageBreak/>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67F7FE54" w:rsidR="00C73941" w:rsidRDefault="00C73941" w:rsidP="00E503D5">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udziału w postępowaniu o których mowa w art. 112 ust 1 p.z.p.</w:t>
      </w:r>
      <w:r>
        <w:rPr>
          <w:rFonts w:eastAsia="Verdana" w:cs="Arial"/>
          <w:sz w:val="22"/>
          <w:szCs w:val="22"/>
        </w:rPr>
        <w:t xml:space="preserve"> ,</w:t>
      </w:r>
    </w:p>
    <w:p w14:paraId="5F885A54" w14:textId="77777777" w:rsidR="00C73941" w:rsidRDefault="00C73941" w:rsidP="00E503D5">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E503D5">
      <w:pPr>
        <w:numPr>
          <w:ilvl w:val="0"/>
          <w:numId w:val="29"/>
        </w:numPr>
        <w:spacing w:before="0" w:after="0" w:line="252" w:lineRule="auto"/>
        <w:ind w:left="709" w:right="-1"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E503D5">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DB5DA60" w14:textId="77777777" w:rsidR="001C474D" w:rsidRDefault="00C73941" w:rsidP="001C474D">
      <w:pPr>
        <w:spacing w:before="0" w:after="0" w:line="252" w:lineRule="auto"/>
        <w:ind w:left="709" w:right="20"/>
        <w:jc w:val="both"/>
        <w:rPr>
          <w:rFonts w:eastAsia="Verdana" w:cs="Arial"/>
          <w:sz w:val="22"/>
          <w:szCs w:val="22"/>
        </w:rPr>
      </w:pPr>
      <w:r>
        <w:rPr>
          <w:rFonts w:eastAsia="Verdana" w:cs="Arial"/>
          <w:b/>
          <w:sz w:val="22"/>
          <w:szCs w:val="22"/>
        </w:rPr>
        <w:t>sytuacji ekonomicznej lub finansowej:</w:t>
      </w:r>
      <w:r w:rsidR="001C474D" w:rsidRPr="001C474D">
        <w:rPr>
          <w:rFonts w:eastAsia="Verdana" w:cs="Arial"/>
          <w:sz w:val="22"/>
          <w:szCs w:val="22"/>
        </w:rPr>
        <w:t xml:space="preserve"> </w:t>
      </w:r>
    </w:p>
    <w:p w14:paraId="2D5C5E4A" w14:textId="3B1DB502" w:rsidR="001C474D" w:rsidRDefault="001C474D" w:rsidP="001C474D">
      <w:pPr>
        <w:spacing w:before="0" w:after="0" w:line="252" w:lineRule="auto"/>
        <w:ind w:left="709" w:right="20"/>
        <w:jc w:val="both"/>
      </w:pPr>
      <w:r>
        <w:rPr>
          <w:rFonts w:eastAsia="Verdana" w:cs="Arial"/>
          <w:sz w:val="22"/>
          <w:szCs w:val="22"/>
        </w:rPr>
        <w:t>Zamawiający nie stawia warunku w powyższym zakresie.</w:t>
      </w:r>
    </w:p>
    <w:p w14:paraId="79825A11" w14:textId="748295EF" w:rsidR="00C73941" w:rsidRDefault="00C73941" w:rsidP="00E503D5">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21C9A87A" w:rsidR="00C73941" w:rsidRPr="00E41F68" w:rsidRDefault="00C73941" w:rsidP="004201B9">
      <w:pPr>
        <w:pStyle w:val="Tekstpodstawowywcity24"/>
        <w:numPr>
          <w:ilvl w:val="0"/>
          <w:numId w:val="12"/>
        </w:numPr>
        <w:spacing w:before="0" w:after="0" w:line="252" w:lineRule="auto"/>
        <w:ind w:left="1068"/>
        <w:jc w:val="both"/>
      </w:pPr>
      <w:r w:rsidRPr="00E41F68">
        <w:rPr>
          <w:sz w:val="22"/>
          <w:szCs w:val="22"/>
        </w:rPr>
        <w:t xml:space="preserve">wykonał  i prawidłowo ukończył w okresie ostatnich pięciu lat przed upływem  terminu składania ofert, a jeżeli okres prowadzenia działalności jest krótszy – w tym </w:t>
      </w:r>
      <w:r w:rsidRPr="00E4542A">
        <w:rPr>
          <w:color w:val="000000" w:themeColor="text1"/>
          <w:sz w:val="22"/>
          <w:szCs w:val="22"/>
        </w:rPr>
        <w:t>okresie</w:t>
      </w:r>
      <w:r w:rsidR="005042B4" w:rsidRPr="00E4542A">
        <w:rPr>
          <w:color w:val="000000" w:themeColor="text1"/>
          <w:sz w:val="22"/>
          <w:szCs w:val="22"/>
        </w:rPr>
        <w:t xml:space="preserve"> </w:t>
      </w:r>
      <w:r w:rsidR="001C474D" w:rsidRPr="00E4542A">
        <w:rPr>
          <w:b/>
          <w:color w:val="000000" w:themeColor="text1"/>
          <w:sz w:val="22"/>
          <w:szCs w:val="22"/>
        </w:rPr>
        <w:t>co najmniej 1 (jedno</w:t>
      </w:r>
      <w:r w:rsidR="005042B4" w:rsidRPr="00E4542A">
        <w:rPr>
          <w:b/>
          <w:color w:val="000000" w:themeColor="text1"/>
          <w:sz w:val="22"/>
          <w:szCs w:val="22"/>
        </w:rPr>
        <w:t xml:space="preserve">) </w:t>
      </w:r>
      <w:r w:rsidR="001C474D" w:rsidRPr="00E4542A">
        <w:rPr>
          <w:b/>
          <w:color w:val="000000" w:themeColor="text1"/>
          <w:sz w:val="22"/>
          <w:szCs w:val="22"/>
        </w:rPr>
        <w:t>zadanie obejmujące rozbiórkę</w:t>
      </w:r>
      <w:r w:rsidR="00E41F68" w:rsidRPr="00E4542A">
        <w:rPr>
          <w:b/>
          <w:color w:val="000000" w:themeColor="text1"/>
          <w:sz w:val="22"/>
          <w:szCs w:val="22"/>
        </w:rPr>
        <w:t xml:space="preserve"> co najmniej 1 (jednego)</w:t>
      </w:r>
      <w:r w:rsidR="001C474D" w:rsidRPr="00E4542A">
        <w:rPr>
          <w:b/>
          <w:color w:val="000000" w:themeColor="text1"/>
          <w:sz w:val="22"/>
          <w:szCs w:val="22"/>
        </w:rPr>
        <w:t xml:space="preserve"> budynk</w:t>
      </w:r>
      <w:r w:rsidR="00E41F68" w:rsidRPr="00E4542A">
        <w:rPr>
          <w:b/>
          <w:color w:val="000000" w:themeColor="text1"/>
          <w:sz w:val="22"/>
          <w:szCs w:val="22"/>
        </w:rPr>
        <w:t>u</w:t>
      </w:r>
      <w:r w:rsidR="001C474D" w:rsidRPr="00E4542A">
        <w:rPr>
          <w:b/>
          <w:color w:val="000000" w:themeColor="text1"/>
          <w:sz w:val="22"/>
          <w:szCs w:val="22"/>
        </w:rPr>
        <w:t xml:space="preserve"> o kubaturze min. 2500m</w:t>
      </w:r>
      <w:r w:rsidR="001C474D" w:rsidRPr="00E4542A">
        <w:rPr>
          <w:b/>
          <w:color w:val="000000" w:themeColor="text1"/>
          <w:sz w:val="22"/>
          <w:szCs w:val="22"/>
          <w:vertAlign w:val="superscript"/>
        </w:rPr>
        <w:t>3</w:t>
      </w:r>
      <w:r w:rsidR="00BF1257" w:rsidRPr="00E4542A">
        <w:rPr>
          <w:b/>
          <w:color w:val="000000" w:themeColor="text1"/>
          <w:sz w:val="22"/>
          <w:szCs w:val="22"/>
        </w:rPr>
        <w:t>;</w:t>
      </w:r>
      <w:r w:rsidR="001C474D" w:rsidRPr="00E4542A">
        <w:rPr>
          <w:b/>
          <w:color w:val="000000" w:themeColor="text1"/>
          <w:sz w:val="22"/>
          <w:szCs w:val="22"/>
        </w:rPr>
        <w:t xml:space="preserve"> </w:t>
      </w:r>
      <w:r w:rsidR="00A5720C" w:rsidRPr="00E4542A">
        <w:rPr>
          <w:b/>
          <w:color w:val="000000" w:themeColor="text1"/>
          <w:sz w:val="22"/>
          <w:szCs w:val="22"/>
        </w:rPr>
        <w:t xml:space="preserve"> </w:t>
      </w:r>
    </w:p>
    <w:p w14:paraId="3A38F06C" w14:textId="77777777" w:rsidR="00E4542A" w:rsidRDefault="00C73941" w:rsidP="00E4542A">
      <w:pPr>
        <w:pStyle w:val="Tekstpodstawowywcity24"/>
        <w:numPr>
          <w:ilvl w:val="0"/>
          <w:numId w:val="12"/>
        </w:numPr>
        <w:tabs>
          <w:tab w:val="left" w:pos="9355"/>
        </w:tabs>
        <w:spacing w:before="0" w:after="0" w:line="252" w:lineRule="auto"/>
        <w:ind w:left="1068" w:right="425"/>
        <w:jc w:val="both"/>
        <w:rPr>
          <w:sz w:val="22"/>
          <w:szCs w:val="22"/>
        </w:rPr>
      </w:pPr>
      <w:r w:rsidRPr="00E41F68">
        <w:rPr>
          <w:sz w:val="22"/>
          <w:szCs w:val="22"/>
        </w:rPr>
        <w:t>dysponu</w:t>
      </w:r>
      <w:r w:rsidR="00C66E3E" w:rsidRPr="00E41F68">
        <w:rPr>
          <w:sz w:val="22"/>
          <w:szCs w:val="22"/>
        </w:rPr>
        <w:t xml:space="preserve">je lub będzie dysponował osobą, </w:t>
      </w:r>
      <w:r w:rsidR="005042B4" w:rsidRPr="00E41F68">
        <w:rPr>
          <w:sz w:val="22"/>
          <w:szCs w:val="22"/>
        </w:rPr>
        <w:t xml:space="preserve">pełniącą funkcję </w:t>
      </w:r>
      <w:r w:rsidR="005042B4" w:rsidRPr="00E41F68">
        <w:rPr>
          <w:b/>
          <w:sz w:val="22"/>
          <w:szCs w:val="22"/>
        </w:rPr>
        <w:t>kierownika budowy</w:t>
      </w:r>
      <w:r w:rsidR="005042B4" w:rsidRPr="00E41F68">
        <w:rPr>
          <w:sz w:val="22"/>
          <w:szCs w:val="22"/>
        </w:rPr>
        <w:t xml:space="preserve">, posiadającą uprawnienia do kierowania robotami </w:t>
      </w:r>
      <w:r w:rsidR="00E4542A">
        <w:rPr>
          <w:sz w:val="22"/>
          <w:szCs w:val="22"/>
        </w:rPr>
        <w:t xml:space="preserve">budowlanymi w specjalności konstrukcyjno-budowlanej </w:t>
      </w:r>
      <w:r w:rsidR="005042B4" w:rsidRPr="00E41F68">
        <w:rPr>
          <w:sz w:val="22"/>
          <w:szCs w:val="22"/>
        </w:rPr>
        <w:t xml:space="preserve"> oraz co najmniej 3 letnie doświadczenie zawodowe, od czasu </w:t>
      </w:r>
      <w:r w:rsidR="00E41F68" w:rsidRPr="00E41F68">
        <w:rPr>
          <w:sz w:val="22"/>
          <w:szCs w:val="22"/>
        </w:rPr>
        <w:t>uzyskania uprawnień budowlanych.</w:t>
      </w:r>
    </w:p>
    <w:p w14:paraId="5010A5FA" w14:textId="7E5D3C6F" w:rsidR="00C73941" w:rsidRPr="00E4542A" w:rsidRDefault="00C73941" w:rsidP="00E4542A">
      <w:pPr>
        <w:pStyle w:val="Tekstpodstawowywcity24"/>
        <w:tabs>
          <w:tab w:val="left" w:pos="9355"/>
        </w:tabs>
        <w:spacing w:before="0" w:after="0" w:line="252" w:lineRule="auto"/>
        <w:ind w:left="708" w:right="425"/>
        <w:jc w:val="both"/>
        <w:rPr>
          <w:sz w:val="22"/>
          <w:szCs w:val="22"/>
        </w:rPr>
      </w:pPr>
      <w:r w:rsidRPr="00E4542A">
        <w:rPr>
          <w:sz w:val="22"/>
          <w:szCs w:val="22"/>
        </w:rPr>
        <w:t>Osob</w:t>
      </w:r>
      <w:r w:rsidR="00FD1281" w:rsidRPr="00E4542A">
        <w:rPr>
          <w:sz w:val="22"/>
          <w:szCs w:val="22"/>
        </w:rPr>
        <w:t>a</w:t>
      </w:r>
      <w:r w:rsidR="00CE4FB3" w:rsidRPr="00E4542A">
        <w:rPr>
          <w:sz w:val="22"/>
          <w:szCs w:val="22"/>
        </w:rPr>
        <w:t>,</w:t>
      </w:r>
      <w:r w:rsidRPr="00E4542A">
        <w:rPr>
          <w:sz w:val="22"/>
          <w:szCs w:val="22"/>
        </w:rPr>
        <w:t xml:space="preserve"> o któr</w:t>
      </w:r>
      <w:r w:rsidR="00FD1281" w:rsidRPr="00E4542A">
        <w:rPr>
          <w:sz w:val="22"/>
          <w:szCs w:val="22"/>
        </w:rPr>
        <w:t>ej</w:t>
      </w:r>
      <w:r w:rsidRPr="00E4542A">
        <w:rPr>
          <w:sz w:val="22"/>
          <w:szCs w:val="22"/>
        </w:rPr>
        <w:t xml:space="preserve"> mowa </w:t>
      </w:r>
      <w:r w:rsidRPr="00E4542A">
        <w:rPr>
          <w:color w:val="000000" w:themeColor="text1"/>
          <w:sz w:val="22"/>
          <w:szCs w:val="22"/>
        </w:rPr>
        <w:t xml:space="preserve">w </w:t>
      </w:r>
      <w:r w:rsidR="00BB0836" w:rsidRPr="00E4542A">
        <w:rPr>
          <w:b/>
          <w:color w:val="000000" w:themeColor="text1"/>
          <w:sz w:val="22"/>
          <w:szCs w:val="22"/>
        </w:rPr>
        <w:t>pkt 2</w:t>
      </w:r>
      <w:r w:rsidR="005042B4" w:rsidRPr="00E4542A">
        <w:rPr>
          <w:b/>
          <w:color w:val="000000" w:themeColor="text1"/>
          <w:sz w:val="22"/>
          <w:szCs w:val="22"/>
        </w:rPr>
        <w:t xml:space="preserve">) </w:t>
      </w:r>
      <w:r w:rsidRPr="00E4542A">
        <w:rPr>
          <w:color w:val="000000" w:themeColor="text1"/>
          <w:sz w:val="22"/>
          <w:szCs w:val="22"/>
        </w:rPr>
        <w:t>powinn</w:t>
      </w:r>
      <w:r w:rsidR="00C66E3E" w:rsidRPr="00E4542A">
        <w:rPr>
          <w:color w:val="000000" w:themeColor="text1"/>
          <w:sz w:val="22"/>
          <w:szCs w:val="22"/>
        </w:rPr>
        <w:t>a</w:t>
      </w:r>
      <w:r w:rsidRPr="00E4542A">
        <w:rPr>
          <w:color w:val="000000" w:themeColor="text1"/>
          <w:sz w:val="22"/>
          <w:szCs w:val="22"/>
        </w:rPr>
        <w:t xml:space="preserve"> </w:t>
      </w:r>
      <w:r w:rsidRPr="00E4542A">
        <w:rPr>
          <w:sz w:val="22"/>
          <w:szCs w:val="22"/>
        </w:rPr>
        <w:t xml:space="preserve">posiadać uprawnienia budowlane które zostały wydane </w:t>
      </w:r>
      <w:r w:rsidR="00E4542A">
        <w:rPr>
          <w:sz w:val="22"/>
          <w:szCs w:val="22"/>
        </w:rPr>
        <w:t xml:space="preserve">  </w:t>
      </w:r>
      <w:r w:rsidRPr="00E4542A">
        <w:rPr>
          <w:sz w:val="22"/>
          <w:szCs w:val="22"/>
        </w:rPr>
        <w:t>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lastRenderedPageBreak/>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77777777" w:rsidR="00C73941" w:rsidRDefault="00C73941" w:rsidP="00E503D5">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p.z.p.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Pr="00FF5B9C"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ED2A091" w14:textId="6E625F97" w:rsidR="00FF5B9C" w:rsidRPr="00FF5B9C" w:rsidRDefault="00FF5B9C" w:rsidP="00FF5B9C">
      <w:pPr>
        <w:widowControl w:val="0"/>
        <w:numPr>
          <w:ilvl w:val="0"/>
          <w:numId w:val="23"/>
        </w:numPr>
        <w:spacing w:before="0" w:after="0" w:line="259" w:lineRule="auto"/>
        <w:jc w:val="both"/>
        <w:rPr>
          <w:rFonts w:eastAsia="Lucida Sans Unicode" w:cs="Arial"/>
          <w:kern w:val="1"/>
          <w:sz w:val="22"/>
          <w:szCs w:val="22"/>
        </w:rPr>
      </w:pPr>
      <w:r w:rsidRPr="0060086E">
        <w:rPr>
          <w:rFonts w:eastAsia="Lucida Sans Unicode" w:cs="Arial"/>
          <w:kern w:val="1"/>
          <w:sz w:val="22"/>
          <w:szCs w:val="22"/>
        </w:rPr>
        <w:t>o którym,</w:t>
      </w:r>
      <w:r w:rsidRPr="0060086E">
        <w:t xml:space="preserve"> </w:t>
      </w:r>
      <w:r w:rsidRPr="0060086E">
        <w:rPr>
          <w:rFonts w:eastAsia="Lucida Sans Unicode" w:cs="Arial"/>
          <w:kern w:val="1"/>
          <w:sz w:val="22"/>
          <w:szCs w:val="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A5FB" w14:textId="204AA8CC" w:rsidR="00C73941" w:rsidRDefault="00C73941" w:rsidP="00F82F16">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F82F16">
        <w:t xml:space="preserve"> </w:t>
      </w:r>
      <w:r w:rsidRPr="00F82F16">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w:t>
      </w:r>
      <w:r>
        <w:rPr>
          <w:rFonts w:eastAsia="Lucida Sans Unicode" w:cs="Arial"/>
          <w:kern w:val="2"/>
          <w:sz w:val="22"/>
          <w:szCs w:val="22"/>
        </w:rPr>
        <w:lastRenderedPageBreak/>
        <w:t>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E503D5">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E503D5">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77777777" w:rsidR="002A4F5B" w:rsidRPr="002A4F5B" w:rsidRDefault="002A4F5B" w:rsidP="00E503D5">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40863D3F" w:rsidR="00C73941" w:rsidRPr="00470504" w:rsidRDefault="00C73941" w:rsidP="00E503D5">
      <w:pPr>
        <w:widowControl w:val="0"/>
        <w:numPr>
          <w:ilvl w:val="0"/>
          <w:numId w:val="34"/>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p.z.p.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7B6A2648" w14:textId="3AEB09EC" w:rsidR="00C73941" w:rsidRPr="00FF5B9C" w:rsidRDefault="005042B4" w:rsidP="00FF5B9C">
      <w:pPr>
        <w:widowControl w:val="0"/>
        <w:numPr>
          <w:ilvl w:val="0"/>
          <w:numId w:val="5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77777777" w:rsidR="00C73941" w:rsidRDefault="00C73941" w:rsidP="00E503D5">
      <w:pPr>
        <w:numPr>
          <w:ilvl w:val="1"/>
          <w:numId w:val="35"/>
        </w:numPr>
        <w:spacing w:before="0" w:after="0" w:line="252" w:lineRule="auto"/>
        <w:jc w:val="both"/>
      </w:pPr>
      <w:r>
        <w:rPr>
          <w:rFonts w:eastAsia="Verdana" w:cs="Arial"/>
          <w:sz w:val="22"/>
          <w:szCs w:val="22"/>
        </w:rPr>
        <w:t xml:space="preserve">Wykluczenie Wykonawcy następuje zgodnie z art. 111 p.z.p.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03FF1481" w:rsidR="00C73941" w:rsidRDefault="00C73941" w:rsidP="00E503D5">
      <w:pPr>
        <w:numPr>
          <w:ilvl w:val="1"/>
          <w:numId w:val="35"/>
        </w:numPr>
        <w:spacing w:before="0" w:after="0" w:line="252" w:lineRule="auto"/>
        <w:jc w:val="both"/>
      </w:pPr>
      <w:r>
        <w:rPr>
          <w:rFonts w:eastAsia="Verdana" w:cs="Arial"/>
          <w:sz w:val="22"/>
          <w:szCs w:val="22"/>
        </w:rPr>
        <w:t>Wykonawca nie podlega wykluczeniu w okolicznościach określonych w</w:t>
      </w:r>
      <w:r w:rsidR="00904D16" w:rsidRPr="00904D16">
        <w:rPr>
          <w:rFonts w:eastAsia="Verdana" w:cs="Arial"/>
          <w:sz w:val="22"/>
          <w:szCs w:val="22"/>
        </w:rPr>
        <w:t xml:space="preserve"> </w:t>
      </w:r>
      <w:r w:rsidR="00904D16" w:rsidRPr="0060086E">
        <w:rPr>
          <w:rFonts w:eastAsia="Verdana" w:cs="Arial"/>
          <w:sz w:val="22"/>
          <w:szCs w:val="22"/>
        </w:rPr>
        <w:t xml:space="preserve">art. 108 ust. </w:t>
      </w:r>
      <w:r w:rsidR="00904D16">
        <w:rPr>
          <w:rFonts w:eastAsia="Verdana" w:cs="Arial"/>
          <w:sz w:val="22"/>
          <w:szCs w:val="22"/>
        </w:rPr>
        <w:t xml:space="preserve">1 pkt </w:t>
      </w:r>
      <w:r w:rsidR="00904D16" w:rsidRPr="0060086E">
        <w:rPr>
          <w:rFonts w:eastAsia="Verdana" w:cs="Arial"/>
          <w:sz w:val="22"/>
          <w:szCs w:val="22"/>
        </w:rPr>
        <w:t xml:space="preserve">1, 2 i 5 </w:t>
      </w:r>
      <w:r>
        <w:rPr>
          <w:rFonts w:eastAsia="Verdana" w:cs="Arial"/>
          <w:sz w:val="22"/>
          <w:szCs w:val="22"/>
        </w:rPr>
        <w:t xml:space="preserve"> lub </w:t>
      </w:r>
      <w:r w:rsidR="00904D16">
        <w:rPr>
          <w:rFonts w:eastAsia="Verdana" w:cs="Arial"/>
          <w:sz w:val="22"/>
          <w:szCs w:val="22"/>
        </w:rPr>
        <w:t xml:space="preserve">                                      </w:t>
      </w:r>
      <w:r>
        <w:rPr>
          <w:rFonts w:eastAsia="Verdana" w:cs="Arial"/>
          <w:sz w:val="22"/>
          <w:szCs w:val="22"/>
        </w:rPr>
        <w:t>art 109 ust. 1 pkt 2-5 i 7-10 p.z.p. jeżeli udow</w:t>
      </w:r>
      <w:r w:rsidR="00DF2B07">
        <w:rPr>
          <w:rFonts w:eastAsia="Verdana" w:cs="Arial"/>
          <w:sz w:val="22"/>
          <w:szCs w:val="22"/>
        </w:rPr>
        <w:t xml:space="preserve">odni Zamawiającemu, że spełnił </w:t>
      </w:r>
      <w:r>
        <w:rPr>
          <w:rFonts w:eastAsia="Verdana" w:cs="Arial"/>
          <w:sz w:val="22"/>
          <w:szCs w:val="22"/>
        </w:rPr>
        <w:t>łącznie następujące przesłanki:</w:t>
      </w:r>
    </w:p>
    <w:p w14:paraId="1B903332" w14:textId="32842E11" w:rsidR="00C73941" w:rsidRDefault="005B406A" w:rsidP="00E503D5">
      <w:pPr>
        <w:numPr>
          <w:ilvl w:val="0"/>
          <w:numId w:val="40"/>
        </w:numPr>
        <w:spacing w:before="0" w:after="0" w:line="252" w:lineRule="auto"/>
        <w:jc w:val="both"/>
      </w:pPr>
      <w:r>
        <w:rPr>
          <w:rFonts w:eastAsia="Verdana" w:cs="Arial"/>
          <w:sz w:val="22"/>
          <w:szCs w:val="22"/>
        </w:rPr>
        <w:t>n</w:t>
      </w:r>
      <w:r w:rsidR="00C73941">
        <w:rPr>
          <w:rFonts w:eastAsia="Verdana" w:cs="Arial"/>
          <w:sz w:val="22"/>
          <w:szCs w:val="22"/>
        </w:rPr>
        <w:t>aprawił lub zobowiązał się do naprawienia szkody wyrządzonej przestępstwem,  wykroczeniem lub swoim nieprawidłowym postępowaniem, w tym przez zadośćuczynienie pieniężne,</w:t>
      </w:r>
    </w:p>
    <w:p w14:paraId="0608C4EF" w14:textId="14A041F8" w:rsidR="00C73941" w:rsidRDefault="005B406A" w:rsidP="00E503D5">
      <w:pPr>
        <w:numPr>
          <w:ilvl w:val="0"/>
          <w:numId w:val="40"/>
        </w:numPr>
        <w:spacing w:before="0" w:after="0" w:line="252" w:lineRule="auto"/>
        <w:jc w:val="both"/>
      </w:pPr>
      <w:r>
        <w:rPr>
          <w:rFonts w:eastAsia="Verdana" w:cs="Arial"/>
          <w:sz w:val="22"/>
          <w:szCs w:val="22"/>
        </w:rPr>
        <w:t>w</w:t>
      </w:r>
      <w:r w:rsidR="00C73941">
        <w:rPr>
          <w:rFonts w:eastAsia="Verdana" w:cs="Arial"/>
          <w:sz w:val="22"/>
          <w:szCs w:val="22"/>
        </w:rPr>
        <w:t>yczerpująco wyjaśnił fakty i okoliczności związane z przestępstwem, wykrocz</w:t>
      </w:r>
      <w:r w:rsidR="00176177">
        <w:rPr>
          <w:rFonts w:eastAsia="Verdana" w:cs="Arial"/>
          <w:sz w:val="22"/>
          <w:szCs w:val="22"/>
        </w:rPr>
        <w:t>e</w:t>
      </w:r>
      <w:r w:rsidR="00C73941">
        <w:rPr>
          <w:rFonts w:eastAsia="Verdana" w:cs="Arial"/>
          <w:sz w:val="22"/>
          <w:szCs w:val="22"/>
        </w:rPr>
        <w:t>niem lub swoim nieprawidłowym postępowaniem oraz spowodowanymi przez nie szkodami, aktywnie współpracując odpowiednio z właściwymi or</w:t>
      </w:r>
      <w:r w:rsidR="00F553E1">
        <w:rPr>
          <w:rFonts w:eastAsia="Verdana" w:cs="Arial"/>
          <w:sz w:val="22"/>
          <w:szCs w:val="22"/>
        </w:rPr>
        <w:t>ganami, w tym organami ścigania, l</w:t>
      </w:r>
      <w:r w:rsidR="00C73941">
        <w:rPr>
          <w:rFonts w:eastAsia="Verdana" w:cs="Arial"/>
          <w:sz w:val="22"/>
          <w:szCs w:val="22"/>
        </w:rPr>
        <w:t>ub zamawiającym,</w:t>
      </w:r>
    </w:p>
    <w:p w14:paraId="1977A80B" w14:textId="41DA96A5" w:rsidR="00C73941" w:rsidRDefault="005B406A" w:rsidP="00E503D5">
      <w:pPr>
        <w:numPr>
          <w:ilvl w:val="0"/>
          <w:numId w:val="40"/>
        </w:numPr>
        <w:spacing w:before="0" w:after="0" w:line="252" w:lineRule="auto"/>
        <w:jc w:val="both"/>
      </w:pPr>
      <w:r>
        <w:rPr>
          <w:rFonts w:eastAsia="Verdana" w:cs="Arial"/>
          <w:sz w:val="22"/>
          <w:szCs w:val="22"/>
        </w:rPr>
        <w:t>p</w:t>
      </w:r>
      <w:r w:rsidR="00C73941">
        <w:rPr>
          <w:rFonts w:eastAsia="Verdana" w:cs="Arial"/>
          <w:sz w:val="22"/>
          <w:szCs w:val="22"/>
        </w:rPr>
        <w:t>odjął konkretne środki techniczne, organizacyjne i kadrowe, odpowiednie dla zapobiegania dalszym przestępstwom, wykroczeniom lub nieprawidłowemu postępowaniu w szczególności:</w:t>
      </w:r>
    </w:p>
    <w:p w14:paraId="1E766FB6" w14:textId="77777777" w:rsidR="00C73941" w:rsidRDefault="00C73941" w:rsidP="00E503D5">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E503D5">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E503D5">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E503D5">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0F85F7D1" w14:textId="5DB8F21C" w:rsidR="005B406A" w:rsidRPr="00FF5B9C" w:rsidRDefault="00C73941" w:rsidP="00FF5B9C">
      <w:pPr>
        <w:numPr>
          <w:ilvl w:val="0"/>
          <w:numId w:val="46"/>
        </w:numPr>
        <w:spacing w:before="0" w:after="0" w:line="252" w:lineRule="auto"/>
        <w:ind w:left="851" w:hanging="142"/>
        <w:jc w:val="both"/>
      </w:pPr>
      <w:r>
        <w:rPr>
          <w:rFonts w:eastAsia="Verdana" w:cs="Arial"/>
          <w:sz w:val="22"/>
          <w:szCs w:val="22"/>
        </w:rPr>
        <w:lastRenderedPageBreak/>
        <w:t>wprowadził wewnętrzne regulacje dotyczące odpowiedzialności i odszkodowań za nieprzestrzeganie przepisów, wewnętrznych regulacji lub standardów.</w:t>
      </w: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05AFADBB"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Pr>
          <w:rFonts w:eastAsia="Lucida Sans Unicode" w:cs="Arial"/>
          <w:kern w:val="2"/>
          <w:sz w:val="22"/>
          <w:szCs w:val="22"/>
        </w:rPr>
        <w:t>:</w:t>
      </w:r>
    </w:p>
    <w:p w14:paraId="3A606694" w14:textId="77777777" w:rsidR="002B2991" w:rsidRPr="00453AA1" w:rsidRDefault="002B2991" w:rsidP="002B2991">
      <w:pPr>
        <w:widowControl w:val="0"/>
        <w:tabs>
          <w:tab w:val="left" w:pos="26956"/>
        </w:tabs>
        <w:spacing w:before="0" w:after="0"/>
        <w:ind w:left="284"/>
        <w:jc w:val="both"/>
        <w:rPr>
          <w:rFonts w:eastAsia="Lucida Sans Unicode" w:cs="Arial"/>
          <w:b/>
          <w:kern w:val="2"/>
          <w:sz w:val="22"/>
          <w:szCs w:val="22"/>
        </w:rPr>
      </w:pPr>
      <w:r w:rsidRPr="00453AA1">
        <w:rPr>
          <w:rFonts w:eastAsia="Lucida Sans Unicode" w:cs="Arial"/>
          <w:b/>
          <w:kern w:val="2"/>
          <w:sz w:val="22"/>
          <w:szCs w:val="22"/>
        </w:rPr>
        <w:t>2.1. w celu potwierdzenia spełnienia przez Wykonawcę warunków udziału w postępowaniu:</w:t>
      </w:r>
    </w:p>
    <w:p w14:paraId="324F2F1F" w14:textId="77777777" w:rsidR="00C73941" w:rsidRDefault="00C73941" w:rsidP="004201B9">
      <w:pPr>
        <w:widowControl w:val="0"/>
        <w:numPr>
          <w:ilvl w:val="0"/>
          <w:numId w:val="5"/>
        </w:numPr>
        <w:spacing w:before="0" w:after="0" w:line="252" w:lineRule="auto"/>
        <w:ind w:left="567"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6E4C43BA" w:rsidR="00C73941" w:rsidRPr="002B2991" w:rsidRDefault="00C73941" w:rsidP="004201B9">
      <w:pPr>
        <w:widowControl w:val="0"/>
        <w:numPr>
          <w:ilvl w:val="0"/>
          <w:numId w:val="5"/>
        </w:numPr>
        <w:spacing w:before="0" w:after="0" w:line="252" w:lineRule="auto"/>
        <w:ind w:left="567"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pkt4) rozdziału VII).</w:t>
      </w:r>
    </w:p>
    <w:p w14:paraId="7ECF34AC" w14:textId="77777777" w:rsidR="002B2991" w:rsidRPr="002B2991" w:rsidRDefault="002B2991" w:rsidP="002B2991">
      <w:pPr>
        <w:widowControl w:val="0"/>
        <w:spacing w:before="0" w:after="0" w:line="252" w:lineRule="auto"/>
        <w:ind w:left="567"/>
        <w:jc w:val="both"/>
      </w:pPr>
    </w:p>
    <w:p w14:paraId="26F5017B" w14:textId="77777777" w:rsidR="002B2991" w:rsidRPr="00453AA1" w:rsidRDefault="002B2991" w:rsidP="002B2991">
      <w:pPr>
        <w:widowControl w:val="0"/>
        <w:spacing w:before="0" w:after="0"/>
        <w:jc w:val="both"/>
        <w:rPr>
          <w:rFonts w:eastAsia="Lucida Sans Unicode" w:cs="Arial"/>
          <w:b/>
          <w:kern w:val="2"/>
          <w:sz w:val="22"/>
          <w:szCs w:val="22"/>
        </w:rPr>
      </w:pPr>
      <w:r>
        <w:rPr>
          <w:rFonts w:eastAsia="Lucida Sans Unicode" w:cs="Arial"/>
          <w:b/>
          <w:kern w:val="2"/>
          <w:sz w:val="22"/>
          <w:szCs w:val="22"/>
        </w:rPr>
        <w:t xml:space="preserve">   </w:t>
      </w:r>
      <w:r w:rsidRPr="00453AA1">
        <w:rPr>
          <w:rFonts w:eastAsia="Lucida Sans Unicode" w:cs="Arial"/>
          <w:b/>
          <w:kern w:val="2"/>
          <w:sz w:val="22"/>
          <w:szCs w:val="22"/>
        </w:rPr>
        <w:t>2.2. w celu potwierdz</w:t>
      </w:r>
      <w:r>
        <w:rPr>
          <w:rFonts w:eastAsia="Lucida Sans Unicode" w:cs="Arial"/>
          <w:b/>
          <w:kern w:val="2"/>
          <w:sz w:val="22"/>
          <w:szCs w:val="22"/>
        </w:rPr>
        <w:t>enia braku podstaw wykluczenia W</w:t>
      </w:r>
      <w:r w:rsidRPr="00453AA1">
        <w:rPr>
          <w:rFonts w:eastAsia="Lucida Sans Unicode" w:cs="Arial"/>
          <w:b/>
          <w:kern w:val="2"/>
          <w:sz w:val="22"/>
          <w:szCs w:val="22"/>
        </w:rPr>
        <w:t>ykon</w:t>
      </w:r>
      <w:r>
        <w:rPr>
          <w:rFonts w:eastAsia="Lucida Sans Unicode" w:cs="Arial"/>
          <w:b/>
          <w:kern w:val="2"/>
          <w:sz w:val="22"/>
          <w:szCs w:val="22"/>
        </w:rPr>
        <w:t>a</w:t>
      </w:r>
      <w:r w:rsidRPr="00453AA1">
        <w:rPr>
          <w:rFonts w:eastAsia="Lucida Sans Unicode" w:cs="Arial"/>
          <w:b/>
          <w:kern w:val="2"/>
          <w:sz w:val="22"/>
          <w:szCs w:val="22"/>
        </w:rPr>
        <w:t>wcy z udziału w postępowaniu:</w:t>
      </w:r>
    </w:p>
    <w:p w14:paraId="0E759485" w14:textId="208B5E7E" w:rsidR="00C73941" w:rsidRDefault="00C73941" w:rsidP="00E503D5">
      <w:pPr>
        <w:pStyle w:val="Akapitzlist"/>
        <w:widowControl w:val="0"/>
        <w:numPr>
          <w:ilvl w:val="0"/>
          <w:numId w:val="54"/>
        </w:numPr>
        <w:spacing w:before="0" w:after="0" w:line="252" w:lineRule="auto"/>
        <w:ind w:left="567" w:hanging="283"/>
        <w:jc w:val="both"/>
      </w:pPr>
      <w:r w:rsidRPr="002B2991">
        <w:rPr>
          <w:rFonts w:eastAsia="Lucida Sans Unicode" w:cs="Arial"/>
          <w:b/>
          <w:bCs/>
          <w:kern w:val="2"/>
          <w:sz w:val="22"/>
          <w:szCs w:val="22"/>
        </w:rPr>
        <w:t>odpisu lub informacji z Krajowego Rejestru Sądowego</w:t>
      </w:r>
      <w:r w:rsidRPr="002B2991">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77777777" w:rsidR="00C73941" w:rsidRDefault="00C73941" w:rsidP="00E503D5">
      <w:pPr>
        <w:widowControl w:val="0"/>
        <w:numPr>
          <w:ilvl w:val="0"/>
          <w:numId w:val="54"/>
        </w:numPr>
        <w:spacing w:before="0" w:after="0" w:line="252" w:lineRule="auto"/>
        <w:ind w:left="567" w:hanging="283"/>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77777777" w:rsidR="00C73941" w:rsidRPr="00D455C6" w:rsidRDefault="00C73941" w:rsidP="00E503D5">
      <w:pPr>
        <w:widowControl w:val="0"/>
        <w:numPr>
          <w:ilvl w:val="0"/>
          <w:numId w:val="54"/>
        </w:numPr>
        <w:spacing w:before="0" w:after="0" w:line="252" w:lineRule="auto"/>
        <w:ind w:left="567" w:hanging="283"/>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1 ustawy pzp w zakresie podstaw do wykluczenia z postępowania, o których mowa w art. 108 ust. 1 pkt 5 ustawy, dotyczących zawarcia z innymi wykonawcami porozumienia mającego na celu zakłócenie konkurencji, zgodnie ze wzorem </w:t>
      </w:r>
      <w:r>
        <w:rPr>
          <w:rFonts w:eastAsia="Lucida Sans Unicode" w:cs="Arial"/>
          <w:b/>
          <w:kern w:val="2"/>
          <w:sz w:val="22"/>
          <w:szCs w:val="22"/>
        </w:rPr>
        <w:t>stanowiącym załącznik nr 7.</w:t>
      </w:r>
    </w:p>
    <w:p w14:paraId="02921B1D" w14:textId="77777777" w:rsidR="00D455C6" w:rsidRDefault="00D455C6" w:rsidP="00F04261">
      <w:pPr>
        <w:widowControl w:val="0"/>
        <w:spacing w:before="0" w:after="0" w:line="252" w:lineRule="auto"/>
        <w:jc w:val="both"/>
      </w:pPr>
    </w:p>
    <w:p w14:paraId="3A26D59E" w14:textId="77777777" w:rsidR="00C73941" w:rsidRDefault="00C73941" w:rsidP="004201B9">
      <w:pPr>
        <w:widowControl w:val="0"/>
        <w:numPr>
          <w:ilvl w:val="0"/>
          <w:numId w:val="21"/>
        </w:numPr>
        <w:tabs>
          <w:tab w:val="left" w:pos="284"/>
          <w:tab w:val="left" w:pos="26956"/>
        </w:tabs>
        <w:spacing w:before="0" w:after="0" w:line="252" w:lineRule="auto"/>
        <w:ind w:left="284" w:hanging="284"/>
        <w:jc w:val="both"/>
      </w:pPr>
      <w:r>
        <w:rPr>
          <w:rFonts w:cs="Arial"/>
          <w:b/>
          <w:bCs/>
          <w:kern w:val="2"/>
          <w:sz w:val="22"/>
          <w:szCs w:val="22"/>
        </w:rPr>
        <w:t>Podmiotowe środki dowodowe składane przez Wykonawcę mającego siedzibę lub miejsce zamieszkania poza terytorium Rzeczypospolitej Polskiej</w:t>
      </w:r>
    </w:p>
    <w:p w14:paraId="7EDDDD12" w14:textId="6FB50C46"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Jeżeli Wykonawca ma siedzibę lub miejsce zamieszkania poza granicami Rzeczypospolitej Polskiej, zamiast odpisu albo informacji z Krajowego Rejestru Sądowego lub z Centralnej Ewidencji i Informacji o Działalności Gospodarczej, o których mowa w pkt 2</w:t>
      </w:r>
      <w:r w:rsidR="00803AA0">
        <w:rPr>
          <w:rFonts w:eastAsia="Lucida Sans Unicode" w:cs="Arial"/>
          <w:kern w:val="2"/>
          <w:sz w:val="22"/>
          <w:szCs w:val="22"/>
        </w:rPr>
        <w:t>.2</w:t>
      </w:r>
      <w:r>
        <w:rPr>
          <w:rFonts w:eastAsia="Lucida Sans Unicode" w:cs="Arial"/>
          <w:kern w:val="2"/>
          <w:sz w:val="22"/>
          <w:szCs w:val="22"/>
        </w:rPr>
        <w:t xml:space="preserve"> ppkt </w:t>
      </w:r>
      <w:r w:rsidR="00803AA0">
        <w:rPr>
          <w:rFonts w:eastAsia="Lucida Sans Unicode" w:cs="Arial"/>
          <w:kern w:val="2"/>
          <w:sz w:val="22"/>
          <w:szCs w:val="22"/>
        </w:rPr>
        <w:t>1</w:t>
      </w:r>
      <w:r>
        <w:rPr>
          <w:rFonts w:eastAsia="Lucida Sans Unicode" w:cs="Arial"/>
          <w:kern w:val="2"/>
          <w:sz w:val="22"/>
          <w:szCs w:val="22"/>
        </w:rPr>
        <w:t xml:space="preserve"> niniejszego rozdziału - składa dokument lub dokumenty wystawione w kraju, w którym Wykonawca ma siedzibę lub miejsce </w:t>
      </w:r>
      <w:r>
        <w:rPr>
          <w:rFonts w:eastAsia="Lucida Sans Unicode" w:cs="Arial"/>
          <w:kern w:val="2"/>
          <w:sz w:val="22"/>
          <w:szCs w:val="22"/>
        </w:rPr>
        <w:lastRenderedPageBreak/>
        <w:t>zamieszkania, potwierdzające odpowiednio, że:</w:t>
      </w:r>
    </w:p>
    <w:p w14:paraId="2077081B" w14:textId="77777777"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Dokumenty, o których mowa w lit. a)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77777777"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Zamawiający ocenia, czy udostępniane wykonawcy przez podmioty udostępniające zasoby zdolności techniczne lub zawodowe, pozwalają na wykazanie przez wykonawcę spełniania warunków udziału w </w:t>
      </w:r>
      <w:r>
        <w:rPr>
          <w:rFonts w:ascii="Calibri" w:hAnsi="Calibri" w:cs="Calibri"/>
          <w:sz w:val="22"/>
          <w:szCs w:val="22"/>
        </w:rPr>
        <w:lastRenderedPageBreak/>
        <w:t>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sidRPr="002C20AE">
        <w:rPr>
          <w:rFonts w:cs="Arial"/>
          <w:sz w:val="22"/>
          <w:szCs w:val="22"/>
        </w:rPr>
        <w:t>Oświadczenia i dokumenty potwierdzające brak podstaw do wykluczenia z postępowania składa każdy z</w:t>
      </w:r>
      <w:r>
        <w:rPr>
          <w:rFonts w:cs="Arial"/>
          <w:sz w:val="22"/>
          <w:szCs w:val="22"/>
        </w:rPr>
        <w:t xml:space="preserve"> Wykonawców wspólnie ubiegających się o zamówienie.</w:t>
      </w:r>
      <w:bookmarkStart w:id="2"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4A335DAE" w:rsidR="00C73941" w:rsidRPr="002C20AE" w:rsidRDefault="00C73941" w:rsidP="004201B9">
      <w:pPr>
        <w:numPr>
          <w:ilvl w:val="1"/>
          <w:numId w:val="9"/>
        </w:numPr>
        <w:tabs>
          <w:tab w:val="left" w:pos="142"/>
        </w:tabs>
        <w:spacing w:before="0" w:after="0" w:line="252" w:lineRule="auto"/>
        <w:ind w:left="284" w:hanging="284"/>
        <w:jc w:val="both"/>
        <w:rPr>
          <w:highlight w:val="yellow"/>
        </w:rPr>
      </w:pPr>
      <w:r w:rsidRPr="002C20AE">
        <w:rPr>
          <w:rFonts w:cs="Calibri"/>
          <w:color w:val="000000"/>
          <w:sz w:val="22"/>
          <w:szCs w:val="22"/>
        </w:rPr>
        <w:t>P</w:t>
      </w:r>
      <w:r w:rsidRPr="00BB0836">
        <w:rPr>
          <w:rFonts w:cs="Calibri"/>
          <w:color w:val="000000"/>
          <w:sz w:val="22"/>
          <w:szCs w:val="22"/>
        </w:rPr>
        <w:t>os</w:t>
      </w:r>
      <w:r>
        <w:rPr>
          <w:rFonts w:cs="Calibri"/>
          <w:color w:val="000000"/>
          <w:sz w:val="22"/>
          <w:szCs w:val="22"/>
        </w:rPr>
        <w:t xml:space="preserve">tępowanie prowadzone jest w języku polskim, przy użyciu środków komunikacji elektronicznej za </w:t>
      </w:r>
      <w:r w:rsidRPr="00BB0836">
        <w:rPr>
          <w:rFonts w:cs="Calibri"/>
          <w:color w:val="000000"/>
          <w:sz w:val="22"/>
          <w:szCs w:val="22"/>
        </w:rPr>
        <w:t xml:space="preserve">pośrednictwem narzędzia w postaci </w:t>
      </w:r>
      <w:r w:rsidRPr="00BB0836">
        <w:rPr>
          <w:rFonts w:cs="Calibri"/>
          <w:b/>
          <w:bCs/>
          <w:color w:val="000000"/>
          <w:sz w:val="22"/>
          <w:szCs w:val="22"/>
        </w:rPr>
        <w:t>Platformy Zakupowej</w:t>
      </w:r>
      <w:r w:rsidRPr="00BB0836">
        <w:rPr>
          <w:rFonts w:cs="Calibri"/>
          <w:color w:val="000000"/>
          <w:sz w:val="22"/>
          <w:szCs w:val="22"/>
        </w:rPr>
        <w:t xml:space="preserve"> </w:t>
      </w:r>
      <w:r w:rsidRPr="00BB0836">
        <w:rPr>
          <w:rFonts w:cs="Calibri"/>
          <w:sz w:val="22"/>
          <w:szCs w:val="22"/>
        </w:rPr>
        <w:t>(zwanej dalej Platformą)</w:t>
      </w:r>
      <w:r w:rsidRPr="00BB0836">
        <w:rPr>
          <w:rFonts w:cs="Calibri"/>
          <w:color w:val="000000"/>
          <w:sz w:val="22"/>
          <w:szCs w:val="22"/>
        </w:rPr>
        <w:t xml:space="preserve"> pod</w:t>
      </w:r>
      <w:r>
        <w:rPr>
          <w:rFonts w:cs="Calibri"/>
          <w:color w:val="000000"/>
          <w:sz w:val="22"/>
          <w:szCs w:val="22"/>
        </w:rPr>
        <w:t xml:space="preserve"> adresem</w:t>
      </w:r>
      <w:r w:rsidR="001A7C7E">
        <w:rPr>
          <w:rFonts w:cs="Calibri"/>
          <w:color w:val="000000"/>
          <w:sz w:val="22"/>
          <w:szCs w:val="22"/>
        </w:rPr>
        <w:t xml:space="preserve">:  </w:t>
      </w:r>
    </w:p>
    <w:p w14:paraId="2E93371F" w14:textId="6B886652" w:rsidR="002C20AE" w:rsidRPr="00BB0836" w:rsidRDefault="00396EB3" w:rsidP="002C20AE">
      <w:pPr>
        <w:tabs>
          <w:tab w:val="left" w:pos="142"/>
        </w:tabs>
        <w:spacing w:before="0" w:after="0" w:line="252" w:lineRule="auto"/>
        <w:ind w:left="284"/>
        <w:jc w:val="both"/>
        <w:rPr>
          <w:highlight w:val="yellow"/>
        </w:rPr>
      </w:pPr>
      <w:hyperlink r:id="rId12" w:history="1">
        <w:r w:rsidR="002C20AE" w:rsidRPr="002C20AE">
          <w:rPr>
            <w:color w:val="0000FF"/>
            <w:u w:val="single"/>
          </w:rPr>
          <w:t xml:space="preserve">https://platformazakupowa.pl/transakcja/774920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3"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lastRenderedPageBreak/>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w:t>
      </w:r>
      <w:r w:rsidRPr="00BB0836">
        <w:rPr>
          <w:rFonts w:cs="Arial"/>
          <w:bCs/>
          <w:sz w:val="22"/>
          <w:szCs w:val="22"/>
        </w:rPr>
        <w:t>adrese</w:t>
      </w:r>
      <w:r w:rsidRPr="00BB0836">
        <w:rPr>
          <w:rFonts w:cs="Arial"/>
          <w:bCs/>
          <w:color w:val="000000" w:themeColor="text1"/>
          <w:sz w:val="22"/>
          <w:szCs w:val="22"/>
        </w:rPr>
        <w:t xml:space="preserve">m: </w:t>
      </w:r>
      <w:hyperlink r:id="rId14" w:history="1">
        <w:r w:rsidRPr="00BB0836">
          <w:rPr>
            <w:rStyle w:val="Hipercze"/>
            <w:rFonts w:cs="Arial"/>
            <w:bCs/>
            <w:color w:val="000000" w:themeColor="text1"/>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p.z.p.,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w:t>
      </w:r>
      <w:r w:rsidRPr="00BB0836">
        <w:rPr>
          <w:rFonts w:cs="Calibri"/>
          <w:color w:val="000000" w:themeColor="text1"/>
          <w:sz w:val="22"/>
          <w:szCs w:val="22"/>
        </w:rPr>
        <w:t xml:space="preserve">adres </w:t>
      </w:r>
      <w:hyperlink r:id="rId15" w:history="1">
        <w:r w:rsidRPr="00BB0836">
          <w:rPr>
            <w:rStyle w:val="Hipercze"/>
            <w:rFonts w:cs="Calibri"/>
            <w:color w:val="000000" w:themeColor="text1"/>
            <w:sz w:val="22"/>
            <w:szCs w:val="22"/>
          </w:rPr>
          <w:t>zp@um.ostroleka.pl</w:t>
        </w:r>
      </w:hyperlink>
      <w:r w:rsidRPr="00BB0836">
        <w:rPr>
          <w:rFonts w:cs="Calibri"/>
          <w:color w:val="000000" w:themeColor="text1"/>
          <w:sz w:val="22"/>
          <w:szCs w:val="22"/>
        </w:rPr>
        <w:t>, z zastrzeżeniem</w:t>
      </w:r>
      <w:r>
        <w:rPr>
          <w:rFonts w:cs="Calibri"/>
          <w:sz w:val="22"/>
          <w:szCs w:val="22"/>
        </w:rPr>
        <w:t>,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6F2B15D8" w:rsidR="00C73941" w:rsidRDefault="002A3036">
      <w:pPr>
        <w:spacing w:before="0" w:after="0" w:line="252" w:lineRule="auto"/>
        <w:ind w:left="854" w:right="92"/>
        <w:jc w:val="both"/>
      </w:pPr>
      <w:r w:rsidRPr="002A3036">
        <w:rPr>
          <w:sz w:val="22"/>
          <w:szCs w:val="22"/>
        </w:rPr>
        <w:t>Marcin Rogalski  - Dyrektor WID – Urząd Miasta Ostrołęki, tel. 29/764-68-11 w</w:t>
      </w:r>
      <w:r w:rsidR="003A0B52">
        <w:rPr>
          <w:sz w:val="22"/>
          <w:szCs w:val="22"/>
        </w:rPr>
        <w:t>ew</w:t>
      </w:r>
      <w:r w:rsidRPr="002A3036">
        <w:rPr>
          <w:sz w:val="22"/>
          <w:szCs w:val="22"/>
        </w:rPr>
        <w:t>.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E503D5">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E503D5">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E503D5">
      <w:pPr>
        <w:numPr>
          <w:ilvl w:val="1"/>
          <w:numId w:val="38"/>
        </w:numPr>
        <w:spacing w:before="0" w:after="0" w:line="252" w:lineRule="auto"/>
        <w:ind w:left="284" w:right="91" w:hanging="284"/>
        <w:jc w:val="both"/>
      </w:pPr>
      <w:r>
        <w:rPr>
          <w:rFonts w:cs="Arial"/>
          <w:sz w:val="22"/>
          <w:szCs w:val="22"/>
        </w:rPr>
        <w:t xml:space="preserve">Jeżeli zamawiający nie udzieli wyjaśnień w terminie, o którym mowa w ust. 2, przedłuża termin składania ofert o czas niezbędny do zapoznania się wszystkich zainteresowanych wykonawców z wyjaśnieniami </w:t>
      </w:r>
      <w:r>
        <w:rPr>
          <w:rFonts w:cs="Arial"/>
          <w:sz w:val="22"/>
          <w:szCs w:val="22"/>
        </w:rPr>
        <w:lastRenderedPageBreak/>
        <w:t>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E503D5">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E503D5">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E503D5">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E503D5">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77777777" w:rsidR="004A05F2" w:rsidRPr="004A05F2" w:rsidRDefault="004A05F2" w:rsidP="00E503D5">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oświadczenie, o którym mowa w art. 125 ust. 1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E503D5">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E503D5">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E503D5">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E503D5">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E503D5">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E503D5">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E503D5">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E503D5">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E503D5">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sidRPr="004A05F2">
        <w:rPr>
          <w:rFonts w:cs="Arial"/>
          <w:bCs/>
          <w:sz w:val="22"/>
          <w:szCs w:val="22"/>
          <w:lang w:eastAsia="pl-PL"/>
        </w:rPr>
        <w:lastRenderedPageBreak/>
        <w:t xml:space="preserve">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E503D5">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E503D5">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E503D5">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E503D5">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E503D5">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6"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E503D5">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E503D5">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49C84726" w:rsidR="004A05F2" w:rsidRPr="004A05F2" w:rsidRDefault="004A05F2" w:rsidP="00E503D5">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Wszystkie koszty związane z uczestnictwem w postępowaniu, w szczególności z przygotowaniem </w:t>
      </w:r>
      <w:r w:rsidR="00CF0491">
        <w:rPr>
          <w:rFonts w:eastAsia="Verdana" w:cs="Arial"/>
          <w:sz w:val="22"/>
          <w:szCs w:val="22"/>
          <w:lang w:eastAsia="pl-PL"/>
        </w:rPr>
        <w:t xml:space="preserve">                                           </w:t>
      </w:r>
      <w:r w:rsidRPr="004A05F2">
        <w:rPr>
          <w:rFonts w:eastAsia="Verdana" w:cs="Arial"/>
          <w:sz w:val="22"/>
          <w:szCs w:val="22"/>
          <w:lang w:eastAsia="pl-PL"/>
        </w:rPr>
        <w:t>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E503D5">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E503D5">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E503D5">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E503D5">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E503D5">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E503D5">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E503D5">
      <w:pPr>
        <w:numPr>
          <w:ilvl w:val="0"/>
          <w:numId w:val="45"/>
        </w:numPr>
        <w:spacing w:before="0" w:after="0" w:line="252" w:lineRule="auto"/>
        <w:jc w:val="both"/>
      </w:pPr>
      <w:r>
        <w:rPr>
          <w:rFonts w:cs="Arial"/>
          <w:sz w:val="22"/>
          <w:szCs w:val="22"/>
        </w:rPr>
        <w:lastRenderedPageBreak/>
        <w:t>Cena oferty powinna być wyrażona w złotych polskich (PLN) z dokładnością do dwóch miejsc po przecinku.</w:t>
      </w:r>
    </w:p>
    <w:p w14:paraId="2143BDA5" w14:textId="77777777" w:rsidR="00C73941" w:rsidRDefault="00C73941" w:rsidP="00E503D5">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E503D5">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407FC21" w:rsidR="00C73941" w:rsidRPr="00814B02" w:rsidRDefault="00C73941" w:rsidP="00E503D5">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814B02">
        <w:rPr>
          <w:color w:val="000000"/>
          <w:sz w:val="22"/>
          <w:szCs w:val="22"/>
        </w:rPr>
        <w:t xml:space="preserve">w części II niniejszej SWZ </w:t>
      </w:r>
      <w:r w:rsidRPr="00814B02">
        <w:rPr>
          <w:i/>
          <w:color w:val="000000"/>
          <w:sz w:val="22"/>
          <w:szCs w:val="22"/>
        </w:rPr>
        <w:t>(</w:t>
      </w:r>
      <w:r w:rsidR="00814B02" w:rsidRPr="00814B02">
        <w:rPr>
          <w:i/>
          <w:color w:val="000000"/>
          <w:sz w:val="22"/>
          <w:szCs w:val="22"/>
        </w:rPr>
        <w:t>projektowane postanowienia umowy</w:t>
      </w:r>
      <w:r w:rsidRPr="00814B02">
        <w:rPr>
          <w:i/>
          <w:color w:val="000000"/>
          <w:sz w:val="22"/>
          <w:szCs w:val="22"/>
        </w:rPr>
        <w:t>).</w:t>
      </w:r>
    </w:p>
    <w:p w14:paraId="19210537" w14:textId="3D06AC34" w:rsidR="00C73941" w:rsidRPr="00B8723B" w:rsidRDefault="00C73941" w:rsidP="00E503D5">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4251E1">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4251E1">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24E2C732" w:rsidR="00C73941" w:rsidRDefault="00C73941">
      <w:pPr>
        <w:spacing w:before="0" w:after="0" w:line="252" w:lineRule="auto"/>
        <w:jc w:val="both"/>
        <w:rPr>
          <w:rFonts w:cs="Arial"/>
          <w:b/>
          <w:sz w:val="22"/>
          <w:szCs w:val="22"/>
        </w:rPr>
      </w:pPr>
      <w:r>
        <w:rPr>
          <w:rFonts w:cs="Arial"/>
          <w:b/>
          <w:sz w:val="22"/>
          <w:szCs w:val="22"/>
        </w:rPr>
        <w:t>Rozdział XVI Wymagania dotyczące wadium</w:t>
      </w:r>
    </w:p>
    <w:p w14:paraId="120EDAAD" w14:textId="77777777" w:rsidR="001B2BA6" w:rsidRDefault="001B2BA6" w:rsidP="001B2BA6">
      <w:pPr>
        <w:tabs>
          <w:tab w:val="num" w:pos="284"/>
        </w:tabs>
        <w:spacing w:before="0" w:after="0"/>
        <w:jc w:val="both"/>
        <w:rPr>
          <w:rFonts w:cs="Arial"/>
          <w:sz w:val="22"/>
          <w:szCs w:val="22"/>
        </w:rPr>
      </w:pPr>
      <w:r>
        <w:rPr>
          <w:rFonts w:cs="Arial"/>
          <w:sz w:val="22"/>
          <w:szCs w:val="22"/>
        </w:rPr>
        <w:t>Zamawiający nie wymaga wniesienia wadium</w:t>
      </w:r>
    </w:p>
    <w:p w14:paraId="2B008243" w14:textId="77777777" w:rsidR="001B2BA6" w:rsidRDefault="001B2BA6">
      <w:pPr>
        <w:spacing w:before="0" w:after="0" w:line="252" w:lineRule="auto"/>
        <w:jc w:val="both"/>
      </w:pPr>
    </w:p>
    <w:p w14:paraId="75006401" w14:textId="77777777" w:rsidR="00315231" w:rsidRPr="00315231" w:rsidRDefault="00315231">
      <w:pPr>
        <w:tabs>
          <w:tab w:val="left" w:pos="284"/>
        </w:tabs>
        <w:spacing w:before="0" w:after="0" w:line="252" w:lineRule="auto"/>
        <w:jc w:val="both"/>
        <w:rPr>
          <w:sz w:val="16"/>
          <w:szCs w:val="16"/>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6A760269" w:rsidR="00C73941" w:rsidRPr="00DA3E6C" w:rsidRDefault="00C73941" w:rsidP="00E503D5">
      <w:pPr>
        <w:pStyle w:val="Akapitzlist"/>
        <w:numPr>
          <w:ilvl w:val="0"/>
          <w:numId w:val="51"/>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tj. do </w:t>
      </w:r>
      <w:r w:rsidRPr="00435282">
        <w:rPr>
          <w:rFonts w:cs="Arial"/>
          <w:color w:val="000000" w:themeColor="text1"/>
          <w:sz w:val="22"/>
          <w:szCs w:val="22"/>
        </w:rPr>
        <w:t xml:space="preserve">dnia </w:t>
      </w:r>
      <w:r w:rsidR="004718C9">
        <w:rPr>
          <w:rFonts w:cs="Arial"/>
          <w:color w:val="000000" w:themeColor="text1"/>
          <w:sz w:val="22"/>
          <w:szCs w:val="22"/>
        </w:rPr>
        <w:t>16</w:t>
      </w:r>
      <w:r w:rsidR="003A1EE3" w:rsidRPr="00435282">
        <w:rPr>
          <w:rFonts w:cs="Arial"/>
          <w:color w:val="000000" w:themeColor="text1"/>
          <w:sz w:val="22"/>
          <w:szCs w:val="22"/>
        </w:rPr>
        <w:t>.07</w:t>
      </w:r>
      <w:r w:rsidR="008F23A4" w:rsidRPr="00435282">
        <w:rPr>
          <w:rFonts w:cs="Arial"/>
          <w:color w:val="000000" w:themeColor="text1"/>
          <w:sz w:val="22"/>
          <w:szCs w:val="22"/>
        </w:rPr>
        <w:t>.</w:t>
      </w:r>
      <w:r w:rsidR="00047518" w:rsidRPr="00435282">
        <w:rPr>
          <w:rFonts w:cs="Arial"/>
          <w:color w:val="000000" w:themeColor="text1"/>
          <w:sz w:val="22"/>
          <w:szCs w:val="22"/>
        </w:rPr>
        <w:t xml:space="preserve">2023 </w:t>
      </w:r>
      <w:r w:rsidRPr="00435282">
        <w:rPr>
          <w:rFonts w:cs="Arial"/>
          <w:color w:val="000000" w:themeColor="text1"/>
          <w:sz w:val="22"/>
          <w:szCs w:val="22"/>
        </w:rPr>
        <w:t>r.</w:t>
      </w:r>
      <w:r w:rsidRPr="003A1EE3">
        <w:rPr>
          <w:rFonts w:cs="Arial"/>
          <w:color w:val="000000" w:themeColor="text1"/>
          <w:sz w:val="22"/>
          <w:szCs w:val="22"/>
        </w:rPr>
        <w:t xml:space="preserve"> </w:t>
      </w:r>
      <w:r w:rsidRPr="00DA3E6C">
        <w:rPr>
          <w:rFonts w:cs="Arial"/>
          <w:sz w:val="22"/>
          <w:szCs w:val="22"/>
        </w:rPr>
        <w:t>Bieg terminu związania ofertą rozpoczyna się wraz z upływem terminu składania ofert.</w:t>
      </w:r>
    </w:p>
    <w:p w14:paraId="399EDDDD" w14:textId="785E8EDD" w:rsidR="00C73941" w:rsidRPr="00DA3E6C" w:rsidRDefault="00C73941" w:rsidP="00E503D5">
      <w:pPr>
        <w:pStyle w:val="Akapitzlist"/>
        <w:numPr>
          <w:ilvl w:val="0"/>
          <w:numId w:val="51"/>
        </w:numPr>
        <w:spacing w:before="0" w:after="0" w:line="252" w:lineRule="auto"/>
        <w:ind w:left="284" w:hanging="284"/>
        <w:jc w:val="both"/>
      </w:pPr>
      <w:r w:rsidRPr="00DA3E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A3E6C">
        <w:rPr>
          <w:rFonts w:cs="Arial"/>
          <w:sz w:val="22"/>
          <w:szCs w:val="22"/>
        </w:rPr>
        <w:tab/>
      </w:r>
    </w:p>
    <w:p w14:paraId="1EB23BE2" w14:textId="6D899C8D" w:rsidR="00C73941" w:rsidRPr="00DA3E6C" w:rsidRDefault="00C73941" w:rsidP="00E503D5">
      <w:pPr>
        <w:pStyle w:val="Akapitzlist"/>
        <w:numPr>
          <w:ilvl w:val="0"/>
          <w:numId w:val="51"/>
        </w:numPr>
        <w:spacing w:before="0" w:after="0" w:line="252" w:lineRule="auto"/>
        <w:ind w:left="284" w:hanging="284"/>
        <w:jc w:val="both"/>
      </w:pPr>
      <w:r w:rsidRPr="00DA3E6C">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Default="00C73941" w:rsidP="00E503D5">
      <w:pPr>
        <w:pStyle w:val="Akapitzlist"/>
        <w:numPr>
          <w:ilvl w:val="0"/>
          <w:numId w:val="51"/>
        </w:numPr>
        <w:spacing w:before="0" w:after="0" w:line="252" w:lineRule="auto"/>
        <w:ind w:left="284" w:hanging="284"/>
        <w:jc w:val="both"/>
      </w:pPr>
      <w:r w:rsidRPr="00DA3E6C">
        <w:rPr>
          <w:rFonts w:cs="Arial"/>
          <w:sz w:val="22"/>
          <w:szCs w:val="22"/>
        </w:rPr>
        <w:t>Odmowa wyrażenia zgody na przedłużenie terminu związania ofertą nie powoduje utraty wadium.</w:t>
      </w:r>
    </w:p>
    <w:p w14:paraId="197D5AA8" w14:textId="77777777" w:rsidR="00C73941" w:rsidRDefault="00C73941">
      <w:pPr>
        <w:spacing w:before="0" w:after="0" w:line="252" w:lineRule="auto"/>
        <w:ind w:left="426"/>
        <w:jc w:val="both"/>
        <w:rPr>
          <w:rFonts w:cs="Arial"/>
          <w:b/>
          <w:sz w:val="16"/>
          <w:szCs w:val="16"/>
        </w:rPr>
      </w:pPr>
    </w:p>
    <w:p w14:paraId="790B9307" w14:textId="77777777" w:rsidR="00C73941" w:rsidRDefault="00C73941">
      <w:pPr>
        <w:spacing w:before="0" w:after="0" w:line="252" w:lineRule="auto"/>
        <w:jc w:val="both"/>
      </w:pPr>
      <w:r>
        <w:rPr>
          <w:rFonts w:cs="Arial"/>
          <w:b/>
          <w:sz w:val="22"/>
          <w:szCs w:val="22"/>
        </w:rPr>
        <w:t>Rozdział XVIII Sposób oraz  termin składania i otwarcia ofert</w:t>
      </w:r>
    </w:p>
    <w:p w14:paraId="4C1475FE" w14:textId="682D38B3" w:rsidR="00C73941" w:rsidRPr="003A1EE3" w:rsidRDefault="00C73941" w:rsidP="002F2CE3">
      <w:pPr>
        <w:spacing w:before="0" w:after="0" w:line="252" w:lineRule="auto"/>
        <w:ind w:left="567" w:hanging="567"/>
        <w:jc w:val="both"/>
        <w:rPr>
          <w:color w:val="000000" w:themeColor="text1"/>
        </w:rPr>
      </w:pPr>
      <w:r>
        <w:rPr>
          <w:rFonts w:cs="Arial"/>
          <w:sz w:val="22"/>
          <w:szCs w:val="22"/>
        </w:rPr>
        <w:t xml:space="preserve">1. Ofertę należy złożyć poprzez Platformę </w:t>
      </w:r>
      <w:r w:rsidRPr="003A1EE3">
        <w:rPr>
          <w:rFonts w:cs="Arial"/>
          <w:b/>
          <w:color w:val="000000" w:themeColor="text1"/>
          <w:sz w:val="22"/>
          <w:szCs w:val="22"/>
        </w:rPr>
        <w:t xml:space="preserve">do dnia </w:t>
      </w:r>
      <w:r w:rsidR="004718C9">
        <w:rPr>
          <w:rFonts w:cs="Arial"/>
          <w:b/>
          <w:color w:val="000000" w:themeColor="text1"/>
          <w:sz w:val="22"/>
          <w:szCs w:val="22"/>
        </w:rPr>
        <w:t>16</w:t>
      </w:r>
      <w:r w:rsidR="003A1EE3" w:rsidRPr="003A1EE3">
        <w:rPr>
          <w:rFonts w:cs="Arial"/>
          <w:b/>
          <w:color w:val="000000" w:themeColor="text1"/>
          <w:sz w:val="22"/>
          <w:szCs w:val="22"/>
        </w:rPr>
        <w:t>.06</w:t>
      </w:r>
      <w:r w:rsidR="002F2CE3" w:rsidRPr="003A1EE3">
        <w:rPr>
          <w:rFonts w:cs="Arial"/>
          <w:b/>
          <w:caps/>
          <w:color w:val="000000" w:themeColor="text1"/>
          <w:sz w:val="22"/>
          <w:szCs w:val="22"/>
        </w:rPr>
        <w:t>.202</w:t>
      </w:r>
      <w:r w:rsidR="005F323D" w:rsidRPr="003A1EE3">
        <w:rPr>
          <w:rFonts w:cs="Arial"/>
          <w:b/>
          <w:caps/>
          <w:color w:val="000000" w:themeColor="text1"/>
          <w:sz w:val="22"/>
          <w:szCs w:val="22"/>
        </w:rPr>
        <w:t>3</w:t>
      </w:r>
      <w:r w:rsidR="00220ECC" w:rsidRPr="003A1EE3">
        <w:rPr>
          <w:rFonts w:cs="Arial"/>
          <w:b/>
          <w:caps/>
          <w:color w:val="000000" w:themeColor="text1"/>
          <w:sz w:val="22"/>
          <w:szCs w:val="22"/>
        </w:rPr>
        <w:t xml:space="preserve"> </w:t>
      </w:r>
      <w:r w:rsidRPr="003A1EE3">
        <w:rPr>
          <w:rFonts w:cs="Arial"/>
          <w:b/>
          <w:color w:val="000000" w:themeColor="text1"/>
          <w:sz w:val="22"/>
          <w:szCs w:val="22"/>
        </w:rPr>
        <w:t xml:space="preserve">r. do godziny </w:t>
      </w:r>
      <w:r w:rsidR="00CF0491" w:rsidRPr="003A1EE3">
        <w:rPr>
          <w:rFonts w:cs="Arial"/>
          <w:b/>
          <w:caps/>
          <w:color w:val="000000" w:themeColor="text1"/>
          <w:sz w:val="22"/>
          <w:szCs w:val="22"/>
        </w:rPr>
        <w:t>10</w:t>
      </w:r>
      <w:r w:rsidRPr="003A1EE3">
        <w:rPr>
          <w:rFonts w:cs="Arial"/>
          <w:b/>
          <w:color w:val="000000" w:themeColor="text1"/>
          <w:sz w:val="22"/>
          <w:szCs w:val="22"/>
        </w:rPr>
        <w:t>:00</w:t>
      </w:r>
      <w:r w:rsidRPr="003A1EE3">
        <w:rPr>
          <w:rFonts w:cs="Arial"/>
          <w:color w:val="000000" w:themeColor="text1"/>
          <w:sz w:val="22"/>
          <w:szCs w:val="22"/>
        </w:rPr>
        <w:t>.</w:t>
      </w:r>
    </w:p>
    <w:p w14:paraId="47FF7441" w14:textId="77777777" w:rsidR="00C73941" w:rsidRDefault="00C73941" w:rsidP="002F2CE3">
      <w:pPr>
        <w:spacing w:before="0" w:after="0" w:line="252" w:lineRule="auto"/>
        <w:ind w:left="567" w:hanging="567"/>
        <w:jc w:val="both"/>
      </w:pPr>
      <w:r>
        <w:rPr>
          <w:rFonts w:cs="Arial"/>
          <w:sz w:val="22"/>
          <w:szCs w:val="22"/>
        </w:rPr>
        <w:t>2. O terminie złożenia oferty decyduje czas pełnego przeprocesowania transakcji na Platformie.</w:t>
      </w:r>
    </w:p>
    <w:p w14:paraId="2E1BB96E" w14:textId="528843DA" w:rsidR="00C73941" w:rsidRDefault="00C73941" w:rsidP="002F2CE3">
      <w:pPr>
        <w:spacing w:before="0" w:after="0" w:line="252" w:lineRule="auto"/>
        <w:ind w:left="567" w:hanging="567"/>
        <w:jc w:val="both"/>
      </w:pPr>
      <w:r>
        <w:rPr>
          <w:rFonts w:cs="Arial"/>
          <w:sz w:val="22"/>
          <w:szCs w:val="22"/>
        </w:rPr>
        <w:t xml:space="preserve">3. Otwarcie ofert nastąpi w </w:t>
      </w:r>
      <w:r w:rsidRPr="003A1EE3">
        <w:rPr>
          <w:rFonts w:cs="Arial"/>
          <w:color w:val="000000" w:themeColor="text1"/>
          <w:sz w:val="22"/>
          <w:szCs w:val="22"/>
        </w:rPr>
        <w:t xml:space="preserve">dniu </w:t>
      </w:r>
      <w:r w:rsidR="004718C9">
        <w:rPr>
          <w:rFonts w:cs="Arial"/>
          <w:b/>
          <w:color w:val="000000" w:themeColor="text1"/>
          <w:sz w:val="22"/>
          <w:szCs w:val="22"/>
        </w:rPr>
        <w:t>16</w:t>
      </w:r>
      <w:r w:rsidR="003A1EE3" w:rsidRPr="003A1EE3">
        <w:rPr>
          <w:rFonts w:cs="Arial"/>
          <w:b/>
          <w:color w:val="000000" w:themeColor="text1"/>
          <w:sz w:val="22"/>
          <w:szCs w:val="22"/>
        </w:rPr>
        <w:t>.06</w:t>
      </w:r>
      <w:r w:rsidR="008F23A4" w:rsidRPr="003A1EE3">
        <w:rPr>
          <w:rFonts w:cs="Arial"/>
          <w:b/>
          <w:color w:val="000000" w:themeColor="text1"/>
          <w:sz w:val="22"/>
          <w:szCs w:val="22"/>
        </w:rPr>
        <w:t>.</w:t>
      </w:r>
      <w:r w:rsidR="002F2CE3" w:rsidRPr="003A1EE3">
        <w:rPr>
          <w:rFonts w:cs="Arial"/>
          <w:b/>
          <w:caps/>
          <w:color w:val="000000" w:themeColor="text1"/>
          <w:sz w:val="22"/>
          <w:szCs w:val="22"/>
        </w:rPr>
        <w:t>202</w:t>
      </w:r>
      <w:r w:rsidR="005F323D" w:rsidRPr="003A1EE3">
        <w:rPr>
          <w:rFonts w:cs="Arial"/>
          <w:b/>
          <w:caps/>
          <w:color w:val="000000" w:themeColor="text1"/>
          <w:sz w:val="22"/>
          <w:szCs w:val="22"/>
        </w:rPr>
        <w:t>3</w:t>
      </w:r>
      <w:r w:rsidRPr="003A1EE3">
        <w:rPr>
          <w:rFonts w:cs="Arial"/>
          <w:b/>
          <w:color w:val="000000" w:themeColor="text1"/>
          <w:sz w:val="22"/>
          <w:szCs w:val="22"/>
        </w:rPr>
        <w:t xml:space="preserve">r.  o godzinie </w:t>
      </w:r>
      <w:r w:rsidR="00CF0491" w:rsidRPr="003A1EE3">
        <w:rPr>
          <w:rFonts w:cs="Arial"/>
          <w:b/>
          <w:caps/>
          <w:color w:val="000000" w:themeColor="text1"/>
          <w:sz w:val="22"/>
          <w:szCs w:val="22"/>
        </w:rPr>
        <w:t>10:3</w:t>
      </w:r>
      <w:r w:rsidRPr="003A1EE3">
        <w:rPr>
          <w:rFonts w:cs="Arial"/>
          <w:b/>
          <w:caps/>
          <w:color w:val="000000" w:themeColor="text1"/>
          <w:sz w:val="22"/>
          <w:szCs w:val="22"/>
        </w:rPr>
        <w:t>0</w:t>
      </w:r>
      <w:r w:rsidRPr="003A1EE3">
        <w:rPr>
          <w:rFonts w:cs="Arial"/>
          <w:color w:val="000000" w:themeColor="text1"/>
          <w:sz w:val="22"/>
          <w:szCs w:val="22"/>
        </w:rPr>
        <w:t xml:space="preserve">  </w:t>
      </w:r>
    </w:p>
    <w:p w14:paraId="78A5864D" w14:textId="77777777" w:rsidR="00C73941" w:rsidRDefault="00C73941" w:rsidP="002F2CE3">
      <w:pPr>
        <w:spacing w:before="0" w:after="0" w:line="252" w:lineRule="auto"/>
        <w:ind w:left="567" w:hanging="567"/>
        <w:jc w:val="both"/>
      </w:pPr>
      <w:r>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Pr>
          <w:rFonts w:cs="Arial"/>
          <w:sz w:val="22"/>
          <w:szCs w:val="22"/>
        </w:rPr>
        <w:t xml:space="preserve">5. Niezwłocznie po otwarciu ofert, udostępnia się na stronie internetowej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lastRenderedPageBreak/>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1C474D">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1C474D">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1C474D">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2725622B" w:rsidR="00AC17A8" w:rsidRPr="00AC17A8" w:rsidRDefault="001B2BA6" w:rsidP="00AC17A8">
            <w:pPr>
              <w:suppressAutoHyphens w:val="0"/>
              <w:spacing w:before="0" w:after="0" w:line="259" w:lineRule="auto"/>
              <w:jc w:val="both"/>
              <w:rPr>
                <w:rFonts w:asciiTheme="minorHAnsi" w:eastAsiaTheme="minorHAnsi" w:hAnsiTheme="minorHAnsi" w:cs="Arial"/>
                <w:sz w:val="22"/>
                <w:szCs w:val="22"/>
                <w:lang w:eastAsia="en-US"/>
              </w:rPr>
            </w:pPr>
            <w:r w:rsidRPr="00455837">
              <w:rPr>
                <w:rFonts w:cs="Arial"/>
                <w:sz w:val="22"/>
                <w:szCs w:val="22"/>
              </w:rPr>
              <w:t>Termin płatności faktur (T)</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E503D5">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40DC94D4" w14:textId="77777777" w:rsidR="001B2BA6" w:rsidRPr="001B2BA6" w:rsidRDefault="00C73941" w:rsidP="00E503D5">
      <w:pPr>
        <w:numPr>
          <w:ilvl w:val="1"/>
          <w:numId w:val="33"/>
        </w:numPr>
        <w:spacing w:line="252" w:lineRule="auto"/>
        <w:ind w:left="709" w:hanging="283"/>
        <w:rPr>
          <w:b/>
          <w:sz w:val="22"/>
          <w:szCs w:val="22"/>
        </w:rPr>
      </w:pPr>
      <w:r>
        <w:rPr>
          <w:rFonts w:eastAsia="Calibri" w:cs="Calibri"/>
          <w:b/>
          <w:bCs/>
          <w:sz w:val="22"/>
          <w:szCs w:val="22"/>
        </w:rPr>
        <w:t xml:space="preserve"> </w:t>
      </w:r>
      <w:r w:rsidR="001B2BA6" w:rsidRPr="001B2BA6">
        <w:rPr>
          <w:b/>
          <w:sz w:val="22"/>
          <w:szCs w:val="22"/>
        </w:rPr>
        <w:t>Opis kryterium „Termin płatności faktur” (T)</w:t>
      </w:r>
    </w:p>
    <w:p w14:paraId="2770F0BE" w14:textId="77777777" w:rsidR="001B2BA6" w:rsidRPr="00B07B40" w:rsidRDefault="001B2BA6" w:rsidP="001B2BA6">
      <w:pPr>
        <w:autoSpaceDE w:val="0"/>
        <w:autoSpaceDN w:val="0"/>
        <w:adjustRightInd w:val="0"/>
        <w:spacing w:before="0" w:after="0" w:line="259" w:lineRule="auto"/>
        <w:ind w:left="697"/>
        <w:jc w:val="both"/>
        <w:rPr>
          <w:sz w:val="22"/>
          <w:szCs w:val="22"/>
        </w:rPr>
      </w:pPr>
      <w:r w:rsidRPr="00B07B40">
        <w:rPr>
          <w:sz w:val="22"/>
          <w:szCs w:val="22"/>
        </w:rPr>
        <w:t>Kryterium „Termin płatności faktur” będzie rozpatrywane na podstawie zadeklarowanego terminu płatności faktur w Formularzu Oferty.</w:t>
      </w:r>
    </w:p>
    <w:p w14:paraId="32D07886" w14:textId="77777777" w:rsidR="001B2BA6" w:rsidRPr="00B07B40" w:rsidRDefault="001B2BA6" w:rsidP="001B2BA6">
      <w:pPr>
        <w:autoSpaceDE w:val="0"/>
        <w:autoSpaceDN w:val="0"/>
        <w:adjustRightInd w:val="0"/>
        <w:spacing w:before="0" w:after="0"/>
        <w:ind w:left="993" w:hanging="284"/>
        <w:jc w:val="both"/>
        <w:rPr>
          <w:sz w:val="22"/>
          <w:szCs w:val="22"/>
          <w:u w:val="single"/>
        </w:rPr>
      </w:pPr>
      <w:r w:rsidRPr="00B07B40">
        <w:rPr>
          <w:sz w:val="22"/>
          <w:szCs w:val="22"/>
          <w:u w:val="single"/>
        </w:rPr>
        <w:t>Sposób oceny:</w:t>
      </w:r>
    </w:p>
    <w:p w14:paraId="02AC7BCF" w14:textId="46FE8CF4" w:rsidR="001B2BA6" w:rsidRPr="00B07B40" w:rsidRDefault="00252403" w:rsidP="00E503D5">
      <w:pPr>
        <w:numPr>
          <w:ilvl w:val="0"/>
          <w:numId w:val="55"/>
        </w:numPr>
        <w:suppressAutoHyphens w:val="0"/>
        <w:autoSpaceDE w:val="0"/>
        <w:autoSpaceDN w:val="0"/>
        <w:adjustRightInd w:val="0"/>
        <w:spacing w:before="0" w:after="0" w:line="240" w:lineRule="auto"/>
        <w:ind w:left="993" w:hanging="284"/>
        <w:jc w:val="both"/>
        <w:rPr>
          <w:sz w:val="22"/>
          <w:szCs w:val="22"/>
        </w:rPr>
      </w:pPr>
      <w:r>
        <w:rPr>
          <w:sz w:val="22"/>
          <w:szCs w:val="22"/>
        </w:rPr>
        <w:t>Zadeklarowany termin płatności faktury – do 14 dni od otrzymania faktury</w:t>
      </w:r>
      <w:r w:rsidR="001B2BA6" w:rsidRPr="00B07B40">
        <w:rPr>
          <w:sz w:val="22"/>
          <w:szCs w:val="22"/>
        </w:rPr>
        <w:t xml:space="preserve"> – 0 pkt,</w:t>
      </w:r>
    </w:p>
    <w:p w14:paraId="2E16607C" w14:textId="00CDAC00" w:rsidR="001B2BA6" w:rsidRPr="00B07B40" w:rsidRDefault="00252403" w:rsidP="00E503D5">
      <w:pPr>
        <w:numPr>
          <w:ilvl w:val="0"/>
          <w:numId w:val="55"/>
        </w:numPr>
        <w:suppressAutoHyphens w:val="0"/>
        <w:autoSpaceDE w:val="0"/>
        <w:autoSpaceDN w:val="0"/>
        <w:adjustRightInd w:val="0"/>
        <w:spacing w:before="0" w:after="0" w:line="240" w:lineRule="auto"/>
        <w:ind w:left="993" w:hanging="284"/>
        <w:jc w:val="both"/>
        <w:rPr>
          <w:sz w:val="22"/>
          <w:szCs w:val="22"/>
        </w:rPr>
      </w:pPr>
      <w:r w:rsidRPr="00252403">
        <w:rPr>
          <w:sz w:val="22"/>
          <w:szCs w:val="22"/>
        </w:rPr>
        <w:t xml:space="preserve">Zadeklarowany termin płatności faktury </w:t>
      </w:r>
      <w:r>
        <w:rPr>
          <w:sz w:val="22"/>
          <w:szCs w:val="22"/>
        </w:rPr>
        <w:t xml:space="preserve">– od 15 do 21 dni od </w:t>
      </w:r>
      <w:r w:rsidRPr="00252403">
        <w:rPr>
          <w:sz w:val="22"/>
          <w:szCs w:val="22"/>
        </w:rPr>
        <w:t xml:space="preserve">otrzymania faktury </w:t>
      </w:r>
      <w:r w:rsidR="001B2BA6" w:rsidRPr="00B07B40">
        <w:rPr>
          <w:sz w:val="22"/>
          <w:szCs w:val="22"/>
        </w:rPr>
        <w:t>– 20 pkt,</w:t>
      </w:r>
    </w:p>
    <w:p w14:paraId="2B8035F0" w14:textId="0BFD2040" w:rsidR="001B2BA6" w:rsidRPr="00B07B40" w:rsidRDefault="00252403" w:rsidP="00E503D5">
      <w:pPr>
        <w:numPr>
          <w:ilvl w:val="0"/>
          <w:numId w:val="55"/>
        </w:numPr>
        <w:suppressAutoHyphens w:val="0"/>
        <w:autoSpaceDE w:val="0"/>
        <w:autoSpaceDN w:val="0"/>
        <w:adjustRightInd w:val="0"/>
        <w:spacing w:before="0" w:after="0" w:line="240" w:lineRule="auto"/>
        <w:ind w:left="993" w:hanging="284"/>
        <w:jc w:val="both"/>
        <w:rPr>
          <w:sz w:val="22"/>
          <w:szCs w:val="22"/>
        </w:rPr>
      </w:pPr>
      <w:r w:rsidRPr="00252403">
        <w:rPr>
          <w:sz w:val="22"/>
          <w:szCs w:val="22"/>
        </w:rPr>
        <w:t xml:space="preserve">Zadeklarowany termin płatności faktury – od </w:t>
      </w:r>
      <w:r>
        <w:rPr>
          <w:sz w:val="22"/>
          <w:szCs w:val="22"/>
        </w:rPr>
        <w:t>22 do 30</w:t>
      </w:r>
      <w:r w:rsidRPr="00252403">
        <w:rPr>
          <w:sz w:val="22"/>
          <w:szCs w:val="22"/>
        </w:rPr>
        <w:t xml:space="preserve"> dni od otrzymania faktury </w:t>
      </w:r>
      <w:r w:rsidR="001B2BA6" w:rsidRPr="00B07B40">
        <w:rPr>
          <w:sz w:val="22"/>
          <w:szCs w:val="22"/>
        </w:rPr>
        <w:t>– 40 pkt</w:t>
      </w:r>
      <w:r w:rsidR="007D35D6">
        <w:rPr>
          <w:sz w:val="22"/>
          <w:szCs w:val="22"/>
        </w:rPr>
        <w:t>.</w:t>
      </w:r>
    </w:p>
    <w:p w14:paraId="1407CED0" w14:textId="77777777" w:rsidR="001B2BA6" w:rsidRPr="00B07B40" w:rsidRDefault="001B2BA6" w:rsidP="001B2BA6">
      <w:pPr>
        <w:spacing w:after="0"/>
        <w:ind w:left="993" w:hanging="284"/>
        <w:jc w:val="both"/>
        <w:rPr>
          <w:sz w:val="22"/>
          <w:szCs w:val="22"/>
        </w:rPr>
      </w:pPr>
      <w:r w:rsidRPr="00B07B40">
        <w:rPr>
          <w:sz w:val="22"/>
          <w:szCs w:val="22"/>
        </w:rPr>
        <w:t>W tym kryterium można uzyskać maksymalnie 40 punktów.</w:t>
      </w:r>
    </w:p>
    <w:p w14:paraId="0A95C706" w14:textId="77777777" w:rsidR="001B2BA6" w:rsidRPr="00B07B40" w:rsidRDefault="001B2BA6" w:rsidP="001B2BA6">
      <w:pPr>
        <w:spacing w:after="0"/>
        <w:ind w:left="709"/>
        <w:jc w:val="both"/>
        <w:rPr>
          <w:sz w:val="22"/>
          <w:szCs w:val="22"/>
        </w:rPr>
      </w:pPr>
      <w:r w:rsidRPr="00B07B40">
        <w:rPr>
          <w:sz w:val="22"/>
          <w:szCs w:val="22"/>
        </w:rPr>
        <w:t xml:space="preserve">Zaoferowany przez Wykonawcę termin płatności faktur zostanie uwzględniony w umowie </w:t>
      </w:r>
      <w:r>
        <w:rPr>
          <w:sz w:val="22"/>
          <w:szCs w:val="22"/>
        </w:rPr>
        <w:br/>
      </w:r>
      <w:r w:rsidRPr="00B07B40">
        <w:rPr>
          <w:sz w:val="22"/>
          <w:szCs w:val="22"/>
        </w:rPr>
        <w:t>z Wykonawcą.</w:t>
      </w:r>
    </w:p>
    <w:p w14:paraId="2F00F345" w14:textId="77777777" w:rsidR="001B2BA6" w:rsidRPr="00B07B40" w:rsidRDefault="001B2BA6" w:rsidP="001B2BA6">
      <w:pPr>
        <w:spacing w:after="120" w:line="259" w:lineRule="auto"/>
        <w:ind w:left="708" w:right="425"/>
        <w:rPr>
          <w:sz w:val="22"/>
          <w:szCs w:val="22"/>
        </w:rPr>
      </w:pPr>
      <w:r w:rsidRPr="00B07B40">
        <w:rPr>
          <w:b/>
          <w:sz w:val="22"/>
          <w:szCs w:val="22"/>
        </w:rPr>
        <w:t xml:space="preserve">Brak określenia w formularzu oferty terminu płatności faktur skutkuje odrzuceniem oferty.       </w:t>
      </w:r>
      <w:r w:rsidRPr="00B07B40">
        <w:rPr>
          <w:sz w:val="22"/>
          <w:szCs w:val="22"/>
        </w:rPr>
        <w:t xml:space="preserve">          </w:t>
      </w:r>
    </w:p>
    <w:p w14:paraId="1D741A28" w14:textId="77777777" w:rsidR="00C73941" w:rsidRDefault="00C73941" w:rsidP="00E503D5">
      <w:pPr>
        <w:pStyle w:val="Akapitzlist"/>
        <w:numPr>
          <w:ilvl w:val="0"/>
          <w:numId w:val="52"/>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68092D72" w:rsidR="00C73941" w:rsidRPr="001B2BA6" w:rsidRDefault="00C73941">
      <w:pPr>
        <w:tabs>
          <w:tab w:val="left" w:pos="426"/>
        </w:tabs>
        <w:spacing w:after="0" w:line="252" w:lineRule="auto"/>
        <w:ind w:left="480"/>
        <w:jc w:val="center"/>
        <w:rPr>
          <w:b/>
        </w:rPr>
      </w:pPr>
      <w:r w:rsidRPr="001B2BA6">
        <w:rPr>
          <w:b/>
          <w:sz w:val="22"/>
          <w:szCs w:val="22"/>
        </w:rPr>
        <w:t xml:space="preserve">P = C + </w:t>
      </w:r>
      <w:r w:rsidR="001B2BA6" w:rsidRPr="001B2BA6">
        <w:rPr>
          <w:b/>
          <w:sz w:val="22"/>
          <w:szCs w:val="22"/>
        </w:rPr>
        <w:t>T</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6D3AA903"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w:t>
      </w:r>
    </w:p>
    <w:p w14:paraId="52F0E992" w14:textId="7FB290BA"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w:t>
      </w:r>
      <w:r w:rsidR="001B2BA6">
        <w:rPr>
          <w:sz w:val="22"/>
          <w:szCs w:val="22"/>
        </w:rPr>
        <w:t>termin płatności</w:t>
      </w:r>
      <w:r>
        <w:rPr>
          <w:sz w:val="22"/>
          <w:szCs w:val="22"/>
        </w:rPr>
        <w:t>”</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E503D5">
      <w:pPr>
        <w:pStyle w:val="Akapitzlist"/>
        <w:numPr>
          <w:ilvl w:val="0"/>
          <w:numId w:val="52"/>
        </w:numPr>
        <w:tabs>
          <w:tab w:val="left" w:pos="426"/>
        </w:tabs>
        <w:spacing w:before="0" w:after="0" w:line="252" w:lineRule="auto"/>
        <w:ind w:left="284" w:hanging="284"/>
        <w:jc w:val="both"/>
      </w:pPr>
      <w:r w:rsidRPr="00AC17A8">
        <w:rPr>
          <w:bCs/>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Pr="00AC17A8">
        <w:rPr>
          <w:bCs/>
          <w:sz w:val="22"/>
          <w:szCs w:val="22"/>
        </w:rPr>
        <w:lastRenderedPageBreak/>
        <w:t>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E503D5">
      <w:pPr>
        <w:pStyle w:val="Akapitzlist"/>
        <w:numPr>
          <w:ilvl w:val="0"/>
          <w:numId w:val="52"/>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E503D5">
      <w:pPr>
        <w:pStyle w:val="Akapitzlist"/>
        <w:numPr>
          <w:ilvl w:val="0"/>
          <w:numId w:val="52"/>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77777777" w:rsidR="00C73941" w:rsidRDefault="00C73941" w:rsidP="00E503D5">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w formach określonych art. 450 ust. 1 p.z.p.</w:t>
      </w:r>
    </w:p>
    <w:p w14:paraId="7909A947" w14:textId="77777777" w:rsidR="00C73941" w:rsidRDefault="00C73941" w:rsidP="00E503D5">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E503D5">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E503D5">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E503D5">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E503D5">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 xml:space="preserve">prawu polskiemu. Wszystkie spory dotyczące gwarancji i poręczeń </w:t>
      </w:r>
      <w:r>
        <w:rPr>
          <w:rFonts w:eastAsia="Lucida Sans Unicode" w:cs="Arial"/>
          <w:kern w:val="2"/>
          <w:sz w:val="22"/>
          <w:szCs w:val="22"/>
        </w:rPr>
        <w:lastRenderedPageBreak/>
        <w:t>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10CB31C8" w:rsidR="00C73941" w:rsidRPr="00A06016" w:rsidRDefault="00C73941" w:rsidP="00E503D5">
      <w:pPr>
        <w:pStyle w:val="Akapitzlist"/>
        <w:numPr>
          <w:ilvl w:val="0"/>
          <w:numId w:val="53"/>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we </w:t>
      </w:r>
      <w:r w:rsidR="008E42EE">
        <w:rPr>
          <w:rFonts w:cs="Arial"/>
          <w:sz w:val="22"/>
          <w:szCs w:val="22"/>
        </w:rPr>
        <w:t>Projektowanych Postanowieniach Umowy</w:t>
      </w:r>
      <w:r w:rsidRPr="00A06016">
        <w:rPr>
          <w:rFonts w:cs="Arial"/>
          <w:sz w:val="22"/>
          <w:szCs w:val="22"/>
        </w:rPr>
        <w:t>, stanowiący</w:t>
      </w:r>
      <w:r w:rsidR="008E42EE">
        <w:rPr>
          <w:rFonts w:cs="Arial"/>
          <w:sz w:val="22"/>
          <w:szCs w:val="22"/>
        </w:rPr>
        <w:t>ch</w:t>
      </w:r>
      <w:r w:rsidRPr="00A06016">
        <w:rPr>
          <w:rFonts w:cs="Arial"/>
          <w:sz w:val="22"/>
          <w:szCs w:val="22"/>
        </w:rPr>
        <w:t xml:space="preserve"> część II SWZ.</w:t>
      </w:r>
    </w:p>
    <w:p w14:paraId="7179614A" w14:textId="2D1489D3" w:rsidR="00C73941" w:rsidRPr="00A06016" w:rsidRDefault="00C73941" w:rsidP="00E503D5">
      <w:pPr>
        <w:pStyle w:val="Akapitzlist"/>
        <w:numPr>
          <w:ilvl w:val="0"/>
          <w:numId w:val="53"/>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4F4502B5" w:rsidR="00C73941" w:rsidRPr="00A06016" w:rsidRDefault="00C73941" w:rsidP="00E503D5">
      <w:pPr>
        <w:pStyle w:val="Akapitzlist"/>
        <w:numPr>
          <w:ilvl w:val="0"/>
          <w:numId w:val="53"/>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p.z.p. oraz wskazanym we </w:t>
      </w:r>
      <w:r w:rsidR="008E42EE">
        <w:rPr>
          <w:rFonts w:cs="Arial"/>
          <w:sz w:val="22"/>
          <w:szCs w:val="22"/>
        </w:rPr>
        <w:t>Projektowanych Postanowieniach Umowy,</w:t>
      </w:r>
      <w:r w:rsidRPr="00A06016">
        <w:rPr>
          <w:rFonts w:cs="Arial"/>
          <w:sz w:val="22"/>
          <w:szCs w:val="22"/>
        </w:rPr>
        <w:t xml:space="preserve"> stanowiący</w:t>
      </w:r>
      <w:r w:rsidR="008E42EE">
        <w:rPr>
          <w:rFonts w:cs="Arial"/>
          <w:sz w:val="22"/>
          <w:szCs w:val="22"/>
        </w:rPr>
        <w:t>ch</w:t>
      </w:r>
      <w:r w:rsidRPr="00A06016">
        <w:rPr>
          <w:rFonts w:cs="Arial"/>
          <w:sz w:val="22"/>
          <w:szCs w:val="22"/>
        </w:rPr>
        <w:t xml:space="preserve"> część II SWZ.</w:t>
      </w:r>
    </w:p>
    <w:p w14:paraId="18B4B24C" w14:textId="25029165" w:rsidR="00C73941" w:rsidRDefault="00C73941" w:rsidP="00E503D5">
      <w:pPr>
        <w:pStyle w:val="Akapitzlist"/>
        <w:numPr>
          <w:ilvl w:val="0"/>
          <w:numId w:val="53"/>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p.z.p., przesyłając jednocześnie jej </w:t>
      </w:r>
      <w:r>
        <w:rPr>
          <w:rFonts w:cs="Arial"/>
          <w:sz w:val="22"/>
          <w:szCs w:val="22"/>
        </w:rPr>
        <w:lastRenderedPageBreak/>
        <w:t>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E503D5">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administrator wyznaczył Inspektora Danych Osobowych, z którym można się kontaktować pod adresem e-mail: </w:t>
      </w:r>
      <w:hyperlink r:id="rId17" w:history="1">
        <w:r>
          <w:rPr>
            <w:rStyle w:val="Hipercze"/>
            <w:color w:val="0563C1"/>
          </w:rPr>
          <w:t>iod@um.ostroleka.pl</w:t>
        </w:r>
      </w:hyperlink>
      <w:r>
        <w:t>,  lub</w:t>
      </w:r>
      <w:r w:rsidR="002F2CE3">
        <w:t xml:space="preserve"> osobiście w siedzibie Zamawiają</w:t>
      </w:r>
      <w:r>
        <w:t>cego,</w:t>
      </w:r>
    </w:p>
    <w:p w14:paraId="19F78FB9"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E503D5">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E503D5">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E503D5">
      <w:pPr>
        <w:numPr>
          <w:ilvl w:val="0"/>
          <w:numId w:val="39"/>
        </w:numPr>
        <w:tabs>
          <w:tab w:val="left" w:pos="284"/>
        </w:tabs>
        <w:spacing w:before="0" w:after="0" w:line="252" w:lineRule="auto"/>
        <w:ind w:left="1134" w:hanging="425"/>
        <w:jc w:val="both"/>
      </w:pPr>
      <w:r>
        <w:rPr>
          <w:rFonts w:cs="Arial"/>
          <w:sz w:val="22"/>
          <w:szCs w:val="22"/>
        </w:rPr>
        <w:lastRenderedPageBreak/>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2FE63CA0" w:rsidR="00C73941" w:rsidRDefault="008E42EE">
            <w:pPr>
              <w:pStyle w:val="Bezodstpw"/>
              <w:ind w:right="425"/>
            </w:pPr>
            <w:r>
              <w:rPr>
                <w:sz w:val="22"/>
                <w:szCs w:val="22"/>
              </w:rPr>
              <w:t xml:space="preserve">Wzór </w:t>
            </w:r>
            <w:r w:rsidR="00C73941">
              <w:rPr>
                <w:sz w:val="22"/>
                <w:szCs w:val="22"/>
              </w:rPr>
              <w:t xml:space="preserve">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1258"/>
        <w:gridCol w:w="6761"/>
        <w:gridCol w:w="1020"/>
        <w:gridCol w:w="992"/>
      </w:tblGrid>
      <w:tr w:rsidR="00C73941" w14:paraId="5B32F2DD" w14:textId="77777777" w:rsidTr="005C4CC9">
        <w:trPr>
          <w:trHeight w:val="37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5C4CC9">
        <w:trPr>
          <w:trHeight w:val="41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E503D5">
            <w:pPr>
              <w:numPr>
                <w:ilvl w:val="0"/>
                <w:numId w:val="42"/>
              </w:numPr>
              <w:spacing w:after="0" w:line="240" w:lineRule="auto"/>
              <w:ind w:left="589" w:hanging="229"/>
            </w:pPr>
            <w:r>
              <w:rPr>
                <w:b/>
                <w:sz w:val="22"/>
                <w:szCs w:val="22"/>
              </w:rPr>
              <w:t xml:space="preserve">ZAMAWIAJĄCY: </w:t>
            </w:r>
          </w:p>
        </w:tc>
      </w:tr>
      <w:tr w:rsidR="00C73941" w14:paraId="534D5A49" w14:textId="77777777" w:rsidTr="005C4CC9">
        <w:trPr>
          <w:trHeight w:val="69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8D911D" w14:textId="33149FCE" w:rsidR="00C73941" w:rsidRPr="002D7A42" w:rsidRDefault="00C73941" w:rsidP="002D7A42">
            <w:pPr>
              <w:spacing w:before="0" w:after="60"/>
              <w:jc w:val="center"/>
              <w:rPr>
                <w:sz w:val="22"/>
                <w:szCs w:val="22"/>
              </w:rPr>
            </w:pPr>
            <w:r w:rsidRPr="002D7A42">
              <w:rPr>
                <w:sz w:val="22"/>
                <w:szCs w:val="22"/>
              </w:rPr>
              <w:t>postępowanie o udzielenie zamówienia publicznego prowadzone w trybie podstawowym na podstawie art. 275 pkt 1, zgodnie z ustawą z dnia 11 września  2019 r. Prawo zamówień publicznych na zadanie p.n.:</w:t>
            </w:r>
          </w:p>
          <w:p w14:paraId="018FB0D3" w14:textId="33D45FF4" w:rsidR="00C73941" w:rsidRPr="003A1EE3" w:rsidRDefault="00A06016" w:rsidP="002D7A42">
            <w:pPr>
              <w:ind w:right="425"/>
              <w:jc w:val="center"/>
              <w:rPr>
                <w:sz w:val="24"/>
                <w:szCs w:val="24"/>
              </w:rPr>
            </w:pPr>
            <w:r w:rsidRPr="002D7A42">
              <w:rPr>
                <w:b/>
                <w:sz w:val="22"/>
                <w:szCs w:val="22"/>
              </w:rPr>
              <w:t>„</w:t>
            </w:r>
            <w:r w:rsidR="003A1EE3" w:rsidRPr="002D7A42">
              <w:rPr>
                <w:b/>
                <w:bCs/>
                <w:sz w:val="22"/>
                <w:szCs w:val="22"/>
              </w:rPr>
              <w:t xml:space="preserve">Rozbiórka krytej pływalni w Ostrołęce przy ul. Piłsudskiego 6” </w:t>
            </w:r>
            <w:r w:rsidR="003A1EE3" w:rsidRPr="002D7A42">
              <w:rPr>
                <w:bCs/>
                <w:sz w:val="22"/>
                <w:szCs w:val="22"/>
              </w:rPr>
              <w:t>w ramach zadania inwestycyjnego pn. ,,Rewitalizacja terenu przy ul. Marszałka Józefa Piłsudskiego w Ostrołęce”</w:t>
            </w:r>
          </w:p>
        </w:tc>
      </w:tr>
      <w:tr w:rsidR="00C73941" w14:paraId="65DA16C2"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E503D5">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E503D5">
            <w:pPr>
              <w:numPr>
                <w:ilvl w:val="0"/>
                <w:numId w:val="42"/>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1495CE6B" w14:textId="77777777" w:rsidR="00C73941" w:rsidRDefault="00C73941">
            <w:pPr>
              <w:spacing w:after="0" w:line="240" w:lineRule="auto"/>
            </w:pPr>
            <w:r>
              <w:rPr>
                <w:b/>
                <w:sz w:val="22"/>
                <w:szCs w:val="22"/>
              </w:rPr>
              <w:t>VAT</w:t>
            </w:r>
            <w:r>
              <w:rPr>
                <w:sz w:val="22"/>
                <w:szCs w:val="22"/>
              </w:rPr>
              <w:t xml:space="preserve"> …………………….. %  tj. </w:t>
            </w:r>
          </w:p>
          <w:p w14:paraId="521C8D1A" w14:textId="77777777" w:rsidR="00C73941" w:rsidRDefault="00C73941">
            <w:pPr>
              <w:spacing w:after="0" w:line="240" w:lineRule="auto"/>
            </w:pPr>
            <w:r>
              <w:rPr>
                <w:sz w:val="22"/>
                <w:szCs w:val="22"/>
              </w:rPr>
              <w:t xml:space="preserve">......................................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78EB126" w14:textId="77777777" w:rsidR="00C73941" w:rsidRDefault="00C73941">
            <w:pPr>
              <w:spacing w:after="0" w:line="240" w:lineRule="auto"/>
            </w:pPr>
            <w:r>
              <w:rPr>
                <w:sz w:val="22"/>
                <w:szCs w:val="22"/>
              </w:rPr>
              <w:lastRenderedPageBreak/>
              <w:t>(słownie :  ......................................................................................................................................................PLN)</w:t>
            </w:r>
          </w:p>
          <w:p w14:paraId="282EB488" w14:textId="77777777" w:rsidR="00C73941" w:rsidRDefault="00C73941">
            <w:pPr>
              <w:spacing w:after="0" w:line="240" w:lineRule="auto"/>
              <w:rPr>
                <w:sz w:val="22"/>
                <w:szCs w:val="22"/>
              </w:rPr>
            </w:pPr>
          </w:p>
        </w:tc>
      </w:tr>
      <w:tr w:rsidR="00C73941" w14:paraId="2C08108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E503D5">
            <w:pPr>
              <w:numPr>
                <w:ilvl w:val="0"/>
                <w:numId w:val="42"/>
              </w:numPr>
              <w:spacing w:after="0" w:line="240" w:lineRule="auto"/>
              <w:ind w:left="589" w:hanging="283"/>
            </w:pPr>
            <w:r>
              <w:rPr>
                <w:b/>
                <w:sz w:val="22"/>
                <w:szCs w:val="22"/>
              </w:rPr>
              <w:lastRenderedPageBreak/>
              <w:t>TERMIN REALIZACJI</w:t>
            </w:r>
          </w:p>
          <w:p w14:paraId="4EA85D17" w14:textId="2D761723" w:rsidR="00C73941" w:rsidRDefault="00C73941" w:rsidP="005D46F4">
            <w:pPr>
              <w:spacing w:after="0" w:line="240" w:lineRule="auto"/>
            </w:pPr>
            <w:r>
              <w:rPr>
                <w:sz w:val="22"/>
                <w:szCs w:val="22"/>
              </w:rPr>
              <w:t>Deklarujemy wykonanie przedmiotu zamówienia w terminie:</w:t>
            </w:r>
            <w:r w:rsidR="002F2CE3">
              <w:rPr>
                <w:b/>
                <w:sz w:val="22"/>
                <w:szCs w:val="22"/>
              </w:rPr>
              <w:t xml:space="preserve"> </w:t>
            </w:r>
            <w:r w:rsidR="005D46F4">
              <w:rPr>
                <w:b/>
                <w:sz w:val="22"/>
                <w:szCs w:val="22"/>
              </w:rPr>
              <w:t xml:space="preserve">3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E503D5">
            <w:pPr>
              <w:numPr>
                <w:ilvl w:val="0"/>
                <w:numId w:val="42"/>
              </w:numPr>
              <w:spacing w:after="0" w:line="240" w:lineRule="auto"/>
              <w:ind w:left="589" w:hanging="283"/>
            </w:pPr>
            <w:r>
              <w:rPr>
                <w:b/>
                <w:sz w:val="22"/>
                <w:szCs w:val="22"/>
              </w:rPr>
              <w:t>GWARANCJA</w:t>
            </w:r>
          </w:p>
          <w:p w14:paraId="751375E8" w14:textId="5ED5A3F8" w:rsidR="00C73941" w:rsidRDefault="00C73941">
            <w:pPr>
              <w:spacing w:after="0" w:line="240" w:lineRule="auto"/>
            </w:pPr>
            <w:r>
              <w:rPr>
                <w:sz w:val="22"/>
                <w:szCs w:val="22"/>
              </w:rPr>
              <w:t>Udzielimy gwarancji na roboty budowlane stanowiące przedmi</w:t>
            </w:r>
            <w:r w:rsidR="002F2CE3">
              <w:rPr>
                <w:sz w:val="22"/>
                <w:szCs w:val="22"/>
              </w:rPr>
              <w:t xml:space="preserve">ot zamówienia o </w:t>
            </w:r>
            <w:r w:rsidR="002F2CE3" w:rsidRPr="005D46F4">
              <w:rPr>
                <w:sz w:val="22"/>
                <w:szCs w:val="22"/>
              </w:rPr>
              <w:t xml:space="preserve">długości </w:t>
            </w:r>
            <w:r w:rsidR="005D46F4" w:rsidRPr="005D46F4">
              <w:rPr>
                <w:sz w:val="22"/>
                <w:szCs w:val="22"/>
              </w:rPr>
              <w:t>12</w:t>
            </w:r>
            <w:r w:rsidRPr="005D46F4">
              <w:rPr>
                <w:sz w:val="22"/>
                <w:szCs w:val="22"/>
              </w:rPr>
              <w:t xml:space="preserve"> </w:t>
            </w:r>
            <w:r w:rsidR="005D46F4" w:rsidRPr="005D46F4">
              <w:rPr>
                <w:sz w:val="22"/>
                <w:szCs w:val="22"/>
              </w:rPr>
              <w:t>m</w:t>
            </w:r>
            <w:r w:rsidRPr="005D46F4">
              <w:rPr>
                <w:sz w:val="22"/>
                <w:szCs w:val="22"/>
              </w:rPr>
              <w:t>iesięcy</w:t>
            </w:r>
            <w:r w:rsidR="005D46F4" w:rsidRPr="005D46F4">
              <w:rPr>
                <w:sz w:val="22"/>
                <w:szCs w:val="22"/>
              </w:rPr>
              <w:t>.</w:t>
            </w:r>
          </w:p>
          <w:p w14:paraId="069F4902" w14:textId="45620C46" w:rsidR="00C73941" w:rsidRDefault="00C73941">
            <w:pPr>
              <w:spacing w:after="0" w:line="240" w:lineRule="auto"/>
            </w:pPr>
          </w:p>
        </w:tc>
      </w:tr>
      <w:tr w:rsidR="00C73941" w14:paraId="68F117AE" w14:textId="77777777" w:rsidTr="005C4CC9">
        <w:trPr>
          <w:trHeight w:val="38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E503D5">
            <w:pPr>
              <w:numPr>
                <w:ilvl w:val="0"/>
                <w:numId w:val="42"/>
              </w:numPr>
              <w:spacing w:after="0" w:line="240" w:lineRule="auto"/>
              <w:ind w:left="589" w:hanging="283"/>
            </w:pPr>
            <w:r>
              <w:rPr>
                <w:b/>
                <w:sz w:val="22"/>
                <w:szCs w:val="22"/>
              </w:rPr>
              <w:t>TERMIN PŁATNOŚCI RACHUNKU/FAKTURY</w:t>
            </w:r>
          </w:p>
          <w:p w14:paraId="7454885B" w14:textId="2EAD797C" w:rsidR="008E42EE" w:rsidRPr="008E42EE" w:rsidRDefault="008E42EE" w:rsidP="008E42EE">
            <w:pPr>
              <w:spacing w:after="0" w:line="240" w:lineRule="auto"/>
              <w:rPr>
                <w:sz w:val="22"/>
                <w:szCs w:val="22"/>
              </w:rPr>
            </w:pPr>
            <w:r w:rsidRPr="008E42EE">
              <w:rPr>
                <w:sz w:val="22"/>
                <w:szCs w:val="22"/>
              </w:rPr>
              <w:t xml:space="preserve">Proponuję/emy termin płatności faktury, licząc od daty doręczenia Zamawiającemu prawidłowo wystawionej faktury </w:t>
            </w:r>
            <w:r w:rsidRPr="003A1EE3">
              <w:rPr>
                <w:b/>
                <w:sz w:val="22"/>
                <w:szCs w:val="22"/>
              </w:rPr>
              <w:t>(</w:t>
            </w:r>
            <w:r w:rsidR="003A1EE3">
              <w:rPr>
                <w:b/>
                <w:sz w:val="22"/>
                <w:szCs w:val="22"/>
              </w:rPr>
              <w:t>podkreś</w:t>
            </w:r>
            <w:r w:rsidR="005D46F4" w:rsidRPr="003A1EE3">
              <w:rPr>
                <w:b/>
                <w:sz w:val="22"/>
                <w:szCs w:val="22"/>
              </w:rPr>
              <w:t>lić</w:t>
            </w:r>
            <w:r w:rsidRPr="003A1EE3">
              <w:rPr>
                <w:b/>
                <w:sz w:val="22"/>
                <w:szCs w:val="22"/>
              </w:rPr>
              <w:t xml:space="preserve"> właściwe).</w:t>
            </w:r>
          </w:p>
          <w:p w14:paraId="69FFF8C0" w14:textId="28DCFB45" w:rsidR="008E42EE" w:rsidRPr="005D46F4" w:rsidRDefault="008E42EE" w:rsidP="00E503D5">
            <w:pPr>
              <w:pStyle w:val="Akapitzlist"/>
              <w:numPr>
                <w:ilvl w:val="0"/>
                <w:numId w:val="56"/>
              </w:numPr>
              <w:spacing w:after="0" w:line="240" w:lineRule="auto"/>
              <w:rPr>
                <w:sz w:val="22"/>
                <w:szCs w:val="22"/>
              </w:rPr>
            </w:pPr>
            <w:r w:rsidRPr="005D46F4">
              <w:rPr>
                <w:sz w:val="22"/>
                <w:szCs w:val="22"/>
              </w:rPr>
              <w:t>Termin płatności faktury do 14 dni</w:t>
            </w:r>
          </w:p>
          <w:p w14:paraId="1BF6DAF5" w14:textId="61C31720" w:rsidR="008E42EE" w:rsidRPr="005D46F4" w:rsidRDefault="008E42EE" w:rsidP="00E503D5">
            <w:pPr>
              <w:pStyle w:val="Akapitzlist"/>
              <w:numPr>
                <w:ilvl w:val="0"/>
                <w:numId w:val="56"/>
              </w:numPr>
              <w:spacing w:after="0" w:line="240" w:lineRule="auto"/>
              <w:rPr>
                <w:sz w:val="22"/>
                <w:szCs w:val="22"/>
              </w:rPr>
            </w:pPr>
            <w:r w:rsidRPr="005D46F4">
              <w:rPr>
                <w:sz w:val="22"/>
                <w:szCs w:val="22"/>
              </w:rPr>
              <w:t>Termin płatności faktury od 15 do 21 dni</w:t>
            </w:r>
          </w:p>
          <w:p w14:paraId="683AB07C" w14:textId="258FD776" w:rsidR="008E42EE" w:rsidRPr="005D46F4" w:rsidRDefault="008E42EE" w:rsidP="00E503D5">
            <w:pPr>
              <w:pStyle w:val="Akapitzlist"/>
              <w:numPr>
                <w:ilvl w:val="0"/>
                <w:numId w:val="56"/>
              </w:numPr>
              <w:spacing w:after="0" w:line="240" w:lineRule="auto"/>
              <w:rPr>
                <w:sz w:val="22"/>
                <w:szCs w:val="22"/>
              </w:rPr>
            </w:pPr>
            <w:r w:rsidRPr="005D46F4">
              <w:rPr>
                <w:sz w:val="22"/>
                <w:szCs w:val="22"/>
              </w:rPr>
              <w:t>Termin płatności faktury od 22 do 30 dni</w:t>
            </w:r>
          </w:p>
          <w:p w14:paraId="0B880975" w14:textId="2E9169D4" w:rsidR="00C73941" w:rsidRDefault="008E42EE" w:rsidP="008E42EE">
            <w:pPr>
              <w:spacing w:after="0" w:line="240" w:lineRule="auto"/>
              <w:rPr>
                <w:sz w:val="22"/>
                <w:szCs w:val="22"/>
              </w:rPr>
            </w:pPr>
            <w:r w:rsidRPr="008E42EE">
              <w:rPr>
                <w:sz w:val="22"/>
                <w:szCs w:val="22"/>
              </w:rPr>
              <w:t>Termin płatności faktury jest jednym z kryteriów oceny ofert.</w:t>
            </w:r>
          </w:p>
          <w:p w14:paraId="72560455" w14:textId="75384A51" w:rsidR="008E42EE" w:rsidRDefault="008E42EE">
            <w:pPr>
              <w:spacing w:after="0" w:line="240" w:lineRule="auto"/>
            </w:pPr>
          </w:p>
        </w:tc>
      </w:tr>
      <w:tr w:rsidR="00C73941" w14:paraId="637C6445"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E503D5">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E503D5">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E503D5">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E503D5">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E503D5">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5CD95C09" w:rsidR="00C73941" w:rsidRPr="006951CE" w:rsidRDefault="00C73941" w:rsidP="00E503D5">
            <w:pPr>
              <w:numPr>
                <w:ilvl w:val="0"/>
                <w:numId w:val="37"/>
              </w:numPr>
              <w:spacing w:after="0" w:line="240" w:lineRule="auto"/>
              <w:ind w:left="426" w:hanging="284"/>
            </w:pPr>
            <w:r>
              <w:rPr>
                <w:sz w:val="22"/>
                <w:szCs w:val="22"/>
              </w:rPr>
              <w:t xml:space="preserve">akceptuję(emy)  </w:t>
            </w:r>
            <w:r w:rsidR="008E42EE">
              <w:rPr>
                <w:sz w:val="22"/>
                <w:szCs w:val="22"/>
              </w:rPr>
              <w:t>projektowane postanowienia umowy</w:t>
            </w:r>
            <w:r>
              <w:rPr>
                <w:sz w:val="22"/>
                <w:szCs w:val="22"/>
              </w:rPr>
              <w:t xml:space="preserve"> przedstawiony w Części II SWZ i zobowiązujemy się  w przypadku wyboru naszej oferty do zawarcia umowy w miejscu i terminie wyznaczonym przez Zamawiającego;</w:t>
            </w:r>
          </w:p>
          <w:p w14:paraId="1A2BD28D" w14:textId="64887413" w:rsidR="00C73941" w:rsidRDefault="00C73941" w:rsidP="00E503D5">
            <w:pPr>
              <w:numPr>
                <w:ilvl w:val="0"/>
                <w:numId w:val="37"/>
              </w:numPr>
              <w:spacing w:after="0" w:line="240" w:lineRule="auto"/>
              <w:ind w:left="447"/>
            </w:pPr>
            <w:r>
              <w:rPr>
                <w:sz w:val="22"/>
                <w:szCs w:val="22"/>
              </w:rPr>
              <w:t xml:space="preserve">zobowiązuję(emy) się zabezpieczyć umowę zgodnie z treścią  SWZ. Deklarujemy wniesienie </w:t>
            </w:r>
            <w:r w:rsidRPr="00C12A3A">
              <w:rPr>
                <w:b/>
                <w:sz w:val="22"/>
                <w:szCs w:val="22"/>
              </w:rPr>
              <w:t>zabezpieczenia należytego wykonania umowy w wysokości  5% ceny</w:t>
            </w:r>
            <w:r>
              <w:rPr>
                <w:sz w:val="22"/>
                <w:szCs w:val="22"/>
              </w:rPr>
              <w:t xml:space="preserve"> określonej w punkcie III formularza oferty w następującej formie/formach:……………</w:t>
            </w:r>
            <w:r w:rsidR="00C12A3A">
              <w:rPr>
                <w:sz w:val="22"/>
                <w:szCs w:val="22"/>
              </w:rPr>
              <w:t>…………………………………………………………………</w:t>
            </w:r>
          </w:p>
          <w:p w14:paraId="1E391EC7" w14:textId="77777777" w:rsidR="00C73941" w:rsidRDefault="00C73941" w:rsidP="00E503D5">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E503D5">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E503D5">
            <w:pPr>
              <w:numPr>
                <w:ilvl w:val="0"/>
                <w:numId w:val="42"/>
              </w:numPr>
              <w:spacing w:after="0" w:line="240" w:lineRule="auto"/>
              <w:ind w:left="731" w:hanging="425"/>
            </w:pPr>
            <w:r>
              <w:rPr>
                <w:b/>
                <w:sz w:val="22"/>
                <w:szCs w:val="22"/>
              </w:rPr>
              <w:lastRenderedPageBreak/>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C73941" w14:paraId="106BED8B" w14:textId="77777777" w:rsidTr="005C4CC9">
        <w:trPr>
          <w:trHeight w:val="39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C73941" w:rsidRDefault="00C73941">
            <w:pPr>
              <w:spacing w:after="0" w:line="240" w:lineRule="auto"/>
              <w:jc w:val="center"/>
            </w:pPr>
            <w:r>
              <w:rPr>
                <w:sz w:val="22"/>
                <w:szCs w:val="22"/>
              </w:rPr>
              <w:t>LP.</w:t>
            </w:r>
          </w:p>
        </w:tc>
        <w:tc>
          <w:tcPr>
            <w:tcW w:w="67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9668E" w14:textId="77777777" w:rsidR="00C73941" w:rsidRDefault="00C73941">
            <w:pPr>
              <w:spacing w:after="0" w:line="240" w:lineRule="auto"/>
            </w:pPr>
            <w:r>
              <w:rPr>
                <w:sz w:val="22"/>
                <w:szCs w:val="22"/>
              </w:rPr>
              <w:t>Oznaczenie rodzaju (nazwy) informacji</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0B02443" w14:textId="77777777" w:rsidR="00C73941" w:rsidRDefault="00C73941">
            <w:pPr>
              <w:spacing w:after="0" w:line="240" w:lineRule="auto"/>
            </w:pPr>
            <w:r>
              <w:rPr>
                <w:sz w:val="22"/>
                <w:szCs w:val="22"/>
              </w:rPr>
              <w:t>Strony w ofercie (wyrażone cyfrą)</w:t>
            </w:r>
          </w:p>
        </w:tc>
      </w:tr>
      <w:tr w:rsidR="00C73941" w14:paraId="101D62E1" w14:textId="77777777" w:rsidTr="005C4CC9">
        <w:trPr>
          <w:trHeight w:val="89"/>
        </w:trPr>
        <w:tc>
          <w:tcPr>
            <w:tcW w:w="1258" w:type="dxa"/>
            <w:vMerge/>
            <w:tcBorders>
              <w:top w:val="single" w:sz="4" w:space="0" w:color="000000"/>
              <w:left w:val="single" w:sz="4" w:space="0" w:color="000000"/>
              <w:bottom w:val="single" w:sz="4" w:space="0" w:color="000000"/>
              <w:right w:val="single" w:sz="4" w:space="0" w:color="000000"/>
            </w:tcBorders>
            <w:shd w:val="clear" w:color="auto" w:fill="auto"/>
          </w:tcPr>
          <w:p w14:paraId="1784A0C0" w14:textId="77777777" w:rsidR="00C73941" w:rsidRDefault="00C73941">
            <w:pPr>
              <w:snapToGrid w:val="0"/>
              <w:spacing w:after="0" w:line="240" w:lineRule="auto"/>
              <w:rPr>
                <w:b/>
                <w:sz w:val="22"/>
                <w:szCs w:val="22"/>
              </w:rPr>
            </w:pPr>
          </w:p>
        </w:tc>
        <w:tc>
          <w:tcPr>
            <w:tcW w:w="6761" w:type="dxa"/>
            <w:vMerge/>
            <w:tcBorders>
              <w:top w:val="single" w:sz="4" w:space="0" w:color="000000"/>
              <w:left w:val="single" w:sz="4" w:space="0" w:color="000000"/>
              <w:bottom w:val="single" w:sz="4" w:space="0" w:color="000000"/>
              <w:right w:val="single" w:sz="4" w:space="0" w:color="000000"/>
            </w:tcBorders>
            <w:shd w:val="clear" w:color="auto" w:fill="auto"/>
          </w:tcPr>
          <w:p w14:paraId="5617A284"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3C287B4" w14:textId="77777777" w:rsidR="00C73941" w:rsidRDefault="00C73941">
            <w:pPr>
              <w:spacing w:after="0" w:line="240" w:lineRule="auto"/>
            </w:pPr>
            <w:r>
              <w:rPr>
                <w:sz w:val="22"/>
                <w:szCs w:val="22"/>
              </w:rPr>
              <w:t>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CF7DB" w14:textId="77777777" w:rsidR="00C73941" w:rsidRDefault="00C73941">
            <w:pPr>
              <w:spacing w:after="0" w:line="240" w:lineRule="auto"/>
            </w:pPr>
            <w:r>
              <w:rPr>
                <w:sz w:val="22"/>
                <w:szCs w:val="22"/>
              </w:rPr>
              <w:t>do</w:t>
            </w:r>
          </w:p>
        </w:tc>
      </w:tr>
      <w:tr w:rsidR="00C73941" w14:paraId="145460D6" w14:textId="77777777" w:rsidTr="005C4CC9">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56AFD019"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1CF3210"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C73941" w:rsidRDefault="00C73941">
            <w:pPr>
              <w:snapToGrid w:val="0"/>
              <w:spacing w:after="0" w:line="240" w:lineRule="auto"/>
              <w:rPr>
                <w:b/>
                <w:sz w:val="22"/>
                <w:szCs w:val="22"/>
              </w:rPr>
            </w:pPr>
          </w:p>
        </w:tc>
      </w:tr>
      <w:tr w:rsidR="00C73941" w14:paraId="6BA8AA63" w14:textId="77777777" w:rsidTr="005C4CC9">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00152E43"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79C73F7"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C73941" w:rsidRDefault="00C73941">
            <w:pPr>
              <w:snapToGrid w:val="0"/>
              <w:spacing w:after="0" w:line="240" w:lineRule="auto"/>
              <w:rPr>
                <w:b/>
                <w:sz w:val="22"/>
                <w:szCs w:val="22"/>
              </w:rPr>
            </w:pPr>
          </w:p>
        </w:tc>
      </w:tr>
      <w:tr w:rsidR="00C73941" w14:paraId="71DBD71B" w14:textId="77777777" w:rsidTr="005C4CC9">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7798EA2A"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05C3436"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C73941" w:rsidRDefault="00C73941">
            <w:pPr>
              <w:snapToGrid w:val="0"/>
              <w:spacing w:after="0" w:line="240" w:lineRule="auto"/>
              <w:rPr>
                <w:b/>
                <w:sz w:val="22"/>
                <w:szCs w:val="22"/>
              </w:rPr>
            </w:pPr>
          </w:p>
        </w:tc>
      </w:tr>
      <w:tr w:rsidR="00C73941" w14:paraId="1577232A"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E503D5">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E503D5">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E503D5">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E503D5">
            <w:pPr>
              <w:numPr>
                <w:ilvl w:val="0"/>
                <w:numId w:val="42"/>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200686AC" w14:textId="61B0E9DF" w:rsidR="003A1EE3" w:rsidRPr="003A1EE3" w:rsidRDefault="00C73941" w:rsidP="002D7A42">
      <w:pPr>
        <w:spacing w:line="240" w:lineRule="auto"/>
        <w:ind w:right="425"/>
        <w:jc w:val="both"/>
        <w:rPr>
          <w:bCs/>
          <w:sz w:val="22"/>
          <w:szCs w:val="22"/>
        </w:rPr>
      </w:pPr>
      <w:r w:rsidRPr="003A1EE3">
        <w:rPr>
          <w:sz w:val="22"/>
          <w:szCs w:val="22"/>
        </w:rPr>
        <w:t>Ubiegając się o udzielenie zamówienia publicznego na</w:t>
      </w:r>
      <w:r w:rsidRPr="003A1EE3">
        <w:rPr>
          <w:b/>
          <w:sz w:val="22"/>
          <w:szCs w:val="22"/>
        </w:rPr>
        <w:t xml:space="preserve"> </w:t>
      </w:r>
      <w:r w:rsidRPr="003A1EE3">
        <w:rPr>
          <w:sz w:val="22"/>
          <w:szCs w:val="22"/>
        </w:rPr>
        <w:t>zadanie pn.:</w:t>
      </w:r>
      <w:r w:rsidRPr="003A1EE3">
        <w:rPr>
          <w:rFonts w:cs="Calibri"/>
          <w:b/>
          <w:bCs/>
          <w:iCs/>
          <w:sz w:val="22"/>
          <w:szCs w:val="22"/>
        </w:rPr>
        <w:t xml:space="preserve"> </w:t>
      </w:r>
      <w:r w:rsidR="003A1EE3" w:rsidRPr="003A1EE3">
        <w:rPr>
          <w:b/>
          <w:bCs/>
          <w:iCs/>
          <w:sz w:val="22"/>
          <w:szCs w:val="22"/>
        </w:rPr>
        <w:t>„</w:t>
      </w:r>
      <w:r w:rsidR="003A1EE3" w:rsidRPr="003A1EE3">
        <w:rPr>
          <w:b/>
          <w:bCs/>
          <w:sz w:val="22"/>
          <w:szCs w:val="22"/>
        </w:rPr>
        <w:t xml:space="preserve">Rozbiórka krytej pływalni w Ostrołęce przy ul. Piłsudskiego 6” </w:t>
      </w:r>
      <w:r w:rsidR="003A1EE3" w:rsidRPr="003A1EE3">
        <w:rPr>
          <w:bCs/>
          <w:sz w:val="22"/>
          <w:szCs w:val="22"/>
        </w:rPr>
        <w:t>w ramach zadania inwestycyjnego pn. ,,Rewitalizacja terenu przy</w:t>
      </w:r>
      <w:r w:rsidR="003A1EE3">
        <w:rPr>
          <w:bCs/>
          <w:sz w:val="22"/>
          <w:szCs w:val="22"/>
        </w:rPr>
        <w:t xml:space="preserve">                                          </w:t>
      </w:r>
      <w:r w:rsidR="003A1EE3" w:rsidRPr="003A1EE3">
        <w:rPr>
          <w:bCs/>
          <w:sz w:val="22"/>
          <w:szCs w:val="22"/>
        </w:rPr>
        <w:t xml:space="preserve"> ul. Marszałka Józefa Piłsudskiego w Ostrołęce”</w:t>
      </w:r>
    </w:p>
    <w:p w14:paraId="71D46FC1" w14:textId="5B0906D9" w:rsidR="00C73941" w:rsidRPr="003A1EE3" w:rsidRDefault="00C73941" w:rsidP="003A1EE3">
      <w:pPr>
        <w:tabs>
          <w:tab w:val="left" w:pos="400"/>
        </w:tabs>
        <w:autoSpaceDE w:val="0"/>
        <w:spacing w:before="0" w:after="0"/>
        <w:jc w:val="both"/>
      </w:pPr>
      <w:r>
        <w:rPr>
          <w:sz w:val="22"/>
          <w:szCs w:val="22"/>
        </w:rPr>
        <w:t>składam/y następujące oświadczenia:</w:t>
      </w: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4D63FEFC"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3A7331">
        <w:rPr>
          <w:rFonts w:cs="Calibri"/>
          <w:sz w:val="22"/>
          <w:szCs w:val="22"/>
        </w:rPr>
        <w:t xml:space="preserve"> </w:t>
      </w:r>
      <w:r w:rsidR="004A05F2" w:rsidRPr="002A5103">
        <w:rPr>
          <w:rFonts w:cs="Calibri"/>
          <w:sz w:val="22"/>
          <w:szCs w:val="22"/>
        </w:rPr>
        <w:t xml:space="preserve"> </w:t>
      </w:r>
      <w:r w:rsidR="002A5103">
        <w:rPr>
          <w:rFonts w:cs="Calibri"/>
          <w:sz w:val="22"/>
          <w:szCs w:val="22"/>
        </w:rPr>
        <w:t>4</w:t>
      </w:r>
      <w:r w:rsidR="003A7331">
        <w:rPr>
          <w:rFonts w:cs="Calibri"/>
          <w:sz w:val="22"/>
          <w:szCs w:val="22"/>
        </w:rPr>
        <w:t>)</w:t>
      </w:r>
      <w:r>
        <w:rPr>
          <w:rFonts w:cs="Calibri"/>
          <w:sz w:val="22"/>
          <w:szCs w:val="22"/>
        </w:rPr>
        <w:t xml:space="preserve"> 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08D84E9F" w14:textId="1B54B0A1" w:rsidR="00C73941" w:rsidRPr="003A1EE3" w:rsidRDefault="00C73941" w:rsidP="003A1EE3">
      <w:pPr>
        <w:tabs>
          <w:tab w:val="left" w:pos="400"/>
        </w:tabs>
        <w:autoSpaceDE w:val="0"/>
        <w:spacing w:before="0" w:after="0"/>
        <w:jc w:val="both"/>
        <w:rPr>
          <w:sz w:val="22"/>
          <w:szCs w:val="22"/>
        </w:rPr>
      </w:pPr>
      <w:r w:rsidRPr="003A1EE3">
        <w:rPr>
          <w:rFonts w:eastAsia="Verdana" w:cs="Arial"/>
          <w:color w:val="000000"/>
          <w:spacing w:val="-1"/>
          <w:kern w:val="2"/>
          <w:sz w:val="22"/>
          <w:szCs w:val="22"/>
          <w:shd w:val="clear" w:color="auto" w:fill="FFFFFF"/>
          <w:lang w:bidi="hi-IN"/>
        </w:rPr>
        <w:t>na potrzeby realizacji zamówienia p.n.:</w:t>
      </w:r>
      <w:r w:rsidRPr="003A1EE3">
        <w:rPr>
          <w:rFonts w:cs="Calibri"/>
          <w:b/>
          <w:bCs/>
          <w:iCs/>
          <w:sz w:val="22"/>
          <w:szCs w:val="22"/>
        </w:rPr>
        <w:t xml:space="preserve"> </w:t>
      </w:r>
      <w:r w:rsidR="003A1EE3" w:rsidRPr="003A1EE3">
        <w:rPr>
          <w:b/>
          <w:bCs/>
          <w:iCs/>
          <w:sz w:val="22"/>
          <w:szCs w:val="22"/>
        </w:rPr>
        <w:t>„</w:t>
      </w:r>
      <w:r w:rsidR="003A1EE3" w:rsidRPr="003A1EE3">
        <w:rPr>
          <w:b/>
          <w:bCs/>
          <w:sz w:val="22"/>
          <w:szCs w:val="22"/>
        </w:rPr>
        <w:t xml:space="preserve">Rozbiórka krytej pływalni w Ostrołęce przy ul. Piłsudskiego 6” </w:t>
      </w:r>
      <w:r w:rsidR="003A1EE3">
        <w:rPr>
          <w:b/>
          <w:bCs/>
          <w:sz w:val="22"/>
          <w:szCs w:val="22"/>
        </w:rPr>
        <w:t xml:space="preserve">                                </w:t>
      </w:r>
      <w:r w:rsidR="003A1EE3" w:rsidRPr="003A1EE3">
        <w:rPr>
          <w:bCs/>
          <w:sz w:val="22"/>
          <w:szCs w:val="22"/>
        </w:rPr>
        <w:t xml:space="preserve">w ramach zadania inwestycyjnego pn. ,,Rewitalizacja terenu przy ul. Marszałka Józefa Piłsudskiego </w:t>
      </w:r>
      <w:r w:rsidR="003A1EE3">
        <w:rPr>
          <w:bCs/>
          <w:sz w:val="22"/>
          <w:szCs w:val="22"/>
        </w:rPr>
        <w:t xml:space="preserve">                                             </w:t>
      </w:r>
      <w:r w:rsidR="003A1EE3" w:rsidRPr="003A1EE3">
        <w:rPr>
          <w:bCs/>
          <w:sz w:val="22"/>
          <w:szCs w:val="22"/>
        </w:rPr>
        <w:t>w Ostrołęce”</w:t>
      </w:r>
      <w:r w:rsidR="00653D45" w:rsidRPr="003A1EE3">
        <w:rPr>
          <w:sz w:val="22"/>
          <w:szCs w:val="22"/>
        </w:rPr>
        <w:t xml:space="preserve">, </w:t>
      </w:r>
      <w:r w:rsidRPr="003A1EE3">
        <w:rPr>
          <w:rFonts w:eastAsia="SimSun" w:cs="Arial"/>
          <w:kern w:val="2"/>
          <w:sz w:val="22"/>
          <w:szCs w:val="22"/>
          <w:shd w:val="clear" w:color="auto" w:fill="FFFFFF"/>
          <w:lang w:bidi="hi-IN"/>
        </w:rPr>
        <w:t xml:space="preserve">prowadzonego przez </w:t>
      </w:r>
      <w:r w:rsidR="003A1EE3">
        <w:rPr>
          <w:rFonts w:eastAsia="Lucida Sans Unicode" w:cs="Tahoma"/>
          <w:b/>
          <w:bCs/>
          <w:kern w:val="2"/>
          <w:sz w:val="22"/>
          <w:szCs w:val="22"/>
          <w:shd w:val="clear" w:color="auto" w:fill="FFFFFF"/>
          <w:lang w:bidi="hi-IN"/>
        </w:rPr>
        <w:t xml:space="preserve"> </w:t>
      </w:r>
      <w:r w:rsidRPr="003A1EE3">
        <w:rPr>
          <w:rFonts w:eastAsia="Lucida Sans Unicode" w:cs="Tahoma"/>
          <w:b/>
          <w:bCs/>
          <w:kern w:val="2"/>
          <w:sz w:val="22"/>
          <w:szCs w:val="22"/>
          <w:shd w:val="clear" w:color="auto" w:fill="FFFFFF"/>
          <w:lang w:bidi="hi-IN"/>
        </w:rPr>
        <w:t>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107426DE" w14:textId="6A75988F" w:rsidR="00C73941" w:rsidRPr="002D7A42" w:rsidRDefault="00C73941" w:rsidP="00C25A50">
      <w:pPr>
        <w:ind w:right="425"/>
        <w:jc w:val="both"/>
        <w:rPr>
          <w:bCs/>
          <w:sz w:val="22"/>
          <w:szCs w:val="22"/>
        </w:rPr>
      </w:pPr>
      <w:r w:rsidRPr="002D7A42">
        <w:rPr>
          <w:rFonts w:cs="Calibri"/>
          <w:sz w:val="22"/>
          <w:szCs w:val="22"/>
        </w:rPr>
        <w:t xml:space="preserve">Na potrzeby postępowania o udzielenie zamówienia publicznego pn.: </w:t>
      </w:r>
      <w:r w:rsidR="003A1EE3" w:rsidRPr="002D7A42">
        <w:rPr>
          <w:b/>
          <w:bCs/>
          <w:iCs/>
          <w:sz w:val="22"/>
          <w:szCs w:val="22"/>
        </w:rPr>
        <w:t>„</w:t>
      </w:r>
      <w:r w:rsidR="003A1EE3" w:rsidRPr="002D7A42">
        <w:rPr>
          <w:b/>
          <w:bCs/>
          <w:sz w:val="22"/>
          <w:szCs w:val="22"/>
        </w:rPr>
        <w:t xml:space="preserve">Rozbiórka krytej pływalni                   w Ostrołęce przy ul. Piłsudskiego 6” </w:t>
      </w:r>
      <w:r w:rsidR="003A1EE3" w:rsidRPr="002D7A42">
        <w:rPr>
          <w:bCs/>
          <w:sz w:val="22"/>
          <w:szCs w:val="22"/>
        </w:rPr>
        <w:t>w ramach zadania inwestycyjnego pn. ,,Rewitalizacja terenu przy ul. Marszałka Józefa Piłsudskiego w Ostrołęce”</w:t>
      </w: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E503D5">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5FA3FA9A" w:rsidR="00C73941" w:rsidRPr="002A4F5B" w:rsidRDefault="00C73941" w:rsidP="00E503D5">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109 ust. 1 pkt </w:t>
      </w:r>
      <w:r w:rsidR="00392D27">
        <w:rPr>
          <w:rFonts w:cs="Calibri"/>
          <w:sz w:val="22"/>
          <w:szCs w:val="22"/>
        </w:rPr>
        <w:t xml:space="preserve"> </w:t>
      </w:r>
      <w:r>
        <w:rPr>
          <w:rFonts w:cs="Calibri"/>
          <w:sz w:val="22"/>
          <w:szCs w:val="22"/>
        </w:rPr>
        <w:t>4</w:t>
      </w:r>
      <w:r w:rsidR="003A7331">
        <w:rPr>
          <w:rFonts w:cs="Calibri"/>
          <w:sz w:val="22"/>
          <w:szCs w:val="22"/>
        </w:rPr>
        <w:t>)</w:t>
      </w:r>
      <w:r>
        <w:rPr>
          <w:rFonts w:cs="Calibri"/>
          <w:sz w:val="22"/>
          <w:szCs w:val="22"/>
        </w:rPr>
        <w:t xml:space="preserve"> ustawy Pzp.</w:t>
      </w:r>
    </w:p>
    <w:p w14:paraId="1B3949AA" w14:textId="77777777" w:rsidR="002A4F5B" w:rsidRPr="00020506" w:rsidRDefault="002A4F5B" w:rsidP="00E503D5">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77777777" w:rsidR="002A5103" w:rsidRDefault="002A5103">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77777777" w:rsidR="00C73941" w:rsidRDefault="00C73941">
      <w:pPr>
        <w:pStyle w:val="Bezodstpw"/>
        <w:spacing w:before="0" w:line="360" w:lineRule="auto"/>
        <w:jc w:val="center"/>
      </w:pPr>
      <w:r>
        <w:rPr>
          <w:b/>
          <w:sz w:val="22"/>
          <w:szCs w:val="22"/>
          <w:u w:val="single"/>
        </w:rPr>
        <w:t>( składane na wezwanie Zamawiającego)</w:t>
      </w:r>
    </w:p>
    <w:p w14:paraId="04AAC1B4" w14:textId="3C0BCCFC" w:rsidR="00C25A50" w:rsidRPr="002D7A42" w:rsidRDefault="00C73941" w:rsidP="00C25A50">
      <w:pPr>
        <w:ind w:right="425"/>
        <w:jc w:val="both"/>
        <w:rPr>
          <w:sz w:val="22"/>
          <w:szCs w:val="22"/>
        </w:rPr>
      </w:pPr>
      <w:r w:rsidRPr="002D7A42">
        <w:rPr>
          <w:sz w:val="22"/>
          <w:szCs w:val="22"/>
        </w:rPr>
        <w:t>Ubiegając się o udzielenie zamówienia publicznego na zadanie pn.:</w:t>
      </w:r>
      <w:r w:rsidRPr="002D7A42">
        <w:rPr>
          <w:rFonts w:eastAsia="Calibri"/>
          <w:b/>
          <w:bCs/>
          <w:iCs/>
          <w:kern w:val="2"/>
          <w:sz w:val="22"/>
          <w:szCs w:val="22"/>
        </w:rPr>
        <w:t xml:space="preserve"> </w:t>
      </w:r>
      <w:r w:rsidR="00C25A50" w:rsidRPr="002D7A42">
        <w:rPr>
          <w:b/>
          <w:bCs/>
          <w:iCs/>
          <w:sz w:val="22"/>
          <w:szCs w:val="22"/>
        </w:rPr>
        <w:t>„</w:t>
      </w:r>
      <w:r w:rsidR="00C25A50" w:rsidRPr="002D7A42">
        <w:rPr>
          <w:b/>
          <w:bCs/>
          <w:sz w:val="22"/>
          <w:szCs w:val="22"/>
        </w:rPr>
        <w:t xml:space="preserve">Rozbiórka krytej pływalni                                    w Ostrołęce przy ul. Piłsudskiego 6” </w:t>
      </w:r>
      <w:r w:rsidR="00C25A50" w:rsidRPr="002D7A42">
        <w:rPr>
          <w:bCs/>
          <w:sz w:val="22"/>
          <w:szCs w:val="22"/>
        </w:rPr>
        <w:t>w ramach zadania inwestycyjnego pn. ,,Rewitalizacja terenu przy ul. Marszałka Józefa Piłsudskiego w Ostrołęce”</w:t>
      </w:r>
    </w:p>
    <w:p w14:paraId="18D42B89" w14:textId="3C6A942B" w:rsidR="00C73941" w:rsidRDefault="00C73941" w:rsidP="00392D27">
      <w:pPr>
        <w:tabs>
          <w:tab w:val="left" w:pos="400"/>
        </w:tabs>
        <w:autoSpaceDE w:val="0"/>
        <w:spacing w:before="0" w:after="0"/>
        <w:jc w:val="both"/>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lastRenderedPageBreak/>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02103482" w14:textId="7C3D0FD7" w:rsidR="00C73941" w:rsidRPr="00C25A50" w:rsidRDefault="00C73941" w:rsidP="00C25A50">
      <w:pPr>
        <w:pStyle w:val="Bezodstpw"/>
        <w:spacing w:before="0"/>
        <w:ind w:left="5664" w:firstLine="709"/>
      </w:pPr>
      <w:r>
        <w:rPr>
          <w:b/>
          <w:sz w:val="22"/>
          <w:szCs w:val="22"/>
        </w:rPr>
        <w:t>07-400 Ostrołęka</w:t>
      </w: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0EC5BB7A" w14:textId="281D045C" w:rsidR="00C25A50" w:rsidRPr="002D7A42" w:rsidRDefault="00C73941" w:rsidP="00C25A50">
      <w:pPr>
        <w:ind w:right="425"/>
        <w:jc w:val="both"/>
        <w:rPr>
          <w:sz w:val="22"/>
          <w:szCs w:val="22"/>
        </w:rPr>
      </w:pPr>
      <w:r w:rsidRPr="002D7A42">
        <w:rPr>
          <w:sz w:val="22"/>
          <w:szCs w:val="22"/>
        </w:rPr>
        <w:t>ubiegając się o udzielenie zamówienia publicznego na zadanie pn.:</w:t>
      </w:r>
      <w:r w:rsidR="00C25A50" w:rsidRPr="002D7A42">
        <w:rPr>
          <w:b/>
          <w:bCs/>
          <w:iCs/>
          <w:sz w:val="22"/>
          <w:szCs w:val="22"/>
        </w:rPr>
        <w:t xml:space="preserve"> „</w:t>
      </w:r>
      <w:r w:rsidR="00C25A50" w:rsidRPr="002D7A42">
        <w:rPr>
          <w:b/>
          <w:bCs/>
          <w:sz w:val="22"/>
          <w:szCs w:val="22"/>
        </w:rPr>
        <w:t xml:space="preserve">Rozbiórka krytej pływalni                                    w Ostrołęce przy ul. Piłsudskiego 6” </w:t>
      </w:r>
      <w:r w:rsidR="00C25A50" w:rsidRPr="002D7A42">
        <w:rPr>
          <w:bCs/>
          <w:sz w:val="22"/>
          <w:szCs w:val="22"/>
        </w:rPr>
        <w:t>w ramach zadania inwestycyjnego pn. ,,Rewitalizacja terenu przy ul. Marszałka Józefa Piłsudskiego w Ostrołęce”</w:t>
      </w:r>
    </w:p>
    <w:p w14:paraId="41368A8E" w14:textId="2BC3BA10" w:rsidR="00C73941" w:rsidRDefault="00826494" w:rsidP="00826494">
      <w:pPr>
        <w:tabs>
          <w:tab w:val="left" w:pos="400"/>
        </w:tabs>
        <w:autoSpaceDE w:val="0"/>
        <w:spacing w:before="0" w:after="0"/>
        <w:jc w:val="both"/>
      </w:pPr>
      <w:r>
        <w:t xml:space="preserve">  </w:t>
      </w:r>
      <w:r w:rsidR="00C73941">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14750C55" w14:textId="6D2F81F7" w:rsidR="00435282" w:rsidRPr="002D7A42" w:rsidRDefault="00C73941" w:rsidP="00435282">
      <w:pPr>
        <w:ind w:right="425"/>
        <w:jc w:val="both"/>
        <w:rPr>
          <w:sz w:val="22"/>
          <w:szCs w:val="22"/>
        </w:rPr>
      </w:pPr>
      <w:r w:rsidRPr="002D7A42">
        <w:rPr>
          <w:rFonts w:cs="Calibri"/>
          <w:sz w:val="22"/>
          <w:szCs w:val="22"/>
        </w:rPr>
        <w:t>Na potrzeby postępowania o udzielenie zamówienia publicznego pn.</w:t>
      </w:r>
      <w:r w:rsidRPr="002D7A42">
        <w:rPr>
          <w:rFonts w:cs="Calibri"/>
          <w:b/>
          <w:bCs/>
          <w:iCs/>
          <w:sz w:val="22"/>
          <w:szCs w:val="22"/>
        </w:rPr>
        <w:t xml:space="preserve"> </w:t>
      </w:r>
      <w:r w:rsidR="00435282" w:rsidRPr="002D7A42">
        <w:rPr>
          <w:b/>
          <w:bCs/>
          <w:iCs/>
          <w:sz w:val="22"/>
          <w:szCs w:val="22"/>
        </w:rPr>
        <w:t>„</w:t>
      </w:r>
      <w:r w:rsidR="00435282" w:rsidRPr="002D7A42">
        <w:rPr>
          <w:b/>
          <w:bCs/>
          <w:sz w:val="22"/>
          <w:szCs w:val="22"/>
        </w:rPr>
        <w:t xml:space="preserve">Rozbiórka krytej pływalni                                 w Ostrołęce przy ul. Piłsudskiego 6” </w:t>
      </w:r>
      <w:r w:rsidR="00435282" w:rsidRPr="002D7A42">
        <w:rPr>
          <w:bCs/>
          <w:sz w:val="22"/>
          <w:szCs w:val="22"/>
        </w:rPr>
        <w:t>w ramach zadania inwestycyjnego pn. ,,Rewitalizacja terenu przy ul. Marszałka Józefa Piłsudskiego w Ostrołęce”</w:t>
      </w:r>
    </w:p>
    <w:p w14:paraId="35847819" w14:textId="70695880" w:rsidR="00C73941" w:rsidRPr="002A5103" w:rsidRDefault="00C73941" w:rsidP="00826494">
      <w:pPr>
        <w:tabs>
          <w:tab w:val="left" w:pos="400"/>
        </w:tabs>
        <w:autoSpaceDE w:val="0"/>
        <w:spacing w:before="0" w:after="0"/>
        <w:jc w:val="both"/>
        <w:rPr>
          <w:sz w:val="22"/>
          <w:szCs w:val="22"/>
        </w:rPr>
      </w:pP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354A6714" w:rsidR="00C73941" w:rsidRPr="00826494" w:rsidRDefault="00C73941" w:rsidP="00A54367">
      <w:pPr>
        <w:autoSpaceDE w:val="0"/>
        <w:spacing w:before="0" w:after="0" w:line="24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w:t>
      </w:r>
      <w:r w:rsidR="000E64F9">
        <w:rPr>
          <w:rFonts w:eastAsia="Calibri" w:cs="Calibri"/>
          <w:sz w:val="22"/>
          <w:szCs w:val="22"/>
          <w:lang w:eastAsia="en-US"/>
        </w:rPr>
        <w:t>konsumentów (t. j. Dz. U. z 2021 r. poz. 275</w:t>
      </w:r>
      <w:r>
        <w:rPr>
          <w:rFonts w:eastAsia="Calibri" w:cs="Calibri"/>
          <w:sz w:val="22"/>
          <w:szCs w:val="22"/>
          <w:lang w:eastAsia="en-US"/>
        </w:rPr>
        <w:t xml:space="preserve"> z późn. zm.) w stosunku do Wykonawców, którzy złożyli odrębne oferty w niniejszym postępowaniu o udzielenie zamówienia publicznego.</w:t>
      </w:r>
    </w:p>
    <w:p w14:paraId="23F60C35" w14:textId="56075025"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w:t>
      </w:r>
      <w:r w:rsidR="000E64F9">
        <w:rPr>
          <w:rFonts w:eastAsia="Calibri" w:cs="Calibri"/>
          <w:sz w:val="22"/>
          <w:szCs w:val="22"/>
          <w:lang w:eastAsia="en-US"/>
        </w:rPr>
        <w:t>konsumentów (t. j. Dz. U. z 2021 r. poz. 275</w:t>
      </w:r>
      <w:r>
        <w:rPr>
          <w:rFonts w:eastAsia="Calibri" w:cs="Calibri"/>
          <w:sz w:val="22"/>
          <w:szCs w:val="22"/>
          <w:lang w:eastAsia="en-US"/>
        </w:rPr>
        <w:t xml:space="preserve">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2207C144" w14:textId="719A72E2" w:rsidR="00435282" w:rsidRPr="00143491" w:rsidRDefault="00826494" w:rsidP="00435282">
      <w:pPr>
        <w:ind w:right="425"/>
        <w:jc w:val="both"/>
        <w:rPr>
          <w:sz w:val="22"/>
          <w:szCs w:val="22"/>
        </w:rPr>
      </w:pPr>
      <w:r w:rsidRPr="00143491">
        <w:rPr>
          <w:rFonts w:cs="Calibri"/>
          <w:sz w:val="22"/>
          <w:szCs w:val="22"/>
        </w:rPr>
        <w:t xml:space="preserve">Na potrzeby postępowania o udzielenie zamówienia publicznego pn.: </w:t>
      </w:r>
      <w:r w:rsidR="00435282" w:rsidRPr="00143491">
        <w:rPr>
          <w:b/>
          <w:bCs/>
          <w:iCs/>
          <w:sz w:val="22"/>
          <w:szCs w:val="22"/>
        </w:rPr>
        <w:t>„</w:t>
      </w:r>
      <w:r w:rsidR="00435282" w:rsidRPr="00143491">
        <w:rPr>
          <w:b/>
          <w:bCs/>
          <w:sz w:val="22"/>
          <w:szCs w:val="22"/>
        </w:rPr>
        <w:t xml:space="preserve">Rozbiórka krytej pływalni                                       w Ostrołęce przy ul. Piłsudskiego 6” </w:t>
      </w:r>
      <w:r w:rsidR="00435282" w:rsidRPr="00143491">
        <w:rPr>
          <w:bCs/>
          <w:sz w:val="22"/>
          <w:szCs w:val="22"/>
        </w:rPr>
        <w:t xml:space="preserve">w ramach zadania inwestycyjnego pn. ,,Rewitalizacja terenu przy </w:t>
      </w:r>
      <w:r w:rsidR="000E64F9">
        <w:rPr>
          <w:bCs/>
          <w:sz w:val="22"/>
          <w:szCs w:val="22"/>
        </w:rPr>
        <w:t xml:space="preserve">                    </w:t>
      </w:r>
      <w:r w:rsidR="00435282" w:rsidRPr="00143491">
        <w:rPr>
          <w:bCs/>
          <w:sz w:val="22"/>
          <w:szCs w:val="22"/>
        </w:rPr>
        <w:t>ul. Marszałka Józefa Piłsudskiego w Ostrołęce”</w:t>
      </w:r>
    </w:p>
    <w:p w14:paraId="1FF88227" w14:textId="72181C6F" w:rsidR="00C73941" w:rsidRDefault="00826494">
      <w:pPr>
        <w:widowControl w:val="0"/>
        <w:tabs>
          <w:tab w:val="left" w:pos="5670"/>
        </w:tabs>
        <w:spacing w:before="240" w:after="240"/>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BBC1C21" w14:textId="653503C9" w:rsidR="00435282" w:rsidRPr="00435282" w:rsidRDefault="00C73941" w:rsidP="00435282">
      <w:pPr>
        <w:ind w:right="425"/>
        <w:jc w:val="both"/>
        <w:rPr>
          <w:sz w:val="22"/>
          <w:szCs w:val="22"/>
        </w:rPr>
      </w:pPr>
      <w:r w:rsidRPr="00435282">
        <w:rPr>
          <w:sz w:val="22"/>
          <w:szCs w:val="22"/>
        </w:rPr>
        <w:t>Ubiegając się o udzielenie zamówienia publicznego na zadanie pn.:</w:t>
      </w:r>
      <w:r w:rsidR="00435282" w:rsidRPr="00435282">
        <w:rPr>
          <w:b/>
          <w:bCs/>
          <w:iCs/>
          <w:sz w:val="22"/>
          <w:szCs w:val="22"/>
        </w:rPr>
        <w:t xml:space="preserve"> „</w:t>
      </w:r>
      <w:r w:rsidR="00435282" w:rsidRPr="00435282">
        <w:rPr>
          <w:b/>
          <w:bCs/>
          <w:sz w:val="22"/>
          <w:szCs w:val="22"/>
        </w:rPr>
        <w:t xml:space="preserve">Rozbiórka krytej pływalni                                   w Ostrołęce przy ul. Piłsudskiego 6” </w:t>
      </w:r>
      <w:r w:rsidR="00435282" w:rsidRPr="00435282">
        <w:rPr>
          <w:bCs/>
          <w:sz w:val="22"/>
          <w:szCs w:val="22"/>
        </w:rPr>
        <w:t xml:space="preserve">w ramach zadania inwestycyjnego pn. ,,Rewitalizacja terenu przy </w:t>
      </w:r>
      <w:r w:rsidR="00435282">
        <w:rPr>
          <w:bCs/>
          <w:sz w:val="22"/>
          <w:szCs w:val="22"/>
        </w:rPr>
        <w:t xml:space="preserve">                  </w:t>
      </w:r>
      <w:r w:rsidR="00435282" w:rsidRPr="00435282">
        <w:rPr>
          <w:bCs/>
          <w:sz w:val="22"/>
          <w:szCs w:val="22"/>
        </w:rPr>
        <w:t>ul. Marszałka Józefa Piłsudskiego w Ostrołęce”</w:t>
      </w:r>
    </w:p>
    <w:p w14:paraId="397D5978" w14:textId="4C7EE8F7" w:rsidR="00C73941" w:rsidRPr="004A0E93" w:rsidRDefault="00826494" w:rsidP="00826494">
      <w:pPr>
        <w:tabs>
          <w:tab w:val="left" w:pos="400"/>
        </w:tabs>
        <w:autoSpaceDE w:val="0"/>
        <w:spacing w:before="0" w:after="0"/>
        <w:jc w:val="both"/>
      </w:pPr>
      <w:r>
        <w:t xml:space="preserve">  </w:t>
      </w:r>
      <w:r w:rsidR="00C73941"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9781" w:type="dxa"/>
        <w:tblInd w:w="-5" w:type="dxa"/>
        <w:tblLayout w:type="fixed"/>
        <w:tblLook w:val="0000" w:firstRow="0" w:lastRow="0" w:firstColumn="0" w:lastColumn="0" w:noHBand="0" w:noVBand="0"/>
      </w:tblPr>
      <w:tblGrid>
        <w:gridCol w:w="709"/>
        <w:gridCol w:w="5154"/>
        <w:gridCol w:w="3918"/>
      </w:tblGrid>
      <w:tr w:rsidR="00C73941" w14:paraId="79234271" w14:textId="77777777" w:rsidTr="0080690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80690D">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80690D">
        <w:trPr>
          <w:trHeight w:val="4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D125673" w14:textId="77777777" w:rsidR="00C73941" w:rsidRDefault="00C73941">
      <w:pPr>
        <w:pStyle w:val="Bezodstpw"/>
        <w:pageBreakBefore/>
        <w:spacing w:before="0" w:line="360" w:lineRule="auto"/>
        <w:jc w:val="both"/>
        <w:rPr>
          <w:rFonts w:cs="Calibri"/>
          <w:b/>
          <w:color w:val="FF0000"/>
          <w:sz w:val="22"/>
          <w:szCs w:val="22"/>
        </w:rPr>
      </w:pPr>
    </w:p>
    <w:p w14:paraId="338B4DA9" w14:textId="728600DE" w:rsidR="00C73941" w:rsidRPr="00A85B88" w:rsidRDefault="00C73941">
      <w:pPr>
        <w:pStyle w:val="Bezodstpw"/>
        <w:spacing w:before="0" w:line="360" w:lineRule="auto"/>
        <w:jc w:val="both"/>
        <w:rPr>
          <w:b/>
          <w:color w:val="FF0000"/>
          <w:sz w:val="22"/>
          <w:szCs w:val="22"/>
        </w:rPr>
      </w:pPr>
      <w:r w:rsidRPr="00A85B88">
        <w:rPr>
          <w:b/>
          <w:color w:val="FF0000"/>
          <w:sz w:val="22"/>
          <w:szCs w:val="22"/>
        </w:rPr>
        <w:t xml:space="preserve">Część II </w:t>
      </w:r>
      <w:r w:rsidR="006B53CD" w:rsidRPr="00A85B88">
        <w:rPr>
          <w:b/>
          <w:color w:val="FF0000"/>
          <w:sz w:val="22"/>
          <w:szCs w:val="22"/>
        </w:rPr>
        <w:t>SWZ PROJEKTOWANE POSTANOWIENIA UMOWY</w:t>
      </w:r>
    </w:p>
    <w:p w14:paraId="1F93EE34" w14:textId="77777777" w:rsidR="0036689A" w:rsidRDefault="0036689A" w:rsidP="0036689A">
      <w:pPr>
        <w:spacing w:before="0" w:after="0"/>
        <w:jc w:val="center"/>
        <w:rPr>
          <w:b/>
          <w:sz w:val="22"/>
          <w:szCs w:val="22"/>
        </w:rPr>
      </w:pPr>
      <w:r>
        <w:rPr>
          <w:b/>
          <w:sz w:val="22"/>
          <w:szCs w:val="22"/>
        </w:rPr>
        <w:t>UMOWA KPZ…..</w:t>
      </w:r>
    </w:p>
    <w:p w14:paraId="0925FA70" w14:textId="77777777" w:rsidR="0036689A" w:rsidRDefault="0036689A" w:rsidP="0036689A">
      <w:pPr>
        <w:spacing w:before="0" w:after="0"/>
        <w:jc w:val="center"/>
        <w:rPr>
          <w:b/>
          <w:sz w:val="22"/>
          <w:szCs w:val="22"/>
        </w:rPr>
      </w:pPr>
    </w:p>
    <w:p w14:paraId="11056159" w14:textId="77777777" w:rsidR="0036689A" w:rsidRDefault="0036689A" w:rsidP="0036689A">
      <w:pPr>
        <w:spacing w:before="0" w:after="0"/>
        <w:jc w:val="center"/>
      </w:pPr>
    </w:p>
    <w:p w14:paraId="167451D3" w14:textId="77777777" w:rsidR="0036689A" w:rsidRDefault="0036689A" w:rsidP="0036689A">
      <w:pPr>
        <w:spacing w:before="0" w:after="0"/>
        <w:jc w:val="both"/>
      </w:pPr>
      <w:r>
        <w:rPr>
          <w:rFonts w:eastAsia="Calibri"/>
          <w:color w:val="00000A"/>
          <w:kern w:val="2"/>
          <w:sz w:val="22"/>
          <w:szCs w:val="22"/>
        </w:rPr>
        <w:t>W dniu …………………. w Ostrołęce pomiędzy</w:t>
      </w:r>
    </w:p>
    <w:p w14:paraId="0773D1DD" w14:textId="77777777" w:rsidR="0036689A" w:rsidRDefault="0036689A" w:rsidP="0036689A">
      <w:pPr>
        <w:spacing w:before="0" w:after="0"/>
        <w:jc w:val="both"/>
      </w:pPr>
      <w:r>
        <w:rPr>
          <w:rFonts w:eastAsia="Calibri"/>
          <w:b/>
          <w:bCs/>
          <w:iCs/>
          <w:color w:val="00000A"/>
          <w:kern w:val="2"/>
          <w:sz w:val="22"/>
          <w:szCs w:val="22"/>
        </w:rPr>
        <w:t xml:space="preserve">Miastem Ostrołęka </w:t>
      </w:r>
    </w:p>
    <w:p w14:paraId="0146C655" w14:textId="77777777" w:rsidR="0036689A" w:rsidRDefault="0036689A" w:rsidP="0036689A">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13336374" w14:textId="77777777" w:rsidR="0036689A" w:rsidRDefault="0036689A" w:rsidP="0036689A">
      <w:pPr>
        <w:spacing w:before="0" w:after="0"/>
        <w:jc w:val="both"/>
      </w:pPr>
      <w:r>
        <w:rPr>
          <w:rFonts w:eastAsia="Calibri"/>
          <w:color w:val="00000A"/>
          <w:kern w:val="2"/>
          <w:sz w:val="22"/>
          <w:szCs w:val="22"/>
        </w:rPr>
        <w:t>reprezentowanym przez:</w:t>
      </w:r>
    </w:p>
    <w:p w14:paraId="357B11F0" w14:textId="77777777" w:rsidR="0036689A" w:rsidRDefault="0036689A" w:rsidP="0036689A">
      <w:pPr>
        <w:spacing w:before="0" w:after="0"/>
        <w:jc w:val="both"/>
      </w:pPr>
      <w:r>
        <w:rPr>
          <w:rFonts w:eastAsia="Calibri"/>
          <w:b/>
          <w:bCs/>
          <w:iCs/>
          <w:color w:val="00000A"/>
          <w:kern w:val="2"/>
          <w:sz w:val="22"/>
          <w:szCs w:val="22"/>
        </w:rPr>
        <w:t>……………………………………..</w:t>
      </w:r>
    </w:p>
    <w:p w14:paraId="4D6BFD64" w14:textId="77777777" w:rsidR="0036689A" w:rsidRDefault="0036689A" w:rsidP="0036689A">
      <w:pPr>
        <w:spacing w:before="0" w:after="0"/>
        <w:jc w:val="both"/>
      </w:pPr>
      <w:r>
        <w:rPr>
          <w:rFonts w:eastAsia="Calibri"/>
          <w:bCs/>
          <w:iCs/>
          <w:color w:val="00000A"/>
          <w:kern w:val="2"/>
          <w:sz w:val="22"/>
          <w:szCs w:val="22"/>
        </w:rPr>
        <w:t>przy kontrasygnacie</w:t>
      </w:r>
    </w:p>
    <w:p w14:paraId="42E4B55A" w14:textId="77777777" w:rsidR="0036689A" w:rsidRDefault="0036689A" w:rsidP="0036689A">
      <w:pPr>
        <w:spacing w:before="0" w:after="0"/>
        <w:jc w:val="both"/>
      </w:pPr>
      <w:r>
        <w:rPr>
          <w:rFonts w:eastAsia="Calibri"/>
          <w:b/>
          <w:bCs/>
          <w:iCs/>
          <w:color w:val="00000A"/>
          <w:kern w:val="2"/>
          <w:sz w:val="22"/>
          <w:szCs w:val="22"/>
        </w:rPr>
        <w:t>……………………………………..</w:t>
      </w:r>
    </w:p>
    <w:p w14:paraId="5B0E173C" w14:textId="77777777" w:rsidR="0036689A" w:rsidRDefault="0036689A" w:rsidP="0036689A">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469E34F5" w14:textId="77777777" w:rsidR="0036689A" w:rsidRDefault="0036689A" w:rsidP="0036689A">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3E6284E1" w14:textId="77777777" w:rsidR="0036689A" w:rsidRDefault="0036689A" w:rsidP="0036689A">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w:t>
      </w:r>
    </w:p>
    <w:p w14:paraId="64907877" w14:textId="77777777" w:rsidR="0036689A" w:rsidRDefault="0036689A" w:rsidP="0036689A">
      <w:pPr>
        <w:spacing w:before="0" w:after="0"/>
        <w:jc w:val="both"/>
      </w:pP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156A4713" w14:textId="77777777" w:rsidR="0036689A" w:rsidRDefault="0036689A" w:rsidP="0036689A">
      <w:pPr>
        <w:spacing w:before="0" w:after="0"/>
        <w:jc w:val="both"/>
      </w:pPr>
      <w:r>
        <w:rPr>
          <w:rFonts w:eastAsia="Calibri"/>
          <w:color w:val="00000A"/>
          <w:kern w:val="2"/>
          <w:sz w:val="22"/>
          <w:szCs w:val="22"/>
        </w:rPr>
        <w:t xml:space="preserve">reprezentowanym(ą) przez: </w:t>
      </w:r>
    </w:p>
    <w:p w14:paraId="29354F36" w14:textId="77777777" w:rsidR="0036689A" w:rsidRDefault="0036689A" w:rsidP="0036689A">
      <w:pPr>
        <w:spacing w:before="0" w:after="0"/>
        <w:jc w:val="both"/>
      </w:pPr>
      <w:r>
        <w:rPr>
          <w:rFonts w:eastAsia="Calibri"/>
          <w:color w:val="00000A"/>
          <w:kern w:val="2"/>
          <w:sz w:val="22"/>
          <w:szCs w:val="22"/>
        </w:rPr>
        <w:t>……………………………………………………… - (funkcja)</w:t>
      </w:r>
    </w:p>
    <w:p w14:paraId="7D2CA401" w14:textId="77777777" w:rsidR="0036689A" w:rsidRDefault="0036689A" w:rsidP="0036689A">
      <w:pPr>
        <w:spacing w:before="0" w:after="0"/>
        <w:jc w:val="both"/>
      </w:pPr>
      <w:r>
        <w:rPr>
          <w:rFonts w:eastAsia="Calibri"/>
          <w:color w:val="00000A"/>
          <w:kern w:val="2"/>
          <w:sz w:val="22"/>
          <w:szCs w:val="22"/>
        </w:rPr>
        <w:t>(aktualny odpis KRS lub wydruk CEIDG – załącznik nr… do Umowy)</w:t>
      </w:r>
    </w:p>
    <w:p w14:paraId="349CAEF4" w14:textId="77777777" w:rsidR="0036689A" w:rsidRDefault="0036689A" w:rsidP="0036689A">
      <w:pPr>
        <w:spacing w:before="0" w:after="0"/>
        <w:jc w:val="both"/>
      </w:pPr>
      <w:r>
        <w:rPr>
          <w:rFonts w:eastAsia="Calibri"/>
          <w:bCs/>
          <w:color w:val="00000A"/>
          <w:kern w:val="2"/>
          <w:sz w:val="22"/>
          <w:szCs w:val="22"/>
        </w:rPr>
        <w:t>zwanym(ą) dalej „Wykonawcą”</w:t>
      </w:r>
    </w:p>
    <w:p w14:paraId="79F09264" w14:textId="77777777" w:rsidR="0036689A" w:rsidRDefault="0036689A" w:rsidP="0036689A">
      <w:pPr>
        <w:spacing w:before="0" w:after="0"/>
        <w:jc w:val="both"/>
      </w:pPr>
      <w:r>
        <w:rPr>
          <w:rFonts w:eastAsia="Calibri"/>
          <w:color w:val="00000A"/>
          <w:kern w:val="2"/>
          <w:sz w:val="22"/>
          <w:szCs w:val="22"/>
        </w:rPr>
        <w:t>została zawarta umowa o następującej treści:</w:t>
      </w:r>
    </w:p>
    <w:p w14:paraId="1D2CF8AC" w14:textId="77777777" w:rsidR="0036689A" w:rsidRDefault="0036689A" w:rsidP="0036689A">
      <w:pPr>
        <w:spacing w:before="0" w:after="0"/>
        <w:jc w:val="both"/>
        <w:rPr>
          <w:rFonts w:eastAsia="Calibri"/>
          <w:color w:val="00000A"/>
          <w:kern w:val="2"/>
          <w:sz w:val="22"/>
          <w:szCs w:val="22"/>
        </w:rPr>
      </w:pPr>
    </w:p>
    <w:p w14:paraId="614C9927" w14:textId="77777777" w:rsidR="0036689A" w:rsidRDefault="0036689A" w:rsidP="0036689A">
      <w:pPr>
        <w:spacing w:before="0" w:after="0"/>
        <w:jc w:val="center"/>
      </w:pPr>
      <w:r>
        <w:rPr>
          <w:rFonts w:eastAsia="Calibri"/>
          <w:b/>
          <w:color w:val="00000A"/>
          <w:kern w:val="2"/>
          <w:sz w:val="22"/>
          <w:szCs w:val="22"/>
        </w:rPr>
        <w:t>§ 1.</w:t>
      </w:r>
    </w:p>
    <w:p w14:paraId="529C4F9F" w14:textId="77777777" w:rsidR="0036689A" w:rsidRDefault="0036689A" w:rsidP="0036689A">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76EA9F23" w14:textId="77777777" w:rsidR="002D7A42" w:rsidRDefault="0036689A" w:rsidP="002D7A42">
      <w:pPr>
        <w:spacing w:before="0" w:after="0"/>
        <w:ind w:left="36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powania zamówienia publicznego przeprowadzonego</w:t>
      </w:r>
      <w:r>
        <w:rPr>
          <w:rFonts w:eastAsia="Calibri"/>
          <w:color w:val="00000A"/>
          <w:kern w:val="2"/>
          <w:sz w:val="22"/>
          <w:szCs w:val="22"/>
        </w:rPr>
        <w:br/>
        <w:t xml:space="preserve">w trybie podstawowym na podst art. 275 pkt 1 zgodnie z ustawą z dnia </w:t>
      </w:r>
      <w:r>
        <w:rPr>
          <w:sz w:val="22"/>
          <w:szCs w:val="22"/>
        </w:rPr>
        <w:t xml:space="preserve">11 września 2019 r. Prawo zamówień publicznych (Dz.U. z 2021 r. poz. 1129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44789F04" w14:textId="3C24DD00" w:rsidR="002D7A42" w:rsidRPr="002D7A42" w:rsidRDefault="0036689A" w:rsidP="002D7A42">
      <w:pPr>
        <w:pStyle w:val="Akapitzlist"/>
        <w:numPr>
          <w:ilvl w:val="1"/>
          <w:numId w:val="30"/>
        </w:numPr>
        <w:spacing w:before="0" w:after="0"/>
        <w:jc w:val="both"/>
      </w:pPr>
      <w:r w:rsidRPr="002D7A42">
        <w:rPr>
          <w:rFonts w:eastAsia="Calibri"/>
          <w:color w:val="00000A"/>
          <w:kern w:val="2"/>
          <w:sz w:val="22"/>
          <w:szCs w:val="22"/>
        </w:rPr>
        <w:t>oferta Wykonawcy wraz z zał</w:t>
      </w:r>
      <w:r w:rsidRPr="002D7A42">
        <w:rPr>
          <w:rFonts w:eastAsia="TTE188D4F0t00"/>
          <w:color w:val="00000A"/>
          <w:kern w:val="2"/>
          <w:sz w:val="22"/>
          <w:szCs w:val="22"/>
        </w:rPr>
        <w:t>ą</w:t>
      </w:r>
      <w:r w:rsidRPr="002D7A42">
        <w:rPr>
          <w:rFonts w:eastAsia="Calibri"/>
          <w:color w:val="00000A"/>
          <w:kern w:val="2"/>
          <w:sz w:val="22"/>
          <w:szCs w:val="22"/>
        </w:rPr>
        <w:t>cznikami,</w:t>
      </w:r>
    </w:p>
    <w:p w14:paraId="3EF3A68F" w14:textId="77777777" w:rsidR="002D7A42" w:rsidRPr="002D7A42" w:rsidRDefault="0036689A" w:rsidP="002D7A42">
      <w:pPr>
        <w:pStyle w:val="Akapitzlist"/>
        <w:numPr>
          <w:ilvl w:val="1"/>
          <w:numId w:val="30"/>
        </w:numPr>
        <w:spacing w:before="0" w:after="0"/>
        <w:jc w:val="both"/>
      </w:pPr>
      <w:r w:rsidRPr="002D7A42">
        <w:rPr>
          <w:rFonts w:eastAsia="Calibri"/>
          <w:color w:val="00000A"/>
          <w:kern w:val="2"/>
          <w:sz w:val="22"/>
          <w:szCs w:val="22"/>
        </w:rPr>
        <w:t>Dokumenty Zamówienia wraz z ewentualnymi wyja</w:t>
      </w:r>
      <w:r w:rsidRPr="002D7A42">
        <w:rPr>
          <w:rFonts w:eastAsia="TTE188D4F0t00"/>
          <w:color w:val="00000A"/>
          <w:kern w:val="2"/>
          <w:sz w:val="22"/>
          <w:szCs w:val="22"/>
        </w:rPr>
        <w:t>ś</w:t>
      </w:r>
      <w:r w:rsidRPr="002D7A42">
        <w:rPr>
          <w:rFonts w:eastAsia="Calibri"/>
          <w:color w:val="00000A"/>
          <w:kern w:val="2"/>
          <w:sz w:val="22"/>
          <w:szCs w:val="22"/>
        </w:rPr>
        <w:t>nieniami Zamawiaj</w:t>
      </w:r>
      <w:r w:rsidRPr="002D7A42">
        <w:rPr>
          <w:rFonts w:eastAsia="TTE188D4F0t00"/>
          <w:color w:val="00000A"/>
          <w:kern w:val="2"/>
          <w:sz w:val="22"/>
          <w:szCs w:val="22"/>
        </w:rPr>
        <w:t>ą</w:t>
      </w:r>
      <w:r w:rsidRPr="002D7A42">
        <w:rPr>
          <w:rFonts w:eastAsia="Calibri"/>
          <w:color w:val="00000A"/>
          <w:kern w:val="2"/>
          <w:sz w:val="22"/>
          <w:szCs w:val="22"/>
        </w:rPr>
        <w:t>cego odnośnie przedmiotu zamówienia, decyzja uprawniająca do rozpoczęcia robót budowlanych.</w:t>
      </w:r>
    </w:p>
    <w:p w14:paraId="7DFCD4C3" w14:textId="2449841B" w:rsidR="0036689A" w:rsidRDefault="0036689A" w:rsidP="002D7A42">
      <w:pPr>
        <w:pStyle w:val="Akapitzlist"/>
        <w:numPr>
          <w:ilvl w:val="1"/>
          <w:numId w:val="30"/>
        </w:numPr>
        <w:spacing w:before="0" w:after="0"/>
        <w:jc w:val="both"/>
      </w:pPr>
      <w:r w:rsidRPr="002D7A42">
        <w:rPr>
          <w:rFonts w:eastAsia="Calibri"/>
          <w:color w:val="00000A"/>
          <w:kern w:val="2"/>
          <w:sz w:val="22"/>
          <w:szCs w:val="22"/>
        </w:rPr>
        <w:t>harmonogram prac budowlanych.</w:t>
      </w:r>
    </w:p>
    <w:p w14:paraId="677B3818" w14:textId="77777777" w:rsidR="0036689A" w:rsidRDefault="0036689A" w:rsidP="0036689A">
      <w:pPr>
        <w:spacing w:before="0" w:after="0"/>
        <w:jc w:val="center"/>
        <w:rPr>
          <w:rFonts w:eastAsia="Calibri"/>
          <w:b/>
          <w:color w:val="00000A"/>
          <w:kern w:val="2"/>
          <w:sz w:val="22"/>
          <w:szCs w:val="22"/>
        </w:rPr>
      </w:pPr>
    </w:p>
    <w:p w14:paraId="7D23E946" w14:textId="77777777" w:rsidR="0036689A" w:rsidRDefault="0036689A" w:rsidP="0036689A">
      <w:pPr>
        <w:spacing w:before="0" w:after="0"/>
        <w:jc w:val="center"/>
      </w:pPr>
      <w:r>
        <w:rPr>
          <w:rFonts w:eastAsia="Calibri"/>
          <w:b/>
          <w:color w:val="00000A"/>
          <w:kern w:val="2"/>
          <w:sz w:val="22"/>
          <w:szCs w:val="22"/>
        </w:rPr>
        <w:t>§ 2.</w:t>
      </w:r>
    </w:p>
    <w:p w14:paraId="65B92C98" w14:textId="77777777" w:rsidR="0036689A" w:rsidRDefault="0036689A" w:rsidP="0036689A">
      <w:pPr>
        <w:spacing w:before="0" w:after="0"/>
        <w:jc w:val="center"/>
      </w:pPr>
      <w:r>
        <w:rPr>
          <w:rFonts w:eastAsia="Calibri"/>
          <w:b/>
          <w:bCs/>
          <w:color w:val="00000A"/>
          <w:kern w:val="2"/>
          <w:sz w:val="22"/>
          <w:szCs w:val="22"/>
        </w:rPr>
        <w:t>PRZEDMIOT UMOWY</w:t>
      </w:r>
    </w:p>
    <w:p w14:paraId="0BF0C154" w14:textId="77777777" w:rsidR="0036689A" w:rsidRPr="00EC1C0D" w:rsidRDefault="0036689A" w:rsidP="001018AB">
      <w:pPr>
        <w:pStyle w:val="Akapitzlist"/>
        <w:numPr>
          <w:ilvl w:val="0"/>
          <w:numId w:val="125"/>
        </w:numPr>
        <w:rPr>
          <w:bCs/>
          <w:i/>
          <w:lang w:eastAsia="pl-PL"/>
        </w:rPr>
      </w:pPr>
      <w:r w:rsidRPr="002D7A42">
        <w:rPr>
          <w:rFonts w:eastAsia="Calibri"/>
          <w:color w:val="00000A"/>
        </w:rPr>
        <w:t xml:space="preserve">Zamawiający zleca, a Wykonawca przyjmuje do wykonania roboty budowlane polegające na  </w:t>
      </w:r>
      <w:r w:rsidRPr="00EC1C0D">
        <w:rPr>
          <w:bCs/>
          <w:i/>
          <w:lang w:eastAsia="pl-PL"/>
        </w:rPr>
        <w:t>„Rozbiórce Krytej-Pływalni w Ostrołęce przy ul. Piłsudskiego 6”</w:t>
      </w:r>
      <w:r w:rsidRPr="002D7A42">
        <w:rPr>
          <w:bCs/>
          <w:lang w:eastAsia="pl-PL"/>
        </w:rPr>
        <w:t xml:space="preserve"> </w:t>
      </w:r>
      <w:r w:rsidRPr="002D7A42">
        <w:t xml:space="preserve">w ramach zadania inwestycyjnego pn.: </w:t>
      </w:r>
      <w:r w:rsidRPr="00EC1C0D">
        <w:rPr>
          <w:b/>
          <w:i/>
        </w:rPr>
        <w:t>„Rewitalizacja Terenu przy ul. Marszałka Józefa Piłsudskiego w Ostrołęce”</w:t>
      </w:r>
      <w:r w:rsidRPr="00EC1C0D">
        <w:rPr>
          <w:i/>
        </w:rPr>
        <w:t>.</w:t>
      </w:r>
    </w:p>
    <w:p w14:paraId="2E355B87" w14:textId="77777777" w:rsidR="0036689A" w:rsidRPr="002D7A42" w:rsidRDefault="0036689A" w:rsidP="001018AB">
      <w:pPr>
        <w:pStyle w:val="Akapitzlist"/>
        <w:numPr>
          <w:ilvl w:val="0"/>
          <w:numId w:val="125"/>
        </w:numPr>
        <w:rPr>
          <w:bCs/>
          <w:lang w:eastAsia="pl-PL"/>
        </w:rPr>
      </w:pPr>
      <w:r w:rsidRPr="002D7A42">
        <w:rPr>
          <w:rFonts w:eastAsia="Calibri"/>
          <w:color w:val="00000A"/>
          <w:kern w:val="2"/>
        </w:rPr>
        <w:t>Roboty należy wykonać zgodnie z obowiązującymi przepisami prawa, normami,</w:t>
      </w:r>
      <w:r w:rsidRPr="002D7A42">
        <w:rPr>
          <w:rFonts w:eastAsia="Calibri"/>
          <w:color w:val="0070C0"/>
          <w:kern w:val="2"/>
        </w:rPr>
        <w:t xml:space="preserve"> </w:t>
      </w:r>
      <w:r w:rsidRPr="002D7A42">
        <w:rPr>
          <w:rFonts w:eastAsia="Calibri"/>
          <w:bCs/>
          <w:color w:val="00000A"/>
          <w:kern w:val="2"/>
        </w:rPr>
        <w:t xml:space="preserve">zasadami wiedzy technicznej, sztuką budowlaną </w:t>
      </w:r>
      <w:r w:rsidRPr="002D7A42">
        <w:rPr>
          <w:rFonts w:eastAsia="Calibri"/>
          <w:color w:val="00000A"/>
          <w:kern w:val="2"/>
        </w:rPr>
        <w:t>oraz na ustalonych niniejszą umową warunkach.</w:t>
      </w:r>
    </w:p>
    <w:p w14:paraId="2C706344" w14:textId="77777777" w:rsidR="006177AC" w:rsidRPr="006177AC" w:rsidRDefault="0036689A" w:rsidP="001018AB">
      <w:pPr>
        <w:pStyle w:val="Akapitzlist"/>
        <w:numPr>
          <w:ilvl w:val="0"/>
          <w:numId w:val="125"/>
        </w:numPr>
        <w:rPr>
          <w:bCs/>
          <w:lang w:eastAsia="pl-PL"/>
        </w:rPr>
      </w:pPr>
      <w:r w:rsidRPr="002D7A42">
        <w:rPr>
          <w:rFonts w:eastAsia="Calibri"/>
          <w:color w:val="00000A"/>
          <w:kern w:val="2"/>
        </w:rPr>
        <w:t>Szczegółowy opis i sposób wykonania przedmiotu zamówienia okre</w:t>
      </w:r>
      <w:r w:rsidRPr="002D7A42">
        <w:rPr>
          <w:rFonts w:eastAsia="TTE188D4F0t00"/>
          <w:color w:val="00000A"/>
          <w:kern w:val="2"/>
        </w:rPr>
        <w:t>ś</w:t>
      </w:r>
      <w:r w:rsidRPr="002D7A42">
        <w:rPr>
          <w:rFonts w:eastAsia="Calibri"/>
          <w:color w:val="00000A"/>
          <w:kern w:val="2"/>
        </w:rPr>
        <w:t>laj</w:t>
      </w:r>
      <w:r w:rsidRPr="002D7A42">
        <w:rPr>
          <w:rFonts w:eastAsia="TTE188D4F0t00"/>
          <w:color w:val="00000A"/>
          <w:kern w:val="2"/>
        </w:rPr>
        <w:t>ą</w:t>
      </w:r>
      <w:r w:rsidRPr="002D7A42">
        <w:rPr>
          <w:rFonts w:eastAsia="Calibri"/>
          <w:color w:val="00000A"/>
          <w:kern w:val="2"/>
        </w:rPr>
        <w:t>:</w:t>
      </w:r>
    </w:p>
    <w:p w14:paraId="40FC3E50" w14:textId="5C643C97" w:rsidR="002D7A42" w:rsidRPr="006177AC" w:rsidRDefault="0036689A" w:rsidP="001018AB">
      <w:pPr>
        <w:pStyle w:val="Akapitzlist"/>
        <w:numPr>
          <w:ilvl w:val="1"/>
          <w:numId w:val="125"/>
        </w:numPr>
        <w:rPr>
          <w:bCs/>
          <w:lang w:eastAsia="pl-PL"/>
        </w:rPr>
      </w:pPr>
      <w:r w:rsidRPr="006177AC">
        <w:rPr>
          <w:rFonts w:eastAsia="Calibri"/>
          <w:color w:val="00000A"/>
          <w:kern w:val="2"/>
        </w:rPr>
        <w:t>Dokumenty Zamówienia zawieraj</w:t>
      </w:r>
      <w:r w:rsidRPr="006177AC">
        <w:rPr>
          <w:rFonts w:eastAsia="TTE188D4F0t00"/>
          <w:color w:val="00000A"/>
          <w:kern w:val="2"/>
        </w:rPr>
        <w:t>ą</w:t>
      </w:r>
      <w:r w:rsidRPr="006177AC">
        <w:rPr>
          <w:rFonts w:eastAsia="Calibri"/>
          <w:color w:val="00000A"/>
          <w:kern w:val="2"/>
        </w:rPr>
        <w:t>ce: Specyfikacje Warunków Zamówienia, dokumentacj</w:t>
      </w:r>
      <w:r w:rsidRPr="006177AC">
        <w:rPr>
          <w:rFonts w:eastAsia="TTE188D4F0t00"/>
          <w:color w:val="00000A"/>
          <w:kern w:val="2"/>
        </w:rPr>
        <w:t xml:space="preserve">ę </w:t>
      </w:r>
      <w:r w:rsidRPr="006177AC">
        <w:rPr>
          <w:rFonts w:eastAsia="Calibri"/>
          <w:color w:val="00000A"/>
          <w:kern w:val="2"/>
        </w:rPr>
        <w:t>techniczn</w:t>
      </w:r>
      <w:r w:rsidRPr="006177AC">
        <w:rPr>
          <w:rFonts w:eastAsia="TTE188D4F0t00"/>
          <w:color w:val="00000A"/>
          <w:kern w:val="2"/>
        </w:rPr>
        <w:t>ą</w:t>
      </w:r>
      <w:r w:rsidRPr="006177AC">
        <w:rPr>
          <w:rFonts w:eastAsia="Calibri"/>
          <w:color w:val="00000A"/>
          <w:kern w:val="2"/>
        </w:rPr>
        <w:t>, przedmiary robót, szczegółowe specyfikacje techniczne wykonania i odbioru robót budowlanych (zwane dalej SST) wraz z ewentualnymi wyja</w:t>
      </w:r>
      <w:r w:rsidRPr="006177AC">
        <w:rPr>
          <w:rFonts w:eastAsia="TTE188D4F0t00"/>
          <w:color w:val="00000A"/>
          <w:kern w:val="2"/>
        </w:rPr>
        <w:t>ś</w:t>
      </w:r>
      <w:r w:rsidRPr="006177AC">
        <w:rPr>
          <w:rFonts w:eastAsia="Calibri"/>
          <w:color w:val="00000A"/>
          <w:kern w:val="2"/>
        </w:rPr>
        <w:t>nieniami Zamawiaj</w:t>
      </w:r>
      <w:r w:rsidRPr="006177AC">
        <w:rPr>
          <w:rFonts w:eastAsia="TTE188D4F0t00"/>
          <w:color w:val="00000A"/>
          <w:kern w:val="2"/>
        </w:rPr>
        <w:t>ą</w:t>
      </w:r>
      <w:r w:rsidRPr="006177AC">
        <w:rPr>
          <w:rFonts w:eastAsia="Calibri"/>
          <w:color w:val="00000A"/>
          <w:kern w:val="2"/>
        </w:rPr>
        <w:t>cego odnośnie przedmiotu zamówienia,</w:t>
      </w:r>
    </w:p>
    <w:p w14:paraId="4FB8F228" w14:textId="77777777" w:rsidR="002D7A42" w:rsidRPr="002D7A42" w:rsidRDefault="0036689A" w:rsidP="001018AB">
      <w:pPr>
        <w:pStyle w:val="Akapitzlist"/>
        <w:numPr>
          <w:ilvl w:val="1"/>
          <w:numId w:val="125"/>
        </w:numPr>
        <w:rPr>
          <w:bCs/>
          <w:lang w:eastAsia="pl-PL"/>
        </w:rPr>
      </w:pPr>
      <w:r w:rsidRPr="002D7A42">
        <w:rPr>
          <w:rFonts w:eastAsia="Calibri"/>
          <w:color w:val="00000A"/>
          <w:kern w:val="2"/>
        </w:rPr>
        <w:lastRenderedPageBreak/>
        <w:t>umowa,</w:t>
      </w:r>
    </w:p>
    <w:p w14:paraId="36E6164B" w14:textId="77777777" w:rsidR="001018AB" w:rsidRPr="001018AB" w:rsidRDefault="0036689A" w:rsidP="001018AB">
      <w:pPr>
        <w:pStyle w:val="Akapitzlist"/>
        <w:numPr>
          <w:ilvl w:val="1"/>
          <w:numId w:val="125"/>
        </w:numPr>
        <w:rPr>
          <w:bCs/>
          <w:lang w:eastAsia="pl-PL"/>
        </w:rPr>
      </w:pPr>
      <w:r w:rsidRPr="002D7A42">
        <w:rPr>
          <w:rFonts w:eastAsia="Calibri"/>
          <w:color w:val="00000A"/>
          <w:kern w:val="2"/>
        </w:rPr>
        <w:t>oferta Wykonawcy wraz z kosztorysem ofertowym.</w:t>
      </w:r>
    </w:p>
    <w:p w14:paraId="15F7B957" w14:textId="33F2147D" w:rsidR="0036689A" w:rsidRPr="001018AB" w:rsidRDefault="0036689A" w:rsidP="001018AB">
      <w:pPr>
        <w:pStyle w:val="Akapitzlist"/>
        <w:numPr>
          <w:ilvl w:val="0"/>
          <w:numId w:val="125"/>
        </w:numPr>
        <w:rPr>
          <w:bCs/>
          <w:lang w:eastAsia="pl-PL"/>
        </w:rPr>
      </w:pPr>
      <w:r w:rsidRPr="001018AB">
        <w:rPr>
          <w:rFonts w:eastAsia="Calibri"/>
          <w:bCs/>
          <w:color w:val="00000A"/>
          <w:kern w:val="2"/>
        </w:rPr>
        <w:t>Wykonawca oświadcza, że zapoznał się z dokumentacją opisaną wyżej i nie wnosi do niej żadnych zastrzeżeń. Oświadcza, że jest ona wystarczająca do rozpoczęcia i zrealizowania inwestycji o  której mowa w ust. 1.</w:t>
      </w:r>
    </w:p>
    <w:p w14:paraId="5B8E094F" w14:textId="77777777" w:rsidR="0036689A" w:rsidRDefault="0036689A" w:rsidP="001018AB">
      <w:pPr>
        <w:pStyle w:val="Akapitzlist"/>
        <w:numPr>
          <w:ilvl w:val="0"/>
          <w:numId w:val="125"/>
        </w:numPr>
        <w:jc w:val="both"/>
      </w:pPr>
      <w:r w:rsidRPr="002D7A42">
        <w:rPr>
          <w:rFonts w:eastAsia="Calibri"/>
          <w:bCs/>
          <w:color w:val="00000A"/>
          <w:kern w:val="2"/>
        </w:rPr>
        <w:t>Wykonawca oświadcza, iż przed podpisaniem niniejszej Umowy dokonał wizji lokalnej placu  budowy, a także poznał istniejący stan faktyczny , nie wnosi do nich zastrzeżeń i uważa je za wystarczające do rozpoczęcia prac.</w:t>
      </w:r>
    </w:p>
    <w:p w14:paraId="7307F935" w14:textId="77777777" w:rsidR="0036689A" w:rsidRDefault="0036689A" w:rsidP="001018AB">
      <w:pPr>
        <w:pStyle w:val="Akapitzlist"/>
        <w:numPr>
          <w:ilvl w:val="0"/>
          <w:numId w:val="125"/>
        </w:numPr>
        <w:jc w:val="both"/>
      </w:pPr>
      <w:r w:rsidRPr="002D7A42">
        <w:rPr>
          <w:rFonts w:eastAsia="Calibri"/>
          <w:color w:val="00000A"/>
          <w:kern w:val="2"/>
        </w:rPr>
        <w:t>Wykonawca zobowi</w:t>
      </w:r>
      <w:r w:rsidRPr="002D7A42">
        <w:rPr>
          <w:rFonts w:eastAsia="TTE188D4F0t00"/>
          <w:color w:val="00000A"/>
          <w:kern w:val="2"/>
        </w:rPr>
        <w:t>ą</w:t>
      </w:r>
      <w:r w:rsidRPr="002D7A42">
        <w:rPr>
          <w:rFonts w:eastAsia="Calibri"/>
          <w:color w:val="00000A"/>
          <w:kern w:val="2"/>
        </w:rPr>
        <w:t>zuje si</w:t>
      </w:r>
      <w:r w:rsidRPr="002D7A42">
        <w:rPr>
          <w:rFonts w:eastAsia="TTE188D4F0t00"/>
          <w:color w:val="00000A"/>
          <w:kern w:val="2"/>
        </w:rPr>
        <w:t xml:space="preserve">ę </w:t>
      </w:r>
      <w:r w:rsidRPr="002D7A42">
        <w:rPr>
          <w:rFonts w:eastAsia="Calibri"/>
          <w:color w:val="00000A"/>
          <w:kern w:val="2"/>
        </w:rPr>
        <w:t>do wykonania wszystkich robót niezb</w:t>
      </w:r>
      <w:r w:rsidRPr="002D7A42">
        <w:rPr>
          <w:rFonts w:eastAsia="TTE188D4F0t00"/>
          <w:color w:val="00000A"/>
          <w:kern w:val="2"/>
        </w:rPr>
        <w:t>ę</w:t>
      </w:r>
      <w:r w:rsidRPr="002D7A42">
        <w:rPr>
          <w:rFonts w:eastAsia="Calibri"/>
          <w:color w:val="00000A"/>
          <w:kern w:val="2"/>
        </w:rPr>
        <w:t xml:space="preserve">dnych do </w:t>
      </w:r>
      <w:r w:rsidRPr="002D7A42">
        <w:rPr>
          <w:rFonts w:eastAsia="Calibri"/>
          <w:bCs/>
          <w:color w:val="00000A"/>
          <w:kern w:val="2"/>
        </w:rPr>
        <w:t>zrealizowania inwestycji</w:t>
      </w:r>
      <w:r w:rsidRPr="002D7A42">
        <w:rPr>
          <w:rFonts w:eastAsia="Calibri"/>
          <w:color w:val="00000A"/>
          <w:kern w:val="2"/>
        </w:rPr>
        <w:t xml:space="preserve"> okre</w:t>
      </w:r>
      <w:r w:rsidRPr="002D7A42">
        <w:rPr>
          <w:rFonts w:eastAsia="TTE188D4F0t00"/>
          <w:color w:val="00000A"/>
          <w:kern w:val="2"/>
        </w:rPr>
        <w:t>ś</w:t>
      </w:r>
      <w:r w:rsidRPr="002D7A42">
        <w:rPr>
          <w:rFonts w:eastAsia="Calibri"/>
          <w:color w:val="00000A"/>
          <w:kern w:val="2"/>
        </w:rPr>
        <w:t>lonej w ust. 1, niezale</w:t>
      </w:r>
      <w:r w:rsidRPr="002D7A42">
        <w:rPr>
          <w:rFonts w:eastAsia="TTE188D4F0t00"/>
          <w:color w:val="00000A"/>
          <w:kern w:val="2"/>
        </w:rPr>
        <w:t>ż</w:t>
      </w:r>
      <w:r w:rsidRPr="002D7A42">
        <w:rPr>
          <w:rFonts w:eastAsia="Calibri"/>
          <w:color w:val="00000A"/>
          <w:kern w:val="2"/>
        </w:rPr>
        <w:t>nie od tego, czy wynika to wprost z dokumentów wymienionych w ust. 3.</w:t>
      </w:r>
    </w:p>
    <w:p w14:paraId="13F05A79" w14:textId="77777777" w:rsidR="0036689A" w:rsidRDefault="0036689A" w:rsidP="001018AB">
      <w:pPr>
        <w:pStyle w:val="Akapitzlist"/>
        <w:numPr>
          <w:ilvl w:val="0"/>
          <w:numId w:val="125"/>
        </w:numPr>
      </w:pPr>
      <w:r w:rsidRPr="002D7A42">
        <w:rPr>
          <w:rFonts w:eastAsia="Calibri"/>
          <w:color w:val="00000A"/>
          <w:kern w:val="2"/>
        </w:rPr>
        <w:t>W razie zaistnienia rozbieżności pomiędzy dokumentami, wiążące będą dokumenty według ich kolejności wskazanej w ust. 3.</w:t>
      </w:r>
    </w:p>
    <w:p w14:paraId="06CB7CF2" w14:textId="77777777" w:rsidR="0036689A" w:rsidRDefault="0036689A" w:rsidP="001018AB">
      <w:pPr>
        <w:pStyle w:val="Akapitzlist"/>
        <w:numPr>
          <w:ilvl w:val="0"/>
          <w:numId w:val="125"/>
        </w:numPr>
        <w:jc w:val="both"/>
      </w:pPr>
      <w:r w:rsidRPr="002D7A42">
        <w:rPr>
          <w:rFonts w:eastAsia="Calibri"/>
          <w:color w:val="00000A"/>
          <w:kern w:val="2"/>
        </w:rPr>
        <w:t>Wszystkie parametry w dokumentacji projektowej oraz specyfikacji technicznej wykonania i odbioru robót budowlanych określone są na poziomie minimalnym, tzn. Zamawiający dopuszcza zastosowanie materiałów</w:t>
      </w:r>
      <w:r w:rsidRPr="002D7A42">
        <w:rPr>
          <w:rFonts w:eastAsia="Calibri"/>
          <w:color w:val="00000A"/>
          <w:kern w:val="2"/>
        </w:rPr>
        <w:br/>
        <w:t>o parametrach równoważnych, czyli co najmniej takich, jak podano w dokumentacji projektowej</w:t>
      </w:r>
      <w:r w:rsidRPr="002D7A42">
        <w:rPr>
          <w:rFonts w:eastAsia="Calibri"/>
          <w:color w:val="00000A"/>
          <w:kern w:val="2"/>
        </w:rPr>
        <w:br/>
        <w:t>i kosztorysowej, lecz nie gorszych. W przypadku zamiaru zastosowania materiałów równoważnych, Wykonawca pisemnie wystąpi do Zamawiającego o zgodę na ich zastosowanie.</w:t>
      </w:r>
    </w:p>
    <w:p w14:paraId="4785111A" w14:textId="77777777" w:rsidR="0036689A" w:rsidRDefault="0036689A" w:rsidP="001018AB">
      <w:pPr>
        <w:pStyle w:val="Akapitzlist"/>
        <w:numPr>
          <w:ilvl w:val="0"/>
          <w:numId w:val="125"/>
        </w:numPr>
      </w:pPr>
      <w:r w:rsidRPr="002D7A42">
        <w:rPr>
          <w:rFonts w:eastAsia="Calibri"/>
          <w:color w:val="00000A"/>
          <w:kern w:val="2"/>
        </w:rPr>
        <w:t>Strony oświadczają, że Zamawiający udzielił Wykonawcy wszelkich niezbędnych informacji dotyczących przedmiotu umowy.</w:t>
      </w:r>
    </w:p>
    <w:p w14:paraId="56EDED55" w14:textId="77777777" w:rsidR="0036689A" w:rsidRPr="002E2D83" w:rsidRDefault="0036689A" w:rsidP="001018AB">
      <w:pPr>
        <w:pStyle w:val="Akapitzlist"/>
        <w:numPr>
          <w:ilvl w:val="0"/>
          <w:numId w:val="125"/>
        </w:numPr>
        <w:jc w:val="both"/>
      </w:pPr>
      <w:r w:rsidRPr="002D7A42">
        <w:rPr>
          <w:lang w:eastAsia="pl-PL"/>
        </w:rPr>
        <w:t>Wykonawca jest wytwórcą odpadów w rozumieniu przepisów ustawy z dnia 14 grudnia</w:t>
      </w:r>
      <w:r w:rsidRPr="002D7A42">
        <w:rPr>
          <w:spacing w:val="1"/>
          <w:lang w:eastAsia="pl-PL"/>
        </w:rPr>
        <w:t xml:space="preserve"> </w:t>
      </w:r>
      <w:r w:rsidRPr="002D7A42">
        <w:rPr>
          <w:spacing w:val="-1"/>
          <w:lang w:eastAsia="pl-PL"/>
        </w:rPr>
        <w:t>2012</w:t>
      </w:r>
      <w:r w:rsidRPr="002D7A42">
        <w:rPr>
          <w:spacing w:val="-13"/>
          <w:lang w:eastAsia="pl-PL"/>
        </w:rPr>
        <w:t xml:space="preserve"> </w:t>
      </w:r>
      <w:r w:rsidRPr="002D7A42">
        <w:rPr>
          <w:spacing w:val="-1"/>
          <w:lang w:eastAsia="pl-PL"/>
        </w:rPr>
        <w:t>r.</w:t>
      </w:r>
      <w:r w:rsidRPr="002D7A42">
        <w:rPr>
          <w:spacing w:val="-11"/>
          <w:lang w:eastAsia="pl-PL"/>
        </w:rPr>
        <w:t xml:space="preserve"> </w:t>
      </w:r>
      <w:r w:rsidRPr="002D7A42">
        <w:rPr>
          <w:spacing w:val="-1"/>
          <w:lang w:eastAsia="pl-PL"/>
        </w:rPr>
        <w:t>o</w:t>
      </w:r>
      <w:r w:rsidRPr="002D7A42">
        <w:rPr>
          <w:spacing w:val="-12"/>
          <w:lang w:eastAsia="pl-PL"/>
        </w:rPr>
        <w:t xml:space="preserve"> </w:t>
      </w:r>
      <w:r w:rsidRPr="002D7A42">
        <w:rPr>
          <w:spacing w:val="-1"/>
          <w:lang w:eastAsia="pl-PL"/>
        </w:rPr>
        <w:t>odpadach</w:t>
      </w:r>
      <w:r w:rsidRPr="002D7A42">
        <w:rPr>
          <w:spacing w:val="-12"/>
          <w:lang w:eastAsia="pl-PL"/>
        </w:rPr>
        <w:t xml:space="preserve"> </w:t>
      </w:r>
      <w:r w:rsidRPr="002D7A42">
        <w:rPr>
          <w:spacing w:val="-1"/>
          <w:lang w:eastAsia="pl-PL"/>
        </w:rPr>
        <w:t>(Dz.U.</w:t>
      </w:r>
      <w:r w:rsidRPr="002D7A42">
        <w:rPr>
          <w:spacing w:val="-11"/>
          <w:lang w:eastAsia="pl-PL"/>
        </w:rPr>
        <w:t xml:space="preserve"> </w:t>
      </w:r>
      <w:r w:rsidRPr="002D7A42">
        <w:rPr>
          <w:spacing w:val="-1"/>
          <w:lang w:eastAsia="pl-PL"/>
        </w:rPr>
        <w:t>z</w:t>
      </w:r>
      <w:r w:rsidRPr="002D7A42">
        <w:rPr>
          <w:spacing w:val="-14"/>
          <w:lang w:eastAsia="pl-PL"/>
        </w:rPr>
        <w:t xml:space="preserve"> </w:t>
      </w:r>
      <w:r w:rsidRPr="002D7A42">
        <w:rPr>
          <w:spacing w:val="-1"/>
          <w:lang w:eastAsia="pl-PL"/>
        </w:rPr>
        <w:t>2021</w:t>
      </w:r>
      <w:r w:rsidRPr="002D7A42">
        <w:rPr>
          <w:spacing w:val="-12"/>
          <w:lang w:eastAsia="pl-PL"/>
        </w:rPr>
        <w:t xml:space="preserve"> </w:t>
      </w:r>
      <w:r w:rsidRPr="002D7A42">
        <w:rPr>
          <w:spacing w:val="-1"/>
          <w:lang w:eastAsia="pl-PL"/>
        </w:rPr>
        <w:t>r.</w:t>
      </w:r>
      <w:r w:rsidRPr="002D7A42">
        <w:rPr>
          <w:spacing w:val="-11"/>
          <w:lang w:eastAsia="pl-PL"/>
        </w:rPr>
        <w:t xml:space="preserve"> </w:t>
      </w:r>
      <w:r w:rsidRPr="002D7A42">
        <w:rPr>
          <w:spacing w:val="-1"/>
          <w:lang w:eastAsia="pl-PL"/>
        </w:rPr>
        <w:t>poz.</w:t>
      </w:r>
      <w:r w:rsidRPr="002D7A42">
        <w:rPr>
          <w:spacing w:val="-11"/>
          <w:lang w:eastAsia="pl-PL"/>
        </w:rPr>
        <w:t xml:space="preserve"> </w:t>
      </w:r>
      <w:r w:rsidRPr="002D7A42">
        <w:rPr>
          <w:spacing w:val="-1"/>
          <w:lang w:eastAsia="pl-PL"/>
        </w:rPr>
        <w:t>779</w:t>
      </w:r>
      <w:r w:rsidRPr="002D7A42">
        <w:rPr>
          <w:spacing w:val="-10"/>
          <w:lang w:eastAsia="pl-PL"/>
        </w:rPr>
        <w:t xml:space="preserve"> </w:t>
      </w:r>
      <w:r w:rsidRPr="002D7A42">
        <w:rPr>
          <w:spacing w:val="-1"/>
          <w:lang w:eastAsia="pl-PL"/>
        </w:rPr>
        <w:t>z</w:t>
      </w:r>
      <w:r w:rsidRPr="002D7A42">
        <w:rPr>
          <w:spacing w:val="-13"/>
          <w:lang w:eastAsia="pl-PL"/>
        </w:rPr>
        <w:t xml:space="preserve"> </w:t>
      </w:r>
      <w:r w:rsidRPr="002D7A42">
        <w:rPr>
          <w:spacing w:val="-1"/>
          <w:lang w:eastAsia="pl-PL"/>
        </w:rPr>
        <w:t>późn.zm.),</w:t>
      </w:r>
      <w:r w:rsidRPr="002D7A42">
        <w:rPr>
          <w:spacing w:val="-11"/>
          <w:lang w:eastAsia="pl-PL"/>
        </w:rPr>
        <w:t xml:space="preserve"> </w:t>
      </w:r>
      <w:r w:rsidRPr="002D7A42">
        <w:rPr>
          <w:spacing w:val="-1"/>
          <w:lang w:eastAsia="pl-PL"/>
        </w:rPr>
        <w:t>w</w:t>
      </w:r>
      <w:r w:rsidRPr="002D7A42">
        <w:rPr>
          <w:spacing w:val="-14"/>
          <w:lang w:eastAsia="pl-PL"/>
        </w:rPr>
        <w:t xml:space="preserve"> </w:t>
      </w:r>
      <w:r w:rsidRPr="002D7A42">
        <w:rPr>
          <w:spacing w:val="-1"/>
          <w:lang w:eastAsia="pl-PL"/>
        </w:rPr>
        <w:t>związku</w:t>
      </w:r>
      <w:r w:rsidRPr="002D7A42">
        <w:rPr>
          <w:spacing w:val="-12"/>
          <w:lang w:eastAsia="pl-PL"/>
        </w:rPr>
        <w:t xml:space="preserve"> </w:t>
      </w:r>
      <w:r w:rsidRPr="002D7A42">
        <w:rPr>
          <w:spacing w:val="-1"/>
          <w:lang w:eastAsia="pl-PL"/>
        </w:rPr>
        <w:t>z</w:t>
      </w:r>
      <w:r w:rsidRPr="002D7A42">
        <w:rPr>
          <w:spacing w:val="-14"/>
          <w:lang w:eastAsia="pl-PL"/>
        </w:rPr>
        <w:t xml:space="preserve"> </w:t>
      </w:r>
      <w:r w:rsidRPr="002D7A42">
        <w:rPr>
          <w:spacing w:val="-1"/>
          <w:lang w:eastAsia="pl-PL"/>
        </w:rPr>
        <w:t>tym</w:t>
      </w:r>
      <w:r w:rsidRPr="002D7A42">
        <w:rPr>
          <w:spacing w:val="-11"/>
          <w:lang w:eastAsia="pl-PL"/>
        </w:rPr>
        <w:t xml:space="preserve"> </w:t>
      </w:r>
      <w:r w:rsidRPr="002D7A42">
        <w:rPr>
          <w:spacing w:val="-1"/>
          <w:lang w:eastAsia="pl-PL"/>
        </w:rPr>
        <w:t>zobowiązany</w:t>
      </w:r>
      <w:r w:rsidRPr="002D7A42">
        <w:rPr>
          <w:spacing w:val="-59"/>
          <w:lang w:eastAsia="pl-PL"/>
        </w:rPr>
        <w:t xml:space="preserve"> </w:t>
      </w:r>
      <w:r w:rsidRPr="002D7A42">
        <w:rPr>
          <w:lang w:eastAsia="pl-PL"/>
        </w:rPr>
        <w:t>jest do przestrzegania przepisów tejże ustawy oraz przepisów wynikających z ustawy z</w:t>
      </w:r>
      <w:r w:rsidRPr="002D7A42">
        <w:rPr>
          <w:spacing w:val="-59"/>
          <w:lang w:eastAsia="pl-PL"/>
        </w:rPr>
        <w:t xml:space="preserve"> </w:t>
      </w:r>
      <w:r w:rsidRPr="002D7A42">
        <w:rPr>
          <w:lang w:eastAsia="pl-PL"/>
        </w:rPr>
        <w:t xml:space="preserve">dnia 27 kwietnia 2001 r. Prawo ochrony środowiska. </w:t>
      </w:r>
      <w:r w:rsidRPr="002D7A42">
        <w:rPr>
          <w:w w:val="95"/>
          <w:lang w:eastAsia="pl-PL"/>
        </w:rPr>
        <w:t>Wykonawca w trakcie realizacji przedmiotu umowy ma obowiązek w pierwszej</w:t>
      </w:r>
      <w:r w:rsidRPr="002D7A42">
        <w:rPr>
          <w:spacing w:val="1"/>
          <w:w w:val="95"/>
          <w:lang w:eastAsia="pl-PL"/>
        </w:rPr>
        <w:t xml:space="preserve"> </w:t>
      </w:r>
      <w:r w:rsidRPr="002D7A42">
        <w:rPr>
          <w:lang w:eastAsia="pl-PL"/>
        </w:rPr>
        <w:t>kolejności</w:t>
      </w:r>
      <w:r w:rsidRPr="002D7A42">
        <w:rPr>
          <w:spacing w:val="1"/>
          <w:lang w:eastAsia="pl-PL"/>
        </w:rPr>
        <w:t xml:space="preserve"> </w:t>
      </w:r>
      <w:r w:rsidRPr="002D7A42">
        <w:rPr>
          <w:lang w:eastAsia="pl-PL"/>
        </w:rPr>
        <w:t>poddania</w:t>
      </w:r>
      <w:r w:rsidRPr="002D7A42">
        <w:rPr>
          <w:spacing w:val="1"/>
          <w:lang w:eastAsia="pl-PL"/>
        </w:rPr>
        <w:t xml:space="preserve"> </w:t>
      </w:r>
      <w:r w:rsidRPr="002D7A42">
        <w:rPr>
          <w:lang w:eastAsia="pl-PL"/>
        </w:rPr>
        <w:t>odpadów</w:t>
      </w:r>
      <w:r w:rsidRPr="002D7A42">
        <w:rPr>
          <w:spacing w:val="1"/>
          <w:lang w:eastAsia="pl-PL"/>
        </w:rPr>
        <w:t xml:space="preserve"> </w:t>
      </w:r>
      <w:r w:rsidRPr="002D7A42">
        <w:rPr>
          <w:lang w:eastAsia="pl-PL"/>
        </w:rPr>
        <w:t>budowlanych</w:t>
      </w:r>
      <w:r w:rsidRPr="002D7A42">
        <w:rPr>
          <w:spacing w:val="1"/>
          <w:lang w:eastAsia="pl-PL"/>
        </w:rPr>
        <w:t xml:space="preserve"> </w:t>
      </w:r>
      <w:r w:rsidRPr="002D7A42">
        <w:rPr>
          <w:lang w:eastAsia="pl-PL"/>
        </w:rPr>
        <w:t>(np.</w:t>
      </w:r>
      <w:r w:rsidRPr="002D7A42">
        <w:rPr>
          <w:spacing w:val="1"/>
          <w:lang w:eastAsia="pl-PL"/>
        </w:rPr>
        <w:t xml:space="preserve"> </w:t>
      </w:r>
      <w:r w:rsidRPr="002D7A42">
        <w:rPr>
          <w:lang w:eastAsia="pl-PL"/>
        </w:rPr>
        <w:t>odpadów</w:t>
      </w:r>
      <w:r w:rsidRPr="002D7A42">
        <w:rPr>
          <w:spacing w:val="1"/>
          <w:lang w:eastAsia="pl-PL"/>
        </w:rPr>
        <w:t xml:space="preserve"> </w:t>
      </w:r>
      <w:r w:rsidRPr="002D7A42">
        <w:rPr>
          <w:lang w:eastAsia="pl-PL"/>
        </w:rPr>
        <w:t>betonowych,</w:t>
      </w:r>
      <w:r w:rsidRPr="002D7A42">
        <w:rPr>
          <w:spacing w:val="1"/>
          <w:lang w:eastAsia="pl-PL"/>
        </w:rPr>
        <w:t xml:space="preserve"> </w:t>
      </w:r>
      <w:r w:rsidRPr="002D7A42">
        <w:rPr>
          <w:lang w:eastAsia="pl-PL"/>
        </w:rPr>
        <w:t>gruzu</w:t>
      </w:r>
      <w:r w:rsidRPr="002D7A42">
        <w:rPr>
          <w:spacing w:val="1"/>
          <w:lang w:eastAsia="pl-PL"/>
        </w:rPr>
        <w:t xml:space="preserve"> </w:t>
      </w:r>
      <w:r w:rsidRPr="002D7A42">
        <w:rPr>
          <w:lang w:eastAsia="pl-PL"/>
        </w:rPr>
        <w:t>budowlanego,</w:t>
      </w:r>
      <w:r w:rsidRPr="002D7A42">
        <w:rPr>
          <w:spacing w:val="-14"/>
          <w:lang w:eastAsia="pl-PL"/>
        </w:rPr>
        <w:t xml:space="preserve"> </w:t>
      </w:r>
      <w:r w:rsidRPr="002D7A42">
        <w:rPr>
          <w:lang w:eastAsia="pl-PL"/>
        </w:rPr>
        <w:t>ziemi)</w:t>
      </w:r>
      <w:r w:rsidRPr="002D7A42">
        <w:rPr>
          <w:spacing w:val="-13"/>
          <w:lang w:eastAsia="pl-PL"/>
        </w:rPr>
        <w:t xml:space="preserve"> </w:t>
      </w:r>
      <w:r w:rsidRPr="002D7A42">
        <w:rPr>
          <w:lang w:eastAsia="pl-PL"/>
        </w:rPr>
        <w:t>odzyskowi,</w:t>
      </w:r>
      <w:r w:rsidRPr="002D7A42">
        <w:rPr>
          <w:spacing w:val="-13"/>
          <w:lang w:eastAsia="pl-PL"/>
        </w:rPr>
        <w:t xml:space="preserve"> </w:t>
      </w:r>
      <w:r w:rsidRPr="002D7A42">
        <w:rPr>
          <w:lang w:eastAsia="pl-PL"/>
        </w:rPr>
        <w:t>a</w:t>
      </w:r>
      <w:r w:rsidRPr="002D7A42">
        <w:rPr>
          <w:spacing w:val="-14"/>
          <w:lang w:eastAsia="pl-PL"/>
        </w:rPr>
        <w:t xml:space="preserve"> </w:t>
      </w:r>
      <w:r w:rsidRPr="002D7A42">
        <w:rPr>
          <w:lang w:eastAsia="pl-PL"/>
        </w:rPr>
        <w:t>jeżeli</w:t>
      </w:r>
      <w:r w:rsidRPr="002D7A42">
        <w:rPr>
          <w:spacing w:val="-13"/>
          <w:lang w:eastAsia="pl-PL"/>
        </w:rPr>
        <w:t xml:space="preserve"> </w:t>
      </w:r>
      <w:r w:rsidRPr="002D7A42">
        <w:rPr>
          <w:lang w:eastAsia="pl-PL"/>
        </w:rPr>
        <w:t>z</w:t>
      </w:r>
      <w:r w:rsidRPr="002D7A42">
        <w:rPr>
          <w:spacing w:val="-15"/>
          <w:lang w:eastAsia="pl-PL"/>
        </w:rPr>
        <w:t xml:space="preserve"> </w:t>
      </w:r>
      <w:r w:rsidRPr="002D7A42">
        <w:rPr>
          <w:lang w:eastAsia="pl-PL"/>
        </w:rPr>
        <w:t>przyczyn</w:t>
      </w:r>
      <w:r w:rsidRPr="002D7A42">
        <w:rPr>
          <w:spacing w:val="-14"/>
          <w:lang w:eastAsia="pl-PL"/>
        </w:rPr>
        <w:t xml:space="preserve"> </w:t>
      </w:r>
      <w:r w:rsidRPr="002D7A42">
        <w:rPr>
          <w:lang w:eastAsia="pl-PL"/>
        </w:rPr>
        <w:t>technologicznych</w:t>
      </w:r>
      <w:r w:rsidRPr="002D7A42">
        <w:rPr>
          <w:spacing w:val="-13"/>
          <w:lang w:eastAsia="pl-PL"/>
        </w:rPr>
        <w:t xml:space="preserve"> </w:t>
      </w:r>
      <w:r w:rsidRPr="002D7A42">
        <w:rPr>
          <w:lang w:eastAsia="pl-PL"/>
        </w:rPr>
        <w:t>jest</w:t>
      </w:r>
      <w:r w:rsidRPr="002D7A42">
        <w:rPr>
          <w:spacing w:val="-13"/>
          <w:lang w:eastAsia="pl-PL"/>
        </w:rPr>
        <w:t xml:space="preserve"> </w:t>
      </w:r>
      <w:r w:rsidRPr="002D7A42">
        <w:rPr>
          <w:lang w:eastAsia="pl-PL"/>
        </w:rPr>
        <w:t>on</w:t>
      </w:r>
      <w:r w:rsidRPr="002D7A42">
        <w:rPr>
          <w:spacing w:val="-14"/>
          <w:lang w:eastAsia="pl-PL"/>
        </w:rPr>
        <w:t xml:space="preserve"> </w:t>
      </w:r>
      <w:r w:rsidRPr="002D7A42">
        <w:rPr>
          <w:lang w:eastAsia="pl-PL"/>
        </w:rPr>
        <w:t>niemożliwy</w:t>
      </w:r>
      <w:r w:rsidRPr="002D7A42">
        <w:rPr>
          <w:spacing w:val="-59"/>
          <w:lang w:eastAsia="pl-PL"/>
        </w:rPr>
        <w:t xml:space="preserve"> </w:t>
      </w:r>
      <w:r w:rsidRPr="002D7A42">
        <w:rPr>
          <w:lang w:eastAsia="pl-PL"/>
        </w:rPr>
        <w:t>lub nieuzasadniony z przyczyn ekologicznych lub ekonomicznych, zobowiązany jest do</w:t>
      </w:r>
      <w:r w:rsidRPr="002D7A42">
        <w:rPr>
          <w:spacing w:val="1"/>
          <w:lang w:eastAsia="pl-PL"/>
        </w:rPr>
        <w:t xml:space="preserve"> </w:t>
      </w:r>
      <w:r w:rsidRPr="002D7A42">
        <w:rPr>
          <w:lang w:eastAsia="pl-PL"/>
        </w:rPr>
        <w:t>przekazania powstałych odpadów do unieszkodliwienia. Wykonawca zobowiązany jest</w:t>
      </w:r>
      <w:r w:rsidRPr="002D7A42">
        <w:rPr>
          <w:spacing w:val="1"/>
          <w:lang w:eastAsia="pl-PL"/>
        </w:rPr>
        <w:t xml:space="preserve"> </w:t>
      </w:r>
      <w:r w:rsidRPr="002D7A42">
        <w:rPr>
          <w:spacing w:val="-1"/>
          <w:lang w:eastAsia="pl-PL"/>
        </w:rPr>
        <w:t>udokumentować</w:t>
      </w:r>
      <w:r w:rsidRPr="002D7A42">
        <w:rPr>
          <w:spacing w:val="-12"/>
          <w:lang w:eastAsia="pl-PL"/>
        </w:rPr>
        <w:t xml:space="preserve"> </w:t>
      </w:r>
      <w:r w:rsidRPr="002D7A42">
        <w:rPr>
          <w:spacing w:val="-1"/>
          <w:lang w:eastAsia="pl-PL"/>
        </w:rPr>
        <w:t>Zamawiającemu</w:t>
      </w:r>
      <w:r w:rsidRPr="002D7A42">
        <w:rPr>
          <w:spacing w:val="-14"/>
          <w:lang w:eastAsia="pl-PL"/>
        </w:rPr>
        <w:t xml:space="preserve"> </w:t>
      </w:r>
      <w:r w:rsidRPr="002D7A42">
        <w:rPr>
          <w:spacing w:val="-1"/>
          <w:lang w:eastAsia="pl-PL"/>
        </w:rPr>
        <w:t>sposób</w:t>
      </w:r>
      <w:r w:rsidRPr="002D7A42">
        <w:rPr>
          <w:spacing w:val="-14"/>
          <w:lang w:eastAsia="pl-PL"/>
        </w:rPr>
        <w:t xml:space="preserve"> </w:t>
      </w:r>
      <w:r w:rsidRPr="002D7A42">
        <w:rPr>
          <w:spacing w:val="-1"/>
          <w:lang w:eastAsia="pl-PL"/>
        </w:rPr>
        <w:t>gospodarowania</w:t>
      </w:r>
      <w:r w:rsidRPr="002D7A42">
        <w:rPr>
          <w:spacing w:val="-12"/>
          <w:lang w:eastAsia="pl-PL"/>
        </w:rPr>
        <w:t xml:space="preserve"> </w:t>
      </w:r>
      <w:r w:rsidRPr="002D7A42">
        <w:rPr>
          <w:spacing w:val="-1"/>
          <w:lang w:eastAsia="pl-PL"/>
        </w:rPr>
        <w:t>tymi</w:t>
      </w:r>
      <w:r w:rsidRPr="002D7A42">
        <w:rPr>
          <w:spacing w:val="-12"/>
          <w:lang w:eastAsia="pl-PL"/>
        </w:rPr>
        <w:t xml:space="preserve"> </w:t>
      </w:r>
      <w:r w:rsidRPr="002D7A42">
        <w:rPr>
          <w:spacing w:val="-1"/>
          <w:lang w:eastAsia="pl-PL"/>
        </w:rPr>
        <w:t>odpadami,</w:t>
      </w:r>
      <w:r w:rsidRPr="002D7A42">
        <w:rPr>
          <w:spacing w:val="-11"/>
          <w:lang w:eastAsia="pl-PL"/>
        </w:rPr>
        <w:t xml:space="preserve"> </w:t>
      </w:r>
      <w:r w:rsidRPr="002D7A42">
        <w:rPr>
          <w:lang w:eastAsia="pl-PL"/>
        </w:rPr>
        <w:t>jako</w:t>
      </w:r>
      <w:r w:rsidRPr="002D7A42">
        <w:rPr>
          <w:spacing w:val="-14"/>
          <w:lang w:eastAsia="pl-PL"/>
        </w:rPr>
        <w:t xml:space="preserve"> </w:t>
      </w:r>
      <w:r w:rsidRPr="002D7A42">
        <w:rPr>
          <w:lang w:eastAsia="pl-PL"/>
        </w:rPr>
        <w:t xml:space="preserve">warunek </w:t>
      </w:r>
      <w:r w:rsidRPr="002D7A42">
        <w:rPr>
          <w:spacing w:val="-58"/>
          <w:lang w:eastAsia="pl-PL"/>
        </w:rPr>
        <w:t xml:space="preserve"> </w:t>
      </w:r>
      <w:r w:rsidRPr="002D7A42">
        <w:rPr>
          <w:lang w:eastAsia="pl-PL"/>
        </w:rPr>
        <w:t>dokonania</w:t>
      </w:r>
      <w:r w:rsidRPr="002D7A42">
        <w:rPr>
          <w:spacing w:val="-3"/>
          <w:lang w:eastAsia="pl-PL"/>
        </w:rPr>
        <w:t xml:space="preserve"> </w:t>
      </w:r>
      <w:r w:rsidRPr="002D7A42">
        <w:rPr>
          <w:lang w:eastAsia="pl-PL"/>
        </w:rPr>
        <w:t>odbioru</w:t>
      </w:r>
      <w:r w:rsidRPr="002D7A42">
        <w:rPr>
          <w:spacing w:val="-4"/>
          <w:lang w:eastAsia="pl-PL"/>
        </w:rPr>
        <w:t xml:space="preserve"> </w:t>
      </w:r>
      <w:r w:rsidRPr="002D7A42">
        <w:rPr>
          <w:lang w:eastAsia="pl-PL"/>
        </w:rPr>
        <w:t>końcowego</w:t>
      </w:r>
      <w:r w:rsidRPr="002D7A42">
        <w:rPr>
          <w:spacing w:val="-3"/>
          <w:lang w:eastAsia="pl-PL"/>
        </w:rPr>
        <w:t xml:space="preserve"> </w:t>
      </w:r>
      <w:r w:rsidRPr="002D7A42">
        <w:rPr>
          <w:lang w:eastAsia="pl-PL"/>
        </w:rPr>
        <w:t>realizowanego</w:t>
      </w:r>
      <w:r w:rsidRPr="002D7A42">
        <w:rPr>
          <w:spacing w:val="-2"/>
          <w:lang w:eastAsia="pl-PL"/>
        </w:rPr>
        <w:t xml:space="preserve"> </w:t>
      </w:r>
      <w:r w:rsidRPr="002D7A42">
        <w:rPr>
          <w:lang w:eastAsia="pl-PL"/>
        </w:rPr>
        <w:t xml:space="preserve">zamówienia. </w:t>
      </w:r>
    </w:p>
    <w:p w14:paraId="00B6BC63" w14:textId="77777777" w:rsidR="0036689A" w:rsidRPr="002D7A42" w:rsidRDefault="0036689A" w:rsidP="001018AB">
      <w:pPr>
        <w:pStyle w:val="Akapitzlist"/>
        <w:numPr>
          <w:ilvl w:val="0"/>
          <w:numId w:val="125"/>
        </w:numPr>
      </w:pPr>
      <w:r w:rsidRPr="002D7A42">
        <w:t xml:space="preserve">Materiały rozbiórkowe pochodzące z robót przeprowadzonych w ramach zamówienia  stanowić będą własność Wykonawcy. </w:t>
      </w:r>
    </w:p>
    <w:p w14:paraId="7D65C1A8" w14:textId="77777777" w:rsidR="0036689A" w:rsidRPr="002E2D83" w:rsidRDefault="0036689A" w:rsidP="001018AB">
      <w:pPr>
        <w:pStyle w:val="Akapitzlist"/>
        <w:numPr>
          <w:ilvl w:val="0"/>
          <w:numId w:val="125"/>
        </w:numPr>
        <w:jc w:val="both"/>
      </w:pPr>
      <w:r w:rsidRPr="002D7A42">
        <w:rPr>
          <w:lang w:eastAsia="pl-PL"/>
        </w:rPr>
        <w:t>Wykonawca</w:t>
      </w:r>
      <w:r w:rsidRPr="002D7A42">
        <w:rPr>
          <w:spacing w:val="-13"/>
          <w:lang w:eastAsia="pl-PL"/>
        </w:rPr>
        <w:t xml:space="preserve"> </w:t>
      </w:r>
      <w:r w:rsidRPr="002D7A42">
        <w:rPr>
          <w:lang w:eastAsia="pl-PL"/>
        </w:rPr>
        <w:t>jest odpowiedzialny za ochronę</w:t>
      </w:r>
      <w:r w:rsidRPr="002D7A42">
        <w:rPr>
          <w:spacing w:val="-13"/>
          <w:lang w:eastAsia="pl-PL"/>
        </w:rPr>
        <w:t xml:space="preserve"> </w:t>
      </w:r>
      <w:r w:rsidRPr="002D7A42">
        <w:rPr>
          <w:lang w:eastAsia="pl-PL"/>
        </w:rPr>
        <w:t>środowiska w miejscu</w:t>
      </w:r>
      <w:r w:rsidRPr="002D7A42">
        <w:rPr>
          <w:spacing w:val="-13"/>
          <w:lang w:eastAsia="pl-PL"/>
        </w:rPr>
        <w:t xml:space="preserve"> </w:t>
      </w:r>
      <w:r w:rsidRPr="002D7A42">
        <w:rPr>
          <w:lang w:eastAsia="pl-PL"/>
        </w:rPr>
        <w:t>prowadzenia robót</w:t>
      </w:r>
      <w:r w:rsidRPr="002D7A42">
        <w:rPr>
          <w:spacing w:val="-12"/>
          <w:lang w:eastAsia="pl-PL"/>
        </w:rPr>
        <w:t xml:space="preserve"> </w:t>
      </w:r>
      <w:r w:rsidRPr="002D7A42">
        <w:rPr>
          <w:lang w:eastAsia="pl-PL"/>
        </w:rPr>
        <w:t>i w  jego</w:t>
      </w:r>
      <w:r w:rsidRPr="002D7A42">
        <w:rPr>
          <w:spacing w:val="-1"/>
          <w:lang w:eastAsia="pl-PL"/>
        </w:rPr>
        <w:t xml:space="preserve"> </w:t>
      </w:r>
      <w:r w:rsidRPr="002D7A42">
        <w:rPr>
          <w:lang w:eastAsia="pl-PL"/>
        </w:rPr>
        <w:t>otoczeniu.</w:t>
      </w:r>
    </w:p>
    <w:p w14:paraId="43C343DE" w14:textId="79BC7736" w:rsidR="0036689A" w:rsidRPr="002E2D83" w:rsidRDefault="0036689A" w:rsidP="001018AB">
      <w:pPr>
        <w:pStyle w:val="Akapitzlist"/>
        <w:numPr>
          <w:ilvl w:val="0"/>
          <w:numId w:val="125"/>
        </w:numPr>
        <w:jc w:val="both"/>
      </w:pPr>
      <w:r w:rsidRPr="002D7A42">
        <w:rPr>
          <w:lang w:eastAsia="pl-PL"/>
        </w:rPr>
        <w:t>Zadanie należy realizować zgodnie z obowiązującymi przepisami w tym zgodnie z art. 68 ust 3  ustawy  z dnia 11 stycznia 2018 r. o elektromobilności i paliwach alternatywnych tj. zadanie objęte zamówieniem winno by</w:t>
      </w:r>
      <w:r w:rsidR="00BB7DA6">
        <w:rPr>
          <w:lang w:eastAsia="pl-PL"/>
        </w:rPr>
        <w:t>ć realizowane  przez wykonawców</w:t>
      </w:r>
      <w:r w:rsidRPr="002D7A42">
        <w:rPr>
          <w:lang w:eastAsia="pl-PL"/>
        </w:rPr>
        <w:t xml:space="preserve">, których łączny udział pojazdów elektrycznych  lub pojazdów napędzanych  gazem ziemnym we flocie  pojazdów samochodowych w rozumieniu art. 2 pkt 33 ustawy z dnia 20 czerwca 1997r. – Prawo o ruchu drogowym  wynosi co najmniej 10%. </w:t>
      </w:r>
    </w:p>
    <w:p w14:paraId="350F6800" w14:textId="77777777" w:rsidR="0036689A" w:rsidRDefault="0036689A" w:rsidP="0036689A">
      <w:pPr>
        <w:spacing w:after="0" w:line="240" w:lineRule="auto"/>
        <w:ind w:left="426" w:right="115"/>
        <w:jc w:val="both"/>
        <w:rPr>
          <w:color w:val="FF0000"/>
        </w:rPr>
      </w:pPr>
    </w:p>
    <w:p w14:paraId="2B15A55D" w14:textId="77777777" w:rsidR="0036689A" w:rsidRDefault="0036689A" w:rsidP="0036689A">
      <w:pPr>
        <w:spacing w:before="0" w:after="0"/>
      </w:pPr>
      <w:r>
        <w:rPr>
          <w:rFonts w:eastAsia="Calibri"/>
          <w:b/>
          <w:color w:val="00000A"/>
          <w:kern w:val="2"/>
          <w:sz w:val="22"/>
          <w:szCs w:val="22"/>
        </w:rPr>
        <w:t xml:space="preserve">                                                                                                </w:t>
      </w:r>
      <w:r>
        <w:rPr>
          <w:rFonts w:eastAsia="Calibri"/>
          <w:b/>
          <w:kern w:val="2"/>
          <w:sz w:val="22"/>
          <w:szCs w:val="22"/>
        </w:rPr>
        <w:t>§ 3.</w:t>
      </w:r>
    </w:p>
    <w:p w14:paraId="7875A0B2" w14:textId="77777777" w:rsidR="0036689A" w:rsidRDefault="0036689A" w:rsidP="0036689A">
      <w:pPr>
        <w:spacing w:before="0" w:after="0"/>
        <w:jc w:val="center"/>
      </w:pPr>
      <w:r>
        <w:rPr>
          <w:rFonts w:eastAsia="Calibri"/>
          <w:b/>
          <w:bCs/>
          <w:color w:val="00000A"/>
          <w:kern w:val="2"/>
          <w:sz w:val="22"/>
          <w:szCs w:val="22"/>
        </w:rPr>
        <w:t>TERMIN REALIZACJI</w:t>
      </w:r>
    </w:p>
    <w:p w14:paraId="53A2CA8B" w14:textId="77777777" w:rsidR="0036689A" w:rsidRDefault="0036689A" w:rsidP="0036689A">
      <w:pPr>
        <w:pStyle w:val="Akapitzlist"/>
        <w:spacing w:before="0" w:after="0"/>
        <w:ind w:left="0"/>
        <w:jc w:val="both"/>
      </w:pPr>
      <w:r>
        <w:rPr>
          <w:rFonts w:eastAsia="Calibri"/>
          <w:bCs/>
          <w:color w:val="00000A"/>
          <w:kern w:val="2"/>
          <w:sz w:val="22"/>
          <w:szCs w:val="22"/>
        </w:rPr>
        <w:t xml:space="preserve">1.    Ustala się następujący termin realizacji umowy. </w:t>
      </w:r>
    </w:p>
    <w:p w14:paraId="393F5A81" w14:textId="77777777" w:rsidR="0036689A" w:rsidRPr="0036689A" w:rsidRDefault="0036689A" w:rsidP="0036689A">
      <w:pPr>
        <w:pStyle w:val="Akapitzlist"/>
        <w:numPr>
          <w:ilvl w:val="1"/>
          <w:numId w:val="22"/>
        </w:numPr>
        <w:spacing w:before="0" w:after="0"/>
        <w:jc w:val="both"/>
      </w:pPr>
      <w:r w:rsidRPr="0036689A">
        <w:rPr>
          <w:rFonts w:eastAsia="Calibri"/>
          <w:bCs/>
          <w:color w:val="00000A"/>
          <w:kern w:val="2"/>
          <w:sz w:val="22"/>
          <w:szCs w:val="22"/>
        </w:rPr>
        <w:t xml:space="preserve">rozpoczęcie robót: </w:t>
      </w:r>
      <w:r w:rsidRPr="0036689A">
        <w:rPr>
          <w:rFonts w:eastAsia="Calibri"/>
          <w:b/>
          <w:bCs/>
          <w:kern w:val="2"/>
          <w:sz w:val="22"/>
          <w:szCs w:val="22"/>
          <w:u w:val="single"/>
        </w:rPr>
        <w:t>do 7</w:t>
      </w:r>
      <w:r w:rsidRPr="0036689A">
        <w:rPr>
          <w:rFonts w:eastAsia="Calibri"/>
          <w:b/>
          <w:bCs/>
          <w:color w:val="00000A"/>
          <w:kern w:val="2"/>
          <w:sz w:val="22"/>
          <w:szCs w:val="22"/>
          <w:u w:val="single"/>
        </w:rPr>
        <w:t xml:space="preserve"> dni od dnia przekazania terenu budowy</w:t>
      </w:r>
    </w:p>
    <w:p w14:paraId="5B1CB9B7" w14:textId="5ACDBECB" w:rsidR="00923AC9" w:rsidRPr="00923AC9" w:rsidRDefault="0036689A" w:rsidP="0036689A">
      <w:pPr>
        <w:pStyle w:val="Akapitzlist"/>
        <w:numPr>
          <w:ilvl w:val="1"/>
          <w:numId w:val="22"/>
        </w:numPr>
        <w:spacing w:before="0" w:after="0"/>
        <w:jc w:val="both"/>
      </w:pPr>
      <w:r w:rsidRPr="0036689A">
        <w:rPr>
          <w:rFonts w:eastAsia="Calibri"/>
          <w:bCs/>
          <w:color w:val="00000A"/>
          <w:kern w:val="2"/>
          <w:sz w:val="22"/>
          <w:szCs w:val="22"/>
        </w:rPr>
        <w:t xml:space="preserve">zakończenie robót: </w:t>
      </w:r>
      <w:r w:rsidR="00923AC9" w:rsidRPr="00923AC9">
        <w:rPr>
          <w:rFonts w:eastAsia="Calibri"/>
          <w:b/>
          <w:bCs/>
          <w:color w:val="00000A"/>
          <w:kern w:val="2"/>
          <w:sz w:val="22"/>
          <w:szCs w:val="22"/>
        </w:rPr>
        <w:t xml:space="preserve">do </w:t>
      </w:r>
      <w:r w:rsidR="00923AC9" w:rsidRPr="0075467E">
        <w:rPr>
          <w:b/>
          <w:color w:val="000000" w:themeColor="text1"/>
          <w:sz w:val="22"/>
          <w:szCs w:val="22"/>
        </w:rPr>
        <w:t>3 miesi</w:t>
      </w:r>
      <w:r w:rsidR="00923AC9">
        <w:rPr>
          <w:b/>
          <w:color w:val="000000" w:themeColor="text1"/>
          <w:sz w:val="22"/>
          <w:szCs w:val="22"/>
        </w:rPr>
        <w:t>ę</w:t>
      </w:r>
      <w:r w:rsidR="00923AC9" w:rsidRPr="0075467E">
        <w:rPr>
          <w:b/>
          <w:color w:val="000000" w:themeColor="text1"/>
          <w:sz w:val="22"/>
          <w:szCs w:val="22"/>
        </w:rPr>
        <w:t>c</w:t>
      </w:r>
      <w:r w:rsidR="00923AC9">
        <w:rPr>
          <w:b/>
          <w:color w:val="000000" w:themeColor="text1"/>
          <w:sz w:val="22"/>
          <w:szCs w:val="22"/>
        </w:rPr>
        <w:t>y</w:t>
      </w:r>
      <w:r w:rsidR="00923AC9" w:rsidRPr="0075467E">
        <w:rPr>
          <w:b/>
          <w:color w:val="000000" w:themeColor="text1"/>
          <w:sz w:val="22"/>
          <w:szCs w:val="22"/>
        </w:rPr>
        <w:t xml:space="preserve"> </w:t>
      </w:r>
      <w:r w:rsidR="00923AC9">
        <w:rPr>
          <w:b/>
          <w:color w:val="000000" w:themeColor="text1"/>
          <w:sz w:val="22"/>
          <w:szCs w:val="22"/>
        </w:rPr>
        <w:t>od daty</w:t>
      </w:r>
      <w:r w:rsidR="00923AC9" w:rsidRPr="0075467E">
        <w:rPr>
          <w:b/>
          <w:color w:val="000000" w:themeColor="text1"/>
          <w:sz w:val="22"/>
          <w:szCs w:val="22"/>
        </w:rPr>
        <w:t xml:space="preserve"> podpisania umowy.</w:t>
      </w:r>
    </w:p>
    <w:p w14:paraId="0524F5A7" w14:textId="77777777" w:rsidR="0036689A" w:rsidRPr="00923AC9" w:rsidRDefault="0036689A" w:rsidP="00923AC9">
      <w:pPr>
        <w:spacing w:before="0" w:after="0"/>
        <w:jc w:val="both"/>
      </w:pPr>
      <w:r w:rsidRPr="00923AC9">
        <w:rPr>
          <w:rFonts w:eastAsia="Calibri"/>
          <w:bCs/>
          <w:color w:val="00000A"/>
          <w:kern w:val="2"/>
          <w:sz w:val="22"/>
          <w:szCs w:val="22"/>
        </w:rPr>
        <w:t xml:space="preserve">2.    Terminy pośrednie mogą wynikać z  niniejszej umowy  lub  harmonogramu. Wykonawca    jest    zobowiązany </w:t>
      </w:r>
    </w:p>
    <w:p w14:paraId="59A06CDF" w14:textId="7E06069B" w:rsidR="0036689A" w:rsidRPr="00913C81" w:rsidRDefault="0036689A" w:rsidP="0036689A">
      <w:pPr>
        <w:pStyle w:val="Akapitzlist"/>
        <w:spacing w:before="0" w:after="0"/>
        <w:ind w:left="0"/>
        <w:jc w:val="both"/>
        <w:rPr>
          <w:rFonts w:eastAsia="Calibri"/>
          <w:bCs/>
          <w:color w:val="00000A"/>
          <w:kern w:val="2"/>
          <w:sz w:val="22"/>
          <w:szCs w:val="22"/>
        </w:rPr>
      </w:pPr>
      <w:r>
        <w:rPr>
          <w:rFonts w:eastAsia="Calibri"/>
          <w:bCs/>
          <w:color w:val="00000A"/>
          <w:kern w:val="2"/>
          <w:sz w:val="22"/>
          <w:szCs w:val="22"/>
        </w:rPr>
        <w:t xml:space="preserve">       </w:t>
      </w:r>
      <w:r w:rsidRPr="00913C81">
        <w:rPr>
          <w:rFonts w:eastAsia="Calibri"/>
          <w:bCs/>
          <w:color w:val="00000A"/>
          <w:kern w:val="2"/>
          <w:sz w:val="22"/>
          <w:szCs w:val="22"/>
        </w:rPr>
        <w:t>dotrzymywać terminów pośrednich wykonania robót pod ry</w:t>
      </w:r>
      <w:r>
        <w:rPr>
          <w:rFonts w:eastAsia="Calibri"/>
          <w:bCs/>
          <w:color w:val="00000A"/>
          <w:kern w:val="2"/>
          <w:sz w:val="22"/>
          <w:szCs w:val="22"/>
        </w:rPr>
        <w:t xml:space="preserve">gorem zastosowania kar umownych </w:t>
      </w:r>
      <w:r w:rsidRPr="00913C81">
        <w:rPr>
          <w:rFonts w:eastAsia="Calibri"/>
          <w:bCs/>
          <w:color w:val="00000A"/>
          <w:kern w:val="2"/>
          <w:sz w:val="22"/>
          <w:szCs w:val="22"/>
        </w:rPr>
        <w:t>określonych w umowie. Wykonawca oświadcza, że przy określeniu terminów pośrednich, jak i terminu zakończenia</w:t>
      </w:r>
      <w:r>
        <w:rPr>
          <w:rFonts w:eastAsia="Calibri"/>
          <w:bCs/>
          <w:color w:val="00000A"/>
          <w:kern w:val="2"/>
          <w:sz w:val="22"/>
          <w:szCs w:val="22"/>
        </w:rPr>
        <w:t xml:space="preserve"> </w:t>
      </w:r>
      <w:r w:rsidRPr="00913C81">
        <w:rPr>
          <w:rFonts w:eastAsia="Calibri"/>
          <w:bCs/>
          <w:color w:val="00000A"/>
          <w:kern w:val="2"/>
          <w:sz w:val="22"/>
          <w:szCs w:val="22"/>
        </w:rPr>
        <w:t xml:space="preserve"> robót wziął </w:t>
      </w:r>
      <w:r>
        <w:rPr>
          <w:rFonts w:eastAsia="Calibri"/>
          <w:bCs/>
          <w:color w:val="00000A"/>
          <w:kern w:val="2"/>
          <w:sz w:val="22"/>
          <w:szCs w:val="22"/>
        </w:rPr>
        <w:t xml:space="preserve">  </w:t>
      </w:r>
      <w:r w:rsidRPr="00913C81">
        <w:rPr>
          <w:rFonts w:eastAsia="Calibri"/>
          <w:bCs/>
          <w:color w:val="00000A"/>
          <w:kern w:val="2"/>
          <w:sz w:val="22"/>
          <w:szCs w:val="22"/>
        </w:rPr>
        <w:t>pod</w:t>
      </w:r>
      <w:r>
        <w:rPr>
          <w:rFonts w:eastAsia="Calibri"/>
          <w:bCs/>
          <w:color w:val="00000A"/>
          <w:kern w:val="2"/>
          <w:sz w:val="22"/>
          <w:szCs w:val="22"/>
        </w:rPr>
        <w:t xml:space="preserve">  </w:t>
      </w:r>
      <w:r w:rsidRPr="00913C81">
        <w:rPr>
          <w:rFonts w:eastAsia="Calibri"/>
          <w:bCs/>
          <w:color w:val="00000A"/>
          <w:kern w:val="2"/>
          <w:sz w:val="22"/>
          <w:szCs w:val="22"/>
        </w:rPr>
        <w:t xml:space="preserve"> uwagę </w:t>
      </w:r>
      <w:r>
        <w:rPr>
          <w:rFonts w:eastAsia="Calibri"/>
          <w:bCs/>
          <w:color w:val="00000A"/>
          <w:kern w:val="2"/>
          <w:sz w:val="22"/>
          <w:szCs w:val="22"/>
        </w:rPr>
        <w:t xml:space="preserve">  </w:t>
      </w:r>
      <w:r w:rsidRPr="00913C81">
        <w:rPr>
          <w:rFonts w:eastAsia="Calibri"/>
          <w:bCs/>
          <w:color w:val="00000A"/>
          <w:kern w:val="2"/>
          <w:sz w:val="22"/>
          <w:szCs w:val="22"/>
        </w:rPr>
        <w:t xml:space="preserve">także </w:t>
      </w:r>
      <w:r>
        <w:rPr>
          <w:rFonts w:eastAsia="Calibri"/>
          <w:bCs/>
          <w:color w:val="00000A"/>
          <w:kern w:val="2"/>
          <w:sz w:val="22"/>
          <w:szCs w:val="22"/>
        </w:rPr>
        <w:t xml:space="preserve">  </w:t>
      </w:r>
      <w:r w:rsidRPr="00913C81">
        <w:rPr>
          <w:rFonts w:eastAsia="Calibri"/>
          <w:bCs/>
          <w:color w:val="00000A"/>
          <w:kern w:val="2"/>
          <w:sz w:val="22"/>
          <w:szCs w:val="22"/>
        </w:rPr>
        <w:t xml:space="preserve">warunki </w:t>
      </w:r>
      <w:r>
        <w:rPr>
          <w:rFonts w:eastAsia="Calibri"/>
          <w:bCs/>
          <w:color w:val="00000A"/>
          <w:kern w:val="2"/>
          <w:sz w:val="22"/>
          <w:szCs w:val="22"/>
        </w:rPr>
        <w:t xml:space="preserve">  </w:t>
      </w:r>
      <w:r w:rsidRPr="00913C81">
        <w:rPr>
          <w:rFonts w:eastAsia="Calibri"/>
          <w:bCs/>
          <w:color w:val="00000A"/>
          <w:kern w:val="2"/>
          <w:sz w:val="22"/>
          <w:szCs w:val="22"/>
        </w:rPr>
        <w:t>atmosferyczne, w</w:t>
      </w:r>
      <w:r>
        <w:rPr>
          <w:rFonts w:eastAsia="Calibri"/>
          <w:bCs/>
          <w:color w:val="00000A"/>
          <w:kern w:val="2"/>
          <w:sz w:val="22"/>
          <w:szCs w:val="22"/>
        </w:rPr>
        <w:t xml:space="preserve">  </w:t>
      </w:r>
      <w:r w:rsidRPr="00913C81">
        <w:rPr>
          <w:rFonts w:eastAsia="Calibri"/>
          <w:bCs/>
          <w:color w:val="00000A"/>
          <w:kern w:val="2"/>
          <w:sz w:val="22"/>
          <w:szCs w:val="22"/>
        </w:rPr>
        <w:t xml:space="preserve"> tym </w:t>
      </w:r>
      <w:r>
        <w:rPr>
          <w:rFonts w:eastAsia="Calibri"/>
          <w:bCs/>
          <w:color w:val="00000A"/>
          <w:kern w:val="2"/>
          <w:sz w:val="22"/>
          <w:szCs w:val="22"/>
        </w:rPr>
        <w:t xml:space="preserve">  </w:t>
      </w:r>
      <w:r w:rsidRPr="00913C81">
        <w:rPr>
          <w:rFonts w:eastAsia="Calibri"/>
          <w:bCs/>
          <w:color w:val="00000A"/>
          <w:kern w:val="2"/>
          <w:sz w:val="22"/>
          <w:szCs w:val="22"/>
        </w:rPr>
        <w:t>średnią</w:t>
      </w:r>
      <w:r>
        <w:rPr>
          <w:rFonts w:eastAsia="Calibri"/>
          <w:bCs/>
          <w:color w:val="00000A"/>
          <w:kern w:val="2"/>
          <w:sz w:val="22"/>
          <w:szCs w:val="22"/>
        </w:rPr>
        <w:t xml:space="preserve">  </w:t>
      </w:r>
      <w:r w:rsidRPr="00913C81">
        <w:rPr>
          <w:rFonts w:eastAsia="Calibri"/>
          <w:bCs/>
          <w:color w:val="00000A"/>
          <w:kern w:val="2"/>
          <w:sz w:val="22"/>
          <w:szCs w:val="22"/>
        </w:rPr>
        <w:t xml:space="preserve"> wartość</w:t>
      </w:r>
      <w:r>
        <w:rPr>
          <w:rFonts w:eastAsia="Calibri"/>
          <w:bCs/>
          <w:color w:val="00000A"/>
          <w:kern w:val="2"/>
          <w:sz w:val="22"/>
          <w:szCs w:val="22"/>
        </w:rPr>
        <w:t xml:space="preserve">  </w:t>
      </w:r>
      <w:r w:rsidRPr="00913C81">
        <w:rPr>
          <w:rFonts w:eastAsia="Calibri"/>
          <w:bCs/>
          <w:color w:val="00000A"/>
          <w:kern w:val="2"/>
          <w:sz w:val="22"/>
          <w:szCs w:val="22"/>
        </w:rPr>
        <w:t xml:space="preserve"> temperatury </w:t>
      </w:r>
      <w:r>
        <w:rPr>
          <w:rFonts w:eastAsia="Calibri"/>
          <w:bCs/>
          <w:color w:val="00000A"/>
          <w:kern w:val="2"/>
          <w:sz w:val="22"/>
          <w:szCs w:val="22"/>
        </w:rPr>
        <w:t xml:space="preserve">   </w:t>
      </w:r>
      <w:r w:rsidRPr="00913C81">
        <w:rPr>
          <w:rFonts w:eastAsia="Calibri"/>
          <w:bCs/>
          <w:color w:val="00000A"/>
          <w:kern w:val="2"/>
          <w:sz w:val="22"/>
          <w:szCs w:val="22"/>
        </w:rPr>
        <w:t>oraz opadów przypadających na dany miesiąc robót.</w:t>
      </w:r>
    </w:p>
    <w:p w14:paraId="0ACFC296" w14:textId="77777777" w:rsidR="001558EE" w:rsidRDefault="001558EE" w:rsidP="001558EE">
      <w:pPr>
        <w:rPr>
          <w:rFonts w:eastAsia="Calibri"/>
          <w:bCs/>
          <w:color w:val="00000A"/>
          <w:kern w:val="2"/>
          <w:sz w:val="22"/>
          <w:szCs w:val="22"/>
        </w:rPr>
      </w:pPr>
      <w:r>
        <w:rPr>
          <w:rFonts w:eastAsia="Calibri"/>
          <w:bCs/>
          <w:color w:val="00000A"/>
          <w:kern w:val="2"/>
          <w:sz w:val="22"/>
          <w:szCs w:val="22"/>
        </w:rPr>
        <w:t>3.</w:t>
      </w:r>
      <w:r w:rsidR="0036689A" w:rsidRPr="001558EE">
        <w:rPr>
          <w:rFonts w:eastAsia="Calibri"/>
          <w:bCs/>
          <w:color w:val="00000A"/>
          <w:kern w:val="2"/>
          <w:sz w:val="22"/>
          <w:szCs w:val="22"/>
        </w:rPr>
        <w:t xml:space="preserve"> </w:t>
      </w:r>
      <w:r w:rsidR="0036689A" w:rsidRPr="001558EE">
        <w:rPr>
          <w:rFonts w:eastAsia="Calibri"/>
          <w:color w:val="00000A"/>
          <w:kern w:val="2"/>
          <w:sz w:val="22"/>
          <w:szCs w:val="22"/>
        </w:rPr>
        <w:t>Szczegółowe terminy dla realizacji zadania objętego umową:</w:t>
      </w:r>
    </w:p>
    <w:p w14:paraId="653E4C7F" w14:textId="77777777" w:rsidR="001558EE" w:rsidRDefault="001558EE" w:rsidP="00EF4579">
      <w:pPr>
        <w:ind w:left="284"/>
        <w:jc w:val="both"/>
        <w:rPr>
          <w:rFonts w:eastAsia="Calibri"/>
          <w:bCs/>
          <w:color w:val="00000A"/>
          <w:kern w:val="2"/>
          <w:sz w:val="22"/>
          <w:szCs w:val="22"/>
        </w:rPr>
      </w:pPr>
      <w:r>
        <w:rPr>
          <w:rFonts w:eastAsia="Calibri"/>
          <w:color w:val="000000"/>
          <w:kern w:val="2"/>
          <w:sz w:val="22"/>
          <w:szCs w:val="22"/>
        </w:rPr>
        <w:lastRenderedPageBreak/>
        <w:t xml:space="preserve">1) </w:t>
      </w:r>
      <w:r w:rsidR="0036689A" w:rsidRPr="001558EE">
        <w:rPr>
          <w:rFonts w:eastAsia="Calibri"/>
          <w:color w:val="000000"/>
          <w:kern w:val="2"/>
          <w:sz w:val="22"/>
          <w:szCs w:val="22"/>
        </w:rPr>
        <w:t xml:space="preserve">przedłożenie w dniu przekazania terenu budowy planu BiOZ do akceptacji </w:t>
      </w:r>
      <w:r w:rsidR="0036689A" w:rsidRPr="001558EE">
        <w:rPr>
          <w:rFonts w:eastAsia="Calibri"/>
          <w:bCs/>
          <w:color w:val="000000"/>
          <w:kern w:val="2"/>
          <w:sz w:val="22"/>
          <w:szCs w:val="22"/>
        </w:rPr>
        <w:t>Inspektora Nadzoru Zamawiającego</w:t>
      </w:r>
      <w:r w:rsidR="0036689A" w:rsidRPr="001558EE">
        <w:rPr>
          <w:rFonts w:eastAsia="Calibri"/>
          <w:color w:val="000000"/>
          <w:kern w:val="2"/>
          <w:sz w:val="22"/>
          <w:szCs w:val="22"/>
        </w:rPr>
        <w:t xml:space="preserve"> lub innej osobie z ramienia Zamawiającego odpowiedzialnej za nadzór nad wykonywaniem zadania,</w:t>
      </w:r>
    </w:p>
    <w:p w14:paraId="04BB144A" w14:textId="77777777" w:rsidR="001558EE" w:rsidRDefault="001558EE" w:rsidP="00EF4579">
      <w:pPr>
        <w:ind w:left="284"/>
        <w:jc w:val="both"/>
        <w:rPr>
          <w:rFonts w:eastAsia="Calibri"/>
          <w:bCs/>
          <w:color w:val="00000A"/>
          <w:kern w:val="2"/>
          <w:sz w:val="22"/>
          <w:szCs w:val="22"/>
        </w:rPr>
      </w:pPr>
      <w:r>
        <w:rPr>
          <w:rFonts w:eastAsia="Calibri"/>
          <w:bCs/>
          <w:color w:val="00000A"/>
          <w:kern w:val="2"/>
          <w:sz w:val="22"/>
          <w:szCs w:val="22"/>
        </w:rPr>
        <w:t xml:space="preserve">2) </w:t>
      </w:r>
      <w:r w:rsidR="0036689A">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5C847C2E" w14:textId="4E364D0D" w:rsidR="001558EE" w:rsidRDefault="001558EE" w:rsidP="00EF4579">
      <w:pPr>
        <w:ind w:left="284"/>
        <w:jc w:val="both"/>
        <w:rPr>
          <w:rFonts w:eastAsia="Calibri"/>
          <w:bCs/>
          <w:color w:val="00000A"/>
          <w:kern w:val="2"/>
          <w:sz w:val="22"/>
          <w:szCs w:val="22"/>
        </w:rPr>
      </w:pPr>
      <w:r>
        <w:rPr>
          <w:rFonts w:eastAsia="Calibri"/>
          <w:bCs/>
          <w:color w:val="00000A"/>
          <w:kern w:val="2"/>
          <w:sz w:val="22"/>
          <w:szCs w:val="22"/>
        </w:rPr>
        <w:t xml:space="preserve">3) </w:t>
      </w:r>
      <w:r w:rsidR="0036689A">
        <w:rPr>
          <w:rFonts w:eastAsia="Calibri"/>
          <w:color w:val="00000A"/>
          <w:kern w:val="2"/>
          <w:sz w:val="22"/>
          <w:szCs w:val="22"/>
        </w:rPr>
        <w:t>przekazanie w terminie do 3 dni od daty zawarcia niniejszej umowy polisy i dokumentów ubezpieczeniowych, potwierdzających zawarcie umowy ubezpieczenia, o której mowa w § 20 ust. 1 umowy</w:t>
      </w:r>
      <w:r w:rsidR="0036689A">
        <w:rPr>
          <w:rFonts w:eastAsia="Calibri"/>
          <w:color w:val="FF0000"/>
          <w:kern w:val="2"/>
          <w:sz w:val="22"/>
          <w:szCs w:val="22"/>
        </w:rPr>
        <w:t xml:space="preserve"> </w:t>
      </w:r>
      <w:r w:rsidR="0036689A">
        <w:rPr>
          <w:rFonts w:eastAsia="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w:t>
      </w:r>
      <w:r>
        <w:rPr>
          <w:rFonts w:eastAsia="Calibri"/>
          <w:color w:val="00000A"/>
          <w:kern w:val="2"/>
          <w:sz w:val="22"/>
          <w:szCs w:val="22"/>
        </w:rPr>
        <w:t>okresu ubezpieczenia, przy czym</w:t>
      </w:r>
      <w:r w:rsidR="00BB7DA6">
        <w:rPr>
          <w:rFonts w:eastAsia="Calibri"/>
          <w:color w:val="00000A"/>
          <w:kern w:val="2"/>
          <w:sz w:val="22"/>
          <w:szCs w:val="22"/>
        </w:rPr>
        <w:t xml:space="preserve"> </w:t>
      </w:r>
      <w:r w:rsidR="0036689A">
        <w:rPr>
          <w:rFonts w:eastAsia="Calibri"/>
          <w:color w:val="00000A"/>
          <w:kern w:val="2"/>
          <w:sz w:val="22"/>
          <w:szCs w:val="22"/>
        </w:rPr>
        <w:t>z dokumentu tego musi wynikać, iż nowy okres ubezpieczenia biegnie co najmniej od dnia następnego po upływie poprzedniego okresu ubezpieczenia.</w:t>
      </w:r>
    </w:p>
    <w:p w14:paraId="6835F183" w14:textId="77777777" w:rsidR="001558EE" w:rsidRDefault="001558EE" w:rsidP="00EF4579">
      <w:pPr>
        <w:ind w:left="284"/>
        <w:jc w:val="both"/>
        <w:rPr>
          <w:rFonts w:eastAsia="Calibri"/>
          <w:bCs/>
          <w:color w:val="00000A"/>
          <w:kern w:val="2"/>
          <w:sz w:val="22"/>
          <w:szCs w:val="22"/>
        </w:rPr>
      </w:pPr>
      <w:r>
        <w:rPr>
          <w:rFonts w:eastAsia="Calibri"/>
          <w:bCs/>
          <w:color w:val="00000A"/>
          <w:kern w:val="2"/>
          <w:sz w:val="22"/>
          <w:szCs w:val="22"/>
        </w:rPr>
        <w:t xml:space="preserve">4) </w:t>
      </w:r>
      <w:r w:rsidR="0036689A" w:rsidRPr="00B347B0">
        <w:rPr>
          <w:rFonts w:eastAsia="Calibri"/>
          <w:color w:val="000000"/>
          <w:kern w:val="2"/>
          <w:sz w:val="22"/>
          <w:szCs w:val="22"/>
        </w:rPr>
        <w:t>przedło</w:t>
      </w:r>
      <w:r w:rsidR="0036689A" w:rsidRPr="00B347B0">
        <w:rPr>
          <w:rFonts w:eastAsia="TTE188D4F0t00"/>
          <w:color w:val="000000"/>
          <w:kern w:val="2"/>
          <w:sz w:val="22"/>
          <w:szCs w:val="22"/>
        </w:rPr>
        <w:t>ż</w:t>
      </w:r>
      <w:r w:rsidR="0036689A" w:rsidRPr="00B347B0">
        <w:rPr>
          <w:rFonts w:eastAsia="Calibri"/>
          <w:color w:val="000000"/>
          <w:kern w:val="2"/>
          <w:sz w:val="22"/>
          <w:szCs w:val="22"/>
        </w:rPr>
        <w:t>enie w terminie do 5 dni od daty zawarcia umowy harmonogramu rzeczowo-finansowego.  Zatwierdzenie harmonogramu przez Zamawiającego nastąpi po uzgodnieniu formy i zakresu</w:t>
      </w:r>
      <w:r w:rsidR="0036689A" w:rsidRPr="00B347B0">
        <w:rPr>
          <w:rFonts w:eastAsia="Calibri"/>
          <w:color w:val="000000"/>
          <w:kern w:val="2"/>
          <w:sz w:val="22"/>
          <w:szCs w:val="22"/>
        </w:rPr>
        <w:br/>
        <w:t xml:space="preserve">z </w:t>
      </w:r>
      <w:r w:rsidR="0036689A" w:rsidRPr="00B347B0">
        <w:rPr>
          <w:rFonts w:eastAsia="Calibri"/>
          <w:bCs/>
          <w:color w:val="000000"/>
          <w:kern w:val="2"/>
          <w:sz w:val="22"/>
          <w:szCs w:val="22"/>
        </w:rPr>
        <w:t>Inspektorem Nadzoru Zamawiającego</w:t>
      </w:r>
      <w:r w:rsidR="0036689A" w:rsidRPr="00B347B0">
        <w:rPr>
          <w:rFonts w:eastAsia="Calibri"/>
          <w:color w:val="000000"/>
          <w:kern w:val="2"/>
          <w:sz w:val="22"/>
          <w:szCs w:val="22"/>
        </w:rPr>
        <w:t>.</w:t>
      </w:r>
    </w:p>
    <w:p w14:paraId="1F3F4D3C" w14:textId="77777777" w:rsidR="001558EE" w:rsidRDefault="001558EE" w:rsidP="00EF4579">
      <w:pPr>
        <w:ind w:left="284"/>
        <w:jc w:val="both"/>
        <w:rPr>
          <w:rFonts w:eastAsia="Calibri"/>
          <w:bCs/>
          <w:color w:val="00000A"/>
          <w:kern w:val="2"/>
          <w:sz w:val="22"/>
          <w:szCs w:val="22"/>
        </w:rPr>
      </w:pPr>
      <w:r>
        <w:rPr>
          <w:rFonts w:eastAsia="Calibri"/>
          <w:bCs/>
          <w:color w:val="00000A"/>
          <w:kern w:val="2"/>
          <w:sz w:val="22"/>
          <w:szCs w:val="22"/>
        </w:rPr>
        <w:t xml:space="preserve">5) </w:t>
      </w:r>
      <w:r w:rsidR="0036689A" w:rsidRPr="00B347B0">
        <w:rPr>
          <w:rFonts w:eastAsia="Calibri"/>
          <w:color w:val="000000"/>
          <w:kern w:val="2"/>
          <w:sz w:val="22"/>
          <w:szCs w:val="22"/>
        </w:rPr>
        <w:t xml:space="preserve">uzgadnianie z </w:t>
      </w:r>
      <w:r w:rsidR="0036689A" w:rsidRPr="00B347B0">
        <w:rPr>
          <w:rFonts w:eastAsia="Calibri"/>
          <w:bCs/>
          <w:color w:val="000000"/>
          <w:kern w:val="2"/>
          <w:sz w:val="22"/>
          <w:szCs w:val="22"/>
        </w:rPr>
        <w:t>Inspektorem Nadzoru Zamawiającego</w:t>
      </w:r>
      <w:r w:rsidR="0036689A" w:rsidRPr="00B347B0">
        <w:rPr>
          <w:rFonts w:eastAsia="Calibri"/>
          <w:color w:val="000000"/>
          <w:kern w:val="2"/>
          <w:sz w:val="22"/>
          <w:szCs w:val="22"/>
        </w:rPr>
        <w:t xml:space="preserve"> aktualizacji harmonogramu i przekazywanie jego aktualizacji Zamawiającemu do zatwierdzenia w terminie 7 dni od daty uzgodnienia, z uwzględnieniem zasad określonych w § 4 umowy,</w:t>
      </w:r>
    </w:p>
    <w:p w14:paraId="0A75BE5D" w14:textId="479F9DDF" w:rsidR="001558EE" w:rsidRDefault="001558EE" w:rsidP="00EF4579">
      <w:pPr>
        <w:ind w:left="284"/>
        <w:jc w:val="both"/>
        <w:rPr>
          <w:rFonts w:eastAsia="Calibri"/>
          <w:bCs/>
          <w:color w:val="00000A"/>
          <w:kern w:val="2"/>
          <w:sz w:val="22"/>
          <w:szCs w:val="22"/>
        </w:rPr>
      </w:pPr>
      <w:r>
        <w:rPr>
          <w:rFonts w:eastAsia="Calibri"/>
          <w:bCs/>
          <w:color w:val="00000A"/>
          <w:kern w:val="2"/>
          <w:sz w:val="22"/>
          <w:szCs w:val="22"/>
        </w:rPr>
        <w:t>6)</w:t>
      </w:r>
      <w:r w:rsidR="00BB7DA6">
        <w:rPr>
          <w:rFonts w:eastAsia="Calibri"/>
          <w:bCs/>
          <w:color w:val="00000A"/>
          <w:kern w:val="2"/>
          <w:sz w:val="22"/>
          <w:szCs w:val="22"/>
        </w:rPr>
        <w:t xml:space="preserve"> </w:t>
      </w:r>
      <w:r w:rsidR="0036689A">
        <w:rPr>
          <w:rFonts w:eastAsia="Calibri"/>
          <w:color w:val="00000A"/>
          <w:kern w:val="2"/>
          <w:sz w:val="22"/>
          <w:szCs w:val="22"/>
        </w:rPr>
        <w:t>przekazanie w terminie do 5 dni roboczych od daty podpisania umowy:</w:t>
      </w:r>
    </w:p>
    <w:p w14:paraId="18035EFC" w14:textId="1436BE12" w:rsidR="001558EE" w:rsidRPr="001558EE" w:rsidRDefault="001558EE" w:rsidP="00EF4579">
      <w:pPr>
        <w:ind w:left="284"/>
        <w:jc w:val="both"/>
        <w:rPr>
          <w:rFonts w:eastAsia="Calibri"/>
          <w:bCs/>
          <w:color w:val="00000A"/>
          <w:kern w:val="2"/>
          <w:sz w:val="22"/>
          <w:szCs w:val="22"/>
        </w:rPr>
      </w:pPr>
      <w:r>
        <w:rPr>
          <w:rFonts w:eastAsia="Calibri"/>
          <w:bCs/>
          <w:color w:val="00000A"/>
          <w:kern w:val="2"/>
          <w:sz w:val="22"/>
          <w:szCs w:val="22"/>
        </w:rPr>
        <w:t>a)</w:t>
      </w:r>
      <w:r w:rsidR="00BB7DA6">
        <w:rPr>
          <w:rFonts w:eastAsia="Calibri"/>
          <w:bCs/>
          <w:color w:val="00000A"/>
          <w:kern w:val="2"/>
          <w:sz w:val="22"/>
          <w:szCs w:val="22"/>
        </w:rPr>
        <w:t xml:space="preserve"> </w:t>
      </w:r>
      <w:r w:rsidR="0036689A" w:rsidRPr="001558EE">
        <w:rPr>
          <w:rFonts w:eastAsia="Calibri"/>
          <w:color w:val="00000A"/>
          <w:kern w:val="2"/>
          <w:sz w:val="22"/>
          <w:szCs w:val="22"/>
        </w:rPr>
        <w:t>wzoru tablicy informacyjnej,</w:t>
      </w:r>
    </w:p>
    <w:p w14:paraId="474F362A" w14:textId="132683EC" w:rsidR="0036689A" w:rsidRDefault="001558EE" w:rsidP="00EF4579">
      <w:pPr>
        <w:tabs>
          <w:tab w:val="left" w:pos="360"/>
        </w:tabs>
        <w:spacing w:before="0" w:after="0"/>
        <w:ind w:left="284"/>
        <w:jc w:val="both"/>
      </w:pPr>
      <w:r>
        <w:rPr>
          <w:rFonts w:eastAsia="Calibri"/>
          <w:color w:val="00000A"/>
          <w:kern w:val="2"/>
          <w:sz w:val="22"/>
          <w:szCs w:val="22"/>
        </w:rPr>
        <w:t>b)</w:t>
      </w:r>
      <w:r w:rsidR="00BB7DA6">
        <w:rPr>
          <w:rFonts w:eastAsia="Calibri"/>
          <w:color w:val="00000A"/>
          <w:kern w:val="2"/>
          <w:sz w:val="22"/>
          <w:szCs w:val="22"/>
        </w:rPr>
        <w:t xml:space="preserve"> </w:t>
      </w:r>
      <w:r w:rsidR="0036689A" w:rsidRPr="001558EE">
        <w:rPr>
          <w:rFonts w:eastAsia="Calibri"/>
          <w:color w:val="00000A"/>
          <w:kern w:val="2"/>
          <w:sz w:val="22"/>
          <w:szCs w:val="22"/>
        </w:rPr>
        <w:t>innych dokumentów przewidzianych szczegółowymi specyfikacjami technicznymi SST.</w:t>
      </w:r>
    </w:p>
    <w:p w14:paraId="44DDC6EB" w14:textId="77777777" w:rsidR="0036689A" w:rsidRDefault="0036689A" w:rsidP="0036689A">
      <w:pPr>
        <w:pStyle w:val="Akapitzlist"/>
        <w:tabs>
          <w:tab w:val="left" w:pos="426"/>
        </w:tabs>
        <w:spacing w:before="0" w:after="0"/>
        <w:ind w:left="0"/>
        <w:jc w:val="both"/>
        <w:rPr>
          <w:color w:val="00000A"/>
          <w:kern w:val="2"/>
          <w:sz w:val="22"/>
          <w:szCs w:val="22"/>
        </w:rPr>
      </w:pPr>
      <w:r>
        <w:rPr>
          <w:color w:val="00000A"/>
          <w:kern w:val="2"/>
          <w:sz w:val="22"/>
          <w:szCs w:val="22"/>
        </w:rPr>
        <w:t>4.    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xml:space="preserve">, tablic  i dokumentów wymienionych w § 3 ust. 3 umowy we wskazanych </w:t>
      </w:r>
    </w:p>
    <w:p w14:paraId="25AA48EE" w14:textId="293D5B57" w:rsidR="0036689A" w:rsidRPr="009F4277" w:rsidRDefault="0036689A" w:rsidP="0036689A">
      <w:pPr>
        <w:pStyle w:val="Akapitzlist"/>
        <w:tabs>
          <w:tab w:val="left" w:pos="426"/>
        </w:tabs>
        <w:spacing w:before="0" w:after="0"/>
        <w:ind w:left="0"/>
        <w:jc w:val="both"/>
        <w:rPr>
          <w:color w:val="00000A"/>
          <w:kern w:val="2"/>
          <w:sz w:val="22"/>
          <w:szCs w:val="22"/>
        </w:rPr>
      </w:pPr>
      <w:r w:rsidRPr="009F4277">
        <w:rPr>
          <w:color w:val="00000A"/>
          <w:kern w:val="2"/>
          <w:sz w:val="22"/>
          <w:szCs w:val="22"/>
        </w:rPr>
        <w:t>terminach stanowi podstawę do</w:t>
      </w:r>
      <w:r>
        <w:rPr>
          <w:color w:val="00000A"/>
          <w:kern w:val="2"/>
          <w:sz w:val="22"/>
          <w:szCs w:val="22"/>
        </w:rPr>
        <w:t xml:space="preserve"> </w:t>
      </w:r>
      <w:r w:rsidRPr="009F4277">
        <w:rPr>
          <w:color w:val="00000A"/>
          <w:kern w:val="2"/>
          <w:sz w:val="22"/>
          <w:szCs w:val="22"/>
        </w:rPr>
        <w:t xml:space="preserve"> wstrzymania prac </w:t>
      </w:r>
      <w:r>
        <w:rPr>
          <w:color w:val="00000A"/>
          <w:kern w:val="2"/>
          <w:sz w:val="22"/>
          <w:szCs w:val="22"/>
        </w:rPr>
        <w:t xml:space="preserve">  </w:t>
      </w:r>
      <w:r w:rsidRPr="009F4277">
        <w:rPr>
          <w:color w:val="00000A"/>
          <w:kern w:val="2"/>
          <w:sz w:val="22"/>
          <w:szCs w:val="22"/>
        </w:rPr>
        <w:t xml:space="preserve">przez </w:t>
      </w:r>
      <w:r>
        <w:rPr>
          <w:color w:val="00000A"/>
          <w:kern w:val="2"/>
          <w:sz w:val="22"/>
          <w:szCs w:val="22"/>
        </w:rPr>
        <w:t xml:space="preserve"> </w:t>
      </w:r>
      <w:r w:rsidRPr="009F4277">
        <w:rPr>
          <w:color w:val="00000A"/>
          <w:kern w:val="2"/>
          <w:sz w:val="22"/>
          <w:szCs w:val="22"/>
        </w:rPr>
        <w:t xml:space="preserve">Zamawiającego i będzie traktowane, jako </w:t>
      </w:r>
      <w:r>
        <w:rPr>
          <w:color w:val="00000A"/>
          <w:kern w:val="2"/>
          <w:sz w:val="22"/>
          <w:szCs w:val="22"/>
        </w:rPr>
        <w:t xml:space="preserve">  </w:t>
      </w:r>
      <w:r w:rsidRPr="009F4277">
        <w:rPr>
          <w:color w:val="00000A"/>
          <w:kern w:val="2"/>
          <w:sz w:val="22"/>
          <w:szCs w:val="22"/>
        </w:rPr>
        <w:t>zwłoka powstała z przyczyn zależnych od Wykonawcy, nie dająca podstawy do zmiany terminu zakończenia robót.</w:t>
      </w:r>
    </w:p>
    <w:p w14:paraId="5A4D4360" w14:textId="5D75F686" w:rsidR="0036689A" w:rsidRPr="00280708" w:rsidRDefault="0036689A" w:rsidP="0036689A">
      <w:pPr>
        <w:pStyle w:val="Akapitzlist"/>
        <w:tabs>
          <w:tab w:val="left" w:pos="426"/>
        </w:tabs>
        <w:spacing w:before="0" w:after="0"/>
        <w:ind w:left="0"/>
        <w:jc w:val="both"/>
        <w:rPr>
          <w:color w:val="00000A"/>
          <w:kern w:val="2"/>
          <w:sz w:val="22"/>
          <w:szCs w:val="22"/>
        </w:rPr>
      </w:pPr>
      <w:r>
        <w:rPr>
          <w:color w:val="00000A"/>
          <w:kern w:val="2"/>
          <w:sz w:val="22"/>
          <w:szCs w:val="22"/>
        </w:rPr>
        <w:t xml:space="preserve">5.   Jako   zrealizowanie  przedmiotu  umowy  rozumie  się  wykonanie   wszystkich czynności,  w  tym prac i robót </w:t>
      </w:r>
      <w:r w:rsidR="00385D85">
        <w:rPr>
          <w:color w:val="00000A"/>
          <w:kern w:val="2"/>
          <w:sz w:val="22"/>
          <w:szCs w:val="22"/>
        </w:rPr>
        <w:t>s</w:t>
      </w:r>
      <w:r w:rsidRPr="00280708">
        <w:rPr>
          <w:color w:val="00000A"/>
          <w:kern w:val="2"/>
          <w:sz w:val="22"/>
          <w:szCs w:val="22"/>
        </w:rPr>
        <w:t>kładających</w:t>
      </w:r>
      <w:r>
        <w:rPr>
          <w:color w:val="00000A"/>
          <w:kern w:val="2"/>
          <w:sz w:val="22"/>
          <w:szCs w:val="22"/>
        </w:rPr>
        <w:t xml:space="preserve"> </w:t>
      </w:r>
      <w:r w:rsidRPr="00280708">
        <w:rPr>
          <w:color w:val="00000A"/>
          <w:kern w:val="2"/>
          <w:sz w:val="22"/>
          <w:szCs w:val="22"/>
        </w:rPr>
        <w:t xml:space="preserve"> się</w:t>
      </w:r>
      <w:r>
        <w:rPr>
          <w:color w:val="00000A"/>
          <w:kern w:val="2"/>
          <w:sz w:val="22"/>
          <w:szCs w:val="22"/>
        </w:rPr>
        <w:t xml:space="preserve">   </w:t>
      </w:r>
      <w:r w:rsidRPr="00280708">
        <w:rPr>
          <w:color w:val="00000A"/>
          <w:kern w:val="2"/>
          <w:sz w:val="22"/>
          <w:szCs w:val="22"/>
        </w:rPr>
        <w:t>na</w:t>
      </w:r>
      <w:r>
        <w:rPr>
          <w:color w:val="00000A"/>
          <w:kern w:val="2"/>
          <w:sz w:val="22"/>
          <w:szCs w:val="22"/>
        </w:rPr>
        <w:t xml:space="preserve">  </w:t>
      </w:r>
      <w:r w:rsidRPr="00280708">
        <w:rPr>
          <w:color w:val="00000A"/>
          <w:kern w:val="2"/>
          <w:sz w:val="22"/>
          <w:szCs w:val="22"/>
        </w:rPr>
        <w:t xml:space="preserve"> przedmiot</w:t>
      </w:r>
      <w:r>
        <w:rPr>
          <w:color w:val="00000A"/>
          <w:kern w:val="2"/>
          <w:sz w:val="22"/>
          <w:szCs w:val="22"/>
        </w:rPr>
        <w:t xml:space="preserve">  </w:t>
      </w:r>
      <w:r w:rsidRPr="00280708">
        <w:rPr>
          <w:color w:val="00000A"/>
          <w:kern w:val="2"/>
          <w:sz w:val="22"/>
          <w:szCs w:val="22"/>
        </w:rPr>
        <w:t xml:space="preserve"> umowy</w:t>
      </w:r>
      <w:r>
        <w:rPr>
          <w:color w:val="00000A"/>
          <w:kern w:val="2"/>
          <w:sz w:val="22"/>
          <w:szCs w:val="22"/>
        </w:rPr>
        <w:t xml:space="preserve"> </w:t>
      </w:r>
      <w:r w:rsidRPr="00280708">
        <w:rPr>
          <w:color w:val="00000A"/>
          <w:kern w:val="2"/>
          <w:sz w:val="22"/>
          <w:szCs w:val="22"/>
        </w:rPr>
        <w:t xml:space="preserve"> oraz</w:t>
      </w:r>
      <w:r>
        <w:rPr>
          <w:color w:val="00000A"/>
          <w:kern w:val="2"/>
          <w:sz w:val="22"/>
          <w:szCs w:val="22"/>
        </w:rPr>
        <w:t xml:space="preserve">  </w:t>
      </w:r>
      <w:r w:rsidRPr="00280708">
        <w:rPr>
          <w:color w:val="00000A"/>
          <w:kern w:val="2"/>
          <w:sz w:val="22"/>
          <w:szCs w:val="22"/>
        </w:rPr>
        <w:t xml:space="preserve"> dopełnienie</w:t>
      </w:r>
      <w:r>
        <w:rPr>
          <w:color w:val="00000A"/>
          <w:kern w:val="2"/>
          <w:sz w:val="22"/>
          <w:szCs w:val="22"/>
        </w:rPr>
        <w:t xml:space="preserve">  </w:t>
      </w:r>
      <w:r w:rsidRPr="00280708">
        <w:rPr>
          <w:color w:val="00000A"/>
          <w:kern w:val="2"/>
          <w:sz w:val="22"/>
          <w:szCs w:val="22"/>
        </w:rPr>
        <w:t xml:space="preserve"> wszelkich</w:t>
      </w:r>
      <w:r>
        <w:rPr>
          <w:color w:val="00000A"/>
          <w:kern w:val="2"/>
          <w:sz w:val="22"/>
          <w:szCs w:val="22"/>
        </w:rPr>
        <w:t xml:space="preserve"> </w:t>
      </w:r>
      <w:r w:rsidRPr="00280708">
        <w:rPr>
          <w:color w:val="00000A"/>
          <w:kern w:val="2"/>
          <w:sz w:val="22"/>
          <w:szCs w:val="22"/>
        </w:rPr>
        <w:t xml:space="preserve"> przewidzianych</w:t>
      </w:r>
      <w:r>
        <w:rPr>
          <w:color w:val="00000A"/>
          <w:kern w:val="2"/>
          <w:sz w:val="22"/>
          <w:szCs w:val="22"/>
        </w:rPr>
        <w:t xml:space="preserve"> </w:t>
      </w:r>
      <w:r w:rsidRPr="00280708">
        <w:rPr>
          <w:color w:val="00000A"/>
          <w:kern w:val="2"/>
          <w:sz w:val="22"/>
          <w:szCs w:val="22"/>
        </w:rPr>
        <w:t xml:space="preserve"> </w:t>
      </w:r>
      <w:r>
        <w:rPr>
          <w:color w:val="00000A"/>
          <w:kern w:val="2"/>
          <w:sz w:val="22"/>
          <w:szCs w:val="22"/>
        </w:rPr>
        <w:t xml:space="preserve"> </w:t>
      </w:r>
      <w:r w:rsidRPr="00280708">
        <w:rPr>
          <w:color w:val="00000A"/>
          <w:kern w:val="2"/>
          <w:sz w:val="22"/>
          <w:szCs w:val="22"/>
        </w:rPr>
        <w:t>prawem</w:t>
      </w:r>
      <w:r>
        <w:rPr>
          <w:color w:val="00000A"/>
          <w:kern w:val="2"/>
          <w:sz w:val="22"/>
          <w:szCs w:val="22"/>
        </w:rPr>
        <w:t xml:space="preserve"> </w:t>
      </w:r>
      <w:r w:rsidRPr="00280708">
        <w:rPr>
          <w:color w:val="00000A"/>
          <w:kern w:val="2"/>
          <w:sz w:val="22"/>
          <w:szCs w:val="22"/>
        </w:rPr>
        <w:t xml:space="preserve"> czynności</w:t>
      </w:r>
      <w:r w:rsidR="00385D85">
        <w:rPr>
          <w:color w:val="00000A"/>
          <w:kern w:val="2"/>
          <w:sz w:val="22"/>
          <w:szCs w:val="22"/>
        </w:rPr>
        <w:t xml:space="preserve"> </w:t>
      </w:r>
      <w:r w:rsidRPr="00280708">
        <w:rPr>
          <w:color w:val="00000A"/>
          <w:kern w:val="2"/>
          <w:sz w:val="22"/>
          <w:szCs w:val="22"/>
        </w:rPr>
        <w:t>wymaganych dla dopuszczenia przedmiotu umowy do użytkowania</w:t>
      </w:r>
      <w:r>
        <w:rPr>
          <w:color w:val="00000A"/>
          <w:kern w:val="2"/>
          <w:sz w:val="22"/>
          <w:szCs w:val="22"/>
        </w:rPr>
        <w:t xml:space="preserve"> </w:t>
      </w:r>
      <w:r w:rsidRPr="00280708">
        <w:rPr>
          <w:color w:val="00000A"/>
          <w:kern w:val="2"/>
          <w:sz w:val="22"/>
          <w:szCs w:val="22"/>
        </w:rPr>
        <w:t>.</w:t>
      </w:r>
    </w:p>
    <w:p w14:paraId="06E417EE" w14:textId="581142D2" w:rsidR="0036689A" w:rsidRPr="0090322A" w:rsidRDefault="0036689A" w:rsidP="0036689A">
      <w:pPr>
        <w:pStyle w:val="Akapitzlist"/>
        <w:tabs>
          <w:tab w:val="left" w:pos="426"/>
        </w:tabs>
        <w:spacing w:before="0" w:after="0"/>
        <w:ind w:left="0"/>
        <w:jc w:val="both"/>
        <w:rPr>
          <w:color w:val="00000A"/>
          <w:kern w:val="2"/>
          <w:sz w:val="22"/>
          <w:szCs w:val="22"/>
        </w:rPr>
      </w:pPr>
      <w:r>
        <w:rPr>
          <w:color w:val="00000A"/>
          <w:kern w:val="2"/>
          <w:sz w:val="22"/>
          <w:szCs w:val="22"/>
        </w:rPr>
        <w:t xml:space="preserve">6.   Za termin zakończenia robót uznaje się dzień podpisania protokołu końcowego bez wad,  usterek  lub </w:t>
      </w:r>
      <w:r w:rsidR="00385D85">
        <w:rPr>
          <w:color w:val="00000A"/>
          <w:kern w:val="2"/>
          <w:sz w:val="22"/>
          <w:szCs w:val="22"/>
        </w:rPr>
        <w:t xml:space="preserve"> braków </w:t>
      </w:r>
      <w:r w:rsidRPr="0090322A">
        <w:rPr>
          <w:color w:val="00000A"/>
          <w:kern w:val="2"/>
          <w:sz w:val="22"/>
          <w:szCs w:val="22"/>
        </w:rPr>
        <w:t xml:space="preserve">w dokumentacji. W przypadku </w:t>
      </w:r>
      <w:r>
        <w:rPr>
          <w:color w:val="00000A"/>
          <w:kern w:val="2"/>
          <w:sz w:val="22"/>
          <w:szCs w:val="22"/>
        </w:rPr>
        <w:t xml:space="preserve"> </w:t>
      </w:r>
      <w:r w:rsidRPr="0090322A">
        <w:rPr>
          <w:color w:val="00000A"/>
          <w:kern w:val="2"/>
          <w:sz w:val="22"/>
          <w:szCs w:val="22"/>
        </w:rPr>
        <w:t xml:space="preserve">wystąpienia </w:t>
      </w:r>
      <w:r>
        <w:rPr>
          <w:color w:val="00000A"/>
          <w:kern w:val="2"/>
          <w:sz w:val="22"/>
          <w:szCs w:val="22"/>
        </w:rPr>
        <w:t xml:space="preserve"> </w:t>
      </w:r>
      <w:r w:rsidRPr="0090322A">
        <w:rPr>
          <w:color w:val="00000A"/>
          <w:kern w:val="2"/>
          <w:sz w:val="22"/>
          <w:szCs w:val="22"/>
        </w:rPr>
        <w:t xml:space="preserve">wad, </w:t>
      </w:r>
      <w:r>
        <w:rPr>
          <w:color w:val="00000A"/>
          <w:kern w:val="2"/>
          <w:sz w:val="22"/>
          <w:szCs w:val="22"/>
        </w:rPr>
        <w:t xml:space="preserve"> </w:t>
      </w:r>
      <w:r w:rsidRPr="0090322A">
        <w:rPr>
          <w:color w:val="00000A"/>
          <w:kern w:val="2"/>
          <w:sz w:val="22"/>
          <w:szCs w:val="22"/>
        </w:rPr>
        <w:t>usterek</w:t>
      </w:r>
      <w:r>
        <w:rPr>
          <w:color w:val="00000A"/>
          <w:kern w:val="2"/>
          <w:sz w:val="22"/>
          <w:szCs w:val="22"/>
        </w:rPr>
        <w:t xml:space="preserve"> </w:t>
      </w:r>
      <w:r w:rsidRPr="0090322A">
        <w:rPr>
          <w:color w:val="00000A"/>
          <w:kern w:val="2"/>
          <w:sz w:val="22"/>
          <w:szCs w:val="22"/>
        </w:rPr>
        <w:t xml:space="preserve"> lub</w:t>
      </w:r>
      <w:r>
        <w:rPr>
          <w:color w:val="00000A"/>
          <w:kern w:val="2"/>
          <w:sz w:val="22"/>
          <w:szCs w:val="22"/>
        </w:rPr>
        <w:t xml:space="preserve"> </w:t>
      </w:r>
      <w:r w:rsidRPr="0090322A">
        <w:rPr>
          <w:color w:val="00000A"/>
          <w:kern w:val="2"/>
          <w:sz w:val="22"/>
          <w:szCs w:val="22"/>
        </w:rPr>
        <w:t xml:space="preserve"> istotnych</w:t>
      </w:r>
      <w:r>
        <w:rPr>
          <w:color w:val="00000A"/>
          <w:kern w:val="2"/>
          <w:sz w:val="22"/>
          <w:szCs w:val="22"/>
        </w:rPr>
        <w:t xml:space="preserve"> </w:t>
      </w:r>
      <w:r w:rsidRPr="0090322A">
        <w:rPr>
          <w:color w:val="00000A"/>
          <w:kern w:val="2"/>
          <w:sz w:val="22"/>
          <w:szCs w:val="22"/>
        </w:rPr>
        <w:t xml:space="preserve"> braków w </w:t>
      </w:r>
      <w:r>
        <w:rPr>
          <w:color w:val="00000A"/>
          <w:kern w:val="2"/>
          <w:sz w:val="22"/>
          <w:szCs w:val="22"/>
        </w:rPr>
        <w:t xml:space="preserve"> </w:t>
      </w:r>
      <w:r w:rsidRPr="0090322A">
        <w:rPr>
          <w:color w:val="00000A"/>
          <w:kern w:val="2"/>
          <w:sz w:val="22"/>
          <w:szCs w:val="22"/>
        </w:rPr>
        <w:t>dokumentacji</w:t>
      </w:r>
      <w:r>
        <w:rPr>
          <w:color w:val="00000A"/>
          <w:kern w:val="2"/>
          <w:sz w:val="22"/>
          <w:szCs w:val="22"/>
        </w:rPr>
        <w:t xml:space="preserve"> </w:t>
      </w:r>
      <w:r w:rsidRPr="0090322A">
        <w:rPr>
          <w:color w:val="00000A"/>
          <w:kern w:val="2"/>
          <w:sz w:val="22"/>
          <w:szCs w:val="22"/>
        </w:rPr>
        <w:t xml:space="preserve"> za </w:t>
      </w:r>
      <w:r>
        <w:rPr>
          <w:color w:val="00000A"/>
          <w:kern w:val="2"/>
          <w:sz w:val="22"/>
          <w:szCs w:val="22"/>
        </w:rPr>
        <w:t xml:space="preserve"> </w:t>
      </w:r>
      <w:r w:rsidRPr="0090322A">
        <w:rPr>
          <w:color w:val="00000A"/>
          <w:kern w:val="2"/>
          <w:sz w:val="22"/>
          <w:szCs w:val="22"/>
        </w:rPr>
        <w:t>termin zakończenia robót uznaje się dzień podpisania protokołu potwierdzającego usunięcie wad</w:t>
      </w:r>
      <w:r>
        <w:rPr>
          <w:color w:val="00000A"/>
          <w:kern w:val="2"/>
          <w:sz w:val="22"/>
          <w:szCs w:val="22"/>
        </w:rPr>
        <w:t xml:space="preserve"> </w:t>
      </w:r>
      <w:r w:rsidRPr="0090322A">
        <w:rPr>
          <w:color w:val="00000A"/>
          <w:kern w:val="2"/>
          <w:sz w:val="22"/>
          <w:szCs w:val="22"/>
        </w:rPr>
        <w:t xml:space="preserve"> i usterek </w:t>
      </w:r>
      <w:r>
        <w:rPr>
          <w:color w:val="00000A"/>
          <w:kern w:val="2"/>
          <w:sz w:val="22"/>
          <w:szCs w:val="22"/>
        </w:rPr>
        <w:t xml:space="preserve"> </w:t>
      </w:r>
      <w:r w:rsidRPr="0090322A">
        <w:rPr>
          <w:color w:val="00000A"/>
          <w:kern w:val="2"/>
          <w:sz w:val="22"/>
          <w:szCs w:val="22"/>
        </w:rPr>
        <w:t>istotnych z</w:t>
      </w:r>
      <w:r>
        <w:rPr>
          <w:color w:val="00000A"/>
          <w:kern w:val="2"/>
          <w:sz w:val="22"/>
          <w:szCs w:val="22"/>
        </w:rPr>
        <w:t xml:space="preserve"> </w:t>
      </w:r>
      <w:r w:rsidRPr="0090322A">
        <w:rPr>
          <w:color w:val="00000A"/>
          <w:kern w:val="2"/>
          <w:sz w:val="22"/>
          <w:szCs w:val="22"/>
        </w:rPr>
        <w:t xml:space="preserve"> punktu </w:t>
      </w:r>
      <w:r>
        <w:rPr>
          <w:color w:val="00000A"/>
          <w:kern w:val="2"/>
          <w:sz w:val="22"/>
          <w:szCs w:val="22"/>
        </w:rPr>
        <w:t xml:space="preserve">  </w:t>
      </w:r>
      <w:r w:rsidRPr="0090322A">
        <w:rPr>
          <w:color w:val="00000A"/>
          <w:kern w:val="2"/>
          <w:sz w:val="22"/>
          <w:szCs w:val="22"/>
        </w:rPr>
        <w:t>widzenia</w:t>
      </w:r>
      <w:r>
        <w:rPr>
          <w:color w:val="00000A"/>
          <w:kern w:val="2"/>
          <w:sz w:val="22"/>
          <w:szCs w:val="22"/>
        </w:rPr>
        <w:t xml:space="preserve"> </w:t>
      </w:r>
      <w:r w:rsidRPr="0090322A">
        <w:rPr>
          <w:color w:val="00000A"/>
          <w:kern w:val="2"/>
          <w:sz w:val="22"/>
          <w:szCs w:val="22"/>
        </w:rPr>
        <w:t xml:space="preserve"> </w:t>
      </w:r>
      <w:r>
        <w:rPr>
          <w:color w:val="00000A"/>
          <w:kern w:val="2"/>
          <w:sz w:val="22"/>
          <w:szCs w:val="22"/>
        </w:rPr>
        <w:t xml:space="preserve"> </w:t>
      </w:r>
      <w:r w:rsidRPr="0090322A">
        <w:rPr>
          <w:color w:val="00000A"/>
          <w:kern w:val="2"/>
          <w:sz w:val="22"/>
          <w:szCs w:val="22"/>
        </w:rPr>
        <w:t>prawidłowego</w:t>
      </w:r>
      <w:r>
        <w:rPr>
          <w:color w:val="00000A"/>
          <w:kern w:val="2"/>
          <w:sz w:val="22"/>
          <w:szCs w:val="22"/>
        </w:rPr>
        <w:t xml:space="preserve">  </w:t>
      </w:r>
      <w:r w:rsidRPr="0090322A">
        <w:rPr>
          <w:color w:val="00000A"/>
          <w:kern w:val="2"/>
          <w:sz w:val="22"/>
          <w:szCs w:val="22"/>
        </w:rPr>
        <w:t xml:space="preserve"> użytkowania</w:t>
      </w:r>
      <w:r>
        <w:rPr>
          <w:color w:val="00000A"/>
          <w:kern w:val="2"/>
          <w:sz w:val="22"/>
          <w:szCs w:val="22"/>
        </w:rPr>
        <w:t xml:space="preserve">  </w:t>
      </w:r>
      <w:r w:rsidRPr="0090322A">
        <w:rPr>
          <w:color w:val="00000A"/>
          <w:kern w:val="2"/>
          <w:sz w:val="22"/>
          <w:szCs w:val="22"/>
        </w:rPr>
        <w:t xml:space="preserve"> przedmiotu</w:t>
      </w:r>
      <w:r>
        <w:rPr>
          <w:color w:val="00000A"/>
          <w:kern w:val="2"/>
          <w:sz w:val="22"/>
          <w:szCs w:val="22"/>
        </w:rPr>
        <w:t xml:space="preserve"> </w:t>
      </w:r>
      <w:r w:rsidRPr="0090322A">
        <w:rPr>
          <w:color w:val="00000A"/>
          <w:kern w:val="2"/>
          <w:sz w:val="22"/>
          <w:szCs w:val="22"/>
        </w:rPr>
        <w:t xml:space="preserve"> </w:t>
      </w:r>
      <w:r>
        <w:rPr>
          <w:color w:val="00000A"/>
          <w:kern w:val="2"/>
          <w:sz w:val="22"/>
          <w:szCs w:val="22"/>
        </w:rPr>
        <w:t xml:space="preserve"> </w:t>
      </w:r>
      <w:r w:rsidRPr="0090322A">
        <w:rPr>
          <w:color w:val="00000A"/>
          <w:kern w:val="2"/>
          <w:sz w:val="22"/>
          <w:szCs w:val="22"/>
        </w:rPr>
        <w:t>umowy</w:t>
      </w:r>
      <w:r>
        <w:rPr>
          <w:color w:val="00000A"/>
          <w:kern w:val="2"/>
          <w:sz w:val="22"/>
          <w:szCs w:val="22"/>
        </w:rPr>
        <w:t xml:space="preserve">  </w:t>
      </w:r>
      <w:r w:rsidRPr="0090322A">
        <w:rPr>
          <w:color w:val="00000A"/>
          <w:kern w:val="2"/>
          <w:sz w:val="22"/>
          <w:szCs w:val="22"/>
        </w:rPr>
        <w:t xml:space="preserve"> wskazanych</w:t>
      </w:r>
      <w:r>
        <w:rPr>
          <w:color w:val="00000A"/>
          <w:kern w:val="2"/>
          <w:sz w:val="22"/>
          <w:szCs w:val="22"/>
        </w:rPr>
        <w:t xml:space="preserve">  </w:t>
      </w:r>
      <w:r w:rsidRPr="0090322A">
        <w:rPr>
          <w:color w:val="00000A"/>
          <w:kern w:val="2"/>
          <w:sz w:val="22"/>
          <w:szCs w:val="22"/>
        </w:rPr>
        <w:t xml:space="preserve"> w </w:t>
      </w:r>
      <w:r>
        <w:rPr>
          <w:color w:val="00000A"/>
          <w:kern w:val="2"/>
          <w:sz w:val="22"/>
          <w:szCs w:val="22"/>
        </w:rPr>
        <w:t xml:space="preserve">  </w:t>
      </w:r>
      <w:r w:rsidRPr="0090322A">
        <w:rPr>
          <w:color w:val="00000A"/>
          <w:kern w:val="2"/>
          <w:sz w:val="22"/>
          <w:szCs w:val="22"/>
        </w:rPr>
        <w:t xml:space="preserve">protokole </w:t>
      </w:r>
      <w:r>
        <w:rPr>
          <w:color w:val="00000A"/>
          <w:kern w:val="2"/>
          <w:sz w:val="22"/>
          <w:szCs w:val="22"/>
        </w:rPr>
        <w:t xml:space="preserve"> </w:t>
      </w:r>
      <w:r w:rsidRPr="0090322A">
        <w:rPr>
          <w:color w:val="00000A"/>
          <w:kern w:val="2"/>
          <w:sz w:val="22"/>
          <w:szCs w:val="22"/>
        </w:rPr>
        <w:t>odbioru końcowego,</w:t>
      </w:r>
      <w:r>
        <w:rPr>
          <w:color w:val="00000A"/>
          <w:kern w:val="2"/>
          <w:sz w:val="22"/>
          <w:szCs w:val="22"/>
        </w:rPr>
        <w:t xml:space="preserve"> </w:t>
      </w:r>
      <w:r w:rsidRPr="0090322A">
        <w:rPr>
          <w:color w:val="00000A"/>
          <w:kern w:val="2"/>
          <w:sz w:val="22"/>
          <w:szCs w:val="22"/>
        </w:rPr>
        <w:t xml:space="preserve"> </w:t>
      </w:r>
      <w:r>
        <w:rPr>
          <w:color w:val="00000A"/>
          <w:kern w:val="2"/>
          <w:sz w:val="22"/>
          <w:szCs w:val="22"/>
        </w:rPr>
        <w:t xml:space="preserve"> </w:t>
      </w:r>
      <w:r w:rsidRPr="0090322A">
        <w:rPr>
          <w:color w:val="00000A"/>
          <w:kern w:val="2"/>
          <w:sz w:val="22"/>
          <w:szCs w:val="22"/>
        </w:rPr>
        <w:t xml:space="preserve">lub </w:t>
      </w:r>
      <w:r>
        <w:rPr>
          <w:color w:val="00000A"/>
          <w:kern w:val="2"/>
          <w:sz w:val="22"/>
          <w:szCs w:val="22"/>
        </w:rPr>
        <w:t xml:space="preserve">  </w:t>
      </w:r>
      <w:r w:rsidRPr="0090322A">
        <w:rPr>
          <w:color w:val="00000A"/>
          <w:kern w:val="2"/>
          <w:sz w:val="22"/>
          <w:szCs w:val="22"/>
        </w:rPr>
        <w:t>dzień</w:t>
      </w:r>
      <w:r>
        <w:rPr>
          <w:color w:val="00000A"/>
          <w:kern w:val="2"/>
          <w:sz w:val="22"/>
          <w:szCs w:val="22"/>
        </w:rPr>
        <w:t xml:space="preserve"> </w:t>
      </w:r>
      <w:r w:rsidRPr="0090322A">
        <w:rPr>
          <w:color w:val="00000A"/>
          <w:kern w:val="2"/>
          <w:sz w:val="22"/>
          <w:szCs w:val="22"/>
        </w:rPr>
        <w:t xml:space="preserve"> </w:t>
      </w:r>
      <w:r>
        <w:rPr>
          <w:color w:val="00000A"/>
          <w:kern w:val="2"/>
          <w:sz w:val="22"/>
          <w:szCs w:val="22"/>
        </w:rPr>
        <w:t xml:space="preserve"> </w:t>
      </w:r>
      <w:r w:rsidRPr="0090322A">
        <w:rPr>
          <w:color w:val="00000A"/>
          <w:kern w:val="2"/>
          <w:sz w:val="22"/>
          <w:szCs w:val="22"/>
        </w:rPr>
        <w:t>wpływu</w:t>
      </w:r>
      <w:r>
        <w:rPr>
          <w:color w:val="00000A"/>
          <w:kern w:val="2"/>
          <w:sz w:val="22"/>
          <w:szCs w:val="22"/>
        </w:rPr>
        <w:t xml:space="preserve"> </w:t>
      </w:r>
      <w:r w:rsidRPr="0090322A">
        <w:rPr>
          <w:color w:val="00000A"/>
          <w:kern w:val="2"/>
          <w:sz w:val="22"/>
          <w:szCs w:val="22"/>
        </w:rPr>
        <w:t xml:space="preserve"> </w:t>
      </w:r>
      <w:r>
        <w:rPr>
          <w:color w:val="00000A"/>
          <w:kern w:val="2"/>
          <w:sz w:val="22"/>
          <w:szCs w:val="22"/>
        </w:rPr>
        <w:t xml:space="preserve"> </w:t>
      </w:r>
      <w:r w:rsidRPr="0090322A">
        <w:rPr>
          <w:color w:val="00000A"/>
          <w:kern w:val="2"/>
          <w:sz w:val="22"/>
          <w:szCs w:val="22"/>
        </w:rPr>
        <w:t>do</w:t>
      </w:r>
      <w:r>
        <w:rPr>
          <w:color w:val="00000A"/>
          <w:kern w:val="2"/>
          <w:sz w:val="22"/>
          <w:szCs w:val="22"/>
        </w:rPr>
        <w:t xml:space="preserve">  </w:t>
      </w:r>
      <w:r w:rsidRPr="0090322A">
        <w:rPr>
          <w:color w:val="00000A"/>
          <w:kern w:val="2"/>
          <w:sz w:val="22"/>
          <w:szCs w:val="22"/>
        </w:rPr>
        <w:t xml:space="preserve"> Zamawiającego</w:t>
      </w:r>
      <w:r>
        <w:rPr>
          <w:color w:val="00000A"/>
          <w:kern w:val="2"/>
          <w:sz w:val="22"/>
          <w:szCs w:val="22"/>
        </w:rPr>
        <w:t xml:space="preserve">  </w:t>
      </w:r>
      <w:r w:rsidRPr="0090322A">
        <w:rPr>
          <w:color w:val="00000A"/>
          <w:kern w:val="2"/>
          <w:sz w:val="22"/>
          <w:szCs w:val="22"/>
        </w:rPr>
        <w:t xml:space="preserve"> kompletnej </w:t>
      </w:r>
      <w:r>
        <w:rPr>
          <w:color w:val="00000A"/>
          <w:kern w:val="2"/>
          <w:sz w:val="22"/>
          <w:szCs w:val="22"/>
        </w:rPr>
        <w:t xml:space="preserve">  </w:t>
      </w:r>
      <w:r w:rsidRPr="0090322A">
        <w:rPr>
          <w:color w:val="00000A"/>
          <w:kern w:val="2"/>
          <w:sz w:val="22"/>
          <w:szCs w:val="22"/>
        </w:rPr>
        <w:t>dokumentacji</w:t>
      </w:r>
      <w:r>
        <w:rPr>
          <w:color w:val="00000A"/>
          <w:kern w:val="2"/>
          <w:sz w:val="22"/>
          <w:szCs w:val="22"/>
        </w:rPr>
        <w:t xml:space="preserve">  </w:t>
      </w:r>
      <w:r w:rsidRPr="0090322A">
        <w:rPr>
          <w:color w:val="00000A"/>
          <w:kern w:val="2"/>
          <w:sz w:val="22"/>
          <w:szCs w:val="22"/>
        </w:rPr>
        <w:t xml:space="preserve"> potrzebnej</w:t>
      </w:r>
      <w:r>
        <w:rPr>
          <w:color w:val="00000A"/>
          <w:kern w:val="2"/>
          <w:sz w:val="22"/>
          <w:szCs w:val="22"/>
        </w:rPr>
        <w:t xml:space="preserve"> </w:t>
      </w:r>
      <w:r w:rsidRPr="0090322A">
        <w:rPr>
          <w:color w:val="00000A"/>
          <w:kern w:val="2"/>
          <w:sz w:val="22"/>
          <w:szCs w:val="22"/>
        </w:rPr>
        <w:t xml:space="preserve"> </w:t>
      </w:r>
      <w:r>
        <w:rPr>
          <w:color w:val="00000A"/>
          <w:kern w:val="2"/>
          <w:sz w:val="22"/>
          <w:szCs w:val="22"/>
        </w:rPr>
        <w:t xml:space="preserve"> </w:t>
      </w:r>
      <w:r w:rsidRPr="0090322A">
        <w:rPr>
          <w:color w:val="00000A"/>
          <w:kern w:val="2"/>
          <w:sz w:val="22"/>
          <w:szCs w:val="22"/>
        </w:rPr>
        <w:t xml:space="preserve">do </w:t>
      </w:r>
      <w:r>
        <w:rPr>
          <w:color w:val="00000A"/>
          <w:kern w:val="2"/>
          <w:sz w:val="22"/>
          <w:szCs w:val="22"/>
        </w:rPr>
        <w:t xml:space="preserve"> </w:t>
      </w:r>
      <w:r w:rsidRPr="0090322A">
        <w:rPr>
          <w:color w:val="00000A"/>
          <w:kern w:val="2"/>
          <w:sz w:val="22"/>
          <w:szCs w:val="22"/>
        </w:rPr>
        <w:t>oddania przedmiotu umowy do użytku.</w:t>
      </w:r>
    </w:p>
    <w:p w14:paraId="7776BACF" w14:textId="77777777" w:rsidR="0036689A" w:rsidRDefault="0036689A" w:rsidP="0036689A">
      <w:pPr>
        <w:pStyle w:val="Akapitzlist"/>
        <w:spacing w:before="0" w:after="0"/>
        <w:ind w:left="0"/>
        <w:jc w:val="both"/>
        <w:rPr>
          <w:color w:val="00000A"/>
          <w:kern w:val="2"/>
          <w:sz w:val="22"/>
          <w:szCs w:val="22"/>
        </w:rPr>
      </w:pPr>
    </w:p>
    <w:p w14:paraId="51784323" w14:textId="77777777" w:rsidR="00BB7DA6" w:rsidRDefault="00BB7DA6" w:rsidP="0036689A">
      <w:pPr>
        <w:pStyle w:val="Akapitzlist"/>
        <w:spacing w:before="0" w:after="0"/>
        <w:ind w:left="0"/>
        <w:jc w:val="both"/>
        <w:rPr>
          <w:color w:val="00000A"/>
          <w:kern w:val="2"/>
          <w:sz w:val="22"/>
          <w:szCs w:val="22"/>
        </w:rPr>
      </w:pPr>
    </w:p>
    <w:p w14:paraId="0DB4685D" w14:textId="77777777" w:rsidR="00BB7DA6" w:rsidRDefault="00BB7DA6" w:rsidP="0036689A">
      <w:pPr>
        <w:pStyle w:val="Akapitzlist"/>
        <w:spacing w:before="0" w:after="0"/>
        <w:ind w:left="0"/>
        <w:jc w:val="both"/>
        <w:rPr>
          <w:color w:val="00000A"/>
          <w:kern w:val="2"/>
          <w:sz w:val="22"/>
          <w:szCs w:val="22"/>
        </w:rPr>
      </w:pPr>
    </w:p>
    <w:p w14:paraId="20E97DA1" w14:textId="77777777" w:rsidR="0036689A" w:rsidRDefault="0036689A" w:rsidP="0036689A">
      <w:pPr>
        <w:spacing w:before="0" w:after="0"/>
        <w:jc w:val="center"/>
      </w:pPr>
      <w:r>
        <w:rPr>
          <w:rFonts w:eastAsia="Calibri"/>
          <w:b/>
          <w:color w:val="00000A"/>
          <w:kern w:val="2"/>
          <w:sz w:val="22"/>
          <w:szCs w:val="22"/>
        </w:rPr>
        <w:t>§ 4.</w:t>
      </w:r>
    </w:p>
    <w:p w14:paraId="388548A7" w14:textId="77777777" w:rsidR="0036689A" w:rsidRPr="00B347B0" w:rsidRDefault="0036689A" w:rsidP="0036689A">
      <w:pPr>
        <w:spacing w:before="0" w:after="0"/>
        <w:ind w:left="720" w:hanging="720"/>
        <w:contextualSpacing/>
        <w:jc w:val="center"/>
        <w:rPr>
          <w:color w:val="000000"/>
        </w:rPr>
      </w:pPr>
      <w:r w:rsidRPr="00B347B0">
        <w:rPr>
          <w:b/>
          <w:color w:val="000000"/>
          <w:kern w:val="2"/>
          <w:sz w:val="22"/>
          <w:szCs w:val="22"/>
        </w:rPr>
        <w:t>USTALONE TERMINY POŚREDNIE WYKONANIA ROBÓT ORAZ HARMONOGRAM</w:t>
      </w:r>
    </w:p>
    <w:p w14:paraId="64F99FD6" w14:textId="77777777" w:rsidR="00385D85" w:rsidRPr="00385D85" w:rsidRDefault="0036689A" w:rsidP="00385D85">
      <w:pPr>
        <w:pStyle w:val="Akapitzlist"/>
        <w:numPr>
          <w:ilvl w:val="3"/>
          <w:numId w:val="2"/>
        </w:numPr>
        <w:tabs>
          <w:tab w:val="clear" w:pos="1800"/>
          <w:tab w:val="num" w:pos="0"/>
        </w:tabs>
        <w:spacing w:before="0" w:after="0"/>
        <w:ind w:left="284" w:hanging="284"/>
        <w:jc w:val="both"/>
      </w:pPr>
      <w:r>
        <w:rPr>
          <w:rFonts w:eastAsia="Calibri"/>
          <w:iCs/>
          <w:kern w:val="2"/>
          <w:sz w:val="22"/>
          <w:szCs w:val="22"/>
        </w:rPr>
        <w:t>Wykonawca jest zobowiązany przestrzegać ustalonych terminów pośrednich wykonania robót:</w:t>
      </w:r>
    </w:p>
    <w:p w14:paraId="4D6E8CF6" w14:textId="05943CAA" w:rsidR="00385D85" w:rsidRPr="00385D85" w:rsidRDefault="0036689A" w:rsidP="00EF4579">
      <w:pPr>
        <w:pStyle w:val="Akapitzlist"/>
        <w:numPr>
          <w:ilvl w:val="0"/>
          <w:numId w:val="115"/>
        </w:numPr>
        <w:tabs>
          <w:tab w:val="left" w:pos="851"/>
        </w:tabs>
        <w:spacing w:before="0" w:after="0"/>
        <w:ind w:hanging="77"/>
        <w:jc w:val="both"/>
      </w:pPr>
      <w:r w:rsidRPr="00385D85">
        <w:rPr>
          <w:rFonts w:eastAsia="Calibri"/>
          <w:kern w:val="2"/>
          <w:sz w:val="22"/>
          <w:szCs w:val="22"/>
        </w:rPr>
        <w:t xml:space="preserve">wykonanie robót (potwierdzone zaakceptowanym częściowym protokołem odbioru robót) o wartości nie mniejszej niż 35% zaakceptowanej kwoty kontraktowej w terminie nieprzekraczającym 1/2 długości trwania kontraktu liczonego w </w:t>
      </w:r>
      <w:r w:rsidRPr="00385D85">
        <w:rPr>
          <w:rFonts w:eastAsia="Calibri"/>
          <w:color w:val="000000"/>
          <w:kern w:val="2"/>
          <w:sz w:val="22"/>
          <w:szCs w:val="22"/>
        </w:rPr>
        <w:t>miesiącach</w:t>
      </w:r>
      <w:r w:rsidRPr="00385D85">
        <w:rPr>
          <w:rFonts w:eastAsia="Calibri"/>
          <w:color w:val="FF0000"/>
          <w:kern w:val="2"/>
          <w:sz w:val="22"/>
          <w:szCs w:val="22"/>
        </w:rPr>
        <w:t xml:space="preserve"> </w:t>
      </w:r>
      <w:r w:rsidRPr="00385D85">
        <w:rPr>
          <w:rFonts w:eastAsia="Calibri"/>
          <w:kern w:val="2"/>
          <w:sz w:val="22"/>
          <w:szCs w:val="22"/>
        </w:rPr>
        <w:t>od daty rozpoczęcia.</w:t>
      </w:r>
    </w:p>
    <w:p w14:paraId="5E7E4421" w14:textId="25228DD0" w:rsidR="0036689A" w:rsidRDefault="0036689A" w:rsidP="00EF4579">
      <w:pPr>
        <w:pStyle w:val="Akapitzlist"/>
        <w:numPr>
          <w:ilvl w:val="0"/>
          <w:numId w:val="115"/>
        </w:numPr>
        <w:tabs>
          <w:tab w:val="left" w:pos="851"/>
        </w:tabs>
        <w:spacing w:before="0" w:after="0"/>
        <w:ind w:hanging="77"/>
        <w:jc w:val="both"/>
      </w:pPr>
      <w:r w:rsidRPr="00385D85">
        <w:rPr>
          <w:rFonts w:eastAsia="Calibri"/>
          <w:kern w:val="2"/>
          <w:sz w:val="22"/>
          <w:szCs w:val="22"/>
        </w:rPr>
        <w:t>wykonanie 100% robót (potwierdzone zaakceptowanym końcowym protokołem odbioru robót)</w:t>
      </w:r>
      <w:r w:rsidRPr="00385D85">
        <w:rPr>
          <w:rFonts w:eastAsia="Calibri"/>
          <w:kern w:val="2"/>
          <w:sz w:val="22"/>
          <w:szCs w:val="22"/>
        </w:rPr>
        <w:br/>
        <w:t>w terminie nieprzekraczającym terminu zakończenia robót.</w:t>
      </w:r>
    </w:p>
    <w:p w14:paraId="2D0892C9" w14:textId="77777777" w:rsidR="0036689A" w:rsidRDefault="0036689A" w:rsidP="0036689A">
      <w:pPr>
        <w:spacing w:before="0" w:after="0"/>
      </w:pPr>
      <w:r>
        <w:rPr>
          <w:rFonts w:eastAsia="Calibri"/>
          <w:bCs/>
          <w:color w:val="00000A"/>
          <w:kern w:val="2"/>
          <w:sz w:val="22"/>
          <w:szCs w:val="22"/>
        </w:rPr>
        <w:t>2.</w:t>
      </w:r>
      <w:r>
        <w:rPr>
          <w:rFonts w:eastAsia="Calibri"/>
          <w:color w:val="00000A"/>
          <w:kern w:val="2"/>
          <w:sz w:val="22"/>
          <w:szCs w:val="22"/>
        </w:rPr>
        <w:t xml:space="preserve"> Wykonawca jest zobowiązany przestrzegać ustalonych zasad dotyczących sporządzania harmonogramu:</w:t>
      </w:r>
    </w:p>
    <w:p w14:paraId="61BF9037" w14:textId="77777777" w:rsidR="001376AB" w:rsidRDefault="001376AB" w:rsidP="001376AB">
      <w:pPr>
        <w:pStyle w:val="Akapitzlist"/>
        <w:spacing w:before="0" w:after="0"/>
        <w:jc w:val="both"/>
        <w:rPr>
          <w:rFonts w:eastAsia="Calibri"/>
          <w:kern w:val="2"/>
          <w:sz w:val="22"/>
          <w:szCs w:val="22"/>
        </w:rPr>
      </w:pPr>
      <w:r>
        <w:rPr>
          <w:rFonts w:eastAsia="Calibri"/>
          <w:kern w:val="2"/>
          <w:sz w:val="22"/>
          <w:szCs w:val="22"/>
        </w:rPr>
        <w:t xml:space="preserve">1) </w:t>
      </w:r>
      <w:r w:rsidR="0036689A">
        <w:rPr>
          <w:rFonts w:eastAsia="Calibri"/>
          <w:kern w:val="2"/>
          <w:sz w:val="22"/>
          <w:szCs w:val="22"/>
        </w:rPr>
        <w:t>przedmiot umowy okre</w:t>
      </w:r>
      <w:r w:rsidR="0036689A">
        <w:rPr>
          <w:rFonts w:eastAsia="TTE188D4F0t00"/>
          <w:kern w:val="2"/>
          <w:sz w:val="22"/>
          <w:szCs w:val="22"/>
        </w:rPr>
        <w:t>ś</w:t>
      </w:r>
      <w:r w:rsidR="0036689A">
        <w:rPr>
          <w:rFonts w:eastAsia="Calibri"/>
          <w:kern w:val="2"/>
          <w:sz w:val="22"/>
          <w:szCs w:val="22"/>
        </w:rPr>
        <w:t>lony w § 2 ust. 1 umowy realizowany b</w:t>
      </w:r>
      <w:r w:rsidR="0036689A">
        <w:rPr>
          <w:rFonts w:eastAsia="TTE188D4F0t00"/>
          <w:kern w:val="2"/>
          <w:sz w:val="22"/>
          <w:szCs w:val="22"/>
        </w:rPr>
        <w:t>ę</w:t>
      </w:r>
      <w:r w:rsidR="0036689A">
        <w:rPr>
          <w:rFonts w:eastAsia="Calibri"/>
          <w:kern w:val="2"/>
          <w:sz w:val="22"/>
          <w:szCs w:val="22"/>
        </w:rPr>
        <w:t>dzie zgodnie z zatwierdzonym przez Zamawiaj</w:t>
      </w:r>
      <w:r w:rsidR="0036689A">
        <w:rPr>
          <w:rFonts w:eastAsia="TTE188D4F0t00"/>
          <w:kern w:val="2"/>
          <w:sz w:val="22"/>
          <w:szCs w:val="22"/>
        </w:rPr>
        <w:t>ą</w:t>
      </w:r>
      <w:r w:rsidR="0036689A">
        <w:rPr>
          <w:rFonts w:eastAsia="Calibri"/>
          <w:kern w:val="2"/>
          <w:sz w:val="22"/>
          <w:szCs w:val="22"/>
        </w:rPr>
        <w:t>cego  harmonogramem rzeczowo finansowym, którego wzór stanowi zał</w:t>
      </w:r>
      <w:r w:rsidR="0036689A">
        <w:rPr>
          <w:rFonts w:eastAsia="TTE188D4F0t00"/>
          <w:kern w:val="2"/>
          <w:sz w:val="22"/>
          <w:szCs w:val="22"/>
        </w:rPr>
        <w:t>ą</w:t>
      </w:r>
      <w:r w:rsidR="0036689A">
        <w:rPr>
          <w:rFonts w:eastAsia="Calibri"/>
          <w:kern w:val="2"/>
          <w:sz w:val="22"/>
          <w:szCs w:val="22"/>
        </w:rPr>
        <w:t>cznik do umowy.</w:t>
      </w:r>
    </w:p>
    <w:p w14:paraId="49960E2E" w14:textId="77777777" w:rsidR="001376AB" w:rsidRDefault="001376AB" w:rsidP="001376AB">
      <w:pPr>
        <w:pStyle w:val="Akapitzlist"/>
        <w:spacing w:before="0" w:after="0"/>
        <w:jc w:val="both"/>
        <w:rPr>
          <w:rFonts w:eastAsia="Calibri"/>
          <w:kern w:val="2"/>
          <w:sz w:val="22"/>
          <w:szCs w:val="22"/>
        </w:rPr>
      </w:pPr>
      <w:r>
        <w:rPr>
          <w:rFonts w:eastAsia="Calibri"/>
          <w:kern w:val="2"/>
          <w:sz w:val="22"/>
          <w:szCs w:val="22"/>
        </w:rPr>
        <w:t xml:space="preserve">2) </w:t>
      </w:r>
      <w:r w:rsidR="0036689A" w:rsidRPr="001376AB">
        <w:rPr>
          <w:rFonts w:eastAsia="Calibri"/>
          <w:kern w:val="2"/>
          <w:sz w:val="22"/>
          <w:szCs w:val="22"/>
        </w:rPr>
        <w:t>zmiana harmonogramu, o którym mowa w ust. 1, nie powoduje zmiany umowy, wymaga jednak zachowania formy pisemnej pod rygorem nieważności.</w:t>
      </w:r>
    </w:p>
    <w:p w14:paraId="2D0EFB78" w14:textId="77777777" w:rsidR="001376AB" w:rsidRDefault="001376AB" w:rsidP="001376AB">
      <w:pPr>
        <w:pStyle w:val="Akapitzlist"/>
        <w:spacing w:before="0" w:after="0"/>
        <w:jc w:val="both"/>
        <w:rPr>
          <w:rFonts w:eastAsia="Calibri"/>
          <w:kern w:val="2"/>
          <w:sz w:val="22"/>
          <w:szCs w:val="22"/>
        </w:rPr>
      </w:pPr>
      <w:r>
        <w:rPr>
          <w:rFonts w:eastAsia="Calibri"/>
          <w:kern w:val="2"/>
          <w:sz w:val="22"/>
          <w:szCs w:val="22"/>
        </w:rPr>
        <w:t xml:space="preserve">3) </w:t>
      </w:r>
      <w:r w:rsidR="0036689A" w:rsidRPr="001376AB">
        <w:rPr>
          <w:rFonts w:eastAsia="Calibri"/>
          <w:kern w:val="2"/>
          <w:sz w:val="22"/>
          <w:szCs w:val="22"/>
        </w:rPr>
        <w:t xml:space="preserve">Zamawiający dopuszcza </w:t>
      </w:r>
      <w:r w:rsidR="0036689A" w:rsidRPr="001376AB">
        <w:rPr>
          <w:rFonts w:eastAsia="Calibri"/>
          <w:bCs/>
          <w:kern w:val="2"/>
          <w:sz w:val="22"/>
          <w:szCs w:val="22"/>
        </w:rPr>
        <w:t>możliwość</w:t>
      </w:r>
      <w:r w:rsidR="0036689A" w:rsidRPr="001376AB">
        <w:rPr>
          <w:rFonts w:eastAsia="Calibri"/>
          <w:kern w:val="2"/>
          <w:sz w:val="22"/>
          <w:szCs w:val="22"/>
        </w:rPr>
        <w:t xml:space="preserve"> zmiany harmonogramu w przypadkach,  o których mowa w § 24 ust. 1 pkt 1) umowy.</w:t>
      </w:r>
    </w:p>
    <w:p w14:paraId="538D4AD0" w14:textId="77777777" w:rsidR="001376AB" w:rsidRDefault="001376AB" w:rsidP="001376AB">
      <w:pPr>
        <w:pStyle w:val="Akapitzlist"/>
        <w:spacing w:before="0" w:after="0"/>
        <w:jc w:val="both"/>
        <w:rPr>
          <w:rFonts w:eastAsia="Calibri"/>
          <w:kern w:val="2"/>
          <w:sz w:val="22"/>
          <w:szCs w:val="22"/>
        </w:rPr>
      </w:pPr>
      <w:r>
        <w:rPr>
          <w:rFonts w:eastAsia="Calibri"/>
          <w:kern w:val="2"/>
          <w:sz w:val="22"/>
          <w:szCs w:val="22"/>
        </w:rPr>
        <w:t xml:space="preserve">4) </w:t>
      </w:r>
      <w:r w:rsidR="0036689A" w:rsidRPr="001376AB">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0F44FB79" w14:textId="2312C476" w:rsidR="0036689A" w:rsidRPr="00B84890" w:rsidRDefault="001376AB" w:rsidP="001376AB">
      <w:pPr>
        <w:pStyle w:val="Akapitzlist"/>
        <w:spacing w:before="0" w:after="0"/>
        <w:jc w:val="both"/>
      </w:pPr>
      <w:r>
        <w:rPr>
          <w:rFonts w:eastAsia="Calibri"/>
          <w:kern w:val="2"/>
          <w:sz w:val="22"/>
          <w:szCs w:val="22"/>
        </w:rPr>
        <w:t xml:space="preserve">5) </w:t>
      </w:r>
      <w:r w:rsidR="0036689A" w:rsidRPr="001376AB">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647014EA" w14:textId="77777777" w:rsidR="0036689A" w:rsidRDefault="0036689A" w:rsidP="0036689A">
      <w:pPr>
        <w:spacing w:before="0" w:after="0"/>
        <w:jc w:val="center"/>
        <w:rPr>
          <w:rFonts w:eastAsia="Calibri"/>
          <w:b/>
          <w:color w:val="00000A"/>
          <w:kern w:val="2"/>
          <w:sz w:val="22"/>
          <w:szCs w:val="22"/>
        </w:rPr>
      </w:pPr>
    </w:p>
    <w:p w14:paraId="3ADF4B8C" w14:textId="77777777" w:rsidR="0036689A" w:rsidRDefault="0036689A" w:rsidP="0036689A">
      <w:pPr>
        <w:spacing w:before="0" w:after="0"/>
        <w:jc w:val="center"/>
      </w:pPr>
      <w:r>
        <w:rPr>
          <w:rFonts w:eastAsia="Calibri"/>
          <w:b/>
          <w:color w:val="00000A"/>
          <w:kern w:val="2"/>
          <w:sz w:val="22"/>
          <w:szCs w:val="22"/>
        </w:rPr>
        <w:t>§ 5.</w:t>
      </w:r>
    </w:p>
    <w:p w14:paraId="2361FAF9" w14:textId="77777777" w:rsidR="0036689A" w:rsidRPr="00776059" w:rsidRDefault="0036689A" w:rsidP="0036689A">
      <w:pPr>
        <w:spacing w:before="0" w:after="0"/>
        <w:jc w:val="center"/>
        <w:rPr>
          <w:color w:val="000000"/>
        </w:rPr>
      </w:pPr>
      <w:r w:rsidRPr="00776059">
        <w:rPr>
          <w:rFonts w:eastAsia="Calibri"/>
          <w:b/>
          <w:bCs/>
          <w:color w:val="000000"/>
          <w:kern w:val="2"/>
          <w:sz w:val="22"/>
          <w:szCs w:val="22"/>
        </w:rPr>
        <w:t>WYNAGRODZENIE WYKONAWCY</w:t>
      </w:r>
    </w:p>
    <w:p w14:paraId="00E5F662" w14:textId="77777777" w:rsidR="0036689A" w:rsidRPr="00776059" w:rsidRDefault="0036689A" w:rsidP="0036689A">
      <w:pPr>
        <w:numPr>
          <w:ilvl w:val="0"/>
          <w:numId w:val="71"/>
        </w:numPr>
        <w:tabs>
          <w:tab w:val="left" w:pos="0"/>
        </w:tabs>
        <w:spacing w:before="0" w:after="0"/>
        <w:ind w:left="357"/>
        <w:jc w:val="both"/>
        <w:rPr>
          <w:color w:val="000000"/>
        </w:rPr>
      </w:pPr>
      <w:r w:rsidRPr="00776059">
        <w:rPr>
          <w:rFonts w:eastAsia="Calibri"/>
          <w:color w:val="000000"/>
          <w:kern w:val="2"/>
          <w:sz w:val="22"/>
          <w:szCs w:val="22"/>
        </w:rPr>
        <w:t>Za wykonanie przedmiotu umowy, określonego w §2 umowy, strony ustalają</w:t>
      </w:r>
      <w:r w:rsidRPr="00776059">
        <w:rPr>
          <w:rFonts w:eastAsia="Calibri"/>
          <w:b/>
          <w:bCs/>
          <w:color w:val="000000"/>
          <w:kern w:val="2"/>
          <w:sz w:val="22"/>
          <w:szCs w:val="22"/>
        </w:rPr>
        <w:t xml:space="preserve"> </w:t>
      </w:r>
      <w:r w:rsidRPr="00776059">
        <w:rPr>
          <w:rFonts w:eastAsia="Calibri"/>
          <w:b/>
          <w:color w:val="000000"/>
          <w:kern w:val="2"/>
          <w:sz w:val="22"/>
          <w:szCs w:val="22"/>
        </w:rPr>
        <w:t>wynagrodzenie ryczałtowe</w:t>
      </w:r>
      <w:r w:rsidRPr="00776059">
        <w:rPr>
          <w:rFonts w:eastAsia="Calibri"/>
          <w:color w:val="000000"/>
          <w:kern w:val="2"/>
          <w:sz w:val="22"/>
          <w:szCs w:val="22"/>
        </w:rPr>
        <w:t>:</w:t>
      </w:r>
    </w:p>
    <w:p w14:paraId="1129AB80" w14:textId="77777777" w:rsidR="0036689A" w:rsidRPr="00776059" w:rsidRDefault="0036689A" w:rsidP="0036689A">
      <w:pPr>
        <w:spacing w:before="0" w:after="0"/>
        <w:ind w:left="357"/>
        <w:jc w:val="both"/>
        <w:rPr>
          <w:color w:val="000000"/>
        </w:rPr>
      </w:pPr>
      <w:r w:rsidRPr="00776059">
        <w:rPr>
          <w:rFonts w:eastAsia="Calibri"/>
          <w:b/>
          <w:bCs/>
          <w:color w:val="000000"/>
          <w:kern w:val="2"/>
          <w:sz w:val="22"/>
          <w:szCs w:val="22"/>
        </w:rPr>
        <w:t xml:space="preserve">wartość netto </w:t>
      </w:r>
      <w:r w:rsidRPr="00776059">
        <w:rPr>
          <w:rFonts w:eastAsia="Calibri"/>
          <w:color w:val="000000"/>
          <w:kern w:val="2"/>
          <w:sz w:val="22"/>
          <w:szCs w:val="22"/>
        </w:rPr>
        <w:t>w wysokości: ………………………………… zł,(słownie:………………………………………………….)</w:t>
      </w:r>
      <w:r w:rsidRPr="00776059">
        <w:rPr>
          <w:rFonts w:eastAsia="Calibri"/>
          <w:color w:val="000000"/>
          <w:sz w:val="22"/>
          <w:szCs w:val="22"/>
        </w:rPr>
        <w:t xml:space="preserve"> </w:t>
      </w:r>
      <w:r w:rsidRPr="00776059">
        <w:rPr>
          <w:rFonts w:eastAsia="Calibri"/>
          <w:color w:val="000000"/>
          <w:kern w:val="2"/>
          <w:sz w:val="22"/>
          <w:szCs w:val="22"/>
        </w:rPr>
        <w:t>zgodnie z formularzem ofertowym stanowiącym załącznik do umowy, powiększone o obowiązującą w dacie wystawienia faktury stawkę podatku VAT</w:t>
      </w:r>
      <w:r w:rsidRPr="00776059">
        <w:rPr>
          <w:rFonts w:eastAsia="Calibri"/>
          <w:b/>
          <w:bCs/>
          <w:color w:val="000000"/>
          <w:kern w:val="2"/>
          <w:sz w:val="22"/>
          <w:szCs w:val="22"/>
        </w:rPr>
        <w:t xml:space="preserve">, </w:t>
      </w:r>
      <w:r w:rsidRPr="00776059">
        <w:rPr>
          <w:rFonts w:eastAsia="Calibri"/>
          <w:color w:val="000000"/>
          <w:kern w:val="2"/>
          <w:sz w:val="22"/>
          <w:szCs w:val="22"/>
        </w:rPr>
        <w:t>o ile wykonawca jest płatnikiem VAT</w:t>
      </w:r>
      <w:r w:rsidRPr="00776059">
        <w:rPr>
          <w:rFonts w:eastAsia="Calibri"/>
          <w:b/>
          <w:bCs/>
          <w:color w:val="000000"/>
          <w:kern w:val="2"/>
          <w:sz w:val="22"/>
          <w:szCs w:val="22"/>
        </w:rPr>
        <w:t xml:space="preserve">, wynagrodzenie brutto </w:t>
      </w:r>
      <w:r w:rsidRPr="00776059">
        <w:rPr>
          <w:rFonts w:eastAsia="Calibri"/>
          <w:color w:val="000000"/>
          <w:kern w:val="2"/>
          <w:sz w:val="22"/>
          <w:szCs w:val="22"/>
        </w:rPr>
        <w:t>wyniesie …………………………………………………...zł (słownie:………………………………………………….) , w tym podatek VAT 23%, wyniesie: ……………………………………………….zł (słownie:………………………………………………….).</w:t>
      </w:r>
    </w:p>
    <w:p w14:paraId="06A51330" w14:textId="77777777" w:rsidR="0036689A" w:rsidRPr="00776059" w:rsidRDefault="0036689A" w:rsidP="0036689A">
      <w:pPr>
        <w:numPr>
          <w:ilvl w:val="0"/>
          <w:numId w:val="71"/>
        </w:numPr>
        <w:tabs>
          <w:tab w:val="left" w:pos="0"/>
        </w:tabs>
        <w:spacing w:before="0" w:after="0"/>
        <w:ind w:left="360"/>
        <w:jc w:val="both"/>
        <w:rPr>
          <w:color w:val="000000"/>
        </w:rPr>
      </w:pPr>
      <w:r w:rsidRPr="00776059">
        <w:rPr>
          <w:rFonts w:eastAsia="Calibri"/>
          <w:color w:val="000000"/>
          <w:kern w:val="2"/>
          <w:sz w:val="22"/>
          <w:szCs w:val="22"/>
        </w:rPr>
        <w:t>W przypadku zmiany przez władzę ustawodawczą procentowej stawki podatku VAT, wynagrodzenie brutto ulegnie zmianie stosownie do zmiany stawki podatku, bez zmiany wynagrodzenia netto.</w:t>
      </w:r>
    </w:p>
    <w:p w14:paraId="05DDD492" w14:textId="77777777" w:rsidR="0036689A" w:rsidRPr="00776059" w:rsidRDefault="0036689A" w:rsidP="0036689A">
      <w:pPr>
        <w:numPr>
          <w:ilvl w:val="0"/>
          <w:numId w:val="71"/>
        </w:numPr>
        <w:tabs>
          <w:tab w:val="left" w:pos="0"/>
        </w:tabs>
        <w:spacing w:before="0" w:after="0"/>
        <w:ind w:left="360"/>
        <w:jc w:val="both"/>
        <w:rPr>
          <w:color w:val="000000"/>
        </w:rPr>
      </w:pPr>
      <w:r w:rsidRPr="00776059">
        <w:rPr>
          <w:rFonts w:eastAsia="Calibri"/>
          <w:color w:val="000000"/>
          <w:kern w:val="2"/>
          <w:sz w:val="22"/>
          <w:szCs w:val="22"/>
        </w:rPr>
        <w:t>W ramach wynagrodzenia określonego w ust. 1 Wykonawca będzie ponosił koszty</w:t>
      </w:r>
      <w:r w:rsidRPr="00776059">
        <w:rPr>
          <w:rFonts w:eastAsia="Calibri"/>
          <w:bCs/>
          <w:color w:val="000000"/>
          <w:kern w:val="2"/>
          <w:sz w:val="22"/>
          <w:szCs w:val="22"/>
        </w:rPr>
        <w:t>, m.in.:</w:t>
      </w:r>
    </w:p>
    <w:p w14:paraId="2A30A2BF" w14:textId="77777777" w:rsidR="0036689A" w:rsidRPr="00776059" w:rsidRDefault="0036689A" w:rsidP="00EF4579">
      <w:pPr>
        <w:numPr>
          <w:ilvl w:val="0"/>
          <w:numId w:val="62"/>
        </w:numPr>
        <w:shd w:val="clear" w:color="auto" w:fill="FFFFFF"/>
        <w:tabs>
          <w:tab w:val="clear" w:pos="1080"/>
          <w:tab w:val="left" w:pos="0"/>
          <w:tab w:val="left" w:pos="426"/>
          <w:tab w:val="num" w:pos="851"/>
        </w:tabs>
        <w:spacing w:before="0" w:after="0"/>
        <w:ind w:left="720"/>
        <w:jc w:val="both"/>
        <w:rPr>
          <w:color w:val="000000"/>
        </w:rPr>
      </w:pPr>
      <w:r w:rsidRPr="00776059">
        <w:rPr>
          <w:rFonts w:eastAsia="Calibri"/>
          <w:color w:val="000000"/>
          <w:kern w:val="2"/>
          <w:sz w:val="22"/>
          <w:szCs w:val="22"/>
        </w:rPr>
        <w:t>prac geodezyjnych i inwentaryzacji powykonawczej wraz z obmiarem robót w 3 egz.,</w:t>
      </w:r>
    </w:p>
    <w:p w14:paraId="26E02FF9" w14:textId="77777777" w:rsidR="0036689A" w:rsidRDefault="0036689A" w:rsidP="0036689A">
      <w:pPr>
        <w:numPr>
          <w:ilvl w:val="0"/>
          <w:numId w:val="62"/>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 xml:space="preserve">opracowania projektu organizacji ruchu na czas wykonywania robót oraz koszty ustawienia,              utrzymania i likwidacji oznakowania i objazdów związanych z czasową organizacją ruchu, </w:t>
      </w:r>
    </w:p>
    <w:p w14:paraId="019D3698" w14:textId="77777777" w:rsidR="0036689A" w:rsidRDefault="0036689A" w:rsidP="0036689A">
      <w:pPr>
        <w:numPr>
          <w:ilvl w:val="0"/>
          <w:numId w:val="62"/>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 xml:space="preserve">badań i pomiarów w zakresie wynikającym z SST, </w:t>
      </w:r>
    </w:p>
    <w:p w14:paraId="074419DC" w14:textId="77777777" w:rsidR="0036689A" w:rsidRDefault="0036689A" w:rsidP="0036689A">
      <w:pPr>
        <w:numPr>
          <w:ilvl w:val="0"/>
          <w:numId w:val="62"/>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5AA0C455" w14:textId="77777777" w:rsidR="0036689A" w:rsidRDefault="0036689A" w:rsidP="0036689A">
      <w:pPr>
        <w:numPr>
          <w:ilvl w:val="0"/>
          <w:numId w:val="62"/>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uporządkowania terenu budowy po zakończeniu robót,</w:t>
      </w:r>
    </w:p>
    <w:p w14:paraId="6498CF70" w14:textId="77777777" w:rsidR="0036689A" w:rsidRDefault="0036689A" w:rsidP="0036689A">
      <w:pPr>
        <w:numPr>
          <w:ilvl w:val="0"/>
          <w:numId w:val="62"/>
        </w:numPr>
        <w:shd w:val="clear" w:color="auto" w:fill="FFFFFF"/>
        <w:tabs>
          <w:tab w:val="clear" w:pos="1080"/>
          <w:tab w:val="left" w:pos="0"/>
          <w:tab w:val="left" w:pos="426"/>
          <w:tab w:val="num" w:pos="709"/>
        </w:tabs>
        <w:spacing w:before="0" w:after="0"/>
        <w:ind w:left="720"/>
        <w:jc w:val="both"/>
      </w:pPr>
      <w:r>
        <w:rPr>
          <w:rFonts w:eastAsia="Calibri"/>
          <w:color w:val="00000A"/>
          <w:kern w:val="2"/>
          <w:sz w:val="22"/>
          <w:szCs w:val="22"/>
        </w:rPr>
        <w:t>pozostałych czynności niezbędnych do prawidłowego wykonania przedmiotu umowy.</w:t>
      </w:r>
    </w:p>
    <w:p w14:paraId="555ADE5E" w14:textId="77777777" w:rsidR="0036689A" w:rsidRDefault="0036689A" w:rsidP="0036689A">
      <w:pPr>
        <w:numPr>
          <w:ilvl w:val="0"/>
          <w:numId w:val="71"/>
        </w:numPr>
        <w:shd w:val="clear" w:color="auto" w:fill="FFFFFF"/>
        <w:tabs>
          <w:tab w:val="left" w:pos="0"/>
        </w:tabs>
        <w:spacing w:before="0" w:after="0"/>
        <w:ind w:left="360"/>
        <w:jc w:val="both"/>
      </w:pPr>
      <w:r>
        <w:rPr>
          <w:rFonts w:eastAsia="Calibri"/>
          <w:color w:val="00000A"/>
          <w:kern w:val="2"/>
          <w:sz w:val="22"/>
          <w:szCs w:val="22"/>
        </w:rPr>
        <w:lastRenderedPageBreak/>
        <w:t xml:space="preserve">Niniejsza umowa nie przewiduje udzielania zaliczek dla Wykonawcy na poczet wykonania zamówienia, zatem nie reguluje sposobu rozliczania tych zaliczek. </w:t>
      </w:r>
    </w:p>
    <w:p w14:paraId="1A119E75" w14:textId="77777777" w:rsidR="0036689A" w:rsidRPr="003218B4" w:rsidRDefault="0036689A" w:rsidP="0036689A">
      <w:pPr>
        <w:numPr>
          <w:ilvl w:val="0"/>
          <w:numId w:val="71"/>
        </w:numPr>
        <w:shd w:val="clear" w:color="auto" w:fill="FFFFFF"/>
        <w:tabs>
          <w:tab w:val="left" w:pos="0"/>
        </w:tabs>
        <w:spacing w:before="0" w:after="0"/>
        <w:ind w:left="360"/>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30F8ADF8" w14:textId="77777777" w:rsidR="0036689A" w:rsidRDefault="0036689A" w:rsidP="0036689A">
      <w:pPr>
        <w:spacing w:before="0" w:after="0"/>
        <w:rPr>
          <w:rFonts w:eastAsia="Calibri"/>
          <w:b/>
          <w:color w:val="00000A"/>
          <w:kern w:val="2"/>
          <w:sz w:val="22"/>
          <w:szCs w:val="22"/>
        </w:rPr>
      </w:pPr>
    </w:p>
    <w:p w14:paraId="4F36D72A" w14:textId="77777777" w:rsidR="0036689A" w:rsidRPr="008B2BA6" w:rsidRDefault="0036689A" w:rsidP="0036689A">
      <w:pPr>
        <w:spacing w:before="0" w:after="0"/>
        <w:rPr>
          <w:rFonts w:eastAsia="Calibri"/>
          <w:b/>
          <w:color w:val="00000A"/>
          <w:kern w:val="2"/>
          <w:sz w:val="22"/>
          <w:szCs w:val="22"/>
        </w:rPr>
      </w:pPr>
      <w:r>
        <w:rPr>
          <w:rFonts w:eastAsia="Calibri"/>
          <w:b/>
          <w:color w:val="00000A"/>
          <w:kern w:val="2"/>
          <w:sz w:val="22"/>
          <w:szCs w:val="22"/>
        </w:rPr>
        <w:t xml:space="preserve">                                                                                              § 6.</w:t>
      </w:r>
    </w:p>
    <w:p w14:paraId="05E93875" w14:textId="77777777" w:rsidR="0036689A" w:rsidRDefault="0036689A" w:rsidP="0036689A">
      <w:pPr>
        <w:spacing w:before="0" w:after="0"/>
        <w:jc w:val="center"/>
      </w:pPr>
      <w:r>
        <w:rPr>
          <w:rFonts w:eastAsia="Calibri"/>
          <w:b/>
          <w:bCs/>
          <w:color w:val="00000A"/>
          <w:kern w:val="2"/>
          <w:sz w:val="22"/>
          <w:szCs w:val="22"/>
        </w:rPr>
        <w:t>ROZLICZENIE ROBÓT</w:t>
      </w:r>
    </w:p>
    <w:p w14:paraId="5F279DF2" w14:textId="77777777" w:rsidR="0036689A" w:rsidRDefault="0036689A" w:rsidP="0036689A">
      <w:pPr>
        <w:numPr>
          <w:ilvl w:val="0"/>
          <w:numId w:val="65"/>
        </w:numPr>
        <w:spacing w:before="0" w:after="0"/>
        <w:ind w:left="360"/>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 xml:space="preserve">w oparciu o podpisany protokół odbioru końcowego przedmiotu umowy zgodnie </w:t>
      </w:r>
      <w:r w:rsidRPr="008F7845">
        <w:rPr>
          <w:rFonts w:eastAsia="Calibri"/>
          <w:kern w:val="2"/>
          <w:sz w:val="22"/>
          <w:szCs w:val="22"/>
        </w:rPr>
        <w:t>z § 17 ust. 3</w:t>
      </w:r>
      <w:r>
        <w:rPr>
          <w:rFonts w:eastAsia="Calibri"/>
          <w:color w:val="00000A"/>
          <w:kern w:val="2"/>
          <w:sz w:val="22"/>
          <w:szCs w:val="22"/>
        </w:rPr>
        <w:t xml:space="preserve">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0DE324A9" w14:textId="0F1AD4A2" w:rsidR="0036689A" w:rsidRDefault="0036689A" w:rsidP="0036689A">
      <w:pPr>
        <w:numPr>
          <w:ilvl w:val="0"/>
          <w:numId w:val="65"/>
        </w:numPr>
        <w:spacing w:before="0" w:after="0"/>
        <w:ind w:left="360"/>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w:t>
      </w:r>
      <w:r w:rsidRPr="008F7845">
        <w:rPr>
          <w:rFonts w:eastAsia="Calibri"/>
          <w:kern w:val="2"/>
          <w:sz w:val="22"/>
          <w:szCs w:val="22"/>
        </w:rPr>
        <w:t>§ 5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w:t>
      </w:r>
      <w:r w:rsidR="00EC5238">
        <w:rPr>
          <w:rFonts w:eastAsia="Calibri"/>
          <w:bCs/>
          <w:color w:val="00000A"/>
          <w:kern w:val="2"/>
          <w:sz w:val="22"/>
          <w:szCs w:val="22"/>
        </w:rPr>
        <w:t xml:space="preserve">ich odzwierciedlenia </w:t>
      </w:r>
      <w:r>
        <w:rPr>
          <w:rFonts w:eastAsia="Calibri"/>
          <w:bCs/>
          <w:color w:val="00000A"/>
          <w:kern w:val="2"/>
          <w:sz w:val="22"/>
          <w:szCs w:val="22"/>
        </w:rPr>
        <w:t xml:space="preserve">w dokumentacji budowy stanowi podstawę do odmowy zatwierdzenia protokołu odbioru i zapłaty wynagrodzenia częściowego do czasu uzupełnienia braków. </w:t>
      </w:r>
    </w:p>
    <w:p w14:paraId="5E020F68" w14:textId="77777777" w:rsidR="0036689A" w:rsidRDefault="0036689A" w:rsidP="0036689A">
      <w:pPr>
        <w:numPr>
          <w:ilvl w:val="0"/>
          <w:numId w:val="65"/>
        </w:numPr>
        <w:spacing w:before="0" w:after="0"/>
        <w:ind w:left="360"/>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1015E279" w14:textId="77777777" w:rsidR="0036689A" w:rsidRDefault="0036689A" w:rsidP="0036689A">
      <w:pPr>
        <w:numPr>
          <w:ilvl w:val="0"/>
          <w:numId w:val="65"/>
        </w:numPr>
        <w:spacing w:before="0" w:after="0"/>
        <w:ind w:left="360"/>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329DFFB1" w14:textId="77777777" w:rsidR="0036689A" w:rsidRDefault="0036689A" w:rsidP="0036689A">
      <w:pPr>
        <w:numPr>
          <w:ilvl w:val="0"/>
          <w:numId w:val="65"/>
        </w:numPr>
        <w:spacing w:before="0" w:after="0"/>
        <w:ind w:left="360"/>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72670AEE" w14:textId="77777777" w:rsidR="0036689A" w:rsidRDefault="0036689A" w:rsidP="0036689A">
      <w:pPr>
        <w:numPr>
          <w:ilvl w:val="0"/>
          <w:numId w:val="65"/>
        </w:numPr>
        <w:spacing w:before="0" w:after="0"/>
        <w:ind w:left="360"/>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w:t>
      </w:r>
      <w:r>
        <w:rPr>
          <w:rFonts w:eastAsia="Calibri"/>
          <w:color w:val="00000A"/>
          <w:kern w:val="2"/>
          <w:sz w:val="22"/>
          <w:szCs w:val="22"/>
        </w:rPr>
        <w:br/>
        <w:t>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761B404C" w14:textId="77777777" w:rsidR="0036689A" w:rsidRDefault="0036689A" w:rsidP="0036689A">
      <w:pPr>
        <w:numPr>
          <w:ilvl w:val="0"/>
          <w:numId w:val="65"/>
        </w:numPr>
        <w:spacing w:before="0" w:after="0"/>
        <w:ind w:left="360"/>
        <w:jc w:val="both"/>
      </w:pPr>
      <w:r>
        <w:rPr>
          <w:rFonts w:eastAsia="Calibri"/>
          <w:color w:val="00000A"/>
          <w:kern w:val="2"/>
          <w:sz w:val="22"/>
          <w:szCs w:val="22"/>
        </w:rPr>
        <w:lastRenderedPageBreak/>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0E7E9CEC" w14:textId="77777777" w:rsidR="0036689A" w:rsidRDefault="0036689A" w:rsidP="0036689A">
      <w:pPr>
        <w:numPr>
          <w:ilvl w:val="0"/>
          <w:numId w:val="65"/>
        </w:numPr>
        <w:spacing w:before="0" w:after="0"/>
        <w:ind w:left="360"/>
        <w:jc w:val="both"/>
      </w:pPr>
      <w:r>
        <w:rPr>
          <w:rFonts w:eastAsia="Calibri"/>
          <w:color w:val="00000A"/>
          <w:kern w:val="2"/>
          <w:sz w:val="22"/>
          <w:szCs w:val="22"/>
        </w:rPr>
        <w:t>W przypadku zgłoszenia uwag, o których mowa w ust. 7, w wyznaczonym terminie Zamawiający może:</w:t>
      </w:r>
    </w:p>
    <w:p w14:paraId="2A56C035" w14:textId="77777777" w:rsidR="0036689A" w:rsidRDefault="0036689A" w:rsidP="0036689A">
      <w:pPr>
        <w:numPr>
          <w:ilvl w:val="0"/>
          <w:numId w:val="69"/>
        </w:numPr>
        <w:spacing w:before="0" w:after="0"/>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5D188D1D" w14:textId="77777777" w:rsidR="0036689A" w:rsidRDefault="0036689A" w:rsidP="0036689A">
      <w:pPr>
        <w:numPr>
          <w:ilvl w:val="0"/>
          <w:numId w:val="69"/>
        </w:numPr>
        <w:spacing w:before="0" w:after="0"/>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EA85E7" w14:textId="77777777" w:rsidR="0036689A" w:rsidRDefault="0036689A" w:rsidP="0036689A">
      <w:pPr>
        <w:numPr>
          <w:ilvl w:val="0"/>
          <w:numId w:val="69"/>
        </w:numPr>
        <w:spacing w:before="0" w:after="0"/>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6D1FA5C3" w14:textId="77777777" w:rsidR="0036689A" w:rsidRDefault="0036689A" w:rsidP="0036689A">
      <w:pPr>
        <w:numPr>
          <w:ilvl w:val="0"/>
          <w:numId w:val="65"/>
        </w:numPr>
        <w:spacing w:before="0" w:after="0"/>
        <w:ind w:left="360"/>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7227288A" w14:textId="77777777" w:rsidR="0036689A" w:rsidRDefault="0036689A" w:rsidP="0036689A">
      <w:pPr>
        <w:numPr>
          <w:ilvl w:val="0"/>
          <w:numId w:val="65"/>
        </w:numPr>
        <w:spacing w:before="0" w:after="0"/>
        <w:ind w:left="360"/>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634B3C54" w14:textId="5426D60C" w:rsidR="0036689A" w:rsidRDefault="0036689A" w:rsidP="0036689A">
      <w:pPr>
        <w:numPr>
          <w:ilvl w:val="0"/>
          <w:numId w:val="65"/>
        </w:numPr>
        <w:spacing w:before="0" w:after="0"/>
        <w:ind w:left="360"/>
        <w:jc w:val="both"/>
      </w:pPr>
      <w:r w:rsidRPr="00FF79AB">
        <w:rPr>
          <w:rFonts w:eastAsia="Calibri"/>
          <w:color w:val="00000A"/>
          <w:kern w:val="2"/>
          <w:sz w:val="22"/>
          <w:szCs w:val="22"/>
        </w:rPr>
        <w:t>Nale</w:t>
      </w:r>
      <w:r w:rsidRPr="00FF79AB">
        <w:rPr>
          <w:rFonts w:eastAsia="TTE188D4F0t00"/>
          <w:color w:val="00000A"/>
          <w:kern w:val="2"/>
          <w:sz w:val="22"/>
          <w:szCs w:val="22"/>
        </w:rPr>
        <w:t>ż</w:t>
      </w:r>
      <w:r w:rsidRPr="00FF79AB">
        <w:rPr>
          <w:rFonts w:eastAsia="Calibri"/>
          <w:color w:val="00000A"/>
          <w:kern w:val="2"/>
          <w:sz w:val="22"/>
          <w:szCs w:val="22"/>
        </w:rPr>
        <w:t>no</w:t>
      </w:r>
      <w:r w:rsidRPr="00FF79AB">
        <w:rPr>
          <w:rFonts w:eastAsia="TTE188D4F0t00"/>
          <w:color w:val="00000A"/>
          <w:kern w:val="2"/>
          <w:sz w:val="22"/>
          <w:szCs w:val="22"/>
        </w:rPr>
        <w:t>ś</w:t>
      </w:r>
      <w:r w:rsidRPr="00FF79AB">
        <w:rPr>
          <w:rFonts w:eastAsia="Calibri"/>
          <w:color w:val="00000A"/>
          <w:kern w:val="2"/>
          <w:sz w:val="22"/>
          <w:szCs w:val="22"/>
        </w:rPr>
        <w:t>ci z tytułu faktur b</w:t>
      </w:r>
      <w:r w:rsidRPr="00FF79AB">
        <w:rPr>
          <w:rFonts w:eastAsia="TTE188D4F0t00"/>
          <w:color w:val="00000A"/>
          <w:kern w:val="2"/>
          <w:sz w:val="22"/>
          <w:szCs w:val="22"/>
        </w:rPr>
        <w:t>ę</w:t>
      </w:r>
      <w:r w:rsidRPr="00FF79AB">
        <w:rPr>
          <w:rFonts w:eastAsia="Calibri"/>
          <w:color w:val="00000A"/>
          <w:kern w:val="2"/>
          <w:sz w:val="22"/>
          <w:szCs w:val="22"/>
        </w:rPr>
        <w:t>d</w:t>
      </w:r>
      <w:r w:rsidRPr="00FF79AB">
        <w:rPr>
          <w:rFonts w:eastAsia="TTE188D4F0t00"/>
          <w:color w:val="00000A"/>
          <w:kern w:val="2"/>
          <w:sz w:val="22"/>
          <w:szCs w:val="22"/>
        </w:rPr>
        <w:t xml:space="preserve">ą </w:t>
      </w:r>
      <w:r w:rsidRPr="00FF79AB">
        <w:rPr>
          <w:rFonts w:eastAsia="Calibri"/>
          <w:color w:val="00000A"/>
          <w:kern w:val="2"/>
          <w:sz w:val="22"/>
          <w:szCs w:val="22"/>
        </w:rPr>
        <w:t>płatne przez Zamawiaj</w:t>
      </w:r>
      <w:r w:rsidRPr="00FF79AB">
        <w:rPr>
          <w:rFonts w:eastAsia="TTE188D4F0t00"/>
          <w:color w:val="00000A"/>
          <w:kern w:val="2"/>
          <w:sz w:val="22"/>
          <w:szCs w:val="22"/>
        </w:rPr>
        <w:t>ą</w:t>
      </w:r>
      <w:r w:rsidRPr="00FF79AB">
        <w:rPr>
          <w:rFonts w:eastAsia="Calibri"/>
          <w:color w:val="00000A"/>
          <w:kern w:val="2"/>
          <w:sz w:val="22"/>
          <w:szCs w:val="22"/>
        </w:rPr>
        <w:t xml:space="preserve">cego przelewem na konto Wykonawcy wskazane w </w:t>
      </w:r>
      <w:r w:rsidRPr="005F3613">
        <w:rPr>
          <w:rFonts w:eastAsia="Calibri"/>
          <w:color w:val="000000" w:themeColor="text1"/>
          <w:kern w:val="2"/>
          <w:sz w:val="22"/>
          <w:szCs w:val="22"/>
        </w:rPr>
        <w:t>fakturze w ci</w:t>
      </w:r>
      <w:r w:rsidRPr="005F3613">
        <w:rPr>
          <w:rFonts w:eastAsia="TTE188D4F0t00"/>
          <w:color w:val="000000" w:themeColor="text1"/>
          <w:kern w:val="2"/>
          <w:sz w:val="22"/>
          <w:szCs w:val="22"/>
        </w:rPr>
        <w:t>ą</w:t>
      </w:r>
      <w:r w:rsidR="00435FCE" w:rsidRPr="005F3613">
        <w:rPr>
          <w:rFonts w:eastAsia="Calibri"/>
          <w:color w:val="000000" w:themeColor="text1"/>
          <w:kern w:val="2"/>
          <w:sz w:val="22"/>
          <w:szCs w:val="22"/>
        </w:rPr>
        <w:t>gu ……….</w:t>
      </w:r>
      <w:r w:rsidRPr="005F3613">
        <w:rPr>
          <w:rFonts w:eastAsia="Calibri"/>
          <w:color w:val="000000" w:themeColor="text1"/>
          <w:kern w:val="2"/>
          <w:sz w:val="22"/>
          <w:szCs w:val="22"/>
        </w:rPr>
        <w:t xml:space="preserve"> dni</w:t>
      </w:r>
      <w:r w:rsidRPr="005F3613">
        <w:rPr>
          <w:rFonts w:eastAsia="Calibri"/>
          <w:b/>
          <w:color w:val="000000" w:themeColor="text1"/>
          <w:kern w:val="2"/>
          <w:sz w:val="22"/>
          <w:szCs w:val="22"/>
        </w:rPr>
        <w:t xml:space="preserve"> </w:t>
      </w:r>
      <w:r w:rsidRPr="005F3613">
        <w:rPr>
          <w:rFonts w:eastAsia="Calibri"/>
          <w:color w:val="000000" w:themeColor="text1"/>
          <w:kern w:val="2"/>
          <w:sz w:val="22"/>
          <w:szCs w:val="22"/>
        </w:rPr>
        <w:t xml:space="preserve">od daty </w:t>
      </w:r>
      <w:r>
        <w:rPr>
          <w:rFonts w:eastAsia="Calibri"/>
          <w:color w:val="00000A"/>
          <w:kern w:val="2"/>
          <w:sz w:val="22"/>
          <w:szCs w:val="22"/>
        </w:rPr>
        <w:t>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585648A4" w14:textId="77777777" w:rsidR="0036689A" w:rsidRDefault="0036689A" w:rsidP="0036689A">
      <w:pPr>
        <w:spacing w:before="0" w:after="0"/>
        <w:jc w:val="center"/>
      </w:pPr>
      <w:r>
        <w:rPr>
          <w:rFonts w:eastAsia="Calibri"/>
          <w:b/>
          <w:color w:val="00000A"/>
          <w:kern w:val="2"/>
          <w:sz w:val="22"/>
          <w:szCs w:val="22"/>
        </w:rPr>
        <w:t>§ 7.</w:t>
      </w:r>
    </w:p>
    <w:p w14:paraId="012DAB86" w14:textId="77777777" w:rsidR="0036689A" w:rsidRDefault="0036689A" w:rsidP="0036689A">
      <w:pPr>
        <w:spacing w:before="0" w:after="0"/>
        <w:jc w:val="center"/>
      </w:pPr>
      <w:r>
        <w:rPr>
          <w:rFonts w:eastAsia="Calibri"/>
          <w:b/>
          <w:bCs/>
          <w:color w:val="00000A"/>
          <w:kern w:val="2"/>
          <w:sz w:val="22"/>
          <w:szCs w:val="22"/>
        </w:rPr>
        <w:t>ROBOTY ZAMIENNE I DODATKOWE</w:t>
      </w:r>
    </w:p>
    <w:p w14:paraId="5019F564" w14:textId="77777777" w:rsidR="0036689A" w:rsidRDefault="0036689A" w:rsidP="0036689A">
      <w:pPr>
        <w:numPr>
          <w:ilvl w:val="3"/>
          <w:numId w:val="59"/>
        </w:numPr>
        <w:spacing w:before="0" w:after="0"/>
        <w:ind w:left="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w:t>
      </w:r>
      <w:r>
        <w:rPr>
          <w:rFonts w:eastAsia="Calibri"/>
          <w:color w:val="00000A"/>
          <w:kern w:val="2"/>
          <w:sz w:val="22"/>
          <w:szCs w:val="22"/>
        </w:rPr>
        <w:br/>
        <w:t>i rozliczenia:</w:t>
      </w:r>
    </w:p>
    <w:p w14:paraId="0EE7E2A3" w14:textId="77777777" w:rsidR="0036689A" w:rsidRDefault="0036689A" w:rsidP="0036689A">
      <w:pPr>
        <w:numPr>
          <w:ilvl w:val="0"/>
          <w:numId w:val="72"/>
        </w:numPr>
        <w:tabs>
          <w:tab w:val="left" w:pos="426"/>
          <w:tab w:val="left" w:pos="567"/>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w:t>
      </w:r>
      <w:r w:rsidRPr="00FF79AB">
        <w:rPr>
          <w:rFonts w:eastAsia="Calibri"/>
          <w:color w:val="00000A"/>
          <w:kern w:val="2"/>
          <w:sz w:val="22"/>
          <w:szCs w:val="22"/>
        </w:rPr>
        <w:t>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§5 ust. 1;</w:t>
      </w:r>
    </w:p>
    <w:p w14:paraId="70EE35F8" w14:textId="77777777" w:rsidR="0036689A" w:rsidRDefault="0036689A" w:rsidP="0036689A">
      <w:pPr>
        <w:numPr>
          <w:ilvl w:val="0"/>
          <w:numId w:val="72"/>
        </w:numPr>
        <w:tabs>
          <w:tab w:val="left" w:pos="426"/>
          <w:tab w:val="left" w:pos="567"/>
        </w:tabs>
        <w:spacing w:before="0" w:after="0"/>
        <w:ind w:left="851" w:hanging="425"/>
        <w:jc w:val="both"/>
      </w:pPr>
      <w:r>
        <w:rPr>
          <w:rFonts w:eastAsia="Calibri"/>
          <w:color w:val="00000A"/>
          <w:kern w:val="2"/>
          <w:sz w:val="22"/>
          <w:szCs w:val="22"/>
        </w:rPr>
        <w:t xml:space="preserve">przez </w:t>
      </w:r>
      <w:r w:rsidRPr="00FF79AB">
        <w:rPr>
          <w:rFonts w:eastAsia="Calibri"/>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7D99521E" w14:textId="77777777" w:rsidR="0036689A" w:rsidRDefault="0036689A" w:rsidP="0036689A">
      <w:pPr>
        <w:numPr>
          <w:ilvl w:val="0"/>
          <w:numId w:val="74"/>
        </w:numPr>
        <w:tabs>
          <w:tab w:val="left" w:pos="709"/>
        </w:tabs>
        <w:spacing w:before="0" w:after="0"/>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7DF03FCE" w14:textId="77777777" w:rsidR="0036689A" w:rsidRDefault="0036689A" w:rsidP="0036689A">
      <w:pPr>
        <w:numPr>
          <w:ilvl w:val="0"/>
          <w:numId w:val="74"/>
        </w:numPr>
        <w:tabs>
          <w:tab w:val="left" w:pos="709"/>
        </w:tabs>
        <w:spacing w:before="0" w:after="0"/>
        <w:jc w:val="both"/>
      </w:pPr>
      <w:r>
        <w:rPr>
          <w:rFonts w:eastAsia="Calibri"/>
          <w:bCs/>
          <w:color w:val="00000A"/>
          <w:kern w:val="2"/>
          <w:sz w:val="22"/>
          <w:szCs w:val="22"/>
        </w:rPr>
        <w:t xml:space="preserve">zmiana Wykonawcy spowodowałaby istotną niedogodność lub znaczne zwiększenie   kosztów dla Zamawiającego, </w:t>
      </w:r>
    </w:p>
    <w:p w14:paraId="04CCCC3C" w14:textId="77777777" w:rsidR="0036689A" w:rsidRDefault="0036689A" w:rsidP="0036689A">
      <w:pPr>
        <w:numPr>
          <w:ilvl w:val="0"/>
          <w:numId w:val="74"/>
        </w:numPr>
        <w:tabs>
          <w:tab w:val="left" w:pos="709"/>
        </w:tabs>
        <w:spacing w:before="0" w:after="0"/>
        <w:jc w:val="both"/>
      </w:pPr>
      <w:r>
        <w:rPr>
          <w:rFonts w:eastAsia="Calibri"/>
          <w:bCs/>
          <w:color w:val="00000A"/>
          <w:kern w:val="2"/>
          <w:sz w:val="22"/>
          <w:szCs w:val="22"/>
        </w:rPr>
        <w:t xml:space="preserve">wzrost ceny spowodowany każdą kolejną zmianą nie przekracza 50% wartości pierwotnej umowy. </w:t>
      </w:r>
    </w:p>
    <w:p w14:paraId="3FC3B9CB" w14:textId="77777777" w:rsidR="0036689A" w:rsidRDefault="0036689A" w:rsidP="0036689A">
      <w:pPr>
        <w:numPr>
          <w:ilvl w:val="3"/>
          <w:numId w:val="59"/>
        </w:numPr>
        <w:spacing w:before="0" w:after="0"/>
        <w:ind w:left="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p>
    <w:p w14:paraId="2BF32CFD" w14:textId="77777777" w:rsidR="004D45E0" w:rsidRDefault="0036689A" w:rsidP="004D45E0">
      <w:pPr>
        <w:numPr>
          <w:ilvl w:val="3"/>
          <w:numId w:val="59"/>
        </w:numPr>
        <w:spacing w:before="0" w:after="0"/>
        <w:ind w:left="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5EFDFB7B" w14:textId="77777777" w:rsidR="004D45E0" w:rsidRDefault="004D45E0" w:rsidP="004D45E0">
      <w:pPr>
        <w:spacing w:before="0" w:after="0"/>
        <w:ind w:left="426"/>
        <w:jc w:val="both"/>
      </w:pPr>
      <w:r>
        <w:rPr>
          <w:rFonts w:eastAsia="Calibri"/>
          <w:color w:val="00000A"/>
          <w:kern w:val="2"/>
          <w:sz w:val="22"/>
          <w:szCs w:val="22"/>
        </w:rPr>
        <w:t>1)</w:t>
      </w:r>
      <w:r w:rsidR="0036689A" w:rsidRPr="004D45E0">
        <w:rPr>
          <w:sz w:val="22"/>
          <w:szCs w:val="22"/>
        </w:rPr>
        <w:t>opis proponowanej Roboty do wykonania i harmonogram jej wykonania,</w:t>
      </w:r>
    </w:p>
    <w:p w14:paraId="0C8C3A98" w14:textId="37CF60EB" w:rsidR="004D45E0" w:rsidRDefault="004D45E0" w:rsidP="004D45E0">
      <w:pPr>
        <w:spacing w:before="0" w:after="0"/>
        <w:ind w:left="426"/>
        <w:jc w:val="both"/>
      </w:pPr>
      <w:r>
        <w:rPr>
          <w:rFonts w:eastAsia="Calibri"/>
          <w:color w:val="00000A"/>
          <w:kern w:val="2"/>
          <w:sz w:val="22"/>
          <w:szCs w:val="22"/>
        </w:rPr>
        <w:lastRenderedPageBreak/>
        <w:t xml:space="preserve">2) </w:t>
      </w:r>
      <w:r w:rsidR="0036689A">
        <w:rPr>
          <w:sz w:val="22"/>
          <w:szCs w:val="22"/>
        </w:rPr>
        <w:t>uzasadnienie konieczności wykonania Roboty dodatkowej lub Roboty zamiennej,</w:t>
      </w:r>
    </w:p>
    <w:p w14:paraId="172B52E9" w14:textId="273413C7" w:rsidR="0036689A" w:rsidRDefault="004D45E0" w:rsidP="004D45E0">
      <w:pPr>
        <w:spacing w:before="0" w:after="0"/>
        <w:ind w:left="426"/>
        <w:jc w:val="both"/>
      </w:pPr>
      <w:r>
        <w:rPr>
          <w:rFonts w:eastAsia="Calibri"/>
          <w:color w:val="00000A"/>
          <w:kern w:val="2"/>
          <w:sz w:val="22"/>
          <w:szCs w:val="22"/>
        </w:rPr>
        <w:t xml:space="preserve">3) </w:t>
      </w:r>
      <w:r w:rsidR="0036689A" w:rsidRPr="004D45E0">
        <w:rPr>
          <w:sz w:val="22"/>
          <w:szCs w:val="22"/>
        </w:rPr>
        <w:t>propozycję Wykonawcy dotyczącą ewentualnych modyfikacji w harmonogramie rzeczowo-finansowym,</w:t>
      </w:r>
    </w:p>
    <w:p w14:paraId="43A69E5E" w14:textId="77777777" w:rsidR="004D45E0" w:rsidRDefault="004D45E0" w:rsidP="004D45E0">
      <w:pPr>
        <w:spacing w:before="0" w:after="0"/>
        <w:ind w:left="426"/>
        <w:jc w:val="both"/>
      </w:pPr>
      <w:r>
        <w:rPr>
          <w:sz w:val="22"/>
          <w:szCs w:val="22"/>
        </w:rPr>
        <w:t xml:space="preserve">4) </w:t>
      </w:r>
      <w:r w:rsidR="0036689A">
        <w:rPr>
          <w:sz w:val="22"/>
          <w:szCs w:val="22"/>
        </w:rPr>
        <w:t>informację o koniecznych modyfikacjach w dokumentacji projekt</w:t>
      </w:r>
      <w:r>
        <w:rPr>
          <w:sz w:val="22"/>
          <w:szCs w:val="22"/>
        </w:rPr>
        <w:t xml:space="preserve">owej i uzyskanych uzgodnieniach </w:t>
      </w:r>
      <w:r w:rsidR="0036689A">
        <w:rPr>
          <w:sz w:val="22"/>
          <w:szCs w:val="22"/>
        </w:rPr>
        <w:t xml:space="preserve">i </w:t>
      </w:r>
      <w:r>
        <w:rPr>
          <w:sz w:val="22"/>
          <w:szCs w:val="22"/>
        </w:rPr>
        <w:t xml:space="preserve"> </w:t>
      </w:r>
      <w:r w:rsidR="0036689A">
        <w:rPr>
          <w:sz w:val="22"/>
          <w:szCs w:val="22"/>
        </w:rPr>
        <w:t>decyzjach administracyjnych,</w:t>
      </w:r>
    </w:p>
    <w:p w14:paraId="6120E5E4" w14:textId="77777777" w:rsidR="004D45E0" w:rsidRDefault="004D45E0" w:rsidP="004D45E0">
      <w:pPr>
        <w:spacing w:before="0" w:after="0"/>
        <w:ind w:left="426"/>
        <w:jc w:val="both"/>
      </w:pPr>
      <w:r>
        <w:t xml:space="preserve">5) </w:t>
      </w:r>
      <w:r w:rsidR="0036689A">
        <w:rPr>
          <w:sz w:val="22"/>
          <w:szCs w:val="22"/>
        </w:rPr>
        <w:t>niezbędną dokumentację projektową wraz ze specyfikacjami – o ile modyfikacja dotychczasowej dokumentacji projektowej jest niewystarczająca,</w:t>
      </w:r>
    </w:p>
    <w:p w14:paraId="4E8EB1D7" w14:textId="0E8AE172" w:rsidR="004D45E0" w:rsidRDefault="004D45E0" w:rsidP="004D45E0">
      <w:pPr>
        <w:spacing w:before="0" w:after="0"/>
        <w:ind w:left="426"/>
        <w:jc w:val="both"/>
      </w:pPr>
      <w:r>
        <w:t xml:space="preserve">6) </w:t>
      </w:r>
      <w:r w:rsidR="0036689A">
        <w:rPr>
          <w:sz w:val="22"/>
          <w:szCs w:val="22"/>
        </w:rPr>
        <w:t>propozycję Wykonawcy dotyczącą wyceny Robót, wraz z kosztem wykonania dokumentacji projektowej i uzyskania uzgodnień oraz decyzji administracyjnych, o ile będą potrzebne,</w:t>
      </w:r>
    </w:p>
    <w:p w14:paraId="566169E2" w14:textId="17C22825" w:rsidR="0036689A" w:rsidRDefault="004D45E0" w:rsidP="004D45E0">
      <w:pPr>
        <w:spacing w:before="0" w:after="0"/>
        <w:ind w:left="426"/>
        <w:jc w:val="both"/>
      </w:pPr>
      <w:r>
        <w:t xml:space="preserve">7) </w:t>
      </w:r>
      <w:r w:rsidR="0036689A">
        <w:rPr>
          <w:sz w:val="22"/>
          <w:szCs w:val="22"/>
        </w:rPr>
        <w:t>uzasadnienie pod względem zgodności z umową i obowiązującymi przepisami, w tym zgodności</w:t>
      </w:r>
      <w:r w:rsidR="0036689A">
        <w:rPr>
          <w:sz w:val="22"/>
          <w:szCs w:val="22"/>
        </w:rPr>
        <w:br/>
        <w:t>z Prawem,</w:t>
      </w:r>
    </w:p>
    <w:p w14:paraId="7227DE23" w14:textId="77777777" w:rsidR="0036689A" w:rsidRDefault="0036689A" w:rsidP="0036689A">
      <w:pPr>
        <w:numPr>
          <w:ilvl w:val="0"/>
          <w:numId w:val="80"/>
        </w:numPr>
        <w:spacing w:before="0" w:after="0"/>
        <w:jc w:val="both"/>
      </w:pPr>
      <w:r>
        <w:rPr>
          <w:rFonts w:eastAsia="Calibri"/>
          <w:bCs/>
          <w:kern w:val="2"/>
          <w:sz w:val="22"/>
          <w:szCs w:val="22"/>
        </w:rPr>
        <w:t xml:space="preserve">Inspektor Nadzoru Zamawiającego </w:t>
      </w:r>
      <w:r>
        <w:rPr>
          <w:rStyle w:val="Styl10ptJasnopomaraczowy1"/>
          <w:color w:val="000000"/>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Pr>
          <w:rStyle w:val="Styl10ptJasnopomaraczowy1"/>
          <w:color w:val="000000"/>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p>
    <w:p w14:paraId="7E81D926" w14:textId="77777777" w:rsidR="0036689A" w:rsidRDefault="0036689A" w:rsidP="0036689A">
      <w:pPr>
        <w:spacing w:before="0" w:after="0"/>
        <w:ind w:left="360"/>
        <w:jc w:val="both"/>
        <w:rPr>
          <w:sz w:val="22"/>
          <w:szCs w:val="22"/>
        </w:rPr>
      </w:pPr>
    </w:p>
    <w:p w14:paraId="5674917F" w14:textId="77777777" w:rsidR="0036689A" w:rsidRDefault="0036689A" w:rsidP="0036689A">
      <w:pPr>
        <w:tabs>
          <w:tab w:val="left" w:pos="709"/>
        </w:tabs>
        <w:spacing w:before="0" w:after="0"/>
        <w:ind w:left="709"/>
      </w:pPr>
      <w:r>
        <w:rPr>
          <w:rFonts w:eastAsia="Calibri"/>
          <w:b/>
          <w:color w:val="00000A"/>
          <w:kern w:val="2"/>
          <w:sz w:val="22"/>
          <w:szCs w:val="22"/>
        </w:rPr>
        <w:t xml:space="preserve">                                                                                § 8.</w:t>
      </w:r>
      <w:r>
        <w:rPr>
          <w:rFonts w:eastAsia="Calibri"/>
          <w:color w:val="00000A"/>
          <w:kern w:val="2"/>
          <w:sz w:val="22"/>
          <w:szCs w:val="22"/>
        </w:rPr>
        <w:t xml:space="preserve"> </w:t>
      </w:r>
    </w:p>
    <w:p w14:paraId="50FE975E" w14:textId="77777777" w:rsidR="0036689A" w:rsidRDefault="0036689A" w:rsidP="0036689A">
      <w:pPr>
        <w:tabs>
          <w:tab w:val="left" w:pos="709"/>
        </w:tabs>
        <w:spacing w:before="0" w:after="0"/>
        <w:ind w:left="709"/>
      </w:pPr>
      <w:r>
        <w:rPr>
          <w:rFonts w:eastAsia="Calibri"/>
          <w:b/>
          <w:bCs/>
          <w:color w:val="00000A"/>
          <w:kern w:val="2"/>
          <w:sz w:val="22"/>
          <w:szCs w:val="22"/>
        </w:rPr>
        <w:t xml:space="preserve">                                      ROZLICZENIE ROBÓT DODATKOWYCH I ZAMIENNYCH</w:t>
      </w:r>
    </w:p>
    <w:p w14:paraId="5201D002" w14:textId="77777777" w:rsidR="0036689A" w:rsidRDefault="0036689A" w:rsidP="0036689A">
      <w:pPr>
        <w:numPr>
          <w:ilvl w:val="0"/>
          <w:numId w:val="75"/>
        </w:numPr>
        <w:tabs>
          <w:tab w:val="num" w:pos="0"/>
        </w:tabs>
        <w:spacing w:before="0" w:after="0"/>
        <w:ind w:left="36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2A95B4EB" w14:textId="65A3055D" w:rsidR="0036689A" w:rsidRDefault="0036689A" w:rsidP="0036689A">
      <w:pPr>
        <w:numPr>
          <w:ilvl w:val="0"/>
          <w:numId w:val="75"/>
        </w:numPr>
        <w:tabs>
          <w:tab w:val="num" w:pos="0"/>
        </w:tabs>
        <w:spacing w:before="0" w:after="0"/>
        <w:ind w:left="36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Ins</w:t>
      </w:r>
      <w:r w:rsidR="00845E2C">
        <w:rPr>
          <w:rFonts w:eastAsia="Calibri"/>
          <w:bCs/>
          <w:kern w:val="2"/>
          <w:sz w:val="22"/>
          <w:szCs w:val="22"/>
        </w:rPr>
        <w:t xml:space="preserve">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w:t>
      </w:r>
      <w:r w:rsidR="00845E2C">
        <w:rPr>
          <w:rFonts w:eastAsia="Calibri"/>
          <w:kern w:val="2"/>
          <w:sz w:val="22"/>
          <w:szCs w:val="22"/>
        </w:rPr>
        <w:t xml:space="preserve"> w oparciu </w:t>
      </w:r>
      <w:r>
        <w:rPr>
          <w:rFonts w:eastAsia="Calibri"/>
          <w:kern w:val="2"/>
          <w:sz w:val="22"/>
          <w:szCs w:val="22"/>
        </w:rPr>
        <w:t>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4C4A6D31" w14:textId="77777777" w:rsidR="0036689A" w:rsidRDefault="0036689A" w:rsidP="0036689A">
      <w:pPr>
        <w:numPr>
          <w:ilvl w:val="0"/>
          <w:numId w:val="75"/>
        </w:numPr>
        <w:tabs>
          <w:tab w:val="num" w:pos="0"/>
        </w:tabs>
        <w:spacing w:before="0" w:after="0"/>
        <w:ind w:left="360"/>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5E4BD820" w14:textId="77777777" w:rsidR="0036689A" w:rsidRDefault="0036689A" w:rsidP="0036689A">
      <w:pPr>
        <w:numPr>
          <w:ilvl w:val="0"/>
          <w:numId w:val="75"/>
        </w:numPr>
        <w:tabs>
          <w:tab w:val="num" w:pos="0"/>
        </w:tabs>
        <w:spacing w:before="0" w:after="0"/>
        <w:ind w:left="360"/>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w:t>
      </w:r>
      <w:r>
        <w:rPr>
          <w:rFonts w:eastAsia="Calibri"/>
          <w:color w:val="00000A"/>
          <w:kern w:val="2"/>
          <w:sz w:val="22"/>
          <w:szCs w:val="22"/>
        </w:rPr>
        <w:br/>
        <w:t>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1EAF2FF9" w14:textId="77777777" w:rsidR="0036689A" w:rsidRDefault="0036689A" w:rsidP="0036689A">
      <w:pPr>
        <w:numPr>
          <w:ilvl w:val="0"/>
          <w:numId w:val="75"/>
        </w:numPr>
        <w:tabs>
          <w:tab w:val="num" w:pos="0"/>
        </w:tabs>
        <w:spacing w:before="0" w:after="0"/>
        <w:ind w:left="360"/>
        <w:jc w:val="both"/>
      </w:pPr>
      <w:r>
        <w:rPr>
          <w:rFonts w:eastAsia="Calibri"/>
          <w:color w:val="00000A"/>
          <w:kern w:val="2"/>
          <w:sz w:val="22"/>
          <w:szCs w:val="22"/>
        </w:rPr>
        <w:t>Przepisy ust. 1 – 4 stosuje się odpowiednio do robót zamiennych.</w:t>
      </w:r>
    </w:p>
    <w:p w14:paraId="41D02FF6" w14:textId="77777777" w:rsidR="0036689A" w:rsidRDefault="0036689A" w:rsidP="0036689A">
      <w:pPr>
        <w:spacing w:before="0" w:after="0"/>
        <w:ind w:left="360"/>
        <w:jc w:val="both"/>
        <w:rPr>
          <w:rFonts w:eastAsia="Calibri"/>
          <w:color w:val="00000A"/>
          <w:sz w:val="22"/>
          <w:szCs w:val="22"/>
        </w:rPr>
      </w:pPr>
    </w:p>
    <w:p w14:paraId="6ACCB54D" w14:textId="77777777" w:rsidR="0036689A" w:rsidRDefault="0036689A" w:rsidP="0036689A">
      <w:pPr>
        <w:spacing w:before="0" w:after="0"/>
        <w:jc w:val="center"/>
      </w:pPr>
      <w:r>
        <w:rPr>
          <w:rFonts w:eastAsia="Calibri"/>
          <w:b/>
          <w:color w:val="00000A"/>
          <w:kern w:val="2"/>
          <w:sz w:val="22"/>
          <w:szCs w:val="22"/>
        </w:rPr>
        <w:t>§ 9.</w:t>
      </w:r>
    </w:p>
    <w:p w14:paraId="4A542902" w14:textId="77777777" w:rsidR="0036689A" w:rsidRDefault="0036689A" w:rsidP="0036689A">
      <w:pPr>
        <w:spacing w:before="0" w:after="0"/>
        <w:jc w:val="center"/>
      </w:pPr>
      <w:r>
        <w:rPr>
          <w:rFonts w:eastAsia="Calibri"/>
          <w:b/>
          <w:bCs/>
          <w:color w:val="00000A"/>
          <w:kern w:val="2"/>
          <w:sz w:val="22"/>
          <w:szCs w:val="22"/>
        </w:rPr>
        <w:t xml:space="preserve">OBOWIĄZKI ZAMAWIAJĄCEGO </w:t>
      </w:r>
    </w:p>
    <w:p w14:paraId="19B60A12" w14:textId="77777777" w:rsidR="0036689A" w:rsidRDefault="0036689A" w:rsidP="0036689A">
      <w:pPr>
        <w:spacing w:before="0" w:after="0"/>
        <w:ind w:firstLine="491"/>
        <w:jc w:val="both"/>
      </w:pPr>
      <w:r>
        <w:rPr>
          <w:rFonts w:eastAsia="Calibri"/>
          <w:bCs/>
          <w:color w:val="00000A"/>
          <w:kern w:val="2"/>
          <w:sz w:val="22"/>
          <w:szCs w:val="22"/>
        </w:rPr>
        <w:t>Do obowiązków Zamawiającego należy:</w:t>
      </w:r>
    </w:p>
    <w:p w14:paraId="77AD0DEE" w14:textId="77777777" w:rsidR="0036689A" w:rsidRDefault="0036689A" w:rsidP="0036689A">
      <w:pPr>
        <w:numPr>
          <w:ilvl w:val="0"/>
          <w:numId w:val="73"/>
        </w:numPr>
        <w:spacing w:before="0" w:after="0"/>
        <w:ind w:left="851"/>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44FC68E9" w14:textId="77777777" w:rsidR="0036689A" w:rsidRDefault="0036689A" w:rsidP="0036689A">
      <w:pPr>
        <w:numPr>
          <w:ilvl w:val="0"/>
          <w:numId w:val="73"/>
        </w:numPr>
        <w:spacing w:before="0" w:after="0"/>
        <w:ind w:left="851"/>
        <w:jc w:val="both"/>
      </w:pPr>
      <w:r>
        <w:rPr>
          <w:rFonts w:eastAsia="Calibri"/>
          <w:color w:val="00000A"/>
          <w:kern w:val="2"/>
          <w:sz w:val="22"/>
          <w:szCs w:val="22"/>
        </w:rPr>
        <w:t>zapewnienie nadzoru inwestorskiego,</w:t>
      </w:r>
    </w:p>
    <w:p w14:paraId="22517974" w14:textId="77777777" w:rsidR="0036689A" w:rsidRDefault="0036689A" w:rsidP="0036689A">
      <w:pPr>
        <w:numPr>
          <w:ilvl w:val="0"/>
          <w:numId w:val="73"/>
        </w:numPr>
        <w:spacing w:before="0" w:after="0"/>
        <w:ind w:left="851"/>
        <w:jc w:val="both"/>
      </w:pPr>
      <w:r>
        <w:rPr>
          <w:rFonts w:eastAsia="Calibri"/>
          <w:color w:val="00000A"/>
          <w:kern w:val="2"/>
          <w:sz w:val="22"/>
          <w:szCs w:val="22"/>
        </w:rPr>
        <w:t>dokonanie odbioru końcowego przedmiotu umowy,</w:t>
      </w:r>
    </w:p>
    <w:p w14:paraId="2AAD2392" w14:textId="77777777" w:rsidR="0036689A" w:rsidRDefault="0036689A" w:rsidP="0036689A">
      <w:pPr>
        <w:numPr>
          <w:ilvl w:val="0"/>
          <w:numId w:val="73"/>
        </w:numPr>
        <w:spacing w:before="0" w:after="0"/>
        <w:ind w:left="851"/>
        <w:jc w:val="both"/>
      </w:pPr>
      <w:r>
        <w:rPr>
          <w:rFonts w:eastAsia="Calibri"/>
          <w:color w:val="00000A"/>
          <w:kern w:val="2"/>
          <w:sz w:val="22"/>
          <w:szCs w:val="22"/>
        </w:rPr>
        <w:t>zapłata za prawidłowo wykonany przedmiot umowy.</w:t>
      </w:r>
    </w:p>
    <w:p w14:paraId="4F3A5601" w14:textId="77777777" w:rsidR="0036689A" w:rsidRDefault="0036689A" w:rsidP="0036689A">
      <w:pPr>
        <w:spacing w:before="0" w:after="0"/>
        <w:ind w:left="851"/>
        <w:jc w:val="both"/>
        <w:rPr>
          <w:rFonts w:eastAsia="Calibri"/>
          <w:color w:val="00000A"/>
          <w:sz w:val="22"/>
          <w:szCs w:val="22"/>
        </w:rPr>
      </w:pPr>
    </w:p>
    <w:p w14:paraId="0C024686" w14:textId="77777777" w:rsidR="0036689A" w:rsidRDefault="0036689A" w:rsidP="0036689A">
      <w:pPr>
        <w:spacing w:before="0" w:after="0"/>
        <w:jc w:val="center"/>
      </w:pPr>
      <w:r>
        <w:rPr>
          <w:rFonts w:eastAsia="Calibri"/>
          <w:b/>
          <w:color w:val="00000A"/>
          <w:kern w:val="2"/>
          <w:sz w:val="22"/>
          <w:szCs w:val="22"/>
        </w:rPr>
        <w:t>§ 10.</w:t>
      </w:r>
    </w:p>
    <w:p w14:paraId="4E583435" w14:textId="77777777" w:rsidR="0036689A" w:rsidRDefault="0036689A" w:rsidP="0036689A">
      <w:pPr>
        <w:spacing w:before="0" w:after="0"/>
        <w:jc w:val="center"/>
      </w:pPr>
      <w:r>
        <w:rPr>
          <w:rFonts w:eastAsia="Calibri"/>
          <w:b/>
          <w:bCs/>
          <w:color w:val="00000A"/>
          <w:kern w:val="2"/>
          <w:sz w:val="22"/>
          <w:szCs w:val="22"/>
        </w:rPr>
        <w:t>OBOWIĄZKI WYKONAWCY</w:t>
      </w:r>
    </w:p>
    <w:p w14:paraId="28D7B191" w14:textId="77777777" w:rsidR="0036689A" w:rsidRDefault="0036689A" w:rsidP="0036689A">
      <w:pPr>
        <w:spacing w:before="0" w:after="0"/>
        <w:ind w:firstLine="360"/>
        <w:jc w:val="both"/>
      </w:pPr>
      <w:r>
        <w:rPr>
          <w:rFonts w:eastAsia="Calibri"/>
          <w:bCs/>
          <w:color w:val="00000A"/>
          <w:kern w:val="2"/>
          <w:sz w:val="22"/>
          <w:szCs w:val="22"/>
        </w:rPr>
        <w:lastRenderedPageBreak/>
        <w:t>Do obowiązków Wykonawcy należy:</w:t>
      </w:r>
    </w:p>
    <w:p w14:paraId="75C3D91F" w14:textId="77777777" w:rsidR="0036689A" w:rsidRDefault="0036689A" w:rsidP="0036689A">
      <w:pPr>
        <w:numPr>
          <w:ilvl w:val="0"/>
          <w:numId w:val="61"/>
        </w:numPr>
        <w:tabs>
          <w:tab w:val="clear" w:pos="0"/>
          <w:tab w:val="num" w:pos="-77"/>
        </w:tabs>
        <w:spacing w:before="0" w:after="0"/>
        <w:ind w:left="643"/>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756D651B" w14:textId="77777777" w:rsidR="0036689A" w:rsidRDefault="0036689A" w:rsidP="0036689A">
      <w:pPr>
        <w:numPr>
          <w:ilvl w:val="0"/>
          <w:numId w:val="61"/>
        </w:numPr>
        <w:tabs>
          <w:tab w:val="clear" w:pos="0"/>
          <w:tab w:val="num" w:pos="-77"/>
        </w:tabs>
        <w:spacing w:before="0" w:after="0"/>
        <w:ind w:left="643"/>
        <w:jc w:val="both"/>
      </w:pPr>
      <w:r>
        <w:rPr>
          <w:rFonts w:eastAsia="Calibri"/>
          <w:color w:val="00000A"/>
          <w:kern w:val="2"/>
          <w:sz w:val="22"/>
          <w:szCs w:val="22"/>
        </w:rPr>
        <w:t>przedłożenie przed rozpoczęciem robót do Wydziału Dróg i Inwestycji Miejskich działającego w strukturze Zamawiającego projektu czasowej organizacji ruchu zatwierdzonego przez zarządcę drogi, jeżeli obowiązek taki wynika z obowiązujących przepisów,</w:t>
      </w:r>
    </w:p>
    <w:p w14:paraId="00CCBDEA" w14:textId="77777777" w:rsidR="0036689A" w:rsidRDefault="0036689A" w:rsidP="0036689A">
      <w:pPr>
        <w:numPr>
          <w:ilvl w:val="0"/>
          <w:numId w:val="61"/>
        </w:numPr>
        <w:tabs>
          <w:tab w:val="clear" w:pos="0"/>
          <w:tab w:val="num" w:pos="-77"/>
        </w:tabs>
        <w:spacing w:before="0" w:after="0"/>
        <w:ind w:left="643"/>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w:t>
      </w:r>
      <w:r>
        <w:rPr>
          <w:rFonts w:eastAsia="Calibri"/>
          <w:color w:val="00000A"/>
          <w:kern w:val="2"/>
          <w:sz w:val="22"/>
          <w:szCs w:val="22"/>
        </w:rPr>
        <w:br/>
        <w:t>z przedmiotu umowy,</w:t>
      </w:r>
    </w:p>
    <w:p w14:paraId="499E6C49" w14:textId="77777777" w:rsidR="0036689A" w:rsidRDefault="0036689A" w:rsidP="0036689A">
      <w:pPr>
        <w:numPr>
          <w:ilvl w:val="0"/>
          <w:numId w:val="61"/>
        </w:numPr>
        <w:tabs>
          <w:tab w:val="clear" w:pos="0"/>
          <w:tab w:val="num" w:pos="-77"/>
        </w:tabs>
        <w:spacing w:before="0" w:after="0"/>
        <w:ind w:left="643"/>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SST,</w:t>
      </w:r>
    </w:p>
    <w:p w14:paraId="5DAD01CA" w14:textId="77777777" w:rsidR="0036689A" w:rsidRDefault="0036689A" w:rsidP="0036689A">
      <w:pPr>
        <w:numPr>
          <w:ilvl w:val="0"/>
          <w:numId w:val="61"/>
        </w:numPr>
        <w:tabs>
          <w:tab w:val="clear" w:pos="0"/>
          <w:tab w:val="num" w:pos="-77"/>
        </w:tabs>
        <w:spacing w:before="0" w:after="0"/>
        <w:ind w:left="643"/>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512A7C72" w14:textId="77777777" w:rsidR="0036689A" w:rsidRDefault="0036689A" w:rsidP="0036689A">
      <w:pPr>
        <w:numPr>
          <w:ilvl w:val="0"/>
          <w:numId w:val="61"/>
        </w:numPr>
        <w:tabs>
          <w:tab w:val="clear" w:pos="0"/>
          <w:tab w:val="num" w:pos="-77"/>
        </w:tabs>
        <w:spacing w:before="0" w:after="0"/>
        <w:ind w:left="643"/>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w:t>
      </w:r>
      <w:r>
        <w:rPr>
          <w:rFonts w:eastAsia="Calibri"/>
          <w:color w:val="00000A"/>
          <w:kern w:val="2"/>
          <w:sz w:val="22"/>
          <w:szCs w:val="22"/>
        </w:rPr>
        <w:br/>
        <w:t>z obowiązujących przepisów,</w:t>
      </w:r>
    </w:p>
    <w:p w14:paraId="65F507FD" w14:textId="77777777" w:rsidR="0036689A" w:rsidRDefault="0036689A" w:rsidP="0036689A">
      <w:pPr>
        <w:numPr>
          <w:ilvl w:val="0"/>
          <w:numId w:val="61"/>
        </w:numPr>
        <w:tabs>
          <w:tab w:val="clear" w:pos="0"/>
          <w:tab w:val="num" w:pos="-77"/>
        </w:tabs>
        <w:spacing w:before="0" w:after="0"/>
        <w:ind w:left="643"/>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0440684E" w14:textId="77777777" w:rsidR="0036689A" w:rsidRDefault="0036689A" w:rsidP="0036689A">
      <w:pPr>
        <w:numPr>
          <w:ilvl w:val="0"/>
          <w:numId w:val="61"/>
        </w:numPr>
        <w:tabs>
          <w:tab w:val="clear" w:pos="0"/>
          <w:tab w:val="num" w:pos="-77"/>
        </w:tabs>
        <w:spacing w:before="0" w:after="0"/>
        <w:ind w:left="643"/>
        <w:jc w:val="both"/>
      </w:pPr>
      <w:r>
        <w:rPr>
          <w:rFonts w:eastAsia="Calibri"/>
          <w:color w:val="00000A"/>
          <w:kern w:val="2"/>
          <w:sz w:val="22"/>
          <w:szCs w:val="22"/>
        </w:rPr>
        <w:t>zabezpieczenie terenu budowy z zachowaniem najwyższej staranności, z uwzględnieniem specyfiki obiektu oraz jego przeznaczenia,</w:t>
      </w:r>
    </w:p>
    <w:p w14:paraId="35EE2153" w14:textId="77777777" w:rsidR="0036689A" w:rsidRDefault="0036689A" w:rsidP="0036689A">
      <w:pPr>
        <w:numPr>
          <w:ilvl w:val="0"/>
          <w:numId w:val="61"/>
        </w:numPr>
        <w:tabs>
          <w:tab w:val="clear" w:pos="0"/>
          <w:tab w:val="num" w:pos="-77"/>
        </w:tabs>
        <w:spacing w:before="0" w:after="0"/>
        <w:ind w:left="643"/>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0B812E58" w14:textId="77777777" w:rsidR="0036689A" w:rsidRDefault="0036689A" w:rsidP="0036689A">
      <w:pPr>
        <w:numPr>
          <w:ilvl w:val="0"/>
          <w:numId w:val="61"/>
        </w:numPr>
        <w:tabs>
          <w:tab w:val="clear" w:pos="0"/>
          <w:tab w:val="num" w:pos="-77"/>
        </w:tabs>
        <w:spacing w:before="0" w:after="0"/>
        <w:ind w:left="643"/>
        <w:jc w:val="both"/>
      </w:pPr>
      <w:r>
        <w:rPr>
          <w:rFonts w:eastAsia="Calibri"/>
          <w:color w:val="00000A"/>
          <w:kern w:val="2"/>
          <w:sz w:val="22"/>
          <w:szCs w:val="22"/>
        </w:rPr>
        <w:t>zapewnienie materiałów, maszyn i urządzeń koniecznych do realizacji niniejszej umowy,</w:t>
      </w:r>
    </w:p>
    <w:p w14:paraId="75DB9A7E" w14:textId="77777777" w:rsidR="0036689A" w:rsidRDefault="0036689A" w:rsidP="0036689A">
      <w:pPr>
        <w:numPr>
          <w:ilvl w:val="0"/>
          <w:numId w:val="61"/>
        </w:numPr>
        <w:tabs>
          <w:tab w:val="clear" w:pos="0"/>
          <w:tab w:val="num" w:pos="-77"/>
        </w:tabs>
        <w:spacing w:before="0" w:after="0"/>
        <w:ind w:left="643"/>
        <w:jc w:val="both"/>
      </w:pPr>
      <w:r>
        <w:rPr>
          <w:rFonts w:eastAsia="Calibri"/>
          <w:color w:val="00000A"/>
          <w:kern w:val="2"/>
          <w:sz w:val="22"/>
          <w:szCs w:val="22"/>
        </w:rPr>
        <w:t>zapewnienie właściwego i wymaganego oznakowania i zabezpieczenia terenu budowy,</w:t>
      </w:r>
    </w:p>
    <w:p w14:paraId="04C2BA47" w14:textId="77777777" w:rsidR="0036689A" w:rsidRDefault="0036689A" w:rsidP="0036689A">
      <w:pPr>
        <w:numPr>
          <w:ilvl w:val="0"/>
          <w:numId w:val="61"/>
        </w:numPr>
        <w:tabs>
          <w:tab w:val="clear" w:pos="0"/>
          <w:tab w:val="num" w:pos="-77"/>
        </w:tabs>
        <w:spacing w:before="0" w:after="0"/>
        <w:ind w:left="643"/>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3D70FBDA" w14:textId="77777777" w:rsidR="0036689A" w:rsidRDefault="0036689A" w:rsidP="0036689A">
      <w:pPr>
        <w:numPr>
          <w:ilvl w:val="0"/>
          <w:numId w:val="61"/>
        </w:numPr>
        <w:tabs>
          <w:tab w:val="clear" w:pos="0"/>
          <w:tab w:val="num" w:pos="-77"/>
        </w:tabs>
        <w:spacing w:before="0" w:after="0"/>
        <w:ind w:left="643"/>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327AADAB" w14:textId="77777777" w:rsidR="0036689A" w:rsidRDefault="0036689A" w:rsidP="0036689A">
      <w:pPr>
        <w:numPr>
          <w:ilvl w:val="0"/>
          <w:numId w:val="61"/>
        </w:numPr>
        <w:tabs>
          <w:tab w:val="clear" w:pos="0"/>
          <w:tab w:val="num" w:pos="-77"/>
        </w:tabs>
        <w:spacing w:before="0" w:after="0"/>
        <w:ind w:left="643"/>
        <w:jc w:val="both"/>
      </w:pPr>
      <w:r>
        <w:rPr>
          <w:rFonts w:eastAsia="Calibri"/>
          <w:kern w:val="2"/>
          <w:sz w:val="22"/>
          <w:szCs w:val="22"/>
        </w:rPr>
        <w:t>zgłoszenie zadania do odbioru, uczestniczenie w czynnościach odbiorowych oraz zapewnienie usunięcia stwierdzonych wad,</w:t>
      </w:r>
    </w:p>
    <w:p w14:paraId="276539F0" w14:textId="77777777" w:rsidR="0036689A" w:rsidRDefault="0036689A" w:rsidP="0036689A">
      <w:pPr>
        <w:numPr>
          <w:ilvl w:val="0"/>
          <w:numId w:val="61"/>
        </w:numPr>
        <w:tabs>
          <w:tab w:val="clear" w:pos="0"/>
          <w:tab w:val="num" w:pos="-77"/>
        </w:tabs>
        <w:spacing w:before="0" w:after="0"/>
        <w:ind w:left="643"/>
        <w:jc w:val="both"/>
      </w:pPr>
      <w:r>
        <w:rPr>
          <w:rFonts w:eastAsia="Calibri"/>
          <w:color w:val="00000A"/>
          <w:kern w:val="2"/>
          <w:sz w:val="22"/>
          <w:szCs w:val="22"/>
        </w:rPr>
        <w:t>terminowe wykonanie obowiązków określonych w § 3 ust. 1-3 umowy,</w:t>
      </w:r>
    </w:p>
    <w:p w14:paraId="716C643B" w14:textId="77777777" w:rsidR="0036689A" w:rsidRDefault="0036689A" w:rsidP="0036689A">
      <w:pPr>
        <w:numPr>
          <w:ilvl w:val="0"/>
          <w:numId w:val="61"/>
        </w:numPr>
        <w:tabs>
          <w:tab w:val="clear" w:pos="0"/>
          <w:tab w:val="num" w:pos="-77"/>
        </w:tabs>
        <w:spacing w:before="0" w:after="0"/>
        <w:ind w:left="643"/>
        <w:jc w:val="both"/>
      </w:pPr>
      <w:r>
        <w:rPr>
          <w:rFonts w:eastAsia="Calibri"/>
          <w:kern w:val="2"/>
          <w:sz w:val="22"/>
          <w:szCs w:val="22"/>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w:t>
      </w:r>
      <w:r w:rsidRPr="00E87640">
        <w:rPr>
          <w:rFonts w:eastAsia="Calibri"/>
          <w:kern w:val="2"/>
          <w:sz w:val="22"/>
          <w:szCs w:val="22"/>
        </w:rPr>
        <w:t>, kartami przekazania odpadów, rozliczenia materiałów uzyskanych z rozbiórki</w:t>
      </w:r>
      <w:r>
        <w:rPr>
          <w:rFonts w:eastAsia="Calibri"/>
          <w:kern w:val="2"/>
          <w:sz w:val="22"/>
          <w:szCs w:val="22"/>
        </w:rPr>
        <w:t xml:space="preserve"> wraz ze zgłoszeniem przedmiotu umowy do odbioru, </w:t>
      </w:r>
    </w:p>
    <w:p w14:paraId="4979590C" w14:textId="77777777" w:rsidR="00D86BCA" w:rsidRDefault="0036689A" w:rsidP="00D86BCA">
      <w:pPr>
        <w:numPr>
          <w:ilvl w:val="0"/>
          <w:numId w:val="61"/>
        </w:numPr>
        <w:tabs>
          <w:tab w:val="clear" w:pos="0"/>
          <w:tab w:val="num" w:pos="-77"/>
        </w:tabs>
        <w:spacing w:before="0" w:after="0"/>
        <w:ind w:left="643"/>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162119C5" w14:textId="77777777" w:rsidR="00D86BCA" w:rsidRPr="00D86BCA" w:rsidRDefault="0036689A" w:rsidP="00D86BCA">
      <w:pPr>
        <w:pStyle w:val="Akapitzlist"/>
        <w:numPr>
          <w:ilvl w:val="1"/>
          <w:numId w:val="65"/>
        </w:numPr>
        <w:spacing w:before="0" w:after="0"/>
        <w:jc w:val="both"/>
      </w:pPr>
      <w:r w:rsidRPr="00D86BCA">
        <w:rPr>
          <w:sz w:val="22"/>
          <w:szCs w:val="22"/>
          <w:lang w:eastAsia="ar-SA"/>
        </w:rPr>
        <w:t>wykresy i opisy postępu Robót,</w:t>
      </w:r>
    </w:p>
    <w:p w14:paraId="4826928C" w14:textId="77777777" w:rsidR="00D86BCA" w:rsidRPr="00D86BCA" w:rsidRDefault="0036689A" w:rsidP="00D86BCA">
      <w:pPr>
        <w:pStyle w:val="Akapitzlist"/>
        <w:numPr>
          <w:ilvl w:val="1"/>
          <w:numId w:val="65"/>
        </w:numPr>
        <w:spacing w:before="0" w:after="0"/>
        <w:jc w:val="both"/>
      </w:pPr>
      <w:r w:rsidRPr="00D86BCA">
        <w:rPr>
          <w:sz w:val="22"/>
          <w:szCs w:val="22"/>
          <w:lang w:eastAsia="ar-SA"/>
        </w:rPr>
        <w:t xml:space="preserve">porównanie faktycznego i planowanego postępu Robót, ze szczegółami wszelkich wydarzeń lub okoliczności, które mogłyby zagrozić ukończeniu Robót zgodnie z umową </w:t>
      </w:r>
      <w:r w:rsidRPr="00D86BCA">
        <w:rPr>
          <w:sz w:val="22"/>
          <w:szCs w:val="22"/>
          <w:lang w:eastAsia="ar-SA"/>
        </w:rPr>
        <w:lastRenderedPageBreak/>
        <w:t>oraz środków przedsięwziętych (lub które mają być przedsięwzięte) w celu zapobieżenia opóźnieniom</w:t>
      </w:r>
    </w:p>
    <w:p w14:paraId="46A0BE4B" w14:textId="77777777" w:rsidR="00D86BCA" w:rsidRPr="00D86BCA" w:rsidRDefault="0036689A" w:rsidP="00D86BCA">
      <w:pPr>
        <w:pStyle w:val="Akapitzlist"/>
        <w:numPr>
          <w:ilvl w:val="1"/>
          <w:numId w:val="65"/>
        </w:numPr>
        <w:spacing w:before="0" w:after="0"/>
        <w:jc w:val="both"/>
      </w:pPr>
      <w:r w:rsidRPr="00D86BCA">
        <w:rPr>
          <w:sz w:val="22"/>
          <w:szCs w:val="22"/>
          <w:lang w:eastAsia="ar-SA"/>
        </w:rPr>
        <w:t>prognozę płatności na kolejne miesiące pozostałe do zakończenia</w:t>
      </w:r>
      <w:r w:rsidR="00D86BCA">
        <w:rPr>
          <w:sz w:val="22"/>
          <w:szCs w:val="22"/>
          <w:lang w:eastAsia="ar-SA"/>
        </w:rPr>
        <w:t xml:space="preserve"> Robót, w rozbiciu na branże, a </w:t>
      </w:r>
      <w:r w:rsidRPr="00D86BCA">
        <w:rPr>
          <w:sz w:val="22"/>
          <w:szCs w:val="22"/>
          <w:lang w:eastAsia="ar-SA"/>
        </w:rPr>
        <w:t xml:space="preserve">w przypadku wystąpienia również w rozbiciu na Roboty dodatkowe, </w:t>
      </w:r>
    </w:p>
    <w:p w14:paraId="2EEE4370" w14:textId="77777777" w:rsidR="00D86BCA" w:rsidRPr="00D86BCA" w:rsidRDefault="0036689A" w:rsidP="00D86BCA">
      <w:pPr>
        <w:pStyle w:val="Akapitzlist"/>
        <w:numPr>
          <w:ilvl w:val="1"/>
          <w:numId w:val="65"/>
        </w:numPr>
        <w:spacing w:before="0" w:after="0"/>
        <w:jc w:val="both"/>
      </w:pPr>
      <w:r w:rsidRPr="00D86BCA">
        <w:rPr>
          <w:sz w:val="22"/>
          <w:szCs w:val="22"/>
          <w:lang w:eastAsia="ar-SA"/>
        </w:rPr>
        <w:t>fotografie przedstawiające stan zaawansowania Robót i postępu na Terenie Budowy;</w:t>
      </w:r>
    </w:p>
    <w:p w14:paraId="2782A658" w14:textId="77777777" w:rsidR="00D86BCA" w:rsidRPr="00D86BCA" w:rsidRDefault="0036689A" w:rsidP="00D86BCA">
      <w:pPr>
        <w:pStyle w:val="Akapitzlist"/>
        <w:numPr>
          <w:ilvl w:val="1"/>
          <w:numId w:val="65"/>
        </w:numPr>
        <w:spacing w:before="0" w:after="0"/>
        <w:jc w:val="both"/>
      </w:pPr>
      <w:r w:rsidRPr="00D86BCA">
        <w:rPr>
          <w:sz w:val="22"/>
          <w:szCs w:val="22"/>
          <w:lang w:eastAsia="ar-SA"/>
        </w:rPr>
        <w:t>szczegółowe informacje o liczbie osób w każdej grupie Personelu Wykonawcy oraz o liczbie Sprzętu Wykonawcy każdego typu na Terenie Bu</w:t>
      </w:r>
      <w:r w:rsidRPr="00D86BCA">
        <w:rPr>
          <w:sz w:val="22"/>
          <w:szCs w:val="22"/>
          <w:lang w:eastAsia="ar-SA"/>
        </w:rPr>
        <w:softHyphen/>
        <w:t xml:space="preserve">dowy. </w:t>
      </w:r>
    </w:p>
    <w:p w14:paraId="4CD90EB0" w14:textId="77777777" w:rsidR="00D86BCA" w:rsidRPr="00D86BCA" w:rsidRDefault="0036689A" w:rsidP="00D86BCA">
      <w:pPr>
        <w:pStyle w:val="Akapitzlist"/>
        <w:numPr>
          <w:ilvl w:val="1"/>
          <w:numId w:val="65"/>
        </w:numPr>
        <w:spacing w:before="0" w:after="0"/>
        <w:jc w:val="both"/>
      </w:pPr>
      <w:r w:rsidRPr="00D86BCA">
        <w:rPr>
          <w:sz w:val="22"/>
          <w:szCs w:val="22"/>
          <w:lang w:eastAsia="ar-SA"/>
        </w:rPr>
        <w:t>dane dotyczące bezpieczeństwa, włączając szczegółowe informacje na temat niebezpiecznych zdarzeń i czynności odnoszących się do ochrony środowiska i kontaktów ze społeczeństwem,</w:t>
      </w:r>
    </w:p>
    <w:p w14:paraId="553BE029" w14:textId="4AE87CCF" w:rsidR="0036689A" w:rsidRDefault="0036689A" w:rsidP="00EF4579">
      <w:pPr>
        <w:pStyle w:val="Akapitzlist"/>
        <w:numPr>
          <w:ilvl w:val="0"/>
          <w:numId w:val="61"/>
        </w:numPr>
        <w:spacing w:before="0" w:after="0"/>
        <w:ind w:left="709"/>
        <w:jc w:val="both"/>
      </w:pPr>
      <w:r w:rsidRPr="00D86BCA">
        <w:rPr>
          <w:rFonts w:eastAsia="Calibri"/>
          <w:bCs/>
          <w:kern w:val="2"/>
          <w:sz w:val="22"/>
          <w:szCs w:val="22"/>
        </w:rPr>
        <w:t>uczestnictwo w naradach technicznych w siedzibie Zamawiającego co najmniej dwa razy w miesiącu,</w:t>
      </w:r>
      <w:r w:rsidRPr="00D86BCA">
        <w:rPr>
          <w:rFonts w:eastAsia="Calibri"/>
          <w:bCs/>
          <w:kern w:val="2"/>
          <w:sz w:val="22"/>
          <w:szCs w:val="22"/>
        </w:rPr>
        <w:br/>
        <w:t>w terminach i godzinach wskazanych pisemnie przez Inspektora Nadzoru Zamawiającego.</w:t>
      </w:r>
    </w:p>
    <w:p w14:paraId="7513609B" w14:textId="77777777" w:rsidR="0036689A" w:rsidRDefault="0036689A" w:rsidP="00D86BCA">
      <w:pPr>
        <w:numPr>
          <w:ilvl w:val="0"/>
          <w:numId w:val="61"/>
        </w:numPr>
        <w:tabs>
          <w:tab w:val="clear" w:pos="0"/>
          <w:tab w:val="num" w:pos="-77"/>
        </w:tabs>
        <w:spacing w:before="0" w:after="0"/>
        <w:ind w:left="643"/>
        <w:jc w:val="both"/>
      </w:pPr>
      <w:r>
        <w:rPr>
          <w:rFonts w:eastAsia="Calibri"/>
          <w:bCs/>
          <w:kern w:val="2"/>
          <w:sz w:val="22"/>
          <w:szCs w:val="22"/>
        </w:rPr>
        <w:t>prowadzenie robót zgodnie z zatwierdzonym projektem Czasowej Organizacji Ruchu,</w:t>
      </w:r>
    </w:p>
    <w:p w14:paraId="036E00BD" w14:textId="77777777" w:rsidR="0036689A" w:rsidRDefault="0036689A" w:rsidP="00D86BCA">
      <w:pPr>
        <w:numPr>
          <w:ilvl w:val="0"/>
          <w:numId w:val="61"/>
        </w:numPr>
        <w:tabs>
          <w:tab w:val="clear" w:pos="0"/>
          <w:tab w:val="num" w:pos="-77"/>
        </w:tabs>
        <w:spacing w:before="0" w:after="0"/>
        <w:ind w:left="643"/>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2E1F11D3" w14:textId="77777777" w:rsidR="0036689A" w:rsidRDefault="0036689A" w:rsidP="00D86BCA">
      <w:pPr>
        <w:numPr>
          <w:ilvl w:val="0"/>
          <w:numId w:val="61"/>
        </w:numPr>
        <w:tabs>
          <w:tab w:val="clear" w:pos="0"/>
          <w:tab w:val="num" w:pos="-77"/>
        </w:tabs>
        <w:spacing w:before="0" w:after="0"/>
        <w:ind w:left="643"/>
        <w:jc w:val="both"/>
        <w:rPr>
          <w:rFonts w:eastAsia="Calibri"/>
          <w:bCs/>
          <w:kern w:val="2"/>
          <w:sz w:val="22"/>
          <w:szCs w:val="22"/>
        </w:rPr>
      </w:pPr>
      <w:r>
        <w:rPr>
          <w:rFonts w:eastAsia="Calibri"/>
          <w:bCs/>
          <w:kern w:val="2"/>
          <w:sz w:val="22"/>
          <w:szCs w:val="22"/>
        </w:rPr>
        <w:t>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78FBAA35" w14:textId="77777777" w:rsidR="0036689A" w:rsidRPr="00595781" w:rsidRDefault="0036689A" w:rsidP="0036689A">
      <w:pPr>
        <w:spacing w:before="0" w:after="0"/>
        <w:rPr>
          <w:rFonts w:eastAsia="Calibri"/>
          <w:bCs/>
          <w:kern w:val="2"/>
          <w:sz w:val="22"/>
          <w:szCs w:val="22"/>
        </w:rPr>
      </w:pPr>
      <w:r>
        <w:rPr>
          <w:rFonts w:eastAsia="Calibri"/>
          <w:bCs/>
          <w:kern w:val="2"/>
          <w:sz w:val="22"/>
          <w:szCs w:val="22"/>
        </w:rPr>
        <w:t xml:space="preserve">                                                                                               </w:t>
      </w:r>
      <w:r>
        <w:rPr>
          <w:rFonts w:eastAsia="Calibri"/>
          <w:b/>
          <w:color w:val="00000A"/>
          <w:kern w:val="2"/>
          <w:sz w:val="22"/>
          <w:szCs w:val="22"/>
        </w:rPr>
        <w:t>§ 11.</w:t>
      </w:r>
    </w:p>
    <w:p w14:paraId="69BDBC4C" w14:textId="77777777" w:rsidR="0036689A" w:rsidRDefault="0036689A" w:rsidP="0036689A">
      <w:pPr>
        <w:spacing w:before="0" w:after="0"/>
        <w:jc w:val="center"/>
      </w:pPr>
      <w:r>
        <w:rPr>
          <w:rFonts w:eastAsia="Calibri"/>
          <w:b/>
          <w:bCs/>
          <w:color w:val="00000A"/>
          <w:kern w:val="2"/>
          <w:sz w:val="22"/>
          <w:szCs w:val="22"/>
        </w:rPr>
        <w:t>TEREN BUDOWY</w:t>
      </w:r>
    </w:p>
    <w:p w14:paraId="2EED91FE" w14:textId="77777777" w:rsidR="0036689A" w:rsidRDefault="0036689A" w:rsidP="0036689A">
      <w:pPr>
        <w:numPr>
          <w:ilvl w:val="0"/>
          <w:numId w:val="81"/>
        </w:numPr>
        <w:tabs>
          <w:tab w:val="clear" w:pos="720"/>
          <w:tab w:val="num" w:pos="0"/>
        </w:tabs>
        <w:spacing w:before="0" w:after="0"/>
        <w:ind w:left="714" w:hanging="357"/>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6B0683B4" w14:textId="77777777" w:rsidR="0036689A" w:rsidRDefault="0036689A" w:rsidP="0036689A">
      <w:pPr>
        <w:numPr>
          <w:ilvl w:val="0"/>
          <w:numId w:val="81"/>
        </w:numPr>
        <w:tabs>
          <w:tab w:val="clear" w:pos="720"/>
          <w:tab w:val="num" w:pos="0"/>
        </w:tabs>
        <w:spacing w:before="0" w:after="0"/>
        <w:ind w:left="714" w:hanging="357"/>
        <w:jc w:val="both"/>
      </w:pPr>
      <w:r>
        <w:rPr>
          <w:rFonts w:eastAsia="Calibri"/>
          <w:color w:val="00000A"/>
          <w:kern w:val="2"/>
          <w:sz w:val="22"/>
          <w:szCs w:val="22"/>
        </w:rPr>
        <w:t>Z chwilą przekazania przez Zamawiającego terenu budowy na Wykonawcę przechodzi pełna odpowiedzialność za:</w:t>
      </w:r>
    </w:p>
    <w:p w14:paraId="1E0FAB4A" w14:textId="77777777" w:rsidR="00D86BCA" w:rsidRPr="00D86BCA" w:rsidRDefault="0036689A" w:rsidP="00D86BCA">
      <w:pPr>
        <w:pStyle w:val="Akapitzlist"/>
        <w:numPr>
          <w:ilvl w:val="1"/>
          <w:numId w:val="73"/>
        </w:numPr>
        <w:shd w:val="clear" w:color="auto" w:fill="FFFFFF"/>
        <w:spacing w:before="0" w:after="0"/>
        <w:jc w:val="both"/>
      </w:pPr>
      <w:r w:rsidRPr="00D86BCA">
        <w:rPr>
          <w:rFonts w:eastAsia="Calibri"/>
          <w:color w:val="00000A"/>
          <w:kern w:val="2"/>
          <w:sz w:val="22"/>
          <w:szCs w:val="22"/>
        </w:rPr>
        <w:t>utrzymanie terenu w stanie umożliwiającym komunikację, zapewnienie niezbędnych przejść oraz ładu i porządku na terenie budowy,</w:t>
      </w:r>
    </w:p>
    <w:p w14:paraId="04AF28B1" w14:textId="77777777" w:rsidR="00D86BCA" w:rsidRPr="00D86BCA" w:rsidRDefault="0036689A" w:rsidP="00D86BCA">
      <w:pPr>
        <w:pStyle w:val="Akapitzlist"/>
        <w:numPr>
          <w:ilvl w:val="1"/>
          <w:numId w:val="73"/>
        </w:numPr>
        <w:shd w:val="clear" w:color="auto" w:fill="FFFFFF"/>
        <w:spacing w:before="0" w:after="0"/>
        <w:jc w:val="both"/>
      </w:pPr>
      <w:r w:rsidRPr="00D86BCA">
        <w:rPr>
          <w:rFonts w:eastAsia="Calibri"/>
          <w:color w:val="00000A"/>
          <w:kern w:val="2"/>
          <w:sz w:val="22"/>
          <w:szCs w:val="22"/>
        </w:rPr>
        <w:t>szkody i następstwa nieszczęśliwych wypadków dotyczące pracowników stron i osób trzecich przebywających w rejonie prowadzonych robót,</w:t>
      </w:r>
    </w:p>
    <w:p w14:paraId="383F8BBA" w14:textId="77777777" w:rsidR="00D86BCA" w:rsidRPr="00D86BCA" w:rsidRDefault="0036689A" w:rsidP="00D86BCA">
      <w:pPr>
        <w:pStyle w:val="Akapitzlist"/>
        <w:numPr>
          <w:ilvl w:val="1"/>
          <w:numId w:val="73"/>
        </w:numPr>
        <w:shd w:val="clear" w:color="auto" w:fill="FFFFFF"/>
        <w:spacing w:before="0" w:after="0"/>
        <w:jc w:val="both"/>
      </w:pPr>
      <w:r w:rsidRPr="00D86BCA">
        <w:rPr>
          <w:rFonts w:eastAsia="Calibri"/>
          <w:kern w:val="2"/>
          <w:sz w:val="22"/>
          <w:szCs w:val="22"/>
        </w:rPr>
        <w:t>szkody wynikające ze zniszczenia oraz innych zdarzeń w odniesieniu do robót podczas realizacji przedmiotu umowy,</w:t>
      </w:r>
    </w:p>
    <w:p w14:paraId="0B31BDA5" w14:textId="78E02B5E" w:rsidR="0036689A" w:rsidRDefault="0036689A" w:rsidP="00D86BCA">
      <w:pPr>
        <w:pStyle w:val="Akapitzlist"/>
        <w:numPr>
          <w:ilvl w:val="1"/>
          <w:numId w:val="73"/>
        </w:numPr>
        <w:shd w:val="clear" w:color="auto" w:fill="FFFFFF"/>
        <w:spacing w:before="0" w:after="0"/>
        <w:jc w:val="both"/>
      </w:pPr>
      <w:r w:rsidRPr="00D86BCA">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0E45100D" w14:textId="77777777" w:rsidR="0036689A" w:rsidRDefault="0036689A" w:rsidP="0036689A">
      <w:pPr>
        <w:spacing w:before="0" w:after="0"/>
        <w:jc w:val="center"/>
        <w:rPr>
          <w:rFonts w:eastAsia="Calibri"/>
          <w:b/>
          <w:color w:val="00000A"/>
          <w:kern w:val="2"/>
          <w:sz w:val="22"/>
          <w:szCs w:val="22"/>
        </w:rPr>
      </w:pPr>
    </w:p>
    <w:p w14:paraId="0A85838A" w14:textId="77777777" w:rsidR="0036689A" w:rsidRDefault="0036689A" w:rsidP="0036689A">
      <w:pPr>
        <w:spacing w:before="0" w:after="0"/>
        <w:jc w:val="center"/>
      </w:pPr>
      <w:r>
        <w:rPr>
          <w:rFonts w:eastAsia="Calibri"/>
          <w:b/>
          <w:color w:val="00000A"/>
          <w:kern w:val="2"/>
          <w:sz w:val="22"/>
          <w:szCs w:val="22"/>
        </w:rPr>
        <w:t>§ 12.</w:t>
      </w:r>
    </w:p>
    <w:p w14:paraId="3F13FD2E" w14:textId="77777777" w:rsidR="0036689A" w:rsidRDefault="0036689A" w:rsidP="0036689A">
      <w:pPr>
        <w:spacing w:before="0" w:after="0"/>
        <w:jc w:val="center"/>
      </w:pPr>
      <w:r>
        <w:rPr>
          <w:rFonts w:eastAsia="Calibri"/>
          <w:b/>
          <w:bCs/>
          <w:kern w:val="2"/>
          <w:sz w:val="22"/>
          <w:szCs w:val="22"/>
        </w:rPr>
        <w:t>NADZÓR INWESTORSKI</w:t>
      </w:r>
    </w:p>
    <w:p w14:paraId="7CE4A274" w14:textId="77777777" w:rsidR="0036689A" w:rsidRDefault="0036689A" w:rsidP="0036689A">
      <w:pPr>
        <w:numPr>
          <w:ilvl w:val="0"/>
          <w:numId w:val="78"/>
        </w:numPr>
        <w:spacing w:before="0" w:after="0"/>
        <w:ind w:left="714" w:hanging="357"/>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 xml:space="preserve">z zasadami wiedzy </w:t>
      </w:r>
      <w:r>
        <w:rPr>
          <w:sz w:val="22"/>
          <w:szCs w:val="22"/>
        </w:rPr>
        <w:lastRenderedPageBreak/>
        <w:t>technicznej, przepisami prawa lub sztuką budowlaną Wykonawca winien zgłaszać Zamawiającemu na piśmie.</w:t>
      </w:r>
    </w:p>
    <w:p w14:paraId="6A3926B0" w14:textId="77777777" w:rsidR="0036689A" w:rsidRDefault="0036689A" w:rsidP="0036689A">
      <w:pPr>
        <w:numPr>
          <w:ilvl w:val="0"/>
          <w:numId w:val="78"/>
        </w:numPr>
        <w:spacing w:before="0" w:after="0"/>
        <w:ind w:left="714" w:hanging="357"/>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w:t>
      </w:r>
      <w:r>
        <w:rPr>
          <w:sz w:val="22"/>
          <w:szCs w:val="22"/>
          <w:lang w:eastAsia="ar-SA"/>
        </w:rPr>
        <w:br/>
        <w:t xml:space="preserve">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7D2E4CCD" w14:textId="77777777" w:rsidR="00D86BCA" w:rsidRDefault="0036689A" w:rsidP="00D86BCA">
      <w:pPr>
        <w:numPr>
          <w:ilvl w:val="0"/>
          <w:numId w:val="78"/>
        </w:numPr>
        <w:spacing w:before="0" w:after="0"/>
        <w:ind w:left="714" w:hanging="357"/>
        <w:jc w:val="both"/>
      </w:pPr>
      <w:r>
        <w:rPr>
          <w:sz w:val="22"/>
          <w:szCs w:val="22"/>
          <w:lang w:eastAsia="ar-SA"/>
        </w:rPr>
        <w:t>Współpraca między Wykonawcą i Zamawiającym opierać się będzie na:</w:t>
      </w:r>
    </w:p>
    <w:p w14:paraId="774DAF0E" w14:textId="77777777" w:rsidR="00D86BCA" w:rsidRPr="00D86BCA" w:rsidRDefault="0036689A" w:rsidP="00D86BCA">
      <w:pPr>
        <w:pStyle w:val="Akapitzlist"/>
        <w:numPr>
          <w:ilvl w:val="1"/>
          <w:numId w:val="74"/>
        </w:numPr>
        <w:spacing w:before="0" w:after="0"/>
        <w:jc w:val="both"/>
      </w:pPr>
      <w:r w:rsidRPr="00D86BCA">
        <w:rPr>
          <w:sz w:val="22"/>
          <w:szCs w:val="22"/>
          <w:lang w:eastAsia="ar-SA"/>
        </w:rPr>
        <w:t xml:space="preserve">pisemnych powiadomieniach, </w:t>
      </w:r>
      <w:r w:rsidRPr="00D86BCA">
        <w:rPr>
          <w:sz w:val="22"/>
          <w:szCs w:val="22"/>
        </w:rPr>
        <w:t>dostarczonych osobiście (za pokwitowaniem), wysłanych pocztą lub kurierem, a także niezależnie od niniejszego,</w:t>
      </w:r>
    </w:p>
    <w:p w14:paraId="205E7281" w14:textId="7A41AAB6" w:rsidR="0036689A" w:rsidRDefault="0036689A" w:rsidP="00D86BCA">
      <w:pPr>
        <w:pStyle w:val="Akapitzlist"/>
        <w:numPr>
          <w:ilvl w:val="1"/>
          <w:numId w:val="74"/>
        </w:numPr>
        <w:spacing w:before="0" w:after="0"/>
        <w:jc w:val="both"/>
      </w:pPr>
      <w:r w:rsidRPr="00D86BCA">
        <w:rPr>
          <w:sz w:val="22"/>
          <w:szCs w:val="22"/>
        </w:rPr>
        <w:t>poprzez dokonywanie wpisów w Dzienniku Budowy (o ile jest wymagany).</w:t>
      </w:r>
    </w:p>
    <w:p w14:paraId="625B794E" w14:textId="77777777" w:rsidR="0036689A" w:rsidRDefault="0036689A" w:rsidP="0036689A">
      <w:pPr>
        <w:spacing w:before="0" w:after="0"/>
        <w:ind w:left="714"/>
        <w:jc w:val="both"/>
        <w:rPr>
          <w:sz w:val="22"/>
          <w:szCs w:val="22"/>
        </w:rPr>
      </w:pPr>
    </w:p>
    <w:p w14:paraId="6A49993F" w14:textId="77777777" w:rsidR="0036689A" w:rsidRDefault="0036689A" w:rsidP="0036689A">
      <w:pPr>
        <w:spacing w:before="0" w:after="0"/>
        <w:jc w:val="center"/>
      </w:pPr>
      <w:r>
        <w:rPr>
          <w:rFonts w:eastAsia="Calibri"/>
          <w:b/>
          <w:color w:val="00000A"/>
          <w:kern w:val="2"/>
          <w:sz w:val="22"/>
          <w:szCs w:val="22"/>
        </w:rPr>
        <w:t>§ 13.</w:t>
      </w:r>
    </w:p>
    <w:p w14:paraId="4F8AC060" w14:textId="77777777" w:rsidR="00D86BCA" w:rsidRDefault="0036689A" w:rsidP="00D86BCA">
      <w:pPr>
        <w:spacing w:before="0" w:after="0"/>
        <w:jc w:val="center"/>
      </w:pPr>
      <w:r>
        <w:rPr>
          <w:rFonts w:eastAsia="Calibri"/>
          <w:b/>
          <w:bCs/>
          <w:color w:val="00000A"/>
          <w:kern w:val="2"/>
          <w:sz w:val="22"/>
          <w:szCs w:val="22"/>
        </w:rPr>
        <w:t xml:space="preserve">  POTENCJAŁ WYKONAWCY</w:t>
      </w:r>
    </w:p>
    <w:p w14:paraId="06B5DA4F" w14:textId="0F056B2C" w:rsidR="00D86BCA" w:rsidRDefault="00D86BCA" w:rsidP="00D86BCA">
      <w:pPr>
        <w:spacing w:before="0" w:after="0"/>
        <w:jc w:val="both"/>
      </w:pPr>
      <w:r>
        <w:rPr>
          <w:rFonts w:eastAsia="Calibri"/>
          <w:color w:val="00000A"/>
          <w:kern w:val="2"/>
          <w:sz w:val="22"/>
          <w:szCs w:val="22"/>
        </w:rPr>
        <w:t xml:space="preserve">1. </w:t>
      </w:r>
      <w:r w:rsidR="0036689A" w:rsidRPr="00D86BCA">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71851FE1" w14:textId="77777777" w:rsidR="00D86BCA" w:rsidRDefault="00D86BCA" w:rsidP="00D86BCA">
      <w:pPr>
        <w:spacing w:before="0" w:after="0"/>
        <w:jc w:val="both"/>
      </w:pPr>
      <w:r>
        <w:t xml:space="preserve">2. </w:t>
      </w:r>
      <w:r w:rsidR="0036689A">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w:t>
      </w:r>
      <w:r w:rsidR="0036689A">
        <w:rPr>
          <w:rFonts w:eastAsia="Calibri"/>
          <w:color w:val="00000A"/>
          <w:kern w:val="2"/>
          <w:sz w:val="22"/>
          <w:szCs w:val="22"/>
        </w:rPr>
        <w:br/>
        <w:t>o udzielenie zamówienia publicznego, będzie realizował przedmiot umowy w zakresie wskazanym</w:t>
      </w:r>
      <w:r w:rsidR="0036689A">
        <w:rPr>
          <w:rFonts w:eastAsia="Calibri"/>
          <w:color w:val="00000A"/>
          <w:kern w:val="2"/>
          <w:sz w:val="22"/>
          <w:szCs w:val="22"/>
        </w:rPr>
        <w:br/>
        <w:t>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w:t>
      </w:r>
      <w:r w:rsidR="0036689A">
        <w:rPr>
          <w:rFonts w:eastAsia="Calibri"/>
          <w:color w:val="00000A"/>
          <w:kern w:val="2"/>
          <w:sz w:val="22"/>
          <w:szCs w:val="22"/>
        </w:rPr>
        <w:br/>
        <w:t>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0036689A">
        <w:rPr>
          <w:rFonts w:eastAsia="TTE188D4F0t00"/>
          <w:color w:val="00000A"/>
          <w:kern w:val="2"/>
          <w:sz w:val="22"/>
          <w:szCs w:val="22"/>
        </w:rPr>
        <w:t>ą</w:t>
      </w:r>
      <w:r w:rsidR="0036689A">
        <w:rPr>
          <w:rFonts w:eastAsia="Calibri"/>
          <w:color w:val="00000A"/>
          <w:kern w:val="2"/>
          <w:sz w:val="22"/>
          <w:szCs w:val="22"/>
        </w:rPr>
        <w:t>cego, do wykonywania zamówienia podmiotu innego, ni</w:t>
      </w:r>
      <w:r w:rsidR="0036689A">
        <w:rPr>
          <w:rFonts w:eastAsia="TTE188D4F0t00"/>
          <w:color w:val="00000A"/>
          <w:kern w:val="2"/>
          <w:sz w:val="22"/>
          <w:szCs w:val="22"/>
        </w:rPr>
        <w:t xml:space="preserve">ż </w:t>
      </w:r>
      <w:r w:rsidR="0036689A">
        <w:rPr>
          <w:rFonts w:eastAsia="Calibri"/>
          <w:color w:val="00000A"/>
          <w:kern w:val="2"/>
          <w:sz w:val="22"/>
          <w:szCs w:val="22"/>
        </w:rPr>
        <w:t>wskazany w ofercie Wykonawcy, bądź wykonywanie samodzielnie prac przez wykonawcę bez wykazania wymaganego potencjału, stanowi podstaw</w:t>
      </w:r>
      <w:r w:rsidR="0036689A">
        <w:rPr>
          <w:rFonts w:eastAsia="TTE188D4F0t00"/>
          <w:color w:val="00000A"/>
          <w:kern w:val="2"/>
          <w:sz w:val="22"/>
          <w:szCs w:val="22"/>
        </w:rPr>
        <w:t xml:space="preserve">ę </w:t>
      </w:r>
      <w:r w:rsidR="0036689A">
        <w:rPr>
          <w:rFonts w:eastAsia="Calibri"/>
          <w:color w:val="00000A"/>
          <w:kern w:val="2"/>
          <w:sz w:val="22"/>
          <w:szCs w:val="22"/>
        </w:rPr>
        <w:t>do odst</w:t>
      </w:r>
      <w:r w:rsidR="0036689A">
        <w:rPr>
          <w:rFonts w:eastAsia="TTE188D4F0t00"/>
          <w:color w:val="00000A"/>
          <w:kern w:val="2"/>
          <w:sz w:val="22"/>
          <w:szCs w:val="22"/>
        </w:rPr>
        <w:t>ą</w:t>
      </w:r>
      <w:r w:rsidR="0036689A">
        <w:rPr>
          <w:rFonts w:eastAsia="Calibri"/>
          <w:color w:val="00000A"/>
          <w:kern w:val="2"/>
          <w:sz w:val="22"/>
          <w:szCs w:val="22"/>
        </w:rPr>
        <w:t>pienia od umowy przez Zamawiaj</w:t>
      </w:r>
      <w:r w:rsidR="0036689A">
        <w:rPr>
          <w:rFonts w:eastAsia="TTE188D4F0t00"/>
          <w:color w:val="00000A"/>
          <w:kern w:val="2"/>
          <w:sz w:val="22"/>
          <w:szCs w:val="22"/>
        </w:rPr>
        <w:t>ą</w:t>
      </w:r>
      <w:r w:rsidR="0036689A">
        <w:rPr>
          <w:rFonts w:eastAsia="Calibri"/>
          <w:color w:val="00000A"/>
          <w:kern w:val="2"/>
          <w:sz w:val="22"/>
          <w:szCs w:val="22"/>
        </w:rPr>
        <w:t>cego z winy Wykonawcy na zasadach określonych w § 23 ust. 3 umowy.</w:t>
      </w:r>
    </w:p>
    <w:p w14:paraId="08A36111" w14:textId="77777777" w:rsidR="00D86BCA" w:rsidRDefault="00D86BCA" w:rsidP="00D86BCA">
      <w:pPr>
        <w:spacing w:before="0" w:after="0"/>
        <w:jc w:val="both"/>
      </w:pPr>
      <w:r>
        <w:t xml:space="preserve">3. </w:t>
      </w:r>
      <w:r w:rsidR="0036689A">
        <w:rPr>
          <w:rFonts w:eastAsia="Calibri"/>
          <w:color w:val="00000A"/>
          <w:kern w:val="2"/>
          <w:sz w:val="22"/>
          <w:szCs w:val="22"/>
        </w:rPr>
        <w:t xml:space="preserve">Podmiot trzeci, który zobowiązał się do udostępnienia zasobów w zakresie sytuacji finansowej lub ekonomicznej, zgodnie z art. 118 Prawa zamówień publicznych odpowiada solidarnie </w:t>
      </w:r>
      <w:r w:rsidR="0036689A">
        <w:rPr>
          <w:rFonts w:eastAsia="Calibri"/>
          <w:color w:val="00000A"/>
          <w:kern w:val="2"/>
          <w:sz w:val="22"/>
          <w:szCs w:val="22"/>
        </w:rPr>
        <w:br/>
        <w:t>z Wykonawcą za szkodę Zamawiającego, powstałą wskutek nieudostępnienia tych zasobów, chyba że za nieudostępnienie zasobów nie ponosi winy.</w:t>
      </w:r>
    </w:p>
    <w:p w14:paraId="52E5CFCD" w14:textId="77777777" w:rsidR="00D86BCA" w:rsidRDefault="00D86BCA" w:rsidP="00D86BCA">
      <w:pPr>
        <w:spacing w:before="0" w:after="0"/>
        <w:jc w:val="both"/>
      </w:pPr>
      <w:r>
        <w:t xml:space="preserve">4. </w:t>
      </w:r>
      <w:r w:rsidR="0036689A">
        <w:rPr>
          <w:rFonts w:eastAsia="Calibri"/>
          <w:color w:val="00000A"/>
          <w:kern w:val="2"/>
          <w:sz w:val="22"/>
          <w:szCs w:val="22"/>
        </w:rPr>
        <w:t>Wykonawca oświadcza, że posiada wiedzę i doświadczenie wymagane do realizacji robót budowlanych będących przedmiotem umowy.</w:t>
      </w:r>
    </w:p>
    <w:p w14:paraId="02EB3965" w14:textId="2633F932" w:rsidR="0036689A" w:rsidRDefault="00D86BCA" w:rsidP="00D86BCA">
      <w:pPr>
        <w:spacing w:before="0" w:after="0"/>
        <w:jc w:val="both"/>
        <w:rPr>
          <w:rFonts w:eastAsia="Calibri"/>
          <w:color w:val="00000A"/>
          <w:kern w:val="2"/>
          <w:sz w:val="22"/>
          <w:szCs w:val="22"/>
        </w:rPr>
      </w:pPr>
      <w:r>
        <w:t xml:space="preserve">5. </w:t>
      </w:r>
      <w:r w:rsidR="0036689A">
        <w:rPr>
          <w:rFonts w:eastAsia="Calibri"/>
          <w:color w:val="00000A"/>
          <w:kern w:val="2"/>
          <w:sz w:val="22"/>
          <w:szCs w:val="22"/>
        </w:rPr>
        <w:t>Wykonawca oświadcza, że dysponuje środkami finansowymi umożliwiającymi wykonanie przedmiotu umowy.</w:t>
      </w:r>
    </w:p>
    <w:p w14:paraId="32EBCC1B" w14:textId="77777777" w:rsidR="00D86BCA" w:rsidRDefault="00D86BCA" w:rsidP="00D86BCA">
      <w:pPr>
        <w:spacing w:before="0" w:after="0"/>
        <w:jc w:val="both"/>
        <w:rPr>
          <w:rFonts w:eastAsia="Calibri"/>
          <w:color w:val="00000A"/>
          <w:kern w:val="2"/>
          <w:sz w:val="22"/>
          <w:szCs w:val="22"/>
        </w:rPr>
      </w:pPr>
    </w:p>
    <w:p w14:paraId="4C7170DC" w14:textId="77777777" w:rsidR="00EB7323" w:rsidRDefault="00EB7323" w:rsidP="00D86BCA">
      <w:pPr>
        <w:spacing w:before="0" w:after="0"/>
        <w:jc w:val="both"/>
        <w:rPr>
          <w:rFonts w:eastAsia="Calibri"/>
          <w:color w:val="00000A"/>
          <w:kern w:val="2"/>
          <w:sz w:val="22"/>
          <w:szCs w:val="22"/>
        </w:rPr>
      </w:pPr>
    </w:p>
    <w:p w14:paraId="37037FAA" w14:textId="77777777" w:rsidR="00EB7323" w:rsidRDefault="00EB7323" w:rsidP="00D86BCA">
      <w:pPr>
        <w:spacing w:before="0" w:after="0"/>
        <w:jc w:val="both"/>
        <w:rPr>
          <w:rFonts w:eastAsia="Calibri"/>
          <w:color w:val="00000A"/>
          <w:kern w:val="2"/>
          <w:sz w:val="22"/>
          <w:szCs w:val="22"/>
        </w:rPr>
      </w:pPr>
    </w:p>
    <w:p w14:paraId="1B01F297" w14:textId="77777777" w:rsidR="00D86BCA" w:rsidRDefault="00D86BCA" w:rsidP="00D86BCA">
      <w:pPr>
        <w:spacing w:before="0" w:after="0"/>
        <w:jc w:val="both"/>
      </w:pPr>
    </w:p>
    <w:p w14:paraId="15059057" w14:textId="77777777" w:rsidR="0036689A" w:rsidRDefault="0036689A" w:rsidP="0036689A">
      <w:pPr>
        <w:spacing w:before="0" w:after="0"/>
        <w:ind w:left="360"/>
      </w:pPr>
      <w:r>
        <w:rPr>
          <w:rFonts w:eastAsia="Calibri"/>
          <w:b/>
          <w:color w:val="00000A"/>
          <w:kern w:val="2"/>
          <w:sz w:val="22"/>
          <w:szCs w:val="22"/>
        </w:rPr>
        <w:t xml:space="preserve">                                                                                         § 14.</w:t>
      </w:r>
    </w:p>
    <w:p w14:paraId="117F1960" w14:textId="77777777" w:rsidR="0036689A" w:rsidRDefault="0036689A" w:rsidP="0036689A">
      <w:pPr>
        <w:spacing w:before="0" w:after="0"/>
        <w:jc w:val="center"/>
      </w:pPr>
      <w:r>
        <w:rPr>
          <w:rFonts w:eastAsia="Calibri"/>
          <w:b/>
          <w:bCs/>
          <w:color w:val="00000A"/>
          <w:kern w:val="2"/>
          <w:sz w:val="22"/>
          <w:szCs w:val="22"/>
        </w:rPr>
        <w:t>PERSONEL WYKONAWCY</w:t>
      </w:r>
    </w:p>
    <w:p w14:paraId="53FD3218" w14:textId="77777777" w:rsidR="0036689A" w:rsidRDefault="0036689A" w:rsidP="00D86BCA">
      <w:pPr>
        <w:numPr>
          <w:ilvl w:val="0"/>
          <w:numId w:val="116"/>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3377A1BB" w14:textId="77777777" w:rsidR="0036689A" w:rsidRDefault="0036689A" w:rsidP="00D86BCA">
      <w:pPr>
        <w:numPr>
          <w:ilvl w:val="0"/>
          <w:numId w:val="116"/>
        </w:numPr>
        <w:spacing w:before="0" w:after="0"/>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0F8442B3" w14:textId="77777777" w:rsidR="0036689A" w:rsidRDefault="0036689A" w:rsidP="00D86BCA">
      <w:pPr>
        <w:numPr>
          <w:ilvl w:val="0"/>
          <w:numId w:val="116"/>
        </w:numPr>
        <w:spacing w:before="0" w:after="0"/>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 xml:space="preserve">dokonana wpisem do dziennika budowy, jeżeli obowiązek jego prowadzenia wynika z obowiązujących przepisów i nie wymaga aneksu do niniejszej umowy. </w:t>
      </w:r>
    </w:p>
    <w:p w14:paraId="5FFF969B" w14:textId="77777777" w:rsidR="0036689A" w:rsidRDefault="0036689A" w:rsidP="00D86BCA">
      <w:pPr>
        <w:numPr>
          <w:ilvl w:val="0"/>
          <w:numId w:val="116"/>
        </w:numPr>
        <w:spacing w:before="0" w:after="0"/>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 xml:space="preserve">cego z winy Wykonawcy na zasadach określonych </w:t>
      </w:r>
      <w:r w:rsidRPr="00AF6B0F">
        <w:rPr>
          <w:rFonts w:eastAsia="Calibri"/>
          <w:kern w:val="2"/>
          <w:sz w:val="22"/>
          <w:szCs w:val="22"/>
        </w:rPr>
        <w:t>w § 22 ust. 3</w:t>
      </w:r>
      <w:r w:rsidRPr="00843BBE">
        <w:rPr>
          <w:rFonts w:eastAsia="Calibri"/>
          <w:color w:val="FF0000"/>
          <w:kern w:val="2"/>
          <w:sz w:val="22"/>
          <w:szCs w:val="22"/>
        </w:rPr>
        <w:t xml:space="preserve"> </w:t>
      </w:r>
      <w:r>
        <w:rPr>
          <w:rFonts w:eastAsia="Calibri"/>
          <w:color w:val="00000A"/>
          <w:kern w:val="2"/>
          <w:sz w:val="22"/>
          <w:szCs w:val="22"/>
        </w:rPr>
        <w:t>umowy.</w:t>
      </w:r>
    </w:p>
    <w:p w14:paraId="6B41A062" w14:textId="77777777" w:rsidR="0036689A" w:rsidRDefault="0036689A" w:rsidP="00D86BCA">
      <w:pPr>
        <w:numPr>
          <w:ilvl w:val="0"/>
          <w:numId w:val="116"/>
        </w:numPr>
        <w:spacing w:before="0" w:after="0"/>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4FB2B4E7" w14:textId="77777777" w:rsidR="0036689A" w:rsidRDefault="0036689A" w:rsidP="00D86BCA">
      <w:pPr>
        <w:numPr>
          <w:ilvl w:val="0"/>
          <w:numId w:val="116"/>
        </w:numPr>
        <w:spacing w:before="0" w:after="0"/>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15D2F1F0" w14:textId="77777777" w:rsidR="0036689A" w:rsidRDefault="0036689A" w:rsidP="00D86BCA">
      <w:pPr>
        <w:numPr>
          <w:ilvl w:val="0"/>
          <w:numId w:val="116"/>
        </w:numPr>
        <w:spacing w:before="0" w:after="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58984CDE" w14:textId="77777777" w:rsidR="0036689A" w:rsidRDefault="0036689A" w:rsidP="00D86BCA">
      <w:pPr>
        <w:numPr>
          <w:ilvl w:val="0"/>
          <w:numId w:val="116"/>
        </w:numPr>
        <w:spacing w:before="0" w:after="0"/>
        <w:jc w:val="both"/>
      </w:pPr>
      <w:r>
        <w:rPr>
          <w:rFonts w:eastAsia="Calibri"/>
          <w:kern w:val="2"/>
          <w:sz w:val="22"/>
          <w:szCs w:val="22"/>
        </w:rPr>
        <w:t xml:space="preserve">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w:t>
      </w:r>
      <w:r>
        <w:rPr>
          <w:rFonts w:eastAsia="Calibri"/>
          <w:color w:val="000000"/>
          <w:kern w:val="2"/>
          <w:sz w:val="22"/>
          <w:szCs w:val="22"/>
        </w:rPr>
        <w:t>z 2020, poz. 1320 )</w:t>
      </w:r>
      <w:r>
        <w:rPr>
          <w:rFonts w:eastAsia="Calibri"/>
          <w:kern w:val="2"/>
          <w:sz w:val="22"/>
          <w:szCs w:val="22"/>
        </w:rPr>
        <w:t>. W każdym miejscu umowy, w którym mowa o zatrudnieniu personelu przez Podwykonawcę oraz zobowiązań wiążących się z tym zatrudnieniem, strony rozumieją również dalszych Podwykonawców.</w:t>
      </w:r>
    </w:p>
    <w:p w14:paraId="65C9C1D4" w14:textId="77777777" w:rsidR="0036689A" w:rsidRDefault="0036689A" w:rsidP="00D86BCA">
      <w:pPr>
        <w:numPr>
          <w:ilvl w:val="0"/>
          <w:numId w:val="116"/>
        </w:numPr>
        <w:spacing w:before="0" w:after="0"/>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60E4EAD0" w14:textId="77777777" w:rsidR="00D86BCA" w:rsidRDefault="0036689A" w:rsidP="00D86BCA">
      <w:pPr>
        <w:numPr>
          <w:ilvl w:val="0"/>
          <w:numId w:val="116"/>
        </w:numPr>
        <w:spacing w:before="0" w:after="0"/>
        <w:jc w:val="both"/>
      </w:pPr>
      <w:r>
        <w:rPr>
          <w:rFonts w:eastAsia="Calibri"/>
          <w:color w:val="00000A"/>
          <w:kern w:val="2"/>
          <w:sz w:val="22"/>
          <w:szCs w:val="22"/>
        </w:rPr>
        <w:t xml:space="preserve"> Oświadczenie, o którym mowa w ust. 9 powinno zawierać w szczególności: </w:t>
      </w:r>
    </w:p>
    <w:p w14:paraId="7B1DCB4D" w14:textId="23B9FCA2" w:rsidR="0036689A" w:rsidRDefault="0036689A" w:rsidP="00D86BCA">
      <w:pPr>
        <w:pStyle w:val="Akapitzlist"/>
        <w:numPr>
          <w:ilvl w:val="0"/>
          <w:numId w:val="117"/>
        </w:numPr>
        <w:spacing w:before="0" w:after="0"/>
        <w:jc w:val="both"/>
      </w:pPr>
      <w:r w:rsidRPr="00D86BCA">
        <w:rPr>
          <w:rFonts w:eastAsia="Calibri"/>
          <w:color w:val="00000A"/>
          <w:kern w:val="2"/>
          <w:sz w:val="22"/>
          <w:szCs w:val="22"/>
        </w:rPr>
        <w:t>dokładne określenie podmiotu składającego oświadczenie,</w:t>
      </w:r>
    </w:p>
    <w:p w14:paraId="410D3BEA" w14:textId="77777777" w:rsidR="0036689A" w:rsidRDefault="0036689A" w:rsidP="00D86BCA">
      <w:pPr>
        <w:numPr>
          <w:ilvl w:val="0"/>
          <w:numId w:val="117"/>
        </w:numPr>
        <w:spacing w:before="0" w:after="0"/>
        <w:jc w:val="both"/>
      </w:pPr>
      <w:r>
        <w:rPr>
          <w:rFonts w:eastAsia="Calibri"/>
          <w:color w:val="00000A"/>
          <w:kern w:val="2"/>
          <w:sz w:val="22"/>
          <w:szCs w:val="22"/>
        </w:rPr>
        <w:t>datę złożenia oświadczenia,</w:t>
      </w:r>
    </w:p>
    <w:p w14:paraId="33C04C10" w14:textId="77777777" w:rsidR="0036689A" w:rsidRDefault="0036689A" w:rsidP="00D86BCA">
      <w:pPr>
        <w:numPr>
          <w:ilvl w:val="0"/>
          <w:numId w:val="117"/>
        </w:numPr>
        <w:spacing w:before="0" w:after="0"/>
        <w:jc w:val="both"/>
      </w:pPr>
      <w:r>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7332C34C" w14:textId="77777777" w:rsidR="0036689A" w:rsidRPr="00D86BCA" w:rsidRDefault="0036689A" w:rsidP="00D86BCA">
      <w:pPr>
        <w:numPr>
          <w:ilvl w:val="0"/>
          <w:numId w:val="117"/>
        </w:numPr>
        <w:spacing w:before="0" w:after="0"/>
        <w:jc w:val="both"/>
      </w:pPr>
      <w:r>
        <w:rPr>
          <w:rFonts w:eastAsia="Calibri"/>
          <w:color w:val="00000A"/>
          <w:kern w:val="2"/>
          <w:sz w:val="22"/>
          <w:szCs w:val="22"/>
        </w:rPr>
        <w:lastRenderedPageBreak/>
        <w:t xml:space="preserve">podpis osoby uprawnionej do złożenia oświadczenia w imieniu Wykonawcy lub Podwykonawcy. </w:t>
      </w:r>
    </w:p>
    <w:p w14:paraId="538F37A0" w14:textId="77777777" w:rsidR="00D86BCA" w:rsidRDefault="00D86BCA" w:rsidP="00D86BCA">
      <w:pPr>
        <w:spacing w:before="0" w:after="0"/>
        <w:jc w:val="both"/>
      </w:pPr>
    </w:p>
    <w:p w14:paraId="7D7B315E" w14:textId="320A1657" w:rsidR="0036689A" w:rsidRDefault="0036689A" w:rsidP="00D86BCA">
      <w:pPr>
        <w:pStyle w:val="Akapitzlist"/>
        <w:numPr>
          <w:ilvl w:val="0"/>
          <w:numId w:val="116"/>
        </w:numPr>
        <w:spacing w:before="0" w:after="0"/>
        <w:jc w:val="both"/>
      </w:pPr>
      <w:r w:rsidRPr="00D86BCA">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r w:rsidRPr="00D86BCA">
        <w:rPr>
          <w:rFonts w:eastAsia="Calibri"/>
          <w:b/>
          <w:color w:val="FF0000"/>
          <w:kern w:val="2"/>
          <w:sz w:val="22"/>
          <w:szCs w:val="22"/>
        </w:rPr>
        <w:t>.</w:t>
      </w:r>
    </w:p>
    <w:p w14:paraId="7A21DF9A" w14:textId="77777777" w:rsidR="0036689A" w:rsidRDefault="0036689A" w:rsidP="00D86BCA">
      <w:pPr>
        <w:numPr>
          <w:ilvl w:val="0"/>
          <w:numId w:val="116"/>
        </w:numPr>
        <w:spacing w:before="0" w:after="0"/>
        <w:jc w:val="both"/>
      </w:pPr>
      <w:r>
        <w:rPr>
          <w:rFonts w:eastAsia="Calibri"/>
          <w:sz w:val="22"/>
          <w:szCs w:val="22"/>
        </w:rPr>
        <w:t xml:space="preserve"> Zamiast oświadczenia o którym mowa w ust. 9, Wykonawca (lub Podwykonawca) może przedłożyć:</w:t>
      </w:r>
    </w:p>
    <w:p w14:paraId="008C0BEA" w14:textId="4431BB45" w:rsidR="0036689A" w:rsidRDefault="0036689A" w:rsidP="006E2572">
      <w:pPr>
        <w:pStyle w:val="Akapitzlist"/>
        <w:numPr>
          <w:ilvl w:val="0"/>
          <w:numId w:val="118"/>
        </w:numPr>
        <w:spacing w:before="0" w:after="0"/>
        <w:jc w:val="both"/>
      </w:pPr>
      <w:r w:rsidRPr="006E2572">
        <w:rPr>
          <w:rFonts w:eastAsia="Calibri"/>
          <w:color w:val="00000A"/>
          <w:sz w:val="22"/>
          <w:szCs w:val="22"/>
        </w:rPr>
        <w:t>oświadczenia wszystkich zatrudnionych na zadaniu pracowników, ze wskazaniem okoliczności o których mowa w ust. 10 pkt 3 Umowy,</w:t>
      </w:r>
    </w:p>
    <w:p w14:paraId="17B1B1F4" w14:textId="77777777" w:rsidR="0036689A" w:rsidRDefault="0036689A" w:rsidP="006E2572">
      <w:pPr>
        <w:numPr>
          <w:ilvl w:val="0"/>
          <w:numId w:val="118"/>
        </w:numPr>
        <w:spacing w:before="0" w:after="0"/>
        <w:jc w:val="both"/>
      </w:pPr>
      <w:r>
        <w:rPr>
          <w:rFonts w:eastAsia="Calibri"/>
          <w:color w:val="00000A"/>
          <w:sz w:val="22"/>
          <w:szCs w:val="22"/>
        </w:rPr>
        <w:t>poświadczone za zgodność z oryginałem kopie umów o prace pracowników wykonujących zadanie.</w:t>
      </w:r>
    </w:p>
    <w:p w14:paraId="17049BFC" w14:textId="77777777" w:rsidR="0036689A" w:rsidRDefault="0036689A" w:rsidP="0036689A">
      <w:pPr>
        <w:spacing w:before="0" w:after="0"/>
        <w:jc w:val="both"/>
        <w:rPr>
          <w:rFonts w:eastAsia="Calibri"/>
          <w:color w:val="00000A"/>
          <w:kern w:val="2"/>
          <w:sz w:val="22"/>
          <w:szCs w:val="22"/>
        </w:rPr>
      </w:pPr>
    </w:p>
    <w:p w14:paraId="26E0D652" w14:textId="77777777" w:rsidR="0036689A" w:rsidRDefault="0036689A" w:rsidP="0036689A">
      <w:pPr>
        <w:spacing w:before="0" w:after="0"/>
        <w:ind w:left="426" w:hanging="426"/>
        <w:jc w:val="center"/>
      </w:pPr>
      <w:r>
        <w:rPr>
          <w:rFonts w:eastAsia="Calibri"/>
          <w:b/>
          <w:color w:val="00000A"/>
          <w:kern w:val="2"/>
          <w:sz w:val="22"/>
          <w:szCs w:val="22"/>
        </w:rPr>
        <w:t>§ 15.</w:t>
      </w:r>
    </w:p>
    <w:p w14:paraId="1A8AD9BA" w14:textId="77777777" w:rsidR="0036689A" w:rsidRDefault="0036689A" w:rsidP="0036689A">
      <w:pPr>
        <w:spacing w:before="0" w:after="0"/>
        <w:jc w:val="center"/>
      </w:pPr>
      <w:r>
        <w:rPr>
          <w:rFonts w:eastAsia="Calibri"/>
          <w:b/>
          <w:bCs/>
          <w:color w:val="00000A"/>
          <w:kern w:val="2"/>
          <w:sz w:val="22"/>
          <w:szCs w:val="22"/>
        </w:rPr>
        <w:t>PODWYKONAWCY</w:t>
      </w:r>
    </w:p>
    <w:p w14:paraId="5BCF6CCD" w14:textId="1F2EAEFE" w:rsidR="0036689A" w:rsidRDefault="001A2EC5" w:rsidP="001A2EC5">
      <w:pPr>
        <w:tabs>
          <w:tab w:val="left" w:pos="426"/>
        </w:tabs>
        <w:spacing w:before="0" w:after="0"/>
        <w:jc w:val="both"/>
      </w:pPr>
      <w:r>
        <w:rPr>
          <w:rFonts w:eastAsia="Calibri"/>
          <w:color w:val="00000A"/>
          <w:kern w:val="2"/>
          <w:sz w:val="22"/>
          <w:szCs w:val="22"/>
        </w:rPr>
        <w:t>1.</w:t>
      </w:r>
      <w:r w:rsidR="0036689A" w:rsidRPr="001A2EC5">
        <w:rPr>
          <w:rFonts w:eastAsia="Calibri"/>
          <w:color w:val="00000A"/>
          <w:kern w:val="2"/>
          <w:sz w:val="22"/>
          <w:szCs w:val="22"/>
        </w:rPr>
        <w:t xml:space="preserve">Wykonawca, Podwykonawca lub dalszy Podwykonawca zamierzający zawrzeć umowę </w:t>
      </w:r>
      <w:r w:rsidR="0036689A" w:rsidRPr="001A2EC5">
        <w:rPr>
          <w:rFonts w:eastAsia="Calibri"/>
          <w:color w:val="00000A"/>
          <w:kern w:val="2"/>
          <w:sz w:val="22"/>
          <w:szCs w:val="22"/>
        </w:rPr>
        <w:br/>
        <w:t>o podwykonawstwo, której przedmiotem są roboty budowlane, zobowiązani są do przedłożenia do zaakceptowania Zamawiającemu projektu tej umowy a także projektu jej zmiany, oraz poświadczonej za zgodność z oryginałem kopii</w:t>
      </w:r>
      <w:r w:rsidR="0036689A" w:rsidRPr="001A2EC5">
        <w:rPr>
          <w:sz w:val="22"/>
          <w:szCs w:val="22"/>
        </w:rPr>
        <w:t xml:space="preserve"> </w:t>
      </w:r>
      <w:r w:rsidR="0036689A" w:rsidRPr="001A2EC5">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3F8DEDD2" w14:textId="5CFC1938" w:rsidR="0036689A" w:rsidRDefault="001A2EC5" w:rsidP="001A2EC5">
      <w:pPr>
        <w:tabs>
          <w:tab w:val="left" w:pos="426"/>
        </w:tabs>
        <w:spacing w:before="0" w:after="0"/>
        <w:jc w:val="both"/>
      </w:pPr>
      <w:r>
        <w:rPr>
          <w:rFonts w:eastAsia="Calibri"/>
          <w:color w:val="00000A"/>
          <w:kern w:val="2"/>
          <w:sz w:val="22"/>
          <w:szCs w:val="22"/>
        </w:rPr>
        <w:t>2.</w:t>
      </w:r>
      <w:r w:rsidR="0036689A">
        <w:rPr>
          <w:rFonts w:eastAsia="Calibri"/>
          <w:color w:val="00000A"/>
          <w:kern w:val="2"/>
          <w:sz w:val="22"/>
          <w:szCs w:val="22"/>
        </w:rPr>
        <w:t>Projekt oraz Umowa z Podwykonawcą lub dalszym Podwykonawcą musi zawierać:</w:t>
      </w:r>
    </w:p>
    <w:p w14:paraId="42E95E51" w14:textId="77777777" w:rsidR="0036689A" w:rsidRDefault="0036689A" w:rsidP="0036689A">
      <w:pPr>
        <w:numPr>
          <w:ilvl w:val="0"/>
          <w:numId w:val="66"/>
        </w:numPr>
        <w:tabs>
          <w:tab w:val="left" w:pos="0"/>
          <w:tab w:val="left" w:pos="360"/>
        </w:tabs>
        <w:spacing w:before="0" w:after="0"/>
        <w:ind w:left="851" w:hanging="284"/>
        <w:jc w:val="both"/>
      </w:pPr>
      <w:r>
        <w:rPr>
          <w:rFonts w:eastAsia="Calibri"/>
          <w:color w:val="00000A"/>
          <w:kern w:val="2"/>
          <w:sz w:val="22"/>
          <w:szCs w:val="22"/>
        </w:rPr>
        <w:t>zakres robót zleconych Podwykonawcy lub dalszemu Podwykonawcy,</w:t>
      </w:r>
    </w:p>
    <w:p w14:paraId="0DD418C7" w14:textId="77777777" w:rsidR="0036689A" w:rsidRDefault="0036689A" w:rsidP="0036689A">
      <w:pPr>
        <w:numPr>
          <w:ilvl w:val="0"/>
          <w:numId w:val="66"/>
        </w:numPr>
        <w:tabs>
          <w:tab w:val="left" w:pos="0"/>
          <w:tab w:val="left" w:pos="360"/>
        </w:tabs>
        <w:spacing w:before="0" w:after="0"/>
        <w:ind w:left="851" w:hanging="284"/>
        <w:jc w:val="both"/>
      </w:pPr>
      <w:r>
        <w:rPr>
          <w:rFonts w:eastAsia="Calibri"/>
          <w:color w:val="00000A"/>
          <w:kern w:val="2"/>
          <w:sz w:val="22"/>
          <w:szCs w:val="22"/>
        </w:rPr>
        <w:t>kwotę wynagrodzenia za roboty, jednak wskazana kwota nie może być wyższa niż wartość tego zakresu robót wynikająca z oferty Wykonawcy,</w:t>
      </w:r>
    </w:p>
    <w:p w14:paraId="1CC74B7C" w14:textId="77777777" w:rsidR="0036689A" w:rsidRDefault="0036689A" w:rsidP="0036689A">
      <w:pPr>
        <w:numPr>
          <w:ilvl w:val="0"/>
          <w:numId w:val="66"/>
        </w:numPr>
        <w:tabs>
          <w:tab w:val="left" w:pos="0"/>
          <w:tab w:val="left" w:pos="360"/>
        </w:tabs>
        <w:spacing w:before="0" w:after="0"/>
        <w:ind w:left="851" w:hanging="284"/>
        <w:jc w:val="both"/>
      </w:pPr>
      <w:r>
        <w:rPr>
          <w:rFonts w:eastAsia="Calibri"/>
          <w:color w:val="00000A"/>
          <w:kern w:val="2"/>
          <w:sz w:val="22"/>
          <w:szCs w:val="22"/>
        </w:rPr>
        <w:t>termin wykonania powierzonego zakresu robót,</w:t>
      </w:r>
    </w:p>
    <w:p w14:paraId="02659DDD" w14:textId="77777777" w:rsidR="001A2EC5" w:rsidRDefault="0036689A" w:rsidP="001A2EC5">
      <w:pPr>
        <w:numPr>
          <w:ilvl w:val="0"/>
          <w:numId w:val="66"/>
        </w:numPr>
        <w:tabs>
          <w:tab w:val="left" w:pos="0"/>
          <w:tab w:val="left" w:pos="360"/>
        </w:tabs>
        <w:spacing w:before="0" w:after="0"/>
        <w:ind w:left="851" w:hanging="284"/>
        <w:jc w:val="both"/>
      </w:pPr>
      <w:r>
        <w:rPr>
          <w:rFonts w:eastAsia="Calibri"/>
          <w:color w:val="00000A"/>
          <w:kern w:val="2"/>
          <w:sz w:val="22"/>
          <w:szCs w:val="22"/>
        </w:rPr>
        <w:t xml:space="preserve">postanowienia dotyczące wysokości kar umownych, jednak nie wyższe niż wynikające z </w:t>
      </w:r>
      <w:r w:rsidRPr="002B6E9C">
        <w:rPr>
          <w:rFonts w:eastAsia="Calibri"/>
          <w:kern w:val="2"/>
          <w:sz w:val="22"/>
          <w:szCs w:val="22"/>
        </w:rPr>
        <w:t>§ 21</w:t>
      </w:r>
      <w:r>
        <w:rPr>
          <w:rFonts w:eastAsia="Calibri"/>
          <w:color w:val="00000A"/>
          <w:kern w:val="2"/>
          <w:sz w:val="22"/>
          <w:szCs w:val="22"/>
        </w:rPr>
        <w:t xml:space="preserve"> niniejszej umowy.</w:t>
      </w:r>
    </w:p>
    <w:p w14:paraId="5D4A846D" w14:textId="77777777" w:rsidR="001A2EC5" w:rsidRDefault="001A2EC5" w:rsidP="001A2EC5">
      <w:pPr>
        <w:tabs>
          <w:tab w:val="left" w:pos="0"/>
          <w:tab w:val="left" w:pos="360"/>
        </w:tabs>
        <w:spacing w:before="0" w:after="0"/>
        <w:jc w:val="both"/>
      </w:pPr>
      <w:r>
        <w:t xml:space="preserve">3. </w:t>
      </w:r>
      <w:r w:rsidR="0036689A" w:rsidRPr="001A2EC5">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8C28D3B" w14:textId="77777777" w:rsidR="001A2EC5" w:rsidRDefault="001A2EC5" w:rsidP="001A2EC5">
      <w:pPr>
        <w:tabs>
          <w:tab w:val="left" w:pos="0"/>
          <w:tab w:val="left" w:pos="360"/>
        </w:tabs>
        <w:spacing w:before="0" w:after="0"/>
        <w:jc w:val="both"/>
      </w:pPr>
      <w:r>
        <w:t xml:space="preserve">4. </w:t>
      </w:r>
      <w:r w:rsidR="0036689A">
        <w:rPr>
          <w:rFonts w:eastAsia="Calibri"/>
          <w:color w:val="00000A"/>
          <w:kern w:val="2"/>
          <w:sz w:val="22"/>
          <w:szCs w:val="22"/>
        </w:rPr>
        <w:t>Zamawiający w terminie 7 dni od dnia przedłożenia mu projektu umowy, o której mowa w ust. 1</w:t>
      </w:r>
      <w:r w:rsidR="0036689A">
        <w:rPr>
          <w:rFonts w:eastAsia="Calibri"/>
          <w:color w:val="FF0000"/>
          <w:kern w:val="2"/>
          <w:sz w:val="22"/>
          <w:szCs w:val="22"/>
        </w:rPr>
        <w:t xml:space="preserve"> </w:t>
      </w:r>
      <w:r w:rsidR="0036689A">
        <w:rPr>
          <w:rFonts w:eastAsia="Calibri"/>
          <w:color w:val="00000A"/>
          <w:kern w:val="2"/>
          <w:sz w:val="22"/>
          <w:szCs w:val="22"/>
        </w:rPr>
        <w:t>zgłasza w formie pisemnej zastrzeżenia do projektu umowy o podwykonawstwo, której przedmiotem są roboty budowlane, jeżeli:</w:t>
      </w:r>
    </w:p>
    <w:p w14:paraId="5472B5B9" w14:textId="77777777" w:rsidR="001A2EC5" w:rsidRDefault="001A2EC5" w:rsidP="001A2EC5">
      <w:pPr>
        <w:tabs>
          <w:tab w:val="left" w:pos="0"/>
          <w:tab w:val="left" w:pos="360"/>
        </w:tabs>
        <w:spacing w:before="0" w:after="0"/>
        <w:jc w:val="both"/>
      </w:pPr>
      <w:r>
        <w:t xml:space="preserve">1) </w:t>
      </w:r>
      <w:r w:rsidR="0036689A">
        <w:rPr>
          <w:rFonts w:eastAsia="Calibri"/>
          <w:color w:val="00000A"/>
          <w:kern w:val="2"/>
          <w:sz w:val="22"/>
          <w:szCs w:val="22"/>
        </w:rPr>
        <w:t>nie spełnia ona wymagań określonych w Dokumentach Zamówienia,</w:t>
      </w:r>
    </w:p>
    <w:p w14:paraId="5FEA84B8" w14:textId="77777777" w:rsidR="001A2EC5" w:rsidRDefault="001A2EC5" w:rsidP="001A2EC5">
      <w:pPr>
        <w:tabs>
          <w:tab w:val="left" w:pos="0"/>
          <w:tab w:val="left" w:pos="360"/>
        </w:tabs>
        <w:spacing w:before="0" w:after="0"/>
        <w:jc w:val="both"/>
      </w:pPr>
      <w:r>
        <w:t xml:space="preserve">2) </w:t>
      </w:r>
      <w:r w:rsidR="0036689A">
        <w:rPr>
          <w:rFonts w:eastAsia="Calibri"/>
          <w:color w:val="00000A"/>
          <w:kern w:val="2"/>
          <w:sz w:val="22"/>
          <w:szCs w:val="22"/>
        </w:rPr>
        <w:t>przewiduje termin zapłaty wynagrodzenia dłuższy niż określony w ust  3.</w:t>
      </w:r>
    </w:p>
    <w:p w14:paraId="2C1A4202" w14:textId="77777777" w:rsidR="001A2EC5" w:rsidRDefault="001A2EC5" w:rsidP="001A2EC5">
      <w:pPr>
        <w:tabs>
          <w:tab w:val="left" w:pos="0"/>
          <w:tab w:val="left" w:pos="360"/>
        </w:tabs>
        <w:spacing w:before="0" w:after="0"/>
        <w:jc w:val="both"/>
      </w:pPr>
      <w:r>
        <w:t xml:space="preserve">3) </w:t>
      </w:r>
      <w:r w:rsidR="0036689A">
        <w:rPr>
          <w:rFonts w:eastAsia="Calibri"/>
          <w:color w:val="00000A"/>
          <w:kern w:val="2"/>
          <w:sz w:val="22"/>
          <w:szCs w:val="22"/>
        </w:rPr>
        <w:t>zawiera ona postanowienia niezgodne z art. 463 ustawy prawo zamówień publicznych.</w:t>
      </w:r>
    </w:p>
    <w:p w14:paraId="3CB51223" w14:textId="77777777" w:rsidR="001A2EC5" w:rsidRDefault="001A2EC5" w:rsidP="001A2EC5">
      <w:pPr>
        <w:tabs>
          <w:tab w:val="left" w:pos="0"/>
          <w:tab w:val="left" w:pos="360"/>
        </w:tabs>
        <w:spacing w:before="0" w:after="0"/>
        <w:jc w:val="both"/>
      </w:pPr>
      <w:r>
        <w:t xml:space="preserve">5. </w:t>
      </w:r>
      <w:r w:rsidR="0036689A" w:rsidRPr="001A2EC5">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7CA8AF10" w14:textId="77777777" w:rsidR="001A2EC5" w:rsidRDefault="001A2EC5" w:rsidP="001A2EC5">
      <w:pPr>
        <w:tabs>
          <w:tab w:val="left" w:pos="0"/>
          <w:tab w:val="left" w:pos="360"/>
        </w:tabs>
        <w:spacing w:before="0" w:after="0"/>
        <w:jc w:val="both"/>
      </w:pPr>
      <w:r>
        <w:t xml:space="preserve">6. </w:t>
      </w:r>
      <w:r w:rsidR="0036689A">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026D80BE" w14:textId="31265A61" w:rsidR="0036689A" w:rsidRDefault="001A2EC5" w:rsidP="001A2EC5">
      <w:pPr>
        <w:tabs>
          <w:tab w:val="left" w:pos="0"/>
          <w:tab w:val="left" w:pos="360"/>
        </w:tabs>
        <w:spacing w:before="0" w:after="0"/>
        <w:jc w:val="both"/>
      </w:pPr>
      <w:r>
        <w:lastRenderedPageBreak/>
        <w:t xml:space="preserve">7. </w:t>
      </w:r>
      <w:r w:rsidR="0036689A">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37ED4124" w14:textId="77777777" w:rsidR="001A2EC5" w:rsidRPr="001A2EC5" w:rsidRDefault="0036689A" w:rsidP="00EF4579">
      <w:pPr>
        <w:pStyle w:val="Akapitzlist"/>
        <w:numPr>
          <w:ilvl w:val="1"/>
          <w:numId w:val="123"/>
        </w:numPr>
        <w:tabs>
          <w:tab w:val="left" w:pos="426"/>
        </w:tabs>
        <w:spacing w:before="0" w:after="0"/>
        <w:ind w:left="1418"/>
        <w:jc w:val="both"/>
      </w:pPr>
      <w:r w:rsidRPr="001A2EC5">
        <w:rPr>
          <w:rFonts w:eastAsia="Calibri"/>
          <w:color w:val="00000A"/>
          <w:kern w:val="2"/>
          <w:sz w:val="22"/>
          <w:szCs w:val="22"/>
        </w:rPr>
        <w:t>nie spełnia ona wymagań określonych w Dokumentach Zamówienia,</w:t>
      </w:r>
    </w:p>
    <w:p w14:paraId="665D27C2" w14:textId="77777777" w:rsidR="001A2EC5" w:rsidRPr="001A2EC5" w:rsidRDefault="0036689A" w:rsidP="00EF4579">
      <w:pPr>
        <w:pStyle w:val="Akapitzlist"/>
        <w:numPr>
          <w:ilvl w:val="1"/>
          <w:numId w:val="123"/>
        </w:numPr>
        <w:tabs>
          <w:tab w:val="left" w:pos="426"/>
        </w:tabs>
        <w:spacing w:before="0" w:after="0"/>
        <w:ind w:left="1418"/>
        <w:jc w:val="both"/>
      </w:pPr>
      <w:r w:rsidRPr="001A2EC5">
        <w:rPr>
          <w:rFonts w:eastAsia="Calibri"/>
          <w:color w:val="00000A"/>
          <w:kern w:val="2"/>
          <w:sz w:val="22"/>
          <w:szCs w:val="22"/>
        </w:rPr>
        <w:t>przewiduje termin zapłaty wynagrodzenia dłuższy niż określony w ust. 3.</w:t>
      </w:r>
    </w:p>
    <w:p w14:paraId="3B3815E8" w14:textId="77777777" w:rsidR="001A2EC5" w:rsidRPr="001A2EC5" w:rsidRDefault="0036689A" w:rsidP="00EF4579">
      <w:pPr>
        <w:pStyle w:val="Akapitzlist"/>
        <w:numPr>
          <w:ilvl w:val="1"/>
          <w:numId w:val="123"/>
        </w:numPr>
        <w:tabs>
          <w:tab w:val="left" w:pos="426"/>
        </w:tabs>
        <w:spacing w:before="0" w:after="0"/>
        <w:ind w:left="1418"/>
        <w:jc w:val="both"/>
      </w:pPr>
      <w:r w:rsidRPr="001A2EC5">
        <w:rPr>
          <w:rFonts w:eastAsia="Calibri"/>
          <w:color w:val="00000A"/>
          <w:kern w:val="2"/>
          <w:sz w:val="22"/>
          <w:szCs w:val="22"/>
        </w:rPr>
        <w:t>zawiera ona postanowienia niezgodne z art. 463 ustawy prawo zamówień publicznych.</w:t>
      </w:r>
    </w:p>
    <w:p w14:paraId="4F0E6322" w14:textId="77777777" w:rsidR="001A2EC5" w:rsidRDefault="001A2EC5" w:rsidP="001A2EC5">
      <w:pPr>
        <w:tabs>
          <w:tab w:val="left" w:pos="426"/>
        </w:tabs>
        <w:spacing w:before="0" w:after="0"/>
        <w:jc w:val="both"/>
      </w:pPr>
      <w:r>
        <w:rPr>
          <w:rFonts w:eastAsia="Calibri"/>
          <w:color w:val="00000A"/>
          <w:kern w:val="2"/>
          <w:sz w:val="22"/>
          <w:szCs w:val="22"/>
        </w:rPr>
        <w:t>8.</w:t>
      </w:r>
      <w:r w:rsidR="0036689A" w:rsidRPr="001A2EC5">
        <w:rPr>
          <w:rFonts w:eastAsia="Calibri"/>
          <w:color w:val="00000A"/>
          <w:kern w:val="2"/>
          <w:sz w:val="22"/>
          <w:szCs w:val="22"/>
        </w:rPr>
        <w:t>Niezgłoszenie w formie pisemnej sprzeciwu do przedłożonej umowy, w terminie określonym w ust. 7, uważa się za akceptację umowy przez Zamawiającego.</w:t>
      </w:r>
    </w:p>
    <w:p w14:paraId="51F68D51" w14:textId="77777777" w:rsidR="001A2EC5" w:rsidRDefault="001A2EC5" w:rsidP="001A2EC5">
      <w:pPr>
        <w:tabs>
          <w:tab w:val="left" w:pos="426"/>
        </w:tabs>
        <w:spacing w:before="0" w:after="0"/>
        <w:jc w:val="both"/>
      </w:pPr>
      <w:r>
        <w:t xml:space="preserve">9. </w:t>
      </w:r>
      <w:r w:rsidR="0036689A">
        <w:rPr>
          <w:rFonts w:eastAsia="Calibri"/>
          <w:color w:val="00000A"/>
          <w:kern w:val="2"/>
          <w:sz w:val="22"/>
          <w:szCs w:val="22"/>
        </w:rPr>
        <w:t>Do zmian umowy o podwykonawstwo postanowienia ust. od 1 do 8 stosuje się odpowiednio.</w:t>
      </w:r>
    </w:p>
    <w:p w14:paraId="2F26E47A" w14:textId="77777777" w:rsidR="001A2EC5" w:rsidRDefault="001A2EC5" w:rsidP="001A2EC5">
      <w:pPr>
        <w:tabs>
          <w:tab w:val="left" w:pos="426"/>
        </w:tabs>
        <w:spacing w:before="0" w:after="0"/>
        <w:jc w:val="both"/>
      </w:pPr>
      <w:r>
        <w:t>10.</w:t>
      </w:r>
      <w:r w:rsidR="0036689A">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7C95E259" w14:textId="77777777" w:rsidR="001A2EC5" w:rsidRDefault="001A2EC5" w:rsidP="001A2EC5">
      <w:pPr>
        <w:tabs>
          <w:tab w:val="left" w:pos="426"/>
        </w:tabs>
        <w:spacing w:before="0" w:after="0"/>
        <w:jc w:val="both"/>
      </w:pPr>
      <w:r>
        <w:t>11.</w:t>
      </w:r>
      <w:r w:rsidR="0036689A">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0036689A">
        <w:rPr>
          <w:rFonts w:eastAsia="Calibri"/>
          <w:kern w:val="2"/>
          <w:sz w:val="22"/>
          <w:szCs w:val="22"/>
        </w:rPr>
        <w:t>.</w:t>
      </w:r>
    </w:p>
    <w:p w14:paraId="2584B54F" w14:textId="73EDCA4A" w:rsidR="0036689A" w:rsidRDefault="001A2EC5" w:rsidP="001A2EC5">
      <w:pPr>
        <w:tabs>
          <w:tab w:val="left" w:pos="426"/>
        </w:tabs>
        <w:spacing w:before="0" w:after="0"/>
        <w:jc w:val="both"/>
      </w:pPr>
      <w:r>
        <w:t>12.</w:t>
      </w:r>
      <w:r w:rsidR="0036689A" w:rsidRPr="001A2EC5">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6F2C6B8B" w14:textId="77777777" w:rsidR="0036689A" w:rsidRDefault="0036689A" w:rsidP="001A2EC5">
      <w:pPr>
        <w:numPr>
          <w:ilvl w:val="0"/>
          <w:numId w:val="116"/>
        </w:numPr>
        <w:tabs>
          <w:tab w:val="left" w:pos="426"/>
        </w:tabs>
        <w:spacing w:before="0" w:after="0"/>
        <w:ind w:left="426" w:hanging="426"/>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16269727" w14:textId="77777777" w:rsidR="0036689A" w:rsidRDefault="0036689A" w:rsidP="001A2EC5">
      <w:pPr>
        <w:numPr>
          <w:ilvl w:val="0"/>
          <w:numId w:val="116"/>
        </w:numPr>
        <w:tabs>
          <w:tab w:val="left" w:pos="426"/>
        </w:tabs>
        <w:spacing w:before="0" w:after="0"/>
        <w:ind w:left="426" w:hanging="426"/>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61817D1F" w14:textId="77777777" w:rsidR="0036689A" w:rsidRDefault="0036689A" w:rsidP="001A2EC5">
      <w:pPr>
        <w:numPr>
          <w:ilvl w:val="0"/>
          <w:numId w:val="116"/>
        </w:numPr>
        <w:tabs>
          <w:tab w:val="left" w:pos="426"/>
        </w:tabs>
        <w:spacing w:before="0" w:after="0"/>
        <w:ind w:left="426" w:hanging="426"/>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FA9F2D1" w14:textId="77777777" w:rsidR="0036689A" w:rsidRDefault="0036689A" w:rsidP="001A2EC5">
      <w:pPr>
        <w:numPr>
          <w:ilvl w:val="0"/>
          <w:numId w:val="116"/>
        </w:numPr>
        <w:tabs>
          <w:tab w:val="left" w:pos="426"/>
        </w:tabs>
        <w:spacing w:before="0" w:after="0"/>
        <w:ind w:left="426" w:hanging="426"/>
        <w:jc w:val="both"/>
      </w:pPr>
      <w:r>
        <w:rPr>
          <w:rFonts w:eastAsia="Calibri"/>
          <w:color w:val="00000A"/>
          <w:kern w:val="2"/>
          <w:sz w:val="22"/>
          <w:szCs w:val="22"/>
        </w:rPr>
        <w:t>Wszelkie zmiany umów, o których mowa w ust. 1 wymagają formy pisemnej pod rygorem nieważności i zgody Zamawiającego.</w:t>
      </w:r>
    </w:p>
    <w:p w14:paraId="75D50C9F" w14:textId="77777777" w:rsidR="0036689A" w:rsidRDefault="0036689A" w:rsidP="001A2EC5">
      <w:pPr>
        <w:numPr>
          <w:ilvl w:val="0"/>
          <w:numId w:val="116"/>
        </w:numPr>
        <w:tabs>
          <w:tab w:val="left" w:pos="426"/>
        </w:tabs>
        <w:spacing w:before="0" w:after="0"/>
        <w:ind w:left="426" w:hanging="426"/>
        <w:jc w:val="both"/>
        <w:rPr>
          <w:rFonts w:eastAsia="Calibri"/>
          <w:color w:val="00000A"/>
          <w:sz w:val="22"/>
          <w:szCs w:val="22"/>
        </w:rPr>
      </w:pPr>
      <w:r w:rsidRPr="008672E9">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095221A8" w14:textId="77777777" w:rsidR="0036689A" w:rsidRDefault="0036689A" w:rsidP="0036689A">
      <w:pPr>
        <w:spacing w:before="0" w:after="0"/>
        <w:rPr>
          <w:rFonts w:eastAsia="Calibri"/>
          <w:b/>
          <w:color w:val="00000A"/>
          <w:kern w:val="2"/>
          <w:sz w:val="22"/>
          <w:szCs w:val="22"/>
        </w:rPr>
      </w:pPr>
    </w:p>
    <w:p w14:paraId="2EE1E11B" w14:textId="77777777" w:rsidR="0036689A" w:rsidRDefault="0036689A" w:rsidP="0036689A">
      <w:pPr>
        <w:spacing w:before="0" w:after="0"/>
      </w:pPr>
      <w:r>
        <w:rPr>
          <w:rFonts w:eastAsia="Calibri"/>
          <w:b/>
          <w:color w:val="00000A"/>
          <w:kern w:val="2"/>
          <w:sz w:val="22"/>
          <w:szCs w:val="22"/>
        </w:rPr>
        <w:t xml:space="preserve">                                                                                               § 16.</w:t>
      </w:r>
    </w:p>
    <w:p w14:paraId="2A858FB1" w14:textId="77777777" w:rsidR="0036689A" w:rsidRDefault="0036689A" w:rsidP="0036689A">
      <w:pPr>
        <w:spacing w:before="0" w:after="0"/>
        <w:jc w:val="center"/>
      </w:pPr>
      <w:r>
        <w:rPr>
          <w:rFonts w:eastAsia="Calibri"/>
          <w:b/>
          <w:bCs/>
          <w:color w:val="00000A"/>
          <w:kern w:val="2"/>
          <w:sz w:val="22"/>
          <w:szCs w:val="22"/>
        </w:rPr>
        <w:t>PRZEKAZANIE PLACU BUDOWY</w:t>
      </w:r>
    </w:p>
    <w:p w14:paraId="60E64CB2" w14:textId="77777777" w:rsidR="0036689A" w:rsidRPr="008672E9" w:rsidRDefault="0036689A" w:rsidP="0036689A">
      <w:pPr>
        <w:spacing w:before="0" w:after="0"/>
        <w:jc w:val="both"/>
      </w:pPr>
      <w:r>
        <w:rPr>
          <w:rFonts w:eastAsia="Calibri"/>
          <w:color w:val="00000A"/>
          <w:kern w:val="2"/>
          <w:sz w:val="22"/>
          <w:szCs w:val="22"/>
        </w:rPr>
        <w:t xml:space="preserve">Zamawiający przekaże Wykonawcy teren budowy nie później, niż w ciągu </w:t>
      </w:r>
      <w:r w:rsidRPr="002E57DC">
        <w:rPr>
          <w:rFonts w:eastAsia="Calibri"/>
          <w:kern w:val="2"/>
          <w:sz w:val="22"/>
          <w:szCs w:val="22"/>
        </w:rPr>
        <w:t>10</w:t>
      </w:r>
      <w:r>
        <w:rPr>
          <w:rFonts w:eastAsia="Calibri"/>
          <w:color w:val="00000A"/>
          <w:kern w:val="2"/>
          <w:sz w:val="22"/>
          <w:szCs w:val="22"/>
        </w:rPr>
        <w:t xml:space="preserve"> dni roboczych od dnia podpisania umowy.</w:t>
      </w:r>
    </w:p>
    <w:p w14:paraId="7E1928DE" w14:textId="77777777" w:rsidR="0036689A" w:rsidRDefault="0036689A" w:rsidP="0036689A">
      <w:pPr>
        <w:spacing w:before="0" w:after="0"/>
        <w:ind w:left="360"/>
      </w:pPr>
      <w:r>
        <w:rPr>
          <w:rFonts w:eastAsia="Calibri"/>
          <w:b/>
          <w:color w:val="00000A"/>
          <w:kern w:val="2"/>
          <w:sz w:val="22"/>
          <w:szCs w:val="22"/>
        </w:rPr>
        <w:t xml:space="preserve">                                                                                        § 17.</w:t>
      </w:r>
    </w:p>
    <w:p w14:paraId="2641D58B" w14:textId="77777777" w:rsidR="0036689A" w:rsidRDefault="0036689A" w:rsidP="0036689A">
      <w:pPr>
        <w:spacing w:before="0" w:after="0"/>
        <w:jc w:val="center"/>
      </w:pPr>
      <w:r>
        <w:rPr>
          <w:rFonts w:eastAsia="Calibri"/>
          <w:b/>
          <w:bCs/>
          <w:color w:val="00000A"/>
          <w:kern w:val="2"/>
          <w:sz w:val="22"/>
          <w:szCs w:val="22"/>
        </w:rPr>
        <w:t>ZASADY ODBIORU ROBÓT</w:t>
      </w:r>
    </w:p>
    <w:p w14:paraId="46AA09F1" w14:textId="464740A4" w:rsidR="0036689A" w:rsidRDefault="001A2EC5" w:rsidP="001A2EC5">
      <w:pPr>
        <w:spacing w:before="0" w:after="0"/>
        <w:jc w:val="both"/>
      </w:pPr>
      <w:r>
        <w:rPr>
          <w:rFonts w:eastAsia="Calibri"/>
          <w:kern w:val="2"/>
          <w:sz w:val="22"/>
          <w:szCs w:val="22"/>
        </w:rPr>
        <w:t>1.</w:t>
      </w:r>
      <w:r w:rsidR="0036689A" w:rsidRPr="001A2EC5">
        <w:rPr>
          <w:rFonts w:eastAsia="Calibri"/>
          <w:kern w:val="2"/>
          <w:sz w:val="22"/>
          <w:szCs w:val="22"/>
        </w:rPr>
        <w:t>Wszystkie odbiory cz</w:t>
      </w:r>
      <w:r w:rsidR="0036689A" w:rsidRPr="001A2EC5">
        <w:rPr>
          <w:rFonts w:eastAsia="TTE188D4F0t00"/>
          <w:kern w:val="2"/>
          <w:sz w:val="22"/>
          <w:szCs w:val="22"/>
        </w:rPr>
        <w:t>ęś</w:t>
      </w:r>
      <w:r w:rsidR="0036689A" w:rsidRPr="001A2EC5">
        <w:rPr>
          <w:rFonts w:eastAsia="Calibri"/>
          <w:kern w:val="2"/>
          <w:sz w:val="22"/>
          <w:szCs w:val="22"/>
        </w:rPr>
        <w:t>ciowe i odbiór końcowy, rozpoczęte b</w:t>
      </w:r>
      <w:r w:rsidR="0036689A" w:rsidRPr="001A2EC5">
        <w:rPr>
          <w:rFonts w:eastAsia="TTE188D4F0t00"/>
          <w:kern w:val="2"/>
          <w:sz w:val="22"/>
          <w:szCs w:val="22"/>
        </w:rPr>
        <w:t>ę</w:t>
      </w:r>
      <w:r w:rsidR="0036689A" w:rsidRPr="001A2EC5">
        <w:rPr>
          <w:rFonts w:eastAsia="Calibri"/>
          <w:kern w:val="2"/>
          <w:sz w:val="22"/>
          <w:szCs w:val="22"/>
        </w:rPr>
        <w:t>d</w:t>
      </w:r>
      <w:r w:rsidR="0036689A" w:rsidRPr="001A2EC5">
        <w:rPr>
          <w:rFonts w:eastAsia="TTE188D4F0t00"/>
          <w:kern w:val="2"/>
          <w:sz w:val="22"/>
          <w:szCs w:val="22"/>
        </w:rPr>
        <w:t xml:space="preserve">ą </w:t>
      </w:r>
      <w:r w:rsidR="0036689A" w:rsidRPr="001A2EC5">
        <w:rPr>
          <w:rFonts w:eastAsia="Calibri"/>
          <w:kern w:val="2"/>
          <w:sz w:val="22"/>
          <w:szCs w:val="22"/>
        </w:rPr>
        <w:t xml:space="preserve">w terminie nie późniejszym, niż 15 </w:t>
      </w:r>
      <w:r w:rsidR="0036689A" w:rsidRPr="001A2EC5">
        <w:rPr>
          <w:rFonts w:eastAsia="Calibri"/>
          <w:bCs/>
          <w:kern w:val="2"/>
          <w:sz w:val="22"/>
          <w:szCs w:val="22"/>
        </w:rPr>
        <w:t xml:space="preserve">dni </w:t>
      </w:r>
      <w:r w:rsidR="0036689A" w:rsidRPr="001A2EC5">
        <w:rPr>
          <w:rFonts w:eastAsia="Calibri"/>
          <w:kern w:val="2"/>
          <w:sz w:val="22"/>
          <w:szCs w:val="22"/>
        </w:rPr>
        <w:t xml:space="preserve">od dnia pisemnego zgłoszenia przez kierownika budowy lub kierownika robót w dzienniku budowy </w:t>
      </w:r>
      <w:r w:rsidR="0036689A" w:rsidRPr="001A2EC5">
        <w:rPr>
          <w:rFonts w:eastAsia="TTE188D4F0t00"/>
          <w:kern w:val="2"/>
          <w:sz w:val="22"/>
          <w:szCs w:val="22"/>
        </w:rPr>
        <w:lastRenderedPageBreak/>
        <w:t xml:space="preserve">potwierdzonego przez inspektora nadzoru inwestorskiego </w:t>
      </w:r>
      <w:r w:rsidR="0036689A" w:rsidRPr="001A2EC5">
        <w:rPr>
          <w:rFonts w:eastAsia="Calibri"/>
          <w:kern w:val="2"/>
          <w:sz w:val="22"/>
          <w:szCs w:val="22"/>
        </w:rPr>
        <w:t xml:space="preserve">wpisem do dziennika budowy oraz pisemnym powiadomieniu </w:t>
      </w:r>
      <w:r w:rsidR="0036689A" w:rsidRPr="001A2EC5">
        <w:rPr>
          <w:rFonts w:eastAsia="Calibri"/>
          <w:bCs/>
          <w:kern w:val="2"/>
          <w:sz w:val="22"/>
          <w:szCs w:val="22"/>
        </w:rPr>
        <w:t xml:space="preserve">Inspektora Nadzoru Zamawiającego </w:t>
      </w:r>
      <w:r w:rsidR="0036689A" w:rsidRPr="001A2EC5">
        <w:rPr>
          <w:rFonts w:eastAsia="Calibri"/>
          <w:kern w:val="2"/>
          <w:sz w:val="22"/>
          <w:szCs w:val="22"/>
        </w:rPr>
        <w:t>i Zamawiającego.</w:t>
      </w:r>
      <w:r w:rsidR="0036689A" w:rsidRPr="001A2EC5">
        <w:rPr>
          <w:rFonts w:eastAsia="Calibri"/>
          <w:b/>
          <w:kern w:val="2"/>
          <w:sz w:val="22"/>
          <w:szCs w:val="22"/>
        </w:rPr>
        <w:t xml:space="preserve"> </w:t>
      </w:r>
      <w:r w:rsidR="0036689A" w:rsidRPr="001A2EC5">
        <w:rPr>
          <w:rFonts w:eastAsia="Calibri"/>
          <w:bCs/>
          <w:kern w:val="2"/>
          <w:sz w:val="22"/>
          <w:szCs w:val="22"/>
        </w:rPr>
        <w:t>Zamawiający ma prawo powołać komisję odbioru także do odbiorów częściowych.</w:t>
      </w:r>
    </w:p>
    <w:p w14:paraId="044C313B" w14:textId="3687A64D" w:rsidR="0036689A" w:rsidRDefault="001A2EC5" w:rsidP="001A2EC5">
      <w:pPr>
        <w:spacing w:before="0" w:after="0"/>
        <w:jc w:val="both"/>
      </w:pPr>
      <w:r>
        <w:rPr>
          <w:rFonts w:eastAsia="Calibri"/>
          <w:kern w:val="2"/>
          <w:sz w:val="22"/>
          <w:szCs w:val="22"/>
        </w:rPr>
        <w:t>2.</w:t>
      </w:r>
      <w:r w:rsidR="0036689A">
        <w:rPr>
          <w:rFonts w:eastAsia="Calibri"/>
          <w:kern w:val="2"/>
          <w:sz w:val="22"/>
          <w:szCs w:val="22"/>
        </w:rPr>
        <w:t>Odbioru końcowego dokonuje, z udziałem kierownika budowy lub kierownika robót</w:t>
      </w:r>
      <w:r w:rsidR="0036689A">
        <w:rPr>
          <w:rFonts w:eastAsia="TTE188D4F0t00"/>
          <w:kern w:val="2"/>
          <w:sz w:val="22"/>
          <w:szCs w:val="22"/>
        </w:rPr>
        <w:t xml:space="preserve"> </w:t>
      </w:r>
      <w:r w:rsidR="0036689A">
        <w:rPr>
          <w:rFonts w:eastAsia="Calibri"/>
          <w:kern w:val="2"/>
          <w:sz w:val="22"/>
          <w:szCs w:val="22"/>
        </w:rPr>
        <w:t xml:space="preserve">i </w:t>
      </w:r>
      <w:r w:rsidR="0036689A">
        <w:rPr>
          <w:rFonts w:eastAsia="Calibri"/>
          <w:bCs/>
          <w:kern w:val="2"/>
          <w:sz w:val="22"/>
          <w:szCs w:val="22"/>
        </w:rPr>
        <w:t>Inspektora Nadzoru Zamawiającego</w:t>
      </w:r>
      <w:r w:rsidR="0036689A">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A094D44" w14:textId="0D039FD5" w:rsidR="0036689A" w:rsidRDefault="001A2EC5" w:rsidP="001A2EC5">
      <w:pPr>
        <w:spacing w:before="0" w:after="0"/>
        <w:jc w:val="both"/>
      </w:pPr>
      <w:r>
        <w:rPr>
          <w:rFonts w:eastAsia="Calibri"/>
          <w:kern w:val="2"/>
          <w:sz w:val="22"/>
          <w:szCs w:val="22"/>
        </w:rPr>
        <w:t>3.</w:t>
      </w:r>
      <w:r w:rsidR="0036689A">
        <w:rPr>
          <w:rFonts w:eastAsia="Calibri"/>
          <w:kern w:val="2"/>
          <w:sz w:val="22"/>
          <w:szCs w:val="22"/>
        </w:rPr>
        <w:t>Warunkiem dokonania odbioru końcowego jest wykonanie przedmiotu zamówienia zgodnie z umową oraz przekazanie kompletnej dokumentacji powykonawczej.</w:t>
      </w:r>
    </w:p>
    <w:p w14:paraId="51E629AE" w14:textId="5F176945" w:rsidR="0036689A" w:rsidRDefault="001A2EC5" w:rsidP="001A2EC5">
      <w:pPr>
        <w:spacing w:before="0" w:after="0"/>
        <w:jc w:val="both"/>
      </w:pPr>
      <w:r>
        <w:rPr>
          <w:rFonts w:eastAsia="Calibri"/>
          <w:kern w:val="2"/>
          <w:sz w:val="22"/>
          <w:szCs w:val="22"/>
        </w:rPr>
        <w:t xml:space="preserve">4. </w:t>
      </w:r>
      <w:r w:rsidR="0036689A">
        <w:rPr>
          <w:rFonts w:eastAsia="Calibri"/>
          <w:kern w:val="2"/>
          <w:sz w:val="22"/>
          <w:szCs w:val="22"/>
        </w:rPr>
        <w:t>Z czynno</w:t>
      </w:r>
      <w:r w:rsidR="0036689A">
        <w:rPr>
          <w:rFonts w:eastAsia="TTE188D4F0t00"/>
          <w:kern w:val="2"/>
          <w:sz w:val="22"/>
          <w:szCs w:val="22"/>
        </w:rPr>
        <w:t>ś</w:t>
      </w:r>
      <w:r w:rsidR="0036689A">
        <w:rPr>
          <w:rFonts w:eastAsia="Calibri"/>
          <w:kern w:val="2"/>
          <w:sz w:val="22"/>
          <w:szCs w:val="22"/>
        </w:rPr>
        <w:t>ci odbioru końcowego i odbioru pogwarancyjnego spisany b</w:t>
      </w:r>
      <w:r w:rsidR="0036689A">
        <w:rPr>
          <w:rFonts w:eastAsia="TTE188D4F0t00"/>
          <w:kern w:val="2"/>
          <w:sz w:val="22"/>
          <w:szCs w:val="22"/>
        </w:rPr>
        <w:t>ę</w:t>
      </w:r>
      <w:r w:rsidR="0036689A">
        <w:rPr>
          <w:rFonts w:eastAsia="Calibri"/>
          <w:kern w:val="2"/>
          <w:sz w:val="22"/>
          <w:szCs w:val="22"/>
        </w:rPr>
        <w:t>dzie protokół zawieraj</w:t>
      </w:r>
      <w:r w:rsidR="0036689A">
        <w:rPr>
          <w:rFonts w:eastAsia="TTE188D4F0t00"/>
          <w:kern w:val="2"/>
          <w:sz w:val="22"/>
          <w:szCs w:val="22"/>
        </w:rPr>
        <w:t>ą</w:t>
      </w:r>
      <w:r w:rsidR="0036689A">
        <w:rPr>
          <w:rFonts w:eastAsia="Calibri"/>
          <w:kern w:val="2"/>
          <w:sz w:val="22"/>
          <w:szCs w:val="22"/>
        </w:rPr>
        <w:t>cy wszystkie ustalenia dokonane w toku odbioru oraz zostan</w:t>
      </w:r>
      <w:r w:rsidR="0036689A">
        <w:rPr>
          <w:rFonts w:eastAsia="TTE188D4F0t00"/>
          <w:kern w:val="2"/>
          <w:sz w:val="22"/>
          <w:szCs w:val="22"/>
        </w:rPr>
        <w:t xml:space="preserve">ą </w:t>
      </w:r>
      <w:r w:rsidR="0036689A">
        <w:rPr>
          <w:rFonts w:eastAsia="Calibri"/>
          <w:kern w:val="2"/>
          <w:sz w:val="22"/>
          <w:szCs w:val="22"/>
        </w:rPr>
        <w:t>wyznaczone terminy na usunięcie stwierdzonych w trakcie odbioru wad.</w:t>
      </w:r>
    </w:p>
    <w:p w14:paraId="05D9DB58" w14:textId="77777777" w:rsidR="0036689A" w:rsidRDefault="0036689A" w:rsidP="0036689A">
      <w:pPr>
        <w:spacing w:before="0" w:after="0"/>
        <w:ind w:left="360"/>
        <w:jc w:val="center"/>
      </w:pPr>
      <w:r>
        <w:rPr>
          <w:rFonts w:eastAsia="Calibri"/>
          <w:b/>
          <w:color w:val="00000A"/>
          <w:kern w:val="2"/>
          <w:sz w:val="22"/>
          <w:szCs w:val="22"/>
        </w:rPr>
        <w:t>§ 18.</w:t>
      </w:r>
    </w:p>
    <w:p w14:paraId="11C07E5C" w14:textId="77777777" w:rsidR="0036689A" w:rsidRDefault="0036689A" w:rsidP="0036689A">
      <w:pPr>
        <w:spacing w:before="0" w:after="0"/>
        <w:ind w:left="720"/>
        <w:jc w:val="center"/>
      </w:pPr>
      <w:r>
        <w:rPr>
          <w:rFonts w:eastAsia="Calibri"/>
          <w:b/>
          <w:bCs/>
          <w:color w:val="00000A"/>
          <w:kern w:val="2"/>
          <w:sz w:val="22"/>
          <w:szCs w:val="22"/>
        </w:rPr>
        <w:t>GWARANCJA I RĘKOJMIA</w:t>
      </w:r>
    </w:p>
    <w:p w14:paraId="20BC5C86" w14:textId="77777777" w:rsidR="0036689A" w:rsidRDefault="0036689A" w:rsidP="0036689A">
      <w:pPr>
        <w:numPr>
          <w:ilvl w:val="0"/>
          <w:numId w:val="85"/>
        </w:numPr>
        <w:spacing w:before="0" w:after="0"/>
        <w:ind w:left="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w:t>
      </w:r>
      <w:r w:rsidRPr="00077992">
        <w:rPr>
          <w:rFonts w:eastAsia="Calibri"/>
          <w:kern w:val="2"/>
          <w:sz w:val="22"/>
          <w:szCs w:val="22"/>
        </w:rPr>
        <w:t>12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753656FF" w14:textId="77777777" w:rsidR="0036689A" w:rsidRDefault="0036689A" w:rsidP="0036689A">
      <w:pPr>
        <w:numPr>
          <w:ilvl w:val="0"/>
          <w:numId w:val="85"/>
        </w:numPr>
        <w:spacing w:before="0" w:after="0"/>
        <w:ind w:left="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40B45811" w14:textId="77777777" w:rsidR="0036689A" w:rsidRDefault="0036689A" w:rsidP="0036689A">
      <w:pPr>
        <w:numPr>
          <w:ilvl w:val="0"/>
          <w:numId w:val="85"/>
        </w:numPr>
        <w:spacing w:before="0" w:after="0"/>
        <w:ind w:left="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61A35F83" w14:textId="77777777" w:rsidR="0036689A" w:rsidRDefault="0036689A" w:rsidP="0036689A">
      <w:pPr>
        <w:numPr>
          <w:ilvl w:val="0"/>
          <w:numId w:val="85"/>
        </w:numPr>
        <w:spacing w:before="0" w:after="0"/>
        <w:ind w:left="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53940E8A" w14:textId="77777777" w:rsidR="0036689A" w:rsidRDefault="0036689A" w:rsidP="0036689A">
      <w:pPr>
        <w:numPr>
          <w:ilvl w:val="0"/>
          <w:numId w:val="85"/>
        </w:numPr>
        <w:spacing w:before="0" w:after="0"/>
        <w:ind w:left="426"/>
        <w:jc w:val="both"/>
      </w:pPr>
      <w:r>
        <w:rPr>
          <w:rFonts w:eastAsia="Calibri"/>
          <w:color w:val="00000A"/>
          <w:kern w:val="2"/>
          <w:sz w:val="22"/>
          <w:szCs w:val="22"/>
        </w:rPr>
        <w:t xml:space="preserve">Wykonawca nie może odmówić usunięcia wad/usterek bez względu na wysokość związanych z tym kosztów. </w:t>
      </w:r>
    </w:p>
    <w:p w14:paraId="71FE97D3" w14:textId="77777777" w:rsidR="0036689A" w:rsidRDefault="0036689A" w:rsidP="0036689A">
      <w:pPr>
        <w:numPr>
          <w:ilvl w:val="0"/>
          <w:numId w:val="85"/>
        </w:numPr>
        <w:spacing w:before="0" w:after="0"/>
        <w:ind w:left="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4F1375BC" w14:textId="77777777" w:rsidR="0036689A" w:rsidRDefault="0036689A" w:rsidP="0036689A">
      <w:pPr>
        <w:numPr>
          <w:ilvl w:val="0"/>
          <w:numId w:val="85"/>
        </w:numPr>
        <w:spacing w:before="0" w:after="0"/>
        <w:ind w:left="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38987F58" w14:textId="77777777" w:rsidR="0036689A" w:rsidRDefault="0036689A" w:rsidP="0036689A">
      <w:pPr>
        <w:numPr>
          <w:ilvl w:val="0"/>
          <w:numId w:val="85"/>
        </w:numPr>
        <w:spacing w:before="0" w:after="0"/>
        <w:ind w:left="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4D5A28D6" w14:textId="77777777" w:rsidR="0036689A" w:rsidRDefault="0036689A" w:rsidP="0036689A">
      <w:pPr>
        <w:numPr>
          <w:ilvl w:val="0"/>
          <w:numId w:val="85"/>
        </w:numPr>
        <w:spacing w:before="0" w:after="0"/>
        <w:ind w:left="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16DD79BA" w14:textId="77777777" w:rsidR="0036689A" w:rsidRDefault="0036689A" w:rsidP="0036689A">
      <w:pPr>
        <w:numPr>
          <w:ilvl w:val="0"/>
          <w:numId w:val="85"/>
        </w:numPr>
        <w:spacing w:before="0" w:after="0"/>
        <w:ind w:left="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4993A232" w14:textId="77777777" w:rsidR="0036689A" w:rsidRDefault="0036689A" w:rsidP="0036689A">
      <w:pPr>
        <w:numPr>
          <w:ilvl w:val="0"/>
          <w:numId w:val="85"/>
        </w:numPr>
        <w:spacing w:before="0" w:after="0"/>
        <w:ind w:left="426"/>
        <w:jc w:val="both"/>
      </w:pPr>
      <w:r>
        <w:rPr>
          <w:rFonts w:eastAsia="Calibri"/>
          <w:color w:val="00000A"/>
          <w:kern w:val="2"/>
          <w:sz w:val="22"/>
          <w:szCs w:val="22"/>
        </w:rPr>
        <w:lastRenderedPageBreak/>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3FC238E6" w14:textId="77777777" w:rsidR="0036689A" w:rsidRDefault="0036689A" w:rsidP="0036689A">
      <w:pPr>
        <w:numPr>
          <w:ilvl w:val="0"/>
          <w:numId w:val="85"/>
        </w:numPr>
        <w:spacing w:before="0" w:after="0"/>
        <w:ind w:left="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190D9624" w14:textId="77777777" w:rsidR="0036689A" w:rsidRDefault="0036689A" w:rsidP="0036689A">
      <w:pPr>
        <w:spacing w:before="0" w:after="0"/>
        <w:jc w:val="center"/>
      </w:pPr>
      <w:r>
        <w:rPr>
          <w:rFonts w:eastAsia="Calibri"/>
          <w:b/>
          <w:color w:val="000000"/>
          <w:kern w:val="2"/>
          <w:sz w:val="22"/>
          <w:szCs w:val="22"/>
        </w:rPr>
        <w:t>§ 19.</w:t>
      </w:r>
    </w:p>
    <w:p w14:paraId="39459A9A" w14:textId="77777777" w:rsidR="0036689A" w:rsidRDefault="0036689A" w:rsidP="0036689A">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3E48D046" w14:textId="77777777" w:rsidR="0036689A" w:rsidRDefault="0036689A" w:rsidP="0036689A">
      <w:pPr>
        <w:numPr>
          <w:ilvl w:val="0"/>
          <w:numId w:val="60"/>
        </w:numPr>
        <w:spacing w:before="0" w:after="0"/>
        <w:ind w:left="360"/>
        <w:jc w:val="both"/>
      </w:pPr>
      <w:r>
        <w:rPr>
          <w:rFonts w:eastAsia="Calibri"/>
          <w:bCs/>
          <w:color w:val="000000"/>
          <w:kern w:val="2"/>
          <w:sz w:val="22"/>
          <w:szCs w:val="22"/>
        </w:rPr>
        <w:t xml:space="preserve">Ustala się zabezpieczenie należytego wykonania umowy, w tym czystych strat finansowych w wysokości 5% wynagrodzenia brutto, o którym mowa w </w:t>
      </w:r>
      <w:r w:rsidRPr="00077992">
        <w:rPr>
          <w:rFonts w:eastAsia="Calibri"/>
          <w:bCs/>
          <w:kern w:val="2"/>
          <w:sz w:val="22"/>
          <w:szCs w:val="22"/>
        </w:rPr>
        <w:t>§5</w:t>
      </w:r>
      <w:r>
        <w:rPr>
          <w:rFonts w:eastAsia="Calibri"/>
          <w:bCs/>
          <w:color w:val="000000"/>
          <w:kern w:val="2"/>
          <w:sz w:val="22"/>
          <w:szCs w:val="22"/>
        </w:rPr>
        <w:t xml:space="preserve"> ust. 1 umowy, tj. kwotę ………………………………………………………………………….. (słownie:………………………………………………………)</w:t>
      </w:r>
    </w:p>
    <w:p w14:paraId="0A6AEE77" w14:textId="77777777" w:rsidR="0036689A" w:rsidRDefault="0036689A" w:rsidP="0036689A">
      <w:pPr>
        <w:numPr>
          <w:ilvl w:val="0"/>
          <w:numId w:val="60"/>
        </w:numPr>
        <w:spacing w:before="0" w:after="0"/>
        <w:ind w:left="360"/>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434B0753" w14:textId="77777777" w:rsidR="0036689A" w:rsidRDefault="0036689A" w:rsidP="0036689A">
      <w:pPr>
        <w:numPr>
          <w:ilvl w:val="0"/>
          <w:numId w:val="60"/>
        </w:numPr>
        <w:spacing w:before="0" w:after="0"/>
        <w:ind w:left="360"/>
        <w:jc w:val="both"/>
      </w:pPr>
      <w:r>
        <w:rPr>
          <w:rFonts w:eastAsia="Calibri"/>
          <w:bCs/>
          <w:color w:val="000000"/>
          <w:kern w:val="2"/>
          <w:sz w:val="22"/>
          <w:szCs w:val="22"/>
        </w:rPr>
        <w:t>Zabezpieczenie należytego wykonania umowy będzie zwrócone Wykonawcy w terminach i wysokościach jak niżej:</w:t>
      </w:r>
    </w:p>
    <w:p w14:paraId="3064C88E" w14:textId="77777777" w:rsidR="0036689A" w:rsidRDefault="0036689A" w:rsidP="0036689A">
      <w:pPr>
        <w:numPr>
          <w:ilvl w:val="0"/>
          <w:numId w:val="70"/>
        </w:numPr>
        <w:spacing w:before="0" w:after="0"/>
        <w:jc w:val="both"/>
      </w:pPr>
      <w:r>
        <w:rPr>
          <w:rFonts w:eastAsia="Calibri"/>
          <w:bCs/>
          <w:color w:val="000000"/>
          <w:kern w:val="2"/>
          <w:sz w:val="22"/>
          <w:szCs w:val="22"/>
        </w:rPr>
        <w:t>70% wartości zabezpieczenia – nie później niż 30 dni od dnia wykonania zamówienia i uznania przez Zamawiającego za należycie wykonane,</w:t>
      </w:r>
    </w:p>
    <w:p w14:paraId="256EBB6A" w14:textId="77777777" w:rsidR="0036689A" w:rsidRDefault="0036689A" w:rsidP="0036689A">
      <w:pPr>
        <w:numPr>
          <w:ilvl w:val="0"/>
          <w:numId w:val="70"/>
        </w:numPr>
        <w:spacing w:before="0" w:after="0"/>
        <w:jc w:val="both"/>
      </w:pPr>
      <w:r>
        <w:rPr>
          <w:rFonts w:eastAsia="Calibri"/>
          <w:bCs/>
          <w:color w:val="000000"/>
          <w:kern w:val="2"/>
          <w:sz w:val="22"/>
          <w:szCs w:val="22"/>
        </w:rPr>
        <w:t>30% wartości zabezpieczenia – zostanie zwrócone nie później niż 15 dni po upływie okresu rękojmi za wady lub gwarancji.</w:t>
      </w:r>
    </w:p>
    <w:p w14:paraId="2418A475" w14:textId="77777777" w:rsidR="0036689A" w:rsidRDefault="0036689A" w:rsidP="0036689A">
      <w:pPr>
        <w:numPr>
          <w:ilvl w:val="0"/>
          <w:numId w:val="60"/>
        </w:numPr>
        <w:spacing w:before="0" w:after="0"/>
        <w:ind w:left="360"/>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 xml:space="preserve">lony w </w:t>
      </w:r>
      <w:r w:rsidRPr="00077992">
        <w:rPr>
          <w:rFonts w:eastAsia="Calibri"/>
          <w:kern w:val="2"/>
          <w:sz w:val="22"/>
          <w:szCs w:val="22"/>
        </w:rPr>
        <w:t>§ 3</w:t>
      </w:r>
      <w:r>
        <w:rPr>
          <w:rFonts w:eastAsia="Calibri"/>
          <w:color w:val="00000A"/>
          <w:kern w:val="2"/>
          <w:sz w:val="22"/>
          <w:szCs w:val="22"/>
        </w:rPr>
        <w:t xml:space="preserve">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6069D2E6" w14:textId="77777777" w:rsidR="0036689A" w:rsidRDefault="0036689A" w:rsidP="0036689A">
      <w:pPr>
        <w:numPr>
          <w:ilvl w:val="0"/>
          <w:numId w:val="60"/>
        </w:numPr>
        <w:spacing w:before="0" w:after="0"/>
        <w:ind w:left="360"/>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56CCBCD0" w14:textId="77777777" w:rsidR="0036689A" w:rsidRDefault="0036689A" w:rsidP="0036689A">
      <w:pPr>
        <w:numPr>
          <w:ilvl w:val="0"/>
          <w:numId w:val="60"/>
        </w:numPr>
        <w:spacing w:before="0" w:after="0"/>
        <w:ind w:left="360"/>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77449B0" w14:textId="77777777" w:rsidR="0036689A" w:rsidRDefault="0036689A" w:rsidP="0036689A">
      <w:pPr>
        <w:numPr>
          <w:ilvl w:val="0"/>
          <w:numId w:val="60"/>
        </w:numPr>
        <w:spacing w:before="0" w:after="0"/>
        <w:ind w:left="360"/>
        <w:jc w:val="both"/>
      </w:pPr>
      <w:r>
        <w:rPr>
          <w:rFonts w:eastAsia="Calibri"/>
          <w:bCs/>
          <w:color w:val="00000A"/>
          <w:kern w:val="2"/>
          <w:sz w:val="22"/>
          <w:szCs w:val="22"/>
        </w:rPr>
        <w:t>Wypłata następuje nie później niż w ostatnim dniu ważności dotychczasowego zabezpieczenia.</w:t>
      </w:r>
    </w:p>
    <w:p w14:paraId="133B9B6A" w14:textId="77777777" w:rsidR="0036689A" w:rsidRPr="008672E9" w:rsidRDefault="0036689A" w:rsidP="0036689A">
      <w:pPr>
        <w:spacing w:before="0" w:after="0"/>
        <w:jc w:val="both"/>
      </w:pPr>
    </w:p>
    <w:p w14:paraId="7606AC0F" w14:textId="77777777" w:rsidR="001A2EC5" w:rsidRDefault="001A2EC5" w:rsidP="0036689A">
      <w:pPr>
        <w:spacing w:before="0" w:after="0"/>
        <w:jc w:val="center"/>
        <w:rPr>
          <w:rFonts w:eastAsia="Calibri"/>
          <w:b/>
          <w:color w:val="00000A"/>
          <w:kern w:val="2"/>
          <w:sz w:val="22"/>
          <w:szCs w:val="22"/>
        </w:rPr>
      </w:pPr>
    </w:p>
    <w:p w14:paraId="7903AFCF" w14:textId="77777777" w:rsidR="001A2EC5" w:rsidRDefault="001A2EC5" w:rsidP="0036689A">
      <w:pPr>
        <w:spacing w:before="0" w:after="0"/>
        <w:jc w:val="center"/>
        <w:rPr>
          <w:rFonts w:eastAsia="Calibri"/>
          <w:b/>
          <w:color w:val="00000A"/>
          <w:kern w:val="2"/>
          <w:sz w:val="22"/>
          <w:szCs w:val="22"/>
        </w:rPr>
      </w:pPr>
    </w:p>
    <w:p w14:paraId="70C5E701" w14:textId="77777777" w:rsidR="0036689A" w:rsidRDefault="0036689A" w:rsidP="0036689A">
      <w:pPr>
        <w:spacing w:before="0" w:after="0"/>
        <w:jc w:val="center"/>
      </w:pPr>
      <w:r>
        <w:rPr>
          <w:rFonts w:eastAsia="Calibri"/>
          <w:b/>
          <w:color w:val="00000A"/>
          <w:kern w:val="2"/>
          <w:sz w:val="22"/>
          <w:szCs w:val="22"/>
        </w:rPr>
        <w:t>§ 20.</w:t>
      </w:r>
    </w:p>
    <w:p w14:paraId="733C05B9" w14:textId="77777777" w:rsidR="0036689A" w:rsidRDefault="0036689A" w:rsidP="0036689A">
      <w:pPr>
        <w:spacing w:before="0" w:after="0"/>
        <w:jc w:val="center"/>
      </w:pPr>
      <w:r>
        <w:rPr>
          <w:rFonts w:eastAsia="Calibri"/>
          <w:b/>
          <w:bCs/>
          <w:color w:val="00000A"/>
          <w:kern w:val="2"/>
          <w:sz w:val="22"/>
          <w:szCs w:val="22"/>
        </w:rPr>
        <w:t>UBEZPIECZENIE</w:t>
      </w:r>
    </w:p>
    <w:p w14:paraId="60B48DDB" w14:textId="77777777" w:rsidR="0036689A" w:rsidRDefault="0036689A" w:rsidP="0036689A">
      <w:pPr>
        <w:numPr>
          <w:ilvl w:val="0"/>
          <w:numId w:val="16"/>
        </w:numPr>
        <w:tabs>
          <w:tab w:val="clear" w:pos="595"/>
          <w:tab w:val="num" w:pos="0"/>
        </w:tabs>
        <w:spacing w:before="0" w:after="0"/>
        <w:ind w:left="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do zawarcia na własny koszt odpowiednich umów ubezpieczenia z tytułu szkód, które mog</w:t>
      </w:r>
      <w:r>
        <w:rPr>
          <w:rFonts w:eastAsia="TTE188D4F0t00"/>
          <w:color w:val="00000A"/>
          <w:kern w:val="2"/>
          <w:sz w:val="22"/>
          <w:szCs w:val="22"/>
        </w:rPr>
        <w:t xml:space="preserve">ą </w:t>
      </w:r>
      <w:r>
        <w:rPr>
          <w:rFonts w:eastAsia="Calibri"/>
          <w:color w:val="00000A"/>
          <w:kern w:val="2"/>
          <w:sz w:val="22"/>
          <w:szCs w:val="22"/>
        </w:rPr>
        <w:t>zaistnie</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okre</w:t>
      </w:r>
      <w:r>
        <w:rPr>
          <w:rFonts w:eastAsia="TTE188D4F0t00"/>
          <w:color w:val="00000A"/>
          <w:kern w:val="2"/>
          <w:sz w:val="22"/>
          <w:szCs w:val="22"/>
        </w:rPr>
        <w:t>ś</w:t>
      </w:r>
      <w:r>
        <w:rPr>
          <w:rFonts w:eastAsia="Calibri"/>
          <w:color w:val="00000A"/>
          <w:kern w:val="2"/>
          <w:sz w:val="22"/>
          <w:szCs w:val="22"/>
        </w:rPr>
        <w:t>lonymi zdarzeniami losowymi oraz od odpowiedzialno</w:t>
      </w:r>
      <w:r>
        <w:rPr>
          <w:rFonts w:eastAsia="TTE188D4F0t00"/>
          <w:color w:val="00000A"/>
          <w:kern w:val="2"/>
          <w:sz w:val="22"/>
          <w:szCs w:val="22"/>
        </w:rPr>
        <w:t>ś</w:t>
      </w:r>
      <w:r>
        <w:rPr>
          <w:rFonts w:eastAsia="Calibri"/>
          <w:color w:val="00000A"/>
          <w:kern w:val="2"/>
          <w:sz w:val="22"/>
          <w:szCs w:val="22"/>
        </w:rPr>
        <w:t>ci cywilnej na czas realizacji robót, w tym czystych strat finansowych obj</w:t>
      </w:r>
      <w:r>
        <w:rPr>
          <w:rFonts w:eastAsia="TTE188D4F0t00"/>
          <w:color w:val="00000A"/>
          <w:kern w:val="2"/>
          <w:sz w:val="22"/>
          <w:szCs w:val="22"/>
        </w:rPr>
        <w:t>ę</w:t>
      </w:r>
      <w:r>
        <w:rPr>
          <w:rFonts w:eastAsia="Calibri"/>
          <w:color w:val="00000A"/>
          <w:kern w:val="2"/>
          <w:sz w:val="22"/>
          <w:szCs w:val="22"/>
        </w:rPr>
        <w:t>tych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Wykonawca jest zobowiązany do utrzymywania takiego ubezpieczenia przez cały okres obowiązywania umowy.</w:t>
      </w:r>
    </w:p>
    <w:p w14:paraId="09B2E9F2" w14:textId="77777777" w:rsidR="0036689A" w:rsidRDefault="0036689A" w:rsidP="0036689A">
      <w:pPr>
        <w:numPr>
          <w:ilvl w:val="0"/>
          <w:numId w:val="16"/>
        </w:numPr>
        <w:tabs>
          <w:tab w:val="clear" w:pos="595"/>
          <w:tab w:val="num" w:pos="0"/>
        </w:tabs>
        <w:spacing w:before="0" w:after="0"/>
        <w:ind w:left="426"/>
        <w:jc w:val="both"/>
      </w:pPr>
      <w:r>
        <w:rPr>
          <w:rFonts w:eastAsia="Calibri"/>
          <w:color w:val="00000A"/>
          <w:kern w:val="2"/>
          <w:sz w:val="22"/>
          <w:szCs w:val="22"/>
        </w:rPr>
        <w:t>Ubezpieczeniu podlegaj</w:t>
      </w:r>
      <w:r>
        <w:rPr>
          <w:rFonts w:eastAsia="TTE188D4F0t00"/>
          <w:color w:val="00000A"/>
          <w:kern w:val="2"/>
          <w:sz w:val="22"/>
          <w:szCs w:val="22"/>
        </w:rPr>
        <w:t xml:space="preserve">ą </w:t>
      </w:r>
      <w:r>
        <w:rPr>
          <w:rFonts w:eastAsia="Calibri"/>
          <w:color w:val="00000A"/>
          <w:kern w:val="2"/>
          <w:sz w:val="22"/>
          <w:szCs w:val="22"/>
        </w:rPr>
        <w:t>w szczególno</w:t>
      </w:r>
      <w:r>
        <w:rPr>
          <w:rFonts w:eastAsia="TTE188D4F0t00"/>
          <w:color w:val="00000A"/>
          <w:kern w:val="2"/>
          <w:sz w:val="22"/>
          <w:szCs w:val="22"/>
        </w:rPr>
        <w:t>ś</w:t>
      </w:r>
      <w:r>
        <w:rPr>
          <w:rFonts w:eastAsia="Calibri"/>
          <w:color w:val="00000A"/>
          <w:kern w:val="2"/>
          <w:sz w:val="22"/>
          <w:szCs w:val="22"/>
        </w:rPr>
        <w:t>ci:</w:t>
      </w:r>
    </w:p>
    <w:p w14:paraId="2FC5A528" w14:textId="70F12EF7" w:rsidR="0036689A" w:rsidRPr="00EF4579" w:rsidRDefault="0036689A" w:rsidP="001A2EC5">
      <w:pPr>
        <w:pStyle w:val="Akapitzlist"/>
        <w:numPr>
          <w:ilvl w:val="0"/>
          <w:numId w:val="114"/>
        </w:numPr>
        <w:spacing w:before="0" w:after="0"/>
        <w:jc w:val="both"/>
      </w:pPr>
      <w:r w:rsidRPr="00EF4579">
        <w:rPr>
          <w:rFonts w:eastAsia="Calibri"/>
          <w:color w:val="00000A"/>
          <w:kern w:val="2"/>
          <w:sz w:val="22"/>
          <w:szCs w:val="22"/>
        </w:rPr>
        <w:t>roboty obj</w:t>
      </w:r>
      <w:r w:rsidRPr="00EF4579">
        <w:rPr>
          <w:rFonts w:eastAsia="TTE188D4F0t00"/>
          <w:color w:val="00000A"/>
          <w:kern w:val="2"/>
          <w:sz w:val="22"/>
          <w:szCs w:val="22"/>
        </w:rPr>
        <w:t>ę</w:t>
      </w:r>
      <w:r w:rsidRPr="00EF4579">
        <w:rPr>
          <w:rFonts w:eastAsia="Calibri"/>
          <w:color w:val="00000A"/>
          <w:kern w:val="2"/>
          <w:sz w:val="22"/>
          <w:szCs w:val="22"/>
        </w:rPr>
        <w:t>te umow</w:t>
      </w:r>
      <w:r w:rsidRPr="00EF4579">
        <w:rPr>
          <w:rFonts w:eastAsia="TTE188D4F0t00"/>
          <w:color w:val="00000A"/>
          <w:kern w:val="2"/>
          <w:sz w:val="22"/>
          <w:szCs w:val="22"/>
        </w:rPr>
        <w:t>ą</w:t>
      </w:r>
      <w:r w:rsidRPr="00EF4579">
        <w:rPr>
          <w:rFonts w:eastAsia="Calibri"/>
          <w:color w:val="00000A"/>
          <w:kern w:val="2"/>
          <w:sz w:val="22"/>
          <w:szCs w:val="22"/>
        </w:rPr>
        <w:t>, urz</w:t>
      </w:r>
      <w:r w:rsidRPr="00EF4579">
        <w:rPr>
          <w:rFonts w:eastAsia="TTE188D4F0t00"/>
          <w:color w:val="00000A"/>
          <w:kern w:val="2"/>
          <w:sz w:val="22"/>
          <w:szCs w:val="22"/>
        </w:rPr>
        <w:t>ą</w:t>
      </w:r>
      <w:r w:rsidRPr="00EF4579">
        <w:rPr>
          <w:rFonts w:eastAsia="Calibri"/>
          <w:color w:val="00000A"/>
          <w:kern w:val="2"/>
          <w:sz w:val="22"/>
          <w:szCs w:val="22"/>
        </w:rPr>
        <w:t>dzenia oraz wszelkie mienie ruchome zwi</w:t>
      </w:r>
      <w:r w:rsidRPr="00EF4579">
        <w:rPr>
          <w:rFonts w:eastAsia="TTE188D4F0t00"/>
          <w:color w:val="00000A"/>
          <w:kern w:val="2"/>
          <w:sz w:val="22"/>
          <w:szCs w:val="22"/>
        </w:rPr>
        <w:t>ą</w:t>
      </w:r>
      <w:r w:rsidRPr="00EF4579">
        <w:rPr>
          <w:rFonts w:eastAsia="Calibri"/>
          <w:color w:val="00000A"/>
          <w:kern w:val="2"/>
          <w:sz w:val="22"/>
          <w:szCs w:val="22"/>
        </w:rPr>
        <w:t>zane bezpo</w:t>
      </w:r>
      <w:r w:rsidRPr="00EF4579">
        <w:rPr>
          <w:rFonts w:eastAsia="TTE188D4F0t00"/>
          <w:color w:val="00000A"/>
          <w:kern w:val="2"/>
          <w:sz w:val="22"/>
          <w:szCs w:val="22"/>
        </w:rPr>
        <w:t>ś</w:t>
      </w:r>
      <w:r w:rsidRPr="00EF4579">
        <w:rPr>
          <w:rFonts w:eastAsia="Calibri"/>
          <w:color w:val="00000A"/>
          <w:kern w:val="2"/>
          <w:sz w:val="22"/>
          <w:szCs w:val="22"/>
        </w:rPr>
        <w:t>rednio                                    z wykonawstwem robót,</w:t>
      </w:r>
    </w:p>
    <w:p w14:paraId="4C5DCADE" w14:textId="77777777" w:rsidR="0036689A" w:rsidRPr="00146300" w:rsidRDefault="0036689A" w:rsidP="00385D85">
      <w:pPr>
        <w:numPr>
          <w:ilvl w:val="0"/>
          <w:numId w:val="114"/>
        </w:numPr>
        <w:spacing w:before="0" w:after="0"/>
        <w:jc w:val="both"/>
      </w:pPr>
      <w:r w:rsidRPr="00EF4579">
        <w:rPr>
          <w:rFonts w:eastAsia="Calibri"/>
          <w:color w:val="00000A"/>
          <w:kern w:val="2"/>
          <w:sz w:val="22"/>
          <w:szCs w:val="22"/>
        </w:rPr>
        <w:t>odpowiedzialno</w:t>
      </w:r>
      <w:r w:rsidRPr="00EF4579">
        <w:rPr>
          <w:rFonts w:eastAsia="TTE188D4F0t00"/>
          <w:color w:val="00000A"/>
          <w:kern w:val="2"/>
          <w:sz w:val="22"/>
          <w:szCs w:val="22"/>
        </w:rPr>
        <w:t xml:space="preserve">ść </w:t>
      </w:r>
      <w:r w:rsidRPr="00EF4579">
        <w:rPr>
          <w:rFonts w:eastAsia="Calibri"/>
          <w:color w:val="00000A"/>
          <w:kern w:val="2"/>
          <w:sz w:val="22"/>
          <w:szCs w:val="22"/>
        </w:rPr>
        <w:t>cywilna za szkody oraz nast</w:t>
      </w:r>
      <w:r w:rsidRPr="00EF4579">
        <w:rPr>
          <w:rFonts w:eastAsia="TTE188D4F0t00"/>
          <w:color w:val="00000A"/>
          <w:kern w:val="2"/>
          <w:sz w:val="22"/>
          <w:szCs w:val="22"/>
        </w:rPr>
        <w:t>ę</w:t>
      </w:r>
      <w:r w:rsidRPr="00EF4579">
        <w:rPr>
          <w:rFonts w:eastAsia="Calibri"/>
          <w:color w:val="00000A"/>
          <w:kern w:val="2"/>
          <w:sz w:val="22"/>
          <w:szCs w:val="22"/>
        </w:rPr>
        <w:t>pstwa nieszcz</w:t>
      </w:r>
      <w:r w:rsidRPr="00EF4579">
        <w:rPr>
          <w:rFonts w:eastAsia="TTE188D4F0t00"/>
          <w:color w:val="00000A"/>
          <w:kern w:val="2"/>
          <w:sz w:val="22"/>
          <w:szCs w:val="22"/>
        </w:rPr>
        <w:t>ęś</w:t>
      </w:r>
      <w:r w:rsidRPr="00EF4579">
        <w:rPr>
          <w:rFonts w:eastAsia="Calibri"/>
          <w:color w:val="00000A"/>
          <w:kern w:val="2"/>
          <w:sz w:val="22"/>
          <w:szCs w:val="22"/>
        </w:rPr>
        <w:t>liwych wypadków dotycz</w:t>
      </w:r>
      <w:r w:rsidRPr="00EF4579">
        <w:rPr>
          <w:rFonts w:eastAsia="TTE188D4F0t00"/>
          <w:color w:val="00000A"/>
          <w:kern w:val="2"/>
          <w:sz w:val="22"/>
          <w:szCs w:val="22"/>
        </w:rPr>
        <w:t>ą</w:t>
      </w:r>
      <w:r w:rsidRPr="00EF4579">
        <w:rPr>
          <w:rFonts w:eastAsia="Calibri"/>
          <w:color w:val="00000A"/>
          <w:kern w:val="2"/>
          <w:sz w:val="22"/>
          <w:szCs w:val="22"/>
        </w:rPr>
        <w:t>ce</w:t>
      </w:r>
      <w:r>
        <w:rPr>
          <w:rFonts w:eastAsia="Calibri"/>
          <w:color w:val="00000A"/>
          <w:kern w:val="2"/>
          <w:sz w:val="22"/>
          <w:szCs w:val="22"/>
        </w:rPr>
        <w:t xml:space="preserve"> pracowników i osób trzecich, a powstałe w zwi</w:t>
      </w:r>
      <w:r>
        <w:rPr>
          <w:rFonts w:eastAsia="TTE188D4F0t00"/>
          <w:color w:val="00000A"/>
          <w:kern w:val="2"/>
          <w:sz w:val="22"/>
          <w:szCs w:val="22"/>
        </w:rPr>
        <w:t>ą</w:t>
      </w:r>
      <w:r>
        <w:rPr>
          <w:rFonts w:eastAsia="Calibri"/>
          <w:color w:val="00000A"/>
          <w:kern w:val="2"/>
          <w:sz w:val="22"/>
          <w:szCs w:val="22"/>
        </w:rPr>
        <w:t>zku z prowadzonymi robotami, w tym równie</w:t>
      </w:r>
      <w:r>
        <w:rPr>
          <w:rFonts w:eastAsia="TTE188D4F0t00"/>
          <w:color w:val="00000A"/>
          <w:kern w:val="2"/>
          <w:sz w:val="22"/>
          <w:szCs w:val="22"/>
        </w:rPr>
        <w:t xml:space="preserve">ż </w:t>
      </w:r>
      <w:r>
        <w:rPr>
          <w:rFonts w:eastAsia="Calibri"/>
          <w:color w:val="00000A"/>
          <w:kern w:val="2"/>
          <w:sz w:val="22"/>
          <w:szCs w:val="22"/>
        </w:rPr>
        <w:t>ruchem pojazdów mechanicznych.</w:t>
      </w:r>
    </w:p>
    <w:p w14:paraId="453C9099" w14:textId="77777777" w:rsidR="0036689A" w:rsidRDefault="0036689A" w:rsidP="0036689A">
      <w:pPr>
        <w:spacing w:before="0" w:after="0"/>
        <w:jc w:val="both"/>
        <w:rPr>
          <w:rFonts w:eastAsia="Calibri"/>
          <w:color w:val="00000A"/>
          <w:kern w:val="2"/>
          <w:sz w:val="22"/>
          <w:szCs w:val="22"/>
        </w:rPr>
      </w:pPr>
      <w:r>
        <w:rPr>
          <w:rFonts w:eastAsia="Calibri"/>
          <w:color w:val="00000A"/>
          <w:kern w:val="2"/>
          <w:sz w:val="22"/>
          <w:szCs w:val="22"/>
        </w:rPr>
        <w:t xml:space="preserve">  3.  Wykonawca oświadcza, że posiada ubezpieczenie, w zakresie:</w:t>
      </w:r>
    </w:p>
    <w:p w14:paraId="16A1C8B9" w14:textId="77777777" w:rsidR="001A2EC5" w:rsidRDefault="0036689A" w:rsidP="001A2EC5">
      <w:pPr>
        <w:spacing w:before="0" w:after="0"/>
        <w:jc w:val="both"/>
        <w:rPr>
          <w:rFonts w:eastAsia="Calibri"/>
          <w:color w:val="00000A"/>
          <w:kern w:val="2"/>
          <w:sz w:val="22"/>
          <w:szCs w:val="22"/>
        </w:rPr>
      </w:pPr>
      <w:r>
        <w:rPr>
          <w:rFonts w:eastAsia="Calibri"/>
          <w:color w:val="00000A"/>
          <w:kern w:val="2"/>
          <w:sz w:val="22"/>
          <w:szCs w:val="22"/>
        </w:rPr>
        <w:t xml:space="preserve">        1)  </w:t>
      </w:r>
      <w:r w:rsidRPr="00D016B3">
        <w:rPr>
          <w:rFonts w:eastAsia="Calibri"/>
          <w:color w:val="00000A"/>
          <w:kern w:val="2"/>
          <w:sz w:val="22"/>
          <w:szCs w:val="22"/>
          <w:u w:val="single"/>
        </w:rPr>
        <w:t>ubezpieczenie od ryzyk budowlanych</w:t>
      </w:r>
      <w:r>
        <w:rPr>
          <w:rFonts w:eastAsia="Calibri"/>
          <w:color w:val="00000A"/>
          <w:kern w:val="2"/>
          <w:sz w:val="22"/>
          <w:szCs w:val="22"/>
        </w:rPr>
        <w:t xml:space="preserve">  z sumą ubezpieczenia nie </w:t>
      </w:r>
      <w:r w:rsidRPr="00261FDC">
        <w:rPr>
          <w:rFonts w:eastAsia="Calibri"/>
          <w:color w:val="00000A"/>
          <w:kern w:val="2"/>
          <w:sz w:val="22"/>
          <w:szCs w:val="22"/>
          <w:u w:val="single"/>
        </w:rPr>
        <w:t>niższą niż wartość umowy</w:t>
      </w:r>
      <w:r>
        <w:rPr>
          <w:rFonts w:eastAsia="Calibri"/>
          <w:color w:val="00000A"/>
          <w:kern w:val="2"/>
          <w:sz w:val="22"/>
          <w:szCs w:val="22"/>
          <w:u w:val="single"/>
        </w:rPr>
        <w:t xml:space="preserve">, </w:t>
      </w:r>
      <w:r>
        <w:rPr>
          <w:rFonts w:eastAsia="Calibri"/>
          <w:color w:val="00000A"/>
          <w:kern w:val="2"/>
          <w:sz w:val="22"/>
          <w:szCs w:val="22"/>
        </w:rPr>
        <w:t>co potwierdza</w:t>
      </w:r>
      <w:r w:rsidR="001A2EC5">
        <w:rPr>
          <w:rFonts w:eastAsia="Calibri"/>
          <w:color w:val="00000A"/>
          <w:kern w:val="2"/>
          <w:sz w:val="22"/>
          <w:szCs w:val="22"/>
        </w:rPr>
        <w:t xml:space="preserve"> </w:t>
      </w:r>
      <w:r>
        <w:rPr>
          <w:rFonts w:eastAsia="Calibri"/>
          <w:color w:val="00000A"/>
          <w:kern w:val="2"/>
          <w:sz w:val="22"/>
          <w:szCs w:val="22"/>
        </w:rPr>
        <w:t>przedłożeniem  oryginału umowy/polisy ubezpieczenia. Umowa stanowi załącznik do niniejszej umowy.</w:t>
      </w:r>
    </w:p>
    <w:p w14:paraId="7CDBC1A2" w14:textId="66411222" w:rsidR="0036689A" w:rsidRPr="001A2EC5" w:rsidRDefault="001A2EC5" w:rsidP="001A2EC5">
      <w:pPr>
        <w:spacing w:before="0" w:after="0"/>
        <w:jc w:val="both"/>
        <w:rPr>
          <w:rFonts w:eastAsia="Calibri"/>
          <w:color w:val="00000A"/>
          <w:kern w:val="2"/>
          <w:sz w:val="22"/>
          <w:szCs w:val="22"/>
        </w:rPr>
      </w:pPr>
      <w:r>
        <w:rPr>
          <w:rFonts w:eastAsia="Calibri"/>
          <w:color w:val="00000A"/>
          <w:kern w:val="2"/>
          <w:sz w:val="22"/>
          <w:szCs w:val="22"/>
        </w:rPr>
        <w:t xml:space="preserve">         2) </w:t>
      </w:r>
      <w:r w:rsidR="0036689A" w:rsidRPr="0070636B">
        <w:rPr>
          <w:u w:val="single"/>
        </w:rPr>
        <w:t xml:space="preserve">Ubezpieczenie od odpowiedzialności cywilnej (OC) </w:t>
      </w:r>
      <w:r w:rsidR="0036689A">
        <w:t xml:space="preserve">Wykonawcy z tytułu prowadzonej działalności gospodarczej, na kwotę </w:t>
      </w:r>
      <w:r w:rsidR="0036689A" w:rsidRPr="00C604B1">
        <w:rPr>
          <w:u w:val="single"/>
        </w:rPr>
        <w:t>2 000 000,00 zł,</w:t>
      </w:r>
      <w:r w:rsidR="0036689A">
        <w:t xml:space="preserve"> co potwierdza przedłożeniem kopii (potwierdzonej za zgodność z oryginałem) umowy/polisy ubezpieczenia. Kopia umowy stanowi Załącznik do umowy.</w:t>
      </w:r>
    </w:p>
    <w:p w14:paraId="52854567" w14:textId="5DA9CA41" w:rsidR="0036689A" w:rsidRPr="00AA6EA3" w:rsidRDefault="0036689A" w:rsidP="0036689A">
      <w:pPr>
        <w:spacing w:before="0" w:after="0"/>
        <w:jc w:val="both"/>
        <w:rPr>
          <w:rFonts w:eastAsia="Calibri"/>
          <w:color w:val="00000A"/>
          <w:kern w:val="2"/>
          <w:sz w:val="22"/>
          <w:szCs w:val="22"/>
        </w:rPr>
      </w:pPr>
      <w:r>
        <w:rPr>
          <w:rFonts w:eastAsia="Calibri"/>
          <w:color w:val="00000A"/>
          <w:kern w:val="2"/>
          <w:sz w:val="22"/>
          <w:szCs w:val="22"/>
        </w:rPr>
        <w:t xml:space="preserve"> 4.  Wykonawca   ponosi   pełną  odpowiedzialność  za  szkody  powstałe  przy  wykonywaniu  przedmiotu umowy, </w:t>
      </w:r>
      <w:r w:rsidRPr="00AA6EA3">
        <w:rPr>
          <w:rFonts w:eastAsia="Calibri"/>
          <w:color w:val="00000A"/>
          <w:kern w:val="2"/>
          <w:sz w:val="22"/>
          <w:szCs w:val="22"/>
        </w:rPr>
        <w:t xml:space="preserve">odpowiada </w:t>
      </w:r>
      <w:r>
        <w:rPr>
          <w:rFonts w:eastAsia="Calibri"/>
          <w:color w:val="00000A"/>
          <w:kern w:val="2"/>
          <w:sz w:val="22"/>
          <w:szCs w:val="22"/>
        </w:rPr>
        <w:t xml:space="preserve">  </w:t>
      </w:r>
      <w:r w:rsidRPr="00AA6EA3">
        <w:rPr>
          <w:rFonts w:eastAsia="Calibri"/>
          <w:color w:val="00000A"/>
          <w:kern w:val="2"/>
          <w:sz w:val="22"/>
          <w:szCs w:val="22"/>
        </w:rPr>
        <w:t xml:space="preserve">także w </w:t>
      </w:r>
      <w:r>
        <w:rPr>
          <w:rFonts w:eastAsia="Calibri"/>
          <w:color w:val="00000A"/>
          <w:kern w:val="2"/>
          <w:sz w:val="22"/>
          <w:szCs w:val="22"/>
        </w:rPr>
        <w:t xml:space="preserve"> </w:t>
      </w:r>
      <w:r w:rsidRPr="00AA6EA3">
        <w:rPr>
          <w:rFonts w:eastAsia="Calibri"/>
          <w:color w:val="00000A"/>
          <w:kern w:val="2"/>
          <w:sz w:val="22"/>
          <w:szCs w:val="22"/>
        </w:rPr>
        <w:t xml:space="preserve">pełnym </w:t>
      </w:r>
      <w:r>
        <w:rPr>
          <w:rFonts w:eastAsia="Calibri"/>
          <w:color w:val="00000A"/>
          <w:kern w:val="2"/>
          <w:sz w:val="22"/>
          <w:szCs w:val="22"/>
        </w:rPr>
        <w:t xml:space="preserve"> </w:t>
      </w:r>
      <w:r w:rsidRPr="00AA6EA3">
        <w:rPr>
          <w:rFonts w:eastAsia="Calibri"/>
          <w:color w:val="00000A"/>
          <w:kern w:val="2"/>
          <w:sz w:val="22"/>
          <w:szCs w:val="22"/>
        </w:rPr>
        <w:t xml:space="preserve">zakresie </w:t>
      </w:r>
      <w:r>
        <w:rPr>
          <w:rFonts w:eastAsia="Calibri"/>
          <w:color w:val="00000A"/>
          <w:kern w:val="2"/>
          <w:sz w:val="22"/>
          <w:szCs w:val="22"/>
        </w:rPr>
        <w:t xml:space="preserve"> </w:t>
      </w:r>
      <w:r w:rsidRPr="00AA6EA3">
        <w:rPr>
          <w:rFonts w:eastAsia="Calibri"/>
          <w:color w:val="00000A"/>
          <w:kern w:val="2"/>
          <w:sz w:val="22"/>
          <w:szCs w:val="22"/>
        </w:rPr>
        <w:t xml:space="preserve">za </w:t>
      </w:r>
      <w:r>
        <w:rPr>
          <w:rFonts w:eastAsia="Calibri"/>
          <w:color w:val="00000A"/>
          <w:kern w:val="2"/>
          <w:sz w:val="22"/>
          <w:szCs w:val="22"/>
        </w:rPr>
        <w:t xml:space="preserve"> </w:t>
      </w:r>
      <w:r w:rsidRPr="00AA6EA3">
        <w:rPr>
          <w:rFonts w:eastAsia="Calibri"/>
          <w:color w:val="00000A"/>
          <w:kern w:val="2"/>
          <w:sz w:val="22"/>
          <w:szCs w:val="22"/>
        </w:rPr>
        <w:t xml:space="preserve">wszelkie </w:t>
      </w:r>
      <w:r>
        <w:rPr>
          <w:rFonts w:eastAsia="Calibri"/>
          <w:color w:val="00000A"/>
          <w:kern w:val="2"/>
          <w:sz w:val="22"/>
          <w:szCs w:val="22"/>
        </w:rPr>
        <w:t xml:space="preserve"> </w:t>
      </w:r>
      <w:r w:rsidRPr="00AA6EA3">
        <w:rPr>
          <w:rFonts w:eastAsia="Calibri"/>
          <w:color w:val="00000A"/>
          <w:kern w:val="2"/>
          <w:sz w:val="22"/>
          <w:szCs w:val="22"/>
        </w:rPr>
        <w:t xml:space="preserve">działania </w:t>
      </w:r>
      <w:r>
        <w:rPr>
          <w:rFonts w:eastAsia="Calibri"/>
          <w:color w:val="00000A"/>
          <w:kern w:val="2"/>
          <w:sz w:val="22"/>
          <w:szCs w:val="22"/>
        </w:rPr>
        <w:t xml:space="preserve">  </w:t>
      </w:r>
      <w:r w:rsidRPr="00AA6EA3">
        <w:rPr>
          <w:rFonts w:eastAsia="Calibri"/>
          <w:color w:val="00000A"/>
          <w:kern w:val="2"/>
          <w:sz w:val="22"/>
          <w:szCs w:val="22"/>
        </w:rPr>
        <w:t>podwykonawców</w:t>
      </w:r>
      <w:r>
        <w:rPr>
          <w:rFonts w:eastAsia="Calibri"/>
          <w:color w:val="00000A"/>
          <w:kern w:val="2"/>
          <w:sz w:val="22"/>
          <w:szCs w:val="22"/>
        </w:rPr>
        <w:t xml:space="preserve"> </w:t>
      </w:r>
      <w:r w:rsidRPr="00AA6EA3">
        <w:rPr>
          <w:rFonts w:eastAsia="Calibri"/>
          <w:color w:val="00000A"/>
          <w:kern w:val="2"/>
          <w:sz w:val="22"/>
          <w:szCs w:val="22"/>
        </w:rPr>
        <w:t xml:space="preserve"> i </w:t>
      </w:r>
      <w:r>
        <w:rPr>
          <w:rFonts w:eastAsia="Calibri"/>
          <w:color w:val="00000A"/>
          <w:kern w:val="2"/>
          <w:sz w:val="22"/>
          <w:szCs w:val="22"/>
        </w:rPr>
        <w:t xml:space="preserve">  </w:t>
      </w:r>
      <w:r w:rsidRPr="00AA6EA3">
        <w:rPr>
          <w:rFonts w:eastAsia="Calibri"/>
          <w:color w:val="00000A"/>
          <w:kern w:val="2"/>
          <w:sz w:val="22"/>
          <w:szCs w:val="22"/>
        </w:rPr>
        <w:t xml:space="preserve">innych </w:t>
      </w:r>
      <w:r>
        <w:rPr>
          <w:rFonts w:eastAsia="Calibri"/>
          <w:color w:val="00000A"/>
          <w:kern w:val="2"/>
          <w:sz w:val="22"/>
          <w:szCs w:val="22"/>
        </w:rPr>
        <w:t xml:space="preserve"> </w:t>
      </w:r>
      <w:r w:rsidRPr="00AA6EA3">
        <w:rPr>
          <w:rFonts w:eastAsia="Calibri"/>
          <w:color w:val="00000A"/>
          <w:kern w:val="2"/>
          <w:sz w:val="22"/>
          <w:szCs w:val="22"/>
        </w:rPr>
        <w:t xml:space="preserve">osób </w:t>
      </w:r>
      <w:r>
        <w:rPr>
          <w:rFonts w:eastAsia="Calibri"/>
          <w:color w:val="00000A"/>
          <w:kern w:val="2"/>
          <w:sz w:val="22"/>
          <w:szCs w:val="22"/>
        </w:rPr>
        <w:t xml:space="preserve">  </w:t>
      </w:r>
      <w:r w:rsidRPr="00AA6EA3">
        <w:rPr>
          <w:rFonts w:eastAsia="Calibri"/>
          <w:color w:val="00000A"/>
          <w:kern w:val="2"/>
          <w:sz w:val="22"/>
          <w:szCs w:val="22"/>
        </w:rPr>
        <w:t>działają</w:t>
      </w:r>
      <w:r w:rsidR="001A2EC5">
        <w:rPr>
          <w:rFonts w:eastAsia="Calibri"/>
          <w:color w:val="00000A"/>
          <w:kern w:val="2"/>
          <w:sz w:val="22"/>
          <w:szCs w:val="22"/>
        </w:rPr>
        <w:t xml:space="preserve">cych </w:t>
      </w:r>
      <w:r w:rsidRPr="00AA6EA3">
        <w:rPr>
          <w:rFonts w:eastAsia="Calibri"/>
          <w:color w:val="00000A"/>
          <w:kern w:val="2"/>
          <w:sz w:val="22"/>
          <w:szCs w:val="22"/>
        </w:rPr>
        <w:t>w</w:t>
      </w:r>
      <w:r>
        <w:rPr>
          <w:rFonts w:eastAsia="Calibri"/>
          <w:color w:val="00000A"/>
          <w:kern w:val="2"/>
          <w:sz w:val="22"/>
          <w:szCs w:val="22"/>
        </w:rPr>
        <w:t xml:space="preserve"> </w:t>
      </w:r>
      <w:r w:rsidRPr="00AA6EA3">
        <w:rPr>
          <w:rFonts w:eastAsia="Calibri"/>
          <w:color w:val="00000A"/>
          <w:kern w:val="2"/>
          <w:sz w:val="22"/>
          <w:szCs w:val="22"/>
        </w:rPr>
        <w:t xml:space="preserve"> jego imieniu, jak za działania własne.</w:t>
      </w:r>
    </w:p>
    <w:p w14:paraId="5DC458E8" w14:textId="77777777" w:rsidR="0036689A" w:rsidRDefault="0036689A" w:rsidP="0036689A">
      <w:pPr>
        <w:spacing w:before="0" w:after="0"/>
        <w:jc w:val="both"/>
        <w:rPr>
          <w:rFonts w:eastAsia="Calibri"/>
          <w:color w:val="00000A"/>
          <w:kern w:val="2"/>
          <w:sz w:val="22"/>
          <w:szCs w:val="22"/>
        </w:rPr>
      </w:pPr>
      <w:r>
        <w:rPr>
          <w:rFonts w:eastAsia="Calibri"/>
          <w:color w:val="00000A"/>
          <w:kern w:val="2"/>
          <w:sz w:val="22"/>
          <w:szCs w:val="22"/>
        </w:rPr>
        <w:t xml:space="preserve">5.  Obowiązki Wykonawcy związane  z  przedkładaniem   dowodów   zawarcia    ubezpieczenia   zostały  określone </w:t>
      </w:r>
    </w:p>
    <w:p w14:paraId="4BECB2A9" w14:textId="206C02B2" w:rsidR="0036689A" w:rsidRPr="00D21508" w:rsidRDefault="001A2EC5" w:rsidP="0036689A">
      <w:pPr>
        <w:spacing w:before="0" w:after="0"/>
        <w:jc w:val="both"/>
        <w:rPr>
          <w:rFonts w:eastAsia="Calibri"/>
          <w:color w:val="00000A"/>
          <w:kern w:val="2"/>
          <w:sz w:val="22"/>
          <w:szCs w:val="22"/>
        </w:rPr>
      </w:pPr>
      <w:r>
        <w:rPr>
          <w:rFonts w:eastAsia="Calibri"/>
          <w:color w:val="00000A"/>
          <w:kern w:val="2"/>
          <w:sz w:val="22"/>
          <w:szCs w:val="22"/>
        </w:rPr>
        <w:t xml:space="preserve"> </w:t>
      </w:r>
      <w:r w:rsidR="0036689A" w:rsidRPr="00711EAD">
        <w:rPr>
          <w:rFonts w:eastAsia="Calibri"/>
          <w:color w:val="00000A"/>
          <w:kern w:val="2"/>
          <w:sz w:val="22"/>
          <w:szCs w:val="22"/>
        </w:rPr>
        <w:t>w § 3 ust. 3 pkt 3) umowy. Niedopełnienie tych obowiązków będzie skutkow</w:t>
      </w:r>
      <w:r>
        <w:rPr>
          <w:rFonts w:eastAsia="Calibri"/>
          <w:color w:val="00000A"/>
          <w:kern w:val="2"/>
          <w:sz w:val="22"/>
          <w:szCs w:val="22"/>
        </w:rPr>
        <w:t>ało naliczeniem kar umownych, o</w:t>
      </w:r>
      <w:r w:rsidR="0036689A">
        <w:rPr>
          <w:rFonts w:eastAsia="Calibri"/>
          <w:color w:val="00000A"/>
          <w:kern w:val="2"/>
          <w:sz w:val="22"/>
          <w:szCs w:val="22"/>
        </w:rPr>
        <w:t xml:space="preserve"> </w:t>
      </w:r>
      <w:r w:rsidR="0036689A" w:rsidRPr="00D21508">
        <w:rPr>
          <w:rFonts w:eastAsia="Calibri"/>
          <w:color w:val="00000A"/>
          <w:kern w:val="2"/>
          <w:sz w:val="22"/>
          <w:szCs w:val="22"/>
        </w:rPr>
        <w:t>których mowa w § 21 ust. 1 pkt 5) umowy.</w:t>
      </w:r>
    </w:p>
    <w:p w14:paraId="528EEB3D" w14:textId="77777777" w:rsidR="0036689A" w:rsidRPr="00711EAD" w:rsidRDefault="0036689A" w:rsidP="0036689A">
      <w:pPr>
        <w:spacing w:before="0" w:after="0"/>
        <w:jc w:val="both"/>
        <w:rPr>
          <w:rFonts w:eastAsia="Calibri"/>
          <w:color w:val="00000A"/>
          <w:kern w:val="2"/>
          <w:sz w:val="22"/>
          <w:szCs w:val="22"/>
        </w:rPr>
      </w:pPr>
    </w:p>
    <w:p w14:paraId="4FE367F0" w14:textId="77777777" w:rsidR="0036689A" w:rsidRPr="00D21508" w:rsidRDefault="0036689A" w:rsidP="0036689A">
      <w:pPr>
        <w:spacing w:before="0" w:after="0"/>
        <w:jc w:val="both"/>
        <w:rPr>
          <w:rFonts w:eastAsia="Calibri"/>
          <w:color w:val="00000A"/>
          <w:kern w:val="2"/>
          <w:sz w:val="22"/>
          <w:szCs w:val="22"/>
        </w:rPr>
      </w:pPr>
      <w:r>
        <w:rPr>
          <w:rFonts w:eastAsia="Calibri"/>
          <w:color w:val="00000A"/>
          <w:kern w:val="2"/>
          <w:sz w:val="22"/>
          <w:szCs w:val="22"/>
        </w:rPr>
        <w:t xml:space="preserve">                                                                                                </w:t>
      </w:r>
      <w:r>
        <w:rPr>
          <w:rFonts w:eastAsia="Calibri"/>
          <w:b/>
          <w:color w:val="00000A"/>
          <w:kern w:val="2"/>
          <w:sz w:val="22"/>
          <w:szCs w:val="22"/>
        </w:rPr>
        <w:t>§ 21.</w:t>
      </w:r>
    </w:p>
    <w:p w14:paraId="621747CA" w14:textId="77777777" w:rsidR="0036689A" w:rsidRDefault="0036689A" w:rsidP="0036689A">
      <w:pPr>
        <w:spacing w:before="0" w:after="0"/>
        <w:jc w:val="center"/>
      </w:pPr>
      <w:r>
        <w:rPr>
          <w:rFonts w:eastAsia="Calibri"/>
          <w:b/>
          <w:bCs/>
          <w:color w:val="00000A"/>
          <w:kern w:val="2"/>
          <w:sz w:val="22"/>
          <w:szCs w:val="22"/>
        </w:rPr>
        <w:t>KARY UMOWNE</w:t>
      </w:r>
    </w:p>
    <w:p w14:paraId="3229F5E9" w14:textId="77777777" w:rsidR="0036689A" w:rsidRDefault="0036689A" w:rsidP="0036689A">
      <w:pPr>
        <w:numPr>
          <w:ilvl w:val="3"/>
          <w:numId w:val="63"/>
        </w:numPr>
        <w:spacing w:before="0" w:after="0"/>
        <w:ind w:left="426"/>
        <w:jc w:val="both"/>
      </w:pPr>
      <w:r>
        <w:rPr>
          <w:rFonts w:eastAsia="Calibri"/>
          <w:kern w:val="2"/>
          <w:sz w:val="22"/>
          <w:szCs w:val="22"/>
        </w:rPr>
        <w:t>Wykonawca zapłaci Zamawiaj</w:t>
      </w:r>
      <w:r>
        <w:rPr>
          <w:rFonts w:eastAsia="TTE188D4F0t00"/>
          <w:kern w:val="2"/>
          <w:sz w:val="22"/>
          <w:szCs w:val="22"/>
        </w:rPr>
        <w:t>ą</w:t>
      </w:r>
      <w:r>
        <w:rPr>
          <w:rFonts w:eastAsia="Calibri"/>
          <w:kern w:val="2"/>
          <w:sz w:val="22"/>
          <w:szCs w:val="22"/>
        </w:rPr>
        <w:t>cemu kary umowne:</w:t>
      </w:r>
    </w:p>
    <w:p w14:paraId="0ECBCA35"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 xml:space="preserve">za zwłokę w realizacji przedmiotu umowy – w wysokości </w:t>
      </w:r>
      <w:r>
        <w:rPr>
          <w:rFonts w:eastAsia="Calibri"/>
          <w:b/>
          <w:bCs/>
          <w:kern w:val="2"/>
          <w:sz w:val="22"/>
          <w:szCs w:val="22"/>
        </w:rPr>
        <w:t>0,3%</w:t>
      </w:r>
      <w:r>
        <w:rPr>
          <w:rFonts w:eastAsia="Calibri"/>
          <w:bCs/>
          <w:kern w:val="2"/>
          <w:sz w:val="22"/>
          <w:szCs w:val="22"/>
        </w:rPr>
        <w:t xml:space="preserve"> </w:t>
      </w:r>
      <w:r>
        <w:rPr>
          <w:rFonts w:eastAsia="Calibri"/>
          <w:kern w:val="2"/>
          <w:sz w:val="22"/>
          <w:szCs w:val="22"/>
        </w:rPr>
        <w:t xml:space="preserve">wynagrodzenia umownego brutto, </w:t>
      </w:r>
      <w:r w:rsidRPr="004C65A8">
        <w:rPr>
          <w:rFonts w:eastAsia="Calibri"/>
          <w:kern w:val="2"/>
          <w:sz w:val="22"/>
          <w:szCs w:val="22"/>
        </w:rPr>
        <w:t>określonego w § 5 ust. 1</w:t>
      </w:r>
      <w:r>
        <w:rPr>
          <w:rFonts w:eastAsia="Calibri"/>
          <w:kern w:val="2"/>
          <w:sz w:val="22"/>
          <w:szCs w:val="22"/>
        </w:rPr>
        <w:t xml:space="preserve"> za każdy dzień zwłoki,</w:t>
      </w:r>
    </w:p>
    <w:p w14:paraId="3B190F92"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Pr>
          <w:rFonts w:eastAsia="Calibri"/>
          <w:b/>
          <w:kern w:val="2"/>
          <w:sz w:val="22"/>
          <w:szCs w:val="22"/>
        </w:rPr>
        <w:t>0,1%</w:t>
      </w:r>
      <w:r>
        <w:rPr>
          <w:rFonts w:eastAsia="Calibri"/>
          <w:kern w:val="2"/>
          <w:sz w:val="22"/>
          <w:szCs w:val="22"/>
        </w:rPr>
        <w:t xml:space="preserve"> wynagrodzenia umownego brutto, określonego w </w:t>
      </w:r>
      <w:r w:rsidRPr="004C65A8">
        <w:rPr>
          <w:rFonts w:eastAsia="Calibri"/>
          <w:kern w:val="2"/>
          <w:sz w:val="22"/>
          <w:szCs w:val="22"/>
        </w:rPr>
        <w:t>§ 5 ust. 1</w:t>
      </w:r>
      <w:r>
        <w:rPr>
          <w:rFonts w:eastAsia="Calibri"/>
          <w:kern w:val="2"/>
          <w:sz w:val="22"/>
          <w:szCs w:val="22"/>
        </w:rPr>
        <w:t xml:space="preserve"> za każdy dzień zwłoki, </w:t>
      </w:r>
    </w:p>
    <w:p w14:paraId="4B773658"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sidRPr="004441D0">
        <w:rPr>
          <w:rFonts w:eastAsia="Calibri"/>
          <w:bCs/>
          <w:kern w:val="2"/>
          <w:sz w:val="22"/>
          <w:szCs w:val="22"/>
        </w:rPr>
        <w:t>0,1%</w:t>
      </w:r>
      <w:r>
        <w:rPr>
          <w:rFonts w:eastAsia="Calibri"/>
          <w:b/>
          <w:bCs/>
          <w:kern w:val="2"/>
          <w:sz w:val="22"/>
          <w:szCs w:val="22"/>
        </w:rPr>
        <w:t xml:space="preserve"> </w:t>
      </w:r>
      <w:r>
        <w:rPr>
          <w:rFonts w:eastAsia="Calibri"/>
          <w:kern w:val="2"/>
          <w:sz w:val="22"/>
          <w:szCs w:val="22"/>
        </w:rPr>
        <w:t xml:space="preserve">wynagrodzenia umownego brutto określonego w </w:t>
      </w:r>
      <w:r w:rsidRPr="004441D0">
        <w:rPr>
          <w:rFonts w:eastAsia="Calibri"/>
          <w:kern w:val="2"/>
          <w:sz w:val="22"/>
          <w:szCs w:val="22"/>
        </w:rPr>
        <w:t>§ 5 ust. 1</w:t>
      </w:r>
      <w:r>
        <w:rPr>
          <w:rFonts w:eastAsia="Calibri"/>
          <w:kern w:val="2"/>
          <w:sz w:val="22"/>
          <w:szCs w:val="22"/>
        </w:rPr>
        <w:t xml:space="preserve"> za każdy dzień zwłoki liczony od upływu terminu wyznaczonego na dostarczenie, natomiast za brak złożenia – kwotę w </w:t>
      </w:r>
      <w:r w:rsidRPr="004441D0">
        <w:rPr>
          <w:rFonts w:eastAsia="Calibri"/>
          <w:kern w:val="2"/>
          <w:sz w:val="22"/>
          <w:szCs w:val="22"/>
        </w:rPr>
        <w:t xml:space="preserve">wysokości </w:t>
      </w:r>
      <w:r w:rsidRPr="004441D0">
        <w:rPr>
          <w:rFonts w:eastAsia="Calibri"/>
          <w:bCs/>
          <w:kern w:val="2"/>
          <w:sz w:val="22"/>
          <w:szCs w:val="22"/>
        </w:rPr>
        <w:t>0,5%</w:t>
      </w:r>
      <w:r>
        <w:rPr>
          <w:rFonts w:eastAsia="Calibri"/>
          <w:kern w:val="2"/>
          <w:sz w:val="22"/>
          <w:szCs w:val="22"/>
        </w:rPr>
        <w:t xml:space="preserve"> wynagrodzenia umownego brutto.</w:t>
      </w:r>
    </w:p>
    <w:p w14:paraId="376CB3CC"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4441D0">
        <w:rPr>
          <w:rFonts w:eastAsia="Calibri"/>
          <w:bCs/>
          <w:kern w:val="2"/>
          <w:sz w:val="22"/>
          <w:szCs w:val="22"/>
        </w:rPr>
        <w:t>0,5%</w:t>
      </w:r>
      <w:r>
        <w:rPr>
          <w:rFonts w:eastAsia="Calibri"/>
          <w:b/>
          <w:bCs/>
          <w:kern w:val="2"/>
          <w:sz w:val="22"/>
          <w:szCs w:val="22"/>
        </w:rPr>
        <w:t xml:space="preserve"> </w:t>
      </w:r>
      <w:r>
        <w:rPr>
          <w:rFonts w:eastAsia="Calibri"/>
          <w:kern w:val="2"/>
          <w:sz w:val="22"/>
          <w:szCs w:val="22"/>
        </w:rPr>
        <w:t xml:space="preserve">wynagrodzenia umownego brutto określonego w </w:t>
      </w:r>
      <w:r w:rsidRPr="004441D0">
        <w:rPr>
          <w:rFonts w:eastAsia="Calibri"/>
          <w:kern w:val="2"/>
          <w:sz w:val="22"/>
          <w:szCs w:val="22"/>
        </w:rPr>
        <w:t>§ 5 ust. 1</w:t>
      </w:r>
      <w:r>
        <w:rPr>
          <w:rFonts w:eastAsia="Calibri"/>
          <w:kern w:val="2"/>
          <w:sz w:val="22"/>
          <w:szCs w:val="22"/>
        </w:rPr>
        <w:t>,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603A6D2D"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 xml:space="preserve">za zwłokę w dostarczeniu dokumentów, o których mowa </w:t>
      </w:r>
      <w:r w:rsidRPr="004441D0">
        <w:rPr>
          <w:rFonts w:eastAsia="Calibri"/>
          <w:kern w:val="2"/>
          <w:sz w:val="22"/>
          <w:szCs w:val="22"/>
        </w:rPr>
        <w:t>w § 3 ust. 3</w:t>
      </w:r>
      <w:r w:rsidRPr="00994574">
        <w:rPr>
          <w:rFonts w:eastAsia="Calibri"/>
          <w:color w:val="FF0000"/>
          <w:kern w:val="2"/>
          <w:sz w:val="22"/>
          <w:szCs w:val="22"/>
        </w:rPr>
        <w:t xml:space="preserve"> </w:t>
      </w:r>
      <w:r>
        <w:rPr>
          <w:rFonts w:eastAsia="Calibri"/>
          <w:kern w:val="2"/>
          <w:sz w:val="22"/>
          <w:szCs w:val="22"/>
        </w:rPr>
        <w:t xml:space="preserve">pkt 1 do 6 umowy – w wysokości </w:t>
      </w:r>
      <w:r w:rsidRPr="004441D0">
        <w:rPr>
          <w:rFonts w:eastAsia="Calibri"/>
          <w:bCs/>
          <w:kern w:val="2"/>
          <w:sz w:val="22"/>
          <w:szCs w:val="22"/>
        </w:rPr>
        <w:t>0,1%</w:t>
      </w:r>
      <w:r>
        <w:rPr>
          <w:rFonts w:eastAsia="Calibri"/>
          <w:b/>
          <w:bCs/>
          <w:kern w:val="2"/>
          <w:sz w:val="22"/>
          <w:szCs w:val="22"/>
        </w:rPr>
        <w:t xml:space="preserve"> </w:t>
      </w:r>
      <w:r>
        <w:rPr>
          <w:rFonts w:eastAsia="Calibri"/>
          <w:kern w:val="2"/>
          <w:sz w:val="22"/>
          <w:szCs w:val="22"/>
        </w:rPr>
        <w:t xml:space="preserve">wynagrodzenia umownego brutto określonego </w:t>
      </w:r>
      <w:r w:rsidRPr="004441D0">
        <w:rPr>
          <w:rFonts w:eastAsia="Calibri"/>
          <w:kern w:val="2"/>
          <w:sz w:val="22"/>
          <w:szCs w:val="22"/>
        </w:rPr>
        <w:t>w § 5 ust. 1</w:t>
      </w:r>
      <w:r>
        <w:rPr>
          <w:rFonts w:eastAsia="Calibri"/>
          <w:kern w:val="2"/>
          <w:sz w:val="22"/>
          <w:szCs w:val="22"/>
        </w:rPr>
        <w:t xml:space="preserve"> za każdy dzień zwłoki, </w:t>
      </w:r>
    </w:p>
    <w:p w14:paraId="3C7B4FE8"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lastRenderedPageBreak/>
        <w:t xml:space="preserve">za każdy dzień stwierdzonego zawinionego naruszenia obowiązków wynikających z zapisów </w:t>
      </w:r>
      <w:r w:rsidRPr="004441D0">
        <w:rPr>
          <w:rFonts w:eastAsia="Calibri"/>
          <w:kern w:val="2"/>
          <w:sz w:val="22"/>
          <w:szCs w:val="22"/>
        </w:rPr>
        <w:t>§ 11 ust. 2</w:t>
      </w:r>
      <w:r>
        <w:rPr>
          <w:rFonts w:eastAsia="Calibri"/>
          <w:kern w:val="2"/>
          <w:sz w:val="22"/>
          <w:szCs w:val="22"/>
        </w:rPr>
        <w:t xml:space="preserve"> pkt 1 umowy – w wysokości </w:t>
      </w:r>
      <w:r w:rsidRPr="004441D0">
        <w:rPr>
          <w:rFonts w:eastAsia="Calibri"/>
          <w:kern w:val="2"/>
          <w:sz w:val="22"/>
          <w:szCs w:val="22"/>
        </w:rPr>
        <w:t>0,1%</w:t>
      </w:r>
      <w:r>
        <w:rPr>
          <w:rFonts w:eastAsia="Calibri"/>
          <w:kern w:val="2"/>
          <w:sz w:val="22"/>
          <w:szCs w:val="22"/>
        </w:rPr>
        <w:t xml:space="preserve"> wynagrodzenia umownego brutto, określonego </w:t>
      </w:r>
      <w:r w:rsidRPr="004441D0">
        <w:rPr>
          <w:rFonts w:eastAsia="Calibri"/>
          <w:kern w:val="2"/>
          <w:sz w:val="22"/>
          <w:szCs w:val="22"/>
        </w:rPr>
        <w:t>w § 5 ust. 1</w:t>
      </w:r>
      <w:r>
        <w:rPr>
          <w:rFonts w:eastAsia="Calibri"/>
          <w:kern w:val="2"/>
          <w:sz w:val="22"/>
          <w:szCs w:val="22"/>
        </w:rPr>
        <w:t xml:space="preserve"> (przy czym dla niniejszego punktu dzień rozumiany jest jako następujące po sobie 24 godziny).</w:t>
      </w:r>
    </w:p>
    <w:p w14:paraId="61B55B16"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sidRPr="00EE16D7">
        <w:rPr>
          <w:rFonts w:eastAsia="Calibri"/>
          <w:bCs/>
          <w:kern w:val="2"/>
          <w:sz w:val="22"/>
          <w:szCs w:val="22"/>
        </w:rPr>
        <w:t>0,3%</w:t>
      </w:r>
      <w:r>
        <w:rPr>
          <w:rFonts w:eastAsia="Calibri"/>
          <w:b/>
          <w:bCs/>
          <w:kern w:val="2"/>
          <w:sz w:val="22"/>
          <w:szCs w:val="22"/>
        </w:rPr>
        <w:t xml:space="preserve"> </w:t>
      </w:r>
      <w:r>
        <w:rPr>
          <w:rFonts w:eastAsia="Calibri"/>
          <w:kern w:val="2"/>
          <w:sz w:val="22"/>
          <w:szCs w:val="22"/>
        </w:rPr>
        <w:t xml:space="preserve">wynagrodzenia umownego brutto określonego w </w:t>
      </w:r>
      <w:r w:rsidRPr="004441D0">
        <w:rPr>
          <w:rFonts w:eastAsia="Calibri"/>
          <w:kern w:val="2"/>
          <w:sz w:val="22"/>
          <w:szCs w:val="22"/>
        </w:rPr>
        <w:t>§ 5 ust. 1, za</w:t>
      </w:r>
      <w:r>
        <w:rPr>
          <w:rFonts w:eastAsia="Calibri"/>
          <w:kern w:val="2"/>
          <w:sz w:val="22"/>
          <w:szCs w:val="22"/>
        </w:rPr>
        <w:t xml:space="preserve">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 xml:space="preserve">przerwy, nie uwzględniając terminu wskazanego </w:t>
      </w:r>
      <w:r w:rsidRPr="004441D0">
        <w:rPr>
          <w:rFonts w:eastAsia="Calibri"/>
          <w:kern w:val="2"/>
          <w:sz w:val="22"/>
          <w:szCs w:val="22"/>
        </w:rPr>
        <w:t>w § 16</w:t>
      </w:r>
      <w:r>
        <w:rPr>
          <w:rFonts w:eastAsia="Calibri"/>
          <w:kern w:val="2"/>
          <w:sz w:val="22"/>
          <w:szCs w:val="22"/>
        </w:rPr>
        <w:t xml:space="preserve"> ,</w:t>
      </w:r>
    </w:p>
    <w:p w14:paraId="057432BD"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sidRPr="004441D0">
        <w:rPr>
          <w:rFonts w:eastAsia="Calibri"/>
          <w:bCs/>
          <w:kern w:val="2"/>
          <w:sz w:val="22"/>
          <w:szCs w:val="22"/>
        </w:rPr>
        <w:t>300 zł</w:t>
      </w:r>
      <w:r>
        <w:rPr>
          <w:rFonts w:eastAsia="Calibri"/>
          <w:kern w:val="2"/>
          <w:sz w:val="22"/>
          <w:szCs w:val="22"/>
        </w:rPr>
        <w:t xml:space="preserve"> za każdy stwierdzony przypadek,</w:t>
      </w:r>
    </w:p>
    <w:p w14:paraId="55CB24AC"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sidRPr="00EE16D7">
        <w:rPr>
          <w:rFonts w:eastAsia="Calibri"/>
          <w:bCs/>
          <w:kern w:val="2"/>
          <w:sz w:val="22"/>
          <w:szCs w:val="22"/>
        </w:rPr>
        <w:t>1.000 zł</w:t>
      </w:r>
      <w:r>
        <w:rPr>
          <w:rFonts w:eastAsia="Calibri"/>
          <w:b/>
          <w:bCs/>
          <w:kern w:val="2"/>
          <w:sz w:val="22"/>
          <w:szCs w:val="22"/>
        </w:rPr>
        <w:t xml:space="preserve"> </w:t>
      </w:r>
      <w:r>
        <w:rPr>
          <w:rFonts w:eastAsia="Calibri"/>
          <w:kern w:val="2"/>
          <w:sz w:val="22"/>
          <w:szCs w:val="22"/>
        </w:rPr>
        <w:t>za każdy stwierdzony przypadek,</w:t>
      </w:r>
    </w:p>
    <w:p w14:paraId="6D4AB42C"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sidRPr="00EE16D7">
        <w:rPr>
          <w:rFonts w:eastAsia="Calibri"/>
          <w:bCs/>
          <w:kern w:val="2"/>
          <w:sz w:val="22"/>
          <w:szCs w:val="22"/>
        </w:rPr>
        <w:t>20%</w:t>
      </w:r>
      <w:r>
        <w:rPr>
          <w:rFonts w:eastAsia="Calibri"/>
          <w:b/>
          <w:bCs/>
          <w:kern w:val="2"/>
          <w:sz w:val="22"/>
          <w:szCs w:val="22"/>
        </w:rPr>
        <w:t xml:space="preserve"> </w:t>
      </w:r>
      <w:r>
        <w:rPr>
          <w:rFonts w:eastAsia="Calibri"/>
          <w:kern w:val="2"/>
          <w:sz w:val="22"/>
          <w:szCs w:val="22"/>
        </w:rPr>
        <w:t xml:space="preserve">wynagrodzenia umownego brutto określonego w </w:t>
      </w:r>
      <w:r w:rsidRPr="00EE16D7">
        <w:rPr>
          <w:rFonts w:eastAsia="Calibri"/>
          <w:kern w:val="2"/>
          <w:sz w:val="22"/>
          <w:szCs w:val="22"/>
        </w:rPr>
        <w:t>§ 5 ust</w:t>
      </w:r>
      <w:r w:rsidRPr="00994574">
        <w:rPr>
          <w:rFonts w:eastAsia="Calibri"/>
          <w:color w:val="FF0000"/>
          <w:kern w:val="2"/>
          <w:sz w:val="22"/>
          <w:szCs w:val="22"/>
        </w:rPr>
        <w:t>.</w:t>
      </w:r>
      <w:r>
        <w:rPr>
          <w:rFonts w:eastAsia="Calibri"/>
          <w:kern w:val="2"/>
          <w:sz w:val="22"/>
          <w:szCs w:val="22"/>
        </w:rPr>
        <w:t xml:space="preserve"> 1 umowy,</w:t>
      </w:r>
    </w:p>
    <w:p w14:paraId="65EEE615"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sidRPr="00F6230D">
        <w:rPr>
          <w:rFonts w:eastAsia="Calibri"/>
          <w:kern w:val="2"/>
          <w:sz w:val="22"/>
          <w:szCs w:val="22"/>
        </w:rPr>
        <w:t>20%</w:t>
      </w:r>
      <w:r>
        <w:rPr>
          <w:rFonts w:eastAsia="Calibri"/>
          <w:kern w:val="2"/>
          <w:sz w:val="22"/>
          <w:szCs w:val="22"/>
        </w:rPr>
        <w:t xml:space="preserve"> wynagrodzenia umownego brutto należnego Podwykonawcom lub dalszym Podwykonawcom, </w:t>
      </w:r>
    </w:p>
    <w:p w14:paraId="18FD9543"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 xml:space="preserve">z tytułu nieterminowej zapłaty wynagrodzenia należnego Podwykonawcom lub dalszym Podwykonawcom – w wysokości </w:t>
      </w:r>
      <w:r w:rsidRPr="00F6230D">
        <w:rPr>
          <w:rFonts w:eastAsia="Calibri"/>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5353F8D1"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sidRPr="00F6230D">
        <w:rPr>
          <w:rFonts w:eastAsia="Calibri"/>
          <w:kern w:val="2"/>
          <w:sz w:val="22"/>
          <w:szCs w:val="22"/>
        </w:rPr>
        <w:t>10%</w:t>
      </w:r>
      <w:r>
        <w:rPr>
          <w:rFonts w:eastAsia="Calibri"/>
          <w:kern w:val="2"/>
          <w:sz w:val="22"/>
          <w:szCs w:val="22"/>
        </w:rPr>
        <w:t xml:space="preserve"> wysokości wynagrodzenia umownego brutto należnego Podwykonawcom lub dalszym Podwykonawcom,</w:t>
      </w:r>
    </w:p>
    <w:p w14:paraId="577D3CB8"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 xml:space="preserve">w przypadku nieprzedłożenia poświadczonej za zgodność z oryginałem kopii umowy o podwykonawstwo lub jej zmiany – w wysokości </w:t>
      </w:r>
      <w:r w:rsidRPr="00F6230D">
        <w:rPr>
          <w:rFonts w:eastAsia="Calibri"/>
          <w:kern w:val="2"/>
          <w:sz w:val="22"/>
          <w:szCs w:val="22"/>
        </w:rPr>
        <w:t>10%</w:t>
      </w:r>
      <w:r>
        <w:rPr>
          <w:rFonts w:eastAsia="Calibri"/>
          <w:kern w:val="2"/>
          <w:sz w:val="22"/>
          <w:szCs w:val="22"/>
        </w:rPr>
        <w:t xml:space="preserve"> wysokości wynagrodzenia umownego brutto należnego Podwykonawcom lub dalszym Podwykonawcom,</w:t>
      </w:r>
    </w:p>
    <w:p w14:paraId="7A8F5407"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 xml:space="preserve">w przypadku braku zmiany umowy o podwykonawstwo w zakresie terminu zapłaty – w wysokości </w:t>
      </w:r>
      <w:r w:rsidRPr="00F6230D">
        <w:rPr>
          <w:rFonts w:eastAsia="Calibri"/>
          <w:kern w:val="2"/>
          <w:sz w:val="22"/>
          <w:szCs w:val="22"/>
        </w:rPr>
        <w:t>10%</w:t>
      </w:r>
      <w:r>
        <w:rPr>
          <w:rFonts w:eastAsia="Calibri"/>
          <w:kern w:val="2"/>
          <w:sz w:val="22"/>
          <w:szCs w:val="22"/>
        </w:rPr>
        <w:t xml:space="preserve"> wysokości wynagrodzenia umownego  brutto należnego Podwykonawcom lub dalszym Podwykonawcom,</w:t>
      </w:r>
    </w:p>
    <w:p w14:paraId="6797940A" w14:textId="77777777" w:rsidR="0036689A" w:rsidRDefault="0036689A" w:rsidP="0036689A">
      <w:pPr>
        <w:numPr>
          <w:ilvl w:val="0"/>
          <w:numId w:val="79"/>
        </w:numPr>
        <w:tabs>
          <w:tab w:val="clear" w:pos="708"/>
          <w:tab w:val="num" w:pos="0"/>
        </w:tabs>
        <w:spacing w:before="0" w:after="0"/>
        <w:ind w:left="720"/>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w:t>
      </w:r>
      <w:r w:rsidRPr="00F6230D">
        <w:rPr>
          <w:rFonts w:eastAsia="Calibri"/>
          <w:kern w:val="2"/>
          <w:sz w:val="22"/>
          <w:szCs w:val="22"/>
        </w:rPr>
        <w:t>§ 14 ust. 9, 10 i 12</w:t>
      </w:r>
      <w:r>
        <w:rPr>
          <w:rFonts w:eastAsia="Calibri"/>
          <w:kern w:val="2"/>
          <w:sz w:val="22"/>
          <w:szCs w:val="22"/>
        </w:rPr>
        <w:t xml:space="preserve">  umowy, dokumentującego świadczenie pracy w rozumieniu przepisów Kodeksu pracy, Wykonawca zapłaci Zamawiającemu karę umowną w wysokości </w:t>
      </w:r>
      <w:r w:rsidRPr="00F6230D">
        <w:rPr>
          <w:rFonts w:eastAsia="Calibri"/>
          <w:kern w:val="2"/>
          <w:sz w:val="22"/>
          <w:szCs w:val="22"/>
        </w:rPr>
        <w:t>2%</w:t>
      </w:r>
      <w:r>
        <w:rPr>
          <w:rFonts w:eastAsia="Calibri"/>
          <w:kern w:val="2"/>
          <w:sz w:val="22"/>
          <w:szCs w:val="22"/>
        </w:rPr>
        <w:t xml:space="preserve"> wynagrodzenia brutto określonego w § 5 ust. 1 umowy za każdy miesiąc realizacji umowy, w którym nie dopełniono przedmiotowego wymogu.</w:t>
      </w:r>
    </w:p>
    <w:p w14:paraId="3D173B72" w14:textId="77777777" w:rsidR="0036689A" w:rsidRDefault="0036689A" w:rsidP="0036689A">
      <w:pPr>
        <w:pStyle w:val="Akapitzlist"/>
        <w:numPr>
          <w:ilvl w:val="0"/>
          <w:numId w:val="79"/>
        </w:numPr>
        <w:tabs>
          <w:tab w:val="clear" w:pos="708"/>
          <w:tab w:val="num" w:pos="0"/>
        </w:tabs>
        <w:spacing w:before="0" w:after="0"/>
        <w:ind w:left="714" w:hanging="357"/>
        <w:jc w:val="both"/>
      </w:pPr>
      <w:r>
        <w:rPr>
          <w:rFonts w:eastAsia="Calibri"/>
          <w:bCs/>
          <w:kern w:val="2"/>
          <w:sz w:val="22"/>
          <w:szCs w:val="22"/>
        </w:rPr>
        <w:t xml:space="preserve">za zwłokę w realizacji obowiązków wynikających z zapisów </w:t>
      </w:r>
      <w:r w:rsidRPr="00F6230D">
        <w:rPr>
          <w:rFonts w:eastAsia="Calibri"/>
          <w:bCs/>
          <w:kern w:val="2"/>
          <w:sz w:val="22"/>
          <w:szCs w:val="22"/>
        </w:rPr>
        <w:t>§ 22 ust</w:t>
      </w:r>
      <w:r>
        <w:rPr>
          <w:rFonts w:eastAsia="Calibri"/>
          <w:bCs/>
          <w:kern w:val="2"/>
          <w:sz w:val="22"/>
          <w:szCs w:val="22"/>
        </w:rPr>
        <w:t xml:space="preserve">. 2 pkt 6 umowy –  w wysokości </w:t>
      </w:r>
      <w:r w:rsidRPr="00F6230D">
        <w:rPr>
          <w:rFonts w:eastAsia="Calibri"/>
          <w:kern w:val="2"/>
          <w:sz w:val="22"/>
          <w:szCs w:val="22"/>
        </w:rPr>
        <w:t>0,3%</w:t>
      </w:r>
      <w:r>
        <w:rPr>
          <w:rFonts w:eastAsia="Calibri"/>
          <w:b/>
          <w:kern w:val="2"/>
          <w:sz w:val="22"/>
          <w:szCs w:val="22"/>
        </w:rPr>
        <w:t xml:space="preserve"> </w:t>
      </w:r>
      <w:r>
        <w:rPr>
          <w:rFonts w:eastAsia="Calibri"/>
          <w:bCs/>
          <w:kern w:val="2"/>
          <w:sz w:val="22"/>
          <w:szCs w:val="22"/>
        </w:rPr>
        <w:t xml:space="preserve">wynagrodzenia umownego brutto określonego </w:t>
      </w:r>
      <w:r w:rsidRPr="00F6230D">
        <w:rPr>
          <w:rFonts w:eastAsia="Calibri"/>
          <w:bCs/>
          <w:kern w:val="2"/>
          <w:sz w:val="22"/>
          <w:szCs w:val="22"/>
        </w:rPr>
        <w:t>w § 5 ust. 1</w:t>
      </w:r>
      <w:r>
        <w:rPr>
          <w:rFonts w:eastAsia="Calibri"/>
          <w:bCs/>
          <w:kern w:val="2"/>
          <w:sz w:val="22"/>
          <w:szCs w:val="22"/>
        </w:rPr>
        <w:t xml:space="preserve"> za każdy dzień zwłoki, liczony od upływu terminu wyznaczonego na ich realizację, </w:t>
      </w:r>
    </w:p>
    <w:p w14:paraId="3F5048E6" w14:textId="77777777" w:rsidR="0036689A" w:rsidRDefault="0036689A" w:rsidP="0036689A">
      <w:pPr>
        <w:numPr>
          <w:ilvl w:val="0"/>
          <w:numId w:val="79"/>
        </w:numPr>
        <w:tabs>
          <w:tab w:val="clear" w:pos="708"/>
          <w:tab w:val="num" w:pos="0"/>
        </w:tabs>
        <w:spacing w:before="0" w:after="0"/>
        <w:ind w:left="720"/>
        <w:jc w:val="both"/>
      </w:pPr>
      <w:r>
        <w:rPr>
          <w:rFonts w:eastAsia="Calibri"/>
          <w:bCs/>
          <w:kern w:val="2"/>
          <w:sz w:val="22"/>
          <w:szCs w:val="22"/>
        </w:rPr>
        <w:lastRenderedPageBreak/>
        <w:t xml:space="preserve">za każdy dzień zwłoki w realizacji  obowiązków wynikających z zapisów </w:t>
      </w:r>
      <w:r w:rsidRPr="00F6230D">
        <w:rPr>
          <w:rFonts w:eastAsia="Calibri"/>
          <w:bCs/>
          <w:kern w:val="2"/>
          <w:sz w:val="22"/>
          <w:szCs w:val="22"/>
        </w:rPr>
        <w:t>§ 10 pkt 17</w:t>
      </w:r>
      <w:r>
        <w:rPr>
          <w:rFonts w:eastAsia="Calibri"/>
          <w:bCs/>
          <w:kern w:val="2"/>
          <w:sz w:val="22"/>
          <w:szCs w:val="22"/>
        </w:rPr>
        <w:t xml:space="preserve"> umowy – w wysokości </w:t>
      </w:r>
      <w:r w:rsidRPr="00F6230D">
        <w:rPr>
          <w:rFonts w:eastAsia="Calibri"/>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06097A26" w14:textId="77777777" w:rsidR="0036689A" w:rsidRDefault="0036689A" w:rsidP="0036689A">
      <w:pPr>
        <w:numPr>
          <w:ilvl w:val="0"/>
          <w:numId w:val="79"/>
        </w:numPr>
        <w:tabs>
          <w:tab w:val="clear" w:pos="708"/>
          <w:tab w:val="num" w:pos="0"/>
        </w:tabs>
        <w:spacing w:before="0" w:after="0"/>
        <w:ind w:left="720"/>
        <w:jc w:val="both"/>
      </w:pPr>
      <w:r>
        <w:rPr>
          <w:rFonts w:eastAsia="Calibri"/>
          <w:bCs/>
          <w:kern w:val="2"/>
          <w:sz w:val="22"/>
          <w:szCs w:val="22"/>
        </w:rPr>
        <w:t xml:space="preserve">za każdy stwierdzony przypadek naruszenia obowiązków wynikających z </w:t>
      </w:r>
      <w:r w:rsidRPr="00BD5FC3">
        <w:rPr>
          <w:rFonts w:eastAsia="Calibri"/>
          <w:bCs/>
          <w:kern w:val="2"/>
          <w:sz w:val="22"/>
          <w:szCs w:val="22"/>
        </w:rPr>
        <w:t>zapisów § 10 pkt 8 -9</w:t>
      </w:r>
      <w:r>
        <w:rPr>
          <w:rFonts w:eastAsia="Calibri"/>
          <w:b/>
          <w:bCs/>
          <w:kern w:val="2"/>
          <w:sz w:val="22"/>
          <w:szCs w:val="22"/>
        </w:rPr>
        <w:t xml:space="preserve"> </w:t>
      </w:r>
      <w:r>
        <w:rPr>
          <w:rFonts w:eastAsia="Calibri"/>
          <w:bCs/>
          <w:kern w:val="2"/>
          <w:sz w:val="22"/>
          <w:szCs w:val="22"/>
        </w:rPr>
        <w:t xml:space="preserve">umowy – w wysokości </w:t>
      </w:r>
      <w:r w:rsidRPr="00BD5FC3">
        <w:rPr>
          <w:rFonts w:eastAsia="Calibri"/>
          <w:bCs/>
          <w:kern w:val="2"/>
          <w:sz w:val="22"/>
          <w:szCs w:val="22"/>
        </w:rPr>
        <w:t>1000 zł</w:t>
      </w:r>
      <w:r>
        <w:rPr>
          <w:rFonts w:eastAsia="Calibri"/>
          <w:bCs/>
          <w:kern w:val="2"/>
          <w:sz w:val="22"/>
          <w:szCs w:val="22"/>
        </w:rPr>
        <w:t xml:space="preserve"> za każdy udokumentowany przypadek.</w:t>
      </w:r>
    </w:p>
    <w:p w14:paraId="349FA812" w14:textId="77777777" w:rsidR="0036689A" w:rsidRDefault="0036689A" w:rsidP="0036689A">
      <w:pPr>
        <w:numPr>
          <w:ilvl w:val="0"/>
          <w:numId w:val="79"/>
        </w:numPr>
        <w:tabs>
          <w:tab w:val="clear" w:pos="708"/>
          <w:tab w:val="num" w:pos="0"/>
        </w:tabs>
        <w:spacing w:before="0" w:after="0"/>
        <w:ind w:left="720"/>
        <w:jc w:val="both"/>
      </w:pPr>
      <w:r>
        <w:rPr>
          <w:rFonts w:eastAsia="Calibri"/>
          <w:bCs/>
          <w:kern w:val="2"/>
          <w:sz w:val="22"/>
          <w:szCs w:val="22"/>
        </w:rPr>
        <w:t xml:space="preserve">za każdy stwierdzony przypadek naruszenia obowiązków wynikających z zapisów </w:t>
      </w:r>
      <w:r w:rsidRPr="00BD5FC3">
        <w:rPr>
          <w:rFonts w:eastAsia="Calibri"/>
          <w:bCs/>
          <w:kern w:val="2"/>
          <w:sz w:val="22"/>
          <w:szCs w:val="22"/>
        </w:rPr>
        <w:t>§ 10 pkt 11 umowy</w:t>
      </w:r>
      <w:r>
        <w:rPr>
          <w:rFonts w:eastAsia="Calibri"/>
          <w:bCs/>
          <w:kern w:val="2"/>
          <w:sz w:val="22"/>
          <w:szCs w:val="22"/>
        </w:rPr>
        <w:t xml:space="preserve"> – w wysokości 1000 zł za każdy udokumentowany przypadek.</w:t>
      </w:r>
    </w:p>
    <w:p w14:paraId="6BFF9114" w14:textId="77777777" w:rsidR="0036689A" w:rsidRDefault="0036689A" w:rsidP="0036689A">
      <w:pPr>
        <w:numPr>
          <w:ilvl w:val="0"/>
          <w:numId w:val="79"/>
        </w:numPr>
        <w:tabs>
          <w:tab w:val="clear" w:pos="708"/>
          <w:tab w:val="num" w:pos="0"/>
        </w:tabs>
        <w:spacing w:before="0" w:after="0"/>
        <w:ind w:left="720"/>
        <w:jc w:val="both"/>
      </w:pPr>
      <w:r>
        <w:rPr>
          <w:rFonts w:eastAsia="Calibri"/>
          <w:bCs/>
          <w:kern w:val="2"/>
          <w:sz w:val="22"/>
          <w:szCs w:val="22"/>
        </w:rPr>
        <w:t xml:space="preserve">za każdy dzień stwierdzonego zawinionego naruszenia obowiązków wynikających z zapisów </w:t>
      </w:r>
      <w:r w:rsidRPr="00BD5FC3">
        <w:rPr>
          <w:rFonts w:eastAsia="Calibri"/>
          <w:bCs/>
          <w:kern w:val="2"/>
          <w:sz w:val="22"/>
          <w:szCs w:val="22"/>
        </w:rPr>
        <w:t>§ 11 ust. 1</w:t>
      </w:r>
      <w:r>
        <w:rPr>
          <w:rFonts w:eastAsia="Calibri"/>
          <w:bCs/>
          <w:kern w:val="2"/>
          <w:sz w:val="22"/>
          <w:szCs w:val="22"/>
        </w:rPr>
        <w:t xml:space="preserve"> umowy – w wysokości </w:t>
      </w:r>
      <w:r w:rsidRPr="00BD5FC3">
        <w:rPr>
          <w:rFonts w:eastAsia="Calibri"/>
          <w:bCs/>
          <w:kern w:val="2"/>
          <w:sz w:val="22"/>
          <w:szCs w:val="22"/>
        </w:rPr>
        <w:t>1000 zł</w:t>
      </w:r>
      <w:r>
        <w:rPr>
          <w:rFonts w:eastAsia="Calibri"/>
          <w:bCs/>
          <w:kern w:val="2"/>
          <w:sz w:val="22"/>
          <w:szCs w:val="22"/>
        </w:rPr>
        <w:t xml:space="preserve"> (przy czym dla niniejszego punktu dzień rozumiany jest jako następujące po sobie 24 godziny).</w:t>
      </w:r>
    </w:p>
    <w:p w14:paraId="466DA49A" w14:textId="77777777" w:rsidR="0036689A" w:rsidRDefault="0036689A" w:rsidP="0036689A">
      <w:pPr>
        <w:numPr>
          <w:ilvl w:val="0"/>
          <w:numId w:val="79"/>
        </w:numPr>
        <w:tabs>
          <w:tab w:val="clear" w:pos="708"/>
          <w:tab w:val="num" w:pos="0"/>
        </w:tabs>
        <w:spacing w:before="0" w:after="0"/>
        <w:ind w:left="720"/>
        <w:jc w:val="both"/>
      </w:pPr>
      <w:r>
        <w:rPr>
          <w:rFonts w:eastAsia="Calibri"/>
          <w:bCs/>
          <w:kern w:val="2"/>
          <w:sz w:val="22"/>
          <w:szCs w:val="22"/>
        </w:rPr>
        <w:t xml:space="preserve">za każdy dzień stwierdzonego zawinionego naruszenia obowiązków wynikających z zapisów </w:t>
      </w:r>
      <w:r w:rsidRPr="00BD5FC3">
        <w:rPr>
          <w:rFonts w:eastAsia="Calibri"/>
          <w:bCs/>
          <w:kern w:val="2"/>
          <w:sz w:val="22"/>
          <w:szCs w:val="22"/>
        </w:rPr>
        <w:t>§ 10 pkt 19</w:t>
      </w:r>
      <w:r>
        <w:rPr>
          <w:rFonts w:eastAsia="Calibri"/>
          <w:bCs/>
          <w:kern w:val="2"/>
          <w:sz w:val="22"/>
          <w:szCs w:val="22"/>
        </w:rPr>
        <w:t xml:space="preserve">  umowy – w wysokości </w:t>
      </w:r>
      <w:r w:rsidRPr="00BD5FC3">
        <w:rPr>
          <w:rFonts w:eastAsia="Calibri"/>
          <w:bCs/>
          <w:kern w:val="2"/>
          <w:sz w:val="22"/>
          <w:szCs w:val="22"/>
        </w:rPr>
        <w:t>1000 zł</w:t>
      </w:r>
      <w:r>
        <w:rPr>
          <w:rFonts w:eastAsia="Calibri"/>
          <w:bCs/>
          <w:kern w:val="2"/>
          <w:sz w:val="22"/>
          <w:szCs w:val="22"/>
        </w:rPr>
        <w:t xml:space="preserve"> (przy czym dla niniejszego punktu dzień rozumiany jest jako następujące po sobie 24 godziny).</w:t>
      </w:r>
    </w:p>
    <w:p w14:paraId="775076FE" w14:textId="77777777" w:rsidR="0036689A" w:rsidRPr="00BD5FC3" w:rsidRDefault="0036689A" w:rsidP="0036689A">
      <w:pPr>
        <w:numPr>
          <w:ilvl w:val="0"/>
          <w:numId w:val="79"/>
        </w:numPr>
        <w:tabs>
          <w:tab w:val="clear" w:pos="708"/>
          <w:tab w:val="num" w:pos="0"/>
        </w:tabs>
        <w:spacing w:before="0" w:after="0"/>
        <w:ind w:left="720"/>
        <w:jc w:val="both"/>
      </w:pPr>
      <w:r>
        <w:rPr>
          <w:rFonts w:eastAsia="Calibri"/>
          <w:bCs/>
          <w:kern w:val="2"/>
          <w:sz w:val="22"/>
          <w:szCs w:val="22"/>
        </w:rPr>
        <w:t xml:space="preserve">za naruszenie obowiązku Wykonawcy wynikającego z zapisów </w:t>
      </w:r>
      <w:r w:rsidRPr="00BD5FC3">
        <w:rPr>
          <w:rFonts w:eastAsia="Calibri"/>
          <w:bCs/>
          <w:kern w:val="2"/>
          <w:sz w:val="22"/>
          <w:szCs w:val="22"/>
        </w:rPr>
        <w:t>§ 10 pkt. 2</w:t>
      </w:r>
      <w:r>
        <w:rPr>
          <w:rFonts w:eastAsia="Calibri"/>
          <w:bCs/>
          <w:kern w:val="2"/>
          <w:sz w:val="22"/>
          <w:szCs w:val="22"/>
        </w:rPr>
        <w:t xml:space="preserve">  umowy – w wysokości </w:t>
      </w:r>
      <w:r w:rsidRPr="00BD5FC3">
        <w:rPr>
          <w:rFonts w:eastAsia="Calibri"/>
          <w:bCs/>
          <w:kern w:val="2"/>
          <w:sz w:val="22"/>
          <w:szCs w:val="22"/>
        </w:rPr>
        <w:t>0,3%</w:t>
      </w:r>
      <w:r>
        <w:rPr>
          <w:rFonts w:eastAsia="Calibri"/>
          <w:bCs/>
          <w:kern w:val="2"/>
          <w:sz w:val="22"/>
          <w:szCs w:val="22"/>
        </w:rPr>
        <w:t xml:space="preserve"> wynagrodzenia umownego brutto określonego </w:t>
      </w:r>
      <w:r w:rsidRPr="00BD5FC3">
        <w:rPr>
          <w:rFonts w:eastAsia="Calibri"/>
          <w:bCs/>
          <w:kern w:val="2"/>
          <w:sz w:val="22"/>
          <w:szCs w:val="22"/>
        </w:rPr>
        <w:t>w § 5 ust. 1</w:t>
      </w:r>
    </w:p>
    <w:p w14:paraId="2651EE9E" w14:textId="77777777" w:rsidR="001A2EC5" w:rsidRDefault="0036689A" w:rsidP="001A2EC5">
      <w:pPr>
        <w:numPr>
          <w:ilvl w:val="0"/>
          <w:numId w:val="79"/>
        </w:numPr>
        <w:tabs>
          <w:tab w:val="clear" w:pos="708"/>
          <w:tab w:val="num" w:pos="0"/>
        </w:tabs>
        <w:spacing w:before="0" w:after="0"/>
        <w:ind w:left="720"/>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sidRPr="00BD5FC3">
        <w:rPr>
          <w:rFonts w:eastAsia="Calibri"/>
          <w:bCs/>
          <w:kern w:val="2"/>
          <w:sz w:val="22"/>
          <w:szCs w:val="22"/>
        </w:rPr>
        <w:t>1%</w:t>
      </w:r>
      <w:r>
        <w:rPr>
          <w:rFonts w:eastAsia="Calibri"/>
          <w:bCs/>
          <w:kern w:val="2"/>
          <w:sz w:val="22"/>
          <w:szCs w:val="22"/>
        </w:rPr>
        <w:t xml:space="preserve"> ustalonego w umowie wynagrodzenia brutto za realizację przedmiotu umowy;</w:t>
      </w:r>
    </w:p>
    <w:p w14:paraId="77EDEA6B" w14:textId="77777777" w:rsidR="001A2EC5" w:rsidRPr="001A2EC5" w:rsidRDefault="0036689A" w:rsidP="001A2EC5">
      <w:pPr>
        <w:pStyle w:val="Akapitzlist"/>
        <w:numPr>
          <w:ilvl w:val="0"/>
          <w:numId w:val="63"/>
        </w:numPr>
        <w:spacing w:before="0" w:after="0"/>
        <w:jc w:val="both"/>
      </w:pPr>
      <w:r w:rsidRPr="001A2EC5">
        <w:rPr>
          <w:kern w:val="2"/>
          <w:sz w:val="22"/>
          <w:szCs w:val="22"/>
        </w:rPr>
        <w:t>Zamawiaj</w:t>
      </w:r>
      <w:r w:rsidRPr="001A2EC5">
        <w:rPr>
          <w:rFonts w:eastAsia="TTE188D4F0t00"/>
          <w:kern w:val="2"/>
          <w:sz w:val="22"/>
          <w:szCs w:val="22"/>
        </w:rPr>
        <w:t>ą</w:t>
      </w:r>
      <w:r w:rsidRPr="001A2EC5">
        <w:rPr>
          <w:kern w:val="2"/>
          <w:sz w:val="22"/>
          <w:szCs w:val="22"/>
        </w:rPr>
        <w:t>cy zapłaci Wykonawcy karę umowną z tytułu odst</w:t>
      </w:r>
      <w:r w:rsidRPr="001A2EC5">
        <w:rPr>
          <w:rFonts w:eastAsia="TTE188D4F0t00"/>
          <w:kern w:val="2"/>
          <w:sz w:val="22"/>
          <w:szCs w:val="22"/>
        </w:rPr>
        <w:t>ą</w:t>
      </w:r>
      <w:r w:rsidRPr="001A2EC5">
        <w:rPr>
          <w:kern w:val="2"/>
          <w:sz w:val="22"/>
          <w:szCs w:val="22"/>
        </w:rPr>
        <w:t>pienia od umowy z przyczyn le</w:t>
      </w:r>
      <w:r w:rsidRPr="001A2EC5">
        <w:rPr>
          <w:rFonts w:eastAsia="TTE188D4F0t00"/>
          <w:kern w:val="2"/>
          <w:sz w:val="22"/>
          <w:szCs w:val="22"/>
        </w:rPr>
        <w:t>żą</w:t>
      </w:r>
      <w:r w:rsidRPr="001A2EC5">
        <w:rPr>
          <w:kern w:val="2"/>
          <w:sz w:val="22"/>
          <w:szCs w:val="22"/>
        </w:rPr>
        <w:t>cych po stronie Zamawiaj</w:t>
      </w:r>
      <w:r w:rsidRPr="001A2EC5">
        <w:rPr>
          <w:rFonts w:eastAsia="TTE188D4F0t00"/>
          <w:kern w:val="2"/>
          <w:sz w:val="22"/>
          <w:szCs w:val="22"/>
        </w:rPr>
        <w:t>ą</w:t>
      </w:r>
      <w:r w:rsidRPr="001A2EC5">
        <w:rPr>
          <w:kern w:val="2"/>
          <w:sz w:val="22"/>
          <w:szCs w:val="22"/>
        </w:rPr>
        <w:t>cego, w wysoko</w:t>
      </w:r>
      <w:r w:rsidRPr="001A2EC5">
        <w:rPr>
          <w:rFonts w:eastAsia="TTE188D4F0t00"/>
          <w:kern w:val="2"/>
          <w:sz w:val="22"/>
          <w:szCs w:val="22"/>
        </w:rPr>
        <w:t>ś</w:t>
      </w:r>
      <w:r w:rsidRPr="001A2EC5">
        <w:rPr>
          <w:kern w:val="2"/>
          <w:sz w:val="22"/>
          <w:szCs w:val="22"/>
        </w:rPr>
        <w:t xml:space="preserve">ci </w:t>
      </w:r>
      <w:r w:rsidRPr="001A2EC5">
        <w:rPr>
          <w:bCs/>
          <w:kern w:val="2"/>
          <w:sz w:val="22"/>
          <w:szCs w:val="22"/>
        </w:rPr>
        <w:t>20</w:t>
      </w:r>
      <w:r w:rsidRPr="001A2EC5">
        <w:rPr>
          <w:bCs/>
          <w:iCs/>
          <w:kern w:val="2"/>
          <w:sz w:val="22"/>
          <w:szCs w:val="22"/>
        </w:rPr>
        <w:t>%</w:t>
      </w:r>
      <w:r w:rsidRPr="001A2EC5">
        <w:rPr>
          <w:b/>
          <w:bCs/>
          <w:i/>
          <w:iCs/>
          <w:kern w:val="2"/>
          <w:sz w:val="22"/>
          <w:szCs w:val="22"/>
        </w:rPr>
        <w:t xml:space="preserve"> </w:t>
      </w:r>
      <w:r w:rsidRPr="001A2EC5">
        <w:rPr>
          <w:kern w:val="2"/>
          <w:sz w:val="22"/>
          <w:szCs w:val="22"/>
        </w:rPr>
        <w:t>wynagrodzenia umownego brutto określonego w § 5 ust. 1 umowy. Kary nie obowi</w:t>
      </w:r>
      <w:r w:rsidRPr="001A2EC5">
        <w:rPr>
          <w:rFonts w:eastAsia="TTE188D4F0t00"/>
          <w:kern w:val="2"/>
          <w:sz w:val="22"/>
          <w:szCs w:val="22"/>
        </w:rPr>
        <w:t>ą</w:t>
      </w:r>
      <w:r w:rsidRPr="001A2EC5">
        <w:rPr>
          <w:kern w:val="2"/>
          <w:sz w:val="22"/>
          <w:szCs w:val="22"/>
        </w:rPr>
        <w:t>zuj</w:t>
      </w:r>
      <w:r w:rsidRPr="001A2EC5">
        <w:rPr>
          <w:rFonts w:eastAsia="TTE188D4F0t00"/>
          <w:kern w:val="2"/>
          <w:sz w:val="22"/>
          <w:szCs w:val="22"/>
        </w:rPr>
        <w:t>ą</w:t>
      </w:r>
      <w:r w:rsidRPr="001A2EC5">
        <w:rPr>
          <w:kern w:val="2"/>
          <w:sz w:val="22"/>
          <w:szCs w:val="22"/>
        </w:rPr>
        <w:t>, je</w:t>
      </w:r>
      <w:r w:rsidRPr="001A2EC5">
        <w:rPr>
          <w:rFonts w:eastAsia="TTE188D4F0t00"/>
          <w:kern w:val="2"/>
          <w:sz w:val="22"/>
          <w:szCs w:val="22"/>
        </w:rPr>
        <w:t>ż</w:t>
      </w:r>
      <w:r w:rsidRPr="001A2EC5">
        <w:rPr>
          <w:kern w:val="2"/>
          <w:sz w:val="22"/>
          <w:szCs w:val="22"/>
        </w:rPr>
        <w:t>eli odst</w:t>
      </w:r>
      <w:r w:rsidRPr="001A2EC5">
        <w:rPr>
          <w:rFonts w:eastAsia="TTE188D4F0t00"/>
          <w:kern w:val="2"/>
          <w:sz w:val="22"/>
          <w:szCs w:val="22"/>
        </w:rPr>
        <w:t>ą</w:t>
      </w:r>
      <w:r w:rsidRPr="001A2EC5">
        <w:rPr>
          <w:kern w:val="2"/>
          <w:sz w:val="22"/>
          <w:szCs w:val="22"/>
        </w:rPr>
        <w:t>pienie od umowy nast</w:t>
      </w:r>
      <w:r w:rsidRPr="001A2EC5">
        <w:rPr>
          <w:rFonts w:eastAsia="TTE188D4F0t00"/>
          <w:kern w:val="2"/>
          <w:sz w:val="22"/>
          <w:szCs w:val="22"/>
        </w:rPr>
        <w:t>ą</w:t>
      </w:r>
      <w:r w:rsidRPr="001A2EC5">
        <w:rPr>
          <w:kern w:val="2"/>
          <w:sz w:val="22"/>
          <w:szCs w:val="22"/>
        </w:rPr>
        <w:t>piło  z przyczyn, o których mowa w § 22 ust. 1 niniejszej umowy, z wyjątkiem przyczyny o której mowa w art. 456 ust. 1 pkt 2 lit. b Prawa zamówień publicznych,</w:t>
      </w:r>
    </w:p>
    <w:p w14:paraId="4EC8D74C" w14:textId="77777777" w:rsidR="001A2EC5" w:rsidRPr="001A2EC5" w:rsidRDefault="0036689A" w:rsidP="001A2EC5">
      <w:pPr>
        <w:pStyle w:val="Akapitzlist"/>
        <w:numPr>
          <w:ilvl w:val="0"/>
          <w:numId w:val="63"/>
        </w:numPr>
        <w:spacing w:before="0" w:after="0"/>
        <w:jc w:val="both"/>
      </w:pPr>
      <w:r w:rsidRPr="001A2EC5">
        <w:rPr>
          <w:rFonts w:eastAsia="Calibri"/>
          <w:kern w:val="2"/>
          <w:sz w:val="22"/>
          <w:szCs w:val="22"/>
        </w:rPr>
        <w:t xml:space="preserve">Naliczone kary za zwłokę łącznie nie mogą przekroczyć </w:t>
      </w:r>
      <w:r w:rsidRPr="001A2EC5">
        <w:rPr>
          <w:rFonts w:eastAsia="Calibri"/>
          <w:bCs/>
          <w:kern w:val="2"/>
          <w:sz w:val="22"/>
          <w:szCs w:val="22"/>
        </w:rPr>
        <w:t>40%</w:t>
      </w:r>
      <w:r w:rsidRPr="001A2EC5">
        <w:rPr>
          <w:rFonts w:eastAsia="Calibri"/>
          <w:kern w:val="2"/>
          <w:sz w:val="22"/>
          <w:szCs w:val="22"/>
        </w:rPr>
        <w:t xml:space="preserve"> wynagrodzenia umownego brutto, uwzględniając okres zwłoki w stosunku do terminu końcowego.</w:t>
      </w:r>
    </w:p>
    <w:p w14:paraId="3B103DAF" w14:textId="77777777" w:rsidR="001A2EC5" w:rsidRPr="001A2EC5" w:rsidRDefault="0036689A" w:rsidP="001A2EC5">
      <w:pPr>
        <w:pStyle w:val="Akapitzlist"/>
        <w:numPr>
          <w:ilvl w:val="0"/>
          <w:numId w:val="63"/>
        </w:numPr>
        <w:spacing w:before="0" w:after="0"/>
        <w:jc w:val="both"/>
      </w:pPr>
      <w:r w:rsidRPr="001A2EC5">
        <w:rPr>
          <w:rFonts w:eastAsia="Calibri"/>
          <w:kern w:val="2"/>
          <w:sz w:val="22"/>
          <w:szCs w:val="22"/>
        </w:rPr>
        <w:t>Za opóźnienie w zapłacie faktury Wykonawcy przysługują odsetki zgodnie z obowi</w:t>
      </w:r>
      <w:r w:rsidRPr="001A2EC5">
        <w:rPr>
          <w:rFonts w:eastAsia="TTE188D4F0t00"/>
          <w:kern w:val="2"/>
          <w:sz w:val="22"/>
          <w:szCs w:val="22"/>
        </w:rPr>
        <w:t>ą</w:t>
      </w:r>
      <w:r w:rsidRPr="001A2EC5">
        <w:rPr>
          <w:rFonts w:eastAsia="Calibri"/>
          <w:kern w:val="2"/>
          <w:sz w:val="22"/>
          <w:szCs w:val="22"/>
        </w:rPr>
        <w:t>zuj</w:t>
      </w:r>
      <w:r w:rsidRPr="001A2EC5">
        <w:rPr>
          <w:rFonts w:eastAsia="TTE188D4F0t00"/>
          <w:kern w:val="2"/>
          <w:sz w:val="22"/>
          <w:szCs w:val="22"/>
        </w:rPr>
        <w:t>ą</w:t>
      </w:r>
      <w:r w:rsidRPr="001A2EC5">
        <w:rPr>
          <w:rFonts w:eastAsia="Calibri"/>
          <w:kern w:val="2"/>
          <w:sz w:val="22"/>
          <w:szCs w:val="22"/>
        </w:rPr>
        <w:t>cymi przepisami.</w:t>
      </w:r>
    </w:p>
    <w:p w14:paraId="54FD8075" w14:textId="77777777" w:rsidR="001A2EC5" w:rsidRPr="001A2EC5" w:rsidRDefault="0036689A" w:rsidP="001A2EC5">
      <w:pPr>
        <w:pStyle w:val="Akapitzlist"/>
        <w:numPr>
          <w:ilvl w:val="0"/>
          <w:numId w:val="63"/>
        </w:numPr>
        <w:spacing w:before="0" w:after="0"/>
        <w:jc w:val="both"/>
      </w:pPr>
      <w:r w:rsidRPr="001A2EC5">
        <w:rPr>
          <w:rFonts w:eastAsia="Calibri"/>
          <w:kern w:val="2"/>
          <w:sz w:val="22"/>
          <w:szCs w:val="22"/>
        </w:rPr>
        <w:t>Zamawiaj</w:t>
      </w:r>
      <w:r w:rsidRPr="001A2EC5">
        <w:rPr>
          <w:rFonts w:eastAsia="TTE188D4F0t00"/>
          <w:kern w:val="2"/>
          <w:sz w:val="22"/>
          <w:szCs w:val="22"/>
        </w:rPr>
        <w:t>ą</w:t>
      </w:r>
      <w:r w:rsidRPr="001A2EC5">
        <w:rPr>
          <w:rFonts w:eastAsia="Calibri"/>
          <w:kern w:val="2"/>
          <w:sz w:val="22"/>
          <w:szCs w:val="22"/>
        </w:rPr>
        <w:t>cy zastrzega sobie prawo do odszkodowania uzupełniaj</w:t>
      </w:r>
      <w:r w:rsidRPr="001A2EC5">
        <w:rPr>
          <w:rFonts w:eastAsia="TTE188D4F0t00"/>
          <w:kern w:val="2"/>
          <w:sz w:val="22"/>
          <w:szCs w:val="22"/>
        </w:rPr>
        <w:t>ą</w:t>
      </w:r>
      <w:r w:rsidRPr="001A2EC5">
        <w:rPr>
          <w:rFonts w:eastAsia="Calibri"/>
          <w:kern w:val="2"/>
          <w:sz w:val="22"/>
          <w:szCs w:val="22"/>
        </w:rPr>
        <w:t>cego, przenosz</w:t>
      </w:r>
      <w:r w:rsidRPr="001A2EC5">
        <w:rPr>
          <w:rFonts w:eastAsia="TTE188D4F0t00"/>
          <w:kern w:val="2"/>
          <w:sz w:val="22"/>
          <w:szCs w:val="22"/>
        </w:rPr>
        <w:t>ą</w:t>
      </w:r>
      <w:r w:rsidRPr="001A2EC5">
        <w:rPr>
          <w:rFonts w:eastAsia="Calibri"/>
          <w:kern w:val="2"/>
          <w:sz w:val="22"/>
          <w:szCs w:val="22"/>
        </w:rPr>
        <w:t>cego wysoko</w:t>
      </w:r>
      <w:r w:rsidRPr="001A2EC5">
        <w:rPr>
          <w:rFonts w:eastAsia="TTE188D4F0t00"/>
          <w:kern w:val="2"/>
          <w:sz w:val="22"/>
          <w:szCs w:val="22"/>
        </w:rPr>
        <w:t xml:space="preserve">ść </w:t>
      </w:r>
      <w:r w:rsidRPr="001A2EC5">
        <w:rPr>
          <w:rFonts w:eastAsia="Calibri"/>
          <w:kern w:val="2"/>
          <w:sz w:val="22"/>
          <w:szCs w:val="22"/>
        </w:rPr>
        <w:t>kar umownych do wysoko</w:t>
      </w:r>
      <w:r w:rsidRPr="001A2EC5">
        <w:rPr>
          <w:rFonts w:eastAsia="TTE188D4F0t00"/>
          <w:kern w:val="2"/>
          <w:sz w:val="22"/>
          <w:szCs w:val="22"/>
        </w:rPr>
        <w:t>ś</w:t>
      </w:r>
      <w:r w:rsidRPr="001A2EC5">
        <w:rPr>
          <w:rFonts w:eastAsia="Calibri"/>
          <w:kern w:val="2"/>
          <w:sz w:val="22"/>
          <w:szCs w:val="22"/>
        </w:rPr>
        <w:t>ci rzeczywi</w:t>
      </w:r>
      <w:r w:rsidRPr="001A2EC5">
        <w:rPr>
          <w:rFonts w:eastAsia="TTE188D4F0t00"/>
          <w:kern w:val="2"/>
          <w:sz w:val="22"/>
          <w:szCs w:val="22"/>
        </w:rPr>
        <w:t>ś</w:t>
      </w:r>
      <w:r w:rsidRPr="001A2EC5">
        <w:rPr>
          <w:rFonts w:eastAsia="Calibri"/>
          <w:kern w:val="2"/>
          <w:sz w:val="22"/>
          <w:szCs w:val="22"/>
        </w:rPr>
        <w:t>cie poniesionej szkody i utraconych korzy</w:t>
      </w:r>
      <w:r w:rsidRPr="001A2EC5">
        <w:rPr>
          <w:rFonts w:eastAsia="TTE188D4F0t00"/>
          <w:kern w:val="2"/>
          <w:sz w:val="22"/>
          <w:szCs w:val="22"/>
        </w:rPr>
        <w:t>ś</w:t>
      </w:r>
      <w:r w:rsidRPr="001A2EC5">
        <w:rPr>
          <w:rFonts w:eastAsia="Calibri"/>
          <w:kern w:val="2"/>
          <w:sz w:val="22"/>
          <w:szCs w:val="22"/>
        </w:rPr>
        <w:t>ci.</w:t>
      </w:r>
    </w:p>
    <w:p w14:paraId="7F5ED578" w14:textId="77777777" w:rsidR="001A2EC5" w:rsidRPr="001A2EC5" w:rsidRDefault="0036689A" w:rsidP="001A2EC5">
      <w:pPr>
        <w:pStyle w:val="Akapitzlist"/>
        <w:numPr>
          <w:ilvl w:val="0"/>
          <w:numId w:val="63"/>
        </w:numPr>
        <w:spacing w:before="0" w:after="0"/>
        <w:jc w:val="both"/>
      </w:pPr>
      <w:r w:rsidRPr="001A2EC5">
        <w:rPr>
          <w:rFonts w:eastAsia="Calibri"/>
          <w:kern w:val="2"/>
          <w:sz w:val="22"/>
          <w:szCs w:val="22"/>
        </w:rPr>
        <w:t>Strony ustalaj</w:t>
      </w:r>
      <w:r w:rsidRPr="001A2EC5">
        <w:rPr>
          <w:rFonts w:eastAsia="TTE188D4F0t00"/>
          <w:kern w:val="2"/>
          <w:sz w:val="22"/>
          <w:szCs w:val="22"/>
        </w:rPr>
        <w:t>ą</w:t>
      </w:r>
      <w:r w:rsidRPr="001A2EC5">
        <w:rPr>
          <w:rFonts w:eastAsia="Calibri"/>
          <w:kern w:val="2"/>
          <w:sz w:val="22"/>
          <w:szCs w:val="22"/>
        </w:rPr>
        <w:t xml:space="preserve">, </w:t>
      </w:r>
      <w:r w:rsidRPr="001A2EC5">
        <w:rPr>
          <w:rFonts w:eastAsia="TTE188D4F0t00"/>
          <w:kern w:val="2"/>
          <w:sz w:val="22"/>
          <w:szCs w:val="22"/>
        </w:rPr>
        <w:t>ż</w:t>
      </w:r>
      <w:r w:rsidRPr="001A2EC5">
        <w:rPr>
          <w:rFonts w:eastAsia="Calibri"/>
          <w:kern w:val="2"/>
          <w:sz w:val="22"/>
          <w:szCs w:val="22"/>
        </w:rPr>
        <w:t>e Zamawiaj</w:t>
      </w:r>
      <w:r w:rsidRPr="001A2EC5">
        <w:rPr>
          <w:rFonts w:eastAsia="TTE188D4F0t00"/>
          <w:kern w:val="2"/>
          <w:sz w:val="22"/>
          <w:szCs w:val="22"/>
        </w:rPr>
        <w:t>ą</w:t>
      </w:r>
      <w:r w:rsidRPr="001A2EC5">
        <w:rPr>
          <w:rFonts w:eastAsia="Calibri"/>
          <w:kern w:val="2"/>
          <w:sz w:val="22"/>
          <w:szCs w:val="22"/>
        </w:rPr>
        <w:t>cy swoj</w:t>
      </w:r>
      <w:r w:rsidRPr="001A2EC5">
        <w:rPr>
          <w:rFonts w:eastAsia="TTE188D4F0t00"/>
          <w:kern w:val="2"/>
          <w:sz w:val="22"/>
          <w:szCs w:val="22"/>
        </w:rPr>
        <w:t xml:space="preserve">ą </w:t>
      </w:r>
      <w:r w:rsidRPr="001A2EC5">
        <w:rPr>
          <w:rFonts w:eastAsia="Calibri"/>
          <w:kern w:val="2"/>
          <w:sz w:val="22"/>
          <w:szCs w:val="22"/>
        </w:rPr>
        <w:t>wierzytelno</w:t>
      </w:r>
      <w:r w:rsidRPr="001A2EC5">
        <w:rPr>
          <w:rFonts w:eastAsia="TTE188D4F0t00"/>
          <w:kern w:val="2"/>
          <w:sz w:val="22"/>
          <w:szCs w:val="22"/>
        </w:rPr>
        <w:t>ść</w:t>
      </w:r>
      <w:r w:rsidRPr="001A2EC5">
        <w:rPr>
          <w:rFonts w:eastAsia="Calibri"/>
          <w:kern w:val="2"/>
          <w:sz w:val="22"/>
          <w:szCs w:val="22"/>
        </w:rPr>
        <w:t>, z tytułu naliczonych kar na podstawie niniejszej umowy, zaspokoi w pierwszej kolejno</w:t>
      </w:r>
      <w:r w:rsidRPr="001A2EC5">
        <w:rPr>
          <w:rFonts w:eastAsia="TTE188D4F0t00"/>
          <w:kern w:val="2"/>
          <w:sz w:val="22"/>
          <w:szCs w:val="22"/>
        </w:rPr>
        <w:t>ś</w:t>
      </w:r>
      <w:r w:rsidRPr="001A2EC5">
        <w:rPr>
          <w:rFonts w:eastAsia="Calibri"/>
          <w:kern w:val="2"/>
          <w:sz w:val="22"/>
          <w:szCs w:val="22"/>
        </w:rPr>
        <w:t>ci przez potrącenie kar umownych z należności Wykonawcy, na co Wykonawca wyraża zgodę. Rozliczone w ten sposób kary umowne nie wymagają odrębnego wezwania do zapłaty.</w:t>
      </w:r>
    </w:p>
    <w:p w14:paraId="617C62DE" w14:textId="77777777" w:rsidR="001A2EC5" w:rsidRPr="001A2EC5" w:rsidRDefault="0036689A" w:rsidP="001A2EC5">
      <w:pPr>
        <w:pStyle w:val="Akapitzlist"/>
        <w:numPr>
          <w:ilvl w:val="0"/>
          <w:numId w:val="63"/>
        </w:numPr>
        <w:spacing w:before="0" w:after="0"/>
        <w:jc w:val="both"/>
      </w:pPr>
      <w:r w:rsidRPr="001A2EC5">
        <w:rPr>
          <w:rFonts w:eastAsia="Calibri"/>
          <w:kern w:val="2"/>
          <w:sz w:val="22"/>
          <w:szCs w:val="22"/>
        </w:rPr>
        <w:t xml:space="preserve">Zamawiającemu przysługuje prawo kumulowania kar umownych, tj. naliczenia kar odrębnie </w:t>
      </w:r>
      <w:r w:rsidRPr="001A2EC5">
        <w:rPr>
          <w:rFonts w:eastAsia="Calibri"/>
          <w:kern w:val="2"/>
          <w:sz w:val="22"/>
          <w:szCs w:val="22"/>
        </w:rPr>
        <w:br/>
        <w:t xml:space="preserve">w każdym przypadku, gdy zaistnieją przesłanki ich zastosowania. Łączna, maksymalna kwota kar umownych nie może jednak przekroczyć </w:t>
      </w:r>
      <w:r w:rsidRPr="001A2EC5">
        <w:rPr>
          <w:rFonts w:eastAsia="Calibri"/>
          <w:bCs/>
          <w:kern w:val="2"/>
          <w:sz w:val="22"/>
          <w:szCs w:val="22"/>
        </w:rPr>
        <w:t>40%</w:t>
      </w:r>
      <w:r w:rsidRPr="001A2EC5">
        <w:rPr>
          <w:rFonts w:eastAsia="Calibri"/>
          <w:kern w:val="2"/>
          <w:sz w:val="22"/>
          <w:szCs w:val="22"/>
        </w:rPr>
        <w:t xml:space="preserve"> wartości wynagrodzenia umownego brutto określonego w § 5 ust. 1 umowy.</w:t>
      </w:r>
    </w:p>
    <w:p w14:paraId="1CFA1921" w14:textId="7BE9D242" w:rsidR="0036689A" w:rsidRDefault="0036689A" w:rsidP="001A2EC5">
      <w:pPr>
        <w:pStyle w:val="Akapitzlist"/>
        <w:numPr>
          <w:ilvl w:val="0"/>
          <w:numId w:val="63"/>
        </w:numPr>
        <w:spacing w:before="0" w:after="0"/>
        <w:jc w:val="both"/>
      </w:pPr>
      <w:r w:rsidRPr="001A2EC5">
        <w:rPr>
          <w:rFonts w:eastAsia="Calibri"/>
          <w:kern w:val="2"/>
          <w:sz w:val="22"/>
          <w:szCs w:val="22"/>
        </w:rPr>
        <w:t>Wykonawca ponosi odpowiedzialno</w:t>
      </w:r>
      <w:r w:rsidRPr="001A2EC5">
        <w:rPr>
          <w:rFonts w:eastAsia="TTE188D4F0t00"/>
          <w:kern w:val="2"/>
          <w:sz w:val="22"/>
          <w:szCs w:val="22"/>
        </w:rPr>
        <w:t xml:space="preserve">ść </w:t>
      </w:r>
      <w:r w:rsidRPr="001A2EC5">
        <w:rPr>
          <w:rFonts w:eastAsia="Calibri"/>
          <w:kern w:val="2"/>
          <w:sz w:val="22"/>
          <w:szCs w:val="22"/>
        </w:rPr>
        <w:t>z tytułu szkody wyrz</w:t>
      </w:r>
      <w:r w:rsidRPr="001A2EC5">
        <w:rPr>
          <w:rFonts w:eastAsia="TTE188D4F0t00"/>
          <w:kern w:val="2"/>
          <w:sz w:val="22"/>
          <w:szCs w:val="22"/>
        </w:rPr>
        <w:t>ą</w:t>
      </w:r>
      <w:r w:rsidRPr="001A2EC5">
        <w:rPr>
          <w:rFonts w:eastAsia="Calibri"/>
          <w:kern w:val="2"/>
          <w:sz w:val="22"/>
          <w:szCs w:val="22"/>
        </w:rPr>
        <w:t>dzonej osobie trzeciej w trakcie realizacji zamówienia</w:t>
      </w:r>
      <w:r w:rsidRPr="001A2EC5">
        <w:rPr>
          <w:rFonts w:eastAsia="Calibri"/>
          <w:color w:val="00000A"/>
          <w:kern w:val="2"/>
          <w:sz w:val="22"/>
          <w:szCs w:val="22"/>
        </w:rPr>
        <w:t>.</w:t>
      </w:r>
    </w:p>
    <w:p w14:paraId="41A2CB19" w14:textId="77777777" w:rsidR="0036689A" w:rsidRDefault="0036689A" w:rsidP="0036689A">
      <w:pPr>
        <w:spacing w:before="0" w:after="0"/>
        <w:jc w:val="center"/>
      </w:pPr>
      <w:r>
        <w:rPr>
          <w:rFonts w:eastAsia="Calibri"/>
          <w:b/>
          <w:color w:val="00000A"/>
          <w:kern w:val="2"/>
          <w:sz w:val="22"/>
          <w:szCs w:val="22"/>
        </w:rPr>
        <w:t>§ 22.</w:t>
      </w:r>
    </w:p>
    <w:p w14:paraId="1D565C32" w14:textId="77777777" w:rsidR="0036689A" w:rsidRDefault="0036689A" w:rsidP="0036689A">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151BA30A" w14:textId="77777777" w:rsidR="0036689A" w:rsidRDefault="0036689A" w:rsidP="0036689A">
      <w:pPr>
        <w:numPr>
          <w:ilvl w:val="0"/>
          <w:numId w:val="83"/>
        </w:numPr>
        <w:spacing w:before="0" w:after="0"/>
        <w:ind w:left="360"/>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604A64F0" w14:textId="77777777" w:rsidR="0036689A" w:rsidRDefault="0036689A" w:rsidP="0036689A">
      <w:pPr>
        <w:numPr>
          <w:ilvl w:val="0"/>
          <w:numId w:val="83"/>
        </w:numPr>
        <w:spacing w:before="0" w:after="0"/>
        <w:ind w:left="360"/>
        <w:jc w:val="both"/>
      </w:pPr>
      <w:r>
        <w:rPr>
          <w:rFonts w:eastAsia="Calibri"/>
          <w:color w:val="00000A"/>
          <w:kern w:val="2"/>
          <w:sz w:val="22"/>
          <w:szCs w:val="22"/>
        </w:rPr>
        <w:t>Ponadto, Zamawiającemu przysługuje prawo do odstąpienia od umowy w sytuacjach wskazanych w umowie, a także gdy:</w:t>
      </w:r>
    </w:p>
    <w:p w14:paraId="210F2EC5" w14:textId="77777777" w:rsidR="0036689A" w:rsidRDefault="0036689A" w:rsidP="0036689A">
      <w:pPr>
        <w:pStyle w:val="Akapitzlist"/>
        <w:numPr>
          <w:ilvl w:val="0"/>
          <w:numId w:val="76"/>
        </w:numPr>
        <w:tabs>
          <w:tab w:val="num" w:pos="1068"/>
        </w:tabs>
        <w:spacing w:before="0" w:after="0"/>
        <w:ind w:left="1068"/>
        <w:jc w:val="both"/>
      </w:pPr>
      <w:r>
        <w:rPr>
          <w:rFonts w:eastAsia="Calibri"/>
          <w:color w:val="00000A"/>
          <w:kern w:val="2"/>
          <w:sz w:val="22"/>
          <w:szCs w:val="22"/>
        </w:rPr>
        <w:lastRenderedPageBreak/>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t>
      </w:r>
      <w:r w:rsidRPr="003D17BB">
        <w:rPr>
          <w:rFonts w:eastAsia="Calibri"/>
          <w:kern w:val="2"/>
          <w:sz w:val="22"/>
          <w:szCs w:val="22"/>
        </w:rPr>
        <w:t>w § 3 ust.</w:t>
      </w:r>
      <w:r>
        <w:rPr>
          <w:rFonts w:eastAsia="Calibri"/>
          <w:color w:val="00000A"/>
          <w:kern w:val="2"/>
          <w:sz w:val="22"/>
          <w:szCs w:val="22"/>
        </w:rPr>
        <w:t xml:space="preserve"> 1 i 2 umowy, po bezskutecznym upływie wyznaczonego przez Zamawiającego dodatkowego terminu nie dłuższego niż 5 dni roboczych, z zastrzeżeniem prawa do odstąpienia od umowy, </w:t>
      </w:r>
    </w:p>
    <w:p w14:paraId="5E81FE67" w14:textId="77777777" w:rsidR="0036689A" w:rsidRDefault="0036689A" w:rsidP="0036689A">
      <w:pPr>
        <w:numPr>
          <w:ilvl w:val="0"/>
          <w:numId w:val="76"/>
        </w:numPr>
        <w:tabs>
          <w:tab w:val="num" w:pos="1068"/>
        </w:tabs>
        <w:spacing w:before="0" w:after="0"/>
        <w:ind w:left="1068"/>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3C099028" w14:textId="77777777" w:rsidR="0036689A" w:rsidRDefault="0036689A" w:rsidP="0036689A">
      <w:pPr>
        <w:numPr>
          <w:ilvl w:val="0"/>
          <w:numId w:val="76"/>
        </w:numPr>
        <w:tabs>
          <w:tab w:val="num" w:pos="1068"/>
        </w:tabs>
        <w:spacing w:before="0" w:after="0"/>
        <w:ind w:left="1068"/>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55EC2718" w14:textId="77777777" w:rsidR="0036689A" w:rsidRDefault="0036689A" w:rsidP="0036689A">
      <w:pPr>
        <w:numPr>
          <w:ilvl w:val="0"/>
          <w:numId w:val="76"/>
        </w:numPr>
        <w:tabs>
          <w:tab w:val="num" w:pos="1068"/>
        </w:tabs>
        <w:spacing w:before="0" w:after="0"/>
        <w:ind w:left="1068"/>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5FA4B861" w14:textId="77777777" w:rsidR="0036689A" w:rsidRDefault="0036689A" w:rsidP="0036689A">
      <w:pPr>
        <w:numPr>
          <w:ilvl w:val="0"/>
          <w:numId w:val="76"/>
        </w:numPr>
        <w:tabs>
          <w:tab w:val="num" w:pos="1068"/>
        </w:tabs>
        <w:spacing w:before="0" w:after="0"/>
        <w:ind w:left="1068"/>
        <w:jc w:val="both"/>
      </w:pPr>
      <w:r>
        <w:rPr>
          <w:rFonts w:eastAsia="Calibri"/>
          <w:color w:val="00000A"/>
          <w:kern w:val="2"/>
          <w:sz w:val="22"/>
          <w:szCs w:val="22"/>
        </w:rPr>
        <w:t>suma kar umownych, o których mowa w Umowie, przekroczy 10% wartości Umowy,</w:t>
      </w:r>
    </w:p>
    <w:p w14:paraId="4D425A52" w14:textId="77777777" w:rsidR="0036689A" w:rsidRDefault="0036689A" w:rsidP="0036689A">
      <w:pPr>
        <w:numPr>
          <w:ilvl w:val="0"/>
          <w:numId w:val="76"/>
        </w:numPr>
        <w:tabs>
          <w:tab w:val="num" w:pos="1068"/>
        </w:tabs>
        <w:spacing w:before="0" w:after="0"/>
        <w:ind w:left="1068"/>
        <w:jc w:val="both"/>
      </w:pPr>
      <w:r>
        <w:rPr>
          <w:rFonts w:eastAsia="Calibri"/>
          <w:color w:val="00000A"/>
          <w:kern w:val="2"/>
          <w:sz w:val="22"/>
          <w:szCs w:val="22"/>
        </w:rPr>
        <w:t xml:space="preserve">Wykonawca w okresie gwarancji i rękojmi nie podejmuje działań mających na celu usunięcie wad/usterek lub odmawia ich usunięcia zgodnie z postanowieniami </w:t>
      </w:r>
      <w:r w:rsidRPr="003D17BB">
        <w:rPr>
          <w:rFonts w:eastAsia="Calibri"/>
          <w:kern w:val="2"/>
          <w:sz w:val="22"/>
          <w:szCs w:val="22"/>
        </w:rPr>
        <w:t>§ 18</w:t>
      </w:r>
      <w:r>
        <w:rPr>
          <w:rFonts w:eastAsia="Calibri"/>
          <w:color w:val="00000A"/>
          <w:kern w:val="2"/>
          <w:sz w:val="22"/>
          <w:szCs w:val="22"/>
        </w:rPr>
        <w:t xml:space="preserve"> umowy, pomimo wcześniejszego wezwania Wykonawcy do ich usunięcia,</w:t>
      </w:r>
    </w:p>
    <w:p w14:paraId="058FEA03" w14:textId="77777777" w:rsidR="0036689A" w:rsidRDefault="0036689A" w:rsidP="0036689A">
      <w:pPr>
        <w:numPr>
          <w:ilvl w:val="0"/>
          <w:numId w:val="76"/>
        </w:numPr>
        <w:tabs>
          <w:tab w:val="num" w:pos="1068"/>
        </w:tabs>
        <w:spacing w:before="0" w:after="0"/>
        <w:ind w:left="1068"/>
        <w:jc w:val="both"/>
      </w:pPr>
      <w:r>
        <w:rPr>
          <w:rFonts w:eastAsia="Calibri"/>
          <w:color w:val="00000A"/>
          <w:kern w:val="2"/>
          <w:sz w:val="22"/>
          <w:szCs w:val="22"/>
        </w:rPr>
        <w:t>w wyniku wszczętego przeciwko Wykonawcy postępowania egzekucyjnego nastąpi zajęcie majątku Wykonawcy lub jego znacznej części,</w:t>
      </w:r>
    </w:p>
    <w:p w14:paraId="7D112FFB" w14:textId="77777777" w:rsidR="0036689A" w:rsidRDefault="0036689A" w:rsidP="0036689A">
      <w:pPr>
        <w:numPr>
          <w:ilvl w:val="0"/>
          <w:numId w:val="76"/>
        </w:numPr>
        <w:tabs>
          <w:tab w:val="num" w:pos="1068"/>
        </w:tabs>
        <w:spacing w:before="0" w:after="0"/>
        <w:ind w:left="1068"/>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176AA78C" w14:textId="77777777" w:rsidR="0036689A" w:rsidRDefault="0036689A" w:rsidP="0036689A">
      <w:pPr>
        <w:numPr>
          <w:ilvl w:val="0"/>
          <w:numId w:val="83"/>
        </w:numPr>
        <w:spacing w:before="0" w:after="0"/>
        <w:ind w:left="357" w:hanging="357"/>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71AA66F8" w14:textId="77777777" w:rsidR="0036689A" w:rsidRDefault="0036689A" w:rsidP="0036689A">
      <w:pPr>
        <w:numPr>
          <w:ilvl w:val="0"/>
          <w:numId w:val="83"/>
        </w:numPr>
        <w:spacing w:before="0" w:after="0"/>
        <w:ind w:left="360"/>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313D3261" w14:textId="77777777" w:rsidR="0036689A" w:rsidRDefault="0036689A" w:rsidP="0036689A">
      <w:pPr>
        <w:numPr>
          <w:ilvl w:val="0"/>
          <w:numId w:val="83"/>
        </w:numPr>
        <w:spacing w:before="0" w:after="0"/>
        <w:ind w:left="360"/>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5C00666D" w14:textId="77777777" w:rsidR="001A2EC5" w:rsidRDefault="0036689A" w:rsidP="001A2EC5">
      <w:pPr>
        <w:numPr>
          <w:ilvl w:val="0"/>
          <w:numId w:val="83"/>
        </w:numPr>
        <w:spacing w:before="0" w:after="0"/>
        <w:ind w:left="360"/>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7EA2F888" w14:textId="77777777" w:rsidR="000D4EE0" w:rsidRDefault="001A2EC5" w:rsidP="000D4EE0">
      <w:pPr>
        <w:spacing w:before="0" w:after="0"/>
        <w:ind w:left="360"/>
        <w:jc w:val="both"/>
      </w:pPr>
      <w:r>
        <w:t xml:space="preserve">1) </w:t>
      </w:r>
      <w:r w:rsidR="0036689A" w:rsidRPr="001A2EC5">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0A2C66F9" w14:textId="77777777" w:rsidR="000D4EE0" w:rsidRDefault="000D4EE0" w:rsidP="000D4EE0">
      <w:pPr>
        <w:spacing w:before="0" w:after="0"/>
        <w:ind w:left="360"/>
        <w:jc w:val="both"/>
      </w:pPr>
      <w:r>
        <w:t xml:space="preserve">2) </w:t>
      </w:r>
      <w:r w:rsidR="0036689A">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5E2C0EDC" w14:textId="77777777" w:rsidR="000D4EE0" w:rsidRDefault="000D4EE0" w:rsidP="000D4EE0">
      <w:pPr>
        <w:spacing w:before="0" w:after="0"/>
        <w:ind w:left="360"/>
        <w:jc w:val="both"/>
      </w:pPr>
      <w:r>
        <w:t xml:space="preserve">3) </w:t>
      </w:r>
      <w:r w:rsidR="0036689A">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F031B3E" w14:textId="77777777" w:rsidR="000D4EE0" w:rsidRDefault="000D4EE0" w:rsidP="000D4EE0">
      <w:pPr>
        <w:spacing w:before="0" w:after="0"/>
        <w:ind w:left="360"/>
        <w:jc w:val="both"/>
      </w:pPr>
      <w:r>
        <w:t xml:space="preserve">4) </w:t>
      </w:r>
      <w:r w:rsidR="0036689A">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876E04" w14:textId="77777777" w:rsidR="000D4EE0" w:rsidRDefault="000D4EE0" w:rsidP="000D4EE0">
      <w:pPr>
        <w:spacing w:before="0" w:after="0"/>
        <w:ind w:left="360"/>
        <w:jc w:val="both"/>
      </w:pPr>
      <w:r>
        <w:lastRenderedPageBreak/>
        <w:t xml:space="preserve">5) </w:t>
      </w:r>
      <w:r w:rsidR="0036689A">
        <w:rPr>
          <w:rFonts w:eastAsia="Calibri"/>
          <w:color w:val="00000A"/>
          <w:kern w:val="2"/>
          <w:sz w:val="22"/>
          <w:szCs w:val="22"/>
        </w:rPr>
        <w:t xml:space="preserve">Wykonawca ma obowiązek zastosowania się do zawartych w oświadczeniu o odstąpieniu </w:t>
      </w:r>
      <w:r w:rsidR="0036689A">
        <w:rPr>
          <w:rFonts w:eastAsia="Calibri"/>
          <w:color w:val="00000A"/>
          <w:kern w:val="2"/>
          <w:sz w:val="22"/>
          <w:szCs w:val="22"/>
        </w:rPr>
        <w:br/>
        <w:t>od umowy poleceń Zamawiającego dotyczących ochrony własności lub bezpieczeństwa robót,</w:t>
      </w:r>
    </w:p>
    <w:p w14:paraId="48D68CA6" w14:textId="77777777" w:rsidR="000D4EE0" w:rsidRDefault="000D4EE0" w:rsidP="000D4EE0">
      <w:pPr>
        <w:spacing w:before="0" w:after="0"/>
        <w:ind w:left="360"/>
        <w:jc w:val="both"/>
      </w:pPr>
      <w:r>
        <w:t xml:space="preserve">6) </w:t>
      </w:r>
      <w:r w:rsidR="0036689A">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0036689A">
        <w:rPr>
          <w:rFonts w:eastAsia="TTE188D4F0t00"/>
          <w:color w:val="00000A"/>
          <w:kern w:val="2"/>
          <w:sz w:val="22"/>
          <w:szCs w:val="22"/>
        </w:rPr>
        <w:t xml:space="preserve">ć </w:t>
      </w:r>
      <w:r w:rsidR="0036689A">
        <w:rPr>
          <w:rFonts w:eastAsia="Calibri"/>
          <w:color w:val="00000A"/>
          <w:kern w:val="2"/>
          <w:sz w:val="22"/>
          <w:szCs w:val="22"/>
        </w:rPr>
        <w:t>b</w:t>
      </w:r>
      <w:r w:rsidR="0036689A">
        <w:rPr>
          <w:rFonts w:eastAsia="TTE188D4F0t00"/>
          <w:color w:val="00000A"/>
          <w:kern w:val="2"/>
          <w:sz w:val="22"/>
          <w:szCs w:val="22"/>
        </w:rPr>
        <w:t>ę</w:t>
      </w:r>
      <w:r w:rsidR="0036689A">
        <w:rPr>
          <w:rFonts w:eastAsia="Calibri"/>
          <w:color w:val="00000A"/>
          <w:kern w:val="2"/>
          <w:sz w:val="22"/>
          <w:szCs w:val="22"/>
        </w:rPr>
        <w:t>dzie podstaw</w:t>
      </w:r>
      <w:r w:rsidR="0036689A">
        <w:rPr>
          <w:rFonts w:eastAsia="TTE188D4F0t00"/>
          <w:color w:val="00000A"/>
          <w:kern w:val="2"/>
          <w:sz w:val="22"/>
          <w:szCs w:val="22"/>
        </w:rPr>
        <w:t xml:space="preserve">ę </w:t>
      </w:r>
      <w:r w:rsidR="0036689A">
        <w:rPr>
          <w:rFonts w:eastAsia="Calibri"/>
          <w:color w:val="00000A"/>
          <w:kern w:val="2"/>
          <w:sz w:val="22"/>
          <w:szCs w:val="22"/>
        </w:rPr>
        <w:t>do wystawienia faktury VAT przez Wykonawc</w:t>
      </w:r>
      <w:r w:rsidR="0036689A">
        <w:rPr>
          <w:rFonts w:eastAsia="TTE188D4F0t00"/>
          <w:color w:val="00000A"/>
          <w:kern w:val="2"/>
          <w:sz w:val="22"/>
          <w:szCs w:val="22"/>
        </w:rPr>
        <w:t>ę</w:t>
      </w:r>
      <w:r w:rsidR="0036689A">
        <w:rPr>
          <w:rFonts w:eastAsia="Calibri"/>
          <w:color w:val="00000A"/>
          <w:kern w:val="2"/>
          <w:sz w:val="22"/>
          <w:szCs w:val="22"/>
        </w:rPr>
        <w:t>.</w:t>
      </w:r>
    </w:p>
    <w:p w14:paraId="4ECC6231" w14:textId="1BD6B3BF" w:rsidR="0036689A" w:rsidRDefault="000D4EE0" w:rsidP="000D4EE0">
      <w:pPr>
        <w:spacing w:before="0" w:after="0"/>
        <w:ind w:left="360"/>
        <w:jc w:val="both"/>
      </w:pPr>
      <w:r>
        <w:t xml:space="preserve">7) </w:t>
      </w:r>
      <w:r w:rsidR="0036689A">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11DFD83B" w14:textId="77777777" w:rsidR="0036689A" w:rsidRDefault="0036689A" w:rsidP="0036689A">
      <w:pPr>
        <w:numPr>
          <w:ilvl w:val="0"/>
          <w:numId w:val="83"/>
        </w:numPr>
        <w:spacing w:before="0" w:after="0"/>
        <w:ind w:left="360"/>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p w14:paraId="53770E86" w14:textId="77777777" w:rsidR="0036689A" w:rsidRDefault="0036689A" w:rsidP="0036689A">
      <w:pPr>
        <w:numPr>
          <w:ilvl w:val="0"/>
          <w:numId w:val="64"/>
        </w:numPr>
        <w:spacing w:before="0" w:after="0"/>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19750246" w14:textId="77777777" w:rsidR="0036689A" w:rsidRDefault="0036689A" w:rsidP="0036689A">
      <w:pPr>
        <w:numPr>
          <w:ilvl w:val="0"/>
          <w:numId w:val="64"/>
        </w:numPr>
        <w:spacing w:before="0" w:after="0"/>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 xml:space="preserve">lonym w </w:t>
      </w:r>
      <w:r w:rsidRPr="00F06B3D">
        <w:rPr>
          <w:rFonts w:eastAsia="Calibri"/>
          <w:kern w:val="2"/>
          <w:sz w:val="22"/>
          <w:szCs w:val="22"/>
        </w:rPr>
        <w:t>§ 6</w:t>
      </w:r>
      <w:r>
        <w:rPr>
          <w:rFonts w:eastAsia="Calibri"/>
          <w:color w:val="00000A"/>
          <w:kern w:val="2"/>
          <w:sz w:val="22"/>
          <w:szCs w:val="22"/>
        </w:rPr>
        <w:t xml:space="preserve"> ust. 11 umowy, pomniejszonego o roszczenia Zamawiającego z tytułu kar umownych oraz ewentualne roszczenia o obniżenie ceny na podstawie rękojmi i gwarancji lub inne roszczenia odszkodowawcze,</w:t>
      </w:r>
    </w:p>
    <w:p w14:paraId="38E4F7DE" w14:textId="77777777" w:rsidR="0036689A" w:rsidRDefault="0036689A" w:rsidP="0036689A">
      <w:pPr>
        <w:numPr>
          <w:ilvl w:val="0"/>
          <w:numId w:val="64"/>
        </w:numPr>
        <w:spacing w:before="0" w:after="0"/>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 xml:space="preserve">od Wykonawcy terenu budowy pod swój nadzór w terminie 10 dni roboczych </w:t>
      </w:r>
      <w:r>
        <w:rPr>
          <w:rFonts w:eastAsia="Calibri"/>
          <w:kern w:val="2"/>
          <w:sz w:val="22"/>
          <w:szCs w:val="22"/>
        </w:rPr>
        <w:br/>
        <w:t>od daty odst</w:t>
      </w:r>
      <w:r>
        <w:rPr>
          <w:rFonts w:eastAsia="TTE188D4F0t00"/>
          <w:kern w:val="2"/>
          <w:sz w:val="22"/>
          <w:szCs w:val="22"/>
        </w:rPr>
        <w:t>ą</w:t>
      </w:r>
      <w:r>
        <w:rPr>
          <w:rFonts w:eastAsia="Calibri"/>
          <w:kern w:val="2"/>
          <w:sz w:val="22"/>
          <w:szCs w:val="22"/>
        </w:rPr>
        <w:t>pienia od umowy.</w:t>
      </w:r>
    </w:p>
    <w:p w14:paraId="4305E194" w14:textId="77777777" w:rsidR="0036689A" w:rsidRDefault="0036689A" w:rsidP="0036689A">
      <w:pPr>
        <w:spacing w:before="0" w:after="0"/>
        <w:jc w:val="center"/>
      </w:pPr>
      <w:r>
        <w:rPr>
          <w:rFonts w:eastAsia="Calibri"/>
          <w:b/>
          <w:color w:val="00000A"/>
          <w:kern w:val="2"/>
          <w:sz w:val="22"/>
          <w:szCs w:val="22"/>
        </w:rPr>
        <w:t>§ 23.</w:t>
      </w:r>
    </w:p>
    <w:p w14:paraId="53ABD41D" w14:textId="77777777" w:rsidR="0036689A" w:rsidRDefault="0036689A" w:rsidP="0036689A">
      <w:pPr>
        <w:spacing w:before="0" w:after="0"/>
        <w:jc w:val="center"/>
      </w:pPr>
      <w:r>
        <w:rPr>
          <w:rFonts w:eastAsia="Calibri"/>
          <w:b/>
          <w:bCs/>
          <w:color w:val="00000A"/>
          <w:kern w:val="2"/>
          <w:sz w:val="22"/>
          <w:szCs w:val="22"/>
        </w:rPr>
        <w:t>ZMIANY W UMOWIE</w:t>
      </w:r>
    </w:p>
    <w:p w14:paraId="01F54537" w14:textId="77777777" w:rsidR="0036689A" w:rsidRDefault="0036689A" w:rsidP="0036689A">
      <w:pPr>
        <w:numPr>
          <w:ilvl w:val="0"/>
          <w:numId w:val="3"/>
        </w:numPr>
        <w:tabs>
          <w:tab w:val="clear" w:pos="360"/>
          <w:tab w:val="num" w:pos="0"/>
          <w:tab w:val="left" w:pos="426"/>
        </w:tabs>
        <w:spacing w:before="0" w:after="0"/>
        <w:ind w:left="142" w:hanging="142"/>
        <w:jc w:val="both"/>
      </w:pPr>
      <w:r>
        <w:rPr>
          <w:rFonts w:eastAsia="Calibri"/>
          <w:kern w:val="2"/>
          <w:sz w:val="22"/>
          <w:szCs w:val="22"/>
        </w:rPr>
        <w:t xml:space="preserve">W trakcie realizacji umowy, jej postanowienia mogą ulec zmianom, przy czym zmiany mogą dotyczyć: </w:t>
      </w:r>
    </w:p>
    <w:p w14:paraId="396CF8F1" w14:textId="054FEDE2" w:rsidR="0036689A" w:rsidRDefault="0036689A" w:rsidP="000D4EE0">
      <w:pPr>
        <w:pStyle w:val="Akapitzlist"/>
        <w:numPr>
          <w:ilvl w:val="1"/>
          <w:numId w:val="3"/>
        </w:numPr>
        <w:spacing w:before="0" w:after="0"/>
      </w:pPr>
      <w:r>
        <w:rPr>
          <w:rFonts w:eastAsia="Calibri"/>
          <w:sz w:val="22"/>
          <w:szCs w:val="22"/>
        </w:rPr>
        <w:t>terminu realizacji przedmiotu umowy w przypadku:</w:t>
      </w:r>
    </w:p>
    <w:p w14:paraId="2497049B" w14:textId="0E98552A" w:rsidR="0036689A" w:rsidRDefault="000D4EE0" w:rsidP="0036689A">
      <w:pPr>
        <w:pStyle w:val="Akapitzlist"/>
        <w:numPr>
          <w:ilvl w:val="1"/>
          <w:numId w:val="77"/>
        </w:numPr>
        <w:tabs>
          <w:tab w:val="clear" w:pos="360"/>
          <w:tab w:val="num" w:pos="0"/>
          <w:tab w:val="left" w:pos="426"/>
          <w:tab w:val="left" w:pos="851"/>
        </w:tabs>
        <w:spacing w:before="0" w:after="0"/>
        <w:ind w:left="993" w:hanging="284"/>
        <w:jc w:val="both"/>
      </w:pPr>
      <w:r>
        <w:rPr>
          <w:rFonts w:eastAsia="Calibri"/>
          <w:kern w:val="2"/>
          <w:sz w:val="22"/>
          <w:szCs w:val="22"/>
        </w:rPr>
        <w:t xml:space="preserve">a) </w:t>
      </w:r>
      <w:r w:rsidR="0036689A">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50986AA0" w14:textId="77777777" w:rsidR="0036689A" w:rsidRDefault="0036689A" w:rsidP="0036689A">
      <w:pPr>
        <w:tabs>
          <w:tab w:val="left" w:pos="426"/>
          <w:tab w:val="left" w:pos="1134"/>
        </w:tabs>
        <w:spacing w:before="0" w:after="0"/>
        <w:ind w:left="1571"/>
        <w:jc w:val="both"/>
      </w:pPr>
      <w:r>
        <w:rPr>
          <w:rFonts w:eastAsia="Calibri"/>
          <w:kern w:val="2"/>
          <w:sz w:val="22"/>
          <w:szCs w:val="22"/>
        </w:rPr>
        <w:t>- niekorzystnych warunków atmosferycznych, czy kolizji utrudniających lub uniemożliwiających terminowe wykonanie przedmiotu umowy, o czas trwania tych okoliczności, Przez niekorzystne warunki atmosferyczne uznaje się temperaturę odbiegającą o 10 stopni Celsjusza od średniej temperatury danego miesiąca zgodnie ze wskaźnikami Instytutu Meteorologii i Gospodarki Wodnej z właściwej miejscowo dla położenia inwestycji stacji meteorologicznej za 5 lat poprzedzających zawarcie umowy, a także opady z odchyleniem powyżej 30 % od średnich wskazanych przez Instytut Meteorologii i Gospodarki Wodnej za 5 lat poprzedzających zawarcie umowy.</w:t>
      </w:r>
    </w:p>
    <w:p w14:paraId="023F5E6F" w14:textId="77777777" w:rsidR="0036689A" w:rsidRDefault="0036689A" w:rsidP="0036689A">
      <w:pPr>
        <w:tabs>
          <w:tab w:val="left" w:pos="426"/>
          <w:tab w:val="left" w:pos="1134"/>
        </w:tabs>
        <w:spacing w:before="0" w:after="0"/>
        <w:ind w:left="1571"/>
        <w:jc w:val="both"/>
      </w:pPr>
      <w:r>
        <w:rPr>
          <w:rFonts w:eastAsia="Calibri"/>
          <w:kern w:val="2"/>
          <w:sz w:val="22"/>
          <w:szCs w:val="22"/>
        </w:rPr>
        <w:t>- 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541687CA" w14:textId="77777777" w:rsidR="0036689A" w:rsidRDefault="0036689A" w:rsidP="0036689A">
      <w:pPr>
        <w:tabs>
          <w:tab w:val="left" w:pos="426"/>
          <w:tab w:val="left" w:pos="1134"/>
        </w:tabs>
        <w:spacing w:before="0" w:after="0"/>
        <w:ind w:left="1571"/>
        <w:jc w:val="both"/>
      </w:pPr>
      <w:r>
        <w:rPr>
          <w:rFonts w:eastAsia="Calibri"/>
          <w:kern w:val="2"/>
          <w:sz w:val="22"/>
          <w:szCs w:val="22"/>
        </w:rPr>
        <w:t>- wystąpienia warunków terenu budowy odbiegających w sposób istotny od przyjętych w dokumentacji projektowej, a w szczególności napotkania niezinwentaryzowanych lub błędnie zinwentaryzowanych sieci, instalacji lub innych obiektów budowlanych,</w:t>
      </w:r>
    </w:p>
    <w:p w14:paraId="7F642473" w14:textId="0507D4DF" w:rsidR="0036689A" w:rsidRDefault="000D4EE0" w:rsidP="0036689A">
      <w:pPr>
        <w:pStyle w:val="Akapitzlist"/>
        <w:numPr>
          <w:ilvl w:val="1"/>
          <w:numId w:val="77"/>
        </w:numPr>
        <w:tabs>
          <w:tab w:val="clear" w:pos="360"/>
          <w:tab w:val="num" w:pos="0"/>
        </w:tabs>
        <w:spacing w:before="0" w:after="0"/>
        <w:ind w:left="993" w:hanging="284"/>
        <w:jc w:val="both"/>
      </w:pPr>
      <w:r>
        <w:rPr>
          <w:rFonts w:eastAsia="Calibri"/>
          <w:sz w:val="22"/>
          <w:szCs w:val="22"/>
        </w:rPr>
        <w:t xml:space="preserve">b) </w:t>
      </w:r>
      <w:r w:rsidR="0036689A">
        <w:rPr>
          <w:rFonts w:eastAsia="Calibri"/>
          <w:sz w:val="22"/>
          <w:szCs w:val="22"/>
        </w:rPr>
        <w:t xml:space="preserve">wstrzymania przez Zamawiającego wykonania robót, które nie wynika z okoliczności leżących po stronie Wykonawcy (nie dotyczy okoliczności wstrzymania robót przez </w:t>
      </w:r>
      <w:r w:rsidR="0036689A">
        <w:rPr>
          <w:rFonts w:eastAsia="Calibri"/>
          <w:bCs/>
          <w:kern w:val="2"/>
          <w:sz w:val="22"/>
          <w:szCs w:val="22"/>
        </w:rPr>
        <w:t xml:space="preserve">Inspektora Nadzoru Zamawiającego </w:t>
      </w:r>
      <w:r w:rsidR="0036689A">
        <w:rPr>
          <w:rFonts w:eastAsia="Calibri"/>
          <w:sz w:val="22"/>
          <w:szCs w:val="22"/>
        </w:rPr>
        <w:t>w przypadku stwierdzenia nieprawidłowości zawinionych przez Wykonawcę),</w:t>
      </w:r>
    </w:p>
    <w:p w14:paraId="3FD75F57" w14:textId="77777777" w:rsidR="0036689A" w:rsidRDefault="0036689A" w:rsidP="0036689A">
      <w:pPr>
        <w:pStyle w:val="Akapitzlist"/>
        <w:numPr>
          <w:ilvl w:val="1"/>
          <w:numId w:val="77"/>
        </w:numPr>
        <w:tabs>
          <w:tab w:val="clear" w:pos="360"/>
          <w:tab w:val="num" w:pos="0"/>
        </w:tabs>
        <w:spacing w:before="0" w:after="0"/>
        <w:ind w:left="993" w:hanging="284"/>
        <w:jc w:val="both"/>
      </w:pPr>
      <w:r>
        <w:rPr>
          <w:rFonts w:eastAsia="Calibri"/>
          <w:kern w:val="2"/>
          <w:sz w:val="22"/>
          <w:szCs w:val="22"/>
        </w:rPr>
        <w:t>konieczności wykonania przez Zamawiającego korekty projektu dla usunięcia wad dostarczonej dokumentacji,</w:t>
      </w:r>
    </w:p>
    <w:p w14:paraId="44716758" w14:textId="187E33B9" w:rsidR="0036689A" w:rsidRDefault="000D4EE0" w:rsidP="0036689A">
      <w:pPr>
        <w:pStyle w:val="Akapitzlist"/>
        <w:numPr>
          <w:ilvl w:val="1"/>
          <w:numId w:val="77"/>
        </w:numPr>
        <w:tabs>
          <w:tab w:val="clear" w:pos="360"/>
          <w:tab w:val="num" w:pos="0"/>
        </w:tabs>
        <w:spacing w:before="0" w:after="0"/>
        <w:ind w:left="993" w:hanging="284"/>
        <w:jc w:val="both"/>
      </w:pPr>
      <w:r>
        <w:rPr>
          <w:rFonts w:eastAsia="Calibri"/>
          <w:kern w:val="2"/>
          <w:sz w:val="22"/>
          <w:szCs w:val="22"/>
        </w:rPr>
        <w:lastRenderedPageBreak/>
        <w:t xml:space="preserve">c) </w:t>
      </w:r>
      <w:r w:rsidR="0036689A">
        <w:rPr>
          <w:rFonts w:eastAsia="Calibri"/>
          <w:kern w:val="2"/>
          <w:sz w:val="22"/>
          <w:szCs w:val="22"/>
        </w:rPr>
        <w:t>konieczności wykonania robót zamiennych i/lub dodatkowych, których wykonanie wpływa na zmianę terminu wykonania zamówienia podstawowego,</w:t>
      </w:r>
    </w:p>
    <w:p w14:paraId="7A51BD63" w14:textId="77777777" w:rsidR="000D4EE0" w:rsidRPr="000D4EE0" w:rsidRDefault="0036689A" w:rsidP="000D4EE0">
      <w:pPr>
        <w:pStyle w:val="Akapitzlist"/>
        <w:numPr>
          <w:ilvl w:val="1"/>
          <w:numId w:val="77"/>
        </w:numPr>
        <w:tabs>
          <w:tab w:val="clear" w:pos="360"/>
          <w:tab w:val="num" w:pos="0"/>
        </w:tabs>
        <w:spacing w:before="0" w:after="0"/>
        <w:ind w:left="993" w:hanging="284"/>
        <w:jc w:val="both"/>
      </w:pPr>
      <w:r>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782E1EA3" w14:textId="77777777" w:rsidR="000D4EE0" w:rsidRPr="000D4EE0" w:rsidRDefault="000D4EE0" w:rsidP="000D4EE0">
      <w:pPr>
        <w:pStyle w:val="Akapitzlist"/>
        <w:numPr>
          <w:ilvl w:val="1"/>
          <w:numId w:val="77"/>
        </w:numPr>
        <w:tabs>
          <w:tab w:val="clear" w:pos="360"/>
          <w:tab w:val="num" w:pos="0"/>
        </w:tabs>
        <w:spacing w:before="0" w:after="0"/>
        <w:ind w:left="993" w:hanging="284"/>
        <w:jc w:val="both"/>
      </w:pPr>
      <w:r>
        <w:rPr>
          <w:rFonts w:eastAsia="Calibri"/>
          <w:kern w:val="2"/>
          <w:sz w:val="22"/>
          <w:szCs w:val="22"/>
        </w:rPr>
        <w:t xml:space="preserve">2) </w:t>
      </w:r>
      <w:r w:rsidR="0036689A" w:rsidRPr="000D4EE0">
        <w:rPr>
          <w:rFonts w:eastAsia="Calibri"/>
          <w:kern w:val="2"/>
          <w:sz w:val="22"/>
          <w:szCs w:val="22"/>
        </w:rPr>
        <w:t>formy zabezpieczenia należytego wykonania umowy – zgodnie z art.  451 ust. 1 ustawy Prawo zamówień publicznych,</w:t>
      </w:r>
    </w:p>
    <w:p w14:paraId="68F7696A" w14:textId="77777777" w:rsidR="000D4EE0" w:rsidRPr="000D4EE0" w:rsidRDefault="000D4EE0" w:rsidP="000D4EE0">
      <w:pPr>
        <w:pStyle w:val="Akapitzlist"/>
        <w:numPr>
          <w:ilvl w:val="1"/>
          <w:numId w:val="77"/>
        </w:numPr>
        <w:tabs>
          <w:tab w:val="clear" w:pos="360"/>
          <w:tab w:val="num" w:pos="0"/>
        </w:tabs>
        <w:spacing w:before="0" w:after="0"/>
        <w:ind w:left="993" w:hanging="284"/>
        <w:jc w:val="both"/>
      </w:pPr>
      <w:r>
        <w:rPr>
          <w:rFonts w:eastAsia="Calibri"/>
          <w:kern w:val="2"/>
          <w:sz w:val="22"/>
          <w:szCs w:val="22"/>
        </w:rPr>
        <w:t xml:space="preserve">3) </w:t>
      </w:r>
      <w:r w:rsidR="0036689A" w:rsidRPr="000D4EE0">
        <w:rPr>
          <w:rFonts w:eastAsia="Calibri"/>
          <w:kern w:val="2"/>
          <w:sz w:val="22"/>
          <w:szCs w:val="22"/>
        </w:rPr>
        <w:t>oznaczenia danych dotyczących Zamawiającego i/lub Wykonawcy w przypadku ich zmiany, w celu doprowadzenia do zgodności ze stanem faktycznym;</w:t>
      </w:r>
    </w:p>
    <w:p w14:paraId="1AFF79D7" w14:textId="77777777" w:rsidR="000D4EE0" w:rsidRPr="000D4EE0" w:rsidRDefault="000D4EE0" w:rsidP="000D4EE0">
      <w:pPr>
        <w:pStyle w:val="Akapitzlist"/>
        <w:numPr>
          <w:ilvl w:val="1"/>
          <w:numId w:val="77"/>
        </w:numPr>
        <w:tabs>
          <w:tab w:val="clear" w:pos="360"/>
          <w:tab w:val="num" w:pos="0"/>
        </w:tabs>
        <w:spacing w:before="0" w:after="0"/>
        <w:ind w:left="993" w:hanging="284"/>
        <w:jc w:val="both"/>
      </w:pPr>
      <w:r>
        <w:rPr>
          <w:rFonts w:eastAsia="Calibri"/>
          <w:kern w:val="2"/>
          <w:sz w:val="22"/>
          <w:szCs w:val="22"/>
        </w:rPr>
        <w:t xml:space="preserve">4) </w:t>
      </w:r>
      <w:r w:rsidR="0036689A" w:rsidRPr="000D4EE0">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79DAA76B" w14:textId="3BB1A0C2" w:rsidR="0036689A" w:rsidRDefault="000D4EE0" w:rsidP="000D4EE0">
      <w:pPr>
        <w:pStyle w:val="Akapitzlist"/>
        <w:numPr>
          <w:ilvl w:val="1"/>
          <w:numId w:val="77"/>
        </w:numPr>
        <w:tabs>
          <w:tab w:val="clear" w:pos="360"/>
          <w:tab w:val="num" w:pos="0"/>
        </w:tabs>
        <w:spacing w:before="0" w:after="0"/>
        <w:ind w:left="993" w:hanging="284"/>
        <w:jc w:val="both"/>
      </w:pPr>
      <w:r>
        <w:rPr>
          <w:rFonts w:eastAsia="Calibri"/>
          <w:color w:val="00000A"/>
          <w:kern w:val="2"/>
          <w:sz w:val="22"/>
          <w:szCs w:val="22"/>
        </w:rPr>
        <w:t xml:space="preserve">5) </w:t>
      </w:r>
      <w:r w:rsidR="0036689A" w:rsidRPr="000D4EE0">
        <w:rPr>
          <w:rFonts w:eastAsia="Calibri"/>
          <w:color w:val="00000A"/>
          <w:kern w:val="2"/>
          <w:sz w:val="22"/>
          <w:szCs w:val="22"/>
        </w:rPr>
        <w:t>jeżeli zachodzi co najmniej jedna z okoliczności wskazanych w art. 455 ust. 1 i 2 ustawy Prawo zamówień publicznych.</w:t>
      </w:r>
    </w:p>
    <w:p w14:paraId="5455AB3B" w14:textId="77777777" w:rsidR="0036689A" w:rsidRDefault="0036689A" w:rsidP="0036689A">
      <w:pPr>
        <w:numPr>
          <w:ilvl w:val="0"/>
          <w:numId w:val="3"/>
        </w:numPr>
        <w:tabs>
          <w:tab w:val="clear" w:pos="360"/>
          <w:tab w:val="num" w:pos="0"/>
        </w:tabs>
        <w:spacing w:before="0" w:after="0"/>
        <w:ind w:left="284"/>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7596DDE8" w14:textId="77777777" w:rsidR="0036689A" w:rsidRDefault="0036689A" w:rsidP="0036689A">
      <w:pPr>
        <w:numPr>
          <w:ilvl w:val="0"/>
          <w:numId w:val="3"/>
        </w:numPr>
        <w:tabs>
          <w:tab w:val="clear" w:pos="360"/>
          <w:tab w:val="num" w:pos="0"/>
        </w:tabs>
        <w:spacing w:before="0" w:after="0"/>
        <w:ind w:left="284"/>
        <w:jc w:val="both"/>
      </w:pPr>
      <w:r>
        <w:rPr>
          <w:rFonts w:eastAsia="Calibri"/>
          <w:color w:val="00000A"/>
          <w:kern w:val="2"/>
          <w:sz w:val="22"/>
          <w:szCs w:val="22"/>
        </w:rPr>
        <w:t xml:space="preserve">Obowiązek wykazania wpływu zmian, o których mowa w ust. 1 powyżej na wysokość wynagrodzenia, o którym mowa w </w:t>
      </w:r>
      <w:r w:rsidRPr="00F06B3D">
        <w:rPr>
          <w:rFonts w:eastAsia="Calibri"/>
          <w:kern w:val="2"/>
          <w:sz w:val="22"/>
          <w:szCs w:val="22"/>
        </w:rPr>
        <w:t>§ 5 ust. 1</w:t>
      </w:r>
      <w:r>
        <w:rPr>
          <w:rFonts w:eastAsia="Calibri"/>
          <w:color w:val="00000A"/>
          <w:kern w:val="2"/>
          <w:sz w:val="22"/>
          <w:szCs w:val="22"/>
        </w:rPr>
        <w:t xml:space="preserve"> należy do Wykonawcy pod rygorem odmowy dokonania zmiany umowy przez Zamawiającego.</w:t>
      </w:r>
    </w:p>
    <w:p w14:paraId="37CC0791" w14:textId="77777777" w:rsidR="0036689A" w:rsidRDefault="0036689A" w:rsidP="0036689A">
      <w:pPr>
        <w:widowControl w:val="0"/>
        <w:spacing w:before="0" w:after="0"/>
        <w:jc w:val="center"/>
      </w:pPr>
      <w:r>
        <w:rPr>
          <w:rFonts w:eastAsia="Calibri"/>
          <w:b/>
          <w:color w:val="00000A"/>
          <w:kern w:val="2"/>
          <w:sz w:val="22"/>
          <w:szCs w:val="22"/>
        </w:rPr>
        <w:t>§ 24.</w:t>
      </w:r>
    </w:p>
    <w:p w14:paraId="294B09F0" w14:textId="77777777" w:rsidR="0036689A" w:rsidRDefault="0036689A" w:rsidP="0036689A">
      <w:pPr>
        <w:widowControl w:val="0"/>
        <w:spacing w:before="0" w:after="0"/>
        <w:jc w:val="center"/>
      </w:pPr>
      <w:r>
        <w:rPr>
          <w:rFonts w:eastAsia="Calibri"/>
          <w:b/>
          <w:color w:val="00000A"/>
          <w:kern w:val="2"/>
          <w:sz w:val="22"/>
          <w:szCs w:val="22"/>
        </w:rPr>
        <w:t>INFORMACJA PUBLICZNA</w:t>
      </w:r>
    </w:p>
    <w:p w14:paraId="3EC901DF" w14:textId="77777777" w:rsidR="0036689A" w:rsidRDefault="0036689A" w:rsidP="0036689A">
      <w:pPr>
        <w:widowControl w:val="0"/>
        <w:numPr>
          <w:ilvl w:val="0"/>
          <w:numId w:val="67"/>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z 2020 r. poz. 2176 ze zm.), która podlega udostępnieniu    w trybie przedmiotowej ustawy.</w:t>
      </w:r>
    </w:p>
    <w:p w14:paraId="40599F01" w14:textId="77777777" w:rsidR="0036689A" w:rsidRDefault="0036689A" w:rsidP="0036689A">
      <w:pPr>
        <w:widowControl w:val="0"/>
        <w:numPr>
          <w:ilvl w:val="0"/>
          <w:numId w:val="67"/>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4935BEC8" w14:textId="77777777" w:rsidR="0036689A" w:rsidRDefault="0036689A" w:rsidP="0036689A">
      <w:pPr>
        <w:spacing w:before="0" w:after="0"/>
        <w:jc w:val="center"/>
      </w:pPr>
      <w:r>
        <w:rPr>
          <w:rFonts w:eastAsia="Calibri"/>
          <w:b/>
          <w:color w:val="00000A"/>
          <w:kern w:val="2"/>
          <w:sz w:val="22"/>
          <w:szCs w:val="22"/>
        </w:rPr>
        <w:t>§ 25.</w:t>
      </w:r>
    </w:p>
    <w:p w14:paraId="2DE4DB32" w14:textId="77777777" w:rsidR="0036689A" w:rsidRDefault="0036689A" w:rsidP="0036689A">
      <w:pPr>
        <w:spacing w:before="0" w:after="0"/>
        <w:jc w:val="center"/>
      </w:pPr>
      <w:r>
        <w:rPr>
          <w:rFonts w:eastAsia="Calibri"/>
          <w:b/>
          <w:bCs/>
          <w:color w:val="00000A"/>
          <w:kern w:val="2"/>
          <w:sz w:val="22"/>
          <w:szCs w:val="22"/>
        </w:rPr>
        <w:t>POSTANOWIENIA KOŃCOWE</w:t>
      </w:r>
    </w:p>
    <w:p w14:paraId="3FB9CD27" w14:textId="77777777" w:rsidR="0036689A" w:rsidRDefault="0036689A" w:rsidP="0036689A">
      <w:pPr>
        <w:numPr>
          <w:ilvl w:val="0"/>
          <w:numId w:val="68"/>
        </w:numPr>
        <w:spacing w:before="0" w:after="0"/>
        <w:ind w:left="360"/>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56002FA7" w14:textId="77777777" w:rsidR="0036689A" w:rsidRDefault="0036689A" w:rsidP="0036689A">
      <w:pPr>
        <w:numPr>
          <w:ilvl w:val="0"/>
          <w:numId w:val="68"/>
        </w:numPr>
        <w:spacing w:before="0" w:after="0"/>
        <w:ind w:left="360"/>
        <w:jc w:val="both"/>
      </w:pPr>
      <w:r>
        <w:rPr>
          <w:rFonts w:eastAsia="Calibri"/>
          <w:color w:val="00000A"/>
          <w:kern w:val="2"/>
          <w:sz w:val="22"/>
          <w:szCs w:val="22"/>
        </w:rPr>
        <w:t xml:space="preserve">Wykonawca nie może dokonywać innych czynności rozporządzających lub zobowiązujących, których przedmiotem są prawa lub zobowiązania określone umową lub wynikające z umowy.  </w:t>
      </w:r>
    </w:p>
    <w:p w14:paraId="6030F561" w14:textId="77777777" w:rsidR="0036689A" w:rsidRDefault="0036689A" w:rsidP="0036689A">
      <w:pPr>
        <w:numPr>
          <w:ilvl w:val="0"/>
          <w:numId w:val="68"/>
        </w:numPr>
        <w:spacing w:before="0" w:after="0"/>
        <w:ind w:left="360"/>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514270AA" w14:textId="77777777" w:rsidR="0036689A" w:rsidRDefault="0036689A" w:rsidP="0036689A">
      <w:pPr>
        <w:numPr>
          <w:ilvl w:val="0"/>
          <w:numId w:val="68"/>
        </w:numPr>
        <w:spacing w:before="0" w:after="0"/>
        <w:ind w:left="360"/>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7CE90F35" w14:textId="77777777" w:rsidR="0036689A" w:rsidRDefault="0036689A" w:rsidP="0036689A">
      <w:pPr>
        <w:numPr>
          <w:ilvl w:val="0"/>
          <w:numId w:val="68"/>
        </w:numPr>
        <w:spacing w:before="0" w:after="0"/>
        <w:ind w:left="360"/>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13F96236" w14:textId="77777777" w:rsidR="0036689A" w:rsidRDefault="0036689A" w:rsidP="0036689A">
      <w:pPr>
        <w:numPr>
          <w:ilvl w:val="0"/>
          <w:numId w:val="68"/>
        </w:numPr>
        <w:spacing w:before="0" w:after="0"/>
        <w:ind w:left="360"/>
        <w:jc w:val="both"/>
      </w:pPr>
      <w:r>
        <w:rPr>
          <w:rFonts w:eastAsia="Calibri"/>
          <w:color w:val="00000A"/>
          <w:kern w:val="2"/>
          <w:sz w:val="22"/>
          <w:szCs w:val="22"/>
        </w:rPr>
        <w:lastRenderedPageBreak/>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61397221" w14:textId="77777777" w:rsidR="0036689A" w:rsidRDefault="0036689A" w:rsidP="0036689A">
      <w:pPr>
        <w:spacing w:before="0" w:after="0"/>
        <w:jc w:val="both"/>
        <w:rPr>
          <w:rFonts w:eastAsia="Calibri"/>
          <w:color w:val="00000A"/>
          <w:kern w:val="2"/>
          <w:sz w:val="22"/>
          <w:szCs w:val="22"/>
        </w:rPr>
      </w:pPr>
    </w:p>
    <w:p w14:paraId="5D52267B" w14:textId="73DC44E3" w:rsidR="00E503D5" w:rsidRDefault="0036689A" w:rsidP="000D4EE0">
      <w:pPr>
        <w:suppressAutoHyphens w:val="0"/>
        <w:autoSpaceDE w:val="0"/>
        <w:autoSpaceDN w:val="0"/>
        <w:adjustRightInd w:val="0"/>
        <w:spacing w:before="0" w:after="0" w:line="240" w:lineRule="auto"/>
        <w:ind w:left="426"/>
        <w:jc w:val="both"/>
        <w:rPr>
          <w:rFonts w:eastAsia="Calibri"/>
          <w:color w:val="00000A"/>
          <w:kern w:val="2"/>
          <w:sz w:val="22"/>
          <w:szCs w:val="22"/>
        </w:rPr>
      </w:pPr>
      <w:r>
        <w:rPr>
          <w:rFonts w:eastAsia="Calibri"/>
          <w:color w:val="00000A"/>
          <w:kern w:val="2"/>
          <w:sz w:val="22"/>
          <w:szCs w:val="22"/>
        </w:rPr>
        <w:t xml:space="preserve">WYKONAWCA: </w:t>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r>
      <w:r>
        <w:rPr>
          <w:rFonts w:eastAsia="Calibri"/>
          <w:color w:val="00000A"/>
          <w:kern w:val="2"/>
          <w:sz w:val="22"/>
          <w:szCs w:val="22"/>
        </w:rPr>
        <w:tab/>
        <w:t xml:space="preserve"> ZAMAWIAJĄ</w:t>
      </w:r>
    </w:p>
    <w:p w14:paraId="53E12623" w14:textId="77777777" w:rsidR="000D4EE0" w:rsidRDefault="000D4EE0" w:rsidP="000D4EE0">
      <w:pPr>
        <w:suppressAutoHyphens w:val="0"/>
        <w:autoSpaceDE w:val="0"/>
        <w:autoSpaceDN w:val="0"/>
        <w:adjustRightInd w:val="0"/>
        <w:spacing w:before="0" w:after="0" w:line="240" w:lineRule="auto"/>
        <w:ind w:left="426"/>
        <w:jc w:val="both"/>
        <w:rPr>
          <w:rFonts w:eastAsia="Calibri"/>
          <w:color w:val="00000A"/>
          <w:kern w:val="2"/>
          <w:sz w:val="22"/>
          <w:szCs w:val="22"/>
        </w:rPr>
      </w:pPr>
    </w:p>
    <w:p w14:paraId="7F80EC2C" w14:textId="77777777" w:rsidR="000D4EE0" w:rsidRDefault="000D4EE0" w:rsidP="000D4EE0">
      <w:pPr>
        <w:suppressAutoHyphens w:val="0"/>
        <w:autoSpaceDE w:val="0"/>
        <w:autoSpaceDN w:val="0"/>
        <w:adjustRightInd w:val="0"/>
        <w:spacing w:before="0" w:after="0" w:line="240" w:lineRule="auto"/>
        <w:ind w:left="426"/>
        <w:jc w:val="both"/>
        <w:rPr>
          <w:rFonts w:eastAsia="Calibri"/>
          <w:color w:val="00000A"/>
          <w:kern w:val="2"/>
          <w:sz w:val="22"/>
          <w:szCs w:val="22"/>
        </w:rPr>
      </w:pPr>
    </w:p>
    <w:p w14:paraId="2AB62C2A" w14:textId="2E390B74" w:rsidR="00C73941" w:rsidRDefault="00C73941" w:rsidP="00F40943">
      <w:pPr>
        <w:spacing w:before="0" w:after="0"/>
        <w:ind w:right="425"/>
        <w:contextualSpacing/>
        <w:rPr>
          <w:rFonts w:cs="Calibri"/>
          <w:b/>
          <w:sz w:val="22"/>
          <w:szCs w:val="22"/>
        </w:rPr>
      </w:pPr>
      <w:r>
        <w:rPr>
          <w:rFonts w:cs="Calibri"/>
          <w:b/>
          <w:sz w:val="22"/>
          <w:szCs w:val="22"/>
        </w:rPr>
        <w:t>Część III SWZ</w:t>
      </w:r>
      <w:r>
        <w:rPr>
          <w:rFonts w:cs="Calibri"/>
          <w:sz w:val="22"/>
          <w:szCs w:val="22"/>
        </w:rPr>
        <w:t xml:space="preserve"> </w:t>
      </w:r>
      <w:r>
        <w:rPr>
          <w:rFonts w:cs="Calibri"/>
          <w:b/>
          <w:sz w:val="22"/>
          <w:szCs w:val="22"/>
        </w:rPr>
        <w:t>OPIS PRZEDMIOTU ZAMÓWIENIA</w:t>
      </w:r>
    </w:p>
    <w:p w14:paraId="29C9042D" w14:textId="77777777" w:rsidR="006A2EE2" w:rsidRPr="00E7050C" w:rsidRDefault="006A2EE2" w:rsidP="006A2EE2">
      <w:pPr>
        <w:tabs>
          <w:tab w:val="left" w:pos="400"/>
        </w:tabs>
        <w:autoSpaceDE w:val="0"/>
        <w:spacing w:before="0" w:after="0"/>
        <w:jc w:val="center"/>
        <w:rPr>
          <w:rFonts w:cs="Calibri"/>
          <w:b/>
          <w:bCs/>
          <w:iCs/>
          <w:sz w:val="22"/>
          <w:szCs w:val="22"/>
        </w:rPr>
      </w:pPr>
    </w:p>
    <w:p w14:paraId="460331C5" w14:textId="77777777" w:rsidR="007323FA" w:rsidRPr="003173FA" w:rsidRDefault="007323FA" w:rsidP="007323FA">
      <w:pPr>
        <w:spacing w:after="40"/>
        <w:jc w:val="center"/>
        <w:rPr>
          <w:b/>
          <w:sz w:val="24"/>
          <w:szCs w:val="24"/>
        </w:rPr>
      </w:pPr>
      <w:r w:rsidRPr="003173FA">
        <w:rPr>
          <w:b/>
          <w:sz w:val="24"/>
          <w:szCs w:val="24"/>
        </w:rPr>
        <w:t>Szczegółowy opis przedmiotu zamówienia</w:t>
      </w:r>
    </w:p>
    <w:p w14:paraId="03992750" w14:textId="77777777" w:rsidR="007323FA" w:rsidRDefault="007323FA" w:rsidP="007323FA">
      <w:pPr>
        <w:spacing w:after="40"/>
        <w:jc w:val="center"/>
        <w:rPr>
          <w:b/>
        </w:rPr>
      </w:pPr>
    </w:p>
    <w:p w14:paraId="2585EC40" w14:textId="77777777" w:rsidR="007323FA" w:rsidRPr="00BD700D" w:rsidRDefault="007323FA" w:rsidP="007323FA">
      <w:pPr>
        <w:spacing w:after="40"/>
        <w:rPr>
          <w:b/>
        </w:rPr>
      </w:pPr>
      <w:r>
        <w:rPr>
          <w:b/>
        </w:rPr>
        <w:t>I. Przedmiot Zamówienia</w:t>
      </w:r>
    </w:p>
    <w:p w14:paraId="1DC511F8" w14:textId="77777777" w:rsidR="007323FA" w:rsidRPr="008B5343" w:rsidRDefault="007323FA" w:rsidP="002D7A42">
      <w:pPr>
        <w:numPr>
          <w:ilvl w:val="3"/>
          <w:numId w:val="123"/>
        </w:numPr>
        <w:suppressAutoHyphens w:val="0"/>
        <w:autoSpaceDE w:val="0"/>
        <w:autoSpaceDN w:val="0"/>
        <w:adjustRightInd w:val="0"/>
        <w:spacing w:before="0" w:after="0" w:line="240" w:lineRule="auto"/>
        <w:ind w:left="426" w:hanging="426"/>
        <w:jc w:val="both"/>
        <w:rPr>
          <w:color w:val="000000"/>
        </w:rPr>
      </w:pPr>
      <w:r>
        <w:rPr>
          <w:color w:val="000000"/>
        </w:rPr>
        <w:t xml:space="preserve">Przedmiot zamówienia obejmuje wykonanie prac polegających na rozbiórce </w:t>
      </w:r>
      <w:r w:rsidRPr="008B5343">
        <w:rPr>
          <w:color w:val="000000"/>
        </w:rPr>
        <w:t>Krytej-Pływalni w Ostrołęce przy ul. Piłsudskiego 6 w ramach zadania inwestycyjnego pn</w:t>
      </w:r>
      <w:r w:rsidRPr="008B5343">
        <w:rPr>
          <w:b/>
          <w:i/>
          <w:color w:val="000000"/>
        </w:rPr>
        <w:t>.: „Rewitalizacja Terenu przy ul. Marszałka Józefa Piłsudskiego  w Ostrołęce” ( teren po Starym Basenie)</w:t>
      </w:r>
    </w:p>
    <w:p w14:paraId="2C4F0BD8" w14:textId="77777777" w:rsidR="007323FA" w:rsidRPr="009F1E7F" w:rsidRDefault="007323FA" w:rsidP="002D7A42">
      <w:pPr>
        <w:numPr>
          <w:ilvl w:val="0"/>
          <w:numId w:val="123"/>
        </w:numPr>
        <w:suppressAutoHyphens w:val="0"/>
        <w:spacing w:before="0" w:after="125" w:line="240" w:lineRule="auto"/>
        <w:ind w:left="426" w:right="115" w:hanging="426"/>
        <w:jc w:val="both"/>
        <w:rPr>
          <w:b/>
          <w:i/>
          <w:color w:val="000000"/>
        </w:rPr>
      </w:pPr>
      <w:r w:rsidRPr="00425346">
        <w:rPr>
          <w:color w:val="000000"/>
        </w:rPr>
        <w:t>Przedmiot zamówienia został opisany dokładnie w: projekcie rozbiórki, przedmiarze robót, specyfikacji technicznej wykonania i odbioru</w:t>
      </w:r>
      <w:r w:rsidRPr="00EF4579">
        <w:rPr>
          <w:color w:val="000000"/>
        </w:rPr>
        <w:t xml:space="preserve"> robót budowlanych,  </w:t>
      </w:r>
      <w:r w:rsidRPr="00EF4579">
        <w:t xml:space="preserve">decyzji pozwolenia na rozbiórkę  </w:t>
      </w:r>
      <w:r w:rsidRPr="00EF4579">
        <w:rPr>
          <w:i/>
        </w:rPr>
        <w:t>znak WB.6741.3.2023 z dnia 23 marca 2023 r.</w:t>
      </w:r>
    </w:p>
    <w:p w14:paraId="6F863283" w14:textId="77777777" w:rsidR="007323FA" w:rsidRPr="00CD01E4" w:rsidRDefault="007323FA" w:rsidP="007323FA">
      <w:pPr>
        <w:tabs>
          <w:tab w:val="left" w:pos="6324"/>
        </w:tabs>
        <w:spacing w:after="0"/>
        <w:ind w:right="115"/>
        <w:jc w:val="both"/>
        <w:rPr>
          <w:b/>
        </w:rPr>
      </w:pPr>
      <w:r w:rsidRPr="00CD01E4">
        <w:rPr>
          <w:b/>
        </w:rPr>
        <w:t>II. Warunki ogólne</w:t>
      </w:r>
      <w:r>
        <w:rPr>
          <w:b/>
        </w:rPr>
        <w:tab/>
      </w:r>
    </w:p>
    <w:p w14:paraId="0A4CABA7" w14:textId="77777777" w:rsidR="007323FA" w:rsidRDefault="007323FA" w:rsidP="00EF4579">
      <w:pPr>
        <w:numPr>
          <w:ilvl w:val="0"/>
          <w:numId w:val="105"/>
        </w:numPr>
        <w:suppressAutoHyphens w:val="0"/>
        <w:autoSpaceDE w:val="0"/>
        <w:autoSpaceDN w:val="0"/>
        <w:adjustRightInd w:val="0"/>
        <w:spacing w:before="0" w:after="0" w:line="240" w:lineRule="auto"/>
        <w:jc w:val="both"/>
        <w:rPr>
          <w:rFonts w:cs="Calibri"/>
          <w:lang w:eastAsia="pl-PL"/>
        </w:rPr>
      </w:pPr>
      <w:r w:rsidRPr="005E2FDC">
        <w:rPr>
          <w:rFonts w:cs="Calibri"/>
          <w:lang w:eastAsia="pl-PL"/>
        </w:rPr>
        <w:t>Zakres prac obejmuje rozbiórkę</w:t>
      </w:r>
      <w:r>
        <w:rPr>
          <w:rFonts w:cs="Calibri"/>
          <w:lang w:eastAsia="pl-PL"/>
        </w:rPr>
        <w:t xml:space="preserve"> nw. budynku </w:t>
      </w:r>
      <w:r w:rsidRPr="005E2FDC">
        <w:rPr>
          <w:rFonts w:cs="Calibri"/>
          <w:lang w:eastAsia="pl-PL"/>
        </w:rPr>
        <w:t xml:space="preserve">: </w:t>
      </w:r>
    </w:p>
    <w:p w14:paraId="3A61D40D" w14:textId="77777777" w:rsidR="007323FA" w:rsidRDefault="007323FA" w:rsidP="00EF4579">
      <w:pPr>
        <w:numPr>
          <w:ilvl w:val="0"/>
          <w:numId w:val="119"/>
        </w:numPr>
        <w:suppressAutoHyphens w:val="0"/>
        <w:autoSpaceDE w:val="0"/>
        <w:autoSpaceDN w:val="0"/>
        <w:adjustRightInd w:val="0"/>
        <w:spacing w:before="0" w:after="0" w:line="240" w:lineRule="auto"/>
        <w:jc w:val="both"/>
        <w:rPr>
          <w:rFonts w:cs="Calibri"/>
          <w:lang w:eastAsia="pl-PL"/>
        </w:rPr>
      </w:pPr>
      <w:r>
        <w:rPr>
          <w:rFonts w:cs="Calibri"/>
          <w:lang w:eastAsia="pl-PL"/>
        </w:rPr>
        <w:t>Budynek Krytej Pływalni</w:t>
      </w:r>
      <w:r w:rsidRPr="00A94F7A">
        <w:rPr>
          <w:rFonts w:cs="Calibri"/>
          <w:lang w:eastAsia="pl-PL"/>
        </w:rPr>
        <w:t xml:space="preserve"> </w:t>
      </w:r>
    </w:p>
    <w:p w14:paraId="66B9D1AA" w14:textId="5A71736D" w:rsidR="007323FA" w:rsidRDefault="007323FA" w:rsidP="00EF4579">
      <w:pPr>
        <w:autoSpaceDE w:val="0"/>
        <w:autoSpaceDN w:val="0"/>
        <w:adjustRightInd w:val="0"/>
        <w:spacing w:after="0" w:line="240" w:lineRule="auto"/>
        <w:ind w:left="504"/>
        <w:jc w:val="both"/>
        <w:rPr>
          <w:rFonts w:cs="Calibri"/>
          <w:lang w:eastAsia="pl-PL"/>
        </w:rPr>
      </w:pPr>
      <w:r>
        <w:rPr>
          <w:rFonts w:cs="Calibri"/>
          <w:lang w:eastAsia="pl-PL"/>
        </w:rPr>
        <w:t xml:space="preserve">    </w:t>
      </w:r>
      <w:r w:rsidRPr="007E3AE2">
        <w:rPr>
          <w:rFonts w:cs="Calibri"/>
          <w:lang w:eastAsia="pl-PL"/>
        </w:rPr>
        <w:t>Budynek</w:t>
      </w:r>
      <w:r>
        <w:rPr>
          <w:rFonts w:cs="Calibri"/>
          <w:lang w:eastAsia="pl-PL"/>
        </w:rPr>
        <w:t xml:space="preserve"> </w:t>
      </w:r>
      <w:r w:rsidRPr="007E3AE2">
        <w:rPr>
          <w:rFonts w:cs="Calibri"/>
          <w:lang w:eastAsia="pl-PL"/>
        </w:rPr>
        <w:t xml:space="preserve"> </w:t>
      </w:r>
      <w:r>
        <w:rPr>
          <w:rFonts w:cs="Calibri"/>
          <w:lang w:eastAsia="pl-PL"/>
        </w:rPr>
        <w:t xml:space="preserve"> </w:t>
      </w:r>
      <w:r w:rsidRPr="007E3AE2">
        <w:rPr>
          <w:rFonts w:cs="Calibri"/>
          <w:lang w:eastAsia="pl-PL"/>
        </w:rPr>
        <w:t xml:space="preserve">zlokalizowany </w:t>
      </w:r>
      <w:r>
        <w:rPr>
          <w:rFonts w:cs="Calibri"/>
          <w:lang w:eastAsia="pl-PL"/>
        </w:rPr>
        <w:t xml:space="preserve">  </w:t>
      </w:r>
      <w:r w:rsidRPr="007E3AE2">
        <w:rPr>
          <w:rFonts w:cs="Calibri"/>
          <w:lang w:eastAsia="pl-PL"/>
        </w:rPr>
        <w:t>w</w:t>
      </w:r>
      <w:r>
        <w:rPr>
          <w:rFonts w:cs="Calibri"/>
          <w:lang w:eastAsia="pl-PL"/>
        </w:rPr>
        <w:t xml:space="preserve">  </w:t>
      </w:r>
      <w:r w:rsidRPr="007E3AE2">
        <w:rPr>
          <w:rFonts w:cs="Calibri"/>
          <w:lang w:eastAsia="pl-PL"/>
        </w:rPr>
        <w:t xml:space="preserve"> centralnej</w:t>
      </w:r>
      <w:r>
        <w:rPr>
          <w:rFonts w:cs="Calibri"/>
          <w:lang w:eastAsia="pl-PL"/>
        </w:rPr>
        <w:t xml:space="preserve"> </w:t>
      </w:r>
      <w:r w:rsidRPr="007E3AE2">
        <w:rPr>
          <w:rFonts w:cs="Calibri"/>
          <w:lang w:eastAsia="pl-PL"/>
        </w:rPr>
        <w:t xml:space="preserve"> części </w:t>
      </w:r>
      <w:r>
        <w:rPr>
          <w:rFonts w:cs="Calibri"/>
          <w:lang w:eastAsia="pl-PL"/>
        </w:rPr>
        <w:t xml:space="preserve">  </w:t>
      </w:r>
      <w:r w:rsidRPr="007E3AE2">
        <w:rPr>
          <w:rFonts w:cs="Calibri"/>
          <w:lang w:eastAsia="pl-PL"/>
        </w:rPr>
        <w:t>działki</w:t>
      </w:r>
      <w:r>
        <w:rPr>
          <w:rFonts w:cs="Calibri"/>
          <w:lang w:eastAsia="pl-PL"/>
        </w:rPr>
        <w:t xml:space="preserve">   </w:t>
      </w:r>
      <w:r w:rsidRPr="007E3AE2">
        <w:rPr>
          <w:rFonts w:cs="Calibri"/>
          <w:lang w:eastAsia="pl-PL"/>
        </w:rPr>
        <w:t xml:space="preserve"> jest </w:t>
      </w:r>
      <w:r>
        <w:rPr>
          <w:rFonts w:cs="Calibri"/>
          <w:lang w:eastAsia="pl-PL"/>
        </w:rPr>
        <w:t xml:space="preserve">  </w:t>
      </w:r>
      <w:r w:rsidRPr="007E3AE2">
        <w:rPr>
          <w:rFonts w:cs="Calibri"/>
          <w:lang w:eastAsia="pl-PL"/>
        </w:rPr>
        <w:t xml:space="preserve">obiektem </w:t>
      </w:r>
      <w:r>
        <w:rPr>
          <w:rFonts w:cs="Calibri"/>
          <w:lang w:eastAsia="pl-PL"/>
        </w:rPr>
        <w:t xml:space="preserve">  </w:t>
      </w:r>
      <w:r w:rsidRPr="007E3AE2">
        <w:rPr>
          <w:rFonts w:cs="Calibri"/>
          <w:lang w:eastAsia="pl-PL"/>
        </w:rPr>
        <w:t xml:space="preserve">trzykondygnacyjnym </w:t>
      </w:r>
      <w:r>
        <w:rPr>
          <w:rFonts w:cs="Calibri"/>
          <w:lang w:eastAsia="pl-PL"/>
        </w:rPr>
        <w:t xml:space="preserve"> </w:t>
      </w:r>
      <w:r w:rsidRPr="007E3AE2">
        <w:rPr>
          <w:rFonts w:cs="Calibri"/>
          <w:lang w:eastAsia="pl-PL"/>
        </w:rPr>
        <w:t xml:space="preserve">częściowo </w:t>
      </w:r>
      <w:r>
        <w:rPr>
          <w:rFonts w:cs="Calibri"/>
          <w:lang w:eastAsia="pl-PL"/>
        </w:rPr>
        <w:t xml:space="preserve">  </w:t>
      </w:r>
      <w:r w:rsidRPr="007E3AE2">
        <w:rPr>
          <w:rFonts w:cs="Calibri"/>
          <w:lang w:eastAsia="pl-PL"/>
        </w:rPr>
        <w:t>podpiwniczonym. Budynek</w:t>
      </w:r>
      <w:r>
        <w:rPr>
          <w:rFonts w:cs="Calibri"/>
          <w:lang w:eastAsia="pl-PL"/>
        </w:rPr>
        <w:t xml:space="preserve">  </w:t>
      </w:r>
      <w:r w:rsidRPr="007E3AE2">
        <w:rPr>
          <w:rFonts w:cs="Calibri"/>
          <w:lang w:eastAsia="pl-PL"/>
        </w:rPr>
        <w:t xml:space="preserve"> w </w:t>
      </w:r>
      <w:r>
        <w:rPr>
          <w:rFonts w:cs="Calibri"/>
          <w:lang w:eastAsia="pl-PL"/>
        </w:rPr>
        <w:t xml:space="preserve">  </w:t>
      </w:r>
      <w:r w:rsidRPr="007E3AE2">
        <w:rPr>
          <w:rFonts w:cs="Calibri"/>
          <w:lang w:eastAsia="pl-PL"/>
        </w:rPr>
        <w:t>rzucie i w kształcie</w:t>
      </w:r>
      <w:r w:rsidR="00EF4579">
        <w:rPr>
          <w:rFonts w:cs="Calibri"/>
          <w:lang w:eastAsia="pl-PL"/>
        </w:rPr>
        <w:t xml:space="preserve">  bryły prostokąta o wymiarach </w:t>
      </w:r>
      <w:r>
        <w:rPr>
          <w:rFonts w:cs="Calibri"/>
          <w:lang w:eastAsia="pl-PL"/>
        </w:rPr>
        <w:t xml:space="preserve"> </w:t>
      </w:r>
      <w:r w:rsidRPr="00982EF5">
        <w:rPr>
          <w:rFonts w:cs="Calibri"/>
          <w:lang w:eastAsia="pl-PL"/>
        </w:rPr>
        <w:t xml:space="preserve">41,41 x 29,51 m. Wysokość </w:t>
      </w:r>
      <w:r>
        <w:rPr>
          <w:rFonts w:cs="Calibri"/>
          <w:lang w:eastAsia="pl-PL"/>
        </w:rPr>
        <w:t xml:space="preserve">  </w:t>
      </w:r>
      <w:r w:rsidRPr="00982EF5">
        <w:rPr>
          <w:rFonts w:cs="Calibri"/>
          <w:lang w:eastAsia="pl-PL"/>
        </w:rPr>
        <w:t>kondygnacji</w:t>
      </w:r>
      <w:r>
        <w:rPr>
          <w:rFonts w:cs="Calibri"/>
          <w:lang w:eastAsia="pl-PL"/>
        </w:rPr>
        <w:t xml:space="preserve">  </w:t>
      </w:r>
      <w:r w:rsidRPr="00982EF5">
        <w:rPr>
          <w:rFonts w:cs="Calibri"/>
          <w:lang w:eastAsia="pl-PL"/>
        </w:rPr>
        <w:t xml:space="preserve"> brutto</w:t>
      </w:r>
      <w:r>
        <w:rPr>
          <w:rFonts w:cs="Calibri"/>
          <w:lang w:eastAsia="pl-PL"/>
        </w:rPr>
        <w:t xml:space="preserve">  </w:t>
      </w:r>
      <w:r w:rsidRPr="00982EF5">
        <w:rPr>
          <w:rFonts w:cs="Calibri"/>
          <w:lang w:eastAsia="pl-PL"/>
        </w:rPr>
        <w:t xml:space="preserve"> /brutto/; 330 cm, 370 cm, 860 cm/ śr. hala. Ściany budynku murowane. Całkowita</w:t>
      </w:r>
      <w:r>
        <w:rPr>
          <w:rFonts w:cs="Calibri"/>
          <w:lang w:eastAsia="pl-PL"/>
        </w:rPr>
        <w:t xml:space="preserve">  </w:t>
      </w:r>
      <w:r w:rsidRPr="00982EF5">
        <w:rPr>
          <w:rFonts w:cs="Calibri"/>
          <w:lang w:eastAsia="pl-PL"/>
        </w:rPr>
        <w:t xml:space="preserve"> wysokość</w:t>
      </w:r>
      <w:r>
        <w:rPr>
          <w:rFonts w:cs="Calibri"/>
          <w:lang w:eastAsia="pl-PL"/>
        </w:rPr>
        <w:t xml:space="preserve">  </w:t>
      </w:r>
      <w:r w:rsidRPr="00982EF5">
        <w:rPr>
          <w:rFonts w:cs="Calibri"/>
          <w:lang w:eastAsia="pl-PL"/>
        </w:rPr>
        <w:t xml:space="preserve"> budynku: 11,26-13,00/max/. Liczba</w:t>
      </w:r>
      <w:r>
        <w:rPr>
          <w:rFonts w:cs="Calibri"/>
          <w:lang w:eastAsia="pl-PL"/>
        </w:rPr>
        <w:t xml:space="preserve"> </w:t>
      </w:r>
      <w:r w:rsidRPr="00982EF5">
        <w:rPr>
          <w:rFonts w:cs="Calibri"/>
          <w:lang w:eastAsia="pl-PL"/>
        </w:rPr>
        <w:t xml:space="preserve"> klatek </w:t>
      </w:r>
      <w:r>
        <w:rPr>
          <w:rFonts w:cs="Calibri"/>
          <w:lang w:eastAsia="pl-PL"/>
        </w:rPr>
        <w:t xml:space="preserve"> </w:t>
      </w:r>
      <w:r w:rsidRPr="00982EF5">
        <w:rPr>
          <w:rFonts w:cs="Calibri"/>
          <w:lang w:eastAsia="pl-PL"/>
        </w:rPr>
        <w:t>schodowych:</w:t>
      </w:r>
      <w:r>
        <w:rPr>
          <w:rFonts w:cs="Calibri"/>
          <w:lang w:eastAsia="pl-PL"/>
        </w:rPr>
        <w:t xml:space="preserve"> </w:t>
      </w:r>
      <w:r w:rsidRPr="00982EF5">
        <w:rPr>
          <w:rFonts w:cs="Calibri"/>
          <w:lang w:eastAsia="pl-PL"/>
        </w:rPr>
        <w:t xml:space="preserve"> </w:t>
      </w:r>
      <w:r>
        <w:rPr>
          <w:rFonts w:cs="Calibri"/>
          <w:lang w:eastAsia="pl-PL"/>
        </w:rPr>
        <w:t xml:space="preserve"> </w:t>
      </w:r>
      <w:r w:rsidRPr="00982EF5">
        <w:rPr>
          <w:rFonts w:cs="Calibri"/>
          <w:lang w:eastAsia="pl-PL"/>
        </w:rPr>
        <w:t xml:space="preserve">2. </w:t>
      </w:r>
      <w:r>
        <w:rPr>
          <w:rFonts w:cs="Calibri"/>
          <w:lang w:eastAsia="pl-PL"/>
        </w:rPr>
        <w:t xml:space="preserve">  </w:t>
      </w:r>
      <w:r w:rsidRPr="00982EF5">
        <w:rPr>
          <w:rFonts w:cs="Calibri"/>
          <w:lang w:eastAsia="pl-PL"/>
        </w:rPr>
        <w:t>Powierzchnia</w:t>
      </w:r>
      <w:r>
        <w:rPr>
          <w:rFonts w:cs="Calibri"/>
          <w:lang w:eastAsia="pl-PL"/>
        </w:rPr>
        <w:t xml:space="preserve">  </w:t>
      </w:r>
      <w:r w:rsidRPr="00982EF5">
        <w:rPr>
          <w:rFonts w:cs="Calibri"/>
          <w:lang w:eastAsia="pl-PL"/>
        </w:rPr>
        <w:t xml:space="preserve"> rzutu</w:t>
      </w:r>
      <w:r>
        <w:rPr>
          <w:rFonts w:cs="Calibri"/>
          <w:lang w:eastAsia="pl-PL"/>
        </w:rPr>
        <w:t xml:space="preserve">    </w:t>
      </w:r>
      <w:r w:rsidRPr="00982EF5">
        <w:rPr>
          <w:rFonts w:cs="Calibri"/>
          <w:lang w:eastAsia="pl-PL"/>
        </w:rPr>
        <w:t xml:space="preserve"> poziomego</w:t>
      </w:r>
      <w:r>
        <w:rPr>
          <w:rFonts w:cs="Calibri"/>
          <w:lang w:eastAsia="pl-PL"/>
        </w:rPr>
        <w:t xml:space="preserve">   </w:t>
      </w:r>
      <w:r w:rsidRPr="00982EF5">
        <w:rPr>
          <w:rFonts w:cs="Calibri"/>
          <w:lang w:eastAsia="pl-PL"/>
        </w:rPr>
        <w:t xml:space="preserve"> budynku: </w:t>
      </w:r>
      <w:r>
        <w:rPr>
          <w:rFonts w:cs="Calibri"/>
          <w:lang w:eastAsia="pl-PL"/>
        </w:rPr>
        <w:t xml:space="preserve">  </w:t>
      </w:r>
      <w:r w:rsidRPr="00982EF5">
        <w:rPr>
          <w:rFonts w:cs="Calibri"/>
          <w:lang w:eastAsia="pl-PL"/>
        </w:rPr>
        <w:t>1222,00</w:t>
      </w:r>
      <w:r>
        <w:rPr>
          <w:rFonts w:cs="Calibri"/>
          <w:lang w:eastAsia="pl-PL"/>
        </w:rPr>
        <w:t xml:space="preserve">  </w:t>
      </w:r>
      <w:r w:rsidRPr="00982EF5">
        <w:rPr>
          <w:rFonts w:cs="Calibri"/>
          <w:lang w:eastAsia="pl-PL"/>
        </w:rPr>
        <w:t xml:space="preserve"> m2,</w:t>
      </w:r>
      <w:r>
        <w:rPr>
          <w:rFonts w:cs="Calibri"/>
          <w:lang w:eastAsia="pl-PL"/>
        </w:rPr>
        <w:t xml:space="preserve"> </w:t>
      </w:r>
      <w:r w:rsidRPr="00982EF5">
        <w:rPr>
          <w:rFonts w:cs="Calibri"/>
          <w:lang w:eastAsia="pl-PL"/>
        </w:rPr>
        <w:t xml:space="preserve"> Powierzchnia zabudowy:</w:t>
      </w:r>
      <w:r>
        <w:rPr>
          <w:rFonts w:cs="Calibri"/>
          <w:lang w:eastAsia="pl-PL"/>
        </w:rPr>
        <w:t xml:space="preserve"> </w:t>
      </w:r>
      <w:r w:rsidRPr="00982EF5">
        <w:rPr>
          <w:rFonts w:cs="Calibri"/>
          <w:lang w:eastAsia="pl-PL"/>
        </w:rPr>
        <w:t xml:space="preserve"> 1260,00 m2. </w:t>
      </w:r>
      <w:r>
        <w:rPr>
          <w:rFonts w:cs="Calibri"/>
          <w:lang w:eastAsia="pl-PL"/>
        </w:rPr>
        <w:t xml:space="preserve"> </w:t>
      </w:r>
      <w:r w:rsidRPr="00982EF5">
        <w:rPr>
          <w:rFonts w:cs="Calibri"/>
          <w:lang w:eastAsia="pl-PL"/>
        </w:rPr>
        <w:t xml:space="preserve">Kubatura: </w:t>
      </w:r>
      <w:r>
        <w:rPr>
          <w:rFonts w:cs="Calibri"/>
          <w:lang w:eastAsia="pl-PL"/>
        </w:rPr>
        <w:t xml:space="preserve"> </w:t>
      </w:r>
      <w:r w:rsidRPr="00982EF5">
        <w:rPr>
          <w:rFonts w:cs="Calibri"/>
          <w:lang w:eastAsia="pl-PL"/>
        </w:rPr>
        <w:t>15 271,00 m3.</w:t>
      </w:r>
      <w:r w:rsidR="00EF4579">
        <w:rPr>
          <w:rFonts w:cs="Calibri"/>
          <w:lang w:eastAsia="pl-PL"/>
        </w:rPr>
        <w:t xml:space="preserve"> </w:t>
      </w:r>
      <w:r w:rsidRPr="00E24C09">
        <w:rPr>
          <w:rFonts w:cs="Calibri"/>
          <w:lang w:eastAsia="pl-PL"/>
        </w:rPr>
        <w:t xml:space="preserve">Obiekt </w:t>
      </w:r>
      <w:r>
        <w:rPr>
          <w:rFonts w:cs="Calibri"/>
          <w:lang w:eastAsia="pl-PL"/>
        </w:rPr>
        <w:t xml:space="preserve"> </w:t>
      </w:r>
      <w:r w:rsidRPr="00E24C09">
        <w:rPr>
          <w:rFonts w:cs="Calibri"/>
          <w:lang w:eastAsia="pl-PL"/>
        </w:rPr>
        <w:t xml:space="preserve">wykonany </w:t>
      </w:r>
      <w:r>
        <w:rPr>
          <w:rFonts w:cs="Calibri"/>
          <w:lang w:eastAsia="pl-PL"/>
        </w:rPr>
        <w:t xml:space="preserve"> </w:t>
      </w:r>
      <w:r w:rsidRPr="00E24C09">
        <w:rPr>
          <w:rFonts w:cs="Calibri"/>
          <w:lang w:eastAsia="pl-PL"/>
        </w:rPr>
        <w:t>w</w:t>
      </w:r>
      <w:r>
        <w:rPr>
          <w:rFonts w:cs="Calibri"/>
          <w:lang w:eastAsia="pl-PL"/>
        </w:rPr>
        <w:t xml:space="preserve"> </w:t>
      </w:r>
      <w:r w:rsidRPr="00E24C09">
        <w:rPr>
          <w:rFonts w:cs="Calibri"/>
          <w:lang w:eastAsia="pl-PL"/>
        </w:rPr>
        <w:t xml:space="preserve"> konstrukcji </w:t>
      </w:r>
      <w:r>
        <w:rPr>
          <w:rFonts w:cs="Calibri"/>
          <w:lang w:eastAsia="pl-PL"/>
        </w:rPr>
        <w:t xml:space="preserve"> </w:t>
      </w:r>
      <w:r w:rsidRPr="00E24C09">
        <w:rPr>
          <w:rFonts w:cs="Calibri"/>
          <w:lang w:eastAsia="pl-PL"/>
        </w:rPr>
        <w:t xml:space="preserve">słupowo-ryglowej, na siatce modularnej 600x780 i 780x780 </w:t>
      </w:r>
      <w:r w:rsidRPr="0093576A">
        <w:rPr>
          <w:rFonts w:cs="Calibri"/>
          <w:lang w:eastAsia="pl-PL"/>
        </w:rPr>
        <w:t>cm. Hala</w:t>
      </w:r>
      <w:r>
        <w:rPr>
          <w:rFonts w:cs="Calibri"/>
          <w:lang w:eastAsia="pl-PL"/>
        </w:rPr>
        <w:t xml:space="preserve"> </w:t>
      </w:r>
      <w:r w:rsidRPr="0093576A">
        <w:rPr>
          <w:rFonts w:cs="Calibri"/>
          <w:lang w:eastAsia="pl-PL"/>
        </w:rPr>
        <w:t xml:space="preserve"> basenowa; dźwigary </w:t>
      </w:r>
      <w:r>
        <w:rPr>
          <w:rFonts w:cs="Calibri"/>
          <w:lang w:eastAsia="pl-PL"/>
        </w:rPr>
        <w:t xml:space="preserve"> </w:t>
      </w:r>
      <w:r w:rsidRPr="0093576A">
        <w:rPr>
          <w:rFonts w:cs="Calibri"/>
          <w:lang w:eastAsia="pl-PL"/>
        </w:rPr>
        <w:t xml:space="preserve">stalowe </w:t>
      </w:r>
      <w:r>
        <w:rPr>
          <w:rFonts w:cs="Calibri"/>
          <w:lang w:eastAsia="pl-PL"/>
        </w:rPr>
        <w:t xml:space="preserve"> </w:t>
      </w:r>
      <w:r w:rsidRPr="0093576A">
        <w:rPr>
          <w:rFonts w:cs="Calibri"/>
          <w:lang w:eastAsia="pl-PL"/>
        </w:rPr>
        <w:t xml:space="preserve">kratowe dł.21,00 m w rozstawie co 300 cm oparte na słupach żelbetowych. Stropy </w:t>
      </w:r>
      <w:r>
        <w:rPr>
          <w:rFonts w:cs="Calibri"/>
          <w:lang w:eastAsia="pl-PL"/>
        </w:rPr>
        <w:t xml:space="preserve"> </w:t>
      </w:r>
      <w:r w:rsidRPr="0093576A">
        <w:rPr>
          <w:rFonts w:cs="Calibri"/>
          <w:lang w:eastAsia="pl-PL"/>
        </w:rPr>
        <w:t xml:space="preserve">kondygnacji </w:t>
      </w:r>
      <w:r>
        <w:rPr>
          <w:rFonts w:cs="Calibri"/>
          <w:lang w:eastAsia="pl-PL"/>
        </w:rPr>
        <w:t xml:space="preserve"> </w:t>
      </w:r>
      <w:r w:rsidRPr="0093576A">
        <w:rPr>
          <w:rFonts w:cs="Calibri"/>
          <w:lang w:eastAsia="pl-PL"/>
        </w:rPr>
        <w:t>typu</w:t>
      </w:r>
      <w:r>
        <w:rPr>
          <w:rFonts w:cs="Calibri"/>
          <w:lang w:eastAsia="pl-PL"/>
        </w:rPr>
        <w:t xml:space="preserve"> </w:t>
      </w:r>
      <w:r w:rsidRPr="0093576A">
        <w:rPr>
          <w:rFonts w:cs="Calibri"/>
          <w:lang w:eastAsia="pl-PL"/>
        </w:rPr>
        <w:t xml:space="preserve"> DZ -5. Konstrukcja dachu; płyty korytkowe na </w:t>
      </w:r>
      <w:r>
        <w:rPr>
          <w:rFonts w:cs="Calibri"/>
          <w:lang w:eastAsia="pl-PL"/>
        </w:rPr>
        <w:t xml:space="preserve"> </w:t>
      </w:r>
      <w:r w:rsidRPr="0093576A">
        <w:rPr>
          <w:rFonts w:cs="Calibri"/>
          <w:lang w:eastAsia="pl-PL"/>
        </w:rPr>
        <w:t>ścianach</w:t>
      </w:r>
      <w:r>
        <w:rPr>
          <w:rFonts w:cs="Calibri"/>
          <w:lang w:eastAsia="pl-PL"/>
        </w:rPr>
        <w:t xml:space="preserve">  </w:t>
      </w:r>
      <w:r w:rsidRPr="0093576A">
        <w:rPr>
          <w:rFonts w:cs="Calibri"/>
          <w:lang w:eastAsia="pl-PL"/>
        </w:rPr>
        <w:t xml:space="preserve"> ażurowych.  Schody</w:t>
      </w:r>
      <w:r>
        <w:rPr>
          <w:rFonts w:cs="Calibri"/>
          <w:lang w:eastAsia="pl-PL"/>
        </w:rPr>
        <w:t xml:space="preserve"> </w:t>
      </w:r>
      <w:r w:rsidRPr="0093576A">
        <w:rPr>
          <w:rFonts w:cs="Calibri"/>
          <w:lang w:eastAsia="pl-PL"/>
        </w:rPr>
        <w:t xml:space="preserve"> żelbetowe</w:t>
      </w:r>
      <w:r>
        <w:rPr>
          <w:rFonts w:cs="Calibri"/>
          <w:lang w:eastAsia="pl-PL"/>
        </w:rPr>
        <w:t xml:space="preserve"> </w:t>
      </w:r>
      <w:r w:rsidRPr="0093576A">
        <w:rPr>
          <w:rFonts w:cs="Calibri"/>
          <w:lang w:eastAsia="pl-PL"/>
        </w:rPr>
        <w:t xml:space="preserve"> wylewane. </w:t>
      </w:r>
      <w:r>
        <w:rPr>
          <w:rFonts w:cs="Calibri"/>
          <w:lang w:eastAsia="pl-PL"/>
        </w:rPr>
        <w:t xml:space="preserve"> </w:t>
      </w:r>
      <w:r w:rsidRPr="0093576A">
        <w:rPr>
          <w:rFonts w:cs="Calibri"/>
          <w:lang w:eastAsia="pl-PL"/>
        </w:rPr>
        <w:t>Ściany</w:t>
      </w:r>
      <w:r>
        <w:rPr>
          <w:rFonts w:cs="Calibri"/>
          <w:lang w:eastAsia="pl-PL"/>
        </w:rPr>
        <w:t xml:space="preserve">  </w:t>
      </w:r>
      <w:r w:rsidRPr="0093576A">
        <w:rPr>
          <w:rFonts w:cs="Calibri"/>
          <w:lang w:eastAsia="pl-PL"/>
        </w:rPr>
        <w:t xml:space="preserve"> zewnętrzne</w:t>
      </w:r>
      <w:r>
        <w:rPr>
          <w:rFonts w:cs="Calibri"/>
          <w:lang w:eastAsia="pl-PL"/>
        </w:rPr>
        <w:t xml:space="preserve">  </w:t>
      </w:r>
      <w:r w:rsidRPr="0093576A">
        <w:rPr>
          <w:rFonts w:cs="Calibri"/>
          <w:lang w:eastAsia="pl-PL"/>
        </w:rPr>
        <w:t xml:space="preserve"> gr.38</w:t>
      </w:r>
      <w:r>
        <w:rPr>
          <w:rFonts w:cs="Calibri"/>
          <w:lang w:eastAsia="pl-PL"/>
        </w:rPr>
        <w:t xml:space="preserve"> </w:t>
      </w:r>
      <w:r w:rsidRPr="0093576A">
        <w:rPr>
          <w:rFonts w:cs="Calibri"/>
          <w:lang w:eastAsia="pl-PL"/>
        </w:rPr>
        <w:t xml:space="preserve"> cm</w:t>
      </w:r>
      <w:r>
        <w:rPr>
          <w:rFonts w:cs="Calibri"/>
          <w:lang w:eastAsia="pl-PL"/>
        </w:rPr>
        <w:t xml:space="preserve"> </w:t>
      </w:r>
      <w:r w:rsidRPr="0093576A">
        <w:rPr>
          <w:rFonts w:cs="Calibri"/>
          <w:lang w:eastAsia="pl-PL"/>
        </w:rPr>
        <w:t xml:space="preserve"> z</w:t>
      </w:r>
      <w:r>
        <w:rPr>
          <w:rFonts w:cs="Calibri"/>
          <w:lang w:eastAsia="pl-PL"/>
        </w:rPr>
        <w:t xml:space="preserve"> </w:t>
      </w:r>
      <w:r w:rsidRPr="0093576A">
        <w:rPr>
          <w:rFonts w:cs="Calibri"/>
          <w:lang w:eastAsia="pl-PL"/>
        </w:rPr>
        <w:t xml:space="preserve"> cegły</w:t>
      </w:r>
      <w:r w:rsidR="00EF4579">
        <w:rPr>
          <w:rFonts w:cs="Calibri"/>
          <w:lang w:eastAsia="pl-PL"/>
        </w:rPr>
        <w:t xml:space="preserve"> </w:t>
      </w:r>
      <w:r w:rsidRPr="0093576A">
        <w:rPr>
          <w:rFonts w:cs="Calibri"/>
          <w:lang w:eastAsia="pl-PL"/>
        </w:rPr>
        <w:t>kratówki</w:t>
      </w:r>
      <w:r>
        <w:rPr>
          <w:rFonts w:cs="Calibri"/>
          <w:lang w:eastAsia="pl-PL"/>
        </w:rPr>
        <w:t xml:space="preserve"> </w:t>
      </w:r>
      <w:r w:rsidRPr="0093576A">
        <w:rPr>
          <w:rFonts w:cs="Calibri"/>
          <w:lang w:eastAsia="pl-PL"/>
        </w:rPr>
        <w:t xml:space="preserve"> Rc</w:t>
      </w:r>
      <w:r>
        <w:rPr>
          <w:rFonts w:cs="Calibri"/>
          <w:lang w:eastAsia="pl-PL"/>
        </w:rPr>
        <w:t xml:space="preserve"> </w:t>
      </w:r>
      <w:r w:rsidRPr="0093576A">
        <w:rPr>
          <w:rFonts w:cs="Calibri"/>
          <w:lang w:eastAsia="pl-PL"/>
        </w:rPr>
        <w:t xml:space="preserve"> 150 na</w:t>
      </w:r>
      <w:r>
        <w:rPr>
          <w:rFonts w:cs="Calibri"/>
          <w:lang w:eastAsia="pl-PL"/>
        </w:rPr>
        <w:t xml:space="preserve"> </w:t>
      </w:r>
      <w:r w:rsidRPr="0093576A">
        <w:rPr>
          <w:rFonts w:cs="Calibri"/>
          <w:lang w:eastAsia="pl-PL"/>
        </w:rPr>
        <w:t xml:space="preserve"> zaprawie</w:t>
      </w:r>
      <w:r>
        <w:rPr>
          <w:rFonts w:cs="Calibri"/>
          <w:lang w:eastAsia="pl-PL"/>
        </w:rPr>
        <w:t xml:space="preserve"> </w:t>
      </w:r>
      <w:r w:rsidRPr="0093576A">
        <w:rPr>
          <w:rFonts w:cs="Calibri"/>
          <w:lang w:eastAsia="pl-PL"/>
        </w:rPr>
        <w:t xml:space="preserve"> marki </w:t>
      </w:r>
      <w:r>
        <w:rPr>
          <w:rFonts w:cs="Calibri"/>
          <w:lang w:eastAsia="pl-PL"/>
        </w:rPr>
        <w:t xml:space="preserve"> </w:t>
      </w:r>
      <w:r w:rsidRPr="0093576A">
        <w:rPr>
          <w:rFonts w:cs="Calibri"/>
          <w:lang w:eastAsia="pl-PL"/>
        </w:rPr>
        <w:t>30m;</w:t>
      </w:r>
      <w:r>
        <w:rPr>
          <w:rFonts w:cs="Calibri"/>
          <w:lang w:eastAsia="pl-PL"/>
        </w:rPr>
        <w:t xml:space="preserve"> </w:t>
      </w:r>
      <w:r w:rsidRPr="0093576A">
        <w:rPr>
          <w:rFonts w:cs="Calibri"/>
          <w:lang w:eastAsia="pl-PL"/>
        </w:rPr>
        <w:t xml:space="preserve"> gr 51 cm</w:t>
      </w:r>
      <w:r>
        <w:rPr>
          <w:rFonts w:cs="Calibri"/>
          <w:lang w:eastAsia="pl-PL"/>
        </w:rPr>
        <w:t xml:space="preserve"> </w:t>
      </w:r>
      <w:r w:rsidRPr="0093576A">
        <w:rPr>
          <w:rFonts w:cs="Calibri"/>
          <w:lang w:eastAsia="pl-PL"/>
        </w:rPr>
        <w:t xml:space="preserve"> z cegły pełnej Rc100 na zaprawie marki 50/poniżej terenu/. </w:t>
      </w:r>
      <w:r>
        <w:rPr>
          <w:rFonts w:cs="Calibri"/>
          <w:lang w:eastAsia="pl-PL"/>
        </w:rPr>
        <w:t xml:space="preserve"> </w:t>
      </w:r>
      <w:r w:rsidRPr="0093576A">
        <w:rPr>
          <w:rFonts w:cs="Calibri"/>
          <w:lang w:eastAsia="pl-PL"/>
        </w:rPr>
        <w:t xml:space="preserve">Filarki </w:t>
      </w:r>
      <w:r>
        <w:rPr>
          <w:rFonts w:cs="Calibri"/>
          <w:lang w:eastAsia="pl-PL"/>
        </w:rPr>
        <w:t xml:space="preserve"> </w:t>
      </w:r>
      <w:r w:rsidRPr="0093576A">
        <w:rPr>
          <w:rFonts w:cs="Calibri"/>
          <w:lang w:eastAsia="pl-PL"/>
        </w:rPr>
        <w:t>międzyokienne</w:t>
      </w:r>
      <w:r>
        <w:rPr>
          <w:rFonts w:cs="Calibri"/>
          <w:lang w:eastAsia="pl-PL"/>
        </w:rPr>
        <w:t xml:space="preserve"> </w:t>
      </w:r>
      <w:r w:rsidRPr="0093576A">
        <w:rPr>
          <w:rFonts w:cs="Calibri"/>
          <w:lang w:eastAsia="pl-PL"/>
        </w:rPr>
        <w:t xml:space="preserve"> parteru</w:t>
      </w:r>
      <w:r>
        <w:rPr>
          <w:rFonts w:cs="Calibri"/>
          <w:lang w:eastAsia="pl-PL"/>
        </w:rPr>
        <w:t xml:space="preserve"> </w:t>
      </w:r>
      <w:r w:rsidRPr="0093576A">
        <w:rPr>
          <w:rFonts w:cs="Calibri"/>
          <w:lang w:eastAsia="pl-PL"/>
        </w:rPr>
        <w:t xml:space="preserve"> 25x38</w:t>
      </w:r>
      <w:r>
        <w:rPr>
          <w:rFonts w:cs="Calibri"/>
          <w:lang w:eastAsia="pl-PL"/>
        </w:rPr>
        <w:t xml:space="preserve"> </w:t>
      </w:r>
      <w:r w:rsidRPr="0093576A">
        <w:rPr>
          <w:rFonts w:cs="Calibri"/>
          <w:lang w:eastAsia="pl-PL"/>
        </w:rPr>
        <w:t xml:space="preserve"> cm </w:t>
      </w:r>
      <w:r>
        <w:rPr>
          <w:rFonts w:cs="Calibri"/>
          <w:lang w:eastAsia="pl-PL"/>
        </w:rPr>
        <w:t xml:space="preserve"> </w:t>
      </w:r>
      <w:r w:rsidRPr="0093576A">
        <w:rPr>
          <w:rFonts w:cs="Calibri"/>
          <w:lang w:eastAsia="pl-PL"/>
        </w:rPr>
        <w:t xml:space="preserve">z cegły dziurawki na zaprawie marki </w:t>
      </w:r>
      <w:r>
        <w:rPr>
          <w:rFonts w:cs="Calibri"/>
          <w:lang w:eastAsia="pl-PL"/>
        </w:rPr>
        <w:t xml:space="preserve">  </w:t>
      </w:r>
      <w:r w:rsidRPr="0093576A">
        <w:rPr>
          <w:rFonts w:cs="Calibri"/>
          <w:lang w:eastAsia="pl-PL"/>
        </w:rPr>
        <w:t>30.</w:t>
      </w:r>
      <w:r>
        <w:rPr>
          <w:rFonts w:cs="Calibri"/>
          <w:lang w:eastAsia="pl-PL"/>
        </w:rPr>
        <w:t xml:space="preserve">  </w:t>
      </w:r>
      <w:r w:rsidRPr="0093576A">
        <w:rPr>
          <w:rFonts w:cs="Calibri"/>
          <w:lang w:eastAsia="pl-PL"/>
        </w:rPr>
        <w:t xml:space="preserve"> Ocieplenie</w:t>
      </w:r>
      <w:r>
        <w:rPr>
          <w:rFonts w:cs="Calibri"/>
          <w:lang w:eastAsia="pl-PL"/>
        </w:rPr>
        <w:t xml:space="preserve">   </w:t>
      </w:r>
      <w:r w:rsidRPr="0093576A">
        <w:rPr>
          <w:rFonts w:cs="Calibri"/>
          <w:lang w:eastAsia="pl-PL"/>
        </w:rPr>
        <w:t xml:space="preserve"> słupów</w:t>
      </w:r>
      <w:r>
        <w:rPr>
          <w:rFonts w:cs="Calibri"/>
          <w:lang w:eastAsia="pl-PL"/>
        </w:rPr>
        <w:t xml:space="preserve">     </w:t>
      </w:r>
      <w:r w:rsidRPr="0093576A">
        <w:rPr>
          <w:rFonts w:cs="Calibri"/>
          <w:lang w:eastAsia="pl-PL"/>
        </w:rPr>
        <w:t xml:space="preserve">/parter/ </w:t>
      </w:r>
      <w:r>
        <w:rPr>
          <w:rFonts w:cs="Calibri"/>
          <w:lang w:eastAsia="pl-PL"/>
        </w:rPr>
        <w:t xml:space="preserve">   </w:t>
      </w:r>
      <w:r w:rsidRPr="0093576A">
        <w:rPr>
          <w:rFonts w:cs="Calibri"/>
          <w:lang w:eastAsia="pl-PL"/>
        </w:rPr>
        <w:t>gazobeton</w:t>
      </w:r>
      <w:r>
        <w:rPr>
          <w:rFonts w:cs="Calibri"/>
          <w:lang w:eastAsia="pl-PL"/>
        </w:rPr>
        <w:t xml:space="preserve">  </w:t>
      </w:r>
      <w:r w:rsidRPr="0093576A">
        <w:rPr>
          <w:rFonts w:cs="Calibri"/>
          <w:lang w:eastAsia="pl-PL"/>
        </w:rPr>
        <w:t xml:space="preserve"> gr</w:t>
      </w:r>
      <w:r>
        <w:rPr>
          <w:rFonts w:cs="Calibri"/>
          <w:lang w:eastAsia="pl-PL"/>
        </w:rPr>
        <w:t xml:space="preserve">   </w:t>
      </w:r>
      <w:r w:rsidRPr="0093576A">
        <w:rPr>
          <w:rFonts w:cs="Calibri"/>
          <w:lang w:eastAsia="pl-PL"/>
        </w:rPr>
        <w:t xml:space="preserve"> 12 cm. </w:t>
      </w:r>
      <w:r>
        <w:rPr>
          <w:rFonts w:cs="Calibri"/>
          <w:lang w:eastAsia="pl-PL"/>
        </w:rPr>
        <w:t xml:space="preserve">   </w:t>
      </w:r>
      <w:r w:rsidRPr="0093576A">
        <w:rPr>
          <w:rFonts w:cs="Calibri"/>
          <w:lang w:eastAsia="pl-PL"/>
        </w:rPr>
        <w:t>Ścianki</w:t>
      </w:r>
      <w:r>
        <w:rPr>
          <w:rFonts w:cs="Calibri"/>
          <w:lang w:eastAsia="pl-PL"/>
        </w:rPr>
        <w:t xml:space="preserve">   </w:t>
      </w:r>
      <w:r w:rsidRPr="0093576A">
        <w:rPr>
          <w:rFonts w:cs="Calibri"/>
          <w:lang w:eastAsia="pl-PL"/>
        </w:rPr>
        <w:t xml:space="preserve"> działowe </w:t>
      </w:r>
      <w:r>
        <w:rPr>
          <w:rFonts w:cs="Calibri"/>
          <w:lang w:eastAsia="pl-PL"/>
        </w:rPr>
        <w:t xml:space="preserve">   </w:t>
      </w:r>
      <w:r w:rsidRPr="0093576A">
        <w:rPr>
          <w:rFonts w:cs="Calibri"/>
          <w:lang w:eastAsia="pl-PL"/>
        </w:rPr>
        <w:t>na</w:t>
      </w:r>
      <w:r w:rsidR="00EF4579">
        <w:rPr>
          <w:rFonts w:cs="Calibri"/>
          <w:lang w:eastAsia="pl-PL"/>
        </w:rPr>
        <w:t xml:space="preserve"> </w:t>
      </w:r>
      <w:r w:rsidRPr="0093576A">
        <w:rPr>
          <w:rFonts w:cs="Calibri"/>
          <w:lang w:eastAsia="pl-PL"/>
        </w:rPr>
        <w:t xml:space="preserve">kondygnacjach </w:t>
      </w:r>
      <w:r>
        <w:rPr>
          <w:rFonts w:cs="Calibri"/>
          <w:lang w:eastAsia="pl-PL"/>
        </w:rPr>
        <w:t xml:space="preserve">  </w:t>
      </w:r>
      <w:r w:rsidRPr="0093576A">
        <w:rPr>
          <w:rFonts w:cs="Calibri"/>
          <w:lang w:eastAsia="pl-PL"/>
        </w:rPr>
        <w:t>z</w:t>
      </w:r>
      <w:r>
        <w:rPr>
          <w:rFonts w:cs="Calibri"/>
          <w:lang w:eastAsia="pl-PL"/>
        </w:rPr>
        <w:t xml:space="preserve">  </w:t>
      </w:r>
      <w:r w:rsidRPr="0093576A">
        <w:rPr>
          <w:rFonts w:cs="Calibri"/>
          <w:lang w:eastAsia="pl-PL"/>
        </w:rPr>
        <w:t xml:space="preserve"> cegły dziurawki; 12 cm Rc 75 zaprawa marki 30, 6 5 cm zbrojona bednarką </w:t>
      </w:r>
      <w:r w:rsidR="00EF4579">
        <w:rPr>
          <w:rFonts w:cs="Calibri"/>
          <w:lang w:eastAsia="pl-PL"/>
        </w:rPr>
        <w:t xml:space="preserve"> </w:t>
      </w:r>
      <w:r w:rsidRPr="0093576A">
        <w:rPr>
          <w:rFonts w:cs="Calibri"/>
          <w:lang w:eastAsia="pl-PL"/>
        </w:rPr>
        <w:t>co 3 warstwa przy ściankach powyżej 2,4 cm</w:t>
      </w:r>
      <w:r>
        <w:rPr>
          <w:rFonts w:cs="Calibri"/>
          <w:lang w:eastAsia="pl-PL"/>
        </w:rPr>
        <w:t>.</w:t>
      </w:r>
      <w:r w:rsidRPr="0093576A">
        <w:rPr>
          <w:rFonts w:cs="Calibri"/>
          <w:lang w:eastAsia="pl-PL"/>
        </w:rPr>
        <w:t xml:space="preserve"> </w:t>
      </w:r>
    </w:p>
    <w:p w14:paraId="01AD6072" w14:textId="77777777" w:rsidR="007323FA" w:rsidRPr="000F4B5B" w:rsidRDefault="007323FA" w:rsidP="007323FA">
      <w:pPr>
        <w:numPr>
          <w:ilvl w:val="0"/>
          <w:numId w:val="105"/>
        </w:numPr>
        <w:suppressAutoHyphens w:val="0"/>
        <w:autoSpaceDE w:val="0"/>
        <w:autoSpaceDN w:val="0"/>
        <w:adjustRightInd w:val="0"/>
        <w:spacing w:before="0" w:after="0" w:line="240" w:lineRule="auto"/>
        <w:jc w:val="both"/>
        <w:rPr>
          <w:rFonts w:cs="Calibri"/>
          <w:lang w:eastAsia="pl-PL"/>
        </w:rPr>
      </w:pPr>
      <w:r w:rsidRPr="000F4B5B">
        <w:rPr>
          <w:rFonts w:cs="Calibri"/>
          <w:lang w:eastAsia="pl-PL"/>
        </w:rPr>
        <w:t>Zakres prac obejmować będzie: całkowitą rozbiórkę obiekt</w:t>
      </w:r>
      <w:r>
        <w:rPr>
          <w:rFonts w:cs="Calibri"/>
          <w:lang w:eastAsia="pl-PL"/>
        </w:rPr>
        <w:t>u</w:t>
      </w:r>
      <w:r w:rsidRPr="000F4B5B">
        <w:rPr>
          <w:rFonts w:cs="Calibri"/>
          <w:lang w:eastAsia="pl-PL"/>
        </w:rPr>
        <w:t xml:space="preserve"> wraz z fundamentami, oczyszczenie terenu z gruzu i pozostałości porozbiórkowych, w tym usunięcie niezbędnej infrastruktury podziemnej oraz utylizację ich w sposób zgodny z obowiązującymi przepisami, w szczególności z przepisami o odpadach. Powstały w wyniku rozbiórek dół po zabudowie zniwelować poprzez wypełnienie gruboziarnistym piaskiem</w:t>
      </w:r>
      <w:r>
        <w:rPr>
          <w:rFonts w:cs="Calibri"/>
          <w:lang w:eastAsia="pl-PL"/>
        </w:rPr>
        <w:t xml:space="preserve"> pozyskanym od Inwestora</w:t>
      </w:r>
      <w:r w:rsidRPr="000F4B5B">
        <w:rPr>
          <w:rFonts w:cs="Calibri"/>
          <w:lang w:eastAsia="pl-PL"/>
        </w:rPr>
        <w:t>, z zagęszczeniem warstwami. Teren po rozbiórce winien być wyrównany do poziomu terenu otaczającego. Wierzchnią warstwę grubości ok. 20 cm zasypać gruntem rodzimym</w:t>
      </w:r>
      <w:r>
        <w:rPr>
          <w:rFonts w:cs="Calibri"/>
          <w:lang w:eastAsia="pl-PL"/>
        </w:rPr>
        <w:t xml:space="preserve">. </w:t>
      </w:r>
    </w:p>
    <w:p w14:paraId="7359A84A" w14:textId="77777777" w:rsidR="007323FA" w:rsidRDefault="007323FA" w:rsidP="007323FA">
      <w:pPr>
        <w:numPr>
          <w:ilvl w:val="0"/>
          <w:numId w:val="105"/>
        </w:numPr>
        <w:suppressAutoHyphens w:val="0"/>
        <w:spacing w:before="0" w:after="5" w:line="240" w:lineRule="auto"/>
        <w:ind w:right="115"/>
        <w:jc w:val="both"/>
      </w:pPr>
      <w:r>
        <w:t xml:space="preserve">Zakres robót obejmuje również  złożenie dokumentacji geodezyjnej   w  celu aktualizacji danych ewidencyjnych w  odpowiednim ODGiK. </w:t>
      </w:r>
    </w:p>
    <w:p w14:paraId="519A0589" w14:textId="77777777" w:rsidR="007323FA" w:rsidRDefault="007323FA" w:rsidP="007323FA">
      <w:pPr>
        <w:numPr>
          <w:ilvl w:val="0"/>
          <w:numId w:val="105"/>
        </w:numPr>
        <w:suppressAutoHyphens w:val="0"/>
        <w:spacing w:before="0" w:after="5" w:line="240" w:lineRule="auto"/>
        <w:ind w:right="115"/>
        <w:jc w:val="both"/>
      </w:pPr>
      <w:r>
        <w:t>Budynek, zgodnie z miejscowym planem zagospodarowania przestrzennego  nie znajdują się w strefie ochrony konserwatorskiej.</w:t>
      </w:r>
    </w:p>
    <w:p w14:paraId="1CD343D8" w14:textId="77777777" w:rsidR="007323FA" w:rsidRPr="00B96677" w:rsidRDefault="007323FA" w:rsidP="007323FA">
      <w:pPr>
        <w:numPr>
          <w:ilvl w:val="0"/>
          <w:numId w:val="105"/>
        </w:numPr>
        <w:suppressAutoHyphens w:val="0"/>
        <w:spacing w:before="0" w:after="5" w:line="240" w:lineRule="auto"/>
        <w:ind w:right="115"/>
        <w:jc w:val="both"/>
      </w:pPr>
      <w:r w:rsidRPr="003525FE">
        <w:rPr>
          <w:rFonts w:cs="Calibri"/>
          <w:b/>
          <w:color w:val="000000"/>
        </w:rPr>
        <w:t>Szczegółowy zakres robót do realizacji określony został wg załączonego przedmiaru robót, dokumentacji projektowej, SST.</w:t>
      </w:r>
    </w:p>
    <w:p w14:paraId="6FDE7E99" w14:textId="77777777" w:rsidR="007323FA" w:rsidRDefault="007323FA" w:rsidP="007323FA">
      <w:pPr>
        <w:spacing w:after="5" w:line="240" w:lineRule="auto"/>
        <w:ind w:right="115"/>
        <w:jc w:val="both"/>
      </w:pPr>
    </w:p>
    <w:p w14:paraId="45AB9836" w14:textId="77777777" w:rsidR="007323FA" w:rsidRPr="001D7526" w:rsidRDefault="007323FA" w:rsidP="007323FA">
      <w:pPr>
        <w:spacing w:after="0"/>
        <w:ind w:right="115"/>
        <w:jc w:val="both"/>
        <w:rPr>
          <w:b/>
        </w:rPr>
      </w:pPr>
      <w:r w:rsidRPr="001D7526">
        <w:rPr>
          <w:b/>
        </w:rPr>
        <w:t>III. Obowiązki Wykonawcy:</w:t>
      </w:r>
    </w:p>
    <w:p w14:paraId="62FB275B" w14:textId="77777777" w:rsidR="007323FA" w:rsidRDefault="007323FA" w:rsidP="007323FA">
      <w:pPr>
        <w:widowControl w:val="0"/>
        <w:numPr>
          <w:ilvl w:val="0"/>
          <w:numId w:val="106"/>
        </w:numPr>
        <w:suppressAutoHyphens w:val="0"/>
        <w:autoSpaceDE w:val="0"/>
        <w:autoSpaceDN w:val="0"/>
        <w:adjustRightInd w:val="0"/>
        <w:spacing w:before="0" w:after="0" w:line="240" w:lineRule="auto"/>
        <w:jc w:val="both"/>
        <w:rPr>
          <w:szCs w:val="18"/>
        </w:rPr>
      </w:pPr>
      <w:r w:rsidRPr="00A420BE">
        <w:rPr>
          <w:szCs w:val="18"/>
        </w:rPr>
        <w:t xml:space="preserve">Przedmiot zamówienia musi być wykonany zgodnie z projektem robót rozbiórkowych, przedmiarem robót, </w:t>
      </w:r>
      <w:r>
        <w:rPr>
          <w:szCs w:val="18"/>
        </w:rPr>
        <w:t xml:space="preserve"> </w:t>
      </w:r>
      <w:r w:rsidRPr="00A420BE">
        <w:rPr>
          <w:szCs w:val="18"/>
        </w:rPr>
        <w:t xml:space="preserve">sztuką budowlaną, obowiązującymi przepisami i normami szczególnie dotyczącymi bhp i ochrony środowiska oraz specyfikacją istotnych warunków zamówienia przy zachowaniu optymalizacji wykonania. Plac rozbiórki winien być oznakowany tablicą informacyjną zgodnie z wymogami Prawa budowlanego. </w:t>
      </w:r>
    </w:p>
    <w:p w14:paraId="5821C2CC" w14:textId="77777777" w:rsidR="007323FA" w:rsidRPr="005E2FDC" w:rsidRDefault="007323FA" w:rsidP="007323FA">
      <w:pPr>
        <w:widowControl w:val="0"/>
        <w:numPr>
          <w:ilvl w:val="0"/>
          <w:numId w:val="106"/>
        </w:numPr>
        <w:suppressAutoHyphens w:val="0"/>
        <w:autoSpaceDE w:val="0"/>
        <w:autoSpaceDN w:val="0"/>
        <w:adjustRightInd w:val="0"/>
        <w:spacing w:before="0" w:after="0" w:line="240" w:lineRule="auto"/>
        <w:jc w:val="both"/>
        <w:rPr>
          <w:color w:val="000000"/>
          <w:szCs w:val="18"/>
        </w:rPr>
      </w:pPr>
      <w:r w:rsidRPr="005E2FDC">
        <w:rPr>
          <w:color w:val="000000"/>
        </w:rPr>
        <w:t xml:space="preserve">Wykonawca zobowiązuje się wykonać roboty z zachowaniem należytej staranności, zasad bezpieczeństwa, </w:t>
      </w:r>
      <w:r w:rsidRPr="005E2FDC">
        <w:rPr>
          <w:color w:val="000000"/>
        </w:rPr>
        <w:lastRenderedPageBreak/>
        <w:t>dobrej jakości, właściwej organizacji pracy, zasad wiedzy technicznej, obowiązujących norm oraz przepisów prawa, w szczególności ustawy z dnia 7 lipca 1994 r. prawo Budowlane.</w:t>
      </w:r>
    </w:p>
    <w:p w14:paraId="223AE5CD" w14:textId="77777777" w:rsidR="007323FA" w:rsidRPr="005E2FDC" w:rsidRDefault="007323FA" w:rsidP="007323FA">
      <w:pPr>
        <w:widowControl w:val="0"/>
        <w:numPr>
          <w:ilvl w:val="0"/>
          <w:numId w:val="106"/>
        </w:numPr>
        <w:suppressAutoHyphens w:val="0"/>
        <w:autoSpaceDE w:val="0"/>
        <w:autoSpaceDN w:val="0"/>
        <w:adjustRightInd w:val="0"/>
        <w:spacing w:before="0" w:after="0" w:line="240" w:lineRule="auto"/>
        <w:jc w:val="both"/>
        <w:rPr>
          <w:color w:val="000000"/>
          <w:szCs w:val="18"/>
        </w:rPr>
      </w:pPr>
      <w:r w:rsidRPr="005E2FDC">
        <w:rPr>
          <w:color w:val="000000"/>
        </w:rPr>
        <w:t>Materiały, urządzenia  oraz sprzęt niezbędne do wykonania robót objętych przedmiotem zamówienia zapewnia Wykonawca.</w:t>
      </w:r>
    </w:p>
    <w:p w14:paraId="488EAD35" w14:textId="77777777" w:rsidR="007323FA" w:rsidRPr="00061869" w:rsidRDefault="007323FA" w:rsidP="007323FA">
      <w:pPr>
        <w:numPr>
          <w:ilvl w:val="0"/>
          <w:numId w:val="106"/>
        </w:numPr>
        <w:suppressAutoHyphens w:val="0"/>
        <w:spacing w:before="0" w:after="0" w:line="240" w:lineRule="auto"/>
        <w:ind w:right="115"/>
        <w:jc w:val="both"/>
      </w:pPr>
      <w:r w:rsidRPr="00A420BE">
        <w:rPr>
          <w:szCs w:val="18"/>
        </w:rPr>
        <w:t xml:space="preserve">Teren rozbiórki należy zabezpieczyć przed dostępem osób postronnych. Prace </w:t>
      </w:r>
      <w:r w:rsidRPr="00061869">
        <w:rPr>
          <w:szCs w:val="18"/>
        </w:rPr>
        <w:t>niebezpieczne właściwie oznakować zgodnie z przepisami bhp.</w:t>
      </w:r>
    </w:p>
    <w:p w14:paraId="2497ABE3" w14:textId="77777777" w:rsidR="007323FA" w:rsidRPr="00061869" w:rsidRDefault="007323FA" w:rsidP="007323FA">
      <w:pPr>
        <w:numPr>
          <w:ilvl w:val="0"/>
          <w:numId w:val="106"/>
        </w:numPr>
        <w:suppressAutoHyphens w:val="0"/>
        <w:spacing w:before="0" w:after="0" w:line="240" w:lineRule="auto"/>
        <w:ind w:right="115"/>
        <w:jc w:val="both"/>
      </w:pPr>
      <w:r w:rsidRPr="00061869">
        <w:t xml:space="preserve">Za wypadki i szkody powstałe na placu rozbiórki odpowiada Wykonawca. Wykonawca odpowiada za wszelkie szkody wyrządzone osobom trzecim, w tym za nieruchomości sąsiadujące z terenem na którym prowadzone będą roboty rozbiórkowe, jak również za szkody powstałe w infrastrukturze podziemnej nieprzeznaczonej do demontażu. Wykonawca przyjmuje na siebie odpowiedzialność cywilną wobec osób trzecich jak i z tytułu zdarzeń losowych. </w:t>
      </w:r>
    </w:p>
    <w:p w14:paraId="69A9F0F0" w14:textId="77777777" w:rsidR="007323FA" w:rsidRDefault="007323FA" w:rsidP="007323FA">
      <w:pPr>
        <w:numPr>
          <w:ilvl w:val="0"/>
          <w:numId w:val="106"/>
        </w:numPr>
        <w:suppressAutoHyphens w:val="0"/>
        <w:spacing w:before="0" w:after="0" w:line="240" w:lineRule="auto"/>
        <w:ind w:right="115"/>
        <w:jc w:val="both"/>
      </w:pPr>
      <w:r w:rsidRPr="001824C4">
        <w:rPr>
          <w:rFonts w:cs="Calibri"/>
          <w:color w:val="000000"/>
        </w:rPr>
        <w:t>Wy</w:t>
      </w:r>
      <w:r w:rsidRPr="001824C4">
        <w:rPr>
          <w:rFonts w:eastAsia="ArialMT" w:cs="Calibri"/>
          <w:color w:val="000000"/>
        </w:rPr>
        <w:t>konawca ponosi odpowiedzialność oraz przejmuje odpowiedzialność w stosunku do osób</w:t>
      </w:r>
      <w:r w:rsidRPr="001824C4">
        <w:rPr>
          <w:rFonts w:cs="Calibri"/>
          <w:color w:val="000000"/>
        </w:rPr>
        <w:t xml:space="preserve"> </w:t>
      </w:r>
      <w:r w:rsidRPr="001824C4">
        <w:rPr>
          <w:rFonts w:eastAsia="ArialMT" w:cs="Calibri"/>
          <w:color w:val="000000"/>
        </w:rPr>
        <w:t>trzecich związaną z wykonywaniem w miejscu realizacji Przedmiotu Umowy, wszelkich prac</w:t>
      </w:r>
      <w:r w:rsidRPr="001824C4">
        <w:rPr>
          <w:rFonts w:cs="Calibri"/>
          <w:color w:val="000000"/>
        </w:rPr>
        <w:t xml:space="preserve"> </w:t>
      </w:r>
      <w:r w:rsidRPr="001824C4">
        <w:rPr>
          <w:rFonts w:eastAsia="ArialMT" w:cs="Calibri"/>
          <w:color w:val="000000"/>
        </w:rPr>
        <w:t>niezgodnie z zasadami ochrony środowiska i gospodarki odpadami określonymi w szczególności</w:t>
      </w:r>
      <w:r w:rsidRPr="001824C4">
        <w:rPr>
          <w:rFonts w:cs="Calibri"/>
          <w:color w:val="000000"/>
        </w:rPr>
        <w:t xml:space="preserve"> </w:t>
      </w:r>
      <w:r w:rsidRPr="001824C4">
        <w:rPr>
          <w:rFonts w:eastAsia="ArialMT" w:cs="Calibri"/>
          <w:color w:val="000000"/>
        </w:rPr>
        <w:t>w ustawie z dnia 27 kwietnia 2001r. Prawo ochrony środowiska (</w:t>
      </w:r>
      <w:r>
        <w:rPr>
          <w:rFonts w:cs="Calibri"/>
          <w:color w:val="000000"/>
        </w:rPr>
        <w:t>t.j.: Dz. U. z 2022 r., poz. 255</w:t>
      </w:r>
      <w:r w:rsidRPr="001824C4">
        <w:rPr>
          <w:rFonts w:cs="Calibri"/>
          <w:color w:val="000000"/>
        </w:rPr>
        <w:t>6</w:t>
      </w:r>
      <w:r>
        <w:rPr>
          <w:rFonts w:cs="Calibri"/>
          <w:color w:val="000000"/>
        </w:rPr>
        <w:t xml:space="preserve"> </w:t>
      </w:r>
      <w:r w:rsidRPr="001824C4">
        <w:rPr>
          <w:rFonts w:eastAsia="ArialMT" w:cs="Calibri"/>
          <w:color w:val="000000"/>
        </w:rPr>
        <w:t xml:space="preserve">z późn. </w:t>
      </w:r>
      <w:r w:rsidRPr="001824C4">
        <w:rPr>
          <w:rFonts w:cs="Calibri"/>
          <w:color w:val="000000"/>
        </w:rPr>
        <w:t>zm.), ustawie z dnia 13 kwietnia 2007r</w:t>
      </w:r>
      <w:r w:rsidRPr="001824C4">
        <w:rPr>
          <w:rFonts w:eastAsia="ArialMT" w:cs="Calibri"/>
          <w:color w:val="000000"/>
        </w:rPr>
        <w:t>. o zapobieganiu szkodom w środowisku i ich naprawie</w:t>
      </w:r>
      <w:r w:rsidRPr="001824C4">
        <w:rPr>
          <w:rFonts w:cs="Calibri"/>
          <w:color w:val="000000"/>
        </w:rPr>
        <w:t xml:space="preserve"> (t.j.: </w:t>
      </w:r>
      <w:r>
        <w:rPr>
          <w:rFonts w:cs="Calibri"/>
          <w:color w:val="000000"/>
        </w:rPr>
        <w:t>Dz. U. z 2020 r., poz. 2187</w:t>
      </w:r>
      <w:r w:rsidRPr="001824C4">
        <w:rPr>
          <w:rFonts w:cs="Calibri"/>
          <w:color w:val="000000"/>
        </w:rPr>
        <w:t xml:space="preserve"> </w:t>
      </w:r>
      <w:r w:rsidRPr="001824C4">
        <w:rPr>
          <w:rFonts w:eastAsia="ArialMT" w:cs="Calibri"/>
          <w:color w:val="000000"/>
        </w:rPr>
        <w:t xml:space="preserve">z późn. </w:t>
      </w:r>
      <w:r w:rsidRPr="001824C4">
        <w:rPr>
          <w:rFonts w:cs="Calibri"/>
          <w:color w:val="000000"/>
        </w:rPr>
        <w:t>zm.), ustawie z dnia 14 grudnia 2012r.</w:t>
      </w:r>
      <w:r>
        <w:rPr>
          <w:rFonts w:cs="Calibri"/>
          <w:color w:val="000000"/>
        </w:rPr>
        <w:t xml:space="preserve"> o odpadach (t.j.: Dz. U. z 2022 r., poz. 699</w:t>
      </w:r>
      <w:r w:rsidRPr="001824C4">
        <w:rPr>
          <w:rFonts w:cs="Calibri"/>
          <w:color w:val="000000"/>
        </w:rPr>
        <w:t xml:space="preserve"> </w:t>
      </w:r>
      <w:r w:rsidRPr="001824C4">
        <w:rPr>
          <w:rFonts w:eastAsia="ArialMT" w:cs="Calibri"/>
          <w:color w:val="000000"/>
        </w:rPr>
        <w:t xml:space="preserve">z późn. </w:t>
      </w:r>
      <w:r w:rsidRPr="001824C4">
        <w:rPr>
          <w:rFonts w:cs="Calibri"/>
          <w:color w:val="000000"/>
        </w:rPr>
        <w:t>zm.), ustawie z dnia 16 kwietnia 2004r. o ochron</w:t>
      </w:r>
      <w:r>
        <w:rPr>
          <w:rFonts w:cs="Calibri"/>
          <w:color w:val="000000"/>
        </w:rPr>
        <w:t>ie przyrody (t.j.: Dz. U. z 2022 r., poz. 916</w:t>
      </w:r>
      <w:r w:rsidRPr="001824C4">
        <w:rPr>
          <w:rFonts w:cs="Calibri"/>
          <w:color w:val="000000"/>
        </w:rPr>
        <w:t xml:space="preserve"> </w:t>
      </w:r>
      <w:r w:rsidRPr="001824C4">
        <w:rPr>
          <w:rFonts w:eastAsia="ArialMT" w:cs="Calibri"/>
          <w:color w:val="000000"/>
        </w:rPr>
        <w:t xml:space="preserve">z późn. </w:t>
      </w:r>
      <w:r w:rsidRPr="001824C4">
        <w:rPr>
          <w:rFonts w:cs="Calibri"/>
          <w:color w:val="000000"/>
        </w:rPr>
        <w:t>zm.</w:t>
      </w:r>
      <w:r>
        <w:rPr>
          <w:rFonts w:cs="Calibri"/>
          <w:color w:val="000000"/>
        </w:rPr>
        <w:t>)</w:t>
      </w:r>
    </w:p>
    <w:p w14:paraId="378D2059" w14:textId="77777777" w:rsidR="007323FA" w:rsidRPr="00056663" w:rsidRDefault="007323FA" w:rsidP="007323FA">
      <w:pPr>
        <w:numPr>
          <w:ilvl w:val="0"/>
          <w:numId w:val="106"/>
        </w:numPr>
        <w:suppressAutoHyphens w:val="0"/>
        <w:spacing w:before="0" w:after="0" w:line="240" w:lineRule="auto"/>
        <w:ind w:right="115"/>
        <w:jc w:val="both"/>
        <w:rPr>
          <w:color w:val="000000"/>
        </w:rPr>
      </w:pPr>
      <w:r w:rsidRPr="00056663">
        <w:rPr>
          <w:color w:val="000000"/>
        </w:rPr>
        <w:t>Wykonawca robót zobowiązany jest m.in. do:</w:t>
      </w:r>
    </w:p>
    <w:p w14:paraId="3C1EC528" w14:textId="77777777" w:rsidR="007323FA" w:rsidRPr="00056663" w:rsidRDefault="007323FA" w:rsidP="007323FA">
      <w:pPr>
        <w:numPr>
          <w:ilvl w:val="0"/>
          <w:numId w:val="109"/>
        </w:numPr>
        <w:suppressAutoHyphens w:val="0"/>
        <w:spacing w:before="0" w:after="0" w:line="240" w:lineRule="auto"/>
        <w:ind w:right="115"/>
        <w:jc w:val="both"/>
        <w:rPr>
          <w:color w:val="000000"/>
        </w:rPr>
      </w:pPr>
      <w:r w:rsidRPr="00056663">
        <w:rPr>
          <w:color w:val="000000"/>
        </w:rPr>
        <w:t>prowadzenia przez cały czas trwania robót Dziennika Budowy/Rozbiórki,</w:t>
      </w:r>
    </w:p>
    <w:p w14:paraId="037E6CAC" w14:textId="77777777" w:rsidR="007323FA" w:rsidRPr="00056663" w:rsidRDefault="007323FA" w:rsidP="007323FA">
      <w:pPr>
        <w:numPr>
          <w:ilvl w:val="0"/>
          <w:numId w:val="109"/>
        </w:numPr>
        <w:suppressAutoHyphens w:val="0"/>
        <w:spacing w:before="0" w:after="0" w:line="240" w:lineRule="auto"/>
        <w:ind w:right="115"/>
        <w:jc w:val="both"/>
        <w:rPr>
          <w:color w:val="000000"/>
        </w:rPr>
      </w:pPr>
      <w:r w:rsidRPr="00056663">
        <w:rPr>
          <w:color w:val="000000"/>
        </w:rPr>
        <w:t xml:space="preserve">przedstawienia Zamawiającemu harmonogramu robót rozbiórkowych, </w:t>
      </w:r>
    </w:p>
    <w:p w14:paraId="241BAD7F" w14:textId="77777777" w:rsidR="007323FA" w:rsidRPr="00056663" w:rsidRDefault="007323FA" w:rsidP="007323FA">
      <w:pPr>
        <w:numPr>
          <w:ilvl w:val="0"/>
          <w:numId w:val="109"/>
        </w:numPr>
        <w:suppressAutoHyphens w:val="0"/>
        <w:spacing w:before="0" w:after="0" w:line="240" w:lineRule="auto"/>
        <w:ind w:right="115"/>
        <w:jc w:val="both"/>
        <w:rPr>
          <w:color w:val="000000"/>
        </w:rPr>
      </w:pPr>
      <w:r w:rsidRPr="00056663">
        <w:rPr>
          <w:color w:val="000000"/>
        </w:rPr>
        <w:t>organizacji, utrzymania i zabezpieczenia terenu budowy z zapleczem socjalnym i technicznym oraz zapewnienie odpowiedniej liczby pracowników przewidzianych do realizacji robót,</w:t>
      </w:r>
    </w:p>
    <w:p w14:paraId="54DB9EA7" w14:textId="77777777" w:rsidR="007323FA" w:rsidRPr="00056663" w:rsidRDefault="007323FA" w:rsidP="007323FA">
      <w:pPr>
        <w:numPr>
          <w:ilvl w:val="0"/>
          <w:numId w:val="109"/>
        </w:numPr>
        <w:suppressAutoHyphens w:val="0"/>
        <w:spacing w:before="0" w:after="0" w:line="240" w:lineRule="auto"/>
        <w:ind w:right="115"/>
        <w:jc w:val="both"/>
        <w:rPr>
          <w:color w:val="000000"/>
        </w:rPr>
      </w:pPr>
      <w:r w:rsidRPr="00056663">
        <w:rPr>
          <w:color w:val="000000"/>
        </w:rPr>
        <w:t>stałego utrzymania terenu budowy w czystości, usuwania gruzu, materiałów uzyskanych z rozbiórki oraz odpadów,</w:t>
      </w:r>
    </w:p>
    <w:p w14:paraId="08624B62" w14:textId="77777777" w:rsidR="007323FA" w:rsidRPr="00056663" w:rsidRDefault="007323FA" w:rsidP="007323FA">
      <w:pPr>
        <w:numPr>
          <w:ilvl w:val="0"/>
          <w:numId w:val="109"/>
        </w:numPr>
        <w:suppressAutoHyphens w:val="0"/>
        <w:spacing w:before="0" w:after="0" w:line="240" w:lineRule="auto"/>
        <w:ind w:right="115"/>
        <w:jc w:val="both"/>
        <w:rPr>
          <w:color w:val="000000"/>
        </w:rPr>
      </w:pPr>
      <w:r>
        <w:rPr>
          <w:color w:val="000000"/>
        </w:rPr>
        <w:t xml:space="preserve">zagospodarowania </w:t>
      </w:r>
      <w:r w:rsidRPr="00056663">
        <w:rPr>
          <w:color w:val="000000"/>
        </w:rPr>
        <w:t xml:space="preserve">materiałów odpadowych w sposób zgodny z przepisami </w:t>
      </w:r>
      <w:r w:rsidRPr="00056663">
        <w:rPr>
          <w:color w:val="000000"/>
        </w:rPr>
        <w:br/>
        <w:t>o ochronie środowiska , ustawą o odpadach oraz przepisami wykonawczymi,</w:t>
      </w:r>
    </w:p>
    <w:p w14:paraId="3DF2927E" w14:textId="77777777" w:rsidR="007323FA" w:rsidRPr="00056663" w:rsidRDefault="007323FA" w:rsidP="007323FA">
      <w:pPr>
        <w:numPr>
          <w:ilvl w:val="0"/>
          <w:numId w:val="109"/>
        </w:numPr>
        <w:suppressAutoHyphens w:val="0"/>
        <w:spacing w:before="0" w:after="0" w:line="240" w:lineRule="auto"/>
        <w:ind w:right="115"/>
        <w:jc w:val="both"/>
        <w:rPr>
          <w:color w:val="000000"/>
        </w:rPr>
      </w:pPr>
      <w:r w:rsidRPr="00056663">
        <w:rPr>
          <w:color w:val="000000"/>
        </w:rPr>
        <w:t>złożenie informacji o wytworzonych odpadach oraz o sposobie gos</w:t>
      </w:r>
      <w:r>
        <w:rPr>
          <w:color w:val="000000"/>
        </w:rPr>
        <w:t>podarowania tymi odpadami (</w:t>
      </w:r>
      <w:r w:rsidRPr="00056663">
        <w:rPr>
          <w:color w:val="000000"/>
        </w:rPr>
        <w:t>kart przekazania odpadów, w tym odpadów zawierających azbest</w:t>
      </w:r>
      <w:r>
        <w:rPr>
          <w:color w:val="000000"/>
        </w:rPr>
        <w:t>, styropian, wełnę mineralną o ile wystąpią</w:t>
      </w:r>
      <w:r w:rsidRPr="00056663">
        <w:rPr>
          <w:color w:val="000000"/>
        </w:rPr>
        <w:t>),</w:t>
      </w:r>
    </w:p>
    <w:p w14:paraId="1DEAC5D7" w14:textId="77777777" w:rsidR="007323FA" w:rsidRPr="00061869" w:rsidRDefault="007323FA" w:rsidP="007323FA">
      <w:pPr>
        <w:numPr>
          <w:ilvl w:val="0"/>
          <w:numId w:val="109"/>
        </w:numPr>
        <w:suppressAutoHyphens w:val="0"/>
        <w:spacing w:before="0" w:after="0" w:line="240" w:lineRule="auto"/>
        <w:ind w:right="115"/>
        <w:jc w:val="both"/>
      </w:pPr>
      <w:r w:rsidRPr="00061869">
        <w:t xml:space="preserve">przedłożenie rozliczenia  materiałów uzyskanych z rozbiórki, </w:t>
      </w:r>
    </w:p>
    <w:p w14:paraId="52B48951" w14:textId="77777777" w:rsidR="007323FA" w:rsidRPr="00056663" w:rsidRDefault="007323FA" w:rsidP="007323FA">
      <w:pPr>
        <w:numPr>
          <w:ilvl w:val="0"/>
          <w:numId w:val="109"/>
        </w:numPr>
        <w:suppressAutoHyphens w:val="0"/>
        <w:spacing w:before="0" w:after="0" w:line="240" w:lineRule="auto"/>
        <w:ind w:right="115"/>
        <w:jc w:val="both"/>
        <w:rPr>
          <w:color w:val="000000"/>
        </w:rPr>
      </w:pPr>
      <w:r w:rsidRPr="00056663">
        <w:rPr>
          <w:color w:val="000000"/>
        </w:rPr>
        <w:t>ochrony mienia na terenie budowy, utrzymanie czystości na terenach przyległych do terenu budowy (w tym dojazdy),</w:t>
      </w:r>
    </w:p>
    <w:p w14:paraId="7304DBD0" w14:textId="77777777" w:rsidR="007323FA" w:rsidRPr="00056663" w:rsidRDefault="007323FA" w:rsidP="007323FA">
      <w:pPr>
        <w:numPr>
          <w:ilvl w:val="0"/>
          <w:numId w:val="109"/>
        </w:numPr>
        <w:suppressAutoHyphens w:val="0"/>
        <w:spacing w:before="0" w:after="0" w:line="240" w:lineRule="auto"/>
        <w:ind w:right="115"/>
        <w:jc w:val="both"/>
        <w:rPr>
          <w:color w:val="000000"/>
        </w:rPr>
      </w:pPr>
      <w:r w:rsidRPr="00056663">
        <w:rPr>
          <w:color w:val="000000"/>
        </w:rPr>
        <w:t>ochrony i zabezpieczenia mienia osób trzecich graniczącego z terenem rozbiórki,</w:t>
      </w:r>
    </w:p>
    <w:p w14:paraId="1C71B047" w14:textId="77777777" w:rsidR="007323FA" w:rsidRPr="00056663" w:rsidRDefault="007323FA" w:rsidP="007323FA">
      <w:pPr>
        <w:numPr>
          <w:ilvl w:val="0"/>
          <w:numId w:val="109"/>
        </w:numPr>
        <w:suppressAutoHyphens w:val="0"/>
        <w:spacing w:before="0" w:after="0" w:line="240" w:lineRule="auto"/>
        <w:ind w:right="115"/>
        <w:jc w:val="both"/>
        <w:rPr>
          <w:color w:val="000000"/>
        </w:rPr>
      </w:pPr>
      <w:r w:rsidRPr="00056663">
        <w:rPr>
          <w:color w:val="000000"/>
        </w:rPr>
        <w:t>zminimalizowania uciążliwego wpływu prowadzonych robót na otaczające środowisko i użytkowników okolicznych obiektów,</w:t>
      </w:r>
    </w:p>
    <w:p w14:paraId="5084550E" w14:textId="77777777" w:rsidR="007323FA" w:rsidRPr="00056663" w:rsidRDefault="007323FA" w:rsidP="007323FA">
      <w:pPr>
        <w:numPr>
          <w:ilvl w:val="0"/>
          <w:numId w:val="109"/>
        </w:numPr>
        <w:suppressAutoHyphens w:val="0"/>
        <w:spacing w:before="0" w:after="0" w:line="240" w:lineRule="auto"/>
        <w:ind w:right="115"/>
        <w:jc w:val="both"/>
        <w:rPr>
          <w:color w:val="000000"/>
        </w:rPr>
      </w:pPr>
      <w:r w:rsidRPr="00056663">
        <w:rPr>
          <w:color w:val="000000"/>
        </w:rPr>
        <w:t xml:space="preserve">kierowania robotami przez personel posiadający stosowne do zakresów wykonywanych robót uprawnienia i posiadających aktualne zaświadczenia </w:t>
      </w:r>
      <w:r w:rsidRPr="00056663">
        <w:rPr>
          <w:color w:val="000000"/>
        </w:rPr>
        <w:br/>
        <w:t>o przynależności od Okręgowych Izb Inżynierów Budownictwa,</w:t>
      </w:r>
    </w:p>
    <w:p w14:paraId="7FBFDBF0" w14:textId="77777777" w:rsidR="007323FA" w:rsidRPr="00056663" w:rsidRDefault="007323FA" w:rsidP="007323FA">
      <w:pPr>
        <w:numPr>
          <w:ilvl w:val="0"/>
          <w:numId w:val="109"/>
        </w:numPr>
        <w:suppressAutoHyphens w:val="0"/>
        <w:spacing w:before="0" w:after="0" w:line="240" w:lineRule="auto"/>
        <w:ind w:right="115"/>
        <w:jc w:val="both"/>
        <w:rPr>
          <w:color w:val="000000"/>
        </w:rPr>
      </w:pPr>
      <w:r w:rsidRPr="00056663">
        <w:rPr>
          <w:color w:val="000000"/>
        </w:rPr>
        <w:t>dokonania wszelkich niezbędnych uzgodnień z Zamawiającym,</w:t>
      </w:r>
    </w:p>
    <w:p w14:paraId="7E658EEE" w14:textId="77777777" w:rsidR="007323FA" w:rsidRPr="001824C4" w:rsidRDefault="007323FA" w:rsidP="007323FA">
      <w:pPr>
        <w:numPr>
          <w:ilvl w:val="0"/>
          <w:numId w:val="109"/>
        </w:numPr>
        <w:suppressAutoHyphens w:val="0"/>
        <w:spacing w:before="0" w:after="0" w:line="240" w:lineRule="auto"/>
        <w:jc w:val="both"/>
        <w:rPr>
          <w:rFonts w:cs="Calibri"/>
          <w:color w:val="000000"/>
        </w:rPr>
      </w:pPr>
      <w:r>
        <w:rPr>
          <w:rFonts w:eastAsia="ArialMT" w:cs="Calibri"/>
          <w:color w:val="000000"/>
        </w:rPr>
        <w:t>n</w:t>
      </w:r>
      <w:r w:rsidRPr="001824C4">
        <w:rPr>
          <w:rFonts w:eastAsia="ArialMT" w:cs="Calibri"/>
          <w:color w:val="000000"/>
        </w:rPr>
        <w:t>iezwłoczne</w:t>
      </w:r>
      <w:r>
        <w:rPr>
          <w:rFonts w:eastAsia="ArialMT" w:cs="Calibri"/>
          <w:color w:val="000000"/>
        </w:rPr>
        <w:t>go informowania</w:t>
      </w:r>
      <w:r w:rsidRPr="001824C4">
        <w:rPr>
          <w:rFonts w:eastAsia="ArialMT" w:cs="Calibri"/>
          <w:color w:val="000000"/>
        </w:rPr>
        <w:t xml:space="preserve"> Zamawiającego o istotnych dostrzeżonych zagrożeniach</w:t>
      </w:r>
    </w:p>
    <w:p w14:paraId="19292D56" w14:textId="77777777" w:rsidR="007323FA" w:rsidRDefault="007323FA" w:rsidP="007323FA">
      <w:pPr>
        <w:spacing w:after="0" w:line="240" w:lineRule="auto"/>
        <w:ind w:left="1440" w:right="115"/>
        <w:jc w:val="both"/>
        <w:rPr>
          <w:rFonts w:eastAsia="ArialMT" w:cs="Calibri"/>
          <w:color w:val="000000"/>
        </w:rPr>
      </w:pPr>
      <w:r w:rsidRPr="001824C4">
        <w:rPr>
          <w:rFonts w:eastAsia="ArialMT" w:cs="Calibri"/>
          <w:color w:val="000000"/>
        </w:rPr>
        <w:t>i występujących nieprawidłowościach związanych z wykonywaniem Przedmiotu Umowy</w:t>
      </w:r>
    </w:p>
    <w:p w14:paraId="5BBCECDF" w14:textId="77777777" w:rsidR="007323FA" w:rsidRDefault="007323FA" w:rsidP="007323FA">
      <w:pPr>
        <w:numPr>
          <w:ilvl w:val="0"/>
          <w:numId w:val="109"/>
        </w:numPr>
        <w:suppressAutoHyphens w:val="0"/>
        <w:spacing w:before="0" w:after="0" w:line="240" w:lineRule="auto"/>
        <w:ind w:right="115"/>
        <w:jc w:val="both"/>
        <w:rPr>
          <w:rFonts w:eastAsia="ArialMT" w:cs="Calibri"/>
          <w:color w:val="000000"/>
        </w:rPr>
      </w:pPr>
      <w:r w:rsidRPr="009B1FDD">
        <w:rPr>
          <w:rFonts w:eastAsia="ArialMT" w:cs="Calibri"/>
          <w:color w:val="000000"/>
        </w:rPr>
        <w:t xml:space="preserve">przygotowania i wdrożenia czasowej organizacji </w:t>
      </w:r>
      <w:r>
        <w:rPr>
          <w:rFonts w:eastAsia="ArialMT" w:cs="Calibri"/>
          <w:color w:val="000000"/>
        </w:rPr>
        <w:t xml:space="preserve">ruchu na czas wykonywania robót </w:t>
      </w:r>
      <w:r w:rsidRPr="009B1FDD">
        <w:rPr>
          <w:rFonts w:eastAsia="ArialMT" w:cs="Calibri"/>
          <w:color w:val="000000"/>
        </w:rPr>
        <w:t>budowlanych, jeżeli roboty wykonywan</w:t>
      </w:r>
      <w:r>
        <w:rPr>
          <w:rFonts w:eastAsia="ArialMT" w:cs="Calibri"/>
          <w:color w:val="000000"/>
        </w:rPr>
        <w:t>e będą w pasie drogi publicznej,</w:t>
      </w:r>
    </w:p>
    <w:p w14:paraId="79D7FC6D" w14:textId="77777777" w:rsidR="007323FA" w:rsidRPr="00AB636E" w:rsidRDefault="007323FA" w:rsidP="007323FA">
      <w:pPr>
        <w:numPr>
          <w:ilvl w:val="0"/>
          <w:numId w:val="109"/>
        </w:numPr>
        <w:suppressAutoHyphens w:val="0"/>
        <w:spacing w:before="0" w:after="160" w:line="259" w:lineRule="auto"/>
        <w:rPr>
          <w:rFonts w:eastAsia="ArialMT" w:cs="Calibri"/>
          <w:color w:val="000000"/>
        </w:rPr>
      </w:pPr>
      <w:r w:rsidRPr="00AB636E">
        <w:rPr>
          <w:rFonts w:eastAsia="ArialMT" w:cs="Calibri"/>
          <w:color w:val="000000"/>
        </w:rPr>
        <w:t>oznakowania i zabezpieczenia robót i terenu budowy.</w:t>
      </w:r>
    </w:p>
    <w:p w14:paraId="6DFBE47F" w14:textId="77777777" w:rsidR="007323FA" w:rsidRPr="00AB636E" w:rsidRDefault="007323FA" w:rsidP="007323FA">
      <w:pPr>
        <w:spacing w:after="0" w:line="240" w:lineRule="auto"/>
        <w:ind w:left="1440" w:right="115"/>
        <w:jc w:val="both"/>
        <w:rPr>
          <w:rFonts w:eastAsia="ArialMT" w:cs="Calibri"/>
          <w:color w:val="000000"/>
        </w:rPr>
      </w:pPr>
    </w:p>
    <w:p w14:paraId="7379C290" w14:textId="77777777" w:rsidR="007323FA" w:rsidRPr="00837479" w:rsidRDefault="007323FA" w:rsidP="007323FA">
      <w:pPr>
        <w:numPr>
          <w:ilvl w:val="0"/>
          <w:numId w:val="106"/>
        </w:numPr>
        <w:suppressAutoHyphens w:val="0"/>
        <w:spacing w:before="0" w:after="0" w:line="240" w:lineRule="auto"/>
        <w:ind w:right="115"/>
        <w:jc w:val="both"/>
        <w:rPr>
          <w:color w:val="000000"/>
        </w:rPr>
      </w:pPr>
      <w:r w:rsidRPr="00056663">
        <w:rPr>
          <w:color w:val="000000"/>
        </w:rPr>
        <w:t>Wykonawca uzyska wszelkie niezbędne uzgodnienia i zgody do wykonania całego Przedmiotu zamówienia (w tym dokonanie, w imieniu Zamawiającego, zgłoszenia rozpocz</w:t>
      </w:r>
      <w:r>
        <w:rPr>
          <w:color w:val="000000"/>
        </w:rPr>
        <w:t>ęcia robót jeżeli są konieczne</w:t>
      </w:r>
    </w:p>
    <w:p w14:paraId="2129F3D8" w14:textId="77777777" w:rsidR="007323FA" w:rsidRPr="00B96677" w:rsidRDefault="007323FA" w:rsidP="007323FA">
      <w:pPr>
        <w:spacing w:after="0" w:line="240" w:lineRule="auto"/>
        <w:ind w:right="115"/>
        <w:jc w:val="both"/>
        <w:rPr>
          <w:color w:val="000000"/>
        </w:rPr>
      </w:pPr>
    </w:p>
    <w:p w14:paraId="617C5DBD" w14:textId="77777777" w:rsidR="007323FA" w:rsidRPr="001D7526" w:rsidRDefault="007323FA" w:rsidP="007323FA">
      <w:pPr>
        <w:spacing w:after="0" w:line="240" w:lineRule="auto"/>
        <w:ind w:right="115"/>
        <w:jc w:val="both"/>
        <w:rPr>
          <w:b/>
        </w:rPr>
      </w:pPr>
      <w:r w:rsidRPr="001D7526">
        <w:rPr>
          <w:b/>
          <w:u w:val="single" w:color="000000"/>
        </w:rPr>
        <w:t>IV. Wytyczne dla Wykonawcy</w:t>
      </w:r>
      <w:r w:rsidRPr="001D7526">
        <w:rPr>
          <w:b/>
        </w:rPr>
        <w:t xml:space="preserve">: </w:t>
      </w:r>
    </w:p>
    <w:p w14:paraId="7B25054E" w14:textId="77777777" w:rsidR="007323FA" w:rsidRDefault="007323FA" w:rsidP="007323FA">
      <w:pPr>
        <w:spacing w:after="0" w:line="240" w:lineRule="auto"/>
        <w:ind w:left="211"/>
      </w:pPr>
      <w:r>
        <w:rPr>
          <w:rFonts w:ascii="Arial" w:eastAsia="Arial" w:hAnsi="Arial" w:cs="Arial"/>
        </w:rPr>
        <w:t xml:space="preserve"> </w:t>
      </w:r>
    </w:p>
    <w:p w14:paraId="564985E2" w14:textId="77777777" w:rsidR="007323FA" w:rsidRDefault="007323FA" w:rsidP="007323FA">
      <w:pPr>
        <w:numPr>
          <w:ilvl w:val="0"/>
          <w:numId w:val="107"/>
        </w:numPr>
        <w:suppressAutoHyphens w:val="0"/>
        <w:spacing w:before="0" w:after="0" w:line="240" w:lineRule="auto"/>
        <w:ind w:left="284" w:right="57"/>
        <w:jc w:val="both"/>
      </w:pPr>
      <w:r w:rsidRPr="001824C4">
        <w:rPr>
          <w:rFonts w:cs="Calibri"/>
          <w:b/>
          <w:color w:val="000000"/>
        </w:rPr>
        <w:t xml:space="preserve">Ofertę należy przygotować w oparciu o dokumentację techniczną, opis przedmiotu zamówienia, SST wykonania i </w:t>
      </w:r>
      <w:r>
        <w:rPr>
          <w:rFonts w:cs="Calibri"/>
          <w:b/>
          <w:color w:val="000000"/>
        </w:rPr>
        <w:t>przedmiaru robót</w:t>
      </w:r>
      <w:r w:rsidRPr="001824C4">
        <w:rPr>
          <w:rFonts w:cs="Calibri"/>
          <w:b/>
          <w:color w:val="000000"/>
        </w:rPr>
        <w:t xml:space="preserve"> robót. Przedmiary robót mają charakter poglądowy i pomocniczy dla Wykonawcy</w:t>
      </w:r>
      <w:r>
        <w:t xml:space="preserve">. </w:t>
      </w:r>
    </w:p>
    <w:p w14:paraId="5DA21561" w14:textId="77777777" w:rsidR="007323FA" w:rsidRDefault="007323FA" w:rsidP="007323FA">
      <w:pPr>
        <w:numPr>
          <w:ilvl w:val="0"/>
          <w:numId w:val="107"/>
        </w:numPr>
        <w:suppressAutoHyphens w:val="0"/>
        <w:spacing w:before="0" w:after="0" w:line="240" w:lineRule="auto"/>
        <w:ind w:left="284" w:right="57"/>
        <w:jc w:val="both"/>
      </w:pPr>
      <w:r>
        <w:lastRenderedPageBreak/>
        <w:t xml:space="preserve">W celu sprawdzenia ilości robót do wykonania ze stanem faktycznym Zaleca się dokonanie wizji lokalnej  i jego otoczenia, a także zdobycia na własną odpowiedzialność i ryzyko, wszelkich dodatkowych informacji, które mogą posłużyć do przygotowania oferty, zawarcia umowy </w:t>
      </w:r>
      <w:r>
        <w:br/>
        <w:t xml:space="preserve">i wykonania zamówienia. Koszty dokonania wizji lokalnej terenu ponosi Wykonawca. Za przyjęte ilości z przedmiarów pełną odpowiedzialność ponosi Wykonawca. </w:t>
      </w:r>
      <w:r w:rsidRPr="007A31DE">
        <w:rPr>
          <w:rFonts w:ascii="Times New Roman" w:hAnsi="Times New Roman"/>
        </w:rPr>
        <w:t xml:space="preserve"> </w:t>
      </w:r>
      <w:r>
        <w:t xml:space="preserve"> </w:t>
      </w:r>
    </w:p>
    <w:p w14:paraId="2E1B01C2" w14:textId="77777777" w:rsidR="007323FA" w:rsidRDefault="007323FA" w:rsidP="007323FA">
      <w:pPr>
        <w:numPr>
          <w:ilvl w:val="0"/>
          <w:numId w:val="107"/>
        </w:numPr>
        <w:suppressAutoHyphens w:val="0"/>
        <w:spacing w:before="0" w:after="0" w:line="240" w:lineRule="auto"/>
        <w:ind w:left="284" w:right="57"/>
        <w:jc w:val="both"/>
      </w:pPr>
      <w:r>
        <w:t xml:space="preserve">Oferta ryczałtowa na całość zamówienia powinna uwzględniać koszty robót  objętych projektem oraz dodatkowo: </w:t>
      </w:r>
    </w:p>
    <w:p w14:paraId="5D1F28F2" w14:textId="77777777" w:rsidR="007323FA" w:rsidRDefault="007323FA" w:rsidP="007323FA">
      <w:pPr>
        <w:numPr>
          <w:ilvl w:val="0"/>
          <w:numId w:val="108"/>
        </w:numPr>
        <w:suppressAutoHyphens w:val="0"/>
        <w:spacing w:before="0" w:after="0" w:line="240" w:lineRule="auto"/>
        <w:ind w:right="115"/>
        <w:jc w:val="both"/>
      </w:pPr>
      <w:r>
        <w:t xml:space="preserve">poniesienie wszystkich kosztów związanych z odbiorem robót, </w:t>
      </w:r>
    </w:p>
    <w:p w14:paraId="0F72B1F8" w14:textId="77777777" w:rsidR="007323FA" w:rsidRDefault="007323FA" w:rsidP="007323FA">
      <w:pPr>
        <w:numPr>
          <w:ilvl w:val="0"/>
          <w:numId w:val="108"/>
        </w:numPr>
        <w:suppressAutoHyphens w:val="0"/>
        <w:spacing w:before="0" w:after="0" w:line="240" w:lineRule="auto"/>
        <w:ind w:right="115"/>
        <w:jc w:val="both"/>
      </w:pPr>
      <w:r>
        <w:t xml:space="preserve">wykonanie odpowiednich zabezpieczeń bhp i barier ochronnych, </w:t>
      </w:r>
    </w:p>
    <w:p w14:paraId="3E2239B5" w14:textId="77777777" w:rsidR="007323FA" w:rsidRDefault="007323FA" w:rsidP="007323FA">
      <w:pPr>
        <w:numPr>
          <w:ilvl w:val="0"/>
          <w:numId w:val="108"/>
        </w:numPr>
        <w:suppressAutoHyphens w:val="0"/>
        <w:spacing w:before="0" w:after="0" w:line="240" w:lineRule="auto"/>
        <w:ind w:right="115"/>
        <w:jc w:val="both"/>
      </w:pPr>
      <w:r w:rsidRPr="00056663">
        <w:rPr>
          <w:color w:val="000000"/>
        </w:rPr>
        <w:t>sporządzenie i aktualizacja planu bioz (jeżeli jest konieczne),</w:t>
      </w:r>
      <w:r>
        <w:t xml:space="preserve"> tablicy budowy i tablicy informacyjnej, </w:t>
      </w:r>
    </w:p>
    <w:p w14:paraId="420C9A96" w14:textId="77777777" w:rsidR="007323FA" w:rsidRDefault="007323FA" w:rsidP="007323FA">
      <w:pPr>
        <w:numPr>
          <w:ilvl w:val="0"/>
          <w:numId w:val="108"/>
        </w:numPr>
        <w:suppressAutoHyphens w:val="0"/>
        <w:spacing w:before="0" w:after="0" w:line="240" w:lineRule="auto"/>
        <w:ind w:right="115"/>
        <w:jc w:val="both"/>
      </w:pPr>
      <w:r>
        <w:t xml:space="preserve">koszt wykonania i złożenia dokumentacji geodezyjnej w celu aktualizacji danych ewidencyjnych  w odpowiednim ODGiK, </w:t>
      </w:r>
    </w:p>
    <w:p w14:paraId="7893516B" w14:textId="77777777" w:rsidR="007323FA" w:rsidRDefault="007323FA" w:rsidP="007323FA">
      <w:pPr>
        <w:numPr>
          <w:ilvl w:val="0"/>
          <w:numId w:val="108"/>
        </w:numPr>
        <w:suppressAutoHyphens w:val="0"/>
        <w:spacing w:before="0" w:after="0" w:line="240" w:lineRule="auto"/>
        <w:ind w:right="115"/>
        <w:jc w:val="both"/>
      </w:pPr>
      <w:r>
        <w:t xml:space="preserve">koszty uczestniczenia w naradach i odbiorach,  </w:t>
      </w:r>
    </w:p>
    <w:p w14:paraId="46A76969" w14:textId="77777777" w:rsidR="007323FA" w:rsidRDefault="007323FA" w:rsidP="007323FA">
      <w:pPr>
        <w:numPr>
          <w:ilvl w:val="0"/>
          <w:numId w:val="108"/>
        </w:numPr>
        <w:suppressAutoHyphens w:val="0"/>
        <w:spacing w:before="0" w:after="0" w:line="240" w:lineRule="auto"/>
        <w:ind w:right="115"/>
        <w:jc w:val="both"/>
      </w:pPr>
      <w:r>
        <w:t xml:space="preserve">koszty utrzymania placu budowy i uporządkowanie terenu po pracach wraz </w:t>
      </w:r>
      <w:r>
        <w:br/>
        <w:t xml:space="preserve">z uzyskaniem mediów na czas rozbiórki i prowadzenia gospodarki odpadami (koszty utylizacji odpadów), zgodnie z obowiązującymi przepisami, </w:t>
      </w:r>
    </w:p>
    <w:p w14:paraId="1F83BE95" w14:textId="77777777" w:rsidR="007323FA" w:rsidRDefault="007323FA" w:rsidP="007323FA">
      <w:pPr>
        <w:numPr>
          <w:ilvl w:val="0"/>
          <w:numId w:val="108"/>
        </w:numPr>
        <w:suppressAutoHyphens w:val="0"/>
        <w:spacing w:before="0" w:after="0" w:line="240" w:lineRule="auto"/>
        <w:ind w:right="115"/>
        <w:jc w:val="both"/>
      </w:pPr>
      <w:r>
        <w:t xml:space="preserve">poniesienia kosztów zajęcia pasa drogowego, kosztów zajęć niezbędnych działek sąsiednich – jeśli zajdzie taka potrzeba,  </w:t>
      </w:r>
    </w:p>
    <w:p w14:paraId="1C332103" w14:textId="77777777" w:rsidR="007323FA" w:rsidRDefault="007323FA" w:rsidP="007323FA">
      <w:pPr>
        <w:numPr>
          <w:ilvl w:val="0"/>
          <w:numId w:val="108"/>
        </w:numPr>
        <w:suppressAutoHyphens w:val="0"/>
        <w:spacing w:before="0" w:after="0" w:line="240" w:lineRule="auto"/>
        <w:ind w:right="115"/>
        <w:jc w:val="both"/>
      </w:pPr>
      <w:r w:rsidRPr="001824C4">
        <w:rPr>
          <w:rFonts w:cs="Calibri"/>
          <w:color w:val="000000"/>
        </w:rPr>
        <w:t>koszt przygotowania i wdrożenia czasowej organizacji ruchu na czas wykonywania robót budowlanych jeżeli jest wymagany</w:t>
      </w:r>
      <w:r>
        <w:rPr>
          <w:rFonts w:cs="Calibri"/>
          <w:color w:val="000000"/>
        </w:rPr>
        <w:t>,</w:t>
      </w:r>
    </w:p>
    <w:p w14:paraId="7086437B" w14:textId="77777777" w:rsidR="007323FA" w:rsidRDefault="007323FA" w:rsidP="007323FA">
      <w:pPr>
        <w:numPr>
          <w:ilvl w:val="0"/>
          <w:numId w:val="108"/>
        </w:numPr>
        <w:suppressAutoHyphens w:val="0"/>
        <w:spacing w:before="0" w:after="0" w:line="240" w:lineRule="auto"/>
        <w:ind w:right="115"/>
        <w:jc w:val="both"/>
      </w:pPr>
      <w:r>
        <w:t xml:space="preserve">koszt ustanowienia kierownika budowy,  </w:t>
      </w:r>
    </w:p>
    <w:p w14:paraId="69D7CC41" w14:textId="77777777" w:rsidR="007323FA" w:rsidRDefault="007323FA" w:rsidP="007323FA">
      <w:pPr>
        <w:numPr>
          <w:ilvl w:val="0"/>
          <w:numId w:val="108"/>
        </w:numPr>
        <w:suppressAutoHyphens w:val="0"/>
        <w:spacing w:before="0" w:after="0" w:line="240" w:lineRule="auto"/>
        <w:ind w:right="115"/>
        <w:jc w:val="both"/>
      </w:pPr>
      <w:r>
        <w:t xml:space="preserve">powiadomienia wszystkich instytucji przed przystąpieniem do prac (dotyczy m.in. obiektów zawierających azbest), </w:t>
      </w:r>
    </w:p>
    <w:p w14:paraId="16C3BC26" w14:textId="77777777" w:rsidR="007323FA" w:rsidRDefault="007323FA" w:rsidP="007323FA">
      <w:pPr>
        <w:numPr>
          <w:ilvl w:val="0"/>
          <w:numId w:val="108"/>
        </w:numPr>
        <w:suppressAutoHyphens w:val="0"/>
        <w:spacing w:before="0" w:after="0" w:line="240" w:lineRule="auto"/>
        <w:ind w:right="115"/>
        <w:jc w:val="both"/>
      </w:pPr>
      <w:r>
        <w:t xml:space="preserve">koszty utylizacji odpadów, w tym przekazania azbestu oraz transport do składowiska odpadów, zgodnie z obowiązującymi przepisami. Karty przekazania odpadów `do utylizacji oraz dokumenty potwierdzające zagospodarowania pozyskanych materiałów będą stanowiły załącznik do protokołu odbioru końcowego. </w:t>
      </w:r>
    </w:p>
    <w:p w14:paraId="6E15ABCF" w14:textId="77777777" w:rsidR="007323FA" w:rsidRDefault="007323FA" w:rsidP="007323FA">
      <w:pPr>
        <w:spacing w:after="0" w:line="240" w:lineRule="auto"/>
        <w:ind w:right="115"/>
      </w:pPr>
      <w:r>
        <w:t xml:space="preserve">  4.    Wytyczne w zakresie gospodarki odpadami:</w:t>
      </w:r>
    </w:p>
    <w:p w14:paraId="0EA14DBA" w14:textId="1DDF3B05" w:rsidR="007323FA" w:rsidRDefault="007323FA" w:rsidP="007323FA">
      <w:pPr>
        <w:spacing w:after="0" w:line="240" w:lineRule="auto"/>
        <w:ind w:right="115"/>
        <w:jc w:val="both"/>
      </w:pPr>
      <w:r>
        <w:t xml:space="preserve">         </w:t>
      </w:r>
      <w:r w:rsidRPr="00AE2EA5">
        <w:t xml:space="preserve">Materiały </w:t>
      </w:r>
      <w:r>
        <w:t xml:space="preserve">  </w:t>
      </w:r>
      <w:r w:rsidRPr="00AE2EA5">
        <w:t>rozbiórkowe</w:t>
      </w:r>
      <w:r>
        <w:t xml:space="preserve">  </w:t>
      </w:r>
      <w:r w:rsidRPr="00AE2EA5">
        <w:t xml:space="preserve"> składować </w:t>
      </w:r>
      <w:r>
        <w:t xml:space="preserve"> </w:t>
      </w:r>
      <w:r w:rsidRPr="00AE2EA5">
        <w:t xml:space="preserve">tymczasowo </w:t>
      </w:r>
      <w:r>
        <w:t xml:space="preserve"> </w:t>
      </w:r>
      <w:r w:rsidRPr="00AE2EA5">
        <w:t xml:space="preserve">na </w:t>
      </w:r>
      <w:r>
        <w:t xml:space="preserve"> </w:t>
      </w:r>
      <w:r w:rsidRPr="00AE2EA5">
        <w:t xml:space="preserve">terenie </w:t>
      </w:r>
      <w:r>
        <w:t xml:space="preserve"> </w:t>
      </w:r>
      <w:r w:rsidRPr="00AE2EA5">
        <w:t>inwestycji.</w:t>
      </w:r>
      <w:r>
        <w:t xml:space="preserve">  </w:t>
      </w:r>
      <w:r w:rsidRPr="00AE2EA5">
        <w:t>Posiadacz</w:t>
      </w:r>
      <w:r>
        <w:t xml:space="preserve">  </w:t>
      </w:r>
      <w:r w:rsidRPr="00AE2EA5">
        <w:t xml:space="preserve"> odpadów</w:t>
      </w:r>
      <w:r w:rsidR="00EF4579">
        <w:t xml:space="preserve"> </w:t>
      </w:r>
      <w:r>
        <w:t xml:space="preserve"> </w:t>
      </w:r>
      <w:r w:rsidR="00EF4579">
        <w:t>p</w:t>
      </w:r>
      <w:r w:rsidRPr="00953C2E">
        <w:t>owinien</w:t>
      </w:r>
      <w:r>
        <w:t xml:space="preserve">   </w:t>
      </w:r>
      <w:r w:rsidRPr="00953C2E">
        <w:t xml:space="preserve"> postępować </w:t>
      </w:r>
      <w:r>
        <w:t xml:space="preserve"> </w:t>
      </w:r>
      <w:r w:rsidRPr="00953C2E">
        <w:t xml:space="preserve">z odpadami </w:t>
      </w:r>
      <w:r>
        <w:t xml:space="preserve"> </w:t>
      </w:r>
      <w:r w:rsidRPr="00953C2E">
        <w:t>w</w:t>
      </w:r>
      <w:r>
        <w:t xml:space="preserve"> </w:t>
      </w:r>
      <w:r w:rsidRPr="00953C2E">
        <w:t xml:space="preserve"> sposób </w:t>
      </w:r>
      <w:r>
        <w:t xml:space="preserve"> </w:t>
      </w:r>
      <w:r w:rsidRPr="00953C2E">
        <w:t>zgodny z z</w:t>
      </w:r>
      <w:r w:rsidR="00EF4579">
        <w:t>asadami gospodarowania odpadami</w:t>
      </w:r>
      <w:r>
        <w:t xml:space="preserve"> o</w:t>
      </w:r>
      <w:r w:rsidRPr="00953C2E">
        <w:t>raz</w:t>
      </w:r>
      <w:r>
        <w:t xml:space="preserve">  </w:t>
      </w:r>
      <w:r w:rsidRPr="00953C2E">
        <w:t xml:space="preserve">wymogami </w:t>
      </w:r>
      <w:r>
        <w:t xml:space="preserve"> </w:t>
      </w:r>
      <w:r w:rsidRPr="00953C2E">
        <w:t>ochrony</w:t>
      </w:r>
      <w:r>
        <w:t xml:space="preserve"> </w:t>
      </w:r>
      <w:r w:rsidRPr="00953C2E">
        <w:t xml:space="preserve"> środowiska. Materiały z rozbiórki obiektu powinny być segregowane w miejscu ich demontażu i magazynowane selektywnie do czasu wywozu z placu rozbiórki. </w:t>
      </w:r>
      <w:r w:rsidR="00EF4579">
        <w:t xml:space="preserve"> </w:t>
      </w:r>
      <w:r w:rsidRPr="00953C2E">
        <w:t xml:space="preserve">Zgodnie z Rozporządzeniem Ministra środowiska z dnia 27 września 2001 r. w sprawie katalogu </w:t>
      </w:r>
      <w:r>
        <w:t xml:space="preserve"> </w:t>
      </w:r>
      <w:r w:rsidRPr="00953C2E">
        <w:t>Odpadów</w:t>
      </w:r>
      <w:r>
        <w:t xml:space="preserve"> </w:t>
      </w:r>
      <w:r w:rsidRPr="00953C2E">
        <w:t xml:space="preserve">(Dz. U. Nr 112, poz. 1206) </w:t>
      </w:r>
      <w:r>
        <w:t xml:space="preserve"> </w:t>
      </w:r>
      <w:r w:rsidRPr="00953C2E">
        <w:t>materiały z rozbiórki obie</w:t>
      </w:r>
      <w:r w:rsidR="00EF4579">
        <w:t xml:space="preserve">ktu należą do grupy 17-odpady z </w:t>
      </w:r>
      <w:r w:rsidRPr="00953C2E">
        <w:t>budowy,</w:t>
      </w:r>
      <w:r>
        <w:t xml:space="preserve"> </w:t>
      </w:r>
      <w:r w:rsidRPr="00953C2E">
        <w:t xml:space="preserve"> remontów</w:t>
      </w:r>
      <w:r>
        <w:t xml:space="preserve"> </w:t>
      </w:r>
      <w:r w:rsidRPr="00953C2E">
        <w:t xml:space="preserve"> i</w:t>
      </w:r>
      <w:r>
        <w:t xml:space="preserve"> </w:t>
      </w:r>
      <w:r w:rsidRPr="00953C2E">
        <w:t xml:space="preserve"> demontażu </w:t>
      </w:r>
      <w:r>
        <w:t xml:space="preserve"> </w:t>
      </w:r>
      <w:r w:rsidRPr="00953C2E">
        <w:t>obiektów</w:t>
      </w:r>
      <w:r>
        <w:t xml:space="preserve"> </w:t>
      </w:r>
      <w:r w:rsidRPr="00953C2E">
        <w:t xml:space="preserve"> budowlanych</w:t>
      </w:r>
      <w:r>
        <w:t xml:space="preserve"> </w:t>
      </w:r>
      <w:r w:rsidRPr="00953C2E">
        <w:t xml:space="preserve"> oraz infrastruktury drogowej.</w:t>
      </w:r>
    </w:p>
    <w:p w14:paraId="5D2F8BE5" w14:textId="77777777" w:rsidR="007323FA" w:rsidRDefault="007323FA" w:rsidP="007323FA">
      <w:pPr>
        <w:spacing w:after="0" w:line="240" w:lineRule="auto"/>
        <w:ind w:right="115"/>
        <w:jc w:val="both"/>
      </w:pPr>
      <w:r>
        <w:t xml:space="preserve">       </w:t>
      </w:r>
      <w:r w:rsidRPr="00953C2E">
        <w:t xml:space="preserve"> </w:t>
      </w:r>
      <w:r>
        <w:t xml:space="preserve"> </w:t>
      </w:r>
      <w:r w:rsidRPr="00953C2E">
        <w:t>W rezultacie robót</w:t>
      </w:r>
      <w:r>
        <w:t xml:space="preserve"> </w:t>
      </w:r>
      <w:r w:rsidRPr="00953C2E">
        <w:t xml:space="preserve"> rozbiórkowych</w:t>
      </w:r>
      <w:r>
        <w:t xml:space="preserve"> </w:t>
      </w:r>
      <w:r w:rsidRPr="00953C2E">
        <w:t xml:space="preserve"> zostaną</w:t>
      </w:r>
      <w:r>
        <w:t xml:space="preserve"> </w:t>
      </w:r>
      <w:r w:rsidRPr="00953C2E">
        <w:t xml:space="preserve"> one</w:t>
      </w:r>
      <w:r>
        <w:t xml:space="preserve"> </w:t>
      </w:r>
      <w:r w:rsidRPr="00953C2E">
        <w:t xml:space="preserve"> na</w:t>
      </w:r>
      <w:r>
        <w:t xml:space="preserve"> </w:t>
      </w:r>
      <w:r w:rsidRPr="00953C2E">
        <w:t xml:space="preserve"> placu</w:t>
      </w:r>
      <w:r>
        <w:t xml:space="preserve"> </w:t>
      </w:r>
      <w:r w:rsidRPr="00953C2E">
        <w:t xml:space="preserve"> rozbiórki</w:t>
      </w:r>
      <w:r>
        <w:t xml:space="preserve"> </w:t>
      </w:r>
      <w:r w:rsidRPr="00953C2E">
        <w:t xml:space="preserve"> wytworzone </w:t>
      </w:r>
      <w:r>
        <w:t xml:space="preserve"> </w:t>
      </w:r>
      <w:r w:rsidRPr="00953C2E">
        <w:t xml:space="preserve">następujące </w:t>
      </w:r>
    </w:p>
    <w:p w14:paraId="0416BA4B" w14:textId="77777777" w:rsidR="007323FA" w:rsidRPr="00953C2E" w:rsidRDefault="007323FA" w:rsidP="007323FA">
      <w:pPr>
        <w:spacing w:after="0" w:line="240" w:lineRule="auto"/>
        <w:ind w:right="115"/>
        <w:jc w:val="both"/>
      </w:pPr>
      <w:r>
        <w:t xml:space="preserve">         </w:t>
      </w:r>
      <w:r w:rsidRPr="00953C2E">
        <w:t xml:space="preserve">rodzaje </w:t>
      </w:r>
      <w:r>
        <w:t xml:space="preserve"> </w:t>
      </w:r>
      <w:r w:rsidRPr="00953C2E">
        <w:t>odpadów:</w:t>
      </w:r>
    </w:p>
    <w:p w14:paraId="76F58A83" w14:textId="77777777" w:rsidR="007323FA" w:rsidRPr="00AE2EA5" w:rsidRDefault="007323FA" w:rsidP="007323FA">
      <w:pPr>
        <w:spacing w:after="0" w:line="240" w:lineRule="auto"/>
        <w:ind w:right="115"/>
        <w:jc w:val="both"/>
      </w:pPr>
      <w:r>
        <w:t xml:space="preserve">        </w:t>
      </w:r>
      <w:r w:rsidRPr="00AE2EA5">
        <w:t xml:space="preserve">17.01.01.- gruz betonowy, </w:t>
      </w:r>
    </w:p>
    <w:p w14:paraId="44CFB76E" w14:textId="77777777" w:rsidR="007323FA" w:rsidRPr="00AE2EA5" w:rsidRDefault="007323FA" w:rsidP="007323FA">
      <w:pPr>
        <w:spacing w:after="0" w:line="240" w:lineRule="auto"/>
        <w:ind w:right="115"/>
        <w:jc w:val="both"/>
      </w:pPr>
      <w:r>
        <w:t xml:space="preserve">        </w:t>
      </w:r>
      <w:r w:rsidRPr="00AE2EA5">
        <w:t xml:space="preserve">17.01.02.- gruz ceglany, </w:t>
      </w:r>
    </w:p>
    <w:p w14:paraId="6FBCC9E7" w14:textId="77777777" w:rsidR="007323FA" w:rsidRPr="00AE2EA5" w:rsidRDefault="007323FA" w:rsidP="007323FA">
      <w:pPr>
        <w:spacing w:after="0" w:line="240" w:lineRule="auto"/>
        <w:ind w:right="115"/>
        <w:jc w:val="both"/>
      </w:pPr>
      <w:r>
        <w:t xml:space="preserve">        </w:t>
      </w:r>
      <w:r w:rsidRPr="00AE2EA5">
        <w:t xml:space="preserve">17.01.03.- odpady innych materiałów ceramicznych i elementów wyposażenia, </w:t>
      </w:r>
    </w:p>
    <w:p w14:paraId="389AA60B" w14:textId="77777777" w:rsidR="007323FA" w:rsidRPr="00AE2EA5" w:rsidRDefault="007323FA" w:rsidP="007323FA">
      <w:pPr>
        <w:spacing w:after="0" w:line="240" w:lineRule="auto"/>
        <w:ind w:right="115"/>
        <w:jc w:val="both"/>
      </w:pPr>
      <w:r>
        <w:t xml:space="preserve">        </w:t>
      </w:r>
      <w:r w:rsidRPr="00AE2EA5">
        <w:t xml:space="preserve">17.01.80.- usunięte tynki </w:t>
      </w:r>
    </w:p>
    <w:p w14:paraId="1FE0C90B" w14:textId="77777777" w:rsidR="007323FA" w:rsidRPr="00AE2EA5" w:rsidRDefault="007323FA" w:rsidP="007323FA">
      <w:pPr>
        <w:spacing w:after="0" w:line="240" w:lineRule="auto"/>
        <w:ind w:right="115"/>
        <w:jc w:val="both"/>
      </w:pPr>
      <w:r>
        <w:t xml:space="preserve">        </w:t>
      </w:r>
      <w:r w:rsidRPr="00AE2EA5">
        <w:t xml:space="preserve">17.02.02.- szkło </w:t>
      </w:r>
    </w:p>
    <w:p w14:paraId="0D8D64B2" w14:textId="77777777" w:rsidR="007323FA" w:rsidRPr="00AE2EA5" w:rsidRDefault="007323FA" w:rsidP="007323FA">
      <w:pPr>
        <w:spacing w:after="0" w:line="240" w:lineRule="auto"/>
        <w:ind w:right="115"/>
        <w:jc w:val="both"/>
      </w:pPr>
      <w:r>
        <w:t xml:space="preserve">        </w:t>
      </w:r>
      <w:r w:rsidRPr="00AE2EA5">
        <w:t xml:space="preserve">17.02.03.- tworzywa sztuczne </w:t>
      </w:r>
    </w:p>
    <w:p w14:paraId="045CAEE6" w14:textId="77777777" w:rsidR="007323FA" w:rsidRPr="00AE2EA5" w:rsidRDefault="007323FA" w:rsidP="007323FA">
      <w:pPr>
        <w:spacing w:after="0" w:line="240" w:lineRule="auto"/>
        <w:ind w:right="115"/>
        <w:jc w:val="both"/>
      </w:pPr>
      <w:r>
        <w:t xml:space="preserve">        </w:t>
      </w:r>
      <w:r w:rsidRPr="00AE2EA5">
        <w:t xml:space="preserve">17.03.80.- odpadowa papa, </w:t>
      </w:r>
    </w:p>
    <w:p w14:paraId="72AE63CD" w14:textId="77777777" w:rsidR="007323FA" w:rsidRPr="00AE2EA5" w:rsidRDefault="007323FA" w:rsidP="007323FA">
      <w:pPr>
        <w:spacing w:after="0" w:line="240" w:lineRule="auto"/>
        <w:ind w:right="115"/>
        <w:jc w:val="both"/>
      </w:pPr>
      <w:r>
        <w:t xml:space="preserve">        </w:t>
      </w:r>
      <w:r w:rsidRPr="00AE2EA5">
        <w:t xml:space="preserve">17.04.05.- żelazo i stal, </w:t>
      </w:r>
    </w:p>
    <w:p w14:paraId="27379CCB" w14:textId="77777777" w:rsidR="007323FA" w:rsidRPr="00AE2EA5" w:rsidRDefault="007323FA" w:rsidP="007323FA">
      <w:pPr>
        <w:spacing w:after="0" w:line="240" w:lineRule="auto"/>
        <w:ind w:right="115"/>
        <w:jc w:val="both"/>
      </w:pPr>
      <w:r>
        <w:t xml:space="preserve">        </w:t>
      </w:r>
      <w:r w:rsidRPr="00AE2EA5">
        <w:t xml:space="preserve">17.06.01.- materiały izolacyjne </w:t>
      </w:r>
    </w:p>
    <w:p w14:paraId="1B86F230" w14:textId="77777777" w:rsidR="007323FA" w:rsidRPr="00AE2EA5" w:rsidRDefault="007323FA" w:rsidP="007323FA">
      <w:pPr>
        <w:spacing w:after="0" w:line="240" w:lineRule="auto"/>
        <w:ind w:right="115"/>
        <w:jc w:val="both"/>
      </w:pPr>
      <w:r>
        <w:t xml:space="preserve">        </w:t>
      </w:r>
      <w:r w:rsidRPr="00AE2EA5">
        <w:t>17.09.04 - zmieszane odpady z demontażu inne niż wyżej wymienione.</w:t>
      </w:r>
      <w:r>
        <w:t xml:space="preserve">        </w:t>
      </w:r>
    </w:p>
    <w:p w14:paraId="2305D822" w14:textId="77777777" w:rsidR="007323FA" w:rsidRDefault="007323FA" w:rsidP="007323FA">
      <w:pPr>
        <w:spacing w:after="0" w:line="240" w:lineRule="auto"/>
        <w:ind w:right="115"/>
        <w:jc w:val="both"/>
      </w:pPr>
      <w:r>
        <w:t xml:space="preserve">        </w:t>
      </w:r>
      <w:r w:rsidRPr="00AE2EA5">
        <w:t>Wykonawca</w:t>
      </w:r>
      <w:r>
        <w:t xml:space="preserve">  </w:t>
      </w:r>
      <w:r w:rsidRPr="00AE2EA5">
        <w:t xml:space="preserve"> robót</w:t>
      </w:r>
      <w:r>
        <w:t xml:space="preserve">  </w:t>
      </w:r>
      <w:r w:rsidRPr="00AE2EA5">
        <w:t xml:space="preserve"> </w:t>
      </w:r>
      <w:r>
        <w:t xml:space="preserve"> </w:t>
      </w:r>
      <w:r w:rsidRPr="00AE2EA5">
        <w:t>jest</w:t>
      </w:r>
      <w:r>
        <w:t xml:space="preserve">  </w:t>
      </w:r>
      <w:r w:rsidRPr="00AE2EA5">
        <w:t xml:space="preserve"> </w:t>
      </w:r>
      <w:r w:rsidRPr="00844F31">
        <w:t>zobowiązany</w:t>
      </w:r>
      <w:r>
        <w:t xml:space="preserve">  </w:t>
      </w:r>
      <w:r w:rsidRPr="00844F31">
        <w:t xml:space="preserve"> </w:t>
      </w:r>
      <w:r>
        <w:t xml:space="preserve"> </w:t>
      </w:r>
      <w:r w:rsidRPr="00844F31">
        <w:t>do</w:t>
      </w:r>
      <w:r>
        <w:t xml:space="preserve">  </w:t>
      </w:r>
      <w:r w:rsidRPr="00844F31">
        <w:t xml:space="preserve"> uzyskania</w:t>
      </w:r>
      <w:r>
        <w:t xml:space="preserve">  </w:t>
      </w:r>
      <w:r w:rsidRPr="00844F31">
        <w:t xml:space="preserve"> pisemnego</w:t>
      </w:r>
      <w:r>
        <w:t xml:space="preserve">   </w:t>
      </w:r>
      <w:r w:rsidRPr="00844F31">
        <w:t xml:space="preserve"> potwierdzenia </w:t>
      </w:r>
      <w:r>
        <w:t xml:space="preserve">  </w:t>
      </w:r>
      <w:r w:rsidRPr="00844F31">
        <w:t xml:space="preserve">przyjęcia </w:t>
      </w:r>
    </w:p>
    <w:p w14:paraId="324148C6" w14:textId="77777777" w:rsidR="007323FA" w:rsidRPr="00844F31" w:rsidRDefault="007323FA" w:rsidP="007323FA">
      <w:pPr>
        <w:spacing w:after="0" w:line="240" w:lineRule="auto"/>
        <w:ind w:right="115"/>
        <w:jc w:val="both"/>
      </w:pPr>
      <w:r>
        <w:t xml:space="preserve">        </w:t>
      </w:r>
      <w:r w:rsidRPr="00B86D89">
        <w:t xml:space="preserve">odpadów </w:t>
      </w:r>
      <w:r>
        <w:t xml:space="preserve">  </w:t>
      </w:r>
      <w:r w:rsidRPr="00B86D89">
        <w:t xml:space="preserve">przez </w:t>
      </w:r>
      <w:r>
        <w:t xml:space="preserve"> </w:t>
      </w:r>
      <w:r w:rsidRPr="00B86D89">
        <w:t>składowisko.</w:t>
      </w:r>
    </w:p>
    <w:p w14:paraId="0D91A528" w14:textId="77777777" w:rsidR="007323FA" w:rsidRDefault="007323FA" w:rsidP="007323FA">
      <w:pPr>
        <w:spacing w:after="0" w:line="240" w:lineRule="auto"/>
        <w:ind w:right="115"/>
        <w:jc w:val="both"/>
        <w:rPr>
          <w:b/>
          <w:color w:val="000000"/>
        </w:rPr>
      </w:pPr>
      <w:r>
        <w:rPr>
          <w:b/>
          <w:color w:val="000000"/>
        </w:rPr>
        <w:t xml:space="preserve">  5.  </w:t>
      </w:r>
      <w:r w:rsidRPr="006444AB">
        <w:rPr>
          <w:b/>
          <w:color w:val="000000"/>
        </w:rPr>
        <w:t xml:space="preserve">Materiały </w:t>
      </w:r>
      <w:r>
        <w:rPr>
          <w:b/>
          <w:color w:val="000000"/>
        </w:rPr>
        <w:t xml:space="preserve"> </w:t>
      </w:r>
      <w:r w:rsidRPr="006444AB">
        <w:rPr>
          <w:b/>
          <w:color w:val="000000"/>
        </w:rPr>
        <w:t>rozbiórkowe</w:t>
      </w:r>
      <w:r>
        <w:rPr>
          <w:b/>
          <w:color w:val="000000"/>
        </w:rPr>
        <w:t xml:space="preserve">  </w:t>
      </w:r>
      <w:r w:rsidRPr="006444AB">
        <w:rPr>
          <w:b/>
          <w:color w:val="000000"/>
        </w:rPr>
        <w:t xml:space="preserve"> pochodzące </w:t>
      </w:r>
      <w:r>
        <w:rPr>
          <w:b/>
          <w:color w:val="000000"/>
        </w:rPr>
        <w:t xml:space="preserve"> </w:t>
      </w:r>
      <w:r w:rsidRPr="006444AB">
        <w:rPr>
          <w:b/>
          <w:color w:val="000000"/>
        </w:rPr>
        <w:t xml:space="preserve">z </w:t>
      </w:r>
      <w:r>
        <w:rPr>
          <w:b/>
          <w:color w:val="000000"/>
        </w:rPr>
        <w:t xml:space="preserve">  </w:t>
      </w:r>
      <w:r w:rsidRPr="006444AB">
        <w:rPr>
          <w:b/>
          <w:color w:val="000000"/>
        </w:rPr>
        <w:t xml:space="preserve">robót </w:t>
      </w:r>
      <w:r>
        <w:rPr>
          <w:b/>
          <w:color w:val="000000"/>
        </w:rPr>
        <w:t xml:space="preserve">  </w:t>
      </w:r>
      <w:r w:rsidRPr="006444AB">
        <w:rPr>
          <w:b/>
          <w:color w:val="000000"/>
        </w:rPr>
        <w:t>przeprowadzonych</w:t>
      </w:r>
      <w:r>
        <w:rPr>
          <w:b/>
          <w:color w:val="000000"/>
        </w:rPr>
        <w:t xml:space="preserve">  </w:t>
      </w:r>
      <w:r w:rsidRPr="006444AB">
        <w:rPr>
          <w:b/>
          <w:color w:val="000000"/>
        </w:rPr>
        <w:t xml:space="preserve"> w</w:t>
      </w:r>
      <w:r>
        <w:rPr>
          <w:b/>
          <w:color w:val="000000"/>
        </w:rPr>
        <w:t xml:space="preserve">  </w:t>
      </w:r>
      <w:r w:rsidRPr="006444AB">
        <w:rPr>
          <w:b/>
          <w:color w:val="000000"/>
        </w:rPr>
        <w:t xml:space="preserve"> ramach</w:t>
      </w:r>
      <w:r>
        <w:rPr>
          <w:b/>
          <w:color w:val="000000"/>
        </w:rPr>
        <w:t xml:space="preserve">  </w:t>
      </w:r>
      <w:r w:rsidRPr="006444AB">
        <w:rPr>
          <w:b/>
          <w:color w:val="000000"/>
        </w:rPr>
        <w:t xml:space="preserve"> zamówienia  </w:t>
      </w:r>
    </w:p>
    <w:p w14:paraId="27799F1D" w14:textId="77777777" w:rsidR="007323FA" w:rsidRPr="002F3FEA" w:rsidRDefault="007323FA" w:rsidP="007323FA">
      <w:pPr>
        <w:spacing w:after="0" w:line="240" w:lineRule="auto"/>
        <w:ind w:right="115"/>
        <w:jc w:val="both"/>
        <w:rPr>
          <w:b/>
          <w:color w:val="000000"/>
        </w:rPr>
      </w:pPr>
      <w:r>
        <w:rPr>
          <w:b/>
          <w:color w:val="000000"/>
        </w:rPr>
        <w:t xml:space="preserve">        </w:t>
      </w:r>
      <w:r w:rsidRPr="002F3FEA">
        <w:rPr>
          <w:b/>
          <w:color w:val="000000"/>
        </w:rPr>
        <w:t>stanowić będą własność Wykonawcy.</w:t>
      </w:r>
    </w:p>
    <w:p w14:paraId="7FD9DC1F" w14:textId="77777777" w:rsidR="007323FA" w:rsidRPr="006444AB" w:rsidRDefault="007323FA" w:rsidP="007323FA">
      <w:pPr>
        <w:spacing w:after="0" w:line="240" w:lineRule="auto"/>
        <w:ind w:right="115"/>
        <w:jc w:val="both"/>
        <w:rPr>
          <w:b/>
          <w:color w:val="000000"/>
        </w:rPr>
      </w:pPr>
      <w:r>
        <w:rPr>
          <w:b/>
          <w:color w:val="000000"/>
        </w:rPr>
        <w:t xml:space="preserve">  6.   </w:t>
      </w:r>
      <w:r w:rsidRPr="006444AB">
        <w:rPr>
          <w:b/>
          <w:color w:val="000000"/>
        </w:rPr>
        <w:t>Wartość materiałów uzyskanych z rozbiórki Wykonawca uwzględni w cenie ofertowej.</w:t>
      </w:r>
    </w:p>
    <w:p w14:paraId="7FB7C9F0" w14:textId="3BBCAE24" w:rsidR="007323FA" w:rsidRPr="008F6178" w:rsidRDefault="007323FA" w:rsidP="00EF4579">
      <w:pPr>
        <w:spacing w:after="0" w:line="240" w:lineRule="auto"/>
        <w:ind w:right="115"/>
        <w:jc w:val="both"/>
        <w:rPr>
          <w:rFonts w:cs="Calibri"/>
          <w:spacing w:val="-11"/>
          <w:lang w:eastAsia="pl-PL"/>
        </w:rPr>
      </w:pPr>
      <w:r>
        <w:rPr>
          <w:rFonts w:cs="Calibri"/>
          <w:lang w:eastAsia="pl-PL"/>
        </w:rPr>
        <w:lastRenderedPageBreak/>
        <w:t xml:space="preserve">7.   </w:t>
      </w:r>
      <w:r w:rsidRPr="00061869">
        <w:rPr>
          <w:rFonts w:cs="Calibri"/>
          <w:lang w:eastAsia="pl-PL"/>
        </w:rPr>
        <w:t xml:space="preserve">Wykonawca jest wytwórcą odpadów w rozumieniu przepisów ustawy </w:t>
      </w:r>
      <w:r>
        <w:rPr>
          <w:rFonts w:cs="Calibri"/>
          <w:lang w:eastAsia="pl-PL"/>
        </w:rPr>
        <w:t xml:space="preserve"> </w:t>
      </w:r>
      <w:r w:rsidRPr="00061869">
        <w:rPr>
          <w:rFonts w:cs="Calibri"/>
          <w:lang w:eastAsia="pl-PL"/>
        </w:rPr>
        <w:t>z</w:t>
      </w:r>
      <w:r>
        <w:rPr>
          <w:rFonts w:cs="Calibri"/>
          <w:lang w:eastAsia="pl-PL"/>
        </w:rPr>
        <w:t xml:space="preserve"> </w:t>
      </w:r>
      <w:r w:rsidRPr="00061869">
        <w:rPr>
          <w:rFonts w:cs="Calibri"/>
          <w:lang w:eastAsia="pl-PL"/>
        </w:rPr>
        <w:t>dnia 14</w:t>
      </w:r>
      <w:r>
        <w:rPr>
          <w:rFonts w:cs="Calibri"/>
          <w:lang w:eastAsia="pl-PL"/>
        </w:rPr>
        <w:t xml:space="preserve"> </w:t>
      </w:r>
      <w:r w:rsidRPr="00061869">
        <w:rPr>
          <w:rFonts w:cs="Calibri"/>
          <w:lang w:eastAsia="pl-PL"/>
        </w:rPr>
        <w:t xml:space="preserve"> grudnia</w:t>
      </w:r>
      <w:r w:rsidRPr="00061869">
        <w:rPr>
          <w:rFonts w:cs="Calibri"/>
          <w:spacing w:val="1"/>
          <w:lang w:eastAsia="pl-PL"/>
        </w:rPr>
        <w:t xml:space="preserve"> </w:t>
      </w:r>
      <w:r w:rsidRPr="00061869">
        <w:rPr>
          <w:rFonts w:cs="Calibri"/>
          <w:spacing w:val="-1"/>
          <w:lang w:eastAsia="pl-PL"/>
        </w:rPr>
        <w:t>2012</w:t>
      </w:r>
      <w:r w:rsidRPr="00061869">
        <w:rPr>
          <w:rFonts w:cs="Calibri"/>
          <w:spacing w:val="-13"/>
          <w:lang w:eastAsia="pl-PL"/>
        </w:rPr>
        <w:t xml:space="preserve"> </w:t>
      </w:r>
      <w:r w:rsidRPr="00061869">
        <w:rPr>
          <w:rFonts w:cs="Calibri"/>
          <w:spacing w:val="-1"/>
          <w:lang w:eastAsia="pl-PL"/>
        </w:rPr>
        <w:t>r.</w:t>
      </w:r>
      <w:r w:rsidRPr="00061869">
        <w:rPr>
          <w:rFonts w:cs="Calibri"/>
          <w:spacing w:val="-11"/>
          <w:lang w:eastAsia="pl-PL"/>
        </w:rPr>
        <w:t xml:space="preserve"> </w:t>
      </w:r>
      <w:r>
        <w:rPr>
          <w:rFonts w:cs="Calibri"/>
          <w:spacing w:val="-11"/>
          <w:lang w:eastAsia="pl-PL"/>
        </w:rPr>
        <w:t xml:space="preserve">  </w:t>
      </w:r>
      <w:r w:rsidRPr="008F6178">
        <w:rPr>
          <w:rFonts w:cs="Calibri"/>
          <w:spacing w:val="-11"/>
          <w:lang w:eastAsia="pl-PL"/>
        </w:rPr>
        <w:t>o odpadach</w:t>
      </w:r>
      <w:r>
        <w:rPr>
          <w:rFonts w:cs="Calibri"/>
          <w:spacing w:val="-11"/>
          <w:lang w:eastAsia="pl-PL"/>
        </w:rPr>
        <w:t xml:space="preserve">  (Dz.U. z 2022 r. poz. 66</w:t>
      </w:r>
      <w:r w:rsidRPr="008F6178">
        <w:rPr>
          <w:rFonts w:cs="Calibri"/>
          <w:spacing w:val="-11"/>
          <w:lang w:eastAsia="pl-PL"/>
        </w:rPr>
        <w:t>9 z późn.</w:t>
      </w:r>
      <w:r>
        <w:rPr>
          <w:rFonts w:cs="Calibri"/>
          <w:spacing w:val="-11"/>
          <w:lang w:eastAsia="pl-PL"/>
        </w:rPr>
        <w:t xml:space="preserve"> </w:t>
      </w:r>
      <w:r w:rsidRPr="008F6178">
        <w:rPr>
          <w:rFonts w:cs="Calibri"/>
          <w:spacing w:val="-11"/>
          <w:lang w:eastAsia="pl-PL"/>
        </w:rPr>
        <w:t>zm.), w</w:t>
      </w:r>
      <w:r>
        <w:rPr>
          <w:rFonts w:cs="Calibri"/>
          <w:spacing w:val="-11"/>
          <w:lang w:eastAsia="pl-PL"/>
        </w:rPr>
        <w:t xml:space="preserve"> </w:t>
      </w:r>
      <w:r w:rsidRPr="008F6178">
        <w:rPr>
          <w:rFonts w:cs="Calibri"/>
          <w:spacing w:val="-11"/>
          <w:lang w:eastAsia="pl-PL"/>
        </w:rPr>
        <w:t xml:space="preserve"> </w:t>
      </w:r>
      <w:r>
        <w:rPr>
          <w:rFonts w:cs="Calibri"/>
          <w:spacing w:val="-11"/>
          <w:lang w:eastAsia="pl-PL"/>
        </w:rPr>
        <w:t xml:space="preserve"> </w:t>
      </w:r>
      <w:r w:rsidRPr="008F6178">
        <w:rPr>
          <w:rFonts w:cs="Calibri"/>
          <w:spacing w:val="-11"/>
          <w:lang w:eastAsia="pl-PL"/>
        </w:rPr>
        <w:t>związku</w:t>
      </w:r>
      <w:r>
        <w:rPr>
          <w:rFonts w:cs="Calibri"/>
          <w:spacing w:val="-11"/>
          <w:lang w:eastAsia="pl-PL"/>
        </w:rPr>
        <w:t xml:space="preserve"> </w:t>
      </w:r>
      <w:r w:rsidRPr="008F6178">
        <w:rPr>
          <w:rFonts w:cs="Calibri"/>
          <w:spacing w:val="-11"/>
          <w:lang w:eastAsia="pl-PL"/>
        </w:rPr>
        <w:t xml:space="preserve"> z </w:t>
      </w:r>
      <w:r>
        <w:rPr>
          <w:rFonts w:cs="Calibri"/>
          <w:spacing w:val="-11"/>
          <w:lang w:eastAsia="pl-PL"/>
        </w:rPr>
        <w:t xml:space="preserve">  </w:t>
      </w:r>
      <w:r w:rsidRPr="008F6178">
        <w:rPr>
          <w:rFonts w:cs="Calibri"/>
          <w:spacing w:val="-11"/>
          <w:lang w:eastAsia="pl-PL"/>
        </w:rPr>
        <w:t>tym</w:t>
      </w:r>
      <w:r>
        <w:rPr>
          <w:rFonts w:cs="Calibri"/>
          <w:spacing w:val="-11"/>
          <w:lang w:eastAsia="pl-PL"/>
        </w:rPr>
        <w:t xml:space="preserve">  </w:t>
      </w:r>
      <w:r w:rsidRPr="008F6178">
        <w:rPr>
          <w:rFonts w:cs="Calibri"/>
          <w:spacing w:val="-11"/>
          <w:lang w:eastAsia="pl-PL"/>
        </w:rPr>
        <w:t xml:space="preserve"> zobowiązany</w:t>
      </w:r>
      <w:r>
        <w:rPr>
          <w:rFonts w:cs="Calibri"/>
          <w:spacing w:val="-11"/>
          <w:lang w:eastAsia="pl-PL"/>
        </w:rPr>
        <w:t xml:space="preserve">  </w:t>
      </w:r>
      <w:r w:rsidRPr="008F6178">
        <w:rPr>
          <w:rFonts w:cs="Calibri"/>
          <w:spacing w:val="-11"/>
          <w:lang w:eastAsia="pl-PL"/>
        </w:rPr>
        <w:t xml:space="preserve"> jest </w:t>
      </w:r>
      <w:r>
        <w:rPr>
          <w:rFonts w:cs="Calibri"/>
          <w:spacing w:val="-11"/>
          <w:lang w:eastAsia="pl-PL"/>
        </w:rPr>
        <w:t xml:space="preserve">  </w:t>
      </w:r>
      <w:r w:rsidRPr="008F6178">
        <w:rPr>
          <w:rFonts w:cs="Calibri"/>
          <w:spacing w:val="-11"/>
          <w:lang w:eastAsia="pl-PL"/>
        </w:rPr>
        <w:t>do</w:t>
      </w:r>
      <w:r>
        <w:rPr>
          <w:rFonts w:cs="Calibri"/>
          <w:spacing w:val="-11"/>
          <w:lang w:eastAsia="pl-PL"/>
        </w:rPr>
        <w:t xml:space="preserve"> </w:t>
      </w:r>
      <w:r w:rsidRPr="008F6178">
        <w:rPr>
          <w:rFonts w:cs="Calibri"/>
          <w:spacing w:val="-11"/>
          <w:lang w:eastAsia="pl-PL"/>
        </w:rPr>
        <w:t xml:space="preserve"> przestrzegania przepisów</w:t>
      </w:r>
      <w:r>
        <w:rPr>
          <w:rFonts w:cs="Calibri"/>
          <w:spacing w:val="-11"/>
          <w:lang w:eastAsia="pl-PL"/>
        </w:rPr>
        <w:t xml:space="preserve"> </w:t>
      </w:r>
      <w:r w:rsidRPr="008F6178">
        <w:rPr>
          <w:rFonts w:cs="Calibri"/>
          <w:spacing w:val="-11"/>
          <w:lang w:eastAsia="pl-PL"/>
        </w:rPr>
        <w:t xml:space="preserve"> tejże ustawy</w:t>
      </w:r>
      <w:r>
        <w:rPr>
          <w:rFonts w:cs="Calibri"/>
          <w:spacing w:val="-11"/>
          <w:lang w:eastAsia="pl-PL"/>
        </w:rPr>
        <w:t xml:space="preserve"> </w:t>
      </w:r>
      <w:r w:rsidRPr="008F6178">
        <w:rPr>
          <w:rFonts w:cs="Calibri"/>
          <w:spacing w:val="-11"/>
          <w:lang w:eastAsia="pl-PL"/>
        </w:rPr>
        <w:t xml:space="preserve"> oraz</w:t>
      </w:r>
      <w:r>
        <w:rPr>
          <w:rFonts w:cs="Calibri"/>
          <w:spacing w:val="-11"/>
          <w:lang w:eastAsia="pl-PL"/>
        </w:rPr>
        <w:t xml:space="preserve"> </w:t>
      </w:r>
      <w:r w:rsidRPr="008F6178">
        <w:rPr>
          <w:rFonts w:cs="Calibri"/>
          <w:spacing w:val="-11"/>
          <w:lang w:eastAsia="pl-PL"/>
        </w:rPr>
        <w:t xml:space="preserve"> przepisów </w:t>
      </w:r>
      <w:r>
        <w:rPr>
          <w:rFonts w:cs="Calibri"/>
          <w:spacing w:val="-11"/>
          <w:lang w:eastAsia="pl-PL"/>
        </w:rPr>
        <w:t xml:space="preserve"> </w:t>
      </w:r>
      <w:r w:rsidRPr="008F6178">
        <w:rPr>
          <w:rFonts w:cs="Calibri"/>
          <w:spacing w:val="-11"/>
          <w:lang w:eastAsia="pl-PL"/>
        </w:rPr>
        <w:t>wynikających</w:t>
      </w:r>
      <w:r>
        <w:rPr>
          <w:rFonts w:cs="Calibri"/>
          <w:spacing w:val="-11"/>
          <w:lang w:eastAsia="pl-PL"/>
        </w:rPr>
        <w:t xml:space="preserve"> </w:t>
      </w:r>
      <w:r w:rsidRPr="008F6178">
        <w:rPr>
          <w:rFonts w:cs="Calibri"/>
          <w:spacing w:val="-11"/>
          <w:lang w:eastAsia="pl-PL"/>
        </w:rPr>
        <w:t xml:space="preserve"> z</w:t>
      </w:r>
      <w:r>
        <w:rPr>
          <w:rFonts w:cs="Calibri"/>
          <w:spacing w:val="-11"/>
          <w:lang w:eastAsia="pl-PL"/>
        </w:rPr>
        <w:t xml:space="preserve"> </w:t>
      </w:r>
      <w:r w:rsidRPr="008F6178">
        <w:rPr>
          <w:rFonts w:cs="Calibri"/>
          <w:spacing w:val="-11"/>
          <w:lang w:eastAsia="pl-PL"/>
        </w:rPr>
        <w:t>ustawy</w:t>
      </w:r>
      <w:r>
        <w:rPr>
          <w:rFonts w:cs="Calibri"/>
          <w:spacing w:val="-11"/>
          <w:lang w:eastAsia="pl-PL"/>
        </w:rPr>
        <w:t xml:space="preserve"> </w:t>
      </w:r>
      <w:r w:rsidRPr="008F6178">
        <w:rPr>
          <w:rFonts w:cs="Calibri"/>
          <w:spacing w:val="-11"/>
          <w:lang w:eastAsia="pl-PL"/>
        </w:rPr>
        <w:t xml:space="preserve"> z </w:t>
      </w:r>
      <w:r>
        <w:rPr>
          <w:rFonts w:cs="Calibri"/>
          <w:spacing w:val="-11"/>
          <w:lang w:eastAsia="pl-PL"/>
        </w:rPr>
        <w:t xml:space="preserve"> </w:t>
      </w:r>
      <w:r w:rsidRPr="008F6178">
        <w:rPr>
          <w:rFonts w:cs="Calibri"/>
          <w:spacing w:val="-11"/>
          <w:lang w:eastAsia="pl-PL"/>
        </w:rPr>
        <w:t>dnia</w:t>
      </w:r>
      <w:r>
        <w:rPr>
          <w:rFonts w:cs="Calibri"/>
          <w:spacing w:val="-11"/>
          <w:lang w:eastAsia="pl-PL"/>
        </w:rPr>
        <w:t xml:space="preserve"> </w:t>
      </w:r>
      <w:r w:rsidRPr="008F6178">
        <w:rPr>
          <w:rFonts w:cs="Calibri"/>
          <w:spacing w:val="-11"/>
          <w:lang w:eastAsia="pl-PL"/>
        </w:rPr>
        <w:t xml:space="preserve"> 27 kwietnia 2001 r. Prawo ochrony</w:t>
      </w:r>
      <w:r w:rsidR="00EF4579">
        <w:rPr>
          <w:rFonts w:cs="Calibri"/>
          <w:spacing w:val="-11"/>
          <w:lang w:eastAsia="pl-PL"/>
        </w:rPr>
        <w:t xml:space="preserve"> </w:t>
      </w:r>
      <w:r w:rsidRPr="008F6178">
        <w:rPr>
          <w:rFonts w:cs="Calibri"/>
          <w:spacing w:val="-11"/>
          <w:lang w:eastAsia="pl-PL"/>
        </w:rPr>
        <w:t>środowiska. Wykonawca w trakcie realizacji przedmiotu umowy ma o</w:t>
      </w:r>
      <w:r w:rsidR="00EF4579">
        <w:rPr>
          <w:rFonts w:cs="Calibri"/>
          <w:spacing w:val="-11"/>
          <w:lang w:eastAsia="pl-PL"/>
        </w:rPr>
        <w:t>bowiązek w pierwszej kolejności</w:t>
      </w:r>
      <w:r>
        <w:rPr>
          <w:rFonts w:cs="Calibri"/>
          <w:spacing w:val="-11"/>
          <w:lang w:eastAsia="pl-PL"/>
        </w:rPr>
        <w:t xml:space="preserve"> </w:t>
      </w:r>
      <w:r w:rsidRPr="008F6178">
        <w:rPr>
          <w:rFonts w:cs="Calibri"/>
          <w:spacing w:val="-11"/>
          <w:lang w:eastAsia="pl-PL"/>
        </w:rPr>
        <w:t>poddania odpadów</w:t>
      </w:r>
      <w:r>
        <w:rPr>
          <w:rFonts w:cs="Calibri"/>
          <w:spacing w:val="-11"/>
          <w:lang w:eastAsia="pl-PL"/>
        </w:rPr>
        <w:t xml:space="preserve"> </w:t>
      </w:r>
      <w:r w:rsidRPr="008F6178">
        <w:rPr>
          <w:rFonts w:cs="Calibri"/>
          <w:spacing w:val="-11"/>
          <w:lang w:eastAsia="pl-PL"/>
        </w:rPr>
        <w:t xml:space="preserve"> </w:t>
      </w:r>
      <w:r>
        <w:rPr>
          <w:rFonts w:cs="Calibri"/>
          <w:spacing w:val="-11"/>
          <w:lang w:eastAsia="pl-PL"/>
        </w:rPr>
        <w:t xml:space="preserve"> </w:t>
      </w:r>
      <w:r w:rsidRPr="008F6178">
        <w:rPr>
          <w:rFonts w:cs="Calibri"/>
          <w:spacing w:val="-11"/>
          <w:lang w:eastAsia="pl-PL"/>
        </w:rPr>
        <w:t xml:space="preserve">budowlanych </w:t>
      </w:r>
      <w:r>
        <w:rPr>
          <w:rFonts w:cs="Calibri"/>
          <w:spacing w:val="-11"/>
          <w:lang w:eastAsia="pl-PL"/>
        </w:rPr>
        <w:t xml:space="preserve"> </w:t>
      </w:r>
      <w:r w:rsidRPr="008F6178">
        <w:rPr>
          <w:rFonts w:cs="Calibri"/>
          <w:spacing w:val="-11"/>
          <w:lang w:eastAsia="pl-PL"/>
        </w:rPr>
        <w:t xml:space="preserve">(np. </w:t>
      </w:r>
      <w:r>
        <w:rPr>
          <w:rFonts w:cs="Calibri"/>
          <w:spacing w:val="-11"/>
          <w:lang w:eastAsia="pl-PL"/>
        </w:rPr>
        <w:t xml:space="preserve"> </w:t>
      </w:r>
      <w:r w:rsidRPr="008F6178">
        <w:rPr>
          <w:rFonts w:cs="Calibri"/>
          <w:spacing w:val="-11"/>
          <w:lang w:eastAsia="pl-PL"/>
        </w:rPr>
        <w:t>odpadów</w:t>
      </w:r>
      <w:r>
        <w:rPr>
          <w:rFonts w:cs="Calibri"/>
          <w:spacing w:val="-11"/>
          <w:lang w:eastAsia="pl-PL"/>
        </w:rPr>
        <w:t xml:space="preserve"> </w:t>
      </w:r>
      <w:r w:rsidRPr="008F6178">
        <w:rPr>
          <w:rFonts w:cs="Calibri"/>
          <w:spacing w:val="-11"/>
          <w:lang w:eastAsia="pl-PL"/>
        </w:rPr>
        <w:t xml:space="preserve"> betonowych, </w:t>
      </w:r>
      <w:r>
        <w:rPr>
          <w:rFonts w:cs="Calibri"/>
          <w:spacing w:val="-11"/>
          <w:lang w:eastAsia="pl-PL"/>
        </w:rPr>
        <w:t xml:space="preserve"> </w:t>
      </w:r>
      <w:r w:rsidRPr="008F6178">
        <w:rPr>
          <w:rFonts w:cs="Calibri"/>
          <w:spacing w:val="-11"/>
          <w:lang w:eastAsia="pl-PL"/>
        </w:rPr>
        <w:t>gruzu</w:t>
      </w:r>
      <w:r>
        <w:rPr>
          <w:rFonts w:cs="Calibri"/>
          <w:spacing w:val="-11"/>
          <w:lang w:eastAsia="pl-PL"/>
        </w:rPr>
        <w:t xml:space="preserve"> </w:t>
      </w:r>
      <w:r w:rsidRPr="008F6178">
        <w:rPr>
          <w:rFonts w:cs="Calibri"/>
          <w:spacing w:val="-11"/>
          <w:lang w:eastAsia="pl-PL"/>
        </w:rPr>
        <w:t xml:space="preserve"> budowlanego,</w:t>
      </w:r>
      <w:r>
        <w:rPr>
          <w:rFonts w:cs="Calibri"/>
          <w:spacing w:val="-11"/>
          <w:lang w:eastAsia="pl-PL"/>
        </w:rPr>
        <w:t xml:space="preserve"> </w:t>
      </w:r>
      <w:r w:rsidRPr="008F6178">
        <w:rPr>
          <w:rFonts w:cs="Calibri"/>
          <w:spacing w:val="-11"/>
          <w:lang w:eastAsia="pl-PL"/>
        </w:rPr>
        <w:t xml:space="preserve"> ziemi)</w:t>
      </w:r>
      <w:r>
        <w:rPr>
          <w:rFonts w:cs="Calibri"/>
          <w:spacing w:val="-11"/>
          <w:lang w:eastAsia="pl-PL"/>
        </w:rPr>
        <w:t xml:space="preserve"> </w:t>
      </w:r>
      <w:r w:rsidRPr="008F6178">
        <w:rPr>
          <w:rFonts w:cs="Calibri"/>
          <w:spacing w:val="-11"/>
          <w:lang w:eastAsia="pl-PL"/>
        </w:rPr>
        <w:t xml:space="preserve"> odzyskowi, </w:t>
      </w:r>
      <w:r>
        <w:rPr>
          <w:rFonts w:cs="Calibri"/>
          <w:spacing w:val="-11"/>
          <w:lang w:eastAsia="pl-PL"/>
        </w:rPr>
        <w:t xml:space="preserve"> </w:t>
      </w:r>
      <w:r w:rsidRPr="008F6178">
        <w:rPr>
          <w:rFonts w:cs="Calibri"/>
          <w:spacing w:val="-11"/>
          <w:lang w:eastAsia="pl-PL"/>
        </w:rPr>
        <w:t xml:space="preserve">a </w:t>
      </w:r>
      <w:r>
        <w:rPr>
          <w:rFonts w:cs="Calibri"/>
          <w:spacing w:val="-11"/>
          <w:lang w:eastAsia="pl-PL"/>
        </w:rPr>
        <w:t xml:space="preserve"> </w:t>
      </w:r>
      <w:r w:rsidRPr="008F6178">
        <w:rPr>
          <w:rFonts w:cs="Calibri"/>
          <w:spacing w:val="-11"/>
          <w:lang w:eastAsia="pl-PL"/>
        </w:rPr>
        <w:t xml:space="preserve">jeżeli </w:t>
      </w:r>
      <w:r>
        <w:rPr>
          <w:rFonts w:cs="Calibri"/>
          <w:spacing w:val="-11"/>
          <w:lang w:eastAsia="pl-PL"/>
        </w:rPr>
        <w:t xml:space="preserve"> </w:t>
      </w:r>
      <w:r w:rsidRPr="008F6178">
        <w:rPr>
          <w:rFonts w:cs="Calibri"/>
          <w:spacing w:val="-11"/>
          <w:lang w:eastAsia="pl-PL"/>
        </w:rPr>
        <w:t>z</w:t>
      </w:r>
      <w:r>
        <w:rPr>
          <w:rFonts w:cs="Calibri"/>
          <w:spacing w:val="-11"/>
          <w:lang w:eastAsia="pl-PL"/>
        </w:rPr>
        <w:t xml:space="preserve"> </w:t>
      </w:r>
      <w:r w:rsidRPr="008F6178">
        <w:rPr>
          <w:rFonts w:cs="Calibri"/>
          <w:spacing w:val="-11"/>
          <w:lang w:eastAsia="pl-PL"/>
        </w:rPr>
        <w:t xml:space="preserve"> przyczyn</w:t>
      </w:r>
      <w:r>
        <w:rPr>
          <w:rFonts w:cs="Calibri"/>
          <w:spacing w:val="-11"/>
          <w:lang w:eastAsia="pl-PL"/>
        </w:rPr>
        <w:t xml:space="preserve"> </w:t>
      </w:r>
      <w:r w:rsidRPr="008F6178">
        <w:rPr>
          <w:rFonts w:cs="Calibri"/>
          <w:spacing w:val="-11"/>
          <w:lang w:eastAsia="pl-PL"/>
        </w:rPr>
        <w:t xml:space="preserve"> technologicznych </w:t>
      </w:r>
      <w:r>
        <w:rPr>
          <w:rFonts w:cs="Calibri"/>
          <w:spacing w:val="-11"/>
          <w:lang w:eastAsia="pl-PL"/>
        </w:rPr>
        <w:t xml:space="preserve"> </w:t>
      </w:r>
      <w:r w:rsidRPr="008F6178">
        <w:rPr>
          <w:rFonts w:cs="Calibri"/>
          <w:spacing w:val="-11"/>
          <w:lang w:eastAsia="pl-PL"/>
        </w:rPr>
        <w:t>jest</w:t>
      </w:r>
      <w:r>
        <w:rPr>
          <w:rFonts w:cs="Calibri"/>
          <w:spacing w:val="-11"/>
          <w:lang w:eastAsia="pl-PL"/>
        </w:rPr>
        <w:t xml:space="preserve"> </w:t>
      </w:r>
      <w:r w:rsidRPr="008F6178">
        <w:rPr>
          <w:rFonts w:cs="Calibri"/>
          <w:spacing w:val="-11"/>
          <w:lang w:eastAsia="pl-PL"/>
        </w:rPr>
        <w:t xml:space="preserve"> on </w:t>
      </w:r>
      <w:r>
        <w:rPr>
          <w:rFonts w:cs="Calibri"/>
          <w:spacing w:val="-11"/>
          <w:lang w:eastAsia="pl-PL"/>
        </w:rPr>
        <w:t xml:space="preserve"> </w:t>
      </w:r>
      <w:r w:rsidRPr="008F6178">
        <w:rPr>
          <w:rFonts w:cs="Calibri"/>
          <w:spacing w:val="-11"/>
          <w:lang w:eastAsia="pl-PL"/>
        </w:rPr>
        <w:t xml:space="preserve">niemożliwy     lub </w:t>
      </w:r>
      <w:r>
        <w:rPr>
          <w:rFonts w:cs="Calibri"/>
          <w:spacing w:val="-11"/>
          <w:lang w:eastAsia="pl-PL"/>
        </w:rPr>
        <w:t xml:space="preserve"> </w:t>
      </w:r>
      <w:r w:rsidRPr="008F6178">
        <w:rPr>
          <w:rFonts w:cs="Calibri"/>
          <w:spacing w:val="-11"/>
          <w:lang w:eastAsia="pl-PL"/>
        </w:rPr>
        <w:t>nieuzasadniony</w:t>
      </w:r>
      <w:r>
        <w:rPr>
          <w:rFonts w:cs="Calibri"/>
          <w:spacing w:val="-11"/>
          <w:lang w:eastAsia="pl-PL"/>
        </w:rPr>
        <w:t xml:space="preserve"> </w:t>
      </w:r>
      <w:r w:rsidRPr="008F6178">
        <w:rPr>
          <w:rFonts w:cs="Calibri"/>
          <w:spacing w:val="-11"/>
          <w:lang w:eastAsia="pl-PL"/>
        </w:rPr>
        <w:t xml:space="preserve"> z</w:t>
      </w:r>
      <w:r>
        <w:rPr>
          <w:rFonts w:cs="Calibri"/>
          <w:spacing w:val="-11"/>
          <w:lang w:eastAsia="pl-PL"/>
        </w:rPr>
        <w:t xml:space="preserve"> </w:t>
      </w:r>
      <w:r w:rsidRPr="008F6178">
        <w:rPr>
          <w:rFonts w:cs="Calibri"/>
          <w:spacing w:val="-11"/>
          <w:lang w:eastAsia="pl-PL"/>
        </w:rPr>
        <w:t xml:space="preserve"> przyczyn</w:t>
      </w:r>
      <w:r>
        <w:rPr>
          <w:rFonts w:cs="Calibri"/>
          <w:spacing w:val="-11"/>
          <w:lang w:eastAsia="pl-PL"/>
        </w:rPr>
        <w:t xml:space="preserve">  ekologicznych </w:t>
      </w:r>
      <w:r w:rsidRPr="008F6178">
        <w:rPr>
          <w:rFonts w:cs="Calibri"/>
          <w:spacing w:val="-11"/>
          <w:lang w:eastAsia="pl-PL"/>
        </w:rPr>
        <w:t xml:space="preserve">lub </w:t>
      </w:r>
      <w:r>
        <w:rPr>
          <w:rFonts w:cs="Calibri"/>
          <w:spacing w:val="-11"/>
          <w:lang w:eastAsia="pl-PL"/>
        </w:rPr>
        <w:t xml:space="preserve"> </w:t>
      </w:r>
      <w:r w:rsidRPr="008F6178">
        <w:rPr>
          <w:rFonts w:cs="Calibri"/>
          <w:spacing w:val="-11"/>
          <w:lang w:eastAsia="pl-PL"/>
        </w:rPr>
        <w:t>ekonomicznych,</w:t>
      </w:r>
      <w:r>
        <w:rPr>
          <w:rFonts w:cs="Calibri"/>
          <w:spacing w:val="-11"/>
          <w:lang w:eastAsia="pl-PL"/>
        </w:rPr>
        <w:t xml:space="preserve"> </w:t>
      </w:r>
      <w:r w:rsidRPr="008F6178">
        <w:rPr>
          <w:rFonts w:cs="Calibri"/>
          <w:spacing w:val="-11"/>
          <w:lang w:eastAsia="pl-PL"/>
        </w:rPr>
        <w:t>zobowiązany</w:t>
      </w:r>
      <w:r>
        <w:rPr>
          <w:rFonts w:cs="Calibri"/>
          <w:spacing w:val="-11"/>
          <w:lang w:eastAsia="pl-PL"/>
        </w:rPr>
        <w:t xml:space="preserve"> </w:t>
      </w:r>
      <w:r w:rsidRPr="008F6178">
        <w:rPr>
          <w:rFonts w:cs="Calibri"/>
          <w:spacing w:val="-11"/>
          <w:lang w:eastAsia="pl-PL"/>
        </w:rPr>
        <w:t xml:space="preserve"> jest</w:t>
      </w:r>
      <w:r>
        <w:rPr>
          <w:rFonts w:cs="Calibri"/>
          <w:spacing w:val="-11"/>
          <w:lang w:eastAsia="pl-PL"/>
        </w:rPr>
        <w:t xml:space="preserve"> </w:t>
      </w:r>
      <w:r w:rsidRPr="008F6178">
        <w:rPr>
          <w:rFonts w:cs="Calibri"/>
          <w:spacing w:val="-11"/>
          <w:lang w:eastAsia="pl-PL"/>
        </w:rPr>
        <w:t xml:space="preserve"> do</w:t>
      </w:r>
      <w:r>
        <w:rPr>
          <w:rFonts w:cs="Calibri"/>
          <w:spacing w:val="-11"/>
          <w:lang w:eastAsia="pl-PL"/>
        </w:rPr>
        <w:t xml:space="preserve"> </w:t>
      </w:r>
      <w:r w:rsidRPr="008F6178">
        <w:rPr>
          <w:rFonts w:cs="Calibri"/>
          <w:spacing w:val="-11"/>
          <w:lang w:eastAsia="pl-PL"/>
        </w:rPr>
        <w:t xml:space="preserve"> przekazania powstałych odpadów do unieszkodliwienia. Wykonawca zobowiązany jest</w:t>
      </w:r>
      <w:r>
        <w:rPr>
          <w:rFonts w:cs="Calibri"/>
          <w:spacing w:val="-11"/>
          <w:lang w:eastAsia="pl-PL"/>
        </w:rPr>
        <w:t xml:space="preserve"> </w:t>
      </w:r>
      <w:r w:rsidRPr="008F6178">
        <w:rPr>
          <w:rFonts w:cs="Calibri"/>
          <w:spacing w:val="-11"/>
          <w:lang w:eastAsia="pl-PL"/>
        </w:rPr>
        <w:t xml:space="preserve"> udokumentować Zamawiającemu sposób gospodarowania tymi odpadami, jako warunek  dokonania</w:t>
      </w:r>
      <w:r>
        <w:rPr>
          <w:rFonts w:cs="Calibri"/>
          <w:spacing w:val="-11"/>
          <w:lang w:eastAsia="pl-PL"/>
        </w:rPr>
        <w:t xml:space="preserve"> </w:t>
      </w:r>
      <w:r w:rsidRPr="008F6178">
        <w:rPr>
          <w:rFonts w:cs="Calibri"/>
          <w:spacing w:val="-11"/>
          <w:lang w:eastAsia="pl-PL"/>
        </w:rPr>
        <w:t>odbioru</w:t>
      </w:r>
      <w:r>
        <w:rPr>
          <w:rFonts w:cs="Calibri"/>
          <w:spacing w:val="-11"/>
          <w:lang w:eastAsia="pl-PL"/>
        </w:rPr>
        <w:t xml:space="preserve"> </w:t>
      </w:r>
      <w:r w:rsidRPr="008F6178">
        <w:rPr>
          <w:rFonts w:cs="Calibri"/>
          <w:spacing w:val="-11"/>
          <w:lang w:eastAsia="pl-PL"/>
        </w:rPr>
        <w:t xml:space="preserve"> końcowego</w:t>
      </w:r>
      <w:r>
        <w:rPr>
          <w:rFonts w:cs="Calibri"/>
          <w:spacing w:val="-11"/>
          <w:lang w:eastAsia="pl-PL"/>
        </w:rPr>
        <w:t xml:space="preserve"> </w:t>
      </w:r>
      <w:r w:rsidRPr="008F6178">
        <w:rPr>
          <w:rFonts w:cs="Calibri"/>
          <w:spacing w:val="-11"/>
          <w:lang w:eastAsia="pl-PL"/>
        </w:rPr>
        <w:t xml:space="preserve"> realizowanego</w:t>
      </w:r>
      <w:r>
        <w:rPr>
          <w:rFonts w:cs="Calibri"/>
          <w:spacing w:val="-11"/>
          <w:lang w:eastAsia="pl-PL"/>
        </w:rPr>
        <w:t xml:space="preserve">  </w:t>
      </w:r>
      <w:r w:rsidRPr="008F6178">
        <w:rPr>
          <w:rFonts w:cs="Calibri"/>
          <w:spacing w:val="-11"/>
          <w:lang w:eastAsia="pl-PL"/>
        </w:rPr>
        <w:t xml:space="preserve"> zamówienia.</w:t>
      </w:r>
      <w:r>
        <w:rPr>
          <w:rFonts w:cs="Calibri"/>
          <w:spacing w:val="-11"/>
          <w:lang w:eastAsia="pl-PL"/>
        </w:rPr>
        <w:t xml:space="preserve">  </w:t>
      </w:r>
      <w:r w:rsidRPr="008F6178">
        <w:rPr>
          <w:rFonts w:cs="Calibri"/>
          <w:spacing w:val="-11"/>
          <w:lang w:eastAsia="pl-PL"/>
        </w:rPr>
        <w:t xml:space="preserve"> Wszystkie </w:t>
      </w:r>
      <w:r>
        <w:rPr>
          <w:rFonts w:cs="Calibri"/>
          <w:spacing w:val="-11"/>
          <w:lang w:eastAsia="pl-PL"/>
        </w:rPr>
        <w:t xml:space="preserve">   </w:t>
      </w:r>
      <w:r w:rsidRPr="008F6178">
        <w:rPr>
          <w:rFonts w:cs="Calibri"/>
          <w:spacing w:val="-11"/>
          <w:lang w:eastAsia="pl-PL"/>
        </w:rPr>
        <w:t xml:space="preserve">materiały </w:t>
      </w:r>
      <w:r>
        <w:rPr>
          <w:rFonts w:cs="Calibri"/>
          <w:spacing w:val="-11"/>
          <w:lang w:eastAsia="pl-PL"/>
        </w:rPr>
        <w:t xml:space="preserve">   </w:t>
      </w:r>
      <w:r w:rsidRPr="008F6178">
        <w:rPr>
          <w:rFonts w:cs="Calibri"/>
          <w:spacing w:val="-11"/>
          <w:lang w:eastAsia="pl-PL"/>
        </w:rPr>
        <w:t>nienadające</w:t>
      </w:r>
      <w:r>
        <w:rPr>
          <w:rFonts w:cs="Calibri"/>
          <w:spacing w:val="-11"/>
          <w:lang w:eastAsia="pl-PL"/>
        </w:rPr>
        <w:t xml:space="preserve">   </w:t>
      </w:r>
      <w:r w:rsidRPr="008F6178">
        <w:rPr>
          <w:rFonts w:cs="Calibri"/>
          <w:spacing w:val="-11"/>
          <w:lang w:eastAsia="pl-PL"/>
        </w:rPr>
        <w:t xml:space="preserve"> się</w:t>
      </w:r>
      <w:r>
        <w:rPr>
          <w:rFonts w:cs="Calibri"/>
          <w:spacing w:val="-11"/>
          <w:lang w:eastAsia="pl-PL"/>
        </w:rPr>
        <w:t xml:space="preserve">  </w:t>
      </w:r>
      <w:r w:rsidRPr="008F6178">
        <w:rPr>
          <w:rFonts w:cs="Calibri"/>
          <w:spacing w:val="-11"/>
          <w:lang w:eastAsia="pl-PL"/>
        </w:rPr>
        <w:t xml:space="preserve"> do</w:t>
      </w:r>
      <w:r w:rsidR="00EF4579">
        <w:rPr>
          <w:rFonts w:cs="Calibri"/>
          <w:spacing w:val="-11"/>
          <w:lang w:eastAsia="pl-PL"/>
        </w:rPr>
        <w:t xml:space="preserve"> </w:t>
      </w:r>
      <w:r w:rsidRPr="008F6178">
        <w:rPr>
          <w:rFonts w:cs="Calibri"/>
          <w:spacing w:val="-11"/>
          <w:lang w:eastAsia="pl-PL"/>
        </w:rPr>
        <w:t xml:space="preserve">ponownego wbudowania i wymagające wywozu, a pochodzące z prowadzonych </w:t>
      </w:r>
      <w:r w:rsidRPr="008F6178">
        <w:rPr>
          <w:rFonts w:cs="Calibri"/>
          <w:spacing w:val="-11"/>
          <w:lang w:eastAsia="pl-PL"/>
        </w:rPr>
        <w:br/>
      </w:r>
      <w:r>
        <w:rPr>
          <w:rFonts w:cs="Calibri"/>
          <w:spacing w:val="-11"/>
          <w:lang w:eastAsia="pl-PL"/>
        </w:rPr>
        <w:t xml:space="preserve"> </w:t>
      </w:r>
      <w:r w:rsidRPr="008F6178">
        <w:rPr>
          <w:rFonts w:cs="Calibri"/>
          <w:spacing w:val="-11"/>
          <w:lang w:eastAsia="pl-PL"/>
        </w:rPr>
        <w:t>w ramach inwestycji robót będą stanowiły własność Wykonawcy.</w:t>
      </w:r>
    </w:p>
    <w:p w14:paraId="48CAEAC8" w14:textId="77777777" w:rsidR="007323FA" w:rsidRDefault="007323FA" w:rsidP="007323FA">
      <w:pPr>
        <w:spacing w:after="0" w:line="240" w:lineRule="auto"/>
        <w:ind w:right="115"/>
        <w:jc w:val="both"/>
        <w:rPr>
          <w:rFonts w:cs="Calibri"/>
          <w:spacing w:val="-1"/>
          <w:lang w:eastAsia="pl-PL"/>
        </w:rPr>
      </w:pPr>
      <w:r>
        <w:rPr>
          <w:rFonts w:cs="Calibri"/>
          <w:spacing w:val="-11"/>
          <w:lang w:eastAsia="pl-PL"/>
        </w:rPr>
        <w:t xml:space="preserve">  </w:t>
      </w:r>
      <w:r>
        <w:rPr>
          <w:rFonts w:cs="Calibri"/>
          <w:kern w:val="2"/>
          <w:lang w:bidi="hi-IN"/>
        </w:rPr>
        <w:t>8.</w:t>
      </w:r>
      <w:r w:rsidRPr="00061869">
        <w:rPr>
          <w:rFonts w:cs="Calibri"/>
          <w:kern w:val="2"/>
          <w:sz w:val="14"/>
          <w:szCs w:val="14"/>
          <w:lang w:bidi="hi-IN"/>
        </w:rPr>
        <w:t xml:space="preserve"> </w:t>
      </w:r>
      <w:r>
        <w:rPr>
          <w:rFonts w:cs="Calibri"/>
          <w:kern w:val="2"/>
          <w:sz w:val="14"/>
          <w:szCs w:val="14"/>
          <w:lang w:bidi="hi-IN"/>
        </w:rPr>
        <w:t xml:space="preserve">    </w:t>
      </w:r>
      <w:r w:rsidRPr="00061869">
        <w:rPr>
          <w:rFonts w:cs="Calibri"/>
          <w:lang w:eastAsia="pl-PL"/>
        </w:rPr>
        <w:t>Wykonawca</w:t>
      </w:r>
      <w:r w:rsidRPr="00061869">
        <w:rPr>
          <w:rFonts w:cs="Calibri"/>
          <w:spacing w:val="-13"/>
          <w:lang w:eastAsia="pl-PL"/>
        </w:rPr>
        <w:t xml:space="preserve"> </w:t>
      </w:r>
      <w:r w:rsidRPr="00061869">
        <w:rPr>
          <w:rFonts w:cs="Calibri"/>
          <w:lang w:eastAsia="pl-PL"/>
        </w:rPr>
        <w:t>jest odpowiedzialny za ochronę</w:t>
      </w:r>
      <w:r w:rsidRPr="00061869">
        <w:rPr>
          <w:rFonts w:cs="Calibri"/>
          <w:spacing w:val="-13"/>
          <w:lang w:eastAsia="pl-PL"/>
        </w:rPr>
        <w:t xml:space="preserve"> </w:t>
      </w:r>
      <w:r w:rsidRPr="00061869">
        <w:rPr>
          <w:rFonts w:cs="Calibri"/>
          <w:lang w:eastAsia="pl-PL"/>
        </w:rPr>
        <w:t>środowiska w miejscu</w:t>
      </w:r>
      <w:r w:rsidRPr="00061869">
        <w:rPr>
          <w:rFonts w:cs="Calibri"/>
          <w:spacing w:val="-13"/>
          <w:lang w:eastAsia="pl-PL"/>
        </w:rPr>
        <w:t xml:space="preserve"> </w:t>
      </w:r>
      <w:r w:rsidRPr="00061869">
        <w:rPr>
          <w:rFonts w:cs="Calibri"/>
          <w:lang w:eastAsia="pl-PL"/>
        </w:rPr>
        <w:t>prowadzenia robót</w:t>
      </w:r>
      <w:r w:rsidRPr="00061869">
        <w:rPr>
          <w:rFonts w:cs="Calibri"/>
          <w:spacing w:val="-12"/>
          <w:lang w:eastAsia="pl-PL"/>
        </w:rPr>
        <w:t xml:space="preserve"> </w:t>
      </w:r>
      <w:r w:rsidRPr="00061869">
        <w:rPr>
          <w:rFonts w:cs="Calibri"/>
          <w:lang w:eastAsia="pl-PL"/>
        </w:rPr>
        <w:t>i w  jego</w:t>
      </w:r>
      <w:r w:rsidRPr="00061869">
        <w:rPr>
          <w:rFonts w:cs="Calibri"/>
          <w:spacing w:val="-1"/>
          <w:lang w:eastAsia="pl-PL"/>
        </w:rPr>
        <w:t xml:space="preserve"> </w:t>
      </w:r>
    </w:p>
    <w:p w14:paraId="2B9DD865" w14:textId="77777777" w:rsidR="007323FA" w:rsidRPr="00061869" w:rsidRDefault="007323FA" w:rsidP="007323FA">
      <w:pPr>
        <w:spacing w:after="0" w:line="240" w:lineRule="auto"/>
        <w:ind w:right="115"/>
        <w:jc w:val="both"/>
        <w:rPr>
          <w:rFonts w:cs="Calibri"/>
        </w:rPr>
      </w:pPr>
      <w:r>
        <w:rPr>
          <w:rFonts w:cs="Calibri"/>
        </w:rPr>
        <w:t xml:space="preserve">         </w:t>
      </w:r>
      <w:r w:rsidRPr="00584400">
        <w:rPr>
          <w:rFonts w:cs="Calibri"/>
        </w:rPr>
        <w:t>otoczeniu.</w:t>
      </w:r>
      <w:r>
        <w:rPr>
          <w:rFonts w:cs="Calibri"/>
        </w:rPr>
        <w:t xml:space="preserve">    </w:t>
      </w:r>
    </w:p>
    <w:p w14:paraId="61835715" w14:textId="77777777" w:rsidR="007323FA" w:rsidRDefault="007323FA" w:rsidP="007323FA">
      <w:pPr>
        <w:spacing w:after="0" w:line="240" w:lineRule="auto"/>
        <w:ind w:right="115"/>
        <w:jc w:val="both"/>
        <w:rPr>
          <w:rFonts w:cs="Calibri"/>
          <w:lang w:eastAsia="pl-PL"/>
        </w:rPr>
      </w:pPr>
      <w:r>
        <w:rPr>
          <w:rFonts w:cs="Calibri"/>
          <w:lang w:eastAsia="pl-PL"/>
        </w:rPr>
        <w:t xml:space="preserve">  9.   Zadanie należy realizować </w:t>
      </w:r>
      <w:r w:rsidRPr="00061869">
        <w:rPr>
          <w:rFonts w:cs="Calibri"/>
          <w:lang w:eastAsia="pl-PL"/>
        </w:rPr>
        <w:t xml:space="preserve">zgodnie z obowiązującymi </w:t>
      </w:r>
      <w:r>
        <w:rPr>
          <w:rFonts w:cs="Calibri"/>
          <w:lang w:eastAsia="pl-PL"/>
        </w:rPr>
        <w:t xml:space="preserve"> </w:t>
      </w:r>
      <w:r w:rsidRPr="00061869">
        <w:rPr>
          <w:rFonts w:cs="Calibri"/>
          <w:lang w:eastAsia="pl-PL"/>
        </w:rPr>
        <w:t>przepisami</w:t>
      </w:r>
      <w:r>
        <w:rPr>
          <w:rFonts w:cs="Calibri"/>
          <w:lang w:eastAsia="pl-PL"/>
        </w:rPr>
        <w:t xml:space="preserve"> </w:t>
      </w:r>
      <w:r w:rsidRPr="00061869">
        <w:rPr>
          <w:rFonts w:cs="Calibri"/>
          <w:lang w:eastAsia="pl-PL"/>
        </w:rPr>
        <w:t xml:space="preserve"> w</w:t>
      </w:r>
      <w:r>
        <w:rPr>
          <w:rFonts w:cs="Calibri"/>
          <w:lang w:eastAsia="pl-PL"/>
        </w:rPr>
        <w:t xml:space="preserve"> </w:t>
      </w:r>
      <w:r w:rsidRPr="00061869">
        <w:rPr>
          <w:rFonts w:cs="Calibri"/>
          <w:lang w:eastAsia="pl-PL"/>
        </w:rPr>
        <w:t xml:space="preserve"> tym</w:t>
      </w:r>
      <w:r>
        <w:rPr>
          <w:rFonts w:cs="Calibri"/>
          <w:lang w:eastAsia="pl-PL"/>
        </w:rPr>
        <w:t xml:space="preserve"> </w:t>
      </w:r>
      <w:r w:rsidRPr="00061869">
        <w:rPr>
          <w:rFonts w:cs="Calibri"/>
          <w:lang w:eastAsia="pl-PL"/>
        </w:rPr>
        <w:t xml:space="preserve"> zgodnie</w:t>
      </w:r>
      <w:r>
        <w:rPr>
          <w:rFonts w:cs="Calibri"/>
          <w:lang w:eastAsia="pl-PL"/>
        </w:rPr>
        <w:t xml:space="preserve"> </w:t>
      </w:r>
      <w:r w:rsidRPr="00061869">
        <w:rPr>
          <w:rFonts w:cs="Calibri"/>
          <w:lang w:eastAsia="pl-PL"/>
        </w:rPr>
        <w:t xml:space="preserve">z art. 68 ust 3  </w:t>
      </w:r>
    </w:p>
    <w:p w14:paraId="06B0A9E8" w14:textId="77777777" w:rsidR="007323FA" w:rsidRDefault="007323FA" w:rsidP="007323FA">
      <w:pPr>
        <w:spacing w:after="0" w:line="240" w:lineRule="auto"/>
        <w:ind w:right="115"/>
        <w:jc w:val="both"/>
        <w:rPr>
          <w:rFonts w:cs="Calibri"/>
        </w:rPr>
      </w:pPr>
      <w:r>
        <w:rPr>
          <w:rFonts w:cs="Calibri"/>
        </w:rPr>
        <w:t xml:space="preserve">        </w:t>
      </w:r>
      <w:r w:rsidRPr="00584400">
        <w:rPr>
          <w:rFonts w:cs="Calibri"/>
        </w:rPr>
        <w:t xml:space="preserve">ustawy  z dnia </w:t>
      </w:r>
      <w:r>
        <w:rPr>
          <w:rFonts w:cs="Calibri"/>
        </w:rPr>
        <w:t xml:space="preserve">  </w:t>
      </w:r>
      <w:r w:rsidRPr="00584400">
        <w:rPr>
          <w:rFonts w:cs="Calibri"/>
        </w:rPr>
        <w:t>11 stycznia 2018 r.</w:t>
      </w:r>
      <w:r>
        <w:rPr>
          <w:rFonts w:cs="Calibri"/>
        </w:rPr>
        <w:t xml:space="preserve"> </w:t>
      </w:r>
      <w:r w:rsidRPr="00584400">
        <w:rPr>
          <w:rFonts w:cs="Calibri"/>
        </w:rPr>
        <w:t xml:space="preserve"> o</w:t>
      </w:r>
      <w:r>
        <w:rPr>
          <w:rFonts w:cs="Calibri"/>
        </w:rPr>
        <w:t xml:space="preserve"> </w:t>
      </w:r>
      <w:r w:rsidRPr="00584400">
        <w:rPr>
          <w:rFonts w:cs="Calibri"/>
        </w:rPr>
        <w:t xml:space="preserve">elektromobilności </w:t>
      </w:r>
      <w:r>
        <w:rPr>
          <w:rFonts w:cs="Calibri"/>
        </w:rPr>
        <w:t xml:space="preserve"> </w:t>
      </w:r>
      <w:r w:rsidRPr="00584400">
        <w:rPr>
          <w:rFonts w:cs="Calibri"/>
        </w:rPr>
        <w:t xml:space="preserve">i </w:t>
      </w:r>
      <w:r>
        <w:rPr>
          <w:rFonts w:cs="Calibri"/>
        </w:rPr>
        <w:t xml:space="preserve">  </w:t>
      </w:r>
      <w:r w:rsidRPr="00584400">
        <w:rPr>
          <w:rFonts w:cs="Calibri"/>
        </w:rPr>
        <w:t>paliwach alternatywnych</w:t>
      </w:r>
      <w:r>
        <w:rPr>
          <w:rFonts w:cs="Calibri"/>
        </w:rPr>
        <w:t xml:space="preserve"> </w:t>
      </w:r>
      <w:r w:rsidRPr="00584400">
        <w:rPr>
          <w:rFonts w:cs="Calibri"/>
        </w:rPr>
        <w:t xml:space="preserve"> tj. </w:t>
      </w:r>
      <w:r>
        <w:rPr>
          <w:rFonts w:cs="Calibri"/>
        </w:rPr>
        <w:t xml:space="preserve"> </w:t>
      </w:r>
      <w:r w:rsidRPr="00584400">
        <w:rPr>
          <w:rFonts w:cs="Calibri"/>
        </w:rPr>
        <w:t xml:space="preserve">zadanie </w:t>
      </w:r>
    </w:p>
    <w:p w14:paraId="4272E4A0" w14:textId="77777777" w:rsidR="007323FA" w:rsidRDefault="007323FA" w:rsidP="007323FA">
      <w:pPr>
        <w:spacing w:after="0" w:line="240" w:lineRule="auto"/>
        <w:ind w:right="115"/>
        <w:jc w:val="both"/>
        <w:rPr>
          <w:rFonts w:cs="Calibri"/>
        </w:rPr>
      </w:pPr>
      <w:r>
        <w:rPr>
          <w:rFonts w:cs="Calibri"/>
        </w:rPr>
        <w:t xml:space="preserve">        </w:t>
      </w:r>
      <w:r w:rsidRPr="00584400">
        <w:rPr>
          <w:rFonts w:cs="Calibri"/>
        </w:rPr>
        <w:t>objęte</w:t>
      </w:r>
      <w:r>
        <w:rPr>
          <w:rFonts w:cs="Calibri"/>
        </w:rPr>
        <w:t xml:space="preserve">   </w:t>
      </w:r>
      <w:r w:rsidRPr="00584400">
        <w:rPr>
          <w:rFonts w:cs="Calibri"/>
        </w:rPr>
        <w:t xml:space="preserve"> zamówieniem </w:t>
      </w:r>
      <w:r>
        <w:rPr>
          <w:rFonts w:cs="Calibri"/>
        </w:rPr>
        <w:t xml:space="preserve">    </w:t>
      </w:r>
      <w:r w:rsidRPr="00584400">
        <w:rPr>
          <w:rFonts w:cs="Calibri"/>
        </w:rPr>
        <w:t>winno</w:t>
      </w:r>
      <w:r>
        <w:rPr>
          <w:rFonts w:cs="Calibri"/>
        </w:rPr>
        <w:t xml:space="preserve"> </w:t>
      </w:r>
      <w:r w:rsidRPr="00584400">
        <w:rPr>
          <w:rFonts w:cs="Calibri"/>
        </w:rPr>
        <w:t xml:space="preserve"> </w:t>
      </w:r>
      <w:r>
        <w:rPr>
          <w:rFonts w:cs="Calibri"/>
        </w:rPr>
        <w:t xml:space="preserve">    </w:t>
      </w:r>
      <w:r w:rsidRPr="00584400">
        <w:rPr>
          <w:rFonts w:cs="Calibri"/>
        </w:rPr>
        <w:t>być</w:t>
      </w:r>
      <w:r>
        <w:rPr>
          <w:rFonts w:cs="Calibri"/>
        </w:rPr>
        <w:t xml:space="preserve"> </w:t>
      </w:r>
      <w:r w:rsidRPr="00584400">
        <w:rPr>
          <w:rFonts w:cs="Calibri"/>
        </w:rPr>
        <w:t xml:space="preserve"> </w:t>
      </w:r>
      <w:r>
        <w:rPr>
          <w:rFonts w:cs="Calibri"/>
        </w:rPr>
        <w:t xml:space="preserve">   </w:t>
      </w:r>
      <w:r w:rsidRPr="00584400">
        <w:rPr>
          <w:rFonts w:cs="Calibri"/>
        </w:rPr>
        <w:t xml:space="preserve">realizowane </w:t>
      </w:r>
      <w:r>
        <w:rPr>
          <w:rFonts w:cs="Calibri"/>
        </w:rPr>
        <w:t xml:space="preserve"> </w:t>
      </w:r>
      <w:r w:rsidRPr="00584400">
        <w:rPr>
          <w:rFonts w:cs="Calibri"/>
        </w:rPr>
        <w:t xml:space="preserve"> </w:t>
      </w:r>
      <w:r>
        <w:rPr>
          <w:rFonts w:cs="Calibri"/>
        </w:rPr>
        <w:t xml:space="preserve"> </w:t>
      </w:r>
      <w:r w:rsidRPr="00584400">
        <w:rPr>
          <w:rFonts w:cs="Calibri"/>
        </w:rPr>
        <w:t>przez</w:t>
      </w:r>
      <w:r>
        <w:rPr>
          <w:rFonts w:cs="Calibri"/>
        </w:rPr>
        <w:t xml:space="preserve">     wykonawców</w:t>
      </w:r>
      <w:r w:rsidRPr="00584400">
        <w:rPr>
          <w:rFonts w:cs="Calibri"/>
        </w:rPr>
        <w:t>,</w:t>
      </w:r>
      <w:r>
        <w:rPr>
          <w:rFonts w:cs="Calibri"/>
        </w:rPr>
        <w:t xml:space="preserve"> </w:t>
      </w:r>
      <w:r w:rsidRPr="00584400">
        <w:rPr>
          <w:rFonts w:cs="Calibri"/>
        </w:rPr>
        <w:t xml:space="preserve"> </w:t>
      </w:r>
      <w:r>
        <w:rPr>
          <w:rFonts w:cs="Calibri"/>
        </w:rPr>
        <w:t xml:space="preserve"> </w:t>
      </w:r>
      <w:r w:rsidRPr="00584400">
        <w:rPr>
          <w:rFonts w:cs="Calibri"/>
        </w:rPr>
        <w:t>których</w:t>
      </w:r>
      <w:r>
        <w:rPr>
          <w:rFonts w:cs="Calibri"/>
        </w:rPr>
        <w:t xml:space="preserve">  </w:t>
      </w:r>
      <w:r w:rsidRPr="00584400">
        <w:rPr>
          <w:rFonts w:cs="Calibri"/>
        </w:rPr>
        <w:t xml:space="preserve"> </w:t>
      </w:r>
      <w:r>
        <w:rPr>
          <w:rFonts w:cs="Calibri"/>
        </w:rPr>
        <w:t xml:space="preserve"> </w:t>
      </w:r>
      <w:r w:rsidRPr="00584400">
        <w:rPr>
          <w:rFonts w:cs="Calibri"/>
        </w:rPr>
        <w:t>łączny</w:t>
      </w:r>
      <w:r>
        <w:rPr>
          <w:rFonts w:cs="Calibri"/>
        </w:rPr>
        <w:t xml:space="preserve">  </w:t>
      </w:r>
      <w:r w:rsidRPr="00584400">
        <w:rPr>
          <w:rFonts w:cs="Calibri"/>
        </w:rPr>
        <w:t xml:space="preserve"> </w:t>
      </w:r>
      <w:r>
        <w:rPr>
          <w:rFonts w:cs="Calibri"/>
        </w:rPr>
        <w:t xml:space="preserve">  </w:t>
      </w:r>
    </w:p>
    <w:p w14:paraId="4CB9A292" w14:textId="77777777" w:rsidR="007323FA" w:rsidRDefault="007323FA" w:rsidP="007323FA">
      <w:pPr>
        <w:spacing w:after="0" w:line="240" w:lineRule="auto"/>
        <w:ind w:right="115"/>
        <w:jc w:val="both"/>
        <w:rPr>
          <w:rFonts w:cs="Calibri"/>
        </w:rPr>
      </w:pPr>
      <w:r>
        <w:rPr>
          <w:rFonts w:cs="Calibri"/>
        </w:rPr>
        <w:t xml:space="preserve">        </w:t>
      </w:r>
      <w:r w:rsidRPr="00B25176">
        <w:rPr>
          <w:rFonts w:cs="Calibri"/>
        </w:rPr>
        <w:t xml:space="preserve">udział </w:t>
      </w:r>
      <w:r>
        <w:rPr>
          <w:rFonts w:cs="Calibri"/>
        </w:rPr>
        <w:t xml:space="preserve">  </w:t>
      </w:r>
      <w:r w:rsidRPr="00B25176">
        <w:rPr>
          <w:rFonts w:cs="Calibri"/>
        </w:rPr>
        <w:t>pojazdów</w:t>
      </w:r>
      <w:r>
        <w:rPr>
          <w:rFonts w:cs="Calibri"/>
        </w:rPr>
        <w:t xml:space="preserve">   </w:t>
      </w:r>
      <w:r w:rsidRPr="00B25176">
        <w:rPr>
          <w:rFonts w:cs="Calibri"/>
        </w:rPr>
        <w:t xml:space="preserve">  elektrycznych  </w:t>
      </w:r>
      <w:r>
        <w:rPr>
          <w:rFonts w:cs="Calibri"/>
        </w:rPr>
        <w:t xml:space="preserve"> </w:t>
      </w:r>
      <w:r w:rsidRPr="00B25176">
        <w:rPr>
          <w:rFonts w:cs="Calibri"/>
        </w:rPr>
        <w:t xml:space="preserve"> lub</w:t>
      </w:r>
      <w:r>
        <w:rPr>
          <w:rFonts w:cs="Calibri"/>
        </w:rPr>
        <w:t xml:space="preserve"> </w:t>
      </w:r>
      <w:r w:rsidRPr="00B25176">
        <w:rPr>
          <w:rFonts w:cs="Calibri"/>
        </w:rPr>
        <w:t xml:space="preserve">   pojazdów  napędzanych   gazem  ziemnym</w:t>
      </w:r>
      <w:r>
        <w:rPr>
          <w:rFonts w:cs="Calibri"/>
        </w:rPr>
        <w:t xml:space="preserve"> </w:t>
      </w:r>
      <w:r w:rsidRPr="00B25176">
        <w:rPr>
          <w:rFonts w:cs="Calibri"/>
        </w:rPr>
        <w:t xml:space="preserve">  we   flocie   </w:t>
      </w:r>
    </w:p>
    <w:p w14:paraId="089E89B8" w14:textId="77777777" w:rsidR="007323FA" w:rsidRDefault="007323FA" w:rsidP="007323FA">
      <w:pPr>
        <w:spacing w:after="0" w:line="240" w:lineRule="auto"/>
        <w:ind w:right="115"/>
        <w:jc w:val="both"/>
        <w:rPr>
          <w:rFonts w:cs="Calibri"/>
        </w:rPr>
      </w:pPr>
      <w:r>
        <w:rPr>
          <w:rFonts w:cs="Calibri"/>
        </w:rPr>
        <w:t xml:space="preserve">        </w:t>
      </w:r>
      <w:r w:rsidRPr="00B25176">
        <w:rPr>
          <w:rFonts w:cs="Calibri"/>
        </w:rPr>
        <w:t>pojazdów</w:t>
      </w:r>
      <w:r>
        <w:rPr>
          <w:rFonts w:cs="Calibri"/>
        </w:rPr>
        <w:t xml:space="preserve"> </w:t>
      </w:r>
      <w:r w:rsidRPr="00B25176">
        <w:rPr>
          <w:rFonts w:cs="Calibri"/>
        </w:rPr>
        <w:t xml:space="preserve"> </w:t>
      </w:r>
      <w:r>
        <w:rPr>
          <w:rFonts w:cs="Calibri"/>
        </w:rPr>
        <w:t xml:space="preserve"> </w:t>
      </w:r>
      <w:r w:rsidRPr="00B25176">
        <w:rPr>
          <w:rFonts w:cs="Calibri"/>
        </w:rPr>
        <w:t xml:space="preserve">samochodowych  </w:t>
      </w:r>
      <w:r>
        <w:rPr>
          <w:rFonts w:cs="Calibri"/>
        </w:rPr>
        <w:t xml:space="preserve"> </w:t>
      </w:r>
      <w:r w:rsidRPr="00B25176">
        <w:rPr>
          <w:rFonts w:cs="Calibri"/>
        </w:rPr>
        <w:t xml:space="preserve"> w </w:t>
      </w:r>
      <w:r>
        <w:rPr>
          <w:rFonts w:cs="Calibri"/>
        </w:rPr>
        <w:t xml:space="preserve"> </w:t>
      </w:r>
      <w:r w:rsidRPr="00B25176">
        <w:rPr>
          <w:rFonts w:cs="Calibri"/>
        </w:rPr>
        <w:t xml:space="preserve">  rozumieniu  </w:t>
      </w:r>
      <w:r>
        <w:rPr>
          <w:rFonts w:cs="Calibri"/>
        </w:rPr>
        <w:t xml:space="preserve"> </w:t>
      </w:r>
      <w:r w:rsidRPr="00B25176">
        <w:rPr>
          <w:rFonts w:cs="Calibri"/>
        </w:rPr>
        <w:t>art. 2 pkt 33</w:t>
      </w:r>
      <w:r>
        <w:rPr>
          <w:rFonts w:cs="Calibri"/>
        </w:rPr>
        <w:t xml:space="preserve"> </w:t>
      </w:r>
      <w:r w:rsidRPr="00B25176">
        <w:rPr>
          <w:rFonts w:cs="Calibri"/>
        </w:rPr>
        <w:t xml:space="preserve"> ustawy</w:t>
      </w:r>
      <w:r>
        <w:rPr>
          <w:rFonts w:cs="Calibri"/>
        </w:rPr>
        <w:t xml:space="preserve"> </w:t>
      </w:r>
      <w:r w:rsidRPr="00B25176">
        <w:rPr>
          <w:rFonts w:cs="Calibri"/>
        </w:rPr>
        <w:t xml:space="preserve"> z dnia 20 czerwca 1997r. –</w:t>
      </w:r>
    </w:p>
    <w:p w14:paraId="451600AE" w14:textId="77777777" w:rsidR="007323FA" w:rsidRPr="00B25176" w:rsidRDefault="007323FA" w:rsidP="007323FA">
      <w:pPr>
        <w:spacing w:after="0" w:line="240" w:lineRule="auto"/>
        <w:ind w:right="115"/>
        <w:jc w:val="both"/>
        <w:rPr>
          <w:rFonts w:cs="Calibri"/>
        </w:rPr>
      </w:pPr>
      <w:r>
        <w:rPr>
          <w:rFonts w:cs="Calibri"/>
        </w:rPr>
        <w:t xml:space="preserve">        </w:t>
      </w:r>
      <w:r w:rsidRPr="00B25176">
        <w:rPr>
          <w:rFonts w:cs="Calibri"/>
        </w:rPr>
        <w:t>Prawo o ruchu  drogowym  wynosi co najmniej 10%.</w:t>
      </w:r>
    </w:p>
    <w:p w14:paraId="7824ECD2" w14:textId="77777777" w:rsidR="007323FA" w:rsidRPr="00B25176" w:rsidRDefault="007323FA" w:rsidP="007323FA">
      <w:pPr>
        <w:spacing w:after="0" w:line="240" w:lineRule="auto"/>
        <w:ind w:right="115"/>
        <w:jc w:val="both"/>
        <w:rPr>
          <w:rFonts w:cs="Calibri"/>
        </w:rPr>
      </w:pPr>
      <w:r>
        <w:rPr>
          <w:rFonts w:cs="Calibri"/>
        </w:rPr>
        <w:t xml:space="preserve"> </w:t>
      </w:r>
    </w:p>
    <w:p w14:paraId="3B9E3DC8" w14:textId="77777777" w:rsidR="007323FA" w:rsidRPr="00CE5538" w:rsidRDefault="007323FA" w:rsidP="007323FA">
      <w:pPr>
        <w:spacing w:after="0" w:line="240" w:lineRule="auto"/>
        <w:ind w:right="115"/>
        <w:jc w:val="both"/>
        <w:rPr>
          <w:rFonts w:cs="Calibri"/>
          <w:b/>
        </w:rPr>
      </w:pPr>
      <w:r w:rsidRPr="00CE5538">
        <w:rPr>
          <w:rFonts w:cs="Calibri"/>
          <w:b/>
        </w:rPr>
        <w:t>Uwaga!</w:t>
      </w:r>
    </w:p>
    <w:p w14:paraId="40B5077C" w14:textId="77777777" w:rsidR="007323FA" w:rsidRDefault="007323FA" w:rsidP="007323FA">
      <w:pPr>
        <w:spacing w:after="0" w:line="240" w:lineRule="auto"/>
        <w:ind w:right="115"/>
        <w:jc w:val="both"/>
        <w:rPr>
          <w:rFonts w:cs="Calibri"/>
          <w:b/>
        </w:rPr>
      </w:pPr>
    </w:p>
    <w:p w14:paraId="7BECF41D" w14:textId="77777777" w:rsidR="007323FA" w:rsidRDefault="007323FA" w:rsidP="007323FA">
      <w:pPr>
        <w:spacing w:after="0" w:line="240" w:lineRule="auto"/>
        <w:ind w:right="115"/>
        <w:jc w:val="both"/>
        <w:rPr>
          <w:rFonts w:cs="Calibri"/>
          <w:b/>
        </w:rPr>
      </w:pPr>
      <w:r>
        <w:rPr>
          <w:rFonts w:cs="Calibri"/>
          <w:b/>
        </w:rPr>
        <w:t>Wizja lokalna:</w:t>
      </w:r>
    </w:p>
    <w:p w14:paraId="4C5DF518" w14:textId="77777777" w:rsidR="007323FA" w:rsidRDefault="007323FA" w:rsidP="007323FA">
      <w:pPr>
        <w:numPr>
          <w:ilvl w:val="0"/>
          <w:numId w:val="110"/>
        </w:numPr>
        <w:suppressAutoHyphens w:val="0"/>
        <w:spacing w:before="0" w:after="0" w:line="240" w:lineRule="auto"/>
        <w:ind w:right="115"/>
        <w:rPr>
          <w:rFonts w:cs="Calibri"/>
        </w:rPr>
      </w:pPr>
      <w:r>
        <w:rPr>
          <w:rFonts w:cs="Calibri"/>
        </w:rPr>
        <w:t xml:space="preserve">przed  przygotowaniem oferty, należy własnym staraniem i na własny  koszt   dokonać   wizji </w:t>
      </w:r>
    </w:p>
    <w:p w14:paraId="4B907D99" w14:textId="77777777" w:rsidR="007323FA" w:rsidRDefault="007323FA" w:rsidP="007323FA">
      <w:pPr>
        <w:spacing w:after="0" w:line="240" w:lineRule="auto"/>
        <w:ind w:left="396" w:right="115"/>
        <w:jc w:val="both"/>
        <w:rPr>
          <w:rFonts w:cs="Calibri"/>
        </w:rPr>
      </w:pPr>
      <w:r>
        <w:rPr>
          <w:rFonts w:cs="Calibri"/>
        </w:rPr>
        <w:t xml:space="preserve">      </w:t>
      </w:r>
      <w:r w:rsidRPr="001B2141">
        <w:rPr>
          <w:rFonts w:cs="Calibri"/>
        </w:rPr>
        <w:t xml:space="preserve">lokalnej </w:t>
      </w:r>
      <w:r>
        <w:rPr>
          <w:rFonts w:cs="Calibri"/>
        </w:rPr>
        <w:t>na terenie realizacji  przedmiot</w:t>
      </w:r>
      <w:r w:rsidRPr="001B2141">
        <w:rPr>
          <w:rFonts w:cs="Calibri"/>
        </w:rPr>
        <w:t xml:space="preserve"> zamówienia</w:t>
      </w:r>
      <w:r>
        <w:rPr>
          <w:rFonts w:cs="Calibri"/>
        </w:rPr>
        <w:t xml:space="preserve">  </w:t>
      </w:r>
      <w:r w:rsidRPr="001B2141">
        <w:rPr>
          <w:rFonts w:cs="Calibri"/>
        </w:rPr>
        <w:t xml:space="preserve"> wraz</w:t>
      </w:r>
      <w:r>
        <w:rPr>
          <w:rFonts w:cs="Calibri"/>
        </w:rPr>
        <w:t xml:space="preserve"> </w:t>
      </w:r>
      <w:r w:rsidRPr="001B2141">
        <w:rPr>
          <w:rFonts w:cs="Calibri"/>
        </w:rPr>
        <w:t xml:space="preserve"> z</w:t>
      </w:r>
      <w:r>
        <w:rPr>
          <w:rFonts w:cs="Calibri"/>
        </w:rPr>
        <w:t xml:space="preserve"> </w:t>
      </w:r>
      <w:r w:rsidRPr="001B2141">
        <w:rPr>
          <w:rFonts w:cs="Calibri"/>
        </w:rPr>
        <w:t xml:space="preserve"> terenem przyległym, w </w:t>
      </w:r>
      <w:r>
        <w:rPr>
          <w:rFonts w:cs="Calibri"/>
        </w:rPr>
        <w:t xml:space="preserve"> </w:t>
      </w:r>
      <w:r w:rsidRPr="001B2141">
        <w:rPr>
          <w:rFonts w:cs="Calibri"/>
        </w:rPr>
        <w:t>tym</w:t>
      </w:r>
      <w:r>
        <w:rPr>
          <w:rFonts w:cs="Calibri"/>
        </w:rPr>
        <w:t xml:space="preserve"> </w:t>
      </w:r>
      <w:r w:rsidRPr="001B2141">
        <w:rPr>
          <w:rFonts w:cs="Calibri"/>
        </w:rPr>
        <w:t xml:space="preserve"> z </w:t>
      </w:r>
      <w:r>
        <w:rPr>
          <w:rFonts w:cs="Calibri"/>
        </w:rPr>
        <w:t xml:space="preserve">     </w:t>
      </w:r>
    </w:p>
    <w:p w14:paraId="012F354C" w14:textId="77777777" w:rsidR="007323FA" w:rsidRDefault="007323FA" w:rsidP="007323FA">
      <w:pPr>
        <w:spacing w:after="0" w:line="240" w:lineRule="auto"/>
        <w:ind w:left="660" w:right="115"/>
        <w:jc w:val="both"/>
        <w:rPr>
          <w:rFonts w:cs="Calibri"/>
        </w:rPr>
      </w:pPr>
      <w:r>
        <w:rPr>
          <w:rFonts w:cs="Calibri"/>
        </w:rPr>
        <w:t xml:space="preserve"> </w:t>
      </w:r>
      <w:r w:rsidRPr="005212BB">
        <w:rPr>
          <w:rFonts w:cs="Calibri"/>
        </w:rPr>
        <w:t xml:space="preserve">uwzględnieniem </w:t>
      </w:r>
      <w:r>
        <w:rPr>
          <w:rFonts w:cs="Calibri"/>
        </w:rPr>
        <w:t xml:space="preserve"> </w:t>
      </w:r>
      <w:r w:rsidRPr="005212BB">
        <w:rPr>
          <w:rFonts w:cs="Calibri"/>
        </w:rPr>
        <w:t xml:space="preserve"> </w:t>
      </w:r>
      <w:r>
        <w:rPr>
          <w:rFonts w:cs="Calibri"/>
        </w:rPr>
        <w:t xml:space="preserve"> </w:t>
      </w:r>
      <w:r w:rsidRPr="005212BB">
        <w:rPr>
          <w:rFonts w:cs="Calibri"/>
        </w:rPr>
        <w:t>urządzeń</w:t>
      </w:r>
      <w:r>
        <w:rPr>
          <w:rFonts w:cs="Calibri"/>
        </w:rPr>
        <w:t xml:space="preserve">    </w:t>
      </w:r>
      <w:r w:rsidRPr="005212BB">
        <w:rPr>
          <w:rFonts w:cs="Calibri"/>
        </w:rPr>
        <w:t xml:space="preserve"> podziemnych </w:t>
      </w:r>
      <w:r>
        <w:rPr>
          <w:rFonts w:cs="Calibri"/>
        </w:rPr>
        <w:t xml:space="preserve">    </w:t>
      </w:r>
      <w:r w:rsidRPr="005212BB">
        <w:rPr>
          <w:rFonts w:cs="Calibri"/>
        </w:rPr>
        <w:t xml:space="preserve">na </w:t>
      </w:r>
      <w:r>
        <w:rPr>
          <w:rFonts w:cs="Calibri"/>
        </w:rPr>
        <w:t xml:space="preserve">    </w:t>
      </w:r>
      <w:r w:rsidRPr="005212BB">
        <w:rPr>
          <w:rFonts w:cs="Calibri"/>
        </w:rPr>
        <w:t xml:space="preserve">podstawie </w:t>
      </w:r>
      <w:r>
        <w:rPr>
          <w:rFonts w:cs="Calibri"/>
        </w:rPr>
        <w:t xml:space="preserve">  </w:t>
      </w:r>
      <w:r w:rsidRPr="005212BB">
        <w:rPr>
          <w:rFonts w:cs="Calibri"/>
        </w:rPr>
        <w:t>dostępnych</w:t>
      </w:r>
      <w:r>
        <w:rPr>
          <w:rFonts w:cs="Calibri"/>
        </w:rPr>
        <w:t xml:space="preserve">   </w:t>
      </w:r>
      <w:r w:rsidRPr="005212BB">
        <w:rPr>
          <w:rFonts w:cs="Calibri"/>
        </w:rPr>
        <w:t xml:space="preserve"> dokumentacji, </w:t>
      </w:r>
    </w:p>
    <w:p w14:paraId="0B1C4881" w14:textId="77777777" w:rsidR="007323FA" w:rsidRDefault="007323FA" w:rsidP="007323FA">
      <w:pPr>
        <w:spacing w:after="0" w:line="240" w:lineRule="auto"/>
        <w:ind w:left="660" w:right="115"/>
        <w:jc w:val="both"/>
        <w:rPr>
          <w:rFonts w:cs="Calibri"/>
        </w:rPr>
      </w:pPr>
      <w:r>
        <w:rPr>
          <w:rFonts w:cs="Calibri"/>
        </w:rPr>
        <w:t xml:space="preserve"> </w:t>
      </w:r>
      <w:r w:rsidRPr="005212BB">
        <w:rPr>
          <w:rFonts w:cs="Calibri"/>
        </w:rPr>
        <w:t>warunków</w:t>
      </w:r>
      <w:r>
        <w:rPr>
          <w:rFonts w:cs="Calibri"/>
        </w:rPr>
        <w:t xml:space="preserve">  </w:t>
      </w:r>
      <w:r w:rsidRPr="005212BB">
        <w:rPr>
          <w:rFonts w:cs="Calibri"/>
        </w:rPr>
        <w:t xml:space="preserve"> terenowych</w:t>
      </w:r>
      <w:r>
        <w:rPr>
          <w:rFonts w:cs="Calibri"/>
        </w:rPr>
        <w:t xml:space="preserve">  </w:t>
      </w:r>
      <w:r w:rsidRPr="005212BB">
        <w:rPr>
          <w:rFonts w:cs="Calibri"/>
        </w:rPr>
        <w:t xml:space="preserve"> i</w:t>
      </w:r>
      <w:r>
        <w:rPr>
          <w:rFonts w:cs="Calibri"/>
        </w:rPr>
        <w:t xml:space="preserve">   </w:t>
      </w:r>
      <w:r w:rsidRPr="005212BB">
        <w:rPr>
          <w:rFonts w:cs="Calibri"/>
        </w:rPr>
        <w:t xml:space="preserve"> gruntowo </w:t>
      </w:r>
      <w:r>
        <w:rPr>
          <w:rFonts w:cs="Calibri"/>
        </w:rPr>
        <w:t xml:space="preserve">  </w:t>
      </w:r>
      <w:r w:rsidRPr="005212BB">
        <w:rPr>
          <w:rFonts w:cs="Calibri"/>
        </w:rPr>
        <w:t>wodnych,</w:t>
      </w:r>
      <w:r>
        <w:rPr>
          <w:rFonts w:cs="Calibri"/>
        </w:rPr>
        <w:t xml:space="preserve">  </w:t>
      </w:r>
      <w:r w:rsidRPr="005212BB">
        <w:rPr>
          <w:rFonts w:cs="Calibri"/>
        </w:rPr>
        <w:t xml:space="preserve"> istniejących</w:t>
      </w:r>
      <w:r>
        <w:rPr>
          <w:rFonts w:cs="Calibri"/>
        </w:rPr>
        <w:t xml:space="preserve">  </w:t>
      </w:r>
      <w:r w:rsidRPr="005212BB">
        <w:rPr>
          <w:rFonts w:cs="Calibri"/>
        </w:rPr>
        <w:t xml:space="preserve"> zabudowań </w:t>
      </w:r>
      <w:r>
        <w:rPr>
          <w:rFonts w:cs="Calibri"/>
        </w:rPr>
        <w:t xml:space="preserve"> </w:t>
      </w:r>
      <w:r w:rsidRPr="005212BB">
        <w:rPr>
          <w:rFonts w:cs="Calibri"/>
        </w:rPr>
        <w:t xml:space="preserve">i </w:t>
      </w:r>
      <w:r>
        <w:rPr>
          <w:rFonts w:cs="Calibri"/>
        </w:rPr>
        <w:t xml:space="preserve">  </w:t>
      </w:r>
      <w:r w:rsidRPr="005212BB">
        <w:rPr>
          <w:rFonts w:cs="Calibri"/>
        </w:rPr>
        <w:t>zieleni</w:t>
      </w:r>
      <w:r>
        <w:rPr>
          <w:rFonts w:cs="Calibri"/>
        </w:rPr>
        <w:t xml:space="preserve">  </w:t>
      </w:r>
      <w:r w:rsidRPr="005212BB">
        <w:rPr>
          <w:rFonts w:cs="Calibri"/>
        </w:rPr>
        <w:t xml:space="preserve"> oraz </w:t>
      </w:r>
      <w:r>
        <w:rPr>
          <w:rFonts w:cs="Calibri"/>
        </w:rPr>
        <w:t xml:space="preserve">    </w:t>
      </w:r>
    </w:p>
    <w:p w14:paraId="57163090" w14:textId="77777777" w:rsidR="007323FA" w:rsidRPr="005212BB" w:rsidRDefault="007323FA" w:rsidP="007323FA">
      <w:pPr>
        <w:spacing w:after="0" w:line="240" w:lineRule="auto"/>
        <w:ind w:left="660" w:right="115"/>
        <w:jc w:val="both"/>
        <w:rPr>
          <w:rFonts w:cs="Calibri"/>
        </w:rPr>
      </w:pPr>
      <w:r>
        <w:rPr>
          <w:rFonts w:cs="Calibri"/>
        </w:rPr>
        <w:t xml:space="preserve"> </w:t>
      </w:r>
      <w:r w:rsidRPr="00EF54FA">
        <w:rPr>
          <w:rFonts w:cs="Calibri"/>
        </w:rPr>
        <w:t>inną  infrastrukturą terenu budowy</w:t>
      </w:r>
    </w:p>
    <w:p w14:paraId="0951F665" w14:textId="77777777" w:rsidR="007323FA" w:rsidRDefault="007323FA" w:rsidP="007323FA">
      <w:pPr>
        <w:numPr>
          <w:ilvl w:val="0"/>
          <w:numId w:val="110"/>
        </w:numPr>
        <w:suppressAutoHyphens w:val="0"/>
        <w:spacing w:before="0" w:after="0" w:line="240" w:lineRule="auto"/>
        <w:ind w:right="115"/>
        <w:jc w:val="both"/>
        <w:rPr>
          <w:rFonts w:cs="Calibri"/>
        </w:rPr>
      </w:pPr>
      <w:r>
        <w:rPr>
          <w:rFonts w:cs="Calibri"/>
        </w:rPr>
        <w:t xml:space="preserve">wizja lokalna nie będzie organizowana przez Zamawiającego. Jakiekolwiek koszty związane z </w:t>
      </w:r>
    </w:p>
    <w:p w14:paraId="2866360B" w14:textId="77777777" w:rsidR="007323FA" w:rsidRDefault="007323FA" w:rsidP="007323FA">
      <w:r>
        <w:t xml:space="preserve">              wizją lokalną </w:t>
      </w:r>
      <w:r w:rsidRPr="00F23C8D">
        <w:t xml:space="preserve"> ponosi Wykonawca.</w:t>
      </w:r>
    </w:p>
    <w:p w14:paraId="5D0BFAB2" w14:textId="77777777" w:rsidR="007323FA" w:rsidRPr="00F23C8D" w:rsidRDefault="007323FA" w:rsidP="007323FA"/>
    <w:p w14:paraId="7434040F" w14:textId="77777777" w:rsidR="007323FA" w:rsidRPr="00F403F5" w:rsidRDefault="007323FA" w:rsidP="007323FA">
      <w:pPr>
        <w:spacing w:after="0" w:line="240" w:lineRule="auto"/>
        <w:ind w:left="756" w:right="115"/>
        <w:jc w:val="both"/>
        <w:rPr>
          <w:b/>
          <w:bCs/>
          <w:u w:val="single"/>
        </w:rPr>
      </w:pPr>
      <w:r w:rsidRPr="00F403F5">
        <w:rPr>
          <w:b/>
          <w:bCs/>
          <w:u w:val="single"/>
        </w:rPr>
        <w:t>WARUNKI SZCZEGÓLNE:</w:t>
      </w:r>
    </w:p>
    <w:p w14:paraId="0A8C98E8" w14:textId="77777777" w:rsidR="007323FA" w:rsidRPr="00F403F5" w:rsidRDefault="007323FA" w:rsidP="007323FA">
      <w:pPr>
        <w:spacing w:after="0" w:line="240" w:lineRule="auto"/>
        <w:ind w:left="756" w:right="115"/>
        <w:jc w:val="both"/>
        <w:rPr>
          <w:b/>
          <w:bCs/>
          <w:u w:val="single"/>
        </w:rPr>
      </w:pPr>
    </w:p>
    <w:p w14:paraId="4ED2ADA9" w14:textId="77777777" w:rsidR="007323FA" w:rsidRPr="00F403F5" w:rsidRDefault="007323FA" w:rsidP="007323FA">
      <w:pPr>
        <w:spacing w:after="0" w:line="240" w:lineRule="auto"/>
        <w:ind w:left="756" w:right="115"/>
        <w:jc w:val="both"/>
        <w:rPr>
          <w:b/>
          <w:bCs/>
        </w:rPr>
      </w:pPr>
      <w:r w:rsidRPr="00F403F5">
        <w:rPr>
          <w:b/>
          <w:bCs/>
        </w:rPr>
        <w:t>INFORMACJA BIOZ NIE ZWALNIA KIEROWNIKA BUDOWY OD SPORZĄDZENIA PLANU BIOZ;</w:t>
      </w:r>
    </w:p>
    <w:p w14:paraId="035CFAC6" w14:textId="77777777" w:rsidR="007323FA" w:rsidRPr="00F403F5" w:rsidRDefault="007323FA" w:rsidP="007323FA">
      <w:pPr>
        <w:numPr>
          <w:ilvl w:val="0"/>
          <w:numId w:val="120"/>
        </w:numPr>
        <w:suppressAutoHyphens w:val="0"/>
        <w:spacing w:before="0" w:after="0" w:line="240" w:lineRule="auto"/>
        <w:ind w:right="115"/>
        <w:jc w:val="both"/>
        <w:rPr>
          <w:b/>
          <w:bCs/>
          <w:lang w:val=""/>
        </w:rPr>
      </w:pPr>
      <w:bookmarkStart w:id="3" w:name="_Toc1563642145"/>
      <w:bookmarkStart w:id="4" w:name="_Toc102038211"/>
      <w:r w:rsidRPr="00F403F5">
        <w:rPr>
          <w:b/>
          <w:bCs/>
          <w:lang w:val=""/>
        </w:rPr>
        <w:t>Zabezpieczenie terenu budowy</w:t>
      </w:r>
      <w:bookmarkEnd w:id="3"/>
      <w:bookmarkEnd w:id="4"/>
    </w:p>
    <w:p w14:paraId="210D3142" w14:textId="77777777" w:rsidR="007323FA" w:rsidRPr="00F403F5" w:rsidRDefault="007323FA" w:rsidP="007323FA">
      <w:pPr>
        <w:spacing w:after="0" w:line="240" w:lineRule="auto"/>
        <w:ind w:left="756" w:right="115"/>
        <w:jc w:val="both"/>
        <w:rPr>
          <w:b/>
          <w:i/>
        </w:rPr>
      </w:pPr>
      <w:r w:rsidRPr="00F403F5">
        <w:rPr>
          <w:b/>
          <w:i/>
        </w:rPr>
        <w:t>Wykonawca jest zobowiązany do zabezpieczenia terenu budowy w okresie trwania realizacji umowy aż do zakończenia i odbioru ostatecznego robót. Wykonawca dostarczy, zainstaluje i będzie utrzymywać tymczasowe urządzenia zabezpieczające, w tym: rusztowania, osłony przeciwpyłowe, ogrodzenia, poręcze, oświetlenie, sygnały i znaki ostrzegawcze, dozorców, wszelkie inne środki niezbędne do ochrony robót, wygody użytkowników. Koszt zabezpieczenia terenu budowy nie podlega odrębnej zapłacie i przyjmuje się, że jest włączony w cenę umowną.</w:t>
      </w:r>
    </w:p>
    <w:p w14:paraId="122774B7" w14:textId="77777777" w:rsidR="007323FA" w:rsidRPr="00F403F5" w:rsidRDefault="007323FA" w:rsidP="007323FA">
      <w:pPr>
        <w:numPr>
          <w:ilvl w:val="0"/>
          <w:numId w:val="120"/>
        </w:numPr>
        <w:suppressAutoHyphens w:val="0"/>
        <w:spacing w:before="0" w:after="0" w:line="240" w:lineRule="auto"/>
        <w:ind w:right="115"/>
        <w:jc w:val="both"/>
        <w:rPr>
          <w:b/>
          <w:bCs/>
          <w:lang w:val=""/>
        </w:rPr>
      </w:pPr>
      <w:bookmarkStart w:id="5" w:name="_Toc494102588"/>
      <w:bookmarkStart w:id="6" w:name="_Toc102038212"/>
      <w:r w:rsidRPr="00F403F5">
        <w:rPr>
          <w:b/>
          <w:bCs/>
          <w:lang w:val=""/>
        </w:rPr>
        <w:t>Ochrona środowiska w czasie wykonywania robót</w:t>
      </w:r>
      <w:bookmarkEnd w:id="5"/>
      <w:bookmarkEnd w:id="6"/>
    </w:p>
    <w:p w14:paraId="0EB54BC1" w14:textId="77777777" w:rsidR="007323FA" w:rsidRPr="00F403F5" w:rsidRDefault="007323FA" w:rsidP="007323FA">
      <w:pPr>
        <w:spacing w:after="0" w:line="240" w:lineRule="auto"/>
        <w:ind w:left="756" w:right="115"/>
        <w:jc w:val="both"/>
        <w:rPr>
          <w:b/>
          <w:i/>
        </w:rPr>
      </w:pPr>
      <w:r w:rsidRPr="00F403F5">
        <w:rPr>
          <w:b/>
          <w:i/>
        </w:rPr>
        <w:t>Wykonawca ma obowiązek stosować w czasie prowadzenia robót wszelkie przepisy dotyczące ochrony środowiska naturalnego. W okresie trwania budowy i wykonywania robót rozbiórkowych Wykonawca będzie:</w:t>
      </w:r>
    </w:p>
    <w:p w14:paraId="5C27D239" w14:textId="77777777" w:rsidR="007323FA" w:rsidRPr="00F403F5" w:rsidRDefault="007323FA" w:rsidP="007323FA">
      <w:pPr>
        <w:spacing w:after="0" w:line="240" w:lineRule="auto"/>
        <w:ind w:left="756" w:right="115"/>
        <w:jc w:val="both"/>
        <w:rPr>
          <w:b/>
          <w:i/>
        </w:rPr>
      </w:pPr>
      <w:r w:rsidRPr="00F403F5">
        <w:rPr>
          <w:b/>
          <w:i/>
        </w:rPr>
        <w:t>a) utrzymywać teren budowy i wykopy w stanie bez wody stojącej,</w:t>
      </w:r>
    </w:p>
    <w:p w14:paraId="7EB8CDDD" w14:textId="77777777" w:rsidR="007323FA" w:rsidRPr="00F403F5" w:rsidRDefault="007323FA" w:rsidP="007323FA">
      <w:pPr>
        <w:spacing w:after="0" w:line="240" w:lineRule="auto"/>
        <w:ind w:left="756" w:right="115"/>
        <w:jc w:val="both"/>
        <w:rPr>
          <w:b/>
          <w:i/>
        </w:rPr>
      </w:pPr>
      <w:r w:rsidRPr="00F403F5">
        <w:rPr>
          <w:b/>
          <w:i/>
        </w:rPr>
        <w:lastRenderedPageBreak/>
        <w:t xml:space="preserve">b) podejmować wszelkie konieczne kroki mające na celu stosowanie się do przepisów </w:t>
      </w:r>
      <w:r w:rsidRPr="00F403F5">
        <w:rPr>
          <w:b/>
          <w:i/>
        </w:rPr>
        <w:br/>
        <w:t>i norm dotyczących ochrony środowiska na terenie i wokół terenu budowy oraz będzie unikać uszkodzeń lub uciążliwości dla osób lub własności społecznej, a wynikających ze skażenia, hałasu lub innych przyczyn powstałych w następstwie jego sposobu działania. Stosując się do tych wymagań, Wykonawca będzie miał szczególny wzgląd na:</w:t>
      </w:r>
    </w:p>
    <w:p w14:paraId="12BE8C7A" w14:textId="77777777" w:rsidR="007323FA" w:rsidRPr="00F403F5" w:rsidRDefault="007323FA" w:rsidP="007323FA">
      <w:pPr>
        <w:spacing w:after="0" w:line="240" w:lineRule="auto"/>
        <w:ind w:left="756" w:right="115"/>
        <w:jc w:val="both"/>
        <w:rPr>
          <w:b/>
          <w:i/>
        </w:rPr>
      </w:pPr>
      <w:r w:rsidRPr="00F403F5">
        <w:rPr>
          <w:b/>
          <w:i/>
        </w:rPr>
        <w:t>1) lokalizację zabudowań mieszkalnych, sklepów, magazynów, dróg dojazdowych,</w:t>
      </w:r>
    </w:p>
    <w:p w14:paraId="331FDB18" w14:textId="77777777" w:rsidR="007323FA" w:rsidRPr="00F403F5" w:rsidRDefault="007323FA" w:rsidP="007323FA">
      <w:pPr>
        <w:spacing w:after="0" w:line="240" w:lineRule="auto"/>
        <w:ind w:left="756" w:right="115"/>
        <w:jc w:val="both"/>
        <w:rPr>
          <w:b/>
          <w:i/>
        </w:rPr>
      </w:pPr>
      <w:r w:rsidRPr="00F403F5">
        <w:rPr>
          <w:b/>
          <w:i/>
        </w:rPr>
        <w:t>2) środki ostrożności i zabezpieczenia przed:</w:t>
      </w:r>
    </w:p>
    <w:p w14:paraId="6824F917" w14:textId="77777777" w:rsidR="007323FA" w:rsidRPr="00F403F5" w:rsidRDefault="007323FA" w:rsidP="007323FA">
      <w:pPr>
        <w:spacing w:after="0" w:line="240" w:lineRule="auto"/>
        <w:ind w:left="756" w:right="115"/>
        <w:jc w:val="both"/>
        <w:rPr>
          <w:b/>
          <w:i/>
        </w:rPr>
      </w:pPr>
      <w:r w:rsidRPr="00F403F5">
        <w:rPr>
          <w:b/>
          <w:i/>
        </w:rPr>
        <w:t>a) zanieczyszczeniem  cieków wodnych pyłami lub substancjami toksycznymi,</w:t>
      </w:r>
    </w:p>
    <w:p w14:paraId="6D74CB3C" w14:textId="77777777" w:rsidR="007323FA" w:rsidRPr="00F403F5" w:rsidRDefault="007323FA" w:rsidP="007323FA">
      <w:pPr>
        <w:spacing w:after="0" w:line="240" w:lineRule="auto"/>
        <w:ind w:left="756" w:right="115"/>
        <w:jc w:val="both"/>
        <w:rPr>
          <w:b/>
          <w:i/>
        </w:rPr>
      </w:pPr>
      <w:r w:rsidRPr="00F403F5">
        <w:rPr>
          <w:b/>
          <w:i/>
        </w:rPr>
        <w:t>b) zanieczyszczeniem powietrza pyłami i gazami,</w:t>
      </w:r>
    </w:p>
    <w:p w14:paraId="34A59B82" w14:textId="77777777" w:rsidR="007323FA" w:rsidRPr="00F403F5" w:rsidRDefault="007323FA" w:rsidP="007323FA">
      <w:pPr>
        <w:spacing w:after="0" w:line="240" w:lineRule="auto"/>
        <w:ind w:left="756" w:right="115"/>
        <w:jc w:val="both"/>
        <w:rPr>
          <w:b/>
          <w:i/>
        </w:rPr>
      </w:pPr>
      <w:r w:rsidRPr="00F403F5">
        <w:rPr>
          <w:b/>
          <w:i/>
        </w:rPr>
        <w:t>c) możliwością powstania pożaru.</w:t>
      </w:r>
    </w:p>
    <w:p w14:paraId="504B947B" w14:textId="77777777" w:rsidR="007323FA" w:rsidRPr="00F403F5" w:rsidRDefault="007323FA" w:rsidP="007323FA">
      <w:pPr>
        <w:numPr>
          <w:ilvl w:val="0"/>
          <w:numId w:val="120"/>
        </w:numPr>
        <w:suppressAutoHyphens w:val="0"/>
        <w:spacing w:before="0" w:after="0" w:line="240" w:lineRule="auto"/>
        <w:ind w:right="115"/>
        <w:jc w:val="both"/>
        <w:rPr>
          <w:b/>
          <w:bCs/>
          <w:i/>
        </w:rPr>
      </w:pPr>
      <w:r w:rsidRPr="00F403F5">
        <w:rPr>
          <w:b/>
          <w:bCs/>
          <w:i/>
        </w:rPr>
        <w:t xml:space="preserve">Wywóz i utylizacja odpadów </w:t>
      </w:r>
    </w:p>
    <w:p w14:paraId="7E8C0CBE" w14:textId="77777777" w:rsidR="007323FA" w:rsidRPr="00F403F5" w:rsidRDefault="007323FA" w:rsidP="007323FA">
      <w:pPr>
        <w:spacing w:after="0" w:line="240" w:lineRule="auto"/>
        <w:ind w:left="756" w:right="115"/>
        <w:jc w:val="both"/>
        <w:rPr>
          <w:b/>
          <w:i/>
        </w:rPr>
      </w:pPr>
      <w:r w:rsidRPr="00F403F5">
        <w:rPr>
          <w:b/>
          <w:bCs/>
          <w:i/>
        </w:rPr>
        <w:t>W trosce o środowisko naturalne oraz w myśl przyjętej zasady kompleksowej obsługi inwestycji (ograniczone możliwości prze</w:t>
      </w:r>
      <w:r>
        <w:rPr>
          <w:b/>
          <w:bCs/>
          <w:i/>
        </w:rPr>
        <w:t>z kruszenie</w:t>
      </w:r>
      <w:r w:rsidRPr="00F403F5">
        <w:rPr>
          <w:b/>
          <w:bCs/>
          <w:i/>
        </w:rPr>
        <w:t xml:space="preserve"> materiałów po rozbiórkowych) </w:t>
      </w:r>
      <w:r w:rsidRPr="00F403F5">
        <w:rPr>
          <w:b/>
          <w:i/>
        </w:rPr>
        <w:t xml:space="preserve">wszystkie odpady powstałe w trakcie robót rozbiórkowych należy segregować i utylizować oddzielnie. Odpady należy wywozić na bieżąco w trakcie postępu prac, bez składowania na terenie rozbiórki. </w:t>
      </w:r>
    </w:p>
    <w:p w14:paraId="5DD1E1F6" w14:textId="77777777" w:rsidR="007323FA" w:rsidRPr="00061869" w:rsidRDefault="007323FA" w:rsidP="007323FA">
      <w:pPr>
        <w:spacing w:after="0" w:line="240" w:lineRule="auto"/>
        <w:ind w:left="756" w:right="115"/>
        <w:jc w:val="both"/>
      </w:pPr>
    </w:p>
    <w:p w14:paraId="57D68DD5" w14:textId="77777777" w:rsidR="007323FA" w:rsidRPr="00061869" w:rsidRDefault="007323FA" w:rsidP="007323FA">
      <w:pPr>
        <w:autoSpaceDE w:val="0"/>
        <w:autoSpaceDN w:val="0"/>
        <w:adjustRightInd w:val="0"/>
        <w:spacing w:after="0" w:line="240" w:lineRule="auto"/>
      </w:pPr>
    </w:p>
    <w:p w14:paraId="55B77241" w14:textId="11E558BC" w:rsidR="00C73941" w:rsidRPr="004B6AF2" w:rsidRDefault="00C73941" w:rsidP="00215CCC">
      <w:pPr>
        <w:suppressAutoHyphens w:val="0"/>
        <w:spacing w:before="0" w:after="0" w:line="240" w:lineRule="auto"/>
        <w:jc w:val="both"/>
        <w:rPr>
          <w:rFonts w:ascii="Times New Roman" w:eastAsia="NSimSun" w:hAnsi="Times New Roman"/>
          <w:kern w:val="2"/>
          <w:sz w:val="24"/>
          <w:szCs w:val="24"/>
          <w:lang w:bidi="hi-IN"/>
        </w:rPr>
      </w:pPr>
    </w:p>
    <w:sectPr w:rsidR="00C73941" w:rsidRPr="004B6AF2" w:rsidSect="00D003BA">
      <w:headerReference w:type="default" r:id="rId18"/>
      <w:footerReference w:type="default" r:id="rId19"/>
      <w:headerReference w:type="first" r:id="rId20"/>
      <w:footerReference w:type="first" r:id="rId21"/>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565310" w:rsidRDefault="00565310">
      <w:pPr>
        <w:spacing w:before="0" w:after="0" w:line="240" w:lineRule="auto"/>
      </w:pPr>
      <w:r>
        <w:separator/>
      </w:r>
    </w:p>
  </w:endnote>
  <w:endnote w:type="continuationSeparator" w:id="0">
    <w:p w14:paraId="7CA49BE1" w14:textId="77777777" w:rsidR="00565310" w:rsidRDefault="005653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00000001"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font>
  <w:font w:name="TimesNewRoman">
    <w:altName w:val="Times New Roman"/>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00000000" w:usb1="500078FF" w:usb2="00000021" w:usb3="00000000" w:csb0="000001BF" w:csb1="00000000"/>
  </w:font>
  <w:font w:name="TTE1883A60t00">
    <w:altName w:val="MS Mincho"/>
    <w:charset w:val="80"/>
    <w:family w:val="auto"/>
    <w:pitch w:val="default"/>
  </w:font>
  <w:font w:name="TTE188D4F0t00">
    <w:altName w:val="Arial Unicode MS"/>
    <w:charset w:val="00"/>
    <w:family w:val="auto"/>
    <w:pitch w:val="default"/>
  </w:font>
  <w:font w:name="ArialMT">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77777777" w:rsidR="00565310" w:rsidRDefault="00396EB3"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386FCF0F" w:rsidR="00565310" w:rsidRPr="00215CCC" w:rsidRDefault="00565310" w:rsidP="00D003BA">
    <w:pPr>
      <w:ind w:right="425"/>
      <w:jc w:val="center"/>
      <w:rPr>
        <w:i/>
      </w:rPr>
    </w:pPr>
    <w:r w:rsidRPr="00215CCC">
      <w:rPr>
        <w:i/>
        <w:sz w:val="16"/>
        <w:szCs w:val="16"/>
      </w:rPr>
      <w:t>SWZ na realizację zadania pn.:</w:t>
    </w:r>
    <w:r w:rsidRPr="00215CCC">
      <w:rPr>
        <w:rFonts w:cs="Arial"/>
        <w:i/>
        <w:sz w:val="16"/>
        <w:szCs w:val="16"/>
      </w:rPr>
      <w:t xml:space="preserve"> </w:t>
    </w:r>
    <w:r>
      <w:rPr>
        <w:rFonts w:cs="Arial"/>
        <w:i/>
        <w:sz w:val="16"/>
        <w:szCs w:val="16"/>
      </w:rPr>
      <w:t>„</w:t>
    </w:r>
    <w:r>
      <w:rPr>
        <w:i/>
        <w:sz w:val="16"/>
        <w:szCs w:val="16"/>
      </w:rPr>
      <w:t xml:space="preserve">Rozbiórka krytej pływalni w Ostrołęce przy ul. Piłsudskiego 6 </w:t>
    </w:r>
    <w:r w:rsidRPr="00215CCC">
      <w:rPr>
        <w:i/>
        <w:sz w:val="16"/>
        <w:szCs w:val="16"/>
      </w:rPr>
      <w:t>”</w:t>
    </w:r>
    <w:r>
      <w:rPr>
        <w:i/>
        <w:sz w:val="16"/>
        <w:szCs w:val="16"/>
      </w:rPr>
      <w:t xml:space="preserve"> w ramach zadania inwestycyjnego pn.,,Rewitalizacja terenu przy ul. Marszałka Józefa Piłsudskiego w Ostrołęce</w:t>
    </w:r>
    <w:r w:rsidRPr="00435282">
      <w:rPr>
        <w:b/>
        <w:i/>
        <w:sz w:val="16"/>
        <w:szCs w:val="16"/>
      </w:rPr>
      <w:t>”</w:t>
    </w:r>
  </w:p>
  <w:p w14:paraId="64726A89" w14:textId="015BBC83" w:rsidR="00565310" w:rsidRDefault="00565310"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396EB3">
      <w:rPr>
        <w:i/>
        <w:noProof/>
        <w:sz w:val="16"/>
        <w:szCs w:val="16"/>
      </w:rPr>
      <w:t>21</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396EB3">
      <w:rPr>
        <w:i/>
        <w:noProof/>
        <w:sz w:val="16"/>
        <w:szCs w:val="16"/>
      </w:rPr>
      <w:t>62</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565310" w:rsidRDefault="00565310">
    <w:pPr>
      <w:jc w:val="center"/>
    </w:pPr>
  </w:p>
  <w:p w14:paraId="573DFDBB" w14:textId="77777777" w:rsidR="00565310" w:rsidRDefault="0056531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565310" w:rsidRDefault="00565310">
      <w:pPr>
        <w:spacing w:before="0" w:after="0" w:line="240" w:lineRule="auto"/>
      </w:pPr>
      <w:r>
        <w:separator/>
      </w:r>
    </w:p>
  </w:footnote>
  <w:footnote w:type="continuationSeparator" w:id="0">
    <w:p w14:paraId="5D6B7B56" w14:textId="77777777" w:rsidR="00565310" w:rsidRDefault="00565310">
      <w:pPr>
        <w:spacing w:before="0" w:after="0" w:line="240" w:lineRule="auto"/>
      </w:pPr>
      <w:r>
        <w:continuationSeparator/>
      </w:r>
    </w:p>
  </w:footnote>
  <w:footnote w:id="1">
    <w:p w14:paraId="5B7823A5" w14:textId="0B723D94" w:rsidR="00565310" w:rsidRDefault="00565310">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1), 4), 5) i 7) ustawy Pzp.</w:t>
      </w:r>
    </w:p>
  </w:footnote>
  <w:footnote w:id="2">
    <w:p w14:paraId="2AFC6ADA" w14:textId="77777777" w:rsidR="00565310" w:rsidRDefault="00565310">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38149C7B" w:rsidR="00565310" w:rsidRDefault="00565310">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1), 4), 5) i 7) ustawy Pzp.</w:t>
      </w:r>
    </w:p>
  </w:footnote>
  <w:footnote w:id="4">
    <w:p w14:paraId="6A11F51B" w14:textId="77777777" w:rsidR="00565310" w:rsidRDefault="00565310">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0633D9C4" w:rsidR="00565310" w:rsidRPr="00EE34A8" w:rsidRDefault="00565310"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550515FE" w:rsidR="00565310" w:rsidRDefault="00565310"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multilevel"/>
    <w:tmpl w:val="A810EE92"/>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D3BA04B0"/>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F148F612"/>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25D85A0E"/>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D"/>
    <w:multiLevelType w:val="multilevel"/>
    <w:tmpl w:val="0C3E16D8"/>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0000001F"/>
    <w:multiLevelType w:val="singleLevel"/>
    <w:tmpl w:val="00000061"/>
    <w:lvl w:ilvl="0">
      <w:start w:val="1"/>
      <w:numFmt w:val="decimal"/>
      <w:lvlText w:val="%1."/>
      <w:lvlJc w:val="left"/>
      <w:pPr>
        <w:ind w:left="720" w:hanging="360"/>
      </w:pPr>
      <w:rPr>
        <w:rFonts w:cs="Arial" w:hint="default"/>
        <w:i w:val="0"/>
        <w:sz w:val="22"/>
        <w:szCs w:val="22"/>
      </w:r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singleLevel"/>
    <w:tmpl w:val="04150011"/>
    <w:lvl w:ilvl="0">
      <w:start w:val="1"/>
      <w:numFmt w:val="decimal"/>
      <w:lvlText w:val="%1)"/>
      <w:lvlJc w:val="left"/>
      <w:pPr>
        <w:ind w:left="1125" w:hanging="360"/>
      </w:pPr>
      <w:rPr>
        <w:rFonts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4" w15:restartNumberingAfterBreak="0">
    <w:nsid w:val="00000023"/>
    <w:multiLevelType w:val="singleLevel"/>
    <w:tmpl w:val="B2DAE82C"/>
    <w:name w:val="WW8Num35"/>
    <w:lvl w:ilvl="0">
      <w:numFmt w:val="none"/>
      <w:lvlText w:val=""/>
      <w:lvlJc w:val="left"/>
      <w:pPr>
        <w:tabs>
          <w:tab w:val="num" w:pos="360"/>
        </w:tabs>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6" w15:restartNumberingAfterBreak="0">
    <w:nsid w:val="00000025"/>
    <w:multiLevelType w:val="multilevel"/>
    <w:tmpl w:val="A650F79A"/>
    <w:name w:val="WW8Num37"/>
    <w:lvl w:ilvl="0">
      <w:start w:val="1"/>
      <w:numFmt w:val="decimal"/>
      <w:lvlText w:val="%1."/>
      <w:lvlJc w:val="left"/>
      <w:pPr>
        <w:tabs>
          <w:tab w:val="num" w:pos="0"/>
        </w:tabs>
        <w:ind w:left="9360" w:hanging="360"/>
      </w:pPr>
      <w:rPr>
        <w:rFonts w:cs="Arial" w:hint="default"/>
        <w:i w:val="0"/>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8"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0"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2" w15:restartNumberingAfterBreak="0">
    <w:nsid w:val="0000002B"/>
    <w:multiLevelType w:val="singleLevel"/>
    <w:tmpl w:val="DF44E7CC"/>
    <w:name w:val="WW8Num43"/>
    <w:lvl w:ilvl="0">
      <w:start w:val="1"/>
      <w:numFmt w:val="decimal"/>
      <w:lvlText w:val="%1)"/>
      <w:lvlJc w:val="left"/>
      <w:pPr>
        <w:tabs>
          <w:tab w:val="num" w:pos="0"/>
        </w:tabs>
        <w:ind w:left="720" w:hanging="360"/>
      </w:pPr>
      <w:rPr>
        <w:rFonts w:ascii="Calibri" w:eastAsia="Calibri" w:hAnsi="Calibri" w:cs="Times New Roman"/>
        <w:b/>
        <w:color w:val="00000A"/>
        <w:kern w:val="2"/>
        <w:sz w:val="22"/>
        <w:szCs w:val="22"/>
        <w:lang w:eastAsia="zh-CN"/>
      </w:rPr>
    </w:lvl>
  </w:abstractNum>
  <w:abstractNum w:abstractNumId="43"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5"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7"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8" w15:restartNumberingAfterBreak="0">
    <w:nsid w:val="00000031"/>
    <w:multiLevelType w:val="singleLevel"/>
    <w:tmpl w:val="F8EAB36A"/>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9" w15:restartNumberingAfterBreak="0">
    <w:nsid w:val="00000032"/>
    <w:multiLevelType w:val="multilevel"/>
    <w:tmpl w:val="3858EF16"/>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0"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1"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3" w15:restartNumberingAfterBreak="0">
    <w:nsid w:val="00000036"/>
    <w:multiLevelType w:val="multilevel"/>
    <w:tmpl w:val="0534EA1E"/>
    <w:lvl w:ilvl="0">
      <w:start w:val="1"/>
      <w:numFmt w:val="decimal"/>
      <w:lvlText w:val="%1)"/>
      <w:lvlJc w:val="left"/>
      <w:pPr>
        <w:ind w:left="720" w:hanging="360"/>
      </w:pPr>
      <w:rPr>
        <w:rFonts w:hint="default"/>
        <w:b w:val="0"/>
        <w:i/>
        <w:color w:val="000000"/>
        <w:sz w:val="22"/>
        <w:szCs w:val="22"/>
      </w:rPr>
    </w:lvl>
    <w:lvl w:ilvl="1" w:tentative="1">
      <w:start w:val="1"/>
      <w:numFmt w:val="lowerLetter"/>
      <w:lvlText w:val="%2."/>
      <w:lvlJc w:val="left"/>
      <w:pPr>
        <w:ind w:left="1845" w:hanging="360"/>
      </w:pPr>
    </w:lvl>
    <w:lvl w:ilvl="2">
      <w:start w:val="1"/>
      <w:numFmt w:val="lowerRoman"/>
      <w:lvlText w:val="%3."/>
      <w:lvlJc w:val="right"/>
      <w:pPr>
        <w:ind w:left="2565" w:hanging="180"/>
      </w:pPr>
    </w:lvl>
    <w:lvl w:ilvl="3" w:tentative="1">
      <w:start w:val="1"/>
      <w:numFmt w:val="decimal"/>
      <w:lvlText w:val="%4."/>
      <w:lvlJc w:val="left"/>
      <w:pPr>
        <w:ind w:left="3285" w:hanging="360"/>
      </w:pPr>
    </w:lvl>
    <w:lvl w:ilvl="4" w:tentative="1">
      <w:start w:val="1"/>
      <w:numFmt w:val="lowerLetter"/>
      <w:lvlText w:val="%5."/>
      <w:lvlJc w:val="left"/>
      <w:pPr>
        <w:ind w:left="4005" w:hanging="360"/>
      </w:pPr>
    </w:lvl>
    <w:lvl w:ilvl="5" w:tentative="1">
      <w:start w:val="1"/>
      <w:numFmt w:val="lowerRoman"/>
      <w:lvlText w:val="%6."/>
      <w:lvlJc w:val="right"/>
      <w:pPr>
        <w:ind w:left="4725" w:hanging="180"/>
      </w:pPr>
    </w:lvl>
    <w:lvl w:ilvl="6" w:tentative="1">
      <w:start w:val="1"/>
      <w:numFmt w:val="decimal"/>
      <w:lvlText w:val="%7."/>
      <w:lvlJc w:val="left"/>
      <w:pPr>
        <w:ind w:left="5445" w:hanging="360"/>
      </w:pPr>
    </w:lvl>
    <w:lvl w:ilvl="7" w:tentative="1">
      <w:start w:val="1"/>
      <w:numFmt w:val="lowerLetter"/>
      <w:lvlText w:val="%8."/>
      <w:lvlJc w:val="left"/>
      <w:pPr>
        <w:ind w:left="6165" w:hanging="360"/>
      </w:pPr>
    </w:lvl>
    <w:lvl w:ilvl="8" w:tentative="1">
      <w:start w:val="1"/>
      <w:numFmt w:val="lowerRoman"/>
      <w:lvlText w:val="%9."/>
      <w:lvlJc w:val="right"/>
      <w:pPr>
        <w:ind w:left="6885" w:hanging="180"/>
      </w:pPr>
    </w:lvl>
  </w:abstractNum>
  <w:abstractNum w:abstractNumId="54"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multilevel"/>
    <w:tmpl w:val="DA7C566C"/>
    <w:name w:val="WW8Num82"/>
    <w:lvl w:ilvl="0">
      <w:start w:val="1"/>
      <w:numFmt w:val="decimal"/>
      <w:lvlText w:val="%1."/>
      <w:lvlJc w:val="left"/>
      <w:pPr>
        <w:tabs>
          <w:tab w:val="num" w:pos="0"/>
        </w:tabs>
        <w:ind w:left="720" w:hanging="360"/>
      </w:pPr>
      <w:rPr>
        <w:rFonts w:cs="Calibri" w:hint="default"/>
        <w:b w:val="0"/>
        <w:sz w:val="22"/>
        <w:szCs w:val="22"/>
      </w:rPr>
    </w:lvl>
    <w:lvl w:ilvl="1">
      <w:start w:val="1"/>
      <w:numFmt w:val="decimal"/>
      <w:lvlText w:val="%2)"/>
      <w:lvlJc w:val="left"/>
      <w:pPr>
        <w:ind w:left="1944" w:hanging="360"/>
      </w:pPr>
      <w:rPr>
        <w:rFonts w:ascii="Calibri" w:eastAsia="Times New Roman" w:hAnsi="Calibri" w:cs="Times New Roman"/>
      </w:rPr>
    </w:lvl>
    <w:lvl w:ilvl="2">
      <w:start w:val="3"/>
      <w:numFmt w:val="decimal"/>
      <w:lvlText w:val="%3"/>
      <w:lvlJc w:val="left"/>
      <w:pPr>
        <w:ind w:left="2844" w:hanging="360"/>
      </w:pPr>
      <w:rPr>
        <w:rFonts w:hint="default"/>
      </w:rPr>
    </w:lvl>
    <w:lvl w:ilvl="3">
      <w:start w:val="1"/>
      <w:numFmt w:val="decimal"/>
      <w:lvlText w:val="%4."/>
      <w:lvlJc w:val="left"/>
      <w:pPr>
        <w:ind w:left="3384" w:hanging="360"/>
      </w:pPr>
      <w:rPr>
        <w:sz w:val="22"/>
        <w:szCs w:val="22"/>
      </w:rPr>
    </w:lvl>
    <w:lvl w:ilvl="4">
      <w:start w:val="1"/>
      <w:numFmt w:val="lowerLetter"/>
      <w:lvlText w:val="%5)"/>
      <w:lvlJc w:val="left"/>
      <w:pPr>
        <w:ind w:left="4104" w:hanging="360"/>
      </w:pPr>
      <w:rPr>
        <w:rFonts w:ascii="Calibri" w:eastAsia="Calibri" w:hAnsi="Calibri" w:cs="Times New Roman"/>
        <w:color w:val="00000A"/>
        <w:sz w:val="22"/>
      </w:r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multilevel"/>
    <w:tmpl w:val="FB4E7216"/>
    <w:name w:val="WW8Num97"/>
    <w:lvl w:ilvl="0">
      <w:start w:val="1"/>
      <w:numFmt w:val="decimal"/>
      <w:lvlText w:val="%1."/>
      <w:lvlJc w:val="left"/>
      <w:pPr>
        <w:tabs>
          <w:tab w:val="num" w:pos="0"/>
        </w:tabs>
        <w:ind w:left="720" w:hanging="360"/>
      </w:pPr>
      <w:rPr>
        <w:rFonts w:cs="Arial" w:hint="default"/>
        <w:i w:val="0"/>
        <w:sz w:val="22"/>
        <w:szCs w:val="22"/>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5870CD"/>
    <w:multiLevelType w:val="hybridMultilevel"/>
    <w:tmpl w:val="E7A07738"/>
    <w:lvl w:ilvl="0" w:tplc="0415000F">
      <w:start w:val="1"/>
      <w:numFmt w:val="decimal"/>
      <w:lvlText w:val="%1."/>
      <w:lvlJc w:val="left"/>
      <w:pPr>
        <w:ind w:left="1291" w:hanging="360"/>
      </w:pPr>
    </w:lvl>
    <w:lvl w:ilvl="1" w:tplc="04150019" w:tentative="1">
      <w:start w:val="1"/>
      <w:numFmt w:val="lowerLetter"/>
      <w:lvlText w:val="%2."/>
      <w:lvlJc w:val="left"/>
      <w:pPr>
        <w:ind w:left="2011" w:hanging="360"/>
      </w:p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107"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9" w15:restartNumberingAfterBreak="0">
    <w:nsid w:val="04892839"/>
    <w:multiLevelType w:val="hybridMultilevel"/>
    <w:tmpl w:val="90C8AD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DF4EC7"/>
    <w:multiLevelType w:val="hybridMultilevel"/>
    <w:tmpl w:val="DCD6B0C2"/>
    <w:lvl w:ilvl="0" w:tplc="00000017">
      <w:start w:val="1"/>
      <w:numFmt w:val="decimal"/>
      <w:lvlText w:val="%1)"/>
      <w:lvlJc w:val="left"/>
      <w:pPr>
        <w:ind w:left="1440" w:hanging="360"/>
      </w:pPr>
      <w:rPr>
        <w:rFonts w:eastAsia="Calibri" w:cs="Calibri"/>
        <w:kern w:val="2"/>
        <w:sz w:val="22"/>
        <w:szCs w:val="22"/>
        <w:lang w:eastAsia="zh-C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0C04244D"/>
    <w:multiLevelType w:val="hybridMultilevel"/>
    <w:tmpl w:val="8C56593C"/>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6" w15:restartNumberingAfterBreak="0">
    <w:nsid w:val="0C9E3E9B"/>
    <w:multiLevelType w:val="multilevel"/>
    <w:tmpl w:val="C3C04032"/>
    <w:lvl w:ilvl="0">
      <w:start w:val="1"/>
      <w:numFmt w:val="decimal"/>
      <w:lvlText w:val="%1)"/>
      <w:lvlJc w:val="left"/>
      <w:pPr>
        <w:tabs>
          <w:tab w:val="num" w:pos="0"/>
        </w:tabs>
        <w:ind w:left="0" w:firstLine="0"/>
      </w:pPr>
      <w:rPr>
        <w:rFonts w:ascii="Calibri" w:eastAsia="Calibri" w:hAnsi="Calibri" w:cs="Times New Roman"/>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7" w15:restartNumberingAfterBreak="0">
    <w:nsid w:val="0E724BFB"/>
    <w:multiLevelType w:val="hybridMultilevel"/>
    <w:tmpl w:val="2EAAB7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E917C1B"/>
    <w:multiLevelType w:val="hybridMultilevel"/>
    <w:tmpl w:val="F3C2F4C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9"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1"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352618B"/>
    <w:multiLevelType w:val="hybridMultilevel"/>
    <w:tmpl w:val="9694197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4"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15:restartNumberingAfterBreak="0">
    <w:nsid w:val="1ADC2518"/>
    <w:multiLevelType w:val="hybridMultilevel"/>
    <w:tmpl w:val="9968DA36"/>
    <w:lvl w:ilvl="0" w:tplc="00000017">
      <w:start w:val="1"/>
      <w:numFmt w:val="decimal"/>
      <w:lvlText w:val="%1."/>
      <w:lvlJc w:val="left"/>
      <w:pPr>
        <w:ind w:left="720" w:hanging="360"/>
      </w:pPr>
      <w:rPr>
        <w:rFonts w:cs="Calibr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DB43C0C"/>
    <w:multiLevelType w:val="hybridMultilevel"/>
    <w:tmpl w:val="AC86FCE2"/>
    <w:lvl w:ilvl="0" w:tplc="01AC9EBA">
      <w:start w:val="1"/>
      <w:numFmt w:val="decimal"/>
      <w:lvlText w:val="%1)"/>
      <w:lvlJc w:val="left"/>
      <w:pPr>
        <w:ind w:left="927" w:hanging="360"/>
      </w:pPr>
      <w:rPr>
        <w:rFonts w:eastAsia="Lucida Sans Unicode" w:cs="Arial" w:hint="default"/>
        <w:b/>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1" w15:restartNumberingAfterBreak="0">
    <w:nsid w:val="1ECA4FD4"/>
    <w:multiLevelType w:val="hybridMultilevel"/>
    <w:tmpl w:val="562E97F4"/>
    <w:lvl w:ilvl="0" w:tplc="5380E784">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32"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15:restartNumberingAfterBreak="0">
    <w:nsid w:val="206B5561"/>
    <w:multiLevelType w:val="hybridMultilevel"/>
    <w:tmpl w:val="50F2C7E8"/>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6"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38" w15:restartNumberingAfterBreak="0">
    <w:nsid w:val="272D1371"/>
    <w:multiLevelType w:val="hybridMultilevel"/>
    <w:tmpl w:val="07BAE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DB23040"/>
    <w:multiLevelType w:val="hybridMultilevel"/>
    <w:tmpl w:val="B386A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11D5565"/>
    <w:multiLevelType w:val="hybridMultilevel"/>
    <w:tmpl w:val="04DEFD16"/>
    <w:lvl w:ilvl="0" w:tplc="069CCB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8" w15:restartNumberingAfterBreak="0">
    <w:nsid w:val="34000FE6"/>
    <w:multiLevelType w:val="hybridMultilevel"/>
    <w:tmpl w:val="529474BE"/>
    <w:lvl w:ilvl="0" w:tplc="142AE598">
      <w:start w:val="1"/>
      <w:numFmt w:val="decimal"/>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68423B8"/>
    <w:multiLevelType w:val="hybridMultilevel"/>
    <w:tmpl w:val="5B12307E"/>
    <w:lvl w:ilvl="0" w:tplc="E3B89120">
      <w:start w:val="1"/>
      <w:numFmt w:val="decimal"/>
      <w:lvlText w:val="%1)"/>
      <w:lvlJc w:val="left"/>
      <w:pPr>
        <w:ind w:left="1797" w:hanging="360"/>
      </w:pPr>
      <w:rPr>
        <w:rFonts w:hint="default"/>
        <w:i w:val="0"/>
        <w:sz w:val="22"/>
        <w:szCs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51"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15:restartNumberingAfterBreak="0">
    <w:nsid w:val="38542A67"/>
    <w:multiLevelType w:val="hybridMultilevel"/>
    <w:tmpl w:val="C4241616"/>
    <w:lvl w:ilvl="0" w:tplc="00000017">
      <w:start w:val="1"/>
      <w:numFmt w:val="decimal"/>
      <w:lvlText w:val="%1)"/>
      <w:lvlJc w:val="left"/>
      <w:pPr>
        <w:ind w:left="1440" w:hanging="360"/>
      </w:pPr>
      <w:rPr>
        <w:rFonts w:eastAsia="Calibri" w:cs="Calibri"/>
        <w:kern w:val="2"/>
        <w:sz w:val="22"/>
        <w:szCs w:val="22"/>
        <w:lang w:eastAsia="zh-C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38AC65A8"/>
    <w:multiLevelType w:val="hybridMultilevel"/>
    <w:tmpl w:val="5EFA2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39663458"/>
    <w:multiLevelType w:val="hybridMultilevel"/>
    <w:tmpl w:val="8B688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9"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3E9B0552"/>
    <w:multiLevelType w:val="hybridMultilevel"/>
    <w:tmpl w:val="8020C5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3" w15:restartNumberingAfterBreak="0">
    <w:nsid w:val="3F8D4A8F"/>
    <w:multiLevelType w:val="hybridMultilevel"/>
    <w:tmpl w:val="444EF0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409F5EAE"/>
    <w:multiLevelType w:val="hybridMultilevel"/>
    <w:tmpl w:val="9DAE9658"/>
    <w:lvl w:ilvl="0" w:tplc="C99635F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6"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2E9297A"/>
    <w:multiLevelType w:val="hybridMultilevel"/>
    <w:tmpl w:val="473677C0"/>
    <w:lvl w:ilvl="0" w:tplc="06903DCC">
      <w:start w:val="1"/>
      <w:numFmt w:val="decimal"/>
      <w:lvlText w:val="%1)"/>
      <w:lvlJc w:val="left"/>
      <w:pPr>
        <w:ind w:left="1080" w:hanging="360"/>
      </w:pPr>
      <w:rPr>
        <w:rFonts w:eastAsia="Calibri" w:hint="default"/>
        <w:color w:val="00000A"/>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2B1411"/>
    <w:multiLevelType w:val="hybridMultilevel"/>
    <w:tmpl w:val="18EA15C0"/>
    <w:lvl w:ilvl="0" w:tplc="00000017">
      <w:start w:val="1"/>
      <w:numFmt w:val="decimal"/>
      <w:lvlText w:val="%1."/>
      <w:lvlJc w:val="left"/>
      <w:pPr>
        <w:ind w:left="720" w:hanging="360"/>
      </w:pPr>
      <w:rPr>
        <w:rFonts w:cs="Calibri" w:hint="default"/>
        <w:b w:val="0"/>
        <w:sz w:val="22"/>
        <w:szCs w:val="22"/>
      </w:rPr>
    </w:lvl>
    <w:lvl w:ilvl="1" w:tplc="D7904D90">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3"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CDE1ACA"/>
    <w:multiLevelType w:val="hybridMultilevel"/>
    <w:tmpl w:val="F9FAA848"/>
    <w:lvl w:ilvl="0" w:tplc="0415000F">
      <w:start w:val="1"/>
      <w:numFmt w:val="decimal"/>
      <w:lvlText w:val="%1."/>
      <w:lvlJc w:val="left"/>
      <w:pPr>
        <w:ind w:left="1224" w:hanging="360"/>
      </w:pPr>
    </w:lvl>
    <w:lvl w:ilvl="1" w:tplc="9BF80DFC">
      <w:start w:val="1"/>
      <w:numFmt w:val="decimal"/>
      <w:lvlText w:val="%2)"/>
      <w:lvlJc w:val="left"/>
      <w:pPr>
        <w:ind w:left="1944" w:hanging="360"/>
      </w:pPr>
      <w:rPr>
        <w:rFonts w:hint="default"/>
      </w:rPr>
    </w:lvl>
    <w:lvl w:ilvl="2" w:tplc="95927CB8">
      <w:start w:val="1"/>
      <w:numFmt w:val="lowerLetter"/>
      <w:lvlText w:val="%3)"/>
      <w:lvlJc w:val="left"/>
      <w:pPr>
        <w:ind w:left="2844" w:hanging="360"/>
      </w:pPr>
      <w:rPr>
        <w:rFonts w:eastAsia="Calibri" w:hint="default"/>
        <w:color w:val="00000A"/>
        <w:sz w:val="22"/>
      </w:rPr>
    </w:lvl>
    <w:lvl w:ilvl="3" w:tplc="04150017">
      <w:start w:val="1"/>
      <w:numFmt w:val="lowerLetter"/>
      <w:lvlText w:val="%4)"/>
      <w:lvlJc w:val="left"/>
      <w:pPr>
        <w:ind w:left="3384" w:hanging="360"/>
      </w:pPr>
      <w:rPr>
        <w:sz w:val="22"/>
        <w:szCs w:val="22"/>
      </w:r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75"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04F26C6"/>
    <w:multiLevelType w:val="hybridMultilevel"/>
    <w:tmpl w:val="C3485140"/>
    <w:lvl w:ilvl="0" w:tplc="0415000F">
      <w:start w:val="1"/>
      <w:numFmt w:val="decimal"/>
      <w:lvlText w:val="%1."/>
      <w:lvlJc w:val="left"/>
      <w:pPr>
        <w:ind w:left="1224" w:hanging="360"/>
      </w:pPr>
    </w:lvl>
    <w:lvl w:ilvl="1" w:tplc="9BF80DFC">
      <w:start w:val="1"/>
      <w:numFmt w:val="decimal"/>
      <w:lvlText w:val="%2)"/>
      <w:lvlJc w:val="left"/>
      <w:pPr>
        <w:ind w:left="1944" w:hanging="360"/>
      </w:pPr>
      <w:rPr>
        <w:rFonts w:hint="default"/>
      </w:rPr>
    </w:lvl>
    <w:lvl w:ilvl="2" w:tplc="95927CB8">
      <w:start w:val="1"/>
      <w:numFmt w:val="lowerLetter"/>
      <w:lvlText w:val="%3)"/>
      <w:lvlJc w:val="left"/>
      <w:pPr>
        <w:ind w:left="2844" w:hanging="360"/>
      </w:pPr>
      <w:rPr>
        <w:rFonts w:eastAsia="Calibri" w:hint="default"/>
        <w:color w:val="00000A"/>
        <w:sz w:val="22"/>
      </w:rPr>
    </w:lvl>
    <w:lvl w:ilvl="3" w:tplc="1296663E">
      <w:start w:val="1"/>
      <w:numFmt w:val="decimal"/>
      <w:lvlText w:val="%4."/>
      <w:lvlJc w:val="left"/>
      <w:pPr>
        <w:ind w:left="3384" w:hanging="360"/>
      </w:pPr>
      <w:rPr>
        <w:sz w:val="22"/>
        <w:szCs w:val="22"/>
      </w:r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77"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47D7D7A"/>
    <w:multiLevelType w:val="hybridMultilevel"/>
    <w:tmpl w:val="C734B33E"/>
    <w:lvl w:ilvl="0" w:tplc="75D84266">
      <w:start w:val="1"/>
      <w:numFmt w:val="lowerLetter"/>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81"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78B2943"/>
    <w:multiLevelType w:val="hybridMultilevel"/>
    <w:tmpl w:val="6A281202"/>
    <w:lvl w:ilvl="0" w:tplc="00000061">
      <w:start w:val="1"/>
      <w:numFmt w:val="decimal"/>
      <w:lvlText w:val="%1."/>
      <w:lvlJc w:val="left"/>
      <w:pPr>
        <w:ind w:left="1146" w:hanging="360"/>
      </w:pPr>
      <w:rPr>
        <w:rFonts w:cs="Arial" w:hint="default"/>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81C7A46"/>
    <w:multiLevelType w:val="hybridMultilevel"/>
    <w:tmpl w:val="35EE7330"/>
    <w:lvl w:ilvl="0" w:tplc="00000061">
      <w:start w:val="1"/>
      <w:numFmt w:val="decimal"/>
      <w:lvlText w:val="%1."/>
      <w:lvlJc w:val="left"/>
      <w:pPr>
        <w:ind w:left="1288" w:hanging="360"/>
      </w:pPr>
      <w:rPr>
        <w:rFonts w:cs="Arial" w:hint="default"/>
        <w:i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6"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DA95C90"/>
    <w:multiLevelType w:val="hybridMultilevel"/>
    <w:tmpl w:val="A628B83A"/>
    <w:lvl w:ilvl="0" w:tplc="00000061">
      <w:start w:val="1"/>
      <w:numFmt w:val="decimal"/>
      <w:lvlText w:val="%1."/>
      <w:lvlJc w:val="left"/>
      <w:pPr>
        <w:ind w:left="1287" w:hanging="360"/>
      </w:pPr>
      <w:rPr>
        <w:rFonts w:cs="Arial" w:hint="default"/>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8" w15:restartNumberingAfterBreak="0">
    <w:nsid w:val="603F1A92"/>
    <w:multiLevelType w:val="hybridMultilevel"/>
    <w:tmpl w:val="38A6894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9" w15:restartNumberingAfterBreak="0">
    <w:nsid w:val="60C06FFD"/>
    <w:multiLevelType w:val="hybridMultilevel"/>
    <w:tmpl w:val="1F0A338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90"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2" w15:restartNumberingAfterBreak="0">
    <w:nsid w:val="67916A79"/>
    <w:multiLevelType w:val="hybridMultilevel"/>
    <w:tmpl w:val="F24C0D9C"/>
    <w:styleLink w:val="WW8Num105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A5218AC"/>
    <w:multiLevelType w:val="hybridMultilevel"/>
    <w:tmpl w:val="45CE6D32"/>
    <w:lvl w:ilvl="0" w:tplc="714C0688">
      <w:start w:val="1"/>
      <w:numFmt w:val="decimal"/>
      <w:lvlText w:val="%1)"/>
      <w:lvlJc w:val="left"/>
      <w:pPr>
        <w:ind w:left="644" w:hanging="360"/>
      </w:pPr>
      <w:rPr>
        <w:rFonts w:ascii="Calibri" w:eastAsia="Calibri" w:hAnsi="Calibri" w:cs="Times New Roman"/>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4"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6" w15:restartNumberingAfterBreak="0">
    <w:nsid w:val="6CC1006B"/>
    <w:multiLevelType w:val="hybridMultilevel"/>
    <w:tmpl w:val="4C12DF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6D9A0CAE"/>
    <w:multiLevelType w:val="hybridMultilevel"/>
    <w:tmpl w:val="606EBA80"/>
    <w:lvl w:ilvl="0" w:tplc="00000061">
      <w:start w:val="1"/>
      <w:numFmt w:val="decimal"/>
      <w:lvlText w:val="%1."/>
      <w:lvlJc w:val="left"/>
      <w:pPr>
        <w:ind w:left="720" w:hanging="360"/>
      </w:pPr>
      <w:rPr>
        <w:rFonts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42F0BB9"/>
    <w:multiLevelType w:val="hybridMultilevel"/>
    <w:tmpl w:val="2904E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74AF38E9"/>
    <w:multiLevelType w:val="hybridMultilevel"/>
    <w:tmpl w:val="1758DB20"/>
    <w:lvl w:ilvl="0" w:tplc="00000061">
      <w:start w:val="1"/>
      <w:numFmt w:val="decimal"/>
      <w:lvlText w:val="%1."/>
      <w:lvlJc w:val="left"/>
      <w:pPr>
        <w:ind w:left="1146" w:hanging="360"/>
      </w:pPr>
      <w:rPr>
        <w:rFonts w:cs="Arial" w:hint="default"/>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4"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8FD4915"/>
    <w:multiLevelType w:val="hybridMultilevel"/>
    <w:tmpl w:val="F29A8E12"/>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06"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7"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8"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9"/>
  </w:num>
  <w:num w:numId="10">
    <w:abstractNumId w:val="31"/>
  </w:num>
  <w:num w:numId="11">
    <w:abstractNumId w:val="33"/>
  </w:num>
  <w:num w:numId="12">
    <w:abstractNumId w:val="35"/>
  </w:num>
  <w:num w:numId="13">
    <w:abstractNumId w:val="37"/>
  </w:num>
  <w:num w:numId="14">
    <w:abstractNumId w:val="39"/>
  </w:num>
  <w:num w:numId="15">
    <w:abstractNumId w:val="40"/>
  </w:num>
  <w:num w:numId="16">
    <w:abstractNumId w:val="44"/>
  </w:num>
  <w:num w:numId="17">
    <w:abstractNumId w:val="45"/>
  </w:num>
  <w:num w:numId="18">
    <w:abstractNumId w:val="46"/>
  </w:num>
  <w:num w:numId="19">
    <w:abstractNumId w:val="51"/>
  </w:num>
  <w:num w:numId="20">
    <w:abstractNumId w:val="52"/>
  </w:num>
  <w:num w:numId="21">
    <w:abstractNumId w:val="54"/>
  </w:num>
  <w:num w:numId="22">
    <w:abstractNumId w:val="55"/>
  </w:num>
  <w:num w:numId="23">
    <w:abstractNumId w:val="60"/>
  </w:num>
  <w:num w:numId="24">
    <w:abstractNumId w:val="62"/>
  </w:num>
  <w:num w:numId="25">
    <w:abstractNumId w:val="66"/>
  </w:num>
  <w:num w:numId="26">
    <w:abstractNumId w:val="69"/>
  </w:num>
  <w:num w:numId="27">
    <w:abstractNumId w:val="73"/>
  </w:num>
  <w:num w:numId="28">
    <w:abstractNumId w:val="75"/>
  </w:num>
  <w:num w:numId="29">
    <w:abstractNumId w:val="78"/>
  </w:num>
  <w:num w:numId="30">
    <w:abstractNumId w:val="81"/>
  </w:num>
  <w:num w:numId="31">
    <w:abstractNumId w:val="84"/>
  </w:num>
  <w:num w:numId="32">
    <w:abstractNumId w:val="86"/>
  </w:num>
  <w:num w:numId="33">
    <w:abstractNumId w:val="88"/>
  </w:num>
  <w:num w:numId="34">
    <w:abstractNumId w:val="89"/>
  </w:num>
  <w:num w:numId="35">
    <w:abstractNumId w:val="91"/>
  </w:num>
  <w:num w:numId="36">
    <w:abstractNumId w:val="95"/>
  </w:num>
  <w:num w:numId="37">
    <w:abstractNumId w:val="96"/>
  </w:num>
  <w:num w:numId="38">
    <w:abstractNumId w:val="97"/>
  </w:num>
  <w:num w:numId="39">
    <w:abstractNumId w:val="99"/>
  </w:num>
  <w:num w:numId="40">
    <w:abstractNumId w:val="100"/>
  </w:num>
  <w:num w:numId="41">
    <w:abstractNumId w:val="103"/>
  </w:num>
  <w:num w:numId="42">
    <w:abstractNumId w:val="104"/>
  </w:num>
  <w:num w:numId="43">
    <w:abstractNumId w:val="170"/>
  </w:num>
  <w:num w:numId="44">
    <w:abstractNumId w:val="160"/>
  </w:num>
  <w:num w:numId="45">
    <w:abstractNumId w:val="139"/>
  </w:num>
  <w:num w:numId="46">
    <w:abstractNumId w:val="194"/>
  </w:num>
  <w:num w:numId="47">
    <w:abstractNumId w:val="184"/>
  </w:num>
  <w:num w:numId="48">
    <w:abstractNumId w:val="137"/>
  </w:num>
  <w:num w:numId="49">
    <w:abstractNumId w:val="195"/>
  </w:num>
  <w:num w:numId="50">
    <w:abstractNumId w:val="158"/>
  </w:num>
  <w:num w:numId="51">
    <w:abstractNumId w:val="110"/>
  </w:num>
  <w:num w:numId="52">
    <w:abstractNumId w:val="175"/>
  </w:num>
  <w:num w:numId="53">
    <w:abstractNumId w:val="142"/>
  </w:num>
  <w:num w:numId="54">
    <w:abstractNumId w:val="130"/>
  </w:num>
  <w:num w:numId="55">
    <w:abstractNumId w:val="192"/>
  </w:num>
  <w:num w:numId="56">
    <w:abstractNumId w:val="165"/>
  </w:num>
  <w:num w:numId="57">
    <w:abstractNumId w:val="176"/>
  </w:num>
  <w:num w:numId="58">
    <w:abstractNumId w:val="116"/>
  </w:num>
  <w:num w:numId="59">
    <w:abstractNumId w:val="1"/>
  </w:num>
  <w:num w:numId="60">
    <w:abstractNumId w:val="2"/>
  </w:num>
  <w:num w:numId="61">
    <w:abstractNumId w:val="3"/>
  </w:num>
  <w:num w:numId="62">
    <w:abstractNumId w:val="4"/>
  </w:num>
  <w:num w:numId="63">
    <w:abstractNumId w:val="5"/>
  </w:num>
  <w:num w:numId="64">
    <w:abstractNumId w:val="7"/>
  </w:num>
  <w:num w:numId="65">
    <w:abstractNumId w:val="9"/>
  </w:num>
  <w:num w:numId="66">
    <w:abstractNumId w:val="10"/>
  </w:num>
  <w:num w:numId="67">
    <w:abstractNumId w:val="11"/>
  </w:num>
  <w:num w:numId="68">
    <w:abstractNumId w:val="12"/>
  </w:num>
  <w:num w:numId="69">
    <w:abstractNumId w:val="13"/>
  </w:num>
  <w:num w:numId="70">
    <w:abstractNumId w:val="15"/>
  </w:num>
  <w:num w:numId="71">
    <w:abstractNumId w:val="16"/>
  </w:num>
  <w:num w:numId="72">
    <w:abstractNumId w:val="21"/>
  </w:num>
  <w:num w:numId="73">
    <w:abstractNumId w:val="25"/>
  </w:num>
  <w:num w:numId="74">
    <w:abstractNumId w:val="28"/>
  </w:num>
  <w:num w:numId="75">
    <w:abstractNumId w:val="30"/>
  </w:num>
  <w:num w:numId="76">
    <w:abstractNumId w:val="32"/>
  </w:num>
  <w:num w:numId="77">
    <w:abstractNumId w:val="34"/>
  </w:num>
  <w:num w:numId="78">
    <w:abstractNumId w:val="36"/>
  </w:num>
  <w:num w:numId="79">
    <w:abstractNumId w:val="38"/>
  </w:num>
  <w:num w:numId="80">
    <w:abstractNumId w:val="41"/>
  </w:num>
  <w:num w:numId="81">
    <w:abstractNumId w:val="43"/>
  </w:num>
  <w:num w:numId="82">
    <w:abstractNumId w:val="47"/>
  </w:num>
  <w:num w:numId="83">
    <w:abstractNumId w:val="48"/>
  </w:num>
  <w:num w:numId="84">
    <w:abstractNumId w:val="49"/>
  </w:num>
  <w:num w:numId="85">
    <w:abstractNumId w:val="50"/>
  </w:num>
  <w:num w:numId="86">
    <w:abstractNumId w:val="53"/>
  </w:num>
  <w:num w:numId="87">
    <w:abstractNumId w:val="196"/>
  </w:num>
  <w:num w:numId="88">
    <w:abstractNumId w:val="148"/>
  </w:num>
  <w:num w:numId="89">
    <w:abstractNumId w:val="115"/>
  </w:num>
  <w:num w:numId="90">
    <w:abstractNumId w:val="188"/>
  </w:num>
  <w:num w:numId="91">
    <w:abstractNumId w:val="118"/>
  </w:num>
  <w:num w:numId="92">
    <w:abstractNumId w:val="150"/>
  </w:num>
  <w:num w:numId="93">
    <w:abstractNumId w:val="187"/>
  </w:num>
  <w:num w:numId="94">
    <w:abstractNumId w:val="185"/>
  </w:num>
  <w:num w:numId="95">
    <w:abstractNumId w:val="205"/>
  </w:num>
  <w:num w:numId="96">
    <w:abstractNumId w:val="183"/>
  </w:num>
  <w:num w:numId="97">
    <w:abstractNumId w:val="123"/>
  </w:num>
  <w:num w:numId="98">
    <w:abstractNumId w:val="203"/>
  </w:num>
  <w:num w:numId="99">
    <w:abstractNumId w:val="197"/>
  </w:num>
  <w:num w:numId="100">
    <w:abstractNumId w:val="109"/>
  </w:num>
  <w:num w:numId="101">
    <w:abstractNumId w:val="189"/>
  </w:num>
  <w:num w:numId="102">
    <w:abstractNumId w:val="114"/>
  </w:num>
  <w:num w:numId="103">
    <w:abstractNumId w:val="153"/>
  </w:num>
  <w:num w:numId="104">
    <w:abstractNumId w:val="174"/>
  </w:num>
  <w:num w:numId="105">
    <w:abstractNumId w:val="138"/>
  </w:num>
  <w:num w:numId="106">
    <w:abstractNumId w:val="201"/>
  </w:num>
  <w:num w:numId="107">
    <w:abstractNumId w:val="106"/>
  </w:num>
  <w:num w:numId="108">
    <w:abstractNumId w:val="161"/>
  </w:num>
  <w:num w:numId="109">
    <w:abstractNumId w:val="163"/>
  </w:num>
  <w:num w:numId="110">
    <w:abstractNumId w:val="180"/>
  </w:num>
  <w:num w:numId="111">
    <w:abstractNumId w:val="147"/>
  </w:num>
  <w:num w:numId="112">
    <w:abstractNumId w:val="20"/>
  </w:num>
  <w:num w:numId="113">
    <w:abstractNumId w:val="23"/>
  </w:num>
  <w:num w:numId="114">
    <w:abstractNumId w:val="42"/>
  </w:num>
  <w:num w:numId="115">
    <w:abstractNumId w:val="193"/>
  </w:num>
  <w:num w:numId="116">
    <w:abstractNumId w:val="157"/>
  </w:num>
  <w:num w:numId="117">
    <w:abstractNumId w:val="145"/>
  </w:num>
  <w:num w:numId="118">
    <w:abstractNumId w:val="168"/>
  </w:num>
  <w:num w:numId="119">
    <w:abstractNumId w:val="131"/>
  </w:num>
  <w:num w:numId="120">
    <w:abstractNumId w:val="143"/>
  </w:num>
  <w:num w:numId="121">
    <w:abstractNumId w:val="117"/>
  </w:num>
  <w:num w:numId="122">
    <w:abstractNumId w:val="154"/>
  </w:num>
  <w:num w:numId="123">
    <w:abstractNumId w:val="133"/>
  </w:num>
  <w:num w:numId="124">
    <w:abstractNumId w:val="127"/>
  </w:num>
  <w:num w:numId="125">
    <w:abstractNumId w:val="17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86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076F"/>
    <w:rsid w:val="000073A9"/>
    <w:rsid w:val="00021797"/>
    <w:rsid w:val="000269D8"/>
    <w:rsid w:val="00047518"/>
    <w:rsid w:val="000564A2"/>
    <w:rsid w:val="0006696A"/>
    <w:rsid w:val="000766D9"/>
    <w:rsid w:val="000802F4"/>
    <w:rsid w:val="00080FE1"/>
    <w:rsid w:val="00084855"/>
    <w:rsid w:val="00086E1D"/>
    <w:rsid w:val="000B177E"/>
    <w:rsid w:val="000B59EF"/>
    <w:rsid w:val="000B6D59"/>
    <w:rsid w:val="000C2B26"/>
    <w:rsid w:val="000C5F39"/>
    <w:rsid w:val="000D282A"/>
    <w:rsid w:val="000D4EE0"/>
    <w:rsid w:val="000E64F9"/>
    <w:rsid w:val="000F0D24"/>
    <w:rsid w:val="000F2EB1"/>
    <w:rsid w:val="001018AB"/>
    <w:rsid w:val="001038F2"/>
    <w:rsid w:val="001243CB"/>
    <w:rsid w:val="001371F1"/>
    <w:rsid w:val="001376AB"/>
    <w:rsid w:val="00137AC8"/>
    <w:rsid w:val="00143491"/>
    <w:rsid w:val="0014726E"/>
    <w:rsid w:val="00155089"/>
    <w:rsid w:val="001558EE"/>
    <w:rsid w:val="001560A4"/>
    <w:rsid w:val="00165231"/>
    <w:rsid w:val="00176177"/>
    <w:rsid w:val="00177C34"/>
    <w:rsid w:val="001A2EC5"/>
    <w:rsid w:val="001A3A80"/>
    <w:rsid w:val="001A43E0"/>
    <w:rsid w:val="001A7C7E"/>
    <w:rsid w:val="001B2BA6"/>
    <w:rsid w:val="001B4304"/>
    <w:rsid w:val="001C474D"/>
    <w:rsid w:val="001C7F82"/>
    <w:rsid w:val="001E5603"/>
    <w:rsid w:val="001E7D6D"/>
    <w:rsid w:val="001F4DBA"/>
    <w:rsid w:val="00215CCC"/>
    <w:rsid w:val="0022049C"/>
    <w:rsid w:val="00220ECC"/>
    <w:rsid w:val="00252403"/>
    <w:rsid w:val="002647E9"/>
    <w:rsid w:val="00280E2E"/>
    <w:rsid w:val="002847B4"/>
    <w:rsid w:val="002A3036"/>
    <w:rsid w:val="002A4F5B"/>
    <w:rsid w:val="002A5103"/>
    <w:rsid w:val="002B2991"/>
    <w:rsid w:val="002B7500"/>
    <w:rsid w:val="002C20AE"/>
    <w:rsid w:val="002C5863"/>
    <w:rsid w:val="002D3E61"/>
    <w:rsid w:val="002D552B"/>
    <w:rsid w:val="002D7A42"/>
    <w:rsid w:val="002F2CE3"/>
    <w:rsid w:val="002F409B"/>
    <w:rsid w:val="002F6157"/>
    <w:rsid w:val="00305768"/>
    <w:rsid w:val="00315231"/>
    <w:rsid w:val="00325F61"/>
    <w:rsid w:val="0033504D"/>
    <w:rsid w:val="00353B33"/>
    <w:rsid w:val="00362DFD"/>
    <w:rsid w:val="0036689A"/>
    <w:rsid w:val="00385D85"/>
    <w:rsid w:val="00392D27"/>
    <w:rsid w:val="00396EB3"/>
    <w:rsid w:val="003A0B52"/>
    <w:rsid w:val="003A1EE3"/>
    <w:rsid w:val="003A2854"/>
    <w:rsid w:val="003A7331"/>
    <w:rsid w:val="003C4159"/>
    <w:rsid w:val="003D7972"/>
    <w:rsid w:val="003E23A8"/>
    <w:rsid w:val="003E3A0C"/>
    <w:rsid w:val="003F4D17"/>
    <w:rsid w:val="00404934"/>
    <w:rsid w:val="004201B9"/>
    <w:rsid w:val="00422999"/>
    <w:rsid w:val="00422B9E"/>
    <w:rsid w:val="00423D43"/>
    <w:rsid w:val="004251E1"/>
    <w:rsid w:val="0043343F"/>
    <w:rsid w:val="00434FA2"/>
    <w:rsid w:val="00435282"/>
    <w:rsid w:val="00435FCE"/>
    <w:rsid w:val="0044055C"/>
    <w:rsid w:val="00453DFE"/>
    <w:rsid w:val="00463733"/>
    <w:rsid w:val="00465DA9"/>
    <w:rsid w:val="00470504"/>
    <w:rsid w:val="004718C9"/>
    <w:rsid w:val="004A05F2"/>
    <w:rsid w:val="004A0E93"/>
    <w:rsid w:val="004A358D"/>
    <w:rsid w:val="004A6168"/>
    <w:rsid w:val="004A6730"/>
    <w:rsid w:val="004B2240"/>
    <w:rsid w:val="004B6AF2"/>
    <w:rsid w:val="004D45E0"/>
    <w:rsid w:val="004E2EB8"/>
    <w:rsid w:val="00502327"/>
    <w:rsid w:val="00502C0D"/>
    <w:rsid w:val="005042B4"/>
    <w:rsid w:val="00506014"/>
    <w:rsid w:val="00506E7C"/>
    <w:rsid w:val="00513FCD"/>
    <w:rsid w:val="00516CAE"/>
    <w:rsid w:val="005218EC"/>
    <w:rsid w:val="00534006"/>
    <w:rsid w:val="005343A5"/>
    <w:rsid w:val="00541FE4"/>
    <w:rsid w:val="00561477"/>
    <w:rsid w:val="00565310"/>
    <w:rsid w:val="005677E1"/>
    <w:rsid w:val="00576F5C"/>
    <w:rsid w:val="0059029B"/>
    <w:rsid w:val="005903A1"/>
    <w:rsid w:val="005B406A"/>
    <w:rsid w:val="005C0C0C"/>
    <w:rsid w:val="005C4CC9"/>
    <w:rsid w:val="005C7B6C"/>
    <w:rsid w:val="005D46F4"/>
    <w:rsid w:val="005E176C"/>
    <w:rsid w:val="005F19F6"/>
    <w:rsid w:val="005F323D"/>
    <w:rsid w:val="005F3613"/>
    <w:rsid w:val="005F7A6F"/>
    <w:rsid w:val="006137AB"/>
    <w:rsid w:val="00615A30"/>
    <w:rsid w:val="006177AC"/>
    <w:rsid w:val="00620644"/>
    <w:rsid w:val="00636372"/>
    <w:rsid w:val="00643F4D"/>
    <w:rsid w:val="00651CBD"/>
    <w:rsid w:val="00653D45"/>
    <w:rsid w:val="00663857"/>
    <w:rsid w:val="00682149"/>
    <w:rsid w:val="00687CB3"/>
    <w:rsid w:val="00691FE0"/>
    <w:rsid w:val="006951CE"/>
    <w:rsid w:val="006A2EE2"/>
    <w:rsid w:val="006A778C"/>
    <w:rsid w:val="006B46FB"/>
    <w:rsid w:val="006B4AE0"/>
    <w:rsid w:val="006B53CD"/>
    <w:rsid w:val="006D2DB6"/>
    <w:rsid w:val="006D5F05"/>
    <w:rsid w:val="006E03DC"/>
    <w:rsid w:val="006E2572"/>
    <w:rsid w:val="006E6537"/>
    <w:rsid w:val="006E6D21"/>
    <w:rsid w:val="006F785E"/>
    <w:rsid w:val="007020E7"/>
    <w:rsid w:val="0070716D"/>
    <w:rsid w:val="00722674"/>
    <w:rsid w:val="007323FA"/>
    <w:rsid w:val="00741A63"/>
    <w:rsid w:val="0075175B"/>
    <w:rsid w:val="0075467E"/>
    <w:rsid w:val="00755BBD"/>
    <w:rsid w:val="00762718"/>
    <w:rsid w:val="00773A6F"/>
    <w:rsid w:val="00797263"/>
    <w:rsid w:val="007A3C7E"/>
    <w:rsid w:val="007A4119"/>
    <w:rsid w:val="007A7199"/>
    <w:rsid w:val="007C1762"/>
    <w:rsid w:val="007D0DD6"/>
    <w:rsid w:val="007D1591"/>
    <w:rsid w:val="007D35D6"/>
    <w:rsid w:val="007E3524"/>
    <w:rsid w:val="007E3938"/>
    <w:rsid w:val="007E7992"/>
    <w:rsid w:val="007F07B7"/>
    <w:rsid w:val="00803AA0"/>
    <w:rsid w:val="0080431B"/>
    <w:rsid w:val="0080690D"/>
    <w:rsid w:val="00811107"/>
    <w:rsid w:val="00814B02"/>
    <w:rsid w:val="00826494"/>
    <w:rsid w:val="0082671D"/>
    <w:rsid w:val="00827124"/>
    <w:rsid w:val="00832B14"/>
    <w:rsid w:val="00841C99"/>
    <w:rsid w:val="00845E2C"/>
    <w:rsid w:val="0085115F"/>
    <w:rsid w:val="0085117A"/>
    <w:rsid w:val="00852EDC"/>
    <w:rsid w:val="00856AEC"/>
    <w:rsid w:val="008609F3"/>
    <w:rsid w:val="008734BC"/>
    <w:rsid w:val="00874661"/>
    <w:rsid w:val="00877511"/>
    <w:rsid w:val="008B2A31"/>
    <w:rsid w:val="008B4B8C"/>
    <w:rsid w:val="008B5883"/>
    <w:rsid w:val="008C3EB3"/>
    <w:rsid w:val="008D21B1"/>
    <w:rsid w:val="008D58AC"/>
    <w:rsid w:val="008E0685"/>
    <w:rsid w:val="008E42EE"/>
    <w:rsid w:val="008F23A4"/>
    <w:rsid w:val="008F2858"/>
    <w:rsid w:val="00900A75"/>
    <w:rsid w:val="00904D16"/>
    <w:rsid w:val="009113FA"/>
    <w:rsid w:val="009200E9"/>
    <w:rsid w:val="00923AC9"/>
    <w:rsid w:val="00930960"/>
    <w:rsid w:val="00962090"/>
    <w:rsid w:val="009909EF"/>
    <w:rsid w:val="009922BA"/>
    <w:rsid w:val="009A375A"/>
    <w:rsid w:val="009A4D88"/>
    <w:rsid w:val="009A68BB"/>
    <w:rsid w:val="009B2D9C"/>
    <w:rsid w:val="009C194B"/>
    <w:rsid w:val="009C7B5D"/>
    <w:rsid w:val="009D278F"/>
    <w:rsid w:val="009D39BE"/>
    <w:rsid w:val="009E44B4"/>
    <w:rsid w:val="009F7474"/>
    <w:rsid w:val="00A06016"/>
    <w:rsid w:val="00A17874"/>
    <w:rsid w:val="00A263E2"/>
    <w:rsid w:val="00A3236E"/>
    <w:rsid w:val="00A45FBE"/>
    <w:rsid w:val="00A5384A"/>
    <w:rsid w:val="00A54367"/>
    <w:rsid w:val="00A5720C"/>
    <w:rsid w:val="00A5771A"/>
    <w:rsid w:val="00A57D86"/>
    <w:rsid w:val="00A62E3E"/>
    <w:rsid w:val="00A85B88"/>
    <w:rsid w:val="00AA1419"/>
    <w:rsid w:val="00AC17A8"/>
    <w:rsid w:val="00AC730E"/>
    <w:rsid w:val="00AD075E"/>
    <w:rsid w:val="00AD1733"/>
    <w:rsid w:val="00AF3596"/>
    <w:rsid w:val="00AF3A27"/>
    <w:rsid w:val="00B13785"/>
    <w:rsid w:val="00B21B4B"/>
    <w:rsid w:val="00B241F4"/>
    <w:rsid w:val="00B3044F"/>
    <w:rsid w:val="00B36F1F"/>
    <w:rsid w:val="00B52F50"/>
    <w:rsid w:val="00B530E3"/>
    <w:rsid w:val="00B74F3E"/>
    <w:rsid w:val="00B832BC"/>
    <w:rsid w:val="00B83BFB"/>
    <w:rsid w:val="00B8723B"/>
    <w:rsid w:val="00B9672C"/>
    <w:rsid w:val="00BB06B9"/>
    <w:rsid w:val="00BB0836"/>
    <w:rsid w:val="00BB133D"/>
    <w:rsid w:val="00BB499E"/>
    <w:rsid w:val="00BB7DA6"/>
    <w:rsid w:val="00BC16A0"/>
    <w:rsid w:val="00BE05ED"/>
    <w:rsid w:val="00BE1E81"/>
    <w:rsid w:val="00BE5268"/>
    <w:rsid w:val="00BF1257"/>
    <w:rsid w:val="00BF2933"/>
    <w:rsid w:val="00BF5B0B"/>
    <w:rsid w:val="00BF713E"/>
    <w:rsid w:val="00C0023A"/>
    <w:rsid w:val="00C005C0"/>
    <w:rsid w:val="00C00A78"/>
    <w:rsid w:val="00C12A3A"/>
    <w:rsid w:val="00C25A50"/>
    <w:rsid w:val="00C311F8"/>
    <w:rsid w:val="00C33165"/>
    <w:rsid w:val="00C42BF7"/>
    <w:rsid w:val="00C44232"/>
    <w:rsid w:val="00C65B16"/>
    <w:rsid w:val="00C662C9"/>
    <w:rsid w:val="00C66E3E"/>
    <w:rsid w:val="00C73941"/>
    <w:rsid w:val="00C74E64"/>
    <w:rsid w:val="00C772CF"/>
    <w:rsid w:val="00C978D5"/>
    <w:rsid w:val="00CB22F0"/>
    <w:rsid w:val="00CB42DD"/>
    <w:rsid w:val="00CB71E6"/>
    <w:rsid w:val="00CC087E"/>
    <w:rsid w:val="00CC0D5E"/>
    <w:rsid w:val="00CC3256"/>
    <w:rsid w:val="00CC5BAB"/>
    <w:rsid w:val="00CD6846"/>
    <w:rsid w:val="00CE4FB3"/>
    <w:rsid w:val="00CF0491"/>
    <w:rsid w:val="00CF21F9"/>
    <w:rsid w:val="00D003BA"/>
    <w:rsid w:val="00D0614C"/>
    <w:rsid w:val="00D14BEC"/>
    <w:rsid w:val="00D2723B"/>
    <w:rsid w:val="00D413F8"/>
    <w:rsid w:val="00D44C03"/>
    <w:rsid w:val="00D455C6"/>
    <w:rsid w:val="00D47CCC"/>
    <w:rsid w:val="00D7094C"/>
    <w:rsid w:val="00D73EAC"/>
    <w:rsid w:val="00D84440"/>
    <w:rsid w:val="00D86BCA"/>
    <w:rsid w:val="00D9552C"/>
    <w:rsid w:val="00DA2E3D"/>
    <w:rsid w:val="00DA3E6C"/>
    <w:rsid w:val="00DA531A"/>
    <w:rsid w:val="00DA7F3D"/>
    <w:rsid w:val="00DC1B1E"/>
    <w:rsid w:val="00DF2B07"/>
    <w:rsid w:val="00DF30D5"/>
    <w:rsid w:val="00E066DA"/>
    <w:rsid w:val="00E077DC"/>
    <w:rsid w:val="00E10BF6"/>
    <w:rsid w:val="00E12029"/>
    <w:rsid w:val="00E31FB7"/>
    <w:rsid w:val="00E41F68"/>
    <w:rsid w:val="00E4542A"/>
    <w:rsid w:val="00E503D5"/>
    <w:rsid w:val="00E660EB"/>
    <w:rsid w:val="00E77EE3"/>
    <w:rsid w:val="00EA09B5"/>
    <w:rsid w:val="00EA45B8"/>
    <w:rsid w:val="00EB7323"/>
    <w:rsid w:val="00EC1C0D"/>
    <w:rsid w:val="00EC4C4B"/>
    <w:rsid w:val="00EC5238"/>
    <w:rsid w:val="00EE1785"/>
    <w:rsid w:val="00EE34A8"/>
    <w:rsid w:val="00EF0222"/>
    <w:rsid w:val="00EF4579"/>
    <w:rsid w:val="00EF76F5"/>
    <w:rsid w:val="00F04261"/>
    <w:rsid w:val="00F043F8"/>
    <w:rsid w:val="00F1042E"/>
    <w:rsid w:val="00F23D7F"/>
    <w:rsid w:val="00F37CF3"/>
    <w:rsid w:val="00F40943"/>
    <w:rsid w:val="00F41EE9"/>
    <w:rsid w:val="00F52017"/>
    <w:rsid w:val="00F54616"/>
    <w:rsid w:val="00F553E1"/>
    <w:rsid w:val="00F82F16"/>
    <w:rsid w:val="00F84182"/>
    <w:rsid w:val="00FB34A7"/>
    <w:rsid w:val="00FB6997"/>
    <w:rsid w:val="00FD1281"/>
    <w:rsid w:val="00FF3784"/>
    <w:rsid w:val="00FF5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74D"/>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numbering" w:customStyle="1" w:styleId="WW8Num1053">
    <w:name w:val="WW8Num1053"/>
    <w:basedOn w:val="Bezlisty"/>
    <w:rsid w:val="001B2BA6"/>
    <w:pPr>
      <w:numPr>
        <w:numId w:val="55"/>
      </w:numPr>
    </w:pPr>
  </w:style>
  <w:style w:type="character" w:customStyle="1" w:styleId="ZnakZnak330">
    <w:name w:val="Znak Znak33"/>
    <w:rsid w:val="00E503D5"/>
    <w:rPr>
      <w:b/>
      <w:sz w:val="28"/>
      <w:lang w:val="pl-PL" w:bidi="ar-SA"/>
    </w:rPr>
  </w:style>
  <w:style w:type="character" w:customStyle="1" w:styleId="ZnakZnak310">
    <w:name w:val="Znak Znak31"/>
    <w:rsid w:val="00E503D5"/>
    <w:rPr>
      <w:sz w:val="24"/>
      <w:lang w:val="pl-PL" w:bidi="ar-SA"/>
    </w:rPr>
  </w:style>
  <w:style w:type="character" w:customStyle="1" w:styleId="ZnakZnak1a">
    <w:name w:val="Znak Znak1"/>
    <w:rsid w:val="00E503D5"/>
    <w:rPr>
      <w:b/>
      <w:sz w:val="28"/>
    </w:rPr>
  </w:style>
  <w:style w:type="character" w:customStyle="1" w:styleId="ZnakZnak240">
    <w:name w:val="Znak Znak24"/>
    <w:rsid w:val="00E503D5"/>
    <w:rPr>
      <w:sz w:val="24"/>
      <w:szCs w:val="24"/>
      <w:lang w:val="pl-PL" w:bidi="ar-SA"/>
    </w:rPr>
  </w:style>
  <w:style w:type="character" w:customStyle="1" w:styleId="ZnakZnak220">
    <w:name w:val="Znak Znak22"/>
    <w:rsid w:val="00E503D5"/>
    <w:rPr>
      <w:lang w:val="pl-PL" w:bidi="ar-SA"/>
    </w:rPr>
  </w:style>
  <w:style w:type="character" w:customStyle="1" w:styleId="ZnakZnak290">
    <w:name w:val="Znak Znak29"/>
    <w:rsid w:val="00E503D5"/>
    <w:rPr>
      <w:sz w:val="24"/>
      <w:szCs w:val="24"/>
      <w:lang w:val="pl-PL" w:bidi="ar-SA"/>
    </w:rPr>
  </w:style>
  <w:style w:type="character" w:customStyle="1" w:styleId="ZnakZnak280">
    <w:name w:val="Znak Znak28"/>
    <w:rsid w:val="00E503D5"/>
    <w:rPr>
      <w:sz w:val="24"/>
      <w:szCs w:val="24"/>
      <w:lang w:val="pl-PL" w:bidi="ar-SA"/>
    </w:rPr>
  </w:style>
  <w:style w:type="character" w:customStyle="1" w:styleId="ZnakZnak270">
    <w:name w:val="Znak Znak27"/>
    <w:rsid w:val="00E503D5"/>
    <w:rPr>
      <w:sz w:val="24"/>
      <w:szCs w:val="24"/>
      <w:lang w:val="pl-PL" w:bidi="ar-SA"/>
    </w:rPr>
  </w:style>
  <w:style w:type="character" w:customStyle="1" w:styleId="ZnakZnak43">
    <w:name w:val="Znak Znak4"/>
    <w:rsid w:val="00E503D5"/>
    <w:rPr>
      <w:rFonts w:ascii="Tahoma" w:hAnsi="Tahoma" w:cs="Tahoma"/>
      <w:sz w:val="16"/>
      <w:szCs w:val="16"/>
      <w:lang w:val="pl-PL" w:bidi="ar-SA"/>
    </w:rPr>
  </w:style>
  <w:style w:type="character" w:customStyle="1" w:styleId="ZnakZnak102">
    <w:name w:val="Znak Znak10"/>
    <w:rsid w:val="00E503D5"/>
    <w:rPr>
      <w:b/>
      <w:sz w:val="24"/>
      <w:lang w:val="pl-PL" w:bidi="ar-SA"/>
    </w:rPr>
  </w:style>
  <w:style w:type="character" w:customStyle="1" w:styleId="ZnakZnak91">
    <w:name w:val="Znak Znak9"/>
    <w:rsid w:val="00E503D5"/>
    <w:rPr>
      <w:b/>
      <w:sz w:val="28"/>
      <w:lang w:val="pl-PL" w:bidi="ar-SA"/>
    </w:rPr>
  </w:style>
  <w:style w:type="character" w:customStyle="1" w:styleId="ZnakZnak81">
    <w:name w:val="Znak Znak8"/>
    <w:rsid w:val="00E503D5"/>
    <w:rPr>
      <w:sz w:val="24"/>
      <w:lang w:val="pl-PL" w:bidi="ar-SA"/>
    </w:rPr>
  </w:style>
  <w:style w:type="character" w:customStyle="1" w:styleId="ZnakZnak71">
    <w:name w:val="Znak Znak7"/>
    <w:rsid w:val="00E503D5"/>
    <w:rPr>
      <w:b/>
      <w:sz w:val="24"/>
      <w:szCs w:val="24"/>
      <w:lang w:val="pl-PL" w:bidi="ar-SA"/>
    </w:rPr>
  </w:style>
  <w:style w:type="character" w:customStyle="1" w:styleId="ZnakZnak61">
    <w:name w:val="Znak Znak6"/>
    <w:rsid w:val="00E503D5"/>
    <w:rPr>
      <w:sz w:val="24"/>
      <w:szCs w:val="24"/>
      <w:lang w:val="pl-PL" w:bidi="ar-SA"/>
    </w:rPr>
  </w:style>
  <w:style w:type="character" w:customStyle="1" w:styleId="ZnakZnak51">
    <w:name w:val="Znak Znak5"/>
    <w:rsid w:val="00E503D5"/>
    <w:rPr>
      <w:sz w:val="24"/>
      <w:szCs w:val="24"/>
      <w:lang w:val="pl-PL" w:bidi="ar-SA"/>
    </w:rPr>
  </w:style>
  <w:style w:type="character" w:customStyle="1" w:styleId="ZnakZnak420">
    <w:name w:val="Znak Znak42"/>
    <w:rsid w:val="00E503D5"/>
    <w:rPr>
      <w:caps/>
      <w:color w:val="FFFFFF"/>
      <w:spacing w:val="15"/>
      <w:sz w:val="22"/>
      <w:szCs w:val="22"/>
      <w:shd w:val="clear" w:color="auto" w:fill="5B9BD5"/>
    </w:rPr>
  </w:style>
  <w:style w:type="character" w:customStyle="1" w:styleId="ZnakZnak410">
    <w:name w:val="Znak Znak41"/>
    <w:rsid w:val="00E503D5"/>
    <w:rPr>
      <w:caps/>
      <w:spacing w:val="15"/>
      <w:shd w:val="clear" w:color="auto" w:fill="DEEAF6"/>
    </w:rPr>
  </w:style>
  <w:style w:type="character" w:customStyle="1" w:styleId="ZnakZnak400">
    <w:name w:val="Znak Znak40"/>
    <w:rsid w:val="00E503D5"/>
    <w:rPr>
      <w:caps/>
      <w:color w:val="1F4D78"/>
      <w:spacing w:val="15"/>
    </w:rPr>
  </w:style>
  <w:style w:type="character" w:customStyle="1" w:styleId="ZnakZnak390">
    <w:name w:val="Znak Znak39"/>
    <w:rsid w:val="00E503D5"/>
    <w:rPr>
      <w:caps/>
      <w:color w:val="2E74B5"/>
      <w:spacing w:val="10"/>
    </w:rPr>
  </w:style>
  <w:style w:type="character" w:customStyle="1" w:styleId="ZnakZnak380">
    <w:name w:val="Znak Znak38"/>
    <w:rsid w:val="00E503D5"/>
    <w:rPr>
      <w:caps/>
      <w:color w:val="2E74B5"/>
      <w:spacing w:val="10"/>
    </w:rPr>
  </w:style>
  <w:style w:type="character" w:customStyle="1" w:styleId="ZnakZnak370">
    <w:name w:val="Znak Znak37"/>
    <w:rsid w:val="00E503D5"/>
    <w:rPr>
      <w:caps/>
      <w:color w:val="2E74B5"/>
      <w:spacing w:val="10"/>
    </w:rPr>
  </w:style>
  <w:style w:type="character" w:customStyle="1" w:styleId="ZnakZnak350">
    <w:name w:val="Znak Znak35"/>
    <w:rsid w:val="00E503D5"/>
    <w:rPr>
      <w:caps/>
      <w:spacing w:val="10"/>
      <w:sz w:val="18"/>
      <w:szCs w:val="18"/>
    </w:rPr>
  </w:style>
  <w:style w:type="character" w:customStyle="1" w:styleId="ZnakZnak340">
    <w:name w:val="Znak Znak34"/>
    <w:rsid w:val="00E503D5"/>
    <w:rPr>
      <w:i/>
      <w:iCs/>
      <w:caps/>
      <w:spacing w:val="10"/>
      <w:sz w:val="18"/>
      <w:szCs w:val="18"/>
    </w:rPr>
  </w:style>
  <w:style w:type="character" w:customStyle="1" w:styleId="ZnakZnak320">
    <w:name w:val="Znak Znak32"/>
    <w:rsid w:val="00E503D5"/>
    <w:rPr>
      <w:caps/>
      <w:color w:val="595959"/>
      <w:spacing w:val="10"/>
      <w:sz w:val="21"/>
      <w:szCs w:val="21"/>
    </w:rPr>
  </w:style>
  <w:style w:type="character" w:customStyle="1" w:styleId="ZnakZnak260">
    <w:name w:val="Znak Znak26"/>
    <w:rsid w:val="00E503D5"/>
    <w:rPr>
      <w:sz w:val="16"/>
      <w:szCs w:val="16"/>
      <w:lang w:val="pl-PL" w:bidi="ar-SA"/>
    </w:rPr>
  </w:style>
  <w:style w:type="character" w:customStyle="1" w:styleId="ZnakZnak250">
    <w:name w:val="Znak Znak25"/>
    <w:rsid w:val="00E503D5"/>
    <w:rPr>
      <w:sz w:val="24"/>
      <w:szCs w:val="24"/>
      <w:lang w:val="pl-PL" w:bidi="ar-SA"/>
    </w:rPr>
  </w:style>
  <w:style w:type="character" w:customStyle="1" w:styleId="ZnakZnak360">
    <w:name w:val="Znak Znak36"/>
    <w:rsid w:val="00E503D5"/>
    <w:rPr>
      <w:caps/>
      <w:color w:val="2E74B5"/>
      <w:spacing w:val="10"/>
    </w:rPr>
  </w:style>
  <w:style w:type="character" w:customStyle="1" w:styleId="ZnakZnak300">
    <w:name w:val="Znak Znak30"/>
    <w:rsid w:val="00E503D5"/>
    <w:rPr>
      <w:rFonts w:ascii="Calibri Light" w:eastAsia="SimSun" w:hAnsi="Calibri Light" w:cs="Times New Roman"/>
      <w:caps/>
      <w:color w:val="5B9BD5"/>
      <w:spacing w:val="10"/>
      <w:sz w:val="52"/>
      <w:szCs w:val="52"/>
    </w:rPr>
  </w:style>
  <w:style w:type="character" w:customStyle="1" w:styleId="ZnakZnak121">
    <w:name w:val="Znak Znak12"/>
    <w:rsid w:val="00E503D5"/>
    <w:rPr>
      <w:b/>
      <w:sz w:val="24"/>
      <w:lang w:val="pl-PL" w:bidi="ar-SA"/>
    </w:rPr>
  </w:style>
  <w:style w:type="character" w:customStyle="1" w:styleId="ZnakZnak111">
    <w:name w:val="Znak Znak11"/>
    <w:rsid w:val="00E503D5"/>
    <w:rPr>
      <w:b/>
      <w:sz w:val="28"/>
      <w:lang w:val="pl-PL" w:bidi="ar-SA"/>
    </w:rPr>
  </w:style>
  <w:style w:type="character" w:customStyle="1" w:styleId="ZnakZnak211">
    <w:name w:val="Znak Znak21"/>
    <w:rsid w:val="00E503D5"/>
    <w:rPr>
      <w:rFonts w:eastAsia="Times New Roman"/>
      <w:szCs w:val="20"/>
    </w:rPr>
  </w:style>
  <w:style w:type="character" w:customStyle="1" w:styleId="ZnakZnak201">
    <w:name w:val="Znak Znak20"/>
    <w:rsid w:val="00E503D5"/>
    <w:rPr>
      <w:rFonts w:eastAsia="Times New Roman"/>
      <w:b/>
      <w:sz w:val="36"/>
      <w:szCs w:val="20"/>
    </w:rPr>
  </w:style>
  <w:style w:type="character" w:customStyle="1" w:styleId="ZnakZnak191">
    <w:name w:val="Znak Znak19"/>
    <w:rsid w:val="00E503D5"/>
    <w:rPr>
      <w:rFonts w:ascii="Arial" w:eastAsia="Times New Roman" w:hAnsi="Arial" w:cs="Arial"/>
      <w:b/>
      <w:bCs/>
      <w:sz w:val="26"/>
      <w:szCs w:val="26"/>
    </w:rPr>
  </w:style>
  <w:style w:type="character" w:customStyle="1" w:styleId="ZnakZnak181">
    <w:name w:val="Znak Znak18"/>
    <w:rsid w:val="00E503D5"/>
    <w:rPr>
      <w:rFonts w:eastAsia="Times New Roman"/>
      <w:b/>
      <w:szCs w:val="20"/>
    </w:rPr>
  </w:style>
  <w:style w:type="character" w:customStyle="1" w:styleId="ZnakZnak171">
    <w:name w:val="Znak Znak17"/>
    <w:rsid w:val="00E503D5"/>
    <w:rPr>
      <w:rFonts w:eastAsia="Times New Roman"/>
      <w:b/>
      <w:sz w:val="28"/>
      <w:szCs w:val="20"/>
    </w:rPr>
  </w:style>
  <w:style w:type="character" w:customStyle="1" w:styleId="ZnakZnak161">
    <w:name w:val="Znak Znak16"/>
    <w:rsid w:val="00E503D5"/>
    <w:rPr>
      <w:rFonts w:eastAsia="Times New Roman"/>
      <w:b/>
      <w:szCs w:val="20"/>
    </w:rPr>
  </w:style>
  <w:style w:type="character" w:customStyle="1" w:styleId="ZnakZnak151">
    <w:name w:val="Znak Znak15"/>
    <w:rsid w:val="00E503D5"/>
    <w:rPr>
      <w:rFonts w:eastAsia="Times New Roman"/>
      <w:b/>
      <w:szCs w:val="20"/>
    </w:rPr>
  </w:style>
  <w:style w:type="character" w:customStyle="1" w:styleId="ZnakZnak141">
    <w:name w:val="Znak Znak14"/>
    <w:rsid w:val="00E503D5"/>
    <w:rPr>
      <w:rFonts w:eastAsia="Times New Roman"/>
      <w:b/>
      <w:szCs w:val="20"/>
      <w:u w:val="single"/>
    </w:rPr>
  </w:style>
  <w:style w:type="character" w:customStyle="1" w:styleId="ZnakZnak131">
    <w:name w:val="Znak Znak13"/>
    <w:rsid w:val="00E503D5"/>
    <w:rPr>
      <w:rFonts w:eastAsia="Times New Roman"/>
      <w:szCs w:val="20"/>
    </w:rPr>
  </w:style>
  <w:style w:type="character" w:customStyle="1" w:styleId="ZnakZnak2a">
    <w:name w:val="Znak Znak2"/>
    <w:rsid w:val="00E503D5"/>
    <w:rPr>
      <w:rFonts w:ascii="Courier New" w:hAnsi="Courier New" w:cs="Courier New"/>
      <w:lang w:val="x-none"/>
    </w:rPr>
  </w:style>
  <w:style w:type="character" w:customStyle="1" w:styleId="ZnakZnak0">
    <w:name w:val="Znak Znak"/>
    <w:rsid w:val="00E503D5"/>
    <w:rPr>
      <w:rFonts w:ascii="Courier New" w:hAnsi="Courier New" w:cs="Courier New"/>
    </w:rPr>
  </w:style>
  <w:style w:type="character" w:customStyle="1" w:styleId="ZnakZnak3a">
    <w:name w:val="Znak Znak3"/>
    <w:rsid w:val="00E503D5"/>
  </w:style>
  <w:style w:type="character" w:customStyle="1" w:styleId="ZnakZnak230">
    <w:name w:val="Znak Znak23"/>
    <w:rsid w:val="00E503D5"/>
    <w:rPr>
      <w:rFonts w:ascii="Tahoma" w:hAnsi="Tahoma" w:cs="Tahoma"/>
      <w:sz w:val="16"/>
      <w:szCs w:val="16"/>
    </w:rPr>
  </w:style>
  <w:style w:type="character" w:customStyle="1" w:styleId="Domylnaczcionkaakapitu8">
    <w:name w:val="Domyślna czcionka akapitu8"/>
    <w:rsid w:val="00E503D5"/>
  </w:style>
  <w:style w:type="character" w:customStyle="1" w:styleId="Numerstrony2">
    <w:name w:val="Numer strony2"/>
    <w:rsid w:val="00E503D5"/>
  </w:style>
  <w:style w:type="character" w:customStyle="1" w:styleId="UyteHipercze2">
    <w:name w:val="UżyteHiperłącze2"/>
    <w:rsid w:val="00E503D5"/>
    <w:rPr>
      <w:color w:val="800000"/>
      <w:u w:val="single"/>
    </w:rPr>
  </w:style>
  <w:style w:type="character" w:customStyle="1" w:styleId="Pogrubienie2">
    <w:name w:val="Pogrubienie2"/>
    <w:rsid w:val="00E503D5"/>
    <w:rPr>
      <w:b/>
      <w:bCs/>
    </w:rPr>
  </w:style>
  <w:style w:type="character" w:customStyle="1" w:styleId="Odwoaniedokomentarza5">
    <w:name w:val="Odwołanie do komentarza5"/>
    <w:rsid w:val="00E503D5"/>
    <w:rPr>
      <w:sz w:val="16"/>
      <w:szCs w:val="16"/>
    </w:rPr>
  </w:style>
  <w:style w:type="character" w:customStyle="1" w:styleId="Wyrnieniedelikatne2">
    <w:name w:val="Wyróżnienie delikatne2"/>
    <w:rsid w:val="00E503D5"/>
    <w:rPr>
      <w:i/>
      <w:iCs/>
      <w:color w:val="1F4D78"/>
    </w:rPr>
  </w:style>
  <w:style w:type="character" w:customStyle="1" w:styleId="Wyrnienieintensywne2">
    <w:name w:val="Wyróżnienie intensywne2"/>
    <w:rsid w:val="00E503D5"/>
    <w:rPr>
      <w:b/>
      <w:bCs/>
      <w:caps/>
      <w:color w:val="1F4D78"/>
      <w:spacing w:val="10"/>
    </w:rPr>
  </w:style>
  <w:style w:type="character" w:customStyle="1" w:styleId="Odwoaniedelikatne2">
    <w:name w:val="Odwołanie delikatne2"/>
    <w:rsid w:val="00E503D5"/>
    <w:rPr>
      <w:b/>
      <w:bCs/>
      <w:color w:val="5B9BD5"/>
    </w:rPr>
  </w:style>
  <w:style w:type="character" w:customStyle="1" w:styleId="Odwoanieintensywne2">
    <w:name w:val="Odwołanie intensywne2"/>
    <w:rsid w:val="00E503D5"/>
    <w:rPr>
      <w:b/>
      <w:bCs/>
      <w:i/>
      <w:iCs/>
      <w:caps/>
      <w:color w:val="5B9BD5"/>
    </w:rPr>
  </w:style>
  <w:style w:type="character" w:customStyle="1" w:styleId="Tytuksiki2">
    <w:name w:val="Tytuł książki2"/>
    <w:rsid w:val="00E503D5"/>
    <w:rPr>
      <w:b/>
      <w:bCs/>
      <w:i/>
      <w:iCs/>
      <w:spacing w:val="0"/>
    </w:rPr>
  </w:style>
  <w:style w:type="paragraph" w:customStyle="1" w:styleId="Nagwek90">
    <w:name w:val="Nagłówek9"/>
    <w:basedOn w:val="Standard"/>
    <w:next w:val="Text20body"/>
    <w:rsid w:val="00E503D5"/>
    <w:pPr>
      <w:autoSpaceDE/>
      <w:spacing w:before="239" w:after="120"/>
    </w:pPr>
    <w:rPr>
      <w:rFonts w:ascii="Arial" w:eastAsia="Lucida Sans Unicode" w:hAnsi="Arial" w:cs="Tahoma"/>
      <w:sz w:val="28"/>
      <w:szCs w:val="20"/>
    </w:rPr>
  </w:style>
  <w:style w:type="paragraph" w:customStyle="1" w:styleId="Legenda8">
    <w:name w:val="Legenda8"/>
    <w:basedOn w:val="Standard"/>
    <w:rsid w:val="00E503D5"/>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E503D5"/>
    <w:pPr>
      <w:overflowPunct w:val="0"/>
      <w:autoSpaceDE w:val="0"/>
      <w:spacing w:line="360" w:lineRule="auto"/>
      <w:textAlignment w:val="baseline"/>
    </w:pPr>
    <w:rPr>
      <w:rFonts w:cs="Calibri"/>
      <w:sz w:val="22"/>
    </w:rPr>
  </w:style>
  <w:style w:type="paragraph" w:customStyle="1" w:styleId="Akapitzlist2">
    <w:name w:val="Akapit z listą2"/>
    <w:basedOn w:val="Normalny"/>
    <w:rsid w:val="00E503D5"/>
    <w:pPr>
      <w:ind w:left="720"/>
      <w:jc w:val="both"/>
    </w:pPr>
    <w:rPr>
      <w:rFonts w:eastAsia="Calibri" w:cs="Calibri"/>
      <w:sz w:val="28"/>
      <w:szCs w:val="28"/>
    </w:rPr>
  </w:style>
  <w:style w:type="paragraph" w:customStyle="1" w:styleId="Nagwekspisutreci2">
    <w:name w:val="Nagłówek spisu treści2"/>
    <w:basedOn w:val="Nagwek1"/>
    <w:next w:val="Normalny"/>
    <w:rsid w:val="00E503D5"/>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E503D5"/>
    <w:pPr>
      <w:spacing w:line="360" w:lineRule="atLeast"/>
      <w:ind w:left="709" w:hanging="283"/>
      <w:jc w:val="both"/>
    </w:pPr>
    <w:rPr>
      <w:rFonts w:cs="Calibri"/>
      <w:color w:val="00000A"/>
    </w:rPr>
  </w:style>
  <w:style w:type="paragraph" w:customStyle="1" w:styleId="Tekstpodstawowywcity25">
    <w:name w:val="Tekst podstawowy wcięty 25"/>
    <w:basedOn w:val="Normalny"/>
    <w:rsid w:val="00E503D5"/>
    <w:pPr>
      <w:spacing w:after="120" w:line="480" w:lineRule="auto"/>
      <w:ind w:left="283"/>
    </w:pPr>
    <w:rPr>
      <w:rFonts w:cs="Calibri"/>
      <w:color w:val="00000A"/>
    </w:rPr>
  </w:style>
  <w:style w:type="paragraph" w:customStyle="1" w:styleId="Tekstpodstawowy36">
    <w:name w:val="Tekst podstawowy 36"/>
    <w:basedOn w:val="Normalny"/>
    <w:rsid w:val="00E503D5"/>
    <w:pPr>
      <w:spacing w:after="120"/>
    </w:pPr>
    <w:rPr>
      <w:rFonts w:cs="Calibri"/>
      <w:color w:val="00000A"/>
      <w:sz w:val="16"/>
      <w:szCs w:val="16"/>
    </w:rPr>
  </w:style>
  <w:style w:type="paragraph" w:customStyle="1" w:styleId="Tekstdymka2">
    <w:name w:val="Tekst dymka2"/>
    <w:basedOn w:val="Normalny"/>
    <w:rsid w:val="00E503D5"/>
    <w:rPr>
      <w:rFonts w:ascii="Tahoma" w:hAnsi="Tahoma" w:cs="Tahoma"/>
      <w:color w:val="00000A"/>
      <w:sz w:val="16"/>
      <w:szCs w:val="16"/>
    </w:rPr>
  </w:style>
  <w:style w:type="paragraph" w:customStyle="1" w:styleId="Tekstkomentarza5">
    <w:name w:val="Tekst komentarza5"/>
    <w:basedOn w:val="Normalny"/>
    <w:rsid w:val="00E503D5"/>
    <w:rPr>
      <w:rFonts w:eastAsia="Calibri" w:cs="Calibri"/>
      <w:color w:val="00000A"/>
    </w:rPr>
  </w:style>
  <w:style w:type="paragraph" w:customStyle="1" w:styleId="Legenda9">
    <w:name w:val="Legenda9"/>
    <w:basedOn w:val="Normalny"/>
    <w:rsid w:val="00E503D5"/>
    <w:rPr>
      <w:rFonts w:cs="Calibri"/>
      <w:b/>
      <w:bCs/>
      <w:color w:val="2E74B5"/>
      <w:sz w:val="16"/>
      <w:szCs w:val="16"/>
    </w:rPr>
  </w:style>
  <w:style w:type="paragraph" w:customStyle="1" w:styleId="NormalnyWeb2">
    <w:name w:val="Normalny (Web)2"/>
    <w:basedOn w:val="Normalny"/>
    <w:rsid w:val="00E503D5"/>
    <w:pPr>
      <w:spacing w:before="280" w:after="280"/>
    </w:pPr>
    <w:rPr>
      <w:rFonts w:cs="Calibri"/>
      <w:color w:val="00000A"/>
    </w:rPr>
  </w:style>
  <w:style w:type="paragraph" w:customStyle="1" w:styleId="Listapunktowana34">
    <w:name w:val="Lista punktowana 34"/>
    <w:basedOn w:val="Normalny"/>
    <w:rsid w:val="00E503D5"/>
    <w:pPr>
      <w:ind w:left="566" w:hanging="283"/>
    </w:pPr>
    <w:rPr>
      <w:rFonts w:cs="Calibri"/>
      <w:color w:val="00000A"/>
    </w:rPr>
  </w:style>
  <w:style w:type="paragraph" w:customStyle="1" w:styleId="Listapunktowana42">
    <w:name w:val="Lista punktowana 42"/>
    <w:basedOn w:val="Normalny"/>
    <w:rsid w:val="00E503D5"/>
    <w:pPr>
      <w:ind w:left="849" w:hanging="283"/>
      <w:contextualSpacing/>
    </w:pPr>
    <w:rPr>
      <w:rFonts w:cs="Calibri"/>
      <w:color w:val="00000A"/>
    </w:rPr>
  </w:style>
  <w:style w:type="paragraph" w:customStyle="1" w:styleId="Tematkomentarza2">
    <w:name w:val="Temat komentarza2"/>
    <w:basedOn w:val="Tekstkomentarza5"/>
    <w:rsid w:val="00E503D5"/>
    <w:rPr>
      <w:b/>
      <w:bCs/>
    </w:rPr>
  </w:style>
  <w:style w:type="paragraph" w:customStyle="1" w:styleId="Bezodstpw2">
    <w:name w:val="Bez odstępów2"/>
    <w:rsid w:val="00E503D5"/>
    <w:pPr>
      <w:suppressAutoHyphens/>
      <w:spacing w:before="100"/>
    </w:pPr>
    <w:rPr>
      <w:rFonts w:ascii="Calibri" w:hAnsi="Calibri" w:cs="Calibri"/>
      <w:color w:val="00000A"/>
      <w:sz w:val="22"/>
      <w:lang w:eastAsia="zh-CN"/>
    </w:rPr>
  </w:style>
  <w:style w:type="paragraph" w:customStyle="1" w:styleId="Zwykytekst4">
    <w:name w:val="Zwykły tekst4"/>
    <w:basedOn w:val="Normalny"/>
    <w:rsid w:val="00E503D5"/>
    <w:rPr>
      <w:rFonts w:ascii="Courier New" w:hAnsi="Courier New" w:cs="Courier New"/>
      <w:color w:val="00000A"/>
    </w:rPr>
  </w:style>
  <w:style w:type="paragraph" w:customStyle="1" w:styleId="Nagwekwykazurde5">
    <w:name w:val="Nagłówek wykazu źródeł5"/>
    <w:basedOn w:val="Nagwek1"/>
    <w:rsid w:val="00E503D5"/>
    <w:pPr>
      <w:keepLines/>
      <w:numPr>
        <w:numId w:val="0"/>
      </w:numPr>
      <w:spacing w:before="480"/>
    </w:pPr>
    <w:rPr>
      <w:rFonts w:ascii="Cambria" w:hAnsi="Cambria" w:cs="Cambria"/>
      <w:b/>
      <w:bCs/>
      <w:color w:val="365F91"/>
      <w:sz w:val="28"/>
      <w:szCs w:val="28"/>
      <w:lang w:val="x-none"/>
    </w:rPr>
  </w:style>
  <w:style w:type="paragraph" w:customStyle="1" w:styleId="HTML-wstpniesformatowany2">
    <w:name w:val="HTML - wstępnie sformatowany2"/>
    <w:basedOn w:val="Normalny"/>
    <w:rsid w:val="00E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2">
    <w:name w:val="Cytat2"/>
    <w:basedOn w:val="Normalny"/>
    <w:rsid w:val="00E503D5"/>
    <w:rPr>
      <w:rFonts w:cs="Calibri"/>
      <w:i/>
      <w:iCs/>
      <w:color w:val="00000A"/>
      <w:sz w:val="24"/>
      <w:szCs w:val="24"/>
    </w:rPr>
  </w:style>
  <w:style w:type="paragraph" w:customStyle="1" w:styleId="Cytatintensywny2">
    <w:name w:val="Cytat intensywny2"/>
    <w:basedOn w:val="Normalny"/>
    <w:rsid w:val="00E503D5"/>
    <w:pPr>
      <w:spacing w:before="240" w:after="240" w:line="240" w:lineRule="auto"/>
      <w:ind w:left="1080" w:right="1080"/>
      <w:jc w:val="center"/>
    </w:pPr>
    <w:rPr>
      <w:rFonts w:cs="Calibri"/>
      <w:color w:val="5B9BD5"/>
      <w:sz w:val="24"/>
      <w:szCs w:val="24"/>
    </w:rPr>
  </w:style>
  <w:style w:type="paragraph" w:customStyle="1" w:styleId="Standardowy2">
    <w:name w:val="Standardowy2"/>
    <w:rsid w:val="00E503D5"/>
    <w:pPr>
      <w:suppressAutoHyphens/>
    </w:pPr>
    <w:rPr>
      <w:lang w:eastAsia="zh-CN" w:bidi="hi-IN"/>
    </w:rPr>
  </w:style>
  <w:style w:type="character" w:styleId="Odwoaniedokomentarza">
    <w:name w:val="annotation reference"/>
    <w:uiPriority w:val="99"/>
    <w:semiHidden/>
    <w:unhideWhenUsed/>
    <w:rsid w:val="00E503D5"/>
    <w:rPr>
      <w:sz w:val="16"/>
      <w:szCs w:val="16"/>
    </w:rPr>
  </w:style>
  <w:style w:type="paragraph" w:styleId="Tekstkomentarza">
    <w:name w:val="annotation text"/>
    <w:basedOn w:val="Normalny"/>
    <w:link w:val="TekstkomentarzaZnak1"/>
    <w:uiPriority w:val="99"/>
    <w:semiHidden/>
    <w:unhideWhenUsed/>
    <w:rsid w:val="00E503D5"/>
    <w:rPr>
      <w:rFonts w:ascii="Times New Roman" w:hAnsi="Times New Roman"/>
      <w:lang w:eastAsia="pl-PL"/>
    </w:rPr>
  </w:style>
  <w:style w:type="character" w:customStyle="1" w:styleId="TekstkomentarzaZnak3">
    <w:name w:val="Tekst komentarza Znak3"/>
    <w:basedOn w:val="Domylnaczcionkaakapitu"/>
    <w:uiPriority w:val="99"/>
    <w:semiHidden/>
    <w:rsid w:val="00E503D5"/>
    <w:rPr>
      <w:rFonts w:ascii="Calibri" w:hAnsi="Calibri"/>
      <w:lang w:eastAsia="zh-CN"/>
    </w:rPr>
  </w:style>
  <w:style w:type="numbering" w:customStyle="1" w:styleId="WW8Num522">
    <w:name w:val="WW8Num522"/>
    <w:basedOn w:val="Bezlisty"/>
    <w:rsid w:val="00FF5B9C"/>
    <w:pPr>
      <w:numPr>
        <w:numId w:val="111"/>
      </w:numPr>
    </w:pPr>
  </w:style>
  <w:style w:type="character" w:customStyle="1" w:styleId="ZnakZnak331">
    <w:name w:val="Znak Znak33"/>
    <w:rsid w:val="0036689A"/>
    <w:rPr>
      <w:b/>
      <w:sz w:val="28"/>
      <w:lang w:val="pl-PL" w:bidi="ar-SA"/>
    </w:rPr>
  </w:style>
  <w:style w:type="character" w:customStyle="1" w:styleId="ZnakZnak311">
    <w:name w:val="Znak Znak31"/>
    <w:rsid w:val="0036689A"/>
    <w:rPr>
      <w:sz w:val="24"/>
      <w:lang w:val="pl-PL" w:bidi="ar-SA"/>
    </w:rPr>
  </w:style>
  <w:style w:type="character" w:customStyle="1" w:styleId="ZnakZnak1b">
    <w:name w:val="Znak Znak1"/>
    <w:rsid w:val="0036689A"/>
    <w:rPr>
      <w:b/>
      <w:sz w:val="28"/>
    </w:rPr>
  </w:style>
  <w:style w:type="character" w:customStyle="1" w:styleId="ZnakZnak241">
    <w:name w:val="Znak Znak24"/>
    <w:rsid w:val="0036689A"/>
    <w:rPr>
      <w:sz w:val="24"/>
      <w:szCs w:val="24"/>
      <w:lang w:val="pl-PL" w:bidi="ar-SA"/>
    </w:rPr>
  </w:style>
  <w:style w:type="character" w:customStyle="1" w:styleId="ZnakZnak221">
    <w:name w:val="Znak Znak22"/>
    <w:rsid w:val="0036689A"/>
    <w:rPr>
      <w:lang w:val="pl-PL" w:bidi="ar-SA"/>
    </w:rPr>
  </w:style>
  <w:style w:type="character" w:customStyle="1" w:styleId="ZnakZnak291">
    <w:name w:val="Znak Znak29"/>
    <w:rsid w:val="0036689A"/>
    <w:rPr>
      <w:sz w:val="24"/>
      <w:szCs w:val="24"/>
      <w:lang w:val="pl-PL" w:bidi="ar-SA"/>
    </w:rPr>
  </w:style>
  <w:style w:type="character" w:customStyle="1" w:styleId="ZnakZnak281">
    <w:name w:val="Znak Znak28"/>
    <w:rsid w:val="0036689A"/>
    <w:rPr>
      <w:sz w:val="24"/>
      <w:szCs w:val="24"/>
      <w:lang w:val="pl-PL" w:bidi="ar-SA"/>
    </w:rPr>
  </w:style>
  <w:style w:type="character" w:customStyle="1" w:styleId="ZnakZnak271">
    <w:name w:val="Znak Znak27"/>
    <w:rsid w:val="0036689A"/>
    <w:rPr>
      <w:sz w:val="24"/>
      <w:szCs w:val="24"/>
      <w:lang w:val="pl-PL" w:bidi="ar-SA"/>
    </w:rPr>
  </w:style>
  <w:style w:type="character" w:customStyle="1" w:styleId="ZnakZnak44">
    <w:name w:val="Znak Znak4"/>
    <w:rsid w:val="0036689A"/>
    <w:rPr>
      <w:rFonts w:ascii="Tahoma" w:hAnsi="Tahoma" w:cs="Tahoma"/>
      <w:sz w:val="16"/>
      <w:szCs w:val="16"/>
      <w:lang w:val="pl-PL" w:bidi="ar-SA"/>
    </w:rPr>
  </w:style>
  <w:style w:type="character" w:customStyle="1" w:styleId="ZnakZnak103">
    <w:name w:val="Znak Znak10"/>
    <w:rsid w:val="0036689A"/>
    <w:rPr>
      <w:b/>
      <w:sz w:val="24"/>
      <w:lang w:val="pl-PL" w:bidi="ar-SA"/>
    </w:rPr>
  </w:style>
  <w:style w:type="character" w:customStyle="1" w:styleId="ZnakZnak92">
    <w:name w:val="Znak Znak9"/>
    <w:rsid w:val="0036689A"/>
    <w:rPr>
      <w:b/>
      <w:sz w:val="28"/>
      <w:lang w:val="pl-PL" w:bidi="ar-SA"/>
    </w:rPr>
  </w:style>
  <w:style w:type="character" w:customStyle="1" w:styleId="ZnakZnak82">
    <w:name w:val="Znak Znak8"/>
    <w:rsid w:val="0036689A"/>
    <w:rPr>
      <w:sz w:val="24"/>
      <w:lang w:val="pl-PL" w:bidi="ar-SA"/>
    </w:rPr>
  </w:style>
  <w:style w:type="character" w:customStyle="1" w:styleId="ZnakZnak72">
    <w:name w:val="Znak Znak7"/>
    <w:rsid w:val="0036689A"/>
    <w:rPr>
      <w:b/>
      <w:sz w:val="24"/>
      <w:szCs w:val="24"/>
      <w:lang w:val="pl-PL" w:bidi="ar-SA"/>
    </w:rPr>
  </w:style>
  <w:style w:type="character" w:customStyle="1" w:styleId="ZnakZnak62">
    <w:name w:val="Znak Znak6"/>
    <w:rsid w:val="0036689A"/>
    <w:rPr>
      <w:sz w:val="24"/>
      <w:szCs w:val="24"/>
      <w:lang w:val="pl-PL" w:bidi="ar-SA"/>
    </w:rPr>
  </w:style>
  <w:style w:type="character" w:customStyle="1" w:styleId="ZnakZnak52">
    <w:name w:val="Znak Znak5"/>
    <w:rsid w:val="0036689A"/>
    <w:rPr>
      <w:sz w:val="24"/>
      <w:szCs w:val="24"/>
      <w:lang w:val="pl-PL" w:bidi="ar-SA"/>
    </w:rPr>
  </w:style>
  <w:style w:type="character" w:customStyle="1" w:styleId="ZnakZnak421">
    <w:name w:val="Znak Znak42"/>
    <w:rsid w:val="0036689A"/>
    <w:rPr>
      <w:caps/>
      <w:color w:val="FFFFFF"/>
      <w:spacing w:val="15"/>
      <w:sz w:val="22"/>
      <w:szCs w:val="22"/>
      <w:shd w:val="clear" w:color="auto" w:fill="5B9BD5"/>
    </w:rPr>
  </w:style>
  <w:style w:type="character" w:customStyle="1" w:styleId="ZnakZnak411">
    <w:name w:val="Znak Znak41"/>
    <w:rsid w:val="0036689A"/>
    <w:rPr>
      <w:caps/>
      <w:spacing w:val="15"/>
      <w:shd w:val="clear" w:color="auto" w:fill="DEEAF6"/>
    </w:rPr>
  </w:style>
  <w:style w:type="character" w:customStyle="1" w:styleId="ZnakZnak401">
    <w:name w:val="Znak Znak40"/>
    <w:rsid w:val="0036689A"/>
    <w:rPr>
      <w:caps/>
      <w:color w:val="1F4D78"/>
      <w:spacing w:val="15"/>
    </w:rPr>
  </w:style>
  <w:style w:type="character" w:customStyle="1" w:styleId="ZnakZnak391">
    <w:name w:val="Znak Znak39"/>
    <w:rsid w:val="0036689A"/>
    <w:rPr>
      <w:caps/>
      <w:color w:val="2E74B5"/>
      <w:spacing w:val="10"/>
    </w:rPr>
  </w:style>
  <w:style w:type="character" w:customStyle="1" w:styleId="ZnakZnak381">
    <w:name w:val="Znak Znak38"/>
    <w:rsid w:val="0036689A"/>
    <w:rPr>
      <w:caps/>
      <w:color w:val="2E74B5"/>
      <w:spacing w:val="10"/>
    </w:rPr>
  </w:style>
  <w:style w:type="character" w:customStyle="1" w:styleId="ZnakZnak371">
    <w:name w:val="Znak Znak37"/>
    <w:rsid w:val="0036689A"/>
    <w:rPr>
      <w:caps/>
      <w:color w:val="2E74B5"/>
      <w:spacing w:val="10"/>
    </w:rPr>
  </w:style>
  <w:style w:type="character" w:customStyle="1" w:styleId="ZnakZnak351">
    <w:name w:val="Znak Znak35"/>
    <w:rsid w:val="0036689A"/>
    <w:rPr>
      <w:caps/>
      <w:spacing w:val="10"/>
      <w:sz w:val="18"/>
      <w:szCs w:val="18"/>
    </w:rPr>
  </w:style>
  <w:style w:type="character" w:customStyle="1" w:styleId="ZnakZnak341">
    <w:name w:val="Znak Znak34"/>
    <w:rsid w:val="0036689A"/>
    <w:rPr>
      <w:i/>
      <w:iCs/>
      <w:caps/>
      <w:spacing w:val="10"/>
      <w:sz w:val="18"/>
      <w:szCs w:val="18"/>
    </w:rPr>
  </w:style>
  <w:style w:type="character" w:customStyle="1" w:styleId="ZnakZnak321">
    <w:name w:val="Znak Znak32"/>
    <w:rsid w:val="0036689A"/>
    <w:rPr>
      <w:caps/>
      <w:color w:val="595959"/>
      <w:spacing w:val="10"/>
      <w:sz w:val="21"/>
      <w:szCs w:val="21"/>
    </w:rPr>
  </w:style>
  <w:style w:type="character" w:customStyle="1" w:styleId="ZnakZnak261">
    <w:name w:val="Znak Znak26"/>
    <w:rsid w:val="0036689A"/>
    <w:rPr>
      <w:sz w:val="16"/>
      <w:szCs w:val="16"/>
      <w:lang w:val="pl-PL" w:bidi="ar-SA"/>
    </w:rPr>
  </w:style>
  <w:style w:type="character" w:customStyle="1" w:styleId="ZnakZnak251">
    <w:name w:val="Znak Znak25"/>
    <w:rsid w:val="0036689A"/>
    <w:rPr>
      <w:sz w:val="24"/>
      <w:szCs w:val="24"/>
      <w:lang w:val="pl-PL" w:bidi="ar-SA"/>
    </w:rPr>
  </w:style>
  <w:style w:type="character" w:customStyle="1" w:styleId="ZnakZnak361">
    <w:name w:val="Znak Znak36"/>
    <w:rsid w:val="0036689A"/>
    <w:rPr>
      <w:caps/>
      <w:color w:val="2E74B5"/>
      <w:spacing w:val="10"/>
    </w:rPr>
  </w:style>
  <w:style w:type="character" w:customStyle="1" w:styleId="ZnakZnak301">
    <w:name w:val="Znak Znak30"/>
    <w:rsid w:val="0036689A"/>
    <w:rPr>
      <w:rFonts w:ascii="Calibri Light" w:eastAsia="SimSun" w:hAnsi="Calibri Light" w:cs="Times New Roman"/>
      <w:caps/>
      <w:color w:val="5B9BD5"/>
      <w:spacing w:val="10"/>
      <w:sz w:val="52"/>
      <w:szCs w:val="52"/>
    </w:rPr>
  </w:style>
  <w:style w:type="character" w:customStyle="1" w:styleId="ZnakZnak122">
    <w:name w:val="Znak Znak12"/>
    <w:rsid w:val="0036689A"/>
    <w:rPr>
      <w:b/>
      <w:sz w:val="24"/>
      <w:lang w:val="pl-PL" w:bidi="ar-SA"/>
    </w:rPr>
  </w:style>
  <w:style w:type="character" w:customStyle="1" w:styleId="ZnakZnak112">
    <w:name w:val="Znak Znak11"/>
    <w:rsid w:val="0036689A"/>
    <w:rPr>
      <w:b/>
      <w:sz w:val="28"/>
      <w:lang w:val="pl-PL" w:bidi="ar-SA"/>
    </w:rPr>
  </w:style>
  <w:style w:type="character" w:customStyle="1" w:styleId="ZnakZnak212">
    <w:name w:val="Znak Znak21"/>
    <w:rsid w:val="0036689A"/>
    <w:rPr>
      <w:rFonts w:eastAsia="Times New Roman"/>
      <w:szCs w:val="20"/>
    </w:rPr>
  </w:style>
  <w:style w:type="character" w:customStyle="1" w:styleId="ZnakZnak202">
    <w:name w:val="Znak Znak20"/>
    <w:rsid w:val="0036689A"/>
    <w:rPr>
      <w:rFonts w:eastAsia="Times New Roman"/>
      <w:b/>
      <w:sz w:val="36"/>
      <w:szCs w:val="20"/>
    </w:rPr>
  </w:style>
  <w:style w:type="character" w:customStyle="1" w:styleId="ZnakZnak192">
    <w:name w:val="Znak Znak19"/>
    <w:rsid w:val="0036689A"/>
    <w:rPr>
      <w:rFonts w:ascii="Arial" w:eastAsia="Times New Roman" w:hAnsi="Arial" w:cs="Arial"/>
      <w:b/>
      <w:bCs/>
      <w:sz w:val="26"/>
      <w:szCs w:val="26"/>
    </w:rPr>
  </w:style>
  <w:style w:type="character" w:customStyle="1" w:styleId="ZnakZnak182">
    <w:name w:val="Znak Znak18"/>
    <w:rsid w:val="0036689A"/>
    <w:rPr>
      <w:rFonts w:eastAsia="Times New Roman"/>
      <w:b/>
      <w:szCs w:val="20"/>
    </w:rPr>
  </w:style>
  <w:style w:type="character" w:customStyle="1" w:styleId="ZnakZnak172">
    <w:name w:val="Znak Znak17"/>
    <w:rsid w:val="0036689A"/>
    <w:rPr>
      <w:rFonts w:eastAsia="Times New Roman"/>
      <w:b/>
      <w:sz w:val="28"/>
      <w:szCs w:val="20"/>
    </w:rPr>
  </w:style>
  <w:style w:type="character" w:customStyle="1" w:styleId="ZnakZnak162">
    <w:name w:val="Znak Znak16"/>
    <w:rsid w:val="0036689A"/>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74920"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774920"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74920" TargetMode="Externa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theme" Target="theme/theme1.xml"/><Relationship Id="rId10" Type="http://schemas.openxmlformats.org/officeDocument/2006/relationships/hyperlink" Target="https://platformazakupowa.pl/pn/ostrolek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9FA33-7FD6-4B29-BA3D-91C89400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62</Pages>
  <Words>25848</Words>
  <Characters>155093</Characters>
  <Application>Microsoft Office Word</Application>
  <DocSecurity>0</DocSecurity>
  <Lines>1292</Lines>
  <Paragraphs>361</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180580</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Agnieszka Chełstowska-Wierzba</cp:lastModifiedBy>
  <cp:revision>79</cp:revision>
  <cp:lastPrinted>2023-05-31T08:03:00Z</cp:lastPrinted>
  <dcterms:created xsi:type="dcterms:W3CDTF">2023-02-01T12:55:00Z</dcterms:created>
  <dcterms:modified xsi:type="dcterms:W3CDTF">2023-06-01T07:19:00Z</dcterms:modified>
</cp:coreProperties>
</file>