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2A" w:rsidRPr="00CE3B59" w:rsidRDefault="00CE3B59">
      <w:pPr>
        <w:spacing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Nr sprawy 9/ZP/2024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ab/>
        <w:t xml:space="preserve">       Załącznik Nr 2 do SWZ</w:t>
      </w:r>
    </w:p>
    <w:p w:rsidR="00BB3E2A" w:rsidRPr="00CE3B59" w:rsidRDefault="00BB3E2A">
      <w:pPr>
        <w:spacing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Zamawiający:</w:t>
      </w:r>
    </w:p>
    <w:p w:rsidR="00BB3E2A" w:rsidRPr="00CE3B59" w:rsidRDefault="00CE3B59">
      <w:pPr>
        <w:tabs>
          <w:tab w:val="left" w:pos="567"/>
        </w:tabs>
        <w:ind w:right="28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Miejski Ośrodek Pomocy Rodzinie w Piekarach Śląskich</w:t>
      </w:r>
    </w:p>
    <w:p w:rsidR="00BB3E2A" w:rsidRPr="00CE3B59" w:rsidRDefault="00CE3B59">
      <w:pPr>
        <w:tabs>
          <w:tab w:val="left" w:pos="567"/>
        </w:tabs>
        <w:ind w:right="28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 xml:space="preserve">Ul. Biskupa </w:t>
      </w:r>
      <w:proofErr w:type="spellStart"/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Nankera</w:t>
      </w:r>
      <w:proofErr w:type="spellEnd"/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103</w:t>
      </w:r>
    </w:p>
    <w:p w:rsidR="00BB3E2A" w:rsidRPr="00CE3B59" w:rsidRDefault="00CE3B59">
      <w:pPr>
        <w:tabs>
          <w:tab w:val="left" w:pos="567"/>
        </w:tabs>
        <w:ind w:right="28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41-949 Piekary Śląskie</w:t>
      </w:r>
    </w:p>
    <w:p w:rsidR="00BB3E2A" w:rsidRPr="00CE3B59" w:rsidRDefault="00CE3B59">
      <w:pPr>
        <w:spacing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Wykonawca:</w:t>
      </w:r>
    </w:p>
    <w:p w:rsidR="00BB3E2A" w:rsidRPr="00CE3B59" w:rsidRDefault="00CE3B59">
      <w:pPr>
        <w:spacing w:line="480" w:lineRule="auto"/>
        <w:ind w:right="5954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</w:p>
    <w:p w:rsidR="00BB3E2A" w:rsidRPr="00CE3B59" w:rsidRDefault="00CE3B59">
      <w:pPr>
        <w:ind w:right="5954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(pełna nazwa/firma, adres, w zależności od podmiotu:</w:t>
      </w:r>
    </w:p>
    <w:p w:rsidR="00BB3E2A" w:rsidRPr="00CE3B59" w:rsidRDefault="00CE3B59">
      <w:pPr>
        <w:ind w:right="5953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NIP/PESEL, KRS/</w:t>
      </w:r>
      <w:proofErr w:type="spellStart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CEiDG</w:t>
      </w:r>
      <w:proofErr w:type="spellEnd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:rsidR="00BB3E2A" w:rsidRPr="00CE3B59" w:rsidRDefault="00BB3E2A">
      <w:pPr>
        <w:spacing w:line="48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</w:p>
    <w:p w:rsidR="00BB3E2A" w:rsidRPr="00CE3B59" w:rsidRDefault="00CE3B59">
      <w:pPr>
        <w:spacing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u w:val="single"/>
          <w:shd w:val="clear" w:color="auto" w:fill="FFFFFF"/>
        </w:rPr>
        <w:t>reprezentowany przez:</w:t>
      </w:r>
    </w:p>
    <w:p w:rsidR="00BB3E2A" w:rsidRPr="00CE3B59" w:rsidRDefault="00CE3B59">
      <w:pPr>
        <w:spacing w:line="480" w:lineRule="auto"/>
        <w:ind w:right="5954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</w:p>
    <w:p w:rsidR="00BB3E2A" w:rsidRPr="00CE3B59" w:rsidRDefault="00CE3B59">
      <w:pPr>
        <w:ind w:right="5953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(imię, nazwisko, stanowisko/podstawa do reprezentacji)</w:t>
      </w:r>
    </w:p>
    <w:p w:rsidR="00BB3E2A" w:rsidRPr="00CE3B59" w:rsidRDefault="00BB3E2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BB3E2A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BB3E2A" w:rsidRPr="00CE3B59" w:rsidRDefault="00CE3B59">
      <w:pPr>
        <w:spacing w:after="120"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Oświadczenia wykonawcy / wykonawcy wspólnie ubiegającego się o udzielenie zamówienia</w:t>
      </w:r>
    </w:p>
    <w:p w:rsidR="00BB3E2A" w:rsidRPr="00CE3B59" w:rsidRDefault="00CE3B59">
      <w:pPr>
        <w:spacing w:after="120"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 xml:space="preserve">UWZGLĘDNIAJĄCE PRZESŁANKI WYKLUCZENIA Z ART. 7 UST. 1 USTAWY </w:t>
      </w:r>
      <w:r w:rsidRPr="00CE3B59">
        <w:rPr>
          <w:rFonts w:ascii="Arial" w:hAnsi="Arial" w:cs="Arial"/>
          <w:b/>
          <w:caps/>
          <w:sz w:val="20"/>
          <w:szCs w:val="20"/>
          <w:shd w:val="clear" w:color="auto" w:fill="FFFFFF"/>
        </w:rPr>
        <w:t>o szczególnych rozwiązaniach w zakresie przeciwdziałania wspieraniu agresji na Ukrainę oraz służących ochronie bezpieczeństwa narodowego</w:t>
      </w:r>
    </w:p>
    <w:p w:rsidR="00BB3E2A" w:rsidRPr="00CE3B59" w:rsidRDefault="00CE3B59">
      <w:pPr>
        <w:spacing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 xml:space="preserve">składane na podstawie art. 125 ust. 1 ustawy </w:t>
      </w:r>
      <w:proofErr w:type="spellStart"/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CE3B5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BB3E2A" w:rsidRPr="00CE3B59" w:rsidRDefault="00BB3E2A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BB3E2A" w:rsidRPr="00CE3B59" w:rsidRDefault="00BB3E2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potrzeby postępowania o udzielenie zamówienia publicznego pn.</w:t>
      </w:r>
    </w:p>
    <w:p w:rsidR="00BB3E2A" w:rsidRPr="00CE3B59" w:rsidRDefault="00CE3B59">
      <w:pPr>
        <w:keepLines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E3B5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Sukcesywna dostawa</w:t>
      </w:r>
      <w:r w:rsidRPr="00CE3B5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artykułów spożywczych dla Miejskiego Ośrodka Pomocy Rodzinie w Piekarach Śląskich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prowadzonego przez </w:t>
      </w:r>
      <w:r w:rsidRPr="00CE3B5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Miejski Ośrodek Pomocy Rodzinie w Piekarach Śląskich, ul. Bi</w:t>
      </w:r>
      <w:r w:rsidRPr="00CE3B5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skupa </w:t>
      </w:r>
      <w:proofErr w:type="spellStart"/>
      <w:r w:rsidRPr="00CE3B5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Nankera</w:t>
      </w:r>
      <w:proofErr w:type="spellEnd"/>
      <w:r w:rsidRPr="00CE3B5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103; 41-949 Piekary Śląskie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oświadczam, co następuje:</w:t>
      </w:r>
    </w:p>
    <w:p w:rsidR="00BB3E2A" w:rsidRPr="00CE3B59" w:rsidRDefault="00BB3E2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0"/>
          <w:szCs w:val="20"/>
          <w:shd w:val="clear" w:color="auto" w:fill="B2B2B2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B2B2B2"/>
        </w:rPr>
        <w:t>OŚWIADCZENIA DOTYCZĄCE PODSTAW WYKLUCZENIA:</w:t>
      </w:r>
    </w:p>
    <w:p w:rsidR="00BB3E2A" w:rsidRPr="00CE3B59" w:rsidRDefault="00BB3E2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Oświadczam, że nie podlegam wykluczeniu z postępowania na podstawie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br/>
        <w:t>art. 108 ust. 1</w:t>
      </w:r>
      <w:r w:rsidRPr="00CE3B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pkt. 1 – 6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ustawy </w:t>
      </w:r>
      <w:proofErr w:type="spellStart"/>
      <w:r w:rsidRPr="00CE3B59">
        <w:rPr>
          <w:rFonts w:ascii="Arial" w:hAnsi="Arial" w:cs="Arial"/>
          <w:sz w:val="20"/>
          <w:szCs w:val="20"/>
          <w:shd w:val="clear" w:color="auto" w:fill="FFFFFF"/>
        </w:rPr>
        <w:t>Pzp</w:t>
      </w:r>
      <w:proofErr w:type="spellEnd"/>
      <w:r w:rsidRPr="00CE3B5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BB3E2A" w:rsidRPr="00CE3B59" w:rsidRDefault="00BB3E2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Oświadczam, że zachodzą w stosunku do mnie podstawy wykluczenia z postępowania na podstawie art. …………. ustawy </w:t>
      </w:r>
      <w:proofErr w:type="spellStart"/>
      <w:r w:rsidRPr="00CE3B59">
        <w:rPr>
          <w:rFonts w:ascii="Arial" w:hAnsi="Arial" w:cs="Arial"/>
          <w:sz w:val="20"/>
          <w:szCs w:val="20"/>
          <w:shd w:val="clear" w:color="auto" w:fill="FFFFFF"/>
        </w:rPr>
        <w:t>Pzp</w:t>
      </w:r>
      <w:proofErr w:type="spellEnd"/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 xml:space="preserve">(podać mającą zastosowanie podstawę wykluczenia spośród wymienionych w art. 108 ust. 1 </w:t>
      </w:r>
      <w:proofErr w:type="spellStart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pkt</w:t>
      </w:r>
      <w:proofErr w:type="spellEnd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1, 2 i 5 lub art. 109 ust. 1 </w:t>
      </w:r>
      <w:proofErr w:type="spellStart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pkt</w:t>
      </w:r>
      <w:proofErr w:type="spellEnd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5 i 7-10 ustawy </w:t>
      </w:r>
      <w:proofErr w:type="spellStart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Pzp</w:t>
      </w:r>
      <w:proofErr w:type="spellEnd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).</w:t>
      </w:r>
    </w:p>
    <w:p w:rsidR="00BB3E2A" w:rsidRPr="00CE3B59" w:rsidRDefault="00BB3E2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Jednocześnie oświadczam, że w związku z ww. okolicznością, na podstawie art. 110 ust. 2 ustawy </w:t>
      </w:r>
      <w:proofErr w:type="spellStart"/>
      <w:r w:rsidRPr="00CE3B59">
        <w:rPr>
          <w:rFonts w:ascii="Arial" w:hAnsi="Arial" w:cs="Arial"/>
          <w:sz w:val="20"/>
          <w:szCs w:val="20"/>
          <w:shd w:val="clear" w:color="auto" w:fill="FFFFFF"/>
        </w:rPr>
        <w:t>Pzp</w:t>
      </w:r>
      <w:proofErr w:type="spellEnd"/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3E2A" w:rsidRPr="00CE3B59" w:rsidRDefault="00CE3B59">
      <w:pPr>
        <w:pStyle w:val="NormalnyWeb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Oświadczam,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że nie zachodzą w stosunku do mnie przesłanki wykluczenia z postępowania na podstawie:</w:t>
      </w:r>
    </w:p>
    <w:p w:rsidR="00BB3E2A" w:rsidRPr="00CE3B59" w:rsidRDefault="00CE3B59">
      <w:pPr>
        <w:pStyle w:val="NormalnyWeb"/>
        <w:spacing w:line="360" w:lineRule="auto"/>
        <w:ind w:left="7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art.  </w:t>
      </w:r>
      <w:r w:rsidRPr="00CE3B5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7 ust. 1 ustawy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z dnia 13 kwietnia 2022 r.</w:t>
      </w:r>
      <w:r w:rsidRPr="00CE3B5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CE3B5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Pr="00CE3B59"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 xml:space="preserve">(tj. </w:t>
      </w:r>
      <w:proofErr w:type="spellStart"/>
      <w:r w:rsidRPr="00CE3B59"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Dz.U</w:t>
      </w:r>
      <w:proofErr w:type="spellEnd"/>
      <w:r w:rsidRPr="00CE3B59"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 xml:space="preserve">. z 2024 r. poz. 507z </w:t>
      </w:r>
      <w:proofErr w:type="spellStart"/>
      <w:r w:rsidRPr="00CE3B59"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późn</w:t>
      </w:r>
      <w:proofErr w:type="spellEnd"/>
      <w:r w:rsidRPr="00CE3B59">
        <w:rPr>
          <w:rStyle w:val="InternetLink11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. zm.</w:t>
      </w:r>
      <w:r w:rsidRPr="00CE3B59">
        <w:rPr>
          <w:rStyle w:val="InternetLink"/>
          <w:rFonts w:ascii="Arial" w:hAnsi="Arial" w:cs="Arial"/>
          <w:i/>
          <w:iCs/>
          <w:color w:val="000000"/>
          <w:sz w:val="20"/>
          <w:szCs w:val="20"/>
          <w:u w:val="none"/>
          <w:shd w:val="clear" w:color="auto" w:fill="FFFFFF"/>
        </w:rPr>
        <w:t>)</w:t>
      </w:r>
      <w:r w:rsidRPr="00CE3B59">
        <w:rPr>
          <w:rStyle w:val="FootnoteReference"/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footnoteReference w:id="1"/>
      </w:r>
      <w:r w:rsidRPr="00CE3B5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;</w:t>
      </w:r>
    </w:p>
    <w:p w:rsidR="00BB3E2A" w:rsidRPr="00CE3B59" w:rsidRDefault="00CE3B59">
      <w:pPr>
        <w:pStyle w:val="NormalnyWeb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3B59">
        <w:rPr>
          <w:rFonts w:ascii="Arial" w:hAnsi="Arial" w:cs="Arial"/>
          <w:sz w:val="20"/>
          <w:szCs w:val="20"/>
        </w:rPr>
        <w:t xml:space="preserve">Oświadczam, że </w:t>
      </w:r>
      <w:r w:rsidRPr="00CE3B59">
        <w:rPr>
          <w:rFonts w:ascii="Arial" w:eastAsia="Trebuchet MS" w:hAnsi="Arial" w:cs="Arial"/>
          <w:color w:val="000000"/>
          <w:sz w:val="20"/>
          <w:szCs w:val="20"/>
        </w:rPr>
        <w:t xml:space="preserve">nie podlegam wykluczeniu na podstawie </w:t>
      </w:r>
      <w:r w:rsidRPr="00CE3B59">
        <w:rPr>
          <w:rFonts w:ascii="Arial" w:hAnsi="Arial" w:cs="Arial"/>
          <w:sz w:val="20"/>
          <w:szCs w:val="20"/>
        </w:rPr>
        <w:t xml:space="preserve">art. 94 ust 1 </w:t>
      </w:r>
      <w:r w:rsidRPr="00CE3B59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CE3B59">
        <w:rPr>
          <w:rFonts w:ascii="Arial" w:eastAsia="Trebuchet MS" w:hAnsi="Arial" w:cs="Arial"/>
          <w:color w:val="000000"/>
          <w:sz w:val="20"/>
          <w:szCs w:val="20"/>
        </w:rPr>
        <w:t>P</w:t>
      </w:r>
      <w:r w:rsidRPr="00CE3B59">
        <w:rPr>
          <w:rFonts w:ascii="Arial" w:eastAsia="Trebuchet MS" w:hAnsi="Arial" w:cs="Arial"/>
          <w:color w:val="000000"/>
          <w:sz w:val="20"/>
          <w:szCs w:val="20"/>
        </w:rPr>
        <w:t>ZP tj.</w:t>
      </w:r>
      <w:r w:rsidRPr="00CE3B59">
        <w:rPr>
          <w:rFonts w:ascii="Arial" w:hAnsi="Arial" w:cs="Arial"/>
          <w:sz w:val="20"/>
          <w:szCs w:val="20"/>
        </w:rPr>
        <w:t xml:space="preserve"> posiadam status zakładu pracy chronionej, spółdzielni socjalnej lub głównym celem lub głównym celem działalności mich wyodrębnionych organizacyjnie jednostek, które będą realizowały zamówienie, jest społeczna i zawodowa integracja osób społecznie ma</w:t>
      </w:r>
      <w:r w:rsidRPr="00CE3B59">
        <w:rPr>
          <w:rFonts w:ascii="Arial" w:hAnsi="Arial" w:cs="Arial"/>
          <w:sz w:val="20"/>
          <w:szCs w:val="20"/>
        </w:rPr>
        <w:t>rginalizowanych, a procentowy wskaźnik zatrudnienia osób społecznie marginalizowanych jest nie mniejszy niż 30% osób zatrudnionych.</w:t>
      </w:r>
    </w:p>
    <w:p w:rsidR="00BB3E2A" w:rsidRPr="00CE3B59" w:rsidRDefault="00BB3E2A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B2B2B2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B2B2B2"/>
        </w:rPr>
        <w:t>OŚWIADCZENIE DOTYCZĄCE WARUNKÓW UDZIAŁU W POSTĘPOWANIU: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99016333"/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1. Oświadczam, że spełniam warunki udziału w postępowaniu określone przez zamawiającego </w:t>
      </w:r>
      <w:bookmarkEnd w:id="0"/>
      <w:r w:rsidRPr="00CE3B59">
        <w:rPr>
          <w:rFonts w:ascii="Arial" w:hAnsi="Arial" w:cs="Arial"/>
          <w:sz w:val="20"/>
          <w:szCs w:val="20"/>
          <w:shd w:val="clear" w:color="auto" w:fill="FFFFFF"/>
        </w:rPr>
        <w:t>w ogłoszeniu o zamówieniu oraz w SWZ.</w:t>
      </w: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2. Oświadczam, że spełniam warunki udziału w postępowaniu określone przez zamawiającego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w ogłoszeniu o zamówieniu oraz w SWZ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w nas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tępującym zakresie: (</w:t>
      </w:r>
      <w:r w:rsidRPr="00CE3B5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wypełnia </w:t>
      </w: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wykonawca/ wykonawca wspólnie ubiegający się o zamówienie, który polega na zdolnościach lub sytuacji podmiotów udostępniających zasoby, a jednocześnie samodzielnie w pewnym zakresie wykazuje spełnianie warunków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…………..…………………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………………………………..…………………………………………...............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BB3E2A" w:rsidRPr="00CE3B59" w:rsidRDefault="00CE3B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B2B2B2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B2B2B2"/>
        </w:rPr>
        <w:t>INFORMACJA W ZWIĄZKU Z POLEGANIEM NA ZDOLNOŚCIACH LUB SYTUACJI PODMIOTÓW UDOSTĘPNIAJĄCYCH ZASOBY</w:t>
      </w:r>
      <w:r w:rsidRPr="00CE3B59">
        <w:rPr>
          <w:rFonts w:ascii="Arial" w:hAnsi="Arial" w:cs="Arial"/>
          <w:sz w:val="20"/>
          <w:szCs w:val="20"/>
          <w:shd w:val="clear" w:color="auto" w:fill="B2B2B2"/>
        </w:rPr>
        <w:t xml:space="preserve">: </w:t>
      </w: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Oświadczam, że w celu wykazania spełniania warunków udziału w postępowaniu, określonych przez zamawiającego w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ogłoszeniu o zamówieniu oraz w SWZ</w:t>
      </w: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polegam na zdolnościach lub sytuacji następującego/</w:t>
      </w:r>
      <w:proofErr w:type="spellStart"/>
      <w:r w:rsidRPr="00CE3B59">
        <w:rPr>
          <w:rFonts w:ascii="Arial" w:hAnsi="Arial" w:cs="Arial"/>
          <w:sz w:val="20"/>
          <w:szCs w:val="20"/>
          <w:shd w:val="clear" w:color="auto" w:fill="FFFFFF"/>
        </w:rPr>
        <w:t>ych</w:t>
      </w:r>
      <w:proofErr w:type="spellEnd"/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podmiotu/ów udostępniających zasoby: </w:t>
      </w:r>
      <w:bookmarkStart w:id="1" w:name="_Hlk99014455"/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(wskazać nazwę/y podmiotu/ów)</w:t>
      </w:r>
      <w:bookmarkEnd w:id="1"/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lastRenderedPageBreak/>
        <w:t>……………… ………………………..…………………………………………………………………………….</w:t>
      </w: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w następującym zakresie: ………………………………………………………………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………………………</w:t>
      </w: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(określić odpowiedni zakres udostępnianych zasobów dla wskazanego podmiotu)</w:t>
      </w:r>
    </w:p>
    <w:p w:rsidR="00BB3E2A" w:rsidRPr="00CE3B59" w:rsidRDefault="00CE3B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B2B2B2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B2B2B2"/>
        </w:rPr>
        <w:t>OŚWIADCZENIE DOTYCZĄCE PODANYCH INFORMACJI:</w:t>
      </w:r>
      <w:bookmarkStart w:id="2" w:name="_Hlk99009560"/>
      <w:bookmarkEnd w:id="2"/>
    </w:p>
    <w:p w:rsidR="00BB3E2A" w:rsidRPr="00CE3B59" w:rsidRDefault="00CE3B59">
      <w:pPr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Oświadczam, że wszystkie informacje podane w powyższych oświadczeniach są aktualne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br/>
        <w:t xml:space="preserve">i zgodne z prawdą oraz zostały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przedstawione z pełną świadomością konsekwencji wprowadzenia zamawiającego w błąd przy przedstawianiu informacji.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BB3E2A" w:rsidRPr="00CE3B59" w:rsidRDefault="00CE3B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shd w:val="clear" w:color="auto" w:fill="B2B2B2"/>
        </w:rPr>
      </w:pPr>
      <w:r w:rsidRPr="00CE3B59">
        <w:rPr>
          <w:rFonts w:ascii="Arial" w:hAnsi="Arial" w:cs="Arial"/>
          <w:b/>
          <w:sz w:val="20"/>
          <w:szCs w:val="20"/>
          <w:shd w:val="clear" w:color="auto" w:fill="B2B2B2"/>
        </w:rPr>
        <w:t>INFORMACJA DOTYCZĄCA DOSTĘPU DO PODMIOTOWYCH ŚRODKÓW DOWODOWYCH:</w:t>
      </w: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Wskazuję następujące podmiotowe środki dowodowe, które można uzyskać za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pomocą bezpłatnych i ogólnodostępnych baz danych, oraz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dane umożliwiające dostęp do tych środków: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1) ......................................................................................................................................................</w:t>
      </w:r>
    </w:p>
    <w:p w:rsidR="00BB3E2A" w:rsidRPr="00CE3B59" w:rsidRDefault="00CE3B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(ws</w:t>
      </w: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kazać podmiotowy środek dowodowy, adres internetowy, wydający urząd lub organ, dokładne dane referencyjne dokumentacji)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CE3B5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sz w:val="20"/>
          <w:szCs w:val="20"/>
          <w:shd w:val="clear" w:color="auto" w:fill="FFFFFF"/>
        </w:rPr>
        <w:t>2) ....................................................................................................................................</w:t>
      </w:r>
      <w:r w:rsidRPr="00CE3B59">
        <w:rPr>
          <w:rFonts w:ascii="Arial" w:hAnsi="Arial" w:cs="Arial"/>
          <w:sz w:val="20"/>
          <w:szCs w:val="20"/>
          <w:shd w:val="clear" w:color="auto" w:fill="FFFFFF"/>
        </w:rPr>
        <w:t>...................</w:t>
      </w:r>
    </w:p>
    <w:p w:rsidR="00BB3E2A" w:rsidRPr="00CE3B59" w:rsidRDefault="00CE3B5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3B59">
        <w:rPr>
          <w:rFonts w:ascii="Arial" w:hAnsi="Arial" w:cs="Arial"/>
          <w:i/>
          <w:sz w:val="20"/>
          <w:szCs w:val="20"/>
          <w:shd w:val="clear" w:color="auto" w:fill="FFFFFF"/>
        </w:rPr>
        <w:t>(wskazać podmiotowy środek dowodowy, adres internetowy, wydający urząd lub organ, dokładne dane referencyjne dokumentacji)</w:t>
      </w: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BB3E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E2A" w:rsidRPr="00CE3B59" w:rsidRDefault="00BB3E2A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</w:p>
    <w:sectPr w:rsidR="00BB3E2A" w:rsidRPr="00CE3B59" w:rsidSect="00BB3E2A">
      <w:footerReference w:type="default" r:id="rId8"/>
      <w:pgSz w:w="11906" w:h="16838"/>
      <w:pgMar w:top="568" w:right="1417" w:bottom="1545" w:left="1417" w:header="0" w:footer="993" w:gutter="0"/>
      <w:cols w:space="708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2A" w:rsidRDefault="00BB3E2A" w:rsidP="00BB3E2A">
      <w:r>
        <w:separator/>
      </w:r>
    </w:p>
  </w:endnote>
  <w:endnote w:type="continuationSeparator" w:id="0">
    <w:p w:rsidR="00BB3E2A" w:rsidRDefault="00BB3E2A" w:rsidP="00BB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2A" w:rsidRDefault="00CE3B59">
    <w:pPr>
      <w:pStyle w:val="Footer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9495" cy="65659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5" r="-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2A" w:rsidRDefault="00CE3B59">
      <w:pPr>
        <w:rPr>
          <w:sz w:val="12"/>
        </w:rPr>
      </w:pPr>
      <w:r>
        <w:separator/>
      </w:r>
    </w:p>
  </w:footnote>
  <w:footnote w:type="continuationSeparator" w:id="0">
    <w:p w:rsidR="00BB3E2A" w:rsidRDefault="00CE3B59">
      <w:pPr>
        <w:rPr>
          <w:sz w:val="12"/>
        </w:rPr>
      </w:pPr>
      <w:r>
        <w:continuationSeparator/>
      </w:r>
    </w:p>
  </w:footnote>
  <w:footnote w:id="1">
    <w:p w:rsidR="00BB3E2A" w:rsidRDefault="00CE3B5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B3E2A" w:rsidRDefault="00CE3B5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B3E2A" w:rsidRDefault="00CE3B5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raz finansowaniu terroryzmu (Dz. U. z 2022 r. poz. 593 i 655) jest osoba wymieniona w wykazach określonych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B3E2A" w:rsidRDefault="00CE3B5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06D1"/>
    <w:multiLevelType w:val="multilevel"/>
    <w:tmpl w:val="6D4EA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C51643"/>
    <w:multiLevelType w:val="multilevel"/>
    <w:tmpl w:val="91E21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E2A"/>
    <w:rsid w:val="00BB3E2A"/>
    <w:rsid w:val="00CE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38231F"/>
    <w:rPr>
      <w:sz w:val="20"/>
      <w:szCs w:val="20"/>
    </w:rPr>
  </w:style>
  <w:style w:type="character" w:customStyle="1" w:styleId="EndnoteReference">
    <w:name w:val="Endnote Reference"/>
    <w:rsid w:val="00BB3E2A"/>
    <w:rPr>
      <w:vertAlign w:val="superscript"/>
    </w:rPr>
  </w:style>
  <w:style w:type="character" w:customStyle="1" w:styleId="EndnoteCharacters">
    <w:name w:val="Endnote Characters"/>
    <w:qFormat/>
    <w:rsid w:val="00BB3E2A"/>
    <w:rPr>
      <w:vertAlign w:val="superscript"/>
    </w:rPr>
  </w:style>
  <w:style w:type="character" w:customStyle="1" w:styleId="EndnoteCharacters1">
    <w:name w:val="Endnote Characters1"/>
    <w:qFormat/>
    <w:rsid w:val="00BB3E2A"/>
    <w:rPr>
      <w:vertAlign w:val="superscript"/>
    </w:rPr>
  </w:style>
  <w:style w:type="character" w:customStyle="1" w:styleId="EndnoteCharacters11">
    <w:name w:val="Endnote Characters11"/>
    <w:qFormat/>
    <w:rsid w:val="00762A03"/>
    <w:rPr>
      <w:vertAlign w:val="superscript"/>
    </w:rPr>
  </w:style>
  <w:style w:type="character" w:customStyle="1" w:styleId="EndnoteCharacters111">
    <w:name w:val="Endnote Characters111"/>
    <w:qFormat/>
    <w:rsid w:val="00E31E44"/>
    <w:rPr>
      <w:vertAlign w:val="superscript"/>
    </w:rPr>
  </w:style>
  <w:style w:type="character" w:customStyle="1" w:styleId="EndnoteCharacters1111">
    <w:name w:val="Endnote Characters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8231F"/>
    <w:rPr>
      <w:sz w:val="20"/>
      <w:szCs w:val="20"/>
    </w:rPr>
  </w:style>
  <w:style w:type="character" w:customStyle="1" w:styleId="FootnoteReference">
    <w:name w:val="Footnote Reference"/>
    <w:rsid w:val="00BB3E2A"/>
    <w:rPr>
      <w:vertAlign w:val="superscript"/>
    </w:rPr>
  </w:style>
  <w:style w:type="character" w:customStyle="1" w:styleId="FootnoteCharacters">
    <w:name w:val="Footnote Characters"/>
    <w:qFormat/>
    <w:rsid w:val="00BB3E2A"/>
    <w:rPr>
      <w:vertAlign w:val="superscript"/>
    </w:rPr>
  </w:style>
  <w:style w:type="character" w:customStyle="1" w:styleId="FootnoteCharacters1">
    <w:name w:val="Footnote Characters1"/>
    <w:qFormat/>
    <w:rsid w:val="00BB3E2A"/>
    <w:rPr>
      <w:vertAlign w:val="superscript"/>
    </w:rPr>
  </w:style>
  <w:style w:type="character" w:customStyle="1" w:styleId="FootnoteCharacters11">
    <w:name w:val="Footnote Characters11"/>
    <w:qFormat/>
    <w:rsid w:val="00762A03"/>
    <w:rPr>
      <w:vertAlign w:val="superscript"/>
    </w:rPr>
  </w:style>
  <w:style w:type="character" w:customStyle="1" w:styleId="FootnoteCharacters111">
    <w:name w:val="Footnote Characters111"/>
    <w:qFormat/>
    <w:rsid w:val="00E31E44"/>
    <w:rPr>
      <w:vertAlign w:val="superscript"/>
    </w:rPr>
  </w:style>
  <w:style w:type="character" w:customStyle="1" w:styleId="FootnoteCharacters1111">
    <w:name w:val="Footnote Characters1111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1C6945"/>
  </w:style>
  <w:style w:type="character" w:customStyle="1" w:styleId="StopkaZnak">
    <w:name w:val="Stopka Znak"/>
    <w:basedOn w:val="Domylnaczcionkaakapitu"/>
    <w:link w:val="Footer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AnnotationText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  <w:rsid w:val="000B0AC1"/>
  </w:style>
  <w:style w:type="character" w:customStyle="1" w:styleId="Znakiprzypiswdolnych">
    <w:name w:val="Znaki przypisów dolnych"/>
    <w:qFormat/>
    <w:rsid w:val="000B0AC1"/>
  </w:style>
  <w:style w:type="character" w:customStyle="1" w:styleId="Domylnaczcionkaakapitu43">
    <w:name w:val="Domyślna czcionka akapitu43"/>
    <w:qFormat/>
    <w:rsid w:val="000B0AC1"/>
  </w:style>
  <w:style w:type="character" w:customStyle="1" w:styleId="InternetLink1">
    <w:name w:val="Internet Link1"/>
    <w:qFormat/>
    <w:rsid w:val="00762A03"/>
    <w:rPr>
      <w:color w:val="000080"/>
      <w:u w:val="single"/>
    </w:rPr>
  </w:style>
  <w:style w:type="character" w:customStyle="1" w:styleId="InternetLink11">
    <w:name w:val="Internet Link11"/>
    <w:qFormat/>
    <w:rsid w:val="00762A03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B3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B0AC1"/>
    <w:pPr>
      <w:spacing w:after="140" w:line="276" w:lineRule="auto"/>
    </w:pPr>
  </w:style>
  <w:style w:type="paragraph" w:styleId="Lista">
    <w:name w:val="List"/>
    <w:basedOn w:val="Tekstpodstawowy"/>
    <w:rsid w:val="000B0AC1"/>
    <w:rPr>
      <w:rFonts w:cs="Arial"/>
    </w:rPr>
  </w:style>
  <w:style w:type="paragraph" w:customStyle="1" w:styleId="Caption">
    <w:name w:val="Caption"/>
    <w:basedOn w:val="Normalny"/>
    <w:qFormat/>
    <w:rsid w:val="000B0A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0AC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B0AC1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301A2"/>
    <w:pPr>
      <w:spacing w:after="160"/>
      <w:ind w:left="720"/>
      <w:contextualSpacing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8231F"/>
    <w:rPr>
      <w:sz w:val="20"/>
      <w:szCs w:val="20"/>
    </w:rPr>
  </w:style>
  <w:style w:type="paragraph" w:customStyle="1" w:styleId="Footer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paragraph" w:customStyle="1" w:styleId="AnnotationText">
    <w:name w:val="Annotation Text"/>
    <w:basedOn w:val="Normalny"/>
    <w:link w:val="TekstkomentarzaZnak"/>
    <w:uiPriority w:val="99"/>
    <w:semiHidden/>
    <w:unhideWhenUsed/>
    <w:qFormat/>
    <w:rsid w:val="00520174"/>
    <w:rPr>
      <w:sz w:val="20"/>
      <w:szCs w:val="20"/>
    </w:rPr>
  </w:style>
  <w:style w:type="paragraph" w:styleId="Tematkomentarza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E755-BBB4-44D4-A726-2E1FB800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kboruta</cp:lastModifiedBy>
  <cp:revision>41</cp:revision>
  <cp:lastPrinted>2024-11-25T08:51:00Z</cp:lastPrinted>
  <dcterms:created xsi:type="dcterms:W3CDTF">2022-05-26T10:18:00Z</dcterms:created>
  <dcterms:modified xsi:type="dcterms:W3CDTF">2024-12-23T11:18:00Z</dcterms:modified>
  <dc:language>pl-PL</dc:language>
</cp:coreProperties>
</file>