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4783" w14:textId="31C4FFCB" w:rsidR="000D24C3" w:rsidRDefault="000D24C3" w:rsidP="000D24C3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 do SWZ</w:t>
      </w:r>
    </w:p>
    <w:p w14:paraId="64A84F27" w14:textId="1F26CDB4" w:rsidR="00DC77FE" w:rsidRPr="003D5D7C" w:rsidRDefault="00DC77FE" w:rsidP="003D5D7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UMOWA</w:t>
      </w:r>
    </w:p>
    <w:p w14:paraId="0704876A" w14:textId="4C393A62" w:rsidR="00DC77FE" w:rsidRDefault="00DC77FE" w:rsidP="004B030E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o wykonanie robót budowlanych</w:t>
      </w:r>
    </w:p>
    <w:p w14:paraId="7A19A176" w14:textId="77777777" w:rsidR="003D5D7C" w:rsidRPr="003D5D7C" w:rsidRDefault="003D5D7C" w:rsidP="004B030E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53CB9033" w14:textId="7015368D" w:rsidR="00DC77FE" w:rsidRPr="003D5D7C" w:rsidRDefault="00DC77FE" w:rsidP="00DC77FE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zawarta dnia ............................... 202</w:t>
      </w:r>
      <w:r w:rsidR="00673BF2" w:rsidRPr="003D5D7C">
        <w:rPr>
          <w:rFonts w:ascii="Times New Roman" w:eastAsia="Times New Roman" w:hAnsi="Times New Roman" w:cs="Times New Roman"/>
          <w:lang w:eastAsia="pl-PL"/>
        </w:rPr>
        <w:t>4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r. w Chrząstowicach pomiędzy: </w:t>
      </w:r>
    </w:p>
    <w:p w14:paraId="4367D230" w14:textId="77777777" w:rsidR="00DC77FE" w:rsidRPr="003D5D7C" w:rsidRDefault="00DC77FE" w:rsidP="00DC7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b/>
          <w:lang w:eastAsia="pl-PL"/>
        </w:rPr>
        <w:t>Gminą Chrząstowice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z siedzibą przy ul. Dworcowej 38, 46-053 Chrząstowice</w:t>
      </w:r>
    </w:p>
    <w:p w14:paraId="00F7573B" w14:textId="77777777" w:rsidR="00DC77FE" w:rsidRPr="003D5D7C" w:rsidRDefault="00DC77FE" w:rsidP="00DC7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NIP: 9910460223, REGON: 531413018</w:t>
      </w:r>
    </w:p>
    <w:p w14:paraId="2BDA131B" w14:textId="77777777" w:rsidR="00DC77FE" w:rsidRPr="003D5D7C" w:rsidRDefault="00DC77FE" w:rsidP="00DC7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zwaną w dalszej części umowy </w:t>
      </w:r>
      <w:r w:rsidRPr="003D5D7C">
        <w:rPr>
          <w:rFonts w:ascii="Times New Roman" w:eastAsia="Times New Roman" w:hAnsi="Times New Roman" w:cs="Times New Roman"/>
          <w:b/>
          <w:lang w:eastAsia="pl-PL"/>
        </w:rPr>
        <w:t>„Zamawiającym”</w:t>
      </w:r>
    </w:p>
    <w:p w14:paraId="681BADC7" w14:textId="77777777" w:rsidR="00DC77FE" w:rsidRPr="003D5D7C" w:rsidRDefault="00DC77FE" w:rsidP="00DC77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</w:p>
    <w:p w14:paraId="08E68EC4" w14:textId="77777777" w:rsidR="00DC77FE" w:rsidRPr="003D5D7C" w:rsidRDefault="00DC77FE" w:rsidP="00DC77F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lang w:eastAsia="pl-PL"/>
        </w:rPr>
        <w:t>Pana Floriana Cieciora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–</w:t>
      </w:r>
      <w:r w:rsidRPr="003D5D7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D5D7C">
        <w:rPr>
          <w:rFonts w:ascii="Times New Roman" w:eastAsia="Times New Roman" w:hAnsi="Times New Roman" w:cs="Times New Roman"/>
          <w:bCs/>
          <w:lang w:eastAsia="pl-PL"/>
        </w:rPr>
        <w:t>Wójta Gminy Chrząstowice</w:t>
      </w:r>
    </w:p>
    <w:p w14:paraId="0FFF9A5F" w14:textId="39086558" w:rsidR="00DC77FE" w:rsidRPr="003D5D7C" w:rsidRDefault="00DC77FE" w:rsidP="00DC77FE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przy kontrasygnacie Skarbnika Gminy </w:t>
      </w:r>
      <w:r w:rsidRPr="003D5D7C">
        <w:rPr>
          <w:rFonts w:ascii="Times New Roman" w:eastAsia="Times New Roman" w:hAnsi="Times New Roman" w:cs="Times New Roman"/>
          <w:bCs/>
          <w:lang w:eastAsia="pl-PL"/>
        </w:rPr>
        <w:t>Chrząstowice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BD1E595" w14:textId="77777777" w:rsidR="00DC77FE" w:rsidRPr="003D5D7C" w:rsidRDefault="00DC77FE" w:rsidP="00DC77F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a </w:t>
      </w:r>
    </w:p>
    <w:p w14:paraId="1E617260" w14:textId="77777777" w:rsidR="00DC77FE" w:rsidRPr="003D5D7C" w:rsidRDefault="00DC77FE" w:rsidP="00DC77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i/>
          <w:iCs/>
          <w:lang w:eastAsia="pl-PL"/>
        </w:rPr>
        <w:t xml:space="preserve">*gdy kontrahentem jest spółka prawa handlowego: </w:t>
      </w:r>
    </w:p>
    <w:p w14:paraId="1B6DA046" w14:textId="3B4A5584" w:rsidR="00DC77FE" w:rsidRPr="003D5D7C" w:rsidRDefault="00DC77FE" w:rsidP="00DC77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 xml:space="preserve">spółką pod firmą „…” 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z siedzibą w ... </w:t>
      </w:r>
      <w:r w:rsidRPr="003D5D7C">
        <w:rPr>
          <w:rFonts w:ascii="Times New Roman" w:eastAsia="Times New Roman" w:hAnsi="Times New Roman" w:cs="Times New Roman"/>
          <w:i/>
          <w:iCs/>
          <w:lang w:eastAsia="pl-PL"/>
        </w:rPr>
        <w:t xml:space="preserve">(wpisać </w:t>
      </w:r>
      <w:r w:rsidRPr="003D5D7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tylko </w:t>
      </w:r>
      <w:r w:rsidRPr="003D5D7C">
        <w:rPr>
          <w:rFonts w:ascii="Times New Roman" w:eastAsia="Times New Roman" w:hAnsi="Times New Roman" w:cs="Times New Roman"/>
          <w:i/>
          <w:iCs/>
          <w:lang w:eastAsia="pl-PL"/>
        </w:rPr>
        <w:t>nazwę miasta/miejscowości)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, ul. ………., ………………. </w:t>
      </w:r>
      <w:r w:rsidRPr="003D5D7C">
        <w:rPr>
          <w:rFonts w:ascii="Times New Roman" w:eastAsia="Times New Roman" w:hAnsi="Times New Roman" w:cs="Times New Roman"/>
          <w:i/>
          <w:iCs/>
          <w:lang w:eastAsia="pl-PL"/>
        </w:rPr>
        <w:t>(wpisać adres)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, wpisaną do Rejestru Przedsiębiorców Krajowego Rejestru Sądowego pod numerem KRS ... – zgodnie z wydrukiem z Centralnej Informacji Krajowego Rejestru Sądowego, NIP ……………….., REGON …………………….., zwaną dalej </w:t>
      </w: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  <w:r w:rsidRPr="003D5D7C">
        <w:rPr>
          <w:rFonts w:ascii="Times New Roman" w:eastAsia="Times New Roman" w:hAnsi="Times New Roman" w:cs="Times New Roman"/>
          <w:lang w:eastAsia="pl-PL"/>
        </w:rPr>
        <w:t>, reprezentowaną przez ..........</w:t>
      </w:r>
      <w:r w:rsidRPr="003D5D7C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3D5D7C">
        <w:rPr>
          <w:rFonts w:ascii="Times New Roman" w:eastAsia="Times New Roman" w:hAnsi="Times New Roman" w:cs="Times New Roman"/>
          <w:lang w:eastAsia="pl-PL"/>
        </w:rPr>
        <w:t>/reprezentowaną przez … działającą/-ego na podstawie pełnomocnictwa, stanowiącego załącznik do umowy</w:t>
      </w:r>
      <w:r w:rsidRPr="003D5D7C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7AA5746" w14:textId="77777777" w:rsidR="00DC77FE" w:rsidRPr="003D5D7C" w:rsidRDefault="00DC77FE" w:rsidP="00DC77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i/>
          <w:iCs/>
          <w:lang w:eastAsia="pl-PL"/>
        </w:rPr>
        <w:t>*gdy kontrahentem jest osoba fizyczna prowadząca działalność gospodarczą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CE2FAF6" w14:textId="3F804290" w:rsidR="00DC77FE" w:rsidRPr="003D5D7C" w:rsidRDefault="00DC77FE" w:rsidP="00DC77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 xml:space="preserve">Panią/Panem …, </w:t>
      </w:r>
      <w:r w:rsidRPr="003D5D7C">
        <w:rPr>
          <w:rFonts w:ascii="Times New Roman" w:eastAsia="Times New Roman" w:hAnsi="Times New Roman" w:cs="Times New Roman"/>
          <w:lang w:eastAsia="pl-PL"/>
        </w:rPr>
        <w:t>legitymującą/-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 xml:space="preserve"> się dowodem osobistym seria i numer …, PESEL …, zamieszkałą/-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 xml:space="preserve"> pod adresem …, prowadzącą/-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 xml:space="preserve"> działalność gospodarczą pod firmą „…” z siedzibą w … </w:t>
      </w:r>
      <w:r w:rsidRPr="003D5D7C">
        <w:rPr>
          <w:rFonts w:ascii="Times New Roman" w:eastAsia="Times New Roman" w:hAnsi="Times New Roman" w:cs="Times New Roman"/>
          <w:i/>
          <w:iCs/>
          <w:lang w:eastAsia="pl-PL"/>
        </w:rPr>
        <w:t xml:space="preserve">(wpisać </w:t>
      </w:r>
      <w:r w:rsidRPr="003D5D7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tylko </w:t>
      </w:r>
      <w:r w:rsidRPr="003D5D7C">
        <w:rPr>
          <w:rFonts w:ascii="Times New Roman" w:eastAsia="Times New Roman" w:hAnsi="Times New Roman" w:cs="Times New Roman"/>
          <w:i/>
          <w:iCs/>
          <w:lang w:eastAsia="pl-PL"/>
        </w:rPr>
        <w:t>nazwę miasta/miejscowości)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, ul. ……………….. </w:t>
      </w:r>
      <w:r w:rsidRPr="003D5D7C">
        <w:rPr>
          <w:rFonts w:ascii="Times New Roman" w:eastAsia="Times New Roman" w:hAnsi="Times New Roman" w:cs="Times New Roman"/>
          <w:i/>
          <w:iCs/>
          <w:lang w:eastAsia="pl-PL"/>
        </w:rPr>
        <w:t>(wpisać adres)</w:t>
      </w:r>
      <w:r w:rsidRPr="003D5D7C">
        <w:rPr>
          <w:rFonts w:ascii="Times New Roman" w:eastAsia="Times New Roman" w:hAnsi="Times New Roman" w:cs="Times New Roman"/>
          <w:lang w:eastAsia="pl-PL"/>
        </w:rPr>
        <w:t>, – zgodnie z wydrukiem z Centralnej Ewidencji i Informacji o Działalności Gospodarczej, NIP ……………, REGON …………., zwaną/-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 xml:space="preserve"> dalej </w:t>
      </w: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  <w:r w:rsidRPr="003D5D7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, </w:t>
      </w:r>
      <w:r w:rsidRPr="003D5D7C">
        <w:rPr>
          <w:rFonts w:ascii="Times New Roman" w:eastAsia="Times New Roman" w:hAnsi="Times New Roman" w:cs="Times New Roman"/>
          <w:lang w:eastAsia="pl-PL"/>
        </w:rPr>
        <w:t>reprezentowaną/-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 xml:space="preserve"> przez … działającą/-ego na podstawie pełnomocnictwa, stanowiącego załącznik nr 6a do umowy</w:t>
      </w:r>
      <w:r w:rsidRPr="003D5D7C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AC283BC" w14:textId="77777777" w:rsidR="00DC77FE" w:rsidRPr="003D5D7C" w:rsidRDefault="00DC77FE" w:rsidP="00DC77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wspólnie zwanymi dalej </w:t>
      </w: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„Stronami”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3D553678" w14:textId="32BA9D67" w:rsidR="00DC77FE" w:rsidRPr="003D5D7C" w:rsidRDefault="00DC77FE" w:rsidP="00DC77FE">
      <w:pPr>
        <w:spacing w:after="120" w:line="240" w:lineRule="auto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o następującej treści:</w:t>
      </w:r>
    </w:p>
    <w:p w14:paraId="091772D6" w14:textId="77777777" w:rsidR="00DC77FE" w:rsidRPr="003D5D7C" w:rsidRDefault="00DC77FE" w:rsidP="00DC77FE">
      <w:pPr>
        <w:spacing w:after="0"/>
        <w:jc w:val="center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  <w:b/>
          <w:bCs/>
        </w:rPr>
        <w:t>§ 1</w:t>
      </w:r>
    </w:p>
    <w:p w14:paraId="639D3C07" w14:textId="5402093F" w:rsidR="00DC77FE" w:rsidRPr="003D5D7C" w:rsidRDefault="00DC77FE" w:rsidP="00673BF2">
      <w:pPr>
        <w:spacing w:before="120" w:after="12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3D5D7C">
        <w:rPr>
          <w:rFonts w:ascii="Times New Roman" w:hAnsi="Times New Roman" w:cs="Times New Roman"/>
        </w:rPr>
        <w:t xml:space="preserve">Zamawiający w wyniku przeprowadzonego postępowania w trybie podstawowym zgodnie z art. 275 ustawy z dnia 11 września 2019 r. Prawo zamówień publicznych (Dz.U. z 2023 r., poz. 1605 z </w:t>
      </w:r>
      <w:proofErr w:type="spellStart"/>
      <w:r w:rsidRPr="003D5D7C">
        <w:rPr>
          <w:rFonts w:ascii="Times New Roman" w:hAnsi="Times New Roman" w:cs="Times New Roman"/>
        </w:rPr>
        <w:t>późn</w:t>
      </w:r>
      <w:proofErr w:type="spellEnd"/>
      <w:r w:rsidRPr="003D5D7C">
        <w:rPr>
          <w:rFonts w:ascii="Times New Roman" w:hAnsi="Times New Roman" w:cs="Times New Roman"/>
        </w:rPr>
        <w:t>. zm.) udziela zamówienia, a Wykonawca przyjmuje do wykonania zadanie pn.: „</w:t>
      </w:r>
      <w:r w:rsidRPr="003D5D7C">
        <w:rPr>
          <w:rFonts w:ascii="Times New Roman" w:hAnsi="Times New Roman" w:cs="Times New Roman"/>
          <w:b/>
          <w:bCs/>
          <w:color w:val="000000" w:themeColor="text1"/>
        </w:rPr>
        <w:t>Renowacja ogrodzenia cmentarnego w Chrząstowicach</w:t>
      </w:r>
      <w:r w:rsidRPr="003D5D7C">
        <w:rPr>
          <w:rFonts w:ascii="Times New Roman" w:hAnsi="Times New Roman" w:cs="Times New Roman"/>
          <w:b/>
          <w:bCs/>
          <w:color w:val="000000"/>
          <w:u w:color="000000"/>
        </w:rPr>
        <w:t xml:space="preserve">” </w:t>
      </w:r>
      <w:bookmarkStart w:id="0" w:name="_Hlk164414717"/>
      <w:r w:rsidRPr="003D5D7C">
        <w:rPr>
          <w:rFonts w:ascii="Times New Roman" w:hAnsi="Times New Roman" w:cs="Times New Roman"/>
          <w:bCs/>
        </w:rPr>
        <w:t xml:space="preserve">przy ul. Ozimskiej  na dz. nr </w:t>
      </w:r>
      <w:r w:rsidR="009C015E" w:rsidRPr="003D5D7C">
        <w:rPr>
          <w:rFonts w:ascii="Times New Roman" w:hAnsi="Times New Roman" w:cs="Times New Roman"/>
          <w:bCs/>
        </w:rPr>
        <w:t xml:space="preserve">58, 66, 1153/63 </w:t>
      </w:r>
      <w:proofErr w:type="spellStart"/>
      <w:r w:rsidRPr="003D5D7C">
        <w:rPr>
          <w:rFonts w:ascii="Times New Roman" w:hAnsi="Times New Roman" w:cs="Times New Roman"/>
          <w:bCs/>
        </w:rPr>
        <w:t>k.m</w:t>
      </w:r>
      <w:proofErr w:type="spellEnd"/>
      <w:r w:rsidRPr="003D5D7C">
        <w:rPr>
          <w:rFonts w:ascii="Times New Roman" w:hAnsi="Times New Roman" w:cs="Times New Roman"/>
          <w:bCs/>
        </w:rPr>
        <w:t xml:space="preserve">. </w:t>
      </w:r>
      <w:r w:rsidR="009C015E" w:rsidRPr="003D5D7C">
        <w:rPr>
          <w:rFonts w:ascii="Times New Roman" w:hAnsi="Times New Roman" w:cs="Times New Roman"/>
          <w:bCs/>
        </w:rPr>
        <w:t>4</w:t>
      </w:r>
      <w:r w:rsidRPr="003D5D7C">
        <w:rPr>
          <w:rFonts w:ascii="Times New Roman" w:hAnsi="Times New Roman" w:cs="Times New Roman"/>
          <w:bCs/>
        </w:rPr>
        <w:t xml:space="preserve"> obręb Chrząstowice</w:t>
      </w:r>
      <w:bookmarkEnd w:id="0"/>
      <w:r w:rsidRPr="003D5D7C">
        <w:rPr>
          <w:rFonts w:ascii="Times New Roman" w:hAnsi="Times New Roman" w:cs="Times New Roman"/>
          <w:bCs/>
        </w:rPr>
        <w:t>.</w:t>
      </w:r>
    </w:p>
    <w:p w14:paraId="2214D2E7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D5D7C">
        <w:rPr>
          <w:rFonts w:ascii="Times New Roman" w:hAnsi="Times New Roman" w:cs="Times New Roman"/>
          <w:b/>
          <w:bCs/>
        </w:rPr>
        <w:t>§ 2</w:t>
      </w:r>
    </w:p>
    <w:p w14:paraId="13EBB326" w14:textId="64DD9D55" w:rsidR="00DC77FE" w:rsidRPr="003D5D7C" w:rsidRDefault="00DC77FE" w:rsidP="00DC77F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D7C">
        <w:rPr>
          <w:rFonts w:ascii="Times New Roman" w:hAnsi="Times New Roman" w:cs="Times New Roman"/>
        </w:rPr>
        <w:t xml:space="preserve">1.Szczegółowy zakres robót objętych niniejszą umową </w:t>
      </w:r>
      <w:r w:rsidRPr="003D5D7C">
        <w:rPr>
          <w:rFonts w:ascii="Times New Roman" w:hAnsi="Times New Roman" w:cs="Times New Roman"/>
          <w:color w:val="000000" w:themeColor="text1"/>
        </w:rPr>
        <w:t>określony jest dokumentacją (</w:t>
      </w:r>
      <w:r w:rsidR="009C015E" w:rsidRPr="003D5D7C">
        <w:rPr>
          <w:rFonts w:ascii="Times New Roman" w:hAnsi="Times New Roman" w:cs="Times New Roman"/>
          <w:color w:val="000000" w:themeColor="text1"/>
        </w:rPr>
        <w:t>program prac konserwatorskich, przedmiar robót)</w:t>
      </w:r>
      <w:r w:rsidRPr="003D5D7C">
        <w:rPr>
          <w:rFonts w:ascii="Times New Roman" w:hAnsi="Times New Roman" w:cs="Times New Roman"/>
          <w:color w:val="000000" w:themeColor="text1"/>
        </w:rPr>
        <w:t>, SWZ oraz ofertą Wykonawcy, stanowiących integralną część umowy.</w:t>
      </w:r>
    </w:p>
    <w:p w14:paraId="7B7E7F20" w14:textId="39F03BB1" w:rsidR="00DC77FE" w:rsidRPr="003D5D7C" w:rsidRDefault="00DC77FE" w:rsidP="009C015E">
      <w:pPr>
        <w:spacing w:after="0" w:line="280" w:lineRule="atLeast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2</w:t>
      </w:r>
      <w:r w:rsidR="009C015E" w:rsidRPr="003D5D7C">
        <w:rPr>
          <w:rFonts w:ascii="Times New Roman" w:hAnsi="Times New Roman" w:cs="Times New Roman"/>
        </w:rPr>
        <w:t xml:space="preserve">. </w:t>
      </w:r>
      <w:r w:rsidRPr="003D5D7C">
        <w:rPr>
          <w:rFonts w:ascii="Times New Roman" w:hAnsi="Times New Roman" w:cs="Times New Roman"/>
          <w:bCs/>
        </w:rPr>
        <w:t>Przedmiar robót załączon</w:t>
      </w:r>
      <w:r w:rsidR="00B57E2D" w:rsidRPr="003D5D7C">
        <w:rPr>
          <w:rFonts w:ascii="Times New Roman" w:hAnsi="Times New Roman" w:cs="Times New Roman"/>
          <w:bCs/>
        </w:rPr>
        <w:t>y</w:t>
      </w:r>
      <w:r w:rsidRPr="003D5D7C">
        <w:rPr>
          <w:rFonts w:ascii="Times New Roman" w:hAnsi="Times New Roman" w:cs="Times New Roman"/>
          <w:bCs/>
        </w:rPr>
        <w:t xml:space="preserve"> do SWZ ma charakter pomocniczy. Wykonawca zobowiązany jest do dokładnego sprawdzenia ilości robót z dokumentacją. Z uwagi na to, że umowa na roboty jest umową ryczałtową w przypadku wystąpienia w trakcie prowadzenia robót większej ilości robót w jakiejkolwiek pozycji przedmiarowej nie będzie mogło być uznane za roboty dodatkowe z żądaniem dodatkowego wynagrodzenia. Ewentualny brak w przedmiarze robót elementów rozliczeniowych robót koniecznych </w:t>
      </w:r>
      <w:r w:rsidRPr="003D5D7C">
        <w:rPr>
          <w:rFonts w:ascii="Times New Roman" w:hAnsi="Times New Roman" w:cs="Times New Roman"/>
          <w:bCs/>
        </w:rPr>
        <w:lastRenderedPageBreak/>
        <w:t xml:space="preserve">do wykonania </w:t>
      </w:r>
      <w:r w:rsidRPr="003D5D7C">
        <w:rPr>
          <w:rFonts w:ascii="Times New Roman" w:hAnsi="Times New Roman" w:cs="Times New Roman"/>
        </w:rPr>
        <w:t xml:space="preserve">wynikających z dokumentacji </w:t>
      </w:r>
      <w:r w:rsidRPr="003D5D7C">
        <w:rPr>
          <w:rFonts w:ascii="Times New Roman" w:hAnsi="Times New Roman" w:cs="Times New Roman"/>
          <w:bCs/>
        </w:rPr>
        <w:t xml:space="preserve">nie zwalnia wykonawcy od obowiązku ich wykonania na podstawie projektu w cenie umownej. </w:t>
      </w:r>
    </w:p>
    <w:p w14:paraId="3EDFD6DA" w14:textId="1E72EEDC" w:rsidR="00DC77FE" w:rsidRPr="003D5D7C" w:rsidRDefault="00346079" w:rsidP="00DC77F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 xml:space="preserve">3. </w:t>
      </w:r>
      <w:r w:rsidR="00DC77FE" w:rsidRPr="003D5D7C">
        <w:rPr>
          <w:rFonts w:ascii="Times New Roman" w:hAnsi="Times New Roman" w:cs="Times New Roman"/>
        </w:rPr>
        <w:t>Zakres prac obejmuje również wykonanie przez Wykonawcę wszelkich prac związanych z wymogami BHP, p.poż., organizacją i realizacją umowy bez zakłóceń.</w:t>
      </w:r>
    </w:p>
    <w:p w14:paraId="03241831" w14:textId="4A8191B3" w:rsidR="00DC77FE" w:rsidRPr="003D5D7C" w:rsidRDefault="00346079" w:rsidP="00DC77F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4</w:t>
      </w:r>
      <w:r w:rsidR="00DC77FE" w:rsidRPr="003D5D7C">
        <w:rPr>
          <w:rFonts w:ascii="Times New Roman" w:hAnsi="Times New Roman" w:cs="Times New Roman"/>
        </w:rPr>
        <w:t>. Zamawiający przekaże Wykonawcy teren budowy w ciągu 14 dni od dnia podpisania umowy.</w:t>
      </w:r>
    </w:p>
    <w:p w14:paraId="1AC0AEC0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5D7C">
        <w:rPr>
          <w:rFonts w:ascii="Times New Roman" w:hAnsi="Times New Roman" w:cs="Times New Roman"/>
          <w:b/>
          <w:bCs/>
        </w:rPr>
        <w:t>§ 3</w:t>
      </w:r>
    </w:p>
    <w:p w14:paraId="6CFCAFE6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D5D7C">
        <w:rPr>
          <w:rFonts w:ascii="Times New Roman" w:hAnsi="Times New Roman" w:cs="Times New Roman"/>
          <w:b/>
          <w:bCs/>
        </w:rPr>
        <w:t>Terminy</w:t>
      </w:r>
    </w:p>
    <w:p w14:paraId="34F50B95" w14:textId="77777777" w:rsidR="00DC77FE" w:rsidRPr="003D5D7C" w:rsidRDefault="00DC77FE" w:rsidP="00DC77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Termin wykonania przedmiotu umowy, o którym mowa w § 1</w:t>
      </w:r>
      <w:r w:rsidRPr="003D5D7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D5D7C">
        <w:rPr>
          <w:rFonts w:ascii="Times New Roman" w:eastAsia="Times New Roman" w:hAnsi="Times New Roman" w:cs="Times New Roman"/>
          <w:lang w:eastAsia="pl-PL"/>
        </w:rPr>
        <w:t>ustala się:</w:t>
      </w:r>
    </w:p>
    <w:p w14:paraId="37CA24E0" w14:textId="77777777" w:rsidR="00DC77FE" w:rsidRPr="003D5D7C" w:rsidRDefault="00DC77FE" w:rsidP="00DC77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rozpoczęcie – </w:t>
      </w:r>
      <w:r w:rsidRPr="003D5D7C">
        <w:rPr>
          <w:rFonts w:ascii="Times New Roman" w:eastAsia="Times New Roman" w:hAnsi="Times New Roman" w:cs="Times New Roman"/>
          <w:bCs/>
          <w:lang w:eastAsia="pl-PL"/>
        </w:rPr>
        <w:t xml:space="preserve">od dnia podpisania umowy 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i przekazania placu budowy, </w:t>
      </w:r>
    </w:p>
    <w:p w14:paraId="46184767" w14:textId="2EF4F136" w:rsidR="00DC77FE" w:rsidRPr="003D5D7C" w:rsidRDefault="00DC77FE" w:rsidP="004B030E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Pr="003D5D7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do </w:t>
      </w:r>
      <w:r w:rsidR="005261D6" w:rsidRPr="003D5D7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6</w:t>
      </w:r>
      <w:r w:rsidRPr="003D5D7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miesięcy od daty podpisania umowy.</w:t>
      </w:r>
    </w:p>
    <w:p w14:paraId="2C78068C" w14:textId="77777777" w:rsidR="00DC77FE" w:rsidRPr="003D5D7C" w:rsidRDefault="00DC77FE" w:rsidP="00DC77FE">
      <w:pPr>
        <w:spacing w:after="120" w:line="240" w:lineRule="auto"/>
        <w:ind w:left="714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39FF151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5D7C">
        <w:rPr>
          <w:rFonts w:ascii="Times New Roman" w:hAnsi="Times New Roman" w:cs="Times New Roman"/>
          <w:b/>
          <w:bCs/>
        </w:rPr>
        <w:t>§ 4</w:t>
      </w:r>
    </w:p>
    <w:p w14:paraId="79F97CB3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D5D7C">
        <w:rPr>
          <w:rFonts w:ascii="Times New Roman" w:hAnsi="Times New Roman" w:cs="Times New Roman"/>
          <w:b/>
          <w:bCs/>
        </w:rPr>
        <w:t>Obowiązki stron</w:t>
      </w:r>
    </w:p>
    <w:p w14:paraId="7331DBC8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 xml:space="preserve">1.Wykonawca oświadcza, że zapoznał się z dokumentacją i miejscem prowadzenia robót, oraz że warunki prowadzenia robót są mu znane. </w:t>
      </w:r>
    </w:p>
    <w:p w14:paraId="5AC97221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 xml:space="preserve">2.Wykonawca oświadcza, iż przyjmuje do wiadomości, że ponosi całkowitą odpowiedzialność prawną i finansową za szkody wyrządzone w tracie realizacji robót budowlanych Zamawiającemu i osobom trzecim oraz z tytułu ewentualnego uszkodzenia istniejącej infrastruktury podziemnej. </w:t>
      </w:r>
    </w:p>
    <w:p w14:paraId="7D2C3A2B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 xml:space="preserve">3.Wykonawca oświadcza, iż przyjmuje do wiadomości, że ponosi całkowitą odpowiedzialność prawną za bezpieczeństwo osób trzecich i osób, z udziałem których wykonuje przedmiot umowy. </w:t>
      </w:r>
    </w:p>
    <w:p w14:paraId="24C09030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4. Wykonawca oświadcza, że zatrudnia na podstawie umowy o pracę wszystkie osoby wykonujące roboty budowlane objęte przedmiotem zamówienia.</w:t>
      </w:r>
    </w:p>
    <w:p w14:paraId="0A6851FD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5.Zamawiający jest uprawniony do kontroli Wykonawcy w zakresie wypełnienia przez Wykonawcę obowiązku powierzenia realizacji czynności określonych w ust. 4 pracownikom w rozumieniu Kodeksu Pracy, na każdym dowolnym etapie realizacji przedmiotu umowy. </w:t>
      </w:r>
    </w:p>
    <w:p w14:paraId="5F1E1480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6.W celu realizacji uprawnień o których mowa w ust. 5, Zamawiający może:</w:t>
      </w:r>
    </w:p>
    <w:p w14:paraId="2005582E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1) żądać od Wykonawcy w szczególności:</w:t>
      </w:r>
    </w:p>
    <w:p w14:paraId="0814A2D9" w14:textId="77777777" w:rsidR="00DC77FE" w:rsidRPr="003D5D7C" w:rsidRDefault="00DC77FE" w:rsidP="00DC77F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oświadczenia, że osoby wykonujące przy realizacji przedmiotu umowy, czynności określone w ust 4, wykonują je na podstawie umów o pracę. Oświadczenie powinno zawierać imiona i nazwiska tych osób oraz czynności jakie wykonują, </w:t>
      </w:r>
    </w:p>
    <w:p w14:paraId="1AB812E9" w14:textId="77777777" w:rsidR="00DC77FE" w:rsidRPr="003D5D7C" w:rsidRDefault="00DC77FE" w:rsidP="00DC77F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poświadczonych za zgodność z oryginałem kopii umów o pracę osób wskazanych w oświadczeniu, o którym mowa w pkt a). Kserokopie umów powinny być sporządzone w taki sposób aby widoczne były wyłącznie następujące dane: imię i nazwisko pracownika, rodzaj umowy, data zawarcia umowy i wymiar etatu,</w:t>
      </w:r>
    </w:p>
    <w:p w14:paraId="22BA3157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2) przeprowadzać kontrole na placu robót, z prawem żądania od osób wykonujących pracę informacji o podstawie prawnej świadczenia pracy na rzecz Wykonawcy.</w:t>
      </w:r>
    </w:p>
    <w:p w14:paraId="0F92D0C5" w14:textId="7ED12CC5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7.W przypadku uzasadnionych wątpliwości co do przestrzegania prawa pracy przez Wykonawcę, Zamawiający może zwrócić się o przeprowadzenie kontroli przez Państwową Inspekcję Pracy. </w:t>
      </w:r>
    </w:p>
    <w:p w14:paraId="0E5FC526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0B1B0365" w14:textId="0B0D6F0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1. Wykonawca wyznaczy osoby z odpowiednimi kwalifikacjami do utrzymywania kontaktu z Zamawiającym oraz sprawowania nadzoru nad pracownikami Wykonawcy w tracie realizacji przedmiotu umowy</w:t>
      </w:r>
      <w:r w:rsidR="00346079" w:rsidRPr="003D5D7C">
        <w:rPr>
          <w:rFonts w:ascii="Times New Roman" w:eastAsia="Times New Roman" w:hAnsi="Times New Roman" w:cs="Times New Roman"/>
          <w:lang w:eastAsia="pl-PL"/>
        </w:rPr>
        <w:t xml:space="preserve"> – kierownika robót</w:t>
      </w:r>
      <w:r w:rsidRPr="003D5D7C">
        <w:rPr>
          <w:rFonts w:ascii="Times New Roman" w:eastAsia="Times New Roman" w:hAnsi="Times New Roman" w:cs="Times New Roman"/>
          <w:lang w:eastAsia="pl-PL"/>
        </w:rPr>
        <w:t>. We wszelkich sprawach związanych z wykonaniem przedmiotu umowy Wykonawca kontaktować się będzie bezpośrednio i wyłącznie z Zamawiającym lub osobami/ podmiotami przez niego wskazanymi na piśmie.</w:t>
      </w:r>
    </w:p>
    <w:p w14:paraId="7FAD7644" w14:textId="4FA3E4F1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</w:t>
      </w:r>
      <w:r w:rsidR="00346079" w:rsidRPr="003D5D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D7C">
        <w:rPr>
          <w:rFonts w:ascii="Times New Roman" w:eastAsia="Times New Roman" w:hAnsi="Times New Roman" w:cs="Times New Roman"/>
          <w:lang w:eastAsia="pl-PL"/>
        </w:rPr>
        <w:t>Skierowanie, bez akceptacji Zamawiającego, do kierowania robotami i kierowania budową innych osób niż wskazane w ofercie Wykonawcy stanowi podstawę odstąpienia od umowy przez Zamawiającego, z winy Wykonawcy.</w:t>
      </w:r>
    </w:p>
    <w:p w14:paraId="3C9F1E7E" w14:textId="6F120359" w:rsidR="00DC77FE" w:rsidRPr="003D5D7C" w:rsidRDefault="00DC77FE" w:rsidP="00346079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D5D7C">
        <w:rPr>
          <w:rFonts w:ascii="Times New Roman" w:hAnsi="Times New Roman" w:cs="Times New Roman"/>
          <w:color w:val="000000" w:themeColor="text1"/>
        </w:rPr>
        <w:t xml:space="preserve">Kierownik </w:t>
      </w:r>
      <w:r w:rsidR="00C20788" w:rsidRPr="003D5D7C">
        <w:rPr>
          <w:rFonts w:ascii="Times New Roman" w:hAnsi="Times New Roman" w:cs="Times New Roman"/>
          <w:color w:val="000000" w:themeColor="text1"/>
        </w:rPr>
        <w:t>robót</w:t>
      </w:r>
      <w:r w:rsidRPr="003D5D7C">
        <w:rPr>
          <w:rFonts w:ascii="Times New Roman" w:hAnsi="Times New Roman" w:cs="Times New Roman"/>
          <w:color w:val="000000" w:themeColor="text1"/>
        </w:rPr>
        <w:t xml:space="preserve"> zobowiązany jest do:</w:t>
      </w:r>
    </w:p>
    <w:p w14:paraId="0E6D5A33" w14:textId="0DBBBACD" w:rsidR="00DC77FE" w:rsidRPr="003D5D7C" w:rsidRDefault="00DC77FE" w:rsidP="00DC77F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D5D7C">
        <w:rPr>
          <w:rFonts w:ascii="Times New Roman" w:hAnsi="Times New Roman" w:cs="Times New Roman"/>
          <w:color w:val="000000" w:themeColor="text1"/>
        </w:rPr>
        <w:lastRenderedPageBreak/>
        <w:t>zgłaszania Zamawiającemu do sprawdzenia lub odbioru wykonania robót ulegających zakryciu bądź robót zanikających oraz zapewnienie dokonania wymaganych przepisami lub ustalonych w dokumentacji prób i badań przed zgłoszeniem ich do odbioru,</w:t>
      </w:r>
    </w:p>
    <w:p w14:paraId="2EF655B2" w14:textId="77777777" w:rsidR="00DC77FE" w:rsidRPr="003D5D7C" w:rsidRDefault="00DC77FE" w:rsidP="00DC77F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D5D7C">
        <w:rPr>
          <w:rFonts w:ascii="Times New Roman" w:hAnsi="Times New Roman" w:cs="Times New Roman"/>
          <w:color w:val="000000" w:themeColor="text1"/>
        </w:rPr>
        <w:t>koordynowania wszystkich prac na budowie pomiędzy Podwykonawcami,</w:t>
      </w:r>
    </w:p>
    <w:p w14:paraId="3B425FF0" w14:textId="77777777" w:rsidR="00DC77FE" w:rsidRPr="003D5D7C" w:rsidRDefault="00DC77FE" w:rsidP="00DC77F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D5D7C">
        <w:rPr>
          <w:rFonts w:ascii="Times New Roman" w:hAnsi="Times New Roman" w:cs="Times New Roman"/>
          <w:color w:val="000000" w:themeColor="text1"/>
        </w:rPr>
        <w:t>uczestniczenia w naradach koordynacyjnych, odbiorach,</w:t>
      </w:r>
    </w:p>
    <w:p w14:paraId="7C673E98" w14:textId="37CD5F35" w:rsidR="00DC77FE" w:rsidRPr="003D5D7C" w:rsidRDefault="00DC77FE" w:rsidP="00DC77F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D5D7C">
        <w:rPr>
          <w:rFonts w:ascii="Times New Roman" w:hAnsi="Times New Roman" w:cs="Times New Roman"/>
          <w:color w:val="000000" w:themeColor="text1"/>
        </w:rPr>
        <w:t>uczestniczenia w odbiorze końcowym</w:t>
      </w:r>
      <w:r w:rsidRPr="003D5D7C">
        <w:rPr>
          <w:rFonts w:ascii="Times New Roman" w:hAnsi="Times New Roman" w:cs="Times New Roman"/>
          <w:color w:val="FF0000"/>
        </w:rPr>
        <w:t xml:space="preserve"> </w:t>
      </w:r>
      <w:r w:rsidRPr="003D5D7C">
        <w:rPr>
          <w:rFonts w:ascii="Times New Roman" w:hAnsi="Times New Roman" w:cs="Times New Roman"/>
          <w:color w:val="000000" w:themeColor="text1"/>
        </w:rPr>
        <w:t xml:space="preserve">zadania, w tym kontroli organów uprawnionych, </w:t>
      </w:r>
    </w:p>
    <w:p w14:paraId="1FD94734" w14:textId="4999960F" w:rsidR="00DC77FE" w:rsidRPr="003D5D7C" w:rsidRDefault="00DC77FE" w:rsidP="00DC77F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D5D7C">
        <w:rPr>
          <w:rFonts w:ascii="Times New Roman" w:hAnsi="Times New Roman" w:cs="Times New Roman"/>
          <w:color w:val="000000" w:themeColor="text1"/>
        </w:rPr>
        <w:t xml:space="preserve">informowania </w:t>
      </w:r>
      <w:r w:rsidR="001104F9" w:rsidRPr="003D5D7C">
        <w:rPr>
          <w:rFonts w:ascii="Times New Roman" w:hAnsi="Times New Roman" w:cs="Times New Roman"/>
          <w:color w:val="000000" w:themeColor="text1"/>
        </w:rPr>
        <w:t>Zamawiającego</w:t>
      </w:r>
      <w:r w:rsidRPr="003D5D7C">
        <w:rPr>
          <w:rFonts w:ascii="Times New Roman" w:hAnsi="Times New Roman" w:cs="Times New Roman"/>
          <w:color w:val="000000" w:themeColor="text1"/>
        </w:rPr>
        <w:t xml:space="preserve"> o problemach lub okolicznościach, które mogą wpłynąć na jakość robót lub opóźnienia terminu zakończenia zadania.</w:t>
      </w:r>
    </w:p>
    <w:p w14:paraId="6D8D64A3" w14:textId="2CF5298D" w:rsidR="00DC77FE" w:rsidRPr="003D5D7C" w:rsidRDefault="005261D6" w:rsidP="00DC77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4</w:t>
      </w:r>
      <w:r w:rsidR="00DC77FE" w:rsidRPr="003D5D7C">
        <w:rPr>
          <w:rFonts w:ascii="Times New Roman" w:eastAsia="Times New Roman" w:hAnsi="Times New Roman" w:cs="Times New Roman"/>
          <w:lang w:eastAsia="pl-PL"/>
        </w:rPr>
        <w:t>.Wykonawca jest zobowiązany odsunąć od wykonywania pracy każdą osobę, która przez swój brak kwalifikacji lub z innego powodu zagraża w jakikolwiek sposób należytemu wykonywaniu umowy.</w:t>
      </w:r>
    </w:p>
    <w:p w14:paraId="645ABDBE" w14:textId="77777777" w:rsidR="00DC77FE" w:rsidRPr="003D5D7C" w:rsidRDefault="00DC77FE" w:rsidP="00DC77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2E1E09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6C42E3FB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Obowiązki Wykonawcy</w:t>
      </w:r>
    </w:p>
    <w:p w14:paraId="5D311489" w14:textId="0343E6F5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1. Wykonawca zobowiązuje się wykonać przedmiot zamówienia z należytą starannością, zgodnie z obowiązującymi przepisami, normami technicznymi, standardami, zasadami sztuki budowlanej i współczesnej wiedzy technicznej, dokumentacją 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>zadania</w:t>
      </w:r>
      <w:r w:rsidRPr="003D5D7C">
        <w:rPr>
          <w:rFonts w:ascii="Times New Roman" w:eastAsia="Times New Roman" w:hAnsi="Times New Roman" w:cs="Times New Roman"/>
          <w:lang w:eastAsia="pl-PL"/>
        </w:rPr>
        <w:t>, w pełnej zgodności z technologią robót wynikającą z instrukcji producentów i dostawców materiałów, etyką zawodową oraz postanowieniami niniejszej umowy.</w:t>
      </w:r>
    </w:p>
    <w:p w14:paraId="3EEDAB74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2.Wykonawca zobowiązuje się przestrzegać poleceń osób sprawujących nadzór ze strony Zamawiającego.</w:t>
      </w:r>
    </w:p>
    <w:p w14:paraId="668803D4" w14:textId="7593EFAC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3.Wykonawca jest odpowiedzialny za działania i zaniechania osób, z których pomocą wykonuje przedmiot umowy.</w:t>
      </w:r>
    </w:p>
    <w:p w14:paraId="0B07C777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447BE5D7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Podwykonawcy</w:t>
      </w:r>
    </w:p>
    <w:p w14:paraId="602D3921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1. Zgodnie ze złożoną ofertą Wykonawca wykona przedmiot umowy, o którym mowa w §1 z udziałem Podwykonawcy (-ów) ................................................................................ </w:t>
      </w:r>
    </w:p>
    <w:p w14:paraId="41F58087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........................................................................., za działania lub zaniechania którego (-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>) ponosi pełną odpowiedzialność.</w:t>
      </w:r>
    </w:p>
    <w:p w14:paraId="02509735" w14:textId="1F0E7FCA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D7C">
        <w:rPr>
          <w:rFonts w:ascii="Times New Roman" w:eastAsia="Times New Roman" w:hAnsi="Times New Roman" w:cs="Times New Roman"/>
          <w:lang w:eastAsia="pl-PL"/>
        </w:rPr>
        <w:t>Powierzenie wykonania części przedmiotu zamówienia Podwykonawcy (-om) wymaga zawarcia umowy o podwykonawstwo, przez którą należy rozumieć umowę w formie pisemnej o charakterze odpłatnym, której przedmiotem są usługi, dostawy lub roboty budowlane stanowiące część zamówienia publicznego, zawartą pomiędzy Wykonawcą, a innym podmiotem (Podwykonawcą), a także między Podwykonawcą, a dalszym Podwykonawcą lub między dalszymi Podwykonawcami. Umowy o podwykonawstwo stanowią załącznik do umowy.</w:t>
      </w:r>
    </w:p>
    <w:p w14:paraId="68C58FC3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3. Postanowienia ust. 2 stosuje się do Podwykonawcy (-ów), o których mowa w ust. 1 oraz innych Podwykonawców i ich dalszych Podwykonawców, którym Wykonawca powierzy wykonanie części przedmiotu zamówienia.</w:t>
      </w:r>
    </w:p>
    <w:p w14:paraId="7E291EEE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4. Termin zapłaty wynagrodzenia Podwykonawcy lub dalszemu Podwykonawcy przewidziany w umowie o podwykonawstwo, o której mowa w ust. 2, nie może być dłuższy niż 14 dni od dnia doręczenia Wykonawcy, Podwykonawcy lub dalszemu Podwykonawcy faktury lub rachunku, potwierdzających wykonanie zleconej Podwykonawcy lub dalszemu Podwykonawcy dostawy, usługi lub roboty budowlanej.</w:t>
      </w:r>
    </w:p>
    <w:p w14:paraId="0A94814E" w14:textId="3A2FA68A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5.Wykonawca, Podwykonawca lub dalszy Podwykonawca zamierzający zawrzeć umowę</w:t>
      </w:r>
      <w:r w:rsidR="005261D6" w:rsidRPr="003D5D7C">
        <w:rPr>
          <w:rFonts w:ascii="Times New Roman" w:eastAsia="Times New Roman" w:hAnsi="Times New Roman" w:cs="Times New Roman"/>
          <w:lang w:eastAsia="pl-PL"/>
        </w:rPr>
        <w:t xml:space="preserve"> o 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podwykonawstwo, której przedmiotem są roboty budowlane, jest obowiązany, w trakcie realizacji zamówienia publicznego na roboty budowlane, do przedłożenia Zamawiającemu projektu tej umowy, nie później niż w terminie 14 dni przed przewidywanym dniem jej zawarcia, przy czym Podwykonawca lub dalszy Podwykonawca jest obowiązany dołączyć zgodę Wykonawcy na zawarcie umowy o podwykonawstwo o treści zgodnej z projektem umowy.</w:t>
      </w:r>
    </w:p>
    <w:p w14:paraId="7E315616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lastRenderedPageBreak/>
        <w:t>6.Zamawiający w terminie 14 dni zgłasza pisemne zastrzeżenia do projektu umowy, o którym mowa w ust. 5, niespełniającego wymagań ust. 4 i 12. Niezgłoszenie pisemnych zastrzeżeń do przedłożonego projektu umowy, o którym mowa w ust. 5 w terminie, o którym mowa w zadaniu poprzedzającym uważa się za akceptację projektu umowy przez Zamawiającego.</w:t>
      </w:r>
    </w:p>
    <w:p w14:paraId="45C09881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7.Wykonawca, Podwykonawca lub dalszy Podwykonawca przedkłada Zamawiającemu poświadczoną za zgodność z oryginałem przez przedkładającego kopię zawartej umowy o podwykonawstwo w terminie 7 dni od dnia jej zawarcia.</w:t>
      </w:r>
    </w:p>
    <w:p w14:paraId="08A7794A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8.Zamawiający w terminie 14 dni zgłasza pisemny sprzeciw do umowy, o której mowa w ust. 7, w przypadkach, o których mowa w ust. 4 i 12. Niezgłoszenie pisemnego sprzeciwu do przedłożonej umowy, o której mowa w ust. 7 w terminie, o którym mowa w zadaniu poprzedzającym uważa się za akceptację umowy przez Zamawiającego.</w:t>
      </w:r>
    </w:p>
    <w:p w14:paraId="1BE4B8FE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9.Wykonawca, Podwykonawca lub dalszy Podwykonawca przedkłada Zamawiającemu poświadczoną za zgodność z oryginałem przez przedkładającego kopię zawartej umowy o podwykonawstwo, której przedmiotem są dostawy lub usługi, w terminie 7 dni od dnia jej zawarcia, z wyłączeniem umów o podwykonawstwo o wartości mniejszej niż 0,5% wartości umowy, o której mowa w § 8 ust. 1, chyba że wartość umowy o podwykonawstwo przekracza 50 000 zł. </w:t>
      </w:r>
    </w:p>
    <w:p w14:paraId="3099A916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10.Jeżeli umowa, o której mowa w ust. 9 przewiduje termin zapłaty wynagrodzenia dłuższy niż określony w ust. 4 Zamawiający informuje o tym Wykonawcę i wzywa go do doprowadzenia do zmiany tej umowy pod rygorem wystąpienia o zapłatę kary umownej, o której mowa w § 17 ust. 1 pkt 9.</w:t>
      </w:r>
    </w:p>
    <w:p w14:paraId="11F88F68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11.Postanowienia ust. 4 - 10 stosuje się odpowiednio do zmian umowy o podwykonawstwo. Wszelkie zmiany dotyczące umowy o podwykonawstwo wymagają pisemnej formy, pod rygorem nieważności.</w:t>
      </w:r>
    </w:p>
    <w:p w14:paraId="752B0A71" w14:textId="475E8348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12.Wykonawca, Podwykonawca lub dalszy Podwykonawca zapewni, aby w umowach z Podwykonawcami lub dalszymi Podwykonawcami okres odpowiedzialności za wady nie był krótszy od okresu odpowiedzialności za wady wobec Zamawiającego, o którym mowa w § 18 ust. 1 i 2.</w:t>
      </w:r>
    </w:p>
    <w:p w14:paraId="0F3C7622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1D8CAB2E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14:paraId="388FB95C" w14:textId="77777777" w:rsidR="00DC77FE" w:rsidRPr="003D5D7C" w:rsidRDefault="00DC77FE" w:rsidP="00DC77FE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 tytułu należytego wykonania przedmiotu umowy Zamawiający zapłaci Wykonawcy wynagrodzenie ryczałtowe w kwocie: ....................... zł netto, powiększone o podatek VAT ... % tj. w kwocie: ................... zł, co stanowi kwotę: ................... zł brutto (słownie: ........................................................).</w:t>
      </w:r>
    </w:p>
    <w:p w14:paraId="7CC6DA5B" w14:textId="1D45CECA" w:rsidR="00DC77FE" w:rsidRPr="003D5D7C" w:rsidRDefault="00DC77FE" w:rsidP="00DC77FE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Zamawiający wypłaci Wykonawcy zaliczkę w kwocie w wysokości 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>min. 2</w:t>
      </w:r>
      <w:r w:rsidRPr="003D5D7C">
        <w:rPr>
          <w:rFonts w:ascii="Times New Roman" w:eastAsia="Times New Roman" w:hAnsi="Times New Roman" w:cs="Times New Roman"/>
          <w:lang w:eastAsia="pl-PL"/>
        </w:rPr>
        <w:t>% wynagrodzenia określonego w ust. 1 na następujących zasadach:</w:t>
      </w:r>
    </w:p>
    <w:p w14:paraId="73B3D063" w14:textId="733BB5F4" w:rsidR="00DC77FE" w:rsidRPr="003D5D7C" w:rsidRDefault="00DC77FE" w:rsidP="00DC77FE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Wykonawca po zawarciu umowy jest uprawniony do uzyskania zaliczki na poczet realizacji zamówienia w kwocie stanowiącej</w:t>
      </w:r>
      <w:r w:rsidR="002B5333">
        <w:rPr>
          <w:rFonts w:ascii="Times New Roman" w:eastAsia="Times New Roman" w:hAnsi="Times New Roman" w:cs="Times New Roman"/>
          <w:lang w:eastAsia="pl-PL"/>
        </w:rPr>
        <w:t xml:space="preserve"> min.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61D6" w:rsidRPr="003D5D7C">
        <w:rPr>
          <w:rFonts w:ascii="Times New Roman" w:eastAsia="Times New Roman" w:hAnsi="Times New Roman" w:cs="Times New Roman"/>
          <w:lang w:eastAsia="pl-PL"/>
        </w:rPr>
        <w:t>2</w:t>
      </w:r>
      <w:r w:rsidRPr="003D5D7C">
        <w:rPr>
          <w:rFonts w:ascii="Times New Roman" w:eastAsia="Times New Roman" w:hAnsi="Times New Roman" w:cs="Times New Roman"/>
          <w:lang w:eastAsia="pl-PL"/>
        </w:rPr>
        <w:t>% wartości wynagrodzenia brutto;</w:t>
      </w:r>
    </w:p>
    <w:p w14:paraId="544E6591" w14:textId="77777777" w:rsidR="00DC77FE" w:rsidRPr="003D5D7C" w:rsidRDefault="00DC77FE" w:rsidP="00DC77FE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Zapłata zaliczki przez Zamawiającego nastąpi na podstawie faktury zaliczkowej wystawionej przez Wykonawcę, z siedmiodniowym terminem płatności;</w:t>
      </w:r>
    </w:p>
    <w:p w14:paraId="5E9B5267" w14:textId="77777777" w:rsidR="00DC77FE" w:rsidRPr="003D5D7C" w:rsidRDefault="00DC77FE" w:rsidP="00DC77FE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Wykonawca zobowiązuje się do dostarczenia Zamawiającemu faktury zaliczkowej po rozpoczęciu robót budowlanych, nie wcześniej jednak niż 30 dni od daty zawarcia niniejszej umowy;</w:t>
      </w:r>
    </w:p>
    <w:p w14:paraId="07B51462" w14:textId="77777777" w:rsidR="00DC77FE" w:rsidRPr="003D5D7C" w:rsidRDefault="00DC77FE" w:rsidP="00DC77FE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Zaliczka zostanie wypłacona Wykonawcy na rachunek wskazany  w ust. 4;</w:t>
      </w:r>
    </w:p>
    <w:p w14:paraId="48DBBAB5" w14:textId="77777777" w:rsidR="00DC77FE" w:rsidRPr="003D5D7C" w:rsidRDefault="00DC77FE" w:rsidP="00DC77FE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 razie odstąpienia od umowy z przyczyn leżących po stronie Wykonawcy jest on zobowiązany do zwrotu pełnej kwoty udzielonej zaliczki, o której mowa w pkt 1), niezależnie od zapłaty kary umownej zgodnie §17;</w:t>
      </w:r>
    </w:p>
    <w:p w14:paraId="30969A0E" w14:textId="77777777" w:rsidR="00DC77FE" w:rsidRPr="003D5D7C" w:rsidRDefault="00DC77FE" w:rsidP="00DC77FE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 razie odstąpienia od umowy z przyczyn, za które Wykonawca nie odpowiada ma on prawo do zatrzymania wpłaconej przez Zamawiającego zaliczki, o której mowa w  pkt 1). Jeżeli uzasadniona wartość wykonanych robót przewyższa wartość tej zaliczki, to Wykonawca ma prawo dochodzić od Zamawiającego tej nadwyżki na zasadach ogólnych.</w:t>
      </w:r>
    </w:p>
    <w:p w14:paraId="1CA0DEEF" w14:textId="1EB748BB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3. Pozostała część wynagrodzenia, zostanie wypłacona po zakończeniu realizacji inwestycji, w terminie nie dłuższym niż </w:t>
      </w:r>
      <w:r w:rsidR="002B5333">
        <w:rPr>
          <w:rFonts w:ascii="Times New Roman" w:eastAsia="Times New Roman" w:hAnsi="Times New Roman" w:cs="Times New Roman"/>
          <w:lang w:eastAsia="pl-PL"/>
        </w:rPr>
        <w:t>35</w:t>
      </w:r>
      <w:r w:rsidR="00AF734B" w:rsidRPr="003D5D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D7C">
        <w:rPr>
          <w:rFonts w:ascii="Times New Roman" w:eastAsia="Times New Roman" w:hAnsi="Times New Roman" w:cs="Times New Roman"/>
          <w:lang w:eastAsia="pl-PL"/>
        </w:rPr>
        <w:t>dni od dnia odbioru inwestycji.</w:t>
      </w:r>
    </w:p>
    <w:p w14:paraId="6295341D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 Niedoszacowanie oraz brak rozpoznania zakresu przedmiotu umowy nie może być podstawą żądania zmiany wynagrodzenia ryczałtowego określonego w ust.1 niniejszego paragrafu.</w:t>
      </w:r>
    </w:p>
    <w:p w14:paraId="10FD2CB5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lastRenderedPageBreak/>
        <w:t>3. Wykonawca nie może bez pisemnej zgody Zamawiającego dokonać żadnej cesji praw związanych z realizacją niniejszej umowy.</w:t>
      </w:r>
    </w:p>
    <w:p w14:paraId="5BA8CC02" w14:textId="77777777" w:rsidR="00DC77FE" w:rsidRPr="003D5D7C" w:rsidRDefault="00DC77FE" w:rsidP="00DC77F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3D5D7C">
        <w:rPr>
          <w:rFonts w:ascii="Times New Roman" w:eastAsia="Calibri" w:hAnsi="Times New Roman" w:cs="Times New Roman"/>
        </w:rPr>
        <w:t xml:space="preserve">Wynagrodzenie należne Wykonawcy zostanie przekazane na jego rachunek bankowy </w:t>
      </w:r>
      <w:r w:rsidRPr="003D5D7C">
        <w:rPr>
          <w:rFonts w:ascii="Times New Roman" w:hAnsi="Times New Roman" w:cs="Times New Roman"/>
        </w:rPr>
        <w:t xml:space="preserve">nr …………………………………………….. w banku ………………………………………………….. </w:t>
      </w:r>
    </w:p>
    <w:p w14:paraId="75A741AA" w14:textId="77777777" w:rsidR="00DC77FE" w:rsidRPr="003D5D7C" w:rsidRDefault="00DC77FE" w:rsidP="00DC77F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 xml:space="preserve">5. </w:t>
      </w:r>
      <w:r w:rsidRPr="003D5D7C">
        <w:rPr>
          <w:rFonts w:ascii="Times New Roman" w:hAnsi="Times New Roman" w:cs="Times New Roman"/>
          <w:bCs/>
        </w:rPr>
        <w:t xml:space="preserve">Zamawiający zastrzega sobie prawo rozliczenia płatności wynikającej z umowy </w:t>
      </w:r>
      <w:r w:rsidRPr="003D5D7C">
        <w:rPr>
          <w:rFonts w:ascii="Times New Roman" w:hAnsi="Times New Roman" w:cs="Times New Roman"/>
          <w:bCs/>
        </w:rPr>
        <w:br/>
        <w:t xml:space="preserve">za pośrednictwem metody MPP (Split </w:t>
      </w:r>
      <w:proofErr w:type="spellStart"/>
      <w:r w:rsidRPr="003D5D7C">
        <w:rPr>
          <w:rFonts w:ascii="Times New Roman" w:hAnsi="Times New Roman" w:cs="Times New Roman"/>
          <w:bCs/>
        </w:rPr>
        <w:t>payment</w:t>
      </w:r>
      <w:proofErr w:type="spellEnd"/>
      <w:r w:rsidRPr="003D5D7C">
        <w:rPr>
          <w:rFonts w:ascii="Times New Roman" w:hAnsi="Times New Roman" w:cs="Times New Roman"/>
          <w:bCs/>
        </w:rPr>
        <w:t xml:space="preserve">) przewidzianej w przepisach ustawy </w:t>
      </w:r>
      <w:r w:rsidRPr="003D5D7C">
        <w:rPr>
          <w:rFonts w:ascii="Times New Roman" w:hAnsi="Times New Roman" w:cs="Times New Roman"/>
          <w:bCs/>
        </w:rPr>
        <w:br/>
        <w:t>o podatku od towarów i usług.</w:t>
      </w:r>
    </w:p>
    <w:p w14:paraId="2C8F07E7" w14:textId="77777777" w:rsidR="00DC77FE" w:rsidRPr="003D5D7C" w:rsidRDefault="00DC77FE" w:rsidP="00DC77FE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3D5D7C">
        <w:rPr>
          <w:rFonts w:ascii="Times New Roman" w:hAnsi="Times New Roman" w:cs="Times New Roman"/>
          <w:bCs/>
        </w:rPr>
        <w:t>Wykonawca oświadcza, że rachunek bankowy wskazany w umowie:</w:t>
      </w:r>
    </w:p>
    <w:p w14:paraId="062EE730" w14:textId="77777777" w:rsidR="00DC77FE" w:rsidRPr="003D5D7C" w:rsidRDefault="00DC77FE" w:rsidP="00DC77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5D7C">
        <w:rPr>
          <w:rFonts w:ascii="Times New Roman" w:hAnsi="Times New Roman" w:cs="Times New Roman"/>
          <w:bCs/>
        </w:rPr>
        <w:t xml:space="preserve">jest rachunkiem umożliwiającym płatność w ramach mechanizmu podzielonej płatności; </w:t>
      </w:r>
    </w:p>
    <w:p w14:paraId="5067CDBD" w14:textId="77777777" w:rsidR="00DC77FE" w:rsidRPr="003D5D7C" w:rsidRDefault="00DC77FE" w:rsidP="00DC77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5D7C">
        <w:rPr>
          <w:rFonts w:ascii="Times New Roman" w:hAnsi="Times New Roman" w:cs="Times New Roman"/>
          <w:bCs/>
        </w:rPr>
        <w:t>jest rachunkiem znajdującym się w elektronicznym wykazie podmiotów prowadzonych od 1 września 2019 r. przez szefa Krajowej Administracji Skarbowej, o którym mowa w ustawie o podatku od towarów i usług.</w:t>
      </w:r>
    </w:p>
    <w:p w14:paraId="2BC3CD0A" w14:textId="00E975C4" w:rsidR="00DC77FE" w:rsidRPr="003D5D7C" w:rsidRDefault="00DC77FE" w:rsidP="00F85F5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  <w:bCs/>
        </w:rPr>
        <w:t>W przypadku, gdy rachunek bankowy nie spełnia warunków</w:t>
      </w:r>
      <w:r w:rsidRPr="003D5D7C">
        <w:rPr>
          <w:rFonts w:ascii="Times New Roman" w:hAnsi="Times New Roman" w:cs="Times New Roman"/>
        </w:rPr>
        <w:t xml:space="preserve"> określonych w pkt. 1), opóźnienie w dokonaniu płatności na rachunek objęty wykazem, nie stanowi dla Wykonawca podstawy do żądania od Zamawiającego jakichkolwiek odsetek/ odszkodowań lub innych roszczeń z tytułu dokonania nieterminowej płatności.</w:t>
      </w:r>
    </w:p>
    <w:p w14:paraId="703ECA4C" w14:textId="36C415F7" w:rsidR="004B030E" w:rsidRPr="003D5D7C" w:rsidRDefault="004B030E" w:rsidP="004B030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6. Zamawiający zapewnia, ze wydatkowanie dofinansowania będzie następować w sposób gwarantujący wykonanie dotowanych prac przy zabytku zgodnie z obowi</w:t>
      </w:r>
      <w:r w:rsidR="004507C8" w:rsidRPr="003D5D7C">
        <w:rPr>
          <w:rFonts w:ascii="Times New Roman" w:hAnsi="Times New Roman" w:cs="Times New Roman"/>
        </w:rPr>
        <w:t>ą</w:t>
      </w:r>
      <w:r w:rsidRPr="003D5D7C">
        <w:rPr>
          <w:rFonts w:ascii="Times New Roman" w:hAnsi="Times New Roman" w:cs="Times New Roman"/>
        </w:rPr>
        <w:t>zuj</w:t>
      </w:r>
      <w:r w:rsidR="004507C8" w:rsidRPr="003D5D7C">
        <w:rPr>
          <w:rFonts w:ascii="Times New Roman" w:hAnsi="Times New Roman" w:cs="Times New Roman"/>
        </w:rPr>
        <w:t>ą</w:t>
      </w:r>
      <w:r w:rsidRPr="003D5D7C">
        <w:rPr>
          <w:rFonts w:ascii="Times New Roman" w:hAnsi="Times New Roman" w:cs="Times New Roman"/>
        </w:rPr>
        <w:t>cy</w:t>
      </w:r>
      <w:r w:rsidR="004507C8" w:rsidRPr="003D5D7C">
        <w:rPr>
          <w:rFonts w:ascii="Times New Roman" w:hAnsi="Times New Roman" w:cs="Times New Roman"/>
        </w:rPr>
        <w:t>m</w:t>
      </w:r>
      <w:r w:rsidRPr="003D5D7C">
        <w:rPr>
          <w:rFonts w:ascii="Times New Roman" w:hAnsi="Times New Roman" w:cs="Times New Roman"/>
        </w:rPr>
        <w:t xml:space="preserve"> prawem, w</w:t>
      </w:r>
      <w:r w:rsidR="004507C8" w:rsidRPr="003D5D7C">
        <w:rPr>
          <w:rFonts w:ascii="Times New Roman" w:hAnsi="Times New Roman" w:cs="Times New Roman"/>
        </w:rPr>
        <w:t> </w:t>
      </w:r>
      <w:r w:rsidRPr="003D5D7C">
        <w:rPr>
          <w:rFonts w:ascii="Times New Roman" w:hAnsi="Times New Roman" w:cs="Times New Roman"/>
        </w:rPr>
        <w:t>szczególności ustawą o ochronie zabytków i opiece nad zabytkami, z zapewnieniem przestrzegania zasad rz</w:t>
      </w:r>
      <w:r w:rsidR="004507C8" w:rsidRPr="003D5D7C">
        <w:rPr>
          <w:rFonts w:ascii="Times New Roman" w:hAnsi="Times New Roman" w:cs="Times New Roman"/>
        </w:rPr>
        <w:t>ą</w:t>
      </w:r>
      <w:r w:rsidRPr="003D5D7C">
        <w:rPr>
          <w:rFonts w:ascii="Times New Roman" w:hAnsi="Times New Roman" w:cs="Times New Roman"/>
        </w:rPr>
        <w:t>doweg</w:t>
      </w:r>
      <w:r w:rsidR="004507C8" w:rsidRPr="003D5D7C">
        <w:rPr>
          <w:rFonts w:ascii="Times New Roman" w:hAnsi="Times New Roman" w:cs="Times New Roman"/>
        </w:rPr>
        <w:t>o</w:t>
      </w:r>
      <w:r w:rsidRPr="003D5D7C">
        <w:rPr>
          <w:rFonts w:ascii="Times New Roman" w:hAnsi="Times New Roman" w:cs="Times New Roman"/>
        </w:rPr>
        <w:t xml:space="preserve"> programu. </w:t>
      </w:r>
    </w:p>
    <w:p w14:paraId="119DB481" w14:textId="77777777" w:rsidR="00DC77FE" w:rsidRPr="003D5D7C" w:rsidRDefault="00DC77FE" w:rsidP="004507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22715B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4663AE9D" w14:textId="4F38E4F9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1.</w:t>
      </w: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D5D7C">
        <w:rPr>
          <w:rFonts w:ascii="Times New Roman" w:eastAsia="Times New Roman" w:hAnsi="Times New Roman" w:cs="Times New Roman"/>
          <w:lang w:eastAsia="pl-PL"/>
        </w:rPr>
        <w:t>Wykonawca ponosi koszty obsługi geodezyjnej inwestycji, zarówno wykonywanej siłami własnymi, jak i zleconej specjalistycznym jednostkom, a także wszelkie inne koszty niezbędne do wykonania kompletnego dzieła budowlanego, o którym mowa w § 1, zgodnie z obowiązującymi przepisami.</w:t>
      </w:r>
    </w:p>
    <w:p w14:paraId="792E8EDB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2.Wykonawca ma obowiązek umożliwienia wstępu na teren budowy osobom wskazanym przez Zamawiającego, a także pracownikom innych organów nadzoru, do których należy wykonywanie zadań określonych ustawą Prawo budowlane oraz do udostępnienia im danych i informacji wymaganych na podstawie przepisów tej ustawy.</w:t>
      </w:r>
    </w:p>
    <w:p w14:paraId="13B28827" w14:textId="7230A50D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3.Wykonawca jest zobowiązany do niezwłocznego usunięcia, własnym staraniem i na koszt własny, ewentualnych szkód powstałych z jego winy w związku z realizacją niniejszej umowy.</w:t>
      </w:r>
    </w:p>
    <w:p w14:paraId="431E00FB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71187B97" w14:textId="4075254C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1. Wykonawca dostarczy na teren budowy wszystkie materiały i urządzenia, określone, co do rodzaju, standardu i ilości w dokumentacji opracowanej zgodnie z wymaganiami SWZ wraz z załącznikami w brzmieniu z chwili otwarcia ofert oraz ponosi za nie pełną odpowiedzialność.</w:t>
      </w:r>
    </w:p>
    <w:p w14:paraId="534A4AF6" w14:textId="54B50B08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2.Materiały i urządzenia, o których mowa w ust. 1 muszą odpowiadać, co do jakości wymogom dotyczącym wyrobów dopuszczonych do obrotu i stosowania w budownictwie zgodnie z art. 10 ustawy Prawo budowlane, a także wymaganiom jakościowym określonym w dokumentacji.</w:t>
      </w:r>
    </w:p>
    <w:p w14:paraId="642AA9FD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3.Wykonawca zobowiązany jest posiadać i na każde żądanie Zamawiającego (osób/podmiotów wskazanych przez Zamawiającego) okazać, w stosunku do wskazanych materiałów certyfikat na znak bezpieczeństwa, certyfikat lub deklarację zgodności z Polską Normą lub z aprobatą techniczną.</w:t>
      </w:r>
    </w:p>
    <w:p w14:paraId="53C83AF5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4.Na żądanie Zamawiającego Wykonawca zapewni niezbędne oprzyrządowanie, potencjał ludzki oraz materiały wymagane do zbadania jakości robót oraz użytych materiałów – badania te zostaną wykonane na koszt Wykonawcy.</w:t>
      </w:r>
    </w:p>
    <w:p w14:paraId="438A9FFF" w14:textId="5ACFAC4A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5.Wykonawca w ramach wykonania przedmiotu umowy jest zobowiązany do utylizacji gruzu i innych odpadów nienadających się do wykorzystania, w miejscach zorganizowanego składowania odpadów zgodnie z ustawą o odpadach z dnia 14 grudnia 2012 r. (</w:t>
      </w:r>
      <w:bookmarkStart w:id="1" w:name="_Hlk116549889"/>
      <w:r w:rsidRPr="003D5D7C">
        <w:rPr>
          <w:rFonts w:ascii="Times New Roman" w:eastAsia="Times New Roman" w:hAnsi="Times New Roman" w:cs="Times New Roman"/>
          <w:lang w:eastAsia="pl-PL"/>
        </w:rPr>
        <w:t>Dz. U. z 202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>3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>1587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>. zm</w:t>
      </w:r>
      <w:bookmarkEnd w:id="1"/>
      <w:r w:rsidRPr="003D5D7C">
        <w:rPr>
          <w:rFonts w:ascii="Times New Roman" w:eastAsia="Times New Roman" w:hAnsi="Times New Roman" w:cs="Times New Roman"/>
          <w:lang w:eastAsia="pl-PL"/>
        </w:rPr>
        <w:t>.) oraz Rozporządzeniem Ministra Klimatu z dnia 2 stycznia 2020 r. w sprawie katalogu odpadów (Dz. U. z 2020 r. poz. 10).</w:t>
      </w:r>
    </w:p>
    <w:p w14:paraId="3828CF0E" w14:textId="74901AD9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lastRenderedPageBreak/>
        <w:t>6.Stosownie do postanowień ustawy z dnia 14 grudnia 2012 r. o odpadach (Dz. U. z 202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>3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>1587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z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> 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>) strony ustalają, iż Wykonawca jest posiadaczem i wytwórcą odpadów powstałych w związku z realizacją zamówienia objętego niniejszą umową, przez co koszty i obowiązki wynikające z przepisów prawa w tym zakresie obciążają wykonawcę.</w:t>
      </w:r>
    </w:p>
    <w:p w14:paraId="51CF421D" w14:textId="0FDF4D48" w:rsidR="00DC77FE" w:rsidRPr="003D5D7C" w:rsidRDefault="00DC77FE" w:rsidP="004B03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7. Od dnia protokolarnego przekazania terenu budowy Wykonawca odpowiada za organizację swojego zaplecza, utrzymanie ładu i porządku, usuwanie wszelkich śmieci, odpadków, opakowań i innych pozostałości po zużytych przez Wykonawcę materiałach na terenie budowy, w jej otoczeniu i drogach dojazdowych. W przypadku zaniechania czynności porządkowe mogą zostać wykonane przez Zamawiającego na koszt Wykonawcy. </w:t>
      </w:r>
    </w:p>
    <w:p w14:paraId="17283106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7BED6886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Gwarancja</w:t>
      </w:r>
    </w:p>
    <w:p w14:paraId="5DCFE978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1. Wykonawca udziela Zamawiającemu gwarancji/rękojmi na zrealizowany przedmiot umowy na okres ...... miesięcy.</w:t>
      </w:r>
    </w:p>
    <w:p w14:paraId="0C3C8620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 Bieg gwarancji rozpoczyna się następnego dnia licząc od daty odbioru końcowego przedmiotu umowy lub od daty potwierdzenia usunięcia wad w razie ich stwierdzenia przy odbiorze końcowym.</w:t>
      </w:r>
    </w:p>
    <w:p w14:paraId="08F231D3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3. Zamawiający może dochodzić roszczeń z tytułu gwarancji i rękojmi także po terminach określonych w ust. 1, jeżeli reklamował wadę przed upływem tego terminu.</w:t>
      </w:r>
    </w:p>
    <w:p w14:paraId="4E6E27F8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4.Zamawiający może wykonywać uprawnienia z tytułu rękojmi za wady fizyczne przedmiotu umowy niezależnie od uprawnień wynikających z gwarancji.</w:t>
      </w:r>
    </w:p>
    <w:p w14:paraId="73003766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5.W okresie gwarancji i rękojmi Wykonawca obowiązany jest do nieodpłatnego usuwania stwierdzonych wad przedmiotu umowy w terminie 14 dni od daty zgłoszenia ich przez Zamawiającego.</w:t>
      </w:r>
    </w:p>
    <w:p w14:paraId="20059740" w14:textId="04A47AC2" w:rsidR="00DC77FE" w:rsidRPr="003D5D7C" w:rsidRDefault="00DC77FE" w:rsidP="004B03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6.W przypadku nie przystąpienia przez Wykonawcę do usuwania wad w okresie gwarancji i rękojmi w wyznaczonych terminach, Zamawiający ma prawo zlecić usunięcie wad innemu podmiotowi na koszt Wykonawcy, który zobowiązuje się do uregulowania należności w terminie 14 dni od daty otrzymania wezwania.</w:t>
      </w:r>
    </w:p>
    <w:p w14:paraId="1188250E" w14:textId="77777777" w:rsidR="00DC77FE" w:rsidRPr="003D5D7C" w:rsidRDefault="00DC77FE" w:rsidP="00DC77FE">
      <w:pPr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D7C">
        <w:rPr>
          <w:rFonts w:ascii="Times New Roman" w:eastAsia="Times New Roman" w:hAnsi="Times New Roman" w:cs="Times New Roman"/>
          <w:b/>
          <w:lang w:eastAsia="pl-PL"/>
        </w:rPr>
        <w:t>§ 12</w:t>
      </w:r>
    </w:p>
    <w:p w14:paraId="2F024368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D7C">
        <w:rPr>
          <w:rFonts w:ascii="Times New Roman" w:eastAsia="Times New Roman" w:hAnsi="Times New Roman" w:cs="Times New Roman"/>
          <w:b/>
          <w:lang w:eastAsia="pl-PL"/>
        </w:rPr>
        <w:t>RODO</w:t>
      </w:r>
    </w:p>
    <w:p w14:paraId="2CE5CAF1" w14:textId="3BBB39AC" w:rsidR="00AF734B" w:rsidRPr="003D5D7C" w:rsidRDefault="00AF734B" w:rsidP="003D5D7C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>Klauzula informacyjna RODO dot. przetwarzania danych osobowych na podstawie obowiązku prawnego ciążącego na administratorze:</w:t>
      </w:r>
    </w:p>
    <w:p w14:paraId="06A75B1E" w14:textId="77777777" w:rsidR="00AF734B" w:rsidRPr="003D5D7C" w:rsidRDefault="00AF734B" w:rsidP="003D5D7C">
      <w:pPr>
        <w:pStyle w:val="Akapitzlist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>Administratorem Państwa danych w Urzędzie Gminy Chrząstowice (REGON: 000535741) z siedzibą przy ul. Dworcowej 38, 46-053 Chrząstowice jest Wójt Gminy Chrząstowice, wykonujący czynności i zadania wynikające z przepisów prawa. Z Administratorem można skontaktować się pisemnie - kierując korespondencję na adres siedziby Administratora.</w:t>
      </w:r>
    </w:p>
    <w:p w14:paraId="5D5F4006" w14:textId="77777777" w:rsidR="00AF734B" w:rsidRPr="003D5D7C" w:rsidRDefault="00AF734B" w:rsidP="003D5D7C">
      <w:pPr>
        <w:pStyle w:val="Akapitzlist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>DANE KONTAKTOWE INSPEKTORA OCHRONY DANYCH: Pytania dotyczące sposobu i zakresu przetwarzania danych osobowych, a także przysługujących uprawnień, może Pani/Pan kierować do Inspektora Ochrony Danych Osobowych pisemnie na adres siedziby Administratora, jak również pod numerem tel.: 887818800 lub poprzez e-mail: iodo@chrzastowice.pl.</w:t>
      </w:r>
    </w:p>
    <w:p w14:paraId="2A2813E0" w14:textId="77777777" w:rsidR="00AF734B" w:rsidRPr="003D5D7C" w:rsidRDefault="00AF734B" w:rsidP="003D5D7C">
      <w:pPr>
        <w:pStyle w:val="Standarduser"/>
        <w:numPr>
          <w:ilvl w:val="0"/>
          <w:numId w:val="27"/>
        </w:numPr>
        <w:autoSpaceDE w:val="0"/>
        <w:ind w:left="357" w:hanging="357"/>
        <w:jc w:val="both"/>
        <w:rPr>
          <w:rFonts w:cs="Times New Roman"/>
          <w:spacing w:val="6"/>
          <w:sz w:val="22"/>
          <w:szCs w:val="22"/>
        </w:rPr>
      </w:pPr>
      <w:r w:rsidRPr="003D5D7C">
        <w:rPr>
          <w:rFonts w:cs="Times New Roman"/>
          <w:spacing w:val="6"/>
          <w:sz w:val="22"/>
          <w:szCs w:val="22"/>
        </w:rPr>
        <w:t>CELE PRZETWARZANIA I PODSTAWA PRAWNA: Dane Wykonawcy będą przetwarzane w celu zawarcia i realizacji umowy cywilno-prawnej w zakresie określonym obowiązującymi przepisami, w tymi przepisami prawa cywilnego; w zakresie wypełniania obowiązków prawnych ciążących na Administratorze na podstawie powszechnie obowiązujących przepisów prawa; w zakresie gdzie przetwarzanie danych osobowych jest niezbędne do wykonania przez Administratora celów kontaktowych oraz realizacji praw i obowiązków podmiotów realizujących umowy cywilnoprawne w ramach, których następuje przekazanie danych osobowych, jak również w celu ustalenia lub dochodzenia roszczeń lub w celu obrony przed roszczeniami i celach archiwizacyjnych - art. 6 ust. 1 lit. b, c oraz f RODO.</w:t>
      </w:r>
    </w:p>
    <w:p w14:paraId="5E8F4F37" w14:textId="77777777" w:rsidR="00AF734B" w:rsidRPr="003D5D7C" w:rsidRDefault="00AF734B" w:rsidP="003D5D7C">
      <w:pPr>
        <w:pStyle w:val="Akapitzlist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 xml:space="preserve">ODBIORCY DANYCH: Dane osobowe przekazane w umowach cywilnoprawnych mogą być udostępniane upoważnionym pracownikom Administratora, członkom organów Administratora, podmiotom dostarczającym lub utrzymującym infrastrukturę IT Administratora, podmiotom i osobom świadczącym na rzecz Administratora usługi </w:t>
      </w:r>
      <w:r w:rsidRPr="003D5D7C">
        <w:rPr>
          <w:rFonts w:ascii="Times New Roman" w:eastAsia="Arial Unicode MS" w:hAnsi="Times New Roman" w:cs="Times New Roman"/>
          <w:spacing w:val="6"/>
        </w:rPr>
        <w:lastRenderedPageBreak/>
        <w:t>ubezpieczeniowe, usługi prawne oraz innym podmiotom, którym Administrator w celu wykonywania praw i obowiązków wynikających z zawartych umów cywilnoprawnych powierzył dane osobowe (procesorom), a także organom uprawnionym do otrzymywania danych osobowych na podstawie przepisów prawa. Dane osobowe mogą być przekazane wyłącznie podmiotom, które uprawnione są do ich otrzymania przepisami prawa oraz podmiotom realizującym usługi w imieniu i na rzecz Administratora w zakresie niezbędnym dla prawidłowego funkcjonowania.</w:t>
      </w:r>
    </w:p>
    <w:p w14:paraId="3ADEDED3" w14:textId="77777777" w:rsidR="00AF734B" w:rsidRPr="003D5D7C" w:rsidRDefault="00AF734B" w:rsidP="003D5D7C">
      <w:pPr>
        <w:pStyle w:val="Akapitzlist"/>
        <w:widowControl w:val="0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D5D7C">
        <w:rPr>
          <w:rFonts w:ascii="Times New Roman" w:eastAsia="Arial Unicode MS" w:hAnsi="Times New Roman" w:cs="Times New Roman"/>
          <w:spacing w:val="6"/>
        </w:rPr>
        <w:t>OKRES PRZECHOWYWANIA DANYCH: Dane przetwarzane będą przez okres trwania umowy, jak również przez okres trwania wymagalności ewentualnych roszczeń, zgodnie z art. 118 Ustawy z dnia 23 kwietnia 1964 r. - Kodeks cywilny (</w:t>
      </w:r>
      <w:r w:rsidRPr="003D5D7C">
        <w:rPr>
          <w:rFonts w:ascii="Times New Roman" w:hAnsi="Times New Roman" w:cs="Times New Roman"/>
        </w:rPr>
        <w:t xml:space="preserve">Dz. U. z 2023 r. poz. 1610 z </w:t>
      </w:r>
      <w:proofErr w:type="spellStart"/>
      <w:r w:rsidRPr="003D5D7C">
        <w:rPr>
          <w:rFonts w:ascii="Times New Roman" w:hAnsi="Times New Roman" w:cs="Times New Roman"/>
        </w:rPr>
        <w:t>późn</w:t>
      </w:r>
      <w:proofErr w:type="spellEnd"/>
      <w:r w:rsidRPr="003D5D7C">
        <w:rPr>
          <w:rFonts w:ascii="Times New Roman" w:hAnsi="Times New Roman" w:cs="Times New Roman"/>
        </w:rPr>
        <w:t xml:space="preserve"> zm. </w:t>
      </w:r>
      <w:r w:rsidRPr="003D5D7C">
        <w:rPr>
          <w:rFonts w:ascii="Times New Roman" w:eastAsia="Arial Unicode MS" w:hAnsi="Times New Roman" w:cs="Times New Roman"/>
          <w:spacing w:val="6"/>
        </w:rPr>
        <w:t>), a po tym czasie przez okres wymagany przez przepisy powszechnie obowiązującego prawa, w tym w zakresie archiwizacji.</w:t>
      </w:r>
    </w:p>
    <w:p w14:paraId="1317296F" w14:textId="77777777" w:rsidR="00AF734B" w:rsidRPr="003D5D7C" w:rsidRDefault="00AF734B" w:rsidP="003D5D7C">
      <w:pPr>
        <w:pStyle w:val="Akapitzlist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>PRAWA PODMIOTÓW DANYCH: Wykonawca posiada prawo dostępu do treści danych oraz prawo ich sprostowania, usunięcia (jeśli zachodzi jedna z okoliczności wskazanych w art. 17 ust. 1 RODO i jeżeli przetwarzanie danych osobowych nie jest niezbędne w zakresie wskazanym w art. 17 ust. 3 RODO), ograniczenia przetwarzania (w przypadkach wskazanych w art. 18 ust. 1 RODO),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formy.</w:t>
      </w:r>
    </w:p>
    <w:p w14:paraId="7A9D468F" w14:textId="77777777" w:rsidR="00AF734B" w:rsidRPr="003D5D7C" w:rsidRDefault="00AF734B" w:rsidP="003D5D7C">
      <w:pPr>
        <w:pStyle w:val="Akapitzlist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>PRAWO WNIESIENIA SKARGI DO ORGANU NADZORCZEGO: Wykonawcy przysługuje prawo wniesienia skargi do organu nadzorczego zajmującego się ochroną danych osobowych w państwie członkowskim zwykłego pobytu, miejsca pracy lub miejsca popełnienia domniemanego naruszenia. Biuro Prezesa Urzędu Ochrony Danych Osobowych (PUODO) Adres: ul. Stawki 2, 00-193 Warszawa, Telefon: 22 531 03 00.</w:t>
      </w:r>
    </w:p>
    <w:p w14:paraId="7EA8E7D6" w14:textId="77777777" w:rsidR="00AF734B" w:rsidRPr="003D5D7C" w:rsidRDefault="00AF734B" w:rsidP="003D5D7C">
      <w:pPr>
        <w:pStyle w:val="Akapitzlist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>ŹRÓDŁO POCHODZENIA DANYCH OSOBOWYCH: Dane pochodzą od osób których dane dotyczą i zostały udostępnione na podstawie zawartej umowy cywilno-prawnej.</w:t>
      </w:r>
    </w:p>
    <w:p w14:paraId="30D301BE" w14:textId="77777777" w:rsidR="00AF734B" w:rsidRPr="003D5D7C" w:rsidRDefault="00AF734B" w:rsidP="003D5D7C">
      <w:pPr>
        <w:pStyle w:val="Akapitzlist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>INFORMACJA O DOWOLNOŚCI LUB OBOWIĄZKU PODANIA DANYCH: Podanie danych osobowych jest warunkiem niezbędnym do zawarcia umowy cywilno-prawnej. W przypadku nie podania danych osobowych nie będzie możliwe jej zawarcie.</w:t>
      </w:r>
    </w:p>
    <w:p w14:paraId="29F69963" w14:textId="77777777" w:rsidR="00AF734B" w:rsidRPr="003D5D7C" w:rsidRDefault="00AF734B" w:rsidP="003D5D7C">
      <w:pPr>
        <w:pStyle w:val="Akapitzlist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>PRZEKAZANIE DANYCH OSOBOWYCH DO PAŃSTWA TRZECIEGO LUB ORGANIZACJI MIĘDZYNARODOWEJ: Może wystąpić, jeżeli wystąpi o to państwo trzecie lub organizacja międzynarodowa, jednak po wykazaniu zgodności z przepisami RODO.</w:t>
      </w:r>
    </w:p>
    <w:p w14:paraId="746729C0" w14:textId="77777777" w:rsidR="00AF734B" w:rsidRPr="003D5D7C" w:rsidRDefault="00AF734B" w:rsidP="003D5D7C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outlineLvl w:val="3"/>
        <w:rPr>
          <w:rFonts w:ascii="Times New Roman" w:eastAsia="Arial Unicode MS" w:hAnsi="Times New Roman" w:cs="Times New Roman"/>
          <w:spacing w:val="6"/>
        </w:rPr>
      </w:pPr>
      <w:r w:rsidRPr="003D5D7C">
        <w:rPr>
          <w:rFonts w:ascii="Times New Roman" w:eastAsia="Arial Unicode MS" w:hAnsi="Times New Roman" w:cs="Times New Roman"/>
          <w:spacing w:val="6"/>
        </w:rPr>
        <w:t>INFORMACJE O ZAUTOMATYZOWANYM PODEJMOWANIU DECYZJI, W TYM O PROFILOWANIU: Pani/Pana dane mogą być przetwarzane w sposób zautomatyzowany i nie będą profilowane.</w:t>
      </w:r>
    </w:p>
    <w:p w14:paraId="2EE12ACE" w14:textId="77777777" w:rsidR="00AF734B" w:rsidRPr="003D5D7C" w:rsidRDefault="00AF734B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C79FD7" w14:textId="2B386E03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14:paraId="064BF23F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Odbiór końcowy</w:t>
      </w:r>
    </w:p>
    <w:p w14:paraId="2A99072C" w14:textId="482BB8B2" w:rsidR="00DC77FE" w:rsidRPr="003D5D7C" w:rsidRDefault="00DC77FE" w:rsidP="00DC77FE">
      <w:pPr>
        <w:numPr>
          <w:ilvl w:val="0"/>
          <w:numId w:val="22"/>
        </w:numPr>
        <w:spacing w:before="120" w:after="0" w:line="280" w:lineRule="atLeast"/>
        <w:ind w:left="426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 xml:space="preserve">Wykonawca do odbioru końcowego sporządzi </w:t>
      </w:r>
      <w:r w:rsidR="001104F9" w:rsidRPr="003D5D7C">
        <w:rPr>
          <w:rFonts w:ascii="Times New Roman" w:hAnsi="Times New Roman" w:cs="Times New Roman"/>
        </w:rPr>
        <w:t>dokumentację</w:t>
      </w:r>
      <w:r w:rsidRPr="003D5D7C">
        <w:rPr>
          <w:rFonts w:ascii="Times New Roman" w:hAnsi="Times New Roman" w:cs="Times New Roman"/>
        </w:rPr>
        <w:t>, któr</w:t>
      </w:r>
      <w:r w:rsidR="001104F9" w:rsidRPr="003D5D7C">
        <w:rPr>
          <w:rFonts w:ascii="Times New Roman" w:hAnsi="Times New Roman" w:cs="Times New Roman"/>
        </w:rPr>
        <w:t>a</w:t>
      </w:r>
      <w:r w:rsidRPr="003D5D7C">
        <w:rPr>
          <w:rFonts w:ascii="Times New Roman" w:hAnsi="Times New Roman" w:cs="Times New Roman"/>
        </w:rPr>
        <w:t> będzie zawiera</w:t>
      </w:r>
      <w:r w:rsidR="001104F9" w:rsidRPr="003D5D7C">
        <w:rPr>
          <w:rFonts w:ascii="Times New Roman" w:hAnsi="Times New Roman" w:cs="Times New Roman"/>
        </w:rPr>
        <w:t>ć</w:t>
      </w:r>
      <w:r w:rsidRPr="003D5D7C">
        <w:rPr>
          <w:rFonts w:ascii="Times New Roman" w:hAnsi="Times New Roman" w:cs="Times New Roman"/>
        </w:rPr>
        <w:t xml:space="preserve"> m.in.:</w:t>
      </w:r>
    </w:p>
    <w:p w14:paraId="346C17F4" w14:textId="77777777" w:rsidR="00DC77FE" w:rsidRPr="003D5D7C" w:rsidRDefault="00DC77FE" w:rsidP="00DC77FE">
      <w:pPr>
        <w:numPr>
          <w:ilvl w:val="1"/>
          <w:numId w:val="22"/>
        </w:numPr>
        <w:tabs>
          <w:tab w:val="left" w:pos="567"/>
        </w:tabs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protokoły i zaświadczenia z przeprowadzonych prób i sprawdzeń i inne dokumenty wymagane stosownymi przepisami,</w:t>
      </w:r>
    </w:p>
    <w:p w14:paraId="31DFB034" w14:textId="21D365F2" w:rsidR="00DC77FE" w:rsidRPr="003D5D7C" w:rsidRDefault="00DC77FE" w:rsidP="00DC77FE">
      <w:pPr>
        <w:numPr>
          <w:ilvl w:val="1"/>
          <w:numId w:val="22"/>
        </w:numPr>
        <w:tabs>
          <w:tab w:val="left" w:pos="567"/>
        </w:tabs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 xml:space="preserve">oświadczenie Kierownika </w:t>
      </w:r>
      <w:r w:rsidR="001104F9" w:rsidRPr="003D5D7C">
        <w:rPr>
          <w:rFonts w:ascii="Times New Roman" w:hAnsi="Times New Roman" w:cs="Times New Roman"/>
        </w:rPr>
        <w:t>robót</w:t>
      </w:r>
      <w:r w:rsidRPr="003D5D7C">
        <w:rPr>
          <w:rFonts w:ascii="Times New Roman" w:hAnsi="Times New Roman" w:cs="Times New Roman"/>
        </w:rPr>
        <w:t xml:space="preserve"> o zakończeniu robót budowlanych oraz wykonaniu robót zgodnie ze sztuką budowlaną, obowiązującymi przepisami i normami,</w:t>
      </w:r>
    </w:p>
    <w:p w14:paraId="6D777615" w14:textId="77777777" w:rsidR="00DC77FE" w:rsidRPr="003D5D7C" w:rsidRDefault="00DC77FE" w:rsidP="00DC77FE">
      <w:pPr>
        <w:numPr>
          <w:ilvl w:val="1"/>
          <w:numId w:val="22"/>
        </w:numPr>
        <w:spacing w:after="0" w:line="280" w:lineRule="atLeast"/>
        <w:ind w:left="993"/>
        <w:contextualSpacing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aprobaty techniczne (atesty, certyfikaty) wszystkich materiałów użytych do wykonywania przedmiotu umowy,</w:t>
      </w:r>
    </w:p>
    <w:p w14:paraId="1AF9F081" w14:textId="77777777" w:rsidR="00DC77FE" w:rsidRPr="003D5D7C" w:rsidRDefault="00DC77FE" w:rsidP="00DC77FE">
      <w:pPr>
        <w:numPr>
          <w:ilvl w:val="1"/>
          <w:numId w:val="22"/>
        </w:numPr>
        <w:spacing w:after="0" w:line="280" w:lineRule="atLeast"/>
        <w:ind w:left="992" w:hanging="357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opinie, zaświadczenia, uzgodnienia, pozwolenia lub decyzje związane z realizacją zadania.</w:t>
      </w:r>
    </w:p>
    <w:p w14:paraId="018C357F" w14:textId="60388060" w:rsidR="00DC77FE" w:rsidRPr="003D5D7C" w:rsidRDefault="00DC77FE" w:rsidP="00DC77FE">
      <w:pPr>
        <w:numPr>
          <w:ilvl w:val="0"/>
          <w:numId w:val="22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 xml:space="preserve">O terminie zakończenia robót Wykonawca zawiadamia Zamawiającego na piśmie na adres Urzędu Gminy Chrząstowice lub poprzez e-mail: </w:t>
      </w:r>
      <w:r w:rsidR="001104F9" w:rsidRPr="003D5D7C">
        <w:rPr>
          <w:rFonts w:ascii="Times New Roman" w:hAnsi="Times New Roman" w:cs="Times New Roman"/>
        </w:rPr>
        <w:t>nieruchomosci</w:t>
      </w:r>
      <w:r w:rsidRPr="003D5D7C">
        <w:rPr>
          <w:rFonts w:ascii="Times New Roman" w:hAnsi="Times New Roman" w:cs="Times New Roman"/>
        </w:rPr>
        <w:t>@chrzastowice.pl.</w:t>
      </w:r>
    </w:p>
    <w:p w14:paraId="7AECF830" w14:textId="77777777" w:rsidR="00DC77FE" w:rsidRPr="003D5D7C" w:rsidRDefault="00DC77FE" w:rsidP="00DC77FE">
      <w:pPr>
        <w:numPr>
          <w:ilvl w:val="0"/>
          <w:numId w:val="22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t>Przeprowadzenie odbioru końcowego przedmiotu umowy nastąpi w terminie 10 dni, licząc od dnia zgłoszenia przez Wykonawcę zakończenia robót.</w:t>
      </w:r>
    </w:p>
    <w:p w14:paraId="6FFA4C56" w14:textId="77777777" w:rsidR="00DC77FE" w:rsidRPr="003D5D7C" w:rsidRDefault="00DC77FE" w:rsidP="00DC77FE">
      <w:pPr>
        <w:numPr>
          <w:ilvl w:val="0"/>
          <w:numId w:val="22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3D5D7C">
        <w:rPr>
          <w:rFonts w:ascii="Times New Roman" w:hAnsi="Times New Roman" w:cs="Times New Roman"/>
        </w:rPr>
        <w:lastRenderedPageBreak/>
        <w:t>Zakończenie robót stwierdzone zostanie protokołem odbioru robót spisanym w obecności przedstawicieli Zamawiającego i Wykonawcy.</w:t>
      </w:r>
    </w:p>
    <w:p w14:paraId="704F7135" w14:textId="77777777" w:rsidR="00DC77FE" w:rsidRPr="003D5D7C" w:rsidRDefault="00DC77FE" w:rsidP="00DC77FE">
      <w:pPr>
        <w:numPr>
          <w:ilvl w:val="0"/>
          <w:numId w:val="22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końcowego, jeżeli w czasie jego trwania ujawniono istnienie takich wad i braków, które uniemożliwiają użytkowanie przedmiotu umowy zgodnie z przeznaczeniem, aż do czasu ich usunięcia.</w:t>
      </w:r>
    </w:p>
    <w:p w14:paraId="01E78C11" w14:textId="6EC2C9FB" w:rsidR="00DC77FE" w:rsidRPr="003D5D7C" w:rsidRDefault="00DC77FE" w:rsidP="004B030E">
      <w:pPr>
        <w:numPr>
          <w:ilvl w:val="0"/>
          <w:numId w:val="22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Wykonawca zobowiązany jest do zawiadomienia Zamawiającego i inspektora nadzoru o usunięciu wad i braków oraz do żądania wyznaczenia terminu na odbiór zakwestionowanych uprzednio robót jako wadliwych lub niewykonanych.</w:t>
      </w:r>
    </w:p>
    <w:p w14:paraId="3CCDF9F4" w14:textId="77777777" w:rsidR="004B030E" w:rsidRPr="003D5D7C" w:rsidRDefault="004B030E" w:rsidP="004B030E">
      <w:pPr>
        <w:spacing w:before="120" w:after="0" w:line="280" w:lineRule="atLeast"/>
        <w:ind w:left="284"/>
        <w:jc w:val="both"/>
        <w:rPr>
          <w:rFonts w:ascii="Times New Roman" w:hAnsi="Times New Roman" w:cs="Times New Roman"/>
        </w:rPr>
      </w:pPr>
    </w:p>
    <w:p w14:paraId="2AF51AC1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14</w:t>
      </w:r>
    </w:p>
    <w:p w14:paraId="181028E6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Wynagrodzenie faktury końcowej</w:t>
      </w:r>
    </w:p>
    <w:p w14:paraId="3EFDAE4F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1. Wynagrodzenie wypłacone będzie na podstawie faktury końcowej.</w:t>
      </w:r>
    </w:p>
    <w:p w14:paraId="2514F3BA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 Stawki Wykonawcy z tytułu wykonywania na rzecz Zamawiającego robót objętych niniejszą umową określa wiążąca dla Wykonawcy oferta.</w:t>
      </w:r>
    </w:p>
    <w:p w14:paraId="2FD6F70B" w14:textId="72A1D9A2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3. Podstawą wystawienia faktury końcowej będzie podpisany przez Strony protokół odbioru końcowego robót sporządzony po zakończeniu realizacji zamówienia i pozostałych czynności objętych niniejszą umową. </w:t>
      </w:r>
    </w:p>
    <w:p w14:paraId="64D03DFB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4. Wykonawca zobowiązany jest dołączyć do faktury, o których mowa w ust. 1, dowody potwierdzające zapłatę wymagalnego wynagrodzenia Podwykonawcom lub dalszym Podwykonawcom, w szczególności dokumenty przelewów bankowych dokonane przez Wykonawcę i kserokopie faktur wystawionych przez Podwykonawców lub dalszych Podwykonawców, wraz z oryginałem oświadczenia Podwykonawcy lub dalszego Podwykonawcy o uregulowaniu należności za roboty budowlane/dostawy/usługi wykonane przez Podwykonawcę lub dalszego Podwykonawcę. </w:t>
      </w:r>
    </w:p>
    <w:p w14:paraId="23E6AFFC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5. W przypadku nie przedstawienia dowodów, o których mowa w ust. 4 Zamawiający: </w:t>
      </w:r>
    </w:p>
    <w:p w14:paraId="63FA1C4E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1) wstrzymuje wypłatę należnego wynagrodzenia za odebrane roboty budowlane w części równej sumie kwot wynikających z nie przedstawionych dowodów zapłaty;</w:t>
      </w:r>
    </w:p>
    <w:p w14:paraId="0D1CBA4D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2) poinformuje Wykonawcę o zamiarze dokonania bezpośredniej zapłaty na rzecz Podwykonawcy i wezwie Wykonawcę do zgłoszenia pisemnych uwag dotyczących zasadności bezpośredniej zapłaty wynagrodzenia Podwykonawcy lub dalszemu Podwykonawcy, w terminie 10 dni od dnia doręczenia tej informacji, uprawniony jest do naliczenia kary, o której mowa w § 17 ust. 1 pkt 8. </w:t>
      </w:r>
    </w:p>
    <w:p w14:paraId="65C6F597" w14:textId="1CC880DE" w:rsidR="004B030E" w:rsidRPr="003D5D7C" w:rsidRDefault="00DC77FE" w:rsidP="00F85F5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6. Wykonawca oświadcza, iż zapewnia finansowanie inwestycji w części niepokrytej udziałem własnym Zamawiającego na czas poprzedzający wypłatę z Promesy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 xml:space="preserve"> z Rządowego Programu Odbudowy Zabytków nr Edycja 2RPOZ/2023/5244/</w:t>
      </w:r>
      <w:proofErr w:type="spellStart"/>
      <w:r w:rsidR="00F85F53" w:rsidRPr="003D5D7C">
        <w:rPr>
          <w:rFonts w:ascii="Times New Roman" w:eastAsia="Times New Roman" w:hAnsi="Times New Roman" w:cs="Times New Roman"/>
          <w:lang w:eastAsia="pl-PL"/>
        </w:rPr>
        <w:t>PolskiLad</w:t>
      </w:r>
      <w:proofErr w:type="spellEnd"/>
      <w:r w:rsidR="00F85F53" w:rsidRPr="003D5D7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E8C2DA1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15</w:t>
      </w:r>
    </w:p>
    <w:p w14:paraId="62BF69BB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Płatności</w:t>
      </w:r>
    </w:p>
    <w:p w14:paraId="644808AB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1. Płatności za wykonany i odebrany przedmiot umowy określony w § 1 odbywać się będą na podstawie faktury wystawionej na adres: </w:t>
      </w:r>
    </w:p>
    <w:p w14:paraId="3A816AE1" w14:textId="77777777" w:rsidR="00DC77FE" w:rsidRPr="003D5D7C" w:rsidRDefault="00DC77FE" w:rsidP="00DC77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       Nabywca: </w:t>
      </w:r>
      <w:r w:rsidRPr="003D5D7C">
        <w:rPr>
          <w:rFonts w:ascii="Times New Roman" w:eastAsia="Times New Roman" w:hAnsi="Times New Roman" w:cs="Times New Roman"/>
          <w:lang w:eastAsia="pl-PL"/>
        </w:rPr>
        <w:tab/>
        <w:t>Gmina Chrząstowice</w:t>
      </w:r>
    </w:p>
    <w:p w14:paraId="11EDFCA7" w14:textId="77777777" w:rsidR="00DC77FE" w:rsidRPr="003D5D7C" w:rsidRDefault="00DC77FE" w:rsidP="00DC77F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ul. Dworcowa 38</w:t>
      </w:r>
    </w:p>
    <w:p w14:paraId="72024E02" w14:textId="77777777" w:rsidR="00DC77FE" w:rsidRPr="003D5D7C" w:rsidRDefault="00DC77FE" w:rsidP="00DC77F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46-053 Chrząstowice</w:t>
      </w:r>
    </w:p>
    <w:p w14:paraId="5D779D88" w14:textId="77777777" w:rsidR="00DC77FE" w:rsidRPr="003D5D7C" w:rsidRDefault="00DC77FE" w:rsidP="00DC77FE">
      <w:pPr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NIP: 991-04-60-223</w:t>
      </w:r>
    </w:p>
    <w:p w14:paraId="50E35F85" w14:textId="3EC90834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2. Płatność za fakturę końcową odbywać się będzie w terminie </w:t>
      </w:r>
      <w:r w:rsidR="002B5333">
        <w:rPr>
          <w:rFonts w:ascii="Times New Roman" w:eastAsia="Times New Roman" w:hAnsi="Times New Roman" w:cs="Times New Roman"/>
          <w:lang w:eastAsia="pl-PL"/>
        </w:rPr>
        <w:t>35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dni kalendarzowych licząc od dnia </w:t>
      </w:r>
      <w:r w:rsidR="00D17F1C">
        <w:rPr>
          <w:rFonts w:ascii="Times New Roman" w:eastAsia="Times New Roman" w:hAnsi="Times New Roman" w:cs="Times New Roman"/>
          <w:lang w:eastAsia="pl-PL"/>
        </w:rPr>
        <w:t>odbioru inwestycji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na adres określony w ust. 1 przelewem na rachunek bankowy wskazany przez Wykonawcę na fakturze.</w:t>
      </w:r>
    </w:p>
    <w:p w14:paraId="3DD4477C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3. Za datę zapłaty należności wynikającej z faktur uznaje się dzień obciążenia rachunku adresata faktury.</w:t>
      </w:r>
    </w:p>
    <w:p w14:paraId="13C7358B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4.W przypadku uchylenia się od obowiązku zapłaty przez Wykonawcę, Podwykonawcę lub dalszego Podwykonawcę wymagalnego wynagrodzenia Zamawiający dokonuje bezpośredniej zapłaty </w:t>
      </w:r>
      <w:r w:rsidRPr="003D5D7C">
        <w:rPr>
          <w:rFonts w:ascii="Times New Roman" w:eastAsia="Times New Roman" w:hAnsi="Times New Roman" w:cs="Times New Roman"/>
          <w:lang w:eastAsia="pl-PL"/>
        </w:rPr>
        <w:lastRenderedPageBreak/>
        <w:t>przysługującej odpowiednio Podwykonawcy lub dalszemu Podwykonawcy (bez odsetek należnych Podwykonawcy lub dalszemu Podwykonawcy), który zawarł:</w:t>
      </w:r>
    </w:p>
    <w:p w14:paraId="5C5DD2A3" w14:textId="77777777" w:rsidR="00DC77FE" w:rsidRPr="003D5D7C" w:rsidRDefault="00DC77FE" w:rsidP="00DC77FE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zaakceptowaną przez Zamawiającego umowę o podwykonawstwo, której przedmiotem są roboty budowlane, lub</w:t>
      </w:r>
    </w:p>
    <w:p w14:paraId="16669973" w14:textId="77777777" w:rsidR="00DC77FE" w:rsidRPr="003D5D7C" w:rsidRDefault="00DC77FE" w:rsidP="00DC77FE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przedłożoną Zamawiającemu umowę o podwykonawstwo, której przedmiotem są dostawy lub usługi. </w:t>
      </w:r>
    </w:p>
    <w:p w14:paraId="79198945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5.Wynagrodzenie, o którym mowa w ust. 4, dotyczy wyłącznie należności:</w:t>
      </w:r>
    </w:p>
    <w:p w14:paraId="63B41A9E" w14:textId="77777777" w:rsidR="00DC77FE" w:rsidRPr="003D5D7C" w:rsidRDefault="00DC77FE" w:rsidP="00DC77FE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powstałych po zaakceptowaniu przez Zamawiającego umowy o podwykonawstwo, której przedmiotem są roboty budowlane, lub</w:t>
      </w:r>
    </w:p>
    <w:p w14:paraId="0F6E17A9" w14:textId="77777777" w:rsidR="00DC77FE" w:rsidRPr="003D5D7C" w:rsidRDefault="00DC77FE" w:rsidP="00DC77FE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powstałych po przedłożeniu Zamawiającemu poświadczonej za zgodność z oryginałem przez przedkładającego kopii umowy o podwykonawstwo, której przedmiotem są dostawy lub usługi.</w:t>
      </w:r>
    </w:p>
    <w:p w14:paraId="0D8E7654" w14:textId="4627183C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6.</w:t>
      </w:r>
      <w:r w:rsidR="001104F9" w:rsidRPr="003D5D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D7C">
        <w:rPr>
          <w:rFonts w:ascii="Times New Roman" w:eastAsia="Times New Roman" w:hAnsi="Times New Roman" w:cs="Times New Roman"/>
          <w:lang w:eastAsia="pl-PL"/>
        </w:rPr>
        <w:t>Przed dokonaniem bezpośredniej zapłaty, o której mowa w ust. 4, Wykonawca może zgłosić pisemne uwagi dotyczące zasadności tej zapłaty w terminie 7 dni od dnia doręczenia informacji od Zamawiającego.</w:t>
      </w:r>
    </w:p>
    <w:p w14:paraId="2D5E3661" w14:textId="64D97D5A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7.</w:t>
      </w:r>
      <w:r w:rsidR="001104F9" w:rsidRPr="003D5D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D7C">
        <w:rPr>
          <w:rFonts w:ascii="Times New Roman" w:eastAsia="Times New Roman" w:hAnsi="Times New Roman" w:cs="Times New Roman"/>
          <w:lang w:eastAsia="pl-PL"/>
        </w:rPr>
        <w:t>W przypadku zgłoszenia przez Wykonawcę uwag, o których mowa w ust. 6, Zamawiający może:</w:t>
      </w:r>
    </w:p>
    <w:p w14:paraId="1258F41E" w14:textId="77777777" w:rsidR="00DC77FE" w:rsidRPr="003D5D7C" w:rsidRDefault="00DC77FE" w:rsidP="00DC77FE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zapłaty, albo</w:t>
      </w:r>
    </w:p>
    <w:p w14:paraId="7999E44F" w14:textId="77777777" w:rsidR="00DC77FE" w:rsidRPr="003D5D7C" w:rsidRDefault="00DC77FE" w:rsidP="00DC77FE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1FD89A7F" w14:textId="77777777" w:rsidR="00DC77FE" w:rsidRPr="003D5D7C" w:rsidRDefault="00DC77FE" w:rsidP="00DC77FE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7C3BB130" w14:textId="53048469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8. W przypadku dokonania bezpośredniej zapłaty, o której mowa w ust. 4 Zamawiający potrąca kwotę wypłaconego wynagrodzenia z wynagrodzenia należnego Wykonawcy, o którym mowa w § 8 ust. 1.</w:t>
      </w:r>
    </w:p>
    <w:p w14:paraId="19096DB5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19C2888E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 przypadku gdyby Wykonawca realizował przedmiot zamówienia bez należytej staranności, niezgodnie z zasadami sztuki budowlanej, normami, obowiązującymi przepisami, zasadami BHP, dokumentacją projektowo-techniczną lub niezgodnie z umową Zamawiający ma prawo:</w:t>
      </w:r>
    </w:p>
    <w:p w14:paraId="56FD7438" w14:textId="77777777" w:rsidR="00DC77FE" w:rsidRPr="003D5D7C" w:rsidRDefault="00DC77FE" w:rsidP="00DC77F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nakazać Wykonawcy zaprzestanie wykonywania prac;</w:t>
      </w:r>
    </w:p>
    <w:p w14:paraId="546070DE" w14:textId="77777777" w:rsidR="00DC77FE" w:rsidRPr="003D5D7C" w:rsidRDefault="00DC77FE" w:rsidP="00DC77F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odstąpić od umowy;</w:t>
      </w:r>
    </w:p>
    <w:p w14:paraId="12D6DD67" w14:textId="77777777" w:rsidR="00DC77FE" w:rsidRPr="003D5D7C" w:rsidRDefault="00DC77FE" w:rsidP="00DC77F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powierzyć poprawienie lub wykonanie prac objętych umową innym podmiotom na koszt i niebezpieczeństwo Wykonawcy;</w:t>
      </w:r>
    </w:p>
    <w:p w14:paraId="57F86958" w14:textId="77777777" w:rsidR="00DC77FE" w:rsidRPr="003D5D7C" w:rsidRDefault="00DC77FE" w:rsidP="00DC77F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potrącić z wynagrodzenia Wykonawcy należność z tytułu poniesionej szkody.</w:t>
      </w:r>
    </w:p>
    <w:p w14:paraId="6FEE4642" w14:textId="77777777" w:rsidR="00DC77FE" w:rsidRPr="003D5D7C" w:rsidRDefault="00DC77FE" w:rsidP="00DC77FE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30A4465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14:paraId="5BEE9841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Kary</w:t>
      </w:r>
    </w:p>
    <w:p w14:paraId="6B53CCFA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1.Wykonawca zapłaci Zamawiającemu karę umowną za:</w:t>
      </w:r>
    </w:p>
    <w:p w14:paraId="08EB8B15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każdy dzień zwłoki w stosunku do ustalonego w § 3 ust. 2 terminu realizacji inwestycji w wysokości 0,1 % kwoty wynagrodzenia brutto, o którym mowa w § 8 ust. 1;</w:t>
      </w:r>
    </w:p>
    <w:p w14:paraId="4F436CA2" w14:textId="45A7893C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każdy dzień zwłoki w stosunku do ustalonego w protokole odbioru końcowego terminu usunięcia wad stwierdzonych przy odbiorze w wysokości 0,1 % kwoty wynagrodzenia brutto, o którym mowa w § 8 ust. 1; </w:t>
      </w:r>
    </w:p>
    <w:p w14:paraId="68AB720B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odstąpienie od umowy przez Zamawiającego, w całości lub części, z przyczyn za które Wykonawca odpowiada, w szczególności w związku z nienależytym wykonaniem przez Wykonawcę przedmiotu zamówienia objętego niniejszą umową w wysokości 10 % kwoty wynagrodzenia brutto, o którym mowa w § 8 ust. 1;</w:t>
      </w:r>
    </w:p>
    <w:p w14:paraId="1442FF1E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odstąpienie od umowy w całości lub części, lub zaprzestanie jej wykonywania przez Wykonawcę w wysokości 10 % kwoty wynagrodzenia brutto, o którym mowa w § 8 ust. 1;</w:t>
      </w:r>
    </w:p>
    <w:p w14:paraId="6941E3AF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brak zapłaty lub za każdy dzień zwłoki w zapłacie wynagrodzenia należnego Podwykonawcy lub dalszemu Podwykonawcy w stosunku do terminu, o którym mowa w § 7 ust. 4, ustalonego </w:t>
      </w:r>
      <w:r w:rsidRPr="003D5D7C">
        <w:rPr>
          <w:rFonts w:ascii="Times New Roman" w:eastAsia="Times New Roman" w:hAnsi="Times New Roman" w:cs="Times New Roman"/>
          <w:lang w:eastAsia="pl-PL"/>
        </w:rPr>
        <w:lastRenderedPageBreak/>
        <w:t>w umowie o podwykonawstwo, w wysokości 0,1% kwoty wynagrodzenia brutto, o którym mowa w § 8 ust. 1;</w:t>
      </w:r>
    </w:p>
    <w:p w14:paraId="1FC89CD9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nieprzedłożenie do zaakceptowania projektu umowy o podwykonawstwo lub za każdy dzień zwłoki w stosunku do ustalonego zgodnie z § 7 ust. 5 terminu w przedłożeniu do zaakceptowania projektu umowy o podwykonawstwo, której przedmiotem są roboty budowlane w wysokości 0,1 % kwoty wynagrodzenia brutto, o którym mowa w § 8 ust. 1;</w:t>
      </w:r>
    </w:p>
    <w:p w14:paraId="6E35F65D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każdy dzień zwłoki w stosunku do ustalonych w § 7 ust. 7 i 9 terminów przekazania kopii zawartych umów o podwykonawstwo oraz ich zmian, w wysokości 0,1 % kwoty wynagrodzenia brutto, o którym mowa w § 8 ust. 1;</w:t>
      </w:r>
    </w:p>
    <w:p w14:paraId="27393D35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każdy dzień zwłoki w przedstawieniu dowodów potwierdzających zapłatę wymagalnego wynagrodzenia Podwykonawcom lub dalszym Podwykonawcom, o których mowa w § 15 ust. 4, liczonym od dnia doręczenia faktury, o której mowa w § 14 ust. 3 w wysokości 0,1 % kwoty wynagrodzenia brutto, o którym mowa w § 8 ust. 1;</w:t>
      </w:r>
    </w:p>
    <w:p w14:paraId="59EDD1A0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każdy dzień zwłoki w dokonaniu czynności, o której mowa w § 7 ust. 10, liczonym od dnia określonego w wezwaniu w wysokości 0,1 % kwoty wynagrodzenia brutto, o którym mowa w § 8 ust. 1;</w:t>
      </w:r>
    </w:p>
    <w:p w14:paraId="138FC9E2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zawarcie umowy przez Wykonawcę z Podwykonawcą bez zgody Zamawiającego w wysokości 0,03 % wynagrodzenia umownego brutto za każdy taki przypadek;</w:t>
      </w:r>
    </w:p>
    <w:p w14:paraId="0E40A604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color w:val="000000" w:themeColor="text1"/>
          <w:lang w:eastAsia="pl-PL"/>
        </w:rPr>
        <w:t>każdy dzień zwłoki za nie zrealizowanie obowiązku przedłużenia terminu ważności zabezpieczenia należytego wykonania umowy, o którym mowa w § 18 ust. 3 w wysokości 0,01 % wynagrodzenia umownego brutto;</w:t>
      </w:r>
    </w:p>
    <w:p w14:paraId="612DA2CB" w14:textId="77777777" w:rsidR="00DC77FE" w:rsidRPr="003D5D7C" w:rsidRDefault="00DC77FE" w:rsidP="00DC77FE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nie zrealizowanie każdorazowo obowiązku (za każdego pracownika), o którym mowa w § 4 ust. 4 -6 Zamawiający będzie miał prawo do naliczenia kary umownej w wysokości 1000,00 zł brutto.</w:t>
      </w:r>
    </w:p>
    <w:p w14:paraId="2ECB408E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 Zamawiający zapłaci Wykonawcy kary umowne:</w:t>
      </w:r>
    </w:p>
    <w:p w14:paraId="46785643" w14:textId="77777777" w:rsidR="00DC77FE" w:rsidRPr="003D5D7C" w:rsidRDefault="00DC77FE" w:rsidP="00DC77FE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1) za każdy dzień zwłoki w przekazaniu terenu budowy, o którym mowa w § 3 ust. 1 – w wysokości 0,1% kwoty wynagrodzenia brutto, o którym mowa w § 8 ust. 1;</w:t>
      </w:r>
    </w:p>
    <w:p w14:paraId="1192178B" w14:textId="77777777" w:rsidR="00DC77FE" w:rsidRPr="003D5D7C" w:rsidRDefault="00DC77FE" w:rsidP="00DC77FE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2) z tytułu odstąpienia od umowy z przyczyn zawinionych przez Zamawiającego w wysokości 10% wynagrodzenia brutto, o którym mowa w § 8 ust. 1.</w:t>
      </w:r>
    </w:p>
    <w:p w14:paraId="2C9DE2C0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3. Kary za zwłokę w wykonaniu elementu przedmiotu zamówienia lub jego całości nie są naliczane po dacie otrzymania przez Zamawiającego pisemnego zgłoszenia o zakończeniu elementu przedmiotu zamówienia robót lub jego całości pod warunkiem, że w następstwie takiego zgłoszenia odbiór (częściowy lub końcowy) został dokonany, a zgłoszenie zostało dokonane po faktycznym wykonaniu oddawanego elementu przedmiotu zamówienia lub jego całości.</w:t>
      </w:r>
    </w:p>
    <w:p w14:paraId="40109C84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4. Zamawiający zastrzega sobie prawo do dochodzenia od Wykonawcy odszkodowania uzupełniającego, przenoszącego wysokość zastrzeżonych kar umownych do wysokości rzeczywiście poniesionej szkody.</w:t>
      </w:r>
    </w:p>
    <w:p w14:paraId="585159B4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5. W przypadku opóźnień w realizacji prac w stosunku do terminów wynikających z harmonogramu rzeczowo-finansowego realizacji inwestycji Zamawiający, po pisemnym powiadomieniu, może odstąpić od umowy i powierzyć realizację prac innemu Wykonawcy.</w:t>
      </w:r>
    </w:p>
    <w:p w14:paraId="334A44E1" w14:textId="6F58A016" w:rsidR="00DC77FE" w:rsidRPr="003D5D7C" w:rsidRDefault="00DC77FE" w:rsidP="004B03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6. Łączna maksymalna wartość kar umownych, których mogą dochodzić strony to 20% kwoty wynagrodzenia umownego brutto, o którym mowa w § 8 ust. 1,</w:t>
      </w:r>
    </w:p>
    <w:p w14:paraId="1AB097EA" w14:textId="77777777" w:rsidR="003D5D7C" w:rsidRPr="003D5D7C" w:rsidRDefault="003D5D7C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434128CE" w14:textId="179A6F68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18</w:t>
      </w:r>
    </w:p>
    <w:p w14:paraId="35C74219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Zabezpieczenie</w:t>
      </w:r>
    </w:p>
    <w:p w14:paraId="383F9C10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color w:val="000000" w:themeColor="text1"/>
          <w:lang w:eastAsia="pl-PL"/>
        </w:rPr>
        <w:t>1.Wykonawca przed podpisaniem umowy wniósł zabezpieczenie należytego wykonania umowy, tj. 5% wartości umowy brutto, o której mowa w § 8 ust. 1, tj. w wysokości: ......................... zł (słownie: .........................) w formie ....................... . Zabezpieczenie służy pokryciu roszczeń z tytułu niewykonania lub nienależytego wykonania umowy. Dokument potwierdzający wniesienie zabezpieczenia należytego wykonania umowy stanowi załącznik nr 4 do umowy.</w:t>
      </w:r>
    </w:p>
    <w:p w14:paraId="7B52E9A0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2.Strony ustalają, że część zabezpieczenia, tj. 70 % o równowartości kwoty: ......................... zł, jest zwalniana przez Zamawiającego w terminie 30 dni od dnia wykonania zamówienia i uznania przez Zamawiającego za należycie wykonane, natomiast pozostała część zabezpieczenia, tj. 30 % o równowartości kwoty: ......................... zł jest zwracana nie później niż w 15 dniu po upływie okresu rękojmi za wady.</w:t>
      </w:r>
    </w:p>
    <w:p w14:paraId="5515B305" w14:textId="36025412" w:rsidR="00DC77FE" w:rsidRPr="003D5D7C" w:rsidRDefault="00DC77FE" w:rsidP="004B03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3.W przypadku zmiany terminu wykonania umowy Wykonawca wnoszący zabezpieczenie należytego wykonania umowy w innej formie niż pieniądz, zobowiązany jest do odpowiedniego przedłożenia terminu udzielonych zabezpieczeń w terminie 3 dni bez wzywania przez Zamawiającego pod rygorem naliczenia kar umownych, o których mowa w § 17 ust.1 pkt 11. </w:t>
      </w:r>
    </w:p>
    <w:p w14:paraId="3C81B842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19</w:t>
      </w:r>
    </w:p>
    <w:p w14:paraId="578695F7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Odstąpienie od umowy</w:t>
      </w:r>
    </w:p>
    <w:p w14:paraId="61340456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1.Zamawiający może odstąpić od umowy w każdym z następujących przypadków, gdy: </w:t>
      </w:r>
    </w:p>
    <w:p w14:paraId="23974EC1" w14:textId="77777777" w:rsidR="00DC77FE" w:rsidRPr="003D5D7C" w:rsidRDefault="00DC77FE" w:rsidP="00DC77FE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Wykonawca nie rozpoczął realizacji robót w terminie określonym w § 3 pkt 1 bez uzasadnionej przyczyny lub nie kontynuuje ich pomimo wezwania przez Zamawiającego złożonego na piśmie, </w:t>
      </w:r>
    </w:p>
    <w:p w14:paraId="7EB51116" w14:textId="77777777" w:rsidR="00DC77FE" w:rsidRPr="003D5D7C" w:rsidRDefault="00DC77FE" w:rsidP="00DC77FE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Wykonawca przerwał bez uzasadnionej przyczyny realizację prac i przerwa ta trwa dłużej niż 14 dni, </w:t>
      </w:r>
    </w:p>
    <w:p w14:paraId="035D6412" w14:textId="77777777" w:rsidR="00DC77FE" w:rsidRPr="003D5D7C" w:rsidRDefault="00DC77FE" w:rsidP="00DC77FE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Wykonawca nie wykonuje prac zgodnie z umową lub też nienależycie wykonuje swoje zobowiązania umowne, a Zamawiający bezskutecznie wezwał go do zmiany sposobu wykonania umowy i wyznaczył mu w tym celu odpowiedni termin, </w:t>
      </w:r>
    </w:p>
    <w:p w14:paraId="30D4A962" w14:textId="77777777" w:rsidR="00DC77FE" w:rsidRPr="003D5D7C" w:rsidRDefault="00DC77FE" w:rsidP="00DC77FE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wystąpią istotne zmiany okoliczności powodującej, że wykonanie umowy nie leży w interesie publicznym, czego nie można było przewidzieć w chwili zawarcia umowy – art. 456 ustawy Prawo zamówień publicznych, </w:t>
      </w:r>
    </w:p>
    <w:p w14:paraId="6972D9D5" w14:textId="77777777" w:rsidR="00DC77FE" w:rsidRPr="003D5D7C" w:rsidRDefault="00DC77FE" w:rsidP="00DC77FE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zaistniały inne okoliczności określone w umowie lub w przepisach prawa, uzasadniające odstąpienie Zamawiającego od umowy. </w:t>
      </w:r>
    </w:p>
    <w:p w14:paraId="761BBA49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2. Odstąpienie od umowy powinno nastąpić w formie pisemnej pod rygorem nieważności z podaniem uzasadnienia, każdorazowo w terminie 30 dni od dnia powzięcia wiadomości o zaistnieniu okoliczności uzasadniających odstąpienie, chyba, że z umowy, z przepisów Kodeksu cywilnego lub innych ustaw wynika dłuższy termin na skorzystanie z prawa odstąpienia albo bezterminowe uprawnienie do odstąpienia od umowy. </w:t>
      </w:r>
    </w:p>
    <w:p w14:paraId="20C670AB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3.W przypadku odstąpienia od umowy, Wykonawcę oraz Zamawiającego obciążają następujące obowiązki szczegółowe:</w:t>
      </w:r>
    </w:p>
    <w:p w14:paraId="77DD0431" w14:textId="77777777" w:rsidR="00DC77FE" w:rsidRPr="003D5D7C" w:rsidRDefault="00DC77FE" w:rsidP="00DC77FE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 terminie 30 dni od dnia powzięcia wiadomości o zaistnieniu daty odstąpienia od umowy, Wykonawca przy udziale Zamawiającego i inspektora nadzoru sporządzi szczegółowy protokół inwentaryzacji potwierdzający zaawansowanie wykonanych robót, wg stanu na dzień odstąpienia. Jeżeli Wykonawca nie przystąpi w ww. terminie do sporządzenia protokołu inwentaryzacji, Zamawiający sporządzi protokół jednostronnie i będzie on uważany za prawidłowy i obowiązujący;</w:t>
      </w:r>
    </w:p>
    <w:p w14:paraId="74F6D537" w14:textId="77777777" w:rsidR="00DC77FE" w:rsidRPr="003D5D7C" w:rsidRDefault="00DC77FE" w:rsidP="00DC77FE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Wykonawca przekaże Zamawiającemu wszystkie materiały i część wykonanych elementów przedmiotu zamówienia na dzień odstąpienia od umowy w terminie 14 dni od daty sporządzenia protokołu inwentaryzacyjnego.</w:t>
      </w:r>
    </w:p>
    <w:p w14:paraId="3C5EA447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4.W razie odstąpienia od umowy, Zamawiający zobowiązany jest do:</w:t>
      </w:r>
    </w:p>
    <w:p w14:paraId="15D11708" w14:textId="77777777" w:rsidR="00DC77FE" w:rsidRPr="003D5D7C" w:rsidRDefault="00DC77FE" w:rsidP="00DC77FE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dokonania odbioru części wykonanego przedmiotu zamówienia oraz zapłaty wynagrodzenia za zakres, który został wykonany do dnia odstąpienia od umowy;</w:t>
      </w:r>
    </w:p>
    <w:p w14:paraId="116D3C37" w14:textId="0F5E9606" w:rsidR="00DC77FE" w:rsidRPr="003D5D7C" w:rsidRDefault="00DC77FE" w:rsidP="00DC77FE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określenia wysokość wynagrodzenia na podstawie przeprowadzonych negocjacji o cenę oraz w</w:t>
      </w:r>
      <w:r w:rsidR="005261D6" w:rsidRPr="003D5D7C">
        <w:rPr>
          <w:rFonts w:ascii="Times New Roman" w:eastAsia="Times New Roman" w:hAnsi="Times New Roman" w:cs="Times New Roman"/>
          <w:lang w:eastAsia="pl-PL"/>
        </w:rPr>
        <w:t> </w:t>
      </w:r>
      <w:r w:rsidRPr="003D5D7C">
        <w:rPr>
          <w:rFonts w:ascii="Times New Roman" w:eastAsia="Times New Roman" w:hAnsi="Times New Roman" w:cs="Times New Roman"/>
          <w:lang w:eastAsia="pl-PL"/>
        </w:rPr>
        <w:t>oparciu o protokół inwentaryzacyjny, w którym szczegółowo określony zostanie zakres wykonanych robót;</w:t>
      </w:r>
    </w:p>
    <w:p w14:paraId="26ABC733" w14:textId="77777777" w:rsidR="00DC77FE" w:rsidRPr="003D5D7C" w:rsidRDefault="00DC77FE" w:rsidP="00DC77FE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zapłaty wynagrodzenia za prace wykonane do dnia odstąpienia, w zakresie ustalonym w protokole inwentaryzacji, przy uwzględnieniu wszystkich przysługujących Zamawiającemu kar umownych i odszkodowań. </w:t>
      </w:r>
    </w:p>
    <w:p w14:paraId="2705B25D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5.Koszty zabezpieczenia przerwanych elementów przedmiotu zamówienia, potwierdzonych przez Strony umowy przy udziale inspektora nadzoru, ponosi Strona winna odstąpienia od umowy. Inne </w:t>
      </w:r>
      <w:r w:rsidRPr="003D5D7C">
        <w:rPr>
          <w:rFonts w:ascii="Times New Roman" w:eastAsia="Times New Roman" w:hAnsi="Times New Roman" w:cs="Times New Roman"/>
          <w:lang w:eastAsia="pl-PL"/>
        </w:rPr>
        <w:lastRenderedPageBreak/>
        <w:t>uzasadnione koszty związane z odstąpieniem od Umowy ponosi ta Strona, która spowodowała odstąpienie.</w:t>
      </w:r>
    </w:p>
    <w:p w14:paraId="20987487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20</w:t>
      </w:r>
    </w:p>
    <w:p w14:paraId="13BB113F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14:paraId="0A916C31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1. </w:t>
      </w:r>
      <w:bookmarkStart w:id="2" w:name="_Hlk84856139"/>
      <w:r w:rsidRPr="003D5D7C">
        <w:rPr>
          <w:rFonts w:ascii="Times New Roman" w:eastAsia="Times New Roman" w:hAnsi="Times New Roman" w:cs="Times New Roman"/>
          <w:lang w:eastAsia="pl-PL"/>
        </w:rPr>
        <w:t>Strony dopuszczają możliwość zmiany postanowień zawartej umowy w stosunku do treści oferty, na podstawie której dokonano wyboru Wykonawcy w zakresie:</w:t>
      </w:r>
    </w:p>
    <w:p w14:paraId="07F04029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1) zmiany danych wynikających z przekształceń podmiotowych po stronie Wykonawcy skutkujących zastępstwem prawnym pod tytułem ogólnym, a także zmiany adresu, nazwy, osób reprezentujących Wykonawcę;</w:t>
      </w:r>
    </w:p>
    <w:p w14:paraId="26DA2CC1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2) zmiany terminów wynikających z umowy, pod warunkiem że:</w:t>
      </w:r>
    </w:p>
    <w:p w14:paraId="1AF3A302" w14:textId="1EC945B8" w:rsidR="00DC77FE" w:rsidRPr="003D5D7C" w:rsidRDefault="00DC77FE" w:rsidP="00DC77FE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zaszła konieczność wykonania dodatkowych prac wykraczających poza przedmiot zamówienia określony w SWZ wraz z załącznikami w brzmieniu z chwili otwarcia ofert, których wykonanie w sposób obiektywny uniemożliwia terminow</w:t>
      </w:r>
      <w:r w:rsidR="00F85F53" w:rsidRPr="003D5D7C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zrealizowanie przedmiotu zamówienia; </w:t>
      </w:r>
    </w:p>
    <w:p w14:paraId="0FC154BA" w14:textId="77777777" w:rsidR="00DC77FE" w:rsidRPr="003D5D7C" w:rsidRDefault="00DC77FE" w:rsidP="00DC77FE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nastąpiła zmiana przepisów powodujących konieczność wprowadzenia innych rozwiązań, niż zakładano w SWZ wraz z załącznikami w brzmieniu z chwili otwarcia ofert;</w:t>
      </w:r>
    </w:p>
    <w:p w14:paraId="06DC249D" w14:textId="77777777" w:rsidR="00DC77FE" w:rsidRPr="003D5D7C" w:rsidRDefault="00DC77FE" w:rsidP="00DC77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nastąpiła zmiana przepisów powodujących konieczność uzyskania dokumentów, które te przepisy narzucają; </w:t>
      </w:r>
    </w:p>
    <w:p w14:paraId="467541A0" w14:textId="55F247E5" w:rsidR="00DC77FE" w:rsidRPr="003D5D7C" w:rsidRDefault="00DC77FE" w:rsidP="00DC77FE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prace objęte umową zostały wstrzymane przez właściwe organy z przyczyn niezależnych od Wykonawcy, co uniemożliwia terminowe zrealizowanie przedmiotu zamówienia;</w:t>
      </w:r>
    </w:p>
    <w:p w14:paraId="1B635F82" w14:textId="77777777" w:rsidR="00DC77FE" w:rsidRPr="003D5D7C" w:rsidRDefault="00DC77FE" w:rsidP="00DC77F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organy i instytucje uzgadniające nie wydały uzgodnień w ustawowym terminie;</w:t>
      </w:r>
    </w:p>
    <w:p w14:paraId="4E53C389" w14:textId="77777777" w:rsidR="00DC77FE" w:rsidRPr="003D5D7C" w:rsidRDefault="00DC77FE" w:rsidP="00DC77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zaszła konieczność uzyskania niemożliwych do przewidzenia na etapie planowania inwestycji danych, zgód bądź pozwoleń osób trzecich lub właściwych organów;</w:t>
      </w:r>
    </w:p>
    <w:p w14:paraId="7E813948" w14:textId="77777777" w:rsidR="00DC77FE" w:rsidRPr="003D5D7C" w:rsidRDefault="00DC77FE" w:rsidP="00DC77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wystąpiły nieprzewidziane kolizje z urządzeniami znajdującymi się w obszarze prowadzonej inwestycji;</w:t>
      </w:r>
    </w:p>
    <w:p w14:paraId="3E7F692E" w14:textId="77777777" w:rsidR="00DC77FE" w:rsidRPr="003D5D7C" w:rsidRDefault="00DC77FE" w:rsidP="00DC77FE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wystąpiły złe warunki atmosferyczne uniemożliwiające prowadzenie robót zgodnie z zasadami sztuki budowlanej lub normami technicznymi, w szczególności długotrwałe ujemne temperatury zewnętrzne podczas wykonywania robót budowlanych;</w:t>
      </w:r>
    </w:p>
    <w:p w14:paraId="38F2E473" w14:textId="77777777" w:rsidR="00DC77FE" w:rsidRPr="003D5D7C" w:rsidRDefault="00DC77FE" w:rsidP="00DC77FE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 powodu działań osób trzecich uniemożliwiających wykonanie poszczególnych elementów przedmiotu zamówienia, które to działania nie są konsekwencją winy którejkolwiek ze Stron;</w:t>
      </w:r>
    </w:p>
    <w:p w14:paraId="5932E857" w14:textId="77777777" w:rsidR="00DC77FE" w:rsidRPr="003D5D7C" w:rsidRDefault="00DC77FE" w:rsidP="00DC77FE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 powodu okoliczności siły wyższej, np. wystąpienia zdarzenia losowego wywołanego przez czynniki zewnętrzne, którego nie można było przewidzieć z pewnością (powódź, trzęsienie ziemi, pożar, itp.), w szczególności zagrażającego bezpośrednio życiu lub zdrowiu ludzi lub grążącego powstaniem szkody w znacznych rozmiarach;</w:t>
      </w:r>
    </w:p>
    <w:p w14:paraId="11084646" w14:textId="77777777" w:rsidR="00DC77FE" w:rsidRPr="003D5D7C" w:rsidRDefault="00DC77FE" w:rsidP="00DC77FE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zaszła okoliczność leżąca po stronie Zamawiającego, będąca następstwem działania organów administracji w szczególności przekroczenie określonych przez prawo terminów wydania przez organy administracji decyzji, zezwoleń, itp.;</w:t>
      </w:r>
    </w:p>
    <w:p w14:paraId="17D7E83E" w14:textId="067C14A1" w:rsidR="00DC77FE" w:rsidRPr="003D5D7C" w:rsidRDefault="00DC77FE" w:rsidP="00DC77FE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zmiany materiałów, urządzeń, rozwiązań technicznych, itp. w stosunku do przewidzianych  wraz z</w:t>
      </w:r>
      <w:r w:rsidR="005261D6" w:rsidRPr="003D5D7C">
        <w:rPr>
          <w:rFonts w:ascii="Times New Roman" w:eastAsia="Times New Roman" w:hAnsi="Times New Roman" w:cs="Times New Roman"/>
          <w:lang w:eastAsia="pl-PL"/>
        </w:rPr>
        <w:t> 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załącznikami w brzmieniu z chwili otwarcia ofert pod warunkiem, że zmiany te nie pogorszą właściwości 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funkcjonalno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 xml:space="preserve"> – użytkowych obiektu, o którym mowa w § 1 i będą korzystne dla Zamawiającego. Zmiany te mogą dotyczyć okoliczności:</w:t>
      </w:r>
    </w:p>
    <w:p w14:paraId="50F54D6B" w14:textId="77777777" w:rsidR="00DC77FE" w:rsidRPr="003D5D7C" w:rsidRDefault="00DC77FE" w:rsidP="00DC77FE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powodujących poprawienie parametrów technicznych przedmiotu zamówienia;</w:t>
      </w:r>
    </w:p>
    <w:p w14:paraId="6DA7D2DE" w14:textId="77777777" w:rsidR="00DC77FE" w:rsidRPr="003D5D7C" w:rsidRDefault="00DC77FE" w:rsidP="00DC77FE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wynikających z aktualizacji rozwiązań z uwagi na postęp technologiczny lub zmiany obowiązujących przepisów;</w:t>
      </w:r>
    </w:p>
    <w:p w14:paraId="5A51760C" w14:textId="77777777" w:rsidR="00DC77FE" w:rsidRPr="003D5D7C" w:rsidRDefault="00DC77FE" w:rsidP="00DC77FE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powodujących obniżenie kosztu ponoszonego na eksploatację i konserwację wykonanego przedmiotu zamówienia; </w:t>
      </w:r>
    </w:p>
    <w:p w14:paraId="022A9DAE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4) zmniejszenia zakresu przedmiotu zamówienia określonego w SWZ wraz z załącznikami w brzmieniu z chwili otwarcia ofert, do wykonania elementów określonych w § 1 pod warunkiem, że wykonanie całości przedmiotu zamówienia napotyka istotne trudności, w szczególności spowodowane brakiem uzyskania planowanego dofinansowania ze środków zewnętrznych. Wykonawcy nie przysługują jakiekolwiek roszczenia związane z ograniczeniem zakresu realizacji umowy; Zamawiający przewiduje możliwość ograniczenia wartości przedmiotu umowy o której mowa w § 8 ust. 1, do minimalnej wartości brutto wynoszącej 90% wynagrodzenia brutto określonego w § 8 ust. 1,</w:t>
      </w:r>
    </w:p>
    <w:p w14:paraId="37EFBE3B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lastRenderedPageBreak/>
        <w:t>5) zmian personalnych wśród osób ze względów losowych, służbowych, z powodu niewłaściwego wykonywania powierzonych zadań lub z powodu innych istotnych przyczyn, pod warunkiem, iż nowowprowadzane osoby spełniają wymagania określone w postępowaniu o udzielenie zamówienia publicznego, o którym mowa w § 1 Wykonawca musi uzyskać zgodę Zamawiającego na powierzenie obowiązków nowej osobie, po uprzednim pisemnym udokumentowaniu spełnienia warunków udziału w postępowaniu określonych w SWZ. W przypadku zmiany osób po stronie Zamawiającego, Zamawiający powiadomi Wykonawcę o takim fakcie; zmiana taka nie wymaga zmiany Umowy;</w:t>
      </w:r>
    </w:p>
    <w:p w14:paraId="0361A2C0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6) powierzenia części przedmiotu zamówienia Podwykonawcy(-om) lub dalszym Podwykonawcom lub zmiany Podwykonawców, o których mowa w § 7 ust. 1 lub wprowadzenia innych Podwykonawców i/lub dalszych Podwykonawców, pod warunkiem spełnienia wymagań określonych w § 7 dotyczących umowy o podwykonawstwo;</w:t>
      </w:r>
    </w:p>
    <w:p w14:paraId="53AD448A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7) zmiany podmiotu, na którego potencjale opierał się Wykonawca składający ofertę. Zmiana jest możliwa, pod warunkiem, że Wykonawca udokumentuje pisemnie Zamawiającemu spełnienie warunków udziału w postępowaniu w takim samym lub większym stopniu i zakresie co podmiot wskazany w ofercie oraz braku podstaw do wykluczenia określonych w postępowaniu o udzielenie zamówienia;</w:t>
      </w:r>
    </w:p>
    <w:p w14:paraId="392B4317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8)</w:t>
      </w:r>
      <w:r w:rsidRPr="003D5D7C">
        <w:rPr>
          <w:rFonts w:ascii="Times New Roman" w:eastAsia="MS Mincho" w:hAnsi="Times New Roman" w:cs="Times New Roman"/>
        </w:rPr>
        <w:t xml:space="preserve">  w zakresie wynagrodzenia w przypadku  ustawowej  zmiany  stawek podatku od towarów i usług – wówczas zmiana będzie obowiązywała od momentu, w którym weszły w życie przepisy wprowadzające nową stawkę podatku VAT.</w:t>
      </w:r>
    </w:p>
    <w:p w14:paraId="4BB9A4D8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 Wystąpienie którejkolwiek z wymienionych w ust. 1 okoliczności nie stanowi bezwzględnego zobowiązania Zamawiającego do dokonania zmian, ani nie może stanowić podstawy roszczeń Wykonawcy do ich dokonania.</w:t>
      </w:r>
    </w:p>
    <w:p w14:paraId="0E6CB2BB" w14:textId="125FF58F" w:rsidR="00DC77FE" w:rsidRPr="003D5D7C" w:rsidRDefault="00DC77FE" w:rsidP="004B03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 xml:space="preserve">3. Wszelkie zmiany i uzupełnienia dotyczące niniejszej umowy wymagają pisemnej formy, pod rygorem nieważności. Podstawą wprowadzenia zmiany jest pisemne wystąpienie Strony, która jest inicjatorem jej wprowadzenia. </w:t>
      </w:r>
      <w:bookmarkEnd w:id="2"/>
    </w:p>
    <w:p w14:paraId="7B116009" w14:textId="77777777" w:rsidR="00DC77FE" w:rsidRPr="003D5D7C" w:rsidRDefault="00DC77FE" w:rsidP="00DC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§ 21</w:t>
      </w:r>
    </w:p>
    <w:p w14:paraId="649E2AA2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22D68250" w14:textId="2D6F8A8F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1.W sprawach nieuregulowanych postanowieniami niniejszej umowy zastosowanie mieć będą przepisy Kodeksu cywilnego (Dz. U. z 202</w:t>
      </w:r>
      <w:r w:rsidR="001104F9" w:rsidRPr="003D5D7C">
        <w:rPr>
          <w:rFonts w:ascii="Times New Roman" w:eastAsia="Times New Roman" w:hAnsi="Times New Roman" w:cs="Times New Roman"/>
          <w:lang w:eastAsia="pl-PL"/>
        </w:rPr>
        <w:t>3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r. poz. 16</w:t>
      </w:r>
      <w:r w:rsidR="001104F9" w:rsidRPr="003D5D7C">
        <w:rPr>
          <w:rFonts w:ascii="Times New Roman" w:eastAsia="Times New Roman" w:hAnsi="Times New Roman" w:cs="Times New Roman"/>
          <w:lang w:eastAsia="pl-PL"/>
        </w:rPr>
        <w:t>1</w:t>
      </w:r>
      <w:r w:rsidRPr="003D5D7C">
        <w:rPr>
          <w:rFonts w:ascii="Times New Roman" w:eastAsia="Times New Roman" w:hAnsi="Times New Roman" w:cs="Times New Roman"/>
          <w:lang w:eastAsia="pl-PL"/>
        </w:rPr>
        <w:t>0</w:t>
      </w:r>
      <w:r w:rsidR="001104F9" w:rsidRPr="003D5D7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1104F9" w:rsidRPr="003D5D7C">
        <w:rPr>
          <w:rFonts w:ascii="Times New Roman" w:eastAsia="Times New Roman" w:hAnsi="Times New Roman" w:cs="Times New Roman"/>
          <w:lang w:eastAsia="pl-PL"/>
        </w:rPr>
        <w:t>poóźn</w:t>
      </w:r>
      <w:proofErr w:type="spellEnd"/>
      <w:r w:rsidR="001104F9" w:rsidRPr="003D5D7C">
        <w:rPr>
          <w:rFonts w:ascii="Times New Roman" w:eastAsia="Times New Roman" w:hAnsi="Times New Roman" w:cs="Times New Roman"/>
          <w:lang w:eastAsia="pl-PL"/>
        </w:rPr>
        <w:t>. zm.</w:t>
      </w:r>
      <w:r w:rsidRPr="003D5D7C">
        <w:rPr>
          <w:rFonts w:ascii="Times New Roman" w:eastAsia="Times New Roman" w:hAnsi="Times New Roman" w:cs="Times New Roman"/>
          <w:lang w:eastAsia="pl-PL"/>
        </w:rPr>
        <w:t>), Prawa budowlanego (Dz. U. z 202</w:t>
      </w:r>
      <w:r w:rsidR="001104F9" w:rsidRPr="003D5D7C">
        <w:rPr>
          <w:rFonts w:ascii="Times New Roman" w:eastAsia="Times New Roman" w:hAnsi="Times New Roman" w:cs="Times New Roman"/>
          <w:lang w:eastAsia="pl-PL"/>
        </w:rPr>
        <w:t>3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r. poz</w:t>
      </w:r>
      <w:r w:rsidR="001104F9" w:rsidRPr="003D5D7C">
        <w:rPr>
          <w:rFonts w:ascii="Times New Roman" w:eastAsia="Times New Roman" w:hAnsi="Times New Roman" w:cs="Times New Roman"/>
          <w:lang w:eastAsia="pl-PL"/>
        </w:rPr>
        <w:t xml:space="preserve">682 z </w:t>
      </w:r>
      <w:proofErr w:type="spellStart"/>
      <w:r w:rsidR="001104F9" w:rsidRPr="003D5D7C">
        <w:rPr>
          <w:rFonts w:ascii="Times New Roman" w:eastAsia="Times New Roman" w:hAnsi="Times New Roman" w:cs="Times New Roman"/>
          <w:lang w:eastAsia="pl-PL"/>
        </w:rPr>
        <w:t>poźn</w:t>
      </w:r>
      <w:proofErr w:type="spellEnd"/>
      <w:r w:rsidR="001104F9" w:rsidRPr="003D5D7C">
        <w:rPr>
          <w:rFonts w:ascii="Times New Roman" w:eastAsia="Times New Roman" w:hAnsi="Times New Roman" w:cs="Times New Roman"/>
          <w:lang w:eastAsia="pl-PL"/>
        </w:rPr>
        <w:t>. zm.</w:t>
      </w:r>
      <w:r w:rsidRPr="003D5D7C">
        <w:rPr>
          <w:rFonts w:ascii="Times New Roman" w:eastAsia="Times New Roman" w:hAnsi="Times New Roman" w:cs="Times New Roman"/>
          <w:lang w:eastAsia="pl-PL"/>
        </w:rPr>
        <w:t>) oraz ustawy z dnia 11 września 2019 r. Prawa zamówień publicznych (Dz. U. z</w:t>
      </w:r>
      <w:r w:rsidR="005261D6" w:rsidRPr="003D5D7C">
        <w:rPr>
          <w:rFonts w:ascii="Times New Roman" w:eastAsia="Times New Roman" w:hAnsi="Times New Roman" w:cs="Times New Roman"/>
          <w:lang w:eastAsia="pl-PL"/>
        </w:rPr>
        <w:t> </w:t>
      </w:r>
      <w:r w:rsidRPr="003D5D7C">
        <w:rPr>
          <w:rFonts w:ascii="Times New Roman" w:eastAsia="Times New Roman" w:hAnsi="Times New Roman" w:cs="Times New Roman"/>
          <w:lang w:eastAsia="pl-PL"/>
        </w:rPr>
        <w:t>202</w:t>
      </w:r>
      <w:r w:rsidR="001104F9" w:rsidRPr="003D5D7C">
        <w:rPr>
          <w:rFonts w:ascii="Times New Roman" w:eastAsia="Times New Roman" w:hAnsi="Times New Roman" w:cs="Times New Roman"/>
          <w:lang w:eastAsia="pl-PL"/>
        </w:rPr>
        <w:t>3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1104F9" w:rsidRPr="003D5D7C">
        <w:rPr>
          <w:rFonts w:ascii="Times New Roman" w:eastAsia="Times New Roman" w:hAnsi="Times New Roman" w:cs="Times New Roman"/>
          <w:lang w:eastAsia="pl-PL"/>
        </w:rPr>
        <w:t>605</w:t>
      </w:r>
      <w:r w:rsidRPr="003D5D7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3D5D7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D5D7C">
        <w:rPr>
          <w:rFonts w:ascii="Times New Roman" w:eastAsia="Times New Roman" w:hAnsi="Times New Roman" w:cs="Times New Roman"/>
          <w:lang w:eastAsia="pl-PL"/>
        </w:rPr>
        <w:t>. zm.).</w:t>
      </w:r>
    </w:p>
    <w:p w14:paraId="1A51FB66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2. Ewentualne spory, powstałe na tle realizacji niniejszej umowy w tym o zapłaty, które nie zostaną rozwiązane polubownie, Strony poddadzą rozstrzygnięciu Sądu powszechnego właściwego dla siedziby Zamawiającego.</w:t>
      </w:r>
    </w:p>
    <w:p w14:paraId="562644B5" w14:textId="77777777" w:rsidR="00DC77FE" w:rsidRPr="003D5D7C" w:rsidRDefault="00DC77FE" w:rsidP="00DC77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D7C">
        <w:rPr>
          <w:rFonts w:ascii="Times New Roman" w:eastAsia="Times New Roman" w:hAnsi="Times New Roman" w:cs="Times New Roman"/>
          <w:lang w:eastAsia="pl-PL"/>
        </w:rPr>
        <w:t>3. Umowę sporządzono w dwóch jednobrzmiących egzemplarzach, po jednym egzemplarzu dla każdej ze Stron.</w:t>
      </w:r>
    </w:p>
    <w:p w14:paraId="1526A6A1" w14:textId="77777777" w:rsidR="00DC77FE" w:rsidRPr="003D5D7C" w:rsidRDefault="00DC77FE" w:rsidP="00DC7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color w:val="000000" w:themeColor="text1"/>
          <w:lang w:eastAsia="pl-PL"/>
        </w:rPr>
        <w:t>Wykaz załączników stanowiących integralne części umowy:</w:t>
      </w:r>
    </w:p>
    <w:p w14:paraId="06D31DEC" w14:textId="77777777" w:rsidR="00DC77FE" w:rsidRPr="003D5D7C" w:rsidRDefault="00DC77FE" w:rsidP="00DC77F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color w:val="000000" w:themeColor="text1"/>
          <w:lang w:eastAsia="pl-PL"/>
        </w:rPr>
        <w:t>SWZ;</w:t>
      </w:r>
    </w:p>
    <w:p w14:paraId="791C3CB5" w14:textId="77777777" w:rsidR="00DC77FE" w:rsidRPr="003D5D7C" w:rsidRDefault="00DC77FE" w:rsidP="00DC77F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color w:val="000000" w:themeColor="text1"/>
          <w:lang w:eastAsia="pl-PL"/>
        </w:rPr>
        <w:t>oferta;</w:t>
      </w:r>
    </w:p>
    <w:p w14:paraId="4B51F28D" w14:textId="77777777" w:rsidR="00DC77FE" w:rsidRPr="003D5D7C" w:rsidRDefault="00DC77FE" w:rsidP="00DC77F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color w:val="000000" w:themeColor="text1"/>
          <w:lang w:eastAsia="pl-PL"/>
        </w:rPr>
        <w:t>zabezpieczenie należytego wykonania umowy;</w:t>
      </w:r>
    </w:p>
    <w:p w14:paraId="568F3B1E" w14:textId="77777777" w:rsidR="00DC77FE" w:rsidRPr="003D5D7C" w:rsidRDefault="00DC77FE" w:rsidP="00DC77F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D5D7C">
        <w:rPr>
          <w:rFonts w:ascii="Times New Roman" w:eastAsia="Times New Roman" w:hAnsi="Times New Roman" w:cs="Times New Roman"/>
          <w:color w:val="000000" w:themeColor="text1"/>
          <w:lang w:eastAsia="pl-PL"/>
        </w:rPr>
        <w:t>umowy o podwykonawstwo.</w:t>
      </w:r>
    </w:p>
    <w:p w14:paraId="4FDBDD64" w14:textId="77777777" w:rsidR="00DC77FE" w:rsidRPr="003D5D7C" w:rsidRDefault="00DC77FE" w:rsidP="00DC77FE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0C929F5" w14:textId="77777777" w:rsidR="00DC77FE" w:rsidRPr="003D5D7C" w:rsidRDefault="00DC77FE" w:rsidP="00DC77FE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Zamawiający: </w:t>
      </w: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D5D7C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    Wykonawca:</w:t>
      </w:r>
    </w:p>
    <w:p w14:paraId="005B73AD" w14:textId="77777777" w:rsidR="00DC77FE" w:rsidRPr="003D5D7C" w:rsidRDefault="00DC77FE" w:rsidP="00DC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7154E4" w14:textId="77777777" w:rsidR="00DC77FE" w:rsidRPr="003D5D7C" w:rsidRDefault="00DC77FE" w:rsidP="00DC77FE">
      <w:pPr>
        <w:rPr>
          <w:rFonts w:ascii="Times New Roman" w:hAnsi="Times New Roman" w:cs="Times New Roman"/>
        </w:rPr>
      </w:pPr>
    </w:p>
    <w:p w14:paraId="15E2A73F" w14:textId="77777777" w:rsidR="00F3083D" w:rsidRPr="003D5D7C" w:rsidRDefault="00F3083D">
      <w:pPr>
        <w:rPr>
          <w:rFonts w:ascii="Times New Roman" w:hAnsi="Times New Roman" w:cs="Times New Roman"/>
        </w:rPr>
      </w:pPr>
    </w:p>
    <w:sectPr w:rsidR="00F3083D" w:rsidRPr="003D5D7C" w:rsidSect="009353F3">
      <w:headerReference w:type="default" r:id="rId7"/>
      <w:footerReference w:type="default" r:id="rId8"/>
      <w:pgSz w:w="11906" w:h="16838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FB66" w14:textId="77777777" w:rsidR="009353F3" w:rsidRDefault="009353F3" w:rsidP="00DC77FE">
      <w:pPr>
        <w:spacing w:after="0" w:line="240" w:lineRule="auto"/>
      </w:pPr>
      <w:r>
        <w:separator/>
      </w:r>
    </w:p>
  </w:endnote>
  <w:endnote w:type="continuationSeparator" w:id="0">
    <w:p w14:paraId="50F51179" w14:textId="77777777" w:rsidR="009353F3" w:rsidRDefault="009353F3" w:rsidP="00DC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6579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42472A" w14:textId="77777777" w:rsidR="00F16E9C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B11303" w14:textId="77777777" w:rsidR="00F16E9C" w:rsidRDefault="00F16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7BB84" w14:textId="77777777" w:rsidR="009353F3" w:rsidRDefault="009353F3" w:rsidP="00DC77FE">
      <w:pPr>
        <w:spacing w:after="0" w:line="240" w:lineRule="auto"/>
      </w:pPr>
      <w:r>
        <w:separator/>
      </w:r>
    </w:p>
  </w:footnote>
  <w:footnote w:type="continuationSeparator" w:id="0">
    <w:p w14:paraId="7AA95686" w14:textId="77777777" w:rsidR="009353F3" w:rsidRDefault="009353F3" w:rsidP="00DC77FE">
      <w:pPr>
        <w:spacing w:after="0" w:line="240" w:lineRule="auto"/>
      </w:pPr>
      <w:r>
        <w:continuationSeparator/>
      </w:r>
    </w:p>
  </w:footnote>
  <w:footnote w:id="1">
    <w:p w14:paraId="49D28CA4" w14:textId="77777777" w:rsidR="00DC77FE" w:rsidRPr="00B47E7B" w:rsidRDefault="00DC77FE" w:rsidP="00DC77FE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2D6A4154" w14:textId="77777777" w:rsidR="00DC77FE" w:rsidRPr="00B47E7B" w:rsidRDefault="00DC77FE" w:rsidP="00DC77FE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6058ED82" w14:textId="77777777" w:rsidR="00DC77FE" w:rsidRDefault="00DC77FE" w:rsidP="00DC77FE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84B2" w14:textId="77777777" w:rsidR="00F16E9C" w:rsidRDefault="00F16E9C">
    <w:pPr>
      <w:pStyle w:val="Nagwek"/>
    </w:pPr>
  </w:p>
  <w:p w14:paraId="659B6CCA" w14:textId="77777777" w:rsidR="00F16E9C" w:rsidRDefault="00F16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6148"/>
    <w:multiLevelType w:val="hybridMultilevel"/>
    <w:tmpl w:val="2578C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569B1"/>
    <w:multiLevelType w:val="hybridMultilevel"/>
    <w:tmpl w:val="FDAAE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57"/>
    <w:multiLevelType w:val="hybridMultilevel"/>
    <w:tmpl w:val="194A8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2BFF"/>
    <w:multiLevelType w:val="hybridMultilevel"/>
    <w:tmpl w:val="2578C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55B"/>
    <w:multiLevelType w:val="hybridMultilevel"/>
    <w:tmpl w:val="F1168FF0"/>
    <w:lvl w:ilvl="0" w:tplc="C2E21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630D8"/>
    <w:multiLevelType w:val="hybridMultilevel"/>
    <w:tmpl w:val="ED78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42B4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40C"/>
    <w:multiLevelType w:val="hybridMultilevel"/>
    <w:tmpl w:val="93861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A27AF"/>
    <w:multiLevelType w:val="hybridMultilevel"/>
    <w:tmpl w:val="09F0A61A"/>
    <w:lvl w:ilvl="0" w:tplc="4FBA22DE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60072"/>
    <w:multiLevelType w:val="hybridMultilevel"/>
    <w:tmpl w:val="93386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6AB"/>
    <w:multiLevelType w:val="hybridMultilevel"/>
    <w:tmpl w:val="90466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74A26"/>
    <w:multiLevelType w:val="hybridMultilevel"/>
    <w:tmpl w:val="B7F84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620AB"/>
    <w:multiLevelType w:val="hybridMultilevel"/>
    <w:tmpl w:val="7772B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E2118A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A34E9"/>
    <w:multiLevelType w:val="hybridMultilevel"/>
    <w:tmpl w:val="363E6F88"/>
    <w:lvl w:ilvl="0" w:tplc="DF2ADA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F4E35"/>
    <w:multiLevelType w:val="hybridMultilevel"/>
    <w:tmpl w:val="EBE65454"/>
    <w:lvl w:ilvl="0" w:tplc="7B3C2F8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C078B"/>
    <w:multiLevelType w:val="hybridMultilevel"/>
    <w:tmpl w:val="41500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5A6D"/>
    <w:multiLevelType w:val="hybridMultilevel"/>
    <w:tmpl w:val="A3A8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41306"/>
    <w:multiLevelType w:val="hybridMultilevel"/>
    <w:tmpl w:val="67F83244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AA10D9AE">
      <w:start w:val="1"/>
      <w:numFmt w:val="decimal"/>
      <w:lvlText w:val="%4."/>
      <w:lvlJc w:val="left"/>
      <w:pPr>
        <w:ind w:left="3300" w:hanging="4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A3380"/>
    <w:multiLevelType w:val="hybridMultilevel"/>
    <w:tmpl w:val="D9AE9F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DB003F"/>
    <w:multiLevelType w:val="hybridMultilevel"/>
    <w:tmpl w:val="5276EF04"/>
    <w:lvl w:ilvl="0" w:tplc="F620CFC0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5B56377B"/>
    <w:multiLevelType w:val="hybridMultilevel"/>
    <w:tmpl w:val="7204A3EC"/>
    <w:lvl w:ilvl="0" w:tplc="C2E21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15D39"/>
    <w:multiLevelType w:val="hybridMultilevel"/>
    <w:tmpl w:val="18B6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53402"/>
    <w:multiLevelType w:val="hybridMultilevel"/>
    <w:tmpl w:val="C9847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3BFE"/>
    <w:multiLevelType w:val="hybridMultilevel"/>
    <w:tmpl w:val="61C67290"/>
    <w:lvl w:ilvl="0" w:tplc="2ADC814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7829D5"/>
    <w:multiLevelType w:val="hybridMultilevel"/>
    <w:tmpl w:val="B7F2527C"/>
    <w:lvl w:ilvl="0" w:tplc="3E70A72C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10353B"/>
    <w:multiLevelType w:val="hybridMultilevel"/>
    <w:tmpl w:val="AED6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524E8"/>
    <w:multiLevelType w:val="hybridMultilevel"/>
    <w:tmpl w:val="133A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8446D"/>
    <w:multiLevelType w:val="hybridMultilevel"/>
    <w:tmpl w:val="B80E8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B07E7"/>
    <w:multiLevelType w:val="hybridMultilevel"/>
    <w:tmpl w:val="EF5A0648"/>
    <w:lvl w:ilvl="0" w:tplc="2F28658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779ADA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531921">
    <w:abstractNumId w:val="15"/>
  </w:num>
  <w:num w:numId="2" w16cid:durableId="1652324292">
    <w:abstractNumId w:val="20"/>
  </w:num>
  <w:num w:numId="3" w16cid:durableId="832836559">
    <w:abstractNumId w:val="11"/>
  </w:num>
  <w:num w:numId="4" w16cid:durableId="215700788">
    <w:abstractNumId w:val="3"/>
  </w:num>
  <w:num w:numId="5" w16cid:durableId="1136870909">
    <w:abstractNumId w:val="0"/>
  </w:num>
  <w:num w:numId="6" w16cid:durableId="1688949303">
    <w:abstractNumId w:val="10"/>
  </w:num>
  <w:num w:numId="7" w16cid:durableId="1519346662">
    <w:abstractNumId w:val="8"/>
  </w:num>
  <w:num w:numId="8" w16cid:durableId="1656453243">
    <w:abstractNumId w:val="21"/>
  </w:num>
  <w:num w:numId="9" w16cid:durableId="292442202">
    <w:abstractNumId w:val="14"/>
  </w:num>
  <w:num w:numId="10" w16cid:durableId="2124180807">
    <w:abstractNumId w:val="26"/>
  </w:num>
  <w:num w:numId="11" w16cid:durableId="860047204">
    <w:abstractNumId w:val="12"/>
  </w:num>
  <w:num w:numId="12" w16cid:durableId="495342842">
    <w:abstractNumId w:val="25"/>
  </w:num>
  <w:num w:numId="13" w16cid:durableId="1888487591">
    <w:abstractNumId w:val="9"/>
  </w:num>
  <w:num w:numId="14" w16cid:durableId="716315726">
    <w:abstractNumId w:val="4"/>
  </w:num>
  <w:num w:numId="15" w16cid:durableId="324482517">
    <w:abstractNumId w:val="19"/>
  </w:num>
  <w:num w:numId="16" w16cid:durableId="641739281">
    <w:abstractNumId w:val="24"/>
  </w:num>
  <w:num w:numId="17" w16cid:durableId="113452589">
    <w:abstractNumId w:val="18"/>
  </w:num>
  <w:num w:numId="18" w16cid:durableId="1090352670">
    <w:abstractNumId w:val="22"/>
  </w:num>
  <w:num w:numId="19" w16cid:durableId="547647420">
    <w:abstractNumId w:val="1"/>
  </w:num>
  <w:num w:numId="20" w16cid:durableId="495613318">
    <w:abstractNumId w:val="27"/>
  </w:num>
  <w:num w:numId="21" w16cid:durableId="211242905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7335423">
    <w:abstractNumId w:val="5"/>
  </w:num>
  <w:num w:numId="23" w16cid:durableId="647823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8398713">
    <w:abstractNumId w:val="6"/>
  </w:num>
  <w:num w:numId="25" w16cid:durableId="312754891">
    <w:abstractNumId w:val="2"/>
  </w:num>
  <w:num w:numId="26" w16cid:durableId="363947115">
    <w:abstractNumId w:val="7"/>
  </w:num>
  <w:num w:numId="27" w16cid:durableId="1599562214">
    <w:abstractNumId w:val="17"/>
  </w:num>
  <w:num w:numId="28" w16cid:durableId="1920338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FE"/>
    <w:rsid w:val="00016AD7"/>
    <w:rsid w:val="00023391"/>
    <w:rsid w:val="000315D6"/>
    <w:rsid w:val="000D24C3"/>
    <w:rsid w:val="001104F9"/>
    <w:rsid w:val="00195D7C"/>
    <w:rsid w:val="002B5333"/>
    <w:rsid w:val="00346079"/>
    <w:rsid w:val="003D5D7C"/>
    <w:rsid w:val="004507C8"/>
    <w:rsid w:val="004553C4"/>
    <w:rsid w:val="004B030E"/>
    <w:rsid w:val="005261D6"/>
    <w:rsid w:val="00673BF2"/>
    <w:rsid w:val="006E7604"/>
    <w:rsid w:val="006F49F6"/>
    <w:rsid w:val="00791579"/>
    <w:rsid w:val="00861D9A"/>
    <w:rsid w:val="009353F3"/>
    <w:rsid w:val="009C015E"/>
    <w:rsid w:val="00AA33F0"/>
    <w:rsid w:val="00AF734B"/>
    <w:rsid w:val="00B57E2D"/>
    <w:rsid w:val="00C20788"/>
    <w:rsid w:val="00D17F1C"/>
    <w:rsid w:val="00DB01F2"/>
    <w:rsid w:val="00DC77FE"/>
    <w:rsid w:val="00E6702E"/>
    <w:rsid w:val="00F16E9C"/>
    <w:rsid w:val="00F3083D"/>
    <w:rsid w:val="00F8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B224"/>
  <w15:chartTrackingRefBased/>
  <w15:docId w15:val="{D5D5702A-A2BD-4AD2-88D7-27F90986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7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C7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77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DC7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F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FE"/>
    <w:rPr>
      <w:kern w:val="0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Normal,Akapit z listą3,Akapit z listą31,CW_Lista,2 heading,A_wyliczenie,K-P_odwolanie,maz_wyliczenie,opis dzialania,lp1"/>
    <w:basedOn w:val="Normalny"/>
    <w:link w:val="AkapitzlistZnak"/>
    <w:uiPriority w:val="34"/>
    <w:qFormat/>
    <w:rsid w:val="00DC77F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Normal Znak,Akapit z listą3 Znak,Akapit z listą31 Znak,CW_Lista Znak,2 heading Znak"/>
    <w:link w:val="Akapitzlist"/>
    <w:uiPriority w:val="34"/>
    <w:qFormat/>
    <w:locked/>
    <w:rsid w:val="00DC77FE"/>
    <w:rPr>
      <w:kern w:val="0"/>
      <w14:ligatures w14:val="none"/>
    </w:rPr>
  </w:style>
  <w:style w:type="paragraph" w:customStyle="1" w:styleId="Standarduser">
    <w:name w:val="Standard (user)"/>
    <w:rsid w:val="00AF73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6281</Words>
  <Characters>37690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Pawlak</dc:creator>
  <cp:keywords/>
  <dc:description/>
  <cp:lastModifiedBy>Agnieszka Sawlik</cp:lastModifiedBy>
  <cp:revision>11</cp:revision>
  <cp:lastPrinted>2024-04-16T08:19:00Z</cp:lastPrinted>
  <dcterms:created xsi:type="dcterms:W3CDTF">2024-04-02T09:40:00Z</dcterms:created>
  <dcterms:modified xsi:type="dcterms:W3CDTF">2024-04-23T07:52:00Z</dcterms:modified>
</cp:coreProperties>
</file>