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2856" w14:textId="1564E70C" w:rsidR="00274DC1" w:rsidRPr="00AD5110" w:rsidRDefault="00274DC1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635661">
        <w:rPr>
          <w:b/>
          <w:lang w:val="pl-PL"/>
        </w:rPr>
        <w:t>4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DD67A5">
        <w:rPr>
          <w:b/>
          <w:lang w:val="pl-PL"/>
        </w:rPr>
        <w:t>1</w:t>
      </w:r>
      <w:r w:rsidR="00635C15" w:rsidRPr="00AD5110">
        <w:rPr>
          <w:b/>
          <w:lang w:val="pl-PL"/>
        </w:rPr>
        <w:tab/>
        <w:t>Załącznik Nr 1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77777777" w:rsidR="00274DC1" w:rsidRPr="00AD5110" w:rsidRDefault="00274DC1" w:rsidP="00274DC1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7777777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7777777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 F E R T A</w:t>
      </w:r>
    </w:p>
    <w:p w14:paraId="6B1AE174" w14:textId="77777777" w:rsidR="00203D49" w:rsidRPr="00AD5110" w:rsidRDefault="00635C15" w:rsidP="00866A38">
      <w:pPr>
        <w:spacing w:after="120"/>
        <w:ind w:right="235"/>
        <w:jc w:val="center"/>
        <w:rPr>
          <w:lang w:val="pl-PL"/>
        </w:rPr>
      </w:pPr>
      <w:r w:rsidRPr="00AD5110">
        <w:rPr>
          <w:lang w:val="pl-PL"/>
        </w:rPr>
        <w:t>WYKONAWCY W TRYBIE PRZETARGU NIEOGRANICZONEGO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70DEEDC" w14:textId="77777777" w:rsidR="000436F3" w:rsidRDefault="000436F3" w:rsidP="000436F3">
      <w:pPr>
        <w:jc w:val="center"/>
        <w:rPr>
          <w:lang w:val="pl-PL"/>
        </w:rPr>
      </w:pPr>
    </w:p>
    <w:p w14:paraId="7ADFC275" w14:textId="753400C1" w:rsidR="000436F3" w:rsidRDefault="00274DC1" w:rsidP="000436F3">
      <w:pPr>
        <w:rPr>
          <w:lang w:val="pl-PL"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</w:t>
      </w:r>
    </w:p>
    <w:p w14:paraId="4DB261C9" w14:textId="2B3E31F8" w:rsidR="000436F3" w:rsidRPr="000436F3" w:rsidRDefault="00274DC1" w:rsidP="000436F3">
      <w:r w:rsidRPr="00AD5110">
        <w:rPr>
          <w:lang w:val="pl-PL"/>
        </w:rPr>
        <w:t>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proofErr w:type="spellStart"/>
      <w:r w:rsidRPr="00AD5110">
        <w:rPr>
          <w:lang w:val="pl-PL"/>
        </w:rPr>
        <w:t>t.j</w:t>
      </w:r>
      <w:proofErr w:type="spellEnd"/>
      <w:r w:rsidRPr="00AD5110">
        <w:rPr>
          <w:lang w:val="pl-PL"/>
        </w:rPr>
        <w:t>. Dz. U. z 201</w:t>
      </w:r>
      <w:r w:rsidR="00FD3376">
        <w:rPr>
          <w:lang w:val="pl-PL"/>
        </w:rPr>
        <w:t>9</w:t>
      </w:r>
      <w:r w:rsidRPr="00AD5110">
        <w:rPr>
          <w:lang w:val="pl-PL"/>
        </w:rPr>
        <w:t xml:space="preserve">r., poz. </w:t>
      </w:r>
      <w:r w:rsidR="00DD67A5">
        <w:rPr>
          <w:lang w:val="pl-PL"/>
        </w:rPr>
        <w:t>2019</w:t>
      </w:r>
      <w:r w:rsidR="00635661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>pn.</w:t>
      </w:r>
      <w:r w:rsidR="000436F3">
        <w:rPr>
          <w:b/>
          <w:lang w:val="pl-PL"/>
        </w:rPr>
        <w:br/>
      </w:r>
      <w:r w:rsidR="003F0357">
        <w:rPr>
          <w:b/>
          <w:lang w:val="pl-PL"/>
        </w:rPr>
        <w:t xml:space="preserve"> </w:t>
      </w:r>
      <w:bookmarkStart w:id="0" w:name="_Hlk509211071"/>
      <w:r w:rsidR="006E2476" w:rsidRPr="006E2476">
        <w:rPr>
          <w:b/>
        </w:rPr>
        <w:t>„</w:t>
      </w:r>
      <w:bookmarkStart w:id="1" w:name="_Hlk66697470"/>
      <w:proofErr w:type="spellStart"/>
      <w:r w:rsidR="000436F3" w:rsidRPr="000436F3">
        <w:rPr>
          <w:b/>
          <w:color w:val="000000" w:themeColor="text1"/>
        </w:rPr>
        <w:t>Rozbiórka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budynku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gospodarczego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bookmarkStart w:id="2" w:name="_Hlk67486876"/>
      <w:proofErr w:type="spellStart"/>
      <w:r w:rsidR="000436F3" w:rsidRPr="000436F3">
        <w:rPr>
          <w:b/>
          <w:color w:val="000000" w:themeColor="text1"/>
        </w:rPr>
        <w:t>i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garaży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znajdujących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się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na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działce</w:t>
      </w:r>
      <w:proofErr w:type="spellEnd"/>
      <w:r w:rsidR="000436F3" w:rsidRPr="000436F3">
        <w:rPr>
          <w:b/>
          <w:color w:val="000000" w:themeColor="text1"/>
        </w:rPr>
        <w:t xml:space="preserve"> nr 560/52 </w:t>
      </w:r>
      <w:proofErr w:type="spellStart"/>
      <w:r w:rsidR="000436F3" w:rsidRPr="000436F3">
        <w:rPr>
          <w:b/>
          <w:color w:val="000000" w:themeColor="text1"/>
        </w:rPr>
        <w:t>Obręb</w:t>
      </w:r>
      <w:proofErr w:type="spellEnd"/>
      <w:r w:rsidR="000436F3" w:rsidRPr="000436F3">
        <w:rPr>
          <w:b/>
          <w:color w:val="000000" w:themeColor="text1"/>
        </w:rPr>
        <w:t xml:space="preserve"> </w:t>
      </w:r>
      <w:proofErr w:type="spellStart"/>
      <w:r w:rsidR="000436F3" w:rsidRPr="000436F3">
        <w:rPr>
          <w:b/>
          <w:color w:val="000000" w:themeColor="text1"/>
        </w:rPr>
        <w:t>Przechlewo</w:t>
      </w:r>
      <w:proofErr w:type="spellEnd"/>
      <w:r w:rsidR="000436F3" w:rsidRPr="000436F3">
        <w:rPr>
          <w:b/>
        </w:rPr>
        <w:t>”</w:t>
      </w:r>
    </w:p>
    <w:bookmarkEnd w:id="0"/>
    <w:bookmarkEnd w:id="1"/>
    <w:bookmarkEnd w:id="2"/>
    <w:p w14:paraId="1A1759E5" w14:textId="77777777" w:rsidR="00527B25" w:rsidRPr="006E2476" w:rsidRDefault="00527B25" w:rsidP="006E2476">
      <w:pPr>
        <w:rPr>
          <w:b/>
          <w:sz w:val="28"/>
          <w:szCs w:val="28"/>
        </w:rPr>
      </w:pPr>
    </w:p>
    <w:p w14:paraId="0CE0783E" w14:textId="5B4471EB" w:rsidR="00203D49" w:rsidRPr="0002695E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 </w:t>
      </w:r>
      <w:r w:rsidR="00635C15" w:rsidRPr="0002695E">
        <w:rPr>
          <w:lang w:val="pl-PL"/>
        </w:rPr>
        <w:t>:</w:t>
      </w:r>
    </w:p>
    <w:p w14:paraId="11FBF687" w14:textId="5F1482C6" w:rsidR="00203D49" w:rsidRDefault="0002695E" w:rsidP="00274DC1">
      <w:r>
        <w:t xml:space="preserve">    </w:t>
      </w:r>
      <w:proofErr w:type="spellStart"/>
      <w:r w:rsidR="00635C15" w:rsidRPr="00002D07">
        <w:t>brutto</w:t>
      </w:r>
      <w:proofErr w:type="spellEnd"/>
      <w:r w:rsidR="00635C15" w:rsidRPr="00002D07">
        <w:t xml:space="preserve"> ......................................................... </w:t>
      </w:r>
      <w:proofErr w:type="spellStart"/>
      <w:r w:rsidR="00635C15" w:rsidRPr="00002D07">
        <w:t>zł</w:t>
      </w:r>
      <w:proofErr w:type="spellEnd"/>
    </w:p>
    <w:p w14:paraId="30E9C3F7" w14:textId="77777777" w:rsidR="00592B4F" w:rsidRPr="00002D07" w:rsidRDefault="00592B4F" w:rsidP="00274DC1"/>
    <w:p w14:paraId="0A2D66AC" w14:textId="5B833014" w:rsidR="00203D49" w:rsidRDefault="0002695E" w:rsidP="00866A38">
      <w:r>
        <w:t xml:space="preserve">    </w:t>
      </w:r>
      <w:r w:rsidR="00635C15" w:rsidRPr="00002D07">
        <w:t>(</w:t>
      </w:r>
      <w:proofErr w:type="spellStart"/>
      <w:r w:rsidR="00635C15" w:rsidRPr="00002D07">
        <w:t>słownie</w:t>
      </w:r>
      <w:proofErr w:type="spellEnd"/>
      <w:r w:rsidR="00635C15" w:rsidRPr="00002D07">
        <w:t>: ..............................................................................................................</w:t>
      </w:r>
      <w:r>
        <w:t>.............................................</w:t>
      </w:r>
      <w:r w:rsidR="00635C15" w:rsidRPr="00002D07">
        <w:t>)</w:t>
      </w:r>
    </w:p>
    <w:p w14:paraId="1843B8C6" w14:textId="77777777" w:rsidR="0002695E" w:rsidRDefault="0002695E" w:rsidP="0002695E"/>
    <w:p w14:paraId="705346B4" w14:textId="142FEEA9" w:rsidR="00635661" w:rsidRDefault="00FA7784" w:rsidP="00635661">
      <w:pPr>
        <w:jc w:val="both"/>
      </w:pPr>
      <w:r>
        <w:t>2.</w:t>
      </w:r>
      <w:r w:rsidR="00635661">
        <w:rPr>
          <w:b/>
        </w:rPr>
        <w:t xml:space="preserve">   </w:t>
      </w:r>
      <w:proofErr w:type="spellStart"/>
      <w:r w:rsidR="00635661" w:rsidRPr="00206046">
        <w:rPr>
          <w:b/>
        </w:rPr>
        <w:t>Zamówienie</w:t>
      </w:r>
      <w:proofErr w:type="spellEnd"/>
      <w:r w:rsidR="00635661" w:rsidRPr="00206046">
        <w:rPr>
          <w:b/>
        </w:rPr>
        <w:t xml:space="preserve"> </w:t>
      </w:r>
      <w:proofErr w:type="spellStart"/>
      <w:r w:rsidR="00635661" w:rsidRPr="00206046">
        <w:rPr>
          <w:b/>
        </w:rPr>
        <w:t>wykonamy</w:t>
      </w:r>
      <w:proofErr w:type="spellEnd"/>
      <w:r w:rsidR="00635661" w:rsidRPr="00206046">
        <w:rPr>
          <w:b/>
        </w:rPr>
        <w:t xml:space="preserve"> w </w:t>
      </w:r>
      <w:proofErr w:type="spellStart"/>
      <w:r w:rsidR="00635661" w:rsidRPr="00206046">
        <w:rPr>
          <w:b/>
        </w:rPr>
        <w:t>termi</w:t>
      </w:r>
      <w:r w:rsidR="00635661">
        <w:rPr>
          <w:b/>
        </w:rPr>
        <w:t>nie</w:t>
      </w:r>
      <w:proofErr w:type="spellEnd"/>
      <w:r w:rsidR="00635661">
        <w:rPr>
          <w:b/>
        </w:rPr>
        <w:t xml:space="preserve"> ………………….</w:t>
      </w:r>
      <w:r>
        <w:rPr>
          <w:b/>
        </w:rPr>
        <w:t xml:space="preserve"> </w:t>
      </w:r>
      <w:proofErr w:type="spellStart"/>
      <w:r w:rsidR="00731E63">
        <w:rPr>
          <w:b/>
        </w:rPr>
        <w:t>dni</w:t>
      </w:r>
      <w:proofErr w:type="spellEnd"/>
      <w:r w:rsidR="00635661" w:rsidRPr="00206046">
        <w:t xml:space="preserve"> (</w:t>
      </w:r>
      <w:proofErr w:type="spellStart"/>
      <w:r w:rsidR="00635661" w:rsidRPr="00206046">
        <w:t>wraz</w:t>
      </w:r>
      <w:proofErr w:type="spellEnd"/>
      <w:r w:rsidR="00635661" w:rsidRPr="00206046">
        <w:t xml:space="preserve"> z </w:t>
      </w:r>
      <w:proofErr w:type="spellStart"/>
      <w:r w:rsidR="00635661">
        <w:t>przygotowaniem</w:t>
      </w:r>
      <w:proofErr w:type="spellEnd"/>
      <w:r w:rsidR="00635661">
        <w:t xml:space="preserve"> </w:t>
      </w:r>
      <w:proofErr w:type="spellStart"/>
      <w:r w:rsidR="00635661">
        <w:t>wymaganych</w:t>
      </w:r>
      <w:proofErr w:type="spellEnd"/>
    </w:p>
    <w:p w14:paraId="45CC6BF1" w14:textId="77777777" w:rsidR="00635661" w:rsidRDefault="00635661" w:rsidP="00635661">
      <w:pPr>
        <w:ind w:left="360"/>
        <w:jc w:val="both"/>
      </w:pPr>
      <w:proofErr w:type="spellStart"/>
      <w:r w:rsidRPr="00206046">
        <w:t>dokumentów</w:t>
      </w:r>
      <w:proofErr w:type="spellEnd"/>
      <w:r w:rsidRPr="00206046">
        <w:t>)</w:t>
      </w:r>
      <w:r>
        <w:t>.</w:t>
      </w:r>
    </w:p>
    <w:p w14:paraId="4E55D364" w14:textId="0AFFEA0D" w:rsidR="00635661" w:rsidRDefault="00635661" w:rsidP="00635661">
      <w:pPr>
        <w:ind w:left="360"/>
        <w:jc w:val="both"/>
        <w:rPr>
          <w:b/>
        </w:rPr>
      </w:pPr>
      <w:proofErr w:type="spellStart"/>
      <w:r w:rsidRPr="001E4F95">
        <w:rPr>
          <w:b/>
        </w:rPr>
        <w:t>Termin</w:t>
      </w:r>
      <w:proofErr w:type="spellEnd"/>
      <w:r w:rsidRPr="001E4F95">
        <w:rPr>
          <w:b/>
        </w:rPr>
        <w:t xml:space="preserve"> </w:t>
      </w:r>
      <w:proofErr w:type="spellStart"/>
      <w:r w:rsidRPr="001E4F95">
        <w:rPr>
          <w:b/>
        </w:rPr>
        <w:t>wykonania</w:t>
      </w:r>
      <w:proofErr w:type="spellEnd"/>
      <w:r w:rsidRPr="001E4F95">
        <w:rPr>
          <w:b/>
        </w:rPr>
        <w:t xml:space="preserve"> </w:t>
      </w:r>
      <w:proofErr w:type="spellStart"/>
      <w:r w:rsidRPr="001E4F95">
        <w:rPr>
          <w:b/>
        </w:rPr>
        <w:t>przedmiot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skracamy</w:t>
      </w:r>
      <w:proofErr w:type="spellEnd"/>
      <w:r>
        <w:rPr>
          <w:b/>
        </w:rPr>
        <w:t xml:space="preserve"> o: …………</w:t>
      </w:r>
      <w:r w:rsidR="00731E63">
        <w:rPr>
          <w:b/>
        </w:rPr>
        <w:t xml:space="preserve"> </w:t>
      </w:r>
      <w:proofErr w:type="spellStart"/>
      <w:r w:rsidR="00FA7784">
        <w:rPr>
          <w:b/>
        </w:rPr>
        <w:t>dni</w:t>
      </w:r>
      <w:proofErr w:type="spellEnd"/>
      <w:r>
        <w:rPr>
          <w:b/>
        </w:rPr>
        <w:t>.</w:t>
      </w:r>
    </w:p>
    <w:p w14:paraId="0AC88EDB" w14:textId="77777777" w:rsidR="00866A38" w:rsidRPr="00002D07" w:rsidRDefault="00866A38" w:rsidP="00866A38"/>
    <w:p w14:paraId="697C4DBD" w14:textId="79E06A4F" w:rsid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02695E">
        <w:rPr>
          <w:lang w:val="pl-PL"/>
        </w:rPr>
        <w:t>Oświadczamy, że zapoznaliśmy się ze specyfikacją warunków zamówienia i nie wnosimy do niej</w:t>
      </w:r>
    </w:p>
    <w:p w14:paraId="4B1D2E24" w14:textId="270E282E" w:rsidR="00274DC1" w:rsidRPr="0002695E" w:rsidRDefault="0002695E" w:rsidP="0002695E">
      <w:pPr>
        <w:widowControl/>
        <w:tabs>
          <w:tab w:val="left" w:pos="284"/>
        </w:tabs>
        <w:suppressAutoHyphens/>
        <w:autoSpaceDN/>
        <w:rPr>
          <w:lang w:val="pl-PL"/>
        </w:rPr>
      </w:pPr>
      <w:r>
        <w:rPr>
          <w:lang w:val="pl-PL"/>
        </w:rPr>
        <w:t xml:space="preserve">     </w:t>
      </w:r>
      <w:r w:rsidR="00274DC1" w:rsidRPr="0002695E">
        <w:rPr>
          <w:lang w:val="pl-PL"/>
        </w:rPr>
        <w:t>zastrzeżeń oraz zdobyliśmy konieczne informacje potrzebne do właściwego wykonania zamówienia.</w:t>
      </w:r>
    </w:p>
    <w:p w14:paraId="397FF8F7" w14:textId="44A47F3C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B03C56">
        <w:rPr>
          <w:lang w:val="pl-PL"/>
        </w:rPr>
        <w:t xml:space="preserve">  do </w:t>
      </w:r>
      <w:r w:rsidR="00592B4F">
        <w:rPr>
          <w:lang w:val="pl-PL"/>
        </w:rPr>
        <w:t>15</w:t>
      </w:r>
      <w:r w:rsidR="00B03C56">
        <w:rPr>
          <w:lang w:val="pl-PL"/>
        </w:rPr>
        <w:t>.0</w:t>
      </w:r>
      <w:r w:rsidR="00731E63">
        <w:rPr>
          <w:lang w:val="pl-PL"/>
        </w:rPr>
        <w:t>5</w:t>
      </w:r>
      <w:r w:rsidR="00B03C56">
        <w:rPr>
          <w:lang w:val="pl-PL"/>
        </w:rPr>
        <w:t>.2021 roku</w:t>
      </w:r>
      <w:r w:rsidRPr="0002695E">
        <w:rPr>
          <w:lang w:val="pl-PL"/>
        </w:rPr>
        <w:t>.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042C5704" w14:textId="4BB3BEC4" w:rsidR="00274DC1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49AA3693" w14:textId="77777777" w:rsidR="000436F3" w:rsidRPr="0002695E" w:rsidRDefault="000436F3" w:rsidP="000436F3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55A5BD17" w14:textId="693509E6" w:rsidR="00B03C56" w:rsidRDefault="00274DC1" w:rsidP="000436F3">
      <w:pPr>
        <w:pStyle w:val="Akapitzlist"/>
        <w:widowControl/>
        <w:numPr>
          <w:ilvl w:val="0"/>
          <w:numId w:val="62"/>
        </w:numPr>
        <w:suppressAutoHyphens/>
        <w:autoSpaceDN/>
        <w:ind w:left="284" w:hanging="284"/>
        <w:rPr>
          <w:lang w:val="pl-PL"/>
        </w:rPr>
      </w:pPr>
      <w:r w:rsidRPr="0002695E">
        <w:rPr>
          <w:lang w:val="pl-PL"/>
        </w:rPr>
        <w:lastRenderedPageBreak/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>, wybór naszej oferty będzie/nie będzie* prowadził do powstania u Zamawiającego obowiązku podatkowego.</w:t>
      </w:r>
    </w:p>
    <w:p w14:paraId="32C9B80A" w14:textId="77777777" w:rsidR="000436F3" w:rsidRPr="000436F3" w:rsidRDefault="000436F3" w:rsidP="000436F3">
      <w:pPr>
        <w:pStyle w:val="Akapitzlist"/>
        <w:widowControl/>
        <w:suppressAutoHyphens/>
        <w:autoSpaceDN/>
        <w:ind w:left="284"/>
        <w:rPr>
          <w:lang w:val="pl-PL"/>
        </w:rPr>
      </w:pPr>
    </w:p>
    <w:p w14:paraId="0E3EF582" w14:textId="77777777" w:rsidR="0002695E" w:rsidRDefault="0002695E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52EE376D" w14:textId="21FC8949" w:rsidR="00181353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702B6DDD" w14:textId="77777777" w:rsidR="000436F3" w:rsidRPr="0002695E" w:rsidRDefault="000436F3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</w:p>
    <w:p w14:paraId="17D13E85" w14:textId="3E9860D3" w:rsidR="00D00905" w:rsidRPr="00055E8B" w:rsidRDefault="00D00905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24770012" w14:textId="0621D29C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044A71B5" w14:textId="77777777" w:rsidR="00D00905" w:rsidRPr="00AD5110" w:rsidRDefault="00D00905" w:rsidP="00D00905">
      <w:pPr>
        <w:widowControl/>
        <w:tabs>
          <w:tab w:val="left" w:pos="1596"/>
        </w:tabs>
        <w:suppressAutoHyphens/>
        <w:autoSpaceDN/>
        <w:spacing w:before="120"/>
        <w:ind w:left="284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7F202618" w14:textId="77777777" w:rsidR="00F86E04" w:rsidRDefault="00F86E04" w:rsidP="00535A9F">
      <w:pPr>
        <w:spacing w:before="120"/>
        <w:ind w:left="360"/>
      </w:pPr>
    </w:p>
    <w:p w14:paraId="0F62716A" w14:textId="77777777" w:rsidR="00535A9F" w:rsidRPr="00535A9F" w:rsidRDefault="00535A9F" w:rsidP="00535A9F">
      <w:pPr>
        <w:spacing w:before="120"/>
        <w:ind w:left="360"/>
      </w:pPr>
      <w:proofErr w:type="spellStart"/>
      <w:r w:rsidRPr="00535A9F">
        <w:t>Oferta</w:t>
      </w:r>
      <w:proofErr w:type="spellEnd"/>
      <w:r w:rsidRPr="00535A9F">
        <w:t xml:space="preserve"> </w:t>
      </w:r>
      <w:proofErr w:type="spellStart"/>
      <w:r w:rsidRPr="00535A9F">
        <w:t>zawiera</w:t>
      </w:r>
      <w:proofErr w:type="spellEnd"/>
      <w:r w:rsidRPr="00535A9F">
        <w:t xml:space="preserve"> …… </w:t>
      </w:r>
      <w:proofErr w:type="spellStart"/>
      <w:r w:rsidRPr="00535A9F">
        <w:t>ponumerowanych</w:t>
      </w:r>
      <w:proofErr w:type="spellEnd"/>
      <w:r w:rsidRPr="00535A9F">
        <w:t xml:space="preserve"> </w:t>
      </w:r>
      <w:proofErr w:type="spellStart"/>
      <w:r w:rsidRPr="00535A9F">
        <w:t>stron</w:t>
      </w:r>
      <w:proofErr w:type="spellEnd"/>
      <w:r w:rsidRPr="00535A9F">
        <w:t>.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FFFBC2" w14:textId="77777777" w:rsidR="00203D49" w:rsidRPr="00002D07" w:rsidRDefault="00635C15" w:rsidP="00002D07">
      <w:pPr>
        <w:tabs>
          <w:tab w:val="left" w:pos="4509"/>
        </w:tabs>
        <w:spacing w:after="120"/>
        <w:ind w:right="229"/>
        <w:jc w:val="center"/>
      </w:pPr>
      <w:r w:rsidRPr="00002D07">
        <w:t>.................................................</w:t>
      </w:r>
      <w:r w:rsidRPr="00002D07">
        <w:tab/>
        <w:t>.........................................................................</w:t>
      </w:r>
    </w:p>
    <w:p w14:paraId="406A2DD3" w14:textId="77777777" w:rsidR="00203D49" w:rsidRPr="00AD5110" w:rsidRDefault="00635C15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  <w:r w:rsidRPr="00AD5110">
        <w:rPr>
          <w:i/>
          <w:lang w:val="pl-PL"/>
        </w:rPr>
        <w:t>(Miejscowość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3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8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77777777" w:rsidR="000140D4" w:rsidRPr="00404939" w:rsidRDefault="000140D4" w:rsidP="00404939">
      <w:pPr>
        <w:spacing w:line="360" w:lineRule="auto"/>
        <w:jc w:val="both"/>
        <w:rPr>
          <w:u w:val="dotted"/>
          <w:lang w:val="pl-PL"/>
        </w:rPr>
      </w:pPr>
    </w:p>
    <w:sectPr w:rsidR="000140D4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9215" w14:textId="77777777" w:rsidR="005735D1" w:rsidRDefault="005735D1" w:rsidP="00072D7C">
      <w:r>
        <w:separator/>
      </w:r>
    </w:p>
  </w:endnote>
  <w:endnote w:type="continuationSeparator" w:id="0">
    <w:p w14:paraId="5353F771" w14:textId="77777777" w:rsidR="005735D1" w:rsidRDefault="005735D1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5661D" w14:textId="77777777" w:rsidR="005735D1" w:rsidRDefault="005735D1" w:rsidP="00072D7C">
      <w:r>
        <w:separator/>
      </w:r>
    </w:p>
  </w:footnote>
  <w:footnote w:type="continuationSeparator" w:id="0">
    <w:p w14:paraId="11CFE8B5" w14:textId="77777777" w:rsidR="005735D1" w:rsidRDefault="005735D1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4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5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6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7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8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9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1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5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6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7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8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9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0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1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5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7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9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0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1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2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3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5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6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7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2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3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9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1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2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3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4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5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6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9"/>
  </w:num>
  <w:num w:numId="2">
    <w:abstractNumId w:val="20"/>
  </w:num>
  <w:num w:numId="3">
    <w:abstractNumId w:val="94"/>
  </w:num>
  <w:num w:numId="4">
    <w:abstractNumId w:val="55"/>
  </w:num>
  <w:num w:numId="5">
    <w:abstractNumId w:val="71"/>
  </w:num>
  <w:num w:numId="6">
    <w:abstractNumId w:val="47"/>
  </w:num>
  <w:num w:numId="7">
    <w:abstractNumId w:val="96"/>
  </w:num>
  <w:num w:numId="8">
    <w:abstractNumId w:val="38"/>
  </w:num>
  <w:num w:numId="9">
    <w:abstractNumId w:val="44"/>
  </w:num>
  <w:num w:numId="10">
    <w:abstractNumId w:val="62"/>
  </w:num>
  <w:num w:numId="11">
    <w:abstractNumId w:val="42"/>
  </w:num>
  <w:num w:numId="12">
    <w:abstractNumId w:val="35"/>
  </w:num>
  <w:num w:numId="13">
    <w:abstractNumId w:val="36"/>
  </w:num>
  <w:num w:numId="14">
    <w:abstractNumId w:val="92"/>
  </w:num>
  <w:num w:numId="15">
    <w:abstractNumId w:val="31"/>
  </w:num>
  <w:num w:numId="16">
    <w:abstractNumId w:val="15"/>
  </w:num>
  <w:num w:numId="17">
    <w:abstractNumId w:val="61"/>
  </w:num>
  <w:num w:numId="18">
    <w:abstractNumId w:val="81"/>
  </w:num>
  <w:num w:numId="19">
    <w:abstractNumId w:val="60"/>
  </w:num>
  <w:num w:numId="20">
    <w:abstractNumId w:val="64"/>
  </w:num>
  <w:num w:numId="21">
    <w:abstractNumId w:val="33"/>
  </w:num>
  <w:num w:numId="22">
    <w:abstractNumId w:val="75"/>
  </w:num>
  <w:num w:numId="23">
    <w:abstractNumId w:val="30"/>
  </w:num>
  <w:num w:numId="24">
    <w:abstractNumId w:val="88"/>
  </w:num>
  <w:num w:numId="25">
    <w:abstractNumId w:val="41"/>
  </w:num>
  <w:num w:numId="26">
    <w:abstractNumId w:val="50"/>
  </w:num>
  <w:num w:numId="27">
    <w:abstractNumId w:val="72"/>
  </w:num>
  <w:num w:numId="28">
    <w:abstractNumId w:val="23"/>
  </w:num>
  <w:num w:numId="29">
    <w:abstractNumId w:val="74"/>
  </w:num>
  <w:num w:numId="30">
    <w:abstractNumId w:val="29"/>
  </w:num>
  <w:num w:numId="31">
    <w:abstractNumId w:val="37"/>
  </w:num>
  <w:num w:numId="32">
    <w:abstractNumId w:val="91"/>
  </w:num>
  <w:num w:numId="33">
    <w:abstractNumId w:val="34"/>
  </w:num>
  <w:num w:numId="34">
    <w:abstractNumId w:val="86"/>
  </w:num>
  <w:num w:numId="35">
    <w:abstractNumId w:val="66"/>
  </w:num>
  <w:num w:numId="36">
    <w:abstractNumId w:val="90"/>
  </w:num>
  <w:num w:numId="37">
    <w:abstractNumId w:val="21"/>
  </w:num>
  <w:num w:numId="38">
    <w:abstractNumId w:val="59"/>
  </w:num>
  <w:num w:numId="39">
    <w:abstractNumId w:val="26"/>
  </w:num>
  <w:num w:numId="40">
    <w:abstractNumId w:val="93"/>
  </w:num>
  <w:num w:numId="41">
    <w:abstractNumId w:val="43"/>
  </w:num>
  <w:num w:numId="42">
    <w:abstractNumId w:val="78"/>
  </w:num>
  <w:num w:numId="43">
    <w:abstractNumId w:val="68"/>
  </w:num>
  <w:num w:numId="44">
    <w:abstractNumId w:val="58"/>
  </w:num>
  <w:num w:numId="45">
    <w:abstractNumId w:val="45"/>
  </w:num>
  <w:num w:numId="46">
    <w:abstractNumId w:val="28"/>
  </w:num>
  <w:num w:numId="47">
    <w:abstractNumId w:val="82"/>
  </w:num>
  <w:num w:numId="48">
    <w:abstractNumId w:val="56"/>
  </w:num>
  <w:num w:numId="49">
    <w:abstractNumId w:val="57"/>
  </w:num>
  <w:num w:numId="50">
    <w:abstractNumId w:val="22"/>
  </w:num>
  <w:num w:numId="51">
    <w:abstractNumId w:val="46"/>
  </w:num>
  <w:num w:numId="52">
    <w:abstractNumId w:val="16"/>
  </w:num>
  <w:num w:numId="53">
    <w:abstractNumId w:val="63"/>
  </w:num>
  <w:num w:numId="54">
    <w:abstractNumId w:val="80"/>
  </w:num>
  <w:num w:numId="55">
    <w:abstractNumId w:val="77"/>
  </w:num>
  <w:num w:numId="56">
    <w:abstractNumId w:val="14"/>
  </w:num>
  <w:num w:numId="57">
    <w:abstractNumId w:val="49"/>
  </w:num>
  <w:num w:numId="58">
    <w:abstractNumId w:val="84"/>
  </w:num>
  <w:num w:numId="59">
    <w:abstractNumId w:val="3"/>
  </w:num>
  <w:num w:numId="60">
    <w:abstractNumId w:val="17"/>
  </w:num>
  <w:num w:numId="61">
    <w:abstractNumId w:val="2"/>
  </w:num>
  <w:num w:numId="62">
    <w:abstractNumId w:val="12"/>
  </w:num>
  <w:num w:numId="63">
    <w:abstractNumId w:val="9"/>
  </w:num>
  <w:num w:numId="64">
    <w:abstractNumId w:val="52"/>
  </w:num>
  <w:num w:numId="65">
    <w:abstractNumId w:val="73"/>
  </w:num>
  <w:num w:numId="66">
    <w:abstractNumId w:val="67"/>
  </w:num>
  <w:num w:numId="67">
    <w:abstractNumId w:val="89"/>
  </w:num>
  <w:num w:numId="68">
    <w:abstractNumId w:val="5"/>
  </w:num>
  <w:num w:numId="69">
    <w:abstractNumId w:val="24"/>
  </w:num>
  <w:num w:numId="70">
    <w:abstractNumId w:val="51"/>
  </w:num>
  <w:num w:numId="71">
    <w:abstractNumId w:val="32"/>
  </w:num>
  <w:num w:numId="72">
    <w:abstractNumId w:val="76"/>
  </w:num>
  <w:num w:numId="73">
    <w:abstractNumId w:val="65"/>
  </w:num>
  <w:num w:numId="74">
    <w:abstractNumId w:val="18"/>
  </w:num>
  <w:num w:numId="75">
    <w:abstractNumId w:val="83"/>
  </w:num>
  <w:num w:numId="76">
    <w:abstractNumId w:val="40"/>
  </w:num>
  <w:num w:numId="77">
    <w:abstractNumId w:val="85"/>
  </w:num>
  <w:num w:numId="78">
    <w:abstractNumId w:val="87"/>
  </w:num>
  <w:num w:numId="79">
    <w:abstractNumId w:val="7"/>
  </w:num>
  <w:num w:numId="80">
    <w:abstractNumId w:val="79"/>
  </w:num>
  <w:num w:numId="8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9"/>
  </w:num>
  <w:num w:numId="90">
    <w:abstractNumId w:val="53"/>
  </w:num>
  <w:num w:numId="91">
    <w:abstractNumId w:val="95"/>
  </w:num>
  <w:num w:numId="92">
    <w:abstractNumId w:val="13"/>
  </w:num>
  <w:num w:numId="93">
    <w:abstractNumId w:val="7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6E1"/>
    <w:rsid w:val="000E58EF"/>
    <w:rsid w:val="000F011D"/>
    <w:rsid w:val="00102938"/>
    <w:rsid w:val="00107357"/>
    <w:rsid w:val="00120B1C"/>
    <w:rsid w:val="001378BA"/>
    <w:rsid w:val="001379A0"/>
    <w:rsid w:val="001430B0"/>
    <w:rsid w:val="00143829"/>
    <w:rsid w:val="00154C2D"/>
    <w:rsid w:val="00161C64"/>
    <w:rsid w:val="00177416"/>
    <w:rsid w:val="00177A8A"/>
    <w:rsid w:val="00181353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20155"/>
    <w:rsid w:val="0023097E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266E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1A37"/>
    <w:rsid w:val="00382747"/>
    <w:rsid w:val="003A7D20"/>
    <w:rsid w:val="003B1FFA"/>
    <w:rsid w:val="003B223D"/>
    <w:rsid w:val="003C6CBF"/>
    <w:rsid w:val="003D7C57"/>
    <w:rsid w:val="003E2D67"/>
    <w:rsid w:val="003E2E2D"/>
    <w:rsid w:val="003F0357"/>
    <w:rsid w:val="003F4080"/>
    <w:rsid w:val="00404939"/>
    <w:rsid w:val="00405298"/>
    <w:rsid w:val="004218F0"/>
    <w:rsid w:val="00443768"/>
    <w:rsid w:val="00444424"/>
    <w:rsid w:val="00445F79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35D1"/>
    <w:rsid w:val="005747F3"/>
    <w:rsid w:val="00575AF8"/>
    <w:rsid w:val="0058125B"/>
    <w:rsid w:val="005857C8"/>
    <w:rsid w:val="00592B4F"/>
    <w:rsid w:val="00597B56"/>
    <w:rsid w:val="005C34AC"/>
    <w:rsid w:val="005C626F"/>
    <w:rsid w:val="005D5C43"/>
    <w:rsid w:val="005E6B5C"/>
    <w:rsid w:val="005F25F4"/>
    <w:rsid w:val="005F2E1C"/>
    <w:rsid w:val="006158FB"/>
    <w:rsid w:val="006276D7"/>
    <w:rsid w:val="00635661"/>
    <w:rsid w:val="00635C15"/>
    <w:rsid w:val="00641960"/>
    <w:rsid w:val="00642531"/>
    <w:rsid w:val="00642E56"/>
    <w:rsid w:val="00661884"/>
    <w:rsid w:val="006622F8"/>
    <w:rsid w:val="00686175"/>
    <w:rsid w:val="00690B4F"/>
    <w:rsid w:val="00692A30"/>
    <w:rsid w:val="006B3D08"/>
    <w:rsid w:val="006B69A7"/>
    <w:rsid w:val="006D3C14"/>
    <w:rsid w:val="006E1DD6"/>
    <w:rsid w:val="006E2476"/>
    <w:rsid w:val="00702780"/>
    <w:rsid w:val="00705F94"/>
    <w:rsid w:val="00710E6A"/>
    <w:rsid w:val="0071187E"/>
    <w:rsid w:val="00712274"/>
    <w:rsid w:val="00712C56"/>
    <w:rsid w:val="00713200"/>
    <w:rsid w:val="007133A2"/>
    <w:rsid w:val="00717DDB"/>
    <w:rsid w:val="0072724E"/>
    <w:rsid w:val="00731E63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E06BC"/>
    <w:rsid w:val="008028F9"/>
    <w:rsid w:val="008154DF"/>
    <w:rsid w:val="008204B3"/>
    <w:rsid w:val="00820926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7002"/>
    <w:rsid w:val="00947C84"/>
    <w:rsid w:val="00953B77"/>
    <w:rsid w:val="0095638C"/>
    <w:rsid w:val="0096044C"/>
    <w:rsid w:val="00972AEC"/>
    <w:rsid w:val="009759EB"/>
    <w:rsid w:val="00984B8A"/>
    <w:rsid w:val="00990B1F"/>
    <w:rsid w:val="00995853"/>
    <w:rsid w:val="009A14FA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C72C0"/>
    <w:rsid w:val="00AD511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704E"/>
    <w:rsid w:val="00B17828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C4CFB"/>
    <w:rsid w:val="00BD3E5F"/>
    <w:rsid w:val="00C120D9"/>
    <w:rsid w:val="00C16604"/>
    <w:rsid w:val="00C17563"/>
    <w:rsid w:val="00C341ED"/>
    <w:rsid w:val="00C425CD"/>
    <w:rsid w:val="00C83E7A"/>
    <w:rsid w:val="00C85DC8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635EE"/>
    <w:rsid w:val="00E67E38"/>
    <w:rsid w:val="00E72796"/>
    <w:rsid w:val="00E7455D"/>
    <w:rsid w:val="00E80D80"/>
    <w:rsid w:val="00E8664A"/>
    <w:rsid w:val="00E91679"/>
    <w:rsid w:val="00EA4829"/>
    <w:rsid w:val="00EC3F38"/>
    <w:rsid w:val="00EC5B55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296</cp:revision>
  <cp:lastPrinted>2018-01-22T07:39:00Z</cp:lastPrinted>
  <dcterms:created xsi:type="dcterms:W3CDTF">2018-01-08T12:11:00Z</dcterms:created>
  <dcterms:modified xsi:type="dcterms:W3CDTF">2021-03-31T07:46:00Z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