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C3ECC" w14:textId="376D7DFD" w:rsidR="00FC6C9D" w:rsidRPr="00C930D2" w:rsidRDefault="00FC6C9D" w:rsidP="00FC6C9D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C930D2">
        <w:rPr>
          <w:rFonts w:ascii="Arial" w:hAnsi="Arial" w:cs="Arial"/>
          <w:sz w:val="22"/>
          <w:szCs w:val="22"/>
        </w:rPr>
        <w:t xml:space="preserve">Świnoujście, </w:t>
      </w:r>
      <w:r w:rsidR="00F14FA0">
        <w:rPr>
          <w:rFonts w:ascii="Arial" w:hAnsi="Arial" w:cs="Arial"/>
          <w:sz w:val="22"/>
          <w:szCs w:val="22"/>
        </w:rPr>
        <w:t>1</w:t>
      </w:r>
      <w:r w:rsidR="00087CCF">
        <w:rPr>
          <w:rFonts w:ascii="Arial" w:hAnsi="Arial" w:cs="Arial"/>
          <w:sz w:val="22"/>
          <w:szCs w:val="22"/>
        </w:rPr>
        <w:t>3</w:t>
      </w:r>
      <w:r w:rsidRPr="00C930D2">
        <w:rPr>
          <w:rFonts w:ascii="Arial" w:hAnsi="Arial" w:cs="Arial"/>
          <w:sz w:val="22"/>
          <w:szCs w:val="22"/>
        </w:rPr>
        <w:t>.</w:t>
      </w:r>
      <w:r w:rsidR="003F097C">
        <w:rPr>
          <w:rFonts w:ascii="Arial" w:hAnsi="Arial" w:cs="Arial"/>
          <w:sz w:val="22"/>
          <w:szCs w:val="22"/>
        </w:rPr>
        <w:t>1</w:t>
      </w:r>
      <w:r w:rsidR="00F14FA0">
        <w:rPr>
          <w:rFonts w:ascii="Arial" w:hAnsi="Arial" w:cs="Arial"/>
          <w:sz w:val="22"/>
          <w:szCs w:val="22"/>
        </w:rPr>
        <w:t>2</w:t>
      </w:r>
      <w:r w:rsidRPr="00C930D2">
        <w:rPr>
          <w:rFonts w:ascii="Arial" w:hAnsi="Arial" w:cs="Arial"/>
          <w:sz w:val="22"/>
          <w:szCs w:val="22"/>
        </w:rPr>
        <w:t>.202</w:t>
      </w:r>
      <w:r w:rsidR="003F097C">
        <w:rPr>
          <w:rFonts w:ascii="Arial" w:hAnsi="Arial" w:cs="Arial"/>
          <w:sz w:val="22"/>
          <w:szCs w:val="22"/>
        </w:rPr>
        <w:t>1</w:t>
      </w:r>
      <w:r w:rsidRPr="00C930D2">
        <w:rPr>
          <w:rFonts w:ascii="Arial" w:hAnsi="Arial" w:cs="Arial"/>
          <w:sz w:val="22"/>
          <w:szCs w:val="22"/>
        </w:rPr>
        <w:t>r.</w:t>
      </w:r>
    </w:p>
    <w:p w14:paraId="0B0D5AF2" w14:textId="5F726B37" w:rsidR="00FC6C9D" w:rsidRDefault="00FC6C9D" w:rsidP="00FC6C9D">
      <w:pPr>
        <w:jc w:val="both"/>
        <w:rPr>
          <w:b/>
          <w:bCs/>
        </w:rPr>
      </w:pPr>
    </w:p>
    <w:p w14:paraId="4387FCD0" w14:textId="77777777" w:rsidR="000932CD" w:rsidRPr="00FD72C4" w:rsidRDefault="000932CD" w:rsidP="00FC6C9D">
      <w:pPr>
        <w:jc w:val="both"/>
        <w:rPr>
          <w:b/>
          <w:bCs/>
        </w:rPr>
      </w:pPr>
    </w:p>
    <w:p w14:paraId="4FC7C10F" w14:textId="77777777" w:rsidR="00FC6C9D" w:rsidRPr="00951F2E" w:rsidRDefault="00FC6C9D" w:rsidP="00FC6C9D">
      <w:pPr>
        <w:autoSpaceDE w:val="0"/>
        <w:autoSpaceDN w:val="0"/>
        <w:adjustRightInd w:val="0"/>
        <w:spacing w:line="240" w:lineRule="auto"/>
        <w:jc w:val="right"/>
        <w:rPr>
          <w:b/>
          <w:bCs/>
        </w:rPr>
      </w:pPr>
      <w:r w:rsidRPr="00951F2E">
        <w:rPr>
          <w:b/>
          <w:bCs/>
        </w:rPr>
        <w:t>Wykonawcy ubiegający się o udzielenie</w:t>
      </w:r>
    </w:p>
    <w:p w14:paraId="3D463637" w14:textId="77777777" w:rsidR="00FC6C9D" w:rsidRPr="00951F2E" w:rsidRDefault="00FC6C9D" w:rsidP="00FC6C9D">
      <w:pPr>
        <w:autoSpaceDE w:val="0"/>
        <w:autoSpaceDN w:val="0"/>
        <w:adjustRightInd w:val="0"/>
        <w:spacing w:line="240" w:lineRule="auto"/>
        <w:jc w:val="right"/>
        <w:rPr>
          <w:b/>
          <w:bCs/>
        </w:rPr>
      </w:pPr>
      <w:r w:rsidRPr="00951F2E">
        <w:rPr>
          <w:b/>
          <w:bCs/>
        </w:rPr>
        <w:t>zamówienia</w:t>
      </w:r>
    </w:p>
    <w:p w14:paraId="0664456B" w14:textId="2F982DED" w:rsidR="00FC6C9D" w:rsidRDefault="00FC6C9D" w:rsidP="00FC6C9D">
      <w:pPr>
        <w:jc w:val="both"/>
      </w:pPr>
    </w:p>
    <w:p w14:paraId="7C269BA9" w14:textId="77777777" w:rsidR="000932CD" w:rsidRDefault="000932CD" w:rsidP="00FC6C9D">
      <w:pPr>
        <w:jc w:val="both"/>
      </w:pPr>
    </w:p>
    <w:p w14:paraId="71C068F0" w14:textId="1844C8F0" w:rsidR="00FC6C9D" w:rsidRPr="00C930D2" w:rsidRDefault="00FC6C9D" w:rsidP="00FC6C9D">
      <w:pPr>
        <w:jc w:val="both"/>
      </w:pPr>
      <w:r w:rsidRPr="00C930D2">
        <w:t xml:space="preserve">EA/PW/NI/ </w:t>
      </w:r>
      <w:r>
        <w:t>1</w:t>
      </w:r>
      <w:r w:rsidR="00412AE7">
        <w:t>5</w:t>
      </w:r>
      <w:r w:rsidR="00087CCF">
        <w:t>60</w:t>
      </w:r>
      <w:r w:rsidRPr="00C930D2">
        <w:t xml:space="preserve"> / </w:t>
      </w:r>
      <w:r w:rsidR="003F097C">
        <w:t>3</w:t>
      </w:r>
      <w:r w:rsidR="00EA14F6">
        <w:t>9</w:t>
      </w:r>
      <w:r w:rsidR="00087CCF">
        <w:t>5</w:t>
      </w:r>
      <w:r>
        <w:t xml:space="preserve"> </w:t>
      </w:r>
      <w:r w:rsidRPr="00C930D2">
        <w:t>/202</w:t>
      </w:r>
      <w:r w:rsidR="000705C6">
        <w:t>1</w:t>
      </w:r>
      <w:r w:rsidRPr="00C930D2">
        <w:t>/</w:t>
      </w:r>
      <w:proofErr w:type="spellStart"/>
      <w:r w:rsidRPr="00C930D2">
        <w:t>KSz</w:t>
      </w:r>
      <w:proofErr w:type="spellEnd"/>
    </w:p>
    <w:p w14:paraId="7D86B95B" w14:textId="64E4BD01" w:rsidR="00FC6C9D" w:rsidRDefault="00FC6C9D" w:rsidP="00FC6C9D">
      <w:pPr>
        <w:jc w:val="both"/>
      </w:pPr>
    </w:p>
    <w:p w14:paraId="3633CD18" w14:textId="7C4FE39D" w:rsidR="00EA14F6" w:rsidRDefault="00EA14F6" w:rsidP="00FC6C9D">
      <w:pPr>
        <w:jc w:val="both"/>
      </w:pPr>
    </w:p>
    <w:p w14:paraId="1FDBEC55" w14:textId="77777777" w:rsidR="00EA14F6" w:rsidRPr="00C65A7D" w:rsidRDefault="00EA14F6" w:rsidP="00FC6C9D">
      <w:pPr>
        <w:jc w:val="both"/>
      </w:pPr>
    </w:p>
    <w:p w14:paraId="648CFAD4" w14:textId="2F17482F" w:rsidR="00C65A7D" w:rsidRPr="00C65A7D" w:rsidRDefault="00FC6C9D" w:rsidP="00C65A7D">
      <w:pPr>
        <w:jc w:val="both"/>
      </w:pPr>
      <w:r w:rsidRPr="00C65A7D">
        <w:t xml:space="preserve">Dotyczy: </w:t>
      </w:r>
      <w:r w:rsidR="00C65A7D" w:rsidRPr="00C65A7D">
        <w:rPr>
          <w:color w:val="000000"/>
        </w:rPr>
        <w:t xml:space="preserve">postępowania prowadzonego </w:t>
      </w:r>
      <w:r w:rsidR="00C65A7D" w:rsidRPr="00C65A7D">
        <w:t xml:space="preserve">w trybie przetargu nieograniczonego w oparciu o „Regulamin Wewnętrzny w sprawie zasad, form i trybu udzielania zamówień na wykonanie robót budowlanych, dostaw i usług” na udzielenie zamówienia </w:t>
      </w:r>
      <w:r w:rsidR="00C65A7D" w:rsidRPr="00C65A7D">
        <w:rPr>
          <w:color w:val="000000"/>
        </w:rPr>
        <w:t xml:space="preserve">pn.: </w:t>
      </w:r>
      <w:r w:rsidR="00C65A7D" w:rsidRPr="00C65A7D">
        <w:t>„</w:t>
      </w:r>
      <w:r w:rsidR="00087CCF" w:rsidRPr="00FC0527">
        <w:rPr>
          <w:b/>
        </w:rPr>
        <w:t xml:space="preserve">Prowadzenie czynności serwisowych w zakresie stałego, całodobowego nadzoru, diagnozowania, prac konserwacyjnych, naprawczych i remontowych elementów systemu automatyki znajdujących się na przepompowniach ścieków oraz na ujęciach    i stacjach uzdatniania wody </w:t>
      </w:r>
      <w:proofErr w:type="spellStart"/>
      <w:r w:rsidR="00087CCF" w:rsidRPr="00FC0527">
        <w:rPr>
          <w:b/>
        </w:rPr>
        <w:t>Wydrzany</w:t>
      </w:r>
      <w:proofErr w:type="spellEnd"/>
      <w:r w:rsidR="00087CCF" w:rsidRPr="00FC0527">
        <w:rPr>
          <w:b/>
        </w:rPr>
        <w:t xml:space="preserve">, Granica i </w:t>
      </w:r>
      <w:r w:rsidR="00087CCF" w:rsidRPr="00E81DC6">
        <w:rPr>
          <w:b/>
        </w:rPr>
        <w:t>Odra w Świnoujściu</w:t>
      </w:r>
      <w:r w:rsidR="00C65A7D" w:rsidRPr="00C65A7D">
        <w:t>”</w:t>
      </w:r>
    </w:p>
    <w:p w14:paraId="0F7F7DE5" w14:textId="77777777" w:rsidR="00C65A7D" w:rsidRPr="00C65A7D" w:rsidRDefault="00C65A7D" w:rsidP="00C65A7D">
      <w:pPr>
        <w:jc w:val="center"/>
      </w:pPr>
    </w:p>
    <w:p w14:paraId="6E7CF454" w14:textId="53063ABD" w:rsidR="00FC6C9D" w:rsidRDefault="00FC6C9D" w:rsidP="00FC6C9D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10857E7" w14:textId="77777777" w:rsidR="00EA14F6" w:rsidRDefault="00EA14F6" w:rsidP="00FC6C9D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CC7AC84" w14:textId="77777777" w:rsidR="00F14FA0" w:rsidRDefault="00F14FA0" w:rsidP="00FC6C9D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3359F2A" w14:textId="4F039787" w:rsidR="00F14FA0" w:rsidRPr="00FC7D32" w:rsidRDefault="00F14FA0" w:rsidP="00F14FA0">
      <w:pPr>
        <w:jc w:val="both"/>
        <w:rPr>
          <w:color w:val="000000"/>
        </w:rPr>
      </w:pPr>
      <w:r w:rsidRPr="001435A7">
        <w:rPr>
          <w:color w:val="000000"/>
        </w:rPr>
        <w:t xml:space="preserve">Zgodnie z zapisem pkt. </w:t>
      </w:r>
      <w:r w:rsidRPr="00BE58EA">
        <w:rPr>
          <w:color w:val="000000"/>
        </w:rPr>
        <w:t>1</w:t>
      </w:r>
      <w:r w:rsidR="00C77D82">
        <w:rPr>
          <w:color w:val="000000"/>
        </w:rPr>
        <w:t>8</w:t>
      </w:r>
      <w:r w:rsidRPr="00BE58EA">
        <w:rPr>
          <w:color w:val="000000"/>
        </w:rPr>
        <w:t>.3.</w:t>
      </w:r>
      <w:r w:rsidRPr="001435A7">
        <w:rPr>
          <w:color w:val="000000"/>
        </w:rPr>
        <w:t xml:space="preserve"> specyfikacji istotnych warunków zamówienia, Zamawiający informuje, iż n</w:t>
      </w:r>
      <w:r w:rsidRPr="0030539A">
        <w:rPr>
          <w:color w:val="000000"/>
        </w:rPr>
        <w:t xml:space="preserve">a realizację zamówienia podstawowego </w:t>
      </w:r>
      <w:r w:rsidRPr="0030539A">
        <w:t xml:space="preserve">pn.: </w:t>
      </w:r>
      <w:r>
        <w:t>5</w:t>
      </w:r>
      <w:r w:rsidR="003E0DA5">
        <w:t>6</w:t>
      </w:r>
      <w:r w:rsidRPr="0030539A">
        <w:rPr>
          <w:color w:val="000000"/>
        </w:rPr>
        <w:t>/2021/</w:t>
      </w:r>
      <w:proofErr w:type="spellStart"/>
      <w:r w:rsidRPr="0030539A">
        <w:rPr>
          <w:color w:val="000000"/>
        </w:rPr>
        <w:t>KSz</w:t>
      </w:r>
      <w:proofErr w:type="spellEnd"/>
      <w:r w:rsidRPr="0030539A">
        <w:t xml:space="preserve"> </w:t>
      </w:r>
      <w:r w:rsidRPr="00087CCF">
        <w:t>„</w:t>
      </w:r>
      <w:r w:rsidR="00087CCF" w:rsidRPr="00087CCF">
        <w:t xml:space="preserve">Prowadzenie czynności serwisowych w zakresie stałego, całodobowego nadzoru, diagnozowania, prac konserwacyjnych, naprawczych i remontowych elementów systemu automatyki znajdujących się na przepompowniach ścieków oraz na ujęciach    i stacjach uzdatniania wody </w:t>
      </w:r>
      <w:proofErr w:type="spellStart"/>
      <w:r w:rsidR="00087CCF" w:rsidRPr="00087CCF">
        <w:t>Wydrzany</w:t>
      </w:r>
      <w:proofErr w:type="spellEnd"/>
      <w:r w:rsidR="00087CCF" w:rsidRPr="00087CCF">
        <w:t>, Granica i Odra w Świnoujściu</w:t>
      </w:r>
      <w:r w:rsidRPr="00087CCF">
        <w:t>”</w:t>
      </w:r>
      <w:r w:rsidRPr="00F14FA0">
        <w:t xml:space="preserve">, </w:t>
      </w:r>
      <w:r w:rsidRPr="00F14FA0">
        <w:rPr>
          <w:color w:val="000000"/>
        </w:rPr>
        <w:t>zamierza przeznaczyć środki finansowe</w:t>
      </w:r>
      <w:r w:rsidRPr="001435A7">
        <w:rPr>
          <w:color w:val="000000"/>
        </w:rPr>
        <w:t xml:space="preserve"> w wysokości </w:t>
      </w:r>
      <w:r w:rsidR="00087CCF">
        <w:rPr>
          <w:color w:val="000000"/>
        </w:rPr>
        <w:t>332</w:t>
      </w:r>
      <w:r>
        <w:rPr>
          <w:color w:val="000000"/>
        </w:rPr>
        <w:t> </w:t>
      </w:r>
      <w:r w:rsidR="00087CCF">
        <w:rPr>
          <w:color w:val="000000"/>
        </w:rPr>
        <w:t>5</w:t>
      </w:r>
      <w:r>
        <w:rPr>
          <w:color w:val="000000"/>
        </w:rPr>
        <w:t>00,00</w:t>
      </w:r>
      <w:r>
        <w:t xml:space="preserve"> </w:t>
      </w:r>
      <w:r w:rsidRPr="001435A7">
        <w:t xml:space="preserve">zł </w:t>
      </w:r>
      <w:r>
        <w:t>ne</w:t>
      </w:r>
      <w:r w:rsidRPr="001435A7">
        <w:t>tto</w:t>
      </w:r>
      <w:r>
        <w:t>.</w:t>
      </w:r>
    </w:p>
    <w:p w14:paraId="055D46CE" w14:textId="77777777" w:rsidR="00AD6C52" w:rsidRPr="0017715A" w:rsidRDefault="00AD6C52" w:rsidP="0017715A">
      <w:pPr>
        <w:jc w:val="both"/>
        <w:rPr>
          <w:b/>
          <w:bCs/>
        </w:rPr>
      </w:pPr>
    </w:p>
    <w:sectPr w:rsidR="00AD6C52" w:rsidRPr="0017715A" w:rsidSect="005B6747">
      <w:headerReference w:type="default" r:id="rId7"/>
      <w:footerReference w:type="default" r:id="rId8"/>
      <w:pgSz w:w="11906" w:h="16838" w:code="9"/>
      <w:pgMar w:top="851" w:right="1418" w:bottom="624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40A60" w14:textId="77777777" w:rsidR="005927D4" w:rsidRDefault="00EF48E4">
      <w:pPr>
        <w:spacing w:line="240" w:lineRule="auto"/>
      </w:pPr>
      <w:r>
        <w:separator/>
      </w:r>
    </w:p>
  </w:endnote>
  <w:endnote w:type="continuationSeparator" w:id="0">
    <w:p w14:paraId="21C65606" w14:textId="77777777" w:rsidR="005927D4" w:rsidRDefault="00EF48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A359B" w14:textId="7673E0EA" w:rsidR="008D6170" w:rsidRPr="00087CCF" w:rsidRDefault="00087CCF" w:rsidP="00087CCF">
    <w:pPr>
      <w:jc w:val="both"/>
      <w:rPr>
        <w:color w:val="808080" w:themeColor="background1" w:themeShade="80"/>
        <w:sz w:val="14"/>
        <w:szCs w:val="14"/>
      </w:rPr>
    </w:pPr>
    <w:r>
      <w:rPr>
        <w:noProof/>
        <w:color w:val="808080" w:themeColor="background1" w:themeShade="80"/>
        <w:sz w:val="14"/>
        <w:szCs w:val="14"/>
        <w:u w:val="single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7667BF4E" wp14:editId="05231724">
              <wp:simplePos x="0" y="0"/>
              <wp:positionH relativeFrom="column">
                <wp:posOffset>-873125</wp:posOffset>
              </wp:positionH>
              <wp:positionV relativeFrom="paragraph">
                <wp:posOffset>3174</wp:posOffset>
              </wp:positionV>
              <wp:extent cx="7546975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69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862BB5" id="Łącznik prosty 3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<v:stroke joinstyle="miter"/>
              <o:lock v:ext="edit" shapetype="f"/>
            </v:line>
          </w:pict>
        </mc:Fallback>
      </mc:AlternateContent>
    </w:r>
    <w:r w:rsidRPr="00373448">
      <w:rPr>
        <w:color w:val="808080" w:themeColor="background1" w:themeShade="80"/>
        <w:sz w:val="14"/>
        <w:szCs w:val="14"/>
        <w:u w:val="single"/>
      </w:rPr>
      <w:t>Znak sprawy : 56/2021/</w:t>
    </w:r>
    <w:proofErr w:type="spellStart"/>
    <w:r w:rsidRPr="00373448">
      <w:rPr>
        <w:color w:val="808080" w:themeColor="background1" w:themeShade="80"/>
        <w:sz w:val="14"/>
        <w:szCs w:val="14"/>
        <w:u w:val="single"/>
      </w:rPr>
      <w:t>KSz</w:t>
    </w:r>
    <w:proofErr w:type="spellEnd"/>
    <w:r w:rsidRPr="00373448">
      <w:rPr>
        <w:color w:val="808080" w:themeColor="background1" w:themeShade="80"/>
        <w:sz w:val="14"/>
        <w:szCs w:val="14"/>
      </w:rPr>
      <w:t xml:space="preserve">         Prowadzenie czynności serwisowych w zakresie stałego, całodobowego nadzoru, diagnozowania, prac konserwacyjnych, naprawczych i remontowych elementów systemu automatyki znajdujących się na przepompowniach ścieków oraz na ujęciach i</w:t>
    </w:r>
    <w:r>
      <w:rPr>
        <w:color w:val="808080" w:themeColor="background1" w:themeShade="80"/>
        <w:sz w:val="14"/>
        <w:szCs w:val="14"/>
      </w:rPr>
      <w:t> </w:t>
    </w:r>
    <w:r w:rsidRPr="00373448">
      <w:rPr>
        <w:color w:val="808080" w:themeColor="background1" w:themeShade="80"/>
        <w:sz w:val="14"/>
        <w:szCs w:val="14"/>
      </w:rPr>
      <w:t xml:space="preserve">stacjach uzdatniania wody </w:t>
    </w:r>
    <w:proofErr w:type="spellStart"/>
    <w:r w:rsidRPr="00373448">
      <w:rPr>
        <w:color w:val="808080" w:themeColor="background1" w:themeShade="80"/>
        <w:sz w:val="14"/>
        <w:szCs w:val="14"/>
      </w:rPr>
      <w:t>Wydrzany</w:t>
    </w:r>
    <w:proofErr w:type="spellEnd"/>
    <w:r w:rsidRPr="00373448">
      <w:rPr>
        <w:color w:val="808080" w:themeColor="background1" w:themeShade="80"/>
        <w:sz w:val="14"/>
        <w:szCs w:val="14"/>
      </w:rPr>
      <w:t>, Granica, Wydmy i Odra w Świnoujściu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5CD7B" w14:textId="77777777" w:rsidR="005927D4" w:rsidRDefault="00EF48E4">
      <w:pPr>
        <w:spacing w:line="240" w:lineRule="auto"/>
      </w:pPr>
      <w:r>
        <w:separator/>
      </w:r>
    </w:p>
  </w:footnote>
  <w:footnote w:type="continuationSeparator" w:id="0">
    <w:p w14:paraId="006F09D7" w14:textId="77777777" w:rsidR="005927D4" w:rsidRDefault="00EF48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7F5CA" w14:textId="77777777" w:rsidR="008D6170" w:rsidRDefault="00B80646" w:rsidP="008D6170">
    <w:pPr>
      <w:pStyle w:val="Nagwek"/>
      <w:jc w:val="center"/>
      <w:rPr>
        <w:sz w:val="18"/>
        <w:szCs w:val="18"/>
      </w:rPr>
    </w:pPr>
    <w:r>
      <w:rPr>
        <w:noProof/>
        <w:lang w:eastAsia="pl-PL"/>
      </w:rPr>
      <w:drawing>
        <wp:anchor distT="0" distB="0" distL="114935" distR="114935" simplePos="0" relativeHeight="251660288" behindDoc="1" locked="0" layoutInCell="1" allowOverlap="1" wp14:anchorId="794DCB20" wp14:editId="38768848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8975" cy="685165"/>
          <wp:effectExtent l="0" t="0" r="0" b="63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6851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sz w:val="18"/>
        <w:szCs w:val="18"/>
      </w:rPr>
      <w:t>Zakład Wodociągów i Kanalizacji Sp. z o.o.</w:t>
    </w:r>
  </w:p>
  <w:p w14:paraId="5ADCFDD4" w14:textId="77777777" w:rsidR="008D6170" w:rsidRDefault="00B80646" w:rsidP="008D6170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>72-600 Świnoujście, ul. Kołłątaja 4</w:t>
    </w:r>
  </w:p>
  <w:p w14:paraId="6B0297BD" w14:textId="77777777" w:rsidR="008D6170" w:rsidRDefault="00B80646" w:rsidP="008D6170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>tel. (91) 321 45 31  fax. (91) 321 47 82</w:t>
    </w:r>
  </w:p>
  <w:p w14:paraId="5D841E47" w14:textId="77777777" w:rsidR="008D6170" w:rsidRDefault="000705C6" w:rsidP="008D6170">
    <w:pPr>
      <w:pStyle w:val="Nagwek"/>
      <w:jc w:val="center"/>
      <w:rPr>
        <w:sz w:val="18"/>
        <w:szCs w:val="18"/>
      </w:rPr>
    </w:pPr>
  </w:p>
  <w:p w14:paraId="308A63EF" w14:textId="77777777" w:rsidR="008D6170" w:rsidRDefault="00B80646" w:rsidP="008D6170">
    <w:pPr>
      <w:pStyle w:val="Nagwek"/>
      <w:jc w:val="center"/>
      <w:rPr>
        <w:sz w:val="14"/>
        <w:szCs w:val="14"/>
      </w:rPr>
    </w:pPr>
    <w:r>
      <w:rPr>
        <w:sz w:val="14"/>
        <w:szCs w:val="14"/>
      </w:rPr>
      <w:t>Sąd Rejonowy Szczecin-Centrum w Szczecinie,</w:t>
    </w:r>
  </w:p>
  <w:p w14:paraId="48288F02" w14:textId="77777777" w:rsidR="008D6170" w:rsidRDefault="00B80646" w:rsidP="008D6170">
    <w:pPr>
      <w:pStyle w:val="Nagwek"/>
      <w:jc w:val="center"/>
    </w:pPr>
    <w:r>
      <w:rPr>
        <w:sz w:val="14"/>
        <w:szCs w:val="14"/>
      </w:rPr>
      <w:t>XIII Wydział Gospodarczy Krajowego Rejestru Sądowego nr 0000139551</w:t>
    </w:r>
  </w:p>
  <w:p w14:paraId="570308A1" w14:textId="3772DD88" w:rsidR="008D6170" w:rsidRDefault="00B80646" w:rsidP="008D6170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656FD29" wp14:editId="423AE0EA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19050" t="19050" r="38100" b="2603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8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211CEB" id="Łącznik prosty 1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" strokeweight=".53mm">
              <v:stroke joinstyle="miter" endcap="square"/>
            </v:line>
          </w:pict>
        </mc:Fallback>
      </mc:AlternateContent>
    </w:r>
    <w:r>
      <w:rPr>
        <w:b/>
        <w:sz w:val="14"/>
        <w:szCs w:val="14"/>
      </w:rPr>
      <w:t>NIP: 855-00-24-412</w:t>
    </w:r>
    <w:r>
      <w:rPr>
        <w:sz w:val="14"/>
        <w:szCs w:val="14"/>
      </w:rPr>
      <w:t xml:space="preserve">                                                                        Wysokość kapitału zakładowego          </w:t>
    </w:r>
    <w:r>
      <w:rPr>
        <w:b/>
        <w:sz w:val="14"/>
        <w:szCs w:val="14"/>
      </w:rPr>
      <w:t>94 </w:t>
    </w:r>
    <w:r w:rsidR="00C65A7D">
      <w:rPr>
        <w:b/>
        <w:sz w:val="14"/>
        <w:szCs w:val="14"/>
      </w:rPr>
      <w:t>854</w:t>
    </w:r>
    <w:r>
      <w:rPr>
        <w:b/>
        <w:sz w:val="14"/>
        <w:szCs w:val="14"/>
      </w:rPr>
      <w:t> </w:t>
    </w:r>
    <w:r w:rsidR="00C65A7D">
      <w:rPr>
        <w:b/>
        <w:sz w:val="14"/>
        <w:szCs w:val="14"/>
      </w:rPr>
      <w:t>0</w:t>
    </w:r>
    <w:r>
      <w:rPr>
        <w:b/>
        <w:sz w:val="14"/>
        <w:szCs w:val="14"/>
      </w:rPr>
      <w:t>00,00 zł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3251A"/>
    <w:multiLevelType w:val="hybridMultilevel"/>
    <w:tmpl w:val="5B9E27EE"/>
    <w:lvl w:ilvl="0" w:tplc="23AE38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F27F7"/>
    <w:multiLevelType w:val="hybridMultilevel"/>
    <w:tmpl w:val="894A7E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51EC5"/>
    <w:multiLevelType w:val="multilevel"/>
    <w:tmpl w:val="C9D20310"/>
    <w:lvl w:ilvl="0">
      <w:start w:val="1"/>
      <w:numFmt w:val="decimal"/>
      <w:lvlText w:val="%1."/>
      <w:lvlJc w:val="left"/>
      <w:pPr>
        <w:ind w:left="360" w:hanging="360"/>
      </w:pPr>
      <w:rPr>
        <w:strike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C9D"/>
    <w:rsid w:val="000705C6"/>
    <w:rsid w:val="00087CCF"/>
    <w:rsid w:val="000932CD"/>
    <w:rsid w:val="00111A4A"/>
    <w:rsid w:val="0017715A"/>
    <w:rsid w:val="00194B24"/>
    <w:rsid w:val="001C62CC"/>
    <w:rsid w:val="00210215"/>
    <w:rsid w:val="0021312F"/>
    <w:rsid w:val="003E0DA5"/>
    <w:rsid w:val="003F097C"/>
    <w:rsid w:val="00412AE7"/>
    <w:rsid w:val="004B71ED"/>
    <w:rsid w:val="004C4074"/>
    <w:rsid w:val="00524DDB"/>
    <w:rsid w:val="005927D4"/>
    <w:rsid w:val="005B6747"/>
    <w:rsid w:val="00794F05"/>
    <w:rsid w:val="009523DF"/>
    <w:rsid w:val="00AD6C52"/>
    <w:rsid w:val="00B80646"/>
    <w:rsid w:val="00BB488D"/>
    <w:rsid w:val="00C65A7D"/>
    <w:rsid w:val="00C77D82"/>
    <w:rsid w:val="00C83426"/>
    <w:rsid w:val="00D62082"/>
    <w:rsid w:val="00EA14F6"/>
    <w:rsid w:val="00EF48E4"/>
    <w:rsid w:val="00F14FA0"/>
    <w:rsid w:val="00FC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0E79F"/>
  <w15:chartTrackingRefBased/>
  <w15:docId w15:val="{154584DA-EB62-482E-9FDA-5C298297D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C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C6C9D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FC6C9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FC6C9D"/>
  </w:style>
  <w:style w:type="paragraph" w:styleId="Stopka">
    <w:name w:val="footer"/>
    <w:basedOn w:val="Normalny"/>
    <w:link w:val="StopkaZnak"/>
    <w:unhideWhenUsed/>
    <w:rsid w:val="00FC6C9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FC6C9D"/>
  </w:style>
  <w:style w:type="character" w:styleId="Hipercze">
    <w:name w:val="Hyperlink"/>
    <w:rsid w:val="00FC6C9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B71ED"/>
    <w:pPr>
      <w:spacing w:line="240" w:lineRule="auto"/>
      <w:ind w:left="720"/>
    </w:pPr>
    <w:rPr>
      <w:rFonts w:ascii="Calibri" w:hAnsi="Calibri" w:cs="Calibri"/>
    </w:rPr>
  </w:style>
  <w:style w:type="paragraph" w:customStyle="1" w:styleId="pkt">
    <w:name w:val="pkt"/>
    <w:basedOn w:val="Normalny"/>
    <w:rsid w:val="00BB488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B488D"/>
    <w:pPr>
      <w:spacing w:after="120" w:line="252" w:lineRule="auto"/>
      <w:ind w:left="283"/>
      <w:jc w:val="both"/>
    </w:pPr>
    <w:rPr>
      <w:rFonts w:asciiTheme="minorHAnsi" w:eastAsiaTheme="minorEastAsia" w:hAnsiTheme="minorHAnsi" w:cstheme="minorBid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B488D"/>
    <w:rPr>
      <w:rFonts w:asciiTheme="minorHAnsi" w:eastAsiaTheme="minorEastAsia" w:hAnsiTheme="minorHAnsi" w:cstheme="minorBidi"/>
    </w:rPr>
  </w:style>
  <w:style w:type="paragraph" w:styleId="NormalnyWeb">
    <w:name w:val="Normal (Web)"/>
    <w:basedOn w:val="Normalny"/>
    <w:uiPriority w:val="99"/>
    <w:unhideWhenUsed/>
    <w:rsid w:val="00BB4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2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5</cp:revision>
  <cp:lastPrinted>2021-12-13T09:37:00Z</cp:lastPrinted>
  <dcterms:created xsi:type="dcterms:W3CDTF">2021-12-13T09:33:00Z</dcterms:created>
  <dcterms:modified xsi:type="dcterms:W3CDTF">2021-12-13T11:38:00Z</dcterms:modified>
</cp:coreProperties>
</file>