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9B0A9C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Pr="003553F8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Default="009B0A9C" w:rsidP="009B0A9C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923816" w:rsidRDefault="00923816" w:rsidP="009B0A9C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923816" w:rsidRPr="00044D6F" w:rsidRDefault="00044D6F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sz w:val="26"/>
          <w:szCs w:val="26"/>
          <w:lang w:eastAsia="ar-SA"/>
        </w:rPr>
      </w:pPr>
      <w:r>
        <w:rPr>
          <w:b/>
          <w:sz w:val="26"/>
          <w:szCs w:val="26"/>
        </w:rPr>
        <w:t>„</w:t>
      </w:r>
      <w:r w:rsidR="00AE02D5" w:rsidRPr="00044D6F">
        <w:rPr>
          <w:b/>
          <w:sz w:val="26"/>
          <w:szCs w:val="26"/>
        </w:rPr>
        <w:t>Obsługa serwisowa sprzętu medycznego:  pomp do krążenia pozaustrojowego oraz systemu podciśnienia w układzie żylnym do krążenia udowego</w:t>
      </w:r>
      <w:r>
        <w:rPr>
          <w:b/>
          <w:sz w:val="26"/>
          <w:szCs w:val="26"/>
        </w:rPr>
        <w:t>”</w:t>
      </w:r>
    </w:p>
    <w:p w:rsidR="00923816" w:rsidRDefault="00923816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bookmarkStart w:id="0" w:name="_GoBack"/>
      <w:r w:rsidRPr="009B0A9C">
        <w:rPr>
          <w:kern w:val="1"/>
          <w:lang w:eastAsia="ar-SA"/>
        </w:rPr>
        <w:t xml:space="preserve">WYKAZ GŁÓWNYCH </w:t>
      </w:r>
      <w:r w:rsidR="00923816" w:rsidRPr="009B0A9C">
        <w:rPr>
          <w:kern w:val="1"/>
          <w:lang w:eastAsia="ar-SA"/>
        </w:rPr>
        <w:t xml:space="preserve"> USŁUG</w:t>
      </w: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>WYKONANYCH W CIĄGU OSTATNICH  2 lat</w:t>
      </w:r>
    </w:p>
    <w:bookmarkEnd w:id="0"/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44D6F"/>
    <w:rsid w:val="001314A6"/>
    <w:rsid w:val="00140183"/>
    <w:rsid w:val="00181967"/>
    <w:rsid w:val="00206766"/>
    <w:rsid w:val="00292332"/>
    <w:rsid w:val="003553F8"/>
    <w:rsid w:val="003B24D0"/>
    <w:rsid w:val="004A3952"/>
    <w:rsid w:val="0071222A"/>
    <w:rsid w:val="007261BF"/>
    <w:rsid w:val="00761F95"/>
    <w:rsid w:val="00923816"/>
    <w:rsid w:val="009878D1"/>
    <w:rsid w:val="00996DA1"/>
    <w:rsid w:val="009B0A9C"/>
    <w:rsid w:val="00A24F6C"/>
    <w:rsid w:val="00AA382D"/>
    <w:rsid w:val="00AE02D5"/>
    <w:rsid w:val="00B26E03"/>
    <w:rsid w:val="00B743C9"/>
    <w:rsid w:val="00D82B3A"/>
    <w:rsid w:val="00DE6972"/>
    <w:rsid w:val="00E668C9"/>
    <w:rsid w:val="00EB3D65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F7AF"/>
  <w15:docId w15:val="{32ACD605-83F9-43F8-B017-12B6D1A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9B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629B-C769-48FB-AA08-C23BA4C3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3</cp:revision>
  <cp:lastPrinted>2018-10-18T09:09:00Z</cp:lastPrinted>
  <dcterms:created xsi:type="dcterms:W3CDTF">2023-01-14T12:03:00Z</dcterms:created>
  <dcterms:modified xsi:type="dcterms:W3CDTF">2023-01-14T12:03:00Z</dcterms:modified>
</cp:coreProperties>
</file>