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:rsidTr="00AD55DC">
        <w:trPr>
          <w:jc w:val="center"/>
        </w:trPr>
        <w:tc>
          <w:tcPr>
            <w:tcW w:w="4606" w:type="dxa"/>
            <w:vAlign w:val="center"/>
          </w:tcPr>
          <w:p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:rsidR="00B5630A" w:rsidRDefault="00B5630A" w:rsidP="00AD55DC">
            <w:pPr>
              <w:pStyle w:val="Tekstpodstawowy"/>
              <w:jc w:val="center"/>
            </w:pPr>
          </w:p>
          <w:p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:rsidR="00B5630A" w:rsidRDefault="00B5630A" w:rsidP="00AD55DC">
            <w:pPr>
              <w:jc w:val="right"/>
            </w:pPr>
          </w:p>
          <w:p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:rsidR="00B5630A" w:rsidRDefault="00B5630A" w:rsidP="00AD55DC">
            <w:pPr>
              <w:jc w:val="right"/>
            </w:pPr>
          </w:p>
          <w:p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:rsidR="00385E54" w:rsidRDefault="00D17A67" w:rsidP="00A12B5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17A67">
        <w:rPr>
          <w:sz w:val="22"/>
          <w:szCs w:val="22"/>
        </w:rPr>
        <w:t>Przedmiotem zamówienia prowadzonego z art. 2 ust. 1 pkt 1 ustawy z dnia 11.09.2019 r. Prawo zamówień publicznych (t.j. Dz. U. z 2023 r. poz. 1605 z późn. zm.) jest:</w:t>
      </w:r>
    </w:p>
    <w:p w:rsidR="00D17A67" w:rsidRDefault="00D17A67" w:rsidP="00A12B5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A12B57" w:rsidRPr="00D17A67" w:rsidRDefault="00A12B57" w:rsidP="00A12B57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  <w:lang w:val="pl"/>
        </w:rPr>
      </w:pPr>
      <w:r w:rsidRPr="00D17A67">
        <w:rPr>
          <w:b/>
          <w:bCs/>
          <w:sz w:val="22"/>
          <w:szCs w:val="22"/>
          <w:lang w:val="pl"/>
        </w:rPr>
        <w:t>Wykonanie projektu budowlano - wykonawczego odcinków napowietrznej sieci oświetlenia drogowego na terenie gminy Łagiewniki wraz z uzyskaniem braku sprzeciwu do zgłoszenia zamiaru wykonania robót budowlanych/ pozwolenia na budowę.</w:t>
      </w:r>
    </w:p>
    <w:p w:rsidR="00895809" w:rsidRPr="00507A12" w:rsidRDefault="00895809" w:rsidP="00895809">
      <w:pPr>
        <w:ind w:left="720"/>
        <w:rPr>
          <w:b/>
        </w:rPr>
      </w:pPr>
    </w:p>
    <w:p w:rsidR="00B5630A" w:rsidRPr="00E03DB0" w:rsidRDefault="00B5630A" w:rsidP="00B5630A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:rsidR="00B5630A" w:rsidRDefault="00B5630A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:rsidR="00385E54" w:rsidRDefault="00385E54" w:rsidP="00D17A67">
      <w:pPr>
        <w:pStyle w:val="Tekstpodstawowy"/>
        <w:tabs>
          <w:tab w:val="left" w:pos="284"/>
        </w:tabs>
        <w:spacing w:before="60"/>
        <w:ind w:left="1276" w:hanging="1276"/>
        <w:rPr>
          <w:b/>
          <w:bCs/>
          <w:sz w:val="22"/>
          <w:szCs w:val="22"/>
          <w:lang w:val="pl"/>
        </w:rPr>
      </w:pPr>
      <w:bookmarkStart w:id="0" w:name="_Hlk173015087"/>
      <w:r w:rsidRPr="00385E54">
        <w:rPr>
          <w:b/>
          <w:bCs/>
          <w:sz w:val="22"/>
          <w:szCs w:val="22"/>
          <w:lang w:val="pl"/>
        </w:rPr>
        <w:t>ZADANIE 1: Budowa odcinka sieci oświetlenia drogowego w miejscowości Ratajno, droga</w:t>
      </w:r>
      <w:r w:rsidR="00D17A67">
        <w:rPr>
          <w:b/>
          <w:bCs/>
          <w:sz w:val="22"/>
          <w:szCs w:val="22"/>
          <w:lang w:val="pl"/>
        </w:rPr>
        <w:t xml:space="preserve"> </w:t>
      </w:r>
      <w:r w:rsidRPr="00385E54">
        <w:rPr>
          <w:b/>
          <w:bCs/>
          <w:sz w:val="22"/>
          <w:szCs w:val="22"/>
          <w:lang w:val="pl"/>
        </w:rPr>
        <w:t xml:space="preserve">gminna, L = ok. </w:t>
      </w:r>
      <w:r w:rsidR="00D17A67">
        <w:rPr>
          <w:b/>
          <w:bCs/>
          <w:sz w:val="22"/>
          <w:szCs w:val="22"/>
          <w:lang w:val="pl"/>
        </w:rPr>
        <w:t>10</w:t>
      </w:r>
      <w:r w:rsidRPr="00385E54">
        <w:rPr>
          <w:b/>
          <w:bCs/>
          <w:sz w:val="22"/>
          <w:szCs w:val="22"/>
          <w:lang w:val="pl"/>
        </w:rPr>
        <w:t>0,0 m - działka nr ewid. 265; 264, obręb 0008 Ratajno, jednostka ewidencyjna 020206_2 Łagiewniki.</w:t>
      </w:r>
    </w:p>
    <w:bookmarkEnd w:id="0"/>
    <w:p w:rsidR="00385E54" w:rsidRPr="00957B91" w:rsidRDefault="00385E54" w:rsidP="00957B91">
      <w:pPr>
        <w:pStyle w:val="Tekstpodstawowy"/>
        <w:tabs>
          <w:tab w:val="left" w:pos="284"/>
        </w:tabs>
        <w:spacing w:before="60"/>
        <w:ind w:left="426" w:hanging="426"/>
        <w:rPr>
          <w:sz w:val="22"/>
          <w:szCs w:val="22"/>
        </w:rPr>
      </w:pPr>
      <w:r w:rsidRPr="00957B91">
        <w:rPr>
          <w:sz w:val="22"/>
          <w:szCs w:val="22"/>
        </w:rPr>
        <w:t>Netto  złotych ……………………. (słownie:  …………………………..………..…...………………. )</w:t>
      </w:r>
    </w:p>
    <w:p w:rsidR="00A12B57" w:rsidRDefault="00385E54" w:rsidP="00957B91">
      <w:pPr>
        <w:pStyle w:val="Tekstpodstawowy"/>
        <w:tabs>
          <w:tab w:val="left" w:pos="284"/>
        </w:tabs>
        <w:spacing w:before="60"/>
        <w:ind w:left="426" w:hanging="426"/>
        <w:rPr>
          <w:sz w:val="22"/>
          <w:szCs w:val="22"/>
        </w:rPr>
      </w:pPr>
      <w:r w:rsidRPr="00957B91">
        <w:rPr>
          <w:sz w:val="22"/>
          <w:szCs w:val="22"/>
        </w:rPr>
        <w:t>Brutto złotych : ............................... (słownie: .........................................................................................)</w:t>
      </w:r>
    </w:p>
    <w:p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:rsidR="00B5630A" w:rsidRPr="005A2468" w:rsidRDefault="00B5630A" w:rsidP="00B5630A">
      <w:pPr>
        <w:tabs>
          <w:tab w:val="left" w:pos="720"/>
        </w:tabs>
      </w:pPr>
    </w:p>
    <w:p w:rsidR="00B5630A" w:rsidRPr="005A2468" w:rsidRDefault="00B5630A" w:rsidP="00B5630A">
      <w:pPr>
        <w:tabs>
          <w:tab w:val="left" w:pos="720"/>
        </w:tabs>
      </w:pPr>
    </w:p>
    <w:p w:rsidR="008C2599" w:rsidRPr="00B5630A" w:rsidRDefault="008C2599" w:rsidP="00B5630A"/>
    <w:sectPr w:rsidR="008C2599" w:rsidRPr="00B5630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3F31" w:rsidRDefault="00F13F31">
      <w:r>
        <w:separator/>
      </w:r>
    </w:p>
  </w:endnote>
  <w:endnote w:type="continuationSeparator" w:id="0">
    <w:p w:rsidR="00F13F31" w:rsidRDefault="00F1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78C3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78C3" w:rsidRDefault="005378C3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78C3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2B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378C3" w:rsidRDefault="005378C3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3F31" w:rsidRDefault="00F13F31">
      <w:r>
        <w:separator/>
      </w:r>
    </w:p>
  </w:footnote>
  <w:footnote w:type="continuationSeparator" w:id="0">
    <w:p w:rsidR="00F13F31" w:rsidRDefault="00F1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949434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775198">
    <w:abstractNumId w:val="0"/>
  </w:num>
  <w:num w:numId="3" w16cid:durableId="2133787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67C92"/>
    <w:rsid w:val="000E6F30"/>
    <w:rsid w:val="001537C6"/>
    <w:rsid w:val="00385E54"/>
    <w:rsid w:val="005378C3"/>
    <w:rsid w:val="005A4F2E"/>
    <w:rsid w:val="006C458B"/>
    <w:rsid w:val="007845AD"/>
    <w:rsid w:val="00895809"/>
    <w:rsid w:val="008C2599"/>
    <w:rsid w:val="00957B91"/>
    <w:rsid w:val="00A12B57"/>
    <w:rsid w:val="00A14449"/>
    <w:rsid w:val="00B5630A"/>
    <w:rsid w:val="00BC7F2D"/>
    <w:rsid w:val="00C539B9"/>
    <w:rsid w:val="00D17A67"/>
    <w:rsid w:val="00F1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C0E3"/>
  <w15:docId w15:val="{CA801487-C71C-42CC-AA33-33B5264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HP</cp:lastModifiedBy>
  <cp:revision>4</cp:revision>
  <dcterms:created xsi:type="dcterms:W3CDTF">2020-03-23T13:01:00Z</dcterms:created>
  <dcterms:modified xsi:type="dcterms:W3CDTF">2024-07-27T21:34:00Z</dcterms:modified>
</cp:coreProperties>
</file>