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Pr="00042D5D" w:rsidRDefault="00A25EE2" w:rsidP="00042D5D">
      <w:pPr>
        <w:spacing w:after="0" w:line="240" w:lineRule="auto"/>
        <w:jc w:val="center"/>
        <w:rPr>
          <w:rFonts w:ascii="Times New Roman" w:hAnsi="Times New Roman" w:cs="Times New Roman"/>
          <w:b/>
          <w:sz w:val="20"/>
          <w:szCs w:val="20"/>
        </w:rPr>
      </w:pPr>
      <w:r w:rsidRPr="00042D5D">
        <w:rPr>
          <w:rFonts w:ascii="Times New Roman" w:hAnsi="Times New Roman" w:cs="Times New Roman"/>
          <w:b/>
          <w:sz w:val="20"/>
          <w:szCs w:val="20"/>
        </w:rPr>
        <w:t xml:space="preserve">Zamówienie na usługi społeczne i inne szczególne usługi: zamówienie klasyczne </w:t>
      </w:r>
      <w:r w:rsidRPr="00042D5D">
        <w:rPr>
          <w:rFonts w:ascii="Times New Roman" w:hAnsi="Times New Roman"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Default="00A25EE2" w:rsidP="00042D5D">
      <w:pPr>
        <w:spacing w:after="0" w:line="240" w:lineRule="auto"/>
        <w:ind w:left="737"/>
        <w:jc w:val="right"/>
        <w:rPr>
          <w:rFonts w:ascii="Times New Roman" w:hAnsi="Times New Roman" w:cs="Times New Roman"/>
          <w:b/>
          <w:color w:val="000000" w:themeColor="text1"/>
          <w:sz w:val="18"/>
          <w:szCs w:val="18"/>
        </w:rPr>
      </w:pPr>
    </w:p>
    <w:p w:rsidR="00FF7866" w:rsidRPr="00042D5D" w:rsidRDefault="00FF7866" w:rsidP="00042D5D">
      <w:pPr>
        <w:spacing w:after="0" w:line="240" w:lineRule="auto"/>
        <w:ind w:left="737"/>
        <w:jc w:val="right"/>
        <w:rPr>
          <w:rFonts w:ascii="Times New Roman" w:hAnsi="Times New Roman" w:cs="Times New Roman"/>
          <w:b/>
          <w:color w:val="000000" w:themeColor="text1"/>
          <w:sz w:val="18"/>
          <w:szCs w:val="18"/>
        </w:rPr>
      </w:pPr>
    </w:p>
    <w:p w:rsidR="00A25EE2" w:rsidRPr="00042D5D" w:rsidRDefault="00A25EE2" w:rsidP="00042D5D">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B043D0" w:rsidRPr="00042D5D">
        <w:rPr>
          <w:rFonts w:ascii="Times New Roman" w:hAnsi="Times New Roman" w:cs="Times New Roman"/>
          <w:b/>
          <w:color w:val="000000" w:themeColor="text1"/>
          <w:sz w:val="20"/>
          <w:szCs w:val="20"/>
        </w:rPr>
        <w:t xml:space="preserve">2023/BZP </w:t>
      </w:r>
      <w:r w:rsidR="000D4A17" w:rsidRPr="000D4A17">
        <w:rPr>
          <w:rFonts w:ascii="Times New Roman" w:hAnsi="Times New Roman" w:cs="Times New Roman"/>
          <w:b/>
          <w:color w:val="000000" w:themeColor="text1"/>
          <w:sz w:val="20"/>
          <w:szCs w:val="20"/>
        </w:rPr>
        <w:t>00434765/01</w:t>
      </w:r>
      <w:bookmarkStart w:id="0" w:name="_GoBack"/>
      <w:bookmarkEnd w:id="0"/>
      <w:r w:rsidR="00B043D0" w:rsidRPr="00042D5D">
        <w:rPr>
          <w:rFonts w:ascii="Times New Roman" w:hAnsi="Times New Roman" w:cs="Times New Roman"/>
          <w:b/>
          <w:color w:val="000000" w:themeColor="text1"/>
          <w:sz w:val="20"/>
          <w:szCs w:val="20"/>
        </w:rPr>
        <w:t xml:space="preserve"> z dnia </w:t>
      </w:r>
      <w:r w:rsidR="001F2F67">
        <w:rPr>
          <w:rFonts w:ascii="Times New Roman" w:hAnsi="Times New Roman" w:cs="Times New Roman"/>
          <w:b/>
          <w:color w:val="000000" w:themeColor="text1"/>
          <w:sz w:val="20"/>
          <w:szCs w:val="20"/>
        </w:rPr>
        <w:t>09.10.2023</w:t>
      </w:r>
      <w:r w:rsidR="0070485B">
        <w:rPr>
          <w:rFonts w:ascii="Times New Roman" w:hAnsi="Times New Roman" w:cs="Times New Roman"/>
          <w:b/>
          <w:color w:val="000000" w:themeColor="text1"/>
          <w:sz w:val="20"/>
          <w:szCs w:val="20"/>
        </w:rPr>
        <w:t xml:space="preserve"> r.</w:t>
      </w:r>
    </w:p>
    <w:p w:rsidR="00A25EE2" w:rsidRPr="00042D5D" w:rsidRDefault="0041039E" w:rsidP="00042D5D">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407085">
        <w:rPr>
          <w:rFonts w:ascii="Times New Roman" w:hAnsi="Times New Roman" w:cs="Times New Roman"/>
          <w:b/>
          <w:color w:val="000000" w:themeColor="text1"/>
          <w:sz w:val="20"/>
          <w:szCs w:val="20"/>
        </w:rPr>
        <w:t>3</w:t>
      </w:r>
      <w:r w:rsidR="00BB6545">
        <w:rPr>
          <w:rFonts w:ascii="Times New Roman" w:hAnsi="Times New Roman" w:cs="Times New Roman"/>
          <w:b/>
          <w:color w:val="000000" w:themeColor="text1"/>
          <w:sz w:val="20"/>
          <w:szCs w:val="20"/>
        </w:rPr>
        <w:t>7</w:t>
      </w:r>
      <w:r w:rsidR="00A25EE2" w:rsidRPr="00042D5D">
        <w:rPr>
          <w:rFonts w:ascii="Times New Roman" w:hAnsi="Times New Roman" w:cs="Times New Roman"/>
          <w:b/>
          <w:color w:val="000000" w:themeColor="text1"/>
          <w:sz w:val="20"/>
          <w:szCs w:val="20"/>
        </w:rPr>
        <w:t>/23</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B525A9">
        <w:rPr>
          <w:rFonts w:ascii="Times New Roman" w:hAnsi="Times New Roman" w:cs="Times New Roman"/>
          <w:b/>
        </w:rPr>
        <w:t>2156</w:t>
      </w:r>
      <w:r w:rsidR="009F2050">
        <w:rPr>
          <w:rFonts w:ascii="Times New Roman" w:hAnsi="Times New Roman" w:cs="Times New Roman"/>
          <w:b/>
        </w:rPr>
        <w:t>/23</w:t>
      </w: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jc w:val="center"/>
        <w:rPr>
          <w:rFonts w:ascii="Times New Roman" w:hAnsi="Times New Roman" w:cs="Times New Roman"/>
          <w:b/>
          <w:sz w:val="32"/>
          <w:szCs w:val="32"/>
        </w:rPr>
      </w:pPr>
      <w:r w:rsidRPr="0001735B">
        <w:rPr>
          <w:rFonts w:ascii="Times New Roman" w:hAnsi="Times New Roman" w:cs="Times New Roman"/>
          <w:b/>
          <w:color w:val="0070C0"/>
          <w:sz w:val="32"/>
          <w:szCs w:val="32"/>
        </w:rPr>
        <w:t>Przedmiot zamówienia:</w:t>
      </w:r>
      <w:r w:rsidR="0001735B" w:rsidRPr="0001735B">
        <w:rPr>
          <w:rFonts w:ascii="Times New Roman" w:hAnsi="Times New Roman" w:cs="Times New Roman"/>
          <w:b/>
          <w:color w:val="0070C0"/>
          <w:sz w:val="32"/>
          <w:szCs w:val="32"/>
        </w:rPr>
        <w:t xml:space="preserve"> usługa społeczna –</w:t>
      </w:r>
      <w:r w:rsidRPr="0001735B">
        <w:rPr>
          <w:rFonts w:ascii="Times New Roman" w:hAnsi="Times New Roman" w:cs="Times New Roman"/>
          <w:b/>
          <w:color w:val="0070C0"/>
          <w:sz w:val="32"/>
          <w:szCs w:val="32"/>
        </w:rPr>
        <w:t xml:space="preserve"> </w:t>
      </w:r>
      <w:r w:rsidR="00BB6545" w:rsidRPr="00BB6545">
        <w:rPr>
          <w:rFonts w:ascii="Times New Roman" w:hAnsi="Times New Roman" w:cs="Times New Roman"/>
          <w:b/>
          <w:color w:val="0070C0"/>
          <w:sz w:val="32"/>
          <w:szCs w:val="32"/>
        </w:rPr>
        <w:t>Świadczenia medyczne z zakresu profilaktycznej opieki zdrowotnej nad policjantami i</w:t>
      </w:r>
      <w:r w:rsidR="003334E6">
        <w:rPr>
          <w:rFonts w:ascii="Times New Roman" w:hAnsi="Times New Roman" w:cs="Times New Roman"/>
          <w:b/>
          <w:color w:val="0070C0"/>
          <w:sz w:val="32"/>
          <w:szCs w:val="32"/>
        </w:rPr>
        <w:t> </w:t>
      </w:r>
      <w:r w:rsidR="00BB6545" w:rsidRPr="00BB6545">
        <w:rPr>
          <w:rFonts w:ascii="Times New Roman" w:hAnsi="Times New Roman" w:cs="Times New Roman"/>
          <w:b/>
          <w:color w:val="0070C0"/>
          <w:sz w:val="32"/>
          <w:szCs w:val="32"/>
        </w:rPr>
        <w:t>pracownikami Policji, pełniącymi służbę/pracującymi na terenie działania KPP w Łosicach i KPP w Żyrardowie</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prowadzenia negocjacji</w:t>
      </w:r>
    </w:p>
    <w:p w:rsidR="00A25EE2"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1F2F67" w:rsidRDefault="001F2F67" w:rsidP="001F2F6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1F2F67" w:rsidRDefault="001F2F67" w:rsidP="001F2F6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1F2F67" w:rsidRDefault="001F2F67" w:rsidP="001F2F6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1F2F67" w:rsidRDefault="001F2F67" w:rsidP="001F2F67">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BB6545" w:rsidRPr="00042D5D" w:rsidRDefault="00BB6545"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1F2F67">
        <w:rPr>
          <w:rFonts w:ascii="Times New Roman" w:hAnsi="Times New Roman" w:cs="Times New Roman"/>
          <w:color w:val="000000" w:themeColor="text1"/>
        </w:rPr>
        <w:t>09.10.2023</w:t>
      </w:r>
      <w:r w:rsidR="00042D5D" w:rsidRPr="00042D5D">
        <w:rPr>
          <w:rFonts w:ascii="Times New Roman" w:hAnsi="Times New Roman" w:cs="Times New Roman"/>
          <w:color w:val="000000" w:themeColor="text1"/>
        </w:rPr>
        <w:t xml:space="preserve"> </w:t>
      </w:r>
      <w:r w:rsidR="00B043D0" w:rsidRPr="00042D5D">
        <w:rPr>
          <w:rFonts w:ascii="Times New Roman" w:hAnsi="Times New Roman" w:cs="Times New Roman"/>
          <w:color w:val="000000" w:themeColor="text1"/>
        </w:rPr>
        <w:t>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0"/>
        </w:numPr>
        <w:spacing w:after="0"/>
        <w:contextualSpacing/>
        <w:rPr>
          <w:rFonts w:ascii="Times New Roman" w:hAnsi="Times New Roman" w:cs="Times New Roman"/>
        </w:rPr>
      </w:pPr>
      <w:r w:rsidRPr="00042D5D">
        <w:rPr>
          <w:rFonts w:ascii="Times New Roman" w:hAnsi="Times New Roman" w:cs="Times New Roman"/>
          <w:b/>
        </w:rPr>
        <w:t>Nazwa oraz adres Zamawiającego:</w:t>
      </w:r>
      <w:r w:rsidRPr="00042D5D">
        <w:rPr>
          <w:rFonts w:ascii="Times New Roman" w:hAnsi="Times New Roman" w:cs="Times New Roman"/>
        </w:rPr>
        <w:t xml:space="preserve"> Komenda Wojewódzka Policji z siedzibą w Radomiu</w:t>
      </w:r>
    </w:p>
    <w:p w:rsidR="00A25EE2" w:rsidRPr="00042D5D" w:rsidRDefault="00A25EE2" w:rsidP="00042D5D">
      <w:pPr>
        <w:spacing w:after="0"/>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042D5D">
      <w:pPr>
        <w:spacing w:after="0"/>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042D5D">
      <w:pPr>
        <w:spacing w:after="0"/>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042D5D">
      <w:pPr>
        <w:spacing w:after="0" w:line="240"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042D5D">
      <w:pPr>
        <w:spacing w:after="0"/>
        <w:ind w:firstLine="708"/>
        <w:rPr>
          <w:rFonts w:ascii="Times New Roman" w:hAnsi="Times New Roman" w:cs="Times New Roman"/>
        </w:rPr>
      </w:pPr>
    </w:p>
    <w:p w:rsidR="00A25EE2" w:rsidRPr="00042D5D" w:rsidRDefault="00A25EE2" w:rsidP="00042D5D">
      <w:pPr>
        <w:numPr>
          <w:ilvl w:val="0"/>
          <w:numId w:val="10"/>
        </w:numPr>
        <w:spacing w:after="0"/>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042D5D">
      <w:pPr>
        <w:spacing w:after="0" w:line="240"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042D5D">
      <w:pPr>
        <w:spacing w:after="0" w:line="240"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042D5D">
      <w:pPr>
        <w:spacing w:after="0" w:line="240" w:lineRule="auto"/>
        <w:ind w:left="720"/>
        <w:contextualSpacing/>
        <w:jc w:val="both"/>
        <w:rPr>
          <w:rFonts w:ascii="Times New Roman" w:hAnsi="Times New Roman" w:cs="Times New Roman"/>
          <w:b/>
          <w:bCs/>
          <w:u w:val="single"/>
        </w:rPr>
      </w:pPr>
    </w:p>
    <w:p w:rsidR="00464915" w:rsidRPr="00042D5D" w:rsidRDefault="00464915" w:rsidP="00042D5D">
      <w:pPr>
        <w:spacing w:after="0" w:line="240" w:lineRule="auto"/>
        <w:ind w:left="720"/>
        <w:contextualSpacing/>
        <w:jc w:val="both"/>
        <w:rPr>
          <w:rFonts w:ascii="Times New Roman" w:hAnsi="Times New Roman" w:cs="Times New Roman"/>
          <w:b/>
          <w:bCs/>
          <w:u w:val="single"/>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042D5D">
      <w:pPr>
        <w:spacing w:after="0"/>
        <w:jc w:val="both"/>
        <w:rPr>
          <w:rFonts w:ascii="Times New Roman" w:hAnsi="Times New Roman" w:cs="Times New Roman"/>
        </w:rPr>
      </w:pPr>
    </w:p>
    <w:p w:rsidR="00A25EE2" w:rsidRPr="000D4F4B" w:rsidRDefault="00A25EE2" w:rsidP="00042D5D">
      <w:pPr>
        <w:spacing w:after="0"/>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042D5D">
      <w:pPr>
        <w:spacing w:after="0"/>
        <w:ind w:left="426" w:hanging="142"/>
        <w:jc w:val="both"/>
        <w:rPr>
          <w:rFonts w:ascii="Times New Roman" w:hAnsi="Times New Roman" w:cs="Times New Roman"/>
          <w:b/>
        </w:rPr>
      </w:pPr>
    </w:p>
    <w:p w:rsidR="00464915" w:rsidRPr="00042D5D" w:rsidRDefault="00464915" w:rsidP="00042D5D">
      <w:pPr>
        <w:spacing w:after="0"/>
        <w:ind w:left="426" w:hanging="142"/>
        <w:jc w:val="both"/>
        <w:rPr>
          <w:rFonts w:ascii="Times New Roman" w:hAnsi="Times New Roman" w:cs="Times New Roman"/>
          <w:b/>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042D5D">
      <w:pPr>
        <w:spacing w:after="0"/>
        <w:jc w:val="both"/>
        <w:rPr>
          <w:rFonts w:ascii="Times New Roman" w:hAnsi="Times New Roman" w:cs="Times New Roman"/>
        </w:rPr>
      </w:pPr>
    </w:p>
    <w:p w:rsidR="00A25EE2" w:rsidRPr="00042D5D" w:rsidRDefault="00A25EE2" w:rsidP="00042D5D">
      <w:pPr>
        <w:spacing w:after="0"/>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w:t>
      </w:r>
      <w:r w:rsidR="00494245">
        <w:rPr>
          <w:rFonts w:ascii="Times New Roman" w:hAnsi="Times New Roman" w:cs="Times New Roman"/>
        </w:rPr>
        <w:t>3</w:t>
      </w:r>
      <w:r w:rsidR="00EF7CCD" w:rsidRPr="00042D5D">
        <w:rPr>
          <w:rFonts w:ascii="Times New Roman" w:hAnsi="Times New Roman" w:cs="Times New Roman"/>
        </w:rPr>
        <w:t xml:space="preserve"> </w:t>
      </w:r>
      <w:r w:rsidRPr="00042D5D">
        <w:rPr>
          <w:rFonts w:ascii="Times New Roman" w:hAnsi="Times New Roman" w:cs="Times New Roman"/>
        </w:rPr>
        <w:t xml:space="preserve">r., poz. </w:t>
      </w:r>
      <w:r w:rsidR="00494245">
        <w:rPr>
          <w:rFonts w:ascii="Times New Roman" w:hAnsi="Times New Roman" w:cs="Times New Roman"/>
        </w:rPr>
        <w:t>1605</w:t>
      </w:r>
      <w:r w:rsidRPr="00042D5D">
        <w:rPr>
          <w:rFonts w:ascii="Times New Roman" w:hAnsi="Times New Roman" w:cs="Times New Roman"/>
        </w:rPr>
        <w:t>)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042D5D">
      <w:pPr>
        <w:spacing w:after="0"/>
        <w:jc w:val="both"/>
        <w:rPr>
          <w:rFonts w:ascii="Times New Roman" w:hAnsi="Times New Roman" w:cs="Times New Roman"/>
        </w:rPr>
      </w:pPr>
    </w:p>
    <w:p w:rsidR="00464915" w:rsidRPr="00042D5D" w:rsidRDefault="00464915" w:rsidP="00042D5D">
      <w:pPr>
        <w:spacing w:after="0"/>
        <w:jc w:val="both"/>
        <w:rPr>
          <w:rFonts w:ascii="Times New Roman" w:hAnsi="Times New Roman" w:cs="Times New Roman"/>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Pr="00042D5D" w:rsidRDefault="00A25EE2" w:rsidP="00042D5D">
      <w:pPr>
        <w:spacing w:after="0"/>
        <w:ind w:left="283"/>
        <w:contextualSpacing/>
        <w:jc w:val="both"/>
        <w:rPr>
          <w:rFonts w:ascii="Times New Roman" w:hAnsi="Times New Roman" w:cs="Times New Roman"/>
          <w:b/>
          <w:color w:val="0070C0"/>
        </w:rPr>
      </w:pPr>
    </w:p>
    <w:p w:rsidR="00A25EE2" w:rsidRPr="00042D5D" w:rsidRDefault="000D4F4B" w:rsidP="000D4F4B">
      <w:pPr>
        <w:spacing w:after="0"/>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V.1. </w:t>
      </w:r>
      <w:r w:rsidR="00A25EE2" w:rsidRPr="00042D5D">
        <w:rPr>
          <w:rFonts w:ascii="Times New Roman" w:hAnsi="Times New Roman" w:cs="Times New Roman"/>
          <w:b/>
          <w:color w:val="000000" w:themeColor="text1"/>
        </w:rPr>
        <w:t xml:space="preserve">Przedmiotem zamówienia są usługi społeczne o których mowa w art. 359 pkt 2 ustawy </w:t>
      </w:r>
      <w:proofErr w:type="spellStart"/>
      <w:r w:rsidR="00A25EE2" w:rsidRPr="00042D5D">
        <w:rPr>
          <w:rFonts w:ascii="Times New Roman" w:hAnsi="Times New Roman" w:cs="Times New Roman"/>
          <w:b/>
          <w:color w:val="000000" w:themeColor="text1"/>
        </w:rPr>
        <w:t>pzp</w:t>
      </w:r>
      <w:proofErr w:type="spellEnd"/>
      <w:r w:rsidR="00A25EE2" w:rsidRPr="00042D5D">
        <w:rPr>
          <w:rFonts w:ascii="Times New Roman" w:hAnsi="Times New Roman" w:cs="Times New Roman"/>
          <w:color w:val="000000" w:themeColor="text1"/>
        </w:rPr>
        <w:t>:</w:t>
      </w:r>
    </w:p>
    <w:p w:rsidR="00494245" w:rsidRPr="00494245" w:rsidRDefault="00A25EE2" w:rsidP="00494245">
      <w:pPr>
        <w:numPr>
          <w:ilvl w:val="0"/>
          <w:numId w:val="3"/>
        </w:num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Przedmiot zamówienia obejmuje</w:t>
      </w:r>
      <w:r w:rsidR="007F0230">
        <w:rPr>
          <w:rFonts w:ascii="Times New Roman" w:hAnsi="Times New Roman" w:cs="Times New Roman"/>
          <w:b/>
          <w:color w:val="000000" w:themeColor="text1"/>
        </w:rPr>
        <w:t>:</w:t>
      </w:r>
      <w:r w:rsidR="00494245">
        <w:rPr>
          <w:rFonts w:ascii="Times New Roman" w:hAnsi="Times New Roman" w:cs="Times New Roman"/>
          <w:color w:val="000000" w:themeColor="text1"/>
        </w:rPr>
        <w:t xml:space="preserve"> </w:t>
      </w:r>
      <w:r w:rsidR="00494245" w:rsidRPr="00494245">
        <w:rPr>
          <w:rFonts w:ascii="Times New Roman" w:hAnsi="Times New Roman" w:cs="Times New Roman"/>
          <w:color w:val="000000" w:themeColor="text1"/>
        </w:rPr>
        <w:t xml:space="preserve">świadczenia medyczne z zakresu profilaktycznej opieki zdrowotnej nad policjantami i pracownikami Policji, pełniącymi służbę/pracującymi </w:t>
      </w:r>
      <w:r w:rsidR="00494245" w:rsidRPr="00494245">
        <w:rPr>
          <w:rFonts w:ascii="Times New Roman" w:hAnsi="Times New Roman" w:cs="Times New Roman"/>
          <w:b/>
          <w:color w:val="000000" w:themeColor="text1"/>
        </w:rPr>
        <w:t xml:space="preserve">na terenie działania KPP w Łosicach i KPP w Żyrardowie, </w:t>
      </w:r>
      <w:r w:rsidR="00494245" w:rsidRPr="00494245">
        <w:rPr>
          <w:rFonts w:ascii="Times New Roman" w:hAnsi="Times New Roman" w:cs="Times New Roman"/>
          <w:color w:val="000000" w:themeColor="text1"/>
        </w:rPr>
        <w:t>obejmujące:</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wykonywanie badań okresowych i kontrolnych policjantów, wydawanie orzeczeń o braku lub przeciwwskazaniach do pracy na danym stanowisku,</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wykonywanie badań wstępnych, okresowych i kontrolnych pracowników Policji, wydawanie orzeczeń/zaświadczeń o braku lub przeciwwskazaniach do pracy na danym stanowisku,</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uczestniczenie lekarza w komisji bezpieczeństwa i higieny pracy,</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lastRenderedPageBreak/>
        <w:t>przegląd stanowisk pracy pod względem szkodliwości warunków pracy,</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wykonanie badań lekarskich kierowcom lub osobom kierującym pojazdami służbowymi</w:t>
      </w:r>
      <w:r w:rsidRPr="00494245">
        <w:rPr>
          <w:rFonts w:ascii="Times New Roman" w:hAnsi="Times New Roman" w:cs="Times New Roman"/>
          <w:color w:val="000000" w:themeColor="text1"/>
        </w:rPr>
        <w:br/>
        <w:t>i uprzywilejowanymi,</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wykonywanie badań policjantom i pracownikom wyjeżdzającym na misję lub powracającym do kraju</w:t>
      </w:r>
      <w:r>
        <w:rPr>
          <w:rFonts w:ascii="Times New Roman" w:hAnsi="Times New Roman" w:cs="Times New Roman"/>
          <w:color w:val="000000" w:themeColor="text1"/>
        </w:rPr>
        <w:t xml:space="preserve"> </w:t>
      </w:r>
      <w:r w:rsidRPr="00494245">
        <w:rPr>
          <w:rFonts w:ascii="Times New Roman" w:hAnsi="Times New Roman" w:cs="Times New Roman"/>
          <w:color w:val="000000" w:themeColor="text1"/>
        </w:rPr>
        <w:t>po zakończeniu służby lub pracy w kontyngencie policyjnym,</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wykonywanie badań lekarskich do celów sanitarno-epidemiologicznych wraz z wydawaniem orzeczeń,</w:t>
      </w:r>
    </w:p>
    <w:p w:rsidR="00494245" w:rsidRPr="00494245" w:rsidRDefault="00494245" w:rsidP="00756215">
      <w:pPr>
        <w:numPr>
          <w:ilvl w:val="0"/>
          <w:numId w:val="44"/>
        </w:numPr>
        <w:spacing w:after="0"/>
        <w:contextualSpacing/>
        <w:jc w:val="both"/>
        <w:rPr>
          <w:rFonts w:ascii="Times New Roman" w:hAnsi="Times New Roman" w:cs="Times New Roman"/>
          <w:color w:val="000000" w:themeColor="text1"/>
        </w:rPr>
      </w:pPr>
      <w:r w:rsidRPr="00494245">
        <w:rPr>
          <w:rFonts w:ascii="Times New Roman" w:hAnsi="Times New Roman" w:cs="Times New Roman"/>
          <w:color w:val="000000" w:themeColor="text1"/>
        </w:rPr>
        <w:t>wykonywanie badań osobom kierującym statkami żeglugi śródlądowej.</w:t>
      </w:r>
    </w:p>
    <w:p w:rsidR="00A25EE2" w:rsidRPr="00042D5D" w:rsidRDefault="00A25EE2" w:rsidP="00E639AB">
      <w:p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 </w:t>
      </w:r>
    </w:p>
    <w:bookmarkEnd w:id="1"/>
    <w:p w:rsidR="007F0230" w:rsidRPr="007F0230" w:rsidRDefault="007F0230" w:rsidP="007F0230">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w:t>
      </w:r>
    </w:p>
    <w:p w:rsidR="007F0230" w:rsidRDefault="007F0230" w:rsidP="00042D5D">
      <w:pPr>
        <w:spacing w:after="0" w:line="240" w:lineRule="auto"/>
        <w:jc w:val="both"/>
        <w:rPr>
          <w:rFonts w:ascii="Times New Roman" w:hAnsi="Times New Roman" w:cs="Times New Roman"/>
          <w:b/>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2"/>
        <w:gridCol w:w="8364"/>
      </w:tblGrid>
      <w:tr w:rsidR="00643447" w:rsidRPr="00395B6E" w:rsidTr="00643447">
        <w:trPr>
          <w:trHeight w:val="50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b/>
                <w:bCs/>
                <w:sz w:val="20"/>
                <w:szCs w:val="20"/>
              </w:rPr>
            </w:pPr>
            <w:r w:rsidRPr="00395B6E">
              <w:rPr>
                <w:rFonts w:ascii="Times New Roman" w:eastAsia="Times New Roman" w:hAnsi="Times New Roman"/>
                <w:b/>
                <w:bCs/>
                <w:sz w:val="20"/>
                <w:szCs w:val="20"/>
              </w:rPr>
              <w:t>Lp.</w:t>
            </w:r>
          </w:p>
        </w:tc>
        <w:tc>
          <w:tcPr>
            <w:tcW w:w="83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b/>
                <w:bCs/>
                <w:sz w:val="20"/>
                <w:szCs w:val="20"/>
              </w:rPr>
            </w:pPr>
            <w:r w:rsidRPr="00395B6E">
              <w:rPr>
                <w:rFonts w:ascii="Times New Roman" w:eastAsia="Times New Roman" w:hAnsi="Times New Roman"/>
                <w:b/>
                <w:bCs/>
                <w:sz w:val="20"/>
                <w:szCs w:val="20"/>
              </w:rPr>
              <w:t>Rodzaj badania/usługi lekarskiego/ej</w:t>
            </w:r>
          </w:p>
        </w:tc>
      </w:tr>
      <w:tr w:rsidR="00643447" w:rsidRPr="00395B6E" w:rsidTr="00643447">
        <w:trPr>
          <w:trHeight w:val="23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47" w:rsidRPr="00395B6E" w:rsidRDefault="00643447" w:rsidP="00643447">
            <w:pPr>
              <w:spacing w:after="0" w:line="240" w:lineRule="auto"/>
              <w:rPr>
                <w:rFonts w:ascii="Times New Roman" w:eastAsia="Times New Roman" w:hAnsi="Times New Roman"/>
                <w:b/>
                <w:bCs/>
                <w:sz w:val="20"/>
                <w:szCs w:val="20"/>
              </w:rPr>
            </w:pPr>
          </w:p>
        </w:tc>
        <w:tc>
          <w:tcPr>
            <w:tcW w:w="8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47" w:rsidRPr="00395B6E" w:rsidRDefault="00643447" w:rsidP="00643447">
            <w:pPr>
              <w:spacing w:after="0" w:line="240" w:lineRule="auto"/>
              <w:rPr>
                <w:rFonts w:ascii="Times New Roman" w:eastAsia="Times New Roman" w:hAnsi="Times New Roman"/>
                <w:b/>
                <w:bCs/>
                <w:sz w:val="20"/>
                <w:szCs w:val="20"/>
              </w:rPr>
            </w:pPr>
          </w:p>
        </w:tc>
      </w:tr>
      <w:tr w:rsidR="00643447" w:rsidRPr="00395B6E" w:rsidTr="00643447">
        <w:trPr>
          <w:trHeight w:val="294"/>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okresowe policjanta do 40 roku życia służba kryminalna, śledcza, spraw wewnętrznych, prewencyjna, zwalczania cyberprzestępczości oraz policji sądowej (zakres badań zgodnie z załącznikiem nr 1 do rozporządzenia MSWiA z dnia 9 stycznia 2017 r.) </w:t>
            </w:r>
            <w:r w:rsidRPr="00395B6E">
              <w:rPr>
                <w:rFonts w:ascii="Times New Roman" w:eastAsia="Times New Roman" w:hAnsi="Times New Roman"/>
                <w:sz w:val="20"/>
                <w:szCs w:val="20"/>
              </w:rPr>
              <w:t>z wydaniem orzeczenia</w:t>
            </w:r>
          </w:p>
        </w:tc>
      </w:tr>
      <w:tr w:rsidR="00643447" w:rsidRPr="00395B6E" w:rsidTr="00643447">
        <w:trPr>
          <w:trHeight w:val="248"/>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okresowe policjanta powyżej 40 roku życia służba kryminalna, śledcza, spraw wewnętrznych, prewencyjna, zwalczania cyberprzestępczości oraz policji sądowej (zakres badań zgodnie z załącznikiem nr 1 do rozporządzenia MSWiA z dnia 9 stycznia 2017 r.)</w:t>
            </w:r>
            <w:r w:rsidRPr="00395B6E">
              <w:rPr>
                <w:rFonts w:ascii="Times New Roman" w:eastAsia="Times New Roman" w:hAnsi="Times New Roman"/>
                <w:sz w:val="20"/>
                <w:szCs w:val="20"/>
              </w:rPr>
              <w:t xml:space="preserve"> z wydaniem orzeczenia</w:t>
            </w:r>
          </w:p>
        </w:tc>
      </w:tr>
      <w:tr w:rsidR="00643447" w:rsidRPr="00395B6E" w:rsidTr="00643447">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okresowe policjanta do 40 roku życia służba wspomagająca (zakres badań zgodnie</w:t>
            </w:r>
            <w:r w:rsidRPr="00395B6E">
              <w:rPr>
                <w:rFonts w:ascii="Times New Roman" w:hAnsi="Times New Roman"/>
                <w:sz w:val="20"/>
                <w:szCs w:val="20"/>
              </w:rPr>
              <w:br/>
              <w:t>z załącznikiem nr 3 do rozporządzenia MSWiA</w:t>
            </w:r>
            <w:r w:rsidR="007968D6">
              <w:rPr>
                <w:rFonts w:ascii="Times New Roman" w:hAnsi="Times New Roman"/>
                <w:sz w:val="20"/>
                <w:szCs w:val="20"/>
              </w:rPr>
              <w:t xml:space="preserve"> </w:t>
            </w:r>
            <w:r w:rsidRPr="00395B6E">
              <w:rPr>
                <w:rFonts w:ascii="Times New Roman" w:hAnsi="Times New Roman"/>
                <w:sz w:val="20"/>
                <w:szCs w:val="20"/>
              </w:rPr>
              <w:t>z dnia 9 stycznia 2017 r.)</w:t>
            </w:r>
            <w:r w:rsidRPr="00395B6E">
              <w:rPr>
                <w:rFonts w:ascii="Times New Roman" w:eastAsia="Times New Roman" w:hAnsi="Times New Roman"/>
                <w:sz w:val="20"/>
                <w:szCs w:val="20"/>
              </w:rPr>
              <w:t xml:space="preserve"> z wydaniem orzeczenia</w:t>
            </w:r>
          </w:p>
        </w:tc>
      </w:tr>
      <w:tr w:rsidR="00643447" w:rsidRPr="00395B6E" w:rsidTr="00643447">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4</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okresowe policjanta powyżej 40 roku życia służba wspomagająca (zakres badań zgodnie z załącznikiem nr 3 do rozporządzenia MSWiA</w:t>
            </w:r>
            <w:r w:rsidR="007968D6">
              <w:rPr>
                <w:rFonts w:ascii="Times New Roman" w:hAnsi="Times New Roman"/>
                <w:sz w:val="20"/>
                <w:szCs w:val="20"/>
              </w:rPr>
              <w:t xml:space="preserve"> </w:t>
            </w:r>
            <w:r w:rsidRPr="00395B6E">
              <w:rPr>
                <w:rFonts w:ascii="Times New Roman" w:hAnsi="Times New Roman"/>
                <w:sz w:val="20"/>
                <w:szCs w:val="20"/>
              </w:rPr>
              <w:t>z dnia 9 stycznia 2017 r.)</w:t>
            </w:r>
            <w:r w:rsidRPr="00395B6E">
              <w:rPr>
                <w:rFonts w:ascii="Times New Roman" w:eastAsia="Times New Roman" w:hAnsi="Times New Roman"/>
                <w:sz w:val="20"/>
                <w:szCs w:val="20"/>
              </w:rPr>
              <w:t xml:space="preserve"> z wydaniem orzeczenia</w:t>
            </w:r>
          </w:p>
        </w:tc>
      </w:tr>
      <w:tr w:rsidR="00643447" w:rsidRPr="00395B6E" w:rsidTr="00643447">
        <w:trPr>
          <w:trHeight w:val="349"/>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5</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kontrolne pracownika Policji </w:t>
            </w:r>
            <w:r w:rsidRPr="00395B6E">
              <w:rPr>
                <w:rFonts w:ascii="Times New Roman" w:eastAsia="Times New Roman" w:hAnsi="Times New Roman"/>
                <w:sz w:val="20"/>
                <w:szCs w:val="20"/>
              </w:rPr>
              <w:t>z wydaniem orzeczenia</w:t>
            </w:r>
          </w:p>
        </w:tc>
      </w:tr>
      <w:tr w:rsidR="00643447" w:rsidRPr="00395B6E" w:rsidTr="00643447">
        <w:trPr>
          <w:trHeight w:val="411"/>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6</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kontrolne policjanta</w:t>
            </w:r>
            <w:r w:rsidRPr="00395B6E">
              <w:rPr>
                <w:rFonts w:ascii="Times New Roman" w:eastAsia="Times New Roman" w:hAnsi="Times New Roman"/>
                <w:sz w:val="20"/>
                <w:szCs w:val="20"/>
              </w:rPr>
              <w:t xml:space="preserve"> z wydaniem orzeczenia</w:t>
            </w:r>
          </w:p>
        </w:tc>
      </w:tr>
      <w:tr w:rsidR="00643447" w:rsidRPr="00395B6E" w:rsidTr="00643447">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7</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wstępne/okresowe pracownika Policji </w:t>
            </w:r>
            <w:r w:rsidRPr="00395B6E">
              <w:rPr>
                <w:rFonts w:ascii="Times New Roman" w:eastAsia="Times New Roman" w:hAnsi="Times New Roman"/>
                <w:sz w:val="20"/>
                <w:szCs w:val="20"/>
              </w:rPr>
              <w:t>z wydaniem orzeczenia</w:t>
            </w:r>
          </w:p>
        </w:tc>
      </w:tr>
      <w:tr w:rsidR="00643447" w:rsidRPr="00395B6E" w:rsidTr="00643447">
        <w:trPr>
          <w:trHeight w:val="115"/>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8</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lekarskie do celów sanitarno-epidemiologicznych </w:t>
            </w:r>
            <w:r w:rsidRPr="00395B6E">
              <w:rPr>
                <w:rFonts w:ascii="Times New Roman" w:eastAsia="Times New Roman" w:hAnsi="Times New Roman"/>
                <w:sz w:val="20"/>
                <w:szCs w:val="20"/>
              </w:rPr>
              <w:t>z wydaniem orzeczenia</w:t>
            </w:r>
          </w:p>
        </w:tc>
      </w:tr>
      <w:tr w:rsidR="00643447" w:rsidRPr="00395B6E" w:rsidTr="00643447">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9</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eastAsia="Times New Roman" w:hAnsi="Times New Roman"/>
                <w:sz w:val="20"/>
                <w:szCs w:val="20"/>
              </w:rPr>
              <w:t xml:space="preserve">badanie lekarskie kierowcy z wydaniem orzeczenia* </w:t>
            </w:r>
          </w:p>
        </w:tc>
      </w:tr>
      <w:tr w:rsidR="00643447" w:rsidRPr="00395B6E" w:rsidTr="00643447">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10</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eastAsia="Times New Roman" w:hAnsi="Times New Roman"/>
                <w:sz w:val="20"/>
                <w:szCs w:val="20"/>
              </w:rPr>
              <w:t xml:space="preserve">badanie osoby kierującej statkiem żeglugi śródlądowej z wydaniem orzeczenia </w:t>
            </w:r>
          </w:p>
        </w:tc>
      </w:tr>
      <w:tr w:rsidR="00643447" w:rsidRPr="00395B6E" w:rsidTr="00643447">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hAnsi="Times New Roman" w:cs="Times New Roman"/>
                <w:sz w:val="20"/>
                <w:szCs w:val="20"/>
              </w:rPr>
              <w:t>badanie lekarskie po i przed powrotem do kraju po zakończeniu służby/przed służbą w kontyngencie policyjnym</w:t>
            </w:r>
            <w:r w:rsidRPr="00395B6E">
              <w:rPr>
                <w:rFonts w:ascii="Times New Roman" w:eastAsia="Times New Roman" w:hAnsi="Times New Roman"/>
                <w:sz w:val="20"/>
                <w:szCs w:val="20"/>
              </w:rPr>
              <w:t xml:space="preserve"> z wydaniem orzeczenia</w:t>
            </w:r>
          </w:p>
        </w:tc>
      </w:tr>
      <w:tr w:rsidR="00643447" w:rsidRPr="00395B6E" w:rsidTr="00643447">
        <w:trPr>
          <w:trHeight w:val="736"/>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uczestniczenie lekarza w komisji bhp oraz komisjach określonych odrębnymi przepisami, wymagających udziału lekarza profilaktyka </w:t>
            </w:r>
            <w:r w:rsidRPr="00395B6E">
              <w:rPr>
                <w:rFonts w:ascii="Times New Roman" w:hAnsi="Times New Roman"/>
                <w:b/>
                <w:sz w:val="20"/>
                <w:szCs w:val="20"/>
              </w:rPr>
              <w:t>(cena za jedno spotkanie)</w:t>
            </w:r>
          </w:p>
        </w:tc>
      </w:tr>
      <w:tr w:rsidR="00643447" w:rsidRPr="00395B6E" w:rsidTr="00643447">
        <w:trPr>
          <w:trHeight w:val="39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eastAsia="Times New Roman" w:hAnsi="Times New Roman"/>
                <w:sz w:val="20"/>
                <w:szCs w:val="20"/>
              </w:rPr>
              <w:t xml:space="preserve">przegląd stanowisk pracy </w:t>
            </w:r>
            <w:r w:rsidRPr="00395B6E">
              <w:rPr>
                <w:rFonts w:ascii="Times New Roman" w:hAnsi="Times New Roman"/>
                <w:b/>
                <w:sz w:val="20"/>
                <w:szCs w:val="20"/>
              </w:rPr>
              <w:t>(cena za jedno spotkanie)</w:t>
            </w:r>
          </w:p>
        </w:tc>
      </w:tr>
    </w:tbl>
    <w:p w:rsidR="007F0230" w:rsidRPr="007F0230" w:rsidRDefault="007F0230" w:rsidP="00042D5D">
      <w:pPr>
        <w:spacing w:after="0" w:line="240" w:lineRule="auto"/>
        <w:jc w:val="both"/>
        <w:rPr>
          <w:rFonts w:ascii="Times New Roman" w:hAnsi="Times New Roman" w:cs="Times New Roman"/>
        </w:rPr>
      </w:pPr>
    </w:p>
    <w:p w:rsid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W przypadku konieczności zlecenia przez lekarza medycyny pracy dodatkowych badań nie ujętych w</w:t>
      </w:r>
      <w:r w:rsidR="00AB4B8E">
        <w:rPr>
          <w:rFonts w:ascii="Times New Roman" w:hAnsi="Times New Roman" w:cs="Times New Roman"/>
        </w:rPr>
        <w:t> </w:t>
      </w:r>
      <w:r w:rsidRPr="007F0230">
        <w:rPr>
          <w:rFonts w:ascii="Times New Roman" w:hAnsi="Times New Roman" w:cs="Times New Roman"/>
        </w:rPr>
        <w:t xml:space="preserve">Formularzu ofertowym, tj.: wykaz dodatkowych badań dla zadania od nr 1 do nr </w:t>
      </w:r>
      <w:r w:rsidR="007968D6">
        <w:rPr>
          <w:rFonts w:ascii="Times New Roman" w:hAnsi="Times New Roman" w:cs="Times New Roman"/>
        </w:rPr>
        <w:t>2</w:t>
      </w:r>
    </w:p>
    <w:p w:rsidR="00407085" w:rsidRDefault="00407085" w:rsidP="007F0230">
      <w:pPr>
        <w:spacing w:after="0" w:line="240" w:lineRule="auto"/>
        <w:jc w:val="both"/>
        <w:rPr>
          <w:rFonts w:ascii="Times New Roman" w:hAnsi="Times New Roman" w:cs="Times New Roman"/>
        </w:rPr>
      </w:pPr>
    </w:p>
    <w:p w:rsidR="00643447" w:rsidRDefault="00643447" w:rsidP="007F0230">
      <w:pPr>
        <w:spacing w:after="0" w:line="240" w:lineRule="auto"/>
        <w:jc w:val="both"/>
        <w:rPr>
          <w:rFonts w:ascii="Times New Roman" w:hAnsi="Times New Roman" w:cs="Times New Roman"/>
        </w:rPr>
      </w:pPr>
    </w:p>
    <w:p w:rsidR="00643447" w:rsidRPr="007F0230" w:rsidRDefault="00643447" w:rsidP="007F0230">
      <w:pPr>
        <w:spacing w:after="0" w:line="240" w:lineRule="auto"/>
        <w:jc w:val="both"/>
        <w:rPr>
          <w:rFonts w:ascii="Times New Roman" w:hAnsi="Times New Roman" w:cs="Times New Roman"/>
        </w:rPr>
      </w:pPr>
    </w:p>
    <w:tbl>
      <w:tblPr>
        <w:tblStyle w:val="Tabela-Siatka"/>
        <w:tblW w:w="8642" w:type="dxa"/>
        <w:jc w:val="center"/>
        <w:tblLook w:val="04A0" w:firstRow="1" w:lastRow="0" w:firstColumn="1" w:lastColumn="0" w:noHBand="0" w:noVBand="1"/>
      </w:tblPr>
      <w:tblGrid>
        <w:gridCol w:w="570"/>
        <w:gridCol w:w="8072"/>
      </w:tblGrid>
      <w:tr w:rsidR="007F0230" w:rsidTr="00AB4B8E">
        <w:trPr>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sidRPr="00162030">
              <w:rPr>
                <w:rFonts w:ascii="Times New Roman" w:hAnsi="Times New Roman" w:cs="Times New Roman"/>
                <w:b/>
                <w:sz w:val="24"/>
                <w:szCs w:val="24"/>
              </w:rPr>
              <w:t>Lp.</w:t>
            </w:r>
          </w:p>
        </w:tc>
        <w:tc>
          <w:tcPr>
            <w:tcW w:w="8072" w:type="dxa"/>
            <w:vAlign w:val="center"/>
          </w:tcPr>
          <w:p w:rsidR="007F0230" w:rsidRPr="00162030" w:rsidRDefault="007F0230" w:rsidP="00272F72">
            <w:pPr>
              <w:jc w:val="center"/>
              <w:rPr>
                <w:rFonts w:ascii="Times New Roman" w:hAnsi="Times New Roman" w:cs="Times New Roman"/>
                <w:b/>
                <w:sz w:val="24"/>
                <w:szCs w:val="24"/>
              </w:rPr>
            </w:pPr>
            <w:r w:rsidRPr="00162030">
              <w:rPr>
                <w:rFonts w:ascii="Times New Roman" w:hAnsi="Times New Roman" w:cs="Times New Roman"/>
                <w:b/>
                <w:sz w:val="24"/>
                <w:szCs w:val="24"/>
              </w:rPr>
              <w:t>Nazwa badania</w:t>
            </w:r>
          </w:p>
        </w:tc>
      </w:tr>
      <w:tr w:rsidR="007F0230" w:rsidTr="00AB4B8E">
        <w:trPr>
          <w:trHeight w:val="589"/>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072" w:type="dxa"/>
            <w:vAlign w:val="center"/>
          </w:tcPr>
          <w:p w:rsidR="007F0230" w:rsidRPr="00162030" w:rsidRDefault="007F0230" w:rsidP="00272F72">
            <w:pPr>
              <w:rPr>
                <w:rFonts w:ascii="Times New Roman" w:hAnsi="Times New Roman" w:cs="Times New Roman"/>
                <w:sz w:val="24"/>
                <w:szCs w:val="24"/>
              </w:rPr>
            </w:pPr>
            <w:r w:rsidRPr="00162030">
              <w:rPr>
                <w:rFonts w:ascii="Times New Roman" w:hAnsi="Times New Roman" w:cs="Times New Roman"/>
              </w:rPr>
              <w:t>przeciwciała (</w:t>
            </w:r>
            <w:proofErr w:type="spellStart"/>
            <w:r w:rsidRPr="00162030">
              <w:rPr>
                <w:rFonts w:ascii="Times New Roman" w:hAnsi="Times New Roman" w:cs="Times New Roman"/>
              </w:rPr>
              <w:t>antyHBs</w:t>
            </w:r>
            <w:proofErr w:type="spellEnd"/>
            <w:r w:rsidRPr="00162030">
              <w:rPr>
                <w:rFonts w:ascii="Times New Roman" w:hAnsi="Times New Roman" w:cs="Times New Roman"/>
              </w:rPr>
              <w:t>)</w:t>
            </w:r>
          </w:p>
        </w:tc>
      </w:tr>
      <w:tr w:rsidR="007F0230" w:rsidTr="00AB4B8E">
        <w:trPr>
          <w:trHeight w:val="589"/>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Pr>
                <w:rFonts w:ascii="Times New Roman" w:hAnsi="Times New Roman" w:cs="Times New Roman"/>
                <w:b/>
                <w:sz w:val="24"/>
                <w:szCs w:val="24"/>
              </w:rPr>
              <w:t>2</w:t>
            </w:r>
          </w:p>
        </w:tc>
        <w:tc>
          <w:tcPr>
            <w:tcW w:w="8072" w:type="dxa"/>
            <w:vAlign w:val="center"/>
          </w:tcPr>
          <w:p w:rsidR="007F0230" w:rsidRPr="00254C55" w:rsidRDefault="007F0230" w:rsidP="00272F72">
            <w:pPr>
              <w:jc w:val="both"/>
              <w:rPr>
                <w:rFonts w:ascii="Times New Roman" w:hAnsi="Times New Roman" w:cs="Times New Roman"/>
                <w:sz w:val="24"/>
                <w:szCs w:val="24"/>
              </w:rPr>
            </w:pPr>
            <w:r w:rsidRPr="00254C55">
              <w:rPr>
                <w:rFonts w:ascii="Times New Roman" w:hAnsi="Times New Roman" w:cs="Times New Roman"/>
                <w:sz w:val="24"/>
                <w:szCs w:val="24"/>
              </w:rPr>
              <w:t>badanie czynnika szkodliwego lub uciążliwego związanego z narażeniem na ołów</w:t>
            </w:r>
            <w:r>
              <w:rPr>
                <w:rFonts w:ascii="Times New Roman" w:hAnsi="Times New Roman" w:cs="Times New Roman"/>
                <w:sz w:val="24"/>
                <w:szCs w:val="24"/>
              </w:rPr>
              <w:t xml:space="preserve"> </w:t>
            </w:r>
            <w:r w:rsidRPr="00254C55">
              <w:rPr>
                <w:rFonts w:ascii="Times New Roman" w:hAnsi="Times New Roman" w:cs="Times New Roman"/>
                <w:sz w:val="24"/>
                <w:szCs w:val="24"/>
              </w:rPr>
              <w:t>i jego związki</w:t>
            </w:r>
          </w:p>
        </w:tc>
      </w:tr>
    </w:tbl>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rPr>
        <w:t xml:space="preserve">będą one rozliczane zgodnie z cennikiem badań ujętych w Wykazie cenowym dodatkowych badań </w:t>
      </w:r>
      <w:r w:rsidRPr="007F0230">
        <w:rPr>
          <w:rFonts w:ascii="Times New Roman" w:hAnsi="Times New Roman" w:cs="Times New Roman"/>
          <w:b/>
        </w:rPr>
        <w:t xml:space="preserve">(załączniki nr </w:t>
      </w:r>
      <w:r w:rsidR="00494245">
        <w:rPr>
          <w:rFonts w:ascii="Times New Roman" w:hAnsi="Times New Roman" w:cs="Times New Roman"/>
          <w:b/>
        </w:rPr>
        <w:t>2.1 i 2.2</w:t>
      </w:r>
      <w:r w:rsidRPr="007F0230">
        <w:rPr>
          <w:rFonts w:ascii="Times New Roman" w:hAnsi="Times New Roman" w:cs="Times New Roman"/>
          <w:b/>
        </w:rPr>
        <w:t xml:space="preserve"> do SWZ).</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lastRenderedPageBreak/>
        <w:t>Warunkiem bezwzględnym do oceny złożonej oferty, a tym samym uznaniem oferty za ważną jest wypełnienie i wskazanie cen brutto za badania ujęte w tabeli WYKAZ CENOWY DODATKOWYCH BADAŃ, które mogą być realizowane w trakcie obowiązywania umowy. W</w:t>
      </w:r>
      <w:r w:rsidR="00AB4B8E">
        <w:rPr>
          <w:rFonts w:ascii="Times New Roman" w:hAnsi="Times New Roman" w:cs="Times New Roman"/>
          <w:b/>
        </w:rPr>
        <w:t> </w:t>
      </w:r>
      <w:r w:rsidRPr="007F0230">
        <w:rPr>
          <w:rFonts w:ascii="Times New Roman" w:hAnsi="Times New Roman" w:cs="Times New Roman"/>
          <w:b/>
        </w:rPr>
        <w:t>przypadku braku wyceny dodatkowych badań oferta podlegała będzie odrzuceniu</w:t>
      </w:r>
      <w:r w:rsidRPr="007F0230">
        <w:rPr>
          <w:rFonts w:ascii="Times New Roman" w:hAnsi="Times New Roman" w:cs="Times New Roman"/>
        </w:rPr>
        <w:t xml:space="preserve"> </w:t>
      </w:r>
      <w:r w:rsidRPr="007F0230">
        <w:rPr>
          <w:rFonts w:ascii="Times New Roman" w:hAnsi="Times New Roman" w:cs="Times New Roman"/>
          <w:b/>
        </w:rPr>
        <w:t>jako niezgodna z warunkami zamówienia</w:t>
      </w:r>
      <w:r w:rsidRPr="007F0230">
        <w:rPr>
          <w:rFonts w:ascii="Times New Roman" w:hAnsi="Times New Roman" w:cs="Times New Roman"/>
        </w:rPr>
        <w:t>.</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Dodatkowe badania rozliczane będą zgodnie z warunkami określonymi w § 8 ust. 2-4 wzoru umowy.</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Ceny zaoferowane w Formularzu ofertowym w tabeli WYKAZ CENOWY DODATKOWYCH BADAŃ nie będą podlegać kryteriom oceny ofert.</w:t>
      </w:r>
    </w:p>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b/>
        </w:rPr>
        <w:t>Przedmiot zamówienia obejmuje:</w:t>
      </w:r>
    </w:p>
    <w:p w:rsidR="00494245" w:rsidRPr="00494245" w:rsidRDefault="00494245" w:rsidP="00756215">
      <w:pPr>
        <w:numPr>
          <w:ilvl w:val="0"/>
          <w:numId w:val="54"/>
        </w:numPr>
        <w:spacing w:after="0" w:line="240" w:lineRule="auto"/>
        <w:jc w:val="both"/>
        <w:rPr>
          <w:rFonts w:ascii="Times New Roman" w:hAnsi="Times New Roman" w:cs="Times New Roman"/>
        </w:rPr>
      </w:pPr>
      <w:r w:rsidRPr="00494245">
        <w:rPr>
          <w:rFonts w:ascii="Times New Roman" w:hAnsi="Times New Roman" w:cs="Times New Roman"/>
        </w:rPr>
        <w:t xml:space="preserve">Świadczenia medyczne w zakresie profilaktycznej opieki zdrowotnej nad policjantami </w:t>
      </w:r>
      <w:r w:rsidRPr="00494245">
        <w:rPr>
          <w:rFonts w:ascii="Times New Roman" w:hAnsi="Times New Roman" w:cs="Times New Roman"/>
        </w:rPr>
        <w:br/>
        <w:t xml:space="preserve">i pracownikami Policji, określone w: rozporządzeniu Ministra Zdrowia i Opieki Społecznej z dnia 30 maja 1996 r. </w:t>
      </w:r>
      <w:r w:rsidRPr="00494245">
        <w:rPr>
          <w:rFonts w:ascii="Times New Roman" w:hAnsi="Times New Roman" w:cs="Times New Roman"/>
          <w:i/>
        </w:rPr>
        <w:t>w sprawie przeprowadzania badań lekarskich pracowników, zakresu profilaktycznej opieki zdrowotnej nad pracownikami oraz orzeczeń lekarskich wydawanych do celów przewidzianych w Kodeksie Pracy</w:t>
      </w:r>
      <w:r w:rsidRPr="00494245">
        <w:rPr>
          <w:rFonts w:ascii="Times New Roman" w:hAnsi="Times New Roman" w:cs="Times New Roman"/>
        </w:rPr>
        <w:t xml:space="preserve"> (t. j. Dz. U. z 2022 r., poz. 1510 z późń. zm.), Rozporządzeniu Ministra Spraw Wewnętrznych i Administracji z dnia</w:t>
      </w:r>
      <w:r w:rsidRPr="00494245">
        <w:rPr>
          <w:rFonts w:ascii="Times New Roman" w:hAnsi="Times New Roman" w:cs="Times New Roman"/>
        </w:rPr>
        <w:br/>
        <w:t xml:space="preserve">9 stycznia 2017 r. </w:t>
      </w:r>
      <w:r w:rsidRPr="00494245">
        <w:rPr>
          <w:rFonts w:ascii="Times New Roman" w:hAnsi="Times New Roman" w:cs="Times New Roman"/>
          <w:i/>
        </w:rPr>
        <w:t xml:space="preserve">w sprawie badań okresowych i kontrolnych policjantów </w:t>
      </w:r>
      <w:r w:rsidRPr="00494245">
        <w:rPr>
          <w:rFonts w:ascii="Times New Roman" w:hAnsi="Times New Roman" w:cs="Times New Roman"/>
        </w:rPr>
        <w:br/>
        <w:t xml:space="preserve">(Dz. U. z 2017 r. poz. 110 z późn. zm.), Ustawie z dnia 27 czerwca 1997 r. </w:t>
      </w:r>
      <w:r w:rsidRPr="00494245">
        <w:rPr>
          <w:rFonts w:ascii="Times New Roman" w:hAnsi="Times New Roman" w:cs="Times New Roman"/>
          <w:i/>
        </w:rPr>
        <w:t>o służbie medycyny pracy</w:t>
      </w:r>
      <w:r w:rsidRPr="00494245">
        <w:rPr>
          <w:rFonts w:ascii="Times New Roman" w:hAnsi="Times New Roman" w:cs="Times New Roman"/>
        </w:rPr>
        <w:t xml:space="preserve"> (t. j. Dz. U. z 2022 r. poz. 437), obejmujące: </w:t>
      </w:r>
    </w:p>
    <w:p w:rsidR="00494245" w:rsidRPr="00494245" w:rsidRDefault="00494245" w:rsidP="00756215">
      <w:pPr>
        <w:numPr>
          <w:ilvl w:val="0"/>
          <w:numId w:val="56"/>
        </w:numPr>
        <w:spacing w:after="0" w:line="240" w:lineRule="auto"/>
        <w:jc w:val="both"/>
        <w:rPr>
          <w:rFonts w:ascii="Times New Roman" w:hAnsi="Times New Roman" w:cs="Times New Roman"/>
        </w:rPr>
      </w:pPr>
      <w:r w:rsidRPr="00494245">
        <w:rPr>
          <w:rFonts w:ascii="Times New Roman" w:hAnsi="Times New Roman" w:cs="Times New Roman"/>
        </w:rPr>
        <w:t>wykonywanie badań okresowych i kontrolnych policjantów,</w:t>
      </w:r>
    </w:p>
    <w:p w:rsidR="00494245" w:rsidRPr="00494245" w:rsidRDefault="00494245" w:rsidP="00756215">
      <w:pPr>
        <w:numPr>
          <w:ilvl w:val="0"/>
          <w:numId w:val="56"/>
        </w:numPr>
        <w:spacing w:after="0" w:line="240" w:lineRule="auto"/>
        <w:jc w:val="both"/>
        <w:rPr>
          <w:rFonts w:ascii="Times New Roman" w:hAnsi="Times New Roman" w:cs="Times New Roman"/>
        </w:rPr>
      </w:pPr>
      <w:r w:rsidRPr="00494245">
        <w:rPr>
          <w:rFonts w:ascii="Times New Roman" w:hAnsi="Times New Roman" w:cs="Times New Roman"/>
        </w:rPr>
        <w:t>wykonywanie badań wstępnych, okresowych i kontrolnych pracowników Policji,</w:t>
      </w:r>
    </w:p>
    <w:p w:rsidR="00494245" w:rsidRPr="00494245" w:rsidRDefault="00494245" w:rsidP="00756215">
      <w:pPr>
        <w:numPr>
          <w:ilvl w:val="0"/>
          <w:numId w:val="56"/>
        </w:numPr>
        <w:spacing w:after="0" w:line="240" w:lineRule="auto"/>
        <w:jc w:val="both"/>
        <w:rPr>
          <w:rFonts w:ascii="Times New Roman" w:hAnsi="Times New Roman" w:cs="Times New Roman"/>
        </w:rPr>
      </w:pPr>
      <w:r w:rsidRPr="00494245">
        <w:rPr>
          <w:rFonts w:ascii="Times New Roman" w:hAnsi="Times New Roman" w:cs="Times New Roman"/>
        </w:rPr>
        <w:t>wydawanie orzeczeń o braku lub przeciwwskazaniach do pracy na zajmowanym stanowisku,</w:t>
      </w:r>
    </w:p>
    <w:p w:rsidR="00494245" w:rsidRPr="00494245" w:rsidRDefault="00494245" w:rsidP="00756215">
      <w:pPr>
        <w:numPr>
          <w:ilvl w:val="0"/>
          <w:numId w:val="56"/>
        </w:numPr>
        <w:spacing w:after="0" w:line="240" w:lineRule="auto"/>
        <w:jc w:val="both"/>
        <w:rPr>
          <w:rFonts w:ascii="Times New Roman" w:hAnsi="Times New Roman" w:cs="Times New Roman"/>
        </w:rPr>
      </w:pPr>
      <w:r w:rsidRPr="00494245">
        <w:rPr>
          <w:rFonts w:ascii="Times New Roman" w:hAnsi="Times New Roman" w:cs="Times New Roman"/>
        </w:rPr>
        <w:t>uczestniczenie lekarza w komisji bezpieczeństwa i higieny pracy oraz</w:t>
      </w:r>
      <w:r w:rsidRPr="00494245">
        <w:rPr>
          <w:rFonts w:ascii="Times New Roman" w:hAnsi="Times New Roman" w:cs="Times New Roman"/>
        </w:rPr>
        <w:br/>
        <w:t xml:space="preserve">w komisjach określonych odrębnymi przepisami, wymagających udziału lekarza profilaktyka, </w:t>
      </w:r>
    </w:p>
    <w:p w:rsidR="00494245" w:rsidRPr="00494245" w:rsidRDefault="00494245" w:rsidP="00756215">
      <w:pPr>
        <w:numPr>
          <w:ilvl w:val="0"/>
          <w:numId w:val="56"/>
        </w:numPr>
        <w:spacing w:after="0" w:line="240" w:lineRule="auto"/>
        <w:jc w:val="both"/>
        <w:rPr>
          <w:rFonts w:ascii="Times New Roman" w:hAnsi="Times New Roman" w:cs="Times New Roman"/>
        </w:rPr>
      </w:pPr>
      <w:r w:rsidRPr="00494245">
        <w:rPr>
          <w:rFonts w:ascii="Times New Roman" w:hAnsi="Times New Roman" w:cs="Times New Roman"/>
        </w:rPr>
        <w:t>przegląd stanowisk pracy pod względem szkodliwości warunków pracy;</w:t>
      </w:r>
    </w:p>
    <w:p w:rsidR="00494245" w:rsidRPr="00494245" w:rsidRDefault="00494245" w:rsidP="00756215">
      <w:pPr>
        <w:numPr>
          <w:ilvl w:val="0"/>
          <w:numId w:val="54"/>
        </w:numPr>
        <w:spacing w:after="0" w:line="240" w:lineRule="auto"/>
        <w:jc w:val="both"/>
        <w:rPr>
          <w:rFonts w:ascii="Times New Roman" w:hAnsi="Times New Roman" w:cs="Times New Roman"/>
        </w:rPr>
      </w:pPr>
      <w:r w:rsidRPr="00494245">
        <w:rPr>
          <w:rFonts w:ascii="Times New Roman" w:hAnsi="Times New Roman" w:cs="Times New Roman"/>
          <w:i/>
        </w:rPr>
        <w:t>ustawy z dnia 5 stycznia 2011 r.</w:t>
      </w:r>
      <w:r w:rsidRPr="00494245">
        <w:rPr>
          <w:rFonts w:ascii="Times New Roman" w:hAnsi="Times New Roman" w:cs="Times New Roman"/>
        </w:rPr>
        <w:t xml:space="preserve"> </w:t>
      </w:r>
      <w:r w:rsidRPr="00494245">
        <w:rPr>
          <w:rFonts w:ascii="Times New Roman" w:hAnsi="Times New Roman" w:cs="Times New Roman"/>
          <w:i/>
        </w:rPr>
        <w:t>o kierujących pojazdami</w:t>
      </w:r>
      <w:r w:rsidRPr="00494245">
        <w:rPr>
          <w:rFonts w:ascii="Times New Roman" w:hAnsi="Times New Roman" w:cs="Times New Roman"/>
        </w:rPr>
        <w:t xml:space="preserve"> (Dz. U. z 2023 r., poz. 622), rozporządzeniu Ministra Zdrowia z dnia 17 lipca 2014 r.</w:t>
      </w:r>
      <w:r w:rsidRPr="00494245">
        <w:rPr>
          <w:rFonts w:ascii="Times New Roman" w:hAnsi="Times New Roman" w:cs="Times New Roman"/>
          <w:i/>
        </w:rPr>
        <w:t xml:space="preserve"> w sprawie badań lekarskich osób ubiegających się o uprawnienia do kierowania pojazdami i kierowców</w:t>
      </w:r>
      <w:r w:rsidRPr="00494245">
        <w:rPr>
          <w:rFonts w:ascii="Times New Roman" w:hAnsi="Times New Roman" w:cs="Times New Roman"/>
          <w:i/>
        </w:rPr>
        <w:br/>
      </w:r>
      <w:r w:rsidRPr="00494245">
        <w:rPr>
          <w:rFonts w:ascii="Times New Roman" w:hAnsi="Times New Roman" w:cs="Times New Roman"/>
        </w:rPr>
        <w:t>(Dz. U. z 2022 r., poz. 2503) oraz rozporządzeniu Ministra Zdrowia i Opieki Społecznej</w:t>
      </w:r>
      <w:r w:rsidRPr="00494245">
        <w:rPr>
          <w:rFonts w:ascii="Times New Roman" w:hAnsi="Times New Roman" w:cs="Times New Roman"/>
        </w:rPr>
        <w:br/>
        <w:t>z dnia 30 maja 1996 r.</w:t>
      </w:r>
      <w:r w:rsidRPr="00494245">
        <w:rPr>
          <w:rFonts w:ascii="Times New Roman" w:hAnsi="Times New Roman" w:cs="Times New Roman"/>
          <w:i/>
        </w:rPr>
        <w:t xml:space="preserve"> w sprawie przeprowadzania badań lekarskich pracowników, zakresu profilaktycznej opieki zdrowotnej nad pracownikami oraz orzeczeń lekarskich wydawanych do celów przewidzianych w Kodeksie Pracy</w:t>
      </w:r>
      <w:r w:rsidRPr="00494245">
        <w:rPr>
          <w:rFonts w:ascii="Times New Roman" w:hAnsi="Times New Roman" w:cs="Times New Roman"/>
        </w:rPr>
        <w:t xml:space="preserve"> (t. j. Dz. U. z 2022 r. poz. 1510</w:t>
      </w:r>
      <w:r w:rsidRPr="00494245">
        <w:rPr>
          <w:rFonts w:ascii="Times New Roman" w:hAnsi="Times New Roman" w:cs="Times New Roman"/>
        </w:rPr>
        <w:br/>
        <w:t xml:space="preserve">z późń. zm.) – </w:t>
      </w:r>
      <w:r w:rsidRPr="00494245">
        <w:rPr>
          <w:rFonts w:ascii="Times New Roman" w:hAnsi="Times New Roman" w:cs="Times New Roman"/>
          <w:b/>
        </w:rPr>
        <w:t xml:space="preserve">obejmujące </w:t>
      </w:r>
      <w:r w:rsidRPr="00494245">
        <w:rPr>
          <w:rFonts w:ascii="Times New Roman" w:hAnsi="Times New Roman" w:cs="Times New Roman"/>
          <w:b/>
          <w:bCs/>
        </w:rPr>
        <w:t>badanie lekarskie kierowcy z wydaniem orzeczenia, zawierające pełny zakresu badań diagnostycznych, konsultacji lekarzy specjalistów lub psychologa</w:t>
      </w:r>
      <w:r w:rsidRPr="00494245">
        <w:rPr>
          <w:rFonts w:ascii="Times New Roman" w:hAnsi="Times New Roman" w:cs="Times New Roman"/>
          <w:bCs/>
        </w:rPr>
        <w:t xml:space="preserve"> (z wyłączeniem badań psychologicznych kierowców</w:t>
      </w:r>
      <w:r w:rsidRPr="00494245">
        <w:rPr>
          <w:rFonts w:ascii="Times New Roman" w:hAnsi="Times New Roman" w:cs="Times New Roman"/>
          <w:b/>
          <w:bCs/>
        </w:rPr>
        <w:t>)</w:t>
      </w:r>
      <w:r w:rsidRPr="00494245">
        <w:rPr>
          <w:rFonts w:ascii="Times New Roman" w:hAnsi="Times New Roman" w:cs="Times New Roman"/>
        </w:rPr>
        <w:t>;</w:t>
      </w:r>
    </w:p>
    <w:p w:rsidR="00494245" w:rsidRPr="00494245" w:rsidRDefault="00494245" w:rsidP="00756215">
      <w:pPr>
        <w:numPr>
          <w:ilvl w:val="0"/>
          <w:numId w:val="54"/>
        </w:numPr>
        <w:spacing w:after="0" w:line="240" w:lineRule="auto"/>
        <w:jc w:val="both"/>
        <w:rPr>
          <w:rFonts w:ascii="Times New Roman" w:hAnsi="Times New Roman" w:cs="Times New Roman"/>
        </w:rPr>
      </w:pPr>
      <w:r w:rsidRPr="00494245">
        <w:rPr>
          <w:rFonts w:ascii="Times New Roman" w:hAnsi="Times New Roman" w:cs="Times New Roman"/>
        </w:rPr>
        <w:t xml:space="preserve">Usługi określone w rozporządzeniu Ministra Zdrowia z dnia 5 listopada 2003 r. </w:t>
      </w:r>
      <w:r w:rsidRPr="00494245">
        <w:rPr>
          <w:rFonts w:ascii="Times New Roman" w:hAnsi="Times New Roman" w:cs="Times New Roman"/>
          <w:i/>
        </w:rPr>
        <w:t>w sprawie warunków zdrowotnych wymaganych od osób wykonujących pracę na statkach żeglugi śródlądowej</w:t>
      </w:r>
      <w:r w:rsidRPr="00494245">
        <w:rPr>
          <w:rFonts w:ascii="Times New Roman" w:hAnsi="Times New Roman" w:cs="Times New Roman"/>
        </w:rPr>
        <w:t xml:space="preserve"> (Dz. U. z 2003 r. Nr 199 poz. 1949);</w:t>
      </w:r>
    </w:p>
    <w:p w:rsidR="00494245" w:rsidRPr="00494245" w:rsidRDefault="00494245" w:rsidP="00756215">
      <w:pPr>
        <w:numPr>
          <w:ilvl w:val="0"/>
          <w:numId w:val="54"/>
        </w:numPr>
        <w:spacing w:after="0" w:line="240" w:lineRule="auto"/>
        <w:jc w:val="both"/>
        <w:rPr>
          <w:rFonts w:ascii="Times New Roman" w:hAnsi="Times New Roman" w:cs="Times New Roman"/>
          <w:lang w:val="x-none"/>
        </w:rPr>
      </w:pPr>
      <w:r w:rsidRPr="00494245">
        <w:rPr>
          <w:rFonts w:ascii="Times New Roman" w:hAnsi="Times New Roman" w:cs="Times New Roman"/>
          <w:lang w:val="x-none"/>
        </w:rPr>
        <w:t>Usługi określone w ustaw</w:t>
      </w:r>
      <w:r w:rsidRPr="00494245">
        <w:rPr>
          <w:rFonts w:ascii="Times New Roman" w:hAnsi="Times New Roman" w:cs="Times New Roman"/>
        </w:rPr>
        <w:t>ie</w:t>
      </w:r>
      <w:r w:rsidRPr="00494245">
        <w:rPr>
          <w:rFonts w:ascii="Times New Roman" w:hAnsi="Times New Roman" w:cs="Times New Roman"/>
          <w:lang w:val="x-none"/>
        </w:rPr>
        <w:t xml:space="preserve"> z dnia 5 grudnia 2008 r.</w:t>
      </w:r>
      <w:r w:rsidRPr="00494245">
        <w:rPr>
          <w:rFonts w:ascii="Times New Roman" w:hAnsi="Times New Roman" w:cs="Times New Roman"/>
        </w:rPr>
        <w:t xml:space="preserve"> </w:t>
      </w:r>
      <w:r w:rsidRPr="00494245">
        <w:rPr>
          <w:rFonts w:ascii="Times New Roman" w:hAnsi="Times New Roman" w:cs="Times New Roman"/>
          <w:i/>
          <w:lang w:val="x-none"/>
        </w:rPr>
        <w:t>o zapobieganiu i zwalczaniu zakażeń oraz chorób zakaźnych u ludzi</w:t>
      </w:r>
      <w:r w:rsidRPr="00494245">
        <w:rPr>
          <w:rFonts w:ascii="Times New Roman" w:hAnsi="Times New Roman" w:cs="Times New Roman"/>
          <w:lang w:val="x-none"/>
        </w:rPr>
        <w:t xml:space="preserve"> (t.</w:t>
      </w:r>
      <w:r w:rsidRPr="00494245">
        <w:rPr>
          <w:rFonts w:ascii="Times New Roman" w:hAnsi="Times New Roman" w:cs="Times New Roman"/>
        </w:rPr>
        <w:t xml:space="preserve"> </w:t>
      </w:r>
      <w:r w:rsidRPr="00494245">
        <w:rPr>
          <w:rFonts w:ascii="Times New Roman" w:hAnsi="Times New Roman" w:cs="Times New Roman"/>
          <w:lang w:val="x-none"/>
        </w:rPr>
        <w:t>j. Dz. U. z 20</w:t>
      </w:r>
      <w:r w:rsidRPr="00494245">
        <w:rPr>
          <w:rFonts w:ascii="Times New Roman" w:hAnsi="Times New Roman" w:cs="Times New Roman"/>
        </w:rPr>
        <w:t>22</w:t>
      </w:r>
      <w:r w:rsidRPr="00494245">
        <w:rPr>
          <w:rFonts w:ascii="Times New Roman" w:hAnsi="Times New Roman" w:cs="Times New Roman"/>
          <w:lang w:val="x-none"/>
        </w:rPr>
        <w:t xml:space="preserve"> r., poz. </w:t>
      </w:r>
      <w:r w:rsidRPr="00494245">
        <w:rPr>
          <w:rFonts w:ascii="Times New Roman" w:hAnsi="Times New Roman" w:cs="Times New Roman"/>
        </w:rPr>
        <w:t>1657 z późń. zm.</w:t>
      </w:r>
      <w:r w:rsidRPr="00494245">
        <w:rPr>
          <w:rFonts w:ascii="Times New Roman" w:hAnsi="Times New Roman" w:cs="Times New Roman"/>
          <w:lang w:val="x-none"/>
        </w:rPr>
        <w:t>)</w:t>
      </w:r>
      <w:r w:rsidRPr="00494245">
        <w:rPr>
          <w:rFonts w:ascii="Times New Roman" w:hAnsi="Times New Roman" w:cs="Times New Roman"/>
        </w:rPr>
        <w:t xml:space="preserve">, </w:t>
      </w:r>
      <w:r w:rsidRPr="00494245">
        <w:rPr>
          <w:rFonts w:ascii="Times New Roman" w:hAnsi="Times New Roman" w:cs="Times New Roman"/>
          <w:lang w:val="x-none"/>
        </w:rPr>
        <w:t>obejmujące</w:t>
      </w:r>
      <w:r w:rsidRPr="00494245">
        <w:rPr>
          <w:rFonts w:ascii="Times New Roman" w:hAnsi="Times New Roman" w:cs="Times New Roman"/>
        </w:rPr>
        <w:t xml:space="preserve"> </w:t>
      </w:r>
      <w:r w:rsidRPr="00494245">
        <w:rPr>
          <w:rFonts w:ascii="Times New Roman" w:hAnsi="Times New Roman" w:cs="Times New Roman"/>
          <w:lang w:val="x-none"/>
        </w:rPr>
        <w:t>wykonywanie badań lekarskich do celów sanitarno-epidemiologicznych wraz</w:t>
      </w:r>
      <w:r w:rsidRPr="00494245">
        <w:rPr>
          <w:rFonts w:ascii="Times New Roman" w:hAnsi="Times New Roman" w:cs="Times New Roman"/>
          <w:lang w:val="x-none"/>
        </w:rPr>
        <w:br/>
        <w:t>z wydawaniem orzeczenia lekarskiego.</w:t>
      </w:r>
    </w:p>
    <w:p w:rsidR="00494245" w:rsidRPr="00494245" w:rsidRDefault="00494245" w:rsidP="00756215">
      <w:pPr>
        <w:numPr>
          <w:ilvl w:val="0"/>
          <w:numId w:val="54"/>
        </w:numPr>
        <w:spacing w:after="0" w:line="240" w:lineRule="auto"/>
        <w:jc w:val="both"/>
        <w:rPr>
          <w:rFonts w:ascii="Times New Roman" w:hAnsi="Times New Roman" w:cs="Times New Roman"/>
          <w:lang w:val="x-none"/>
        </w:rPr>
      </w:pPr>
      <w:r w:rsidRPr="00494245">
        <w:rPr>
          <w:rFonts w:ascii="Times New Roman" w:hAnsi="Times New Roman" w:cs="Times New Roman"/>
        </w:rPr>
        <w:t>Wykonaniu badań policjantom i pracownikom wyjeżdżającym na misję lub powracającym do kraju po zakończeniu służby lub pracy w kontyngencie policyjnym obejmujące:</w:t>
      </w:r>
    </w:p>
    <w:p w:rsidR="00494245" w:rsidRPr="00494245" w:rsidRDefault="00494245" w:rsidP="00756215">
      <w:pPr>
        <w:numPr>
          <w:ilvl w:val="0"/>
          <w:numId w:val="57"/>
        </w:numPr>
        <w:spacing w:after="0" w:line="240" w:lineRule="auto"/>
        <w:jc w:val="both"/>
        <w:rPr>
          <w:rFonts w:ascii="Times New Roman" w:hAnsi="Times New Roman" w:cs="Times New Roman"/>
          <w:lang w:val="x-none"/>
        </w:rPr>
      </w:pPr>
      <w:r w:rsidRPr="00494245">
        <w:rPr>
          <w:rFonts w:ascii="Times New Roman" w:hAnsi="Times New Roman" w:cs="Times New Roman"/>
        </w:rPr>
        <w:t>badania policjantów i pracowników wyjeżdżających na misję - realizowane, do czasu powstania aktu wykonawczego, analogicznie do funkcjonariuszy powracających z misji. Realizacja badań odbywać się będzie na podstawie wytycznych Komendy Głównej Policji, w ich skład wchodzą b</w:t>
      </w:r>
      <w:proofErr w:type="spellStart"/>
      <w:r w:rsidRPr="00494245">
        <w:rPr>
          <w:rFonts w:ascii="Times New Roman" w:hAnsi="Times New Roman" w:cs="Times New Roman"/>
          <w:lang w:val="x-none"/>
        </w:rPr>
        <w:t>adanie</w:t>
      </w:r>
      <w:proofErr w:type="spellEnd"/>
      <w:r w:rsidRPr="00494245">
        <w:rPr>
          <w:rFonts w:ascii="Times New Roman" w:hAnsi="Times New Roman" w:cs="Times New Roman"/>
          <w:lang w:val="x-none"/>
        </w:rPr>
        <w:t xml:space="preserve"> lekarskie, laboratoryjne i diagnostyczne wraz</w:t>
      </w:r>
      <w:r w:rsidRPr="00494245">
        <w:rPr>
          <w:rFonts w:ascii="Times New Roman" w:hAnsi="Times New Roman" w:cs="Times New Roman"/>
          <w:lang w:val="x-none"/>
        </w:rPr>
        <w:br/>
        <w:t xml:space="preserve">z wydaniem zaświadczenia o stanie zdrowia w języku polskim </w:t>
      </w:r>
      <w:r w:rsidRPr="00494245">
        <w:rPr>
          <w:rFonts w:ascii="Times New Roman" w:hAnsi="Times New Roman" w:cs="Times New Roman"/>
        </w:rPr>
        <w:t xml:space="preserve">i </w:t>
      </w:r>
      <w:r w:rsidRPr="00494245">
        <w:rPr>
          <w:rFonts w:ascii="Times New Roman" w:hAnsi="Times New Roman" w:cs="Times New Roman"/>
          <w:u w:val="single"/>
          <w:lang w:val="x-none"/>
        </w:rPr>
        <w:t>w języku angielskim</w:t>
      </w:r>
      <w:r w:rsidRPr="00494245">
        <w:rPr>
          <w:rFonts w:ascii="Times New Roman" w:hAnsi="Times New Roman" w:cs="Times New Roman"/>
        </w:rPr>
        <w:t xml:space="preserve">. W </w:t>
      </w:r>
      <w:r w:rsidRPr="00494245">
        <w:rPr>
          <w:rFonts w:ascii="Times New Roman" w:hAnsi="Times New Roman" w:cs="Times New Roman"/>
        </w:rPr>
        <w:lastRenderedPageBreak/>
        <w:t>przypadku realizacji takiej usługi wzór orzeczenia lub zaświadczenia będzie dostarczany przez Zamawiającego każdorazowy przy kierowaniu osoby na badanie;</w:t>
      </w:r>
    </w:p>
    <w:p w:rsidR="00494245" w:rsidRPr="00494245" w:rsidRDefault="00494245" w:rsidP="00756215">
      <w:pPr>
        <w:numPr>
          <w:ilvl w:val="0"/>
          <w:numId w:val="57"/>
        </w:numPr>
        <w:spacing w:after="0" w:line="240" w:lineRule="auto"/>
        <w:jc w:val="both"/>
        <w:rPr>
          <w:rFonts w:ascii="Times New Roman" w:hAnsi="Times New Roman" w:cs="Times New Roman"/>
          <w:lang w:val="x-none"/>
        </w:rPr>
      </w:pPr>
      <w:r w:rsidRPr="00494245">
        <w:rPr>
          <w:rFonts w:ascii="Times New Roman" w:hAnsi="Times New Roman" w:cs="Times New Roman"/>
        </w:rPr>
        <w:t xml:space="preserve">badanie po powrocie z misji, w skład którego wchodzi </w:t>
      </w:r>
      <w:r w:rsidRPr="00494245">
        <w:rPr>
          <w:rFonts w:ascii="Times New Roman" w:hAnsi="Times New Roman" w:cs="Times New Roman"/>
          <w:lang w:val="x-none"/>
        </w:rPr>
        <w:t>badanie lekarskie, laboratoryjne</w:t>
      </w:r>
      <w:r w:rsidRPr="00494245">
        <w:rPr>
          <w:rFonts w:ascii="Times New Roman" w:hAnsi="Times New Roman" w:cs="Times New Roman"/>
          <w:lang w:val="x-none"/>
        </w:rPr>
        <w:br/>
        <w:t>i diagnostyczne wraz z wydaniem</w:t>
      </w:r>
      <w:r w:rsidRPr="00494245">
        <w:rPr>
          <w:rFonts w:ascii="Times New Roman" w:hAnsi="Times New Roman" w:cs="Times New Roman"/>
        </w:rPr>
        <w:t xml:space="preserve"> orzeczenia lekarskiego (zakres badań oraz wzory orzeczeń lekarskich zgodnie z </w:t>
      </w:r>
      <w:r w:rsidRPr="00494245">
        <w:rPr>
          <w:rFonts w:ascii="Times New Roman" w:hAnsi="Times New Roman" w:cs="Times New Roman"/>
          <w:lang w:val="x-none"/>
        </w:rPr>
        <w:t>rozporządzenia Ministra Spraw Wewnętrznych</w:t>
      </w:r>
      <w:r w:rsidRPr="00494245">
        <w:rPr>
          <w:rFonts w:ascii="Times New Roman" w:hAnsi="Times New Roman" w:cs="Times New Roman"/>
          <w:lang w:val="x-none"/>
        </w:rPr>
        <w:br/>
        <w:t xml:space="preserve">i Administracji z dnia 9 marca 2020 r. </w:t>
      </w:r>
      <w:r w:rsidRPr="00494245">
        <w:rPr>
          <w:rFonts w:ascii="Times New Roman" w:hAnsi="Times New Roman" w:cs="Times New Roman"/>
          <w:i/>
          <w:lang w:val="x-none"/>
        </w:rPr>
        <w:t xml:space="preserve">w sprawie badań policjanta i pracownika Policji powracającego do kraju po zakończeniu służby lub pracy w kontyngencie policyjnym oraz kierowania go na turnus leczniczo-profilaktyczny </w:t>
      </w:r>
      <w:r w:rsidRPr="00494245">
        <w:rPr>
          <w:rFonts w:ascii="Times New Roman" w:hAnsi="Times New Roman" w:cs="Times New Roman"/>
          <w:lang w:val="x-none"/>
        </w:rPr>
        <w:t>(Dz. U. z 2020 r., poz. 392</w:t>
      </w:r>
      <w:r w:rsidRPr="00494245">
        <w:rPr>
          <w:rFonts w:ascii="Times New Roman" w:hAnsi="Times New Roman" w:cs="Times New Roman"/>
        </w:rPr>
        <w:t xml:space="preserve">). </w:t>
      </w:r>
    </w:p>
    <w:p w:rsidR="00407085" w:rsidRPr="00407085" w:rsidRDefault="00407085" w:rsidP="00407085">
      <w:pPr>
        <w:spacing w:after="0" w:line="240" w:lineRule="auto"/>
        <w:jc w:val="both"/>
        <w:rPr>
          <w:rFonts w:ascii="Times New Roman" w:hAnsi="Times New Roman" w:cs="Times New Roman"/>
        </w:rPr>
      </w:pPr>
    </w:p>
    <w:p w:rsidR="00494245" w:rsidRPr="00494245" w:rsidRDefault="00494245" w:rsidP="00494245">
      <w:pPr>
        <w:spacing w:after="0" w:line="240" w:lineRule="auto"/>
        <w:jc w:val="both"/>
        <w:rPr>
          <w:rFonts w:ascii="Times New Roman" w:hAnsi="Times New Roman" w:cs="Times New Roman"/>
        </w:rPr>
      </w:pPr>
      <w:r w:rsidRPr="00494245">
        <w:rPr>
          <w:rFonts w:ascii="Times New Roman" w:hAnsi="Times New Roman" w:cs="Times New Roman"/>
        </w:rPr>
        <w:t>Przedmiot umowy może być realizowany przez lekarzy uprawnionych</w:t>
      </w:r>
      <w:r w:rsidR="00DE6D51">
        <w:rPr>
          <w:rFonts w:ascii="Times New Roman" w:hAnsi="Times New Roman" w:cs="Times New Roman"/>
        </w:rPr>
        <w:t xml:space="preserve"> </w:t>
      </w:r>
      <w:r w:rsidRPr="00494245">
        <w:rPr>
          <w:rFonts w:ascii="Times New Roman" w:hAnsi="Times New Roman" w:cs="Times New Roman"/>
        </w:rPr>
        <w:t>do przeprowadzenia badań profilaktycznych, lekarzy uprawnionych do badań kierowców, lekarzy uprawnionych do badania osób kierujących statkami żeglugi śródlądowej oraz innych lekarzy specjalistów. Osoby realizujące usługi, o których mowa w ust 1 obowiązane</w:t>
      </w:r>
      <w:r w:rsidR="00DE6D51">
        <w:rPr>
          <w:rFonts w:ascii="Times New Roman" w:hAnsi="Times New Roman" w:cs="Times New Roman"/>
        </w:rPr>
        <w:t xml:space="preserve"> </w:t>
      </w:r>
      <w:r w:rsidRPr="00494245">
        <w:rPr>
          <w:rFonts w:ascii="Times New Roman" w:hAnsi="Times New Roman" w:cs="Times New Roman"/>
        </w:rPr>
        <w:t>są posiadać odpowiednie kwalifikacje i spełniać wymagania określone przez ministra właściwego do spraw zdrowia.</w:t>
      </w:r>
    </w:p>
    <w:p w:rsidR="00494245" w:rsidRPr="00494245" w:rsidRDefault="00494245" w:rsidP="00494245">
      <w:pPr>
        <w:spacing w:after="0" w:line="240" w:lineRule="auto"/>
        <w:jc w:val="both"/>
        <w:rPr>
          <w:rFonts w:ascii="Times New Roman" w:hAnsi="Times New Roman" w:cs="Times New Roman"/>
        </w:rPr>
      </w:pPr>
    </w:p>
    <w:p w:rsidR="00494245" w:rsidRPr="00494245" w:rsidRDefault="00494245" w:rsidP="00494245">
      <w:pPr>
        <w:spacing w:after="0" w:line="240" w:lineRule="auto"/>
        <w:jc w:val="both"/>
        <w:rPr>
          <w:rFonts w:ascii="Times New Roman" w:hAnsi="Times New Roman" w:cs="Times New Roman"/>
        </w:rPr>
      </w:pPr>
      <w:r w:rsidRPr="00494245">
        <w:rPr>
          <w:rFonts w:ascii="Times New Roman" w:hAnsi="Times New Roman" w:cs="Times New Roman"/>
          <w:bCs/>
          <w:i/>
        </w:rPr>
        <w:t xml:space="preserve">Wykonawca zobowiązuje się do nawiązania stosunku pracy, w rozumieniu </w:t>
      </w:r>
      <w:r w:rsidRPr="00494245">
        <w:rPr>
          <w:rFonts w:ascii="Times New Roman" w:hAnsi="Times New Roman" w:cs="Times New Roman"/>
          <w:bCs/>
        </w:rPr>
        <w:t xml:space="preserve">art. 22 </w:t>
      </w:r>
      <w:r w:rsidRPr="00494245">
        <w:rPr>
          <w:rFonts w:ascii="Times New Roman" w:hAnsi="Times New Roman" w:cs="Times New Roman"/>
        </w:rPr>
        <w:t>§</w:t>
      </w:r>
      <w:r w:rsidRPr="00494245">
        <w:rPr>
          <w:rFonts w:ascii="Times New Roman" w:hAnsi="Times New Roman" w:cs="Times New Roman"/>
          <w:bCs/>
        </w:rPr>
        <w:t xml:space="preserve"> 1</w:t>
      </w:r>
      <w:r w:rsidRPr="00494245">
        <w:rPr>
          <w:rFonts w:ascii="Times New Roman" w:hAnsi="Times New Roman" w:cs="Times New Roman"/>
          <w:bCs/>
          <w:i/>
        </w:rPr>
        <w:t xml:space="preserve"> ustawy z dnia 26.06.1974 r. – Kodeks pracy lub analogicznych przepisów państw członkowskich UE, EOG, </w:t>
      </w:r>
      <w:r w:rsidRPr="00494245">
        <w:rPr>
          <w:rFonts w:ascii="Times New Roman" w:hAnsi="Times New Roman" w:cs="Times New Roman"/>
          <w:bCs/>
        </w:rPr>
        <w:t>z osobami wykonującymi czynności rejestracji osób skierowanych na badania. Zamawiający wymaga zatrudnienia na podstawie stosunku pracy</w:t>
      </w:r>
      <w:r>
        <w:rPr>
          <w:rFonts w:ascii="Times New Roman" w:hAnsi="Times New Roman" w:cs="Times New Roman"/>
          <w:bCs/>
        </w:rPr>
        <w:t xml:space="preserve"> </w:t>
      </w:r>
      <w:r w:rsidRPr="00494245">
        <w:rPr>
          <w:rFonts w:ascii="Times New Roman" w:hAnsi="Times New Roman" w:cs="Times New Roman"/>
          <w:bCs/>
        </w:rPr>
        <w:t xml:space="preserve">w okolicznościach, o których mowa w art. 95 ustawy Pzp. Szczegółowe wymagania dot. realizacji oraz egzekwowania wymagań zatrudnienia na podstawie stosunku pracy zostały określone w projekcie umowy w </w:t>
      </w:r>
      <w:r w:rsidRPr="00494245">
        <w:rPr>
          <w:rFonts w:ascii="Times New Roman" w:hAnsi="Times New Roman" w:cs="Times New Roman"/>
        </w:rPr>
        <w:t>§ 6.</w:t>
      </w:r>
      <w:r w:rsidRPr="00494245">
        <w:rPr>
          <w:rFonts w:ascii="Times New Roman" w:hAnsi="Times New Roman" w:cs="Times New Roman"/>
          <w:bCs/>
        </w:rPr>
        <w:t xml:space="preserve">  </w:t>
      </w:r>
    </w:p>
    <w:p w:rsidR="00494245" w:rsidRDefault="00494245" w:rsidP="00494245">
      <w:pPr>
        <w:spacing w:after="0" w:line="240" w:lineRule="auto"/>
        <w:jc w:val="both"/>
        <w:rPr>
          <w:rFonts w:ascii="Times New Roman" w:hAnsi="Times New Roman" w:cs="Times New Roman"/>
          <w:bCs/>
        </w:rPr>
      </w:pPr>
    </w:p>
    <w:p w:rsidR="00786B19" w:rsidRPr="00786B19" w:rsidRDefault="00786B19" w:rsidP="00786B19">
      <w:pPr>
        <w:spacing w:after="0" w:line="240" w:lineRule="auto"/>
        <w:jc w:val="both"/>
        <w:rPr>
          <w:rFonts w:ascii="Times New Roman" w:hAnsi="Times New Roman" w:cs="Times New Roman"/>
          <w:b/>
          <w:bCs/>
        </w:rPr>
      </w:pPr>
      <w:r w:rsidRPr="00786B19">
        <w:rPr>
          <w:rFonts w:ascii="Times New Roman" w:hAnsi="Times New Roman" w:cs="Times New Roman"/>
          <w:b/>
          <w:bCs/>
        </w:rPr>
        <w:t>Wykonawca może powierzyć realizację zamówienia Podwykonawcy.</w:t>
      </w:r>
    </w:p>
    <w:p w:rsidR="00786B19" w:rsidRPr="00786B19" w:rsidRDefault="00786B19" w:rsidP="00786B19">
      <w:pPr>
        <w:spacing w:after="0" w:line="240" w:lineRule="auto"/>
        <w:jc w:val="both"/>
        <w:rPr>
          <w:rFonts w:ascii="Times New Roman" w:hAnsi="Times New Roman" w:cs="Times New Roman"/>
          <w:b/>
          <w:bCs/>
        </w:rPr>
      </w:pPr>
      <w:r w:rsidRPr="00786B19">
        <w:rPr>
          <w:rFonts w:ascii="Times New Roman" w:hAnsi="Times New Roman" w:cs="Times New Roman"/>
          <w:b/>
          <w:bCs/>
        </w:rPr>
        <w:t>Zamawiający dopuszcza świadczenie usługi w różnych lokalizacjach.</w:t>
      </w:r>
    </w:p>
    <w:p w:rsidR="00786B19" w:rsidRPr="00494245" w:rsidRDefault="00786B19" w:rsidP="00494245">
      <w:pPr>
        <w:spacing w:after="0" w:line="240" w:lineRule="auto"/>
        <w:jc w:val="both"/>
        <w:rPr>
          <w:rFonts w:ascii="Times New Roman" w:hAnsi="Times New Roman" w:cs="Times New Roman"/>
          <w:bCs/>
        </w:rPr>
      </w:pPr>
    </w:p>
    <w:p w:rsidR="00494245" w:rsidRPr="00494245" w:rsidRDefault="00494245" w:rsidP="00494245">
      <w:pPr>
        <w:spacing w:after="0" w:line="240" w:lineRule="auto"/>
        <w:jc w:val="both"/>
        <w:rPr>
          <w:rFonts w:ascii="Times New Roman" w:hAnsi="Times New Roman" w:cs="Times New Roman"/>
        </w:rPr>
      </w:pPr>
      <w:bookmarkStart w:id="2" w:name="_Hlk147746236"/>
      <w:r w:rsidRPr="00494245">
        <w:rPr>
          <w:rFonts w:ascii="Times New Roman" w:hAnsi="Times New Roman" w:cs="Times New Roman"/>
          <w:b/>
        </w:rPr>
        <w:t xml:space="preserve">ODLEGŁOŚCI od miejsc świadczenia usługi do jednostki wskazanej w Formularzu ofertowym (najkrótsza, liczona w km z proponowanych tras obliczana za pomocą strony internetowej </w:t>
      </w:r>
      <w:hyperlink r:id="rId16" w:history="1">
        <w:r w:rsidRPr="00494245">
          <w:rPr>
            <w:rStyle w:val="Hipercze"/>
            <w:rFonts w:ascii="Times New Roman" w:hAnsi="Times New Roman" w:cs="Times New Roman"/>
            <w:b/>
          </w:rPr>
          <w:t>www.google.pl/maps</w:t>
        </w:r>
      </w:hyperlink>
      <w:r w:rsidRPr="00494245">
        <w:rPr>
          <w:rFonts w:ascii="Times New Roman" w:hAnsi="Times New Roman" w:cs="Times New Roman"/>
          <w:b/>
        </w:rPr>
        <w:t xml:space="preserve"> „wyznacz trasę samochodową” nie mogą być większe niż 30 km.</w:t>
      </w:r>
    </w:p>
    <w:bookmarkEnd w:id="2"/>
    <w:p w:rsidR="00494245" w:rsidRPr="00494245" w:rsidRDefault="00494245" w:rsidP="00494245">
      <w:pPr>
        <w:spacing w:after="0" w:line="240" w:lineRule="auto"/>
        <w:jc w:val="both"/>
        <w:rPr>
          <w:rFonts w:ascii="Times New Roman" w:hAnsi="Times New Roman" w:cs="Times New Roman"/>
        </w:rPr>
      </w:pPr>
    </w:p>
    <w:p w:rsidR="00494245" w:rsidRPr="00494245" w:rsidRDefault="00494245" w:rsidP="00494245">
      <w:pPr>
        <w:spacing w:after="0" w:line="240" w:lineRule="auto"/>
        <w:jc w:val="both"/>
        <w:rPr>
          <w:rFonts w:ascii="Times New Roman" w:hAnsi="Times New Roman" w:cs="Times New Roman"/>
        </w:rPr>
      </w:pPr>
      <w:r w:rsidRPr="00494245">
        <w:rPr>
          <w:rFonts w:ascii="Times New Roman" w:hAnsi="Times New Roman" w:cs="Times New Roman"/>
        </w:rPr>
        <w:t xml:space="preserve">Z realizacją przedmiotu zamówienia nie wiąże się dostęp do informacji niejawnych. </w:t>
      </w: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b/>
        </w:rPr>
        <w:t xml:space="preserve"> </w:t>
      </w:r>
    </w:p>
    <w:p w:rsidR="007F0230" w:rsidRPr="007F0230" w:rsidRDefault="007F0230" w:rsidP="007F0230">
      <w:pPr>
        <w:spacing w:after="0" w:line="240" w:lineRule="auto"/>
        <w:jc w:val="both"/>
        <w:rPr>
          <w:rFonts w:ascii="Times New Roman" w:hAnsi="Times New Roman" w:cs="Times New Roman"/>
        </w:rPr>
      </w:pPr>
    </w:p>
    <w:p w:rsidR="00494245" w:rsidRPr="00494245" w:rsidRDefault="00494245" w:rsidP="00756215">
      <w:pPr>
        <w:numPr>
          <w:ilvl w:val="0"/>
          <w:numId w:val="55"/>
        </w:numPr>
        <w:spacing w:after="0" w:line="240" w:lineRule="auto"/>
        <w:jc w:val="both"/>
        <w:rPr>
          <w:rFonts w:ascii="Times New Roman" w:hAnsi="Times New Roman" w:cs="Times New Roman"/>
        </w:rPr>
      </w:pPr>
      <w:r w:rsidRPr="00494245">
        <w:rPr>
          <w:rFonts w:ascii="Times New Roman" w:hAnsi="Times New Roman" w:cs="Times New Roman"/>
        </w:rPr>
        <w:t xml:space="preserve">Usługi o których mowa w § 1 ust. 1 i ust. 2 umowy, </w:t>
      </w:r>
      <w:r w:rsidRPr="00494245">
        <w:rPr>
          <w:rFonts w:ascii="Times New Roman" w:hAnsi="Times New Roman" w:cs="Times New Roman"/>
          <w:b/>
        </w:rPr>
        <w:t>wykonywane będą (codziennie)</w:t>
      </w:r>
      <w:r w:rsidRPr="00494245">
        <w:rPr>
          <w:rFonts w:ascii="Times New Roman" w:hAnsi="Times New Roman" w:cs="Times New Roman"/>
          <w:b/>
        </w:rPr>
        <w:br/>
      </w:r>
      <w:r w:rsidRPr="00494245">
        <w:rPr>
          <w:rFonts w:ascii="Times New Roman" w:hAnsi="Times New Roman" w:cs="Times New Roman"/>
        </w:rPr>
        <w:t>od poniedziałku do piątku, z wyłączeniem dni ustawowo wolnych od pracy, w obiekcie wskazanym w Formularzu ofertowym.</w:t>
      </w:r>
    </w:p>
    <w:p w:rsidR="00494245" w:rsidRPr="00494245" w:rsidRDefault="00494245" w:rsidP="00756215">
      <w:pPr>
        <w:numPr>
          <w:ilvl w:val="0"/>
          <w:numId w:val="55"/>
        </w:numPr>
        <w:spacing w:after="0" w:line="240" w:lineRule="auto"/>
        <w:jc w:val="both"/>
        <w:rPr>
          <w:rFonts w:ascii="Times New Roman" w:hAnsi="Times New Roman" w:cs="Times New Roman"/>
        </w:rPr>
      </w:pPr>
      <w:r w:rsidRPr="00494245">
        <w:rPr>
          <w:rFonts w:ascii="Times New Roman" w:hAnsi="Times New Roman" w:cs="Times New Roman"/>
        </w:rPr>
        <w:t>Warunkiem bezwzględnym do oceny złożonej oferty, a tym samym uznaniem oferty</w:t>
      </w:r>
      <w:r w:rsidRPr="00494245">
        <w:rPr>
          <w:rFonts w:ascii="Times New Roman" w:hAnsi="Times New Roman" w:cs="Times New Roman"/>
        </w:rPr>
        <w:br/>
        <w:t>za ważną jest wskazanie cen brutto za badania ujęte w WYKAZIE CENOWYM DODATKOWYCH BADAŃ, które mogą być realizowane w trakcie obowiązywania umowy (załącznik Nr 2 do umowy).</w:t>
      </w:r>
    </w:p>
    <w:p w:rsidR="00494245" w:rsidRPr="00494245" w:rsidRDefault="00494245" w:rsidP="00756215">
      <w:pPr>
        <w:numPr>
          <w:ilvl w:val="0"/>
          <w:numId w:val="55"/>
        </w:numPr>
        <w:spacing w:after="0" w:line="240" w:lineRule="auto"/>
        <w:jc w:val="both"/>
        <w:rPr>
          <w:rFonts w:ascii="Times New Roman" w:hAnsi="Times New Roman" w:cs="Times New Roman"/>
        </w:rPr>
      </w:pPr>
      <w:r w:rsidRPr="00494245">
        <w:rPr>
          <w:rFonts w:ascii="Times New Roman" w:hAnsi="Times New Roman" w:cs="Times New Roman"/>
        </w:rPr>
        <w:t>Wykonawca zobowiązany będzie do:</w:t>
      </w:r>
    </w:p>
    <w:p w:rsidR="00494245" w:rsidRPr="00E31DB9" w:rsidRDefault="00494245" w:rsidP="00756215">
      <w:pPr>
        <w:pStyle w:val="Akapitzlist"/>
        <w:numPr>
          <w:ilvl w:val="0"/>
          <w:numId w:val="59"/>
        </w:numPr>
        <w:spacing w:after="0" w:line="240" w:lineRule="auto"/>
        <w:jc w:val="both"/>
        <w:rPr>
          <w:rFonts w:ascii="Times New Roman" w:hAnsi="Times New Roman" w:cs="Times New Roman"/>
        </w:rPr>
      </w:pPr>
      <w:r w:rsidRPr="00E31DB9">
        <w:rPr>
          <w:rFonts w:ascii="Times New Roman" w:hAnsi="Times New Roman" w:cs="Times New Roman"/>
        </w:rPr>
        <w:t>prowadzenia dokumentacji medycznej, chronienia jej i udostępniania zgodnie z ustawą</w:t>
      </w:r>
      <w:r w:rsidRPr="00E31DB9">
        <w:rPr>
          <w:rFonts w:ascii="Times New Roman" w:hAnsi="Times New Roman" w:cs="Times New Roman"/>
        </w:rPr>
        <w:br/>
        <w:t xml:space="preserve">z dnia 10 maja 2018 r. </w:t>
      </w:r>
      <w:r w:rsidRPr="00E31DB9">
        <w:rPr>
          <w:rFonts w:ascii="Times New Roman" w:hAnsi="Times New Roman" w:cs="Times New Roman"/>
          <w:i/>
        </w:rPr>
        <w:t>o ochronie danych osobowych</w:t>
      </w:r>
      <w:r w:rsidRPr="00E31DB9">
        <w:rPr>
          <w:rFonts w:ascii="Times New Roman" w:hAnsi="Times New Roman" w:cs="Times New Roman"/>
        </w:rPr>
        <w:t xml:space="preserve">  (t. j. Dz. U. z 2019 r., poz. 1781), ustawą z dnia 6 listopada 2008 r. </w:t>
      </w:r>
      <w:r w:rsidRPr="00E31DB9">
        <w:rPr>
          <w:rFonts w:ascii="Times New Roman" w:hAnsi="Times New Roman" w:cs="Times New Roman"/>
          <w:i/>
        </w:rPr>
        <w:t>o prawach pacjenta i Rzeczniku Praw Pacjenta</w:t>
      </w:r>
      <w:r w:rsidRPr="00E31DB9">
        <w:rPr>
          <w:rFonts w:ascii="Times New Roman" w:hAnsi="Times New Roman" w:cs="Times New Roman"/>
        </w:rPr>
        <w:t xml:space="preserve"> (t. j. Dz. U. z 2022 r. poz. 2280), ustawą z dnia 27 czerwca 1997 r. </w:t>
      </w:r>
      <w:r w:rsidRPr="00E31DB9">
        <w:rPr>
          <w:rFonts w:ascii="Times New Roman" w:hAnsi="Times New Roman" w:cs="Times New Roman"/>
          <w:i/>
        </w:rPr>
        <w:t xml:space="preserve">o służbie medycyny </w:t>
      </w:r>
      <w:r w:rsidRPr="00E31DB9">
        <w:rPr>
          <w:rFonts w:ascii="Times New Roman" w:hAnsi="Times New Roman" w:cs="Times New Roman"/>
        </w:rPr>
        <w:t xml:space="preserve">(t. j. Dz. U. z 2022 r. poz. 437), rozporządzeniem  Ministra Zdrowia z dnia 29 lipca 2010 r. </w:t>
      </w:r>
      <w:r w:rsidRPr="00E31DB9">
        <w:rPr>
          <w:rFonts w:ascii="Times New Roman" w:hAnsi="Times New Roman" w:cs="Times New Roman"/>
          <w:i/>
        </w:rPr>
        <w:t>w sprawie rodzajów dokumentacji medycznej służby medycyny pracy, sposobu jej prowadzenia i przechowywania oraz wzorów stosowanych dokumentów</w:t>
      </w:r>
      <w:r w:rsidRPr="00E31DB9">
        <w:rPr>
          <w:rFonts w:ascii="Times New Roman" w:hAnsi="Times New Roman" w:cs="Times New Roman"/>
        </w:rPr>
        <w:t xml:space="preserve"> (Dz. U. Nr 149, poz. 1002);</w:t>
      </w:r>
    </w:p>
    <w:p w:rsidR="00494245" w:rsidRPr="00E31DB9" w:rsidRDefault="00494245" w:rsidP="00756215">
      <w:pPr>
        <w:pStyle w:val="Akapitzlist"/>
        <w:numPr>
          <w:ilvl w:val="0"/>
          <w:numId w:val="59"/>
        </w:numPr>
        <w:spacing w:after="0" w:line="240" w:lineRule="auto"/>
        <w:jc w:val="both"/>
        <w:rPr>
          <w:rFonts w:ascii="Times New Roman" w:hAnsi="Times New Roman" w:cs="Times New Roman"/>
        </w:rPr>
      </w:pPr>
      <w:r w:rsidRPr="00E31DB9">
        <w:rPr>
          <w:rFonts w:ascii="Times New Roman" w:hAnsi="Times New Roman" w:cs="Times New Roman"/>
        </w:rPr>
        <w:t>prowadzenia ewidencji wykonanych świadczeń zdrowotnych za każdy miesiąc,</w:t>
      </w:r>
      <w:r w:rsidRPr="00E31DB9">
        <w:rPr>
          <w:rFonts w:ascii="Times New Roman" w:hAnsi="Times New Roman" w:cs="Times New Roman"/>
        </w:rPr>
        <w:br/>
        <w:t>z uwzględnieniem rodzaju i liczby poszczególnych usług zrealizowanych dla każdego uprawnionego do świadczeń;</w:t>
      </w:r>
    </w:p>
    <w:p w:rsidR="00494245" w:rsidRPr="00E31DB9" w:rsidRDefault="00494245" w:rsidP="00756215">
      <w:pPr>
        <w:pStyle w:val="Akapitzlist"/>
        <w:numPr>
          <w:ilvl w:val="0"/>
          <w:numId w:val="59"/>
        </w:numPr>
        <w:spacing w:after="0" w:line="240" w:lineRule="auto"/>
        <w:jc w:val="both"/>
        <w:rPr>
          <w:rFonts w:ascii="Times New Roman" w:hAnsi="Times New Roman" w:cs="Times New Roman"/>
        </w:rPr>
      </w:pPr>
      <w:r w:rsidRPr="00E31DB9">
        <w:rPr>
          <w:rFonts w:ascii="Times New Roman" w:hAnsi="Times New Roman" w:cs="Times New Roman"/>
        </w:rPr>
        <w:t>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w:t>
      </w:r>
    </w:p>
    <w:p w:rsidR="00494245" w:rsidRPr="00494245" w:rsidRDefault="00494245" w:rsidP="00494245">
      <w:pPr>
        <w:spacing w:after="0" w:line="240" w:lineRule="auto"/>
        <w:jc w:val="both"/>
        <w:rPr>
          <w:rFonts w:ascii="Times New Roman" w:hAnsi="Times New Roman" w:cs="Times New Roman"/>
          <w:u w:val="single"/>
        </w:rPr>
      </w:pPr>
    </w:p>
    <w:p w:rsidR="007F0230" w:rsidRDefault="007F0230" w:rsidP="00042D5D">
      <w:pPr>
        <w:spacing w:after="0" w:line="240" w:lineRule="auto"/>
        <w:jc w:val="both"/>
        <w:rPr>
          <w:rFonts w:ascii="Times New Roman" w:hAnsi="Times New Roman" w:cs="Times New Roman"/>
        </w:rPr>
      </w:pPr>
    </w:p>
    <w:p w:rsidR="003261B2" w:rsidRDefault="003261B2" w:rsidP="007F0230">
      <w:pPr>
        <w:spacing w:after="0" w:line="240" w:lineRule="auto"/>
        <w:jc w:val="both"/>
        <w:rPr>
          <w:rFonts w:ascii="Times New Roman" w:hAnsi="Times New Roman" w:cs="Times New Roman"/>
          <w:b/>
          <w:color w:val="000000" w:themeColor="text1"/>
          <w:lang w:val="x-none"/>
        </w:rPr>
      </w:pPr>
    </w:p>
    <w:p w:rsidR="003261B2" w:rsidRPr="003261B2" w:rsidRDefault="003261B2"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t>Szczegółowy opis przedmiotu zamówienia na zadania nr 1-</w:t>
      </w:r>
      <w:r w:rsidR="00E31DB9">
        <w:rPr>
          <w:rFonts w:ascii="Times New Roman" w:hAnsi="Times New Roman" w:cs="Times New Roman"/>
          <w:b/>
        </w:rPr>
        <w:t>2</w:t>
      </w:r>
      <w:r w:rsidRPr="007F0230">
        <w:rPr>
          <w:rFonts w:ascii="Times New Roman" w:hAnsi="Times New Roman" w:cs="Times New Roman"/>
          <w:b/>
        </w:rPr>
        <w:t xml:space="preserve"> określony został w</w:t>
      </w:r>
      <w:r w:rsidRPr="007F0230">
        <w:rPr>
          <w:rFonts w:ascii="Times New Roman" w:hAnsi="Times New Roman" w:cs="Times New Roman"/>
        </w:rPr>
        <w:t>:</w:t>
      </w:r>
    </w:p>
    <w:p w:rsidR="007F0230" w:rsidRPr="007F0230" w:rsidRDefault="007F0230" w:rsidP="00756215">
      <w:pPr>
        <w:numPr>
          <w:ilvl w:val="0"/>
          <w:numId w:val="53"/>
        </w:numPr>
        <w:spacing w:after="0" w:line="240" w:lineRule="auto"/>
        <w:jc w:val="both"/>
        <w:rPr>
          <w:rFonts w:ascii="Times New Roman" w:hAnsi="Times New Roman" w:cs="Times New Roman"/>
        </w:rPr>
      </w:pPr>
      <w:r w:rsidRPr="007F0230">
        <w:rPr>
          <w:rFonts w:ascii="Times New Roman" w:hAnsi="Times New Roman" w:cs="Times New Roman"/>
        </w:rPr>
        <w:t xml:space="preserve">Formularzach ofertowych – stanowiących </w:t>
      </w:r>
      <w:r w:rsidRPr="007F0230">
        <w:rPr>
          <w:rFonts w:ascii="Times New Roman" w:hAnsi="Times New Roman" w:cs="Times New Roman"/>
          <w:b/>
        </w:rPr>
        <w:t xml:space="preserve">Załączniki od nr </w:t>
      </w:r>
      <w:r w:rsidR="005748BE">
        <w:rPr>
          <w:rFonts w:ascii="Times New Roman" w:hAnsi="Times New Roman" w:cs="Times New Roman"/>
          <w:b/>
        </w:rPr>
        <w:t>2</w:t>
      </w:r>
      <w:r w:rsidRPr="007F0230">
        <w:rPr>
          <w:rFonts w:ascii="Times New Roman" w:hAnsi="Times New Roman" w:cs="Times New Roman"/>
          <w:b/>
        </w:rPr>
        <w:t xml:space="preserve">.1. do nr </w:t>
      </w:r>
      <w:r w:rsidR="005748BE">
        <w:rPr>
          <w:rFonts w:ascii="Times New Roman" w:hAnsi="Times New Roman" w:cs="Times New Roman"/>
          <w:b/>
        </w:rPr>
        <w:t>2</w:t>
      </w:r>
      <w:r w:rsidRPr="007F0230">
        <w:rPr>
          <w:rFonts w:ascii="Times New Roman" w:hAnsi="Times New Roman" w:cs="Times New Roman"/>
          <w:b/>
        </w:rPr>
        <w:t>.</w:t>
      </w:r>
      <w:r w:rsidR="00494245">
        <w:rPr>
          <w:rFonts w:ascii="Times New Roman" w:hAnsi="Times New Roman" w:cs="Times New Roman"/>
          <w:b/>
        </w:rPr>
        <w:t>2</w:t>
      </w:r>
      <w:r w:rsidRPr="007F0230">
        <w:rPr>
          <w:rFonts w:ascii="Times New Roman" w:hAnsi="Times New Roman" w:cs="Times New Roman"/>
          <w:b/>
        </w:rPr>
        <w:t>.</w:t>
      </w:r>
      <w:r w:rsidRPr="007F0230">
        <w:rPr>
          <w:rFonts w:ascii="Times New Roman" w:hAnsi="Times New Roman" w:cs="Times New Roman"/>
        </w:rPr>
        <w:t xml:space="preserve"> do SWZ</w:t>
      </w:r>
    </w:p>
    <w:p w:rsidR="007F0230" w:rsidRPr="007F0230" w:rsidRDefault="007F0230" w:rsidP="00756215">
      <w:pPr>
        <w:numPr>
          <w:ilvl w:val="0"/>
          <w:numId w:val="53"/>
        </w:numPr>
        <w:spacing w:after="0" w:line="240" w:lineRule="auto"/>
        <w:jc w:val="both"/>
        <w:rPr>
          <w:rFonts w:ascii="Times New Roman" w:hAnsi="Times New Roman" w:cs="Times New Roman"/>
        </w:rPr>
      </w:pPr>
      <w:r w:rsidRPr="007F0230">
        <w:rPr>
          <w:rFonts w:ascii="Times New Roman" w:hAnsi="Times New Roman" w:cs="Times New Roman"/>
        </w:rPr>
        <w:t>Wzor</w:t>
      </w:r>
      <w:r w:rsidR="00494245">
        <w:rPr>
          <w:rFonts w:ascii="Times New Roman" w:hAnsi="Times New Roman" w:cs="Times New Roman"/>
        </w:rPr>
        <w:t>ze</w:t>
      </w:r>
      <w:r w:rsidRPr="007F0230">
        <w:rPr>
          <w:rFonts w:ascii="Times New Roman" w:hAnsi="Times New Roman" w:cs="Times New Roman"/>
        </w:rPr>
        <w:t xml:space="preserve"> umowy – stanowiąc</w:t>
      </w:r>
      <w:r w:rsidR="00494245">
        <w:rPr>
          <w:rFonts w:ascii="Times New Roman" w:hAnsi="Times New Roman" w:cs="Times New Roman"/>
        </w:rPr>
        <w:t>ym</w:t>
      </w:r>
      <w:r w:rsidRPr="007F0230">
        <w:rPr>
          <w:rFonts w:ascii="Times New Roman" w:hAnsi="Times New Roman" w:cs="Times New Roman"/>
        </w:rPr>
        <w:t xml:space="preserve"> </w:t>
      </w:r>
      <w:r w:rsidRPr="007F0230">
        <w:rPr>
          <w:rFonts w:ascii="Times New Roman" w:hAnsi="Times New Roman" w:cs="Times New Roman"/>
          <w:b/>
        </w:rPr>
        <w:t xml:space="preserve">Załącznik nr </w:t>
      </w:r>
      <w:r w:rsidR="005748BE">
        <w:rPr>
          <w:rFonts w:ascii="Times New Roman" w:hAnsi="Times New Roman" w:cs="Times New Roman"/>
          <w:b/>
        </w:rPr>
        <w:t>1</w:t>
      </w:r>
      <w:r w:rsidRPr="007F0230">
        <w:rPr>
          <w:rFonts w:ascii="Times New Roman" w:hAnsi="Times New Roman" w:cs="Times New Roman"/>
        </w:rPr>
        <w:t xml:space="preserve"> do SWZ</w:t>
      </w:r>
    </w:p>
    <w:p w:rsidR="007F0230" w:rsidRPr="007F0230" w:rsidRDefault="007F0230" w:rsidP="00042D5D">
      <w:pPr>
        <w:spacing w:after="0" w:line="240" w:lineRule="auto"/>
        <w:jc w:val="both"/>
        <w:rPr>
          <w:rFonts w:ascii="Times New Roman" w:hAnsi="Times New Roman" w:cs="Times New Roman"/>
        </w:rPr>
      </w:pPr>
    </w:p>
    <w:p w:rsidR="00A25EE2" w:rsidRPr="00042D5D" w:rsidRDefault="00A25EE2" w:rsidP="00042D5D">
      <w:pPr>
        <w:spacing w:after="0" w:line="240" w:lineRule="auto"/>
        <w:jc w:val="both"/>
        <w:rPr>
          <w:rFonts w:ascii="Times New Roman" w:eastAsia="Calibri" w:hAnsi="Times New Roman" w:cs="Times New Roman"/>
          <w:lang w:eastAsia="ar-SA"/>
        </w:rPr>
      </w:pPr>
      <w:r w:rsidRPr="007F0230">
        <w:rPr>
          <w:rFonts w:ascii="Times New Roman" w:hAnsi="Times New Roman" w:cs="Times New Roman"/>
        </w:rPr>
        <w:t xml:space="preserve"> </w:t>
      </w:r>
      <w:r w:rsidR="000D4F4B">
        <w:rPr>
          <w:rFonts w:ascii="Times New Roman" w:hAnsi="Times New Roman" w:cs="Times New Roman"/>
          <w:b/>
        </w:rPr>
        <w:t>2</w:t>
      </w:r>
      <w:r w:rsidRPr="00042D5D">
        <w:rPr>
          <w:rFonts w:ascii="Times New Roman" w:hAnsi="Times New Roman" w:cs="Times New Roman"/>
          <w:b/>
        </w:rPr>
        <w:t>.   Nazwy i kody zamówienia według wspólnego Słownika Zamówień (CPV):</w:t>
      </w:r>
      <w:r w:rsidRPr="00042D5D">
        <w:rPr>
          <w:rFonts w:ascii="Times New Roman" w:hAnsi="Times New Roman" w:cs="Times New Roman"/>
        </w:rPr>
        <w:t xml:space="preserve"> </w:t>
      </w:r>
    </w:p>
    <w:p w:rsidR="00A25EE2" w:rsidRPr="00042D5D" w:rsidRDefault="000D4F4B" w:rsidP="00042D5D">
      <w:pPr>
        <w:spacing w:after="0" w:line="240" w:lineRule="auto"/>
        <w:ind w:firstLine="360"/>
        <w:rPr>
          <w:rFonts w:ascii="Times New Roman" w:hAnsi="Times New Roman" w:cs="Times New Roman"/>
        </w:rPr>
      </w:pPr>
      <w:r w:rsidRPr="000D4F4B">
        <w:rPr>
          <w:rFonts w:ascii="Times New Roman" w:hAnsi="Times New Roman" w:cs="Times New Roman"/>
        </w:rPr>
        <w:t>85147000 – 1 usługi zdrowotne świadczone dla firm</w:t>
      </w:r>
    </w:p>
    <w:p w:rsidR="00A25EE2" w:rsidRDefault="00A25EE2" w:rsidP="00042D5D">
      <w:pPr>
        <w:spacing w:after="0" w:line="240" w:lineRule="auto"/>
        <w:rPr>
          <w:rFonts w:ascii="Times New Roman" w:hAnsi="Times New Roman" w:cs="Times New Roman"/>
        </w:rPr>
      </w:pPr>
    </w:p>
    <w:p w:rsidR="000D4F4B" w:rsidRPr="00BA735B" w:rsidRDefault="000D4F4B" w:rsidP="000D4F4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0D4F4B" w:rsidRPr="00BA735B" w:rsidRDefault="000D4F4B" w:rsidP="000D4F4B">
      <w:pPr>
        <w:spacing w:after="0" w:line="276" w:lineRule="auto"/>
        <w:jc w:val="both"/>
        <w:rPr>
          <w:rFonts w:ascii="Times New Roman" w:hAnsi="Times New Roman" w:cs="Times New Roman"/>
          <w:color w:val="000000" w:themeColor="text1"/>
        </w:rPr>
      </w:pPr>
    </w:p>
    <w:p w:rsidR="000D4F4B" w:rsidRPr="00BA735B" w:rsidRDefault="000D4F4B" w:rsidP="00756215">
      <w:pPr>
        <w:numPr>
          <w:ilvl w:val="0"/>
          <w:numId w:val="40"/>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t xml:space="preserve">Na potwierdzenie, </w:t>
      </w:r>
      <w:r w:rsidRPr="008B6BEE">
        <w:rPr>
          <w:rFonts w:ascii="Times New Roman" w:hAnsi="Times New Roman" w:cs="Times New Roman"/>
          <w:color w:val="000000" w:themeColor="text1"/>
        </w:rPr>
        <w:t xml:space="preserve">zgodności </w:t>
      </w:r>
      <w:r w:rsidRPr="008B6BEE">
        <w:rPr>
          <w:rFonts w:ascii="Times New Roman" w:hAnsi="Times New Roman" w:cs="Times New Roman"/>
          <w:b/>
          <w:color w:val="000000" w:themeColor="text1"/>
          <w:u w:val="single"/>
        </w:rPr>
        <w:t>z kryteriami określonymi</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w opisie kryteriów oceny ofert</w:t>
      </w:r>
      <w:r w:rsidRPr="008B6BEE">
        <w:rPr>
          <w:rFonts w:ascii="Times New Roman" w:hAnsi="Times New Roman" w:cs="Times New Roman"/>
          <w:color w:val="000000" w:themeColor="text1"/>
        </w:rPr>
        <w:t xml:space="preserve"> wykonawca zobowiązany jest </w:t>
      </w:r>
      <w:r w:rsidRPr="008B6BEE">
        <w:rPr>
          <w:rFonts w:ascii="Times New Roman" w:hAnsi="Times New Roman" w:cs="Times New Roman"/>
          <w:b/>
          <w:color w:val="000000" w:themeColor="text1"/>
          <w:u w:val="single"/>
        </w:rPr>
        <w:t>ZŁOŻYĆ WRAZ Z OFERTĄ</w:t>
      </w:r>
      <w:r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rsidR="000D4F4B" w:rsidRDefault="000D4F4B" w:rsidP="00756215">
      <w:pPr>
        <w:numPr>
          <w:ilvl w:val="0"/>
          <w:numId w:val="41"/>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Oświadczenie (dotyczy</w:t>
      </w:r>
      <w:r w:rsidR="00494245">
        <w:rPr>
          <w:rFonts w:ascii="Times New Roman" w:hAnsi="Times New Roman" w:cs="Times New Roman"/>
          <w:b/>
          <w:color w:val="000000" w:themeColor="text1"/>
        </w:rPr>
        <w:t xml:space="preserve"> </w:t>
      </w:r>
      <w:r w:rsidRPr="000D4F4B">
        <w:rPr>
          <w:rFonts w:ascii="Times New Roman" w:hAnsi="Times New Roman" w:cs="Times New Roman"/>
          <w:b/>
          <w:color w:val="000000" w:themeColor="text1"/>
        </w:rPr>
        <w:t>kryteriów wyboru nr 2 i nr 3) dot. dysponowaniem gabinetem lekarza medycyny pracy, w którym byłaby możliwość obsługi policjantów i pracowników Policji poza kolejnością pięć dni w tygodniu oraz o obsługiwaniu przez lekarzy specjalistów poza kolejnością – wzór stanowi załącznik nr 6 do SWZ.</w:t>
      </w:r>
    </w:p>
    <w:p w:rsidR="006249E7" w:rsidRPr="006249E7" w:rsidRDefault="006249E7" w:rsidP="006249E7">
      <w:pPr>
        <w:spacing w:after="0" w:line="276" w:lineRule="auto"/>
        <w:jc w:val="both"/>
        <w:rPr>
          <w:rFonts w:ascii="Times New Roman" w:hAnsi="Times New Roman" w:cs="Times New Roman"/>
          <w:b/>
          <w:color w:val="000000" w:themeColor="text1"/>
        </w:rPr>
      </w:pPr>
      <w:r w:rsidRPr="006249E7">
        <w:rPr>
          <w:rFonts w:ascii="Times New Roman" w:hAnsi="Times New Roman" w:cs="Times New Roman"/>
          <w:b/>
          <w:color w:val="000000" w:themeColor="text1"/>
        </w:rPr>
        <w:t>Z załączonych do oferty przedmiotowych środków dowodowych jednoznacznie musi wynikać:</w:t>
      </w:r>
    </w:p>
    <w:p w:rsidR="006249E7" w:rsidRPr="006249E7" w:rsidRDefault="006249E7" w:rsidP="00756215">
      <w:pPr>
        <w:numPr>
          <w:ilvl w:val="0"/>
          <w:numId w:val="48"/>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 xml:space="preserve">W przypadku złożenia oferty na zadania od nr 1 do nr </w:t>
      </w:r>
      <w:r w:rsidR="00091393">
        <w:rPr>
          <w:rFonts w:ascii="Times New Roman" w:hAnsi="Times New Roman" w:cs="Times New Roman"/>
          <w:color w:val="000000" w:themeColor="text1"/>
        </w:rPr>
        <w:t>2</w:t>
      </w:r>
      <w:r w:rsidRPr="006249E7">
        <w:rPr>
          <w:rFonts w:ascii="Times New Roman" w:hAnsi="Times New Roman" w:cs="Times New Roman"/>
          <w:color w:val="000000" w:themeColor="text1"/>
        </w:rPr>
        <w:t xml:space="preserve"> wykonawca w formularzu ofertowym musi zaznaczyć w pkt dot. Kryterium II i III – czy będzie dysponował oddzielnym gabinetem  lekarza medycyny pracy oraz czy pracownicy będą obsługiwani poza kolejnością – </w:t>
      </w:r>
      <w:r w:rsidR="0077097F">
        <w:rPr>
          <w:rFonts w:ascii="Times New Roman" w:hAnsi="Times New Roman" w:cs="Times New Roman"/>
          <w:color w:val="000000" w:themeColor="text1"/>
        </w:rPr>
        <w:t>informacje zawarte w formularzu ofertowym stanowiącym zał</w:t>
      </w:r>
      <w:r w:rsidR="00A2450C">
        <w:rPr>
          <w:rFonts w:ascii="Times New Roman" w:hAnsi="Times New Roman" w:cs="Times New Roman"/>
          <w:color w:val="000000" w:themeColor="text1"/>
        </w:rPr>
        <w:t>ą</w:t>
      </w:r>
      <w:r w:rsidR="0077097F">
        <w:rPr>
          <w:rFonts w:ascii="Times New Roman" w:hAnsi="Times New Roman" w:cs="Times New Roman"/>
          <w:color w:val="000000" w:themeColor="text1"/>
        </w:rPr>
        <w:t xml:space="preserve">cznik nr </w:t>
      </w:r>
      <w:r w:rsidR="00A2450C">
        <w:rPr>
          <w:rFonts w:ascii="Times New Roman" w:hAnsi="Times New Roman" w:cs="Times New Roman"/>
          <w:color w:val="000000" w:themeColor="text1"/>
        </w:rPr>
        <w:t>2.1-2.</w:t>
      </w:r>
      <w:r w:rsidR="007968D6">
        <w:rPr>
          <w:rFonts w:ascii="Times New Roman" w:hAnsi="Times New Roman" w:cs="Times New Roman"/>
          <w:color w:val="000000" w:themeColor="text1"/>
        </w:rPr>
        <w:t>2</w:t>
      </w:r>
      <w:r w:rsidR="00A2450C">
        <w:rPr>
          <w:rFonts w:ascii="Times New Roman" w:hAnsi="Times New Roman" w:cs="Times New Roman"/>
          <w:color w:val="000000" w:themeColor="text1"/>
        </w:rPr>
        <w:t xml:space="preserve"> do SWZ oraz w</w:t>
      </w:r>
      <w:r w:rsidR="004A2B0B">
        <w:rPr>
          <w:rFonts w:ascii="Times New Roman" w:hAnsi="Times New Roman" w:cs="Times New Roman"/>
          <w:color w:val="000000" w:themeColor="text1"/>
        </w:rPr>
        <w:t> </w:t>
      </w:r>
      <w:r w:rsidR="00A2450C">
        <w:rPr>
          <w:rFonts w:ascii="Times New Roman" w:hAnsi="Times New Roman" w:cs="Times New Roman"/>
          <w:color w:val="000000" w:themeColor="text1"/>
        </w:rPr>
        <w:t>oświadczeniu stanowiącym załącznik nr 6 do SWZ</w:t>
      </w:r>
      <w:r w:rsidRPr="006249E7">
        <w:rPr>
          <w:rFonts w:ascii="Times New Roman" w:hAnsi="Times New Roman" w:cs="Times New Roman"/>
          <w:color w:val="000000" w:themeColor="text1"/>
        </w:rPr>
        <w:t xml:space="preserve"> muszą być tożsame.</w:t>
      </w:r>
    </w:p>
    <w:p w:rsidR="00AB4B8E" w:rsidRPr="006249E7" w:rsidRDefault="00AB4B8E" w:rsidP="00AB4B8E">
      <w:pPr>
        <w:spacing w:after="0" w:line="276" w:lineRule="auto"/>
        <w:ind w:left="720"/>
        <w:jc w:val="both"/>
        <w:rPr>
          <w:rFonts w:ascii="Times New Roman" w:hAnsi="Times New Roman" w:cs="Times New Roman"/>
          <w:color w:val="000000" w:themeColor="text1"/>
        </w:rPr>
      </w:pPr>
    </w:p>
    <w:p w:rsidR="000D4F4B" w:rsidRDefault="000D4F4B" w:rsidP="00756215">
      <w:pPr>
        <w:numPr>
          <w:ilvl w:val="0"/>
          <w:numId w:val="4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Pzp z dnia 11 września 2019 roku (Dz. U. 202</w:t>
      </w:r>
      <w:r w:rsidR="00DE6D51">
        <w:rPr>
          <w:rFonts w:ascii="Times New Roman" w:hAnsi="Times New Roman" w:cs="Times New Roman"/>
          <w:color w:val="000000" w:themeColor="text1"/>
        </w:rPr>
        <w:t>3</w:t>
      </w:r>
      <w:r w:rsidRPr="008B6BEE">
        <w:rPr>
          <w:rFonts w:ascii="Times New Roman" w:hAnsi="Times New Roman" w:cs="Times New Roman"/>
          <w:color w:val="000000" w:themeColor="text1"/>
        </w:rPr>
        <w:t xml:space="preserve">, poz. </w:t>
      </w:r>
      <w:r w:rsidR="00091393">
        <w:rPr>
          <w:rFonts w:ascii="Times New Roman" w:hAnsi="Times New Roman" w:cs="Times New Roman"/>
          <w:color w:val="000000" w:themeColor="text1"/>
        </w:rPr>
        <w:t>1605</w:t>
      </w:r>
      <w:r w:rsidRPr="008B6BEE">
        <w:rPr>
          <w:rFonts w:ascii="Times New Roman" w:hAnsi="Times New Roman" w:cs="Times New Roman"/>
          <w:color w:val="000000" w:themeColor="text1"/>
        </w:rPr>
        <w:t>).</w:t>
      </w:r>
    </w:p>
    <w:p w:rsidR="000D4F4B" w:rsidRPr="008B6BEE" w:rsidRDefault="000D4F4B" w:rsidP="00756215">
      <w:pPr>
        <w:numPr>
          <w:ilvl w:val="0"/>
          <w:numId w:val="4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 xml:space="preserve">Jeżeli wykonawca nie złoży </w:t>
      </w:r>
      <w:r w:rsidRPr="008B6BEE">
        <w:rPr>
          <w:rFonts w:ascii="Times New Roman" w:hAnsi="Times New Roman" w:cs="Times New Roman"/>
          <w:color w:val="000000" w:themeColor="text1"/>
          <w:u w:val="single"/>
        </w:rPr>
        <w:t xml:space="preserve">przedmiotowych środków </w:t>
      </w:r>
      <w:r w:rsidRPr="000D4F4B">
        <w:rPr>
          <w:rFonts w:ascii="Times New Roman" w:hAnsi="Times New Roman" w:cs="Times New Roman"/>
          <w:color w:val="000000" w:themeColor="text1"/>
          <w:u w:val="single"/>
        </w:rPr>
        <w:t>dowodowych</w:t>
      </w:r>
      <w:r>
        <w:rPr>
          <w:rFonts w:ascii="Times New Roman" w:hAnsi="Times New Roman" w:cs="Times New Roman"/>
          <w:color w:val="000000" w:themeColor="text1"/>
        </w:rPr>
        <w:t xml:space="preserve"> </w:t>
      </w:r>
      <w:r w:rsidRPr="000D4F4B">
        <w:rPr>
          <w:rFonts w:ascii="Times New Roman" w:hAnsi="Times New Roman" w:cs="Times New Roman"/>
          <w:color w:val="000000" w:themeColor="text1"/>
        </w:rPr>
        <w:t>wraz</w:t>
      </w:r>
      <w:r w:rsidRPr="008B6BEE">
        <w:rPr>
          <w:rFonts w:ascii="Times New Roman" w:hAnsi="Times New Roman" w:cs="Times New Roman"/>
          <w:color w:val="000000" w:themeColor="text1"/>
        </w:rPr>
        <w:t xml:space="preserve"> z</w:t>
      </w:r>
      <w:r>
        <w:rPr>
          <w:rFonts w:ascii="Times New Roman" w:hAnsi="Times New Roman" w:cs="Times New Roman"/>
          <w:color w:val="000000" w:themeColor="text1"/>
        </w:rPr>
        <w:t> </w:t>
      </w:r>
      <w:r w:rsidRPr="008B6BEE">
        <w:rPr>
          <w:rFonts w:ascii="Times New Roman" w:hAnsi="Times New Roman" w:cs="Times New Roman"/>
          <w:color w:val="000000" w:themeColor="text1"/>
        </w:rPr>
        <w:t xml:space="preserve">ofertą, oferta wykonawcy zostanie odrzucona. </w:t>
      </w:r>
    </w:p>
    <w:p w:rsidR="000D4F4B" w:rsidRPr="000D4F4B" w:rsidRDefault="000D4F4B" w:rsidP="00756215">
      <w:pPr>
        <w:numPr>
          <w:ilvl w:val="0"/>
          <w:numId w:val="40"/>
        </w:numPr>
        <w:spacing w:after="0" w:line="276" w:lineRule="auto"/>
        <w:jc w:val="both"/>
        <w:rPr>
          <w:rFonts w:ascii="Times New Roman" w:hAnsi="Times New Roman" w:cs="Times New Roman"/>
          <w:b/>
          <w:bCs/>
          <w:color w:val="000000" w:themeColor="text1"/>
        </w:rPr>
      </w:pPr>
      <w:r w:rsidRPr="000D4F4B">
        <w:rPr>
          <w:rFonts w:ascii="Times New Roman" w:hAnsi="Times New Roman" w:cs="Times New Roman"/>
          <w:b/>
          <w:color w:val="000000" w:themeColor="text1"/>
          <w:u w:val="single"/>
        </w:rPr>
        <w:t>Przedmiotowe środki dowodowe</w:t>
      </w:r>
      <w:r w:rsidRPr="000D4F4B">
        <w:rPr>
          <w:rFonts w:ascii="Times New Roman" w:hAnsi="Times New Roman" w:cs="Times New Roman"/>
          <w:b/>
          <w:color w:val="000000" w:themeColor="text1"/>
        </w:rPr>
        <w:t xml:space="preserve"> sporządzone w języku obcym przekazuje się wraz z tłumaczeniem na język polski.</w:t>
      </w:r>
    </w:p>
    <w:p w:rsidR="000D4F4B" w:rsidRPr="008B6BEE" w:rsidRDefault="000D4F4B" w:rsidP="00756215">
      <w:pPr>
        <w:numPr>
          <w:ilvl w:val="0"/>
          <w:numId w:val="4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D4F4B" w:rsidRPr="008B6BEE" w:rsidRDefault="000D4F4B" w:rsidP="00756215">
      <w:pPr>
        <w:numPr>
          <w:ilvl w:val="0"/>
          <w:numId w:val="40"/>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0D4F4B" w:rsidRDefault="000D4F4B" w:rsidP="000D4F4B">
      <w:pPr>
        <w:numPr>
          <w:ilvl w:val="0"/>
          <w:numId w:val="3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0D4F4B" w:rsidRPr="003B53DF" w:rsidRDefault="000D4F4B" w:rsidP="000D4F4B">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D4F4B" w:rsidRPr="008B6BEE" w:rsidRDefault="000D4F4B" w:rsidP="00756215">
      <w:pPr>
        <w:numPr>
          <w:ilvl w:val="0"/>
          <w:numId w:val="4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D4F4B" w:rsidRPr="008B6BEE" w:rsidRDefault="000D4F4B" w:rsidP="00756215">
      <w:pPr>
        <w:numPr>
          <w:ilvl w:val="0"/>
          <w:numId w:val="4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lastRenderedPageBreak/>
        <w:t>Poświadczenia zgodności cyfrowego odwzorowania z dokumentem w postaci papierowej dokonuje odpowiednio wykonawca, wykonawca wspólnie ubiegający się o udzielenie zamówienia lub notariusz.</w:t>
      </w:r>
    </w:p>
    <w:p w:rsidR="000D4F4B" w:rsidRPr="008B6BEE" w:rsidRDefault="000D4F4B" w:rsidP="00756215">
      <w:pPr>
        <w:numPr>
          <w:ilvl w:val="0"/>
          <w:numId w:val="4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0D4F4B" w:rsidRPr="008B6BEE" w:rsidRDefault="000D4F4B" w:rsidP="000D4F4B">
      <w:pPr>
        <w:numPr>
          <w:ilvl w:val="0"/>
          <w:numId w:val="3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D4F4B" w:rsidRDefault="000D4F4B" w:rsidP="00042D5D">
      <w:pPr>
        <w:spacing w:after="0" w:line="240" w:lineRule="auto"/>
        <w:rPr>
          <w:rFonts w:ascii="Times New Roman" w:hAnsi="Times New Roman" w:cs="Times New Roman"/>
        </w:rPr>
      </w:pPr>
    </w:p>
    <w:p w:rsidR="00464915" w:rsidRPr="00042D5D" w:rsidRDefault="00464915" w:rsidP="00042D5D">
      <w:pPr>
        <w:spacing w:after="0" w:line="240" w:lineRule="auto"/>
        <w:rPr>
          <w:rFonts w:ascii="Times New Roman" w:hAnsi="Times New Roman" w:cs="Times New Roman"/>
        </w:rPr>
      </w:pPr>
    </w:p>
    <w:p w:rsidR="00A25EE2" w:rsidRPr="00042D5D" w:rsidRDefault="00A25EE2" w:rsidP="00042D5D">
      <w:pPr>
        <w:numPr>
          <w:ilvl w:val="0"/>
          <w:numId w:val="2"/>
        </w:numPr>
        <w:spacing w:after="0" w:line="240" w:lineRule="auto"/>
        <w:ind w:left="426" w:hanging="142"/>
        <w:contextualSpacing/>
        <w:rPr>
          <w:rFonts w:ascii="Times New Roman" w:hAnsi="Times New Roman" w:cs="Times New Roman"/>
          <w:b/>
        </w:rPr>
      </w:pPr>
      <w:r w:rsidRPr="00042D5D">
        <w:rPr>
          <w:rFonts w:ascii="Times New Roman" w:hAnsi="Times New Roman" w:cs="Times New Roman"/>
          <w:b/>
        </w:rPr>
        <w:t>Termin wykonania</w:t>
      </w:r>
      <w:r w:rsidR="002C4990" w:rsidRPr="00042D5D">
        <w:rPr>
          <w:rFonts w:ascii="Times New Roman" w:hAnsi="Times New Roman" w:cs="Times New Roman"/>
          <w:b/>
        </w:rPr>
        <w:t xml:space="preserve"> zamówienia</w:t>
      </w:r>
    </w:p>
    <w:p w:rsidR="00464915" w:rsidRDefault="00464915" w:rsidP="00042D5D">
      <w:pPr>
        <w:spacing w:after="0"/>
        <w:rPr>
          <w:rFonts w:ascii="Times New Roman" w:hAnsi="Times New Roman" w:cs="Times New Roman"/>
        </w:rPr>
      </w:pPr>
    </w:p>
    <w:p w:rsidR="00ED3C73" w:rsidRDefault="00A25EE2" w:rsidP="00C24358">
      <w:pPr>
        <w:spacing w:after="0"/>
        <w:jc w:val="both"/>
        <w:rPr>
          <w:rFonts w:ascii="Times New Roman" w:hAnsi="Times New Roman" w:cs="Times New Roman"/>
          <w:b/>
        </w:rPr>
      </w:pPr>
      <w:r w:rsidRPr="00042D5D">
        <w:rPr>
          <w:rFonts w:ascii="Times New Roman" w:hAnsi="Times New Roman" w:cs="Times New Roman"/>
        </w:rPr>
        <w:t xml:space="preserve">Wykonawca zobowiązany jest zrealizować przedmiot zamówienia </w:t>
      </w:r>
      <w:r w:rsidRPr="00042D5D">
        <w:rPr>
          <w:rFonts w:ascii="Times New Roman" w:hAnsi="Times New Roman" w:cs="Times New Roman"/>
          <w:b/>
          <w:u w:val="single"/>
        </w:rPr>
        <w:t xml:space="preserve">w terminie </w:t>
      </w:r>
      <w:r w:rsidR="00E639AB" w:rsidRPr="00E639AB">
        <w:rPr>
          <w:rFonts w:ascii="Times New Roman" w:hAnsi="Times New Roman" w:cs="Times New Roman"/>
          <w:b/>
          <w:u w:val="single"/>
        </w:rPr>
        <w:t>24 miesi</w:t>
      </w:r>
      <w:r w:rsidR="00E639AB">
        <w:rPr>
          <w:rFonts w:ascii="Times New Roman" w:hAnsi="Times New Roman" w:cs="Times New Roman"/>
          <w:b/>
          <w:u w:val="single"/>
        </w:rPr>
        <w:t>ęcy</w:t>
      </w:r>
      <w:r w:rsidR="00E639AB" w:rsidRPr="00E639AB">
        <w:rPr>
          <w:rFonts w:ascii="Times New Roman" w:hAnsi="Times New Roman" w:cs="Times New Roman"/>
          <w:b/>
          <w:u w:val="single"/>
        </w:rPr>
        <w:t xml:space="preserve"> </w:t>
      </w:r>
      <w:r w:rsidR="00091393" w:rsidRPr="00091393">
        <w:rPr>
          <w:rFonts w:ascii="Times New Roman" w:hAnsi="Times New Roman" w:cs="Times New Roman"/>
          <w:b/>
          <w:u w:val="single"/>
        </w:rPr>
        <w:t>od dnia zawarcia umowy</w:t>
      </w:r>
    </w:p>
    <w:p w:rsidR="00ED3C73" w:rsidRDefault="00ED3C73" w:rsidP="00042D5D">
      <w:pPr>
        <w:spacing w:after="0"/>
        <w:rPr>
          <w:rFonts w:ascii="Times New Roman" w:hAnsi="Times New Roman" w:cs="Times New Roman"/>
        </w:rPr>
      </w:pPr>
    </w:p>
    <w:p w:rsidR="003A14BB" w:rsidRPr="003A14BB" w:rsidRDefault="003A14BB" w:rsidP="003A14BB">
      <w:pPr>
        <w:spacing w:after="0"/>
        <w:jc w:val="both"/>
        <w:rPr>
          <w:rFonts w:ascii="Times New Roman" w:hAnsi="Times New Roman" w:cs="Times New Roman"/>
          <w:b/>
        </w:rPr>
      </w:pPr>
      <w:r w:rsidRPr="003A14BB">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dwuletniego terminu realizacji usługi.</w:t>
      </w:r>
    </w:p>
    <w:p w:rsidR="003A14BB" w:rsidRDefault="003A14BB" w:rsidP="003A14BB">
      <w:pPr>
        <w:spacing w:after="0"/>
        <w:jc w:val="both"/>
        <w:rPr>
          <w:rFonts w:ascii="Times New Roman" w:hAnsi="Times New Roman" w:cs="Times New Roman"/>
          <w:b/>
        </w:rPr>
      </w:pP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Dopuszcza się przedłużenie terminu obowiązywania umowy maksymalnie o 24 miesiące,</w:t>
      </w:r>
      <w:r w:rsidRPr="003261B2">
        <w:rPr>
          <w:rFonts w:ascii="Times New Roman" w:hAnsi="Times New Roman" w:cs="Times New Roman"/>
        </w:rPr>
        <w:br/>
        <w:t>w przypadku niewykorzystania w trakcie obowiązywania umowy maksymalnej kwoty jaką Zamawiający przeznaczył na realizację umowy.</w:t>
      </w:r>
    </w:p>
    <w:p w:rsidR="003261B2" w:rsidRDefault="003261B2" w:rsidP="003261B2">
      <w:pPr>
        <w:spacing w:after="0" w:line="240" w:lineRule="auto"/>
        <w:jc w:val="both"/>
        <w:rPr>
          <w:rFonts w:ascii="Times New Roman" w:hAnsi="Times New Roman" w:cs="Times New Roman"/>
        </w:rPr>
      </w:pPr>
    </w:p>
    <w:p w:rsidR="003261B2" w:rsidRDefault="003261B2" w:rsidP="00042D5D">
      <w:pPr>
        <w:spacing w:after="0"/>
        <w:rPr>
          <w:rFonts w:ascii="Times New Roman" w:hAnsi="Times New Roman" w:cs="Times New Roman"/>
          <w:b/>
        </w:rPr>
      </w:pPr>
    </w:p>
    <w:p w:rsidR="00464915" w:rsidRDefault="00A25EE2" w:rsidP="00464915">
      <w:pPr>
        <w:pStyle w:val="Akapitzlist"/>
        <w:numPr>
          <w:ilvl w:val="0"/>
          <w:numId w:val="2"/>
        </w:numPr>
        <w:spacing w:after="0"/>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464915">
      <w:pPr>
        <w:spacing w:after="0"/>
        <w:rPr>
          <w:rFonts w:ascii="Times New Roman" w:hAnsi="Times New Roman" w:cs="Times New Roman"/>
        </w:rPr>
      </w:pPr>
    </w:p>
    <w:p w:rsidR="00A25EE2" w:rsidRPr="00464915" w:rsidRDefault="00A25EE2" w:rsidP="003A14BB">
      <w:pPr>
        <w:spacing w:after="0"/>
        <w:jc w:val="both"/>
        <w:rPr>
          <w:rFonts w:ascii="Times New Roman" w:hAnsi="Times New Roman" w:cs="Times New Roman"/>
          <w:b/>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w Załączniku nr 1 do SWZ</w:t>
      </w:r>
      <w:r w:rsidR="003A14BB">
        <w:rPr>
          <w:rFonts w:ascii="Times New Roman" w:hAnsi="Times New Roman" w:cs="Times New Roman"/>
        </w:rPr>
        <w:t>.</w:t>
      </w:r>
    </w:p>
    <w:p w:rsidR="00ED3C73" w:rsidRDefault="00ED3C73" w:rsidP="00042D5D">
      <w:pPr>
        <w:spacing w:after="0" w:line="240" w:lineRule="auto"/>
        <w:rPr>
          <w:rFonts w:ascii="Times New Roman" w:hAnsi="Times New Roman" w:cs="Times New Roman"/>
          <w:b/>
          <w:color w:val="000000" w:themeColor="text1"/>
          <w:u w:val="single"/>
        </w:rPr>
      </w:pPr>
    </w:p>
    <w:p w:rsidR="00A25EE2" w:rsidRPr="00042D5D" w:rsidRDefault="00A25EE2" w:rsidP="00042D5D">
      <w:pPr>
        <w:spacing w:after="0" w:line="240" w:lineRule="auto"/>
        <w:rPr>
          <w:rFonts w:ascii="Times New Roman" w:hAnsi="Times New Roman" w:cs="Times New Roman"/>
          <w:b/>
          <w:color w:val="000000" w:themeColor="text1"/>
          <w:u w:val="single"/>
        </w:rPr>
      </w:pPr>
      <w:r w:rsidRPr="00042D5D">
        <w:rPr>
          <w:rFonts w:ascii="Times New Roman" w:hAnsi="Times New Roman" w:cs="Times New Roman"/>
          <w:b/>
          <w:color w:val="000000" w:themeColor="text1"/>
          <w:u w:val="single"/>
        </w:rPr>
        <w:t xml:space="preserve">Zamawiający przewiduje następujące zmiany postanowień zawartej umowy: </w:t>
      </w:r>
    </w:p>
    <w:p w:rsidR="006249E7" w:rsidRDefault="006249E7" w:rsidP="00AD65B7">
      <w:pPr>
        <w:spacing w:after="0" w:line="240" w:lineRule="auto"/>
        <w:ind w:left="142" w:hanging="142"/>
        <w:jc w:val="both"/>
        <w:rPr>
          <w:rFonts w:ascii="Times New Roman" w:eastAsia="Times New Roman" w:hAnsi="Times New Roman" w:cs="Times New Roman"/>
          <w:szCs w:val="24"/>
          <w:lang w:eastAsia="pl-PL"/>
        </w:rPr>
      </w:pPr>
    </w:p>
    <w:p w:rsidR="00091393" w:rsidRPr="00091393" w:rsidRDefault="00091393" w:rsidP="00756215">
      <w:pPr>
        <w:numPr>
          <w:ilvl w:val="0"/>
          <w:numId w:val="50"/>
        </w:numPr>
        <w:spacing w:after="0" w:line="240" w:lineRule="auto"/>
        <w:jc w:val="both"/>
        <w:rPr>
          <w:rFonts w:ascii="Times New Roman" w:hAnsi="Times New Roman" w:cs="Times New Roman"/>
        </w:rPr>
      </w:pPr>
      <w:bookmarkStart w:id="3" w:name="_Hlk124855352"/>
      <w:r w:rsidRPr="00091393">
        <w:rPr>
          <w:rFonts w:ascii="Times New Roman" w:hAnsi="Times New Roman" w:cs="Times New Roman"/>
        </w:rPr>
        <w:t>Dopuszcza się zmianę cen jednostkowych brutto określonych w formularzu ofertowym</w:t>
      </w:r>
      <w:bookmarkEnd w:id="3"/>
      <w:r w:rsidRPr="00091393">
        <w:rPr>
          <w:rFonts w:ascii="Times New Roman" w:hAnsi="Times New Roman" w:cs="Times New Roman"/>
        </w:rPr>
        <w:t>,</w:t>
      </w:r>
      <w:r w:rsidRPr="00091393">
        <w:rPr>
          <w:rFonts w:ascii="Times New Roman" w:hAnsi="Times New Roman" w:cs="Times New Roman"/>
        </w:rPr>
        <w:br/>
        <w:t>w przypadku zmiany ceny materiałów lub kosztów związanych z realizacją zamówienia.</w:t>
      </w:r>
    </w:p>
    <w:p w:rsidR="00091393" w:rsidRPr="00091393" w:rsidRDefault="00091393" w:rsidP="00756215">
      <w:pPr>
        <w:numPr>
          <w:ilvl w:val="0"/>
          <w:numId w:val="50"/>
        </w:numPr>
        <w:spacing w:after="0" w:line="240" w:lineRule="auto"/>
        <w:jc w:val="both"/>
        <w:rPr>
          <w:rFonts w:ascii="Times New Roman" w:hAnsi="Times New Roman" w:cs="Times New Roman"/>
        </w:rPr>
      </w:pPr>
      <w:r w:rsidRPr="00091393">
        <w:rPr>
          <w:rFonts w:ascii="Times New Roman" w:hAnsi="Times New Roman" w:cs="Times New Roman"/>
        </w:rPr>
        <w:t>Warunkiem dokonania zmian, o których mowa w ust.1 niniejszego paragrafu jest złożenie wniosku przez stronę inicjującą zmianę, zawierającego:</w:t>
      </w:r>
    </w:p>
    <w:p w:rsidR="00091393" w:rsidRPr="00091393" w:rsidRDefault="00091393" w:rsidP="00756215">
      <w:pPr>
        <w:pStyle w:val="Akapitzlist"/>
        <w:numPr>
          <w:ilvl w:val="0"/>
          <w:numId w:val="60"/>
        </w:numPr>
        <w:spacing w:after="0" w:line="240" w:lineRule="auto"/>
        <w:jc w:val="both"/>
        <w:rPr>
          <w:rFonts w:ascii="Times New Roman" w:hAnsi="Times New Roman" w:cs="Times New Roman"/>
        </w:rPr>
      </w:pPr>
      <w:r w:rsidRPr="00091393">
        <w:rPr>
          <w:rFonts w:ascii="Times New Roman" w:hAnsi="Times New Roman" w:cs="Times New Roman"/>
        </w:rPr>
        <w:t>szczegółowy opis propozycji zmiany;</w:t>
      </w:r>
    </w:p>
    <w:p w:rsidR="00091393" w:rsidRPr="00091393" w:rsidRDefault="00091393" w:rsidP="00756215">
      <w:pPr>
        <w:pStyle w:val="Akapitzlist"/>
        <w:numPr>
          <w:ilvl w:val="0"/>
          <w:numId w:val="60"/>
        </w:numPr>
        <w:spacing w:after="0" w:line="240" w:lineRule="auto"/>
        <w:jc w:val="both"/>
        <w:rPr>
          <w:rFonts w:ascii="Times New Roman" w:hAnsi="Times New Roman" w:cs="Times New Roman"/>
        </w:rPr>
      </w:pPr>
      <w:r w:rsidRPr="00091393">
        <w:rPr>
          <w:rFonts w:ascii="Times New Roman" w:hAnsi="Times New Roman" w:cs="Times New Roman"/>
        </w:rPr>
        <w:t>uzasadnienie konieczności wprowadzenia zmiany;</w:t>
      </w:r>
    </w:p>
    <w:p w:rsidR="00091393" w:rsidRPr="00091393" w:rsidRDefault="00091393" w:rsidP="00756215">
      <w:pPr>
        <w:pStyle w:val="Akapitzlist"/>
        <w:numPr>
          <w:ilvl w:val="0"/>
          <w:numId w:val="60"/>
        </w:numPr>
        <w:spacing w:after="0" w:line="240" w:lineRule="auto"/>
        <w:jc w:val="both"/>
        <w:rPr>
          <w:rFonts w:ascii="Times New Roman" w:hAnsi="Times New Roman" w:cs="Times New Roman"/>
        </w:rPr>
      </w:pPr>
      <w:r w:rsidRPr="00091393">
        <w:rPr>
          <w:rFonts w:ascii="Times New Roman" w:hAnsi="Times New Roman" w:cs="Times New Roman"/>
        </w:rPr>
        <w:t>obliczenie kosztów zmiany zgodnie z zasadami zawartymi w umowie, jeżeli zmiana będzie miała wpływ na wynagrodzenie Wykonawcy;</w:t>
      </w:r>
    </w:p>
    <w:p w:rsidR="00091393" w:rsidRPr="00091393" w:rsidRDefault="00091393" w:rsidP="00756215">
      <w:pPr>
        <w:pStyle w:val="Akapitzlist"/>
        <w:numPr>
          <w:ilvl w:val="0"/>
          <w:numId w:val="60"/>
        </w:numPr>
        <w:spacing w:after="0" w:line="240" w:lineRule="auto"/>
        <w:jc w:val="both"/>
        <w:rPr>
          <w:rFonts w:ascii="Times New Roman" w:hAnsi="Times New Roman" w:cs="Times New Roman"/>
        </w:rPr>
      </w:pPr>
      <w:r w:rsidRPr="00091393">
        <w:rPr>
          <w:rFonts w:ascii="Times New Roman" w:hAnsi="Times New Roman" w:cs="Times New Roman"/>
        </w:rPr>
        <w:t>wykazanie, złożenie dowodów obrazujących wpływ zmiany lub zmian na koszty wykonania przedmiotu umowy przez Stronę, gdy taki wpływ istnieje.</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Zamawiający zastrzega, że pierwsza waloryzacja cen jednostkowych brutto może nastąpić nie wcześniej niż po upływie 6 miesięcy od dnia zawarcia umowy.</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Zmiana cen jednostkowych brutto wyszczególnionych w formularzu ofertowym stanowiącym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lastRenderedPageBreak/>
        <w:t>Nowe  ceny jednostkowe brutto, wyliczone zgodnie z zapisami ust. 4 niniejszego paragrafu, obowiązywać będą od dnia zawarcia przez Strony aneksu w tym zakresie.</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Druga waloryzacja cen jednostkowych brutto może nastąpić nie wcześniej niż po upływie 12 miesięcy licząc od dnia zawarcia aneksu, o którym mowa w ust. 5 niniejszego paragrafu.</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Zmiana cen jednostkowych brutto wyszczególnionych w aneksie odbywać się będzie</w:t>
      </w:r>
      <w:r w:rsidRPr="00091393">
        <w:rPr>
          <w:rFonts w:ascii="Times New Roman" w:hAnsi="Times New Roman" w:cs="Times New Roman"/>
        </w:rPr>
        <w:br/>
        <w:t>w oparciu o wskaźnik kwartalny cen towarów i usług konsumpcyjnych ogłoszony</w:t>
      </w:r>
      <w:r w:rsidRPr="00091393">
        <w:rPr>
          <w:rFonts w:ascii="Times New Roman" w:hAnsi="Times New Roman" w:cs="Times New Roman"/>
        </w:rPr>
        <w:b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Nowe ceny jednostkowe brutto, wyliczone zgodnie z zapisami ust. 7 niniejszego paragrafu, obowiązywać będą od dnia zawarcia przez Strony aneksu w tym zakresie.</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Kolejne waloryzacje cen jednostkowych brutto mogą nastąpić nie wcześniej niż</w:t>
      </w:r>
      <w:r w:rsidRPr="00091393">
        <w:rPr>
          <w:rFonts w:ascii="Times New Roman" w:hAnsi="Times New Roman" w:cs="Times New Roman"/>
        </w:rPr>
        <w:br/>
        <w:t>po upływie 12 miesięcy licząc od dnia zawarcia ostatniego aneksu. Postanowienia ust. 7 i 8 stosuje się odpowiednio.</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Sumaryczna wartość waloryzacji nie może przekroczyć 10 % wartości ceny jednostkowej brutto.</w:t>
      </w:r>
    </w:p>
    <w:p w:rsidR="00091393" w:rsidRPr="00091393" w:rsidRDefault="00091393" w:rsidP="00756215">
      <w:pPr>
        <w:numPr>
          <w:ilvl w:val="0"/>
          <w:numId w:val="51"/>
        </w:numPr>
        <w:spacing w:after="0" w:line="240" w:lineRule="auto"/>
        <w:jc w:val="both"/>
        <w:rPr>
          <w:rFonts w:ascii="Times New Roman" w:hAnsi="Times New Roman" w:cs="Times New Roman"/>
        </w:rPr>
      </w:pPr>
      <w:r w:rsidRPr="00091393">
        <w:rPr>
          <w:rFonts w:ascii="Times New Roman" w:hAnsi="Times New Roman" w:cs="Times New Roman"/>
        </w:rPr>
        <w:t xml:space="preserve">Zmiana cen jednostkowych brutto, nie wpłynie na kwotę, o której mowa w § 9 ust. 1. </w:t>
      </w:r>
    </w:p>
    <w:p w:rsidR="00091393" w:rsidRDefault="00091393" w:rsidP="00AD65B7">
      <w:pPr>
        <w:spacing w:after="0" w:line="240" w:lineRule="auto"/>
        <w:ind w:left="142" w:hanging="142"/>
        <w:jc w:val="both"/>
        <w:rPr>
          <w:rFonts w:ascii="Times New Roman" w:hAnsi="Times New Roman" w:cs="Times New Roman"/>
        </w:rPr>
      </w:pPr>
    </w:p>
    <w:p w:rsidR="00091393" w:rsidRDefault="00091393" w:rsidP="00AD65B7">
      <w:pPr>
        <w:spacing w:after="0" w:line="240" w:lineRule="auto"/>
        <w:ind w:left="142" w:hanging="142"/>
        <w:jc w:val="both"/>
        <w:rPr>
          <w:rFonts w:ascii="Times New Roman" w:hAnsi="Times New Roman" w:cs="Times New Roman"/>
        </w:rPr>
      </w:pPr>
    </w:p>
    <w:p w:rsidR="00AD65B7" w:rsidRDefault="00AD65B7" w:rsidP="00AD65B7">
      <w:pPr>
        <w:spacing w:after="0" w:line="240" w:lineRule="auto"/>
        <w:ind w:left="142" w:hanging="142"/>
        <w:jc w:val="both"/>
        <w:rPr>
          <w:rFonts w:ascii="Times New Roman" w:hAnsi="Times New Roman" w:cs="Times New Roman"/>
        </w:rPr>
      </w:pPr>
      <w:r>
        <w:rPr>
          <w:rFonts w:ascii="Times New Roman" w:hAnsi="Times New Roman" w:cs="Times New Roman"/>
        </w:rPr>
        <w:t xml:space="preserve">Ponadto </w:t>
      </w:r>
      <w:r w:rsidRPr="00AD65B7">
        <w:rPr>
          <w:rFonts w:ascii="Times New Roman" w:hAnsi="Times New Roman" w:cs="Times New Roman"/>
        </w:rPr>
        <w:t>Zamawiający przewiduje następujące zmiany postanowień zawartej umowy</w:t>
      </w:r>
      <w:r>
        <w:rPr>
          <w:rFonts w:ascii="Times New Roman" w:hAnsi="Times New Roman" w:cs="Times New Roman"/>
        </w:rPr>
        <w:t>:</w:t>
      </w:r>
    </w:p>
    <w:p w:rsidR="00091393" w:rsidRDefault="00091393" w:rsidP="00AD65B7">
      <w:pPr>
        <w:spacing w:after="0" w:line="240" w:lineRule="auto"/>
        <w:ind w:left="142" w:hanging="142"/>
        <w:jc w:val="both"/>
        <w:rPr>
          <w:rFonts w:ascii="Times New Roman" w:hAnsi="Times New Roman" w:cs="Times New Roman"/>
        </w:rPr>
      </w:pPr>
    </w:p>
    <w:p w:rsidR="00091393" w:rsidRPr="00091393" w:rsidRDefault="00091393" w:rsidP="00091393">
      <w:pPr>
        <w:spacing w:after="0" w:line="240" w:lineRule="auto"/>
        <w:ind w:left="142" w:hanging="142"/>
        <w:jc w:val="both"/>
        <w:rPr>
          <w:rFonts w:ascii="Times New Roman" w:hAnsi="Times New Roman" w:cs="Times New Roman"/>
          <w:bCs/>
        </w:rPr>
      </w:pPr>
      <w:r w:rsidRPr="00091393">
        <w:rPr>
          <w:rFonts w:ascii="Times New Roman" w:hAnsi="Times New Roman" w:cs="Times New Roman"/>
          <w:bCs/>
        </w:rPr>
        <w:t xml:space="preserve">1. </w:t>
      </w:r>
      <w:r w:rsidRPr="00091393">
        <w:rPr>
          <w:rFonts w:ascii="Times New Roman" w:hAnsi="Times New Roman" w:cs="Times New Roman"/>
        </w:rPr>
        <w:t>Dopuszcza się zmianę cen jednostkowych brutto określonych w formularzu ofertowym,</w:t>
      </w:r>
      <w:r w:rsidRPr="00091393">
        <w:rPr>
          <w:rFonts w:ascii="Times New Roman" w:hAnsi="Times New Roman" w:cs="Times New Roman"/>
        </w:rPr>
        <w:br/>
      </w:r>
      <w:r w:rsidRPr="00091393">
        <w:rPr>
          <w:rFonts w:ascii="Times New Roman" w:hAnsi="Times New Roman" w:cs="Times New Roman"/>
          <w:bCs/>
        </w:rPr>
        <w:t>w przypadku zmiany:</w:t>
      </w:r>
    </w:p>
    <w:p w:rsidR="00091393" w:rsidRPr="00091393" w:rsidRDefault="00091393" w:rsidP="00756215">
      <w:pPr>
        <w:pStyle w:val="Akapitzlist"/>
        <w:numPr>
          <w:ilvl w:val="0"/>
          <w:numId w:val="61"/>
        </w:numPr>
        <w:spacing w:after="0" w:line="240" w:lineRule="auto"/>
        <w:jc w:val="both"/>
        <w:rPr>
          <w:rFonts w:ascii="Times New Roman" w:hAnsi="Times New Roman" w:cs="Times New Roman"/>
          <w:bCs/>
        </w:rPr>
      </w:pPr>
      <w:r w:rsidRPr="00091393">
        <w:rPr>
          <w:rFonts w:ascii="Times New Roman" w:hAnsi="Times New Roman" w:cs="Times New Roman"/>
          <w:bCs/>
        </w:rPr>
        <w:t>stawki podatku od towarów i usług oraz podatku akcyzowego,</w:t>
      </w:r>
    </w:p>
    <w:p w:rsidR="00091393" w:rsidRPr="00091393" w:rsidRDefault="00091393" w:rsidP="00756215">
      <w:pPr>
        <w:pStyle w:val="Akapitzlist"/>
        <w:numPr>
          <w:ilvl w:val="0"/>
          <w:numId w:val="61"/>
        </w:numPr>
        <w:spacing w:after="0" w:line="240" w:lineRule="auto"/>
        <w:jc w:val="both"/>
        <w:rPr>
          <w:rFonts w:ascii="Times New Roman" w:hAnsi="Times New Roman" w:cs="Times New Roman"/>
          <w:bCs/>
        </w:rPr>
      </w:pPr>
      <w:r w:rsidRPr="00091393">
        <w:rPr>
          <w:rFonts w:ascii="Times New Roman" w:hAnsi="Times New Roman" w:cs="Times New Roman"/>
          <w:bCs/>
        </w:rPr>
        <w:t>wysokości minimalnego wynagrodzenia za pracę albo wysokości minimalnej stawki godzinowej, ustalonych na podstawie ustawy z dnia 10 października 2002 r. o minimalnym wynagrodzeniu za pracę,</w:t>
      </w:r>
    </w:p>
    <w:p w:rsidR="00091393" w:rsidRPr="00091393" w:rsidRDefault="00091393" w:rsidP="00756215">
      <w:pPr>
        <w:pStyle w:val="Akapitzlist"/>
        <w:numPr>
          <w:ilvl w:val="0"/>
          <w:numId w:val="61"/>
        </w:numPr>
        <w:spacing w:after="0" w:line="240" w:lineRule="auto"/>
        <w:jc w:val="both"/>
        <w:rPr>
          <w:rFonts w:ascii="Times New Roman" w:hAnsi="Times New Roman" w:cs="Times New Roman"/>
          <w:bCs/>
        </w:rPr>
      </w:pPr>
      <w:r w:rsidRPr="00091393">
        <w:rPr>
          <w:rFonts w:ascii="Times New Roman" w:hAnsi="Times New Roman" w:cs="Times New Roman"/>
          <w:bCs/>
        </w:rPr>
        <w:t>zasad podlegania ubezpieczeniom społecznym lub ubezpieczeniu zdrowotnemu</w:t>
      </w:r>
      <w:r w:rsidRPr="00091393">
        <w:rPr>
          <w:rFonts w:ascii="Times New Roman" w:hAnsi="Times New Roman" w:cs="Times New Roman"/>
          <w:bCs/>
        </w:rPr>
        <w:br/>
        <w:t>lub wysokości stawki składki na ubezpieczenie społeczne lub ubezpieczenie zdrowotne,</w:t>
      </w:r>
    </w:p>
    <w:p w:rsidR="00091393" w:rsidRPr="00091393" w:rsidRDefault="00091393" w:rsidP="00756215">
      <w:pPr>
        <w:pStyle w:val="Akapitzlist"/>
        <w:numPr>
          <w:ilvl w:val="0"/>
          <w:numId w:val="61"/>
        </w:numPr>
        <w:spacing w:after="0" w:line="240" w:lineRule="auto"/>
        <w:jc w:val="both"/>
        <w:rPr>
          <w:rFonts w:ascii="Times New Roman" w:hAnsi="Times New Roman" w:cs="Times New Roman"/>
          <w:bCs/>
        </w:rPr>
      </w:pPr>
      <w:r w:rsidRPr="00091393">
        <w:rPr>
          <w:rFonts w:ascii="Times New Roman" w:hAnsi="Times New Roman" w:cs="Times New Roman"/>
          <w:bCs/>
        </w:rPr>
        <w:t>zasad gromadzenia i wysokości wpłat do pracowniczych planów kapitałowych,</w:t>
      </w:r>
      <w:r w:rsidRPr="00091393">
        <w:rPr>
          <w:rFonts w:ascii="Times New Roman" w:hAnsi="Times New Roman" w:cs="Times New Roman"/>
          <w:bCs/>
        </w:rPr>
        <w:br/>
        <w:t>o których mowa w ustawie z dnia 4 października 2018 r. o pracowniczych planach kapitałowych (t. j. Dz. U. z 2023 poz. 46).</w:t>
      </w:r>
    </w:p>
    <w:p w:rsidR="00091393" w:rsidRPr="00091393" w:rsidRDefault="00091393" w:rsidP="00091393">
      <w:pPr>
        <w:spacing w:after="0" w:line="240" w:lineRule="auto"/>
        <w:ind w:left="142" w:hanging="142"/>
        <w:jc w:val="both"/>
        <w:rPr>
          <w:rFonts w:ascii="Times New Roman" w:hAnsi="Times New Roman" w:cs="Times New Roman"/>
          <w:bCs/>
        </w:rPr>
      </w:pPr>
      <w:r w:rsidRPr="00091393">
        <w:rPr>
          <w:rFonts w:ascii="Times New Roman" w:hAnsi="Times New Roman" w:cs="Times New Roman"/>
          <w:bCs/>
        </w:rPr>
        <w:t>2. W przypadkach, o których mowa w ust. 1, Wykonawca może zwrócić</w:t>
      </w:r>
      <w:r w:rsidRPr="00091393">
        <w:rPr>
          <w:rFonts w:ascii="Times New Roman" w:hAnsi="Times New Roman" w:cs="Times New Roman"/>
          <w:bCs/>
        </w:rPr>
        <w:br/>
        <w:t xml:space="preserve">się do Zamawiającego z pisemnym wnioskiem o przeprowadzenie negocjacji dotyczących zmiany wysokości </w:t>
      </w:r>
      <w:r w:rsidRPr="00091393">
        <w:rPr>
          <w:rFonts w:ascii="Times New Roman" w:hAnsi="Times New Roman" w:cs="Times New Roman"/>
        </w:rPr>
        <w:t>cen jednostkowych brutto, określonych w formularzu ofertowym</w:t>
      </w:r>
      <w:r w:rsidRPr="00091393">
        <w:rPr>
          <w:rFonts w:ascii="Times New Roman" w:hAnsi="Times New Roman" w:cs="Times New Roman"/>
          <w:bCs/>
        </w:rPr>
        <w:t>.</w:t>
      </w:r>
    </w:p>
    <w:p w:rsidR="00091393" w:rsidRPr="00091393" w:rsidRDefault="00091393" w:rsidP="00091393">
      <w:pPr>
        <w:spacing w:after="0" w:line="240" w:lineRule="auto"/>
        <w:ind w:left="142" w:hanging="142"/>
        <w:jc w:val="both"/>
        <w:rPr>
          <w:rFonts w:ascii="Times New Roman" w:hAnsi="Times New Roman" w:cs="Times New Roman"/>
          <w:bCs/>
        </w:rPr>
      </w:pPr>
      <w:r w:rsidRPr="00091393">
        <w:rPr>
          <w:rFonts w:ascii="Times New Roman" w:hAnsi="Times New Roman" w:cs="Times New Roman"/>
          <w:bCs/>
        </w:rPr>
        <w:t>3. Wykonawca może zwrócić się do Zamawiającego z wnioskiem, o którym mowa w ust. 2, po opublikowaniu (zgodnie z obowiązującymi przepisami prawa) zmian przepisów prawa, będących podstawą wnioskowania o zmianę cen.</w:t>
      </w:r>
    </w:p>
    <w:p w:rsidR="00091393" w:rsidRPr="00091393" w:rsidRDefault="00091393" w:rsidP="00091393">
      <w:pPr>
        <w:spacing w:after="0" w:line="240" w:lineRule="auto"/>
        <w:ind w:left="142" w:hanging="142"/>
        <w:jc w:val="both"/>
        <w:rPr>
          <w:rFonts w:ascii="Times New Roman" w:hAnsi="Times New Roman" w:cs="Times New Roman"/>
          <w:bCs/>
        </w:rPr>
      </w:pPr>
      <w:r w:rsidRPr="00091393">
        <w:rPr>
          <w:rFonts w:ascii="Times New Roman" w:hAnsi="Times New Roman" w:cs="Times New Roman"/>
          <w:bCs/>
        </w:rPr>
        <w:t>4. Wniosek, o którym mowa w ust. 2 musi zawierać:</w:t>
      </w:r>
    </w:p>
    <w:p w:rsidR="00091393" w:rsidRPr="00091393" w:rsidRDefault="00091393" w:rsidP="00756215">
      <w:pPr>
        <w:numPr>
          <w:ilvl w:val="1"/>
          <w:numId w:val="49"/>
        </w:numPr>
        <w:spacing w:after="0" w:line="240" w:lineRule="auto"/>
        <w:jc w:val="both"/>
        <w:rPr>
          <w:rFonts w:ascii="Times New Roman" w:hAnsi="Times New Roman" w:cs="Times New Roman"/>
          <w:bCs/>
        </w:rPr>
      </w:pPr>
      <w:r w:rsidRPr="00091393">
        <w:rPr>
          <w:rFonts w:ascii="Times New Roman" w:hAnsi="Times New Roman" w:cs="Times New Roman"/>
          <w:bCs/>
        </w:rPr>
        <w:t>wskazanie zmiany przepisów prawa, będącej przyczyną wystąpienia przez Wykonawcę</w:t>
      </w:r>
      <w:r w:rsidRPr="00091393">
        <w:rPr>
          <w:rFonts w:ascii="Times New Roman" w:hAnsi="Times New Roman" w:cs="Times New Roman"/>
          <w:bCs/>
        </w:rPr>
        <w:br/>
        <w:t>z wnioskiem;</w:t>
      </w:r>
    </w:p>
    <w:p w:rsidR="00091393" w:rsidRPr="00091393" w:rsidRDefault="00091393" w:rsidP="00756215">
      <w:pPr>
        <w:numPr>
          <w:ilvl w:val="1"/>
          <w:numId w:val="49"/>
        </w:numPr>
        <w:spacing w:after="0" w:line="240" w:lineRule="auto"/>
        <w:jc w:val="both"/>
        <w:rPr>
          <w:rFonts w:ascii="Times New Roman" w:hAnsi="Times New Roman" w:cs="Times New Roman"/>
          <w:bCs/>
        </w:rPr>
      </w:pPr>
      <w:r w:rsidRPr="00091393">
        <w:rPr>
          <w:rFonts w:ascii="Times New Roman" w:hAnsi="Times New Roman" w:cs="Times New Roman"/>
          <w:bCs/>
        </w:rPr>
        <w:t xml:space="preserve">wskazanie wysokości proponowanej zmiany wynagrodzenia należnego Wykonawcy, </w:t>
      </w:r>
    </w:p>
    <w:p w:rsidR="00091393" w:rsidRPr="00091393" w:rsidRDefault="00091393" w:rsidP="00756215">
      <w:pPr>
        <w:numPr>
          <w:ilvl w:val="1"/>
          <w:numId w:val="49"/>
        </w:numPr>
        <w:spacing w:after="0" w:line="240" w:lineRule="auto"/>
        <w:jc w:val="both"/>
        <w:rPr>
          <w:rFonts w:ascii="Times New Roman" w:hAnsi="Times New Roman" w:cs="Times New Roman"/>
          <w:bCs/>
        </w:rPr>
      </w:pPr>
      <w:r w:rsidRPr="00091393">
        <w:rPr>
          <w:rFonts w:ascii="Times New Roman" w:hAnsi="Times New Roman" w:cs="Times New Roman"/>
          <w:bCs/>
        </w:rPr>
        <w:t>szczegółowe opisanie i przedstawienie wpływu zmian przepisów prawa na koszty wykonania zamówienia;</w:t>
      </w:r>
    </w:p>
    <w:p w:rsidR="00091393" w:rsidRPr="00091393" w:rsidRDefault="00091393" w:rsidP="00756215">
      <w:pPr>
        <w:numPr>
          <w:ilvl w:val="1"/>
          <w:numId w:val="49"/>
        </w:numPr>
        <w:spacing w:after="0" w:line="240" w:lineRule="auto"/>
        <w:jc w:val="both"/>
        <w:rPr>
          <w:rFonts w:ascii="Times New Roman" w:hAnsi="Times New Roman" w:cs="Times New Roman"/>
          <w:bCs/>
        </w:rPr>
      </w:pPr>
      <w:r w:rsidRPr="00091393">
        <w:rPr>
          <w:rFonts w:ascii="Times New Roman" w:hAnsi="Times New Roman" w:cs="Times New Roman"/>
          <w:bCs/>
        </w:rPr>
        <w:t>dokładne wyliczenia wysokości wzrostu kosztów wykonania Umowy w wyniku wprowadzenia zmian przepisów prawa, wraz z objaśnieniami do tych wyliczeń.</w:t>
      </w:r>
    </w:p>
    <w:p w:rsidR="00091393"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t>Złożenie przez Wykonawcę wniosku, o którym mowa w ust. 2, niespełniającego wymagań, o których mowa w ust. 4, nie będzie uznane za skuteczne, jeżeli Wykonawca nie uzupełni, na pisemne żądanie Zamawiającego, w terminie określonym przez Zamawiającego</w:t>
      </w:r>
      <w:r w:rsidRPr="00091393">
        <w:rPr>
          <w:rFonts w:ascii="Times New Roman" w:hAnsi="Times New Roman" w:cs="Times New Roman"/>
          <w:bCs/>
        </w:rPr>
        <w:br/>
        <w:t xml:space="preserve">nie krótszym niż 5 dni, wniosku lub dokumentów uzasadniających wniosek. </w:t>
      </w:r>
    </w:p>
    <w:p w:rsidR="00091393"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t>Wykonawca składając wniosek, o którym mowa w ust. 2 zobowiązany będzie udowodnić Zamawiającemu, że zmiany przepisów prawa rzeczywiście spowodują wzrost kosztów wykonania Umowy oraz udowodnić wysokość wzrostu kosztów wykonania Umowy.</w:t>
      </w:r>
    </w:p>
    <w:p w:rsidR="00091393"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lastRenderedPageBreak/>
        <w:t>Zmiana wysokości wynagrodzenia należnego Wykonawcy, na skutek wniosku, o którym mowa w ust. 2, dotyczyć może wyłącznie wynagrodzenia należnego za niewykonaną,</w:t>
      </w:r>
      <w:r w:rsidRPr="00091393">
        <w:rPr>
          <w:rFonts w:ascii="Times New Roman" w:hAnsi="Times New Roman" w:cs="Times New Roman"/>
          <w:bCs/>
        </w:rPr>
        <w:br/>
        <w:t>do dnia wejścia w życie zmian przepisów, o których mowa w ust. 1, część Umowy.</w:t>
      </w:r>
    </w:p>
    <w:p w:rsidR="00091393"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t xml:space="preserve">Zmiana wysokości </w:t>
      </w:r>
      <w:r w:rsidRPr="00091393">
        <w:rPr>
          <w:rFonts w:ascii="Times New Roman" w:hAnsi="Times New Roman" w:cs="Times New Roman"/>
        </w:rPr>
        <w:t xml:space="preserve">cen jednostkowych brutto określonych w formularzu ofertowym </w:t>
      </w:r>
      <w:r w:rsidRPr="00091393">
        <w:rPr>
          <w:rFonts w:ascii="Times New Roman" w:hAnsi="Times New Roman" w:cs="Times New Roman"/>
          <w:bCs/>
        </w:rPr>
        <w:t>obowiązywać może nie wcześniej niż od dnia wejścia w życie zmian, o których mowa</w:t>
      </w:r>
      <w:r w:rsidRPr="00091393">
        <w:rPr>
          <w:rFonts w:ascii="Times New Roman" w:hAnsi="Times New Roman" w:cs="Times New Roman"/>
          <w:bCs/>
        </w:rPr>
        <w:br/>
        <w:t>w ust. 1, pod warunkiem wypełnienia przez Wykonawcę powyższych obowiązków.</w:t>
      </w:r>
    </w:p>
    <w:p w:rsidR="00091393"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t xml:space="preserve">W przypadku zmiany, o której mowa w ust. 1 pkt 1 </w:t>
      </w:r>
      <w:r w:rsidRPr="00091393">
        <w:rPr>
          <w:rFonts w:ascii="Times New Roman" w:hAnsi="Times New Roman" w:cs="Times New Roman"/>
        </w:rPr>
        <w:t>ceny jednostkowe brutto określone</w:t>
      </w:r>
      <w:r w:rsidRPr="00091393">
        <w:rPr>
          <w:rFonts w:ascii="Times New Roman" w:hAnsi="Times New Roman" w:cs="Times New Roman"/>
        </w:rPr>
        <w:br/>
        <w:t xml:space="preserve">w formularzu ofertowym, </w:t>
      </w:r>
      <w:r w:rsidRPr="00091393">
        <w:rPr>
          <w:rFonts w:ascii="Times New Roman" w:hAnsi="Times New Roman" w:cs="Times New Roman"/>
          <w:bCs/>
        </w:rPr>
        <w:t>zostaną wyliczone na podstawie nowych przepisów i zawarte</w:t>
      </w:r>
      <w:r w:rsidRPr="00091393">
        <w:rPr>
          <w:rFonts w:ascii="Times New Roman" w:hAnsi="Times New Roman" w:cs="Times New Roman"/>
          <w:bCs/>
        </w:rPr>
        <w:br/>
        <w:t xml:space="preserve">w aneksie </w:t>
      </w:r>
      <w:r w:rsidRPr="00091393">
        <w:rPr>
          <w:rFonts w:ascii="Times New Roman" w:hAnsi="Times New Roman" w:cs="Times New Roman"/>
        </w:rPr>
        <w:t xml:space="preserve">do umowy. </w:t>
      </w:r>
    </w:p>
    <w:p w:rsidR="00091393"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t xml:space="preserve">W przypadku zmiany, o której mowa w ust. 1 pkt 2, </w:t>
      </w:r>
      <w:r w:rsidRPr="00091393">
        <w:rPr>
          <w:rFonts w:ascii="Times New Roman" w:hAnsi="Times New Roman" w:cs="Times New Roman"/>
        </w:rPr>
        <w:t>ceny jednostkowe brutto określone</w:t>
      </w:r>
      <w:r w:rsidRPr="00091393">
        <w:rPr>
          <w:rFonts w:ascii="Times New Roman" w:hAnsi="Times New Roman" w:cs="Times New Roman"/>
        </w:rPr>
        <w:br/>
        <w:t xml:space="preserve">w formularzu ofertowym </w:t>
      </w:r>
      <w:r w:rsidRPr="00091393">
        <w:rPr>
          <w:rFonts w:ascii="Times New Roman" w:hAnsi="Times New Roman" w:cs="Times New Roman"/>
          <w:bCs/>
        </w:rPr>
        <w:t>mogą ulec zmianie nie więcej niż o wartość wzrostu całkowitego kosztu Wykonawcy wynikającego ze zwiększenia wynagrodzeń osób bezpośrednio wykonujących zamówienie do wysokości zmienionego minimalnego wynagrodzenia,</w:t>
      </w:r>
      <w:r w:rsidR="00DE6D51">
        <w:rPr>
          <w:rFonts w:ascii="Times New Roman" w:hAnsi="Times New Roman" w:cs="Times New Roman"/>
          <w:bCs/>
        </w:rPr>
        <w:t xml:space="preserve"> </w:t>
      </w:r>
      <w:r w:rsidRPr="00091393">
        <w:rPr>
          <w:rFonts w:ascii="Times New Roman" w:hAnsi="Times New Roman" w:cs="Times New Roman"/>
          <w:bCs/>
        </w:rPr>
        <w:t>z uwzględnieniem wszystkich obciążeń publicznoprawnych od kwoty wzrostu minimalnego wynagrodzenia.</w:t>
      </w:r>
    </w:p>
    <w:p w:rsid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bCs/>
        </w:rPr>
        <w:t xml:space="preserve">W przypadku zmiany, o której mowa ust 1 pkt 3 lub/i pkt 4, </w:t>
      </w:r>
      <w:r w:rsidRPr="00091393">
        <w:rPr>
          <w:rFonts w:ascii="Times New Roman" w:hAnsi="Times New Roman" w:cs="Times New Roman"/>
        </w:rPr>
        <w:t>ceny jednostkowe brutto określone w formularzu ofertowym</w:t>
      </w:r>
      <w:r w:rsidRPr="00091393">
        <w:rPr>
          <w:rFonts w:ascii="Times New Roman" w:hAnsi="Times New Roman" w:cs="Times New Roman"/>
          <w:bCs/>
        </w:rPr>
        <w:t xml:space="preserve"> mogą ulec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rPr>
        <w:t>Wykonawca zobowiązany jest do pisemnego zawiadomienia Zamawiającego</w:t>
      </w:r>
      <w:r>
        <w:rPr>
          <w:rFonts w:ascii="Times New Roman" w:hAnsi="Times New Roman" w:cs="Times New Roman"/>
          <w:bCs/>
        </w:rPr>
        <w:t xml:space="preserve"> </w:t>
      </w:r>
      <w:r w:rsidRPr="00091393">
        <w:rPr>
          <w:rFonts w:ascii="Times New Roman" w:hAnsi="Times New Roman" w:cs="Times New Roman"/>
        </w:rPr>
        <w:t>– w terminie 7 dni o zmianie adresu siedziby lub nazwy Wykonawcy</w:t>
      </w:r>
      <w:r w:rsidR="006249E7" w:rsidRPr="00091393">
        <w:rPr>
          <w:rFonts w:ascii="Times New Roman" w:hAnsi="Times New Roman" w:cs="Times New Roman"/>
        </w:rPr>
        <w:t>.</w:t>
      </w:r>
    </w:p>
    <w:p w:rsidR="00485BFA" w:rsidRPr="00091393" w:rsidRDefault="00091393" w:rsidP="00756215">
      <w:pPr>
        <w:numPr>
          <w:ilvl w:val="0"/>
          <w:numId w:val="58"/>
        </w:numPr>
        <w:spacing w:after="0" w:line="240" w:lineRule="auto"/>
        <w:ind w:left="284"/>
        <w:jc w:val="both"/>
        <w:rPr>
          <w:rFonts w:ascii="Times New Roman" w:hAnsi="Times New Roman" w:cs="Times New Roman"/>
          <w:bCs/>
        </w:rPr>
      </w:pPr>
      <w:r w:rsidRPr="00091393">
        <w:rPr>
          <w:rFonts w:ascii="Times New Roman" w:hAnsi="Times New Roman" w:cs="Times New Roman"/>
        </w:rPr>
        <w:t>Dopuszcza się przedłużenie terminu obowiązywania umowy maksymalnie o 24 miesiące,</w:t>
      </w:r>
      <w:r>
        <w:rPr>
          <w:rFonts w:ascii="Times New Roman" w:hAnsi="Times New Roman" w:cs="Times New Roman"/>
          <w:bCs/>
        </w:rPr>
        <w:t xml:space="preserve"> </w:t>
      </w:r>
      <w:r w:rsidRPr="00091393">
        <w:rPr>
          <w:rFonts w:ascii="Times New Roman" w:hAnsi="Times New Roman" w:cs="Times New Roman"/>
        </w:rPr>
        <w:t>w przypadku niewykorzystania w trakcie obowiązywania umowy środków finansowych wskazanych w § 9 ust. 1</w:t>
      </w:r>
      <w:r>
        <w:rPr>
          <w:rFonts w:ascii="Times New Roman" w:hAnsi="Times New Roman" w:cs="Times New Roman"/>
        </w:rPr>
        <w:t xml:space="preserve"> wzoru umowy</w:t>
      </w:r>
      <w:r w:rsidR="00485BFA" w:rsidRPr="00091393">
        <w:rPr>
          <w:rFonts w:ascii="Times New Roman" w:hAnsi="Times New Roman" w:cs="Times New Roman"/>
        </w:rPr>
        <w:t>.</w:t>
      </w:r>
    </w:p>
    <w:p w:rsidR="00464915" w:rsidRDefault="00464915" w:rsidP="00AD65B7">
      <w:pPr>
        <w:spacing w:after="0" w:line="240" w:lineRule="auto"/>
        <w:ind w:left="284" w:hanging="360"/>
        <w:rPr>
          <w:rFonts w:ascii="Times New Roman" w:hAnsi="Times New Roman" w:cs="Times New Roman"/>
        </w:rPr>
      </w:pPr>
    </w:p>
    <w:p w:rsidR="006249E7" w:rsidRPr="00042D5D" w:rsidRDefault="006249E7" w:rsidP="00042D5D">
      <w:pPr>
        <w:spacing w:after="0" w:line="240" w:lineRule="auto"/>
        <w:ind w:left="142" w:hanging="142"/>
        <w:rPr>
          <w:rFonts w:ascii="Times New Roman" w:hAnsi="Times New Roman" w:cs="Times New Roman"/>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042D5D">
      <w:pPr>
        <w:autoSpaceDE w:val="0"/>
        <w:autoSpaceDN w:val="0"/>
        <w:adjustRightInd w:val="0"/>
        <w:spacing w:after="0" w:line="240"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7" w:history="1">
        <w:r w:rsidRPr="00042D5D">
          <w:rPr>
            <w:rFonts w:ascii="Times New Roman" w:hAnsi="Times New Roman" w:cs="Times New Roman"/>
            <w:b/>
            <w:bCs/>
            <w:color w:val="0000FF"/>
          </w:rPr>
          <w:t>https://platformazakupowa.pl/pn/kwp_radom</w:t>
        </w:r>
      </w:hyperlink>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8"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042D5D">
      <w:pPr>
        <w:numPr>
          <w:ilvl w:val="0"/>
          <w:numId w:val="15"/>
        </w:numPr>
        <w:spacing w:after="0"/>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9"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042D5D">
      <w:pPr>
        <w:numPr>
          <w:ilvl w:val="0"/>
          <w:numId w:val="15"/>
        </w:numPr>
        <w:spacing w:after="0"/>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20"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042D5D">
      <w:pPr>
        <w:numPr>
          <w:ilvl w:val="0"/>
          <w:numId w:val="15"/>
        </w:numPr>
        <w:spacing w:after="0"/>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lastRenderedPageBreak/>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1"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hyperlink r:id="rId22" w:history="1">
        <w:r w:rsidR="00042D5D" w:rsidRPr="005F3F0F">
          <w:rPr>
            <w:rStyle w:val="Hipercze"/>
            <w:rFonts w:ascii="Times New Roman" w:hAnsi="Times New Roman" w:cs="Times New Roman"/>
            <w:b/>
          </w:rPr>
          <w:t>monika.jedrys@ra.policja.gov.pl</w:t>
        </w:r>
      </w:hyperlink>
      <w:r w:rsidR="00042D5D">
        <w:rPr>
          <w:rFonts w:ascii="Times New Roman" w:hAnsi="Times New Roman" w:cs="Times New Roman"/>
          <w:b/>
          <w:color w:val="0000FF"/>
          <w:u w:val="single"/>
        </w:rPr>
        <w:t xml:space="preserve">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042D5D">
      <w:pPr>
        <w:numPr>
          <w:ilvl w:val="0"/>
          <w:numId w:val="15"/>
        </w:numPr>
        <w:spacing w:after="0"/>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042D5D">
      <w:pPr>
        <w:spacing w:after="0"/>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042D5D">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042D5D">
      <w:pPr>
        <w:autoSpaceDE w:val="0"/>
        <w:autoSpaceDN w:val="0"/>
        <w:adjustRightInd w:val="0"/>
        <w:spacing w:after="0" w:line="240"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042D5D">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3"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042D5D">
      <w:pPr>
        <w:autoSpaceDE w:val="0"/>
        <w:autoSpaceDN w:val="0"/>
        <w:adjustRightInd w:val="0"/>
        <w:spacing w:after="0" w:line="240"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4"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A25EE2" w:rsidRDefault="00A25EE2" w:rsidP="00042D5D">
      <w:pPr>
        <w:spacing w:after="0"/>
        <w:rPr>
          <w:rFonts w:ascii="Times New Roman" w:hAnsi="Times New Roman" w:cs="Times New Roman"/>
        </w:rPr>
      </w:pPr>
    </w:p>
    <w:p w:rsidR="00464915" w:rsidRDefault="00464915" w:rsidP="00042D5D">
      <w:pPr>
        <w:spacing w:after="0"/>
        <w:rPr>
          <w:rFonts w:ascii="Times New Roman" w:hAnsi="Times New Roman" w:cs="Times New Roman"/>
        </w:rPr>
      </w:pPr>
    </w:p>
    <w:p w:rsidR="00DE6D51" w:rsidRDefault="00DE6D51" w:rsidP="00042D5D">
      <w:pPr>
        <w:spacing w:after="0"/>
        <w:rPr>
          <w:rFonts w:ascii="Times New Roman" w:hAnsi="Times New Roman" w:cs="Times New Roman"/>
        </w:rPr>
      </w:pPr>
    </w:p>
    <w:p w:rsidR="00DE6D51" w:rsidRPr="00042D5D" w:rsidRDefault="00DE6D51"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Wskazanie osób uprawnionych do komunikowania się z Wykonawcami</w:t>
      </w:r>
    </w:p>
    <w:p w:rsidR="00A25EE2" w:rsidRPr="00042D5D" w:rsidRDefault="00A25EE2" w:rsidP="00042D5D">
      <w:pPr>
        <w:spacing w:after="0" w:line="240" w:lineRule="auto"/>
        <w:rPr>
          <w:rFonts w:ascii="Times New Roman" w:hAnsi="Times New Roman" w:cs="Times New Roman"/>
        </w:rPr>
      </w:pPr>
    </w:p>
    <w:p w:rsidR="00A25EE2" w:rsidRPr="00042D5D" w:rsidRDefault="00A25EE2" w:rsidP="00042D5D">
      <w:pPr>
        <w:spacing w:after="0" w:line="240"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042D5D">
      <w:pPr>
        <w:spacing w:after="0" w:line="240" w:lineRule="auto"/>
        <w:jc w:val="both"/>
        <w:rPr>
          <w:rFonts w:ascii="Times New Roman" w:hAnsi="Times New Roman" w:cs="Times New Roman"/>
        </w:rPr>
      </w:pPr>
      <w:r w:rsidRPr="00042D5D">
        <w:rPr>
          <w:rFonts w:ascii="Times New Roman" w:hAnsi="Times New Roman" w:cs="Times New Roman"/>
        </w:rPr>
        <w:t xml:space="preserve">Sprawy formalno-prawne: </w:t>
      </w:r>
      <w:r w:rsidR="00042D5D">
        <w:rPr>
          <w:rFonts w:ascii="Times New Roman" w:hAnsi="Times New Roman" w:cs="Times New Roman"/>
        </w:rPr>
        <w:t>Monika Jędrys</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4"/>
        </w:numPr>
        <w:spacing w:after="0"/>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 xml:space="preserve">do dnia </w:t>
      </w:r>
      <w:r w:rsidR="00091393">
        <w:rPr>
          <w:rFonts w:ascii="Times New Roman" w:hAnsi="Times New Roman" w:cs="Times New Roman"/>
          <w:b/>
          <w:color w:val="2E74B5" w:themeColor="accent1" w:themeShade="BF"/>
          <w:u w:val="single"/>
        </w:rPr>
        <w:t>15.11.</w:t>
      </w:r>
      <w:r w:rsidRPr="00042D5D">
        <w:rPr>
          <w:rFonts w:ascii="Times New Roman" w:hAnsi="Times New Roman" w:cs="Times New Roman"/>
          <w:b/>
          <w:color w:val="0070C0"/>
          <w:u w:val="single"/>
        </w:rPr>
        <w:t>2023</w:t>
      </w:r>
      <w:r w:rsidR="00042D5D">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r.</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042D5D">
      <w:pPr>
        <w:numPr>
          <w:ilvl w:val="0"/>
          <w:numId w:val="4"/>
        </w:numPr>
        <w:spacing w:after="0"/>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Default="00A25EE2" w:rsidP="00042D5D">
      <w:pPr>
        <w:spacing w:after="0"/>
        <w:contextualSpacing/>
        <w:jc w:val="both"/>
        <w:rPr>
          <w:rFonts w:ascii="Times New Roman" w:hAnsi="Times New Roman" w:cs="Times New Roman"/>
        </w:rPr>
      </w:pPr>
    </w:p>
    <w:p w:rsidR="00464915" w:rsidRPr="00042D5D" w:rsidRDefault="00464915" w:rsidP="00042D5D">
      <w:pPr>
        <w:spacing w:after="0"/>
        <w:contextualSpacing/>
        <w:jc w:val="both"/>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042D5D">
      <w:pPr>
        <w:spacing w:after="0"/>
        <w:ind w:firstLine="284"/>
        <w:rPr>
          <w:rFonts w:ascii="Times New Roman" w:hAnsi="Times New Roman" w:cs="Times New Roman"/>
        </w:rPr>
      </w:pPr>
    </w:p>
    <w:p w:rsidR="00A25EE2" w:rsidRDefault="00A25EE2" w:rsidP="00042D5D">
      <w:pPr>
        <w:spacing w:after="0"/>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nie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p>
    <w:p w:rsidR="00042D5D" w:rsidRDefault="00042D5D" w:rsidP="00042D5D">
      <w:pPr>
        <w:spacing w:after="0"/>
        <w:ind w:firstLine="708"/>
        <w:rPr>
          <w:rFonts w:ascii="Times New Roman" w:hAnsi="Times New Roman" w:cs="Times New Roman"/>
        </w:rPr>
      </w:pPr>
    </w:p>
    <w:p w:rsidR="00464915" w:rsidRPr="00042D5D" w:rsidRDefault="00464915" w:rsidP="00042D5D">
      <w:pPr>
        <w:spacing w:after="0"/>
        <w:ind w:firstLine="708"/>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042D5D">
      <w:pPr>
        <w:spacing w:after="0"/>
        <w:ind w:firstLine="284"/>
        <w:rPr>
          <w:rFonts w:ascii="Times New Roman" w:hAnsi="Times New Roman" w:cs="Times New Roman"/>
        </w:rPr>
      </w:pPr>
    </w:p>
    <w:p w:rsidR="00A25EE2" w:rsidRDefault="00A25EE2" w:rsidP="00042D5D">
      <w:pPr>
        <w:spacing w:after="0"/>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042D5D" w:rsidRDefault="00042D5D" w:rsidP="00042D5D">
      <w:pPr>
        <w:spacing w:after="0"/>
        <w:ind w:firstLine="708"/>
        <w:rPr>
          <w:rFonts w:ascii="Times New Roman" w:hAnsi="Times New Roman" w:cs="Times New Roman"/>
        </w:rPr>
      </w:pPr>
    </w:p>
    <w:p w:rsidR="00464915" w:rsidRPr="00042D5D" w:rsidRDefault="00464915" w:rsidP="00042D5D">
      <w:pPr>
        <w:spacing w:after="0"/>
        <w:ind w:firstLine="708"/>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lastRenderedPageBreak/>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042D5D">
      <w:pPr>
        <w:numPr>
          <w:ilvl w:val="0"/>
          <w:numId w:val="22"/>
        </w:numPr>
        <w:spacing w:after="0"/>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042D5D">
      <w:pPr>
        <w:numPr>
          <w:ilvl w:val="0"/>
          <w:numId w:val="22"/>
        </w:numPr>
        <w:spacing w:after="0"/>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042D5D">
      <w:pPr>
        <w:numPr>
          <w:ilvl w:val="0"/>
          <w:numId w:val="5"/>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DE6D51">
      <w:pPr>
        <w:spacing w:after="0" w:line="276" w:lineRule="auto"/>
        <w:ind w:left="284"/>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DE6D51">
      <w:pPr>
        <w:spacing w:after="0"/>
        <w:ind w:left="284"/>
        <w:contextualSpacing/>
        <w:jc w:val="both"/>
        <w:rPr>
          <w:rFonts w:ascii="Times New Roman" w:hAnsi="Times New Roman" w:cs="Times New Roman"/>
        </w:rPr>
      </w:pPr>
      <w:r w:rsidRPr="00042D5D">
        <w:rPr>
          <w:rFonts w:ascii="Times New Roman" w:hAnsi="Times New Roman" w:cs="Times New Roman"/>
          <w:bCs/>
        </w:rPr>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183E6C">
      <w:pPr>
        <w:numPr>
          <w:ilvl w:val="0"/>
          <w:numId w:val="24"/>
        </w:numPr>
        <w:spacing w:after="0" w:line="240"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183E6C">
      <w:pPr>
        <w:numPr>
          <w:ilvl w:val="0"/>
          <w:numId w:val="24"/>
        </w:numPr>
        <w:spacing w:after="0" w:line="240"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183E6C">
      <w:pPr>
        <w:numPr>
          <w:ilvl w:val="0"/>
          <w:numId w:val="24"/>
        </w:numPr>
        <w:spacing w:after="0" w:line="240"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183E6C">
      <w:pPr>
        <w:numPr>
          <w:ilvl w:val="0"/>
          <w:numId w:val="5"/>
        </w:numPr>
        <w:spacing w:after="0" w:line="240"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183E6C">
      <w:p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183E6C">
      <w:p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lastRenderedPageBreak/>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 xml:space="preserve">załącznik nr </w:t>
      </w:r>
      <w:r w:rsidR="006F1FCD">
        <w:rPr>
          <w:rFonts w:ascii="Times New Roman" w:hAnsi="Times New Roman" w:cs="Times New Roman"/>
          <w:b/>
          <w:color w:val="0070C0"/>
          <w:u w:val="single"/>
        </w:rPr>
        <w:t xml:space="preserve">2.1 </w:t>
      </w:r>
      <w:r w:rsidR="00AB4B8E">
        <w:rPr>
          <w:rFonts w:ascii="Times New Roman" w:hAnsi="Times New Roman" w:cs="Times New Roman"/>
          <w:b/>
          <w:color w:val="0070C0"/>
          <w:u w:val="single"/>
        </w:rPr>
        <w:t>–</w:t>
      </w:r>
      <w:r w:rsidR="006F1FCD">
        <w:rPr>
          <w:rFonts w:ascii="Times New Roman" w:hAnsi="Times New Roman" w:cs="Times New Roman"/>
          <w:b/>
          <w:color w:val="0070C0"/>
          <w:u w:val="single"/>
        </w:rPr>
        <w:t xml:space="preserve"> </w:t>
      </w:r>
      <w:r w:rsidR="00AB4B8E">
        <w:rPr>
          <w:rFonts w:ascii="Times New Roman" w:hAnsi="Times New Roman" w:cs="Times New Roman"/>
          <w:b/>
          <w:color w:val="0070C0"/>
          <w:u w:val="single"/>
        </w:rPr>
        <w:t>2.</w:t>
      </w:r>
      <w:r w:rsidR="00091393">
        <w:rPr>
          <w:rFonts w:ascii="Times New Roman" w:hAnsi="Times New Roman" w:cs="Times New Roman"/>
          <w:b/>
          <w:color w:val="0070C0"/>
          <w:u w:val="single"/>
        </w:rPr>
        <w:t>2</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183E6C">
      <w:pPr>
        <w:numPr>
          <w:ilvl w:val="0"/>
          <w:numId w:val="5"/>
        </w:numPr>
        <w:spacing w:after="0"/>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Pr="00C86742" w:rsidRDefault="00C86742" w:rsidP="00756215">
      <w:pPr>
        <w:pStyle w:val="Akapitzlist"/>
        <w:numPr>
          <w:ilvl w:val="0"/>
          <w:numId w:val="43"/>
        </w:numPr>
        <w:spacing w:after="0"/>
        <w:ind w:left="567"/>
        <w:jc w:val="both"/>
        <w:rPr>
          <w:rFonts w:ascii="Times New Roman" w:hAnsi="Times New Roman" w:cs="Times New Roman"/>
        </w:rPr>
      </w:pPr>
      <w:r w:rsidRPr="00C86742">
        <w:rPr>
          <w:rFonts w:ascii="Times New Roman" w:hAnsi="Times New Roman" w:cs="Times New Roman"/>
          <w:b/>
        </w:rPr>
        <w:t xml:space="preserve">Formularz ofertowy dla zadania nr 1 - </w:t>
      </w:r>
      <w:r w:rsidR="00091393">
        <w:rPr>
          <w:rFonts w:ascii="Times New Roman" w:hAnsi="Times New Roman" w:cs="Times New Roman"/>
          <w:b/>
        </w:rPr>
        <w:t>2</w:t>
      </w:r>
      <w:r w:rsidRPr="00C86742">
        <w:rPr>
          <w:rFonts w:ascii="Times New Roman" w:hAnsi="Times New Roman" w:cs="Times New Roman"/>
          <w:b/>
        </w:rPr>
        <w:t xml:space="preserve"> wypełniony we wszystkich pozycjach zgodny ze składaną ofertą częściową</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stanowią </w:t>
      </w:r>
      <w:r w:rsidRPr="00C86742">
        <w:rPr>
          <w:rFonts w:ascii="Times New Roman" w:hAnsi="Times New Roman" w:cs="Times New Roman"/>
          <w:color w:val="0070C0"/>
          <w:u w:val="single"/>
        </w:rPr>
        <w:t xml:space="preserve">załączniki 2.1 – </w:t>
      </w:r>
      <w:r w:rsidR="009C6E81">
        <w:rPr>
          <w:rFonts w:ascii="Times New Roman" w:hAnsi="Times New Roman" w:cs="Times New Roman"/>
          <w:color w:val="0070C0"/>
          <w:u w:val="single"/>
        </w:rPr>
        <w:t>2.</w:t>
      </w:r>
      <w:r w:rsidR="00091393">
        <w:rPr>
          <w:rFonts w:ascii="Times New Roman" w:hAnsi="Times New Roman" w:cs="Times New Roman"/>
          <w:color w:val="0070C0"/>
          <w:u w:val="single"/>
        </w:rPr>
        <w:t>2</w:t>
      </w:r>
      <w:r w:rsidRPr="00C86742">
        <w:rPr>
          <w:rFonts w:ascii="Times New Roman" w:hAnsi="Times New Roman" w:cs="Times New Roman"/>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C86742" w:rsidRPr="009C6E81" w:rsidRDefault="00C86742" w:rsidP="00756215">
      <w:pPr>
        <w:pStyle w:val="Akapitzlist"/>
        <w:numPr>
          <w:ilvl w:val="0"/>
          <w:numId w:val="43"/>
        </w:numPr>
        <w:spacing w:after="0"/>
        <w:ind w:left="567"/>
        <w:jc w:val="both"/>
        <w:rPr>
          <w:rFonts w:ascii="Times New Roman" w:hAnsi="Times New Roman" w:cs="Times New Roman"/>
        </w:rPr>
      </w:pPr>
      <w:r w:rsidRPr="00C86742">
        <w:rPr>
          <w:rFonts w:ascii="Times New Roman" w:hAnsi="Times New Roman" w:cs="Times New Roman"/>
          <w:b/>
        </w:rPr>
        <w:t>Przedmiotowe środki dowodowe</w:t>
      </w:r>
      <w:r w:rsidRPr="00C86742">
        <w:rPr>
          <w:rFonts w:ascii="Times New Roman" w:hAnsi="Times New Roman" w:cs="Times New Roman"/>
        </w:rPr>
        <w:t>, o których mowa w pkt. V.2. SWZ</w:t>
      </w:r>
      <w:r w:rsidR="009C6E81">
        <w:rPr>
          <w:rFonts w:ascii="Times New Roman" w:hAnsi="Times New Roman" w:cs="Times New Roman"/>
        </w:rPr>
        <w:t xml:space="preserve"> n</w:t>
      </w:r>
      <w:r w:rsidRPr="009C6E81">
        <w:rPr>
          <w:rFonts w:ascii="Times New Roman" w:hAnsi="Times New Roman" w:cs="Times New Roman"/>
          <w:bCs/>
        </w:rPr>
        <w:t xml:space="preserve">a potwierdzenie, zgodności z kryteriami określonymi w opisie kryteriów oceny ofert wykonawca zobowiązany jest ZŁOŻYĆ WRAZ Z OFERTĄ: </w:t>
      </w:r>
    </w:p>
    <w:p w:rsidR="009C6E81" w:rsidRPr="009C6E81" w:rsidRDefault="009C6E81" w:rsidP="00756215">
      <w:pPr>
        <w:numPr>
          <w:ilvl w:val="0"/>
          <w:numId w:val="52"/>
        </w:numPr>
        <w:spacing w:after="0" w:line="276" w:lineRule="auto"/>
        <w:jc w:val="both"/>
        <w:rPr>
          <w:rFonts w:ascii="Times New Roman" w:hAnsi="Times New Roman" w:cs="Times New Roman"/>
          <w:color w:val="000000" w:themeColor="text1"/>
        </w:rPr>
      </w:pPr>
      <w:r w:rsidRPr="009C6E81">
        <w:rPr>
          <w:rFonts w:ascii="Times New Roman" w:hAnsi="Times New Roman" w:cs="Times New Roman"/>
          <w:color w:val="000000" w:themeColor="text1"/>
        </w:rPr>
        <w:t>Oświadczenie (dotyczy</w:t>
      </w:r>
      <w:r w:rsidR="00091393">
        <w:rPr>
          <w:rFonts w:ascii="Times New Roman" w:hAnsi="Times New Roman" w:cs="Times New Roman"/>
          <w:color w:val="000000" w:themeColor="text1"/>
        </w:rPr>
        <w:t xml:space="preserve"> </w:t>
      </w:r>
      <w:r w:rsidRPr="009C6E81">
        <w:rPr>
          <w:rFonts w:ascii="Times New Roman" w:hAnsi="Times New Roman" w:cs="Times New Roman"/>
          <w:color w:val="000000" w:themeColor="text1"/>
        </w:rPr>
        <w:t xml:space="preserve">kryteriów wyboru nr 2 i nr 3) dot. dysponowaniem gabinetem lekarza medycyny pracy, w którym byłaby możliwość obsługi policjantów i pracowników Policji poza kolejnością pięć dni w tygodniu oraz o obsługiwaniu </w:t>
      </w:r>
      <w:r w:rsidR="004A2B0B">
        <w:rPr>
          <w:rFonts w:ascii="Times New Roman" w:hAnsi="Times New Roman" w:cs="Times New Roman"/>
          <w:color w:val="000000" w:themeColor="text1"/>
        </w:rPr>
        <w:t xml:space="preserve">policjantów i pracowników </w:t>
      </w:r>
      <w:r w:rsidRPr="009C6E81">
        <w:rPr>
          <w:rFonts w:ascii="Times New Roman" w:hAnsi="Times New Roman" w:cs="Times New Roman"/>
          <w:color w:val="000000" w:themeColor="text1"/>
        </w:rPr>
        <w:t>przez lekarzy specjalistów poza kolejnością – wzór stanowi załącznik nr 6 do SWZ.</w:t>
      </w:r>
    </w:p>
    <w:p w:rsidR="00A25EE2" w:rsidRPr="00C86742" w:rsidRDefault="00A25EE2" w:rsidP="00756215">
      <w:pPr>
        <w:pStyle w:val="Akapitzlist"/>
        <w:numPr>
          <w:ilvl w:val="0"/>
          <w:numId w:val="43"/>
        </w:numPr>
        <w:spacing w:after="0"/>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upoważniające do złożenia oferty, o ile ofertę składa pełnomocnik;</w:t>
      </w:r>
    </w:p>
    <w:p w:rsidR="00A25EE2" w:rsidRPr="00C86742" w:rsidRDefault="00A25EE2" w:rsidP="00756215">
      <w:pPr>
        <w:pStyle w:val="Akapitzlist"/>
        <w:numPr>
          <w:ilvl w:val="0"/>
          <w:numId w:val="43"/>
        </w:numPr>
        <w:spacing w:after="0"/>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C86742" w:rsidRDefault="00A25EE2" w:rsidP="00756215">
      <w:pPr>
        <w:pStyle w:val="Akapitzlist"/>
        <w:numPr>
          <w:ilvl w:val="0"/>
          <w:numId w:val="43"/>
        </w:numPr>
        <w:spacing w:after="0"/>
        <w:ind w:left="567"/>
        <w:jc w:val="both"/>
        <w:rPr>
          <w:rFonts w:ascii="Times New Roman" w:hAnsi="Times New Roman" w:cs="Times New Roman"/>
        </w:rPr>
      </w:pPr>
      <w:r w:rsidRPr="00C86742">
        <w:rPr>
          <w:rFonts w:ascii="Times New Roman" w:hAnsi="Times New Roman" w:cs="Times New Roman"/>
          <w:b/>
        </w:rPr>
        <w:t>Oświadczenie Wykonawcy o niepodleganiu wkluczeniu z postępowa</w:t>
      </w:r>
      <w:r w:rsidRPr="00C86742">
        <w:rPr>
          <w:rFonts w:ascii="Times New Roman" w:hAnsi="Times New Roman" w:cs="Times New Roman"/>
        </w:rPr>
        <w:t>nia – wzór oświadczenia o niepodleganiu wykluczeniu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3 do SW</w:t>
      </w:r>
      <w:r w:rsidRPr="00C86742">
        <w:rPr>
          <w:rFonts w:ascii="Times New Roman" w:hAnsi="Times New Roman" w:cs="Times New Roman"/>
          <w:color w:val="0070C0"/>
          <w:u w:val="single"/>
        </w:rPr>
        <w:t>Z.</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756215">
      <w:pPr>
        <w:pStyle w:val="Akapitzlist"/>
        <w:numPr>
          <w:ilvl w:val="0"/>
          <w:numId w:val="43"/>
        </w:numPr>
        <w:spacing w:after="0"/>
        <w:ind w:left="567"/>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3E5D" w:rsidRDefault="00A25EE2" w:rsidP="00756215">
      <w:pPr>
        <w:pStyle w:val="Akapitzlist"/>
        <w:numPr>
          <w:ilvl w:val="0"/>
          <w:numId w:val="43"/>
        </w:numPr>
        <w:spacing w:after="0"/>
        <w:ind w:left="567"/>
        <w:jc w:val="both"/>
        <w:rPr>
          <w:rFonts w:ascii="Times New Roman" w:hAnsi="Times New Roman" w:cs="Times New Roman"/>
        </w:rPr>
      </w:pPr>
      <w:r w:rsidRPr="00F13E5D">
        <w:rPr>
          <w:rFonts w:ascii="Times New Roman" w:hAnsi="Times New Roman" w:cs="Times New Roman"/>
          <w:b/>
          <w:bCs/>
          <w:spacing w:val="-4"/>
        </w:rPr>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w:t>
      </w:r>
      <w:r w:rsidRPr="00F13E5D">
        <w:rPr>
          <w:rFonts w:ascii="Times New Roman" w:hAnsi="Times New Roman" w:cs="Times New Roman"/>
        </w:rPr>
        <w:lastRenderedPageBreak/>
        <w:t xml:space="preserve">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3E5D" w:rsidRPr="00F13E5D" w:rsidRDefault="00A25EE2" w:rsidP="00756215">
      <w:pPr>
        <w:pStyle w:val="Akapitzlist"/>
        <w:numPr>
          <w:ilvl w:val="0"/>
          <w:numId w:val="43"/>
        </w:numPr>
        <w:spacing w:after="0"/>
        <w:ind w:left="567"/>
        <w:jc w:val="both"/>
        <w:rPr>
          <w:rFonts w:ascii="Times New Roman" w:hAnsi="Times New Roman" w:cs="Times New Roman"/>
        </w:rPr>
      </w:pPr>
      <w:r w:rsidRPr="00F13E5D">
        <w:rPr>
          <w:rFonts w:ascii="Times New Roman" w:hAnsi="Times New Roman" w:cs="Times New Roman"/>
          <w:b/>
        </w:rPr>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F13E5D" w:rsidRDefault="00C86742" w:rsidP="00756215">
      <w:pPr>
        <w:pStyle w:val="Akapitzlist"/>
        <w:numPr>
          <w:ilvl w:val="0"/>
          <w:numId w:val="43"/>
        </w:numPr>
        <w:spacing w:after="0"/>
        <w:ind w:left="567"/>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C86742">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C86742">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C86742">
      <w:pPr>
        <w:spacing w:after="0" w:line="276" w:lineRule="auto"/>
        <w:ind w:left="284"/>
        <w:jc w:val="both"/>
        <w:rPr>
          <w:rFonts w:ascii="Times New Roman" w:hAnsi="Times New Roman" w:cs="Times New Roman"/>
          <w:b/>
          <w:bCs/>
          <w:color w:val="000000" w:themeColor="text1"/>
        </w:rPr>
      </w:pPr>
    </w:p>
    <w:p w:rsidR="00C86742" w:rsidRDefault="00C86742" w:rsidP="00C86742">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C86742">
      <w:pPr>
        <w:spacing w:after="0" w:line="276" w:lineRule="auto"/>
        <w:ind w:left="284"/>
        <w:jc w:val="both"/>
        <w:rPr>
          <w:rFonts w:ascii="Times New Roman" w:hAnsi="Times New Roman" w:cs="Times New Roman"/>
          <w:b/>
          <w:color w:val="0070C0"/>
        </w:rPr>
      </w:pPr>
    </w:p>
    <w:p w:rsidR="00C86742" w:rsidRPr="00C86742" w:rsidRDefault="00C86742" w:rsidP="00756215">
      <w:pPr>
        <w:pStyle w:val="Akapitzlist"/>
        <w:numPr>
          <w:ilvl w:val="0"/>
          <w:numId w:val="43"/>
        </w:numPr>
        <w:spacing w:after="0" w:line="276" w:lineRule="auto"/>
        <w:ind w:left="567"/>
        <w:jc w:val="both"/>
        <w:rPr>
          <w:rFonts w:ascii="Times New Roman" w:hAnsi="Times New Roman" w:cs="Times New Roman"/>
          <w:b/>
          <w:color w:val="0070C0"/>
        </w:rPr>
      </w:pPr>
      <w:r w:rsidRPr="00C86742">
        <w:rPr>
          <w:rFonts w:ascii="Times New Roman" w:hAnsi="Times New Roman" w:cs="Times New Roman"/>
          <w:b/>
          <w:bCs/>
          <w:color w:val="000000" w:themeColor="text1"/>
        </w:rPr>
        <w:t xml:space="preserve">Podmiotowe środki dowodowe oraz inne dokumenty lub oświadczenia, o których mowa w rozporządzeniu, wykonawca składa w formie elektronicznej, w postaci elektronicznej opatrzone podpisem zaufanym lub elektronicznym podpisem osobistym, w formie pisemnej </w:t>
      </w:r>
      <w:r w:rsidRPr="00C86742">
        <w:rPr>
          <w:rFonts w:ascii="Times New Roman" w:hAnsi="Times New Roman" w:cs="Times New Roman"/>
          <w:b/>
          <w:bCs/>
          <w:color w:val="000000" w:themeColor="text1"/>
        </w:rPr>
        <w:lastRenderedPageBreak/>
        <w:t>lub w formie dokumentowej, w zakresie i w sposób określony w przepisach wydanych na podstawie art. 70 ustawy zgodnie z wymaganiami określonymi poniżej:</w:t>
      </w:r>
    </w:p>
    <w:p w:rsidR="00C86742" w:rsidRDefault="00C86742" w:rsidP="00C86742">
      <w:pPr>
        <w:spacing w:after="0"/>
        <w:jc w:val="both"/>
        <w:rPr>
          <w:rFonts w:ascii="Times New Roman" w:hAnsi="Times New Roman" w:cs="Times New Roman"/>
          <w:bCs/>
          <w:color w:val="000000" w:themeColor="text1"/>
          <w:u w:val="single"/>
        </w:rPr>
      </w:pPr>
    </w:p>
    <w:p w:rsidR="00C86742" w:rsidRPr="00212B4D" w:rsidRDefault="00F13E5D" w:rsidP="00C86742">
      <w:pPr>
        <w:pStyle w:val="Akapitzlist"/>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756215">
      <w:pPr>
        <w:pStyle w:val="Akapitzlist"/>
        <w:numPr>
          <w:ilvl w:val="0"/>
          <w:numId w:val="42"/>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C86742">
      <w:pPr>
        <w:pStyle w:val="Akapitzlist"/>
        <w:ind w:left="360"/>
        <w:jc w:val="both"/>
        <w:rPr>
          <w:rFonts w:ascii="Times New Roman" w:hAnsi="Times New Roman" w:cs="Times New Roman"/>
          <w:bCs/>
          <w:color w:val="000000" w:themeColor="text1"/>
        </w:rPr>
      </w:pPr>
    </w:p>
    <w:p w:rsidR="00C86742" w:rsidRPr="00212B4D" w:rsidRDefault="00C86742" w:rsidP="00C86742">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756215">
      <w:pPr>
        <w:pStyle w:val="Akapitzlist"/>
        <w:numPr>
          <w:ilvl w:val="0"/>
          <w:numId w:val="42"/>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C86742">
      <w:pPr>
        <w:pStyle w:val="Akapitzlist"/>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F13E5D" w:rsidP="00C86742">
      <w:pPr>
        <w:pStyle w:val="Akapitzlist"/>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2D437A">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C86742">
      <w:pPr>
        <w:pStyle w:val="Akapitzlist"/>
        <w:ind w:left="360"/>
        <w:jc w:val="both"/>
        <w:rPr>
          <w:rFonts w:ascii="Times New Roman" w:hAnsi="Times New Roman" w:cs="Times New Roman"/>
          <w:bCs/>
          <w:color w:val="000000" w:themeColor="text1"/>
        </w:rPr>
      </w:pPr>
    </w:p>
    <w:p w:rsidR="00C86742" w:rsidRDefault="00C86742" w:rsidP="00C86742">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464915">
      <w:pPr>
        <w:pStyle w:val="Akapitzlist"/>
        <w:spacing w:after="0"/>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83E6C" w:rsidRDefault="00183E6C" w:rsidP="00464915">
      <w:pPr>
        <w:spacing w:after="0"/>
        <w:jc w:val="center"/>
        <w:rPr>
          <w:rFonts w:ascii="Times New Roman" w:hAnsi="Times New Roman" w:cs="Times New Roman"/>
          <w:b/>
          <w:color w:val="000000"/>
        </w:rPr>
      </w:pPr>
    </w:p>
    <w:p w:rsidR="00464915" w:rsidRPr="00042D5D" w:rsidRDefault="00464915" w:rsidP="00464915">
      <w:pPr>
        <w:spacing w:after="0"/>
        <w:jc w:val="center"/>
        <w:rPr>
          <w:rFonts w:ascii="Times New Roman" w:hAnsi="Times New Roman" w:cs="Times New Roman"/>
          <w:b/>
          <w:color w:val="000000"/>
        </w:rPr>
      </w:pPr>
    </w:p>
    <w:p w:rsidR="00A25EE2" w:rsidRPr="00042D5D" w:rsidRDefault="00A25EE2" w:rsidP="00464915">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042D5D">
      <w:pPr>
        <w:spacing w:after="0"/>
        <w:ind w:left="1440"/>
        <w:contextualSpacing/>
        <w:rPr>
          <w:rFonts w:ascii="Times New Roman" w:hAnsi="Times New Roman" w:cs="Times New Roman"/>
          <w:b/>
        </w:rPr>
      </w:pPr>
    </w:p>
    <w:p w:rsidR="00A25EE2" w:rsidRPr="00A205BD" w:rsidRDefault="00A25EE2" w:rsidP="00183E6C">
      <w:pPr>
        <w:numPr>
          <w:ilvl w:val="0"/>
          <w:numId w:val="6"/>
        </w:numPr>
        <w:spacing w:after="0"/>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5"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183E6C">
      <w:pPr>
        <w:numPr>
          <w:ilvl w:val="0"/>
          <w:numId w:val="6"/>
        </w:numPr>
        <w:spacing w:after="0"/>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6" w:history="1">
        <w:r w:rsidRPr="00042D5D">
          <w:rPr>
            <w:rFonts w:ascii="Times New Roman" w:hAnsi="Times New Roman" w:cs="Times New Roman"/>
            <w:color w:val="0000FF"/>
            <w:u w:val="single"/>
          </w:rPr>
          <w:t>https://platformazakupowa.pl/strona/45-instrukcje</w:t>
        </w:r>
      </w:hyperlink>
    </w:p>
    <w:p w:rsidR="00A25EE2" w:rsidRPr="00042D5D" w:rsidRDefault="00A25EE2" w:rsidP="00183E6C">
      <w:pPr>
        <w:spacing w:after="0"/>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183E6C">
      <w:pPr>
        <w:numPr>
          <w:ilvl w:val="0"/>
          <w:numId w:val="6"/>
        </w:numPr>
        <w:spacing w:after="0"/>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7"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8"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042D5D">
      <w:pPr>
        <w:spacing w:after="0"/>
        <w:ind w:left="720"/>
        <w:contextualSpacing/>
        <w:jc w:val="center"/>
        <w:rPr>
          <w:rFonts w:ascii="Times New Roman" w:hAnsi="Times New Roman" w:cs="Times New Roman"/>
          <w:b/>
          <w:color w:val="000000"/>
        </w:rPr>
      </w:pPr>
    </w:p>
    <w:p w:rsidR="00A25EE2" w:rsidRPr="00042D5D" w:rsidRDefault="00A25EE2" w:rsidP="00042D5D">
      <w:pPr>
        <w:spacing w:after="0"/>
        <w:ind w:left="720"/>
        <w:contextualSpacing/>
        <w:jc w:val="center"/>
        <w:rPr>
          <w:rFonts w:ascii="Times New Roman" w:hAnsi="Times New Roman" w:cs="Times New Roman"/>
          <w:b/>
          <w:color w:val="000000"/>
        </w:rPr>
      </w:pPr>
      <w:r w:rsidRPr="00042D5D">
        <w:rPr>
          <w:rFonts w:ascii="Times New Roman" w:hAnsi="Times New Roman" w:cs="Times New Roman"/>
          <w:b/>
          <w:color w:val="000000"/>
        </w:rPr>
        <w:lastRenderedPageBreak/>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042D5D">
      <w:pPr>
        <w:spacing w:after="0"/>
        <w:ind w:left="720"/>
        <w:contextualSpacing/>
        <w:jc w:val="center"/>
        <w:rPr>
          <w:rFonts w:ascii="Times New Roman" w:hAnsi="Times New Roman" w:cs="Times New Roman"/>
          <w:b/>
        </w:rPr>
      </w:pP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9" w:history="1">
        <w:r w:rsidRPr="00183E6C">
          <w:rPr>
            <w:rFonts w:ascii="Times New Roman" w:hAnsi="Times New Roman" w:cs="Times New Roman"/>
            <w:color w:val="0000FF"/>
            <w:u w:val="single"/>
          </w:rPr>
          <w:t>https://platformazakupowa.pl/strona/45-instrukcje</w:t>
        </w:r>
      </w:hyperlink>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183E6C">
      <w:pPr>
        <w:numPr>
          <w:ilvl w:val="0"/>
          <w:numId w:val="6"/>
        </w:numPr>
        <w:spacing w:after="0"/>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091393">
        <w:rPr>
          <w:rFonts w:ascii="Times New Roman" w:hAnsi="Times New Roman" w:cs="Times New Roman"/>
          <w:b/>
          <w:color w:val="0070C0"/>
          <w:u w:val="single"/>
        </w:rPr>
        <w:t>17.1</w:t>
      </w:r>
      <w:r w:rsidR="009C62C4">
        <w:rPr>
          <w:rFonts w:ascii="Times New Roman" w:hAnsi="Times New Roman" w:cs="Times New Roman"/>
          <w:b/>
          <w:color w:val="0070C0"/>
          <w:u w:val="single"/>
        </w:rPr>
        <w:t>0</w:t>
      </w:r>
      <w:r w:rsidRPr="00183E6C">
        <w:rPr>
          <w:rFonts w:ascii="Times New Roman" w:hAnsi="Times New Roman" w:cs="Times New Roman"/>
          <w:b/>
          <w:color w:val="0070C0"/>
          <w:u w:val="single"/>
        </w:rPr>
        <w:t>.2023</w:t>
      </w:r>
      <w:r w:rsidR="00183E6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r. 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183E6C">
      <w:pPr>
        <w:numPr>
          <w:ilvl w:val="0"/>
          <w:numId w:val="6"/>
        </w:numPr>
        <w:spacing w:after="0"/>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183E6C">
      <w:pPr>
        <w:numPr>
          <w:ilvl w:val="0"/>
          <w:numId w:val="6"/>
        </w:numPr>
        <w:spacing w:after="0"/>
        <w:ind w:left="284"/>
        <w:contextualSpacing/>
        <w:jc w:val="both"/>
        <w:rPr>
          <w:rFonts w:ascii="Times New Roman" w:hAnsi="Times New Roman" w:cs="Times New Roman"/>
          <w:b/>
          <w:color w:val="FF0000"/>
        </w:rPr>
      </w:pPr>
      <w:r w:rsidRPr="009C6E81">
        <w:rPr>
          <w:rFonts w:ascii="Times New Roman" w:hAnsi="Times New Roman" w:cs="Times New Roman"/>
        </w:rPr>
        <w:t xml:space="preserve">Wykonawca może złożyć tylko jedną ofertę </w:t>
      </w:r>
      <w:r w:rsidRPr="00AB4B8E">
        <w:rPr>
          <w:rFonts w:ascii="Times New Roman" w:hAnsi="Times New Roman" w:cs="Times New Roman"/>
          <w:b/>
          <w:color w:val="0070C0"/>
          <w:u w:val="single"/>
        </w:rPr>
        <w:t xml:space="preserve">w ramach zadań 1 - </w:t>
      </w:r>
      <w:r w:rsidR="00091393">
        <w:rPr>
          <w:rFonts w:ascii="Times New Roman" w:hAnsi="Times New Roman" w:cs="Times New Roman"/>
          <w:b/>
          <w:color w:val="0070C0"/>
          <w:u w:val="single"/>
        </w:rPr>
        <w:t>2</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183E6C">
      <w:pPr>
        <w:numPr>
          <w:ilvl w:val="0"/>
          <w:numId w:val="6"/>
        </w:numPr>
        <w:autoSpaceDE w:val="0"/>
        <w:autoSpaceDN w:val="0"/>
        <w:adjustRightInd w:val="0"/>
        <w:spacing w:after="0" w:line="240"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2E0117" w:rsidRDefault="002E0117" w:rsidP="00042D5D">
      <w:pPr>
        <w:autoSpaceDE w:val="0"/>
        <w:autoSpaceDN w:val="0"/>
        <w:adjustRightInd w:val="0"/>
        <w:spacing w:after="0" w:line="240" w:lineRule="auto"/>
        <w:ind w:left="720"/>
        <w:contextualSpacing/>
        <w:jc w:val="both"/>
        <w:rPr>
          <w:rFonts w:ascii="Times New Roman" w:hAnsi="Times New Roman" w:cs="Times New Roman"/>
          <w:b/>
          <w:color w:val="000000"/>
        </w:rPr>
      </w:pPr>
    </w:p>
    <w:p w:rsidR="00464915" w:rsidRPr="00042D5D" w:rsidRDefault="00464915" w:rsidP="00042D5D">
      <w:pPr>
        <w:autoSpaceDE w:val="0"/>
        <w:autoSpaceDN w:val="0"/>
        <w:adjustRightInd w:val="0"/>
        <w:spacing w:after="0" w:line="240" w:lineRule="auto"/>
        <w:ind w:left="720"/>
        <w:contextualSpacing/>
        <w:jc w:val="both"/>
        <w:rPr>
          <w:rFonts w:ascii="Times New Roman" w:hAnsi="Times New Roman" w:cs="Times New Roman"/>
          <w:b/>
          <w:color w:val="000000"/>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042D5D">
      <w:pPr>
        <w:spacing w:after="0"/>
        <w:ind w:left="1440"/>
        <w:contextualSpacing/>
        <w:rPr>
          <w:rFonts w:ascii="Times New Roman" w:hAnsi="Times New Roman" w:cs="Times New Roman"/>
          <w:b/>
        </w:rPr>
      </w:pPr>
    </w:p>
    <w:p w:rsidR="00A25EE2" w:rsidRPr="00183E6C" w:rsidRDefault="00A25EE2" w:rsidP="00183E6C">
      <w:pPr>
        <w:numPr>
          <w:ilvl w:val="0"/>
          <w:numId w:val="7"/>
        </w:numPr>
        <w:spacing w:after="0"/>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00091393">
        <w:rPr>
          <w:rFonts w:ascii="Times New Roman" w:hAnsi="Times New Roman" w:cs="Times New Roman"/>
          <w:b/>
          <w:color w:val="0070C0"/>
          <w:u w:val="single"/>
        </w:rPr>
        <w:t>17.1</w:t>
      </w:r>
      <w:r w:rsidR="009C62C4">
        <w:rPr>
          <w:rFonts w:ascii="Times New Roman" w:hAnsi="Times New Roman" w:cs="Times New Roman"/>
          <w:b/>
          <w:color w:val="0070C0"/>
          <w:u w:val="single"/>
        </w:rPr>
        <w:t>0</w:t>
      </w:r>
      <w:r w:rsidRPr="00183E6C">
        <w:rPr>
          <w:rFonts w:ascii="Times New Roman" w:hAnsi="Times New Roman" w:cs="Times New Roman"/>
          <w:b/>
          <w:color w:val="0070C0"/>
          <w:u w:val="single"/>
        </w:rPr>
        <w:t xml:space="preserve">.2023r. 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183E6C">
      <w:pPr>
        <w:numPr>
          <w:ilvl w:val="0"/>
          <w:numId w:val="7"/>
        </w:numPr>
        <w:spacing w:after="0"/>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183E6C">
      <w:pPr>
        <w:numPr>
          <w:ilvl w:val="0"/>
          <w:numId w:val="7"/>
        </w:numPr>
        <w:spacing w:after="0"/>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183E6C">
      <w:pPr>
        <w:numPr>
          <w:ilvl w:val="0"/>
          <w:numId w:val="7"/>
        </w:numPr>
        <w:spacing w:after="0"/>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042D5D">
      <w:pPr>
        <w:spacing w:after="0"/>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042D5D">
      <w:pPr>
        <w:spacing w:after="0"/>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042D5D">
      <w:pPr>
        <w:spacing w:after="0"/>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30"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183E6C">
      <w:pPr>
        <w:spacing w:after="0"/>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183E6C">
      <w:pPr>
        <w:spacing w:after="0"/>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1"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1039E" w:rsidRDefault="0041039E" w:rsidP="00042D5D">
      <w:pPr>
        <w:spacing w:after="0"/>
        <w:jc w:val="both"/>
        <w:rPr>
          <w:rFonts w:ascii="Times New Roman" w:hAnsi="Times New Roman" w:cs="Times New Roman"/>
          <w:b/>
          <w:bCs/>
        </w:rPr>
      </w:pPr>
    </w:p>
    <w:p w:rsidR="00464915" w:rsidRDefault="00464915" w:rsidP="00042D5D">
      <w:pPr>
        <w:spacing w:after="0"/>
        <w:jc w:val="both"/>
        <w:rPr>
          <w:rFonts w:ascii="Times New Roman" w:hAnsi="Times New Roman" w:cs="Times New Roman"/>
          <w:b/>
          <w:bCs/>
        </w:rPr>
      </w:pPr>
    </w:p>
    <w:p w:rsidR="00485BFA" w:rsidRDefault="00485BFA" w:rsidP="00042D5D">
      <w:pPr>
        <w:spacing w:after="0"/>
        <w:jc w:val="both"/>
        <w:rPr>
          <w:rFonts w:ascii="Times New Roman" w:hAnsi="Times New Roman" w:cs="Times New Roman"/>
          <w:b/>
          <w:bCs/>
        </w:rPr>
      </w:pPr>
    </w:p>
    <w:p w:rsidR="00485BFA" w:rsidRDefault="00485BFA" w:rsidP="00042D5D">
      <w:pPr>
        <w:spacing w:after="0"/>
        <w:jc w:val="both"/>
        <w:rPr>
          <w:rFonts w:ascii="Times New Roman" w:hAnsi="Times New Roman" w:cs="Times New Roman"/>
          <w:b/>
          <w:bCs/>
        </w:rPr>
      </w:pPr>
    </w:p>
    <w:p w:rsidR="00485BFA" w:rsidRPr="00042D5D" w:rsidRDefault="00485BFA" w:rsidP="00042D5D">
      <w:pPr>
        <w:spacing w:after="0"/>
        <w:jc w:val="both"/>
        <w:rPr>
          <w:rFonts w:ascii="Times New Roman" w:hAnsi="Times New Roman" w:cs="Times New Roman"/>
          <w:b/>
          <w:bCs/>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Podstawy wykluczenia, o których mowa w art. 108 ust. 1</w:t>
      </w:r>
    </w:p>
    <w:p w:rsidR="00A25EE2" w:rsidRPr="00042D5D" w:rsidRDefault="00A25EE2" w:rsidP="00042D5D">
      <w:pPr>
        <w:spacing w:after="0"/>
        <w:ind w:left="1440"/>
        <w:contextualSpacing/>
        <w:rPr>
          <w:rFonts w:ascii="Times New Roman" w:hAnsi="Times New Roman" w:cs="Times New Roman"/>
          <w:b/>
        </w:rPr>
      </w:pPr>
    </w:p>
    <w:p w:rsidR="00AB4B8E" w:rsidRPr="00E735CF" w:rsidRDefault="00AB4B8E" w:rsidP="00485BFA">
      <w:pPr>
        <w:numPr>
          <w:ilvl w:val="0"/>
          <w:numId w:val="8"/>
        </w:numPr>
        <w:spacing w:after="0" w:line="240" w:lineRule="auto"/>
        <w:ind w:left="360"/>
        <w:contextualSpacing/>
        <w:jc w:val="both"/>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AB4B8E">
      <w:pPr>
        <w:spacing w:after="0" w:line="240"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AB4B8E">
      <w:pPr>
        <w:spacing w:after="0" w:line="240"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927E70">
      <w:pPr>
        <w:spacing w:after="0" w:line="240"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 xml:space="preserve">o szczególnych rozwiązaniach w zakresie </w:t>
      </w:r>
      <w:r w:rsidR="00927E70" w:rsidRPr="002D34E3">
        <w:rPr>
          <w:rFonts w:ascii="Times New Roman" w:hAnsi="Times New Roman" w:cs="Times New Roman"/>
          <w:b/>
          <w:bCs/>
        </w:rPr>
        <w:lastRenderedPageBreak/>
        <w:t>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464915">
      <w:pPr>
        <w:spacing w:after="0"/>
        <w:ind w:left="426"/>
        <w:contextualSpacing/>
        <w:rPr>
          <w:rFonts w:ascii="Times New Roman" w:hAnsi="Times New Roman" w:cs="Times New Roman"/>
          <w:b/>
        </w:rPr>
      </w:pPr>
    </w:p>
    <w:p w:rsidR="00A25EE2" w:rsidRPr="00042D5D" w:rsidRDefault="00A25EE2" w:rsidP="00042D5D">
      <w:pPr>
        <w:numPr>
          <w:ilvl w:val="0"/>
          <w:numId w:val="28"/>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Pr="00042D5D" w:rsidRDefault="00A25EE2" w:rsidP="00042D5D">
      <w:pPr>
        <w:numPr>
          <w:ilvl w:val="0"/>
          <w:numId w:val="28"/>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A25EE2" w:rsidRPr="00042D5D" w:rsidRDefault="00A25EE2" w:rsidP="00042D5D">
      <w:pPr>
        <w:numPr>
          <w:ilvl w:val="0"/>
          <w:numId w:val="27"/>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E90975">
        <w:rPr>
          <w:rFonts w:ascii="Times New Roman" w:hAnsi="Times New Roman" w:cs="Times New Roman"/>
        </w:rPr>
        <w:t>;</w:t>
      </w:r>
    </w:p>
    <w:p w:rsidR="00A25EE2" w:rsidRPr="00183E6C" w:rsidRDefault="00A25EE2" w:rsidP="00042D5D">
      <w:pPr>
        <w:numPr>
          <w:ilvl w:val="0"/>
          <w:numId w:val="27"/>
        </w:numPr>
        <w:spacing w:after="0" w:line="240"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3A14BB">
        <w:rPr>
          <w:rFonts w:ascii="Times New Roman" w:hAnsi="Times New Roman" w:cs="Times New Roman"/>
          <w:b/>
          <w:color w:val="000000" w:themeColor="text1"/>
        </w:rPr>
        <w:t xml:space="preserve"> </w:t>
      </w:r>
      <w:r w:rsidRPr="00183E6C">
        <w:rPr>
          <w:rFonts w:ascii="Times New Roman" w:eastAsia="Times New Roman" w:hAnsi="Times New Roman" w:cs="Times New Roman"/>
          <w:b/>
          <w:color w:val="0070C0"/>
          <w:lang w:eastAsia="pl-PL"/>
        </w:rPr>
        <w:t xml:space="preserve">Wykonawca musi posiadać </w:t>
      </w:r>
      <w:r w:rsidR="00091393" w:rsidRPr="00091393">
        <w:rPr>
          <w:rFonts w:ascii="Times New Roman" w:eastAsia="Times New Roman" w:hAnsi="Times New Roman" w:cs="Times New Roman"/>
          <w:b/>
          <w:color w:val="0070C0"/>
          <w:lang w:eastAsia="pl-PL"/>
        </w:rPr>
        <w:t>wpis do rejestru, o którym mowa w art. 100 ustawy z dnia 15 kwietnia 2011 r. o działalności leczniczej (t. j. Dz. U. z 2022 r. poz. 633 z późń. zm.) prowadzonego przez organ wskazany w art. 106 ust. 1</w:t>
      </w:r>
      <w:r w:rsidRPr="00183E6C">
        <w:rPr>
          <w:rFonts w:ascii="Times New Roman" w:eastAsia="Times New Roman" w:hAnsi="Times New Roman" w:cs="Times New Roman"/>
          <w:b/>
          <w:color w:val="0070C0"/>
          <w:lang w:eastAsia="pl-PL"/>
        </w:rPr>
        <w:t>.</w:t>
      </w:r>
    </w:p>
    <w:p w:rsidR="00A25EE2" w:rsidRPr="00183E6C" w:rsidRDefault="00A25EE2" w:rsidP="00042D5D">
      <w:pPr>
        <w:spacing w:after="0" w:line="240"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042D5D">
      <w:pPr>
        <w:spacing w:after="0" w:line="240" w:lineRule="auto"/>
        <w:ind w:left="852" w:right="20"/>
        <w:jc w:val="both"/>
        <w:rPr>
          <w:rFonts w:ascii="Times New Roman" w:hAnsi="Times New Roman" w:cs="Times New Roman"/>
          <w:color w:val="000000" w:themeColor="text1"/>
          <w:u w:val="single"/>
        </w:rPr>
      </w:pPr>
    </w:p>
    <w:p w:rsidR="00A25EE2" w:rsidRPr="00042D5D" w:rsidRDefault="00A25EE2" w:rsidP="00042D5D">
      <w:pPr>
        <w:spacing w:after="0" w:line="240" w:lineRule="auto"/>
        <w:ind w:firstLine="708"/>
        <w:jc w:val="both"/>
        <w:rPr>
          <w:rFonts w:ascii="Times New Roman" w:eastAsia="Times New Roman" w:hAnsi="Times New Roman" w:cs="Times New Roman"/>
          <w:lang w:eastAsia="pl-PL"/>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042D5D">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t>
      </w:r>
      <w:r w:rsidR="00091393" w:rsidRPr="00091393">
        <w:rPr>
          <w:rFonts w:ascii="Times New Roman" w:eastAsia="Times New Roman" w:hAnsi="Times New Roman" w:cs="Times New Roman"/>
          <w:b/>
          <w:color w:val="000000" w:themeColor="text1"/>
          <w:lang w:eastAsia="pl-PL"/>
        </w:rPr>
        <w:t>wpis do rejestru, o którym mowa w art. 100 ustawy z dnia 15 kwietnia 2011 r. o działalności leczniczej (t. j. Dz. U. z 2022 r. poz. 633 z późń. zm.) prowadzonego przez organ wskazany w art. 106 ust. 1</w:t>
      </w:r>
      <w:r w:rsidRPr="00042D5D">
        <w:rPr>
          <w:rFonts w:ascii="Times New Roman" w:eastAsia="Times New Roman" w:hAnsi="Times New Roman" w:cs="Times New Roman"/>
          <w:b/>
          <w:color w:val="000000" w:themeColor="text1"/>
          <w:lang w:eastAsia="pl-PL"/>
        </w:rPr>
        <w:t>.</w:t>
      </w:r>
    </w:p>
    <w:p w:rsidR="00A25EE2" w:rsidRPr="00183E6C" w:rsidRDefault="00A25EE2" w:rsidP="00042D5D">
      <w:pPr>
        <w:spacing w:after="0"/>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042D5D">
      <w:pPr>
        <w:spacing w:after="0"/>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042D5D" w:rsidRDefault="00A25EE2" w:rsidP="00042D5D">
      <w:pPr>
        <w:spacing w:after="0"/>
        <w:jc w:val="both"/>
        <w:rPr>
          <w:rFonts w:ascii="Times New Roman" w:hAnsi="Times New Roman" w:cs="Times New Roman"/>
        </w:rPr>
      </w:pPr>
      <w:r w:rsidRPr="00042D5D">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042D5D">
      <w:pPr>
        <w:spacing w:after="0" w:line="240" w:lineRule="auto"/>
        <w:ind w:left="852" w:right="20"/>
        <w:jc w:val="both"/>
        <w:rPr>
          <w:rFonts w:ascii="Times New Roman" w:hAnsi="Times New Roman" w:cs="Times New Roman"/>
          <w:color w:val="000000" w:themeColor="text1"/>
          <w:u w:val="single"/>
        </w:rPr>
      </w:pPr>
    </w:p>
    <w:p w:rsidR="00A25EE2" w:rsidRPr="00042D5D" w:rsidRDefault="00A25EE2" w:rsidP="00042D5D">
      <w:pPr>
        <w:numPr>
          <w:ilvl w:val="0"/>
          <w:numId w:val="27"/>
        </w:numPr>
        <w:spacing w:after="0" w:line="240"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042D5D">
      <w:pPr>
        <w:numPr>
          <w:ilvl w:val="0"/>
          <w:numId w:val="27"/>
        </w:numPr>
        <w:spacing w:after="0" w:line="240"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zdolności technicznej lub zawodowej: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042D5D">
      <w:pPr>
        <w:spacing w:after="0" w:line="240" w:lineRule="auto"/>
        <w:ind w:left="1004" w:right="20"/>
        <w:jc w:val="both"/>
        <w:rPr>
          <w:rFonts w:ascii="Times New Roman" w:hAnsi="Times New Roman" w:cs="Times New Roman"/>
          <w:color w:val="000000" w:themeColor="text1"/>
        </w:rPr>
      </w:pPr>
    </w:p>
    <w:p w:rsidR="00A25EE2" w:rsidRPr="00042D5D" w:rsidRDefault="00A25EE2" w:rsidP="00042D5D">
      <w:pPr>
        <w:numPr>
          <w:ilvl w:val="0"/>
          <w:numId w:val="8"/>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lastRenderedPageBreak/>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042D5D">
      <w:pPr>
        <w:spacing w:after="0" w:line="240" w:lineRule="auto"/>
        <w:ind w:left="720" w:right="20"/>
        <w:contextualSpacing/>
        <w:jc w:val="both"/>
        <w:rPr>
          <w:rFonts w:ascii="Times New Roman" w:hAnsi="Times New Roman" w:cs="Times New Roman"/>
        </w:rPr>
      </w:pPr>
    </w:p>
    <w:p w:rsidR="00A25EE2" w:rsidRPr="00042D5D" w:rsidRDefault="00A25EE2" w:rsidP="00042D5D">
      <w:pPr>
        <w:numPr>
          <w:ilvl w:val="0"/>
          <w:numId w:val="8"/>
        </w:numPr>
        <w:spacing w:after="0" w:line="240"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042D5D">
      <w:pPr>
        <w:numPr>
          <w:ilvl w:val="0"/>
          <w:numId w:val="33"/>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042D5D">
      <w:pPr>
        <w:numPr>
          <w:ilvl w:val="0"/>
          <w:numId w:val="33"/>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042D5D">
      <w:pPr>
        <w:numPr>
          <w:ilvl w:val="0"/>
          <w:numId w:val="34"/>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042D5D">
      <w:pPr>
        <w:numPr>
          <w:ilvl w:val="0"/>
          <w:numId w:val="34"/>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r>
      <w:r w:rsidRPr="00042D5D">
        <w:rPr>
          <w:rFonts w:ascii="Times New Roman" w:hAnsi="Times New Roman" w:cs="Times New Roman"/>
        </w:rPr>
        <w:lastRenderedPageBreak/>
        <w:t>w postępowaniu albo ofert nie polegał on w danym zakresie na zdolnościach lub sytuacji podmiotów udostępniających zasoby.</w:t>
      </w:r>
    </w:p>
    <w:p w:rsidR="00A25EE2" w:rsidRDefault="00A25EE2" w:rsidP="00042D5D">
      <w:pPr>
        <w:spacing w:after="0"/>
        <w:rPr>
          <w:rFonts w:ascii="Times New Roman" w:hAnsi="Times New Roman" w:cs="Times New Roman"/>
          <w:b/>
        </w:rPr>
      </w:pPr>
    </w:p>
    <w:p w:rsidR="00464915" w:rsidRPr="00042D5D" w:rsidRDefault="00464915" w:rsidP="00042D5D">
      <w:pPr>
        <w:spacing w:after="0"/>
        <w:rPr>
          <w:rFonts w:ascii="Times New Roman" w:hAnsi="Times New Roman" w:cs="Times New Roman"/>
          <w:b/>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Pr="00042D5D">
        <w:rPr>
          <w:rFonts w:ascii="Times New Roman" w:hAnsi="Times New Roman" w:cs="Times New Roman"/>
          <w:b/>
          <w:u w:val="single"/>
        </w:rPr>
        <w:t>NIE DOTYCZY</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29"/>
        </w:numPr>
        <w:spacing w:after="0" w:line="240"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042D5D">
      <w:pPr>
        <w:numPr>
          <w:ilvl w:val="0"/>
          <w:numId w:val="29"/>
        </w:numPr>
        <w:spacing w:after="0" w:line="240" w:lineRule="auto"/>
        <w:ind w:left="360"/>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042D5D">
      <w:pPr>
        <w:numPr>
          <w:ilvl w:val="0"/>
          <w:numId w:val="30"/>
        </w:numPr>
        <w:spacing w:after="0" w:line="240"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042D5D">
      <w:pPr>
        <w:spacing w:after="0" w:line="240" w:lineRule="auto"/>
        <w:ind w:left="720"/>
        <w:contextualSpacing/>
        <w:jc w:val="both"/>
        <w:rPr>
          <w:rFonts w:ascii="Times New Roman" w:hAnsi="Times New Roman" w:cs="Times New Roman"/>
        </w:rPr>
      </w:pPr>
    </w:p>
    <w:p w:rsidR="000C3D28" w:rsidRPr="00042D5D" w:rsidRDefault="000C3D28" w:rsidP="00042D5D">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xml:space="preserve">, dokonuje w przypadku podmiotowych środków dowodowych – odpowiednio wykonawca, wykonawca wspólnie ubiegający się o udzielenie zamówienia, podmiot udostępniający </w:t>
      </w:r>
      <w:r w:rsidRPr="00042D5D">
        <w:rPr>
          <w:rFonts w:ascii="Times New Roman" w:hAnsi="Times New Roman" w:cs="Times New Roman"/>
          <w:color w:val="000000" w:themeColor="text1"/>
        </w:rPr>
        <w:lastRenderedPageBreak/>
        <w:t>zasoby lub podwykonawca, w zakresie podmiotowych środków dowodowych, które każdego z nich dotyczą.</w:t>
      </w:r>
    </w:p>
    <w:p w:rsidR="00DA5C83" w:rsidRDefault="00DA5C83" w:rsidP="00042D5D">
      <w:pPr>
        <w:spacing w:after="0" w:line="240" w:lineRule="auto"/>
        <w:contextualSpacing/>
        <w:rPr>
          <w:rFonts w:ascii="Times New Roman" w:hAnsi="Times New Roman" w:cs="Times New Roman"/>
        </w:rPr>
      </w:pPr>
    </w:p>
    <w:p w:rsidR="00464915" w:rsidRPr="00042D5D" w:rsidRDefault="00464915" w:rsidP="00042D5D">
      <w:pPr>
        <w:spacing w:after="0" w:line="240" w:lineRule="auto"/>
        <w:contextualSpacing/>
        <w:rPr>
          <w:rFonts w:ascii="Times New Roman" w:hAnsi="Times New Roman" w:cs="Times New Roman"/>
        </w:rPr>
      </w:pPr>
    </w:p>
    <w:p w:rsidR="00A25EE2" w:rsidRPr="003A14BB" w:rsidRDefault="00A25EE2" w:rsidP="00183E6C">
      <w:pPr>
        <w:numPr>
          <w:ilvl w:val="0"/>
          <w:numId w:val="2"/>
        </w:numPr>
        <w:spacing w:after="0"/>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A25EE2" w:rsidRPr="003A14BB" w:rsidRDefault="00A25EE2" w:rsidP="00042D5D">
      <w:pPr>
        <w:spacing w:after="0"/>
        <w:ind w:left="1080"/>
        <w:rPr>
          <w:rFonts w:ascii="Times New Roman" w:hAnsi="Times New Roman" w:cs="Times New Roman"/>
          <w:b/>
        </w:rPr>
      </w:pPr>
    </w:p>
    <w:p w:rsidR="00A25EE2" w:rsidRPr="003A14BB" w:rsidRDefault="00A25EE2" w:rsidP="00042D5D">
      <w:pPr>
        <w:numPr>
          <w:ilvl w:val="0"/>
          <w:numId w:val="11"/>
        </w:numPr>
        <w:spacing w:after="0" w:line="240" w:lineRule="auto"/>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2.1  - </w:t>
      </w:r>
      <w:r w:rsidR="007F0230">
        <w:rPr>
          <w:rFonts w:ascii="Times New Roman" w:hAnsi="Times New Roman" w:cs="Times New Roman"/>
          <w:b/>
          <w:color w:val="0070C0"/>
          <w:u w:val="single"/>
        </w:rPr>
        <w:t>2.</w:t>
      </w:r>
      <w:r w:rsidR="00091393">
        <w:rPr>
          <w:rFonts w:ascii="Times New Roman" w:hAnsi="Times New Roman" w:cs="Times New Roman"/>
          <w:b/>
          <w:color w:val="0070C0"/>
          <w:u w:val="single"/>
        </w:rPr>
        <w:t>2</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xml:space="preserve">, jako cenę brutto (z uwzględnieniem podatku od towarów i usług (VAT) z wyszczególnieniem stawki podatku od towarów i usług (VAT) oraz  cenę netto (bez podatku od towarów i usług VAT). </w:t>
      </w:r>
      <w:r w:rsidRPr="003A14BB">
        <w:rPr>
          <w:rFonts w:ascii="Times New Roman" w:hAnsi="Times New Roman" w:cs="Times New Roman"/>
          <w:u w:val="single"/>
        </w:rPr>
        <w:t xml:space="preserve">Ponadto, Wykonawca musi wypełnić </w:t>
      </w:r>
      <w:r w:rsidRPr="003A14BB">
        <w:rPr>
          <w:rFonts w:ascii="Times New Roman" w:hAnsi="Times New Roman" w:cs="Times New Roman"/>
          <w:u w:val="single"/>
        </w:rPr>
        <w:br/>
        <w:t>w formularzach ofertowych tabelę we wszystkich pozycjach.</w:t>
      </w:r>
    </w:p>
    <w:p w:rsidR="003A14BB" w:rsidRPr="003A14BB" w:rsidRDefault="001539AB" w:rsidP="003A14BB">
      <w:pPr>
        <w:numPr>
          <w:ilvl w:val="0"/>
          <w:numId w:val="11"/>
        </w:numPr>
        <w:spacing w:after="0"/>
        <w:contextualSpacing/>
        <w:jc w:val="both"/>
        <w:rPr>
          <w:rFonts w:ascii="Times New Roman" w:hAnsi="Times New Roman" w:cs="Times New Roman"/>
          <w:color w:val="000000" w:themeColor="text1"/>
        </w:rPr>
      </w:pPr>
      <w:r>
        <w:rPr>
          <w:rFonts w:ascii="Times New Roman" w:hAnsi="Times New Roman" w:cs="Times New Roman"/>
          <w:color w:val="000000" w:themeColor="text1"/>
        </w:rPr>
        <w:t>W</w:t>
      </w:r>
      <w:r w:rsidR="003A14BB" w:rsidRPr="003A14BB">
        <w:rPr>
          <w:rFonts w:ascii="Times New Roman" w:hAnsi="Times New Roman" w:cs="Times New Roman"/>
          <w:color w:val="000000" w:themeColor="text1"/>
        </w:rPr>
        <w:t>ykonawca w formularzu ofertowym oprócz tabeli Wykaz cennik rodzajowo ilościowy dla zadania nr 1-</w:t>
      </w:r>
      <w:r>
        <w:rPr>
          <w:rFonts w:ascii="Times New Roman" w:hAnsi="Times New Roman" w:cs="Times New Roman"/>
          <w:color w:val="000000" w:themeColor="text1"/>
        </w:rPr>
        <w:t>2</w:t>
      </w:r>
      <w:r w:rsidR="003A14BB" w:rsidRPr="003A14BB">
        <w:rPr>
          <w:rFonts w:ascii="Times New Roman" w:hAnsi="Times New Roman" w:cs="Times New Roman"/>
          <w:color w:val="000000" w:themeColor="text1"/>
        </w:rPr>
        <w:t xml:space="preserve"> musi wypełnić tabelę Wykaz dodatkowych badań. Ceny zawarte w obydwu tabelach muszą uwzględniać:</w:t>
      </w:r>
    </w:p>
    <w:p w:rsidR="003A14BB" w:rsidRPr="003A14BB" w:rsidRDefault="003A14BB" w:rsidP="00756215">
      <w:pPr>
        <w:numPr>
          <w:ilvl w:val="0"/>
          <w:numId w:val="45"/>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wykonanie zleconej usługi,</w:t>
      </w:r>
    </w:p>
    <w:p w:rsidR="003A14BB" w:rsidRPr="003A14BB" w:rsidRDefault="003A14BB" w:rsidP="00756215">
      <w:pPr>
        <w:numPr>
          <w:ilvl w:val="0"/>
          <w:numId w:val="45"/>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materiałów i odczynników użytych do realizacji usługi,</w:t>
      </w:r>
    </w:p>
    <w:p w:rsidR="003A14BB" w:rsidRPr="003A14BB" w:rsidRDefault="003A14BB" w:rsidP="00756215">
      <w:pPr>
        <w:numPr>
          <w:ilvl w:val="0"/>
          <w:numId w:val="45"/>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innych kosztów związanych z realizacją usługi, w tym kosztów transportu i podatku Vat;</w:t>
      </w:r>
    </w:p>
    <w:p w:rsidR="003A14BB" w:rsidRPr="003A14BB" w:rsidRDefault="003A14BB" w:rsidP="00756215">
      <w:pPr>
        <w:numPr>
          <w:ilvl w:val="0"/>
          <w:numId w:val="45"/>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badań i konsultacji przeprowadzanych w związku ze wskazanymi w skierowaniach czynnikami szkodliwymi lub uciążliwymi oraz rozszerzeniem zakresu badań przez lekarza.   </w:t>
      </w:r>
    </w:p>
    <w:p w:rsidR="003A14BB" w:rsidRPr="003A14BB" w:rsidRDefault="003A14BB" w:rsidP="003A14BB">
      <w:pPr>
        <w:spacing w:after="0"/>
        <w:ind w:left="72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Cena wyliczona w tabeli Wykaz cennik rodzajowo ilościowy dla zadania od nr 1 do nr </w:t>
      </w:r>
      <w:r w:rsidR="001539AB">
        <w:rPr>
          <w:rFonts w:ascii="Times New Roman" w:hAnsi="Times New Roman" w:cs="Times New Roman"/>
          <w:color w:val="000000" w:themeColor="text1"/>
        </w:rPr>
        <w:t>2</w:t>
      </w:r>
      <w:r w:rsidRPr="003A14BB">
        <w:rPr>
          <w:rFonts w:ascii="Times New Roman" w:hAnsi="Times New Roman" w:cs="Times New Roman"/>
          <w:color w:val="000000" w:themeColor="text1"/>
        </w:rPr>
        <w:t xml:space="preserve"> w kol. 5 „Wartość brutto w zł” musi być tożsama z ceną wpisaną w pozycji I kryterium – Cena. </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 xml:space="preserve"> w związku z at. 223 ust. 2 pkt 3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w:t>
      </w:r>
    </w:p>
    <w:p w:rsidR="00A25EE2" w:rsidRPr="00183E6C" w:rsidRDefault="00A25EE2" w:rsidP="00042D5D">
      <w:pPr>
        <w:numPr>
          <w:ilvl w:val="0"/>
          <w:numId w:val="11"/>
        </w:numPr>
        <w:spacing w:after="0"/>
        <w:contextualSpacing/>
        <w:jc w:val="both"/>
        <w:rPr>
          <w:rFonts w:ascii="Times New Roman" w:hAnsi="Times New Roman" w:cs="Times New Roman"/>
          <w:color w:val="000000" w:themeColor="text1"/>
        </w:rPr>
      </w:pPr>
      <w:r w:rsidRPr="00183E6C">
        <w:rPr>
          <w:rFonts w:ascii="Times New Roman" w:hAnsi="Times New Roman" w:cs="Times New Roman"/>
        </w:rPr>
        <w:t>Cena musi być wyrażona w złotych polskich (PLN), z dokładnością  nie większą niż dwa miejsca po przecinku.</w:t>
      </w:r>
    </w:p>
    <w:p w:rsidR="00A25EE2" w:rsidRPr="00042D5D" w:rsidRDefault="00A25EE2" w:rsidP="00042D5D">
      <w:pPr>
        <w:numPr>
          <w:ilvl w:val="0"/>
          <w:numId w:val="11"/>
        </w:numPr>
        <w:spacing w:after="0" w:line="240" w:lineRule="auto"/>
        <w:contextualSpacing/>
        <w:jc w:val="both"/>
        <w:rPr>
          <w:rFonts w:ascii="Times New Roman" w:hAnsi="Times New Roman" w:cs="Times New Roman"/>
        </w:rPr>
      </w:pPr>
      <w:r w:rsidRPr="00042D5D">
        <w:rPr>
          <w:rFonts w:ascii="Times New Roman" w:hAnsi="Times New Roman" w:cs="Times New Roman"/>
        </w:rPr>
        <w:t>Rozliczenia między Zamawiającym a Wykonawcą będą prowadzone w złotych polskich (PLN).</w:t>
      </w:r>
    </w:p>
    <w:p w:rsidR="00A25EE2" w:rsidRDefault="00A25EE2" w:rsidP="00042D5D">
      <w:pPr>
        <w:spacing w:after="0" w:line="240" w:lineRule="auto"/>
        <w:jc w:val="both"/>
        <w:rPr>
          <w:rFonts w:ascii="Times New Roman" w:hAnsi="Times New Roman" w:cs="Times New Roman"/>
        </w:rPr>
      </w:pPr>
    </w:p>
    <w:p w:rsidR="00464915" w:rsidRPr="00042D5D" w:rsidRDefault="00464915" w:rsidP="00042D5D">
      <w:pPr>
        <w:spacing w:after="0" w:line="240" w:lineRule="auto"/>
        <w:jc w:val="both"/>
        <w:rPr>
          <w:rFonts w:ascii="Times New Roman" w:hAnsi="Times New Roman" w:cs="Times New Roman"/>
        </w:rPr>
      </w:pPr>
    </w:p>
    <w:p w:rsidR="00A25EE2" w:rsidRPr="00042D5D" w:rsidRDefault="00A25EE2" w:rsidP="00042D5D">
      <w:pPr>
        <w:numPr>
          <w:ilvl w:val="0"/>
          <w:numId w:val="2"/>
        </w:numPr>
        <w:spacing w:after="0"/>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2"/>
        </w:numPr>
        <w:spacing w:after="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Przy wyborze oferty Zamawiający będzie się kierował następującymi kryteriami:</w:t>
      </w:r>
    </w:p>
    <w:p w:rsidR="00A25EE2" w:rsidRPr="00A03921" w:rsidRDefault="00A25EE2" w:rsidP="00042D5D">
      <w:pPr>
        <w:spacing w:after="0" w:line="240" w:lineRule="auto"/>
        <w:rPr>
          <w:rFonts w:ascii="Times New Roman" w:hAnsi="Times New Roman" w:cs="Times New Roman"/>
          <w:color w:val="000000" w:themeColor="text1"/>
        </w:rPr>
      </w:pPr>
    </w:p>
    <w:tbl>
      <w:tblPr>
        <w:tblW w:w="8462" w:type="dxa"/>
        <w:tblInd w:w="306" w:type="dxa"/>
        <w:tblCellMar>
          <w:left w:w="10" w:type="dxa"/>
          <w:right w:w="10" w:type="dxa"/>
        </w:tblCellMar>
        <w:tblLook w:val="04A0" w:firstRow="1" w:lastRow="0" w:firstColumn="1" w:lastColumn="0" w:noHBand="0" w:noVBand="1"/>
      </w:tblPr>
      <w:tblGrid>
        <w:gridCol w:w="1034"/>
        <w:gridCol w:w="6077"/>
        <w:gridCol w:w="1351"/>
      </w:tblGrid>
      <w:tr w:rsidR="001539AB" w:rsidRPr="00C8332A" w:rsidTr="00B525A9">
        <w:trPr>
          <w:trHeight w:val="57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l.p.</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Kryterium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Waga</w:t>
            </w:r>
          </w:p>
        </w:tc>
      </w:tr>
      <w:tr w:rsidR="001539AB" w:rsidRPr="00C8332A" w:rsidTr="00B525A9">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Cena (C) - Łączna wartość brutto wszystkich usług wymienionych</w:t>
            </w:r>
            <w:r w:rsidRPr="00C8332A">
              <w:rPr>
                <w:rFonts w:ascii="Times New Roman" w:eastAsia="Times New Roman" w:hAnsi="Times New Roman" w:cs="Times New Roman"/>
                <w:sz w:val="20"/>
                <w:szCs w:val="20"/>
                <w:lang w:eastAsia="pl-PL"/>
              </w:rPr>
              <w:br/>
              <w:t xml:space="preserve">w Formularzu ofertowym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60 %</w:t>
            </w:r>
          </w:p>
        </w:tc>
      </w:tr>
      <w:tr w:rsidR="001539AB" w:rsidRPr="00C8332A" w:rsidTr="00B525A9">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both"/>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Dysponowanie gabinetem lekarza medycyny pracy, w którym byłaby możliwość obsługi policjantów i pracowników Policji  poza kolejnością przez pięć dni w tygodniu (G)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15 %</w:t>
            </w:r>
          </w:p>
        </w:tc>
      </w:tr>
      <w:tr w:rsidR="001539AB" w:rsidRPr="00C8332A" w:rsidTr="00B525A9">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Obsługiwanie policjantów i pracowników przez lekarzy specjalistów poza kolejnością (S)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9AB" w:rsidRPr="00C8332A" w:rsidRDefault="001539AB" w:rsidP="00B525A9">
            <w:pPr>
              <w:autoSpaceDN w:val="0"/>
              <w:spacing w:after="0" w:line="240" w:lineRule="auto"/>
              <w:jc w:val="center"/>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25 %</w:t>
            </w:r>
          </w:p>
        </w:tc>
      </w:tr>
    </w:tbl>
    <w:p w:rsidR="001539AB" w:rsidRPr="00C8332A" w:rsidRDefault="001539AB" w:rsidP="001539AB">
      <w:pPr>
        <w:autoSpaceDN w:val="0"/>
        <w:spacing w:after="0" w:line="240" w:lineRule="auto"/>
        <w:jc w:val="center"/>
        <w:rPr>
          <w:rFonts w:ascii="Times New Roman" w:eastAsia="Times New Roman" w:hAnsi="Times New Roman" w:cs="Times New Roman"/>
          <w:b/>
          <w:sz w:val="20"/>
          <w:szCs w:val="20"/>
          <w:lang w:eastAsia="pl-PL"/>
        </w:rPr>
      </w:pPr>
    </w:p>
    <w:p w:rsidR="001539AB" w:rsidRPr="00C8332A" w:rsidRDefault="001539AB" w:rsidP="001539AB">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 xml:space="preserve">SPOSÓB OBLICZANIA PUNKTÓW DLA KRYTERIUM NR 1 –  CENA (C) </w:t>
      </w:r>
      <w:r w:rsidRPr="00C8332A">
        <w:rPr>
          <w:rFonts w:ascii="Times New Roman" w:eastAsia="Times New Roman" w:hAnsi="Times New Roman" w:cs="Times New Roman"/>
          <w:b/>
          <w:sz w:val="20"/>
          <w:szCs w:val="20"/>
          <w:lang w:eastAsia="pl-PL"/>
        </w:rPr>
        <w:br/>
        <w:t xml:space="preserve"> ŁĄCZNA WARTOŚĆ BRUTTO WSZYSTKICH USŁUG WYMIENIONYCH</w:t>
      </w:r>
      <w:r w:rsidRPr="00C8332A">
        <w:rPr>
          <w:rFonts w:ascii="Times New Roman" w:eastAsia="Times New Roman" w:hAnsi="Times New Roman" w:cs="Times New Roman"/>
          <w:b/>
          <w:sz w:val="20"/>
          <w:szCs w:val="20"/>
          <w:lang w:eastAsia="pl-PL"/>
        </w:rPr>
        <w:br/>
        <w:t xml:space="preserve">W FORMULARZU OFERTOWYM  </w:t>
      </w:r>
    </w:p>
    <w:p w:rsidR="001539AB" w:rsidRPr="00C8332A" w:rsidRDefault="001539AB" w:rsidP="001539AB">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C= (C</w:t>
      </w:r>
      <w:r w:rsidRPr="00C8332A">
        <w:rPr>
          <w:rFonts w:ascii="Times New Roman" w:eastAsia="Times New Roman" w:hAnsi="Times New Roman" w:cs="Times New Roman"/>
          <w:b/>
          <w:sz w:val="20"/>
          <w:szCs w:val="20"/>
          <w:vertAlign w:val="subscript"/>
          <w:lang w:eastAsia="pl-PL"/>
        </w:rPr>
        <w:t>N</w:t>
      </w:r>
      <w:r w:rsidRPr="00C8332A">
        <w:rPr>
          <w:rFonts w:ascii="Times New Roman" w:eastAsia="Times New Roman" w:hAnsi="Times New Roman" w:cs="Times New Roman"/>
          <w:b/>
          <w:sz w:val="20"/>
          <w:szCs w:val="20"/>
          <w:lang w:eastAsia="pl-PL"/>
        </w:rPr>
        <w:t xml:space="preserve"> ÷ C</w:t>
      </w:r>
      <w:r w:rsidRPr="00C8332A">
        <w:rPr>
          <w:rFonts w:ascii="Times New Roman" w:eastAsia="Times New Roman" w:hAnsi="Times New Roman" w:cs="Times New Roman"/>
          <w:b/>
          <w:sz w:val="20"/>
          <w:szCs w:val="20"/>
          <w:vertAlign w:val="subscript"/>
          <w:lang w:eastAsia="pl-PL"/>
        </w:rPr>
        <w:t>OB</w:t>
      </w:r>
      <w:r w:rsidRPr="00C8332A">
        <w:rPr>
          <w:rFonts w:ascii="Times New Roman" w:eastAsia="Times New Roman" w:hAnsi="Times New Roman" w:cs="Times New Roman"/>
          <w:b/>
          <w:sz w:val="20"/>
          <w:szCs w:val="20"/>
          <w:lang w:eastAsia="pl-PL"/>
        </w:rPr>
        <w:t>)</w:t>
      </w:r>
      <w:r w:rsidRPr="00C8332A">
        <w:rPr>
          <w:rFonts w:ascii="Times New Roman" w:eastAsia="Times New Roman" w:hAnsi="Times New Roman" w:cs="Times New Roman"/>
          <w:b/>
          <w:sz w:val="20"/>
          <w:szCs w:val="20"/>
          <w:vertAlign w:val="subscript"/>
          <w:lang w:eastAsia="pl-PL"/>
        </w:rPr>
        <w:t xml:space="preserve"> </w:t>
      </w:r>
      <w:r w:rsidRPr="00C8332A">
        <w:rPr>
          <w:rFonts w:ascii="Times New Roman" w:eastAsia="Times New Roman" w:hAnsi="Times New Roman" w:cs="Times New Roman"/>
          <w:b/>
          <w:sz w:val="20"/>
          <w:szCs w:val="20"/>
          <w:lang w:eastAsia="pl-PL"/>
        </w:rPr>
        <w:t>× 60 pkt</w:t>
      </w:r>
    </w:p>
    <w:p w:rsidR="001539AB" w:rsidRPr="00C8332A" w:rsidRDefault="001539AB" w:rsidP="001539AB">
      <w:pPr>
        <w:autoSpaceDN w:val="0"/>
        <w:spacing w:after="0" w:line="240" w:lineRule="auto"/>
        <w:jc w:val="center"/>
        <w:rPr>
          <w:rFonts w:ascii="Times New Roman" w:eastAsia="NSimSun" w:hAnsi="Times New Roman" w:cs="Times New Roman"/>
          <w:kern w:val="3"/>
          <w:sz w:val="20"/>
          <w:szCs w:val="20"/>
          <w:lang w:eastAsia="zh-CN" w:bidi="hi-IN"/>
        </w:rPr>
      </w:pPr>
    </w:p>
    <w:p w:rsidR="001539AB" w:rsidRPr="00C8332A" w:rsidRDefault="001539AB" w:rsidP="001539AB">
      <w:pPr>
        <w:autoSpaceDN w:val="0"/>
        <w:spacing w:after="0" w:line="240" w:lineRule="auto"/>
        <w:rPr>
          <w:rFonts w:ascii="Times New Roman" w:eastAsia="NSimSun" w:hAnsi="Times New Roman" w:cs="Times New Roman"/>
          <w:kern w:val="3"/>
          <w:sz w:val="20"/>
          <w:szCs w:val="20"/>
          <w:lang w:eastAsia="zh-CN" w:bidi="hi-IN"/>
        </w:rPr>
      </w:pPr>
      <w:r w:rsidRPr="00C8332A">
        <w:rPr>
          <w:rFonts w:ascii="Times New Roman" w:eastAsia="Times New Roman" w:hAnsi="Times New Roman" w:cs="Times New Roman"/>
          <w:sz w:val="20"/>
          <w:szCs w:val="20"/>
          <w:lang w:eastAsia="pl-PL"/>
        </w:rPr>
        <w:t>C</w:t>
      </w:r>
      <w:r w:rsidRPr="00C8332A">
        <w:rPr>
          <w:rFonts w:ascii="Times New Roman" w:eastAsia="Times New Roman" w:hAnsi="Times New Roman" w:cs="Times New Roman"/>
          <w:sz w:val="20"/>
          <w:szCs w:val="20"/>
          <w:vertAlign w:val="subscript"/>
          <w:lang w:eastAsia="pl-PL"/>
        </w:rPr>
        <w:t xml:space="preserve">N </w:t>
      </w:r>
      <w:r w:rsidRPr="00C8332A">
        <w:rPr>
          <w:rFonts w:ascii="Times New Roman" w:eastAsia="Times New Roman" w:hAnsi="Times New Roman" w:cs="Times New Roman"/>
          <w:sz w:val="20"/>
          <w:szCs w:val="20"/>
          <w:lang w:eastAsia="pl-PL"/>
        </w:rPr>
        <w:t xml:space="preserve">- najniższa zaoferowana cena brutto spośród złożonych ofert </w:t>
      </w:r>
    </w:p>
    <w:p w:rsidR="001539AB" w:rsidRPr="00C8332A" w:rsidRDefault="001539AB" w:rsidP="001539AB">
      <w:pPr>
        <w:autoSpaceDN w:val="0"/>
        <w:spacing w:after="0" w:line="240" w:lineRule="auto"/>
        <w:rPr>
          <w:rFonts w:ascii="Times New Roman" w:eastAsia="NSimSun" w:hAnsi="Times New Roman" w:cs="Times New Roman"/>
          <w:kern w:val="3"/>
          <w:sz w:val="20"/>
          <w:szCs w:val="20"/>
          <w:lang w:eastAsia="zh-CN" w:bidi="hi-IN"/>
        </w:rPr>
      </w:pPr>
      <w:r w:rsidRPr="00C8332A">
        <w:rPr>
          <w:rFonts w:ascii="Times New Roman" w:eastAsia="Times New Roman" w:hAnsi="Times New Roman" w:cs="Times New Roman"/>
          <w:sz w:val="20"/>
          <w:szCs w:val="20"/>
          <w:lang w:eastAsia="pl-PL"/>
        </w:rPr>
        <w:t>C</w:t>
      </w:r>
      <w:r w:rsidRPr="00C8332A">
        <w:rPr>
          <w:rFonts w:ascii="Times New Roman" w:eastAsia="Times New Roman" w:hAnsi="Times New Roman" w:cs="Times New Roman"/>
          <w:sz w:val="20"/>
          <w:szCs w:val="20"/>
          <w:vertAlign w:val="subscript"/>
          <w:lang w:eastAsia="pl-PL"/>
        </w:rPr>
        <w:t>OB</w:t>
      </w:r>
      <w:r w:rsidRPr="00C8332A">
        <w:rPr>
          <w:rFonts w:ascii="Times New Roman" w:eastAsia="Times New Roman" w:hAnsi="Times New Roman" w:cs="Times New Roman"/>
          <w:sz w:val="20"/>
          <w:szCs w:val="20"/>
          <w:lang w:eastAsia="pl-PL"/>
        </w:rPr>
        <w:t xml:space="preserve"> –</w:t>
      </w:r>
      <w:r w:rsidRPr="00C8332A">
        <w:rPr>
          <w:rFonts w:ascii="Times New Roman" w:eastAsia="Times New Roman" w:hAnsi="Times New Roman" w:cs="Times New Roman"/>
          <w:sz w:val="20"/>
          <w:szCs w:val="20"/>
          <w:vertAlign w:val="subscript"/>
          <w:lang w:eastAsia="pl-PL"/>
        </w:rPr>
        <w:t xml:space="preserve"> </w:t>
      </w:r>
      <w:r w:rsidRPr="00C8332A">
        <w:rPr>
          <w:rFonts w:ascii="Times New Roman" w:eastAsia="Times New Roman" w:hAnsi="Times New Roman" w:cs="Times New Roman"/>
          <w:sz w:val="20"/>
          <w:szCs w:val="20"/>
          <w:lang w:eastAsia="pl-PL"/>
        </w:rPr>
        <w:t xml:space="preserve">cena brutto oferty badanej </w:t>
      </w:r>
      <w:r w:rsidRPr="00C8332A">
        <w:rPr>
          <w:rFonts w:ascii="Times New Roman" w:eastAsia="Times New Roman" w:hAnsi="Times New Roman" w:cs="Times New Roman"/>
          <w:b/>
          <w:sz w:val="20"/>
          <w:szCs w:val="20"/>
          <w:lang w:eastAsia="pl-PL"/>
        </w:rPr>
        <w:t xml:space="preserve"> </w:t>
      </w:r>
    </w:p>
    <w:p w:rsidR="001539AB" w:rsidRPr="00C8332A" w:rsidRDefault="001539AB" w:rsidP="001539AB">
      <w:pPr>
        <w:autoSpaceDN w:val="0"/>
        <w:spacing w:after="0" w:line="240" w:lineRule="auto"/>
        <w:rPr>
          <w:rFonts w:ascii="Times New Roman" w:eastAsia="Times New Roman" w:hAnsi="Times New Roman" w:cs="Times New Roman"/>
          <w:b/>
          <w:sz w:val="20"/>
          <w:szCs w:val="20"/>
          <w:lang w:eastAsia="pl-PL"/>
        </w:rPr>
      </w:pPr>
    </w:p>
    <w:p w:rsidR="001539AB" w:rsidRPr="00C8332A" w:rsidRDefault="001539AB" w:rsidP="001539AB">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SPOSÓB OBLICZANIA PUNKTÓW DLA KRYTERIUM NR 2 –  DYSPONOWANIE GABINETEM LEKARZA MEDYCYNY PRACY, W KTÓRYM BYŁABY MOŻLIWOŚC OBSŁUGI POLICJANTÓW I PRACOWNIKÓW POLICJI POZA KOLEJNOŚCIĄ PRZEZ PIĘĆ DNI W TYGODNIU (G)</w:t>
      </w:r>
    </w:p>
    <w:p w:rsidR="001539AB" w:rsidRPr="00C8332A" w:rsidRDefault="001539AB" w:rsidP="001539AB">
      <w:pPr>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G = 15 pkt</w:t>
      </w:r>
    </w:p>
    <w:p w:rsidR="001539AB" w:rsidRPr="00C8332A" w:rsidRDefault="001539AB" w:rsidP="001539AB">
      <w:pPr>
        <w:autoSpaceDN w:val="0"/>
        <w:spacing w:after="0" w:line="240" w:lineRule="auto"/>
        <w:jc w:val="both"/>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G - Dysponowanie gabinetem lekarza medycyny pracy, w którym byłaby możliwość obsługi policjantów</w:t>
      </w:r>
      <w:r w:rsidRPr="00C8332A">
        <w:rPr>
          <w:rFonts w:ascii="Times New Roman" w:eastAsia="Times New Roman" w:hAnsi="Times New Roman" w:cs="Times New Roman"/>
          <w:sz w:val="20"/>
          <w:szCs w:val="20"/>
          <w:lang w:eastAsia="pl-PL"/>
        </w:rPr>
        <w:br/>
        <w:t>i pracowników Policji  poza kolejnością przez pięć dni w tygodniu – 15 pkt</w:t>
      </w:r>
    </w:p>
    <w:p w:rsidR="001539AB" w:rsidRPr="00C8332A" w:rsidRDefault="001539AB" w:rsidP="001539AB">
      <w:pPr>
        <w:autoSpaceDN w:val="0"/>
        <w:spacing w:after="0" w:line="240" w:lineRule="auto"/>
        <w:jc w:val="both"/>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G – nie dysponowanie gabinetem lekarza medycyny pracy, w którym byłaby możliwość obsługi policjantów</w:t>
      </w:r>
      <w:r w:rsidRPr="00C8332A">
        <w:rPr>
          <w:rFonts w:ascii="Times New Roman" w:eastAsia="Times New Roman" w:hAnsi="Times New Roman" w:cs="Times New Roman"/>
          <w:sz w:val="20"/>
          <w:szCs w:val="20"/>
          <w:lang w:eastAsia="pl-PL"/>
        </w:rPr>
        <w:br/>
        <w:t xml:space="preserve">i pracowników Policji  poza kolejnością przez pięć dni w tygodniu – 0pkt </w:t>
      </w:r>
    </w:p>
    <w:p w:rsidR="001539AB" w:rsidRPr="00C8332A" w:rsidRDefault="001539AB" w:rsidP="001539AB">
      <w:pPr>
        <w:autoSpaceDE w:val="0"/>
        <w:autoSpaceDN w:val="0"/>
        <w:spacing w:after="0" w:line="240" w:lineRule="auto"/>
        <w:jc w:val="both"/>
        <w:rPr>
          <w:rFonts w:ascii="Times New Roman" w:eastAsia="Times New Roman" w:hAnsi="Times New Roman" w:cs="Times New Roman"/>
          <w:sz w:val="20"/>
          <w:szCs w:val="20"/>
          <w:lang w:eastAsia="pl-PL"/>
        </w:rPr>
      </w:pPr>
    </w:p>
    <w:p w:rsidR="001539AB" w:rsidRPr="00C8332A" w:rsidRDefault="001539AB" w:rsidP="001539AB">
      <w:pPr>
        <w:autoSpaceDN w:val="0"/>
        <w:spacing w:after="0" w:line="240" w:lineRule="auto"/>
        <w:jc w:val="center"/>
        <w:rPr>
          <w:rFonts w:ascii="Times New Roman" w:eastAsia="NSimSun" w:hAnsi="Times New Roman" w:cs="Times New Roman"/>
          <w:kern w:val="3"/>
          <w:sz w:val="20"/>
          <w:szCs w:val="20"/>
          <w:lang w:eastAsia="zh-CN" w:bidi="hi-IN"/>
        </w:rPr>
      </w:pPr>
      <w:r w:rsidRPr="00C8332A">
        <w:rPr>
          <w:rFonts w:ascii="Times New Roman" w:eastAsia="Times New Roman" w:hAnsi="Times New Roman" w:cs="Times New Roman"/>
          <w:b/>
          <w:sz w:val="20"/>
          <w:szCs w:val="20"/>
          <w:lang w:eastAsia="pl-PL"/>
        </w:rPr>
        <w:t>SPOSÓB OBLICZANIA PUNKTÓW DLA KRYTERIUM NR 3 –  OBSŁUGIWANIE POLICJANTÓW</w:t>
      </w:r>
      <w:r w:rsidRPr="00C8332A">
        <w:rPr>
          <w:rFonts w:ascii="Times New Roman" w:eastAsia="Times New Roman" w:hAnsi="Times New Roman" w:cs="Times New Roman"/>
          <w:b/>
          <w:sz w:val="20"/>
          <w:szCs w:val="20"/>
          <w:lang w:eastAsia="pl-PL"/>
        </w:rPr>
        <w:br/>
        <w:t xml:space="preserve">I PRACOWNIKÓW PRZEZ LEKARZY SPECJALISTÓW POZA KOLEJNOŚCIĄ </w:t>
      </w:r>
      <w:r w:rsidRPr="00C8332A">
        <w:rPr>
          <w:rFonts w:ascii="Times New Roman" w:eastAsia="Times New Roman" w:hAnsi="Times New Roman" w:cs="Times New Roman"/>
          <w:sz w:val="20"/>
          <w:szCs w:val="20"/>
          <w:lang w:eastAsia="pl-PL"/>
        </w:rPr>
        <w:t>(</w:t>
      </w:r>
      <w:r w:rsidRPr="00C8332A">
        <w:rPr>
          <w:rFonts w:ascii="Times New Roman" w:eastAsia="Times New Roman" w:hAnsi="Times New Roman" w:cs="Times New Roman"/>
          <w:b/>
          <w:sz w:val="20"/>
          <w:szCs w:val="20"/>
          <w:lang w:eastAsia="pl-PL"/>
        </w:rPr>
        <w:t>S) = 25 pkt</w:t>
      </w:r>
    </w:p>
    <w:p w:rsidR="001539AB" w:rsidRPr="00C8332A" w:rsidRDefault="001539AB" w:rsidP="001539AB">
      <w:pPr>
        <w:autoSpaceDN w:val="0"/>
        <w:spacing w:after="0" w:line="240" w:lineRule="auto"/>
        <w:jc w:val="both"/>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S – obsługa poza kolejnością – 25 pkt</w:t>
      </w:r>
    </w:p>
    <w:p w:rsidR="001539AB" w:rsidRPr="00C8332A" w:rsidRDefault="001539AB" w:rsidP="001539AB">
      <w:pPr>
        <w:autoSpaceDN w:val="0"/>
        <w:spacing w:after="0" w:line="240" w:lineRule="auto"/>
        <w:jc w:val="both"/>
        <w:rPr>
          <w:rFonts w:ascii="Times New Roman" w:eastAsia="Times New Roman" w:hAnsi="Times New Roman" w:cs="Times New Roman"/>
          <w:sz w:val="20"/>
          <w:szCs w:val="20"/>
          <w:lang w:eastAsia="pl-PL"/>
        </w:rPr>
      </w:pPr>
      <w:r w:rsidRPr="00C8332A">
        <w:rPr>
          <w:rFonts w:ascii="Times New Roman" w:eastAsia="Times New Roman" w:hAnsi="Times New Roman" w:cs="Times New Roman"/>
          <w:sz w:val="20"/>
          <w:szCs w:val="20"/>
          <w:lang w:eastAsia="pl-PL"/>
        </w:rPr>
        <w:t xml:space="preserve">S – brak obsługi poza kolejnością – 0 pkt </w:t>
      </w:r>
    </w:p>
    <w:p w:rsidR="001539AB" w:rsidRPr="00C8332A" w:rsidRDefault="001539AB" w:rsidP="001539AB">
      <w:pPr>
        <w:autoSpaceDN w:val="0"/>
        <w:spacing w:after="0" w:line="240" w:lineRule="auto"/>
        <w:jc w:val="both"/>
        <w:rPr>
          <w:rFonts w:ascii="Times New Roman" w:eastAsia="Times New Roman" w:hAnsi="Times New Roman" w:cs="Times New Roman"/>
          <w:sz w:val="20"/>
          <w:szCs w:val="20"/>
          <w:lang w:eastAsia="pl-PL"/>
        </w:rPr>
      </w:pPr>
    </w:p>
    <w:p w:rsidR="001539AB" w:rsidRPr="00C8332A" w:rsidRDefault="001539AB" w:rsidP="001539AB">
      <w:pPr>
        <w:autoSpaceDE w:val="0"/>
        <w:autoSpaceDN w:val="0"/>
        <w:spacing w:after="0" w:line="240" w:lineRule="auto"/>
        <w:jc w:val="center"/>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 xml:space="preserve">Zamawiający uzna najkorzystniejszą ofertę, która uzyska największą liczbę punków, będących suma kryterium Nr 1, Nr 2 i Nr 3 </w:t>
      </w:r>
    </w:p>
    <w:p w:rsidR="001539AB" w:rsidRPr="00C8332A" w:rsidRDefault="001539AB" w:rsidP="001539AB">
      <w:pPr>
        <w:autoSpaceDE w:val="0"/>
        <w:autoSpaceDN w:val="0"/>
        <w:spacing w:after="0" w:line="240" w:lineRule="auto"/>
        <w:ind w:left="2124" w:firstLine="708"/>
        <w:jc w:val="both"/>
        <w:rPr>
          <w:rFonts w:ascii="Times New Roman" w:eastAsia="Times New Roman" w:hAnsi="Times New Roman" w:cs="Times New Roman"/>
          <w:b/>
          <w:sz w:val="20"/>
          <w:szCs w:val="20"/>
          <w:lang w:eastAsia="pl-PL"/>
        </w:rPr>
      </w:pPr>
      <w:r w:rsidRPr="00C8332A">
        <w:rPr>
          <w:rFonts w:ascii="Times New Roman" w:eastAsia="Times New Roman" w:hAnsi="Times New Roman" w:cs="Times New Roman"/>
          <w:b/>
          <w:sz w:val="20"/>
          <w:szCs w:val="20"/>
          <w:lang w:eastAsia="pl-PL"/>
        </w:rPr>
        <w:t>Najkorzystniejsza oferta =  C + G + S</w:t>
      </w:r>
    </w:p>
    <w:p w:rsidR="00183E6C" w:rsidRPr="00A03921" w:rsidRDefault="00183E6C" w:rsidP="00042D5D">
      <w:pPr>
        <w:spacing w:after="0" w:line="240" w:lineRule="auto"/>
        <w:rPr>
          <w:rFonts w:ascii="Times New Roman" w:hAnsi="Times New Roman" w:cs="Times New Roman"/>
          <w:color w:val="000000" w:themeColor="text1"/>
        </w:rPr>
      </w:pPr>
    </w:p>
    <w:p w:rsidR="00A03921" w:rsidRPr="00A03921" w:rsidRDefault="00A03921" w:rsidP="00042D5D">
      <w:pPr>
        <w:spacing w:after="0" w:line="240" w:lineRule="auto"/>
        <w:rPr>
          <w:rFonts w:ascii="Times New Roman" w:hAnsi="Times New Roman" w:cs="Times New Roman"/>
          <w:color w:val="000000" w:themeColor="text1"/>
        </w:rPr>
      </w:pPr>
    </w:p>
    <w:p w:rsidR="00A25EE2" w:rsidRPr="00042D5D" w:rsidRDefault="00A25EE2" w:rsidP="00042D5D">
      <w:pPr>
        <w:numPr>
          <w:ilvl w:val="0"/>
          <w:numId w:val="12"/>
        </w:numPr>
        <w:spacing w:after="0" w:line="240"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b/>
          <w:color w:val="0070C0"/>
          <w:u w:val="single"/>
        </w:rPr>
        <w:t xml:space="preserve">w ramach zadania nr </w:t>
      </w:r>
      <w:r w:rsidR="00DE7CE1">
        <w:rPr>
          <w:rFonts w:ascii="Times New Roman" w:hAnsi="Times New Roman" w:cs="Times New Roman"/>
          <w:b/>
          <w:color w:val="0070C0"/>
          <w:u w:val="single"/>
        </w:rPr>
        <w:t>1-</w:t>
      </w:r>
      <w:r w:rsidR="001539AB">
        <w:rPr>
          <w:rFonts w:ascii="Times New Roman" w:hAnsi="Times New Roman" w:cs="Times New Roman"/>
          <w:b/>
          <w:color w:val="0070C0"/>
          <w:u w:val="single"/>
        </w:rPr>
        <w:t>2</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042D5D">
      <w:pPr>
        <w:numPr>
          <w:ilvl w:val="0"/>
          <w:numId w:val="12"/>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756215">
      <w:pPr>
        <w:numPr>
          <w:ilvl w:val="0"/>
          <w:numId w:val="35"/>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756215">
      <w:pPr>
        <w:numPr>
          <w:ilvl w:val="0"/>
          <w:numId w:val="35"/>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756215">
      <w:pPr>
        <w:numPr>
          <w:ilvl w:val="0"/>
          <w:numId w:val="35"/>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183E6C">
      <w:pPr>
        <w:numPr>
          <w:ilvl w:val="0"/>
          <w:numId w:val="12"/>
        </w:numPr>
        <w:spacing w:after="0" w:line="240"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183E6C">
      <w:pPr>
        <w:numPr>
          <w:ilvl w:val="0"/>
          <w:numId w:val="12"/>
        </w:numPr>
        <w:spacing w:after="0" w:line="240"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042D5D">
      <w:pPr>
        <w:spacing w:after="0" w:line="240"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042D5D">
      <w:pPr>
        <w:numPr>
          <w:ilvl w:val="0"/>
          <w:numId w:val="12"/>
        </w:numPr>
        <w:spacing w:after="0" w:line="240"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042D5D">
      <w:pPr>
        <w:numPr>
          <w:ilvl w:val="0"/>
          <w:numId w:val="25"/>
        </w:numPr>
        <w:spacing w:after="0" w:line="240" w:lineRule="auto"/>
        <w:contextualSpacing/>
        <w:jc w:val="both"/>
        <w:rPr>
          <w:rFonts w:ascii="Times New Roman" w:hAnsi="Times New Roman" w:cs="Times New Roman"/>
        </w:rPr>
      </w:pPr>
      <w:r w:rsidRPr="00042D5D">
        <w:rPr>
          <w:rFonts w:ascii="Times New Roman" w:hAnsi="Times New Roman" w:cs="Times New Roman"/>
        </w:rPr>
        <w:lastRenderedPageBreak/>
        <w:t>których oferty nie zostały odrzucone oraz o punktacji przyznanej ofertom w każdym kryterium oceny ofert i łącznej punktacji;</w:t>
      </w:r>
    </w:p>
    <w:p w:rsidR="00A25EE2" w:rsidRPr="00042D5D" w:rsidRDefault="00A25EE2" w:rsidP="00042D5D">
      <w:pPr>
        <w:numPr>
          <w:ilvl w:val="0"/>
          <w:numId w:val="25"/>
        </w:numPr>
        <w:spacing w:after="0" w:line="240"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183E6C">
      <w:pPr>
        <w:spacing w:after="0" w:line="240" w:lineRule="auto"/>
        <w:ind w:left="1418"/>
        <w:jc w:val="both"/>
        <w:rPr>
          <w:rFonts w:ascii="Times New Roman" w:hAnsi="Times New Roman" w:cs="Times New Roman"/>
        </w:rPr>
      </w:pPr>
      <w:r w:rsidRPr="00042D5D">
        <w:rPr>
          <w:rFonts w:ascii="Times New Roman" w:hAnsi="Times New Roman" w:cs="Times New Roman"/>
        </w:rPr>
        <w:t>- podając uzasadnienie faktyczne i prawne.</w:t>
      </w:r>
    </w:p>
    <w:p w:rsidR="00A25EE2" w:rsidRPr="00042D5D" w:rsidRDefault="00A25EE2" w:rsidP="00042D5D">
      <w:pPr>
        <w:numPr>
          <w:ilvl w:val="0"/>
          <w:numId w:val="12"/>
        </w:numPr>
        <w:spacing w:after="0"/>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042D5D">
      <w:pPr>
        <w:numPr>
          <w:ilvl w:val="0"/>
          <w:numId w:val="12"/>
        </w:numPr>
        <w:spacing w:after="0"/>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042D5D" w:rsidRDefault="00A25EE2" w:rsidP="00042D5D">
      <w:pPr>
        <w:numPr>
          <w:ilvl w:val="0"/>
          <w:numId w:val="12"/>
        </w:numPr>
        <w:spacing w:after="0"/>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042D5D">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C44D65">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r w:rsidRPr="00183E6C">
        <w:rPr>
          <w:rFonts w:ascii="Times New Roman" w:hAnsi="Times New Roman" w:cs="Times New Roman"/>
          <w:color w:val="000000" w:themeColor="text1"/>
          <w:szCs w:val="24"/>
        </w:rPr>
        <w:br/>
        <w:t>w zakresie</w:t>
      </w:r>
      <w:r w:rsidRPr="00183E6C">
        <w:rPr>
          <w:rFonts w:ascii="Times New Roman" w:hAnsi="Times New Roman" w:cs="Times New Roman"/>
          <w:b/>
          <w:bCs/>
          <w:color w:val="000000" w:themeColor="text1"/>
          <w:szCs w:val="24"/>
        </w:rPr>
        <w:t xml:space="preserve"> </w:t>
      </w:r>
      <w:r w:rsidRPr="00183E6C">
        <w:rPr>
          <w:rFonts w:ascii="Times New Roman" w:hAnsi="Times New Roman" w:cs="Times New Roman"/>
          <w:b/>
          <w:bCs/>
          <w:color w:val="0070C0"/>
          <w:szCs w:val="24"/>
          <w:u w:val="single"/>
        </w:rPr>
        <w:t xml:space="preserve">zadania nr </w:t>
      </w:r>
      <w:r w:rsidR="00DE7CE1">
        <w:rPr>
          <w:rFonts w:ascii="Times New Roman" w:hAnsi="Times New Roman" w:cs="Times New Roman"/>
          <w:b/>
          <w:bCs/>
          <w:color w:val="0070C0"/>
          <w:szCs w:val="24"/>
          <w:u w:val="single"/>
        </w:rPr>
        <w:t>1-</w:t>
      </w:r>
      <w:r w:rsidR="001539AB">
        <w:rPr>
          <w:rFonts w:ascii="Times New Roman" w:hAnsi="Times New Roman" w:cs="Times New Roman"/>
          <w:b/>
          <w:bCs/>
          <w:color w:val="0070C0"/>
          <w:szCs w:val="24"/>
          <w:u w:val="single"/>
        </w:rPr>
        <w:t>2</w:t>
      </w:r>
      <w:r w:rsidRPr="00183E6C">
        <w:rPr>
          <w:rFonts w:ascii="Times New Roman" w:hAnsi="Times New Roman" w:cs="Times New Roman"/>
          <w:color w:val="0070C0"/>
          <w:szCs w:val="24"/>
          <w:u w:val="single"/>
        </w:rPr>
        <w:t>.</w:t>
      </w:r>
      <w:r w:rsidRPr="00183E6C">
        <w:rPr>
          <w:rFonts w:ascii="Times New Roman" w:hAnsi="Times New Roman" w:cs="Times New Roman"/>
          <w:color w:val="0070C0"/>
          <w:szCs w:val="24"/>
        </w:rPr>
        <w:t xml:space="preserve"> </w:t>
      </w:r>
    </w:p>
    <w:p w:rsidR="00A25EE2" w:rsidRPr="00183E6C" w:rsidRDefault="00A25EE2" w:rsidP="00C44D65">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C44D65">
      <w:pPr>
        <w:numPr>
          <w:ilvl w:val="0"/>
          <w:numId w:val="26"/>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042D5D" w:rsidRDefault="00A25EE2" w:rsidP="00C44D65">
      <w:pPr>
        <w:numPr>
          <w:ilvl w:val="0"/>
          <w:numId w:val="26"/>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C44D65">
      <w:pPr>
        <w:numPr>
          <w:ilvl w:val="0"/>
          <w:numId w:val="12"/>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C44D65">
      <w:pPr>
        <w:numPr>
          <w:ilvl w:val="2"/>
          <w:numId w:val="28"/>
        </w:numPr>
        <w:spacing w:after="0" w:line="240"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756215">
      <w:pPr>
        <w:numPr>
          <w:ilvl w:val="0"/>
          <w:numId w:val="37"/>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756215">
      <w:pPr>
        <w:numPr>
          <w:ilvl w:val="0"/>
          <w:numId w:val="37"/>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756215">
      <w:pPr>
        <w:numPr>
          <w:ilvl w:val="0"/>
          <w:numId w:val="37"/>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t>z tym, że termin ten nie może być krótszy niż 5 dni od dnia przekazania zaproszenia do składania ofert dodatkowych.</w:t>
      </w:r>
    </w:p>
    <w:p w:rsidR="00A25EE2" w:rsidRPr="00042D5D" w:rsidRDefault="00A25EE2" w:rsidP="00756215">
      <w:pPr>
        <w:numPr>
          <w:ilvl w:val="0"/>
          <w:numId w:val="37"/>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756215">
      <w:pPr>
        <w:numPr>
          <w:ilvl w:val="0"/>
          <w:numId w:val="37"/>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756215">
      <w:pPr>
        <w:numPr>
          <w:ilvl w:val="0"/>
          <w:numId w:val="37"/>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756215">
      <w:pPr>
        <w:numPr>
          <w:ilvl w:val="0"/>
          <w:numId w:val="38"/>
        </w:numPr>
        <w:spacing w:after="0" w:line="240"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756215">
      <w:pPr>
        <w:numPr>
          <w:ilvl w:val="0"/>
          <w:numId w:val="38"/>
        </w:numPr>
        <w:spacing w:after="0" w:line="240"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lastRenderedPageBreak/>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C44D65">
      <w:p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C44D65">
      <w:pPr>
        <w:spacing w:after="0" w:line="240"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756215">
      <w:pPr>
        <w:numPr>
          <w:ilvl w:val="0"/>
          <w:numId w:val="3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756215">
      <w:pPr>
        <w:numPr>
          <w:ilvl w:val="0"/>
          <w:numId w:val="39"/>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756215">
      <w:pPr>
        <w:numPr>
          <w:ilvl w:val="0"/>
          <w:numId w:val="39"/>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756215">
      <w:pPr>
        <w:numPr>
          <w:ilvl w:val="0"/>
          <w:numId w:val="39"/>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042D5D">
      <w:pPr>
        <w:spacing w:after="0" w:line="240" w:lineRule="auto"/>
        <w:contextualSpacing/>
        <w:jc w:val="both"/>
        <w:rPr>
          <w:rFonts w:ascii="Times New Roman" w:hAnsi="Times New Roman" w:cs="Times New Roman"/>
        </w:rPr>
      </w:pPr>
    </w:p>
    <w:p w:rsidR="00A25EE2" w:rsidRPr="00042D5D" w:rsidRDefault="00A25EE2" w:rsidP="00042D5D">
      <w:pPr>
        <w:spacing w:after="0" w:line="240" w:lineRule="auto"/>
        <w:ind w:left="720"/>
        <w:contextualSpacing/>
        <w:jc w:val="both"/>
        <w:rPr>
          <w:rFonts w:ascii="Times New Roman" w:hAnsi="Times New Roman" w:cs="Times New Roman"/>
        </w:rPr>
      </w:pPr>
    </w:p>
    <w:p w:rsidR="00A25EE2" w:rsidRPr="00042D5D" w:rsidRDefault="00A25EE2" w:rsidP="00183E6C">
      <w:pPr>
        <w:numPr>
          <w:ilvl w:val="0"/>
          <w:numId w:val="2"/>
        </w:numPr>
        <w:spacing w:after="0" w:line="240"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042D5D">
      <w:pPr>
        <w:spacing w:after="0" w:line="240" w:lineRule="auto"/>
        <w:ind w:left="1440"/>
        <w:contextualSpacing/>
        <w:jc w:val="both"/>
        <w:rPr>
          <w:rFonts w:ascii="Times New Roman" w:hAnsi="Times New Roman" w:cs="Times New Roman"/>
          <w:b/>
        </w:rPr>
      </w:pP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 1 do SWZ</w:t>
      </w:r>
      <w:r w:rsidRPr="00DE7CE1">
        <w:rPr>
          <w:rFonts w:ascii="Times New Roman" w:hAnsi="Times New Roman" w:cs="Times New Roman"/>
        </w:rPr>
        <w:t>. Umowa zostanie uzupełniona o zapisy wynikające ze złożonej oferty.</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5315F8" w:rsidRDefault="005315F8" w:rsidP="00042D5D">
      <w:pPr>
        <w:spacing w:after="0"/>
        <w:ind w:left="720"/>
        <w:contextualSpacing/>
        <w:jc w:val="both"/>
        <w:rPr>
          <w:rFonts w:ascii="Times New Roman" w:hAnsi="Times New Roman" w:cs="Times New Roman"/>
        </w:rPr>
      </w:pPr>
    </w:p>
    <w:p w:rsidR="00E90975" w:rsidRDefault="00E90975" w:rsidP="00042D5D">
      <w:pPr>
        <w:spacing w:after="0"/>
        <w:ind w:left="720"/>
        <w:contextualSpacing/>
        <w:jc w:val="both"/>
        <w:rPr>
          <w:rFonts w:ascii="Times New Roman" w:hAnsi="Times New Roman" w:cs="Times New Roman"/>
        </w:rPr>
      </w:pPr>
    </w:p>
    <w:p w:rsidR="00E90975" w:rsidRDefault="00E90975" w:rsidP="00042D5D">
      <w:pPr>
        <w:spacing w:after="0"/>
        <w:ind w:left="720"/>
        <w:contextualSpacing/>
        <w:jc w:val="both"/>
        <w:rPr>
          <w:rFonts w:ascii="Times New Roman" w:hAnsi="Times New Roman" w:cs="Times New Roman"/>
        </w:rPr>
      </w:pPr>
    </w:p>
    <w:p w:rsidR="00E90975" w:rsidRDefault="00E90975" w:rsidP="00042D5D">
      <w:pPr>
        <w:spacing w:after="0"/>
        <w:ind w:left="720"/>
        <w:contextualSpacing/>
        <w:jc w:val="both"/>
        <w:rPr>
          <w:rFonts w:ascii="Times New Roman" w:hAnsi="Times New Roman" w:cs="Times New Roman"/>
        </w:rPr>
      </w:pPr>
    </w:p>
    <w:p w:rsidR="00464915" w:rsidRPr="00042D5D" w:rsidRDefault="00464915" w:rsidP="00042D5D">
      <w:pPr>
        <w:spacing w:after="0"/>
        <w:ind w:left="720"/>
        <w:contextualSpacing/>
        <w:jc w:val="both"/>
        <w:rPr>
          <w:rFonts w:ascii="Times New Roman" w:hAnsi="Times New Roman" w:cs="Times New Roman"/>
        </w:rPr>
      </w:pPr>
    </w:p>
    <w:p w:rsidR="00A25EE2" w:rsidRPr="00042D5D" w:rsidRDefault="00A25EE2" w:rsidP="00183E6C">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lastRenderedPageBreak/>
        <w:t>Pouczenie o środkach ochrony prawnej przysługujących wykonawcy</w:t>
      </w:r>
    </w:p>
    <w:p w:rsidR="00A25EE2" w:rsidRPr="00042D5D" w:rsidRDefault="00A25EE2" w:rsidP="00042D5D">
      <w:pPr>
        <w:spacing w:after="0"/>
        <w:ind w:left="1440"/>
        <w:contextualSpacing/>
        <w:jc w:val="both"/>
        <w:rPr>
          <w:rFonts w:ascii="Times New Roman" w:hAnsi="Times New Roman" w:cs="Times New Roman"/>
          <w:b/>
        </w:rPr>
      </w:pP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464915">
      <w:pPr>
        <w:spacing w:after="0" w:line="240"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464915">
      <w:pPr>
        <w:spacing w:after="0" w:line="240"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042D5D">
      <w:pPr>
        <w:spacing w:after="0" w:line="240" w:lineRule="auto"/>
        <w:jc w:val="both"/>
        <w:rPr>
          <w:rFonts w:ascii="Times New Roman" w:hAnsi="Times New Roman" w:cs="Times New Roman"/>
        </w:rPr>
      </w:pPr>
    </w:p>
    <w:p w:rsidR="00464915" w:rsidRPr="00042D5D" w:rsidRDefault="00464915" w:rsidP="00042D5D">
      <w:pPr>
        <w:spacing w:after="0" w:line="240" w:lineRule="auto"/>
        <w:jc w:val="both"/>
        <w:rPr>
          <w:rFonts w:ascii="Times New Roman" w:hAnsi="Times New Roman" w:cs="Times New Roman"/>
        </w:rPr>
      </w:pPr>
    </w:p>
    <w:p w:rsidR="00A25EE2" w:rsidRPr="00042D5D" w:rsidRDefault="00A25EE2" w:rsidP="00183E6C">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183E6C" w:rsidRDefault="00183E6C" w:rsidP="00042D5D">
      <w:pPr>
        <w:shd w:val="clear" w:color="auto" w:fill="FFFFFF"/>
        <w:spacing w:after="0" w:line="240" w:lineRule="auto"/>
        <w:jc w:val="center"/>
        <w:outlineLvl w:val="2"/>
        <w:rPr>
          <w:rFonts w:ascii="Times New Roman" w:hAnsi="Times New Roman" w:cs="Times New Roman"/>
          <w:color w:val="4A4A4A"/>
          <w:lang w:eastAsia="pl-PL"/>
        </w:rPr>
      </w:pPr>
    </w:p>
    <w:p w:rsidR="00962FF0" w:rsidRPr="00962FF0" w:rsidRDefault="00962FF0" w:rsidP="00962FF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962FF0" w:rsidRPr="00962FF0" w:rsidRDefault="00962FF0" w:rsidP="00962FF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962FF0" w:rsidRPr="00962FF0" w:rsidRDefault="00962FF0" w:rsidP="00962FF0">
      <w:pPr>
        <w:spacing w:after="0" w:line="240" w:lineRule="auto"/>
        <w:jc w:val="both"/>
        <w:rPr>
          <w:rFonts w:ascii="Times New Roman" w:hAnsi="Times New Roman" w:cs="Times New Roman"/>
          <w:b/>
          <w:bCs/>
          <w:szCs w:val="20"/>
        </w:rPr>
      </w:pPr>
    </w:p>
    <w:p w:rsidR="00962FF0" w:rsidRPr="00962FF0" w:rsidRDefault="00962FF0" w:rsidP="00962FF0">
      <w:pPr>
        <w:shd w:val="clear" w:color="auto" w:fill="FFFFFF"/>
        <w:spacing w:after="0" w:line="276" w:lineRule="auto"/>
        <w:contextualSpacing/>
        <w:jc w:val="both"/>
        <w:rPr>
          <w:rFonts w:ascii="Times New Roman" w:hAnsi="Times New Roman" w:cs="Times New Roman"/>
          <w:b/>
          <w:bCs/>
          <w:color w:val="000000" w:themeColor="text1"/>
          <w:szCs w:val="20"/>
          <w:lang w:eastAsia="pl-PL"/>
        </w:rPr>
      </w:pPr>
      <w:r w:rsidRPr="00962FF0">
        <w:rPr>
          <w:rFonts w:ascii="Times New Roman" w:hAnsi="Times New Roman" w:cs="Times New Roman"/>
          <w:b/>
          <w:bCs/>
          <w:color w:val="000000" w:themeColor="text1"/>
          <w:szCs w:val="20"/>
          <w:lang w:eastAsia="pl-PL"/>
        </w:rPr>
        <w:t xml:space="preserve">Dane osobowe przetwarzane w trybie RODO w KWP z siedzibą w Radomiu (postępowanie </w:t>
      </w:r>
      <w:r w:rsidRPr="00962FF0">
        <w:rPr>
          <w:rFonts w:ascii="Times New Roman" w:hAnsi="Times New Roman" w:cs="Times New Roman"/>
          <w:b/>
          <w:bCs/>
          <w:color w:val="000000" w:themeColor="text1"/>
          <w:szCs w:val="20"/>
          <w:lang w:eastAsia="pl-PL"/>
        </w:rPr>
        <w:br/>
        <w:t>o udzielenie zamówienia publicznego):</w:t>
      </w:r>
    </w:p>
    <w:p w:rsidR="00962FF0" w:rsidRPr="00962FF0" w:rsidRDefault="00962FF0" w:rsidP="00962FF0">
      <w:pPr>
        <w:shd w:val="clear" w:color="auto" w:fill="FFFFFF"/>
        <w:spacing w:after="0" w:line="276" w:lineRule="auto"/>
        <w:contextualSpacing/>
        <w:jc w:val="both"/>
        <w:rPr>
          <w:rFonts w:ascii="Times New Roman" w:hAnsi="Times New Roman" w:cs="Times New Roman"/>
          <w:b/>
          <w:bCs/>
          <w:color w:val="000000" w:themeColor="text1"/>
          <w:szCs w:val="20"/>
          <w:lang w:eastAsia="pl-PL"/>
        </w:rPr>
      </w:pPr>
      <w:r w:rsidRPr="00962FF0">
        <w:rPr>
          <w:rFonts w:ascii="Times New Roman" w:hAnsi="Times New Roman" w:cs="Times New Roman"/>
          <w:color w:val="000000" w:themeColor="text1"/>
          <w:szCs w:val="20"/>
          <w:lang w:eastAsia="pl-PL"/>
        </w:rPr>
        <w:t>Szanowna Pani/Szanowny Panie,</w:t>
      </w:r>
    </w:p>
    <w:p w:rsidR="00962FF0" w:rsidRPr="00962FF0" w:rsidRDefault="00962FF0" w:rsidP="00962FF0">
      <w:p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962FF0" w:rsidRPr="00962FF0" w:rsidRDefault="00962FF0" w:rsidP="00756215">
      <w:pPr>
        <w:numPr>
          <w:ilvl w:val="0"/>
          <w:numId w:val="6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Administratorem Pani/Pana danych osobowych jest Komendant Wojewódzki Policji z siedzibą w Radomiu - adres: ul. 11-go Listopada 37/59, 26-600 Radom.</w:t>
      </w:r>
    </w:p>
    <w:p w:rsidR="00962FF0" w:rsidRPr="00962FF0" w:rsidRDefault="00962FF0" w:rsidP="00756215">
      <w:pPr>
        <w:numPr>
          <w:ilvl w:val="0"/>
          <w:numId w:val="6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962FF0">
          <w:rPr>
            <w:rStyle w:val="Hipercze"/>
            <w:rFonts w:ascii="Times New Roman" w:hAnsi="Times New Roman" w:cs="Times New Roman"/>
            <w:color w:val="000000" w:themeColor="text1"/>
            <w:szCs w:val="20"/>
            <w:lang w:eastAsia="pl-PL"/>
          </w:rPr>
          <w:t>iod.kwp@ra.policja.gov.pl</w:t>
        </w:r>
      </w:hyperlink>
      <w:r w:rsidRPr="00962FF0">
        <w:rPr>
          <w:rFonts w:ascii="Times New Roman" w:hAnsi="Times New Roman" w:cs="Times New Roman"/>
          <w:color w:val="000000" w:themeColor="text1"/>
          <w:szCs w:val="20"/>
          <w:lang w:eastAsia="pl-PL"/>
        </w:rPr>
        <w:t>.</w:t>
      </w:r>
    </w:p>
    <w:p w:rsidR="00962FF0" w:rsidRPr="00962FF0" w:rsidRDefault="00962FF0" w:rsidP="00756215">
      <w:pPr>
        <w:numPr>
          <w:ilvl w:val="0"/>
          <w:numId w:val="6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Cel i okres przetwarzania danych osobowych w Komendzie Wojewódzkiej Policji z siedzibą w Radomiu.</w:t>
      </w:r>
    </w:p>
    <w:p w:rsidR="00962FF0" w:rsidRPr="00962FF0" w:rsidRDefault="00962FF0" w:rsidP="00962FF0">
      <w:pPr>
        <w:shd w:val="clear" w:color="auto" w:fill="FFFFFF"/>
        <w:spacing w:after="0" w:line="276" w:lineRule="auto"/>
        <w:ind w:left="360"/>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962FF0" w:rsidRPr="00962FF0" w:rsidRDefault="00962FF0" w:rsidP="00756215">
      <w:pPr>
        <w:numPr>
          <w:ilvl w:val="0"/>
          <w:numId w:val="6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Ustawą z dnia 11 września 2019 r.  Prawo zamówień publicznych – dalej zwaną ustawą Pzp,</w:t>
      </w:r>
    </w:p>
    <w:p w:rsidR="00962FF0" w:rsidRPr="00962FF0" w:rsidRDefault="00962FF0" w:rsidP="00756215">
      <w:pPr>
        <w:numPr>
          <w:ilvl w:val="0"/>
          <w:numId w:val="6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962FF0" w:rsidRPr="00962FF0" w:rsidRDefault="00962FF0" w:rsidP="00756215">
      <w:pPr>
        <w:numPr>
          <w:ilvl w:val="0"/>
          <w:numId w:val="6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lastRenderedPageBreak/>
        <w:t>Dyrektywą Parlamentu Europejskiego i Rady 2014/24/UE z dnia 26 lutego 2014 r. w sprawie zamówień publicznych, uchylająca dyrektywę 2004/18/WE.</w:t>
      </w:r>
    </w:p>
    <w:p w:rsidR="00962FF0" w:rsidRPr="00962FF0" w:rsidRDefault="00962FF0" w:rsidP="00962FF0">
      <w:pPr>
        <w:shd w:val="clear" w:color="auto" w:fill="FFFFFF"/>
        <w:spacing w:after="0" w:line="276" w:lineRule="auto"/>
        <w:ind w:left="360"/>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Okres przetwarzania danych osobowych wynika bezpośrednio z przepisów prawa i jest adekwatny do celów.</w:t>
      </w:r>
    </w:p>
    <w:p w:rsidR="00962FF0" w:rsidRPr="00962FF0" w:rsidRDefault="00962FF0" w:rsidP="00756215">
      <w:pPr>
        <w:numPr>
          <w:ilvl w:val="0"/>
          <w:numId w:val="6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Odbiorcy danych osobowych.</w:t>
      </w:r>
    </w:p>
    <w:p w:rsidR="00962FF0" w:rsidRPr="00962FF0" w:rsidRDefault="00962FF0" w:rsidP="00962FF0">
      <w:pPr>
        <w:shd w:val="clear" w:color="auto" w:fill="FFFFFF"/>
        <w:spacing w:after="0" w:line="276" w:lineRule="auto"/>
        <w:ind w:left="360"/>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962FF0">
        <w:rPr>
          <w:rFonts w:ascii="Times New Roman" w:hAnsi="Times New Roman" w:cs="Times New Roman"/>
          <w:color w:val="000000" w:themeColor="text1"/>
          <w:szCs w:val="20"/>
        </w:rPr>
        <w:t xml:space="preserve"> </w:t>
      </w:r>
      <w:r w:rsidRPr="00962FF0">
        <w:rPr>
          <w:rFonts w:ascii="Times New Roman" w:hAnsi="Times New Roman" w:cs="Times New Roman"/>
          <w:color w:val="000000" w:themeColor="text1"/>
          <w:szCs w:val="20"/>
          <w:lang w:eastAsia="pl-PL"/>
        </w:rPr>
        <w:t>Dane będą udostępniane uprawnionym podmiotom jedynie w celu umożliwienia korzystania ze środków ochrony prawnej oraz tylko do upływu terminu na ich wniesienie.</w:t>
      </w:r>
    </w:p>
    <w:p w:rsidR="00962FF0" w:rsidRPr="00962FF0" w:rsidRDefault="00962FF0" w:rsidP="00756215">
      <w:pPr>
        <w:numPr>
          <w:ilvl w:val="0"/>
          <w:numId w:val="6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Osobom, których dane są przetwarzane zgodnie z RODO przysługuje:</w:t>
      </w:r>
    </w:p>
    <w:p w:rsidR="00962FF0" w:rsidRPr="00962FF0" w:rsidRDefault="00962FF0" w:rsidP="00756215">
      <w:pPr>
        <w:numPr>
          <w:ilvl w:val="0"/>
          <w:numId w:val="6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dostępu do własnych danych osobowych na zasadach określonych w ustawie Pzp,</w:t>
      </w:r>
    </w:p>
    <w:p w:rsidR="00962FF0" w:rsidRPr="00962FF0" w:rsidRDefault="00962FF0" w:rsidP="00756215">
      <w:pPr>
        <w:numPr>
          <w:ilvl w:val="0"/>
          <w:numId w:val="6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 żądania od administratora sprostowania, uzupełnienia danych, jednak</w:t>
      </w:r>
      <w:r w:rsidRPr="00962FF0">
        <w:rPr>
          <w:rFonts w:ascii="Times New Roman" w:hAnsi="Times New Roman" w:cs="Times New Roman"/>
          <w:color w:val="000000" w:themeColor="text1"/>
          <w:szCs w:val="20"/>
        </w:rPr>
        <w:t xml:space="preserve"> </w:t>
      </w:r>
      <w:r w:rsidRPr="00962FF0">
        <w:rPr>
          <w:rFonts w:ascii="Times New Roman" w:hAnsi="Times New Roman" w:cs="Times New Roman"/>
          <w:color w:val="000000" w:themeColor="text1"/>
          <w:szCs w:val="20"/>
          <w:lang w:eastAsia="pl-PL"/>
        </w:rPr>
        <w:t xml:space="preserve">nie może ono skutkować zmianą wyniku postępowania o udzielenie zamówienia ani zmianą postanowień umowy w sprawie zamówienia publicznego w zakresie niezgodnym z ustawą Pzp, </w:t>
      </w:r>
    </w:p>
    <w:p w:rsidR="00962FF0" w:rsidRPr="00962FF0" w:rsidRDefault="00962FF0" w:rsidP="00756215">
      <w:pPr>
        <w:numPr>
          <w:ilvl w:val="0"/>
          <w:numId w:val="6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 xml:space="preserve">prawo do ograniczenia przetwarzania własnych danych osobowych, ale to nie może ograniczać przetwarzania danych osobowych do czasu zakończenia postępowania, </w:t>
      </w:r>
    </w:p>
    <w:p w:rsidR="00962FF0" w:rsidRPr="00962FF0" w:rsidRDefault="00962FF0" w:rsidP="00756215">
      <w:pPr>
        <w:numPr>
          <w:ilvl w:val="0"/>
          <w:numId w:val="6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 wniesienia sprzeciwu wobec przetwarzania w sytuacjach przewidzianych prawem,</w:t>
      </w:r>
    </w:p>
    <w:p w:rsidR="00962FF0" w:rsidRPr="00962FF0" w:rsidRDefault="00962FF0" w:rsidP="00756215">
      <w:pPr>
        <w:numPr>
          <w:ilvl w:val="0"/>
          <w:numId w:val="6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 wniesienia skargi do organu nadzorczego, którym jest Prezes Urzędu Ochrony Danych Osobowych, w przypadku uznania, że przetwarzanie danych osobowych narusza przepisy RODO.</w:t>
      </w:r>
    </w:p>
    <w:p w:rsidR="00962FF0" w:rsidRPr="00962FF0" w:rsidRDefault="00962FF0" w:rsidP="00756215">
      <w:pPr>
        <w:numPr>
          <w:ilvl w:val="0"/>
          <w:numId w:val="6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Przy przetwarzaniu danych osobowych w trybie RODO nie występuje zautomatyzowane podejmowanie decyzji o przetwarzaniu danych osobowych, w tym profilowanie.</w:t>
      </w:r>
    </w:p>
    <w:p w:rsidR="00A25EE2" w:rsidRDefault="00A25EE2" w:rsidP="00042D5D">
      <w:pPr>
        <w:spacing w:after="0" w:line="240" w:lineRule="auto"/>
        <w:jc w:val="both"/>
        <w:rPr>
          <w:rFonts w:ascii="Times New Roman" w:hAnsi="Times New Roman" w:cs="Times New Roman"/>
          <w:b/>
          <w:bCs/>
        </w:rPr>
      </w:pPr>
    </w:p>
    <w:p w:rsidR="00464915" w:rsidRPr="00042D5D" w:rsidRDefault="00464915" w:rsidP="00464915">
      <w:pPr>
        <w:spacing w:after="0" w:line="240" w:lineRule="auto"/>
        <w:jc w:val="both"/>
        <w:rPr>
          <w:rFonts w:ascii="Times New Roman" w:hAnsi="Times New Roman" w:cs="Times New Roman"/>
          <w:b/>
          <w:bCs/>
        </w:rPr>
      </w:pPr>
    </w:p>
    <w:p w:rsidR="00A25EE2" w:rsidRPr="00464915" w:rsidRDefault="00A25EE2" w:rsidP="00464915">
      <w:pPr>
        <w:numPr>
          <w:ilvl w:val="0"/>
          <w:numId w:val="2"/>
        </w:numPr>
        <w:spacing w:after="0" w:line="240"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464915">
      <w:pPr>
        <w:spacing w:after="0" w:line="240" w:lineRule="auto"/>
        <w:ind w:left="426"/>
        <w:contextualSpacing/>
        <w:jc w:val="both"/>
        <w:rPr>
          <w:rFonts w:ascii="Times New Roman" w:hAnsi="Times New Roman" w:cs="Times New Roman"/>
          <w:b/>
          <w:sz w:val="20"/>
        </w:rPr>
      </w:pPr>
    </w:p>
    <w:p w:rsidR="00464915" w:rsidRDefault="00A25EE2" w:rsidP="00464915">
      <w:pPr>
        <w:numPr>
          <w:ilvl w:val="0"/>
          <w:numId w:val="23"/>
        </w:numPr>
        <w:spacing w:after="0" w:line="240" w:lineRule="auto"/>
        <w:ind w:left="284"/>
        <w:contextualSpacing/>
        <w:rPr>
          <w:rFonts w:ascii="Times New Roman" w:hAnsi="Times New Roman" w:cs="Times New Roman"/>
        </w:rPr>
      </w:pPr>
      <w:r w:rsidRPr="00042D5D">
        <w:rPr>
          <w:rFonts w:ascii="Times New Roman" w:hAnsi="Times New Roman" w:cs="Times New Roman"/>
          <w:b/>
        </w:rPr>
        <w:t>Zamawiający przewiduje składanie ofert częściowych: TAK</w:t>
      </w:r>
    </w:p>
    <w:p w:rsidR="00A25EE2" w:rsidRPr="00464915" w:rsidRDefault="00A25EE2" w:rsidP="00464915">
      <w:pPr>
        <w:numPr>
          <w:ilvl w:val="0"/>
          <w:numId w:val="23"/>
        </w:numPr>
        <w:spacing w:after="0" w:line="240" w:lineRule="auto"/>
        <w:ind w:left="284"/>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1539AB">
        <w:rPr>
          <w:rFonts w:ascii="Times New Roman" w:hAnsi="Times New Roman" w:cs="Times New Roman"/>
          <w:b/>
          <w:color w:val="000000" w:themeColor="text1"/>
        </w:rPr>
        <w:t>2</w:t>
      </w:r>
    </w:p>
    <w:p w:rsidR="00A25EE2" w:rsidRPr="00042D5D" w:rsidRDefault="00A25EE2" w:rsidP="00464915">
      <w:pPr>
        <w:spacing w:after="0" w:line="240" w:lineRule="auto"/>
        <w:ind w:left="720"/>
        <w:contextualSpacing/>
        <w:rPr>
          <w:rFonts w:ascii="Times New Roman" w:hAnsi="Times New Roman" w:cs="Times New Roman"/>
          <w:b/>
          <w:color w:val="000000" w:themeColor="text1"/>
        </w:rPr>
      </w:pPr>
    </w:p>
    <w:p w:rsidR="00927E70" w:rsidRPr="00927E70" w:rsidRDefault="00927E70" w:rsidP="001539AB">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1</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001539AB" w:rsidRPr="001539AB">
        <w:rPr>
          <w:rFonts w:ascii="Times New Roman" w:eastAsia="Calibri" w:hAnsi="Times New Roman" w:cs="Times New Roman"/>
          <w:lang w:eastAsia="ar-SA"/>
        </w:rPr>
        <w:t>KPP w Łosicach</w:t>
      </w:r>
      <w:r>
        <w:rPr>
          <w:rFonts w:ascii="Times New Roman" w:eastAsia="Calibri" w:hAnsi="Times New Roman" w:cs="Times New Roman"/>
          <w:lang w:eastAsia="ar-SA"/>
        </w:rPr>
        <w:t>;</w:t>
      </w:r>
    </w:p>
    <w:p w:rsidR="00927E70" w:rsidRPr="00927E70" w:rsidRDefault="00927E70" w:rsidP="001539AB">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2</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001539AB" w:rsidRPr="001539AB">
        <w:rPr>
          <w:rFonts w:ascii="Times New Roman" w:eastAsia="Calibri" w:hAnsi="Times New Roman" w:cs="Times New Roman"/>
          <w:lang w:eastAsia="ar-SA"/>
        </w:rPr>
        <w:t>KPP w Żyrardowie</w:t>
      </w:r>
      <w:r w:rsidR="001539AB">
        <w:rPr>
          <w:rFonts w:ascii="Times New Roman" w:eastAsia="Calibri" w:hAnsi="Times New Roman" w:cs="Times New Roman"/>
          <w:lang w:eastAsia="ar-SA"/>
        </w:rPr>
        <w:t>.</w:t>
      </w:r>
    </w:p>
    <w:p w:rsidR="00C97E14" w:rsidRPr="00042D5D" w:rsidRDefault="00C97E14" w:rsidP="00C97E14">
      <w:pPr>
        <w:spacing w:after="0" w:line="240" w:lineRule="auto"/>
        <w:jc w:val="both"/>
        <w:rPr>
          <w:rFonts w:ascii="Times New Roman" w:eastAsia="Calibri" w:hAnsi="Times New Roman" w:cs="Times New Roman"/>
          <w:lang w:eastAsia="ar-SA"/>
        </w:rPr>
      </w:pPr>
    </w:p>
    <w:p w:rsidR="00464915" w:rsidRDefault="00A25EE2" w:rsidP="00C97E14">
      <w:pPr>
        <w:pStyle w:val="Akapitzlist"/>
        <w:numPr>
          <w:ilvl w:val="0"/>
          <w:numId w:val="23"/>
        </w:numPr>
        <w:spacing w:after="0" w:line="240" w:lineRule="auto"/>
        <w:ind w:left="284"/>
        <w:jc w:val="both"/>
        <w:rPr>
          <w:rFonts w:ascii="Times New Roman" w:hAnsi="Times New Roman" w:cs="Times New Roman"/>
          <w:b/>
          <w:color w:val="000000" w:themeColor="text1"/>
        </w:rPr>
      </w:pPr>
      <w:r w:rsidRPr="00464915">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25EE2" w:rsidRDefault="00A25EE2" w:rsidP="00464915">
      <w:pPr>
        <w:pStyle w:val="Akapitzlist"/>
        <w:numPr>
          <w:ilvl w:val="0"/>
          <w:numId w:val="23"/>
        </w:numPr>
        <w:spacing w:after="0" w:line="240" w:lineRule="auto"/>
        <w:ind w:left="284"/>
        <w:rPr>
          <w:rFonts w:ascii="Times New Roman" w:hAnsi="Times New Roman" w:cs="Times New Roman"/>
          <w:b/>
          <w:color w:val="000000" w:themeColor="text1"/>
        </w:rPr>
      </w:pPr>
      <w:r w:rsidRPr="00464915">
        <w:rPr>
          <w:rFonts w:ascii="Times New Roman" w:hAnsi="Times New Roman" w:cs="Times New Roman"/>
          <w:b/>
          <w:color w:val="000000" w:themeColor="text1"/>
        </w:rPr>
        <w:t xml:space="preserve"> Powód niedokonania podziału zamówienia na części: nie dotyczy</w:t>
      </w:r>
    </w:p>
    <w:p w:rsidR="00464915" w:rsidRDefault="00464915" w:rsidP="00464915">
      <w:pPr>
        <w:pStyle w:val="Akapitzlist"/>
        <w:spacing w:after="0" w:line="240" w:lineRule="auto"/>
        <w:ind w:left="284"/>
        <w:rPr>
          <w:rFonts w:ascii="Times New Roman" w:hAnsi="Times New Roman" w:cs="Times New Roman"/>
          <w:b/>
          <w:color w:val="000000" w:themeColor="text1"/>
        </w:rPr>
      </w:pPr>
    </w:p>
    <w:p w:rsidR="00464915" w:rsidRPr="00464915" w:rsidRDefault="00464915" w:rsidP="00464915">
      <w:pPr>
        <w:pStyle w:val="Akapitzlist"/>
        <w:spacing w:after="0" w:line="240" w:lineRule="auto"/>
        <w:ind w:left="284"/>
        <w:rPr>
          <w:rFonts w:ascii="Times New Roman" w:hAnsi="Times New Roman" w:cs="Times New Roman"/>
          <w:b/>
          <w:color w:val="000000" w:themeColor="text1"/>
        </w:rPr>
      </w:pPr>
      <w:r>
        <w:rPr>
          <w:rFonts w:ascii="Times New Roman" w:hAnsi="Times New Roman" w:cs="Times New Roman"/>
          <w:b/>
          <w:color w:val="000000" w:themeColor="text1"/>
        </w:rPr>
        <w:t>Zamawiający:</w:t>
      </w:r>
    </w:p>
    <w:p w:rsidR="00A25EE2" w:rsidRPr="00042D5D" w:rsidRDefault="00A25EE2" w:rsidP="0057585A">
      <w:pPr>
        <w:numPr>
          <w:ilvl w:val="0"/>
          <w:numId w:val="23"/>
        </w:numPr>
        <w:autoSpaceDN w:val="0"/>
        <w:adjustRightInd w:val="0"/>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b/>
        </w:rPr>
        <w:t>nie przewiduje wizji lokalnej</w:t>
      </w:r>
      <w:r w:rsidRPr="00042D5D">
        <w:rPr>
          <w:rFonts w:ascii="Times New Roman" w:hAnsi="Times New Roman" w:cs="Times New Roman"/>
        </w:rPr>
        <w:t xml:space="preserve"> lub sprawdzenia przez Wykonawców dokumentów niezbędnych do realizacji zamówienia.</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wymaga i nie dopuszcza składania </w:t>
      </w:r>
      <w:r w:rsidRPr="00042D5D">
        <w:rPr>
          <w:rFonts w:ascii="Times New Roman" w:hAnsi="Times New Roman" w:cs="Times New Roman"/>
          <w:b/>
        </w:rPr>
        <w:t>ofert wariantowych</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zawarcia </w:t>
      </w:r>
      <w:r w:rsidRPr="00042D5D">
        <w:rPr>
          <w:rFonts w:ascii="Times New Roman" w:hAnsi="Times New Roman" w:cs="Times New Roman"/>
          <w:b/>
        </w:rPr>
        <w:t>umowy ramowej</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udzielenia zamówień, o których mowa w </w:t>
      </w:r>
      <w:r w:rsidRPr="00042D5D">
        <w:rPr>
          <w:rFonts w:ascii="Times New Roman" w:hAnsi="Times New Roman" w:cs="Times New Roman"/>
          <w:b/>
        </w:rPr>
        <w:t>art. 214 ust. 1 pkt</w:t>
      </w:r>
      <w:r w:rsidRPr="00042D5D">
        <w:rPr>
          <w:rFonts w:ascii="Times New Roman" w:hAnsi="Times New Roman" w:cs="Times New Roman"/>
          <w:b/>
          <w:color w:val="000000" w:themeColor="text1"/>
        </w:rPr>
        <w:t>. 7 lub 8</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rozliczenia w walutach obcych, </w:t>
      </w:r>
    </w:p>
    <w:p w:rsidR="00A25EE2" w:rsidRPr="00042D5D" w:rsidRDefault="00A25EE2" w:rsidP="00464915">
      <w:pPr>
        <w:numPr>
          <w:ilvl w:val="0"/>
          <w:numId w:val="23"/>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wyboru najkorzystniejszej oferty z zastosowaniem </w:t>
      </w:r>
      <w:r w:rsidRPr="00042D5D">
        <w:rPr>
          <w:rFonts w:ascii="Times New Roman" w:hAnsi="Times New Roman" w:cs="Times New Roman"/>
          <w:b/>
        </w:rPr>
        <w:t>aukcji elektronicznej</w:t>
      </w:r>
      <w:r w:rsidRPr="00042D5D">
        <w:rPr>
          <w:rFonts w:ascii="Times New Roman" w:hAnsi="Times New Roman" w:cs="Times New Roman"/>
        </w:rPr>
        <w:t>,</w:t>
      </w:r>
    </w:p>
    <w:p w:rsidR="00A25EE2" w:rsidRPr="00042D5D" w:rsidRDefault="00A25EE2" w:rsidP="00464915">
      <w:pPr>
        <w:numPr>
          <w:ilvl w:val="0"/>
          <w:numId w:val="23"/>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zwrotu kosztów udziału w postępowaniu, </w:t>
      </w:r>
    </w:p>
    <w:p w:rsidR="00A25EE2" w:rsidRPr="00DE7CE1" w:rsidRDefault="00A25EE2" w:rsidP="00464915">
      <w:pPr>
        <w:numPr>
          <w:ilvl w:val="0"/>
          <w:numId w:val="23"/>
        </w:numPr>
        <w:spacing w:after="0" w:line="240" w:lineRule="auto"/>
        <w:ind w:left="284"/>
        <w:contextualSpacing/>
        <w:jc w:val="both"/>
        <w:rPr>
          <w:rFonts w:ascii="Times New Roman" w:hAnsi="Times New Roman" w:cs="Times New Roman"/>
          <w:color w:val="000000" w:themeColor="text1"/>
        </w:rPr>
      </w:pPr>
      <w:r w:rsidRPr="00DE7CE1">
        <w:rPr>
          <w:rFonts w:ascii="Times New Roman" w:hAnsi="Times New Roman" w:cs="Times New Roman"/>
          <w:b/>
          <w:color w:val="000000" w:themeColor="text1"/>
        </w:rPr>
        <w:t>wymaga zatrudnienia na podstawie stosunku pracy</w:t>
      </w:r>
      <w:r w:rsidRPr="00DE7CE1">
        <w:rPr>
          <w:rFonts w:ascii="Times New Roman" w:hAnsi="Times New Roman" w:cs="Times New Roman"/>
          <w:color w:val="000000" w:themeColor="text1"/>
        </w:rPr>
        <w:t xml:space="preserve">, w okolicznościach, o których mowa </w:t>
      </w:r>
      <w:r w:rsidRPr="00DE7CE1">
        <w:rPr>
          <w:rFonts w:ascii="Times New Roman" w:hAnsi="Times New Roman" w:cs="Times New Roman"/>
          <w:color w:val="000000" w:themeColor="text1"/>
        </w:rPr>
        <w:br/>
        <w:t xml:space="preserve">w art. 95 ustawy. </w:t>
      </w:r>
    </w:p>
    <w:p w:rsidR="00A25EE2" w:rsidRPr="00042D5D" w:rsidRDefault="00A25EE2" w:rsidP="00042D5D">
      <w:pPr>
        <w:spacing w:after="0" w:line="240" w:lineRule="auto"/>
        <w:contextualSpacing/>
        <w:jc w:val="both"/>
        <w:rPr>
          <w:rFonts w:ascii="Times New Roman" w:hAnsi="Times New Roman" w:cs="Times New Roman"/>
          <w:color w:val="000000" w:themeColor="text1"/>
        </w:rPr>
      </w:pPr>
    </w:p>
    <w:p w:rsidR="00DE7CE1" w:rsidRPr="00DE7CE1" w:rsidRDefault="00DE7CE1" w:rsidP="00DE7CE1">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Wykonawca zobowiązuje się do nawiązania stosunku pracy, w rozumieniu art. 22 § 1 ustawy z dnia 26.06.1974 r. – Kodeks pracy, z pracownikiem wykonującym czynności przy rejestracji osób skierowanych na badania.</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Nawiązanie stosunku pracy powinno rozpocząć się nie później niż w dniu rozpoczęcia realizacji umowy i trwać do końca jej realizacji.</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W przypadku rozwiązania stosunku pracy przez pracownika lub przez pracodawcę przed zakończeniem okresu realizacji umowy, Wykonawca zobowiązuje się do zatrudnienia</w:t>
      </w:r>
      <w:r w:rsidRPr="001539AB">
        <w:rPr>
          <w:rFonts w:ascii="Times New Roman" w:eastAsia="NSimSun" w:hAnsi="Times New Roman" w:cs="Times New Roman"/>
          <w:bCs/>
          <w:kern w:val="2"/>
          <w:szCs w:val="24"/>
          <w:lang w:eastAsia="zh-CN" w:bidi="hi-IN"/>
        </w:rPr>
        <w:br/>
        <w:t xml:space="preserve">na jej miejsce innej osoby, która będzie realizować zadnia, o których mowa w ust. 1.  </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1539AB" w:rsidRPr="001539AB" w:rsidRDefault="001539AB" w:rsidP="00756215">
      <w:pPr>
        <w:numPr>
          <w:ilvl w:val="0"/>
          <w:numId w:val="47"/>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1539AB">
        <w:rPr>
          <w:rFonts w:ascii="Times New Roman" w:eastAsia="NSimSun" w:hAnsi="Times New Roman" w:cs="Times New Roman"/>
          <w:bCs/>
          <w:kern w:val="2"/>
          <w:szCs w:val="24"/>
          <w:lang w:eastAsia="zh-CN" w:bidi="hi-IN"/>
        </w:rPr>
        <w:br/>
        <w:t>i wymiaru etatu oraz podpis osoby uprawnionej do złożenia oświadczenia w imieniu Wykonawcy;</w:t>
      </w:r>
    </w:p>
    <w:p w:rsidR="001539AB" w:rsidRPr="001539AB" w:rsidRDefault="001539AB" w:rsidP="00756215">
      <w:pPr>
        <w:numPr>
          <w:ilvl w:val="0"/>
          <w:numId w:val="47"/>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pisemnego oświadczenia zatrudnionego pracownika potwierdzającego wykonywanie czynności, o których mowa w ust. 1;</w:t>
      </w:r>
    </w:p>
    <w:p w:rsidR="001539AB" w:rsidRPr="001539AB" w:rsidRDefault="001539AB" w:rsidP="00756215">
      <w:pPr>
        <w:numPr>
          <w:ilvl w:val="0"/>
          <w:numId w:val="47"/>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potwierdzonych przez Wykonawcę lub podwykonawcę za zgodność z oryginałem kopii dokumentów stwierdzających nawiązany stosunek pracy osób wykonujących</w:t>
      </w:r>
      <w:r w:rsidRPr="001539AB">
        <w:rPr>
          <w:rFonts w:ascii="Times New Roman" w:eastAsia="NSimSun" w:hAnsi="Times New Roman" w:cs="Times New Roman"/>
          <w:bCs/>
          <w:kern w:val="2"/>
          <w:szCs w:val="24"/>
          <w:lang w:eastAsia="zh-CN" w:bidi="hi-IN"/>
        </w:rPr>
        <w:b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Pr="001539AB">
        <w:rPr>
          <w:rFonts w:ascii="Times New Roman" w:eastAsia="NSimSun" w:hAnsi="Times New Roman" w:cs="Times New Roman"/>
          <w:bCs/>
          <w:kern w:val="2"/>
          <w:szCs w:val="24"/>
          <w:lang w:eastAsia="zh-CN" w:bidi="hi-IN"/>
        </w:rPr>
        <w:br/>
        <w:t xml:space="preserve">o ochronie danych osobowych (tj. Dz. U. Z 2019 r. poz. 1781),  w szczególności bez adresów, numerów PESEL pracowników. Imię i nazwisko pracownika nie podlega </w:t>
      </w:r>
      <w:proofErr w:type="spellStart"/>
      <w:r w:rsidRPr="001539AB">
        <w:rPr>
          <w:rFonts w:ascii="Times New Roman" w:eastAsia="NSimSun" w:hAnsi="Times New Roman" w:cs="Times New Roman"/>
          <w:bCs/>
          <w:kern w:val="2"/>
          <w:szCs w:val="24"/>
          <w:lang w:eastAsia="zh-CN" w:bidi="hi-IN"/>
        </w:rPr>
        <w:t>anonimizacji</w:t>
      </w:r>
      <w:proofErr w:type="spellEnd"/>
      <w:r w:rsidRPr="001539AB">
        <w:rPr>
          <w:rFonts w:ascii="Times New Roman" w:eastAsia="NSimSun" w:hAnsi="Times New Roman" w:cs="Times New Roman"/>
          <w:bCs/>
          <w:kern w:val="2"/>
          <w:szCs w:val="24"/>
          <w:lang w:eastAsia="zh-CN" w:bidi="hi-IN"/>
        </w:rPr>
        <w:t>. Informacje takie jak: data nawiązania stosunku pracy, rodzaj nawiązanego stosunku pracy i wymiar etatu powinny być możliwe do zidentyfikowania;</w:t>
      </w:r>
    </w:p>
    <w:p w:rsidR="001539AB" w:rsidRPr="001539AB" w:rsidRDefault="001539AB" w:rsidP="00756215">
      <w:pPr>
        <w:numPr>
          <w:ilvl w:val="0"/>
          <w:numId w:val="47"/>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dokumentów potwierdzających opłacanie składek na ubezpieczenie społeczne</w:t>
      </w:r>
      <w:r w:rsidRPr="001539AB">
        <w:rPr>
          <w:rFonts w:ascii="Times New Roman" w:eastAsia="NSimSun" w:hAnsi="Times New Roman" w:cs="Times New Roman"/>
          <w:bCs/>
          <w:kern w:val="2"/>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Nie wywiązanie się Wykonawcy z obowiązku przedłożenia Zamawiającemu</w:t>
      </w:r>
      <w:r w:rsidRPr="001539AB">
        <w:rPr>
          <w:rFonts w:ascii="Times New Roman" w:eastAsia="NSimSun" w:hAnsi="Times New Roman" w:cs="Times New Roman"/>
          <w:bCs/>
          <w:kern w:val="2"/>
          <w:szCs w:val="24"/>
          <w:lang w:eastAsia="zh-CN" w:bidi="hi-IN"/>
        </w:rPr>
        <w:br/>
        <w:t xml:space="preserve">w wyznaczonym terminie dowodów, o których mowa w ust. 4, będzie traktowane jako niespełnienie obowiązku zatrudnienia na podstawie umowy o pracę osób, o których mowa w ust. 1 tej umowy. </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Obowiązek zatrudnienia osoby, o której mowa w ust. 1 zostanie spełniony również poprzez zatrudnienie już wcześniej, przed złożeniem przez Wykonawcę oferty</w:t>
      </w:r>
      <w:r w:rsidRPr="001539AB">
        <w:rPr>
          <w:rFonts w:ascii="Times New Roman" w:eastAsia="NSimSun" w:hAnsi="Times New Roman" w:cs="Times New Roman"/>
          <w:bCs/>
          <w:kern w:val="2"/>
          <w:szCs w:val="24"/>
          <w:lang w:eastAsia="zh-CN" w:bidi="hi-IN"/>
        </w:rPr>
        <w:br/>
        <w:t xml:space="preserve">na przedmiotowe zamówienie. </w:t>
      </w:r>
    </w:p>
    <w:p w:rsidR="001539AB" w:rsidRPr="001539AB" w:rsidRDefault="001539AB" w:rsidP="00756215">
      <w:pPr>
        <w:numPr>
          <w:ilvl w:val="0"/>
          <w:numId w:val="46"/>
        </w:numPr>
        <w:spacing w:after="0" w:line="240" w:lineRule="auto"/>
        <w:jc w:val="both"/>
        <w:rPr>
          <w:rFonts w:ascii="Times New Roman" w:eastAsia="NSimSun" w:hAnsi="Times New Roman" w:cs="Times New Roman"/>
          <w:bCs/>
          <w:kern w:val="2"/>
          <w:szCs w:val="24"/>
          <w:lang w:eastAsia="zh-CN" w:bidi="hi-IN"/>
        </w:rPr>
      </w:pPr>
      <w:r w:rsidRPr="001539AB">
        <w:rPr>
          <w:rFonts w:ascii="Times New Roman" w:eastAsia="NSimSun" w:hAnsi="Times New Roman" w:cs="Times New Roman"/>
          <w:bCs/>
          <w:kern w:val="2"/>
          <w:szCs w:val="24"/>
          <w:lang w:eastAsia="zh-CN" w:bidi="hi-IN"/>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DA5C83" w:rsidRDefault="00DA5C83" w:rsidP="00042D5D">
      <w:pPr>
        <w:spacing w:after="0" w:line="240" w:lineRule="auto"/>
        <w:jc w:val="both"/>
        <w:rPr>
          <w:rFonts w:ascii="Times New Roman" w:eastAsia="Calibri" w:hAnsi="Times New Roman" w:cs="Times New Roman"/>
        </w:rPr>
      </w:pPr>
    </w:p>
    <w:p w:rsidR="00927E70" w:rsidRDefault="00927E70" w:rsidP="00042D5D">
      <w:pPr>
        <w:spacing w:after="0" w:line="240" w:lineRule="auto"/>
        <w:jc w:val="both"/>
        <w:rPr>
          <w:rFonts w:ascii="Times New Roman" w:eastAsia="Calibri" w:hAnsi="Times New Roman" w:cs="Times New Roman"/>
        </w:rPr>
      </w:pPr>
    </w:p>
    <w:p w:rsidR="00A25EE2" w:rsidRPr="00183E6C" w:rsidRDefault="00A25EE2" w:rsidP="0057585A">
      <w:pPr>
        <w:spacing w:after="0" w:line="240" w:lineRule="auto"/>
        <w:jc w:val="both"/>
        <w:rPr>
          <w:rFonts w:ascii="Times New Roman" w:hAnsi="Times New Roman" w:cs="Times New Roman"/>
          <w:b/>
          <w:bCs/>
          <w:color w:val="000000" w:themeColor="text1"/>
        </w:rPr>
      </w:pPr>
      <w:r w:rsidRPr="00DE7CE1">
        <w:rPr>
          <w:rFonts w:ascii="Times New Roman" w:hAnsi="Times New Roman" w:cs="Times New Roman"/>
          <w:b/>
          <w:bCs/>
          <w:color w:val="000000" w:themeColor="text1"/>
        </w:rPr>
        <w:lastRenderedPageBreak/>
        <w:t xml:space="preserve">Szczegółowe wymagania dotyczące realizacji oraz egzekwowania wymogu zatrudnienia na podstawie stosunku pracy zostały określone w projekcie umowy, tj. </w:t>
      </w:r>
      <w:r w:rsidRPr="00DE7CE1">
        <w:rPr>
          <w:rFonts w:ascii="Times New Roman" w:hAnsi="Times New Roman" w:cs="Times New Roman"/>
          <w:b/>
          <w:bCs/>
          <w:color w:val="0070C0"/>
          <w:u w:val="single"/>
        </w:rPr>
        <w:t>Załącznik nr 1 do SWZ</w:t>
      </w:r>
      <w:r w:rsidRPr="00DE7CE1">
        <w:rPr>
          <w:rFonts w:ascii="Times New Roman" w:hAnsi="Times New Roman" w:cs="Times New Roman"/>
          <w:color w:val="0070C0"/>
          <w:u w:val="single"/>
        </w:rPr>
        <w:t>.</w:t>
      </w:r>
      <w:r w:rsidRPr="00183E6C">
        <w:rPr>
          <w:rFonts w:ascii="Times New Roman" w:hAnsi="Times New Roman" w:cs="Times New Roman"/>
          <w:color w:val="0070C0"/>
        </w:rPr>
        <w:t xml:space="preserve">  </w:t>
      </w:r>
    </w:p>
    <w:p w:rsidR="00A25EE2" w:rsidRPr="00042D5D" w:rsidRDefault="00A25EE2" w:rsidP="00042D5D">
      <w:pPr>
        <w:spacing w:after="0" w:line="240" w:lineRule="auto"/>
        <w:ind w:left="360" w:firstLine="348"/>
        <w:jc w:val="both"/>
        <w:rPr>
          <w:rFonts w:ascii="Times New Roman" w:hAnsi="Times New Roman" w:cs="Times New Roman"/>
          <w:color w:val="000000" w:themeColor="text1"/>
        </w:rPr>
      </w:pPr>
    </w:p>
    <w:p w:rsidR="00A25EE2" w:rsidRPr="00042D5D" w:rsidRDefault="00A25EE2" w:rsidP="00042D5D">
      <w:pPr>
        <w:numPr>
          <w:ilvl w:val="0"/>
          <w:numId w:val="23"/>
        </w:numPr>
        <w:spacing w:after="0" w:line="240" w:lineRule="auto"/>
        <w:ind w:left="360"/>
        <w:contextualSpacing/>
        <w:jc w:val="both"/>
        <w:rPr>
          <w:rFonts w:ascii="Times New Roman" w:hAnsi="Times New Roman" w:cs="Times New Roman"/>
        </w:rPr>
      </w:pPr>
      <w:r w:rsidRPr="00042D5D">
        <w:rPr>
          <w:rFonts w:ascii="Times New Roman" w:hAnsi="Times New Roman" w:cs="Times New Roman"/>
        </w:rPr>
        <w:t>nie wymaga zatrudnienia osób, o których mowa w art. 96 ust. 2 pkt. 2 ustawy,</w:t>
      </w:r>
    </w:p>
    <w:p w:rsidR="00A25EE2" w:rsidRPr="00DE7CE1" w:rsidRDefault="00A25EE2" w:rsidP="00042D5D">
      <w:pPr>
        <w:numPr>
          <w:ilvl w:val="0"/>
          <w:numId w:val="23"/>
        </w:numPr>
        <w:spacing w:after="0" w:line="240" w:lineRule="auto"/>
        <w:ind w:left="360"/>
        <w:contextualSpacing/>
        <w:jc w:val="both"/>
        <w:rPr>
          <w:rFonts w:ascii="Times New Roman" w:hAnsi="Times New Roman" w:cs="Times New Roman"/>
        </w:rPr>
      </w:pPr>
      <w:r w:rsidRPr="00DE7CE1">
        <w:rPr>
          <w:rFonts w:ascii="Times New Roman" w:hAnsi="Times New Roman" w:cs="Times New Roman"/>
          <w:b/>
        </w:rPr>
        <w:t xml:space="preserve">Zamawiający wyraża zgodę na przesyłanie ustrukturyzowanych faktur elektronicznych </w:t>
      </w:r>
      <w:r w:rsidRPr="00DE7CE1">
        <w:rPr>
          <w:rFonts w:ascii="Times New Roman" w:hAnsi="Times New Roman" w:cs="Times New Roman"/>
          <w:b/>
        </w:rPr>
        <w:br/>
        <w:t xml:space="preserve">za pośrednictwem Platformy Elektronicznego Fakturowania (indywidualny identyfikator PEPPOL GLN </w:t>
      </w:r>
      <w:r w:rsidR="00DE7CE1" w:rsidRPr="00DE7CE1">
        <w:rPr>
          <w:rFonts w:ascii="Times New Roman" w:hAnsi="Times New Roman" w:cs="Times New Roman"/>
          <w:b/>
        </w:rPr>
        <w:t>5907714353628</w:t>
      </w:r>
      <w:r w:rsidRPr="00DE7CE1">
        <w:rPr>
          <w:rFonts w:ascii="Times New Roman" w:hAnsi="Times New Roman" w:cs="Times New Roman"/>
          <w:b/>
        </w:rPr>
        <w:t>).</w:t>
      </w:r>
    </w:p>
    <w:p w:rsidR="00A25EE2" w:rsidRDefault="00A25EE2" w:rsidP="00042D5D">
      <w:pPr>
        <w:spacing w:after="0" w:line="240" w:lineRule="auto"/>
        <w:jc w:val="both"/>
        <w:rPr>
          <w:rFonts w:ascii="Times New Roman" w:hAnsi="Times New Roman" w:cs="Times New Roman"/>
        </w:rPr>
      </w:pPr>
    </w:p>
    <w:p w:rsidR="00B524D3" w:rsidRPr="00042D5D" w:rsidRDefault="00B524D3" w:rsidP="00042D5D">
      <w:pPr>
        <w:spacing w:after="0" w:line="240" w:lineRule="auto"/>
        <w:jc w:val="both"/>
        <w:rPr>
          <w:rFonts w:ascii="Times New Roman" w:hAnsi="Times New Roman" w:cs="Times New Roman"/>
        </w:rPr>
      </w:pPr>
    </w:p>
    <w:p w:rsidR="00A25EE2" w:rsidRPr="00042D5D" w:rsidRDefault="00A25EE2" w:rsidP="00042D5D">
      <w:pPr>
        <w:spacing w:after="0" w:line="240" w:lineRule="auto"/>
        <w:jc w:val="both"/>
        <w:rPr>
          <w:rFonts w:ascii="Times New Roman" w:hAnsi="Times New Roman" w:cs="Times New Roman"/>
        </w:rPr>
      </w:pPr>
    </w:p>
    <w:p w:rsidR="00A25EE2" w:rsidRPr="00042D5D" w:rsidRDefault="00A25EE2" w:rsidP="00464915">
      <w:pPr>
        <w:numPr>
          <w:ilvl w:val="0"/>
          <w:numId w:val="2"/>
        </w:numPr>
        <w:spacing w:after="0"/>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042D5D">
      <w:pPr>
        <w:spacing w:after="0"/>
        <w:ind w:left="1440"/>
        <w:contextualSpacing/>
        <w:jc w:val="both"/>
        <w:rPr>
          <w:rFonts w:ascii="Times New Roman" w:hAnsi="Times New Roman" w:cs="Times New Roman"/>
          <w:b/>
          <w:u w:val="single"/>
        </w:rPr>
      </w:pPr>
    </w:p>
    <w:p w:rsidR="00A25EE2" w:rsidRPr="00DE7CE1" w:rsidRDefault="00A25EE2" w:rsidP="00042D5D">
      <w:pPr>
        <w:spacing w:after="0"/>
        <w:jc w:val="both"/>
        <w:rPr>
          <w:rFonts w:ascii="Times New Roman" w:hAnsi="Times New Roman" w:cs="Times New Roman"/>
        </w:rPr>
      </w:pPr>
      <w:r w:rsidRPr="00DE7CE1">
        <w:rPr>
          <w:rFonts w:ascii="Times New Roman" w:hAnsi="Times New Roman" w:cs="Times New Roman"/>
        </w:rPr>
        <w:t xml:space="preserve">Załącznik nr 1 – Projekt umowy </w:t>
      </w:r>
    </w:p>
    <w:p w:rsidR="00A25EE2" w:rsidRPr="00DE7CE1" w:rsidRDefault="00A25EE2" w:rsidP="00042D5D">
      <w:pPr>
        <w:spacing w:after="0"/>
        <w:jc w:val="both"/>
        <w:rPr>
          <w:rFonts w:ascii="Times New Roman" w:hAnsi="Times New Roman" w:cs="Times New Roman"/>
          <w:color w:val="000000" w:themeColor="text1"/>
        </w:rPr>
      </w:pPr>
      <w:r w:rsidRPr="00DE7CE1">
        <w:rPr>
          <w:rFonts w:ascii="Times New Roman" w:hAnsi="Times New Roman" w:cs="Times New Roman"/>
        </w:rPr>
        <w:t>Załącznik nr 2.1</w:t>
      </w:r>
      <w:r w:rsidR="00464915" w:rsidRPr="00DE7CE1">
        <w:rPr>
          <w:rFonts w:ascii="Times New Roman" w:hAnsi="Times New Roman" w:cs="Times New Roman"/>
        </w:rPr>
        <w:t xml:space="preserve"> – 2</w:t>
      </w:r>
      <w:r w:rsidR="00DE7CE1" w:rsidRPr="00DE7CE1">
        <w:rPr>
          <w:rFonts w:ascii="Times New Roman" w:hAnsi="Times New Roman" w:cs="Times New Roman"/>
        </w:rPr>
        <w:t>.</w:t>
      </w:r>
      <w:r w:rsidR="001539AB">
        <w:rPr>
          <w:rFonts w:ascii="Times New Roman" w:hAnsi="Times New Roman" w:cs="Times New Roman"/>
        </w:rPr>
        <w:t>2</w:t>
      </w:r>
      <w:r w:rsidR="00464915" w:rsidRPr="00DE7CE1">
        <w:rPr>
          <w:rFonts w:ascii="Times New Roman" w:hAnsi="Times New Roman" w:cs="Times New Roman"/>
        </w:rPr>
        <w:t>–</w:t>
      </w:r>
      <w:r w:rsidRPr="00DE7CE1">
        <w:rPr>
          <w:rFonts w:ascii="Times New Roman" w:hAnsi="Times New Roman" w:cs="Times New Roman"/>
        </w:rPr>
        <w:t xml:space="preserve"> </w:t>
      </w:r>
      <w:r w:rsidRPr="00DE7CE1">
        <w:rPr>
          <w:rFonts w:ascii="Times New Roman" w:hAnsi="Times New Roman" w:cs="Times New Roman"/>
          <w:color w:val="000000" w:themeColor="text1"/>
        </w:rPr>
        <w:t xml:space="preserve">Formularze ofertowe dla zadań nr </w:t>
      </w:r>
      <w:r w:rsidR="001539AB">
        <w:rPr>
          <w:rFonts w:ascii="Times New Roman" w:hAnsi="Times New Roman" w:cs="Times New Roman"/>
          <w:color w:val="000000" w:themeColor="text1"/>
        </w:rPr>
        <w:t>1-2</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Załącznik nr 3 – Oświadczenie o niepodleganiu wykluczeniu</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Załącznik nr 4 – Oświadczenie o spełnianiu warunków udziału w postępowaniu</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5 </w:t>
      </w:r>
      <w:r w:rsidR="00DE48B4" w:rsidRPr="00DE7CE1">
        <w:rPr>
          <w:rFonts w:ascii="Times New Roman" w:hAnsi="Times New Roman" w:cs="Times New Roman"/>
        </w:rPr>
        <w:t>–</w:t>
      </w:r>
      <w:r w:rsidRPr="00DE7CE1">
        <w:rPr>
          <w:rFonts w:ascii="Times New Roman" w:hAnsi="Times New Roman" w:cs="Times New Roman"/>
        </w:rPr>
        <w:t xml:space="preserve"> Oświadczenie wykonawców wspólnie ubiegających się o udzielenie zamówienia (konsorcjum, spółka cywilna)</w:t>
      </w:r>
    </w:p>
    <w:p w:rsidR="00ED3C73" w:rsidRPr="00DE7CE1" w:rsidRDefault="00ED3C73" w:rsidP="00ED3C73">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6 – Oświadczenie (dotyczy kryteriów wyboru nr 2 i nr 3) dot. dysponowaniem gabinetem lekarza medycyny pracy, w którym byłaby możliwość obsługi policjantów i pracowników Policji poza kolejnością pięć dni w tygodniu oraz o obsługiwaniu przez lekarzy specjalistów poza kolejnością </w:t>
      </w:r>
    </w:p>
    <w:p w:rsidR="00ED3C73" w:rsidRPr="00042D5D" w:rsidRDefault="00ED3C73" w:rsidP="00042D5D">
      <w:pPr>
        <w:spacing w:after="0" w:line="240" w:lineRule="auto"/>
        <w:jc w:val="both"/>
        <w:rPr>
          <w:rFonts w:ascii="Times New Roman" w:hAnsi="Times New Roman" w:cs="Times New Roman"/>
        </w:rPr>
      </w:pPr>
    </w:p>
    <w:p w:rsidR="00A25EE2" w:rsidRDefault="00A25EE2" w:rsidP="00042D5D">
      <w:pPr>
        <w:spacing w:after="0"/>
        <w:jc w:val="both"/>
        <w:rPr>
          <w:rFonts w:ascii="Times New Roman" w:hAnsi="Times New Roman" w:cs="Times New Roman"/>
          <w:color w:val="000000" w:themeColor="text1"/>
        </w:rPr>
      </w:pPr>
    </w:p>
    <w:p w:rsidR="00E90975" w:rsidRDefault="00E90975" w:rsidP="00042D5D">
      <w:pPr>
        <w:spacing w:after="0"/>
        <w:jc w:val="both"/>
        <w:rPr>
          <w:rFonts w:ascii="Times New Roman" w:hAnsi="Times New Roman" w:cs="Times New Roman"/>
          <w:color w:val="000000" w:themeColor="text1"/>
        </w:rPr>
      </w:pPr>
    </w:p>
    <w:p w:rsidR="00E90975" w:rsidRDefault="00E90975" w:rsidP="00042D5D">
      <w:pPr>
        <w:spacing w:after="0"/>
        <w:jc w:val="both"/>
        <w:rPr>
          <w:rFonts w:ascii="Times New Roman" w:hAnsi="Times New Roman" w:cs="Times New Roman"/>
          <w:color w:val="000000" w:themeColor="text1"/>
        </w:rPr>
      </w:pPr>
    </w:p>
    <w:p w:rsidR="00E90975" w:rsidRDefault="00E90975" w:rsidP="00042D5D">
      <w:pPr>
        <w:spacing w:after="0"/>
        <w:jc w:val="both"/>
        <w:rPr>
          <w:rFonts w:ascii="Times New Roman" w:hAnsi="Times New Roman" w:cs="Times New Roman"/>
          <w:color w:val="000000" w:themeColor="text1"/>
        </w:rPr>
      </w:pPr>
    </w:p>
    <w:p w:rsidR="00E90975" w:rsidRDefault="00E90975" w:rsidP="00042D5D">
      <w:pPr>
        <w:spacing w:after="0"/>
        <w:jc w:val="both"/>
        <w:rPr>
          <w:rFonts w:ascii="Times New Roman" w:hAnsi="Times New Roman" w:cs="Times New Roman"/>
          <w:color w:val="000000" w:themeColor="text1"/>
        </w:rPr>
      </w:pPr>
    </w:p>
    <w:p w:rsidR="00DE48B4" w:rsidRDefault="00DE48B4" w:rsidP="00042D5D">
      <w:pPr>
        <w:spacing w:after="0"/>
        <w:jc w:val="both"/>
        <w:rPr>
          <w:rFonts w:ascii="Times New Roman" w:hAnsi="Times New Roman" w:cs="Times New Roman"/>
          <w:color w:val="000000" w:themeColor="text1"/>
        </w:rPr>
      </w:pPr>
    </w:p>
    <w:p w:rsidR="00DE48B4" w:rsidRDefault="00DE48B4" w:rsidP="00042D5D">
      <w:pPr>
        <w:spacing w:after="0"/>
        <w:jc w:val="both"/>
        <w:rPr>
          <w:rFonts w:ascii="Times New Roman" w:hAnsi="Times New Roman" w:cs="Times New Roman"/>
          <w:color w:val="000000" w:themeColor="text1"/>
        </w:rPr>
      </w:pPr>
    </w:p>
    <w:p w:rsidR="00DE48B4" w:rsidRPr="00042D5D" w:rsidRDefault="00DE48B4" w:rsidP="00042D5D">
      <w:pPr>
        <w:spacing w:after="0"/>
        <w:jc w:val="both"/>
        <w:rPr>
          <w:rFonts w:ascii="Times New Roman" w:hAnsi="Times New Roman" w:cs="Times New Roman"/>
          <w:color w:val="000000" w:themeColor="text1"/>
        </w:rPr>
      </w:pPr>
    </w:p>
    <w:p w:rsidR="00A25EE2" w:rsidRPr="00DE48B4" w:rsidRDefault="00A25EE2" w:rsidP="00042D5D">
      <w:pPr>
        <w:spacing w:after="0"/>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183E6C" w:rsidRPr="00DE48B4">
        <w:rPr>
          <w:rFonts w:ascii="Times New Roman" w:hAnsi="Times New Roman" w:cs="Times New Roman"/>
          <w:color w:val="000000" w:themeColor="text1"/>
          <w:sz w:val="18"/>
        </w:rPr>
        <w:t>Monika Jędrys</w:t>
      </w: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jc w:val="center"/>
        <w:rPr>
          <w:rFonts w:ascii="Times New Roman" w:hAnsi="Times New Roman" w:cs="Times New Roman"/>
          <w:color w:val="FF0000"/>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tabs>
          <w:tab w:val="center" w:pos="4536"/>
          <w:tab w:val="right" w:pos="9072"/>
        </w:tabs>
        <w:spacing w:after="0" w:line="240" w:lineRule="auto"/>
        <w:jc w:val="both"/>
        <w:rPr>
          <w:rFonts w:ascii="Times New Roman" w:hAnsi="Times New Roman" w:cs="Times New Roman"/>
        </w:rPr>
      </w:pPr>
      <w:r w:rsidRPr="00042D5D">
        <w:rPr>
          <w:rFonts w:ascii="Times New Roman" w:hAnsi="Times New Roman" w:cs="Times New Roman"/>
          <w:b/>
          <w:bCs/>
          <w:color w:val="FF0000"/>
          <w:sz w:val="28"/>
          <w:szCs w:val="28"/>
        </w:rPr>
        <w:t xml:space="preserve">                                               </w:t>
      </w: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0E08C8" w:rsidRPr="00042D5D" w:rsidRDefault="000E08C8" w:rsidP="00042D5D">
      <w:pPr>
        <w:spacing w:after="0"/>
        <w:rPr>
          <w:rFonts w:ascii="Times New Roman" w:hAnsi="Times New Roman" w:cs="Times New Roman"/>
        </w:rPr>
      </w:pPr>
    </w:p>
    <w:sectPr w:rsidR="000E08C8" w:rsidRPr="00042D5D" w:rsidSect="00042D5D">
      <w:footerReference w:type="default" r:id="rId3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ABF" w:rsidRDefault="005A5ABF" w:rsidP="00A25EE2">
      <w:pPr>
        <w:spacing w:after="0" w:line="240" w:lineRule="auto"/>
      </w:pPr>
      <w:r>
        <w:separator/>
      </w:r>
    </w:p>
  </w:endnote>
  <w:endnote w:type="continuationSeparator" w:id="0">
    <w:p w:rsidR="005A5ABF" w:rsidRDefault="005A5ABF"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A9" w:rsidRDefault="00B525A9">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B525A9" w:rsidRDefault="00B525A9"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B525A9" w:rsidRDefault="00B525A9"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B525A9" w:rsidRDefault="00B525A9">
        <w:pPr>
          <w:pStyle w:val="Stopka"/>
        </w:pPr>
      </w:p>
      <w:p w:rsidR="00B525A9" w:rsidRDefault="00B525A9" w:rsidP="0041039E">
        <w:pPr>
          <w:pStyle w:val="Stopka"/>
          <w:jc w:val="right"/>
          <w:rPr>
            <w:rFonts w:ascii="Times New Roman" w:hAnsi="Times New Roman" w:cs="Times New Roman"/>
            <w:sz w:val="20"/>
          </w:rPr>
        </w:pPr>
      </w:p>
      <w:p w:rsidR="00B525A9" w:rsidRPr="00464915" w:rsidRDefault="00B525A9"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ABF" w:rsidRDefault="005A5ABF" w:rsidP="00A25EE2">
      <w:pPr>
        <w:spacing w:after="0" w:line="240" w:lineRule="auto"/>
      </w:pPr>
      <w:r>
        <w:separator/>
      </w:r>
    </w:p>
  </w:footnote>
  <w:footnote w:type="continuationSeparator" w:id="0">
    <w:p w:rsidR="005A5ABF" w:rsidRDefault="005A5ABF"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B2F40"/>
    <w:multiLevelType w:val="hybridMultilevel"/>
    <w:tmpl w:val="6768566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F10C33"/>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6638CC"/>
    <w:multiLevelType w:val="hybridMultilevel"/>
    <w:tmpl w:val="34761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1625DC4"/>
    <w:multiLevelType w:val="multilevel"/>
    <w:tmpl w:val="DD62A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852183"/>
    <w:multiLevelType w:val="multilevel"/>
    <w:tmpl w:val="03D0A45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4"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92739"/>
    <w:multiLevelType w:val="multilevel"/>
    <w:tmpl w:val="63C614F6"/>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31C1A"/>
    <w:multiLevelType w:val="hybridMultilevel"/>
    <w:tmpl w:val="AD620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4B14A36"/>
    <w:multiLevelType w:val="hybridMultilevel"/>
    <w:tmpl w:val="08805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4107464"/>
    <w:multiLevelType w:val="hybridMultilevel"/>
    <w:tmpl w:val="012AF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4113E85"/>
    <w:multiLevelType w:val="hybridMultilevel"/>
    <w:tmpl w:val="3B36F7BC"/>
    <w:lvl w:ilvl="0" w:tplc="B1B03810">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4C76AC7"/>
    <w:multiLevelType w:val="hybridMultilevel"/>
    <w:tmpl w:val="28965100"/>
    <w:lvl w:ilvl="0" w:tplc="00000005">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A84839"/>
    <w:multiLevelType w:val="hybridMultilevel"/>
    <w:tmpl w:val="D8885444"/>
    <w:lvl w:ilvl="0" w:tplc="C4F21C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5"/>
  </w:num>
  <w:num w:numId="2">
    <w:abstractNumId w:val="17"/>
  </w:num>
  <w:num w:numId="3">
    <w:abstractNumId w:val="2"/>
  </w:num>
  <w:num w:numId="4">
    <w:abstractNumId w:val="37"/>
  </w:num>
  <w:num w:numId="5">
    <w:abstractNumId w:val="9"/>
  </w:num>
  <w:num w:numId="6">
    <w:abstractNumId w:val="20"/>
  </w:num>
  <w:num w:numId="7">
    <w:abstractNumId w:val="54"/>
  </w:num>
  <w:num w:numId="8">
    <w:abstractNumId w:val="3"/>
  </w:num>
  <w:num w:numId="9">
    <w:abstractNumId w:val="8"/>
  </w:num>
  <w:num w:numId="10">
    <w:abstractNumId w:val="29"/>
  </w:num>
  <w:num w:numId="11">
    <w:abstractNumId w:val="40"/>
  </w:num>
  <w:num w:numId="12">
    <w:abstractNumId w:val="34"/>
  </w:num>
  <w:num w:numId="13">
    <w:abstractNumId w:val="5"/>
  </w:num>
  <w:num w:numId="14">
    <w:abstractNumId w:val="14"/>
  </w:num>
  <w:num w:numId="15">
    <w:abstractNumId w:val="59"/>
  </w:num>
  <w:num w:numId="16">
    <w:abstractNumId w:val="32"/>
  </w:num>
  <w:num w:numId="17">
    <w:abstractNumId w:val="30"/>
  </w:num>
  <w:num w:numId="18">
    <w:abstractNumId w:val="53"/>
  </w:num>
  <w:num w:numId="19">
    <w:abstractNumId w:val="56"/>
  </w:num>
  <w:num w:numId="20">
    <w:abstractNumId w:val="15"/>
  </w:num>
  <w:num w:numId="21">
    <w:abstractNumId w:val="1"/>
  </w:num>
  <w:num w:numId="22">
    <w:abstractNumId w:val="21"/>
  </w:num>
  <w:num w:numId="23">
    <w:abstractNumId w:val="50"/>
  </w:num>
  <w:num w:numId="24">
    <w:abstractNumId w:val="10"/>
  </w:num>
  <w:num w:numId="25">
    <w:abstractNumId w:val="57"/>
  </w:num>
  <w:num w:numId="26">
    <w:abstractNumId w:val="41"/>
  </w:num>
  <w:num w:numId="27">
    <w:abstractNumId w:val="24"/>
  </w:num>
  <w:num w:numId="28">
    <w:abstractNumId w:val="31"/>
  </w:num>
  <w:num w:numId="29">
    <w:abstractNumId w:val="0"/>
  </w:num>
  <w:num w:numId="30">
    <w:abstractNumId w:val="61"/>
  </w:num>
  <w:num w:numId="31">
    <w:abstractNumId w:val="62"/>
  </w:num>
  <w:num w:numId="32">
    <w:abstractNumId w:val="36"/>
  </w:num>
  <w:num w:numId="33">
    <w:abstractNumId w:val="45"/>
  </w:num>
  <w:num w:numId="34">
    <w:abstractNumId w:val="49"/>
  </w:num>
  <w:num w:numId="35">
    <w:abstractNumId w:val="63"/>
  </w:num>
  <w:num w:numId="36">
    <w:abstractNumId w:val="43"/>
  </w:num>
  <w:num w:numId="37">
    <w:abstractNumId w:val="12"/>
  </w:num>
  <w:num w:numId="38">
    <w:abstractNumId w:val="52"/>
  </w:num>
  <w:num w:numId="39">
    <w:abstractNumId w:val="42"/>
  </w:num>
  <w:num w:numId="40">
    <w:abstractNumId w:val="33"/>
  </w:num>
  <w:num w:numId="41">
    <w:abstractNumId w:val="22"/>
  </w:num>
  <w:num w:numId="42">
    <w:abstractNumId w:val="13"/>
  </w:num>
  <w:num w:numId="43">
    <w:abstractNumId w:val="47"/>
  </w:num>
  <w:num w:numId="44">
    <w:abstractNumId w:val="16"/>
  </w:num>
  <w:num w:numId="45">
    <w:abstractNumId w:val="38"/>
  </w:num>
  <w:num w:numId="46">
    <w:abstractNumId w:val="4"/>
  </w:num>
  <w:num w:numId="47">
    <w:abstractNumId w:val="23"/>
  </w:num>
  <w:num w:numId="48">
    <w:abstractNumId w:val="6"/>
  </w:num>
  <w:num w:numId="49">
    <w:abstractNumId w:val="60"/>
  </w:num>
  <w:num w:numId="50">
    <w:abstractNumId w:val="18"/>
  </w:num>
  <w:num w:numId="51">
    <w:abstractNumId w:val="26"/>
  </w:num>
  <w:num w:numId="52">
    <w:abstractNumId w:val="7"/>
  </w:num>
  <w:num w:numId="53">
    <w:abstractNumId w:val="19"/>
  </w:num>
  <w:num w:numId="54">
    <w:abstractNumId w:val="39"/>
  </w:num>
  <w:num w:numId="55">
    <w:abstractNumId w:val="25"/>
  </w:num>
  <w:num w:numId="56">
    <w:abstractNumId w:val="28"/>
  </w:num>
  <w:num w:numId="57">
    <w:abstractNumId w:val="48"/>
  </w:num>
  <w:num w:numId="58">
    <w:abstractNumId w:val="51"/>
  </w:num>
  <w:num w:numId="59">
    <w:abstractNumId w:val="11"/>
  </w:num>
  <w:num w:numId="60">
    <w:abstractNumId w:val="46"/>
  </w:num>
  <w:num w:numId="61">
    <w:abstractNumId w:val="27"/>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42D5D"/>
    <w:rsid w:val="00043464"/>
    <w:rsid w:val="00091393"/>
    <w:rsid w:val="00094567"/>
    <w:rsid w:val="00097F48"/>
    <w:rsid w:val="000C3D28"/>
    <w:rsid w:val="000D4A17"/>
    <w:rsid w:val="000D4F4B"/>
    <w:rsid w:val="000E08C8"/>
    <w:rsid w:val="000F7056"/>
    <w:rsid w:val="0012655F"/>
    <w:rsid w:val="001539AB"/>
    <w:rsid w:val="00183E6C"/>
    <w:rsid w:val="001D7E6E"/>
    <w:rsid w:val="001F2F67"/>
    <w:rsid w:val="0024775A"/>
    <w:rsid w:val="00254946"/>
    <w:rsid w:val="002549DA"/>
    <w:rsid w:val="00264771"/>
    <w:rsid w:val="00272F72"/>
    <w:rsid w:val="0027303D"/>
    <w:rsid w:val="002A1610"/>
    <w:rsid w:val="002C4990"/>
    <w:rsid w:val="002C7F3E"/>
    <w:rsid w:val="002D437A"/>
    <w:rsid w:val="002E0117"/>
    <w:rsid w:val="003261B2"/>
    <w:rsid w:val="003334E6"/>
    <w:rsid w:val="003400CB"/>
    <w:rsid w:val="00380B82"/>
    <w:rsid w:val="003A14BB"/>
    <w:rsid w:val="003A5FD5"/>
    <w:rsid w:val="003D4F7F"/>
    <w:rsid w:val="003F059D"/>
    <w:rsid w:val="00402BCE"/>
    <w:rsid w:val="00407085"/>
    <w:rsid w:val="0041039E"/>
    <w:rsid w:val="00423C53"/>
    <w:rsid w:val="00440563"/>
    <w:rsid w:val="00462FD3"/>
    <w:rsid w:val="00464915"/>
    <w:rsid w:val="00485BFA"/>
    <w:rsid w:val="00494245"/>
    <w:rsid w:val="004A2B0B"/>
    <w:rsid w:val="00531131"/>
    <w:rsid w:val="005315F8"/>
    <w:rsid w:val="00550D00"/>
    <w:rsid w:val="00561FAD"/>
    <w:rsid w:val="005748BE"/>
    <w:rsid w:val="0057585A"/>
    <w:rsid w:val="005A5ABF"/>
    <w:rsid w:val="005B054C"/>
    <w:rsid w:val="005D22CF"/>
    <w:rsid w:val="005D4B47"/>
    <w:rsid w:val="006066F2"/>
    <w:rsid w:val="006237E5"/>
    <w:rsid w:val="006249E7"/>
    <w:rsid w:val="006273A6"/>
    <w:rsid w:val="00643447"/>
    <w:rsid w:val="006C367F"/>
    <w:rsid w:val="006E4BBE"/>
    <w:rsid w:val="006F1FCD"/>
    <w:rsid w:val="0070485B"/>
    <w:rsid w:val="00713E05"/>
    <w:rsid w:val="007166C0"/>
    <w:rsid w:val="00756215"/>
    <w:rsid w:val="0077097F"/>
    <w:rsid w:val="00786B19"/>
    <w:rsid w:val="007944D4"/>
    <w:rsid w:val="007968D6"/>
    <w:rsid w:val="007B5D2C"/>
    <w:rsid w:val="007C173E"/>
    <w:rsid w:val="007C6678"/>
    <w:rsid w:val="007F0230"/>
    <w:rsid w:val="007F42A9"/>
    <w:rsid w:val="008155E1"/>
    <w:rsid w:val="00822F6D"/>
    <w:rsid w:val="00834021"/>
    <w:rsid w:val="008449B1"/>
    <w:rsid w:val="00852D6F"/>
    <w:rsid w:val="00855C50"/>
    <w:rsid w:val="00871BD4"/>
    <w:rsid w:val="00882194"/>
    <w:rsid w:val="00887254"/>
    <w:rsid w:val="0091709C"/>
    <w:rsid w:val="009273C5"/>
    <w:rsid w:val="00927E70"/>
    <w:rsid w:val="00950762"/>
    <w:rsid w:val="00962FF0"/>
    <w:rsid w:val="00973AE6"/>
    <w:rsid w:val="00985800"/>
    <w:rsid w:val="009A2942"/>
    <w:rsid w:val="009C62C4"/>
    <w:rsid w:val="009C6E81"/>
    <w:rsid w:val="009F2050"/>
    <w:rsid w:val="009F3623"/>
    <w:rsid w:val="00A03921"/>
    <w:rsid w:val="00A176AA"/>
    <w:rsid w:val="00A205BD"/>
    <w:rsid w:val="00A2450C"/>
    <w:rsid w:val="00A25EE2"/>
    <w:rsid w:val="00A55B1B"/>
    <w:rsid w:val="00A67AE3"/>
    <w:rsid w:val="00A97D77"/>
    <w:rsid w:val="00AB4B8E"/>
    <w:rsid w:val="00AD65B7"/>
    <w:rsid w:val="00AE2E54"/>
    <w:rsid w:val="00B043D0"/>
    <w:rsid w:val="00B36FF7"/>
    <w:rsid w:val="00B524D3"/>
    <w:rsid w:val="00B525A9"/>
    <w:rsid w:val="00B813DD"/>
    <w:rsid w:val="00B86B11"/>
    <w:rsid w:val="00BB6545"/>
    <w:rsid w:val="00BD7E80"/>
    <w:rsid w:val="00BF211E"/>
    <w:rsid w:val="00BF2D70"/>
    <w:rsid w:val="00BF4080"/>
    <w:rsid w:val="00C24358"/>
    <w:rsid w:val="00C37CB7"/>
    <w:rsid w:val="00C44D65"/>
    <w:rsid w:val="00C476FC"/>
    <w:rsid w:val="00C55363"/>
    <w:rsid w:val="00C77592"/>
    <w:rsid w:val="00C86742"/>
    <w:rsid w:val="00C90EDB"/>
    <w:rsid w:val="00C95D2F"/>
    <w:rsid w:val="00C97E14"/>
    <w:rsid w:val="00D1290B"/>
    <w:rsid w:val="00D13087"/>
    <w:rsid w:val="00D16F5F"/>
    <w:rsid w:val="00D23E49"/>
    <w:rsid w:val="00D60C9C"/>
    <w:rsid w:val="00D76D98"/>
    <w:rsid w:val="00DA5C83"/>
    <w:rsid w:val="00DE2152"/>
    <w:rsid w:val="00DE48B4"/>
    <w:rsid w:val="00DE6D51"/>
    <w:rsid w:val="00DE7CE1"/>
    <w:rsid w:val="00DF2D4D"/>
    <w:rsid w:val="00E31DB9"/>
    <w:rsid w:val="00E44E66"/>
    <w:rsid w:val="00E639AB"/>
    <w:rsid w:val="00E90975"/>
    <w:rsid w:val="00E93D67"/>
    <w:rsid w:val="00E968C6"/>
    <w:rsid w:val="00EB53C1"/>
    <w:rsid w:val="00ED3C73"/>
    <w:rsid w:val="00EE76BF"/>
    <w:rsid w:val="00EF7CCD"/>
    <w:rsid w:val="00F06B61"/>
    <w:rsid w:val="00F13E5D"/>
    <w:rsid w:val="00F50651"/>
    <w:rsid w:val="00F56B38"/>
    <w:rsid w:val="00F56C7E"/>
    <w:rsid w:val="00F635C2"/>
    <w:rsid w:val="00F73CAA"/>
    <w:rsid w:val="00F92D60"/>
    <w:rsid w:val="00F94FF6"/>
    <w:rsid w:val="00FA373D"/>
    <w:rsid w:val="00FC1026"/>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8"/>
      </w:numPr>
    </w:pPr>
  </w:style>
  <w:style w:type="numbering" w:customStyle="1" w:styleId="WWNum2">
    <w:name w:val="WWNum2"/>
    <w:basedOn w:val="Bezlisty"/>
    <w:rsid w:val="00A25EE2"/>
    <w:pPr>
      <w:numPr>
        <w:numId w:val="36"/>
      </w:numPr>
    </w:pPr>
  </w:style>
  <w:style w:type="numbering" w:customStyle="1" w:styleId="WWNum3">
    <w:name w:val="WWNum3"/>
    <w:basedOn w:val="Bezlisty"/>
    <w:rsid w:val="00A25EE2"/>
    <w:pPr>
      <w:numPr>
        <w:numId w:val="19"/>
      </w:numPr>
    </w:pPr>
  </w:style>
  <w:style w:type="numbering" w:customStyle="1" w:styleId="WWNum4">
    <w:name w:val="WWNum4"/>
    <w:basedOn w:val="Bezlisty"/>
    <w:rsid w:val="00A25EE2"/>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pl/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mailto:monika.jedrys@ra.policja.gov.pl"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43A2-9204-478C-A318-8AF4EFA5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29</Pages>
  <Words>13181</Words>
  <Characters>79086</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103</cp:revision>
  <cp:lastPrinted>2023-10-09T11:30:00Z</cp:lastPrinted>
  <dcterms:created xsi:type="dcterms:W3CDTF">2023-03-27T06:22:00Z</dcterms:created>
  <dcterms:modified xsi:type="dcterms:W3CDTF">2023-10-09T13:32:00Z</dcterms:modified>
</cp:coreProperties>
</file>