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C01E13" w14:textId="5E648A2C" w:rsidR="00600704" w:rsidRDefault="00600704" w:rsidP="00527C83">
      <w:pPr>
        <w:rPr>
          <w:rFonts w:ascii="Calibri Light" w:hAnsi="Calibri Light" w:cs="Calibri Light"/>
          <w:b/>
          <w:color w:val="FF0000"/>
          <w:sz w:val="22"/>
        </w:rPr>
      </w:pPr>
    </w:p>
    <w:p w14:paraId="53A30116" w14:textId="2BE4C47F" w:rsidR="006A47FF" w:rsidRDefault="0099203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F6D8BC0" w14:textId="083B4A40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</w:t>
      </w:r>
      <w:r w:rsidR="00C639AA"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</w:t>
      </w:r>
      <w:r w:rsid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</w:t>
      </w:r>
      <w:r w:rsidR="0079087C"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8B6533"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 w:rsidR="00557707"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189707AA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750DC019" w14:textId="0057F8C3" w:rsidR="006A47FF" w:rsidRPr="0083724C" w:rsidRDefault="006A47FF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 w:rsidR="0083724C">
        <w:rPr>
          <w:rFonts w:ascii="Calibri Light" w:eastAsia="Arial" w:hAnsi="Calibri Light" w:cs="Calibri Light"/>
          <w:b/>
          <w:smallCaps/>
          <w:sz w:val="22"/>
          <w:szCs w:val="22"/>
        </w:rPr>
        <w:t>2</w:t>
      </w:r>
      <w:r w:rsidR="009D07A5">
        <w:rPr>
          <w:rFonts w:ascii="Calibri Light" w:eastAsia="Arial" w:hAnsi="Calibri Light" w:cs="Calibri Light"/>
          <w:b/>
          <w:smallCaps/>
          <w:sz w:val="22"/>
          <w:szCs w:val="22"/>
        </w:rPr>
        <w:t>1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2B8F79E4" w14:textId="6F15A529" w:rsidR="006A47FF" w:rsidRPr="0083724C" w:rsidRDefault="008F2431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</w:t>
      </w:r>
      <w:r w:rsidR="0083724C" w:rsidRPr="00746612">
        <w:rPr>
          <w:rFonts w:ascii="Calibri Light" w:hAnsi="Calibri Light" w:cs="Calibri Light"/>
          <w:color w:val="FF0000"/>
          <w:sz w:val="22"/>
          <w:szCs w:val="22"/>
        </w:rPr>
        <w:t>2</w:t>
      </w:r>
      <w:r w:rsidR="009D07A5">
        <w:rPr>
          <w:rFonts w:ascii="Calibri Light" w:hAnsi="Calibri Light" w:cs="Calibri Light"/>
          <w:color w:val="FF0000"/>
          <w:sz w:val="22"/>
          <w:szCs w:val="22"/>
        </w:rPr>
        <w:t>1</w:t>
      </w:r>
      <w:r w:rsidR="006A47FF"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="006A47FF"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="006A47FF"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="006A47FF"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3A43EE94" w14:textId="66EC0FEC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 w:rsidR="00807C6B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5B2479EF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21669B52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786155ED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492A6DB1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7BBEFE3B" w14:textId="77777777" w:rsidR="006A47FF" w:rsidRPr="0083724C" w:rsidRDefault="006A47FF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692C22F4" w14:textId="77777777" w:rsidR="006A47FF" w:rsidRPr="0083724C" w:rsidRDefault="006A47FF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D45DEDA" w14:textId="7AA97795" w:rsidR="00183236" w:rsidRPr="00746612" w:rsidRDefault="00183236" w:rsidP="00183236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 w:rsid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5C8346D5" w14:textId="77777777" w:rsidR="00183236" w:rsidRPr="0083724C" w:rsidRDefault="00183236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334139F6" w14:textId="3C1D1275" w:rsidR="006A47FF" w:rsidRDefault="006A47FF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26CDC11F" w14:textId="77777777" w:rsidR="00002020" w:rsidRDefault="00002020" w:rsidP="00002020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B2F2749" w14:textId="5556E602" w:rsidR="00002020" w:rsidRPr="00993FA5" w:rsidRDefault="00002020" w:rsidP="00002020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w trybie </w:t>
      </w:r>
      <w:r>
        <w:rPr>
          <w:rFonts w:ascii="Arial" w:hAnsi="Arial" w:cs="Arial"/>
          <w:sz w:val="19"/>
          <w:szCs w:val="19"/>
        </w:rPr>
        <w:t xml:space="preserve">podstawowym w oparciu o art. 275 ust.1.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14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 xml:space="preserve">powanie nr </w:t>
      </w:r>
      <w:r w:rsidR="002F46A4">
        <w:rPr>
          <w:rFonts w:ascii="Arial" w:hAnsi="Arial" w:cs="Arial"/>
          <w:b/>
          <w:bCs/>
          <w:color w:val="0000FF"/>
          <w:sz w:val="19"/>
          <w:szCs w:val="19"/>
        </w:rPr>
        <w:t>9</w:t>
      </w:r>
      <w:r>
        <w:rPr>
          <w:rFonts w:ascii="Arial" w:hAnsi="Arial" w:cs="Arial"/>
          <w:b/>
          <w:bCs/>
          <w:color w:val="0000FF"/>
          <w:sz w:val="19"/>
          <w:szCs w:val="19"/>
        </w:rPr>
        <w:t>/2021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4259D437" w14:textId="77777777" w:rsidR="00002020" w:rsidRPr="00701D68" w:rsidRDefault="00002020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6732DF1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4BB65EA0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2E59056E" w14:textId="4D02F470" w:rsidR="009D07A5" w:rsidRPr="00853DBC" w:rsidRDefault="006A47FF" w:rsidP="009D07A5">
      <w:pPr>
        <w:pStyle w:val="Akapitzlist"/>
        <w:numPr>
          <w:ilvl w:val="0"/>
          <w:numId w:val="5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853DBC">
        <w:rPr>
          <w:rFonts w:ascii="Calibri Light" w:eastAsia="Arial" w:hAnsi="Calibri Light" w:cs="Calibri Light"/>
          <w:sz w:val="22"/>
          <w:szCs w:val="22"/>
        </w:rPr>
        <w:t>Przedmiotem niniejszej umowy jest  dostawa</w:t>
      </w:r>
      <w:r w:rsidRPr="00853DBC">
        <w:rPr>
          <w:rFonts w:ascii="Calibri Light" w:eastAsia="Arial" w:hAnsi="Calibri Light" w:cs="Calibri Light"/>
          <w:color w:val="000000"/>
          <w:sz w:val="22"/>
          <w:szCs w:val="22"/>
        </w:rPr>
        <w:t>,  instalacja</w:t>
      </w:r>
      <w:r w:rsidR="00793C9B" w:rsidRPr="00853DBC">
        <w:rPr>
          <w:rFonts w:ascii="Calibri Light" w:eastAsia="Arial" w:hAnsi="Calibri Light" w:cs="Calibri Light"/>
          <w:color w:val="000000"/>
          <w:sz w:val="22"/>
          <w:szCs w:val="22"/>
        </w:rPr>
        <w:t>,</w:t>
      </w:r>
      <w:r w:rsidRPr="00853DBC">
        <w:rPr>
          <w:rFonts w:ascii="Calibri Light" w:eastAsia="Arial" w:hAnsi="Calibri Light" w:cs="Calibri Light"/>
          <w:color w:val="000000"/>
          <w:sz w:val="22"/>
          <w:szCs w:val="22"/>
        </w:rPr>
        <w:t xml:space="preserve"> i uruchomienie</w:t>
      </w:r>
      <w:r w:rsidRPr="00853DBC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="00472F08" w:rsidRPr="00853DBC">
        <w:rPr>
          <w:rFonts w:ascii="Calibri Light" w:eastAsia="Arial" w:hAnsi="Calibri Light" w:cs="Calibri Light"/>
          <w:color w:val="FF3333"/>
          <w:sz w:val="22"/>
          <w:szCs w:val="22"/>
        </w:rPr>
        <w:t>…………………………………………………</w:t>
      </w:r>
      <w:r w:rsidRPr="00853DBC">
        <w:rPr>
          <w:rFonts w:ascii="Calibri Light" w:eastAsia="Arial" w:hAnsi="Calibri Light" w:cs="Calibri Light"/>
          <w:sz w:val="22"/>
          <w:szCs w:val="22"/>
        </w:rPr>
        <w:t xml:space="preserve">dla </w:t>
      </w:r>
      <w:r w:rsidR="00472F08" w:rsidRPr="00853DBC">
        <w:rPr>
          <w:rFonts w:ascii="Calibri Light" w:eastAsia="Arial" w:hAnsi="Calibri Light" w:cs="Calibri Light"/>
          <w:sz w:val="22"/>
          <w:szCs w:val="22"/>
        </w:rPr>
        <w:t>………………………</w:t>
      </w:r>
      <w:r w:rsidRPr="00853DB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853DBC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853DBC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8B6533">
        <w:rPr>
          <w:rFonts w:ascii="Calibri Light" w:eastAsia="Arial" w:hAnsi="Calibri Light" w:cs="Calibri Light"/>
          <w:b/>
          <w:sz w:val="22"/>
          <w:szCs w:val="22"/>
        </w:rPr>
        <w:t>2</w:t>
      </w:r>
      <w:r w:rsidRPr="00853DB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853DBC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853DB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853DBC">
        <w:rPr>
          <w:rFonts w:ascii="Calibri Light" w:eastAsia="Arial" w:hAnsi="Calibri Light" w:cs="Calibri Light"/>
          <w:b/>
          <w:sz w:val="22"/>
          <w:szCs w:val="22"/>
        </w:rPr>
        <w:t>szt</w:t>
      </w:r>
      <w:r w:rsidRPr="00853DBC">
        <w:rPr>
          <w:rFonts w:ascii="Calibri Light" w:eastAsia="Arial" w:hAnsi="Calibri Light" w:cs="Calibri Light"/>
          <w:b/>
          <w:color w:val="FF0000"/>
          <w:sz w:val="22"/>
          <w:szCs w:val="22"/>
        </w:rPr>
        <w:t>. ....</w:t>
      </w:r>
      <w:r w:rsidRPr="00853DBC">
        <w:rPr>
          <w:rFonts w:ascii="Calibri Light" w:eastAsia="Arial" w:hAnsi="Calibri Light" w:cs="Calibri Light"/>
          <w:color w:val="FF0000"/>
          <w:sz w:val="22"/>
          <w:szCs w:val="22"/>
        </w:rPr>
        <w:t xml:space="preserve">, </w:t>
      </w:r>
      <w:r w:rsidRPr="00853DBC">
        <w:rPr>
          <w:rFonts w:ascii="Calibri Light" w:eastAsia="Arial" w:hAnsi="Calibri Light" w:cs="Calibri Light"/>
          <w:sz w:val="22"/>
          <w:szCs w:val="22"/>
        </w:rPr>
        <w:t xml:space="preserve">wraz i przeszkoleniem personelu Zamawiającego. Szczegółowe parametry przedmiotu </w:t>
      </w:r>
    </w:p>
    <w:p w14:paraId="1DAF48AD" w14:textId="2C6E0996" w:rsidR="00853DBC" w:rsidRPr="00853DBC" w:rsidRDefault="00853DBC" w:rsidP="00853DB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</w:pPr>
      <w:r w:rsidRPr="00853DBC">
        <w:rPr>
          <w:rFonts w:ascii="Calibri Light" w:eastAsia="Arial" w:hAnsi="Calibri Light" w:cs="Calibri Light"/>
          <w:sz w:val="22"/>
          <w:szCs w:val="22"/>
        </w:rPr>
        <w:t>dostawy zawarte są w ofercie Wykonawcy stanowiącej  załącznik nr 1A  do niniejszej umowy</w:t>
      </w:r>
      <w:r w:rsidRPr="00853DBC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2832169E" w14:textId="77777777" w:rsidR="006A47FF" w:rsidRPr="00882957" w:rsidRDefault="006A47FF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 w:rsidR="00096652"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49A7415" w14:textId="77777777" w:rsidR="006A47FF" w:rsidRPr="0083724C" w:rsidRDefault="006A47FF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54640472" w14:textId="0BDC613D" w:rsidR="006A47FF" w:rsidRPr="0083724C" w:rsidRDefault="006A47FF" w:rsidP="00DE74BD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="004E2741"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="004E2741"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="004E2741" w:rsidRPr="00746612">
        <w:rPr>
          <w:rFonts w:ascii="Calibri Light" w:hAnsi="Calibri Light" w:cs="Calibri Light"/>
          <w:bCs/>
          <w:sz w:val="22"/>
          <w:szCs w:val="22"/>
        </w:rPr>
        <w:t>zgodnie z ustawą o wyrobach medycznych</w:t>
      </w:r>
      <w:r w:rsidR="001534BF" w:rsidRPr="0074661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4E2741"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 w:rsidR="009D0E63">
        <w:rPr>
          <w:rFonts w:ascii="Calibri Light" w:hAnsi="Calibri Light" w:cs="Calibri Light"/>
          <w:color w:val="000000"/>
          <w:spacing w:val="-1"/>
          <w:sz w:val="22"/>
          <w:szCs w:val="22"/>
        </w:rPr>
        <w:t>20</w:t>
      </w:r>
      <w:r w:rsidR="004E2741"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 w:rsidR="00BA0DD9"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1</w:t>
      </w:r>
      <w:r w:rsidR="009D0E63">
        <w:rPr>
          <w:rFonts w:ascii="Calibri Light" w:hAnsi="Calibri Light" w:cs="Calibri Light"/>
          <w:color w:val="000000"/>
          <w:spacing w:val="-1"/>
          <w:sz w:val="22"/>
          <w:szCs w:val="22"/>
        </w:rPr>
        <w:t>86</w:t>
      </w:r>
      <w:r w:rsidR="004E2741"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1C0B79CF" w14:textId="77777777" w:rsidR="006A47FF" w:rsidRPr="0083724C" w:rsidRDefault="00DE74B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 w:rsid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="006A47FF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b) </w:t>
      </w:r>
      <w:r w:rsidR="006A47FF"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7F4CBF5B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 </w:t>
      </w:r>
    </w:p>
    <w:p w14:paraId="3E55F900" w14:textId="77777777" w:rsidR="006A47FF" w:rsidRPr="0083724C" w:rsidRDefault="006A47FF" w:rsidP="0088295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033E410E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06527794" w14:textId="383EB489" w:rsidR="000E0D00" w:rsidRPr="0094250D" w:rsidRDefault="006A47FF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Wykonawca zobowiązuję się wykonać obowiązek dostawy, instalacji</w:t>
      </w:r>
      <w:r w:rsidR="00793C9B">
        <w:rPr>
          <w:rFonts w:ascii="Calibri Light" w:eastAsia="Arial" w:hAnsi="Calibri Light" w:cs="Calibri Light"/>
          <w:sz w:val="22"/>
          <w:szCs w:val="22"/>
        </w:rPr>
        <w:t xml:space="preserve">,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i uruchomienia  wraz z dostarczeniem dokumentów, o których mowa w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 w:rsidRPr="0079194A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</w:t>
      </w:r>
      <w:r w:rsidR="00096652" w:rsidRPr="0079194A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Pr="0079194A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.</w:t>
      </w: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.........</w:t>
      </w:r>
      <w:r w:rsidRPr="0074661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="00F96890" w:rsidRPr="0074661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dni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od </w:t>
      </w:r>
      <w:r w:rsidR="0079194A">
        <w:rPr>
          <w:rFonts w:ascii="Calibri Light" w:eastAsia="Arial" w:hAnsi="Calibri Light" w:cs="Calibri Light"/>
          <w:b/>
          <w:sz w:val="22"/>
          <w:szCs w:val="22"/>
        </w:rPr>
        <w:t xml:space="preserve">daty zawarcia umowy: </w:t>
      </w:r>
      <w:r w:rsidR="00472F08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8B6533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472F08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 w:rsidR="00472F08">
        <w:rPr>
          <w:rFonts w:ascii="Calibri Light" w:eastAsia="Arial" w:hAnsi="Calibri Light" w:cs="Calibri Light"/>
          <w:b/>
          <w:bCs/>
          <w:sz w:val="22"/>
          <w:szCs w:val="22"/>
        </w:rPr>
        <w:t>Oddz. Noworodków</w:t>
      </w:r>
      <w:r w:rsidR="00232E3B" w:rsidRPr="0094250D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4C212CE" w14:textId="77777777" w:rsidR="006A47FF" w:rsidRPr="0083724C" w:rsidRDefault="006A47FF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Wykonawca zobowiązuje się wykonać obowiązek przeszkolenia personelu w terminie uzgodnionym z osobą, o której mowa w ust. 4 w zakresie obsługi sprzętu, nie później jednak, niż w terminie 3 dni od daty podpisania protokołu zdawczo – odbiorczego. </w:t>
      </w:r>
    </w:p>
    <w:p w14:paraId="44582F7C" w14:textId="77777777" w:rsidR="006A47FF" w:rsidRPr="0083724C" w:rsidRDefault="006A47FF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06227DA8" w14:textId="77777777" w:rsidR="006A47FF" w:rsidRPr="0083724C" w:rsidRDefault="006A47FF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lastRenderedPageBreak/>
        <w:t xml:space="preserve">4. Osobą upoważnioną do podpisania w imieniu Zamawiającego protokołu zdawczo-odbiorczego jest:   </w:t>
      </w:r>
    </w:p>
    <w:p w14:paraId="743B4A7A" w14:textId="397332A8" w:rsidR="006A47FF" w:rsidRPr="0083724C" w:rsidRDefault="006A47FF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 Zakres nr </w:t>
      </w:r>
      <w:r w:rsidR="008B6533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F96890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- </w:t>
      </w:r>
      <w:r w:rsidR="00472F08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853DB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472F08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Kierownik </w:t>
      </w:r>
      <w:r w:rsidR="00472F08">
        <w:rPr>
          <w:rFonts w:ascii="Calibri Light" w:eastAsia="Arial" w:hAnsi="Calibri Light" w:cs="Calibri Light"/>
          <w:b/>
          <w:bCs/>
          <w:sz w:val="22"/>
          <w:szCs w:val="22"/>
        </w:rPr>
        <w:t xml:space="preserve">Oddz. Noworodków  </w:t>
      </w:r>
      <w:r w:rsidR="000F67B3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6112A1">
        <w:rPr>
          <w:rFonts w:ascii="Calibri Light" w:eastAsia="Arial" w:hAnsi="Calibri Light" w:cs="Calibri Light"/>
          <w:b/>
          <w:bCs/>
          <w:sz w:val="22"/>
          <w:szCs w:val="22"/>
        </w:rPr>
        <w:t xml:space="preserve"> - </w:t>
      </w:r>
      <w:r w:rsidR="006112A1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566F9B" w:rsidRPr="0083724C">
        <w:rPr>
          <w:rFonts w:ascii="Calibri Light" w:eastAsia="Arial" w:hAnsi="Calibri Light" w:cs="Calibri Light"/>
          <w:b/>
          <w:bCs/>
          <w:sz w:val="22"/>
          <w:szCs w:val="22"/>
        </w:rPr>
        <w:t>lub osoba/y upoważniona</w:t>
      </w:r>
      <w:r w:rsidR="0088295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1A53038" w14:textId="7E7932B9" w:rsidR="006A47FF" w:rsidRPr="0083724C" w:rsidRDefault="006A47FF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szCs w:val="22"/>
        </w:rPr>
        <w:t>5. Nadzór na</w:t>
      </w:r>
      <w:r w:rsidR="00D376D9">
        <w:rPr>
          <w:rFonts w:ascii="Calibri Light" w:eastAsia="Arial" w:hAnsi="Calibri Light" w:cs="Calibri Light"/>
          <w:szCs w:val="22"/>
        </w:rPr>
        <w:t>d</w:t>
      </w:r>
      <w:r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Medycznej</w:t>
      </w:r>
      <w:r w:rsidR="00DE74BD" w:rsidRPr="0083724C">
        <w:rPr>
          <w:rFonts w:ascii="Calibri Light" w:eastAsia="Arial" w:hAnsi="Calibri Light" w:cs="Calibri Light"/>
          <w:szCs w:val="22"/>
        </w:rPr>
        <w:t>, którego powiadamiają Kierownicy w/w Działów.</w:t>
      </w:r>
      <w:r w:rsidR="00701D68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701D68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D376D9">
        <w:rPr>
          <w:rFonts w:ascii="Calibri Light" w:eastAsia="Arial" w:hAnsi="Calibri Light" w:cs="Calibri Light"/>
          <w:szCs w:val="22"/>
        </w:rPr>
        <w:t>go</w:t>
      </w:r>
    </w:p>
    <w:p w14:paraId="59379E99" w14:textId="77777777" w:rsidR="007E491A" w:rsidRPr="0083724C" w:rsidRDefault="00DE74BD" w:rsidP="00DE74BD">
      <w:pPr>
        <w:widowControl/>
        <w:autoSpaceDE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6.</w:t>
      </w:r>
      <w:r w:rsidR="007E491A" w:rsidRPr="0083724C">
        <w:rPr>
          <w:rFonts w:ascii="Calibri Light" w:hAnsi="Calibri Light" w:cs="Calibri Light"/>
          <w:sz w:val="22"/>
          <w:szCs w:val="22"/>
        </w:rPr>
        <w:t>Wykonawca o</w:t>
      </w:r>
      <w:r w:rsidR="007E491A"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="007E491A" w:rsidRPr="0083724C">
        <w:rPr>
          <w:rFonts w:ascii="Calibri Light" w:hAnsi="Calibri Light" w:cs="Calibri Light"/>
          <w:sz w:val="22"/>
          <w:szCs w:val="22"/>
        </w:rPr>
        <w:t xml:space="preserve">wiadcza, </w:t>
      </w:r>
      <w:r w:rsidR="007E491A"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="007E491A" w:rsidRPr="0083724C">
        <w:rPr>
          <w:rFonts w:ascii="Calibri Light" w:hAnsi="Calibri Light" w:cs="Calibri Light"/>
          <w:sz w:val="22"/>
          <w:szCs w:val="22"/>
        </w:rPr>
        <w:t>e sprzęt medyczny o który</w:t>
      </w:r>
      <w:r w:rsidR="00882957">
        <w:rPr>
          <w:rFonts w:ascii="Calibri Light" w:hAnsi="Calibri Light" w:cs="Calibri Light"/>
          <w:sz w:val="22"/>
          <w:szCs w:val="22"/>
        </w:rPr>
        <w:t>m</w:t>
      </w:r>
      <w:r w:rsidR="007E491A" w:rsidRPr="0083724C">
        <w:rPr>
          <w:rFonts w:ascii="Calibri Light" w:hAnsi="Calibri Light" w:cs="Calibri Light"/>
          <w:sz w:val="22"/>
          <w:szCs w:val="22"/>
        </w:rPr>
        <w:t xml:space="preserve"> m</w:t>
      </w:r>
      <w:r w:rsidR="00882957">
        <w:rPr>
          <w:rFonts w:ascii="Calibri Light" w:hAnsi="Calibri Light" w:cs="Calibri Light"/>
          <w:sz w:val="22"/>
          <w:szCs w:val="22"/>
        </w:rPr>
        <w:t>owa w § 1 będzie przewożony</w:t>
      </w:r>
      <w:r w:rsidR="007E491A" w:rsidRPr="0083724C">
        <w:rPr>
          <w:rFonts w:ascii="Calibri Light" w:hAnsi="Calibri Light" w:cs="Calibri Light"/>
          <w:sz w:val="22"/>
          <w:szCs w:val="22"/>
        </w:rPr>
        <w:t xml:space="preserve"> i d</w:t>
      </w:r>
      <w:r w:rsidR="00882957">
        <w:rPr>
          <w:rFonts w:ascii="Calibri Light" w:hAnsi="Calibri Light" w:cs="Calibri Light"/>
          <w:sz w:val="22"/>
          <w:szCs w:val="22"/>
        </w:rPr>
        <w:t>ostarczany</w:t>
      </w:r>
      <w:r w:rsidR="007E491A" w:rsidRPr="0083724C">
        <w:rPr>
          <w:rFonts w:ascii="Calibri Light" w:hAnsi="Calibri Light" w:cs="Calibri Light"/>
          <w:sz w:val="22"/>
          <w:szCs w:val="22"/>
        </w:rPr>
        <w:t xml:space="preserve"> do Zamawiającego w warunkach zgodnie z wymaganiami producenta.</w:t>
      </w:r>
    </w:p>
    <w:p w14:paraId="45CC2DA5" w14:textId="77777777" w:rsidR="005110FB" w:rsidRPr="0083724C" w:rsidRDefault="00DE74BD" w:rsidP="00DE74BD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</w:t>
      </w:r>
      <w:r w:rsidR="00882957">
        <w:rPr>
          <w:rFonts w:ascii="Calibri Light" w:hAnsi="Calibri Light" w:cs="Calibri Light"/>
          <w:sz w:val="22"/>
          <w:szCs w:val="22"/>
        </w:rPr>
        <w:t>Wykonawca ma o</w:t>
      </w:r>
      <w:r w:rsidR="005110FB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882957">
        <w:rPr>
          <w:rFonts w:ascii="Calibri Light" w:hAnsi="Calibri Light" w:cs="Calibri Light"/>
          <w:sz w:val="22"/>
          <w:szCs w:val="22"/>
        </w:rPr>
        <w:t>.</w:t>
      </w:r>
    </w:p>
    <w:p w14:paraId="44FFF985" w14:textId="624F6B83" w:rsidR="005110FB" w:rsidRPr="0083724C" w:rsidRDefault="00DE74BD" w:rsidP="00DE74BD">
      <w:pPr>
        <w:autoSpaceDE w:val="0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8.</w:t>
      </w:r>
      <w:r w:rsidR="00DB1E37">
        <w:rPr>
          <w:rFonts w:ascii="Calibri Light" w:hAnsi="Calibri Light" w:cs="Calibri Light"/>
          <w:sz w:val="22"/>
          <w:szCs w:val="22"/>
        </w:rPr>
        <w:t>Wykonawca d</w:t>
      </w:r>
      <w:r w:rsidR="005110FB" w:rsidRPr="0083724C">
        <w:rPr>
          <w:rFonts w:ascii="Calibri Light" w:hAnsi="Calibri Light" w:cs="Calibri Light"/>
          <w:sz w:val="22"/>
          <w:szCs w:val="22"/>
        </w:rPr>
        <w:t>ostarcz</w:t>
      </w:r>
      <w:r w:rsidR="00DB1E37">
        <w:rPr>
          <w:rFonts w:ascii="Calibri Light" w:hAnsi="Calibri Light" w:cs="Calibri Light"/>
          <w:sz w:val="22"/>
          <w:szCs w:val="22"/>
        </w:rPr>
        <w:t>y</w:t>
      </w:r>
      <w:r w:rsidR="005110FB" w:rsidRPr="0083724C">
        <w:rPr>
          <w:rFonts w:ascii="Calibri Light" w:hAnsi="Calibri Light" w:cs="Calibri Light"/>
          <w:sz w:val="22"/>
          <w:szCs w:val="22"/>
        </w:rPr>
        <w:t xml:space="preserve"> aparat</w:t>
      </w:r>
      <w:r w:rsidR="005A4911" w:rsidRPr="0083724C">
        <w:rPr>
          <w:rFonts w:ascii="Calibri Light" w:hAnsi="Calibri Light" w:cs="Calibri Light"/>
          <w:sz w:val="22"/>
          <w:szCs w:val="22"/>
        </w:rPr>
        <w:t>/sprzęt</w:t>
      </w:r>
      <w:r w:rsidR="005110FB" w:rsidRPr="0083724C">
        <w:rPr>
          <w:rFonts w:ascii="Calibri Light" w:hAnsi="Calibri Light" w:cs="Calibri Light"/>
          <w:sz w:val="22"/>
          <w:szCs w:val="22"/>
        </w:rPr>
        <w:t xml:space="preserve"> zamienn</w:t>
      </w:r>
      <w:r w:rsidR="001534BF">
        <w:rPr>
          <w:rFonts w:ascii="Calibri Light" w:hAnsi="Calibri Light" w:cs="Calibri Light"/>
          <w:sz w:val="22"/>
          <w:szCs w:val="22"/>
        </w:rPr>
        <w:t>y</w:t>
      </w:r>
      <w:r w:rsidR="005110FB" w:rsidRPr="0083724C">
        <w:rPr>
          <w:rFonts w:ascii="Calibri Light" w:hAnsi="Calibri Light" w:cs="Calibri Light"/>
          <w:sz w:val="22"/>
          <w:szCs w:val="22"/>
        </w:rPr>
        <w:t xml:space="preserve"> (jeżeli jest to możliwe) w przypadku napraw </w:t>
      </w:r>
      <w:r w:rsidR="005110FB" w:rsidRPr="00701D68">
        <w:rPr>
          <w:rFonts w:ascii="Calibri Light" w:hAnsi="Calibri Light" w:cs="Calibri Light"/>
          <w:sz w:val="22"/>
          <w:szCs w:val="22"/>
        </w:rPr>
        <w:t>długoterminowych</w:t>
      </w:r>
      <w:r w:rsidR="00882957" w:rsidRPr="00701D68">
        <w:rPr>
          <w:rFonts w:ascii="Calibri Light" w:hAnsi="Calibri Light" w:cs="Calibri Light"/>
          <w:sz w:val="22"/>
          <w:szCs w:val="22"/>
        </w:rPr>
        <w:t xml:space="preserve"> ( ponad 15 dni roboczych).</w:t>
      </w:r>
    </w:p>
    <w:p w14:paraId="2B143058" w14:textId="77777777" w:rsidR="00E9559A" w:rsidRPr="0083724C" w:rsidRDefault="00E9559A" w:rsidP="00E9559A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9.Wykonawca ponosi wszelką odpowiedzialność za sprzęt, w tym ryzyko utraty, uszkodzenia  przedmiotowego urządzenia do czasu jego uruchomienia w miejscu do tego wyznaczonym w siedzibie Zamawiającego. </w:t>
      </w:r>
    </w:p>
    <w:p w14:paraId="408F6F51" w14:textId="77777777" w:rsidR="00E9559A" w:rsidRPr="0083724C" w:rsidRDefault="00E9559A" w:rsidP="00E9559A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10.Wykonawca zobowiązuje się do należytego opakowania sprzętu, ubezpieczenia na czas przejazdu oraz dostarczenia ich środkiem transportu gwarantującym odpowiednie zabezpieczenie na własny koszt i ryzyko.</w:t>
      </w:r>
    </w:p>
    <w:p w14:paraId="59AE5DFA" w14:textId="77777777" w:rsidR="006A47FF" w:rsidRPr="0083724C" w:rsidRDefault="006A47FF" w:rsidP="007D0CB1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11581AB6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7C057841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78E34208" w14:textId="712ACB9F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1.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</w:t>
      </w:r>
      <w:r w:rsidR="00746612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7C768B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74661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8B6533"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 w:rsidRPr="0074661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 </w:t>
      </w:r>
      <w:r w:rsidRPr="00746612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416926D1" w14:textId="77777777" w:rsidR="006A47FF" w:rsidRPr="0083724C" w:rsidRDefault="006A47FF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A02E7C7" w14:textId="77777777" w:rsidR="006A47FF" w:rsidRPr="0083724C" w:rsidRDefault="006A47FF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5C82C4E9" w14:textId="77777777" w:rsidR="006A47FF" w:rsidRPr="0083724C" w:rsidRDefault="006A47FF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1FC91628" w14:textId="28676FE3" w:rsidR="00557707" w:rsidRPr="0083724C" w:rsidRDefault="00557707" w:rsidP="00557707">
      <w:pPr>
        <w:keepNext/>
        <w:widowControl/>
        <w:numPr>
          <w:ilvl w:val="0"/>
          <w:numId w:val="11"/>
        </w:numPr>
        <w:jc w:val="both"/>
        <w:outlineLvl w:val="2"/>
        <w:rPr>
          <w:rFonts w:ascii="Calibri Light" w:hAnsi="Calibri Light" w:cs="Calibri Light"/>
          <w:b/>
          <w:i/>
          <w:color w:val="0000FF"/>
          <w:sz w:val="22"/>
          <w:szCs w:val="22"/>
          <w:lang w:eastAsia="ar-SA"/>
        </w:rPr>
      </w:pPr>
      <w:r w:rsidRPr="0083724C">
        <w:rPr>
          <w:rFonts w:ascii="Calibri Light" w:hAnsi="Calibri Light" w:cs="Calibri Light"/>
          <w:b/>
          <w:i/>
          <w:color w:val="0000FF"/>
          <w:sz w:val="22"/>
          <w:szCs w:val="22"/>
          <w:lang w:eastAsia="ar-SA"/>
        </w:rPr>
        <w:t xml:space="preserve">Termin płatności dla zakresu:  Nr:  </w:t>
      </w:r>
      <w:r w:rsidR="002F46A4">
        <w:rPr>
          <w:rFonts w:ascii="Calibri Light" w:hAnsi="Calibri Light" w:cs="Calibri Light"/>
          <w:b/>
          <w:i/>
          <w:color w:val="0000FF"/>
          <w:sz w:val="22"/>
          <w:szCs w:val="22"/>
          <w:lang w:eastAsia="ar-SA"/>
        </w:rPr>
        <w:t>2</w:t>
      </w:r>
      <w:r w:rsidRPr="0083724C">
        <w:rPr>
          <w:rFonts w:ascii="Calibri Light" w:hAnsi="Calibri Light" w:cs="Calibri Light"/>
          <w:b/>
          <w:i/>
          <w:color w:val="0000FF"/>
          <w:sz w:val="22"/>
          <w:szCs w:val="22"/>
          <w:lang w:eastAsia="ar-SA"/>
        </w:rPr>
        <w:t>.</w:t>
      </w:r>
    </w:p>
    <w:p w14:paraId="495C158E" w14:textId="708E909B" w:rsidR="00B2287A" w:rsidRPr="00B2287A" w:rsidRDefault="00B2287A" w:rsidP="00B2287A">
      <w:pPr>
        <w:pStyle w:val="Akapitzlist"/>
        <w:numPr>
          <w:ilvl w:val="0"/>
          <w:numId w:val="11"/>
        </w:numPr>
        <w:tabs>
          <w:tab w:val="left" w:pos="360"/>
        </w:tabs>
        <w:rPr>
          <w:rFonts w:ascii="Calibri Light" w:eastAsia="Arial" w:hAnsi="Calibri Light" w:cs="Calibri Light"/>
          <w:b/>
          <w:color w:val="000000"/>
          <w:position w:val="20"/>
          <w:sz w:val="22"/>
          <w:szCs w:val="22"/>
        </w:rPr>
      </w:pPr>
      <w:r w:rsidRPr="00B2287A">
        <w:rPr>
          <w:rFonts w:ascii="Calibri Light" w:eastAsia="Arial" w:hAnsi="Calibri Light" w:cs="Calibri Light"/>
          <w:b/>
          <w:color w:val="000000"/>
          <w:position w:val="20"/>
          <w:sz w:val="22"/>
          <w:szCs w:val="22"/>
        </w:rPr>
        <w:t xml:space="preserve">Podstawą wystawienia faktury jest dostarczenia towaru i podpisanie  protokołu zdawczo-odbiorczego   przez Zamawiającego :    </w:t>
      </w:r>
    </w:p>
    <w:p w14:paraId="25C5C50F" w14:textId="6D96CD7C" w:rsidR="006112A1" w:rsidRPr="005F0F59" w:rsidRDefault="00B2287A" w:rsidP="000F67B3">
      <w:pPr>
        <w:pStyle w:val="Akapitzlist"/>
        <w:tabs>
          <w:tab w:val="left" w:pos="360"/>
        </w:tabs>
        <w:autoSpaceDE w:val="0"/>
        <w:ind w:left="397"/>
        <w:jc w:val="both"/>
        <w:rPr>
          <w:rFonts w:ascii="Calibri Light" w:hAnsi="Calibri Light" w:cs="Calibri Light"/>
          <w:b/>
          <w:i/>
          <w:position w:val="20"/>
          <w:sz w:val="22"/>
          <w:szCs w:val="22"/>
        </w:rPr>
      </w:pPr>
      <w:r w:rsidRPr="00B2287A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dokonana będzie płatna w terminie do  30 dni,  od daty wystawienia faktury Vat  i przesłanie jej przez Wykonawcę do Kancelarii Ogólnej Zamawiającego. </w:t>
      </w:r>
      <w:r w:rsidRPr="00B2287A">
        <w:rPr>
          <w:rFonts w:ascii="Calibri Light" w:hAnsi="Calibri Light" w:cs="Calibri Light"/>
          <w:b/>
          <w:i/>
          <w:position w:val="20"/>
          <w:sz w:val="22"/>
          <w:szCs w:val="22"/>
        </w:rPr>
        <w:t xml:space="preserve">   </w:t>
      </w:r>
      <w:r w:rsidR="006112A1" w:rsidRPr="005F0F5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. </w:t>
      </w:r>
      <w:r w:rsidR="006112A1" w:rsidRPr="005F0F59">
        <w:rPr>
          <w:rFonts w:ascii="Calibri Light" w:hAnsi="Calibri Light" w:cs="Calibri Light"/>
          <w:b/>
          <w:i/>
          <w:position w:val="20"/>
          <w:sz w:val="22"/>
          <w:szCs w:val="22"/>
        </w:rPr>
        <w:t xml:space="preserve">   </w:t>
      </w:r>
      <w:r w:rsidR="006112A1" w:rsidRPr="005F0F59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</w:p>
    <w:p w14:paraId="3FCC51CA" w14:textId="77777777" w:rsidR="006112A1" w:rsidRPr="0083724C" w:rsidRDefault="006112A1" w:rsidP="00341AAF">
      <w:pPr>
        <w:rPr>
          <w:rFonts w:ascii="Calibri Light" w:hAnsi="Calibri Light" w:cs="Calibri Light"/>
          <w:sz w:val="22"/>
          <w:szCs w:val="22"/>
        </w:rPr>
      </w:pPr>
    </w:p>
    <w:p w14:paraId="4183BDF9" w14:textId="77777777" w:rsidR="006A47FF" w:rsidRPr="0083724C" w:rsidRDefault="006A47FF">
      <w:pPr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color w:val="000000"/>
          <w:position w:val="20"/>
          <w:sz w:val="22"/>
          <w:szCs w:val="22"/>
        </w:rPr>
        <w:t>Za dzień zapłaty uznaje się dzień obciążenia rachunku zamawiającego.</w:t>
      </w:r>
      <w:r w:rsidRPr="0083724C">
        <w:rPr>
          <w:rFonts w:ascii="Calibri Light" w:hAnsi="Calibri Light" w:cs="Calibri Light"/>
          <w:sz w:val="22"/>
          <w:szCs w:val="22"/>
        </w:rPr>
        <w:t xml:space="preserve"> </w:t>
      </w:r>
    </w:p>
    <w:p w14:paraId="761BD205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Podstawą wystawienia faktury VAT będzie protokół zdawczo – odbiorczy, o którym mowa </w:t>
      </w:r>
      <w:r w:rsidR="007D0CB1">
        <w:rPr>
          <w:rFonts w:ascii="Calibri Light" w:eastAsia="Arial" w:hAnsi="Calibri Light" w:cs="Calibri Light"/>
          <w:sz w:val="22"/>
          <w:szCs w:val="22"/>
        </w:rPr>
        <w:br/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2 ust. 3</w:t>
      </w:r>
    </w:p>
    <w:p w14:paraId="2454FE7B" w14:textId="4497F9F0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Na fakturze Wykonawca zobowiązany jest wskazać nr i datę </w:t>
      </w:r>
      <w:r w:rsidRPr="007D0CB1">
        <w:rPr>
          <w:rFonts w:ascii="Calibri Light" w:eastAsia="Arial" w:hAnsi="Calibri Light" w:cs="Calibri Light"/>
          <w:sz w:val="22"/>
          <w:szCs w:val="22"/>
          <w:u w:val="single"/>
        </w:rPr>
        <w:t xml:space="preserve"> niniejszej umowy.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</w:p>
    <w:p w14:paraId="6BB3877A" w14:textId="77777777" w:rsidR="006A47FF" w:rsidRPr="0083724C" w:rsidRDefault="006A47FF">
      <w:pPr>
        <w:tabs>
          <w:tab w:val="left" w:pos="720"/>
        </w:tabs>
        <w:autoSpaceDE w:val="0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3724C">
        <w:rPr>
          <w:rFonts w:ascii="Calibri Light" w:hAnsi="Calibri Light" w:cs="Calibri Light"/>
          <w:sz w:val="22"/>
          <w:szCs w:val="22"/>
        </w:rPr>
        <w:t>W trakcie trwania umowy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liwa jest zmiana ceny tylko w przypadku zmiany: stawki VAT jednakże zmiany w tym zakresie obowi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zuj</w:t>
      </w:r>
      <w:r w:rsidRPr="0083724C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83724C">
        <w:rPr>
          <w:rFonts w:ascii="Calibri Light" w:hAnsi="Calibri Light" w:cs="Calibri Light"/>
          <w:sz w:val="22"/>
          <w:szCs w:val="22"/>
        </w:rPr>
        <w:t xml:space="preserve">dopiero </w:t>
      </w:r>
      <w:r w:rsidRPr="0083724C">
        <w:rPr>
          <w:rFonts w:ascii="Calibri Light" w:hAnsi="Calibri Light" w:cs="Calibri Light"/>
          <w:b/>
          <w:sz w:val="22"/>
          <w:szCs w:val="22"/>
        </w:rPr>
        <w:t>po podpisaniu aneksu</w:t>
      </w:r>
      <w:r w:rsidRPr="0083724C">
        <w:rPr>
          <w:rFonts w:ascii="Calibri Light" w:hAnsi="Calibri Light" w:cs="Calibri Light"/>
          <w:sz w:val="22"/>
          <w:szCs w:val="22"/>
        </w:rPr>
        <w:t>. Zmianie ulega kwota podatku VAT i cena brutto.</w:t>
      </w:r>
    </w:p>
    <w:p w14:paraId="61614882" w14:textId="77777777" w:rsidR="006A47FF" w:rsidRPr="0083724C" w:rsidRDefault="006A47FF">
      <w:pPr>
        <w:tabs>
          <w:tab w:val="left" w:pos="720"/>
        </w:tabs>
        <w:autoSpaceDE w:val="0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6</w:t>
      </w:r>
      <w:r w:rsidRPr="0083724C">
        <w:rPr>
          <w:rFonts w:ascii="Calibri Light" w:eastAsia="Arial" w:hAnsi="Calibri Light" w:cs="Calibri Light"/>
          <w:sz w:val="22"/>
          <w:szCs w:val="22"/>
        </w:rPr>
        <w:t>. Dopuszcza się możliwość dostarczenia sprzętu po cenie niższej od wskazanej w umowie. Zmiany w tym zakresie nie stanowią zmiany warunków umowy i nie wymagają formy pisemnej w postaci aneksu.</w:t>
      </w:r>
    </w:p>
    <w:p w14:paraId="6C27805C" w14:textId="77777777" w:rsidR="006A47FF" w:rsidRPr="0083724C" w:rsidRDefault="006A47FF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744128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00F47F91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3ECE7D98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12B51899" w14:textId="77777777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487D657F" w14:textId="038D5898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 w:rsidR="00D376D9"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 w:rsidR="00DB1E37"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0DAB90A8" w14:textId="4E25D9B7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 w:rsidR="00D376D9"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10 dni.</w:t>
      </w:r>
    </w:p>
    <w:p w14:paraId="09D93681" w14:textId="4720B7FA" w:rsidR="006A47FF" w:rsidRPr="00746612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 w:rsidR="00D376D9"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10 dni</w:t>
      </w:r>
    </w:p>
    <w:p w14:paraId="6D0CB28D" w14:textId="77777777" w:rsidR="006A47FF" w:rsidRPr="0083724C" w:rsidRDefault="006A47FF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1B2AB433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504FCE6F" w14:textId="09C95476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DB1E37"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20AF6439" w14:textId="7AC36B90" w:rsidR="006A47FF" w:rsidRPr="00746612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DB1E37" w:rsidRPr="00746612">
        <w:rPr>
          <w:rFonts w:ascii="Calibri Light" w:eastAsia="Arial" w:hAnsi="Calibri Light" w:cs="Calibri Light"/>
          <w:sz w:val="22"/>
          <w:szCs w:val="22"/>
        </w:rPr>
        <w:t>7</w:t>
      </w:r>
      <w:r w:rsidR="00701D68" w:rsidRPr="00746612">
        <w:rPr>
          <w:rFonts w:ascii="Calibri Light" w:eastAsia="Arial" w:hAnsi="Calibri Light" w:cs="Calibri Light"/>
          <w:sz w:val="22"/>
          <w:szCs w:val="22"/>
        </w:rPr>
        <w:t xml:space="preserve"> dni </w:t>
      </w:r>
      <w:r w:rsidRPr="00746612">
        <w:rPr>
          <w:rFonts w:ascii="Calibri Light" w:eastAsia="Arial" w:hAnsi="Calibri Light" w:cs="Calibri Light"/>
          <w:sz w:val="22"/>
          <w:szCs w:val="22"/>
        </w:rPr>
        <w:t>od zaistnienia okoliczności wymienionych w ust. 1 b), c) i d) .</w:t>
      </w:r>
    </w:p>
    <w:p w14:paraId="03A4A7C4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5EC4C180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3D40274A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3008EA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0AD2DA58" w14:textId="77777777" w:rsidR="006A47FF" w:rsidRPr="0083724C" w:rsidRDefault="006A47FF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560F1392" w14:textId="77777777" w:rsidR="006A47FF" w:rsidRPr="0083724C" w:rsidRDefault="006A47FF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1B6EAB52" w14:textId="2C83FFD3" w:rsidR="006A47FF" w:rsidRPr="0083724C" w:rsidRDefault="006A47FF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 w:rsidR="00D376D9"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="002F6BD8"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 w:rsidR="00002020"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 w:rsidR="00002020"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FAF361D" w14:textId="0AA2EA73" w:rsidR="006A47FF" w:rsidRDefault="006A47FF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708F5C0" w14:textId="68B4CDC7" w:rsidR="00D376D9" w:rsidRPr="00196B2F" w:rsidRDefault="00D376D9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</w:t>
      </w:r>
      <w:r w:rsidR="009F2336" w:rsidRPr="00196B2F">
        <w:rPr>
          <w:rFonts w:ascii="Calibri Light" w:eastAsia="Arial" w:hAnsi="Calibri Light" w:cs="Calibri Light"/>
          <w:color w:val="FF0000"/>
          <w:szCs w:val="22"/>
        </w:rPr>
        <w:t>n</w:t>
      </w:r>
      <w:r w:rsidRPr="00196B2F">
        <w:rPr>
          <w:rFonts w:ascii="Calibri Light" w:eastAsia="Arial" w:hAnsi="Calibri Light" w:cs="Calibri Light"/>
          <w:color w:val="FF0000"/>
          <w:szCs w:val="22"/>
        </w:rPr>
        <w:t>y</w:t>
      </w:r>
      <w:r w:rsidR="009F2336" w:rsidRPr="00196B2F">
        <w:rPr>
          <w:rFonts w:ascii="Calibri Light" w:eastAsia="Arial" w:hAnsi="Calibri Light" w:cs="Calibri Light"/>
          <w:color w:val="FF0000"/>
          <w:szCs w:val="22"/>
        </w:rPr>
        <w:t>ch, którą Zamawiający może naliczyć Wykonawcy nie przekroczy 10%wartośc brutto umowy.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</w:t>
      </w:r>
    </w:p>
    <w:p w14:paraId="7FBBE1C1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65D0A69E" w14:textId="77777777" w:rsidR="006A47FF" w:rsidRPr="00434EEC" w:rsidRDefault="006A47FF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1094DED5" w14:textId="77777777" w:rsidR="008E7853" w:rsidRPr="00434EEC" w:rsidRDefault="008E7853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" w:eastAsia="Arial" w:hAnsi="Calibri" w:cs="Calibri Light"/>
          <w:b/>
          <w:sz w:val="24"/>
          <w:szCs w:val="24"/>
        </w:rPr>
      </w:pPr>
    </w:p>
    <w:p w14:paraId="3A354647" w14:textId="177A323E" w:rsidR="008E7853" w:rsidRPr="00434EEC" w:rsidRDefault="008E7853" w:rsidP="008E7853">
      <w:pPr>
        <w:pStyle w:val="NormalnyWeb"/>
        <w:numPr>
          <w:ilvl w:val="1"/>
          <w:numId w:val="15"/>
        </w:numPr>
        <w:tabs>
          <w:tab w:val="left" w:pos="142"/>
        </w:tabs>
        <w:autoSpaceDE w:val="0"/>
        <w:spacing w:before="0" w:after="0" w:line="240" w:lineRule="auto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E959D5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Pr="00E959D5">
        <w:rPr>
          <w:rFonts w:ascii="Calibri" w:eastAsia="Arial" w:hAnsi="Calibri" w:cs="Arial"/>
          <w:color w:val="FF0000"/>
          <w:sz w:val="22"/>
          <w:szCs w:val="22"/>
        </w:rPr>
        <w:t xml:space="preserve">  miesięcznej 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Pr="00434EEC">
        <w:rPr>
          <w:rFonts w:ascii="Calibri" w:hAnsi="Calibri" w:cs="Arial"/>
          <w:b/>
          <w:sz w:val="22"/>
          <w:szCs w:val="22"/>
        </w:rPr>
        <w:t xml:space="preserve"> </w:t>
      </w:r>
      <w:r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6E51BA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Pr="00434EEC">
        <w:rPr>
          <w:rFonts w:ascii="Calibri" w:hAnsi="Calibri" w:cs="Arial"/>
          <w:sz w:val="22"/>
          <w:szCs w:val="22"/>
        </w:rPr>
        <w:t>sprzętu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28D5F4C6" w14:textId="77777777" w:rsidR="008E7853" w:rsidRPr="00434EEC" w:rsidRDefault="008E7853" w:rsidP="008E7853">
      <w:pPr>
        <w:pStyle w:val="Tekstpodstawowywcity310"/>
        <w:numPr>
          <w:ilvl w:val="1"/>
          <w:numId w:val="15"/>
        </w:numPr>
        <w:tabs>
          <w:tab w:val="left" w:pos="142"/>
        </w:tabs>
        <w:autoSpaceDE w:val="0"/>
        <w:spacing w:after="0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własnego uznania - Wykonawca. Ani naprawa istotna, ani wymiana urządzenia, ani wymiana części, modułu lub podzespołu w trakcie usuwania wady nie powodują wznowienia okresu gwarancji, jednak jej termin ulega przedłużeniu </w:t>
      </w:r>
      <w:r w:rsidRPr="00434EEC">
        <w:rPr>
          <w:rFonts w:ascii="Calibri" w:hAnsi="Calibri" w:cs="Arial"/>
          <w:sz w:val="22"/>
          <w:szCs w:val="22"/>
        </w:rPr>
        <w:br/>
        <w:t>o czas trwania niesprawności urządzenia, uniemożliwiającej korzystanie z niego.</w:t>
      </w:r>
    </w:p>
    <w:p w14:paraId="331C27BF" w14:textId="77777777" w:rsidR="008E7853" w:rsidRPr="00434EEC" w:rsidRDefault="008E7853" w:rsidP="008E7853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Odpowiedzialność Wykonawcy z tytułu gwarancji na dostarczone urządzenie obejmuje tylko wady / awarie powstałe z przyczyn tkwiących w dostarczonym urządzeniu, </w:t>
      </w:r>
      <w:r w:rsidRPr="00434EEC">
        <w:rPr>
          <w:rFonts w:ascii="Calibri" w:hAnsi="Calibri" w:cs="Arial"/>
          <w:sz w:val="22"/>
          <w:szCs w:val="22"/>
        </w:rPr>
        <w:br/>
        <w:t>w szczególności wady konstrukcyjne, produkcyjne lub materiałowe. Gwarancją nie są objęte w szczególności:</w:t>
      </w:r>
    </w:p>
    <w:p w14:paraId="5A2D9FBB" w14:textId="77777777" w:rsidR="008E7853" w:rsidRPr="00434EEC" w:rsidRDefault="008E7853" w:rsidP="008E7853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23559E81" w14:textId="77777777" w:rsidR="008E7853" w:rsidRPr="00434EEC" w:rsidRDefault="008E7853" w:rsidP="008E7853">
      <w:pPr>
        <w:pStyle w:val="Akapitzlist"/>
        <w:widowControl/>
        <w:numPr>
          <w:ilvl w:val="1"/>
          <w:numId w:val="1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26AE7EFA" w14:textId="77777777" w:rsidR="008E7853" w:rsidRPr="00434EEC" w:rsidRDefault="008E7853" w:rsidP="008E7853">
      <w:pPr>
        <w:pStyle w:val="Akapitzlist"/>
        <w:widowControl/>
        <w:numPr>
          <w:ilvl w:val="1"/>
          <w:numId w:val="1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0F49F492" w14:textId="77777777" w:rsidR="008E7853" w:rsidRPr="00434EEC" w:rsidRDefault="008E7853" w:rsidP="008E7853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23383DE9" w14:textId="77777777" w:rsidR="008E7853" w:rsidRPr="00434EEC" w:rsidRDefault="008E7853" w:rsidP="008E7853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3FABE850" w14:textId="77777777" w:rsidR="008E7853" w:rsidRPr="00434EEC" w:rsidRDefault="008E7853" w:rsidP="008E7853">
      <w:pPr>
        <w:numPr>
          <w:ilvl w:val="1"/>
          <w:numId w:val="15"/>
        </w:numPr>
        <w:tabs>
          <w:tab w:val="left" w:pos="142"/>
        </w:tabs>
        <w:autoSpaceDE w:val="0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Pr="00434EEC">
        <w:rPr>
          <w:rFonts w:ascii="Calibri" w:hAnsi="Calibri" w:cs="Arial"/>
          <w:b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 xml:space="preserve">przeglądów, napraw i wymiany uszkodzonych elementów urządzenia  w taki sposób, </w:t>
      </w:r>
      <w:r w:rsidRPr="00434EEC">
        <w:rPr>
          <w:rFonts w:ascii="Calibri" w:hAnsi="Calibri" w:cs="Arial"/>
          <w:sz w:val="22"/>
          <w:szCs w:val="22"/>
        </w:rPr>
        <w:lastRenderedPageBreak/>
        <w:t>by po naprawie sprzęt prawidłowo funkcjonował.</w:t>
      </w:r>
    </w:p>
    <w:p w14:paraId="40FC28A4" w14:textId="77777777" w:rsidR="008E7853" w:rsidRPr="00434EEC" w:rsidRDefault="008E7853" w:rsidP="008E7853">
      <w:pPr>
        <w:pStyle w:val="Tekstpodstawowywcity31"/>
        <w:numPr>
          <w:ilvl w:val="1"/>
          <w:numId w:val="15"/>
        </w:numPr>
        <w:tabs>
          <w:tab w:val="left" w:pos="360"/>
        </w:tabs>
        <w:autoSpaceDE w:val="0"/>
        <w:spacing w:after="0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zainstalowane jest urządzenie. W uzasadnionych przypadkach urządzenie będzie naprawiane u Producenta. W przypadku konieczności wysłania urządzenia poza miejsce jego zainstalowania  wymagana jest zgoda Zamawiającego. Koszty transportu urządzenia oraz wysłania jego elementów poza miejsce jego zainstalowania pokrywa Wykonawca.</w:t>
      </w:r>
    </w:p>
    <w:p w14:paraId="24B004C8" w14:textId="6B793154" w:rsidR="008E7853" w:rsidRPr="00434EEC" w:rsidRDefault="008E7853" w:rsidP="008E7853">
      <w:pPr>
        <w:pStyle w:val="Tekstpodstawowywcity31"/>
        <w:numPr>
          <w:ilvl w:val="1"/>
          <w:numId w:val="15"/>
        </w:numPr>
        <w:tabs>
          <w:tab w:val="left" w:pos="360"/>
        </w:tabs>
        <w:autoSpaceDE w:val="0"/>
        <w:spacing w:after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E51971">
        <w:rPr>
          <w:rFonts w:ascii="Calibri" w:hAnsi="Calibri" w:cs="Arial"/>
          <w:sz w:val="22"/>
          <w:szCs w:val="22"/>
        </w:rPr>
        <w:t xml:space="preserve"> </w:t>
      </w:r>
      <w:r w:rsidRPr="00434EEC">
        <w:rPr>
          <w:rFonts w:ascii="Calibri" w:hAnsi="Calibri" w:cs="Arial"/>
          <w:b/>
          <w:sz w:val="22"/>
          <w:szCs w:val="22"/>
        </w:rPr>
        <w:t>w terminie 2 dni</w:t>
      </w:r>
      <w:r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B42109" w14:textId="1312A5EB" w:rsidR="008E7853" w:rsidRPr="00434EEC" w:rsidRDefault="008E7853" w:rsidP="008E7853">
      <w:pPr>
        <w:pStyle w:val="Tekstpodstawowywcity31"/>
        <w:numPr>
          <w:ilvl w:val="1"/>
          <w:numId w:val="15"/>
        </w:numPr>
        <w:tabs>
          <w:tab w:val="left" w:pos="360"/>
        </w:tabs>
        <w:autoSpaceDE w:val="0"/>
        <w:spacing w:after="0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6651F2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Do </w:t>
      </w:r>
      <w:r w:rsidRPr="006651F2">
        <w:rPr>
          <w:rFonts w:ascii="Calibri" w:eastAsia="Arial" w:hAnsi="Calibri" w:cs="Arial"/>
          <w:color w:val="FF0000"/>
          <w:sz w:val="22"/>
          <w:szCs w:val="22"/>
        </w:rPr>
        <w:t>1</w:t>
      </w:r>
      <w:r w:rsidR="006651F2" w:rsidRPr="006651F2">
        <w:rPr>
          <w:rFonts w:ascii="Calibri" w:eastAsia="Arial" w:hAnsi="Calibri" w:cs="Arial"/>
          <w:color w:val="FF0000"/>
          <w:sz w:val="22"/>
          <w:szCs w:val="22"/>
        </w:rPr>
        <w:t>0</w:t>
      </w:r>
      <w:r w:rsidRPr="006651F2">
        <w:rPr>
          <w:rFonts w:ascii="Calibri" w:eastAsia="Arial" w:hAnsi="Calibri" w:cs="Arial"/>
          <w:color w:val="FF0000"/>
          <w:sz w:val="22"/>
          <w:szCs w:val="22"/>
        </w:rPr>
        <w:t xml:space="preserve"> dni roboczych 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6651F2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39C3FA94" w14:textId="61288235" w:rsidR="008E7853" w:rsidRPr="00232E3B" w:rsidRDefault="008E7853" w:rsidP="00232E3B">
      <w:pPr>
        <w:pStyle w:val="Tekstpodstawowywcity31"/>
        <w:numPr>
          <w:ilvl w:val="1"/>
          <w:numId w:val="15"/>
        </w:numPr>
        <w:tabs>
          <w:tab w:val="left" w:pos="360"/>
        </w:tabs>
        <w:autoSpaceDE w:val="0"/>
        <w:spacing w:after="0"/>
        <w:jc w:val="both"/>
        <w:rPr>
          <w:rFonts w:ascii="Calibri" w:hAnsi="Calibri" w:cs="Arial"/>
          <w:color w:val="000000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2E70C4B3" w14:textId="37517257" w:rsidR="008E7853" w:rsidRPr="00434EEC" w:rsidRDefault="00232E3B" w:rsidP="008E7853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8E7853"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41989B4B" w14:textId="26F80320" w:rsidR="008E7853" w:rsidRPr="00434EEC" w:rsidRDefault="00232E3B" w:rsidP="00434EEC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8E7853" w:rsidRPr="00434EEC">
        <w:rPr>
          <w:rFonts w:ascii="Calibri" w:hAnsi="Calibri" w:cs="Arial"/>
          <w:sz w:val="22"/>
          <w:szCs w:val="22"/>
        </w:rPr>
        <w:t>.</w:t>
      </w:r>
      <w:r w:rsidR="008E7853" w:rsidRPr="00434EEC">
        <w:rPr>
          <w:rFonts w:ascii="Calibri" w:hAnsi="Calibri"/>
          <w:i/>
          <w:sz w:val="22"/>
          <w:szCs w:val="22"/>
        </w:rPr>
        <w:t xml:space="preserve"> </w:t>
      </w:r>
      <w:r w:rsidR="008E7853"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</w:t>
      </w:r>
      <w:r w:rsidR="00785297" w:rsidRPr="00434EEC">
        <w:rPr>
          <w:rFonts w:ascii="Calibri" w:hAnsi="Calibri" w:cs="Arial"/>
          <w:sz w:val="22"/>
          <w:szCs w:val="22"/>
        </w:rPr>
        <w:t>.</w:t>
      </w:r>
    </w:p>
    <w:p w14:paraId="4EC36693" w14:textId="2564BBDD" w:rsidR="006A47FF" w:rsidRDefault="00434EEC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</w:t>
      </w:r>
      <w:r w:rsidR="00232E3B">
        <w:rPr>
          <w:rFonts w:ascii="Calibri Light" w:eastAsia="Arial" w:hAnsi="Calibri Light" w:cs="Calibri Light"/>
          <w:b/>
          <w:bCs/>
          <w:color w:val="000000"/>
          <w:szCs w:val="22"/>
        </w:rPr>
        <w:t>0</w:t>
      </w:r>
      <w:r w:rsidR="006A47FF"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="006A47FF"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="006A47FF"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="006A47FF"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2487DCA3" w14:textId="77777777" w:rsidR="00746612" w:rsidRPr="0083724C" w:rsidRDefault="00746612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3942F550" w14:textId="77777777" w:rsidR="002E697C" w:rsidRPr="0083724C" w:rsidRDefault="002E697C" w:rsidP="002E697C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58C9C4B8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4F8CABB2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62A3B83C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DDFB734" w14:textId="77777777" w:rsidR="002E697C" w:rsidRPr="0083724C" w:rsidRDefault="002E697C" w:rsidP="002E697C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4A8424D3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naszych dokumentach załączonych do oferty natychmiast pisemnie poinformujemy o nich Zamawiającego (np. m.in. zmiana siedziby, zmiana numeru konta itp.)</w:t>
      </w:r>
    </w:p>
    <w:p w14:paraId="4A8591D0" w14:textId="77777777" w:rsidR="00251CD3" w:rsidRPr="0083724C" w:rsidRDefault="00251CD3" w:rsidP="00251CD3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0137A644" w14:textId="022B1E34" w:rsidR="00251CD3" w:rsidRPr="0083724C" w:rsidRDefault="00251CD3" w:rsidP="00251CD3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4EF2400A" w14:textId="77777777" w:rsidR="00ED2462" w:rsidRPr="0083724C" w:rsidRDefault="00ED2462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bookmarkStart w:id="0" w:name="_Hlk479850894"/>
    </w:p>
    <w:p w14:paraId="3E8FA876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</w:p>
    <w:p w14:paraId="283E7A3B" w14:textId="52354FD8" w:rsidR="00257A36" w:rsidRPr="0083724C" w:rsidRDefault="00257A36" w:rsidP="00257A36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 w:rsidR="006829B0"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7FE3E838" w14:textId="77777777" w:rsidR="00257A36" w:rsidRPr="0083724C" w:rsidRDefault="00257A36" w:rsidP="00257A36">
      <w:pPr>
        <w:widowControl/>
        <w:numPr>
          <w:ilvl w:val="0"/>
          <w:numId w:val="12"/>
        </w:numPr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lastRenderedPageBreak/>
        <w:t>Wszelkie zmiany niniejszej umowy wymagają zgody obu stron wyrażone w formie pisemnej pod rygorem nieważności.</w:t>
      </w:r>
    </w:p>
    <w:p w14:paraId="6550B4C9" w14:textId="66DEC11A" w:rsidR="00257A36" w:rsidRPr="0083724C" w:rsidRDefault="00257A36" w:rsidP="00257A36">
      <w:pPr>
        <w:widowControl/>
        <w:numPr>
          <w:ilvl w:val="0"/>
          <w:numId w:val="12"/>
        </w:numPr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D376D9">
        <w:rPr>
          <w:rFonts w:ascii="Calibri Light" w:hAnsi="Calibri Light" w:cs="Calibri Light"/>
          <w:sz w:val="22"/>
          <w:szCs w:val="22"/>
        </w:rPr>
        <w:t xml:space="preserve">455 </w:t>
      </w:r>
      <w:r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64347A61" w14:textId="49845DB9" w:rsidR="00257A36" w:rsidRPr="0083724C" w:rsidRDefault="00257A36" w:rsidP="00257A36">
      <w:pPr>
        <w:widowControl/>
        <w:numPr>
          <w:ilvl w:val="0"/>
          <w:numId w:val="12"/>
        </w:numPr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D376D9">
        <w:rPr>
          <w:rFonts w:ascii="Calibri Light" w:hAnsi="Calibri Light" w:cs="Calibri Light"/>
          <w:sz w:val="22"/>
          <w:szCs w:val="22"/>
        </w:rPr>
        <w:t>455</w:t>
      </w:r>
      <w:r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4C47C2A4" w14:textId="77777777" w:rsidR="00257A36" w:rsidRPr="0083724C" w:rsidRDefault="00257A36" w:rsidP="00257A36">
      <w:pPr>
        <w:widowControl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802DA87" w14:textId="77777777" w:rsidR="00257A36" w:rsidRPr="0083724C" w:rsidRDefault="00257A36" w:rsidP="00257A36">
      <w:pPr>
        <w:widowControl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20865BCA" w14:textId="3169E29F" w:rsidR="00257A36" w:rsidRPr="00701D68" w:rsidRDefault="00701D68" w:rsidP="00701D68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 w:rsidRPr="00701D68">
        <w:rPr>
          <w:rFonts w:ascii="Calibri Light" w:hAnsi="Calibri Light" w:cs="Calibri Light"/>
          <w:bCs/>
          <w:sz w:val="22"/>
          <w:szCs w:val="22"/>
        </w:rPr>
        <w:t>4.  Opłata parkingowa u Zamawiającego po stronie wykonawcy.</w:t>
      </w:r>
      <w:r w:rsidR="00257A36" w:rsidRPr="00701D68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5D7C19D7" w14:textId="7DBCC0A6" w:rsidR="00257A36" w:rsidRPr="0083724C" w:rsidRDefault="00701D68" w:rsidP="00257A36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E51971">
        <w:rPr>
          <w:rFonts w:ascii="Calibri Light" w:hAnsi="Calibri Light" w:cs="Calibri Light"/>
          <w:color w:val="000000"/>
          <w:kern w:val="0"/>
          <w:sz w:val="22"/>
          <w:szCs w:val="22"/>
        </w:rPr>
        <w:t>5</w:t>
      </w:r>
      <w:r w:rsidR="00257A36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7CF8358D" w14:textId="6BDB988A" w:rsidR="00257A36" w:rsidRPr="0083724C" w:rsidRDefault="00701D68" w:rsidP="00257A3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57A36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592B6A5E" w14:textId="77777777" w:rsidR="002E697C" w:rsidRPr="0083724C" w:rsidRDefault="002E697C" w:rsidP="002E697C">
      <w:pPr>
        <w:widowControl/>
        <w:suppressAutoHyphens w:val="0"/>
        <w:autoSpaceDE w:val="0"/>
        <w:autoSpaceDN w:val="0"/>
        <w:adjustRightInd w:val="0"/>
        <w:rPr>
          <w:rFonts w:ascii="Calibri Light" w:hAnsi="Calibri Light" w:cs="Calibri Light"/>
          <w:kern w:val="0"/>
          <w:sz w:val="22"/>
          <w:szCs w:val="22"/>
        </w:rPr>
      </w:pPr>
    </w:p>
    <w:p w14:paraId="719C73A2" w14:textId="77777777" w:rsidR="002E697C" w:rsidRPr="0083724C" w:rsidRDefault="002E697C" w:rsidP="002E697C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1A0D05BD" w14:textId="77777777" w:rsidR="002E697C" w:rsidRPr="0083724C" w:rsidRDefault="002E697C" w:rsidP="002E697C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0A1EF1E" w14:textId="77777777" w:rsidR="002E697C" w:rsidRPr="0083724C" w:rsidRDefault="002E697C" w:rsidP="002E697C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5F5F0200" w14:textId="77777777" w:rsidR="002E697C" w:rsidRPr="0083724C" w:rsidRDefault="002E697C" w:rsidP="002E697C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5ADCAB5E" w14:textId="77777777" w:rsidR="002E697C" w:rsidRPr="0083724C" w:rsidRDefault="002E697C" w:rsidP="002E697C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5EA713A2" w14:textId="77777777" w:rsidR="002E697C" w:rsidRPr="0083724C" w:rsidRDefault="002E697C" w:rsidP="002E697C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AA90990" w14:textId="77777777" w:rsidR="002300AF" w:rsidRPr="0083724C" w:rsidRDefault="002300AF" w:rsidP="002300AF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51E0BFBD" w14:textId="77777777" w:rsidR="002300AF" w:rsidRPr="0083724C" w:rsidRDefault="002300AF" w:rsidP="002300AF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>Załącznik Nr 1A</w:t>
      </w:r>
      <w:r w:rsidR="000C1DBD" w:rsidRPr="0083724C">
        <w:rPr>
          <w:rFonts w:ascii="Calibri Light" w:hAnsi="Calibri Light" w:cs="Calibri Light"/>
          <w:kern w:val="0"/>
          <w:sz w:val="22"/>
          <w:szCs w:val="22"/>
        </w:rPr>
        <w:t>, 1B</w:t>
      </w: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bookmarkEnd w:id="0"/>
    <w:p w14:paraId="36289B1D" w14:textId="77777777" w:rsidR="00275CD7" w:rsidRPr="0083724C" w:rsidRDefault="00275CD7" w:rsidP="00DE74BD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4ED37F20" w14:textId="77777777" w:rsidR="00275CD7" w:rsidRPr="0083724C" w:rsidRDefault="00275CD7" w:rsidP="00DE74BD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22C0D56E" w14:textId="77777777" w:rsidR="00706443" w:rsidRDefault="00706443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AC89887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C905C64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9355101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D7163AF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20A25F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A6026A9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5B813BD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1DA0B2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4EBD587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66B729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317B678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FBFC248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8D0FD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0A549C1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00B2FC2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833D342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73C642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2DAA666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92E716C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5C1F1F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C6C26EA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C1D897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430803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3B4795A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DA05FB1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C83D5A8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8A84508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A6D03D2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33866CF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5CCCCAC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CD4A22D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45E71F6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646CD7F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54666E4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8E60614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B841185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4A0F681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E1D8EE0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EFF0351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2EE907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AAEB0FE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7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47CF2" w14:textId="77777777" w:rsidR="00C71414" w:rsidRDefault="00C71414">
      <w:r>
        <w:separator/>
      </w:r>
    </w:p>
  </w:endnote>
  <w:endnote w:type="continuationSeparator" w:id="0">
    <w:p w14:paraId="37755F5E" w14:textId="77777777" w:rsidR="00C71414" w:rsidRDefault="00C7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8D59" w14:textId="77777777" w:rsidR="00C71414" w:rsidRDefault="00C71414">
      <w:r>
        <w:separator/>
      </w:r>
    </w:p>
  </w:footnote>
  <w:footnote w:type="continuationSeparator" w:id="0">
    <w:p w14:paraId="3FB29806" w14:textId="77777777" w:rsidR="00C71414" w:rsidRDefault="00C7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1D04085"/>
    <w:multiLevelType w:val="hybridMultilevel"/>
    <w:tmpl w:val="7C80D2E0"/>
    <w:lvl w:ilvl="0" w:tplc="008C791A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3B2785"/>
    <w:multiLevelType w:val="singleLevel"/>
    <w:tmpl w:val="FCF00FE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1862AC3"/>
    <w:multiLevelType w:val="hybridMultilevel"/>
    <w:tmpl w:val="3022DDC2"/>
    <w:lvl w:ilvl="0" w:tplc="83FE24D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78C6B65"/>
    <w:multiLevelType w:val="singleLevel"/>
    <w:tmpl w:val="FCF00FE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1776EF"/>
    <w:multiLevelType w:val="hybridMultilevel"/>
    <w:tmpl w:val="15E8B69A"/>
    <w:lvl w:ilvl="0" w:tplc="5EBCEC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D11C2"/>
    <w:multiLevelType w:val="multilevel"/>
    <w:tmpl w:val="D6BA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A8684C"/>
    <w:multiLevelType w:val="hybridMultilevel"/>
    <w:tmpl w:val="DD3008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C286F51"/>
    <w:multiLevelType w:val="hybridMultilevel"/>
    <w:tmpl w:val="B95C6FC2"/>
    <w:lvl w:ilvl="0" w:tplc="8D7655E6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3"/>
    <w:lvlOverride w:ilvl="0">
      <w:startOverride w:val="6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</w:num>
  <w:num w:numId="9">
    <w:abstractNumId w:val="2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2194D"/>
    <w:rsid w:val="00027836"/>
    <w:rsid w:val="000722B1"/>
    <w:rsid w:val="00094D56"/>
    <w:rsid w:val="000954D1"/>
    <w:rsid w:val="00096652"/>
    <w:rsid w:val="000A02E0"/>
    <w:rsid w:val="000C1DBD"/>
    <w:rsid w:val="000D073E"/>
    <w:rsid w:val="000E0D00"/>
    <w:rsid w:val="000E773F"/>
    <w:rsid w:val="000F1A4B"/>
    <w:rsid w:val="000F67B3"/>
    <w:rsid w:val="00100874"/>
    <w:rsid w:val="00113D59"/>
    <w:rsid w:val="0013745F"/>
    <w:rsid w:val="00137A80"/>
    <w:rsid w:val="001534BF"/>
    <w:rsid w:val="00173063"/>
    <w:rsid w:val="00183236"/>
    <w:rsid w:val="00186D00"/>
    <w:rsid w:val="00190A81"/>
    <w:rsid w:val="00192BA6"/>
    <w:rsid w:val="00196B2F"/>
    <w:rsid w:val="001C299F"/>
    <w:rsid w:val="001D6DBD"/>
    <w:rsid w:val="001F3742"/>
    <w:rsid w:val="00210ECA"/>
    <w:rsid w:val="002300AF"/>
    <w:rsid w:val="00232E3B"/>
    <w:rsid w:val="002351BE"/>
    <w:rsid w:val="002473C4"/>
    <w:rsid w:val="00250F5C"/>
    <w:rsid w:val="00251CD3"/>
    <w:rsid w:val="00257A36"/>
    <w:rsid w:val="00265E35"/>
    <w:rsid w:val="0027063D"/>
    <w:rsid w:val="00275CD7"/>
    <w:rsid w:val="00291986"/>
    <w:rsid w:val="00297A77"/>
    <w:rsid w:val="002A05D7"/>
    <w:rsid w:val="002C4B73"/>
    <w:rsid w:val="002C7B48"/>
    <w:rsid w:val="002E02E2"/>
    <w:rsid w:val="002E5632"/>
    <w:rsid w:val="002E697C"/>
    <w:rsid w:val="002F46A4"/>
    <w:rsid w:val="002F6BD8"/>
    <w:rsid w:val="002F6D72"/>
    <w:rsid w:val="002F7027"/>
    <w:rsid w:val="003067FD"/>
    <w:rsid w:val="003249EA"/>
    <w:rsid w:val="00331967"/>
    <w:rsid w:val="00331E4F"/>
    <w:rsid w:val="00332381"/>
    <w:rsid w:val="00341AAF"/>
    <w:rsid w:val="00347CF3"/>
    <w:rsid w:val="00360AC1"/>
    <w:rsid w:val="00374983"/>
    <w:rsid w:val="00374F64"/>
    <w:rsid w:val="00393A3D"/>
    <w:rsid w:val="003E2F49"/>
    <w:rsid w:val="003E73E9"/>
    <w:rsid w:val="00405AF4"/>
    <w:rsid w:val="00434EEC"/>
    <w:rsid w:val="00445B8E"/>
    <w:rsid w:val="00445B90"/>
    <w:rsid w:val="00472F08"/>
    <w:rsid w:val="00475E04"/>
    <w:rsid w:val="00485421"/>
    <w:rsid w:val="00487856"/>
    <w:rsid w:val="00491130"/>
    <w:rsid w:val="004B2E13"/>
    <w:rsid w:val="004B4994"/>
    <w:rsid w:val="004C3503"/>
    <w:rsid w:val="004C4662"/>
    <w:rsid w:val="004D54D6"/>
    <w:rsid w:val="004E2741"/>
    <w:rsid w:val="004F5063"/>
    <w:rsid w:val="004F57CC"/>
    <w:rsid w:val="005110FB"/>
    <w:rsid w:val="00527C83"/>
    <w:rsid w:val="0053414C"/>
    <w:rsid w:val="0054522F"/>
    <w:rsid w:val="00557707"/>
    <w:rsid w:val="00566F9B"/>
    <w:rsid w:val="00573FE9"/>
    <w:rsid w:val="0058385B"/>
    <w:rsid w:val="00585CA6"/>
    <w:rsid w:val="00590201"/>
    <w:rsid w:val="005921D0"/>
    <w:rsid w:val="00596D59"/>
    <w:rsid w:val="005A4911"/>
    <w:rsid w:val="005B071A"/>
    <w:rsid w:val="005D57B9"/>
    <w:rsid w:val="00600704"/>
    <w:rsid w:val="006042BB"/>
    <w:rsid w:val="006112A1"/>
    <w:rsid w:val="00627EA5"/>
    <w:rsid w:val="00645DFB"/>
    <w:rsid w:val="00655BD7"/>
    <w:rsid w:val="006617F1"/>
    <w:rsid w:val="0066226C"/>
    <w:rsid w:val="0066454F"/>
    <w:rsid w:val="006651F2"/>
    <w:rsid w:val="00670393"/>
    <w:rsid w:val="00674F12"/>
    <w:rsid w:val="006829B0"/>
    <w:rsid w:val="00683697"/>
    <w:rsid w:val="00684D71"/>
    <w:rsid w:val="006A47FF"/>
    <w:rsid w:val="006E44F8"/>
    <w:rsid w:val="006E51BA"/>
    <w:rsid w:val="006F07FD"/>
    <w:rsid w:val="006F0A77"/>
    <w:rsid w:val="006F72DA"/>
    <w:rsid w:val="00701D68"/>
    <w:rsid w:val="00706443"/>
    <w:rsid w:val="00736160"/>
    <w:rsid w:val="00746612"/>
    <w:rsid w:val="00767B87"/>
    <w:rsid w:val="00783BE2"/>
    <w:rsid w:val="007848F7"/>
    <w:rsid w:val="00785297"/>
    <w:rsid w:val="00785F20"/>
    <w:rsid w:val="0079087C"/>
    <w:rsid w:val="0079194A"/>
    <w:rsid w:val="00793C9B"/>
    <w:rsid w:val="00793F7E"/>
    <w:rsid w:val="007952AF"/>
    <w:rsid w:val="00795FDA"/>
    <w:rsid w:val="007C768B"/>
    <w:rsid w:val="007D0CB1"/>
    <w:rsid w:val="007E491A"/>
    <w:rsid w:val="00802B77"/>
    <w:rsid w:val="00803F05"/>
    <w:rsid w:val="00807C6B"/>
    <w:rsid w:val="00811CAF"/>
    <w:rsid w:val="00822978"/>
    <w:rsid w:val="008269A5"/>
    <w:rsid w:val="00832E3B"/>
    <w:rsid w:val="0083724C"/>
    <w:rsid w:val="00852DE2"/>
    <w:rsid w:val="00853DBC"/>
    <w:rsid w:val="008653F0"/>
    <w:rsid w:val="00882957"/>
    <w:rsid w:val="008967E5"/>
    <w:rsid w:val="008B6533"/>
    <w:rsid w:val="008D5847"/>
    <w:rsid w:val="008E1181"/>
    <w:rsid w:val="008E7853"/>
    <w:rsid w:val="008F2431"/>
    <w:rsid w:val="009053EC"/>
    <w:rsid w:val="009135E0"/>
    <w:rsid w:val="00914344"/>
    <w:rsid w:val="0093494D"/>
    <w:rsid w:val="00934E2B"/>
    <w:rsid w:val="00936F6A"/>
    <w:rsid w:val="0094250D"/>
    <w:rsid w:val="00943843"/>
    <w:rsid w:val="00955A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592B"/>
    <w:rsid w:val="00A26D84"/>
    <w:rsid w:val="00A3109D"/>
    <w:rsid w:val="00A32CE4"/>
    <w:rsid w:val="00A44B12"/>
    <w:rsid w:val="00A60DC9"/>
    <w:rsid w:val="00A72261"/>
    <w:rsid w:val="00A81898"/>
    <w:rsid w:val="00A8535F"/>
    <w:rsid w:val="00A97F49"/>
    <w:rsid w:val="00AA214D"/>
    <w:rsid w:val="00AA64DC"/>
    <w:rsid w:val="00AB14E6"/>
    <w:rsid w:val="00AB481A"/>
    <w:rsid w:val="00AC23AE"/>
    <w:rsid w:val="00AE0584"/>
    <w:rsid w:val="00AF4D92"/>
    <w:rsid w:val="00B2287A"/>
    <w:rsid w:val="00B34BE9"/>
    <w:rsid w:val="00B37785"/>
    <w:rsid w:val="00B4691B"/>
    <w:rsid w:val="00B83873"/>
    <w:rsid w:val="00B90662"/>
    <w:rsid w:val="00BA0DD9"/>
    <w:rsid w:val="00BD2162"/>
    <w:rsid w:val="00BD712A"/>
    <w:rsid w:val="00BE2AFE"/>
    <w:rsid w:val="00BE7F9A"/>
    <w:rsid w:val="00BF2BEE"/>
    <w:rsid w:val="00C318A6"/>
    <w:rsid w:val="00C327B4"/>
    <w:rsid w:val="00C639AA"/>
    <w:rsid w:val="00C71414"/>
    <w:rsid w:val="00C83E35"/>
    <w:rsid w:val="00C95E2A"/>
    <w:rsid w:val="00CA63E4"/>
    <w:rsid w:val="00CB2DF2"/>
    <w:rsid w:val="00CC0A35"/>
    <w:rsid w:val="00CD6EDB"/>
    <w:rsid w:val="00CE37A4"/>
    <w:rsid w:val="00CE3922"/>
    <w:rsid w:val="00D376D9"/>
    <w:rsid w:val="00D62A7B"/>
    <w:rsid w:val="00D87074"/>
    <w:rsid w:val="00DA148D"/>
    <w:rsid w:val="00DB1E37"/>
    <w:rsid w:val="00DB2F77"/>
    <w:rsid w:val="00DB4AD8"/>
    <w:rsid w:val="00DB56D2"/>
    <w:rsid w:val="00DB7A1C"/>
    <w:rsid w:val="00DD76F8"/>
    <w:rsid w:val="00DE7474"/>
    <w:rsid w:val="00DE74BD"/>
    <w:rsid w:val="00E12521"/>
    <w:rsid w:val="00E140A7"/>
    <w:rsid w:val="00E214DC"/>
    <w:rsid w:val="00E31303"/>
    <w:rsid w:val="00E445F0"/>
    <w:rsid w:val="00E473A2"/>
    <w:rsid w:val="00E51971"/>
    <w:rsid w:val="00E55416"/>
    <w:rsid w:val="00E60388"/>
    <w:rsid w:val="00E7546D"/>
    <w:rsid w:val="00E9559A"/>
    <w:rsid w:val="00E959D5"/>
    <w:rsid w:val="00EB0DA1"/>
    <w:rsid w:val="00EC6743"/>
    <w:rsid w:val="00ED2462"/>
    <w:rsid w:val="00EE4C28"/>
    <w:rsid w:val="00EE5FE7"/>
    <w:rsid w:val="00EF40C1"/>
    <w:rsid w:val="00F01E2B"/>
    <w:rsid w:val="00F15EC0"/>
    <w:rsid w:val="00F23C67"/>
    <w:rsid w:val="00F372AC"/>
    <w:rsid w:val="00F40ACD"/>
    <w:rsid w:val="00F50ED0"/>
    <w:rsid w:val="00F720C5"/>
    <w:rsid w:val="00F72BB3"/>
    <w:rsid w:val="00F94B48"/>
    <w:rsid w:val="00F96890"/>
    <w:rsid w:val="00FA2E75"/>
    <w:rsid w:val="00FA4E60"/>
    <w:rsid w:val="00FA63D1"/>
    <w:rsid w:val="00FB447C"/>
    <w:rsid w:val="00FC2915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E7853"/>
    <w:rPr>
      <w:kern w:val="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17"/>
      </w:numPr>
    </w:pPr>
  </w:style>
  <w:style w:type="numbering" w:customStyle="1" w:styleId="WWNum2">
    <w:name w:val="WWNum2"/>
    <w:rsid w:val="000D073E"/>
    <w:pPr>
      <w:numPr>
        <w:numId w:val="20"/>
      </w:numPr>
    </w:pPr>
  </w:style>
  <w:style w:type="numbering" w:customStyle="1" w:styleId="WWNum3">
    <w:name w:val="WWNum3"/>
    <w:rsid w:val="000D073E"/>
    <w:pPr>
      <w:numPr>
        <w:numId w:val="22"/>
      </w:numPr>
    </w:pPr>
  </w:style>
  <w:style w:type="numbering" w:customStyle="1" w:styleId="WWNum4">
    <w:name w:val="WWNum4"/>
    <w:rsid w:val="000D073E"/>
    <w:pPr>
      <w:numPr>
        <w:numId w:val="25"/>
      </w:numPr>
    </w:pPr>
  </w:style>
  <w:style w:type="numbering" w:customStyle="1" w:styleId="WWNum5">
    <w:name w:val="WWNum5"/>
    <w:rsid w:val="000D073E"/>
    <w:pPr>
      <w:numPr>
        <w:numId w:val="28"/>
      </w:numPr>
    </w:pPr>
  </w:style>
  <w:style w:type="numbering" w:customStyle="1" w:styleId="WWNum9">
    <w:name w:val="WWNum9"/>
    <w:rsid w:val="000D073E"/>
    <w:pPr>
      <w:numPr>
        <w:numId w:val="31"/>
      </w:numPr>
    </w:pPr>
  </w:style>
  <w:style w:type="numbering" w:customStyle="1" w:styleId="WWNum6">
    <w:name w:val="WWNum6"/>
    <w:rsid w:val="000D073E"/>
    <w:pPr>
      <w:numPr>
        <w:numId w:val="34"/>
      </w:numPr>
    </w:pPr>
  </w:style>
  <w:style w:type="numbering" w:customStyle="1" w:styleId="WWNum10">
    <w:name w:val="WWNum10"/>
    <w:rsid w:val="000D073E"/>
    <w:pPr>
      <w:numPr>
        <w:numId w:val="37"/>
      </w:numPr>
    </w:pPr>
  </w:style>
  <w:style w:type="numbering" w:customStyle="1" w:styleId="WWNum11">
    <w:name w:val="WWNum11"/>
    <w:rsid w:val="000D073E"/>
    <w:pPr>
      <w:numPr>
        <w:numId w:val="39"/>
      </w:numPr>
    </w:pPr>
  </w:style>
  <w:style w:type="numbering" w:customStyle="1" w:styleId="WWNum7">
    <w:name w:val="WWNum7"/>
    <w:rsid w:val="000D073E"/>
    <w:pPr>
      <w:numPr>
        <w:numId w:val="42"/>
      </w:numPr>
    </w:pPr>
  </w:style>
  <w:style w:type="numbering" w:customStyle="1" w:styleId="WWNum8">
    <w:name w:val="WWNum8"/>
    <w:rsid w:val="000D073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smroz</cp:lastModifiedBy>
  <cp:revision>90</cp:revision>
  <cp:lastPrinted>2021-03-15T10:59:00Z</cp:lastPrinted>
  <dcterms:created xsi:type="dcterms:W3CDTF">2020-05-28T06:55:00Z</dcterms:created>
  <dcterms:modified xsi:type="dcterms:W3CDTF">2021-03-15T12:48:00Z</dcterms:modified>
</cp:coreProperties>
</file>