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51F0" w14:textId="77777777" w:rsidR="00F73D4B" w:rsidRPr="00BD6C44" w:rsidRDefault="00F73D4B" w:rsidP="00F73D4B">
      <w:pPr>
        <w:spacing w:after="0" w:line="276" w:lineRule="auto"/>
        <w:contextualSpacing/>
        <w:rPr>
          <w:rFonts w:ascii="Arial" w:eastAsia="Cambria" w:hAnsi="Arial" w:cs="Arial"/>
          <w:b/>
          <w:lang w:val="cs-CZ"/>
        </w:rPr>
      </w:pPr>
    </w:p>
    <w:p w14:paraId="724B6BF4" w14:textId="4478D0D6" w:rsidR="00F73D4B" w:rsidRPr="00BD6C44" w:rsidRDefault="00F73D4B" w:rsidP="00F73D4B">
      <w:pPr>
        <w:spacing w:after="0" w:line="276" w:lineRule="auto"/>
        <w:contextualSpacing/>
        <w:jc w:val="right"/>
        <w:rPr>
          <w:rFonts w:ascii="Arial" w:eastAsia="Cambria" w:hAnsi="Arial" w:cs="Arial"/>
          <w:b/>
          <w:lang w:val="cs-CZ"/>
        </w:rPr>
      </w:pPr>
      <w:r w:rsidRPr="00BD6C44">
        <w:rPr>
          <w:rFonts w:ascii="Arial" w:eastAsia="Cambria" w:hAnsi="Arial" w:cs="Arial"/>
          <w:b/>
          <w:lang w:val="cs-CZ"/>
        </w:rPr>
        <w:t xml:space="preserve">Załącznik nr </w:t>
      </w:r>
      <w:r w:rsidR="004353B5" w:rsidRPr="00BD6C44">
        <w:rPr>
          <w:rFonts w:ascii="Arial" w:eastAsia="Cambria" w:hAnsi="Arial" w:cs="Arial"/>
          <w:b/>
          <w:lang w:val="cs-CZ"/>
        </w:rPr>
        <w:t>4</w:t>
      </w:r>
    </w:p>
    <w:p w14:paraId="69F08373" w14:textId="2F0591A9" w:rsidR="004353B5" w:rsidRPr="00BD6C44" w:rsidRDefault="004353B5" w:rsidP="00F73D4B">
      <w:pPr>
        <w:spacing w:after="0" w:line="276" w:lineRule="auto"/>
        <w:contextualSpacing/>
        <w:jc w:val="right"/>
        <w:rPr>
          <w:rFonts w:ascii="Arial" w:eastAsia="Cambria" w:hAnsi="Arial" w:cs="Arial"/>
          <w:b/>
          <w:lang w:val="cs-CZ"/>
        </w:rPr>
      </w:pPr>
      <w:r w:rsidRPr="00BD6C44">
        <w:rPr>
          <w:rFonts w:ascii="Arial" w:eastAsia="Cambria" w:hAnsi="Arial" w:cs="Arial"/>
          <w:b/>
          <w:lang w:val="cs-CZ"/>
        </w:rPr>
        <w:t>ZP.272.1.58.2024</w:t>
      </w:r>
    </w:p>
    <w:p w14:paraId="527974F0" w14:textId="77777777" w:rsidR="00F73D4B" w:rsidRPr="00BD6C44" w:rsidRDefault="00F73D4B" w:rsidP="00F73D4B">
      <w:pPr>
        <w:spacing w:after="0" w:line="276" w:lineRule="auto"/>
        <w:contextualSpacing/>
        <w:rPr>
          <w:rFonts w:ascii="Arial" w:eastAsia="Cambria" w:hAnsi="Arial" w:cs="Arial"/>
          <w:b/>
          <w:lang w:val="cs-CZ"/>
        </w:rPr>
      </w:pPr>
    </w:p>
    <w:p w14:paraId="1887FA6D" w14:textId="6C9F4CE0" w:rsidR="00F73D4B" w:rsidRPr="00BD6C44" w:rsidRDefault="00F73D4B" w:rsidP="00F73D4B">
      <w:pPr>
        <w:suppressAutoHyphens/>
        <w:spacing w:after="200" w:line="276" w:lineRule="auto"/>
        <w:contextualSpacing/>
        <w:jc w:val="center"/>
        <w:rPr>
          <w:rFonts w:ascii="Arial" w:eastAsia="Calibri" w:hAnsi="Arial" w:cs="Arial"/>
          <w:lang w:eastAsia="zh-CN"/>
        </w:rPr>
      </w:pPr>
      <w:r w:rsidRPr="00BD6C44">
        <w:rPr>
          <w:rFonts w:ascii="Arial" w:eastAsia="Calibri" w:hAnsi="Arial" w:cs="Arial"/>
          <w:lang w:eastAsia="zh-CN"/>
        </w:rPr>
        <w:t>Projektowane postanowienia umowy</w:t>
      </w:r>
    </w:p>
    <w:p w14:paraId="339ED5E8" w14:textId="77777777" w:rsidR="00F73D4B" w:rsidRPr="00BD6C44" w:rsidRDefault="00F73D4B" w:rsidP="00F73D4B">
      <w:pPr>
        <w:suppressAutoHyphens/>
        <w:spacing w:after="200" w:line="276" w:lineRule="auto"/>
        <w:contextualSpacing/>
        <w:jc w:val="center"/>
        <w:rPr>
          <w:rFonts w:ascii="Arial" w:eastAsia="Calibri" w:hAnsi="Arial" w:cs="Arial"/>
          <w:i/>
          <w:lang w:eastAsia="zh-CN"/>
        </w:rPr>
      </w:pPr>
      <w:r w:rsidRPr="00BD6C44">
        <w:rPr>
          <w:rFonts w:ascii="Arial" w:eastAsia="Calibri" w:hAnsi="Arial" w:cs="Arial"/>
          <w:lang w:eastAsia="zh-CN"/>
        </w:rPr>
        <w:t>UMOWA nr ……. (WZÓR)</w:t>
      </w:r>
    </w:p>
    <w:p w14:paraId="6F80E27F" w14:textId="77777777" w:rsidR="00F73D4B" w:rsidRPr="00BD6C44" w:rsidRDefault="00F73D4B" w:rsidP="00F73D4B">
      <w:pPr>
        <w:suppressAutoHyphens/>
        <w:spacing w:after="200" w:line="276" w:lineRule="auto"/>
        <w:contextualSpacing/>
        <w:rPr>
          <w:rFonts w:ascii="Arial" w:eastAsia="Calibri" w:hAnsi="Arial" w:cs="Arial"/>
          <w:lang w:eastAsia="zh-CN"/>
        </w:rPr>
      </w:pPr>
    </w:p>
    <w:p w14:paraId="3E7E0B56" w14:textId="344CFFB2" w:rsidR="00F73D4B" w:rsidRPr="00BD6C44" w:rsidRDefault="00F73D4B" w:rsidP="004353B5">
      <w:pPr>
        <w:spacing w:after="0" w:line="276" w:lineRule="auto"/>
        <w:contextualSpacing/>
        <w:jc w:val="both"/>
        <w:rPr>
          <w:rFonts w:ascii="Arial" w:eastAsia="Calibri" w:hAnsi="Arial" w:cs="Arial"/>
          <w:lang w:eastAsia="zh-CN"/>
        </w:rPr>
      </w:pPr>
      <w:r w:rsidRPr="00BD6C44">
        <w:rPr>
          <w:rFonts w:ascii="Arial" w:eastAsia="Calibri" w:hAnsi="Arial" w:cs="Arial"/>
          <w:lang w:eastAsia="zh-CN"/>
        </w:rPr>
        <w:t xml:space="preserve">zawarta w dniu ………………… 2024 r. w Olsztynie, w rezultacie postępowania o udzielenie zamówienia publicznego prowadzonego w trybie przetargu nieograniczonego, zgodnie </w:t>
      </w:r>
      <w:r w:rsidR="004353B5" w:rsidRPr="00BD6C44">
        <w:rPr>
          <w:rFonts w:ascii="Arial" w:eastAsia="Calibri" w:hAnsi="Arial" w:cs="Arial"/>
          <w:lang w:eastAsia="zh-CN"/>
        </w:rPr>
        <w:t xml:space="preserve">                          </w:t>
      </w:r>
      <w:r w:rsidRPr="00BD6C44">
        <w:rPr>
          <w:rFonts w:ascii="Arial" w:eastAsia="Calibri" w:hAnsi="Arial" w:cs="Arial"/>
          <w:lang w:eastAsia="zh-CN"/>
        </w:rPr>
        <w:t>z przepisami ustawy z dnia 11 września 2019 r. Prawo zamówień publicznych (Dz. U. z 2023 r. poz. 1605 ze zm.), pomiędzy:</w:t>
      </w:r>
    </w:p>
    <w:p w14:paraId="0485BCFC" w14:textId="77777777" w:rsidR="00F73D4B" w:rsidRPr="00BD6C44" w:rsidRDefault="00F73D4B" w:rsidP="004353B5">
      <w:pPr>
        <w:spacing w:after="0" w:line="276" w:lineRule="auto"/>
        <w:contextualSpacing/>
        <w:jc w:val="both"/>
        <w:rPr>
          <w:rFonts w:ascii="Arial" w:eastAsia="Calibri" w:hAnsi="Arial" w:cs="Arial"/>
          <w:lang w:eastAsia="zh-CN"/>
        </w:rPr>
      </w:pPr>
      <w:r w:rsidRPr="00BD6C44">
        <w:rPr>
          <w:rFonts w:ascii="Arial" w:eastAsia="Calibri" w:hAnsi="Arial" w:cs="Arial"/>
          <w:lang w:eastAsia="zh-CN"/>
        </w:rPr>
        <w:t>Województwem Warmińsko-Mazurskim z siedzibą w Olsztynie przy ul. Emilii Plater 1, 10-562 Olsztyn /NIP: 7393890447/, zwanym dalej Zamawiającym, reprezentowanym przez Zarząd Województwa, w imieniu którego działają:</w:t>
      </w:r>
    </w:p>
    <w:p w14:paraId="19AFC1C0" w14:textId="77777777" w:rsidR="00F73D4B" w:rsidRPr="00BD6C44" w:rsidRDefault="00F73D4B" w:rsidP="00F73D4B">
      <w:pPr>
        <w:spacing w:after="0" w:line="276" w:lineRule="auto"/>
        <w:contextualSpacing/>
        <w:rPr>
          <w:rFonts w:ascii="Arial" w:eastAsia="Calibri" w:hAnsi="Arial" w:cs="Arial"/>
          <w:lang w:eastAsia="zh-CN"/>
        </w:rPr>
      </w:pPr>
      <w:r w:rsidRPr="00BD6C44">
        <w:rPr>
          <w:rFonts w:ascii="Arial" w:eastAsia="Calibri" w:hAnsi="Arial" w:cs="Arial"/>
          <w:lang w:eastAsia="zh-CN"/>
        </w:rPr>
        <w:t>1.</w:t>
      </w:r>
      <w:r w:rsidRPr="00BD6C44">
        <w:rPr>
          <w:rFonts w:ascii="Arial" w:eastAsia="Calibri" w:hAnsi="Arial" w:cs="Arial"/>
          <w:lang w:eastAsia="zh-CN"/>
        </w:rPr>
        <w:tab/>
        <w:t>........................................................................................................................................</w:t>
      </w:r>
    </w:p>
    <w:p w14:paraId="06A8B10E" w14:textId="77777777" w:rsidR="00F73D4B" w:rsidRPr="00BD6C44" w:rsidRDefault="00F73D4B" w:rsidP="00F73D4B">
      <w:pPr>
        <w:spacing w:after="0" w:line="276" w:lineRule="auto"/>
        <w:contextualSpacing/>
        <w:rPr>
          <w:rFonts w:ascii="Arial" w:eastAsia="Calibri" w:hAnsi="Arial" w:cs="Arial"/>
          <w:lang w:eastAsia="zh-CN"/>
        </w:rPr>
      </w:pPr>
      <w:r w:rsidRPr="00BD6C44">
        <w:rPr>
          <w:rFonts w:ascii="Arial" w:eastAsia="Calibri" w:hAnsi="Arial" w:cs="Arial"/>
          <w:lang w:eastAsia="zh-CN"/>
        </w:rPr>
        <w:t>2.</w:t>
      </w:r>
      <w:r w:rsidRPr="00BD6C44">
        <w:rPr>
          <w:rFonts w:ascii="Arial" w:eastAsia="Calibri" w:hAnsi="Arial" w:cs="Arial"/>
          <w:lang w:eastAsia="zh-CN"/>
        </w:rPr>
        <w:tab/>
        <w:t>........................................................................................................................................</w:t>
      </w:r>
    </w:p>
    <w:p w14:paraId="109D1272" w14:textId="77777777" w:rsidR="00F73D4B" w:rsidRPr="00BD6C44" w:rsidRDefault="00F73D4B" w:rsidP="00F73D4B">
      <w:pPr>
        <w:spacing w:after="0" w:line="276" w:lineRule="auto"/>
        <w:contextualSpacing/>
        <w:rPr>
          <w:rFonts w:ascii="Arial" w:eastAsia="Calibri" w:hAnsi="Arial" w:cs="Arial"/>
          <w:lang w:eastAsia="zh-CN"/>
        </w:rPr>
      </w:pPr>
      <w:r w:rsidRPr="00BD6C44">
        <w:rPr>
          <w:rFonts w:ascii="Arial" w:eastAsia="Calibri" w:hAnsi="Arial" w:cs="Arial"/>
          <w:lang w:eastAsia="zh-CN"/>
        </w:rPr>
        <w:t>a:</w:t>
      </w:r>
    </w:p>
    <w:p w14:paraId="74D96744" w14:textId="77777777" w:rsidR="00F73D4B" w:rsidRPr="00BD6C44" w:rsidRDefault="00F73D4B" w:rsidP="00F73D4B">
      <w:pPr>
        <w:spacing w:after="0" w:line="276" w:lineRule="auto"/>
        <w:contextualSpacing/>
        <w:rPr>
          <w:rFonts w:ascii="Arial" w:eastAsia="Calibri" w:hAnsi="Arial" w:cs="Arial"/>
          <w:lang w:eastAsia="zh-CN"/>
        </w:rPr>
      </w:pPr>
      <w:r w:rsidRPr="00BD6C44">
        <w:rPr>
          <w:rFonts w:ascii="Arial" w:eastAsia="Calibri" w:hAnsi="Arial" w:cs="Arial"/>
          <w:lang w:eastAsia="zh-CN"/>
        </w:rPr>
        <w:t>…………………………………………………………………………………………………………..</w:t>
      </w:r>
    </w:p>
    <w:p w14:paraId="535BA353" w14:textId="77777777" w:rsidR="00F73D4B" w:rsidRPr="00BD6C44" w:rsidRDefault="00F73D4B" w:rsidP="00F73D4B">
      <w:pPr>
        <w:spacing w:after="0" w:line="276" w:lineRule="auto"/>
        <w:contextualSpacing/>
        <w:rPr>
          <w:rFonts w:ascii="Arial" w:eastAsia="Calibri" w:hAnsi="Arial" w:cs="Arial"/>
          <w:lang w:eastAsia="zh-CN"/>
        </w:rPr>
      </w:pPr>
      <w:r w:rsidRPr="00BD6C44">
        <w:rPr>
          <w:rFonts w:ascii="Arial" w:eastAsia="Calibri" w:hAnsi="Arial" w:cs="Arial"/>
          <w:lang w:eastAsia="zh-CN"/>
        </w:rPr>
        <w:t xml:space="preserve">zwanym w dalszej części umowy „Wykonawcą”, </w:t>
      </w:r>
    </w:p>
    <w:p w14:paraId="7D95784C" w14:textId="77777777" w:rsidR="00F73D4B" w:rsidRPr="00BD6C44" w:rsidRDefault="00F73D4B" w:rsidP="00F73D4B">
      <w:pPr>
        <w:spacing w:after="0" w:line="276" w:lineRule="auto"/>
        <w:contextualSpacing/>
        <w:rPr>
          <w:rFonts w:ascii="Arial" w:eastAsia="Cambria" w:hAnsi="Arial" w:cs="Arial"/>
          <w:lang w:val="cs-CZ"/>
        </w:rPr>
      </w:pPr>
      <w:r w:rsidRPr="00BD6C44">
        <w:rPr>
          <w:rFonts w:ascii="Arial" w:eastAsia="Calibri" w:hAnsi="Arial" w:cs="Arial"/>
          <w:lang w:eastAsia="zh-CN"/>
        </w:rPr>
        <w:t>zaś wspólnie zwanymi dalej „Stronami” lub osobno „Stroną”.</w:t>
      </w:r>
    </w:p>
    <w:p w14:paraId="6A34F0F2" w14:textId="77777777" w:rsidR="00F73D4B" w:rsidRPr="00BD6C44" w:rsidRDefault="00F73D4B" w:rsidP="00F73D4B">
      <w:pPr>
        <w:spacing w:after="0" w:line="276" w:lineRule="auto"/>
        <w:contextualSpacing/>
        <w:rPr>
          <w:rFonts w:ascii="Arial" w:eastAsia="Cambria" w:hAnsi="Arial" w:cs="Arial"/>
          <w:lang w:val="cs-CZ"/>
        </w:rPr>
      </w:pPr>
    </w:p>
    <w:p w14:paraId="0C0C5F24" w14:textId="77777777" w:rsidR="00F73D4B" w:rsidRPr="00BD6C44" w:rsidRDefault="00F73D4B" w:rsidP="00F73D4B">
      <w:pPr>
        <w:spacing w:after="0" w:line="276" w:lineRule="auto"/>
        <w:ind w:left="567" w:hanging="425"/>
        <w:contextualSpacing/>
        <w:jc w:val="center"/>
        <w:rPr>
          <w:rFonts w:ascii="Arial" w:eastAsia="Cambria" w:hAnsi="Arial" w:cs="Arial"/>
          <w:b/>
          <w:lang w:val="cs-CZ"/>
        </w:rPr>
      </w:pPr>
      <w:r w:rsidRPr="00BD6C44">
        <w:rPr>
          <w:rFonts w:ascii="Arial" w:eastAsia="Cambria" w:hAnsi="Arial" w:cs="Arial"/>
          <w:b/>
          <w:lang w:val="cs-CZ"/>
        </w:rPr>
        <w:t>§ 1</w:t>
      </w:r>
    </w:p>
    <w:p w14:paraId="51AA98C8" w14:textId="77777777" w:rsidR="00F73D4B" w:rsidRPr="00BD6C44" w:rsidRDefault="00F73D4B" w:rsidP="00F73D4B">
      <w:pPr>
        <w:spacing w:after="0" w:line="276" w:lineRule="auto"/>
        <w:ind w:left="567" w:hanging="425"/>
        <w:contextualSpacing/>
        <w:rPr>
          <w:rFonts w:ascii="Arial" w:eastAsia="Cambria" w:hAnsi="Arial" w:cs="Arial"/>
          <w:b/>
          <w:lang w:val="cs-CZ"/>
        </w:rPr>
      </w:pPr>
    </w:p>
    <w:p w14:paraId="7FBDEF8A" w14:textId="294D9E84" w:rsidR="004353B5" w:rsidRPr="00BD6C44" w:rsidRDefault="00F73D4B" w:rsidP="00F73D4B">
      <w:pPr>
        <w:numPr>
          <w:ilvl w:val="0"/>
          <w:numId w:val="7"/>
        </w:numPr>
        <w:autoSpaceDE w:val="0"/>
        <w:autoSpaceDN w:val="0"/>
        <w:adjustRightInd w:val="0"/>
        <w:spacing w:after="0" w:line="276" w:lineRule="auto"/>
        <w:ind w:left="426" w:hanging="426"/>
        <w:contextualSpacing/>
        <w:rPr>
          <w:rFonts w:ascii="Arial" w:eastAsia="Cambria" w:hAnsi="Arial" w:cs="Arial"/>
          <w:lang w:eastAsia="pl-PL"/>
        </w:rPr>
      </w:pPr>
      <w:r w:rsidRPr="00BD6C44">
        <w:rPr>
          <w:rFonts w:ascii="Arial" w:eastAsia="Cambria" w:hAnsi="Arial" w:cs="Arial"/>
          <w:lang w:eastAsia="pl-PL"/>
        </w:rPr>
        <w:t xml:space="preserve">Przedmiotem umowy jest kompleksowa organizacja IV edycji uroczystej Gali Ekonomii Społecznej na Warmii i Mazurach w dniu 23.10.2024 r. </w:t>
      </w:r>
    </w:p>
    <w:p w14:paraId="18B40D0C" w14:textId="08FA272F" w:rsidR="00F73D4B" w:rsidRPr="00BD6C44" w:rsidRDefault="00F73D4B" w:rsidP="00F73D4B">
      <w:pPr>
        <w:numPr>
          <w:ilvl w:val="0"/>
          <w:numId w:val="7"/>
        </w:numPr>
        <w:autoSpaceDE w:val="0"/>
        <w:autoSpaceDN w:val="0"/>
        <w:adjustRightInd w:val="0"/>
        <w:spacing w:after="0" w:line="276" w:lineRule="auto"/>
        <w:ind w:left="426" w:hanging="426"/>
        <w:contextualSpacing/>
        <w:rPr>
          <w:rFonts w:ascii="Arial" w:eastAsia="Cambria" w:hAnsi="Arial" w:cs="Arial"/>
          <w:lang w:eastAsia="pl-PL"/>
        </w:rPr>
      </w:pPr>
      <w:r w:rsidRPr="00BD6C44">
        <w:rPr>
          <w:rFonts w:ascii="Arial" w:eastAsia="Cambria" w:hAnsi="Arial" w:cs="Arial"/>
          <w:lang w:eastAsia="pl-PL"/>
        </w:rPr>
        <w:t>Wykonawca zobowiązuje się zrealizować przedmiot umowy, o którym mowa w ust. 1, zgodnie ze szczegółowym opisem przedmiotu zamówienia - załącznik nr 1 do umowy, stanowiący jej integralną część.</w:t>
      </w:r>
    </w:p>
    <w:p w14:paraId="4E653769" w14:textId="77777777" w:rsidR="00F73D4B" w:rsidRPr="00BD6C44" w:rsidRDefault="00F73D4B" w:rsidP="00F73D4B">
      <w:pPr>
        <w:autoSpaceDE w:val="0"/>
        <w:autoSpaceDN w:val="0"/>
        <w:adjustRightInd w:val="0"/>
        <w:spacing w:after="0" w:line="276" w:lineRule="auto"/>
        <w:ind w:left="567" w:hanging="425"/>
        <w:contextualSpacing/>
        <w:rPr>
          <w:rFonts w:ascii="Arial" w:eastAsia="Cambria" w:hAnsi="Arial" w:cs="Arial"/>
          <w:lang w:eastAsia="pl-PL"/>
        </w:rPr>
      </w:pPr>
    </w:p>
    <w:p w14:paraId="1C0B9DE0" w14:textId="77777777" w:rsidR="00F73D4B" w:rsidRPr="00BD6C44" w:rsidRDefault="00F73D4B" w:rsidP="00F73D4B">
      <w:pPr>
        <w:spacing w:after="0" w:line="276" w:lineRule="auto"/>
        <w:ind w:left="567" w:hanging="425"/>
        <w:contextualSpacing/>
        <w:jc w:val="center"/>
        <w:rPr>
          <w:rFonts w:ascii="Arial" w:eastAsia="Cambria" w:hAnsi="Arial" w:cs="Arial"/>
          <w:b/>
          <w:lang w:val="cs-CZ"/>
        </w:rPr>
      </w:pPr>
      <w:r w:rsidRPr="00BD6C44">
        <w:rPr>
          <w:rFonts w:ascii="Arial" w:eastAsia="Cambria" w:hAnsi="Arial" w:cs="Arial"/>
          <w:b/>
          <w:lang w:val="cs-CZ"/>
        </w:rPr>
        <w:t>§ 2</w:t>
      </w:r>
    </w:p>
    <w:p w14:paraId="04B44EFB" w14:textId="77777777" w:rsidR="00F73D4B" w:rsidRPr="00BD6C44" w:rsidRDefault="00F73D4B" w:rsidP="00F73D4B">
      <w:pPr>
        <w:spacing w:after="0" w:line="276" w:lineRule="auto"/>
        <w:ind w:left="567" w:hanging="425"/>
        <w:contextualSpacing/>
        <w:rPr>
          <w:rFonts w:ascii="Arial" w:eastAsia="Cambria" w:hAnsi="Arial" w:cs="Arial"/>
          <w:b/>
          <w:lang w:val="cs-CZ"/>
        </w:rPr>
      </w:pPr>
    </w:p>
    <w:p w14:paraId="144693EE" w14:textId="77777777" w:rsidR="00F73D4B" w:rsidRPr="00BD6C44" w:rsidRDefault="00F73D4B" w:rsidP="00CB0FCD">
      <w:pPr>
        <w:numPr>
          <w:ilvl w:val="0"/>
          <w:numId w:val="2"/>
        </w:numPr>
        <w:tabs>
          <w:tab w:val="clear" w:pos="360"/>
        </w:tab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Wykonawca zobowiązuje się zrealizować przedmiot umowy z należytą starannością, z uwzględnieniem obowiązujących przepisów prawa.</w:t>
      </w:r>
    </w:p>
    <w:p w14:paraId="72A5D365" w14:textId="77777777" w:rsidR="00F73D4B" w:rsidRPr="00BD6C44" w:rsidRDefault="00F73D4B" w:rsidP="00CB0FCD">
      <w:pPr>
        <w:numPr>
          <w:ilvl w:val="0"/>
          <w:numId w:val="2"/>
        </w:numPr>
        <w:tabs>
          <w:tab w:val="clear" w:pos="360"/>
        </w:tab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Wykonawca zobowiązany jest do uzyskania akceptacji Zamawiającego wszystkich propozycji, materiałów i działań, podlegających akceptacji zgodnie ze szczegółowym opisem przedmiotu zamówienia, stanowiącym załącznik nr 1 do umowy.</w:t>
      </w:r>
    </w:p>
    <w:p w14:paraId="5EABC3E6" w14:textId="4D91BBA4" w:rsidR="00F73D4B" w:rsidRPr="00BD6C44" w:rsidRDefault="00F73D4B" w:rsidP="00CB0FCD">
      <w:pPr>
        <w:numPr>
          <w:ilvl w:val="0"/>
          <w:numId w:val="2"/>
        </w:numPr>
        <w:tabs>
          <w:tab w:val="clear" w:pos="360"/>
        </w:tab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 xml:space="preserve">Zamawiający zastrzega sobie prawo do wnoszenia uwag i sugestii zmian do przedłożonych przez Wykonawcę do akceptacji Zamawiającego propozycji, materiałów i działań. </w:t>
      </w:r>
    </w:p>
    <w:p w14:paraId="7E873248" w14:textId="77777777" w:rsidR="00F73D4B" w:rsidRPr="00BD6C44" w:rsidRDefault="00F73D4B" w:rsidP="00CB0FCD">
      <w:pPr>
        <w:numPr>
          <w:ilvl w:val="0"/>
          <w:numId w:val="2"/>
        </w:numPr>
        <w:tabs>
          <w:tab w:val="clear" w:pos="360"/>
        </w:tab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Wykonawca ma obowiązek uwzględnić uwagi Zamawiającego do przedłożonych do akceptacji  propozycji, materiałów i działań.</w:t>
      </w:r>
    </w:p>
    <w:p w14:paraId="23A0EB4B" w14:textId="77777777" w:rsidR="00F73D4B" w:rsidRPr="00BD6C44" w:rsidRDefault="00F73D4B" w:rsidP="00CB0FCD">
      <w:pPr>
        <w:numPr>
          <w:ilvl w:val="0"/>
          <w:numId w:val="2"/>
        </w:numPr>
        <w:tabs>
          <w:tab w:val="clear" w:pos="360"/>
        </w:tab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Wykonawca zobowiązuje się do czynnej współpracy z Zamawiającym na każdym etapie wykonania przedmiotu umowy.</w:t>
      </w:r>
    </w:p>
    <w:p w14:paraId="6F6F6EE4" w14:textId="77777777" w:rsidR="00F73D4B" w:rsidRPr="00BD6C44" w:rsidRDefault="00F73D4B" w:rsidP="00CB0FCD">
      <w:pPr>
        <w:numPr>
          <w:ilvl w:val="0"/>
          <w:numId w:val="2"/>
        </w:numPr>
        <w:tabs>
          <w:tab w:val="clear" w:pos="360"/>
        </w:tabs>
        <w:spacing w:after="0" w:line="276" w:lineRule="auto"/>
        <w:ind w:left="426" w:hanging="426"/>
        <w:contextualSpacing/>
        <w:jc w:val="both"/>
        <w:rPr>
          <w:rFonts w:ascii="Arial" w:eastAsia="Cambria" w:hAnsi="Arial" w:cs="Arial"/>
        </w:rPr>
      </w:pPr>
      <w:r w:rsidRPr="00BD6C44">
        <w:rPr>
          <w:rFonts w:ascii="Arial" w:eastAsia="Cambria" w:hAnsi="Arial" w:cs="Arial"/>
        </w:rPr>
        <w:t>Na żądanie Zamawiającego Wykonawca zobowiązany jest do udzielenia pełnej i aktualnej informacji na temat stanu wykonania umowy.</w:t>
      </w:r>
    </w:p>
    <w:p w14:paraId="20FE0815" w14:textId="77777777" w:rsidR="00F73D4B" w:rsidRPr="00BD6C44" w:rsidRDefault="00F73D4B" w:rsidP="00CB0FCD">
      <w:pPr>
        <w:numPr>
          <w:ilvl w:val="0"/>
          <w:numId w:val="2"/>
        </w:numPr>
        <w:tabs>
          <w:tab w:val="clear" w:pos="360"/>
        </w:tabs>
        <w:spacing w:after="0" w:line="276" w:lineRule="auto"/>
        <w:ind w:left="426" w:hanging="426"/>
        <w:contextualSpacing/>
        <w:jc w:val="both"/>
        <w:rPr>
          <w:rFonts w:ascii="Arial" w:eastAsia="Cambria" w:hAnsi="Arial" w:cs="Arial"/>
        </w:rPr>
      </w:pPr>
      <w:r w:rsidRPr="00BD6C44">
        <w:rPr>
          <w:rFonts w:ascii="Arial" w:eastAsia="Cambria" w:hAnsi="Arial" w:cs="Arial"/>
        </w:rPr>
        <w:lastRenderedPageBreak/>
        <w:t>Wykonawca zobowiązuje się do zachowania w tajemnicy oraz odpowiedniego zabezpieczenia wszelkich dokumentów przekazanych przez Zamawiającego. Uzyskane informacje oraz otrzymane dokumenty mogą być wykorzystywane wyłącznie w celach związanych z realizacją niniejszej umowy.</w:t>
      </w:r>
    </w:p>
    <w:p w14:paraId="3725664E" w14:textId="2920221D" w:rsidR="00F73D4B" w:rsidRPr="00BD6C44" w:rsidRDefault="00F73D4B" w:rsidP="00CB0FCD">
      <w:pPr>
        <w:numPr>
          <w:ilvl w:val="0"/>
          <w:numId w:val="2"/>
        </w:numPr>
        <w:tabs>
          <w:tab w:val="clear" w:pos="360"/>
        </w:tabs>
        <w:spacing w:after="0" w:line="276" w:lineRule="auto"/>
        <w:contextualSpacing/>
        <w:jc w:val="both"/>
        <w:rPr>
          <w:rFonts w:ascii="Arial" w:eastAsia="Cambria" w:hAnsi="Arial" w:cs="Arial"/>
        </w:rPr>
      </w:pPr>
      <w:r w:rsidRPr="00BD6C44">
        <w:rPr>
          <w:rFonts w:ascii="Arial" w:eastAsia="Cambria" w:hAnsi="Arial" w:cs="Arial"/>
        </w:rPr>
        <w:t>Wykonawca zobowiązuje się do zrealizowania przedmiotu umowy zgodnie z zapisami ustawy z dnia 19 lipca 2019 roku o zapewnianiu dostępności osobom ze szczególnymi potrzebami, w szczególności w sposób wskazany w ust. 9 oraz 10.</w:t>
      </w:r>
    </w:p>
    <w:p w14:paraId="30D2A105" w14:textId="77777777" w:rsidR="00F73D4B" w:rsidRPr="00BD6C44" w:rsidRDefault="00F73D4B" w:rsidP="00CB0FCD">
      <w:pPr>
        <w:numPr>
          <w:ilvl w:val="0"/>
          <w:numId w:val="2"/>
        </w:numPr>
        <w:spacing w:after="0" w:line="276" w:lineRule="auto"/>
        <w:contextualSpacing/>
        <w:jc w:val="both"/>
        <w:rPr>
          <w:rFonts w:ascii="Arial" w:eastAsia="Cambria" w:hAnsi="Arial" w:cs="Arial"/>
        </w:rPr>
      </w:pPr>
      <w:r w:rsidRPr="00BD6C44">
        <w:rPr>
          <w:rFonts w:ascii="Arial" w:eastAsia="Cambria" w:hAnsi="Arial" w:cs="Arial"/>
        </w:rPr>
        <w:t xml:space="preserve">Wykonawca zapewni dostępność informacyjno-komunikacyjną materiałów filmowych wytworzonych na potrzeby Gali Ekonomii Społecznej poprzez umieszczenie na filmach napisów dla osób niesłyszących i słabosłyszących. </w:t>
      </w:r>
    </w:p>
    <w:p w14:paraId="1B77F8C3" w14:textId="77777777" w:rsidR="00F73D4B" w:rsidRPr="00BD6C44" w:rsidRDefault="00F73D4B" w:rsidP="00CB0FCD">
      <w:pPr>
        <w:numPr>
          <w:ilvl w:val="0"/>
          <w:numId w:val="2"/>
        </w:numPr>
        <w:spacing w:after="0" w:line="276" w:lineRule="auto"/>
        <w:contextualSpacing/>
        <w:jc w:val="both"/>
        <w:rPr>
          <w:rFonts w:ascii="Arial" w:eastAsia="Cambria" w:hAnsi="Arial" w:cs="Arial"/>
        </w:rPr>
      </w:pPr>
      <w:r w:rsidRPr="00BD6C44">
        <w:rPr>
          <w:rFonts w:ascii="Arial" w:eastAsia="Cambria" w:hAnsi="Arial" w:cs="Arial"/>
        </w:rPr>
        <w:t xml:space="preserve">Wszelkie materiały filmowe wytworzone na potrzeby Gali Ekonomii Społecznej powinny być wykonane w sposób zapewniający po ich opublikowaniu na stronach internetowych Zamawiającego funkcjonalność, kompatybilność, postrzegalność i zrozumiałość w rozumieniu przepisów ustawy z dnia 4 kwietnia 2019 r. o dostępności cyfrowej stron internetowych i aplikacji mobilnych podmiotów publicznych, tj. powinny spełniać wymagania mające odniesienie do multimediów zsynchronizowanych określone w załączniku  do ww. ustawy, w tym w szczególności: </w:t>
      </w:r>
    </w:p>
    <w:p w14:paraId="648F104D" w14:textId="77777777" w:rsidR="00F73D4B" w:rsidRPr="00BD6C44" w:rsidRDefault="00F73D4B" w:rsidP="00CB0FCD">
      <w:pPr>
        <w:numPr>
          <w:ilvl w:val="1"/>
          <w:numId w:val="2"/>
        </w:numPr>
        <w:spacing w:after="0" w:line="276" w:lineRule="auto"/>
        <w:contextualSpacing/>
        <w:jc w:val="both"/>
        <w:rPr>
          <w:rFonts w:ascii="Arial" w:eastAsia="Cambria" w:hAnsi="Arial" w:cs="Arial"/>
        </w:rPr>
      </w:pPr>
      <w:r w:rsidRPr="00BD6C44">
        <w:rPr>
          <w:rFonts w:ascii="Arial" w:eastAsia="Cambria" w:hAnsi="Arial" w:cs="Arial"/>
        </w:rPr>
        <w:t>wytyczne dotyczące zapewnienia napisów rozszerzonych dla nagrań audio w tych multimediach; o dostępności cyfrowej stron internetowych i aplikacji mobilnych podmiotów publicznych</w:t>
      </w:r>
    </w:p>
    <w:p w14:paraId="5F715467" w14:textId="77777777" w:rsidR="00F73D4B" w:rsidRPr="00BD6C44" w:rsidRDefault="00F73D4B" w:rsidP="00CB0FCD">
      <w:pPr>
        <w:numPr>
          <w:ilvl w:val="1"/>
          <w:numId w:val="2"/>
        </w:numPr>
        <w:spacing w:after="0" w:line="276" w:lineRule="auto"/>
        <w:contextualSpacing/>
        <w:jc w:val="both"/>
        <w:rPr>
          <w:rFonts w:ascii="Arial" w:eastAsia="Cambria" w:hAnsi="Arial" w:cs="Arial"/>
        </w:rPr>
      </w:pPr>
      <w:r w:rsidRPr="00BD6C44">
        <w:rPr>
          <w:rFonts w:ascii="Arial" w:eastAsia="Cambria" w:hAnsi="Arial" w:cs="Arial"/>
        </w:rPr>
        <w:t xml:space="preserve">wytyczne dotyczące zapewnienia </w:t>
      </w:r>
      <w:proofErr w:type="spellStart"/>
      <w:r w:rsidRPr="00BD6C44">
        <w:rPr>
          <w:rFonts w:ascii="Arial" w:eastAsia="Cambria" w:hAnsi="Arial" w:cs="Arial"/>
        </w:rPr>
        <w:t>audiodeskrypcji</w:t>
      </w:r>
      <w:proofErr w:type="spellEnd"/>
      <w:r w:rsidRPr="00BD6C44">
        <w:rPr>
          <w:rFonts w:ascii="Arial" w:eastAsia="Cambria" w:hAnsi="Arial" w:cs="Arial"/>
        </w:rPr>
        <w:t xml:space="preserve"> dla nagrań wideo w tych multimediach (w przypadku istotnych szczegółów obrazu, które nie mogą być zrozumiane z samej głównej ścieżki dźwiękowej);</w:t>
      </w:r>
    </w:p>
    <w:p w14:paraId="19BFEBFB" w14:textId="77777777" w:rsidR="00F73D4B" w:rsidRPr="00BD6C44" w:rsidRDefault="00F73D4B" w:rsidP="00CB0FCD">
      <w:pPr>
        <w:numPr>
          <w:ilvl w:val="1"/>
          <w:numId w:val="2"/>
        </w:numPr>
        <w:spacing w:after="0" w:line="276" w:lineRule="auto"/>
        <w:contextualSpacing/>
        <w:jc w:val="both"/>
        <w:rPr>
          <w:rFonts w:ascii="Arial" w:eastAsia="Cambria" w:hAnsi="Arial" w:cs="Arial"/>
        </w:rPr>
      </w:pPr>
      <w:r w:rsidRPr="00BD6C44">
        <w:rPr>
          <w:rFonts w:ascii="Arial" w:eastAsia="Cambria" w:hAnsi="Arial" w:cs="Arial"/>
        </w:rPr>
        <w:t xml:space="preserve">wytyczne dotyczące użycia koloru; </w:t>
      </w:r>
    </w:p>
    <w:p w14:paraId="72CCB99F" w14:textId="77777777" w:rsidR="00F73D4B" w:rsidRPr="00BD6C44" w:rsidRDefault="00F73D4B" w:rsidP="00CB0FCD">
      <w:pPr>
        <w:numPr>
          <w:ilvl w:val="1"/>
          <w:numId w:val="2"/>
        </w:numPr>
        <w:spacing w:after="0" w:line="276" w:lineRule="auto"/>
        <w:contextualSpacing/>
        <w:jc w:val="both"/>
        <w:rPr>
          <w:rFonts w:ascii="Arial" w:eastAsia="Cambria" w:hAnsi="Arial" w:cs="Arial"/>
        </w:rPr>
      </w:pPr>
      <w:r w:rsidRPr="00BD6C44">
        <w:rPr>
          <w:rFonts w:ascii="Arial" w:eastAsia="Cambria" w:hAnsi="Arial" w:cs="Arial"/>
        </w:rPr>
        <w:t>wytyczne dotyczące kontroli odtwarzania dźwięku;</w:t>
      </w:r>
    </w:p>
    <w:p w14:paraId="32FA06DE" w14:textId="77777777" w:rsidR="00F73D4B" w:rsidRPr="00BD6C44" w:rsidRDefault="00F73D4B" w:rsidP="00CB0FCD">
      <w:pPr>
        <w:numPr>
          <w:ilvl w:val="1"/>
          <w:numId w:val="2"/>
        </w:numPr>
        <w:spacing w:after="0" w:line="276" w:lineRule="auto"/>
        <w:contextualSpacing/>
        <w:jc w:val="both"/>
        <w:rPr>
          <w:rFonts w:ascii="Arial" w:eastAsia="Cambria" w:hAnsi="Arial" w:cs="Arial"/>
        </w:rPr>
      </w:pPr>
      <w:r w:rsidRPr="00BD6C44">
        <w:rPr>
          <w:rFonts w:ascii="Arial" w:eastAsia="Cambria" w:hAnsi="Arial" w:cs="Arial"/>
        </w:rPr>
        <w:t>wytyczne dotyczące obsługiwania funkcjonalności za pomocą interfejsu klawiatury;</w:t>
      </w:r>
    </w:p>
    <w:p w14:paraId="3CE64119" w14:textId="77777777" w:rsidR="00F73D4B" w:rsidRPr="00BD6C44" w:rsidRDefault="00F73D4B" w:rsidP="00CB0FCD">
      <w:pPr>
        <w:numPr>
          <w:ilvl w:val="1"/>
          <w:numId w:val="2"/>
        </w:numPr>
        <w:spacing w:after="0" w:line="276" w:lineRule="auto"/>
        <w:contextualSpacing/>
        <w:jc w:val="both"/>
        <w:rPr>
          <w:rFonts w:ascii="Arial" w:eastAsia="Cambria" w:hAnsi="Arial" w:cs="Arial"/>
        </w:rPr>
      </w:pPr>
      <w:r w:rsidRPr="00BD6C44">
        <w:rPr>
          <w:rFonts w:ascii="Arial" w:eastAsia="Cambria" w:hAnsi="Arial" w:cs="Arial"/>
        </w:rPr>
        <w:t>wytyczne dotyczące prezentowania treści w taki sposób, by nie wywoływały one ataków padaczki.</w:t>
      </w:r>
    </w:p>
    <w:p w14:paraId="685C3CBD" w14:textId="5CD12AA0" w:rsidR="00F73D4B" w:rsidRPr="00BD6C44" w:rsidRDefault="00F73D4B" w:rsidP="00CB0FCD">
      <w:pPr>
        <w:numPr>
          <w:ilvl w:val="0"/>
          <w:numId w:val="2"/>
        </w:numPr>
        <w:spacing w:after="0" w:line="276" w:lineRule="auto"/>
        <w:contextualSpacing/>
        <w:jc w:val="both"/>
        <w:rPr>
          <w:rFonts w:ascii="Arial" w:eastAsia="Cambria" w:hAnsi="Arial" w:cs="Arial"/>
        </w:rPr>
      </w:pPr>
      <w:r w:rsidRPr="00BD6C44">
        <w:rPr>
          <w:rFonts w:ascii="Arial" w:eastAsia="Cambria" w:hAnsi="Arial" w:cs="Arial"/>
        </w:rPr>
        <w:t>W celu zapewnienia spełnienia przez materiały filmowe wymagań, o których mowa w ust. 10, Wykonawca w czasie wykonywania zamówienia powinien na bieżąco zapoznawać się z publicznie dostępnymi wyjaśnieniami dotyczącymi zapewnienia spełnienia dostępności cyfrowej zgodnie z wymaganiami określonymi w ustawie z dnia 4 kwietnia 2019 r. o dostępności cyfrowej stron internetowych i aplikacji mobilnych podmiotów publicznych oraz interpretacjami przepisów powołanej ustawy.</w:t>
      </w:r>
    </w:p>
    <w:p w14:paraId="2D3336CE" w14:textId="0317CA27" w:rsidR="004353B5" w:rsidRPr="00BD6C44" w:rsidRDefault="004353B5" w:rsidP="00CB0FCD">
      <w:pPr>
        <w:numPr>
          <w:ilvl w:val="0"/>
          <w:numId w:val="2"/>
        </w:numPr>
        <w:spacing w:after="0" w:line="276" w:lineRule="auto"/>
        <w:contextualSpacing/>
        <w:jc w:val="both"/>
        <w:rPr>
          <w:rFonts w:ascii="Arial" w:eastAsia="Cambria" w:hAnsi="Arial" w:cs="Arial"/>
        </w:rPr>
      </w:pPr>
      <w:r w:rsidRPr="00BD6C44">
        <w:rPr>
          <w:rFonts w:ascii="Arial" w:eastAsia="Cambria" w:hAnsi="Arial" w:cs="Arial"/>
        </w:rPr>
        <w:t xml:space="preserve">Wykonawca zobowiązuje się zrealizować przedmiot umowy przy udziale koordynatora Gali wskazanego w ofercie. </w:t>
      </w:r>
    </w:p>
    <w:p w14:paraId="20CA5122" w14:textId="127AFA2B" w:rsidR="004353B5" w:rsidRPr="00BD6C44" w:rsidRDefault="004353B5" w:rsidP="00CB0FCD">
      <w:pPr>
        <w:numPr>
          <w:ilvl w:val="0"/>
          <w:numId w:val="2"/>
        </w:numPr>
        <w:spacing w:after="0" w:line="276" w:lineRule="auto"/>
        <w:contextualSpacing/>
        <w:jc w:val="both"/>
        <w:rPr>
          <w:rFonts w:ascii="Arial" w:eastAsia="Cambria" w:hAnsi="Arial" w:cs="Arial"/>
        </w:rPr>
      </w:pPr>
      <w:r w:rsidRPr="00BD6C44">
        <w:rPr>
          <w:rFonts w:ascii="Arial" w:eastAsia="Cambria" w:hAnsi="Arial" w:cs="Arial"/>
        </w:rPr>
        <w:t>W przypadku zaistnienia okoliczności z powodu których osoba, o której mowa w ust. 12  nie będzie mogła uczestniczyć w realizacji przedmiotu umowy, Wykonawca może powierzyć wykonanie przedmiotu umowy innej osobie o doświadczeniu nie mniejszym od doświadczenia zastępowanej osoby.</w:t>
      </w:r>
    </w:p>
    <w:p w14:paraId="0C974618" w14:textId="2C0F4A19" w:rsidR="004353B5" w:rsidRPr="00BD6C44" w:rsidRDefault="004353B5" w:rsidP="00CB0FCD">
      <w:pPr>
        <w:numPr>
          <w:ilvl w:val="0"/>
          <w:numId w:val="2"/>
        </w:numPr>
        <w:spacing w:after="0" w:line="276" w:lineRule="auto"/>
        <w:contextualSpacing/>
        <w:jc w:val="both"/>
        <w:rPr>
          <w:rFonts w:ascii="Arial" w:eastAsia="Cambria" w:hAnsi="Arial" w:cs="Arial"/>
        </w:rPr>
      </w:pPr>
      <w:r w:rsidRPr="00BD6C44">
        <w:rPr>
          <w:rFonts w:ascii="Arial" w:eastAsia="Cambria" w:hAnsi="Arial" w:cs="Arial"/>
        </w:rPr>
        <w:t xml:space="preserve">Zmiana osoby, o której mowa w ust. </w:t>
      </w:r>
      <w:r w:rsidR="00CB0FCD" w:rsidRPr="00BD6C44">
        <w:rPr>
          <w:rFonts w:ascii="Arial" w:eastAsia="Cambria" w:hAnsi="Arial" w:cs="Arial"/>
        </w:rPr>
        <w:t>12</w:t>
      </w:r>
      <w:r w:rsidRPr="00BD6C44">
        <w:rPr>
          <w:rFonts w:ascii="Arial" w:eastAsia="Cambria" w:hAnsi="Arial" w:cs="Arial"/>
        </w:rPr>
        <w:t xml:space="preserve"> będzie mogła zostać dokonana na pisemny wniosek Wykonawcy oraz za uprzednią zgodą Zamawiającego, wyrażoną w formie pisemnej pod rygorem nieważności. Zmiana ta nie wymaga aneksu do umowy oraz nie będzie podstawą do zmiany wynagrodzenia, o którym mowa w § 4 ust. 1.</w:t>
      </w:r>
    </w:p>
    <w:p w14:paraId="5F5D1942" w14:textId="2D6EF0A8" w:rsidR="004353B5" w:rsidRPr="00BD6C44" w:rsidRDefault="004353B5" w:rsidP="00CB0FCD">
      <w:pPr>
        <w:numPr>
          <w:ilvl w:val="0"/>
          <w:numId w:val="2"/>
        </w:numPr>
        <w:spacing w:after="0" w:line="276" w:lineRule="auto"/>
        <w:contextualSpacing/>
        <w:jc w:val="both"/>
        <w:rPr>
          <w:rFonts w:ascii="Arial" w:eastAsia="Cambria" w:hAnsi="Arial" w:cs="Arial"/>
        </w:rPr>
      </w:pPr>
      <w:r w:rsidRPr="00BD6C44">
        <w:rPr>
          <w:rFonts w:ascii="Arial" w:eastAsia="Cambria" w:hAnsi="Arial" w:cs="Arial"/>
        </w:rPr>
        <w:lastRenderedPageBreak/>
        <w:t xml:space="preserve">W przypadku naruszenia postanowień ust. </w:t>
      </w:r>
      <w:r w:rsidR="00CB0FCD" w:rsidRPr="00BD6C44">
        <w:rPr>
          <w:rFonts w:ascii="Arial" w:eastAsia="Cambria" w:hAnsi="Arial" w:cs="Arial"/>
        </w:rPr>
        <w:t>13</w:t>
      </w:r>
      <w:r w:rsidRPr="00BD6C44">
        <w:rPr>
          <w:rFonts w:ascii="Arial" w:eastAsia="Cambria" w:hAnsi="Arial" w:cs="Arial"/>
        </w:rPr>
        <w:t xml:space="preserve"> i </w:t>
      </w:r>
      <w:r w:rsidR="00CB0FCD" w:rsidRPr="00BD6C44">
        <w:rPr>
          <w:rFonts w:ascii="Arial" w:eastAsia="Cambria" w:hAnsi="Arial" w:cs="Arial"/>
        </w:rPr>
        <w:t>14</w:t>
      </w:r>
      <w:r w:rsidRPr="00BD6C44">
        <w:rPr>
          <w:rFonts w:ascii="Arial" w:eastAsia="Cambria" w:hAnsi="Arial" w:cs="Arial"/>
        </w:rPr>
        <w:t xml:space="preserve">, Zamawiający może odstąpić od umowy z przyczyn, za które odpowiedzialność ponosi Wykonawca, z zachowaniem prawa do kary umownej określonej w § </w:t>
      </w:r>
      <w:r w:rsidR="00CB0FCD" w:rsidRPr="00BD6C44">
        <w:rPr>
          <w:rFonts w:ascii="Arial" w:eastAsia="Cambria" w:hAnsi="Arial" w:cs="Arial"/>
        </w:rPr>
        <w:t>6</w:t>
      </w:r>
      <w:r w:rsidRPr="00BD6C44">
        <w:rPr>
          <w:rFonts w:ascii="Arial" w:eastAsia="Cambria" w:hAnsi="Arial" w:cs="Arial"/>
        </w:rPr>
        <w:t xml:space="preserve"> ust. 1</w:t>
      </w:r>
      <w:r w:rsidR="00CB0FCD" w:rsidRPr="00BD6C44">
        <w:rPr>
          <w:rFonts w:ascii="Arial" w:eastAsia="Cambria" w:hAnsi="Arial" w:cs="Arial"/>
        </w:rPr>
        <w:t xml:space="preserve"> </w:t>
      </w:r>
      <w:r w:rsidRPr="00BD6C44">
        <w:rPr>
          <w:rFonts w:ascii="Arial" w:eastAsia="Cambria" w:hAnsi="Arial" w:cs="Arial"/>
        </w:rPr>
        <w:t>umowy.</w:t>
      </w:r>
    </w:p>
    <w:p w14:paraId="359304A3" w14:textId="77777777" w:rsidR="00F73D4B" w:rsidRPr="00BD6C44" w:rsidRDefault="00F73D4B" w:rsidP="00F73D4B">
      <w:pPr>
        <w:spacing w:after="0" w:line="276" w:lineRule="auto"/>
        <w:ind w:left="426"/>
        <w:contextualSpacing/>
        <w:rPr>
          <w:rFonts w:ascii="Arial" w:eastAsia="Cambria" w:hAnsi="Arial" w:cs="Arial"/>
        </w:rPr>
      </w:pPr>
    </w:p>
    <w:p w14:paraId="6425C338" w14:textId="77777777" w:rsidR="00F73D4B" w:rsidRPr="00BD6C44" w:rsidRDefault="00F73D4B" w:rsidP="00F73D4B">
      <w:pPr>
        <w:widowControl w:val="0"/>
        <w:spacing w:after="0" w:line="276" w:lineRule="auto"/>
        <w:ind w:left="567" w:hanging="567"/>
        <w:contextualSpacing/>
        <w:jc w:val="center"/>
        <w:rPr>
          <w:rFonts w:ascii="Arial" w:eastAsia="Times New Roman" w:hAnsi="Arial" w:cs="Arial"/>
          <w:b/>
          <w:snapToGrid w:val="0"/>
          <w:lang w:val="x-none" w:eastAsia="x-none"/>
        </w:rPr>
      </w:pPr>
      <w:r w:rsidRPr="00BD6C44">
        <w:rPr>
          <w:rFonts w:ascii="Arial" w:eastAsia="Times New Roman" w:hAnsi="Arial" w:cs="Arial"/>
          <w:b/>
          <w:snapToGrid w:val="0"/>
          <w:lang w:val="x-none" w:eastAsia="x-none"/>
        </w:rPr>
        <w:t>§ 3</w:t>
      </w:r>
    </w:p>
    <w:p w14:paraId="17BF2BAA" w14:textId="77777777" w:rsidR="00F73D4B" w:rsidRPr="00BD6C44" w:rsidRDefault="00F73D4B" w:rsidP="00F73D4B">
      <w:pPr>
        <w:widowControl w:val="0"/>
        <w:spacing w:after="0" w:line="276" w:lineRule="auto"/>
        <w:ind w:left="567" w:hanging="567"/>
        <w:contextualSpacing/>
        <w:rPr>
          <w:rFonts w:ascii="Arial" w:eastAsia="Times New Roman" w:hAnsi="Arial" w:cs="Arial"/>
          <w:b/>
          <w:snapToGrid w:val="0"/>
          <w:lang w:val="x-none" w:eastAsia="x-none"/>
        </w:rPr>
      </w:pPr>
    </w:p>
    <w:p w14:paraId="1BFAD6F3" w14:textId="742EEEB0" w:rsidR="00F73D4B" w:rsidRDefault="00F73D4B" w:rsidP="00F73D4B">
      <w:pPr>
        <w:spacing w:after="0" w:line="276" w:lineRule="auto"/>
        <w:contextualSpacing/>
        <w:rPr>
          <w:rFonts w:ascii="Arial" w:eastAsia="Cambria" w:hAnsi="Arial" w:cs="Arial"/>
          <w:lang w:val="cs-CZ"/>
        </w:rPr>
      </w:pPr>
      <w:r w:rsidRPr="00BD6C44">
        <w:rPr>
          <w:rFonts w:ascii="Arial" w:eastAsia="Cambria" w:hAnsi="Arial" w:cs="Arial"/>
          <w:lang w:val="cs-CZ"/>
        </w:rPr>
        <w:t>Termin wykonania przedmiotu umowy: od dnia zawarcia umowy do dnia</w:t>
      </w:r>
      <w:r w:rsidRPr="00BD6C44">
        <w:rPr>
          <w:rFonts w:ascii="Arial" w:eastAsia="Cambria" w:hAnsi="Arial" w:cs="Arial"/>
          <w:b/>
          <w:lang w:val="cs-CZ"/>
        </w:rPr>
        <w:t xml:space="preserve"> </w:t>
      </w:r>
      <w:r w:rsidRPr="00BD6C44">
        <w:rPr>
          <w:rFonts w:ascii="Arial" w:eastAsia="Cambria" w:hAnsi="Arial" w:cs="Arial"/>
          <w:lang w:val="cs-CZ"/>
        </w:rPr>
        <w:t>06.11.2024 roku, z zastrzeżeniem, że Gala odbędzie się 23.10.2024 r.</w:t>
      </w:r>
    </w:p>
    <w:p w14:paraId="4787D850" w14:textId="77777777" w:rsidR="00881D54" w:rsidRPr="00BD6C44" w:rsidRDefault="00881D54" w:rsidP="00F73D4B">
      <w:pPr>
        <w:spacing w:after="0" w:line="276" w:lineRule="auto"/>
        <w:contextualSpacing/>
        <w:rPr>
          <w:rFonts w:ascii="Arial" w:eastAsia="Cambria" w:hAnsi="Arial" w:cs="Arial"/>
          <w:b/>
          <w:lang w:val="cs-CZ"/>
        </w:rPr>
      </w:pPr>
    </w:p>
    <w:p w14:paraId="0114F8FB" w14:textId="77777777" w:rsidR="00F73D4B" w:rsidRPr="00BD6C44" w:rsidRDefault="00F73D4B" w:rsidP="00F73D4B">
      <w:pPr>
        <w:keepNext/>
        <w:widowControl w:val="0"/>
        <w:spacing w:after="0" w:line="276" w:lineRule="auto"/>
        <w:contextualSpacing/>
        <w:jc w:val="center"/>
        <w:rPr>
          <w:rFonts w:ascii="Arial" w:eastAsia="Times New Roman" w:hAnsi="Arial" w:cs="Arial"/>
          <w:b/>
          <w:snapToGrid w:val="0"/>
          <w:lang w:val="x-none" w:eastAsia="x-none"/>
        </w:rPr>
      </w:pPr>
      <w:r w:rsidRPr="00BD6C44">
        <w:rPr>
          <w:rFonts w:ascii="Arial" w:eastAsia="Times New Roman" w:hAnsi="Arial" w:cs="Arial"/>
          <w:b/>
          <w:snapToGrid w:val="0"/>
          <w:lang w:val="x-none" w:eastAsia="x-none"/>
        </w:rPr>
        <w:t>§ 4</w:t>
      </w:r>
    </w:p>
    <w:p w14:paraId="1CA05A5A" w14:textId="77777777" w:rsidR="00F73D4B" w:rsidRPr="00BD6C44" w:rsidRDefault="00F73D4B" w:rsidP="00F73D4B">
      <w:pPr>
        <w:keepNext/>
        <w:spacing w:after="0" w:line="276" w:lineRule="auto"/>
        <w:contextualSpacing/>
        <w:rPr>
          <w:rFonts w:ascii="Arial" w:eastAsia="Calibri" w:hAnsi="Arial" w:cs="Arial"/>
          <w:lang w:eastAsia="zh-CN"/>
        </w:rPr>
      </w:pPr>
    </w:p>
    <w:p w14:paraId="4EB6E5C5" w14:textId="176F791A" w:rsidR="00F73D4B" w:rsidRPr="00BD6C44" w:rsidRDefault="00CB0FCD" w:rsidP="00CB0FCD">
      <w:pPr>
        <w:pStyle w:val="Akapitzlist"/>
        <w:numPr>
          <w:ilvl w:val="0"/>
          <w:numId w:val="8"/>
        </w:numPr>
        <w:spacing w:after="0" w:line="276" w:lineRule="auto"/>
        <w:jc w:val="both"/>
        <w:rPr>
          <w:rFonts w:ascii="Arial" w:eastAsia="Times New Roman" w:hAnsi="Arial" w:cs="Arial"/>
          <w:kern w:val="1"/>
          <w:lang w:eastAsia="ja-JP" w:bidi="fa-IR"/>
        </w:rPr>
      </w:pPr>
      <w:r w:rsidRPr="00BD6C44">
        <w:rPr>
          <w:rFonts w:ascii="Arial" w:eastAsia="Times New Roman" w:hAnsi="Arial" w:cs="Arial"/>
          <w:kern w:val="1"/>
          <w:lang w:eastAsia="ja-JP" w:bidi="fa-IR"/>
        </w:rPr>
        <w:t>Za należyte wykonanie całości przedmiotu Umowy Wykonawcy przysługuje wynagrodzenie w wysokości: ………………….. zł brutto (słownie: ……………………………………. złotych) , w tym należny podatek VAT.</w:t>
      </w:r>
    </w:p>
    <w:p w14:paraId="260CE273" w14:textId="19757E41" w:rsidR="00F73D4B" w:rsidRPr="00BD6C44" w:rsidRDefault="00F73D4B" w:rsidP="00CB0FCD">
      <w:pPr>
        <w:widowControl w:val="0"/>
        <w:numPr>
          <w:ilvl w:val="0"/>
          <w:numId w:val="8"/>
        </w:numPr>
        <w:suppressAutoHyphens/>
        <w:spacing w:after="0" w:line="276" w:lineRule="auto"/>
        <w:contextualSpacing/>
        <w:jc w:val="both"/>
        <w:rPr>
          <w:rFonts w:ascii="Arial" w:eastAsia="Times New Roman" w:hAnsi="Arial" w:cs="Arial"/>
          <w:kern w:val="1"/>
          <w:lang w:eastAsia="ja-JP" w:bidi="fa-IR"/>
        </w:rPr>
      </w:pPr>
      <w:r w:rsidRPr="00BD6C44">
        <w:rPr>
          <w:rFonts w:ascii="Arial" w:eastAsia="Cambria" w:hAnsi="Arial" w:cs="Arial"/>
          <w:lang w:val="cs-CZ"/>
        </w:rPr>
        <w:t xml:space="preserve">Wynagrodzenie Wykonawcy za wykonanie przedmiotu umowy, wskazane w ust. </w:t>
      </w:r>
      <w:r w:rsidR="00CB0FCD" w:rsidRPr="00BD6C44">
        <w:rPr>
          <w:rFonts w:ascii="Arial" w:eastAsia="Cambria" w:hAnsi="Arial" w:cs="Arial"/>
          <w:lang w:val="cs-CZ"/>
        </w:rPr>
        <w:t>1</w:t>
      </w:r>
      <w:r w:rsidRPr="00BD6C44">
        <w:rPr>
          <w:rFonts w:ascii="Arial" w:eastAsia="Cambria" w:hAnsi="Arial" w:cs="Arial"/>
          <w:lang w:val="cs-CZ"/>
        </w:rPr>
        <w:t xml:space="preserve">, jest niezmienne, zawiera w sobie wszystkie koszty i wydatki Wykonawcy związane z prawidłową realizacją umowy i zaspokaja wszelkie roszczenia Wykonawcy wobec Zamawiającego z tytułu wykonania umowy, z tytułu przeniesienia na rzecz Zamawiającego autorskich praw majątkowych do wszelkich mogących stanowić przedmiot prawa autorskiego wyników prac powstałych w związku  z wykonaniem umowy oraz z tytułu przeniesienia na Zamawiającego wyłącznego prawa zezwalania na wykonywanie zależnego prawa autorskiego do tych wyników prac oraz z tytułu ich wykorzystywania na wszystkich polach eksploatacji określonych w umowie, zgodnie z § </w:t>
      </w:r>
      <w:r w:rsidRPr="00BD6C44">
        <w:rPr>
          <w:rFonts w:ascii="Arial" w:eastAsia="Cambria" w:hAnsi="Arial" w:cs="Arial"/>
        </w:rPr>
        <w:t>5</w:t>
      </w:r>
      <w:r w:rsidRPr="00BD6C44">
        <w:rPr>
          <w:rFonts w:ascii="Arial" w:eastAsia="Cambria" w:hAnsi="Arial" w:cs="Arial"/>
          <w:lang w:val="cs-CZ"/>
        </w:rPr>
        <w:t xml:space="preserve"> umowy.</w:t>
      </w:r>
    </w:p>
    <w:p w14:paraId="57582906" w14:textId="433AEC09" w:rsidR="00F73D4B" w:rsidRPr="00BD6C44" w:rsidRDefault="00F73D4B" w:rsidP="00CB0FCD">
      <w:pPr>
        <w:widowControl w:val="0"/>
        <w:numPr>
          <w:ilvl w:val="0"/>
          <w:numId w:val="8"/>
        </w:numPr>
        <w:tabs>
          <w:tab w:val="num" w:pos="-360"/>
        </w:tabs>
        <w:suppressAutoHyphens/>
        <w:spacing w:after="0" w:line="276" w:lineRule="auto"/>
        <w:ind w:left="426" w:hanging="426"/>
        <w:contextualSpacing/>
        <w:jc w:val="both"/>
        <w:rPr>
          <w:rFonts w:ascii="Arial" w:eastAsia="Times New Roman" w:hAnsi="Arial" w:cs="Arial"/>
          <w:kern w:val="1"/>
          <w:lang w:val="de-DE" w:eastAsia="ja-JP" w:bidi="fa-IR"/>
        </w:rPr>
      </w:pPr>
      <w:r w:rsidRPr="00BD6C44">
        <w:rPr>
          <w:rFonts w:ascii="Arial" w:eastAsia="Calibri" w:hAnsi="Arial" w:cs="Arial"/>
          <w:lang w:eastAsia="zh-CN"/>
        </w:rPr>
        <w:t xml:space="preserve">Warunkiem wystawienia faktury/rachunku przez Wykonawcę jest podpisanie </w:t>
      </w:r>
      <w:r w:rsidRPr="00BD6C44">
        <w:rPr>
          <w:rFonts w:ascii="Arial" w:eastAsia="Calibri" w:hAnsi="Arial" w:cs="Arial"/>
          <w:shd w:val="clear" w:color="auto" w:fill="FFFFFF"/>
          <w:lang w:eastAsia="zh-CN"/>
        </w:rPr>
        <w:t xml:space="preserve">przez Zamawiającego </w:t>
      </w:r>
      <w:r w:rsidRPr="00BD6C44">
        <w:rPr>
          <w:rFonts w:ascii="Arial" w:eastAsia="Calibri" w:hAnsi="Arial" w:cs="Arial"/>
          <w:lang w:eastAsia="zh-CN"/>
        </w:rPr>
        <w:t xml:space="preserve">protokołu </w:t>
      </w:r>
      <w:r w:rsidRPr="00BD6C44">
        <w:rPr>
          <w:rFonts w:ascii="Arial" w:eastAsia="Calibri" w:hAnsi="Arial" w:cs="Arial"/>
          <w:shd w:val="clear" w:color="auto" w:fill="FFFFFF"/>
          <w:lang w:eastAsia="zh-CN"/>
        </w:rPr>
        <w:t xml:space="preserve">odbioru </w:t>
      </w:r>
      <w:r w:rsidRPr="00BD6C44">
        <w:rPr>
          <w:rFonts w:ascii="Arial" w:eastAsia="Calibri" w:hAnsi="Arial" w:cs="Arial"/>
          <w:lang w:eastAsia="zh-CN"/>
        </w:rPr>
        <w:t>bez zastrzeżeń. Osobą uprawnioną ze strony Zamawiającego do jednoosobowego podpisania protokołu odbioru, niezależnie od osób uprawnionych do reprezentowania Zamawiającego jest:  ……………lub…………………..</w:t>
      </w:r>
    </w:p>
    <w:p w14:paraId="6C2A9D73" w14:textId="77777777" w:rsidR="00F73D4B" w:rsidRPr="00BD6C44" w:rsidRDefault="00F73D4B" w:rsidP="00CB0FCD">
      <w:pPr>
        <w:widowControl w:val="0"/>
        <w:numPr>
          <w:ilvl w:val="0"/>
          <w:numId w:val="8"/>
        </w:numPr>
        <w:tabs>
          <w:tab w:val="num" w:pos="-360"/>
        </w:tabs>
        <w:suppressAutoHyphens/>
        <w:spacing w:after="0" w:line="276" w:lineRule="auto"/>
        <w:ind w:left="426" w:hanging="426"/>
        <w:contextualSpacing/>
        <w:jc w:val="both"/>
        <w:rPr>
          <w:rFonts w:ascii="Arial" w:eastAsia="Times New Roman" w:hAnsi="Arial" w:cs="Arial"/>
          <w:kern w:val="1"/>
          <w:lang w:val="de-DE" w:eastAsia="ja-JP" w:bidi="fa-IR"/>
        </w:rPr>
      </w:pPr>
      <w:r w:rsidRPr="00BD6C44">
        <w:rPr>
          <w:rFonts w:ascii="Arial" w:eastAsia="Calibri" w:hAnsi="Arial" w:cs="Arial"/>
          <w:lang w:eastAsia="zh-CN"/>
        </w:rPr>
        <w:t xml:space="preserve">Wypłata wynagrodzenia zostanie zrealizowana na podstawie wystawionej przez Wykonawcę faktury/rachunku, przelewem na rachunek bankowy Wykonawcy o numerze …………………….., w terminie 21 dni od dnia dostarczenia Zamawiającemu prawidłowo wystawionej faktury/rachunku, po wykonaniu i uznaniu przez Zamawiającego przedmiotu umowy za należycie wykonany. </w:t>
      </w:r>
    </w:p>
    <w:p w14:paraId="39E72F8D" w14:textId="77777777" w:rsidR="00F73D4B" w:rsidRPr="00BD6C44" w:rsidRDefault="00F73D4B" w:rsidP="00CB0FCD">
      <w:pPr>
        <w:widowControl w:val="0"/>
        <w:numPr>
          <w:ilvl w:val="0"/>
          <w:numId w:val="8"/>
        </w:numPr>
        <w:tabs>
          <w:tab w:val="num" w:pos="-360"/>
        </w:tabs>
        <w:suppressAutoHyphens/>
        <w:spacing w:after="0" w:line="276" w:lineRule="auto"/>
        <w:ind w:left="426" w:hanging="426"/>
        <w:contextualSpacing/>
        <w:jc w:val="both"/>
        <w:rPr>
          <w:rFonts w:ascii="Arial" w:eastAsia="Times New Roman" w:hAnsi="Arial" w:cs="Arial"/>
          <w:kern w:val="1"/>
          <w:lang w:val="de-DE" w:eastAsia="ja-JP" w:bidi="fa-IR"/>
        </w:rPr>
      </w:pPr>
      <w:r w:rsidRPr="00BD6C44">
        <w:rPr>
          <w:rFonts w:ascii="Arial" w:eastAsia="Cambria" w:hAnsi="Arial" w:cs="Arial"/>
          <w:lang w:val="cs-CZ"/>
        </w:rPr>
        <w:t>Faktura powinna zawierać następujące dane:</w:t>
      </w:r>
    </w:p>
    <w:p w14:paraId="751807EA" w14:textId="77777777" w:rsidR="00F73D4B" w:rsidRPr="00BD6C44" w:rsidRDefault="00F73D4B" w:rsidP="00CB0FCD">
      <w:pPr>
        <w:widowControl w:val="0"/>
        <w:suppressAutoHyphens/>
        <w:spacing w:after="0" w:line="276" w:lineRule="auto"/>
        <w:ind w:left="426"/>
        <w:contextualSpacing/>
        <w:jc w:val="both"/>
        <w:rPr>
          <w:rFonts w:ascii="Arial" w:eastAsia="Cambria" w:hAnsi="Arial" w:cs="Arial"/>
          <w:lang w:val="cs-CZ"/>
        </w:rPr>
      </w:pPr>
      <w:r w:rsidRPr="00BD6C44">
        <w:rPr>
          <w:rFonts w:ascii="Arial" w:eastAsia="Cambria" w:hAnsi="Arial" w:cs="Arial"/>
          <w:lang w:val="cs-CZ"/>
        </w:rPr>
        <w:t xml:space="preserve">Nabywca: </w:t>
      </w:r>
    </w:p>
    <w:p w14:paraId="35F49817" w14:textId="77777777" w:rsidR="00F73D4B" w:rsidRPr="00BD6C44" w:rsidRDefault="00F73D4B" w:rsidP="00CB0FCD">
      <w:pPr>
        <w:widowControl w:val="0"/>
        <w:suppressAutoHyphens/>
        <w:spacing w:after="0" w:line="276" w:lineRule="auto"/>
        <w:ind w:left="426"/>
        <w:contextualSpacing/>
        <w:jc w:val="both"/>
        <w:rPr>
          <w:rFonts w:ascii="Arial" w:eastAsia="Times New Roman" w:hAnsi="Arial" w:cs="Arial"/>
          <w:kern w:val="1"/>
          <w:lang w:val="de-DE" w:eastAsia="ja-JP" w:bidi="fa-IR"/>
        </w:rPr>
      </w:pPr>
      <w:r w:rsidRPr="00BD6C44">
        <w:rPr>
          <w:rFonts w:ascii="Arial" w:eastAsia="Cambria" w:hAnsi="Arial" w:cs="Arial"/>
          <w:lang w:val="cs-CZ"/>
        </w:rPr>
        <w:t>Województwo Warmińsko-Mazurskie, ul. Emilii Plater 1, 10-562 Olsztyn, NIP 7393890447</w:t>
      </w:r>
    </w:p>
    <w:p w14:paraId="037B7C68" w14:textId="77777777" w:rsidR="00F73D4B" w:rsidRPr="00BD6C44" w:rsidRDefault="00F73D4B" w:rsidP="00CB0FCD">
      <w:pPr>
        <w:widowControl w:val="0"/>
        <w:suppressAutoHyphens/>
        <w:spacing w:after="0" w:line="276" w:lineRule="auto"/>
        <w:ind w:left="426"/>
        <w:contextualSpacing/>
        <w:jc w:val="both"/>
        <w:rPr>
          <w:rFonts w:ascii="Arial" w:eastAsia="Cambria" w:hAnsi="Arial" w:cs="Arial"/>
          <w:lang w:val="cs-CZ"/>
        </w:rPr>
      </w:pPr>
      <w:r w:rsidRPr="00BD6C44">
        <w:rPr>
          <w:rFonts w:ascii="Arial" w:eastAsia="Cambria" w:hAnsi="Arial" w:cs="Arial"/>
          <w:lang w:val="cs-CZ"/>
        </w:rPr>
        <w:t xml:space="preserve">Odbiorca: </w:t>
      </w:r>
    </w:p>
    <w:p w14:paraId="33605149" w14:textId="77777777" w:rsidR="00F73D4B" w:rsidRPr="00BD6C44" w:rsidRDefault="00F73D4B" w:rsidP="00CB0FCD">
      <w:pPr>
        <w:widowControl w:val="0"/>
        <w:suppressAutoHyphens/>
        <w:spacing w:after="0" w:line="276" w:lineRule="auto"/>
        <w:ind w:left="426"/>
        <w:contextualSpacing/>
        <w:jc w:val="both"/>
        <w:rPr>
          <w:rFonts w:ascii="Arial" w:eastAsia="Times New Roman" w:hAnsi="Arial" w:cs="Arial"/>
          <w:kern w:val="1"/>
          <w:lang w:val="de-DE" w:eastAsia="ja-JP" w:bidi="fa-IR"/>
        </w:rPr>
      </w:pPr>
      <w:r w:rsidRPr="00BD6C44">
        <w:rPr>
          <w:rFonts w:ascii="Arial" w:eastAsia="Cambria" w:hAnsi="Arial" w:cs="Arial"/>
          <w:lang w:val="cs-CZ"/>
        </w:rPr>
        <w:t>Urząd Marszałkowski Województwa Warmińsko-Mazurskiego w Olsztynie,  ul. Emilii Plater 1,Olsztyn.</w:t>
      </w:r>
    </w:p>
    <w:p w14:paraId="111B3D82" w14:textId="77777777" w:rsidR="00F73D4B" w:rsidRPr="00BD6C44" w:rsidRDefault="00F73D4B" w:rsidP="00CB0FCD">
      <w:pPr>
        <w:widowControl w:val="0"/>
        <w:numPr>
          <w:ilvl w:val="0"/>
          <w:numId w:val="8"/>
        </w:numPr>
        <w:tabs>
          <w:tab w:val="num" w:pos="-360"/>
        </w:tabs>
        <w:suppressAutoHyphens/>
        <w:spacing w:after="0" w:line="276" w:lineRule="auto"/>
        <w:ind w:left="426" w:hanging="426"/>
        <w:contextualSpacing/>
        <w:jc w:val="both"/>
        <w:rPr>
          <w:rFonts w:ascii="Arial" w:eastAsia="Times New Roman" w:hAnsi="Arial" w:cs="Arial"/>
          <w:kern w:val="1"/>
          <w:lang w:val="de-DE" w:eastAsia="ja-JP" w:bidi="fa-IR"/>
        </w:rPr>
      </w:pPr>
      <w:r w:rsidRPr="00BD6C44">
        <w:rPr>
          <w:rFonts w:ascii="Arial" w:eastAsia="Cambria" w:hAnsi="Arial" w:cs="Arial"/>
          <w:shd w:val="clear" w:color="auto" w:fill="FFFFFF"/>
          <w:lang w:val="cs-CZ"/>
        </w:rPr>
        <w:t>W przypadku, gdy dane Zamawiającego, wymienione na fakturze nie będą zgodne z danymi Zamawiającego, określonymi w ust. 5 lub faktura/rachunek będzie w inny sposób błędna, Zamawiający odmówi przyjęcia faktury/rachunku, a termin zapłaty wynagrodzenia określony w ust. 4 nie będzie rozpoczęty, na co Wykonawca wyraża zgodę.</w:t>
      </w:r>
    </w:p>
    <w:p w14:paraId="5D134B7D" w14:textId="77777777" w:rsidR="00F73D4B" w:rsidRPr="00BD6C44" w:rsidRDefault="00F73D4B" w:rsidP="00CB0FCD">
      <w:pPr>
        <w:widowControl w:val="0"/>
        <w:numPr>
          <w:ilvl w:val="0"/>
          <w:numId w:val="8"/>
        </w:numPr>
        <w:tabs>
          <w:tab w:val="num" w:pos="-360"/>
        </w:tabs>
        <w:suppressAutoHyphens/>
        <w:spacing w:after="0" w:line="276" w:lineRule="auto"/>
        <w:ind w:left="426" w:hanging="426"/>
        <w:contextualSpacing/>
        <w:jc w:val="both"/>
        <w:rPr>
          <w:rFonts w:ascii="Arial" w:eastAsia="Times New Roman" w:hAnsi="Arial" w:cs="Arial"/>
          <w:kern w:val="1"/>
          <w:lang w:val="de-DE" w:eastAsia="ja-JP" w:bidi="fa-IR"/>
        </w:rPr>
      </w:pPr>
      <w:r w:rsidRPr="00BD6C44">
        <w:rPr>
          <w:rFonts w:ascii="Arial" w:eastAsia="Cambria" w:hAnsi="Arial" w:cs="Arial"/>
          <w:lang w:val="cs-CZ"/>
        </w:rPr>
        <w:t xml:space="preserve">Wykonawca może przekazać Zamawiającemu fakturę elektroniczną za pośrednictwem Platformy Elektronicznego Fakturowania. Zamawiający posiada konto na platformie elektronicznego fakturowania stworzonej przez firmę Infinite IT Solutions (https://brokerinfinite.efaktura.gov.pl ) o adresie skrzynki: „Typ numeru PEPPOL: NIP” </w:t>
      </w:r>
      <w:r w:rsidRPr="00BD6C44">
        <w:rPr>
          <w:rFonts w:ascii="Arial" w:eastAsia="Cambria" w:hAnsi="Arial" w:cs="Arial"/>
          <w:lang w:val="cs-CZ"/>
        </w:rPr>
        <w:lastRenderedPageBreak/>
        <w:t>oraz „Numer PEPPOL 7392965551”. Ustrukturyzowana faktura elektroniczna winna zawierać dane wymagane przepisami o podatku od towarów i usług oraz dane zawierające informacje dotyczące odbiorcy płatności, o którym mowa w ust. 5. Faktura powinna także zawierać następujące dane: numer i datę zawarcia niniejszej umowy.</w:t>
      </w:r>
    </w:p>
    <w:p w14:paraId="4843DB24" w14:textId="77777777" w:rsidR="00F73D4B" w:rsidRPr="00BD6C44" w:rsidRDefault="00F73D4B" w:rsidP="00CB0FCD">
      <w:pPr>
        <w:widowControl w:val="0"/>
        <w:numPr>
          <w:ilvl w:val="0"/>
          <w:numId w:val="8"/>
        </w:numPr>
        <w:tabs>
          <w:tab w:val="num" w:pos="-360"/>
        </w:tabs>
        <w:suppressAutoHyphens/>
        <w:spacing w:after="0" w:line="276" w:lineRule="auto"/>
        <w:ind w:left="426" w:hanging="426"/>
        <w:contextualSpacing/>
        <w:jc w:val="both"/>
        <w:rPr>
          <w:rFonts w:ascii="Arial" w:eastAsia="Times New Roman" w:hAnsi="Arial" w:cs="Arial"/>
          <w:kern w:val="1"/>
          <w:lang w:val="de-DE" w:eastAsia="ja-JP" w:bidi="fa-IR"/>
        </w:rPr>
      </w:pPr>
      <w:r w:rsidRPr="00BD6C44">
        <w:rPr>
          <w:rFonts w:ascii="Arial" w:eastAsia="Calibri" w:hAnsi="Arial" w:cs="Arial"/>
          <w:lang w:eastAsia="zh-CN"/>
        </w:rPr>
        <w:t>Za datę zapłaty Strony ustalają dzień wydania dyspozycji przelewu z rachunku bankowego Zamawiającego na rachunek bankowy Wykonawcy.</w:t>
      </w:r>
    </w:p>
    <w:p w14:paraId="6E3AE105" w14:textId="77777777" w:rsidR="00F73D4B" w:rsidRPr="00BD6C44" w:rsidRDefault="00F73D4B" w:rsidP="00F73D4B">
      <w:pPr>
        <w:widowControl w:val="0"/>
        <w:spacing w:after="0" w:line="276" w:lineRule="auto"/>
        <w:contextualSpacing/>
        <w:rPr>
          <w:rFonts w:ascii="Arial" w:eastAsia="Times New Roman" w:hAnsi="Arial" w:cs="Arial"/>
          <w:b/>
          <w:snapToGrid w:val="0"/>
          <w:lang w:eastAsia="x-none"/>
        </w:rPr>
      </w:pPr>
    </w:p>
    <w:p w14:paraId="63D78110" w14:textId="77777777" w:rsidR="00F73D4B" w:rsidRPr="00BD6C44" w:rsidRDefault="00F73D4B" w:rsidP="00F73D4B">
      <w:pPr>
        <w:widowControl w:val="0"/>
        <w:spacing w:after="0" w:line="276" w:lineRule="auto"/>
        <w:ind w:left="567" w:hanging="567"/>
        <w:contextualSpacing/>
        <w:jc w:val="center"/>
        <w:rPr>
          <w:rFonts w:ascii="Arial" w:eastAsia="Times New Roman" w:hAnsi="Arial" w:cs="Arial"/>
          <w:b/>
          <w:snapToGrid w:val="0"/>
          <w:lang w:eastAsia="x-none"/>
        </w:rPr>
      </w:pPr>
      <w:r w:rsidRPr="00BD6C44">
        <w:rPr>
          <w:rFonts w:ascii="Arial" w:eastAsia="Times New Roman" w:hAnsi="Arial" w:cs="Arial"/>
          <w:b/>
          <w:snapToGrid w:val="0"/>
          <w:lang w:val="x-none" w:eastAsia="x-none"/>
        </w:rPr>
        <w:t>§ 5</w:t>
      </w:r>
    </w:p>
    <w:p w14:paraId="5D7F3394" w14:textId="77777777" w:rsidR="00F73D4B" w:rsidRPr="00BD6C44" w:rsidRDefault="00F73D4B" w:rsidP="00F73D4B">
      <w:pPr>
        <w:widowControl w:val="0"/>
        <w:spacing w:after="0" w:line="276" w:lineRule="auto"/>
        <w:ind w:left="567" w:hanging="425"/>
        <w:contextualSpacing/>
        <w:rPr>
          <w:rFonts w:ascii="Arial" w:eastAsia="Times New Roman" w:hAnsi="Arial" w:cs="Arial"/>
          <w:b/>
          <w:snapToGrid w:val="0"/>
          <w:lang w:eastAsia="x-none"/>
        </w:rPr>
      </w:pPr>
    </w:p>
    <w:p w14:paraId="73EA9CC3" w14:textId="77777777" w:rsidR="00F73D4B" w:rsidRPr="00BD6C44" w:rsidRDefault="00F73D4B" w:rsidP="00CB0FCD">
      <w:pPr>
        <w:numPr>
          <w:ilvl w:val="0"/>
          <w:numId w:val="19"/>
        </w:numPr>
        <w:spacing w:after="0" w:line="276" w:lineRule="auto"/>
        <w:ind w:left="357" w:hanging="357"/>
        <w:jc w:val="both"/>
        <w:rPr>
          <w:rFonts w:ascii="Arial" w:eastAsia="Times New Roman" w:hAnsi="Arial" w:cs="Arial"/>
          <w:lang w:eastAsia="pl-PL"/>
        </w:rPr>
      </w:pPr>
      <w:r w:rsidRPr="00BD6C44">
        <w:rPr>
          <w:rFonts w:ascii="Arial" w:eastAsia="Times New Roman" w:hAnsi="Arial" w:cs="Arial"/>
          <w:lang w:eastAsia="pl-PL"/>
        </w:rPr>
        <w:t>Wykonawca zobowiązuje się, że wykonując przedmiot umowy, nie naruszy praw majątkowych osób trzecich i przekaże Zamawiającemu wszelkie mogące stanowić przedmiot prawa autorskiego wyniki prac powstałe przy realizacji przedmiotu umowy,  w tym w szczególności: filmy, rysunki, zdjęcia, grafiki itp. w stanie wolnym od obciążeń prawami osób trzecich, oryginalne, do których przysługują mu wszelkie i w żaden sposób nieograniczone autorskie prawa majątkowe i prawa pokrewne.</w:t>
      </w:r>
    </w:p>
    <w:p w14:paraId="0A8CE98B" w14:textId="600BB6D1" w:rsidR="00F73D4B" w:rsidRPr="00BD6C44" w:rsidRDefault="00F73D4B" w:rsidP="00CB0FCD">
      <w:pPr>
        <w:numPr>
          <w:ilvl w:val="0"/>
          <w:numId w:val="19"/>
        </w:numPr>
        <w:spacing w:after="0" w:line="276" w:lineRule="auto"/>
        <w:ind w:left="357" w:hanging="357"/>
        <w:jc w:val="both"/>
        <w:rPr>
          <w:rFonts w:ascii="Arial" w:eastAsia="Times New Roman" w:hAnsi="Arial" w:cs="Arial"/>
          <w:lang w:eastAsia="pl-PL"/>
        </w:rPr>
      </w:pPr>
      <w:r w:rsidRPr="00BD6C44">
        <w:rPr>
          <w:rFonts w:ascii="Arial" w:eastAsia="Times New Roman" w:hAnsi="Arial" w:cs="Arial"/>
          <w:lang w:eastAsia="pl-PL"/>
        </w:rPr>
        <w:t>W ramach wynagrodzenia, o którym mowa w § 4</w:t>
      </w:r>
      <w:r w:rsidR="00CB0FCD" w:rsidRPr="00BD6C44">
        <w:rPr>
          <w:rFonts w:ascii="Arial" w:eastAsia="Times New Roman" w:hAnsi="Arial" w:cs="Arial"/>
          <w:lang w:eastAsia="pl-PL"/>
        </w:rPr>
        <w:t xml:space="preserve"> </w:t>
      </w:r>
      <w:r w:rsidRPr="00BD6C44">
        <w:rPr>
          <w:rFonts w:ascii="Arial" w:eastAsia="Times New Roman" w:hAnsi="Arial" w:cs="Arial"/>
          <w:lang w:eastAsia="pl-PL"/>
        </w:rPr>
        <w:t xml:space="preserve">ust. </w:t>
      </w:r>
      <w:r w:rsidR="00CB0FCD" w:rsidRPr="00BD6C44">
        <w:rPr>
          <w:rFonts w:ascii="Arial" w:eastAsia="Times New Roman" w:hAnsi="Arial" w:cs="Arial"/>
          <w:lang w:eastAsia="pl-PL"/>
        </w:rPr>
        <w:t>1</w:t>
      </w:r>
      <w:r w:rsidRPr="00BD6C44">
        <w:rPr>
          <w:rFonts w:ascii="Arial" w:eastAsia="Times New Roman" w:hAnsi="Arial" w:cs="Arial"/>
          <w:lang w:eastAsia="pl-PL"/>
        </w:rPr>
        <w:t xml:space="preserve">, Wykonawca przenosi na Zamawiającego całość majątkowych praw autorskich i praw pokrewnych do nieograniczonego w czasie i przestrzeni korzystania i rozporządzania wynikami prac wskazanymi </w:t>
      </w:r>
      <w:bookmarkStart w:id="0" w:name="_Hlk38890006"/>
      <w:r w:rsidRPr="00BD6C44">
        <w:rPr>
          <w:rFonts w:ascii="Arial" w:eastAsia="Times New Roman" w:hAnsi="Arial" w:cs="Arial"/>
          <w:lang w:eastAsia="pl-PL"/>
        </w:rPr>
        <w:t xml:space="preserve">w </w:t>
      </w:r>
      <w:r w:rsidR="00CB0FCD" w:rsidRPr="00BD6C44">
        <w:rPr>
          <w:rFonts w:ascii="Arial" w:eastAsia="Times New Roman" w:hAnsi="Arial" w:cs="Arial"/>
          <w:lang w:eastAsia="pl-PL"/>
        </w:rPr>
        <w:t>ust. 1</w:t>
      </w:r>
      <w:r w:rsidRPr="00BD6C44">
        <w:rPr>
          <w:rFonts w:ascii="Arial" w:eastAsia="Times New Roman" w:hAnsi="Arial" w:cs="Arial"/>
          <w:lang w:eastAsia="pl-PL"/>
        </w:rPr>
        <w:t xml:space="preserve"> umowy w całości</w:t>
      </w:r>
      <w:bookmarkEnd w:id="0"/>
      <w:r w:rsidRPr="00BD6C44">
        <w:rPr>
          <w:rFonts w:ascii="Arial" w:eastAsia="Times New Roman" w:hAnsi="Arial" w:cs="Arial"/>
          <w:lang w:eastAsia="pl-PL"/>
        </w:rPr>
        <w:t>, zarówno w częściach jak i we fragmentach w kraju i za granicą oraz udziela Zamawiającemu wyłącznego prawa zezwalania na wykonywanie autorskich praw zależnych, jak również prawa przenoszenia praw nabytych na podstawie niniejszej umowy na inne osoby lub upoważnia ich do wykonywania tych praw.</w:t>
      </w:r>
    </w:p>
    <w:p w14:paraId="5AE820FB" w14:textId="196219E4" w:rsidR="00F73D4B" w:rsidRPr="00BD6C44" w:rsidRDefault="00F73D4B" w:rsidP="00CB0FCD">
      <w:pPr>
        <w:numPr>
          <w:ilvl w:val="0"/>
          <w:numId w:val="19"/>
        </w:numPr>
        <w:spacing w:after="0" w:line="276" w:lineRule="auto"/>
        <w:ind w:left="357" w:hanging="357"/>
        <w:jc w:val="both"/>
        <w:rPr>
          <w:rFonts w:ascii="Arial" w:eastAsia="Times New Roman" w:hAnsi="Arial" w:cs="Arial"/>
          <w:lang w:eastAsia="pl-PL"/>
        </w:rPr>
      </w:pPr>
      <w:r w:rsidRPr="00BD6C44">
        <w:rPr>
          <w:rFonts w:ascii="Arial" w:eastAsia="Times New Roman" w:hAnsi="Arial" w:cs="Arial"/>
          <w:lang w:eastAsia="pl-PL"/>
        </w:rPr>
        <w:t>Przeniesienie majątkowych praw autorskich do wyników prac, o których mowa w ust.</w:t>
      </w:r>
      <w:r w:rsidR="00CB0FCD" w:rsidRPr="00BD6C44">
        <w:rPr>
          <w:rFonts w:ascii="Arial" w:eastAsia="Times New Roman" w:hAnsi="Arial" w:cs="Arial"/>
          <w:lang w:eastAsia="pl-PL"/>
        </w:rPr>
        <w:t xml:space="preserve"> 1</w:t>
      </w:r>
      <w:r w:rsidRPr="00BD6C44">
        <w:rPr>
          <w:rFonts w:ascii="Arial" w:eastAsia="Times New Roman" w:hAnsi="Arial" w:cs="Arial"/>
          <w:lang w:eastAsia="pl-PL"/>
        </w:rPr>
        <w:t xml:space="preserve">, następuje z chwilą wypłaty wynagrodzenia, o którym mowa w 4  ust. </w:t>
      </w:r>
      <w:r w:rsidR="00CB0FCD" w:rsidRPr="00BD6C44">
        <w:rPr>
          <w:rFonts w:ascii="Arial" w:eastAsia="Times New Roman" w:hAnsi="Arial" w:cs="Arial"/>
          <w:lang w:eastAsia="pl-PL"/>
        </w:rPr>
        <w:t>1</w:t>
      </w:r>
      <w:r w:rsidRPr="00BD6C44">
        <w:rPr>
          <w:rFonts w:ascii="Arial" w:eastAsia="Times New Roman" w:hAnsi="Arial" w:cs="Arial"/>
          <w:lang w:eastAsia="pl-PL"/>
        </w:rPr>
        <w:t>, bez ograniczeń co do terytorium, czasu, liczby egzemplarzy, w zakresie wszystkich znanych w chwili zawarcia umowy pól eksploatacji, a w szczególności:</w:t>
      </w:r>
    </w:p>
    <w:p w14:paraId="62CDDFD9" w14:textId="77777777" w:rsidR="00897366" w:rsidRPr="00BD6C44" w:rsidRDefault="00897366" w:rsidP="00CB0FCD">
      <w:pPr>
        <w:numPr>
          <w:ilvl w:val="0"/>
          <w:numId w:val="20"/>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utrwalanie, kopiowanie, zwielokrotnianie – dowolną techniką i na dowolnym nośniku, wprowadzanie do pamięci komputerów i serwerów sieci komputerowych,</w:t>
      </w:r>
    </w:p>
    <w:p w14:paraId="0F11644D" w14:textId="77777777" w:rsidR="00897366" w:rsidRPr="00BD6C44" w:rsidRDefault="00897366" w:rsidP="00CB0FCD">
      <w:pPr>
        <w:numPr>
          <w:ilvl w:val="0"/>
          <w:numId w:val="20"/>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wystawianie lub publiczną prezentację, w tym podczas seminariów i konferencji,</w:t>
      </w:r>
    </w:p>
    <w:p w14:paraId="294187A2" w14:textId="77777777" w:rsidR="00897366" w:rsidRPr="00BD6C44" w:rsidRDefault="00897366" w:rsidP="00CB0FCD">
      <w:pPr>
        <w:numPr>
          <w:ilvl w:val="0"/>
          <w:numId w:val="20"/>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publiczne udostępnienie wyników prac w taki sposób, aby każdy mógł mieć do niego dostęp w miejscu i czasie przez siebie wybranym,</w:t>
      </w:r>
    </w:p>
    <w:p w14:paraId="51FD2B64" w14:textId="77777777" w:rsidR="00897366" w:rsidRPr="00BD6C44" w:rsidRDefault="00897366" w:rsidP="00CB0FCD">
      <w:pPr>
        <w:numPr>
          <w:ilvl w:val="0"/>
          <w:numId w:val="20"/>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wykorzystanie w materiałach wydawniczych oraz we wszelkiego rodzaju mediach audio-wizualnych i komputerowych,</w:t>
      </w:r>
    </w:p>
    <w:p w14:paraId="7876777D" w14:textId="77777777" w:rsidR="00897366" w:rsidRPr="00BD6C44" w:rsidRDefault="00897366" w:rsidP="00CB0FCD">
      <w:pPr>
        <w:numPr>
          <w:ilvl w:val="0"/>
          <w:numId w:val="20"/>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 xml:space="preserve">prawo do korzystania z wyników prac w całości lub z części oraz ich łączenia </w:t>
      </w:r>
      <w:r w:rsidRPr="00BD6C44">
        <w:rPr>
          <w:rFonts w:ascii="Arial" w:eastAsia="Times New Roman" w:hAnsi="Arial" w:cs="Arial"/>
          <w:lang w:eastAsia="pl-PL"/>
        </w:rPr>
        <w:br/>
        <w:t>z innymi utworami, opracowanie poprzez: dodanie różnych elementów, uaktualnienie, modyfikację, zmianę barw, okładek, wielkości i treści całości lub ich części oraz tłumaczenie na różne języki,</w:t>
      </w:r>
    </w:p>
    <w:p w14:paraId="73D2E048" w14:textId="77777777" w:rsidR="00897366" w:rsidRPr="00BD6C44" w:rsidRDefault="00897366" w:rsidP="00CB0FCD">
      <w:pPr>
        <w:numPr>
          <w:ilvl w:val="0"/>
          <w:numId w:val="20"/>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 xml:space="preserve">publikacja i rozpowszechnianie w całości lub w części za pomocą wizji lub fonii, </w:t>
      </w:r>
      <w:r w:rsidRPr="00BD6C44">
        <w:rPr>
          <w:rFonts w:ascii="Arial" w:eastAsia="Times New Roman" w:hAnsi="Arial" w:cs="Arial"/>
          <w:lang w:eastAsia="pl-PL"/>
        </w:rPr>
        <w:br/>
        <w:t>w tym w sieci Internet, łącznie z utrwalaniem w pamięci RAM oraz zezwalaniem na tworzenie i nadawanie kompilacji,</w:t>
      </w:r>
    </w:p>
    <w:p w14:paraId="7BF31D51" w14:textId="77777777" w:rsidR="00897366" w:rsidRPr="00BD6C44" w:rsidRDefault="00897366" w:rsidP="00CB0FCD">
      <w:pPr>
        <w:numPr>
          <w:ilvl w:val="0"/>
          <w:numId w:val="20"/>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wykorzystanie wyników prac w całości lub ich fragmentów do celów informacyjnych lub promocyjnych Zamawiającego.</w:t>
      </w:r>
    </w:p>
    <w:p w14:paraId="3D503DAD" w14:textId="73DB0E7E" w:rsidR="00F73D4B" w:rsidRPr="00BD6C44" w:rsidRDefault="00F73D4B" w:rsidP="00CB0FCD">
      <w:pPr>
        <w:numPr>
          <w:ilvl w:val="0"/>
          <w:numId w:val="19"/>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 xml:space="preserve">W ramach wynagrodzenia, o którym mowa w § 4 ust. </w:t>
      </w:r>
      <w:r w:rsidR="00CB0FCD" w:rsidRPr="00BD6C44">
        <w:rPr>
          <w:rFonts w:ascii="Arial" w:eastAsia="Times New Roman" w:hAnsi="Arial" w:cs="Arial"/>
          <w:lang w:eastAsia="pl-PL"/>
        </w:rPr>
        <w:t>1</w:t>
      </w:r>
      <w:r w:rsidRPr="00BD6C44">
        <w:rPr>
          <w:rFonts w:ascii="Arial" w:eastAsia="Times New Roman" w:hAnsi="Arial" w:cs="Arial"/>
          <w:lang w:eastAsia="pl-PL"/>
        </w:rPr>
        <w:t>, Wykonawca przenosi na Zamawiającego prawo do wyrażenia zgody na wykonywanie praw zależnych do wyników prac, o których mowa w ust. 1.</w:t>
      </w:r>
    </w:p>
    <w:p w14:paraId="4A5AE1C0" w14:textId="77777777" w:rsidR="00F73D4B" w:rsidRPr="00BD6C44" w:rsidRDefault="00F73D4B" w:rsidP="00CB0FCD">
      <w:pPr>
        <w:numPr>
          <w:ilvl w:val="0"/>
          <w:numId w:val="19"/>
        </w:numPr>
        <w:spacing w:after="0" w:line="276" w:lineRule="auto"/>
        <w:jc w:val="both"/>
        <w:rPr>
          <w:rFonts w:ascii="Arial" w:eastAsia="Times New Roman" w:hAnsi="Arial" w:cs="Arial"/>
          <w:lang w:eastAsia="pl-PL"/>
        </w:rPr>
      </w:pPr>
      <w:r w:rsidRPr="00BD6C44">
        <w:rPr>
          <w:rFonts w:ascii="Arial" w:eastAsia="Times New Roman" w:hAnsi="Arial" w:cs="Arial"/>
          <w:lang w:eastAsia="pl-PL"/>
        </w:rPr>
        <w:lastRenderedPageBreak/>
        <w:t>Utrwalone wyniki prac określone w ust. 1 Wykonawca może pozostawić w swojej siedzibie wyłącznie dla celów dokumentacyjnych.</w:t>
      </w:r>
    </w:p>
    <w:p w14:paraId="1B935CAB" w14:textId="242EDA62" w:rsidR="00F73D4B" w:rsidRPr="00BD6C44" w:rsidRDefault="00F73D4B" w:rsidP="00CB0FCD">
      <w:pPr>
        <w:numPr>
          <w:ilvl w:val="0"/>
          <w:numId w:val="19"/>
        </w:numPr>
        <w:spacing w:after="0" w:line="276" w:lineRule="auto"/>
        <w:jc w:val="both"/>
        <w:rPr>
          <w:rFonts w:ascii="Arial" w:eastAsia="Times New Roman" w:hAnsi="Arial" w:cs="Arial"/>
          <w:lang w:eastAsia="pl-PL"/>
        </w:rPr>
      </w:pPr>
      <w:r w:rsidRPr="00BD6C44">
        <w:rPr>
          <w:rFonts w:ascii="Arial" w:eastAsia="Times New Roman" w:hAnsi="Arial" w:cs="Arial"/>
          <w:lang w:eastAsia="pl-PL"/>
        </w:rPr>
        <w:t>Wykonawca jest odpowiedzialny względem Zamawiającego za wszelkie wady prawne wyników prac, o którym mowa w ust. 1, a w szczególności za ewentualne roszczenia osób trzecich wynikające z naruszenia praw własności intelektualnej, przepisów ustawy z dnia 4 lutego 1994 r. o prawie autorskim i prawach pokrewnych. W przypadku stwierdzenia w okresie 2 lat od daty odbioru wyników prac ich wad prawnych, Zamawiający może w terminie 14 dni od dnia stwierdzenia wad odstąpić od umowy i żądać zwrotu całego wypłaconego wynagrodzenia. Umowne prawo odstąpienia od umowy, o którym mowa w zdaniu poprzednim, może zostać wykonane najpóźniej do dnia 06 listopada 2024 r.</w:t>
      </w:r>
    </w:p>
    <w:p w14:paraId="7F56BE65" w14:textId="77777777" w:rsidR="00F73D4B" w:rsidRPr="00BD6C44" w:rsidRDefault="00F73D4B" w:rsidP="00CB0FCD">
      <w:pPr>
        <w:numPr>
          <w:ilvl w:val="0"/>
          <w:numId w:val="19"/>
        </w:numPr>
        <w:spacing w:after="0" w:line="276" w:lineRule="auto"/>
        <w:ind w:left="357" w:hanging="357"/>
        <w:jc w:val="both"/>
        <w:rPr>
          <w:rFonts w:ascii="Arial" w:eastAsia="Times New Roman" w:hAnsi="Arial" w:cs="Arial"/>
          <w:lang w:eastAsia="pl-PL"/>
        </w:rPr>
      </w:pPr>
      <w:r w:rsidRPr="00BD6C44">
        <w:rPr>
          <w:rFonts w:ascii="Arial" w:eastAsia="Times New Roman" w:hAnsi="Arial" w:cs="Arial"/>
          <w:lang w:eastAsia="pl-PL"/>
        </w:rPr>
        <w:t>Wykonawca odpowiada za naruszenie dóbr osobistych osób trzecich w wynikach prac oraz praw autorskich i pokrewnych osób trzecich do nich, a w przypadku skierowania z tego tytułu roszczeń przeciwko Zamawiającemu, Wykonawca zobowiązuje się do całkowitego zaspokojenia słusznych roszczeń osób trzecich oraz do zwolnienia Zamawiającego od obowiązku świadczenia z tego tytułu, zaś w przypadku podniesienia ww. roszczeń przeciwko Zamawiającemu na drodze sądowej, Wykonawca zobowiązuje się niezwłocznie wstąpić do sprawy po stronie pozwanego oraz zaspokoić wszelkie uznane lub prawomocnie zasądzone roszczenia powoda wraz z należnymi kosztami.</w:t>
      </w:r>
    </w:p>
    <w:p w14:paraId="3DD32453" w14:textId="77777777" w:rsidR="00F73D4B" w:rsidRPr="00BD6C44" w:rsidRDefault="00F73D4B" w:rsidP="00CB0FCD">
      <w:pPr>
        <w:numPr>
          <w:ilvl w:val="0"/>
          <w:numId w:val="19"/>
        </w:numPr>
        <w:spacing w:after="0" w:line="276" w:lineRule="auto"/>
        <w:ind w:left="357" w:hanging="357"/>
        <w:jc w:val="both"/>
        <w:rPr>
          <w:rFonts w:ascii="Arial" w:eastAsia="Times New Roman" w:hAnsi="Arial" w:cs="Arial"/>
          <w:lang w:eastAsia="pl-PL"/>
        </w:rPr>
      </w:pPr>
      <w:r w:rsidRPr="00BD6C44">
        <w:rPr>
          <w:rFonts w:ascii="Arial" w:eastAsia="Times New Roman" w:hAnsi="Arial" w:cs="Arial"/>
          <w:lang w:eastAsia="pl-PL"/>
        </w:rPr>
        <w:t>Z chwilą dostarczenia Zamawiającemu wyników prac Wykonawca przenosi na Zamawiającego własność egzemplarzy (nośników materialnych), na których dane wyniki prac utrwalono.</w:t>
      </w:r>
    </w:p>
    <w:p w14:paraId="682552E6" w14:textId="7962DF2F" w:rsidR="00F73D4B" w:rsidRPr="00BD6C44" w:rsidRDefault="00F73D4B" w:rsidP="00CB0FCD">
      <w:pPr>
        <w:numPr>
          <w:ilvl w:val="0"/>
          <w:numId w:val="19"/>
        </w:numPr>
        <w:spacing w:after="0" w:line="276" w:lineRule="auto"/>
        <w:ind w:left="357" w:hanging="357"/>
        <w:jc w:val="both"/>
        <w:rPr>
          <w:rFonts w:ascii="Arial" w:eastAsia="Times New Roman" w:hAnsi="Arial" w:cs="Arial"/>
          <w:lang w:eastAsia="pl-PL"/>
        </w:rPr>
      </w:pPr>
      <w:r w:rsidRPr="00BD6C44">
        <w:rPr>
          <w:rFonts w:ascii="Arial" w:eastAsia="Times New Roman" w:hAnsi="Arial" w:cs="Arial"/>
          <w:bCs/>
          <w:lang w:eastAsia="pl-PL"/>
        </w:rPr>
        <w:t>Wykonawca zobowiązuje się, że wszystkie utwory, dzieła, efekty pracy twórczej i naukowej</w:t>
      </w:r>
      <w:r w:rsidRPr="00BD6C44">
        <w:rPr>
          <w:rFonts w:ascii="Arial" w:eastAsia="Times New Roman" w:hAnsi="Arial" w:cs="Arial"/>
          <w:lang w:eastAsia="pl-PL"/>
        </w:rPr>
        <w:t xml:space="preserve"> </w:t>
      </w:r>
      <w:r w:rsidRPr="00BD6C44">
        <w:rPr>
          <w:rFonts w:ascii="Arial" w:eastAsia="Times New Roman" w:hAnsi="Arial" w:cs="Arial"/>
          <w:bCs/>
          <w:lang w:eastAsia="pl-PL"/>
        </w:rPr>
        <w:t xml:space="preserve">wytworzone w </w:t>
      </w:r>
      <w:r w:rsidR="007C1399">
        <w:rPr>
          <w:rFonts w:ascii="Arial" w:eastAsia="Times New Roman" w:hAnsi="Arial" w:cs="Arial"/>
          <w:bCs/>
          <w:lang w:eastAsia="pl-PL"/>
        </w:rPr>
        <w:t>ramach realizacji umowy</w:t>
      </w:r>
      <w:r w:rsidRPr="00BD6C44">
        <w:rPr>
          <w:rFonts w:ascii="Arial" w:eastAsia="Times New Roman" w:hAnsi="Arial" w:cs="Arial"/>
          <w:bCs/>
          <w:lang w:eastAsia="pl-PL"/>
        </w:rPr>
        <w:t>, których cechy świadczą o tym, że mogą być przedmiotem ochrony praw</w:t>
      </w:r>
      <w:r w:rsidRPr="00BD6C44">
        <w:rPr>
          <w:rFonts w:ascii="Arial" w:eastAsia="Times New Roman" w:hAnsi="Arial" w:cs="Arial"/>
          <w:lang w:eastAsia="pl-PL"/>
        </w:rPr>
        <w:t xml:space="preserve"> </w:t>
      </w:r>
      <w:r w:rsidRPr="00BD6C44">
        <w:rPr>
          <w:rFonts w:ascii="Arial" w:eastAsia="Times New Roman" w:hAnsi="Arial" w:cs="Arial"/>
          <w:bCs/>
          <w:lang w:eastAsia="pl-PL"/>
        </w:rPr>
        <w:t xml:space="preserve">autorskich, zostaną udostępnione w ramach licencji otwartej typu „Creative </w:t>
      </w:r>
      <w:proofErr w:type="spellStart"/>
      <w:r w:rsidRPr="00BD6C44">
        <w:rPr>
          <w:rFonts w:ascii="Arial" w:eastAsia="Times New Roman" w:hAnsi="Arial" w:cs="Arial"/>
          <w:bCs/>
          <w:lang w:eastAsia="pl-PL"/>
        </w:rPr>
        <w:t>Commons</w:t>
      </w:r>
      <w:proofErr w:type="spellEnd"/>
      <w:r w:rsidRPr="00BD6C44">
        <w:rPr>
          <w:rFonts w:ascii="Arial" w:eastAsia="Times New Roman" w:hAnsi="Arial" w:cs="Arial"/>
          <w:bCs/>
          <w:lang w:eastAsia="pl-PL"/>
        </w:rPr>
        <w:t>” („CC”).</w:t>
      </w:r>
      <w:r w:rsidRPr="00BD6C44">
        <w:rPr>
          <w:rFonts w:ascii="Arial" w:eastAsia="Times New Roman" w:hAnsi="Arial" w:cs="Arial"/>
          <w:lang w:eastAsia="pl-PL"/>
        </w:rPr>
        <w:t xml:space="preserve"> </w:t>
      </w:r>
    </w:p>
    <w:p w14:paraId="4C1ACF65" w14:textId="77777777" w:rsidR="00F73D4B" w:rsidRPr="00BD6C44" w:rsidRDefault="00F73D4B" w:rsidP="00F73D4B">
      <w:pPr>
        <w:widowControl w:val="0"/>
        <w:spacing w:after="0" w:line="276" w:lineRule="auto"/>
        <w:ind w:left="567" w:hanging="425"/>
        <w:contextualSpacing/>
        <w:rPr>
          <w:rFonts w:ascii="Arial" w:eastAsia="Times New Roman" w:hAnsi="Arial" w:cs="Arial"/>
          <w:b/>
          <w:snapToGrid w:val="0"/>
          <w:lang w:eastAsia="x-none"/>
        </w:rPr>
      </w:pPr>
    </w:p>
    <w:p w14:paraId="3B9323FE" w14:textId="77777777" w:rsidR="00F73D4B" w:rsidRPr="00BD6C44" w:rsidRDefault="00F73D4B" w:rsidP="00F73D4B">
      <w:pPr>
        <w:widowControl w:val="0"/>
        <w:spacing w:after="0" w:line="276" w:lineRule="auto"/>
        <w:ind w:left="567" w:hanging="567"/>
        <w:contextualSpacing/>
        <w:jc w:val="center"/>
        <w:rPr>
          <w:rFonts w:ascii="Arial" w:eastAsia="Times New Roman" w:hAnsi="Arial" w:cs="Arial"/>
          <w:b/>
          <w:snapToGrid w:val="0"/>
          <w:lang w:val="x-none" w:eastAsia="x-none"/>
        </w:rPr>
      </w:pPr>
      <w:r w:rsidRPr="00BD6C44">
        <w:rPr>
          <w:rFonts w:ascii="Arial" w:eastAsia="Times New Roman" w:hAnsi="Arial" w:cs="Arial"/>
          <w:b/>
          <w:snapToGrid w:val="0"/>
          <w:lang w:val="x-none" w:eastAsia="x-none"/>
        </w:rPr>
        <w:t>§ 6</w:t>
      </w:r>
    </w:p>
    <w:p w14:paraId="16D899FF" w14:textId="77777777" w:rsidR="00F73D4B" w:rsidRPr="00BD6C44" w:rsidRDefault="00F73D4B" w:rsidP="00F73D4B">
      <w:pPr>
        <w:tabs>
          <w:tab w:val="left" w:pos="4151"/>
        </w:tabs>
        <w:spacing w:after="0" w:line="276" w:lineRule="auto"/>
        <w:ind w:left="567" w:hanging="425"/>
        <w:contextualSpacing/>
        <w:rPr>
          <w:rFonts w:ascii="Arial" w:eastAsia="Cambria" w:hAnsi="Arial" w:cs="Arial"/>
          <w:b/>
          <w:lang w:val="cs-CZ"/>
        </w:rPr>
      </w:pPr>
    </w:p>
    <w:p w14:paraId="0E98937F" w14:textId="2DF96934" w:rsidR="00F73D4B" w:rsidRPr="00BD6C44" w:rsidRDefault="00F73D4B" w:rsidP="00B555F8">
      <w:pPr>
        <w:numPr>
          <w:ilvl w:val="6"/>
          <w:numId w:val="3"/>
        </w:numPr>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 xml:space="preserve">Wykonawca zapłaci </w:t>
      </w:r>
      <w:r w:rsidR="00881D54" w:rsidRPr="00BD6C44">
        <w:rPr>
          <w:rFonts w:ascii="Arial" w:eastAsia="Cambria" w:hAnsi="Arial" w:cs="Arial"/>
          <w:lang w:val="cs-CZ"/>
        </w:rPr>
        <w:t>Zamawiające</w:t>
      </w:r>
      <w:r w:rsidR="00881D54">
        <w:rPr>
          <w:rFonts w:ascii="Arial" w:eastAsia="Cambria" w:hAnsi="Arial" w:cs="Arial"/>
          <w:lang w:val="cs-CZ"/>
        </w:rPr>
        <w:t>mu</w:t>
      </w:r>
      <w:r w:rsidR="00881D54" w:rsidRPr="00BD6C44">
        <w:rPr>
          <w:rFonts w:ascii="Arial" w:eastAsia="Cambria" w:hAnsi="Arial" w:cs="Arial"/>
          <w:lang w:val="cs-CZ"/>
        </w:rPr>
        <w:t xml:space="preserve"> </w:t>
      </w:r>
      <w:r w:rsidRPr="00BD6C44">
        <w:rPr>
          <w:rFonts w:ascii="Arial" w:eastAsia="Cambria" w:hAnsi="Arial" w:cs="Arial"/>
          <w:lang w:val="cs-CZ"/>
        </w:rPr>
        <w:t>karę umowną:</w:t>
      </w:r>
    </w:p>
    <w:p w14:paraId="0E5F2A09" w14:textId="67742D6D" w:rsidR="00F73D4B" w:rsidRPr="00BD6C44" w:rsidRDefault="00F73D4B" w:rsidP="00B555F8">
      <w:pPr>
        <w:numPr>
          <w:ilvl w:val="1"/>
          <w:numId w:val="1"/>
        </w:numPr>
        <w:spacing w:after="0" w:line="276" w:lineRule="auto"/>
        <w:ind w:left="709" w:hanging="283"/>
        <w:contextualSpacing/>
        <w:jc w:val="both"/>
        <w:rPr>
          <w:rFonts w:ascii="Arial" w:eastAsia="Cambria" w:hAnsi="Arial" w:cs="Arial"/>
          <w:lang w:val="cs-CZ"/>
        </w:rPr>
      </w:pPr>
      <w:r w:rsidRPr="00BD6C44">
        <w:rPr>
          <w:rFonts w:ascii="Arial" w:eastAsia="Cambria" w:hAnsi="Arial" w:cs="Arial"/>
          <w:lang w:val="cs-CZ"/>
        </w:rPr>
        <w:t xml:space="preserve">w wysokości 20% całkowitego wynagrodzenia brutto określonego w § 4 ust. 1 umowy – w przypadku nieuzasadnionego odstąpienia od umowy przez Wykonawcę lub odstąpienia od umowy przez Zamawiającego z przyczyn, za które dopowiedzialność ponosi Wykonawca; </w:t>
      </w:r>
    </w:p>
    <w:p w14:paraId="73DC45E7" w14:textId="77777777" w:rsidR="00F73D4B" w:rsidRPr="00BD6C44" w:rsidRDefault="00F73D4B" w:rsidP="00B555F8">
      <w:pPr>
        <w:numPr>
          <w:ilvl w:val="1"/>
          <w:numId w:val="1"/>
        </w:numPr>
        <w:spacing w:after="0" w:line="276" w:lineRule="auto"/>
        <w:ind w:left="709" w:hanging="283"/>
        <w:contextualSpacing/>
        <w:jc w:val="both"/>
        <w:rPr>
          <w:rFonts w:ascii="Arial" w:eastAsia="Cambria" w:hAnsi="Arial" w:cs="Arial"/>
        </w:rPr>
      </w:pPr>
      <w:r w:rsidRPr="00BD6C44">
        <w:rPr>
          <w:rFonts w:ascii="Arial" w:eastAsia="Cambria" w:hAnsi="Arial" w:cs="Arial"/>
          <w:lang w:val="cs-CZ"/>
        </w:rPr>
        <w:t xml:space="preserve">w wysokości 2 % całkowitego wynagrodzenia brutto określonego w § 4 ust. 1, za każdy niewykonany lub nienależycie wykonany obowiązek, </w:t>
      </w:r>
      <w:r w:rsidRPr="00BD6C44">
        <w:rPr>
          <w:rFonts w:ascii="Arial" w:eastAsia="Cambria" w:hAnsi="Arial" w:cs="Arial"/>
        </w:rPr>
        <w:t>polegający na zrealizowaniu przedmiotu umowy niezgodnie z umową, szczegółowym opisem przedmiotu zamówienia lub ofertą Wykonawcy;</w:t>
      </w:r>
    </w:p>
    <w:p w14:paraId="64729651" w14:textId="77777777" w:rsidR="00F73D4B" w:rsidRPr="00BD6C44" w:rsidRDefault="00F73D4B" w:rsidP="00B555F8">
      <w:pPr>
        <w:numPr>
          <w:ilvl w:val="6"/>
          <w:numId w:val="3"/>
        </w:numPr>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Wykonawca zapłaci Zamawiającemu kary umowne, o których mowa w  ust. 1, w terminie 14 dni od dnia otrzymania wezwania do zapłaty lub noty obciążeniowej wystawionej przez Zamawiającego. Termin uważa się za zachowany, jeżeli przed jego upływem zostanie wydana dyspozycja obciążenia rachunku Wykonawcy. Zamawiający ma prawo potrącić kary umowne z przysługującego Wykonawcy wynagrodzenia, na co Wykonawca wyraża zgodę.</w:t>
      </w:r>
    </w:p>
    <w:p w14:paraId="1AFD94BE" w14:textId="77777777" w:rsidR="00F73D4B" w:rsidRPr="00BD6C44" w:rsidRDefault="00F73D4B" w:rsidP="00B555F8">
      <w:pPr>
        <w:numPr>
          <w:ilvl w:val="6"/>
          <w:numId w:val="3"/>
        </w:numPr>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 xml:space="preserve">Łączna wysokość kar umownych, o których mowa w </w:t>
      </w:r>
      <w:r w:rsidRPr="00BD6C44">
        <w:rPr>
          <w:rFonts w:ascii="Arial" w:eastAsia="Cambria" w:hAnsi="Arial" w:cs="Arial"/>
        </w:rPr>
        <w:t>ust.1</w:t>
      </w:r>
      <w:r w:rsidRPr="00BD6C44">
        <w:rPr>
          <w:rFonts w:ascii="Arial" w:eastAsia="Cambria" w:hAnsi="Arial" w:cs="Arial"/>
          <w:b/>
        </w:rPr>
        <w:t xml:space="preserve"> </w:t>
      </w:r>
      <w:r w:rsidRPr="00BD6C44">
        <w:rPr>
          <w:rFonts w:ascii="Arial" w:eastAsia="Cambria" w:hAnsi="Arial" w:cs="Arial"/>
        </w:rPr>
        <w:t>pkt 2</w:t>
      </w:r>
      <w:r w:rsidRPr="00BD6C44">
        <w:rPr>
          <w:rFonts w:ascii="Arial" w:eastAsia="Cambria" w:hAnsi="Arial" w:cs="Arial"/>
          <w:b/>
        </w:rPr>
        <w:t xml:space="preserve"> </w:t>
      </w:r>
      <w:r w:rsidRPr="00BD6C44">
        <w:rPr>
          <w:rFonts w:ascii="Arial" w:eastAsia="Cambria" w:hAnsi="Arial" w:cs="Arial"/>
        </w:rPr>
        <w:t>nie może przekroczyć</w:t>
      </w:r>
      <w:r w:rsidRPr="00BD6C44">
        <w:rPr>
          <w:rFonts w:ascii="Arial" w:eastAsia="Cambria" w:hAnsi="Arial" w:cs="Arial"/>
          <w:b/>
        </w:rPr>
        <w:t xml:space="preserve"> </w:t>
      </w:r>
      <w:r w:rsidRPr="00BD6C44">
        <w:rPr>
          <w:rFonts w:ascii="Arial" w:eastAsia="Cambria" w:hAnsi="Arial" w:cs="Arial"/>
          <w:lang w:val="cs-CZ"/>
        </w:rPr>
        <w:t>20 % kwoty całkowitego wynagrodzenia brutto określonego w § 4 ust. 1 umowy.</w:t>
      </w:r>
    </w:p>
    <w:p w14:paraId="0D400568" w14:textId="77777777" w:rsidR="00F73D4B" w:rsidRPr="00BD6C44" w:rsidRDefault="00F73D4B" w:rsidP="00B555F8">
      <w:pPr>
        <w:numPr>
          <w:ilvl w:val="6"/>
          <w:numId w:val="3"/>
        </w:numPr>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lastRenderedPageBreak/>
        <w:t>W przypadku nieuzasadnionego odstąpienia od umowy przez Zamawiającego lub odstąpienia od umowy przez Wykonawcę z przyczyn, za które odpowiedzialnośc ponosi Zamawiający, Zamawiający zapłaci Wykonawcy karę umowną w wysokości 20 % wynagrodzenia brutto, o którym mowa w § 4 ust. 1.</w:t>
      </w:r>
    </w:p>
    <w:p w14:paraId="6C1C2C16" w14:textId="642C486D" w:rsidR="00F73D4B" w:rsidRPr="00BD6C44" w:rsidRDefault="00F73D4B" w:rsidP="00B555F8">
      <w:pPr>
        <w:numPr>
          <w:ilvl w:val="6"/>
          <w:numId w:val="3"/>
        </w:numPr>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 xml:space="preserve">Zamawiający zapłaci Wykonawcy karę umowną, o której mowa w  ust. </w:t>
      </w:r>
      <w:r w:rsidR="00881D54">
        <w:rPr>
          <w:rFonts w:ascii="Arial" w:eastAsia="Cambria" w:hAnsi="Arial" w:cs="Arial"/>
          <w:lang w:val="cs-CZ"/>
        </w:rPr>
        <w:t>4</w:t>
      </w:r>
      <w:r w:rsidR="00881D54" w:rsidRPr="00BD6C44">
        <w:rPr>
          <w:rFonts w:ascii="Arial" w:eastAsia="Cambria" w:hAnsi="Arial" w:cs="Arial"/>
          <w:lang w:val="cs-CZ"/>
        </w:rPr>
        <w:t xml:space="preserve"> </w:t>
      </w:r>
      <w:r w:rsidRPr="00BD6C44">
        <w:rPr>
          <w:rFonts w:ascii="Arial" w:eastAsia="Cambria" w:hAnsi="Arial" w:cs="Arial"/>
          <w:lang w:val="cs-CZ"/>
        </w:rPr>
        <w:t>w terminie 14 dni od dnia otrzymania wezwania do zapłaty lub noty obciążeniowej wystawionej przez Wykonawcę. Termin uważa się za zachowany, jeżeli przed jego upływem zostanie wydana dyspozycja obciążenia rachunku Zamawiającego.</w:t>
      </w:r>
    </w:p>
    <w:p w14:paraId="0FD448DF" w14:textId="77777777" w:rsidR="00F73D4B" w:rsidRPr="00BD6C44" w:rsidRDefault="00F73D4B" w:rsidP="00B555F8">
      <w:pPr>
        <w:numPr>
          <w:ilvl w:val="6"/>
          <w:numId w:val="3"/>
        </w:numPr>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Łączna maksymalna wysokość kar umownych, których strona może dochodzić na podstawie niniejszej umowy nie może przekroczyć 20% wynagrodzenia brutto, określonego w § 4 ust. 1 umowy.</w:t>
      </w:r>
    </w:p>
    <w:p w14:paraId="5DFC56AC" w14:textId="77777777" w:rsidR="00F73D4B" w:rsidRPr="00BD6C44" w:rsidRDefault="00F73D4B" w:rsidP="00B555F8">
      <w:pPr>
        <w:numPr>
          <w:ilvl w:val="6"/>
          <w:numId w:val="3"/>
        </w:numPr>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Strony mogą dochodzić na zasadach ogólnych odszkodowania przewyższającego wysokość zastrzeżonych kar umownych.</w:t>
      </w:r>
    </w:p>
    <w:p w14:paraId="3495DF26" w14:textId="77777777" w:rsidR="00F73D4B" w:rsidRPr="00BD6C44" w:rsidRDefault="00F73D4B" w:rsidP="00F73D4B">
      <w:pPr>
        <w:tabs>
          <w:tab w:val="left" w:pos="284"/>
        </w:tabs>
        <w:spacing w:after="0" w:line="276" w:lineRule="auto"/>
        <w:ind w:left="567" w:hanging="425"/>
        <w:contextualSpacing/>
        <w:rPr>
          <w:rFonts w:ascii="Arial" w:eastAsia="Cambria" w:hAnsi="Arial" w:cs="Arial"/>
          <w:lang w:val="cs-CZ"/>
        </w:rPr>
      </w:pPr>
    </w:p>
    <w:p w14:paraId="749E8666" w14:textId="77777777" w:rsidR="00F73D4B" w:rsidRPr="00BD6C44" w:rsidRDefault="00F73D4B" w:rsidP="00F73D4B">
      <w:pPr>
        <w:tabs>
          <w:tab w:val="left" w:pos="4151"/>
        </w:tabs>
        <w:spacing w:after="0" w:line="276" w:lineRule="auto"/>
        <w:ind w:left="567" w:hanging="567"/>
        <w:contextualSpacing/>
        <w:jc w:val="center"/>
        <w:rPr>
          <w:rFonts w:ascii="Arial" w:eastAsia="Cambria" w:hAnsi="Arial" w:cs="Arial"/>
          <w:b/>
          <w:lang w:val="cs-CZ"/>
        </w:rPr>
      </w:pPr>
      <w:r w:rsidRPr="00BD6C44">
        <w:rPr>
          <w:rFonts w:ascii="Arial" w:eastAsia="Cambria" w:hAnsi="Arial" w:cs="Arial"/>
          <w:b/>
          <w:lang w:val="cs-CZ"/>
        </w:rPr>
        <w:t>§ 7</w:t>
      </w:r>
    </w:p>
    <w:p w14:paraId="0096EFD8" w14:textId="77777777" w:rsidR="00F73D4B" w:rsidRPr="00BD6C44" w:rsidRDefault="00F73D4B" w:rsidP="00B555F8">
      <w:pPr>
        <w:numPr>
          <w:ilvl w:val="6"/>
          <w:numId w:val="12"/>
        </w:numPr>
        <w:tabs>
          <w:tab w:val="left" w:pos="284"/>
          <w:tab w:val="left" w:pos="426"/>
        </w:tabs>
        <w:autoSpaceDE w:val="0"/>
        <w:autoSpaceDN w:val="0"/>
        <w:adjustRightInd w:val="0"/>
        <w:spacing w:after="200" w:line="276" w:lineRule="auto"/>
        <w:ind w:left="284" w:hanging="284"/>
        <w:contextualSpacing/>
        <w:jc w:val="both"/>
        <w:rPr>
          <w:rFonts w:ascii="Arial" w:eastAsia="Times New Roman" w:hAnsi="Arial" w:cs="Arial"/>
          <w:lang w:eastAsia="pl-PL"/>
        </w:rPr>
      </w:pPr>
      <w:r w:rsidRPr="00BD6C44">
        <w:rPr>
          <w:rFonts w:ascii="Arial" w:eastAsia="Times New Roman" w:hAnsi="Arial" w:cs="Arial"/>
          <w:lang w:eastAsia="pl-PL"/>
        </w:rPr>
        <w:t xml:space="preserve">Zamawiający może odstąpić od umowy na podstawie art. 456 ustawy </w:t>
      </w:r>
      <w:r w:rsidRPr="00BD6C44">
        <w:rPr>
          <w:rFonts w:ascii="Arial" w:eastAsia="Times New Roman" w:hAnsi="Arial" w:cs="Arial"/>
          <w:lang w:val="cs-CZ" w:eastAsia="pl-PL"/>
        </w:rPr>
        <w:t>z dnia 11.09.2019 r. Prawo zamówień publicznych w razie zaistnienia okoliczności w nim opisanych. W takim przypadku Wykonawca może żądać wyłącznie wynagrodzenia należnego z tytułu wykonania części umowy</w:t>
      </w:r>
      <w:r w:rsidRPr="00BD6C44">
        <w:rPr>
          <w:rFonts w:ascii="Arial" w:eastAsia="Times New Roman" w:hAnsi="Arial" w:cs="Arial"/>
          <w:lang w:eastAsia="pl-PL"/>
        </w:rPr>
        <w:t>.</w:t>
      </w:r>
    </w:p>
    <w:p w14:paraId="397BDD74" w14:textId="77777777" w:rsidR="00F73D4B" w:rsidRPr="00BD6C44" w:rsidRDefault="00F73D4B" w:rsidP="00B555F8">
      <w:pPr>
        <w:numPr>
          <w:ilvl w:val="6"/>
          <w:numId w:val="12"/>
        </w:numPr>
        <w:tabs>
          <w:tab w:val="left" w:pos="284"/>
          <w:tab w:val="left" w:pos="426"/>
        </w:tabs>
        <w:autoSpaceDE w:val="0"/>
        <w:autoSpaceDN w:val="0"/>
        <w:adjustRightInd w:val="0"/>
        <w:spacing w:after="200" w:line="276" w:lineRule="auto"/>
        <w:ind w:left="284" w:hanging="284"/>
        <w:contextualSpacing/>
        <w:jc w:val="both"/>
        <w:rPr>
          <w:rFonts w:ascii="Arial" w:eastAsia="Times New Roman" w:hAnsi="Arial" w:cs="Arial"/>
          <w:lang w:eastAsia="pl-PL"/>
        </w:rPr>
      </w:pPr>
      <w:r w:rsidRPr="00BD6C44">
        <w:rPr>
          <w:rFonts w:ascii="Arial" w:eastAsia="Times New Roman" w:hAnsi="Arial" w:cs="Arial"/>
          <w:lang w:eastAsia="pl-PL"/>
        </w:rPr>
        <w:t>Z przyczyn, za które odpowiedzialność ponosi Wykonawca, w szczególności w przypadku niewykonania lub nienależytego wykonania umowy przez Wykonawcę, Zamawiający może odstąpić od umowy w całości lub w części, nie później niż w ciągu 30 dni następujących po upływie terminu wykonania przedmiotu umowy, o którym mowa  w § 3 umowy.</w:t>
      </w:r>
    </w:p>
    <w:p w14:paraId="5FEB7685" w14:textId="77777777" w:rsidR="00F73D4B" w:rsidRPr="00BD6C44" w:rsidRDefault="00F73D4B" w:rsidP="00B555F8">
      <w:pPr>
        <w:numPr>
          <w:ilvl w:val="6"/>
          <w:numId w:val="12"/>
        </w:numPr>
        <w:tabs>
          <w:tab w:val="left" w:pos="284"/>
          <w:tab w:val="left" w:pos="426"/>
        </w:tabs>
        <w:autoSpaceDE w:val="0"/>
        <w:autoSpaceDN w:val="0"/>
        <w:adjustRightInd w:val="0"/>
        <w:spacing w:after="200" w:line="276" w:lineRule="auto"/>
        <w:ind w:left="284" w:hanging="284"/>
        <w:contextualSpacing/>
        <w:jc w:val="both"/>
        <w:rPr>
          <w:rFonts w:ascii="Arial" w:eastAsia="Times New Roman" w:hAnsi="Arial" w:cs="Arial"/>
          <w:lang w:eastAsia="pl-PL"/>
        </w:rPr>
      </w:pPr>
      <w:r w:rsidRPr="00BD6C44">
        <w:rPr>
          <w:rFonts w:ascii="Arial" w:eastAsia="Times New Roman" w:hAnsi="Arial" w:cs="Arial"/>
          <w:snapToGrid w:val="0"/>
          <w:lang w:eastAsia="pl-PL"/>
        </w:rPr>
        <w:t>Przez  nienależyte wykonanie Umowy przez Wykonawcę, uważa się niezastosowanie się przez Wykonawcę do któregokolwiek z wymogów określonych w SOPZ.</w:t>
      </w:r>
    </w:p>
    <w:p w14:paraId="672EA747" w14:textId="77777777" w:rsidR="00F73D4B" w:rsidRPr="00BD6C44" w:rsidRDefault="00F73D4B" w:rsidP="00B555F8">
      <w:pPr>
        <w:numPr>
          <w:ilvl w:val="6"/>
          <w:numId w:val="12"/>
        </w:numPr>
        <w:tabs>
          <w:tab w:val="left" w:pos="284"/>
          <w:tab w:val="left" w:pos="426"/>
        </w:tabs>
        <w:autoSpaceDE w:val="0"/>
        <w:autoSpaceDN w:val="0"/>
        <w:adjustRightInd w:val="0"/>
        <w:spacing w:after="200" w:line="276" w:lineRule="auto"/>
        <w:ind w:left="284" w:hanging="284"/>
        <w:contextualSpacing/>
        <w:jc w:val="both"/>
        <w:rPr>
          <w:rFonts w:ascii="Arial" w:eastAsia="Times New Roman" w:hAnsi="Arial" w:cs="Arial"/>
          <w:lang w:eastAsia="pl-PL"/>
        </w:rPr>
      </w:pPr>
      <w:r w:rsidRPr="00BD6C44">
        <w:rPr>
          <w:rFonts w:ascii="Arial" w:eastAsia="Times New Roman" w:hAnsi="Arial" w:cs="Arial"/>
          <w:lang w:eastAsia="pl-PL"/>
        </w:rPr>
        <w:t xml:space="preserve">Z przyczyn, za które odpowiedzialność ponosi Zamawiający, Wykonawca może odstąpić od umowy, nie później niż w ciągu 30 dni następujących po upływie terminu wykonania przedmiotu umowy, o którym mowa w § 3 umowy. </w:t>
      </w:r>
    </w:p>
    <w:p w14:paraId="03D43C44" w14:textId="77777777" w:rsidR="00F73D4B" w:rsidRPr="00BD6C44" w:rsidRDefault="00F73D4B" w:rsidP="00B555F8">
      <w:pPr>
        <w:numPr>
          <w:ilvl w:val="6"/>
          <w:numId w:val="12"/>
        </w:numPr>
        <w:tabs>
          <w:tab w:val="left" w:pos="284"/>
          <w:tab w:val="left" w:pos="426"/>
        </w:tabs>
        <w:autoSpaceDE w:val="0"/>
        <w:autoSpaceDN w:val="0"/>
        <w:adjustRightInd w:val="0"/>
        <w:spacing w:after="200" w:line="276" w:lineRule="auto"/>
        <w:ind w:left="284" w:hanging="284"/>
        <w:contextualSpacing/>
        <w:jc w:val="both"/>
        <w:rPr>
          <w:rFonts w:ascii="Arial" w:eastAsia="Times New Roman" w:hAnsi="Arial" w:cs="Arial"/>
          <w:lang w:eastAsia="pl-PL"/>
        </w:rPr>
      </w:pPr>
      <w:r w:rsidRPr="00BD6C44">
        <w:rPr>
          <w:rFonts w:ascii="Arial" w:eastAsia="Times New Roman" w:hAnsi="Arial" w:cs="Arial"/>
          <w:lang w:eastAsia="pl-PL"/>
        </w:rPr>
        <w:t>Odstąpienie od umowy którejkolwiek ze Stron wymaga zachowania formy pisemnej pod rygorem nieważności oraz wymaga uzasadnienia.</w:t>
      </w:r>
    </w:p>
    <w:p w14:paraId="0018BEA5" w14:textId="77777777" w:rsidR="00F73D4B" w:rsidRPr="00BD6C44" w:rsidRDefault="00F73D4B" w:rsidP="00B555F8">
      <w:pPr>
        <w:numPr>
          <w:ilvl w:val="6"/>
          <w:numId w:val="12"/>
        </w:numPr>
        <w:tabs>
          <w:tab w:val="left" w:pos="284"/>
          <w:tab w:val="left" w:pos="426"/>
        </w:tabs>
        <w:autoSpaceDE w:val="0"/>
        <w:autoSpaceDN w:val="0"/>
        <w:adjustRightInd w:val="0"/>
        <w:spacing w:after="200" w:line="276" w:lineRule="auto"/>
        <w:ind w:left="284" w:hanging="284"/>
        <w:contextualSpacing/>
        <w:jc w:val="both"/>
        <w:rPr>
          <w:rFonts w:ascii="Arial" w:eastAsia="Times New Roman" w:hAnsi="Arial" w:cs="Arial"/>
          <w:lang w:eastAsia="pl-PL"/>
        </w:rPr>
      </w:pPr>
      <w:r w:rsidRPr="00BD6C44">
        <w:rPr>
          <w:rFonts w:ascii="Arial" w:eastAsia="Times New Roman" w:hAnsi="Arial" w:cs="Arial"/>
          <w:lang w:eastAsia="pl-PL"/>
        </w:rPr>
        <w:t xml:space="preserve">Termin, na odstąpienie od umowy, Strony uznają za zachowany, jeśli Strona wysłała w tym terminie oświadczenie o odstąpieniu od umowy przesyłką poleconą w polskiej placówce pocztowej operatora wyznaczonego w rozumieniu ustawy z dnia 23 listopada 2012 r. Prawo pocztowe.  </w:t>
      </w:r>
    </w:p>
    <w:p w14:paraId="50566D6C" w14:textId="77777777" w:rsidR="00F73D4B" w:rsidRPr="00BD6C44" w:rsidRDefault="00F73D4B" w:rsidP="00F73D4B">
      <w:pPr>
        <w:spacing w:after="0" w:line="276" w:lineRule="auto"/>
        <w:contextualSpacing/>
        <w:rPr>
          <w:rFonts w:ascii="Arial" w:eastAsia="Cambria" w:hAnsi="Arial" w:cs="Arial"/>
          <w:b/>
          <w:lang w:val="cs-CZ"/>
        </w:rPr>
      </w:pPr>
    </w:p>
    <w:p w14:paraId="1EB0ABE5" w14:textId="77777777" w:rsidR="00F73D4B" w:rsidRPr="00BD6C44" w:rsidRDefault="00F73D4B" w:rsidP="00F73D4B">
      <w:pPr>
        <w:tabs>
          <w:tab w:val="left" w:pos="4151"/>
        </w:tabs>
        <w:spacing w:after="0" w:line="276" w:lineRule="auto"/>
        <w:ind w:left="567" w:hanging="425"/>
        <w:contextualSpacing/>
        <w:jc w:val="center"/>
        <w:rPr>
          <w:rFonts w:ascii="Arial" w:eastAsia="Cambria" w:hAnsi="Arial" w:cs="Arial"/>
          <w:b/>
          <w:lang w:val="cs-CZ"/>
        </w:rPr>
      </w:pPr>
      <w:r w:rsidRPr="00BD6C44">
        <w:rPr>
          <w:rFonts w:ascii="Arial" w:eastAsia="Cambria" w:hAnsi="Arial" w:cs="Arial"/>
          <w:b/>
          <w:lang w:val="cs-CZ"/>
        </w:rPr>
        <w:t>§ 8</w:t>
      </w:r>
    </w:p>
    <w:p w14:paraId="7ABF2144" w14:textId="77777777" w:rsidR="00F73D4B" w:rsidRPr="00BD6C44" w:rsidRDefault="00F73D4B" w:rsidP="00B555F8">
      <w:pPr>
        <w:numPr>
          <w:ilvl w:val="0"/>
          <w:numId w:val="9"/>
        </w:numPr>
        <w:suppressAutoHyphens/>
        <w:spacing w:after="200" w:line="276" w:lineRule="auto"/>
        <w:ind w:left="426" w:hanging="426"/>
        <w:contextualSpacing/>
        <w:jc w:val="both"/>
        <w:rPr>
          <w:rFonts w:ascii="Arial" w:eastAsia="Calibri" w:hAnsi="Arial" w:cs="Arial"/>
        </w:rPr>
      </w:pPr>
      <w:r w:rsidRPr="00BD6C44">
        <w:rPr>
          <w:rFonts w:ascii="Arial" w:eastAsia="Calibri" w:hAnsi="Arial" w:cs="Arial"/>
        </w:rPr>
        <w:t>W sprawach realizacji umowy Strony porozumiewają się za pośrednictwem telefonu oraz poczty  elektronicznej.</w:t>
      </w:r>
    </w:p>
    <w:p w14:paraId="116C2CEF" w14:textId="77777777" w:rsidR="00F73D4B" w:rsidRPr="00BD6C44" w:rsidRDefault="00F73D4B" w:rsidP="00B555F8">
      <w:pPr>
        <w:numPr>
          <w:ilvl w:val="0"/>
          <w:numId w:val="9"/>
        </w:numPr>
        <w:suppressAutoHyphens/>
        <w:spacing w:after="200" w:line="276" w:lineRule="auto"/>
        <w:ind w:left="426" w:hanging="426"/>
        <w:contextualSpacing/>
        <w:jc w:val="both"/>
        <w:rPr>
          <w:rFonts w:ascii="Arial" w:eastAsia="Calibri" w:hAnsi="Arial" w:cs="Arial"/>
        </w:rPr>
      </w:pPr>
      <w:r w:rsidRPr="00BD6C44">
        <w:rPr>
          <w:rFonts w:ascii="Arial" w:eastAsia="Calibri" w:hAnsi="Arial" w:cs="Arial"/>
        </w:rPr>
        <w:t xml:space="preserve">Osobami do kontaktu i merytorycznej współpracy ze strony Zamawiającego są </w:t>
      </w:r>
    </w:p>
    <w:p w14:paraId="7E0490C8" w14:textId="77777777" w:rsidR="00F73D4B" w:rsidRPr="00BD6C44" w:rsidRDefault="00F73D4B" w:rsidP="00B555F8">
      <w:pPr>
        <w:suppressAutoHyphens/>
        <w:spacing w:after="200" w:line="276" w:lineRule="auto"/>
        <w:ind w:left="426"/>
        <w:contextualSpacing/>
        <w:jc w:val="both"/>
        <w:rPr>
          <w:rFonts w:ascii="Arial" w:eastAsia="Calibri" w:hAnsi="Arial" w:cs="Arial"/>
        </w:rPr>
      </w:pPr>
      <w:r w:rsidRPr="00BD6C44">
        <w:rPr>
          <w:rFonts w:ascii="Arial" w:eastAsia="Calibri" w:hAnsi="Arial" w:cs="Arial"/>
        </w:rPr>
        <w:t>..................................</w:t>
      </w:r>
      <w:proofErr w:type="spellStart"/>
      <w:r w:rsidRPr="00BD6C44">
        <w:rPr>
          <w:rFonts w:ascii="Arial" w:eastAsia="Calibri" w:hAnsi="Arial" w:cs="Arial"/>
        </w:rPr>
        <w:t>tel</w:t>
      </w:r>
      <w:proofErr w:type="spellEnd"/>
      <w:r w:rsidRPr="00BD6C44">
        <w:rPr>
          <w:rFonts w:ascii="Arial" w:eastAsia="Calibri" w:hAnsi="Arial" w:cs="Arial"/>
        </w:rPr>
        <w:t xml:space="preserve"> : ......................... adres poczty elektronicznej ..............................</w:t>
      </w:r>
    </w:p>
    <w:p w14:paraId="10333F32" w14:textId="77777777" w:rsidR="00F73D4B" w:rsidRPr="00BD6C44" w:rsidRDefault="00F73D4B" w:rsidP="00B555F8">
      <w:pPr>
        <w:numPr>
          <w:ilvl w:val="0"/>
          <w:numId w:val="9"/>
        </w:numPr>
        <w:suppressAutoHyphens/>
        <w:spacing w:after="200" w:line="276" w:lineRule="auto"/>
        <w:ind w:left="426" w:hanging="426"/>
        <w:contextualSpacing/>
        <w:jc w:val="both"/>
        <w:rPr>
          <w:rFonts w:ascii="Arial" w:eastAsia="Calibri" w:hAnsi="Arial" w:cs="Arial"/>
        </w:rPr>
      </w:pPr>
      <w:r w:rsidRPr="00BD6C44">
        <w:rPr>
          <w:rFonts w:ascii="Arial" w:eastAsia="Calibri" w:hAnsi="Arial" w:cs="Arial"/>
          <w:bCs/>
          <w:lang w:eastAsia="zh-CN"/>
        </w:rPr>
        <w:t>Wykonawca w terminie 3 dni roboczych od dnia zawarcia umowy przekaże dane kontaktowe osoby wyznaczonej do merytorycznej współpracy i koordynacji w wykonywaniu umowy, zawierające: imię i nazwisko, nr telefonu, adres poczty elektronicznej.</w:t>
      </w:r>
    </w:p>
    <w:p w14:paraId="190C226E" w14:textId="77777777" w:rsidR="00F73D4B" w:rsidRPr="00BD6C44" w:rsidRDefault="00F73D4B" w:rsidP="00B555F8">
      <w:pPr>
        <w:numPr>
          <w:ilvl w:val="0"/>
          <w:numId w:val="9"/>
        </w:numPr>
        <w:suppressAutoHyphens/>
        <w:spacing w:after="200" w:line="276" w:lineRule="auto"/>
        <w:ind w:left="426" w:hanging="426"/>
        <w:contextualSpacing/>
        <w:jc w:val="both"/>
        <w:rPr>
          <w:rFonts w:ascii="Arial" w:eastAsia="Calibri" w:hAnsi="Arial" w:cs="Arial"/>
        </w:rPr>
      </w:pPr>
      <w:r w:rsidRPr="00BD6C44">
        <w:rPr>
          <w:rFonts w:ascii="Arial" w:eastAsia="Calibri" w:hAnsi="Arial" w:cs="Arial"/>
        </w:rPr>
        <w:lastRenderedPageBreak/>
        <w:t>W przypadku, gdy Wykonawca nie przekaże danych, o których mowa w ust. 3, Zamawiający, w sprawach realizacji umowy, wykorzysta dane kontaktowe Wykonawcy zawarte w ofercie.</w:t>
      </w:r>
    </w:p>
    <w:p w14:paraId="01919175" w14:textId="77777777" w:rsidR="00F73D4B" w:rsidRPr="00BD6C44" w:rsidRDefault="00F73D4B" w:rsidP="00B555F8">
      <w:pPr>
        <w:numPr>
          <w:ilvl w:val="0"/>
          <w:numId w:val="9"/>
        </w:numPr>
        <w:spacing w:after="0" w:line="276" w:lineRule="auto"/>
        <w:ind w:left="426" w:hanging="426"/>
        <w:contextualSpacing/>
        <w:jc w:val="both"/>
        <w:rPr>
          <w:rFonts w:ascii="Arial" w:eastAsia="Calibri" w:hAnsi="Arial" w:cs="Arial"/>
          <w:lang w:eastAsia="zh-CN"/>
        </w:rPr>
      </w:pPr>
      <w:r w:rsidRPr="00BD6C44">
        <w:rPr>
          <w:rFonts w:ascii="Arial" w:eastAsia="Calibri" w:hAnsi="Arial" w:cs="Arial"/>
          <w:lang w:eastAsia="zh-CN"/>
        </w:rPr>
        <w:t xml:space="preserve">Osobą uprawnioną ze strony Zamawiającego do jednoosobowego podpisywania dokumentów podlegających akceptacji Zamawiającego na podstawie niniejszej umowy, niezależnie od osób uprawnionych do reprezentacji Zamawiającego, jest ............................... </w:t>
      </w:r>
    </w:p>
    <w:p w14:paraId="4885F185" w14:textId="230C0F73" w:rsidR="00F73D4B" w:rsidRPr="00BD6C44" w:rsidRDefault="00F73D4B" w:rsidP="00B555F8">
      <w:pPr>
        <w:numPr>
          <w:ilvl w:val="0"/>
          <w:numId w:val="9"/>
        </w:numPr>
        <w:suppressAutoHyphens/>
        <w:spacing w:after="200" w:line="276" w:lineRule="auto"/>
        <w:ind w:left="426" w:hanging="426"/>
        <w:contextualSpacing/>
        <w:jc w:val="both"/>
        <w:rPr>
          <w:rFonts w:ascii="Arial" w:eastAsia="Calibri" w:hAnsi="Arial" w:cs="Arial"/>
        </w:rPr>
      </w:pPr>
      <w:r w:rsidRPr="00BD6C44">
        <w:rPr>
          <w:rFonts w:ascii="Arial" w:eastAsia="Calibri" w:hAnsi="Arial" w:cs="Arial"/>
        </w:rPr>
        <w:t>Osobą odpowiedzialną za realizację umowy ze strony Zamawiającego jest .............................................................................................................................................</w:t>
      </w:r>
    </w:p>
    <w:p w14:paraId="558F681D" w14:textId="77777777" w:rsidR="00F73D4B" w:rsidRPr="00BD6C44" w:rsidRDefault="00F73D4B" w:rsidP="00B555F8">
      <w:pPr>
        <w:numPr>
          <w:ilvl w:val="0"/>
          <w:numId w:val="9"/>
        </w:numPr>
        <w:suppressAutoHyphens/>
        <w:spacing w:after="200" w:line="276" w:lineRule="auto"/>
        <w:ind w:left="426" w:hanging="426"/>
        <w:contextualSpacing/>
        <w:jc w:val="both"/>
        <w:rPr>
          <w:rFonts w:ascii="Arial" w:eastAsia="Calibri" w:hAnsi="Arial" w:cs="Arial"/>
        </w:rPr>
      </w:pPr>
      <w:r w:rsidRPr="00BD6C44">
        <w:rPr>
          <w:rFonts w:ascii="Arial" w:eastAsia="Calibri" w:hAnsi="Arial" w:cs="Arial"/>
        </w:rPr>
        <w:t>Zmiana osób lub danych, o których mowa w ust. 2, 5 i 6  następuje poprzez pisemne powiadomienie drugiej Strony i nie stanowi zmiany treści umowy wymagającej aneksu.</w:t>
      </w:r>
    </w:p>
    <w:p w14:paraId="7999FBF2" w14:textId="77777777" w:rsidR="00F73D4B" w:rsidRPr="00BD6C44" w:rsidRDefault="00F73D4B" w:rsidP="00B555F8">
      <w:pPr>
        <w:numPr>
          <w:ilvl w:val="0"/>
          <w:numId w:val="9"/>
        </w:numPr>
        <w:suppressAutoHyphens/>
        <w:spacing w:after="200" w:line="276" w:lineRule="auto"/>
        <w:ind w:left="426" w:hanging="426"/>
        <w:contextualSpacing/>
        <w:jc w:val="both"/>
        <w:rPr>
          <w:rFonts w:ascii="Arial" w:eastAsia="Calibri" w:hAnsi="Arial" w:cs="Arial"/>
        </w:rPr>
      </w:pPr>
      <w:r w:rsidRPr="00BD6C44">
        <w:rPr>
          <w:rFonts w:ascii="Arial" w:eastAsia="Calibri" w:hAnsi="Arial" w:cs="Arial"/>
          <w:lang w:eastAsia="zh-CN"/>
        </w:rPr>
        <w:t>Niezależnie od sposobów porozumiewania się określonych w ust. 1 Wykonawca będzie zobowiązany do osobistego stawienia się w siedzibie Zamawiającego do Regionalnego Ośrodka Polityki Społecznej  przy ul. Głowackiego 17 w Olsztynie, jeżeli Zamawiający uzna to za konieczne.</w:t>
      </w:r>
    </w:p>
    <w:p w14:paraId="4E47A857" w14:textId="77777777" w:rsidR="00F73D4B" w:rsidRPr="00BD6C44" w:rsidRDefault="00F73D4B" w:rsidP="00B555F8">
      <w:pPr>
        <w:tabs>
          <w:tab w:val="left" w:pos="4151"/>
        </w:tabs>
        <w:spacing w:after="40" w:line="276" w:lineRule="auto"/>
        <w:contextualSpacing/>
        <w:rPr>
          <w:rFonts w:ascii="Arial" w:eastAsia="Cambria" w:hAnsi="Arial" w:cs="Arial"/>
          <w:b/>
          <w:lang w:val="cs-CZ"/>
        </w:rPr>
      </w:pPr>
    </w:p>
    <w:p w14:paraId="36F9B207" w14:textId="50616C03" w:rsidR="00F73D4B" w:rsidRPr="00BD6C44" w:rsidRDefault="00F73D4B" w:rsidP="00F73D4B">
      <w:pPr>
        <w:tabs>
          <w:tab w:val="left" w:pos="4151"/>
        </w:tabs>
        <w:spacing w:after="40" w:line="276" w:lineRule="auto"/>
        <w:ind w:left="567" w:hanging="425"/>
        <w:contextualSpacing/>
        <w:jc w:val="center"/>
        <w:rPr>
          <w:rFonts w:ascii="Arial" w:eastAsia="Cambria" w:hAnsi="Arial" w:cs="Arial"/>
          <w:b/>
          <w:lang w:val="cs-CZ"/>
        </w:rPr>
      </w:pPr>
      <w:r w:rsidRPr="00BD6C44">
        <w:rPr>
          <w:rFonts w:ascii="Arial" w:eastAsia="Cambria" w:hAnsi="Arial" w:cs="Arial"/>
          <w:b/>
          <w:lang w:val="cs-CZ"/>
        </w:rPr>
        <w:t>§ 9</w:t>
      </w:r>
    </w:p>
    <w:p w14:paraId="447988EE" w14:textId="77777777" w:rsidR="00B937CD" w:rsidRPr="00BD6C44" w:rsidRDefault="00B937CD" w:rsidP="00F73D4B">
      <w:pPr>
        <w:tabs>
          <w:tab w:val="left" w:pos="4151"/>
        </w:tabs>
        <w:spacing w:after="40" w:line="276" w:lineRule="auto"/>
        <w:ind w:left="567" w:hanging="425"/>
        <w:contextualSpacing/>
        <w:jc w:val="center"/>
        <w:rPr>
          <w:rFonts w:ascii="Arial" w:eastAsia="Cambria" w:hAnsi="Arial" w:cs="Arial"/>
          <w:b/>
          <w:lang w:val="cs-CZ"/>
        </w:rPr>
      </w:pPr>
    </w:p>
    <w:p w14:paraId="4AA65D0E"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Użyte w niniejszym paragrafie określenia oznaczają:</w:t>
      </w:r>
    </w:p>
    <w:p w14:paraId="6B4CADB0" w14:textId="77777777" w:rsidR="00B937CD" w:rsidRPr="00B937CD" w:rsidRDefault="00B937CD" w:rsidP="00B937CD">
      <w:pPr>
        <w:numPr>
          <w:ilvl w:val="0"/>
          <w:numId w:val="21"/>
        </w:numPr>
        <w:spacing w:after="0" w:line="276" w:lineRule="auto"/>
        <w:contextualSpacing/>
        <w:jc w:val="both"/>
        <w:rPr>
          <w:rFonts w:ascii="Arial" w:eastAsia="Cambria" w:hAnsi="Arial" w:cs="Arial"/>
          <w:lang w:val="x-none" w:eastAsia="x-none"/>
        </w:rPr>
      </w:pPr>
      <w:r w:rsidRPr="00B937CD">
        <w:rPr>
          <w:rFonts w:ascii="Arial" w:eastAsia="Cambria" w:hAnsi="Arial" w:cs="Arial"/>
          <w:b/>
          <w:lang w:val="x-none" w:eastAsia="x-none"/>
        </w:rPr>
        <w:t>Ustawa -</w:t>
      </w:r>
      <w:r w:rsidRPr="00B937CD">
        <w:rPr>
          <w:rFonts w:ascii="Arial" w:eastAsia="Cambria" w:hAnsi="Arial" w:cs="Arial"/>
          <w:lang w:val="x-none" w:eastAsia="x-none"/>
        </w:rPr>
        <w:t xml:space="preserve"> ustawę z dnia </w:t>
      </w:r>
      <w:r w:rsidRPr="00B937CD">
        <w:rPr>
          <w:rFonts w:ascii="Arial" w:eastAsia="Cambria" w:hAnsi="Arial" w:cs="Arial"/>
          <w:lang w:val="cs-CZ" w:eastAsia="x-none"/>
        </w:rPr>
        <w:t xml:space="preserve">10 maja 2018 </w:t>
      </w:r>
      <w:r w:rsidRPr="00B937CD">
        <w:rPr>
          <w:rFonts w:ascii="Arial" w:eastAsia="Cambria" w:hAnsi="Arial" w:cs="Arial"/>
          <w:lang w:val="x-none" w:eastAsia="x-none"/>
        </w:rPr>
        <w:t xml:space="preserve">r. o ochronie danych osobowych (Dz.U.2019.1781 </w:t>
      </w:r>
      <w:proofErr w:type="spellStart"/>
      <w:r w:rsidRPr="00B937CD">
        <w:rPr>
          <w:rFonts w:ascii="Arial" w:eastAsia="Cambria" w:hAnsi="Arial" w:cs="Arial"/>
          <w:lang w:val="x-none" w:eastAsia="x-none"/>
        </w:rPr>
        <w:t>t.j</w:t>
      </w:r>
      <w:proofErr w:type="spellEnd"/>
      <w:r w:rsidRPr="00B937CD">
        <w:rPr>
          <w:rFonts w:ascii="Arial" w:eastAsia="Cambria" w:hAnsi="Arial" w:cs="Arial"/>
          <w:lang w:val="x-none" w:eastAsia="x-none"/>
        </w:rPr>
        <w:t>.);</w:t>
      </w:r>
    </w:p>
    <w:p w14:paraId="77B01D57" w14:textId="77777777" w:rsidR="00B937CD" w:rsidRPr="00B937CD" w:rsidRDefault="00B937CD" w:rsidP="00B937CD">
      <w:pPr>
        <w:numPr>
          <w:ilvl w:val="0"/>
          <w:numId w:val="21"/>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b/>
          <w:lang w:val="x-none" w:eastAsia="x-none"/>
        </w:rPr>
        <w:t>Rozporządzenie ogólne</w:t>
      </w:r>
      <w:r w:rsidRPr="00B937CD">
        <w:rPr>
          <w:rFonts w:ascii="Arial" w:eastAsia="Cambria" w:hAnsi="Arial" w:cs="Arial"/>
          <w:lang w:val="x-none" w:eastAsia="x-none"/>
        </w:rPr>
        <w:t xml:space="preserve"> - </w:t>
      </w:r>
      <w:r w:rsidRPr="00B937CD">
        <w:rPr>
          <w:rFonts w:ascii="Arial" w:eastAsia="Cambria" w:hAnsi="Arial" w:cs="Arial"/>
          <w:iCs/>
          <w:lang w:val="x-none" w:eastAsia="x-none"/>
        </w:rPr>
        <w:t xml:space="preserve">Rozporządzenie Parlamentu Europejskiego i Rady UE 2016/679 </w:t>
      </w:r>
      <w:r w:rsidRPr="00B937CD">
        <w:rPr>
          <w:rFonts w:ascii="Arial" w:eastAsia="Cambria" w:hAnsi="Arial" w:cs="Arial"/>
          <w:iCs/>
          <w:lang w:val="cs-CZ" w:eastAsia="x-none"/>
        </w:rPr>
        <w:t xml:space="preserve">                </w:t>
      </w:r>
      <w:r w:rsidRPr="00B937CD">
        <w:rPr>
          <w:rFonts w:ascii="Arial" w:eastAsia="Cambria" w:hAnsi="Arial" w:cs="Arial"/>
          <w:iCs/>
          <w:lang w:val="x-none" w:eastAsia="x-none"/>
        </w:rPr>
        <w:t>z dnia 27 kwietnia 2016 r. w sprawie ochrony osób fizycznych w związku z przetwarzaniem danych osobowych i w sprawie swobodnego przepływu takich danych oraz uchylenia dyrektywy 95/46/WE;</w:t>
      </w:r>
    </w:p>
    <w:p w14:paraId="3A627BBB" w14:textId="77777777" w:rsidR="00B937CD" w:rsidRPr="00B937CD" w:rsidRDefault="00B937CD" w:rsidP="00B937CD">
      <w:pPr>
        <w:numPr>
          <w:ilvl w:val="0"/>
          <w:numId w:val="21"/>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b/>
          <w:lang w:val="x-none" w:eastAsia="x-none"/>
        </w:rPr>
        <w:t>Dane osobowe</w:t>
      </w:r>
      <w:r w:rsidRPr="00B937CD">
        <w:rPr>
          <w:rFonts w:ascii="Arial" w:eastAsia="Cambria" w:hAnsi="Arial" w:cs="Arial"/>
          <w:lang w:val="x-none" w:eastAsia="x-none"/>
        </w:rPr>
        <w:t xml:space="preserve"> - dane osobowe, w rozumieniu </w:t>
      </w:r>
      <w:r w:rsidRPr="00B937CD">
        <w:rPr>
          <w:rFonts w:ascii="Arial" w:eastAsia="Cambria" w:hAnsi="Arial" w:cs="Arial"/>
          <w:lang w:val="cs-CZ" w:eastAsia="x-none"/>
        </w:rPr>
        <w:t xml:space="preserve">art. 4 pkt 1 </w:t>
      </w:r>
      <w:r w:rsidRPr="00B937CD">
        <w:rPr>
          <w:rFonts w:ascii="Arial" w:eastAsia="Cambria" w:hAnsi="Arial" w:cs="Arial"/>
          <w:lang w:val="x-none" w:eastAsia="x-none"/>
        </w:rPr>
        <w:t>Rozporządzenia ogólnego;</w:t>
      </w:r>
    </w:p>
    <w:p w14:paraId="6F3188C7" w14:textId="77777777" w:rsidR="00B937CD" w:rsidRPr="00B937CD" w:rsidRDefault="00B937CD" w:rsidP="00B937CD">
      <w:pPr>
        <w:numPr>
          <w:ilvl w:val="0"/>
          <w:numId w:val="21"/>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b/>
          <w:lang w:val="x-none" w:eastAsia="x-none"/>
        </w:rPr>
        <w:t xml:space="preserve">Administrator </w:t>
      </w:r>
      <w:r w:rsidRPr="00B937CD">
        <w:rPr>
          <w:rFonts w:ascii="Arial" w:eastAsia="Cambria" w:hAnsi="Arial" w:cs="Arial"/>
          <w:b/>
          <w:lang w:val="cs-CZ" w:eastAsia="x-none"/>
        </w:rPr>
        <w:t>-</w:t>
      </w:r>
      <w:r w:rsidRPr="00B937CD">
        <w:rPr>
          <w:rFonts w:ascii="Arial" w:eastAsia="Cambria" w:hAnsi="Arial" w:cs="Arial"/>
          <w:lang w:val="x-none" w:eastAsia="x-none"/>
        </w:rPr>
        <w:t xml:space="preserve"> </w:t>
      </w:r>
      <w:r w:rsidRPr="00B937CD">
        <w:rPr>
          <w:rFonts w:ascii="Arial" w:eastAsia="Cambria" w:hAnsi="Arial" w:cs="Arial"/>
          <w:lang w:val="cs-CZ" w:eastAsia="x-none"/>
        </w:rPr>
        <w:t>osoba fizyczna lub prawna, organ publiczny, jednostka lub inny podmiot, który samodzielnie lub wspólnie z innymi ustala cele i sposoby przetwarzania danych osobowych</w:t>
      </w:r>
      <w:r w:rsidRPr="00B937CD">
        <w:rPr>
          <w:rFonts w:ascii="Arial" w:eastAsia="Cambria" w:hAnsi="Arial" w:cs="Arial"/>
          <w:lang w:val="x-none" w:eastAsia="x-none"/>
        </w:rPr>
        <w:t>;</w:t>
      </w:r>
    </w:p>
    <w:p w14:paraId="5A591DF2" w14:textId="77777777" w:rsidR="00B937CD" w:rsidRPr="00B937CD" w:rsidRDefault="00B937CD" w:rsidP="00B937CD">
      <w:pPr>
        <w:numPr>
          <w:ilvl w:val="0"/>
          <w:numId w:val="21"/>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b/>
          <w:lang w:val="x-none" w:eastAsia="x-none"/>
        </w:rPr>
        <w:t xml:space="preserve">Przetwarzanie </w:t>
      </w:r>
      <w:r w:rsidRPr="00B937CD">
        <w:rPr>
          <w:rFonts w:ascii="Arial" w:eastAsia="Cambria" w:hAnsi="Arial" w:cs="Arial"/>
          <w:lang w:val="x-none" w:eastAsia="x-none"/>
        </w:rPr>
        <w:t>–</w:t>
      </w:r>
      <w:r w:rsidRPr="00B937CD">
        <w:rPr>
          <w:rFonts w:ascii="Arial" w:eastAsia="Cambria" w:hAnsi="Arial" w:cs="Arial"/>
          <w:lang w:val="cs-CZ" w:eastAsia="x-none"/>
        </w:rPr>
        <w:t xml:space="preserve"> operacja lub zestaw operacji wykonywanych na danych osobowych, t</w:t>
      </w:r>
      <w:r w:rsidRPr="00B937CD">
        <w:rPr>
          <w:rFonts w:ascii="Arial" w:eastAsia="Cambria" w:hAnsi="Arial" w:cs="Arial"/>
          <w:lang w:val="x-none" w:eastAsia="x-none"/>
        </w:rPr>
        <w:t xml:space="preserve">akie jak zbieranie, utrwalanie, </w:t>
      </w:r>
      <w:r w:rsidRPr="00B937CD">
        <w:rPr>
          <w:rFonts w:ascii="Arial" w:eastAsia="Cambria" w:hAnsi="Arial" w:cs="Arial"/>
          <w:lang w:val="cs-CZ" w:eastAsia="x-none"/>
        </w:rPr>
        <w:t>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937CD">
        <w:rPr>
          <w:rFonts w:ascii="Arial" w:eastAsia="Cambria" w:hAnsi="Arial" w:cs="Arial"/>
          <w:lang w:val="x-none" w:eastAsia="x-none"/>
        </w:rPr>
        <w:t>, w zakresie niezbędnym do należytego wykonania umowy;</w:t>
      </w:r>
    </w:p>
    <w:p w14:paraId="27DEBD3C" w14:textId="77777777" w:rsidR="00B937CD" w:rsidRPr="00B937CD" w:rsidRDefault="00B937CD" w:rsidP="00B937CD">
      <w:pPr>
        <w:numPr>
          <w:ilvl w:val="0"/>
          <w:numId w:val="21"/>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b/>
          <w:lang w:val="x-none" w:eastAsia="x-none"/>
        </w:rPr>
        <w:t>Nośnik</w:t>
      </w:r>
      <w:r w:rsidRPr="00B937CD">
        <w:rPr>
          <w:rFonts w:ascii="Arial" w:eastAsia="Cambria" w:hAnsi="Arial" w:cs="Arial"/>
          <w:lang w:val="x-none" w:eastAsia="x-none"/>
        </w:rPr>
        <w:t xml:space="preserve"> - dowolny nośnik elektroniczny, na którym są zapisane dane osobowe;</w:t>
      </w:r>
    </w:p>
    <w:p w14:paraId="270E64FD" w14:textId="77777777" w:rsidR="00B937CD" w:rsidRPr="00B937CD" w:rsidRDefault="00B937CD" w:rsidP="00B937CD">
      <w:pPr>
        <w:numPr>
          <w:ilvl w:val="0"/>
          <w:numId w:val="21"/>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b/>
          <w:lang w:val="x-none" w:eastAsia="x-none"/>
        </w:rPr>
        <w:t>Pracownik</w:t>
      </w:r>
      <w:r w:rsidRPr="00B937CD">
        <w:rPr>
          <w:rFonts w:ascii="Arial" w:eastAsia="Cambria" w:hAnsi="Arial" w:cs="Arial"/>
          <w:lang w:val="x-none" w:eastAsia="x-none"/>
        </w:rPr>
        <w:t xml:space="preserve"> - osobę świadczącą pracę na podstawie stosunku pracy lub umowy cywilnoprawnej.</w:t>
      </w:r>
    </w:p>
    <w:p w14:paraId="6E450E9B"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 xml:space="preserve">Zamawiający jako administrator danych osobowych </w:t>
      </w:r>
      <w:r w:rsidRPr="00B937CD">
        <w:rPr>
          <w:rFonts w:ascii="Arial" w:eastAsia="Cambria" w:hAnsi="Arial" w:cs="Arial"/>
          <w:lang w:val="cs-CZ" w:eastAsia="x-none"/>
        </w:rPr>
        <w:t>niezbędnych do wykonania niniejszego przedmiotu umowy</w:t>
      </w:r>
      <w:r w:rsidRPr="00B937CD">
        <w:rPr>
          <w:rFonts w:ascii="Arial" w:eastAsia="Cambria" w:hAnsi="Arial" w:cs="Arial"/>
          <w:lang w:val="x-none" w:eastAsia="x-none"/>
        </w:rPr>
        <w:t>, powierza Wykonawcy przetwarzanie tych danych osobowych w imieniu i</w:t>
      </w:r>
      <w:r w:rsidRPr="00B937CD">
        <w:rPr>
          <w:rFonts w:ascii="Arial" w:eastAsia="Cambria" w:hAnsi="Arial" w:cs="Arial"/>
          <w:lang w:eastAsia="x-none"/>
        </w:rPr>
        <w:t> </w:t>
      </w:r>
      <w:r w:rsidRPr="00B937CD">
        <w:rPr>
          <w:rFonts w:ascii="Arial" w:eastAsia="Cambria" w:hAnsi="Arial" w:cs="Arial"/>
          <w:lang w:val="x-none" w:eastAsia="x-none"/>
        </w:rPr>
        <w:t xml:space="preserve">na rzecz Zamawiającego na warunkach opisanych w niniejszej umowie. </w:t>
      </w:r>
      <w:r w:rsidRPr="00B937CD">
        <w:rPr>
          <w:rFonts w:ascii="Arial" w:eastAsia="Cambria" w:hAnsi="Arial" w:cs="Arial"/>
          <w:lang w:val="cs-CZ" w:eastAsia="x-none"/>
        </w:rPr>
        <w:t>P</w:t>
      </w:r>
      <w:r w:rsidRPr="00B937CD">
        <w:rPr>
          <w:rFonts w:ascii="Arial" w:eastAsia="Cambria" w:hAnsi="Arial" w:cs="Arial"/>
          <w:lang w:val="x-none" w:eastAsia="x-none"/>
        </w:rPr>
        <w:t xml:space="preserve">odstawą powierzenia Wykonawcy przetwarzania danych osobowych </w:t>
      </w:r>
      <w:r w:rsidRPr="00B937CD">
        <w:rPr>
          <w:rFonts w:ascii="Arial" w:eastAsia="Cambria" w:hAnsi="Arial" w:cs="Arial"/>
          <w:lang w:val="cs-CZ" w:eastAsia="x-none"/>
        </w:rPr>
        <w:t xml:space="preserve">jest </w:t>
      </w:r>
      <w:r w:rsidRPr="00B937CD">
        <w:rPr>
          <w:rFonts w:ascii="Arial" w:eastAsia="Cambria" w:hAnsi="Arial" w:cs="Arial"/>
          <w:lang w:val="x-none" w:eastAsia="x-none"/>
        </w:rPr>
        <w:t>art. 28 Rozporządzenia ogólnego.</w:t>
      </w:r>
    </w:p>
    <w:p w14:paraId="6A4E4233"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 xml:space="preserve">Zamawiający powierza Wykonawcy przetwarzanie danych osobowych wyłącznie w celu </w:t>
      </w:r>
      <w:r w:rsidRPr="00B937CD">
        <w:rPr>
          <w:rFonts w:ascii="Arial" w:eastAsia="Cambria" w:hAnsi="Arial" w:cs="Arial"/>
          <w:lang w:val="x-none" w:eastAsia="x-none"/>
        </w:rPr>
        <w:br/>
        <w:t>i w zakresie niezbędnym do należytego wykonania umowy.</w:t>
      </w:r>
    </w:p>
    <w:p w14:paraId="574E7BF6"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lastRenderedPageBreak/>
        <w:t xml:space="preserve">Rodzaje powierzonych do przetwarzania danych osobowych oraz kategorie osób, których dane dotyczą, określa Załącznik nr </w:t>
      </w:r>
      <w:r w:rsidRPr="00B937CD">
        <w:rPr>
          <w:rFonts w:ascii="Arial" w:eastAsia="Cambria" w:hAnsi="Arial" w:cs="Arial"/>
          <w:lang w:val="cs-CZ" w:eastAsia="x-none"/>
        </w:rPr>
        <w:t>2</w:t>
      </w:r>
      <w:r w:rsidRPr="00B937CD">
        <w:rPr>
          <w:rFonts w:ascii="Arial" w:eastAsia="Cambria" w:hAnsi="Arial" w:cs="Arial"/>
          <w:lang w:val="x-none" w:eastAsia="x-none"/>
        </w:rPr>
        <w:t xml:space="preserve"> do Umowy.</w:t>
      </w:r>
    </w:p>
    <w:p w14:paraId="78F6799C" w14:textId="48FD7242"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ponosi odpowiedzialność, tak wobec osób trzecich, jak i wobec Powierzającego, za szkody powstałe w związku z nieprzestrzeganiem Rozporządzenia ogólnego oraz za</w:t>
      </w:r>
      <w:r w:rsidRPr="00B937CD">
        <w:rPr>
          <w:rFonts w:ascii="Arial" w:eastAsia="Cambria" w:hAnsi="Arial" w:cs="Arial"/>
          <w:lang w:eastAsia="x-none"/>
        </w:rPr>
        <w:t> </w:t>
      </w:r>
      <w:r w:rsidRPr="00B937CD">
        <w:rPr>
          <w:rFonts w:ascii="Arial" w:eastAsia="Cambria" w:hAnsi="Arial" w:cs="Arial"/>
          <w:lang w:val="x-none" w:eastAsia="x-none"/>
        </w:rPr>
        <w:t>przetwarzanie powierzonych do przetwarzania danych osobowych niezgodnie z Umową.</w:t>
      </w:r>
    </w:p>
    <w:p w14:paraId="22A44F6F"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oraz pracownicy Wykonawcy:</w:t>
      </w:r>
    </w:p>
    <w:p w14:paraId="14880F3F" w14:textId="77777777" w:rsidR="00B937CD" w:rsidRPr="00B937CD" w:rsidRDefault="00B937CD" w:rsidP="00B937CD">
      <w:pPr>
        <w:numPr>
          <w:ilvl w:val="0"/>
          <w:numId w:val="24"/>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nie decydują o celach i środkach przetwarzania danych osobowych;</w:t>
      </w:r>
    </w:p>
    <w:p w14:paraId="42BDA706" w14:textId="77777777" w:rsidR="00B937CD" w:rsidRPr="00B937CD" w:rsidRDefault="00B937CD" w:rsidP="00B937CD">
      <w:pPr>
        <w:numPr>
          <w:ilvl w:val="0"/>
          <w:numId w:val="24"/>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w:t>
      </w:r>
      <w:r w:rsidRPr="00B937CD">
        <w:rPr>
          <w:rFonts w:ascii="Arial" w:eastAsia="Cambria" w:hAnsi="Arial" w:cs="Arial"/>
          <w:lang w:eastAsia="x-none"/>
        </w:rPr>
        <w:t> </w:t>
      </w:r>
      <w:r w:rsidRPr="00B937CD">
        <w:rPr>
          <w:rFonts w:ascii="Arial" w:eastAsia="Cambria" w:hAnsi="Arial" w:cs="Arial"/>
          <w:lang w:val="x-none" w:eastAsia="x-none"/>
        </w:rPr>
        <w:t>poczcie elektronicznej lub na nośnikach, innych niż wymagane do prawidłowej realizacji umowy,</w:t>
      </w:r>
    </w:p>
    <w:p w14:paraId="00BD616F" w14:textId="19FB59FC" w:rsidR="00B937CD" w:rsidRPr="00B937CD" w:rsidRDefault="00B937CD" w:rsidP="00B937CD">
      <w:pPr>
        <w:numPr>
          <w:ilvl w:val="0"/>
          <w:numId w:val="24"/>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 xml:space="preserve">nie są uprawnieni do wykorzystywania danych osobowych powierzonych do przetwarzania niniejszą umową dla celu innego niż określony w </w:t>
      </w:r>
      <w:r w:rsidRPr="00B937CD">
        <w:rPr>
          <w:rFonts w:ascii="Arial" w:eastAsia="Cambria" w:hAnsi="Arial" w:cs="Arial"/>
          <w:lang w:val="cs-CZ" w:eastAsia="x-none"/>
        </w:rPr>
        <w:t xml:space="preserve"> </w:t>
      </w:r>
      <w:r w:rsidRPr="00B937CD">
        <w:rPr>
          <w:rFonts w:ascii="Arial" w:eastAsia="Cambria" w:hAnsi="Arial" w:cs="Arial"/>
          <w:lang w:val="x-none" w:eastAsia="x-none"/>
        </w:rPr>
        <w:t>ust. 3.</w:t>
      </w:r>
    </w:p>
    <w:p w14:paraId="7C4F810A"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zobowiązuje się do wykonywania - w imieniu i na rzecz Zamawiającego</w:t>
      </w:r>
      <w:r w:rsidRPr="00B937CD">
        <w:rPr>
          <w:rFonts w:ascii="Arial" w:eastAsia="Cambria" w:hAnsi="Arial" w:cs="Arial"/>
          <w:lang w:eastAsia="x-none"/>
        </w:rPr>
        <w:t xml:space="preserve"> </w:t>
      </w:r>
      <w:r w:rsidRPr="00B937CD">
        <w:rPr>
          <w:rFonts w:ascii="Arial" w:eastAsia="Cambria" w:hAnsi="Arial" w:cs="Arial"/>
          <w:lang w:val="x-none" w:eastAsia="x-none"/>
        </w:rPr>
        <w:t>udzielania Zamawiającemu szerokiej pomocy w wywiązywaniu się z obowiązków określonych w art. 32–36 Rozporządzenia ogólnego.</w:t>
      </w:r>
    </w:p>
    <w:p w14:paraId="111652CD" w14:textId="3E15389A"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 xml:space="preserve">Zamawiający umocowuje Wykonawcę do wydawania pracownikom Wykonawcy upoważnień do przetwarzania danych osobowych. </w:t>
      </w:r>
    </w:p>
    <w:p w14:paraId="20732C5C" w14:textId="0071AF2C"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Zamawiający dopuszcza stosowanie przez Wykonawcę wzoru upoważnienia do przetwarzania danych osobowych, stanowiącego część Polityki Bezpieczeństwa Wykonawcy.</w:t>
      </w:r>
    </w:p>
    <w:p w14:paraId="7D798D80"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 xml:space="preserve">Wykonawca zobowiązuje się do przetwarzania powierzonych danych osobowych zgodnie </w:t>
      </w:r>
      <w:r w:rsidRPr="00B937CD">
        <w:rPr>
          <w:rFonts w:ascii="Arial" w:eastAsia="Cambria" w:hAnsi="Arial" w:cs="Arial"/>
          <w:lang w:val="x-none" w:eastAsia="x-none"/>
        </w:rPr>
        <w:br/>
        <w:t>z obowiązującymi przepisami, w szczególności przepisami Rozporządzenia ogólnego oraz innymi przepisami powszechnie obowiązującymi, w tym wydanymi na podstawie Rozporządzenia ogólnego.</w:t>
      </w:r>
    </w:p>
    <w:p w14:paraId="3B365DAA"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Przed rozpoczęciem przetwarzania powierzonych danych osobowych, Wykonawca zobowiązuje się</w:t>
      </w:r>
      <w:r w:rsidRPr="00B937CD">
        <w:rPr>
          <w:rFonts w:ascii="Arial" w:eastAsia="Cambria" w:hAnsi="Arial" w:cs="Arial"/>
          <w:lang w:eastAsia="x-none"/>
        </w:rPr>
        <w:t> </w:t>
      </w:r>
      <w:r w:rsidRPr="00B937CD">
        <w:rPr>
          <w:rFonts w:ascii="Arial" w:eastAsia="Cambria" w:hAnsi="Arial" w:cs="Arial"/>
          <w:lang w:val="x-none" w:eastAsia="x-none"/>
        </w:rPr>
        <w:t>zastosować środki techniczne i organizacyjne zapewniające należytą ochronę tych danych, w</w:t>
      </w:r>
      <w:r w:rsidRPr="00B937CD">
        <w:rPr>
          <w:rFonts w:ascii="Arial" w:eastAsia="Cambria" w:hAnsi="Arial" w:cs="Arial"/>
          <w:lang w:eastAsia="x-none"/>
        </w:rPr>
        <w:t> </w:t>
      </w:r>
      <w:r w:rsidRPr="00B937CD">
        <w:rPr>
          <w:rFonts w:ascii="Arial" w:eastAsia="Cambria" w:hAnsi="Arial" w:cs="Arial"/>
          <w:lang w:val="x-none" w:eastAsia="x-none"/>
        </w:rPr>
        <w:t>szczególności zabezpieczające powierzone do przetwarzania dane osobowe przed ich udostępnieniem osobom nieupoważnionym, zabraniem przez osobę nieupoważnioną, uszkodzeniem lub zniszczeniem, wymagane przepisami prawa, w tym w</w:t>
      </w:r>
      <w:r w:rsidRPr="00B937CD">
        <w:rPr>
          <w:rFonts w:ascii="Arial" w:eastAsia="Cambria" w:hAnsi="Arial" w:cs="Arial"/>
          <w:lang w:eastAsia="x-none"/>
        </w:rPr>
        <w:t> </w:t>
      </w:r>
      <w:r w:rsidRPr="00B937CD">
        <w:rPr>
          <w:rFonts w:ascii="Arial" w:eastAsia="Cambria" w:hAnsi="Arial" w:cs="Arial"/>
          <w:lang w:val="x-none" w:eastAsia="x-none"/>
        </w:rPr>
        <w:t>szczególności Ustawy</w:t>
      </w:r>
      <w:r w:rsidRPr="00B937CD">
        <w:rPr>
          <w:rFonts w:ascii="Arial" w:eastAsia="Cambria" w:hAnsi="Arial" w:cs="Arial"/>
          <w:lang w:val="cs-CZ" w:eastAsia="x-none"/>
        </w:rPr>
        <w:t xml:space="preserve"> oraz</w:t>
      </w:r>
      <w:r w:rsidRPr="00B937CD">
        <w:rPr>
          <w:rFonts w:ascii="Arial" w:eastAsia="Cambria" w:hAnsi="Arial" w:cs="Arial"/>
          <w:lang w:val="x-none" w:eastAsia="x-none"/>
        </w:rPr>
        <w:t xml:space="preserve"> Rozporządzenia ogólnego</w:t>
      </w:r>
      <w:r w:rsidRPr="00B937CD">
        <w:rPr>
          <w:rFonts w:ascii="Arial" w:eastAsia="Cambria" w:hAnsi="Arial" w:cs="Arial"/>
          <w:lang w:val="cs-CZ" w:eastAsia="x-none"/>
        </w:rPr>
        <w:t xml:space="preserve">. </w:t>
      </w:r>
    </w:p>
    <w:p w14:paraId="2FB40778"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w szczególności zobowiązuje się do:</w:t>
      </w:r>
    </w:p>
    <w:p w14:paraId="288F4FBA" w14:textId="77777777" w:rsidR="00B937CD" w:rsidRPr="00B937CD" w:rsidRDefault="00B937CD" w:rsidP="00B937CD">
      <w:pPr>
        <w:numPr>
          <w:ilvl w:val="0"/>
          <w:numId w:val="23"/>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prowadzenia dokumentacji opisującej sposób przetwarzania danych osobowych oraz środki techniczne i organizacyjne zapewniające ochronę przetwarzanych danych osobowych</w:t>
      </w:r>
      <w:r w:rsidRPr="00B937CD">
        <w:rPr>
          <w:rFonts w:ascii="Arial" w:eastAsia="Cambria" w:hAnsi="Arial" w:cs="Arial"/>
          <w:lang w:eastAsia="x-none"/>
        </w:rPr>
        <w:t>.</w:t>
      </w:r>
    </w:p>
    <w:p w14:paraId="1CF250D7" w14:textId="77777777" w:rsidR="00B937CD" w:rsidRPr="00B937CD" w:rsidRDefault="00B937CD" w:rsidP="00B937CD">
      <w:pPr>
        <w:numPr>
          <w:ilvl w:val="0"/>
          <w:numId w:val="23"/>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 xml:space="preserve">przechowywania dokumentów w specjalnie do tego przeznaczonych szafach zamykanych </w:t>
      </w:r>
      <w:r w:rsidRPr="00B937CD">
        <w:rPr>
          <w:rFonts w:ascii="Arial" w:eastAsia="Cambria" w:hAnsi="Arial" w:cs="Arial"/>
          <w:lang w:val="x-none" w:eastAsia="x-none"/>
        </w:rPr>
        <w:br/>
        <w:t>na zamek lub w zamykanych na zamek pomieszczeniach, niedostępnych dla osób nieupoważnionych do przetwarzania danych osobowych;</w:t>
      </w:r>
    </w:p>
    <w:p w14:paraId="1713F969" w14:textId="77777777" w:rsidR="00B937CD" w:rsidRPr="00B937CD" w:rsidRDefault="00B937CD" w:rsidP="00B937CD">
      <w:pPr>
        <w:numPr>
          <w:ilvl w:val="0"/>
          <w:numId w:val="23"/>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 xml:space="preserve">ograniczenia dostępu do powierzonych do przetwarzania danych osobowych, wyłącznie </w:t>
      </w:r>
      <w:r w:rsidRPr="00B937CD">
        <w:rPr>
          <w:rFonts w:ascii="Arial" w:eastAsia="Cambria" w:hAnsi="Arial" w:cs="Arial"/>
          <w:lang w:val="x-none" w:eastAsia="x-none"/>
        </w:rPr>
        <w:br/>
        <w:t>do pracowników Wykonawcy posiadających upoważnienie do przetwarzania powierzonych danych osobowych;</w:t>
      </w:r>
    </w:p>
    <w:p w14:paraId="7453F88C" w14:textId="77777777" w:rsidR="00B937CD" w:rsidRPr="00B937CD" w:rsidRDefault="00B937CD" w:rsidP="00B937CD">
      <w:pPr>
        <w:numPr>
          <w:ilvl w:val="0"/>
          <w:numId w:val="23"/>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lastRenderedPageBreak/>
        <w:t>prowadzenia ewidencji pracowników upoważnionych do przetwarzania danych osobowych;</w:t>
      </w:r>
    </w:p>
    <w:p w14:paraId="54731708" w14:textId="77777777" w:rsidR="00B937CD" w:rsidRPr="00B937CD" w:rsidRDefault="00B937CD" w:rsidP="00B937CD">
      <w:pPr>
        <w:numPr>
          <w:ilvl w:val="0"/>
          <w:numId w:val="23"/>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14:paraId="5E4777A1" w14:textId="77777777" w:rsidR="00B937CD" w:rsidRPr="00B937CD" w:rsidRDefault="00B937CD" w:rsidP="00B937CD">
      <w:pPr>
        <w:numPr>
          <w:ilvl w:val="0"/>
          <w:numId w:val="23"/>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prowadzenia stałego nadzoru nad swoimi pracownikami w zakresie zabezpieczenia przetwarzanych danych osobowych oraz wymagania od nich przestrzegania należytej staranności w zakresie zachowania w tajemnicy danych osobowych i ich zabezpieczenia.</w:t>
      </w:r>
    </w:p>
    <w:p w14:paraId="76C540A3"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zobowiąże swoich pracowników do zachowania powierzonych danych osobowych i</w:t>
      </w:r>
      <w:r w:rsidRPr="00B937CD">
        <w:rPr>
          <w:rFonts w:ascii="Arial" w:eastAsia="Cambria" w:hAnsi="Arial" w:cs="Arial"/>
          <w:lang w:eastAsia="x-none"/>
        </w:rPr>
        <w:t> </w:t>
      </w:r>
      <w:r w:rsidRPr="00B937CD">
        <w:rPr>
          <w:rFonts w:ascii="Arial" w:eastAsia="Cambria" w:hAnsi="Arial" w:cs="Arial"/>
          <w:lang w:val="x-none" w:eastAsia="x-none"/>
        </w:rPr>
        <w:t>sposobów ich zabezpieczenia w tajemnicy, także po ustaniu zatrudnienia u</w:t>
      </w:r>
      <w:r w:rsidRPr="00B937CD">
        <w:rPr>
          <w:rFonts w:ascii="Arial" w:eastAsia="Cambria" w:hAnsi="Arial" w:cs="Arial"/>
          <w:lang w:eastAsia="x-none"/>
        </w:rPr>
        <w:t> </w:t>
      </w:r>
      <w:r w:rsidRPr="00B937CD">
        <w:rPr>
          <w:rFonts w:ascii="Arial" w:eastAsia="Cambria" w:hAnsi="Arial" w:cs="Arial"/>
          <w:lang w:val="x-none" w:eastAsia="x-none"/>
        </w:rPr>
        <w:t>Wykonawcy.</w:t>
      </w:r>
    </w:p>
    <w:p w14:paraId="084DB5AA"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niezwłocznie poinformuje Zamawiającego o:</w:t>
      </w:r>
    </w:p>
    <w:p w14:paraId="283EE565" w14:textId="77777777" w:rsidR="00B937CD" w:rsidRPr="00B937CD" w:rsidRDefault="00B937CD" w:rsidP="00B937CD">
      <w:pPr>
        <w:numPr>
          <w:ilvl w:val="0"/>
          <w:numId w:val="22"/>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wszelkich przypadkach naruszenia ochrony danych osobowych,</w:t>
      </w:r>
      <w:r w:rsidRPr="00B937CD">
        <w:rPr>
          <w:rFonts w:ascii="Arial" w:eastAsia="Cambria" w:hAnsi="Arial" w:cs="Arial"/>
          <w:lang w:eastAsia="x-none"/>
        </w:rPr>
        <w:t xml:space="preserve"> nie później niż w ciągu 24 godzin od stwierdzenia naruszenia,</w:t>
      </w:r>
      <w:r w:rsidRPr="00B937CD">
        <w:rPr>
          <w:rFonts w:ascii="Arial" w:eastAsia="Cambria" w:hAnsi="Arial" w:cs="Arial"/>
          <w:lang w:val="x-none" w:eastAsia="x-none"/>
        </w:rPr>
        <w:t xml:space="preserve"> w tym o naruszeniach obowiązków Wykonawcy dotyczących ochrony powierzonych danych osobowych, naruszenia tajemnicy tych danych osobowych lub ich niewłaściwego użycia; informacja musi co najmniej:</w:t>
      </w:r>
    </w:p>
    <w:p w14:paraId="0FF314BC" w14:textId="4F2931A1" w:rsidR="00B937CD" w:rsidRPr="00B937CD" w:rsidRDefault="00B937CD" w:rsidP="00B937CD">
      <w:pPr>
        <w:numPr>
          <w:ilvl w:val="0"/>
          <w:numId w:val="25"/>
        </w:numPr>
        <w:spacing w:after="0" w:line="276" w:lineRule="auto"/>
        <w:ind w:left="993" w:hanging="284"/>
        <w:contextualSpacing/>
        <w:jc w:val="both"/>
        <w:rPr>
          <w:rFonts w:ascii="Arial" w:eastAsia="Cambria" w:hAnsi="Arial" w:cs="Arial"/>
          <w:lang w:val="x-none" w:eastAsia="x-none"/>
        </w:rPr>
      </w:pPr>
      <w:r w:rsidRPr="00B937CD">
        <w:rPr>
          <w:rFonts w:ascii="Arial" w:eastAsia="Cambria" w:hAnsi="Arial" w:cs="Arial"/>
          <w:lang w:val="x-none" w:eastAsia="x-none"/>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7B6F16E2" w14:textId="77777777" w:rsidR="00B937CD" w:rsidRPr="00B937CD" w:rsidRDefault="00B937CD" w:rsidP="00B937CD">
      <w:pPr>
        <w:numPr>
          <w:ilvl w:val="0"/>
          <w:numId w:val="25"/>
        </w:numPr>
        <w:spacing w:after="0" w:line="276" w:lineRule="auto"/>
        <w:ind w:left="993" w:hanging="284"/>
        <w:contextualSpacing/>
        <w:jc w:val="both"/>
        <w:rPr>
          <w:rFonts w:ascii="Arial" w:eastAsia="Cambria" w:hAnsi="Arial" w:cs="Arial"/>
          <w:lang w:val="x-none" w:eastAsia="x-none"/>
        </w:rPr>
      </w:pPr>
      <w:r w:rsidRPr="00B937CD">
        <w:rPr>
          <w:rFonts w:ascii="Arial" w:eastAsia="Cambria" w:hAnsi="Arial" w:cs="Arial"/>
          <w:lang w:val="x-none" w:eastAsia="x-none"/>
        </w:rPr>
        <w:t xml:space="preserve">opisywać możliwe konsekwencje naruszenia ochrony danych osobowych; </w:t>
      </w:r>
    </w:p>
    <w:p w14:paraId="6FCDCAD8" w14:textId="77777777" w:rsidR="00B937CD" w:rsidRPr="00B937CD" w:rsidRDefault="00B937CD" w:rsidP="00B937CD">
      <w:pPr>
        <w:numPr>
          <w:ilvl w:val="0"/>
          <w:numId w:val="25"/>
        </w:numPr>
        <w:spacing w:after="0" w:line="276" w:lineRule="auto"/>
        <w:ind w:left="993" w:hanging="284"/>
        <w:contextualSpacing/>
        <w:jc w:val="both"/>
        <w:rPr>
          <w:rFonts w:ascii="Arial" w:eastAsia="Cambria" w:hAnsi="Arial" w:cs="Arial"/>
          <w:lang w:val="x-none" w:eastAsia="x-none"/>
        </w:rPr>
      </w:pPr>
      <w:r w:rsidRPr="00B937CD">
        <w:rPr>
          <w:rFonts w:ascii="Arial" w:eastAsia="Cambria" w:hAnsi="Arial" w:cs="Arial"/>
          <w:lang w:val="x-none" w:eastAsia="x-none"/>
        </w:rPr>
        <w:t>opisywać środki zastosowane lub proponowane przez Wykonawcę w celu zaradzenia naruszeniu ochrony danych osobowych, w tym w stosownych przypadkach środki w celu zminimalizowania jego ewentualnych negatywnych skutków;</w:t>
      </w:r>
    </w:p>
    <w:p w14:paraId="44EBAC4A" w14:textId="77777777" w:rsidR="00B937CD" w:rsidRPr="00B937CD" w:rsidRDefault="00B937CD" w:rsidP="00B937CD">
      <w:pPr>
        <w:numPr>
          <w:ilvl w:val="0"/>
          <w:numId w:val="22"/>
        </w:numPr>
        <w:spacing w:after="0" w:line="276" w:lineRule="auto"/>
        <w:contextualSpacing/>
        <w:jc w:val="both"/>
        <w:rPr>
          <w:rFonts w:ascii="Arial" w:eastAsia="Cambria" w:hAnsi="Arial" w:cs="Arial"/>
          <w:lang w:val="x-none" w:eastAsia="x-none"/>
        </w:rPr>
      </w:pPr>
      <w:r w:rsidRPr="00B937CD">
        <w:rPr>
          <w:rFonts w:ascii="Arial" w:eastAsia="Cambria" w:hAnsi="Arial" w:cs="Arial"/>
          <w:lang w:val="x-none" w:eastAsia="x-none"/>
        </w:rPr>
        <w:t xml:space="preserve">wszelkich czynnościach z własnym udziałem w sprawach dotyczących ochrony danych osobowych prowadzonych w szczególności przez </w:t>
      </w:r>
      <w:r w:rsidRPr="00B937CD">
        <w:rPr>
          <w:rFonts w:ascii="Arial" w:eastAsia="Cambria" w:hAnsi="Arial" w:cs="Arial"/>
          <w:lang w:val="cs-CZ" w:eastAsia="x-none"/>
        </w:rPr>
        <w:t>Inspektora ochrony danych</w:t>
      </w:r>
      <w:r w:rsidRPr="00B937CD">
        <w:rPr>
          <w:rFonts w:ascii="Arial" w:eastAsia="Cambria" w:hAnsi="Arial" w:cs="Arial"/>
          <w:i/>
          <w:lang w:val="cs-CZ" w:eastAsia="x-none"/>
        </w:rPr>
        <w:t xml:space="preserve"> </w:t>
      </w:r>
      <w:r w:rsidRPr="00B937CD">
        <w:rPr>
          <w:rFonts w:ascii="Arial" w:eastAsia="Cambria" w:hAnsi="Arial" w:cs="Arial"/>
          <w:lang w:val="x-none" w:eastAsia="x-none"/>
        </w:rPr>
        <w:t xml:space="preserve"> (lub każdorazowy inny organ nadzorczy w rozumieniu Rozporządzenia ogólnego), Policję, sąd lub inne organy.</w:t>
      </w:r>
    </w:p>
    <w:p w14:paraId="203D7B69"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 xml:space="preserve">Wykonawca zobowiązuje się do udzielenia Zamawiającemu, na każde jego żądanie, informacji </w:t>
      </w:r>
      <w:r w:rsidRPr="00B937CD">
        <w:rPr>
          <w:rFonts w:ascii="Arial" w:eastAsia="Cambria" w:hAnsi="Arial" w:cs="Arial"/>
          <w:lang w:val="x-none" w:eastAsia="x-none"/>
        </w:rPr>
        <w:br/>
        <w:t>na temat przetwarzania powierzonych do przetwarzania danych osobowych.</w:t>
      </w:r>
    </w:p>
    <w:p w14:paraId="71B42D87"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umożliwi Zamawiającemu lub podmiotowi przez niego upoważnionemu dokonywanie w</w:t>
      </w:r>
      <w:r w:rsidRPr="00B937CD">
        <w:rPr>
          <w:rFonts w:ascii="Arial" w:eastAsia="Cambria" w:hAnsi="Arial" w:cs="Arial"/>
          <w:lang w:eastAsia="x-none"/>
        </w:rPr>
        <w:t> </w:t>
      </w:r>
      <w:r w:rsidRPr="00B937CD">
        <w:rPr>
          <w:rFonts w:ascii="Arial" w:eastAsia="Cambria" w:hAnsi="Arial" w:cs="Arial"/>
          <w:lang w:val="x-none" w:eastAsia="x-none"/>
        </w:rPr>
        <w:t>każdym czasie kontroli zgodności przetwarzania powierzonych do</w:t>
      </w:r>
      <w:r w:rsidRPr="00B937CD">
        <w:rPr>
          <w:rFonts w:ascii="Arial" w:eastAsia="Cambria" w:hAnsi="Arial" w:cs="Arial"/>
          <w:lang w:eastAsia="x-none"/>
        </w:rPr>
        <w:t> </w:t>
      </w:r>
      <w:r w:rsidRPr="00B937CD">
        <w:rPr>
          <w:rFonts w:ascii="Arial" w:eastAsia="Cambria" w:hAnsi="Arial" w:cs="Arial"/>
          <w:lang w:val="x-none" w:eastAsia="x-none"/>
        </w:rPr>
        <w:t>przetwarzania danych osobowych z Ustawą, Rozporządzeniem ogólnym lub umową w</w:t>
      </w:r>
      <w:r w:rsidRPr="00B937CD">
        <w:rPr>
          <w:rFonts w:ascii="Arial" w:eastAsia="Cambria" w:hAnsi="Arial" w:cs="Arial"/>
          <w:lang w:eastAsia="x-none"/>
        </w:rPr>
        <w:t> </w:t>
      </w:r>
      <w:r w:rsidRPr="00B937CD">
        <w:rPr>
          <w:rFonts w:ascii="Arial" w:eastAsia="Cambria" w:hAnsi="Arial" w:cs="Arial"/>
          <w:lang w:val="x-none" w:eastAsia="x-none"/>
        </w:rPr>
        <w:t>miejscach, w których są one przetwarzane, w tym w siedzibie Wykonawcy, w szczególności z prawem Zamawiającego</w:t>
      </w:r>
      <w:r w:rsidRPr="00B937CD">
        <w:rPr>
          <w:rFonts w:ascii="Arial" w:eastAsia="Cambria" w:hAnsi="Arial" w:cs="Arial"/>
          <w:lang w:val="cs-CZ" w:eastAsia="x-none"/>
        </w:rPr>
        <w:t xml:space="preserve">  </w:t>
      </w:r>
      <w:r w:rsidRPr="00B937CD">
        <w:rPr>
          <w:rFonts w:ascii="Arial" w:eastAsia="Cambria" w:hAnsi="Arial" w:cs="Arial"/>
          <w:lang w:val="x-none" w:eastAsia="x-none"/>
        </w:rPr>
        <w:t>lub podmiotu przez niego upoważnionemu do:</w:t>
      </w:r>
    </w:p>
    <w:p w14:paraId="284391B3" w14:textId="77777777" w:rsidR="00B937CD" w:rsidRPr="00B937CD" w:rsidRDefault="00B937CD" w:rsidP="00B937CD">
      <w:pPr>
        <w:numPr>
          <w:ilvl w:val="0"/>
          <w:numId w:val="26"/>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wstępu w godzinach pracy podmiotu kontrolowanego, za okazaniem imiennego upoważnienia, do pomieszczeń, w których zlokalizowany jest zbiór powierzonych do</w:t>
      </w:r>
      <w:r w:rsidRPr="00B937CD">
        <w:rPr>
          <w:rFonts w:ascii="Arial" w:eastAsia="Cambria" w:hAnsi="Arial" w:cs="Arial"/>
          <w:lang w:eastAsia="x-none"/>
        </w:rPr>
        <w:t> </w:t>
      </w:r>
      <w:r w:rsidRPr="00B937CD">
        <w:rPr>
          <w:rFonts w:ascii="Arial" w:eastAsia="Cambria" w:hAnsi="Arial" w:cs="Arial"/>
          <w:lang w:val="x-none" w:eastAsia="x-none"/>
        </w:rPr>
        <w:t>przetwarzania danych osobowych, i przeprowadzenia niezbędnych badań lub innych czynności kontrolnych w celu oceny zgodności przetwarzania danych osobowych z Ustawą, Rozporządzeniem ogólnym lub umową;</w:t>
      </w:r>
    </w:p>
    <w:p w14:paraId="43394B08" w14:textId="77777777" w:rsidR="00B937CD" w:rsidRPr="00B937CD" w:rsidRDefault="00B937CD" w:rsidP="00B937CD">
      <w:pPr>
        <w:numPr>
          <w:ilvl w:val="0"/>
          <w:numId w:val="26"/>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lastRenderedPageBreak/>
        <w:t>żądania złożenia pisemnych lub ustnych wyjaśnień w zakresie niezbędnym do ustalenia stanu faktycznego;</w:t>
      </w:r>
    </w:p>
    <w:p w14:paraId="080044EE" w14:textId="77777777" w:rsidR="00B937CD" w:rsidRPr="00B937CD" w:rsidRDefault="00B937CD" w:rsidP="00B937CD">
      <w:pPr>
        <w:numPr>
          <w:ilvl w:val="0"/>
          <w:numId w:val="26"/>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 xml:space="preserve">wglądu do wszelkich dokumentów i wszelkich danych mających bezpośredni związek </w:t>
      </w:r>
      <w:r w:rsidRPr="00B937CD">
        <w:rPr>
          <w:rFonts w:ascii="Arial" w:eastAsia="Cambria" w:hAnsi="Arial" w:cs="Arial"/>
          <w:lang w:val="x-none" w:eastAsia="x-none"/>
        </w:rPr>
        <w:br/>
        <w:t>z przedmiotem kontroli oraz sporządzania ich kopii;</w:t>
      </w:r>
    </w:p>
    <w:p w14:paraId="0D611BD5" w14:textId="77777777" w:rsidR="00B937CD" w:rsidRPr="00B937CD" w:rsidRDefault="00B937CD" w:rsidP="00B937CD">
      <w:pPr>
        <w:numPr>
          <w:ilvl w:val="0"/>
          <w:numId w:val="26"/>
        </w:numPr>
        <w:spacing w:after="0" w:line="276" w:lineRule="auto"/>
        <w:ind w:left="709" w:hanging="283"/>
        <w:contextualSpacing/>
        <w:jc w:val="both"/>
        <w:rPr>
          <w:rFonts w:ascii="Arial" w:eastAsia="Cambria" w:hAnsi="Arial" w:cs="Arial"/>
          <w:lang w:val="x-none" w:eastAsia="x-none"/>
        </w:rPr>
      </w:pPr>
      <w:r w:rsidRPr="00B937CD">
        <w:rPr>
          <w:rFonts w:ascii="Arial" w:eastAsia="Cambria" w:hAnsi="Arial" w:cs="Arial"/>
          <w:lang w:val="x-none" w:eastAsia="x-none"/>
        </w:rPr>
        <w:t>przeprowadzania oględzin urządzeń i nośników oraz oględzin na stacjach klienckich używanych do</w:t>
      </w:r>
      <w:r w:rsidRPr="00B937CD">
        <w:rPr>
          <w:rFonts w:ascii="Arial" w:eastAsia="Cambria" w:hAnsi="Arial" w:cs="Arial"/>
          <w:lang w:eastAsia="x-none"/>
        </w:rPr>
        <w:t> </w:t>
      </w:r>
      <w:r w:rsidRPr="00B937CD">
        <w:rPr>
          <w:rFonts w:ascii="Arial" w:eastAsia="Cambria" w:hAnsi="Arial" w:cs="Arial"/>
          <w:lang w:val="x-none" w:eastAsia="x-none"/>
        </w:rPr>
        <w:t>przetwarzania danych osobowych.</w:t>
      </w:r>
    </w:p>
    <w:p w14:paraId="617564C9"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Pisemne zawiadomienie o zamiarze przeprowadzenia kontroli powinno być przekazane Wykonawcy co</w:t>
      </w:r>
      <w:r w:rsidRPr="00B937CD">
        <w:rPr>
          <w:rFonts w:ascii="Arial" w:eastAsia="Cambria" w:hAnsi="Arial" w:cs="Arial"/>
          <w:lang w:eastAsia="x-none"/>
        </w:rPr>
        <w:t> </w:t>
      </w:r>
      <w:r w:rsidRPr="00B937CD">
        <w:rPr>
          <w:rFonts w:ascii="Arial" w:eastAsia="Cambria" w:hAnsi="Arial" w:cs="Arial"/>
          <w:lang w:val="x-none" w:eastAsia="x-none"/>
        </w:rPr>
        <w:t>najmniej 3 dni kalendarzowe przed dniem rozpoczęcia kontroli.</w:t>
      </w:r>
    </w:p>
    <w:p w14:paraId="6FA86BE0" w14:textId="4AE33994"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ust.1</w:t>
      </w:r>
      <w:r w:rsidRPr="00B937CD">
        <w:rPr>
          <w:rFonts w:ascii="Arial" w:eastAsia="Cambria" w:hAnsi="Arial" w:cs="Arial"/>
          <w:lang w:val="cs-CZ" w:eastAsia="x-none"/>
        </w:rPr>
        <w:t>6</w:t>
      </w:r>
      <w:r w:rsidRPr="00B937CD">
        <w:rPr>
          <w:rFonts w:ascii="Arial" w:eastAsia="Cambria" w:hAnsi="Arial" w:cs="Arial"/>
          <w:lang w:val="x-none" w:eastAsia="x-none"/>
        </w:rPr>
        <w:t xml:space="preserve"> umowy.</w:t>
      </w:r>
    </w:p>
    <w:p w14:paraId="2B3F700E" w14:textId="6F322EA0"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jest zobowiązany zastosować się do zaleceń Zamawiającego dotyczących poprawy jakości zabezpieczenia powierzonych do przetwarzania danych osobowych oraz sposobu ich przetwarzania, wynikających z kontroli przeprowadzonych na podstawie  ust. 1</w:t>
      </w:r>
      <w:r w:rsidRPr="00B937CD">
        <w:rPr>
          <w:rFonts w:ascii="Arial" w:eastAsia="Cambria" w:hAnsi="Arial" w:cs="Arial"/>
          <w:lang w:eastAsia="x-none"/>
        </w:rPr>
        <w:t>6</w:t>
      </w:r>
      <w:r w:rsidRPr="00B937CD">
        <w:rPr>
          <w:rFonts w:ascii="Arial" w:eastAsia="Cambria" w:hAnsi="Arial" w:cs="Arial"/>
          <w:lang w:val="x-none" w:eastAsia="x-none"/>
        </w:rPr>
        <w:t xml:space="preserve"> umowy. </w:t>
      </w:r>
    </w:p>
    <w:p w14:paraId="3BBA9058"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Wykonawca dokumentuje wszelkie naruszenia ochrony danych osobowych, w tym okoliczności naruszenia ochrony danych osobowych, jego skutki oraz podjęte działania zaradcze.</w:t>
      </w:r>
    </w:p>
    <w:p w14:paraId="7F404FD7"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Zamawiający powierza Wykonawcy przetwarzanie danych osobowych na okres obowiązywania umowy.</w:t>
      </w:r>
    </w:p>
    <w:p w14:paraId="6143DD12" w14:textId="77777777" w:rsidR="00B937CD" w:rsidRPr="00B937CD" w:rsidRDefault="00B937CD" w:rsidP="00B937CD">
      <w:pPr>
        <w:numPr>
          <w:ilvl w:val="0"/>
          <w:numId w:val="27"/>
        </w:numPr>
        <w:spacing w:after="0" w:line="276" w:lineRule="auto"/>
        <w:ind w:left="426" w:hanging="426"/>
        <w:contextualSpacing/>
        <w:jc w:val="both"/>
        <w:rPr>
          <w:rFonts w:ascii="Arial" w:eastAsia="Cambria" w:hAnsi="Arial" w:cs="Arial"/>
          <w:lang w:val="x-none" w:eastAsia="x-none"/>
        </w:rPr>
      </w:pPr>
      <w:r w:rsidRPr="00B937CD">
        <w:rPr>
          <w:rFonts w:ascii="Arial" w:eastAsia="Cambria" w:hAnsi="Arial" w:cs="Arial"/>
          <w:lang w:val="x-none" w:eastAsia="x-none"/>
        </w:rPr>
        <w:t>W sprawach nie uregulowanych w niniejszym paragrafie mają zastosowanie przepisy Ustawy, Rozporządzenia ogólnego oraz inne powszechnie obowiązujące przepisy, w tym wydane na</w:t>
      </w:r>
      <w:r w:rsidRPr="00B937CD">
        <w:rPr>
          <w:rFonts w:ascii="Arial" w:eastAsia="Cambria" w:hAnsi="Arial" w:cs="Arial"/>
          <w:lang w:eastAsia="x-none"/>
        </w:rPr>
        <w:t> </w:t>
      </w:r>
      <w:r w:rsidRPr="00B937CD">
        <w:rPr>
          <w:rFonts w:ascii="Arial" w:eastAsia="Cambria" w:hAnsi="Arial" w:cs="Arial"/>
          <w:lang w:val="x-none" w:eastAsia="x-none"/>
        </w:rPr>
        <w:t>podstawie Rozporządzenia ogólnego.</w:t>
      </w:r>
    </w:p>
    <w:p w14:paraId="242F939B" w14:textId="77777777" w:rsidR="00F73D4B" w:rsidRPr="00BD6C44" w:rsidRDefault="00F73D4B" w:rsidP="00F73D4B">
      <w:pPr>
        <w:tabs>
          <w:tab w:val="left" w:pos="4151"/>
        </w:tabs>
        <w:spacing w:after="40" w:line="276" w:lineRule="auto"/>
        <w:ind w:left="567" w:hanging="425"/>
        <w:contextualSpacing/>
        <w:rPr>
          <w:rFonts w:ascii="Arial" w:eastAsia="Cambria" w:hAnsi="Arial" w:cs="Arial"/>
          <w:b/>
          <w:lang w:val="cs-CZ"/>
        </w:rPr>
      </w:pPr>
    </w:p>
    <w:p w14:paraId="63D5F664" w14:textId="77777777" w:rsidR="00F73D4B" w:rsidRPr="00BD6C44" w:rsidRDefault="00F73D4B" w:rsidP="00F73D4B">
      <w:pPr>
        <w:tabs>
          <w:tab w:val="left" w:pos="180"/>
          <w:tab w:val="num" w:pos="284"/>
        </w:tabs>
        <w:spacing w:after="0" w:line="276" w:lineRule="auto"/>
        <w:ind w:left="567" w:hanging="425"/>
        <w:contextualSpacing/>
        <w:jc w:val="center"/>
        <w:rPr>
          <w:rFonts w:ascii="Arial" w:eastAsia="Cambria" w:hAnsi="Arial" w:cs="Arial"/>
          <w:b/>
          <w:lang w:val="cs-CZ"/>
        </w:rPr>
      </w:pPr>
      <w:r w:rsidRPr="00BD6C44">
        <w:rPr>
          <w:rFonts w:ascii="Arial" w:eastAsia="Cambria" w:hAnsi="Arial" w:cs="Arial"/>
          <w:b/>
          <w:lang w:val="x-none"/>
        </w:rPr>
        <w:t xml:space="preserve">§ </w:t>
      </w:r>
      <w:r w:rsidRPr="00BD6C44">
        <w:rPr>
          <w:rFonts w:ascii="Arial" w:eastAsia="Cambria" w:hAnsi="Arial" w:cs="Arial"/>
          <w:b/>
          <w:lang w:val="cs-CZ"/>
        </w:rPr>
        <w:t>10</w:t>
      </w:r>
    </w:p>
    <w:p w14:paraId="225A4421" w14:textId="77777777" w:rsidR="00F73D4B" w:rsidRPr="00BD6C44" w:rsidRDefault="00F73D4B" w:rsidP="00F73D4B">
      <w:pPr>
        <w:tabs>
          <w:tab w:val="left" w:pos="180"/>
          <w:tab w:val="num" w:pos="284"/>
        </w:tabs>
        <w:spacing w:after="0" w:line="276" w:lineRule="auto"/>
        <w:ind w:left="567" w:hanging="425"/>
        <w:contextualSpacing/>
        <w:rPr>
          <w:rFonts w:ascii="Arial" w:eastAsia="Cambria" w:hAnsi="Arial" w:cs="Arial"/>
          <w:b/>
          <w:lang w:val="cs-CZ"/>
        </w:rPr>
      </w:pPr>
    </w:p>
    <w:p w14:paraId="7BF46BBE" w14:textId="505683BF" w:rsidR="00F73D4B" w:rsidRPr="00BD6C44" w:rsidRDefault="00B555F8" w:rsidP="00B555F8">
      <w:pPr>
        <w:numPr>
          <w:ilvl w:val="0"/>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 xml:space="preserve">Zakazuje się istotnych zmian postanowień zawartej umowy, z zastrzeżeniem wyjątków przewidzianych w treści umowy. </w:t>
      </w:r>
      <w:r w:rsidR="00F73D4B" w:rsidRPr="00BD6C44">
        <w:rPr>
          <w:rFonts w:ascii="Arial" w:eastAsia="Cambria" w:hAnsi="Arial" w:cs="Arial"/>
          <w:lang w:val="cs-CZ"/>
        </w:rPr>
        <w:t>Zamawiający dopuszcza zmianę zawartej umowy, jeżeli zachodzą okoliczności wymienione w art. 455, w zakresie w jakim ma on zastosowanie do przedmiotu zamówienia oraz zmianę umowy przewidzianą w ust. 2.</w:t>
      </w:r>
    </w:p>
    <w:p w14:paraId="6AD65C58" w14:textId="53C52411" w:rsidR="00F73D4B" w:rsidRPr="00BD6C44" w:rsidRDefault="00F73D4B" w:rsidP="00B555F8">
      <w:pPr>
        <w:numPr>
          <w:ilvl w:val="0"/>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Zamawiający dopuszcza możliwość zmiany postanowień umowy w zakresie zmiany terminu wykonania przedmiotu umowy w stosunku do wskazanego w</w:t>
      </w:r>
      <w:r w:rsidR="00781500">
        <w:rPr>
          <w:rFonts w:ascii="Arial" w:eastAsia="Cambria" w:hAnsi="Arial" w:cs="Arial"/>
          <w:lang w:val="cs-CZ"/>
        </w:rPr>
        <w:t xml:space="preserve"> </w:t>
      </w:r>
      <w:r w:rsidR="00781500" w:rsidRPr="00781500">
        <w:rPr>
          <w:rFonts w:ascii="Arial" w:eastAsia="Cambria" w:hAnsi="Arial" w:cs="Arial"/>
          <w:lang w:val="cs-CZ"/>
        </w:rPr>
        <w:t>§</w:t>
      </w:r>
      <w:r w:rsidR="00983ED3">
        <w:rPr>
          <w:rFonts w:ascii="Arial" w:eastAsia="Cambria" w:hAnsi="Arial" w:cs="Arial"/>
          <w:lang w:val="cs-CZ"/>
        </w:rPr>
        <w:t xml:space="preserve"> 3</w:t>
      </w:r>
      <w:r w:rsidRPr="00BD6C44">
        <w:rPr>
          <w:rFonts w:ascii="Arial" w:eastAsia="Cambria" w:hAnsi="Arial" w:cs="Arial"/>
          <w:lang w:val="cs-CZ"/>
        </w:rPr>
        <w:t>, w przypadku:</w:t>
      </w:r>
    </w:p>
    <w:p w14:paraId="3CA193C8" w14:textId="77777777" w:rsidR="00F73D4B" w:rsidRPr="00BD6C44" w:rsidRDefault="00F73D4B" w:rsidP="00B555F8">
      <w:pPr>
        <w:numPr>
          <w:ilvl w:val="2"/>
          <w:numId w:val="4"/>
        </w:numPr>
        <w:suppressAutoHyphens/>
        <w:spacing w:after="0" w:line="276" w:lineRule="auto"/>
        <w:ind w:left="709" w:hanging="283"/>
        <w:contextualSpacing/>
        <w:jc w:val="both"/>
        <w:rPr>
          <w:rFonts w:ascii="Arial" w:eastAsia="Cambria" w:hAnsi="Arial" w:cs="Arial"/>
          <w:lang w:val="cs-CZ"/>
        </w:rPr>
      </w:pPr>
      <w:r w:rsidRPr="00BD6C44">
        <w:rPr>
          <w:rFonts w:ascii="Arial" w:eastAsia="Cambria" w:hAnsi="Arial" w:cs="Arial"/>
          <w:lang w:val="cs-CZ"/>
        </w:rPr>
        <w:t>wystąpienia okoliczności, których nie można było przewidzieć przed zawarciem umowy, a na które strony umowy nie miały wpływu, które istotnie utrudniają wykonanie umowy w całości lub w części przez które strony rozumieją m. in. wystąpienie siły wyższej (zdarzeń nadzwyczajnych, zewnętrznych, niemożliwych do przewidzenia i zapobieżenia, w tym klęsk żywiołowych, zaburzeń życia zbiorowego), zmiany przepisów prawa powszechnie obowiązującego,</w:t>
      </w:r>
    </w:p>
    <w:p w14:paraId="1DAF2438" w14:textId="77777777" w:rsidR="00F73D4B" w:rsidRPr="00BD6C44" w:rsidRDefault="00F73D4B" w:rsidP="00B555F8">
      <w:pPr>
        <w:numPr>
          <w:ilvl w:val="2"/>
          <w:numId w:val="4"/>
        </w:numPr>
        <w:suppressAutoHyphens/>
        <w:spacing w:after="0" w:line="276" w:lineRule="auto"/>
        <w:ind w:left="709" w:hanging="283"/>
        <w:contextualSpacing/>
        <w:jc w:val="both"/>
        <w:rPr>
          <w:rFonts w:ascii="Arial" w:eastAsia="Cambria" w:hAnsi="Arial" w:cs="Arial"/>
          <w:lang w:val="cs-CZ"/>
        </w:rPr>
      </w:pPr>
      <w:r w:rsidRPr="00BD6C44">
        <w:rPr>
          <w:rFonts w:ascii="Arial" w:eastAsia="Cambria" w:hAnsi="Arial" w:cs="Arial"/>
          <w:lang w:val="cs-CZ"/>
        </w:rPr>
        <w:t>działania osób trzecich lub organów władzy publicznej, które skutkowałyby zawieszeniem lub niemożnością prowadzenia działań w celu terminowej lub prawidłowej realizacji umowy.</w:t>
      </w:r>
    </w:p>
    <w:p w14:paraId="630D3389" w14:textId="77777777" w:rsidR="00F73D4B" w:rsidRPr="00BD6C44" w:rsidRDefault="00F73D4B" w:rsidP="00B555F8">
      <w:pPr>
        <w:numPr>
          <w:ilvl w:val="2"/>
          <w:numId w:val="4"/>
        </w:numPr>
        <w:suppressAutoHyphens/>
        <w:spacing w:after="0" w:line="276" w:lineRule="auto"/>
        <w:ind w:left="709" w:hanging="283"/>
        <w:contextualSpacing/>
        <w:jc w:val="both"/>
        <w:rPr>
          <w:rFonts w:ascii="Arial" w:eastAsia="Cambria" w:hAnsi="Arial" w:cs="Arial"/>
          <w:lang w:val="cs-CZ"/>
        </w:rPr>
      </w:pPr>
      <w:r w:rsidRPr="00BD6C44">
        <w:rPr>
          <w:rFonts w:ascii="Arial" w:eastAsia="Cambria" w:hAnsi="Arial" w:cs="Arial"/>
          <w:lang w:val="cs-CZ"/>
        </w:rPr>
        <w:t>wystąpienia okoliczności będących bezpośrednim następstwem postępujących zarówno w Rzeczypospolitej Polskiej jak i poza jej granicami zakażeń wirusem SARS-CoV-2, wywołującym chorobę zakaźną określaną jako  „COVID – 19”.</w:t>
      </w:r>
    </w:p>
    <w:p w14:paraId="0C7EFBA5" w14:textId="22090690" w:rsidR="00F73D4B" w:rsidRPr="00BD6C44" w:rsidRDefault="00F73D4B" w:rsidP="00B555F8">
      <w:pPr>
        <w:numPr>
          <w:ilvl w:val="0"/>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lastRenderedPageBreak/>
        <w:t>Warunkiem wprowadzenia zmian, o których mowa w ust. 2 jest wystąpienie przez wnioskującego o ich dokonanie w umowie do drugiej strony umowy z wnioskiem na piśmie pod rygorem nieważności, zawierającym stosowne uzasadnienie dokonania zmian, niezwłocznie od powzięcia wiadomości o okolicznościach będących podstawą dokonania zmian.</w:t>
      </w:r>
    </w:p>
    <w:p w14:paraId="7E88997E" w14:textId="77777777" w:rsidR="00F73D4B" w:rsidRPr="00BD6C44" w:rsidRDefault="00F73D4B" w:rsidP="00B555F8">
      <w:pPr>
        <w:numPr>
          <w:ilvl w:val="0"/>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Zmiany, o których mowa w ust. 2, nie będą podstawą do zwiększenia wynagrodzenia ani naliczania kar umownych.</w:t>
      </w:r>
    </w:p>
    <w:p w14:paraId="59756B96" w14:textId="77777777" w:rsidR="00F73D4B" w:rsidRPr="00BD6C44" w:rsidRDefault="00F73D4B" w:rsidP="00B555F8">
      <w:pPr>
        <w:numPr>
          <w:ilvl w:val="0"/>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Zmiany umowy wymagają zachowania formy pisemnej pod rygorem nieważności, z zastrzeżeniem wyjątków przewidzianych w treści umowy.</w:t>
      </w:r>
    </w:p>
    <w:p w14:paraId="08AD3A3A" w14:textId="77777777" w:rsidR="00F73D4B" w:rsidRPr="00BD6C44" w:rsidRDefault="00F73D4B" w:rsidP="00F73D4B">
      <w:pPr>
        <w:suppressAutoHyphens/>
        <w:spacing w:after="0" w:line="276" w:lineRule="auto"/>
        <w:ind w:left="426"/>
        <w:contextualSpacing/>
        <w:rPr>
          <w:rFonts w:ascii="Arial" w:eastAsia="Cambria" w:hAnsi="Arial" w:cs="Arial"/>
          <w:lang w:val="cs-CZ"/>
        </w:rPr>
      </w:pPr>
    </w:p>
    <w:p w14:paraId="789F89A6" w14:textId="77777777" w:rsidR="00F73D4B" w:rsidRPr="00BD6C44" w:rsidRDefault="00F73D4B" w:rsidP="00F73D4B">
      <w:pPr>
        <w:tabs>
          <w:tab w:val="left" w:pos="180"/>
          <w:tab w:val="num" w:pos="284"/>
        </w:tabs>
        <w:spacing w:after="0" w:line="276" w:lineRule="auto"/>
        <w:ind w:left="567" w:hanging="425"/>
        <w:contextualSpacing/>
        <w:jc w:val="center"/>
        <w:rPr>
          <w:rFonts w:ascii="Arial" w:eastAsia="Cambria" w:hAnsi="Arial" w:cs="Arial"/>
          <w:b/>
          <w:lang w:val="cs-CZ"/>
        </w:rPr>
      </w:pPr>
      <w:r w:rsidRPr="00BD6C44">
        <w:rPr>
          <w:rFonts w:ascii="Arial" w:eastAsia="Cambria" w:hAnsi="Arial" w:cs="Arial"/>
          <w:b/>
          <w:lang w:val="x-none"/>
        </w:rPr>
        <w:t xml:space="preserve">§ </w:t>
      </w:r>
      <w:r w:rsidRPr="00BD6C44">
        <w:rPr>
          <w:rFonts w:ascii="Arial" w:eastAsia="Cambria" w:hAnsi="Arial" w:cs="Arial"/>
          <w:b/>
          <w:lang w:val="cs-CZ"/>
        </w:rPr>
        <w:t>11</w:t>
      </w:r>
    </w:p>
    <w:p w14:paraId="1B70A98E" w14:textId="77777777" w:rsidR="00F73D4B" w:rsidRPr="00BD6C44" w:rsidRDefault="00F73D4B" w:rsidP="00F73D4B">
      <w:pPr>
        <w:suppressAutoHyphens/>
        <w:spacing w:after="0" w:line="276" w:lineRule="auto"/>
        <w:contextualSpacing/>
        <w:rPr>
          <w:rFonts w:ascii="Arial" w:eastAsia="Cambria" w:hAnsi="Arial" w:cs="Arial"/>
          <w:lang w:val="cs-CZ"/>
        </w:rPr>
      </w:pPr>
    </w:p>
    <w:p w14:paraId="4C2576FD" w14:textId="77777777" w:rsidR="00F73D4B" w:rsidRPr="00BD6C44" w:rsidRDefault="00F73D4B" w:rsidP="00B555F8">
      <w:pPr>
        <w:numPr>
          <w:ilvl w:val="3"/>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W sprawach nieuregulowanych niniejszą umową wiążą postanowienia specyfikacji warunków zamówienia, oferta Wykonawcy, a także stosuje się w szczególności przepisy ustawy Prawo zamówień publicznych, kodeksu cywilnego, ustawy o prawie autorskim i prawach pokrewnych oraz przepisy aktów wykonawczych do tych ustaw.</w:t>
      </w:r>
    </w:p>
    <w:p w14:paraId="5452AFE9" w14:textId="77777777" w:rsidR="00F73D4B" w:rsidRPr="00BD6C44" w:rsidRDefault="00F73D4B" w:rsidP="00B555F8">
      <w:pPr>
        <w:numPr>
          <w:ilvl w:val="3"/>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 xml:space="preserve">Wykonawca nie może bez zgody Zamawiającego, wyrażonej w formie pisemnej pod rygorem nieważności, przenieść na osobę trzecią wierzytelności wynikających z niniejszej umowy. </w:t>
      </w:r>
    </w:p>
    <w:p w14:paraId="03335BFC" w14:textId="63E56C4E" w:rsidR="00F73D4B" w:rsidRPr="00BD6C44" w:rsidRDefault="00881D54" w:rsidP="00B555F8">
      <w:pPr>
        <w:numPr>
          <w:ilvl w:val="3"/>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Właściw</w:t>
      </w:r>
      <w:r>
        <w:rPr>
          <w:rFonts w:ascii="Arial" w:eastAsia="Cambria" w:hAnsi="Arial" w:cs="Arial"/>
          <w:lang w:val="cs-CZ"/>
        </w:rPr>
        <w:t>y</w:t>
      </w:r>
      <w:r w:rsidRPr="00BD6C44">
        <w:rPr>
          <w:rFonts w:ascii="Arial" w:eastAsia="Cambria" w:hAnsi="Arial" w:cs="Arial"/>
          <w:lang w:val="cs-CZ"/>
        </w:rPr>
        <w:t xml:space="preserve">m </w:t>
      </w:r>
      <w:r w:rsidR="00F73D4B" w:rsidRPr="00BD6C44">
        <w:rPr>
          <w:rFonts w:ascii="Arial" w:eastAsia="Cambria" w:hAnsi="Arial" w:cs="Arial"/>
          <w:lang w:val="cs-CZ"/>
        </w:rPr>
        <w:t>do rozpoznania sporów pomiędzy stronami będzie sąd powszechny właściwy miejscowo dla siedziby Zamawiającego.</w:t>
      </w:r>
    </w:p>
    <w:p w14:paraId="645C79F5" w14:textId="77777777" w:rsidR="00F73D4B" w:rsidRPr="00BD6C44" w:rsidRDefault="00F73D4B" w:rsidP="00B555F8">
      <w:pPr>
        <w:numPr>
          <w:ilvl w:val="3"/>
          <w:numId w:val="4"/>
        </w:numPr>
        <w:suppressAutoHyphens/>
        <w:spacing w:after="0" w:line="276" w:lineRule="auto"/>
        <w:ind w:left="426" w:hanging="426"/>
        <w:contextualSpacing/>
        <w:jc w:val="both"/>
        <w:rPr>
          <w:rFonts w:ascii="Arial" w:eastAsia="Cambria" w:hAnsi="Arial" w:cs="Arial"/>
          <w:lang w:val="cs-CZ"/>
        </w:rPr>
      </w:pPr>
      <w:r w:rsidRPr="00BD6C44">
        <w:rPr>
          <w:rFonts w:ascii="Arial" w:eastAsia="Cambria" w:hAnsi="Arial" w:cs="Arial"/>
          <w:lang w:val="cs-CZ"/>
        </w:rPr>
        <w:t>Umowa została sporządzona w trzech jednobrzmiących egzemplarzach, z czego dwa egzemplarze otrzymuje Zamawiający, a jeden Wykonawca.</w:t>
      </w:r>
    </w:p>
    <w:p w14:paraId="4ABF9AAD" w14:textId="77777777" w:rsidR="00F73D4B" w:rsidRPr="00BD6C44" w:rsidRDefault="00F73D4B" w:rsidP="00F73D4B">
      <w:pPr>
        <w:spacing w:after="0" w:line="276" w:lineRule="auto"/>
        <w:ind w:left="567" w:hanging="425"/>
        <w:contextualSpacing/>
        <w:rPr>
          <w:rFonts w:ascii="Arial" w:eastAsia="Times New Roman" w:hAnsi="Arial" w:cs="Arial"/>
          <w:b/>
          <w:lang w:eastAsia="x-none"/>
        </w:rPr>
      </w:pPr>
    </w:p>
    <w:p w14:paraId="339DB431" w14:textId="4AE9459A" w:rsidR="00F73D4B" w:rsidRPr="00781500" w:rsidRDefault="00781500" w:rsidP="00F73D4B">
      <w:pPr>
        <w:spacing w:after="0" w:line="276" w:lineRule="auto"/>
        <w:contextualSpacing/>
        <w:rPr>
          <w:rFonts w:ascii="Arial" w:eastAsia="Times New Roman" w:hAnsi="Arial" w:cs="Arial"/>
          <w:bCs/>
          <w:lang w:eastAsia="x-none"/>
        </w:rPr>
      </w:pPr>
      <w:r w:rsidRPr="00781500">
        <w:rPr>
          <w:rFonts w:ascii="Arial" w:eastAsia="Times New Roman" w:hAnsi="Arial" w:cs="Arial"/>
          <w:bCs/>
          <w:lang w:eastAsia="x-none"/>
        </w:rPr>
        <w:t>Załączniki:</w:t>
      </w:r>
    </w:p>
    <w:p w14:paraId="1883203E" w14:textId="59CCDC71" w:rsidR="00781500" w:rsidRPr="00781500" w:rsidRDefault="00781500" w:rsidP="00F73D4B">
      <w:pPr>
        <w:spacing w:after="0" w:line="276" w:lineRule="auto"/>
        <w:contextualSpacing/>
        <w:rPr>
          <w:rFonts w:ascii="Arial" w:eastAsia="Times New Roman" w:hAnsi="Arial" w:cs="Arial"/>
          <w:bCs/>
          <w:lang w:eastAsia="x-none"/>
        </w:rPr>
      </w:pPr>
      <w:r w:rsidRPr="00781500">
        <w:rPr>
          <w:rFonts w:ascii="Arial" w:eastAsia="Times New Roman" w:hAnsi="Arial" w:cs="Arial"/>
          <w:bCs/>
          <w:lang w:eastAsia="x-none"/>
        </w:rPr>
        <w:t>Załącznik nr 1 – Szczegółowy opis przedmiotu Zamówienia;</w:t>
      </w:r>
    </w:p>
    <w:p w14:paraId="387661F4" w14:textId="0B3DB81D" w:rsidR="00781500" w:rsidRPr="00781500" w:rsidRDefault="00781500" w:rsidP="00781500">
      <w:pPr>
        <w:spacing w:after="0" w:line="276" w:lineRule="auto"/>
        <w:contextualSpacing/>
        <w:rPr>
          <w:rFonts w:ascii="Arial" w:eastAsia="Times New Roman" w:hAnsi="Arial" w:cs="Arial"/>
          <w:bCs/>
          <w:lang w:eastAsia="x-none"/>
        </w:rPr>
      </w:pPr>
      <w:r w:rsidRPr="00781500">
        <w:rPr>
          <w:rFonts w:ascii="Arial" w:eastAsia="Times New Roman" w:hAnsi="Arial" w:cs="Arial"/>
          <w:bCs/>
          <w:lang w:eastAsia="x-none"/>
        </w:rPr>
        <w:t xml:space="preserve">Załącznik nr 2 – Wzór rodzaj powierzonych do przetwarzania danych osobowych </w:t>
      </w:r>
    </w:p>
    <w:p w14:paraId="2683F023" w14:textId="2331C5D3" w:rsidR="00781500" w:rsidRPr="00781500" w:rsidRDefault="00781500" w:rsidP="00781500">
      <w:pPr>
        <w:spacing w:after="0" w:line="276" w:lineRule="auto"/>
        <w:contextualSpacing/>
        <w:rPr>
          <w:rFonts w:ascii="Arial" w:eastAsia="Times New Roman" w:hAnsi="Arial" w:cs="Arial"/>
          <w:bCs/>
          <w:lang w:eastAsia="x-none"/>
        </w:rPr>
      </w:pPr>
      <w:r w:rsidRPr="00781500">
        <w:rPr>
          <w:rFonts w:ascii="Arial" w:eastAsia="Times New Roman" w:hAnsi="Arial" w:cs="Arial"/>
          <w:bCs/>
          <w:lang w:eastAsia="x-none"/>
        </w:rPr>
        <w:t>oraz kategorie osób, których dane dotyczą;</w:t>
      </w:r>
    </w:p>
    <w:p w14:paraId="22892B1F" w14:textId="77777777" w:rsidR="00781500" w:rsidRPr="00BD6C44" w:rsidRDefault="00781500" w:rsidP="00F73D4B">
      <w:pPr>
        <w:spacing w:after="0" w:line="276" w:lineRule="auto"/>
        <w:contextualSpacing/>
        <w:rPr>
          <w:rFonts w:ascii="Arial" w:eastAsia="Times New Roman" w:hAnsi="Arial" w:cs="Arial"/>
          <w:b/>
          <w:lang w:eastAsia="x-none"/>
        </w:rPr>
      </w:pPr>
    </w:p>
    <w:p w14:paraId="4416915E" w14:textId="77777777" w:rsidR="00F73D4B" w:rsidRPr="00BD6C44" w:rsidRDefault="00F73D4B" w:rsidP="00F73D4B">
      <w:pPr>
        <w:spacing w:after="0" w:line="276" w:lineRule="auto"/>
        <w:contextualSpacing/>
        <w:rPr>
          <w:rFonts w:ascii="Arial" w:eastAsia="Times New Roman" w:hAnsi="Arial" w:cs="Arial"/>
          <w:b/>
          <w:lang w:eastAsia="x-none"/>
        </w:rPr>
      </w:pPr>
    </w:p>
    <w:p w14:paraId="30D3AD9F" w14:textId="6EAD632D" w:rsidR="00F73D4B" w:rsidRPr="00BD6C44" w:rsidRDefault="00F73D4B" w:rsidP="00F73D4B">
      <w:pPr>
        <w:spacing w:after="0" w:line="276" w:lineRule="auto"/>
        <w:contextualSpacing/>
        <w:rPr>
          <w:rFonts w:ascii="Arial" w:eastAsia="Times New Roman" w:hAnsi="Arial" w:cs="Arial"/>
          <w:b/>
          <w:lang w:eastAsia="x-none"/>
        </w:rPr>
      </w:pPr>
      <w:r w:rsidRPr="00BD6C44">
        <w:rPr>
          <w:rFonts w:ascii="Arial" w:eastAsia="Times New Roman" w:hAnsi="Arial" w:cs="Arial"/>
          <w:b/>
          <w:lang w:eastAsia="x-none"/>
        </w:rPr>
        <w:t xml:space="preserve">          Zamawiający</w:t>
      </w:r>
      <w:r w:rsidRPr="00BD6C44">
        <w:rPr>
          <w:rFonts w:ascii="Arial" w:eastAsia="Times New Roman" w:hAnsi="Arial" w:cs="Arial"/>
          <w:b/>
          <w:lang w:val="x-none" w:eastAsia="x-none"/>
        </w:rPr>
        <w:t xml:space="preserve">                      </w:t>
      </w:r>
      <w:r w:rsidRPr="00BD6C44">
        <w:rPr>
          <w:rFonts w:ascii="Arial" w:eastAsia="Times New Roman" w:hAnsi="Arial" w:cs="Arial"/>
          <w:b/>
          <w:lang w:val="x-none" w:eastAsia="x-none"/>
        </w:rPr>
        <w:tab/>
      </w:r>
      <w:r w:rsidRPr="00BD6C44">
        <w:rPr>
          <w:rFonts w:ascii="Arial" w:eastAsia="Times New Roman" w:hAnsi="Arial" w:cs="Arial"/>
          <w:b/>
          <w:lang w:val="x-none" w:eastAsia="x-none"/>
        </w:rPr>
        <w:tab/>
      </w:r>
      <w:r w:rsidRPr="00BD6C44">
        <w:rPr>
          <w:rFonts w:ascii="Arial" w:eastAsia="Times New Roman" w:hAnsi="Arial" w:cs="Arial"/>
          <w:b/>
          <w:lang w:val="x-none" w:eastAsia="x-none"/>
        </w:rPr>
        <w:tab/>
      </w:r>
      <w:r w:rsidRPr="00BD6C44">
        <w:rPr>
          <w:rFonts w:ascii="Arial" w:eastAsia="Times New Roman" w:hAnsi="Arial" w:cs="Arial"/>
          <w:b/>
          <w:lang w:val="x-none" w:eastAsia="x-none"/>
        </w:rPr>
        <w:tab/>
      </w:r>
      <w:r w:rsidRPr="00BD6C44">
        <w:rPr>
          <w:rFonts w:ascii="Arial" w:eastAsia="Times New Roman" w:hAnsi="Arial" w:cs="Arial"/>
          <w:b/>
          <w:lang w:val="x-none" w:eastAsia="x-none"/>
        </w:rPr>
        <w:tab/>
      </w:r>
      <w:r w:rsidRPr="00BD6C44">
        <w:rPr>
          <w:rFonts w:ascii="Arial" w:eastAsia="Times New Roman" w:hAnsi="Arial" w:cs="Arial"/>
          <w:b/>
          <w:lang w:val="x-none" w:eastAsia="x-none"/>
        </w:rPr>
        <w:tab/>
        <w:t xml:space="preserve">Wykonawca                          </w:t>
      </w:r>
    </w:p>
    <w:p w14:paraId="43B88ADF" w14:textId="77777777" w:rsidR="00F73D4B" w:rsidRPr="00BD6C44" w:rsidRDefault="00F73D4B" w:rsidP="00F73D4B">
      <w:pPr>
        <w:spacing w:after="0" w:line="276" w:lineRule="auto"/>
        <w:contextualSpacing/>
        <w:rPr>
          <w:rFonts w:ascii="Arial" w:eastAsia="Times New Roman" w:hAnsi="Arial" w:cs="Arial"/>
          <w:b/>
          <w:lang w:eastAsia="x-none"/>
        </w:rPr>
      </w:pPr>
    </w:p>
    <w:p w14:paraId="19B46C40" w14:textId="77777777" w:rsidR="00F73D4B" w:rsidRPr="00BD6C44" w:rsidRDefault="00F73D4B" w:rsidP="00F73D4B">
      <w:pPr>
        <w:spacing w:after="0" w:line="276" w:lineRule="auto"/>
        <w:contextualSpacing/>
        <w:jc w:val="right"/>
        <w:rPr>
          <w:rFonts w:ascii="Arial" w:eastAsia="Cambria" w:hAnsi="Arial" w:cs="Arial"/>
          <w:b/>
          <w:lang w:val="cs-CZ"/>
        </w:rPr>
      </w:pPr>
      <w:r w:rsidRPr="00BD6C44">
        <w:rPr>
          <w:rFonts w:ascii="Arial" w:eastAsia="Cambria" w:hAnsi="Arial" w:cs="Arial"/>
          <w:b/>
          <w:lang w:val="cs-CZ"/>
        </w:rPr>
        <w:br w:type="page"/>
      </w:r>
      <w:r w:rsidRPr="00BD6C44">
        <w:rPr>
          <w:rFonts w:ascii="Arial" w:eastAsia="Cambria" w:hAnsi="Arial" w:cs="Arial"/>
          <w:b/>
          <w:lang w:val="cs-CZ"/>
        </w:rPr>
        <w:lastRenderedPageBreak/>
        <w:t xml:space="preserve">Załącznik nr 2 </w:t>
      </w:r>
      <w:r w:rsidRPr="00BD6C44">
        <w:rPr>
          <w:rFonts w:ascii="Arial" w:eastAsia="Cambria" w:hAnsi="Arial" w:cs="Arial"/>
          <w:lang w:val="cs-CZ"/>
        </w:rPr>
        <w:t>do Umowy nr ...................../</w:t>
      </w:r>
    </w:p>
    <w:p w14:paraId="39A9818E" w14:textId="77777777" w:rsidR="00F73D4B" w:rsidRPr="00BD6C44" w:rsidRDefault="00F73D4B" w:rsidP="00F73D4B">
      <w:pPr>
        <w:spacing w:after="0" w:line="276" w:lineRule="auto"/>
        <w:contextualSpacing/>
        <w:rPr>
          <w:rFonts w:ascii="Arial" w:eastAsia="Cambria" w:hAnsi="Arial" w:cs="Arial"/>
          <w:lang w:val="cs-CZ"/>
        </w:rPr>
      </w:pPr>
    </w:p>
    <w:p w14:paraId="36DC082B" w14:textId="77777777" w:rsidR="00F73D4B" w:rsidRPr="00BD6C44" w:rsidRDefault="00F73D4B" w:rsidP="00F73D4B">
      <w:pPr>
        <w:spacing w:after="0" w:line="276" w:lineRule="auto"/>
        <w:contextualSpacing/>
        <w:rPr>
          <w:rFonts w:ascii="Arial" w:eastAsia="Cambria" w:hAnsi="Arial" w:cs="Arial"/>
          <w:lang w:val="cs-CZ"/>
        </w:rPr>
      </w:pPr>
    </w:p>
    <w:p w14:paraId="32321C75" w14:textId="77777777" w:rsidR="00F73D4B" w:rsidRPr="00BD6C44" w:rsidRDefault="00F73D4B" w:rsidP="00F73D4B">
      <w:pPr>
        <w:spacing w:after="0" w:line="276" w:lineRule="auto"/>
        <w:contextualSpacing/>
        <w:rPr>
          <w:rFonts w:ascii="Arial" w:eastAsia="Cambria" w:hAnsi="Arial" w:cs="Arial"/>
          <w:lang w:val="cs-CZ"/>
        </w:rPr>
      </w:pPr>
    </w:p>
    <w:p w14:paraId="477A8F3E" w14:textId="77777777" w:rsidR="00F73D4B" w:rsidRPr="00BD6C44" w:rsidRDefault="00F73D4B" w:rsidP="00F73D4B">
      <w:pPr>
        <w:spacing w:after="0" w:line="276" w:lineRule="auto"/>
        <w:contextualSpacing/>
        <w:jc w:val="center"/>
        <w:rPr>
          <w:rFonts w:ascii="Arial" w:eastAsia="Cambria" w:hAnsi="Arial" w:cs="Arial"/>
          <w:lang w:val="cs-CZ"/>
        </w:rPr>
      </w:pPr>
      <w:r w:rsidRPr="00BD6C44">
        <w:rPr>
          <w:rFonts w:ascii="Arial" w:eastAsia="Cambria" w:hAnsi="Arial" w:cs="Arial"/>
          <w:lang w:val="cs-CZ"/>
        </w:rPr>
        <w:t>(WZÓR)</w:t>
      </w:r>
    </w:p>
    <w:p w14:paraId="43D61617" w14:textId="77777777" w:rsidR="00F73D4B" w:rsidRPr="00BD6C44" w:rsidRDefault="00F73D4B" w:rsidP="00F73D4B">
      <w:pPr>
        <w:spacing w:after="0" w:line="276" w:lineRule="auto"/>
        <w:contextualSpacing/>
        <w:rPr>
          <w:rFonts w:ascii="Arial" w:eastAsia="Cambria" w:hAnsi="Arial" w:cs="Arial"/>
          <w:lang w:val="cs-CZ"/>
        </w:rPr>
      </w:pPr>
    </w:p>
    <w:p w14:paraId="071A3EA9" w14:textId="77777777" w:rsidR="00F73D4B" w:rsidRPr="00BD6C44" w:rsidRDefault="00F73D4B" w:rsidP="00F73D4B">
      <w:pPr>
        <w:spacing w:after="0" w:line="276" w:lineRule="auto"/>
        <w:contextualSpacing/>
        <w:jc w:val="center"/>
        <w:rPr>
          <w:rFonts w:ascii="Arial" w:eastAsia="Cambria" w:hAnsi="Arial" w:cs="Arial"/>
          <w:b/>
          <w:lang w:val="cs-CZ"/>
        </w:rPr>
      </w:pPr>
      <w:r w:rsidRPr="00BD6C44">
        <w:rPr>
          <w:rFonts w:ascii="Arial" w:eastAsia="Cambria" w:hAnsi="Arial" w:cs="Arial"/>
          <w:b/>
          <w:lang w:val="cs-CZ"/>
        </w:rPr>
        <w:t xml:space="preserve">Rodzaje powierzonych do przetwarzania danych osobowych </w:t>
      </w:r>
      <w:r w:rsidRPr="00BD6C44">
        <w:rPr>
          <w:rFonts w:ascii="Arial" w:eastAsia="Cambria" w:hAnsi="Arial" w:cs="Arial"/>
          <w:b/>
          <w:lang w:val="cs-CZ"/>
        </w:rPr>
        <w:br/>
        <w:t>oraz kategorie osób, których dane dotyczą</w:t>
      </w:r>
    </w:p>
    <w:p w14:paraId="14E285C1" w14:textId="77777777" w:rsidR="00F73D4B" w:rsidRPr="00BD6C44" w:rsidRDefault="00F73D4B" w:rsidP="00F73D4B">
      <w:pPr>
        <w:spacing w:after="0" w:line="276" w:lineRule="auto"/>
        <w:contextualSpacing/>
        <w:rPr>
          <w:rFonts w:ascii="Arial" w:eastAsia="Cambria" w:hAnsi="Arial" w:cs="Arial"/>
          <w:b/>
          <w:lang w:val="cs-CZ"/>
        </w:rPr>
      </w:pPr>
    </w:p>
    <w:p w14:paraId="513204F8" w14:textId="77777777" w:rsidR="00F73D4B" w:rsidRPr="00BD6C44" w:rsidRDefault="00F73D4B" w:rsidP="00F73D4B">
      <w:pPr>
        <w:spacing w:after="0" w:line="276" w:lineRule="auto"/>
        <w:contextualSpacing/>
        <w:rPr>
          <w:rFonts w:ascii="Arial" w:eastAsia="Cambria" w:hAnsi="Arial" w:cs="Arial"/>
          <w:lang w:val="cs-CZ"/>
        </w:rPr>
      </w:pPr>
      <w:r w:rsidRPr="00BD6C44">
        <w:rPr>
          <w:rFonts w:ascii="Arial" w:eastAsia="Cambria" w:hAnsi="Arial" w:cs="Arial"/>
          <w:b/>
          <w:lang w:val="cs-CZ"/>
        </w:rPr>
        <w:t>I.</w:t>
      </w:r>
      <w:r w:rsidRPr="00BD6C44">
        <w:rPr>
          <w:rFonts w:ascii="Arial" w:eastAsia="Cambria" w:hAnsi="Arial" w:cs="Arial"/>
          <w:lang w:val="cs-CZ"/>
        </w:rPr>
        <w:t xml:space="preserve"> </w:t>
      </w:r>
      <w:r w:rsidRPr="00BD6C44">
        <w:rPr>
          <w:rFonts w:ascii="Arial" w:eastAsia="Cambria" w:hAnsi="Arial" w:cs="Arial"/>
          <w:b/>
          <w:lang w:val="cs-CZ"/>
        </w:rPr>
        <w:t>Rodzaje powierzonych do przetwarzania danych osobowych:</w:t>
      </w:r>
    </w:p>
    <w:p w14:paraId="06F57F5B" w14:textId="77777777" w:rsidR="00F73D4B" w:rsidRPr="00BD6C44" w:rsidRDefault="00F73D4B" w:rsidP="00F73D4B">
      <w:pPr>
        <w:numPr>
          <w:ilvl w:val="0"/>
          <w:numId w:val="6"/>
        </w:numPr>
        <w:spacing w:after="200" w:line="276" w:lineRule="auto"/>
        <w:ind w:left="426"/>
        <w:contextualSpacing/>
        <w:rPr>
          <w:rFonts w:ascii="Arial" w:eastAsia="Cambria" w:hAnsi="Arial" w:cs="Arial"/>
          <w:lang w:val="x-none" w:eastAsia="x-none"/>
        </w:rPr>
      </w:pPr>
      <w:r w:rsidRPr="00BD6C44">
        <w:rPr>
          <w:rFonts w:ascii="Arial" w:eastAsia="Cambria" w:hAnsi="Arial" w:cs="Arial"/>
          <w:lang w:eastAsia="x-none"/>
        </w:rPr>
        <w:t>Nazwa instytucji / podmiotu gospodarczego;</w:t>
      </w:r>
    </w:p>
    <w:p w14:paraId="132370B2" w14:textId="77777777" w:rsidR="00F73D4B" w:rsidRPr="00BD6C44" w:rsidRDefault="00F73D4B" w:rsidP="00F73D4B">
      <w:pPr>
        <w:numPr>
          <w:ilvl w:val="0"/>
          <w:numId w:val="6"/>
        </w:numPr>
        <w:spacing w:after="200" w:line="276" w:lineRule="auto"/>
        <w:ind w:left="426"/>
        <w:contextualSpacing/>
        <w:rPr>
          <w:rFonts w:ascii="Arial" w:eastAsia="Cambria" w:hAnsi="Arial" w:cs="Arial"/>
          <w:lang w:val="x-none" w:eastAsia="x-none"/>
        </w:rPr>
      </w:pPr>
      <w:r w:rsidRPr="00BD6C44">
        <w:rPr>
          <w:rFonts w:ascii="Arial" w:eastAsia="Cambria" w:hAnsi="Arial" w:cs="Arial"/>
          <w:lang w:eastAsia="x-none"/>
        </w:rPr>
        <w:t>Adres;</w:t>
      </w:r>
    </w:p>
    <w:p w14:paraId="51A71DB3" w14:textId="77777777" w:rsidR="00F73D4B" w:rsidRPr="00BD6C44" w:rsidRDefault="00F73D4B" w:rsidP="00F73D4B">
      <w:pPr>
        <w:numPr>
          <w:ilvl w:val="0"/>
          <w:numId w:val="6"/>
        </w:numPr>
        <w:spacing w:after="200" w:line="276" w:lineRule="auto"/>
        <w:ind w:left="426"/>
        <w:contextualSpacing/>
        <w:rPr>
          <w:rFonts w:ascii="Arial" w:eastAsia="Cambria" w:hAnsi="Arial" w:cs="Arial"/>
          <w:lang w:val="x-none" w:eastAsia="x-none"/>
        </w:rPr>
      </w:pPr>
      <w:r w:rsidRPr="00BD6C44">
        <w:rPr>
          <w:rFonts w:ascii="Arial" w:eastAsia="Cambria" w:hAnsi="Arial" w:cs="Arial"/>
          <w:lang w:eastAsia="x-none"/>
        </w:rPr>
        <w:t>Telefon;</w:t>
      </w:r>
    </w:p>
    <w:p w14:paraId="132B4F58" w14:textId="77777777" w:rsidR="00F73D4B" w:rsidRPr="00BD6C44" w:rsidRDefault="00F73D4B" w:rsidP="00F73D4B">
      <w:pPr>
        <w:numPr>
          <w:ilvl w:val="0"/>
          <w:numId w:val="6"/>
        </w:numPr>
        <w:spacing w:after="200" w:line="276" w:lineRule="auto"/>
        <w:ind w:left="426"/>
        <w:contextualSpacing/>
        <w:rPr>
          <w:rFonts w:ascii="Arial" w:eastAsia="Cambria" w:hAnsi="Arial" w:cs="Arial"/>
          <w:lang w:val="x-none" w:eastAsia="x-none"/>
        </w:rPr>
      </w:pPr>
      <w:r w:rsidRPr="00BD6C44">
        <w:rPr>
          <w:rFonts w:ascii="Arial" w:eastAsia="Cambria" w:hAnsi="Arial" w:cs="Arial"/>
          <w:lang w:eastAsia="x-none"/>
        </w:rPr>
        <w:t>Adres e mail:</w:t>
      </w:r>
    </w:p>
    <w:p w14:paraId="7F8FAB59" w14:textId="77777777" w:rsidR="00F73D4B" w:rsidRPr="00BD6C44" w:rsidRDefault="00F73D4B" w:rsidP="00F73D4B">
      <w:pPr>
        <w:numPr>
          <w:ilvl w:val="0"/>
          <w:numId w:val="6"/>
        </w:numPr>
        <w:spacing w:after="200" w:line="276" w:lineRule="auto"/>
        <w:ind w:left="426"/>
        <w:contextualSpacing/>
        <w:rPr>
          <w:rFonts w:ascii="Arial" w:eastAsia="Cambria" w:hAnsi="Arial" w:cs="Arial"/>
          <w:lang w:val="x-none" w:eastAsia="x-none"/>
        </w:rPr>
      </w:pPr>
      <w:r w:rsidRPr="00BD6C44">
        <w:rPr>
          <w:rFonts w:ascii="Arial" w:eastAsia="Cambria" w:hAnsi="Arial" w:cs="Arial"/>
          <w:lang w:val="cs-CZ"/>
        </w:rPr>
        <w:t>Imię i naziwsko osoby uprawnionej do reprezentowania podmiotu.</w:t>
      </w:r>
    </w:p>
    <w:p w14:paraId="45AD6101" w14:textId="77777777" w:rsidR="00F73D4B" w:rsidRPr="00BD6C44" w:rsidRDefault="00F73D4B" w:rsidP="00F73D4B">
      <w:pPr>
        <w:spacing w:after="0" w:line="276" w:lineRule="auto"/>
        <w:contextualSpacing/>
        <w:rPr>
          <w:rFonts w:ascii="Arial" w:eastAsia="Cambria" w:hAnsi="Arial" w:cs="Arial"/>
          <w:b/>
          <w:lang w:val="cs-CZ"/>
        </w:rPr>
      </w:pPr>
    </w:p>
    <w:p w14:paraId="276F3DF4" w14:textId="77777777" w:rsidR="00F73D4B" w:rsidRPr="00BD6C44" w:rsidRDefault="00F73D4B" w:rsidP="00F73D4B">
      <w:pPr>
        <w:spacing w:after="0" w:line="276" w:lineRule="auto"/>
        <w:contextualSpacing/>
        <w:rPr>
          <w:rFonts w:ascii="Arial" w:eastAsia="Cambria" w:hAnsi="Arial" w:cs="Arial"/>
          <w:b/>
          <w:lang w:val="cs-CZ"/>
        </w:rPr>
      </w:pPr>
      <w:r w:rsidRPr="00BD6C44">
        <w:rPr>
          <w:rFonts w:ascii="Arial" w:eastAsia="Cambria" w:hAnsi="Arial" w:cs="Arial"/>
          <w:b/>
          <w:lang w:val="cs-CZ"/>
        </w:rPr>
        <w:t>II. Kategorie osób, których dane dotyczą:</w:t>
      </w:r>
    </w:p>
    <w:p w14:paraId="71A88444" w14:textId="77777777" w:rsidR="00F73D4B" w:rsidRPr="00BD6C44" w:rsidRDefault="00F73D4B" w:rsidP="00F73D4B">
      <w:pPr>
        <w:numPr>
          <w:ilvl w:val="0"/>
          <w:numId w:val="5"/>
        </w:numPr>
        <w:spacing w:after="200" w:line="276" w:lineRule="auto"/>
        <w:contextualSpacing/>
        <w:rPr>
          <w:rFonts w:ascii="Arial" w:eastAsia="Cambria" w:hAnsi="Arial" w:cs="Arial"/>
          <w:lang w:eastAsia="x-none"/>
        </w:rPr>
      </w:pPr>
      <w:r w:rsidRPr="00BD6C44">
        <w:rPr>
          <w:rFonts w:ascii="Arial" w:eastAsia="Cambria" w:hAnsi="Arial" w:cs="Arial"/>
          <w:lang w:eastAsia="x-none"/>
        </w:rPr>
        <w:t xml:space="preserve">Laureaci i wyróżnienie w kategorii „Samorząd przyjazny ekonomii społecznej”, </w:t>
      </w:r>
    </w:p>
    <w:p w14:paraId="68E7219B" w14:textId="77777777" w:rsidR="00F73D4B" w:rsidRPr="00BD6C44" w:rsidRDefault="00F73D4B" w:rsidP="00F73D4B">
      <w:pPr>
        <w:numPr>
          <w:ilvl w:val="0"/>
          <w:numId w:val="5"/>
        </w:numPr>
        <w:spacing w:after="200" w:line="276" w:lineRule="auto"/>
        <w:contextualSpacing/>
        <w:rPr>
          <w:rFonts w:ascii="Arial" w:eastAsia="Cambria" w:hAnsi="Arial" w:cs="Arial"/>
          <w:lang w:eastAsia="x-none"/>
        </w:rPr>
      </w:pPr>
      <w:r w:rsidRPr="00BD6C44">
        <w:rPr>
          <w:rFonts w:ascii="Arial" w:eastAsia="Cambria" w:hAnsi="Arial" w:cs="Arial"/>
          <w:lang w:eastAsia="x-none"/>
        </w:rPr>
        <w:t>Laureaci i wyróżnienie w kategorii „Biznes społecznie odpowiedzialny na Warmii i Mazurach”,</w:t>
      </w:r>
    </w:p>
    <w:p w14:paraId="06012FB9" w14:textId="77777777" w:rsidR="00F73D4B" w:rsidRPr="00BD6C44" w:rsidRDefault="00F73D4B" w:rsidP="00F73D4B">
      <w:pPr>
        <w:numPr>
          <w:ilvl w:val="0"/>
          <w:numId w:val="5"/>
        </w:numPr>
        <w:spacing w:after="200" w:line="276" w:lineRule="auto"/>
        <w:contextualSpacing/>
        <w:rPr>
          <w:rFonts w:ascii="Arial" w:eastAsia="Cambria" w:hAnsi="Arial" w:cs="Arial"/>
          <w:lang w:eastAsia="x-none"/>
        </w:rPr>
      </w:pPr>
      <w:r w:rsidRPr="00BD6C44">
        <w:rPr>
          <w:rFonts w:ascii="Arial" w:eastAsia="Cambria" w:hAnsi="Arial" w:cs="Arial"/>
          <w:lang w:eastAsia="x-none"/>
        </w:rPr>
        <w:t>Laureaci i wyróżnienie w kategorii „Inicjatywa edukacyjna przyjazna ekonomii społecznej“,</w:t>
      </w:r>
    </w:p>
    <w:p w14:paraId="76907BB5" w14:textId="77777777" w:rsidR="00F73D4B" w:rsidRPr="00BD6C44" w:rsidRDefault="00F73D4B" w:rsidP="00F73D4B">
      <w:pPr>
        <w:numPr>
          <w:ilvl w:val="0"/>
          <w:numId w:val="5"/>
        </w:numPr>
        <w:spacing w:after="200" w:line="276" w:lineRule="auto"/>
        <w:contextualSpacing/>
        <w:rPr>
          <w:rFonts w:ascii="Arial" w:eastAsia="Cambria" w:hAnsi="Arial" w:cs="Arial"/>
          <w:lang w:eastAsia="x-none"/>
        </w:rPr>
      </w:pPr>
      <w:r w:rsidRPr="00BD6C44">
        <w:rPr>
          <w:rFonts w:ascii="Arial" w:eastAsia="Cambria" w:hAnsi="Arial" w:cs="Arial"/>
          <w:lang w:eastAsia="x-none"/>
        </w:rPr>
        <w:t>Laureaci i wyróżnienie w kategorii „Markowy produkt PES”,</w:t>
      </w:r>
    </w:p>
    <w:p w14:paraId="1FE6D51A" w14:textId="77777777" w:rsidR="00F73D4B" w:rsidRPr="00BD6C44" w:rsidRDefault="00F73D4B" w:rsidP="00F73D4B">
      <w:pPr>
        <w:numPr>
          <w:ilvl w:val="0"/>
          <w:numId w:val="5"/>
        </w:numPr>
        <w:spacing w:after="200" w:line="276" w:lineRule="auto"/>
        <w:contextualSpacing/>
        <w:rPr>
          <w:rFonts w:ascii="Arial" w:eastAsia="Cambria" w:hAnsi="Arial" w:cs="Arial"/>
          <w:lang w:eastAsia="x-none"/>
        </w:rPr>
      </w:pPr>
      <w:r w:rsidRPr="00BD6C44">
        <w:rPr>
          <w:rFonts w:ascii="Arial" w:eastAsia="Cambria" w:hAnsi="Arial" w:cs="Arial"/>
          <w:lang w:eastAsia="x-none"/>
        </w:rPr>
        <w:t xml:space="preserve">Laureaci i wyróżnienie w kategorii „Przedsiębiorstwo społeczne Roku”.                          </w:t>
      </w:r>
    </w:p>
    <w:p w14:paraId="758A1425" w14:textId="77777777" w:rsidR="00F73D4B" w:rsidRPr="00BD6C44" w:rsidRDefault="00F73D4B" w:rsidP="00F73D4B">
      <w:pPr>
        <w:numPr>
          <w:ilvl w:val="0"/>
          <w:numId w:val="5"/>
        </w:numPr>
        <w:spacing w:after="200" w:line="276" w:lineRule="auto"/>
        <w:contextualSpacing/>
        <w:rPr>
          <w:rFonts w:ascii="Arial" w:eastAsia="Cambria" w:hAnsi="Arial" w:cs="Arial"/>
          <w:lang w:eastAsia="x-none"/>
        </w:rPr>
      </w:pPr>
      <w:r w:rsidRPr="00BD6C44">
        <w:rPr>
          <w:rFonts w:ascii="Arial" w:eastAsia="Cambria" w:hAnsi="Arial" w:cs="Arial"/>
        </w:rPr>
        <w:t>Przedsiębiorstwa wyróżnione Znakiem Promocyjnym Ekonomii Społecznej „Zakup Prospołeczny”</w:t>
      </w:r>
    </w:p>
    <w:p w14:paraId="4D33B724" w14:textId="77777777" w:rsidR="00F73D4B" w:rsidRPr="00BD6C44" w:rsidRDefault="00F73D4B" w:rsidP="00F73D4B">
      <w:pPr>
        <w:spacing w:after="0" w:line="276" w:lineRule="auto"/>
        <w:contextualSpacing/>
        <w:rPr>
          <w:rFonts w:ascii="Arial" w:eastAsia="Cambria" w:hAnsi="Arial" w:cs="Arial"/>
          <w:lang w:val="cs-CZ"/>
        </w:rPr>
      </w:pPr>
    </w:p>
    <w:p w14:paraId="5405C8E7" w14:textId="77777777" w:rsidR="00F73D4B" w:rsidRPr="00BD6C44" w:rsidRDefault="00F73D4B" w:rsidP="00F73D4B">
      <w:pPr>
        <w:spacing w:after="0" w:line="276" w:lineRule="auto"/>
        <w:contextualSpacing/>
        <w:rPr>
          <w:rFonts w:ascii="Arial" w:eastAsia="Cambria" w:hAnsi="Arial" w:cs="Arial"/>
          <w:lang w:val="cs-CZ"/>
        </w:rPr>
      </w:pPr>
    </w:p>
    <w:p w14:paraId="7CF9242D" w14:textId="77777777" w:rsidR="00F73D4B" w:rsidRPr="00BD6C44" w:rsidRDefault="00F73D4B" w:rsidP="00F73D4B">
      <w:pPr>
        <w:spacing w:after="0" w:line="276" w:lineRule="auto"/>
        <w:contextualSpacing/>
        <w:rPr>
          <w:rFonts w:ascii="Arial" w:eastAsia="Cambria" w:hAnsi="Arial" w:cs="Arial"/>
          <w:lang w:val="x-none" w:eastAsia="x-none"/>
        </w:rPr>
      </w:pPr>
    </w:p>
    <w:p w14:paraId="7CEDBF84" w14:textId="77777777" w:rsidR="00F73D4B" w:rsidRPr="00BD6C44" w:rsidRDefault="00F73D4B" w:rsidP="00F73D4B">
      <w:pPr>
        <w:spacing w:after="0" w:line="276" w:lineRule="auto"/>
        <w:contextualSpacing/>
        <w:rPr>
          <w:rFonts w:ascii="Arial" w:eastAsia="Cambria" w:hAnsi="Arial" w:cs="Arial"/>
          <w:lang w:val="x-none" w:eastAsia="x-none"/>
        </w:rPr>
      </w:pPr>
    </w:p>
    <w:p w14:paraId="47D91DD1" w14:textId="77777777" w:rsidR="00F73D4B" w:rsidRPr="00BD6C44" w:rsidRDefault="00F73D4B" w:rsidP="00F73D4B">
      <w:pPr>
        <w:spacing w:after="0" w:line="276" w:lineRule="auto"/>
        <w:contextualSpacing/>
        <w:rPr>
          <w:rFonts w:ascii="Arial" w:eastAsia="Cambria" w:hAnsi="Arial" w:cs="Arial"/>
          <w:lang w:val="x-none" w:eastAsia="x-none"/>
        </w:rPr>
      </w:pPr>
    </w:p>
    <w:p w14:paraId="6F59C64C" w14:textId="77777777" w:rsidR="00F73D4B" w:rsidRPr="00BD6C44" w:rsidRDefault="00F73D4B" w:rsidP="00F73D4B">
      <w:pPr>
        <w:spacing w:after="0" w:line="276" w:lineRule="auto"/>
        <w:contextualSpacing/>
        <w:rPr>
          <w:rFonts w:ascii="Arial" w:eastAsia="Cambria" w:hAnsi="Arial" w:cs="Arial"/>
          <w:b/>
          <w:lang w:val="cs-CZ"/>
        </w:rPr>
      </w:pPr>
    </w:p>
    <w:p w14:paraId="6219369C" w14:textId="77777777" w:rsidR="00F73D4B" w:rsidRPr="00BD6C44" w:rsidRDefault="00F73D4B" w:rsidP="00F73D4B">
      <w:pPr>
        <w:spacing w:after="0" w:line="276" w:lineRule="auto"/>
        <w:contextualSpacing/>
        <w:rPr>
          <w:rFonts w:ascii="Arial" w:eastAsia="Cambria" w:hAnsi="Arial" w:cs="Arial"/>
          <w:b/>
          <w:lang w:val="cs-CZ"/>
        </w:rPr>
      </w:pPr>
    </w:p>
    <w:p w14:paraId="7C50F92D" w14:textId="77777777" w:rsidR="00F73D4B" w:rsidRPr="00BD6C44" w:rsidRDefault="00F73D4B" w:rsidP="00F73D4B">
      <w:pPr>
        <w:spacing w:after="0" w:line="276" w:lineRule="auto"/>
        <w:contextualSpacing/>
        <w:rPr>
          <w:rFonts w:ascii="Arial" w:eastAsia="Cambria" w:hAnsi="Arial" w:cs="Arial"/>
          <w:b/>
          <w:lang w:val="cs-CZ"/>
        </w:rPr>
      </w:pPr>
    </w:p>
    <w:p w14:paraId="497432E0" w14:textId="77777777" w:rsidR="00F73D4B" w:rsidRPr="00BD6C44" w:rsidRDefault="00F73D4B" w:rsidP="00F73D4B">
      <w:pPr>
        <w:spacing w:after="0" w:line="276" w:lineRule="auto"/>
        <w:contextualSpacing/>
        <w:rPr>
          <w:rFonts w:ascii="Arial" w:eastAsia="Cambria" w:hAnsi="Arial" w:cs="Arial"/>
          <w:b/>
          <w:lang w:val="cs-CZ"/>
        </w:rPr>
      </w:pPr>
    </w:p>
    <w:p w14:paraId="09D09B36" w14:textId="77777777" w:rsidR="00F73D4B" w:rsidRPr="00BD6C44" w:rsidRDefault="00F73D4B" w:rsidP="00F73D4B">
      <w:pPr>
        <w:spacing w:after="0" w:line="276" w:lineRule="auto"/>
        <w:contextualSpacing/>
        <w:rPr>
          <w:rFonts w:ascii="Arial" w:eastAsia="Cambria" w:hAnsi="Arial" w:cs="Arial"/>
          <w:b/>
          <w:lang w:val="cs-CZ"/>
        </w:rPr>
      </w:pPr>
    </w:p>
    <w:p w14:paraId="22DF264F" w14:textId="77777777" w:rsidR="00F73D4B" w:rsidRPr="00BD6C44" w:rsidRDefault="00F73D4B" w:rsidP="00F73D4B">
      <w:pPr>
        <w:spacing w:after="0" w:line="276" w:lineRule="auto"/>
        <w:contextualSpacing/>
        <w:rPr>
          <w:rFonts w:ascii="Arial" w:eastAsia="Cambria" w:hAnsi="Arial" w:cs="Arial"/>
          <w:b/>
          <w:lang w:val="cs-CZ"/>
        </w:rPr>
      </w:pPr>
    </w:p>
    <w:p w14:paraId="65CD674F" w14:textId="77777777" w:rsidR="00F73D4B" w:rsidRPr="00BD6C44" w:rsidRDefault="00F73D4B" w:rsidP="00F73D4B">
      <w:pPr>
        <w:spacing w:after="0" w:line="276" w:lineRule="auto"/>
        <w:contextualSpacing/>
        <w:rPr>
          <w:rFonts w:ascii="Arial" w:eastAsia="Cambria" w:hAnsi="Arial" w:cs="Arial"/>
          <w:b/>
          <w:lang w:val="cs-CZ"/>
        </w:rPr>
      </w:pPr>
    </w:p>
    <w:p w14:paraId="14012DE6" w14:textId="77777777" w:rsidR="00F73D4B" w:rsidRPr="00BD6C44" w:rsidRDefault="00F73D4B" w:rsidP="00F73D4B">
      <w:pPr>
        <w:spacing w:after="0" w:line="276" w:lineRule="auto"/>
        <w:contextualSpacing/>
        <w:rPr>
          <w:rFonts w:ascii="Arial" w:eastAsia="Cambria" w:hAnsi="Arial" w:cs="Arial"/>
          <w:b/>
          <w:lang w:val="cs-CZ"/>
        </w:rPr>
      </w:pPr>
    </w:p>
    <w:p w14:paraId="0C4A8F20" w14:textId="77777777" w:rsidR="00F73D4B" w:rsidRPr="00BD6C44" w:rsidRDefault="00F73D4B" w:rsidP="00F73D4B">
      <w:pPr>
        <w:spacing w:after="0" w:line="276" w:lineRule="auto"/>
        <w:contextualSpacing/>
        <w:rPr>
          <w:rFonts w:ascii="Arial" w:eastAsia="Cambria" w:hAnsi="Arial" w:cs="Arial"/>
          <w:b/>
          <w:lang w:val="cs-CZ"/>
        </w:rPr>
      </w:pPr>
    </w:p>
    <w:p w14:paraId="23616571" w14:textId="77777777" w:rsidR="00F73D4B" w:rsidRPr="00BD6C44" w:rsidRDefault="00F73D4B" w:rsidP="00F73D4B">
      <w:pPr>
        <w:spacing w:after="0" w:line="276" w:lineRule="auto"/>
        <w:contextualSpacing/>
        <w:rPr>
          <w:rFonts w:ascii="Arial" w:eastAsia="Cambria" w:hAnsi="Arial" w:cs="Arial"/>
          <w:b/>
          <w:lang w:val="cs-CZ"/>
        </w:rPr>
      </w:pPr>
    </w:p>
    <w:p w14:paraId="6A7D56F9" w14:textId="77777777" w:rsidR="00F73D4B" w:rsidRPr="00BD6C44" w:rsidRDefault="00F73D4B" w:rsidP="00F73D4B">
      <w:pPr>
        <w:spacing w:after="0" w:line="276" w:lineRule="auto"/>
        <w:contextualSpacing/>
        <w:rPr>
          <w:rFonts w:ascii="Arial" w:eastAsia="Cambria" w:hAnsi="Arial" w:cs="Arial"/>
          <w:b/>
          <w:lang w:val="cs-CZ"/>
        </w:rPr>
      </w:pPr>
    </w:p>
    <w:p w14:paraId="657E6DC4" w14:textId="77777777" w:rsidR="00F73D4B" w:rsidRPr="00BD6C44" w:rsidRDefault="00F73D4B" w:rsidP="00F73D4B">
      <w:pPr>
        <w:spacing w:after="0" w:line="276" w:lineRule="auto"/>
        <w:contextualSpacing/>
        <w:rPr>
          <w:rFonts w:ascii="Arial" w:eastAsia="Cambria" w:hAnsi="Arial" w:cs="Arial"/>
          <w:b/>
          <w:lang w:val="cs-CZ"/>
        </w:rPr>
      </w:pPr>
    </w:p>
    <w:p w14:paraId="5A1B9945" w14:textId="77777777" w:rsidR="00897366" w:rsidRPr="00BD6C44" w:rsidRDefault="00F73D4B" w:rsidP="00F73D4B">
      <w:pPr>
        <w:spacing w:after="0" w:line="276" w:lineRule="auto"/>
        <w:contextualSpacing/>
        <w:rPr>
          <w:rFonts w:ascii="Arial" w:eastAsia="Cambria" w:hAnsi="Arial" w:cs="Arial"/>
          <w:b/>
          <w:lang w:val="cs-CZ"/>
        </w:rPr>
      </w:pPr>
      <w:r w:rsidRPr="00BD6C44">
        <w:rPr>
          <w:rFonts w:ascii="Arial" w:eastAsia="Cambria" w:hAnsi="Arial" w:cs="Arial"/>
          <w:b/>
          <w:lang w:val="cs-CZ"/>
        </w:rPr>
        <w:t xml:space="preserve"> </w:t>
      </w:r>
    </w:p>
    <w:p w14:paraId="2E167C05" w14:textId="77777777" w:rsidR="00897366" w:rsidRPr="00BD6C44" w:rsidRDefault="00897366" w:rsidP="00F73D4B">
      <w:pPr>
        <w:spacing w:after="0" w:line="276" w:lineRule="auto"/>
        <w:contextualSpacing/>
        <w:rPr>
          <w:rFonts w:ascii="Arial" w:eastAsia="Cambria" w:hAnsi="Arial" w:cs="Arial"/>
          <w:b/>
          <w:lang w:val="cs-CZ"/>
        </w:rPr>
      </w:pPr>
    </w:p>
    <w:p w14:paraId="6E823FD7" w14:textId="77777777" w:rsidR="00DF3469" w:rsidRPr="00BD6C44" w:rsidRDefault="00DF3469" w:rsidP="00F73D4B"/>
    <w:sectPr w:rsidR="00DF3469" w:rsidRPr="00BD6C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7430" w14:textId="77777777" w:rsidR="00A00083" w:rsidRDefault="00A00083" w:rsidP="00F73D4B">
      <w:pPr>
        <w:spacing w:after="0" w:line="240" w:lineRule="auto"/>
      </w:pPr>
      <w:r>
        <w:separator/>
      </w:r>
    </w:p>
  </w:endnote>
  <w:endnote w:type="continuationSeparator" w:id="0">
    <w:p w14:paraId="37CA1057" w14:textId="77777777" w:rsidR="00A00083" w:rsidRDefault="00A00083" w:rsidP="00F7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3DC2" w14:textId="77777777" w:rsidR="00A00083" w:rsidRDefault="00A00083" w:rsidP="00F73D4B">
      <w:pPr>
        <w:spacing w:after="0" w:line="240" w:lineRule="auto"/>
      </w:pPr>
      <w:r>
        <w:separator/>
      </w:r>
    </w:p>
  </w:footnote>
  <w:footnote w:type="continuationSeparator" w:id="0">
    <w:p w14:paraId="3EF48DD9" w14:textId="77777777" w:rsidR="00A00083" w:rsidRDefault="00A00083" w:rsidP="00F73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8285" w14:textId="62824A31" w:rsidR="00F73D4B" w:rsidRDefault="006B66C7">
    <w:pPr>
      <w:pStyle w:val="Nagwek"/>
    </w:pPr>
    <w:r>
      <w:rPr>
        <w:noProof/>
        <w:lang w:eastAsia="pl-PL"/>
      </w:rPr>
      <w:fldChar w:fldCharType="begin"/>
    </w:r>
    <w:r>
      <w:rPr>
        <w:noProof/>
        <w:lang w:eastAsia="pl-PL"/>
      </w:rPr>
      <w:instrText xml:space="preserve"> INCLUDEPICTURE  "cid:image001.jpg@01D9F5E6.E7AF9F70" \* MERGEFORMATINET </w:instrText>
    </w:r>
    <w:r>
      <w:rPr>
        <w:noProof/>
        <w:lang w:eastAsia="pl-PL"/>
      </w:rPr>
      <w:fldChar w:fldCharType="separate"/>
    </w:r>
    <w:r w:rsidR="00B83597">
      <w:rPr>
        <w:noProof/>
        <w:lang w:eastAsia="pl-PL"/>
      </w:rPr>
      <w:fldChar w:fldCharType="begin"/>
    </w:r>
    <w:r w:rsidR="00B83597">
      <w:rPr>
        <w:noProof/>
        <w:lang w:eastAsia="pl-PL"/>
      </w:rPr>
      <w:instrText xml:space="preserve"> INCLUDEPICTURE  "cid:image001.jpg@01D9F5E6.E7AF9F70" \* MERGEFORMATINET </w:instrText>
    </w:r>
    <w:r w:rsidR="00B83597">
      <w:rPr>
        <w:noProof/>
        <w:lang w:eastAsia="pl-PL"/>
      </w:rPr>
      <w:fldChar w:fldCharType="separate"/>
    </w:r>
    <w:r w:rsidR="00A95FF3">
      <w:rPr>
        <w:noProof/>
        <w:lang w:eastAsia="pl-PL"/>
      </w:rPr>
      <w:fldChar w:fldCharType="begin"/>
    </w:r>
    <w:r w:rsidR="00A95FF3">
      <w:rPr>
        <w:noProof/>
        <w:lang w:eastAsia="pl-PL"/>
      </w:rPr>
      <w:instrText xml:space="preserve"> INCLUDEPICTURE  "cid:image001.jpg@01D9F5E6.E7AF9F70" \* MERGEFORMATINET </w:instrText>
    </w:r>
    <w:r w:rsidR="00A95FF3">
      <w:rPr>
        <w:noProof/>
        <w:lang w:eastAsia="pl-PL"/>
      </w:rPr>
      <w:fldChar w:fldCharType="separate"/>
    </w:r>
    <w:r w:rsidR="000C13CD">
      <w:rPr>
        <w:noProof/>
        <w:lang w:eastAsia="pl-PL"/>
      </w:rPr>
      <w:fldChar w:fldCharType="begin"/>
    </w:r>
    <w:r w:rsidR="000C13CD">
      <w:rPr>
        <w:noProof/>
        <w:lang w:eastAsia="pl-PL"/>
      </w:rPr>
      <w:instrText xml:space="preserve"> INCLUDEPICTURE  "cid:image001.jpg@01D9F5E6.E7AF9F70" \* MERGEFORMATINET </w:instrText>
    </w:r>
    <w:r w:rsidR="000C13CD">
      <w:rPr>
        <w:noProof/>
        <w:lang w:eastAsia="pl-PL"/>
      </w:rPr>
      <w:fldChar w:fldCharType="separate"/>
    </w:r>
    <w:r w:rsidR="00926140">
      <w:rPr>
        <w:noProof/>
        <w:lang w:eastAsia="pl-PL"/>
      </w:rPr>
      <w:fldChar w:fldCharType="begin"/>
    </w:r>
    <w:r w:rsidR="00926140">
      <w:rPr>
        <w:noProof/>
        <w:lang w:eastAsia="pl-PL"/>
      </w:rPr>
      <w:instrText xml:space="preserve"> INCLUDEPICTURE  "cid:image001.jpg@01D9F5E6.E7AF9F70" \* MERGEFORMATINET </w:instrText>
    </w:r>
    <w:r w:rsidR="00926140">
      <w:rPr>
        <w:noProof/>
        <w:lang w:eastAsia="pl-PL"/>
      </w:rPr>
      <w:fldChar w:fldCharType="separate"/>
    </w:r>
    <w:r w:rsidR="006D5560">
      <w:rPr>
        <w:noProof/>
        <w:lang w:eastAsia="pl-PL"/>
      </w:rPr>
      <w:fldChar w:fldCharType="begin"/>
    </w:r>
    <w:r w:rsidR="006D5560">
      <w:rPr>
        <w:noProof/>
        <w:lang w:eastAsia="pl-PL"/>
      </w:rPr>
      <w:instrText xml:space="preserve"> INCLUDEPICTURE  "cid:image001.jpg@01D9F5E6.E7AF9F70" \* MERGEFORMATINET </w:instrText>
    </w:r>
    <w:r w:rsidR="006D5560">
      <w:rPr>
        <w:noProof/>
        <w:lang w:eastAsia="pl-PL"/>
      </w:rPr>
      <w:fldChar w:fldCharType="separate"/>
    </w:r>
    <w:r w:rsidR="00FA4398">
      <w:rPr>
        <w:noProof/>
        <w:lang w:eastAsia="pl-PL"/>
      </w:rPr>
      <w:fldChar w:fldCharType="begin"/>
    </w:r>
    <w:r w:rsidR="00FA4398">
      <w:rPr>
        <w:noProof/>
        <w:lang w:eastAsia="pl-PL"/>
      </w:rPr>
      <w:instrText xml:space="preserve"> INCLUDEPICTURE  "cid:image001.jpg@01D9F5E6.E7AF9F70" \* MERGEFORMATINET </w:instrText>
    </w:r>
    <w:r w:rsidR="00FA4398">
      <w:rPr>
        <w:noProof/>
        <w:lang w:eastAsia="pl-PL"/>
      </w:rPr>
      <w:fldChar w:fldCharType="separate"/>
    </w:r>
    <w:r w:rsidR="00B55E6D">
      <w:rPr>
        <w:noProof/>
        <w:lang w:eastAsia="pl-PL"/>
      </w:rPr>
      <w:fldChar w:fldCharType="begin"/>
    </w:r>
    <w:r w:rsidR="00B55E6D">
      <w:rPr>
        <w:noProof/>
        <w:lang w:eastAsia="pl-PL"/>
      </w:rPr>
      <w:instrText xml:space="preserve"> INCLUDEPICTURE  "cid:image001.jpg@01D9F5E6.E7AF9F70" \* MERGEFORMATINET </w:instrText>
    </w:r>
    <w:r w:rsidR="00B55E6D">
      <w:rPr>
        <w:noProof/>
        <w:lang w:eastAsia="pl-PL"/>
      </w:rPr>
      <w:fldChar w:fldCharType="separate"/>
    </w:r>
    <w:r w:rsidR="00A55531">
      <w:rPr>
        <w:noProof/>
        <w:lang w:eastAsia="pl-PL"/>
      </w:rPr>
      <w:fldChar w:fldCharType="begin"/>
    </w:r>
    <w:r w:rsidR="00A55531">
      <w:rPr>
        <w:noProof/>
        <w:lang w:eastAsia="pl-PL"/>
      </w:rPr>
      <w:instrText xml:space="preserve"> INCLUDEPICTURE  "cid:image001.jpg@01D9F5E6.E7AF9F70" \* MERGEFORMATINET </w:instrText>
    </w:r>
    <w:r w:rsidR="00A55531">
      <w:rPr>
        <w:noProof/>
        <w:lang w:eastAsia="pl-PL"/>
      </w:rPr>
      <w:fldChar w:fldCharType="separate"/>
    </w:r>
    <w:r w:rsidR="00A00083">
      <w:rPr>
        <w:noProof/>
        <w:lang w:eastAsia="pl-PL"/>
      </w:rPr>
      <w:fldChar w:fldCharType="begin"/>
    </w:r>
    <w:r w:rsidR="00A00083">
      <w:rPr>
        <w:noProof/>
        <w:lang w:eastAsia="pl-PL"/>
      </w:rPr>
      <w:instrText xml:space="preserve"> INCLUDEPICTURE  "cid:image001.jpg@01D9F5E6.E7AF9F70" \* MERGEFORMATINET </w:instrText>
    </w:r>
    <w:r w:rsidR="00A00083">
      <w:rPr>
        <w:noProof/>
        <w:lang w:eastAsia="pl-PL"/>
      </w:rPr>
      <w:fldChar w:fldCharType="separate"/>
    </w:r>
    <w:r w:rsidR="0024097F">
      <w:rPr>
        <w:noProof/>
        <w:lang w:eastAsia="pl-PL"/>
      </w:rPr>
      <w:fldChar w:fldCharType="begin"/>
    </w:r>
    <w:r w:rsidR="0024097F">
      <w:rPr>
        <w:noProof/>
        <w:lang w:eastAsia="pl-PL"/>
      </w:rPr>
      <w:instrText xml:space="preserve"> </w:instrText>
    </w:r>
    <w:r w:rsidR="0024097F">
      <w:rPr>
        <w:noProof/>
        <w:lang w:eastAsia="pl-PL"/>
      </w:rPr>
      <w:instrText>INCLUDEPICTURE  "cid:image001.jpg@01D9F5E6.E7AF9F70" \* MERGEFORMATINET</w:instrText>
    </w:r>
    <w:r w:rsidR="0024097F">
      <w:rPr>
        <w:noProof/>
        <w:lang w:eastAsia="pl-PL"/>
      </w:rPr>
      <w:instrText xml:space="preserve"> </w:instrText>
    </w:r>
    <w:r w:rsidR="0024097F">
      <w:rPr>
        <w:noProof/>
        <w:lang w:eastAsia="pl-PL"/>
      </w:rPr>
      <w:fldChar w:fldCharType="separate"/>
    </w:r>
    <w:r w:rsidR="0024097F">
      <w:rPr>
        <w:noProof/>
        <w:lang w:eastAsia="pl-PL"/>
      </w:rPr>
      <w:pict w14:anchorId="7CC9B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jpg@01D9F5E6.E7AF9F70" style="width:429pt;height:55.5pt;visibility:visible">
          <v:imagedata r:id="rId1" r:href="rId2"/>
        </v:shape>
      </w:pict>
    </w:r>
    <w:r w:rsidR="0024097F">
      <w:rPr>
        <w:noProof/>
        <w:lang w:eastAsia="pl-PL"/>
      </w:rPr>
      <w:fldChar w:fldCharType="end"/>
    </w:r>
    <w:r w:rsidR="00A00083">
      <w:rPr>
        <w:noProof/>
        <w:lang w:eastAsia="pl-PL"/>
      </w:rPr>
      <w:fldChar w:fldCharType="end"/>
    </w:r>
    <w:r w:rsidR="00A55531">
      <w:rPr>
        <w:noProof/>
        <w:lang w:eastAsia="pl-PL"/>
      </w:rPr>
      <w:fldChar w:fldCharType="end"/>
    </w:r>
    <w:r w:rsidR="00B55E6D">
      <w:rPr>
        <w:noProof/>
        <w:lang w:eastAsia="pl-PL"/>
      </w:rPr>
      <w:fldChar w:fldCharType="end"/>
    </w:r>
    <w:r w:rsidR="00FA4398">
      <w:rPr>
        <w:noProof/>
        <w:lang w:eastAsia="pl-PL"/>
      </w:rPr>
      <w:fldChar w:fldCharType="end"/>
    </w:r>
    <w:r w:rsidR="006D5560">
      <w:rPr>
        <w:noProof/>
        <w:lang w:eastAsia="pl-PL"/>
      </w:rPr>
      <w:fldChar w:fldCharType="end"/>
    </w:r>
    <w:r w:rsidR="00926140">
      <w:rPr>
        <w:noProof/>
        <w:lang w:eastAsia="pl-PL"/>
      </w:rPr>
      <w:fldChar w:fldCharType="end"/>
    </w:r>
    <w:r w:rsidR="000C13CD">
      <w:rPr>
        <w:noProof/>
        <w:lang w:eastAsia="pl-PL"/>
      </w:rPr>
      <w:fldChar w:fldCharType="end"/>
    </w:r>
    <w:r w:rsidR="00A95FF3">
      <w:rPr>
        <w:noProof/>
        <w:lang w:eastAsia="pl-PL"/>
      </w:rPr>
      <w:fldChar w:fldCharType="end"/>
    </w:r>
    <w:r w:rsidR="00B83597">
      <w:rPr>
        <w:noProof/>
        <w:lang w:eastAsia="pl-PL"/>
      </w:rPr>
      <w:fldChar w:fldCharType="end"/>
    </w:r>
    <w:r>
      <w:rPr>
        <w:noProof/>
        <w:lang w:eastAsia="pl-P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7"/>
    <w:multiLevelType w:val="multilevel"/>
    <w:tmpl w:val="64AEEC08"/>
    <w:lvl w:ilvl="0">
      <w:start w:val="1"/>
      <w:numFmt w:val="decimal"/>
      <w:lvlText w:val="%1."/>
      <w:lvlJc w:val="left"/>
      <w:pPr>
        <w:tabs>
          <w:tab w:val="num" w:pos="0"/>
        </w:tabs>
        <w:ind w:left="720" w:hanging="360"/>
      </w:pPr>
      <w:rPr>
        <w:b w:val="0"/>
        <w:sz w:val="22"/>
        <w:szCs w:val="22"/>
        <w:lang w:val="x-none" w:eastAsia="zh-C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49"/>
    <w:multiLevelType w:val="multilevel"/>
    <w:tmpl w:val="6BAC1D04"/>
    <w:lvl w:ilvl="0">
      <w:start w:val="1"/>
      <w:numFmt w:val="decimal"/>
      <w:lvlText w:val="%1)"/>
      <w:lvlJc w:val="left"/>
      <w:pPr>
        <w:tabs>
          <w:tab w:val="num" w:pos="-77"/>
        </w:tabs>
        <w:ind w:left="786" w:hanging="360"/>
      </w:pPr>
      <w:rPr>
        <w:strike w:val="0"/>
        <w:dstrike w:val="0"/>
        <w:sz w:val="22"/>
        <w:szCs w:val="22"/>
        <w:u w:val="none"/>
        <w:effect w:val="none"/>
        <w:lang w:val="x-none"/>
      </w:rPr>
    </w:lvl>
    <w:lvl w:ilvl="1">
      <w:start w:val="1"/>
      <w:numFmt w:val="lowerLetter"/>
      <w:lvlText w:val="%2."/>
      <w:lvlJc w:val="left"/>
      <w:pPr>
        <w:tabs>
          <w:tab w:val="num" w:pos="-77"/>
        </w:tabs>
        <w:ind w:left="1506" w:hanging="360"/>
      </w:pPr>
    </w:lvl>
    <w:lvl w:ilvl="2">
      <w:start w:val="1"/>
      <w:numFmt w:val="lowerRoman"/>
      <w:lvlText w:val="%3."/>
      <w:lvlJc w:val="right"/>
      <w:pPr>
        <w:tabs>
          <w:tab w:val="num" w:pos="-77"/>
        </w:tabs>
        <w:ind w:left="2226" w:hanging="180"/>
      </w:pPr>
    </w:lvl>
    <w:lvl w:ilvl="3">
      <w:start w:val="1"/>
      <w:numFmt w:val="decimal"/>
      <w:lvlText w:val="%4."/>
      <w:lvlJc w:val="left"/>
      <w:pPr>
        <w:tabs>
          <w:tab w:val="num" w:pos="-77"/>
        </w:tabs>
        <w:ind w:left="2946" w:hanging="360"/>
      </w:pPr>
    </w:lvl>
    <w:lvl w:ilvl="4">
      <w:start w:val="1"/>
      <w:numFmt w:val="lowerLetter"/>
      <w:lvlText w:val="%5."/>
      <w:lvlJc w:val="left"/>
      <w:pPr>
        <w:tabs>
          <w:tab w:val="num" w:pos="-77"/>
        </w:tabs>
        <w:ind w:left="3666" w:hanging="360"/>
      </w:pPr>
    </w:lvl>
    <w:lvl w:ilvl="5">
      <w:start w:val="1"/>
      <w:numFmt w:val="lowerRoman"/>
      <w:lvlText w:val="%6."/>
      <w:lvlJc w:val="right"/>
      <w:pPr>
        <w:tabs>
          <w:tab w:val="num" w:pos="-77"/>
        </w:tabs>
        <w:ind w:left="4386" w:hanging="180"/>
      </w:pPr>
    </w:lvl>
    <w:lvl w:ilvl="6">
      <w:start w:val="1"/>
      <w:numFmt w:val="decimal"/>
      <w:lvlText w:val="%7."/>
      <w:lvlJc w:val="left"/>
      <w:pPr>
        <w:tabs>
          <w:tab w:val="num" w:pos="-77"/>
        </w:tabs>
        <w:ind w:left="5106" w:hanging="360"/>
      </w:pPr>
    </w:lvl>
    <w:lvl w:ilvl="7">
      <w:start w:val="1"/>
      <w:numFmt w:val="lowerLetter"/>
      <w:lvlText w:val="%8."/>
      <w:lvlJc w:val="left"/>
      <w:pPr>
        <w:tabs>
          <w:tab w:val="num" w:pos="-77"/>
        </w:tabs>
        <w:ind w:left="5826" w:hanging="360"/>
      </w:pPr>
    </w:lvl>
    <w:lvl w:ilvl="8">
      <w:start w:val="1"/>
      <w:numFmt w:val="lowerRoman"/>
      <w:lvlText w:val="%9."/>
      <w:lvlJc w:val="right"/>
      <w:pPr>
        <w:tabs>
          <w:tab w:val="num" w:pos="-77"/>
        </w:tabs>
        <w:ind w:left="6546" w:hanging="180"/>
      </w:pPr>
    </w:lvl>
  </w:abstractNum>
  <w:abstractNum w:abstractNumId="2" w15:restartNumberingAfterBreak="0">
    <w:nsid w:val="0000004B"/>
    <w:multiLevelType w:val="multilevel"/>
    <w:tmpl w:val="28EEB532"/>
    <w:lvl w:ilvl="0">
      <w:start w:val="1"/>
      <w:numFmt w:val="decimal"/>
      <w:lvlText w:val="%1)"/>
      <w:lvlJc w:val="left"/>
      <w:pPr>
        <w:tabs>
          <w:tab w:val="num" w:pos="0"/>
        </w:tabs>
        <w:ind w:left="720" w:hanging="360"/>
      </w:pPr>
      <w:rPr>
        <w:strike w:val="0"/>
        <w:dstrike w:val="0"/>
        <w:sz w:val="22"/>
        <w:szCs w:val="22"/>
        <w:u w:val="none"/>
        <w:effect w:val="none"/>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4C"/>
    <w:multiLevelType w:val="multilevel"/>
    <w:tmpl w:val="B0D08A10"/>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0000004D"/>
    <w:multiLevelType w:val="multilevel"/>
    <w:tmpl w:val="83AE1788"/>
    <w:lvl w:ilvl="0">
      <w:start w:val="1"/>
      <w:numFmt w:val="lowerLetter"/>
      <w:lvlText w:val="%1)"/>
      <w:lvlJc w:val="left"/>
      <w:pPr>
        <w:tabs>
          <w:tab w:val="num" w:pos="0"/>
        </w:tabs>
        <w:ind w:left="720" w:hanging="360"/>
      </w:pPr>
      <w:rPr>
        <w:sz w:val="22"/>
        <w:szCs w:val="20"/>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E"/>
    <w:multiLevelType w:val="multilevel"/>
    <w:tmpl w:val="18A823AC"/>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rPr>
        <w:sz w:val="22"/>
        <w:szCs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22B645D"/>
    <w:multiLevelType w:val="hybridMultilevel"/>
    <w:tmpl w:val="80EE8D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2BB7B40"/>
    <w:multiLevelType w:val="hybridMultilevel"/>
    <w:tmpl w:val="212875DE"/>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B76EF5C"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96D4E"/>
    <w:multiLevelType w:val="hybridMultilevel"/>
    <w:tmpl w:val="043E00C0"/>
    <w:lvl w:ilvl="0" w:tplc="338000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91886"/>
    <w:multiLevelType w:val="hybridMultilevel"/>
    <w:tmpl w:val="04825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F12954"/>
    <w:multiLevelType w:val="hybridMultilevel"/>
    <w:tmpl w:val="5A002FB0"/>
    <w:lvl w:ilvl="0" w:tplc="943642C2">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1" w15:restartNumberingAfterBreak="0">
    <w:nsid w:val="2C2C5DCA"/>
    <w:multiLevelType w:val="hybridMultilevel"/>
    <w:tmpl w:val="C90E911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21A5D32"/>
    <w:multiLevelType w:val="hybridMultilevel"/>
    <w:tmpl w:val="82A80E0A"/>
    <w:lvl w:ilvl="0" w:tplc="0415000F">
      <w:start w:val="1"/>
      <w:numFmt w:val="decimal"/>
      <w:lvlText w:val="%1."/>
      <w:lvlJc w:val="left"/>
      <w:pPr>
        <w:tabs>
          <w:tab w:val="num" w:pos="765"/>
        </w:tabs>
        <w:ind w:left="765" w:hanging="360"/>
      </w:pPr>
      <w:rPr>
        <w:rFonts w:ascii="Times New Roman" w:hAnsi="Times New Roman" w:cs="Times New Roman" w:hint="default"/>
        <w:sz w:val="22"/>
        <w:szCs w:val="22"/>
      </w:rPr>
    </w:lvl>
    <w:lvl w:ilvl="1" w:tplc="9FBA4CC0">
      <w:start w:val="1"/>
      <w:numFmt w:val="decimal"/>
      <w:lvlText w:val="%2)"/>
      <w:lvlJc w:val="left"/>
      <w:pPr>
        <w:tabs>
          <w:tab w:val="num" w:pos="1590"/>
        </w:tabs>
        <w:ind w:left="1295" w:hanging="170"/>
      </w:pPr>
      <w:rPr>
        <w:rFonts w:ascii="Times New Roman" w:eastAsia="Times New Roman" w:hAnsi="Times New Roman" w:cs="Times New Roman" w:hint="default"/>
      </w:rPr>
    </w:lvl>
    <w:lvl w:ilvl="2" w:tplc="0415001B">
      <w:start w:val="8"/>
      <w:numFmt w:val="decimal"/>
      <w:lvlText w:val="%3)"/>
      <w:lvlJc w:val="left"/>
      <w:pPr>
        <w:tabs>
          <w:tab w:val="num" w:pos="2385"/>
        </w:tabs>
        <w:ind w:left="2385" w:hanging="360"/>
      </w:pPr>
      <w:rPr>
        <w:rFonts w:hint="default"/>
      </w:rPr>
    </w:lvl>
    <w:lvl w:ilvl="3" w:tplc="ECA881EE">
      <w:start w:val="1"/>
      <w:numFmt w:val="lowerLetter"/>
      <w:lvlText w:val="%4)"/>
      <w:lvlJc w:val="left"/>
      <w:pPr>
        <w:ind w:left="2925" w:hanging="360"/>
      </w:pPr>
      <w:rPr>
        <w:rFonts w:hint="default"/>
      </w:r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13" w15:restartNumberingAfterBreak="0">
    <w:nsid w:val="384E359E"/>
    <w:multiLevelType w:val="hybridMultilevel"/>
    <w:tmpl w:val="015A1C86"/>
    <w:lvl w:ilvl="0" w:tplc="69266AE8">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EFF0ACD"/>
    <w:multiLevelType w:val="hybridMultilevel"/>
    <w:tmpl w:val="B10CA2B0"/>
    <w:lvl w:ilvl="0" w:tplc="590459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6091822"/>
    <w:multiLevelType w:val="multilevel"/>
    <w:tmpl w:val="BE4ABF7C"/>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none"/>
      <w:lvlText w:val=""/>
      <w:lvlJc w:val="left"/>
      <w:pPr>
        <w:tabs>
          <w:tab w:val="num" w:pos="360"/>
        </w:tabs>
      </w:pPr>
    </w:lvl>
  </w:abstractNum>
  <w:abstractNum w:abstractNumId="16" w15:restartNumberingAfterBreak="0">
    <w:nsid w:val="549E03B7"/>
    <w:multiLevelType w:val="hybridMultilevel"/>
    <w:tmpl w:val="5CCE9EF0"/>
    <w:lvl w:ilvl="0" w:tplc="88A21B74">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2F39EF"/>
    <w:multiLevelType w:val="hybridMultilevel"/>
    <w:tmpl w:val="69B4BCB2"/>
    <w:lvl w:ilvl="0" w:tplc="0D48C66A">
      <w:start w:val="1"/>
      <w:numFmt w:val="decimal"/>
      <w:lvlText w:val="%1)"/>
      <w:lvlJc w:val="left"/>
      <w:pPr>
        <w:ind w:left="863" w:hanging="360"/>
      </w:pPr>
      <w:rPr>
        <w:rFonts w:hint="default"/>
        <w:u w:val="none"/>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8" w15:restartNumberingAfterBreak="0">
    <w:nsid w:val="6BD7763E"/>
    <w:multiLevelType w:val="hybridMultilevel"/>
    <w:tmpl w:val="C90E9118"/>
    <w:lvl w:ilvl="0" w:tplc="338000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C1E0A38"/>
    <w:multiLevelType w:val="hybridMultilevel"/>
    <w:tmpl w:val="77D6BFE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6E370479"/>
    <w:multiLevelType w:val="hybridMultilevel"/>
    <w:tmpl w:val="555C29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CD655D"/>
    <w:multiLevelType w:val="hybridMultilevel"/>
    <w:tmpl w:val="DC4C0D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962FB0"/>
    <w:multiLevelType w:val="hybridMultilevel"/>
    <w:tmpl w:val="BDF29256"/>
    <w:lvl w:ilvl="0" w:tplc="04150011">
      <w:start w:val="1"/>
      <w:numFmt w:val="decimal"/>
      <w:lvlText w:val="%1."/>
      <w:lvlJc w:val="left"/>
      <w:pPr>
        <w:tabs>
          <w:tab w:val="num" w:pos="644"/>
        </w:tabs>
        <w:ind w:left="644" w:hanging="360"/>
      </w:pPr>
      <w:rPr>
        <w:strike w:val="0"/>
        <w:color w:val="auto"/>
      </w:rPr>
    </w:lvl>
    <w:lvl w:ilvl="1" w:tplc="04150019">
      <w:start w:val="1"/>
      <w:numFmt w:val="decimal"/>
      <w:lvlText w:val="%2)"/>
      <w:lvlJc w:val="left"/>
      <w:pPr>
        <w:tabs>
          <w:tab w:val="num" w:pos="644"/>
        </w:tabs>
        <w:ind w:left="644" w:hanging="360"/>
      </w:pPr>
      <w:rPr>
        <w:rFonts w:ascii="Times New Roman" w:eastAsia="Times New Roman" w:hAnsi="Times New Roman" w:cs="Times New Roman"/>
      </w:rPr>
    </w:lvl>
    <w:lvl w:ilvl="2" w:tplc="6198876E">
      <w:start w:val="1"/>
      <w:numFmt w:val="decimal"/>
      <w:lvlText w:val="%3)"/>
      <w:lvlJc w:val="left"/>
      <w:pPr>
        <w:tabs>
          <w:tab w:val="num" w:pos="2444"/>
        </w:tabs>
        <w:ind w:left="2444" w:hanging="360"/>
      </w:pPr>
      <w:rPr>
        <w:rFonts w:ascii="Times New Roman" w:eastAsia="Cambria" w:hAnsi="Times New Roman" w:cs="Times New Roman"/>
      </w:r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3" w15:restartNumberingAfterBreak="0">
    <w:nsid w:val="777517AE"/>
    <w:multiLevelType w:val="hybridMultilevel"/>
    <w:tmpl w:val="7B644C56"/>
    <w:lvl w:ilvl="0" w:tplc="79AE81FE">
      <w:start w:val="1"/>
      <w:numFmt w:val="decimal"/>
      <w:lvlText w:val="%1."/>
      <w:lvlJc w:val="left"/>
      <w:pPr>
        <w:tabs>
          <w:tab w:val="num" w:pos="360"/>
        </w:tabs>
        <w:ind w:left="360" w:hanging="360"/>
      </w:pPr>
    </w:lvl>
    <w:lvl w:ilvl="1" w:tplc="3F643F24">
      <w:start w:val="1"/>
      <w:numFmt w:val="decimal"/>
      <w:lvlText w:val="%2)"/>
      <w:lvlJc w:val="left"/>
      <w:pPr>
        <w:tabs>
          <w:tab w:val="num" w:pos="900"/>
        </w:tabs>
        <w:ind w:left="900" w:hanging="360"/>
      </w:pPr>
      <w:rPr>
        <w:rFonts w:ascii="Times New Roman" w:eastAsia="Times New Roman" w:hAnsi="Times New Roman" w:cs="Times New Roman"/>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360"/>
        </w:tabs>
        <w:ind w:left="360" w:hanging="360"/>
      </w:pPr>
    </w:lvl>
    <w:lvl w:ilvl="4" w:tplc="04150019">
      <w:start w:val="4"/>
      <w:numFmt w:val="decimal"/>
      <w:lvlText w:val="%5"/>
      <w:lvlJc w:val="left"/>
      <w:pPr>
        <w:tabs>
          <w:tab w:val="num" w:pos="3600"/>
        </w:tabs>
        <w:ind w:left="3600" w:hanging="360"/>
      </w:pPr>
      <w:rPr>
        <w:rFonts w:hint="default"/>
      </w:rPr>
    </w:lvl>
    <w:lvl w:ilvl="5" w:tplc="0415001B">
      <w:numFmt w:val="bullet"/>
      <w:lvlText w:val="-"/>
      <w:lvlJc w:val="left"/>
      <w:pPr>
        <w:tabs>
          <w:tab w:val="num" w:pos="4500"/>
        </w:tabs>
        <w:ind w:left="4500" w:hanging="360"/>
      </w:pPr>
      <w:rPr>
        <w:rFonts w:ascii="Times New Roman" w:eastAsia="Cambria" w:hAnsi="Times New Roman"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1039FA"/>
    <w:multiLevelType w:val="multilevel"/>
    <w:tmpl w:val="791039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ABB2913"/>
    <w:multiLevelType w:val="hybridMultilevel"/>
    <w:tmpl w:val="0CE071E4"/>
    <w:lvl w:ilvl="0" w:tplc="0415000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5466290C"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DC7515"/>
    <w:multiLevelType w:val="multilevel"/>
    <w:tmpl w:val="7FDC751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2"/>
  </w:num>
  <w:num w:numId="2">
    <w:abstractNumId w:val="23"/>
  </w:num>
  <w:num w:numId="3">
    <w:abstractNumId w:val="6"/>
  </w:num>
  <w:num w:numId="4">
    <w:abstractNumId w:val="22"/>
  </w:num>
  <w:num w:numId="5">
    <w:abstractNumId w:val="21"/>
  </w:num>
  <w:num w:numId="6">
    <w:abstractNumId w:val="19"/>
  </w:num>
  <w:num w:numId="7">
    <w:abstractNumId w:val="8"/>
  </w:num>
  <w:num w:numId="8">
    <w:abstractNumId w:val="15"/>
  </w:num>
  <w:num w:numId="9">
    <w:abstractNumId w:val="13"/>
  </w:num>
  <w:num w:numId="10">
    <w:abstractNumId w:val="14"/>
  </w:num>
  <w:num w:numId="11">
    <w:abstractNumId w:val="10"/>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 w:numId="23">
    <w:abstractNumId w:val="7"/>
  </w:num>
  <w:num w:numId="24">
    <w:abstractNumId w:val="17"/>
  </w:num>
  <w:num w:numId="25">
    <w:abstractNumId w:val="25"/>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B"/>
    <w:rsid w:val="000C13CD"/>
    <w:rsid w:val="001B267E"/>
    <w:rsid w:val="0024097F"/>
    <w:rsid w:val="003F0C6E"/>
    <w:rsid w:val="004353B5"/>
    <w:rsid w:val="00614C74"/>
    <w:rsid w:val="006B66C7"/>
    <w:rsid w:val="006D5560"/>
    <w:rsid w:val="00781500"/>
    <w:rsid w:val="007C1399"/>
    <w:rsid w:val="00816171"/>
    <w:rsid w:val="00881D54"/>
    <w:rsid w:val="00897366"/>
    <w:rsid w:val="008D3D6C"/>
    <w:rsid w:val="00926140"/>
    <w:rsid w:val="00937B02"/>
    <w:rsid w:val="00983ED3"/>
    <w:rsid w:val="00A00083"/>
    <w:rsid w:val="00A55531"/>
    <w:rsid w:val="00A95FF3"/>
    <w:rsid w:val="00B555F8"/>
    <w:rsid w:val="00B55E6D"/>
    <w:rsid w:val="00B83597"/>
    <w:rsid w:val="00B937CD"/>
    <w:rsid w:val="00BD6C44"/>
    <w:rsid w:val="00CB0FCD"/>
    <w:rsid w:val="00DF3469"/>
    <w:rsid w:val="00EC3C02"/>
    <w:rsid w:val="00F73D4B"/>
    <w:rsid w:val="00FA2596"/>
    <w:rsid w:val="00FA4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B2FBEF8"/>
  <w15:chartTrackingRefBased/>
  <w15:docId w15:val="{8B21D302-9DA1-48A2-B043-0537600D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F73D4B"/>
    <w:rPr>
      <w:sz w:val="16"/>
      <w:szCs w:val="16"/>
    </w:rPr>
  </w:style>
  <w:style w:type="paragraph" w:styleId="Tekstkomentarza">
    <w:name w:val="annotation text"/>
    <w:basedOn w:val="Normalny"/>
    <w:link w:val="TekstkomentarzaZnak"/>
    <w:uiPriority w:val="99"/>
    <w:semiHidden/>
    <w:unhideWhenUsed/>
    <w:rsid w:val="00F73D4B"/>
    <w:pPr>
      <w:spacing w:after="0" w:line="240" w:lineRule="auto"/>
    </w:pPr>
    <w:rPr>
      <w:rFonts w:ascii="Cambria" w:eastAsia="Cambria" w:hAnsi="Cambria" w:cs="Times New Roman"/>
      <w:sz w:val="20"/>
      <w:szCs w:val="20"/>
      <w:lang w:val="cs-CZ"/>
    </w:rPr>
  </w:style>
  <w:style w:type="character" w:customStyle="1" w:styleId="TekstkomentarzaZnak">
    <w:name w:val="Tekst komentarza Znak"/>
    <w:basedOn w:val="Domylnaczcionkaakapitu"/>
    <w:link w:val="Tekstkomentarza"/>
    <w:uiPriority w:val="99"/>
    <w:semiHidden/>
    <w:rsid w:val="00F73D4B"/>
    <w:rPr>
      <w:rFonts w:ascii="Cambria" w:eastAsia="Cambria" w:hAnsi="Cambria" w:cs="Times New Roman"/>
      <w:sz w:val="20"/>
      <w:szCs w:val="20"/>
      <w:lang w:val="cs-CZ"/>
    </w:rPr>
  </w:style>
  <w:style w:type="paragraph" w:styleId="Nagwek">
    <w:name w:val="header"/>
    <w:basedOn w:val="Normalny"/>
    <w:link w:val="NagwekZnak"/>
    <w:uiPriority w:val="99"/>
    <w:unhideWhenUsed/>
    <w:rsid w:val="00F73D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D4B"/>
  </w:style>
  <w:style w:type="paragraph" w:styleId="Stopka">
    <w:name w:val="footer"/>
    <w:basedOn w:val="Normalny"/>
    <w:link w:val="StopkaZnak"/>
    <w:uiPriority w:val="99"/>
    <w:unhideWhenUsed/>
    <w:rsid w:val="00F73D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D4B"/>
  </w:style>
  <w:style w:type="paragraph" w:styleId="Akapitzlist">
    <w:name w:val="List Paragraph"/>
    <w:basedOn w:val="Normalny"/>
    <w:uiPriority w:val="34"/>
    <w:qFormat/>
    <w:rsid w:val="00CB0FCD"/>
    <w:pPr>
      <w:ind w:left="720"/>
      <w:contextualSpacing/>
    </w:pPr>
  </w:style>
  <w:style w:type="paragraph" w:styleId="Tematkomentarza">
    <w:name w:val="annotation subject"/>
    <w:basedOn w:val="Tekstkomentarza"/>
    <w:next w:val="Tekstkomentarza"/>
    <w:link w:val="TematkomentarzaZnak"/>
    <w:uiPriority w:val="99"/>
    <w:semiHidden/>
    <w:unhideWhenUsed/>
    <w:rsid w:val="00FA2596"/>
    <w:pPr>
      <w:spacing w:after="16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FA2596"/>
    <w:rPr>
      <w:rFonts w:ascii="Cambria" w:eastAsia="Cambria" w:hAnsi="Cambria" w:cs="Times New Roman"/>
      <w:b/>
      <w:bCs/>
      <w:sz w:val="20"/>
      <w:szCs w:val="20"/>
      <w:lang w:val="cs-CZ"/>
    </w:rPr>
  </w:style>
  <w:style w:type="paragraph" w:styleId="Tekstdymka">
    <w:name w:val="Balloon Text"/>
    <w:basedOn w:val="Normalny"/>
    <w:link w:val="TekstdymkaZnak"/>
    <w:uiPriority w:val="99"/>
    <w:semiHidden/>
    <w:unhideWhenUsed/>
    <w:rsid w:val="00FA25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2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F5E6.E7AF9F7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4389</Words>
  <Characters>26340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Mańkowska</dc:creator>
  <cp:keywords/>
  <dc:description/>
  <cp:lastModifiedBy>Ewa Klimczak</cp:lastModifiedBy>
  <cp:revision>3</cp:revision>
  <cp:lastPrinted>2024-04-26T07:49:00Z</cp:lastPrinted>
  <dcterms:created xsi:type="dcterms:W3CDTF">2024-05-13T06:27:00Z</dcterms:created>
  <dcterms:modified xsi:type="dcterms:W3CDTF">2024-05-15T06:16:00Z</dcterms:modified>
</cp:coreProperties>
</file>