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808E" w14:textId="2A76FA50" w:rsidR="0076327A" w:rsidRPr="0076327A" w:rsidRDefault="0076327A" w:rsidP="0076327A">
      <w:pPr>
        <w:spacing w:line="320" w:lineRule="atLeast"/>
      </w:pP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  <w:t xml:space="preserve">      Załącznik nr </w:t>
      </w:r>
      <w:r w:rsidR="008D490C">
        <w:t>7</w:t>
      </w:r>
    </w:p>
    <w:p w14:paraId="3695D0EE" w14:textId="77777777" w:rsidR="0076327A" w:rsidRPr="0076327A" w:rsidRDefault="0076327A" w:rsidP="0076327A">
      <w:pPr>
        <w:spacing w:line="320" w:lineRule="atLeast"/>
        <w:jc w:val="center"/>
        <w:rPr>
          <w:b/>
        </w:rPr>
      </w:pPr>
      <w:r w:rsidRPr="0076327A">
        <w:rPr>
          <w:b/>
        </w:rPr>
        <w:t>UMOWA – projekt</w:t>
      </w:r>
    </w:p>
    <w:p w14:paraId="2C7D125A" w14:textId="77777777" w:rsidR="0076327A" w:rsidRPr="0076327A" w:rsidRDefault="0076327A" w:rsidP="0076327A">
      <w:pPr>
        <w:spacing w:line="320" w:lineRule="atLeast"/>
        <w:jc w:val="center"/>
        <w:rPr>
          <w:b/>
        </w:rPr>
      </w:pPr>
    </w:p>
    <w:p w14:paraId="5535E302" w14:textId="77777777" w:rsidR="0076327A" w:rsidRDefault="0076327A" w:rsidP="00F02703">
      <w:pPr>
        <w:spacing w:line="360" w:lineRule="auto"/>
        <w:jc w:val="both"/>
      </w:pPr>
      <w:r>
        <w:t xml:space="preserve">zawarta </w:t>
      </w:r>
      <w:r w:rsidRPr="0076327A">
        <w:t xml:space="preserve">w dniu ……………………….. w </w:t>
      </w:r>
      <w:r>
        <w:t>Grodzisku Wielkopolskim</w:t>
      </w:r>
    </w:p>
    <w:p w14:paraId="0F52952D" w14:textId="77777777" w:rsidR="0076327A" w:rsidRDefault="0076327A" w:rsidP="00F02703">
      <w:pPr>
        <w:spacing w:line="360" w:lineRule="auto"/>
        <w:jc w:val="both"/>
      </w:pPr>
      <w:r w:rsidRPr="0076327A">
        <w:t xml:space="preserve">pomiędzy </w:t>
      </w:r>
      <w:r w:rsidRPr="0076327A">
        <w:rPr>
          <w:b/>
        </w:rPr>
        <w:t>Powiatem</w:t>
      </w:r>
      <w:r w:rsidRPr="0076327A">
        <w:t xml:space="preserve"> </w:t>
      </w:r>
      <w:r>
        <w:rPr>
          <w:b/>
        </w:rPr>
        <w:t>Grodziskim</w:t>
      </w:r>
      <w:r w:rsidRPr="0076327A">
        <w:t xml:space="preserve"> reprezentowanym przez Zarząd Powiatu</w:t>
      </w:r>
      <w:r>
        <w:t xml:space="preserve"> Grodziskiego</w:t>
      </w:r>
      <w:r w:rsidRPr="0076327A">
        <w:t xml:space="preserve"> </w:t>
      </w:r>
      <w:r>
        <w:t xml:space="preserve">z siedzibą w Grodzisku Wielkopolskim, ul. Żwirki i Wigury 1, 62-065 Grodzisk Wielkopolski, </w:t>
      </w:r>
      <w:r w:rsidRPr="0076327A">
        <w:t xml:space="preserve">w imieniu którego działają: </w:t>
      </w:r>
    </w:p>
    <w:p w14:paraId="6E31A3D4" w14:textId="77777777" w:rsidR="0047594D" w:rsidRDefault="0047594D" w:rsidP="00F02703">
      <w:pPr>
        <w:spacing w:line="360" w:lineRule="auto"/>
        <w:jc w:val="both"/>
      </w:pPr>
      <w:r>
        <w:t>Mariusz Zgaiński – Starosta Grodziski</w:t>
      </w:r>
    </w:p>
    <w:p w14:paraId="0166FCF9" w14:textId="77777777" w:rsidR="0047594D" w:rsidRDefault="0047594D" w:rsidP="00F02703">
      <w:pPr>
        <w:spacing w:line="360" w:lineRule="auto"/>
        <w:jc w:val="both"/>
      </w:pPr>
      <w:r>
        <w:t>Sławomir Górny – Wicestarosta Grodziski</w:t>
      </w:r>
    </w:p>
    <w:p w14:paraId="670380CC" w14:textId="77777777" w:rsidR="0047594D" w:rsidRDefault="0047594D" w:rsidP="00F02703">
      <w:pPr>
        <w:spacing w:line="360" w:lineRule="auto"/>
        <w:jc w:val="both"/>
      </w:pPr>
      <w:r>
        <w:t>przy kontrasygnacie Skarbnika Powiatu – Jolanty Morkowskiej</w:t>
      </w:r>
    </w:p>
    <w:p w14:paraId="0C70EFA0" w14:textId="77777777" w:rsidR="0076327A" w:rsidRPr="0076327A" w:rsidRDefault="0076327A" w:rsidP="00F02703">
      <w:pPr>
        <w:spacing w:line="360" w:lineRule="auto"/>
        <w:jc w:val="both"/>
      </w:pPr>
      <w:r w:rsidRPr="0076327A">
        <w:t xml:space="preserve">zwanym dalej </w:t>
      </w:r>
      <w:r w:rsidRPr="0076327A">
        <w:rPr>
          <w:b/>
        </w:rPr>
        <w:t xml:space="preserve">Zamawiającym </w:t>
      </w:r>
    </w:p>
    <w:p w14:paraId="63A58013" w14:textId="77777777" w:rsidR="0047594D" w:rsidRDefault="0047594D" w:rsidP="00F02703">
      <w:pPr>
        <w:spacing w:line="360" w:lineRule="auto"/>
        <w:jc w:val="both"/>
      </w:pPr>
      <w:r>
        <w:t>a</w:t>
      </w:r>
    </w:p>
    <w:p w14:paraId="5F2F4685" w14:textId="77777777" w:rsidR="0047594D" w:rsidRDefault="0047594D" w:rsidP="00F02703">
      <w:pPr>
        <w:spacing w:line="360" w:lineRule="auto"/>
        <w:jc w:val="both"/>
      </w:pPr>
      <w:r>
        <w:t>………………………………, z siedzibą w …………………………………., wpisaną do rejestru ……………………………………………, NIP ………………………..</w:t>
      </w:r>
    </w:p>
    <w:p w14:paraId="33B1528E" w14:textId="77777777" w:rsidR="0047594D" w:rsidRDefault="0047594D" w:rsidP="00F02703">
      <w:pPr>
        <w:spacing w:line="360" w:lineRule="auto"/>
        <w:jc w:val="both"/>
      </w:pPr>
      <w:r>
        <w:t xml:space="preserve">zwanym dalej </w:t>
      </w:r>
      <w:r w:rsidRPr="0047594D">
        <w:rPr>
          <w:b/>
        </w:rPr>
        <w:t>Wykonawcą</w:t>
      </w:r>
    </w:p>
    <w:p w14:paraId="34B8DD31" w14:textId="77777777" w:rsidR="0076327A" w:rsidRDefault="0076327A" w:rsidP="00F02703">
      <w:pPr>
        <w:spacing w:line="360" w:lineRule="auto"/>
        <w:jc w:val="both"/>
      </w:pPr>
    </w:p>
    <w:p w14:paraId="330A5ED8" w14:textId="30904600" w:rsidR="007A3688" w:rsidRDefault="007A3688" w:rsidP="00F02703">
      <w:pPr>
        <w:spacing w:line="360" w:lineRule="auto"/>
        <w:jc w:val="both"/>
        <w:rPr>
          <w:shd w:val="clear" w:color="auto" w:fill="FFFFFF"/>
        </w:rPr>
      </w:pPr>
      <w:r>
        <w:t xml:space="preserve">na podstawie dokonanego przez Zamawiającego </w:t>
      </w:r>
      <w:r w:rsidRPr="0051663F">
        <w:rPr>
          <w:shd w:val="clear" w:color="auto" w:fill="FFFFFF"/>
        </w:rPr>
        <w:t>wyboru oferty Wykonawcy w trybie podstawowym, zgodnie z art. 275 pkt 1 usta</w:t>
      </w:r>
      <w:r>
        <w:rPr>
          <w:shd w:val="clear" w:color="auto" w:fill="FFFFFF"/>
        </w:rPr>
        <w:t xml:space="preserve">wy z dnia 11 września 2019 r. </w:t>
      </w:r>
      <w:r w:rsidRPr="0051663F">
        <w:rPr>
          <w:shd w:val="clear" w:color="auto" w:fill="FFFFFF"/>
        </w:rPr>
        <w:t>Prawo zamówień publicznych (tj. Dz. U. z 2022 r., poz. 1710</w:t>
      </w:r>
      <w:r w:rsidR="00F74B57">
        <w:rPr>
          <w:shd w:val="clear" w:color="auto" w:fill="FFFFFF"/>
        </w:rPr>
        <w:t xml:space="preserve"> ze zm. </w:t>
      </w:r>
      <w:r w:rsidRPr="0051663F">
        <w:rPr>
          <w:shd w:val="clear" w:color="auto" w:fill="FFFFFF"/>
        </w:rPr>
        <w:t xml:space="preserve">), zwanej dalej ustawą </w:t>
      </w:r>
      <w:proofErr w:type="spellStart"/>
      <w:r w:rsidRPr="0051663F">
        <w:rPr>
          <w:shd w:val="clear" w:color="auto" w:fill="FFFFFF"/>
        </w:rPr>
        <w:t>Pzp</w:t>
      </w:r>
      <w:proofErr w:type="spellEnd"/>
      <w:r>
        <w:rPr>
          <w:shd w:val="clear" w:color="auto" w:fill="FFFFFF"/>
        </w:rPr>
        <w:t>,</w:t>
      </w:r>
      <w:r w:rsidRPr="0051663F">
        <w:rPr>
          <w:shd w:val="clear" w:color="auto" w:fill="FFFFFF"/>
        </w:rPr>
        <w:t xml:space="preserve"> </w:t>
      </w:r>
    </w:p>
    <w:p w14:paraId="2FE5473B" w14:textId="77777777" w:rsidR="007A3688" w:rsidRPr="0076327A" w:rsidRDefault="007A3688" w:rsidP="00F02703">
      <w:pPr>
        <w:spacing w:line="360" w:lineRule="auto"/>
        <w:jc w:val="both"/>
      </w:pPr>
      <w:r w:rsidRPr="0051663F">
        <w:rPr>
          <w:shd w:val="clear" w:color="auto" w:fill="FFFFFF"/>
        </w:rPr>
        <w:t>o następującej treści:</w:t>
      </w:r>
    </w:p>
    <w:p w14:paraId="09EA7635" w14:textId="77777777" w:rsidR="007A3688" w:rsidRDefault="007A3688" w:rsidP="0076327A">
      <w:pPr>
        <w:overflowPunct w:val="0"/>
        <w:autoSpaceDE w:val="0"/>
        <w:autoSpaceDN w:val="0"/>
        <w:adjustRightInd w:val="0"/>
        <w:spacing w:line="320" w:lineRule="atLeast"/>
        <w:jc w:val="both"/>
      </w:pPr>
    </w:p>
    <w:p w14:paraId="02C58595" w14:textId="77777777" w:rsidR="007A3688" w:rsidRDefault="0076327A" w:rsidP="007A3688">
      <w:pPr>
        <w:spacing w:line="320" w:lineRule="atLeast"/>
        <w:jc w:val="center"/>
      </w:pPr>
      <w:r w:rsidRPr="0076327A">
        <w:t>§ 1</w:t>
      </w:r>
    </w:p>
    <w:p w14:paraId="6EA24CB0" w14:textId="3F07DE3F" w:rsidR="007A3688" w:rsidRPr="00A7309E" w:rsidRDefault="007A3688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A3688">
        <w:rPr>
          <w:shd w:val="clear" w:color="auto" w:fill="FFFFFF"/>
        </w:rPr>
        <w:t xml:space="preserve">Zamawiający </w:t>
      </w:r>
      <w:r>
        <w:rPr>
          <w:shd w:val="clear" w:color="auto" w:fill="FFFFFF"/>
        </w:rPr>
        <w:t>zamawia</w:t>
      </w:r>
      <w:r w:rsidRPr="007A3688">
        <w:rPr>
          <w:shd w:val="clear" w:color="auto" w:fill="FFFFFF"/>
        </w:rPr>
        <w:t>, a Wykonawca zobowiązuje się wykon</w:t>
      </w:r>
      <w:r w:rsidR="00896B8C">
        <w:rPr>
          <w:shd w:val="clear" w:color="auto" w:fill="FFFFFF"/>
        </w:rPr>
        <w:t>ywać</w:t>
      </w:r>
      <w:r w:rsidRPr="007A3688">
        <w:rPr>
          <w:shd w:val="clear" w:color="auto" w:fill="FFFFFF"/>
        </w:rPr>
        <w:t xml:space="preserve"> i dostarczać tablic</w:t>
      </w:r>
      <w:r w:rsidR="00F74B57">
        <w:rPr>
          <w:shd w:val="clear" w:color="auto" w:fill="FFFFFF"/>
        </w:rPr>
        <w:t>e</w:t>
      </w:r>
      <w:r w:rsidRPr="007A3688">
        <w:rPr>
          <w:shd w:val="clear" w:color="auto" w:fill="FFFFFF"/>
        </w:rPr>
        <w:t xml:space="preserve"> rejestracyjn</w:t>
      </w:r>
      <w:r w:rsidR="00F74B57">
        <w:rPr>
          <w:shd w:val="clear" w:color="auto" w:fill="FFFFFF"/>
        </w:rPr>
        <w:t xml:space="preserve">e zgodnie z przedłożonym formularzem ofertowym, </w:t>
      </w:r>
      <w:r w:rsidRPr="007A3688">
        <w:rPr>
          <w:shd w:val="clear" w:color="auto" w:fill="FFFFFF"/>
        </w:rPr>
        <w:t xml:space="preserve"> z wytłoczonymi numerami rejestracyjnymi do realizacji zadań związanych z rejestracją pojazdów </w:t>
      </w:r>
      <w:r w:rsidR="00F74B57">
        <w:rPr>
          <w:shd w:val="clear" w:color="auto" w:fill="FFFFFF"/>
        </w:rPr>
        <w:t xml:space="preserve">                 </w:t>
      </w:r>
      <w:r w:rsidR="00896B8C">
        <w:rPr>
          <w:shd w:val="clear" w:color="auto" w:fill="FFFFFF"/>
        </w:rPr>
        <w:t xml:space="preserve">w Wydziale Komunikacji Starostwa Powiatowego w Grodzisku Wielkopolskim </w:t>
      </w:r>
      <w:r w:rsidRPr="007A3688">
        <w:rPr>
          <w:shd w:val="clear" w:color="auto" w:fill="FFFFFF"/>
        </w:rPr>
        <w:t xml:space="preserve">na podstawie ustawy z dnia 20 czerwca 1997 r. Prawo o ruchu drogowym (Dz. U. z 2022 r., poz. 988 ze zm.) i przepisów wykonawczych do tej ustawy </w:t>
      </w:r>
      <w:r w:rsidRPr="00A7309E">
        <w:rPr>
          <w:shd w:val="clear" w:color="auto" w:fill="FFFFFF"/>
        </w:rPr>
        <w:t>oraz nieodpłatnie od</w:t>
      </w:r>
      <w:r w:rsidR="00896B8C" w:rsidRPr="00A7309E">
        <w:rPr>
          <w:shd w:val="clear" w:color="auto" w:fill="FFFFFF"/>
        </w:rPr>
        <w:t>bierać</w:t>
      </w:r>
      <w:r w:rsidR="00F74B57">
        <w:rPr>
          <w:shd w:val="clear" w:color="auto" w:fill="FFFFFF"/>
        </w:rPr>
        <w:t xml:space="preserve">              </w:t>
      </w:r>
      <w:r w:rsidR="00896B8C" w:rsidRPr="00A7309E">
        <w:rPr>
          <w:shd w:val="clear" w:color="auto" w:fill="FFFFFF"/>
        </w:rPr>
        <w:t xml:space="preserve"> i </w:t>
      </w:r>
      <w:r w:rsidRPr="00A7309E">
        <w:rPr>
          <w:shd w:val="clear" w:color="auto" w:fill="FFFFFF"/>
        </w:rPr>
        <w:t>utylizować wycofane z użytku tablice rejestracyjne.</w:t>
      </w:r>
    </w:p>
    <w:p w14:paraId="6364F88B" w14:textId="77777777" w:rsidR="007A3688" w:rsidRPr="007A3688" w:rsidRDefault="007A3688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A3688">
        <w:rPr>
          <w:shd w:val="clear" w:color="auto" w:fill="FFFFFF"/>
        </w:rPr>
        <w:t>Dostarczone tablice rejestracyjne b</w:t>
      </w:r>
      <w:r>
        <w:rPr>
          <w:shd w:val="clear" w:color="auto" w:fill="FFFFFF"/>
        </w:rPr>
        <w:t>ędą spełniać warunki określone:</w:t>
      </w:r>
    </w:p>
    <w:p w14:paraId="339FDFF6" w14:textId="77777777" w:rsidR="007A3688" w:rsidRPr="007A3688" w:rsidRDefault="007A3688" w:rsidP="008D490C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</w:pPr>
      <w:r w:rsidRPr="007A3688">
        <w:rPr>
          <w:shd w:val="clear" w:color="auto" w:fill="FFFFFF"/>
        </w:rPr>
        <w:t>w rozporządzeniu Ministra Infrastruktury z dnia 31 sierpnia 2022 r. w sprawie rejestracji i oznaczania pojazdów, wymagań dla tablic rejestracyjnych oraz wzorów innych dokumentów związanych z rejestracją pojazdów (D</w:t>
      </w:r>
      <w:r>
        <w:rPr>
          <w:shd w:val="clear" w:color="auto" w:fill="FFFFFF"/>
        </w:rPr>
        <w:t>z. U. z 2022 r., poz. 1847),</w:t>
      </w:r>
    </w:p>
    <w:p w14:paraId="175FB6B0" w14:textId="77777777" w:rsidR="007A3688" w:rsidRPr="007A3688" w:rsidRDefault="007A3688" w:rsidP="008D490C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</w:pPr>
      <w:r w:rsidRPr="007A3688">
        <w:rPr>
          <w:shd w:val="clear" w:color="auto" w:fill="FFFFFF"/>
        </w:rPr>
        <w:lastRenderedPageBreak/>
        <w:t>w rozporządzeniu Ministra Transportu, Budownictwa i Gospodarki Morskiej z dnia 2 maja 2012 r. w sprawie warunków produkcji i sposobu dystrybucji tablic rejestracyjnych i znaków legalizacyjnych (Dz. U. z 202</w:t>
      </w:r>
      <w:r>
        <w:rPr>
          <w:shd w:val="clear" w:color="auto" w:fill="FFFFFF"/>
        </w:rPr>
        <w:t>0 r., poz. 717),</w:t>
      </w:r>
    </w:p>
    <w:p w14:paraId="1449B7D4" w14:textId="2DCFB293" w:rsidR="00FB747E" w:rsidRPr="00FB747E" w:rsidRDefault="007A3688" w:rsidP="008D490C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</w:pPr>
      <w:r w:rsidRPr="007A3688">
        <w:rPr>
          <w:shd w:val="clear" w:color="auto" w:fill="FFFFFF"/>
        </w:rPr>
        <w:t>w rozporządzeniu Ministra Infrastruktury z dnia 12 marca 2019 r. w sprawie warunków produkcji i sposobu dystrybucji profesjonalnych tablic rejestracyjnych i znaków oraz trybu legalizacji profesjonalnych tablic rejestracyjnych (Dz. U. z 2019 r., poz.547)</w:t>
      </w:r>
      <w:r w:rsidR="00F74B57">
        <w:rPr>
          <w:shd w:val="clear" w:color="auto" w:fill="FFFFFF"/>
        </w:rPr>
        <w:t>.</w:t>
      </w:r>
    </w:p>
    <w:p w14:paraId="141470A1" w14:textId="441AB0AC" w:rsidR="0034519D" w:rsidRDefault="0034519D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6327A">
        <w:t xml:space="preserve">W przypadku zmiany wzorów tablic rejestracyjnych wprowadzonych w drodze zmiany przepisów, o których mowa w ust. </w:t>
      </w:r>
      <w:r>
        <w:t>2</w:t>
      </w:r>
      <w:r w:rsidR="00FE790E">
        <w:t>,</w:t>
      </w:r>
      <w:r w:rsidRPr="0076327A">
        <w:t xml:space="preserve"> Wykonawca będzie wykonywał i dostarczał tablice według nowych obowiązujących wzorów.</w:t>
      </w:r>
    </w:p>
    <w:p w14:paraId="6F318D1A" w14:textId="2D33C31F" w:rsidR="0034519D" w:rsidRPr="00F74B57" w:rsidRDefault="007A3688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74B57">
        <w:rPr>
          <w:color w:val="000000" w:themeColor="text1"/>
          <w:shd w:val="clear" w:color="auto" w:fill="FFFFFF"/>
        </w:rPr>
        <w:t>Zakres przed</w:t>
      </w:r>
      <w:r w:rsidR="0034519D" w:rsidRPr="00F74B57">
        <w:rPr>
          <w:color w:val="000000" w:themeColor="text1"/>
          <w:shd w:val="clear" w:color="auto" w:fill="FFFFFF"/>
        </w:rPr>
        <w:t>miotu zamówienia obejmuje</w:t>
      </w:r>
      <w:r w:rsidR="00BA48C8" w:rsidRPr="00F74B57">
        <w:rPr>
          <w:color w:val="000000" w:themeColor="text1"/>
          <w:shd w:val="clear" w:color="auto" w:fill="FFFFFF"/>
        </w:rPr>
        <w:t xml:space="preserve"> </w:t>
      </w:r>
      <w:r w:rsidR="00FB747E" w:rsidRPr="00F74B57">
        <w:rPr>
          <w:color w:val="000000" w:themeColor="text1"/>
          <w:shd w:val="clear" w:color="auto" w:fill="FFFFFF"/>
        </w:rPr>
        <w:t>o</w:t>
      </w:r>
      <w:r w:rsidR="00BA48C8" w:rsidRPr="00F74B57">
        <w:rPr>
          <w:color w:val="000000" w:themeColor="text1"/>
          <w:shd w:val="clear" w:color="auto" w:fill="FFFFFF"/>
        </w:rPr>
        <w:t>szacowane ilości</w:t>
      </w:r>
      <w:r w:rsidR="00FB747E" w:rsidRPr="00F74B57">
        <w:rPr>
          <w:color w:val="000000" w:themeColor="text1"/>
          <w:shd w:val="clear" w:color="auto" w:fill="FFFFFF"/>
        </w:rPr>
        <w:t xml:space="preserve"> tablic rejestracyjnych do pojazdów</w:t>
      </w:r>
      <w:r w:rsidR="00BA48C8" w:rsidRPr="00F74B57">
        <w:rPr>
          <w:color w:val="000000" w:themeColor="text1"/>
          <w:shd w:val="clear" w:color="auto" w:fill="FFFFFF"/>
        </w:rPr>
        <w:t>:</w:t>
      </w:r>
    </w:p>
    <w:p w14:paraId="39E6E05F" w14:textId="77777777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a)</w:t>
      </w:r>
      <w:r w:rsidRPr="00D202F2">
        <w:rPr>
          <w:rFonts w:ascii="Times New Roman" w:hAnsi="Times New Roman" w:cs="Times New Roman"/>
          <w:sz w:val="24"/>
          <w:szCs w:val="24"/>
        </w:rPr>
        <w:tab/>
        <w:t>tablice samochodowe jedno i dwurzędowe – 4 400 kompletów/ 8 800sztuk/,</w:t>
      </w:r>
    </w:p>
    <w:p w14:paraId="693A5CCC" w14:textId="77777777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b)</w:t>
      </w:r>
      <w:r w:rsidRPr="00D202F2">
        <w:rPr>
          <w:rFonts w:ascii="Times New Roman" w:hAnsi="Times New Roman" w:cs="Times New Roman"/>
          <w:sz w:val="24"/>
          <w:szCs w:val="24"/>
        </w:rPr>
        <w:tab/>
        <w:t>tablice motocyklowe – 550 sztuk,</w:t>
      </w:r>
    </w:p>
    <w:p w14:paraId="729D4813" w14:textId="1638CED7" w:rsidR="00F74B57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c)</w:t>
      </w:r>
      <w:r w:rsidRPr="00D202F2">
        <w:rPr>
          <w:rFonts w:ascii="Times New Roman" w:hAnsi="Times New Roman" w:cs="Times New Roman"/>
          <w:sz w:val="24"/>
          <w:szCs w:val="24"/>
        </w:rPr>
        <w:tab/>
        <w:t>tablice motorowerowe - 1</w:t>
      </w:r>
      <w:r w:rsidR="004B76CC">
        <w:rPr>
          <w:rFonts w:ascii="Times New Roman" w:hAnsi="Times New Roman" w:cs="Times New Roman"/>
          <w:sz w:val="24"/>
          <w:szCs w:val="24"/>
        </w:rPr>
        <w:t>5</w:t>
      </w:r>
      <w:r w:rsidRPr="00D202F2">
        <w:rPr>
          <w:rFonts w:ascii="Times New Roman" w:hAnsi="Times New Roman" w:cs="Times New Roman"/>
          <w:sz w:val="24"/>
          <w:szCs w:val="24"/>
        </w:rPr>
        <w:t>0 sztuk,</w:t>
      </w:r>
    </w:p>
    <w:p w14:paraId="4976DED2" w14:textId="1C5596B7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d)</w:t>
      </w:r>
      <w:r w:rsidRPr="00D202F2">
        <w:rPr>
          <w:rFonts w:ascii="Times New Roman" w:hAnsi="Times New Roman" w:cs="Times New Roman"/>
          <w:sz w:val="24"/>
          <w:szCs w:val="24"/>
        </w:rPr>
        <w:tab/>
        <w:t xml:space="preserve">tablice indywidualne </w:t>
      </w:r>
      <w:r w:rsidR="00604717">
        <w:rPr>
          <w:rFonts w:ascii="Times New Roman" w:hAnsi="Times New Roman" w:cs="Times New Roman"/>
          <w:sz w:val="24"/>
          <w:szCs w:val="24"/>
        </w:rPr>
        <w:t>– 50 sztuk</w:t>
      </w:r>
      <w:r w:rsidRPr="00D202F2">
        <w:rPr>
          <w:rFonts w:ascii="Times New Roman" w:hAnsi="Times New Roman" w:cs="Times New Roman"/>
          <w:sz w:val="24"/>
          <w:szCs w:val="24"/>
        </w:rPr>
        <w:t>,</w:t>
      </w:r>
    </w:p>
    <w:p w14:paraId="704F0636" w14:textId="6539498C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e)</w:t>
      </w:r>
      <w:r w:rsidRPr="00D202F2">
        <w:rPr>
          <w:rFonts w:ascii="Times New Roman" w:hAnsi="Times New Roman" w:cs="Times New Roman"/>
          <w:sz w:val="24"/>
          <w:szCs w:val="24"/>
        </w:rPr>
        <w:tab/>
      </w:r>
      <w:r w:rsidR="00415300">
        <w:rPr>
          <w:rFonts w:ascii="Times New Roman" w:hAnsi="Times New Roman" w:cs="Times New Roman"/>
          <w:sz w:val="24"/>
          <w:szCs w:val="24"/>
        </w:rPr>
        <w:t>w</w:t>
      </w:r>
      <w:r w:rsidRPr="00D202F2">
        <w:rPr>
          <w:rFonts w:ascii="Times New Roman" w:hAnsi="Times New Roman" w:cs="Times New Roman"/>
          <w:sz w:val="24"/>
          <w:szCs w:val="24"/>
        </w:rPr>
        <w:t>tórniki tablic rejestracyjnych  - 160 sztuk,</w:t>
      </w:r>
    </w:p>
    <w:p w14:paraId="3270164E" w14:textId="1692DFCF" w:rsidR="00415300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f)</w:t>
      </w:r>
      <w:r w:rsidR="00415300">
        <w:rPr>
          <w:rFonts w:ascii="Times New Roman" w:hAnsi="Times New Roman" w:cs="Times New Roman"/>
          <w:sz w:val="24"/>
          <w:szCs w:val="24"/>
        </w:rPr>
        <w:t xml:space="preserve"> t</w:t>
      </w:r>
      <w:r w:rsidRPr="00D202F2">
        <w:rPr>
          <w:rFonts w:ascii="Times New Roman" w:hAnsi="Times New Roman" w:cs="Times New Roman"/>
          <w:sz w:val="24"/>
          <w:szCs w:val="24"/>
        </w:rPr>
        <w:t>ablice samochodowe dodatkowe – 150 szt</w:t>
      </w:r>
      <w:r w:rsidR="00C854ED">
        <w:rPr>
          <w:rFonts w:ascii="Times New Roman" w:hAnsi="Times New Roman" w:cs="Times New Roman"/>
          <w:sz w:val="24"/>
          <w:szCs w:val="24"/>
        </w:rPr>
        <w:t>uk,</w:t>
      </w:r>
    </w:p>
    <w:p w14:paraId="63695773" w14:textId="039E6995" w:rsidR="00415300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g)</w:t>
      </w:r>
      <w:r w:rsidRPr="00D202F2">
        <w:rPr>
          <w:rFonts w:ascii="Times New Roman" w:hAnsi="Times New Roman" w:cs="Times New Roman"/>
          <w:sz w:val="24"/>
          <w:szCs w:val="24"/>
        </w:rPr>
        <w:tab/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>ablice samochodowe tymczasowe – 220 szt</w:t>
      </w:r>
      <w:r w:rsidR="00C854ED">
        <w:rPr>
          <w:rFonts w:ascii="Times New Roman" w:hAnsi="Times New Roman" w:cs="Times New Roman"/>
          <w:sz w:val="24"/>
          <w:szCs w:val="24"/>
        </w:rPr>
        <w:t>uk,</w:t>
      </w:r>
    </w:p>
    <w:p w14:paraId="34D5821B" w14:textId="4AE71EA1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h)</w:t>
      </w:r>
      <w:r w:rsidRPr="00D202F2">
        <w:rPr>
          <w:rFonts w:ascii="Times New Roman" w:hAnsi="Times New Roman" w:cs="Times New Roman"/>
          <w:sz w:val="24"/>
          <w:szCs w:val="24"/>
        </w:rPr>
        <w:tab/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 xml:space="preserve">ablice zabytkowe – 30 sztuk, </w:t>
      </w:r>
    </w:p>
    <w:p w14:paraId="7DED25CA" w14:textId="62786661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 xml:space="preserve">i) </w:t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>ablice dla pojazdów elektrycznych i napędzanych wodorem – 20 szt</w:t>
      </w:r>
      <w:r w:rsidR="00C854ED">
        <w:rPr>
          <w:rFonts w:ascii="Times New Roman" w:hAnsi="Times New Roman" w:cs="Times New Roman"/>
          <w:sz w:val="24"/>
          <w:szCs w:val="24"/>
        </w:rPr>
        <w:t>uk,</w:t>
      </w:r>
    </w:p>
    <w:p w14:paraId="35D14F95" w14:textId="64929784" w:rsidR="00F74B57" w:rsidRPr="00415300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 xml:space="preserve">j) </w:t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>ablice pomniejszone – 30 szt</w:t>
      </w:r>
      <w:r w:rsidR="00C854ED">
        <w:rPr>
          <w:rFonts w:ascii="Times New Roman" w:hAnsi="Times New Roman" w:cs="Times New Roman"/>
          <w:sz w:val="24"/>
          <w:szCs w:val="24"/>
        </w:rPr>
        <w:t>uk</w:t>
      </w:r>
    </w:p>
    <w:p w14:paraId="24247CF5" w14:textId="3317D988" w:rsidR="00415300" w:rsidRDefault="00415300" w:rsidP="008D490C">
      <w:pPr>
        <w:pStyle w:val="justify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 realizowane sukcesywnie, zgodnie z cenami jednostkowymi zaproponowanymi przez Wykonawcę w ofercie. Faktyczna liczba tablic będzie zależna od bieżących potrzeb Zamawiającego, a określenie w umowie maksymalnej nominalnej wartości nie może (w razie mniejszych potrzeb) być podstawą roszczeń ze strony Wykonawcy.</w:t>
      </w:r>
    </w:p>
    <w:p w14:paraId="4BC3DFC7" w14:textId="77777777" w:rsidR="002B4911" w:rsidRPr="002B4911" w:rsidRDefault="002B4911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76327A">
        <w:t>Wykonawca oświadcza, iż posiada wszelkie uprawnienia, zezwolenia i zaświadczenia konieczne do wykonania zamówienia. W szczególności Wykonawca oświadcza, iż:</w:t>
      </w:r>
    </w:p>
    <w:p w14:paraId="346CA804" w14:textId="77777777" w:rsidR="002B4911" w:rsidRPr="002B4911" w:rsidRDefault="002B4911" w:rsidP="008D490C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shd w:val="clear" w:color="auto" w:fill="FFFFFF"/>
        </w:rPr>
      </w:pPr>
      <w:r w:rsidRPr="0076327A">
        <w:t>jest wpisany do rejestru przedsiębiorców produkujących tablice rejestracyjne, prowadzonego przez marszałka województwa i posiada zezwolenie marszałka województwa na prowadzenie działalności w zakresie produkcji tablic rejestracyjnych,</w:t>
      </w:r>
    </w:p>
    <w:p w14:paraId="4776694F" w14:textId="77777777" w:rsidR="002B4911" w:rsidRPr="002B4911" w:rsidRDefault="002B4911" w:rsidP="008D490C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shd w:val="clear" w:color="auto" w:fill="FFFFFF"/>
        </w:rPr>
      </w:pPr>
      <w:r w:rsidRPr="0076327A">
        <w:t>posiada certyfikat na zgodność tablic rejestracyjnych lub materiałów służących do ich produkcji z warunkami technicznymi.</w:t>
      </w:r>
    </w:p>
    <w:p w14:paraId="24B2DCF5" w14:textId="50D38546" w:rsidR="002E7AE4" w:rsidRDefault="000B5C44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6327A">
        <w:t>Wykonawca gwarantuje, że wykonane tablice będą nowe i wolne od wad.</w:t>
      </w:r>
    </w:p>
    <w:p w14:paraId="44A066A7" w14:textId="1AA7209F" w:rsidR="00AA6678" w:rsidRPr="00AA6678" w:rsidRDefault="00AA6678" w:rsidP="008D4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lang w:eastAsia="ar-SA"/>
        </w:rPr>
      </w:pPr>
      <w:r>
        <w:rPr>
          <w:color w:val="000000"/>
        </w:rPr>
        <w:lastRenderedPageBreak/>
        <w:t xml:space="preserve">Wykonawca </w:t>
      </w:r>
      <w:r w:rsidRPr="00AA6678">
        <w:rPr>
          <w:color w:val="000000"/>
        </w:rPr>
        <w:t>zatrudniani</w:t>
      </w:r>
      <w:r>
        <w:rPr>
          <w:color w:val="000000"/>
        </w:rPr>
        <w:t xml:space="preserve">a </w:t>
      </w:r>
      <w:r w:rsidRPr="00AA6678">
        <w:rPr>
          <w:color w:val="000000"/>
        </w:rPr>
        <w:t xml:space="preserve">przy realizacji zadania, zgodnie z art. 95 ustawy z dnia 11 września 2019 roku Prawo zamówień publicznych, pracowników na podstawie umów o pracę (przy umowach na czas określony lub na czas zastępstwa czas trwania umowy musi obejmować w całości czas realizacji umowy), w zakresie określonym w SWZ. Na potwierdzenie wymogu Wykonawca przedstawi zamawiającemu </w:t>
      </w:r>
      <w:r w:rsidRPr="00AA6678">
        <w:rPr>
          <w:color w:val="000000" w:themeColor="text1"/>
        </w:rPr>
        <w:t>oświadczenie, że zatrudnia pracowników fizycznych,</w:t>
      </w:r>
      <w:r w:rsidRPr="00AA6678">
        <w:rPr>
          <w:color w:val="FF0000"/>
        </w:rPr>
        <w:t xml:space="preserve"> </w:t>
      </w:r>
      <w:r w:rsidRPr="00AA6678">
        <w:rPr>
          <w:color w:val="000000"/>
        </w:rPr>
        <w:t xml:space="preserve">którzy będą wykonywać czynności w zakresie realizacji zamówienia w oparciu o umowę o pracę oraz </w:t>
      </w:r>
      <w:r w:rsidRPr="00AA6678">
        <w:rPr>
          <w:color w:val="000000"/>
          <w:lang w:eastAsia="ar-SA"/>
        </w:rPr>
        <w:t>kopię aktualnych dokumentów ZUS DRA, RCA potwierdzających ilość zatrudnionych pracowników</w:t>
      </w:r>
      <w:r>
        <w:rPr>
          <w:color w:val="000000"/>
          <w:lang w:eastAsia="ar-SA"/>
        </w:rPr>
        <w:t xml:space="preserve">. </w:t>
      </w:r>
    </w:p>
    <w:p w14:paraId="5DACAE1D" w14:textId="77777777" w:rsidR="00AA6678" w:rsidRDefault="00AA6678" w:rsidP="00F02703">
      <w:pPr>
        <w:spacing w:line="360" w:lineRule="auto"/>
        <w:jc w:val="both"/>
      </w:pPr>
    </w:p>
    <w:p w14:paraId="72913293" w14:textId="77777777" w:rsidR="00896B8C" w:rsidRPr="0076327A" w:rsidRDefault="00896B8C" w:rsidP="00F02703">
      <w:pPr>
        <w:spacing w:line="360" w:lineRule="auto"/>
        <w:jc w:val="center"/>
      </w:pPr>
      <w:r w:rsidRPr="0076327A">
        <w:t>§ 2</w:t>
      </w:r>
    </w:p>
    <w:p w14:paraId="474E2A69" w14:textId="6ED0960A" w:rsidR="001E7A03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>
        <w:t xml:space="preserve">Termin rozpoczęcia realizacji zamówienia ustala się od </w:t>
      </w:r>
      <w:r w:rsidR="00570D52">
        <w:t xml:space="preserve">dnia </w:t>
      </w:r>
      <w:r w:rsidR="00E46B20">
        <w:t>1.01.2023r.</w:t>
      </w:r>
    </w:p>
    <w:p w14:paraId="1CBDE579" w14:textId="3B813FB7" w:rsidR="009D0CBF" w:rsidRPr="009D0CBF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51663F">
        <w:rPr>
          <w:shd w:val="clear" w:color="auto" w:fill="FFFFFF"/>
        </w:rPr>
        <w:t>Termin zakończenia realizacji zamówienia ustala się na okres 12 miesięcy tj. do dnia</w:t>
      </w:r>
      <w:r w:rsidR="00E46B20">
        <w:rPr>
          <w:shd w:val="clear" w:color="auto" w:fill="FFFFFF"/>
        </w:rPr>
        <w:t xml:space="preserve"> 31.12.2023r. </w:t>
      </w:r>
      <w:r w:rsidR="009D0CBF">
        <w:rPr>
          <w:shd w:val="clear" w:color="auto" w:fill="FFFFFF"/>
        </w:rPr>
        <w:t xml:space="preserve">z zastrzeżeniem, że w przypadku, gdy maksymalna wielkość zamówienia wymieniona w § </w:t>
      </w:r>
      <w:r w:rsidR="00570D52">
        <w:rPr>
          <w:shd w:val="clear" w:color="auto" w:fill="FFFFFF"/>
        </w:rPr>
        <w:t>1 ust. 4</w:t>
      </w:r>
      <w:r w:rsidR="009D0CBF">
        <w:rPr>
          <w:shd w:val="clear" w:color="auto" w:fill="FFFFFF"/>
        </w:rPr>
        <w:t xml:space="preserve"> ulegnie wyczerpaniu przed upływem terminu zakończenia realizacji zamówienia, umowa wygasa z dniem realizacji ostatniej dostawy.</w:t>
      </w:r>
    </w:p>
    <w:p w14:paraId="14E90477" w14:textId="6ED0E999" w:rsidR="001E7A03" w:rsidRPr="001E7A03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1E7A03">
        <w:rPr>
          <w:shd w:val="clear" w:color="auto" w:fill="FFFFFF"/>
        </w:rPr>
        <w:t xml:space="preserve">Wykonawca zobowiązuje się dostarczać przedmiot umowy partiami w terminach i ilościach zależnych od bieżących potrzeb Zamawiającego, do siedziby Wydziału Komunikacji Starostwa Powiatowego w </w:t>
      </w:r>
      <w:r>
        <w:rPr>
          <w:shd w:val="clear" w:color="auto" w:fill="FFFFFF"/>
        </w:rPr>
        <w:t>Grodzisku Wielkopolskim</w:t>
      </w:r>
      <w:r w:rsidRPr="001E7A03">
        <w:rPr>
          <w:shd w:val="clear" w:color="auto" w:fill="FFFFFF"/>
        </w:rPr>
        <w:t xml:space="preserve">, ul. </w:t>
      </w:r>
      <w:r w:rsidR="00062E53">
        <w:rPr>
          <w:shd w:val="clear" w:color="auto" w:fill="FFFFFF"/>
        </w:rPr>
        <w:t>Żwirki i Wigury 1.</w:t>
      </w:r>
    </w:p>
    <w:p w14:paraId="4A5CFBA8" w14:textId="1EE892E6" w:rsidR="001E7A03" w:rsidRPr="00062E53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1E7A03">
        <w:rPr>
          <w:shd w:val="clear" w:color="auto" w:fill="FFFFFF"/>
        </w:rPr>
        <w:t>Zamówienie każdorazowej dostawy tablic rejestracyjnych będzie się odbywało</w:t>
      </w:r>
      <w:r w:rsidRPr="00570D52">
        <w:rPr>
          <w:color w:val="FF0000"/>
          <w:shd w:val="clear" w:color="auto" w:fill="FFFFFF"/>
        </w:rPr>
        <w:t xml:space="preserve"> </w:t>
      </w:r>
      <w:r w:rsidRPr="00062E53">
        <w:rPr>
          <w:shd w:val="clear" w:color="auto" w:fill="FFFFFF"/>
        </w:rPr>
        <w:t xml:space="preserve">drogą elektroniczną. </w:t>
      </w:r>
    </w:p>
    <w:p w14:paraId="6C2F3F3C" w14:textId="77777777" w:rsidR="003F1B38" w:rsidRPr="003F1B38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1E7A03">
        <w:rPr>
          <w:shd w:val="clear" w:color="auto" w:fill="FFFFFF"/>
        </w:rPr>
        <w:t>Wykonawca zobowiązuje się dostarczać tablice rejestracyjn</w:t>
      </w:r>
      <w:r w:rsidR="003F1B38">
        <w:rPr>
          <w:shd w:val="clear" w:color="auto" w:fill="FFFFFF"/>
        </w:rPr>
        <w:t>e w następujących terminach:</w:t>
      </w:r>
    </w:p>
    <w:p w14:paraId="6B99CD84" w14:textId="275C0A68" w:rsidR="003F1B38" w:rsidRPr="003F1B38" w:rsidRDefault="001E7A03" w:rsidP="00F02703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1E7A03">
        <w:rPr>
          <w:shd w:val="clear" w:color="auto" w:fill="FFFFFF"/>
        </w:rPr>
        <w:t>dostawa tablic indywidualnych w terminie do</w:t>
      </w:r>
      <w:r w:rsidR="00BA48C8">
        <w:rPr>
          <w:shd w:val="clear" w:color="auto" w:fill="FFFFFF"/>
        </w:rPr>
        <w:t xml:space="preserve"> 5</w:t>
      </w:r>
      <w:r w:rsidRPr="001E7A03">
        <w:rPr>
          <w:shd w:val="clear" w:color="auto" w:fill="FFFFFF"/>
        </w:rPr>
        <w:t xml:space="preserve"> dni roboczych od dnia złożenia zamówienia, </w:t>
      </w:r>
    </w:p>
    <w:p w14:paraId="066E3060" w14:textId="7BBBBEE7" w:rsidR="001E7A03" w:rsidRPr="00F74B57" w:rsidRDefault="001E7A03" w:rsidP="00F02703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1E7A03">
        <w:rPr>
          <w:shd w:val="clear" w:color="auto" w:fill="FFFFFF"/>
        </w:rPr>
        <w:t>dostawa wszystkich pozostałych tablic rejestracyjnych w terminie do</w:t>
      </w:r>
      <w:r w:rsidR="00BA48C8">
        <w:rPr>
          <w:shd w:val="clear" w:color="auto" w:fill="FFFFFF"/>
        </w:rPr>
        <w:t xml:space="preserve"> </w:t>
      </w:r>
      <w:r w:rsidR="00BA48C8" w:rsidRPr="00BA48C8">
        <w:rPr>
          <w:shd w:val="clear" w:color="auto" w:fill="FFFFFF"/>
        </w:rPr>
        <w:t>10</w:t>
      </w:r>
      <w:r w:rsidRPr="00BA48C8">
        <w:rPr>
          <w:shd w:val="clear" w:color="auto" w:fill="FFFFFF"/>
        </w:rPr>
        <w:t xml:space="preserve"> </w:t>
      </w:r>
      <w:r w:rsidRPr="001E7A03">
        <w:rPr>
          <w:shd w:val="clear" w:color="auto" w:fill="FFFFFF"/>
        </w:rPr>
        <w:t>dni roboczych od dnia złożenia zamówienia</w:t>
      </w:r>
    </w:p>
    <w:p w14:paraId="6C979428" w14:textId="7FF82F81" w:rsidR="00F74B57" w:rsidRPr="001E7A03" w:rsidRDefault="00F74B57" w:rsidP="00F02703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rPr>
          <w:shd w:val="clear" w:color="auto" w:fill="FFFFFF"/>
        </w:rPr>
        <w:t>dostawa wtórników</w:t>
      </w:r>
      <w:r w:rsidR="00C854ED">
        <w:rPr>
          <w:shd w:val="clear" w:color="auto" w:fill="FFFFFF"/>
        </w:rPr>
        <w:t xml:space="preserve"> tablic rejestracyjnych</w:t>
      </w:r>
      <w:r>
        <w:rPr>
          <w:shd w:val="clear" w:color="auto" w:fill="FFFFFF"/>
        </w:rPr>
        <w:t xml:space="preserve"> w terminie …</w:t>
      </w:r>
      <w:r w:rsidR="008D490C">
        <w:rPr>
          <w:shd w:val="clear" w:color="auto" w:fill="FFFFFF"/>
        </w:rPr>
        <w:t>…</w:t>
      </w:r>
      <w:r>
        <w:rPr>
          <w:shd w:val="clear" w:color="auto" w:fill="FFFFFF"/>
        </w:rPr>
        <w:t xml:space="preserve">.godzin od złożenia zamówienia. </w:t>
      </w:r>
    </w:p>
    <w:p w14:paraId="4C428A3F" w14:textId="06C9136B" w:rsidR="003F1B38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1E7A03">
        <w:rPr>
          <w:shd w:val="clear" w:color="auto" w:fill="FFFFFF"/>
        </w:rPr>
        <w:t>Wykonawca jest zobowiązany do odpowiedniego opakowania</w:t>
      </w:r>
      <w:r w:rsidR="003F1B38">
        <w:rPr>
          <w:shd w:val="clear" w:color="auto" w:fill="FFFFFF"/>
        </w:rPr>
        <w:t xml:space="preserve"> (opisanego serią i numerami)</w:t>
      </w:r>
      <w:r w:rsidRPr="001E7A03">
        <w:rPr>
          <w:shd w:val="clear" w:color="auto" w:fill="FFFFFF"/>
        </w:rPr>
        <w:t xml:space="preserve"> i zabezpieczenia tablic rejestracyjnych od miejsca załadunku do miejsca przeznaczenia. Koszty załadunku, rozładunku, opakowania oraz transport tablic rejestracyjnych obci</w:t>
      </w:r>
      <w:r w:rsidRPr="00F74B57">
        <w:rPr>
          <w:color w:val="000000" w:themeColor="text1"/>
          <w:shd w:val="clear" w:color="auto" w:fill="FFFFFF"/>
        </w:rPr>
        <w:t>ąża</w:t>
      </w:r>
      <w:r w:rsidR="00B86101" w:rsidRPr="00F74B57">
        <w:rPr>
          <w:color w:val="000000" w:themeColor="text1"/>
          <w:shd w:val="clear" w:color="auto" w:fill="FFFFFF"/>
        </w:rPr>
        <w:t>ją</w:t>
      </w:r>
      <w:r w:rsidRPr="00F74B57">
        <w:rPr>
          <w:color w:val="000000" w:themeColor="text1"/>
          <w:shd w:val="clear" w:color="auto" w:fill="FFFFFF"/>
        </w:rPr>
        <w:t xml:space="preserve"> </w:t>
      </w:r>
      <w:r w:rsidRPr="001E7A03">
        <w:rPr>
          <w:shd w:val="clear" w:color="auto" w:fill="FFFFFF"/>
        </w:rPr>
        <w:t>Wykonawcę.</w:t>
      </w:r>
    </w:p>
    <w:p w14:paraId="2FBE75A5" w14:textId="77777777" w:rsidR="00896B8C" w:rsidRPr="003F1B38" w:rsidRDefault="00896B8C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76327A">
        <w:lastRenderedPageBreak/>
        <w:t xml:space="preserve">Dokumentem potwierdzającym dostawę każdego zamówienia ze wskazanym asortymentem i ilością będzie protokół odbioru </w:t>
      </w:r>
      <w:r>
        <w:t>podpisany</w:t>
      </w:r>
      <w:r w:rsidRPr="0076327A">
        <w:t xml:space="preserve"> przez upoważnionego przedstawiciela Zamawiającego.</w:t>
      </w:r>
    </w:p>
    <w:p w14:paraId="38B3FDDA" w14:textId="77777777" w:rsidR="002E7AE4" w:rsidRDefault="00E90C45" w:rsidP="00F02703">
      <w:pPr>
        <w:spacing w:line="360" w:lineRule="auto"/>
        <w:jc w:val="center"/>
      </w:pPr>
      <w:r>
        <w:t>§ 3</w:t>
      </w:r>
    </w:p>
    <w:p w14:paraId="6C1E75E6" w14:textId="77777777" w:rsidR="00E90C45" w:rsidRPr="00E90C45" w:rsidRDefault="00E90C45" w:rsidP="00F027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E90C45">
        <w:rPr>
          <w:shd w:val="clear" w:color="auto" w:fill="FFFFFF"/>
        </w:rPr>
        <w:t>W</w:t>
      </w:r>
      <w:r>
        <w:rPr>
          <w:shd w:val="clear" w:color="auto" w:fill="FFFFFF"/>
        </w:rPr>
        <w:t xml:space="preserve"> ramach przedmiotu umowy i określonego w niej wynagrodzenia w</w:t>
      </w:r>
      <w:r w:rsidRPr="00E90C45">
        <w:rPr>
          <w:shd w:val="clear" w:color="auto" w:fill="FFFFFF"/>
        </w:rPr>
        <w:t xml:space="preserve">ykonawca zobowiązany jest na podstawie protokołu sporządzonego przez Zamawiającego, do odbioru oraz zutylizowania wycofanych tablic rejestracyjnych w sposób uniemożliwiający ich powtórne wykorzystanie zgodnie z obowiązującymi w tym zakresie przepisami. </w:t>
      </w:r>
    </w:p>
    <w:p w14:paraId="679DF35C" w14:textId="65D57C40" w:rsidR="00E90C45" w:rsidRPr="00F02703" w:rsidRDefault="00E90C45" w:rsidP="00F027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E90C45">
        <w:rPr>
          <w:shd w:val="clear" w:color="auto" w:fill="FFFFFF"/>
        </w:rPr>
        <w:t>Protokolarny odbiór wycofanych tablic rejestracyjnych odbywać się będzie w terminach</w:t>
      </w:r>
      <w:r w:rsidR="00BA48C8">
        <w:rPr>
          <w:shd w:val="clear" w:color="auto" w:fill="FFFFFF"/>
        </w:rPr>
        <w:t>, w których realizowane będą dostawy.</w:t>
      </w:r>
    </w:p>
    <w:p w14:paraId="4A0C8961" w14:textId="77777777" w:rsidR="00F02703" w:rsidRPr="002E7AE4" w:rsidRDefault="00F02703" w:rsidP="00F02703">
      <w:pPr>
        <w:pStyle w:val="Akapitzlist"/>
        <w:spacing w:after="0" w:line="360" w:lineRule="auto"/>
        <w:ind w:left="426"/>
        <w:jc w:val="both"/>
      </w:pPr>
    </w:p>
    <w:p w14:paraId="318E0589" w14:textId="77777777" w:rsidR="0076327A" w:rsidRPr="0076327A" w:rsidRDefault="00633AB0" w:rsidP="00F02703">
      <w:pPr>
        <w:spacing w:line="360" w:lineRule="auto"/>
        <w:ind w:left="360"/>
        <w:jc w:val="center"/>
      </w:pPr>
      <w:r>
        <w:t>§ 4</w:t>
      </w:r>
    </w:p>
    <w:p w14:paraId="30772EF0" w14:textId="4CF4F860" w:rsidR="000D5526" w:rsidRPr="000D5526" w:rsidRDefault="00BA48C8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</w:pPr>
      <w:r>
        <w:rPr>
          <w:shd w:val="clear" w:color="auto" w:fill="FFFFFF"/>
        </w:rPr>
        <w:t xml:space="preserve">Za wykonanie przedmiotu umowy </w:t>
      </w:r>
      <w:r w:rsidR="00633AB0" w:rsidRPr="0051663F">
        <w:rPr>
          <w:shd w:val="clear" w:color="auto" w:fill="FFFFFF"/>
        </w:rPr>
        <w:t xml:space="preserve">Zamawiający zapłaci Wykonawcy wynagrodzenie zgodnie z </w:t>
      </w:r>
      <w:r w:rsidR="00633AB0">
        <w:rPr>
          <w:shd w:val="clear" w:color="auto" w:fill="FFFFFF"/>
        </w:rPr>
        <w:t>§ 1 ust. 4</w:t>
      </w:r>
      <w:r w:rsidR="00633AB0" w:rsidRPr="0051663F">
        <w:rPr>
          <w:shd w:val="clear" w:color="auto" w:fill="FFFFFF"/>
        </w:rPr>
        <w:t xml:space="preserve"> przy czym</w:t>
      </w:r>
      <w:r w:rsidR="00633AB0">
        <w:rPr>
          <w:shd w:val="clear" w:color="auto" w:fill="FFFFFF"/>
        </w:rPr>
        <w:t xml:space="preserve"> c</w:t>
      </w:r>
      <w:r w:rsidR="00633AB0" w:rsidRPr="0051663F">
        <w:rPr>
          <w:shd w:val="clear" w:color="auto" w:fill="FFFFFF"/>
        </w:rPr>
        <w:t xml:space="preserve">ena za całość zamówienia nie przekroczy kwoty </w:t>
      </w:r>
      <w:r w:rsidR="00633AB0">
        <w:rPr>
          <w:shd w:val="clear" w:color="auto" w:fill="FFFFFF"/>
        </w:rPr>
        <w:t>………………….… zł,</w:t>
      </w:r>
      <w:r w:rsidR="00633AB0" w:rsidRPr="0051663F">
        <w:rPr>
          <w:shd w:val="clear" w:color="auto" w:fill="FFFFFF"/>
        </w:rPr>
        <w:t xml:space="preserve"> słownie: .....................</w:t>
      </w:r>
      <w:r w:rsidR="00633AB0">
        <w:rPr>
          <w:shd w:val="clear" w:color="auto" w:fill="FFFFFF"/>
        </w:rPr>
        <w:t>............................</w:t>
      </w:r>
      <w:r w:rsidR="00633AB0" w:rsidRPr="0051663F">
        <w:rPr>
          <w:shd w:val="clear" w:color="auto" w:fill="FFFFFF"/>
        </w:rPr>
        <w:t xml:space="preserve">....................................... .........................……………….zł w tym należny podatek VAT. </w:t>
      </w:r>
    </w:p>
    <w:p w14:paraId="675082AE" w14:textId="4F69D76E" w:rsidR="0076327A" w:rsidRDefault="0076327A" w:rsidP="000D5526">
      <w:pPr>
        <w:numPr>
          <w:ilvl w:val="0"/>
          <w:numId w:val="6"/>
        </w:numPr>
        <w:tabs>
          <w:tab w:val="clear" w:pos="720"/>
        </w:tabs>
        <w:spacing w:line="320" w:lineRule="atLeast"/>
        <w:ind w:left="426" w:hanging="426"/>
        <w:jc w:val="both"/>
      </w:pPr>
      <w:r w:rsidRPr="0076327A">
        <w:t>Ceny jednostkowe tablic rejestracyjnych są następujące:</w:t>
      </w:r>
    </w:p>
    <w:p w14:paraId="48AF602A" w14:textId="77777777" w:rsidR="00FA1304" w:rsidRDefault="00FA1304" w:rsidP="00FA1304">
      <w:pPr>
        <w:spacing w:line="320" w:lineRule="atLeast"/>
        <w:jc w:val="both"/>
      </w:pPr>
    </w:p>
    <w:p w14:paraId="603D4902" w14:textId="77777777" w:rsidR="00FA1304" w:rsidRDefault="00FA1304" w:rsidP="00FA1304">
      <w:pPr>
        <w:spacing w:line="320" w:lineRule="atLeast"/>
        <w:jc w:val="both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68"/>
        <w:gridCol w:w="1814"/>
        <w:gridCol w:w="1814"/>
        <w:gridCol w:w="1815"/>
        <w:gridCol w:w="1798"/>
      </w:tblGrid>
      <w:tr w:rsidR="00FA1304" w14:paraId="28B71EB9" w14:textId="77777777" w:rsidTr="00FF497D">
        <w:tc>
          <w:tcPr>
            <w:tcW w:w="1968" w:type="dxa"/>
          </w:tcPr>
          <w:p w14:paraId="3325B571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Rodzaj tablicy rejestracyjnej</w:t>
            </w:r>
          </w:p>
        </w:tc>
        <w:tc>
          <w:tcPr>
            <w:tcW w:w="1814" w:type="dxa"/>
          </w:tcPr>
          <w:p w14:paraId="48AE73F0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(szt.)</w:t>
            </w:r>
          </w:p>
        </w:tc>
        <w:tc>
          <w:tcPr>
            <w:tcW w:w="1814" w:type="dxa"/>
          </w:tcPr>
          <w:p w14:paraId="67A28764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zł)</w:t>
            </w:r>
          </w:p>
        </w:tc>
        <w:tc>
          <w:tcPr>
            <w:tcW w:w="1815" w:type="dxa"/>
          </w:tcPr>
          <w:p w14:paraId="6130F2EC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98" w:type="dxa"/>
          </w:tcPr>
          <w:p w14:paraId="2DE441A5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</w:tc>
      </w:tr>
      <w:tr w:rsidR="00FA1304" w14:paraId="56B8668D" w14:textId="77777777" w:rsidTr="00FF497D">
        <w:tc>
          <w:tcPr>
            <w:tcW w:w="1968" w:type="dxa"/>
          </w:tcPr>
          <w:p w14:paraId="14227980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099BD242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39DDEEA4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1218DA0E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5E7201B5" w14:textId="77777777" w:rsidR="00FA1304" w:rsidRPr="005D3AB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A1304" w14:paraId="7F179F1A" w14:textId="77777777" w:rsidTr="00FF497D">
        <w:tc>
          <w:tcPr>
            <w:tcW w:w="1968" w:type="dxa"/>
          </w:tcPr>
          <w:p w14:paraId="7B431B57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samochodowe jedno i dwurzędowe</w:t>
            </w:r>
          </w:p>
        </w:tc>
        <w:tc>
          <w:tcPr>
            <w:tcW w:w="1814" w:type="dxa"/>
          </w:tcPr>
          <w:p w14:paraId="587CDCED" w14:textId="77777777" w:rsidR="00FA1304" w:rsidRPr="006E77E7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467E8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8800 </w:t>
            </w:r>
          </w:p>
        </w:tc>
        <w:tc>
          <w:tcPr>
            <w:tcW w:w="1814" w:type="dxa"/>
          </w:tcPr>
          <w:p w14:paraId="7A831A20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8E3E94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6037E77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0DB00507" w14:textId="77777777" w:rsidTr="00FF497D">
        <w:tc>
          <w:tcPr>
            <w:tcW w:w="1968" w:type="dxa"/>
          </w:tcPr>
          <w:p w14:paraId="483F9CA9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motocyklowe</w:t>
            </w:r>
          </w:p>
        </w:tc>
        <w:tc>
          <w:tcPr>
            <w:tcW w:w="1814" w:type="dxa"/>
          </w:tcPr>
          <w:p w14:paraId="4B69CEBE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14" w:type="dxa"/>
          </w:tcPr>
          <w:p w14:paraId="352D3693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93804B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0FAD7D63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33CCAB96" w14:textId="77777777" w:rsidTr="00FF497D">
        <w:tc>
          <w:tcPr>
            <w:tcW w:w="1968" w:type="dxa"/>
          </w:tcPr>
          <w:p w14:paraId="34BD8AA7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</w:p>
        </w:tc>
        <w:tc>
          <w:tcPr>
            <w:tcW w:w="1814" w:type="dxa"/>
          </w:tcPr>
          <w:p w14:paraId="667CE97B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14" w:type="dxa"/>
          </w:tcPr>
          <w:p w14:paraId="6115F217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1F55777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C29346A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162A8811" w14:textId="77777777" w:rsidTr="00FF497D">
        <w:tc>
          <w:tcPr>
            <w:tcW w:w="1968" w:type="dxa"/>
          </w:tcPr>
          <w:p w14:paraId="4DDF749B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indywidualne </w:t>
            </w:r>
          </w:p>
        </w:tc>
        <w:tc>
          <w:tcPr>
            <w:tcW w:w="1814" w:type="dxa"/>
          </w:tcPr>
          <w:p w14:paraId="1089335B" w14:textId="77777777" w:rsidR="00FA130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A83E3C0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0C537B5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8F6F771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57F77FA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1749EE6D" w14:textId="77777777" w:rsidTr="00FF497D">
        <w:tc>
          <w:tcPr>
            <w:tcW w:w="1968" w:type="dxa"/>
          </w:tcPr>
          <w:p w14:paraId="78B2AA45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Wtórniki tablic rejestracyjnych</w:t>
            </w:r>
          </w:p>
        </w:tc>
        <w:tc>
          <w:tcPr>
            <w:tcW w:w="1814" w:type="dxa"/>
          </w:tcPr>
          <w:p w14:paraId="793B1ECF" w14:textId="77777777" w:rsidR="00FA130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9F43E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14" w:type="dxa"/>
          </w:tcPr>
          <w:p w14:paraId="3ABBD0E8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24A1ACA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FF28E4C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4A2998FD" w14:textId="77777777" w:rsidTr="00FF497D">
        <w:tc>
          <w:tcPr>
            <w:tcW w:w="1968" w:type="dxa"/>
          </w:tcPr>
          <w:p w14:paraId="0A4C85F8" w14:textId="77777777" w:rsidR="00FA130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Tablice samochodowe dodatkowe</w:t>
            </w:r>
          </w:p>
        </w:tc>
        <w:tc>
          <w:tcPr>
            <w:tcW w:w="1814" w:type="dxa"/>
          </w:tcPr>
          <w:p w14:paraId="34BC41AD" w14:textId="77777777" w:rsidR="00FA130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14" w:type="dxa"/>
          </w:tcPr>
          <w:p w14:paraId="353067BC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D0861A1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5961828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2EDCA34A" w14:textId="77777777" w:rsidTr="00FF497D">
        <w:tc>
          <w:tcPr>
            <w:tcW w:w="1968" w:type="dxa"/>
          </w:tcPr>
          <w:p w14:paraId="38DEEF50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Tablice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samochodowe tymczasowe</w:t>
            </w:r>
          </w:p>
        </w:tc>
        <w:tc>
          <w:tcPr>
            <w:tcW w:w="1814" w:type="dxa"/>
          </w:tcPr>
          <w:p w14:paraId="5B8F9BE3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14" w:type="dxa"/>
          </w:tcPr>
          <w:p w14:paraId="2F5C4CC6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FA24B2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15E6F32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7B1E77DC" w14:textId="77777777" w:rsidTr="00FF497D">
        <w:tc>
          <w:tcPr>
            <w:tcW w:w="1968" w:type="dxa"/>
          </w:tcPr>
          <w:p w14:paraId="61711B5B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zabytkowe </w:t>
            </w:r>
          </w:p>
        </w:tc>
        <w:tc>
          <w:tcPr>
            <w:tcW w:w="1814" w:type="dxa"/>
          </w:tcPr>
          <w:p w14:paraId="4B336B38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</w:tcPr>
          <w:p w14:paraId="0EA5122C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DB6D8C1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A65BDA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2A67A3DF" w14:textId="77777777" w:rsidTr="00FF497D">
        <w:tc>
          <w:tcPr>
            <w:tcW w:w="1968" w:type="dxa"/>
          </w:tcPr>
          <w:p w14:paraId="5AE91F91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pojazdów elektrycznych i napędzanych wodorem</w:t>
            </w:r>
          </w:p>
        </w:tc>
        <w:tc>
          <w:tcPr>
            <w:tcW w:w="1814" w:type="dxa"/>
          </w:tcPr>
          <w:p w14:paraId="3C6CE634" w14:textId="77777777" w:rsidR="00FA130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81B47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14:paraId="6FCB4A15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4E5F8EB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58B41C9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4A21AD13" w14:textId="77777777" w:rsidTr="00FF497D">
        <w:tc>
          <w:tcPr>
            <w:tcW w:w="1968" w:type="dxa"/>
          </w:tcPr>
          <w:p w14:paraId="65067268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pomniejszone </w:t>
            </w:r>
          </w:p>
        </w:tc>
        <w:tc>
          <w:tcPr>
            <w:tcW w:w="1814" w:type="dxa"/>
          </w:tcPr>
          <w:p w14:paraId="435FFC2A" w14:textId="77777777" w:rsidR="00FA1304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4599ED0" w14:textId="77777777" w:rsidR="00FA1304" w:rsidRPr="006E77E7" w:rsidRDefault="00FA1304" w:rsidP="00FF497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2E7D50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4B8A212E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0D27C79E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04" w14:paraId="4171B376" w14:textId="77777777" w:rsidTr="00FF497D">
        <w:tc>
          <w:tcPr>
            <w:tcW w:w="1968" w:type="dxa"/>
          </w:tcPr>
          <w:p w14:paraId="08F97FFB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AF7DFF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819A37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06367B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8" w:type="dxa"/>
          </w:tcPr>
          <w:p w14:paraId="7164C1F4" w14:textId="77777777" w:rsidR="00FA1304" w:rsidRDefault="00FA1304" w:rsidP="00FF497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59D095" w14:textId="77777777" w:rsidR="009D0CBF" w:rsidRDefault="009D0CBF" w:rsidP="00415300">
      <w:pPr>
        <w:spacing w:line="320" w:lineRule="atLeast"/>
        <w:jc w:val="both"/>
      </w:pPr>
    </w:p>
    <w:p w14:paraId="41FE9F97" w14:textId="77777777" w:rsidR="00FA1304" w:rsidRPr="009D0CBF" w:rsidRDefault="00FA1304" w:rsidP="00415300">
      <w:pPr>
        <w:spacing w:line="320" w:lineRule="atLeast"/>
        <w:jc w:val="both"/>
      </w:pPr>
    </w:p>
    <w:p w14:paraId="53A39CD9" w14:textId="77777777" w:rsidR="009B036D" w:rsidRPr="000D5526" w:rsidRDefault="009B036D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>
        <w:rPr>
          <w:shd w:val="clear" w:color="auto" w:fill="FFFFFF"/>
        </w:rPr>
        <w:t>C</w:t>
      </w:r>
      <w:r w:rsidRPr="000D5526">
        <w:rPr>
          <w:shd w:val="clear" w:color="auto" w:fill="FFFFFF"/>
        </w:rPr>
        <w:t xml:space="preserve">eny jednostkowe są wartościami ostatecznymi i nie podlegają jakimkolwiek zmianom w czasie realizacji zamówienia. </w:t>
      </w:r>
    </w:p>
    <w:p w14:paraId="46C51DED" w14:textId="77777777" w:rsidR="009B036D" w:rsidRDefault="009B036D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0D5526">
        <w:rPr>
          <w:shd w:val="clear" w:color="auto" w:fill="FFFFFF"/>
        </w:rPr>
        <w:t>Cena, o której mowa w ust. 1 obejmuje wszelkie koszty związane z wykonaniem zamówienia, w tym w szczególności: koszty opakowania, dostaw tablic rejestracyjnych do Zamawiającego wraz z rozładunkiem w miejsce wskazane przez Zamawiającego oraz koszty odbioru wycofanych tablic rejestracyjnych.</w:t>
      </w:r>
    </w:p>
    <w:p w14:paraId="1319F8EC" w14:textId="647AA2F3" w:rsidR="009B036D" w:rsidRDefault="000D5526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 xml:space="preserve">Rozliczenie </w:t>
      </w:r>
      <w:r w:rsidR="00BA48C8">
        <w:t>w</w:t>
      </w:r>
      <w:r w:rsidRPr="0076327A">
        <w:t>ykona</w:t>
      </w:r>
      <w:r w:rsidR="00BA48C8">
        <w:t>nia przedmiotu umowy odbywać się będzie na</w:t>
      </w:r>
      <w:r w:rsidR="00F74B57">
        <w:t xml:space="preserve"> podstawie prawidłowo wystawionej faktury VAT przez Wykonawcę, poprzedzonej protokołami odbioru podpisanymi przez przedstawicieli Wykonawcy i Zamawiającego raz w miesiącu. </w:t>
      </w:r>
    </w:p>
    <w:p w14:paraId="666F37D2" w14:textId="55F15F13" w:rsidR="000D5526" w:rsidRPr="0076327A" w:rsidRDefault="000D5526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>Zamawiający zapłaci należność za dostarczon</w:t>
      </w:r>
      <w:r w:rsidR="00BA48C8">
        <w:t>e</w:t>
      </w:r>
      <w:r w:rsidRPr="0076327A">
        <w:t xml:space="preserve"> tablic</w:t>
      </w:r>
      <w:r w:rsidR="00BA48C8">
        <w:t>e</w:t>
      </w:r>
      <w:r w:rsidRPr="0076327A">
        <w:t xml:space="preserve"> rejestracyjn</w:t>
      </w:r>
      <w:r w:rsidR="00BA48C8">
        <w:t>e</w:t>
      </w:r>
      <w:r w:rsidRPr="0076327A">
        <w:t xml:space="preserve"> w wysokości będącej iloczynem ilości tablic i ceny za tablice danego rodzaju, na podstawie faktury VAT wystawionej przez Wykonawcę</w:t>
      </w:r>
      <w:r w:rsidR="00B86101">
        <w:t>,</w:t>
      </w:r>
      <w:r w:rsidRPr="0076327A">
        <w:t xml:space="preserve"> w terminie</w:t>
      </w:r>
      <w:r w:rsidR="00B86101">
        <w:rPr>
          <w:color w:val="FF0000"/>
        </w:rPr>
        <w:t xml:space="preserve"> </w:t>
      </w:r>
      <w:r w:rsidRPr="0076327A">
        <w:t>30 dni od dnia jej dostarczenia Zamawiającemu.</w:t>
      </w:r>
    </w:p>
    <w:p w14:paraId="53BD5512" w14:textId="77777777" w:rsidR="000D5526" w:rsidRPr="000D5526" w:rsidRDefault="000D5526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 xml:space="preserve">Podstawą wystawienia faktury jest protokół odbioru tablic rejestracyjnych bez zastrzeżeń podpisany przez </w:t>
      </w:r>
      <w:r w:rsidR="00AB365E">
        <w:t>Zamawiającego</w:t>
      </w:r>
      <w:r w:rsidR="009B036D">
        <w:t>.</w:t>
      </w:r>
    </w:p>
    <w:p w14:paraId="72427174" w14:textId="7DA3B0DF" w:rsidR="00A3687C" w:rsidRPr="00A3687C" w:rsidRDefault="00633AB0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BA48C8">
        <w:rPr>
          <w:shd w:val="clear" w:color="auto" w:fill="FFFFFF"/>
        </w:rPr>
        <w:t xml:space="preserve">Faktury wystawiane będą na: Powiat </w:t>
      </w:r>
      <w:r w:rsidR="000D5526" w:rsidRPr="00BA48C8">
        <w:rPr>
          <w:shd w:val="clear" w:color="auto" w:fill="FFFFFF"/>
        </w:rPr>
        <w:t>Grodziski</w:t>
      </w:r>
      <w:r w:rsidRPr="00BA48C8">
        <w:rPr>
          <w:shd w:val="clear" w:color="auto" w:fill="FFFFFF"/>
        </w:rPr>
        <w:t xml:space="preserve">, </w:t>
      </w:r>
      <w:r w:rsidR="00BA48C8" w:rsidRPr="00BA48C8">
        <w:rPr>
          <w:shd w:val="clear" w:color="auto" w:fill="FFFFFF"/>
        </w:rPr>
        <w:t xml:space="preserve">62-065 </w:t>
      </w:r>
      <w:r w:rsidR="00A3687C" w:rsidRPr="00BA48C8">
        <w:rPr>
          <w:shd w:val="clear" w:color="auto" w:fill="FFFFFF"/>
        </w:rPr>
        <w:t>Grodzisk</w:t>
      </w:r>
      <w:r w:rsidR="00BA48C8" w:rsidRPr="00BA48C8">
        <w:rPr>
          <w:shd w:val="clear" w:color="auto" w:fill="FFFFFF"/>
        </w:rPr>
        <w:t xml:space="preserve"> Wlkp., ul. Żwirki</w:t>
      </w:r>
      <w:r w:rsidR="00A3687C">
        <w:rPr>
          <w:shd w:val="clear" w:color="auto" w:fill="FFFFFF"/>
        </w:rPr>
        <w:br/>
      </w:r>
      <w:r w:rsidR="00BA48C8" w:rsidRPr="00BA48C8">
        <w:rPr>
          <w:shd w:val="clear" w:color="auto" w:fill="FFFFFF"/>
        </w:rPr>
        <w:t>i Wigury 1</w:t>
      </w:r>
      <w:r w:rsidR="00A3687C">
        <w:rPr>
          <w:shd w:val="clear" w:color="auto" w:fill="FFFFFF"/>
        </w:rPr>
        <w:t>,</w:t>
      </w:r>
      <w:r w:rsidR="00BA48C8" w:rsidRPr="00BA48C8">
        <w:rPr>
          <w:shd w:val="clear" w:color="auto" w:fill="FFFFFF"/>
        </w:rPr>
        <w:t xml:space="preserve"> NIP: 9950208895</w:t>
      </w:r>
      <w:r w:rsidR="00A3687C">
        <w:rPr>
          <w:shd w:val="clear" w:color="auto" w:fill="FFFFFF"/>
        </w:rPr>
        <w:t>.</w:t>
      </w:r>
    </w:p>
    <w:p w14:paraId="312E5132" w14:textId="305970A0" w:rsidR="009B036D" w:rsidRPr="000D5526" w:rsidRDefault="009B036D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>W przypadku wadliwie wystawionej faktury termin płatności liczony jest od daty wpływu prawidłowo wystawionej faktury korygującej</w:t>
      </w:r>
      <w:r>
        <w:t>.</w:t>
      </w:r>
    </w:p>
    <w:p w14:paraId="58EDBABD" w14:textId="35CAD23B" w:rsidR="000D5526" w:rsidRPr="000D5526" w:rsidRDefault="00B86101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>
        <w:rPr>
          <w:shd w:val="clear" w:color="auto" w:fill="FFFFFF"/>
        </w:rPr>
        <w:t>Należności</w:t>
      </w:r>
      <w:r w:rsidR="00633AB0" w:rsidRPr="000D5526">
        <w:rPr>
          <w:shd w:val="clear" w:color="auto" w:fill="FFFFFF"/>
        </w:rPr>
        <w:t xml:space="preserve"> z tytułu faktur będą płatne przelewem na konto Wykonawcy</w:t>
      </w:r>
      <w:r w:rsidR="00A3687C">
        <w:rPr>
          <w:shd w:val="clear" w:color="auto" w:fill="FFFFFF"/>
        </w:rPr>
        <w:br/>
      </w:r>
      <w:r w:rsidR="00633AB0" w:rsidRPr="000D5526">
        <w:rPr>
          <w:shd w:val="clear" w:color="auto" w:fill="FFFFFF"/>
        </w:rPr>
        <w:t>nr …………………………</w:t>
      </w:r>
      <w:r w:rsidR="000D5526">
        <w:rPr>
          <w:shd w:val="clear" w:color="auto" w:fill="FFFFFF"/>
        </w:rPr>
        <w:t>……………………………………………………………</w:t>
      </w:r>
    </w:p>
    <w:p w14:paraId="3321BAC1" w14:textId="77777777" w:rsidR="000D5526" w:rsidRPr="000D5526" w:rsidRDefault="00633AB0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0D5526">
        <w:rPr>
          <w:shd w:val="clear" w:color="auto" w:fill="FFFFFF"/>
        </w:rPr>
        <w:t>Za datę zapłaty strony uważają dzień obciążenia konta bankowego Zamawiającego.</w:t>
      </w:r>
    </w:p>
    <w:p w14:paraId="30064CA4" w14:textId="77777777" w:rsidR="00633AB0" w:rsidRPr="009D0CBF" w:rsidRDefault="00633AB0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0D5526">
        <w:rPr>
          <w:shd w:val="clear" w:color="auto" w:fill="FFFFFF"/>
        </w:rPr>
        <w:lastRenderedPageBreak/>
        <w:t>Wykonawca nie może przenieść na osoby trzecie wierzytelności wynikających z niniejszej umowy.</w:t>
      </w:r>
    </w:p>
    <w:p w14:paraId="7CB6F0D6" w14:textId="5DFF17D1" w:rsidR="009D0CBF" w:rsidRDefault="009D0CBF" w:rsidP="009D0CBF">
      <w:pPr>
        <w:spacing w:line="320" w:lineRule="atLeast"/>
        <w:jc w:val="both"/>
        <w:rPr>
          <w:shd w:val="clear" w:color="auto" w:fill="FFFFFF"/>
        </w:rPr>
      </w:pPr>
    </w:p>
    <w:p w14:paraId="1E419501" w14:textId="77777777" w:rsidR="00F02703" w:rsidRDefault="00F02703" w:rsidP="009D0CBF">
      <w:pPr>
        <w:spacing w:line="320" w:lineRule="atLeast"/>
        <w:jc w:val="both"/>
        <w:rPr>
          <w:shd w:val="clear" w:color="auto" w:fill="FFFFFF"/>
        </w:rPr>
      </w:pPr>
    </w:p>
    <w:p w14:paraId="114249F7" w14:textId="77777777" w:rsidR="009D0CBF" w:rsidRDefault="009D0CBF" w:rsidP="009D0CBF">
      <w:pPr>
        <w:spacing w:line="32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§ 5</w:t>
      </w:r>
    </w:p>
    <w:p w14:paraId="371C44E6" w14:textId="158229D1" w:rsidR="00366014" w:rsidRPr="00F74B57" w:rsidRDefault="009D0CBF" w:rsidP="009D0CBF">
      <w:pPr>
        <w:rPr>
          <w:color w:val="000000" w:themeColor="text1"/>
          <w:shd w:val="clear" w:color="auto" w:fill="FFFFFF"/>
        </w:rPr>
      </w:pPr>
      <w:r w:rsidRPr="00F74B57">
        <w:rPr>
          <w:color w:val="000000" w:themeColor="text1"/>
          <w:shd w:val="clear" w:color="auto" w:fill="FFFFFF"/>
        </w:rPr>
        <w:t>Osob</w:t>
      </w:r>
      <w:r w:rsidR="00366014" w:rsidRPr="00F74B57">
        <w:rPr>
          <w:color w:val="000000" w:themeColor="text1"/>
          <w:shd w:val="clear" w:color="auto" w:fill="FFFFFF"/>
        </w:rPr>
        <w:t xml:space="preserve">ami upoważnionymi </w:t>
      </w:r>
      <w:r w:rsidR="00B86101" w:rsidRPr="00F74B57">
        <w:rPr>
          <w:color w:val="000000" w:themeColor="text1"/>
          <w:shd w:val="clear" w:color="auto" w:fill="FFFFFF"/>
        </w:rPr>
        <w:t xml:space="preserve">przez strony </w:t>
      </w:r>
      <w:r w:rsidR="00366014" w:rsidRPr="00F74B57">
        <w:rPr>
          <w:color w:val="000000" w:themeColor="text1"/>
          <w:shd w:val="clear" w:color="auto" w:fill="FFFFFF"/>
        </w:rPr>
        <w:t xml:space="preserve">do kontaktu </w:t>
      </w:r>
      <w:r w:rsidR="00B86101" w:rsidRPr="00F74B57">
        <w:rPr>
          <w:color w:val="000000" w:themeColor="text1"/>
          <w:shd w:val="clear" w:color="auto" w:fill="FFFFFF"/>
        </w:rPr>
        <w:t xml:space="preserve">w sprawach związanych z realizacją umowy </w:t>
      </w:r>
      <w:r w:rsidR="00366014" w:rsidRPr="00F74B57">
        <w:rPr>
          <w:color w:val="000000" w:themeColor="text1"/>
          <w:shd w:val="clear" w:color="auto" w:fill="FFFFFF"/>
        </w:rPr>
        <w:t>są:</w:t>
      </w:r>
    </w:p>
    <w:p w14:paraId="528BFFEC" w14:textId="77777777" w:rsidR="00366014" w:rsidRDefault="00366014" w:rsidP="00366014">
      <w:pPr>
        <w:pStyle w:val="Akapitzlist"/>
        <w:numPr>
          <w:ilvl w:val="0"/>
          <w:numId w:val="25"/>
        </w:numPr>
        <w:rPr>
          <w:shd w:val="clear" w:color="auto" w:fill="FFFFFF"/>
        </w:rPr>
      </w:pPr>
      <w:r w:rsidRPr="00366014">
        <w:rPr>
          <w:shd w:val="clear" w:color="auto" w:fill="FFFFFF"/>
        </w:rPr>
        <w:t>ze strony Zamawiającego: …………………………….</w:t>
      </w:r>
    </w:p>
    <w:p w14:paraId="5FE5EECD" w14:textId="54FE064D" w:rsidR="00366014" w:rsidRDefault="00366014" w:rsidP="00366014">
      <w:pPr>
        <w:pStyle w:val="Akapitzlist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t>ze strony Wykonawcy: …………………….</w:t>
      </w:r>
    </w:p>
    <w:p w14:paraId="3044A7FE" w14:textId="77777777" w:rsidR="00F02703" w:rsidRPr="00366014" w:rsidRDefault="00F02703" w:rsidP="00F02703">
      <w:pPr>
        <w:pStyle w:val="Akapitzlist"/>
        <w:rPr>
          <w:shd w:val="clear" w:color="auto" w:fill="FFFFFF"/>
        </w:rPr>
      </w:pPr>
    </w:p>
    <w:p w14:paraId="13072829" w14:textId="77777777" w:rsidR="0076327A" w:rsidRDefault="00366014" w:rsidP="008D490C">
      <w:pPr>
        <w:suppressAutoHyphens/>
        <w:spacing w:line="360" w:lineRule="auto"/>
        <w:jc w:val="center"/>
        <w:rPr>
          <w:iCs/>
          <w:lang w:eastAsia="ar-SA"/>
        </w:rPr>
      </w:pPr>
      <w:r>
        <w:rPr>
          <w:iCs/>
          <w:lang w:eastAsia="ar-SA"/>
        </w:rPr>
        <w:t>§ 6</w:t>
      </w:r>
    </w:p>
    <w:p w14:paraId="149C5FC6" w14:textId="77777777" w:rsidR="00366014" w:rsidRPr="00366014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>Wykonawca udziela Zamawiającemu gwarancji jakości i trwałości dostarczonego towaru i zapewnia, że będzie on wolny od wad oraz będzie spełniać wszelkie wymagania określone przez Zamawiającego, a także określone przez</w:t>
      </w:r>
      <w:r>
        <w:rPr>
          <w:shd w:val="clear" w:color="auto" w:fill="FFFFFF"/>
        </w:rPr>
        <w:t xml:space="preserve"> obowiązujące przepisy prawne. </w:t>
      </w:r>
      <w:r w:rsidRPr="00366014">
        <w:rPr>
          <w:shd w:val="clear" w:color="auto" w:fill="FFFFFF"/>
        </w:rPr>
        <w:t xml:space="preserve"> </w:t>
      </w:r>
    </w:p>
    <w:p w14:paraId="4E12EF38" w14:textId="48C1C2BF" w:rsidR="00366014" w:rsidRPr="00366014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Wykonawca na dostarczone tablice rejestracyjne udziela gwarancji jakości na okres 36 miesięcy, liczony od daty podpisania protokołu zdawczo-odbiorczego sporządzonego po otrzymaniu każdej </w:t>
      </w:r>
      <w:r w:rsidR="00B86101">
        <w:rPr>
          <w:shd w:val="clear" w:color="auto" w:fill="FFFFFF"/>
        </w:rPr>
        <w:t>dostawy.</w:t>
      </w:r>
    </w:p>
    <w:p w14:paraId="47700B57" w14:textId="77777777" w:rsidR="00366014" w:rsidRPr="00366014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W przypadku wystąpienia w okresie gwarancji wad w przedmiocie umowy, Wykonawca zobowiązuje się do wymiany na przedmiot pozbawiony wad. </w:t>
      </w:r>
    </w:p>
    <w:p w14:paraId="306FD3D6" w14:textId="6DB2FAB3" w:rsidR="00366014" w:rsidRPr="00F74B57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color w:val="000000" w:themeColor="text1"/>
          <w:lang w:eastAsia="ar-SA"/>
        </w:rPr>
      </w:pPr>
      <w:r w:rsidRPr="00366014">
        <w:rPr>
          <w:shd w:val="clear" w:color="auto" w:fill="FFFFFF"/>
        </w:rPr>
        <w:t xml:space="preserve">Termin wymiany na przedmiot pozbawiony wady strony ustalają na 7 dni, licząc od daty powiadomienia Wykonawcy przez Zamawiającego o wadzie. Wymiana tablic </w:t>
      </w:r>
      <w:r w:rsidRPr="00F74B57">
        <w:rPr>
          <w:color w:val="000000" w:themeColor="text1"/>
          <w:shd w:val="clear" w:color="auto" w:fill="FFFFFF"/>
        </w:rPr>
        <w:t>rejestracyjnych</w:t>
      </w:r>
      <w:r w:rsidR="00B86101" w:rsidRPr="00F74B57">
        <w:rPr>
          <w:color w:val="000000" w:themeColor="text1"/>
          <w:shd w:val="clear" w:color="auto" w:fill="FFFFFF"/>
        </w:rPr>
        <w:t>, których wada ujawniona zostanie</w:t>
      </w:r>
      <w:r w:rsidRPr="00F74B57">
        <w:rPr>
          <w:color w:val="000000" w:themeColor="text1"/>
          <w:shd w:val="clear" w:color="auto" w:fill="FFFFFF"/>
        </w:rPr>
        <w:t xml:space="preserve"> w okresie gwarancji</w:t>
      </w:r>
      <w:r w:rsidR="00B86101" w:rsidRPr="00F74B57">
        <w:rPr>
          <w:color w:val="000000" w:themeColor="text1"/>
          <w:shd w:val="clear" w:color="auto" w:fill="FFFFFF"/>
        </w:rPr>
        <w:t>,</w:t>
      </w:r>
      <w:r w:rsidRPr="00F74B57">
        <w:rPr>
          <w:color w:val="000000" w:themeColor="text1"/>
          <w:shd w:val="clear" w:color="auto" w:fill="FFFFFF"/>
        </w:rPr>
        <w:t xml:space="preserve"> następuje w całości na koszt Wykonawcy.</w:t>
      </w:r>
    </w:p>
    <w:p w14:paraId="2831C5A3" w14:textId="77777777" w:rsidR="00B86101" w:rsidRPr="00B86101" w:rsidRDefault="0076327A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76327A">
        <w:t>Zamawiający ma prawo dochodzić uprawnień z tytułu rękojmi za wady, niezależnie od uprawnień wynikających z gwarancji.</w:t>
      </w:r>
    </w:p>
    <w:p w14:paraId="4D1E7A4E" w14:textId="54ED83F4" w:rsidR="0076327A" w:rsidRPr="00F02703" w:rsidRDefault="0076327A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color w:val="000000" w:themeColor="text1"/>
          <w:lang w:eastAsia="ar-SA"/>
        </w:rPr>
      </w:pPr>
      <w:r w:rsidRPr="0076327A">
        <w:t xml:space="preserve">Wykonawca odpowiada za wady w wykonaniu przedmiotu niniejszej umowy również po okresie </w:t>
      </w:r>
      <w:r w:rsidRPr="00F74B57">
        <w:rPr>
          <w:color w:val="000000" w:themeColor="text1"/>
        </w:rPr>
        <w:t>rękojmi</w:t>
      </w:r>
      <w:r w:rsidR="00B86101" w:rsidRPr="00F74B57">
        <w:rPr>
          <w:color w:val="000000" w:themeColor="text1"/>
        </w:rPr>
        <w:t xml:space="preserve"> i gwarancji</w:t>
      </w:r>
      <w:r w:rsidRPr="00F74B57">
        <w:rPr>
          <w:color w:val="000000" w:themeColor="text1"/>
        </w:rPr>
        <w:t>, jeżeli Zamawiający zawiadomi Wykonawcę o wadzie przed upływem okresu</w:t>
      </w:r>
      <w:r w:rsidR="00B86101" w:rsidRPr="00F74B57">
        <w:rPr>
          <w:color w:val="000000" w:themeColor="text1"/>
        </w:rPr>
        <w:t xml:space="preserve"> odpowiednio</w:t>
      </w:r>
      <w:r w:rsidRPr="00F74B57">
        <w:rPr>
          <w:color w:val="000000" w:themeColor="text1"/>
        </w:rPr>
        <w:t xml:space="preserve"> rękojmi</w:t>
      </w:r>
      <w:r w:rsidR="00B86101" w:rsidRPr="00F74B57">
        <w:rPr>
          <w:color w:val="000000" w:themeColor="text1"/>
        </w:rPr>
        <w:t xml:space="preserve"> lub gwarancji</w:t>
      </w:r>
      <w:r w:rsidRPr="00F74B57">
        <w:rPr>
          <w:color w:val="000000" w:themeColor="text1"/>
        </w:rPr>
        <w:t>.</w:t>
      </w:r>
    </w:p>
    <w:p w14:paraId="36EC08D3" w14:textId="77777777" w:rsidR="00F02703" w:rsidRPr="00F74B57" w:rsidRDefault="00F02703" w:rsidP="00F02703">
      <w:pPr>
        <w:pStyle w:val="Akapitzlist"/>
        <w:suppressAutoHyphens/>
        <w:spacing w:after="0" w:line="360" w:lineRule="auto"/>
        <w:ind w:left="426"/>
        <w:jc w:val="both"/>
        <w:rPr>
          <w:iCs/>
          <w:color w:val="000000" w:themeColor="text1"/>
          <w:lang w:eastAsia="ar-SA"/>
        </w:rPr>
      </w:pPr>
    </w:p>
    <w:p w14:paraId="2546D9B4" w14:textId="77777777" w:rsidR="00366014" w:rsidRDefault="00366014" w:rsidP="008D490C">
      <w:pPr>
        <w:suppressAutoHyphens/>
        <w:spacing w:line="360" w:lineRule="auto"/>
        <w:jc w:val="center"/>
        <w:rPr>
          <w:iCs/>
          <w:lang w:eastAsia="ar-SA"/>
        </w:rPr>
      </w:pPr>
      <w:r>
        <w:rPr>
          <w:iCs/>
          <w:lang w:eastAsia="ar-SA"/>
        </w:rPr>
        <w:t>§ 7</w:t>
      </w:r>
    </w:p>
    <w:p w14:paraId="2A1AA04A" w14:textId="77777777" w:rsidR="00FE790E" w:rsidRPr="00FE790E" w:rsidRDefault="00366014" w:rsidP="008D490C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Zamawiający przewiduje możliwość zmiany niniejszej umowy w stosunku do treści oferty, na podstawie której dokonano wyboru Wykonawcy w następujących przypadkach i na określonych warunkach: </w:t>
      </w:r>
    </w:p>
    <w:p w14:paraId="5A83FED0" w14:textId="77777777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zmiana danych stron np. zmiana siedziby, adresu, nazwy, zmiany nr rachunku bankowego Wykonawcy itp., </w:t>
      </w:r>
    </w:p>
    <w:p w14:paraId="14D359CA" w14:textId="125B908C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lastRenderedPageBreak/>
        <w:t>zmiana osób kluczowych do realizacji Umowy</w:t>
      </w:r>
      <w:r w:rsidR="00FE790E">
        <w:rPr>
          <w:shd w:val="clear" w:color="auto" w:fill="FFFFFF"/>
        </w:rPr>
        <w:t>,</w:t>
      </w:r>
    </w:p>
    <w:p w14:paraId="0B286743" w14:textId="77777777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zmiana terminu wykonania umowy tj. skrócenie terminu obowiązywania umowy lub wydłużenie terminu obowiązywania umowy w sytuacji niewykorzystania przez Zamawiającego ilości przedmiotu umowy przy zachowaniu jej wartości, </w:t>
      </w:r>
    </w:p>
    <w:p w14:paraId="280E36C1" w14:textId="77777777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przesunięcia ilościowe pomiędzy pozycjami asortymentowymi, przy zachowaniu maksymalnej wartości zamówienia, </w:t>
      </w:r>
    </w:p>
    <w:p w14:paraId="4457538B" w14:textId="3098D97E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zmiana wynagrodzenia Wykonawcy w przypadku zmiany stawki podatku od towarów i usług </w:t>
      </w:r>
      <w:r w:rsidR="00B86101">
        <w:rPr>
          <w:shd w:val="clear" w:color="auto" w:fill="FFFFFF"/>
        </w:rPr>
        <w:t>na przedmiot umowy.</w:t>
      </w:r>
    </w:p>
    <w:p w14:paraId="652CD5A2" w14:textId="20071B69" w:rsidR="00FE790E" w:rsidRPr="00FE790E" w:rsidRDefault="00366014" w:rsidP="008D490C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FE790E">
        <w:rPr>
          <w:shd w:val="clear" w:color="auto" w:fill="FFFFFF"/>
        </w:rPr>
        <w:t xml:space="preserve">Zamawiający dopuszcza również możliwość zmiany </w:t>
      </w:r>
      <w:r w:rsidR="00B86101">
        <w:rPr>
          <w:shd w:val="clear" w:color="auto" w:fill="FFFFFF"/>
        </w:rPr>
        <w:t>postanowień</w:t>
      </w:r>
      <w:r w:rsidRPr="00FE790E">
        <w:rPr>
          <w:shd w:val="clear" w:color="auto" w:fill="FFFFFF"/>
        </w:rPr>
        <w:t xml:space="preserve"> </w:t>
      </w:r>
      <w:r w:rsidR="00B86101">
        <w:rPr>
          <w:shd w:val="clear" w:color="auto" w:fill="FFFFFF"/>
        </w:rPr>
        <w:t>u</w:t>
      </w:r>
      <w:r w:rsidRPr="00FE790E">
        <w:rPr>
          <w:shd w:val="clear" w:color="auto" w:fill="FFFFFF"/>
        </w:rPr>
        <w:t>mowy w przypadku zmiany obowiązujących przepisów prawa.</w:t>
      </w:r>
    </w:p>
    <w:p w14:paraId="040C9567" w14:textId="181B50AF" w:rsidR="00FE790E" w:rsidRDefault="00366014" w:rsidP="008D490C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shd w:val="clear" w:color="auto" w:fill="FFFFFF"/>
        </w:rPr>
      </w:pPr>
      <w:r w:rsidRPr="00FE790E">
        <w:rPr>
          <w:shd w:val="clear" w:color="auto" w:fill="FFFFFF"/>
        </w:rPr>
        <w:t>Zmiana postanowień umowy wymaga zachowania formy pisemnej</w:t>
      </w:r>
      <w:r w:rsidR="00FE790E" w:rsidRPr="00FE790E">
        <w:rPr>
          <w:shd w:val="clear" w:color="auto" w:fill="FFFFFF"/>
        </w:rPr>
        <w:t xml:space="preserve"> pod rygorem nieważności</w:t>
      </w:r>
      <w:r w:rsidRPr="00FE790E">
        <w:rPr>
          <w:shd w:val="clear" w:color="auto" w:fill="FFFFFF"/>
        </w:rPr>
        <w:t xml:space="preserve">. Zmiana umowy na wniosek Wykonawcy wymaga wskazania okoliczności uzasadniających dokonanie tej zmiany. </w:t>
      </w:r>
    </w:p>
    <w:p w14:paraId="6AF30EBB" w14:textId="77777777" w:rsidR="00F02703" w:rsidRDefault="00F02703" w:rsidP="00F02703">
      <w:pPr>
        <w:pStyle w:val="Akapitzlist"/>
        <w:suppressAutoHyphens/>
        <w:spacing w:after="0" w:line="360" w:lineRule="auto"/>
        <w:ind w:left="426"/>
        <w:jc w:val="both"/>
        <w:rPr>
          <w:shd w:val="clear" w:color="auto" w:fill="FFFFFF"/>
        </w:rPr>
      </w:pPr>
    </w:p>
    <w:p w14:paraId="71CC32F5" w14:textId="77777777" w:rsidR="0076327A" w:rsidRDefault="0076327A" w:rsidP="008D490C">
      <w:pPr>
        <w:spacing w:line="360" w:lineRule="auto"/>
        <w:ind w:left="360"/>
        <w:jc w:val="center"/>
      </w:pPr>
      <w:r w:rsidRPr="0076327A">
        <w:t xml:space="preserve">§ </w:t>
      </w:r>
      <w:r w:rsidR="00CD57FE">
        <w:t>8</w:t>
      </w:r>
    </w:p>
    <w:p w14:paraId="41CBD717" w14:textId="77777777" w:rsidR="002A0D53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 xml:space="preserve">Za niewykonanie lub nienależyte wykonanie umowy Zamawiający zastrzega sobie prawo do dochodzenia kar umownych: </w:t>
      </w:r>
    </w:p>
    <w:p w14:paraId="44077163" w14:textId="5D37FDAD" w:rsidR="002A0D53" w:rsidRDefault="002A0D53" w:rsidP="008D49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 xml:space="preserve">z tytułu niewykonania </w:t>
      </w:r>
      <w:r w:rsidR="00BB750B">
        <w:rPr>
          <w:shd w:val="clear" w:color="auto" w:fill="FFFFFF"/>
        </w:rPr>
        <w:t>w terminie zamówionej</w:t>
      </w:r>
      <w:r w:rsidRPr="00AB365E">
        <w:rPr>
          <w:shd w:val="clear" w:color="auto" w:fill="FFFFFF"/>
        </w:rPr>
        <w:t xml:space="preserve"> partii przedmiotu umowy </w:t>
      </w:r>
      <w:r w:rsidR="00BB750B">
        <w:rPr>
          <w:shd w:val="clear" w:color="auto" w:fill="FFFFFF"/>
        </w:rPr>
        <w:t>lub nie</w:t>
      </w:r>
      <w:r w:rsidRPr="00AB365E">
        <w:rPr>
          <w:shd w:val="clear" w:color="auto" w:fill="FFFFFF"/>
        </w:rPr>
        <w:t xml:space="preserve">usunięcia wad w terminie </w:t>
      </w:r>
      <w:r w:rsidR="00B86101">
        <w:rPr>
          <w:shd w:val="clear" w:color="auto" w:fill="FFFFFF"/>
        </w:rPr>
        <w:t>w wysokości</w:t>
      </w:r>
      <w:r w:rsidRPr="00AB365E">
        <w:rPr>
          <w:shd w:val="clear" w:color="auto" w:fill="FFFFFF"/>
        </w:rPr>
        <w:t xml:space="preserve"> 2% </w:t>
      </w:r>
      <w:r w:rsidR="00BB750B">
        <w:rPr>
          <w:shd w:val="clear" w:color="auto" w:fill="FFFFFF"/>
        </w:rPr>
        <w:t xml:space="preserve">wynagrodzenia </w:t>
      </w:r>
      <w:r w:rsidRPr="00AB365E">
        <w:rPr>
          <w:shd w:val="clear" w:color="auto" w:fill="FFFFFF"/>
        </w:rPr>
        <w:t xml:space="preserve">brutto </w:t>
      </w:r>
      <w:r w:rsidR="00BB750B">
        <w:rPr>
          <w:shd w:val="clear" w:color="auto" w:fill="FFFFFF"/>
        </w:rPr>
        <w:t>za daną partię</w:t>
      </w:r>
      <w:r w:rsidRPr="00AB365E">
        <w:rPr>
          <w:shd w:val="clear" w:color="auto" w:fill="FFFFFF"/>
        </w:rPr>
        <w:t xml:space="preserve"> za każdy dzień zwłoki, </w:t>
      </w:r>
    </w:p>
    <w:p w14:paraId="6C95A93F" w14:textId="480BBC80" w:rsidR="002A0D53" w:rsidRDefault="002A0D53" w:rsidP="008D49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>za odstąpienie od umowy przez Wykonawcę z przyczyn niezależnych od Zamawiającego w wysokości 10% wartości wynagrodzenia</w:t>
      </w:r>
      <w:r w:rsidR="00BB750B">
        <w:rPr>
          <w:shd w:val="clear" w:color="auto" w:fill="FFFFFF"/>
        </w:rPr>
        <w:t xml:space="preserve"> brutto</w:t>
      </w:r>
      <w:r w:rsidRPr="00AB365E">
        <w:rPr>
          <w:shd w:val="clear" w:color="auto" w:fill="FFFFFF"/>
        </w:rPr>
        <w:t xml:space="preserve">, określonego w § </w:t>
      </w:r>
      <w:r>
        <w:rPr>
          <w:shd w:val="clear" w:color="auto" w:fill="FFFFFF"/>
        </w:rPr>
        <w:t>4 ust. 1</w:t>
      </w:r>
      <w:r w:rsidRPr="00AB365E">
        <w:rPr>
          <w:shd w:val="clear" w:color="auto" w:fill="FFFFFF"/>
        </w:rPr>
        <w:t xml:space="preserve">, </w:t>
      </w:r>
    </w:p>
    <w:p w14:paraId="448ABE43" w14:textId="1B218BF2" w:rsidR="002A0D53" w:rsidRDefault="002A0D53" w:rsidP="008D49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>za odstąpienie od umowy przez Zamawiającego z powodu okoliczności</w:t>
      </w:r>
      <w:r w:rsidR="00BB750B">
        <w:rPr>
          <w:shd w:val="clear" w:color="auto" w:fill="FFFFFF"/>
        </w:rPr>
        <w:t>,</w:t>
      </w:r>
      <w:r w:rsidRPr="00AB365E">
        <w:rPr>
          <w:shd w:val="clear" w:color="auto" w:fill="FFFFFF"/>
        </w:rPr>
        <w:t xml:space="preserve"> za które odpowiada Wykonawca w wysokości 10% wartości wynagrodzenia</w:t>
      </w:r>
      <w:r w:rsidR="00BB750B">
        <w:rPr>
          <w:shd w:val="clear" w:color="auto" w:fill="FFFFFF"/>
        </w:rPr>
        <w:t xml:space="preserve"> brutto</w:t>
      </w:r>
      <w:r w:rsidRPr="00AB365E">
        <w:rPr>
          <w:shd w:val="clear" w:color="auto" w:fill="FFFFFF"/>
        </w:rPr>
        <w:t xml:space="preserve">, określonego w </w:t>
      </w:r>
      <w:r>
        <w:rPr>
          <w:shd w:val="clear" w:color="auto" w:fill="FFFFFF"/>
        </w:rPr>
        <w:t>4</w:t>
      </w:r>
      <w:r w:rsidRPr="00AB365E">
        <w:rPr>
          <w:shd w:val="clear" w:color="auto" w:fill="FFFFFF"/>
        </w:rPr>
        <w:t xml:space="preserve"> ust. 1</w:t>
      </w:r>
      <w:r w:rsidR="00BB750B">
        <w:rPr>
          <w:shd w:val="clear" w:color="auto" w:fill="FFFFFF"/>
        </w:rPr>
        <w:t>.</w:t>
      </w:r>
      <w:r w:rsidRPr="00AB365E">
        <w:rPr>
          <w:shd w:val="clear" w:color="auto" w:fill="FFFFFF"/>
        </w:rPr>
        <w:t xml:space="preserve"> </w:t>
      </w:r>
    </w:p>
    <w:p w14:paraId="02952B77" w14:textId="71028AD8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>Zamawiający zapłaci Wykonawcy karę umowną z tytułu odstąpienia od umowy z winy Zamawiającego w wysokości 10% wartości wynagrodzenia</w:t>
      </w:r>
      <w:r w:rsidR="00BB750B">
        <w:rPr>
          <w:shd w:val="clear" w:color="auto" w:fill="FFFFFF"/>
        </w:rPr>
        <w:t xml:space="preserve"> brutto</w:t>
      </w:r>
      <w:r w:rsidRPr="00A3687C">
        <w:rPr>
          <w:shd w:val="clear" w:color="auto" w:fill="FFFFFF"/>
        </w:rPr>
        <w:t xml:space="preserve">, określonego w § 4 ust. 1. </w:t>
      </w:r>
    </w:p>
    <w:p w14:paraId="2FB12157" w14:textId="3F4547F7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 xml:space="preserve">Łączna wysokość kar umownych jakich Zamawiający dochodzić </w:t>
      </w:r>
      <w:r w:rsidR="00BB750B">
        <w:rPr>
          <w:shd w:val="clear" w:color="auto" w:fill="FFFFFF"/>
        </w:rPr>
        <w:t xml:space="preserve">może </w:t>
      </w:r>
      <w:r w:rsidRPr="00A3687C">
        <w:rPr>
          <w:shd w:val="clear" w:color="auto" w:fill="FFFFFF"/>
        </w:rPr>
        <w:t>od Wykonawcy nie może przekroczyć 30% wartości zamówienia</w:t>
      </w:r>
      <w:r w:rsidR="00BB750B">
        <w:rPr>
          <w:shd w:val="clear" w:color="auto" w:fill="FFFFFF"/>
        </w:rPr>
        <w:t xml:space="preserve"> brutto</w:t>
      </w:r>
      <w:r w:rsidRPr="00A3687C">
        <w:rPr>
          <w:shd w:val="clear" w:color="auto" w:fill="FFFFFF"/>
        </w:rPr>
        <w:t xml:space="preserve">, o którym mowa w § 4 ust. 1. </w:t>
      </w:r>
    </w:p>
    <w:p w14:paraId="3958C76C" w14:textId="78CA3613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 xml:space="preserve">Zamawiający może dochodzić na zasadach ogólnych odszkodowania </w:t>
      </w:r>
      <w:r w:rsidR="00BB750B">
        <w:rPr>
          <w:shd w:val="clear" w:color="auto" w:fill="FFFFFF"/>
        </w:rPr>
        <w:t xml:space="preserve">za szkody </w:t>
      </w:r>
      <w:r w:rsidRPr="00A3687C">
        <w:rPr>
          <w:shd w:val="clear" w:color="auto" w:fill="FFFFFF"/>
        </w:rPr>
        <w:t>przewyższające</w:t>
      </w:r>
      <w:r w:rsidR="00BB750B">
        <w:rPr>
          <w:shd w:val="clear" w:color="auto" w:fill="FFFFFF"/>
        </w:rPr>
        <w:t xml:space="preserve"> wysokość</w:t>
      </w:r>
      <w:r w:rsidRPr="00A3687C">
        <w:rPr>
          <w:shd w:val="clear" w:color="auto" w:fill="FFFFFF"/>
        </w:rPr>
        <w:t xml:space="preserve"> zastrzeżon</w:t>
      </w:r>
      <w:r w:rsidR="00BB750B">
        <w:rPr>
          <w:shd w:val="clear" w:color="auto" w:fill="FFFFFF"/>
        </w:rPr>
        <w:t>ych powyżej kar umownych</w:t>
      </w:r>
      <w:r w:rsidRPr="00A3687C">
        <w:rPr>
          <w:shd w:val="clear" w:color="auto" w:fill="FFFFFF"/>
        </w:rPr>
        <w:t>.</w:t>
      </w:r>
    </w:p>
    <w:p w14:paraId="1DE74949" w14:textId="00897550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lastRenderedPageBreak/>
        <w:t>W przypadku naliczenia kar umownych określonych w ust. 1, Wykonawca wyraża zgodę na potrącenie ich z kwoty wynagrodzenia określonego w § 4.</w:t>
      </w:r>
    </w:p>
    <w:p w14:paraId="4CF34132" w14:textId="122C4452" w:rsidR="0076327A" w:rsidRPr="004A5A08" w:rsidRDefault="0076327A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t>W przypadku rażących zaniedbań Wykonawc</w:t>
      </w:r>
      <w:r w:rsidR="00BB750B">
        <w:t>y dotyczących czasu, wielkości lub</w:t>
      </w:r>
      <w:r w:rsidRPr="00A3687C">
        <w:t xml:space="preserve"> jakości dostaw</w:t>
      </w:r>
      <w:r w:rsidR="00BB750B">
        <w:t>,</w:t>
      </w:r>
      <w:r w:rsidRPr="00A3687C">
        <w:t xml:space="preserve"> </w:t>
      </w:r>
      <w:r w:rsidR="00BB750B">
        <w:t xml:space="preserve">Zamawiający </w:t>
      </w:r>
      <w:r w:rsidRPr="00A3687C">
        <w:t xml:space="preserve">może </w:t>
      </w:r>
      <w:r w:rsidR="00BB750B">
        <w:t>rozwiązać umowę</w:t>
      </w:r>
      <w:r w:rsidRPr="00A3687C">
        <w:t xml:space="preserve"> bez wypowiedzenia</w:t>
      </w:r>
      <w:r w:rsidR="00BB750B">
        <w:t>,</w:t>
      </w:r>
      <w:r w:rsidRPr="00A3687C">
        <w:t xml:space="preserve"> z winy Wykonawcy</w:t>
      </w:r>
      <w:r w:rsidR="00BB750B">
        <w:t>.</w:t>
      </w:r>
      <w:r w:rsidRPr="00A3687C">
        <w:t xml:space="preserve"> </w:t>
      </w:r>
      <w:r w:rsidR="00BB750B">
        <w:t>W</w:t>
      </w:r>
      <w:r w:rsidRPr="00A3687C">
        <w:t xml:space="preserve">ówczas postanowienia ust. </w:t>
      </w:r>
      <w:r w:rsidR="002A0D53" w:rsidRPr="00A3687C">
        <w:t>1 pkt 2</w:t>
      </w:r>
      <w:r w:rsidRPr="00A3687C">
        <w:t xml:space="preserve"> stosuje się odpowiednio.</w:t>
      </w:r>
    </w:p>
    <w:p w14:paraId="4745B5E9" w14:textId="57F37F32" w:rsidR="004A5A08" w:rsidRPr="003012FD" w:rsidRDefault="004A5A08" w:rsidP="003012FD">
      <w:pPr>
        <w:pStyle w:val="Akapitzlist"/>
        <w:numPr>
          <w:ilvl w:val="0"/>
          <w:numId w:val="33"/>
        </w:numPr>
        <w:suppressAutoHyphens/>
        <w:spacing w:line="360" w:lineRule="auto"/>
        <w:jc w:val="both"/>
        <w:rPr>
          <w:color w:val="000000"/>
        </w:rPr>
      </w:pPr>
      <w:r>
        <w:rPr>
          <w:shd w:val="clear" w:color="auto" w:fill="FFFFFF"/>
        </w:rPr>
        <w:t>N</w:t>
      </w:r>
      <w:r w:rsidRPr="004A5A08">
        <w:rPr>
          <w:shd w:val="clear" w:color="auto" w:fill="FFFFFF"/>
        </w:rPr>
        <w:t xml:space="preserve">iezłożenie </w:t>
      </w:r>
      <w:r w:rsidRPr="004A5A08">
        <w:rPr>
          <w:color w:val="000000"/>
        </w:rPr>
        <w:t xml:space="preserve">oświadczenia najpóźniej w dniu podpisania umowy wraz z kopiami </w:t>
      </w:r>
      <w:r w:rsidRPr="004A5A08">
        <w:rPr>
          <w:color w:val="000000"/>
          <w:lang w:eastAsia="ar-SA"/>
        </w:rPr>
        <w:t>aktualnych dokumentów ZUS DRA, RCA</w:t>
      </w:r>
      <w:r w:rsidRPr="004A5A08">
        <w:rPr>
          <w:color w:val="000000"/>
        </w:rPr>
        <w:t xml:space="preserve"> lub zmiany tego oświadczenia wraz z kopiami </w:t>
      </w:r>
      <w:r w:rsidRPr="004A5A08">
        <w:rPr>
          <w:color w:val="000000"/>
          <w:lang w:eastAsia="ar-SA"/>
        </w:rPr>
        <w:t>aktualnych dokumentów ZUS DRA, RCA</w:t>
      </w:r>
      <w:r w:rsidRPr="004A5A08">
        <w:rPr>
          <w:color w:val="000000"/>
        </w:rPr>
        <w:t xml:space="preserve"> w terminie 3 dni roboczych od zaistnienia zmian, że na stanowisku </w:t>
      </w:r>
      <w:r w:rsidRPr="004A5A08">
        <w:t>związanym z</w:t>
      </w:r>
      <w:r w:rsidRPr="004A5A08">
        <w:rPr>
          <w:color w:val="FF0000"/>
        </w:rPr>
        <w:t xml:space="preserve"> </w:t>
      </w:r>
      <w:r w:rsidRPr="004A5A08">
        <w:t>wykonywaniem robót  przy realizacji przedmiotem zamówienia</w:t>
      </w:r>
      <w:r w:rsidRPr="004A5A08">
        <w:rPr>
          <w:color w:val="000000"/>
        </w:rPr>
        <w:t xml:space="preserve"> będą wykonywały osoby (ze wskazaniem ich imion i nazwisk) zatrudnione przez Wykonawcę lub Podwykonawcę na podstawie umowy o pracę - w wysokości 200 zł za każdy dzień  zwłoki                w złożeniu oświadczenia.</w:t>
      </w:r>
    </w:p>
    <w:p w14:paraId="2B19068A" w14:textId="1BAE7129" w:rsidR="00CD57FE" w:rsidRDefault="0076327A" w:rsidP="008D490C">
      <w:pPr>
        <w:spacing w:line="320" w:lineRule="atLeast"/>
        <w:ind w:left="360"/>
        <w:jc w:val="center"/>
      </w:pPr>
      <w:r w:rsidRPr="0076327A">
        <w:t xml:space="preserve">§ </w:t>
      </w:r>
      <w:r w:rsidR="00CD57FE">
        <w:t>9</w:t>
      </w:r>
    </w:p>
    <w:p w14:paraId="7A1C9AC5" w14:textId="77777777" w:rsidR="00CD57FE" w:rsidRDefault="0076327A" w:rsidP="008D490C">
      <w:pPr>
        <w:pStyle w:val="Akapitzlist"/>
        <w:numPr>
          <w:ilvl w:val="0"/>
          <w:numId w:val="36"/>
        </w:numPr>
        <w:spacing w:after="0" w:line="360" w:lineRule="auto"/>
        <w:ind w:left="426" w:hanging="426"/>
      </w:pPr>
      <w:r w:rsidRPr="0076327A">
        <w:t>Zamawiającemu przysługuje prawo odstąpienia od umowy:</w:t>
      </w:r>
    </w:p>
    <w:p w14:paraId="366A7213" w14:textId="77777777" w:rsidR="00CD57FE" w:rsidRDefault="0076327A" w:rsidP="008D490C">
      <w:pPr>
        <w:pStyle w:val="Akapitzlist"/>
        <w:numPr>
          <w:ilvl w:val="0"/>
          <w:numId w:val="37"/>
        </w:numPr>
        <w:spacing w:after="0" w:line="360" w:lineRule="auto"/>
        <w:ind w:left="709" w:hanging="283"/>
      </w:pPr>
      <w:r w:rsidRPr="0076327A">
        <w:t xml:space="preserve">w przypadku ogłoszenia upadłości lub </w:t>
      </w:r>
      <w:r w:rsidR="00CD57FE">
        <w:t>likwidacji</w:t>
      </w:r>
      <w:r w:rsidRPr="0076327A">
        <w:t xml:space="preserve"> Wykonawcy</w:t>
      </w:r>
      <w:r w:rsidR="00CD57FE">
        <w:t>,</w:t>
      </w:r>
    </w:p>
    <w:p w14:paraId="2CA71C25" w14:textId="02788476" w:rsidR="00CD57FE" w:rsidRDefault="00BB750B" w:rsidP="008D490C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</w:pPr>
      <w:r>
        <w:t xml:space="preserve">gdy </w:t>
      </w:r>
      <w:r w:rsidR="0076327A" w:rsidRPr="0076327A">
        <w:t xml:space="preserve">Wykonawca nie rozpoczął realizacji umowy bez uzasadnionych przyczyn </w:t>
      </w:r>
      <w:r>
        <w:t>lub</w:t>
      </w:r>
      <w:r w:rsidR="0076327A" w:rsidRPr="0076327A">
        <w:t xml:space="preserve"> nie      kontynuuje dostaw pomimo wezwania Zamawiającego złożonego na piśmie.</w:t>
      </w:r>
    </w:p>
    <w:p w14:paraId="1ACC6E47" w14:textId="354F0FAC" w:rsidR="00F74B57" w:rsidRPr="0076327A" w:rsidRDefault="0076327A" w:rsidP="008D490C">
      <w:pPr>
        <w:pStyle w:val="Akapitzlist"/>
        <w:numPr>
          <w:ilvl w:val="0"/>
          <w:numId w:val="36"/>
        </w:numPr>
        <w:spacing w:after="0" w:line="360" w:lineRule="auto"/>
        <w:ind w:left="426" w:hanging="426"/>
      </w:pPr>
      <w:r w:rsidRPr="0076327A">
        <w:t>Wykonawcy przysługuje prawo odstąpienia od umowy, jeżeli Zamawiający nie wywiązał się z obowiązku zapłaty faktury w terminie 2 miesięcy od upływu terminu zapłaty faktury określonego w niniejszej umowie.</w:t>
      </w:r>
    </w:p>
    <w:p w14:paraId="7AD114ED" w14:textId="77777777" w:rsidR="00CD57FE" w:rsidRDefault="00CD57FE" w:rsidP="0076327A">
      <w:pPr>
        <w:spacing w:line="320" w:lineRule="atLeast"/>
        <w:jc w:val="center"/>
      </w:pPr>
    </w:p>
    <w:p w14:paraId="421CB9B0" w14:textId="77777777" w:rsidR="0076327A" w:rsidRPr="0076327A" w:rsidRDefault="0076327A" w:rsidP="0076327A">
      <w:pPr>
        <w:spacing w:line="320" w:lineRule="atLeast"/>
        <w:jc w:val="center"/>
      </w:pPr>
      <w:r w:rsidRPr="0076327A">
        <w:t xml:space="preserve">§ </w:t>
      </w:r>
      <w:r w:rsidR="00CD57FE">
        <w:t>10</w:t>
      </w:r>
    </w:p>
    <w:p w14:paraId="630C7CDC" w14:textId="77777777" w:rsidR="0076327A" w:rsidRPr="0076327A" w:rsidRDefault="0076327A" w:rsidP="008D490C">
      <w:pPr>
        <w:spacing w:line="360" w:lineRule="auto"/>
        <w:jc w:val="both"/>
      </w:pPr>
      <w:r w:rsidRPr="0076327A">
        <w:t>Ewentualne spory wynikające na tle stosowania niniejszej umowy rozstrzygane będą przez Sąd właściwy ze względu na siedzibę Zamawiającego.</w:t>
      </w:r>
    </w:p>
    <w:p w14:paraId="711F01A6" w14:textId="77777777" w:rsidR="0076327A" w:rsidRPr="0076327A" w:rsidRDefault="0076327A" w:rsidP="008D490C">
      <w:pPr>
        <w:spacing w:line="360" w:lineRule="auto"/>
        <w:jc w:val="both"/>
      </w:pPr>
    </w:p>
    <w:p w14:paraId="4D8F3590" w14:textId="77777777" w:rsidR="0076327A" w:rsidRPr="0076327A" w:rsidRDefault="0076327A" w:rsidP="008D490C">
      <w:pPr>
        <w:spacing w:line="360" w:lineRule="auto"/>
        <w:jc w:val="center"/>
      </w:pPr>
      <w:r w:rsidRPr="0076327A">
        <w:t>§ 1</w:t>
      </w:r>
      <w:r w:rsidR="00CD57FE">
        <w:t>1</w:t>
      </w:r>
    </w:p>
    <w:p w14:paraId="0A06C3AF" w14:textId="77777777" w:rsidR="0076327A" w:rsidRPr="0076327A" w:rsidRDefault="0076327A" w:rsidP="008D490C">
      <w:pPr>
        <w:spacing w:line="360" w:lineRule="auto"/>
        <w:jc w:val="both"/>
      </w:pPr>
      <w:r w:rsidRPr="0076327A">
        <w:t>W sprawach nieuregulowanych postanowieniami niniejszej umowy maja zastosowanie przepisy Kodeksu cywilnego.</w:t>
      </w:r>
    </w:p>
    <w:p w14:paraId="408DD968" w14:textId="77777777" w:rsidR="00CD57FE" w:rsidRDefault="00CD57FE" w:rsidP="008D490C">
      <w:pPr>
        <w:spacing w:line="360" w:lineRule="auto"/>
        <w:jc w:val="center"/>
      </w:pPr>
    </w:p>
    <w:p w14:paraId="1CDA338A" w14:textId="77777777" w:rsidR="0076327A" w:rsidRPr="0076327A" w:rsidRDefault="0076327A" w:rsidP="008D490C">
      <w:pPr>
        <w:spacing w:line="360" w:lineRule="auto"/>
        <w:jc w:val="center"/>
      </w:pPr>
      <w:r w:rsidRPr="0076327A">
        <w:t>§ 1</w:t>
      </w:r>
      <w:r w:rsidR="00CD57FE">
        <w:t>2</w:t>
      </w:r>
    </w:p>
    <w:p w14:paraId="38C881A5" w14:textId="0ED2FCC0" w:rsidR="0076327A" w:rsidRPr="0076327A" w:rsidRDefault="0076327A" w:rsidP="003012FD">
      <w:pPr>
        <w:spacing w:line="360" w:lineRule="auto"/>
        <w:jc w:val="both"/>
      </w:pPr>
      <w:r w:rsidRPr="0076327A">
        <w:t>Umowę sporządzono w czterech jednobrzmiących egzemplarzach, trzy dla Zama</w:t>
      </w:r>
      <w:r w:rsidR="003012FD">
        <w:t>wiającego i jeden dla Wykonawcy.</w:t>
      </w:r>
    </w:p>
    <w:p w14:paraId="2BACA0E8" w14:textId="33639408" w:rsidR="006C580A" w:rsidRPr="0076327A" w:rsidRDefault="00C854ED" w:rsidP="003012FD">
      <w:pPr>
        <w:spacing w:line="320" w:lineRule="atLeast"/>
        <w:jc w:val="both"/>
      </w:pPr>
      <w:r>
        <w:rPr>
          <w:b/>
        </w:rPr>
        <w:t xml:space="preserve">       </w:t>
      </w:r>
      <w:r w:rsidR="0076327A" w:rsidRPr="0076327A">
        <w:rPr>
          <w:b/>
        </w:rPr>
        <w:t>ZAMAWIAJĄCY</w:t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  <w:t>WYKONAWCA</w:t>
      </w:r>
      <w:r w:rsidR="0076327A" w:rsidRPr="0076327A">
        <w:t xml:space="preserve">   </w:t>
      </w:r>
      <w:bookmarkStart w:id="0" w:name="_GoBack"/>
      <w:bookmarkEnd w:id="0"/>
    </w:p>
    <w:sectPr w:rsidR="006C580A" w:rsidRPr="0076327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3577" w14:textId="77777777" w:rsidR="00E24D11" w:rsidRDefault="00E24D11">
      <w:r>
        <w:separator/>
      </w:r>
    </w:p>
  </w:endnote>
  <w:endnote w:type="continuationSeparator" w:id="0">
    <w:p w14:paraId="5FAA9618" w14:textId="77777777" w:rsidR="00E24D11" w:rsidRDefault="00E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4A32" w14:textId="77777777" w:rsidR="00D175C2" w:rsidRDefault="006C580A" w:rsidP="00B02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52A45" w14:textId="77777777" w:rsidR="00D175C2" w:rsidRDefault="00E24D11" w:rsidP="00AF43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F7A0" w14:textId="77777777" w:rsidR="00D175C2" w:rsidRDefault="006C580A" w:rsidP="00B02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2F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3C15B0A" w14:textId="77777777" w:rsidR="00D175C2" w:rsidRDefault="00E24D11" w:rsidP="00AF4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22FCE" w14:textId="77777777" w:rsidR="00E24D11" w:rsidRDefault="00E24D11">
      <w:r>
        <w:separator/>
      </w:r>
    </w:p>
  </w:footnote>
  <w:footnote w:type="continuationSeparator" w:id="0">
    <w:p w14:paraId="6249C2F3" w14:textId="77777777" w:rsidR="00E24D11" w:rsidRDefault="00E2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9A6"/>
    <w:multiLevelType w:val="hybridMultilevel"/>
    <w:tmpl w:val="632AA112"/>
    <w:lvl w:ilvl="0" w:tplc="D9A4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14A"/>
    <w:multiLevelType w:val="hybridMultilevel"/>
    <w:tmpl w:val="3B66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07F"/>
    <w:multiLevelType w:val="hybridMultilevel"/>
    <w:tmpl w:val="87E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5006"/>
    <w:multiLevelType w:val="hybridMultilevel"/>
    <w:tmpl w:val="7A2E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7DA"/>
    <w:multiLevelType w:val="hybridMultilevel"/>
    <w:tmpl w:val="AFC6E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8B4F09"/>
    <w:multiLevelType w:val="hybridMultilevel"/>
    <w:tmpl w:val="990E20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974CA5"/>
    <w:multiLevelType w:val="hybridMultilevel"/>
    <w:tmpl w:val="2094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E00"/>
    <w:multiLevelType w:val="hybridMultilevel"/>
    <w:tmpl w:val="B8EE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6096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877E4C7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543F"/>
    <w:multiLevelType w:val="hybridMultilevel"/>
    <w:tmpl w:val="92A2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2333"/>
    <w:multiLevelType w:val="hybridMultilevel"/>
    <w:tmpl w:val="26C8176A"/>
    <w:lvl w:ilvl="0" w:tplc="8E46B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490CD5"/>
    <w:multiLevelType w:val="hybridMultilevel"/>
    <w:tmpl w:val="15C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3325F"/>
    <w:multiLevelType w:val="hybridMultilevel"/>
    <w:tmpl w:val="19C8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5C33"/>
    <w:multiLevelType w:val="hybridMultilevel"/>
    <w:tmpl w:val="B608F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6F76E6"/>
    <w:multiLevelType w:val="hybridMultilevel"/>
    <w:tmpl w:val="23389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C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F1C4C"/>
    <w:multiLevelType w:val="hybridMultilevel"/>
    <w:tmpl w:val="78D26B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784CCC"/>
    <w:multiLevelType w:val="hybridMultilevel"/>
    <w:tmpl w:val="C4F44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A4113E"/>
    <w:multiLevelType w:val="hybridMultilevel"/>
    <w:tmpl w:val="685AA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9C54C1"/>
    <w:multiLevelType w:val="hybridMultilevel"/>
    <w:tmpl w:val="5FB0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5444E"/>
    <w:multiLevelType w:val="hybridMultilevel"/>
    <w:tmpl w:val="D4660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F69E2"/>
    <w:multiLevelType w:val="hybridMultilevel"/>
    <w:tmpl w:val="B5C4A1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767B26"/>
    <w:multiLevelType w:val="hybridMultilevel"/>
    <w:tmpl w:val="00643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65372"/>
    <w:multiLevelType w:val="hybridMultilevel"/>
    <w:tmpl w:val="822E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9073E"/>
    <w:multiLevelType w:val="hybridMultilevel"/>
    <w:tmpl w:val="D80C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25A57"/>
    <w:multiLevelType w:val="hybridMultilevel"/>
    <w:tmpl w:val="00DA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BD4"/>
    <w:multiLevelType w:val="hybridMultilevel"/>
    <w:tmpl w:val="01B270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E46B00"/>
    <w:multiLevelType w:val="hybridMultilevel"/>
    <w:tmpl w:val="668A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E55D9"/>
    <w:multiLevelType w:val="hybridMultilevel"/>
    <w:tmpl w:val="C20A7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F227C"/>
    <w:multiLevelType w:val="hybridMultilevel"/>
    <w:tmpl w:val="9BFA37C4"/>
    <w:lvl w:ilvl="0" w:tplc="D45C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05E8E"/>
    <w:multiLevelType w:val="hybridMultilevel"/>
    <w:tmpl w:val="696CB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7B27799"/>
    <w:multiLevelType w:val="hybridMultilevel"/>
    <w:tmpl w:val="FEFA59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544EED"/>
    <w:multiLevelType w:val="hybridMultilevel"/>
    <w:tmpl w:val="469C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440FC"/>
    <w:multiLevelType w:val="hybridMultilevel"/>
    <w:tmpl w:val="DBA04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43237E"/>
    <w:multiLevelType w:val="hybridMultilevel"/>
    <w:tmpl w:val="80E41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D7D24"/>
    <w:multiLevelType w:val="hybridMultilevel"/>
    <w:tmpl w:val="C0B21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6272"/>
    <w:multiLevelType w:val="hybridMultilevel"/>
    <w:tmpl w:val="08D423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4C1CDA"/>
    <w:multiLevelType w:val="hybridMultilevel"/>
    <w:tmpl w:val="C280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51E7"/>
    <w:multiLevelType w:val="hybridMultilevel"/>
    <w:tmpl w:val="88B27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2"/>
  </w:num>
  <w:num w:numId="9">
    <w:abstractNumId w:val="9"/>
  </w:num>
  <w:num w:numId="10">
    <w:abstractNumId w:val="33"/>
  </w:num>
  <w:num w:numId="11">
    <w:abstractNumId w:val="22"/>
  </w:num>
  <w:num w:numId="12">
    <w:abstractNumId w:val="11"/>
  </w:num>
  <w:num w:numId="13">
    <w:abstractNumId w:val="19"/>
  </w:num>
  <w:num w:numId="14">
    <w:abstractNumId w:val="8"/>
  </w:num>
  <w:num w:numId="15">
    <w:abstractNumId w:val="29"/>
  </w:num>
  <w:num w:numId="16">
    <w:abstractNumId w:val="3"/>
  </w:num>
  <w:num w:numId="17">
    <w:abstractNumId w:val="24"/>
  </w:num>
  <w:num w:numId="18">
    <w:abstractNumId w:val="7"/>
  </w:num>
  <w:num w:numId="19">
    <w:abstractNumId w:val="6"/>
  </w:num>
  <w:num w:numId="20">
    <w:abstractNumId w:val="4"/>
  </w:num>
  <w:num w:numId="21">
    <w:abstractNumId w:val="36"/>
  </w:num>
  <w:num w:numId="22">
    <w:abstractNumId w:val="15"/>
  </w:num>
  <w:num w:numId="23">
    <w:abstractNumId w:val="14"/>
  </w:num>
  <w:num w:numId="24">
    <w:abstractNumId w:val="16"/>
  </w:num>
  <w:num w:numId="25">
    <w:abstractNumId w:val="0"/>
  </w:num>
  <w:num w:numId="26">
    <w:abstractNumId w:val="17"/>
  </w:num>
  <w:num w:numId="27">
    <w:abstractNumId w:val="10"/>
  </w:num>
  <w:num w:numId="28">
    <w:abstractNumId w:val="32"/>
  </w:num>
  <w:num w:numId="29">
    <w:abstractNumId w:val="34"/>
  </w:num>
  <w:num w:numId="30">
    <w:abstractNumId w:val="1"/>
  </w:num>
  <w:num w:numId="31">
    <w:abstractNumId w:val="23"/>
  </w:num>
  <w:num w:numId="32">
    <w:abstractNumId w:val="35"/>
  </w:num>
  <w:num w:numId="33">
    <w:abstractNumId w:val="30"/>
  </w:num>
  <w:num w:numId="34">
    <w:abstractNumId w:val="21"/>
  </w:num>
  <w:num w:numId="35">
    <w:abstractNumId w:val="5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7A"/>
    <w:rsid w:val="00045B6F"/>
    <w:rsid w:val="00062E53"/>
    <w:rsid w:val="000B5C44"/>
    <w:rsid w:val="000B7DF9"/>
    <w:rsid w:val="000D5526"/>
    <w:rsid w:val="00123C1A"/>
    <w:rsid w:val="001637B6"/>
    <w:rsid w:val="001A3EAD"/>
    <w:rsid w:val="001E7A03"/>
    <w:rsid w:val="00272D89"/>
    <w:rsid w:val="002A0D53"/>
    <w:rsid w:val="002B4911"/>
    <w:rsid w:val="002E7AE4"/>
    <w:rsid w:val="003012FD"/>
    <w:rsid w:val="0034519D"/>
    <w:rsid w:val="00366014"/>
    <w:rsid w:val="00374B51"/>
    <w:rsid w:val="003B2358"/>
    <w:rsid w:val="003F1B38"/>
    <w:rsid w:val="00415300"/>
    <w:rsid w:val="0042259F"/>
    <w:rsid w:val="0047594D"/>
    <w:rsid w:val="004822EA"/>
    <w:rsid w:val="004A5A08"/>
    <w:rsid w:val="004B76CC"/>
    <w:rsid w:val="00520130"/>
    <w:rsid w:val="00570D52"/>
    <w:rsid w:val="00604717"/>
    <w:rsid w:val="00633AB0"/>
    <w:rsid w:val="006C580A"/>
    <w:rsid w:val="0076327A"/>
    <w:rsid w:val="007A3688"/>
    <w:rsid w:val="00812B84"/>
    <w:rsid w:val="008204A7"/>
    <w:rsid w:val="00896B8C"/>
    <w:rsid w:val="008D490C"/>
    <w:rsid w:val="00984FE3"/>
    <w:rsid w:val="009B036D"/>
    <w:rsid w:val="009D0CBF"/>
    <w:rsid w:val="00A3687C"/>
    <w:rsid w:val="00A539C4"/>
    <w:rsid w:val="00A7309E"/>
    <w:rsid w:val="00AA6678"/>
    <w:rsid w:val="00AB365E"/>
    <w:rsid w:val="00AC39A8"/>
    <w:rsid w:val="00B57043"/>
    <w:rsid w:val="00B86101"/>
    <w:rsid w:val="00BA48C8"/>
    <w:rsid w:val="00BB750B"/>
    <w:rsid w:val="00C46162"/>
    <w:rsid w:val="00C854ED"/>
    <w:rsid w:val="00CB0C29"/>
    <w:rsid w:val="00CC6FCC"/>
    <w:rsid w:val="00CD4FDA"/>
    <w:rsid w:val="00CD57FE"/>
    <w:rsid w:val="00DE15A1"/>
    <w:rsid w:val="00E24D11"/>
    <w:rsid w:val="00E46B20"/>
    <w:rsid w:val="00E90C45"/>
    <w:rsid w:val="00F02703"/>
    <w:rsid w:val="00F74B57"/>
    <w:rsid w:val="00FA1304"/>
    <w:rsid w:val="00FB747E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64A2"/>
  <w15:docId w15:val="{92BB23BC-5D26-466B-B57A-1EB956C9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74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27A"/>
    <w:pPr>
      <w:overflowPunct w:val="0"/>
      <w:autoSpaceDE w:val="0"/>
      <w:autoSpaceDN w:val="0"/>
      <w:adjustRightInd w:val="0"/>
      <w:spacing w:line="360" w:lineRule="auto"/>
      <w:ind w:right="1133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32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6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327A"/>
  </w:style>
  <w:style w:type="paragraph" w:styleId="Akapitzlist">
    <w:name w:val="List Paragraph"/>
    <w:basedOn w:val="Normalny"/>
    <w:uiPriority w:val="34"/>
    <w:qFormat/>
    <w:rsid w:val="0076327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7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FB747E"/>
  </w:style>
  <w:style w:type="paragraph" w:customStyle="1" w:styleId="justify">
    <w:name w:val="justify"/>
    <w:rsid w:val="00F74B57"/>
    <w:pPr>
      <w:spacing w:after="0"/>
      <w:jc w:val="both"/>
    </w:pPr>
    <w:rPr>
      <w:rFonts w:ascii="Arial Narrow" w:eastAsia="Times New Roman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41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A728-0679-488A-9BD9-58310F7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Beatek</dc:creator>
  <cp:lastModifiedBy>Adam Nijaki</cp:lastModifiedBy>
  <cp:revision>13</cp:revision>
  <dcterms:created xsi:type="dcterms:W3CDTF">2022-10-25T12:42:00Z</dcterms:created>
  <dcterms:modified xsi:type="dcterms:W3CDTF">2022-11-03T12:28:00Z</dcterms:modified>
</cp:coreProperties>
</file>